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BFDC9" w14:textId="4CBFE0FB"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447B04">
        <w:rPr>
          <w:b/>
          <w:sz w:val="24"/>
        </w:rPr>
        <w:t>8</w:t>
      </w:r>
      <w:r w:rsidR="007805DE">
        <w:rPr>
          <w:b/>
          <w:sz w:val="24"/>
        </w:rPr>
        <w:t>6-LI-e-a</w:t>
      </w:r>
      <w:r w:rsidRPr="007C48AC">
        <w:rPr>
          <w:b/>
          <w:i/>
          <w:sz w:val="28"/>
        </w:rPr>
        <w:tab/>
        <w:t>S3i</w:t>
      </w:r>
      <w:r w:rsidR="0029759D" w:rsidRPr="0029759D">
        <w:rPr>
          <w:b/>
          <w:i/>
          <w:sz w:val="28"/>
        </w:rPr>
        <w:t>220</w:t>
      </w:r>
      <w:r w:rsidR="007805DE">
        <w:rPr>
          <w:b/>
          <w:i/>
          <w:sz w:val="28"/>
        </w:rPr>
        <w:t>3</w:t>
      </w:r>
      <w:r w:rsidR="0029759D" w:rsidRPr="0029759D">
        <w:rPr>
          <w:b/>
          <w:i/>
          <w:sz w:val="28"/>
        </w:rPr>
        <w:t>02</w:t>
      </w:r>
    </w:p>
    <w:p w14:paraId="7B286CA0" w14:textId="4A16DA84" w:rsidR="0061250E" w:rsidRPr="007C48AC" w:rsidRDefault="000143D7">
      <w:pPr>
        <w:pStyle w:val="CRCoverPage"/>
        <w:rPr>
          <w:b/>
          <w:sz w:val="16"/>
          <w:szCs w:val="16"/>
        </w:rPr>
      </w:pPr>
      <w:r>
        <w:rPr>
          <w:b/>
          <w:sz w:val="24"/>
        </w:rPr>
        <w:t>E-meeting</w:t>
      </w:r>
      <w:r w:rsidR="0061250E" w:rsidRPr="007C48AC">
        <w:rPr>
          <w:b/>
          <w:sz w:val="24"/>
        </w:rPr>
        <w:t xml:space="preserve"> </w:t>
      </w:r>
      <w:r w:rsidR="007805DE">
        <w:rPr>
          <w:b/>
          <w:sz w:val="24"/>
        </w:rPr>
        <w:t>13</w:t>
      </w:r>
      <w:r w:rsidR="007805DE" w:rsidRPr="007805DE">
        <w:rPr>
          <w:b/>
          <w:sz w:val="24"/>
          <w:vertAlign w:val="superscript"/>
        </w:rPr>
        <w:t>th</w:t>
      </w:r>
      <w:r w:rsidR="007805DE">
        <w:rPr>
          <w:b/>
          <w:sz w:val="24"/>
        </w:rPr>
        <w:t xml:space="preserve"> </w:t>
      </w:r>
      <w:r w:rsidR="0061250E" w:rsidRPr="007C48AC">
        <w:rPr>
          <w:b/>
          <w:sz w:val="24"/>
        </w:rPr>
        <w:t xml:space="preserve">– </w:t>
      </w:r>
      <w:r w:rsidR="007805DE">
        <w:rPr>
          <w:b/>
          <w:sz w:val="24"/>
        </w:rPr>
        <w:t>15</w:t>
      </w:r>
      <w:r w:rsidR="007805DE" w:rsidRPr="007805DE">
        <w:rPr>
          <w:b/>
          <w:sz w:val="24"/>
          <w:vertAlign w:val="superscript"/>
        </w:rPr>
        <w:t>th</w:t>
      </w:r>
      <w:r w:rsidR="0061250E" w:rsidRPr="007C48AC">
        <w:rPr>
          <w:b/>
          <w:sz w:val="24"/>
        </w:rPr>
        <w:t xml:space="preserve"> </w:t>
      </w:r>
      <w:r w:rsidR="007805DE">
        <w:rPr>
          <w:b/>
          <w:sz w:val="24"/>
        </w:rPr>
        <w:t>July</w:t>
      </w:r>
      <w:r w:rsidR="00C112FD" w:rsidRPr="007C48AC">
        <w:rPr>
          <w:b/>
          <w:sz w:val="24"/>
        </w:rPr>
        <w:t xml:space="preserve"> </w:t>
      </w:r>
      <w:r w:rsidR="00E073F7" w:rsidRPr="007C48AC">
        <w:rPr>
          <w:b/>
          <w:sz w:val="24"/>
        </w:rPr>
        <w:t>20</w:t>
      </w:r>
      <w:r w:rsidR="004F3023">
        <w:rPr>
          <w:b/>
          <w:sz w:val="24"/>
        </w:rPr>
        <w:t>2</w:t>
      </w:r>
      <w:r w:rsidR="0029759D">
        <w:rPr>
          <w:b/>
          <w:sz w:val="24"/>
        </w:rPr>
        <w:t>2</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2F70D77A"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7805DE">
        <w:rPr>
          <w:rFonts w:ascii="Arial" w:eastAsia="MS Mincho" w:hAnsi="Arial" w:cs="Arial"/>
          <w:b/>
        </w:rPr>
        <w:t>6</w:t>
      </w:r>
      <w:r w:rsidR="00D76717">
        <w:rPr>
          <w:rFonts w:ascii="Arial" w:eastAsia="MS Mincho" w:hAnsi="Arial" w:cs="Arial"/>
          <w:b/>
        </w:rPr>
        <w:t>-LI-e-</w:t>
      </w:r>
      <w:r w:rsidR="007805DE">
        <w:rPr>
          <w:rFonts w:ascii="Arial" w:eastAsia="MS Mincho" w:hAnsi="Arial" w:cs="Arial"/>
          <w:b/>
        </w:rPr>
        <w:t>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3E5EF8A8"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7805DE">
        <w:rPr>
          <w:b/>
          <w:color w:val="000000"/>
        </w:rPr>
        <w:t>13</w:t>
      </w:r>
      <w:r w:rsidR="007805DE" w:rsidRPr="007805DE">
        <w:rPr>
          <w:b/>
          <w:color w:val="000000"/>
          <w:vertAlign w:val="superscript"/>
        </w:rPr>
        <w:t>th</w:t>
      </w:r>
      <w:r w:rsidR="00716648">
        <w:rPr>
          <w:b/>
          <w:color w:val="000000"/>
        </w:rPr>
        <w:t xml:space="preserve"> </w:t>
      </w:r>
      <w:r w:rsidR="007805DE">
        <w:rPr>
          <w:b/>
          <w:color w:val="000000"/>
        </w:rPr>
        <w:t>July</w:t>
      </w:r>
      <w:r w:rsidR="00716648">
        <w:rPr>
          <w:b/>
          <w:color w:val="000000"/>
        </w:rPr>
        <w:t xml:space="preserve"> 2022</w:t>
      </w:r>
      <w:r w:rsidR="000143D7">
        <w:rPr>
          <w:b/>
          <w:color w:val="000000"/>
        </w:rPr>
        <w:t xml:space="preserve"> 1</w:t>
      </w:r>
      <w:r w:rsidR="00D76717">
        <w:rPr>
          <w:b/>
          <w:color w:val="000000"/>
        </w:rPr>
        <w:t>4</w:t>
      </w:r>
      <w:r w:rsidR="000143D7">
        <w:rPr>
          <w:b/>
          <w:color w:val="000000"/>
        </w:rPr>
        <w:t xml:space="preserve">:00 </w:t>
      </w:r>
      <w:r w:rsidR="005714E8">
        <w:t>ETSI Time</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72258022" w:rsidR="000143D7" w:rsidRDefault="000143D7">
      <w:pPr>
        <w:pStyle w:val="Heading11"/>
        <w:numPr>
          <w:ilvl w:val="0"/>
          <w:numId w:val="0"/>
        </w:numPr>
        <w:jc w:val="both"/>
        <w:rPr>
          <w:color w:val="000000"/>
        </w:rPr>
      </w:pPr>
      <w:r>
        <w:rPr>
          <w:color w:val="000000"/>
        </w:rPr>
        <w:t xml:space="preserve">At meeting start the </w:t>
      </w:r>
      <w:proofErr w:type="gramStart"/>
      <w:r>
        <w:rPr>
          <w:color w:val="000000"/>
        </w:rPr>
        <w:t>Agenda</w:t>
      </w:r>
      <w:proofErr w:type="gramEnd"/>
      <w:r>
        <w:rPr>
          <w:color w:val="000000"/>
        </w:rPr>
        <w:t xml:space="preserve"> and previous meeting report will automatically be approved and all documents in agenda items </w:t>
      </w:r>
      <w:r w:rsidR="005C3D27">
        <w:rPr>
          <w:color w:val="000000"/>
        </w:rPr>
        <w:t>1</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6DC844D3" w:rsidR="007B75A2" w:rsidRDefault="007B75A2" w:rsidP="007B75A2">
      <w:r w:rsidRPr="005C7B33">
        <w:t>Start of e-meeting:</w:t>
      </w:r>
      <w:r w:rsidRPr="005C7B33">
        <w:tab/>
      </w:r>
      <w:r w:rsidRPr="005C7B33">
        <w:tab/>
      </w:r>
      <w:r w:rsidR="007805DE">
        <w:t>13</w:t>
      </w:r>
      <w:r w:rsidR="007805DE" w:rsidRPr="007805DE">
        <w:rPr>
          <w:vertAlign w:val="superscript"/>
        </w:rPr>
        <w:t>th</w:t>
      </w:r>
      <w:r w:rsidR="007805DE">
        <w:t xml:space="preserve"> July</w:t>
      </w:r>
      <w:r w:rsidR="00447B04">
        <w:t xml:space="preserve"> 202</w:t>
      </w:r>
      <w:r w:rsidR="0029759D">
        <w:t>2</w:t>
      </w:r>
      <w:r w:rsidRPr="005C7B33">
        <w:tab/>
      </w:r>
      <w:r w:rsidR="00CB55D4">
        <w:tab/>
      </w:r>
      <w:r w:rsidR="00ED65B1">
        <w:tab/>
      </w:r>
      <w:r>
        <w:t>1</w:t>
      </w:r>
      <w:r w:rsidR="00D76717">
        <w:t>4</w:t>
      </w:r>
      <w:r>
        <w:t xml:space="preserve">:00 </w:t>
      </w:r>
      <w:r w:rsidR="005714E8">
        <w:t>ETSI Time</w:t>
      </w:r>
    </w:p>
    <w:p w14:paraId="7131085E" w14:textId="315C5EF0" w:rsidR="007B75A2" w:rsidRDefault="007B75A2" w:rsidP="007B75A2">
      <w:r>
        <w:t>Official Conf Calls</w:t>
      </w:r>
      <w:r>
        <w:tab/>
      </w:r>
      <w:r>
        <w:tab/>
      </w:r>
      <w:r w:rsidR="007805DE">
        <w:t>13</w:t>
      </w:r>
      <w:r w:rsidR="007805DE" w:rsidRPr="007805DE">
        <w:rPr>
          <w:vertAlign w:val="superscript"/>
        </w:rPr>
        <w:t>th</w:t>
      </w:r>
      <w:r w:rsidR="007805DE">
        <w:t>/14</w:t>
      </w:r>
      <w:r w:rsidR="007805DE" w:rsidRPr="007805DE">
        <w:rPr>
          <w:vertAlign w:val="superscript"/>
        </w:rPr>
        <w:t>th</w:t>
      </w:r>
      <w:r w:rsidR="007805DE">
        <w:t>/15</w:t>
      </w:r>
      <w:r w:rsidR="007805DE" w:rsidRPr="007805DE">
        <w:rPr>
          <w:vertAlign w:val="superscript"/>
        </w:rPr>
        <w:t>th</w:t>
      </w:r>
      <w:r w:rsidR="007805DE">
        <w:t xml:space="preserve"> July</w:t>
      </w:r>
      <w:r>
        <w:tab/>
      </w:r>
      <w:r w:rsidR="00ED65B1">
        <w:tab/>
      </w:r>
      <w:r>
        <w:t>1</w:t>
      </w:r>
      <w:r w:rsidR="00CB55D4">
        <w:t>4</w:t>
      </w:r>
      <w:r>
        <w:t>:00 – 1</w:t>
      </w:r>
      <w:r w:rsidR="00CB55D4">
        <w:t>6</w:t>
      </w:r>
      <w:r>
        <w:t>:</w:t>
      </w:r>
      <w:r w:rsidR="00CB55D4">
        <w:t>3</w:t>
      </w:r>
      <w:r>
        <w:t xml:space="preserve">0 </w:t>
      </w:r>
      <w:r w:rsidR="005714E8">
        <w:t>ETSI Time</w:t>
      </w:r>
    </w:p>
    <w:p w14:paraId="318C0C86" w14:textId="50C6ED30" w:rsidR="007B75A2" w:rsidRPr="005C7B33" w:rsidRDefault="00CB55D4" w:rsidP="007B75A2">
      <w:r>
        <w:t xml:space="preserve">Email List </w:t>
      </w:r>
      <w:r w:rsidR="007B75A2" w:rsidRPr="005C7B33">
        <w:t>Last comment:</w:t>
      </w:r>
      <w:r w:rsidR="007B75A2" w:rsidRPr="005C7B33">
        <w:tab/>
      </w:r>
      <w:r w:rsidR="007805DE">
        <w:t>15</w:t>
      </w:r>
      <w:r w:rsidR="0029759D" w:rsidRPr="0029759D">
        <w:rPr>
          <w:vertAlign w:val="superscript"/>
        </w:rPr>
        <w:t>th</w:t>
      </w:r>
      <w:r w:rsidR="0029759D">
        <w:t xml:space="preserve"> </w:t>
      </w:r>
      <w:r w:rsidR="007805DE">
        <w:t>July</w:t>
      </w:r>
      <w:r w:rsidR="007B75A2" w:rsidRPr="005C7B33">
        <w:tab/>
      </w:r>
      <w:r w:rsidR="007B75A2">
        <w:tab/>
      </w:r>
      <w:r w:rsidR="0076697F">
        <w:tab/>
      </w:r>
      <w:r w:rsidR="007B75A2" w:rsidRPr="005C7B33">
        <w:t>1</w:t>
      </w:r>
      <w:r w:rsidR="007B75A2">
        <w:t>6</w:t>
      </w:r>
      <w:r w:rsidR="007B75A2" w:rsidRPr="005C7B33">
        <w:t xml:space="preserve">:00 </w:t>
      </w:r>
      <w:r w:rsidR="005714E8">
        <w:t>ETSI Time</w:t>
      </w:r>
    </w:p>
    <w:p w14:paraId="64C92C8C" w14:textId="0727A999" w:rsidR="007B75A2" w:rsidRDefault="007B75A2" w:rsidP="007B75A2">
      <w:r w:rsidRPr="005C7B33">
        <w:t>End of e-meeting:</w:t>
      </w:r>
      <w:r w:rsidRPr="005C7B33">
        <w:tab/>
      </w:r>
      <w:r w:rsidRPr="005C7B33">
        <w:tab/>
      </w:r>
      <w:r w:rsidR="007805DE">
        <w:t>15</w:t>
      </w:r>
      <w:r w:rsidR="0029759D" w:rsidRPr="0029759D">
        <w:rPr>
          <w:vertAlign w:val="superscript"/>
        </w:rPr>
        <w:t>th</w:t>
      </w:r>
      <w:r w:rsidR="0029759D">
        <w:t xml:space="preserve"> </w:t>
      </w:r>
      <w:r w:rsidR="007805DE">
        <w:t>July</w:t>
      </w:r>
      <w:r w:rsidRPr="005C7B33">
        <w:tab/>
      </w:r>
      <w:r w:rsidR="0076697F">
        <w:tab/>
      </w:r>
      <w:r w:rsidR="00CB55D4">
        <w:tab/>
      </w:r>
      <w:r w:rsidRPr="005C7B33">
        <w:t>1</w:t>
      </w:r>
      <w:r w:rsidR="00CB55D4">
        <w:t>7</w:t>
      </w:r>
      <w:r w:rsidRPr="005C7B33">
        <w:t>:0</w:t>
      </w:r>
      <w:r>
        <w:t xml:space="preserve">0 </w:t>
      </w:r>
      <w:r w:rsidR="005714E8">
        <w:t>ETSI Time</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https://global.gotomeeting.com/join/693308189</w:t>
        </w:r>
      </w:hyperlink>
    </w:p>
    <w:p w14:paraId="7094BFD6" w14:textId="1BF42F02" w:rsidR="00CA6C9A" w:rsidRPr="00CA6C9A" w:rsidRDefault="00D76717" w:rsidP="00CA6C9A">
      <w:pPr>
        <w:pStyle w:val="Heading1"/>
        <w:rPr>
          <w:color w:val="000000"/>
        </w:rPr>
      </w:pPr>
      <w:r>
        <w:rPr>
          <w:color w:val="000000"/>
        </w:rPr>
        <w:t>1.</w:t>
      </w:r>
      <w:r w:rsidR="00E57499">
        <w:rPr>
          <w:color w:val="000000"/>
        </w:rPr>
        <w:t>1</w:t>
      </w:r>
      <w:r w:rsidR="0061250E" w:rsidRPr="007C48AC">
        <w:rPr>
          <w:color w:val="000000"/>
        </w:rPr>
        <w:t xml:space="preserve">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6BF2EAF6" w:rsidR="00CA6C9A" w:rsidRPr="000B7BA4" w:rsidRDefault="005714E8" w:rsidP="00CA6C9A">
            <w:pPr>
              <w:autoSpaceDE w:val="0"/>
              <w:rPr>
                <w:b/>
                <w:color w:val="000000"/>
              </w:rPr>
            </w:pPr>
            <w:r>
              <w:rPr>
                <w:b/>
                <w:color w:val="000000"/>
              </w:rPr>
              <w:t>13</w:t>
            </w:r>
            <w:r w:rsidRPr="005714E8">
              <w:rPr>
                <w:b/>
                <w:color w:val="000000"/>
                <w:vertAlign w:val="superscript"/>
              </w:rPr>
              <w:t>th</w:t>
            </w:r>
            <w:r>
              <w:rPr>
                <w:b/>
                <w:color w:val="000000"/>
              </w:rPr>
              <w:t xml:space="preserve"> July</w:t>
            </w:r>
          </w:p>
        </w:tc>
        <w:tc>
          <w:tcPr>
            <w:tcW w:w="1843" w:type="dxa"/>
          </w:tcPr>
          <w:p w14:paraId="72B79F83" w14:textId="7C912FB1" w:rsidR="004B037B" w:rsidRPr="004966FC" w:rsidRDefault="004B037B" w:rsidP="00CA6C9A">
            <w:pPr>
              <w:autoSpaceDE w:val="0"/>
              <w:rPr>
                <w:b/>
                <w:color w:val="000000"/>
              </w:rPr>
            </w:pPr>
            <w:r w:rsidRPr="004966FC">
              <w:rPr>
                <w:b/>
                <w:color w:val="000000"/>
              </w:rPr>
              <w:t>1</w:t>
            </w:r>
            <w:r w:rsidR="00131E43" w:rsidRPr="004966FC">
              <w:rPr>
                <w:b/>
                <w:color w:val="000000"/>
              </w:rPr>
              <w:t>4</w:t>
            </w:r>
            <w:r w:rsidRPr="004966FC">
              <w:rPr>
                <w:b/>
                <w:color w:val="000000"/>
              </w:rPr>
              <w:t>:00 – 1</w:t>
            </w:r>
            <w:r w:rsidR="00131E43" w:rsidRPr="004966FC">
              <w:rPr>
                <w:b/>
                <w:color w:val="000000"/>
              </w:rPr>
              <w:t>4</w:t>
            </w:r>
            <w:r w:rsidRPr="004966FC">
              <w:rPr>
                <w:b/>
                <w:color w:val="000000"/>
              </w:rPr>
              <w:t>:</w:t>
            </w:r>
            <w:r w:rsidR="008C09ED" w:rsidRPr="004966FC">
              <w:rPr>
                <w:b/>
                <w:color w:val="000000"/>
              </w:rPr>
              <w:t>10</w:t>
            </w:r>
          </w:p>
          <w:p w14:paraId="7162CBEB" w14:textId="10922C7A" w:rsidR="0049245B" w:rsidRPr="004966FC" w:rsidRDefault="00CA6C9A" w:rsidP="00CA6C9A">
            <w:pPr>
              <w:autoSpaceDE w:val="0"/>
              <w:rPr>
                <w:b/>
                <w:color w:val="000000"/>
              </w:rPr>
            </w:pPr>
            <w:r w:rsidRPr="004966FC">
              <w:rPr>
                <w:b/>
                <w:color w:val="000000"/>
              </w:rPr>
              <w:t>1</w:t>
            </w:r>
            <w:r w:rsidR="00131E43" w:rsidRPr="004966FC">
              <w:rPr>
                <w:b/>
                <w:color w:val="000000"/>
              </w:rPr>
              <w:t>4</w:t>
            </w:r>
            <w:r w:rsidRPr="004966FC">
              <w:rPr>
                <w:b/>
                <w:color w:val="000000"/>
              </w:rPr>
              <w:t>:</w:t>
            </w:r>
            <w:r w:rsidR="00131E43" w:rsidRPr="004966FC">
              <w:rPr>
                <w:b/>
                <w:color w:val="000000"/>
              </w:rPr>
              <w:t>10</w:t>
            </w:r>
            <w:r w:rsidRPr="004966FC">
              <w:rPr>
                <w:b/>
                <w:color w:val="000000"/>
              </w:rPr>
              <w:t xml:space="preserve"> – </w:t>
            </w:r>
            <w:r w:rsidR="00A35733" w:rsidRPr="004966FC">
              <w:rPr>
                <w:b/>
                <w:color w:val="000000"/>
              </w:rPr>
              <w:t>14:</w:t>
            </w:r>
            <w:r w:rsidR="0028657D">
              <w:rPr>
                <w:b/>
                <w:color w:val="000000"/>
              </w:rPr>
              <w:t>45</w:t>
            </w:r>
          </w:p>
          <w:p w14:paraId="2D71FD44" w14:textId="70F773EA" w:rsidR="00CA6C9A" w:rsidRPr="004966FC" w:rsidRDefault="00CA6C9A" w:rsidP="00CA6C9A">
            <w:pPr>
              <w:autoSpaceDE w:val="0"/>
              <w:rPr>
                <w:b/>
                <w:color w:val="000000"/>
              </w:rPr>
            </w:pPr>
            <w:r w:rsidRPr="004966FC">
              <w:rPr>
                <w:b/>
                <w:color w:val="000000"/>
              </w:rPr>
              <w:t>1</w:t>
            </w:r>
            <w:r w:rsidR="00A35733" w:rsidRPr="004966FC">
              <w:rPr>
                <w:b/>
                <w:color w:val="000000"/>
              </w:rPr>
              <w:t>4</w:t>
            </w:r>
            <w:r w:rsidRPr="004966FC">
              <w:rPr>
                <w:b/>
                <w:color w:val="000000"/>
              </w:rPr>
              <w:t>:</w:t>
            </w:r>
            <w:r w:rsidR="0028657D">
              <w:rPr>
                <w:b/>
                <w:color w:val="000000"/>
              </w:rPr>
              <w:t>45</w:t>
            </w:r>
            <w:r w:rsidRPr="004966FC">
              <w:rPr>
                <w:b/>
                <w:color w:val="000000"/>
              </w:rPr>
              <w:t xml:space="preserve"> – 1</w:t>
            </w:r>
            <w:r w:rsidR="0029759D">
              <w:rPr>
                <w:b/>
                <w:color w:val="000000"/>
              </w:rPr>
              <w:t>5</w:t>
            </w:r>
            <w:r w:rsidRPr="004966FC">
              <w:rPr>
                <w:b/>
                <w:color w:val="000000"/>
              </w:rPr>
              <w:t>:</w:t>
            </w:r>
            <w:r w:rsidR="0028657D">
              <w:rPr>
                <w:b/>
                <w:color w:val="000000"/>
              </w:rPr>
              <w:t>30</w:t>
            </w:r>
          </w:p>
          <w:p w14:paraId="33BDB798" w14:textId="60FBBBC8" w:rsidR="0049245B" w:rsidRDefault="00CA6C9A" w:rsidP="00CA6C9A">
            <w:pPr>
              <w:autoSpaceDE w:val="0"/>
              <w:rPr>
                <w:b/>
                <w:color w:val="000000"/>
              </w:rPr>
            </w:pPr>
            <w:r w:rsidRPr="004966FC">
              <w:rPr>
                <w:b/>
                <w:color w:val="000000"/>
              </w:rPr>
              <w:t>1</w:t>
            </w:r>
            <w:r w:rsidR="0029759D">
              <w:rPr>
                <w:b/>
                <w:color w:val="000000"/>
              </w:rPr>
              <w:t>5</w:t>
            </w:r>
            <w:r w:rsidRPr="004966FC">
              <w:rPr>
                <w:b/>
                <w:color w:val="000000"/>
              </w:rPr>
              <w:t>:</w:t>
            </w:r>
            <w:r w:rsidR="0028657D">
              <w:rPr>
                <w:b/>
                <w:color w:val="000000"/>
              </w:rPr>
              <w:t>30</w:t>
            </w:r>
            <w:r w:rsidRPr="004966FC">
              <w:rPr>
                <w:b/>
                <w:color w:val="000000"/>
              </w:rPr>
              <w:t xml:space="preserve"> – </w:t>
            </w:r>
            <w:r w:rsidR="004205F5" w:rsidRPr="004966FC">
              <w:rPr>
                <w:b/>
                <w:color w:val="000000"/>
              </w:rPr>
              <w:t>1</w:t>
            </w:r>
            <w:r w:rsidR="005C3D27" w:rsidRPr="004966FC">
              <w:rPr>
                <w:b/>
                <w:color w:val="000000"/>
              </w:rPr>
              <w:t>6</w:t>
            </w:r>
            <w:r w:rsidR="004205F5" w:rsidRPr="004966FC">
              <w:rPr>
                <w:b/>
                <w:color w:val="000000"/>
              </w:rPr>
              <w:t>:</w:t>
            </w:r>
            <w:r w:rsidR="0029759D">
              <w:rPr>
                <w:b/>
                <w:color w:val="000000"/>
              </w:rPr>
              <w:t>30</w:t>
            </w:r>
          </w:p>
          <w:p w14:paraId="7AED3865" w14:textId="30ACEC60" w:rsidR="0076697F" w:rsidRPr="004966FC" w:rsidRDefault="0076697F" w:rsidP="00CA6C9A">
            <w:pPr>
              <w:autoSpaceDE w:val="0"/>
              <w:rPr>
                <w:b/>
                <w:color w:val="000000"/>
              </w:rPr>
            </w:pPr>
            <w:r>
              <w:rPr>
                <w:b/>
                <w:color w:val="000000"/>
              </w:rPr>
              <w:t>16:</w:t>
            </w:r>
            <w:r w:rsidR="0029759D">
              <w:rPr>
                <w:b/>
                <w:color w:val="000000"/>
              </w:rPr>
              <w:t>30</w:t>
            </w:r>
            <w:r>
              <w:rPr>
                <w:b/>
                <w:color w:val="000000"/>
              </w:rPr>
              <w:t xml:space="preserve"> – 16:30</w:t>
            </w:r>
          </w:p>
        </w:tc>
        <w:tc>
          <w:tcPr>
            <w:tcW w:w="2687" w:type="dxa"/>
          </w:tcPr>
          <w:p w14:paraId="10E51839" w14:textId="3F361A5C" w:rsidR="004B037B" w:rsidRPr="004966FC" w:rsidRDefault="00131E43" w:rsidP="00CA6C9A">
            <w:pPr>
              <w:autoSpaceDE w:val="0"/>
              <w:jc w:val="center"/>
              <w:rPr>
                <w:b/>
                <w:color w:val="000000"/>
              </w:rPr>
            </w:pPr>
            <w:r w:rsidRPr="004966FC">
              <w:rPr>
                <w:b/>
                <w:color w:val="000000"/>
              </w:rPr>
              <w:t>1</w:t>
            </w:r>
            <w:r w:rsidR="005C3D27" w:rsidRPr="004966FC">
              <w:rPr>
                <w:b/>
                <w:color w:val="000000"/>
              </w:rPr>
              <w:t>.2</w:t>
            </w:r>
          </w:p>
          <w:p w14:paraId="4541AFA7" w14:textId="5D4FA34A" w:rsidR="00CB2B7B" w:rsidRPr="004966FC" w:rsidRDefault="005C3D27" w:rsidP="00CA6C9A">
            <w:pPr>
              <w:autoSpaceDE w:val="0"/>
              <w:jc w:val="center"/>
              <w:rPr>
                <w:b/>
                <w:color w:val="000000"/>
              </w:rPr>
            </w:pPr>
            <w:r w:rsidRPr="004966FC">
              <w:rPr>
                <w:b/>
                <w:color w:val="000000"/>
              </w:rPr>
              <w:t>2</w:t>
            </w:r>
          </w:p>
          <w:p w14:paraId="688D4753" w14:textId="6B5A7D20" w:rsidR="0049245B" w:rsidRPr="004966FC" w:rsidRDefault="005C3D27" w:rsidP="00CA6C9A">
            <w:pPr>
              <w:autoSpaceDE w:val="0"/>
              <w:jc w:val="center"/>
              <w:rPr>
                <w:b/>
                <w:color w:val="000000"/>
              </w:rPr>
            </w:pPr>
            <w:r w:rsidRPr="004966FC">
              <w:rPr>
                <w:b/>
                <w:color w:val="000000"/>
              </w:rPr>
              <w:t>3</w:t>
            </w:r>
          </w:p>
          <w:p w14:paraId="677792C2" w14:textId="77777777" w:rsidR="00CA6C9A" w:rsidRDefault="005C3D27" w:rsidP="005C3D27">
            <w:pPr>
              <w:autoSpaceDE w:val="0"/>
              <w:jc w:val="center"/>
              <w:rPr>
                <w:b/>
                <w:color w:val="000000"/>
              </w:rPr>
            </w:pPr>
            <w:r w:rsidRPr="004966FC">
              <w:rPr>
                <w:b/>
                <w:color w:val="000000"/>
              </w:rPr>
              <w:t>4</w:t>
            </w:r>
          </w:p>
          <w:p w14:paraId="79997B44" w14:textId="56779495" w:rsidR="0076697F" w:rsidRPr="004966FC" w:rsidRDefault="0076697F" w:rsidP="005C3D27">
            <w:pPr>
              <w:autoSpaceDE w:val="0"/>
              <w:jc w:val="center"/>
              <w:rPr>
                <w:b/>
                <w:color w:val="000000"/>
              </w:rPr>
            </w:pPr>
            <w:r>
              <w:rPr>
                <w:b/>
                <w:color w:val="000000"/>
              </w:rPr>
              <w:t>5,6,7</w:t>
            </w:r>
          </w:p>
        </w:tc>
        <w:tc>
          <w:tcPr>
            <w:tcW w:w="2841" w:type="dxa"/>
          </w:tcPr>
          <w:p w14:paraId="662FEAE9" w14:textId="2ADA455C" w:rsidR="004B037B" w:rsidRPr="004966FC" w:rsidRDefault="004B037B" w:rsidP="00CA6C9A">
            <w:pPr>
              <w:autoSpaceDE w:val="0"/>
              <w:rPr>
                <w:b/>
                <w:color w:val="000000"/>
              </w:rPr>
            </w:pPr>
            <w:r w:rsidRPr="004966FC">
              <w:rPr>
                <w:b/>
                <w:color w:val="000000"/>
              </w:rPr>
              <w:t>Procedures</w:t>
            </w:r>
          </w:p>
          <w:p w14:paraId="0801C73A" w14:textId="787BD35B" w:rsidR="00CB2B7B" w:rsidRPr="004966FC" w:rsidRDefault="005C3D27" w:rsidP="00CA6C9A">
            <w:pPr>
              <w:autoSpaceDE w:val="0"/>
              <w:rPr>
                <w:b/>
                <w:color w:val="000000"/>
              </w:rPr>
            </w:pPr>
            <w:r w:rsidRPr="004966FC">
              <w:rPr>
                <w:b/>
                <w:color w:val="000000"/>
              </w:rPr>
              <w:t>33.126</w:t>
            </w:r>
          </w:p>
          <w:p w14:paraId="0E893F6E" w14:textId="7252F511" w:rsidR="0049245B" w:rsidRPr="004966FC" w:rsidRDefault="005C3D27" w:rsidP="00CA6C9A">
            <w:pPr>
              <w:autoSpaceDE w:val="0"/>
              <w:rPr>
                <w:b/>
                <w:color w:val="000000"/>
              </w:rPr>
            </w:pPr>
            <w:r w:rsidRPr="004966FC">
              <w:rPr>
                <w:b/>
                <w:color w:val="000000"/>
              </w:rPr>
              <w:t>33.127 / 107</w:t>
            </w:r>
          </w:p>
          <w:p w14:paraId="4FD1AA8A" w14:textId="77777777" w:rsidR="00CA6C9A" w:rsidRDefault="00CA6C9A" w:rsidP="00CA6C9A">
            <w:pPr>
              <w:autoSpaceDE w:val="0"/>
              <w:rPr>
                <w:b/>
                <w:color w:val="000000"/>
              </w:rPr>
            </w:pPr>
            <w:r w:rsidRPr="004966FC">
              <w:rPr>
                <w:b/>
                <w:color w:val="000000"/>
              </w:rPr>
              <w:t>33.12</w:t>
            </w:r>
            <w:r w:rsidR="005C3D27" w:rsidRPr="004966FC">
              <w:rPr>
                <w:b/>
                <w:color w:val="000000"/>
              </w:rPr>
              <w:t>8 / 108</w:t>
            </w:r>
          </w:p>
          <w:p w14:paraId="101AD438" w14:textId="469FE0FF" w:rsidR="0076697F" w:rsidRPr="004966FC" w:rsidRDefault="0076697F" w:rsidP="00CA6C9A">
            <w:pPr>
              <w:autoSpaceDE w:val="0"/>
              <w:rPr>
                <w:b/>
                <w:color w:val="000000"/>
              </w:rPr>
            </w:pPr>
            <w:r>
              <w:rPr>
                <w:b/>
                <w:color w:val="000000"/>
              </w:rPr>
              <w:t>Others</w:t>
            </w:r>
            <w:r w:rsidR="0029759D">
              <w:rPr>
                <w:b/>
                <w:color w:val="000000"/>
              </w:rPr>
              <w:t xml:space="preserve"> (If time)</w:t>
            </w:r>
          </w:p>
        </w:tc>
      </w:tr>
      <w:tr w:rsidR="0029759D" w:rsidRPr="00FF7BE3" w14:paraId="1646F0DD" w14:textId="77777777" w:rsidTr="004E2EBC">
        <w:tc>
          <w:tcPr>
            <w:tcW w:w="1696" w:type="dxa"/>
          </w:tcPr>
          <w:p w14:paraId="356EFAF5" w14:textId="4FFEEEC3" w:rsidR="0029759D" w:rsidRPr="000B7BA4" w:rsidRDefault="005714E8" w:rsidP="0029759D">
            <w:pPr>
              <w:autoSpaceDE w:val="0"/>
              <w:rPr>
                <w:b/>
                <w:color w:val="000000"/>
              </w:rPr>
            </w:pPr>
            <w:r>
              <w:rPr>
                <w:b/>
                <w:color w:val="000000"/>
              </w:rPr>
              <w:t>14</w:t>
            </w:r>
            <w:r w:rsidRPr="005714E8">
              <w:rPr>
                <w:b/>
                <w:color w:val="000000"/>
                <w:vertAlign w:val="superscript"/>
              </w:rPr>
              <w:t>th</w:t>
            </w:r>
            <w:r>
              <w:rPr>
                <w:b/>
                <w:color w:val="000000"/>
              </w:rPr>
              <w:t xml:space="preserve"> July</w:t>
            </w:r>
          </w:p>
        </w:tc>
        <w:tc>
          <w:tcPr>
            <w:tcW w:w="1843" w:type="dxa"/>
          </w:tcPr>
          <w:p w14:paraId="7D9E6589" w14:textId="26178F75" w:rsidR="0029759D" w:rsidRPr="00027F93" w:rsidRDefault="0029759D" w:rsidP="0029759D">
            <w:pPr>
              <w:autoSpaceDE w:val="0"/>
              <w:rPr>
                <w:b/>
                <w:color w:val="000000"/>
                <w:highlight w:val="yellow"/>
              </w:rPr>
            </w:pPr>
            <w:r w:rsidRPr="00E60E10">
              <w:rPr>
                <w:b/>
                <w:color w:val="000000"/>
              </w:rPr>
              <w:t>14:00 – 16:30</w:t>
            </w:r>
          </w:p>
        </w:tc>
        <w:tc>
          <w:tcPr>
            <w:tcW w:w="2687" w:type="dxa"/>
          </w:tcPr>
          <w:p w14:paraId="7ED9F9BA" w14:textId="77777777" w:rsidR="0029759D" w:rsidRDefault="0029759D" w:rsidP="0029759D">
            <w:pPr>
              <w:autoSpaceDE w:val="0"/>
              <w:jc w:val="center"/>
              <w:rPr>
                <w:b/>
                <w:color w:val="000000"/>
              </w:rPr>
            </w:pPr>
            <w:r w:rsidRPr="004966FC">
              <w:rPr>
                <w:b/>
                <w:color w:val="000000"/>
              </w:rPr>
              <w:t>4</w:t>
            </w:r>
          </w:p>
          <w:p w14:paraId="47E387B5" w14:textId="53EC6625" w:rsidR="0029759D" w:rsidRDefault="0029759D" w:rsidP="0029759D">
            <w:pPr>
              <w:autoSpaceDE w:val="0"/>
              <w:jc w:val="center"/>
              <w:rPr>
                <w:b/>
                <w:color w:val="000000"/>
              </w:rPr>
            </w:pPr>
            <w:r>
              <w:rPr>
                <w:b/>
                <w:color w:val="000000"/>
              </w:rPr>
              <w:t>5,6,7</w:t>
            </w:r>
          </w:p>
          <w:p w14:paraId="70E74CB9" w14:textId="15C529DC" w:rsidR="0029759D" w:rsidRPr="004205F5" w:rsidRDefault="0029759D" w:rsidP="0029759D">
            <w:pPr>
              <w:autoSpaceDE w:val="0"/>
              <w:jc w:val="center"/>
              <w:rPr>
                <w:b/>
                <w:color w:val="000000"/>
              </w:rPr>
            </w:pPr>
            <w:r>
              <w:rPr>
                <w:b/>
                <w:color w:val="000000"/>
              </w:rPr>
              <w:t>All</w:t>
            </w:r>
          </w:p>
          <w:p w14:paraId="40AA457C" w14:textId="77777777" w:rsidR="0029759D" w:rsidRPr="00027F93" w:rsidRDefault="0029759D" w:rsidP="0029759D">
            <w:pPr>
              <w:autoSpaceDE w:val="0"/>
              <w:jc w:val="center"/>
              <w:rPr>
                <w:b/>
                <w:color w:val="000000"/>
                <w:highlight w:val="yellow"/>
              </w:rPr>
            </w:pPr>
          </w:p>
        </w:tc>
        <w:tc>
          <w:tcPr>
            <w:tcW w:w="2841" w:type="dxa"/>
          </w:tcPr>
          <w:p w14:paraId="05E0BDA1" w14:textId="77777777" w:rsidR="0029759D" w:rsidRDefault="0029759D" w:rsidP="0029759D">
            <w:pPr>
              <w:autoSpaceDE w:val="0"/>
              <w:rPr>
                <w:b/>
                <w:color w:val="000000"/>
              </w:rPr>
            </w:pPr>
            <w:r w:rsidRPr="004966FC">
              <w:rPr>
                <w:b/>
                <w:color w:val="000000"/>
              </w:rPr>
              <w:t>33.128 / 108</w:t>
            </w:r>
          </w:p>
          <w:p w14:paraId="699EA304" w14:textId="78DF588C" w:rsidR="0029759D" w:rsidRDefault="0029759D" w:rsidP="0029759D">
            <w:pPr>
              <w:autoSpaceDE w:val="0"/>
              <w:rPr>
                <w:b/>
                <w:color w:val="000000"/>
              </w:rPr>
            </w:pPr>
            <w:r>
              <w:rPr>
                <w:b/>
                <w:color w:val="000000"/>
              </w:rPr>
              <w:t>Others</w:t>
            </w:r>
          </w:p>
          <w:p w14:paraId="5F3884AE" w14:textId="5CDEC7AA" w:rsidR="0029759D" w:rsidRPr="00027F93" w:rsidRDefault="0029759D" w:rsidP="0029759D">
            <w:pPr>
              <w:autoSpaceDE w:val="0"/>
              <w:rPr>
                <w:b/>
                <w:color w:val="000000"/>
                <w:highlight w:val="yellow"/>
              </w:rPr>
            </w:pPr>
            <w:r w:rsidRPr="004205F5">
              <w:rPr>
                <w:b/>
                <w:color w:val="000000"/>
              </w:rPr>
              <w:t>Any Open Documents and Revisions</w:t>
            </w:r>
          </w:p>
        </w:tc>
      </w:tr>
      <w:tr w:rsidR="0029759D" w:rsidRPr="00FF7BE3" w14:paraId="478F94D0" w14:textId="77777777" w:rsidTr="004E2EBC">
        <w:tc>
          <w:tcPr>
            <w:tcW w:w="1696" w:type="dxa"/>
          </w:tcPr>
          <w:p w14:paraId="43707638" w14:textId="0365D528" w:rsidR="0029759D" w:rsidRPr="000B7BA4" w:rsidRDefault="005714E8" w:rsidP="0029759D">
            <w:pPr>
              <w:autoSpaceDE w:val="0"/>
              <w:rPr>
                <w:b/>
                <w:color w:val="000000"/>
              </w:rPr>
            </w:pPr>
            <w:r>
              <w:rPr>
                <w:b/>
                <w:color w:val="000000"/>
              </w:rPr>
              <w:t>15</w:t>
            </w:r>
            <w:r w:rsidRPr="005714E8">
              <w:rPr>
                <w:b/>
                <w:color w:val="000000"/>
                <w:vertAlign w:val="superscript"/>
              </w:rPr>
              <w:t>th</w:t>
            </w:r>
            <w:r>
              <w:rPr>
                <w:b/>
                <w:color w:val="000000"/>
              </w:rPr>
              <w:t xml:space="preserve"> July</w:t>
            </w:r>
          </w:p>
        </w:tc>
        <w:tc>
          <w:tcPr>
            <w:tcW w:w="1843" w:type="dxa"/>
          </w:tcPr>
          <w:p w14:paraId="4C742998" w14:textId="41665168" w:rsidR="0029759D" w:rsidRPr="00E60E10" w:rsidRDefault="0029759D" w:rsidP="0029759D">
            <w:pPr>
              <w:autoSpaceDE w:val="0"/>
              <w:rPr>
                <w:b/>
                <w:color w:val="000000"/>
              </w:rPr>
            </w:pPr>
            <w:r w:rsidRPr="00E60E10">
              <w:rPr>
                <w:b/>
                <w:color w:val="000000"/>
              </w:rPr>
              <w:t>14:00 – 16:30</w:t>
            </w:r>
          </w:p>
        </w:tc>
        <w:tc>
          <w:tcPr>
            <w:tcW w:w="2687" w:type="dxa"/>
          </w:tcPr>
          <w:p w14:paraId="5F9C3575" w14:textId="785AFAD3" w:rsidR="0029759D" w:rsidRPr="004205F5" w:rsidRDefault="0029759D" w:rsidP="0029759D">
            <w:pPr>
              <w:autoSpaceDE w:val="0"/>
              <w:jc w:val="center"/>
              <w:rPr>
                <w:b/>
                <w:color w:val="000000"/>
              </w:rPr>
            </w:pPr>
            <w:r>
              <w:rPr>
                <w:b/>
                <w:color w:val="000000"/>
              </w:rPr>
              <w:t>All</w:t>
            </w:r>
          </w:p>
          <w:p w14:paraId="1F6C9199" w14:textId="6818D153" w:rsidR="0029759D" w:rsidRPr="004205F5" w:rsidRDefault="0029759D" w:rsidP="0029759D">
            <w:pPr>
              <w:autoSpaceDE w:val="0"/>
              <w:jc w:val="center"/>
              <w:rPr>
                <w:b/>
                <w:color w:val="000000"/>
              </w:rPr>
            </w:pPr>
          </w:p>
        </w:tc>
        <w:tc>
          <w:tcPr>
            <w:tcW w:w="2841" w:type="dxa"/>
          </w:tcPr>
          <w:p w14:paraId="231A6B35" w14:textId="78A1892F" w:rsidR="0029759D" w:rsidRPr="004205F5" w:rsidRDefault="0029759D" w:rsidP="0029759D">
            <w:pPr>
              <w:autoSpaceDE w:val="0"/>
              <w:rPr>
                <w:b/>
                <w:color w:val="000000"/>
              </w:rPr>
            </w:pPr>
            <w:r w:rsidRPr="004205F5">
              <w:rPr>
                <w:b/>
                <w:color w:val="000000"/>
              </w:rPr>
              <w:t>Any Open Documents and Revisions</w:t>
            </w:r>
          </w:p>
        </w:tc>
      </w:tr>
    </w:tbl>
    <w:p w14:paraId="32EA29F6" w14:textId="77777777" w:rsidR="005C3D27" w:rsidRDefault="005C3D27">
      <w:pPr>
        <w:autoSpaceDE w:val="0"/>
        <w:rPr>
          <w:bCs/>
          <w:color w:val="000000"/>
        </w:rPr>
      </w:pPr>
    </w:p>
    <w:p w14:paraId="6B6499B4" w14:textId="1B2343BB" w:rsidR="00196154" w:rsidRDefault="00196154">
      <w:pPr>
        <w:autoSpaceDE w:val="0"/>
        <w:rPr>
          <w:bCs/>
          <w:color w:val="000000"/>
        </w:rPr>
      </w:pPr>
      <w:r>
        <w:rPr>
          <w:bCs/>
          <w:color w:val="000000"/>
        </w:rPr>
        <w:t>Please note that actual timing and allocation of individual agenda items is subject to change and update during the e-meeting, in order to best utilise the time available.</w:t>
      </w:r>
    </w:p>
    <w:p w14:paraId="051C1406" w14:textId="07055215" w:rsidR="00447B04" w:rsidRDefault="00447B04">
      <w:pPr>
        <w:autoSpaceDE w:val="0"/>
        <w:rPr>
          <w:bCs/>
          <w:color w:val="000000"/>
        </w:rPr>
      </w:pPr>
    </w:p>
    <w:p w14:paraId="722A93F7" w14:textId="77777777" w:rsidR="00FF7C61" w:rsidRPr="00196154" w:rsidRDefault="00FF7C61">
      <w:pPr>
        <w:autoSpaceDE w:val="0"/>
        <w:rPr>
          <w:bCs/>
          <w:color w:val="000000"/>
        </w:rPr>
      </w:pPr>
    </w:p>
    <w:p w14:paraId="2D99AC99" w14:textId="1114719F" w:rsidR="0061250E" w:rsidRPr="007C48AC" w:rsidRDefault="00ED65B1" w:rsidP="00ED65B1">
      <w:pPr>
        <w:pStyle w:val="Heading2"/>
        <w:rPr>
          <w:color w:val="000000"/>
        </w:rPr>
      </w:pPr>
      <w:r>
        <w:rPr>
          <w:color w:val="000000"/>
        </w:rPr>
        <w:t xml:space="preserve">1.2 </w:t>
      </w:r>
      <w:r>
        <w:t>Agenda &amp; Working Procedures</w:t>
      </w:r>
    </w:p>
    <w:tbl>
      <w:tblPr>
        <w:tblW w:w="6280" w:type="dxa"/>
        <w:tblLook w:val="04A0" w:firstRow="1" w:lastRow="0" w:firstColumn="1" w:lastColumn="0" w:noHBand="0" w:noVBand="1"/>
      </w:tblPr>
      <w:tblGrid>
        <w:gridCol w:w="960"/>
        <w:gridCol w:w="3840"/>
        <w:gridCol w:w="1480"/>
      </w:tblGrid>
      <w:tr w:rsidR="00533353" w:rsidRPr="00533353" w14:paraId="56FE3A17" w14:textId="77777777" w:rsidTr="0028657D">
        <w:trPr>
          <w:trHeight w:val="47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71820D3" w14:textId="106CB1CC" w:rsidR="00533353" w:rsidRPr="00533353" w:rsidRDefault="00533353" w:rsidP="00533353">
            <w:pPr>
              <w:suppressAutoHyphens w:val="0"/>
              <w:rPr>
                <w:rFonts w:ascii="Arial" w:hAnsi="Arial" w:cs="Arial"/>
                <w:color w:val="000000"/>
                <w:sz w:val="16"/>
                <w:szCs w:val="16"/>
                <w:lang w:eastAsia="en-GB"/>
              </w:rPr>
            </w:pPr>
            <w:r w:rsidRPr="00533353">
              <w:rPr>
                <w:rFonts w:ascii="Arial" w:hAnsi="Arial" w:cs="Arial"/>
                <w:color w:val="000000"/>
                <w:sz w:val="16"/>
                <w:szCs w:val="16"/>
                <w:lang w:eastAsia="en-GB"/>
              </w:rPr>
              <w:t>s3i220</w:t>
            </w:r>
            <w:r w:rsidR="005714E8">
              <w:rPr>
                <w:rFonts w:ascii="Arial" w:hAnsi="Arial" w:cs="Arial"/>
                <w:color w:val="000000"/>
                <w:sz w:val="16"/>
                <w:szCs w:val="16"/>
                <w:lang w:eastAsia="en-GB"/>
              </w:rPr>
              <w:t>3</w:t>
            </w:r>
            <w:r w:rsidRPr="00533353">
              <w:rPr>
                <w:rFonts w:ascii="Arial" w:hAnsi="Arial" w:cs="Arial"/>
                <w:color w:val="000000"/>
                <w:sz w:val="16"/>
                <w:szCs w:val="16"/>
                <w:lang w:eastAsia="en-GB"/>
              </w:rPr>
              <w:t>02</w:t>
            </w:r>
          </w:p>
        </w:tc>
        <w:tc>
          <w:tcPr>
            <w:tcW w:w="3840" w:type="dxa"/>
            <w:tcBorders>
              <w:top w:val="single" w:sz="4" w:space="0" w:color="A6A6A6"/>
              <w:left w:val="nil"/>
              <w:bottom w:val="single" w:sz="4" w:space="0" w:color="A6A6A6"/>
              <w:right w:val="single" w:sz="4" w:space="0" w:color="A6A6A6"/>
            </w:tcBorders>
            <w:shd w:val="clear" w:color="auto" w:fill="auto"/>
            <w:hideMark/>
          </w:tcPr>
          <w:p w14:paraId="33B003BD"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Agenda</w:t>
            </w:r>
          </w:p>
        </w:tc>
        <w:tc>
          <w:tcPr>
            <w:tcW w:w="1480" w:type="dxa"/>
            <w:tcBorders>
              <w:top w:val="single" w:sz="4" w:space="0" w:color="A6A6A6"/>
              <w:left w:val="nil"/>
              <w:bottom w:val="single" w:sz="4" w:space="0" w:color="A6A6A6"/>
              <w:right w:val="single" w:sz="4" w:space="0" w:color="A6A6A6"/>
            </w:tcBorders>
            <w:shd w:val="clear" w:color="auto" w:fill="auto"/>
            <w:hideMark/>
          </w:tcPr>
          <w:p w14:paraId="028C2F46" w14:textId="77777777" w:rsidR="00533353" w:rsidRPr="00533353" w:rsidRDefault="00533353" w:rsidP="00533353">
            <w:pPr>
              <w:suppressAutoHyphens w:val="0"/>
              <w:rPr>
                <w:rFonts w:ascii="Arial" w:hAnsi="Arial" w:cs="Arial"/>
                <w:sz w:val="16"/>
                <w:szCs w:val="16"/>
                <w:lang w:eastAsia="en-GB"/>
              </w:rPr>
            </w:pPr>
            <w:r w:rsidRPr="00533353">
              <w:rPr>
                <w:rFonts w:ascii="Arial" w:hAnsi="Arial" w:cs="Arial"/>
                <w:sz w:val="16"/>
                <w:szCs w:val="16"/>
                <w:lang w:eastAsia="en-GB"/>
              </w:rPr>
              <w:t>BT plc</w:t>
            </w:r>
          </w:p>
        </w:tc>
      </w:tr>
    </w:tbl>
    <w:p w14:paraId="30DBABCC" w14:textId="77777777" w:rsidR="00CD524A" w:rsidRDefault="00CD524A">
      <w:pPr>
        <w:jc w:val="both"/>
        <w:rPr>
          <w:rFonts w:ascii="Arial" w:hAnsi="Arial" w:cs="Arial"/>
        </w:rPr>
      </w:pPr>
    </w:p>
    <w:p w14:paraId="1CD48D12" w14:textId="227E657E" w:rsidR="002A3321" w:rsidRDefault="002A3321">
      <w:pPr>
        <w:jc w:val="both"/>
        <w:rPr>
          <w:color w:val="000000"/>
        </w:rPr>
      </w:pPr>
    </w:p>
    <w:tbl>
      <w:tblPr>
        <w:tblW w:w="6280" w:type="dxa"/>
        <w:tblLook w:val="04A0" w:firstRow="1" w:lastRow="0" w:firstColumn="1" w:lastColumn="0" w:noHBand="0" w:noVBand="1"/>
      </w:tblPr>
      <w:tblGrid>
        <w:gridCol w:w="973"/>
        <w:gridCol w:w="3830"/>
        <w:gridCol w:w="1477"/>
      </w:tblGrid>
      <w:tr w:rsidR="00D55A5E" w:rsidRPr="00D55A5E" w14:paraId="4EEDBA3D" w14:textId="77777777" w:rsidTr="0028657D">
        <w:trPr>
          <w:trHeight w:val="56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BAAE82" w14:textId="77777777" w:rsidR="00D55A5E" w:rsidRPr="00D55A5E" w:rsidRDefault="00000000" w:rsidP="00D55A5E">
            <w:pPr>
              <w:suppressAutoHyphens w:val="0"/>
              <w:rPr>
                <w:rFonts w:ascii="Arial" w:hAnsi="Arial" w:cs="Arial"/>
                <w:b/>
                <w:bCs/>
                <w:color w:val="0000FF"/>
                <w:sz w:val="16"/>
                <w:szCs w:val="16"/>
                <w:u w:val="single"/>
                <w:lang w:eastAsia="en-GB"/>
              </w:rPr>
            </w:pPr>
            <w:hyperlink r:id="rId8" w:history="1">
              <w:r w:rsidR="00D55A5E" w:rsidRPr="00D55A5E">
                <w:rPr>
                  <w:rFonts w:ascii="Arial" w:hAnsi="Arial" w:cs="Arial"/>
                  <w:b/>
                  <w:bCs/>
                  <w:color w:val="0000FF"/>
                  <w:sz w:val="16"/>
                  <w:szCs w:val="16"/>
                  <w:u w:val="single"/>
                  <w:lang w:eastAsia="en-GB"/>
                </w:rPr>
                <w:t>s3i220303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7C5B6D2" w14:textId="77777777" w:rsidR="00D55A5E" w:rsidRPr="00D55A5E" w:rsidRDefault="00D55A5E" w:rsidP="00D55A5E">
            <w:pPr>
              <w:suppressAutoHyphens w:val="0"/>
              <w:rPr>
                <w:rFonts w:ascii="Arial" w:hAnsi="Arial" w:cs="Arial"/>
                <w:sz w:val="16"/>
                <w:szCs w:val="16"/>
                <w:lang w:eastAsia="en-GB"/>
              </w:rPr>
            </w:pPr>
            <w:r w:rsidRPr="00D55A5E">
              <w:rPr>
                <w:rFonts w:ascii="Arial" w:hAnsi="Arial" w:cs="Arial"/>
                <w:sz w:val="16"/>
                <w:szCs w:val="16"/>
                <w:lang w:eastAsia="en-GB"/>
              </w:rPr>
              <w:t>Last Meeting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27039166" w14:textId="77777777" w:rsidR="00D55A5E" w:rsidRPr="00D55A5E" w:rsidRDefault="00D55A5E" w:rsidP="00D55A5E">
            <w:pPr>
              <w:suppressAutoHyphens w:val="0"/>
              <w:rPr>
                <w:rFonts w:ascii="Arial" w:hAnsi="Arial" w:cs="Arial"/>
                <w:sz w:val="16"/>
                <w:szCs w:val="16"/>
                <w:lang w:eastAsia="en-GB"/>
              </w:rPr>
            </w:pPr>
            <w:r w:rsidRPr="00D55A5E">
              <w:rPr>
                <w:rFonts w:ascii="Arial" w:hAnsi="Arial" w:cs="Arial"/>
                <w:sz w:val="16"/>
                <w:szCs w:val="16"/>
                <w:lang w:eastAsia="en-GB"/>
              </w:rPr>
              <w:t>ETSI</w:t>
            </w:r>
          </w:p>
        </w:tc>
      </w:tr>
    </w:tbl>
    <w:p w14:paraId="660855E8" w14:textId="77777777" w:rsidR="00D55A5E" w:rsidRDefault="00D55A5E">
      <w:pPr>
        <w:jc w:val="both"/>
        <w:rPr>
          <w:color w:val="000000"/>
        </w:rPr>
      </w:pPr>
    </w:p>
    <w:p w14:paraId="6E090DC6" w14:textId="2D0B1044" w:rsidR="00ED65B1" w:rsidRDefault="00ED65B1" w:rsidP="00ED65B1">
      <w:pPr>
        <w:pStyle w:val="Heading2"/>
      </w:pPr>
      <w:r>
        <w:t>1.3</w:t>
      </w:r>
      <w:r w:rsidRPr="007C48AC">
        <w:t xml:space="preserve"> </w:t>
      </w:r>
      <w:r>
        <w:t>Procedures</w:t>
      </w:r>
    </w:p>
    <w:p w14:paraId="0491E4BA" w14:textId="77777777" w:rsidR="00ED65B1" w:rsidRDefault="00ED65B1">
      <w:pPr>
        <w:jc w:val="both"/>
        <w:rPr>
          <w:color w:val="000000"/>
        </w:rPr>
      </w:pPr>
    </w:p>
    <w:tbl>
      <w:tblPr>
        <w:tblW w:w="6280" w:type="dxa"/>
        <w:tblLook w:val="04A0" w:firstRow="1" w:lastRow="0" w:firstColumn="1" w:lastColumn="0" w:noHBand="0" w:noVBand="1"/>
      </w:tblPr>
      <w:tblGrid>
        <w:gridCol w:w="973"/>
        <w:gridCol w:w="3830"/>
        <w:gridCol w:w="1477"/>
      </w:tblGrid>
      <w:tr w:rsidR="00D55A5E" w:rsidRPr="00D55A5E" w14:paraId="6037B355" w14:textId="77777777" w:rsidTr="0028657D">
        <w:trPr>
          <w:trHeight w:val="55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F422691" w14:textId="77777777" w:rsidR="00D55A5E" w:rsidRPr="00D55A5E" w:rsidRDefault="00000000" w:rsidP="00D55A5E">
            <w:pPr>
              <w:suppressAutoHyphens w:val="0"/>
              <w:rPr>
                <w:rFonts w:ascii="Arial" w:hAnsi="Arial" w:cs="Arial"/>
                <w:b/>
                <w:bCs/>
                <w:color w:val="0000FF"/>
                <w:sz w:val="16"/>
                <w:szCs w:val="16"/>
                <w:u w:val="single"/>
                <w:lang w:eastAsia="en-GB"/>
              </w:rPr>
            </w:pPr>
            <w:hyperlink r:id="rId9" w:history="1">
              <w:r w:rsidR="00D55A5E" w:rsidRPr="00D55A5E">
                <w:rPr>
                  <w:rFonts w:ascii="Arial" w:hAnsi="Arial" w:cs="Arial"/>
                  <w:b/>
                  <w:bCs/>
                  <w:color w:val="0000FF"/>
                  <w:sz w:val="16"/>
                  <w:szCs w:val="16"/>
                  <w:u w:val="single"/>
                  <w:lang w:eastAsia="en-GB"/>
                </w:rPr>
                <w:t>s3i220301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CE77CC" w14:textId="77777777" w:rsidR="00D55A5E" w:rsidRPr="00D55A5E" w:rsidRDefault="00D55A5E" w:rsidP="00D55A5E">
            <w:pPr>
              <w:suppressAutoHyphens w:val="0"/>
              <w:rPr>
                <w:rFonts w:ascii="Arial" w:hAnsi="Arial" w:cs="Arial"/>
                <w:sz w:val="16"/>
                <w:szCs w:val="16"/>
                <w:lang w:eastAsia="en-GB"/>
              </w:rPr>
            </w:pPr>
            <w:r w:rsidRPr="00D55A5E">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36D68EF9" w14:textId="77777777" w:rsidR="00D55A5E" w:rsidRPr="00D55A5E" w:rsidRDefault="00D55A5E" w:rsidP="00D55A5E">
            <w:pPr>
              <w:suppressAutoHyphens w:val="0"/>
              <w:rPr>
                <w:rFonts w:ascii="Arial" w:hAnsi="Arial" w:cs="Arial"/>
                <w:sz w:val="16"/>
                <w:szCs w:val="16"/>
                <w:lang w:eastAsia="en-GB"/>
              </w:rPr>
            </w:pPr>
            <w:r w:rsidRPr="00D55A5E">
              <w:rPr>
                <w:rFonts w:ascii="Arial" w:hAnsi="Arial" w:cs="Arial"/>
                <w:sz w:val="16"/>
                <w:szCs w:val="16"/>
                <w:lang w:eastAsia="en-GB"/>
              </w:rPr>
              <w:t>ETSI</w:t>
            </w:r>
          </w:p>
        </w:tc>
      </w:tr>
    </w:tbl>
    <w:p w14:paraId="38DF8D69" w14:textId="4DC29FD1" w:rsidR="0066138A" w:rsidRDefault="0066138A">
      <w:pPr>
        <w:jc w:val="both"/>
        <w:rPr>
          <w:color w:val="000000"/>
        </w:rPr>
      </w:pPr>
    </w:p>
    <w:p w14:paraId="3E79EB52" w14:textId="77777777" w:rsidR="005714E8" w:rsidRDefault="005714E8">
      <w:pPr>
        <w:jc w:val="both"/>
        <w:rPr>
          <w:color w:val="000000"/>
        </w:rPr>
      </w:pPr>
    </w:p>
    <w:p w14:paraId="21349A5F" w14:textId="3631938D" w:rsidR="0061250E" w:rsidRPr="007C48AC" w:rsidRDefault="005C3D27">
      <w:pPr>
        <w:pStyle w:val="Heading2"/>
        <w:jc w:val="both"/>
        <w:rPr>
          <w:color w:val="000000"/>
        </w:rPr>
      </w:pPr>
      <w:r>
        <w:rPr>
          <w:i w:val="0"/>
          <w:color w:val="000000"/>
          <w:sz w:val="24"/>
        </w:rPr>
        <w:t>1.</w:t>
      </w:r>
      <w:r w:rsidR="00ED65B1">
        <w:rPr>
          <w:i w:val="0"/>
          <w:color w:val="000000"/>
          <w:sz w:val="24"/>
        </w:rPr>
        <w:t>4</w:t>
      </w:r>
      <w:r w:rsidR="0061250E" w:rsidRPr="007C48AC">
        <w:rPr>
          <w:i w:val="0"/>
          <w:color w:val="000000"/>
          <w:sz w:val="24"/>
        </w:rPr>
        <w:t xml:space="preserve"> IPR Call Reminder</w:t>
      </w:r>
    </w:p>
    <w:p w14:paraId="7A12F624" w14:textId="6620ACC2"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3F1A1191"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3E1D926" w14:textId="77777777" w:rsidR="00ED65B1" w:rsidRDefault="00ED65B1" w:rsidP="00ED65B1">
      <w:pPr>
        <w:pStyle w:val="Heading1"/>
        <w:rPr>
          <w:color w:val="000000"/>
        </w:rPr>
      </w:pPr>
      <w:r>
        <w:rPr>
          <w:color w:val="000000"/>
        </w:rPr>
        <w:t>2</w:t>
      </w:r>
      <w:r w:rsidRPr="007C48AC">
        <w:rPr>
          <w:color w:val="000000"/>
        </w:rPr>
        <w:t xml:space="preserve"> TS 33.1</w:t>
      </w:r>
      <w:r>
        <w:rPr>
          <w:color w:val="000000"/>
        </w:rPr>
        <w:t>26</w:t>
      </w:r>
    </w:p>
    <w:p w14:paraId="6EEAA636" w14:textId="0C555DC3" w:rsidR="00027F93" w:rsidRPr="00105187" w:rsidRDefault="00027F93" w:rsidP="00027F93">
      <w:r w:rsidRPr="00105187">
        <w:t>Target: TS33.126 R</w:t>
      </w:r>
      <w:r w:rsidR="005C7DE5">
        <w:t>1</w:t>
      </w:r>
      <w:r w:rsidR="005714E8">
        <w:t>9</w:t>
      </w:r>
      <w:r w:rsidRPr="00105187">
        <w:t xml:space="preserve"> to be Frozen for SA#</w:t>
      </w:r>
      <w:r w:rsidR="005714E8">
        <w:t>100</w:t>
      </w:r>
      <w:r w:rsidRPr="00105187">
        <w:t xml:space="preserve"> in Jun 202</w:t>
      </w:r>
      <w:r w:rsidR="005714E8">
        <w:t>3</w:t>
      </w:r>
      <w:r w:rsidRPr="00105187">
        <w:t>.</w:t>
      </w:r>
    </w:p>
    <w:p w14:paraId="35930302" w14:textId="77777777" w:rsidR="00ED65B1" w:rsidRDefault="00ED65B1" w:rsidP="00ED65B1"/>
    <w:tbl>
      <w:tblPr>
        <w:tblW w:w="6280" w:type="dxa"/>
        <w:tblLook w:val="04A0" w:firstRow="1" w:lastRow="0" w:firstColumn="1" w:lastColumn="0" w:noHBand="0" w:noVBand="1"/>
      </w:tblPr>
      <w:tblGrid>
        <w:gridCol w:w="973"/>
        <w:gridCol w:w="3830"/>
        <w:gridCol w:w="1477"/>
      </w:tblGrid>
      <w:tr w:rsidR="00684608" w:rsidRPr="00684608" w14:paraId="427F7EA1" w14:textId="77777777" w:rsidTr="00684608">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D08137B" w14:textId="77777777" w:rsidR="00684608" w:rsidRPr="00684608" w:rsidRDefault="00000000" w:rsidP="00684608">
            <w:pPr>
              <w:suppressAutoHyphens w:val="0"/>
              <w:rPr>
                <w:rFonts w:ascii="Arial" w:hAnsi="Arial" w:cs="Arial"/>
                <w:b/>
                <w:bCs/>
                <w:color w:val="0000FF"/>
                <w:sz w:val="16"/>
                <w:szCs w:val="16"/>
                <w:u w:val="single"/>
                <w:lang w:eastAsia="en-GB"/>
              </w:rPr>
            </w:pPr>
            <w:hyperlink r:id="rId10" w:history="1">
              <w:r w:rsidR="00684608" w:rsidRPr="00684608">
                <w:rPr>
                  <w:rFonts w:ascii="Arial" w:hAnsi="Arial" w:cs="Arial"/>
                  <w:b/>
                  <w:bCs/>
                  <w:color w:val="0000FF"/>
                  <w:sz w:val="16"/>
                  <w:szCs w:val="16"/>
                  <w:u w:val="single"/>
                  <w:lang w:eastAsia="en-GB"/>
                </w:rPr>
                <w:t>s3i220308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9E050A4"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Correction of a misleading statement</w:t>
            </w:r>
          </w:p>
        </w:tc>
        <w:tc>
          <w:tcPr>
            <w:tcW w:w="1480" w:type="dxa"/>
            <w:tcBorders>
              <w:top w:val="single" w:sz="4" w:space="0" w:color="A6A6A6"/>
              <w:left w:val="nil"/>
              <w:bottom w:val="single" w:sz="4" w:space="0" w:color="A6A6A6"/>
              <w:right w:val="single" w:sz="4" w:space="0" w:color="A6A6A6"/>
            </w:tcBorders>
            <w:shd w:val="clear" w:color="auto" w:fill="auto"/>
            <w:hideMark/>
          </w:tcPr>
          <w:p w14:paraId="6D828043"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BKA</w:t>
            </w:r>
          </w:p>
        </w:tc>
      </w:tr>
    </w:tbl>
    <w:p w14:paraId="34ED667E" w14:textId="4E6ACC59" w:rsidR="00ED65B1" w:rsidRDefault="00ED65B1" w:rsidP="00ED65B1"/>
    <w:p w14:paraId="722E4C78" w14:textId="1E69CD81" w:rsidR="005C1675" w:rsidRDefault="005C1675" w:rsidP="00ED65B1"/>
    <w:tbl>
      <w:tblPr>
        <w:tblW w:w="6280" w:type="dxa"/>
        <w:tblLook w:val="04A0" w:firstRow="1" w:lastRow="0" w:firstColumn="1" w:lastColumn="0" w:noHBand="0" w:noVBand="1"/>
      </w:tblPr>
      <w:tblGrid>
        <w:gridCol w:w="973"/>
        <w:gridCol w:w="3830"/>
        <w:gridCol w:w="1477"/>
      </w:tblGrid>
      <w:tr w:rsidR="00684608" w:rsidRPr="00684608" w14:paraId="32362145" w14:textId="77777777" w:rsidTr="00684608">
        <w:trPr>
          <w:trHeight w:val="64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131F2C" w14:textId="77777777" w:rsidR="00684608" w:rsidRPr="00684608" w:rsidRDefault="00000000" w:rsidP="00684608">
            <w:pPr>
              <w:suppressAutoHyphens w:val="0"/>
              <w:rPr>
                <w:rFonts w:ascii="Arial" w:hAnsi="Arial" w:cs="Arial"/>
                <w:b/>
                <w:bCs/>
                <w:color w:val="0000FF"/>
                <w:sz w:val="16"/>
                <w:szCs w:val="16"/>
                <w:u w:val="single"/>
                <w:lang w:eastAsia="en-GB"/>
              </w:rPr>
            </w:pPr>
            <w:hyperlink r:id="rId11" w:history="1">
              <w:r w:rsidR="00684608" w:rsidRPr="00684608">
                <w:rPr>
                  <w:rFonts w:ascii="Arial" w:hAnsi="Arial" w:cs="Arial"/>
                  <w:b/>
                  <w:bCs/>
                  <w:color w:val="0000FF"/>
                  <w:sz w:val="16"/>
                  <w:szCs w:val="16"/>
                  <w:u w:val="single"/>
                  <w:lang w:eastAsia="en-GB"/>
                </w:rPr>
                <w:t>s3i220312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59FC575"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Correction of a misleading statement</w:t>
            </w:r>
          </w:p>
        </w:tc>
        <w:tc>
          <w:tcPr>
            <w:tcW w:w="1480" w:type="dxa"/>
            <w:tcBorders>
              <w:top w:val="single" w:sz="4" w:space="0" w:color="A6A6A6"/>
              <w:left w:val="nil"/>
              <w:bottom w:val="single" w:sz="4" w:space="0" w:color="A6A6A6"/>
              <w:right w:val="single" w:sz="4" w:space="0" w:color="A6A6A6"/>
            </w:tcBorders>
            <w:shd w:val="clear" w:color="auto" w:fill="auto"/>
            <w:hideMark/>
          </w:tcPr>
          <w:p w14:paraId="3D66F79D"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BKA</w:t>
            </w:r>
          </w:p>
        </w:tc>
      </w:tr>
    </w:tbl>
    <w:p w14:paraId="5BFD8BFA" w14:textId="01D428C1" w:rsidR="00684608" w:rsidRDefault="00684608" w:rsidP="00ED65B1"/>
    <w:p w14:paraId="432C2E55" w14:textId="77777777" w:rsidR="00684608" w:rsidRDefault="00684608" w:rsidP="00ED65B1"/>
    <w:tbl>
      <w:tblPr>
        <w:tblW w:w="6280" w:type="dxa"/>
        <w:tblLook w:val="04A0" w:firstRow="1" w:lastRow="0" w:firstColumn="1" w:lastColumn="0" w:noHBand="0" w:noVBand="1"/>
      </w:tblPr>
      <w:tblGrid>
        <w:gridCol w:w="973"/>
        <w:gridCol w:w="3830"/>
        <w:gridCol w:w="1477"/>
      </w:tblGrid>
      <w:tr w:rsidR="00684608" w:rsidRPr="00684608" w14:paraId="2378F8F1" w14:textId="77777777" w:rsidTr="00684608">
        <w:trPr>
          <w:trHeight w:val="56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6509EF" w14:textId="77777777" w:rsidR="00684608" w:rsidRPr="00684608" w:rsidRDefault="00000000" w:rsidP="00684608">
            <w:pPr>
              <w:suppressAutoHyphens w:val="0"/>
              <w:rPr>
                <w:rFonts w:ascii="Arial" w:hAnsi="Arial" w:cs="Arial"/>
                <w:b/>
                <w:bCs/>
                <w:color w:val="0000FF"/>
                <w:sz w:val="16"/>
                <w:szCs w:val="16"/>
                <w:u w:val="single"/>
                <w:lang w:eastAsia="en-GB"/>
              </w:rPr>
            </w:pPr>
            <w:hyperlink r:id="rId12" w:history="1">
              <w:r w:rsidR="00684608" w:rsidRPr="00684608">
                <w:rPr>
                  <w:rFonts w:ascii="Arial" w:hAnsi="Arial" w:cs="Arial"/>
                  <w:b/>
                  <w:bCs/>
                  <w:color w:val="0000FF"/>
                  <w:sz w:val="16"/>
                  <w:szCs w:val="16"/>
                  <w:u w:val="single"/>
                  <w:lang w:eastAsia="en-GB"/>
                </w:rPr>
                <w:t>s3i220313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3B089D"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Correction of a misleading statement</w:t>
            </w:r>
          </w:p>
        </w:tc>
        <w:tc>
          <w:tcPr>
            <w:tcW w:w="1480" w:type="dxa"/>
            <w:tcBorders>
              <w:top w:val="single" w:sz="4" w:space="0" w:color="A6A6A6"/>
              <w:left w:val="nil"/>
              <w:bottom w:val="single" w:sz="4" w:space="0" w:color="A6A6A6"/>
              <w:right w:val="single" w:sz="4" w:space="0" w:color="A6A6A6"/>
            </w:tcBorders>
            <w:shd w:val="clear" w:color="auto" w:fill="auto"/>
            <w:hideMark/>
          </w:tcPr>
          <w:p w14:paraId="10C6535E"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BKA</w:t>
            </w:r>
          </w:p>
        </w:tc>
      </w:tr>
    </w:tbl>
    <w:p w14:paraId="0D4E4E9E" w14:textId="10FA51E5" w:rsidR="00684608" w:rsidRDefault="00684608" w:rsidP="00ED65B1"/>
    <w:p w14:paraId="6E246E98" w14:textId="77777777" w:rsidR="00684608" w:rsidRDefault="00684608" w:rsidP="00ED65B1"/>
    <w:tbl>
      <w:tblPr>
        <w:tblW w:w="6280" w:type="dxa"/>
        <w:tblLook w:val="04A0" w:firstRow="1" w:lastRow="0" w:firstColumn="1" w:lastColumn="0" w:noHBand="0" w:noVBand="1"/>
      </w:tblPr>
      <w:tblGrid>
        <w:gridCol w:w="973"/>
        <w:gridCol w:w="3830"/>
        <w:gridCol w:w="1477"/>
      </w:tblGrid>
      <w:tr w:rsidR="00684608" w:rsidRPr="00684608" w14:paraId="683807FB" w14:textId="77777777" w:rsidTr="00684608">
        <w:trPr>
          <w:trHeight w:val="60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9337763" w14:textId="77777777" w:rsidR="00684608" w:rsidRPr="00684608" w:rsidRDefault="00000000" w:rsidP="00684608">
            <w:pPr>
              <w:suppressAutoHyphens w:val="0"/>
              <w:rPr>
                <w:rFonts w:ascii="Arial" w:hAnsi="Arial" w:cs="Arial"/>
                <w:b/>
                <w:bCs/>
                <w:color w:val="0000FF"/>
                <w:sz w:val="16"/>
                <w:szCs w:val="16"/>
                <w:u w:val="single"/>
                <w:lang w:eastAsia="en-GB"/>
              </w:rPr>
            </w:pPr>
            <w:hyperlink r:id="rId13" w:history="1">
              <w:r w:rsidR="00684608" w:rsidRPr="00684608">
                <w:rPr>
                  <w:rFonts w:ascii="Arial" w:hAnsi="Arial" w:cs="Arial"/>
                  <w:b/>
                  <w:bCs/>
                  <w:color w:val="0000FF"/>
                  <w:sz w:val="16"/>
                  <w:szCs w:val="16"/>
                  <w:u w:val="single"/>
                  <w:lang w:eastAsia="en-GB"/>
                </w:rPr>
                <w:t>s3i220314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677D96C"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Correction of a misleading statement</w:t>
            </w:r>
          </w:p>
        </w:tc>
        <w:tc>
          <w:tcPr>
            <w:tcW w:w="1480" w:type="dxa"/>
            <w:tcBorders>
              <w:top w:val="single" w:sz="4" w:space="0" w:color="A6A6A6"/>
              <w:left w:val="nil"/>
              <w:bottom w:val="single" w:sz="4" w:space="0" w:color="A6A6A6"/>
              <w:right w:val="single" w:sz="4" w:space="0" w:color="A6A6A6"/>
            </w:tcBorders>
            <w:shd w:val="clear" w:color="auto" w:fill="auto"/>
            <w:hideMark/>
          </w:tcPr>
          <w:p w14:paraId="2EDCD083"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BKA</w:t>
            </w:r>
          </w:p>
        </w:tc>
      </w:tr>
    </w:tbl>
    <w:p w14:paraId="3275EB1C" w14:textId="70C963AA" w:rsidR="004966FC" w:rsidRDefault="004966FC" w:rsidP="00ED65B1"/>
    <w:p w14:paraId="7901706F" w14:textId="77777777" w:rsidR="004966FC" w:rsidRPr="007C48AC" w:rsidRDefault="004966FC" w:rsidP="00ED65B1"/>
    <w:p w14:paraId="75C338DB" w14:textId="77777777" w:rsidR="00ED65B1" w:rsidRDefault="00ED65B1" w:rsidP="00ED65B1">
      <w:pPr>
        <w:pStyle w:val="Heading1"/>
        <w:rPr>
          <w:color w:val="000000"/>
        </w:rPr>
      </w:pPr>
      <w:r>
        <w:rPr>
          <w:color w:val="000000"/>
        </w:rPr>
        <w:t>3</w:t>
      </w:r>
      <w:r w:rsidRPr="007C48AC">
        <w:rPr>
          <w:color w:val="000000"/>
        </w:rPr>
        <w:t xml:space="preserve"> </w:t>
      </w:r>
      <w:r>
        <w:rPr>
          <w:color w:val="000000"/>
        </w:rPr>
        <w:t>TS 33.107 and 33.127</w:t>
      </w:r>
    </w:p>
    <w:p w14:paraId="5D691FCB" w14:textId="58567F7C" w:rsidR="00ED65B1" w:rsidRPr="004F3023" w:rsidRDefault="00ED65B1" w:rsidP="00ED65B1">
      <w:r>
        <w:t>Target: TS33.127 &amp; 33.107 R1</w:t>
      </w:r>
      <w:r w:rsidR="0029759D">
        <w:t>8</w:t>
      </w:r>
      <w:r>
        <w:t xml:space="preserve"> to be Frozen for SA#9</w:t>
      </w:r>
      <w:r w:rsidR="0029759D">
        <w:t>8</w:t>
      </w:r>
      <w:r>
        <w:t xml:space="preserve"> in Dec 202</w:t>
      </w:r>
      <w:r w:rsidR="0029759D">
        <w:t>2</w:t>
      </w:r>
      <w:r>
        <w:t>.</w:t>
      </w:r>
    </w:p>
    <w:p w14:paraId="7684156B" w14:textId="6584CC4E" w:rsidR="0076697F" w:rsidRDefault="00027F93" w:rsidP="00533353">
      <w:r>
        <w:t xml:space="preserve"> </w:t>
      </w:r>
      <w:r w:rsidR="00533353">
        <w:t xml:space="preserve"> </w:t>
      </w:r>
    </w:p>
    <w:p w14:paraId="189F4667" w14:textId="313CDDB3" w:rsidR="00716648" w:rsidRDefault="00716648" w:rsidP="00ED65B1"/>
    <w:tbl>
      <w:tblPr>
        <w:tblW w:w="6280" w:type="dxa"/>
        <w:tblLook w:val="04A0" w:firstRow="1" w:lastRow="0" w:firstColumn="1" w:lastColumn="0" w:noHBand="0" w:noVBand="1"/>
      </w:tblPr>
      <w:tblGrid>
        <w:gridCol w:w="973"/>
        <w:gridCol w:w="3829"/>
        <w:gridCol w:w="1478"/>
      </w:tblGrid>
      <w:tr w:rsidR="00684608" w:rsidRPr="00684608" w14:paraId="2B8F07EB" w14:textId="77777777" w:rsidTr="00684608">
        <w:trPr>
          <w:trHeight w:val="83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20CD5D0" w14:textId="77777777" w:rsidR="00684608" w:rsidRPr="00684608" w:rsidRDefault="00000000" w:rsidP="00684608">
            <w:pPr>
              <w:suppressAutoHyphens w:val="0"/>
              <w:rPr>
                <w:rFonts w:ascii="Arial" w:hAnsi="Arial" w:cs="Arial"/>
                <w:b/>
                <w:bCs/>
                <w:color w:val="0000FF"/>
                <w:sz w:val="16"/>
                <w:szCs w:val="16"/>
                <w:u w:val="single"/>
                <w:lang w:eastAsia="en-GB"/>
              </w:rPr>
            </w:pPr>
            <w:hyperlink r:id="rId14" w:history="1">
              <w:r w:rsidR="00684608" w:rsidRPr="00684608">
                <w:rPr>
                  <w:rFonts w:ascii="Arial" w:hAnsi="Arial" w:cs="Arial"/>
                  <w:b/>
                  <w:bCs/>
                  <w:color w:val="0000FF"/>
                  <w:sz w:val="16"/>
                  <w:szCs w:val="16"/>
                  <w:u w:val="single"/>
                  <w:lang w:eastAsia="en-GB"/>
                </w:rPr>
                <w:t>s3i220351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733E8A"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Edge Computing Aware UE</w:t>
            </w:r>
          </w:p>
        </w:tc>
        <w:tc>
          <w:tcPr>
            <w:tcW w:w="1480" w:type="dxa"/>
            <w:tcBorders>
              <w:top w:val="single" w:sz="4" w:space="0" w:color="A6A6A6"/>
              <w:left w:val="nil"/>
              <w:bottom w:val="single" w:sz="4" w:space="0" w:color="A6A6A6"/>
              <w:right w:val="single" w:sz="4" w:space="0" w:color="A6A6A6"/>
            </w:tcBorders>
            <w:shd w:val="clear" w:color="auto" w:fill="auto"/>
            <w:hideMark/>
          </w:tcPr>
          <w:p w14:paraId="7D3313E4"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Ministère Economie et Finances</w:t>
            </w:r>
          </w:p>
        </w:tc>
      </w:tr>
    </w:tbl>
    <w:p w14:paraId="0711E10A" w14:textId="72DA32C7" w:rsidR="005714E8" w:rsidRDefault="005714E8" w:rsidP="00ED65B1"/>
    <w:p w14:paraId="37DAEA83" w14:textId="646384EB" w:rsidR="00684608" w:rsidRDefault="00684608" w:rsidP="00ED65B1"/>
    <w:tbl>
      <w:tblPr>
        <w:tblW w:w="6280" w:type="dxa"/>
        <w:tblLook w:val="04A0" w:firstRow="1" w:lastRow="0" w:firstColumn="1" w:lastColumn="0" w:noHBand="0" w:noVBand="1"/>
      </w:tblPr>
      <w:tblGrid>
        <w:gridCol w:w="973"/>
        <w:gridCol w:w="3830"/>
        <w:gridCol w:w="1477"/>
      </w:tblGrid>
      <w:tr w:rsidR="00DF19A7" w:rsidRPr="00DF19A7" w14:paraId="6C03F3DB" w14:textId="77777777" w:rsidTr="00DF19A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19D17DC" w14:textId="77777777" w:rsidR="00DF19A7" w:rsidRPr="00DF19A7" w:rsidRDefault="00000000" w:rsidP="00DF19A7">
            <w:pPr>
              <w:suppressAutoHyphens w:val="0"/>
              <w:rPr>
                <w:rFonts w:ascii="Arial" w:hAnsi="Arial" w:cs="Arial"/>
                <w:b/>
                <w:bCs/>
                <w:color w:val="0000FF"/>
                <w:sz w:val="16"/>
                <w:szCs w:val="16"/>
                <w:u w:val="single"/>
                <w:lang w:eastAsia="en-GB"/>
              </w:rPr>
            </w:pPr>
            <w:hyperlink r:id="rId15" w:history="1">
              <w:r w:rsidR="00DF19A7" w:rsidRPr="00DF19A7">
                <w:rPr>
                  <w:rFonts w:ascii="Arial" w:hAnsi="Arial" w:cs="Arial"/>
                  <w:b/>
                  <w:bCs/>
                  <w:color w:val="0000FF"/>
                  <w:sz w:val="16"/>
                  <w:szCs w:val="16"/>
                  <w:u w:val="single"/>
                  <w:lang w:eastAsia="en-GB"/>
                </w:rPr>
                <w:t>s3i220345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2A93B26"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Addition of Stage 2 Session Summary</w:t>
            </w:r>
          </w:p>
        </w:tc>
        <w:tc>
          <w:tcPr>
            <w:tcW w:w="1480" w:type="dxa"/>
            <w:tcBorders>
              <w:top w:val="single" w:sz="4" w:space="0" w:color="A6A6A6"/>
              <w:left w:val="nil"/>
              <w:bottom w:val="single" w:sz="4" w:space="0" w:color="A6A6A6"/>
              <w:right w:val="single" w:sz="4" w:space="0" w:color="A6A6A6"/>
            </w:tcBorders>
            <w:shd w:val="clear" w:color="auto" w:fill="auto"/>
            <w:hideMark/>
          </w:tcPr>
          <w:p w14:paraId="214EEDC2"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OTD</w:t>
            </w:r>
          </w:p>
        </w:tc>
      </w:tr>
    </w:tbl>
    <w:p w14:paraId="58EF29B3" w14:textId="6A1F9B4E" w:rsidR="00684608" w:rsidRDefault="00684608" w:rsidP="00ED65B1"/>
    <w:p w14:paraId="5995F306" w14:textId="68991866" w:rsidR="00684608" w:rsidRDefault="00684608" w:rsidP="00ED65B1"/>
    <w:tbl>
      <w:tblPr>
        <w:tblW w:w="6280" w:type="dxa"/>
        <w:tblLook w:val="04A0" w:firstRow="1" w:lastRow="0" w:firstColumn="1" w:lastColumn="0" w:noHBand="0" w:noVBand="1"/>
      </w:tblPr>
      <w:tblGrid>
        <w:gridCol w:w="973"/>
        <w:gridCol w:w="3830"/>
        <w:gridCol w:w="1477"/>
      </w:tblGrid>
      <w:tr w:rsidR="00DF19A7" w:rsidRPr="00DF19A7" w14:paraId="5C0036C4" w14:textId="77777777" w:rsidTr="00DF19A7">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FF0C3F" w14:textId="77777777" w:rsidR="00DF19A7" w:rsidRPr="00DF19A7" w:rsidRDefault="00000000" w:rsidP="00DF19A7">
            <w:pPr>
              <w:suppressAutoHyphens w:val="0"/>
              <w:rPr>
                <w:rFonts w:ascii="Arial" w:hAnsi="Arial" w:cs="Arial"/>
                <w:b/>
                <w:bCs/>
                <w:color w:val="0000FF"/>
                <w:sz w:val="16"/>
                <w:szCs w:val="16"/>
                <w:u w:val="single"/>
                <w:lang w:eastAsia="en-GB"/>
              </w:rPr>
            </w:pPr>
            <w:hyperlink r:id="rId16" w:history="1">
              <w:r w:rsidR="00DF19A7" w:rsidRPr="00DF19A7">
                <w:rPr>
                  <w:rFonts w:ascii="Arial" w:hAnsi="Arial" w:cs="Arial"/>
                  <w:b/>
                  <w:bCs/>
                  <w:color w:val="0000FF"/>
                  <w:sz w:val="16"/>
                  <w:szCs w:val="16"/>
                  <w:u w:val="single"/>
                  <w:lang w:eastAsia="en-GB"/>
                </w:rPr>
                <w:t>s3i220347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3857AF8"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Addition of Stage 2 Session Summary</w:t>
            </w:r>
          </w:p>
        </w:tc>
        <w:tc>
          <w:tcPr>
            <w:tcW w:w="1480" w:type="dxa"/>
            <w:tcBorders>
              <w:top w:val="single" w:sz="4" w:space="0" w:color="A6A6A6"/>
              <w:left w:val="nil"/>
              <w:bottom w:val="single" w:sz="4" w:space="0" w:color="A6A6A6"/>
              <w:right w:val="single" w:sz="4" w:space="0" w:color="A6A6A6"/>
            </w:tcBorders>
            <w:shd w:val="clear" w:color="auto" w:fill="auto"/>
            <w:hideMark/>
          </w:tcPr>
          <w:p w14:paraId="52CB4AC5"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OTD</w:t>
            </w:r>
          </w:p>
        </w:tc>
      </w:tr>
    </w:tbl>
    <w:p w14:paraId="5449FE7C" w14:textId="35B4B76F" w:rsidR="00684608" w:rsidRDefault="00684608" w:rsidP="00ED65B1"/>
    <w:p w14:paraId="70EDF5BD" w14:textId="73F93A62" w:rsidR="00684608" w:rsidRDefault="00684608" w:rsidP="00ED65B1"/>
    <w:p w14:paraId="3B41C301" w14:textId="77777777" w:rsidR="00684608" w:rsidRDefault="00684608" w:rsidP="00ED65B1"/>
    <w:p w14:paraId="2B9E8093" w14:textId="7AB76090" w:rsidR="005714E8" w:rsidRDefault="005714E8" w:rsidP="00ED65B1"/>
    <w:p w14:paraId="68007A5B" w14:textId="77777777" w:rsidR="005714E8" w:rsidRDefault="005714E8" w:rsidP="00ED65B1"/>
    <w:p w14:paraId="48716461" w14:textId="4124B56E" w:rsidR="00716648" w:rsidRDefault="00716648" w:rsidP="00ED65B1"/>
    <w:p w14:paraId="38510EC9" w14:textId="77777777" w:rsidR="00716648" w:rsidRDefault="00716648" w:rsidP="00ED65B1"/>
    <w:p w14:paraId="2D90A5E6" w14:textId="77777777" w:rsidR="00ED65B1" w:rsidRDefault="00ED65B1" w:rsidP="00ED65B1">
      <w:pPr>
        <w:pStyle w:val="Heading1"/>
        <w:rPr>
          <w:color w:val="000000"/>
        </w:rPr>
      </w:pPr>
      <w:r>
        <w:rPr>
          <w:color w:val="000000"/>
        </w:rPr>
        <w:t>4</w:t>
      </w:r>
      <w:r w:rsidRPr="007C48AC">
        <w:rPr>
          <w:color w:val="000000"/>
        </w:rPr>
        <w:t xml:space="preserve"> </w:t>
      </w:r>
      <w:r>
        <w:rPr>
          <w:color w:val="000000"/>
        </w:rPr>
        <w:t>TS 33.108 and 33.128</w:t>
      </w:r>
    </w:p>
    <w:p w14:paraId="2139343C" w14:textId="77777777" w:rsidR="00ED65B1" w:rsidRDefault="00ED65B1" w:rsidP="00ED65B1"/>
    <w:p w14:paraId="2A95A6CF" w14:textId="35FC1CE3" w:rsidR="00ED65B1" w:rsidRDefault="00ED65B1" w:rsidP="00ED65B1">
      <w:r>
        <w:t>Target: TS33.128 &amp; 33.108 R1</w:t>
      </w:r>
      <w:r w:rsidR="0029759D">
        <w:t>8</w:t>
      </w:r>
      <w:r>
        <w:t xml:space="preserve"> to be Frozen for SA#9</w:t>
      </w:r>
      <w:r w:rsidR="0029759D">
        <w:t>9</w:t>
      </w:r>
      <w:r>
        <w:t xml:space="preserve"> in Mar 202</w:t>
      </w:r>
      <w:r w:rsidR="0029759D">
        <w:t>3</w:t>
      </w:r>
      <w:r>
        <w:t>.</w:t>
      </w:r>
    </w:p>
    <w:p w14:paraId="7B29146A" w14:textId="77777777" w:rsidR="00533353" w:rsidRDefault="00533353" w:rsidP="0029759D"/>
    <w:tbl>
      <w:tblPr>
        <w:tblW w:w="6280" w:type="dxa"/>
        <w:tblLook w:val="04A0" w:firstRow="1" w:lastRow="0" w:firstColumn="1" w:lastColumn="0" w:noHBand="0" w:noVBand="1"/>
      </w:tblPr>
      <w:tblGrid>
        <w:gridCol w:w="973"/>
        <w:gridCol w:w="3829"/>
        <w:gridCol w:w="1478"/>
      </w:tblGrid>
      <w:tr w:rsidR="0028657D" w:rsidRPr="0028657D" w14:paraId="490A418B" w14:textId="77777777" w:rsidTr="0028657D">
        <w:trPr>
          <w:trHeight w:val="78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3DE1047" w14:textId="77777777" w:rsidR="0028657D" w:rsidRPr="0028657D" w:rsidRDefault="00000000" w:rsidP="0028657D">
            <w:pPr>
              <w:suppressAutoHyphens w:val="0"/>
              <w:rPr>
                <w:rFonts w:ascii="Arial" w:hAnsi="Arial" w:cs="Arial"/>
                <w:b/>
                <w:bCs/>
                <w:color w:val="0000FF"/>
                <w:sz w:val="16"/>
                <w:szCs w:val="16"/>
                <w:u w:val="single"/>
                <w:lang w:eastAsia="en-GB"/>
              </w:rPr>
            </w:pPr>
            <w:hyperlink r:id="rId17" w:history="1">
              <w:r w:rsidR="0028657D" w:rsidRPr="0028657D">
                <w:rPr>
                  <w:rFonts w:ascii="Arial" w:hAnsi="Arial" w:cs="Arial"/>
                  <w:b/>
                  <w:bCs/>
                  <w:color w:val="0000FF"/>
                  <w:sz w:val="16"/>
                  <w:szCs w:val="16"/>
                  <w:u w:val="single"/>
                  <w:lang w:eastAsia="en-GB"/>
                </w:rPr>
                <w:t>s3i220350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233762" w14:textId="77777777" w:rsidR="0028657D" w:rsidRPr="0028657D" w:rsidRDefault="0028657D" w:rsidP="0028657D">
            <w:pPr>
              <w:suppressAutoHyphens w:val="0"/>
              <w:rPr>
                <w:rFonts w:ascii="Arial" w:hAnsi="Arial" w:cs="Arial"/>
                <w:sz w:val="16"/>
                <w:szCs w:val="16"/>
                <w:lang w:eastAsia="en-GB"/>
              </w:rPr>
            </w:pPr>
            <w:r w:rsidRPr="0028657D">
              <w:rPr>
                <w:rFonts w:ascii="Arial" w:hAnsi="Arial" w:cs="Arial"/>
                <w:sz w:val="16"/>
                <w:szCs w:val="16"/>
                <w:lang w:eastAsia="en-GB"/>
              </w:rPr>
              <w:t>Edge Computing Aware UE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771057EE" w14:textId="77777777" w:rsidR="0028657D" w:rsidRPr="0028657D" w:rsidRDefault="0028657D" w:rsidP="0028657D">
            <w:pPr>
              <w:suppressAutoHyphens w:val="0"/>
              <w:rPr>
                <w:rFonts w:ascii="Arial" w:hAnsi="Arial" w:cs="Arial"/>
                <w:sz w:val="16"/>
                <w:szCs w:val="16"/>
                <w:lang w:eastAsia="en-GB"/>
              </w:rPr>
            </w:pPr>
            <w:r w:rsidRPr="0028657D">
              <w:rPr>
                <w:rFonts w:ascii="Arial" w:hAnsi="Arial" w:cs="Arial"/>
                <w:sz w:val="16"/>
                <w:szCs w:val="16"/>
                <w:lang w:eastAsia="en-GB"/>
              </w:rPr>
              <w:t>Ministère Economie et Finances</w:t>
            </w:r>
          </w:p>
        </w:tc>
      </w:tr>
    </w:tbl>
    <w:p w14:paraId="31F1BD62" w14:textId="7400BC24" w:rsidR="00533353" w:rsidRDefault="00533353" w:rsidP="0029759D"/>
    <w:p w14:paraId="60E1EEE8" w14:textId="7562F39C" w:rsidR="00533353" w:rsidRDefault="00533353" w:rsidP="0029759D"/>
    <w:tbl>
      <w:tblPr>
        <w:tblW w:w="6280" w:type="dxa"/>
        <w:tblLook w:val="04A0" w:firstRow="1" w:lastRow="0" w:firstColumn="1" w:lastColumn="0" w:noHBand="0" w:noVBand="1"/>
      </w:tblPr>
      <w:tblGrid>
        <w:gridCol w:w="973"/>
        <w:gridCol w:w="3830"/>
        <w:gridCol w:w="1477"/>
      </w:tblGrid>
      <w:tr w:rsidR="00684608" w:rsidRPr="00684608" w14:paraId="192FDC28" w14:textId="77777777" w:rsidTr="00684608">
        <w:trPr>
          <w:trHeight w:val="63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28D9EBB" w14:textId="77777777" w:rsidR="00684608" w:rsidRPr="00684608" w:rsidRDefault="00000000" w:rsidP="00684608">
            <w:pPr>
              <w:suppressAutoHyphens w:val="0"/>
              <w:rPr>
                <w:rFonts w:ascii="Arial" w:hAnsi="Arial" w:cs="Arial"/>
                <w:b/>
                <w:bCs/>
                <w:color w:val="0000FF"/>
                <w:sz w:val="16"/>
                <w:szCs w:val="16"/>
                <w:u w:val="single"/>
                <w:lang w:eastAsia="en-GB"/>
              </w:rPr>
            </w:pPr>
            <w:hyperlink r:id="rId18" w:history="1">
              <w:r w:rsidR="00684608" w:rsidRPr="00684608">
                <w:rPr>
                  <w:rFonts w:ascii="Arial" w:hAnsi="Arial" w:cs="Arial"/>
                  <w:b/>
                  <w:bCs/>
                  <w:color w:val="0000FF"/>
                  <w:sz w:val="16"/>
                  <w:szCs w:val="16"/>
                  <w:u w:val="single"/>
                  <w:lang w:eastAsia="en-GB"/>
                </w:rPr>
                <w:t>s3i220318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E0F5B0D"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Correction To AMF Registration ASN.1</w:t>
            </w:r>
          </w:p>
        </w:tc>
        <w:tc>
          <w:tcPr>
            <w:tcW w:w="1480" w:type="dxa"/>
            <w:tcBorders>
              <w:top w:val="single" w:sz="4" w:space="0" w:color="A6A6A6"/>
              <w:left w:val="nil"/>
              <w:bottom w:val="single" w:sz="4" w:space="0" w:color="A6A6A6"/>
              <w:right w:val="single" w:sz="4" w:space="0" w:color="A6A6A6"/>
            </w:tcBorders>
            <w:shd w:val="clear" w:color="auto" w:fill="auto"/>
            <w:hideMark/>
          </w:tcPr>
          <w:p w14:paraId="6E24E9F2"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OTD</w:t>
            </w:r>
          </w:p>
        </w:tc>
      </w:tr>
    </w:tbl>
    <w:p w14:paraId="70289FDB" w14:textId="35CB5458" w:rsidR="005714E8" w:rsidRDefault="005714E8" w:rsidP="0029759D"/>
    <w:p w14:paraId="546F917A" w14:textId="77777777" w:rsidR="0028657D" w:rsidRDefault="0028657D" w:rsidP="0029759D"/>
    <w:tbl>
      <w:tblPr>
        <w:tblW w:w="6280" w:type="dxa"/>
        <w:tblLook w:val="04A0" w:firstRow="1" w:lastRow="0" w:firstColumn="1" w:lastColumn="0" w:noHBand="0" w:noVBand="1"/>
      </w:tblPr>
      <w:tblGrid>
        <w:gridCol w:w="973"/>
        <w:gridCol w:w="3830"/>
        <w:gridCol w:w="1477"/>
      </w:tblGrid>
      <w:tr w:rsidR="00684608" w:rsidRPr="00684608" w14:paraId="329D1A4E" w14:textId="77777777" w:rsidTr="00684608">
        <w:trPr>
          <w:trHeight w:val="68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B94706" w14:textId="77777777" w:rsidR="00684608" w:rsidRPr="00684608" w:rsidRDefault="00000000" w:rsidP="00684608">
            <w:pPr>
              <w:suppressAutoHyphens w:val="0"/>
              <w:rPr>
                <w:rFonts w:ascii="Arial" w:hAnsi="Arial" w:cs="Arial"/>
                <w:b/>
                <w:bCs/>
                <w:color w:val="0000FF"/>
                <w:sz w:val="16"/>
                <w:szCs w:val="16"/>
                <w:u w:val="single"/>
                <w:lang w:eastAsia="en-GB"/>
              </w:rPr>
            </w:pPr>
            <w:hyperlink r:id="rId19" w:history="1">
              <w:r w:rsidR="00684608" w:rsidRPr="00684608">
                <w:rPr>
                  <w:rFonts w:ascii="Arial" w:hAnsi="Arial" w:cs="Arial"/>
                  <w:b/>
                  <w:bCs/>
                  <w:color w:val="0000FF"/>
                  <w:sz w:val="16"/>
                  <w:szCs w:val="16"/>
                  <w:u w:val="single"/>
                  <w:lang w:eastAsia="en-GB"/>
                </w:rPr>
                <w:t>s3i220319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FE69237"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Correction To AMF Registration ASN.1</w:t>
            </w:r>
          </w:p>
        </w:tc>
        <w:tc>
          <w:tcPr>
            <w:tcW w:w="1480" w:type="dxa"/>
            <w:tcBorders>
              <w:top w:val="single" w:sz="4" w:space="0" w:color="A6A6A6"/>
              <w:left w:val="nil"/>
              <w:bottom w:val="single" w:sz="4" w:space="0" w:color="A6A6A6"/>
              <w:right w:val="single" w:sz="4" w:space="0" w:color="A6A6A6"/>
            </w:tcBorders>
            <w:shd w:val="clear" w:color="auto" w:fill="auto"/>
            <w:hideMark/>
          </w:tcPr>
          <w:p w14:paraId="1B840413"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OTD</w:t>
            </w:r>
          </w:p>
        </w:tc>
      </w:tr>
    </w:tbl>
    <w:p w14:paraId="670B73E9" w14:textId="572CE988" w:rsidR="00533353" w:rsidRDefault="00533353" w:rsidP="0029759D"/>
    <w:p w14:paraId="7107FC0A" w14:textId="77777777" w:rsidR="0028657D" w:rsidRDefault="0028657D" w:rsidP="0029759D"/>
    <w:tbl>
      <w:tblPr>
        <w:tblW w:w="6280" w:type="dxa"/>
        <w:tblLook w:val="04A0" w:firstRow="1" w:lastRow="0" w:firstColumn="1" w:lastColumn="0" w:noHBand="0" w:noVBand="1"/>
      </w:tblPr>
      <w:tblGrid>
        <w:gridCol w:w="973"/>
        <w:gridCol w:w="3829"/>
        <w:gridCol w:w="1478"/>
      </w:tblGrid>
      <w:tr w:rsidR="00684608" w:rsidRPr="00684608" w14:paraId="779BB31D" w14:textId="77777777" w:rsidTr="00684608">
        <w:trPr>
          <w:trHeight w:val="98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D701FE3" w14:textId="77777777" w:rsidR="00684608" w:rsidRPr="00684608" w:rsidRDefault="00000000" w:rsidP="00684608">
            <w:pPr>
              <w:suppressAutoHyphens w:val="0"/>
              <w:rPr>
                <w:rFonts w:ascii="Arial" w:hAnsi="Arial" w:cs="Arial"/>
                <w:b/>
                <w:bCs/>
                <w:color w:val="0000FF"/>
                <w:sz w:val="16"/>
                <w:szCs w:val="16"/>
                <w:u w:val="single"/>
                <w:lang w:eastAsia="en-GB"/>
              </w:rPr>
            </w:pPr>
            <w:hyperlink r:id="rId20" w:history="1">
              <w:r w:rsidR="00684608" w:rsidRPr="00684608">
                <w:rPr>
                  <w:rFonts w:ascii="Arial" w:hAnsi="Arial" w:cs="Arial"/>
                  <w:b/>
                  <w:bCs/>
                  <w:color w:val="0000FF"/>
                  <w:sz w:val="16"/>
                  <w:szCs w:val="16"/>
                  <w:u w:val="single"/>
                  <w:lang w:eastAsia="en-GB"/>
                </w:rPr>
                <w:t>s3i220320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84006A"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Correction on Li of Edge-unaware UE in R18 by modification on PCC Rule, UP Path Change notification and mapping APPId with Flow description</w:t>
            </w:r>
          </w:p>
        </w:tc>
        <w:tc>
          <w:tcPr>
            <w:tcW w:w="1480" w:type="dxa"/>
            <w:tcBorders>
              <w:top w:val="single" w:sz="4" w:space="0" w:color="A6A6A6"/>
              <w:left w:val="nil"/>
              <w:bottom w:val="single" w:sz="4" w:space="0" w:color="A6A6A6"/>
              <w:right w:val="single" w:sz="4" w:space="0" w:color="A6A6A6"/>
            </w:tcBorders>
            <w:shd w:val="clear" w:color="auto" w:fill="auto"/>
            <w:hideMark/>
          </w:tcPr>
          <w:p w14:paraId="601097C8"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Ministère Economie et Finances</w:t>
            </w:r>
          </w:p>
        </w:tc>
      </w:tr>
    </w:tbl>
    <w:p w14:paraId="37388922" w14:textId="351DF7D0" w:rsidR="00716648" w:rsidRDefault="00716648" w:rsidP="0029759D"/>
    <w:p w14:paraId="59B8A6B3" w14:textId="1BE00D73" w:rsidR="00BE3958" w:rsidRDefault="00BE3958" w:rsidP="0029759D"/>
    <w:tbl>
      <w:tblPr>
        <w:tblW w:w="6280" w:type="dxa"/>
        <w:tblLook w:val="04A0" w:firstRow="1" w:lastRow="0" w:firstColumn="1" w:lastColumn="0" w:noHBand="0" w:noVBand="1"/>
      </w:tblPr>
      <w:tblGrid>
        <w:gridCol w:w="973"/>
        <w:gridCol w:w="3829"/>
        <w:gridCol w:w="1478"/>
      </w:tblGrid>
      <w:tr w:rsidR="00BE3958" w:rsidRPr="00BE3958" w14:paraId="63250486" w14:textId="77777777" w:rsidTr="00BE3958">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82B3BCA" w14:textId="77777777" w:rsidR="00BE3958" w:rsidRPr="00BE3958" w:rsidRDefault="00000000" w:rsidP="00BE3958">
            <w:pPr>
              <w:suppressAutoHyphens w:val="0"/>
              <w:rPr>
                <w:rFonts w:ascii="Arial" w:hAnsi="Arial" w:cs="Arial"/>
                <w:b/>
                <w:bCs/>
                <w:color w:val="0000FF"/>
                <w:sz w:val="16"/>
                <w:szCs w:val="16"/>
                <w:u w:val="single"/>
                <w:lang w:eastAsia="en-GB"/>
              </w:rPr>
            </w:pPr>
            <w:hyperlink r:id="rId21" w:history="1">
              <w:r w:rsidR="00BE3958" w:rsidRPr="00BE3958">
                <w:rPr>
                  <w:rFonts w:ascii="Arial" w:hAnsi="Arial" w:cs="Arial"/>
                  <w:b/>
                  <w:bCs/>
                  <w:color w:val="0000FF"/>
                  <w:sz w:val="16"/>
                  <w:szCs w:val="16"/>
                  <w:u w:val="single"/>
                  <w:lang w:eastAsia="en-GB"/>
                </w:rPr>
                <w:t>s3i220321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DA18096"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Correction on Li of Edge-unaware UE in R17</w:t>
            </w:r>
          </w:p>
        </w:tc>
        <w:tc>
          <w:tcPr>
            <w:tcW w:w="1480" w:type="dxa"/>
            <w:tcBorders>
              <w:top w:val="single" w:sz="4" w:space="0" w:color="A6A6A6"/>
              <w:left w:val="nil"/>
              <w:bottom w:val="single" w:sz="4" w:space="0" w:color="A6A6A6"/>
              <w:right w:val="single" w:sz="4" w:space="0" w:color="A6A6A6"/>
            </w:tcBorders>
            <w:shd w:val="clear" w:color="auto" w:fill="auto"/>
            <w:hideMark/>
          </w:tcPr>
          <w:p w14:paraId="47CEC9EB"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Ministère Economie et Finances</w:t>
            </w:r>
          </w:p>
        </w:tc>
      </w:tr>
    </w:tbl>
    <w:p w14:paraId="7D70C83E" w14:textId="5A5D1294" w:rsidR="00BE3958" w:rsidRDefault="00BE3958" w:rsidP="0029759D"/>
    <w:p w14:paraId="3F9E96DA" w14:textId="77777777" w:rsidR="0028657D" w:rsidRDefault="0028657D" w:rsidP="0029759D"/>
    <w:tbl>
      <w:tblPr>
        <w:tblW w:w="6280" w:type="dxa"/>
        <w:tblLook w:val="04A0" w:firstRow="1" w:lastRow="0" w:firstColumn="1" w:lastColumn="0" w:noHBand="0" w:noVBand="1"/>
      </w:tblPr>
      <w:tblGrid>
        <w:gridCol w:w="973"/>
        <w:gridCol w:w="3831"/>
        <w:gridCol w:w="1476"/>
      </w:tblGrid>
      <w:tr w:rsidR="00BE3958" w:rsidRPr="00BE3958" w14:paraId="3E347E33" w14:textId="77777777" w:rsidTr="00BE3958">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3970FFC" w14:textId="77777777" w:rsidR="00BE3958" w:rsidRPr="00BE3958" w:rsidRDefault="00000000" w:rsidP="00BE3958">
            <w:pPr>
              <w:suppressAutoHyphens w:val="0"/>
              <w:rPr>
                <w:rFonts w:ascii="Arial" w:hAnsi="Arial" w:cs="Arial"/>
                <w:b/>
                <w:bCs/>
                <w:color w:val="0000FF"/>
                <w:sz w:val="16"/>
                <w:szCs w:val="16"/>
                <w:u w:val="single"/>
                <w:lang w:eastAsia="en-GB"/>
              </w:rPr>
            </w:pPr>
            <w:hyperlink r:id="rId22" w:history="1">
              <w:r w:rsidR="00BE3958" w:rsidRPr="00BE3958">
                <w:rPr>
                  <w:rFonts w:ascii="Arial" w:hAnsi="Arial" w:cs="Arial"/>
                  <w:b/>
                  <w:bCs/>
                  <w:color w:val="0000FF"/>
                  <w:sz w:val="16"/>
                  <w:szCs w:val="16"/>
                  <w:u w:val="single"/>
                  <w:lang w:eastAsia="en-GB"/>
                </w:rPr>
                <w:t>s3i220323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54CF5F0"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Nudm_UEContextManagement Deregistration service operation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483C54A"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Public Safety Canada, Rogers</w:t>
            </w:r>
          </w:p>
        </w:tc>
      </w:tr>
    </w:tbl>
    <w:p w14:paraId="72627985" w14:textId="17CAFA6D" w:rsidR="005714E8" w:rsidRDefault="005714E8" w:rsidP="0029759D"/>
    <w:p w14:paraId="60F5D680" w14:textId="5232E176" w:rsidR="00BE3958" w:rsidRDefault="00BE3958" w:rsidP="0029759D"/>
    <w:tbl>
      <w:tblPr>
        <w:tblW w:w="6280" w:type="dxa"/>
        <w:tblLook w:val="04A0" w:firstRow="1" w:lastRow="0" w:firstColumn="1" w:lastColumn="0" w:noHBand="0" w:noVBand="1"/>
      </w:tblPr>
      <w:tblGrid>
        <w:gridCol w:w="973"/>
        <w:gridCol w:w="3831"/>
        <w:gridCol w:w="1476"/>
      </w:tblGrid>
      <w:tr w:rsidR="00BE3958" w:rsidRPr="00BE3958" w14:paraId="70A3B7C6" w14:textId="77777777" w:rsidTr="00BE3958">
        <w:trPr>
          <w:trHeight w:val="56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317195C" w14:textId="77777777" w:rsidR="00BE3958" w:rsidRPr="00BE3958" w:rsidRDefault="00000000" w:rsidP="00BE3958">
            <w:pPr>
              <w:suppressAutoHyphens w:val="0"/>
              <w:rPr>
                <w:rFonts w:ascii="Arial" w:hAnsi="Arial" w:cs="Arial"/>
                <w:b/>
                <w:bCs/>
                <w:color w:val="0000FF"/>
                <w:sz w:val="16"/>
                <w:szCs w:val="16"/>
                <w:u w:val="single"/>
                <w:lang w:eastAsia="en-GB"/>
              </w:rPr>
            </w:pPr>
            <w:hyperlink r:id="rId23" w:history="1">
              <w:r w:rsidR="00BE3958" w:rsidRPr="00BE3958">
                <w:rPr>
                  <w:rFonts w:ascii="Arial" w:hAnsi="Arial" w:cs="Arial"/>
                  <w:b/>
                  <w:bCs/>
                  <w:color w:val="0000FF"/>
                  <w:sz w:val="16"/>
                  <w:szCs w:val="16"/>
                  <w:u w:val="single"/>
                  <w:lang w:eastAsia="en-GB"/>
                </w:rPr>
                <w:t>s3i220324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34E1C5"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Nudm_UEContextManagement Deregistration service operation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7FC62C70"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Public Safety Canada, Rogers</w:t>
            </w:r>
          </w:p>
        </w:tc>
      </w:tr>
    </w:tbl>
    <w:p w14:paraId="05005A77" w14:textId="16FAAADE" w:rsidR="00BE3958" w:rsidRDefault="00BE3958" w:rsidP="0029759D"/>
    <w:p w14:paraId="2979C644" w14:textId="3FB7DA59" w:rsidR="00BE3958" w:rsidRDefault="00BE3958" w:rsidP="0029759D"/>
    <w:tbl>
      <w:tblPr>
        <w:tblW w:w="6280" w:type="dxa"/>
        <w:tblLook w:val="04A0" w:firstRow="1" w:lastRow="0" w:firstColumn="1" w:lastColumn="0" w:noHBand="0" w:noVBand="1"/>
      </w:tblPr>
      <w:tblGrid>
        <w:gridCol w:w="973"/>
        <w:gridCol w:w="3830"/>
        <w:gridCol w:w="1477"/>
      </w:tblGrid>
      <w:tr w:rsidR="00BE3958" w:rsidRPr="00BE3958" w14:paraId="306FCDCB" w14:textId="77777777" w:rsidTr="00B57950">
        <w:trPr>
          <w:trHeight w:val="5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6EAE6DA" w14:textId="77777777" w:rsidR="00BE3958" w:rsidRPr="00BE3958" w:rsidRDefault="00000000" w:rsidP="00BE3958">
            <w:pPr>
              <w:suppressAutoHyphens w:val="0"/>
              <w:rPr>
                <w:rFonts w:ascii="Arial" w:hAnsi="Arial" w:cs="Arial"/>
                <w:b/>
                <w:bCs/>
                <w:color w:val="0000FF"/>
                <w:sz w:val="16"/>
                <w:szCs w:val="16"/>
                <w:u w:val="single"/>
                <w:lang w:eastAsia="en-GB"/>
              </w:rPr>
            </w:pPr>
            <w:hyperlink r:id="rId24" w:history="1">
              <w:r w:rsidR="00BE3958" w:rsidRPr="00BE3958">
                <w:rPr>
                  <w:rFonts w:ascii="Arial" w:hAnsi="Arial" w:cs="Arial"/>
                  <w:b/>
                  <w:bCs/>
                  <w:color w:val="0000FF"/>
                  <w:sz w:val="16"/>
                  <w:szCs w:val="16"/>
                  <w:u w:val="single"/>
                  <w:lang w:eastAsia="en-GB"/>
                </w:rPr>
                <w:t>s3i220325</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3CA71F79"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Correction To AMF Deregistration xIRI</w:t>
            </w:r>
          </w:p>
        </w:tc>
        <w:tc>
          <w:tcPr>
            <w:tcW w:w="1477" w:type="dxa"/>
            <w:tcBorders>
              <w:top w:val="single" w:sz="4" w:space="0" w:color="A6A6A6"/>
              <w:left w:val="nil"/>
              <w:bottom w:val="single" w:sz="4" w:space="0" w:color="A6A6A6"/>
              <w:right w:val="single" w:sz="4" w:space="0" w:color="A6A6A6"/>
            </w:tcBorders>
            <w:shd w:val="clear" w:color="auto" w:fill="auto"/>
            <w:hideMark/>
          </w:tcPr>
          <w:p w14:paraId="726F3C78"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OTD</w:t>
            </w:r>
          </w:p>
        </w:tc>
      </w:tr>
    </w:tbl>
    <w:p w14:paraId="0D4C12CE" w14:textId="77777777" w:rsidR="00B57950" w:rsidRDefault="00B57950" w:rsidP="00B57950">
      <w:pPr>
        <w:tabs>
          <w:tab w:val="left" w:pos="1952"/>
        </w:tabs>
      </w:pPr>
      <w:r>
        <w:t>R1 Available</w:t>
      </w:r>
    </w:p>
    <w:p w14:paraId="0B40524A" w14:textId="1C717965" w:rsidR="00BE3958" w:rsidRDefault="00BE3958" w:rsidP="0029759D"/>
    <w:p w14:paraId="484AD535" w14:textId="79E230F6" w:rsidR="00BE3958" w:rsidRDefault="00BE3958" w:rsidP="0029759D"/>
    <w:tbl>
      <w:tblPr>
        <w:tblW w:w="6280" w:type="dxa"/>
        <w:tblLook w:val="04A0" w:firstRow="1" w:lastRow="0" w:firstColumn="1" w:lastColumn="0" w:noHBand="0" w:noVBand="1"/>
      </w:tblPr>
      <w:tblGrid>
        <w:gridCol w:w="973"/>
        <w:gridCol w:w="3830"/>
        <w:gridCol w:w="1477"/>
      </w:tblGrid>
      <w:tr w:rsidR="00BE3958" w:rsidRPr="00BE3958" w14:paraId="3D7F216E" w14:textId="77777777" w:rsidTr="00B57950">
        <w:trPr>
          <w:trHeight w:val="707"/>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CDA12B7" w14:textId="77777777" w:rsidR="00BE3958" w:rsidRPr="00BE3958" w:rsidRDefault="00000000" w:rsidP="00BE3958">
            <w:pPr>
              <w:suppressAutoHyphens w:val="0"/>
              <w:rPr>
                <w:rFonts w:ascii="Arial" w:hAnsi="Arial" w:cs="Arial"/>
                <w:b/>
                <w:bCs/>
                <w:color w:val="0000FF"/>
                <w:sz w:val="16"/>
                <w:szCs w:val="16"/>
                <w:u w:val="single"/>
                <w:lang w:eastAsia="en-GB"/>
              </w:rPr>
            </w:pPr>
            <w:hyperlink r:id="rId25" w:history="1">
              <w:r w:rsidR="00BE3958" w:rsidRPr="00BE3958">
                <w:rPr>
                  <w:rFonts w:ascii="Arial" w:hAnsi="Arial" w:cs="Arial"/>
                  <w:b/>
                  <w:bCs/>
                  <w:color w:val="0000FF"/>
                  <w:sz w:val="16"/>
                  <w:szCs w:val="16"/>
                  <w:u w:val="single"/>
                  <w:lang w:eastAsia="en-GB"/>
                </w:rPr>
                <w:t>s3i220326</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650CD2F1"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Correction To AMF Deregistration xIRI</w:t>
            </w:r>
          </w:p>
        </w:tc>
        <w:tc>
          <w:tcPr>
            <w:tcW w:w="1477" w:type="dxa"/>
            <w:tcBorders>
              <w:top w:val="single" w:sz="4" w:space="0" w:color="A6A6A6"/>
              <w:left w:val="nil"/>
              <w:bottom w:val="single" w:sz="4" w:space="0" w:color="A6A6A6"/>
              <w:right w:val="single" w:sz="4" w:space="0" w:color="A6A6A6"/>
            </w:tcBorders>
            <w:shd w:val="clear" w:color="auto" w:fill="auto"/>
            <w:hideMark/>
          </w:tcPr>
          <w:p w14:paraId="380546EF"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OTD</w:t>
            </w:r>
          </w:p>
        </w:tc>
      </w:tr>
    </w:tbl>
    <w:p w14:paraId="3A7A2F02" w14:textId="77777777" w:rsidR="00B57950" w:rsidRDefault="00B57950" w:rsidP="00B57950">
      <w:pPr>
        <w:tabs>
          <w:tab w:val="left" w:pos="1952"/>
        </w:tabs>
      </w:pPr>
      <w:r>
        <w:t>R1 Available</w:t>
      </w:r>
    </w:p>
    <w:p w14:paraId="757D3DFB" w14:textId="64354E46" w:rsidR="00BE3958" w:rsidRDefault="00BE3958" w:rsidP="0029759D"/>
    <w:p w14:paraId="6C08BEA6" w14:textId="2686E3BD" w:rsidR="00DF19A7" w:rsidRDefault="00DF19A7" w:rsidP="0029759D"/>
    <w:tbl>
      <w:tblPr>
        <w:tblW w:w="6280" w:type="dxa"/>
        <w:tblLook w:val="04A0" w:firstRow="1" w:lastRow="0" w:firstColumn="1" w:lastColumn="0" w:noHBand="0" w:noVBand="1"/>
      </w:tblPr>
      <w:tblGrid>
        <w:gridCol w:w="973"/>
        <w:gridCol w:w="3830"/>
        <w:gridCol w:w="1477"/>
      </w:tblGrid>
      <w:tr w:rsidR="00DF19A7" w:rsidRPr="00DF19A7" w14:paraId="47DF3A02" w14:textId="77777777" w:rsidTr="00DF19A7">
        <w:trPr>
          <w:trHeight w:val="71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753B49" w14:textId="77777777" w:rsidR="00DF19A7" w:rsidRPr="00DF19A7" w:rsidRDefault="00000000" w:rsidP="00DF19A7">
            <w:pPr>
              <w:suppressAutoHyphens w:val="0"/>
              <w:rPr>
                <w:rFonts w:ascii="Arial" w:hAnsi="Arial" w:cs="Arial"/>
                <w:b/>
                <w:bCs/>
                <w:color w:val="0000FF"/>
                <w:sz w:val="16"/>
                <w:szCs w:val="16"/>
                <w:u w:val="single"/>
                <w:lang w:eastAsia="en-GB"/>
              </w:rPr>
            </w:pPr>
            <w:hyperlink r:id="rId26" w:history="1">
              <w:r w:rsidR="00DF19A7" w:rsidRPr="00DF19A7">
                <w:rPr>
                  <w:rFonts w:ascii="Arial" w:hAnsi="Arial" w:cs="Arial"/>
                  <w:b/>
                  <w:bCs/>
                  <w:color w:val="0000FF"/>
                  <w:sz w:val="16"/>
                  <w:szCs w:val="16"/>
                  <w:u w:val="single"/>
                  <w:lang w:eastAsia="en-GB"/>
                </w:rPr>
                <w:t>s3i220328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E702BB9"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Correction to Table 6.2.2-7</w:t>
            </w:r>
          </w:p>
        </w:tc>
        <w:tc>
          <w:tcPr>
            <w:tcW w:w="1480" w:type="dxa"/>
            <w:tcBorders>
              <w:top w:val="single" w:sz="4" w:space="0" w:color="A6A6A6"/>
              <w:left w:val="nil"/>
              <w:bottom w:val="single" w:sz="4" w:space="0" w:color="A6A6A6"/>
              <w:right w:val="single" w:sz="4" w:space="0" w:color="A6A6A6"/>
            </w:tcBorders>
            <w:shd w:val="clear" w:color="auto" w:fill="auto"/>
            <w:hideMark/>
          </w:tcPr>
          <w:p w14:paraId="504A27A1"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OTD</w:t>
            </w:r>
          </w:p>
        </w:tc>
      </w:tr>
    </w:tbl>
    <w:p w14:paraId="1FDB7FD6" w14:textId="5136BCFF" w:rsidR="00DF19A7" w:rsidRDefault="00DF19A7" w:rsidP="0029759D"/>
    <w:p w14:paraId="3BFD56A2" w14:textId="00F15015" w:rsidR="00DF19A7" w:rsidRDefault="00DF19A7" w:rsidP="0029759D"/>
    <w:tbl>
      <w:tblPr>
        <w:tblW w:w="6280" w:type="dxa"/>
        <w:tblLook w:val="04A0" w:firstRow="1" w:lastRow="0" w:firstColumn="1" w:lastColumn="0" w:noHBand="0" w:noVBand="1"/>
      </w:tblPr>
      <w:tblGrid>
        <w:gridCol w:w="973"/>
        <w:gridCol w:w="3830"/>
        <w:gridCol w:w="1477"/>
      </w:tblGrid>
      <w:tr w:rsidR="00DF19A7" w:rsidRPr="00DF19A7" w14:paraId="49481551" w14:textId="77777777" w:rsidTr="00DF19A7">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64B3C23" w14:textId="77777777" w:rsidR="00DF19A7" w:rsidRPr="00DF19A7" w:rsidRDefault="00000000" w:rsidP="00DF19A7">
            <w:pPr>
              <w:suppressAutoHyphens w:val="0"/>
              <w:rPr>
                <w:rFonts w:ascii="Arial" w:hAnsi="Arial" w:cs="Arial"/>
                <w:b/>
                <w:bCs/>
                <w:color w:val="0000FF"/>
                <w:sz w:val="16"/>
                <w:szCs w:val="16"/>
                <w:u w:val="single"/>
                <w:lang w:eastAsia="en-GB"/>
              </w:rPr>
            </w:pPr>
            <w:hyperlink r:id="rId27" w:history="1">
              <w:r w:rsidR="00DF19A7" w:rsidRPr="00DF19A7">
                <w:rPr>
                  <w:rFonts w:ascii="Arial" w:hAnsi="Arial" w:cs="Arial"/>
                  <w:b/>
                  <w:bCs/>
                  <w:color w:val="0000FF"/>
                  <w:sz w:val="16"/>
                  <w:szCs w:val="16"/>
                  <w:u w:val="single"/>
                  <w:lang w:eastAsia="en-GB"/>
                </w:rPr>
                <w:t>s3i220329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F4EC1A3"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Alingment of the requestType Paramter usage within SMF events</w:t>
            </w:r>
          </w:p>
        </w:tc>
        <w:tc>
          <w:tcPr>
            <w:tcW w:w="1480" w:type="dxa"/>
            <w:tcBorders>
              <w:top w:val="single" w:sz="4" w:space="0" w:color="A6A6A6"/>
              <w:left w:val="nil"/>
              <w:bottom w:val="single" w:sz="4" w:space="0" w:color="A6A6A6"/>
              <w:right w:val="single" w:sz="4" w:space="0" w:color="A6A6A6"/>
            </w:tcBorders>
            <w:shd w:val="clear" w:color="auto" w:fill="auto"/>
            <w:hideMark/>
          </w:tcPr>
          <w:p w14:paraId="7B676985"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ZITiS</w:t>
            </w:r>
          </w:p>
        </w:tc>
      </w:tr>
    </w:tbl>
    <w:p w14:paraId="4499F731" w14:textId="2C84EAA9" w:rsidR="00DF19A7" w:rsidRDefault="00362FD4" w:rsidP="00362FD4">
      <w:pPr>
        <w:tabs>
          <w:tab w:val="left" w:pos="1952"/>
        </w:tabs>
      </w:pPr>
      <w:r>
        <w:t>R1 Available</w:t>
      </w:r>
    </w:p>
    <w:p w14:paraId="707A1249" w14:textId="161C75A1" w:rsidR="00DF19A7" w:rsidRDefault="00DF19A7" w:rsidP="0029759D"/>
    <w:tbl>
      <w:tblPr>
        <w:tblW w:w="6280" w:type="dxa"/>
        <w:tblLook w:val="04A0" w:firstRow="1" w:lastRow="0" w:firstColumn="1" w:lastColumn="0" w:noHBand="0" w:noVBand="1"/>
      </w:tblPr>
      <w:tblGrid>
        <w:gridCol w:w="973"/>
        <w:gridCol w:w="3830"/>
        <w:gridCol w:w="1477"/>
      </w:tblGrid>
      <w:tr w:rsidR="00DF19A7" w:rsidRPr="00DF19A7" w14:paraId="795F45E6" w14:textId="77777777" w:rsidTr="00362FD4">
        <w:trPr>
          <w:trHeight w:val="70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9976894" w14:textId="77777777" w:rsidR="00DF19A7" w:rsidRPr="00DF19A7" w:rsidRDefault="00000000" w:rsidP="00DF19A7">
            <w:pPr>
              <w:suppressAutoHyphens w:val="0"/>
              <w:rPr>
                <w:rFonts w:ascii="Arial" w:hAnsi="Arial" w:cs="Arial"/>
                <w:b/>
                <w:bCs/>
                <w:color w:val="0000FF"/>
                <w:sz w:val="16"/>
                <w:szCs w:val="16"/>
                <w:u w:val="single"/>
                <w:lang w:eastAsia="en-GB"/>
              </w:rPr>
            </w:pPr>
            <w:hyperlink r:id="rId28" w:history="1">
              <w:r w:rsidR="00DF19A7" w:rsidRPr="00DF19A7">
                <w:rPr>
                  <w:rFonts w:ascii="Arial" w:hAnsi="Arial" w:cs="Arial"/>
                  <w:b/>
                  <w:bCs/>
                  <w:color w:val="0000FF"/>
                  <w:sz w:val="16"/>
                  <w:szCs w:val="16"/>
                  <w:u w:val="single"/>
                  <w:lang w:eastAsia="en-GB"/>
                </w:rPr>
                <w:t>s3i220330</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0093CA97"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Alingment of the requestType Paramter usage within SMF events</w:t>
            </w:r>
          </w:p>
        </w:tc>
        <w:tc>
          <w:tcPr>
            <w:tcW w:w="1477" w:type="dxa"/>
            <w:tcBorders>
              <w:top w:val="single" w:sz="4" w:space="0" w:color="A6A6A6"/>
              <w:left w:val="nil"/>
              <w:bottom w:val="single" w:sz="4" w:space="0" w:color="A6A6A6"/>
              <w:right w:val="single" w:sz="4" w:space="0" w:color="A6A6A6"/>
            </w:tcBorders>
            <w:shd w:val="clear" w:color="auto" w:fill="auto"/>
            <w:hideMark/>
          </w:tcPr>
          <w:p w14:paraId="40CFA7A5"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ZITiS</w:t>
            </w:r>
          </w:p>
        </w:tc>
      </w:tr>
    </w:tbl>
    <w:p w14:paraId="3617E237" w14:textId="77777777" w:rsidR="00362FD4" w:rsidRDefault="00362FD4" w:rsidP="00362FD4">
      <w:pPr>
        <w:tabs>
          <w:tab w:val="left" w:pos="1952"/>
        </w:tabs>
      </w:pPr>
      <w:r>
        <w:t>R1 Available</w:t>
      </w:r>
    </w:p>
    <w:p w14:paraId="5CD965BF" w14:textId="54A31FD0" w:rsidR="00DF19A7" w:rsidRDefault="00DF19A7" w:rsidP="0029759D"/>
    <w:tbl>
      <w:tblPr>
        <w:tblW w:w="6280" w:type="dxa"/>
        <w:tblLook w:val="04A0" w:firstRow="1" w:lastRow="0" w:firstColumn="1" w:lastColumn="0" w:noHBand="0" w:noVBand="1"/>
      </w:tblPr>
      <w:tblGrid>
        <w:gridCol w:w="973"/>
        <w:gridCol w:w="3830"/>
        <w:gridCol w:w="1477"/>
      </w:tblGrid>
      <w:tr w:rsidR="00362FD4" w:rsidRPr="00362FD4" w14:paraId="62E91547" w14:textId="77777777" w:rsidTr="00362FD4">
        <w:trPr>
          <w:trHeight w:val="59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0FDB901" w14:textId="77777777" w:rsidR="00362FD4" w:rsidRPr="00362FD4" w:rsidRDefault="00000000" w:rsidP="00362FD4">
            <w:pPr>
              <w:suppressAutoHyphens w:val="0"/>
              <w:rPr>
                <w:rFonts w:ascii="Arial" w:hAnsi="Arial" w:cs="Arial"/>
                <w:b/>
                <w:bCs/>
                <w:color w:val="0000FF"/>
                <w:sz w:val="16"/>
                <w:szCs w:val="16"/>
                <w:u w:val="single"/>
                <w:lang w:eastAsia="en-GB"/>
              </w:rPr>
            </w:pPr>
            <w:hyperlink r:id="rId29" w:history="1">
              <w:r w:rsidR="00362FD4" w:rsidRPr="00362FD4">
                <w:rPr>
                  <w:rFonts w:ascii="Arial" w:hAnsi="Arial" w:cs="Arial"/>
                  <w:b/>
                  <w:bCs/>
                  <w:color w:val="0000FF"/>
                  <w:sz w:val="16"/>
                  <w:szCs w:val="16"/>
                  <w:u w:val="single"/>
                  <w:lang w:eastAsia="en-GB"/>
                </w:rPr>
                <w:t>s3i220331</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60AF3F21" w14:textId="77777777" w:rsidR="00362FD4" w:rsidRPr="00362FD4" w:rsidRDefault="00362FD4" w:rsidP="00362FD4">
            <w:pPr>
              <w:suppressAutoHyphens w:val="0"/>
              <w:rPr>
                <w:rFonts w:ascii="Arial" w:hAnsi="Arial" w:cs="Arial"/>
                <w:sz w:val="16"/>
                <w:szCs w:val="16"/>
                <w:lang w:eastAsia="en-GB"/>
              </w:rPr>
            </w:pPr>
            <w:r w:rsidRPr="00362FD4">
              <w:rPr>
                <w:rFonts w:ascii="Arial" w:hAnsi="Arial" w:cs="Arial"/>
                <w:sz w:val="16"/>
                <w:szCs w:val="16"/>
                <w:lang w:eastAsia="en-GB"/>
              </w:rPr>
              <w:t>Alingment of the requestType Paramter usage within SMF events</w:t>
            </w:r>
          </w:p>
        </w:tc>
        <w:tc>
          <w:tcPr>
            <w:tcW w:w="1477" w:type="dxa"/>
            <w:tcBorders>
              <w:top w:val="single" w:sz="4" w:space="0" w:color="A6A6A6"/>
              <w:left w:val="nil"/>
              <w:bottom w:val="single" w:sz="4" w:space="0" w:color="A6A6A6"/>
              <w:right w:val="single" w:sz="4" w:space="0" w:color="A6A6A6"/>
            </w:tcBorders>
            <w:shd w:val="clear" w:color="auto" w:fill="auto"/>
            <w:hideMark/>
          </w:tcPr>
          <w:p w14:paraId="3E15BC64" w14:textId="77777777" w:rsidR="00362FD4" w:rsidRPr="00362FD4" w:rsidRDefault="00362FD4" w:rsidP="00362FD4">
            <w:pPr>
              <w:suppressAutoHyphens w:val="0"/>
              <w:rPr>
                <w:rFonts w:ascii="Arial" w:hAnsi="Arial" w:cs="Arial"/>
                <w:sz w:val="16"/>
                <w:szCs w:val="16"/>
                <w:lang w:eastAsia="en-GB"/>
              </w:rPr>
            </w:pPr>
            <w:r w:rsidRPr="00362FD4">
              <w:rPr>
                <w:rFonts w:ascii="Arial" w:hAnsi="Arial" w:cs="Arial"/>
                <w:sz w:val="16"/>
                <w:szCs w:val="16"/>
                <w:lang w:eastAsia="en-GB"/>
              </w:rPr>
              <w:t>ZITiS</w:t>
            </w:r>
          </w:p>
        </w:tc>
      </w:tr>
    </w:tbl>
    <w:p w14:paraId="6E63DB84" w14:textId="77777777" w:rsidR="00362FD4" w:rsidRDefault="00362FD4" w:rsidP="00362FD4">
      <w:pPr>
        <w:tabs>
          <w:tab w:val="left" w:pos="1952"/>
        </w:tabs>
      </w:pPr>
      <w:r>
        <w:t>R1 Available</w:t>
      </w:r>
    </w:p>
    <w:p w14:paraId="1108596A" w14:textId="4C83AF55" w:rsidR="00DF19A7" w:rsidRDefault="00DF19A7" w:rsidP="0029759D"/>
    <w:p w14:paraId="72EA1C4E" w14:textId="77777777" w:rsidR="00362FD4" w:rsidRDefault="00362FD4" w:rsidP="0029759D"/>
    <w:tbl>
      <w:tblPr>
        <w:tblW w:w="6280" w:type="dxa"/>
        <w:tblLook w:val="04A0" w:firstRow="1" w:lastRow="0" w:firstColumn="1" w:lastColumn="0" w:noHBand="0" w:noVBand="1"/>
      </w:tblPr>
      <w:tblGrid>
        <w:gridCol w:w="973"/>
        <w:gridCol w:w="3831"/>
        <w:gridCol w:w="1476"/>
      </w:tblGrid>
      <w:tr w:rsidR="00DF19A7" w:rsidRPr="00DF19A7" w14:paraId="7AA85580" w14:textId="77777777" w:rsidTr="00DF19A7">
        <w:trPr>
          <w:trHeight w:val="83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13F6AF2" w14:textId="77777777" w:rsidR="00DF19A7" w:rsidRPr="00DF19A7" w:rsidRDefault="00000000" w:rsidP="00DF19A7">
            <w:pPr>
              <w:suppressAutoHyphens w:val="0"/>
              <w:rPr>
                <w:rFonts w:ascii="Arial" w:hAnsi="Arial" w:cs="Arial"/>
                <w:b/>
                <w:bCs/>
                <w:color w:val="0000FF"/>
                <w:sz w:val="16"/>
                <w:szCs w:val="16"/>
                <w:u w:val="single"/>
                <w:lang w:eastAsia="en-GB"/>
              </w:rPr>
            </w:pPr>
            <w:hyperlink r:id="rId30" w:history="1">
              <w:r w:rsidR="00DF19A7" w:rsidRPr="00DF19A7">
                <w:rPr>
                  <w:rFonts w:ascii="Arial" w:hAnsi="Arial" w:cs="Arial"/>
                  <w:b/>
                  <w:bCs/>
                  <w:color w:val="0000FF"/>
                  <w:sz w:val="16"/>
                  <w:szCs w:val="16"/>
                  <w:u w:val="single"/>
                  <w:lang w:eastAsia="en-GB"/>
                </w:rPr>
                <w:t>s3i220332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8F69F00"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Addition of EUI64 and Paging Restriction Indicator to AMFRegistration Record</w:t>
            </w:r>
          </w:p>
        </w:tc>
        <w:tc>
          <w:tcPr>
            <w:tcW w:w="1480" w:type="dxa"/>
            <w:tcBorders>
              <w:top w:val="single" w:sz="4" w:space="0" w:color="A6A6A6"/>
              <w:left w:val="nil"/>
              <w:bottom w:val="single" w:sz="4" w:space="0" w:color="A6A6A6"/>
              <w:right w:val="single" w:sz="4" w:space="0" w:color="A6A6A6"/>
            </w:tcBorders>
            <w:shd w:val="clear" w:color="auto" w:fill="auto"/>
            <w:hideMark/>
          </w:tcPr>
          <w:p w14:paraId="583EC214"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OTD</w:t>
            </w:r>
          </w:p>
        </w:tc>
      </w:tr>
    </w:tbl>
    <w:p w14:paraId="231255ED" w14:textId="003E9255" w:rsidR="00DF19A7" w:rsidRDefault="00DF19A7" w:rsidP="0029759D"/>
    <w:p w14:paraId="7B80843E" w14:textId="0C5E35AA" w:rsidR="00DF19A7" w:rsidRDefault="00DF19A7" w:rsidP="0029759D"/>
    <w:tbl>
      <w:tblPr>
        <w:tblW w:w="6280" w:type="dxa"/>
        <w:tblLook w:val="04A0" w:firstRow="1" w:lastRow="0" w:firstColumn="1" w:lastColumn="0" w:noHBand="0" w:noVBand="1"/>
      </w:tblPr>
      <w:tblGrid>
        <w:gridCol w:w="973"/>
        <w:gridCol w:w="3831"/>
        <w:gridCol w:w="1476"/>
      </w:tblGrid>
      <w:tr w:rsidR="00DF19A7" w:rsidRPr="00DF19A7" w14:paraId="387D5D2E" w14:textId="77777777" w:rsidTr="00362FD4">
        <w:trPr>
          <w:trHeight w:val="84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8493AFC" w14:textId="77777777" w:rsidR="00DF19A7" w:rsidRPr="00DF19A7" w:rsidRDefault="00000000" w:rsidP="00DF19A7">
            <w:pPr>
              <w:suppressAutoHyphens w:val="0"/>
              <w:rPr>
                <w:rFonts w:ascii="Arial" w:hAnsi="Arial" w:cs="Arial"/>
                <w:b/>
                <w:bCs/>
                <w:color w:val="0000FF"/>
                <w:sz w:val="16"/>
                <w:szCs w:val="16"/>
                <w:u w:val="single"/>
                <w:lang w:eastAsia="en-GB"/>
              </w:rPr>
            </w:pPr>
            <w:hyperlink r:id="rId31" w:history="1">
              <w:r w:rsidR="00DF19A7" w:rsidRPr="00DF19A7">
                <w:rPr>
                  <w:rFonts w:ascii="Arial" w:hAnsi="Arial" w:cs="Arial"/>
                  <w:b/>
                  <w:bCs/>
                  <w:color w:val="0000FF"/>
                  <w:sz w:val="16"/>
                  <w:szCs w:val="16"/>
                  <w:u w:val="single"/>
                  <w:lang w:eastAsia="en-GB"/>
                </w:rPr>
                <w:t>s3i220333</w:t>
              </w:r>
            </w:hyperlink>
          </w:p>
        </w:tc>
        <w:tc>
          <w:tcPr>
            <w:tcW w:w="3831" w:type="dxa"/>
            <w:tcBorders>
              <w:top w:val="single" w:sz="4" w:space="0" w:color="A6A6A6"/>
              <w:left w:val="nil"/>
              <w:bottom w:val="single" w:sz="4" w:space="0" w:color="A6A6A6"/>
              <w:right w:val="single" w:sz="4" w:space="0" w:color="A6A6A6"/>
            </w:tcBorders>
            <w:shd w:val="clear" w:color="auto" w:fill="auto"/>
            <w:hideMark/>
          </w:tcPr>
          <w:p w14:paraId="0C68C7AB"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Addition of EUI64 and Paging Restriction Indicator to AMFRegistration Record</w:t>
            </w:r>
          </w:p>
        </w:tc>
        <w:tc>
          <w:tcPr>
            <w:tcW w:w="1476" w:type="dxa"/>
            <w:tcBorders>
              <w:top w:val="single" w:sz="4" w:space="0" w:color="A6A6A6"/>
              <w:left w:val="nil"/>
              <w:bottom w:val="single" w:sz="4" w:space="0" w:color="A6A6A6"/>
              <w:right w:val="single" w:sz="4" w:space="0" w:color="A6A6A6"/>
            </w:tcBorders>
            <w:shd w:val="clear" w:color="auto" w:fill="auto"/>
            <w:hideMark/>
          </w:tcPr>
          <w:p w14:paraId="2AC090BD"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OTD</w:t>
            </w:r>
          </w:p>
        </w:tc>
      </w:tr>
    </w:tbl>
    <w:p w14:paraId="4D4E363D" w14:textId="77777777" w:rsidR="00362FD4" w:rsidRDefault="00362FD4" w:rsidP="00362FD4">
      <w:pPr>
        <w:tabs>
          <w:tab w:val="left" w:pos="1952"/>
        </w:tabs>
      </w:pPr>
      <w:r>
        <w:t>R1 Available</w:t>
      </w:r>
    </w:p>
    <w:p w14:paraId="153D7548" w14:textId="142B18C6" w:rsidR="00DF19A7" w:rsidRDefault="00DF19A7" w:rsidP="0029759D"/>
    <w:p w14:paraId="5462281D" w14:textId="54A9C59D" w:rsidR="00DF19A7" w:rsidRDefault="00DF19A7" w:rsidP="0029759D"/>
    <w:tbl>
      <w:tblPr>
        <w:tblW w:w="6280" w:type="dxa"/>
        <w:tblLook w:val="04A0" w:firstRow="1" w:lastRow="0" w:firstColumn="1" w:lastColumn="0" w:noHBand="0" w:noVBand="1"/>
      </w:tblPr>
      <w:tblGrid>
        <w:gridCol w:w="973"/>
        <w:gridCol w:w="3830"/>
        <w:gridCol w:w="1477"/>
      </w:tblGrid>
      <w:tr w:rsidR="00DF19A7" w:rsidRPr="00DF19A7" w14:paraId="66AFBA81" w14:textId="77777777" w:rsidTr="00DF19A7">
        <w:trPr>
          <w:trHeight w:val="84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9C508E3" w14:textId="77777777" w:rsidR="00DF19A7" w:rsidRPr="00DF19A7" w:rsidRDefault="00000000" w:rsidP="00DF19A7">
            <w:pPr>
              <w:suppressAutoHyphens w:val="0"/>
              <w:rPr>
                <w:rFonts w:ascii="Arial" w:hAnsi="Arial" w:cs="Arial"/>
                <w:b/>
                <w:bCs/>
                <w:color w:val="0000FF"/>
                <w:sz w:val="16"/>
                <w:szCs w:val="16"/>
                <w:u w:val="single"/>
                <w:lang w:eastAsia="en-GB"/>
              </w:rPr>
            </w:pPr>
            <w:hyperlink r:id="rId32" w:history="1">
              <w:r w:rsidR="00DF19A7" w:rsidRPr="00DF19A7">
                <w:rPr>
                  <w:rFonts w:ascii="Arial" w:hAnsi="Arial" w:cs="Arial"/>
                  <w:b/>
                  <w:bCs/>
                  <w:color w:val="0000FF"/>
                  <w:sz w:val="16"/>
                  <w:szCs w:val="16"/>
                  <w:u w:val="single"/>
                  <w:lang w:eastAsia="en-GB"/>
                </w:rPr>
                <w:t>s3i220334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F2EF11"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IRI Events for reporting PDN Connection events from the combined SMF+PGW-C</w:t>
            </w:r>
          </w:p>
        </w:tc>
        <w:tc>
          <w:tcPr>
            <w:tcW w:w="1480" w:type="dxa"/>
            <w:tcBorders>
              <w:top w:val="single" w:sz="4" w:space="0" w:color="A6A6A6"/>
              <w:left w:val="nil"/>
              <w:bottom w:val="single" w:sz="4" w:space="0" w:color="A6A6A6"/>
              <w:right w:val="single" w:sz="4" w:space="0" w:color="A6A6A6"/>
            </w:tcBorders>
            <w:shd w:val="clear" w:color="auto" w:fill="auto"/>
            <w:hideMark/>
          </w:tcPr>
          <w:p w14:paraId="00CA29BC"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OTD</w:t>
            </w:r>
          </w:p>
        </w:tc>
      </w:tr>
    </w:tbl>
    <w:p w14:paraId="100EF327" w14:textId="199C7696" w:rsidR="00DF19A7" w:rsidRDefault="00DF19A7" w:rsidP="0029759D"/>
    <w:tbl>
      <w:tblPr>
        <w:tblW w:w="6280" w:type="dxa"/>
        <w:tblLook w:val="04A0" w:firstRow="1" w:lastRow="0" w:firstColumn="1" w:lastColumn="0" w:noHBand="0" w:noVBand="1"/>
      </w:tblPr>
      <w:tblGrid>
        <w:gridCol w:w="973"/>
        <w:gridCol w:w="3830"/>
        <w:gridCol w:w="1477"/>
      </w:tblGrid>
      <w:tr w:rsidR="00DF19A7" w:rsidRPr="00DF19A7" w14:paraId="06BB6BB1" w14:textId="77777777" w:rsidTr="00362FD4">
        <w:trPr>
          <w:trHeight w:val="69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BE72235" w14:textId="77777777" w:rsidR="00DF19A7" w:rsidRPr="00DF19A7" w:rsidRDefault="00000000" w:rsidP="00DF19A7">
            <w:pPr>
              <w:suppressAutoHyphens w:val="0"/>
              <w:rPr>
                <w:rFonts w:ascii="Arial" w:hAnsi="Arial" w:cs="Arial"/>
                <w:b/>
                <w:bCs/>
                <w:color w:val="0000FF"/>
                <w:sz w:val="16"/>
                <w:szCs w:val="16"/>
                <w:u w:val="single"/>
                <w:lang w:eastAsia="en-GB"/>
              </w:rPr>
            </w:pPr>
            <w:hyperlink r:id="rId33" w:history="1">
              <w:r w:rsidR="00DF19A7" w:rsidRPr="00DF19A7">
                <w:rPr>
                  <w:rFonts w:ascii="Arial" w:hAnsi="Arial" w:cs="Arial"/>
                  <w:b/>
                  <w:bCs/>
                  <w:color w:val="0000FF"/>
                  <w:sz w:val="16"/>
                  <w:szCs w:val="16"/>
                  <w:u w:val="single"/>
                  <w:lang w:eastAsia="en-GB"/>
                </w:rPr>
                <w:t>s3i220343</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2D18288B"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Correction of Identity Association Record</w:t>
            </w:r>
          </w:p>
        </w:tc>
        <w:tc>
          <w:tcPr>
            <w:tcW w:w="1477" w:type="dxa"/>
            <w:tcBorders>
              <w:top w:val="single" w:sz="4" w:space="0" w:color="A6A6A6"/>
              <w:left w:val="nil"/>
              <w:bottom w:val="single" w:sz="4" w:space="0" w:color="A6A6A6"/>
              <w:right w:val="single" w:sz="4" w:space="0" w:color="A6A6A6"/>
            </w:tcBorders>
            <w:shd w:val="clear" w:color="auto" w:fill="auto"/>
            <w:hideMark/>
          </w:tcPr>
          <w:p w14:paraId="12D81572"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OTD</w:t>
            </w:r>
          </w:p>
        </w:tc>
      </w:tr>
    </w:tbl>
    <w:p w14:paraId="60DF04E9" w14:textId="77777777" w:rsidR="00362FD4" w:rsidRDefault="00362FD4" w:rsidP="00362FD4">
      <w:pPr>
        <w:tabs>
          <w:tab w:val="left" w:pos="1952"/>
        </w:tabs>
      </w:pPr>
      <w:r>
        <w:t>R1 Available</w:t>
      </w:r>
    </w:p>
    <w:p w14:paraId="227E2020" w14:textId="09590717" w:rsidR="00DF19A7" w:rsidRDefault="00DF19A7" w:rsidP="0029759D"/>
    <w:p w14:paraId="3771B39B" w14:textId="20040845" w:rsidR="00DF19A7" w:rsidRDefault="00DF19A7" w:rsidP="0029759D"/>
    <w:tbl>
      <w:tblPr>
        <w:tblW w:w="6280" w:type="dxa"/>
        <w:tblLook w:val="04A0" w:firstRow="1" w:lastRow="0" w:firstColumn="1" w:lastColumn="0" w:noHBand="0" w:noVBand="1"/>
      </w:tblPr>
      <w:tblGrid>
        <w:gridCol w:w="973"/>
        <w:gridCol w:w="3830"/>
        <w:gridCol w:w="1477"/>
      </w:tblGrid>
      <w:tr w:rsidR="00DF19A7" w:rsidRPr="00DF19A7" w14:paraId="72FACB9C" w14:textId="77777777" w:rsidTr="00DF19A7">
        <w:trPr>
          <w:trHeight w:val="7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A10439E" w14:textId="77777777" w:rsidR="00DF19A7" w:rsidRPr="00DF19A7" w:rsidRDefault="00000000" w:rsidP="00DF19A7">
            <w:pPr>
              <w:suppressAutoHyphens w:val="0"/>
              <w:rPr>
                <w:rFonts w:ascii="Arial" w:hAnsi="Arial" w:cs="Arial"/>
                <w:b/>
                <w:bCs/>
                <w:color w:val="0000FF"/>
                <w:sz w:val="16"/>
                <w:szCs w:val="16"/>
                <w:u w:val="single"/>
                <w:lang w:eastAsia="en-GB"/>
              </w:rPr>
            </w:pPr>
            <w:hyperlink r:id="rId34" w:history="1">
              <w:r w:rsidR="00DF19A7" w:rsidRPr="00DF19A7">
                <w:rPr>
                  <w:rFonts w:ascii="Arial" w:hAnsi="Arial" w:cs="Arial"/>
                  <w:b/>
                  <w:bCs/>
                  <w:color w:val="0000FF"/>
                  <w:sz w:val="16"/>
                  <w:szCs w:val="16"/>
                  <w:u w:val="single"/>
                  <w:lang w:eastAsia="en-GB"/>
                </w:rPr>
                <w:t>s3i220344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FEE115"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IRI Events for reporting PDN Connection events from the combined SMF+PGW-C</w:t>
            </w:r>
          </w:p>
        </w:tc>
        <w:tc>
          <w:tcPr>
            <w:tcW w:w="1480" w:type="dxa"/>
            <w:tcBorders>
              <w:top w:val="single" w:sz="4" w:space="0" w:color="A6A6A6"/>
              <w:left w:val="nil"/>
              <w:bottom w:val="single" w:sz="4" w:space="0" w:color="A6A6A6"/>
              <w:right w:val="single" w:sz="4" w:space="0" w:color="A6A6A6"/>
            </w:tcBorders>
            <w:shd w:val="clear" w:color="auto" w:fill="auto"/>
            <w:hideMark/>
          </w:tcPr>
          <w:p w14:paraId="090DD6EC"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OTD</w:t>
            </w:r>
          </w:p>
        </w:tc>
      </w:tr>
    </w:tbl>
    <w:p w14:paraId="55BDF311" w14:textId="228FB11A" w:rsidR="00DF19A7" w:rsidRDefault="00DF19A7" w:rsidP="0029759D"/>
    <w:p w14:paraId="7D8A02EA" w14:textId="77777777" w:rsidR="00DF19A7" w:rsidRDefault="00DF19A7" w:rsidP="0029759D"/>
    <w:tbl>
      <w:tblPr>
        <w:tblW w:w="6280" w:type="dxa"/>
        <w:tblLook w:val="04A0" w:firstRow="1" w:lastRow="0" w:firstColumn="1" w:lastColumn="0" w:noHBand="0" w:noVBand="1"/>
      </w:tblPr>
      <w:tblGrid>
        <w:gridCol w:w="973"/>
        <w:gridCol w:w="3830"/>
        <w:gridCol w:w="1477"/>
      </w:tblGrid>
      <w:tr w:rsidR="00DF19A7" w:rsidRPr="00DF19A7" w14:paraId="111722D7" w14:textId="77777777" w:rsidTr="00DF19A7">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E251D30" w14:textId="77777777" w:rsidR="00DF19A7" w:rsidRPr="00DF19A7" w:rsidRDefault="00000000" w:rsidP="00DF19A7">
            <w:pPr>
              <w:suppressAutoHyphens w:val="0"/>
              <w:rPr>
                <w:rFonts w:ascii="Arial" w:hAnsi="Arial" w:cs="Arial"/>
                <w:b/>
                <w:bCs/>
                <w:color w:val="0000FF"/>
                <w:sz w:val="16"/>
                <w:szCs w:val="16"/>
                <w:u w:val="single"/>
                <w:lang w:eastAsia="en-GB"/>
              </w:rPr>
            </w:pPr>
            <w:hyperlink r:id="rId35" w:history="1">
              <w:r w:rsidR="00DF19A7" w:rsidRPr="00DF19A7">
                <w:rPr>
                  <w:rFonts w:ascii="Arial" w:hAnsi="Arial" w:cs="Arial"/>
                  <w:b/>
                  <w:bCs/>
                  <w:color w:val="0000FF"/>
                  <w:sz w:val="16"/>
                  <w:szCs w:val="16"/>
                  <w:u w:val="single"/>
                  <w:lang w:eastAsia="en-GB"/>
                </w:rPr>
                <w:t>s3i220346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0DDC0A2"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Stage 3 details for per-Session Summary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0633ECFC"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OTD</w:t>
            </w:r>
          </w:p>
        </w:tc>
      </w:tr>
    </w:tbl>
    <w:p w14:paraId="14AA8040" w14:textId="6C06C1BB" w:rsidR="00DF19A7" w:rsidRDefault="00DF19A7" w:rsidP="0029759D"/>
    <w:tbl>
      <w:tblPr>
        <w:tblW w:w="6280" w:type="dxa"/>
        <w:tblLook w:val="04A0" w:firstRow="1" w:lastRow="0" w:firstColumn="1" w:lastColumn="0" w:noHBand="0" w:noVBand="1"/>
      </w:tblPr>
      <w:tblGrid>
        <w:gridCol w:w="973"/>
        <w:gridCol w:w="3830"/>
        <w:gridCol w:w="1477"/>
      </w:tblGrid>
      <w:tr w:rsidR="0028657D" w:rsidRPr="0028657D" w14:paraId="0A3F0B41" w14:textId="77777777" w:rsidTr="0028657D">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800EE3A" w14:textId="77777777" w:rsidR="0028657D" w:rsidRPr="0028657D" w:rsidRDefault="00000000" w:rsidP="0028657D">
            <w:pPr>
              <w:suppressAutoHyphens w:val="0"/>
              <w:rPr>
                <w:rFonts w:ascii="Arial" w:hAnsi="Arial" w:cs="Arial"/>
                <w:b/>
                <w:bCs/>
                <w:color w:val="0000FF"/>
                <w:sz w:val="16"/>
                <w:szCs w:val="16"/>
                <w:u w:val="single"/>
                <w:lang w:eastAsia="en-GB"/>
              </w:rPr>
            </w:pPr>
            <w:hyperlink r:id="rId36" w:history="1">
              <w:r w:rsidR="0028657D" w:rsidRPr="0028657D">
                <w:rPr>
                  <w:rFonts w:ascii="Arial" w:hAnsi="Arial" w:cs="Arial"/>
                  <w:b/>
                  <w:bCs/>
                  <w:color w:val="0000FF"/>
                  <w:sz w:val="16"/>
                  <w:szCs w:val="16"/>
                  <w:u w:val="single"/>
                  <w:lang w:eastAsia="en-GB"/>
                </w:rPr>
                <w:t>s3i220348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6BFDFB7" w14:textId="77777777" w:rsidR="0028657D" w:rsidRPr="0028657D" w:rsidRDefault="0028657D" w:rsidP="0028657D">
            <w:pPr>
              <w:suppressAutoHyphens w:val="0"/>
              <w:rPr>
                <w:rFonts w:ascii="Arial" w:hAnsi="Arial" w:cs="Arial"/>
                <w:sz w:val="16"/>
                <w:szCs w:val="16"/>
                <w:lang w:eastAsia="en-GB"/>
              </w:rPr>
            </w:pPr>
            <w:r w:rsidRPr="0028657D">
              <w:rPr>
                <w:rFonts w:ascii="Arial" w:hAnsi="Arial" w:cs="Arial"/>
                <w:sz w:val="16"/>
                <w:szCs w:val="16"/>
                <w:lang w:eastAsia="en-GB"/>
              </w:rPr>
              <w:t>Stage 3 details for per-Session Summary Report</w:t>
            </w:r>
          </w:p>
        </w:tc>
        <w:tc>
          <w:tcPr>
            <w:tcW w:w="1480" w:type="dxa"/>
            <w:tcBorders>
              <w:top w:val="single" w:sz="4" w:space="0" w:color="A6A6A6"/>
              <w:left w:val="nil"/>
              <w:bottom w:val="single" w:sz="4" w:space="0" w:color="A6A6A6"/>
              <w:right w:val="single" w:sz="4" w:space="0" w:color="A6A6A6"/>
            </w:tcBorders>
            <w:shd w:val="clear" w:color="auto" w:fill="auto"/>
            <w:hideMark/>
          </w:tcPr>
          <w:p w14:paraId="49F6559C" w14:textId="77777777" w:rsidR="0028657D" w:rsidRPr="0028657D" w:rsidRDefault="0028657D" w:rsidP="0028657D">
            <w:pPr>
              <w:suppressAutoHyphens w:val="0"/>
              <w:rPr>
                <w:rFonts w:ascii="Arial" w:hAnsi="Arial" w:cs="Arial"/>
                <w:sz w:val="16"/>
                <w:szCs w:val="16"/>
                <w:lang w:eastAsia="en-GB"/>
              </w:rPr>
            </w:pPr>
            <w:r w:rsidRPr="0028657D">
              <w:rPr>
                <w:rFonts w:ascii="Arial" w:hAnsi="Arial" w:cs="Arial"/>
                <w:sz w:val="16"/>
                <w:szCs w:val="16"/>
                <w:lang w:eastAsia="en-GB"/>
              </w:rPr>
              <w:t>OTD</w:t>
            </w:r>
          </w:p>
        </w:tc>
      </w:tr>
    </w:tbl>
    <w:p w14:paraId="5A4322C3" w14:textId="5C99682F" w:rsidR="00DF19A7" w:rsidRDefault="00DF19A7" w:rsidP="0029759D"/>
    <w:tbl>
      <w:tblPr>
        <w:tblW w:w="6280" w:type="dxa"/>
        <w:tblLook w:val="04A0" w:firstRow="1" w:lastRow="0" w:firstColumn="1" w:lastColumn="0" w:noHBand="0" w:noVBand="1"/>
      </w:tblPr>
      <w:tblGrid>
        <w:gridCol w:w="973"/>
        <w:gridCol w:w="3829"/>
        <w:gridCol w:w="1478"/>
      </w:tblGrid>
      <w:tr w:rsidR="0028657D" w:rsidRPr="0028657D" w14:paraId="52408F71" w14:textId="77777777" w:rsidTr="0028657D">
        <w:trPr>
          <w:trHeight w:val="75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C30E8B8" w14:textId="77777777" w:rsidR="0028657D" w:rsidRPr="0028657D" w:rsidRDefault="00000000" w:rsidP="0028657D">
            <w:pPr>
              <w:suppressAutoHyphens w:val="0"/>
              <w:rPr>
                <w:rFonts w:ascii="Arial" w:hAnsi="Arial" w:cs="Arial"/>
                <w:b/>
                <w:bCs/>
                <w:color w:val="0000FF"/>
                <w:sz w:val="16"/>
                <w:szCs w:val="16"/>
                <w:u w:val="single"/>
                <w:lang w:eastAsia="en-GB"/>
              </w:rPr>
            </w:pPr>
            <w:hyperlink r:id="rId37" w:history="1">
              <w:r w:rsidR="0028657D" w:rsidRPr="0028657D">
                <w:rPr>
                  <w:rFonts w:ascii="Arial" w:hAnsi="Arial" w:cs="Arial"/>
                  <w:b/>
                  <w:bCs/>
                  <w:color w:val="0000FF"/>
                  <w:sz w:val="16"/>
                  <w:szCs w:val="16"/>
                  <w:u w:val="single"/>
                  <w:lang w:eastAsia="en-GB"/>
                </w:rPr>
                <w:t>s3i220349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B5C8CD3" w14:textId="77777777" w:rsidR="0028657D" w:rsidRPr="0028657D" w:rsidRDefault="0028657D" w:rsidP="0028657D">
            <w:pPr>
              <w:suppressAutoHyphens w:val="0"/>
              <w:rPr>
                <w:rFonts w:ascii="Arial" w:hAnsi="Arial" w:cs="Arial"/>
                <w:sz w:val="16"/>
                <w:szCs w:val="16"/>
                <w:lang w:eastAsia="en-GB"/>
              </w:rPr>
            </w:pPr>
            <w:r w:rsidRPr="0028657D">
              <w:rPr>
                <w:rFonts w:ascii="Arial" w:hAnsi="Arial" w:cs="Arial"/>
                <w:sz w:val="16"/>
                <w:szCs w:val="16"/>
                <w:lang w:eastAsia="en-GB"/>
              </w:rPr>
              <w:t>Rapporteur proposal: Splitting the TS 33.128</w:t>
            </w:r>
          </w:p>
        </w:tc>
        <w:tc>
          <w:tcPr>
            <w:tcW w:w="1480" w:type="dxa"/>
            <w:tcBorders>
              <w:top w:val="single" w:sz="4" w:space="0" w:color="A6A6A6"/>
              <w:left w:val="nil"/>
              <w:bottom w:val="single" w:sz="4" w:space="0" w:color="A6A6A6"/>
              <w:right w:val="single" w:sz="4" w:space="0" w:color="A6A6A6"/>
            </w:tcBorders>
            <w:shd w:val="clear" w:color="auto" w:fill="auto"/>
            <w:hideMark/>
          </w:tcPr>
          <w:p w14:paraId="4893340C" w14:textId="77777777" w:rsidR="0028657D" w:rsidRPr="0028657D" w:rsidRDefault="0028657D" w:rsidP="0028657D">
            <w:pPr>
              <w:suppressAutoHyphens w:val="0"/>
              <w:rPr>
                <w:rFonts w:ascii="Arial" w:hAnsi="Arial" w:cs="Arial"/>
                <w:sz w:val="16"/>
                <w:szCs w:val="16"/>
                <w:lang w:eastAsia="en-GB"/>
              </w:rPr>
            </w:pPr>
            <w:r w:rsidRPr="0028657D">
              <w:rPr>
                <w:rFonts w:ascii="Arial" w:hAnsi="Arial" w:cs="Arial"/>
                <w:sz w:val="16"/>
                <w:szCs w:val="16"/>
                <w:lang w:eastAsia="en-GB"/>
              </w:rPr>
              <w:t>Nokia, Nokia Shanghai Bell</w:t>
            </w:r>
          </w:p>
        </w:tc>
      </w:tr>
    </w:tbl>
    <w:p w14:paraId="043EA8A5" w14:textId="77777777" w:rsidR="00DF19A7" w:rsidRDefault="00DF19A7" w:rsidP="0029759D"/>
    <w:p w14:paraId="21FB32BE" w14:textId="582A90C5" w:rsidR="00533353" w:rsidRDefault="00533353" w:rsidP="00533353">
      <w:pPr>
        <w:pStyle w:val="Heading1"/>
        <w:rPr>
          <w:color w:val="000000"/>
        </w:rPr>
      </w:pPr>
      <w:r>
        <w:rPr>
          <w:color w:val="000000"/>
        </w:rPr>
        <w:t>5 TR 33.929</w:t>
      </w:r>
    </w:p>
    <w:p w14:paraId="3CD66A35" w14:textId="72F58905" w:rsidR="00533353" w:rsidRDefault="00684608" w:rsidP="00533353">
      <w:r>
        <w:t>Discussion on when to publish first controlled version of TR.</w:t>
      </w:r>
    </w:p>
    <w:p w14:paraId="1B2B4EE6" w14:textId="677E80A7" w:rsidR="00684608" w:rsidRDefault="00684608" w:rsidP="00533353"/>
    <w:p w14:paraId="7B1A8239" w14:textId="77777777" w:rsidR="00684608" w:rsidRDefault="00684608" w:rsidP="00533353"/>
    <w:tbl>
      <w:tblPr>
        <w:tblW w:w="6280" w:type="dxa"/>
        <w:tblLook w:val="04A0" w:firstRow="1" w:lastRow="0" w:firstColumn="1" w:lastColumn="0" w:noHBand="0" w:noVBand="1"/>
      </w:tblPr>
      <w:tblGrid>
        <w:gridCol w:w="973"/>
        <w:gridCol w:w="3829"/>
        <w:gridCol w:w="1478"/>
      </w:tblGrid>
      <w:tr w:rsidR="00684608" w:rsidRPr="00684608" w14:paraId="7E05C799" w14:textId="77777777" w:rsidTr="00684608">
        <w:trPr>
          <w:trHeight w:val="101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BF3119" w14:textId="77777777" w:rsidR="00684608" w:rsidRPr="00684608" w:rsidRDefault="00000000" w:rsidP="00684608">
            <w:pPr>
              <w:suppressAutoHyphens w:val="0"/>
              <w:rPr>
                <w:rFonts w:ascii="Arial" w:hAnsi="Arial" w:cs="Arial"/>
                <w:b/>
                <w:bCs/>
                <w:color w:val="0000FF"/>
                <w:sz w:val="16"/>
                <w:szCs w:val="16"/>
                <w:u w:val="single"/>
                <w:lang w:eastAsia="en-GB"/>
              </w:rPr>
            </w:pPr>
            <w:hyperlink r:id="rId38" w:history="1">
              <w:r w:rsidR="00684608" w:rsidRPr="00684608">
                <w:rPr>
                  <w:rFonts w:ascii="Arial" w:hAnsi="Arial" w:cs="Arial"/>
                  <w:b/>
                  <w:bCs/>
                  <w:color w:val="0000FF"/>
                  <w:sz w:val="16"/>
                  <w:szCs w:val="16"/>
                  <w:u w:val="single"/>
                  <w:lang w:eastAsia="en-GB"/>
                </w:rPr>
                <w:t>s3i220309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7CB3CB7"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pCR to TR 33.929: Corrections to IMS triggering text</w:t>
            </w:r>
          </w:p>
        </w:tc>
        <w:tc>
          <w:tcPr>
            <w:tcW w:w="1480" w:type="dxa"/>
            <w:tcBorders>
              <w:top w:val="single" w:sz="4" w:space="0" w:color="A6A6A6"/>
              <w:left w:val="nil"/>
              <w:bottom w:val="single" w:sz="4" w:space="0" w:color="A6A6A6"/>
              <w:right w:val="single" w:sz="4" w:space="0" w:color="A6A6A6"/>
            </w:tcBorders>
            <w:shd w:val="clear" w:color="auto" w:fill="auto"/>
            <w:hideMark/>
          </w:tcPr>
          <w:p w14:paraId="3AE4FE8A"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Nokia, Nokia Shanghai Bell</w:t>
            </w:r>
          </w:p>
        </w:tc>
      </w:tr>
    </w:tbl>
    <w:p w14:paraId="675BAF3E" w14:textId="77777777" w:rsidR="00533353" w:rsidRPr="00B83B95" w:rsidRDefault="00533353" w:rsidP="00533353"/>
    <w:p w14:paraId="76254D0D" w14:textId="06B3A419" w:rsidR="00ED65B1" w:rsidRDefault="00027F93" w:rsidP="0029759D">
      <w:r>
        <w:t xml:space="preserve"> </w:t>
      </w:r>
    </w:p>
    <w:tbl>
      <w:tblPr>
        <w:tblW w:w="6280" w:type="dxa"/>
        <w:tblLook w:val="04A0" w:firstRow="1" w:lastRow="0" w:firstColumn="1" w:lastColumn="0" w:noHBand="0" w:noVBand="1"/>
      </w:tblPr>
      <w:tblGrid>
        <w:gridCol w:w="973"/>
        <w:gridCol w:w="3829"/>
        <w:gridCol w:w="1478"/>
      </w:tblGrid>
      <w:tr w:rsidR="00684608" w:rsidRPr="00684608" w14:paraId="5262D083" w14:textId="77777777" w:rsidTr="00684608">
        <w:trPr>
          <w:trHeight w:val="9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A6EF3BA" w14:textId="77777777" w:rsidR="00684608" w:rsidRPr="00684608" w:rsidRDefault="00000000" w:rsidP="00684608">
            <w:pPr>
              <w:suppressAutoHyphens w:val="0"/>
              <w:rPr>
                <w:rFonts w:ascii="Arial" w:hAnsi="Arial" w:cs="Arial"/>
                <w:b/>
                <w:bCs/>
                <w:color w:val="0000FF"/>
                <w:sz w:val="16"/>
                <w:szCs w:val="16"/>
                <w:u w:val="single"/>
                <w:lang w:eastAsia="en-GB"/>
              </w:rPr>
            </w:pPr>
            <w:hyperlink r:id="rId39" w:history="1">
              <w:r w:rsidR="00684608" w:rsidRPr="00684608">
                <w:rPr>
                  <w:rFonts w:ascii="Arial" w:hAnsi="Arial" w:cs="Arial"/>
                  <w:b/>
                  <w:bCs/>
                  <w:color w:val="0000FF"/>
                  <w:sz w:val="16"/>
                  <w:szCs w:val="16"/>
                  <w:u w:val="single"/>
                  <w:lang w:eastAsia="en-GB"/>
                </w:rPr>
                <w:t>s3i220315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D891D1B"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pCR: LI_T3 triggers and the xCC – Part I</w:t>
            </w:r>
          </w:p>
        </w:tc>
        <w:tc>
          <w:tcPr>
            <w:tcW w:w="1480" w:type="dxa"/>
            <w:tcBorders>
              <w:top w:val="single" w:sz="4" w:space="0" w:color="A6A6A6"/>
              <w:left w:val="nil"/>
              <w:bottom w:val="single" w:sz="4" w:space="0" w:color="A6A6A6"/>
              <w:right w:val="single" w:sz="4" w:space="0" w:color="A6A6A6"/>
            </w:tcBorders>
            <w:shd w:val="clear" w:color="auto" w:fill="auto"/>
            <w:hideMark/>
          </w:tcPr>
          <w:p w14:paraId="402E7C49"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Nokia, Nokia Shanghai Bell</w:t>
            </w:r>
          </w:p>
        </w:tc>
      </w:tr>
    </w:tbl>
    <w:p w14:paraId="34AB15B2" w14:textId="420DEFEE" w:rsidR="00684608" w:rsidRDefault="00684608" w:rsidP="0029759D"/>
    <w:p w14:paraId="2BBA42EC" w14:textId="77777777" w:rsidR="0028657D" w:rsidRDefault="0028657D" w:rsidP="0029759D"/>
    <w:tbl>
      <w:tblPr>
        <w:tblW w:w="6280" w:type="dxa"/>
        <w:tblLook w:val="04A0" w:firstRow="1" w:lastRow="0" w:firstColumn="1" w:lastColumn="0" w:noHBand="0" w:noVBand="1"/>
      </w:tblPr>
      <w:tblGrid>
        <w:gridCol w:w="973"/>
        <w:gridCol w:w="3829"/>
        <w:gridCol w:w="1478"/>
      </w:tblGrid>
      <w:tr w:rsidR="00684608" w:rsidRPr="00684608" w14:paraId="48927C65" w14:textId="77777777" w:rsidTr="00684608">
        <w:trPr>
          <w:trHeight w:val="7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A341444" w14:textId="77777777" w:rsidR="00684608" w:rsidRPr="00684608" w:rsidRDefault="00000000" w:rsidP="00684608">
            <w:pPr>
              <w:suppressAutoHyphens w:val="0"/>
              <w:rPr>
                <w:rFonts w:ascii="Arial" w:hAnsi="Arial" w:cs="Arial"/>
                <w:b/>
                <w:bCs/>
                <w:color w:val="0000FF"/>
                <w:sz w:val="16"/>
                <w:szCs w:val="16"/>
                <w:u w:val="single"/>
                <w:lang w:eastAsia="en-GB"/>
              </w:rPr>
            </w:pPr>
            <w:hyperlink r:id="rId40" w:history="1">
              <w:r w:rsidR="00684608" w:rsidRPr="00684608">
                <w:rPr>
                  <w:rFonts w:ascii="Arial" w:hAnsi="Arial" w:cs="Arial"/>
                  <w:b/>
                  <w:bCs/>
                  <w:color w:val="0000FF"/>
                  <w:sz w:val="16"/>
                  <w:szCs w:val="16"/>
                  <w:u w:val="single"/>
                  <w:lang w:eastAsia="en-GB"/>
                </w:rPr>
                <w:t>s3i220316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AFA21BC"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pCR: LI_T3 triggers and the xCC – Part II</w:t>
            </w:r>
          </w:p>
        </w:tc>
        <w:tc>
          <w:tcPr>
            <w:tcW w:w="1480" w:type="dxa"/>
            <w:tcBorders>
              <w:top w:val="single" w:sz="4" w:space="0" w:color="A6A6A6"/>
              <w:left w:val="nil"/>
              <w:bottom w:val="single" w:sz="4" w:space="0" w:color="A6A6A6"/>
              <w:right w:val="single" w:sz="4" w:space="0" w:color="A6A6A6"/>
            </w:tcBorders>
            <w:shd w:val="clear" w:color="auto" w:fill="auto"/>
            <w:hideMark/>
          </w:tcPr>
          <w:p w14:paraId="48ED0981"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Nokia, Nokia Shanghai Bell</w:t>
            </w:r>
          </w:p>
        </w:tc>
      </w:tr>
    </w:tbl>
    <w:p w14:paraId="44C8F577" w14:textId="07E2589D" w:rsidR="00684608" w:rsidRDefault="00684608" w:rsidP="0029759D"/>
    <w:p w14:paraId="116E3849" w14:textId="77777777" w:rsidR="00684608" w:rsidRDefault="00684608" w:rsidP="0029759D"/>
    <w:tbl>
      <w:tblPr>
        <w:tblW w:w="6280" w:type="dxa"/>
        <w:tblLook w:val="04A0" w:firstRow="1" w:lastRow="0" w:firstColumn="1" w:lastColumn="0" w:noHBand="0" w:noVBand="1"/>
      </w:tblPr>
      <w:tblGrid>
        <w:gridCol w:w="973"/>
        <w:gridCol w:w="3829"/>
        <w:gridCol w:w="1478"/>
      </w:tblGrid>
      <w:tr w:rsidR="00684608" w:rsidRPr="00684608" w14:paraId="0615B836" w14:textId="77777777" w:rsidTr="00684608">
        <w:trPr>
          <w:trHeight w:val="69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51EE7E" w14:textId="77777777" w:rsidR="00684608" w:rsidRPr="00684608" w:rsidRDefault="00000000" w:rsidP="00684608">
            <w:pPr>
              <w:suppressAutoHyphens w:val="0"/>
              <w:rPr>
                <w:rFonts w:ascii="Arial" w:hAnsi="Arial" w:cs="Arial"/>
                <w:b/>
                <w:bCs/>
                <w:color w:val="0000FF"/>
                <w:sz w:val="16"/>
                <w:szCs w:val="16"/>
                <w:u w:val="single"/>
                <w:lang w:eastAsia="en-GB"/>
              </w:rPr>
            </w:pPr>
            <w:hyperlink r:id="rId41" w:history="1">
              <w:r w:rsidR="00684608" w:rsidRPr="00684608">
                <w:rPr>
                  <w:rFonts w:ascii="Arial" w:hAnsi="Arial" w:cs="Arial"/>
                  <w:b/>
                  <w:bCs/>
                  <w:color w:val="0000FF"/>
                  <w:sz w:val="16"/>
                  <w:szCs w:val="16"/>
                  <w:u w:val="single"/>
                  <w:lang w:eastAsia="en-GB"/>
                </w:rPr>
                <w:t>s3i220317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137136C"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pCR: LI_T3 triggers and the xCC – Part III</w:t>
            </w:r>
          </w:p>
        </w:tc>
        <w:tc>
          <w:tcPr>
            <w:tcW w:w="1480" w:type="dxa"/>
            <w:tcBorders>
              <w:top w:val="single" w:sz="4" w:space="0" w:color="A6A6A6"/>
              <w:left w:val="nil"/>
              <w:bottom w:val="single" w:sz="4" w:space="0" w:color="A6A6A6"/>
              <w:right w:val="single" w:sz="4" w:space="0" w:color="A6A6A6"/>
            </w:tcBorders>
            <w:shd w:val="clear" w:color="auto" w:fill="auto"/>
            <w:hideMark/>
          </w:tcPr>
          <w:p w14:paraId="38F0B9D3"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Nokia, Nokia Shanghai Bell</w:t>
            </w:r>
          </w:p>
        </w:tc>
      </w:tr>
    </w:tbl>
    <w:p w14:paraId="0219DE7F" w14:textId="12BE3898" w:rsidR="00684608" w:rsidRDefault="00684608" w:rsidP="0029759D"/>
    <w:p w14:paraId="268DDFCF" w14:textId="2BCFD1B5" w:rsidR="00DF19A7" w:rsidRDefault="00DF19A7" w:rsidP="0029759D"/>
    <w:tbl>
      <w:tblPr>
        <w:tblW w:w="6280" w:type="dxa"/>
        <w:tblLook w:val="04A0" w:firstRow="1" w:lastRow="0" w:firstColumn="1" w:lastColumn="0" w:noHBand="0" w:noVBand="1"/>
      </w:tblPr>
      <w:tblGrid>
        <w:gridCol w:w="973"/>
        <w:gridCol w:w="3829"/>
        <w:gridCol w:w="1478"/>
      </w:tblGrid>
      <w:tr w:rsidR="00DF19A7" w:rsidRPr="00DF19A7" w14:paraId="7D352628" w14:textId="77777777" w:rsidTr="00DF19A7">
        <w:trPr>
          <w:trHeight w:val="57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D113DDA" w14:textId="77777777" w:rsidR="00DF19A7" w:rsidRPr="00DF19A7" w:rsidRDefault="00000000" w:rsidP="00DF19A7">
            <w:pPr>
              <w:suppressAutoHyphens w:val="0"/>
              <w:rPr>
                <w:rFonts w:ascii="Arial" w:hAnsi="Arial" w:cs="Arial"/>
                <w:b/>
                <w:bCs/>
                <w:color w:val="0000FF"/>
                <w:sz w:val="16"/>
                <w:szCs w:val="16"/>
                <w:u w:val="single"/>
                <w:lang w:eastAsia="en-GB"/>
              </w:rPr>
            </w:pPr>
            <w:hyperlink r:id="rId42" w:history="1">
              <w:r w:rsidR="00DF19A7" w:rsidRPr="00DF19A7">
                <w:rPr>
                  <w:rFonts w:ascii="Arial" w:hAnsi="Arial" w:cs="Arial"/>
                  <w:b/>
                  <w:bCs/>
                  <w:color w:val="0000FF"/>
                  <w:sz w:val="16"/>
                  <w:szCs w:val="16"/>
                  <w:u w:val="single"/>
                  <w:lang w:eastAsia="en-GB"/>
                </w:rPr>
                <w:t>s3i220335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97EBF1D"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pCR to TR 33.929: Illustrations of LI Messaging service – Part I (general)</w:t>
            </w:r>
          </w:p>
        </w:tc>
        <w:tc>
          <w:tcPr>
            <w:tcW w:w="1480" w:type="dxa"/>
            <w:tcBorders>
              <w:top w:val="single" w:sz="4" w:space="0" w:color="A6A6A6"/>
              <w:left w:val="nil"/>
              <w:bottom w:val="single" w:sz="4" w:space="0" w:color="A6A6A6"/>
              <w:right w:val="single" w:sz="4" w:space="0" w:color="A6A6A6"/>
            </w:tcBorders>
            <w:shd w:val="clear" w:color="auto" w:fill="auto"/>
            <w:hideMark/>
          </w:tcPr>
          <w:p w14:paraId="0E76C375"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Nokia, Nokia Shanghai Bell</w:t>
            </w:r>
          </w:p>
        </w:tc>
      </w:tr>
    </w:tbl>
    <w:p w14:paraId="5EACC77F" w14:textId="09AA7E8D" w:rsidR="00DF19A7" w:rsidRDefault="00DF19A7" w:rsidP="0029759D"/>
    <w:p w14:paraId="6CC59740" w14:textId="73485CA5" w:rsidR="00DF19A7" w:rsidRDefault="00DF19A7" w:rsidP="0029759D"/>
    <w:tbl>
      <w:tblPr>
        <w:tblW w:w="6280" w:type="dxa"/>
        <w:tblLook w:val="04A0" w:firstRow="1" w:lastRow="0" w:firstColumn="1" w:lastColumn="0" w:noHBand="0" w:noVBand="1"/>
      </w:tblPr>
      <w:tblGrid>
        <w:gridCol w:w="973"/>
        <w:gridCol w:w="3829"/>
        <w:gridCol w:w="1478"/>
      </w:tblGrid>
      <w:tr w:rsidR="00DF19A7" w:rsidRPr="00DF19A7" w14:paraId="72452EB3" w14:textId="77777777" w:rsidTr="00362FD4">
        <w:trPr>
          <w:trHeight w:val="66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138C128" w14:textId="77777777" w:rsidR="00DF19A7" w:rsidRPr="00DF19A7" w:rsidRDefault="00000000" w:rsidP="00DF19A7">
            <w:pPr>
              <w:suppressAutoHyphens w:val="0"/>
              <w:rPr>
                <w:rFonts w:ascii="Arial" w:hAnsi="Arial" w:cs="Arial"/>
                <w:b/>
                <w:bCs/>
                <w:color w:val="0000FF"/>
                <w:sz w:val="16"/>
                <w:szCs w:val="16"/>
                <w:u w:val="single"/>
                <w:lang w:eastAsia="en-GB"/>
              </w:rPr>
            </w:pPr>
            <w:hyperlink r:id="rId43" w:history="1">
              <w:r w:rsidR="00DF19A7" w:rsidRPr="00DF19A7">
                <w:rPr>
                  <w:rFonts w:ascii="Arial" w:hAnsi="Arial" w:cs="Arial"/>
                  <w:b/>
                  <w:bCs/>
                  <w:color w:val="0000FF"/>
                  <w:sz w:val="16"/>
                  <w:szCs w:val="16"/>
                  <w:u w:val="single"/>
                  <w:lang w:eastAsia="en-GB"/>
                </w:rPr>
                <w:t>s3i220336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956FF7D"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pCR to TR 33.929 - Illustrations for Messaging service – Part II (SMS over NAS - general)</w:t>
            </w:r>
          </w:p>
        </w:tc>
        <w:tc>
          <w:tcPr>
            <w:tcW w:w="1478" w:type="dxa"/>
            <w:tcBorders>
              <w:top w:val="single" w:sz="4" w:space="0" w:color="A6A6A6"/>
              <w:left w:val="nil"/>
              <w:bottom w:val="single" w:sz="4" w:space="0" w:color="A6A6A6"/>
              <w:right w:val="single" w:sz="4" w:space="0" w:color="A6A6A6"/>
            </w:tcBorders>
            <w:shd w:val="clear" w:color="auto" w:fill="auto"/>
            <w:hideMark/>
          </w:tcPr>
          <w:p w14:paraId="69941DB9"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Nokia, Nokia Shanghai Bell</w:t>
            </w:r>
          </w:p>
        </w:tc>
      </w:tr>
    </w:tbl>
    <w:p w14:paraId="07E94374" w14:textId="77777777" w:rsidR="00362FD4" w:rsidRDefault="00362FD4" w:rsidP="00362FD4">
      <w:pPr>
        <w:tabs>
          <w:tab w:val="left" w:pos="1952"/>
        </w:tabs>
      </w:pPr>
      <w:r>
        <w:t>R1 Available</w:t>
      </w:r>
    </w:p>
    <w:p w14:paraId="3A172372" w14:textId="7FC369B8" w:rsidR="00DF19A7" w:rsidRDefault="00DF19A7" w:rsidP="0029759D"/>
    <w:p w14:paraId="06BBAA43" w14:textId="687F8DE6" w:rsidR="00DF19A7" w:rsidRDefault="00DF19A7" w:rsidP="0029759D"/>
    <w:tbl>
      <w:tblPr>
        <w:tblW w:w="6280" w:type="dxa"/>
        <w:tblLook w:val="04A0" w:firstRow="1" w:lastRow="0" w:firstColumn="1" w:lastColumn="0" w:noHBand="0" w:noVBand="1"/>
      </w:tblPr>
      <w:tblGrid>
        <w:gridCol w:w="973"/>
        <w:gridCol w:w="3829"/>
        <w:gridCol w:w="1478"/>
      </w:tblGrid>
      <w:tr w:rsidR="00DF19A7" w:rsidRPr="00DF19A7" w14:paraId="33A311C6" w14:textId="77777777" w:rsidTr="00362FD4">
        <w:trPr>
          <w:trHeight w:val="72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7DE7D5D" w14:textId="77777777" w:rsidR="00DF19A7" w:rsidRPr="00DF19A7" w:rsidRDefault="00000000" w:rsidP="00DF19A7">
            <w:pPr>
              <w:suppressAutoHyphens w:val="0"/>
              <w:rPr>
                <w:rFonts w:ascii="Arial" w:hAnsi="Arial" w:cs="Arial"/>
                <w:b/>
                <w:bCs/>
                <w:color w:val="0000FF"/>
                <w:sz w:val="16"/>
                <w:szCs w:val="16"/>
                <w:u w:val="single"/>
                <w:lang w:eastAsia="en-GB"/>
              </w:rPr>
            </w:pPr>
            <w:hyperlink r:id="rId44" w:history="1">
              <w:r w:rsidR="00DF19A7" w:rsidRPr="00DF19A7">
                <w:rPr>
                  <w:rFonts w:ascii="Arial" w:hAnsi="Arial" w:cs="Arial"/>
                  <w:b/>
                  <w:bCs/>
                  <w:color w:val="0000FF"/>
                  <w:sz w:val="16"/>
                  <w:szCs w:val="16"/>
                  <w:u w:val="single"/>
                  <w:lang w:eastAsia="en-GB"/>
                </w:rPr>
                <w:t>s3i220337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D7C26C9"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pCR to TR 33.929 - Illustrations for Messaging service – Part III (SMS over NAS – UE SMS over IP capable - general)</w:t>
            </w:r>
          </w:p>
        </w:tc>
        <w:tc>
          <w:tcPr>
            <w:tcW w:w="1478" w:type="dxa"/>
            <w:tcBorders>
              <w:top w:val="single" w:sz="4" w:space="0" w:color="A6A6A6"/>
              <w:left w:val="nil"/>
              <w:bottom w:val="single" w:sz="4" w:space="0" w:color="A6A6A6"/>
              <w:right w:val="single" w:sz="4" w:space="0" w:color="A6A6A6"/>
            </w:tcBorders>
            <w:shd w:val="clear" w:color="auto" w:fill="auto"/>
            <w:hideMark/>
          </w:tcPr>
          <w:p w14:paraId="2EE8CA3B"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Nokia, Nokia Shanghai Bell</w:t>
            </w:r>
          </w:p>
        </w:tc>
      </w:tr>
    </w:tbl>
    <w:p w14:paraId="1ACD6D38" w14:textId="77777777" w:rsidR="00362FD4" w:rsidRDefault="00362FD4" w:rsidP="00362FD4">
      <w:pPr>
        <w:tabs>
          <w:tab w:val="left" w:pos="1952"/>
        </w:tabs>
      </w:pPr>
      <w:r>
        <w:t>R1 Available</w:t>
      </w:r>
    </w:p>
    <w:p w14:paraId="0073AE4A" w14:textId="4228FADB" w:rsidR="00DF19A7" w:rsidRDefault="00DF19A7" w:rsidP="0029759D"/>
    <w:p w14:paraId="392C6D5D" w14:textId="786C5F66" w:rsidR="00DF19A7" w:rsidRDefault="00DF19A7" w:rsidP="0029759D"/>
    <w:tbl>
      <w:tblPr>
        <w:tblW w:w="6280" w:type="dxa"/>
        <w:tblLook w:val="04A0" w:firstRow="1" w:lastRow="0" w:firstColumn="1" w:lastColumn="0" w:noHBand="0" w:noVBand="1"/>
      </w:tblPr>
      <w:tblGrid>
        <w:gridCol w:w="973"/>
        <w:gridCol w:w="3829"/>
        <w:gridCol w:w="1478"/>
      </w:tblGrid>
      <w:tr w:rsidR="00DF19A7" w:rsidRPr="00DF19A7" w14:paraId="797F83EA" w14:textId="77777777" w:rsidTr="00362FD4">
        <w:trPr>
          <w:trHeight w:val="6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B3AE567" w14:textId="77777777" w:rsidR="00DF19A7" w:rsidRPr="00DF19A7" w:rsidRDefault="00000000" w:rsidP="00DF19A7">
            <w:pPr>
              <w:suppressAutoHyphens w:val="0"/>
              <w:rPr>
                <w:rFonts w:ascii="Arial" w:hAnsi="Arial" w:cs="Arial"/>
                <w:b/>
                <w:bCs/>
                <w:color w:val="0000FF"/>
                <w:sz w:val="16"/>
                <w:szCs w:val="16"/>
                <w:u w:val="single"/>
                <w:lang w:eastAsia="en-GB"/>
              </w:rPr>
            </w:pPr>
            <w:hyperlink r:id="rId45" w:history="1">
              <w:r w:rsidR="00DF19A7" w:rsidRPr="00DF19A7">
                <w:rPr>
                  <w:rFonts w:ascii="Arial" w:hAnsi="Arial" w:cs="Arial"/>
                  <w:b/>
                  <w:bCs/>
                  <w:color w:val="0000FF"/>
                  <w:sz w:val="16"/>
                  <w:szCs w:val="16"/>
                  <w:u w:val="single"/>
                  <w:lang w:eastAsia="en-GB"/>
                </w:rPr>
                <w:t>s3i220338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1D7F8DE4"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pCR to TR 33.929 - Illustrations for Messaging service – Part IV (SMS over IP - general)</w:t>
            </w:r>
          </w:p>
        </w:tc>
        <w:tc>
          <w:tcPr>
            <w:tcW w:w="1478" w:type="dxa"/>
            <w:tcBorders>
              <w:top w:val="single" w:sz="4" w:space="0" w:color="A6A6A6"/>
              <w:left w:val="nil"/>
              <w:bottom w:val="single" w:sz="4" w:space="0" w:color="A6A6A6"/>
              <w:right w:val="single" w:sz="4" w:space="0" w:color="A6A6A6"/>
            </w:tcBorders>
            <w:shd w:val="clear" w:color="auto" w:fill="auto"/>
            <w:hideMark/>
          </w:tcPr>
          <w:p w14:paraId="417325D7"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Nokia, Nokia Shanghai Bell</w:t>
            </w:r>
          </w:p>
        </w:tc>
      </w:tr>
    </w:tbl>
    <w:p w14:paraId="55E3BA09" w14:textId="77777777" w:rsidR="00362FD4" w:rsidRDefault="00362FD4" w:rsidP="00362FD4">
      <w:pPr>
        <w:tabs>
          <w:tab w:val="left" w:pos="1952"/>
        </w:tabs>
      </w:pPr>
      <w:r>
        <w:t>R1 Available</w:t>
      </w:r>
    </w:p>
    <w:p w14:paraId="7094CB5B" w14:textId="174A5347" w:rsidR="00DF19A7" w:rsidRDefault="00DF19A7" w:rsidP="0029759D"/>
    <w:p w14:paraId="19698FF4" w14:textId="01C45039" w:rsidR="00DF19A7" w:rsidRDefault="00DF19A7" w:rsidP="0029759D"/>
    <w:tbl>
      <w:tblPr>
        <w:tblW w:w="6280" w:type="dxa"/>
        <w:tblLook w:val="04A0" w:firstRow="1" w:lastRow="0" w:firstColumn="1" w:lastColumn="0" w:noHBand="0" w:noVBand="1"/>
      </w:tblPr>
      <w:tblGrid>
        <w:gridCol w:w="973"/>
        <w:gridCol w:w="3829"/>
        <w:gridCol w:w="1478"/>
      </w:tblGrid>
      <w:tr w:rsidR="00DF19A7" w:rsidRPr="00DF19A7" w14:paraId="1BA92074" w14:textId="77777777" w:rsidTr="00362FD4">
        <w:trPr>
          <w:trHeight w:val="727"/>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BAE8B21" w14:textId="77777777" w:rsidR="00DF19A7" w:rsidRPr="00DF19A7" w:rsidRDefault="00000000" w:rsidP="00DF19A7">
            <w:pPr>
              <w:suppressAutoHyphens w:val="0"/>
              <w:rPr>
                <w:rFonts w:ascii="Arial" w:hAnsi="Arial" w:cs="Arial"/>
                <w:b/>
                <w:bCs/>
                <w:color w:val="0000FF"/>
                <w:sz w:val="16"/>
                <w:szCs w:val="16"/>
                <w:u w:val="single"/>
                <w:lang w:eastAsia="en-GB"/>
              </w:rPr>
            </w:pPr>
            <w:hyperlink r:id="rId46" w:history="1">
              <w:r w:rsidR="00DF19A7" w:rsidRPr="00DF19A7">
                <w:rPr>
                  <w:rFonts w:ascii="Arial" w:hAnsi="Arial" w:cs="Arial"/>
                  <w:b/>
                  <w:bCs/>
                  <w:color w:val="0000FF"/>
                  <w:sz w:val="16"/>
                  <w:szCs w:val="16"/>
                  <w:u w:val="single"/>
                  <w:lang w:eastAsia="en-GB"/>
                </w:rPr>
                <w:t>s3i220339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21C4B6D"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pCR to TR 33.929: Illustrations of LI Messaging service – Part V (SMS in originating network without status report)</w:t>
            </w:r>
          </w:p>
        </w:tc>
        <w:tc>
          <w:tcPr>
            <w:tcW w:w="1478" w:type="dxa"/>
            <w:tcBorders>
              <w:top w:val="single" w:sz="4" w:space="0" w:color="A6A6A6"/>
              <w:left w:val="nil"/>
              <w:bottom w:val="single" w:sz="4" w:space="0" w:color="A6A6A6"/>
              <w:right w:val="single" w:sz="4" w:space="0" w:color="A6A6A6"/>
            </w:tcBorders>
            <w:shd w:val="clear" w:color="auto" w:fill="auto"/>
            <w:hideMark/>
          </w:tcPr>
          <w:p w14:paraId="228677A8"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Nokia, Nokia Shanghai Bell</w:t>
            </w:r>
          </w:p>
        </w:tc>
      </w:tr>
    </w:tbl>
    <w:p w14:paraId="1C64CA0E" w14:textId="77777777" w:rsidR="00362FD4" w:rsidRDefault="00362FD4" w:rsidP="00362FD4">
      <w:pPr>
        <w:tabs>
          <w:tab w:val="left" w:pos="1952"/>
        </w:tabs>
      </w:pPr>
      <w:r>
        <w:t>R1 Available</w:t>
      </w:r>
    </w:p>
    <w:p w14:paraId="6346403F" w14:textId="191B8ACE" w:rsidR="00DF19A7" w:rsidRDefault="00DF19A7" w:rsidP="0029759D"/>
    <w:p w14:paraId="50A8CA1D" w14:textId="765EAD19" w:rsidR="00DF19A7" w:rsidRDefault="00DF19A7" w:rsidP="0029759D"/>
    <w:tbl>
      <w:tblPr>
        <w:tblW w:w="6280" w:type="dxa"/>
        <w:tblLook w:val="04A0" w:firstRow="1" w:lastRow="0" w:firstColumn="1" w:lastColumn="0" w:noHBand="0" w:noVBand="1"/>
      </w:tblPr>
      <w:tblGrid>
        <w:gridCol w:w="973"/>
        <w:gridCol w:w="3829"/>
        <w:gridCol w:w="1478"/>
      </w:tblGrid>
      <w:tr w:rsidR="00DF19A7" w:rsidRPr="00DF19A7" w14:paraId="17578944" w14:textId="77777777" w:rsidTr="00362FD4">
        <w:trPr>
          <w:trHeight w:val="716"/>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F58B668" w14:textId="77777777" w:rsidR="00DF19A7" w:rsidRPr="00DF19A7" w:rsidRDefault="00000000" w:rsidP="00DF19A7">
            <w:pPr>
              <w:suppressAutoHyphens w:val="0"/>
              <w:rPr>
                <w:rFonts w:ascii="Arial" w:hAnsi="Arial" w:cs="Arial"/>
                <w:b/>
                <w:bCs/>
                <w:color w:val="0000FF"/>
                <w:sz w:val="16"/>
                <w:szCs w:val="16"/>
                <w:u w:val="single"/>
                <w:lang w:eastAsia="en-GB"/>
              </w:rPr>
            </w:pPr>
            <w:hyperlink r:id="rId47" w:history="1">
              <w:r w:rsidR="00DF19A7" w:rsidRPr="00DF19A7">
                <w:rPr>
                  <w:rFonts w:ascii="Arial" w:hAnsi="Arial" w:cs="Arial"/>
                  <w:b/>
                  <w:bCs/>
                  <w:color w:val="0000FF"/>
                  <w:sz w:val="16"/>
                  <w:szCs w:val="16"/>
                  <w:u w:val="single"/>
                  <w:lang w:eastAsia="en-GB"/>
                </w:rPr>
                <w:t>s3i220340</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95A920A"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pCR to TR 33.929: Illustrations of LI Messaging service – Part VI (SMS in originating network with a status report)</w:t>
            </w:r>
          </w:p>
        </w:tc>
        <w:tc>
          <w:tcPr>
            <w:tcW w:w="1478" w:type="dxa"/>
            <w:tcBorders>
              <w:top w:val="single" w:sz="4" w:space="0" w:color="A6A6A6"/>
              <w:left w:val="nil"/>
              <w:bottom w:val="single" w:sz="4" w:space="0" w:color="A6A6A6"/>
              <w:right w:val="single" w:sz="4" w:space="0" w:color="A6A6A6"/>
            </w:tcBorders>
            <w:shd w:val="clear" w:color="auto" w:fill="auto"/>
            <w:hideMark/>
          </w:tcPr>
          <w:p w14:paraId="52A176CD"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Nokia, Nokia Shanghai Bell</w:t>
            </w:r>
          </w:p>
        </w:tc>
      </w:tr>
    </w:tbl>
    <w:p w14:paraId="61A84C4E" w14:textId="77777777" w:rsidR="00362FD4" w:rsidRDefault="00362FD4" w:rsidP="00362FD4">
      <w:pPr>
        <w:tabs>
          <w:tab w:val="left" w:pos="1952"/>
        </w:tabs>
      </w:pPr>
      <w:r>
        <w:t>R1 Available</w:t>
      </w:r>
    </w:p>
    <w:p w14:paraId="29238DDF" w14:textId="5E498018" w:rsidR="00DF19A7" w:rsidRDefault="00DF19A7" w:rsidP="0029759D"/>
    <w:p w14:paraId="44C41447" w14:textId="314AAF6D" w:rsidR="00DF19A7" w:rsidRDefault="00DF19A7" w:rsidP="0029759D"/>
    <w:tbl>
      <w:tblPr>
        <w:tblW w:w="6280" w:type="dxa"/>
        <w:tblLook w:val="04A0" w:firstRow="1" w:lastRow="0" w:firstColumn="1" w:lastColumn="0" w:noHBand="0" w:noVBand="1"/>
      </w:tblPr>
      <w:tblGrid>
        <w:gridCol w:w="973"/>
        <w:gridCol w:w="3829"/>
        <w:gridCol w:w="1478"/>
      </w:tblGrid>
      <w:tr w:rsidR="00DF19A7" w:rsidRPr="00DF19A7" w14:paraId="14EAD7C7" w14:textId="77777777" w:rsidTr="00362FD4">
        <w:trPr>
          <w:trHeight w:val="70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1AF482F" w14:textId="77777777" w:rsidR="00DF19A7" w:rsidRPr="00DF19A7" w:rsidRDefault="00000000" w:rsidP="00DF19A7">
            <w:pPr>
              <w:suppressAutoHyphens w:val="0"/>
              <w:rPr>
                <w:rFonts w:ascii="Arial" w:hAnsi="Arial" w:cs="Arial"/>
                <w:b/>
                <w:bCs/>
                <w:color w:val="0000FF"/>
                <w:sz w:val="16"/>
                <w:szCs w:val="16"/>
                <w:u w:val="single"/>
                <w:lang w:eastAsia="en-GB"/>
              </w:rPr>
            </w:pPr>
            <w:hyperlink r:id="rId48" w:history="1">
              <w:r w:rsidR="00DF19A7" w:rsidRPr="00DF19A7">
                <w:rPr>
                  <w:rFonts w:ascii="Arial" w:hAnsi="Arial" w:cs="Arial"/>
                  <w:b/>
                  <w:bCs/>
                  <w:color w:val="0000FF"/>
                  <w:sz w:val="16"/>
                  <w:szCs w:val="16"/>
                  <w:u w:val="single"/>
                  <w:lang w:eastAsia="en-GB"/>
                </w:rPr>
                <w:t>s3i220341</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C7136A5"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pCR to TR 33.929: Illustrations of LI Messaging service – Part VII (SMS in terminating network)</w:t>
            </w:r>
          </w:p>
        </w:tc>
        <w:tc>
          <w:tcPr>
            <w:tcW w:w="1478" w:type="dxa"/>
            <w:tcBorders>
              <w:top w:val="single" w:sz="4" w:space="0" w:color="A6A6A6"/>
              <w:left w:val="nil"/>
              <w:bottom w:val="single" w:sz="4" w:space="0" w:color="A6A6A6"/>
              <w:right w:val="single" w:sz="4" w:space="0" w:color="A6A6A6"/>
            </w:tcBorders>
            <w:shd w:val="clear" w:color="auto" w:fill="auto"/>
            <w:hideMark/>
          </w:tcPr>
          <w:p w14:paraId="4E4A56A5"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Nokia, Nokia Shanghai Bell</w:t>
            </w:r>
          </w:p>
        </w:tc>
      </w:tr>
    </w:tbl>
    <w:p w14:paraId="108448A5" w14:textId="77777777" w:rsidR="00362FD4" w:rsidRDefault="00362FD4" w:rsidP="00362FD4">
      <w:pPr>
        <w:tabs>
          <w:tab w:val="left" w:pos="1952"/>
        </w:tabs>
      </w:pPr>
      <w:r>
        <w:t>R1 Available</w:t>
      </w:r>
    </w:p>
    <w:p w14:paraId="1938B4F4" w14:textId="2551CF40" w:rsidR="00DF19A7" w:rsidRDefault="00DF19A7" w:rsidP="0029759D"/>
    <w:p w14:paraId="4E88A117" w14:textId="6A98DD33" w:rsidR="00DF19A7" w:rsidRDefault="00DF19A7" w:rsidP="0029759D"/>
    <w:tbl>
      <w:tblPr>
        <w:tblW w:w="6280" w:type="dxa"/>
        <w:tblLook w:val="04A0" w:firstRow="1" w:lastRow="0" w:firstColumn="1" w:lastColumn="0" w:noHBand="0" w:noVBand="1"/>
      </w:tblPr>
      <w:tblGrid>
        <w:gridCol w:w="973"/>
        <w:gridCol w:w="3829"/>
        <w:gridCol w:w="1478"/>
      </w:tblGrid>
      <w:tr w:rsidR="00DF19A7" w:rsidRPr="00DF19A7" w14:paraId="27B70FD8" w14:textId="77777777" w:rsidTr="00362FD4">
        <w:trPr>
          <w:trHeight w:val="90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683CE34" w14:textId="77777777" w:rsidR="00DF19A7" w:rsidRPr="00DF19A7" w:rsidRDefault="00000000" w:rsidP="00DF19A7">
            <w:pPr>
              <w:suppressAutoHyphens w:val="0"/>
              <w:rPr>
                <w:rFonts w:ascii="Arial" w:hAnsi="Arial" w:cs="Arial"/>
                <w:b/>
                <w:bCs/>
                <w:color w:val="0000FF"/>
                <w:sz w:val="16"/>
                <w:szCs w:val="16"/>
                <w:u w:val="single"/>
                <w:lang w:eastAsia="en-GB"/>
              </w:rPr>
            </w:pPr>
            <w:hyperlink r:id="rId49" w:history="1">
              <w:r w:rsidR="00DF19A7" w:rsidRPr="00DF19A7">
                <w:rPr>
                  <w:rFonts w:ascii="Arial" w:hAnsi="Arial" w:cs="Arial"/>
                  <w:b/>
                  <w:bCs/>
                  <w:color w:val="0000FF"/>
                  <w:sz w:val="16"/>
                  <w:szCs w:val="16"/>
                  <w:u w:val="single"/>
                  <w:lang w:eastAsia="en-GB"/>
                </w:rPr>
                <w:t>s3i220342</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98AA1B1"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pCR to TR 33.929: Illustrations of LI Messaging service – Part VIII (SMS in originating network without status report)</w:t>
            </w:r>
          </w:p>
        </w:tc>
        <w:tc>
          <w:tcPr>
            <w:tcW w:w="1478" w:type="dxa"/>
            <w:tcBorders>
              <w:top w:val="single" w:sz="4" w:space="0" w:color="A6A6A6"/>
              <w:left w:val="nil"/>
              <w:bottom w:val="single" w:sz="4" w:space="0" w:color="A6A6A6"/>
              <w:right w:val="single" w:sz="4" w:space="0" w:color="A6A6A6"/>
            </w:tcBorders>
            <w:shd w:val="clear" w:color="auto" w:fill="auto"/>
            <w:hideMark/>
          </w:tcPr>
          <w:p w14:paraId="0669E65C" w14:textId="77777777" w:rsidR="00DF19A7" w:rsidRPr="00DF19A7" w:rsidRDefault="00DF19A7" w:rsidP="00DF19A7">
            <w:pPr>
              <w:suppressAutoHyphens w:val="0"/>
              <w:rPr>
                <w:rFonts w:ascii="Arial" w:hAnsi="Arial" w:cs="Arial"/>
                <w:sz w:val="16"/>
                <w:szCs w:val="16"/>
                <w:lang w:eastAsia="en-GB"/>
              </w:rPr>
            </w:pPr>
            <w:r w:rsidRPr="00DF19A7">
              <w:rPr>
                <w:rFonts w:ascii="Arial" w:hAnsi="Arial" w:cs="Arial"/>
                <w:sz w:val="16"/>
                <w:szCs w:val="16"/>
                <w:lang w:eastAsia="en-GB"/>
              </w:rPr>
              <w:t>Nokia, Nokia Shanghai Bell</w:t>
            </w:r>
          </w:p>
        </w:tc>
      </w:tr>
    </w:tbl>
    <w:p w14:paraId="3DE3A288" w14:textId="77777777" w:rsidR="00362FD4" w:rsidRDefault="00362FD4" w:rsidP="00362FD4">
      <w:pPr>
        <w:tabs>
          <w:tab w:val="left" w:pos="1952"/>
        </w:tabs>
      </w:pPr>
      <w:r>
        <w:t>R1 Available</w:t>
      </w:r>
    </w:p>
    <w:p w14:paraId="056AD24F" w14:textId="6E12DFF0" w:rsidR="00DF19A7" w:rsidRDefault="00DF19A7" w:rsidP="0029759D"/>
    <w:p w14:paraId="6525DFB7" w14:textId="79044E1D" w:rsidR="00DF19A7" w:rsidRDefault="00DF19A7" w:rsidP="0029759D"/>
    <w:p w14:paraId="3535982F" w14:textId="641C2168" w:rsidR="00DF19A7" w:rsidRDefault="00DF19A7" w:rsidP="0029759D"/>
    <w:p w14:paraId="263A86EC" w14:textId="77777777" w:rsidR="00DF19A7" w:rsidRDefault="00DF19A7" w:rsidP="0029759D"/>
    <w:p w14:paraId="15708464" w14:textId="1893B0D8" w:rsidR="00DF19A7" w:rsidRDefault="00DF19A7" w:rsidP="0029759D"/>
    <w:p w14:paraId="74F41101" w14:textId="77777777" w:rsidR="00DF19A7" w:rsidRPr="007C48AC" w:rsidRDefault="00DF19A7" w:rsidP="0029759D"/>
    <w:p w14:paraId="5AEE0A0A" w14:textId="77777777" w:rsidR="00ED65B1" w:rsidRDefault="00ED65B1" w:rsidP="00ED65B1">
      <w:pPr>
        <w:pStyle w:val="Heading1"/>
        <w:rPr>
          <w:color w:val="000000"/>
        </w:rPr>
      </w:pPr>
      <w:r>
        <w:rPr>
          <w:color w:val="000000"/>
        </w:rPr>
        <w:t>6 LSs</w:t>
      </w:r>
    </w:p>
    <w:tbl>
      <w:tblPr>
        <w:tblW w:w="6280" w:type="dxa"/>
        <w:tblLook w:val="04A0" w:firstRow="1" w:lastRow="0" w:firstColumn="1" w:lastColumn="0" w:noHBand="0" w:noVBand="1"/>
      </w:tblPr>
      <w:tblGrid>
        <w:gridCol w:w="973"/>
        <w:gridCol w:w="3830"/>
        <w:gridCol w:w="1477"/>
      </w:tblGrid>
      <w:tr w:rsidR="00D55A5E" w:rsidRPr="00D55A5E" w14:paraId="539727AA" w14:textId="77777777" w:rsidTr="00D55A5E">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E0351DF" w14:textId="77777777" w:rsidR="00D55A5E" w:rsidRPr="00D55A5E" w:rsidRDefault="00000000" w:rsidP="00D55A5E">
            <w:pPr>
              <w:suppressAutoHyphens w:val="0"/>
              <w:rPr>
                <w:rFonts w:ascii="Arial" w:hAnsi="Arial" w:cs="Arial"/>
                <w:b/>
                <w:bCs/>
                <w:color w:val="0000FF"/>
                <w:sz w:val="16"/>
                <w:szCs w:val="16"/>
                <w:u w:val="single"/>
                <w:lang w:eastAsia="en-GB"/>
              </w:rPr>
            </w:pPr>
            <w:hyperlink r:id="rId50" w:history="1">
              <w:r w:rsidR="00D55A5E" w:rsidRPr="00D55A5E">
                <w:rPr>
                  <w:rFonts w:ascii="Arial" w:hAnsi="Arial" w:cs="Arial"/>
                  <w:b/>
                  <w:bCs/>
                  <w:color w:val="0000FF"/>
                  <w:sz w:val="16"/>
                  <w:szCs w:val="16"/>
                  <w:u w:val="single"/>
                  <w:lang w:eastAsia="en-GB"/>
                </w:rPr>
                <w:t>s3i220304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068B9A5" w14:textId="77777777" w:rsidR="00D55A5E" w:rsidRPr="00D55A5E" w:rsidRDefault="00D55A5E" w:rsidP="00D55A5E">
            <w:pPr>
              <w:suppressAutoHyphens w:val="0"/>
              <w:rPr>
                <w:rFonts w:ascii="Arial" w:hAnsi="Arial" w:cs="Arial"/>
                <w:sz w:val="16"/>
                <w:szCs w:val="16"/>
                <w:lang w:eastAsia="en-GB"/>
              </w:rPr>
            </w:pPr>
            <w:r w:rsidRPr="00D55A5E">
              <w:rPr>
                <w:rFonts w:ascii="Arial" w:hAnsi="Arial" w:cs="Arial"/>
                <w:sz w:val="16"/>
                <w:szCs w:val="16"/>
                <w:lang w:eastAsia="en-GB"/>
              </w:rPr>
              <w:t>LS on multiparty Real-time Text (RTT) in conference calling</w:t>
            </w:r>
          </w:p>
        </w:tc>
        <w:tc>
          <w:tcPr>
            <w:tcW w:w="1480" w:type="dxa"/>
            <w:tcBorders>
              <w:top w:val="single" w:sz="4" w:space="0" w:color="A6A6A6"/>
              <w:left w:val="nil"/>
              <w:bottom w:val="single" w:sz="4" w:space="0" w:color="A6A6A6"/>
              <w:right w:val="single" w:sz="4" w:space="0" w:color="A6A6A6"/>
            </w:tcBorders>
            <w:shd w:val="clear" w:color="auto" w:fill="auto"/>
            <w:hideMark/>
          </w:tcPr>
          <w:p w14:paraId="6CA6BC6A" w14:textId="77777777" w:rsidR="00D55A5E" w:rsidRPr="00D55A5E" w:rsidRDefault="00D55A5E" w:rsidP="00D55A5E">
            <w:pPr>
              <w:suppressAutoHyphens w:val="0"/>
              <w:rPr>
                <w:rFonts w:ascii="Arial" w:hAnsi="Arial" w:cs="Arial"/>
                <w:sz w:val="16"/>
                <w:szCs w:val="16"/>
                <w:lang w:eastAsia="en-GB"/>
              </w:rPr>
            </w:pPr>
            <w:r w:rsidRPr="00D55A5E">
              <w:rPr>
                <w:rFonts w:ascii="Arial" w:hAnsi="Arial" w:cs="Arial"/>
                <w:sz w:val="16"/>
                <w:szCs w:val="16"/>
                <w:lang w:eastAsia="en-GB"/>
              </w:rPr>
              <w:t>CT4</w:t>
            </w:r>
          </w:p>
        </w:tc>
      </w:tr>
    </w:tbl>
    <w:p w14:paraId="3A815CF8" w14:textId="16D6A509" w:rsidR="005039A3" w:rsidRDefault="005039A3" w:rsidP="00ED65B1"/>
    <w:p w14:paraId="438610DA" w14:textId="77777777" w:rsidR="00684608" w:rsidRDefault="00684608" w:rsidP="00ED65B1"/>
    <w:tbl>
      <w:tblPr>
        <w:tblW w:w="6280" w:type="dxa"/>
        <w:tblLook w:val="04A0" w:firstRow="1" w:lastRow="0" w:firstColumn="1" w:lastColumn="0" w:noHBand="0" w:noVBand="1"/>
      </w:tblPr>
      <w:tblGrid>
        <w:gridCol w:w="973"/>
        <w:gridCol w:w="3830"/>
        <w:gridCol w:w="1477"/>
      </w:tblGrid>
      <w:tr w:rsidR="00684608" w:rsidRPr="00684608" w14:paraId="62B4C238" w14:textId="77777777" w:rsidTr="00684608">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72A361E" w14:textId="77777777" w:rsidR="00684608" w:rsidRPr="00684608" w:rsidRDefault="00000000" w:rsidP="00684608">
            <w:pPr>
              <w:suppressAutoHyphens w:val="0"/>
              <w:rPr>
                <w:rFonts w:ascii="Arial" w:hAnsi="Arial" w:cs="Arial"/>
                <w:b/>
                <w:bCs/>
                <w:color w:val="0000FF"/>
                <w:sz w:val="16"/>
                <w:szCs w:val="16"/>
                <w:u w:val="single"/>
                <w:lang w:eastAsia="en-GB"/>
              </w:rPr>
            </w:pPr>
            <w:hyperlink r:id="rId51" w:history="1">
              <w:r w:rsidR="00684608" w:rsidRPr="00684608">
                <w:rPr>
                  <w:rFonts w:ascii="Arial" w:hAnsi="Arial" w:cs="Arial"/>
                  <w:b/>
                  <w:bCs/>
                  <w:color w:val="0000FF"/>
                  <w:sz w:val="16"/>
                  <w:szCs w:val="16"/>
                  <w:u w:val="single"/>
                  <w:lang w:eastAsia="en-GB"/>
                </w:rPr>
                <w:t>s3i220305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96B10D1"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LS on multiparty Real-time Text (RTT) in conference calling</w:t>
            </w:r>
          </w:p>
        </w:tc>
        <w:tc>
          <w:tcPr>
            <w:tcW w:w="1480" w:type="dxa"/>
            <w:tcBorders>
              <w:top w:val="single" w:sz="4" w:space="0" w:color="A6A6A6"/>
              <w:left w:val="nil"/>
              <w:bottom w:val="single" w:sz="4" w:space="0" w:color="A6A6A6"/>
              <w:right w:val="single" w:sz="4" w:space="0" w:color="A6A6A6"/>
            </w:tcBorders>
            <w:shd w:val="clear" w:color="auto" w:fill="auto"/>
            <w:hideMark/>
          </w:tcPr>
          <w:p w14:paraId="6B70D553"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SA1</w:t>
            </w:r>
          </w:p>
        </w:tc>
      </w:tr>
    </w:tbl>
    <w:p w14:paraId="2C94D467" w14:textId="7D6EF866" w:rsidR="00D55A5E" w:rsidRDefault="00D55A5E" w:rsidP="00ED65B1"/>
    <w:p w14:paraId="253C56B2" w14:textId="77777777" w:rsidR="00684608" w:rsidRDefault="00684608" w:rsidP="00ED65B1"/>
    <w:tbl>
      <w:tblPr>
        <w:tblW w:w="6280" w:type="dxa"/>
        <w:tblLook w:val="04A0" w:firstRow="1" w:lastRow="0" w:firstColumn="1" w:lastColumn="0" w:noHBand="0" w:noVBand="1"/>
      </w:tblPr>
      <w:tblGrid>
        <w:gridCol w:w="973"/>
        <w:gridCol w:w="3830"/>
        <w:gridCol w:w="1477"/>
      </w:tblGrid>
      <w:tr w:rsidR="00684608" w:rsidRPr="00684608" w14:paraId="6960A53D" w14:textId="77777777" w:rsidTr="00684608">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972CE0C" w14:textId="77777777" w:rsidR="00684608" w:rsidRPr="00684608" w:rsidRDefault="00000000" w:rsidP="00684608">
            <w:pPr>
              <w:suppressAutoHyphens w:val="0"/>
              <w:rPr>
                <w:rFonts w:ascii="Arial" w:hAnsi="Arial" w:cs="Arial"/>
                <w:b/>
                <w:bCs/>
                <w:color w:val="0000FF"/>
                <w:sz w:val="16"/>
                <w:szCs w:val="16"/>
                <w:u w:val="single"/>
                <w:lang w:eastAsia="en-GB"/>
              </w:rPr>
            </w:pPr>
            <w:hyperlink r:id="rId52" w:history="1">
              <w:r w:rsidR="00684608" w:rsidRPr="00684608">
                <w:rPr>
                  <w:rFonts w:ascii="Arial" w:hAnsi="Arial" w:cs="Arial"/>
                  <w:b/>
                  <w:bCs/>
                  <w:color w:val="0000FF"/>
                  <w:sz w:val="16"/>
                  <w:szCs w:val="16"/>
                  <w:u w:val="single"/>
                  <w:lang w:eastAsia="en-GB"/>
                </w:rPr>
                <w:t>s3i220306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4578E7B"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LS on Emergency services and UE rejected with "PLMN not allowed to operate in the country of the UE’s location"</w:t>
            </w:r>
          </w:p>
        </w:tc>
        <w:tc>
          <w:tcPr>
            <w:tcW w:w="1480" w:type="dxa"/>
            <w:tcBorders>
              <w:top w:val="single" w:sz="4" w:space="0" w:color="A6A6A6"/>
              <w:left w:val="nil"/>
              <w:bottom w:val="single" w:sz="4" w:space="0" w:color="A6A6A6"/>
              <w:right w:val="single" w:sz="4" w:space="0" w:color="A6A6A6"/>
            </w:tcBorders>
            <w:shd w:val="clear" w:color="auto" w:fill="auto"/>
            <w:hideMark/>
          </w:tcPr>
          <w:p w14:paraId="3E01E2A5"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SA1</w:t>
            </w:r>
          </w:p>
        </w:tc>
      </w:tr>
    </w:tbl>
    <w:p w14:paraId="221CE222" w14:textId="7EF12167" w:rsidR="005714E8" w:rsidRDefault="005714E8" w:rsidP="00ED65B1"/>
    <w:p w14:paraId="039B71F2" w14:textId="77777777" w:rsidR="00684608" w:rsidRDefault="00684608" w:rsidP="00ED65B1"/>
    <w:tbl>
      <w:tblPr>
        <w:tblW w:w="6280" w:type="dxa"/>
        <w:tblLook w:val="04A0" w:firstRow="1" w:lastRow="0" w:firstColumn="1" w:lastColumn="0" w:noHBand="0" w:noVBand="1"/>
      </w:tblPr>
      <w:tblGrid>
        <w:gridCol w:w="973"/>
        <w:gridCol w:w="3830"/>
        <w:gridCol w:w="1477"/>
      </w:tblGrid>
      <w:tr w:rsidR="00684608" w:rsidRPr="00684608" w14:paraId="0C00A04F" w14:textId="77777777" w:rsidTr="00684608">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67F40EB" w14:textId="77777777" w:rsidR="00684608" w:rsidRPr="00684608" w:rsidRDefault="00000000" w:rsidP="00684608">
            <w:pPr>
              <w:suppressAutoHyphens w:val="0"/>
              <w:rPr>
                <w:rFonts w:ascii="Arial" w:hAnsi="Arial" w:cs="Arial"/>
                <w:b/>
                <w:bCs/>
                <w:color w:val="0000FF"/>
                <w:sz w:val="16"/>
                <w:szCs w:val="16"/>
                <w:u w:val="single"/>
                <w:lang w:eastAsia="en-GB"/>
              </w:rPr>
            </w:pPr>
            <w:hyperlink r:id="rId53" w:history="1">
              <w:r w:rsidR="00684608" w:rsidRPr="00684608">
                <w:rPr>
                  <w:rFonts w:ascii="Arial" w:hAnsi="Arial" w:cs="Arial"/>
                  <w:b/>
                  <w:bCs/>
                  <w:color w:val="0000FF"/>
                  <w:sz w:val="16"/>
                  <w:szCs w:val="16"/>
                  <w:u w:val="single"/>
                  <w:lang w:eastAsia="en-GB"/>
                </w:rPr>
                <w:t>s3i220307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AEA528F"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 xml:space="preserve"> LS on multiparty Real-time Text (RTT) in conference calling</w:t>
            </w:r>
          </w:p>
        </w:tc>
        <w:tc>
          <w:tcPr>
            <w:tcW w:w="1480" w:type="dxa"/>
            <w:tcBorders>
              <w:top w:val="single" w:sz="4" w:space="0" w:color="A6A6A6"/>
              <w:left w:val="nil"/>
              <w:bottom w:val="single" w:sz="4" w:space="0" w:color="A6A6A6"/>
              <w:right w:val="single" w:sz="4" w:space="0" w:color="A6A6A6"/>
            </w:tcBorders>
            <w:shd w:val="clear" w:color="auto" w:fill="auto"/>
            <w:hideMark/>
          </w:tcPr>
          <w:p w14:paraId="1A6E13F7" w14:textId="77777777" w:rsidR="00684608" w:rsidRPr="00684608" w:rsidRDefault="00684608" w:rsidP="00684608">
            <w:pPr>
              <w:suppressAutoHyphens w:val="0"/>
              <w:rPr>
                <w:rFonts w:ascii="Arial" w:hAnsi="Arial" w:cs="Arial"/>
                <w:sz w:val="16"/>
                <w:szCs w:val="16"/>
                <w:lang w:eastAsia="en-GB"/>
              </w:rPr>
            </w:pPr>
            <w:r w:rsidRPr="00684608">
              <w:rPr>
                <w:rFonts w:ascii="Arial" w:hAnsi="Arial" w:cs="Arial"/>
                <w:sz w:val="16"/>
                <w:szCs w:val="16"/>
                <w:lang w:eastAsia="en-GB"/>
              </w:rPr>
              <w:t>CT1</w:t>
            </w:r>
          </w:p>
        </w:tc>
      </w:tr>
    </w:tbl>
    <w:p w14:paraId="08114327" w14:textId="77777777" w:rsidR="00684608" w:rsidRDefault="00684608" w:rsidP="00ED65B1"/>
    <w:p w14:paraId="5112C7BE" w14:textId="77777777" w:rsidR="005714E8" w:rsidRPr="00B83B95" w:rsidRDefault="005714E8" w:rsidP="00ED65B1"/>
    <w:p w14:paraId="34CB5042" w14:textId="77777777" w:rsidR="00ED65B1" w:rsidRDefault="00ED65B1" w:rsidP="00ED65B1">
      <w:pPr>
        <w:pStyle w:val="Heading1"/>
        <w:jc w:val="both"/>
        <w:rPr>
          <w:color w:val="000000"/>
        </w:rPr>
      </w:pPr>
      <w:r>
        <w:rPr>
          <w:color w:val="000000"/>
        </w:rPr>
        <w:t>7</w:t>
      </w:r>
      <w:r w:rsidRPr="007C48AC">
        <w:rPr>
          <w:color w:val="000000"/>
        </w:rPr>
        <w:t xml:space="preserve"> </w:t>
      </w:r>
      <w:r>
        <w:rPr>
          <w:color w:val="000000"/>
        </w:rPr>
        <w:t>Other Topics</w:t>
      </w:r>
    </w:p>
    <w:p w14:paraId="76D2B71C" w14:textId="77777777" w:rsidR="00ED65B1" w:rsidRDefault="00ED65B1" w:rsidP="00ED65B1"/>
    <w:tbl>
      <w:tblPr>
        <w:tblW w:w="6280" w:type="dxa"/>
        <w:tblLook w:val="04A0" w:firstRow="1" w:lastRow="0" w:firstColumn="1" w:lastColumn="0" w:noHBand="0" w:noVBand="1"/>
      </w:tblPr>
      <w:tblGrid>
        <w:gridCol w:w="960"/>
        <w:gridCol w:w="3840"/>
        <w:gridCol w:w="1480"/>
      </w:tblGrid>
      <w:tr w:rsidR="00BE3958" w:rsidRPr="00BE3958" w14:paraId="7A52ADEF" w14:textId="77777777" w:rsidTr="00BE3958">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AC16EDB" w14:textId="77777777" w:rsidR="00BE3958" w:rsidRPr="00BE3958" w:rsidRDefault="00BE3958" w:rsidP="00BE3958">
            <w:pPr>
              <w:suppressAutoHyphens w:val="0"/>
              <w:rPr>
                <w:rFonts w:ascii="Arial" w:hAnsi="Arial" w:cs="Arial"/>
                <w:color w:val="000000"/>
                <w:sz w:val="16"/>
                <w:szCs w:val="16"/>
                <w:lang w:eastAsia="en-GB"/>
              </w:rPr>
            </w:pPr>
            <w:r w:rsidRPr="00BE3958">
              <w:rPr>
                <w:rFonts w:ascii="Arial" w:hAnsi="Arial" w:cs="Arial"/>
                <w:color w:val="000000"/>
                <w:sz w:val="16"/>
                <w:szCs w:val="16"/>
                <w:lang w:eastAsia="en-GB"/>
              </w:rPr>
              <w:t>s3i220322</w:t>
            </w:r>
          </w:p>
        </w:tc>
        <w:tc>
          <w:tcPr>
            <w:tcW w:w="3840" w:type="dxa"/>
            <w:tcBorders>
              <w:top w:val="single" w:sz="4" w:space="0" w:color="A6A6A6"/>
              <w:left w:val="nil"/>
              <w:bottom w:val="single" w:sz="4" w:space="0" w:color="A6A6A6"/>
              <w:right w:val="single" w:sz="4" w:space="0" w:color="A6A6A6"/>
            </w:tcBorders>
            <w:shd w:val="clear" w:color="auto" w:fill="auto"/>
            <w:hideMark/>
          </w:tcPr>
          <w:p w14:paraId="69C6B8A0"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LI19 WID</w:t>
            </w:r>
          </w:p>
        </w:tc>
        <w:tc>
          <w:tcPr>
            <w:tcW w:w="1480" w:type="dxa"/>
            <w:tcBorders>
              <w:top w:val="single" w:sz="4" w:space="0" w:color="A6A6A6"/>
              <w:left w:val="nil"/>
              <w:bottom w:val="single" w:sz="4" w:space="0" w:color="A6A6A6"/>
              <w:right w:val="single" w:sz="4" w:space="0" w:color="A6A6A6"/>
            </w:tcBorders>
            <w:shd w:val="clear" w:color="auto" w:fill="auto"/>
            <w:hideMark/>
          </w:tcPr>
          <w:p w14:paraId="07A5AFB7" w14:textId="77777777" w:rsidR="00BE3958" w:rsidRPr="00BE3958" w:rsidRDefault="00BE3958" w:rsidP="00BE3958">
            <w:pPr>
              <w:suppressAutoHyphens w:val="0"/>
              <w:rPr>
                <w:rFonts w:ascii="Arial" w:hAnsi="Arial" w:cs="Arial"/>
                <w:sz w:val="16"/>
                <w:szCs w:val="16"/>
                <w:lang w:eastAsia="en-GB"/>
              </w:rPr>
            </w:pPr>
            <w:r w:rsidRPr="00BE3958">
              <w:rPr>
                <w:rFonts w:ascii="Arial" w:hAnsi="Arial" w:cs="Arial"/>
                <w:sz w:val="16"/>
                <w:szCs w:val="16"/>
                <w:lang w:eastAsia="en-GB"/>
              </w:rPr>
              <w:t>BT plc</w:t>
            </w:r>
          </w:p>
        </w:tc>
      </w:tr>
    </w:tbl>
    <w:p w14:paraId="521DAA7A" w14:textId="1A3413A2" w:rsidR="00D55A5E" w:rsidRDefault="00362FD4" w:rsidP="00ED65B1">
      <w:r>
        <w:t>R1 Available</w:t>
      </w:r>
    </w:p>
    <w:p w14:paraId="0299B116" w14:textId="77777777" w:rsidR="00D55A5E" w:rsidRDefault="00D55A5E" w:rsidP="00ED65B1"/>
    <w:p w14:paraId="62383CB9" w14:textId="77777777" w:rsidR="00D55A5E" w:rsidRDefault="00D55A5E" w:rsidP="00ED65B1"/>
    <w:p w14:paraId="04558D75" w14:textId="5D2B53BC" w:rsidR="0029759D" w:rsidRDefault="0029759D" w:rsidP="00ED65B1">
      <w:r>
        <w:t>Future Meeting Date Discussion</w:t>
      </w:r>
    </w:p>
    <w:p w14:paraId="5515267B" w14:textId="31D75CA9" w:rsidR="0029759D" w:rsidRDefault="0029759D" w:rsidP="00ED65B1"/>
    <w:p w14:paraId="2E0A812F" w14:textId="6981111A" w:rsidR="0029759D" w:rsidRDefault="0029759D" w:rsidP="00ED65B1">
      <w:r>
        <w:t>Proposed.</w:t>
      </w:r>
    </w:p>
    <w:p w14:paraId="0CEEF80A" w14:textId="0B2D32F8" w:rsidR="00362FD4" w:rsidRDefault="005714E8" w:rsidP="00ED65B1">
      <w:r>
        <w:t xml:space="preserve">Move </w:t>
      </w:r>
      <w:r w:rsidR="0029759D">
        <w:t>SA3#88-LI</w:t>
      </w:r>
      <w:r w:rsidR="00CB01ED" w:rsidRPr="007817F3">
        <w:rPr>
          <w:highlight w:val="yellow"/>
        </w:rPr>
        <w:t>-a</w:t>
      </w:r>
      <w:r w:rsidR="0029759D">
        <w:t xml:space="preserve"> 31</w:t>
      </w:r>
      <w:r w:rsidR="0029759D" w:rsidRPr="0029759D">
        <w:rPr>
          <w:vertAlign w:val="superscript"/>
        </w:rPr>
        <w:t>st</w:t>
      </w:r>
      <w:r w:rsidR="0029759D">
        <w:t xml:space="preserve"> Jan – 3</w:t>
      </w:r>
      <w:r w:rsidR="0029759D" w:rsidRPr="0029759D">
        <w:rPr>
          <w:vertAlign w:val="superscript"/>
        </w:rPr>
        <w:t>rd</w:t>
      </w:r>
      <w:r w:rsidR="0029759D">
        <w:t xml:space="preserve"> Feb</w:t>
      </w:r>
      <w:r w:rsidR="00533353">
        <w:t xml:space="preserve"> (ETSI)</w:t>
      </w:r>
      <w:r>
        <w:t xml:space="preserve"> to </w:t>
      </w:r>
    </w:p>
    <w:p w14:paraId="3288199B" w14:textId="034F1BED" w:rsidR="0029759D" w:rsidRDefault="00362FD4" w:rsidP="00362FD4">
      <w:pPr>
        <w:ind w:left="2880" w:firstLine="720"/>
      </w:pPr>
      <w:r w:rsidRPr="007817F3">
        <w:rPr>
          <w:highlight w:val="yellow"/>
        </w:rPr>
        <w:t>16</w:t>
      </w:r>
      <w:r w:rsidRPr="007817F3">
        <w:rPr>
          <w:highlight w:val="yellow"/>
          <w:vertAlign w:val="superscript"/>
        </w:rPr>
        <w:t>th</w:t>
      </w:r>
      <w:r w:rsidRPr="007817F3">
        <w:rPr>
          <w:highlight w:val="yellow"/>
        </w:rPr>
        <w:t xml:space="preserve"> to 20</w:t>
      </w:r>
      <w:r w:rsidRPr="007817F3">
        <w:rPr>
          <w:highlight w:val="yellow"/>
          <w:vertAlign w:val="superscript"/>
        </w:rPr>
        <w:t>th</w:t>
      </w:r>
      <w:r w:rsidRPr="007817F3">
        <w:rPr>
          <w:highlight w:val="yellow"/>
        </w:rPr>
        <w:t xml:space="preserve"> Jan 2023 or </w:t>
      </w:r>
      <w:r w:rsidR="005714E8" w:rsidRPr="007817F3">
        <w:rPr>
          <w:highlight w:val="yellow"/>
        </w:rPr>
        <w:t>23</w:t>
      </w:r>
      <w:r w:rsidR="005714E8" w:rsidRPr="007817F3">
        <w:rPr>
          <w:highlight w:val="yellow"/>
          <w:vertAlign w:val="superscript"/>
        </w:rPr>
        <w:t>rd</w:t>
      </w:r>
      <w:r w:rsidR="005714E8" w:rsidRPr="007817F3">
        <w:rPr>
          <w:highlight w:val="yellow"/>
        </w:rPr>
        <w:t xml:space="preserve"> to 27</w:t>
      </w:r>
      <w:r w:rsidR="005714E8" w:rsidRPr="007817F3">
        <w:rPr>
          <w:highlight w:val="yellow"/>
          <w:vertAlign w:val="superscript"/>
        </w:rPr>
        <w:t>th</w:t>
      </w:r>
      <w:r w:rsidR="005714E8" w:rsidRPr="007817F3">
        <w:rPr>
          <w:highlight w:val="yellow"/>
        </w:rPr>
        <w:t xml:space="preserve"> Jan 2023</w:t>
      </w:r>
    </w:p>
    <w:p w14:paraId="4ABC22EA" w14:textId="12A1FAFF" w:rsidR="00CB01ED" w:rsidRPr="007817F3" w:rsidRDefault="00CB01ED" w:rsidP="00ED65B1">
      <w:pPr>
        <w:rPr>
          <w:highlight w:val="yellow"/>
        </w:rPr>
      </w:pPr>
      <w:r w:rsidRPr="007817F3">
        <w:rPr>
          <w:highlight w:val="yellow"/>
        </w:rPr>
        <w:t>SA3#88-LI-e-b 22</w:t>
      </w:r>
      <w:r w:rsidRPr="007817F3">
        <w:rPr>
          <w:highlight w:val="yellow"/>
          <w:vertAlign w:val="superscript"/>
        </w:rPr>
        <w:t>nd</w:t>
      </w:r>
      <w:r w:rsidRPr="007817F3">
        <w:rPr>
          <w:highlight w:val="yellow"/>
        </w:rPr>
        <w:t xml:space="preserve"> – 24</w:t>
      </w:r>
      <w:r w:rsidRPr="007817F3">
        <w:rPr>
          <w:highlight w:val="yellow"/>
          <w:vertAlign w:val="superscript"/>
        </w:rPr>
        <w:t>th</w:t>
      </w:r>
      <w:r w:rsidRPr="007817F3">
        <w:rPr>
          <w:highlight w:val="yellow"/>
        </w:rPr>
        <w:t xml:space="preserve"> Feb 2023 (50 Hour e-meeting)</w:t>
      </w:r>
    </w:p>
    <w:p w14:paraId="1FCCD01C" w14:textId="503635D6" w:rsidR="0029759D" w:rsidRPr="007817F3" w:rsidRDefault="005714E8" w:rsidP="00ED65B1">
      <w:pPr>
        <w:rPr>
          <w:highlight w:val="yellow"/>
        </w:rPr>
      </w:pPr>
      <w:r w:rsidRPr="007817F3">
        <w:rPr>
          <w:highlight w:val="yellow"/>
        </w:rPr>
        <w:t>SA3#89-LI 24</w:t>
      </w:r>
      <w:r w:rsidRPr="007817F3">
        <w:rPr>
          <w:highlight w:val="yellow"/>
          <w:vertAlign w:val="superscript"/>
        </w:rPr>
        <w:t>th</w:t>
      </w:r>
      <w:r w:rsidRPr="007817F3">
        <w:rPr>
          <w:highlight w:val="yellow"/>
        </w:rPr>
        <w:t xml:space="preserve"> – 28</w:t>
      </w:r>
      <w:r w:rsidRPr="007817F3">
        <w:rPr>
          <w:highlight w:val="yellow"/>
          <w:vertAlign w:val="superscript"/>
        </w:rPr>
        <w:t>th</w:t>
      </w:r>
      <w:r w:rsidRPr="007817F3">
        <w:rPr>
          <w:highlight w:val="yellow"/>
        </w:rPr>
        <w:t xml:space="preserve"> April 2023 (US)</w:t>
      </w:r>
    </w:p>
    <w:p w14:paraId="3D57B78F" w14:textId="51DFCC35" w:rsidR="005714E8" w:rsidRDefault="005714E8" w:rsidP="00ED65B1">
      <w:r w:rsidRPr="007817F3">
        <w:rPr>
          <w:highlight w:val="yellow"/>
        </w:rPr>
        <w:t>SA3#90-LI 26</w:t>
      </w:r>
      <w:r w:rsidRPr="007817F3">
        <w:rPr>
          <w:highlight w:val="yellow"/>
          <w:vertAlign w:val="superscript"/>
        </w:rPr>
        <w:t>th</w:t>
      </w:r>
      <w:r w:rsidRPr="007817F3">
        <w:rPr>
          <w:highlight w:val="yellow"/>
        </w:rPr>
        <w:t xml:space="preserve"> – 30</w:t>
      </w:r>
      <w:r w:rsidRPr="007817F3">
        <w:rPr>
          <w:highlight w:val="yellow"/>
          <w:vertAlign w:val="superscript"/>
        </w:rPr>
        <w:t>th</w:t>
      </w:r>
      <w:r w:rsidRPr="007817F3">
        <w:rPr>
          <w:highlight w:val="yellow"/>
        </w:rPr>
        <w:t xml:space="preserve"> June 2023 (ETSI? Or EF3).</w:t>
      </w:r>
    </w:p>
    <w:p w14:paraId="01DAB44B" w14:textId="77777777" w:rsidR="005714E8" w:rsidRDefault="005714E8" w:rsidP="00ED65B1"/>
    <w:p w14:paraId="19EC66AC" w14:textId="714679E4" w:rsidR="005714E8" w:rsidRDefault="007817F3" w:rsidP="00ED65B1">
      <w:r w:rsidRPr="007817F3">
        <w:rPr>
          <w:highlight w:val="yellow"/>
        </w:rPr>
        <w:t>[Changes or new proposed meetings in yellow]</w:t>
      </w:r>
    </w:p>
    <w:p w14:paraId="70FA8926" w14:textId="77777777" w:rsidR="00ED65B1" w:rsidRPr="007C48AC" w:rsidRDefault="00ED65B1" w:rsidP="00ED65B1">
      <w:pPr>
        <w:pStyle w:val="Heading1"/>
        <w:jc w:val="both"/>
        <w:rPr>
          <w:sz w:val="28"/>
          <w:szCs w:val="28"/>
        </w:rPr>
      </w:pPr>
      <w:r>
        <w:rPr>
          <w:bCs w:val="0"/>
        </w:rPr>
        <w:t>8</w:t>
      </w:r>
      <w:r w:rsidRPr="007C48AC">
        <w:rPr>
          <w:bCs w:val="0"/>
        </w:rPr>
        <w:t xml:space="preserve"> Close of Meeting</w:t>
      </w:r>
    </w:p>
    <w:p w14:paraId="566C58F6" w14:textId="77777777" w:rsidR="00ED65B1" w:rsidRDefault="00ED65B1" w:rsidP="00ED65B1">
      <w:pPr>
        <w:rPr>
          <w:rFonts w:ascii="Arial" w:hAnsi="Arial" w:cs="Arial"/>
          <w:bCs/>
          <w:kern w:val="1"/>
          <w:sz w:val="28"/>
          <w:szCs w:val="28"/>
        </w:rPr>
      </w:pPr>
    </w:p>
    <w:p w14:paraId="159DAD69" w14:textId="583C3C5B" w:rsidR="00ED65B1" w:rsidRDefault="00ED65B1" w:rsidP="00ED65B1">
      <w:r w:rsidRPr="007C48AC">
        <w:rPr>
          <w:rFonts w:ascii="Arial" w:hAnsi="Arial" w:cs="Arial"/>
          <w:bCs/>
          <w:kern w:val="1"/>
          <w:sz w:val="28"/>
          <w:szCs w:val="28"/>
        </w:rPr>
        <w:t xml:space="preserve">No later than: </w:t>
      </w:r>
      <w:r w:rsidR="005714E8">
        <w:rPr>
          <w:rFonts w:ascii="Arial" w:hAnsi="Arial" w:cs="Arial"/>
          <w:bCs/>
          <w:kern w:val="1"/>
          <w:sz w:val="28"/>
          <w:szCs w:val="28"/>
        </w:rPr>
        <w:t>15</w:t>
      </w:r>
      <w:r w:rsidR="0076697F">
        <w:rPr>
          <w:rFonts w:ascii="Arial" w:hAnsi="Arial" w:cs="Arial"/>
          <w:bCs/>
          <w:kern w:val="1"/>
          <w:sz w:val="28"/>
          <w:szCs w:val="28"/>
          <w:vertAlign w:val="superscript"/>
        </w:rPr>
        <w:t>th</w:t>
      </w:r>
      <w:r w:rsidR="00027F93">
        <w:rPr>
          <w:rFonts w:ascii="Arial" w:hAnsi="Arial" w:cs="Arial"/>
          <w:bCs/>
          <w:kern w:val="1"/>
          <w:sz w:val="28"/>
          <w:szCs w:val="28"/>
        </w:rPr>
        <w:t xml:space="preserve"> </w:t>
      </w:r>
      <w:r w:rsidR="005714E8">
        <w:rPr>
          <w:rFonts w:ascii="Arial" w:hAnsi="Arial" w:cs="Arial"/>
          <w:bCs/>
          <w:kern w:val="1"/>
          <w:sz w:val="28"/>
          <w:szCs w:val="28"/>
        </w:rPr>
        <w:t>July</w:t>
      </w:r>
      <w:r w:rsidRPr="007C48AC">
        <w:rPr>
          <w:rFonts w:ascii="Arial" w:hAnsi="Arial" w:cs="Arial"/>
          <w:bCs/>
          <w:kern w:val="1"/>
          <w:sz w:val="28"/>
          <w:szCs w:val="28"/>
        </w:rPr>
        <w:t>; 1</w:t>
      </w:r>
      <w:r>
        <w:rPr>
          <w:rFonts w:ascii="Arial" w:hAnsi="Arial" w:cs="Arial"/>
          <w:bCs/>
          <w:kern w:val="1"/>
          <w:sz w:val="28"/>
          <w:szCs w:val="28"/>
        </w:rPr>
        <w:t>7</w:t>
      </w:r>
      <w:r w:rsidRPr="007C48AC">
        <w:rPr>
          <w:rFonts w:ascii="Arial" w:hAnsi="Arial" w:cs="Arial"/>
          <w:bCs/>
          <w:kern w:val="1"/>
          <w:sz w:val="28"/>
          <w:szCs w:val="28"/>
        </w:rPr>
        <w:t>:</w:t>
      </w:r>
      <w:r>
        <w:rPr>
          <w:rFonts w:ascii="Arial" w:hAnsi="Arial" w:cs="Arial"/>
          <w:bCs/>
          <w:kern w:val="1"/>
          <w:sz w:val="28"/>
          <w:szCs w:val="28"/>
        </w:rPr>
        <w:t>0</w:t>
      </w:r>
      <w:r w:rsidRPr="007C48AC">
        <w:rPr>
          <w:rFonts w:ascii="Arial" w:hAnsi="Arial" w:cs="Arial"/>
          <w:bCs/>
          <w:kern w:val="1"/>
          <w:sz w:val="28"/>
          <w:szCs w:val="28"/>
        </w:rPr>
        <w:t>0</w:t>
      </w:r>
      <w:r>
        <w:rPr>
          <w:rFonts w:ascii="Arial" w:hAnsi="Arial" w:cs="Arial"/>
          <w:bCs/>
          <w:kern w:val="1"/>
          <w:sz w:val="28"/>
          <w:szCs w:val="28"/>
        </w:rPr>
        <w:t xml:space="preserve"> ETSI Time</w:t>
      </w:r>
    </w:p>
    <w:p w14:paraId="5D125907" w14:textId="77777777" w:rsidR="00ED65B1" w:rsidRDefault="00ED65B1" w:rsidP="00ED65B1"/>
    <w:p w14:paraId="23EE511D" w14:textId="1CA3DCF5" w:rsidR="00ED65B1" w:rsidRPr="007C48AC" w:rsidRDefault="00ED65B1" w:rsidP="00ED65B1">
      <w:r>
        <w:t xml:space="preserve">The meeting will be formally closed by the Chair </w:t>
      </w:r>
      <w:r w:rsidR="00027F93">
        <w:t xml:space="preserve">on </w:t>
      </w:r>
      <w:r>
        <w:t>the mailing list shortly after this time.</w:t>
      </w:r>
    </w:p>
    <w:p w14:paraId="1C3A4F3F" w14:textId="48355F87" w:rsidR="0061250E" w:rsidRPr="007C48AC" w:rsidRDefault="0061250E"/>
    <w:sectPr w:rsidR="0061250E" w:rsidRPr="007C48AC" w:rsidSect="00131E43">
      <w:footerReference w:type="default" r:id="rId54"/>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19FA2" w14:textId="77777777" w:rsidR="00E530BA" w:rsidRDefault="00E530BA">
      <w:r>
        <w:separator/>
      </w:r>
    </w:p>
  </w:endnote>
  <w:endnote w:type="continuationSeparator" w:id="0">
    <w:p w14:paraId="58C7CBED" w14:textId="77777777" w:rsidR="00E530BA" w:rsidRDefault="00E53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FC0A3" w14:textId="5DF73B2A" w:rsidR="00EA2DC8" w:rsidRDefault="00EA2DC8">
    <w:pPr>
      <w:pStyle w:val="Footer"/>
      <w:jc w:val="right"/>
    </w:pPr>
    <w:r>
      <w:fldChar w:fldCharType="begin"/>
    </w:r>
    <w:r>
      <w:instrText xml:space="preserve"> PAGE </w:instrText>
    </w:r>
    <w:r>
      <w:fldChar w:fldCharType="separate"/>
    </w:r>
    <w:r>
      <w:rPr>
        <w:noProof/>
      </w:rPr>
      <w:t>2</w:t>
    </w:r>
    <w:r>
      <w:fldChar w:fldCharType="end"/>
    </w:r>
  </w:p>
  <w:p w14:paraId="0B5DE8C9" w14:textId="77777777" w:rsidR="00EA2DC8" w:rsidRDefault="00EA2DC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2201F" w14:textId="77777777" w:rsidR="00E530BA" w:rsidRDefault="00E530BA">
      <w:r>
        <w:separator/>
      </w:r>
    </w:p>
  </w:footnote>
  <w:footnote w:type="continuationSeparator" w:id="0">
    <w:p w14:paraId="3FA61C73" w14:textId="77777777" w:rsidR="00E530BA" w:rsidRDefault="00E530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65886271">
    <w:abstractNumId w:val="0"/>
  </w:num>
  <w:num w:numId="2" w16cid:durableId="483357502">
    <w:abstractNumId w:val="1"/>
  </w:num>
  <w:num w:numId="3" w16cid:durableId="2042245277">
    <w:abstractNumId w:val="2"/>
  </w:num>
  <w:num w:numId="4" w16cid:durableId="1616598430">
    <w:abstractNumId w:val="3"/>
  </w:num>
  <w:num w:numId="5" w16cid:durableId="1803647923">
    <w:abstractNumId w:val="4"/>
  </w:num>
  <w:num w:numId="6" w16cid:durableId="1673603262">
    <w:abstractNumId w:val="5"/>
  </w:num>
  <w:num w:numId="7" w16cid:durableId="537745468">
    <w:abstractNumId w:val="6"/>
  </w:num>
  <w:num w:numId="8" w16cid:durableId="2133865085">
    <w:abstractNumId w:val="13"/>
  </w:num>
  <w:num w:numId="9" w16cid:durableId="2169100">
    <w:abstractNumId w:val="8"/>
  </w:num>
  <w:num w:numId="10" w16cid:durableId="1528712101">
    <w:abstractNumId w:val="7"/>
  </w:num>
  <w:num w:numId="11" w16cid:durableId="922954106">
    <w:abstractNumId w:val="10"/>
  </w:num>
  <w:num w:numId="12" w16cid:durableId="170069969">
    <w:abstractNumId w:val="12"/>
  </w:num>
  <w:num w:numId="13" w16cid:durableId="1696730033">
    <w:abstractNumId w:val="9"/>
  </w:num>
  <w:num w:numId="14" w16cid:durableId="12080261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27F9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31C2"/>
    <w:rsid w:val="00075006"/>
    <w:rsid w:val="00080577"/>
    <w:rsid w:val="00084417"/>
    <w:rsid w:val="00091B89"/>
    <w:rsid w:val="000925E9"/>
    <w:rsid w:val="00092DC4"/>
    <w:rsid w:val="00092F0A"/>
    <w:rsid w:val="000965FF"/>
    <w:rsid w:val="000966B9"/>
    <w:rsid w:val="000A1CE7"/>
    <w:rsid w:val="000A3944"/>
    <w:rsid w:val="000B18E0"/>
    <w:rsid w:val="000B5CEA"/>
    <w:rsid w:val="000B7BA4"/>
    <w:rsid w:val="000C35B6"/>
    <w:rsid w:val="000C3FB8"/>
    <w:rsid w:val="000D009F"/>
    <w:rsid w:val="000D352E"/>
    <w:rsid w:val="000D50C3"/>
    <w:rsid w:val="000D524D"/>
    <w:rsid w:val="000D55C3"/>
    <w:rsid w:val="000D7F9B"/>
    <w:rsid w:val="000E5484"/>
    <w:rsid w:val="000E6014"/>
    <w:rsid w:val="000E7E7A"/>
    <w:rsid w:val="000F6B33"/>
    <w:rsid w:val="001003CE"/>
    <w:rsid w:val="00102BE7"/>
    <w:rsid w:val="00113037"/>
    <w:rsid w:val="0011379E"/>
    <w:rsid w:val="0012191D"/>
    <w:rsid w:val="0012564C"/>
    <w:rsid w:val="00131BD7"/>
    <w:rsid w:val="00131E43"/>
    <w:rsid w:val="00141749"/>
    <w:rsid w:val="00142937"/>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33FA0"/>
    <w:rsid w:val="002525E6"/>
    <w:rsid w:val="00253F4B"/>
    <w:rsid w:val="0026337E"/>
    <w:rsid w:val="00263C05"/>
    <w:rsid w:val="002670AD"/>
    <w:rsid w:val="00271022"/>
    <w:rsid w:val="002832D7"/>
    <w:rsid w:val="0028657D"/>
    <w:rsid w:val="00287321"/>
    <w:rsid w:val="00296C9D"/>
    <w:rsid w:val="002974CE"/>
    <w:rsid w:val="0029759D"/>
    <w:rsid w:val="002A2450"/>
    <w:rsid w:val="002A3321"/>
    <w:rsid w:val="002A4257"/>
    <w:rsid w:val="002B59E7"/>
    <w:rsid w:val="002C081E"/>
    <w:rsid w:val="002C10DA"/>
    <w:rsid w:val="002C29E5"/>
    <w:rsid w:val="002C42DE"/>
    <w:rsid w:val="002D01E4"/>
    <w:rsid w:val="002E0518"/>
    <w:rsid w:val="002E1545"/>
    <w:rsid w:val="002E3D2E"/>
    <w:rsid w:val="002F07D6"/>
    <w:rsid w:val="00301282"/>
    <w:rsid w:val="003056D4"/>
    <w:rsid w:val="00305E79"/>
    <w:rsid w:val="00310DAA"/>
    <w:rsid w:val="003115F4"/>
    <w:rsid w:val="00311720"/>
    <w:rsid w:val="003150DA"/>
    <w:rsid w:val="003205BF"/>
    <w:rsid w:val="00321154"/>
    <w:rsid w:val="00330CDB"/>
    <w:rsid w:val="00334519"/>
    <w:rsid w:val="003451D8"/>
    <w:rsid w:val="0034545D"/>
    <w:rsid w:val="00352381"/>
    <w:rsid w:val="00352EFC"/>
    <w:rsid w:val="0035343D"/>
    <w:rsid w:val="00355839"/>
    <w:rsid w:val="00362FD4"/>
    <w:rsid w:val="003639B8"/>
    <w:rsid w:val="00365391"/>
    <w:rsid w:val="00365CFB"/>
    <w:rsid w:val="00374F1F"/>
    <w:rsid w:val="0037525E"/>
    <w:rsid w:val="00377FCC"/>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2698"/>
    <w:rsid w:val="003D43A6"/>
    <w:rsid w:val="003D4D2F"/>
    <w:rsid w:val="003E0B15"/>
    <w:rsid w:val="003F4E86"/>
    <w:rsid w:val="003F6BB4"/>
    <w:rsid w:val="004064AA"/>
    <w:rsid w:val="00413B98"/>
    <w:rsid w:val="004205F5"/>
    <w:rsid w:val="00421E86"/>
    <w:rsid w:val="0042794C"/>
    <w:rsid w:val="004306F8"/>
    <w:rsid w:val="00443231"/>
    <w:rsid w:val="00447B04"/>
    <w:rsid w:val="004504C7"/>
    <w:rsid w:val="00456227"/>
    <w:rsid w:val="00460742"/>
    <w:rsid w:val="004613C6"/>
    <w:rsid w:val="00466D16"/>
    <w:rsid w:val="004705E1"/>
    <w:rsid w:val="00471BED"/>
    <w:rsid w:val="00476325"/>
    <w:rsid w:val="00481CD5"/>
    <w:rsid w:val="0048670A"/>
    <w:rsid w:val="0049245B"/>
    <w:rsid w:val="004937B6"/>
    <w:rsid w:val="004966FC"/>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4A01"/>
    <w:rsid w:val="004F6006"/>
    <w:rsid w:val="005039A3"/>
    <w:rsid w:val="00504EF3"/>
    <w:rsid w:val="005107DF"/>
    <w:rsid w:val="00511C30"/>
    <w:rsid w:val="005130E0"/>
    <w:rsid w:val="00515D58"/>
    <w:rsid w:val="00516594"/>
    <w:rsid w:val="00521C4B"/>
    <w:rsid w:val="00531809"/>
    <w:rsid w:val="00533353"/>
    <w:rsid w:val="00534C68"/>
    <w:rsid w:val="005364EF"/>
    <w:rsid w:val="00536B46"/>
    <w:rsid w:val="00552F68"/>
    <w:rsid w:val="005552DD"/>
    <w:rsid w:val="005654B5"/>
    <w:rsid w:val="005714E8"/>
    <w:rsid w:val="00571D1C"/>
    <w:rsid w:val="00575392"/>
    <w:rsid w:val="00586F2C"/>
    <w:rsid w:val="005907ED"/>
    <w:rsid w:val="0059618C"/>
    <w:rsid w:val="005976AC"/>
    <w:rsid w:val="005A1367"/>
    <w:rsid w:val="005A2114"/>
    <w:rsid w:val="005A2468"/>
    <w:rsid w:val="005A6465"/>
    <w:rsid w:val="005A7263"/>
    <w:rsid w:val="005A7998"/>
    <w:rsid w:val="005B34E5"/>
    <w:rsid w:val="005B5178"/>
    <w:rsid w:val="005B5F2F"/>
    <w:rsid w:val="005C1675"/>
    <w:rsid w:val="005C3685"/>
    <w:rsid w:val="005C3D27"/>
    <w:rsid w:val="005C5F38"/>
    <w:rsid w:val="005C7DE5"/>
    <w:rsid w:val="005D14AF"/>
    <w:rsid w:val="005D1A74"/>
    <w:rsid w:val="005D38A3"/>
    <w:rsid w:val="005D4A3B"/>
    <w:rsid w:val="005D4BEB"/>
    <w:rsid w:val="005E3CF5"/>
    <w:rsid w:val="006036B1"/>
    <w:rsid w:val="0061250E"/>
    <w:rsid w:val="00617A80"/>
    <w:rsid w:val="00635C73"/>
    <w:rsid w:val="00644B94"/>
    <w:rsid w:val="00650E21"/>
    <w:rsid w:val="00651A39"/>
    <w:rsid w:val="00656612"/>
    <w:rsid w:val="0066138A"/>
    <w:rsid w:val="00665EB1"/>
    <w:rsid w:val="006704FB"/>
    <w:rsid w:val="00672B6F"/>
    <w:rsid w:val="00675DA3"/>
    <w:rsid w:val="00675E00"/>
    <w:rsid w:val="00676707"/>
    <w:rsid w:val="00680DD8"/>
    <w:rsid w:val="00682339"/>
    <w:rsid w:val="006823CC"/>
    <w:rsid w:val="00683648"/>
    <w:rsid w:val="00684608"/>
    <w:rsid w:val="006A45CC"/>
    <w:rsid w:val="006A758C"/>
    <w:rsid w:val="006B1181"/>
    <w:rsid w:val="006B406E"/>
    <w:rsid w:val="006C022F"/>
    <w:rsid w:val="006C5340"/>
    <w:rsid w:val="006D07DC"/>
    <w:rsid w:val="006D21EC"/>
    <w:rsid w:val="006D2216"/>
    <w:rsid w:val="006D5DFC"/>
    <w:rsid w:val="006E2561"/>
    <w:rsid w:val="006E6CCB"/>
    <w:rsid w:val="006F0819"/>
    <w:rsid w:val="006F6E49"/>
    <w:rsid w:val="00701903"/>
    <w:rsid w:val="00703372"/>
    <w:rsid w:val="00705251"/>
    <w:rsid w:val="00711295"/>
    <w:rsid w:val="00713CBE"/>
    <w:rsid w:val="00714DB0"/>
    <w:rsid w:val="00715B77"/>
    <w:rsid w:val="00716648"/>
    <w:rsid w:val="0071785F"/>
    <w:rsid w:val="00724697"/>
    <w:rsid w:val="00727209"/>
    <w:rsid w:val="00735256"/>
    <w:rsid w:val="00737807"/>
    <w:rsid w:val="00744FB9"/>
    <w:rsid w:val="00755837"/>
    <w:rsid w:val="00763352"/>
    <w:rsid w:val="007650E5"/>
    <w:rsid w:val="00766020"/>
    <w:rsid w:val="0076697F"/>
    <w:rsid w:val="0077663E"/>
    <w:rsid w:val="00777163"/>
    <w:rsid w:val="00777AC0"/>
    <w:rsid w:val="007805DE"/>
    <w:rsid w:val="007817F3"/>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63E5"/>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4DCD"/>
    <w:rsid w:val="00885445"/>
    <w:rsid w:val="00887605"/>
    <w:rsid w:val="0089168D"/>
    <w:rsid w:val="008A3968"/>
    <w:rsid w:val="008A50E0"/>
    <w:rsid w:val="008A614A"/>
    <w:rsid w:val="008A7447"/>
    <w:rsid w:val="008B2D34"/>
    <w:rsid w:val="008B4B7B"/>
    <w:rsid w:val="008C09ED"/>
    <w:rsid w:val="008C2931"/>
    <w:rsid w:val="008C2C66"/>
    <w:rsid w:val="008C39E6"/>
    <w:rsid w:val="008C3AE8"/>
    <w:rsid w:val="008D5697"/>
    <w:rsid w:val="008D63C9"/>
    <w:rsid w:val="008E53C6"/>
    <w:rsid w:val="008E77B4"/>
    <w:rsid w:val="008F5F62"/>
    <w:rsid w:val="009041AA"/>
    <w:rsid w:val="009051AA"/>
    <w:rsid w:val="0090584D"/>
    <w:rsid w:val="00907FBB"/>
    <w:rsid w:val="00912C95"/>
    <w:rsid w:val="009229D6"/>
    <w:rsid w:val="00927FEB"/>
    <w:rsid w:val="00932307"/>
    <w:rsid w:val="00952CAE"/>
    <w:rsid w:val="00971931"/>
    <w:rsid w:val="00971F35"/>
    <w:rsid w:val="009758A3"/>
    <w:rsid w:val="00980BE1"/>
    <w:rsid w:val="00980D94"/>
    <w:rsid w:val="00982F37"/>
    <w:rsid w:val="00983C55"/>
    <w:rsid w:val="00992175"/>
    <w:rsid w:val="00993B9C"/>
    <w:rsid w:val="00995708"/>
    <w:rsid w:val="00996571"/>
    <w:rsid w:val="009A4314"/>
    <w:rsid w:val="009A432B"/>
    <w:rsid w:val="009A45F7"/>
    <w:rsid w:val="009C01A8"/>
    <w:rsid w:val="009C1241"/>
    <w:rsid w:val="009C5334"/>
    <w:rsid w:val="009D2E60"/>
    <w:rsid w:val="009D70BE"/>
    <w:rsid w:val="009E1F32"/>
    <w:rsid w:val="009F0228"/>
    <w:rsid w:val="009F1BEF"/>
    <w:rsid w:val="009F1D57"/>
    <w:rsid w:val="00A02142"/>
    <w:rsid w:val="00A052CD"/>
    <w:rsid w:val="00A05A12"/>
    <w:rsid w:val="00A06B28"/>
    <w:rsid w:val="00A12CB9"/>
    <w:rsid w:val="00A1483D"/>
    <w:rsid w:val="00A23805"/>
    <w:rsid w:val="00A315F4"/>
    <w:rsid w:val="00A33422"/>
    <w:rsid w:val="00A35733"/>
    <w:rsid w:val="00A35F40"/>
    <w:rsid w:val="00A37CDB"/>
    <w:rsid w:val="00A40959"/>
    <w:rsid w:val="00A51897"/>
    <w:rsid w:val="00A51B2B"/>
    <w:rsid w:val="00A51CE2"/>
    <w:rsid w:val="00A538DD"/>
    <w:rsid w:val="00A647B2"/>
    <w:rsid w:val="00A64B36"/>
    <w:rsid w:val="00A7143B"/>
    <w:rsid w:val="00A743AF"/>
    <w:rsid w:val="00A7764C"/>
    <w:rsid w:val="00A77CDA"/>
    <w:rsid w:val="00A77ED7"/>
    <w:rsid w:val="00A858A2"/>
    <w:rsid w:val="00A86D2D"/>
    <w:rsid w:val="00A8759E"/>
    <w:rsid w:val="00A97939"/>
    <w:rsid w:val="00AA1B64"/>
    <w:rsid w:val="00AA2C20"/>
    <w:rsid w:val="00AA4325"/>
    <w:rsid w:val="00AA747F"/>
    <w:rsid w:val="00AA761B"/>
    <w:rsid w:val="00AA7AEF"/>
    <w:rsid w:val="00AB544F"/>
    <w:rsid w:val="00AB5539"/>
    <w:rsid w:val="00AC2C8A"/>
    <w:rsid w:val="00AC5B1C"/>
    <w:rsid w:val="00AC6581"/>
    <w:rsid w:val="00AC6CA2"/>
    <w:rsid w:val="00AD1B45"/>
    <w:rsid w:val="00AD279D"/>
    <w:rsid w:val="00AD7E41"/>
    <w:rsid w:val="00AE4774"/>
    <w:rsid w:val="00AE712F"/>
    <w:rsid w:val="00AF1811"/>
    <w:rsid w:val="00AF61A3"/>
    <w:rsid w:val="00AF67E7"/>
    <w:rsid w:val="00AF687A"/>
    <w:rsid w:val="00B02D79"/>
    <w:rsid w:val="00B120AA"/>
    <w:rsid w:val="00B27262"/>
    <w:rsid w:val="00B30B1A"/>
    <w:rsid w:val="00B321DC"/>
    <w:rsid w:val="00B341A2"/>
    <w:rsid w:val="00B406AD"/>
    <w:rsid w:val="00B42852"/>
    <w:rsid w:val="00B5229F"/>
    <w:rsid w:val="00B537AD"/>
    <w:rsid w:val="00B57950"/>
    <w:rsid w:val="00B57FBE"/>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E3958"/>
    <w:rsid w:val="00BF1FE5"/>
    <w:rsid w:val="00BF5D1D"/>
    <w:rsid w:val="00C01D37"/>
    <w:rsid w:val="00C0206B"/>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01ED"/>
    <w:rsid w:val="00CB1F2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1E71"/>
    <w:rsid w:val="00D06C0C"/>
    <w:rsid w:val="00D10715"/>
    <w:rsid w:val="00D1111B"/>
    <w:rsid w:val="00D156D0"/>
    <w:rsid w:val="00D179FB"/>
    <w:rsid w:val="00D20C7B"/>
    <w:rsid w:val="00D23F85"/>
    <w:rsid w:val="00D3398D"/>
    <w:rsid w:val="00D4057C"/>
    <w:rsid w:val="00D43BC3"/>
    <w:rsid w:val="00D55A5E"/>
    <w:rsid w:val="00D6096D"/>
    <w:rsid w:val="00D60C3B"/>
    <w:rsid w:val="00D62791"/>
    <w:rsid w:val="00D631A6"/>
    <w:rsid w:val="00D66025"/>
    <w:rsid w:val="00D66140"/>
    <w:rsid w:val="00D66C7D"/>
    <w:rsid w:val="00D72CFB"/>
    <w:rsid w:val="00D76717"/>
    <w:rsid w:val="00D8131E"/>
    <w:rsid w:val="00D83CF8"/>
    <w:rsid w:val="00D84E83"/>
    <w:rsid w:val="00D90AE2"/>
    <w:rsid w:val="00D92F65"/>
    <w:rsid w:val="00D93B1A"/>
    <w:rsid w:val="00D94AB5"/>
    <w:rsid w:val="00DA2D58"/>
    <w:rsid w:val="00DA3A89"/>
    <w:rsid w:val="00DA5DBE"/>
    <w:rsid w:val="00DD0241"/>
    <w:rsid w:val="00DD1DF2"/>
    <w:rsid w:val="00DD2154"/>
    <w:rsid w:val="00DD40F3"/>
    <w:rsid w:val="00DE1E1C"/>
    <w:rsid w:val="00DE5182"/>
    <w:rsid w:val="00DF19A7"/>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52DA"/>
    <w:rsid w:val="00E4727C"/>
    <w:rsid w:val="00E47C51"/>
    <w:rsid w:val="00E50BAC"/>
    <w:rsid w:val="00E530BA"/>
    <w:rsid w:val="00E53FEE"/>
    <w:rsid w:val="00E54E73"/>
    <w:rsid w:val="00E56E12"/>
    <w:rsid w:val="00E57499"/>
    <w:rsid w:val="00E57A81"/>
    <w:rsid w:val="00E60E10"/>
    <w:rsid w:val="00E65D17"/>
    <w:rsid w:val="00E70818"/>
    <w:rsid w:val="00E719BF"/>
    <w:rsid w:val="00E77C05"/>
    <w:rsid w:val="00E8260B"/>
    <w:rsid w:val="00E8578F"/>
    <w:rsid w:val="00E87995"/>
    <w:rsid w:val="00EA11C3"/>
    <w:rsid w:val="00EA2DC8"/>
    <w:rsid w:val="00EA3EB7"/>
    <w:rsid w:val="00EA5A2E"/>
    <w:rsid w:val="00EA5E32"/>
    <w:rsid w:val="00EA6169"/>
    <w:rsid w:val="00EB75AC"/>
    <w:rsid w:val="00EC0E59"/>
    <w:rsid w:val="00EC1E04"/>
    <w:rsid w:val="00EC5A12"/>
    <w:rsid w:val="00ED4646"/>
    <w:rsid w:val="00ED4671"/>
    <w:rsid w:val="00ED6244"/>
    <w:rsid w:val="00ED65B1"/>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 w:val="00FF7C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3748551">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8963820">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6416768">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0154389">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8746028">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2214969">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4811391">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3720071">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28522467">
      <w:bodyDiv w:val="1"/>
      <w:marLeft w:val="0"/>
      <w:marRight w:val="0"/>
      <w:marTop w:val="0"/>
      <w:marBottom w:val="0"/>
      <w:divBdr>
        <w:top w:val="none" w:sz="0" w:space="0" w:color="auto"/>
        <w:left w:val="none" w:sz="0" w:space="0" w:color="auto"/>
        <w:bottom w:val="none" w:sz="0" w:space="0" w:color="auto"/>
        <w:right w:val="none" w:sz="0" w:space="0" w:color="auto"/>
      </w:divBdr>
    </w:div>
    <w:div w:id="128785818">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39928241">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58036671">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67907003">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6203">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029012">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6675496">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176866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281623">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498443">
      <w:bodyDiv w:val="1"/>
      <w:marLeft w:val="0"/>
      <w:marRight w:val="0"/>
      <w:marTop w:val="0"/>
      <w:marBottom w:val="0"/>
      <w:divBdr>
        <w:top w:val="none" w:sz="0" w:space="0" w:color="auto"/>
        <w:left w:val="none" w:sz="0" w:space="0" w:color="auto"/>
        <w:bottom w:val="none" w:sz="0" w:space="0" w:color="auto"/>
        <w:right w:val="none" w:sz="0" w:space="0" w:color="auto"/>
      </w:divBdr>
    </w:div>
    <w:div w:id="245576225">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8322906">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88555228">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06588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0548371">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1956149">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0622547">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69457138">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1346774">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1753948">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8692520">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27898">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1320705">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39180611">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2648652">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573134">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9158250">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5244633">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7067749">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3424425">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0556172">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24171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1916359">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3973450">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266110">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3906156">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5479092">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00374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203940">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6447508">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392113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8393482">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513747">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0767742">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1605079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5906628">
      <w:bodyDiv w:val="1"/>
      <w:marLeft w:val="0"/>
      <w:marRight w:val="0"/>
      <w:marTop w:val="0"/>
      <w:marBottom w:val="0"/>
      <w:divBdr>
        <w:top w:val="none" w:sz="0" w:space="0" w:color="auto"/>
        <w:left w:val="none" w:sz="0" w:space="0" w:color="auto"/>
        <w:bottom w:val="none" w:sz="0" w:space="0" w:color="auto"/>
        <w:right w:val="none" w:sz="0" w:space="0" w:color="auto"/>
      </w:divBdr>
    </w:div>
    <w:div w:id="736173413">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025330">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4858215">
      <w:bodyDiv w:val="1"/>
      <w:marLeft w:val="0"/>
      <w:marRight w:val="0"/>
      <w:marTop w:val="0"/>
      <w:marBottom w:val="0"/>
      <w:divBdr>
        <w:top w:val="none" w:sz="0" w:space="0" w:color="auto"/>
        <w:left w:val="none" w:sz="0" w:space="0" w:color="auto"/>
        <w:bottom w:val="none" w:sz="0" w:space="0" w:color="auto"/>
        <w:right w:val="none" w:sz="0" w:space="0" w:color="auto"/>
      </w:divBdr>
    </w:div>
    <w:div w:id="812254639">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229249">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416381">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3978108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49368649">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76771678">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37041">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0792648">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08537870">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3930667">
      <w:bodyDiv w:val="1"/>
      <w:marLeft w:val="0"/>
      <w:marRight w:val="0"/>
      <w:marTop w:val="0"/>
      <w:marBottom w:val="0"/>
      <w:divBdr>
        <w:top w:val="none" w:sz="0" w:space="0" w:color="auto"/>
        <w:left w:val="none" w:sz="0" w:space="0" w:color="auto"/>
        <w:bottom w:val="none" w:sz="0" w:space="0" w:color="auto"/>
        <w:right w:val="none" w:sz="0" w:space="0" w:color="auto"/>
      </w:divBdr>
    </w:div>
    <w:div w:id="914556973">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28585938">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4964115">
      <w:bodyDiv w:val="1"/>
      <w:marLeft w:val="0"/>
      <w:marRight w:val="0"/>
      <w:marTop w:val="0"/>
      <w:marBottom w:val="0"/>
      <w:divBdr>
        <w:top w:val="none" w:sz="0" w:space="0" w:color="auto"/>
        <w:left w:val="none" w:sz="0" w:space="0" w:color="auto"/>
        <w:bottom w:val="none" w:sz="0" w:space="0" w:color="auto"/>
        <w:right w:val="none" w:sz="0" w:space="0" w:color="auto"/>
      </w:divBdr>
    </w:div>
    <w:div w:id="947662095">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6860927">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0094488">
      <w:bodyDiv w:val="1"/>
      <w:marLeft w:val="0"/>
      <w:marRight w:val="0"/>
      <w:marTop w:val="0"/>
      <w:marBottom w:val="0"/>
      <w:divBdr>
        <w:top w:val="none" w:sz="0" w:space="0" w:color="auto"/>
        <w:left w:val="none" w:sz="0" w:space="0" w:color="auto"/>
        <w:bottom w:val="none" w:sz="0" w:space="0" w:color="auto"/>
        <w:right w:val="none" w:sz="0" w:space="0" w:color="auto"/>
      </w:divBdr>
    </w:div>
    <w:div w:id="97055186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5864948">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995959044">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3976719">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5205306">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3385">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2652362">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58436196">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3991233">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6830771">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7971487">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0781551">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790058">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098059">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2766883">
      <w:bodyDiv w:val="1"/>
      <w:marLeft w:val="0"/>
      <w:marRight w:val="0"/>
      <w:marTop w:val="0"/>
      <w:marBottom w:val="0"/>
      <w:divBdr>
        <w:top w:val="none" w:sz="0" w:space="0" w:color="auto"/>
        <w:left w:val="none" w:sz="0" w:space="0" w:color="auto"/>
        <w:bottom w:val="none" w:sz="0" w:space="0" w:color="auto"/>
        <w:right w:val="none" w:sz="0" w:space="0" w:color="auto"/>
      </w:divBdr>
    </w:div>
    <w:div w:id="1193877947">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362115">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2748309">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391387">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9244014">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5207">
      <w:bodyDiv w:val="1"/>
      <w:marLeft w:val="0"/>
      <w:marRight w:val="0"/>
      <w:marTop w:val="0"/>
      <w:marBottom w:val="0"/>
      <w:divBdr>
        <w:top w:val="none" w:sz="0" w:space="0" w:color="auto"/>
        <w:left w:val="none" w:sz="0" w:space="0" w:color="auto"/>
        <w:bottom w:val="none" w:sz="0" w:space="0" w:color="auto"/>
        <w:right w:val="none" w:sz="0" w:space="0" w:color="auto"/>
      </w:divBdr>
    </w:div>
    <w:div w:id="1236083501">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3538983">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5988642">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13413367">
      <w:bodyDiv w:val="1"/>
      <w:marLeft w:val="0"/>
      <w:marRight w:val="0"/>
      <w:marTop w:val="0"/>
      <w:marBottom w:val="0"/>
      <w:divBdr>
        <w:top w:val="none" w:sz="0" w:space="0" w:color="auto"/>
        <w:left w:val="none" w:sz="0" w:space="0" w:color="auto"/>
        <w:bottom w:val="none" w:sz="0" w:space="0" w:color="auto"/>
        <w:right w:val="none" w:sz="0" w:space="0" w:color="auto"/>
      </w:divBdr>
    </w:div>
    <w:div w:id="1314604251">
      <w:bodyDiv w:val="1"/>
      <w:marLeft w:val="0"/>
      <w:marRight w:val="0"/>
      <w:marTop w:val="0"/>
      <w:marBottom w:val="0"/>
      <w:divBdr>
        <w:top w:val="none" w:sz="0" w:space="0" w:color="auto"/>
        <w:left w:val="none" w:sz="0" w:space="0" w:color="auto"/>
        <w:bottom w:val="none" w:sz="0" w:space="0" w:color="auto"/>
        <w:right w:val="none" w:sz="0" w:space="0" w:color="auto"/>
      </w:divBdr>
    </w:div>
    <w:div w:id="1318538643">
      <w:bodyDiv w:val="1"/>
      <w:marLeft w:val="0"/>
      <w:marRight w:val="0"/>
      <w:marTop w:val="0"/>
      <w:marBottom w:val="0"/>
      <w:divBdr>
        <w:top w:val="none" w:sz="0" w:space="0" w:color="auto"/>
        <w:left w:val="none" w:sz="0" w:space="0" w:color="auto"/>
        <w:bottom w:val="none" w:sz="0" w:space="0" w:color="auto"/>
        <w:right w:val="none" w:sz="0" w:space="0" w:color="auto"/>
      </w:divBdr>
    </w:div>
    <w:div w:id="1319458001">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175937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4381152">
      <w:bodyDiv w:val="1"/>
      <w:marLeft w:val="0"/>
      <w:marRight w:val="0"/>
      <w:marTop w:val="0"/>
      <w:marBottom w:val="0"/>
      <w:divBdr>
        <w:top w:val="none" w:sz="0" w:space="0" w:color="auto"/>
        <w:left w:val="none" w:sz="0" w:space="0" w:color="auto"/>
        <w:bottom w:val="none" w:sz="0" w:space="0" w:color="auto"/>
        <w:right w:val="none" w:sz="0" w:space="0" w:color="auto"/>
      </w:divBdr>
    </w:div>
    <w:div w:id="1334993232">
      <w:bodyDiv w:val="1"/>
      <w:marLeft w:val="0"/>
      <w:marRight w:val="0"/>
      <w:marTop w:val="0"/>
      <w:marBottom w:val="0"/>
      <w:divBdr>
        <w:top w:val="none" w:sz="0" w:space="0" w:color="auto"/>
        <w:left w:val="none" w:sz="0" w:space="0" w:color="auto"/>
        <w:bottom w:val="none" w:sz="0" w:space="0" w:color="auto"/>
        <w:right w:val="none" w:sz="0" w:space="0" w:color="auto"/>
      </w:divBdr>
    </w:div>
    <w:div w:id="1335375428">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1661964">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1737887">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7414606">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7924290">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543559">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2825322">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070352">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0734236">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2628446">
      <w:bodyDiv w:val="1"/>
      <w:marLeft w:val="0"/>
      <w:marRight w:val="0"/>
      <w:marTop w:val="0"/>
      <w:marBottom w:val="0"/>
      <w:divBdr>
        <w:top w:val="none" w:sz="0" w:space="0" w:color="auto"/>
        <w:left w:val="none" w:sz="0" w:space="0" w:color="auto"/>
        <w:bottom w:val="none" w:sz="0" w:space="0" w:color="auto"/>
        <w:right w:val="none" w:sz="0" w:space="0" w:color="auto"/>
      </w:divBdr>
    </w:div>
    <w:div w:id="1434327086">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40512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6654693">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015784">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5320343">
      <w:bodyDiv w:val="1"/>
      <w:marLeft w:val="0"/>
      <w:marRight w:val="0"/>
      <w:marTop w:val="0"/>
      <w:marBottom w:val="0"/>
      <w:divBdr>
        <w:top w:val="none" w:sz="0" w:space="0" w:color="auto"/>
        <w:left w:val="none" w:sz="0" w:space="0" w:color="auto"/>
        <w:bottom w:val="none" w:sz="0" w:space="0" w:color="auto"/>
        <w:right w:val="none" w:sz="0" w:space="0" w:color="auto"/>
      </w:divBdr>
    </w:div>
    <w:div w:id="1487698380">
      <w:bodyDiv w:val="1"/>
      <w:marLeft w:val="0"/>
      <w:marRight w:val="0"/>
      <w:marTop w:val="0"/>
      <w:marBottom w:val="0"/>
      <w:divBdr>
        <w:top w:val="none" w:sz="0" w:space="0" w:color="auto"/>
        <w:left w:val="none" w:sz="0" w:space="0" w:color="auto"/>
        <w:bottom w:val="none" w:sz="0" w:space="0" w:color="auto"/>
        <w:right w:val="none" w:sz="0" w:space="0" w:color="auto"/>
      </w:divBdr>
    </w:div>
    <w:div w:id="1488744531">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076790">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6940458">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9734634">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2205050">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029966">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35997012">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304605">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5508910">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098528">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206963">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0742766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6249643">
      <w:bodyDiv w:val="1"/>
      <w:marLeft w:val="0"/>
      <w:marRight w:val="0"/>
      <w:marTop w:val="0"/>
      <w:marBottom w:val="0"/>
      <w:divBdr>
        <w:top w:val="none" w:sz="0" w:space="0" w:color="auto"/>
        <w:left w:val="none" w:sz="0" w:space="0" w:color="auto"/>
        <w:bottom w:val="none" w:sz="0" w:space="0" w:color="auto"/>
        <w:right w:val="none" w:sz="0" w:space="0" w:color="auto"/>
      </w:divBdr>
    </w:div>
    <w:div w:id="1617062750">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36183348">
      <w:bodyDiv w:val="1"/>
      <w:marLeft w:val="0"/>
      <w:marRight w:val="0"/>
      <w:marTop w:val="0"/>
      <w:marBottom w:val="0"/>
      <w:divBdr>
        <w:top w:val="none" w:sz="0" w:space="0" w:color="auto"/>
        <w:left w:val="none" w:sz="0" w:space="0" w:color="auto"/>
        <w:bottom w:val="none" w:sz="0" w:space="0" w:color="auto"/>
        <w:right w:val="none" w:sz="0" w:space="0" w:color="auto"/>
      </w:divBdr>
    </w:div>
    <w:div w:id="1638411139">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513497">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345345">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145827">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0663133">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100736">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0415">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1099829">
      <w:bodyDiv w:val="1"/>
      <w:marLeft w:val="0"/>
      <w:marRight w:val="0"/>
      <w:marTop w:val="0"/>
      <w:marBottom w:val="0"/>
      <w:divBdr>
        <w:top w:val="none" w:sz="0" w:space="0" w:color="auto"/>
        <w:left w:val="none" w:sz="0" w:space="0" w:color="auto"/>
        <w:bottom w:val="none" w:sz="0" w:space="0" w:color="auto"/>
        <w:right w:val="none" w:sz="0" w:space="0" w:color="auto"/>
      </w:divBdr>
    </w:div>
    <w:div w:id="1741442088">
      <w:bodyDiv w:val="1"/>
      <w:marLeft w:val="0"/>
      <w:marRight w:val="0"/>
      <w:marTop w:val="0"/>
      <w:marBottom w:val="0"/>
      <w:divBdr>
        <w:top w:val="none" w:sz="0" w:space="0" w:color="auto"/>
        <w:left w:val="none" w:sz="0" w:space="0" w:color="auto"/>
        <w:bottom w:val="none" w:sz="0" w:space="0" w:color="auto"/>
        <w:right w:val="none" w:sz="0" w:space="0" w:color="auto"/>
      </w:divBdr>
    </w:div>
    <w:div w:id="1741520607">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8107417">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00560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7166153">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079155">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182538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799176832">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5119607">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867359">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765764">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4636142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8524949">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043368">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2763083">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38560">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19293089">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4437030">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2638299">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0798428">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2053239">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3192632">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05158515">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2342948">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1515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703962">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101631">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7579689">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030053">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5979986">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3_Security/TSGS3_LI/2022_86e-a/Docs/s3i220314.zip" TargetMode="External"/><Relationship Id="rId18" Type="http://schemas.openxmlformats.org/officeDocument/2006/relationships/hyperlink" Target="https://www.3gpp.org/ftp/TSG_SA/WG3_Security/TSGS3_LI/2022_86e-a/Docs/s3i220318.zip" TargetMode="External"/><Relationship Id="rId26" Type="http://schemas.openxmlformats.org/officeDocument/2006/relationships/hyperlink" Target="https://www.3gpp.org/ftp/TSG_SA/WG3_Security/TSGS3_LI/2022_86e-a/Docs/s3i220328.zip" TargetMode="External"/><Relationship Id="rId39" Type="http://schemas.openxmlformats.org/officeDocument/2006/relationships/hyperlink" Target="https://www.3gpp.org/ftp/TSG_SA/WG3_Security/TSGS3_LI/2022_86e-a/Docs/S3i220315.zip" TargetMode="External"/><Relationship Id="rId21" Type="http://schemas.openxmlformats.org/officeDocument/2006/relationships/hyperlink" Target="https://www.3gpp.org/ftp/TSG_SA/WG3_Security/TSGS3_LI/2022_86e-a/Docs/s3i220321.zip" TargetMode="External"/><Relationship Id="rId34" Type="http://schemas.openxmlformats.org/officeDocument/2006/relationships/hyperlink" Target="https://www.3gpp.org/ftp/TSG_SA/WG3_Security/TSGS3_LI/2022_86e-a/Docs/s3i220344.zip" TargetMode="External"/><Relationship Id="rId42" Type="http://schemas.openxmlformats.org/officeDocument/2006/relationships/hyperlink" Target="https://www.3gpp.org/ftp/TSG_SA/WG3_Security/TSGS3_LI/2022_86e-a/Docs/S3i220335.zip" TargetMode="External"/><Relationship Id="rId47" Type="http://schemas.openxmlformats.org/officeDocument/2006/relationships/hyperlink" Target="https://www.3gpp.org/ftp/TSG_SA/WG3_Security/TSGS3_LI/2022_86e-a/Docs/S3i220340.zip" TargetMode="External"/><Relationship Id="rId50" Type="http://schemas.openxmlformats.org/officeDocument/2006/relationships/hyperlink" Target="https://www.3gpp.org/ftp/TSG_SA/WG3_Security/TSGS3_LI/2022_86e-a/Docs/S3i220304.zip" TargetMode="External"/><Relationship Id="rId55" Type="http://schemas.openxmlformats.org/officeDocument/2006/relationships/fontTable" Target="fontTable.xml"/><Relationship Id="rId7" Type="http://schemas.openxmlformats.org/officeDocument/2006/relationships/hyperlink" Target="https://global.gotomeeting.com/join/693308189" TargetMode="External"/><Relationship Id="rId2" Type="http://schemas.openxmlformats.org/officeDocument/2006/relationships/styles" Target="styles.xml"/><Relationship Id="rId16" Type="http://schemas.openxmlformats.org/officeDocument/2006/relationships/hyperlink" Target="https://www.3gpp.org/ftp/TSG_SA/WG3_Security/TSGS3_LI/2022_86e-a/Docs/s3i220347.zip" TargetMode="External"/><Relationship Id="rId29" Type="http://schemas.openxmlformats.org/officeDocument/2006/relationships/hyperlink" Target="https://www.3gpp.org/ftp/TSG_SA/WG3_Security/TSGS3_LI/2022_86e-a/Docs/s3i220331.zip" TargetMode="External"/><Relationship Id="rId11" Type="http://schemas.openxmlformats.org/officeDocument/2006/relationships/hyperlink" Target="https://www.3gpp.org/ftp/TSG_SA/WG3_Security/TSGS3_LI/2022_86e-a/Docs/s3i220312.zip" TargetMode="External"/><Relationship Id="rId24" Type="http://schemas.openxmlformats.org/officeDocument/2006/relationships/hyperlink" Target="https://www.3gpp.org/ftp/TSG_SA/WG3_Security/TSGS3_LI/2022_86e-a/Docs/S3i220325.zip" TargetMode="External"/><Relationship Id="rId32" Type="http://schemas.openxmlformats.org/officeDocument/2006/relationships/hyperlink" Target="https://www.3gpp.org/ftp/TSG_SA/WG3_Security/TSGS3_LI/2022_86e-a/Docs/s3i220334.zip" TargetMode="External"/><Relationship Id="rId37" Type="http://schemas.openxmlformats.org/officeDocument/2006/relationships/hyperlink" Target="https://www.3gpp.org/ftp/TSG_SA/WG3_Security/TSGS3_LI/2022_86e-a/Docs/S3i220349.zip" TargetMode="External"/><Relationship Id="rId40" Type="http://schemas.openxmlformats.org/officeDocument/2006/relationships/hyperlink" Target="https://www.3gpp.org/ftp/TSG_SA/WG3_Security/TSGS3_LI/2022_86e-a/Docs/S3i220316.zip" TargetMode="External"/><Relationship Id="rId45" Type="http://schemas.openxmlformats.org/officeDocument/2006/relationships/hyperlink" Target="https://www.3gpp.org/ftp/TSG_SA/WG3_Security/TSGS3_LI/2022_86e-a/Docs/S3i220338.zip" TargetMode="External"/><Relationship Id="rId53" Type="http://schemas.openxmlformats.org/officeDocument/2006/relationships/hyperlink" Target="https://www.3gpp.org/ftp/TSG_SA/WG3_Security/TSGS3_LI/2022_86e-a/Docs/S3i220307.zip" TargetMode="External"/><Relationship Id="rId5" Type="http://schemas.openxmlformats.org/officeDocument/2006/relationships/footnotes" Target="footnotes.xml"/><Relationship Id="rId10" Type="http://schemas.openxmlformats.org/officeDocument/2006/relationships/hyperlink" Target="https://www.3gpp.org/ftp/TSG_SA/WG3_Security/TSGS3_LI/2022_86e-a/Docs/s3i220308.zip" TargetMode="External"/><Relationship Id="rId19" Type="http://schemas.openxmlformats.org/officeDocument/2006/relationships/hyperlink" Target="https://www.3gpp.org/ftp/TSG_SA/WG3_Security/TSGS3_LI/2022_86e-a/Docs/s3i220319.zip" TargetMode="External"/><Relationship Id="rId31" Type="http://schemas.openxmlformats.org/officeDocument/2006/relationships/hyperlink" Target="https://www.3gpp.org/ftp/TSG_SA/WG3_Security/TSGS3_LI/2022_86e-a/Docs/s3i220333.zip" TargetMode="External"/><Relationship Id="rId44" Type="http://schemas.openxmlformats.org/officeDocument/2006/relationships/hyperlink" Target="https://www.3gpp.org/ftp/TSG_SA/WG3_Security/TSGS3_LI/2022_86e-a/Docs/S3i220337.zip" TargetMode="External"/><Relationship Id="rId52" Type="http://schemas.openxmlformats.org/officeDocument/2006/relationships/hyperlink" Target="https://www.3gpp.org/ftp/TSG_SA/WG3_Security/TSGS3_LI/2022_86e-a/Docs/S3i220306.zip" TargetMode="External"/><Relationship Id="rId4" Type="http://schemas.openxmlformats.org/officeDocument/2006/relationships/webSettings" Target="webSettings.xml"/><Relationship Id="rId9" Type="http://schemas.openxmlformats.org/officeDocument/2006/relationships/hyperlink" Target="https://www.3gpp.org/ftp/TSG_SA/WG3_Security/TSGS3_LI/2022_86e-a/Docs/S3i220301.zip" TargetMode="External"/><Relationship Id="rId14" Type="http://schemas.openxmlformats.org/officeDocument/2006/relationships/hyperlink" Target="https://www.3gpp.org/ftp/TSG_SA/WG3_Security/TSGS3_LI/2022_86e-a/Docs/s3i220351.zip" TargetMode="External"/><Relationship Id="rId22" Type="http://schemas.openxmlformats.org/officeDocument/2006/relationships/hyperlink" Target="https://www.3gpp.org/ftp/TSG_SA/WG3_Security/TSGS3_LI/2022_86e-a/Docs/s3i220323.zip" TargetMode="External"/><Relationship Id="rId27" Type="http://schemas.openxmlformats.org/officeDocument/2006/relationships/hyperlink" Target="https://www.3gpp.org/ftp/TSG_SA/WG3_Security/TSGS3_LI/2022_86e-a/Docs/s3i220329.zip" TargetMode="External"/><Relationship Id="rId30" Type="http://schemas.openxmlformats.org/officeDocument/2006/relationships/hyperlink" Target="https://www.3gpp.org/ftp/TSG_SA/WG3_Security/TSGS3_LI/2022_86e-a/Docs/s3i220332.zip" TargetMode="External"/><Relationship Id="rId35" Type="http://schemas.openxmlformats.org/officeDocument/2006/relationships/hyperlink" Target="https://www.3gpp.org/ftp/TSG_SA/WG3_Security/TSGS3_LI/2022_86e-a/Docs/s3i220346.zip" TargetMode="External"/><Relationship Id="rId43" Type="http://schemas.openxmlformats.org/officeDocument/2006/relationships/hyperlink" Target="https://www.3gpp.org/ftp/TSG_SA/WG3_Security/TSGS3_LI/2022_86e-a/Docs/S3i220336.zip" TargetMode="External"/><Relationship Id="rId48" Type="http://schemas.openxmlformats.org/officeDocument/2006/relationships/hyperlink" Target="https://www.3gpp.org/ftp/TSG_SA/WG3_Security/TSGS3_LI/2022_86e-a/Docs/S3i220341.zip" TargetMode="External"/><Relationship Id="rId56" Type="http://schemas.openxmlformats.org/officeDocument/2006/relationships/theme" Target="theme/theme1.xml"/><Relationship Id="rId8" Type="http://schemas.openxmlformats.org/officeDocument/2006/relationships/hyperlink" Target="https://www.3gpp.org/ftp/TSG_SA/WG3_Security/TSGS3_LI/2022_86e-a/Docs/s3i220303.zip" TargetMode="External"/><Relationship Id="rId51" Type="http://schemas.openxmlformats.org/officeDocument/2006/relationships/hyperlink" Target="https://www.3gpp.org/ftp/TSG_SA/WG3_Security/TSGS3_LI/2022_86e-a/Docs/S3i220305.zip" TargetMode="External"/><Relationship Id="rId3" Type="http://schemas.openxmlformats.org/officeDocument/2006/relationships/settings" Target="settings.xml"/><Relationship Id="rId12" Type="http://schemas.openxmlformats.org/officeDocument/2006/relationships/hyperlink" Target="https://www.3gpp.org/ftp/TSG_SA/WG3_Security/TSGS3_LI/2022_86e-a/Docs/s3i220313.zip" TargetMode="External"/><Relationship Id="rId17" Type="http://schemas.openxmlformats.org/officeDocument/2006/relationships/hyperlink" Target="https://www.3gpp.org/ftp/TSG_SA/WG3_Security/TSGS3_LI/2022_86e-a/Docs/s3i220350.zip" TargetMode="External"/><Relationship Id="rId25" Type="http://schemas.openxmlformats.org/officeDocument/2006/relationships/hyperlink" Target="https://www.3gpp.org/ftp/TSG_SA/WG3_Security/TSGS3_LI/2022_86e-a/Docs/S3i220326.zip" TargetMode="External"/><Relationship Id="rId33" Type="http://schemas.openxmlformats.org/officeDocument/2006/relationships/hyperlink" Target="https://www.3gpp.org/ftp/TSG_SA/WG3_Security/TSGS3_LI/2022_86e-a/Docs/s3i220343.zip" TargetMode="External"/><Relationship Id="rId38" Type="http://schemas.openxmlformats.org/officeDocument/2006/relationships/hyperlink" Target="https://www.3gpp.org/ftp/TSG_SA/WG3_Security/TSGS3_LI/2022_86e-a/Docs/S3i220309.zip" TargetMode="External"/><Relationship Id="rId46" Type="http://schemas.openxmlformats.org/officeDocument/2006/relationships/hyperlink" Target="https://www.3gpp.org/ftp/TSG_SA/WG3_Security/TSGS3_LI/2022_86e-a/Docs/S3i220339.zip" TargetMode="External"/><Relationship Id="rId20" Type="http://schemas.openxmlformats.org/officeDocument/2006/relationships/hyperlink" Target="https://www.3gpp.org/ftp/TSG_SA/WG3_Security/TSGS3_LI/2022_86e-a/Docs/s3i220320.zip" TargetMode="External"/><Relationship Id="rId41" Type="http://schemas.openxmlformats.org/officeDocument/2006/relationships/hyperlink" Target="https://www.3gpp.org/ftp/TSG_SA/WG3_Security/TSGS3_LI/2022_86e-a/Docs/S3i220317.zip" TargetMode="External"/><Relationship Id="rId54"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2_86e-a/Docs/s3i220345.zip" TargetMode="External"/><Relationship Id="rId23" Type="http://schemas.openxmlformats.org/officeDocument/2006/relationships/hyperlink" Target="https://www.3gpp.org/ftp/TSG_SA/WG3_Security/TSGS3_LI/2022_86e-a/Docs/s3i220324.zip" TargetMode="External"/><Relationship Id="rId28" Type="http://schemas.openxmlformats.org/officeDocument/2006/relationships/hyperlink" Target="https://www.3gpp.org/ftp/TSG_SA/WG3_Security/TSGS3_LI/2022_86e-a/Docs/s3i220330.zip" TargetMode="External"/><Relationship Id="rId36" Type="http://schemas.openxmlformats.org/officeDocument/2006/relationships/hyperlink" Target="https://www.3gpp.org/ftp/TSG_SA/WG3_Security/TSGS3_LI/2022_86e-a/Docs/s3i220348.zip" TargetMode="External"/><Relationship Id="rId49" Type="http://schemas.openxmlformats.org/officeDocument/2006/relationships/hyperlink" Target="https://www.3gpp.org/ftp/TSG_SA/WG3_Security/TSGS3_LI/2022_86e-a/Docs/S3i2203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1871</Words>
  <Characters>10667</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12513</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2022-07-13T11:48:00Z</dcterms:created>
  <dcterms:modified xsi:type="dcterms:W3CDTF">2022-07-13T11:48:00Z</dcterms:modified>
</cp:coreProperties>
</file>