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BFDC9" w14:textId="0D0AA383"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3F4E86">
        <w:rPr>
          <w:b/>
          <w:sz w:val="24"/>
        </w:rPr>
        <w:t>8</w:t>
      </w:r>
      <w:r w:rsidR="000143D7">
        <w:rPr>
          <w:b/>
          <w:sz w:val="24"/>
        </w:rPr>
        <w:t>e</w:t>
      </w:r>
      <w:r w:rsidR="003F4E86">
        <w:rPr>
          <w:b/>
          <w:i/>
          <w:sz w:val="24"/>
        </w:rPr>
        <w:t>-a</w:t>
      </w:r>
      <w:r w:rsidRPr="007C48AC">
        <w:rPr>
          <w:b/>
          <w:i/>
          <w:sz w:val="28"/>
        </w:rPr>
        <w:tab/>
        <w:t>S3i</w:t>
      </w:r>
      <w:r w:rsidR="004F3023">
        <w:rPr>
          <w:b/>
          <w:i/>
          <w:sz w:val="28"/>
        </w:rPr>
        <w:t>200</w:t>
      </w:r>
      <w:r w:rsidR="00D76717">
        <w:rPr>
          <w:b/>
          <w:i/>
          <w:sz w:val="28"/>
        </w:rPr>
        <w:t>302</w:t>
      </w:r>
    </w:p>
    <w:p w14:paraId="7B286CA0" w14:textId="2E314D07" w:rsidR="0061250E" w:rsidRPr="007C48AC" w:rsidRDefault="000143D7">
      <w:pPr>
        <w:pStyle w:val="CRCoverPage"/>
        <w:rPr>
          <w:b/>
          <w:sz w:val="16"/>
          <w:szCs w:val="16"/>
        </w:rPr>
      </w:pPr>
      <w:r>
        <w:rPr>
          <w:b/>
          <w:sz w:val="24"/>
        </w:rPr>
        <w:t>E-meeting</w:t>
      </w:r>
      <w:r w:rsidR="0061250E" w:rsidRPr="007C48AC">
        <w:rPr>
          <w:b/>
          <w:sz w:val="24"/>
        </w:rPr>
        <w:t xml:space="preserve"> </w:t>
      </w:r>
      <w:r w:rsidR="00D76717">
        <w:rPr>
          <w:b/>
          <w:sz w:val="24"/>
        </w:rPr>
        <w:t>14</w:t>
      </w:r>
      <w:r w:rsidR="00D76717" w:rsidRPr="00D76717">
        <w:rPr>
          <w:b/>
          <w:sz w:val="24"/>
          <w:vertAlign w:val="superscript"/>
        </w:rPr>
        <w:t>th</w:t>
      </w:r>
      <w:r w:rsidR="0061250E" w:rsidRPr="007C48AC">
        <w:rPr>
          <w:b/>
          <w:sz w:val="24"/>
        </w:rPr>
        <w:t xml:space="preserve"> </w:t>
      </w:r>
      <w:r w:rsidR="00D76717">
        <w:rPr>
          <w:b/>
          <w:sz w:val="24"/>
        </w:rPr>
        <w:t>Jul</w:t>
      </w:r>
      <w:r w:rsidR="00F744A7">
        <w:rPr>
          <w:b/>
          <w:sz w:val="24"/>
        </w:rPr>
        <w:t xml:space="preserve"> </w:t>
      </w:r>
      <w:r w:rsidR="0061250E" w:rsidRPr="007C48AC">
        <w:rPr>
          <w:b/>
          <w:sz w:val="24"/>
        </w:rPr>
        <w:t xml:space="preserve">– </w:t>
      </w:r>
      <w:r w:rsidR="00D76717">
        <w:rPr>
          <w:b/>
          <w:sz w:val="24"/>
        </w:rPr>
        <w:t>17</w:t>
      </w:r>
      <w:r>
        <w:rPr>
          <w:b/>
          <w:sz w:val="24"/>
          <w:vertAlign w:val="superscript"/>
        </w:rPr>
        <w:t>th</w:t>
      </w:r>
      <w:r w:rsidR="0061250E" w:rsidRPr="007C48AC">
        <w:rPr>
          <w:b/>
          <w:sz w:val="24"/>
        </w:rPr>
        <w:t xml:space="preserve"> </w:t>
      </w:r>
      <w:r w:rsidR="00D76717">
        <w:rPr>
          <w:b/>
          <w:sz w:val="24"/>
        </w:rPr>
        <w:t>Jul</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7B5D0F46"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#78-LI-e-a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191D8D87"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0143D7">
        <w:rPr>
          <w:b/>
          <w:color w:val="000000"/>
        </w:rPr>
        <w:t>1</w:t>
      </w:r>
      <w:r w:rsidR="00D76717">
        <w:rPr>
          <w:b/>
          <w:color w:val="000000"/>
        </w:rPr>
        <w:t>4</w:t>
      </w:r>
      <w:r w:rsidR="00D76717" w:rsidRPr="00D76717">
        <w:rPr>
          <w:b/>
          <w:color w:val="000000"/>
          <w:vertAlign w:val="superscript"/>
        </w:rPr>
        <w:t>th</w:t>
      </w:r>
      <w:r w:rsidR="0061250E" w:rsidRPr="007C48AC">
        <w:rPr>
          <w:b/>
          <w:color w:val="000000"/>
        </w:rPr>
        <w:t xml:space="preserve"> </w:t>
      </w:r>
      <w:r w:rsidR="00D76717">
        <w:rPr>
          <w:b/>
          <w:color w:val="000000"/>
        </w:rPr>
        <w:t>Jul</w:t>
      </w:r>
      <w:r w:rsidRPr="007C48AC">
        <w:rPr>
          <w:b/>
          <w:color w:val="000000"/>
        </w:rPr>
        <w:t xml:space="preserve"> 20</w:t>
      </w:r>
      <w:r w:rsidR="004F3023">
        <w:rPr>
          <w:b/>
          <w:color w:val="000000"/>
        </w:rPr>
        <w:t>20</w:t>
      </w:r>
      <w:r w:rsidR="000143D7">
        <w:rPr>
          <w:b/>
          <w:color w:val="000000"/>
        </w:rPr>
        <w:t xml:space="preserve"> 1</w:t>
      </w:r>
      <w:r w:rsidR="00D76717">
        <w:rPr>
          <w:b/>
          <w:color w:val="000000"/>
        </w:rPr>
        <w:t>4</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55E3B1D1"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CB55D4">
        <w:rPr>
          <w:color w:val="000000"/>
        </w:rPr>
        <w:t>2</w:t>
      </w:r>
      <w:r>
        <w:rPr>
          <w:color w:val="000000"/>
        </w:rPr>
        <w:t>,</w:t>
      </w:r>
      <w:r w:rsidR="00CB55D4">
        <w:rPr>
          <w:color w:val="000000"/>
        </w:rPr>
        <w:t>3</w:t>
      </w:r>
      <w:r>
        <w:rPr>
          <w:color w:val="000000"/>
        </w:rPr>
        <w:t xml:space="preserve"> and </w:t>
      </w:r>
      <w:r w:rsidR="00CB55D4">
        <w:rPr>
          <w:color w:val="000000"/>
        </w:rPr>
        <w:t>4</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08C8453E" w:rsidR="007B75A2" w:rsidRDefault="007B75A2" w:rsidP="007B75A2">
      <w:r w:rsidRPr="005C7B33">
        <w:t>Start of e-meeting:</w:t>
      </w:r>
      <w:r w:rsidRPr="005C7B33">
        <w:tab/>
      </w:r>
      <w:r w:rsidRPr="005C7B33">
        <w:tab/>
      </w:r>
      <w:r w:rsidR="00CB55D4">
        <w:t>14</w:t>
      </w:r>
      <w:r w:rsidR="00CB55D4" w:rsidRPr="00CB55D4">
        <w:rPr>
          <w:vertAlign w:val="superscript"/>
        </w:rPr>
        <w:t>th</w:t>
      </w:r>
      <w:r w:rsidR="00CB55D4">
        <w:t xml:space="preserve"> July</w:t>
      </w:r>
      <w:r w:rsidRPr="005C7B33">
        <w:tab/>
      </w:r>
      <w:r w:rsidRPr="005C7B33">
        <w:tab/>
      </w:r>
      <w:r w:rsidR="00CB55D4">
        <w:tab/>
      </w:r>
      <w:r>
        <w:t>1</w:t>
      </w:r>
      <w:r w:rsidR="00D76717">
        <w:t>4</w:t>
      </w:r>
      <w:r>
        <w:t>:00 CEST</w:t>
      </w:r>
    </w:p>
    <w:p w14:paraId="7131085E" w14:textId="73A93422" w:rsidR="007B75A2" w:rsidRDefault="007B75A2" w:rsidP="007B75A2">
      <w:r>
        <w:t>Official Conf Calls</w:t>
      </w:r>
      <w:r>
        <w:tab/>
      </w:r>
      <w:r>
        <w:tab/>
      </w:r>
      <w:r w:rsidR="00CB55D4">
        <w:t>14</w:t>
      </w:r>
      <w:r w:rsidR="00CB55D4">
        <w:rPr>
          <w:vertAlign w:val="superscript"/>
        </w:rPr>
        <w:t>th</w:t>
      </w:r>
      <w:r>
        <w:t>/</w:t>
      </w:r>
      <w:r w:rsidR="00CB55D4">
        <w:t>15</w:t>
      </w:r>
      <w:r w:rsidR="00CB55D4">
        <w:rPr>
          <w:vertAlign w:val="superscript"/>
        </w:rPr>
        <w:t>th</w:t>
      </w:r>
      <w:r>
        <w:t>/</w:t>
      </w:r>
      <w:r w:rsidR="00CB55D4">
        <w:t>16</w:t>
      </w:r>
      <w:r w:rsidR="00CB55D4" w:rsidRPr="00CB55D4">
        <w:rPr>
          <w:vertAlign w:val="superscript"/>
        </w:rPr>
        <w:t>th</w:t>
      </w:r>
      <w:r w:rsidR="00CB55D4">
        <w:t>/17</w:t>
      </w:r>
      <w:r w:rsidR="00CB55D4" w:rsidRPr="00CB55D4">
        <w:rPr>
          <w:vertAlign w:val="superscript"/>
        </w:rPr>
        <w:t>th</w:t>
      </w:r>
      <w:r w:rsidR="00CB55D4">
        <w:t xml:space="preserve"> July</w:t>
      </w:r>
      <w:r>
        <w:tab/>
      </w:r>
      <w:r w:rsidR="00131E43">
        <w:tab/>
      </w:r>
      <w:r>
        <w:t>1</w:t>
      </w:r>
      <w:r w:rsidR="00CB55D4">
        <w:t>4</w:t>
      </w:r>
      <w:r>
        <w:t>:00 – 1</w:t>
      </w:r>
      <w:r w:rsidR="00CB55D4">
        <w:t>6</w:t>
      </w:r>
      <w:r>
        <w:t>:</w:t>
      </w:r>
      <w:r w:rsidR="00CB55D4">
        <w:t>3</w:t>
      </w:r>
      <w:r>
        <w:t>0 CEST</w:t>
      </w:r>
    </w:p>
    <w:p w14:paraId="318C0C86" w14:textId="1483D0EF" w:rsidR="007B75A2" w:rsidRPr="005C7B33" w:rsidRDefault="00CB55D4" w:rsidP="007B75A2">
      <w:r>
        <w:t xml:space="preserve">Email List </w:t>
      </w:r>
      <w:r w:rsidR="007B75A2" w:rsidRPr="005C7B33">
        <w:t>Last comment:</w:t>
      </w:r>
      <w:r w:rsidR="007B75A2" w:rsidRPr="005C7B33">
        <w:tab/>
      </w:r>
      <w:r>
        <w:t>17</w:t>
      </w:r>
      <w:r w:rsidRPr="00CB55D4">
        <w:rPr>
          <w:vertAlign w:val="superscript"/>
        </w:rPr>
        <w:t>th</w:t>
      </w:r>
      <w:r>
        <w:t xml:space="preserve"> July</w:t>
      </w:r>
      <w:r w:rsidR="007B75A2" w:rsidRPr="005C7B33">
        <w:tab/>
      </w:r>
      <w:r w:rsidR="007B75A2">
        <w:tab/>
      </w:r>
      <w:r>
        <w:tab/>
      </w:r>
      <w:r w:rsidR="007B75A2" w:rsidRPr="005C7B33">
        <w:t>1</w:t>
      </w:r>
      <w:r w:rsidR="007B75A2">
        <w:t>6</w:t>
      </w:r>
      <w:r w:rsidR="007B75A2" w:rsidRPr="005C7B33">
        <w:t xml:space="preserve">:00 </w:t>
      </w:r>
      <w:r w:rsidR="007B75A2">
        <w:t>CEST</w:t>
      </w:r>
    </w:p>
    <w:p w14:paraId="64C92C8C" w14:textId="268831F2" w:rsidR="007B75A2" w:rsidRDefault="007B75A2" w:rsidP="007B75A2">
      <w:r w:rsidRPr="005C7B33">
        <w:t>End of e-meeting:</w:t>
      </w:r>
      <w:r w:rsidRPr="005C7B33">
        <w:tab/>
      </w:r>
      <w:r w:rsidRPr="005C7B33">
        <w:tab/>
      </w:r>
      <w:r w:rsidR="00CB55D4">
        <w:t>17</w:t>
      </w:r>
      <w:r w:rsidR="00CB55D4" w:rsidRPr="00CB55D4">
        <w:rPr>
          <w:vertAlign w:val="superscript"/>
        </w:rPr>
        <w:t>th</w:t>
      </w:r>
      <w:r w:rsidR="00CB55D4">
        <w:t xml:space="preserve"> July</w:t>
      </w:r>
      <w:r w:rsidRPr="005C7B33">
        <w:tab/>
      </w:r>
      <w:r w:rsidRPr="005C7B33">
        <w:tab/>
      </w:r>
      <w:r w:rsidR="00CB55D4">
        <w:tab/>
      </w:r>
      <w:r w:rsidRPr="005C7B33">
        <w:t>1</w:t>
      </w:r>
      <w:r w:rsidR="00CB55D4">
        <w:t>7</w:t>
      </w:r>
      <w:r w:rsidRPr="005C7B33">
        <w:t>:0</w:t>
      </w:r>
      <w:r>
        <w:t>0 CEST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14:paraId="1A9D043C" w14:textId="77777777" w:rsidTr="004E2EBC">
        <w:tc>
          <w:tcPr>
            <w:tcW w:w="1696" w:type="dxa"/>
          </w:tcPr>
          <w:p w14:paraId="75C2061D" w14:textId="161AF6F3" w:rsidR="00CA6C9A" w:rsidRDefault="00CA6C9A" w:rsidP="00CA6C9A">
            <w:pPr>
              <w:autoSpaceDE w:val="0"/>
              <w:rPr>
                <w:b/>
                <w:color w:val="000000"/>
              </w:rPr>
            </w:pPr>
            <w:r>
              <w:rPr>
                <w:b/>
                <w:color w:val="000000"/>
              </w:rPr>
              <w:t>Date</w:t>
            </w:r>
          </w:p>
        </w:tc>
        <w:tc>
          <w:tcPr>
            <w:tcW w:w="1843" w:type="dxa"/>
          </w:tcPr>
          <w:p w14:paraId="2F7182B1" w14:textId="4D84175F" w:rsidR="00CA6C9A" w:rsidRDefault="00CA6C9A" w:rsidP="00CA6C9A">
            <w:pPr>
              <w:autoSpaceDE w:val="0"/>
              <w:rPr>
                <w:b/>
                <w:color w:val="000000"/>
              </w:rPr>
            </w:pPr>
            <w:r>
              <w:rPr>
                <w:b/>
                <w:color w:val="000000"/>
              </w:rPr>
              <w:t>Slot Timing</w:t>
            </w:r>
          </w:p>
        </w:tc>
        <w:tc>
          <w:tcPr>
            <w:tcW w:w="2687" w:type="dxa"/>
          </w:tcPr>
          <w:p w14:paraId="30AF9964" w14:textId="67674918" w:rsidR="00CA6C9A" w:rsidRDefault="00CA6C9A" w:rsidP="00CA6C9A">
            <w:pPr>
              <w:autoSpaceDE w:val="0"/>
              <w:jc w:val="center"/>
              <w:rPr>
                <w:b/>
                <w:color w:val="000000"/>
              </w:rPr>
            </w:pPr>
            <w:r>
              <w:rPr>
                <w:b/>
                <w:color w:val="000000"/>
              </w:rPr>
              <w:t>Agenda Item</w:t>
            </w:r>
          </w:p>
        </w:tc>
        <w:tc>
          <w:tcPr>
            <w:tcW w:w="2841" w:type="dxa"/>
          </w:tcPr>
          <w:p w14:paraId="5B9C6A0B" w14:textId="4B18573E" w:rsidR="00CA6C9A" w:rsidRDefault="00CA6C9A" w:rsidP="00CA6C9A">
            <w:pPr>
              <w:autoSpaceDE w:val="0"/>
              <w:rPr>
                <w:b/>
                <w:color w:val="000000"/>
              </w:rPr>
            </w:pPr>
            <w:r>
              <w:rPr>
                <w:b/>
                <w:color w:val="000000"/>
              </w:rPr>
              <w:t>Topic</w:t>
            </w:r>
          </w:p>
        </w:tc>
      </w:tr>
      <w:tr w:rsidR="00CA6C9A" w14:paraId="704C2D33" w14:textId="77777777" w:rsidTr="004E2EBC">
        <w:tc>
          <w:tcPr>
            <w:tcW w:w="1696" w:type="dxa"/>
          </w:tcPr>
          <w:p w14:paraId="14B83C47" w14:textId="08128059" w:rsidR="00CA6C9A" w:rsidRPr="003F4E86" w:rsidRDefault="00CB55D4" w:rsidP="00CA6C9A">
            <w:pPr>
              <w:autoSpaceDE w:val="0"/>
              <w:rPr>
                <w:b/>
                <w:color w:val="000000"/>
              </w:rPr>
            </w:pPr>
            <w:r w:rsidRPr="003F4E86">
              <w:rPr>
                <w:b/>
                <w:color w:val="000000"/>
              </w:rPr>
              <w:t>14</w:t>
            </w:r>
            <w:r w:rsidRPr="003F4E86">
              <w:rPr>
                <w:b/>
                <w:color w:val="000000"/>
                <w:vertAlign w:val="superscript"/>
              </w:rPr>
              <w:t>th</w:t>
            </w:r>
            <w:r w:rsidRPr="003F4E86">
              <w:rPr>
                <w:b/>
                <w:color w:val="000000"/>
              </w:rPr>
              <w:t xml:space="preserve"> July</w:t>
            </w:r>
          </w:p>
        </w:tc>
        <w:tc>
          <w:tcPr>
            <w:tcW w:w="1843" w:type="dxa"/>
          </w:tcPr>
          <w:p w14:paraId="72B79F83" w14:textId="26514DC5" w:rsidR="004B037B" w:rsidRPr="003F4E86" w:rsidRDefault="004B037B" w:rsidP="00CA6C9A">
            <w:pPr>
              <w:autoSpaceDE w:val="0"/>
              <w:rPr>
                <w:b/>
                <w:color w:val="000000"/>
              </w:rPr>
            </w:pPr>
            <w:r w:rsidRPr="003F4E86">
              <w:rPr>
                <w:b/>
                <w:color w:val="000000"/>
              </w:rPr>
              <w:t>1</w:t>
            </w:r>
            <w:r w:rsidR="00131E43" w:rsidRPr="003F4E86">
              <w:rPr>
                <w:b/>
                <w:color w:val="000000"/>
              </w:rPr>
              <w:t>4</w:t>
            </w:r>
            <w:r w:rsidRPr="003F4E86">
              <w:rPr>
                <w:b/>
                <w:color w:val="000000"/>
              </w:rPr>
              <w:t>:00 – 1</w:t>
            </w:r>
            <w:r w:rsidR="00131E43" w:rsidRPr="003F4E86">
              <w:rPr>
                <w:b/>
                <w:color w:val="000000"/>
              </w:rPr>
              <w:t>4</w:t>
            </w:r>
            <w:r w:rsidRPr="003F4E86">
              <w:rPr>
                <w:b/>
                <w:color w:val="000000"/>
              </w:rPr>
              <w:t>:</w:t>
            </w:r>
            <w:r w:rsidR="00131E43" w:rsidRPr="003F4E86">
              <w:rPr>
                <w:b/>
                <w:color w:val="000000"/>
              </w:rPr>
              <w:t>10</w:t>
            </w:r>
          </w:p>
          <w:p w14:paraId="7162CBEB" w14:textId="030CD8E5" w:rsidR="0049245B" w:rsidRDefault="00CA6C9A" w:rsidP="00CA6C9A">
            <w:pPr>
              <w:autoSpaceDE w:val="0"/>
              <w:rPr>
                <w:b/>
                <w:color w:val="000000"/>
              </w:rPr>
            </w:pPr>
            <w:r w:rsidRPr="003F4E86">
              <w:rPr>
                <w:b/>
                <w:color w:val="000000"/>
              </w:rPr>
              <w:t>1</w:t>
            </w:r>
            <w:r w:rsidR="00131E43" w:rsidRPr="003F4E86">
              <w:rPr>
                <w:b/>
                <w:color w:val="000000"/>
              </w:rPr>
              <w:t>4</w:t>
            </w:r>
            <w:r w:rsidRPr="003F4E86">
              <w:rPr>
                <w:b/>
                <w:color w:val="000000"/>
              </w:rPr>
              <w:t>:</w:t>
            </w:r>
            <w:r w:rsidR="00131E43" w:rsidRPr="003F4E86">
              <w:rPr>
                <w:b/>
                <w:color w:val="000000"/>
              </w:rPr>
              <w:t>10</w:t>
            </w:r>
            <w:r w:rsidRPr="003F4E86">
              <w:rPr>
                <w:b/>
                <w:color w:val="000000"/>
              </w:rPr>
              <w:t xml:space="preserve"> – </w:t>
            </w:r>
            <w:r w:rsidR="00A35733" w:rsidRPr="003F4E86">
              <w:rPr>
                <w:b/>
                <w:color w:val="000000"/>
              </w:rPr>
              <w:t>14:</w:t>
            </w:r>
            <w:r w:rsidR="0049245B">
              <w:rPr>
                <w:b/>
                <w:color w:val="000000"/>
              </w:rPr>
              <w:t>50</w:t>
            </w:r>
          </w:p>
          <w:p w14:paraId="2D71FD44" w14:textId="587FC306" w:rsidR="00CA6C9A" w:rsidRPr="003F4E86" w:rsidRDefault="00CA6C9A" w:rsidP="00CA6C9A">
            <w:pPr>
              <w:autoSpaceDE w:val="0"/>
              <w:rPr>
                <w:b/>
                <w:color w:val="000000"/>
              </w:rPr>
            </w:pPr>
            <w:r w:rsidRPr="003F4E86">
              <w:rPr>
                <w:b/>
                <w:color w:val="000000"/>
              </w:rPr>
              <w:t>1</w:t>
            </w:r>
            <w:r w:rsidR="00A35733" w:rsidRPr="003F4E86">
              <w:rPr>
                <w:b/>
                <w:color w:val="000000"/>
              </w:rPr>
              <w:t>4</w:t>
            </w:r>
            <w:r w:rsidRPr="003F4E86">
              <w:rPr>
                <w:b/>
                <w:color w:val="000000"/>
              </w:rPr>
              <w:t>:</w:t>
            </w:r>
            <w:r w:rsidR="0049245B">
              <w:rPr>
                <w:b/>
                <w:color w:val="000000"/>
              </w:rPr>
              <w:t>50</w:t>
            </w:r>
            <w:r w:rsidRPr="003F4E86">
              <w:rPr>
                <w:b/>
                <w:color w:val="000000"/>
              </w:rPr>
              <w:t xml:space="preserve"> – 1</w:t>
            </w:r>
            <w:r w:rsidR="00A35733" w:rsidRPr="003F4E86">
              <w:rPr>
                <w:b/>
                <w:color w:val="000000"/>
              </w:rPr>
              <w:t>5</w:t>
            </w:r>
            <w:r w:rsidRPr="003F4E86">
              <w:rPr>
                <w:b/>
                <w:color w:val="000000"/>
              </w:rPr>
              <w:t>:</w:t>
            </w:r>
            <w:r w:rsidR="0049245B">
              <w:rPr>
                <w:b/>
                <w:color w:val="000000"/>
              </w:rPr>
              <w:t>20</w:t>
            </w:r>
          </w:p>
          <w:p w14:paraId="54E949BB" w14:textId="77777777" w:rsidR="00CA6C9A" w:rsidRDefault="00CA6C9A" w:rsidP="00CA6C9A">
            <w:pPr>
              <w:autoSpaceDE w:val="0"/>
              <w:rPr>
                <w:b/>
                <w:color w:val="000000"/>
              </w:rPr>
            </w:pPr>
            <w:r w:rsidRPr="003F4E86">
              <w:rPr>
                <w:b/>
                <w:color w:val="000000"/>
              </w:rPr>
              <w:t>1</w:t>
            </w:r>
            <w:r w:rsidR="00A35733" w:rsidRPr="003F4E86">
              <w:rPr>
                <w:b/>
                <w:color w:val="000000"/>
              </w:rPr>
              <w:t>5</w:t>
            </w:r>
            <w:r w:rsidRPr="003F4E86">
              <w:rPr>
                <w:b/>
                <w:color w:val="000000"/>
              </w:rPr>
              <w:t>:</w:t>
            </w:r>
            <w:r w:rsidR="0049245B">
              <w:rPr>
                <w:b/>
                <w:color w:val="000000"/>
              </w:rPr>
              <w:t>20</w:t>
            </w:r>
            <w:r w:rsidRPr="003F4E86">
              <w:rPr>
                <w:b/>
                <w:color w:val="000000"/>
              </w:rPr>
              <w:t xml:space="preserve"> – 1</w:t>
            </w:r>
            <w:r w:rsidR="00A35733" w:rsidRPr="003F4E86">
              <w:rPr>
                <w:b/>
                <w:color w:val="000000"/>
              </w:rPr>
              <w:t>6</w:t>
            </w:r>
            <w:r w:rsidRPr="003F4E86">
              <w:rPr>
                <w:b/>
                <w:color w:val="000000"/>
              </w:rPr>
              <w:t>:</w:t>
            </w:r>
            <w:r w:rsidR="00A35733" w:rsidRPr="003F4E86">
              <w:rPr>
                <w:b/>
                <w:color w:val="000000"/>
              </w:rPr>
              <w:t>3</w:t>
            </w:r>
            <w:r w:rsidRPr="003F4E86">
              <w:rPr>
                <w:b/>
                <w:color w:val="000000"/>
              </w:rPr>
              <w:t>0</w:t>
            </w:r>
          </w:p>
          <w:p w14:paraId="7AED3865" w14:textId="14BE6227" w:rsidR="0049245B" w:rsidRPr="003F4E86" w:rsidRDefault="0049245B" w:rsidP="00CA6C9A">
            <w:pPr>
              <w:autoSpaceDE w:val="0"/>
              <w:rPr>
                <w:b/>
                <w:color w:val="000000"/>
              </w:rPr>
            </w:pPr>
            <w:r w:rsidRPr="003F4E86">
              <w:rPr>
                <w:b/>
                <w:color w:val="000000"/>
              </w:rPr>
              <w:t>If time to spare</w:t>
            </w:r>
          </w:p>
        </w:tc>
        <w:tc>
          <w:tcPr>
            <w:tcW w:w="2687" w:type="dxa"/>
          </w:tcPr>
          <w:p w14:paraId="10E51839" w14:textId="76C4F6F9" w:rsidR="004B037B" w:rsidRPr="003F4E86" w:rsidRDefault="00131E43" w:rsidP="00CA6C9A">
            <w:pPr>
              <w:autoSpaceDE w:val="0"/>
              <w:jc w:val="center"/>
              <w:rPr>
                <w:b/>
                <w:color w:val="000000"/>
              </w:rPr>
            </w:pPr>
            <w:r w:rsidRPr="003F4E86">
              <w:rPr>
                <w:b/>
                <w:color w:val="000000"/>
              </w:rPr>
              <w:t>1,2</w:t>
            </w:r>
          </w:p>
          <w:p w14:paraId="688D4753" w14:textId="0EF625B4" w:rsidR="0049245B" w:rsidRDefault="0049245B" w:rsidP="00CA6C9A">
            <w:pPr>
              <w:autoSpaceDE w:val="0"/>
              <w:jc w:val="center"/>
              <w:rPr>
                <w:b/>
                <w:color w:val="000000"/>
              </w:rPr>
            </w:pPr>
            <w:r>
              <w:rPr>
                <w:b/>
                <w:color w:val="000000"/>
              </w:rPr>
              <w:t>5</w:t>
            </w:r>
          </w:p>
          <w:p w14:paraId="0DEE448C" w14:textId="12CD499A" w:rsidR="00CA6C9A" w:rsidRPr="003F4E86" w:rsidRDefault="00A35733" w:rsidP="00CA6C9A">
            <w:pPr>
              <w:autoSpaceDE w:val="0"/>
              <w:jc w:val="center"/>
              <w:rPr>
                <w:b/>
                <w:color w:val="000000"/>
              </w:rPr>
            </w:pPr>
            <w:r w:rsidRPr="003F4E86">
              <w:rPr>
                <w:b/>
                <w:color w:val="000000"/>
              </w:rPr>
              <w:t>6</w:t>
            </w:r>
          </w:p>
          <w:p w14:paraId="72A1A3DA" w14:textId="68D6C4D0" w:rsidR="00CA6C9A" w:rsidRPr="003F4E86" w:rsidRDefault="00A35733" w:rsidP="00CA6C9A">
            <w:pPr>
              <w:autoSpaceDE w:val="0"/>
              <w:jc w:val="center"/>
              <w:rPr>
                <w:b/>
                <w:color w:val="000000"/>
              </w:rPr>
            </w:pPr>
            <w:r w:rsidRPr="003F4E86">
              <w:rPr>
                <w:b/>
                <w:color w:val="000000"/>
              </w:rPr>
              <w:t>7</w:t>
            </w:r>
          </w:p>
          <w:p w14:paraId="79997B44" w14:textId="22BB0196" w:rsidR="00CA6C9A" w:rsidRPr="003F4E86" w:rsidRDefault="00A35733" w:rsidP="00CA6C9A">
            <w:pPr>
              <w:autoSpaceDE w:val="0"/>
              <w:jc w:val="center"/>
              <w:rPr>
                <w:b/>
                <w:color w:val="000000"/>
              </w:rPr>
            </w:pPr>
            <w:r w:rsidRPr="003F4E86">
              <w:rPr>
                <w:b/>
                <w:color w:val="000000"/>
              </w:rPr>
              <w:t>8</w:t>
            </w:r>
          </w:p>
        </w:tc>
        <w:tc>
          <w:tcPr>
            <w:tcW w:w="2841" w:type="dxa"/>
          </w:tcPr>
          <w:p w14:paraId="662FEAE9" w14:textId="2ADA455C" w:rsidR="004B037B" w:rsidRPr="003F4E86" w:rsidRDefault="004B037B" w:rsidP="00CA6C9A">
            <w:pPr>
              <w:autoSpaceDE w:val="0"/>
              <w:rPr>
                <w:b/>
                <w:color w:val="000000"/>
              </w:rPr>
            </w:pPr>
            <w:r w:rsidRPr="003F4E86">
              <w:rPr>
                <w:b/>
                <w:color w:val="000000"/>
              </w:rPr>
              <w:t>Procedures</w:t>
            </w:r>
          </w:p>
          <w:p w14:paraId="0E893F6E" w14:textId="05D4A431" w:rsidR="0049245B" w:rsidRDefault="0049245B" w:rsidP="00CA6C9A">
            <w:pPr>
              <w:autoSpaceDE w:val="0"/>
              <w:rPr>
                <w:b/>
                <w:color w:val="000000"/>
              </w:rPr>
            </w:pPr>
            <w:r>
              <w:rPr>
                <w:b/>
                <w:color w:val="000000"/>
              </w:rPr>
              <w:t>LSs</w:t>
            </w:r>
          </w:p>
          <w:p w14:paraId="7FD7D397" w14:textId="7635F1C6" w:rsidR="00CA6C9A" w:rsidRPr="003F4E86" w:rsidRDefault="00CA6C9A" w:rsidP="00CA6C9A">
            <w:pPr>
              <w:autoSpaceDE w:val="0"/>
              <w:rPr>
                <w:b/>
                <w:color w:val="000000"/>
              </w:rPr>
            </w:pPr>
            <w:r w:rsidRPr="003F4E86">
              <w:rPr>
                <w:b/>
                <w:color w:val="000000"/>
              </w:rPr>
              <w:t>33.126</w:t>
            </w:r>
          </w:p>
          <w:p w14:paraId="15DD418B" w14:textId="77777777" w:rsidR="00CA6C9A" w:rsidRPr="003F4E86" w:rsidRDefault="00CA6C9A" w:rsidP="00CA6C9A">
            <w:pPr>
              <w:autoSpaceDE w:val="0"/>
              <w:rPr>
                <w:b/>
                <w:color w:val="000000"/>
              </w:rPr>
            </w:pPr>
            <w:r w:rsidRPr="003F4E86">
              <w:rPr>
                <w:b/>
                <w:color w:val="000000"/>
              </w:rPr>
              <w:t>33.127 / 107</w:t>
            </w:r>
          </w:p>
          <w:p w14:paraId="101AD438" w14:textId="6428245F" w:rsidR="00CA6C9A" w:rsidRPr="003F4E86" w:rsidRDefault="00CA6C9A" w:rsidP="00CA6C9A">
            <w:pPr>
              <w:autoSpaceDE w:val="0"/>
              <w:rPr>
                <w:b/>
                <w:color w:val="000000"/>
              </w:rPr>
            </w:pPr>
            <w:r w:rsidRPr="003F4E86">
              <w:rPr>
                <w:b/>
                <w:color w:val="000000"/>
              </w:rPr>
              <w:t>33.128 / 108</w:t>
            </w:r>
          </w:p>
        </w:tc>
      </w:tr>
      <w:tr w:rsidR="00CA6C9A" w14:paraId="1646F0DD" w14:textId="77777777" w:rsidTr="004E2EBC">
        <w:tc>
          <w:tcPr>
            <w:tcW w:w="1696" w:type="dxa"/>
          </w:tcPr>
          <w:p w14:paraId="356EFAF5" w14:textId="31711916" w:rsidR="00CA6C9A" w:rsidRPr="003F4E86" w:rsidRDefault="00CA6C9A" w:rsidP="00CA6C9A">
            <w:pPr>
              <w:autoSpaceDE w:val="0"/>
              <w:rPr>
                <w:b/>
                <w:color w:val="000000"/>
              </w:rPr>
            </w:pPr>
          </w:p>
        </w:tc>
        <w:tc>
          <w:tcPr>
            <w:tcW w:w="1843" w:type="dxa"/>
          </w:tcPr>
          <w:p w14:paraId="7D9E6589" w14:textId="77777777" w:rsidR="00CA6C9A" w:rsidRPr="003F4E86" w:rsidRDefault="00CA6C9A" w:rsidP="00CA6C9A">
            <w:pPr>
              <w:autoSpaceDE w:val="0"/>
              <w:rPr>
                <w:b/>
                <w:color w:val="000000"/>
              </w:rPr>
            </w:pPr>
          </w:p>
        </w:tc>
        <w:tc>
          <w:tcPr>
            <w:tcW w:w="2687" w:type="dxa"/>
          </w:tcPr>
          <w:p w14:paraId="40AA457C" w14:textId="77777777" w:rsidR="00CA6C9A" w:rsidRPr="003F4E86" w:rsidRDefault="00CA6C9A" w:rsidP="00CA6C9A">
            <w:pPr>
              <w:autoSpaceDE w:val="0"/>
              <w:jc w:val="center"/>
              <w:rPr>
                <w:b/>
                <w:color w:val="000000"/>
              </w:rPr>
            </w:pPr>
          </w:p>
        </w:tc>
        <w:tc>
          <w:tcPr>
            <w:tcW w:w="2841" w:type="dxa"/>
          </w:tcPr>
          <w:p w14:paraId="5F3884AE" w14:textId="77777777" w:rsidR="00CA6C9A" w:rsidRPr="003F4E86" w:rsidRDefault="00CA6C9A" w:rsidP="00CA6C9A">
            <w:pPr>
              <w:autoSpaceDE w:val="0"/>
              <w:rPr>
                <w:b/>
                <w:color w:val="000000"/>
              </w:rPr>
            </w:pPr>
          </w:p>
        </w:tc>
      </w:tr>
      <w:tr w:rsidR="00CA6C9A" w14:paraId="7A5EFF72" w14:textId="77777777" w:rsidTr="004E2EBC">
        <w:tc>
          <w:tcPr>
            <w:tcW w:w="1696" w:type="dxa"/>
          </w:tcPr>
          <w:p w14:paraId="3A93061B" w14:textId="52AC23A0" w:rsidR="00CA6C9A" w:rsidRPr="003F4E86" w:rsidRDefault="00CB55D4" w:rsidP="00CA6C9A">
            <w:pPr>
              <w:autoSpaceDE w:val="0"/>
              <w:rPr>
                <w:b/>
                <w:color w:val="000000"/>
              </w:rPr>
            </w:pPr>
            <w:r w:rsidRPr="003F4E86">
              <w:rPr>
                <w:b/>
                <w:color w:val="000000"/>
              </w:rPr>
              <w:t>15</w:t>
            </w:r>
            <w:r w:rsidRPr="003F4E86">
              <w:rPr>
                <w:b/>
                <w:color w:val="000000"/>
                <w:vertAlign w:val="superscript"/>
              </w:rPr>
              <w:t>th</w:t>
            </w:r>
            <w:r w:rsidRPr="003F4E86">
              <w:rPr>
                <w:b/>
                <w:color w:val="000000"/>
              </w:rPr>
              <w:t xml:space="preserve"> July</w:t>
            </w:r>
          </w:p>
        </w:tc>
        <w:tc>
          <w:tcPr>
            <w:tcW w:w="1843" w:type="dxa"/>
          </w:tcPr>
          <w:p w14:paraId="77BE8A7C" w14:textId="4CF1CA06" w:rsidR="00CA6C9A" w:rsidRPr="003F4E86" w:rsidRDefault="00CA6C9A" w:rsidP="00CA6C9A">
            <w:pPr>
              <w:autoSpaceDE w:val="0"/>
              <w:rPr>
                <w:b/>
                <w:color w:val="000000"/>
              </w:rPr>
            </w:pPr>
            <w:r w:rsidRPr="003F4E86">
              <w:rPr>
                <w:b/>
                <w:color w:val="000000"/>
              </w:rPr>
              <w:t>1</w:t>
            </w:r>
            <w:r w:rsidR="00A35733" w:rsidRPr="003F4E86">
              <w:rPr>
                <w:b/>
                <w:color w:val="000000"/>
              </w:rPr>
              <w:t>4</w:t>
            </w:r>
            <w:r w:rsidRPr="003F4E86">
              <w:rPr>
                <w:b/>
                <w:color w:val="000000"/>
              </w:rPr>
              <w:t>:00 – 1</w:t>
            </w:r>
            <w:r w:rsidR="0049245B">
              <w:rPr>
                <w:b/>
                <w:color w:val="000000"/>
              </w:rPr>
              <w:t>6</w:t>
            </w:r>
            <w:r w:rsidRPr="003F4E86">
              <w:rPr>
                <w:b/>
                <w:color w:val="000000"/>
              </w:rPr>
              <w:t>:</w:t>
            </w:r>
            <w:r w:rsidR="0049245B">
              <w:rPr>
                <w:b/>
                <w:color w:val="000000"/>
              </w:rPr>
              <w:t>00</w:t>
            </w:r>
          </w:p>
          <w:p w14:paraId="4ACC1652" w14:textId="693CE87C" w:rsidR="004E2EBC" w:rsidRPr="003F4E86" w:rsidRDefault="004E2EBC" w:rsidP="00CA6C9A">
            <w:pPr>
              <w:autoSpaceDE w:val="0"/>
              <w:rPr>
                <w:b/>
                <w:color w:val="000000"/>
              </w:rPr>
            </w:pPr>
            <w:r w:rsidRPr="003F4E86">
              <w:rPr>
                <w:b/>
                <w:color w:val="000000"/>
              </w:rPr>
              <w:t>1</w:t>
            </w:r>
            <w:r w:rsidR="0049245B">
              <w:rPr>
                <w:b/>
                <w:color w:val="000000"/>
              </w:rPr>
              <w:t>6</w:t>
            </w:r>
            <w:r w:rsidRPr="003F4E86">
              <w:rPr>
                <w:b/>
                <w:color w:val="000000"/>
              </w:rPr>
              <w:t>:</w:t>
            </w:r>
            <w:r w:rsidR="0049245B">
              <w:rPr>
                <w:b/>
                <w:color w:val="000000"/>
              </w:rPr>
              <w:t>00</w:t>
            </w:r>
            <w:r w:rsidRPr="003F4E86">
              <w:rPr>
                <w:b/>
                <w:color w:val="000000"/>
              </w:rPr>
              <w:t xml:space="preserve"> – 1</w:t>
            </w:r>
            <w:r w:rsidR="00A35733" w:rsidRPr="003F4E86">
              <w:rPr>
                <w:b/>
                <w:color w:val="000000"/>
              </w:rPr>
              <w:t>6</w:t>
            </w:r>
            <w:r w:rsidRPr="003F4E86">
              <w:rPr>
                <w:b/>
                <w:color w:val="000000"/>
              </w:rPr>
              <w:t>:</w:t>
            </w:r>
            <w:r w:rsidR="003F4E86" w:rsidRPr="003F4E86">
              <w:rPr>
                <w:b/>
                <w:color w:val="000000"/>
              </w:rPr>
              <w:t>20</w:t>
            </w:r>
          </w:p>
          <w:p w14:paraId="355E2003" w14:textId="2D8C7484" w:rsidR="004E2EBC" w:rsidRPr="003F4E86" w:rsidRDefault="004E2EBC" w:rsidP="00CA6C9A">
            <w:pPr>
              <w:autoSpaceDE w:val="0"/>
              <w:rPr>
                <w:b/>
                <w:color w:val="000000"/>
              </w:rPr>
            </w:pPr>
            <w:r w:rsidRPr="003F4E86">
              <w:rPr>
                <w:b/>
                <w:color w:val="000000"/>
              </w:rPr>
              <w:t>1</w:t>
            </w:r>
            <w:r w:rsidR="003F4E86" w:rsidRPr="003F4E86">
              <w:rPr>
                <w:b/>
                <w:color w:val="000000"/>
              </w:rPr>
              <w:t>6</w:t>
            </w:r>
            <w:r w:rsidRPr="003F4E86">
              <w:rPr>
                <w:b/>
                <w:color w:val="000000"/>
              </w:rPr>
              <w:t>:</w:t>
            </w:r>
            <w:r w:rsidR="003F4E86" w:rsidRPr="003F4E86">
              <w:rPr>
                <w:b/>
                <w:color w:val="000000"/>
              </w:rPr>
              <w:t>2</w:t>
            </w:r>
            <w:r w:rsidRPr="003F4E86">
              <w:rPr>
                <w:b/>
                <w:color w:val="000000"/>
              </w:rPr>
              <w:t>0 – 1</w:t>
            </w:r>
            <w:r w:rsidR="003F4E86" w:rsidRPr="003F4E86">
              <w:rPr>
                <w:b/>
                <w:color w:val="000000"/>
              </w:rPr>
              <w:t>6</w:t>
            </w:r>
            <w:r w:rsidRPr="003F4E86">
              <w:rPr>
                <w:b/>
                <w:color w:val="000000"/>
              </w:rPr>
              <w:t>:</w:t>
            </w:r>
            <w:r w:rsidR="003F4E86" w:rsidRPr="003F4E86">
              <w:rPr>
                <w:b/>
                <w:color w:val="000000"/>
              </w:rPr>
              <w:t>30</w:t>
            </w:r>
          </w:p>
        </w:tc>
        <w:tc>
          <w:tcPr>
            <w:tcW w:w="2687" w:type="dxa"/>
          </w:tcPr>
          <w:p w14:paraId="11AB6494" w14:textId="70D71C12" w:rsidR="00CA6C9A" w:rsidRPr="003F4E86" w:rsidRDefault="00A35733" w:rsidP="00CA6C9A">
            <w:pPr>
              <w:autoSpaceDE w:val="0"/>
              <w:jc w:val="center"/>
              <w:rPr>
                <w:b/>
                <w:color w:val="000000"/>
              </w:rPr>
            </w:pPr>
            <w:r w:rsidRPr="003F4E86">
              <w:rPr>
                <w:b/>
                <w:color w:val="000000"/>
              </w:rPr>
              <w:t>8</w:t>
            </w:r>
          </w:p>
          <w:p w14:paraId="1BEF582E" w14:textId="54438D78" w:rsidR="004E2EBC" w:rsidRPr="003F4E86" w:rsidRDefault="00A35733" w:rsidP="003F4E86">
            <w:pPr>
              <w:autoSpaceDE w:val="0"/>
              <w:jc w:val="center"/>
              <w:rPr>
                <w:b/>
                <w:color w:val="000000"/>
              </w:rPr>
            </w:pPr>
            <w:r w:rsidRPr="003F4E86">
              <w:rPr>
                <w:b/>
                <w:color w:val="000000"/>
              </w:rPr>
              <w:t>9</w:t>
            </w:r>
          </w:p>
          <w:p w14:paraId="76FEE3A2" w14:textId="165D0168" w:rsidR="004E2EBC" w:rsidRPr="003F4E86" w:rsidRDefault="004E2EBC" w:rsidP="00CA6C9A">
            <w:pPr>
              <w:autoSpaceDE w:val="0"/>
              <w:jc w:val="center"/>
              <w:rPr>
                <w:b/>
                <w:color w:val="000000"/>
              </w:rPr>
            </w:pPr>
            <w:r w:rsidRPr="003F4E86">
              <w:rPr>
                <w:b/>
                <w:color w:val="000000"/>
              </w:rPr>
              <w:t>As raised by Delegates</w:t>
            </w:r>
          </w:p>
        </w:tc>
        <w:tc>
          <w:tcPr>
            <w:tcW w:w="2841" w:type="dxa"/>
          </w:tcPr>
          <w:p w14:paraId="3331C2A4" w14:textId="77777777" w:rsidR="00CA6C9A" w:rsidRPr="003F4E86" w:rsidRDefault="00CA6C9A" w:rsidP="00CA6C9A">
            <w:pPr>
              <w:autoSpaceDE w:val="0"/>
              <w:rPr>
                <w:b/>
                <w:color w:val="000000"/>
              </w:rPr>
            </w:pPr>
            <w:r w:rsidRPr="003F4E86">
              <w:rPr>
                <w:b/>
                <w:color w:val="000000"/>
              </w:rPr>
              <w:t>33.128 / 108</w:t>
            </w:r>
          </w:p>
          <w:p w14:paraId="6F0762C2" w14:textId="2FFA2D1C" w:rsidR="004E2EBC" w:rsidRPr="003F4E86" w:rsidRDefault="00CA6C9A" w:rsidP="00CA6C9A">
            <w:pPr>
              <w:autoSpaceDE w:val="0"/>
              <w:rPr>
                <w:b/>
                <w:color w:val="000000"/>
              </w:rPr>
            </w:pPr>
            <w:r w:rsidRPr="003F4E86">
              <w:rPr>
                <w:b/>
                <w:color w:val="000000"/>
              </w:rPr>
              <w:t>TR 33.929</w:t>
            </w:r>
          </w:p>
          <w:p w14:paraId="2B6FC82C" w14:textId="4F6FA471" w:rsidR="004E2EBC" w:rsidRPr="003F4E86" w:rsidRDefault="004E2EBC" w:rsidP="00CA6C9A">
            <w:pPr>
              <w:autoSpaceDE w:val="0"/>
              <w:rPr>
                <w:b/>
                <w:color w:val="000000"/>
              </w:rPr>
            </w:pPr>
            <w:r w:rsidRPr="003F4E86">
              <w:rPr>
                <w:b/>
                <w:color w:val="000000"/>
              </w:rPr>
              <w:t>Highlighted Revisions</w:t>
            </w:r>
          </w:p>
        </w:tc>
      </w:tr>
      <w:tr w:rsidR="00CA6C9A" w14:paraId="18C472B0" w14:textId="77777777" w:rsidTr="004E2EBC">
        <w:tc>
          <w:tcPr>
            <w:tcW w:w="1696" w:type="dxa"/>
          </w:tcPr>
          <w:p w14:paraId="297AB2D9" w14:textId="49D5FC93" w:rsidR="00CA6C9A" w:rsidRDefault="00CA6C9A" w:rsidP="00CA6C9A">
            <w:pPr>
              <w:autoSpaceDE w:val="0"/>
              <w:rPr>
                <w:b/>
                <w:color w:val="000000"/>
              </w:rPr>
            </w:pPr>
          </w:p>
        </w:tc>
        <w:tc>
          <w:tcPr>
            <w:tcW w:w="1843" w:type="dxa"/>
          </w:tcPr>
          <w:p w14:paraId="632C012D" w14:textId="77777777" w:rsidR="00CA6C9A" w:rsidRPr="00CB55D4" w:rsidRDefault="00CA6C9A" w:rsidP="00CA6C9A">
            <w:pPr>
              <w:autoSpaceDE w:val="0"/>
              <w:rPr>
                <w:b/>
                <w:color w:val="000000"/>
                <w:highlight w:val="yellow"/>
              </w:rPr>
            </w:pPr>
          </w:p>
        </w:tc>
        <w:tc>
          <w:tcPr>
            <w:tcW w:w="2687" w:type="dxa"/>
          </w:tcPr>
          <w:p w14:paraId="2A360D17" w14:textId="77777777" w:rsidR="00CA6C9A" w:rsidRPr="00CB55D4" w:rsidRDefault="00CA6C9A" w:rsidP="00CA6C9A">
            <w:pPr>
              <w:autoSpaceDE w:val="0"/>
              <w:jc w:val="center"/>
              <w:rPr>
                <w:b/>
                <w:color w:val="000000"/>
                <w:highlight w:val="yellow"/>
              </w:rPr>
            </w:pPr>
          </w:p>
        </w:tc>
        <w:tc>
          <w:tcPr>
            <w:tcW w:w="2841" w:type="dxa"/>
          </w:tcPr>
          <w:p w14:paraId="76A0FADA" w14:textId="77777777" w:rsidR="00CA6C9A" w:rsidRPr="00CB55D4" w:rsidRDefault="00CA6C9A" w:rsidP="00CA6C9A">
            <w:pPr>
              <w:autoSpaceDE w:val="0"/>
              <w:rPr>
                <w:b/>
                <w:color w:val="000000"/>
                <w:highlight w:val="yellow"/>
              </w:rPr>
            </w:pPr>
          </w:p>
        </w:tc>
      </w:tr>
      <w:tr w:rsidR="00CA6C9A" w14:paraId="478F94D0" w14:textId="77777777" w:rsidTr="004E2EBC">
        <w:tc>
          <w:tcPr>
            <w:tcW w:w="1696" w:type="dxa"/>
          </w:tcPr>
          <w:p w14:paraId="43707638" w14:textId="15833B16" w:rsidR="00CA6C9A" w:rsidRPr="003F4E86" w:rsidRDefault="00CB55D4" w:rsidP="00CA6C9A">
            <w:pPr>
              <w:autoSpaceDE w:val="0"/>
              <w:rPr>
                <w:b/>
                <w:color w:val="000000"/>
              </w:rPr>
            </w:pPr>
            <w:r w:rsidRPr="003F4E86">
              <w:rPr>
                <w:b/>
                <w:color w:val="000000"/>
              </w:rPr>
              <w:t>16</w:t>
            </w:r>
            <w:r w:rsidRPr="003F4E86">
              <w:rPr>
                <w:b/>
                <w:color w:val="000000"/>
                <w:vertAlign w:val="superscript"/>
              </w:rPr>
              <w:t>th</w:t>
            </w:r>
            <w:r w:rsidRPr="003F4E86">
              <w:rPr>
                <w:b/>
                <w:color w:val="000000"/>
              </w:rPr>
              <w:t xml:space="preserve"> July</w:t>
            </w:r>
          </w:p>
        </w:tc>
        <w:tc>
          <w:tcPr>
            <w:tcW w:w="1843" w:type="dxa"/>
          </w:tcPr>
          <w:p w14:paraId="5903C70A" w14:textId="458BDFFB" w:rsidR="003F4E86" w:rsidRPr="003F4E86" w:rsidRDefault="003F4E86" w:rsidP="003F4E86">
            <w:pPr>
              <w:autoSpaceDE w:val="0"/>
              <w:rPr>
                <w:b/>
                <w:color w:val="000000"/>
              </w:rPr>
            </w:pPr>
            <w:r w:rsidRPr="003F4E86">
              <w:rPr>
                <w:b/>
                <w:color w:val="000000"/>
              </w:rPr>
              <w:t>14:00 – 14:30</w:t>
            </w:r>
          </w:p>
          <w:p w14:paraId="00F7B6E9" w14:textId="1052608E" w:rsidR="003F4E86" w:rsidRPr="003F4E86" w:rsidRDefault="003F4E86" w:rsidP="003F4E86">
            <w:pPr>
              <w:autoSpaceDE w:val="0"/>
              <w:rPr>
                <w:b/>
                <w:color w:val="000000"/>
              </w:rPr>
            </w:pPr>
            <w:r w:rsidRPr="003F4E86">
              <w:rPr>
                <w:b/>
                <w:color w:val="000000"/>
              </w:rPr>
              <w:t>14:30 – 15:30</w:t>
            </w:r>
          </w:p>
          <w:p w14:paraId="3A30A7D1" w14:textId="3FD604F5" w:rsidR="003F4E86" w:rsidRPr="003F4E86" w:rsidRDefault="003F4E86" w:rsidP="003F4E86">
            <w:pPr>
              <w:autoSpaceDE w:val="0"/>
              <w:rPr>
                <w:b/>
                <w:color w:val="000000"/>
              </w:rPr>
            </w:pPr>
            <w:r w:rsidRPr="003F4E86">
              <w:rPr>
                <w:b/>
                <w:color w:val="000000"/>
              </w:rPr>
              <w:t>15:30 – 16:30</w:t>
            </w:r>
          </w:p>
          <w:p w14:paraId="41F3A1C8" w14:textId="273CB1EC" w:rsidR="004E2EBC" w:rsidRPr="003F4E86" w:rsidRDefault="003F4E86" w:rsidP="00CA6C9A">
            <w:pPr>
              <w:autoSpaceDE w:val="0"/>
              <w:rPr>
                <w:b/>
                <w:color w:val="000000"/>
              </w:rPr>
            </w:pPr>
            <w:r w:rsidRPr="003F4E86">
              <w:rPr>
                <w:b/>
                <w:color w:val="000000"/>
              </w:rPr>
              <w:t>16:20 – 16:30</w:t>
            </w:r>
          </w:p>
          <w:p w14:paraId="4C742998" w14:textId="7D414F42" w:rsidR="004E2EBC" w:rsidRPr="003F4E86" w:rsidRDefault="004E2EBC" w:rsidP="00CA6C9A">
            <w:pPr>
              <w:autoSpaceDE w:val="0"/>
              <w:rPr>
                <w:b/>
                <w:color w:val="000000"/>
              </w:rPr>
            </w:pPr>
            <w:r w:rsidRPr="003F4E86">
              <w:rPr>
                <w:b/>
                <w:color w:val="000000"/>
              </w:rPr>
              <w:t>If time to spare</w:t>
            </w:r>
          </w:p>
        </w:tc>
        <w:tc>
          <w:tcPr>
            <w:tcW w:w="2687" w:type="dxa"/>
          </w:tcPr>
          <w:p w14:paraId="25CD3493" w14:textId="06A3F2D9" w:rsidR="00CA6C9A" w:rsidRPr="003F4E86" w:rsidRDefault="004E2EBC" w:rsidP="00CA6C9A">
            <w:pPr>
              <w:autoSpaceDE w:val="0"/>
              <w:jc w:val="center"/>
              <w:rPr>
                <w:b/>
                <w:color w:val="000000"/>
              </w:rPr>
            </w:pPr>
            <w:r w:rsidRPr="003F4E86">
              <w:rPr>
                <w:b/>
                <w:color w:val="000000"/>
              </w:rPr>
              <w:t>1</w:t>
            </w:r>
            <w:r w:rsidR="003F4E86" w:rsidRPr="003F4E86">
              <w:rPr>
                <w:b/>
                <w:color w:val="000000"/>
              </w:rPr>
              <w:t>1</w:t>
            </w:r>
          </w:p>
          <w:p w14:paraId="49C73378" w14:textId="77777777" w:rsidR="004E2EBC" w:rsidRPr="003F4E86" w:rsidRDefault="004E2EBC" w:rsidP="00CA6C9A">
            <w:pPr>
              <w:autoSpaceDE w:val="0"/>
              <w:jc w:val="center"/>
              <w:rPr>
                <w:b/>
                <w:color w:val="000000"/>
              </w:rPr>
            </w:pPr>
            <w:r w:rsidRPr="003F4E86">
              <w:rPr>
                <w:b/>
                <w:color w:val="000000"/>
              </w:rPr>
              <w:t>10</w:t>
            </w:r>
          </w:p>
          <w:p w14:paraId="78E71F5A" w14:textId="7D829182" w:rsidR="004E2EBC" w:rsidRPr="003F4E86" w:rsidRDefault="003F4E86" w:rsidP="00CA6C9A">
            <w:pPr>
              <w:autoSpaceDE w:val="0"/>
              <w:jc w:val="center"/>
              <w:rPr>
                <w:b/>
                <w:color w:val="000000"/>
              </w:rPr>
            </w:pPr>
            <w:r w:rsidRPr="003F4E86">
              <w:rPr>
                <w:b/>
                <w:color w:val="000000"/>
              </w:rPr>
              <w:t>All</w:t>
            </w:r>
          </w:p>
          <w:p w14:paraId="1F6C9199" w14:textId="601E7426" w:rsidR="004E2EBC" w:rsidRPr="003F4E86" w:rsidRDefault="003F4E86" w:rsidP="00CA6C9A">
            <w:pPr>
              <w:autoSpaceDE w:val="0"/>
              <w:jc w:val="center"/>
              <w:rPr>
                <w:b/>
                <w:color w:val="000000"/>
              </w:rPr>
            </w:pPr>
            <w:r w:rsidRPr="003F4E86">
              <w:rPr>
                <w:b/>
                <w:color w:val="000000"/>
              </w:rPr>
              <w:t>As raised by Delegates 11</w:t>
            </w:r>
          </w:p>
        </w:tc>
        <w:tc>
          <w:tcPr>
            <w:tcW w:w="2841" w:type="dxa"/>
          </w:tcPr>
          <w:p w14:paraId="634C1B92" w14:textId="1A87FCA3" w:rsidR="00CA6C9A" w:rsidRPr="003F4E86" w:rsidRDefault="004E2EBC" w:rsidP="00CA6C9A">
            <w:pPr>
              <w:autoSpaceDE w:val="0"/>
              <w:rPr>
                <w:b/>
                <w:color w:val="000000"/>
              </w:rPr>
            </w:pPr>
            <w:r w:rsidRPr="003F4E86">
              <w:rPr>
                <w:b/>
                <w:color w:val="000000"/>
              </w:rPr>
              <w:t>Outgoing LSs</w:t>
            </w:r>
            <w:r w:rsidR="003F4E86" w:rsidRPr="003F4E86">
              <w:rPr>
                <w:b/>
                <w:color w:val="000000"/>
              </w:rPr>
              <w:t xml:space="preserve"> (if any)</w:t>
            </w:r>
          </w:p>
          <w:p w14:paraId="720FB7A6" w14:textId="77777777" w:rsidR="004E2EBC" w:rsidRPr="003F4E86" w:rsidRDefault="004E2EBC" w:rsidP="00CA6C9A">
            <w:pPr>
              <w:autoSpaceDE w:val="0"/>
              <w:rPr>
                <w:b/>
                <w:color w:val="000000"/>
              </w:rPr>
            </w:pPr>
            <w:r w:rsidRPr="003F4E86">
              <w:rPr>
                <w:b/>
                <w:color w:val="000000"/>
              </w:rPr>
              <w:t>TR 33.929</w:t>
            </w:r>
          </w:p>
          <w:p w14:paraId="1047444D" w14:textId="78C66451" w:rsidR="004E2EBC" w:rsidRPr="003F4E86" w:rsidRDefault="004E2EBC" w:rsidP="00CA6C9A">
            <w:pPr>
              <w:autoSpaceDE w:val="0"/>
              <w:rPr>
                <w:b/>
                <w:color w:val="000000"/>
              </w:rPr>
            </w:pPr>
            <w:r w:rsidRPr="003F4E86">
              <w:rPr>
                <w:b/>
                <w:color w:val="000000"/>
              </w:rPr>
              <w:t>Revisions</w:t>
            </w:r>
          </w:p>
          <w:p w14:paraId="0B6951EC" w14:textId="18568D69" w:rsidR="004E2EBC" w:rsidRPr="003F4E86" w:rsidRDefault="003F4E86" w:rsidP="00CA6C9A">
            <w:pPr>
              <w:autoSpaceDE w:val="0"/>
              <w:rPr>
                <w:b/>
                <w:color w:val="000000"/>
              </w:rPr>
            </w:pPr>
            <w:r w:rsidRPr="003F4E86">
              <w:rPr>
                <w:b/>
                <w:color w:val="000000"/>
              </w:rPr>
              <w:t>Highlighted Revisions</w:t>
            </w:r>
          </w:p>
          <w:p w14:paraId="231A6B35" w14:textId="69A55333" w:rsidR="004E2EBC" w:rsidRPr="003F4E86" w:rsidRDefault="004E2EBC" w:rsidP="00CA6C9A">
            <w:pPr>
              <w:autoSpaceDE w:val="0"/>
              <w:rPr>
                <w:b/>
                <w:color w:val="000000"/>
              </w:rPr>
            </w:pPr>
            <w:r w:rsidRPr="003F4E86">
              <w:rPr>
                <w:b/>
                <w:color w:val="000000"/>
              </w:rPr>
              <w:t>Revisions</w:t>
            </w:r>
          </w:p>
        </w:tc>
      </w:tr>
      <w:tr w:rsidR="00CB55D4" w14:paraId="6BAE2F79" w14:textId="77777777" w:rsidTr="004E2EBC">
        <w:tc>
          <w:tcPr>
            <w:tcW w:w="1696" w:type="dxa"/>
          </w:tcPr>
          <w:p w14:paraId="02546670" w14:textId="77777777" w:rsidR="00CB55D4" w:rsidRDefault="00CB55D4" w:rsidP="00CA6C9A">
            <w:pPr>
              <w:autoSpaceDE w:val="0"/>
              <w:rPr>
                <w:b/>
                <w:color w:val="000000"/>
              </w:rPr>
            </w:pPr>
          </w:p>
        </w:tc>
        <w:tc>
          <w:tcPr>
            <w:tcW w:w="1843" w:type="dxa"/>
          </w:tcPr>
          <w:p w14:paraId="7AEA9938" w14:textId="77777777" w:rsidR="00CB55D4" w:rsidRDefault="00CB55D4" w:rsidP="00CA6C9A">
            <w:pPr>
              <w:autoSpaceDE w:val="0"/>
              <w:rPr>
                <w:b/>
                <w:color w:val="000000"/>
              </w:rPr>
            </w:pPr>
          </w:p>
        </w:tc>
        <w:tc>
          <w:tcPr>
            <w:tcW w:w="2687" w:type="dxa"/>
          </w:tcPr>
          <w:p w14:paraId="150504F1" w14:textId="77777777" w:rsidR="00CB55D4" w:rsidRDefault="00CB55D4" w:rsidP="00CA6C9A">
            <w:pPr>
              <w:autoSpaceDE w:val="0"/>
              <w:jc w:val="center"/>
              <w:rPr>
                <w:b/>
                <w:color w:val="000000"/>
              </w:rPr>
            </w:pPr>
          </w:p>
        </w:tc>
        <w:tc>
          <w:tcPr>
            <w:tcW w:w="2841" w:type="dxa"/>
          </w:tcPr>
          <w:p w14:paraId="7C9B44E0" w14:textId="77777777" w:rsidR="00CB55D4" w:rsidRDefault="00CB55D4" w:rsidP="00CA6C9A">
            <w:pPr>
              <w:autoSpaceDE w:val="0"/>
              <w:rPr>
                <w:b/>
                <w:color w:val="000000"/>
              </w:rPr>
            </w:pPr>
          </w:p>
        </w:tc>
      </w:tr>
      <w:tr w:rsidR="00CB55D4" w14:paraId="435AF4F1" w14:textId="77777777" w:rsidTr="004E2EBC">
        <w:tc>
          <w:tcPr>
            <w:tcW w:w="1696" w:type="dxa"/>
          </w:tcPr>
          <w:p w14:paraId="7173819D" w14:textId="4F4CFF92" w:rsidR="00CB55D4" w:rsidRDefault="00CB55D4" w:rsidP="00CA6C9A">
            <w:pPr>
              <w:autoSpaceDE w:val="0"/>
              <w:rPr>
                <w:b/>
                <w:color w:val="000000"/>
              </w:rPr>
            </w:pPr>
            <w:r>
              <w:rPr>
                <w:b/>
                <w:color w:val="000000"/>
              </w:rPr>
              <w:t>17</w:t>
            </w:r>
            <w:r w:rsidRPr="00CB55D4">
              <w:rPr>
                <w:b/>
                <w:color w:val="000000"/>
                <w:vertAlign w:val="superscript"/>
              </w:rPr>
              <w:t>th</w:t>
            </w:r>
            <w:r>
              <w:rPr>
                <w:b/>
                <w:color w:val="000000"/>
              </w:rPr>
              <w:t xml:space="preserve"> July</w:t>
            </w:r>
          </w:p>
        </w:tc>
        <w:tc>
          <w:tcPr>
            <w:tcW w:w="1843" w:type="dxa"/>
          </w:tcPr>
          <w:p w14:paraId="774049C9" w14:textId="4D72D457" w:rsidR="00CB55D4" w:rsidRDefault="00CB55D4" w:rsidP="00CA6C9A">
            <w:pPr>
              <w:autoSpaceDE w:val="0"/>
              <w:rPr>
                <w:b/>
                <w:color w:val="000000"/>
              </w:rPr>
            </w:pPr>
            <w:r>
              <w:rPr>
                <w:b/>
                <w:color w:val="000000"/>
              </w:rPr>
              <w:t>14:00 – 16:30</w:t>
            </w:r>
          </w:p>
        </w:tc>
        <w:tc>
          <w:tcPr>
            <w:tcW w:w="2687" w:type="dxa"/>
          </w:tcPr>
          <w:p w14:paraId="785B97A1" w14:textId="75B8D374" w:rsidR="00CB55D4" w:rsidRDefault="003F4E86" w:rsidP="00CB55D4">
            <w:pPr>
              <w:autoSpaceDE w:val="0"/>
              <w:jc w:val="center"/>
              <w:rPr>
                <w:b/>
                <w:color w:val="000000"/>
              </w:rPr>
            </w:pPr>
            <w:r>
              <w:rPr>
                <w:b/>
                <w:color w:val="000000"/>
              </w:rPr>
              <w:t>5</w:t>
            </w:r>
            <w:r w:rsidR="00CB55D4">
              <w:rPr>
                <w:b/>
                <w:color w:val="000000"/>
              </w:rPr>
              <w:t>,6,7,8,9,10,11</w:t>
            </w:r>
          </w:p>
        </w:tc>
        <w:tc>
          <w:tcPr>
            <w:tcW w:w="2841" w:type="dxa"/>
          </w:tcPr>
          <w:p w14:paraId="6CD5062E" w14:textId="0AB20B30" w:rsidR="00CB55D4" w:rsidRDefault="00CB55D4" w:rsidP="00CA6C9A">
            <w:pPr>
              <w:autoSpaceDE w:val="0"/>
              <w:rPr>
                <w:b/>
                <w:color w:val="000000"/>
              </w:rPr>
            </w:pPr>
            <w:r>
              <w:rPr>
                <w:b/>
                <w:color w:val="000000"/>
              </w:rPr>
              <w:t>Any Open Documents and Revisions</w:t>
            </w:r>
          </w:p>
        </w:tc>
      </w:tr>
    </w:tbl>
    <w:p w14:paraId="6B6499B4" w14:textId="209C8813" w:rsidR="00196154" w:rsidRDefault="00196154">
      <w:pPr>
        <w:autoSpaceDE w:val="0"/>
        <w:rPr>
          <w:bCs/>
          <w:color w:val="000000"/>
        </w:rPr>
      </w:pPr>
      <w:r>
        <w:rPr>
          <w:bCs/>
          <w:color w:val="000000"/>
        </w:rPr>
        <w:lastRenderedPageBreak/>
        <w:t>Please note that actual timing and allocation of individual agenda items is subject to change and update during the e-meeting, in order to best utilise the time available.</w:t>
      </w:r>
    </w:p>
    <w:p w14:paraId="301D102E" w14:textId="77777777" w:rsidR="00196154" w:rsidRPr="00196154" w:rsidRDefault="00196154">
      <w:pPr>
        <w:autoSpaceDE w:val="0"/>
        <w:rPr>
          <w:bCs/>
          <w:color w:val="000000"/>
        </w:rPr>
      </w:pPr>
    </w:p>
    <w:p w14:paraId="2D99AC99" w14:textId="3A7BF291" w:rsidR="0061250E" w:rsidRPr="007C48AC" w:rsidRDefault="00D76717">
      <w:pPr>
        <w:pStyle w:val="Heading1"/>
        <w:rPr>
          <w:color w:val="000000"/>
        </w:rPr>
      </w:pPr>
      <w:r>
        <w:rPr>
          <w:color w:val="000000"/>
        </w:rPr>
        <w:t>2</w:t>
      </w:r>
      <w:r w:rsidR="0061250E" w:rsidRPr="007C48AC">
        <w:rPr>
          <w:color w:val="000000"/>
        </w:rPr>
        <w:t xml:space="preserve"> Approval of Agenda</w:t>
      </w:r>
      <w:r w:rsidR="0061250E" w:rsidRPr="007C48AC">
        <w:rPr>
          <w:color w:val="000000"/>
        </w:rPr>
        <w:tab/>
      </w:r>
      <w:r w:rsidR="0061250E" w:rsidRPr="007C48AC">
        <w:rPr>
          <w:color w:val="000000"/>
        </w:rPr>
        <w:tab/>
      </w:r>
      <w:r w:rsidR="0061250E" w:rsidRPr="007C48AC">
        <w:rPr>
          <w:color w:val="000000"/>
        </w:rPr>
        <w:tab/>
      </w:r>
      <w:r w:rsidR="0061250E" w:rsidRPr="007C48AC">
        <w:rPr>
          <w:color w:val="000000"/>
        </w:rPr>
        <w:tab/>
        <w:t>S3i</w:t>
      </w:r>
      <w:r w:rsidR="004F3023">
        <w:rPr>
          <w:color w:val="000000"/>
        </w:rPr>
        <w:t>20</w:t>
      </w:r>
      <w:r w:rsidR="00651A39" w:rsidRPr="007C48AC">
        <w:rPr>
          <w:color w:val="000000"/>
        </w:rPr>
        <w:t>0</w:t>
      </w:r>
      <w:r>
        <w:rPr>
          <w:color w:val="000000"/>
        </w:rPr>
        <w:t>302</w:t>
      </w:r>
    </w:p>
    <w:p w14:paraId="30DBABCC" w14:textId="77777777" w:rsidR="00CD524A" w:rsidRDefault="00CD524A">
      <w:pPr>
        <w:jc w:val="both"/>
        <w:rPr>
          <w:rFonts w:ascii="Arial" w:hAnsi="Arial" w:cs="Arial"/>
        </w:rPr>
      </w:pPr>
    </w:p>
    <w:p w14:paraId="5AA6AAC9" w14:textId="4C94CCBD" w:rsidR="0061250E" w:rsidRPr="007C48AC" w:rsidRDefault="0061250E">
      <w:pPr>
        <w:jc w:val="both"/>
        <w:rPr>
          <w:rFonts w:ascii="Arial" w:hAnsi="Arial" w:cs="Arial"/>
        </w:rPr>
      </w:pPr>
      <w:r w:rsidRPr="007C48AC">
        <w:rPr>
          <w:rFonts w:ascii="Arial" w:hAnsi="Arial" w:cs="Arial"/>
        </w:rPr>
        <w:t xml:space="preserve">(upto and including </w:t>
      </w:r>
      <w:r w:rsidRPr="008A3968">
        <w:rPr>
          <w:rFonts w:ascii="Arial" w:hAnsi="Arial" w:cs="Arial"/>
        </w:rPr>
        <w:t xml:space="preserve">tdoc </w:t>
      </w:r>
      <w:r w:rsidR="00131E43">
        <w:rPr>
          <w:rFonts w:ascii="Arial" w:hAnsi="Arial" w:cs="Arial"/>
        </w:rPr>
        <w:t>33</w:t>
      </w:r>
      <w:r w:rsidR="005A1367">
        <w:rPr>
          <w:rFonts w:ascii="Arial" w:hAnsi="Arial" w:cs="Arial"/>
        </w:rPr>
        <w:t>9</w:t>
      </w:r>
      <w:r w:rsidRPr="007C48AC">
        <w:rPr>
          <w:rFonts w:ascii="Arial" w:hAnsi="Arial" w:cs="Arial"/>
        </w:rPr>
        <w:t xml:space="preserve"> </w:t>
      </w:r>
      <w:r w:rsidR="00AA4325">
        <w:rPr>
          <w:rFonts w:ascii="Arial" w:hAnsi="Arial" w:cs="Arial"/>
        </w:rPr>
        <w:t>1</w:t>
      </w:r>
      <w:r w:rsidR="005A1367">
        <w:rPr>
          <w:rFonts w:ascii="Arial" w:hAnsi="Arial" w:cs="Arial"/>
        </w:rPr>
        <w:t>9</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5A1367">
        <w:rPr>
          <w:rFonts w:ascii="Arial" w:hAnsi="Arial" w:cs="Arial"/>
        </w:rPr>
        <w:t>10</w:t>
      </w:r>
      <w:r w:rsidR="00D06C0C" w:rsidRPr="007C48AC">
        <w:rPr>
          <w:rFonts w:ascii="Arial" w:hAnsi="Arial" w:cs="Arial"/>
        </w:rPr>
        <w:t>/</w:t>
      </w:r>
      <w:r w:rsidR="004F3023">
        <w:rPr>
          <w:rFonts w:ascii="Arial" w:hAnsi="Arial" w:cs="Arial"/>
        </w:rPr>
        <w:t>0</w:t>
      </w:r>
      <w:r w:rsidR="00131E43">
        <w:rPr>
          <w:rFonts w:ascii="Arial" w:hAnsi="Arial" w:cs="Arial"/>
        </w:rPr>
        <w:t>7</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0FD7CB57"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200</w:t>
            </w:r>
            <w:r w:rsidR="00D76717">
              <w:rPr>
                <w:rFonts w:ascii="Arial" w:hAnsi="Arial" w:cs="Arial"/>
                <w:color w:val="000000"/>
                <w:sz w:val="16"/>
                <w:szCs w:val="16"/>
                <w:lang w:eastAsia="en-GB"/>
              </w:rPr>
              <w:t>302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67CCA0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684BBDC4" w:rsidR="0061250E" w:rsidRDefault="00D76717" w:rsidP="00AA4325">
      <w:pPr>
        <w:pStyle w:val="Heading2"/>
      </w:pPr>
      <w:r>
        <w:t>2</w:t>
      </w:r>
      <w:r w:rsidR="00AA4325">
        <w:t>.2 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51AE4CA2" w:rsidR="00E719BF" w:rsidRPr="007B75A2" w:rsidRDefault="00E719BF" w:rsidP="007B75A2">
      <w:pPr>
        <w:pStyle w:val="ListParagraph"/>
        <w:numPr>
          <w:ilvl w:val="0"/>
          <w:numId w:val="14"/>
        </w:numPr>
        <w:suppressAutoHyphens w:val="0"/>
        <w:spacing w:after="240" w:line="270" w:lineRule="atLeast"/>
        <w:rPr>
          <w:color w:val="444444"/>
          <w:sz w:val="18"/>
          <w:szCs w:val="18"/>
          <w:lang w:eastAsia="en-GB"/>
        </w:rPr>
      </w:pPr>
      <w:r w:rsidRPr="007B75A2">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6F3A522"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Individual Members with questions regarding the impact of laws and regulations on their participation in 3GPP should contact their companies’ legal counsels. </w:t>
      </w:r>
    </w:p>
    <w:p w14:paraId="05D1F7BC" w14:textId="76C758CC" w:rsidR="00AA4325" w:rsidRDefault="00AA4325">
      <w:pPr>
        <w:rPr>
          <w:b/>
          <w:bCs/>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7271D52D"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CB55D4">
        <w:rPr>
          <w:rFonts w:ascii="Arial" w:hAnsi="Arial" w:cs="Arial"/>
          <w:b/>
          <w:color w:val="000000"/>
          <w:sz w:val="28"/>
          <w:szCs w:val="28"/>
        </w:rPr>
        <w:t>7</w:t>
      </w:r>
      <w:r w:rsidR="00A35F40">
        <w:rPr>
          <w:rFonts w:ascii="Arial" w:hAnsi="Arial" w:cs="Arial"/>
          <w:b/>
          <w:color w:val="000000"/>
          <w:sz w:val="28"/>
          <w:szCs w:val="28"/>
        </w:rPr>
        <w:t>e</w:t>
      </w:r>
    </w:p>
    <w:p w14:paraId="2DF52CBC" w14:textId="77777777"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A35733" w:rsidRPr="00A35733" w14:paraId="1A8B0534" w14:textId="77777777" w:rsidTr="00A3573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663495" w14:textId="77777777" w:rsidR="00A35733" w:rsidRPr="00A35733" w:rsidRDefault="00AA7AEF" w:rsidP="00A35733">
            <w:pPr>
              <w:suppressAutoHyphens w:val="0"/>
              <w:rPr>
                <w:rFonts w:ascii="Arial" w:hAnsi="Arial" w:cs="Arial"/>
                <w:b/>
                <w:bCs/>
                <w:color w:val="0000FF"/>
                <w:sz w:val="16"/>
                <w:szCs w:val="16"/>
                <w:u w:val="single"/>
                <w:lang w:eastAsia="en-GB"/>
              </w:rPr>
            </w:pPr>
            <w:hyperlink r:id="rId8" w:history="1">
              <w:r w:rsidR="00A35733" w:rsidRPr="00A35733">
                <w:rPr>
                  <w:rFonts w:ascii="Arial" w:hAnsi="Arial" w:cs="Arial"/>
                  <w:b/>
                  <w:bCs/>
                  <w:color w:val="0000FF"/>
                  <w:sz w:val="16"/>
                  <w:szCs w:val="16"/>
                  <w:u w:val="single"/>
                  <w:lang w:eastAsia="en-GB"/>
                </w:rPr>
                <w:t>s3i200301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FC369B"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Last meeting report (SA3LI#77e)</w:t>
            </w:r>
          </w:p>
        </w:tc>
        <w:tc>
          <w:tcPr>
            <w:tcW w:w="1480" w:type="dxa"/>
            <w:tcBorders>
              <w:top w:val="single" w:sz="4" w:space="0" w:color="A6A6A6"/>
              <w:left w:val="nil"/>
              <w:bottom w:val="single" w:sz="4" w:space="0" w:color="A6A6A6"/>
              <w:right w:val="single" w:sz="4" w:space="0" w:color="A6A6A6"/>
            </w:tcBorders>
            <w:shd w:val="clear" w:color="auto" w:fill="auto"/>
            <w:hideMark/>
          </w:tcPr>
          <w:p w14:paraId="5BC7C98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ETSI</w:t>
            </w:r>
          </w:p>
        </w:tc>
      </w:tr>
    </w:tbl>
    <w:p w14:paraId="2F54381E" w14:textId="77777777" w:rsidR="00703372" w:rsidRPr="007C48AC" w:rsidRDefault="00703372"/>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53DEFE45" w:rsidR="0061250E" w:rsidRPr="00E8260B" w:rsidRDefault="0004374D">
      <w:pPr>
        <w:pStyle w:val="Heading2"/>
        <w:numPr>
          <w:ilvl w:val="0"/>
          <w:numId w:val="2"/>
        </w:numPr>
        <w:spacing w:before="80" w:after="80"/>
        <w:jc w:val="both"/>
        <w:rPr>
          <w:color w:val="000000"/>
        </w:rPr>
      </w:pPr>
      <w:proofErr w:type="gramStart"/>
      <w:r>
        <w:rPr>
          <w:i w:val="0"/>
          <w:color w:val="000000"/>
          <w:sz w:val="24"/>
        </w:rPr>
        <w:t>4</w:t>
      </w:r>
      <w:r w:rsidR="0061250E" w:rsidRPr="00E8260B">
        <w:rPr>
          <w:i w:val="0"/>
          <w:color w:val="000000"/>
          <w:sz w:val="24"/>
        </w:rPr>
        <w:t>.1  SA</w:t>
      </w:r>
      <w:proofErr w:type="gramEnd"/>
      <w:r w:rsidR="0061250E" w:rsidRPr="00E8260B">
        <w:rPr>
          <w:i w:val="0"/>
          <w:color w:val="000000"/>
          <w:sz w:val="24"/>
        </w:rPr>
        <w:t>#</w:t>
      </w:r>
      <w:r w:rsidR="002C081E" w:rsidRPr="00E8260B">
        <w:rPr>
          <w:i w:val="0"/>
          <w:color w:val="000000"/>
          <w:sz w:val="24"/>
        </w:rPr>
        <w:t>8</w:t>
      </w:r>
      <w:r w:rsidR="00DF6DCF">
        <w:rPr>
          <w:i w:val="0"/>
          <w:color w:val="000000"/>
          <w:sz w:val="24"/>
        </w:rPr>
        <w:t>8-</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E8260B" w:rsidRDefault="0061250E">
      <w:pPr>
        <w:rPr>
          <w:color w:val="000000"/>
        </w:rPr>
      </w:pPr>
      <w:r w:rsidRPr="00E8260B">
        <w:rPr>
          <w:color w:val="000000"/>
        </w:rPr>
        <w:tab/>
        <w:t>TS 33.107</w:t>
      </w:r>
    </w:p>
    <w:p w14:paraId="1FDD699E" w14:textId="1815911A" w:rsidR="0061250E" w:rsidRPr="00E8260B" w:rsidRDefault="00C112FD">
      <w:pPr>
        <w:rPr>
          <w:color w:val="000000"/>
        </w:rPr>
      </w:pPr>
      <w:r w:rsidRPr="00E8260B">
        <w:rPr>
          <w:color w:val="000000"/>
        </w:rPr>
        <w:tab/>
      </w:r>
      <w:r w:rsidR="00374F1F" w:rsidRPr="00E8260B">
        <w:rPr>
          <w:color w:val="000000"/>
        </w:rPr>
        <w:tab/>
      </w:r>
      <w:r w:rsidR="00B97A9C" w:rsidRPr="00E8260B">
        <w:rPr>
          <w:color w:val="000000"/>
        </w:rPr>
        <w:t>V15.</w:t>
      </w:r>
      <w:r w:rsidR="0001023E" w:rsidRPr="00E8260B">
        <w:rPr>
          <w:color w:val="000000"/>
        </w:rPr>
        <w:t>6</w:t>
      </w:r>
      <w:r w:rsidR="00B97A9C" w:rsidRPr="00E8260B">
        <w:rPr>
          <w:color w:val="000000"/>
        </w:rPr>
        <w:t>.0</w:t>
      </w:r>
      <w:r w:rsidR="00DF6DCF">
        <w:rPr>
          <w:color w:val="000000"/>
        </w:rPr>
        <w:t>, V16.0.0</w:t>
      </w:r>
    </w:p>
    <w:p w14:paraId="0C29A473" w14:textId="77777777" w:rsidR="0061250E" w:rsidRPr="00E8260B" w:rsidRDefault="0061250E">
      <w:pPr>
        <w:ind w:firstLine="720"/>
        <w:rPr>
          <w:color w:val="000000"/>
        </w:rPr>
      </w:pPr>
      <w:r w:rsidRPr="00E8260B">
        <w:rPr>
          <w:color w:val="000000"/>
        </w:rPr>
        <w:t>TS 33.108</w:t>
      </w:r>
    </w:p>
    <w:p w14:paraId="34967F48" w14:textId="6C10B167" w:rsidR="0061250E" w:rsidRPr="00E8260B" w:rsidRDefault="00793C5E">
      <w:pPr>
        <w:ind w:left="720" w:firstLine="720"/>
        <w:rPr>
          <w:color w:val="000000"/>
        </w:rPr>
      </w:pPr>
      <w:r w:rsidRPr="00E8260B">
        <w:rPr>
          <w:color w:val="000000"/>
        </w:rPr>
        <w:t>V15.</w:t>
      </w:r>
      <w:r w:rsidR="000143D7">
        <w:rPr>
          <w:color w:val="000000"/>
        </w:rPr>
        <w:t>7</w:t>
      </w:r>
      <w:r w:rsidRPr="00E8260B">
        <w:rPr>
          <w:color w:val="000000"/>
        </w:rPr>
        <w:t>.0</w:t>
      </w:r>
      <w:r w:rsidR="00E8260B" w:rsidRPr="00E8260B">
        <w:rPr>
          <w:color w:val="000000"/>
        </w:rPr>
        <w:t>, V16.</w:t>
      </w:r>
      <w:r w:rsidR="00DF6DCF">
        <w:rPr>
          <w:color w:val="000000"/>
        </w:rPr>
        <w:t>1</w:t>
      </w:r>
      <w:r w:rsidR="00E8260B" w:rsidRPr="00E8260B">
        <w:rPr>
          <w:color w:val="000000"/>
        </w:rPr>
        <w:t>.0</w:t>
      </w:r>
    </w:p>
    <w:p w14:paraId="0DC24B09" w14:textId="12CEA10F" w:rsidR="00793C5E" w:rsidRPr="00E8260B" w:rsidRDefault="00793C5E" w:rsidP="00793C5E">
      <w:pPr>
        <w:rPr>
          <w:color w:val="000000"/>
        </w:rPr>
      </w:pPr>
      <w:r w:rsidRPr="00E8260B">
        <w:rPr>
          <w:color w:val="000000"/>
        </w:rPr>
        <w:tab/>
        <w:t>TS 33.126</w:t>
      </w:r>
    </w:p>
    <w:p w14:paraId="1C057207" w14:textId="650350CE" w:rsidR="00793C5E" w:rsidRPr="00E8260B" w:rsidRDefault="00793C5E" w:rsidP="00793C5E">
      <w:pPr>
        <w:rPr>
          <w:color w:val="000000"/>
        </w:rPr>
      </w:pPr>
      <w:r w:rsidRPr="00E8260B">
        <w:rPr>
          <w:color w:val="000000"/>
        </w:rPr>
        <w:tab/>
      </w:r>
      <w:r w:rsidRPr="00E8260B">
        <w:rPr>
          <w:color w:val="000000"/>
        </w:rPr>
        <w:tab/>
        <w:t>V1</w:t>
      </w:r>
      <w:r w:rsidR="002C081E" w:rsidRPr="00E8260B">
        <w:rPr>
          <w:color w:val="000000"/>
        </w:rPr>
        <w:t>5</w:t>
      </w:r>
      <w:r w:rsidRPr="00E8260B">
        <w:rPr>
          <w:color w:val="000000"/>
        </w:rPr>
        <w:t>.</w:t>
      </w:r>
      <w:r w:rsidR="004D13EE" w:rsidRPr="00E8260B">
        <w:rPr>
          <w:color w:val="000000"/>
        </w:rPr>
        <w:t>1</w:t>
      </w:r>
      <w:r w:rsidRPr="00E8260B">
        <w:rPr>
          <w:color w:val="000000"/>
        </w:rPr>
        <w:t>.0</w:t>
      </w:r>
      <w:r w:rsidR="0001023E" w:rsidRPr="00E8260B">
        <w:rPr>
          <w:color w:val="000000"/>
        </w:rPr>
        <w:t>, V16.</w:t>
      </w:r>
      <w:r w:rsidR="00DF6DCF">
        <w:rPr>
          <w:color w:val="000000"/>
        </w:rPr>
        <w:t>2</w:t>
      </w:r>
      <w:r w:rsidR="0001023E" w:rsidRPr="00E8260B">
        <w:rPr>
          <w:color w:val="000000"/>
        </w:rPr>
        <w:t>.0</w:t>
      </w:r>
    </w:p>
    <w:p w14:paraId="62F4D4B8" w14:textId="77777777" w:rsidR="004D13EE" w:rsidRPr="00E8260B" w:rsidRDefault="004D13EE" w:rsidP="00E073F7">
      <w:pPr>
        <w:rPr>
          <w:color w:val="000000"/>
        </w:rPr>
      </w:pPr>
      <w:r w:rsidRPr="00E8260B">
        <w:rPr>
          <w:color w:val="000000"/>
        </w:rPr>
        <w:tab/>
        <w:t>TS33.127</w:t>
      </w:r>
    </w:p>
    <w:p w14:paraId="79D06243" w14:textId="69F6BB86" w:rsidR="00C32114" w:rsidRPr="00E8260B" w:rsidRDefault="004D13EE" w:rsidP="00E073F7">
      <w:pPr>
        <w:rPr>
          <w:color w:val="000000"/>
        </w:rPr>
      </w:pPr>
      <w:r w:rsidRPr="00E8260B">
        <w:rPr>
          <w:color w:val="000000"/>
        </w:rPr>
        <w:tab/>
      </w:r>
      <w:r w:rsidRPr="00E8260B">
        <w:rPr>
          <w:color w:val="000000"/>
        </w:rPr>
        <w:tab/>
        <w:t>V15.</w:t>
      </w:r>
      <w:r w:rsidR="00AB544F">
        <w:rPr>
          <w:color w:val="000000"/>
        </w:rPr>
        <w:t>4</w:t>
      </w:r>
      <w:r w:rsidRPr="00E8260B">
        <w:rPr>
          <w:color w:val="000000"/>
        </w:rPr>
        <w:t>.0</w:t>
      </w:r>
      <w:r w:rsidR="0001023E" w:rsidRPr="00E8260B">
        <w:rPr>
          <w:color w:val="000000"/>
        </w:rPr>
        <w:t>, V16.</w:t>
      </w:r>
      <w:r w:rsidR="00DF6DCF">
        <w:rPr>
          <w:color w:val="000000"/>
        </w:rPr>
        <w:t>4</w:t>
      </w:r>
      <w:r w:rsidR="0001023E" w:rsidRPr="00E8260B">
        <w:rPr>
          <w:color w:val="000000"/>
        </w:rPr>
        <w:t>.0</w:t>
      </w:r>
    </w:p>
    <w:p w14:paraId="75CD4838" w14:textId="77777777" w:rsidR="00C32114" w:rsidRPr="00E8260B" w:rsidRDefault="00C32114" w:rsidP="00E073F7">
      <w:pPr>
        <w:rPr>
          <w:color w:val="000000"/>
        </w:rPr>
      </w:pPr>
      <w:r w:rsidRPr="00E8260B">
        <w:rPr>
          <w:color w:val="000000"/>
        </w:rPr>
        <w:tab/>
        <w:t>TS33.128</w:t>
      </w:r>
    </w:p>
    <w:p w14:paraId="0C9DCD25" w14:textId="3E20F037" w:rsidR="0061250E" w:rsidRPr="007C48AC" w:rsidRDefault="00C32114" w:rsidP="00E073F7">
      <w:r w:rsidRPr="00E8260B">
        <w:rPr>
          <w:color w:val="000000"/>
        </w:rPr>
        <w:tab/>
      </w:r>
      <w:r w:rsidRPr="00E8260B">
        <w:rPr>
          <w:color w:val="000000"/>
        </w:rPr>
        <w:tab/>
        <w:t>V15.</w:t>
      </w:r>
      <w:r w:rsidR="00AB544F">
        <w:rPr>
          <w:color w:val="000000"/>
        </w:rPr>
        <w:t>4</w:t>
      </w:r>
      <w:r w:rsidRPr="00E8260B">
        <w:rPr>
          <w:color w:val="000000"/>
        </w:rPr>
        <w:t>.0</w:t>
      </w:r>
      <w:r w:rsidR="0042794C" w:rsidRPr="00E8260B">
        <w:rPr>
          <w:color w:val="000000"/>
        </w:rPr>
        <w:t>, V16.</w:t>
      </w:r>
      <w:r w:rsidR="00DF6DCF">
        <w:rPr>
          <w:color w:val="000000"/>
        </w:rPr>
        <w:t>3</w:t>
      </w:r>
      <w:r w:rsidR="0042794C" w:rsidRPr="00E8260B">
        <w:rPr>
          <w:color w:val="000000"/>
        </w:rPr>
        <w:t>.0</w:t>
      </w:r>
    </w:p>
    <w:p w14:paraId="1CD3ABB5" w14:textId="1386DA16" w:rsidR="0061250E" w:rsidRPr="007C48AC" w:rsidRDefault="0004374D">
      <w:pPr>
        <w:pStyle w:val="Heading2"/>
        <w:rPr>
          <w:color w:val="000000"/>
        </w:rPr>
      </w:pPr>
      <w:r>
        <w:rPr>
          <w:i w:val="0"/>
          <w:color w:val="000000"/>
          <w:sz w:val="24"/>
        </w:rPr>
        <w:t>4</w:t>
      </w:r>
      <w:r w:rsidR="0061250E" w:rsidRPr="007C48AC">
        <w:rPr>
          <w:i w:val="0"/>
          <w:color w:val="000000"/>
          <w:sz w:val="24"/>
        </w:rPr>
        <w:t>.2   SA3</w:t>
      </w:r>
      <w:r w:rsidR="0061250E" w:rsidRPr="007C48AC">
        <w:rPr>
          <w:color w:val="000000"/>
        </w:rPr>
        <w:t xml:space="preserve"> </w:t>
      </w:r>
    </w:p>
    <w:p w14:paraId="7F6EF91F" w14:textId="67069431" w:rsidR="0061250E" w:rsidRDefault="0061250E"/>
    <w:p w14:paraId="42BFE39C" w14:textId="77777777" w:rsidR="00AB544F" w:rsidRPr="007C48AC" w:rsidRDefault="00AB544F"/>
    <w:p w14:paraId="4F195A4A" w14:textId="58EC4227"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   ETSI TC LI</w:t>
      </w:r>
    </w:p>
    <w:p w14:paraId="50C95019" w14:textId="77777777" w:rsidR="008A3968" w:rsidRDefault="008A3968"/>
    <w:p w14:paraId="4C3B64BC" w14:textId="77777777" w:rsidR="00160653" w:rsidRPr="007C48AC" w:rsidRDefault="00160653"/>
    <w:p w14:paraId="7B68356C" w14:textId="3699D693"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 xml:space="preserve">.4 </w:t>
      </w:r>
      <w:r w:rsidR="0061250E" w:rsidRPr="007C48AC">
        <w:rPr>
          <w:i w:val="0"/>
          <w:color w:val="000000"/>
          <w:sz w:val="24"/>
        </w:rPr>
        <w:tab/>
        <w:t>ETSI TC CYBER</w:t>
      </w:r>
      <w:r w:rsidR="00C112FD" w:rsidRPr="007C48AC">
        <w:rPr>
          <w:i w:val="0"/>
          <w:color w:val="000000"/>
          <w:sz w:val="24"/>
        </w:rPr>
        <w:t xml:space="preserve"> </w:t>
      </w:r>
    </w:p>
    <w:p w14:paraId="67D65CF4" w14:textId="23775B7D" w:rsidR="00C33E9B" w:rsidRDefault="00C33E9B"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415673E8" w:rsidR="008A3968" w:rsidRDefault="008A3968" w:rsidP="00711295"/>
    <w:tbl>
      <w:tblPr>
        <w:tblW w:w="6280" w:type="dxa"/>
        <w:tblLook w:val="04A0" w:firstRow="1" w:lastRow="0" w:firstColumn="1" w:lastColumn="0" w:noHBand="0" w:noVBand="1"/>
      </w:tblPr>
      <w:tblGrid>
        <w:gridCol w:w="973"/>
        <w:gridCol w:w="3830"/>
        <w:gridCol w:w="1477"/>
      </w:tblGrid>
      <w:tr w:rsidR="00A35733" w:rsidRPr="00A35733" w14:paraId="58E32A76"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686C6E" w14:textId="77777777" w:rsidR="00A35733" w:rsidRPr="00A35733" w:rsidRDefault="00AA7AEF" w:rsidP="00A35733">
            <w:pPr>
              <w:suppressAutoHyphens w:val="0"/>
              <w:rPr>
                <w:rFonts w:ascii="Arial" w:hAnsi="Arial" w:cs="Arial"/>
                <w:b/>
                <w:bCs/>
                <w:color w:val="0000FF"/>
                <w:sz w:val="16"/>
                <w:szCs w:val="16"/>
                <w:u w:val="single"/>
                <w:lang w:eastAsia="en-GB"/>
              </w:rPr>
            </w:pPr>
            <w:hyperlink r:id="rId9" w:history="1">
              <w:r w:rsidR="00A35733" w:rsidRPr="00A35733">
                <w:rPr>
                  <w:rFonts w:ascii="Arial" w:hAnsi="Arial" w:cs="Arial"/>
                  <w:b/>
                  <w:bCs/>
                  <w:color w:val="0000FF"/>
                  <w:sz w:val="16"/>
                  <w:szCs w:val="16"/>
                  <w:u w:val="single"/>
                  <w:lang w:eastAsia="en-GB"/>
                </w:rPr>
                <w:t>s3i200321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14616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Reply LS from SA2 on clarifying LI requirements applicable to NPN/SNPNs</w:t>
            </w:r>
          </w:p>
        </w:tc>
        <w:tc>
          <w:tcPr>
            <w:tcW w:w="1480" w:type="dxa"/>
            <w:tcBorders>
              <w:top w:val="single" w:sz="4" w:space="0" w:color="A6A6A6"/>
              <w:left w:val="nil"/>
              <w:bottom w:val="single" w:sz="4" w:space="0" w:color="A6A6A6"/>
              <w:right w:val="single" w:sz="4" w:space="0" w:color="A6A6A6"/>
            </w:tcBorders>
            <w:shd w:val="clear" w:color="auto" w:fill="auto"/>
            <w:hideMark/>
          </w:tcPr>
          <w:p w14:paraId="68E94AB0"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SA2</w:t>
            </w:r>
          </w:p>
        </w:tc>
      </w:tr>
    </w:tbl>
    <w:p w14:paraId="416A9D59" w14:textId="3FC2A63B" w:rsidR="0005600D" w:rsidRDefault="0005600D" w:rsidP="00711295"/>
    <w:tbl>
      <w:tblPr>
        <w:tblW w:w="6280" w:type="dxa"/>
        <w:tblLook w:val="04A0" w:firstRow="1" w:lastRow="0" w:firstColumn="1" w:lastColumn="0" w:noHBand="0" w:noVBand="1"/>
      </w:tblPr>
      <w:tblGrid>
        <w:gridCol w:w="973"/>
        <w:gridCol w:w="3830"/>
        <w:gridCol w:w="1477"/>
      </w:tblGrid>
      <w:tr w:rsidR="00A35733" w:rsidRPr="00A35733" w14:paraId="7E7A3C32" w14:textId="77777777" w:rsidTr="00A35733">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4A4D6C" w14:textId="77777777" w:rsidR="00A35733" w:rsidRPr="00A35733" w:rsidRDefault="00AA7AEF" w:rsidP="00A35733">
            <w:pPr>
              <w:suppressAutoHyphens w:val="0"/>
              <w:rPr>
                <w:rFonts w:ascii="Arial" w:hAnsi="Arial" w:cs="Arial"/>
                <w:b/>
                <w:bCs/>
                <w:color w:val="0000FF"/>
                <w:sz w:val="16"/>
                <w:szCs w:val="16"/>
                <w:u w:val="single"/>
                <w:lang w:eastAsia="en-GB"/>
              </w:rPr>
            </w:pPr>
            <w:hyperlink r:id="rId10" w:history="1">
              <w:r w:rsidR="00A35733" w:rsidRPr="00A35733">
                <w:rPr>
                  <w:rFonts w:ascii="Arial" w:hAnsi="Arial" w:cs="Arial"/>
                  <w:b/>
                  <w:bCs/>
                  <w:color w:val="0000FF"/>
                  <w:sz w:val="16"/>
                  <w:szCs w:val="16"/>
                  <w:u w:val="single"/>
                  <w:lang w:eastAsia="en-GB"/>
                </w:rPr>
                <w:t>s3i200322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890A9E"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LS IN on announcement of forming of ISG ETI (Encrypted Traffic Integration)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46915E7"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ETSI ISG ETI</w:t>
            </w:r>
          </w:p>
        </w:tc>
      </w:tr>
    </w:tbl>
    <w:p w14:paraId="296FF17D" w14:textId="16719F86" w:rsidR="00A35733" w:rsidRDefault="00A35733" w:rsidP="00711295"/>
    <w:tbl>
      <w:tblPr>
        <w:tblW w:w="6280" w:type="dxa"/>
        <w:tblLook w:val="04A0" w:firstRow="1" w:lastRow="0" w:firstColumn="1" w:lastColumn="0" w:noHBand="0" w:noVBand="1"/>
      </w:tblPr>
      <w:tblGrid>
        <w:gridCol w:w="973"/>
        <w:gridCol w:w="3827"/>
        <w:gridCol w:w="1480"/>
      </w:tblGrid>
      <w:tr w:rsidR="00A35733" w:rsidRPr="00A35733" w14:paraId="318462BC" w14:textId="77777777" w:rsidTr="00A3573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5B23EF" w14:textId="77777777" w:rsidR="00A35733" w:rsidRPr="00A35733" w:rsidRDefault="00AA7AEF" w:rsidP="00A35733">
            <w:pPr>
              <w:suppressAutoHyphens w:val="0"/>
              <w:rPr>
                <w:rFonts w:ascii="Arial" w:hAnsi="Arial" w:cs="Arial"/>
                <w:b/>
                <w:bCs/>
                <w:color w:val="0000FF"/>
                <w:sz w:val="16"/>
                <w:szCs w:val="16"/>
                <w:u w:val="single"/>
                <w:lang w:eastAsia="en-GB"/>
              </w:rPr>
            </w:pPr>
            <w:hyperlink r:id="rId11" w:history="1">
              <w:r w:rsidR="00A35733" w:rsidRPr="00A35733">
                <w:rPr>
                  <w:rFonts w:ascii="Arial" w:hAnsi="Arial" w:cs="Arial"/>
                  <w:b/>
                  <w:bCs/>
                  <w:color w:val="0000FF"/>
                  <w:sz w:val="16"/>
                  <w:szCs w:val="16"/>
                  <w:u w:val="single"/>
                  <w:lang w:eastAsia="en-GB"/>
                </w:rPr>
                <w:t>s3i200323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7E34DA"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Discussion on the SA2 LS on SNPN LI requirements and N3IWF Selection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3BE95C5"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Rogers Communications Canada</w:t>
            </w:r>
          </w:p>
        </w:tc>
      </w:tr>
    </w:tbl>
    <w:p w14:paraId="20018696" w14:textId="77777777" w:rsidR="00A35733" w:rsidRDefault="00A35733" w:rsidP="00711295"/>
    <w:tbl>
      <w:tblPr>
        <w:tblW w:w="6280" w:type="dxa"/>
        <w:tblLook w:val="04A0" w:firstRow="1" w:lastRow="0" w:firstColumn="1" w:lastColumn="0" w:noHBand="0" w:noVBand="1"/>
      </w:tblPr>
      <w:tblGrid>
        <w:gridCol w:w="973"/>
        <w:gridCol w:w="3830"/>
        <w:gridCol w:w="1477"/>
      </w:tblGrid>
      <w:tr w:rsidR="00A35733" w:rsidRPr="00A35733" w14:paraId="18D42044"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6C0811" w14:textId="77777777" w:rsidR="00A35733" w:rsidRPr="00A35733" w:rsidRDefault="00AA7AEF" w:rsidP="00A35733">
            <w:pPr>
              <w:suppressAutoHyphens w:val="0"/>
              <w:rPr>
                <w:rFonts w:ascii="Arial" w:hAnsi="Arial" w:cs="Arial"/>
                <w:b/>
                <w:bCs/>
                <w:color w:val="0000FF"/>
                <w:sz w:val="16"/>
                <w:szCs w:val="16"/>
                <w:u w:val="single"/>
                <w:lang w:eastAsia="en-GB"/>
              </w:rPr>
            </w:pPr>
            <w:hyperlink r:id="rId12" w:history="1">
              <w:r w:rsidR="00A35733" w:rsidRPr="00A35733">
                <w:rPr>
                  <w:rFonts w:ascii="Arial" w:hAnsi="Arial" w:cs="Arial"/>
                  <w:b/>
                  <w:bCs/>
                  <w:color w:val="0000FF"/>
                  <w:sz w:val="16"/>
                  <w:szCs w:val="16"/>
                  <w:u w:val="single"/>
                  <w:lang w:eastAsia="en-GB"/>
                </w:rPr>
                <w:t>s3i200324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7E2721"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Reply LS from SA2 on uniqueness of PEI in certain FN-RG configurations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AAFE440"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SA2</w:t>
            </w:r>
          </w:p>
        </w:tc>
      </w:tr>
    </w:tbl>
    <w:p w14:paraId="1ED88CF5" w14:textId="193D9164" w:rsidR="00A35733" w:rsidRDefault="00A35733" w:rsidP="00711295"/>
    <w:tbl>
      <w:tblPr>
        <w:tblW w:w="6280" w:type="dxa"/>
        <w:tblLook w:val="04A0" w:firstRow="1" w:lastRow="0" w:firstColumn="1" w:lastColumn="0" w:noHBand="0" w:noVBand="1"/>
      </w:tblPr>
      <w:tblGrid>
        <w:gridCol w:w="973"/>
        <w:gridCol w:w="3830"/>
        <w:gridCol w:w="1477"/>
      </w:tblGrid>
      <w:tr w:rsidR="00A35733" w:rsidRPr="00A35733" w14:paraId="2FD90359" w14:textId="77777777" w:rsidTr="00A35733">
        <w:trPr>
          <w:trHeight w:val="6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472A95" w14:textId="77777777" w:rsidR="00A35733" w:rsidRPr="00A35733" w:rsidRDefault="00AA7AEF" w:rsidP="00A35733">
            <w:pPr>
              <w:suppressAutoHyphens w:val="0"/>
              <w:rPr>
                <w:rFonts w:ascii="Arial" w:hAnsi="Arial" w:cs="Arial"/>
                <w:b/>
                <w:bCs/>
                <w:color w:val="0000FF"/>
                <w:sz w:val="16"/>
                <w:szCs w:val="16"/>
                <w:u w:val="single"/>
                <w:lang w:eastAsia="en-GB"/>
              </w:rPr>
            </w:pPr>
            <w:hyperlink r:id="rId13" w:history="1">
              <w:r w:rsidR="00A35733" w:rsidRPr="00A35733">
                <w:rPr>
                  <w:rFonts w:ascii="Arial" w:hAnsi="Arial" w:cs="Arial"/>
                  <w:b/>
                  <w:bCs/>
                  <w:color w:val="0000FF"/>
                  <w:sz w:val="16"/>
                  <w:szCs w:val="16"/>
                  <w:u w:val="single"/>
                  <w:lang w:eastAsia="en-GB"/>
                </w:rPr>
                <w:t>s3i200325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39828E"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Reply LS from BBF on Uniqueness of FN-RG PEI for Lawful Interception purposes</w:t>
            </w:r>
          </w:p>
        </w:tc>
        <w:tc>
          <w:tcPr>
            <w:tcW w:w="1480" w:type="dxa"/>
            <w:tcBorders>
              <w:top w:val="single" w:sz="4" w:space="0" w:color="A6A6A6"/>
              <w:left w:val="nil"/>
              <w:bottom w:val="single" w:sz="4" w:space="0" w:color="A6A6A6"/>
              <w:right w:val="single" w:sz="4" w:space="0" w:color="A6A6A6"/>
            </w:tcBorders>
            <w:shd w:val="clear" w:color="auto" w:fill="auto"/>
            <w:hideMark/>
          </w:tcPr>
          <w:p w14:paraId="14522EC5"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BBF</w:t>
            </w:r>
          </w:p>
        </w:tc>
      </w:tr>
    </w:tbl>
    <w:p w14:paraId="69FF79A6" w14:textId="77777777" w:rsidR="00A35733" w:rsidRDefault="00A35733" w:rsidP="00711295"/>
    <w:tbl>
      <w:tblPr>
        <w:tblW w:w="6280" w:type="dxa"/>
        <w:tblLook w:val="04A0" w:firstRow="1" w:lastRow="0" w:firstColumn="1" w:lastColumn="0" w:noHBand="0" w:noVBand="1"/>
      </w:tblPr>
      <w:tblGrid>
        <w:gridCol w:w="973"/>
        <w:gridCol w:w="3830"/>
        <w:gridCol w:w="1477"/>
      </w:tblGrid>
      <w:tr w:rsidR="00A35733" w:rsidRPr="00A35733" w14:paraId="26939D49" w14:textId="77777777" w:rsidTr="00A35733">
        <w:trPr>
          <w:trHeight w:val="56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325132" w14:textId="77777777" w:rsidR="00A35733" w:rsidRPr="00A35733" w:rsidRDefault="00AA7AEF" w:rsidP="00A35733">
            <w:pPr>
              <w:suppressAutoHyphens w:val="0"/>
              <w:rPr>
                <w:rFonts w:ascii="Arial" w:hAnsi="Arial" w:cs="Arial"/>
                <w:b/>
                <w:bCs/>
                <w:color w:val="0000FF"/>
                <w:sz w:val="16"/>
                <w:szCs w:val="16"/>
                <w:u w:val="single"/>
                <w:lang w:eastAsia="en-GB"/>
              </w:rPr>
            </w:pPr>
            <w:hyperlink r:id="rId14" w:history="1">
              <w:r w:rsidR="00A35733" w:rsidRPr="00A35733">
                <w:rPr>
                  <w:rFonts w:ascii="Arial" w:hAnsi="Arial" w:cs="Arial"/>
                  <w:b/>
                  <w:bCs/>
                  <w:color w:val="0000FF"/>
                  <w:sz w:val="16"/>
                  <w:szCs w:val="16"/>
                  <w:u w:val="single"/>
                  <w:lang w:eastAsia="en-GB"/>
                </w:rPr>
                <w:t>s3i200326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61EFB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Reply LS from TC LI on payload format allocations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435FF6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TC LI</w:t>
            </w:r>
          </w:p>
        </w:tc>
      </w:tr>
    </w:tbl>
    <w:p w14:paraId="5C9E14F3" w14:textId="77777777" w:rsidR="00A35733" w:rsidRDefault="00A35733"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110C68F2" w14:textId="6D2CEE5F" w:rsidR="0061250E" w:rsidRPr="007C48AC" w:rsidRDefault="0004374D">
      <w:pPr>
        <w:pStyle w:val="Heading2"/>
        <w:rPr>
          <w:color w:val="000000"/>
        </w:rPr>
      </w:pPr>
      <w:r>
        <w:rPr>
          <w:i w:val="0"/>
          <w:color w:val="000000"/>
        </w:rPr>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7722CC75" w14:textId="77777777" w:rsidR="00504EF3" w:rsidRDefault="00504EF3" w:rsidP="00504EF3">
      <w:r>
        <w:t>No Contributions</w:t>
      </w:r>
    </w:p>
    <w:p w14:paraId="4FE280E5" w14:textId="77777777" w:rsidR="00160653" w:rsidRPr="007C48AC" w:rsidRDefault="00160653"/>
    <w:p w14:paraId="065AEAC2" w14:textId="714E9220"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42540F22" w:rsidR="00AB544F" w:rsidRPr="004F3023" w:rsidRDefault="00AB544F" w:rsidP="00AB544F">
      <w:r>
        <w:t xml:space="preserve">Target: TS33.127 &amp; 33.107 R17 to be Frozen for SA#92 in </w:t>
      </w:r>
      <w:r w:rsidR="00A35F40">
        <w:t>Sept</w:t>
      </w:r>
      <w:r>
        <w:t xml:space="preserve"> 2021.</w:t>
      </w:r>
    </w:p>
    <w:p w14:paraId="12E398B3" w14:textId="3AF96A90" w:rsidR="00665EB1" w:rsidRDefault="00665EB1" w:rsidP="003B2E6E"/>
    <w:p w14:paraId="3365CD00" w14:textId="59189025" w:rsidR="00B120AA" w:rsidRDefault="0004374D" w:rsidP="00352381">
      <w:pPr>
        <w:pStyle w:val="Heading2"/>
      </w:pPr>
      <w:r>
        <w:t>7</w:t>
      </w:r>
      <w:r w:rsidR="00352381">
        <w:t>.1 Release 1</w:t>
      </w:r>
      <w:r w:rsidR="00E8260B">
        <w:t>6</w:t>
      </w:r>
      <w:r w:rsidR="00352381">
        <w:t xml:space="preserve"> and earlier</w:t>
      </w:r>
    </w:p>
    <w:p w14:paraId="1562A61B" w14:textId="31C206B5" w:rsidR="008E53C6" w:rsidRDefault="008E53C6" w:rsidP="00FF5547"/>
    <w:tbl>
      <w:tblPr>
        <w:tblW w:w="6280" w:type="dxa"/>
        <w:tblLook w:val="04A0" w:firstRow="1" w:lastRow="0" w:firstColumn="1" w:lastColumn="0" w:noHBand="0" w:noVBand="1"/>
      </w:tblPr>
      <w:tblGrid>
        <w:gridCol w:w="973"/>
        <w:gridCol w:w="3830"/>
        <w:gridCol w:w="1477"/>
      </w:tblGrid>
      <w:tr w:rsidR="00A35733" w:rsidRPr="00A35733" w14:paraId="06917244" w14:textId="77777777" w:rsidTr="00A35733">
        <w:trPr>
          <w:trHeight w:val="61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11866E9" w14:textId="77777777" w:rsidR="00A35733" w:rsidRPr="00A35733" w:rsidRDefault="00AA7AEF" w:rsidP="00A35733">
            <w:pPr>
              <w:suppressAutoHyphens w:val="0"/>
              <w:rPr>
                <w:rFonts w:ascii="Arial" w:hAnsi="Arial" w:cs="Arial"/>
                <w:b/>
                <w:bCs/>
                <w:color w:val="0000FF"/>
                <w:sz w:val="16"/>
                <w:szCs w:val="16"/>
                <w:u w:val="single"/>
                <w:lang w:eastAsia="en-GB"/>
              </w:rPr>
            </w:pPr>
            <w:hyperlink r:id="rId15" w:history="1">
              <w:r w:rsidR="00A35733" w:rsidRPr="00A35733">
                <w:rPr>
                  <w:rFonts w:ascii="Arial" w:hAnsi="Arial" w:cs="Arial"/>
                  <w:b/>
                  <w:bCs/>
                  <w:color w:val="0000FF"/>
                  <w:sz w:val="16"/>
                  <w:szCs w:val="16"/>
                  <w:u w:val="single"/>
                  <w:lang w:eastAsia="en-GB"/>
                </w:rPr>
                <w:t>s3i200309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30EB22"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Correction on LI_X3_LITE_M interface</w:t>
            </w:r>
          </w:p>
        </w:tc>
        <w:tc>
          <w:tcPr>
            <w:tcW w:w="1480" w:type="dxa"/>
            <w:tcBorders>
              <w:top w:val="single" w:sz="4" w:space="0" w:color="A6A6A6"/>
              <w:left w:val="nil"/>
              <w:bottom w:val="single" w:sz="4" w:space="0" w:color="A6A6A6"/>
              <w:right w:val="single" w:sz="4" w:space="0" w:color="A6A6A6"/>
            </w:tcBorders>
            <w:shd w:val="clear" w:color="auto" w:fill="auto"/>
            <w:hideMark/>
          </w:tcPr>
          <w:p w14:paraId="7FB9662B"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Ericsson LM</w:t>
            </w:r>
          </w:p>
        </w:tc>
      </w:tr>
    </w:tbl>
    <w:p w14:paraId="172D9BF0" w14:textId="77777777" w:rsidR="00E8260B" w:rsidRDefault="00E8260B" w:rsidP="00FF5547"/>
    <w:tbl>
      <w:tblPr>
        <w:tblW w:w="6280" w:type="dxa"/>
        <w:tblLook w:val="04A0" w:firstRow="1" w:lastRow="0" w:firstColumn="1" w:lastColumn="0" w:noHBand="0" w:noVBand="1"/>
      </w:tblPr>
      <w:tblGrid>
        <w:gridCol w:w="973"/>
        <w:gridCol w:w="3829"/>
        <w:gridCol w:w="1478"/>
      </w:tblGrid>
      <w:tr w:rsidR="00A35733" w:rsidRPr="00A35733" w14:paraId="5D099CE1"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33CFC1" w14:textId="77777777" w:rsidR="00A35733" w:rsidRPr="00A35733" w:rsidRDefault="00AA7AEF" w:rsidP="00A35733">
            <w:pPr>
              <w:suppressAutoHyphens w:val="0"/>
              <w:rPr>
                <w:rFonts w:ascii="Arial" w:hAnsi="Arial" w:cs="Arial"/>
                <w:b/>
                <w:bCs/>
                <w:color w:val="0000FF"/>
                <w:sz w:val="16"/>
                <w:szCs w:val="16"/>
                <w:u w:val="single"/>
                <w:lang w:eastAsia="en-GB"/>
              </w:rPr>
            </w:pPr>
            <w:hyperlink r:id="rId16" w:history="1">
              <w:r w:rsidR="00A35733" w:rsidRPr="00A35733">
                <w:rPr>
                  <w:rFonts w:ascii="Arial" w:hAnsi="Arial" w:cs="Arial"/>
                  <w:b/>
                  <w:bCs/>
                  <w:color w:val="0000FF"/>
                  <w:sz w:val="16"/>
                  <w:szCs w:val="16"/>
                  <w:u w:val="single"/>
                  <w:lang w:eastAsia="en-GB"/>
                </w:rPr>
                <w:t>s3i200313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B5E579"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Corrections to specify non-local ID as a target type rather than target identifier  </w:t>
            </w:r>
          </w:p>
        </w:tc>
        <w:tc>
          <w:tcPr>
            <w:tcW w:w="1480" w:type="dxa"/>
            <w:tcBorders>
              <w:top w:val="single" w:sz="4" w:space="0" w:color="A6A6A6"/>
              <w:left w:val="nil"/>
              <w:bottom w:val="single" w:sz="4" w:space="0" w:color="A6A6A6"/>
              <w:right w:val="single" w:sz="4" w:space="0" w:color="A6A6A6"/>
            </w:tcBorders>
            <w:shd w:val="clear" w:color="auto" w:fill="auto"/>
            <w:hideMark/>
          </w:tcPr>
          <w:p w14:paraId="1E311BF1"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10AABACE" w14:textId="5BA2AB38" w:rsidR="00E8260B" w:rsidRDefault="00E8260B" w:rsidP="00FF5547"/>
    <w:tbl>
      <w:tblPr>
        <w:tblW w:w="6280" w:type="dxa"/>
        <w:tblLook w:val="04A0" w:firstRow="1" w:lastRow="0" w:firstColumn="1" w:lastColumn="0" w:noHBand="0" w:noVBand="1"/>
      </w:tblPr>
      <w:tblGrid>
        <w:gridCol w:w="973"/>
        <w:gridCol w:w="3829"/>
        <w:gridCol w:w="1478"/>
      </w:tblGrid>
      <w:tr w:rsidR="00A35733" w:rsidRPr="00A35733" w14:paraId="344D53E9"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A40DDD" w14:textId="77777777" w:rsidR="00A35733" w:rsidRPr="00A35733" w:rsidRDefault="00AA7AEF" w:rsidP="00A35733">
            <w:pPr>
              <w:suppressAutoHyphens w:val="0"/>
              <w:rPr>
                <w:rFonts w:ascii="Arial" w:hAnsi="Arial" w:cs="Arial"/>
                <w:b/>
                <w:bCs/>
                <w:color w:val="0000FF"/>
                <w:sz w:val="16"/>
                <w:szCs w:val="16"/>
                <w:u w:val="single"/>
                <w:lang w:eastAsia="en-GB"/>
              </w:rPr>
            </w:pPr>
            <w:hyperlink r:id="rId17" w:history="1">
              <w:r w:rsidR="00A35733" w:rsidRPr="00A35733">
                <w:rPr>
                  <w:rFonts w:ascii="Arial" w:hAnsi="Arial" w:cs="Arial"/>
                  <w:b/>
                  <w:bCs/>
                  <w:color w:val="0000FF"/>
                  <w:sz w:val="16"/>
                  <w:szCs w:val="16"/>
                  <w:u w:val="single"/>
                  <w:lang w:eastAsia="en-GB"/>
                </w:rPr>
                <w:t>s3i200314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B4BB77"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Porting of HSS LI stage 2 from TS 33.107 to TS 33.127  </w:t>
            </w:r>
          </w:p>
        </w:tc>
        <w:tc>
          <w:tcPr>
            <w:tcW w:w="1480" w:type="dxa"/>
            <w:tcBorders>
              <w:top w:val="single" w:sz="4" w:space="0" w:color="A6A6A6"/>
              <w:left w:val="nil"/>
              <w:bottom w:val="single" w:sz="4" w:space="0" w:color="A6A6A6"/>
              <w:right w:val="single" w:sz="4" w:space="0" w:color="A6A6A6"/>
            </w:tcBorders>
            <w:shd w:val="clear" w:color="auto" w:fill="auto"/>
            <w:hideMark/>
          </w:tcPr>
          <w:p w14:paraId="15889874"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0A8F7011" w14:textId="369780B8" w:rsidR="00A35733" w:rsidRDefault="00A35733" w:rsidP="00FF5547"/>
    <w:tbl>
      <w:tblPr>
        <w:tblW w:w="6280" w:type="dxa"/>
        <w:tblLook w:val="04A0" w:firstRow="1" w:lastRow="0" w:firstColumn="1" w:lastColumn="0" w:noHBand="0" w:noVBand="1"/>
      </w:tblPr>
      <w:tblGrid>
        <w:gridCol w:w="973"/>
        <w:gridCol w:w="3829"/>
        <w:gridCol w:w="1478"/>
      </w:tblGrid>
      <w:tr w:rsidR="00A35733" w:rsidRPr="00A35733" w14:paraId="64049FFA" w14:textId="77777777" w:rsidTr="0004711F">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B663ED6" w14:textId="77777777" w:rsidR="00A35733" w:rsidRPr="00A35733" w:rsidRDefault="00AA7AEF" w:rsidP="00A35733">
            <w:pPr>
              <w:suppressAutoHyphens w:val="0"/>
              <w:rPr>
                <w:rFonts w:ascii="Arial" w:hAnsi="Arial" w:cs="Arial"/>
                <w:b/>
                <w:bCs/>
                <w:color w:val="0000FF"/>
                <w:sz w:val="16"/>
                <w:szCs w:val="16"/>
                <w:u w:val="single"/>
                <w:lang w:eastAsia="en-GB"/>
              </w:rPr>
            </w:pPr>
            <w:hyperlink r:id="rId18" w:history="1">
              <w:r w:rsidR="00A35733" w:rsidRPr="00A35733">
                <w:rPr>
                  <w:rFonts w:ascii="Arial" w:hAnsi="Arial" w:cs="Arial"/>
                  <w:b/>
                  <w:bCs/>
                  <w:color w:val="0000FF"/>
                  <w:sz w:val="16"/>
                  <w:szCs w:val="16"/>
                  <w:u w:val="single"/>
                  <w:lang w:eastAsia="en-GB"/>
                </w:rPr>
                <w:t>s3i200315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C8563CB"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Clarification on the LI architecture  </w:t>
            </w:r>
          </w:p>
        </w:tc>
        <w:tc>
          <w:tcPr>
            <w:tcW w:w="1478" w:type="dxa"/>
            <w:tcBorders>
              <w:top w:val="single" w:sz="4" w:space="0" w:color="A6A6A6"/>
              <w:left w:val="nil"/>
              <w:bottom w:val="single" w:sz="4" w:space="0" w:color="A6A6A6"/>
              <w:right w:val="single" w:sz="4" w:space="0" w:color="A6A6A6"/>
            </w:tcBorders>
            <w:shd w:val="clear" w:color="auto" w:fill="auto"/>
            <w:hideMark/>
          </w:tcPr>
          <w:p w14:paraId="04524A9A"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 Cisco Systems, Ericsson, AT&amp;T, NTAC</w:t>
            </w:r>
          </w:p>
        </w:tc>
      </w:tr>
      <w:tr w:rsidR="0004711F" w:rsidRPr="005A1367" w14:paraId="39AED888" w14:textId="77777777" w:rsidTr="0004711F">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76DE5DF" w14:textId="77777777" w:rsidR="0004711F" w:rsidRPr="0004711F" w:rsidRDefault="00AA7AEF" w:rsidP="00B7614D">
            <w:pPr>
              <w:suppressAutoHyphens w:val="0"/>
              <w:rPr>
                <w:rFonts w:ascii="Arial" w:hAnsi="Arial" w:cs="Arial"/>
                <w:b/>
                <w:bCs/>
                <w:sz w:val="16"/>
                <w:szCs w:val="16"/>
              </w:rPr>
            </w:pPr>
            <w:hyperlink r:id="rId19" w:history="1">
              <w:r w:rsidR="0004711F" w:rsidRPr="0004711F">
                <w:rPr>
                  <w:rStyle w:val="Hyperlink"/>
                  <w:rFonts w:ascii="Arial" w:hAnsi="Arial" w:cs="Arial"/>
                  <w:b/>
                  <w:bCs/>
                  <w:sz w:val="16"/>
                  <w:szCs w:val="16"/>
                </w:rPr>
                <w:t>s3i200335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E1869DE" w14:textId="77777777" w:rsidR="0004711F" w:rsidRPr="005A1367" w:rsidRDefault="0004711F" w:rsidP="00B7614D">
            <w:pPr>
              <w:suppressAutoHyphens w:val="0"/>
              <w:rPr>
                <w:rFonts w:ascii="Arial" w:hAnsi="Arial" w:cs="Arial"/>
                <w:sz w:val="16"/>
                <w:szCs w:val="16"/>
                <w:lang w:eastAsia="en-GB"/>
              </w:rPr>
            </w:pPr>
            <w:r w:rsidRPr="005A1367">
              <w:rPr>
                <w:rFonts w:ascii="Arial" w:hAnsi="Arial" w:cs="Arial"/>
                <w:sz w:val="16"/>
                <w:szCs w:val="16"/>
                <w:lang w:eastAsia="en-GB"/>
              </w:rPr>
              <w:t>33.127 SMS Clause Relocation</w:t>
            </w:r>
          </w:p>
        </w:tc>
        <w:tc>
          <w:tcPr>
            <w:tcW w:w="1478" w:type="dxa"/>
            <w:tcBorders>
              <w:top w:val="single" w:sz="4" w:space="0" w:color="A6A6A6"/>
              <w:left w:val="nil"/>
              <w:bottom w:val="single" w:sz="4" w:space="0" w:color="A6A6A6"/>
              <w:right w:val="single" w:sz="4" w:space="0" w:color="A6A6A6"/>
            </w:tcBorders>
            <w:shd w:val="clear" w:color="auto" w:fill="auto"/>
            <w:hideMark/>
          </w:tcPr>
          <w:p w14:paraId="59A2128F" w14:textId="77777777" w:rsidR="0004711F" w:rsidRPr="005A1367" w:rsidRDefault="0004711F" w:rsidP="00B7614D">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6D31E9AF" w14:textId="3016D3C2" w:rsidR="00A35733" w:rsidRDefault="00A35733" w:rsidP="00FF5547"/>
    <w:p w14:paraId="76C67B1C" w14:textId="77777777" w:rsidR="0004711F" w:rsidRDefault="0004711F" w:rsidP="00FF5547"/>
    <w:tbl>
      <w:tblPr>
        <w:tblW w:w="6280" w:type="dxa"/>
        <w:tblLook w:val="04A0" w:firstRow="1" w:lastRow="0" w:firstColumn="1" w:lastColumn="0" w:noHBand="0" w:noVBand="1"/>
      </w:tblPr>
      <w:tblGrid>
        <w:gridCol w:w="973"/>
        <w:gridCol w:w="3831"/>
        <w:gridCol w:w="1476"/>
      </w:tblGrid>
      <w:tr w:rsidR="00B83FAB" w:rsidRPr="005A1367" w14:paraId="68E0D55D" w14:textId="77777777" w:rsidTr="00310DAA">
        <w:trPr>
          <w:trHeight w:val="69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F026819" w14:textId="77777777" w:rsidR="00B83FAB" w:rsidRPr="005A1367" w:rsidRDefault="00AA7AEF" w:rsidP="00FB1FF2">
            <w:pPr>
              <w:suppressAutoHyphens w:val="0"/>
              <w:rPr>
                <w:rFonts w:ascii="Arial" w:hAnsi="Arial" w:cs="Arial"/>
                <w:b/>
                <w:bCs/>
                <w:color w:val="0000FF"/>
                <w:sz w:val="16"/>
                <w:szCs w:val="16"/>
                <w:u w:val="single"/>
                <w:lang w:eastAsia="en-GB"/>
              </w:rPr>
            </w:pPr>
            <w:hyperlink r:id="rId20" w:history="1">
              <w:r w:rsidR="00B83FAB" w:rsidRPr="005A1367">
                <w:rPr>
                  <w:rFonts w:ascii="Arial" w:hAnsi="Arial" w:cs="Arial"/>
                  <w:b/>
                  <w:bCs/>
                  <w:color w:val="0000FF"/>
                  <w:sz w:val="16"/>
                  <w:szCs w:val="16"/>
                  <w:u w:val="single"/>
                  <w:lang w:eastAsia="en-GB"/>
                </w:rPr>
                <w:t>s3i200338</w:t>
              </w:r>
            </w:hyperlink>
          </w:p>
        </w:tc>
        <w:tc>
          <w:tcPr>
            <w:tcW w:w="3831" w:type="dxa"/>
            <w:tcBorders>
              <w:top w:val="single" w:sz="4" w:space="0" w:color="A6A6A6"/>
              <w:left w:val="nil"/>
              <w:bottom w:val="single" w:sz="4" w:space="0" w:color="A6A6A6"/>
              <w:right w:val="single" w:sz="4" w:space="0" w:color="A6A6A6"/>
            </w:tcBorders>
            <w:shd w:val="clear" w:color="auto" w:fill="auto"/>
            <w:hideMark/>
          </w:tcPr>
          <w:p w14:paraId="7A6078D2" w14:textId="77777777" w:rsidR="00B83FAB" w:rsidRPr="005A1367" w:rsidRDefault="00B83FAB" w:rsidP="00FB1FF2">
            <w:pPr>
              <w:suppressAutoHyphens w:val="0"/>
              <w:rPr>
                <w:rFonts w:ascii="Arial" w:hAnsi="Arial" w:cs="Arial"/>
                <w:sz w:val="16"/>
                <w:szCs w:val="16"/>
                <w:lang w:eastAsia="en-GB"/>
              </w:rPr>
            </w:pPr>
            <w:r w:rsidRPr="005A1367">
              <w:rPr>
                <w:rFonts w:ascii="Arial" w:hAnsi="Arial" w:cs="Arial"/>
                <w:sz w:val="16"/>
                <w:szCs w:val="16"/>
                <w:lang w:eastAsia="en-GB"/>
              </w:rPr>
              <w:t>33.127 Update to Suspend/Resume Functionality with a Roaming Toggle</w:t>
            </w:r>
          </w:p>
        </w:tc>
        <w:tc>
          <w:tcPr>
            <w:tcW w:w="1476" w:type="dxa"/>
            <w:tcBorders>
              <w:top w:val="single" w:sz="4" w:space="0" w:color="A6A6A6"/>
              <w:left w:val="nil"/>
              <w:bottom w:val="single" w:sz="4" w:space="0" w:color="A6A6A6"/>
              <w:right w:val="single" w:sz="4" w:space="0" w:color="A6A6A6"/>
            </w:tcBorders>
            <w:shd w:val="clear" w:color="auto" w:fill="auto"/>
            <w:hideMark/>
          </w:tcPr>
          <w:p w14:paraId="62080626" w14:textId="77777777" w:rsidR="00B83FAB" w:rsidRPr="005A1367" w:rsidRDefault="00B83FAB" w:rsidP="00FB1FF2">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37A8DA24" w14:textId="77777777" w:rsidR="00310DAA" w:rsidRDefault="00310DAA" w:rsidP="00310DAA">
      <w:r>
        <w:t>r1 available at meeting start.</w:t>
      </w:r>
    </w:p>
    <w:p w14:paraId="3DF0EEB5" w14:textId="77777777" w:rsidR="00B83FAB" w:rsidRDefault="00B83FAB" w:rsidP="00FF5547"/>
    <w:p w14:paraId="7A96786D" w14:textId="315208DB" w:rsidR="00FF5547" w:rsidRDefault="0004374D" w:rsidP="00FF5547">
      <w:pPr>
        <w:pStyle w:val="Heading2"/>
      </w:pPr>
      <w:r>
        <w:t>7</w:t>
      </w:r>
      <w:r w:rsidR="00FF5547">
        <w:t>.2 Release 1</w:t>
      </w:r>
      <w:r w:rsidR="00E8260B">
        <w:t>7</w:t>
      </w:r>
    </w:p>
    <w:p w14:paraId="496CC0CB" w14:textId="6C2CF94B" w:rsidR="008A3968" w:rsidRDefault="008A3968" w:rsidP="003B2E6E"/>
    <w:p w14:paraId="7D7F0DEF" w14:textId="16C3C5E1" w:rsidR="00F648B9" w:rsidRDefault="006D5DFC" w:rsidP="003B2E6E">
      <w:r>
        <w:t>No Contributions</w:t>
      </w:r>
    </w:p>
    <w:p w14:paraId="6F8B1550" w14:textId="45BD9054" w:rsidR="00AB544F" w:rsidRDefault="00AB544F" w:rsidP="003B2E6E"/>
    <w:p w14:paraId="1456C082" w14:textId="77777777" w:rsidR="00AB544F" w:rsidRDefault="00AB544F" w:rsidP="003B2E6E"/>
    <w:p w14:paraId="43ED8E6C" w14:textId="77777777" w:rsidR="00F648B9" w:rsidRDefault="00F648B9"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51EA0002" w:rsidR="00AB544F" w:rsidRDefault="00AB544F" w:rsidP="00AA4325">
      <w:r>
        <w:t xml:space="preserve">Target: TS33.128 &amp; 33.108 R17 to be Frozen for SA#93 in </w:t>
      </w:r>
      <w:r w:rsidR="00A35F40">
        <w:t>Dec</w:t>
      </w:r>
      <w:r>
        <w:t xml:space="preserve"> 2021.</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36F1BF1E" w14:textId="140C05A1" w:rsidR="00E8260B" w:rsidRDefault="00E8260B" w:rsidP="00E8260B"/>
    <w:p w14:paraId="32648EA5" w14:textId="0B3D7A54" w:rsidR="00A35733" w:rsidRDefault="00A35733" w:rsidP="00E8260B"/>
    <w:tbl>
      <w:tblPr>
        <w:tblW w:w="6280" w:type="dxa"/>
        <w:tblLook w:val="04A0" w:firstRow="1" w:lastRow="0" w:firstColumn="1" w:lastColumn="0" w:noHBand="0" w:noVBand="1"/>
      </w:tblPr>
      <w:tblGrid>
        <w:gridCol w:w="973"/>
        <w:gridCol w:w="3830"/>
        <w:gridCol w:w="1477"/>
      </w:tblGrid>
      <w:tr w:rsidR="005A1367" w:rsidRPr="005A1367" w14:paraId="417E262D" w14:textId="77777777" w:rsidTr="005A1367">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ACAC578" w14:textId="77777777" w:rsidR="005A1367" w:rsidRPr="005A1367" w:rsidRDefault="00AA7AEF" w:rsidP="005A1367">
            <w:pPr>
              <w:suppressAutoHyphens w:val="0"/>
              <w:rPr>
                <w:rFonts w:ascii="Arial" w:hAnsi="Arial" w:cs="Arial"/>
                <w:b/>
                <w:bCs/>
                <w:color w:val="0000FF"/>
                <w:sz w:val="16"/>
                <w:szCs w:val="16"/>
                <w:u w:val="single"/>
                <w:lang w:eastAsia="en-GB"/>
              </w:rPr>
            </w:pPr>
            <w:hyperlink r:id="rId21" w:history="1">
              <w:r w:rsidR="005A1367" w:rsidRPr="005A1367">
                <w:rPr>
                  <w:rFonts w:ascii="Arial" w:hAnsi="Arial" w:cs="Arial"/>
                  <w:b/>
                  <w:bCs/>
                  <w:color w:val="0000FF"/>
                  <w:sz w:val="16"/>
                  <w:szCs w:val="16"/>
                  <w:u w:val="single"/>
                  <w:lang w:eastAsia="en-GB"/>
                </w:rPr>
                <w:t>s3i200304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063DE6"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MMS</w:t>
            </w:r>
          </w:p>
        </w:tc>
        <w:tc>
          <w:tcPr>
            <w:tcW w:w="1480" w:type="dxa"/>
            <w:tcBorders>
              <w:top w:val="single" w:sz="4" w:space="0" w:color="A6A6A6"/>
              <w:left w:val="nil"/>
              <w:bottom w:val="single" w:sz="4" w:space="0" w:color="A6A6A6"/>
              <w:right w:val="single" w:sz="4" w:space="0" w:color="A6A6A6"/>
            </w:tcBorders>
            <w:shd w:val="clear" w:color="auto" w:fill="auto"/>
            <w:hideMark/>
          </w:tcPr>
          <w:p w14:paraId="2A8167F7"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107E2587" w14:textId="08B751ED" w:rsidR="005A1367" w:rsidRDefault="00310DAA" w:rsidP="00E8260B">
      <w:r>
        <w:t>r2 available at meeting start.</w:t>
      </w:r>
    </w:p>
    <w:p w14:paraId="33FE954A" w14:textId="77777777" w:rsidR="00310DAA" w:rsidRDefault="00310DAA" w:rsidP="00E8260B"/>
    <w:tbl>
      <w:tblPr>
        <w:tblW w:w="6280" w:type="dxa"/>
        <w:tblLook w:val="04A0" w:firstRow="1" w:lastRow="0" w:firstColumn="1" w:lastColumn="0" w:noHBand="0" w:noVBand="1"/>
      </w:tblPr>
      <w:tblGrid>
        <w:gridCol w:w="973"/>
        <w:gridCol w:w="3829"/>
        <w:gridCol w:w="1478"/>
      </w:tblGrid>
      <w:tr w:rsidR="00A35733" w:rsidRPr="00A35733" w14:paraId="5816F131"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1716B1" w14:textId="77777777" w:rsidR="00A35733" w:rsidRPr="00A35733" w:rsidRDefault="00AA7AEF" w:rsidP="00A35733">
            <w:pPr>
              <w:suppressAutoHyphens w:val="0"/>
              <w:rPr>
                <w:rFonts w:ascii="Arial" w:hAnsi="Arial" w:cs="Arial"/>
                <w:b/>
                <w:bCs/>
                <w:color w:val="0000FF"/>
                <w:sz w:val="16"/>
                <w:szCs w:val="16"/>
                <w:u w:val="single"/>
                <w:lang w:eastAsia="en-GB"/>
              </w:rPr>
            </w:pPr>
            <w:hyperlink r:id="rId22" w:history="1">
              <w:r w:rsidR="00A35733" w:rsidRPr="00A35733">
                <w:rPr>
                  <w:rFonts w:ascii="Arial" w:hAnsi="Arial" w:cs="Arial"/>
                  <w:b/>
                  <w:bCs/>
                  <w:color w:val="0000FF"/>
                  <w:sz w:val="16"/>
                  <w:szCs w:val="16"/>
                  <w:u w:val="single"/>
                  <w:lang w:eastAsia="en-GB"/>
                </w:rPr>
                <w:t>s3i200305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CE7958"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Clarification on contents of UPF CC</w:t>
            </w:r>
          </w:p>
        </w:tc>
        <w:tc>
          <w:tcPr>
            <w:tcW w:w="1480" w:type="dxa"/>
            <w:tcBorders>
              <w:top w:val="single" w:sz="4" w:space="0" w:color="A6A6A6"/>
              <w:left w:val="nil"/>
              <w:bottom w:val="single" w:sz="4" w:space="0" w:color="A6A6A6"/>
              <w:right w:val="single" w:sz="4" w:space="0" w:color="A6A6A6"/>
            </w:tcBorders>
            <w:shd w:val="clear" w:color="auto" w:fill="auto"/>
            <w:hideMark/>
          </w:tcPr>
          <w:p w14:paraId="3A11CDF5"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National Technical Assistance</w:t>
            </w:r>
          </w:p>
        </w:tc>
      </w:tr>
    </w:tbl>
    <w:p w14:paraId="2D5232C0" w14:textId="77777777" w:rsidR="00A35733" w:rsidRDefault="00A35733" w:rsidP="00E8260B"/>
    <w:tbl>
      <w:tblPr>
        <w:tblW w:w="6280" w:type="dxa"/>
        <w:tblLook w:val="04A0" w:firstRow="1" w:lastRow="0" w:firstColumn="1" w:lastColumn="0" w:noHBand="0" w:noVBand="1"/>
      </w:tblPr>
      <w:tblGrid>
        <w:gridCol w:w="973"/>
        <w:gridCol w:w="3829"/>
        <w:gridCol w:w="1478"/>
      </w:tblGrid>
      <w:tr w:rsidR="00A35733" w:rsidRPr="00A35733" w14:paraId="481FEDF3" w14:textId="77777777" w:rsidTr="00A3573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0F0A874" w14:textId="77777777" w:rsidR="00A35733" w:rsidRPr="00A35733" w:rsidRDefault="00AA7AEF" w:rsidP="00A35733">
            <w:pPr>
              <w:suppressAutoHyphens w:val="0"/>
              <w:rPr>
                <w:rFonts w:ascii="Arial" w:hAnsi="Arial" w:cs="Arial"/>
                <w:b/>
                <w:bCs/>
                <w:color w:val="0000FF"/>
                <w:sz w:val="16"/>
                <w:szCs w:val="16"/>
                <w:u w:val="single"/>
                <w:lang w:eastAsia="en-GB"/>
              </w:rPr>
            </w:pPr>
            <w:hyperlink r:id="rId23" w:history="1">
              <w:r w:rsidR="00A35733" w:rsidRPr="00A35733">
                <w:rPr>
                  <w:rFonts w:ascii="Arial" w:hAnsi="Arial" w:cs="Arial"/>
                  <w:b/>
                  <w:bCs/>
                  <w:color w:val="0000FF"/>
                  <w:sz w:val="16"/>
                  <w:szCs w:val="16"/>
                  <w:u w:val="single"/>
                  <w:lang w:eastAsia="en-GB"/>
                </w:rPr>
                <w:t>s3i200306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7B257C"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Correction on uLITimestamp parameter length</w:t>
            </w:r>
          </w:p>
        </w:tc>
        <w:tc>
          <w:tcPr>
            <w:tcW w:w="1480" w:type="dxa"/>
            <w:tcBorders>
              <w:top w:val="single" w:sz="4" w:space="0" w:color="A6A6A6"/>
              <w:left w:val="nil"/>
              <w:bottom w:val="single" w:sz="4" w:space="0" w:color="A6A6A6"/>
              <w:right w:val="single" w:sz="4" w:space="0" w:color="A6A6A6"/>
            </w:tcBorders>
            <w:shd w:val="clear" w:color="auto" w:fill="auto"/>
            <w:hideMark/>
          </w:tcPr>
          <w:p w14:paraId="2E59DA7E"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Ericsson LM, Nokia, Nokia Shanghai Bell</w:t>
            </w:r>
          </w:p>
        </w:tc>
      </w:tr>
    </w:tbl>
    <w:p w14:paraId="49690516" w14:textId="33AF6084" w:rsidR="00A35F40" w:rsidRDefault="00A35F40" w:rsidP="00E8260B"/>
    <w:tbl>
      <w:tblPr>
        <w:tblW w:w="6280" w:type="dxa"/>
        <w:tblLook w:val="04A0" w:firstRow="1" w:lastRow="0" w:firstColumn="1" w:lastColumn="0" w:noHBand="0" w:noVBand="1"/>
      </w:tblPr>
      <w:tblGrid>
        <w:gridCol w:w="973"/>
        <w:gridCol w:w="3829"/>
        <w:gridCol w:w="1478"/>
      </w:tblGrid>
      <w:tr w:rsidR="00A35733" w:rsidRPr="00A35733" w14:paraId="45634387" w14:textId="77777777" w:rsidTr="00A3573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6D1DE5" w14:textId="77777777" w:rsidR="00A35733" w:rsidRPr="00A35733" w:rsidRDefault="00AA7AEF" w:rsidP="00A35733">
            <w:pPr>
              <w:suppressAutoHyphens w:val="0"/>
              <w:rPr>
                <w:rFonts w:ascii="Arial" w:hAnsi="Arial" w:cs="Arial"/>
                <w:b/>
                <w:bCs/>
                <w:color w:val="0000FF"/>
                <w:sz w:val="16"/>
                <w:szCs w:val="16"/>
                <w:u w:val="single"/>
                <w:lang w:eastAsia="en-GB"/>
              </w:rPr>
            </w:pPr>
            <w:hyperlink r:id="rId24" w:history="1">
              <w:r w:rsidR="00A35733" w:rsidRPr="00A35733">
                <w:rPr>
                  <w:rFonts w:ascii="Arial" w:hAnsi="Arial" w:cs="Arial"/>
                  <w:b/>
                  <w:bCs/>
                  <w:color w:val="0000FF"/>
                  <w:sz w:val="16"/>
                  <w:szCs w:val="16"/>
                  <w:u w:val="single"/>
                  <w:lang w:eastAsia="en-GB"/>
                </w:rPr>
                <w:t>s3i200307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20B108"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Correction on uLITimestamp parameter length</w:t>
            </w:r>
          </w:p>
        </w:tc>
        <w:tc>
          <w:tcPr>
            <w:tcW w:w="1480" w:type="dxa"/>
            <w:tcBorders>
              <w:top w:val="single" w:sz="4" w:space="0" w:color="A6A6A6"/>
              <w:left w:val="nil"/>
              <w:bottom w:val="single" w:sz="4" w:space="0" w:color="A6A6A6"/>
              <w:right w:val="single" w:sz="4" w:space="0" w:color="A6A6A6"/>
            </w:tcBorders>
            <w:shd w:val="clear" w:color="auto" w:fill="auto"/>
            <w:hideMark/>
          </w:tcPr>
          <w:p w14:paraId="1B346DC1"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Ericsson LM, Nokia, Nokia Shanghai Bell</w:t>
            </w:r>
          </w:p>
        </w:tc>
      </w:tr>
    </w:tbl>
    <w:p w14:paraId="6A1674FA" w14:textId="4F4E0C27" w:rsidR="00A35733" w:rsidRDefault="00A35733" w:rsidP="00E8260B"/>
    <w:tbl>
      <w:tblPr>
        <w:tblW w:w="6280" w:type="dxa"/>
        <w:tblLook w:val="04A0" w:firstRow="1" w:lastRow="0" w:firstColumn="1" w:lastColumn="0" w:noHBand="0" w:noVBand="1"/>
      </w:tblPr>
      <w:tblGrid>
        <w:gridCol w:w="973"/>
        <w:gridCol w:w="3829"/>
        <w:gridCol w:w="1478"/>
      </w:tblGrid>
      <w:tr w:rsidR="00A35733" w:rsidRPr="00A35733" w14:paraId="64FB5228" w14:textId="77777777" w:rsidTr="00A35733">
        <w:trPr>
          <w:trHeight w:val="4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CAEF8F" w14:textId="77777777" w:rsidR="00A35733" w:rsidRPr="00A35733" w:rsidRDefault="00AA7AEF" w:rsidP="00A35733">
            <w:pPr>
              <w:suppressAutoHyphens w:val="0"/>
              <w:rPr>
                <w:rFonts w:ascii="Arial" w:hAnsi="Arial" w:cs="Arial"/>
                <w:b/>
                <w:bCs/>
                <w:color w:val="0000FF"/>
                <w:sz w:val="16"/>
                <w:szCs w:val="16"/>
                <w:u w:val="single"/>
                <w:lang w:eastAsia="en-GB"/>
              </w:rPr>
            </w:pPr>
            <w:hyperlink r:id="rId25" w:history="1">
              <w:r w:rsidR="00A35733" w:rsidRPr="00A35733">
                <w:rPr>
                  <w:rFonts w:ascii="Arial" w:hAnsi="Arial" w:cs="Arial"/>
                  <w:b/>
                  <w:bCs/>
                  <w:color w:val="0000FF"/>
                  <w:sz w:val="16"/>
                  <w:szCs w:val="16"/>
                  <w:u w:val="single"/>
                  <w:lang w:eastAsia="en-GB"/>
                </w:rPr>
                <w:t>s3i200308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5532FE"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Missing reporting of SMS over NAS in EPC (MME)</w:t>
            </w:r>
          </w:p>
        </w:tc>
        <w:tc>
          <w:tcPr>
            <w:tcW w:w="1480" w:type="dxa"/>
            <w:tcBorders>
              <w:top w:val="single" w:sz="4" w:space="0" w:color="A6A6A6"/>
              <w:left w:val="nil"/>
              <w:bottom w:val="single" w:sz="4" w:space="0" w:color="A6A6A6"/>
              <w:right w:val="single" w:sz="4" w:space="0" w:color="A6A6A6"/>
            </w:tcBorders>
            <w:shd w:val="clear" w:color="auto" w:fill="auto"/>
            <w:hideMark/>
          </w:tcPr>
          <w:p w14:paraId="7D91FF47"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Ericsson LM</w:t>
            </w:r>
          </w:p>
        </w:tc>
      </w:tr>
    </w:tbl>
    <w:p w14:paraId="003516DA" w14:textId="2E274381" w:rsidR="00A35733" w:rsidRDefault="00A35733" w:rsidP="00E8260B"/>
    <w:tbl>
      <w:tblPr>
        <w:tblW w:w="6280" w:type="dxa"/>
        <w:tblLook w:val="04A0" w:firstRow="1" w:lastRow="0" w:firstColumn="1" w:lastColumn="0" w:noHBand="0" w:noVBand="1"/>
      </w:tblPr>
      <w:tblGrid>
        <w:gridCol w:w="973"/>
        <w:gridCol w:w="3829"/>
        <w:gridCol w:w="1478"/>
      </w:tblGrid>
      <w:tr w:rsidR="00A35733" w:rsidRPr="00A35733" w14:paraId="29209A91" w14:textId="77777777" w:rsidTr="00A35733">
        <w:trPr>
          <w:trHeight w:val="5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10730B" w14:textId="77777777" w:rsidR="00A35733" w:rsidRPr="00A35733" w:rsidRDefault="00AA7AEF" w:rsidP="00A35733">
            <w:pPr>
              <w:suppressAutoHyphens w:val="0"/>
              <w:rPr>
                <w:rFonts w:ascii="Arial" w:hAnsi="Arial" w:cs="Arial"/>
                <w:b/>
                <w:bCs/>
                <w:color w:val="0000FF"/>
                <w:sz w:val="16"/>
                <w:szCs w:val="16"/>
                <w:u w:val="single"/>
                <w:lang w:eastAsia="en-GB"/>
              </w:rPr>
            </w:pPr>
            <w:hyperlink r:id="rId26" w:history="1">
              <w:r w:rsidR="00A35733" w:rsidRPr="00A35733">
                <w:rPr>
                  <w:rFonts w:ascii="Arial" w:hAnsi="Arial" w:cs="Arial"/>
                  <w:b/>
                  <w:bCs/>
                  <w:color w:val="0000FF"/>
                  <w:sz w:val="16"/>
                  <w:szCs w:val="16"/>
                  <w:u w:val="single"/>
                  <w:lang w:eastAsia="en-GB"/>
                </w:rPr>
                <w:t>s3i200311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1A4800"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Discussion – Service Types and the POIs and the TFs and the MDFs</w:t>
            </w:r>
          </w:p>
        </w:tc>
        <w:tc>
          <w:tcPr>
            <w:tcW w:w="1480" w:type="dxa"/>
            <w:tcBorders>
              <w:top w:val="single" w:sz="4" w:space="0" w:color="A6A6A6"/>
              <w:left w:val="nil"/>
              <w:bottom w:val="single" w:sz="4" w:space="0" w:color="A6A6A6"/>
              <w:right w:val="single" w:sz="4" w:space="0" w:color="A6A6A6"/>
            </w:tcBorders>
            <w:shd w:val="clear" w:color="auto" w:fill="auto"/>
            <w:hideMark/>
          </w:tcPr>
          <w:p w14:paraId="2B48F660"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335578F7" w14:textId="6EB8F387" w:rsidR="00A35733" w:rsidRDefault="00A35733" w:rsidP="00E8260B"/>
    <w:tbl>
      <w:tblPr>
        <w:tblW w:w="6280" w:type="dxa"/>
        <w:tblLook w:val="04A0" w:firstRow="1" w:lastRow="0" w:firstColumn="1" w:lastColumn="0" w:noHBand="0" w:noVBand="1"/>
      </w:tblPr>
      <w:tblGrid>
        <w:gridCol w:w="973"/>
        <w:gridCol w:w="3830"/>
        <w:gridCol w:w="1477"/>
      </w:tblGrid>
      <w:tr w:rsidR="00A35733" w:rsidRPr="00A35733" w14:paraId="3AB94A11" w14:textId="77777777" w:rsidTr="00A35733">
        <w:trPr>
          <w:trHeight w:val="5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C0680E" w14:textId="77777777" w:rsidR="00A35733" w:rsidRPr="00A35733" w:rsidRDefault="00AA7AEF" w:rsidP="00A35733">
            <w:pPr>
              <w:suppressAutoHyphens w:val="0"/>
              <w:rPr>
                <w:rFonts w:ascii="Arial" w:hAnsi="Arial" w:cs="Arial"/>
                <w:b/>
                <w:bCs/>
                <w:color w:val="0000FF"/>
                <w:sz w:val="16"/>
                <w:szCs w:val="16"/>
                <w:u w:val="single"/>
                <w:lang w:eastAsia="en-GB"/>
              </w:rPr>
            </w:pPr>
            <w:hyperlink r:id="rId27" w:history="1">
              <w:r w:rsidR="00A35733" w:rsidRPr="00A35733">
                <w:rPr>
                  <w:rFonts w:ascii="Arial" w:hAnsi="Arial" w:cs="Arial"/>
                  <w:b/>
                  <w:bCs/>
                  <w:color w:val="0000FF"/>
                  <w:sz w:val="16"/>
                  <w:szCs w:val="16"/>
                  <w:u w:val="single"/>
                  <w:lang w:eastAsia="en-GB"/>
                </w:rPr>
                <w:t>s3i200319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6499F4"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alignment to TS29.571 &amp; TS29.572 r16 parameters</w:t>
            </w:r>
          </w:p>
        </w:tc>
        <w:tc>
          <w:tcPr>
            <w:tcW w:w="1480" w:type="dxa"/>
            <w:tcBorders>
              <w:top w:val="single" w:sz="4" w:space="0" w:color="A6A6A6"/>
              <w:left w:val="nil"/>
              <w:bottom w:val="single" w:sz="4" w:space="0" w:color="A6A6A6"/>
              <w:right w:val="single" w:sz="4" w:space="0" w:color="A6A6A6"/>
            </w:tcBorders>
            <w:shd w:val="clear" w:color="auto" w:fill="auto"/>
            <w:hideMark/>
          </w:tcPr>
          <w:p w14:paraId="6B7320AC"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Ofcom (CH)</w:t>
            </w:r>
          </w:p>
        </w:tc>
      </w:tr>
    </w:tbl>
    <w:p w14:paraId="4863689F" w14:textId="0D707453" w:rsidR="00A35733" w:rsidRDefault="00A35733" w:rsidP="00E8260B"/>
    <w:tbl>
      <w:tblPr>
        <w:tblW w:w="6280" w:type="dxa"/>
        <w:tblLook w:val="04A0" w:firstRow="1" w:lastRow="0" w:firstColumn="1" w:lastColumn="0" w:noHBand="0" w:noVBand="1"/>
      </w:tblPr>
      <w:tblGrid>
        <w:gridCol w:w="973"/>
        <w:gridCol w:w="3829"/>
        <w:gridCol w:w="1478"/>
      </w:tblGrid>
      <w:tr w:rsidR="00A35733" w:rsidRPr="00A35733" w14:paraId="361F6A02" w14:textId="77777777" w:rsidTr="00A35733">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729AA5" w14:textId="77777777" w:rsidR="00A35733" w:rsidRPr="00A35733" w:rsidRDefault="00AA7AEF" w:rsidP="00A35733">
            <w:pPr>
              <w:suppressAutoHyphens w:val="0"/>
              <w:rPr>
                <w:rFonts w:ascii="Arial" w:hAnsi="Arial" w:cs="Arial"/>
                <w:b/>
                <w:bCs/>
                <w:color w:val="0000FF"/>
                <w:sz w:val="16"/>
                <w:szCs w:val="16"/>
                <w:u w:val="single"/>
                <w:lang w:eastAsia="en-GB"/>
              </w:rPr>
            </w:pPr>
            <w:hyperlink r:id="rId28" w:history="1">
              <w:r w:rsidR="00A35733" w:rsidRPr="00A35733">
                <w:rPr>
                  <w:rFonts w:ascii="Arial" w:hAnsi="Arial" w:cs="Arial"/>
                  <w:b/>
                  <w:bCs/>
                  <w:color w:val="0000FF"/>
                  <w:sz w:val="16"/>
                  <w:szCs w:val="16"/>
                  <w:u w:val="single"/>
                  <w:lang w:eastAsia="en-GB"/>
                </w:rPr>
                <w:t>s3i200320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A37753"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Clarification on references in EPC LI</w:t>
            </w:r>
          </w:p>
        </w:tc>
        <w:tc>
          <w:tcPr>
            <w:tcW w:w="1480" w:type="dxa"/>
            <w:tcBorders>
              <w:top w:val="single" w:sz="4" w:space="0" w:color="A6A6A6"/>
              <w:left w:val="nil"/>
              <w:bottom w:val="single" w:sz="4" w:space="0" w:color="A6A6A6"/>
              <w:right w:val="single" w:sz="4" w:space="0" w:color="A6A6A6"/>
            </w:tcBorders>
            <w:shd w:val="clear" w:color="auto" w:fill="auto"/>
            <w:hideMark/>
          </w:tcPr>
          <w:p w14:paraId="5F255449"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Ericsson LM, NTAC, Nokia, Nokia Shanghai Bell</w:t>
            </w:r>
          </w:p>
        </w:tc>
      </w:tr>
    </w:tbl>
    <w:p w14:paraId="2E2B4BC0" w14:textId="75EA49D3" w:rsidR="00A35733" w:rsidRDefault="00A35733" w:rsidP="00E8260B"/>
    <w:tbl>
      <w:tblPr>
        <w:tblW w:w="6280" w:type="dxa"/>
        <w:tblLook w:val="04A0" w:firstRow="1" w:lastRow="0" w:firstColumn="1" w:lastColumn="0" w:noHBand="0" w:noVBand="1"/>
      </w:tblPr>
      <w:tblGrid>
        <w:gridCol w:w="973"/>
        <w:gridCol w:w="3829"/>
        <w:gridCol w:w="1478"/>
      </w:tblGrid>
      <w:tr w:rsidR="00A35733" w:rsidRPr="00A35733" w14:paraId="3B234380" w14:textId="77777777" w:rsidTr="00A35733">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DD4769" w14:textId="77777777" w:rsidR="00A35733" w:rsidRPr="00A35733" w:rsidRDefault="00AA7AEF" w:rsidP="00A35733">
            <w:pPr>
              <w:suppressAutoHyphens w:val="0"/>
              <w:rPr>
                <w:rFonts w:ascii="Arial" w:hAnsi="Arial" w:cs="Arial"/>
                <w:b/>
                <w:bCs/>
                <w:color w:val="0000FF"/>
                <w:sz w:val="16"/>
                <w:szCs w:val="16"/>
                <w:u w:val="single"/>
                <w:lang w:eastAsia="en-GB"/>
              </w:rPr>
            </w:pPr>
            <w:hyperlink r:id="rId29" w:history="1">
              <w:r w:rsidR="00A35733" w:rsidRPr="00A35733">
                <w:rPr>
                  <w:rFonts w:ascii="Arial" w:hAnsi="Arial" w:cs="Arial"/>
                  <w:b/>
                  <w:bCs/>
                  <w:color w:val="0000FF"/>
                  <w:sz w:val="16"/>
                  <w:szCs w:val="16"/>
                  <w:u w:val="single"/>
                  <w:lang w:eastAsia="en-GB"/>
                </w:rPr>
                <w:t>s3i200331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8093F92"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Option on LALS, based on MDT/Trace Management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65D86EE5"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Ministère Economie et Finances</w:t>
            </w:r>
          </w:p>
        </w:tc>
      </w:tr>
    </w:tbl>
    <w:p w14:paraId="381F085B" w14:textId="5272661D" w:rsidR="00A35733" w:rsidRDefault="00A35733" w:rsidP="00E8260B"/>
    <w:tbl>
      <w:tblPr>
        <w:tblW w:w="6280" w:type="dxa"/>
        <w:tblLook w:val="04A0" w:firstRow="1" w:lastRow="0" w:firstColumn="1" w:lastColumn="0" w:noHBand="0" w:noVBand="1"/>
      </w:tblPr>
      <w:tblGrid>
        <w:gridCol w:w="973"/>
        <w:gridCol w:w="3830"/>
        <w:gridCol w:w="1477"/>
      </w:tblGrid>
      <w:tr w:rsidR="005A1367" w:rsidRPr="005A1367" w14:paraId="2822CED6" w14:textId="77777777" w:rsidTr="005A136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C9A963" w14:textId="77777777" w:rsidR="005A1367" w:rsidRPr="005A1367" w:rsidRDefault="00AA7AEF" w:rsidP="005A1367">
            <w:pPr>
              <w:suppressAutoHyphens w:val="0"/>
              <w:rPr>
                <w:rFonts w:ascii="Arial" w:hAnsi="Arial" w:cs="Arial"/>
                <w:b/>
                <w:bCs/>
                <w:color w:val="0000FF"/>
                <w:sz w:val="16"/>
                <w:szCs w:val="16"/>
                <w:u w:val="single"/>
                <w:lang w:eastAsia="en-GB"/>
              </w:rPr>
            </w:pPr>
            <w:hyperlink r:id="rId30" w:history="1">
              <w:r w:rsidR="005A1367" w:rsidRPr="005A1367">
                <w:rPr>
                  <w:rFonts w:ascii="Arial" w:hAnsi="Arial" w:cs="Arial"/>
                  <w:b/>
                  <w:bCs/>
                  <w:color w:val="0000FF"/>
                  <w:sz w:val="16"/>
                  <w:szCs w:val="16"/>
                  <w:u w:val="single"/>
                  <w:lang w:eastAsia="en-GB"/>
                </w:rPr>
                <w:t>s3i200332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742117"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Support for PTC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31265F4D"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09C4379C" w14:textId="64FD5E45" w:rsidR="005A1367" w:rsidRDefault="00C61AE3" w:rsidP="00E8260B">
      <w:r>
        <w:t>r1 available at meeting start.</w:t>
      </w:r>
    </w:p>
    <w:p w14:paraId="671671E1" w14:textId="77777777" w:rsidR="00C61AE3" w:rsidRDefault="00C61AE3" w:rsidP="00E8260B"/>
    <w:p w14:paraId="7FC83F00" w14:textId="77777777" w:rsidR="00C61AE3" w:rsidRDefault="00C61AE3" w:rsidP="00E8260B"/>
    <w:tbl>
      <w:tblPr>
        <w:tblW w:w="6280" w:type="dxa"/>
        <w:tblLook w:val="04A0" w:firstRow="1" w:lastRow="0" w:firstColumn="1" w:lastColumn="0" w:noHBand="0" w:noVBand="1"/>
      </w:tblPr>
      <w:tblGrid>
        <w:gridCol w:w="973"/>
        <w:gridCol w:w="3830"/>
        <w:gridCol w:w="1477"/>
      </w:tblGrid>
      <w:tr w:rsidR="005A1367" w:rsidRPr="005A1367" w14:paraId="7C00207D" w14:textId="77777777" w:rsidTr="005A1367">
        <w:trPr>
          <w:trHeight w:val="5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DDDAC0" w14:textId="77777777" w:rsidR="005A1367" w:rsidRPr="005A1367" w:rsidRDefault="00AA7AEF" w:rsidP="005A1367">
            <w:pPr>
              <w:suppressAutoHyphens w:val="0"/>
              <w:rPr>
                <w:rFonts w:ascii="Arial" w:hAnsi="Arial" w:cs="Arial"/>
                <w:b/>
                <w:bCs/>
                <w:color w:val="0000FF"/>
                <w:sz w:val="16"/>
                <w:szCs w:val="16"/>
                <w:u w:val="single"/>
                <w:lang w:eastAsia="en-GB"/>
              </w:rPr>
            </w:pPr>
            <w:hyperlink r:id="rId31" w:history="1">
              <w:r w:rsidR="005A1367" w:rsidRPr="005A1367">
                <w:rPr>
                  <w:rFonts w:ascii="Arial" w:hAnsi="Arial" w:cs="Arial"/>
                  <w:b/>
                  <w:bCs/>
                  <w:color w:val="0000FF"/>
                  <w:sz w:val="16"/>
                  <w:szCs w:val="16"/>
                  <w:u w:val="single"/>
                  <w:lang w:eastAsia="en-GB"/>
                </w:rPr>
                <w:t>s3i200333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1DE54B"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Reporting Unsupported MA PDU Session requests</w:t>
            </w:r>
          </w:p>
        </w:tc>
        <w:tc>
          <w:tcPr>
            <w:tcW w:w="1480" w:type="dxa"/>
            <w:tcBorders>
              <w:top w:val="single" w:sz="4" w:space="0" w:color="A6A6A6"/>
              <w:left w:val="nil"/>
              <w:bottom w:val="single" w:sz="4" w:space="0" w:color="A6A6A6"/>
              <w:right w:val="single" w:sz="4" w:space="0" w:color="A6A6A6"/>
            </w:tcBorders>
            <w:shd w:val="clear" w:color="auto" w:fill="auto"/>
            <w:hideMark/>
          </w:tcPr>
          <w:p w14:paraId="5BF25DAA"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68A3386E" w14:textId="77777777" w:rsidR="005A1367" w:rsidRDefault="005A1367" w:rsidP="00E8260B"/>
    <w:tbl>
      <w:tblPr>
        <w:tblW w:w="6280" w:type="dxa"/>
        <w:tblLook w:val="04A0" w:firstRow="1" w:lastRow="0" w:firstColumn="1" w:lastColumn="0" w:noHBand="0" w:noVBand="1"/>
      </w:tblPr>
      <w:tblGrid>
        <w:gridCol w:w="973"/>
        <w:gridCol w:w="3830"/>
        <w:gridCol w:w="1477"/>
      </w:tblGrid>
      <w:tr w:rsidR="005A1367" w:rsidRPr="005A1367" w14:paraId="23DC0782" w14:textId="77777777" w:rsidTr="00A77ED7">
        <w:trPr>
          <w:trHeight w:val="54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1B3E874" w14:textId="77777777" w:rsidR="005A1367" w:rsidRPr="005A1367" w:rsidRDefault="00AA7AEF" w:rsidP="005A1367">
            <w:pPr>
              <w:suppressAutoHyphens w:val="0"/>
              <w:rPr>
                <w:rFonts w:ascii="Arial" w:hAnsi="Arial" w:cs="Arial"/>
                <w:b/>
                <w:bCs/>
                <w:color w:val="0000FF"/>
                <w:sz w:val="16"/>
                <w:szCs w:val="16"/>
                <w:u w:val="single"/>
                <w:lang w:eastAsia="en-GB"/>
              </w:rPr>
            </w:pPr>
            <w:hyperlink r:id="rId32" w:history="1">
              <w:r w:rsidR="005A1367" w:rsidRPr="005A1367">
                <w:rPr>
                  <w:rFonts w:ascii="Arial" w:hAnsi="Arial" w:cs="Arial"/>
                  <w:b/>
                  <w:bCs/>
                  <w:color w:val="0000FF"/>
                  <w:sz w:val="16"/>
                  <w:szCs w:val="16"/>
                  <w:u w:val="single"/>
                  <w:lang w:eastAsia="en-GB"/>
                </w:rPr>
                <w:t>s3i200334</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DE96003"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Clarification to SMS IRI-Only delivery</w:t>
            </w:r>
          </w:p>
        </w:tc>
        <w:tc>
          <w:tcPr>
            <w:tcW w:w="1477" w:type="dxa"/>
            <w:tcBorders>
              <w:top w:val="single" w:sz="4" w:space="0" w:color="A6A6A6"/>
              <w:left w:val="nil"/>
              <w:bottom w:val="single" w:sz="4" w:space="0" w:color="A6A6A6"/>
              <w:right w:val="single" w:sz="4" w:space="0" w:color="A6A6A6"/>
            </w:tcBorders>
            <w:shd w:val="clear" w:color="auto" w:fill="auto"/>
            <w:hideMark/>
          </w:tcPr>
          <w:p w14:paraId="2D1543F0"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68E1F667" w14:textId="77777777" w:rsidR="00A77ED7" w:rsidRDefault="00A77ED7" w:rsidP="00A77ED7">
      <w:r>
        <w:t>r1 available at meeting start.</w:t>
      </w:r>
    </w:p>
    <w:p w14:paraId="631CF580" w14:textId="2F2971A2" w:rsidR="005A1367" w:rsidRDefault="005A1367" w:rsidP="00E8260B"/>
    <w:p w14:paraId="63F92A8B" w14:textId="77777777" w:rsidR="00A77ED7" w:rsidRDefault="00A77ED7" w:rsidP="00E8260B"/>
    <w:tbl>
      <w:tblPr>
        <w:tblW w:w="6280" w:type="dxa"/>
        <w:tblLook w:val="04A0" w:firstRow="1" w:lastRow="0" w:firstColumn="1" w:lastColumn="0" w:noHBand="0" w:noVBand="1"/>
      </w:tblPr>
      <w:tblGrid>
        <w:gridCol w:w="973"/>
        <w:gridCol w:w="3830"/>
        <w:gridCol w:w="1477"/>
      </w:tblGrid>
      <w:tr w:rsidR="005A1367" w:rsidRPr="005A1367" w14:paraId="013123D1" w14:textId="77777777" w:rsidTr="005A1367">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4581C0" w14:textId="77777777" w:rsidR="005A1367" w:rsidRPr="005A1367" w:rsidRDefault="00AA7AEF" w:rsidP="005A1367">
            <w:pPr>
              <w:suppressAutoHyphens w:val="0"/>
              <w:rPr>
                <w:rFonts w:ascii="Arial" w:hAnsi="Arial" w:cs="Arial"/>
                <w:b/>
                <w:bCs/>
                <w:color w:val="0000FF"/>
                <w:sz w:val="16"/>
                <w:szCs w:val="16"/>
                <w:u w:val="single"/>
                <w:lang w:eastAsia="en-GB"/>
              </w:rPr>
            </w:pPr>
            <w:hyperlink r:id="rId33" w:history="1">
              <w:r w:rsidR="005A1367" w:rsidRPr="005A1367">
                <w:rPr>
                  <w:rFonts w:ascii="Arial" w:hAnsi="Arial" w:cs="Arial"/>
                  <w:b/>
                  <w:bCs/>
                  <w:color w:val="0000FF"/>
                  <w:sz w:val="16"/>
                  <w:szCs w:val="16"/>
                  <w:u w:val="single"/>
                  <w:lang w:eastAsia="en-GB"/>
                </w:rPr>
                <w:t>s3i200336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8F6715"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33.128 SMS Clause Relocation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17283A4"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35D4B168" w14:textId="3CA10D29" w:rsidR="005A1367" w:rsidRDefault="005A1367" w:rsidP="00E8260B"/>
    <w:tbl>
      <w:tblPr>
        <w:tblW w:w="6280" w:type="dxa"/>
        <w:tblLook w:val="04A0" w:firstRow="1" w:lastRow="0" w:firstColumn="1" w:lastColumn="0" w:noHBand="0" w:noVBand="1"/>
      </w:tblPr>
      <w:tblGrid>
        <w:gridCol w:w="973"/>
        <w:gridCol w:w="3830"/>
        <w:gridCol w:w="1477"/>
      </w:tblGrid>
      <w:tr w:rsidR="005A1367" w:rsidRPr="005A1367" w14:paraId="4E0771E7" w14:textId="77777777" w:rsidTr="005A1367">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6AFAAC" w14:textId="77777777" w:rsidR="005A1367" w:rsidRPr="005A1367" w:rsidRDefault="00AA7AEF" w:rsidP="005A1367">
            <w:pPr>
              <w:suppressAutoHyphens w:val="0"/>
              <w:rPr>
                <w:rFonts w:ascii="Arial" w:hAnsi="Arial" w:cs="Arial"/>
                <w:b/>
                <w:bCs/>
                <w:color w:val="0000FF"/>
                <w:sz w:val="16"/>
                <w:szCs w:val="16"/>
                <w:u w:val="single"/>
                <w:lang w:eastAsia="en-GB"/>
              </w:rPr>
            </w:pPr>
            <w:hyperlink r:id="rId34" w:history="1">
              <w:r w:rsidR="005A1367" w:rsidRPr="005A1367">
                <w:rPr>
                  <w:rFonts w:ascii="Arial" w:hAnsi="Arial" w:cs="Arial"/>
                  <w:b/>
                  <w:bCs/>
                  <w:color w:val="0000FF"/>
                  <w:sz w:val="16"/>
                  <w:szCs w:val="16"/>
                  <w:u w:val="single"/>
                  <w:lang w:eastAsia="en-GB"/>
                </w:rPr>
                <w:t>s3i200337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1F54F3"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33.128 Access Type Reference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A0ADE85"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0485699F" w14:textId="77777777" w:rsidR="005A1367" w:rsidRPr="00E8260B" w:rsidRDefault="005A1367" w:rsidP="00E8260B"/>
    <w:p w14:paraId="4D77848D" w14:textId="7C66EAC2" w:rsidR="00C32114" w:rsidRDefault="0004374D" w:rsidP="00C32114">
      <w:pPr>
        <w:pStyle w:val="Heading2"/>
      </w:pPr>
      <w:r>
        <w:t>8</w:t>
      </w:r>
      <w:r w:rsidR="00C32114">
        <w:t>.2 Release 1</w:t>
      </w:r>
      <w:r w:rsidR="005A2114">
        <w:t>7</w:t>
      </w:r>
    </w:p>
    <w:p w14:paraId="0CE9F79B" w14:textId="733DAF26" w:rsidR="00166EED" w:rsidRDefault="00166EED" w:rsidP="00C32114"/>
    <w:tbl>
      <w:tblPr>
        <w:tblW w:w="6280" w:type="dxa"/>
        <w:tblLook w:val="04A0" w:firstRow="1" w:lastRow="0" w:firstColumn="1" w:lastColumn="0" w:noHBand="0" w:noVBand="1"/>
      </w:tblPr>
      <w:tblGrid>
        <w:gridCol w:w="973"/>
        <w:gridCol w:w="3829"/>
        <w:gridCol w:w="1478"/>
      </w:tblGrid>
      <w:tr w:rsidR="00A35733" w:rsidRPr="00A35733" w14:paraId="0052EE15"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1AB4A7" w14:textId="77777777" w:rsidR="00A35733" w:rsidRPr="00A35733" w:rsidRDefault="00AA7AEF" w:rsidP="00A35733">
            <w:pPr>
              <w:suppressAutoHyphens w:val="0"/>
              <w:rPr>
                <w:rFonts w:ascii="Arial" w:hAnsi="Arial" w:cs="Arial"/>
                <w:b/>
                <w:bCs/>
                <w:color w:val="0000FF"/>
                <w:sz w:val="16"/>
                <w:szCs w:val="16"/>
                <w:u w:val="single"/>
                <w:lang w:eastAsia="en-GB"/>
              </w:rPr>
            </w:pPr>
            <w:hyperlink r:id="rId35" w:history="1">
              <w:r w:rsidR="00A35733" w:rsidRPr="00A35733">
                <w:rPr>
                  <w:rFonts w:ascii="Arial" w:hAnsi="Arial" w:cs="Arial"/>
                  <w:b/>
                  <w:bCs/>
                  <w:color w:val="0000FF"/>
                  <w:sz w:val="16"/>
                  <w:szCs w:val="16"/>
                  <w:u w:val="single"/>
                  <w:lang w:eastAsia="en-GB"/>
                </w:rPr>
                <w:t>s3i200310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91376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Analysis of co-tasking of SMF LI functions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206F788"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National Technical Assistance</w:t>
            </w:r>
          </w:p>
        </w:tc>
      </w:tr>
    </w:tbl>
    <w:p w14:paraId="4F32C151" w14:textId="77777777" w:rsidR="00656612" w:rsidRDefault="00656612" w:rsidP="00C32114"/>
    <w:tbl>
      <w:tblPr>
        <w:tblW w:w="6280" w:type="dxa"/>
        <w:tblLook w:val="04A0" w:firstRow="1" w:lastRow="0" w:firstColumn="1" w:lastColumn="0" w:noHBand="0" w:noVBand="1"/>
      </w:tblPr>
      <w:tblGrid>
        <w:gridCol w:w="973"/>
        <w:gridCol w:w="3829"/>
        <w:gridCol w:w="1478"/>
      </w:tblGrid>
      <w:tr w:rsidR="00A35733" w:rsidRPr="00A35733" w14:paraId="701CD68C" w14:textId="77777777" w:rsidTr="00A35733">
        <w:trPr>
          <w:trHeight w:val="51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C0B7A8" w14:textId="77777777" w:rsidR="00A35733" w:rsidRPr="00A35733" w:rsidRDefault="00AA7AEF" w:rsidP="00A35733">
            <w:pPr>
              <w:suppressAutoHyphens w:val="0"/>
              <w:rPr>
                <w:rFonts w:ascii="Arial" w:hAnsi="Arial" w:cs="Arial"/>
                <w:b/>
                <w:bCs/>
                <w:color w:val="0000FF"/>
                <w:sz w:val="16"/>
                <w:szCs w:val="16"/>
                <w:u w:val="single"/>
                <w:lang w:eastAsia="en-GB"/>
              </w:rPr>
            </w:pPr>
            <w:hyperlink r:id="rId36" w:history="1">
              <w:r w:rsidR="00A35733" w:rsidRPr="00A35733">
                <w:rPr>
                  <w:rFonts w:ascii="Arial" w:hAnsi="Arial" w:cs="Arial"/>
                  <w:b/>
                  <w:bCs/>
                  <w:color w:val="0000FF"/>
                  <w:sz w:val="16"/>
                  <w:szCs w:val="16"/>
                  <w:u w:val="single"/>
                  <w:lang w:eastAsia="en-GB"/>
                </w:rPr>
                <w:t>s3i200312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527523"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Corrections to the text that describe the service scoping</w:t>
            </w:r>
          </w:p>
        </w:tc>
        <w:tc>
          <w:tcPr>
            <w:tcW w:w="1480" w:type="dxa"/>
            <w:tcBorders>
              <w:top w:val="single" w:sz="4" w:space="0" w:color="A6A6A6"/>
              <w:left w:val="nil"/>
              <w:bottom w:val="single" w:sz="4" w:space="0" w:color="A6A6A6"/>
              <w:right w:val="single" w:sz="4" w:space="0" w:color="A6A6A6"/>
            </w:tcBorders>
            <w:shd w:val="clear" w:color="auto" w:fill="auto"/>
            <w:hideMark/>
          </w:tcPr>
          <w:p w14:paraId="68646FAB"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0E482D58" w14:textId="77777777" w:rsidR="00656612" w:rsidRPr="00352381" w:rsidRDefault="00656612"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4B851EC2" w14:textId="7C698879" w:rsidR="00E8260B" w:rsidRDefault="00E8260B" w:rsidP="00E8260B"/>
    <w:tbl>
      <w:tblPr>
        <w:tblW w:w="6280" w:type="dxa"/>
        <w:tblLook w:val="04A0" w:firstRow="1" w:lastRow="0" w:firstColumn="1" w:lastColumn="0" w:noHBand="0" w:noVBand="1"/>
      </w:tblPr>
      <w:tblGrid>
        <w:gridCol w:w="973"/>
        <w:gridCol w:w="3829"/>
        <w:gridCol w:w="1478"/>
      </w:tblGrid>
      <w:tr w:rsidR="00A35733" w:rsidRPr="00A35733" w14:paraId="77B8C874"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C460D9" w14:textId="77777777" w:rsidR="00A35733" w:rsidRPr="00A35733" w:rsidRDefault="00AA7AEF" w:rsidP="00A35733">
            <w:pPr>
              <w:suppressAutoHyphens w:val="0"/>
              <w:rPr>
                <w:rFonts w:ascii="Arial" w:hAnsi="Arial" w:cs="Arial"/>
                <w:b/>
                <w:bCs/>
                <w:color w:val="0000FF"/>
                <w:sz w:val="16"/>
                <w:szCs w:val="16"/>
                <w:u w:val="single"/>
                <w:lang w:eastAsia="en-GB"/>
              </w:rPr>
            </w:pPr>
            <w:hyperlink r:id="rId37" w:history="1">
              <w:r w:rsidR="00A35733" w:rsidRPr="00A35733">
                <w:rPr>
                  <w:rFonts w:ascii="Arial" w:hAnsi="Arial" w:cs="Arial"/>
                  <w:b/>
                  <w:bCs/>
                  <w:color w:val="0000FF"/>
                  <w:sz w:val="16"/>
                  <w:szCs w:val="16"/>
                  <w:u w:val="single"/>
                  <w:lang w:eastAsia="en-GB"/>
                </w:rPr>
                <w:t>s3i200317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C42B1D"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Input to TR 33.929 – corrections to the call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79B6DFE8"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0FE9B414" w14:textId="6B031FEF" w:rsidR="000E6014" w:rsidRDefault="000E6014" w:rsidP="003B2E6E"/>
    <w:tbl>
      <w:tblPr>
        <w:tblW w:w="6280" w:type="dxa"/>
        <w:tblLook w:val="04A0" w:firstRow="1" w:lastRow="0" w:firstColumn="1" w:lastColumn="0" w:noHBand="0" w:noVBand="1"/>
      </w:tblPr>
      <w:tblGrid>
        <w:gridCol w:w="973"/>
        <w:gridCol w:w="3829"/>
        <w:gridCol w:w="1478"/>
      </w:tblGrid>
      <w:tr w:rsidR="00A35733" w:rsidRPr="00A35733" w14:paraId="26DB6AF3"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293572" w14:textId="77777777" w:rsidR="00A35733" w:rsidRPr="00A35733" w:rsidRDefault="00AA7AEF" w:rsidP="00A35733">
            <w:pPr>
              <w:suppressAutoHyphens w:val="0"/>
              <w:rPr>
                <w:rFonts w:ascii="Arial" w:hAnsi="Arial" w:cs="Arial"/>
                <w:b/>
                <w:bCs/>
                <w:color w:val="0000FF"/>
                <w:sz w:val="16"/>
                <w:szCs w:val="16"/>
                <w:u w:val="single"/>
                <w:lang w:eastAsia="en-GB"/>
              </w:rPr>
            </w:pPr>
            <w:hyperlink r:id="rId38" w:history="1">
              <w:r w:rsidR="00A35733" w:rsidRPr="00A35733">
                <w:rPr>
                  <w:rFonts w:ascii="Arial" w:hAnsi="Arial" w:cs="Arial"/>
                  <w:b/>
                  <w:bCs/>
                  <w:color w:val="0000FF"/>
                  <w:sz w:val="16"/>
                  <w:szCs w:val="16"/>
                  <w:u w:val="single"/>
                  <w:lang w:eastAsia="en-GB"/>
                </w:rPr>
                <w:t>s3i200327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F44A2E"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Input to TR 33.929 – IMS session roaming – Origination (Home CSP)  </w:t>
            </w:r>
          </w:p>
        </w:tc>
        <w:tc>
          <w:tcPr>
            <w:tcW w:w="1480" w:type="dxa"/>
            <w:tcBorders>
              <w:top w:val="single" w:sz="4" w:space="0" w:color="A6A6A6"/>
              <w:left w:val="nil"/>
              <w:bottom w:val="single" w:sz="4" w:space="0" w:color="A6A6A6"/>
              <w:right w:val="single" w:sz="4" w:space="0" w:color="A6A6A6"/>
            </w:tcBorders>
            <w:shd w:val="clear" w:color="auto" w:fill="auto"/>
            <w:hideMark/>
          </w:tcPr>
          <w:p w14:paraId="03CE929E"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230C579B" w14:textId="1DE1A22E" w:rsidR="000E6014" w:rsidRDefault="000E6014" w:rsidP="003B2E6E"/>
    <w:tbl>
      <w:tblPr>
        <w:tblW w:w="6280" w:type="dxa"/>
        <w:tblLook w:val="04A0" w:firstRow="1" w:lastRow="0" w:firstColumn="1" w:lastColumn="0" w:noHBand="0" w:noVBand="1"/>
      </w:tblPr>
      <w:tblGrid>
        <w:gridCol w:w="973"/>
        <w:gridCol w:w="3829"/>
        <w:gridCol w:w="1478"/>
      </w:tblGrid>
      <w:tr w:rsidR="00A35733" w:rsidRPr="00A35733" w14:paraId="6DFADDB8"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10E506" w14:textId="77777777" w:rsidR="00A35733" w:rsidRPr="00A35733" w:rsidRDefault="00AA7AEF" w:rsidP="00A35733">
            <w:pPr>
              <w:suppressAutoHyphens w:val="0"/>
              <w:rPr>
                <w:rFonts w:ascii="Arial" w:hAnsi="Arial" w:cs="Arial"/>
                <w:b/>
                <w:bCs/>
                <w:color w:val="0000FF"/>
                <w:sz w:val="16"/>
                <w:szCs w:val="16"/>
                <w:u w:val="single"/>
                <w:lang w:eastAsia="en-GB"/>
              </w:rPr>
            </w:pPr>
            <w:hyperlink r:id="rId39" w:history="1">
              <w:r w:rsidR="00A35733" w:rsidRPr="00A35733">
                <w:rPr>
                  <w:rFonts w:ascii="Arial" w:hAnsi="Arial" w:cs="Arial"/>
                  <w:b/>
                  <w:bCs/>
                  <w:color w:val="0000FF"/>
                  <w:sz w:val="16"/>
                  <w:szCs w:val="16"/>
                  <w:u w:val="single"/>
                  <w:lang w:eastAsia="en-GB"/>
                </w:rPr>
                <w:t>s3i200328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2EEDA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Input to TR 33.929 – IMS session roaming – Origination (Visited CSP)  </w:t>
            </w:r>
          </w:p>
        </w:tc>
        <w:tc>
          <w:tcPr>
            <w:tcW w:w="1480" w:type="dxa"/>
            <w:tcBorders>
              <w:top w:val="single" w:sz="4" w:space="0" w:color="A6A6A6"/>
              <w:left w:val="nil"/>
              <w:bottom w:val="single" w:sz="4" w:space="0" w:color="A6A6A6"/>
              <w:right w:val="single" w:sz="4" w:space="0" w:color="A6A6A6"/>
            </w:tcBorders>
            <w:shd w:val="clear" w:color="auto" w:fill="auto"/>
            <w:hideMark/>
          </w:tcPr>
          <w:p w14:paraId="4D5FC44F"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741786F0" w14:textId="24CAA172" w:rsidR="00A35733" w:rsidRDefault="00A35733" w:rsidP="003B2E6E"/>
    <w:tbl>
      <w:tblPr>
        <w:tblW w:w="6280" w:type="dxa"/>
        <w:tblLook w:val="04A0" w:firstRow="1" w:lastRow="0" w:firstColumn="1" w:lastColumn="0" w:noHBand="0" w:noVBand="1"/>
      </w:tblPr>
      <w:tblGrid>
        <w:gridCol w:w="973"/>
        <w:gridCol w:w="3829"/>
        <w:gridCol w:w="1478"/>
      </w:tblGrid>
      <w:tr w:rsidR="00A35733" w:rsidRPr="00A35733" w14:paraId="33F29B43"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4947F8" w14:textId="77777777" w:rsidR="00A35733" w:rsidRPr="00A35733" w:rsidRDefault="00AA7AEF" w:rsidP="00A35733">
            <w:pPr>
              <w:suppressAutoHyphens w:val="0"/>
              <w:rPr>
                <w:rFonts w:ascii="Arial" w:hAnsi="Arial" w:cs="Arial"/>
                <w:b/>
                <w:bCs/>
                <w:color w:val="0000FF"/>
                <w:sz w:val="16"/>
                <w:szCs w:val="16"/>
                <w:u w:val="single"/>
                <w:lang w:eastAsia="en-GB"/>
              </w:rPr>
            </w:pPr>
            <w:hyperlink r:id="rId40" w:history="1">
              <w:r w:rsidR="00A35733" w:rsidRPr="00A35733">
                <w:rPr>
                  <w:rFonts w:ascii="Arial" w:hAnsi="Arial" w:cs="Arial"/>
                  <w:b/>
                  <w:bCs/>
                  <w:color w:val="0000FF"/>
                  <w:sz w:val="16"/>
                  <w:szCs w:val="16"/>
                  <w:u w:val="single"/>
                  <w:lang w:eastAsia="en-GB"/>
                </w:rPr>
                <w:t>s3i200329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5AD1DB"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Input to TR 33.929 – IMS session roaming – Termination (Home CSP)  </w:t>
            </w:r>
          </w:p>
        </w:tc>
        <w:tc>
          <w:tcPr>
            <w:tcW w:w="1480" w:type="dxa"/>
            <w:tcBorders>
              <w:top w:val="single" w:sz="4" w:space="0" w:color="A6A6A6"/>
              <w:left w:val="nil"/>
              <w:bottom w:val="single" w:sz="4" w:space="0" w:color="A6A6A6"/>
              <w:right w:val="single" w:sz="4" w:space="0" w:color="A6A6A6"/>
            </w:tcBorders>
            <w:shd w:val="clear" w:color="auto" w:fill="auto"/>
            <w:hideMark/>
          </w:tcPr>
          <w:p w14:paraId="27319374"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0CA04F42" w14:textId="2E6B3DC5" w:rsidR="00A35733" w:rsidRDefault="00A35733" w:rsidP="003B2E6E"/>
    <w:tbl>
      <w:tblPr>
        <w:tblW w:w="6280" w:type="dxa"/>
        <w:tblLook w:val="04A0" w:firstRow="1" w:lastRow="0" w:firstColumn="1" w:lastColumn="0" w:noHBand="0" w:noVBand="1"/>
      </w:tblPr>
      <w:tblGrid>
        <w:gridCol w:w="973"/>
        <w:gridCol w:w="3829"/>
        <w:gridCol w:w="1478"/>
      </w:tblGrid>
      <w:tr w:rsidR="00A35733" w:rsidRPr="00A35733" w14:paraId="1081CE25"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74B831" w14:textId="77777777" w:rsidR="00A35733" w:rsidRPr="00A35733" w:rsidRDefault="00AA7AEF" w:rsidP="00A35733">
            <w:pPr>
              <w:suppressAutoHyphens w:val="0"/>
              <w:rPr>
                <w:rFonts w:ascii="Arial" w:hAnsi="Arial" w:cs="Arial"/>
                <w:b/>
                <w:bCs/>
                <w:color w:val="0000FF"/>
                <w:sz w:val="16"/>
                <w:szCs w:val="16"/>
                <w:u w:val="single"/>
                <w:lang w:eastAsia="en-GB"/>
              </w:rPr>
            </w:pPr>
            <w:hyperlink r:id="rId41" w:history="1">
              <w:r w:rsidR="00A35733" w:rsidRPr="00A35733">
                <w:rPr>
                  <w:rFonts w:ascii="Arial" w:hAnsi="Arial" w:cs="Arial"/>
                  <w:b/>
                  <w:bCs/>
                  <w:color w:val="0000FF"/>
                  <w:sz w:val="16"/>
                  <w:szCs w:val="16"/>
                  <w:u w:val="single"/>
                  <w:lang w:eastAsia="en-GB"/>
                </w:rPr>
                <w:t>s3i200330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CB3C84"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 xml:space="preserve">Input to TR 33.929 – IMS session roaming – Termination (Visited CSP)  </w:t>
            </w:r>
          </w:p>
        </w:tc>
        <w:tc>
          <w:tcPr>
            <w:tcW w:w="1480" w:type="dxa"/>
            <w:tcBorders>
              <w:top w:val="single" w:sz="4" w:space="0" w:color="A6A6A6"/>
              <w:left w:val="nil"/>
              <w:bottom w:val="single" w:sz="4" w:space="0" w:color="A6A6A6"/>
              <w:right w:val="single" w:sz="4" w:space="0" w:color="A6A6A6"/>
            </w:tcBorders>
            <w:shd w:val="clear" w:color="auto" w:fill="auto"/>
            <w:hideMark/>
          </w:tcPr>
          <w:p w14:paraId="7EDD7296"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632D7359" w14:textId="77777777" w:rsidR="00A35733" w:rsidRDefault="00A35733" w:rsidP="003B2E6E"/>
    <w:p w14:paraId="5F5F1296" w14:textId="77777777" w:rsidR="000E6014" w:rsidRPr="007C48AC" w:rsidRDefault="000E6014"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30CD5967" w14:textId="77777777" w:rsidR="00F648B9" w:rsidRDefault="00F648B9" w:rsidP="00A02142"/>
    <w:p w14:paraId="1AF1A9D6" w14:textId="2A625AA7" w:rsidR="007C11F3" w:rsidRPr="00A02142" w:rsidRDefault="006D5DFC" w:rsidP="00A02142">
      <w:r>
        <w:t>No Contributions</w:t>
      </w:r>
    </w:p>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7575185E" w14:textId="0315712A" w:rsidR="00AB544F" w:rsidRDefault="00AB544F" w:rsidP="00B83B95"/>
    <w:tbl>
      <w:tblPr>
        <w:tblW w:w="6280" w:type="dxa"/>
        <w:tblLook w:val="04A0" w:firstRow="1" w:lastRow="0" w:firstColumn="1" w:lastColumn="0" w:noHBand="0" w:noVBand="1"/>
      </w:tblPr>
      <w:tblGrid>
        <w:gridCol w:w="973"/>
        <w:gridCol w:w="3829"/>
        <w:gridCol w:w="1478"/>
      </w:tblGrid>
      <w:tr w:rsidR="00A35733" w:rsidRPr="00A35733" w14:paraId="5C320871" w14:textId="77777777" w:rsidTr="00A3573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50BF90" w14:textId="77777777" w:rsidR="00A35733" w:rsidRPr="00A35733" w:rsidRDefault="00AA7AEF" w:rsidP="00A35733">
            <w:pPr>
              <w:suppressAutoHyphens w:val="0"/>
              <w:rPr>
                <w:rFonts w:ascii="Arial" w:hAnsi="Arial" w:cs="Arial"/>
                <w:b/>
                <w:bCs/>
                <w:color w:val="0000FF"/>
                <w:sz w:val="16"/>
                <w:szCs w:val="16"/>
                <w:u w:val="single"/>
                <w:lang w:eastAsia="en-GB"/>
              </w:rPr>
            </w:pPr>
            <w:hyperlink r:id="rId42" w:history="1">
              <w:r w:rsidR="00A35733" w:rsidRPr="00A35733">
                <w:rPr>
                  <w:rFonts w:ascii="Arial" w:hAnsi="Arial" w:cs="Arial"/>
                  <w:b/>
                  <w:bCs/>
                  <w:color w:val="0000FF"/>
                  <w:sz w:val="16"/>
                  <w:szCs w:val="16"/>
                  <w:u w:val="single"/>
                  <w:lang w:eastAsia="en-GB"/>
                </w:rPr>
                <w:t>s3i200316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D1E66F"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Presentation: Recap of non-local ID target analysis</w:t>
            </w:r>
          </w:p>
        </w:tc>
        <w:tc>
          <w:tcPr>
            <w:tcW w:w="1480" w:type="dxa"/>
            <w:tcBorders>
              <w:top w:val="single" w:sz="4" w:space="0" w:color="A6A6A6"/>
              <w:left w:val="nil"/>
              <w:bottom w:val="single" w:sz="4" w:space="0" w:color="A6A6A6"/>
              <w:right w:val="single" w:sz="4" w:space="0" w:color="A6A6A6"/>
            </w:tcBorders>
            <w:shd w:val="clear" w:color="auto" w:fill="auto"/>
            <w:hideMark/>
          </w:tcPr>
          <w:p w14:paraId="6881F21C" w14:textId="77777777" w:rsidR="00A35733" w:rsidRPr="00A35733" w:rsidRDefault="00A35733" w:rsidP="00A35733">
            <w:pPr>
              <w:suppressAutoHyphens w:val="0"/>
              <w:rPr>
                <w:rFonts w:ascii="Arial" w:hAnsi="Arial" w:cs="Arial"/>
                <w:sz w:val="16"/>
                <w:szCs w:val="16"/>
                <w:lang w:eastAsia="en-GB"/>
              </w:rPr>
            </w:pPr>
            <w:r w:rsidRPr="00A35733">
              <w:rPr>
                <w:rFonts w:ascii="Arial" w:hAnsi="Arial" w:cs="Arial"/>
                <w:sz w:val="16"/>
                <w:szCs w:val="16"/>
                <w:lang w:eastAsia="en-GB"/>
              </w:rPr>
              <w:t>Nokia, Nokia Shanghai Bell</w:t>
            </w:r>
          </w:p>
        </w:tc>
      </w:tr>
    </w:tbl>
    <w:p w14:paraId="68A31360" w14:textId="532B2FC7" w:rsidR="00A35733" w:rsidRDefault="00A35733" w:rsidP="00B83B95"/>
    <w:tbl>
      <w:tblPr>
        <w:tblW w:w="6280" w:type="dxa"/>
        <w:tblLook w:val="04A0" w:firstRow="1" w:lastRow="0" w:firstColumn="1" w:lastColumn="0" w:noHBand="0" w:noVBand="1"/>
      </w:tblPr>
      <w:tblGrid>
        <w:gridCol w:w="973"/>
        <w:gridCol w:w="3830"/>
        <w:gridCol w:w="1477"/>
      </w:tblGrid>
      <w:tr w:rsidR="005A1367" w:rsidRPr="005A1367" w14:paraId="665A8588" w14:textId="77777777" w:rsidTr="005A1367">
        <w:trPr>
          <w:trHeight w:val="7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83253E" w14:textId="77777777" w:rsidR="005A1367" w:rsidRPr="005A1367" w:rsidRDefault="00AA7AEF" w:rsidP="005A1367">
            <w:pPr>
              <w:suppressAutoHyphens w:val="0"/>
              <w:rPr>
                <w:rFonts w:ascii="Arial" w:hAnsi="Arial" w:cs="Arial"/>
                <w:b/>
                <w:bCs/>
                <w:color w:val="0000FF"/>
                <w:sz w:val="16"/>
                <w:szCs w:val="16"/>
                <w:u w:val="single"/>
                <w:lang w:eastAsia="en-GB"/>
              </w:rPr>
            </w:pPr>
            <w:hyperlink r:id="rId43" w:history="1">
              <w:r w:rsidR="005A1367" w:rsidRPr="005A1367">
                <w:rPr>
                  <w:rFonts w:ascii="Arial" w:hAnsi="Arial" w:cs="Arial"/>
                  <w:b/>
                  <w:bCs/>
                  <w:color w:val="0000FF"/>
                  <w:sz w:val="16"/>
                  <w:szCs w:val="16"/>
                  <w:u w:val="single"/>
                  <w:lang w:eastAsia="en-GB"/>
                </w:rPr>
                <w:t>s3i200339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38BA88"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LI Impacts of Multi-Access PDU Sessions</w:t>
            </w:r>
          </w:p>
        </w:tc>
        <w:tc>
          <w:tcPr>
            <w:tcW w:w="1480" w:type="dxa"/>
            <w:tcBorders>
              <w:top w:val="single" w:sz="4" w:space="0" w:color="A6A6A6"/>
              <w:left w:val="nil"/>
              <w:bottom w:val="single" w:sz="4" w:space="0" w:color="A6A6A6"/>
              <w:right w:val="single" w:sz="4" w:space="0" w:color="A6A6A6"/>
            </w:tcBorders>
            <w:shd w:val="clear" w:color="auto" w:fill="auto"/>
            <w:hideMark/>
          </w:tcPr>
          <w:p w14:paraId="5F58A262" w14:textId="77777777" w:rsidR="005A1367" w:rsidRPr="005A1367" w:rsidRDefault="005A1367" w:rsidP="005A1367">
            <w:pPr>
              <w:suppressAutoHyphens w:val="0"/>
              <w:rPr>
                <w:rFonts w:ascii="Arial" w:hAnsi="Arial" w:cs="Arial"/>
                <w:sz w:val="16"/>
                <w:szCs w:val="16"/>
                <w:lang w:eastAsia="en-GB"/>
              </w:rPr>
            </w:pPr>
            <w:r w:rsidRPr="005A1367">
              <w:rPr>
                <w:rFonts w:ascii="Arial" w:hAnsi="Arial" w:cs="Arial"/>
                <w:sz w:val="16"/>
                <w:szCs w:val="16"/>
                <w:lang w:eastAsia="en-GB"/>
              </w:rPr>
              <w:t>OTD</w:t>
            </w:r>
          </w:p>
        </w:tc>
      </w:tr>
    </w:tbl>
    <w:p w14:paraId="3AD4D756" w14:textId="37DB4D66" w:rsidR="00A35733" w:rsidRDefault="00A35733" w:rsidP="00B83B95"/>
    <w:p w14:paraId="73350FE7" w14:textId="77777777" w:rsidR="005A1367" w:rsidRDefault="005A1367" w:rsidP="00B83B95"/>
    <w:p w14:paraId="18E5A31E" w14:textId="6EB70305" w:rsidR="00B83B95" w:rsidRDefault="00B83B95" w:rsidP="00B83B95">
      <w:r>
        <w:t>Additional points for discussion;</w:t>
      </w:r>
    </w:p>
    <w:p w14:paraId="7DFBCD59" w14:textId="4001DD52" w:rsidR="00B83B95" w:rsidRDefault="00B83B95" w:rsidP="00B83B95"/>
    <w:p w14:paraId="229474B9" w14:textId="2CCD7110" w:rsidR="00B83B95" w:rsidRDefault="00A35F40" w:rsidP="00B83B95">
      <w:pPr>
        <w:pStyle w:val="ListParagraph"/>
        <w:numPr>
          <w:ilvl w:val="0"/>
          <w:numId w:val="13"/>
        </w:numPr>
      </w:pPr>
      <w:r>
        <w:t>Continued</w:t>
      </w:r>
      <w:r w:rsidR="00B83B95">
        <w:t xml:space="preserve"> conference calls</w:t>
      </w:r>
      <w:r>
        <w:t xml:space="preserve"> post August</w:t>
      </w:r>
    </w:p>
    <w:p w14:paraId="60773E0A" w14:textId="3290A262" w:rsidR="00DF6DCF" w:rsidRDefault="00DF6DCF" w:rsidP="00B83B95">
      <w:pPr>
        <w:pStyle w:val="ListParagraph"/>
        <w:numPr>
          <w:ilvl w:val="0"/>
          <w:numId w:val="13"/>
        </w:numPr>
      </w:pPr>
      <w:r>
        <w:t>conversion of SA3-LI#79 to e-meeting</w:t>
      </w:r>
    </w:p>
    <w:p w14:paraId="50AD702E" w14:textId="2CB33370" w:rsidR="00B83B95" w:rsidRDefault="00B83B95" w:rsidP="00B83B95">
      <w:pPr>
        <w:pStyle w:val="ListParagraph"/>
        <w:numPr>
          <w:ilvl w:val="0"/>
          <w:numId w:val="13"/>
        </w:numPr>
      </w:pPr>
      <w:r>
        <w:t>2021 Dates</w:t>
      </w:r>
      <w:r w:rsidR="00A35F40">
        <w:t xml:space="preserve"> including Ad-hocs</w:t>
      </w:r>
    </w:p>
    <w:p w14:paraId="364DC0CF" w14:textId="77777777" w:rsidR="00A538DD" w:rsidRPr="00B83B95" w:rsidRDefault="00A538DD"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5E709124" w14:textId="6EE837D8" w:rsidR="00AB544F" w:rsidRDefault="0061250E">
      <w:r w:rsidRPr="007C48AC">
        <w:rPr>
          <w:rFonts w:ascii="Arial" w:hAnsi="Arial" w:cs="Arial"/>
          <w:bCs/>
          <w:kern w:val="1"/>
          <w:sz w:val="28"/>
          <w:szCs w:val="28"/>
        </w:rPr>
        <w:t xml:space="preserve">No later than: </w:t>
      </w:r>
      <w:r w:rsidR="0004374D">
        <w:rPr>
          <w:rFonts w:ascii="Arial" w:hAnsi="Arial" w:cs="Arial"/>
          <w:bCs/>
          <w:kern w:val="1"/>
          <w:sz w:val="28"/>
          <w:szCs w:val="28"/>
        </w:rPr>
        <w:t>17</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04374D">
        <w:rPr>
          <w:rFonts w:ascii="Arial" w:hAnsi="Arial" w:cs="Arial"/>
          <w:bCs/>
          <w:kern w:val="1"/>
          <w:sz w:val="28"/>
          <w:szCs w:val="28"/>
        </w:rPr>
        <w:t>July</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AA7AEF">
      <w:hyperlink r:id="rId44" w:anchor="/" w:history="1">
        <w:r w:rsidR="00A35F40" w:rsidRPr="00BF6B16">
          <w:rPr>
            <w:rStyle w:val="Hyperlink"/>
          </w:rPr>
          <w:t>https://portal.3gpp.org/?tbid=375&amp;SubTB=386#/</w:t>
        </w:r>
      </w:hyperlink>
      <w:r w:rsidR="00A35F40">
        <w:t xml:space="preserve"> </w:t>
      </w:r>
    </w:p>
    <w:p w14:paraId="76E267DA" w14:textId="77777777" w:rsidR="00A35F40" w:rsidRPr="007C48AC" w:rsidRDefault="00A35F40">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1C3A4F3F" w14:textId="702B4A10" w:rsidR="0061250E" w:rsidRPr="007C48AC" w:rsidRDefault="0061250E">
      <w:r w:rsidRPr="007C48AC">
        <w:rPr>
          <w:color w:val="000000"/>
        </w:rPr>
        <w:t xml:space="preserve"> </w:t>
      </w:r>
      <w:bookmarkStart w:id="1" w:name="_MON_1655807866"/>
      <w:bookmarkEnd w:id="1"/>
      <w:r w:rsidR="0004374D">
        <w:rPr>
          <w:color w:val="000000"/>
        </w:rPr>
        <w:object w:dxaOrig="1540" w:dyaOrig="998" w14:anchorId="47C53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50.5pt" o:ole="">
            <v:imagedata r:id="rId45" o:title=""/>
          </v:shape>
          <o:OLEObject Type="Embed" ProgID="Word.Document.8" ShapeID="_x0000_i1025" DrawAspect="Icon" ObjectID="_1656236281" r:id="rId46">
            <o:FieldCodes>\s</o:FieldCodes>
          </o:OLEObject>
        </w:object>
      </w:r>
    </w:p>
    <w:sectPr w:rsidR="0061250E" w:rsidRPr="007C48AC" w:rsidSect="00131E43">
      <w:headerReference w:type="even" r:id="rId47"/>
      <w:headerReference w:type="default" r:id="rId48"/>
      <w:footerReference w:type="even" r:id="rId49"/>
      <w:footerReference w:type="default" r:id="rId50"/>
      <w:headerReference w:type="first" r:id="rId51"/>
      <w:footerReference w:type="first" r:id="rId52"/>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4B59B" w14:textId="77777777" w:rsidR="00AA7AEF" w:rsidRDefault="00AA7AEF">
      <w:r>
        <w:separator/>
      </w:r>
    </w:p>
  </w:endnote>
  <w:endnote w:type="continuationSeparator" w:id="0">
    <w:p w14:paraId="058074A1" w14:textId="77777777" w:rsidR="00AA7AEF" w:rsidRDefault="00AA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CB55D4" w:rsidRDefault="00CB55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CB55D4" w:rsidRDefault="00CB55D4">
    <w:pPr>
      <w:pStyle w:val="Footer"/>
      <w:jc w:val="right"/>
    </w:pPr>
    <w:r>
      <w:fldChar w:fldCharType="begin"/>
    </w:r>
    <w:r>
      <w:instrText xml:space="preserve"> PAGE </w:instrText>
    </w:r>
    <w:r>
      <w:fldChar w:fldCharType="separate"/>
    </w:r>
    <w:r>
      <w:rPr>
        <w:noProof/>
      </w:rPr>
      <w:t>2</w:t>
    </w:r>
    <w:r>
      <w:fldChar w:fldCharType="end"/>
    </w:r>
  </w:p>
  <w:p w14:paraId="0B5DE8C9" w14:textId="77777777" w:rsidR="00CB55D4" w:rsidRDefault="00CB55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CB55D4" w:rsidRDefault="00CB55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6B484" w14:textId="77777777" w:rsidR="00AA7AEF" w:rsidRDefault="00AA7AEF">
      <w:r>
        <w:separator/>
      </w:r>
    </w:p>
  </w:footnote>
  <w:footnote w:type="continuationSeparator" w:id="0">
    <w:p w14:paraId="2B56BFDD" w14:textId="77777777" w:rsidR="00AA7AEF" w:rsidRDefault="00AA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CB55D4" w:rsidRDefault="00CB5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CB55D4" w:rsidRDefault="00CB55D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CB55D4" w:rsidRDefault="00CB55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3944"/>
    <w:rsid w:val="000B18E0"/>
    <w:rsid w:val="000B5CEA"/>
    <w:rsid w:val="000C35B6"/>
    <w:rsid w:val="000C3FB8"/>
    <w:rsid w:val="000D009F"/>
    <w:rsid w:val="000D352E"/>
    <w:rsid w:val="000D55C3"/>
    <w:rsid w:val="000E5484"/>
    <w:rsid w:val="000E6014"/>
    <w:rsid w:val="000F6B33"/>
    <w:rsid w:val="001003CE"/>
    <w:rsid w:val="00102BE7"/>
    <w:rsid w:val="00113037"/>
    <w:rsid w:val="0011379E"/>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94A63"/>
    <w:rsid w:val="00196154"/>
    <w:rsid w:val="001B6B1B"/>
    <w:rsid w:val="001D165C"/>
    <w:rsid w:val="001E5C6A"/>
    <w:rsid w:val="001F2262"/>
    <w:rsid w:val="001F2DF9"/>
    <w:rsid w:val="00205ED3"/>
    <w:rsid w:val="00210A86"/>
    <w:rsid w:val="00213991"/>
    <w:rsid w:val="002168E0"/>
    <w:rsid w:val="002525E6"/>
    <w:rsid w:val="00253F4B"/>
    <w:rsid w:val="0026337E"/>
    <w:rsid w:val="00263C05"/>
    <w:rsid w:val="002670AD"/>
    <w:rsid w:val="00271022"/>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205BF"/>
    <w:rsid w:val="00321154"/>
    <w:rsid w:val="00330CDB"/>
    <w:rsid w:val="00334519"/>
    <w:rsid w:val="003451D8"/>
    <w:rsid w:val="0034545D"/>
    <w:rsid w:val="00352381"/>
    <w:rsid w:val="00352EFC"/>
    <w:rsid w:val="0035343D"/>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4E86"/>
    <w:rsid w:val="003F6BB4"/>
    <w:rsid w:val="004064AA"/>
    <w:rsid w:val="00413B98"/>
    <w:rsid w:val="00421E86"/>
    <w:rsid w:val="0042794C"/>
    <w:rsid w:val="004306F8"/>
    <w:rsid w:val="00443231"/>
    <w:rsid w:val="00460742"/>
    <w:rsid w:val="004613C6"/>
    <w:rsid w:val="00466D16"/>
    <w:rsid w:val="004705E1"/>
    <w:rsid w:val="00471BED"/>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F2F"/>
    <w:rsid w:val="005C3685"/>
    <w:rsid w:val="005C5F38"/>
    <w:rsid w:val="005D14AF"/>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52940"/>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40959"/>
    <w:rsid w:val="00A51897"/>
    <w:rsid w:val="00A51B2B"/>
    <w:rsid w:val="00A538DD"/>
    <w:rsid w:val="00A647B2"/>
    <w:rsid w:val="00A7143B"/>
    <w:rsid w:val="00A743AF"/>
    <w:rsid w:val="00A7764C"/>
    <w:rsid w:val="00A77ED7"/>
    <w:rsid w:val="00A858A2"/>
    <w:rsid w:val="00A8759E"/>
    <w:rsid w:val="00A97939"/>
    <w:rsid w:val="00AA1B64"/>
    <w:rsid w:val="00AA2C20"/>
    <w:rsid w:val="00AA4325"/>
    <w:rsid w:val="00AA747F"/>
    <w:rsid w:val="00AA761B"/>
    <w:rsid w:val="00AA7AEF"/>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1AE3"/>
    <w:rsid w:val="00C6516C"/>
    <w:rsid w:val="00C66997"/>
    <w:rsid w:val="00C72319"/>
    <w:rsid w:val="00C746A3"/>
    <w:rsid w:val="00C808D8"/>
    <w:rsid w:val="00C97695"/>
    <w:rsid w:val="00CA5310"/>
    <w:rsid w:val="00CA6C9A"/>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03FDA"/>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20_78e-a/Docs/S3i200325.zip" TargetMode="External"/><Relationship Id="rId18" Type="http://schemas.openxmlformats.org/officeDocument/2006/relationships/hyperlink" Target="http://www.3gpp.org/ftp/TSG_SA/WG3_Security/TSGS3_LI/2020_78e-a/Docs/S3i200315.zip" TargetMode="External"/><Relationship Id="rId26" Type="http://schemas.openxmlformats.org/officeDocument/2006/relationships/hyperlink" Target="http://www.3gpp.org/ftp/TSG_SA/WG3_Security/TSGS3_LI/2020_78e-a/Docs/S3i200311.zip" TargetMode="External"/><Relationship Id="rId39" Type="http://schemas.openxmlformats.org/officeDocument/2006/relationships/hyperlink" Target="http://www.3gpp.org/ftp/TSG_SA/WG3_Security/TSGS3_LI/2020_78e-a/Docs/S3i200328.zip" TargetMode="External"/><Relationship Id="rId21" Type="http://schemas.openxmlformats.org/officeDocument/2006/relationships/hyperlink" Target="http://www.3gpp.org/ftp/TSG_SA/WG3_Security/TSGS3_LI/2020_78e-a/Docs/s3i200304.zip" TargetMode="External"/><Relationship Id="rId34" Type="http://schemas.openxmlformats.org/officeDocument/2006/relationships/hyperlink" Target="http://www.3gpp.org/ftp/TSG_SA/WG3_Security/TSGS3_LI/2020_78e-a/Docs/s3i200337.zip" TargetMode="External"/><Relationship Id="rId42" Type="http://schemas.openxmlformats.org/officeDocument/2006/relationships/hyperlink" Target="http://www.3gpp.org/ftp/TSG_SA/WG3_Security/TSGS3_LI/2020_78e-a/Docs/S3i200316.zip"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www.3gpp.org/ftp/TSG_SA/WG3_Security/TSGS3_LI/2020_78e-a/Docs/S3i200313.zip" TargetMode="External"/><Relationship Id="rId29" Type="http://schemas.openxmlformats.org/officeDocument/2006/relationships/hyperlink" Target="http://www.3gpp.org/ftp/TSG_SA/WG3_Security/TSGS3_LI/2020_78e-a/Docs/S3i200331.zip" TargetMode="External"/><Relationship Id="rId11" Type="http://schemas.openxmlformats.org/officeDocument/2006/relationships/hyperlink" Target="http://www.3gpp.org/ftp/TSG_SA/WG3_Security/TSGS3_LI/2020_78e-a/Docs/s3i200323.zip" TargetMode="External"/><Relationship Id="rId24" Type="http://schemas.openxmlformats.org/officeDocument/2006/relationships/hyperlink" Target="http://www.3gpp.org/ftp/TSG_SA/WG3_Security/TSGS3_LI/2020_78e-a/Docs/s3i200307.zip" TargetMode="External"/><Relationship Id="rId32" Type="http://schemas.openxmlformats.org/officeDocument/2006/relationships/hyperlink" Target="http://www.3gpp.org/ftp/TSG_SA/WG3_Security/TSGS3_LI/2020_78e-a/Docs/s3i200334.zip" TargetMode="External"/><Relationship Id="rId37" Type="http://schemas.openxmlformats.org/officeDocument/2006/relationships/hyperlink" Target="http://www.3gpp.org/ftp/TSG_SA/WG3_Security/TSGS3_LI/2020_78e-a/Docs/S3i200317.zip" TargetMode="External"/><Relationship Id="rId40" Type="http://schemas.openxmlformats.org/officeDocument/2006/relationships/hyperlink" Target="http://www.3gpp.org/ftp/TSG_SA/WG3_Security/TSGS3_LI/2020_78e-a/Docs/S3i200329.zip" TargetMode="External"/><Relationship Id="rId45" Type="http://schemas.openxmlformats.org/officeDocument/2006/relationships/image" Target="media/image1.e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3gpp.org/ftp/TSG_SA/WG3_Security/TSGS3_LI/2020_78e-a/Docs/S3i200322.zip" TargetMode="External"/><Relationship Id="rId19" Type="http://schemas.openxmlformats.org/officeDocument/2006/relationships/hyperlink" Target="http://www.3gpp.org/ftp/TSG_SA/WG3_Security/TSGS3_LI/2020_78e-a/Docs/s3i200335.zip" TargetMode="External"/><Relationship Id="rId31" Type="http://schemas.openxmlformats.org/officeDocument/2006/relationships/hyperlink" Target="http://www.3gpp.org/ftp/TSG_SA/WG3_Security/TSGS3_LI/2020_78e-a/Docs/s3i200333.zip" TargetMode="External"/><Relationship Id="rId44" Type="http://schemas.openxmlformats.org/officeDocument/2006/relationships/hyperlink" Target="https://portal.3gpp.org/?tbid=375&amp;SubTB=386"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TSG_SA/WG3_Security/TSGS3_LI/2020_78e-a/Docs/S3i200321.zip" TargetMode="External"/><Relationship Id="rId14" Type="http://schemas.openxmlformats.org/officeDocument/2006/relationships/hyperlink" Target="http://www.3gpp.org/ftp/TSG_SA/WG3_Security/TSGS3_LI/2020_78e-a/Docs/S3i200326.zip" TargetMode="External"/><Relationship Id="rId22" Type="http://schemas.openxmlformats.org/officeDocument/2006/relationships/hyperlink" Target="http://www.3gpp.org/ftp/TSG_SA/WG3_Security/TSGS3_LI/2020_78e-a/Docs/s3i200305.zip" TargetMode="External"/><Relationship Id="rId27" Type="http://schemas.openxmlformats.org/officeDocument/2006/relationships/hyperlink" Target="http://www.3gpp.org/ftp/TSG_SA/WG3_Security/TSGS3_LI/2020_78e-a/Docs/s3i200319.zip" TargetMode="External"/><Relationship Id="rId30" Type="http://schemas.openxmlformats.org/officeDocument/2006/relationships/hyperlink" Target="http://www.3gpp.org/ftp/TSG_SA/WG3_Security/TSGS3_LI/2020_78e-a/Docs/s3i200332.zip" TargetMode="External"/><Relationship Id="rId35" Type="http://schemas.openxmlformats.org/officeDocument/2006/relationships/hyperlink" Target="http://www.3gpp.org/ftp/TSG_SA/WG3_Security/TSGS3_LI/2020_78e-a/Docs/s3i200310.zip" TargetMode="External"/><Relationship Id="rId43" Type="http://schemas.openxmlformats.org/officeDocument/2006/relationships/hyperlink" Target="http://www.3gpp.org/ftp/TSG_SA/WG3_Security/TSGS3_LI/2020_78e-a/Docs/S3i200339.zip" TargetMode="External"/><Relationship Id="rId48" Type="http://schemas.openxmlformats.org/officeDocument/2006/relationships/header" Target="header2.xml"/><Relationship Id="rId8" Type="http://schemas.openxmlformats.org/officeDocument/2006/relationships/hyperlink" Target="http://www.3gpp.org/ftp/TSG_SA/WG3_Security/TSGS3_LI/2020_78e-a/Docs/s3i200301.zip" TargetMode="External"/><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www.3gpp.org/ftp/TSG_SA/WG3_Security/TSGS3_LI/2020_78e-a/Docs/S3i200324.zip" TargetMode="External"/><Relationship Id="rId17" Type="http://schemas.openxmlformats.org/officeDocument/2006/relationships/hyperlink" Target="http://www.3gpp.org/ftp/TSG_SA/WG3_Security/TSGS3_LI/2020_78e-a/Docs/S3i200314.zip" TargetMode="External"/><Relationship Id="rId25" Type="http://schemas.openxmlformats.org/officeDocument/2006/relationships/hyperlink" Target="http://www.3gpp.org/ftp/TSG_SA/WG3_Security/TSGS3_LI/2020_78e-a/Docs/s3i200308.zip" TargetMode="External"/><Relationship Id="rId33" Type="http://schemas.openxmlformats.org/officeDocument/2006/relationships/hyperlink" Target="http://www.3gpp.org/ftp/TSG_SA/WG3_Security/TSGS3_LI/2020_78e-a/Docs/s3i200336.zip" TargetMode="External"/><Relationship Id="rId38" Type="http://schemas.openxmlformats.org/officeDocument/2006/relationships/hyperlink" Target="http://www.3gpp.org/ftp/TSG_SA/WG3_Security/TSGS3_LI/2020_78e-a/Docs/S3i200327.zip" TargetMode="External"/><Relationship Id="rId46" Type="http://schemas.openxmlformats.org/officeDocument/2006/relationships/oleObject" Target="embeddings/Microsoft_Word_97_-_2003_Document.doc"/><Relationship Id="rId20" Type="http://schemas.openxmlformats.org/officeDocument/2006/relationships/hyperlink" Target="http://www.3gpp.org/ftp/TSG_SA/WG3_Security/TSGS3_LI/2020_78e-a/Docs/s3i200338.zip" TargetMode="External"/><Relationship Id="rId41" Type="http://schemas.openxmlformats.org/officeDocument/2006/relationships/hyperlink" Target="http://www.3gpp.org/ftp/TSG_SA/WG3_Security/TSGS3_LI/2020_78e-a/Docs/S3i200330.zip"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SA/WG3_Security/TSGS3_LI/2020_78e-a/Docs/s3i200309.zip" TargetMode="External"/><Relationship Id="rId23" Type="http://schemas.openxmlformats.org/officeDocument/2006/relationships/hyperlink" Target="http://www.3gpp.org/ftp/TSG_SA/WG3_Security/TSGS3_LI/2020_78e-a/Docs/s3i200306.zip" TargetMode="External"/><Relationship Id="rId28" Type="http://schemas.openxmlformats.org/officeDocument/2006/relationships/hyperlink" Target="http://www.3gpp.org/ftp/TSG_SA/WG3_Security/TSGS3_LI/2020_78e-a/Docs/s3i200320.zip" TargetMode="External"/><Relationship Id="rId36" Type="http://schemas.openxmlformats.org/officeDocument/2006/relationships/hyperlink" Target="http://www.3gpp.org/ftp/TSG_SA/WG3_Security/TSGS3_LI/2020_78e-a/Docs/S3i200312.zip"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2020-07-13T08:02:00Z</dcterms:created>
  <dcterms:modified xsi:type="dcterms:W3CDTF">2020-07-14T11:52:00Z</dcterms:modified>
</cp:coreProperties>
</file>