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96587" w14:textId="4DFDAB3B" w:rsidR="00900DB9" w:rsidRPr="00986353" w:rsidRDefault="00900DB9" w:rsidP="00900DB9">
      <w:pPr>
        <w:pStyle w:val="CRCoverPage"/>
        <w:tabs>
          <w:tab w:val="right" w:pos="9639"/>
        </w:tabs>
        <w:spacing w:after="0"/>
        <w:rPr>
          <w:b/>
          <w:i/>
          <w:noProof/>
          <w:sz w:val="28"/>
        </w:rPr>
      </w:pPr>
      <w:r w:rsidRPr="00986353">
        <w:rPr>
          <w:b/>
          <w:noProof/>
          <w:sz w:val="24"/>
        </w:rPr>
        <w:t>3GPP TSG-SA3 Meeting #112</w:t>
      </w:r>
      <w:r w:rsidRPr="00986353">
        <w:rPr>
          <w:b/>
          <w:i/>
          <w:noProof/>
          <w:sz w:val="24"/>
        </w:rPr>
        <w:t xml:space="preserve"> </w:t>
      </w:r>
      <w:r w:rsidRPr="00986353">
        <w:rPr>
          <w:b/>
          <w:i/>
          <w:noProof/>
          <w:sz w:val="28"/>
        </w:rPr>
        <w:tab/>
        <w:t>S3-2</w:t>
      </w:r>
      <w:r>
        <w:rPr>
          <w:b/>
          <w:i/>
          <w:noProof/>
          <w:sz w:val="28"/>
        </w:rPr>
        <w:t>3</w:t>
      </w:r>
      <w:r w:rsidR="002C092F">
        <w:rPr>
          <w:b/>
          <w:i/>
          <w:noProof/>
          <w:sz w:val="28"/>
        </w:rPr>
        <w:t>390</w:t>
      </w:r>
      <w:r w:rsidR="004E5514">
        <w:rPr>
          <w:b/>
          <w:i/>
          <w:noProof/>
          <w:sz w:val="28"/>
        </w:rPr>
        <w:t>9</w:t>
      </w:r>
    </w:p>
    <w:p w14:paraId="6B18ECB1" w14:textId="77777777" w:rsidR="00900DB9" w:rsidRPr="00B4702A" w:rsidRDefault="00900DB9" w:rsidP="00900DB9">
      <w:pPr>
        <w:pStyle w:val="CRCoverPage"/>
        <w:outlineLvl w:val="0"/>
        <w:rPr>
          <w:b/>
          <w:bCs/>
          <w:noProof/>
          <w:sz w:val="24"/>
        </w:rPr>
      </w:pPr>
      <w:r w:rsidRPr="00986353">
        <w:rPr>
          <w:b/>
          <w:bCs/>
          <w:sz w:val="24"/>
        </w:rPr>
        <w:t>Gothenburg, Sweden, 14 - 18 August 2023</w:t>
      </w:r>
    </w:p>
    <w:p w14:paraId="7CB45193" w14:textId="4698E1B0" w:rsidR="001E41F3" w:rsidRPr="0088765D" w:rsidRDefault="001E41F3" w:rsidP="0088765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B0138"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E7387F">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7D85F" w:rsidR="001E41F3" w:rsidRPr="00DE7FBB" w:rsidRDefault="00DE7FBB" w:rsidP="00547111">
            <w:pPr>
              <w:pStyle w:val="CRCoverPage"/>
              <w:spacing w:after="0"/>
              <w:rPr>
                <w:b/>
                <w:bCs/>
                <w:noProof/>
                <w:sz w:val="28"/>
                <w:szCs w:val="28"/>
              </w:rPr>
            </w:pPr>
            <w:r w:rsidRPr="00DE7FBB">
              <w:rPr>
                <w:b/>
                <w:bCs/>
                <w:noProof/>
                <w:sz w:val="28"/>
                <w:szCs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A769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801B0"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E7387F">
              <w:rPr>
                <w:b/>
                <w:noProof/>
                <w:sz w:val="28"/>
              </w:rPr>
              <w:t>17.</w:t>
            </w:r>
            <w:r w:rsidR="002C5BA0">
              <w:rPr>
                <w:b/>
                <w:noProof/>
                <w:sz w:val="28"/>
              </w:rPr>
              <w:t>4</w:t>
            </w:r>
            <w:r w:rsidR="00E738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44104" w:rsidR="00F25D98" w:rsidRDefault="00E738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1376A" w:rsidR="001E41F3" w:rsidRDefault="00F178A1">
            <w:pPr>
              <w:pStyle w:val="CRCoverPage"/>
              <w:spacing w:after="0"/>
              <w:ind w:left="100"/>
              <w:rPr>
                <w:noProof/>
              </w:rPr>
            </w:pPr>
            <w:r w:rsidRPr="00B36B5B">
              <w:rPr>
                <w:rFonts w:cs="Arial"/>
              </w:rPr>
              <w:t>U2N relay direct link setup failure due to RSC mismatch or integrity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3BBBE4" w:rsidR="001E41F3" w:rsidRDefault="00F178A1" w:rsidP="00F178A1">
            <w:pPr>
              <w:pStyle w:val="CRCoverPage"/>
              <w:spacing w:after="0"/>
              <w:rPr>
                <w:noProof/>
              </w:rPr>
            </w:pPr>
            <w:r>
              <w:rPr>
                <w:noProof/>
              </w:rPr>
              <w:t xml:space="preserve">  Ericsson</w:t>
            </w:r>
            <w:r w:rsidR="00614CE2">
              <w:rPr>
                <w:noProof/>
              </w:rPr>
              <w:t>, 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0203D"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774E81" w:rsidRPr="00B81F6B">
              <w:rPr>
                <w:rFonts w:cs="Arial"/>
                <w:bCs/>
              </w:rPr>
              <w:t>5G_</w:t>
            </w:r>
            <w:r w:rsidR="00774E81" w:rsidRPr="00ED403F">
              <w:rPr>
                <w:rFonts w:cs="Arial"/>
                <w:bCs/>
              </w:rPr>
              <w:t>ProSe</w:t>
            </w:r>
            <w:r>
              <w:rPr>
                <w:rFonts w:cs="Arial"/>
                <w:bC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329F9" w:rsidR="001E41F3" w:rsidRDefault="004D5235">
            <w:pPr>
              <w:pStyle w:val="CRCoverPage"/>
              <w:spacing w:after="0"/>
              <w:ind w:left="100"/>
              <w:rPr>
                <w:noProof/>
              </w:rPr>
            </w:pPr>
            <w:r>
              <w:t>202</w:t>
            </w:r>
            <w:r w:rsidR="003C2DBE">
              <w:t>3</w:t>
            </w:r>
            <w:r>
              <w:t>-</w:t>
            </w:r>
            <w:r w:rsidR="00583F3A">
              <w:t>0</w:t>
            </w:r>
            <w:r w:rsidR="008F6361">
              <w:t>8</w:t>
            </w:r>
            <w:r w:rsidR="00583F3A">
              <w:t>-</w:t>
            </w:r>
            <w:r w:rsidR="008F636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54762"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F178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755CA" w:rsidR="001E41F3" w:rsidRDefault="004D5235">
            <w:pPr>
              <w:pStyle w:val="CRCoverPage"/>
              <w:spacing w:after="0"/>
              <w:ind w:left="100"/>
              <w:rPr>
                <w:noProof/>
              </w:rPr>
            </w:pPr>
            <w:r>
              <w:t>Rel-</w:t>
            </w:r>
            <w:r w:rsidR="00583F3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2C180" w14:textId="77777777" w:rsidR="00B53563" w:rsidRDefault="00B53563" w:rsidP="00B53563">
            <w:pPr>
              <w:pStyle w:val="Header"/>
              <w:rPr>
                <w:rFonts w:cs="Arial"/>
                <w:b w:val="0"/>
                <w:bCs/>
              </w:rPr>
            </w:pPr>
            <w:bookmarkStart w:id="1" w:name="_Hlk118277894"/>
            <w:r w:rsidRPr="0062654B">
              <w:rPr>
                <w:rFonts w:cs="Arial"/>
                <w:b w:val="0"/>
                <w:bCs/>
              </w:rPr>
              <w:t xml:space="preserve">Due to the failure cases indicated by CT1 of direct link establishment procedure for UE-to-network relay due to the following scenarios in CT1 LS </w:t>
            </w:r>
            <w:r w:rsidRPr="0062654B">
              <w:rPr>
                <w:rFonts w:cs="Arial"/>
                <w:bCs/>
                <w:noProof/>
                <w:sz w:val="22"/>
                <w:szCs w:val="22"/>
              </w:rPr>
              <w:t>C1-226908</w:t>
            </w:r>
            <w:r w:rsidRPr="0062654B">
              <w:rPr>
                <w:rFonts w:cs="Arial"/>
                <w:b w:val="0"/>
                <w:bCs/>
              </w:rPr>
              <w:t>:</w:t>
            </w:r>
          </w:p>
          <w:p w14:paraId="5B762869" w14:textId="77777777" w:rsidR="00B53563" w:rsidRPr="0062654B" w:rsidRDefault="00B53563" w:rsidP="00B53563">
            <w:pPr>
              <w:pStyle w:val="Header"/>
              <w:rPr>
                <w:rFonts w:cs="Arial"/>
                <w:b w:val="0"/>
                <w:bCs/>
              </w:rPr>
            </w:pPr>
          </w:p>
          <w:p w14:paraId="5EF926F9" w14:textId="77777777" w:rsidR="00B53563" w:rsidRPr="0059616D" w:rsidRDefault="00B53563" w:rsidP="00B53563">
            <w:pPr>
              <w:pStyle w:val="B1"/>
              <w:ind w:firstLine="0"/>
              <w:rPr>
                <w:bCs/>
                <w:i/>
                <w:iCs/>
              </w:rPr>
            </w:pPr>
            <w:r w:rsidRPr="0059616D">
              <w:rPr>
                <w:bCs/>
                <w:i/>
                <w:iCs/>
              </w:rPr>
              <w:t>Scenario 1) After the relay UE receives the direct link establishment request, integrity verification of the message was successful but decrypted RSC value is not matched with the one that it sent in the discovery message.</w:t>
            </w:r>
          </w:p>
          <w:p w14:paraId="17590EB4" w14:textId="77777777" w:rsidR="00B53563" w:rsidRPr="0059616D" w:rsidRDefault="00B53563" w:rsidP="00B53563">
            <w:pPr>
              <w:pStyle w:val="B1"/>
              <w:ind w:firstLine="0"/>
              <w:rPr>
                <w:bCs/>
                <w:i/>
                <w:iCs/>
              </w:rPr>
            </w:pPr>
            <w:r w:rsidRPr="0059616D">
              <w:rPr>
                <w:bCs/>
                <w:i/>
                <w:iCs/>
              </w:rPr>
              <w:t>Scenario 2) After successful processing of the direct link establishment request, during Direct Security Mode procedure, the integrity protection verification of Direct Security Mode Command message or Direct Security Mode Complete message fails.</w:t>
            </w:r>
          </w:p>
          <w:p w14:paraId="4F54DACD" w14:textId="77777777" w:rsidR="001770F6" w:rsidRDefault="00B53563" w:rsidP="00782118">
            <w:pPr>
              <w:pStyle w:val="Header"/>
              <w:rPr>
                <w:rFonts w:cs="Arial"/>
                <w:b w:val="0"/>
                <w:bCs/>
                <w:i/>
                <w:iCs/>
              </w:rPr>
            </w:pPr>
            <w:r w:rsidRPr="0059616D">
              <w:rPr>
                <w:rFonts w:cs="Arial"/>
                <w:b w:val="0"/>
                <w:bCs/>
                <w:i/>
                <w:iCs/>
              </w:rPr>
              <w:t xml:space="preserve">TS 33.503 </w:t>
            </w:r>
            <w:r>
              <w:rPr>
                <w:rFonts w:cs="Arial"/>
                <w:b w:val="0"/>
                <w:bCs/>
                <w:i/>
                <w:iCs/>
              </w:rPr>
              <w:t xml:space="preserve">needs to </w:t>
            </w:r>
            <w:r w:rsidRPr="0059616D">
              <w:rPr>
                <w:rFonts w:cs="Arial"/>
                <w:b w:val="0"/>
                <w:bCs/>
                <w:i/>
                <w:iCs/>
              </w:rPr>
              <w:t xml:space="preserve">specify the </w:t>
            </w:r>
            <w:r>
              <w:rPr>
                <w:rFonts w:cs="Arial"/>
                <w:b w:val="0"/>
                <w:bCs/>
                <w:i/>
                <w:iCs/>
              </w:rPr>
              <w:t xml:space="preserve">reject message and its protection. To avoid that </w:t>
            </w:r>
            <w:proofErr w:type="gramStart"/>
            <w:r>
              <w:rPr>
                <w:rFonts w:cs="Arial"/>
                <w:b w:val="0"/>
                <w:bCs/>
                <w:i/>
                <w:iCs/>
              </w:rPr>
              <w:t>an  attacker</w:t>
            </w:r>
            <w:proofErr w:type="gramEnd"/>
            <w:r>
              <w:rPr>
                <w:rFonts w:cs="Arial"/>
                <w:b w:val="0"/>
                <w:bCs/>
                <w:i/>
                <w:iCs/>
              </w:rPr>
              <w:t xml:space="preserve"> sends reject messages to one of </w:t>
            </w:r>
            <w:r w:rsidRPr="0059616D">
              <w:rPr>
                <w:rFonts w:cs="Arial"/>
                <w:b w:val="0"/>
                <w:bCs/>
                <w:i/>
                <w:iCs/>
              </w:rPr>
              <w:t xml:space="preserve">the </w:t>
            </w:r>
            <w:r>
              <w:rPr>
                <w:rFonts w:cs="Arial"/>
                <w:b w:val="0"/>
                <w:bCs/>
                <w:i/>
                <w:iCs/>
              </w:rPr>
              <w:t xml:space="preserve">Remote </w:t>
            </w:r>
            <w:r w:rsidRPr="0059616D">
              <w:rPr>
                <w:rFonts w:cs="Arial"/>
                <w:b w:val="0"/>
                <w:bCs/>
                <w:i/>
                <w:iCs/>
              </w:rPr>
              <w:t xml:space="preserve">UE </w:t>
            </w:r>
            <w:r>
              <w:rPr>
                <w:rFonts w:cs="Arial"/>
                <w:b w:val="0"/>
                <w:bCs/>
                <w:i/>
                <w:iCs/>
              </w:rPr>
              <w:t xml:space="preserve">or UE-to-network relay over PC5 interface, it needs to be specified </w:t>
            </w:r>
            <w:r w:rsidR="008C4199">
              <w:rPr>
                <w:rFonts w:cs="Arial"/>
                <w:b w:val="0"/>
                <w:bCs/>
                <w:i/>
                <w:iCs/>
              </w:rPr>
              <w:t>how</w:t>
            </w:r>
            <w:r>
              <w:rPr>
                <w:rFonts w:cs="Arial"/>
                <w:b w:val="0"/>
                <w:bCs/>
                <w:i/>
                <w:iCs/>
              </w:rPr>
              <w:t xml:space="preserve"> the reject message </w:t>
            </w:r>
            <w:r w:rsidR="00416071">
              <w:rPr>
                <w:rFonts w:cs="Arial"/>
                <w:b w:val="0"/>
                <w:bCs/>
                <w:i/>
                <w:iCs/>
              </w:rPr>
              <w:t>is</w:t>
            </w:r>
            <w:r>
              <w:rPr>
                <w:rFonts w:cs="Arial"/>
                <w:b w:val="0"/>
                <w:bCs/>
                <w:i/>
                <w:iCs/>
              </w:rPr>
              <w:t xml:space="preserve"> integrity protected.</w:t>
            </w:r>
            <w:r w:rsidR="00416071">
              <w:rPr>
                <w:rFonts w:cs="Arial"/>
                <w:b w:val="0"/>
                <w:bCs/>
                <w:i/>
                <w:iCs/>
              </w:rPr>
              <w:t xml:space="preserve"> It also needs to specify the behaviour of the Remote </w:t>
            </w:r>
            <w:r w:rsidR="00416071" w:rsidRPr="0059616D">
              <w:rPr>
                <w:rFonts w:cs="Arial"/>
                <w:b w:val="0"/>
                <w:bCs/>
                <w:i/>
                <w:iCs/>
              </w:rPr>
              <w:t xml:space="preserve">UE </w:t>
            </w:r>
            <w:r w:rsidR="00416071">
              <w:rPr>
                <w:rFonts w:cs="Arial"/>
                <w:b w:val="0"/>
                <w:bCs/>
                <w:i/>
                <w:iCs/>
              </w:rPr>
              <w:t>or UE-to-network relay when receiving reject messages and messages whose integrity check fails.</w:t>
            </w:r>
            <w:bookmarkEnd w:id="1"/>
          </w:p>
          <w:p w14:paraId="708AA7DE" w14:textId="39821B0F" w:rsidR="00782118" w:rsidRPr="00782118" w:rsidRDefault="00782118" w:rsidP="00782118">
            <w:pPr>
              <w:pStyle w:val="Header"/>
              <w:rPr>
                <w:rFonts w:cs="Arial"/>
                <w:b w:val="0"/>
                <w:bCs/>
                <w:i/>
                <w:iC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E6655" w14:textId="0147FED6" w:rsidR="00B37229" w:rsidRDefault="007118AF" w:rsidP="00B37229">
            <w:pPr>
              <w:pStyle w:val="CRCoverPage"/>
              <w:spacing w:after="0"/>
              <w:ind w:left="100"/>
              <w:rPr>
                <w:noProof/>
              </w:rPr>
            </w:pPr>
            <w:r>
              <w:rPr>
                <w:noProof/>
              </w:rPr>
              <w:t xml:space="preserve">The </w:t>
            </w:r>
            <w:r w:rsidR="00B37229">
              <w:rPr>
                <w:noProof/>
              </w:rPr>
              <w:t xml:space="preserve">Direct Communication Reject message </w:t>
            </w:r>
            <w:r w:rsidR="00D92CD4">
              <w:rPr>
                <w:noProof/>
              </w:rPr>
              <w:t>and the</w:t>
            </w:r>
            <w:r w:rsidR="00B37229">
              <w:rPr>
                <w:noProof/>
              </w:rPr>
              <w:t xml:space="preserve"> </w:t>
            </w:r>
            <w:r w:rsidR="00B37229">
              <w:t xml:space="preserve">Direct Security Mode Reject </w:t>
            </w:r>
            <w:r w:rsidR="00B37229">
              <w:rPr>
                <w:rStyle w:val="ui-provider"/>
              </w:rPr>
              <w:t>message</w:t>
            </w:r>
            <w:r w:rsidR="00B37229">
              <w:rPr>
                <w:noProof/>
              </w:rPr>
              <w:t xml:space="preserve"> are specified in TS 33.503. It is proposed that integrity protection is required for the Direct Communication Reject </w:t>
            </w:r>
            <w:r w:rsidR="00B37229">
              <w:rPr>
                <w:rStyle w:val="ui-provider"/>
              </w:rPr>
              <w:t xml:space="preserve">message </w:t>
            </w:r>
            <w:r w:rsidR="00B37229">
              <w:rPr>
                <w:noProof/>
              </w:rPr>
              <w:t xml:space="preserve">&amp; </w:t>
            </w:r>
            <w:r w:rsidR="00B37229">
              <w:t>Direct Security Mode Reject</w:t>
            </w:r>
            <w:r w:rsidR="00B37229">
              <w:rPr>
                <w:noProof/>
              </w:rPr>
              <w:t xml:space="preserve"> message. This would prevent an attacker from </w:t>
            </w:r>
            <w:r w:rsidR="00B37229" w:rsidRPr="00E0795B">
              <w:t xml:space="preserve">sending </w:t>
            </w:r>
            <w:r w:rsidR="00B37229">
              <w:rPr>
                <w:noProof/>
              </w:rPr>
              <w:t xml:space="preserve">Direct Communication </w:t>
            </w:r>
            <w:r w:rsidR="00B37229" w:rsidRPr="00E0795B">
              <w:t xml:space="preserve">Reject messages to the Remote UE or </w:t>
            </w:r>
            <w:r w:rsidR="00B37229">
              <w:t>Direct Security Mode Reject</w:t>
            </w:r>
            <w:r w:rsidR="00B37229">
              <w:rPr>
                <w:noProof/>
              </w:rPr>
              <w:t xml:space="preserve"> message</w:t>
            </w:r>
            <w:r w:rsidR="00B37229" w:rsidRPr="00E0795B">
              <w:t xml:space="preserve"> </w:t>
            </w:r>
            <w:r w:rsidR="00B37229">
              <w:t xml:space="preserve">to </w:t>
            </w:r>
            <w:r w:rsidR="00B37229" w:rsidRPr="00E0795B">
              <w:t>the UE-to-Network Relay with any of error cause value and trigger the related UE handling</w:t>
            </w:r>
            <w:r w:rsidR="00B37229">
              <w:t>.</w:t>
            </w:r>
          </w:p>
          <w:p w14:paraId="61889522" w14:textId="77777777" w:rsidR="00B37229" w:rsidRDefault="00B37229" w:rsidP="00B37229">
            <w:pPr>
              <w:pStyle w:val="CRCoverPage"/>
              <w:spacing w:after="0"/>
              <w:ind w:left="100"/>
              <w:rPr>
                <w:noProof/>
              </w:rPr>
            </w:pPr>
          </w:p>
          <w:p w14:paraId="047326D7" w14:textId="6641F788" w:rsidR="00821E11" w:rsidRDefault="00821E11" w:rsidP="00937785">
            <w:pPr>
              <w:pStyle w:val="CRCoverPage"/>
              <w:spacing w:after="0"/>
              <w:ind w:left="100"/>
              <w:rPr>
                <w:noProof/>
              </w:rPr>
            </w:pPr>
            <w:r w:rsidRPr="00937785">
              <w:rPr>
                <w:noProof/>
              </w:rPr>
              <w:t xml:space="preserve">It is proposed that if the integrity verification of the Direct Security Mode Reject message </w:t>
            </w:r>
            <w:r w:rsidR="00C201BC" w:rsidRPr="00937785">
              <w:rPr>
                <w:noProof/>
              </w:rPr>
              <w:t>or t</w:t>
            </w:r>
            <w:r w:rsidR="000E7439" w:rsidRPr="00937785">
              <w:rPr>
                <w:noProof/>
              </w:rPr>
              <w:t xml:space="preserve">he Direct Communication </w:t>
            </w:r>
            <w:r w:rsidR="001B2B06" w:rsidRPr="00937785">
              <w:rPr>
                <w:noProof/>
              </w:rPr>
              <w:t xml:space="preserve">Reject </w:t>
            </w:r>
            <w:r w:rsidR="000E7439" w:rsidRPr="00937785">
              <w:rPr>
                <w:noProof/>
              </w:rPr>
              <w:t xml:space="preserve">message </w:t>
            </w:r>
            <w:r w:rsidRPr="00937785">
              <w:rPr>
                <w:noProof/>
              </w:rPr>
              <w:t>fails, the 5G ProSe UE-to-Network relay shall ignore the Direct Security Mode Reject message</w:t>
            </w:r>
            <w:r w:rsidR="000E7439" w:rsidRPr="00937785">
              <w:rPr>
                <w:noProof/>
              </w:rPr>
              <w:t xml:space="preserve"> or the Direct Communication </w:t>
            </w:r>
            <w:r w:rsidR="00983A89" w:rsidRPr="00937785">
              <w:rPr>
                <w:noProof/>
              </w:rPr>
              <w:t xml:space="preserve">Reject </w:t>
            </w:r>
            <w:r w:rsidR="000E7439" w:rsidRPr="00937785">
              <w:rPr>
                <w:noProof/>
              </w:rPr>
              <w:t>message</w:t>
            </w:r>
            <w:r w:rsidRPr="00937785">
              <w:rPr>
                <w:noProof/>
              </w:rPr>
              <w:t>.</w:t>
            </w:r>
          </w:p>
          <w:p w14:paraId="6562B6A6" w14:textId="77777777" w:rsidR="00937785" w:rsidRPr="00937785" w:rsidRDefault="00937785" w:rsidP="00937785">
            <w:pPr>
              <w:pStyle w:val="CRCoverPage"/>
              <w:spacing w:after="0"/>
              <w:ind w:left="100"/>
              <w:rPr>
                <w:noProof/>
              </w:rPr>
            </w:pPr>
          </w:p>
          <w:p w14:paraId="4B5C196A" w14:textId="274FE6B0" w:rsidR="00A0711F" w:rsidRDefault="00BC4D1E" w:rsidP="00A0711F">
            <w:pPr>
              <w:pStyle w:val="CRCoverPage"/>
              <w:spacing w:after="0"/>
              <w:ind w:left="100"/>
              <w:rPr>
                <w:rStyle w:val="ui-provider"/>
              </w:rPr>
            </w:pPr>
            <w:r>
              <w:rPr>
                <w:noProof/>
              </w:rPr>
              <w:t xml:space="preserve">(Note that </w:t>
            </w:r>
            <w:r w:rsidR="00B37229">
              <w:rPr>
                <w:noProof/>
              </w:rPr>
              <w:t xml:space="preserve">Direct Communication Reject message is corresponding to </w:t>
            </w:r>
            <w:r w:rsidR="00B37229">
              <w:rPr>
                <w:rStyle w:val="ui-provider"/>
              </w:rPr>
              <w:t xml:space="preserve">ProSe direct link establishment reject message and </w:t>
            </w:r>
            <w:r w:rsidR="00B37229">
              <w:t>Direct Security Mode Reject</w:t>
            </w:r>
            <w:r w:rsidR="00B37229">
              <w:rPr>
                <w:noProof/>
              </w:rPr>
              <w:t xml:space="preserve"> message</w:t>
            </w:r>
            <w:r w:rsidR="00B37229">
              <w:rPr>
                <w:rStyle w:val="ui-provider"/>
              </w:rPr>
              <w:t xml:space="preserve"> is corresponding </w:t>
            </w:r>
            <w:r w:rsidR="00B37229" w:rsidRPr="004A10D3">
              <w:rPr>
                <w:rStyle w:val="ui-provider"/>
              </w:rPr>
              <w:t xml:space="preserve">ProSe direct link security mode reject </w:t>
            </w:r>
            <w:r w:rsidR="00B37229">
              <w:rPr>
                <w:rStyle w:val="ui-provider"/>
              </w:rPr>
              <w:t>message that are already defined in CT1 in clause 10.3 in TS 24.554.</w:t>
            </w:r>
            <w:r>
              <w:rPr>
                <w:rStyle w:val="ui-provider"/>
              </w:rPr>
              <w:t>)</w:t>
            </w:r>
          </w:p>
          <w:p w14:paraId="7F513567" w14:textId="77777777" w:rsidR="00A0711F" w:rsidRDefault="00A0711F" w:rsidP="00A0711F">
            <w:pPr>
              <w:pStyle w:val="CRCoverPage"/>
              <w:spacing w:after="0"/>
              <w:ind w:left="100"/>
              <w:rPr>
                <w:rStyle w:val="ui-provider"/>
              </w:rPr>
            </w:pPr>
          </w:p>
          <w:p w14:paraId="31C656EC" w14:textId="51352820" w:rsidR="00A0711F" w:rsidRDefault="00A0711F" w:rsidP="00A0711F">
            <w:pPr>
              <w:pStyle w:val="CRCoverPage"/>
              <w:spacing w:after="0"/>
              <w:ind w:left="100"/>
              <w:rPr>
                <w:noProof/>
              </w:rPr>
            </w:pPr>
            <w:r w:rsidRPr="003E4778">
              <w:rPr>
                <w:rFonts w:cs="Arial"/>
              </w:rPr>
              <w:t>In addition, it is proposed to clarify that other direct communication messages exchanged between the 5G ProSe Remote UE and the 5G ProSe UE-to-network Relay before a security context for PC5 communication has been established, shall be integrity protected as described in clause 6.3.X.4. This includes ProSe AA message transport request and ProSe AA message transport response messages defined in TS 24.554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3B4731" w14:textId="0F471D8E" w:rsidR="00BE6491" w:rsidRDefault="00BE6491" w:rsidP="002B02D8">
            <w:pPr>
              <w:pStyle w:val="CRCoverPage"/>
              <w:spacing w:after="0"/>
              <w:rPr>
                <w:noProof/>
              </w:rPr>
            </w:pPr>
            <w:r>
              <w:rPr>
                <w:noProof/>
              </w:rPr>
              <w:t xml:space="preserve">An attacker can </w:t>
            </w:r>
            <w:r w:rsidRPr="00E0795B">
              <w:t xml:space="preserve">send </w:t>
            </w:r>
            <w:r>
              <w:rPr>
                <w:noProof/>
              </w:rPr>
              <w:t xml:space="preserve">Direct Communication </w:t>
            </w:r>
            <w:r w:rsidRPr="00E0795B">
              <w:t xml:space="preserve">Reject messages to the Remote UE or </w:t>
            </w:r>
            <w:r>
              <w:t>Direct Security Mode Reject</w:t>
            </w:r>
            <w:r>
              <w:rPr>
                <w:noProof/>
              </w:rPr>
              <w:t xml:space="preserve"> message to</w:t>
            </w:r>
            <w:r w:rsidRPr="00E0795B">
              <w:t xml:space="preserve"> the UE-to-Network Relay with any of </w:t>
            </w:r>
            <w:r>
              <w:t xml:space="preserve">the defined </w:t>
            </w:r>
            <w:r w:rsidRPr="00E0795B">
              <w:t>error cause value</w:t>
            </w:r>
            <w:r>
              <w:t>s in CT1 TS 24.554</w:t>
            </w:r>
            <w:r w:rsidRPr="00E0795B">
              <w:t xml:space="preserve"> and trigger the related UE handling</w:t>
            </w:r>
            <w: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953088A" w:rsidR="001E41F3" w:rsidRDefault="009C15A7">
            <w:pPr>
              <w:pStyle w:val="CRCoverPage"/>
              <w:spacing w:after="0"/>
              <w:rPr>
                <w:noProof/>
                <w:sz w:val="8"/>
                <w:szCs w:val="8"/>
              </w:rPr>
            </w:pPr>
            <w:ins w:id="2" w:author="Ericsson5" w:date="2023-05-11T20:08:00Z">
              <w:r>
                <w:rPr>
                  <w:noProof/>
                  <w:sz w:val="8"/>
                  <w:szCs w:val="8"/>
                </w:rPr>
                <w:t>Å</w:t>
              </w:r>
            </w:ins>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BB951" w:rsidR="001E41F3" w:rsidRDefault="00380396">
            <w:pPr>
              <w:pStyle w:val="CRCoverPage"/>
              <w:spacing w:after="0"/>
              <w:ind w:left="100"/>
              <w:rPr>
                <w:noProof/>
              </w:rPr>
            </w:pPr>
            <w:r>
              <w:rPr>
                <w:noProof/>
              </w:rPr>
              <w:t>6.3.5.2, (new) 6.3.X, (new) 6.3.X.1, (new) 6.3.X.2, (new) 6.3.X.3, (new) 6.3.X.4,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2574A" w:rsidR="001E41F3" w:rsidRDefault="00D30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B7670" w:rsidR="001E41F3" w:rsidRDefault="00D30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BAE9B" w:rsidR="001E41F3" w:rsidRDefault="00D30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385012" w14:textId="77777777" w:rsidR="00D309C8" w:rsidRDefault="00D309C8" w:rsidP="00D309C8">
      <w:pPr>
        <w:jc w:val="center"/>
        <w:rPr>
          <w:b/>
          <w:sz w:val="44"/>
          <w:szCs w:val="44"/>
        </w:rPr>
      </w:pPr>
      <w:bookmarkStart w:id="3" w:name="_Toc106364520"/>
      <w:bookmarkStart w:id="4" w:name="_Toc122102897"/>
      <w:bookmarkStart w:id="5" w:name="_Toc106364533"/>
      <w:bookmarkStart w:id="6" w:name="_Toc114242857"/>
      <w:r>
        <w:rPr>
          <w:b/>
          <w:sz w:val="44"/>
          <w:szCs w:val="44"/>
        </w:rPr>
        <w:lastRenderedPageBreak/>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7664A2D2" w14:textId="77777777" w:rsidR="00D309C8" w:rsidRDefault="00D309C8" w:rsidP="00D309C8">
      <w:pPr>
        <w:pStyle w:val="Heading5"/>
        <w:rPr>
          <w:lang w:eastAsia="zh-CN"/>
        </w:rPr>
      </w:pPr>
    </w:p>
    <w:p w14:paraId="0DC73BCB" w14:textId="77777777" w:rsidR="00D309C8" w:rsidRPr="005B29E9" w:rsidRDefault="00D309C8" w:rsidP="00D309C8">
      <w:pPr>
        <w:pStyle w:val="Heading3"/>
      </w:pPr>
      <w:bookmarkStart w:id="7" w:name="_Toc122102906"/>
      <w:bookmarkEnd w:id="3"/>
      <w:bookmarkEnd w:id="4"/>
      <w:r w:rsidRPr="005B29E9">
        <w:t>6.3.5</w:t>
      </w:r>
      <w:r w:rsidRPr="005B29E9">
        <w:tab/>
        <w:t>Direct Communication Request in 5G ProSe UE-to-Network Relay Communication</w:t>
      </w:r>
      <w:bookmarkEnd w:id="7"/>
    </w:p>
    <w:p w14:paraId="2F4D84A2" w14:textId="77777777" w:rsidR="00D309C8" w:rsidRPr="005B29E9" w:rsidRDefault="00D309C8" w:rsidP="00D309C8">
      <w:pPr>
        <w:pStyle w:val="Heading4"/>
      </w:pPr>
      <w:bookmarkStart w:id="8" w:name="_Toc106364534"/>
      <w:bookmarkStart w:id="9" w:name="_Toc122102907"/>
      <w:r w:rsidRPr="005B29E9">
        <w:t>6.</w:t>
      </w:r>
      <w:r w:rsidRPr="005B29E9">
        <w:rPr>
          <w:lang w:eastAsia="zh-CN"/>
        </w:rPr>
        <w:t>3</w:t>
      </w:r>
      <w:r w:rsidRPr="005B29E9">
        <w:t>.5.1</w:t>
      </w:r>
      <w:r w:rsidRPr="005B29E9">
        <w:tab/>
        <w:t>General</w:t>
      </w:r>
      <w:bookmarkEnd w:id="8"/>
      <w:bookmarkEnd w:id="9"/>
    </w:p>
    <w:p w14:paraId="4BE602EF" w14:textId="77777777" w:rsidR="00D309C8" w:rsidRPr="005B29E9" w:rsidRDefault="00D309C8" w:rsidP="00D309C8">
      <w:r w:rsidRPr="005B29E9">
        <w:t xml:space="preserve">This clause describes the mechanism to protect the privacy of the </w:t>
      </w:r>
      <w:r w:rsidRPr="003969E8">
        <w:t>UP-</w:t>
      </w:r>
      <w:r w:rsidRPr="005B29E9">
        <w:t>PRUK ID</w:t>
      </w:r>
      <w:r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520B5A9F" w14:textId="77777777" w:rsidR="00D309C8" w:rsidRPr="005B29E9" w:rsidRDefault="00D309C8" w:rsidP="00D309C8">
      <w:pPr>
        <w:pStyle w:val="Heading4"/>
      </w:pPr>
      <w:bookmarkStart w:id="10" w:name="_Toc106364535"/>
      <w:bookmarkStart w:id="11" w:name="_Toc122102908"/>
      <w:r w:rsidRPr="005B29E9">
        <w:t>6.</w:t>
      </w:r>
      <w:r w:rsidRPr="005B29E9">
        <w:rPr>
          <w:lang w:eastAsia="zh-CN"/>
        </w:rPr>
        <w:t>3</w:t>
      </w:r>
      <w:r w:rsidRPr="005B29E9">
        <w:t>.5.2</w:t>
      </w:r>
      <w:r w:rsidRPr="005B29E9">
        <w:tab/>
        <w:t xml:space="preserve">Privacy protection of </w:t>
      </w:r>
      <w:r w:rsidRPr="003969E8">
        <w:t>UP-</w:t>
      </w:r>
      <w:r w:rsidRPr="005B29E9">
        <w:rPr>
          <w:rFonts w:hint="eastAsia"/>
          <w:lang w:eastAsia="zh-CN"/>
        </w:rPr>
        <w:t>PRUK ID and RSC</w:t>
      </w:r>
      <w:r w:rsidRPr="005B29E9">
        <w:t xml:space="preserve"> in DCR</w:t>
      </w:r>
      <w:bookmarkEnd w:id="10"/>
      <w:bookmarkEnd w:id="11"/>
    </w:p>
    <w:p w14:paraId="18A070C3" w14:textId="77777777" w:rsidR="00D309C8" w:rsidRPr="005B29E9" w:rsidRDefault="00D309C8" w:rsidP="00D309C8">
      <w:r w:rsidRPr="005B29E9">
        <w:t xml:space="preserve">The 5G ProSe Remote UE encrypts the </w:t>
      </w:r>
      <w:r w:rsidRPr="003969E8">
        <w:t>UP-</w:t>
      </w:r>
      <w:r w:rsidRPr="005B29E9">
        <w:t>PRUK ID</w:t>
      </w:r>
      <w:r w:rsidRPr="00BA1265">
        <w:t>/CP-PRUK ID</w:t>
      </w:r>
      <w:r w:rsidRPr="005B29E9">
        <w:t xml:space="preserve"> and RSC using the code-receiving security parameters used for discovery. The 5G ProSe UE-to-Network Relay, on receiving the DCR message, decrypts the encrypted </w:t>
      </w:r>
      <w:r w:rsidRPr="003969E8">
        <w:t>UP-</w:t>
      </w:r>
      <w:r w:rsidRPr="005B29E9">
        <w:t>PRUK ID</w:t>
      </w:r>
      <w:r w:rsidRPr="00BA1265">
        <w:t>/CP-PRUK ID</w:t>
      </w:r>
      <w:r w:rsidRPr="005B29E9">
        <w:t xml:space="preserve"> and RSC using the code-sending security parameters used for discovery and </w:t>
      </w:r>
      <w:r w:rsidRPr="00F443DE">
        <w:t xml:space="preserve">verifies if the RSC matches with the one that it sent in the discovery message. If the RSC does not match, the 5G ProSe UE-to-Network Relay shall </w:t>
      </w:r>
      <w:ins w:id="12" w:author="Ericsson9" w:date="2023-02-07T15:35:00Z">
        <w:r w:rsidRPr="00F443DE">
          <w:t xml:space="preserve">respond with a Direct Communication Reject message to the 5G Prose Remote UE </w:t>
        </w:r>
      </w:ins>
      <w:ins w:id="13" w:author="Ericsson10" w:date="2023-02-08T12:17:00Z">
        <w:r w:rsidRPr="00F443DE">
          <w:t xml:space="preserve">and protect the Direct Communication Reject message as described in clause 6.3.X </w:t>
        </w:r>
      </w:ins>
      <w:ins w:id="14" w:author="Ericsson9" w:date="2023-02-07T15:35:00Z">
        <w:r w:rsidRPr="00F443DE">
          <w:t xml:space="preserve">and </w:t>
        </w:r>
      </w:ins>
      <w:r w:rsidRPr="00F443DE">
        <w:t>abort the PC5 direct link establishment procedure.</w:t>
      </w:r>
    </w:p>
    <w:p w14:paraId="5E12AB00" w14:textId="77777777" w:rsidR="00D309C8" w:rsidRPr="005B29E9" w:rsidRDefault="00D309C8" w:rsidP="00D309C8">
      <w:r w:rsidRPr="005B29E9">
        <w:t xml:space="preserve">The 5G ProSe </w:t>
      </w:r>
      <w:r w:rsidRPr="00DD53E8">
        <w:t xml:space="preserve">Remote </w:t>
      </w:r>
      <w:r w:rsidRPr="005B29E9">
        <w:t xml:space="preserve">UE shall </w:t>
      </w:r>
      <w:r w:rsidRPr="00DD53E8">
        <w:t xml:space="preserve">encrypt </w:t>
      </w:r>
      <w:r w:rsidRPr="005B29E9">
        <w:t xml:space="preserve">the </w:t>
      </w:r>
      <w:r w:rsidRPr="003969E8">
        <w:t>UP-</w:t>
      </w:r>
      <w:r w:rsidRPr="005B29E9">
        <w:t>PRUK ID</w:t>
      </w:r>
      <w:r w:rsidRPr="00BA1265">
        <w:t>/CP-PRUK ID</w:t>
      </w:r>
      <w:r w:rsidRPr="005B29E9">
        <w:t xml:space="preserve"> and RSC </w:t>
      </w:r>
      <w:r w:rsidRPr="001D0E4F">
        <w:t>as follows:</w:t>
      </w:r>
    </w:p>
    <w:p w14:paraId="0D3707C1" w14:textId="77777777" w:rsidR="00D309C8" w:rsidRPr="005B29E9" w:rsidRDefault="00D309C8" w:rsidP="00D309C8">
      <w:pPr>
        <w:pStyle w:val="B1"/>
      </w:pPr>
      <w:r w:rsidRPr="005B29E9">
        <w:t>1)</w:t>
      </w:r>
      <w:r w:rsidRPr="005B29E9">
        <w:tab/>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Discovery User Scrambling Key </w:t>
      </w:r>
      <w:r w:rsidRPr="005B29E9">
        <w:rPr>
          <w:rFonts w:hint="eastAsia"/>
          <w:lang w:eastAsia="zh-CN"/>
        </w:rPr>
        <w:t>(</w:t>
      </w:r>
      <w:r w:rsidRPr="005B29E9">
        <w:t>DUSK</w:t>
      </w:r>
      <w:r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1331280B" w14:textId="77777777" w:rsidR="00D309C8" w:rsidRPr="005B29E9" w:rsidRDefault="00D309C8" w:rsidP="00D309C8">
      <w:pPr>
        <w:pStyle w:val="B1"/>
      </w:pPr>
      <w:r w:rsidRPr="005B29E9">
        <w:t>2)</w:t>
      </w:r>
      <w:r w:rsidRPr="005B29E9">
        <w:tab/>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Pr="005B29E9">
        <w:rPr>
          <w:lang w:eastAsia="zh-CN"/>
        </w:rPr>
        <w:t xml:space="preserve">clause </w:t>
      </w:r>
      <w:r w:rsidRPr="005B29E9">
        <w:rPr>
          <w:rFonts w:hint="eastAsia"/>
          <w:lang w:eastAsia="zh-CN"/>
        </w:rPr>
        <w:t>A.5</w:t>
      </w:r>
      <w:r w:rsidRPr="005B29E9">
        <w:t>.</w:t>
      </w:r>
    </w:p>
    <w:p w14:paraId="5FD9F8EC" w14:textId="77777777" w:rsidR="00D309C8" w:rsidRPr="005B29E9" w:rsidRDefault="00D309C8" w:rsidP="00D309C8">
      <w:pPr>
        <w:pStyle w:val="B1"/>
        <w:rPr>
          <w:lang w:eastAsia="zh-CN"/>
        </w:rPr>
      </w:pPr>
      <w:r w:rsidRPr="005B29E9">
        <w:t>3)</w:t>
      </w:r>
      <w:r w:rsidRPr="005B29E9">
        <w:tab/>
        <w:t xml:space="preserve">XOR the first L bits of the Keystream with the RSC where L is the length of the RSC, and XOR the remaining bits of the Keystream with the </w:t>
      </w:r>
      <w:r w:rsidRPr="003969E8">
        <w:t>UP-</w:t>
      </w:r>
      <w:r w:rsidRPr="005B29E9">
        <w:t>PRUK ID</w:t>
      </w:r>
      <w:r w:rsidRPr="00BA1265">
        <w:t>/CP-PRUK ID</w:t>
      </w:r>
      <w:r w:rsidRPr="005B29E9">
        <w:t>.</w:t>
      </w:r>
    </w:p>
    <w:p w14:paraId="482F6826" w14:textId="77777777" w:rsidR="00D309C8" w:rsidRPr="005B29E9" w:rsidRDefault="00D309C8" w:rsidP="00D309C8">
      <w:pPr>
        <w:pStyle w:val="NO"/>
      </w:pPr>
      <w:r w:rsidRPr="005B29E9">
        <w:t>NOTE</w:t>
      </w:r>
      <w:r w:rsidRPr="005B29E9">
        <w:rPr>
          <w:rFonts w:hint="eastAsia"/>
          <w:lang w:eastAsia="zh-CN"/>
        </w:rPr>
        <w:t xml:space="preserve"> 1</w:t>
      </w:r>
      <w:r w:rsidRPr="005B29E9">
        <w:t>:</w:t>
      </w:r>
      <w:r w:rsidRPr="005B29E9">
        <w:tab/>
        <w:t xml:space="preserve">If </w:t>
      </w:r>
      <w:r w:rsidRPr="003969E8">
        <w:t>UP-</w:t>
      </w:r>
      <w:r w:rsidRPr="005B29E9">
        <w:t>PRUK ID</w:t>
      </w:r>
      <w:r w:rsidRPr="00BA1265">
        <w:t>/CP-PRUK ID</w:t>
      </w:r>
      <w:r w:rsidRPr="005B29E9">
        <w:t xml:space="preserve"> is in NAI format, encryption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14:paraId="5DBB61A7" w14:textId="77777777" w:rsidR="00D309C8" w:rsidRPr="005B29E9" w:rsidRDefault="00D309C8" w:rsidP="00D309C8">
      <w:r w:rsidRPr="005B29E9">
        <w:t xml:space="preserve">The </w:t>
      </w:r>
      <w:r w:rsidRPr="00DD53E8">
        <w:t xml:space="preserve">5G ProSe </w:t>
      </w:r>
      <w:r w:rsidRPr="005B29E9">
        <w:t>UE-to-</w:t>
      </w:r>
      <w:r w:rsidRPr="00DD53E8">
        <w:t xml:space="preserve">Network Relay </w:t>
      </w:r>
      <w:r w:rsidRPr="005B29E9">
        <w:t xml:space="preserve">shall decrypt the encrypted </w:t>
      </w:r>
      <w:r w:rsidRPr="003969E8">
        <w:t>UP-</w:t>
      </w:r>
      <w:r w:rsidRPr="005B29E9">
        <w:t>PRUK ID</w:t>
      </w:r>
      <w:r w:rsidRPr="00BA1265">
        <w:t>/CP-PRUK ID</w:t>
      </w:r>
      <w:r w:rsidRPr="005B29E9">
        <w:t xml:space="preserve"> and RSC as follows:</w:t>
      </w:r>
    </w:p>
    <w:p w14:paraId="789E3A6D" w14:textId="77777777" w:rsidR="00D309C8" w:rsidRPr="005B29E9" w:rsidRDefault="00D309C8" w:rsidP="00D309C8">
      <w:pPr>
        <w:pStyle w:val="B1"/>
      </w:pPr>
      <w:r w:rsidRPr="005B29E9">
        <w:t>1)</w:t>
      </w:r>
      <w:r w:rsidRPr="005B29E9">
        <w:tab/>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Pr="005B29E9">
        <w:rPr>
          <w:rFonts w:hint="eastAsia"/>
          <w:lang w:eastAsia="zh-CN"/>
        </w:rPr>
        <w:t>s</w:t>
      </w:r>
      <w:r w:rsidRPr="005B29E9">
        <w:t>teps 2-3 are skipped.</w:t>
      </w:r>
    </w:p>
    <w:p w14:paraId="693463FA" w14:textId="77777777" w:rsidR="00D309C8" w:rsidRPr="005B29E9" w:rsidRDefault="00D309C8" w:rsidP="00D309C8">
      <w:pPr>
        <w:pStyle w:val="B1"/>
      </w:pPr>
      <w:r w:rsidRPr="005B29E9">
        <w:t>2)</w:t>
      </w:r>
      <w:r w:rsidRPr="005B29E9">
        <w:tab/>
        <w:t>Set Keystream to DCR confidentiality keystream calculated using K</w:t>
      </w:r>
      <w:r w:rsidRPr="005B29E9">
        <w:rPr>
          <w:vertAlign w:val="subscript"/>
        </w:rPr>
        <w:t>DCR</w:t>
      </w:r>
      <w:r w:rsidRPr="005B29E9">
        <w:t xml:space="preserve">, UTC-based counter and RSC as described in clause </w:t>
      </w:r>
      <w:r w:rsidRPr="005B29E9">
        <w:rPr>
          <w:rFonts w:hint="eastAsia"/>
          <w:lang w:eastAsia="zh-CN"/>
        </w:rPr>
        <w:t>A.5</w:t>
      </w:r>
      <w:r w:rsidRPr="005B29E9">
        <w:t>.</w:t>
      </w:r>
    </w:p>
    <w:p w14:paraId="19EC5BBE" w14:textId="77777777" w:rsidR="00D309C8" w:rsidRPr="005B29E9" w:rsidRDefault="00D309C8" w:rsidP="00D309C8">
      <w:pPr>
        <w:pStyle w:val="B1"/>
        <w:rPr>
          <w:lang w:eastAsia="zh-CN"/>
        </w:rPr>
      </w:pPr>
      <w:r w:rsidRPr="005B29E9">
        <w:t>3)</w:t>
      </w:r>
      <w:r w:rsidRPr="005B29E9">
        <w:tab/>
        <w:t xml:space="preserve">XOR the first L bits of Keystream with the encrypted RSC where L is the length of the encrypted RSC, and XOR the remaining bits of Keystream with the encrypted </w:t>
      </w:r>
      <w:r w:rsidRPr="003969E8">
        <w:t>UP-</w:t>
      </w:r>
      <w:r w:rsidRPr="005B29E9">
        <w:t>PRUK ID</w:t>
      </w:r>
      <w:r w:rsidRPr="00BA1265">
        <w:t>/CP-PRUK ID</w:t>
      </w:r>
      <w:r w:rsidRPr="005B29E9">
        <w:t>.</w:t>
      </w:r>
    </w:p>
    <w:p w14:paraId="1B884D69" w14:textId="2AC7A26D" w:rsidR="00D309C8" w:rsidRPr="005B29E9" w:rsidRDefault="00D309C8" w:rsidP="00D309C8">
      <w:pPr>
        <w:pStyle w:val="NO"/>
      </w:pPr>
      <w:r w:rsidRPr="005B29E9">
        <w:t>NOTE</w:t>
      </w:r>
      <w:r w:rsidRPr="005B29E9">
        <w:rPr>
          <w:rFonts w:hint="eastAsia"/>
          <w:lang w:eastAsia="zh-CN"/>
        </w:rPr>
        <w:t xml:space="preserve"> 2</w:t>
      </w:r>
      <w:r w:rsidRPr="005B29E9">
        <w:t>:</w:t>
      </w:r>
      <w:r w:rsidRPr="005B29E9">
        <w:tab/>
        <w:t xml:space="preserve">If </w:t>
      </w:r>
      <w:r w:rsidRPr="003969E8">
        <w:t>UP-</w:t>
      </w:r>
      <w:r w:rsidRPr="005B29E9">
        <w:t>PRUK ID</w:t>
      </w:r>
      <w:r w:rsidRPr="00BA1265">
        <w:t>/CP-PRUK ID</w:t>
      </w:r>
      <w:r w:rsidRPr="005B29E9">
        <w:t xml:space="preserve"> is in NAI format, decryption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14:paraId="570E7043" w14:textId="77777777" w:rsidR="00D309C8" w:rsidRPr="005B29E9" w:rsidRDefault="00D309C8" w:rsidP="00D309C8">
      <w:pPr>
        <w:pStyle w:val="Heading4"/>
        <w:rPr>
          <w:lang w:eastAsia="zh-CN"/>
        </w:rPr>
      </w:pPr>
      <w:bookmarkStart w:id="15" w:name="_Toc106364536"/>
      <w:bookmarkStart w:id="16" w:name="_Toc122102909"/>
      <w:r w:rsidRPr="005B29E9">
        <w:rPr>
          <w:lang w:eastAsia="zh-CN"/>
        </w:rPr>
        <w:t>6.3.5.3</w:t>
      </w:r>
      <w:r w:rsidRPr="005B29E9">
        <w:rPr>
          <w:lang w:eastAsia="zh-CN"/>
        </w:rPr>
        <w:tab/>
        <w:t>Integrity protection of DCR</w:t>
      </w:r>
      <w:bookmarkEnd w:id="15"/>
      <w:bookmarkEnd w:id="16"/>
    </w:p>
    <w:p w14:paraId="5FF5A03E" w14:textId="77777777" w:rsidR="00D309C8" w:rsidRPr="005B29E9" w:rsidRDefault="00D309C8" w:rsidP="00D309C8">
      <w:r w:rsidRPr="005B29E9">
        <w:t xml:space="preserve">The 5G ProSe Remote UE integrity protects the DCR message using the code-receiving security parameters used for discovery. The integrity protection of the DCR message is performed after the privacy protection of </w:t>
      </w:r>
      <w:r w:rsidRPr="003969E8">
        <w:t>UP-</w:t>
      </w:r>
      <w:r w:rsidRPr="005B29E9">
        <w:rPr>
          <w:rFonts w:hint="eastAsia"/>
          <w:lang w:eastAsia="zh-CN"/>
        </w:rPr>
        <w:t>PRUK ID</w:t>
      </w:r>
      <w:r w:rsidRPr="00BA1265">
        <w:rPr>
          <w:lang w:eastAsia="zh-CN"/>
        </w:rPr>
        <w:t>/CP-PRUK ID</w:t>
      </w:r>
      <w:r w:rsidRPr="005B29E9">
        <w:rPr>
          <w:rFonts w:hint="eastAsia"/>
          <w:lang w:eastAsia="zh-CN"/>
        </w:rPr>
        <w:t xml:space="preserve"> and RSC</w:t>
      </w:r>
      <w:r w:rsidRPr="005B29E9">
        <w:rPr>
          <w:lang w:eastAsia="zh-CN"/>
        </w:rPr>
        <w:t>.</w:t>
      </w:r>
    </w:p>
    <w:p w14:paraId="6D11458F" w14:textId="0428C2D9" w:rsidR="00D309C8" w:rsidRPr="005B29E9" w:rsidRDefault="00D309C8" w:rsidP="00D309C8">
      <w:r w:rsidRPr="005B29E9">
        <w:t xml:space="preserve">The 5G ProSe UE-to-Network Relay, on receiving the DCR message, verifies the integrity of the received DCR </w:t>
      </w:r>
      <w:r w:rsidRPr="00F443DE">
        <w:t>message using the code-sending security parameters used for discovery. If the integrity verification of the DCR fails, the 5G ProSe UE-to-Network Relay shall abort the PC5 direct link establishment procedure.</w:t>
      </w:r>
    </w:p>
    <w:p w14:paraId="4AA67363" w14:textId="77777777" w:rsidR="00D309C8" w:rsidRPr="005B29E9" w:rsidRDefault="00D309C8" w:rsidP="00D309C8">
      <w:r w:rsidRPr="005B29E9">
        <w:lastRenderedPageBreak/>
        <w:t>The 5G ProSe Remote UE shall integrity protect the DCR as follows:</w:t>
      </w:r>
    </w:p>
    <w:p w14:paraId="6EA5814B" w14:textId="77777777" w:rsidR="00D309C8" w:rsidRPr="005B29E9" w:rsidRDefault="00D309C8" w:rsidP="00D309C8">
      <w:pPr>
        <w:pStyle w:val="B1"/>
      </w:pPr>
      <w:bookmarkStart w:id="17" w:name="MCCQCTEMPBM_00000038"/>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teps 2-3 are skipped.</w:t>
      </w:r>
    </w:p>
    <w:bookmarkEnd w:id="17"/>
    <w:p w14:paraId="5E5DFC67" w14:textId="77777777" w:rsidR="00D309C8" w:rsidRPr="005B29E9" w:rsidRDefault="00D309C8" w:rsidP="00D309C8">
      <w:pPr>
        <w:pStyle w:val="B1"/>
      </w:pPr>
      <w:r w:rsidRPr="005B29E9">
        <w:t>2.</w:t>
      </w:r>
      <w:r w:rsidRPr="005B29E9">
        <w:tab/>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Pr="005B29E9">
        <w:rPr>
          <w:lang w:eastAsia="zh-CN"/>
        </w:rPr>
        <w:t xml:space="preserve">clause </w:t>
      </w:r>
      <w:r w:rsidRPr="005B29E9">
        <w:rPr>
          <w:rFonts w:hint="eastAsia"/>
          <w:lang w:eastAsia="zh-CN"/>
        </w:rPr>
        <w:t>A.9</w:t>
      </w:r>
      <w:r w:rsidRPr="005B29E9">
        <w:t>.</w:t>
      </w:r>
    </w:p>
    <w:p w14:paraId="56A8D375" w14:textId="77777777" w:rsidR="00D309C8" w:rsidRPr="005B29E9" w:rsidRDefault="00D309C8" w:rsidP="00D309C8">
      <w:pPr>
        <w:pStyle w:val="B1"/>
        <w:rPr>
          <w:lang w:eastAsia="zh-CN"/>
        </w:rPr>
      </w:pPr>
      <w:r w:rsidRPr="005B29E9">
        <w:t>3.</w:t>
      </w:r>
      <w:r w:rsidRPr="005B29E9">
        <w:tab/>
        <w:t>Set the MIC IE to the calculated MIC.</w:t>
      </w:r>
    </w:p>
    <w:p w14:paraId="25C519C1" w14:textId="77777777" w:rsidR="00D309C8" w:rsidRPr="005B29E9" w:rsidRDefault="00D309C8" w:rsidP="00D309C8">
      <w:r w:rsidRPr="005B29E9">
        <w:t>The 5G ProSe UE-to-</w:t>
      </w:r>
      <w:r w:rsidRPr="005B29E9">
        <w:rPr>
          <w:rFonts w:hint="eastAsia"/>
          <w:lang w:eastAsia="zh-CN"/>
        </w:rPr>
        <w:t>N</w:t>
      </w:r>
      <w:r w:rsidRPr="005B29E9">
        <w:t xml:space="preserve">etwork </w:t>
      </w:r>
      <w:r w:rsidRPr="005B29E9">
        <w:rPr>
          <w:rFonts w:hint="eastAsia"/>
          <w:lang w:eastAsia="zh-CN"/>
        </w:rPr>
        <w:t>R</w:t>
      </w:r>
      <w:r w:rsidRPr="005B29E9">
        <w:t>elay shall verify the integrity of the received DCR message as follows:</w:t>
      </w:r>
    </w:p>
    <w:p w14:paraId="1579CA52" w14:textId="77777777" w:rsidR="00D309C8" w:rsidRPr="005B29E9" w:rsidRDefault="00D309C8" w:rsidP="00D309C8">
      <w:pPr>
        <w:pStyle w:val="B1"/>
      </w:pPr>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 2 is skipped.</w:t>
      </w:r>
    </w:p>
    <w:p w14:paraId="7C537105" w14:textId="77777777" w:rsidR="00D309C8" w:rsidRDefault="00D309C8" w:rsidP="00D309C8">
      <w:pPr>
        <w:pStyle w:val="B1"/>
      </w:pPr>
      <w:r w:rsidRPr="005B29E9">
        <w:t>2.</w:t>
      </w:r>
      <w:r w:rsidRPr="005B29E9">
        <w:tab/>
        <w:t>Calculate a MIC using K</w:t>
      </w:r>
      <w:r w:rsidRPr="005B29E9">
        <w:rPr>
          <w:vertAlign w:val="subscript"/>
        </w:rPr>
        <w:t>INT</w:t>
      </w:r>
      <w:r w:rsidRPr="005B29E9">
        <w:t xml:space="preserve">, UTC-based counter and the received DCR message as described in clause </w:t>
      </w:r>
      <w:r w:rsidRPr="005B29E9">
        <w:rPr>
          <w:rFonts w:hint="eastAsia"/>
          <w:lang w:eastAsia="zh-CN"/>
        </w:rPr>
        <w:t>A.9</w:t>
      </w:r>
      <w:r w:rsidRPr="005B29E9">
        <w:t xml:space="preserve"> and compare the calculated MIC with the MIC included in the DCR message. If they mismatch, the integrity check fails.</w:t>
      </w:r>
    </w:p>
    <w:p w14:paraId="2823C6BA" w14:textId="77777777" w:rsidR="00D309C8" w:rsidRDefault="00D309C8" w:rsidP="00D309C8">
      <w:pPr>
        <w:jc w:val="center"/>
        <w:rPr>
          <w:b/>
          <w:sz w:val="44"/>
          <w:szCs w:val="44"/>
        </w:rPr>
      </w:pPr>
      <w:r>
        <w:rPr>
          <w:b/>
          <w:sz w:val="44"/>
          <w:szCs w:val="44"/>
        </w:rPr>
        <w:t xml:space="preserve">**** </w:t>
      </w:r>
      <w:r>
        <w:rPr>
          <w:bCs/>
          <w:sz w:val="44"/>
          <w:szCs w:val="44"/>
          <w:lang w:val="en-US" w:eastAsia="zh-CN"/>
        </w:rPr>
        <w:t>NEXT</w:t>
      </w:r>
      <w:r>
        <w:rPr>
          <w:sz w:val="44"/>
          <w:szCs w:val="44"/>
        </w:rPr>
        <w:t xml:space="preserve"> CHANGE</w:t>
      </w:r>
      <w:r>
        <w:rPr>
          <w:b/>
          <w:sz w:val="44"/>
          <w:szCs w:val="44"/>
        </w:rPr>
        <w:t xml:space="preserve"> ****</w:t>
      </w:r>
    </w:p>
    <w:p w14:paraId="18D142E6" w14:textId="77777777" w:rsidR="0071408D" w:rsidRPr="005B29E9" w:rsidRDefault="0071408D" w:rsidP="0071408D">
      <w:pPr>
        <w:pStyle w:val="Heading3"/>
        <w:rPr>
          <w:ins w:id="18" w:author="Ericsson5" w:date="2023-05-11T20:03:00Z"/>
        </w:rPr>
      </w:pPr>
      <w:ins w:id="19" w:author="Ericsson5" w:date="2023-05-11T20:03:00Z">
        <w:r w:rsidRPr="005B29E9">
          <w:t>6.3.</w:t>
        </w:r>
        <w:r>
          <w:t>X</w:t>
        </w:r>
        <w:r w:rsidRPr="005B29E9">
          <w:tab/>
        </w:r>
        <w:r>
          <w:t xml:space="preserve">Integrity protection of direct communication messages before security context is </w:t>
        </w:r>
        <w:proofErr w:type="gramStart"/>
        <w:r>
          <w:t>established</w:t>
        </w:r>
        <w:proofErr w:type="gramEnd"/>
      </w:ins>
    </w:p>
    <w:p w14:paraId="2F002E19" w14:textId="77777777" w:rsidR="0071408D" w:rsidRPr="005B29E9" w:rsidRDefault="0071408D" w:rsidP="0071408D">
      <w:pPr>
        <w:pStyle w:val="Heading4"/>
        <w:rPr>
          <w:ins w:id="20" w:author="Ericsson5" w:date="2023-05-11T20:03:00Z"/>
        </w:rPr>
      </w:pPr>
      <w:ins w:id="21" w:author="Ericsson5" w:date="2023-05-11T20:03:00Z">
        <w:r w:rsidRPr="005B29E9">
          <w:t>6.</w:t>
        </w:r>
        <w:proofErr w:type="gramStart"/>
        <w:r w:rsidRPr="005B29E9">
          <w:rPr>
            <w:lang w:eastAsia="zh-CN"/>
          </w:rPr>
          <w:t>3</w:t>
        </w:r>
        <w:r w:rsidRPr="005B29E9">
          <w:t>.</w:t>
        </w:r>
        <w:r>
          <w:t>X</w:t>
        </w:r>
        <w:r w:rsidRPr="005B29E9">
          <w:t>.</w:t>
        </w:r>
        <w:proofErr w:type="gramEnd"/>
        <w:r w:rsidRPr="005B29E9">
          <w:t>1</w:t>
        </w:r>
        <w:r w:rsidRPr="005B29E9">
          <w:tab/>
          <w:t>General</w:t>
        </w:r>
      </w:ins>
    </w:p>
    <w:p w14:paraId="34F545EE" w14:textId="77777777" w:rsidR="0071408D" w:rsidRPr="005B29E9" w:rsidRDefault="0071408D" w:rsidP="0071408D">
      <w:pPr>
        <w:rPr>
          <w:ins w:id="22" w:author="Ericsson5" w:date="2023-05-11T20:03:00Z"/>
        </w:rPr>
      </w:pPr>
      <w:ins w:id="23" w:author="Ericsson5" w:date="2023-05-11T20:03:00Z">
        <w:r w:rsidRPr="005B29E9">
          <w:t xml:space="preserve">This clause describes a mechanism to integrity protect </w:t>
        </w:r>
        <w:r>
          <w:t xml:space="preserve">direct communication messages </w:t>
        </w:r>
        <w:r w:rsidRPr="004C2AD6">
          <w:t xml:space="preserve">exchanged between the </w:t>
        </w:r>
        <w:r w:rsidRPr="005B29E9">
          <w:t xml:space="preserve">5G ProSe Remote </w:t>
        </w:r>
        <w:r w:rsidRPr="004C2AD6">
          <w:t xml:space="preserve">UE and the </w:t>
        </w:r>
        <w:r w:rsidRPr="005B29E9">
          <w:t>5G ProSe UE-to-</w:t>
        </w:r>
        <w:r w:rsidRPr="005B29E9">
          <w:rPr>
            <w:rFonts w:hint="eastAsia"/>
            <w:lang w:eastAsia="zh-CN"/>
          </w:rPr>
          <w:t>N</w:t>
        </w:r>
        <w:r w:rsidRPr="005B29E9">
          <w:t xml:space="preserve">etwork </w:t>
        </w:r>
        <w:r w:rsidRPr="005B29E9">
          <w:rPr>
            <w:rFonts w:hint="eastAsia"/>
            <w:lang w:eastAsia="zh-CN"/>
          </w:rPr>
          <w:t>R</w:t>
        </w:r>
        <w:r w:rsidRPr="005B29E9">
          <w:t xml:space="preserve">elay </w:t>
        </w:r>
        <w:r w:rsidRPr="004C2AD6">
          <w:t>before a security context for PC5 communication has been established</w:t>
        </w:r>
        <w:r>
          <w:t xml:space="preserve">, </w:t>
        </w:r>
        <w:r w:rsidRPr="005B29E9">
          <w:t>when DUIK is provisioned for discovery.</w:t>
        </w:r>
      </w:ins>
    </w:p>
    <w:p w14:paraId="41A36A22" w14:textId="77777777" w:rsidR="003C0DBA" w:rsidRPr="00C63092" w:rsidRDefault="005B3674" w:rsidP="0071408D">
      <w:pPr>
        <w:pStyle w:val="NO"/>
        <w:ind w:left="0" w:firstLine="0"/>
        <w:rPr>
          <w:ins w:id="24" w:author="Ericsson3" w:date="2023-08-02T16:37:00Z"/>
        </w:rPr>
      </w:pPr>
      <w:ins w:id="25" w:author="Ericsson3" w:date="2023-08-02T16:36:00Z">
        <w:r w:rsidRPr="00C63092">
          <w:t xml:space="preserve">The 5G ProSe Remote UE and the 5G ProSe UE-to-Network Relay integrity protect </w:t>
        </w:r>
        <w:r w:rsidRPr="00C63092">
          <w:rPr>
            <w:lang w:eastAsia="zh-CN"/>
          </w:rPr>
          <w:t>d</w:t>
        </w:r>
        <w:r w:rsidRPr="00C63092">
          <w:t>irect communication messages using the code-receiving security parameters or code-sending security parameters, used for discovery, respectively.</w:t>
        </w:r>
      </w:ins>
    </w:p>
    <w:p w14:paraId="52C61D4A" w14:textId="2E56859E" w:rsidR="0071408D" w:rsidRPr="00C63092" w:rsidRDefault="0071408D" w:rsidP="0071408D">
      <w:pPr>
        <w:pStyle w:val="CommentText"/>
        <w:rPr>
          <w:ins w:id="26" w:author="Ericsson5" w:date="2023-05-11T20:03:00Z"/>
        </w:rPr>
      </w:pPr>
      <w:ins w:id="27" w:author="Ericsson5" w:date="2023-05-11T20:03:00Z">
        <w:r w:rsidRPr="00C63092">
          <w:t xml:space="preserve">If </w:t>
        </w:r>
      </w:ins>
      <w:ins w:id="28" w:author="Ericsson DW" w:date="2023-08-04T15:04:00Z">
        <w:r w:rsidR="005E3AC1" w:rsidRPr="00C63092">
          <w:t xml:space="preserve">integrity verification of </w:t>
        </w:r>
      </w:ins>
      <w:ins w:id="29" w:author="Ericsson5" w:date="2023-05-11T20:03:00Z">
        <w:r w:rsidRPr="00C63092">
          <w:t>the Direct Communication Request message is</w:t>
        </w:r>
      </w:ins>
      <w:ins w:id="30" w:author="Ericsson DW" w:date="2023-08-04T15:05:00Z">
        <w:r w:rsidR="009A42EF" w:rsidRPr="00C63092">
          <w:t xml:space="preserve"> successful but the DCR</w:t>
        </w:r>
      </w:ins>
      <w:ins w:id="31" w:author="Ericsson5" w:date="2023-05-11T20:03:00Z">
        <w:r w:rsidRPr="00C63092">
          <w:t xml:space="preserve"> not acceptable to the 5G ProSe UE-to-network Relay (</w:t>
        </w:r>
        <w:proofErr w:type="gramStart"/>
        <w:r w:rsidRPr="00C63092">
          <w:t>e.g.</w:t>
        </w:r>
        <w:proofErr w:type="gramEnd"/>
        <w:r w:rsidRPr="00C63092">
          <w:t xml:space="preserve"> the RSC does not match), then the 5G ProSe UE-to-network Relay shall send a Direct Communication Reject message to the 5G </w:t>
        </w:r>
        <w:proofErr w:type="spellStart"/>
        <w:r w:rsidRPr="00C63092">
          <w:t>ProSe</w:t>
        </w:r>
        <w:proofErr w:type="spellEnd"/>
        <w:r w:rsidRPr="00C63092">
          <w:t xml:space="preserve"> Remote UE</w:t>
        </w:r>
      </w:ins>
      <w:ins w:id="32" w:author="Ericsson3" w:date="2023-08-02T16:39:00Z">
        <w:r w:rsidR="00A406A9" w:rsidRPr="00C63092">
          <w:t xml:space="preserve"> that is integrity protected as specified in Clause 6.3.X.2</w:t>
        </w:r>
      </w:ins>
      <w:ins w:id="33" w:author="Ericsson5" w:date="2023-05-11T20:03:00Z">
        <w:r w:rsidRPr="00C63092">
          <w:t xml:space="preserve">. </w:t>
        </w:r>
      </w:ins>
    </w:p>
    <w:p w14:paraId="155E8DE1" w14:textId="1A3FF8A0" w:rsidR="0071408D" w:rsidRPr="00C63092" w:rsidRDefault="0071408D" w:rsidP="0071408D">
      <w:pPr>
        <w:pStyle w:val="CommentText"/>
        <w:rPr>
          <w:ins w:id="34" w:author="Ericsson5" w:date="2023-05-11T20:03:00Z"/>
        </w:rPr>
      </w:pPr>
      <w:ins w:id="35" w:author="Ericsson5" w:date="2023-05-11T20:03:00Z">
        <w:r w:rsidRPr="00C63092">
          <w:t xml:space="preserve">Other direct communication messages exchanged between the 5G ProSe Remote UE and the 5G </w:t>
        </w:r>
        <w:proofErr w:type="spellStart"/>
        <w:r w:rsidRPr="00C63092">
          <w:t>ProSe</w:t>
        </w:r>
        <w:proofErr w:type="spellEnd"/>
        <w:r w:rsidRPr="00C63092">
          <w:t xml:space="preserve"> UE-to-</w:t>
        </w:r>
      </w:ins>
      <w:ins w:id="36" w:author="Ericsson3" w:date="2023-08-02T16:40:00Z">
        <w:r w:rsidR="0088736D" w:rsidRPr="00C63092">
          <w:t>N</w:t>
        </w:r>
      </w:ins>
      <w:ins w:id="37" w:author="Ericsson5" w:date="2023-05-11T20:03:00Z">
        <w:r w:rsidRPr="00C63092">
          <w:t>etwork Relay before a security context for PC5 communication has been established, shall be integrity protected as described in clause 6.3.X.4. This includes ProSe AA message transport request and ProSe AA message transport response messages defined in TS 24.554.</w:t>
        </w:r>
      </w:ins>
    </w:p>
    <w:p w14:paraId="6775BD17" w14:textId="77777777" w:rsidR="0071408D" w:rsidRPr="00C63092" w:rsidRDefault="0071408D" w:rsidP="0071408D">
      <w:pPr>
        <w:rPr>
          <w:ins w:id="38" w:author="Ericsson5" w:date="2023-05-11T20:03:00Z"/>
        </w:rPr>
      </w:pPr>
    </w:p>
    <w:p w14:paraId="2AE3F8B8" w14:textId="77777777" w:rsidR="0071408D" w:rsidRPr="00C63092" w:rsidRDefault="0071408D" w:rsidP="0071408D">
      <w:pPr>
        <w:pStyle w:val="Heading4"/>
        <w:rPr>
          <w:ins w:id="39" w:author="Ericsson5" w:date="2023-05-11T20:03:00Z"/>
          <w:lang w:eastAsia="zh-CN"/>
        </w:rPr>
      </w:pPr>
      <w:ins w:id="40" w:author="Ericsson5" w:date="2023-05-11T20:03:00Z">
        <w:r w:rsidRPr="00C63092">
          <w:rPr>
            <w:lang w:eastAsia="zh-CN"/>
          </w:rPr>
          <w:t>6.</w:t>
        </w:r>
        <w:proofErr w:type="gramStart"/>
        <w:r w:rsidRPr="00C63092">
          <w:rPr>
            <w:lang w:eastAsia="zh-CN"/>
          </w:rPr>
          <w:t>3.X.</w:t>
        </w:r>
        <w:proofErr w:type="gramEnd"/>
        <w:r w:rsidRPr="00C63092">
          <w:rPr>
            <w:lang w:eastAsia="zh-CN"/>
          </w:rPr>
          <w:t>2</w:t>
        </w:r>
        <w:r w:rsidRPr="00C63092">
          <w:rPr>
            <w:lang w:eastAsia="zh-CN"/>
          </w:rPr>
          <w:tab/>
          <w:t xml:space="preserve">Integrity protection of </w:t>
        </w:r>
        <w:r w:rsidRPr="00C63092">
          <w:t>Direct Communication Reject</w:t>
        </w:r>
        <w:r w:rsidRPr="00C63092" w:rsidDel="006F2909">
          <w:rPr>
            <w:lang w:eastAsia="zh-CN"/>
          </w:rPr>
          <w:t xml:space="preserve"> </w:t>
        </w:r>
      </w:ins>
    </w:p>
    <w:p w14:paraId="06C96AC3" w14:textId="77777777" w:rsidR="0071408D" w:rsidRPr="00C63092" w:rsidRDefault="0071408D" w:rsidP="0071408D">
      <w:pPr>
        <w:rPr>
          <w:ins w:id="41" w:author="Ericsson5" w:date="2023-05-11T20:03:00Z"/>
        </w:rPr>
      </w:pPr>
      <w:ins w:id="42" w:author="Ericsson5" w:date="2023-05-11T20:03:00Z">
        <w:r w:rsidRPr="00C63092">
          <w:t xml:space="preserve">The 5G ProSe UE-to-Network Relay integrity protects the Direct Communication Reject message using the code-sending security parameters used for discovery. </w:t>
        </w:r>
      </w:ins>
    </w:p>
    <w:p w14:paraId="78116BFD" w14:textId="577A4932" w:rsidR="0071408D" w:rsidRPr="00C63092" w:rsidRDefault="0071408D" w:rsidP="0071408D">
      <w:pPr>
        <w:rPr>
          <w:ins w:id="43" w:author="Ericsson5" w:date="2023-05-11T20:03:00Z"/>
        </w:rPr>
      </w:pPr>
      <w:ins w:id="44" w:author="Ericsson5" w:date="2023-05-11T20:03:00Z">
        <w:r w:rsidRPr="00C63092">
          <w:t xml:space="preserve">The 5G ProSe Remote UE, on receiving the Direct Communication Reject message, verifies the integrity of the received Direct Communication Reject message using the code-receiving security parameters used for discovery. If the integrity verification of the Direct Communication Reject </w:t>
        </w:r>
      </w:ins>
      <w:ins w:id="45" w:author="Ericsson3" w:date="2023-08-02T16:41:00Z">
        <w:r w:rsidR="00F1238F" w:rsidRPr="00C63092">
          <w:t xml:space="preserve">message </w:t>
        </w:r>
      </w:ins>
      <w:ins w:id="46" w:author="Ericsson5" w:date="2023-05-11T20:03:00Z">
        <w:r w:rsidRPr="00C63092">
          <w:t>fails, the 5G ProSe Remote UE shall ignore the Direct Communication Reject message.</w:t>
        </w:r>
      </w:ins>
    </w:p>
    <w:p w14:paraId="4F68CF1B" w14:textId="77777777" w:rsidR="0071408D" w:rsidRPr="00C63092" w:rsidRDefault="0071408D" w:rsidP="0071408D">
      <w:pPr>
        <w:rPr>
          <w:ins w:id="47" w:author="Ericsson5" w:date="2023-05-11T20:03:00Z"/>
        </w:rPr>
      </w:pPr>
      <w:ins w:id="48" w:author="Ericsson5" w:date="2023-05-11T20:03:00Z">
        <w:r w:rsidRPr="00C63092">
          <w:t>The 5G ProSe UE-to-Network Relay shall integrity protect the Direct Communication Reject as follows:</w:t>
        </w:r>
      </w:ins>
    </w:p>
    <w:p w14:paraId="02DE24F1" w14:textId="77777777" w:rsidR="0071408D" w:rsidRPr="00C63092" w:rsidRDefault="0071408D" w:rsidP="0071408D">
      <w:pPr>
        <w:pStyle w:val="B1"/>
        <w:rPr>
          <w:ins w:id="49" w:author="Ericsson5" w:date="2023-05-11T20:03:00Z"/>
        </w:rPr>
      </w:pPr>
      <w:ins w:id="50" w:author="Ericsson5" w:date="2023-05-11T20:03:00Z">
        <w:r w:rsidRPr="00C63092">
          <w:t>1.</w:t>
        </w:r>
        <w:r w:rsidRPr="00C63092">
          <w:tab/>
          <w:t>If the UE is configured with DUIK, the Direct Communication Reject integrity key K</w:t>
        </w:r>
        <w:r w:rsidRPr="00C63092">
          <w:rPr>
            <w:vertAlign w:val="subscript"/>
          </w:rPr>
          <w:t>INT</w:t>
        </w:r>
        <w:r w:rsidRPr="00C63092">
          <w:t xml:space="preserve"> is set to DUIK. Otherwise, the Direct Communication Reject message is not integrity protected, and </w:t>
        </w:r>
        <w:r w:rsidRPr="00C63092">
          <w:rPr>
            <w:rFonts w:hint="eastAsia"/>
            <w:lang w:eastAsia="zh-CN"/>
          </w:rPr>
          <w:t>s</w:t>
        </w:r>
        <w:r w:rsidRPr="00C63092">
          <w:t>teps 2-3 are skipped.</w:t>
        </w:r>
      </w:ins>
    </w:p>
    <w:p w14:paraId="1F3BD4C5" w14:textId="6141180C" w:rsidR="0071408D" w:rsidRPr="005B29E9" w:rsidRDefault="0071408D" w:rsidP="0071408D">
      <w:pPr>
        <w:pStyle w:val="B1"/>
        <w:rPr>
          <w:ins w:id="51" w:author="Ericsson5" w:date="2023-05-11T20:03:00Z"/>
        </w:rPr>
      </w:pPr>
      <w:ins w:id="52" w:author="Ericsson5" w:date="2023-05-11T20:03:00Z">
        <w:r w:rsidRPr="00C63092">
          <w:t>2.</w:t>
        </w:r>
        <w:r w:rsidRPr="00C63092">
          <w:tab/>
          <w:t>Calculate Message Integrity Check (MIC) using K</w:t>
        </w:r>
        <w:r w:rsidRPr="00C63092">
          <w:rPr>
            <w:vertAlign w:val="subscript"/>
          </w:rPr>
          <w:t>INT</w:t>
        </w:r>
        <w:r w:rsidRPr="00C63092">
          <w:t xml:space="preserve">, UTC-based counter and the Direct Communication </w:t>
        </w:r>
        <w:proofErr w:type="gramStart"/>
        <w:r w:rsidRPr="00C63092">
          <w:t>Reject  message</w:t>
        </w:r>
        <w:proofErr w:type="gramEnd"/>
        <w:r w:rsidRPr="00C63092">
          <w:t xml:space="preserve"> as described in</w:t>
        </w:r>
        <w:r w:rsidRPr="00C63092">
          <w:rPr>
            <w:rFonts w:hint="eastAsia"/>
            <w:lang w:eastAsia="zh-CN"/>
          </w:rPr>
          <w:t xml:space="preserve"> </w:t>
        </w:r>
        <w:r w:rsidRPr="00C63092">
          <w:rPr>
            <w:lang w:eastAsia="zh-CN"/>
          </w:rPr>
          <w:t xml:space="preserve">clause </w:t>
        </w:r>
        <w:r w:rsidRPr="00C63092">
          <w:rPr>
            <w:rFonts w:hint="eastAsia"/>
            <w:lang w:eastAsia="zh-CN"/>
          </w:rPr>
          <w:t>A.9</w:t>
        </w:r>
      </w:ins>
      <w:ins w:id="53" w:author="Ericsson3" w:date="2023-08-02T16:41:00Z">
        <w:r w:rsidR="001B68F1" w:rsidRPr="00C63092">
          <w:rPr>
            <w:lang w:eastAsia="zh-CN"/>
          </w:rPr>
          <w:t xml:space="preserve"> wherein the Direct Communication Reject message </w:t>
        </w:r>
      </w:ins>
      <w:ins w:id="54" w:author="Ericsson DW 2" w:date="2023-08-04T17:45:00Z">
        <w:r w:rsidR="0022721B" w:rsidRPr="00C63092">
          <w:rPr>
            <w:lang w:eastAsia="zh-CN"/>
          </w:rPr>
          <w:t xml:space="preserve">additionally </w:t>
        </w:r>
      </w:ins>
      <w:ins w:id="55" w:author="Ericsson3" w:date="2023-08-02T16:41:00Z">
        <w:r w:rsidR="001B68F1" w:rsidRPr="00C63092">
          <w:rPr>
            <w:lang w:eastAsia="zh-CN"/>
          </w:rPr>
          <w:t>includes the MIC</w:t>
        </w:r>
      </w:ins>
      <w:ins w:id="56" w:author="Ericsson DW 2" w:date="2023-08-04T16:57:00Z">
        <w:r w:rsidR="00D223E9" w:rsidRPr="00C63092">
          <w:rPr>
            <w:lang w:eastAsia="zh-CN"/>
          </w:rPr>
          <w:t xml:space="preserve"> of the original DCR</w:t>
        </w:r>
      </w:ins>
      <w:ins w:id="57" w:author="Ericsson5" w:date="2023-05-11T20:03:00Z">
        <w:r w:rsidRPr="00C63092">
          <w:t>.</w:t>
        </w:r>
      </w:ins>
    </w:p>
    <w:p w14:paraId="555E4B48" w14:textId="77777777" w:rsidR="0071408D" w:rsidRPr="005B29E9" w:rsidRDefault="0071408D" w:rsidP="0071408D">
      <w:pPr>
        <w:pStyle w:val="B1"/>
        <w:rPr>
          <w:ins w:id="58" w:author="Ericsson5" w:date="2023-05-11T20:03:00Z"/>
          <w:lang w:eastAsia="zh-CN"/>
        </w:rPr>
      </w:pPr>
      <w:ins w:id="59" w:author="Ericsson5" w:date="2023-05-11T20:03:00Z">
        <w:r w:rsidRPr="005B29E9">
          <w:lastRenderedPageBreak/>
          <w:t>3.</w:t>
        </w:r>
        <w:r w:rsidRPr="005B29E9">
          <w:tab/>
          <w:t>Set the MIC IE to the calculated MIC.</w:t>
        </w:r>
      </w:ins>
    </w:p>
    <w:p w14:paraId="1D7ADF1A" w14:textId="77777777" w:rsidR="0071408D" w:rsidRPr="00C63092" w:rsidRDefault="0071408D" w:rsidP="0071408D">
      <w:pPr>
        <w:rPr>
          <w:ins w:id="60" w:author="Ericsson5" w:date="2023-05-11T20:03:00Z"/>
        </w:rPr>
      </w:pPr>
      <w:ins w:id="61" w:author="Ericsson5" w:date="2023-05-11T20:03:00Z">
        <w:r w:rsidRPr="00C63092">
          <w:t>The 5G ProSe Remote UE shall verify the integrity of the received Direct Communication Reject message as follows:</w:t>
        </w:r>
      </w:ins>
    </w:p>
    <w:p w14:paraId="22D7493E" w14:textId="3894AF6E" w:rsidR="00B9391C" w:rsidRPr="00C63092" w:rsidRDefault="0071408D" w:rsidP="00B9391C">
      <w:pPr>
        <w:pStyle w:val="B1"/>
        <w:numPr>
          <w:ilvl w:val="0"/>
          <w:numId w:val="4"/>
        </w:numPr>
        <w:rPr>
          <w:ins w:id="62" w:author="Ericsson5" w:date="2023-05-11T20:03:00Z"/>
        </w:rPr>
      </w:pPr>
      <w:ins w:id="63" w:author="Ericsson5" w:date="2023-05-11T20:03:00Z">
        <w:r w:rsidRPr="00C63092">
          <w:t>If the UE is configured with DUIK, the Direct Communication Reject integrity key K</w:t>
        </w:r>
        <w:r w:rsidRPr="00C63092">
          <w:rPr>
            <w:vertAlign w:val="subscript"/>
          </w:rPr>
          <w:t>INT</w:t>
        </w:r>
        <w:r w:rsidRPr="00C63092">
          <w:t xml:space="preserve"> is set to DUIK. Otherwise, the Direct Communication Reject message is not integrity protected, and </w:t>
        </w:r>
        <w:r w:rsidRPr="00C63092">
          <w:rPr>
            <w:rFonts w:hint="eastAsia"/>
            <w:lang w:eastAsia="zh-CN"/>
          </w:rPr>
          <w:t>s</w:t>
        </w:r>
        <w:r w:rsidRPr="00C63092">
          <w:t>tep</w:t>
        </w:r>
      </w:ins>
      <w:ins w:id="64" w:author="Ericsson3" w:date="2023-08-02T16:42:00Z">
        <w:r w:rsidR="00281668" w:rsidRPr="00C63092">
          <w:t>s</w:t>
        </w:r>
      </w:ins>
      <w:ins w:id="65" w:author="Ericsson5" w:date="2023-05-11T20:03:00Z">
        <w:r w:rsidRPr="00C63092">
          <w:t xml:space="preserve"> 2 </w:t>
        </w:r>
      </w:ins>
      <w:ins w:id="66" w:author="Ericsson3" w:date="2023-08-02T16:42:00Z">
        <w:r w:rsidR="00281668" w:rsidRPr="00C63092">
          <w:t>and 3 are</w:t>
        </w:r>
      </w:ins>
      <w:ins w:id="67" w:author="Ericsson5" w:date="2023-05-11T20:03:00Z">
        <w:r w:rsidRPr="00C63092">
          <w:t xml:space="preserve"> skipped.</w:t>
        </w:r>
      </w:ins>
    </w:p>
    <w:p w14:paraId="25DA87C7" w14:textId="550BE50A" w:rsidR="0071408D" w:rsidRPr="00C63092" w:rsidRDefault="0071408D" w:rsidP="00B9391C">
      <w:pPr>
        <w:pStyle w:val="B1"/>
        <w:numPr>
          <w:ilvl w:val="0"/>
          <w:numId w:val="4"/>
        </w:numPr>
        <w:rPr>
          <w:ins w:id="68" w:author="Ericsson3" w:date="2023-08-02T16:44:00Z"/>
        </w:rPr>
      </w:pPr>
      <w:ins w:id="69" w:author="Ericsson5" w:date="2023-05-11T20:03:00Z">
        <w:r w:rsidRPr="00C63092">
          <w:t>Calculate a MIC using K</w:t>
        </w:r>
        <w:r w:rsidRPr="00C63092">
          <w:rPr>
            <w:vertAlign w:val="subscript"/>
          </w:rPr>
          <w:t>INT</w:t>
        </w:r>
        <w:r w:rsidRPr="00C63092">
          <w:t xml:space="preserve">, UTC-based counter and the received Direct Communication Reject message as described in clause </w:t>
        </w:r>
        <w:r w:rsidRPr="00C63092">
          <w:rPr>
            <w:rFonts w:hint="eastAsia"/>
            <w:lang w:eastAsia="zh-CN"/>
          </w:rPr>
          <w:t>A.9</w:t>
        </w:r>
        <w:r w:rsidRPr="00C63092">
          <w:t xml:space="preserve"> and compare the calculated MIC with the MIC included in the Direct Communication </w:t>
        </w:r>
        <w:proofErr w:type="gramStart"/>
        <w:r w:rsidRPr="00C63092">
          <w:t>Reject  message</w:t>
        </w:r>
        <w:proofErr w:type="gramEnd"/>
        <w:r w:rsidRPr="00C63092">
          <w:t xml:space="preserve">. If they mismatch, the integrity check </w:t>
        </w:r>
        <w:proofErr w:type="gramStart"/>
        <w:r w:rsidRPr="00C63092">
          <w:t>fails</w:t>
        </w:r>
      </w:ins>
      <w:proofErr w:type="gramEnd"/>
      <w:ins w:id="70" w:author="Ericsson3" w:date="2023-08-02T16:43:00Z">
        <w:r w:rsidR="002A05E3" w:rsidRPr="00C63092">
          <w:t xml:space="preserve"> and the Communication Reject message is ignored</w:t>
        </w:r>
      </w:ins>
      <w:ins w:id="71" w:author="Ericsson5" w:date="2023-05-11T20:03:00Z">
        <w:r w:rsidRPr="00C63092">
          <w:t>.</w:t>
        </w:r>
      </w:ins>
    </w:p>
    <w:p w14:paraId="7EE5B320" w14:textId="472DF176" w:rsidR="009F2B96" w:rsidRPr="00C63092" w:rsidRDefault="009F2B96" w:rsidP="009F2B96">
      <w:pPr>
        <w:pStyle w:val="B1"/>
        <w:numPr>
          <w:ilvl w:val="0"/>
          <w:numId w:val="4"/>
        </w:numPr>
        <w:rPr>
          <w:ins w:id="72" w:author="Ericsson5" w:date="2023-05-11T20:03:00Z"/>
        </w:rPr>
      </w:pPr>
      <w:ins w:id="73" w:author="Ericsson3" w:date="2023-08-02T16:44:00Z">
        <w:r w:rsidRPr="00C63092">
          <w:t xml:space="preserve">Compare whether the MIC of the previously sent Direct Communication Request message match the </w:t>
        </w:r>
      </w:ins>
      <w:ins w:id="74" w:author="Ericsson DW 2" w:date="2023-08-04T17:01:00Z">
        <w:r w:rsidR="004006B2" w:rsidRPr="00C63092">
          <w:t>MIC</w:t>
        </w:r>
      </w:ins>
      <w:ins w:id="75" w:author="Ericsson3" w:date="2023-08-02T16:44:00Z">
        <w:r w:rsidRPr="00C63092">
          <w:t xml:space="preserve"> in the received Direct Communication Reject message. If they mismatch, the Direct Communication Reject message is ignored.</w:t>
        </w:r>
      </w:ins>
    </w:p>
    <w:p w14:paraId="4B979809" w14:textId="77777777" w:rsidR="0071408D" w:rsidRPr="005B29E9" w:rsidRDefault="0071408D" w:rsidP="0071408D">
      <w:pPr>
        <w:pStyle w:val="Heading4"/>
        <w:rPr>
          <w:ins w:id="76" w:author="Ericsson5" w:date="2023-05-11T20:03:00Z"/>
          <w:lang w:eastAsia="zh-CN"/>
        </w:rPr>
      </w:pPr>
      <w:ins w:id="77" w:author="Ericsson5" w:date="2023-05-11T20:03:00Z">
        <w:r w:rsidRPr="005B29E9">
          <w:rPr>
            <w:lang w:eastAsia="zh-CN"/>
          </w:rPr>
          <w:t>6.</w:t>
        </w:r>
        <w:proofErr w:type="gramStart"/>
        <w:r w:rsidRPr="005B29E9">
          <w:rPr>
            <w:lang w:eastAsia="zh-CN"/>
          </w:rPr>
          <w:t>3.</w:t>
        </w:r>
        <w:r>
          <w:rPr>
            <w:lang w:eastAsia="zh-CN"/>
          </w:rPr>
          <w:t>X</w:t>
        </w:r>
        <w:r w:rsidRPr="005B29E9">
          <w:rPr>
            <w:lang w:eastAsia="zh-CN"/>
          </w:rPr>
          <w:t>.</w:t>
        </w:r>
        <w:proofErr w:type="gramEnd"/>
        <w:r>
          <w:rPr>
            <w:lang w:eastAsia="zh-CN"/>
          </w:rPr>
          <w:t>3</w:t>
        </w:r>
        <w:r w:rsidRPr="005B29E9">
          <w:rPr>
            <w:lang w:eastAsia="zh-CN"/>
          </w:rPr>
          <w:tab/>
          <w:t xml:space="preserve">Integrity protection of </w:t>
        </w:r>
        <w:r w:rsidRPr="000D76CA">
          <w:t xml:space="preserve">Direct </w:t>
        </w:r>
        <w:r>
          <w:t>Security Mode</w:t>
        </w:r>
        <w:r w:rsidRPr="005B29E9">
          <w:t xml:space="preserve"> </w:t>
        </w:r>
        <w:r>
          <w:t>Reject</w:t>
        </w:r>
      </w:ins>
    </w:p>
    <w:p w14:paraId="11B07AB2" w14:textId="5C255BDC" w:rsidR="0071408D" w:rsidRDefault="0071408D" w:rsidP="0071408D">
      <w:pPr>
        <w:pStyle w:val="CommentText"/>
        <w:rPr>
          <w:ins w:id="78" w:author="Ericsson5" w:date="2023-05-11T20:03:00Z"/>
        </w:rPr>
      </w:pPr>
      <w:ins w:id="79" w:author="Ericsson5" w:date="2023-05-11T20:03:00Z">
        <w:r w:rsidRPr="005B29E9">
          <w:t xml:space="preserve">The 5G ProSe </w:t>
        </w:r>
        <w:r>
          <w:t>Remote UE</w:t>
        </w:r>
        <w:r w:rsidRPr="005B29E9">
          <w:t xml:space="preserve"> integrity protects the </w:t>
        </w:r>
        <w:r w:rsidRPr="000D76CA">
          <w:t xml:space="preserve">Direct </w:t>
        </w:r>
        <w:r>
          <w:t>Security Mode</w:t>
        </w:r>
        <w:r w:rsidRPr="005B29E9">
          <w:t xml:space="preserve"> </w:t>
        </w:r>
        <w:r>
          <w:t>Reject</w:t>
        </w:r>
        <w:r w:rsidRPr="005B29E9">
          <w:t xml:space="preserve"> message using the code-receiving security parameters used for discovery. </w:t>
        </w:r>
        <w:r>
          <w:t xml:space="preserve">Integrity protection of </w:t>
        </w:r>
        <w:r w:rsidRPr="000D76CA">
          <w:t xml:space="preserve">Direct </w:t>
        </w:r>
        <w:r>
          <w:t>Security Mode</w:t>
        </w:r>
        <w:r w:rsidRPr="005B29E9">
          <w:t xml:space="preserve"> </w:t>
        </w:r>
        <w:r>
          <w:t>Reject message is as specified in clause 6.3.5.3 and Annex A.9, where DCR is replaced by the Direct Security Mode</w:t>
        </w:r>
        <w:r w:rsidRPr="005B29E9">
          <w:t xml:space="preserve"> </w:t>
        </w:r>
        <w:r>
          <w:t xml:space="preserve">Reject message. </w:t>
        </w:r>
      </w:ins>
    </w:p>
    <w:p w14:paraId="3A5FC7F2" w14:textId="77777777" w:rsidR="0071408D" w:rsidRDefault="0071408D" w:rsidP="0071408D">
      <w:pPr>
        <w:rPr>
          <w:ins w:id="80" w:author="Ericsson5" w:date="2023-05-11T20:03:00Z"/>
          <w:lang w:val="en-US" w:eastAsia="zh-CN"/>
        </w:rPr>
      </w:pPr>
      <w:ins w:id="81" w:author="Ericsson5" w:date="2023-05-11T20:03:00Z">
        <w:r w:rsidRPr="009713DB">
          <w:rPr>
            <w:lang w:val="en-US"/>
          </w:rPr>
          <w:t xml:space="preserve">If the integrity verification of the Direct Security Mode Reject message fails, the 5G ProSe UE-to-Network relay shall ignore the Direct Security Mode </w:t>
        </w:r>
        <w:proofErr w:type="gramStart"/>
        <w:r w:rsidRPr="009713DB">
          <w:rPr>
            <w:lang w:val="en-US"/>
          </w:rPr>
          <w:t>Reject  message</w:t>
        </w:r>
        <w:proofErr w:type="gramEnd"/>
        <w:r w:rsidRPr="009713DB">
          <w:rPr>
            <w:lang w:val="en-US"/>
          </w:rPr>
          <w:t>.</w:t>
        </w:r>
      </w:ins>
    </w:p>
    <w:p w14:paraId="07865B1F" w14:textId="77777777" w:rsidR="0071408D" w:rsidRPr="005B29E9" w:rsidRDefault="0071408D" w:rsidP="0071408D">
      <w:pPr>
        <w:pStyle w:val="CommentText"/>
        <w:rPr>
          <w:ins w:id="82" w:author="Ericsson5" w:date="2023-05-11T20:03:00Z"/>
        </w:rPr>
      </w:pPr>
    </w:p>
    <w:p w14:paraId="48625D52" w14:textId="77777777" w:rsidR="0071408D" w:rsidRPr="006621C3" w:rsidRDefault="0071408D" w:rsidP="0071408D">
      <w:pPr>
        <w:pStyle w:val="Heading4"/>
        <w:rPr>
          <w:ins w:id="83" w:author="Ericsson5" w:date="2023-05-11T20:03:00Z"/>
          <w:lang w:eastAsia="zh-CN"/>
        </w:rPr>
      </w:pPr>
      <w:ins w:id="84" w:author="Ericsson5" w:date="2023-05-11T20:03:00Z">
        <w:r w:rsidRPr="006621C3">
          <w:rPr>
            <w:lang w:eastAsia="zh-CN"/>
          </w:rPr>
          <w:t>6.</w:t>
        </w:r>
        <w:proofErr w:type="gramStart"/>
        <w:r w:rsidRPr="006621C3">
          <w:rPr>
            <w:lang w:eastAsia="zh-CN"/>
          </w:rPr>
          <w:t>3.X.</w:t>
        </w:r>
        <w:proofErr w:type="gramEnd"/>
        <w:r w:rsidRPr="006621C3">
          <w:rPr>
            <w:lang w:eastAsia="zh-CN"/>
          </w:rPr>
          <w:t>4</w:t>
        </w:r>
        <w:r w:rsidRPr="006621C3">
          <w:rPr>
            <w:lang w:eastAsia="zh-CN"/>
          </w:rPr>
          <w:tab/>
          <w:t>Integrity protection of other d</w:t>
        </w:r>
        <w:r w:rsidRPr="006621C3">
          <w:t>irect communication messages</w:t>
        </w:r>
      </w:ins>
    </w:p>
    <w:p w14:paraId="08760A78" w14:textId="5EF18C03" w:rsidR="0071408D" w:rsidRPr="006621C3" w:rsidRDefault="0071408D" w:rsidP="0071408D">
      <w:pPr>
        <w:pStyle w:val="CommentText"/>
        <w:rPr>
          <w:ins w:id="85" w:author="Ericsson5" w:date="2023-05-11T20:03:00Z"/>
        </w:rPr>
      </w:pPr>
      <w:ins w:id="86" w:author="Ericsson5" w:date="2023-05-11T20:03:00Z">
        <w:r w:rsidRPr="006621C3">
          <w:t xml:space="preserve">Integrity protection of a direct communication message sent by the 5G ProSe Remote UE is as specified in clause 6.3.5.3 and Annex A.9, where DCR is replaced by the direct communication message. </w:t>
        </w:r>
      </w:ins>
    </w:p>
    <w:p w14:paraId="337C5E1C" w14:textId="77777777" w:rsidR="0071408D" w:rsidRPr="00125B67" w:rsidRDefault="0071408D" w:rsidP="0071408D">
      <w:pPr>
        <w:pStyle w:val="CommentText"/>
        <w:rPr>
          <w:ins w:id="87" w:author="Ericsson5" w:date="2023-05-11T20:03:00Z"/>
        </w:rPr>
      </w:pPr>
      <w:ins w:id="88" w:author="Ericsson5" w:date="2023-05-11T20:03:00Z">
        <w:r w:rsidRPr="006621C3">
          <w:t>Integrity protection of a direct communication message sent by the 5G ProSe UE-to-Network Relay is same as specified in clause 6.3.X.2 and Annex A.9, where Direct Communication Reject is replaced by the direct communication message.</w:t>
        </w:r>
        <w:r>
          <w:t xml:space="preserve"> </w:t>
        </w:r>
      </w:ins>
    </w:p>
    <w:p w14:paraId="4B3BA348" w14:textId="141D17B7" w:rsidR="00D31DD5" w:rsidRPr="00FC52A6" w:rsidRDefault="0071408D" w:rsidP="00FC52A6">
      <w:pPr>
        <w:rPr>
          <w:ins w:id="89" w:author="Ericsson8" w:date="2023-02-07T13:43:00Z"/>
          <w:lang w:val="en-US" w:eastAsia="zh-CN"/>
        </w:rPr>
      </w:pPr>
      <w:ins w:id="90" w:author="Ericsson5" w:date="2023-05-11T20:03:00Z">
        <w:r w:rsidRPr="009713DB">
          <w:rPr>
            <w:lang w:val="en-US"/>
          </w:rPr>
          <w:t>If the integrity verification of other direct communication messages fails, the receiving UE (5G ProSe Remote UE or 5G ProSe UE-to-Network relay) shall ignore the direct communication message.</w:t>
        </w:r>
      </w:ins>
    </w:p>
    <w:p w14:paraId="504EDDEF" w14:textId="77777777" w:rsidR="00D309C8" w:rsidRDefault="00D309C8" w:rsidP="00D309C8">
      <w:pPr>
        <w:jc w:val="center"/>
        <w:rPr>
          <w:b/>
          <w:sz w:val="44"/>
          <w:szCs w:val="44"/>
        </w:rPr>
      </w:pPr>
      <w:bookmarkStart w:id="91" w:name="_Toc122102952"/>
      <w:bookmarkStart w:id="92" w:name="_Toc106364572"/>
      <w:r>
        <w:rPr>
          <w:b/>
          <w:sz w:val="44"/>
          <w:szCs w:val="44"/>
        </w:rPr>
        <w:t xml:space="preserve">**** </w:t>
      </w:r>
      <w:r>
        <w:rPr>
          <w:bCs/>
          <w:sz w:val="44"/>
          <w:szCs w:val="44"/>
          <w:lang w:val="en-US" w:eastAsia="zh-CN"/>
        </w:rPr>
        <w:t>NEXT</w:t>
      </w:r>
      <w:r>
        <w:rPr>
          <w:sz w:val="44"/>
          <w:szCs w:val="44"/>
        </w:rPr>
        <w:t xml:space="preserve"> CHANGE</w:t>
      </w:r>
      <w:r>
        <w:rPr>
          <w:b/>
          <w:sz w:val="44"/>
          <w:szCs w:val="44"/>
        </w:rPr>
        <w:t xml:space="preserve"> ****</w:t>
      </w:r>
    </w:p>
    <w:p w14:paraId="7CA50857" w14:textId="77777777" w:rsidR="00D309C8" w:rsidRDefault="00D309C8" w:rsidP="00D309C8">
      <w:pPr>
        <w:jc w:val="center"/>
        <w:rPr>
          <w:b/>
          <w:sz w:val="44"/>
          <w:szCs w:val="44"/>
        </w:rPr>
      </w:pPr>
    </w:p>
    <w:p w14:paraId="623DEEBC" w14:textId="7340975E" w:rsidR="00D309C8" w:rsidRPr="005B29E9" w:rsidRDefault="00D309C8" w:rsidP="00D309C8">
      <w:pPr>
        <w:pStyle w:val="Heading1"/>
      </w:pPr>
      <w:r w:rsidRPr="005B29E9">
        <w:t>A.</w:t>
      </w:r>
      <w:r w:rsidRPr="005B29E9">
        <w:rPr>
          <w:rFonts w:hint="eastAsia"/>
          <w:lang w:eastAsia="zh-CN"/>
        </w:rPr>
        <w:t>9</w:t>
      </w:r>
      <w:r w:rsidRPr="005B29E9">
        <w:tab/>
        <w:t>Calculation of MIC value for Direct Communication Request</w:t>
      </w:r>
      <w:bookmarkEnd w:id="91"/>
      <w:r w:rsidRPr="005B29E9">
        <w:t xml:space="preserve"> </w:t>
      </w:r>
      <w:bookmarkEnd w:id="92"/>
      <w:ins w:id="93" w:author="Ericsson5" w:date="2023-05-12T17:06:00Z">
        <w:r w:rsidR="00F70835">
          <w:t xml:space="preserve">and other direct communication messages </w:t>
        </w:r>
      </w:ins>
    </w:p>
    <w:p w14:paraId="7CFC8952" w14:textId="761EE6E7" w:rsidR="00D309C8" w:rsidRPr="005B29E9" w:rsidRDefault="00D309C8" w:rsidP="00D309C8">
      <w:r w:rsidRPr="005B29E9">
        <w:t>When calculating a MIC using the DUIK to integrity protect Direct Communication Request (DCR) message</w:t>
      </w:r>
      <w:ins w:id="94" w:author="Ericsson8" w:date="2023-02-07T13:44:00Z">
        <w:r>
          <w:t xml:space="preserve"> </w:t>
        </w:r>
      </w:ins>
      <w:ins w:id="95" w:author="Ericsson5" w:date="2023-05-12T17:07:00Z">
        <w:r w:rsidR="00F70835">
          <w:t xml:space="preserve">or </w:t>
        </w:r>
        <w:r w:rsidR="00792AF9">
          <w:t>other Direct Communication messages</w:t>
        </w:r>
      </w:ins>
      <w:r w:rsidRPr="005B29E9">
        <w:t>, the following parameters shall be used to form the input S to the KDF that is specified in Annex B of</w:t>
      </w:r>
      <w:r>
        <w:t xml:space="preserve"> </w:t>
      </w:r>
      <w:r w:rsidRPr="005B29E9">
        <w:t>TS 33.220 [8]:</w:t>
      </w:r>
    </w:p>
    <w:p w14:paraId="7F2D059F" w14:textId="77777777" w:rsidR="00D309C8" w:rsidRPr="005B29E9" w:rsidRDefault="00D309C8" w:rsidP="00D309C8">
      <w:pPr>
        <w:pStyle w:val="B1"/>
        <w:rPr>
          <w:lang w:eastAsia="zh-CN"/>
        </w:rPr>
      </w:pPr>
      <w:r w:rsidRPr="005B29E9">
        <w:t>-</w:t>
      </w:r>
      <w:r w:rsidRPr="005B29E9">
        <w:tab/>
        <w:t>FC = 0x</w:t>
      </w:r>
      <w:r>
        <w:t>8B</w:t>
      </w:r>
      <w:r w:rsidRPr="005B29E9">
        <w:t>.</w:t>
      </w:r>
    </w:p>
    <w:p w14:paraId="7D3DA842" w14:textId="77777777" w:rsidR="00D309C8" w:rsidRPr="005B29E9" w:rsidRDefault="00D309C8" w:rsidP="00D309C8">
      <w:pPr>
        <w:pStyle w:val="B1"/>
      </w:pPr>
      <w:r w:rsidRPr="005B29E9">
        <w:t>-</w:t>
      </w:r>
      <w:r w:rsidRPr="005B29E9">
        <w:tab/>
        <w:t>P0 = UTC-based counter.</w:t>
      </w:r>
    </w:p>
    <w:p w14:paraId="416CE3CA" w14:textId="77777777" w:rsidR="00D309C8" w:rsidRPr="005B29E9" w:rsidRDefault="00D309C8" w:rsidP="00D309C8">
      <w:pPr>
        <w:pStyle w:val="B1"/>
      </w:pPr>
      <w:r w:rsidRPr="005B29E9">
        <w:t>-</w:t>
      </w:r>
      <w:r w:rsidRPr="005B29E9">
        <w:tab/>
        <w:t>L0 = length of above (</w:t>
      </w:r>
      <w:proofErr w:type="gramStart"/>
      <w:r w:rsidRPr="005B29E9">
        <w:t>i.e.</w:t>
      </w:r>
      <w:proofErr w:type="gramEnd"/>
      <w:r w:rsidRPr="005B29E9">
        <w:t xml:space="preserve"> 0x00 0x04). </w:t>
      </w:r>
    </w:p>
    <w:p w14:paraId="096B80F2" w14:textId="70D0F9B7" w:rsidR="00D309C8" w:rsidRPr="005B29E9" w:rsidRDefault="00D309C8" w:rsidP="00D309C8">
      <w:pPr>
        <w:pStyle w:val="B1"/>
      </w:pPr>
      <w:r w:rsidRPr="005B29E9">
        <w:t>-</w:t>
      </w:r>
      <w:r w:rsidRPr="005B29E9">
        <w:tab/>
        <w:t>P1 = DCR message</w:t>
      </w:r>
      <w:r w:rsidRPr="005B29E9" w:rsidDel="009C1D4A">
        <w:t xml:space="preserve"> </w:t>
      </w:r>
      <w:ins w:id="96" w:author="Ericsson5" w:date="2023-05-12T17:08:00Z">
        <w:r w:rsidR="00792AF9">
          <w:t xml:space="preserve">or other direct communication messages </w:t>
        </w:r>
      </w:ins>
      <w:r w:rsidRPr="005B29E9">
        <w:t>with the MIC value field set to all zeros.</w:t>
      </w:r>
    </w:p>
    <w:p w14:paraId="7C3E7F1B" w14:textId="77777777" w:rsidR="00D309C8" w:rsidRPr="005B29E9" w:rsidRDefault="00D309C8" w:rsidP="00D309C8">
      <w:pPr>
        <w:pStyle w:val="B1"/>
      </w:pPr>
      <w:r w:rsidRPr="005B29E9">
        <w:t>-</w:t>
      </w:r>
      <w:r w:rsidRPr="005B29E9">
        <w:tab/>
        <w:t>L1 = length of above.</w:t>
      </w:r>
    </w:p>
    <w:p w14:paraId="049F1BAF" w14:textId="77777777" w:rsidR="00D309C8" w:rsidRPr="005B29E9" w:rsidRDefault="00D309C8" w:rsidP="00D309C8">
      <w:r w:rsidRPr="005B29E9">
        <w:t>The MIC is set to the 32 least significant bits of the output of the KDF.</w:t>
      </w:r>
    </w:p>
    <w:p w14:paraId="66F5B933" w14:textId="100A373C" w:rsidR="00D309C8" w:rsidRPr="00AB4D16" w:rsidRDefault="00D309C8" w:rsidP="00D309C8">
      <w:pPr>
        <w:rPr>
          <w:ins w:id="97" w:author="Darren Wang r2" w:date="2023-05-10T11:15:00Z"/>
        </w:rPr>
      </w:pPr>
      <w:r w:rsidRPr="005B29E9">
        <w:lastRenderedPageBreak/>
        <w:t>The DUIK, UTC-based counter and DCR message</w:t>
      </w:r>
      <w:r w:rsidR="00DA459C">
        <w:t xml:space="preserve"> </w:t>
      </w:r>
      <w:ins w:id="98" w:author="Ericsson5" w:date="2023-05-12T17:07:00Z">
        <w:r w:rsidR="00792AF9">
          <w:t xml:space="preserve">and other direct communication messages </w:t>
        </w:r>
      </w:ins>
      <w:r w:rsidRPr="005B29E9">
        <w:t>follow the encoding also specified in Annex B of</w:t>
      </w:r>
      <w:r>
        <w:t xml:space="preserve"> </w:t>
      </w:r>
      <w:r w:rsidRPr="005B29E9">
        <w:t>TS 33.220 [8].</w:t>
      </w:r>
    </w:p>
    <w:p w14:paraId="47BA319B" w14:textId="77777777" w:rsidR="00792AF9" w:rsidRPr="00AB4D16" w:rsidRDefault="00792AF9" w:rsidP="00792AF9">
      <w:pPr>
        <w:pStyle w:val="NO"/>
        <w:rPr>
          <w:ins w:id="99" w:author="Ericsson5" w:date="2023-05-12T17:08:00Z"/>
        </w:rPr>
      </w:pPr>
      <w:ins w:id="100" w:author="Ericsson5" w:date="2023-05-12T17:08:00Z">
        <w:r w:rsidRPr="005B29E9">
          <w:t>NOTE:</w:t>
        </w:r>
        <w:r w:rsidRPr="005B29E9">
          <w:tab/>
        </w:r>
        <w:r>
          <w:t>The other direct communication messages subject to integrity protection are specified in clause 6.3.X</w:t>
        </w:r>
      </w:ins>
    </w:p>
    <w:p w14:paraId="7BCED54E" w14:textId="77777777" w:rsidR="00D309C8" w:rsidRDefault="00D309C8" w:rsidP="00D309C8">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bookmarkEnd w:id="5"/>
    <w:bookmarkEnd w:id="6"/>
    <w:p w14:paraId="48DA143C" w14:textId="77777777" w:rsidR="00D309C8" w:rsidRPr="005B29E9" w:rsidRDefault="00D309C8" w:rsidP="00D309C8">
      <w:pPr>
        <w:pStyle w:val="NO"/>
        <w:ind w:left="0" w:firstLine="0"/>
        <w:rPr>
          <w:lang w:eastAsia="ko-KR"/>
        </w:rPr>
      </w:pPr>
    </w:p>
    <w:sectPr w:rsidR="00D309C8" w:rsidRPr="005B29E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3D99C" w14:textId="77777777" w:rsidR="00772732" w:rsidRDefault="00772732">
      <w:r>
        <w:separator/>
      </w:r>
    </w:p>
  </w:endnote>
  <w:endnote w:type="continuationSeparator" w:id="0">
    <w:p w14:paraId="62575B74" w14:textId="77777777" w:rsidR="00772732" w:rsidRDefault="00772732">
      <w:r>
        <w:continuationSeparator/>
      </w:r>
    </w:p>
  </w:endnote>
  <w:endnote w:type="continuationNotice" w:id="1">
    <w:p w14:paraId="0E309447" w14:textId="77777777" w:rsidR="00772732" w:rsidRDefault="007727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02B70" w14:textId="77777777" w:rsidR="00772732" w:rsidRDefault="00772732">
      <w:r>
        <w:separator/>
      </w:r>
    </w:p>
  </w:footnote>
  <w:footnote w:type="continuationSeparator" w:id="0">
    <w:p w14:paraId="3BDF868A" w14:textId="77777777" w:rsidR="00772732" w:rsidRDefault="00772732">
      <w:r>
        <w:continuationSeparator/>
      </w:r>
    </w:p>
  </w:footnote>
  <w:footnote w:type="continuationNotice" w:id="1">
    <w:p w14:paraId="71853263" w14:textId="77777777" w:rsidR="00772732" w:rsidRDefault="007727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283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14A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9D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6F1019F6"/>
    <w:multiLevelType w:val="hybridMultilevel"/>
    <w:tmpl w:val="7B6E8DA4"/>
    <w:lvl w:ilvl="0" w:tplc="69DA60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557066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5">
    <w15:presenceInfo w15:providerId="None" w15:userId="Ericsson5"/>
  </w15:person>
  <w15:person w15:author="Ericsson3">
    <w15:presenceInfo w15:providerId="None" w15:userId="Ericsson3"/>
  </w15:person>
  <w15:person w15:author="Ericsson DW">
    <w15:presenceInfo w15:providerId="None" w15:userId="Ericsson DW"/>
  </w15:person>
  <w15:person w15:author="Ericsson DW 2">
    <w15:presenceInfo w15:providerId="None" w15:userId="Ericsson DW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3E95"/>
    <w:rsid w:val="00040A65"/>
    <w:rsid w:val="00041D91"/>
    <w:rsid w:val="00086F9B"/>
    <w:rsid w:val="0009178C"/>
    <w:rsid w:val="000A6394"/>
    <w:rsid w:val="000B7FED"/>
    <w:rsid w:val="000C038A"/>
    <w:rsid w:val="000C6598"/>
    <w:rsid w:val="000D44B3"/>
    <w:rsid w:val="000E014D"/>
    <w:rsid w:val="000E7439"/>
    <w:rsid w:val="0010338B"/>
    <w:rsid w:val="00125B67"/>
    <w:rsid w:val="00145D43"/>
    <w:rsid w:val="00154739"/>
    <w:rsid w:val="00156BE0"/>
    <w:rsid w:val="00161390"/>
    <w:rsid w:val="001770F6"/>
    <w:rsid w:val="00192C46"/>
    <w:rsid w:val="001A08B3"/>
    <w:rsid w:val="001A5288"/>
    <w:rsid w:val="001A7B60"/>
    <w:rsid w:val="001B1A7F"/>
    <w:rsid w:val="001B2B06"/>
    <w:rsid w:val="001B52F0"/>
    <w:rsid w:val="001B68F1"/>
    <w:rsid w:val="001B7A65"/>
    <w:rsid w:val="001E41F3"/>
    <w:rsid w:val="0020062F"/>
    <w:rsid w:val="002258F1"/>
    <w:rsid w:val="00225915"/>
    <w:rsid w:val="00226840"/>
    <w:rsid w:val="0022721B"/>
    <w:rsid w:val="00256428"/>
    <w:rsid w:val="0026004D"/>
    <w:rsid w:val="00262308"/>
    <w:rsid w:val="002640DD"/>
    <w:rsid w:val="00274876"/>
    <w:rsid w:val="00275D12"/>
    <w:rsid w:val="00281668"/>
    <w:rsid w:val="00284FEB"/>
    <w:rsid w:val="002860C4"/>
    <w:rsid w:val="002A05E3"/>
    <w:rsid w:val="002B02D8"/>
    <w:rsid w:val="002B5741"/>
    <w:rsid w:val="002C092F"/>
    <w:rsid w:val="002C1512"/>
    <w:rsid w:val="002C5BA0"/>
    <w:rsid w:val="002C7457"/>
    <w:rsid w:val="002E472E"/>
    <w:rsid w:val="00305409"/>
    <w:rsid w:val="00321817"/>
    <w:rsid w:val="0034108E"/>
    <w:rsid w:val="003609EF"/>
    <w:rsid w:val="0036231A"/>
    <w:rsid w:val="00374DD4"/>
    <w:rsid w:val="00380396"/>
    <w:rsid w:val="00392213"/>
    <w:rsid w:val="00395311"/>
    <w:rsid w:val="003A7E46"/>
    <w:rsid w:val="003C0DBA"/>
    <w:rsid w:val="003C2DBE"/>
    <w:rsid w:val="003D5F5C"/>
    <w:rsid w:val="003E1A36"/>
    <w:rsid w:val="004006B2"/>
    <w:rsid w:val="00410371"/>
    <w:rsid w:val="0041288E"/>
    <w:rsid w:val="00416071"/>
    <w:rsid w:val="00421C7C"/>
    <w:rsid w:val="00423511"/>
    <w:rsid w:val="004242F1"/>
    <w:rsid w:val="00431FD0"/>
    <w:rsid w:val="00432FF2"/>
    <w:rsid w:val="00437DC7"/>
    <w:rsid w:val="00482288"/>
    <w:rsid w:val="0048660A"/>
    <w:rsid w:val="00497B7B"/>
    <w:rsid w:val="004A52C6"/>
    <w:rsid w:val="004B3E28"/>
    <w:rsid w:val="004B75B7"/>
    <w:rsid w:val="004B786F"/>
    <w:rsid w:val="004C2AD6"/>
    <w:rsid w:val="004D36FC"/>
    <w:rsid w:val="004D5235"/>
    <w:rsid w:val="004E4D7C"/>
    <w:rsid w:val="004E52BE"/>
    <w:rsid w:val="004E5514"/>
    <w:rsid w:val="004F351F"/>
    <w:rsid w:val="004F3BC4"/>
    <w:rsid w:val="005009D9"/>
    <w:rsid w:val="0051580D"/>
    <w:rsid w:val="00522D6C"/>
    <w:rsid w:val="0054262F"/>
    <w:rsid w:val="00544680"/>
    <w:rsid w:val="00547111"/>
    <w:rsid w:val="00550765"/>
    <w:rsid w:val="0055298C"/>
    <w:rsid w:val="00583F3A"/>
    <w:rsid w:val="00584FC1"/>
    <w:rsid w:val="00592D74"/>
    <w:rsid w:val="005A4ABD"/>
    <w:rsid w:val="005A5CC3"/>
    <w:rsid w:val="005B3674"/>
    <w:rsid w:val="005C5077"/>
    <w:rsid w:val="005C5B9E"/>
    <w:rsid w:val="005E1905"/>
    <w:rsid w:val="005E2C44"/>
    <w:rsid w:val="005E3AC1"/>
    <w:rsid w:val="005E53EF"/>
    <w:rsid w:val="005F70CF"/>
    <w:rsid w:val="00604908"/>
    <w:rsid w:val="00614CE2"/>
    <w:rsid w:val="00621188"/>
    <w:rsid w:val="006257ED"/>
    <w:rsid w:val="00634CCA"/>
    <w:rsid w:val="00637EFC"/>
    <w:rsid w:val="0065536E"/>
    <w:rsid w:val="0065666A"/>
    <w:rsid w:val="006621C3"/>
    <w:rsid w:val="00665C47"/>
    <w:rsid w:val="006871B5"/>
    <w:rsid w:val="00695808"/>
    <w:rsid w:val="00695A6C"/>
    <w:rsid w:val="006B46FB"/>
    <w:rsid w:val="006E21FB"/>
    <w:rsid w:val="007118AF"/>
    <w:rsid w:val="0071408D"/>
    <w:rsid w:val="00725CF7"/>
    <w:rsid w:val="0074612E"/>
    <w:rsid w:val="007518F9"/>
    <w:rsid w:val="00764E1F"/>
    <w:rsid w:val="00772732"/>
    <w:rsid w:val="007740E1"/>
    <w:rsid w:val="00774E81"/>
    <w:rsid w:val="00780B59"/>
    <w:rsid w:val="00782118"/>
    <w:rsid w:val="00785599"/>
    <w:rsid w:val="00785F39"/>
    <w:rsid w:val="00792342"/>
    <w:rsid w:val="00792AF9"/>
    <w:rsid w:val="007977A8"/>
    <w:rsid w:val="007B4BDB"/>
    <w:rsid w:val="007B512A"/>
    <w:rsid w:val="007C2097"/>
    <w:rsid w:val="007C4A51"/>
    <w:rsid w:val="007D6A07"/>
    <w:rsid w:val="007E0952"/>
    <w:rsid w:val="007E2E2D"/>
    <w:rsid w:val="007F01AA"/>
    <w:rsid w:val="007F7259"/>
    <w:rsid w:val="008040A8"/>
    <w:rsid w:val="0080641F"/>
    <w:rsid w:val="0081050E"/>
    <w:rsid w:val="00821E11"/>
    <w:rsid w:val="008279FA"/>
    <w:rsid w:val="00832CFD"/>
    <w:rsid w:val="008339E9"/>
    <w:rsid w:val="008626E7"/>
    <w:rsid w:val="00870EE7"/>
    <w:rsid w:val="00880A55"/>
    <w:rsid w:val="00881FD4"/>
    <w:rsid w:val="008863B9"/>
    <w:rsid w:val="0088736D"/>
    <w:rsid w:val="0088765D"/>
    <w:rsid w:val="00887DA0"/>
    <w:rsid w:val="00897F96"/>
    <w:rsid w:val="008A387E"/>
    <w:rsid w:val="008A45A6"/>
    <w:rsid w:val="008B7764"/>
    <w:rsid w:val="008C4199"/>
    <w:rsid w:val="008C5521"/>
    <w:rsid w:val="008D39FE"/>
    <w:rsid w:val="008E24BA"/>
    <w:rsid w:val="008F3789"/>
    <w:rsid w:val="008F6361"/>
    <w:rsid w:val="008F686C"/>
    <w:rsid w:val="00900DB9"/>
    <w:rsid w:val="009148DE"/>
    <w:rsid w:val="00937785"/>
    <w:rsid w:val="00941E30"/>
    <w:rsid w:val="009713DB"/>
    <w:rsid w:val="009777D9"/>
    <w:rsid w:val="00977C69"/>
    <w:rsid w:val="00983A89"/>
    <w:rsid w:val="00991B88"/>
    <w:rsid w:val="00995B22"/>
    <w:rsid w:val="009A42EF"/>
    <w:rsid w:val="009A5753"/>
    <w:rsid w:val="009A579D"/>
    <w:rsid w:val="009C15A7"/>
    <w:rsid w:val="009D506D"/>
    <w:rsid w:val="009E0C8E"/>
    <w:rsid w:val="009E2016"/>
    <w:rsid w:val="009E3297"/>
    <w:rsid w:val="009F2B96"/>
    <w:rsid w:val="009F30E7"/>
    <w:rsid w:val="009F734F"/>
    <w:rsid w:val="00A027DF"/>
    <w:rsid w:val="00A0711F"/>
    <w:rsid w:val="00A1069F"/>
    <w:rsid w:val="00A20E9A"/>
    <w:rsid w:val="00A246B6"/>
    <w:rsid w:val="00A406A9"/>
    <w:rsid w:val="00A47E70"/>
    <w:rsid w:val="00A50CF0"/>
    <w:rsid w:val="00A56AA5"/>
    <w:rsid w:val="00A7671C"/>
    <w:rsid w:val="00A95F00"/>
    <w:rsid w:val="00AA2CBC"/>
    <w:rsid w:val="00AA72C6"/>
    <w:rsid w:val="00AA7C9F"/>
    <w:rsid w:val="00AC5820"/>
    <w:rsid w:val="00AD093B"/>
    <w:rsid w:val="00AD1CD8"/>
    <w:rsid w:val="00B008AA"/>
    <w:rsid w:val="00B13F88"/>
    <w:rsid w:val="00B22AD6"/>
    <w:rsid w:val="00B241D1"/>
    <w:rsid w:val="00B258BB"/>
    <w:rsid w:val="00B30F6D"/>
    <w:rsid w:val="00B31790"/>
    <w:rsid w:val="00B36239"/>
    <w:rsid w:val="00B37229"/>
    <w:rsid w:val="00B41E98"/>
    <w:rsid w:val="00B448E1"/>
    <w:rsid w:val="00B53338"/>
    <w:rsid w:val="00B53563"/>
    <w:rsid w:val="00B67B97"/>
    <w:rsid w:val="00B7630F"/>
    <w:rsid w:val="00B9391C"/>
    <w:rsid w:val="00B968C8"/>
    <w:rsid w:val="00B96A5A"/>
    <w:rsid w:val="00BA0895"/>
    <w:rsid w:val="00BA168C"/>
    <w:rsid w:val="00BA16E1"/>
    <w:rsid w:val="00BA28FD"/>
    <w:rsid w:val="00BA3EC5"/>
    <w:rsid w:val="00BA51D9"/>
    <w:rsid w:val="00BB5DFC"/>
    <w:rsid w:val="00BC4D1E"/>
    <w:rsid w:val="00BD279D"/>
    <w:rsid w:val="00BD6BB8"/>
    <w:rsid w:val="00BE6491"/>
    <w:rsid w:val="00C12D8A"/>
    <w:rsid w:val="00C174D2"/>
    <w:rsid w:val="00C201BC"/>
    <w:rsid w:val="00C45407"/>
    <w:rsid w:val="00C61D3A"/>
    <w:rsid w:val="00C63092"/>
    <w:rsid w:val="00C66BA2"/>
    <w:rsid w:val="00C90187"/>
    <w:rsid w:val="00C93031"/>
    <w:rsid w:val="00C95985"/>
    <w:rsid w:val="00CA0A70"/>
    <w:rsid w:val="00CA0D86"/>
    <w:rsid w:val="00CA5D1F"/>
    <w:rsid w:val="00CC5026"/>
    <w:rsid w:val="00CC5987"/>
    <w:rsid w:val="00CC68D0"/>
    <w:rsid w:val="00CD7AE1"/>
    <w:rsid w:val="00CE16DA"/>
    <w:rsid w:val="00CF4E2D"/>
    <w:rsid w:val="00CF5C18"/>
    <w:rsid w:val="00D03F9A"/>
    <w:rsid w:val="00D06D51"/>
    <w:rsid w:val="00D223E9"/>
    <w:rsid w:val="00D24991"/>
    <w:rsid w:val="00D309C8"/>
    <w:rsid w:val="00D31DD5"/>
    <w:rsid w:val="00D50255"/>
    <w:rsid w:val="00D55BE4"/>
    <w:rsid w:val="00D66520"/>
    <w:rsid w:val="00D70A67"/>
    <w:rsid w:val="00D75C12"/>
    <w:rsid w:val="00D91E0F"/>
    <w:rsid w:val="00D92CD4"/>
    <w:rsid w:val="00D9340F"/>
    <w:rsid w:val="00D95BF3"/>
    <w:rsid w:val="00D97CEE"/>
    <w:rsid w:val="00DA459C"/>
    <w:rsid w:val="00DB64CD"/>
    <w:rsid w:val="00DD43E6"/>
    <w:rsid w:val="00DE1748"/>
    <w:rsid w:val="00DE34CF"/>
    <w:rsid w:val="00DE3A49"/>
    <w:rsid w:val="00DE7FBB"/>
    <w:rsid w:val="00DF11AE"/>
    <w:rsid w:val="00E13F3D"/>
    <w:rsid w:val="00E31EED"/>
    <w:rsid w:val="00E34898"/>
    <w:rsid w:val="00E7387F"/>
    <w:rsid w:val="00E958E1"/>
    <w:rsid w:val="00EB09B7"/>
    <w:rsid w:val="00ED2CD5"/>
    <w:rsid w:val="00EE0290"/>
    <w:rsid w:val="00EE0797"/>
    <w:rsid w:val="00EE7D7C"/>
    <w:rsid w:val="00F1238F"/>
    <w:rsid w:val="00F178A1"/>
    <w:rsid w:val="00F24341"/>
    <w:rsid w:val="00F25D98"/>
    <w:rsid w:val="00F27EBC"/>
    <w:rsid w:val="00F300FB"/>
    <w:rsid w:val="00F32DB6"/>
    <w:rsid w:val="00F40261"/>
    <w:rsid w:val="00F429A8"/>
    <w:rsid w:val="00F65A28"/>
    <w:rsid w:val="00F66B3F"/>
    <w:rsid w:val="00F7054E"/>
    <w:rsid w:val="00F70835"/>
    <w:rsid w:val="00F73992"/>
    <w:rsid w:val="00F901D3"/>
    <w:rsid w:val="00F94579"/>
    <w:rsid w:val="00FB6386"/>
    <w:rsid w:val="00FC5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54455BC-6C25-4F35-A0AF-78B951A87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B53563"/>
    <w:rPr>
      <w:rFonts w:ascii="Times New Roman" w:hAnsi="Times New Roman"/>
      <w:lang w:val="en-GB" w:eastAsia="en-US"/>
    </w:rPr>
  </w:style>
  <w:style w:type="character" w:customStyle="1" w:styleId="ui-provider">
    <w:name w:val="ui-provider"/>
    <w:basedOn w:val="DefaultParagraphFont"/>
    <w:rsid w:val="00B37229"/>
  </w:style>
  <w:style w:type="character" w:customStyle="1" w:styleId="NOChar">
    <w:name w:val="NO Char"/>
    <w:link w:val="NO"/>
    <w:qFormat/>
    <w:rsid w:val="00D309C8"/>
    <w:rPr>
      <w:rFonts w:ascii="Times New Roman" w:hAnsi="Times New Roman"/>
      <w:lang w:val="en-GB" w:eastAsia="en-US"/>
    </w:rPr>
  </w:style>
  <w:style w:type="paragraph" w:styleId="Revision">
    <w:name w:val="Revision"/>
    <w:hidden/>
    <w:uiPriority w:val="99"/>
    <w:semiHidden/>
    <w:rsid w:val="005446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01792446">
      <w:bodyDiv w:val="1"/>
      <w:marLeft w:val="0"/>
      <w:marRight w:val="0"/>
      <w:marTop w:val="0"/>
      <w:marBottom w:val="0"/>
      <w:divBdr>
        <w:top w:val="none" w:sz="0" w:space="0" w:color="auto"/>
        <w:left w:val="none" w:sz="0" w:space="0" w:color="auto"/>
        <w:bottom w:val="none" w:sz="0" w:space="0" w:color="auto"/>
        <w:right w:val="none" w:sz="0" w:space="0" w:color="auto"/>
      </w:divBdr>
    </w:div>
    <w:div w:id="13263204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ADQ376F6HWTR-1074192144-5985</_dlc_DocId>
    <_dlc_DocIdUrl xmlns="4397fad0-70af-449d-b129-6cf6df26877a">
      <Url>https://ericsson.sharepoint.com/sites/SRT/3GPP/_layouts/15/DocIdRedir.aspx?ID=ADQ376F6HWTR-1074192144-5985</Url>
      <Description>ADQ376F6HWTR-1074192144-5985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0FA44-D41C-46FB-8B1A-32100528CD74}">
  <ds:schemaRefs>
    <ds:schemaRef ds:uri="http://schemas.microsoft.com/sharepoint/events"/>
  </ds:schemaRefs>
</ds:datastoreItem>
</file>

<file path=customXml/itemProps2.xml><?xml version="1.0" encoding="utf-8"?>
<ds:datastoreItem xmlns:ds="http://schemas.openxmlformats.org/officeDocument/2006/customXml" ds:itemID="{1732846A-B60E-4FF9-B855-0E4F98B7994D}">
  <ds:schemaRefs>
    <ds:schemaRef ds:uri="Microsoft.SharePoint.Taxonomy.ContentTypeSync"/>
  </ds:schemaRefs>
</ds:datastoreItem>
</file>

<file path=customXml/itemProps3.xml><?xml version="1.0" encoding="utf-8"?>
<ds:datastoreItem xmlns:ds="http://schemas.openxmlformats.org/officeDocument/2006/customXml" ds:itemID="{1D7CE9EA-37E4-4B8F-8E9A-814469D5EF9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A64C73C5-F4CF-465A-9D37-29B37C846C7F}">
  <ds:schemaRefs>
    <ds:schemaRef ds:uri="http://schemas.microsoft.com/sharepoint/v3/contenttype/forms"/>
  </ds:schemaRefs>
</ds:datastoreItem>
</file>

<file path=customXml/itemProps5.xml><?xml version="1.0" encoding="utf-8"?>
<ds:datastoreItem xmlns:ds="http://schemas.openxmlformats.org/officeDocument/2006/customXml" ds:itemID="{29CF4AF5-2DC7-49FE-BCAB-F36FB6DAB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2167</Words>
  <Characters>12356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3</cp:revision>
  <cp:lastPrinted>1899-12-31T23:00:00Z</cp:lastPrinted>
  <dcterms:created xsi:type="dcterms:W3CDTF">2023-08-07T09:56:00Z</dcterms:created>
  <dcterms:modified xsi:type="dcterms:W3CDTF">2023-08-07T10:34:00Z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Projects">
    <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_dlc_DocIdItemGuid">
    <vt:lpwstr>6b2ec2b9-5ccf-4ab8-b3b3-b890a485888a</vt:lpwstr>
  </property>
</Properties>
</file>