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690D42" w14:paraId="5A7FAB9A" w14:textId="77777777" w:rsidTr="00CC70A6">
        <w:tc>
          <w:tcPr>
            <w:tcW w:w="10423" w:type="dxa"/>
            <w:gridSpan w:val="2"/>
            <w:shd w:val="clear" w:color="auto" w:fill="auto"/>
          </w:tcPr>
          <w:p w14:paraId="14AD616F" w14:textId="606C7CC8" w:rsidR="004F0988" w:rsidRPr="00690D42" w:rsidRDefault="004F0988" w:rsidP="00133525">
            <w:pPr>
              <w:pStyle w:val="ZA"/>
              <w:framePr w:w="0" w:hRule="auto" w:wrap="auto" w:vAnchor="margin" w:hAnchor="text" w:yAlign="inline"/>
              <w:rPr>
                <w:noProof w:val="0"/>
              </w:rPr>
            </w:pPr>
            <w:bookmarkStart w:id="0" w:name="page1"/>
            <w:r w:rsidRPr="00690D42">
              <w:rPr>
                <w:noProof w:val="0"/>
                <w:sz w:val="64"/>
              </w:rPr>
              <w:t xml:space="preserve">3GPP </w:t>
            </w:r>
            <w:bookmarkStart w:id="1" w:name="specType1"/>
            <w:r w:rsidR="0063543D" w:rsidRPr="00690D42">
              <w:rPr>
                <w:noProof w:val="0"/>
                <w:sz w:val="64"/>
              </w:rPr>
              <w:t>TR</w:t>
            </w:r>
            <w:bookmarkEnd w:id="1"/>
            <w:r w:rsidRPr="00690D42">
              <w:rPr>
                <w:noProof w:val="0"/>
                <w:sz w:val="64"/>
              </w:rPr>
              <w:t xml:space="preserve"> </w:t>
            </w:r>
            <w:bookmarkStart w:id="2" w:name="specNumber"/>
            <w:r w:rsidR="002A4EFC" w:rsidRPr="00690D42">
              <w:rPr>
                <w:noProof w:val="0"/>
                <w:sz w:val="64"/>
              </w:rPr>
              <w:t>33</w:t>
            </w:r>
            <w:r w:rsidRPr="00690D42">
              <w:rPr>
                <w:noProof w:val="0"/>
                <w:sz w:val="64"/>
              </w:rPr>
              <w:t>.</w:t>
            </w:r>
            <w:bookmarkEnd w:id="2"/>
            <w:r w:rsidR="002A4EFC" w:rsidRPr="00690D42">
              <w:rPr>
                <w:noProof w:val="0"/>
                <w:sz w:val="64"/>
              </w:rPr>
              <w:t>809</w:t>
            </w:r>
            <w:r w:rsidRPr="00690D42">
              <w:rPr>
                <w:noProof w:val="0"/>
                <w:sz w:val="64"/>
              </w:rPr>
              <w:t xml:space="preserve"> </w:t>
            </w:r>
            <w:r w:rsidRPr="00690D42">
              <w:rPr>
                <w:noProof w:val="0"/>
              </w:rPr>
              <w:t>V</w:t>
            </w:r>
            <w:bookmarkStart w:id="3" w:name="specVersion"/>
            <w:r w:rsidR="00740E01" w:rsidRPr="00690D42">
              <w:rPr>
                <w:noProof w:val="0"/>
              </w:rPr>
              <w:t>1</w:t>
            </w:r>
            <w:r w:rsidRPr="00690D42">
              <w:rPr>
                <w:noProof w:val="0"/>
              </w:rPr>
              <w:t>.</w:t>
            </w:r>
            <w:r w:rsidR="00EE628F" w:rsidRPr="00690D42">
              <w:rPr>
                <w:noProof w:val="0"/>
              </w:rPr>
              <w:t>0</w:t>
            </w:r>
            <w:r w:rsidRPr="00690D42">
              <w:rPr>
                <w:noProof w:val="0"/>
              </w:rPr>
              <w:t>.</w:t>
            </w:r>
            <w:bookmarkEnd w:id="3"/>
            <w:r w:rsidR="009D4EA3" w:rsidRPr="00690D42">
              <w:rPr>
                <w:noProof w:val="0"/>
              </w:rPr>
              <w:t>0</w:t>
            </w:r>
            <w:r w:rsidR="00950339" w:rsidRPr="00690D42">
              <w:rPr>
                <w:noProof w:val="0"/>
              </w:rPr>
              <w:t xml:space="preserve"> </w:t>
            </w:r>
            <w:r w:rsidRPr="00690D42">
              <w:rPr>
                <w:noProof w:val="0"/>
                <w:sz w:val="32"/>
              </w:rPr>
              <w:t>(</w:t>
            </w:r>
            <w:bookmarkStart w:id="4" w:name="issueDate"/>
            <w:r w:rsidR="00854E65" w:rsidRPr="00690D42">
              <w:rPr>
                <w:noProof w:val="0"/>
                <w:sz w:val="32"/>
              </w:rPr>
              <w:t>20</w:t>
            </w:r>
            <w:r w:rsidR="00365EB6" w:rsidRPr="00690D42">
              <w:rPr>
                <w:noProof w:val="0"/>
                <w:sz w:val="32"/>
              </w:rPr>
              <w:t>2</w:t>
            </w:r>
            <w:r w:rsidR="003E6B47" w:rsidRPr="00690D42">
              <w:rPr>
                <w:noProof w:val="0"/>
                <w:sz w:val="32"/>
              </w:rPr>
              <w:t>3</w:t>
            </w:r>
            <w:r w:rsidRPr="00690D42">
              <w:rPr>
                <w:noProof w:val="0"/>
                <w:sz w:val="32"/>
              </w:rPr>
              <w:t>-</w:t>
            </w:r>
            <w:bookmarkEnd w:id="4"/>
            <w:r w:rsidR="003E6B47" w:rsidRPr="00690D42">
              <w:rPr>
                <w:noProof w:val="0"/>
                <w:sz w:val="32"/>
              </w:rPr>
              <w:t>05</w:t>
            </w:r>
            <w:r w:rsidRPr="00690D42">
              <w:rPr>
                <w:noProof w:val="0"/>
                <w:sz w:val="32"/>
              </w:rPr>
              <w:t>)</w:t>
            </w:r>
          </w:p>
        </w:tc>
      </w:tr>
      <w:tr w:rsidR="004F0988" w:rsidRPr="00690D42" w14:paraId="23FDF4B9" w14:textId="77777777" w:rsidTr="00CC70A6">
        <w:trPr>
          <w:trHeight w:hRule="exact" w:val="1134"/>
        </w:trPr>
        <w:tc>
          <w:tcPr>
            <w:tcW w:w="10423" w:type="dxa"/>
            <w:gridSpan w:val="2"/>
            <w:shd w:val="clear" w:color="auto" w:fill="auto"/>
          </w:tcPr>
          <w:p w14:paraId="6EE70956" w14:textId="77777777" w:rsidR="004F0988" w:rsidRPr="00690D42" w:rsidRDefault="004F0988" w:rsidP="00133525">
            <w:pPr>
              <w:pStyle w:val="ZB"/>
              <w:framePr w:w="0" w:hRule="auto" w:wrap="auto" w:vAnchor="margin" w:hAnchor="text" w:yAlign="inline"/>
              <w:rPr>
                <w:noProof w:val="0"/>
              </w:rPr>
            </w:pPr>
            <w:r w:rsidRPr="00690D42">
              <w:rPr>
                <w:noProof w:val="0"/>
              </w:rPr>
              <w:t xml:space="preserve">Technical </w:t>
            </w:r>
            <w:bookmarkStart w:id="5" w:name="spectype2"/>
            <w:r w:rsidR="00D57972" w:rsidRPr="00690D42">
              <w:rPr>
                <w:noProof w:val="0"/>
              </w:rPr>
              <w:t>Report</w:t>
            </w:r>
            <w:bookmarkEnd w:id="5"/>
          </w:p>
          <w:p w14:paraId="305E12A4" w14:textId="77777777" w:rsidR="00BA4B8D" w:rsidRPr="00690D42" w:rsidRDefault="00BA4B8D" w:rsidP="00BA4B8D">
            <w:r w:rsidRPr="00690D42">
              <w:br/>
            </w:r>
            <w:r w:rsidRPr="00690D42">
              <w:br/>
            </w:r>
          </w:p>
        </w:tc>
      </w:tr>
      <w:tr w:rsidR="004F0988" w:rsidRPr="00690D42" w14:paraId="0855FC15" w14:textId="77777777" w:rsidTr="00CC70A6">
        <w:trPr>
          <w:trHeight w:hRule="exact" w:val="3686"/>
        </w:trPr>
        <w:tc>
          <w:tcPr>
            <w:tcW w:w="10423" w:type="dxa"/>
            <w:gridSpan w:val="2"/>
            <w:shd w:val="clear" w:color="auto" w:fill="auto"/>
          </w:tcPr>
          <w:p w14:paraId="60A21A32" w14:textId="77777777" w:rsidR="004F0988" w:rsidRPr="00690D42" w:rsidRDefault="004F0988" w:rsidP="00133525">
            <w:pPr>
              <w:pStyle w:val="ZT"/>
              <w:framePr w:wrap="auto" w:hAnchor="text" w:yAlign="inline"/>
            </w:pPr>
            <w:r w:rsidRPr="00690D42">
              <w:t>3rd Generation Partnership Project;</w:t>
            </w:r>
          </w:p>
          <w:p w14:paraId="45D3EAD2" w14:textId="77777777" w:rsidR="004F0988" w:rsidRPr="00690D42" w:rsidRDefault="004F0988" w:rsidP="00133525">
            <w:pPr>
              <w:pStyle w:val="ZT"/>
              <w:framePr w:wrap="auto" w:hAnchor="text" w:yAlign="inline"/>
            </w:pPr>
            <w:r w:rsidRPr="00690D42">
              <w:t xml:space="preserve">Technical Specification Group </w:t>
            </w:r>
            <w:bookmarkStart w:id="6" w:name="specTitle"/>
            <w:r w:rsidR="005B0DA2" w:rsidRPr="00690D42">
              <w:t>Services and System Aspects</w:t>
            </w:r>
          </w:p>
          <w:bookmarkEnd w:id="6"/>
          <w:p w14:paraId="6DE46163" w14:textId="77777777" w:rsidR="005B0DA2" w:rsidRPr="00690D42" w:rsidRDefault="005B0DA2" w:rsidP="005B0DA2">
            <w:pPr>
              <w:pStyle w:val="ZT"/>
              <w:framePr w:wrap="auto" w:hAnchor="text" w:yAlign="inline"/>
              <w:wordWrap w:val="0"/>
              <w:rPr>
                <w:lang w:eastAsia="zh-CN"/>
              </w:rPr>
            </w:pPr>
            <w:r w:rsidRPr="00690D42">
              <w:t xml:space="preserve">Study on 5G </w:t>
            </w:r>
            <w:r w:rsidRPr="00690D42">
              <w:rPr>
                <w:lang w:eastAsia="zh-CN"/>
              </w:rPr>
              <w:t xml:space="preserve">Security Enhancement against </w:t>
            </w:r>
          </w:p>
          <w:p w14:paraId="6D7910C4" w14:textId="77777777" w:rsidR="005B0DA2" w:rsidRPr="00690D42" w:rsidRDefault="005B0DA2" w:rsidP="005B0DA2">
            <w:pPr>
              <w:pStyle w:val="ZT"/>
              <w:framePr w:wrap="auto" w:hAnchor="text" w:yAlign="inline"/>
              <w:wordWrap w:val="0"/>
            </w:pPr>
            <w:r w:rsidRPr="00690D42">
              <w:rPr>
                <w:lang w:eastAsia="zh-CN"/>
              </w:rPr>
              <w:t>False Base Station</w:t>
            </w:r>
            <w:r w:rsidRPr="00690D42">
              <w:rPr>
                <w:rFonts w:hint="eastAsia"/>
                <w:lang w:eastAsia="zh-CN"/>
              </w:rPr>
              <w:t>s</w:t>
            </w:r>
            <w:r w:rsidR="006B415E" w:rsidRPr="00690D42">
              <w:rPr>
                <w:lang w:eastAsia="zh-CN"/>
              </w:rPr>
              <w:t xml:space="preserve"> (FBS)</w:t>
            </w:r>
          </w:p>
          <w:p w14:paraId="58852E81" w14:textId="6F4BAF8B" w:rsidR="004F0988" w:rsidRPr="00690D42" w:rsidRDefault="005B0DA2" w:rsidP="005B0DA2">
            <w:pPr>
              <w:pStyle w:val="ZT"/>
              <w:framePr w:wrap="auto" w:hAnchor="text" w:yAlign="inline"/>
              <w:rPr>
                <w:i/>
                <w:sz w:val="28"/>
              </w:rPr>
            </w:pPr>
            <w:r w:rsidRPr="00690D42">
              <w:t xml:space="preserve"> </w:t>
            </w:r>
            <w:r w:rsidR="004F0988" w:rsidRPr="00690D42">
              <w:t>(</w:t>
            </w:r>
            <w:r w:rsidR="004F0988" w:rsidRPr="00690D42">
              <w:rPr>
                <w:rStyle w:val="ZGSM"/>
              </w:rPr>
              <w:t xml:space="preserve">Release </w:t>
            </w:r>
            <w:bookmarkStart w:id="7" w:name="specRelease"/>
            <w:r w:rsidR="004F0988" w:rsidRPr="00690D42">
              <w:rPr>
                <w:rStyle w:val="ZGSM"/>
              </w:rPr>
              <w:t>1</w:t>
            </w:r>
            <w:r w:rsidR="00D43C0D" w:rsidRPr="00690D42">
              <w:rPr>
                <w:rStyle w:val="ZGSM"/>
              </w:rPr>
              <w:t>8</w:t>
            </w:r>
            <w:del w:id="8" w:author="Anne-Lise Raffy" w:date="2023-06-26T14:49:00Z">
              <w:r w:rsidR="004F0988" w:rsidRPr="00690D42" w:rsidDel="0070645E">
                <w:rPr>
                  <w:rStyle w:val="ZGSM"/>
                </w:rPr>
                <w:delText xml:space="preserve"> </w:delText>
              </w:r>
            </w:del>
            <w:bookmarkEnd w:id="7"/>
            <w:r w:rsidR="004F0988" w:rsidRPr="00690D42">
              <w:t>)</w:t>
            </w:r>
          </w:p>
        </w:tc>
      </w:tr>
      <w:tr w:rsidR="00BF128E" w:rsidRPr="00690D42" w14:paraId="573B1016" w14:textId="77777777" w:rsidTr="00CC70A6">
        <w:tc>
          <w:tcPr>
            <w:tcW w:w="10423" w:type="dxa"/>
            <w:gridSpan w:val="2"/>
            <w:shd w:val="clear" w:color="auto" w:fill="auto"/>
          </w:tcPr>
          <w:p w14:paraId="65B476B6" w14:textId="77777777" w:rsidR="00BF128E" w:rsidRPr="00690D42" w:rsidRDefault="00BF128E" w:rsidP="00133525">
            <w:pPr>
              <w:pStyle w:val="ZU"/>
              <w:framePr w:w="0" w:wrap="auto" w:vAnchor="margin" w:hAnchor="text" w:yAlign="inline"/>
              <w:tabs>
                <w:tab w:val="right" w:pos="10206"/>
              </w:tabs>
              <w:jc w:val="left"/>
              <w:rPr>
                <w:noProof w:val="0"/>
                <w:color w:val="0000FF"/>
              </w:rPr>
            </w:pPr>
            <w:r w:rsidRPr="00690D42">
              <w:rPr>
                <w:noProof w:val="0"/>
                <w:color w:val="0000FF"/>
              </w:rPr>
              <w:tab/>
            </w:r>
          </w:p>
        </w:tc>
      </w:tr>
      <w:tr w:rsidR="00D57972" w:rsidRPr="00690D42" w14:paraId="0BCE6A75" w14:textId="77777777" w:rsidTr="00CC70A6">
        <w:trPr>
          <w:trHeight w:hRule="exact" w:val="1531"/>
        </w:trPr>
        <w:tc>
          <w:tcPr>
            <w:tcW w:w="4883" w:type="dxa"/>
            <w:shd w:val="clear" w:color="auto" w:fill="auto"/>
          </w:tcPr>
          <w:p w14:paraId="0FE51262" w14:textId="23872993" w:rsidR="00D57972" w:rsidRPr="00690D42" w:rsidRDefault="0070645E">
            <w:ins w:id="9" w:author="Anne-Lise Raffy" w:date="2023-06-26T14:49:00Z">
              <w:r>
                <w:rPr>
                  <w:i/>
                  <w:noProof/>
                </w:rPr>
                <w:drawing>
                  <wp:inline distT="0" distB="0" distL="0" distR="0" wp14:anchorId="7C803BB0" wp14:editId="6AC50614">
                    <wp:extent cx="1287780" cy="793750"/>
                    <wp:effectExtent l="0" t="0" r="762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7780" cy="793750"/>
                            </a:xfrm>
                            <a:prstGeom prst="rect">
                              <a:avLst/>
                            </a:prstGeom>
                            <a:noFill/>
                            <a:ln>
                              <a:noFill/>
                            </a:ln>
                          </pic:spPr>
                        </pic:pic>
                      </a:graphicData>
                    </a:graphic>
                  </wp:inline>
                </w:drawing>
              </w:r>
            </w:ins>
            <w:del w:id="10" w:author="Anne-Lise Raffy" w:date="2023-06-26T14:49:00Z">
              <w:r w:rsidR="009A4488" w:rsidRPr="00690D42" w:rsidDel="0070645E">
                <w:rPr>
                  <w:i/>
                  <w:noProof/>
                  <w:lang w:eastAsia="de-DE"/>
                </w:rPr>
                <w:drawing>
                  <wp:inline distT="0" distB="0" distL="0" distR="0" wp14:anchorId="489B028B" wp14:editId="7DBD779E">
                    <wp:extent cx="1207135" cy="841375"/>
                    <wp:effectExtent l="0" t="0" r="0" b="0"/>
                    <wp:docPr id="108" name="Picture 86"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5G-logo_175px"/>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del>
          </w:p>
        </w:tc>
        <w:tc>
          <w:tcPr>
            <w:tcW w:w="5540" w:type="dxa"/>
            <w:shd w:val="clear" w:color="auto" w:fill="auto"/>
          </w:tcPr>
          <w:p w14:paraId="61FEECC7" w14:textId="77777777" w:rsidR="00D57972" w:rsidRPr="00690D42" w:rsidRDefault="009A4488" w:rsidP="00133525">
            <w:pPr>
              <w:jc w:val="right"/>
            </w:pPr>
            <w:bookmarkStart w:id="11" w:name="logos"/>
            <w:r w:rsidRPr="00690D42">
              <w:rPr>
                <w:noProof/>
                <w:lang w:eastAsia="de-DE"/>
              </w:rPr>
              <w:drawing>
                <wp:inline distT="0" distB="0" distL="0" distR="0" wp14:anchorId="68A2E288" wp14:editId="4BD9583E">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11"/>
          </w:p>
        </w:tc>
      </w:tr>
      <w:tr w:rsidR="00C074DD" w:rsidRPr="00690D42" w14:paraId="33AA3C2E" w14:textId="77777777" w:rsidTr="00CC70A6">
        <w:trPr>
          <w:trHeight w:hRule="exact" w:val="5783"/>
        </w:trPr>
        <w:tc>
          <w:tcPr>
            <w:tcW w:w="10423" w:type="dxa"/>
            <w:gridSpan w:val="2"/>
            <w:shd w:val="clear" w:color="auto" w:fill="auto"/>
          </w:tcPr>
          <w:p w14:paraId="08D6CE05" w14:textId="77777777" w:rsidR="00C074DD" w:rsidRPr="00690D42" w:rsidRDefault="00C074DD" w:rsidP="00C074DD">
            <w:pPr>
              <w:rPr>
                <w:b/>
              </w:rPr>
            </w:pPr>
          </w:p>
        </w:tc>
      </w:tr>
      <w:tr w:rsidR="00C074DD" w:rsidRPr="00690D42" w14:paraId="20C4185B" w14:textId="77777777" w:rsidTr="00CC70A6">
        <w:trPr>
          <w:cantSplit/>
          <w:trHeight w:hRule="exact" w:val="964"/>
        </w:trPr>
        <w:tc>
          <w:tcPr>
            <w:tcW w:w="10423" w:type="dxa"/>
            <w:gridSpan w:val="2"/>
            <w:shd w:val="clear" w:color="auto" w:fill="auto"/>
          </w:tcPr>
          <w:p w14:paraId="24D38A8D" w14:textId="77777777" w:rsidR="00C074DD" w:rsidRPr="00690D42" w:rsidRDefault="00C074DD" w:rsidP="00C074DD">
            <w:pPr>
              <w:rPr>
                <w:sz w:val="16"/>
              </w:rPr>
            </w:pPr>
            <w:bookmarkStart w:id="12" w:name="warningNotice"/>
            <w:r w:rsidRPr="00690D42">
              <w:rPr>
                <w:sz w:val="16"/>
              </w:rPr>
              <w:t>The present document has been developed within the 3rd Generation Partnership Project (3GPP</w:t>
            </w:r>
            <w:r w:rsidRPr="00690D42">
              <w:rPr>
                <w:sz w:val="16"/>
                <w:vertAlign w:val="superscript"/>
              </w:rPr>
              <w:t xml:space="preserve"> TM</w:t>
            </w:r>
            <w:r w:rsidRPr="00690D42">
              <w:rPr>
                <w:sz w:val="16"/>
              </w:rPr>
              <w:t>) and may be further elaborated for the purposes of 3GPP.</w:t>
            </w:r>
            <w:r w:rsidRPr="00690D42">
              <w:rPr>
                <w:sz w:val="16"/>
              </w:rPr>
              <w:br/>
              <w:t>The present document has not been subject to any approval process by the 3GPP</w:t>
            </w:r>
            <w:r w:rsidRPr="00690D42">
              <w:rPr>
                <w:sz w:val="16"/>
                <w:vertAlign w:val="superscript"/>
              </w:rPr>
              <w:t xml:space="preserve"> </w:t>
            </w:r>
            <w:r w:rsidRPr="00690D42">
              <w:rPr>
                <w:sz w:val="16"/>
              </w:rPr>
              <w:t xml:space="preserve">Organizational Partners and </w:t>
            </w:r>
            <w:r w:rsidRPr="0070645E">
              <w:rPr>
                <w:sz w:val="16"/>
              </w:rPr>
              <w:t>shall</w:t>
            </w:r>
            <w:r w:rsidRPr="00690D42">
              <w:rPr>
                <w:sz w:val="16"/>
              </w:rPr>
              <w:t xml:space="preserve"> not be implemented.</w:t>
            </w:r>
            <w:r w:rsidRPr="00690D42">
              <w:rPr>
                <w:sz w:val="16"/>
              </w:rPr>
              <w:br/>
              <w:t>This Specification is provided for future development work within 3GPP</w:t>
            </w:r>
            <w:r w:rsidRPr="00690D42">
              <w:rPr>
                <w:sz w:val="16"/>
                <w:vertAlign w:val="superscript"/>
              </w:rPr>
              <w:t xml:space="preserve"> </w:t>
            </w:r>
            <w:r w:rsidRPr="00690D42">
              <w:rPr>
                <w:sz w:val="16"/>
              </w:rPr>
              <w:t>only. The Organizational Partners accept no liability for any use of this Specification.</w:t>
            </w:r>
            <w:r w:rsidRPr="00690D42">
              <w:rPr>
                <w:sz w:val="16"/>
              </w:rPr>
              <w:br/>
              <w:t>Specifications and Reports for implementation of the 3GPP</w:t>
            </w:r>
            <w:r w:rsidRPr="00690D42">
              <w:rPr>
                <w:sz w:val="16"/>
                <w:vertAlign w:val="superscript"/>
              </w:rPr>
              <w:t xml:space="preserve"> TM</w:t>
            </w:r>
            <w:r w:rsidRPr="00690D42">
              <w:rPr>
                <w:sz w:val="16"/>
              </w:rPr>
              <w:t xml:space="preserve"> system should be obtained via the 3GPP Organizational Partners' Publications Offices.</w:t>
            </w:r>
            <w:bookmarkEnd w:id="12"/>
          </w:p>
          <w:p w14:paraId="627714E5" w14:textId="77777777" w:rsidR="00C074DD" w:rsidRPr="00690D42" w:rsidRDefault="00C074DD" w:rsidP="00C074DD">
            <w:pPr>
              <w:pStyle w:val="ZV"/>
              <w:framePr w:w="0" w:wrap="auto" w:vAnchor="margin" w:hAnchor="text" w:yAlign="inline"/>
              <w:rPr>
                <w:noProof w:val="0"/>
              </w:rPr>
            </w:pPr>
          </w:p>
          <w:p w14:paraId="0D696E96" w14:textId="77777777" w:rsidR="00C074DD" w:rsidRPr="00690D42" w:rsidRDefault="00C074DD" w:rsidP="00C074DD">
            <w:pPr>
              <w:rPr>
                <w:sz w:val="16"/>
              </w:rPr>
            </w:pPr>
          </w:p>
        </w:tc>
      </w:tr>
      <w:bookmarkEnd w:id="0"/>
    </w:tbl>
    <w:p w14:paraId="1DE726D0" w14:textId="77777777" w:rsidR="00080512" w:rsidRPr="00690D42" w:rsidRDefault="00080512">
      <w:pPr>
        <w:sectPr w:rsidR="00080512" w:rsidRPr="00690D4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90D42" w14:paraId="7C4F2003" w14:textId="77777777" w:rsidTr="00133525">
        <w:trPr>
          <w:trHeight w:hRule="exact" w:val="5670"/>
        </w:trPr>
        <w:tc>
          <w:tcPr>
            <w:tcW w:w="10423" w:type="dxa"/>
            <w:shd w:val="clear" w:color="auto" w:fill="auto"/>
          </w:tcPr>
          <w:p w14:paraId="47C8C58A" w14:textId="77777777" w:rsidR="00E16509" w:rsidRPr="00690D42" w:rsidRDefault="00E16509" w:rsidP="00E16509">
            <w:bookmarkStart w:id="13" w:name="page2"/>
          </w:p>
        </w:tc>
      </w:tr>
      <w:tr w:rsidR="00E16509" w:rsidRPr="00690D42" w14:paraId="147E158F" w14:textId="77777777" w:rsidTr="00C074DD">
        <w:trPr>
          <w:trHeight w:hRule="exact" w:val="5387"/>
        </w:trPr>
        <w:tc>
          <w:tcPr>
            <w:tcW w:w="10423" w:type="dxa"/>
            <w:shd w:val="clear" w:color="auto" w:fill="auto"/>
          </w:tcPr>
          <w:p w14:paraId="028C0DFA" w14:textId="77777777" w:rsidR="00E16509" w:rsidRPr="00690D42" w:rsidRDefault="00E16509" w:rsidP="00133525">
            <w:pPr>
              <w:pStyle w:val="FP"/>
              <w:spacing w:after="240"/>
              <w:ind w:left="2835" w:right="2835"/>
              <w:jc w:val="center"/>
              <w:rPr>
                <w:rFonts w:ascii="Arial" w:hAnsi="Arial"/>
                <w:b/>
                <w:i/>
              </w:rPr>
            </w:pPr>
            <w:bookmarkStart w:id="14" w:name="coords3gpp"/>
            <w:r w:rsidRPr="00690D42">
              <w:rPr>
                <w:rFonts w:ascii="Arial" w:hAnsi="Arial"/>
                <w:b/>
                <w:i/>
              </w:rPr>
              <w:t>3GPP</w:t>
            </w:r>
          </w:p>
          <w:p w14:paraId="5200DF19" w14:textId="77777777" w:rsidR="00E16509" w:rsidRPr="00690D42" w:rsidRDefault="00E16509" w:rsidP="00133525">
            <w:pPr>
              <w:pStyle w:val="FP"/>
              <w:pBdr>
                <w:bottom w:val="single" w:sz="6" w:space="1" w:color="auto"/>
              </w:pBdr>
              <w:ind w:left="2835" w:right="2835"/>
              <w:jc w:val="center"/>
            </w:pPr>
            <w:r w:rsidRPr="00690D42">
              <w:t>Postal address</w:t>
            </w:r>
          </w:p>
          <w:p w14:paraId="067BB388" w14:textId="77777777" w:rsidR="00E16509" w:rsidRPr="00690D42" w:rsidRDefault="00E16509" w:rsidP="00133525">
            <w:pPr>
              <w:pStyle w:val="FP"/>
              <w:ind w:left="2835" w:right="2835"/>
              <w:jc w:val="center"/>
              <w:rPr>
                <w:rFonts w:ascii="Arial" w:hAnsi="Arial"/>
                <w:sz w:val="18"/>
              </w:rPr>
            </w:pPr>
          </w:p>
          <w:p w14:paraId="52A30CAC" w14:textId="77777777" w:rsidR="00E16509" w:rsidRPr="00690D42" w:rsidRDefault="00E16509" w:rsidP="00133525">
            <w:pPr>
              <w:pStyle w:val="FP"/>
              <w:pBdr>
                <w:bottom w:val="single" w:sz="6" w:space="1" w:color="auto"/>
              </w:pBdr>
              <w:spacing w:before="240"/>
              <w:ind w:left="2835" w:right="2835"/>
              <w:jc w:val="center"/>
            </w:pPr>
            <w:r w:rsidRPr="00690D42">
              <w:t>3GPP support office address</w:t>
            </w:r>
          </w:p>
          <w:p w14:paraId="5429F907" w14:textId="77777777" w:rsidR="00E16509" w:rsidRPr="00690D42" w:rsidRDefault="00E16509" w:rsidP="00133525">
            <w:pPr>
              <w:pStyle w:val="FP"/>
              <w:ind w:left="2835" w:right="2835"/>
              <w:jc w:val="center"/>
              <w:rPr>
                <w:rFonts w:ascii="Arial" w:hAnsi="Arial"/>
                <w:sz w:val="18"/>
              </w:rPr>
            </w:pPr>
            <w:r w:rsidRPr="00690D42">
              <w:rPr>
                <w:rFonts w:ascii="Arial" w:hAnsi="Arial"/>
                <w:sz w:val="18"/>
              </w:rPr>
              <w:t>650 Route des Lucioles - Sophia Antipolis</w:t>
            </w:r>
          </w:p>
          <w:p w14:paraId="69435383" w14:textId="77777777" w:rsidR="00E16509" w:rsidRPr="00690D42" w:rsidRDefault="00E16509" w:rsidP="00133525">
            <w:pPr>
              <w:pStyle w:val="FP"/>
              <w:ind w:left="2835" w:right="2835"/>
              <w:jc w:val="center"/>
              <w:rPr>
                <w:rFonts w:ascii="Arial" w:hAnsi="Arial"/>
                <w:sz w:val="18"/>
              </w:rPr>
            </w:pPr>
            <w:r w:rsidRPr="00690D42">
              <w:rPr>
                <w:rFonts w:ascii="Arial" w:hAnsi="Arial"/>
                <w:sz w:val="18"/>
              </w:rPr>
              <w:t>Valbonne - FRANCE</w:t>
            </w:r>
          </w:p>
          <w:p w14:paraId="56E7BDDA" w14:textId="77777777" w:rsidR="00E16509" w:rsidRPr="00690D42" w:rsidRDefault="00E16509" w:rsidP="00133525">
            <w:pPr>
              <w:pStyle w:val="FP"/>
              <w:spacing w:after="20"/>
              <w:ind w:left="2835" w:right="2835"/>
              <w:jc w:val="center"/>
              <w:rPr>
                <w:rFonts w:ascii="Arial" w:hAnsi="Arial"/>
                <w:sz w:val="18"/>
              </w:rPr>
            </w:pPr>
            <w:r w:rsidRPr="00690D42">
              <w:rPr>
                <w:rFonts w:ascii="Arial" w:hAnsi="Arial"/>
                <w:sz w:val="18"/>
              </w:rPr>
              <w:t>Tel.: +33 4 92 94 42 00 Fax: +33 4 93 65 47 16</w:t>
            </w:r>
          </w:p>
          <w:p w14:paraId="136B384D" w14:textId="77777777" w:rsidR="00E16509" w:rsidRPr="00690D42" w:rsidRDefault="00E16509" w:rsidP="00133525">
            <w:pPr>
              <w:pStyle w:val="FP"/>
              <w:pBdr>
                <w:bottom w:val="single" w:sz="6" w:space="1" w:color="auto"/>
              </w:pBdr>
              <w:spacing w:before="240"/>
              <w:ind w:left="2835" w:right="2835"/>
              <w:jc w:val="center"/>
            </w:pPr>
            <w:r w:rsidRPr="00690D42">
              <w:t>Internet</w:t>
            </w:r>
          </w:p>
          <w:p w14:paraId="135BAF3A" w14:textId="77777777" w:rsidR="00E16509" w:rsidRPr="00690D42" w:rsidRDefault="00E16509" w:rsidP="00133525">
            <w:pPr>
              <w:pStyle w:val="FP"/>
              <w:ind w:left="2835" w:right="2835"/>
              <w:jc w:val="center"/>
              <w:rPr>
                <w:rFonts w:ascii="Arial" w:hAnsi="Arial"/>
                <w:sz w:val="18"/>
              </w:rPr>
            </w:pPr>
            <w:r w:rsidRPr="00690D42">
              <w:rPr>
                <w:rFonts w:ascii="Arial" w:hAnsi="Arial"/>
                <w:sz w:val="18"/>
              </w:rPr>
              <w:t>http://www.3gpp.org</w:t>
            </w:r>
            <w:bookmarkEnd w:id="14"/>
          </w:p>
          <w:p w14:paraId="3F5E01F6" w14:textId="77777777" w:rsidR="00E16509" w:rsidRPr="00690D42" w:rsidRDefault="00E16509" w:rsidP="00133525"/>
        </w:tc>
      </w:tr>
      <w:tr w:rsidR="00E16509" w:rsidRPr="00690D42" w14:paraId="28F73621" w14:textId="77777777" w:rsidTr="00C074DD">
        <w:tc>
          <w:tcPr>
            <w:tcW w:w="10423" w:type="dxa"/>
            <w:shd w:val="clear" w:color="auto" w:fill="auto"/>
            <w:vAlign w:val="bottom"/>
          </w:tcPr>
          <w:p w14:paraId="440DC499" w14:textId="77777777" w:rsidR="00E16509" w:rsidRPr="00690D42" w:rsidRDefault="00E16509" w:rsidP="00133525">
            <w:pPr>
              <w:pStyle w:val="FP"/>
              <w:pBdr>
                <w:bottom w:val="single" w:sz="6" w:space="1" w:color="auto"/>
              </w:pBdr>
              <w:spacing w:after="240"/>
              <w:jc w:val="center"/>
              <w:rPr>
                <w:rFonts w:ascii="Arial" w:hAnsi="Arial"/>
                <w:b/>
                <w:i/>
              </w:rPr>
            </w:pPr>
            <w:bookmarkStart w:id="15" w:name="copyrightNotification"/>
            <w:r w:rsidRPr="00690D42">
              <w:rPr>
                <w:rFonts w:ascii="Arial" w:hAnsi="Arial"/>
                <w:b/>
                <w:i/>
              </w:rPr>
              <w:t>Copyright Notification</w:t>
            </w:r>
          </w:p>
          <w:p w14:paraId="5F3BFD84" w14:textId="77777777" w:rsidR="00E16509" w:rsidRPr="00690D42" w:rsidRDefault="00E16509" w:rsidP="00133525">
            <w:pPr>
              <w:pStyle w:val="FP"/>
              <w:jc w:val="center"/>
            </w:pPr>
            <w:r w:rsidRPr="00690D42">
              <w:t>No part may be reproduced except as authorized by written permission.</w:t>
            </w:r>
            <w:r w:rsidRPr="00690D42">
              <w:br/>
              <w:t>The copyright and the foregoing restriction extend to reproduction in all media.</w:t>
            </w:r>
          </w:p>
          <w:p w14:paraId="1B79AC4A" w14:textId="77777777" w:rsidR="00E16509" w:rsidRPr="00690D42" w:rsidRDefault="00E16509" w:rsidP="00133525">
            <w:pPr>
              <w:pStyle w:val="FP"/>
              <w:jc w:val="center"/>
            </w:pPr>
          </w:p>
          <w:p w14:paraId="25D3459C" w14:textId="29533FB1" w:rsidR="00E16509" w:rsidRPr="00690D42" w:rsidRDefault="00E16509" w:rsidP="00133525">
            <w:pPr>
              <w:pStyle w:val="FP"/>
              <w:jc w:val="center"/>
              <w:rPr>
                <w:sz w:val="18"/>
              </w:rPr>
            </w:pPr>
            <w:r w:rsidRPr="00690D42">
              <w:rPr>
                <w:sz w:val="18"/>
              </w:rPr>
              <w:t xml:space="preserve">© </w:t>
            </w:r>
            <w:bookmarkStart w:id="16" w:name="copyrightDate"/>
            <w:r w:rsidRPr="00690D42">
              <w:rPr>
                <w:sz w:val="18"/>
              </w:rPr>
              <w:t>20</w:t>
            </w:r>
            <w:r w:rsidR="00C420CA" w:rsidRPr="00690D42">
              <w:rPr>
                <w:sz w:val="18"/>
              </w:rPr>
              <w:t>2</w:t>
            </w:r>
            <w:r w:rsidR="00E436D1" w:rsidRPr="00690D42">
              <w:rPr>
                <w:sz w:val="18"/>
              </w:rPr>
              <w:t>3</w:t>
            </w:r>
            <w:bookmarkEnd w:id="16"/>
            <w:r w:rsidRPr="00690D42">
              <w:rPr>
                <w:sz w:val="18"/>
              </w:rPr>
              <w:t>, 3GPP Organizational Partners (ARIB, ATIS, CCSA, ETSI, TSDSI, TTA, TTC).</w:t>
            </w:r>
            <w:bookmarkStart w:id="17" w:name="copyrightaddon"/>
            <w:bookmarkEnd w:id="17"/>
          </w:p>
          <w:p w14:paraId="35224A63" w14:textId="77777777" w:rsidR="00E16509" w:rsidRPr="00690D42" w:rsidRDefault="00E16509" w:rsidP="00133525">
            <w:pPr>
              <w:pStyle w:val="FP"/>
              <w:jc w:val="center"/>
              <w:rPr>
                <w:sz w:val="18"/>
              </w:rPr>
            </w:pPr>
            <w:r w:rsidRPr="00690D42">
              <w:rPr>
                <w:sz w:val="18"/>
              </w:rPr>
              <w:t>All rights reserved.</w:t>
            </w:r>
          </w:p>
          <w:p w14:paraId="7F8C9433" w14:textId="77777777" w:rsidR="00E16509" w:rsidRPr="00690D42" w:rsidRDefault="00E16509" w:rsidP="00E16509">
            <w:pPr>
              <w:pStyle w:val="FP"/>
              <w:rPr>
                <w:sz w:val="18"/>
              </w:rPr>
            </w:pPr>
          </w:p>
          <w:p w14:paraId="4F1E595E" w14:textId="77777777" w:rsidR="00E16509" w:rsidRPr="00690D42" w:rsidRDefault="00E16509" w:rsidP="00E16509">
            <w:pPr>
              <w:pStyle w:val="FP"/>
              <w:rPr>
                <w:sz w:val="18"/>
              </w:rPr>
            </w:pPr>
            <w:r w:rsidRPr="00690D42">
              <w:rPr>
                <w:sz w:val="18"/>
              </w:rPr>
              <w:t>UMTS™ is a Trade Mark of ETSI registered for the benefit of its members</w:t>
            </w:r>
          </w:p>
          <w:p w14:paraId="5A575A44" w14:textId="77777777" w:rsidR="00E16509" w:rsidRPr="00690D42" w:rsidRDefault="00E16509" w:rsidP="00E16509">
            <w:pPr>
              <w:pStyle w:val="FP"/>
              <w:rPr>
                <w:sz w:val="18"/>
              </w:rPr>
            </w:pPr>
            <w:r w:rsidRPr="00690D42">
              <w:rPr>
                <w:sz w:val="18"/>
              </w:rPr>
              <w:t>3GPP™ is a Trade Mark of ETSI registered for the benefit of its Members and of the 3GPP Organizational Partners</w:t>
            </w:r>
            <w:r w:rsidRPr="00690D42">
              <w:rPr>
                <w:sz w:val="18"/>
              </w:rPr>
              <w:br/>
              <w:t>LTE™ is a Trade Mark of ETSI registered for the benefit of its Members and of the 3GPP Organizational Partners</w:t>
            </w:r>
          </w:p>
          <w:p w14:paraId="642ECADA" w14:textId="77777777" w:rsidR="00E16509" w:rsidRPr="00690D42" w:rsidRDefault="00E16509" w:rsidP="00E16509">
            <w:pPr>
              <w:pStyle w:val="FP"/>
              <w:rPr>
                <w:sz w:val="18"/>
              </w:rPr>
            </w:pPr>
            <w:r w:rsidRPr="00690D42">
              <w:rPr>
                <w:sz w:val="18"/>
              </w:rPr>
              <w:t>GSM® and the GSM logo are registered and owned by the GSM Association</w:t>
            </w:r>
            <w:bookmarkEnd w:id="15"/>
          </w:p>
          <w:p w14:paraId="7228F977" w14:textId="77777777" w:rsidR="00E16509" w:rsidRPr="00690D42" w:rsidRDefault="00E16509" w:rsidP="00133525"/>
        </w:tc>
      </w:tr>
      <w:bookmarkEnd w:id="13"/>
    </w:tbl>
    <w:p w14:paraId="2EE4590B" w14:textId="77777777" w:rsidR="00080512" w:rsidRPr="00690D42" w:rsidRDefault="00080512" w:rsidP="000735D3">
      <w:pPr>
        <w:pStyle w:val="TT"/>
      </w:pPr>
      <w:r w:rsidRPr="00690D42">
        <w:br w:type="page"/>
      </w:r>
      <w:bookmarkStart w:id="18" w:name="tableOfContents"/>
      <w:bookmarkEnd w:id="18"/>
      <w:r w:rsidRPr="00690D42">
        <w:lastRenderedPageBreak/>
        <w:t>Contents</w:t>
      </w:r>
    </w:p>
    <w:p w14:paraId="2F75A895" w14:textId="047CE16F" w:rsidR="004B5204" w:rsidRDefault="000174C0">
      <w:pPr>
        <w:pStyle w:val="TOC1"/>
        <w:rPr>
          <w:ins w:id="19" w:author="Ivy Guo" w:date="2023-08-07T20:48:00Z"/>
          <w:rFonts w:asciiTheme="minorHAnsi" w:eastAsiaTheme="minorEastAsia" w:hAnsiTheme="minorHAnsi" w:cstheme="minorBidi"/>
          <w:kern w:val="2"/>
          <w:sz w:val="24"/>
          <w:szCs w:val="24"/>
          <w:lang w:val="en-CN" w:eastAsia="zh-CN"/>
          <w14:ligatures w14:val="standardContextual"/>
        </w:rPr>
      </w:pPr>
      <w:r w:rsidRPr="00690D42">
        <w:rPr>
          <w:noProof w:val="0"/>
        </w:rPr>
        <w:fldChar w:fldCharType="begin"/>
      </w:r>
      <w:r w:rsidRPr="00690D42">
        <w:rPr>
          <w:noProof w:val="0"/>
        </w:rPr>
        <w:instrText xml:space="preserve"> TOC \o "1-9"</w:instrText>
      </w:r>
      <w:r w:rsidRPr="00690D42">
        <w:rPr>
          <w:noProof w:val="0"/>
        </w:rPr>
        <w:fldChar w:fldCharType="separate"/>
      </w:r>
      <w:ins w:id="20" w:author="Ivy Guo" w:date="2023-08-07T20:48:00Z">
        <w:r w:rsidR="004B5204">
          <w:t>Foreword</w:t>
        </w:r>
        <w:r w:rsidR="004B5204">
          <w:tab/>
        </w:r>
        <w:r w:rsidR="004B5204">
          <w:fldChar w:fldCharType="begin"/>
        </w:r>
        <w:r w:rsidR="004B5204">
          <w:instrText xml:space="preserve"> PAGEREF _Toc142333696 \h </w:instrText>
        </w:r>
      </w:ins>
      <w:r w:rsidR="004B5204">
        <w:fldChar w:fldCharType="separate"/>
      </w:r>
      <w:ins w:id="21" w:author="Ivy Guo" w:date="2023-08-07T20:48:00Z">
        <w:r w:rsidR="004B5204">
          <w:t>17</w:t>
        </w:r>
        <w:r w:rsidR="004B5204">
          <w:fldChar w:fldCharType="end"/>
        </w:r>
      </w:ins>
    </w:p>
    <w:p w14:paraId="4FD11F7D" w14:textId="21805191" w:rsidR="004B5204" w:rsidRDefault="004B5204">
      <w:pPr>
        <w:pStyle w:val="TOC1"/>
        <w:rPr>
          <w:ins w:id="22" w:author="Ivy Guo" w:date="2023-08-07T20:48:00Z"/>
          <w:rFonts w:asciiTheme="minorHAnsi" w:eastAsiaTheme="minorEastAsia" w:hAnsiTheme="minorHAnsi" w:cstheme="minorBidi"/>
          <w:kern w:val="2"/>
          <w:sz w:val="24"/>
          <w:szCs w:val="24"/>
          <w:lang w:val="en-CN" w:eastAsia="zh-CN"/>
          <w14:ligatures w14:val="standardContextual"/>
        </w:rPr>
      </w:pPr>
      <w:ins w:id="23" w:author="Ivy Guo" w:date="2023-08-07T20:48:00Z">
        <w:r>
          <w:t>Introduction</w:t>
        </w:r>
        <w:r>
          <w:tab/>
        </w:r>
        <w:r>
          <w:fldChar w:fldCharType="begin"/>
        </w:r>
        <w:r>
          <w:instrText xml:space="preserve"> PAGEREF _Toc142333697 \h </w:instrText>
        </w:r>
      </w:ins>
      <w:r>
        <w:fldChar w:fldCharType="separate"/>
      </w:r>
      <w:ins w:id="24" w:author="Ivy Guo" w:date="2023-08-07T20:48:00Z">
        <w:r>
          <w:t>18</w:t>
        </w:r>
        <w:r>
          <w:fldChar w:fldCharType="end"/>
        </w:r>
      </w:ins>
    </w:p>
    <w:p w14:paraId="24B1E391" w14:textId="1AE26022" w:rsidR="004B5204" w:rsidRDefault="004B5204">
      <w:pPr>
        <w:pStyle w:val="TOC1"/>
        <w:rPr>
          <w:ins w:id="25" w:author="Ivy Guo" w:date="2023-08-07T20:48:00Z"/>
          <w:rFonts w:asciiTheme="minorHAnsi" w:eastAsiaTheme="minorEastAsia" w:hAnsiTheme="minorHAnsi" w:cstheme="minorBidi"/>
          <w:kern w:val="2"/>
          <w:sz w:val="24"/>
          <w:szCs w:val="24"/>
          <w:lang w:val="en-CN" w:eastAsia="zh-CN"/>
          <w14:ligatures w14:val="standardContextual"/>
        </w:rPr>
      </w:pPr>
      <w:ins w:id="26" w:author="Ivy Guo" w:date="2023-08-07T20:48:00Z">
        <w:r>
          <w:t>1</w:t>
        </w:r>
        <w:r>
          <w:rPr>
            <w:rFonts w:asciiTheme="minorHAnsi" w:eastAsiaTheme="minorEastAsia" w:hAnsiTheme="minorHAnsi" w:cstheme="minorBidi"/>
            <w:kern w:val="2"/>
            <w:sz w:val="24"/>
            <w:szCs w:val="24"/>
            <w:lang w:val="en-CN" w:eastAsia="zh-CN"/>
            <w14:ligatures w14:val="standardContextual"/>
          </w:rPr>
          <w:tab/>
        </w:r>
        <w:r>
          <w:t>Scope</w:t>
        </w:r>
        <w:r>
          <w:tab/>
        </w:r>
        <w:r>
          <w:fldChar w:fldCharType="begin"/>
        </w:r>
        <w:r>
          <w:instrText xml:space="preserve"> PAGEREF _Toc142333698 \h </w:instrText>
        </w:r>
      </w:ins>
      <w:r>
        <w:fldChar w:fldCharType="separate"/>
      </w:r>
      <w:ins w:id="27" w:author="Ivy Guo" w:date="2023-08-07T20:48:00Z">
        <w:r>
          <w:t>19</w:t>
        </w:r>
        <w:r>
          <w:fldChar w:fldCharType="end"/>
        </w:r>
      </w:ins>
    </w:p>
    <w:p w14:paraId="5773ED64" w14:textId="43A71E7B" w:rsidR="004B5204" w:rsidRDefault="004B5204">
      <w:pPr>
        <w:pStyle w:val="TOC1"/>
        <w:rPr>
          <w:ins w:id="28" w:author="Ivy Guo" w:date="2023-08-07T20:48:00Z"/>
          <w:rFonts w:asciiTheme="minorHAnsi" w:eastAsiaTheme="minorEastAsia" w:hAnsiTheme="minorHAnsi" w:cstheme="minorBidi"/>
          <w:kern w:val="2"/>
          <w:sz w:val="24"/>
          <w:szCs w:val="24"/>
          <w:lang w:val="en-CN" w:eastAsia="zh-CN"/>
          <w14:ligatures w14:val="standardContextual"/>
        </w:rPr>
      </w:pPr>
      <w:ins w:id="29" w:author="Ivy Guo" w:date="2023-08-07T20:48:00Z">
        <w:r>
          <w:t>2</w:t>
        </w:r>
        <w:r>
          <w:rPr>
            <w:rFonts w:asciiTheme="minorHAnsi" w:eastAsiaTheme="minorEastAsia" w:hAnsiTheme="minorHAnsi" w:cstheme="minorBidi"/>
            <w:kern w:val="2"/>
            <w:sz w:val="24"/>
            <w:szCs w:val="24"/>
            <w:lang w:val="en-CN" w:eastAsia="zh-CN"/>
            <w14:ligatures w14:val="standardContextual"/>
          </w:rPr>
          <w:tab/>
        </w:r>
        <w:r>
          <w:t>References</w:t>
        </w:r>
        <w:r>
          <w:tab/>
        </w:r>
        <w:r>
          <w:fldChar w:fldCharType="begin"/>
        </w:r>
        <w:r>
          <w:instrText xml:space="preserve"> PAGEREF _Toc142333699 \h </w:instrText>
        </w:r>
      </w:ins>
      <w:r>
        <w:fldChar w:fldCharType="separate"/>
      </w:r>
      <w:ins w:id="30" w:author="Ivy Guo" w:date="2023-08-07T20:48:00Z">
        <w:r>
          <w:t>19</w:t>
        </w:r>
        <w:r>
          <w:fldChar w:fldCharType="end"/>
        </w:r>
      </w:ins>
    </w:p>
    <w:p w14:paraId="15670C9E" w14:textId="5CB47B4A" w:rsidR="004B5204" w:rsidRDefault="004B5204">
      <w:pPr>
        <w:pStyle w:val="TOC1"/>
        <w:rPr>
          <w:ins w:id="31" w:author="Ivy Guo" w:date="2023-08-07T20:48:00Z"/>
          <w:rFonts w:asciiTheme="minorHAnsi" w:eastAsiaTheme="minorEastAsia" w:hAnsiTheme="minorHAnsi" w:cstheme="minorBidi"/>
          <w:kern w:val="2"/>
          <w:sz w:val="24"/>
          <w:szCs w:val="24"/>
          <w:lang w:val="en-CN" w:eastAsia="zh-CN"/>
          <w14:ligatures w14:val="standardContextual"/>
        </w:rPr>
      </w:pPr>
      <w:ins w:id="32" w:author="Ivy Guo" w:date="2023-08-07T20:48:00Z">
        <w:r>
          <w:t>3</w:t>
        </w:r>
        <w:r>
          <w:rPr>
            <w:rFonts w:asciiTheme="minorHAnsi" w:eastAsiaTheme="minorEastAsia" w:hAnsiTheme="minorHAnsi" w:cstheme="minorBidi"/>
            <w:kern w:val="2"/>
            <w:sz w:val="24"/>
            <w:szCs w:val="24"/>
            <w:lang w:val="en-CN" w:eastAsia="zh-CN"/>
            <w14:ligatures w14:val="standardContextual"/>
          </w:rPr>
          <w:tab/>
        </w:r>
        <w:r>
          <w:t>Definitions of terms, symbols and abbreviations</w:t>
        </w:r>
        <w:r>
          <w:tab/>
        </w:r>
        <w:r>
          <w:fldChar w:fldCharType="begin"/>
        </w:r>
        <w:r>
          <w:instrText xml:space="preserve"> PAGEREF _Toc142333700 \h </w:instrText>
        </w:r>
      </w:ins>
      <w:r>
        <w:fldChar w:fldCharType="separate"/>
      </w:r>
      <w:ins w:id="33" w:author="Ivy Guo" w:date="2023-08-07T20:48:00Z">
        <w:r>
          <w:t>20</w:t>
        </w:r>
        <w:r>
          <w:fldChar w:fldCharType="end"/>
        </w:r>
      </w:ins>
    </w:p>
    <w:p w14:paraId="2D5BC378" w14:textId="13E8B3F4" w:rsidR="004B5204" w:rsidRDefault="004B5204">
      <w:pPr>
        <w:pStyle w:val="TOC2"/>
        <w:rPr>
          <w:ins w:id="34" w:author="Ivy Guo" w:date="2023-08-07T20:48:00Z"/>
          <w:rFonts w:asciiTheme="minorHAnsi" w:eastAsiaTheme="minorEastAsia" w:hAnsiTheme="minorHAnsi" w:cstheme="minorBidi"/>
          <w:kern w:val="2"/>
          <w:sz w:val="24"/>
          <w:szCs w:val="24"/>
          <w:lang w:val="en-CN" w:eastAsia="zh-CN"/>
          <w14:ligatures w14:val="standardContextual"/>
        </w:rPr>
      </w:pPr>
      <w:ins w:id="35" w:author="Ivy Guo" w:date="2023-08-07T20:48:00Z">
        <w:r>
          <w:t>3.1</w:t>
        </w:r>
        <w:r>
          <w:rPr>
            <w:rFonts w:asciiTheme="minorHAnsi" w:eastAsiaTheme="minorEastAsia" w:hAnsiTheme="minorHAnsi" w:cstheme="minorBidi"/>
            <w:kern w:val="2"/>
            <w:sz w:val="24"/>
            <w:szCs w:val="24"/>
            <w:lang w:val="en-CN" w:eastAsia="zh-CN"/>
            <w14:ligatures w14:val="standardContextual"/>
          </w:rPr>
          <w:tab/>
        </w:r>
        <w:r>
          <w:t>Terms</w:t>
        </w:r>
        <w:r>
          <w:tab/>
        </w:r>
        <w:r>
          <w:fldChar w:fldCharType="begin"/>
        </w:r>
        <w:r>
          <w:instrText xml:space="preserve"> PAGEREF _Toc142333701 \h </w:instrText>
        </w:r>
      </w:ins>
      <w:r>
        <w:fldChar w:fldCharType="separate"/>
      </w:r>
      <w:ins w:id="36" w:author="Ivy Guo" w:date="2023-08-07T20:48:00Z">
        <w:r>
          <w:t>20</w:t>
        </w:r>
        <w:r>
          <w:fldChar w:fldCharType="end"/>
        </w:r>
      </w:ins>
    </w:p>
    <w:p w14:paraId="3466A3AB" w14:textId="44DBD174" w:rsidR="004B5204" w:rsidRDefault="004B5204">
      <w:pPr>
        <w:pStyle w:val="TOC2"/>
        <w:rPr>
          <w:ins w:id="37" w:author="Ivy Guo" w:date="2023-08-07T20:48:00Z"/>
          <w:rFonts w:asciiTheme="minorHAnsi" w:eastAsiaTheme="minorEastAsia" w:hAnsiTheme="minorHAnsi" w:cstheme="minorBidi"/>
          <w:kern w:val="2"/>
          <w:sz w:val="24"/>
          <w:szCs w:val="24"/>
          <w:lang w:val="en-CN" w:eastAsia="zh-CN"/>
          <w14:ligatures w14:val="standardContextual"/>
        </w:rPr>
      </w:pPr>
      <w:ins w:id="38" w:author="Ivy Guo" w:date="2023-08-07T20:48:00Z">
        <w:r>
          <w:t>3.2</w:t>
        </w:r>
        <w:r>
          <w:rPr>
            <w:rFonts w:asciiTheme="minorHAnsi" w:eastAsiaTheme="minorEastAsia" w:hAnsiTheme="minorHAnsi" w:cstheme="minorBidi"/>
            <w:kern w:val="2"/>
            <w:sz w:val="24"/>
            <w:szCs w:val="24"/>
            <w:lang w:val="en-CN" w:eastAsia="zh-CN"/>
            <w14:ligatures w14:val="standardContextual"/>
          </w:rPr>
          <w:tab/>
        </w:r>
        <w:r>
          <w:t>Symbols</w:t>
        </w:r>
        <w:r>
          <w:tab/>
        </w:r>
        <w:r>
          <w:fldChar w:fldCharType="begin"/>
        </w:r>
        <w:r>
          <w:instrText xml:space="preserve"> PAGEREF _Toc142333702 \h </w:instrText>
        </w:r>
      </w:ins>
      <w:r>
        <w:fldChar w:fldCharType="separate"/>
      </w:r>
      <w:ins w:id="39" w:author="Ivy Guo" w:date="2023-08-07T20:48:00Z">
        <w:r>
          <w:t>20</w:t>
        </w:r>
        <w:r>
          <w:fldChar w:fldCharType="end"/>
        </w:r>
      </w:ins>
    </w:p>
    <w:p w14:paraId="60A19F20" w14:textId="7CD60FF8" w:rsidR="004B5204" w:rsidRDefault="004B5204">
      <w:pPr>
        <w:pStyle w:val="TOC2"/>
        <w:rPr>
          <w:ins w:id="40" w:author="Ivy Guo" w:date="2023-08-07T20:48:00Z"/>
          <w:rFonts w:asciiTheme="minorHAnsi" w:eastAsiaTheme="minorEastAsia" w:hAnsiTheme="minorHAnsi" w:cstheme="minorBidi"/>
          <w:kern w:val="2"/>
          <w:sz w:val="24"/>
          <w:szCs w:val="24"/>
          <w:lang w:val="en-CN" w:eastAsia="zh-CN"/>
          <w14:ligatures w14:val="standardContextual"/>
        </w:rPr>
      </w:pPr>
      <w:ins w:id="41" w:author="Ivy Guo" w:date="2023-08-07T20:48:00Z">
        <w:r>
          <w:t>3.3</w:t>
        </w:r>
        <w:r>
          <w:rPr>
            <w:rFonts w:asciiTheme="minorHAnsi" w:eastAsiaTheme="minorEastAsia" w:hAnsiTheme="minorHAnsi" w:cstheme="minorBidi"/>
            <w:kern w:val="2"/>
            <w:sz w:val="24"/>
            <w:szCs w:val="24"/>
            <w:lang w:val="en-CN" w:eastAsia="zh-CN"/>
            <w14:ligatures w14:val="standardContextual"/>
          </w:rPr>
          <w:tab/>
        </w:r>
        <w:r>
          <w:t>Abbreviations</w:t>
        </w:r>
        <w:r>
          <w:tab/>
        </w:r>
        <w:r>
          <w:fldChar w:fldCharType="begin"/>
        </w:r>
        <w:r>
          <w:instrText xml:space="preserve"> PAGEREF _Toc142333703 \h </w:instrText>
        </w:r>
      </w:ins>
      <w:r>
        <w:fldChar w:fldCharType="separate"/>
      </w:r>
      <w:ins w:id="42" w:author="Ivy Guo" w:date="2023-08-07T20:48:00Z">
        <w:r>
          <w:t>20</w:t>
        </w:r>
        <w:r>
          <w:fldChar w:fldCharType="end"/>
        </w:r>
      </w:ins>
    </w:p>
    <w:p w14:paraId="33627DD2" w14:textId="5ECB7F65" w:rsidR="004B5204" w:rsidRDefault="004B5204">
      <w:pPr>
        <w:pStyle w:val="TOC1"/>
        <w:rPr>
          <w:ins w:id="43" w:author="Ivy Guo" w:date="2023-08-07T20:48:00Z"/>
          <w:rFonts w:asciiTheme="minorHAnsi" w:eastAsiaTheme="minorEastAsia" w:hAnsiTheme="minorHAnsi" w:cstheme="minorBidi"/>
          <w:kern w:val="2"/>
          <w:sz w:val="24"/>
          <w:szCs w:val="24"/>
          <w:lang w:val="en-CN" w:eastAsia="zh-CN"/>
          <w14:ligatures w14:val="standardContextual"/>
        </w:rPr>
      </w:pPr>
      <w:ins w:id="44" w:author="Ivy Guo" w:date="2023-08-07T20:48:00Z">
        <w:r>
          <w:t>4</w:t>
        </w:r>
        <w:r>
          <w:rPr>
            <w:rFonts w:asciiTheme="minorHAnsi" w:eastAsiaTheme="minorEastAsia" w:hAnsiTheme="minorHAnsi" w:cstheme="minorBidi"/>
            <w:kern w:val="2"/>
            <w:sz w:val="24"/>
            <w:szCs w:val="24"/>
            <w:lang w:val="en-CN" w:eastAsia="zh-CN"/>
            <w14:ligatures w14:val="standardContextual"/>
          </w:rPr>
          <w:tab/>
        </w:r>
        <w:r>
          <w:t>Security overview</w:t>
        </w:r>
        <w:r>
          <w:rPr>
            <w:lang w:eastAsia="zh-CN"/>
          </w:rPr>
          <w:t>s</w:t>
        </w:r>
        <w:r>
          <w:t xml:space="preserve"> of 5G system against false base stations</w:t>
        </w:r>
        <w:r>
          <w:tab/>
        </w:r>
        <w:r>
          <w:fldChar w:fldCharType="begin"/>
        </w:r>
        <w:r>
          <w:instrText xml:space="preserve"> PAGEREF _Toc142333704 \h </w:instrText>
        </w:r>
      </w:ins>
      <w:r>
        <w:fldChar w:fldCharType="separate"/>
      </w:r>
      <w:ins w:id="45" w:author="Ivy Guo" w:date="2023-08-07T20:48:00Z">
        <w:r>
          <w:t>21</w:t>
        </w:r>
        <w:r>
          <w:fldChar w:fldCharType="end"/>
        </w:r>
      </w:ins>
    </w:p>
    <w:p w14:paraId="6481AA0B" w14:textId="1A77D033" w:rsidR="004B5204" w:rsidRDefault="004B5204">
      <w:pPr>
        <w:pStyle w:val="TOC1"/>
        <w:rPr>
          <w:ins w:id="46" w:author="Ivy Guo" w:date="2023-08-07T20:48:00Z"/>
          <w:rFonts w:asciiTheme="minorHAnsi" w:eastAsiaTheme="minorEastAsia" w:hAnsiTheme="minorHAnsi" w:cstheme="minorBidi"/>
          <w:kern w:val="2"/>
          <w:sz w:val="24"/>
          <w:szCs w:val="24"/>
          <w:lang w:val="en-CN" w:eastAsia="zh-CN"/>
          <w14:ligatures w14:val="standardContextual"/>
        </w:rPr>
      </w:pPr>
      <w:ins w:id="47" w:author="Ivy Guo" w:date="2023-08-07T20:48:00Z">
        <w:r>
          <w:t>5</w:t>
        </w:r>
        <w:r>
          <w:rPr>
            <w:rFonts w:asciiTheme="minorHAnsi" w:eastAsiaTheme="minorEastAsia" w:hAnsiTheme="minorHAnsi" w:cstheme="minorBidi"/>
            <w:kern w:val="2"/>
            <w:sz w:val="24"/>
            <w:szCs w:val="24"/>
            <w:lang w:val="en-CN" w:eastAsia="zh-CN"/>
            <w14:ligatures w14:val="standardContextual"/>
          </w:rPr>
          <w:tab/>
        </w:r>
        <w:r>
          <w:t>Key Issues</w:t>
        </w:r>
        <w:r>
          <w:tab/>
        </w:r>
        <w:r>
          <w:fldChar w:fldCharType="begin"/>
        </w:r>
        <w:r>
          <w:instrText xml:space="preserve"> PAGEREF _Toc142333705 \h </w:instrText>
        </w:r>
      </w:ins>
      <w:r>
        <w:fldChar w:fldCharType="separate"/>
      </w:r>
      <w:ins w:id="48" w:author="Ivy Guo" w:date="2023-08-07T20:48:00Z">
        <w:r>
          <w:t>21</w:t>
        </w:r>
        <w:r>
          <w:fldChar w:fldCharType="end"/>
        </w:r>
      </w:ins>
    </w:p>
    <w:p w14:paraId="5D655025" w14:textId="34E34546" w:rsidR="004B5204" w:rsidRDefault="004B5204">
      <w:pPr>
        <w:pStyle w:val="TOC2"/>
        <w:rPr>
          <w:ins w:id="49" w:author="Ivy Guo" w:date="2023-08-07T20:48:00Z"/>
          <w:rFonts w:asciiTheme="minorHAnsi" w:eastAsiaTheme="minorEastAsia" w:hAnsiTheme="minorHAnsi" w:cstheme="minorBidi"/>
          <w:kern w:val="2"/>
          <w:sz w:val="24"/>
          <w:szCs w:val="24"/>
          <w:lang w:val="en-CN" w:eastAsia="zh-CN"/>
          <w14:ligatures w14:val="standardContextual"/>
        </w:rPr>
      </w:pPr>
      <w:ins w:id="50" w:author="Ivy Guo" w:date="2023-08-07T20:48:00Z">
        <w:r>
          <w:t>5.1</w:t>
        </w:r>
        <w:r>
          <w:rPr>
            <w:rFonts w:asciiTheme="minorHAnsi" w:eastAsiaTheme="minorEastAsia" w:hAnsiTheme="minorHAnsi" w:cstheme="minorBidi"/>
            <w:kern w:val="2"/>
            <w:sz w:val="24"/>
            <w:szCs w:val="24"/>
            <w:lang w:val="en-CN" w:eastAsia="zh-CN"/>
            <w14:ligatures w14:val="standardContextual"/>
          </w:rPr>
          <w:tab/>
        </w:r>
        <w:r>
          <w:t>Key Issue #1: Security of unprotected unicast messages</w:t>
        </w:r>
        <w:r>
          <w:tab/>
        </w:r>
        <w:r>
          <w:fldChar w:fldCharType="begin"/>
        </w:r>
        <w:r>
          <w:instrText xml:space="preserve"> PAGEREF _Toc142333706 \h </w:instrText>
        </w:r>
      </w:ins>
      <w:r>
        <w:fldChar w:fldCharType="separate"/>
      </w:r>
      <w:ins w:id="51" w:author="Ivy Guo" w:date="2023-08-07T20:48:00Z">
        <w:r>
          <w:t>21</w:t>
        </w:r>
        <w:r>
          <w:fldChar w:fldCharType="end"/>
        </w:r>
      </w:ins>
    </w:p>
    <w:p w14:paraId="12C087B7" w14:textId="1CAADD4E" w:rsidR="004B5204" w:rsidRDefault="004B5204">
      <w:pPr>
        <w:pStyle w:val="TOC3"/>
        <w:rPr>
          <w:ins w:id="52" w:author="Ivy Guo" w:date="2023-08-07T20:48:00Z"/>
          <w:rFonts w:asciiTheme="minorHAnsi" w:eastAsiaTheme="minorEastAsia" w:hAnsiTheme="minorHAnsi" w:cstheme="minorBidi"/>
          <w:kern w:val="2"/>
          <w:sz w:val="24"/>
          <w:szCs w:val="24"/>
          <w:lang w:val="en-CN" w:eastAsia="zh-CN"/>
          <w14:ligatures w14:val="standardContextual"/>
        </w:rPr>
      </w:pPr>
      <w:ins w:id="53" w:author="Ivy Guo" w:date="2023-08-07T20:48:00Z">
        <w:r>
          <w:t>5.1.1</w:t>
        </w:r>
        <w:r>
          <w:rPr>
            <w:rFonts w:asciiTheme="minorHAnsi" w:eastAsiaTheme="minorEastAsia" w:hAnsiTheme="minorHAnsi" w:cstheme="minorBidi"/>
            <w:kern w:val="2"/>
            <w:sz w:val="24"/>
            <w:szCs w:val="24"/>
            <w:lang w:val="en-CN" w:eastAsia="zh-CN"/>
            <w14:ligatures w14:val="standardContextual"/>
          </w:rPr>
          <w:tab/>
        </w:r>
        <w:r>
          <w:t>Key issue details</w:t>
        </w:r>
        <w:r>
          <w:tab/>
        </w:r>
        <w:r>
          <w:fldChar w:fldCharType="begin"/>
        </w:r>
        <w:r>
          <w:instrText xml:space="preserve"> PAGEREF _Toc142333707 \h </w:instrText>
        </w:r>
      </w:ins>
      <w:r>
        <w:fldChar w:fldCharType="separate"/>
      </w:r>
      <w:ins w:id="54" w:author="Ivy Guo" w:date="2023-08-07T20:48:00Z">
        <w:r>
          <w:t>21</w:t>
        </w:r>
        <w:r>
          <w:fldChar w:fldCharType="end"/>
        </w:r>
      </w:ins>
    </w:p>
    <w:p w14:paraId="7F233D03" w14:textId="0FCE5579" w:rsidR="004B5204" w:rsidRDefault="004B5204">
      <w:pPr>
        <w:pStyle w:val="TOC3"/>
        <w:rPr>
          <w:ins w:id="55" w:author="Ivy Guo" w:date="2023-08-07T20:48:00Z"/>
          <w:rFonts w:asciiTheme="minorHAnsi" w:eastAsiaTheme="minorEastAsia" w:hAnsiTheme="minorHAnsi" w:cstheme="minorBidi"/>
          <w:kern w:val="2"/>
          <w:sz w:val="24"/>
          <w:szCs w:val="24"/>
          <w:lang w:val="en-CN" w:eastAsia="zh-CN"/>
          <w14:ligatures w14:val="standardContextual"/>
        </w:rPr>
      </w:pPr>
      <w:ins w:id="56" w:author="Ivy Guo" w:date="2023-08-07T20:48:00Z">
        <w:r>
          <w:t>5.1.2</w:t>
        </w:r>
        <w:r>
          <w:rPr>
            <w:rFonts w:asciiTheme="minorHAnsi" w:eastAsiaTheme="minorEastAsia" w:hAnsiTheme="minorHAnsi" w:cstheme="minorBidi"/>
            <w:kern w:val="2"/>
            <w:sz w:val="24"/>
            <w:szCs w:val="24"/>
            <w:lang w:val="en-CN" w:eastAsia="zh-CN"/>
            <w14:ligatures w14:val="standardContextual"/>
          </w:rPr>
          <w:tab/>
        </w:r>
        <w:r>
          <w:t>Security Threats</w:t>
        </w:r>
        <w:r>
          <w:tab/>
        </w:r>
        <w:r>
          <w:fldChar w:fldCharType="begin"/>
        </w:r>
        <w:r>
          <w:instrText xml:space="preserve"> PAGEREF _Toc142333708 \h </w:instrText>
        </w:r>
      </w:ins>
      <w:r>
        <w:fldChar w:fldCharType="separate"/>
      </w:r>
      <w:ins w:id="57" w:author="Ivy Guo" w:date="2023-08-07T20:48:00Z">
        <w:r>
          <w:t>22</w:t>
        </w:r>
        <w:r>
          <w:fldChar w:fldCharType="end"/>
        </w:r>
      </w:ins>
    </w:p>
    <w:p w14:paraId="05E88B83" w14:textId="2C024E7A" w:rsidR="004B5204" w:rsidRDefault="004B5204">
      <w:pPr>
        <w:pStyle w:val="TOC3"/>
        <w:rPr>
          <w:ins w:id="58" w:author="Ivy Guo" w:date="2023-08-07T20:48:00Z"/>
          <w:rFonts w:asciiTheme="minorHAnsi" w:eastAsiaTheme="minorEastAsia" w:hAnsiTheme="minorHAnsi" w:cstheme="minorBidi"/>
          <w:kern w:val="2"/>
          <w:sz w:val="24"/>
          <w:szCs w:val="24"/>
          <w:lang w:val="en-CN" w:eastAsia="zh-CN"/>
          <w14:ligatures w14:val="standardContextual"/>
        </w:rPr>
      </w:pPr>
      <w:ins w:id="59" w:author="Ivy Guo" w:date="2023-08-07T20:48:00Z">
        <w:r>
          <w:t>5.1.3</w:t>
        </w:r>
        <w:r>
          <w:rPr>
            <w:rFonts w:asciiTheme="minorHAnsi" w:eastAsiaTheme="minorEastAsia" w:hAnsiTheme="minorHAnsi" w:cstheme="minorBidi"/>
            <w:kern w:val="2"/>
            <w:sz w:val="24"/>
            <w:szCs w:val="24"/>
            <w:lang w:val="en-CN" w:eastAsia="zh-CN"/>
            <w14:ligatures w14:val="standardContextual"/>
          </w:rPr>
          <w:tab/>
        </w:r>
        <w:r>
          <w:t>Potential Requirements</w:t>
        </w:r>
        <w:r>
          <w:tab/>
        </w:r>
        <w:r>
          <w:fldChar w:fldCharType="begin"/>
        </w:r>
        <w:r>
          <w:instrText xml:space="preserve"> PAGEREF _Toc142333709 \h </w:instrText>
        </w:r>
      </w:ins>
      <w:r>
        <w:fldChar w:fldCharType="separate"/>
      </w:r>
      <w:ins w:id="60" w:author="Ivy Guo" w:date="2023-08-07T20:48:00Z">
        <w:r>
          <w:t>22</w:t>
        </w:r>
        <w:r>
          <w:fldChar w:fldCharType="end"/>
        </w:r>
      </w:ins>
    </w:p>
    <w:p w14:paraId="453CD7F6" w14:textId="786B3BB3" w:rsidR="004B5204" w:rsidRDefault="004B5204">
      <w:pPr>
        <w:pStyle w:val="TOC2"/>
        <w:rPr>
          <w:ins w:id="61" w:author="Ivy Guo" w:date="2023-08-07T20:48:00Z"/>
          <w:rFonts w:asciiTheme="minorHAnsi" w:eastAsiaTheme="minorEastAsia" w:hAnsiTheme="minorHAnsi" w:cstheme="minorBidi"/>
          <w:kern w:val="2"/>
          <w:sz w:val="24"/>
          <w:szCs w:val="24"/>
          <w:lang w:val="en-CN" w:eastAsia="zh-CN"/>
          <w14:ligatures w14:val="standardContextual"/>
        </w:rPr>
      </w:pPr>
      <w:ins w:id="62" w:author="Ivy Guo" w:date="2023-08-07T20:48:00Z">
        <w:r>
          <w:t>5.2</w:t>
        </w:r>
        <w:r>
          <w:rPr>
            <w:rFonts w:asciiTheme="minorHAnsi" w:eastAsiaTheme="minorEastAsia" w:hAnsiTheme="minorHAnsi" w:cstheme="minorBidi"/>
            <w:kern w:val="2"/>
            <w:sz w:val="24"/>
            <w:szCs w:val="24"/>
            <w:lang w:val="en-CN" w:eastAsia="zh-CN"/>
            <w14:ligatures w14:val="standardContextual"/>
          </w:rPr>
          <w:tab/>
        </w:r>
        <w:r>
          <w:t>Key Issue #2: Security protection of system information</w:t>
        </w:r>
        <w:r>
          <w:tab/>
        </w:r>
        <w:r>
          <w:fldChar w:fldCharType="begin"/>
        </w:r>
        <w:r>
          <w:instrText xml:space="preserve"> PAGEREF _Toc142333710 \h </w:instrText>
        </w:r>
      </w:ins>
      <w:r>
        <w:fldChar w:fldCharType="separate"/>
      </w:r>
      <w:ins w:id="63" w:author="Ivy Guo" w:date="2023-08-07T20:48:00Z">
        <w:r>
          <w:t>23</w:t>
        </w:r>
        <w:r>
          <w:fldChar w:fldCharType="end"/>
        </w:r>
      </w:ins>
    </w:p>
    <w:p w14:paraId="4A35DB1F" w14:textId="29BA4708" w:rsidR="004B5204" w:rsidRDefault="004B5204">
      <w:pPr>
        <w:pStyle w:val="TOC3"/>
        <w:rPr>
          <w:ins w:id="64" w:author="Ivy Guo" w:date="2023-08-07T20:48:00Z"/>
          <w:rFonts w:asciiTheme="minorHAnsi" w:eastAsiaTheme="minorEastAsia" w:hAnsiTheme="minorHAnsi" w:cstheme="minorBidi"/>
          <w:kern w:val="2"/>
          <w:sz w:val="24"/>
          <w:szCs w:val="24"/>
          <w:lang w:val="en-CN" w:eastAsia="zh-CN"/>
          <w14:ligatures w14:val="standardContextual"/>
        </w:rPr>
      </w:pPr>
      <w:ins w:id="65" w:author="Ivy Guo" w:date="2023-08-07T20:48:00Z">
        <w:r>
          <w:t>5.2.1</w:t>
        </w:r>
        <w:r>
          <w:rPr>
            <w:rFonts w:asciiTheme="minorHAnsi" w:eastAsiaTheme="minorEastAsia" w:hAnsiTheme="minorHAnsi" w:cstheme="minorBidi"/>
            <w:kern w:val="2"/>
            <w:sz w:val="24"/>
            <w:szCs w:val="24"/>
            <w:lang w:val="en-CN" w:eastAsia="zh-CN"/>
            <w14:ligatures w14:val="standardContextual"/>
          </w:rPr>
          <w:tab/>
        </w:r>
        <w:r>
          <w:t>Key issue details</w:t>
        </w:r>
        <w:r>
          <w:tab/>
        </w:r>
        <w:r>
          <w:fldChar w:fldCharType="begin"/>
        </w:r>
        <w:r>
          <w:instrText xml:space="preserve"> PAGEREF _Toc142333711 \h </w:instrText>
        </w:r>
      </w:ins>
      <w:r>
        <w:fldChar w:fldCharType="separate"/>
      </w:r>
      <w:ins w:id="66" w:author="Ivy Guo" w:date="2023-08-07T20:48:00Z">
        <w:r>
          <w:t>23</w:t>
        </w:r>
        <w:r>
          <w:fldChar w:fldCharType="end"/>
        </w:r>
      </w:ins>
    </w:p>
    <w:p w14:paraId="0F241D8A" w14:textId="5CE051F5" w:rsidR="004B5204" w:rsidRDefault="004B5204">
      <w:pPr>
        <w:pStyle w:val="TOC3"/>
        <w:rPr>
          <w:ins w:id="67" w:author="Ivy Guo" w:date="2023-08-07T20:48:00Z"/>
          <w:rFonts w:asciiTheme="minorHAnsi" w:eastAsiaTheme="minorEastAsia" w:hAnsiTheme="minorHAnsi" w:cstheme="minorBidi"/>
          <w:kern w:val="2"/>
          <w:sz w:val="24"/>
          <w:szCs w:val="24"/>
          <w:lang w:val="en-CN" w:eastAsia="zh-CN"/>
          <w14:ligatures w14:val="standardContextual"/>
        </w:rPr>
      </w:pPr>
      <w:ins w:id="68" w:author="Ivy Guo" w:date="2023-08-07T20:48:00Z">
        <w:r>
          <w:t>5.2.2</w:t>
        </w:r>
        <w:r>
          <w:rPr>
            <w:rFonts w:asciiTheme="minorHAnsi" w:eastAsiaTheme="minorEastAsia" w:hAnsiTheme="minorHAnsi" w:cstheme="minorBidi"/>
            <w:kern w:val="2"/>
            <w:sz w:val="24"/>
            <w:szCs w:val="24"/>
            <w:lang w:val="en-CN" w:eastAsia="zh-CN"/>
            <w14:ligatures w14:val="standardContextual"/>
          </w:rPr>
          <w:tab/>
        </w:r>
        <w:r>
          <w:t>Security Threats</w:t>
        </w:r>
        <w:r>
          <w:tab/>
        </w:r>
        <w:r>
          <w:fldChar w:fldCharType="begin"/>
        </w:r>
        <w:r>
          <w:instrText xml:space="preserve"> PAGEREF _Toc142333712 \h </w:instrText>
        </w:r>
      </w:ins>
      <w:r>
        <w:fldChar w:fldCharType="separate"/>
      </w:r>
      <w:ins w:id="69" w:author="Ivy Guo" w:date="2023-08-07T20:48:00Z">
        <w:r>
          <w:t>23</w:t>
        </w:r>
        <w:r>
          <w:fldChar w:fldCharType="end"/>
        </w:r>
      </w:ins>
    </w:p>
    <w:p w14:paraId="778DF279" w14:textId="437D980E" w:rsidR="004B5204" w:rsidRDefault="004B5204">
      <w:pPr>
        <w:pStyle w:val="TOC3"/>
        <w:rPr>
          <w:ins w:id="70" w:author="Ivy Guo" w:date="2023-08-07T20:48:00Z"/>
          <w:rFonts w:asciiTheme="minorHAnsi" w:eastAsiaTheme="minorEastAsia" w:hAnsiTheme="minorHAnsi" w:cstheme="minorBidi"/>
          <w:kern w:val="2"/>
          <w:sz w:val="24"/>
          <w:szCs w:val="24"/>
          <w:lang w:val="en-CN" w:eastAsia="zh-CN"/>
          <w14:ligatures w14:val="standardContextual"/>
        </w:rPr>
      </w:pPr>
      <w:ins w:id="71" w:author="Ivy Guo" w:date="2023-08-07T20:48:00Z">
        <w:r>
          <w:t>5.2.3</w:t>
        </w:r>
        <w:r>
          <w:rPr>
            <w:rFonts w:asciiTheme="minorHAnsi" w:eastAsiaTheme="minorEastAsia" w:hAnsiTheme="minorHAnsi" w:cstheme="minorBidi"/>
            <w:kern w:val="2"/>
            <w:sz w:val="24"/>
            <w:szCs w:val="24"/>
            <w:lang w:val="en-CN" w:eastAsia="zh-CN"/>
            <w14:ligatures w14:val="standardContextual"/>
          </w:rPr>
          <w:tab/>
        </w:r>
        <w:r>
          <w:t>Potential Requirements</w:t>
        </w:r>
        <w:r>
          <w:tab/>
        </w:r>
        <w:r>
          <w:fldChar w:fldCharType="begin"/>
        </w:r>
        <w:r>
          <w:instrText xml:space="preserve"> PAGEREF _Toc142333713 \h </w:instrText>
        </w:r>
      </w:ins>
      <w:r>
        <w:fldChar w:fldCharType="separate"/>
      </w:r>
      <w:ins w:id="72" w:author="Ivy Guo" w:date="2023-08-07T20:48:00Z">
        <w:r>
          <w:t>23</w:t>
        </w:r>
        <w:r>
          <w:fldChar w:fldCharType="end"/>
        </w:r>
      </w:ins>
    </w:p>
    <w:p w14:paraId="1B9C06C4" w14:textId="3799E3CF" w:rsidR="004B5204" w:rsidRDefault="004B5204">
      <w:pPr>
        <w:pStyle w:val="TOC2"/>
        <w:rPr>
          <w:ins w:id="73" w:author="Ivy Guo" w:date="2023-08-07T20:48:00Z"/>
          <w:rFonts w:asciiTheme="minorHAnsi" w:eastAsiaTheme="minorEastAsia" w:hAnsiTheme="minorHAnsi" w:cstheme="minorBidi"/>
          <w:kern w:val="2"/>
          <w:sz w:val="24"/>
          <w:szCs w:val="24"/>
          <w:lang w:val="en-CN" w:eastAsia="zh-CN"/>
          <w14:ligatures w14:val="standardContextual"/>
        </w:rPr>
      </w:pPr>
      <w:ins w:id="74" w:author="Ivy Guo" w:date="2023-08-07T20:48:00Z">
        <w:r>
          <w:t>5.3</w:t>
        </w:r>
        <w:r>
          <w:rPr>
            <w:rFonts w:asciiTheme="minorHAnsi" w:eastAsiaTheme="minorEastAsia" w:hAnsiTheme="minorHAnsi" w:cstheme="minorBidi"/>
            <w:kern w:val="2"/>
            <w:sz w:val="24"/>
            <w:szCs w:val="24"/>
            <w:lang w:val="en-CN" w:eastAsia="zh-CN"/>
            <w14:ligatures w14:val="standardContextual"/>
          </w:rPr>
          <w:tab/>
        </w:r>
        <w:r>
          <w:t>Key Issue #3: Network detection of false base stations</w:t>
        </w:r>
        <w:r>
          <w:tab/>
        </w:r>
        <w:r>
          <w:fldChar w:fldCharType="begin"/>
        </w:r>
        <w:r>
          <w:instrText xml:space="preserve"> PAGEREF _Toc142333714 \h </w:instrText>
        </w:r>
      </w:ins>
      <w:r>
        <w:fldChar w:fldCharType="separate"/>
      </w:r>
      <w:ins w:id="75" w:author="Ivy Guo" w:date="2023-08-07T20:48:00Z">
        <w:r>
          <w:t>24</w:t>
        </w:r>
        <w:r>
          <w:fldChar w:fldCharType="end"/>
        </w:r>
      </w:ins>
    </w:p>
    <w:p w14:paraId="4BBC5BF4" w14:textId="3BC220E2" w:rsidR="004B5204" w:rsidRDefault="004B5204">
      <w:pPr>
        <w:pStyle w:val="TOC3"/>
        <w:rPr>
          <w:ins w:id="76" w:author="Ivy Guo" w:date="2023-08-07T20:48:00Z"/>
          <w:rFonts w:asciiTheme="minorHAnsi" w:eastAsiaTheme="minorEastAsia" w:hAnsiTheme="minorHAnsi" w:cstheme="minorBidi"/>
          <w:kern w:val="2"/>
          <w:sz w:val="24"/>
          <w:szCs w:val="24"/>
          <w:lang w:val="en-CN" w:eastAsia="zh-CN"/>
          <w14:ligatures w14:val="standardContextual"/>
        </w:rPr>
      </w:pPr>
      <w:ins w:id="77" w:author="Ivy Guo" w:date="2023-08-07T20:48:00Z">
        <w:r>
          <w:t>5.3.1</w:t>
        </w:r>
        <w:r>
          <w:rPr>
            <w:rFonts w:asciiTheme="minorHAnsi" w:eastAsiaTheme="minorEastAsia" w:hAnsiTheme="minorHAnsi" w:cstheme="minorBidi"/>
            <w:kern w:val="2"/>
            <w:sz w:val="24"/>
            <w:szCs w:val="24"/>
            <w:lang w:val="en-CN" w:eastAsia="zh-CN"/>
            <w14:ligatures w14:val="standardContextual"/>
          </w:rPr>
          <w:tab/>
        </w:r>
        <w:r>
          <w:t>Key issue details</w:t>
        </w:r>
        <w:r>
          <w:tab/>
        </w:r>
        <w:r>
          <w:fldChar w:fldCharType="begin"/>
        </w:r>
        <w:r>
          <w:instrText xml:space="preserve"> PAGEREF _Toc142333715 \h </w:instrText>
        </w:r>
      </w:ins>
      <w:r>
        <w:fldChar w:fldCharType="separate"/>
      </w:r>
      <w:ins w:id="78" w:author="Ivy Guo" w:date="2023-08-07T20:48:00Z">
        <w:r>
          <w:t>24</w:t>
        </w:r>
        <w:r>
          <w:fldChar w:fldCharType="end"/>
        </w:r>
      </w:ins>
    </w:p>
    <w:p w14:paraId="142075D0" w14:textId="119EBDEB" w:rsidR="004B5204" w:rsidRDefault="004B5204">
      <w:pPr>
        <w:pStyle w:val="TOC3"/>
        <w:rPr>
          <w:ins w:id="79" w:author="Ivy Guo" w:date="2023-08-07T20:48:00Z"/>
          <w:rFonts w:asciiTheme="minorHAnsi" w:eastAsiaTheme="minorEastAsia" w:hAnsiTheme="minorHAnsi" w:cstheme="minorBidi"/>
          <w:kern w:val="2"/>
          <w:sz w:val="24"/>
          <w:szCs w:val="24"/>
          <w:lang w:val="en-CN" w:eastAsia="zh-CN"/>
          <w14:ligatures w14:val="standardContextual"/>
        </w:rPr>
      </w:pPr>
      <w:ins w:id="80" w:author="Ivy Guo" w:date="2023-08-07T20:48:00Z">
        <w:r>
          <w:t>5.3.2</w:t>
        </w:r>
        <w:r>
          <w:rPr>
            <w:rFonts w:asciiTheme="minorHAnsi" w:eastAsiaTheme="minorEastAsia" w:hAnsiTheme="minorHAnsi" w:cstheme="minorBidi"/>
            <w:kern w:val="2"/>
            <w:sz w:val="24"/>
            <w:szCs w:val="24"/>
            <w:lang w:val="en-CN" w:eastAsia="zh-CN"/>
            <w14:ligatures w14:val="standardContextual"/>
          </w:rPr>
          <w:tab/>
        </w:r>
        <w:r>
          <w:t>Security Threats</w:t>
        </w:r>
        <w:r>
          <w:tab/>
        </w:r>
        <w:r>
          <w:fldChar w:fldCharType="begin"/>
        </w:r>
        <w:r>
          <w:instrText xml:space="preserve"> PAGEREF _Toc142333716 \h </w:instrText>
        </w:r>
      </w:ins>
      <w:r>
        <w:fldChar w:fldCharType="separate"/>
      </w:r>
      <w:ins w:id="81" w:author="Ivy Guo" w:date="2023-08-07T20:48:00Z">
        <w:r>
          <w:t>24</w:t>
        </w:r>
        <w:r>
          <w:fldChar w:fldCharType="end"/>
        </w:r>
      </w:ins>
    </w:p>
    <w:p w14:paraId="3C545BB1" w14:textId="18930946" w:rsidR="004B5204" w:rsidRDefault="004B5204">
      <w:pPr>
        <w:pStyle w:val="TOC3"/>
        <w:rPr>
          <w:ins w:id="82" w:author="Ivy Guo" w:date="2023-08-07T20:48:00Z"/>
          <w:rFonts w:asciiTheme="minorHAnsi" w:eastAsiaTheme="minorEastAsia" w:hAnsiTheme="minorHAnsi" w:cstheme="minorBidi"/>
          <w:kern w:val="2"/>
          <w:sz w:val="24"/>
          <w:szCs w:val="24"/>
          <w:lang w:val="en-CN" w:eastAsia="zh-CN"/>
          <w14:ligatures w14:val="standardContextual"/>
        </w:rPr>
      </w:pPr>
      <w:ins w:id="83" w:author="Ivy Guo" w:date="2023-08-07T20:48:00Z">
        <w:r>
          <w:t>5.3.3</w:t>
        </w:r>
        <w:r>
          <w:rPr>
            <w:rFonts w:asciiTheme="minorHAnsi" w:eastAsiaTheme="minorEastAsia" w:hAnsiTheme="minorHAnsi" w:cstheme="minorBidi"/>
            <w:kern w:val="2"/>
            <w:sz w:val="24"/>
            <w:szCs w:val="24"/>
            <w:lang w:val="en-CN" w:eastAsia="zh-CN"/>
            <w14:ligatures w14:val="standardContextual"/>
          </w:rPr>
          <w:tab/>
        </w:r>
        <w:r>
          <w:t>Potential Requirements</w:t>
        </w:r>
        <w:r>
          <w:tab/>
        </w:r>
        <w:r>
          <w:fldChar w:fldCharType="begin"/>
        </w:r>
        <w:r>
          <w:instrText xml:space="preserve"> PAGEREF _Toc142333717 \h </w:instrText>
        </w:r>
      </w:ins>
      <w:r>
        <w:fldChar w:fldCharType="separate"/>
      </w:r>
      <w:ins w:id="84" w:author="Ivy Guo" w:date="2023-08-07T20:48:00Z">
        <w:r>
          <w:t>24</w:t>
        </w:r>
        <w:r>
          <w:fldChar w:fldCharType="end"/>
        </w:r>
      </w:ins>
    </w:p>
    <w:p w14:paraId="0B4E78CF" w14:textId="79E74511" w:rsidR="004B5204" w:rsidRDefault="004B5204">
      <w:pPr>
        <w:pStyle w:val="TOC2"/>
        <w:rPr>
          <w:ins w:id="85" w:author="Ivy Guo" w:date="2023-08-07T20:48:00Z"/>
          <w:rFonts w:asciiTheme="minorHAnsi" w:eastAsiaTheme="minorEastAsia" w:hAnsiTheme="minorHAnsi" w:cstheme="minorBidi"/>
          <w:kern w:val="2"/>
          <w:sz w:val="24"/>
          <w:szCs w:val="24"/>
          <w:lang w:val="en-CN" w:eastAsia="zh-CN"/>
          <w14:ligatures w14:val="standardContextual"/>
        </w:rPr>
      </w:pPr>
      <w:ins w:id="86" w:author="Ivy Guo" w:date="2023-08-07T20:48:00Z">
        <w:r>
          <w:t>5.4</w:t>
        </w:r>
        <w:r>
          <w:rPr>
            <w:rFonts w:asciiTheme="minorHAnsi" w:eastAsiaTheme="minorEastAsia" w:hAnsiTheme="minorHAnsi" w:cstheme="minorBidi"/>
            <w:kern w:val="2"/>
            <w:sz w:val="24"/>
            <w:szCs w:val="24"/>
            <w:lang w:val="en-CN" w:eastAsia="zh-CN"/>
            <w14:ligatures w14:val="standardContextual"/>
          </w:rPr>
          <w:tab/>
        </w:r>
        <w:r>
          <w:t>Key Issue #4: Protection against SON poisoning attempts</w:t>
        </w:r>
        <w:r>
          <w:tab/>
        </w:r>
        <w:r>
          <w:fldChar w:fldCharType="begin"/>
        </w:r>
        <w:r>
          <w:instrText xml:space="preserve"> PAGEREF _Toc142333718 \h </w:instrText>
        </w:r>
      </w:ins>
      <w:r>
        <w:fldChar w:fldCharType="separate"/>
      </w:r>
      <w:ins w:id="87" w:author="Ivy Guo" w:date="2023-08-07T20:48:00Z">
        <w:r>
          <w:t>24</w:t>
        </w:r>
        <w:r>
          <w:fldChar w:fldCharType="end"/>
        </w:r>
      </w:ins>
    </w:p>
    <w:p w14:paraId="5C7D5911" w14:textId="7C46A8E5" w:rsidR="004B5204" w:rsidRDefault="004B5204">
      <w:pPr>
        <w:pStyle w:val="TOC3"/>
        <w:rPr>
          <w:ins w:id="88" w:author="Ivy Guo" w:date="2023-08-07T20:48:00Z"/>
          <w:rFonts w:asciiTheme="minorHAnsi" w:eastAsiaTheme="minorEastAsia" w:hAnsiTheme="minorHAnsi" w:cstheme="minorBidi"/>
          <w:kern w:val="2"/>
          <w:sz w:val="24"/>
          <w:szCs w:val="24"/>
          <w:lang w:val="en-CN" w:eastAsia="zh-CN"/>
          <w14:ligatures w14:val="standardContextual"/>
        </w:rPr>
      </w:pPr>
      <w:ins w:id="89" w:author="Ivy Guo" w:date="2023-08-07T20:48:00Z">
        <w:r>
          <w:t>5.4.1</w:t>
        </w:r>
        <w:r>
          <w:rPr>
            <w:rFonts w:asciiTheme="minorHAnsi" w:eastAsiaTheme="minorEastAsia" w:hAnsiTheme="minorHAnsi" w:cstheme="minorBidi"/>
            <w:kern w:val="2"/>
            <w:sz w:val="24"/>
            <w:szCs w:val="24"/>
            <w:lang w:val="en-CN" w:eastAsia="zh-CN"/>
            <w14:ligatures w14:val="standardContextual"/>
          </w:rPr>
          <w:tab/>
        </w:r>
        <w:r>
          <w:t>Key issue details</w:t>
        </w:r>
        <w:r>
          <w:tab/>
        </w:r>
        <w:r>
          <w:fldChar w:fldCharType="begin"/>
        </w:r>
        <w:r>
          <w:instrText xml:space="preserve"> PAGEREF _Toc142333719 \h </w:instrText>
        </w:r>
      </w:ins>
      <w:r>
        <w:fldChar w:fldCharType="separate"/>
      </w:r>
      <w:ins w:id="90" w:author="Ivy Guo" w:date="2023-08-07T20:48:00Z">
        <w:r>
          <w:t>24</w:t>
        </w:r>
        <w:r>
          <w:fldChar w:fldCharType="end"/>
        </w:r>
      </w:ins>
    </w:p>
    <w:p w14:paraId="4FCEC009" w14:textId="5CEE2705" w:rsidR="004B5204" w:rsidRDefault="004B5204">
      <w:pPr>
        <w:pStyle w:val="TOC3"/>
        <w:rPr>
          <w:ins w:id="91" w:author="Ivy Guo" w:date="2023-08-07T20:48:00Z"/>
          <w:rFonts w:asciiTheme="minorHAnsi" w:eastAsiaTheme="minorEastAsia" w:hAnsiTheme="minorHAnsi" w:cstheme="minorBidi"/>
          <w:kern w:val="2"/>
          <w:sz w:val="24"/>
          <w:szCs w:val="24"/>
          <w:lang w:val="en-CN" w:eastAsia="zh-CN"/>
          <w14:ligatures w14:val="standardContextual"/>
        </w:rPr>
      </w:pPr>
      <w:ins w:id="92" w:author="Ivy Guo" w:date="2023-08-07T20:48:00Z">
        <w:r>
          <w:t>5.4.2</w:t>
        </w:r>
        <w:r>
          <w:rPr>
            <w:rFonts w:asciiTheme="minorHAnsi" w:eastAsiaTheme="minorEastAsia" w:hAnsiTheme="minorHAnsi" w:cstheme="minorBidi"/>
            <w:kern w:val="2"/>
            <w:sz w:val="24"/>
            <w:szCs w:val="24"/>
            <w:lang w:val="en-CN" w:eastAsia="zh-CN"/>
            <w14:ligatures w14:val="standardContextual"/>
          </w:rPr>
          <w:tab/>
        </w:r>
        <w:r>
          <w:t>Security Threats</w:t>
        </w:r>
        <w:r>
          <w:tab/>
        </w:r>
        <w:r>
          <w:fldChar w:fldCharType="begin"/>
        </w:r>
        <w:r>
          <w:instrText xml:space="preserve"> PAGEREF _Toc142333720 \h </w:instrText>
        </w:r>
      </w:ins>
      <w:r>
        <w:fldChar w:fldCharType="separate"/>
      </w:r>
      <w:ins w:id="93" w:author="Ivy Guo" w:date="2023-08-07T20:48:00Z">
        <w:r>
          <w:t>25</w:t>
        </w:r>
        <w:r>
          <w:fldChar w:fldCharType="end"/>
        </w:r>
      </w:ins>
    </w:p>
    <w:p w14:paraId="49A9F176" w14:textId="4F1F3499" w:rsidR="004B5204" w:rsidRDefault="004B5204">
      <w:pPr>
        <w:pStyle w:val="TOC3"/>
        <w:rPr>
          <w:ins w:id="94" w:author="Ivy Guo" w:date="2023-08-07T20:48:00Z"/>
          <w:rFonts w:asciiTheme="minorHAnsi" w:eastAsiaTheme="minorEastAsia" w:hAnsiTheme="minorHAnsi" w:cstheme="minorBidi"/>
          <w:kern w:val="2"/>
          <w:sz w:val="24"/>
          <w:szCs w:val="24"/>
          <w:lang w:val="en-CN" w:eastAsia="zh-CN"/>
          <w14:ligatures w14:val="standardContextual"/>
        </w:rPr>
      </w:pPr>
      <w:ins w:id="95" w:author="Ivy Guo" w:date="2023-08-07T20:48:00Z">
        <w:r>
          <w:t>5.4.3</w:t>
        </w:r>
        <w:r>
          <w:rPr>
            <w:rFonts w:asciiTheme="minorHAnsi" w:eastAsiaTheme="minorEastAsia" w:hAnsiTheme="minorHAnsi" w:cstheme="minorBidi"/>
            <w:kern w:val="2"/>
            <w:sz w:val="24"/>
            <w:szCs w:val="24"/>
            <w:lang w:val="en-CN" w:eastAsia="zh-CN"/>
            <w14:ligatures w14:val="standardContextual"/>
          </w:rPr>
          <w:tab/>
        </w:r>
        <w:r>
          <w:t>Potential Requirements</w:t>
        </w:r>
        <w:r>
          <w:tab/>
        </w:r>
        <w:r>
          <w:fldChar w:fldCharType="begin"/>
        </w:r>
        <w:r>
          <w:instrText xml:space="preserve"> PAGEREF _Toc142333721 \h </w:instrText>
        </w:r>
      </w:ins>
      <w:r>
        <w:fldChar w:fldCharType="separate"/>
      </w:r>
      <w:ins w:id="96" w:author="Ivy Guo" w:date="2023-08-07T20:48:00Z">
        <w:r>
          <w:t>25</w:t>
        </w:r>
        <w:r>
          <w:fldChar w:fldCharType="end"/>
        </w:r>
      </w:ins>
    </w:p>
    <w:p w14:paraId="17A10DB1" w14:textId="2F0B12C4" w:rsidR="004B5204" w:rsidRDefault="004B5204">
      <w:pPr>
        <w:pStyle w:val="TOC2"/>
        <w:rPr>
          <w:ins w:id="97" w:author="Ivy Guo" w:date="2023-08-07T20:48:00Z"/>
          <w:rFonts w:asciiTheme="minorHAnsi" w:eastAsiaTheme="minorEastAsia" w:hAnsiTheme="minorHAnsi" w:cstheme="minorBidi"/>
          <w:kern w:val="2"/>
          <w:sz w:val="24"/>
          <w:szCs w:val="24"/>
          <w:lang w:val="en-CN" w:eastAsia="zh-CN"/>
          <w14:ligatures w14:val="standardContextual"/>
        </w:rPr>
      </w:pPr>
      <w:ins w:id="98" w:author="Ivy Guo" w:date="2023-08-07T20:48:00Z">
        <w:r>
          <w:t>5.5</w:t>
        </w:r>
        <w:r>
          <w:rPr>
            <w:rFonts w:asciiTheme="minorHAnsi" w:eastAsiaTheme="minorEastAsia" w:hAnsiTheme="minorHAnsi" w:cstheme="minorBidi"/>
            <w:kern w:val="2"/>
            <w:sz w:val="24"/>
            <w:szCs w:val="24"/>
            <w:lang w:val="en-CN" w:eastAsia="zh-CN"/>
            <w14:ligatures w14:val="standardContextual"/>
          </w:rPr>
          <w:tab/>
        </w:r>
        <w:r>
          <w:t xml:space="preserve">Key Issue #5: </w:t>
        </w:r>
        <w:r w:rsidRPr="009621F8">
          <w:rPr>
            <w:rFonts w:eastAsia="Microsoft YaHei"/>
          </w:rPr>
          <w:t>Mitigation against the authentication relay attack</w:t>
        </w:r>
        <w:r>
          <w:tab/>
        </w:r>
        <w:r>
          <w:fldChar w:fldCharType="begin"/>
        </w:r>
        <w:r>
          <w:instrText xml:space="preserve"> PAGEREF _Toc142333722 \h </w:instrText>
        </w:r>
      </w:ins>
      <w:r>
        <w:fldChar w:fldCharType="separate"/>
      </w:r>
      <w:ins w:id="99" w:author="Ivy Guo" w:date="2023-08-07T20:48:00Z">
        <w:r>
          <w:t>26</w:t>
        </w:r>
        <w:r>
          <w:fldChar w:fldCharType="end"/>
        </w:r>
      </w:ins>
    </w:p>
    <w:p w14:paraId="18970044" w14:textId="7C185C5C" w:rsidR="004B5204" w:rsidRDefault="004B5204">
      <w:pPr>
        <w:pStyle w:val="TOC3"/>
        <w:rPr>
          <w:ins w:id="100" w:author="Ivy Guo" w:date="2023-08-07T20:48:00Z"/>
          <w:rFonts w:asciiTheme="minorHAnsi" w:eastAsiaTheme="minorEastAsia" w:hAnsiTheme="minorHAnsi" w:cstheme="minorBidi"/>
          <w:kern w:val="2"/>
          <w:sz w:val="24"/>
          <w:szCs w:val="24"/>
          <w:lang w:val="en-CN" w:eastAsia="zh-CN"/>
          <w14:ligatures w14:val="standardContextual"/>
        </w:rPr>
      </w:pPr>
      <w:ins w:id="101" w:author="Ivy Guo" w:date="2023-08-07T20:48:00Z">
        <w:r>
          <w:t>5.5.1</w:t>
        </w:r>
        <w:r>
          <w:rPr>
            <w:rFonts w:asciiTheme="minorHAnsi" w:eastAsiaTheme="minorEastAsia" w:hAnsiTheme="minorHAnsi" w:cstheme="minorBidi"/>
            <w:kern w:val="2"/>
            <w:sz w:val="24"/>
            <w:szCs w:val="24"/>
            <w:lang w:val="en-CN" w:eastAsia="zh-CN"/>
            <w14:ligatures w14:val="standardContextual"/>
          </w:rPr>
          <w:tab/>
        </w:r>
        <w:r>
          <w:t>Key issue details</w:t>
        </w:r>
        <w:r>
          <w:tab/>
        </w:r>
        <w:r>
          <w:fldChar w:fldCharType="begin"/>
        </w:r>
        <w:r>
          <w:instrText xml:space="preserve"> PAGEREF _Toc142333723 \h </w:instrText>
        </w:r>
      </w:ins>
      <w:r>
        <w:fldChar w:fldCharType="separate"/>
      </w:r>
      <w:ins w:id="102" w:author="Ivy Guo" w:date="2023-08-07T20:48:00Z">
        <w:r>
          <w:t>26</w:t>
        </w:r>
        <w:r>
          <w:fldChar w:fldCharType="end"/>
        </w:r>
      </w:ins>
    </w:p>
    <w:p w14:paraId="73F1F6AF" w14:textId="6B0BDA9C" w:rsidR="004B5204" w:rsidRDefault="004B5204">
      <w:pPr>
        <w:pStyle w:val="TOC3"/>
        <w:rPr>
          <w:ins w:id="103" w:author="Ivy Guo" w:date="2023-08-07T20:48:00Z"/>
          <w:rFonts w:asciiTheme="minorHAnsi" w:eastAsiaTheme="minorEastAsia" w:hAnsiTheme="minorHAnsi" w:cstheme="minorBidi"/>
          <w:kern w:val="2"/>
          <w:sz w:val="24"/>
          <w:szCs w:val="24"/>
          <w:lang w:val="en-CN" w:eastAsia="zh-CN"/>
          <w14:ligatures w14:val="standardContextual"/>
        </w:rPr>
      </w:pPr>
      <w:ins w:id="104" w:author="Ivy Guo" w:date="2023-08-07T20:48:00Z">
        <w:r>
          <w:t>5.5.2</w:t>
        </w:r>
        <w:r>
          <w:rPr>
            <w:rFonts w:asciiTheme="minorHAnsi" w:eastAsiaTheme="minorEastAsia" w:hAnsiTheme="minorHAnsi" w:cstheme="minorBidi"/>
            <w:kern w:val="2"/>
            <w:sz w:val="24"/>
            <w:szCs w:val="24"/>
            <w:lang w:val="en-CN" w:eastAsia="zh-CN"/>
            <w14:ligatures w14:val="standardContextual"/>
          </w:rPr>
          <w:tab/>
        </w:r>
        <w:r>
          <w:t>Security Threats</w:t>
        </w:r>
        <w:r>
          <w:tab/>
        </w:r>
        <w:r>
          <w:fldChar w:fldCharType="begin"/>
        </w:r>
        <w:r>
          <w:instrText xml:space="preserve"> PAGEREF _Toc142333724 \h </w:instrText>
        </w:r>
      </w:ins>
      <w:r>
        <w:fldChar w:fldCharType="separate"/>
      </w:r>
      <w:ins w:id="105" w:author="Ivy Guo" w:date="2023-08-07T20:48:00Z">
        <w:r>
          <w:t>26</w:t>
        </w:r>
        <w:r>
          <w:fldChar w:fldCharType="end"/>
        </w:r>
      </w:ins>
    </w:p>
    <w:p w14:paraId="24918A71" w14:textId="1DFDA59F" w:rsidR="004B5204" w:rsidRDefault="004B5204">
      <w:pPr>
        <w:pStyle w:val="TOC3"/>
        <w:rPr>
          <w:ins w:id="106" w:author="Ivy Guo" w:date="2023-08-07T20:48:00Z"/>
          <w:rFonts w:asciiTheme="minorHAnsi" w:eastAsiaTheme="minorEastAsia" w:hAnsiTheme="minorHAnsi" w:cstheme="minorBidi"/>
          <w:kern w:val="2"/>
          <w:sz w:val="24"/>
          <w:szCs w:val="24"/>
          <w:lang w:val="en-CN" w:eastAsia="zh-CN"/>
          <w14:ligatures w14:val="standardContextual"/>
        </w:rPr>
      </w:pPr>
      <w:ins w:id="107" w:author="Ivy Guo" w:date="2023-08-07T20:48:00Z">
        <w:r>
          <w:t>5.5.3</w:t>
        </w:r>
        <w:r>
          <w:rPr>
            <w:rFonts w:asciiTheme="minorHAnsi" w:eastAsiaTheme="minorEastAsia" w:hAnsiTheme="minorHAnsi" w:cstheme="minorBidi"/>
            <w:kern w:val="2"/>
            <w:sz w:val="24"/>
            <w:szCs w:val="24"/>
            <w:lang w:val="en-CN" w:eastAsia="zh-CN"/>
            <w14:ligatures w14:val="standardContextual"/>
          </w:rPr>
          <w:tab/>
        </w:r>
        <w:r>
          <w:t>Potential Requirements</w:t>
        </w:r>
        <w:r>
          <w:tab/>
        </w:r>
        <w:r>
          <w:fldChar w:fldCharType="begin"/>
        </w:r>
        <w:r>
          <w:instrText xml:space="preserve"> PAGEREF _Toc142333725 \h </w:instrText>
        </w:r>
      </w:ins>
      <w:r>
        <w:fldChar w:fldCharType="separate"/>
      </w:r>
      <w:ins w:id="108" w:author="Ivy Guo" w:date="2023-08-07T20:48:00Z">
        <w:r>
          <w:t>26</w:t>
        </w:r>
        <w:r>
          <w:fldChar w:fldCharType="end"/>
        </w:r>
      </w:ins>
    </w:p>
    <w:p w14:paraId="7E78D60E" w14:textId="31C68BBD" w:rsidR="004B5204" w:rsidRDefault="004B5204">
      <w:pPr>
        <w:pStyle w:val="TOC2"/>
        <w:rPr>
          <w:ins w:id="109" w:author="Ivy Guo" w:date="2023-08-07T20:48:00Z"/>
          <w:rFonts w:asciiTheme="minorHAnsi" w:eastAsiaTheme="minorEastAsia" w:hAnsiTheme="minorHAnsi" w:cstheme="minorBidi"/>
          <w:kern w:val="2"/>
          <w:sz w:val="24"/>
          <w:szCs w:val="24"/>
          <w:lang w:val="en-CN" w:eastAsia="zh-CN"/>
          <w14:ligatures w14:val="standardContextual"/>
        </w:rPr>
      </w:pPr>
      <w:ins w:id="110" w:author="Ivy Guo" w:date="2023-08-07T20:48:00Z">
        <w:r>
          <w:t>5.6</w:t>
        </w:r>
        <w:r>
          <w:rPr>
            <w:rFonts w:asciiTheme="minorHAnsi" w:eastAsiaTheme="minorEastAsia" w:hAnsiTheme="minorHAnsi" w:cstheme="minorBidi"/>
            <w:kern w:val="2"/>
            <w:sz w:val="24"/>
            <w:szCs w:val="24"/>
            <w:lang w:val="en-CN" w:eastAsia="zh-CN"/>
            <w14:ligatures w14:val="standardContextual"/>
          </w:rPr>
          <w:tab/>
        </w:r>
        <w:r>
          <w:t>Key Issue #6: Resistance to radio jamming</w:t>
        </w:r>
        <w:r>
          <w:tab/>
        </w:r>
        <w:r>
          <w:fldChar w:fldCharType="begin"/>
        </w:r>
        <w:r>
          <w:instrText xml:space="preserve"> PAGEREF _Toc142333726 \h </w:instrText>
        </w:r>
      </w:ins>
      <w:r>
        <w:fldChar w:fldCharType="separate"/>
      </w:r>
      <w:ins w:id="111" w:author="Ivy Guo" w:date="2023-08-07T20:48:00Z">
        <w:r>
          <w:t>26</w:t>
        </w:r>
        <w:r>
          <w:fldChar w:fldCharType="end"/>
        </w:r>
      </w:ins>
    </w:p>
    <w:p w14:paraId="7CB8E273" w14:textId="5F985D29" w:rsidR="004B5204" w:rsidRDefault="004B5204">
      <w:pPr>
        <w:pStyle w:val="TOC3"/>
        <w:rPr>
          <w:ins w:id="112" w:author="Ivy Guo" w:date="2023-08-07T20:48:00Z"/>
          <w:rFonts w:asciiTheme="minorHAnsi" w:eastAsiaTheme="minorEastAsia" w:hAnsiTheme="minorHAnsi" w:cstheme="minorBidi"/>
          <w:kern w:val="2"/>
          <w:sz w:val="24"/>
          <w:szCs w:val="24"/>
          <w:lang w:val="en-CN" w:eastAsia="zh-CN"/>
          <w14:ligatures w14:val="standardContextual"/>
        </w:rPr>
      </w:pPr>
      <w:ins w:id="113" w:author="Ivy Guo" w:date="2023-08-07T20:48:00Z">
        <w:r>
          <w:t>5.6.1</w:t>
        </w:r>
        <w:r>
          <w:rPr>
            <w:rFonts w:asciiTheme="minorHAnsi" w:eastAsiaTheme="minorEastAsia" w:hAnsiTheme="minorHAnsi" w:cstheme="minorBidi"/>
            <w:kern w:val="2"/>
            <w:sz w:val="24"/>
            <w:szCs w:val="24"/>
            <w:lang w:val="en-CN" w:eastAsia="zh-CN"/>
            <w14:ligatures w14:val="standardContextual"/>
          </w:rPr>
          <w:tab/>
        </w:r>
        <w:r>
          <w:t>Key issue details</w:t>
        </w:r>
        <w:r>
          <w:tab/>
        </w:r>
        <w:r>
          <w:fldChar w:fldCharType="begin"/>
        </w:r>
        <w:r>
          <w:instrText xml:space="preserve"> PAGEREF _Toc142333727 \h </w:instrText>
        </w:r>
      </w:ins>
      <w:r>
        <w:fldChar w:fldCharType="separate"/>
      </w:r>
      <w:ins w:id="114" w:author="Ivy Guo" w:date="2023-08-07T20:48:00Z">
        <w:r>
          <w:t>26</w:t>
        </w:r>
        <w:r>
          <w:fldChar w:fldCharType="end"/>
        </w:r>
      </w:ins>
    </w:p>
    <w:p w14:paraId="5BD45049" w14:textId="189DB294" w:rsidR="004B5204" w:rsidRDefault="004B5204">
      <w:pPr>
        <w:pStyle w:val="TOC3"/>
        <w:rPr>
          <w:ins w:id="115" w:author="Ivy Guo" w:date="2023-08-07T20:48:00Z"/>
          <w:rFonts w:asciiTheme="minorHAnsi" w:eastAsiaTheme="minorEastAsia" w:hAnsiTheme="minorHAnsi" w:cstheme="minorBidi"/>
          <w:kern w:val="2"/>
          <w:sz w:val="24"/>
          <w:szCs w:val="24"/>
          <w:lang w:val="en-CN" w:eastAsia="zh-CN"/>
          <w14:ligatures w14:val="standardContextual"/>
        </w:rPr>
      </w:pPr>
      <w:ins w:id="116" w:author="Ivy Guo" w:date="2023-08-07T20:48:00Z">
        <w:r>
          <w:t>5.6.2</w:t>
        </w:r>
        <w:r>
          <w:rPr>
            <w:rFonts w:asciiTheme="minorHAnsi" w:eastAsiaTheme="minorEastAsia" w:hAnsiTheme="minorHAnsi" w:cstheme="minorBidi"/>
            <w:kern w:val="2"/>
            <w:sz w:val="24"/>
            <w:szCs w:val="24"/>
            <w:lang w:val="en-CN" w:eastAsia="zh-CN"/>
            <w14:ligatures w14:val="standardContextual"/>
          </w:rPr>
          <w:tab/>
        </w:r>
        <w:r>
          <w:t>Security Threats</w:t>
        </w:r>
        <w:r>
          <w:tab/>
        </w:r>
        <w:r>
          <w:fldChar w:fldCharType="begin"/>
        </w:r>
        <w:r>
          <w:instrText xml:space="preserve"> PAGEREF _Toc142333728 \h </w:instrText>
        </w:r>
      </w:ins>
      <w:r>
        <w:fldChar w:fldCharType="separate"/>
      </w:r>
      <w:ins w:id="117" w:author="Ivy Guo" w:date="2023-08-07T20:48:00Z">
        <w:r>
          <w:t>27</w:t>
        </w:r>
        <w:r>
          <w:fldChar w:fldCharType="end"/>
        </w:r>
      </w:ins>
    </w:p>
    <w:p w14:paraId="7B18D9C1" w14:textId="582653F0" w:rsidR="004B5204" w:rsidRDefault="004B5204">
      <w:pPr>
        <w:pStyle w:val="TOC3"/>
        <w:rPr>
          <w:ins w:id="118" w:author="Ivy Guo" w:date="2023-08-07T20:48:00Z"/>
          <w:rFonts w:asciiTheme="minorHAnsi" w:eastAsiaTheme="minorEastAsia" w:hAnsiTheme="minorHAnsi" w:cstheme="minorBidi"/>
          <w:kern w:val="2"/>
          <w:sz w:val="24"/>
          <w:szCs w:val="24"/>
          <w:lang w:val="en-CN" w:eastAsia="zh-CN"/>
          <w14:ligatures w14:val="standardContextual"/>
        </w:rPr>
      </w:pPr>
      <w:ins w:id="119" w:author="Ivy Guo" w:date="2023-08-07T20:48:00Z">
        <w:r>
          <w:t>5.6.3</w:t>
        </w:r>
        <w:r>
          <w:rPr>
            <w:rFonts w:asciiTheme="minorHAnsi" w:eastAsiaTheme="minorEastAsia" w:hAnsiTheme="minorHAnsi" w:cstheme="minorBidi"/>
            <w:kern w:val="2"/>
            <w:sz w:val="24"/>
            <w:szCs w:val="24"/>
            <w:lang w:val="en-CN" w:eastAsia="zh-CN"/>
            <w14:ligatures w14:val="standardContextual"/>
          </w:rPr>
          <w:tab/>
        </w:r>
        <w:r>
          <w:t>Potential Requirements</w:t>
        </w:r>
        <w:r>
          <w:tab/>
        </w:r>
        <w:r>
          <w:fldChar w:fldCharType="begin"/>
        </w:r>
        <w:r>
          <w:instrText xml:space="preserve"> PAGEREF _Toc142333729 \h </w:instrText>
        </w:r>
      </w:ins>
      <w:r>
        <w:fldChar w:fldCharType="separate"/>
      </w:r>
      <w:ins w:id="120" w:author="Ivy Guo" w:date="2023-08-07T20:48:00Z">
        <w:r>
          <w:t>27</w:t>
        </w:r>
        <w:r>
          <w:fldChar w:fldCharType="end"/>
        </w:r>
      </w:ins>
    </w:p>
    <w:p w14:paraId="0366CE22" w14:textId="04F6DAA3" w:rsidR="004B5204" w:rsidRDefault="004B5204">
      <w:pPr>
        <w:pStyle w:val="TOC2"/>
        <w:rPr>
          <w:ins w:id="121" w:author="Ivy Guo" w:date="2023-08-07T20:48:00Z"/>
          <w:rFonts w:asciiTheme="minorHAnsi" w:eastAsiaTheme="minorEastAsia" w:hAnsiTheme="minorHAnsi" w:cstheme="minorBidi"/>
          <w:kern w:val="2"/>
          <w:sz w:val="24"/>
          <w:szCs w:val="24"/>
          <w:lang w:val="en-CN" w:eastAsia="zh-CN"/>
          <w14:ligatures w14:val="standardContextual"/>
        </w:rPr>
      </w:pPr>
      <w:ins w:id="122" w:author="Ivy Guo" w:date="2023-08-07T20:48:00Z">
        <w:r>
          <w:t>5.7</w:t>
        </w:r>
        <w:r>
          <w:rPr>
            <w:rFonts w:asciiTheme="minorHAnsi" w:eastAsiaTheme="minorEastAsia" w:hAnsiTheme="minorHAnsi" w:cstheme="minorBidi"/>
            <w:kern w:val="2"/>
            <w:sz w:val="24"/>
            <w:szCs w:val="24"/>
            <w:lang w:val="en-CN" w:eastAsia="zh-CN"/>
            <w14:ligatures w14:val="standardContextual"/>
          </w:rPr>
          <w:tab/>
        </w:r>
        <w:r>
          <w:t>Key Issue #7: Protection against Man-in-the-Middle false gNB attacks</w:t>
        </w:r>
        <w:r>
          <w:tab/>
        </w:r>
        <w:r>
          <w:fldChar w:fldCharType="begin"/>
        </w:r>
        <w:r>
          <w:instrText xml:space="preserve"> PAGEREF _Toc142333730 \h </w:instrText>
        </w:r>
      </w:ins>
      <w:r>
        <w:fldChar w:fldCharType="separate"/>
      </w:r>
      <w:ins w:id="123" w:author="Ivy Guo" w:date="2023-08-07T20:48:00Z">
        <w:r>
          <w:t>27</w:t>
        </w:r>
        <w:r>
          <w:fldChar w:fldCharType="end"/>
        </w:r>
      </w:ins>
    </w:p>
    <w:p w14:paraId="19FE9C23" w14:textId="79D9CC1E" w:rsidR="004B5204" w:rsidRDefault="004B5204">
      <w:pPr>
        <w:pStyle w:val="TOC3"/>
        <w:rPr>
          <w:ins w:id="124" w:author="Ivy Guo" w:date="2023-08-07T20:48:00Z"/>
          <w:rFonts w:asciiTheme="minorHAnsi" w:eastAsiaTheme="minorEastAsia" w:hAnsiTheme="minorHAnsi" w:cstheme="minorBidi"/>
          <w:kern w:val="2"/>
          <w:sz w:val="24"/>
          <w:szCs w:val="24"/>
          <w:lang w:val="en-CN" w:eastAsia="zh-CN"/>
          <w14:ligatures w14:val="standardContextual"/>
        </w:rPr>
      </w:pPr>
      <w:ins w:id="125" w:author="Ivy Guo" w:date="2023-08-07T20:48:00Z">
        <w:r>
          <w:t>5.7.1</w:t>
        </w:r>
        <w:r>
          <w:rPr>
            <w:rFonts w:asciiTheme="minorHAnsi" w:eastAsiaTheme="minorEastAsia" w:hAnsiTheme="minorHAnsi" w:cstheme="minorBidi"/>
            <w:kern w:val="2"/>
            <w:sz w:val="24"/>
            <w:szCs w:val="24"/>
            <w:lang w:val="en-CN" w:eastAsia="zh-CN"/>
            <w14:ligatures w14:val="standardContextual"/>
          </w:rPr>
          <w:tab/>
        </w:r>
        <w:r>
          <w:t>Key issue details</w:t>
        </w:r>
        <w:r>
          <w:tab/>
        </w:r>
        <w:r>
          <w:fldChar w:fldCharType="begin"/>
        </w:r>
        <w:r>
          <w:instrText xml:space="preserve"> PAGEREF _Toc142333731 \h </w:instrText>
        </w:r>
      </w:ins>
      <w:r>
        <w:fldChar w:fldCharType="separate"/>
      </w:r>
      <w:ins w:id="126" w:author="Ivy Guo" w:date="2023-08-07T20:48:00Z">
        <w:r>
          <w:t>27</w:t>
        </w:r>
        <w:r>
          <w:fldChar w:fldCharType="end"/>
        </w:r>
      </w:ins>
    </w:p>
    <w:p w14:paraId="57B89D84" w14:textId="0C2EF365" w:rsidR="004B5204" w:rsidRDefault="004B5204">
      <w:pPr>
        <w:pStyle w:val="TOC3"/>
        <w:rPr>
          <w:ins w:id="127" w:author="Ivy Guo" w:date="2023-08-07T20:48:00Z"/>
          <w:rFonts w:asciiTheme="minorHAnsi" w:eastAsiaTheme="minorEastAsia" w:hAnsiTheme="minorHAnsi" w:cstheme="minorBidi"/>
          <w:kern w:val="2"/>
          <w:sz w:val="24"/>
          <w:szCs w:val="24"/>
          <w:lang w:val="en-CN" w:eastAsia="zh-CN"/>
          <w14:ligatures w14:val="standardContextual"/>
        </w:rPr>
      </w:pPr>
      <w:ins w:id="128" w:author="Ivy Guo" w:date="2023-08-07T20:48:00Z">
        <w:r>
          <w:t>5.7.2</w:t>
        </w:r>
        <w:r>
          <w:rPr>
            <w:rFonts w:asciiTheme="minorHAnsi" w:eastAsiaTheme="minorEastAsia" w:hAnsiTheme="minorHAnsi" w:cstheme="minorBidi"/>
            <w:kern w:val="2"/>
            <w:sz w:val="24"/>
            <w:szCs w:val="24"/>
            <w:lang w:val="en-CN" w:eastAsia="zh-CN"/>
            <w14:ligatures w14:val="standardContextual"/>
          </w:rPr>
          <w:tab/>
        </w:r>
        <w:r>
          <w:t>Security Threats</w:t>
        </w:r>
        <w:r>
          <w:tab/>
        </w:r>
        <w:r>
          <w:fldChar w:fldCharType="begin"/>
        </w:r>
        <w:r>
          <w:instrText xml:space="preserve"> PAGEREF _Toc142333732 \h </w:instrText>
        </w:r>
      </w:ins>
      <w:r>
        <w:fldChar w:fldCharType="separate"/>
      </w:r>
      <w:ins w:id="129" w:author="Ivy Guo" w:date="2023-08-07T20:48:00Z">
        <w:r>
          <w:t>27</w:t>
        </w:r>
        <w:r>
          <w:fldChar w:fldCharType="end"/>
        </w:r>
      </w:ins>
    </w:p>
    <w:p w14:paraId="607FB0A3" w14:textId="0066F86D" w:rsidR="004B5204" w:rsidRDefault="004B5204">
      <w:pPr>
        <w:pStyle w:val="TOC3"/>
        <w:rPr>
          <w:ins w:id="130" w:author="Ivy Guo" w:date="2023-08-07T20:48:00Z"/>
          <w:rFonts w:asciiTheme="minorHAnsi" w:eastAsiaTheme="minorEastAsia" w:hAnsiTheme="minorHAnsi" w:cstheme="minorBidi"/>
          <w:kern w:val="2"/>
          <w:sz w:val="24"/>
          <w:szCs w:val="24"/>
          <w:lang w:val="en-CN" w:eastAsia="zh-CN"/>
          <w14:ligatures w14:val="standardContextual"/>
        </w:rPr>
      </w:pPr>
      <w:ins w:id="131" w:author="Ivy Guo" w:date="2023-08-07T20:48:00Z">
        <w:r>
          <w:t>5.7.3</w:t>
        </w:r>
        <w:r>
          <w:rPr>
            <w:rFonts w:asciiTheme="minorHAnsi" w:eastAsiaTheme="minorEastAsia" w:hAnsiTheme="minorHAnsi" w:cstheme="minorBidi"/>
            <w:kern w:val="2"/>
            <w:sz w:val="24"/>
            <w:szCs w:val="24"/>
            <w:lang w:val="en-CN" w:eastAsia="zh-CN"/>
            <w14:ligatures w14:val="standardContextual"/>
          </w:rPr>
          <w:tab/>
        </w:r>
        <w:r>
          <w:t>Potential Requirements</w:t>
        </w:r>
        <w:r>
          <w:tab/>
        </w:r>
        <w:r>
          <w:fldChar w:fldCharType="begin"/>
        </w:r>
        <w:r>
          <w:instrText xml:space="preserve"> PAGEREF _Toc142333733 \h </w:instrText>
        </w:r>
      </w:ins>
      <w:r>
        <w:fldChar w:fldCharType="separate"/>
      </w:r>
      <w:ins w:id="132" w:author="Ivy Guo" w:date="2023-08-07T20:48:00Z">
        <w:r>
          <w:t>28</w:t>
        </w:r>
        <w:r>
          <w:fldChar w:fldCharType="end"/>
        </w:r>
      </w:ins>
    </w:p>
    <w:p w14:paraId="1DA83555" w14:textId="7165FD08" w:rsidR="004B5204" w:rsidRDefault="004B5204">
      <w:pPr>
        <w:pStyle w:val="TOC2"/>
        <w:rPr>
          <w:ins w:id="133" w:author="Ivy Guo" w:date="2023-08-07T20:48:00Z"/>
          <w:rFonts w:asciiTheme="minorHAnsi" w:eastAsiaTheme="minorEastAsia" w:hAnsiTheme="minorHAnsi" w:cstheme="minorBidi"/>
          <w:kern w:val="2"/>
          <w:sz w:val="24"/>
          <w:szCs w:val="24"/>
          <w:lang w:val="en-CN" w:eastAsia="zh-CN"/>
          <w14:ligatures w14:val="standardContextual"/>
        </w:rPr>
      </w:pPr>
      <w:ins w:id="134" w:author="Ivy Guo" w:date="2023-08-07T20:48:00Z">
        <w:r>
          <w:t>5.</w:t>
        </w:r>
        <w:r>
          <w:rPr>
            <w:lang w:eastAsia="zh-CN"/>
          </w:rPr>
          <w:t>x</w:t>
        </w:r>
        <w:r>
          <w:rPr>
            <w:rFonts w:asciiTheme="minorHAnsi" w:eastAsiaTheme="minorEastAsia" w:hAnsiTheme="minorHAnsi" w:cstheme="minorBidi"/>
            <w:kern w:val="2"/>
            <w:sz w:val="24"/>
            <w:szCs w:val="24"/>
            <w:lang w:val="en-CN" w:eastAsia="zh-CN"/>
            <w14:ligatures w14:val="standardContextual"/>
          </w:rPr>
          <w:tab/>
        </w:r>
        <w:r>
          <w:t>Key Issue #x: Title</w:t>
        </w:r>
        <w:r>
          <w:tab/>
        </w:r>
        <w:r>
          <w:fldChar w:fldCharType="begin"/>
        </w:r>
        <w:r>
          <w:instrText xml:space="preserve"> PAGEREF _Toc142333734 \h </w:instrText>
        </w:r>
      </w:ins>
      <w:r>
        <w:fldChar w:fldCharType="separate"/>
      </w:r>
      <w:ins w:id="135" w:author="Ivy Guo" w:date="2023-08-07T20:48:00Z">
        <w:r>
          <w:t>28</w:t>
        </w:r>
        <w:r>
          <w:fldChar w:fldCharType="end"/>
        </w:r>
      </w:ins>
    </w:p>
    <w:p w14:paraId="5912C8BB" w14:textId="07E41E61" w:rsidR="004B5204" w:rsidRDefault="004B5204">
      <w:pPr>
        <w:pStyle w:val="TOC3"/>
        <w:rPr>
          <w:ins w:id="136" w:author="Ivy Guo" w:date="2023-08-07T20:48:00Z"/>
          <w:rFonts w:asciiTheme="minorHAnsi" w:eastAsiaTheme="minorEastAsia" w:hAnsiTheme="minorHAnsi" w:cstheme="minorBidi"/>
          <w:kern w:val="2"/>
          <w:sz w:val="24"/>
          <w:szCs w:val="24"/>
          <w:lang w:val="en-CN" w:eastAsia="zh-CN"/>
          <w14:ligatures w14:val="standardContextual"/>
        </w:rPr>
      </w:pPr>
      <w:ins w:id="137" w:author="Ivy Guo" w:date="2023-08-07T20:48:00Z">
        <w:r>
          <w:t>5.x.1</w:t>
        </w:r>
        <w:r>
          <w:rPr>
            <w:rFonts w:asciiTheme="minorHAnsi" w:eastAsiaTheme="minorEastAsia" w:hAnsiTheme="minorHAnsi" w:cstheme="minorBidi"/>
            <w:kern w:val="2"/>
            <w:sz w:val="24"/>
            <w:szCs w:val="24"/>
            <w:lang w:val="en-CN" w:eastAsia="zh-CN"/>
            <w14:ligatures w14:val="standardContextual"/>
          </w:rPr>
          <w:tab/>
        </w:r>
        <w:r>
          <w:t>Key issue details</w:t>
        </w:r>
        <w:r>
          <w:tab/>
        </w:r>
        <w:r>
          <w:fldChar w:fldCharType="begin"/>
        </w:r>
        <w:r>
          <w:instrText xml:space="preserve"> PAGEREF _Toc142333735 \h </w:instrText>
        </w:r>
      </w:ins>
      <w:r>
        <w:fldChar w:fldCharType="separate"/>
      </w:r>
      <w:ins w:id="138" w:author="Ivy Guo" w:date="2023-08-07T20:48:00Z">
        <w:r>
          <w:t>28</w:t>
        </w:r>
        <w:r>
          <w:fldChar w:fldCharType="end"/>
        </w:r>
      </w:ins>
    </w:p>
    <w:p w14:paraId="40AB9962" w14:textId="446FB9E1" w:rsidR="004B5204" w:rsidRDefault="004B5204">
      <w:pPr>
        <w:pStyle w:val="TOC3"/>
        <w:rPr>
          <w:ins w:id="139" w:author="Ivy Guo" w:date="2023-08-07T20:48:00Z"/>
          <w:rFonts w:asciiTheme="minorHAnsi" w:eastAsiaTheme="minorEastAsia" w:hAnsiTheme="minorHAnsi" w:cstheme="minorBidi"/>
          <w:kern w:val="2"/>
          <w:sz w:val="24"/>
          <w:szCs w:val="24"/>
          <w:lang w:val="en-CN" w:eastAsia="zh-CN"/>
          <w14:ligatures w14:val="standardContextual"/>
        </w:rPr>
      </w:pPr>
      <w:ins w:id="140" w:author="Ivy Guo" w:date="2023-08-07T20:48:00Z">
        <w:r>
          <w:t>5.x.2</w:t>
        </w:r>
        <w:r>
          <w:rPr>
            <w:rFonts w:asciiTheme="minorHAnsi" w:eastAsiaTheme="minorEastAsia" w:hAnsiTheme="minorHAnsi" w:cstheme="minorBidi"/>
            <w:kern w:val="2"/>
            <w:sz w:val="24"/>
            <w:szCs w:val="24"/>
            <w:lang w:val="en-CN" w:eastAsia="zh-CN"/>
            <w14:ligatures w14:val="standardContextual"/>
          </w:rPr>
          <w:tab/>
        </w:r>
        <w:r>
          <w:t>Security Threats</w:t>
        </w:r>
        <w:r>
          <w:tab/>
        </w:r>
        <w:r>
          <w:fldChar w:fldCharType="begin"/>
        </w:r>
        <w:r>
          <w:instrText xml:space="preserve"> PAGEREF _Toc142333736 \h </w:instrText>
        </w:r>
      </w:ins>
      <w:r>
        <w:fldChar w:fldCharType="separate"/>
      </w:r>
      <w:ins w:id="141" w:author="Ivy Guo" w:date="2023-08-07T20:48:00Z">
        <w:r>
          <w:t>28</w:t>
        </w:r>
        <w:r>
          <w:fldChar w:fldCharType="end"/>
        </w:r>
      </w:ins>
    </w:p>
    <w:p w14:paraId="12280A37" w14:textId="356B1376" w:rsidR="004B5204" w:rsidRDefault="004B5204">
      <w:pPr>
        <w:pStyle w:val="TOC3"/>
        <w:rPr>
          <w:ins w:id="142" w:author="Ivy Guo" w:date="2023-08-07T20:48:00Z"/>
          <w:rFonts w:asciiTheme="minorHAnsi" w:eastAsiaTheme="minorEastAsia" w:hAnsiTheme="minorHAnsi" w:cstheme="minorBidi"/>
          <w:kern w:val="2"/>
          <w:sz w:val="24"/>
          <w:szCs w:val="24"/>
          <w:lang w:val="en-CN" w:eastAsia="zh-CN"/>
          <w14:ligatures w14:val="standardContextual"/>
        </w:rPr>
      </w:pPr>
      <w:ins w:id="143" w:author="Ivy Guo" w:date="2023-08-07T20:48:00Z">
        <w:r>
          <w:t>5.x.3</w:t>
        </w:r>
        <w:r>
          <w:rPr>
            <w:rFonts w:asciiTheme="minorHAnsi" w:eastAsiaTheme="minorEastAsia" w:hAnsiTheme="minorHAnsi" w:cstheme="minorBidi"/>
            <w:kern w:val="2"/>
            <w:sz w:val="24"/>
            <w:szCs w:val="24"/>
            <w:lang w:val="en-CN" w:eastAsia="zh-CN"/>
            <w14:ligatures w14:val="standardContextual"/>
          </w:rPr>
          <w:tab/>
        </w:r>
        <w:r>
          <w:t>Potential Requirements</w:t>
        </w:r>
        <w:r>
          <w:tab/>
        </w:r>
        <w:r>
          <w:fldChar w:fldCharType="begin"/>
        </w:r>
        <w:r>
          <w:instrText xml:space="preserve"> PAGEREF _Toc142333737 \h </w:instrText>
        </w:r>
      </w:ins>
      <w:r>
        <w:fldChar w:fldCharType="separate"/>
      </w:r>
      <w:ins w:id="144" w:author="Ivy Guo" w:date="2023-08-07T20:48:00Z">
        <w:r>
          <w:t>28</w:t>
        </w:r>
        <w:r>
          <w:fldChar w:fldCharType="end"/>
        </w:r>
      </w:ins>
    </w:p>
    <w:p w14:paraId="251C89A4" w14:textId="697AEFCF" w:rsidR="004B5204" w:rsidRDefault="004B5204">
      <w:pPr>
        <w:pStyle w:val="TOC1"/>
        <w:rPr>
          <w:ins w:id="145" w:author="Ivy Guo" w:date="2023-08-07T20:48:00Z"/>
          <w:rFonts w:asciiTheme="minorHAnsi" w:eastAsiaTheme="minorEastAsia" w:hAnsiTheme="minorHAnsi" w:cstheme="minorBidi"/>
          <w:kern w:val="2"/>
          <w:sz w:val="24"/>
          <w:szCs w:val="24"/>
          <w:lang w:val="en-CN" w:eastAsia="zh-CN"/>
          <w14:ligatures w14:val="standardContextual"/>
        </w:rPr>
      </w:pPr>
      <w:ins w:id="146" w:author="Ivy Guo" w:date="2023-08-07T20:48:00Z">
        <w:r>
          <w:t>6</w:t>
        </w:r>
        <w:r>
          <w:rPr>
            <w:rFonts w:asciiTheme="minorHAnsi" w:eastAsiaTheme="minorEastAsia" w:hAnsiTheme="minorHAnsi" w:cstheme="minorBidi"/>
            <w:kern w:val="2"/>
            <w:sz w:val="24"/>
            <w:szCs w:val="24"/>
            <w:lang w:val="en-CN" w:eastAsia="zh-CN"/>
            <w14:ligatures w14:val="standardContextual"/>
          </w:rPr>
          <w:tab/>
        </w:r>
        <w:r>
          <w:t>Candidate Solutions</w:t>
        </w:r>
        <w:r>
          <w:tab/>
        </w:r>
        <w:r>
          <w:fldChar w:fldCharType="begin"/>
        </w:r>
        <w:r>
          <w:instrText xml:space="preserve"> PAGEREF _Toc142333738 \h </w:instrText>
        </w:r>
      </w:ins>
      <w:r>
        <w:fldChar w:fldCharType="separate"/>
      </w:r>
      <w:ins w:id="147" w:author="Ivy Guo" w:date="2023-08-07T20:48:00Z">
        <w:r>
          <w:t>28</w:t>
        </w:r>
        <w:r>
          <w:fldChar w:fldCharType="end"/>
        </w:r>
      </w:ins>
    </w:p>
    <w:p w14:paraId="52D9321E" w14:textId="5B646BD5" w:rsidR="004B5204" w:rsidRDefault="004B5204">
      <w:pPr>
        <w:pStyle w:val="TOC2"/>
        <w:rPr>
          <w:ins w:id="148" w:author="Ivy Guo" w:date="2023-08-07T20:48:00Z"/>
          <w:rFonts w:asciiTheme="minorHAnsi" w:eastAsiaTheme="minorEastAsia" w:hAnsiTheme="minorHAnsi" w:cstheme="minorBidi"/>
          <w:kern w:val="2"/>
          <w:sz w:val="24"/>
          <w:szCs w:val="24"/>
          <w:lang w:val="en-CN" w:eastAsia="zh-CN"/>
          <w14:ligatures w14:val="standardContextual"/>
        </w:rPr>
      </w:pPr>
      <w:ins w:id="149" w:author="Ivy Guo" w:date="2023-08-07T20:48:00Z">
        <w:r>
          <w:t>6.0</w:t>
        </w:r>
        <w:r>
          <w:rPr>
            <w:rFonts w:asciiTheme="minorHAnsi" w:eastAsiaTheme="minorEastAsia" w:hAnsiTheme="minorHAnsi" w:cstheme="minorBidi"/>
            <w:kern w:val="2"/>
            <w:sz w:val="24"/>
            <w:szCs w:val="24"/>
            <w:lang w:val="en-CN" w:eastAsia="zh-CN"/>
            <w14:ligatures w14:val="standardContextual"/>
          </w:rPr>
          <w:tab/>
        </w:r>
        <w:r>
          <w:t>Mapping between key issues and solutions</w:t>
        </w:r>
        <w:r>
          <w:tab/>
        </w:r>
        <w:r>
          <w:fldChar w:fldCharType="begin"/>
        </w:r>
        <w:r>
          <w:instrText xml:space="preserve"> PAGEREF _Toc142333739 \h </w:instrText>
        </w:r>
      </w:ins>
      <w:r>
        <w:fldChar w:fldCharType="separate"/>
      </w:r>
      <w:ins w:id="150" w:author="Ivy Guo" w:date="2023-08-07T20:48:00Z">
        <w:r>
          <w:t>29</w:t>
        </w:r>
        <w:r>
          <w:fldChar w:fldCharType="end"/>
        </w:r>
      </w:ins>
    </w:p>
    <w:p w14:paraId="7164850F" w14:textId="7F27DF45" w:rsidR="004B5204" w:rsidRDefault="004B5204">
      <w:pPr>
        <w:pStyle w:val="TOC2"/>
        <w:rPr>
          <w:ins w:id="151" w:author="Ivy Guo" w:date="2023-08-07T20:48:00Z"/>
          <w:rFonts w:asciiTheme="minorHAnsi" w:eastAsiaTheme="minorEastAsia" w:hAnsiTheme="minorHAnsi" w:cstheme="minorBidi"/>
          <w:kern w:val="2"/>
          <w:sz w:val="24"/>
          <w:szCs w:val="24"/>
          <w:lang w:val="en-CN" w:eastAsia="zh-CN"/>
          <w14:ligatures w14:val="standardContextual"/>
        </w:rPr>
      </w:pPr>
      <w:ins w:id="152" w:author="Ivy Guo" w:date="2023-08-07T20:48:00Z">
        <w:r>
          <w:t>6.1</w:t>
        </w:r>
        <w:r>
          <w:rPr>
            <w:rFonts w:asciiTheme="minorHAnsi" w:eastAsiaTheme="minorEastAsia" w:hAnsiTheme="minorHAnsi" w:cstheme="minorBidi"/>
            <w:kern w:val="2"/>
            <w:sz w:val="24"/>
            <w:szCs w:val="24"/>
            <w:lang w:val="en-CN" w:eastAsia="zh-CN"/>
            <w14:ligatures w14:val="standardContextual"/>
          </w:rPr>
          <w:tab/>
        </w:r>
        <w:r>
          <w:t>Solution #1: Protection for the UE Capability Transfer</w:t>
        </w:r>
        <w:r>
          <w:tab/>
        </w:r>
        <w:r>
          <w:fldChar w:fldCharType="begin"/>
        </w:r>
        <w:r>
          <w:instrText xml:space="preserve"> PAGEREF _Toc142333740 \h </w:instrText>
        </w:r>
      </w:ins>
      <w:r>
        <w:fldChar w:fldCharType="separate"/>
      </w:r>
      <w:ins w:id="153" w:author="Ivy Guo" w:date="2023-08-07T20:48:00Z">
        <w:r>
          <w:t>29</w:t>
        </w:r>
        <w:r>
          <w:fldChar w:fldCharType="end"/>
        </w:r>
      </w:ins>
    </w:p>
    <w:p w14:paraId="38517A53" w14:textId="64F5C4F8" w:rsidR="004B5204" w:rsidRDefault="004B5204">
      <w:pPr>
        <w:pStyle w:val="TOC3"/>
        <w:rPr>
          <w:ins w:id="154" w:author="Ivy Guo" w:date="2023-08-07T20:48:00Z"/>
          <w:rFonts w:asciiTheme="minorHAnsi" w:eastAsiaTheme="minorEastAsia" w:hAnsiTheme="minorHAnsi" w:cstheme="minorBidi"/>
          <w:kern w:val="2"/>
          <w:sz w:val="24"/>
          <w:szCs w:val="24"/>
          <w:lang w:val="en-CN" w:eastAsia="zh-CN"/>
          <w14:ligatures w14:val="standardContextual"/>
        </w:rPr>
      </w:pPr>
      <w:ins w:id="155" w:author="Ivy Guo" w:date="2023-08-07T20:48:00Z">
        <w:r>
          <w:t>6.1.1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_Toc142333741 \h </w:instrText>
        </w:r>
      </w:ins>
      <w:r>
        <w:fldChar w:fldCharType="separate"/>
      </w:r>
      <w:ins w:id="156" w:author="Ivy Guo" w:date="2023-08-07T20:48:00Z">
        <w:r>
          <w:t>29</w:t>
        </w:r>
        <w:r>
          <w:fldChar w:fldCharType="end"/>
        </w:r>
      </w:ins>
    </w:p>
    <w:p w14:paraId="28CE8EF5" w14:textId="4C37D0D3" w:rsidR="004B5204" w:rsidRDefault="004B5204">
      <w:pPr>
        <w:pStyle w:val="TOC3"/>
        <w:rPr>
          <w:ins w:id="157" w:author="Ivy Guo" w:date="2023-08-07T20:48:00Z"/>
          <w:rFonts w:asciiTheme="minorHAnsi" w:eastAsiaTheme="minorEastAsia" w:hAnsiTheme="minorHAnsi" w:cstheme="minorBidi"/>
          <w:kern w:val="2"/>
          <w:sz w:val="24"/>
          <w:szCs w:val="24"/>
          <w:lang w:val="en-CN" w:eastAsia="zh-CN"/>
          <w14:ligatures w14:val="standardContextual"/>
        </w:rPr>
      </w:pPr>
      <w:ins w:id="158" w:author="Ivy Guo" w:date="2023-08-07T20:48:00Z">
        <w:r>
          <w:t>6.1.2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_Toc142333742 \h </w:instrText>
        </w:r>
      </w:ins>
      <w:r>
        <w:fldChar w:fldCharType="separate"/>
      </w:r>
      <w:ins w:id="159" w:author="Ivy Guo" w:date="2023-08-07T20:48:00Z">
        <w:r>
          <w:t>30</w:t>
        </w:r>
        <w:r>
          <w:fldChar w:fldCharType="end"/>
        </w:r>
      </w:ins>
    </w:p>
    <w:p w14:paraId="174F0773" w14:textId="37388029" w:rsidR="004B5204" w:rsidRDefault="004B5204">
      <w:pPr>
        <w:pStyle w:val="TOC3"/>
        <w:rPr>
          <w:ins w:id="160" w:author="Ivy Guo" w:date="2023-08-07T20:48:00Z"/>
          <w:rFonts w:asciiTheme="minorHAnsi" w:eastAsiaTheme="minorEastAsia" w:hAnsiTheme="minorHAnsi" w:cstheme="minorBidi"/>
          <w:kern w:val="2"/>
          <w:sz w:val="24"/>
          <w:szCs w:val="24"/>
          <w:lang w:val="en-CN" w:eastAsia="zh-CN"/>
          <w14:ligatures w14:val="standardContextual"/>
        </w:rPr>
      </w:pPr>
      <w:ins w:id="161" w:author="Ivy Guo" w:date="2023-08-07T20:48:00Z">
        <w:r>
          <w:t>6.1.3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_Toc142333743 \h </w:instrText>
        </w:r>
      </w:ins>
      <w:r>
        <w:fldChar w:fldCharType="separate"/>
      </w:r>
      <w:ins w:id="162" w:author="Ivy Guo" w:date="2023-08-07T20:48:00Z">
        <w:r>
          <w:t>30</w:t>
        </w:r>
        <w:r>
          <w:fldChar w:fldCharType="end"/>
        </w:r>
      </w:ins>
    </w:p>
    <w:p w14:paraId="4DDD9454" w14:textId="76F7D139" w:rsidR="004B5204" w:rsidRDefault="004B5204">
      <w:pPr>
        <w:pStyle w:val="TOC2"/>
        <w:rPr>
          <w:ins w:id="163" w:author="Ivy Guo" w:date="2023-08-07T20:48:00Z"/>
          <w:rFonts w:asciiTheme="minorHAnsi" w:eastAsiaTheme="minorEastAsia" w:hAnsiTheme="minorHAnsi" w:cstheme="minorBidi"/>
          <w:kern w:val="2"/>
          <w:sz w:val="24"/>
          <w:szCs w:val="24"/>
          <w:lang w:val="en-CN" w:eastAsia="zh-CN"/>
          <w14:ligatures w14:val="standardContextual"/>
        </w:rPr>
      </w:pPr>
      <w:ins w:id="164" w:author="Ivy Guo" w:date="2023-08-07T20:48:00Z">
        <w:r>
          <w:t>6.2</w:t>
        </w:r>
        <w:r>
          <w:rPr>
            <w:rFonts w:asciiTheme="minorHAnsi" w:eastAsiaTheme="minorEastAsia" w:hAnsiTheme="minorHAnsi" w:cstheme="minorBidi"/>
            <w:kern w:val="2"/>
            <w:sz w:val="24"/>
            <w:szCs w:val="24"/>
            <w:lang w:val="en-CN" w:eastAsia="zh-CN"/>
            <w14:ligatures w14:val="standardContextual"/>
          </w:rPr>
          <w:tab/>
        </w:r>
        <w:r>
          <w:t>Solution #2: Protection of RRCReject message in RRC_INACTIVE state</w:t>
        </w:r>
        <w:r>
          <w:tab/>
        </w:r>
        <w:r>
          <w:fldChar w:fldCharType="begin"/>
        </w:r>
        <w:r>
          <w:instrText xml:space="preserve"> PAGEREF _Toc142333744 \h </w:instrText>
        </w:r>
      </w:ins>
      <w:r>
        <w:fldChar w:fldCharType="separate"/>
      </w:r>
      <w:ins w:id="165" w:author="Ivy Guo" w:date="2023-08-07T20:48:00Z">
        <w:r>
          <w:t>30</w:t>
        </w:r>
        <w:r>
          <w:fldChar w:fldCharType="end"/>
        </w:r>
      </w:ins>
    </w:p>
    <w:p w14:paraId="48903448" w14:textId="3A39FC83" w:rsidR="004B5204" w:rsidRDefault="004B5204">
      <w:pPr>
        <w:pStyle w:val="TOC3"/>
        <w:rPr>
          <w:ins w:id="166" w:author="Ivy Guo" w:date="2023-08-07T20:48:00Z"/>
          <w:rFonts w:asciiTheme="minorHAnsi" w:eastAsiaTheme="minorEastAsia" w:hAnsiTheme="minorHAnsi" w:cstheme="minorBidi"/>
          <w:kern w:val="2"/>
          <w:sz w:val="24"/>
          <w:szCs w:val="24"/>
          <w:lang w:val="en-CN" w:eastAsia="zh-CN"/>
          <w14:ligatures w14:val="standardContextual"/>
        </w:rPr>
      </w:pPr>
      <w:ins w:id="167" w:author="Ivy Guo" w:date="2023-08-07T20:48:00Z">
        <w:r>
          <w:t>6.2.1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_Toc142333745 \h </w:instrText>
        </w:r>
      </w:ins>
      <w:r>
        <w:fldChar w:fldCharType="separate"/>
      </w:r>
      <w:ins w:id="168" w:author="Ivy Guo" w:date="2023-08-07T20:48:00Z">
        <w:r>
          <w:t>30</w:t>
        </w:r>
        <w:r>
          <w:fldChar w:fldCharType="end"/>
        </w:r>
      </w:ins>
    </w:p>
    <w:p w14:paraId="5F3278DC" w14:textId="62F0367D" w:rsidR="004B5204" w:rsidRDefault="004B5204">
      <w:pPr>
        <w:pStyle w:val="TOC3"/>
        <w:rPr>
          <w:ins w:id="169" w:author="Ivy Guo" w:date="2023-08-07T20:48:00Z"/>
          <w:rFonts w:asciiTheme="minorHAnsi" w:eastAsiaTheme="minorEastAsia" w:hAnsiTheme="minorHAnsi" w:cstheme="minorBidi"/>
          <w:kern w:val="2"/>
          <w:sz w:val="24"/>
          <w:szCs w:val="24"/>
          <w:lang w:val="en-CN" w:eastAsia="zh-CN"/>
          <w14:ligatures w14:val="standardContextual"/>
        </w:rPr>
      </w:pPr>
      <w:ins w:id="170" w:author="Ivy Guo" w:date="2023-08-07T20:48:00Z">
        <w:r>
          <w:t>6.2.2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_Toc142333746 \h </w:instrText>
        </w:r>
      </w:ins>
      <w:r>
        <w:fldChar w:fldCharType="separate"/>
      </w:r>
      <w:ins w:id="171" w:author="Ivy Guo" w:date="2023-08-07T20:48:00Z">
        <w:r>
          <w:t>30</w:t>
        </w:r>
        <w:r>
          <w:fldChar w:fldCharType="end"/>
        </w:r>
      </w:ins>
    </w:p>
    <w:p w14:paraId="2E536D6F" w14:textId="66A4CC57" w:rsidR="004B5204" w:rsidRDefault="004B5204">
      <w:pPr>
        <w:pStyle w:val="TOC3"/>
        <w:rPr>
          <w:ins w:id="172" w:author="Ivy Guo" w:date="2023-08-07T20:48:00Z"/>
          <w:rFonts w:asciiTheme="minorHAnsi" w:eastAsiaTheme="minorEastAsia" w:hAnsiTheme="minorHAnsi" w:cstheme="minorBidi"/>
          <w:kern w:val="2"/>
          <w:sz w:val="24"/>
          <w:szCs w:val="24"/>
          <w:lang w:val="en-CN" w:eastAsia="zh-CN"/>
          <w14:ligatures w14:val="standardContextual"/>
        </w:rPr>
      </w:pPr>
      <w:ins w:id="173" w:author="Ivy Guo" w:date="2023-08-07T20:48:00Z">
        <w:r>
          <w:t>6.2.3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_Toc142333747 \h </w:instrText>
        </w:r>
      </w:ins>
      <w:r>
        <w:fldChar w:fldCharType="separate"/>
      </w:r>
      <w:ins w:id="174" w:author="Ivy Guo" w:date="2023-08-07T20:48:00Z">
        <w:r>
          <w:t>31</w:t>
        </w:r>
        <w:r>
          <w:fldChar w:fldCharType="end"/>
        </w:r>
      </w:ins>
    </w:p>
    <w:p w14:paraId="519A092D" w14:textId="33267127" w:rsidR="004B5204" w:rsidRDefault="004B5204">
      <w:pPr>
        <w:pStyle w:val="TOC2"/>
        <w:rPr>
          <w:ins w:id="175" w:author="Ivy Guo" w:date="2023-08-07T20:48:00Z"/>
          <w:rFonts w:asciiTheme="minorHAnsi" w:eastAsiaTheme="minorEastAsia" w:hAnsiTheme="minorHAnsi" w:cstheme="minorBidi"/>
          <w:kern w:val="2"/>
          <w:sz w:val="24"/>
          <w:szCs w:val="24"/>
          <w:lang w:val="en-CN" w:eastAsia="zh-CN"/>
          <w14:ligatures w14:val="standardContextual"/>
        </w:rPr>
      </w:pPr>
      <w:ins w:id="176" w:author="Ivy Guo" w:date="2023-08-07T20:48:00Z">
        <w:r>
          <w:t>6.3</w:t>
        </w:r>
        <w:r>
          <w:rPr>
            <w:rFonts w:asciiTheme="minorHAnsi" w:eastAsiaTheme="minorEastAsia" w:hAnsiTheme="minorHAnsi" w:cstheme="minorBidi"/>
            <w:kern w:val="2"/>
            <w:sz w:val="24"/>
            <w:szCs w:val="24"/>
            <w:lang w:val="en-CN" w:eastAsia="zh-CN"/>
            <w14:ligatures w14:val="standardContextual"/>
          </w:rPr>
          <w:tab/>
        </w:r>
        <w:r>
          <w:t>Solution #3: Protection of uplink UECapabilityInformation RRC message</w:t>
        </w:r>
        <w:r>
          <w:tab/>
        </w:r>
        <w:r>
          <w:fldChar w:fldCharType="begin"/>
        </w:r>
        <w:r>
          <w:instrText xml:space="preserve"> PAGEREF _Toc142333748 \h </w:instrText>
        </w:r>
      </w:ins>
      <w:r>
        <w:fldChar w:fldCharType="separate"/>
      </w:r>
      <w:ins w:id="177" w:author="Ivy Guo" w:date="2023-08-07T20:48:00Z">
        <w:r>
          <w:t>31</w:t>
        </w:r>
        <w:r>
          <w:fldChar w:fldCharType="end"/>
        </w:r>
      </w:ins>
    </w:p>
    <w:p w14:paraId="1D5ED2A0" w14:textId="2ED0CB24" w:rsidR="004B5204" w:rsidRDefault="004B5204">
      <w:pPr>
        <w:pStyle w:val="TOC3"/>
        <w:rPr>
          <w:ins w:id="178" w:author="Ivy Guo" w:date="2023-08-07T20:48:00Z"/>
          <w:rFonts w:asciiTheme="minorHAnsi" w:eastAsiaTheme="minorEastAsia" w:hAnsiTheme="minorHAnsi" w:cstheme="minorBidi"/>
          <w:kern w:val="2"/>
          <w:sz w:val="24"/>
          <w:szCs w:val="24"/>
          <w:lang w:val="en-CN" w:eastAsia="zh-CN"/>
          <w14:ligatures w14:val="standardContextual"/>
        </w:rPr>
      </w:pPr>
      <w:ins w:id="179" w:author="Ivy Guo" w:date="2023-08-07T20:48:00Z">
        <w:r>
          <w:t>6.3.1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_Toc142333749 \h </w:instrText>
        </w:r>
      </w:ins>
      <w:r>
        <w:fldChar w:fldCharType="separate"/>
      </w:r>
      <w:ins w:id="180" w:author="Ivy Guo" w:date="2023-08-07T20:48:00Z">
        <w:r>
          <w:t>31</w:t>
        </w:r>
        <w:r>
          <w:fldChar w:fldCharType="end"/>
        </w:r>
      </w:ins>
    </w:p>
    <w:p w14:paraId="59C2FE58" w14:textId="2171D6D8" w:rsidR="004B5204" w:rsidRDefault="004B5204">
      <w:pPr>
        <w:pStyle w:val="TOC3"/>
        <w:rPr>
          <w:ins w:id="181" w:author="Ivy Guo" w:date="2023-08-07T20:48:00Z"/>
          <w:rFonts w:asciiTheme="minorHAnsi" w:eastAsiaTheme="minorEastAsia" w:hAnsiTheme="minorHAnsi" w:cstheme="minorBidi"/>
          <w:kern w:val="2"/>
          <w:sz w:val="24"/>
          <w:szCs w:val="24"/>
          <w:lang w:val="en-CN" w:eastAsia="zh-CN"/>
          <w14:ligatures w14:val="standardContextual"/>
        </w:rPr>
      </w:pPr>
      <w:ins w:id="182" w:author="Ivy Guo" w:date="2023-08-07T20:48:00Z">
        <w:r>
          <w:t>6.3.2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_Toc142333750 \h </w:instrText>
        </w:r>
      </w:ins>
      <w:r>
        <w:fldChar w:fldCharType="separate"/>
      </w:r>
      <w:ins w:id="183" w:author="Ivy Guo" w:date="2023-08-07T20:48:00Z">
        <w:r>
          <w:t>31</w:t>
        </w:r>
        <w:r>
          <w:fldChar w:fldCharType="end"/>
        </w:r>
      </w:ins>
    </w:p>
    <w:p w14:paraId="28A454FB" w14:textId="548D0C15" w:rsidR="004B5204" w:rsidRDefault="004B5204">
      <w:pPr>
        <w:pStyle w:val="TOC3"/>
        <w:rPr>
          <w:ins w:id="184" w:author="Ivy Guo" w:date="2023-08-07T20:48:00Z"/>
          <w:rFonts w:asciiTheme="minorHAnsi" w:eastAsiaTheme="minorEastAsia" w:hAnsiTheme="minorHAnsi" w:cstheme="minorBidi"/>
          <w:kern w:val="2"/>
          <w:sz w:val="24"/>
          <w:szCs w:val="24"/>
          <w:lang w:val="en-CN" w:eastAsia="zh-CN"/>
          <w14:ligatures w14:val="standardContextual"/>
        </w:rPr>
      </w:pPr>
      <w:ins w:id="185" w:author="Ivy Guo" w:date="2023-08-07T20:48:00Z">
        <w:r>
          <w:t>6.3.3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_Toc142333751 \h </w:instrText>
        </w:r>
      </w:ins>
      <w:r>
        <w:fldChar w:fldCharType="separate"/>
      </w:r>
      <w:ins w:id="186" w:author="Ivy Guo" w:date="2023-08-07T20:48:00Z">
        <w:r>
          <w:t>32</w:t>
        </w:r>
        <w:r>
          <w:fldChar w:fldCharType="end"/>
        </w:r>
      </w:ins>
    </w:p>
    <w:p w14:paraId="435CE0F3" w14:textId="252451FD" w:rsidR="004B5204" w:rsidRDefault="004B5204">
      <w:pPr>
        <w:pStyle w:val="TOC2"/>
        <w:rPr>
          <w:ins w:id="187" w:author="Ivy Guo" w:date="2023-08-07T20:48:00Z"/>
          <w:rFonts w:asciiTheme="minorHAnsi" w:eastAsiaTheme="minorEastAsia" w:hAnsiTheme="minorHAnsi" w:cstheme="minorBidi"/>
          <w:kern w:val="2"/>
          <w:sz w:val="24"/>
          <w:szCs w:val="24"/>
          <w:lang w:val="en-CN" w:eastAsia="zh-CN"/>
          <w14:ligatures w14:val="standardContextual"/>
        </w:rPr>
      </w:pPr>
      <w:ins w:id="188" w:author="Ivy Guo" w:date="2023-08-07T20:48:00Z">
        <w:r>
          <w:t>6.4</w:t>
        </w:r>
        <w:r>
          <w:rPr>
            <w:rFonts w:asciiTheme="minorHAnsi" w:eastAsiaTheme="minorEastAsia" w:hAnsiTheme="minorHAnsi" w:cstheme="minorBidi"/>
            <w:kern w:val="2"/>
            <w:sz w:val="24"/>
            <w:szCs w:val="24"/>
            <w:lang w:val="en-CN" w:eastAsia="zh-CN"/>
            <w14:ligatures w14:val="standardContextual"/>
          </w:rPr>
          <w:tab/>
        </w:r>
        <w:r>
          <w:t>Solution #4: Enriched measurement reports</w:t>
        </w:r>
        <w:r>
          <w:tab/>
        </w:r>
        <w:r>
          <w:fldChar w:fldCharType="begin"/>
        </w:r>
        <w:r>
          <w:instrText xml:space="preserve"> PAGEREF _Toc142333752 \h </w:instrText>
        </w:r>
      </w:ins>
      <w:r>
        <w:fldChar w:fldCharType="separate"/>
      </w:r>
      <w:ins w:id="189" w:author="Ivy Guo" w:date="2023-08-07T20:48:00Z">
        <w:r>
          <w:t>32</w:t>
        </w:r>
        <w:r>
          <w:fldChar w:fldCharType="end"/>
        </w:r>
      </w:ins>
    </w:p>
    <w:p w14:paraId="5D2E93DB" w14:textId="59657A07" w:rsidR="004B5204" w:rsidRDefault="004B5204">
      <w:pPr>
        <w:pStyle w:val="TOC3"/>
        <w:rPr>
          <w:ins w:id="190" w:author="Ivy Guo" w:date="2023-08-07T20:48:00Z"/>
          <w:rFonts w:asciiTheme="minorHAnsi" w:eastAsiaTheme="minorEastAsia" w:hAnsiTheme="minorHAnsi" w:cstheme="minorBidi"/>
          <w:kern w:val="2"/>
          <w:sz w:val="24"/>
          <w:szCs w:val="24"/>
          <w:lang w:val="en-CN" w:eastAsia="zh-CN"/>
          <w14:ligatures w14:val="standardContextual"/>
        </w:rPr>
      </w:pPr>
      <w:ins w:id="191" w:author="Ivy Guo" w:date="2023-08-07T20:48:00Z">
        <w:r>
          <w:t>6.4.1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_Toc142333753 \h </w:instrText>
        </w:r>
      </w:ins>
      <w:r>
        <w:fldChar w:fldCharType="separate"/>
      </w:r>
      <w:ins w:id="192" w:author="Ivy Guo" w:date="2023-08-07T20:48:00Z">
        <w:r>
          <w:t>32</w:t>
        </w:r>
        <w:r>
          <w:fldChar w:fldCharType="end"/>
        </w:r>
      </w:ins>
    </w:p>
    <w:p w14:paraId="5EEB20A2" w14:textId="0C74C0B5" w:rsidR="004B5204" w:rsidRDefault="004B5204">
      <w:pPr>
        <w:pStyle w:val="TOC3"/>
        <w:rPr>
          <w:ins w:id="193" w:author="Ivy Guo" w:date="2023-08-07T20:48:00Z"/>
          <w:rFonts w:asciiTheme="minorHAnsi" w:eastAsiaTheme="minorEastAsia" w:hAnsiTheme="minorHAnsi" w:cstheme="minorBidi"/>
          <w:kern w:val="2"/>
          <w:sz w:val="24"/>
          <w:szCs w:val="24"/>
          <w:lang w:val="en-CN" w:eastAsia="zh-CN"/>
          <w14:ligatures w14:val="standardContextual"/>
        </w:rPr>
      </w:pPr>
      <w:ins w:id="194" w:author="Ivy Guo" w:date="2023-08-07T20:48:00Z">
        <w:r>
          <w:t>6.4.2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_Toc142333754 \h </w:instrText>
        </w:r>
      </w:ins>
      <w:r>
        <w:fldChar w:fldCharType="separate"/>
      </w:r>
      <w:ins w:id="195" w:author="Ivy Guo" w:date="2023-08-07T20:48:00Z">
        <w:r>
          <w:t>32</w:t>
        </w:r>
        <w:r>
          <w:fldChar w:fldCharType="end"/>
        </w:r>
      </w:ins>
    </w:p>
    <w:p w14:paraId="7D4FCC27" w14:textId="4A1FF09A" w:rsidR="004B5204" w:rsidRDefault="004B5204">
      <w:pPr>
        <w:pStyle w:val="TOC4"/>
        <w:rPr>
          <w:ins w:id="196" w:author="Ivy Guo" w:date="2023-08-07T20:48:00Z"/>
          <w:rFonts w:asciiTheme="minorHAnsi" w:eastAsiaTheme="minorEastAsia" w:hAnsiTheme="minorHAnsi" w:cstheme="minorBidi"/>
          <w:kern w:val="2"/>
          <w:sz w:val="24"/>
          <w:szCs w:val="24"/>
          <w:lang w:val="en-CN" w:eastAsia="zh-CN"/>
          <w14:ligatures w14:val="standardContextual"/>
        </w:rPr>
      </w:pPr>
      <w:ins w:id="197" w:author="Ivy Guo" w:date="2023-08-07T20:48:00Z">
        <w:r>
          <w:t>6.4.2.1</w:t>
        </w:r>
        <w:r>
          <w:rPr>
            <w:rFonts w:asciiTheme="minorHAnsi" w:eastAsiaTheme="minorEastAsia" w:hAnsiTheme="minorHAnsi" w:cstheme="minorBidi"/>
            <w:kern w:val="2"/>
            <w:sz w:val="24"/>
            <w:szCs w:val="24"/>
            <w:lang w:val="en-CN" w:eastAsia="zh-CN"/>
            <w14:ligatures w14:val="standardContextual"/>
          </w:rPr>
          <w:tab/>
        </w:r>
        <w:r>
          <w:t>Enrichment of measurement report</w:t>
        </w:r>
        <w:r>
          <w:tab/>
        </w:r>
        <w:r>
          <w:fldChar w:fldCharType="begin"/>
        </w:r>
        <w:r>
          <w:instrText xml:space="preserve"> PAGEREF _Toc142333755 \h </w:instrText>
        </w:r>
      </w:ins>
      <w:r>
        <w:fldChar w:fldCharType="separate"/>
      </w:r>
      <w:ins w:id="198" w:author="Ivy Guo" w:date="2023-08-07T20:48:00Z">
        <w:r>
          <w:t>32</w:t>
        </w:r>
        <w:r>
          <w:fldChar w:fldCharType="end"/>
        </w:r>
      </w:ins>
    </w:p>
    <w:p w14:paraId="7957E42F" w14:textId="6484D81F" w:rsidR="004B5204" w:rsidRDefault="004B5204">
      <w:pPr>
        <w:pStyle w:val="TOC4"/>
        <w:rPr>
          <w:ins w:id="199" w:author="Ivy Guo" w:date="2023-08-07T20:48:00Z"/>
          <w:rFonts w:asciiTheme="minorHAnsi" w:eastAsiaTheme="minorEastAsia" w:hAnsiTheme="minorHAnsi" w:cstheme="minorBidi"/>
          <w:kern w:val="2"/>
          <w:sz w:val="24"/>
          <w:szCs w:val="24"/>
          <w:lang w:val="en-CN" w:eastAsia="zh-CN"/>
          <w14:ligatures w14:val="standardContextual"/>
        </w:rPr>
      </w:pPr>
      <w:ins w:id="200" w:author="Ivy Guo" w:date="2023-08-07T20:48:00Z">
        <w:r>
          <w:t>6.4.2.2</w:t>
        </w:r>
        <w:r>
          <w:rPr>
            <w:rFonts w:asciiTheme="minorHAnsi" w:eastAsiaTheme="minorEastAsia" w:hAnsiTheme="minorHAnsi" w:cstheme="minorBidi"/>
            <w:kern w:val="2"/>
            <w:sz w:val="24"/>
            <w:szCs w:val="24"/>
            <w:lang w:val="en-CN" w:eastAsia="zh-CN"/>
            <w14:ligatures w14:val="standardContextual"/>
          </w:rPr>
          <w:tab/>
        </w:r>
        <w:r>
          <w:t>Verification of the MIB/SIBs Hashes</w:t>
        </w:r>
        <w:r>
          <w:tab/>
        </w:r>
        <w:r>
          <w:fldChar w:fldCharType="begin"/>
        </w:r>
        <w:r>
          <w:instrText xml:space="preserve"> PAGEREF _Toc142333756 \h </w:instrText>
        </w:r>
      </w:ins>
      <w:r>
        <w:fldChar w:fldCharType="separate"/>
      </w:r>
      <w:ins w:id="201" w:author="Ivy Guo" w:date="2023-08-07T20:48:00Z">
        <w:r>
          <w:t>33</w:t>
        </w:r>
        <w:r>
          <w:fldChar w:fldCharType="end"/>
        </w:r>
      </w:ins>
    </w:p>
    <w:p w14:paraId="3BD9CE32" w14:textId="210CA65B" w:rsidR="004B5204" w:rsidRDefault="004B5204">
      <w:pPr>
        <w:pStyle w:val="TOC3"/>
        <w:rPr>
          <w:ins w:id="202" w:author="Ivy Guo" w:date="2023-08-07T20:48:00Z"/>
          <w:rFonts w:asciiTheme="minorHAnsi" w:eastAsiaTheme="minorEastAsia" w:hAnsiTheme="minorHAnsi" w:cstheme="minorBidi"/>
          <w:kern w:val="2"/>
          <w:sz w:val="24"/>
          <w:szCs w:val="24"/>
          <w:lang w:val="en-CN" w:eastAsia="zh-CN"/>
          <w14:ligatures w14:val="standardContextual"/>
        </w:rPr>
      </w:pPr>
      <w:ins w:id="203" w:author="Ivy Guo" w:date="2023-08-07T20:48:00Z">
        <w:r>
          <w:t>6.4.3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_Toc142333757 \h </w:instrText>
        </w:r>
      </w:ins>
      <w:r>
        <w:fldChar w:fldCharType="separate"/>
      </w:r>
      <w:ins w:id="204" w:author="Ivy Guo" w:date="2023-08-07T20:48:00Z">
        <w:r>
          <w:t>33</w:t>
        </w:r>
        <w:r>
          <w:fldChar w:fldCharType="end"/>
        </w:r>
      </w:ins>
    </w:p>
    <w:p w14:paraId="2DC81607" w14:textId="6A6C38C8" w:rsidR="004B5204" w:rsidRDefault="004B5204">
      <w:pPr>
        <w:pStyle w:val="TOC2"/>
        <w:rPr>
          <w:ins w:id="205" w:author="Ivy Guo" w:date="2023-08-07T20:48:00Z"/>
          <w:rFonts w:asciiTheme="minorHAnsi" w:eastAsiaTheme="minorEastAsia" w:hAnsiTheme="minorHAnsi" w:cstheme="minorBidi"/>
          <w:kern w:val="2"/>
          <w:sz w:val="24"/>
          <w:szCs w:val="24"/>
          <w:lang w:val="en-CN" w:eastAsia="zh-CN"/>
          <w14:ligatures w14:val="standardContextual"/>
        </w:rPr>
      </w:pPr>
      <w:ins w:id="206" w:author="Ivy Guo" w:date="2023-08-07T20:48:00Z">
        <w:r>
          <w:t>6.5</w:t>
        </w:r>
        <w:r>
          <w:rPr>
            <w:rFonts w:asciiTheme="minorHAnsi" w:eastAsiaTheme="minorEastAsia" w:hAnsiTheme="minorHAnsi" w:cstheme="minorBidi"/>
            <w:kern w:val="2"/>
            <w:sz w:val="24"/>
            <w:szCs w:val="24"/>
            <w:lang w:val="en-CN" w:eastAsia="zh-CN"/>
            <w14:ligatures w14:val="standardContextual"/>
          </w:rPr>
          <w:tab/>
        </w:r>
        <w:r>
          <w:t>Solution #5: Mitigation against the authentication relay attack</w:t>
        </w:r>
        <w:r>
          <w:tab/>
        </w:r>
        <w:r>
          <w:fldChar w:fldCharType="begin"/>
        </w:r>
        <w:r>
          <w:instrText xml:space="preserve"> PAGEREF _Toc142333758 \h </w:instrText>
        </w:r>
      </w:ins>
      <w:r>
        <w:fldChar w:fldCharType="separate"/>
      </w:r>
      <w:ins w:id="207" w:author="Ivy Guo" w:date="2023-08-07T20:48:00Z">
        <w:r>
          <w:t>34</w:t>
        </w:r>
        <w:r>
          <w:fldChar w:fldCharType="end"/>
        </w:r>
      </w:ins>
    </w:p>
    <w:p w14:paraId="7001D76B" w14:textId="3CF5A3DF" w:rsidR="004B5204" w:rsidRDefault="004B5204">
      <w:pPr>
        <w:pStyle w:val="TOC3"/>
        <w:rPr>
          <w:ins w:id="208" w:author="Ivy Guo" w:date="2023-08-07T20:48:00Z"/>
          <w:rFonts w:asciiTheme="minorHAnsi" w:eastAsiaTheme="minorEastAsia" w:hAnsiTheme="minorHAnsi" w:cstheme="minorBidi"/>
          <w:kern w:val="2"/>
          <w:sz w:val="24"/>
          <w:szCs w:val="24"/>
          <w:lang w:val="en-CN" w:eastAsia="zh-CN"/>
          <w14:ligatures w14:val="standardContextual"/>
        </w:rPr>
      </w:pPr>
      <w:ins w:id="209" w:author="Ivy Guo" w:date="2023-08-07T20:48:00Z">
        <w:r>
          <w:t>6.5.1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_Toc142333759 \h </w:instrText>
        </w:r>
      </w:ins>
      <w:r>
        <w:fldChar w:fldCharType="separate"/>
      </w:r>
      <w:ins w:id="210" w:author="Ivy Guo" w:date="2023-08-07T20:48:00Z">
        <w:r>
          <w:t>34</w:t>
        </w:r>
        <w:r>
          <w:fldChar w:fldCharType="end"/>
        </w:r>
      </w:ins>
    </w:p>
    <w:p w14:paraId="11B20BA6" w14:textId="7BC58E87" w:rsidR="004B5204" w:rsidRDefault="004B5204">
      <w:pPr>
        <w:pStyle w:val="TOC3"/>
        <w:rPr>
          <w:ins w:id="211" w:author="Ivy Guo" w:date="2023-08-07T20:48:00Z"/>
          <w:rFonts w:asciiTheme="minorHAnsi" w:eastAsiaTheme="minorEastAsia" w:hAnsiTheme="minorHAnsi" w:cstheme="minorBidi"/>
          <w:kern w:val="2"/>
          <w:sz w:val="24"/>
          <w:szCs w:val="24"/>
          <w:lang w:val="en-CN" w:eastAsia="zh-CN"/>
          <w14:ligatures w14:val="standardContextual"/>
        </w:rPr>
      </w:pPr>
      <w:ins w:id="212" w:author="Ivy Guo" w:date="2023-08-07T20:48:00Z">
        <w:r>
          <w:t>6.5.2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_Toc142333760 \h </w:instrText>
        </w:r>
      </w:ins>
      <w:r>
        <w:fldChar w:fldCharType="separate"/>
      </w:r>
      <w:ins w:id="213" w:author="Ivy Guo" w:date="2023-08-07T20:48:00Z">
        <w:r>
          <w:t>35</w:t>
        </w:r>
        <w:r>
          <w:fldChar w:fldCharType="end"/>
        </w:r>
      </w:ins>
    </w:p>
    <w:p w14:paraId="7675A8CE" w14:textId="1F70E4CC" w:rsidR="004B5204" w:rsidRDefault="004B5204">
      <w:pPr>
        <w:pStyle w:val="TOC3"/>
        <w:rPr>
          <w:ins w:id="214" w:author="Ivy Guo" w:date="2023-08-07T20:48:00Z"/>
          <w:rFonts w:asciiTheme="minorHAnsi" w:eastAsiaTheme="minorEastAsia" w:hAnsiTheme="minorHAnsi" w:cstheme="minorBidi"/>
          <w:kern w:val="2"/>
          <w:sz w:val="24"/>
          <w:szCs w:val="24"/>
          <w:lang w:val="en-CN" w:eastAsia="zh-CN"/>
          <w14:ligatures w14:val="standardContextual"/>
        </w:rPr>
      </w:pPr>
      <w:ins w:id="215" w:author="Ivy Guo" w:date="2023-08-07T20:48:00Z">
        <w:r>
          <w:t>6.5.3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_Toc142333761 \h </w:instrText>
        </w:r>
      </w:ins>
      <w:r>
        <w:fldChar w:fldCharType="separate"/>
      </w:r>
      <w:ins w:id="216" w:author="Ivy Guo" w:date="2023-08-07T20:48:00Z">
        <w:r>
          <w:t>36</w:t>
        </w:r>
        <w:r>
          <w:fldChar w:fldCharType="end"/>
        </w:r>
      </w:ins>
    </w:p>
    <w:p w14:paraId="1AD9EE4F" w14:textId="09AEF8E0" w:rsidR="004B5204" w:rsidRDefault="004B5204">
      <w:pPr>
        <w:pStyle w:val="TOC2"/>
        <w:rPr>
          <w:ins w:id="217" w:author="Ivy Guo" w:date="2023-08-07T20:48:00Z"/>
          <w:rFonts w:asciiTheme="minorHAnsi" w:eastAsiaTheme="minorEastAsia" w:hAnsiTheme="minorHAnsi" w:cstheme="minorBidi"/>
          <w:kern w:val="2"/>
          <w:sz w:val="24"/>
          <w:szCs w:val="24"/>
          <w:lang w:val="en-CN" w:eastAsia="zh-CN"/>
          <w14:ligatures w14:val="standardContextual"/>
        </w:rPr>
      </w:pPr>
      <w:ins w:id="218" w:author="Ivy Guo" w:date="2023-08-07T20:48:00Z">
        <w:r>
          <w:t>6.6</w:t>
        </w:r>
        <w:r>
          <w:rPr>
            <w:rFonts w:asciiTheme="minorHAnsi" w:eastAsiaTheme="minorEastAsia" w:hAnsiTheme="minorHAnsi" w:cstheme="minorBidi"/>
            <w:kern w:val="2"/>
            <w:sz w:val="24"/>
            <w:szCs w:val="24"/>
            <w:lang w:val="en-CN" w:eastAsia="zh-CN"/>
            <w14:ligatures w14:val="standardContextual"/>
          </w:rPr>
          <w:tab/>
        </w:r>
        <w:r>
          <w:t>Solution #6: Avoiding UE connecting to false base station during HO</w:t>
        </w:r>
        <w:r>
          <w:tab/>
        </w:r>
        <w:r>
          <w:fldChar w:fldCharType="begin"/>
        </w:r>
        <w:r>
          <w:instrText xml:space="preserve"> PAGEREF _Toc142333762 \h </w:instrText>
        </w:r>
      </w:ins>
      <w:r>
        <w:fldChar w:fldCharType="separate"/>
      </w:r>
      <w:ins w:id="219" w:author="Ivy Guo" w:date="2023-08-07T20:48:00Z">
        <w:r>
          <w:t>36</w:t>
        </w:r>
        <w:r>
          <w:fldChar w:fldCharType="end"/>
        </w:r>
      </w:ins>
    </w:p>
    <w:p w14:paraId="35980FC3" w14:textId="28A57519" w:rsidR="004B5204" w:rsidRDefault="004B5204">
      <w:pPr>
        <w:pStyle w:val="TOC3"/>
        <w:rPr>
          <w:ins w:id="220" w:author="Ivy Guo" w:date="2023-08-07T20:48:00Z"/>
          <w:rFonts w:asciiTheme="minorHAnsi" w:eastAsiaTheme="minorEastAsia" w:hAnsiTheme="minorHAnsi" w:cstheme="minorBidi"/>
          <w:kern w:val="2"/>
          <w:sz w:val="24"/>
          <w:szCs w:val="24"/>
          <w:lang w:val="en-CN" w:eastAsia="zh-CN"/>
          <w14:ligatures w14:val="standardContextual"/>
        </w:rPr>
      </w:pPr>
      <w:ins w:id="221" w:author="Ivy Guo" w:date="2023-08-07T20:48:00Z">
        <w:r>
          <w:t>6.6.1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_Toc142333763 \h </w:instrText>
        </w:r>
      </w:ins>
      <w:r>
        <w:fldChar w:fldCharType="separate"/>
      </w:r>
      <w:ins w:id="222" w:author="Ivy Guo" w:date="2023-08-07T20:48:00Z">
        <w:r>
          <w:t>36</w:t>
        </w:r>
        <w:r>
          <w:fldChar w:fldCharType="end"/>
        </w:r>
      </w:ins>
    </w:p>
    <w:p w14:paraId="25A1751F" w14:textId="248FF980" w:rsidR="004B5204" w:rsidRDefault="004B5204">
      <w:pPr>
        <w:pStyle w:val="TOC3"/>
        <w:rPr>
          <w:ins w:id="223" w:author="Ivy Guo" w:date="2023-08-07T20:48:00Z"/>
          <w:rFonts w:asciiTheme="minorHAnsi" w:eastAsiaTheme="minorEastAsia" w:hAnsiTheme="minorHAnsi" w:cstheme="minorBidi"/>
          <w:kern w:val="2"/>
          <w:sz w:val="24"/>
          <w:szCs w:val="24"/>
          <w:lang w:val="en-CN" w:eastAsia="zh-CN"/>
          <w14:ligatures w14:val="standardContextual"/>
        </w:rPr>
      </w:pPr>
      <w:ins w:id="224" w:author="Ivy Guo" w:date="2023-08-07T20:48:00Z">
        <w:r>
          <w:t>6.6.2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_Toc142333764 \h </w:instrText>
        </w:r>
      </w:ins>
      <w:r>
        <w:fldChar w:fldCharType="separate"/>
      </w:r>
      <w:ins w:id="225" w:author="Ivy Guo" w:date="2023-08-07T20:48:00Z">
        <w:r>
          <w:t>37</w:t>
        </w:r>
        <w:r>
          <w:fldChar w:fldCharType="end"/>
        </w:r>
      </w:ins>
    </w:p>
    <w:p w14:paraId="3E16F277" w14:textId="20FFC2B8" w:rsidR="004B5204" w:rsidRDefault="004B5204">
      <w:pPr>
        <w:pStyle w:val="TOC4"/>
        <w:rPr>
          <w:ins w:id="226" w:author="Ivy Guo" w:date="2023-08-07T20:48:00Z"/>
          <w:rFonts w:asciiTheme="minorHAnsi" w:eastAsiaTheme="minorEastAsia" w:hAnsiTheme="minorHAnsi" w:cstheme="minorBidi"/>
          <w:kern w:val="2"/>
          <w:sz w:val="24"/>
          <w:szCs w:val="24"/>
          <w:lang w:val="en-CN" w:eastAsia="zh-CN"/>
          <w14:ligatures w14:val="standardContextual"/>
        </w:rPr>
      </w:pPr>
      <w:ins w:id="227" w:author="Ivy Guo" w:date="2023-08-07T20:48:00Z">
        <w:r>
          <w:t>6.6.2.1</w:t>
        </w:r>
        <w:r>
          <w:rPr>
            <w:rFonts w:asciiTheme="minorHAnsi" w:eastAsiaTheme="minorEastAsia" w:hAnsiTheme="minorHAnsi" w:cstheme="minorBidi"/>
            <w:kern w:val="2"/>
            <w:sz w:val="24"/>
            <w:szCs w:val="24"/>
            <w:lang w:val="en-CN" w:eastAsia="zh-CN"/>
            <w14:ligatures w14:val="standardContextual"/>
          </w:rPr>
          <w:tab/>
        </w:r>
        <w:r>
          <w:rPr>
            <w:lang w:eastAsia="zh-CN"/>
          </w:rPr>
          <w:t>Background</w:t>
        </w:r>
        <w:r>
          <w:tab/>
        </w:r>
        <w:r>
          <w:fldChar w:fldCharType="begin"/>
        </w:r>
        <w:r>
          <w:instrText xml:space="preserve"> PAGEREF _Toc142333765 \h </w:instrText>
        </w:r>
      </w:ins>
      <w:r>
        <w:fldChar w:fldCharType="separate"/>
      </w:r>
      <w:ins w:id="228" w:author="Ivy Guo" w:date="2023-08-07T20:48:00Z">
        <w:r>
          <w:t>37</w:t>
        </w:r>
        <w:r>
          <w:fldChar w:fldCharType="end"/>
        </w:r>
      </w:ins>
    </w:p>
    <w:p w14:paraId="11608EA8" w14:textId="41D1F1F4" w:rsidR="004B5204" w:rsidRDefault="004B5204">
      <w:pPr>
        <w:pStyle w:val="TOC4"/>
        <w:rPr>
          <w:ins w:id="229" w:author="Ivy Guo" w:date="2023-08-07T20:48:00Z"/>
          <w:rFonts w:asciiTheme="minorHAnsi" w:eastAsiaTheme="minorEastAsia" w:hAnsiTheme="minorHAnsi" w:cstheme="minorBidi"/>
          <w:kern w:val="2"/>
          <w:sz w:val="24"/>
          <w:szCs w:val="24"/>
          <w:lang w:val="en-CN" w:eastAsia="zh-CN"/>
          <w14:ligatures w14:val="standardContextual"/>
        </w:rPr>
      </w:pPr>
      <w:ins w:id="230" w:author="Ivy Guo" w:date="2023-08-07T20:48:00Z">
        <w:r>
          <w:rPr>
            <w:lang w:eastAsia="zh-CN"/>
          </w:rPr>
          <w:t>6.6.2.2</w:t>
        </w:r>
        <w:r>
          <w:rPr>
            <w:rFonts w:asciiTheme="minorHAnsi" w:eastAsiaTheme="minorEastAsia" w:hAnsiTheme="minorHAnsi" w:cstheme="minorBidi"/>
            <w:kern w:val="2"/>
            <w:sz w:val="24"/>
            <w:szCs w:val="24"/>
            <w:lang w:val="en-CN" w:eastAsia="zh-CN"/>
            <w14:ligatures w14:val="standardContextual"/>
          </w:rPr>
          <w:tab/>
        </w:r>
        <w:r>
          <w:rPr>
            <w:lang w:eastAsia="zh-CN"/>
          </w:rPr>
          <w:t>Procedure</w:t>
        </w:r>
        <w:r>
          <w:tab/>
        </w:r>
        <w:r>
          <w:fldChar w:fldCharType="begin"/>
        </w:r>
        <w:r>
          <w:instrText xml:space="preserve"> PAGEREF _Toc142333766 \h </w:instrText>
        </w:r>
      </w:ins>
      <w:r>
        <w:fldChar w:fldCharType="separate"/>
      </w:r>
      <w:ins w:id="231" w:author="Ivy Guo" w:date="2023-08-07T20:48:00Z">
        <w:r>
          <w:t>38</w:t>
        </w:r>
        <w:r>
          <w:fldChar w:fldCharType="end"/>
        </w:r>
      </w:ins>
    </w:p>
    <w:p w14:paraId="404D8B30" w14:textId="3CF3ADBC" w:rsidR="004B5204" w:rsidRDefault="004B5204">
      <w:pPr>
        <w:pStyle w:val="TOC5"/>
        <w:rPr>
          <w:ins w:id="232" w:author="Ivy Guo" w:date="2023-08-07T20:48:00Z"/>
          <w:rFonts w:asciiTheme="minorHAnsi" w:eastAsiaTheme="minorEastAsia" w:hAnsiTheme="minorHAnsi" w:cstheme="minorBidi"/>
          <w:kern w:val="2"/>
          <w:sz w:val="24"/>
          <w:szCs w:val="24"/>
          <w:lang w:val="en-CN" w:eastAsia="zh-CN"/>
          <w14:ligatures w14:val="standardContextual"/>
        </w:rPr>
      </w:pPr>
      <w:ins w:id="233" w:author="Ivy Guo" w:date="2023-08-07T20:48:00Z">
        <w:r>
          <w:rPr>
            <w:lang w:eastAsia="zh-CN"/>
          </w:rPr>
          <w:t>6.6.2.2.0</w:t>
        </w:r>
        <w:r>
          <w:rPr>
            <w:rFonts w:asciiTheme="minorHAnsi" w:eastAsiaTheme="minorEastAsia" w:hAnsiTheme="minorHAnsi" w:cstheme="minorBidi"/>
            <w:kern w:val="2"/>
            <w:sz w:val="24"/>
            <w:szCs w:val="24"/>
            <w:lang w:val="en-CN" w:eastAsia="zh-CN"/>
            <w14:ligatures w14:val="standardContextual"/>
          </w:rPr>
          <w:tab/>
        </w:r>
        <w:r>
          <w:rPr>
            <w:lang w:eastAsia="zh-CN"/>
          </w:rPr>
          <w:t>General</w:t>
        </w:r>
        <w:r>
          <w:tab/>
        </w:r>
        <w:r>
          <w:fldChar w:fldCharType="begin"/>
        </w:r>
        <w:r>
          <w:instrText xml:space="preserve"> PAGEREF _Toc142333767 \h </w:instrText>
        </w:r>
      </w:ins>
      <w:r>
        <w:fldChar w:fldCharType="separate"/>
      </w:r>
      <w:ins w:id="234" w:author="Ivy Guo" w:date="2023-08-07T20:48:00Z">
        <w:r>
          <w:t>38</w:t>
        </w:r>
        <w:r>
          <w:fldChar w:fldCharType="end"/>
        </w:r>
      </w:ins>
    </w:p>
    <w:p w14:paraId="79E18734" w14:textId="75EEBCCB" w:rsidR="004B5204" w:rsidRDefault="004B5204">
      <w:pPr>
        <w:pStyle w:val="TOC5"/>
        <w:rPr>
          <w:ins w:id="235" w:author="Ivy Guo" w:date="2023-08-07T20:48:00Z"/>
          <w:rFonts w:asciiTheme="minorHAnsi" w:eastAsiaTheme="minorEastAsia" w:hAnsiTheme="minorHAnsi" w:cstheme="minorBidi"/>
          <w:kern w:val="2"/>
          <w:sz w:val="24"/>
          <w:szCs w:val="24"/>
          <w:lang w:val="en-CN" w:eastAsia="zh-CN"/>
          <w14:ligatures w14:val="standardContextual"/>
        </w:rPr>
      </w:pPr>
      <w:ins w:id="236" w:author="Ivy Guo" w:date="2023-08-07T20:48:00Z">
        <w:r>
          <w:rPr>
            <w:lang w:eastAsia="zh-CN"/>
          </w:rPr>
          <w:t>6.6.2.2.1</w:t>
        </w:r>
        <w:r>
          <w:rPr>
            <w:rFonts w:asciiTheme="minorHAnsi" w:eastAsiaTheme="minorEastAsia" w:hAnsiTheme="minorHAnsi" w:cstheme="minorBidi"/>
            <w:kern w:val="2"/>
            <w:sz w:val="24"/>
            <w:szCs w:val="24"/>
            <w:lang w:val="en-CN" w:eastAsia="zh-CN"/>
            <w14:ligatures w14:val="standardContextual"/>
          </w:rPr>
          <w:tab/>
        </w:r>
        <w:r>
          <w:rPr>
            <w:lang w:eastAsia="zh-CN"/>
          </w:rPr>
          <w:t>Always on Feature</w:t>
        </w:r>
        <w:r>
          <w:tab/>
        </w:r>
        <w:r>
          <w:fldChar w:fldCharType="begin"/>
        </w:r>
        <w:r>
          <w:instrText xml:space="preserve"> PAGEREF _Toc142333768 \h </w:instrText>
        </w:r>
      </w:ins>
      <w:r>
        <w:fldChar w:fldCharType="separate"/>
      </w:r>
      <w:ins w:id="237" w:author="Ivy Guo" w:date="2023-08-07T20:48:00Z">
        <w:r>
          <w:t>38</w:t>
        </w:r>
        <w:r>
          <w:fldChar w:fldCharType="end"/>
        </w:r>
      </w:ins>
    </w:p>
    <w:p w14:paraId="5C0CBCC4" w14:textId="7769EC3A" w:rsidR="004B5204" w:rsidRDefault="004B5204">
      <w:pPr>
        <w:pStyle w:val="TOC5"/>
        <w:rPr>
          <w:ins w:id="238" w:author="Ivy Guo" w:date="2023-08-07T20:48:00Z"/>
          <w:rFonts w:asciiTheme="minorHAnsi" w:eastAsiaTheme="minorEastAsia" w:hAnsiTheme="minorHAnsi" w:cstheme="minorBidi"/>
          <w:kern w:val="2"/>
          <w:sz w:val="24"/>
          <w:szCs w:val="24"/>
          <w:lang w:val="en-CN" w:eastAsia="zh-CN"/>
          <w14:ligatures w14:val="standardContextual"/>
        </w:rPr>
      </w:pPr>
      <w:ins w:id="239" w:author="Ivy Guo" w:date="2023-08-07T20:48:00Z">
        <w:r>
          <w:rPr>
            <w:lang w:eastAsia="zh-CN"/>
          </w:rPr>
          <w:t>6.6.2.2.2</w:t>
        </w:r>
        <w:r>
          <w:rPr>
            <w:rFonts w:asciiTheme="minorHAnsi" w:eastAsiaTheme="minorEastAsia" w:hAnsiTheme="minorHAnsi" w:cstheme="minorBidi"/>
            <w:kern w:val="2"/>
            <w:sz w:val="24"/>
            <w:szCs w:val="24"/>
            <w:lang w:val="en-CN" w:eastAsia="zh-CN"/>
            <w14:ligatures w14:val="standardContextual"/>
          </w:rPr>
          <w:tab/>
        </w:r>
        <w:r>
          <w:rPr>
            <w:lang w:eastAsia="zh-CN"/>
          </w:rPr>
          <w:t>On demand Feature</w:t>
        </w:r>
        <w:r>
          <w:tab/>
        </w:r>
        <w:r>
          <w:fldChar w:fldCharType="begin"/>
        </w:r>
        <w:r>
          <w:instrText xml:space="preserve"> PAGEREF _Toc142333769 \h </w:instrText>
        </w:r>
      </w:ins>
      <w:r>
        <w:fldChar w:fldCharType="separate"/>
      </w:r>
      <w:ins w:id="240" w:author="Ivy Guo" w:date="2023-08-07T20:48:00Z">
        <w:r>
          <w:t>40</w:t>
        </w:r>
        <w:r>
          <w:fldChar w:fldCharType="end"/>
        </w:r>
      </w:ins>
    </w:p>
    <w:p w14:paraId="6FB2942D" w14:textId="36DF9E8D" w:rsidR="004B5204" w:rsidRDefault="004B5204">
      <w:pPr>
        <w:pStyle w:val="TOC3"/>
        <w:rPr>
          <w:ins w:id="241" w:author="Ivy Guo" w:date="2023-08-07T20:48:00Z"/>
          <w:rFonts w:asciiTheme="minorHAnsi" w:eastAsiaTheme="minorEastAsia" w:hAnsiTheme="minorHAnsi" w:cstheme="minorBidi"/>
          <w:kern w:val="2"/>
          <w:sz w:val="24"/>
          <w:szCs w:val="24"/>
          <w:lang w:val="en-CN" w:eastAsia="zh-CN"/>
          <w14:ligatures w14:val="standardContextual"/>
        </w:rPr>
      </w:pPr>
      <w:ins w:id="242" w:author="Ivy Guo" w:date="2023-08-07T20:48:00Z">
        <w:r>
          <w:t>6.6.3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_Toc142333770 \h </w:instrText>
        </w:r>
      </w:ins>
      <w:r>
        <w:fldChar w:fldCharType="separate"/>
      </w:r>
      <w:ins w:id="243" w:author="Ivy Guo" w:date="2023-08-07T20:48:00Z">
        <w:r>
          <w:t>40</w:t>
        </w:r>
        <w:r>
          <w:fldChar w:fldCharType="end"/>
        </w:r>
      </w:ins>
    </w:p>
    <w:p w14:paraId="30EB6E8C" w14:textId="3D1B4CA0" w:rsidR="004B5204" w:rsidRDefault="004B5204">
      <w:pPr>
        <w:pStyle w:val="TOC2"/>
        <w:rPr>
          <w:ins w:id="244" w:author="Ivy Guo" w:date="2023-08-07T20:48:00Z"/>
          <w:rFonts w:asciiTheme="minorHAnsi" w:eastAsiaTheme="minorEastAsia" w:hAnsiTheme="minorHAnsi" w:cstheme="minorBidi"/>
          <w:kern w:val="2"/>
          <w:sz w:val="24"/>
          <w:szCs w:val="24"/>
          <w:lang w:val="en-CN" w:eastAsia="zh-CN"/>
          <w14:ligatures w14:val="standardContextual"/>
        </w:rPr>
      </w:pPr>
      <w:ins w:id="245" w:author="Ivy Guo" w:date="2023-08-07T20:48:00Z">
        <w:r>
          <w:t>6.7</w:t>
        </w:r>
        <w:r>
          <w:rPr>
            <w:rFonts w:asciiTheme="minorHAnsi" w:eastAsiaTheme="minorEastAsia" w:hAnsiTheme="minorHAnsi" w:cstheme="minorBidi"/>
            <w:kern w:val="2"/>
            <w:sz w:val="24"/>
            <w:szCs w:val="24"/>
            <w:lang w:val="en-CN" w:eastAsia="zh-CN"/>
            <w14:ligatures w14:val="standardContextual"/>
          </w:rPr>
          <w:tab/>
        </w:r>
        <w:r>
          <w:t>Solution #7: Verification of authenticity of the cell</w:t>
        </w:r>
        <w:r>
          <w:tab/>
        </w:r>
        <w:r>
          <w:fldChar w:fldCharType="begin"/>
        </w:r>
        <w:r>
          <w:instrText xml:space="preserve"> PAGEREF _Toc142333771 \h </w:instrText>
        </w:r>
      </w:ins>
      <w:r>
        <w:fldChar w:fldCharType="separate"/>
      </w:r>
      <w:ins w:id="246" w:author="Ivy Guo" w:date="2023-08-07T20:48:00Z">
        <w:r>
          <w:t>40</w:t>
        </w:r>
        <w:r>
          <w:fldChar w:fldCharType="end"/>
        </w:r>
      </w:ins>
    </w:p>
    <w:p w14:paraId="52FCAF6C" w14:textId="1F4A56B1" w:rsidR="004B5204" w:rsidRDefault="004B5204">
      <w:pPr>
        <w:pStyle w:val="TOC3"/>
        <w:rPr>
          <w:ins w:id="247" w:author="Ivy Guo" w:date="2023-08-07T20:48:00Z"/>
          <w:rFonts w:asciiTheme="minorHAnsi" w:eastAsiaTheme="minorEastAsia" w:hAnsiTheme="minorHAnsi" w:cstheme="minorBidi"/>
          <w:kern w:val="2"/>
          <w:sz w:val="24"/>
          <w:szCs w:val="24"/>
          <w:lang w:val="en-CN" w:eastAsia="zh-CN"/>
          <w14:ligatures w14:val="standardContextual"/>
        </w:rPr>
      </w:pPr>
      <w:ins w:id="248" w:author="Ivy Guo" w:date="2023-08-07T20:48:00Z">
        <w:r>
          <w:t>6.7.1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_Toc142333772 \h </w:instrText>
        </w:r>
      </w:ins>
      <w:r>
        <w:fldChar w:fldCharType="separate"/>
      </w:r>
      <w:ins w:id="249" w:author="Ivy Guo" w:date="2023-08-07T20:48:00Z">
        <w:r>
          <w:t>40</w:t>
        </w:r>
        <w:r>
          <w:fldChar w:fldCharType="end"/>
        </w:r>
      </w:ins>
    </w:p>
    <w:p w14:paraId="42E2B5C6" w14:textId="568D5B88" w:rsidR="004B5204" w:rsidRDefault="004B5204">
      <w:pPr>
        <w:pStyle w:val="TOC3"/>
        <w:rPr>
          <w:ins w:id="250" w:author="Ivy Guo" w:date="2023-08-07T20:48:00Z"/>
          <w:rFonts w:asciiTheme="minorHAnsi" w:eastAsiaTheme="minorEastAsia" w:hAnsiTheme="minorHAnsi" w:cstheme="minorBidi"/>
          <w:kern w:val="2"/>
          <w:sz w:val="24"/>
          <w:szCs w:val="24"/>
          <w:lang w:val="en-CN" w:eastAsia="zh-CN"/>
          <w14:ligatures w14:val="standardContextual"/>
        </w:rPr>
      </w:pPr>
      <w:ins w:id="251" w:author="Ivy Guo" w:date="2023-08-07T20:48:00Z">
        <w:r>
          <w:t>6.7.2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_Toc142333773 \h </w:instrText>
        </w:r>
      </w:ins>
      <w:r>
        <w:fldChar w:fldCharType="separate"/>
      </w:r>
      <w:ins w:id="252" w:author="Ivy Guo" w:date="2023-08-07T20:48:00Z">
        <w:r>
          <w:t>41</w:t>
        </w:r>
        <w:r>
          <w:fldChar w:fldCharType="end"/>
        </w:r>
      </w:ins>
    </w:p>
    <w:p w14:paraId="0E644A38" w14:textId="7647ACC0" w:rsidR="004B5204" w:rsidRDefault="004B5204">
      <w:pPr>
        <w:pStyle w:val="TOC4"/>
        <w:rPr>
          <w:ins w:id="253" w:author="Ivy Guo" w:date="2023-08-07T20:48:00Z"/>
          <w:rFonts w:asciiTheme="minorHAnsi" w:eastAsiaTheme="minorEastAsia" w:hAnsiTheme="minorHAnsi" w:cstheme="minorBidi"/>
          <w:kern w:val="2"/>
          <w:sz w:val="24"/>
          <w:szCs w:val="24"/>
          <w:lang w:val="en-CN" w:eastAsia="zh-CN"/>
          <w14:ligatures w14:val="standardContextual"/>
        </w:rPr>
      </w:pPr>
      <w:ins w:id="254" w:author="Ivy Guo" w:date="2023-08-07T20:48:00Z">
        <w:r>
          <w:t>6.7.2.1</w:t>
        </w:r>
        <w:r>
          <w:rPr>
            <w:rFonts w:asciiTheme="minorHAnsi" w:eastAsiaTheme="minorEastAsia" w:hAnsiTheme="minorHAnsi" w:cstheme="minorBidi"/>
            <w:kern w:val="2"/>
            <w:sz w:val="24"/>
            <w:szCs w:val="24"/>
            <w:lang w:val="en-CN" w:eastAsia="zh-CN"/>
            <w14:ligatures w14:val="standardContextual"/>
          </w:rPr>
          <w:tab/>
        </w:r>
        <w:r>
          <w:t>System Information verification using Digital Signatures</w:t>
        </w:r>
        <w:r>
          <w:tab/>
        </w:r>
        <w:r>
          <w:fldChar w:fldCharType="begin"/>
        </w:r>
        <w:r>
          <w:instrText xml:space="preserve"> PAGEREF _Toc142333774 \h </w:instrText>
        </w:r>
      </w:ins>
      <w:r>
        <w:fldChar w:fldCharType="separate"/>
      </w:r>
      <w:ins w:id="255" w:author="Ivy Guo" w:date="2023-08-07T20:48:00Z">
        <w:r>
          <w:t>41</w:t>
        </w:r>
        <w:r>
          <w:fldChar w:fldCharType="end"/>
        </w:r>
      </w:ins>
    </w:p>
    <w:p w14:paraId="387FFF4A" w14:textId="4F20232A" w:rsidR="004B5204" w:rsidRDefault="004B5204">
      <w:pPr>
        <w:pStyle w:val="TOC4"/>
        <w:rPr>
          <w:ins w:id="256" w:author="Ivy Guo" w:date="2023-08-07T20:48:00Z"/>
          <w:rFonts w:asciiTheme="minorHAnsi" w:eastAsiaTheme="minorEastAsia" w:hAnsiTheme="minorHAnsi" w:cstheme="minorBidi"/>
          <w:kern w:val="2"/>
          <w:sz w:val="24"/>
          <w:szCs w:val="24"/>
          <w:lang w:val="en-CN" w:eastAsia="zh-CN"/>
          <w14:ligatures w14:val="standardContextual"/>
        </w:rPr>
      </w:pPr>
      <w:ins w:id="257" w:author="Ivy Guo" w:date="2023-08-07T20:48:00Z">
        <w:r>
          <w:rPr>
            <w:lang w:eastAsia="zh-CN"/>
          </w:rPr>
          <w:t>6.7.2.2</w:t>
        </w:r>
        <w:r>
          <w:rPr>
            <w:rFonts w:asciiTheme="minorHAnsi" w:eastAsiaTheme="minorEastAsia" w:hAnsiTheme="minorHAnsi" w:cstheme="minorBidi"/>
            <w:kern w:val="2"/>
            <w:sz w:val="24"/>
            <w:szCs w:val="24"/>
            <w:lang w:val="en-CN" w:eastAsia="zh-CN"/>
            <w14:ligatures w14:val="standardContextual"/>
          </w:rPr>
          <w:tab/>
        </w:r>
        <w:r>
          <w:t>System Information verification using Identity Based Cryptography</w:t>
        </w:r>
        <w:r>
          <w:tab/>
        </w:r>
        <w:r>
          <w:fldChar w:fldCharType="begin"/>
        </w:r>
        <w:r>
          <w:instrText xml:space="preserve"> PAGEREF _Toc142333775 \h </w:instrText>
        </w:r>
      </w:ins>
      <w:r>
        <w:fldChar w:fldCharType="separate"/>
      </w:r>
      <w:ins w:id="258" w:author="Ivy Guo" w:date="2023-08-07T20:48:00Z">
        <w:r>
          <w:t>42</w:t>
        </w:r>
        <w:r>
          <w:fldChar w:fldCharType="end"/>
        </w:r>
      </w:ins>
    </w:p>
    <w:p w14:paraId="21719586" w14:textId="56D4E66A" w:rsidR="004B5204" w:rsidRDefault="004B5204">
      <w:pPr>
        <w:pStyle w:val="TOC4"/>
        <w:rPr>
          <w:ins w:id="259" w:author="Ivy Guo" w:date="2023-08-07T20:48:00Z"/>
          <w:rFonts w:asciiTheme="minorHAnsi" w:eastAsiaTheme="minorEastAsia" w:hAnsiTheme="minorHAnsi" w:cstheme="minorBidi"/>
          <w:kern w:val="2"/>
          <w:sz w:val="24"/>
          <w:szCs w:val="24"/>
          <w:lang w:val="en-CN" w:eastAsia="zh-CN"/>
          <w14:ligatures w14:val="standardContextual"/>
        </w:rPr>
      </w:pPr>
      <w:ins w:id="260" w:author="Ivy Guo" w:date="2023-08-07T20:48:00Z">
        <w:r>
          <w:rPr>
            <w:lang w:eastAsia="zh-CN"/>
          </w:rPr>
          <w:t>6.7.2.3</w:t>
        </w:r>
        <w:r>
          <w:rPr>
            <w:rFonts w:asciiTheme="minorHAnsi" w:eastAsiaTheme="minorEastAsia" w:hAnsiTheme="minorHAnsi" w:cstheme="minorBidi"/>
            <w:kern w:val="2"/>
            <w:sz w:val="24"/>
            <w:szCs w:val="24"/>
            <w:lang w:val="en-CN" w:eastAsia="zh-CN"/>
            <w14:ligatures w14:val="standardContextual"/>
          </w:rPr>
          <w:tab/>
        </w:r>
        <w:r>
          <w:t>Optimization of SI verification using the other SI</w:t>
        </w:r>
        <w:r>
          <w:tab/>
        </w:r>
        <w:r>
          <w:fldChar w:fldCharType="begin"/>
        </w:r>
        <w:r>
          <w:instrText xml:space="preserve"> PAGEREF _Toc142333776 \h </w:instrText>
        </w:r>
      </w:ins>
      <w:r>
        <w:fldChar w:fldCharType="separate"/>
      </w:r>
      <w:ins w:id="261" w:author="Ivy Guo" w:date="2023-08-07T20:48:00Z">
        <w:r>
          <w:t>43</w:t>
        </w:r>
        <w:r>
          <w:fldChar w:fldCharType="end"/>
        </w:r>
      </w:ins>
    </w:p>
    <w:p w14:paraId="1D81EEC7" w14:textId="1A05253E" w:rsidR="004B5204" w:rsidRDefault="004B5204">
      <w:pPr>
        <w:pStyle w:val="TOC4"/>
        <w:rPr>
          <w:ins w:id="262" w:author="Ivy Guo" w:date="2023-08-07T20:48:00Z"/>
          <w:rFonts w:asciiTheme="minorHAnsi" w:eastAsiaTheme="minorEastAsia" w:hAnsiTheme="minorHAnsi" w:cstheme="minorBidi"/>
          <w:kern w:val="2"/>
          <w:sz w:val="24"/>
          <w:szCs w:val="24"/>
          <w:lang w:val="en-CN" w:eastAsia="zh-CN"/>
          <w14:ligatures w14:val="standardContextual"/>
        </w:rPr>
      </w:pPr>
      <w:ins w:id="263" w:author="Ivy Guo" w:date="2023-08-07T20:48:00Z">
        <w:r>
          <w:t>6.7.2.4</w:t>
        </w:r>
        <w:r>
          <w:rPr>
            <w:rFonts w:asciiTheme="minorHAnsi" w:eastAsiaTheme="minorEastAsia" w:hAnsiTheme="minorHAnsi" w:cstheme="minorBidi"/>
            <w:kern w:val="2"/>
            <w:sz w:val="24"/>
            <w:szCs w:val="24"/>
            <w:lang w:val="en-CN" w:eastAsia="zh-CN"/>
            <w14:ligatures w14:val="standardContextual"/>
          </w:rPr>
          <w:tab/>
        </w:r>
        <w:r>
          <w:t>Capability negotiation</w:t>
        </w:r>
        <w:r>
          <w:tab/>
        </w:r>
        <w:r>
          <w:fldChar w:fldCharType="begin"/>
        </w:r>
        <w:r>
          <w:instrText xml:space="preserve"> PAGEREF _Toc142333777 \h </w:instrText>
        </w:r>
      </w:ins>
      <w:r>
        <w:fldChar w:fldCharType="separate"/>
      </w:r>
      <w:ins w:id="264" w:author="Ivy Guo" w:date="2023-08-07T20:48:00Z">
        <w:r>
          <w:t>43</w:t>
        </w:r>
        <w:r>
          <w:fldChar w:fldCharType="end"/>
        </w:r>
      </w:ins>
    </w:p>
    <w:p w14:paraId="1CB20B82" w14:textId="23A02840" w:rsidR="004B5204" w:rsidRDefault="004B5204">
      <w:pPr>
        <w:pStyle w:val="TOC3"/>
        <w:rPr>
          <w:ins w:id="265" w:author="Ivy Guo" w:date="2023-08-07T20:48:00Z"/>
          <w:rFonts w:asciiTheme="minorHAnsi" w:eastAsiaTheme="minorEastAsia" w:hAnsiTheme="minorHAnsi" w:cstheme="minorBidi"/>
          <w:kern w:val="2"/>
          <w:sz w:val="24"/>
          <w:szCs w:val="24"/>
          <w:lang w:val="en-CN" w:eastAsia="zh-CN"/>
          <w14:ligatures w14:val="standardContextual"/>
        </w:rPr>
      </w:pPr>
      <w:ins w:id="266" w:author="Ivy Guo" w:date="2023-08-07T20:48:00Z">
        <w:r>
          <w:t>6.7.3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_Toc142333778 \h </w:instrText>
        </w:r>
      </w:ins>
      <w:r>
        <w:fldChar w:fldCharType="separate"/>
      </w:r>
      <w:ins w:id="267" w:author="Ivy Guo" w:date="2023-08-07T20:48:00Z">
        <w:r>
          <w:t>44</w:t>
        </w:r>
        <w:r>
          <w:fldChar w:fldCharType="end"/>
        </w:r>
      </w:ins>
    </w:p>
    <w:p w14:paraId="75702B14" w14:textId="5CD643BF" w:rsidR="004B5204" w:rsidRDefault="004B5204">
      <w:pPr>
        <w:pStyle w:val="TOC3"/>
        <w:rPr>
          <w:ins w:id="268" w:author="Ivy Guo" w:date="2023-08-07T20:48:00Z"/>
          <w:rFonts w:asciiTheme="minorHAnsi" w:eastAsiaTheme="minorEastAsia" w:hAnsiTheme="minorHAnsi" w:cstheme="minorBidi"/>
          <w:kern w:val="2"/>
          <w:sz w:val="24"/>
          <w:szCs w:val="24"/>
          <w:lang w:val="en-CN" w:eastAsia="zh-CN"/>
          <w14:ligatures w14:val="standardContextual"/>
        </w:rPr>
      </w:pPr>
      <w:ins w:id="269" w:author="Ivy Guo" w:date="2023-08-07T20:48:00Z">
        <w:r>
          <w:t>6.7.4</w:t>
        </w:r>
        <w:r>
          <w:rPr>
            <w:rFonts w:asciiTheme="minorHAnsi" w:eastAsiaTheme="minorEastAsia" w:hAnsiTheme="minorHAnsi" w:cstheme="minorBidi"/>
            <w:kern w:val="2"/>
            <w:sz w:val="24"/>
            <w:szCs w:val="24"/>
            <w:lang w:val="en-CN" w:eastAsia="zh-CN"/>
            <w14:ligatures w14:val="standardContextual"/>
          </w:rPr>
          <w:tab/>
        </w:r>
        <w:r>
          <w:t>Assessment using clause A.3</w:t>
        </w:r>
        <w:r>
          <w:tab/>
        </w:r>
        <w:r>
          <w:fldChar w:fldCharType="begin"/>
        </w:r>
        <w:r>
          <w:instrText xml:space="preserve"> PAGEREF _Toc142333779 \h </w:instrText>
        </w:r>
      </w:ins>
      <w:r>
        <w:fldChar w:fldCharType="separate"/>
      </w:r>
      <w:ins w:id="270" w:author="Ivy Guo" w:date="2023-08-07T20:48:00Z">
        <w:r>
          <w:t>44</w:t>
        </w:r>
        <w:r>
          <w:fldChar w:fldCharType="end"/>
        </w:r>
      </w:ins>
    </w:p>
    <w:p w14:paraId="6B318896" w14:textId="1E26AB83" w:rsidR="004B5204" w:rsidRDefault="004B5204">
      <w:pPr>
        <w:pStyle w:val="TOC4"/>
        <w:rPr>
          <w:ins w:id="271" w:author="Ivy Guo" w:date="2023-08-07T20:48:00Z"/>
          <w:rFonts w:asciiTheme="minorHAnsi" w:eastAsiaTheme="minorEastAsia" w:hAnsiTheme="minorHAnsi" w:cstheme="minorBidi"/>
          <w:kern w:val="2"/>
          <w:sz w:val="24"/>
          <w:szCs w:val="24"/>
          <w:lang w:val="en-CN" w:eastAsia="zh-CN"/>
          <w14:ligatures w14:val="standardContextual"/>
        </w:rPr>
      </w:pPr>
      <w:ins w:id="272" w:author="Ivy Guo" w:date="2023-08-07T20:48:00Z">
        <w:r>
          <w:t>6.7.4.1</w:t>
        </w:r>
        <w:r>
          <w:rPr>
            <w:rFonts w:asciiTheme="minorHAnsi" w:eastAsiaTheme="minorEastAsia" w:hAnsiTheme="minorHAnsi" w:cstheme="minorBidi"/>
            <w:kern w:val="2"/>
            <w:sz w:val="24"/>
            <w:szCs w:val="24"/>
            <w:lang w:val="en-CN" w:eastAsia="zh-CN"/>
            <w14:ligatures w14:val="standardContextual"/>
          </w:rPr>
          <w:tab/>
        </w:r>
        <w:r>
          <w:t>UE aspects</w:t>
        </w:r>
        <w:r>
          <w:tab/>
        </w:r>
        <w:r>
          <w:fldChar w:fldCharType="begin"/>
        </w:r>
        <w:r>
          <w:instrText xml:space="preserve"> PAGEREF _Toc142333780 \h </w:instrText>
        </w:r>
      </w:ins>
      <w:r>
        <w:fldChar w:fldCharType="separate"/>
      </w:r>
      <w:ins w:id="273" w:author="Ivy Guo" w:date="2023-08-07T20:48:00Z">
        <w:r>
          <w:t>44</w:t>
        </w:r>
        <w:r>
          <w:fldChar w:fldCharType="end"/>
        </w:r>
      </w:ins>
    </w:p>
    <w:p w14:paraId="6651D91A" w14:textId="6CB329A8" w:rsidR="004B5204" w:rsidRDefault="004B5204">
      <w:pPr>
        <w:pStyle w:val="TOC4"/>
        <w:rPr>
          <w:ins w:id="274" w:author="Ivy Guo" w:date="2023-08-07T20:48:00Z"/>
          <w:rFonts w:asciiTheme="minorHAnsi" w:eastAsiaTheme="minorEastAsia" w:hAnsiTheme="minorHAnsi" w:cstheme="minorBidi"/>
          <w:kern w:val="2"/>
          <w:sz w:val="24"/>
          <w:szCs w:val="24"/>
          <w:lang w:val="en-CN" w:eastAsia="zh-CN"/>
          <w14:ligatures w14:val="standardContextual"/>
        </w:rPr>
      </w:pPr>
      <w:ins w:id="275" w:author="Ivy Guo" w:date="2023-08-07T20:48:00Z">
        <w:r>
          <w:t>6.7.4.2</w:t>
        </w:r>
        <w:r>
          <w:rPr>
            <w:rFonts w:asciiTheme="minorHAnsi" w:eastAsiaTheme="minorEastAsia" w:hAnsiTheme="minorHAnsi" w:cstheme="minorBidi"/>
            <w:kern w:val="2"/>
            <w:sz w:val="24"/>
            <w:szCs w:val="24"/>
            <w:lang w:val="en-CN" w:eastAsia="zh-CN"/>
            <w14:ligatures w14:val="standardContextual"/>
          </w:rPr>
          <w:tab/>
        </w:r>
        <w:r>
          <w:t>UE actions upon detection of invalid signature</w:t>
        </w:r>
        <w:r>
          <w:tab/>
        </w:r>
        <w:r>
          <w:fldChar w:fldCharType="begin"/>
        </w:r>
        <w:r>
          <w:instrText xml:space="preserve"> PAGEREF _Toc142333781 \h </w:instrText>
        </w:r>
      </w:ins>
      <w:r>
        <w:fldChar w:fldCharType="separate"/>
      </w:r>
      <w:ins w:id="276" w:author="Ivy Guo" w:date="2023-08-07T20:48:00Z">
        <w:r>
          <w:t>45</w:t>
        </w:r>
        <w:r>
          <w:fldChar w:fldCharType="end"/>
        </w:r>
      </w:ins>
    </w:p>
    <w:p w14:paraId="6D02A8F6" w14:textId="14CE74EB" w:rsidR="004B5204" w:rsidRDefault="004B5204">
      <w:pPr>
        <w:pStyle w:val="TOC4"/>
        <w:rPr>
          <w:ins w:id="277" w:author="Ivy Guo" w:date="2023-08-07T20:48:00Z"/>
          <w:rFonts w:asciiTheme="minorHAnsi" w:eastAsiaTheme="minorEastAsia" w:hAnsiTheme="minorHAnsi" w:cstheme="minorBidi"/>
          <w:kern w:val="2"/>
          <w:sz w:val="24"/>
          <w:szCs w:val="24"/>
          <w:lang w:val="en-CN" w:eastAsia="zh-CN"/>
          <w14:ligatures w14:val="standardContextual"/>
        </w:rPr>
      </w:pPr>
      <w:ins w:id="278" w:author="Ivy Guo" w:date="2023-08-07T20:48:00Z">
        <w:r>
          <w:t>6.7.4.3</w:t>
        </w:r>
        <w:r>
          <w:rPr>
            <w:rFonts w:asciiTheme="minorHAnsi" w:eastAsiaTheme="minorEastAsia" w:hAnsiTheme="minorHAnsi" w:cstheme="minorBidi"/>
            <w:kern w:val="2"/>
            <w:sz w:val="24"/>
            <w:szCs w:val="24"/>
            <w:lang w:val="en-CN" w:eastAsia="zh-CN"/>
            <w14:ligatures w14:val="standardContextual"/>
          </w:rPr>
          <w:tab/>
        </w:r>
        <w:r>
          <w:t>Threats that are mitigated by signed SI messages</w:t>
        </w:r>
        <w:r>
          <w:tab/>
        </w:r>
        <w:r>
          <w:fldChar w:fldCharType="begin"/>
        </w:r>
        <w:r>
          <w:instrText xml:space="preserve"> PAGEREF _Toc142333782 \h </w:instrText>
        </w:r>
      </w:ins>
      <w:r>
        <w:fldChar w:fldCharType="separate"/>
      </w:r>
      <w:ins w:id="279" w:author="Ivy Guo" w:date="2023-08-07T20:48:00Z">
        <w:r>
          <w:t>45</w:t>
        </w:r>
        <w:r>
          <w:fldChar w:fldCharType="end"/>
        </w:r>
      </w:ins>
    </w:p>
    <w:p w14:paraId="1A18E280" w14:textId="1AF46C8B" w:rsidR="004B5204" w:rsidRDefault="004B5204">
      <w:pPr>
        <w:pStyle w:val="TOC4"/>
        <w:rPr>
          <w:ins w:id="280" w:author="Ivy Guo" w:date="2023-08-07T20:48:00Z"/>
          <w:rFonts w:asciiTheme="minorHAnsi" w:eastAsiaTheme="minorEastAsia" w:hAnsiTheme="minorHAnsi" w:cstheme="minorBidi"/>
          <w:kern w:val="2"/>
          <w:sz w:val="24"/>
          <w:szCs w:val="24"/>
          <w:lang w:val="en-CN" w:eastAsia="zh-CN"/>
          <w14:ligatures w14:val="standardContextual"/>
        </w:rPr>
      </w:pPr>
      <w:ins w:id="281" w:author="Ivy Guo" w:date="2023-08-07T20:48:00Z">
        <w:r>
          <w:t>6.7.4.4</w:t>
        </w:r>
        <w:r>
          <w:rPr>
            <w:rFonts w:asciiTheme="minorHAnsi" w:eastAsiaTheme="minorEastAsia" w:hAnsiTheme="minorHAnsi" w:cstheme="minorBidi"/>
            <w:kern w:val="2"/>
            <w:sz w:val="24"/>
            <w:szCs w:val="24"/>
            <w:lang w:val="en-CN" w:eastAsia="zh-CN"/>
            <w14:ligatures w14:val="standardContextual"/>
          </w:rPr>
          <w:tab/>
        </w:r>
        <w:r>
          <w:t>Threats that are not mitigated by signed SI messages</w:t>
        </w:r>
        <w:r>
          <w:tab/>
        </w:r>
        <w:r>
          <w:fldChar w:fldCharType="begin"/>
        </w:r>
        <w:r>
          <w:instrText xml:space="preserve"> PAGEREF _Toc142333783 \h </w:instrText>
        </w:r>
      </w:ins>
      <w:r>
        <w:fldChar w:fldCharType="separate"/>
      </w:r>
      <w:ins w:id="282" w:author="Ivy Guo" w:date="2023-08-07T20:48:00Z">
        <w:r>
          <w:t>45</w:t>
        </w:r>
        <w:r>
          <w:fldChar w:fldCharType="end"/>
        </w:r>
      </w:ins>
    </w:p>
    <w:p w14:paraId="47B6092A" w14:textId="4CCD66BE" w:rsidR="004B5204" w:rsidRDefault="004B5204">
      <w:pPr>
        <w:pStyle w:val="TOC4"/>
        <w:rPr>
          <w:ins w:id="283" w:author="Ivy Guo" w:date="2023-08-07T20:48:00Z"/>
          <w:rFonts w:asciiTheme="minorHAnsi" w:eastAsiaTheme="minorEastAsia" w:hAnsiTheme="minorHAnsi" w:cstheme="minorBidi"/>
          <w:kern w:val="2"/>
          <w:sz w:val="24"/>
          <w:szCs w:val="24"/>
          <w:lang w:val="en-CN" w:eastAsia="zh-CN"/>
          <w14:ligatures w14:val="standardContextual"/>
        </w:rPr>
      </w:pPr>
      <w:ins w:id="284" w:author="Ivy Guo" w:date="2023-08-07T20:48:00Z">
        <w:r>
          <w:t>6.7.4.5</w:t>
        </w:r>
        <w:r>
          <w:rPr>
            <w:rFonts w:asciiTheme="minorHAnsi" w:eastAsiaTheme="minorEastAsia" w:hAnsiTheme="minorHAnsi" w:cstheme="minorBidi"/>
            <w:kern w:val="2"/>
            <w:sz w:val="24"/>
            <w:szCs w:val="24"/>
            <w:lang w:val="en-CN" w:eastAsia="zh-CN"/>
            <w14:ligatures w14:val="standardContextual"/>
          </w:rPr>
          <w:tab/>
        </w:r>
        <w:r>
          <w:t>Provisioning of keys</w:t>
        </w:r>
        <w:r>
          <w:tab/>
        </w:r>
        <w:r>
          <w:fldChar w:fldCharType="begin"/>
        </w:r>
        <w:r>
          <w:instrText xml:space="preserve"> PAGEREF _Toc142333784 \h </w:instrText>
        </w:r>
      </w:ins>
      <w:r>
        <w:fldChar w:fldCharType="separate"/>
      </w:r>
      <w:ins w:id="285" w:author="Ivy Guo" w:date="2023-08-07T20:48:00Z">
        <w:r>
          <w:t>45</w:t>
        </w:r>
        <w:r>
          <w:fldChar w:fldCharType="end"/>
        </w:r>
      </w:ins>
    </w:p>
    <w:p w14:paraId="2D8A60BB" w14:textId="063D9E4D" w:rsidR="004B5204" w:rsidRDefault="004B5204">
      <w:pPr>
        <w:pStyle w:val="TOC4"/>
        <w:rPr>
          <w:ins w:id="286" w:author="Ivy Guo" w:date="2023-08-07T20:48:00Z"/>
          <w:rFonts w:asciiTheme="minorHAnsi" w:eastAsiaTheme="minorEastAsia" w:hAnsiTheme="minorHAnsi" w:cstheme="minorBidi"/>
          <w:kern w:val="2"/>
          <w:sz w:val="24"/>
          <w:szCs w:val="24"/>
          <w:lang w:val="en-CN" w:eastAsia="zh-CN"/>
          <w14:ligatures w14:val="standardContextual"/>
        </w:rPr>
      </w:pPr>
      <w:ins w:id="287" w:author="Ivy Guo" w:date="2023-08-07T20:48:00Z">
        <w:r>
          <w:t>6.7.4.6</w:t>
        </w:r>
        <w:r>
          <w:rPr>
            <w:rFonts w:asciiTheme="minorHAnsi" w:eastAsiaTheme="minorEastAsia" w:hAnsiTheme="minorHAnsi" w:cstheme="minorBidi"/>
            <w:kern w:val="2"/>
            <w:sz w:val="24"/>
            <w:szCs w:val="24"/>
            <w:lang w:val="en-CN" w:eastAsia="zh-CN"/>
            <w14:ligatures w14:val="standardContextual"/>
          </w:rPr>
          <w:tab/>
        </w:r>
        <w:r>
          <w:t>RAN aspects</w:t>
        </w:r>
        <w:r>
          <w:tab/>
        </w:r>
        <w:r>
          <w:fldChar w:fldCharType="begin"/>
        </w:r>
        <w:r>
          <w:instrText xml:space="preserve"> PAGEREF _Toc142333785 \h </w:instrText>
        </w:r>
      </w:ins>
      <w:r>
        <w:fldChar w:fldCharType="separate"/>
      </w:r>
      <w:ins w:id="288" w:author="Ivy Guo" w:date="2023-08-07T20:48:00Z">
        <w:r>
          <w:t>46</w:t>
        </w:r>
        <w:r>
          <w:fldChar w:fldCharType="end"/>
        </w:r>
      </w:ins>
    </w:p>
    <w:p w14:paraId="30ADC2EC" w14:textId="45621984" w:rsidR="004B5204" w:rsidRDefault="004B5204">
      <w:pPr>
        <w:pStyle w:val="TOC4"/>
        <w:rPr>
          <w:ins w:id="289" w:author="Ivy Guo" w:date="2023-08-07T20:48:00Z"/>
          <w:rFonts w:asciiTheme="minorHAnsi" w:eastAsiaTheme="minorEastAsia" w:hAnsiTheme="minorHAnsi" w:cstheme="minorBidi"/>
          <w:kern w:val="2"/>
          <w:sz w:val="24"/>
          <w:szCs w:val="24"/>
          <w:lang w:val="en-CN" w:eastAsia="zh-CN"/>
          <w14:ligatures w14:val="standardContextual"/>
        </w:rPr>
      </w:pPr>
      <w:ins w:id="290" w:author="Ivy Guo" w:date="2023-08-07T20:48:00Z">
        <w:r>
          <w:t>6.7.4.7</w:t>
        </w:r>
        <w:r>
          <w:rPr>
            <w:rFonts w:asciiTheme="minorHAnsi" w:eastAsiaTheme="minorEastAsia" w:hAnsiTheme="minorHAnsi" w:cstheme="minorBidi"/>
            <w:kern w:val="2"/>
            <w:sz w:val="24"/>
            <w:szCs w:val="24"/>
            <w:lang w:val="en-CN" w:eastAsia="zh-CN"/>
            <w14:ligatures w14:val="standardContextual"/>
          </w:rPr>
          <w:tab/>
        </w:r>
        <w:r>
          <w:t>VPLMN aspects</w:t>
        </w:r>
        <w:r>
          <w:tab/>
        </w:r>
        <w:r>
          <w:fldChar w:fldCharType="begin"/>
        </w:r>
        <w:r>
          <w:instrText xml:space="preserve"> PAGEREF _Toc142333786 \h </w:instrText>
        </w:r>
      </w:ins>
      <w:r>
        <w:fldChar w:fldCharType="separate"/>
      </w:r>
      <w:ins w:id="291" w:author="Ivy Guo" w:date="2023-08-07T20:48:00Z">
        <w:r>
          <w:t>46</w:t>
        </w:r>
        <w:r>
          <w:fldChar w:fldCharType="end"/>
        </w:r>
      </w:ins>
    </w:p>
    <w:p w14:paraId="151B9B2C" w14:textId="5136BE04" w:rsidR="004B5204" w:rsidRDefault="004B5204">
      <w:pPr>
        <w:pStyle w:val="TOC4"/>
        <w:rPr>
          <w:ins w:id="292" w:author="Ivy Guo" w:date="2023-08-07T20:48:00Z"/>
          <w:rFonts w:asciiTheme="minorHAnsi" w:eastAsiaTheme="minorEastAsia" w:hAnsiTheme="minorHAnsi" w:cstheme="minorBidi"/>
          <w:kern w:val="2"/>
          <w:sz w:val="24"/>
          <w:szCs w:val="24"/>
          <w:lang w:val="en-CN" w:eastAsia="zh-CN"/>
          <w14:ligatures w14:val="standardContextual"/>
        </w:rPr>
      </w:pPr>
      <w:ins w:id="293" w:author="Ivy Guo" w:date="2023-08-07T20:48:00Z">
        <w:r>
          <w:t>6.7.4.8</w:t>
        </w:r>
        <w:r>
          <w:rPr>
            <w:rFonts w:asciiTheme="minorHAnsi" w:eastAsiaTheme="minorEastAsia" w:hAnsiTheme="minorHAnsi" w:cstheme="minorBidi"/>
            <w:kern w:val="2"/>
            <w:sz w:val="24"/>
            <w:szCs w:val="24"/>
            <w:lang w:val="en-CN" w:eastAsia="zh-CN"/>
            <w14:ligatures w14:val="standardContextual"/>
          </w:rPr>
          <w:tab/>
        </w:r>
        <w:r>
          <w:t>HPLMN aspects</w:t>
        </w:r>
        <w:r>
          <w:tab/>
        </w:r>
        <w:r>
          <w:fldChar w:fldCharType="begin"/>
        </w:r>
        <w:r>
          <w:instrText xml:space="preserve"> PAGEREF _Toc142333787 \h </w:instrText>
        </w:r>
      </w:ins>
      <w:r>
        <w:fldChar w:fldCharType="separate"/>
      </w:r>
      <w:ins w:id="294" w:author="Ivy Guo" w:date="2023-08-07T20:48:00Z">
        <w:r>
          <w:t>47</w:t>
        </w:r>
        <w:r>
          <w:fldChar w:fldCharType="end"/>
        </w:r>
      </w:ins>
    </w:p>
    <w:p w14:paraId="5F1CACBE" w14:textId="328F4279" w:rsidR="004B5204" w:rsidRDefault="004B5204">
      <w:pPr>
        <w:pStyle w:val="TOC4"/>
        <w:rPr>
          <w:ins w:id="295" w:author="Ivy Guo" w:date="2023-08-07T20:48:00Z"/>
          <w:rFonts w:asciiTheme="minorHAnsi" w:eastAsiaTheme="minorEastAsia" w:hAnsiTheme="minorHAnsi" w:cstheme="minorBidi"/>
          <w:kern w:val="2"/>
          <w:sz w:val="24"/>
          <w:szCs w:val="24"/>
          <w:lang w:val="en-CN" w:eastAsia="zh-CN"/>
          <w14:ligatures w14:val="standardContextual"/>
        </w:rPr>
      </w:pPr>
      <w:ins w:id="296" w:author="Ivy Guo" w:date="2023-08-07T20:48:00Z">
        <w:r>
          <w:t>6.7.4.9</w:t>
        </w:r>
        <w:r>
          <w:rPr>
            <w:rFonts w:asciiTheme="minorHAnsi" w:eastAsiaTheme="minorEastAsia" w:hAnsiTheme="minorHAnsi" w:cstheme="minorBidi"/>
            <w:kern w:val="2"/>
            <w:sz w:val="24"/>
            <w:szCs w:val="24"/>
            <w:lang w:val="en-CN" w:eastAsia="zh-CN"/>
            <w14:ligatures w14:val="standardContextual"/>
          </w:rPr>
          <w:tab/>
        </w:r>
        <w:r>
          <w:t>Network sharing aspects</w:t>
        </w:r>
        <w:r>
          <w:tab/>
        </w:r>
        <w:r>
          <w:fldChar w:fldCharType="begin"/>
        </w:r>
        <w:r>
          <w:instrText xml:space="preserve"> PAGEREF _Toc142333788 \h </w:instrText>
        </w:r>
      </w:ins>
      <w:r>
        <w:fldChar w:fldCharType="separate"/>
      </w:r>
      <w:ins w:id="297" w:author="Ivy Guo" w:date="2023-08-07T20:48:00Z">
        <w:r>
          <w:t>47</w:t>
        </w:r>
        <w:r>
          <w:fldChar w:fldCharType="end"/>
        </w:r>
      </w:ins>
    </w:p>
    <w:p w14:paraId="6A1BD2FB" w14:textId="0D42FE83" w:rsidR="004B5204" w:rsidRDefault="004B5204">
      <w:pPr>
        <w:pStyle w:val="TOC4"/>
        <w:rPr>
          <w:ins w:id="298" w:author="Ivy Guo" w:date="2023-08-07T20:48:00Z"/>
          <w:rFonts w:asciiTheme="minorHAnsi" w:eastAsiaTheme="minorEastAsia" w:hAnsiTheme="minorHAnsi" w:cstheme="minorBidi"/>
          <w:kern w:val="2"/>
          <w:sz w:val="24"/>
          <w:szCs w:val="24"/>
          <w:lang w:val="en-CN" w:eastAsia="zh-CN"/>
          <w14:ligatures w14:val="standardContextual"/>
        </w:rPr>
      </w:pPr>
      <w:ins w:id="299" w:author="Ivy Guo" w:date="2023-08-07T20:48:00Z">
        <w:r>
          <w:t>6.7.4.10</w:t>
        </w:r>
        <w:r>
          <w:rPr>
            <w:rFonts w:asciiTheme="minorHAnsi" w:eastAsiaTheme="minorEastAsia" w:hAnsiTheme="minorHAnsi" w:cstheme="minorBidi"/>
            <w:kern w:val="2"/>
            <w:sz w:val="24"/>
            <w:szCs w:val="24"/>
            <w:lang w:val="en-CN" w:eastAsia="zh-CN"/>
            <w14:ligatures w14:val="standardContextual"/>
          </w:rPr>
          <w:tab/>
        </w:r>
        <w:r>
          <w:t>Roaming aspects</w:t>
        </w:r>
        <w:r>
          <w:tab/>
        </w:r>
        <w:r>
          <w:fldChar w:fldCharType="begin"/>
        </w:r>
        <w:r>
          <w:instrText xml:space="preserve"> PAGEREF _Toc142333789 \h </w:instrText>
        </w:r>
      </w:ins>
      <w:r>
        <w:fldChar w:fldCharType="separate"/>
      </w:r>
      <w:ins w:id="300" w:author="Ivy Guo" w:date="2023-08-07T20:48:00Z">
        <w:r>
          <w:t>47</w:t>
        </w:r>
        <w:r>
          <w:fldChar w:fldCharType="end"/>
        </w:r>
      </w:ins>
    </w:p>
    <w:p w14:paraId="4879DED8" w14:textId="0CB08789" w:rsidR="004B5204" w:rsidRDefault="004B5204">
      <w:pPr>
        <w:pStyle w:val="TOC4"/>
        <w:rPr>
          <w:ins w:id="301" w:author="Ivy Guo" w:date="2023-08-07T20:48:00Z"/>
          <w:rFonts w:asciiTheme="minorHAnsi" w:eastAsiaTheme="minorEastAsia" w:hAnsiTheme="minorHAnsi" w:cstheme="minorBidi"/>
          <w:kern w:val="2"/>
          <w:sz w:val="24"/>
          <w:szCs w:val="24"/>
          <w:lang w:val="en-CN" w:eastAsia="zh-CN"/>
          <w14:ligatures w14:val="standardContextual"/>
        </w:rPr>
      </w:pPr>
      <w:ins w:id="302" w:author="Ivy Guo" w:date="2023-08-07T20:48:00Z">
        <w:r>
          <w:t>6.7.4.11</w:t>
        </w:r>
        <w:r>
          <w:rPr>
            <w:rFonts w:asciiTheme="minorHAnsi" w:eastAsiaTheme="minorEastAsia" w:hAnsiTheme="minorHAnsi" w:cstheme="minorBidi"/>
            <w:kern w:val="2"/>
            <w:sz w:val="24"/>
            <w:szCs w:val="24"/>
            <w:lang w:val="en-CN" w:eastAsia="zh-CN"/>
            <w14:ligatures w14:val="standardContextual"/>
          </w:rPr>
          <w:tab/>
        </w:r>
        <w:r>
          <w:t>Regulatory aspects</w:t>
        </w:r>
        <w:r>
          <w:tab/>
        </w:r>
        <w:r>
          <w:fldChar w:fldCharType="begin"/>
        </w:r>
        <w:r>
          <w:instrText xml:space="preserve"> PAGEREF _Toc142333790 \h </w:instrText>
        </w:r>
      </w:ins>
      <w:r>
        <w:fldChar w:fldCharType="separate"/>
      </w:r>
      <w:ins w:id="303" w:author="Ivy Guo" w:date="2023-08-07T20:48:00Z">
        <w:r>
          <w:t>47</w:t>
        </w:r>
        <w:r>
          <w:fldChar w:fldCharType="end"/>
        </w:r>
      </w:ins>
    </w:p>
    <w:p w14:paraId="0666E162" w14:textId="1AAC24EC" w:rsidR="004B5204" w:rsidRDefault="004B5204">
      <w:pPr>
        <w:pStyle w:val="TOC4"/>
        <w:rPr>
          <w:ins w:id="304" w:author="Ivy Guo" w:date="2023-08-07T20:48:00Z"/>
          <w:rFonts w:asciiTheme="minorHAnsi" w:eastAsiaTheme="minorEastAsia" w:hAnsiTheme="minorHAnsi" w:cstheme="minorBidi"/>
          <w:kern w:val="2"/>
          <w:sz w:val="24"/>
          <w:szCs w:val="24"/>
          <w:lang w:val="en-CN" w:eastAsia="zh-CN"/>
          <w14:ligatures w14:val="standardContextual"/>
        </w:rPr>
      </w:pPr>
      <w:ins w:id="305" w:author="Ivy Guo" w:date="2023-08-07T20:48:00Z">
        <w:r>
          <w:t>6.7.4.12</w:t>
        </w:r>
        <w:r>
          <w:rPr>
            <w:rFonts w:asciiTheme="minorHAnsi" w:eastAsiaTheme="minorEastAsia" w:hAnsiTheme="minorHAnsi" w:cstheme="minorBidi"/>
            <w:kern w:val="2"/>
            <w:sz w:val="24"/>
            <w:szCs w:val="24"/>
            <w:lang w:val="en-CN" w:eastAsia="zh-CN"/>
            <w14:ligatures w14:val="standardContextual"/>
          </w:rPr>
          <w:tab/>
        </w:r>
        <w:r>
          <w:t>Signature schemes</w:t>
        </w:r>
        <w:r>
          <w:tab/>
        </w:r>
        <w:r>
          <w:fldChar w:fldCharType="begin"/>
        </w:r>
        <w:r>
          <w:instrText xml:space="preserve"> PAGEREF _Toc142333791 \h </w:instrText>
        </w:r>
      </w:ins>
      <w:r>
        <w:fldChar w:fldCharType="separate"/>
      </w:r>
      <w:ins w:id="306" w:author="Ivy Guo" w:date="2023-08-07T20:48:00Z">
        <w:r>
          <w:t>47</w:t>
        </w:r>
        <w:r>
          <w:fldChar w:fldCharType="end"/>
        </w:r>
      </w:ins>
    </w:p>
    <w:p w14:paraId="33E12912" w14:textId="0CAEA813" w:rsidR="004B5204" w:rsidRDefault="004B5204">
      <w:pPr>
        <w:pStyle w:val="TOC4"/>
        <w:rPr>
          <w:ins w:id="307" w:author="Ivy Guo" w:date="2023-08-07T20:48:00Z"/>
          <w:rFonts w:asciiTheme="minorHAnsi" w:eastAsiaTheme="minorEastAsia" w:hAnsiTheme="minorHAnsi" w:cstheme="minorBidi"/>
          <w:kern w:val="2"/>
          <w:sz w:val="24"/>
          <w:szCs w:val="24"/>
          <w:lang w:val="en-CN" w:eastAsia="zh-CN"/>
          <w14:ligatures w14:val="standardContextual"/>
        </w:rPr>
      </w:pPr>
      <w:ins w:id="308" w:author="Ivy Guo" w:date="2023-08-07T20:48:00Z">
        <w:r>
          <w:t>6.7.4.13</w:t>
        </w:r>
        <w:r>
          <w:rPr>
            <w:rFonts w:asciiTheme="minorHAnsi" w:eastAsiaTheme="minorEastAsia" w:hAnsiTheme="minorHAnsi" w:cstheme="minorBidi"/>
            <w:kern w:val="2"/>
            <w:sz w:val="24"/>
            <w:szCs w:val="24"/>
            <w:lang w:val="en-CN" w:eastAsia="zh-CN"/>
            <w14:ligatures w14:val="standardContextual"/>
          </w:rPr>
          <w:tab/>
        </w:r>
        <w:r>
          <w:t>Signature length</w:t>
        </w:r>
        <w:r>
          <w:tab/>
        </w:r>
        <w:r>
          <w:fldChar w:fldCharType="begin"/>
        </w:r>
        <w:r>
          <w:instrText xml:space="preserve"> PAGEREF _Toc142333792 \h </w:instrText>
        </w:r>
      </w:ins>
      <w:r>
        <w:fldChar w:fldCharType="separate"/>
      </w:r>
      <w:ins w:id="309" w:author="Ivy Guo" w:date="2023-08-07T20:48:00Z">
        <w:r>
          <w:t>47</w:t>
        </w:r>
        <w:r>
          <w:fldChar w:fldCharType="end"/>
        </w:r>
      </w:ins>
    </w:p>
    <w:p w14:paraId="5FF1616B" w14:textId="23AAC64E" w:rsidR="004B5204" w:rsidRDefault="004B5204">
      <w:pPr>
        <w:pStyle w:val="TOC4"/>
        <w:rPr>
          <w:ins w:id="310" w:author="Ivy Guo" w:date="2023-08-07T20:48:00Z"/>
          <w:rFonts w:asciiTheme="minorHAnsi" w:eastAsiaTheme="minorEastAsia" w:hAnsiTheme="minorHAnsi" w:cstheme="minorBidi"/>
          <w:kern w:val="2"/>
          <w:sz w:val="24"/>
          <w:szCs w:val="24"/>
          <w:lang w:val="en-CN" w:eastAsia="zh-CN"/>
          <w14:ligatures w14:val="standardContextual"/>
        </w:rPr>
      </w:pPr>
      <w:ins w:id="311" w:author="Ivy Guo" w:date="2023-08-07T20:48:00Z">
        <w:r>
          <w:t>6.7.4.14</w:t>
        </w:r>
        <w:r>
          <w:rPr>
            <w:rFonts w:asciiTheme="minorHAnsi" w:eastAsiaTheme="minorEastAsia" w:hAnsiTheme="minorHAnsi" w:cstheme="minorBidi"/>
            <w:kern w:val="2"/>
            <w:sz w:val="24"/>
            <w:szCs w:val="24"/>
            <w:lang w:val="en-CN" w:eastAsia="zh-CN"/>
            <w14:ligatures w14:val="standardContextual"/>
          </w:rPr>
          <w:tab/>
        </w:r>
        <w:r>
          <w:t>Resistance against Quantum Computing</w:t>
        </w:r>
        <w:r>
          <w:tab/>
        </w:r>
        <w:r>
          <w:fldChar w:fldCharType="begin"/>
        </w:r>
        <w:r>
          <w:instrText xml:space="preserve"> PAGEREF _Toc142333793 \h </w:instrText>
        </w:r>
      </w:ins>
      <w:r>
        <w:fldChar w:fldCharType="separate"/>
      </w:r>
      <w:ins w:id="312" w:author="Ivy Guo" w:date="2023-08-07T20:48:00Z">
        <w:r>
          <w:t>47</w:t>
        </w:r>
        <w:r>
          <w:fldChar w:fldCharType="end"/>
        </w:r>
      </w:ins>
    </w:p>
    <w:p w14:paraId="4A332375" w14:textId="6AD5AAD0" w:rsidR="004B5204" w:rsidRDefault="004B5204">
      <w:pPr>
        <w:pStyle w:val="TOC2"/>
        <w:rPr>
          <w:ins w:id="313" w:author="Ivy Guo" w:date="2023-08-07T20:48:00Z"/>
          <w:rFonts w:asciiTheme="minorHAnsi" w:eastAsiaTheme="minorEastAsia" w:hAnsiTheme="minorHAnsi" w:cstheme="minorBidi"/>
          <w:kern w:val="2"/>
          <w:sz w:val="24"/>
          <w:szCs w:val="24"/>
          <w:lang w:val="en-CN" w:eastAsia="zh-CN"/>
          <w14:ligatures w14:val="standardContextual"/>
        </w:rPr>
      </w:pPr>
      <w:ins w:id="314" w:author="Ivy Guo" w:date="2023-08-07T20:48:00Z">
        <w:r>
          <w:t>6.8</w:t>
        </w:r>
        <w:r>
          <w:rPr>
            <w:rFonts w:asciiTheme="minorHAnsi" w:eastAsiaTheme="minorEastAsia" w:hAnsiTheme="minorHAnsi" w:cstheme="minorBidi"/>
            <w:kern w:val="2"/>
            <w:sz w:val="24"/>
            <w:szCs w:val="24"/>
            <w:lang w:val="en-CN" w:eastAsia="zh-CN"/>
            <w14:ligatures w14:val="standardContextual"/>
          </w:rPr>
          <w:tab/>
        </w:r>
        <w:r>
          <w:t>Solution #8: Network detection of nearby false base stations from call statistics and measurements</w:t>
        </w:r>
        <w:r>
          <w:tab/>
        </w:r>
        <w:r>
          <w:fldChar w:fldCharType="begin"/>
        </w:r>
        <w:r>
          <w:instrText xml:space="preserve"> PAGEREF _Toc142333794 \h </w:instrText>
        </w:r>
      </w:ins>
      <w:r>
        <w:fldChar w:fldCharType="separate"/>
      </w:r>
      <w:ins w:id="315" w:author="Ivy Guo" w:date="2023-08-07T20:48:00Z">
        <w:r>
          <w:t>47</w:t>
        </w:r>
        <w:r>
          <w:fldChar w:fldCharType="end"/>
        </w:r>
      </w:ins>
    </w:p>
    <w:p w14:paraId="26E41453" w14:textId="3EF1F991" w:rsidR="004B5204" w:rsidRDefault="004B5204">
      <w:pPr>
        <w:pStyle w:val="TOC3"/>
        <w:rPr>
          <w:ins w:id="316" w:author="Ivy Guo" w:date="2023-08-07T20:48:00Z"/>
          <w:rFonts w:asciiTheme="minorHAnsi" w:eastAsiaTheme="minorEastAsia" w:hAnsiTheme="minorHAnsi" w:cstheme="minorBidi"/>
          <w:kern w:val="2"/>
          <w:sz w:val="24"/>
          <w:szCs w:val="24"/>
          <w:lang w:val="en-CN" w:eastAsia="zh-CN"/>
          <w14:ligatures w14:val="standardContextual"/>
        </w:rPr>
      </w:pPr>
      <w:ins w:id="317" w:author="Ivy Guo" w:date="2023-08-07T20:48:00Z">
        <w:r>
          <w:t>6.8.1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_Toc142333795 \h </w:instrText>
        </w:r>
      </w:ins>
      <w:r>
        <w:fldChar w:fldCharType="separate"/>
      </w:r>
      <w:ins w:id="318" w:author="Ivy Guo" w:date="2023-08-07T20:48:00Z">
        <w:r>
          <w:t>47</w:t>
        </w:r>
        <w:r>
          <w:fldChar w:fldCharType="end"/>
        </w:r>
      </w:ins>
    </w:p>
    <w:p w14:paraId="16EC7F4F" w14:textId="5544D1F3" w:rsidR="004B5204" w:rsidRDefault="004B5204">
      <w:pPr>
        <w:pStyle w:val="TOC3"/>
        <w:rPr>
          <w:ins w:id="319" w:author="Ivy Guo" w:date="2023-08-07T20:48:00Z"/>
          <w:rFonts w:asciiTheme="minorHAnsi" w:eastAsiaTheme="minorEastAsia" w:hAnsiTheme="minorHAnsi" w:cstheme="minorBidi"/>
          <w:kern w:val="2"/>
          <w:sz w:val="24"/>
          <w:szCs w:val="24"/>
          <w:lang w:val="en-CN" w:eastAsia="zh-CN"/>
          <w14:ligatures w14:val="standardContextual"/>
        </w:rPr>
      </w:pPr>
      <w:ins w:id="320" w:author="Ivy Guo" w:date="2023-08-07T20:48:00Z">
        <w:r>
          <w:t>6.8.2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_Toc142333796 \h </w:instrText>
        </w:r>
      </w:ins>
      <w:r>
        <w:fldChar w:fldCharType="separate"/>
      </w:r>
      <w:ins w:id="321" w:author="Ivy Guo" w:date="2023-08-07T20:48:00Z">
        <w:r>
          <w:t>48</w:t>
        </w:r>
        <w:r>
          <w:fldChar w:fldCharType="end"/>
        </w:r>
      </w:ins>
    </w:p>
    <w:p w14:paraId="09DCB44C" w14:textId="40C71279" w:rsidR="004B5204" w:rsidRDefault="004B5204">
      <w:pPr>
        <w:pStyle w:val="TOC4"/>
        <w:rPr>
          <w:ins w:id="322" w:author="Ivy Guo" w:date="2023-08-07T20:48:00Z"/>
          <w:rFonts w:asciiTheme="minorHAnsi" w:eastAsiaTheme="minorEastAsia" w:hAnsiTheme="minorHAnsi" w:cstheme="minorBidi"/>
          <w:kern w:val="2"/>
          <w:sz w:val="24"/>
          <w:szCs w:val="24"/>
          <w:lang w:val="en-CN" w:eastAsia="zh-CN"/>
          <w14:ligatures w14:val="standardContextual"/>
        </w:rPr>
      </w:pPr>
      <w:ins w:id="323" w:author="Ivy Guo" w:date="2023-08-07T20:48:00Z">
        <w:r>
          <w:t>6.8.2.1</w:t>
        </w:r>
        <w:r>
          <w:rPr>
            <w:rFonts w:asciiTheme="minorHAnsi" w:eastAsiaTheme="minorEastAsia" w:hAnsiTheme="minorHAnsi" w:cstheme="minorBidi"/>
            <w:kern w:val="2"/>
            <w:sz w:val="24"/>
            <w:szCs w:val="24"/>
            <w:lang w:val="en-CN" w:eastAsia="zh-CN"/>
            <w14:ligatures w14:val="standardContextual"/>
          </w:rPr>
          <w:tab/>
        </w:r>
        <w:r>
          <w:t>Detection of false base Stations from Active UE Measurement report</w:t>
        </w:r>
        <w:r>
          <w:tab/>
        </w:r>
        <w:r>
          <w:fldChar w:fldCharType="begin"/>
        </w:r>
        <w:r>
          <w:instrText xml:space="preserve"> PAGEREF _Toc142333797 \h </w:instrText>
        </w:r>
      </w:ins>
      <w:r>
        <w:fldChar w:fldCharType="separate"/>
      </w:r>
      <w:ins w:id="324" w:author="Ivy Guo" w:date="2023-08-07T20:48:00Z">
        <w:r>
          <w:t>48</w:t>
        </w:r>
        <w:r>
          <w:fldChar w:fldCharType="end"/>
        </w:r>
      </w:ins>
    </w:p>
    <w:p w14:paraId="72FD7CBB" w14:textId="0E16B354" w:rsidR="004B5204" w:rsidRDefault="004B5204">
      <w:pPr>
        <w:pStyle w:val="TOC4"/>
        <w:rPr>
          <w:ins w:id="325" w:author="Ivy Guo" w:date="2023-08-07T20:48:00Z"/>
          <w:rFonts w:asciiTheme="minorHAnsi" w:eastAsiaTheme="minorEastAsia" w:hAnsiTheme="minorHAnsi" w:cstheme="minorBidi"/>
          <w:kern w:val="2"/>
          <w:sz w:val="24"/>
          <w:szCs w:val="24"/>
          <w:lang w:val="en-CN" w:eastAsia="zh-CN"/>
          <w14:ligatures w14:val="standardContextual"/>
        </w:rPr>
      </w:pPr>
      <w:ins w:id="326" w:author="Ivy Guo" w:date="2023-08-07T20:48:00Z">
        <w:r>
          <w:t>6.8.2.2</w:t>
        </w:r>
        <w:r>
          <w:rPr>
            <w:rFonts w:asciiTheme="minorHAnsi" w:eastAsiaTheme="minorEastAsia" w:hAnsiTheme="minorHAnsi" w:cstheme="minorBidi"/>
            <w:kern w:val="2"/>
            <w:sz w:val="24"/>
            <w:szCs w:val="24"/>
            <w:lang w:val="en-CN" w:eastAsia="zh-CN"/>
            <w14:ligatures w14:val="standardContextual"/>
          </w:rPr>
          <w:tab/>
        </w:r>
        <w:r>
          <w:t>Detection of false base stations from duplicate Cell IDs in Active UE Measurement report</w:t>
        </w:r>
        <w:r>
          <w:tab/>
        </w:r>
        <w:r>
          <w:fldChar w:fldCharType="begin"/>
        </w:r>
        <w:r>
          <w:instrText xml:space="preserve"> PAGEREF _Toc142333798 \h </w:instrText>
        </w:r>
      </w:ins>
      <w:r>
        <w:fldChar w:fldCharType="separate"/>
      </w:r>
      <w:ins w:id="327" w:author="Ivy Guo" w:date="2023-08-07T20:48:00Z">
        <w:r>
          <w:t>48</w:t>
        </w:r>
        <w:r>
          <w:fldChar w:fldCharType="end"/>
        </w:r>
      </w:ins>
    </w:p>
    <w:p w14:paraId="01A709D3" w14:textId="46E8E6CE" w:rsidR="004B5204" w:rsidRDefault="004B5204">
      <w:pPr>
        <w:pStyle w:val="TOC3"/>
        <w:rPr>
          <w:ins w:id="328" w:author="Ivy Guo" w:date="2023-08-07T20:48:00Z"/>
          <w:rFonts w:asciiTheme="minorHAnsi" w:eastAsiaTheme="minorEastAsia" w:hAnsiTheme="minorHAnsi" w:cstheme="minorBidi"/>
          <w:kern w:val="2"/>
          <w:sz w:val="24"/>
          <w:szCs w:val="24"/>
          <w:lang w:val="en-CN" w:eastAsia="zh-CN"/>
          <w14:ligatures w14:val="standardContextual"/>
        </w:rPr>
      </w:pPr>
      <w:ins w:id="329" w:author="Ivy Guo" w:date="2023-08-07T20:48:00Z">
        <w:r>
          <w:t>6.8.3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_Toc142333799 \h </w:instrText>
        </w:r>
      </w:ins>
      <w:r>
        <w:fldChar w:fldCharType="separate"/>
      </w:r>
      <w:ins w:id="330" w:author="Ivy Guo" w:date="2023-08-07T20:48:00Z">
        <w:r>
          <w:t>48</w:t>
        </w:r>
        <w:r>
          <w:fldChar w:fldCharType="end"/>
        </w:r>
      </w:ins>
    </w:p>
    <w:p w14:paraId="003088BF" w14:textId="2C2FD53C" w:rsidR="004B5204" w:rsidRDefault="004B5204">
      <w:pPr>
        <w:pStyle w:val="TOC2"/>
        <w:rPr>
          <w:ins w:id="331" w:author="Ivy Guo" w:date="2023-08-07T20:48:00Z"/>
          <w:rFonts w:asciiTheme="minorHAnsi" w:eastAsiaTheme="minorEastAsia" w:hAnsiTheme="minorHAnsi" w:cstheme="minorBidi"/>
          <w:kern w:val="2"/>
          <w:sz w:val="24"/>
          <w:szCs w:val="24"/>
          <w:lang w:val="en-CN" w:eastAsia="zh-CN"/>
          <w14:ligatures w14:val="standardContextual"/>
        </w:rPr>
      </w:pPr>
      <w:ins w:id="332" w:author="Ivy Guo" w:date="2023-08-07T20:48:00Z">
        <w:r>
          <w:t>6.9</w:t>
        </w:r>
        <w:r>
          <w:rPr>
            <w:rFonts w:asciiTheme="minorHAnsi" w:eastAsiaTheme="minorEastAsia" w:hAnsiTheme="minorHAnsi" w:cstheme="minorBidi"/>
            <w:kern w:val="2"/>
            <w:sz w:val="24"/>
            <w:szCs w:val="24"/>
            <w:lang w:val="en-CN" w:eastAsia="zh-CN"/>
            <w14:ligatures w14:val="standardContextual"/>
          </w:rPr>
          <w:tab/>
        </w:r>
        <w:r>
          <w:t>Solution #9: Using symmetric algorithm with assistance of USIM and home network</w:t>
        </w:r>
        <w:r>
          <w:tab/>
        </w:r>
        <w:r>
          <w:fldChar w:fldCharType="begin"/>
        </w:r>
        <w:r>
          <w:instrText xml:space="preserve"> PAGEREF _Toc142333800 \h </w:instrText>
        </w:r>
      </w:ins>
      <w:r>
        <w:fldChar w:fldCharType="separate"/>
      </w:r>
      <w:ins w:id="333" w:author="Ivy Guo" w:date="2023-08-07T20:48:00Z">
        <w:r>
          <w:t>48</w:t>
        </w:r>
        <w:r>
          <w:fldChar w:fldCharType="end"/>
        </w:r>
      </w:ins>
    </w:p>
    <w:p w14:paraId="60FAB77D" w14:textId="25F50DE7" w:rsidR="004B5204" w:rsidRDefault="004B5204">
      <w:pPr>
        <w:pStyle w:val="TOC3"/>
        <w:rPr>
          <w:ins w:id="334" w:author="Ivy Guo" w:date="2023-08-07T20:48:00Z"/>
          <w:rFonts w:asciiTheme="minorHAnsi" w:eastAsiaTheme="minorEastAsia" w:hAnsiTheme="minorHAnsi" w:cstheme="minorBidi"/>
          <w:kern w:val="2"/>
          <w:sz w:val="24"/>
          <w:szCs w:val="24"/>
          <w:lang w:val="en-CN" w:eastAsia="zh-CN"/>
          <w14:ligatures w14:val="standardContextual"/>
        </w:rPr>
      </w:pPr>
      <w:ins w:id="335" w:author="Ivy Guo" w:date="2023-08-07T20:48:00Z">
        <w:r>
          <w:t>6.9.1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_Toc142333801 \h </w:instrText>
        </w:r>
      </w:ins>
      <w:r>
        <w:fldChar w:fldCharType="separate"/>
      </w:r>
      <w:ins w:id="336" w:author="Ivy Guo" w:date="2023-08-07T20:48:00Z">
        <w:r>
          <w:t>48</w:t>
        </w:r>
        <w:r>
          <w:fldChar w:fldCharType="end"/>
        </w:r>
      </w:ins>
    </w:p>
    <w:p w14:paraId="0D5E3348" w14:textId="4EAE6C5E" w:rsidR="004B5204" w:rsidRDefault="004B5204">
      <w:pPr>
        <w:pStyle w:val="TOC4"/>
        <w:rPr>
          <w:ins w:id="337" w:author="Ivy Guo" w:date="2023-08-07T20:48:00Z"/>
          <w:rFonts w:asciiTheme="minorHAnsi" w:eastAsiaTheme="minorEastAsia" w:hAnsiTheme="minorHAnsi" w:cstheme="minorBidi"/>
          <w:kern w:val="2"/>
          <w:sz w:val="24"/>
          <w:szCs w:val="24"/>
          <w:lang w:val="en-CN" w:eastAsia="zh-CN"/>
          <w14:ligatures w14:val="standardContextual"/>
        </w:rPr>
      </w:pPr>
      <w:ins w:id="338" w:author="Ivy Guo" w:date="2023-08-07T20:48:00Z">
        <w:r>
          <w:t>6.9.1.1</w:t>
        </w:r>
        <w:r>
          <w:rPr>
            <w:rFonts w:asciiTheme="minorHAnsi" w:eastAsiaTheme="minorEastAsia" w:hAnsiTheme="minorHAnsi" w:cstheme="minorBidi"/>
            <w:kern w:val="2"/>
            <w:sz w:val="24"/>
            <w:szCs w:val="24"/>
            <w:lang w:val="en-CN" w:eastAsia="zh-CN"/>
            <w14:ligatures w14:val="standardContextual"/>
          </w:rPr>
          <w:tab/>
        </w:r>
        <w:r>
          <w:t>General</w:t>
        </w:r>
        <w:r>
          <w:tab/>
        </w:r>
        <w:r>
          <w:fldChar w:fldCharType="begin"/>
        </w:r>
        <w:r>
          <w:instrText xml:space="preserve"> PAGEREF _Toc142333802 \h </w:instrText>
        </w:r>
      </w:ins>
      <w:r>
        <w:fldChar w:fldCharType="separate"/>
      </w:r>
      <w:ins w:id="339" w:author="Ivy Guo" w:date="2023-08-07T20:48:00Z">
        <w:r>
          <w:t>48</w:t>
        </w:r>
        <w:r>
          <w:fldChar w:fldCharType="end"/>
        </w:r>
      </w:ins>
    </w:p>
    <w:p w14:paraId="71E1F857" w14:textId="63101E4E" w:rsidR="004B5204" w:rsidRDefault="004B5204">
      <w:pPr>
        <w:pStyle w:val="TOC4"/>
        <w:rPr>
          <w:ins w:id="340" w:author="Ivy Guo" w:date="2023-08-07T20:48:00Z"/>
          <w:rFonts w:asciiTheme="minorHAnsi" w:eastAsiaTheme="minorEastAsia" w:hAnsiTheme="minorHAnsi" w:cstheme="minorBidi"/>
          <w:kern w:val="2"/>
          <w:sz w:val="24"/>
          <w:szCs w:val="24"/>
          <w:lang w:val="en-CN" w:eastAsia="zh-CN"/>
          <w14:ligatures w14:val="standardContextual"/>
        </w:rPr>
      </w:pPr>
      <w:ins w:id="341" w:author="Ivy Guo" w:date="2023-08-07T20:48:00Z">
        <w:r>
          <w:t>6.9.1.2</w:t>
        </w:r>
        <w:r>
          <w:rPr>
            <w:rFonts w:asciiTheme="minorHAnsi" w:eastAsiaTheme="minorEastAsia" w:hAnsiTheme="minorHAnsi" w:cstheme="minorBidi"/>
            <w:kern w:val="2"/>
            <w:sz w:val="24"/>
            <w:szCs w:val="24"/>
            <w:lang w:val="en-CN" w:eastAsia="zh-CN"/>
            <w14:ligatures w14:val="standardContextual"/>
          </w:rPr>
          <w:tab/>
        </w:r>
        <w:r>
          <w:rPr>
            <w:lang w:eastAsia="x-none"/>
          </w:rPr>
          <w:t>Mitigate replayed broadcast attack</w:t>
        </w:r>
        <w:r>
          <w:tab/>
        </w:r>
        <w:r>
          <w:fldChar w:fldCharType="begin"/>
        </w:r>
        <w:r>
          <w:instrText xml:space="preserve"> PAGEREF _Toc142333803 \h </w:instrText>
        </w:r>
      </w:ins>
      <w:r>
        <w:fldChar w:fldCharType="separate"/>
      </w:r>
      <w:ins w:id="342" w:author="Ivy Guo" w:date="2023-08-07T20:48:00Z">
        <w:r>
          <w:t>49</w:t>
        </w:r>
        <w:r>
          <w:fldChar w:fldCharType="end"/>
        </w:r>
      </w:ins>
    </w:p>
    <w:p w14:paraId="050121BD" w14:textId="78C72E26" w:rsidR="004B5204" w:rsidRDefault="004B5204">
      <w:pPr>
        <w:pStyle w:val="TOC3"/>
        <w:rPr>
          <w:ins w:id="343" w:author="Ivy Guo" w:date="2023-08-07T20:48:00Z"/>
          <w:rFonts w:asciiTheme="minorHAnsi" w:eastAsiaTheme="minorEastAsia" w:hAnsiTheme="minorHAnsi" w:cstheme="minorBidi"/>
          <w:kern w:val="2"/>
          <w:sz w:val="24"/>
          <w:szCs w:val="24"/>
          <w:lang w:val="en-CN" w:eastAsia="zh-CN"/>
          <w14:ligatures w14:val="standardContextual"/>
        </w:rPr>
      </w:pPr>
      <w:ins w:id="344" w:author="Ivy Guo" w:date="2023-08-07T20:48:00Z">
        <w:r>
          <w:t>6.9.2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_Toc142333804 \h </w:instrText>
        </w:r>
      </w:ins>
      <w:r>
        <w:fldChar w:fldCharType="separate"/>
      </w:r>
      <w:ins w:id="345" w:author="Ivy Guo" w:date="2023-08-07T20:48:00Z">
        <w:r>
          <w:t>49</w:t>
        </w:r>
        <w:r>
          <w:fldChar w:fldCharType="end"/>
        </w:r>
      </w:ins>
    </w:p>
    <w:p w14:paraId="1777F427" w14:textId="5F6B5B84" w:rsidR="004B5204" w:rsidRDefault="004B5204">
      <w:pPr>
        <w:pStyle w:val="TOC4"/>
        <w:rPr>
          <w:ins w:id="346" w:author="Ivy Guo" w:date="2023-08-07T20:48:00Z"/>
          <w:rFonts w:asciiTheme="minorHAnsi" w:eastAsiaTheme="minorEastAsia" w:hAnsiTheme="minorHAnsi" w:cstheme="minorBidi"/>
          <w:kern w:val="2"/>
          <w:sz w:val="24"/>
          <w:szCs w:val="24"/>
          <w:lang w:val="en-CN" w:eastAsia="zh-CN"/>
          <w14:ligatures w14:val="standardContextual"/>
        </w:rPr>
      </w:pPr>
      <w:ins w:id="347" w:author="Ivy Guo" w:date="2023-08-07T20:48:00Z">
        <w:r>
          <w:t>6.9.2.1</w:t>
        </w:r>
        <w:r>
          <w:rPr>
            <w:rFonts w:asciiTheme="minorHAnsi" w:eastAsiaTheme="minorEastAsia" w:hAnsiTheme="minorHAnsi" w:cstheme="minorBidi"/>
            <w:kern w:val="2"/>
            <w:sz w:val="24"/>
            <w:szCs w:val="24"/>
            <w:lang w:val="en-CN" w:eastAsia="zh-CN"/>
            <w14:ligatures w14:val="standardContextual"/>
          </w:rPr>
          <w:tab/>
        </w:r>
        <w:r>
          <w:t>Framework</w:t>
        </w:r>
        <w:r>
          <w:tab/>
        </w:r>
        <w:r>
          <w:fldChar w:fldCharType="begin"/>
        </w:r>
        <w:r>
          <w:instrText xml:space="preserve"> PAGEREF _Toc142333805 \h </w:instrText>
        </w:r>
      </w:ins>
      <w:r>
        <w:fldChar w:fldCharType="separate"/>
      </w:r>
      <w:ins w:id="348" w:author="Ivy Guo" w:date="2023-08-07T20:48:00Z">
        <w:r>
          <w:t>49</w:t>
        </w:r>
        <w:r>
          <w:fldChar w:fldCharType="end"/>
        </w:r>
      </w:ins>
    </w:p>
    <w:p w14:paraId="6FDE4140" w14:textId="356C059F" w:rsidR="004B5204" w:rsidRDefault="004B5204">
      <w:pPr>
        <w:pStyle w:val="TOC5"/>
        <w:rPr>
          <w:ins w:id="349" w:author="Ivy Guo" w:date="2023-08-07T20:48:00Z"/>
          <w:rFonts w:asciiTheme="minorHAnsi" w:eastAsiaTheme="minorEastAsia" w:hAnsiTheme="minorHAnsi" w:cstheme="minorBidi"/>
          <w:kern w:val="2"/>
          <w:sz w:val="24"/>
          <w:szCs w:val="24"/>
          <w:lang w:val="en-CN" w:eastAsia="zh-CN"/>
          <w14:ligatures w14:val="standardContextual"/>
        </w:rPr>
      </w:pPr>
      <w:ins w:id="350" w:author="Ivy Guo" w:date="2023-08-07T20:48:00Z">
        <w:r>
          <w:t>6.9.2.1.1</w:t>
        </w:r>
        <w:r>
          <w:rPr>
            <w:rFonts w:asciiTheme="minorHAnsi" w:eastAsiaTheme="minorEastAsia" w:hAnsiTheme="minorHAnsi" w:cstheme="minorBidi"/>
            <w:kern w:val="2"/>
            <w:sz w:val="24"/>
            <w:szCs w:val="24"/>
            <w:lang w:val="en-CN" w:eastAsia="zh-CN"/>
            <w14:ligatures w14:val="standardContextual"/>
          </w:rPr>
          <w:tab/>
        </w:r>
        <w:r>
          <w:t>General</w:t>
        </w:r>
        <w:r>
          <w:tab/>
        </w:r>
        <w:r>
          <w:fldChar w:fldCharType="begin"/>
        </w:r>
        <w:r>
          <w:instrText xml:space="preserve"> PAGEREF _Toc142333806 \h </w:instrText>
        </w:r>
      </w:ins>
      <w:r>
        <w:fldChar w:fldCharType="separate"/>
      </w:r>
      <w:ins w:id="351" w:author="Ivy Guo" w:date="2023-08-07T20:48:00Z">
        <w:r>
          <w:t>49</w:t>
        </w:r>
        <w:r>
          <w:fldChar w:fldCharType="end"/>
        </w:r>
      </w:ins>
    </w:p>
    <w:p w14:paraId="3C7A2039" w14:textId="2C235C77" w:rsidR="004B5204" w:rsidRDefault="004B5204">
      <w:pPr>
        <w:pStyle w:val="TOC5"/>
        <w:rPr>
          <w:ins w:id="352" w:author="Ivy Guo" w:date="2023-08-07T20:48:00Z"/>
          <w:rFonts w:asciiTheme="minorHAnsi" w:eastAsiaTheme="minorEastAsia" w:hAnsiTheme="minorHAnsi" w:cstheme="minorBidi"/>
          <w:kern w:val="2"/>
          <w:sz w:val="24"/>
          <w:szCs w:val="24"/>
          <w:lang w:val="en-CN" w:eastAsia="zh-CN"/>
          <w14:ligatures w14:val="standardContextual"/>
        </w:rPr>
      </w:pPr>
      <w:ins w:id="353" w:author="Ivy Guo" w:date="2023-08-07T20:48:00Z">
        <w:r>
          <w:t>6.9.2.1.2</w:t>
        </w:r>
        <w:r>
          <w:rPr>
            <w:rFonts w:asciiTheme="minorHAnsi" w:eastAsiaTheme="minorEastAsia" w:hAnsiTheme="minorHAnsi" w:cstheme="minorBidi"/>
            <w:kern w:val="2"/>
            <w:sz w:val="24"/>
            <w:szCs w:val="24"/>
            <w:lang w:val="en-CN" w:eastAsia="zh-CN"/>
            <w14:ligatures w14:val="standardContextual"/>
          </w:rPr>
          <w:tab/>
        </w:r>
        <w:r>
          <w:t>Principle of dynamic provisioning</w:t>
        </w:r>
        <w:r>
          <w:tab/>
        </w:r>
        <w:r>
          <w:fldChar w:fldCharType="begin"/>
        </w:r>
        <w:r>
          <w:instrText xml:space="preserve"> PAGEREF _Toc142333807 \h </w:instrText>
        </w:r>
      </w:ins>
      <w:r>
        <w:fldChar w:fldCharType="separate"/>
      </w:r>
      <w:ins w:id="354" w:author="Ivy Guo" w:date="2023-08-07T20:48:00Z">
        <w:r>
          <w:t>50</w:t>
        </w:r>
        <w:r>
          <w:fldChar w:fldCharType="end"/>
        </w:r>
      </w:ins>
    </w:p>
    <w:p w14:paraId="3432FACE" w14:textId="0DD9C44F" w:rsidR="004B5204" w:rsidRDefault="004B5204">
      <w:pPr>
        <w:pStyle w:val="TOC4"/>
        <w:rPr>
          <w:ins w:id="355" w:author="Ivy Guo" w:date="2023-08-07T20:48:00Z"/>
          <w:rFonts w:asciiTheme="minorHAnsi" w:eastAsiaTheme="minorEastAsia" w:hAnsiTheme="minorHAnsi" w:cstheme="minorBidi"/>
          <w:kern w:val="2"/>
          <w:sz w:val="24"/>
          <w:szCs w:val="24"/>
          <w:lang w:val="en-CN" w:eastAsia="zh-CN"/>
          <w14:ligatures w14:val="standardContextual"/>
        </w:rPr>
      </w:pPr>
      <w:ins w:id="356" w:author="Ivy Guo" w:date="2023-08-07T20:48:00Z">
        <w:r>
          <w:t>6.9.2.2</w:t>
        </w:r>
        <w:r>
          <w:rPr>
            <w:rFonts w:asciiTheme="minorHAnsi" w:eastAsiaTheme="minorEastAsia" w:hAnsiTheme="minorHAnsi" w:cstheme="minorBidi"/>
            <w:kern w:val="2"/>
            <w:sz w:val="24"/>
            <w:szCs w:val="24"/>
            <w:lang w:val="en-CN" w:eastAsia="zh-CN"/>
            <w14:ligatures w14:val="standardContextual"/>
          </w:rPr>
          <w:tab/>
        </w:r>
        <w:r>
          <w:t>Provisioning</w:t>
        </w:r>
        <w:r>
          <w:tab/>
        </w:r>
        <w:r>
          <w:fldChar w:fldCharType="begin"/>
        </w:r>
        <w:r>
          <w:instrText xml:space="preserve"> PAGEREF _Toc142333808 \h </w:instrText>
        </w:r>
      </w:ins>
      <w:r>
        <w:fldChar w:fldCharType="separate"/>
      </w:r>
      <w:ins w:id="357" w:author="Ivy Guo" w:date="2023-08-07T20:48:00Z">
        <w:r>
          <w:t>50</w:t>
        </w:r>
        <w:r>
          <w:fldChar w:fldCharType="end"/>
        </w:r>
      </w:ins>
    </w:p>
    <w:p w14:paraId="22CC9158" w14:textId="032677CF" w:rsidR="004B5204" w:rsidRDefault="004B5204">
      <w:pPr>
        <w:pStyle w:val="TOC5"/>
        <w:rPr>
          <w:ins w:id="358" w:author="Ivy Guo" w:date="2023-08-07T20:48:00Z"/>
          <w:rFonts w:asciiTheme="minorHAnsi" w:eastAsiaTheme="minorEastAsia" w:hAnsiTheme="minorHAnsi" w:cstheme="minorBidi"/>
          <w:kern w:val="2"/>
          <w:sz w:val="24"/>
          <w:szCs w:val="24"/>
          <w:lang w:val="en-CN" w:eastAsia="zh-CN"/>
          <w14:ligatures w14:val="standardContextual"/>
        </w:rPr>
      </w:pPr>
      <w:ins w:id="359" w:author="Ivy Guo" w:date="2023-08-07T20:48:00Z">
        <w:r>
          <w:t>6.9.2.2.1</w:t>
        </w:r>
        <w:r>
          <w:rPr>
            <w:rFonts w:asciiTheme="minorHAnsi" w:eastAsiaTheme="minorEastAsia" w:hAnsiTheme="minorHAnsi" w:cstheme="minorBidi"/>
            <w:kern w:val="2"/>
            <w:sz w:val="24"/>
            <w:szCs w:val="24"/>
            <w:lang w:val="en-CN" w:eastAsia="zh-CN"/>
            <w14:ligatures w14:val="standardContextual"/>
          </w:rPr>
          <w:tab/>
        </w:r>
        <w:r>
          <w:t>Protection Key Agreement (PKA) and Protection Key Transfer (PKT) procedure</w:t>
        </w:r>
        <w:r>
          <w:tab/>
        </w:r>
        <w:r>
          <w:fldChar w:fldCharType="begin"/>
        </w:r>
        <w:r>
          <w:instrText xml:space="preserve"> PAGEREF _Toc142333809 \h </w:instrText>
        </w:r>
      </w:ins>
      <w:r>
        <w:fldChar w:fldCharType="separate"/>
      </w:r>
      <w:ins w:id="360" w:author="Ivy Guo" w:date="2023-08-07T20:48:00Z">
        <w:r>
          <w:t>50</w:t>
        </w:r>
        <w:r>
          <w:fldChar w:fldCharType="end"/>
        </w:r>
      </w:ins>
    </w:p>
    <w:p w14:paraId="1CF0B503" w14:textId="444CC709" w:rsidR="004B5204" w:rsidRDefault="004B5204">
      <w:pPr>
        <w:pStyle w:val="TOC5"/>
        <w:rPr>
          <w:ins w:id="361" w:author="Ivy Guo" w:date="2023-08-07T20:48:00Z"/>
          <w:rFonts w:asciiTheme="minorHAnsi" w:eastAsiaTheme="minorEastAsia" w:hAnsiTheme="minorHAnsi" w:cstheme="minorBidi"/>
          <w:kern w:val="2"/>
          <w:sz w:val="24"/>
          <w:szCs w:val="24"/>
          <w:lang w:val="en-CN" w:eastAsia="zh-CN"/>
          <w14:ligatures w14:val="standardContextual"/>
        </w:rPr>
      </w:pPr>
      <w:ins w:id="362" w:author="Ivy Guo" w:date="2023-08-07T20:48:00Z">
        <w:r>
          <w:t>6.9.2.2.2</w:t>
        </w:r>
        <w:r>
          <w:rPr>
            <w:rFonts w:asciiTheme="minorHAnsi" w:eastAsiaTheme="minorEastAsia" w:hAnsiTheme="minorHAnsi" w:cstheme="minorBidi"/>
            <w:kern w:val="2"/>
            <w:sz w:val="24"/>
            <w:szCs w:val="24"/>
            <w:lang w:val="en-CN" w:eastAsia="zh-CN"/>
            <w14:ligatures w14:val="standardContextual"/>
          </w:rPr>
          <w:tab/>
        </w:r>
        <w:r>
          <w:t>Protection area</w:t>
        </w:r>
        <w:r>
          <w:tab/>
        </w:r>
        <w:r>
          <w:fldChar w:fldCharType="begin"/>
        </w:r>
        <w:r>
          <w:instrText xml:space="preserve"> PAGEREF _Toc142333810 \h </w:instrText>
        </w:r>
      </w:ins>
      <w:r>
        <w:fldChar w:fldCharType="separate"/>
      </w:r>
      <w:ins w:id="363" w:author="Ivy Guo" w:date="2023-08-07T20:48:00Z">
        <w:r>
          <w:t>51</w:t>
        </w:r>
        <w:r>
          <w:fldChar w:fldCharType="end"/>
        </w:r>
      </w:ins>
    </w:p>
    <w:p w14:paraId="595CF7F9" w14:textId="0D41FF23" w:rsidR="004B5204" w:rsidRDefault="004B5204">
      <w:pPr>
        <w:pStyle w:val="TOC5"/>
        <w:rPr>
          <w:ins w:id="364" w:author="Ivy Guo" w:date="2023-08-07T20:48:00Z"/>
          <w:rFonts w:asciiTheme="minorHAnsi" w:eastAsiaTheme="minorEastAsia" w:hAnsiTheme="minorHAnsi" w:cstheme="minorBidi"/>
          <w:kern w:val="2"/>
          <w:sz w:val="24"/>
          <w:szCs w:val="24"/>
          <w:lang w:val="en-CN" w:eastAsia="zh-CN"/>
          <w14:ligatures w14:val="standardContextual"/>
        </w:rPr>
      </w:pPr>
      <w:ins w:id="365" w:author="Ivy Guo" w:date="2023-08-07T20:48:00Z">
        <w:r>
          <w:t>6.9.2.2.3</w:t>
        </w:r>
        <w:r>
          <w:rPr>
            <w:rFonts w:asciiTheme="minorHAnsi" w:eastAsiaTheme="minorEastAsia" w:hAnsiTheme="minorHAnsi" w:cstheme="minorBidi"/>
            <w:kern w:val="2"/>
            <w:sz w:val="24"/>
            <w:szCs w:val="24"/>
            <w:lang w:val="en-CN" w:eastAsia="zh-CN"/>
            <w14:ligatures w14:val="standardContextual"/>
          </w:rPr>
          <w:tab/>
        </w:r>
        <w:r>
          <w:t>Protection Area Information Provisioning (PAIP) procedure</w:t>
        </w:r>
        <w:r>
          <w:tab/>
        </w:r>
        <w:r>
          <w:fldChar w:fldCharType="begin"/>
        </w:r>
        <w:r>
          <w:instrText xml:space="preserve"> PAGEREF _Toc142333811 \h </w:instrText>
        </w:r>
      </w:ins>
      <w:r>
        <w:fldChar w:fldCharType="separate"/>
      </w:r>
      <w:ins w:id="366" w:author="Ivy Guo" w:date="2023-08-07T20:48:00Z">
        <w:r>
          <w:t>53</w:t>
        </w:r>
        <w:r>
          <w:fldChar w:fldCharType="end"/>
        </w:r>
      </w:ins>
    </w:p>
    <w:p w14:paraId="5EA1FB06" w14:textId="7EEFFB9F" w:rsidR="004B5204" w:rsidRDefault="004B5204">
      <w:pPr>
        <w:pStyle w:val="TOC4"/>
        <w:rPr>
          <w:ins w:id="367" w:author="Ivy Guo" w:date="2023-08-07T20:48:00Z"/>
          <w:rFonts w:asciiTheme="minorHAnsi" w:eastAsiaTheme="minorEastAsia" w:hAnsiTheme="minorHAnsi" w:cstheme="minorBidi"/>
          <w:kern w:val="2"/>
          <w:sz w:val="24"/>
          <w:szCs w:val="24"/>
          <w:lang w:val="en-CN" w:eastAsia="zh-CN"/>
          <w14:ligatures w14:val="standardContextual"/>
        </w:rPr>
      </w:pPr>
      <w:ins w:id="368" w:author="Ivy Guo" w:date="2023-08-07T20:48:00Z">
        <w:r>
          <w:t>6.9.2.3</w:t>
        </w:r>
        <w:r>
          <w:rPr>
            <w:rFonts w:asciiTheme="minorHAnsi" w:eastAsiaTheme="minorEastAsia" w:hAnsiTheme="minorHAnsi" w:cstheme="minorBidi"/>
            <w:kern w:val="2"/>
            <w:sz w:val="24"/>
            <w:szCs w:val="24"/>
            <w:lang w:val="en-CN" w:eastAsia="zh-CN"/>
            <w14:ligatures w14:val="standardContextual"/>
          </w:rPr>
          <w:tab/>
        </w:r>
        <w:r>
          <w:rPr>
            <w:lang w:eastAsia="x-none"/>
          </w:rPr>
          <w:t>Authenticity</w:t>
        </w:r>
        <w:r>
          <w:tab/>
        </w:r>
        <w:r>
          <w:fldChar w:fldCharType="begin"/>
        </w:r>
        <w:r>
          <w:instrText xml:space="preserve"> PAGEREF _Toc142333812 \h </w:instrText>
        </w:r>
      </w:ins>
      <w:r>
        <w:fldChar w:fldCharType="separate"/>
      </w:r>
      <w:ins w:id="369" w:author="Ivy Guo" w:date="2023-08-07T20:48:00Z">
        <w:r>
          <w:t>53</w:t>
        </w:r>
        <w:r>
          <w:fldChar w:fldCharType="end"/>
        </w:r>
      </w:ins>
    </w:p>
    <w:p w14:paraId="072800C8" w14:textId="6781C7EC" w:rsidR="004B5204" w:rsidRDefault="004B5204">
      <w:pPr>
        <w:pStyle w:val="TOC5"/>
        <w:rPr>
          <w:ins w:id="370" w:author="Ivy Guo" w:date="2023-08-07T20:48:00Z"/>
          <w:rFonts w:asciiTheme="minorHAnsi" w:eastAsiaTheme="minorEastAsia" w:hAnsiTheme="minorHAnsi" w:cstheme="minorBidi"/>
          <w:kern w:val="2"/>
          <w:sz w:val="24"/>
          <w:szCs w:val="24"/>
          <w:lang w:val="en-CN" w:eastAsia="zh-CN"/>
          <w14:ligatures w14:val="standardContextual"/>
        </w:rPr>
      </w:pPr>
      <w:ins w:id="371" w:author="Ivy Guo" w:date="2023-08-07T20:48:00Z">
        <w:r>
          <w:t>6.9.2.3.1</w:t>
        </w:r>
        <w:r>
          <w:rPr>
            <w:rFonts w:asciiTheme="minorHAnsi" w:eastAsiaTheme="minorEastAsia" w:hAnsiTheme="minorHAnsi" w:cstheme="minorBidi"/>
            <w:kern w:val="2"/>
            <w:sz w:val="24"/>
            <w:szCs w:val="24"/>
            <w:lang w:val="en-CN" w:eastAsia="zh-CN"/>
            <w14:ligatures w14:val="standardContextual"/>
          </w:rPr>
          <w:tab/>
        </w:r>
        <w:r>
          <w:t>Security procedure for broadcast messages</w:t>
        </w:r>
        <w:r>
          <w:tab/>
        </w:r>
        <w:r>
          <w:fldChar w:fldCharType="begin"/>
        </w:r>
        <w:r>
          <w:instrText xml:space="preserve"> PAGEREF _Toc142333813 \h </w:instrText>
        </w:r>
      </w:ins>
      <w:r>
        <w:fldChar w:fldCharType="separate"/>
      </w:r>
      <w:ins w:id="372" w:author="Ivy Guo" w:date="2023-08-07T20:48:00Z">
        <w:r>
          <w:t>53</w:t>
        </w:r>
        <w:r>
          <w:fldChar w:fldCharType="end"/>
        </w:r>
      </w:ins>
    </w:p>
    <w:p w14:paraId="24B2A5D7" w14:textId="7542A984" w:rsidR="004B5204" w:rsidRDefault="004B5204">
      <w:pPr>
        <w:pStyle w:val="TOC5"/>
        <w:rPr>
          <w:ins w:id="373" w:author="Ivy Guo" w:date="2023-08-07T20:48:00Z"/>
          <w:rFonts w:asciiTheme="minorHAnsi" w:eastAsiaTheme="minorEastAsia" w:hAnsiTheme="minorHAnsi" w:cstheme="minorBidi"/>
          <w:kern w:val="2"/>
          <w:sz w:val="24"/>
          <w:szCs w:val="24"/>
          <w:lang w:val="en-CN" w:eastAsia="zh-CN"/>
          <w14:ligatures w14:val="standardContextual"/>
        </w:rPr>
      </w:pPr>
      <w:ins w:id="374" w:author="Ivy Guo" w:date="2023-08-07T20:48:00Z">
        <w:r>
          <w:t>6.9.2.3.2</w:t>
        </w:r>
        <w:r>
          <w:rPr>
            <w:rFonts w:asciiTheme="minorHAnsi" w:eastAsiaTheme="minorEastAsia" w:hAnsiTheme="minorHAnsi" w:cstheme="minorBidi"/>
            <w:kern w:val="2"/>
            <w:sz w:val="24"/>
            <w:szCs w:val="24"/>
            <w:lang w:val="en-CN" w:eastAsia="zh-CN"/>
            <w14:ligatures w14:val="standardContextual"/>
          </w:rPr>
          <w:tab/>
        </w:r>
        <w:r>
          <w:t>Security procedure for unicast messages</w:t>
        </w:r>
        <w:r>
          <w:tab/>
        </w:r>
        <w:r>
          <w:fldChar w:fldCharType="begin"/>
        </w:r>
        <w:r>
          <w:instrText xml:space="preserve"> PAGEREF _Toc142333814 \h </w:instrText>
        </w:r>
      </w:ins>
      <w:r>
        <w:fldChar w:fldCharType="separate"/>
      </w:r>
      <w:ins w:id="375" w:author="Ivy Guo" w:date="2023-08-07T20:48:00Z">
        <w:r>
          <w:t>55</w:t>
        </w:r>
        <w:r>
          <w:fldChar w:fldCharType="end"/>
        </w:r>
      </w:ins>
    </w:p>
    <w:p w14:paraId="7490F0E2" w14:textId="5091ED12" w:rsidR="004B5204" w:rsidRDefault="004B5204">
      <w:pPr>
        <w:pStyle w:val="TOC3"/>
        <w:rPr>
          <w:ins w:id="376" w:author="Ivy Guo" w:date="2023-08-07T20:48:00Z"/>
          <w:rFonts w:asciiTheme="minorHAnsi" w:eastAsiaTheme="minorEastAsia" w:hAnsiTheme="minorHAnsi" w:cstheme="minorBidi"/>
          <w:kern w:val="2"/>
          <w:sz w:val="24"/>
          <w:szCs w:val="24"/>
          <w:lang w:val="en-CN" w:eastAsia="zh-CN"/>
          <w14:ligatures w14:val="standardContextual"/>
        </w:rPr>
      </w:pPr>
      <w:ins w:id="377" w:author="Ivy Guo" w:date="2023-08-07T20:48:00Z">
        <w:r>
          <w:t>6.9.3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_Toc142333815 \h </w:instrText>
        </w:r>
      </w:ins>
      <w:r>
        <w:fldChar w:fldCharType="separate"/>
      </w:r>
      <w:ins w:id="378" w:author="Ivy Guo" w:date="2023-08-07T20:48:00Z">
        <w:r>
          <w:t>56</w:t>
        </w:r>
        <w:r>
          <w:fldChar w:fldCharType="end"/>
        </w:r>
      </w:ins>
    </w:p>
    <w:p w14:paraId="77760EC0" w14:textId="74509A42" w:rsidR="004B5204" w:rsidRDefault="004B5204">
      <w:pPr>
        <w:pStyle w:val="TOC2"/>
        <w:rPr>
          <w:ins w:id="379" w:author="Ivy Guo" w:date="2023-08-07T20:48:00Z"/>
          <w:rFonts w:asciiTheme="minorHAnsi" w:eastAsiaTheme="minorEastAsia" w:hAnsiTheme="minorHAnsi" w:cstheme="minorBidi"/>
          <w:kern w:val="2"/>
          <w:sz w:val="24"/>
          <w:szCs w:val="24"/>
          <w:lang w:val="en-CN" w:eastAsia="zh-CN"/>
          <w14:ligatures w14:val="standardContextual"/>
        </w:rPr>
      </w:pPr>
      <w:ins w:id="380" w:author="Ivy Guo" w:date="2023-08-07T20:48:00Z">
        <w:r>
          <w:t>6.10</w:t>
        </w:r>
        <w:r>
          <w:rPr>
            <w:rFonts w:asciiTheme="minorHAnsi" w:eastAsiaTheme="minorEastAsia" w:hAnsiTheme="minorHAnsi" w:cstheme="minorBidi"/>
            <w:kern w:val="2"/>
            <w:sz w:val="24"/>
            <w:szCs w:val="24"/>
            <w:lang w:val="en-CN" w:eastAsia="zh-CN"/>
            <w14:ligatures w14:val="standardContextual"/>
          </w:rPr>
          <w:tab/>
        </w:r>
        <w:r>
          <w:t>Solution #10: Protection on the unicast message based on ECDH</w:t>
        </w:r>
        <w:r>
          <w:tab/>
        </w:r>
        <w:r>
          <w:fldChar w:fldCharType="begin"/>
        </w:r>
        <w:r>
          <w:instrText xml:space="preserve"> PAGEREF _Toc142333816 \h </w:instrText>
        </w:r>
      </w:ins>
      <w:r>
        <w:fldChar w:fldCharType="separate"/>
      </w:r>
      <w:ins w:id="381" w:author="Ivy Guo" w:date="2023-08-07T20:48:00Z">
        <w:r>
          <w:t>56</w:t>
        </w:r>
        <w:r>
          <w:fldChar w:fldCharType="end"/>
        </w:r>
      </w:ins>
    </w:p>
    <w:p w14:paraId="0720D750" w14:textId="2C81B3C6" w:rsidR="004B5204" w:rsidRDefault="004B5204">
      <w:pPr>
        <w:pStyle w:val="TOC3"/>
        <w:rPr>
          <w:ins w:id="382" w:author="Ivy Guo" w:date="2023-08-07T20:48:00Z"/>
          <w:rFonts w:asciiTheme="minorHAnsi" w:eastAsiaTheme="minorEastAsia" w:hAnsiTheme="minorHAnsi" w:cstheme="minorBidi"/>
          <w:kern w:val="2"/>
          <w:sz w:val="24"/>
          <w:szCs w:val="24"/>
          <w:lang w:val="en-CN" w:eastAsia="zh-CN"/>
          <w14:ligatures w14:val="standardContextual"/>
        </w:rPr>
      </w:pPr>
      <w:ins w:id="383" w:author="Ivy Guo" w:date="2023-08-07T20:48:00Z">
        <w:r>
          <w:t>6.10.1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_Toc142333817 \h </w:instrText>
        </w:r>
      </w:ins>
      <w:r>
        <w:fldChar w:fldCharType="separate"/>
      </w:r>
      <w:ins w:id="384" w:author="Ivy Guo" w:date="2023-08-07T20:48:00Z">
        <w:r>
          <w:t>56</w:t>
        </w:r>
        <w:r>
          <w:fldChar w:fldCharType="end"/>
        </w:r>
      </w:ins>
    </w:p>
    <w:p w14:paraId="11F0B969" w14:textId="2B29DAC1" w:rsidR="004B5204" w:rsidRDefault="004B5204">
      <w:pPr>
        <w:pStyle w:val="TOC3"/>
        <w:rPr>
          <w:ins w:id="385" w:author="Ivy Guo" w:date="2023-08-07T20:48:00Z"/>
          <w:rFonts w:asciiTheme="minorHAnsi" w:eastAsiaTheme="minorEastAsia" w:hAnsiTheme="minorHAnsi" w:cstheme="minorBidi"/>
          <w:kern w:val="2"/>
          <w:sz w:val="24"/>
          <w:szCs w:val="24"/>
          <w:lang w:val="en-CN" w:eastAsia="zh-CN"/>
          <w14:ligatures w14:val="standardContextual"/>
        </w:rPr>
      </w:pPr>
      <w:ins w:id="386" w:author="Ivy Guo" w:date="2023-08-07T20:48:00Z">
        <w:r>
          <w:t>6.10.2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_Toc142333818 \h </w:instrText>
        </w:r>
      </w:ins>
      <w:r>
        <w:fldChar w:fldCharType="separate"/>
      </w:r>
      <w:ins w:id="387" w:author="Ivy Guo" w:date="2023-08-07T20:48:00Z">
        <w:r>
          <w:t>56</w:t>
        </w:r>
        <w:r>
          <w:fldChar w:fldCharType="end"/>
        </w:r>
      </w:ins>
    </w:p>
    <w:p w14:paraId="5B059E1A" w14:textId="3DC61193" w:rsidR="004B5204" w:rsidRDefault="004B5204">
      <w:pPr>
        <w:pStyle w:val="TOC4"/>
        <w:rPr>
          <w:ins w:id="388" w:author="Ivy Guo" w:date="2023-08-07T20:48:00Z"/>
          <w:rFonts w:asciiTheme="minorHAnsi" w:eastAsiaTheme="minorEastAsia" w:hAnsiTheme="minorHAnsi" w:cstheme="minorBidi"/>
          <w:kern w:val="2"/>
          <w:sz w:val="24"/>
          <w:szCs w:val="24"/>
          <w:lang w:val="en-CN" w:eastAsia="zh-CN"/>
          <w14:ligatures w14:val="standardContextual"/>
        </w:rPr>
      </w:pPr>
      <w:ins w:id="389" w:author="Ivy Guo" w:date="2023-08-07T20:48:00Z">
        <w:r>
          <w:t>6.10.2.1</w:t>
        </w:r>
        <w:r>
          <w:rPr>
            <w:rFonts w:asciiTheme="minorHAnsi" w:eastAsiaTheme="minorEastAsia" w:hAnsiTheme="minorHAnsi" w:cstheme="minorBidi"/>
            <w:kern w:val="2"/>
            <w:sz w:val="24"/>
            <w:szCs w:val="24"/>
            <w:lang w:val="en-CN" w:eastAsia="zh-CN"/>
            <w14:ligatures w14:val="standardContextual"/>
          </w:rPr>
          <w:tab/>
        </w:r>
        <w:r>
          <w:t>General description</w:t>
        </w:r>
        <w:r>
          <w:tab/>
        </w:r>
        <w:r>
          <w:fldChar w:fldCharType="begin"/>
        </w:r>
        <w:r>
          <w:instrText xml:space="preserve"> PAGEREF _Toc142333819 \h </w:instrText>
        </w:r>
      </w:ins>
      <w:r>
        <w:fldChar w:fldCharType="separate"/>
      </w:r>
      <w:ins w:id="390" w:author="Ivy Guo" w:date="2023-08-07T20:48:00Z">
        <w:r>
          <w:t>56</w:t>
        </w:r>
        <w:r>
          <w:fldChar w:fldCharType="end"/>
        </w:r>
      </w:ins>
    </w:p>
    <w:p w14:paraId="018F24B0" w14:textId="36FA56A3" w:rsidR="004B5204" w:rsidRDefault="004B5204">
      <w:pPr>
        <w:pStyle w:val="TOC4"/>
        <w:rPr>
          <w:ins w:id="391" w:author="Ivy Guo" w:date="2023-08-07T20:48:00Z"/>
          <w:rFonts w:asciiTheme="minorHAnsi" w:eastAsiaTheme="minorEastAsia" w:hAnsiTheme="minorHAnsi" w:cstheme="minorBidi"/>
          <w:kern w:val="2"/>
          <w:sz w:val="24"/>
          <w:szCs w:val="24"/>
          <w:lang w:val="en-CN" w:eastAsia="zh-CN"/>
          <w14:ligatures w14:val="standardContextual"/>
        </w:rPr>
      </w:pPr>
      <w:ins w:id="392" w:author="Ivy Guo" w:date="2023-08-07T20:48:00Z">
        <w:r>
          <w:rPr>
            <w:lang w:eastAsia="zh-CN"/>
          </w:rPr>
          <w:t>6.10.2.2</w:t>
        </w:r>
        <w:r>
          <w:rPr>
            <w:rFonts w:asciiTheme="minorHAnsi" w:eastAsiaTheme="minorEastAsia" w:hAnsiTheme="minorHAnsi" w:cstheme="minorBidi"/>
            <w:kern w:val="2"/>
            <w:sz w:val="24"/>
            <w:szCs w:val="24"/>
            <w:lang w:val="en-CN" w:eastAsia="zh-CN"/>
            <w14:ligatures w14:val="standardContextual"/>
          </w:rPr>
          <w:tab/>
        </w:r>
        <w:r>
          <w:t>Pre-provision</w:t>
        </w:r>
        <w:r>
          <w:tab/>
        </w:r>
        <w:r>
          <w:fldChar w:fldCharType="begin"/>
        </w:r>
        <w:r>
          <w:instrText xml:space="preserve"> PAGEREF _Toc142333820 \h </w:instrText>
        </w:r>
      </w:ins>
      <w:r>
        <w:fldChar w:fldCharType="separate"/>
      </w:r>
      <w:ins w:id="393" w:author="Ivy Guo" w:date="2023-08-07T20:48:00Z">
        <w:r>
          <w:t>57</w:t>
        </w:r>
        <w:r>
          <w:fldChar w:fldCharType="end"/>
        </w:r>
      </w:ins>
    </w:p>
    <w:p w14:paraId="6B7F3439" w14:textId="63FD6EB7" w:rsidR="004B5204" w:rsidRDefault="004B5204">
      <w:pPr>
        <w:pStyle w:val="TOC4"/>
        <w:rPr>
          <w:ins w:id="394" w:author="Ivy Guo" w:date="2023-08-07T20:48:00Z"/>
          <w:rFonts w:asciiTheme="minorHAnsi" w:eastAsiaTheme="minorEastAsia" w:hAnsiTheme="minorHAnsi" w:cstheme="minorBidi"/>
          <w:kern w:val="2"/>
          <w:sz w:val="24"/>
          <w:szCs w:val="24"/>
          <w:lang w:val="en-CN" w:eastAsia="zh-CN"/>
          <w14:ligatures w14:val="standardContextual"/>
        </w:rPr>
      </w:pPr>
      <w:ins w:id="395" w:author="Ivy Guo" w:date="2023-08-07T20:48:00Z">
        <w:r>
          <w:rPr>
            <w:lang w:eastAsia="zh-CN"/>
          </w:rPr>
          <w:t>6.10.2.3</w:t>
        </w:r>
        <w:r>
          <w:rPr>
            <w:rFonts w:asciiTheme="minorHAnsi" w:eastAsiaTheme="minorEastAsia" w:hAnsiTheme="minorHAnsi" w:cstheme="minorBidi"/>
            <w:kern w:val="2"/>
            <w:sz w:val="24"/>
            <w:szCs w:val="24"/>
            <w:lang w:val="en-CN" w:eastAsia="zh-CN"/>
            <w14:ligatures w14:val="standardContextual"/>
          </w:rPr>
          <w:tab/>
        </w:r>
        <w:r>
          <w:t>Message used to send ePK uplink</w:t>
        </w:r>
        <w:r>
          <w:tab/>
        </w:r>
        <w:r>
          <w:fldChar w:fldCharType="begin"/>
        </w:r>
        <w:r>
          <w:instrText xml:space="preserve"> PAGEREF _Toc142333821 \h </w:instrText>
        </w:r>
      </w:ins>
      <w:r>
        <w:fldChar w:fldCharType="separate"/>
      </w:r>
      <w:ins w:id="396" w:author="Ivy Guo" w:date="2023-08-07T20:48:00Z">
        <w:r>
          <w:t>57</w:t>
        </w:r>
        <w:r>
          <w:fldChar w:fldCharType="end"/>
        </w:r>
      </w:ins>
    </w:p>
    <w:p w14:paraId="0A036912" w14:textId="75D61181" w:rsidR="004B5204" w:rsidRDefault="004B5204">
      <w:pPr>
        <w:pStyle w:val="TOC4"/>
        <w:rPr>
          <w:ins w:id="397" w:author="Ivy Guo" w:date="2023-08-07T20:48:00Z"/>
          <w:rFonts w:asciiTheme="minorHAnsi" w:eastAsiaTheme="minorEastAsia" w:hAnsiTheme="minorHAnsi" w:cstheme="minorBidi"/>
          <w:kern w:val="2"/>
          <w:sz w:val="24"/>
          <w:szCs w:val="24"/>
          <w:lang w:val="en-CN" w:eastAsia="zh-CN"/>
          <w14:ligatures w14:val="standardContextual"/>
        </w:rPr>
      </w:pPr>
      <w:ins w:id="398" w:author="Ivy Guo" w:date="2023-08-07T20:48:00Z">
        <w:r>
          <w:rPr>
            <w:lang w:eastAsia="zh-CN"/>
          </w:rPr>
          <w:t>6.10.2.4</w:t>
        </w:r>
        <w:r>
          <w:rPr>
            <w:rFonts w:asciiTheme="minorHAnsi" w:eastAsiaTheme="minorEastAsia" w:hAnsiTheme="minorHAnsi" w:cstheme="minorBidi"/>
            <w:kern w:val="2"/>
            <w:sz w:val="24"/>
            <w:szCs w:val="24"/>
            <w:lang w:val="en-CN" w:eastAsia="zh-CN"/>
            <w14:ligatures w14:val="standardContextual"/>
          </w:rPr>
          <w:tab/>
        </w:r>
        <w:r>
          <w:t>Replay resistant</w:t>
        </w:r>
        <w:r>
          <w:tab/>
        </w:r>
        <w:r>
          <w:fldChar w:fldCharType="begin"/>
        </w:r>
        <w:r>
          <w:instrText xml:space="preserve"> PAGEREF _Toc142333822 \h </w:instrText>
        </w:r>
      </w:ins>
      <w:r>
        <w:fldChar w:fldCharType="separate"/>
      </w:r>
      <w:ins w:id="399" w:author="Ivy Guo" w:date="2023-08-07T20:48:00Z">
        <w:r>
          <w:t>57</w:t>
        </w:r>
        <w:r>
          <w:fldChar w:fldCharType="end"/>
        </w:r>
      </w:ins>
    </w:p>
    <w:p w14:paraId="3FE28805" w14:textId="0C89336D" w:rsidR="004B5204" w:rsidRDefault="004B5204">
      <w:pPr>
        <w:pStyle w:val="TOC4"/>
        <w:rPr>
          <w:ins w:id="400" w:author="Ivy Guo" w:date="2023-08-07T20:48:00Z"/>
          <w:rFonts w:asciiTheme="minorHAnsi" w:eastAsiaTheme="minorEastAsia" w:hAnsiTheme="minorHAnsi" w:cstheme="minorBidi"/>
          <w:kern w:val="2"/>
          <w:sz w:val="24"/>
          <w:szCs w:val="24"/>
          <w:lang w:val="en-CN" w:eastAsia="zh-CN"/>
          <w14:ligatures w14:val="standardContextual"/>
        </w:rPr>
      </w:pPr>
      <w:ins w:id="401" w:author="Ivy Guo" w:date="2023-08-07T20:48:00Z">
        <w:r>
          <w:rPr>
            <w:lang w:eastAsia="zh-CN"/>
          </w:rPr>
          <w:t>6.10.2.5</w:t>
        </w:r>
        <w:r>
          <w:rPr>
            <w:rFonts w:asciiTheme="minorHAnsi" w:eastAsiaTheme="minorEastAsia" w:hAnsiTheme="minorHAnsi" w:cstheme="minorBidi"/>
            <w:kern w:val="2"/>
            <w:sz w:val="24"/>
            <w:szCs w:val="24"/>
            <w:lang w:val="en-CN" w:eastAsia="zh-CN"/>
            <w14:ligatures w14:val="standardContextual"/>
          </w:rPr>
          <w:tab/>
        </w:r>
        <w:r>
          <w:t>Procedures</w:t>
        </w:r>
        <w:r>
          <w:tab/>
        </w:r>
        <w:r>
          <w:fldChar w:fldCharType="begin"/>
        </w:r>
        <w:r>
          <w:instrText xml:space="preserve"> PAGEREF _Toc142333823 \h </w:instrText>
        </w:r>
      </w:ins>
      <w:r>
        <w:fldChar w:fldCharType="separate"/>
      </w:r>
      <w:ins w:id="402" w:author="Ivy Guo" w:date="2023-08-07T20:48:00Z">
        <w:r>
          <w:t>57</w:t>
        </w:r>
        <w:r>
          <w:fldChar w:fldCharType="end"/>
        </w:r>
      </w:ins>
    </w:p>
    <w:p w14:paraId="7088EF4C" w14:textId="6C3ACBF1" w:rsidR="004B5204" w:rsidRDefault="004B5204">
      <w:pPr>
        <w:pStyle w:val="TOC3"/>
        <w:rPr>
          <w:ins w:id="403" w:author="Ivy Guo" w:date="2023-08-07T20:48:00Z"/>
          <w:rFonts w:asciiTheme="minorHAnsi" w:eastAsiaTheme="minorEastAsia" w:hAnsiTheme="minorHAnsi" w:cstheme="minorBidi"/>
          <w:kern w:val="2"/>
          <w:sz w:val="24"/>
          <w:szCs w:val="24"/>
          <w:lang w:val="en-CN" w:eastAsia="zh-CN"/>
          <w14:ligatures w14:val="standardContextual"/>
        </w:rPr>
      </w:pPr>
      <w:ins w:id="404" w:author="Ivy Guo" w:date="2023-08-07T20:48:00Z">
        <w:r>
          <w:t>6.10.3</w:t>
        </w:r>
        <w:r>
          <w:rPr>
            <w:rFonts w:asciiTheme="minorHAnsi" w:eastAsiaTheme="minorEastAsia" w:hAnsiTheme="minorHAnsi" w:cstheme="minorBidi"/>
            <w:kern w:val="2"/>
            <w:sz w:val="24"/>
            <w:szCs w:val="24"/>
            <w:lang w:val="en-CN" w:eastAsia="zh-CN"/>
            <w14:ligatures w14:val="standardContextual"/>
          </w:rPr>
          <w:tab/>
        </w:r>
        <w:r>
          <w:t>Assessment using clause A.3</w:t>
        </w:r>
        <w:r>
          <w:tab/>
        </w:r>
        <w:r>
          <w:fldChar w:fldCharType="begin"/>
        </w:r>
        <w:r>
          <w:instrText xml:space="preserve"> PAGEREF _Toc142333824 \h </w:instrText>
        </w:r>
      </w:ins>
      <w:r>
        <w:fldChar w:fldCharType="separate"/>
      </w:r>
      <w:ins w:id="405" w:author="Ivy Guo" w:date="2023-08-07T20:48:00Z">
        <w:r>
          <w:t>57</w:t>
        </w:r>
        <w:r>
          <w:fldChar w:fldCharType="end"/>
        </w:r>
      </w:ins>
    </w:p>
    <w:p w14:paraId="50511B63" w14:textId="080FAF51" w:rsidR="004B5204" w:rsidRDefault="004B5204">
      <w:pPr>
        <w:pStyle w:val="TOC4"/>
        <w:rPr>
          <w:ins w:id="406" w:author="Ivy Guo" w:date="2023-08-07T20:48:00Z"/>
          <w:rFonts w:asciiTheme="minorHAnsi" w:eastAsiaTheme="minorEastAsia" w:hAnsiTheme="minorHAnsi" w:cstheme="minorBidi"/>
          <w:kern w:val="2"/>
          <w:sz w:val="24"/>
          <w:szCs w:val="24"/>
          <w:lang w:val="en-CN" w:eastAsia="zh-CN"/>
          <w14:ligatures w14:val="standardContextual"/>
        </w:rPr>
      </w:pPr>
      <w:ins w:id="407" w:author="Ivy Guo" w:date="2023-08-07T20:48:00Z">
        <w:r>
          <w:t>6.10.3.1</w:t>
        </w:r>
        <w:r>
          <w:rPr>
            <w:rFonts w:asciiTheme="minorHAnsi" w:eastAsiaTheme="minorEastAsia" w:hAnsiTheme="minorHAnsi" w:cstheme="minorBidi"/>
            <w:kern w:val="2"/>
            <w:sz w:val="24"/>
            <w:szCs w:val="24"/>
            <w:lang w:val="en-CN" w:eastAsia="zh-CN"/>
            <w14:ligatures w14:val="standardContextual"/>
          </w:rPr>
          <w:tab/>
        </w:r>
        <w:r>
          <w:t>UE aspects</w:t>
        </w:r>
        <w:r>
          <w:tab/>
        </w:r>
        <w:r>
          <w:fldChar w:fldCharType="begin"/>
        </w:r>
        <w:r>
          <w:instrText xml:space="preserve"> PAGEREF _Toc142333825 \h </w:instrText>
        </w:r>
      </w:ins>
      <w:r>
        <w:fldChar w:fldCharType="separate"/>
      </w:r>
      <w:ins w:id="408" w:author="Ivy Guo" w:date="2023-08-07T20:48:00Z">
        <w:r>
          <w:t>57</w:t>
        </w:r>
        <w:r>
          <w:fldChar w:fldCharType="end"/>
        </w:r>
      </w:ins>
    </w:p>
    <w:p w14:paraId="52948AA4" w14:textId="415B9B5E" w:rsidR="004B5204" w:rsidRDefault="004B5204">
      <w:pPr>
        <w:pStyle w:val="TOC4"/>
        <w:rPr>
          <w:ins w:id="409" w:author="Ivy Guo" w:date="2023-08-07T20:48:00Z"/>
          <w:rFonts w:asciiTheme="minorHAnsi" w:eastAsiaTheme="minorEastAsia" w:hAnsiTheme="minorHAnsi" w:cstheme="minorBidi"/>
          <w:kern w:val="2"/>
          <w:sz w:val="24"/>
          <w:szCs w:val="24"/>
          <w:lang w:val="en-CN" w:eastAsia="zh-CN"/>
          <w14:ligatures w14:val="standardContextual"/>
        </w:rPr>
      </w:pPr>
      <w:ins w:id="410" w:author="Ivy Guo" w:date="2023-08-07T20:48:00Z">
        <w:r>
          <w:t>6.10.3.2</w:t>
        </w:r>
        <w:r>
          <w:rPr>
            <w:rFonts w:asciiTheme="minorHAnsi" w:eastAsiaTheme="minorEastAsia" w:hAnsiTheme="minorHAnsi" w:cstheme="minorBidi"/>
            <w:kern w:val="2"/>
            <w:sz w:val="24"/>
            <w:szCs w:val="24"/>
            <w:lang w:val="en-CN" w:eastAsia="zh-CN"/>
            <w14:ligatures w14:val="standardContextual"/>
          </w:rPr>
          <w:tab/>
        </w:r>
        <w:r>
          <w:t>UE actions upon detection of invalid signature</w:t>
        </w:r>
        <w:r>
          <w:tab/>
        </w:r>
        <w:r>
          <w:fldChar w:fldCharType="begin"/>
        </w:r>
        <w:r>
          <w:instrText xml:space="preserve"> PAGEREF _Toc142333826 \h </w:instrText>
        </w:r>
      </w:ins>
      <w:r>
        <w:fldChar w:fldCharType="separate"/>
      </w:r>
      <w:ins w:id="411" w:author="Ivy Guo" w:date="2023-08-07T20:48:00Z">
        <w:r>
          <w:t>57</w:t>
        </w:r>
        <w:r>
          <w:fldChar w:fldCharType="end"/>
        </w:r>
      </w:ins>
    </w:p>
    <w:p w14:paraId="2797A213" w14:textId="6BF74729" w:rsidR="004B5204" w:rsidRDefault="004B5204">
      <w:pPr>
        <w:pStyle w:val="TOC4"/>
        <w:rPr>
          <w:ins w:id="412" w:author="Ivy Guo" w:date="2023-08-07T20:48:00Z"/>
          <w:rFonts w:asciiTheme="minorHAnsi" w:eastAsiaTheme="minorEastAsia" w:hAnsiTheme="minorHAnsi" w:cstheme="minorBidi"/>
          <w:kern w:val="2"/>
          <w:sz w:val="24"/>
          <w:szCs w:val="24"/>
          <w:lang w:val="en-CN" w:eastAsia="zh-CN"/>
          <w14:ligatures w14:val="standardContextual"/>
        </w:rPr>
      </w:pPr>
      <w:ins w:id="413" w:author="Ivy Guo" w:date="2023-08-07T20:48:00Z">
        <w:r>
          <w:t>6.10.3.3</w:t>
        </w:r>
        <w:r>
          <w:rPr>
            <w:rFonts w:asciiTheme="minorHAnsi" w:eastAsiaTheme="minorEastAsia" w:hAnsiTheme="minorHAnsi" w:cstheme="minorBidi"/>
            <w:kern w:val="2"/>
            <w:sz w:val="24"/>
            <w:szCs w:val="24"/>
            <w:lang w:val="en-CN" w:eastAsia="zh-CN"/>
            <w14:ligatures w14:val="standardContextual"/>
          </w:rPr>
          <w:tab/>
        </w:r>
        <w:r>
          <w:t xml:space="preserve"> Threats that are mitigated by signed SI messages</w:t>
        </w:r>
        <w:r>
          <w:tab/>
        </w:r>
        <w:r>
          <w:fldChar w:fldCharType="begin"/>
        </w:r>
        <w:r>
          <w:instrText xml:space="preserve"> PAGEREF _Toc142333827 \h </w:instrText>
        </w:r>
      </w:ins>
      <w:r>
        <w:fldChar w:fldCharType="separate"/>
      </w:r>
      <w:ins w:id="414" w:author="Ivy Guo" w:date="2023-08-07T20:48:00Z">
        <w:r>
          <w:t>58</w:t>
        </w:r>
        <w:r>
          <w:fldChar w:fldCharType="end"/>
        </w:r>
      </w:ins>
    </w:p>
    <w:p w14:paraId="7F318D56" w14:textId="39A29EE8" w:rsidR="004B5204" w:rsidRDefault="004B5204">
      <w:pPr>
        <w:pStyle w:val="TOC4"/>
        <w:rPr>
          <w:ins w:id="415" w:author="Ivy Guo" w:date="2023-08-07T20:48:00Z"/>
          <w:rFonts w:asciiTheme="minorHAnsi" w:eastAsiaTheme="minorEastAsia" w:hAnsiTheme="minorHAnsi" w:cstheme="minorBidi"/>
          <w:kern w:val="2"/>
          <w:sz w:val="24"/>
          <w:szCs w:val="24"/>
          <w:lang w:val="en-CN" w:eastAsia="zh-CN"/>
          <w14:ligatures w14:val="standardContextual"/>
        </w:rPr>
      </w:pPr>
      <w:ins w:id="416" w:author="Ivy Guo" w:date="2023-08-07T20:48:00Z">
        <w:r>
          <w:t>6.10.3.4</w:t>
        </w:r>
        <w:r>
          <w:rPr>
            <w:rFonts w:asciiTheme="minorHAnsi" w:eastAsiaTheme="minorEastAsia" w:hAnsiTheme="minorHAnsi" w:cstheme="minorBidi"/>
            <w:kern w:val="2"/>
            <w:sz w:val="24"/>
            <w:szCs w:val="24"/>
            <w:lang w:val="en-CN" w:eastAsia="zh-CN"/>
            <w14:ligatures w14:val="standardContextual"/>
          </w:rPr>
          <w:tab/>
        </w:r>
        <w:r>
          <w:t xml:space="preserve"> Threats that are not mitigated by signed SI messages</w:t>
        </w:r>
        <w:r>
          <w:tab/>
        </w:r>
        <w:r>
          <w:fldChar w:fldCharType="begin"/>
        </w:r>
        <w:r>
          <w:instrText xml:space="preserve"> PAGEREF _Toc142333828 \h </w:instrText>
        </w:r>
      </w:ins>
      <w:r>
        <w:fldChar w:fldCharType="separate"/>
      </w:r>
      <w:ins w:id="417" w:author="Ivy Guo" w:date="2023-08-07T20:48:00Z">
        <w:r>
          <w:t>58</w:t>
        </w:r>
        <w:r>
          <w:fldChar w:fldCharType="end"/>
        </w:r>
      </w:ins>
    </w:p>
    <w:p w14:paraId="2B0825AA" w14:textId="6559278E" w:rsidR="004B5204" w:rsidRDefault="004B5204">
      <w:pPr>
        <w:pStyle w:val="TOC4"/>
        <w:rPr>
          <w:ins w:id="418" w:author="Ivy Guo" w:date="2023-08-07T20:48:00Z"/>
          <w:rFonts w:asciiTheme="minorHAnsi" w:eastAsiaTheme="minorEastAsia" w:hAnsiTheme="minorHAnsi" w:cstheme="minorBidi"/>
          <w:kern w:val="2"/>
          <w:sz w:val="24"/>
          <w:szCs w:val="24"/>
          <w:lang w:val="en-CN" w:eastAsia="zh-CN"/>
          <w14:ligatures w14:val="standardContextual"/>
        </w:rPr>
      </w:pPr>
      <w:ins w:id="419" w:author="Ivy Guo" w:date="2023-08-07T20:48:00Z">
        <w:r>
          <w:t>6.10.3.5</w:t>
        </w:r>
        <w:r>
          <w:rPr>
            <w:rFonts w:asciiTheme="minorHAnsi" w:eastAsiaTheme="minorEastAsia" w:hAnsiTheme="minorHAnsi" w:cstheme="minorBidi"/>
            <w:kern w:val="2"/>
            <w:sz w:val="24"/>
            <w:szCs w:val="24"/>
            <w:lang w:val="en-CN" w:eastAsia="zh-CN"/>
            <w14:ligatures w14:val="standardContextual"/>
          </w:rPr>
          <w:tab/>
        </w:r>
        <w:r>
          <w:t>Provisioning of keys</w:t>
        </w:r>
        <w:r>
          <w:tab/>
        </w:r>
        <w:r>
          <w:fldChar w:fldCharType="begin"/>
        </w:r>
        <w:r>
          <w:instrText xml:space="preserve"> PAGEREF _Toc142333829 \h </w:instrText>
        </w:r>
      </w:ins>
      <w:r>
        <w:fldChar w:fldCharType="separate"/>
      </w:r>
      <w:ins w:id="420" w:author="Ivy Guo" w:date="2023-08-07T20:48:00Z">
        <w:r>
          <w:t>58</w:t>
        </w:r>
        <w:r>
          <w:fldChar w:fldCharType="end"/>
        </w:r>
      </w:ins>
    </w:p>
    <w:p w14:paraId="7299A353" w14:textId="62491B24" w:rsidR="004B5204" w:rsidRDefault="004B5204">
      <w:pPr>
        <w:pStyle w:val="TOC4"/>
        <w:rPr>
          <w:ins w:id="421" w:author="Ivy Guo" w:date="2023-08-07T20:48:00Z"/>
          <w:rFonts w:asciiTheme="minorHAnsi" w:eastAsiaTheme="minorEastAsia" w:hAnsiTheme="minorHAnsi" w:cstheme="minorBidi"/>
          <w:kern w:val="2"/>
          <w:sz w:val="24"/>
          <w:szCs w:val="24"/>
          <w:lang w:val="en-CN" w:eastAsia="zh-CN"/>
          <w14:ligatures w14:val="standardContextual"/>
        </w:rPr>
      </w:pPr>
      <w:ins w:id="422" w:author="Ivy Guo" w:date="2023-08-07T20:48:00Z">
        <w:r>
          <w:t>6.10.3.6</w:t>
        </w:r>
        <w:r>
          <w:rPr>
            <w:rFonts w:asciiTheme="minorHAnsi" w:eastAsiaTheme="minorEastAsia" w:hAnsiTheme="minorHAnsi" w:cstheme="minorBidi"/>
            <w:kern w:val="2"/>
            <w:sz w:val="24"/>
            <w:szCs w:val="24"/>
            <w:lang w:val="en-CN" w:eastAsia="zh-CN"/>
            <w14:ligatures w14:val="standardContextual"/>
          </w:rPr>
          <w:tab/>
        </w:r>
        <w:r>
          <w:t>RAN aspects</w:t>
        </w:r>
        <w:r>
          <w:tab/>
        </w:r>
        <w:r>
          <w:fldChar w:fldCharType="begin"/>
        </w:r>
        <w:r>
          <w:instrText xml:space="preserve"> PAGEREF _Toc142333830 \h </w:instrText>
        </w:r>
      </w:ins>
      <w:r>
        <w:fldChar w:fldCharType="separate"/>
      </w:r>
      <w:ins w:id="423" w:author="Ivy Guo" w:date="2023-08-07T20:48:00Z">
        <w:r>
          <w:t>58</w:t>
        </w:r>
        <w:r>
          <w:fldChar w:fldCharType="end"/>
        </w:r>
      </w:ins>
    </w:p>
    <w:p w14:paraId="0B1BACAE" w14:textId="7C92E6B4" w:rsidR="004B5204" w:rsidRDefault="004B5204">
      <w:pPr>
        <w:pStyle w:val="TOC4"/>
        <w:rPr>
          <w:ins w:id="424" w:author="Ivy Guo" w:date="2023-08-07T20:48:00Z"/>
          <w:rFonts w:asciiTheme="minorHAnsi" w:eastAsiaTheme="minorEastAsia" w:hAnsiTheme="minorHAnsi" w:cstheme="minorBidi"/>
          <w:kern w:val="2"/>
          <w:sz w:val="24"/>
          <w:szCs w:val="24"/>
          <w:lang w:val="en-CN" w:eastAsia="zh-CN"/>
          <w14:ligatures w14:val="standardContextual"/>
        </w:rPr>
      </w:pPr>
      <w:ins w:id="425" w:author="Ivy Guo" w:date="2023-08-07T20:48:00Z">
        <w:r>
          <w:t>6.10.3.7</w:t>
        </w:r>
        <w:r>
          <w:rPr>
            <w:rFonts w:asciiTheme="minorHAnsi" w:eastAsiaTheme="minorEastAsia" w:hAnsiTheme="minorHAnsi" w:cstheme="minorBidi"/>
            <w:kern w:val="2"/>
            <w:sz w:val="24"/>
            <w:szCs w:val="24"/>
            <w:lang w:val="en-CN" w:eastAsia="zh-CN"/>
            <w14:ligatures w14:val="standardContextual"/>
          </w:rPr>
          <w:tab/>
        </w:r>
        <w:r>
          <w:t>VPLMN aspects</w:t>
        </w:r>
        <w:r>
          <w:tab/>
        </w:r>
        <w:r>
          <w:fldChar w:fldCharType="begin"/>
        </w:r>
        <w:r>
          <w:instrText xml:space="preserve"> PAGEREF _Toc142333831 \h </w:instrText>
        </w:r>
      </w:ins>
      <w:r>
        <w:fldChar w:fldCharType="separate"/>
      </w:r>
      <w:ins w:id="426" w:author="Ivy Guo" w:date="2023-08-07T20:48:00Z">
        <w:r>
          <w:t>58</w:t>
        </w:r>
        <w:r>
          <w:fldChar w:fldCharType="end"/>
        </w:r>
      </w:ins>
    </w:p>
    <w:p w14:paraId="3FBC36B3" w14:textId="38037A7F" w:rsidR="004B5204" w:rsidRDefault="004B5204">
      <w:pPr>
        <w:pStyle w:val="TOC4"/>
        <w:rPr>
          <w:ins w:id="427" w:author="Ivy Guo" w:date="2023-08-07T20:48:00Z"/>
          <w:rFonts w:asciiTheme="minorHAnsi" w:eastAsiaTheme="minorEastAsia" w:hAnsiTheme="minorHAnsi" w:cstheme="minorBidi"/>
          <w:kern w:val="2"/>
          <w:sz w:val="24"/>
          <w:szCs w:val="24"/>
          <w:lang w:val="en-CN" w:eastAsia="zh-CN"/>
          <w14:ligatures w14:val="standardContextual"/>
        </w:rPr>
      </w:pPr>
      <w:ins w:id="428" w:author="Ivy Guo" w:date="2023-08-07T20:48:00Z">
        <w:r>
          <w:t>6.10.3.8</w:t>
        </w:r>
        <w:r>
          <w:rPr>
            <w:rFonts w:asciiTheme="minorHAnsi" w:eastAsiaTheme="minorEastAsia" w:hAnsiTheme="minorHAnsi" w:cstheme="minorBidi"/>
            <w:kern w:val="2"/>
            <w:sz w:val="24"/>
            <w:szCs w:val="24"/>
            <w:lang w:val="en-CN" w:eastAsia="zh-CN"/>
            <w14:ligatures w14:val="standardContextual"/>
          </w:rPr>
          <w:tab/>
        </w:r>
        <w:r>
          <w:t>HPLMN aspects</w:t>
        </w:r>
        <w:r>
          <w:tab/>
        </w:r>
        <w:r>
          <w:fldChar w:fldCharType="begin"/>
        </w:r>
        <w:r>
          <w:instrText xml:space="preserve"> PAGEREF _Toc142333832 \h </w:instrText>
        </w:r>
      </w:ins>
      <w:r>
        <w:fldChar w:fldCharType="separate"/>
      </w:r>
      <w:ins w:id="429" w:author="Ivy Guo" w:date="2023-08-07T20:48:00Z">
        <w:r>
          <w:t>58</w:t>
        </w:r>
        <w:r>
          <w:fldChar w:fldCharType="end"/>
        </w:r>
      </w:ins>
    </w:p>
    <w:p w14:paraId="328B404D" w14:textId="0499EE51" w:rsidR="004B5204" w:rsidRDefault="004B5204">
      <w:pPr>
        <w:pStyle w:val="TOC4"/>
        <w:rPr>
          <w:ins w:id="430" w:author="Ivy Guo" w:date="2023-08-07T20:48:00Z"/>
          <w:rFonts w:asciiTheme="minorHAnsi" w:eastAsiaTheme="minorEastAsia" w:hAnsiTheme="minorHAnsi" w:cstheme="minorBidi"/>
          <w:kern w:val="2"/>
          <w:sz w:val="24"/>
          <w:szCs w:val="24"/>
          <w:lang w:val="en-CN" w:eastAsia="zh-CN"/>
          <w14:ligatures w14:val="standardContextual"/>
        </w:rPr>
      </w:pPr>
      <w:ins w:id="431" w:author="Ivy Guo" w:date="2023-08-07T20:48:00Z">
        <w:r>
          <w:t>6.10.3.9</w:t>
        </w:r>
        <w:r>
          <w:rPr>
            <w:rFonts w:asciiTheme="minorHAnsi" w:eastAsiaTheme="minorEastAsia" w:hAnsiTheme="minorHAnsi" w:cstheme="minorBidi"/>
            <w:kern w:val="2"/>
            <w:sz w:val="24"/>
            <w:szCs w:val="24"/>
            <w:lang w:val="en-CN" w:eastAsia="zh-CN"/>
            <w14:ligatures w14:val="standardContextual"/>
          </w:rPr>
          <w:tab/>
        </w:r>
        <w:r>
          <w:t>Network sharing aspects</w:t>
        </w:r>
        <w:r>
          <w:tab/>
        </w:r>
        <w:r>
          <w:fldChar w:fldCharType="begin"/>
        </w:r>
        <w:r>
          <w:instrText xml:space="preserve"> PAGEREF _Toc142333833 \h </w:instrText>
        </w:r>
      </w:ins>
      <w:r>
        <w:fldChar w:fldCharType="separate"/>
      </w:r>
      <w:ins w:id="432" w:author="Ivy Guo" w:date="2023-08-07T20:48:00Z">
        <w:r>
          <w:t>58</w:t>
        </w:r>
        <w:r>
          <w:fldChar w:fldCharType="end"/>
        </w:r>
      </w:ins>
    </w:p>
    <w:p w14:paraId="232EAA8F" w14:textId="29CF4BDB" w:rsidR="004B5204" w:rsidRDefault="004B5204">
      <w:pPr>
        <w:pStyle w:val="TOC4"/>
        <w:rPr>
          <w:ins w:id="433" w:author="Ivy Guo" w:date="2023-08-07T20:48:00Z"/>
          <w:rFonts w:asciiTheme="minorHAnsi" w:eastAsiaTheme="minorEastAsia" w:hAnsiTheme="minorHAnsi" w:cstheme="minorBidi"/>
          <w:kern w:val="2"/>
          <w:sz w:val="24"/>
          <w:szCs w:val="24"/>
          <w:lang w:val="en-CN" w:eastAsia="zh-CN"/>
          <w14:ligatures w14:val="standardContextual"/>
        </w:rPr>
      </w:pPr>
      <w:ins w:id="434" w:author="Ivy Guo" w:date="2023-08-07T20:48:00Z">
        <w:r>
          <w:t>6.10.3.10</w:t>
        </w:r>
        <w:r>
          <w:rPr>
            <w:rFonts w:asciiTheme="minorHAnsi" w:eastAsiaTheme="minorEastAsia" w:hAnsiTheme="minorHAnsi" w:cstheme="minorBidi"/>
            <w:kern w:val="2"/>
            <w:sz w:val="24"/>
            <w:szCs w:val="24"/>
            <w:lang w:val="en-CN" w:eastAsia="zh-CN"/>
            <w14:ligatures w14:val="standardContextual"/>
          </w:rPr>
          <w:tab/>
        </w:r>
        <w:r>
          <w:t>Roaming aspects</w:t>
        </w:r>
        <w:r>
          <w:tab/>
        </w:r>
        <w:r>
          <w:fldChar w:fldCharType="begin"/>
        </w:r>
        <w:r>
          <w:instrText xml:space="preserve"> PAGEREF _Toc142333834 \h </w:instrText>
        </w:r>
      </w:ins>
      <w:r>
        <w:fldChar w:fldCharType="separate"/>
      </w:r>
      <w:ins w:id="435" w:author="Ivy Guo" w:date="2023-08-07T20:48:00Z">
        <w:r>
          <w:t>58</w:t>
        </w:r>
        <w:r>
          <w:fldChar w:fldCharType="end"/>
        </w:r>
      </w:ins>
    </w:p>
    <w:p w14:paraId="5051E898" w14:textId="57F8E4F5" w:rsidR="004B5204" w:rsidRDefault="004B5204">
      <w:pPr>
        <w:pStyle w:val="TOC4"/>
        <w:rPr>
          <w:ins w:id="436" w:author="Ivy Guo" w:date="2023-08-07T20:48:00Z"/>
          <w:rFonts w:asciiTheme="minorHAnsi" w:eastAsiaTheme="minorEastAsia" w:hAnsiTheme="minorHAnsi" w:cstheme="minorBidi"/>
          <w:kern w:val="2"/>
          <w:sz w:val="24"/>
          <w:szCs w:val="24"/>
          <w:lang w:val="en-CN" w:eastAsia="zh-CN"/>
          <w14:ligatures w14:val="standardContextual"/>
        </w:rPr>
      </w:pPr>
      <w:ins w:id="437" w:author="Ivy Guo" w:date="2023-08-07T20:48:00Z">
        <w:r>
          <w:t>6.10.3.11</w:t>
        </w:r>
        <w:r>
          <w:rPr>
            <w:rFonts w:asciiTheme="minorHAnsi" w:eastAsiaTheme="minorEastAsia" w:hAnsiTheme="minorHAnsi" w:cstheme="minorBidi"/>
            <w:kern w:val="2"/>
            <w:sz w:val="24"/>
            <w:szCs w:val="24"/>
            <w:lang w:val="en-CN" w:eastAsia="zh-CN"/>
            <w14:ligatures w14:val="standardContextual"/>
          </w:rPr>
          <w:tab/>
        </w:r>
        <w:r>
          <w:t>Regulatory aspects</w:t>
        </w:r>
        <w:r>
          <w:tab/>
        </w:r>
        <w:r>
          <w:fldChar w:fldCharType="begin"/>
        </w:r>
        <w:r>
          <w:instrText xml:space="preserve"> PAGEREF _Toc142333835 \h </w:instrText>
        </w:r>
      </w:ins>
      <w:r>
        <w:fldChar w:fldCharType="separate"/>
      </w:r>
      <w:ins w:id="438" w:author="Ivy Guo" w:date="2023-08-07T20:48:00Z">
        <w:r>
          <w:t>58</w:t>
        </w:r>
        <w:r>
          <w:fldChar w:fldCharType="end"/>
        </w:r>
      </w:ins>
    </w:p>
    <w:p w14:paraId="7154F558" w14:textId="6F04DD6F" w:rsidR="004B5204" w:rsidRDefault="004B5204">
      <w:pPr>
        <w:pStyle w:val="TOC4"/>
        <w:rPr>
          <w:ins w:id="439" w:author="Ivy Guo" w:date="2023-08-07T20:48:00Z"/>
          <w:rFonts w:asciiTheme="minorHAnsi" w:eastAsiaTheme="minorEastAsia" w:hAnsiTheme="minorHAnsi" w:cstheme="minorBidi"/>
          <w:kern w:val="2"/>
          <w:sz w:val="24"/>
          <w:szCs w:val="24"/>
          <w:lang w:val="en-CN" w:eastAsia="zh-CN"/>
          <w14:ligatures w14:val="standardContextual"/>
        </w:rPr>
      </w:pPr>
      <w:ins w:id="440" w:author="Ivy Guo" w:date="2023-08-07T20:48:00Z">
        <w:r>
          <w:t>6.10.3.12</w:t>
        </w:r>
        <w:r>
          <w:rPr>
            <w:rFonts w:asciiTheme="minorHAnsi" w:eastAsiaTheme="minorEastAsia" w:hAnsiTheme="minorHAnsi" w:cstheme="minorBidi"/>
            <w:kern w:val="2"/>
            <w:sz w:val="24"/>
            <w:szCs w:val="24"/>
            <w:lang w:val="en-CN" w:eastAsia="zh-CN"/>
            <w14:ligatures w14:val="standardContextual"/>
          </w:rPr>
          <w:tab/>
        </w:r>
        <w:r>
          <w:t>Signature schemes</w:t>
        </w:r>
        <w:r>
          <w:tab/>
        </w:r>
        <w:r>
          <w:fldChar w:fldCharType="begin"/>
        </w:r>
        <w:r>
          <w:instrText xml:space="preserve"> PAGEREF _Toc142333836 \h </w:instrText>
        </w:r>
      </w:ins>
      <w:r>
        <w:fldChar w:fldCharType="separate"/>
      </w:r>
      <w:ins w:id="441" w:author="Ivy Guo" w:date="2023-08-07T20:48:00Z">
        <w:r>
          <w:t>58</w:t>
        </w:r>
        <w:r>
          <w:fldChar w:fldCharType="end"/>
        </w:r>
      </w:ins>
    </w:p>
    <w:p w14:paraId="635520E9" w14:textId="35083B02" w:rsidR="004B5204" w:rsidRDefault="004B5204">
      <w:pPr>
        <w:pStyle w:val="TOC4"/>
        <w:rPr>
          <w:ins w:id="442" w:author="Ivy Guo" w:date="2023-08-07T20:48:00Z"/>
          <w:rFonts w:asciiTheme="minorHAnsi" w:eastAsiaTheme="minorEastAsia" w:hAnsiTheme="minorHAnsi" w:cstheme="minorBidi"/>
          <w:kern w:val="2"/>
          <w:sz w:val="24"/>
          <w:szCs w:val="24"/>
          <w:lang w:val="en-CN" w:eastAsia="zh-CN"/>
          <w14:ligatures w14:val="standardContextual"/>
        </w:rPr>
      </w:pPr>
      <w:ins w:id="443" w:author="Ivy Guo" w:date="2023-08-07T20:48:00Z">
        <w:r>
          <w:t>6.10.3.13</w:t>
        </w:r>
        <w:r>
          <w:rPr>
            <w:rFonts w:asciiTheme="minorHAnsi" w:eastAsiaTheme="minorEastAsia" w:hAnsiTheme="minorHAnsi" w:cstheme="minorBidi"/>
            <w:kern w:val="2"/>
            <w:sz w:val="24"/>
            <w:szCs w:val="24"/>
            <w:lang w:val="en-CN" w:eastAsia="zh-CN"/>
            <w14:ligatures w14:val="standardContextual"/>
          </w:rPr>
          <w:tab/>
        </w:r>
        <w:r>
          <w:t>Signature length</w:t>
        </w:r>
        <w:r>
          <w:tab/>
        </w:r>
        <w:r>
          <w:fldChar w:fldCharType="begin"/>
        </w:r>
        <w:r>
          <w:instrText xml:space="preserve"> PAGEREF _Toc142333837 \h </w:instrText>
        </w:r>
      </w:ins>
      <w:r>
        <w:fldChar w:fldCharType="separate"/>
      </w:r>
      <w:ins w:id="444" w:author="Ivy Guo" w:date="2023-08-07T20:48:00Z">
        <w:r>
          <w:t>59</w:t>
        </w:r>
        <w:r>
          <w:fldChar w:fldCharType="end"/>
        </w:r>
      </w:ins>
    </w:p>
    <w:p w14:paraId="53DC72DE" w14:textId="0E27F628" w:rsidR="004B5204" w:rsidRDefault="004B5204">
      <w:pPr>
        <w:pStyle w:val="TOC4"/>
        <w:rPr>
          <w:ins w:id="445" w:author="Ivy Guo" w:date="2023-08-07T20:48:00Z"/>
          <w:rFonts w:asciiTheme="minorHAnsi" w:eastAsiaTheme="minorEastAsia" w:hAnsiTheme="minorHAnsi" w:cstheme="minorBidi"/>
          <w:kern w:val="2"/>
          <w:sz w:val="24"/>
          <w:szCs w:val="24"/>
          <w:lang w:val="en-CN" w:eastAsia="zh-CN"/>
          <w14:ligatures w14:val="standardContextual"/>
        </w:rPr>
      </w:pPr>
      <w:ins w:id="446" w:author="Ivy Guo" w:date="2023-08-07T20:48:00Z">
        <w:r>
          <w:t>6.10.3.14</w:t>
        </w:r>
        <w:r>
          <w:rPr>
            <w:rFonts w:asciiTheme="minorHAnsi" w:eastAsiaTheme="minorEastAsia" w:hAnsiTheme="minorHAnsi" w:cstheme="minorBidi"/>
            <w:kern w:val="2"/>
            <w:sz w:val="24"/>
            <w:szCs w:val="24"/>
            <w:lang w:val="en-CN" w:eastAsia="zh-CN"/>
            <w14:ligatures w14:val="standardContextual"/>
          </w:rPr>
          <w:tab/>
        </w:r>
        <w:r>
          <w:t>Resistance against Quantum Computing</w:t>
        </w:r>
        <w:r>
          <w:tab/>
        </w:r>
        <w:r>
          <w:fldChar w:fldCharType="begin"/>
        </w:r>
        <w:r>
          <w:instrText xml:space="preserve"> PAGEREF _Toc142333838 \h </w:instrText>
        </w:r>
      </w:ins>
      <w:r>
        <w:fldChar w:fldCharType="separate"/>
      </w:r>
      <w:ins w:id="447" w:author="Ivy Guo" w:date="2023-08-07T20:48:00Z">
        <w:r>
          <w:t>59</w:t>
        </w:r>
        <w:r>
          <w:fldChar w:fldCharType="end"/>
        </w:r>
      </w:ins>
    </w:p>
    <w:p w14:paraId="4B2FA1E3" w14:textId="2EDBAE95" w:rsidR="004B5204" w:rsidRDefault="004B5204">
      <w:pPr>
        <w:pStyle w:val="TOC2"/>
        <w:rPr>
          <w:ins w:id="448" w:author="Ivy Guo" w:date="2023-08-07T20:48:00Z"/>
          <w:rFonts w:asciiTheme="minorHAnsi" w:eastAsiaTheme="minorEastAsia" w:hAnsiTheme="minorHAnsi" w:cstheme="minorBidi"/>
          <w:kern w:val="2"/>
          <w:sz w:val="24"/>
          <w:szCs w:val="24"/>
          <w:lang w:val="en-CN" w:eastAsia="zh-CN"/>
          <w14:ligatures w14:val="standardContextual"/>
        </w:rPr>
      </w:pPr>
      <w:ins w:id="449" w:author="Ivy Guo" w:date="2023-08-07T20:48:00Z">
        <w:r>
          <w:t>6.11</w:t>
        </w:r>
        <w:r>
          <w:rPr>
            <w:rFonts w:asciiTheme="minorHAnsi" w:eastAsiaTheme="minorEastAsia" w:hAnsiTheme="minorHAnsi" w:cstheme="minorBidi"/>
            <w:kern w:val="2"/>
            <w:sz w:val="24"/>
            <w:szCs w:val="24"/>
            <w:lang w:val="en-CN" w:eastAsia="zh-CN"/>
            <w14:ligatures w14:val="standardContextual"/>
          </w:rPr>
          <w:tab/>
        </w:r>
        <w:r>
          <w:t>Solution #11: Certificate based solution against false base station</w:t>
        </w:r>
        <w:r>
          <w:tab/>
        </w:r>
        <w:r>
          <w:fldChar w:fldCharType="begin"/>
        </w:r>
        <w:r>
          <w:instrText xml:space="preserve"> PAGEREF _Toc142333839 \h </w:instrText>
        </w:r>
      </w:ins>
      <w:r>
        <w:fldChar w:fldCharType="separate"/>
      </w:r>
      <w:ins w:id="450" w:author="Ivy Guo" w:date="2023-08-07T20:48:00Z">
        <w:r>
          <w:t>59</w:t>
        </w:r>
        <w:r>
          <w:fldChar w:fldCharType="end"/>
        </w:r>
      </w:ins>
    </w:p>
    <w:p w14:paraId="7D62693D" w14:textId="6B303C3D" w:rsidR="004B5204" w:rsidRDefault="004B5204">
      <w:pPr>
        <w:pStyle w:val="TOC3"/>
        <w:rPr>
          <w:ins w:id="451" w:author="Ivy Guo" w:date="2023-08-07T20:48:00Z"/>
          <w:rFonts w:asciiTheme="minorHAnsi" w:eastAsiaTheme="minorEastAsia" w:hAnsiTheme="minorHAnsi" w:cstheme="minorBidi"/>
          <w:kern w:val="2"/>
          <w:sz w:val="24"/>
          <w:szCs w:val="24"/>
          <w:lang w:val="en-CN" w:eastAsia="zh-CN"/>
          <w14:ligatures w14:val="standardContextual"/>
        </w:rPr>
      </w:pPr>
      <w:ins w:id="452" w:author="Ivy Guo" w:date="2023-08-07T20:48:00Z">
        <w:r>
          <w:t>6.11.1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_Toc142333840 \h </w:instrText>
        </w:r>
      </w:ins>
      <w:r>
        <w:fldChar w:fldCharType="separate"/>
      </w:r>
      <w:ins w:id="453" w:author="Ivy Guo" w:date="2023-08-07T20:48:00Z">
        <w:r>
          <w:t>59</w:t>
        </w:r>
        <w:r>
          <w:fldChar w:fldCharType="end"/>
        </w:r>
      </w:ins>
    </w:p>
    <w:p w14:paraId="436C38F4" w14:textId="6F452BE2" w:rsidR="004B5204" w:rsidRDefault="004B5204">
      <w:pPr>
        <w:pStyle w:val="TOC3"/>
        <w:rPr>
          <w:ins w:id="454" w:author="Ivy Guo" w:date="2023-08-07T20:48:00Z"/>
          <w:rFonts w:asciiTheme="minorHAnsi" w:eastAsiaTheme="minorEastAsia" w:hAnsiTheme="minorHAnsi" w:cstheme="minorBidi"/>
          <w:kern w:val="2"/>
          <w:sz w:val="24"/>
          <w:szCs w:val="24"/>
          <w:lang w:val="en-CN" w:eastAsia="zh-CN"/>
          <w14:ligatures w14:val="standardContextual"/>
        </w:rPr>
      </w:pPr>
      <w:ins w:id="455" w:author="Ivy Guo" w:date="2023-08-07T20:48:00Z">
        <w:r>
          <w:t>6.11.2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_Toc142333841 \h </w:instrText>
        </w:r>
      </w:ins>
      <w:r>
        <w:fldChar w:fldCharType="separate"/>
      </w:r>
      <w:ins w:id="456" w:author="Ivy Guo" w:date="2023-08-07T20:48:00Z">
        <w:r>
          <w:t>59</w:t>
        </w:r>
        <w:r>
          <w:fldChar w:fldCharType="end"/>
        </w:r>
      </w:ins>
    </w:p>
    <w:p w14:paraId="29D1C2C8" w14:textId="72F02191" w:rsidR="004B5204" w:rsidRDefault="004B5204">
      <w:pPr>
        <w:pStyle w:val="TOC4"/>
        <w:rPr>
          <w:ins w:id="457" w:author="Ivy Guo" w:date="2023-08-07T20:48:00Z"/>
          <w:rFonts w:asciiTheme="minorHAnsi" w:eastAsiaTheme="minorEastAsia" w:hAnsiTheme="minorHAnsi" w:cstheme="minorBidi"/>
          <w:kern w:val="2"/>
          <w:sz w:val="24"/>
          <w:szCs w:val="24"/>
          <w:lang w:val="en-CN" w:eastAsia="zh-CN"/>
          <w14:ligatures w14:val="standardContextual"/>
        </w:rPr>
      </w:pPr>
      <w:ins w:id="458" w:author="Ivy Guo" w:date="2023-08-07T20:48:00Z">
        <w:r>
          <w:t>6.11.2.1</w:t>
        </w:r>
        <w:r>
          <w:rPr>
            <w:rFonts w:asciiTheme="minorHAnsi" w:eastAsiaTheme="minorEastAsia" w:hAnsiTheme="minorHAnsi" w:cstheme="minorBidi"/>
            <w:kern w:val="2"/>
            <w:sz w:val="24"/>
            <w:szCs w:val="24"/>
            <w:lang w:val="en-CN" w:eastAsia="zh-CN"/>
            <w14:ligatures w14:val="standardContextual"/>
          </w:rPr>
          <w:tab/>
        </w:r>
        <w:r>
          <w:t>Pre-provision and certificate distribution</w:t>
        </w:r>
        <w:r>
          <w:tab/>
        </w:r>
        <w:r>
          <w:fldChar w:fldCharType="begin"/>
        </w:r>
        <w:r>
          <w:instrText xml:space="preserve"> PAGEREF _Toc142333842 \h </w:instrText>
        </w:r>
      </w:ins>
      <w:r>
        <w:fldChar w:fldCharType="separate"/>
      </w:r>
      <w:ins w:id="459" w:author="Ivy Guo" w:date="2023-08-07T20:48:00Z">
        <w:r>
          <w:t>59</w:t>
        </w:r>
        <w:r>
          <w:fldChar w:fldCharType="end"/>
        </w:r>
      </w:ins>
    </w:p>
    <w:p w14:paraId="6F2A39D6" w14:textId="01501357" w:rsidR="004B5204" w:rsidRDefault="004B5204">
      <w:pPr>
        <w:pStyle w:val="TOC4"/>
        <w:rPr>
          <w:ins w:id="460" w:author="Ivy Guo" w:date="2023-08-07T20:48:00Z"/>
          <w:rFonts w:asciiTheme="minorHAnsi" w:eastAsiaTheme="minorEastAsia" w:hAnsiTheme="minorHAnsi" w:cstheme="minorBidi"/>
          <w:kern w:val="2"/>
          <w:sz w:val="24"/>
          <w:szCs w:val="24"/>
          <w:lang w:val="en-CN" w:eastAsia="zh-CN"/>
          <w14:ligatures w14:val="standardContextual"/>
        </w:rPr>
      </w:pPr>
      <w:ins w:id="461" w:author="Ivy Guo" w:date="2023-08-07T20:48:00Z">
        <w:r>
          <w:rPr>
            <w:lang w:eastAsia="zh-CN"/>
          </w:rPr>
          <w:t>6.11.2.2</w:t>
        </w:r>
        <w:r>
          <w:rPr>
            <w:rFonts w:asciiTheme="minorHAnsi" w:eastAsiaTheme="minorEastAsia" w:hAnsiTheme="minorHAnsi" w:cstheme="minorBidi"/>
            <w:kern w:val="2"/>
            <w:sz w:val="24"/>
            <w:szCs w:val="24"/>
            <w:lang w:val="en-CN" w:eastAsia="zh-CN"/>
            <w14:ligatures w14:val="standardContextual"/>
          </w:rPr>
          <w:tab/>
        </w:r>
        <w:r>
          <w:t>Signature algorithm</w:t>
        </w:r>
        <w:r>
          <w:tab/>
        </w:r>
        <w:r>
          <w:fldChar w:fldCharType="begin"/>
        </w:r>
        <w:r>
          <w:instrText xml:space="preserve"> PAGEREF _Toc142333843 \h </w:instrText>
        </w:r>
      </w:ins>
      <w:r>
        <w:fldChar w:fldCharType="separate"/>
      </w:r>
      <w:ins w:id="462" w:author="Ivy Guo" w:date="2023-08-07T20:48:00Z">
        <w:r>
          <w:t>60</w:t>
        </w:r>
        <w:r>
          <w:fldChar w:fldCharType="end"/>
        </w:r>
      </w:ins>
    </w:p>
    <w:p w14:paraId="41F9B603" w14:textId="2A24BBE8" w:rsidR="004B5204" w:rsidRDefault="004B5204">
      <w:pPr>
        <w:pStyle w:val="TOC4"/>
        <w:rPr>
          <w:ins w:id="463" w:author="Ivy Guo" w:date="2023-08-07T20:48:00Z"/>
          <w:rFonts w:asciiTheme="minorHAnsi" w:eastAsiaTheme="minorEastAsia" w:hAnsiTheme="minorHAnsi" w:cstheme="minorBidi"/>
          <w:kern w:val="2"/>
          <w:sz w:val="24"/>
          <w:szCs w:val="24"/>
          <w:lang w:val="en-CN" w:eastAsia="zh-CN"/>
          <w14:ligatures w14:val="standardContextual"/>
        </w:rPr>
      </w:pPr>
      <w:ins w:id="464" w:author="Ivy Guo" w:date="2023-08-07T20:48:00Z">
        <w:r>
          <w:rPr>
            <w:lang w:eastAsia="zh-CN"/>
          </w:rPr>
          <w:t>6.11.2.3</w:t>
        </w:r>
        <w:r>
          <w:rPr>
            <w:rFonts w:asciiTheme="minorHAnsi" w:eastAsiaTheme="minorEastAsia" w:hAnsiTheme="minorHAnsi" w:cstheme="minorBidi"/>
            <w:kern w:val="2"/>
            <w:sz w:val="24"/>
            <w:szCs w:val="24"/>
            <w:lang w:val="en-CN" w:eastAsia="zh-CN"/>
            <w14:ligatures w14:val="standardContextual"/>
          </w:rPr>
          <w:tab/>
        </w:r>
        <w:r>
          <w:rPr>
            <w:lang w:eastAsia="zh-CN"/>
          </w:rPr>
          <w:t>Procedures</w:t>
        </w:r>
        <w:r>
          <w:tab/>
        </w:r>
        <w:r>
          <w:fldChar w:fldCharType="begin"/>
        </w:r>
        <w:r>
          <w:instrText xml:space="preserve"> PAGEREF _Toc142333844 \h </w:instrText>
        </w:r>
      </w:ins>
      <w:r>
        <w:fldChar w:fldCharType="separate"/>
      </w:r>
      <w:ins w:id="465" w:author="Ivy Guo" w:date="2023-08-07T20:48:00Z">
        <w:r>
          <w:t>60</w:t>
        </w:r>
        <w:r>
          <w:fldChar w:fldCharType="end"/>
        </w:r>
      </w:ins>
    </w:p>
    <w:p w14:paraId="23C860E4" w14:textId="5580431F" w:rsidR="004B5204" w:rsidRDefault="004B5204">
      <w:pPr>
        <w:pStyle w:val="TOC4"/>
        <w:rPr>
          <w:ins w:id="466" w:author="Ivy Guo" w:date="2023-08-07T20:48:00Z"/>
          <w:rFonts w:asciiTheme="minorHAnsi" w:eastAsiaTheme="minorEastAsia" w:hAnsiTheme="minorHAnsi" w:cstheme="minorBidi"/>
          <w:kern w:val="2"/>
          <w:sz w:val="24"/>
          <w:szCs w:val="24"/>
          <w:lang w:val="en-CN" w:eastAsia="zh-CN"/>
          <w14:ligatures w14:val="standardContextual"/>
        </w:rPr>
      </w:pPr>
      <w:ins w:id="467" w:author="Ivy Guo" w:date="2023-08-07T20:48:00Z">
        <w:r>
          <w:rPr>
            <w:lang w:eastAsia="zh-CN"/>
          </w:rPr>
          <w:t>6.11.2.4</w:t>
        </w:r>
        <w:r>
          <w:rPr>
            <w:rFonts w:asciiTheme="minorHAnsi" w:eastAsiaTheme="minorEastAsia" w:hAnsiTheme="minorHAnsi" w:cstheme="minorBidi"/>
            <w:kern w:val="2"/>
            <w:sz w:val="24"/>
            <w:szCs w:val="24"/>
            <w:lang w:val="en-CN" w:eastAsia="zh-CN"/>
            <w14:ligatures w14:val="standardContextual"/>
          </w:rPr>
          <w:tab/>
        </w:r>
        <w:r>
          <w:t>Certificate format:</w:t>
        </w:r>
        <w:r>
          <w:tab/>
        </w:r>
        <w:r>
          <w:fldChar w:fldCharType="begin"/>
        </w:r>
        <w:r>
          <w:instrText xml:space="preserve"> PAGEREF _Toc142333845 \h </w:instrText>
        </w:r>
      </w:ins>
      <w:r>
        <w:fldChar w:fldCharType="separate"/>
      </w:r>
      <w:ins w:id="468" w:author="Ivy Guo" w:date="2023-08-07T20:48:00Z">
        <w:r>
          <w:t>61</w:t>
        </w:r>
        <w:r>
          <w:fldChar w:fldCharType="end"/>
        </w:r>
      </w:ins>
    </w:p>
    <w:p w14:paraId="5939CF76" w14:textId="3B5AF9DB" w:rsidR="004B5204" w:rsidRDefault="004B5204">
      <w:pPr>
        <w:pStyle w:val="TOC3"/>
        <w:rPr>
          <w:ins w:id="469" w:author="Ivy Guo" w:date="2023-08-07T20:48:00Z"/>
          <w:rFonts w:asciiTheme="minorHAnsi" w:eastAsiaTheme="minorEastAsia" w:hAnsiTheme="minorHAnsi" w:cstheme="minorBidi"/>
          <w:kern w:val="2"/>
          <w:sz w:val="24"/>
          <w:szCs w:val="24"/>
          <w:lang w:val="en-CN" w:eastAsia="zh-CN"/>
          <w14:ligatures w14:val="standardContextual"/>
        </w:rPr>
      </w:pPr>
      <w:ins w:id="470" w:author="Ivy Guo" w:date="2023-08-07T20:48:00Z">
        <w:r>
          <w:t>6.11.3</w:t>
        </w:r>
        <w:r>
          <w:rPr>
            <w:rFonts w:asciiTheme="minorHAnsi" w:eastAsiaTheme="minorEastAsia" w:hAnsiTheme="minorHAnsi" w:cstheme="minorBidi"/>
            <w:kern w:val="2"/>
            <w:sz w:val="24"/>
            <w:szCs w:val="24"/>
            <w:lang w:val="en-CN" w:eastAsia="zh-CN"/>
            <w14:ligatures w14:val="standardContextual"/>
          </w:rPr>
          <w:tab/>
        </w:r>
        <w:r>
          <w:t>Assessment using clause A.3</w:t>
        </w:r>
        <w:r>
          <w:tab/>
        </w:r>
        <w:r>
          <w:fldChar w:fldCharType="begin"/>
        </w:r>
        <w:r>
          <w:instrText xml:space="preserve"> PAGEREF _Toc142333846 \h </w:instrText>
        </w:r>
      </w:ins>
      <w:r>
        <w:fldChar w:fldCharType="separate"/>
      </w:r>
      <w:ins w:id="471" w:author="Ivy Guo" w:date="2023-08-07T20:48:00Z">
        <w:r>
          <w:t>61</w:t>
        </w:r>
        <w:r>
          <w:fldChar w:fldCharType="end"/>
        </w:r>
      </w:ins>
    </w:p>
    <w:p w14:paraId="19D8CA65" w14:textId="5DB208B6" w:rsidR="004B5204" w:rsidRDefault="004B5204">
      <w:pPr>
        <w:pStyle w:val="TOC4"/>
        <w:rPr>
          <w:ins w:id="472" w:author="Ivy Guo" w:date="2023-08-07T20:48:00Z"/>
          <w:rFonts w:asciiTheme="minorHAnsi" w:eastAsiaTheme="minorEastAsia" w:hAnsiTheme="minorHAnsi" w:cstheme="minorBidi"/>
          <w:kern w:val="2"/>
          <w:sz w:val="24"/>
          <w:szCs w:val="24"/>
          <w:lang w:val="en-CN" w:eastAsia="zh-CN"/>
          <w14:ligatures w14:val="standardContextual"/>
        </w:rPr>
      </w:pPr>
      <w:ins w:id="473" w:author="Ivy Guo" w:date="2023-08-07T20:48:00Z">
        <w:r>
          <w:t>6.11.3.1</w:t>
        </w:r>
        <w:r>
          <w:rPr>
            <w:rFonts w:asciiTheme="minorHAnsi" w:eastAsiaTheme="minorEastAsia" w:hAnsiTheme="minorHAnsi" w:cstheme="minorBidi"/>
            <w:kern w:val="2"/>
            <w:sz w:val="24"/>
            <w:szCs w:val="24"/>
            <w:lang w:val="en-CN" w:eastAsia="zh-CN"/>
            <w14:ligatures w14:val="standardContextual"/>
          </w:rPr>
          <w:tab/>
        </w:r>
        <w:r>
          <w:t>UE aspects</w:t>
        </w:r>
        <w:r>
          <w:tab/>
        </w:r>
        <w:r>
          <w:fldChar w:fldCharType="begin"/>
        </w:r>
        <w:r>
          <w:instrText xml:space="preserve"> PAGEREF _Toc142333847 \h </w:instrText>
        </w:r>
      </w:ins>
      <w:r>
        <w:fldChar w:fldCharType="separate"/>
      </w:r>
      <w:ins w:id="474" w:author="Ivy Guo" w:date="2023-08-07T20:48:00Z">
        <w:r>
          <w:t>61</w:t>
        </w:r>
        <w:r>
          <w:fldChar w:fldCharType="end"/>
        </w:r>
      </w:ins>
    </w:p>
    <w:p w14:paraId="2CD94714" w14:textId="0E696508" w:rsidR="004B5204" w:rsidRDefault="004B5204">
      <w:pPr>
        <w:pStyle w:val="TOC4"/>
        <w:rPr>
          <w:ins w:id="475" w:author="Ivy Guo" w:date="2023-08-07T20:48:00Z"/>
          <w:rFonts w:asciiTheme="minorHAnsi" w:eastAsiaTheme="minorEastAsia" w:hAnsiTheme="minorHAnsi" w:cstheme="minorBidi"/>
          <w:kern w:val="2"/>
          <w:sz w:val="24"/>
          <w:szCs w:val="24"/>
          <w:lang w:val="en-CN" w:eastAsia="zh-CN"/>
          <w14:ligatures w14:val="standardContextual"/>
        </w:rPr>
      </w:pPr>
      <w:ins w:id="476" w:author="Ivy Guo" w:date="2023-08-07T20:48:00Z">
        <w:r>
          <w:t>6.11.3.2</w:t>
        </w:r>
        <w:r>
          <w:rPr>
            <w:rFonts w:asciiTheme="minorHAnsi" w:eastAsiaTheme="minorEastAsia" w:hAnsiTheme="minorHAnsi" w:cstheme="minorBidi"/>
            <w:kern w:val="2"/>
            <w:sz w:val="24"/>
            <w:szCs w:val="24"/>
            <w:lang w:val="en-CN" w:eastAsia="zh-CN"/>
            <w14:ligatures w14:val="standardContextual"/>
          </w:rPr>
          <w:tab/>
        </w:r>
        <w:r>
          <w:t>UE actions upon detection of invalid signature</w:t>
        </w:r>
        <w:r>
          <w:tab/>
        </w:r>
        <w:r>
          <w:fldChar w:fldCharType="begin"/>
        </w:r>
        <w:r>
          <w:instrText xml:space="preserve"> PAGEREF _Toc142333848 \h </w:instrText>
        </w:r>
      </w:ins>
      <w:r>
        <w:fldChar w:fldCharType="separate"/>
      </w:r>
      <w:ins w:id="477" w:author="Ivy Guo" w:date="2023-08-07T20:48:00Z">
        <w:r>
          <w:t>61</w:t>
        </w:r>
        <w:r>
          <w:fldChar w:fldCharType="end"/>
        </w:r>
      </w:ins>
    </w:p>
    <w:p w14:paraId="2688A18F" w14:textId="5271ACC2" w:rsidR="004B5204" w:rsidRDefault="004B5204">
      <w:pPr>
        <w:pStyle w:val="TOC4"/>
        <w:rPr>
          <w:ins w:id="478" w:author="Ivy Guo" w:date="2023-08-07T20:48:00Z"/>
          <w:rFonts w:asciiTheme="minorHAnsi" w:eastAsiaTheme="minorEastAsia" w:hAnsiTheme="minorHAnsi" w:cstheme="minorBidi"/>
          <w:kern w:val="2"/>
          <w:sz w:val="24"/>
          <w:szCs w:val="24"/>
          <w:lang w:val="en-CN" w:eastAsia="zh-CN"/>
          <w14:ligatures w14:val="standardContextual"/>
        </w:rPr>
      </w:pPr>
      <w:ins w:id="479" w:author="Ivy Guo" w:date="2023-08-07T20:48:00Z">
        <w:r>
          <w:t>6.11.3.3</w:t>
        </w:r>
        <w:r>
          <w:rPr>
            <w:rFonts w:asciiTheme="minorHAnsi" w:eastAsiaTheme="minorEastAsia" w:hAnsiTheme="minorHAnsi" w:cstheme="minorBidi"/>
            <w:kern w:val="2"/>
            <w:sz w:val="24"/>
            <w:szCs w:val="24"/>
            <w:lang w:val="en-CN" w:eastAsia="zh-CN"/>
            <w14:ligatures w14:val="standardContextual"/>
          </w:rPr>
          <w:tab/>
        </w:r>
        <w:r>
          <w:t xml:space="preserve"> Threats that are mitigated by signed SI messages</w:t>
        </w:r>
        <w:r>
          <w:tab/>
        </w:r>
        <w:r>
          <w:fldChar w:fldCharType="begin"/>
        </w:r>
        <w:r>
          <w:instrText xml:space="preserve"> PAGEREF _Toc142333849 \h </w:instrText>
        </w:r>
      </w:ins>
      <w:r>
        <w:fldChar w:fldCharType="separate"/>
      </w:r>
      <w:ins w:id="480" w:author="Ivy Guo" w:date="2023-08-07T20:48:00Z">
        <w:r>
          <w:t>61</w:t>
        </w:r>
        <w:r>
          <w:fldChar w:fldCharType="end"/>
        </w:r>
      </w:ins>
    </w:p>
    <w:p w14:paraId="62AAB5E0" w14:textId="704ACF70" w:rsidR="004B5204" w:rsidRDefault="004B5204">
      <w:pPr>
        <w:pStyle w:val="TOC4"/>
        <w:rPr>
          <w:ins w:id="481" w:author="Ivy Guo" w:date="2023-08-07T20:48:00Z"/>
          <w:rFonts w:asciiTheme="minorHAnsi" w:eastAsiaTheme="minorEastAsia" w:hAnsiTheme="minorHAnsi" w:cstheme="minorBidi"/>
          <w:kern w:val="2"/>
          <w:sz w:val="24"/>
          <w:szCs w:val="24"/>
          <w:lang w:val="en-CN" w:eastAsia="zh-CN"/>
          <w14:ligatures w14:val="standardContextual"/>
        </w:rPr>
      </w:pPr>
      <w:ins w:id="482" w:author="Ivy Guo" w:date="2023-08-07T20:48:00Z">
        <w:r>
          <w:t>6.11.3.4</w:t>
        </w:r>
        <w:r>
          <w:rPr>
            <w:rFonts w:asciiTheme="minorHAnsi" w:eastAsiaTheme="minorEastAsia" w:hAnsiTheme="minorHAnsi" w:cstheme="minorBidi"/>
            <w:kern w:val="2"/>
            <w:sz w:val="24"/>
            <w:szCs w:val="24"/>
            <w:lang w:val="en-CN" w:eastAsia="zh-CN"/>
            <w14:ligatures w14:val="standardContextual"/>
          </w:rPr>
          <w:tab/>
        </w:r>
        <w:r>
          <w:t xml:space="preserve"> Threats that are not mitigated by signed SI messages</w:t>
        </w:r>
        <w:r>
          <w:tab/>
        </w:r>
        <w:r>
          <w:fldChar w:fldCharType="begin"/>
        </w:r>
        <w:r>
          <w:instrText xml:space="preserve"> PAGEREF _Toc142333850 \h </w:instrText>
        </w:r>
      </w:ins>
      <w:r>
        <w:fldChar w:fldCharType="separate"/>
      </w:r>
      <w:ins w:id="483" w:author="Ivy Guo" w:date="2023-08-07T20:48:00Z">
        <w:r>
          <w:t>62</w:t>
        </w:r>
        <w:r>
          <w:fldChar w:fldCharType="end"/>
        </w:r>
      </w:ins>
    </w:p>
    <w:p w14:paraId="4A1044CA" w14:textId="2A740F6C" w:rsidR="004B5204" w:rsidRDefault="004B5204">
      <w:pPr>
        <w:pStyle w:val="TOC4"/>
        <w:rPr>
          <w:ins w:id="484" w:author="Ivy Guo" w:date="2023-08-07T20:48:00Z"/>
          <w:rFonts w:asciiTheme="minorHAnsi" w:eastAsiaTheme="minorEastAsia" w:hAnsiTheme="minorHAnsi" w:cstheme="minorBidi"/>
          <w:kern w:val="2"/>
          <w:sz w:val="24"/>
          <w:szCs w:val="24"/>
          <w:lang w:val="en-CN" w:eastAsia="zh-CN"/>
          <w14:ligatures w14:val="standardContextual"/>
        </w:rPr>
      </w:pPr>
      <w:ins w:id="485" w:author="Ivy Guo" w:date="2023-08-07T20:48:00Z">
        <w:r>
          <w:t>6.11.3.5</w:t>
        </w:r>
        <w:r>
          <w:rPr>
            <w:rFonts w:asciiTheme="minorHAnsi" w:eastAsiaTheme="minorEastAsia" w:hAnsiTheme="minorHAnsi" w:cstheme="minorBidi"/>
            <w:kern w:val="2"/>
            <w:sz w:val="24"/>
            <w:szCs w:val="24"/>
            <w:lang w:val="en-CN" w:eastAsia="zh-CN"/>
            <w14:ligatures w14:val="standardContextual"/>
          </w:rPr>
          <w:tab/>
        </w:r>
        <w:r>
          <w:t>Provisioning of keys</w:t>
        </w:r>
        <w:r>
          <w:tab/>
        </w:r>
        <w:r>
          <w:fldChar w:fldCharType="begin"/>
        </w:r>
        <w:r>
          <w:instrText xml:space="preserve"> PAGEREF _Toc142333851 \h </w:instrText>
        </w:r>
      </w:ins>
      <w:r>
        <w:fldChar w:fldCharType="separate"/>
      </w:r>
      <w:ins w:id="486" w:author="Ivy Guo" w:date="2023-08-07T20:48:00Z">
        <w:r>
          <w:t>62</w:t>
        </w:r>
        <w:r>
          <w:fldChar w:fldCharType="end"/>
        </w:r>
      </w:ins>
    </w:p>
    <w:p w14:paraId="6D2BE13B" w14:textId="7388BBEB" w:rsidR="004B5204" w:rsidRDefault="004B5204">
      <w:pPr>
        <w:pStyle w:val="TOC4"/>
        <w:rPr>
          <w:ins w:id="487" w:author="Ivy Guo" w:date="2023-08-07T20:48:00Z"/>
          <w:rFonts w:asciiTheme="minorHAnsi" w:eastAsiaTheme="minorEastAsia" w:hAnsiTheme="minorHAnsi" w:cstheme="minorBidi"/>
          <w:kern w:val="2"/>
          <w:sz w:val="24"/>
          <w:szCs w:val="24"/>
          <w:lang w:val="en-CN" w:eastAsia="zh-CN"/>
          <w14:ligatures w14:val="standardContextual"/>
        </w:rPr>
      </w:pPr>
      <w:ins w:id="488" w:author="Ivy Guo" w:date="2023-08-07T20:48:00Z">
        <w:r>
          <w:t>6.11.3.6</w:t>
        </w:r>
        <w:r>
          <w:rPr>
            <w:rFonts w:asciiTheme="minorHAnsi" w:eastAsiaTheme="minorEastAsia" w:hAnsiTheme="minorHAnsi" w:cstheme="minorBidi"/>
            <w:kern w:val="2"/>
            <w:sz w:val="24"/>
            <w:szCs w:val="24"/>
            <w:lang w:val="en-CN" w:eastAsia="zh-CN"/>
            <w14:ligatures w14:val="standardContextual"/>
          </w:rPr>
          <w:tab/>
        </w:r>
        <w:r>
          <w:t>RAN aspects</w:t>
        </w:r>
        <w:r>
          <w:tab/>
        </w:r>
        <w:r>
          <w:fldChar w:fldCharType="begin"/>
        </w:r>
        <w:r>
          <w:instrText xml:space="preserve"> PAGEREF _Toc142333852 \h </w:instrText>
        </w:r>
      </w:ins>
      <w:r>
        <w:fldChar w:fldCharType="separate"/>
      </w:r>
      <w:ins w:id="489" w:author="Ivy Guo" w:date="2023-08-07T20:48:00Z">
        <w:r>
          <w:t>62</w:t>
        </w:r>
        <w:r>
          <w:fldChar w:fldCharType="end"/>
        </w:r>
      </w:ins>
    </w:p>
    <w:p w14:paraId="476C8B32" w14:textId="61DED219" w:rsidR="004B5204" w:rsidRDefault="004B5204">
      <w:pPr>
        <w:pStyle w:val="TOC4"/>
        <w:rPr>
          <w:ins w:id="490" w:author="Ivy Guo" w:date="2023-08-07T20:48:00Z"/>
          <w:rFonts w:asciiTheme="minorHAnsi" w:eastAsiaTheme="minorEastAsia" w:hAnsiTheme="minorHAnsi" w:cstheme="minorBidi"/>
          <w:kern w:val="2"/>
          <w:sz w:val="24"/>
          <w:szCs w:val="24"/>
          <w:lang w:val="en-CN" w:eastAsia="zh-CN"/>
          <w14:ligatures w14:val="standardContextual"/>
        </w:rPr>
      </w:pPr>
      <w:ins w:id="491" w:author="Ivy Guo" w:date="2023-08-07T20:48:00Z">
        <w:r>
          <w:t>6.11.3.7</w:t>
        </w:r>
        <w:r>
          <w:rPr>
            <w:rFonts w:asciiTheme="minorHAnsi" w:eastAsiaTheme="minorEastAsia" w:hAnsiTheme="minorHAnsi" w:cstheme="minorBidi"/>
            <w:kern w:val="2"/>
            <w:sz w:val="24"/>
            <w:szCs w:val="24"/>
            <w:lang w:val="en-CN" w:eastAsia="zh-CN"/>
            <w14:ligatures w14:val="standardContextual"/>
          </w:rPr>
          <w:tab/>
        </w:r>
        <w:r>
          <w:t>VPLMN aspects</w:t>
        </w:r>
        <w:r>
          <w:tab/>
        </w:r>
        <w:r>
          <w:fldChar w:fldCharType="begin"/>
        </w:r>
        <w:r>
          <w:instrText xml:space="preserve"> PAGEREF _Toc142333853 \h </w:instrText>
        </w:r>
      </w:ins>
      <w:r>
        <w:fldChar w:fldCharType="separate"/>
      </w:r>
      <w:ins w:id="492" w:author="Ivy Guo" w:date="2023-08-07T20:48:00Z">
        <w:r>
          <w:t>62</w:t>
        </w:r>
        <w:r>
          <w:fldChar w:fldCharType="end"/>
        </w:r>
      </w:ins>
    </w:p>
    <w:p w14:paraId="2A24D342" w14:textId="03D3C7D9" w:rsidR="004B5204" w:rsidRDefault="004B5204">
      <w:pPr>
        <w:pStyle w:val="TOC4"/>
        <w:rPr>
          <w:ins w:id="493" w:author="Ivy Guo" w:date="2023-08-07T20:48:00Z"/>
          <w:rFonts w:asciiTheme="minorHAnsi" w:eastAsiaTheme="minorEastAsia" w:hAnsiTheme="minorHAnsi" w:cstheme="minorBidi"/>
          <w:kern w:val="2"/>
          <w:sz w:val="24"/>
          <w:szCs w:val="24"/>
          <w:lang w:val="en-CN" w:eastAsia="zh-CN"/>
          <w14:ligatures w14:val="standardContextual"/>
        </w:rPr>
      </w:pPr>
      <w:ins w:id="494" w:author="Ivy Guo" w:date="2023-08-07T20:48:00Z">
        <w:r>
          <w:t>6.11.3.8</w:t>
        </w:r>
        <w:r>
          <w:rPr>
            <w:rFonts w:asciiTheme="minorHAnsi" w:eastAsiaTheme="minorEastAsia" w:hAnsiTheme="minorHAnsi" w:cstheme="minorBidi"/>
            <w:kern w:val="2"/>
            <w:sz w:val="24"/>
            <w:szCs w:val="24"/>
            <w:lang w:val="en-CN" w:eastAsia="zh-CN"/>
            <w14:ligatures w14:val="standardContextual"/>
          </w:rPr>
          <w:tab/>
        </w:r>
        <w:r>
          <w:t>HPLMN aspects</w:t>
        </w:r>
        <w:r>
          <w:tab/>
        </w:r>
        <w:r>
          <w:fldChar w:fldCharType="begin"/>
        </w:r>
        <w:r>
          <w:instrText xml:space="preserve"> PAGEREF _Toc142333854 \h </w:instrText>
        </w:r>
      </w:ins>
      <w:r>
        <w:fldChar w:fldCharType="separate"/>
      </w:r>
      <w:ins w:id="495" w:author="Ivy Guo" w:date="2023-08-07T20:48:00Z">
        <w:r>
          <w:t>62</w:t>
        </w:r>
        <w:r>
          <w:fldChar w:fldCharType="end"/>
        </w:r>
      </w:ins>
    </w:p>
    <w:p w14:paraId="61C95980" w14:textId="1AA7482E" w:rsidR="004B5204" w:rsidRDefault="004B5204">
      <w:pPr>
        <w:pStyle w:val="TOC4"/>
        <w:rPr>
          <w:ins w:id="496" w:author="Ivy Guo" w:date="2023-08-07T20:48:00Z"/>
          <w:rFonts w:asciiTheme="minorHAnsi" w:eastAsiaTheme="minorEastAsia" w:hAnsiTheme="minorHAnsi" w:cstheme="minorBidi"/>
          <w:kern w:val="2"/>
          <w:sz w:val="24"/>
          <w:szCs w:val="24"/>
          <w:lang w:val="en-CN" w:eastAsia="zh-CN"/>
          <w14:ligatures w14:val="standardContextual"/>
        </w:rPr>
      </w:pPr>
      <w:ins w:id="497" w:author="Ivy Guo" w:date="2023-08-07T20:48:00Z">
        <w:r>
          <w:t>6.11.3.9</w:t>
        </w:r>
        <w:r>
          <w:rPr>
            <w:rFonts w:asciiTheme="minorHAnsi" w:eastAsiaTheme="minorEastAsia" w:hAnsiTheme="minorHAnsi" w:cstheme="minorBidi"/>
            <w:kern w:val="2"/>
            <w:sz w:val="24"/>
            <w:szCs w:val="24"/>
            <w:lang w:val="en-CN" w:eastAsia="zh-CN"/>
            <w14:ligatures w14:val="standardContextual"/>
          </w:rPr>
          <w:tab/>
        </w:r>
        <w:r>
          <w:t>Network sharing aspects</w:t>
        </w:r>
        <w:r>
          <w:tab/>
        </w:r>
        <w:r>
          <w:fldChar w:fldCharType="begin"/>
        </w:r>
        <w:r>
          <w:instrText xml:space="preserve"> PAGEREF _Toc142333855 \h </w:instrText>
        </w:r>
      </w:ins>
      <w:r>
        <w:fldChar w:fldCharType="separate"/>
      </w:r>
      <w:ins w:id="498" w:author="Ivy Guo" w:date="2023-08-07T20:48:00Z">
        <w:r>
          <w:t>62</w:t>
        </w:r>
        <w:r>
          <w:fldChar w:fldCharType="end"/>
        </w:r>
      </w:ins>
    </w:p>
    <w:p w14:paraId="047B6B21" w14:textId="2E6E40CD" w:rsidR="004B5204" w:rsidRDefault="004B5204">
      <w:pPr>
        <w:pStyle w:val="TOC4"/>
        <w:rPr>
          <w:ins w:id="499" w:author="Ivy Guo" w:date="2023-08-07T20:48:00Z"/>
          <w:rFonts w:asciiTheme="minorHAnsi" w:eastAsiaTheme="minorEastAsia" w:hAnsiTheme="minorHAnsi" w:cstheme="minorBidi"/>
          <w:kern w:val="2"/>
          <w:sz w:val="24"/>
          <w:szCs w:val="24"/>
          <w:lang w:val="en-CN" w:eastAsia="zh-CN"/>
          <w14:ligatures w14:val="standardContextual"/>
        </w:rPr>
      </w:pPr>
      <w:ins w:id="500" w:author="Ivy Guo" w:date="2023-08-07T20:48:00Z">
        <w:r>
          <w:t>6.11.3.10</w:t>
        </w:r>
        <w:r>
          <w:rPr>
            <w:rFonts w:asciiTheme="minorHAnsi" w:eastAsiaTheme="minorEastAsia" w:hAnsiTheme="minorHAnsi" w:cstheme="minorBidi"/>
            <w:kern w:val="2"/>
            <w:sz w:val="24"/>
            <w:szCs w:val="24"/>
            <w:lang w:val="en-CN" w:eastAsia="zh-CN"/>
            <w14:ligatures w14:val="standardContextual"/>
          </w:rPr>
          <w:tab/>
        </w:r>
        <w:r>
          <w:t>Roaming aspects</w:t>
        </w:r>
        <w:r>
          <w:tab/>
        </w:r>
        <w:r>
          <w:fldChar w:fldCharType="begin"/>
        </w:r>
        <w:r>
          <w:instrText xml:space="preserve"> PAGEREF _Toc142333856 \h </w:instrText>
        </w:r>
      </w:ins>
      <w:r>
        <w:fldChar w:fldCharType="separate"/>
      </w:r>
      <w:ins w:id="501" w:author="Ivy Guo" w:date="2023-08-07T20:48:00Z">
        <w:r>
          <w:t>63</w:t>
        </w:r>
        <w:r>
          <w:fldChar w:fldCharType="end"/>
        </w:r>
      </w:ins>
    </w:p>
    <w:p w14:paraId="0DC98C7C" w14:textId="7620D842" w:rsidR="004B5204" w:rsidRDefault="004B5204">
      <w:pPr>
        <w:pStyle w:val="TOC4"/>
        <w:rPr>
          <w:ins w:id="502" w:author="Ivy Guo" w:date="2023-08-07T20:48:00Z"/>
          <w:rFonts w:asciiTheme="minorHAnsi" w:eastAsiaTheme="minorEastAsia" w:hAnsiTheme="minorHAnsi" w:cstheme="minorBidi"/>
          <w:kern w:val="2"/>
          <w:sz w:val="24"/>
          <w:szCs w:val="24"/>
          <w:lang w:val="en-CN" w:eastAsia="zh-CN"/>
          <w14:ligatures w14:val="standardContextual"/>
        </w:rPr>
      </w:pPr>
      <w:ins w:id="503" w:author="Ivy Guo" w:date="2023-08-07T20:48:00Z">
        <w:r>
          <w:t>6.11.3.11</w:t>
        </w:r>
        <w:r>
          <w:rPr>
            <w:rFonts w:asciiTheme="minorHAnsi" w:eastAsiaTheme="minorEastAsia" w:hAnsiTheme="minorHAnsi" w:cstheme="minorBidi"/>
            <w:kern w:val="2"/>
            <w:sz w:val="24"/>
            <w:szCs w:val="24"/>
            <w:lang w:val="en-CN" w:eastAsia="zh-CN"/>
            <w14:ligatures w14:val="standardContextual"/>
          </w:rPr>
          <w:tab/>
        </w:r>
        <w:r>
          <w:t>Regulatory aspects</w:t>
        </w:r>
        <w:r>
          <w:tab/>
        </w:r>
        <w:r>
          <w:fldChar w:fldCharType="begin"/>
        </w:r>
        <w:r>
          <w:instrText xml:space="preserve"> PAGEREF _Toc142333857 \h </w:instrText>
        </w:r>
      </w:ins>
      <w:r>
        <w:fldChar w:fldCharType="separate"/>
      </w:r>
      <w:ins w:id="504" w:author="Ivy Guo" w:date="2023-08-07T20:48:00Z">
        <w:r>
          <w:t>63</w:t>
        </w:r>
        <w:r>
          <w:fldChar w:fldCharType="end"/>
        </w:r>
      </w:ins>
    </w:p>
    <w:p w14:paraId="081F2D11" w14:textId="1D06BB29" w:rsidR="004B5204" w:rsidRDefault="004B5204">
      <w:pPr>
        <w:pStyle w:val="TOC4"/>
        <w:rPr>
          <w:ins w:id="505" w:author="Ivy Guo" w:date="2023-08-07T20:48:00Z"/>
          <w:rFonts w:asciiTheme="minorHAnsi" w:eastAsiaTheme="minorEastAsia" w:hAnsiTheme="minorHAnsi" w:cstheme="minorBidi"/>
          <w:kern w:val="2"/>
          <w:sz w:val="24"/>
          <w:szCs w:val="24"/>
          <w:lang w:val="en-CN" w:eastAsia="zh-CN"/>
          <w14:ligatures w14:val="standardContextual"/>
        </w:rPr>
      </w:pPr>
      <w:ins w:id="506" w:author="Ivy Guo" w:date="2023-08-07T20:48:00Z">
        <w:r>
          <w:t>6.11.3.12</w:t>
        </w:r>
        <w:r>
          <w:rPr>
            <w:rFonts w:asciiTheme="minorHAnsi" w:eastAsiaTheme="minorEastAsia" w:hAnsiTheme="minorHAnsi" w:cstheme="minorBidi"/>
            <w:kern w:val="2"/>
            <w:sz w:val="24"/>
            <w:szCs w:val="24"/>
            <w:lang w:val="en-CN" w:eastAsia="zh-CN"/>
            <w14:ligatures w14:val="standardContextual"/>
          </w:rPr>
          <w:tab/>
        </w:r>
        <w:r>
          <w:t>Signature schemes</w:t>
        </w:r>
        <w:r>
          <w:tab/>
        </w:r>
        <w:r>
          <w:fldChar w:fldCharType="begin"/>
        </w:r>
        <w:r>
          <w:instrText xml:space="preserve"> PAGEREF _Toc142333858 \h </w:instrText>
        </w:r>
      </w:ins>
      <w:r>
        <w:fldChar w:fldCharType="separate"/>
      </w:r>
      <w:ins w:id="507" w:author="Ivy Guo" w:date="2023-08-07T20:48:00Z">
        <w:r>
          <w:t>63</w:t>
        </w:r>
        <w:r>
          <w:fldChar w:fldCharType="end"/>
        </w:r>
      </w:ins>
    </w:p>
    <w:p w14:paraId="2F10AB9C" w14:textId="72C43F04" w:rsidR="004B5204" w:rsidRDefault="004B5204">
      <w:pPr>
        <w:pStyle w:val="TOC4"/>
        <w:rPr>
          <w:ins w:id="508" w:author="Ivy Guo" w:date="2023-08-07T20:48:00Z"/>
          <w:rFonts w:asciiTheme="minorHAnsi" w:eastAsiaTheme="minorEastAsia" w:hAnsiTheme="minorHAnsi" w:cstheme="minorBidi"/>
          <w:kern w:val="2"/>
          <w:sz w:val="24"/>
          <w:szCs w:val="24"/>
          <w:lang w:val="en-CN" w:eastAsia="zh-CN"/>
          <w14:ligatures w14:val="standardContextual"/>
        </w:rPr>
      </w:pPr>
      <w:ins w:id="509" w:author="Ivy Guo" w:date="2023-08-07T20:48:00Z">
        <w:r>
          <w:t>6.11.3.13</w:t>
        </w:r>
        <w:r>
          <w:rPr>
            <w:rFonts w:asciiTheme="minorHAnsi" w:eastAsiaTheme="minorEastAsia" w:hAnsiTheme="minorHAnsi" w:cstheme="minorBidi"/>
            <w:kern w:val="2"/>
            <w:sz w:val="24"/>
            <w:szCs w:val="24"/>
            <w:lang w:val="en-CN" w:eastAsia="zh-CN"/>
            <w14:ligatures w14:val="standardContextual"/>
          </w:rPr>
          <w:tab/>
        </w:r>
        <w:r>
          <w:t>Signature length</w:t>
        </w:r>
        <w:r>
          <w:tab/>
        </w:r>
        <w:r>
          <w:fldChar w:fldCharType="begin"/>
        </w:r>
        <w:r>
          <w:instrText xml:space="preserve"> PAGEREF _Toc142333859 \h </w:instrText>
        </w:r>
      </w:ins>
      <w:r>
        <w:fldChar w:fldCharType="separate"/>
      </w:r>
      <w:ins w:id="510" w:author="Ivy Guo" w:date="2023-08-07T20:48:00Z">
        <w:r>
          <w:t>63</w:t>
        </w:r>
        <w:r>
          <w:fldChar w:fldCharType="end"/>
        </w:r>
      </w:ins>
    </w:p>
    <w:p w14:paraId="2D944F9F" w14:textId="4B38CC1F" w:rsidR="004B5204" w:rsidRDefault="004B5204">
      <w:pPr>
        <w:pStyle w:val="TOC4"/>
        <w:rPr>
          <w:ins w:id="511" w:author="Ivy Guo" w:date="2023-08-07T20:48:00Z"/>
          <w:rFonts w:asciiTheme="minorHAnsi" w:eastAsiaTheme="minorEastAsia" w:hAnsiTheme="minorHAnsi" w:cstheme="minorBidi"/>
          <w:kern w:val="2"/>
          <w:sz w:val="24"/>
          <w:szCs w:val="24"/>
          <w:lang w:val="en-CN" w:eastAsia="zh-CN"/>
          <w14:ligatures w14:val="standardContextual"/>
        </w:rPr>
      </w:pPr>
      <w:ins w:id="512" w:author="Ivy Guo" w:date="2023-08-07T20:48:00Z">
        <w:r>
          <w:t>6.11.3.14</w:t>
        </w:r>
        <w:r>
          <w:rPr>
            <w:rFonts w:asciiTheme="minorHAnsi" w:eastAsiaTheme="minorEastAsia" w:hAnsiTheme="minorHAnsi" w:cstheme="minorBidi"/>
            <w:kern w:val="2"/>
            <w:sz w:val="24"/>
            <w:szCs w:val="24"/>
            <w:lang w:val="en-CN" w:eastAsia="zh-CN"/>
            <w14:ligatures w14:val="standardContextual"/>
          </w:rPr>
          <w:tab/>
        </w:r>
        <w:r>
          <w:t>Resistance against Quantum Computing</w:t>
        </w:r>
        <w:r>
          <w:tab/>
        </w:r>
        <w:r>
          <w:fldChar w:fldCharType="begin"/>
        </w:r>
        <w:r>
          <w:instrText xml:space="preserve"> PAGEREF _Toc142333860 \h </w:instrText>
        </w:r>
      </w:ins>
      <w:r>
        <w:fldChar w:fldCharType="separate"/>
      </w:r>
      <w:ins w:id="513" w:author="Ivy Guo" w:date="2023-08-07T20:48:00Z">
        <w:r>
          <w:t>63</w:t>
        </w:r>
        <w:r>
          <w:fldChar w:fldCharType="end"/>
        </w:r>
      </w:ins>
    </w:p>
    <w:p w14:paraId="2DBF5956" w14:textId="64E3FF4A" w:rsidR="004B5204" w:rsidRDefault="004B5204">
      <w:pPr>
        <w:pStyle w:val="TOC2"/>
        <w:rPr>
          <w:ins w:id="514" w:author="Ivy Guo" w:date="2023-08-07T20:48:00Z"/>
          <w:rFonts w:asciiTheme="minorHAnsi" w:eastAsiaTheme="minorEastAsia" w:hAnsiTheme="minorHAnsi" w:cstheme="minorBidi"/>
          <w:kern w:val="2"/>
          <w:sz w:val="24"/>
          <w:szCs w:val="24"/>
          <w:lang w:val="en-CN" w:eastAsia="zh-CN"/>
          <w14:ligatures w14:val="standardContextual"/>
        </w:rPr>
      </w:pPr>
      <w:ins w:id="515" w:author="Ivy Guo" w:date="2023-08-07T20:48:00Z">
        <w:r>
          <w:t>6.12</w:t>
        </w:r>
        <w:r>
          <w:rPr>
            <w:rFonts w:asciiTheme="minorHAnsi" w:eastAsiaTheme="minorEastAsia" w:hAnsiTheme="minorHAnsi" w:cstheme="minorBidi"/>
            <w:kern w:val="2"/>
            <w:sz w:val="24"/>
            <w:szCs w:val="24"/>
            <w:lang w:val="en-CN" w:eastAsia="zh-CN"/>
            <w14:ligatures w14:val="standardContextual"/>
          </w:rPr>
          <w:tab/>
        </w:r>
        <w:r>
          <w:t>Solution #12: ID based solution against false base station</w:t>
        </w:r>
        <w:r>
          <w:tab/>
        </w:r>
        <w:r>
          <w:fldChar w:fldCharType="begin"/>
        </w:r>
        <w:r>
          <w:instrText xml:space="preserve"> PAGEREF _Toc142333861 \h </w:instrText>
        </w:r>
      </w:ins>
      <w:r>
        <w:fldChar w:fldCharType="separate"/>
      </w:r>
      <w:ins w:id="516" w:author="Ivy Guo" w:date="2023-08-07T20:48:00Z">
        <w:r>
          <w:t>63</w:t>
        </w:r>
        <w:r>
          <w:fldChar w:fldCharType="end"/>
        </w:r>
      </w:ins>
    </w:p>
    <w:p w14:paraId="20D2F22A" w14:textId="576E5E16" w:rsidR="004B5204" w:rsidRDefault="004B5204">
      <w:pPr>
        <w:pStyle w:val="TOC3"/>
        <w:rPr>
          <w:ins w:id="517" w:author="Ivy Guo" w:date="2023-08-07T20:48:00Z"/>
          <w:rFonts w:asciiTheme="minorHAnsi" w:eastAsiaTheme="minorEastAsia" w:hAnsiTheme="minorHAnsi" w:cstheme="minorBidi"/>
          <w:kern w:val="2"/>
          <w:sz w:val="24"/>
          <w:szCs w:val="24"/>
          <w:lang w:val="en-CN" w:eastAsia="zh-CN"/>
          <w14:ligatures w14:val="standardContextual"/>
        </w:rPr>
      </w:pPr>
      <w:ins w:id="518" w:author="Ivy Guo" w:date="2023-08-07T20:48:00Z">
        <w:r>
          <w:t>6.12.1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_Toc142333862 \h </w:instrText>
        </w:r>
      </w:ins>
      <w:r>
        <w:fldChar w:fldCharType="separate"/>
      </w:r>
      <w:ins w:id="519" w:author="Ivy Guo" w:date="2023-08-07T20:48:00Z">
        <w:r>
          <w:t>63</w:t>
        </w:r>
        <w:r>
          <w:fldChar w:fldCharType="end"/>
        </w:r>
      </w:ins>
    </w:p>
    <w:p w14:paraId="57A0F864" w14:textId="5C68B2D6" w:rsidR="004B5204" w:rsidRDefault="004B5204">
      <w:pPr>
        <w:pStyle w:val="TOC3"/>
        <w:rPr>
          <w:ins w:id="520" w:author="Ivy Guo" w:date="2023-08-07T20:48:00Z"/>
          <w:rFonts w:asciiTheme="minorHAnsi" w:eastAsiaTheme="minorEastAsia" w:hAnsiTheme="minorHAnsi" w:cstheme="minorBidi"/>
          <w:kern w:val="2"/>
          <w:sz w:val="24"/>
          <w:szCs w:val="24"/>
          <w:lang w:val="en-CN" w:eastAsia="zh-CN"/>
          <w14:ligatures w14:val="standardContextual"/>
        </w:rPr>
      </w:pPr>
      <w:ins w:id="521" w:author="Ivy Guo" w:date="2023-08-07T20:48:00Z">
        <w:r>
          <w:t>6.12.2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_Toc142333863 \h </w:instrText>
        </w:r>
      </w:ins>
      <w:r>
        <w:fldChar w:fldCharType="separate"/>
      </w:r>
      <w:ins w:id="522" w:author="Ivy Guo" w:date="2023-08-07T20:48:00Z">
        <w:r>
          <w:t>64</w:t>
        </w:r>
        <w:r>
          <w:fldChar w:fldCharType="end"/>
        </w:r>
      </w:ins>
    </w:p>
    <w:p w14:paraId="55660AF0" w14:textId="4E21E06A" w:rsidR="004B5204" w:rsidRDefault="004B5204">
      <w:pPr>
        <w:pStyle w:val="TOC4"/>
        <w:rPr>
          <w:ins w:id="523" w:author="Ivy Guo" w:date="2023-08-07T20:48:00Z"/>
          <w:rFonts w:asciiTheme="minorHAnsi" w:eastAsiaTheme="minorEastAsia" w:hAnsiTheme="minorHAnsi" w:cstheme="minorBidi"/>
          <w:kern w:val="2"/>
          <w:sz w:val="24"/>
          <w:szCs w:val="24"/>
          <w:lang w:val="en-CN" w:eastAsia="zh-CN"/>
          <w14:ligatures w14:val="standardContextual"/>
        </w:rPr>
      </w:pPr>
      <w:ins w:id="524" w:author="Ivy Guo" w:date="2023-08-07T20:48:00Z">
        <w:r>
          <w:t>6.12.2.1</w:t>
        </w:r>
        <w:r>
          <w:rPr>
            <w:rFonts w:asciiTheme="minorHAnsi" w:eastAsiaTheme="minorEastAsia" w:hAnsiTheme="minorHAnsi" w:cstheme="minorBidi"/>
            <w:kern w:val="2"/>
            <w:sz w:val="24"/>
            <w:szCs w:val="24"/>
            <w:lang w:val="en-CN" w:eastAsia="zh-CN"/>
            <w14:ligatures w14:val="standardContextual"/>
          </w:rPr>
          <w:tab/>
        </w:r>
        <w:r>
          <w:t>Pre-provision</w:t>
        </w:r>
        <w:r>
          <w:tab/>
        </w:r>
        <w:r>
          <w:fldChar w:fldCharType="begin"/>
        </w:r>
        <w:r>
          <w:instrText xml:space="preserve"> PAGEREF _Toc142333864 \h </w:instrText>
        </w:r>
      </w:ins>
      <w:r>
        <w:fldChar w:fldCharType="separate"/>
      </w:r>
      <w:ins w:id="525" w:author="Ivy Guo" w:date="2023-08-07T20:48:00Z">
        <w:r>
          <w:t>64</w:t>
        </w:r>
        <w:r>
          <w:fldChar w:fldCharType="end"/>
        </w:r>
      </w:ins>
    </w:p>
    <w:p w14:paraId="46BE87A2" w14:textId="51350170" w:rsidR="004B5204" w:rsidRDefault="004B5204">
      <w:pPr>
        <w:pStyle w:val="TOC4"/>
        <w:rPr>
          <w:ins w:id="526" w:author="Ivy Guo" w:date="2023-08-07T20:48:00Z"/>
          <w:rFonts w:asciiTheme="minorHAnsi" w:eastAsiaTheme="minorEastAsia" w:hAnsiTheme="minorHAnsi" w:cstheme="minorBidi"/>
          <w:kern w:val="2"/>
          <w:sz w:val="24"/>
          <w:szCs w:val="24"/>
          <w:lang w:val="en-CN" w:eastAsia="zh-CN"/>
          <w14:ligatures w14:val="standardContextual"/>
        </w:rPr>
      </w:pPr>
      <w:ins w:id="527" w:author="Ivy Guo" w:date="2023-08-07T20:48:00Z">
        <w:r>
          <w:rPr>
            <w:lang w:eastAsia="zh-CN"/>
          </w:rPr>
          <w:t>6.11.2.2</w:t>
        </w:r>
        <w:r>
          <w:rPr>
            <w:rFonts w:asciiTheme="minorHAnsi" w:eastAsiaTheme="minorEastAsia" w:hAnsiTheme="minorHAnsi" w:cstheme="minorBidi"/>
            <w:kern w:val="2"/>
            <w:sz w:val="24"/>
            <w:szCs w:val="24"/>
            <w:lang w:val="en-CN" w:eastAsia="zh-CN"/>
            <w14:ligatures w14:val="standardContextual"/>
          </w:rPr>
          <w:tab/>
        </w:r>
        <w:r>
          <w:t>Procedure</w:t>
        </w:r>
        <w:r>
          <w:tab/>
        </w:r>
        <w:r>
          <w:fldChar w:fldCharType="begin"/>
        </w:r>
        <w:r>
          <w:instrText xml:space="preserve"> PAGEREF _Toc142333865 \h </w:instrText>
        </w:r>
      </w:ins>
      <w:r>
        <w:fldChar w:fldCharType="separate"/>
      </w:r>
      <w:ins w:id="528" w:author="Ivy Guo" w:date="2023-08-07T20:48:00Z">
        <w:r>
          <w:t>64</w:t>
        </w:r>
        <w:r>
          <w:fldChar w:fldCharType="end"/>
        </w:r>
      </w:ins>
    </w:p>
    <w:p w14:paraId="166621A7" w14:textId="014EF858" w:rsidR="004B5204" w:rsidRDefault="004B5204">
      <w:pPr>
        <w:pStyle w:val="TOC4"/>
        <w:rPr>
          <w:ins w:id="529" w:author="Ivy Guo" w:date="2023-08-07T20:48:00Z"/>
          <w:rFonts w:asciiTheme="minorHAnsi" w:eastAsiaTheme="minorEastAsia" w:hAnsiTheme="minorHAnsi" w:cstheme="minorBidi"/>
          <w:kern w:val="2"/>
          <w:sz w:val="24"/>
          <w:szCs w:val="24"/>
          <w:lang w:val="en-CN" w:eastAsia="zh-CN"/>
          <w14:ligatures w14:val="standardContextual"/>
        </w:rPr>
      </w:pPr>
      <w:ins w:id="530" w:author="Ivy Guo" w:date="2023-08-07T20:48:00Z">
        <w:r>
          <w:rPr>
            <w:lang w:eastAsia="zh-CN"/>
          </w:rPr>
          <w:t>6.12.2.3</w:t>
        </w:r>
        <w:r>
          <w:rPr>
            <w:rFonts w:asciiTheme="minorHAnsi" w:eastAsiaTheme="minorEastAsia" w:hAnsiTheme="minorHAnsi" w:cstheme="minorBidi"/>
            <w:kern w:val="2"/>
            <w:sz w:val="24"/>
            <w:szCs w:val="24"/>
            <w:lang w:val="en-CN" w:eastAsia="zh-CN"/>
            <w14:ligatures w14:val="standardContextual"/>
          </w:rPr>
          <w:tab/>
        </w:r>
        <w:r>
          <w:rPr>
            <w:lang w:eastAsia="zh-CN"/>
          </w:rPr>
          <w:t>Revocation</w:t>
        </w:r>
        <w:r>
          <w:tab/>
        </w:r>
        <w:r>
          <w:fldChar w:fldCharType="begin"/>
        </w:r>
        <w:r>
          <w:instrText xml:space="preserve"> PAGEREF _Toc142333866 \h </w:instrText>
        </w:r>
      </w:ins>
      <w:r>
        <w:fldChar w:fldCharType="separate"/>
      </w:r>
      <w:ins w:id="531" w:author="Ivy Guo" w:date="2023-08-07T20:48:00Z">
        <w:r>
          <w:t>65</w:t>
        </w:r>
        <w:r>
          <w:fldChar w:fldCharType="end"/>
        </w:r>
      </w:ins>
    </w:p>
    <w:p w14:paraId="6725C84D" w14:textId="5E37C877" w:rsidR="004B5204" w:rsidRDefault="004B5204">
      <w:pPr>
        <w:pStyle w:val="TOC3"/>
        <w:rPr>
          <w:ins w:id="532" w:author="Ivy Guo" w:date="2023-08-07T20:48:00Z"/>
          <w:rFonts w:asciiTheme="minorHAnsi" w:eastAsiaTheme="minorEastAsia" w:hAnsiTheme="minorHAnsi" w:cstheme="minorBidi"/>
          <w:kern w:val="2"/>
          <w:sz w:val="24"/>
          <w:szCs w:val="24"/>
          <w:lang w:val="en-CN" w:eastAsia="zh-CN"/>
          <w14:ligatures w14:val="standardContextual"/>
        </w:rPr>
      </w:pPr>
      <w:ins w:id="533" w:author="Ivy Guo" w:date="2023-08-07T20:48:00Z">
        <w:r>
          <w:t>6.12.3</w:t>
        </w:r>
        <w:r>
          <w:rPr>
            <w:rFonts w:asciiTheme="minorHAnsi" w:eastAsiaTheme="minorEastAsia" w:hAnsiTheme="minorHAnsi" w:cstheme="minorBidi"/>
            <w:kern w:val="2"/>
            <w:sz w:val="24"/>
            <w:szCs w:val="24"/>
            <w:lang w:val="en-CN" w:eastAsia="zh-CN"/>
            <w14:ligatures w14:val="standardContextual"/>
          </w:rPr>
          <w:tab/>
        </w:r>
        <w:r>
          <w:t>Assessment using clause A.3</w:t>
        </w:r>
        <w:r>
          <w:tab/>
        </w:r>
        <w:r>
          <w:fldChar w:fldCharType="begin"/>
        </w:r>
        <w:r>
          <w:instrText xml:space="preserve"> PAGEREF _Toc142333867 \h </w:instrText>
        </w:r>
      </w:ins>
      <w:r>
        <w:fldChar w:fldCharType="separate"/>
      </w:r>
      <w:ins w:id="534" w:author="Ivy Guo" w:date="2023-08-07T20:48:00Z">
        <w:r>
          <w:t>65</w:t>
        </w:r>
        <w:r>
          <w:fldChar w:fldCharType="end"/>
        </w:r>
      </w:ins>
    </w:p>
    <w:p w14:paraId="2F821A80" w14:textId="388264CD" w:rsidR="004B5204" w:rsidRDefault="004B5204">
      <w:pPr>
        <w:pStyle w:val="TOC4"/>
        <w:rPr>
          <w:ins w:id="535" w:author="Ivy Guo" w:date="2023-08-07T20:48:00Z"/>
          <w:rFonts w:asciiTheme="minorHAnsi" w:eastAsiaTheme="minorEastAsia" w:hAnsiTheme="minorHAnsi" w:cstheme="minorBidi"/>
          <w:kern w:val="2"/>
          <w:sz w:val="24"/>
          <w:szCs w:val="24"/>
          <w:lang w:val="en-CN" w:eastAsia="zh-CN"/>
          <w14:ligatures w14:val="standardContextual"/>
        </w:rPr>
      </w:pPr>
      <w:ins w:id="536" w:author="Ivy Guo" w:date="2023-08-07T20:48:00Z">
        <w:r>
          <w:t>6.12.3.1</w:t>
        </w:r>
        <w:r>
          <w:rPr>
            <w:rFonts w:asciiTheme="minorHAnsi" w:eastAsiaTheme="minorEastAsia" w:hAnsiTheme="minorHAnsi" w:cstheme="minorBidi"/>
            <w:kern w:val="2"/>
            <w:sz w:val="24"/>
            <w:szCs w:val="24"/>
            <w:lang w:val="en-CN" w:eastAsia="zh-CN"/>
            <w14:ligatures w14:val="standardContextual"/>
          </w:rPr>
          <w:tab/>
        </w:r>
        <w:r>
          <w:t>UE aspects</w:t>
        </w:r>
        <w:r>
          <w:tab/>
        </w:r>
        <w:r>
          <w:fldChar w:fldCharType="begin"/>
        </w:r>
        <w:r>
          <w:instrText xml:space="preserve"> PAGEREF _Toc142333868 \h </w:instrText>
        </w:r>
      </w:ins>
      <w:r>
        <w:fldChar w:fldCharType="separate"/>
      </w:r>
      <w:ins w:id="537" w:author="Ivy Guo" w:date="2023-08-07T20:48:00Z">
        <w:r>
          <w:t>65</w:t>
        </w:r>
        <w:r>
          <w:fldChar w:fldCharType="end"/>
        </w:r>
      </w:ins>
    </w:p>
    <w:p w14:paraId="2D3F62E3" w14:textId="1023F09F" w:rsidR="004B5204" w:rsidRDefault="004B5204">
      <w:pPr>
        <w:pStyle w:val="TOC4"/>
        <w:rPr>
          <w:ins w:id="538" w:author="Ivy Guo" w:date="2023-08-07T20:48:00Z"/>
          <w:rFonts w:asciiTheme="minorHAnsi" w:eastAsiaTheme="minorEastAsia" w:hAnsiTheme="minorHAnsi" w:cstheme="minorBidi"/>
          <w:kern w:val="2"/>
          <w:sz w:val="24"/>
          <w:szCs w:val="24"/>
          <w:lang w:val="en-CN" w:eastAsia="zh-CN"/>
          <w14:ligatures w14:val="standardContextual"/>
        </w:rPr>
      </w:pPr>
      <w:ins w:id="539" w:author="Ivy Guo" w:date="2023-08-07T20:48:00Z">
        <w:r>
          <w:t>6.12.3.2</w:t>
        </w:r>
        <w:r>
          <w:rPr>
            <w:rFonts w:asciiTheme="minorHAnsi" w:eastAsiaTheme="minorEastAsia" w:hAnsiTheme="minorHAnsi" w:cstheme="minorBidi"/>
            <w:kern w:val="2"/>
            <w:sz w:val="24"/>
            <w:szCs w:val="24"/>
            <w:lang w:val="en-CN" w:eastAsia="zh-CN"/>
            <w14:ligatures w14:val="standardContextual"/>
          </w:rPr>
          <w:tab/>
        </w:r>
        <w:r>
          <w:t>UE actions upon detection of invalid signature</w:t>
        </w:r>
        <w:r>
          <w:tab/>
        </w:r>
        <w:r>
          <w:fldChar w:fldCharType="begin"/>
        </w:r>
        <w:r>
          <w:instrText xml:space="preserve"> PAGEREF _Toc142333869 \h </w:instrText>
        </w:r>
      </w:ins>
      <w:r>
        <w:fldChar w:fldCharType="separate"/>
      </w:r>
      <w:ins w:id="540" w:author="Ivy Guo" w:date="2023-08-07T20:48:00Z">
        <w:r>
          <w:t>65</w:t>
        </w:r>
        <w:r>
          <w:fldChar w:fldCharType="end"/>
        </w:r>
      </w:ins>
    </w:p>
    <w:p w14:paraId="73C175C1" w14:textId="4B7211D9" w:rsidR="004B5204" w:rsidRDefault="004B5204">
      <w:pPr>
        <w:pStyle w:val="TOC4"/>
        <w:rPr>
          <w:ins w:id="541" w:author="Ivy Guo" w:date="2023-08-07T20:48:00Z"/>
          <w:rFonts w:asciiTheme="minorHAnsi" w:eastAsiaTheme="minorEastAsia" w:hAnsiTheme="minorHAnsi" w:cstheme="minorBidi"/>
          <w:kern w:val="2"/>
          <w:sz w:val="24"/>
          <w:szCs w:val="24"/>
          <w:lang w:val="en-CN" w:eastAsia="zh-CN"/>
          <w14:ligatures w14:val="standardContextual"/>
        </w:rPr>
      </w:pPr>
      <w:ins w:id="542" w:author="Ivy Guo" w:date="2023-08-07T20:48:00Z">
        <w:r>
          <w:t>6.12.3.3</w:t>
        </w:r>
        <w:r>
          <w:rPr>
            <w:rFonts w:asciiTheme="minorHAnsi" w:eastAsiaTheme="minorEastAsia" w:hAnsiTheme="minorHAnsi" w:cstheme="minorBidi"/>
            <w:kern w:val="2"/>
            <w:sz w:val="24"/>
            <w:szCs w:val="24"/>
            <w:lang w:val="en-CN" w:eastAsia="zh-CN"/>
            <w14:ligatures w14:val="standardContextual"/>
          </w:rPr>
          <w:tab/>
        </w:r>
        <w:r>
          <w:t xml:space="preserve"> Threats that are mitigated by signed SI messages</w:t>
        </w:r>
        <w:r>
          <w:tab/>
        </w:r>
        <w:r>
          <w:fldChar w:fldCharType="begin"/>
        </w:r>
        <w:r>
          <w:instrText xml:space="preserve"> PAGEREF _Toc142333870 \h </w:instrText>
        </w:r>
      </w:ins>
      <w:r>
        <w:fldChar w:fldCharType="separate"/>
      </w:r>
      <w:ins w:id="543" w:author="Ivy Guo" w:date="2023-08-07T20:48:00Z">
        <w:r>
          <w:t>65</w:t>
        </w:r>
        <w:r>
          <w:fldChar w:fldCharType="end"/>
        </w:r>
      </w:ins>
    </w:p>
    <w:p w14:paraId="5FCF5E67" w14:textId="6A702744" w:rsidR="004B5204" w:rsidRDefault="004B5204">
      <w:pPr>
        <w:pStyle w:val="TOC4"/>
        <w:rPr>
          <w:ins w:id="544" w:author="Ivy Guo" w:date="2023-08-07T20:48:00Z"/>
          <w:rFonts w:asciiTheme="minorHAnsi" w:eastAsiaTheme="minorEastAsia" w:hAnsiTheme="minorHAnsi" w:cstheme="minorBidi"/>
          <w:kern w:val="2"/>
          <w:sz w:val="24"/>
          <w:szCs w:val="24"/>
          <w:lang w:val="en-CN" w:eastAsia="zh-CN"/>
          <w14:ligatures w14:val="standardContextual"/>
        </w:rPr>
      </w:pPr>
      <w:ins w:id="545" w:author="Ivy Guo" w:date="2023-08-07T20:48:00Z">
        <w:r>
          <w:t>6.12.3.4</w:t>
        </w:r>
        <w:r>
          <w:rPr>
            <w:rFonts w:asciiTheme="minorHAnsi" w:eastAsiaTheme="minorEastAsia" w:hAnsiTheme="minorHAnsi" w:cstheme="minorBidi"/>
            <w:kern w:val="2"/>
            <w:sz w:val="24"/>
            <w:szCs w:val="24"/>
            <w:lang w:val="en-CN" w:eastAsia="zh-CN"/>
            <w14:ligatures w14:val="standardContextual"/>
          </w:rPr>
          <w:tab/>
        </w:r>
        <w:r>
          <w:t xml:space="preserve"> Threats that are not mitigated by signed SI messages</w:t>
        </w:r>
        <w:r>
          <w:tab/>
        </w:r>
        <w:r>
          <w:fldChar w:fldCharType="begin"/>
        </w:r>
        <w:r>
          <w:instrText xml:space="preserve"> PAGEREF _Toc142333871 \h </w:instrText>
        </w:r>
      </w:ins>
      <w:r>
        <w:fldChar w:fldCharType="separate"/>
      </w:r>
      <w:ins w:id="546" w:author="Ivy Guo" w:date="2023-08-07T20:48:00Z">
        <w:r>
          <w:t>65</w:t>
        </w:r>
        <w:r>
          <w:fldChar w:fldCharType="end"/>
        </w:r>
      </w:ins>
    </w:p>
    <w:p w14:paraId="316587D6" w14:textId="09B4DEC5" w:rsidR="004B5204" w:rsidRDefault="004B5204">
      <w:pPr>
        <w:pStyle w:val="TOC4"/>
        <w:rPr>
          <w:ins w:id="547" w:author="Ivy Guo" w:date="2023-08-07T20:48:00Z"/>
          <w:rFonts w:asciiTheme="minorHAnsi" w:eastAsiaTheme="minorEastAsia" w:hAnsiTheme="minorHAnsi" w:cstheme="minorBidi"/>
          <w:kern w:val="2"/>
          <w:sz w:val="24"/>
          <w:szCs w:val="24"/>
          <w:lang w:val="en-CN" w:eastAsia="zh-CN"/>
          <w14:ligatures w14:val="standardContextual"/>
        </w:rPr>
      </w:pPr>
      <w:ins w:id="548" w:author="Ivy Guo" w:date="2023-08-07T20:48:00Z">
        <w:r>
          <w:t>6.12.3.5</w:t>
        </w:r>
        <w:r>
          <w:rPr>
            <w:rFonts w:asciiTheme="minorHAnsi" w:eastAsiaTheme="minorEastAsia" w:hAnsiTheme="minorHAnsi" w:cstheme="minorBidi"/>
            <w:kern w:val="2"/>
            <w:sz w:val="24"/>
            <w:szCs w:val="24"/>
            <w:lang w:val="en-CN" w:eastAsia="zh-CN"/>
            <w14:ligatures w14:val="standardContextual"/>
          </w:rPr>
          <w:tab/>
        </w:r>
        <w:r>
          <w:t>Provisioning of keys</w:t>
        </w:r>
        <w:r>
          <w:tab/>
        </w:r>
        <w:r>
          <w:fldChar w:fldCharType="begin"/>
        </w:r>
        <w:r>
          <w:instrText xml:space="preserve"> PAGEREF _Toc142333872 \h </w:instrText>
        </w:r>
      </w:ins>
      <w:r>
        <w:fldChar w:fldCharType="separate"/>
      </w:r>
      <w:ins w:id="549" w:author="Ivy Guo" w:date="2023-08-07T20:48:00Z">
        <w:r>
          <w:t>66</w:t>
        </w:r>
        <w:r>
          <w:fldChar w:fldCharType="end"/>
        </w:r>
      </w:ins>
    </w:p>
    <w:p w14:paraId="1F18DE3B" w14:textId="43BDE1B9" w:rsidR="004B5204" w:rsidRDefault="004B5204">
      <w:pPr>
        <w:pStyle w:val="TOC4"/>
        <w:rPr>
          <w:ins w:id="550" w:author="Ivy Guo" w:date="2023-08-07T20:48:00Z"/>
          <w:rFonts w:asciiTheme="minorHAnsi" w:eastAsiaTheme="minorEastAsia" w:hAnsiTheme="minorHAnsi" w:cstheme="minorBidi"/>
          <w:kern w:val="2"/>
          <w:sz w:val="24"/>
          <w:szCs w:val="24"/>
          <w:lang w:val="en-CN" w:eastAsia="zh-CN"/>
          <w14:ligatures w14:val="standardContextual"/>
        </w:rPr>
      </w:pPr>
      <w:ins w:id="551" w:author="Ivy Guo" w:date="2023-08-07T20:48:00Z">
        <w:r>
          <w:t>6.12.3.6</w:t>
        </w:r>
        <w:r>
          <w:rPr>
            <w:rFonts w:asciiTheme="minorHAnsi" w:eastAsiaTheme="minorEastAsia" w:hAnsiTheme="minorHAnsi" w:cstheme="minorBidi"/>
            <w:kern w:val="2"/>
            <w:sz w:val="24"/>
            <w:szCs w:val="24"/>
            <w:lang w:val="en-CN" w:eastAsia="zh-CN"/>
            <w14:ligatures w14:val="standardContextual"/>
          </w:rPr>
          <w:tab/>
        </w:r>
        <w:r>
          <w:t>RAN aspects</w:t>
        </w:r>
        <w:r>
          <w:tab/>
        </w:r>
        <w:r>
          <w:fldChar w:fldCharType="begin"/>
        </w:r>
        <w:r>
          <w:instrText xml:space="preserve"> PAGEREF _Toc142333873 \h </w:instrText>
        </w:r>
      </w:ins>
      <w:r>
        <w:fldChar w:fldCharType="separate"/>
      </w:r>
      <w:ins w:id="552" w:author="Ivy Guo" w:date="2023-08-07T20:48:00Z">
        <w:r>
          <w:t>66</w:t>
        </w:r>
        <w:r>
          <w:fldChar w:fldCharType="end"/>
        </w:r>
      </w:ins>
    </w:p>
    <w:p w14:paraId="18124DD6" w14:textId="71CFD3C6" w:rsidR="004B5204" w:rsidRDefault="004B5204">
      <w:pPr>
        <w:pStyle w:val="TOC4"/>
        <w:rPr>
          <w:ins w:id="553" w:author="Ivy Guo" w:date="2023-08-07T20:48:00Z"/>
          <w:rFonts w:asciiTheme="minorHAnsi" w:eastAsiaTheme="minorEastAsia" w:hAnsiTheme="minorHAnsi" w:cstheme="minorBidi"/>
          <w:kern w:val="2"/>
          <w:sz w:val="24"/>
          <w:szCs w:val="24"/>
          <w:lang w:val="en-CN" w:eastAsia="zh-CN"/>
          <w14:ligatures w14:val="standardContextual"/>
        </w:rPr>
      </w:pPr>
      <w:ins w:id="554" w:author="Ivy Guo" w:date="2023-08-07T20:48:00Z">
        <w:r>
          <w:t>6.12.3.7</w:t>
        </w:r>
        <w:r>
          <w:rPr>
            <w:rFonts w:asciiTheme="minorHAnsi" w:eastAsiaTheme="minorEastAsia" w:hAnsiTheme="minorHAnsi" w:cstheme="minorBidi"/>
            <w:kern w:val="2"/>
            <w:sz w:val="24"/>
            <w:szCs w:val="24"/>
            <w:lang w:val="en-CN" w:eastAsia="zh-CN"/>
            <w14:ligatures w14:val="standardContextual"/>
          </w:rPr>
          <w:tab/>
        </w:r>
        <w:r>
          <w:t>VPLMN aspects</w:t>
        </w:r>
        <w:r>
          <w:tab/>
        </w:r>
        <w:r>
          <w:fldChar w:fldCharType="begin"/>
        </w:r>
        <w:r>
          <w:instrText xml:space="preserve"> PAGEREF _Toc142333874 \h </w:instrText>
        </w:r>
      </w:ins>
      <w:r>
        <w:fldChar w:fldCharType="separate"/>
      </w:r>
      <w:ins w:id="555" w:author="Ivy Guo" w:date="2023-08-07T20:48:00Z">
        <w:r>
          <w:t>66</w:t>
        </w:r>
        <w:r>
          <w:fldChar w:fldCharType="end"/>
        </w:r>
      </w:ins>
    </w:p>
    <w:p w14:paraId="1140BA66" w14:textId="637D4ECE" w:rsidR="004B5204" w:rsidRDefault="004B5204">
      <w:pPr>
        <w:pStyle w:val="TOC4"/>
        <w:rPr>
          <w:ins w:id="556" w:author="Ivy Guo" w:date="2023-08-07T20:48:00Z"/>
          <w:rFonts w:asciiTheme="minorHAnsi" w:eastAsiaTheme="minorEastAsia" w:hAnsiTheme="minorHAnsi" w:cstheme="minorBidi"/>
          <w:kern w:val="2"/>
          <w:sz w:val="24"/>
          <w:szCs w:val="24"/>
          <w:lang w:val="en-CN" w:eastAsia="zh-CN"/>
          <w14:ligatures w14:val="standardContextual"/>
        </w:rPr>
      </w:pPr>
      <w:ins w:id="557" w:author="Ivy Guo" w:date="2023-08-07T20:48:00Z">
        <w:r>
          <w:t>6.12.3.8</w:t>
        </w:r>
        <w:r>
          <w:rPr>
            <w:rFonts w:asciiTheme="minorHAnsi" w:eastAsiaTheme="minorEastAsia" w:hAnsiTheme="minorHAnsi" w:cstheme="minorBidi"/>
            <w:kern w:val="2"/>
            <w:sz w:val="24"/>
            <w:szCs w:val="24"/>
            <w:lang w:val="en-CN" w:eastAsia="zh-CN"/>
            <w14:ligatures w14:val="standardContextual"/>
          </w:rPr>
          <w:tab/>
        </w:r>
        <w:r>
          <w:t>HPLMN aspects</w:t>
        </w:r>
        <w:r>
          <w:tab/>
        </w:r>
        <w:r>
          <w:fldChar w:fldCharType="begin"/>
        </w:r>
        <w:r>
          <w:instrText xml:space="preserve"> PAGEREF _Toc142333875 \h </w:instrText>
        </w:r>
      </w:ins>
      <w:r>
        <w:fldChar w:fldCharType="separate"/>
      </w:r>
      <w:ins w:id="558" w:author="Ivy Guo" w:date="2023-08-07T20:48:00Z">
        <w:r>
          <w:t>66</w:t>
        </w:r>
        <w:r>
          <w:fldChar w:fldCharType="end"/>
        </w:r>
      </w:ins>
    </w:p>
    <w:p w14:paraId="7B3BA29C" w14:textId="16A2D292" w:rsidR="004B5204" w:rsidRDefault="004B5204">
      <w:pPr>
        <w:pStyle w:val="TOC4"/>
        <w:rPr>
          <w:ins w:id="559" w:author="Ivy Guo" w:date="2023-08-07T20:48:00Z"/>
          <w:rFonts w:asciiTheme="minorHAnsi" w:eastAsiaTheme="minorEastAsia" w:hAnsiTheme="minorHAnsi" w:cstheme="minorBidi"/>
          <w:kern w:val="2"/>
          <w:sz w:val="24"/>
          <w:szCs w:val="24"/>
          <w:lang w:val="en-CN" w:eastAsia="zh-CN"/>
          <w14:ligatures w14:val="standardContextual"/>
        </w:rPr>
      </w:pPr>
      <w:ins w:id="560" w:author="Ivy Guo" w:date="2023-08-07T20:48:00Z">
        <w:r>
          <w:t>6.12.3.9</w:t>
        </w:r>
        <w:r>
          <w:rPr>
            <w:rFonts w:asciiTheme="minorHAnsi" w:eastAsiaTheme="minorEastAsia" w:hAnsiTheme="minorHAnsi" w:cstheme="minorBidi"/>
            <w:kern w:val="2"/>
            <w:sz w:val="24"/>
            <w:szCs w:val="24"/>
            <w:lang w:val="en-CN" w:eastAsia="zh-CN"/>
            <w14:ligatures w14:val="standardContextual"/>
          </w:rPr>
          <w:tab/>
        </w:r>
        <w:r>
          <w:t>Network sharing aspects</w:t>
        </w:r>
        <w:r>
          <w:tab/>
        </w:r>
        <w:r>
          <w:fldChar w:fldCharType="begin"/>
        </w:r>
        <w:r>
          <w:instrText xml:space="preserve"> PAGEREF _Toc142333876 \h </w:instrText>
        </w:r>
      </w:ins>
      <w:r>
        <w:fldChar w:fldCharType="separate"/>
      </w:r>
      <w:ins w:id="561" w:author="Ivy Guo" w:date="2023-08-07T20:48:00Z">
        <w:r>
          <w:t>66</w:t>
        </w:r>
        <w:r>
          <w:fldChar w:fldCharType="end"/>
        </w:r>
      </w:ins>
    </w:p>
    <w:p w14:paraId="39DA266B" w14:textId="11CA9BC6" w:rsidR="004B5204" w:rsidRDefault="004B5204">
      <w:pPr>
        <w:pStyle w:val="TOC4"/>
        <w:rPr>
          <w:ins w:id="562" w:author="Ivy Guo" w:date="2023-08-07T20:48:00Z"/>
          <w:rFonts w:asciiTheme="minorHAnsi" w:eastAsiaTheme="minorEastAsia" w:hAnsiTheme="minorHAnsi" w:cstheme="minorBidi"/>
          <w:kern w:val="2"/>
          <w:sz w:val="24"/>
          <w:szCs w:val="24"/>
          <w:lang w:val="en-CN" w:eastAsia="zh-CN"/>
          <w14:ligatures w14:val="standardContextual"/>
        </w:rPr>
      </w:pPr>
      <w:ins w:id="563" w:author="Ivy Guo" w:date="2023-08-07T20:48:00Z">
        <w:r>
          <w:t>6.12.3.10</w:t>
        </w:r>
        <w:r>
          <w:rPr>
            <w:rFonts w:asciiTheme="minorHAnsi" w:eastAsiaTheme="minorEastAsia" w:hAnsiTheme="minorHAnsi" w:cstheme="minorBidi"/>
            <w:kern w:val="2"/>
            <w:sz w:val="24"/>
            <w:szCs w:val="24"/>
            <w:lang w:val="en-CN" w:eastAsia="zh-CN"/>
            <w14:ligatures w14:val="standardContextual"/>
          </w:rPr>
          <w:tab/>
        </w:r>
        <w:r>
          <w:t>Roaming aspects</w:t>
        </w:r>
        <w:r>
          <w:tab/>
        </w:r>
        <w:r>
          <w:fldChar w:fldCharType="begin"/>
        </w:r>
        <w:r>
          <w:instrText xml:space="preserve"> PAGEREF _Toc142333877 \h </w:instrText>
        </w:r>
      </w:ins>
      <w:r>
        <w:fldChar w:fldCharType="separate"/>
      </w:r>
      <w:ins w:id="564" w:author="Ivy Guo" w:date="2023-08-07T20:48:00Z">
        <w:r>
          <w:t>66</w:t>
        </w:r>
        <w:r>
          <w:fldChar w:fldCharType="end"/>
        </w:r>
      </w:ins>
    </w:p>
    <w:p w14:paraId="0100B882" w14:textId="27A8892D" w:rsidR="004B5204" w:rsidRDefault="004B5204">
      <w:pPr>
        <w:pStyle w:val="TOC4"/>
        <w:rPr>
          <w:ins w:id="565" w:author="Ivy Guo" w:date="2023-08-07T20:48:00Z"/>
          <w:rFonts w:asciiTheme="minorHAnsi" w:eastAsiaTheme="minorEastAsia" w:hAnsiTheme="minorHAnsi" w:cstheme="minorBidi"/>
          <w:kern w:val="2"/>
          <w:sz w:val="24"/>
          <w:szCs w:val="24"/>
          <w:lang w:val="en-CN" w:eastAsia="zh-CN"/>
          <w14:ligatures w14:val="standardContextual"/>
        </w:rPr>
      </w:pPr>
      <w:ins w:id="566" w:author="Ivy Guo" w:date="2023-08-07T20:48:00Z">
        <w:r>
          <w:t>6.12.3.11</w:t>
        </w:r>
        <w:r>
          <w:rPr>
            <w:rFonts w:asciiTheme="minorHAnsi" w:eastAsiaTheme="minorEastAsia" w:hAnsiTheme="minorHAnsi" w:cstheme="minorBidi"/>
            <w:kern w:val="2"/>
            <w:sz w:val="24"/>
            <w:szCs w:val="24"/>
            <w:lang w:val="en-CN" w:eastAsia="zh-CN"/>
            <w14:ligatures w14:val="standardContextual"/>
          </w:rPr>
          <w:tab/>
        </w:r>
        <w:r>
          <w:t>Regulatory aspects</w:t>
        </w:r>
        <w:r>
          <w:tab/>
        </w:r>
        <w:r>
          <w:fldChar w:fldCharType="begin"/>
        </w:r>
        <w:r>
          <w:instrText xml:space="preserve"> PAGEREF _Toc142333878 \h </w:instrText>
        </w:r>
      </w:ins>
      <w:r>
        <w:fldChar w:fldCharType="separate"/>
      </w:r>
      <w:ins w:id="567" w:author="Ivy Guo" w:date="2023-08-07T20:48:00Z">
        <w:r>
          <w:t>66</w:t>
        </w:r>
        <w:r>
          <w:fldChar w:fldCharType="end"/>
        </w:r>
      </w:ins>
    </w:p>
    <w:p w14:paraId="13B2FA58" w14:textId="7C2F6D7B" w:rsidR="004B5204" w:rsidRDefault="004B5204">
      <w:pPr>
        <w:pStyle w:val="TOC4"/>
        <w:rPr>
          <w:ins w:id="568" w:author="Ivy Guo" w:date="2023-08-07T20:48:00Z"/>
          <w:rFonts w:asciiTheme="minorHAnsi" w:eastAsiaTheme="minorEastAsia" w:hAnsiTheme="minorHAnsi" w:cstheme="minorBidi"/>
          <w:kern w:val="2"/>
          <w:sz w:val="24"/>
          <w:szCs w:val="24"/>
          <w:lang w:val="en-CN" w:eastAsia="zh-CN"/>
          <w14:ligatures w14:val="standardContextual"/>
        </w:rPr>
      </w:pPr>
      <w:ins w:id="569" w:author="Ivy Guo" w:date="2023-08-07T20:48:00Z">
        <w:r>
          <w:t>6.12.3.12</w:t>
        </w:r>
        <w:r>
          <w:rPr>
            <w:rFonts w:asciiTheme="minorHAnsi" w:eastAsiaTheme="minorEastAsia" w:hAnsiTheme="minorHAnsi" w:cstheme="minorBidi"/>
            <w:kern w:val="2"/>
            <w:sz w:val="24"/>
            <w:szCs w:val="24"/>
            <w:lang w:val="en-CN" w:eastAsia="zh-CN"/>
            <w14:ligatures w14:val="standardContextual"/>
          </w:rPr>
          <w:tab/>
        </w:r>
        <w:r>
          <w:t>Signature schemes</w:t>
        </w:r>
        <w:r>
          <w:tab/>
        </w:r>
        <w:r>
          <w:fldChar w:fldCharType="begin"/>
        </w:r>
        <w:r>
          <w:instrText xml:space="preserve"> PAGEREF _Toc142333879 \h </w:instrText>
        </w:r>
      </w:ins>
      <w:r>
        <w:fldChar w:fldCharType="separate"/>
      </w:r>
      <w:ins w:id="570" w:author="Ivy Guo" w:date="2023-08-07T20:48:00Z">
        <w:r>
          <w:t>66</w:t>
        </w:r>
        <w:r>
          <w:fldChar w:fldCharType="end"/>
        </w:r>
      </w:ins>
    </w:p>
    <w:p w14:paraId="543AAE67" w14:textId="26E2B5BD" w:rsidR="004B5204" w:rsidRDefault="004B5204">
      <w:pPr>
        <w:pStyle w:val="TOC4"/>
        <w:rPr>
          <w:ins w:id="571" w:author="Ivy Guo" w:date="2023-08-07T20:48:00Z"/>
          <w:rFonts w:asciiTheme="minorHAnsi" w:eastAsiaTheme="minorEastAsia" w:hAnsiTheme="minorHAnsi" w:cstheme="minorBidi"/>
          <w:kern w:val="2"/>
          <w:sz w:val="24"/>
          <w:szCs w:val="24"/>
          <w:lang w:val="en-CN" w:eastAsia="zh-CN"/>
          <w14:ligatures w14:val="standardContextual"/>
        </w:rPr>
      </w:pPr>
      <w:ins w:id="572" w:author="Ivy Guo" w:date="2023-08-07T20:48:00Z">
        <w:r>
          <w:t>6.12.3.13</w:t>
        </w:r>
        <w:r>
          <w:rPr>
            <w:rFonts w:asciiTheme="minorHAnsi" w:eastAsiaTheme="minorEastAsia" w:hAnsiTheme="minorHAnsi" w:cstheme="minorBidi"/>
            <w:kern w:val="2"/>
            <w:sz w:val="24"/>
            <w:szCs w:val="24"/>
            <w:lang w:val="en-CN" w:eastAsia="zh-CN"/>
            <w14:ligatures w14:val="standardContextual"/>
          </w:rPr>
          <w:tab/>
        </w:r>
        <w:r>
          <w:t>Signature length</w:t>
        </w:r>
        <w:r>
          <w:tab/>
        </w:r>
        <w:r>
          <w:fldChar w:fldCharType="begin"/>
        </w:r>
        <w:r>
          <w:instrText xml:space="preserve"> PAGEREF _Toc142333880 \h </w:instrText>
        </w:r>
      </w:ins>
      <w:r>
        <w:fldChar w:fldCharType="separate"/>
      </w:r>
      <w:ins w:id="573" w:author="Ivy Guo" w:date="2023-08-07T20:48:00Z">
        <w:r>
          <w:t>67</w:t>
        </w:r>
        <w:r>
          <w:fldChar w:fldCharType="end"/>
        </w:r>
      </w:ins>
    </w:p>
    <w:p w14:paraId="6A417FBE" w14:textId="2C3CB04E" w:rsidR="004B5204" w:rsidRDefault="004B5204">
      <w:pPr>
        <w:pStyle w:val="TOC4"/>
        <w:rPr>
          <w:ins w:id="574" w:author="Ivy Guo" w:date="2023-08-07T20:48:00Z"/>
          <w:rFonts w:asciiTheme="minorHAnsi" w:eastAsiaTheme="minorEastAsia" w:hAnsiTheme="minorHAnsi" w:cstheme="minorBidi"/>
          <w:kern w:val="2"/>
          <w:sz w:val="24"/>
          <w:szCs w:val="24"/>
          <w:lang w:val="en-CN" w:eastAsia="zh-CN"/>
          <w14:ligatures w14:val="standardContextual"/>
        </w:rPr>
      </w:pPr>
      <w:ins w:id="575" w:author="Ivy Guo" w:date="2023-08-07T20:48:00Z">
        <w:r>
          <w:t>6.12.3.14</w:t>
        </w:r>
        <w:r>
          <w:rPr>
            <w:rFonts w:asciiTheme="minorHAnsi" w:eastAsiaTheme="minorEastAsia" w:hAnsiTheme="minorHAnsi" w:cstheme="minorBidi"/>
            <w:kern w:val="2"/>
            <w:sz w:val="24"/>
            <w:szCs w:val="24"/>
            <w:lang w:val="en-CN" w:eastAsia="zh-CN"/>
            <w14:ligatures w14:val="standardContextual"/>
          </w:rPr>
          <w:tab/>
        </w:r>
        <w:r>
          <w:t>Resistance against Quantum Computing</w:t>
        </w:r>
        <w:r>
          <w:tab/>
        </w:r>
        <w:r>
          <w:fldChar w:fldCharType="begin"/>
        </w:r>
        <w:r>
          <w:instrText xml:space="preserve"> PAGEREF _Toc142333881 \h </w:instrText>
        </w:r>
      </w:ins>
      <w:r>
        <w:fldChar w:fldCharType="separate"/>
      </w:r>
      <w:ins w:id="576" w:author="Ivy Guo" w:date="2023-08-07T20:48:00Z">
        <w:r>
          <w:t>67</w:t>
        </w:r>
        <w:r>
          <w:fldChar w:fldCharType="end"/>
        </w:r>
      </w:ins>
    </w:p>
    <w:p w14:paraId="6DCE87C5" w14:textId="24D8F7DA" w:rsidR="004B5204" w:rsidRDefault="004B5204">
      <w:pPr>
        <w:pStyle w:val="TOC3"/>
        <w:rPr>
          <w:ins w:id="577" w:author="Ivy Guo" w:date="2023-08-07T20:48:00Z"/>
          <w:rFonts w:asciiTheme="minorHAnsi" w:eastAsiaTheme="minorEastAsia" w:hAnsiTheme="minorHAnsi" w:cstheme="minorBidi"/>
          <w:kern w:val="2"/>
          <w:sz w:val="24"/>
          <w:szCs w:val="24"/>
          <w:lang w:val="en-CN" w:eastAsia="zh-CN"/>
          <w14:ligatures w14:val="standardContextual"/>
        </w:rPr>
      </w:pPr>
      <w:ins w:id="578" w:author="Ivy Guo" w:date="2023-08-07T20:48:00Z">
        <w:r>
          <w:rPr>
            <w:lang w:eastAsia="zh-CN"/>
          </w:rPr>
          <w:t>6.12.4</w:t>
        </w:r>
        <w:r>
          <w:rPr>
            <w:rFonts w:asciiTheme="minorHAnsi" w:eastAsiaTheme="minorEastAsia" w:hAnsiTheme="minorHAnsi" w:cstheme="minorBidi"/>
            <w:kern w:val="2"/>
            <w:sz w:val="24"/>
            <w:szCs w:val="24"/>
            <w:lang w:val="en-CN" w:eastAsia="zh-CN"/>
            <w14:ligatures w14:val="standardContextual"/>
          </w:rPr>
          <w:tab/>
        </w:r>
        <w:r>
          <w:rPr>
            <w:lang w:eastAsia="zh-CN"/>
          </w:rPr>
          <w:t>Evaluation</w:t>
        </w:r>
        <w:r>
          <w:tab/>
        </w:r>
        <w:r>
          <w:fldChar w:fldCharType="begin"/>
        </w:r>
        <w:r>
          <w:instrText xml:space="preserve"> PAGEREF _Toc142333882 \h </w:instrText>
        </w:r>
      </w:ins>
      <w:r>
        <w:fldChar w:fldCharType="separate"/>
      </w:r>
      <w:ins w:id="579" w:author="Ivy Guo" w:date="2023-08-07T20:48:00Z">
        <w:r>
          <w:t>67</w:t>
        </w:r>
        <w:r>
          <w:fldChar w:fldCharType="end"/>
        </w:r>
      </w:ins>
    </w:p>
    <w:p w14:paraId="273B720D" w14:textId="192FBEDD" w:rsidR="004B5204" w:rsidRDefault="004B5204">
      <w:pPr>
        <w:pStyle w:val="TOC2"/>
        <w:rPr>
          <w:ins w:id="580" w:author="Ivy Guo" w:date="2023-08-07T20:48:00Z"/>
          <w:rFonts w:asciiTheme="minorHAnsi" w:eastAsiaTheme="minorEastAsia" w:hAnsiTheme="minorHAnsi" w:cstheme="minorBidi"/>
          <w:kern w:val="2"/>
          <w:sz w:val="24"/>
          <w:szCs w:val="24"/>
          <w:lang w:val="en-CN" w:eastAsia="zh-CN"/>
          <w14:ligatures w14:val="standardContextual"/>
        </w:rPr>
      </w:pPr>
      <w:ins w:id="581" w:author="Ivy Guo" w:date="2023-08-07T20:48:00Z">
        <w:r>
          <w:t>6.13</w:t>
        </w:r>
        <w:r>
          <w:rPr>
            <w:rFonts w:asciiTheme="minorHAnsi" w:eastAsiaTheme="minorEastAsia" w:hAnsiTheme="minorHAnsi" w:cstheme="minorBidi"/>
            <w:kern w:val="2"/>
            <w:sz w:val="24"/>
            <w:szCs w:val="24"/>
            <w:lang w:val="en-CN" w:eastAsia="zh-CN"/>
            <w14:ligatures w14:val="standardContextual"/>
          </w:rPr>
          <w:tab/>
        </w:r>
        <w:r>
          <w:t>Solution #13: Protecting RRCResumeRequest against MiTM</w:t>
        </w:r>
        <w:r>
          <w:tab/>
        </w:r>
        <w:r>
          <w:fldChar w:fldCharType="begin"/>
        </w:r>
        <w:r>
          <w:instrText xml:space="preserve"> PAGEREF _Toc142333883 \h </w:instrText>
        </w:r>
      </w:ins>
      <w:r>
        <w:fldChar w:fldCharType="separate"/>
      </w:r>
      <w:ins w:id="582" w:author="Ivy Guo" w:date="2023-08-07T20:48:00Z">
        <w:r>
          <w:t>67</w:t>
        </w:r>
        <w:r>
          <w:fldChar w:fldCharType="end"/>
        </w:r>
      </w:ins>
    </w:p>
    <w:p w14:paraId="2E931C57" w14:textId="166B14A2" w:rsidR="004B5204" w:rsidRDefault="004B5204">
      <w:pPr>
        <w:pStyle w:val="TOC3"/>
        <w:rPr>
          <w:ins w:id="583" w:author="Ivy Guo" w:date="2023-08-07T20:48:00Z"/>
          <w:rFonts w:asciiTheme="minorHAnsi" w:eastAsiaTheme="minorEastAsia" w:hAnsiTheme="minorHAnsi" w:cstheme="minorBidi"/>
          <w:kern w:val="2"/>
          <w:sz w:val="24"/>
          <w:szCs w:val="24"/>
          <w:lang w:val="en-CN" w:eastAsia="zh-CN"/>
          <w14:ligatures w14:val="standardContextual"/>
        </w:rPr>
      </w:pPr>
      <w:ins w:id="584" w:author="Ivy Guo" w:date="2023-08-07T20:48:00Z">
        <w:r>
          <w:t>6.13.1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_Toc142333884 \h </w:instrText>
        </w:r>
      </w:ins>
      <w:r>
        <w:fldChar w:fldCharType="separate"/>
      </w:r>
      <w:ins w:id="585" w:author="Ivy Guo" w:date="2023-08-07T20:48:00Z">
        <w:r>
          <w:t>67</w:t>
        </w:r>
        <w:r>
          <w:fldChar w:fldCharType="end"/>
        </w:r>
      </w:ins>
    </w:p>
    <w:p w14:paraId="5CB2F13F" w14:textId="7A3B9EFE" w:rsidR="004B5204" w:rsidRDefault="004B5204">
      <w:pPr>
        <w:pStyle w:val="TOC3"/>
        <w:rPr>
          <w:ins w:id="586" w:author="Ivy Guo" w:date="2023-08-07T20:48:00Z"/>
          <w:rFonts w:asciiTheme="minorHAnsi" w:eastAsiaTheme="minorEastAsia" w:hAnsiTheme="minorHAnsi" w:cstheme="minorBidi"/>
          <w:kern w:val="2"/>
          <w:sz w:val="24"/>
          <w:szCs w:val="24"/>
          <w:lang w:val="en-CN" w:eastAsia="zh-CN"/>
          <w14:ligatures w14:val="standardContextual"/>
        </w:rPr>
      </w:pPr>
      <w:ins w:id="587" w:author="Ivy Guo" w:date="2023-08-07T20:48:00Z">
        <w:r>
          <w:t>6.13.2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_Toc142333885 \h </w:instrText>
        </w:r>
      </w:ins>
      <w:r>
        <w:fldChar w:fldCharType="separate"/>
      </w:r>
      <w:ins w:id="588" w:author="Ivy Guo" w:date="2023-08-07T20:48:00Z">
        <w:r>
          <w:t>67</w:t>
        </w:r>
        <w:r>
          <w:fldChar w:fldCharType="end"/>
        </w:r>
      </w:ins>
    </w:p>
    <w:p w14:paraId="57DDEE34" w14:textId="0E768625" w:rsidR="004B5204" w:rsidRDefault="004B5204">
      <w:pPr>
        <w:pStyle w:val="TOC3"/>
        <w:rPr>
          <w:ins w:id="589" w:author="Ivy Guo" w:date="2023-08-07T20:48:00Z"/>
          <w:rFonts w:asciiTheme="minorHAnsi" w:eastAsiaTheme="minorEastAsia" w:hAnsiTheme="minorHAnsi" w:cstheme="minorBidi"/>
          <w:kern w:val="2"/>
          <w:sz w:val="24"/>
          <w:szCs w:val="24"/>
          <w:lang w:val="en-CN" w:eastAsia="zh-CN"/>
          <w14:ligatures w14:val="standardContextual"/>
        </w:rPr>
      </w:pPr>
      <w:ins w:id="590" w:author="Ivy Guo" w:date="2023-08-07T20:48:00Z">
        <w:r>
          <w:t>6.13.3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_Toc142333886 \h </w:instrText>
        </w:r>
      </w:ins>
      <w:r>
        <w:fldChar w:fldCharType="separate"/>
      </w:r>
      <w:ins w:id="591" w:author="Ivy Guo" w:date="2023-08-07T20:48:00Z">
        <w:r>
          <w:t>68</w:t>
        </w:r>
        <w:r>
          <w:fldChar w:fldCharType="end"/>
        </w:r>
      </w:ins>
    </w:p>
    <w:p w14:paraId="78082571" w14:textId="203CEFF9" w:rsidR="004B5204" w:rsidRDefault="004B5204">
      <w:pPr>
        <w:pStyle w:val="TOC2"/>
        <w:rPr>
          <w:ins w:id="592" w:author="Ivy Guo" w:date="2023-08-07T20:48:00Z"/>
          <w:rFonts w:asciiTheme="minorHAnsi" w:eastAsiaTheme="minorEastAsia" w:hAnsiTheme="minorHAnsi" w:cstheme="minorBidi"/>
          <w:kern w:val="2"/>
          <w:sz w:val="24"/>
          <w:szCs w:val="24"/>
          <w:lang w:val="en-CN" w:eastAsia="zh-CN"/>
          <w14:ligatures w14:val="standardContextual"/>
        </w:rPr>
      </w:pPr>
      <w:ins w:id="593" w:author="Ivy Guo" w:date="2023-08-07T20:48:00Z">
        <w:r>
          <w:t>6.14</w:t>
        </w:r>
        <w:r>
          <w:rPr>
            <w:rFonts w:asciiTheme="minorHAnsi" w:eastAsiaTheme="minorEastAsia" w:hAnsiTheme="minorHAnsi" w:cstheme="minorBidi"/>
            <w:kern w:val="2"/>
            <w:sz w:val="24"/>
            <w:szCs w:val="24"/>
            <w:lang w:val="en-CN" w:eastAsia="zh-CN"/>
            <w14:ligatures w14:val="standardContextual"/>
          </w:rPr>
          <w:tab/>
        </w:r>
        <w:r>
          <w:t>Solution #14: Shared key based MIB/SIBs protection</w:t>
        </w:r>
        <w:r>
          <w:tab/>
        </w:r>
        <w:r>
          <w:fldChar w:fldCharType="begin"/>
        </w:r>
        <w:r>
          <w:instrText xml:space="preserve"> PAGEREF _Toc142333887 \h </w:instrText>
        </w:r>
      </w:ins>
      <w:r>
        <w:fldChar w:fldCharType="separate"/>
      </w:r>
      <w:ins w:id="594" w:author="Ivy Guo" w:date="2023-08-07T20:48:00Z">
        <w:r>
          <w:t>68</w:t>
        </w:r>
        <w:r>
          <w:fldChar w:fldCharType="end"/>
        </w:r>
      </w:ins>
    </w:p>
    <w:p w14:paraId="6B91571C" w14:textId="50572339" w:rsidR="004B5204" w:rsidRDefault="004B5204">
      <w:pPr>
        <w:pStyle w:val="TOC3"/>
        <w:rPr>
          <w:ins w:id="595" w:author="Ivy Guo" w:date="2023-08-07T20:48:00Z"/>
          <w:rFonts w:asciiTheme="minorHAnsi" w:eastAsiaTheme="minorEastAsia" w:hAnsiTheme="minorHAnsi" w:cstheme="minorBidi"/>
          <w:kern w:val="2"/>
          <w:sz w:val="24"/>
          <w:szCs w:val="24"/>
          <w:lang w:val="en-CN" w:eastAsia="zh-CN"/>
          <w14:ligatures w14:val="standardContextual"/>
        </w:rPr>
      </w:pPr>
      <w:ins w:id="596" w:author="Ivy Guo" w:date="2023-08-07T20:48:00Z">
        <w:r>
          <w:t>6.14.1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_Toc142333888 \h </w:instrText>
        </w:r>
      </w:ins>
      <w:r>
        <w:fldChar w:fldCharType="separate"/>
      </w:r>
      <w:ins w:id="597" w:author="Ivy Guo" w:date="2023-08-07T20:48:00Z">
        <w:r>
          <w:t>68</w:t>
        </w:r>
        <w:r>
          <w:fldChar w:fldCharType="end"/>
        </w:r>
      </w:ins>
    </w:p>
    <w:p w14:paraId="41C7BF23" w14:textId="259FC52F" w:rsidR="004B5204" w:rsidRDefault="004B5204">
      <w:pPr>
        <w:pStyle w:val="TOC3"/>
        <w:rPr>
          <w:ins w:id="598" w:author="Ivy Guo" w:date="2023-08-07T20:48:00Z"/>
          <w:rFonts w:asciiTheme="minorHAnsi" w:eastAsiaTheme="minorEastAsia" w:hAnsiTheme="minorHAnsi" w:cstheme="minorBidi"/>
          <w:kern w:val="2"/>
          <w:sz w:val="24"/>
          <w:szCs w:val="24"/>
          <w:lang w:val="en-CN" w:eastAsia="zh-CN"/>
          <w14:ligatures w14:val="standardContextual"/>
        </w:rPr>
      </w:pPr>
      <w:ins w:id="599" w:author="Ivy Guo" w:date="2023-08-07T20:48:00Z">
        <w:r>
          <w:t>6.14.2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_Toc142333889 \h </w:instrText>
        </w:r>
      </w:ins>
      <w:r>
        <w:fldChar w:fldCharType="separate"/>
      </w:r>
      <w:ins w:id="600" w:author="Ivy Guo" w:date="2023-08-07T20:48:00Z">
        <w:r>
          <w:t>69</w:t>
        </w:r>
        <w:r>
          <w:fldChar w:fldCharType="end"/>
        </w:r>
      </w:ins>
    </w:p>
    <w:p w14:paraId="26FC8632" w14:textId="6597B77D" w:rsidR="004B5204" w:rsidRDefault="004B5204">
      <w:pPr>
        <w:pStyle w:val="TOC3"/>
        <w:rPr>
          <w:ins w:id="601" w:author="Ivy Guo" w:date="2023-08-07T20:48:00Z"/>
          <w:rFonts w:asciiTheme="minorHAnsi" w:eastAsiaTheme="minorEastAsia" w:hAnsiTheme="minorHAnsi" w:cstheme="minorBidi"/>
          <w:kern w:val="2"/>
          <w:sz w:val="24"/>
          <w:szCs w:val="24"/>
          <w:lang w:val="en-CN" w:eastAsia="zh-CN"/>
          <w14:ligatures w14:val="standardContextual"/>
        </w:rPr>
      </w:pPr>
      <w:ins w:id="602" w:author="Ivy Guo" w:date="2023-08-07T20:48:00Z">
        <w:r>
          <w:t>6.14.3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_Toc142333890 \h </w:instrText>
        </w:r>
      </w:ins>
      <w:r>
        <w:fldChar w:fldCharType="separate"/>
      </w:r>
      <w:ins w:id="603" w:author="Ivy Guo" w:date="2023-08-07T20:48:00Z">
        <w:r>
          <w:t>70</w:t>
        </w:r>
        <w:r>
          <w:fldChar w:fldCharType="end"/>
        </w:r>
      </w:ins>
    </w:p>
    <w:p w14:paraId="40B4F5E5" w14:textId="02A27D9F" w:rsidR="004B5204" w:rsidRDefault="004B5204">
      <w:pPr>
        <w:pStyle w:val="TOC2"/>
        <w:rPr>
          <w:ins w:id="604" w:author="Ivy Guo" w:date="2023-08-07T20:48:00Z"/>
          <w:rFonts w:asciiTheme="minorHAnsi" w:eastAsiaTheme="minorEastAsia" w:hAnsiTheme="minorHAnsi" w:cstheme="minorBidi"/>
          <w:kern w:val="2"/>
          <w:sz w:val="24"/>
          <w:szCs w:val="24"/>
          <w:lang w:val="en-CN" w:eastAsia="zh-CN"/>
          <w14:ligatures w14:val="standardContextual"/>
        </w:rPr>
      </w:pPr>
      <w:ins w:id="605" w:author="Ivy Guo" w:date="2023-08-07T20:48:00Z">
        <w:r>
          <w:t>6.15</w:t>
        </w:r>
        <w:r>
          <w:rPr>
            <w:rFonts w:asciiTheme="minorHAnsi" w:eastAsiaTheme="minorEastAsia" w:hAnsiTheme="minorHAnsi" w:cstheme="minorBidi"/>
            <w:kern w:val="2"/>
            <w:sz w:val="24"/>
            <w:szCs w:val="24"/>
            <w:lang w:val="en-CN" w:eastAsia="zh-CN"/>
            <w14:ligatures w14:val="standardContextual"/>
          </w:rPr>
          <w:tab/>
        </w:r>
        <w:r>
          <w:t>Solution #15: Mitigation against the authentication relay attack with different PLMNs</w:t>
        </w:r>
        <w:r>
          <w:tab/>
        </w:r>
        <w:r>
          <w:fldChar w:fldCharType="begin"/>
        </w:r>
        <w:r>
          <w:instrText xml:space="preserve"> PAGEREF _Toc142333891 \h </w:instrText>
        </w:r>
      </w:ins>
      <w:r>
        <w:fldChar w:fldCharType="separate"/>
      </w:r>
      <w:ins w:id="606" w:author="Ivy Guo" w:date="2023-08-07T20:48:00Z">
        <w:r>
          <w:t>70</w:t>
        </w:r>
        <w:r>
          <w:fldChar w:fldCharType="end"/>
        </w:r>
      </w:ins>
    </w:p>
    <w:p w14:paraId="794A21D6" w14:textId="6E174824" w:rsidR="004B5204" w:rsidRDefault="004B5204">
      <w:pPr>
        <w:pStyle w:val="TOC3"/>
        <w:rPr>
          <w:ins w:id="607" w:author="Ivy Guo" w:date="2023-08-07T20:48:00Z"/>
          <w:rFonts w:asciiTheme="minorHAnsi" w:eastAsiaTheme="minorEastAsia" w:hAnsiTheme="minorHAnsi" w:cstheme="minorBidi"/>
          <w:kern w:val="2"/>
          <w:sz w:val="24"/>
          <w:szCs w:val="24"/>
          <w:lang w:val="en-CN" w:eastAsia="zh-CN"/>
          <w14:ligatures w14:val="standardContextual"/>
        </w:rPr>
      </w:pPr>
      <w:ins w:id="608" w:author="Ivy Guo" w:date="2023-08-07T20:48:00Z">
        <w:r>
          <w:t>6.15.1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_Toc142333892 \h </w:instrText>
        </w:r>
      </w:ins>
      <w:r>
        <w:fldChar w:fldCharType="separate"/>
      </w:r>
      <w:ins w:id="609" w:author="Ivy Guo" w:date="2023-08-07T20:48:00Z">
        <w:r>
          <w:t>70</w:t>
        </w:r>
        <w:r>
          <w:fldChar w:fldCharType="end"/>
        </w:r>
      </w:ins>
    </w:p>
    <w:p w14:paraId="2C01122B" w14:textId="7D5E0953" w:rsidR="004B5204" w:rsidRDefault="004B5204">
      <w:pPr>
        <w:pStyle w:val="TOC3"/>
        <w:rPr>
          <w:ins w:id="610" w:author="Ivy Guo" w:date="2023-08-07T20:48:00Z"/>
          <w:rFonts w:asciiTheme="minorHAnsi" w:eastAsiaTheme="minorEastAsia" w:hAnsiTheme="minorHAnsi" w:cstheme="minorBidi"/>
          <w:kern w:val="2"/>
          <w:sz w:val="24"/>
          <w:szCs w:val="24"/>
          <w:lang w:val="en-CN" w:eastAsia="zh-CN"/>
          <w14:ligatures w14:val="standardContextual"/>
        </w:rPr>
      </w:pPr>
      <w:ins w:id="611" w:author="Ivy Guo" w:date="2023-08-07T20:48:00Z">
        <w:r>
          <w:t>6.15.2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_Toc142333893 \h </w:instrText>
        </w:r>
      </w:ins>
      <w:r>
        <w:fldChar w:fldCharType="separate"/>
      </w:r>
      <w:ins w:id="612" w:author="Ivy Guo" w:date="2023-08-07T20:48:00Z">
        <w:r>
          <w:t>70</w:t>
        </w:r>
        <w:r>
          <w:fldChar w:fldCharType="end"/>
        </w:r>
      </w:ins>
    </w:p>
    <w:p w14:paraId="4022C62D" w14:textId="5866CA8E" w:rsidR="004B5204" w:rsidRDefault="004B5204">
      <w:pPr>
        <w:pStyle w:val="TOC3"/>
        <w:rPr>
          <w:ins w:id="613" w:author="Ivy Guo" w:date="2023-08-07T20:48:00Z"/>
          <w:rFonts w:asciiTheme="minorHAnsi" w:eastAsiaTheme="minorEastAsia" w:hAnsiTheme="minorHAnsi" w:cstheme="minorBidi"/>
          <w:kern w:val="2"/>
          <w:sz w:val="24"/>
          <w:szCs w:val="24"/>
          <w:lang w:val="en-CN" w:eastAsia="zh-CN"/>
          <w14:ligatures w14:val="standardContextual"/>
        </w:rPr>
      </w:pPr>
      <w:ins w:id="614" w:author="Ivy Guo" w:date="2023-08-07T20:48:00Z">
        <w:r>
          <w:t>6.15.3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_Toc142333894 \h </w:instrText>
        </w:r>
      </w:ins>
      <w:r>
        <w:fldChar w:fldCharType="separate"/>
      </w:r>
      <w:ins w:id="615" w:author="Ivy Guo" w:date="2023-08-07T20:48:00Z">
        <w:r>
          <w:t>73</w:t>
        </w:r>
        <w:r>
          <w:fldChar w:fldCharType="end"/>
        </w:r>
      </w:ins>
    </w:p>
    <w:p w14:paraId="11197BED" w14:textId="5B9A833D" w:rsidR="004B5204" w:rsidRDefault="004B5204">
      <w:pPr>
        <w:pStyle w:val="TOC2"/>
        <w:rPr>
          <w:ins w:id="616" w:author="Ivy Guo" w:date="2023-08-07T20:48:00Z"/>
          <w:rFonts w:asciiTheme="minorHAnsi" w:eastAsiaTheme="minorEastAsia" w:hAnsiTheme="minorHAnsi" w:cstheme="minorBidi"/>
          <w:kern w:val="2"/>
          <w:sz w:val="24"/>
          <w:szCs w:val="24"/>
          <w:lang w:val="en-CN" w:eastAsia="zh-CN"/>
          <w14:ligatures w14:val="standardContextual"/>
        </w:rPr>
      </w:pPr>
      <w:ins w:id="617" w:author="Ivy Guo" w:date="2023-08-07T20:48:00Z">
        <w:r>
          <w:t>6.16</w:t>
        </w:r>
        <w:r>
          <w:rPr>
            <w:rFonts w:asciiTheme="minorHAnsi" w:eastAsiaTheme="minorEastAsia" w:hAnsiTheme="minorHAnsi" w:cstheme="minorBidi"/>
            <w:kern w:val="2"/>
            <w:sz w:val="24"/>
            <w:szCs w:val="24"/>
            <w:lang w:val="en-CN" w:eastAsia="zh-CN"/>
            <w14:ligatures w14:val="standardContextual"/>
          </w:rPr>
          <w:tab/>
        </w:r>
        <w:r>
          <w:t>Solution #16: Protection of RRC Reject Message</w:t>
        </w:r>
        <w:r>
          <w:tab/>
        </w:r>
        <w:r>
          <w:fldChar w:fldCharType="begin"/>
        </w:r>
        <w:r>
          <w:instrText xml:space="preserve"> PAGEREF _Toc142333895 \h </w:instrText>
        </w:r>
      </w:ins>
      <w:r>
        <w:fldChar w:fldCharType="separate"/>
      </w:r>
      <w:ins w:id="618" w:author="Ivy Guo" w:date="2023-08-07T20:48:00Z">
        <w:r>
          <w:t>73</w:t>
        </w:r>
        <w:r>
          <w:fldChar w:fldCharType="end"/>
        </w:r>
      </w:ins>
    </w:p>
    <w:p w14:paraId="19B3E2D4" w14:textId="341DECBE" w:rsidR="004B5204" w:rsidRDefault="004B5204">
      <w:pPr>
        <w:pStyle w:val="TOC3"/>
        <w:rPr>
          <w:ins w:id="619" w:author="Ivy Guo" w:date="2023-08-07T20:48:00Z"/>
          <w:rFonts w:asciiTheme="minorHAnsi" w:eastAsiaTheme="minorEastAsia" w:hAnsiTheme="minorHAnsi" w:cstheme="minorBidi"/>
          <w:kern w:val="2"/>
          <w:sz w:val="24"/>
          <w:szCs w:val="24"/>
          <w:lang w:val="en-CN" w:eastAsia="zh-CN"/>
          <w14:ligatures w14:val="standardContextual"/>
        </w:rPr>
      </w:pPr>
      <w:ins w:id="620" w:author="Ivy Guo" w:date="2023-08-07T20:48:00Z">
        <w:r>
          <w:t>6.16.1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_Toc142333896 \h </w:instrText>
        </w:r>
      </w:ins>
      <w:r>
        <w:fldChar w:fldCharType="separate"/>
      </w:r>
      <w:ins w:id="621" w:author="Ivy Guo" w:date="2023-08-07T20:48:00Z">
        <w:r>
          <w:t>73</w:t>
        </w:r>
        <w:r>
          <w:fldChar w:fldCharType="end"/>
        </w:r>
      </w:ins>
    </w:p>
    <w:p w14:paraId="2511AD8B" w14:textId="44AEA2C8" w:rsidR="004B5204" w:rsidRDefault="004B5204">
      <w:pPr>
        <w:pStyle w:val="TOC3"/>
        <w:rPr>
          <w:ins w:id="622" w:author="Ivy Guo" w:date="2023-08-07T20:48:00Z"/>
          <w:rFonts w:asciiTheme="minorHAnsi" w:eastAsiaTheme="minorEastAsia" w:hAnsiTheme="minorHAnsi" w:cstheme="minorBidi"/>
          <w:kern w:val="2"/>
          <w:sz w:val="24"/>
          <w:szCs w:val="24"/>
          <w:lang w:val="en-CN" w:eastAsia="zh-CN"/>
          <w14:ligatures w14:val="standardContextual"/>
        </w:rPr>
      </w:pPr>
      <w:ins w:id="623" w:author="Ivy Guo" w:date="2023-08-07T20:48:00Z">
        <w:r>
          <w:t>6.16.2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_Toc142333897 \h </w:instrText>
        </w:r>
      </w:ins>
      <w:r>
        <w:fldChar w:fldCharType="separate"/>
      </w:r>
      <w:ins w:id="624" w:author="Ivy Guo" w:date="2023-08-07T20:48:00Z">
        <w:r>
          <w:t>74</w:t>
        </w:r>
        <w:r>
          <w:fldChar w:fldCharType="end"/>
        </w:r>
      </w:ins>
    </w:p>
    <w:p w14:paraId="323B6EC3" w14:textId="5A833086" w:rsidR="004B5204" w:rsidRDefault="004B5204">
      <w:pPr>
        <w:pStyle w:val="TOC4"/>
        <w:rPr>
          <w:ins w:id="625" w:author="Ivy Guo" w:date="2023-08-07T20:48:00Z"/>
          <w:rFonts w:asciiTheme="minorHAnsi" w:eastAsiaTheme="minorEastAsia" w:hAnsiTheme="minorHAnsi" w:cstheme="minorBidi"/>
          <w:kern w:val="2"/>
          <w:sz w:val="24"/>
          <w:szCs w:val="24"/>
          <w:lang w:val="en-CN" w:eastAsia="zh-CN"/>
          <w14:ligatures w14:val="standardContextual"/>
        </w:rPr>
      </w:pPr>
      <w:ins w:id="626" w:author="Ivy Guo" w:date="2023-08-07T20:48:00Z">
        <w:r>
          <w:t>6.16.2.1</w:t>
        </w:r>
        <w:r>
          <w:rPr>
            <w:rFonts w:asciiTheme="minorHAnsi" w:eastAsiaTheme="minorEastAsia" w:hAnsiTheme="minorHAnsi" w:cstheme="minorBidi"/>
            <w:kern w:val="2"/>
            <w:sz w:val="24"/>
            <w:szCs w:val="24"/>
            <w:lang w:val="en-CN" w:eastAsia="zh-CN"/>
            <w14:ligatures w14:val="standardContextual"/>
          </w:rPr>
          <w:tab/>
        </w:r>
        <w:r>
          <w:rPr>
            <w:lang w:eastAsia="zh-CN"/>
          </w:rPr>
          <w:t xml:space="preserve">Protection of </w:t>
        </w:r>
        <w:r>
          <w:t>RRC Reject Message in RRC_IDLE state</w:t>
        </w:r>
        <w:r>
          <w:tab/>
        </w:r>
        <w:r>
          <w:fldChar w:fldCharType="begin"/>
        </w:r>
        <w:r>
          <w:instrText xml:space="preserve"> PAGEREF _Toc142333898 \h </w:instrText>
        </w:r>
      </w:ins>
      <w:r>
        <w:fldChar w:fldCharType="separate"/>
      </w:r>
      <w:ins w:id="627" w:author="Ivy Guo" w:date="2023-08-07T20:48:00Z">
        <w:r>
          <w:t>74</w:t>
        </w:r>
        <w:r>
          <w:fldChar w:fldCharType="end"/>
        </w:r>
      </w:ins>
    </w:p>
    <w:p w14:paraId="2D14EA56" w14:textId="58A88375" w:rsidR="004B5204" w:rsidRDefault="004B5204">
      <w:pPr>
        <w:pStyle w:val="TOC4"/>
        <w:rPr>
          <w:ins w:id="628" w:author="Ivy Guo" w:date="2023-08-07T20:48:00Z"/>
          <w:rFonts w:asciiTheme="minorHAnsi" w:eastAsiaTheme="minorEastAsia" w:hAnsiTheme="minorHAnsi" w:cstheme="minorBidi"/>
          <w:kern w:val="2"/>
          <w:sz w:val="24"/>
          <w:szCs w:val="24"/>
          <w:lang w:val="en-CN" w:eastAsia="zh-CN"/>
          <w14:ligatures w14:val="standardContextual"/>
        </w:rPr>
      </w:pPr>
      <w:ins w:id="629" w:author="Ivy Guo" w:date="2023-08-07T20:48:00Z">
        <w:r>
          <w:t>6.16.2.2</w:t>
        </w:r>
        <w:r>
          <w:rPr>
            <w:rFonts w:asciiTheme="minorHAnsi" w:eastAsiaTheme="minorEastAsia" w:hAnsiTheme="minorHAnsi" w:cstheme="minorBidi"/>
            <w:kern w:val="2"/>
            <w:sz w:val="24"/>
            <w:szCs w:val="24"/>
            <w:lang w:val="en-CN" w:eastAsia="zh-CN"/>
            <w14:ligatures w14:val="standardContextual"/>
          </w:rPr>
          <w:tab/>
        </w:r>
        <w:r>
          <w:rPr>
            <w:lang w:eastAsia="zh-CN"/>
          </w:rPr>
          <w:t>Protection of RRC Reject Message in RRC_INACTIVE state</w:t>
        </w:r>
        <w:r>
          <w:tab/>
        </w:r>
        <w:r>
          <w:fldChar w:fldCharType="begin"/>
        </w:r>
        <w:r>
          <w:instrText xml:space="preserve"> PAGEREF _Toc142333899 \h </w:instrText>
        </w:r>
      </w:ins>
      <w:r>
        <w:fldChar w:fldCharType="separate"/>
      </w:r>
      <w:ins w:id="630" w:author="Ivy Guo" w:date="2023-08-07T20:48:00Z">
        <w:r>
          <w:t>74</w:t>
        </w:r>
        <w:r>
          <w:fldChar w:fldCharType="end"/>
        </w:r>
      </w:ins>
    </w:p>
    <w:p w14:paraId="166EA143" w14:textId="5B9FA926" w:rsidR="004B5204" w:rsidRDefault="004B5204">
      <w:pPr>
        <w:pStyle w:val="TOC3"/>
        <w:rPr>
          <w:ins w:id="631" w:author="Ivy Guo" w:date="2023-08-07T20:48:00Z"/>
          <w:rFonts w:asciiTheme="minorHAnsi" w:eastAsiaTheme="minorEastAsia" w:hAnsiTheme="minorHAnsi" w:cstheme="minorBidi"/>
          <w:kern w:val="2"/>
          <w:sz w:val="24"/>
          <w:szCs w:val="24"/>
          <w:lang w:val="en-CN" w:eastAsia="zh-CN"/>
          <w14:ligatures w14:val="standardContextual"/>
        </w:rPr>
      </w:pPr>
      <w:ins w:id="632" w:author="Ivy Guo" w:date="2023-08-07T20:48:00Z">
        <w:r>
          <w:t>6.16.3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_Toc142333900 \h </w:instrText>
        </w:r>
      </w:ins>
      <w:r>
        <w:fldChar w:fldCharType="separate"/>
      </w:r>
      <w:ins w:id="633" w:author="Ivy Guo" w:date="2023-08-07T20:48:00Z">
        <w:r>
          <w:t>74</w:t>
        </w:r>
        <w:r>
          <w:fldChar w:fldCharType="end"/>
        </w:r>
      </w:ins>
    </w:p>
    <w:p w14:paraId="2D2D4DC6" w14:textId="66A8793F" w:rsidR="004B5204" w:rsidRDefault="004B5204">
      <w:pPr>
        <w:pStyle w:val="TOC2"/>
        <w:rPr>
          <w:ins w:id="634" w:author="Ivy Guo" w:date="2023-08-07T20:48:00Z"/>
          <w:rFonts w:asciiTheme="minorHAnsi" w:eastAsiaTheme="minorEastAsia" w:hAnsiTheme="minorHAnsi" w:cstheme="minorBidi"/>
          <w:kern w:val="2"/>
          <w:sz w:val="24"/>
          <w:szCs w:val="24"/>
          <w:lang w:val="en-CN" w:eastAsia="zh-CN"/>
          <w14:ligatures w14:val="standardContextual"/>
        </w:rPr>
      </w:pPr>
      <w:ins w:id="635" w:author="Ivy Guo" w:date="2023-08-07T20:48:00Z">
        <w:r>
          <w:t>6.17</w:t>
        </w:r>
        <w:r>
          <w:rPr>
            <w:rFonts w:asciiTheme="minorHAnsi" w:eastAsiaTheme="minorEastAsia" w:hAnsiTheme="minorHAnsi" w:cstheme="minorBidi"/>
            <w:kern w:val="2"/>
            <w:sz w:val="24"/>
            <w:szCs w:val="24"/>
            <w:lang w:val="en-CN" w:eastAsia="zh-CN"/>
            <w14:ligatures w14:val="standardContextual"/>
          </w:rPr>
          <w:tab/>
        </w:r>
        <w:r>
          <w:t>Solution 17: Integrity protection of the whole RRCResumeRequest message</w:t>
        </w:r>
        <w:r>
          <w:tab/>
        </w:r>
        <w:r>
          <w:fldChar w:fldCharType="begin"/>
        </w:r>
        <w:r>
          <w:instrText xml:space="preserve"> PAGEREF _Toc142333901 \h </w:instrText>
        </w:r>
      </w:ins>
      <w:r>
        <w:fldChar w:fldCharType="separate"/>
      </w:r>
      <w:ins w:id="636" w:author="Ivy Guo" w:date="2023-08-07T20:48:00Z">
        <w:r>
          <w:t>74</w:t>
        </w:r>
        <w:r>
          <w:fldChar w:fldCharType="end"/>
        </w:r>
      </w:ins>
    </w:p>
    <w:p w14:paraId="3E0D74E1" w14:textId="62620BEF" w:rsidR="004B5204" w:rsidRDefault="004B5204">
      <w:pPr>
        <w:pStyle w:val="TOC3"/>
        <w:rPr>
          <w:ins w:id="637" w:author="Ivy Guo" w:date="2023-08-07T20:48:00Z"/>
          <w:rFonts w:asciiTheme="minorHAnsi" w:eastAsiaTheme="minorEastAsia" w:hAnsiTheme="minorHAnsi" w:cstheme="minorBidi"/>
          <w:kern w:val="2"/>
          <w:sz w:val="24"/>
          <w:szCs w:val="24"/>
          <w:lang w:val="en-CN" w:eastAsia="zh-CN"/>
          <w14:ligatures w14:val="standardContextual"/>
        </w:rPr>
      </w:pPr>
      <w:ins w:id="638" w:author="Ivy Guo" w:date="2023-08-07T20:48:00Z">
        <w:r>
          <w:t>6.17.1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_Toc142333902 \h </w:instrText>
        </w:r>
      </w:ins>
      <w:r>
        <w:fldChar w:fldCharType="separate"/>
      </w:r>
      <w:ins w:id="639" w:author="Ivy Guo" w:date="2023-08-07T20:48:00Z">
        <w:r>
          <w:t>74</w:t>
        </w:r>
        <w:r>
          <w:fldChar w:fldCharType="end"/>
        </w:r>
      </w:ins>
    </w:p>
    <w:p w14:paraId="2549AE50" w14:textId="725A1464" w:rsidR="004B5204" w:rsidRDefault="004B5204">
      <w:pPr>
        <w:pStyle w:val="TOC3"/>
        <w:rPr>
          <w:ins w:id="640" w:author="Ivy Guo" w:date="2023-08-07T20:48:00Z"/>
          <w:rFonts w:asciiTheme="minorHAnsi" w:eastAsiaTheme="minorEastAsia" w:hAnsiTheme="minorHAnsi" w:cstheme="minorBidi"/>
          <w:kern w:val="2"/>
          <w:sz w:val="24"/>
          <w:szCs w:val="24"/>
          <w:lang w:val="en-CN" w:eastAsia="zh-CN"/>
          <w14:ligatures w14:val="standardContextual"/>
        </w:rPr>
      </w:pPr>
      <w:ins w:id="641" w:author="Ivy Guo" w:date="2023-08-07T20:48:00Z">
        <w:r>
          <w:t>6.17.2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_Toc142333903 \h </w:instrText>
        </w:r>
      </w:ins>
      <w:r>
        <w:fldChar w:fldCharType="separate"/>
      </w:r>
      <w:ins w:id="642" w:author="Ivy Guo" w:date="2023-08-07T20:48:00Z">
        <w:r>
          <w:t>75</w:t>
        </w:r>
        <w:r>
          <w:fldChar w:fldCharType="end"/>
        </w:r>
      </w:ins>
    </w:p>
    <w:p w14:paraId="16B0ECFC" w14:textId="02D7F583" w:rsidR="004B5204" w:rsidRDefault="004B5204">
      <w:pPr>
        <w:pStyle w:val="TOC3"/>
        <w:rPr>
          <w:ins w:id="643" w:author="Ivy Guo" w:date="2023-08-07T20:48:00Z"/>
          <w:rFonts w:asciiTheme="minorHAnsi" w:eastAsiaTheme="minorEastAsia" w:hAnsiTheme="minorHAnsi" w:cstheme="minorBidi"/>
          <w:kern w:val="2"/>
          <w:sz w:val="24"/>
          <w:szCs w:val="24"/>
          <w:lang w:val="en-CN" w:eastAsia="zh-CN"/>
          <w14:ligatures w14:val="standardContextual"/>
        </w:rPr>
      </w:pPr>
      <w:ins w:id="644" w:author="Ivy Guo" w:date="2023-08-07T20:48:00Z">
        <w:r>
          <w:t>6.17.3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_Toc142333904 \h </w:instrText>
        </w:r>
      </w:ins>
      <w:r>
        <w:fldChar w:fldCharType="separate"/>
      </w:r>
      <w:ins w:id="645" w:author="Ivy Guo" w:date="2023-08-07T20:48:00Z">
        <w:r>
          <w:t>76</w:t>
        </w:r>
        <w:r>
          <w:fldChar w:fldCharType="end"/>
        </w:r>
      </w:ins>
    </w:p>
    <w:p w14:paraId="1C8042AF" w14:textId="341015BF" w:rsidR="004B5204" w:rsidRDefault="004B5204">
      <w:pPr>
        <w:pStyle w:val="TOC2"/>
        <w:rPr>
          <w:ins w:id="646" w:author="Ivy Guo" w:date="2023-08-07T20:48:00Z"/>
          <w:rFonts w:asciiTheme="minorHAnsi" w:eastAsiaTheme="minorEastAsia" w:hAnsiTheme="minorHAnsi" w:cstheme="minorBidi"/>
          <w:kern w:val="2"/>
          <w:sz w:val="24"/>
          <w:szCs w:val="24"/>
          <w:lang w:val="en-CN" w:eastAsia="zh-CN"/>
          <w14:ligatures w14:val="standardContextual"/>
        </w:rPr>
      </w:pPr>
      <w:ins w:id="647" w:author="Ivy Guo" w:date="2023-08-07T20:48:00Z">
        <w:r>
          <w:t>6.18</w:t>
        </w:r>
        <w:r>
          <w:rPr>
            <w:rFonts w:asciiTheme="minorHAnsi" w:eastAsiaTheme="minorEastAsia" w:hAnsiTheme="minorHAnsi" w:cstheme="minorBidi"/>
            <w:kern w:val="2"/>
            <w:sz w:val="24"/>
            <w:szCs w:val="24"/>
            <w:lang w:val="en-CN" w:eastAsia="zh-CN"/>
            <w14:ligatures w14:val="standardContextual"/>
          </w:rPr>
          <w:tab/>
        </w:r>
        <w:r>
          <w:t>Solution #18: Avoiding UE connecting to False Base Station during Conditional Handover</w:t>
        </w:r>
        <w:r>
          <w:tab/>
        </w:r>
        <w:r>
          <w:fldChar w:fldCharType="begin"/>
        </w:r>
        <w:r>
          <w:instrText xml:space="preserve"> PAGEREF _Toc142333905 \h </w:instrText>
        </w:r>
      </w:ins>
      <w:r>
        <w:fldChar w:fldCharType="separate"/>
      </w:r>
      <w:ins w:id="648" w:author="Ivy Guo" w:date="2023-08-07T20:48:00Z">
        <w:r>
          <w:t>76</w:t>
        </w:r>
        <w:r>
          <w:fldChar w:fldCharType="end"/>
        </w:r>
      </w:ins>
    </w:p>
    <w:p w14:paraId="7F8B03D2" w14:textId="7B21BC40" w:rsidR="004B5204" w:rsidRDefault="004B5204">
      <w:pPr>
        <w:pStyle w:val="TOC3"/>
        <w:rPr>
          <w:ins w:id="649" w:author="Ivy Guo" w:date="2023-08-07T20:48:00Z"/>
          <w:rFonts w:asciiTheme="minorHAnsi" w:eastAsiaTheme="minorEastAsia" w:hAnsiTheme="minorHAnsi" w:cstheme="minorBidi"/>
          <w:kern w:val="2"/>
          <w:sz w:val="24"/>
          <w:szCs w:val="24"/>
          <w:lang w:val="en-CN" w:eastAsia="zh-CN"/>
          <w14:ligatures w14:val="standardContextual"/>
        </w:rPr>
      </w:pPr>
      <w:ins w:id="650" w:author="Ivy Guo" w:date="2023-08-07T20:48:00Z">
        <w:r>
          <w:t>6.18.1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_Toc142333906 \h </w:instrText>
        </w:r>
      </w:ins>
      <w:r>
        <w:fldChar w:fldCharType="separate"/>
      </w:r>
      <w:ins w:id="651" w:author="Ivy Guo" w:date="2023-08-07T20:48:00Z">
        <w:r>
          <w:t>76</w:t>
        </w:r>
        <w:r>
          <w:fldChar w:fldCharType="end"/>
        </w:r>
      </w:ins>
    </w:p>
    <w:p w14:paraId="131E7DBD" w14:textId="32E80EDD" w:rsidR="004B5204" w:rsidRDefault="004B5204">
      <w:pPr>
        <w:pStyle w:val="TOC3"/>
        <w:rPr>
          <w:ins w:id="652" w:author="Ivy Guo" w:date="2023-08-07T20:48:00Z"/>
          <w:rFonts w:asciiTheme="minorHAnsi" w:eastAsiaTheme="minorEastAsia" w:hAnsiTheme="minorHAnsi" w:cstheme="minorBidi"/>
          <w:kern w:val="2"/>
          <w:sz w:val="24"/>
          <w:szCs w:val="24"/>
          <w:lang w:val="en-CN" w:eastAsia="zh-CN"/>
          <w14:ligatures w14:val="standardContextual"/>
        </w:rPr>
      </w:pPr>
      <w:ins w:id="653" w:author="Ivy Guo" w:date="2023-08-07T20:48:00Z">
        <w:r>
          <w:t>6.18.2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_Toc142333907 \h </w:instrText>
        </w:r>
      </w:ins>
      <w:r>
        <w:fldChar w:fldCharType="separate"/>
      </w:r>
      <w:ins w:id="654" w:author="Ivy Guo" w:date="2023-08-07T20:48:00Z">
        <w:r>
          <w:t>76</w:t>
        </w:r>
        <w:r>
          <w:fldChar w:fldCharType="end"/>
        </w:r>
      </w:ins>
    </w:p>
    <w:p w14:paraId="13CA6540" w14:textId="487E17D6" w:rsidR="004B5204" w:rsidRDefault="004B5204">
      <w:pPr>
        <w:pStyle w:val="TOC4"/>
        <w:rPr>
          <w:ins w:id="655" w:author="Ivy Guo" w:date="2023-08-07T20:48:00Z"/>
          <w:rFonts w:asciiTheme="minorHAnsi" w:eastAsiaTheme="minorEastAsia" w:hAnsiTheme="minorHAnsi" w:cstheme="minorBidi"/>
          <w:kern w:val="2"/>
          <w:sz w:val="24"/>
          <w:szCs w:val="24"/>
          <w:lang w:val="en-CN" w:eastAsia="zh-CN"/>
          <w14:ligatures w14:val="standardContextual"/>
        </w:rPr>
      </w:pPr>
      <w:ins w:id="656" w:author="Ivy Guo" w:date="2023-08-07T20:48:00Z">
        <w:r>
          <w:t>6.18.2.1</w:t>
        </w:r>
        <w:r>
          <w:rPr>
            <w:rFonts w:asciiTheme="minorHAnsi" w:eastAsiaTheme="minorEastAsia" w:hAnsiTheme="minorHAnsi" w:cstheme="minorBidi"/>
            <w:kern w:val="2"/>
            <w:sz w:val="24"/>
            <w:szCs w:val="24"/>
            <w:lang w:val="en-CN" w:eastAsia="zh-CN"/>
            <w14:ligatures w14:val="standardContextual"/>
          </w:rPr>
          <w:tab/>
        </w:r>
        <w:r>
          <w:t>General</w:t>
        </w:r>
        <w:r>
          <w:tab/>
        </w:r>
        <w:r>
          <w:fldChar w:fldCharType="begin"/>
        </w:r>
        <w:r>
          <w:instrText xml:space="preserve"> PAGEREF _Toc142333908 \h </w:instrText>
        </w:r>
      </w:ins>
      <w:r>
        <w:fldChar w:fldCharType="separate"/>
      </w:r>
      <w:ins w:id="657" w:author="Ivy Guo" w:date="2023-08-07T20:48:00Z">
        <w:r>
          <w:t>76</w:t>
        </w:r>
        <w:r>
          <w:fldChar w:fldCharType="end"/>
        </w:r>
      </w:ins>
    </w:p>
    <w:p w14:paraId="569AF475" w14:textId="31D68F07" w:rsidR="004B5204" w:rsidRDefault="004B5204">
      <w:pPr>
        <w:pStyle w:val="TOC4"/>
        <w:rPr>
          <w:ins w:id="658" w:author="Ivy Guo" w:date="2023-08-07T20:48:00Z"/>
          <w:rFonts w:asciiTheme="minorHAnsi" w:eastAsiaTheme="minorEastAsia" w:hAnsiTheme="minorHAnsi" w:cstheme="minorBidi"/>
          <w:kern w:val="2"/>
          <w:sz w:val="24"/>
          <w:szCs w:val="24"/>
          <w:lang w:val="en-CN" w:eastAsia="zh-CN"/>
          <w14:ligatures w14:val="standardContextual"/>
        </w:rPr>
      </w:pPr>
      <w:ins w:id="659" w:author="Ivy Guo" w:date="2023-08-07T20:48:00Z">
        <w:r>
          <w:t>6.18.2.2</w:t>
        </w:r>
        <w:r>
          <w:rPr>
            <w:rFonts w:asciiTheme="minorHAnsi" w:eastAsiaTheme="minorEastAsia" w:hAnsiTheme="minorHAnsi" w:cstheme="minorBidi"/>
            <w:kern w:val="2"/>
            <w:sz w:val="24"/>
            <w:szCs w:val="24"/>
            <w:lang w:val="en-CN" w:eastAsia="zh-CN"/>
            <w14:ligatures w14:val="standardContextual"/>
          </w:rPr>
          <w:tab/>
        </w:r>
        <w:r>
          <w:t>Always on Feature</w:t>
        </w:r>
        <w:r>
          <w:tab/>
        </w:r>
        <w:r>
          <w:fldChar w:fldCharType="begin"/>
        </w:r>
        <w:r>
          <w:instrText xml:space="preserve"> PAGEREF _Toc142333909 \h </w:instrText>
        </w:r>
      </w:ins>
      <w:r>
        <w:fldChar w:fldCharType="separate"/>
      </w:r>
      <w:ins w:id="660" w:author="Ivy Guo" w:date="2023-08-07T20:48:00Z">
        <w:r>
          <w:t>77</w:t>
        </w:r>
        <w:r>
          <w:fldChar w:fldCharType="end"/>
        </w:r>
      </w:ins>
    </w:p>
    <w:p w14:paraId="11A10CCA" w14:textId="70F1F69F" w:rsidR="004B5204" w:rsidRDefault="004B5204">
      <w:pPr>
        <w:pStyle w:val="TOC4"/>
        <w:rPr>
          <w:ins w:id="661" w:author="Ivy Guo" w:date="2023-08-07T20:48:00Z"/>
          <w:rFonts w:asciiTheme="minorHAnsi" w:eastAsiaTheme="minorEastAsia" w:hAnsiTheme="minorHAnsi" w:cstheme="minorBidi"/>
          <w:kern w:val="2"/>
          <w:sz w:val="24"/>
          <w:szCs w:val="24"/>
          <w:lang w:val="en-CN" w:eastAsia="zh-CN"/>
          <w14:ligatures w14:val="standardContextual"/>
        </w:rPr>
      </w:pPr>
      <w:ins w:id="662" w:author="Ivy Guo" w:date="2023-08-07T20:48:00Z">
        <w:r>
          <w:rPr>
            <w:lang w:eastAsia="zh-CN"/>
          </w:rPr>
          <w:t>6.18.2.3</w:t>
        </w:r>
        <w:r>
          <w:rPr>
            <w:rFonts w:asciiTheme="minorHAnsi" w:eastAsiaTheme="minorEastAsia" w:hAnsiTheme="minorHAnsi" w:cstheme="minorBidi"/>
            <w:kern w:val="2"/>
            <w:sz w:val="24"/>
            <w:szCs w:val="24"/>
            <w:lang w:val="en-CN" w:eastAsia="zh-CN"/>
            <w14:ligatures w14:val="standardContextual"/>
          </w:rPr>
          <w:tab/>
        </w:r>
        <w:r>
          <w:rPr>
            <w:lang w:eastAsia="zh-CN"/>
          </w:rPr>
          <w:t>On Demand Feature</w:t>
        </w:r>
        <w:r>
          <w:tab/>
        </w:r>
        <w:r>
          <w:fldChar w:fldCharType="begin"/>
        </w:r>
        <w:r>
          <w:instrText xml:space="preserve"> PAGEREF _Toc142333910 \h </w:instrText>
        </w:r>
      </w:ins>
      <w:r>
        <w:fldChar w:fldCharType="separate"/>
      </w:r>
      <w:ins w:id="663" w:author="Ivy Guo" w:date="2023-08-07T20:48:00Z">
        <w:r>
          <w:t>78</w:t>
        </w:r>
        <w:r>
          <w:fldChar w:fldCharType="end"/>
        </w:r>
      </w:ins>
    </w:p>
    <w:p w14:paraId="6A746484" w14:textId="55E47ECF" w:rsidR="004B5204" w:rsidRDefault="004B5204">
      <w:pPr>
        <w:pStyle w:val="TOC3"/>
        <w:rPr>
          <w:ins w:id="664" w:author="Ivy Guo" w:date="2023-08-07T20:48:00Z"/>
          <w:rFonts w:asciiTheme="minorHAnsi" w:eastAsiaTheme="minorEastAsia" w:hAnsiTheme="minorHAnsi" w:cstheme="minorBidi"/>
          <w:kern w:val="2"/>
          <w:sz w:val="24"/>
          <w:szCs w:val="24"/>
          <w:lang w:val="en-CN" w:eastAsia="zh-CN"/>
          <w14:ligatures w14:val="standardContextual"/>
        </w:rPr>
      </w:pPr>
      <w:ins w:id="665" w:author="Ivy Guo" w:date="2023-08-07T20:48:00Z">
        <w:r>
          <w:t>6.18.3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_Toc142333911 \h </w:instrText>
        </w:r>
      </w:ins>
      <w:r>
        <w:fldChar w:fldCharType="separate"/>
      </w:r>
      <w:ins w:id="666" w:author="Ivy Guo" w:date="2023-08-07T20:48:00Z">
        <w:r>
          <w:t>78</w:t>
        </w:r>
        <w:r>
          <w:fldChar w:fldCharType="end"/>
        </w:r>
      </w:ins>
    </w:p>
    <w:p w14:paraId="0E411291" w14:textId="4C4552C5" w:rsidR="004B5204" w:rsidRDefault="004B5204">
      <w:pPr>
        <w:pStyle w:val="TOC2"/>
        <w:rPr>
          <w:ins w:id="667" w:author="Ivy Guo" w:date="2023-08-07T20:48:00Z"/>
          <w:rFonts w:asciiTheme="minorHAnsi" w:eastAsiaTheme="minorEastAsia" w:hAnsiTheme="minorHAnsi" w:cstheme="minorBidi"/>
          <w:kern w:val="2"/>
          <w:sz w:val="24"/>
          <w:szCs w:val="24"/>
          <w:lang w:val="en-CN" w:eastAsia="zh-CN"/>
          <w14:ligatures w14:val="standardContextual"/>
        </w:rPr>
      </w:pPr>
      <w:ins w:id="668" w:author="Ivy Guo" w:date="2023-08-07T20:48:00Z">
        <w:r>
          <w:t xml:space="preserve">6.19 </w:t>
        </w:r>
        <w:r>
          <w:rPr>
            <w:rFonts w:asciiTheme="minorHAnsi" w:eastAsiaTheme="minorEastAsia" w:hAnsiTheme="minorHAnsi" w:cstheme="minorBidi"/>
            <w:kern w:val="2"/>
            <w:sz w:val="24"/>
            <w:szCs w:val="24"/>
            <w:lang w:val="en-CN" w:eastAsia="zh-CN"/>
            <w14:ligatures w14:val="standardContextual"/>
          </w:rPr>
          <w:tab/>
        </w:r>
        <w:r>
          <w:t>Solution #19: AS security based MIB/SIBs integrity information provided by gNB</w:t>
        </w:r>
        <w:r>
          <w:tab/>
        </w:r>
        <w:r>
          <w:fldChar w:fldCharType="begin"/>
        </w:r>
        <w:r>
          <w:instrText xml:space="preserve"> PAGEREF _Toc142333912 \h </w:instrText>
        </w:r>
      </w:ins>
      <w:r>
        <w:fldChar w:fldCharType="separate"/>
      </w:r>
      <w:ins w:id="669" w:author="Ivy Guo" w:date="2023-08-07T20:48:00Z">
        <w:r>
          <w:t>78</w:t>
        </w:r>
        <w:r>
          <w:fldChar w:fldCharType="end"/>
        </w:r>
      </w:ins>
    </w:p>
    <w:p w14:paraId="71720CC1" w14:textId="76456DA3" w:rsidR="004B5204" w:rsidRDefault="004B5204">
      <w:pPr>
        <w:pStyle w:val="TOC3"/>
        <w:rPr>
          <w:ins w:id="670" w:author="Ivy Guo" w:date="2023-08-07T20:48:00Z"/>
          <w:rFonts w:asciiTheme="minorHAnsi" w:eastAsiaTheme="minorEastAsia" w:hAnsiTheme="minorHAnsi" w:cstheme="minorBidi"/>
          <w:kern w:val="2"/>
          <w:sz w:val="24"/>
          <w:szCs w:val="24"/>
          <w:lang w:val="en-CN" w:eastAsia="zh-CN"/>
          <w14:ligatures w14:val="standardContextual"/>
        </w:rPr>
      </w:pPr>
      <w:ins w:id="671" w:author="Ivy Guo" w:date="2023-08-07T20:48:00Z">
        <w:r>
          <w:t>6.19.1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_Toc142333913 \h </w:instrText>
        </w:r>
      </w:ins>
      <w:r>
        <w:fldChar w:fldCharType="separate"/>
      </w:r>
      <w:ins w:id="672" w:author="Ivy Guo" w:date="2023-08-07T20:48:00Z">
        <w:r>
          <w:t>78</w:t>
        </w:r>
        <w:r>
          <w:fldChar w:fldCharType="end"/>
        </w:r>
      </w:ins>
    </w:p>
    <w:p w14:paraId="3F603E47" w14:textId="7B12F355" w:rsidR="004B5204" w:rsidRDefault="004B5204">
      <w:pPr>
        <w:pStyle w:val="TOC3"/>
        <w:rPr>
          <w:ins w:id="673" w:author="Ivy Guo" w:date="2023-08-07T20:48:00Z"/>
          <w:rFonts w:asciiTheme="minorHAnsi" w:eastAsiaTheme="minorEastAsia" w:hAnsiTheme="minorHAnsi" w:cstheme="minorBidi"/>
          <w:kern w:val="2"/>
          <w:sz w:val="24"/>
          <w:szCs w:val="24"/>
          <w:lang w:val="en-CN" w:eastAsia="zh-CN"/>
          <w14:ligatures w14:val="standardContextual"/>
        </w:rPr>
      </w:pPr>
      <w:ins w:id="674" w:author="Ivy Guo" w:date="2023-08-07T20:48:00Z">
        <w:r>
          <w:t xml:space="preserve">6.19.2 </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_Toc142333914 \h </w:instrText>
        </w:r>
      </w:ins>
      <w:r>
        <w:fldChar w:fldCharType="separate"/>
      </w:r>
      <w:ins w:id="675" w:author="Ivy Guo" w:date="2023-08-07T20:48:00Z">
        <w:r>
          <w:t>79</w:t>
        </w:r>
        <w:r>
          <w:fldChar w:fldCharType="end"/>
        </w:r>
      </w:ins>
    </w:p>
    <w:p w14:paraId="6A41EE80" w14:textId="5EE9EF19" w:rsidR="004B5204" w:rsidRDefault="004B5204">
      <w:pPr>
        <w:pStyle w:val="TOC3"/>
        <w:rPr>
          <w:ins w:id="676" w:author="Ivy Guo" w:date="2023-08-07T20:48:00Z"/>
          <w:rFonts w:asciiTheme="minorHAnsi" w:eastAsiaTheme="minorEastAsia" w:hAnsiTheme="minorHAnsi" w:cstheme="minorBidi"/>
          <w:kern w:val="2"/>
          <w:sz w:val="24"/>
          <w:szCs w:val="24"/>
          <w:lang w:val="en-CN" w:eastAsia="zh-CN"/>
          <w14:ligatures w14:val="standardContextual"/>
        </w:rPr>
      </w:pPr>
      <w:ins w:id="677" w:author="Ivy Guo" w:date="2023-08-07T20:48:00Z">
        <w:r>
          <w:t xml:space="preserve">6.19.3 </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_Toc142333915 \h </w:instrText>
        </w:r>
      </w:ins>
      <w:r>
        <w:fldChar w:fldCharType="separate"/>
      </w:r>
      <w:ins w:id="678" w:author="Ivy Guo" w:date="2023-08-07T20:48:00Z">
        <w:r>
          <w:t>80</w:t>
        </w:r>
        <w:r>
          <w:fldChar w:fldCharType="end"/>
        </w:r>
      </w:ins>
    </w:p>
    <w:p w14:paraId="7E6793FD" w14:textId="3AC70084" w:rsidR="004B5204" w:rsidRDefault="004B5204">
      <w:pPr>
        <w:pStyle w:val="TOC2"/>
        <w:rPr>
          <w:ins w:id="679" w:author="Ivy Guo" w:date="2023-08-07T20:48:00Z"/>
          <w:rFonts w:asciiTheme="minorHAnsi" w:eastAsiaTheme="minorEastAsia" w:hAnsiTheme="minorHAnsi" w:cstheme="minorBidi"/>
          <w:kern w:val="2"/>
          <w:sz w:val="24"/>
          <w:szCs w:val="24"/>
          <w:lang w:val="en-CN" w:eastAsia="zh-CN"/>
          <w14:ligatures w14:val="standardContextual"/>
        </w:rPr>
      </w:pPr>
      <w:ins w:id="680" w:author="Ivy Guo" w:date="2023-08-07T20:48:00Z">
        <w:r>
          <w:t xml:space="preserve">6.20 </w:t>
        </w:r>
        <w:r>
          <w:rPr>
            <w:rFonts w:asciiTheme="minorHAnsi" w:eastAsiaTheme="minorEastAsia" w:hAnsiTheme="minorHAnsi" w:cstheme="minorBidi"/>
            <w:kern w:val="2"/>
            <w:sz w:val="24"/>
            <w:szCs w:val="24"/>
            <w:lang w:val="en-CN" w:eastAsia="zh-CN"/>
            <w14:ligatures w14:val="standardContextual"/>
          </w:rPr>
          <w:tab/>
        </w:r>
        <w:r>
          <w:t>Solution #20: Digital Signing Network Function (DSnF)</w:t>
        </w:r>
        <w:r>
          <w:tab/>
        </w:r>
        <w:r>
          <w:fldChar w:fldCharType="begin"/>
        </w:r>
        <w:r>
          <w:instrText xml:space="preserve"> PAGEREF _Toc142333916 \h </w:instrText>
        </w:r>
      </w:ins>
      <w:r>
        <w:fldChar w:fldCharType="separate"/>
      </w:r>
      <w:ins w:id="681" w:author="Ivy Guo" w:date="2023-08-07T20:48:00Z">
        <w:r>
          <w:t>80</w:t>
        </w:r>
        <w:r>
          <w:fldChar w:fldCharType="end"/>
        </w:r>
      </w:ins>
    </w:p>
    <w:p w14:paraId="66A55BE6" w14:textId="1B2329F9" w:rsidR="004B5204" w:rsidRDefault="004B5204">
      <w:pPr>
        <w:pStyle w:val="TOC3"/>
        <w:rPr>
          <w:ins w:id="682" w:author="Ivy Guo" w:date="2023-08-07T20:48:00Z"/>
          <w:rFonts w:asciiTheme="minorHAnsi" w:eastAsiaTheme="minorEastAsia" w:hAnsiTheme="minorHAnsi" w:cstheme="minorBidi"/>
          <w:kern w:val="2"/>
          <w:sz w:val="24"/>
          <w:szCs w:val="24"/>
          <w:lang w:val="en-CN" w:eastAsia="zh-CN"/>
          <w14:ligatures w14:val="standardContextual"/>
        </w:rPr>
      </w:pPr>
      <w:ins w:id="683" w:author="Ivy Guo" w:date="2023-08-07T20:48:00Z">
        <w:r>
          <w:t>6.20.1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_Toc142333917 \h </w:instrText>
        </w:r>
      </w:ins>
      <w:r>
        <w:fldChar w:fldCharType="separate"/>
      </w:r>
      <w:ins w:id="684" w:author="Ivy Guo" w:date="2023-08-07T20:48:00Z">
        <w:r>
          <w:t>80</w:t>
        </w:r>
        <w:r>
          <w:fldChar w:fldCharType="end"/>
        </w:r>
      </w:ins>
    </w:p>
    <w:p w14:paraId="70C384A8" w14:textId="56DC09F2" w:rsidR="004B5204" w:rsidRDefault="004B5204">
      <w:pPr>
        <w:pStyle w:val="TOC3"/>
        <w:rPr>
          <w:ins w:id="685" w:author="Ivy Guo" w:date="2023-08-07T20:48:00Z"/>
          <w:rFonts w:asciiTheme="minorHAnsi" w:eastAsiaTheme="minorEastAsia" w:hAnsiTheme="minorHAnsi" w:cstheme="minorBidi"/>
          <w:kern w:val="2"/>
          <w:sz w:val="24"/>
          <w:szCs w:val="24"/>
          <w:lang w:val="en-CN" w:eastAsia="zh-CN"/>
          <w14:ligatures w14:val="standardContextual"/>
        </w:rPr>
      </w:pPr>
      <w:ins w:id="686" w:author="Ivy Guo" w:date="2023-08-07T20:48:00Z">
        <w:r>
          <w:t>6.20.2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_Toc142333918 \h </w:instrText>
        </w:r>
      </w:ins>
      <w:r>
        <w:fldChar w:fldCharType="separate"/>
      </w:r>
      <w:ins w:id="687" w:author="Ivy Guo" w:date="2023-08-07T20:48:00Z">
        <w:r>
          <w:t>81</w:t>
        </w:r>
        <w:r>
          <w:fldChar w:fldCharType="end"/>
        </w:r>
      </w:ins>
    </w:p>
    <w:p w14:paraId="17C515C6" w14:textId="5EFBFE78" w:rsidR="004B5204" w:rsidRDefault="004B5204">
      <w:pPr>
        <w:pStyle w:val="TOC4"/>
        <w:rPr>
          <w:ins w:id="688" w:author="Ivy Guo" w:date="2023-08-07T20:48:00Z"/>
          <w:rFonts w:asciiTheme="minorHAnsi" w:eastAsiaTheme="minorEastAsia" w:hAnsiTheme="minorHAnsi" w:cstheme="minorBidi"/>
          <w:kern w:val="2"/>
          <w:sz w:val="24"/>
          <w:szCs w:val="24"/>
          <w:lang w:val="en-CN" w:eastAsia="zh-CN"/>
          <w14:ligatures w14:val="standardContextual"/>
        </w:rPr>
      </w:pPr>
      <w:ins w:id="689" w:author="Ivy Guo" w:date="2023-08-07T20:48:00Z">
        <w:r>
          <w:t>6.20.2.1</w:t>
        </w:r>
        <w:r>
          <w:rPr>
            <w:rFonts w:asciiTheme="minorHAnsi" w:eastAsiaTheme="minorEastAsia" w:hAnsiTheme="minorHAnsi" w:cstheme="minorBidi"/>
            <w:kern w:val="2"/>
            <w:sz w:val="24"/>
            <w:szCs w:val="24"/>
            <w:lang w:val="en-CN" w:eastAsia="zh-CN"/>
            <w14:ligatures w14:val="standardContextual"/>
          </w:rPr>
          <w:tab/>
        </w:r>
        <w:r>
          <w:t>Digital Signatures of System Information</w:t>
        </w:r>
        <w:r>
          <w:tab/>
        </w:r>
        <w:r>
          <w:fldChar w:fldCharType="begin"/>
        </w:r>
        <w:r>
          <w:instrText xml:space="preserve"> PAGEREF _Toc142333919 \h </w:instrText>
        </w:r>
      </w:ins>
      <w:r>
        <w:fldChar w:fldCharType="separate"/>
      </w:r>
      <w:ins w:id="690" w:author="Ivy Guo" w:date="2023-08-07T20:48:00Z">
        <w:r>
          <w:t>81</w:t>
        </w:r>
        <w:r>
          <w:fldChar w:fldCharType="end"/>
        </w:r>
      </w:ins>
    </w:p>
    <w:p w14:paraId="7EE10067" w14:textId="5A79CC4C" w:rsidR="004B5204" w:rsidRDefault="004B5204">
      <w:pPr>
        <w:pStyle w:val="TOC4"/>
        <w:rPr>
          <w:ins w:id="691" w:author="Ivy Guo" w:date="2023-08-07T20:48:00Z"/>
          <w:rFonts w:asciiTheme="minorHAnsi" w:eastAsiaTheme="minorEastAsia" w:hAnsiTheme="minorHAnsi" w:cstheme="minorBidi"/>
          <w:kern w:val="2"/>
          <w:sz w:val="24"/>
          <w:szCs w:val="24"/>
          <w:lang w:val="en-CN" w:eastAsia="zh-CN"/>
          <w14:ligatures w14:val="standardContextual"/>
        </w:rPr>
      </w:pPr>
      <w:ins w:id="692" w:author="Ivy Guo" w:date="2023-08-07T20:48:00Z">
        <w:r>
          <w:t>6.20.2.2</w:t>
        </w:r>
        <w:r>
          <w:rPr>
            <w:rFonts w:asciiTheme="minorHAnsi" w:eastAsiaTheme="minorEastAsia" w:hAnsiTheme="minorHAnsi" w:cstheme="minorBidi"/>
            <w:kern w:val="2"/>
            <w:sz w:val="24"/>
            <w:szCs w:val="24"/>
            <w:lang w:val="en-CN" w:eastAsia="zh-CN"/>
            <w14:ligatures w14:val="standardContextual"/>
          </w:rPr>
          <w:tab/>
        </w:r>
        <w:r>
          <w:t>Digital Signing Network Function (DSnF)</w:t>
        </w:r>
        <w:r>
          <w:tab/>
        </w:r>
        <w:r>
          <w:fldChar w:fldCharType="begin"/>
        </w:r>
        <w:r>
          <w:instrText xml:space="preserve"> PAGEREF _Toc142333920 \h </w:instrText>
        </w:r>
      </w:ins>
      <w:r>
        <w:fldChar w:fldCharType="separate"/>
      </w:r>
      <w:ins w:id="693" w:author="Ivy Guo" w:date="2023-08-07T20:48:00Z">
        <w:r>
          <w:t>81</w:t>
        </w:r>
        <w:r>
          <w:fldChar w:fldCharType="end"/>
        </w:r>
      </w:ins>
    </w:p>
    <w:p w14:paraId="18D96775" w14:textId="37C19577" w:rsidR="004B5204" w:rsidRDefault="004B5204">
      <w:pPr>
        <w:pStyle w:val="TOC5"/>
        <w:rPr>
          <w:ins w:id="694" w:author="Ivy Guo" w:date="2023-08-07T20:48:00Z"/>
          <w:rFonts w:asciiTheme="minorHAnsi" w:eastAsiaTheme="minorEastAsia" w:hAnsiTheme="minorHAnsi" w:cstheme="minorBidi"/>
          <w:kern w:val="2"/>
          <w:sz w:val="24"/>
          <w:szCs w:val="24"/>
          <w:lang w:val="en-CN" w:eastAsia="zh-CN"/>
          <w14:ligatures w14:val="standardContextual"/>
        </w:rPr>
      </w:pPr>
      <w:ins w:id="695" w:author="Ivy Guo" w:date="2023-08-07T20:48:00Z">
        <w:r>
          <w:t>6.20.2.2.0</w:t>
        </w:r>
        <w:r>
          <w:rPr>
            <w:rFonts w:asciiTheme="minorHAnsi" w:eastAsiaTheme="minorEastAsia" w:hAnsiTheme="minorHAnsi" w:cstheme="minorBidi"/>
            <w:kern w:val="2"/>
            <w:sz w:val="24"/>
            <w:szCs w:val="24"/>
            <w:lang w:val="en-CN" w:eastAsia="zh-CN"/>
            <w14:ligatures w14:val="standardContextual"/>
          </w:rPr>
          <w:tab/>
        </w:r>
        <w:r>
          <w:t>General</w:t>
        </w:r>
        <w:r>
          <w:tab/>
        </w:r>
        <w:r>
          <w:fldChar w:fldCharType="begin"/>
        </w:r>
        <w:r>
          <w:instrText xml:space="preserve"> PAGEREF _Toc142333921 \h </w:instrText>
        </w:r>
      </w:ins>
      <w:r>
        <w:fldChar w:fldCharType="separate"/>
      </w:r>
      <w:ins w:id="696" w:author="Ivy Guo" w:date="2023-08-07T20:48:00Z">
        <w:r>
          <w:t>81</w:t>
        </w:r>
        <w:r>
          <w:fldChar w:fldCharType="end"/>
        </w:r>
      </w:ins>
    </w:p>
    <w:p w14:paraId="6762A6AE" w14:textId="35B5775D" w:rsidR="004B5204" w:rsidRDefault="004B5204">
      <w:pPr>
        <w:pStyle w:val="TOC5"/>
        <w:rPr>
          <w:ins w:id="697" w:author="Ivy Guo" w:date="2023-08-07T20:48:00Z"/>
          <w:rFonts w:asciiTheme="minorHAnsi" w:eastAsiaTheme="minorEastAsia" w:hAnsiTheme="minorHAnsi" w:cstheme="minorBidi"/>
          <w:kern w:val="2"/>
          <w:sz w:val="24"/>
          <w:szCs w:val="24"/>
          <w:lang w:val="en-CN" w:eastAsia="zh-CN"/>
          <w14:ligatures w14:val="standardContextual"/>
        </w:rPr>
      </w:pPr>
      <w:ins w:id="698" w:author="Ivy Guo" w:date="2023-08-07T20:48:00Z">
        <w:r>
          <w:t>6.20.2.2.1</w:t>
        </w:r>
        <w:r>
          <w:rPr>
            <w:rFonts w:asciiTheme="minorHAnsi" w:eastAsiaTheme="minorEastAsia" w:hAnsiTheme="minorHAnsi" w:cstheme="minorBidi"/>
            <w:kern w:val="2"/>
            <w:sz w:val="24"/>
            <w:szCs w:val="24"/>
            <w:lang w:val="en-CN" w:eastAsia="zh-CN"/>
            <w14:ligatures w14:val="standardContextual"/>
          </w:rPr>
          <w:tab/>
        </w:r>
        <w:r>
          <w:t>Digital Signing Request</w:t>
        </w:r>
        <w:r>
          <w:tab/>
        </w:r>
        <w:r>
          <w:fldChar w:fldCharType="begin"/>
        </w:r>
        <w:r>
          <w:instrText xml:space="preserve"> PAGEREF _Toc142333922 \h </w:instrText>
        </w:r>
      </w:ins>
      <w:r>
        <w:fldChar w:fldCharType="separate"/>
      </w:r>
      <w:ins w:id="699" w:author="Ivy Guo" w:date="2023-08-07T20:48:00Z">
        <w:r>
          <w:t>81</w:t>
        </w:r>
        <w:r>
          <w:fldChar w:fldCharType="end"/>
        </w:r>
      </w:ins>
    </w:p>
    <w:p w14:paraId="4EA13D5F" w14:textId="4065453E" w:rsidR="004B5204" w:rsidRDefault="004B5204">
      <w:pPr>
        <w:pStyle w:val="TOC5"/>
        <w:rPr>
          <w:ins w:id="700" w:author="Ivy Guo" w:date="2023-08-07T20:48:00Z"/>
          <w:rFonts w:asciiTheme="minorHAnsi" w:eastAsiaTheme="minorEastAsia" w:hAnsiTheme="minorHAnsi" w:cstheme="minorBidi"/>
          <w:kern w:val="2"/>
          <w:sz w:val="24"/>
          <w:szCs w:val="24"/>
          <w:lang w:val="en-CN" w:eastAsia="zh-CN"/>
          <w14:ligatures w14:val="standardContextual"/>
        </w:rPr>
      </w:pPr>
      <w:ins w:id="701" w:author="Ivy Guo" w:date="2023-08-07T20:48:00Z">
        <w:r>
          <w:t>6.20.2.2.2</w:t>
        </w:r>
        <w:r>
          <w:rPr>
            <w:rFonts w:asciiTheme="minorHAnsi" w:eastAsiaTheme="minorEastAsia" w:hAnsiTheme="minorHAnsi" w:cstheme="minorBidi"/>
            <w:kern w:val="2"/>
            <w:sz w:val="24"/>
            <w:szCs w:val="24"/>
            <w:lang w:val="en-CN" w:eastAsia="zh-CN"/>
            <w14:ligatures w14:val="standardContextual"/>
          </w:rPr>
          <w:tab/>
        </w:r>
        <w:r>
          <w:t>Digital Signature Computation</w:t>
        </w:r>
        <w:r>
          <w:tab/>
        </w:r>
        <w:r>
          <w:fldChar w:fldCharType="begin"/>
        </w:r>
        <w:r>
          <w:instrText xml:space="preserve"> PAGEREF _Toc142333923 \h </w:instrText>
        </w:r>
      </w:ins>
      <w:r>
        <w:fldChar w:fldCharType="separate"/>
      </w:r>
      <w:ins w:id="702" w:author="Ivy Guo" w:date="2023-08-07T20:48:00Z">
        <w:r>
          <w:t>82</w:t>
        </w:r>
        <w:r>
          <w:fldChar w:fldCharType="end"/>
        </w:r>
      </w:ins>
    </w:p>
    <w:p w14:paraId="1ABC4F63" w14:textId="7B4C6096" w:rsidR="004B5204" w:rsidRDefault="004B5204">
      <w:pPr>
        <w:pStyle w:val="TOC5"/>
        <w:rPr>
          <w:ins w:id="703" w:author="Ivy Guo" w:date="2023-08-07T20:48:00Z"/>
          <w:rFonts w:asciiTheme="minorHAnsi" w:eastAsiaTheme="minorEastAsia" w:hAnsiTheme="minorHAnsi" w:cstheme="minorBidi"/>
          <w:kern w:val="2"/>
          <w:sz w:val="24"/>
          <w:szCs w:val="24"/>
          <w:lang w:val="en-CN" w:eastAsia="zh-CN"/>
          <w14:ligatures w14:val="standardContextual"/>
        </w:rPr>
      </w:pPr>
      <w:ins w:id="704" w:author="Ivy Guo" w:date="2023-08-07T20:48:00Z">
        <w:r>
          <w:t>6.20.2.2.3</w:t>
        </w:r>
        <w:r>
          <w:rPr>
            <w:rFonts w:asciiTheme="minorHAnsi" w:eastAsiaTheme="minorEastAsia" w:hAnsiTheme="minorHAnsi" w:cstheme="minorBidi"/>
            <w:kern w:val="2"/>
            <w:sz w:val="24"/>
            <w:szCs w:val="24"/>
            <w:lang w:val="en-CN" w:eastAsia="zh-CN"/>
            <w14:ligatures w14:val="standardContextual"/>
          </w:rPr>
          <w:tab/>
        </w:r>
        <w:r>
          <w:t>Digital Signing Response</w:t>
        </w:r>
        <w:r>
          <w:tab/>
        </w:r>
        <w:r>
          <w:fldChar w:fldCharType="begin"/>
        </w:r>
        <w:r>
          <w:instrText xml:space="preserve"> PAGEREF _Toc142333924 \h </w:instrText>
        </w:r>
      </w:ins>
      <w:r>
        <w:fldChar w:fldCharType="separate"/>
      </w:r>
      <w:ins w:id="705" w:author="Ivy Guo" w:date="2023-08-07T20:48:00Z">
        <w:r>
          <w:t>82</w:t>
        </w:r>
        <w:r>
          <w:fldChar w:fldCharType="end"/>
        </w:r>
      </w:ins>
    </w:p>
    <w:p w14:paraId="453E55B1" w14:textId="166DD6F9" w:rsidR="004B5204" w:rsidRDefault="004B5204">
      <w:pPr>
        <w:pStyle w:val="TOC5"/>
        <w:rPr>
          <w:ins w:id="706" w:author="Ivy Guo" w:date="2023-08-07T20:48:00Z"/>
          <w:rFonts w:asciiTheme="minorHAnsi" w:eastAsiaTheme="minorEastAsia" w:hAnsiTheme="minorHAnsi" w:cstheme="minorBidi"/>
          <w:kern w:val="2"/>
          <w:sz w:val="24"/>
          <w:szCs w:val="24"/>
          <w:lang w:val="en-CN" w:eastAsia="zh-CN"/>
          <w14:ligatures w14:val="standardContextual"/>
        </w:rPr>
      </w:pPr>
      <w:ins w:id="707" w:author="Ivy Guo" w:date="2023-08-07T20:48:00Z">
        <w:r>
          <w:t>6.20.2.2.4</w:t>
        </w:r>
        <w:r>
          <w:rPr>
            <w:rFonts w:asciiTheme="minorHAnsi" w:eastAsiaTheme="minorEastAsia" w:hAnsiTheme="minorHAnsi" w:cstheme="minorBidi"/>
            <w:kern w:val="2"/>
            <w:sz w:val="24"/>
            <w:szCs w:val="24"/>
            <w:lang w:val="en-CN" w:eastAsia="zh-CN"/>
            <w14:ligatures w14:val="standardContextual"/>
          </w:rPr>
          <w:tab/>
        </w:r>
        <w:r>
          <w:t>Short-term Certificate: request and usage</w:t>
        </w:r>
        <w:r>
          <w:tab/>
        </w:r>
        <w:r>
          <w:fldChar w:fldCharType="begin"/>
        </w:r>
        <w:r>
          <w:instrText xml:space="preserve"> PAGEREF _Toc142333925 \h </w:instrText>
        </w:r>
      </w:ins>
      <w:r>
        <w:fldChar w:fldCharType="separate"/>
      </w:r>
      <w:ins w:id="708" w:author="Ivy Guo" w:date="2023-08-07T20:48:00Z">
        <w:r>
          <w:t>82</w:t>
        </w:r>
        <w:r>
          <w:fldChar w:fldCharType="end"/>
        </w:r>
      </w:ins>
    </w:p>
    <w:p w14:paraId="036A4125" w14:textId="16F923DB" w:rsidR="004B5204" w:rsidRDefault="004B5204">
      <w:pPr>
        <w:pStyle w:val="TOC4"/>
        <w:rPr>
          <w:ins w:id="709" w:author="Ivy Guo" w:date="2023-08-07T20:48:00Z"/>
          <w:rFonts w:asciiTheme="minorHAnsi" w:eastAsiaTheme="minorEastAsia" w:hAnsiTheme="minorHAnsi" w:cstheme="minorBidi"/>
          <w:kern w:val="2"/>
          <w:sz w:val="24"/>
          <w:szCs w:val="24"/>
          <w:lang w:val="en-CN" w:eastAsia="zh-CN"/>
          <w14:ligatures w14:val="standardContextual"/>
        </w:rPr>
      </w:pPr>
      <w:ins w:id="710" w:author="Ivy Guo" w:date="2023-08-07T20:48:00Z">
        <w:r>
          <w:t>6.20.2.3</w:t>
        </w:r>
        <w:r>
          <w:rPr>
            <w:rFonts w:asciiTheme="minorHAnsi" w:eastAsiaTheme="minorEastAsia" w:hAnsiTheme="minorHAnsi" w:cstheme="minorBidi"/>
            <w:kern w:val="2"/>
            <w:sz w:val="24"/>
            <w:szCs w:val="24"/>
            <w:lang w:val="en-CN" w:eastAsia="zh-CN"/>
            <w14:ligatures w14:val="standardContextual"/>
          </w:rPr>
          <w:tab/>
        </w:r>
        <w:r>
          <w:t>gNB Behaviours</w:t>
        </w:r>
        <w:r>
          <w:tab/>
        </w:r>
        <w:r>
          <w:fldChar w:fldCharType="begin"/>
        </w:r>
        <w:r>
          <w:instrText xml:space="preserve"> PAGEREF _Toc142333926 \h </w:instrText>
        </w:r>
      </w:ins>
      <w:r>
        <w:fldChar w:fldCharType="separate"/>
      </w:r>
      <w:ins w:id="711" w:author="Ivy Guo" w:date="2023-08-07T20:48:00Z">
        <w:r>
          <w:t>84</w:t>
        </w:r>
        <w:r>
          <w:fldChar w:fldCharType="end"/>
        </w:r>
      </w:ins>
    </w:p>
    <w:p w14:paraId="1E51D3C1" w14:textId="72323C89" w:rsidR="004B5204" w:rsidRDefault="004B5204">
      <w:pPr>
        <w:pStyle w:val="TOC5"/>
        <w:rPr>
          <w:ins w:id="712" w:author="Ivy Guo" w:date="2023-08-07T20:48:00Z"/>
          <w:rFonts w:asciiTheme="minorHAnsi" w:eastAsiaTheme="minorEastAsia" w:hAnsiTheme="minorHAnsi" w:cstheme="minorBidi"/>
          <w:kern w:val="2"/>
          <w:sz w:val="24"/>
          <w:szCs w:val="24"/>
          <w:lang w:val="en-CN" w:eastAsia="zh-CN"/>
          <w14:ligatures w14:val="standardContextual"/>
        </w:rPr>
      </w:pPr>
      <w:ins w:id="713" w:author="Ivy Guo" w:date="2023-08-07T20:48:00Z">
        <w:r>
          <w:t>6.20.2.3.0</w:t>
        </w:r>
        <w:r>
          <w:rPr>
            <w:rFonts w:asciiTheme="minorHAnsi" w:eastAsiaTheme="minorEastAsia" w:hAnsiTheme="minorHAnsi" w:cstheme="minorBidi"/>
            <w:kern w:val="2"/>
            <w:sz w:val="24"/>
            <w:szCs w:val="24"/>
            <w:lang w:val="en-CN" w:eastAsia="zh-CN"/>
            <w14:ligatures w14:val="standardContextual"/>
          </w:rPr>
          <w:tab/>
        </w:r>
        <w:r>
          <w:t>General</w:t>
        </w:r>
        <w:r>
          <w:tab/>
        </w:r>
        <w:r>
          <w:fldChar w:fldCharType="begin"/>
        </w:r>
        <w:r>
          <w:instrText xml:space="preserve"> PAGEREF _Toc142333927 \h </w:instrText>
        </w:r>
      </w:ins>
      <w:r>
        <w:fldChar w:fldCharType="separate"/>
      </w:r>
      <w:ins w:id="714" w:author="Ivy Guo" w:date="2023-08-07T20:48:00Z">
        <w:r>
          <w:t>84</w:t>
        </w:r>
        <w:r>
          <w:fldChar w:fldCharType="end"/>
        </w:r>
      </w:ins>
    </w:p>
    <w:p w14:paraId="44354624" w14:textId="51E96078" w:rsidR="004B5204" w:rsidRDefault="004B5204">
      <w:pPr>
        <w:pStyle w:val="TOC5"/>
        <w:rPr>
          <w:ins w:id="715" w:author="Ivy Guo" w:date="2023-08-07T20:48:00Z"/>
          <w:rFonts w:asciiTheme="minorHAnsi" w:eastAsiaTheme="minorEastAsia" w:hAnsiTheme="minorHAnsi" w:cstheme="minorBidi"/>
          <w:kern w:val="2"/>
          <w:sz w:val="24"/>
          <w:szCs w:val="24"/>
          <w:lang w:val="en-CN" w:eastAsia="zh-CN"/>
          <w14:ligatures w14:val="standardContextual"/>
        </w:rPr>
      </w:pPr>
      <w:ins w:id="716" w:author="Ivy Guo" w:date="2023-08-07T20:48:00Z">
        <w:r>
          <w:t>6.20.2.3.1</w:t>
        </w:r>
        <w:r>
          <w:rPr>
            <w:rFonts w:asciiTheme="minorHAnsi" w:eastAsiaTheme="minorEastAsia" w:hAnsiTheme="minorHAnsi" w:cstheme="minorBidi"/>
            <w:kern w:val="2"/>
            <w:sz w:val="24"/>
            <w:szCs w:val="24"/>
            <w:lang w:val="en-CN" w:eastAsia="zh-CN"/>
            <w14:ligatures w14:val="standardContextual"/>
          </w:rPr>
          <w:tab/>
        </w:r>
        <w:r>
          <w:t>Requesting Digital Signatures</w:t>
        </w:r>
        <w:r>
          <w:tab/>
        </w:r>
        <w:r>
          <w:fldChar w:fldCharType="begin"/>
        </w:r>
        <w:r>
          <w:instrText xml:space="preserve"> PAGEREF _Toc142333928 \h </w:instrText>
        </w:r>
      </w:ins>
      <w:r>
        <w:fldChar w:fldCharType="separate"/>
      </w:r>
      <w:ins w:id="717" w:author="Ivy Guo" w:date="2023-08-07T20:48:00Z">
        <w:r>
          <w:t>84</w:t>
        </w:r>
        <w:r>
          <w:fldChar w:fldCharType="end"/>
        </w:r>
      </w:ins>
    </w:p>
    <w:p w14:paraId="4AD0A14E" w14:textId="24B11498" w:rsidR="004B5204" w:rsidRDefault="004B5204">
      <w:pPr>
        <w:pStyle w:val="TOC5"/>
        <w:rPr>
          <w:ins w:id="718" w:author="Ivy Guo" w:date="2023-08-07T20:48:00Z"/>
          <w:rFonts w:asciiTheme="minorHAnsi" w:eastAsiaTheme="minorEastAsia" w:hAnsiTheme="minorHAnsi" w:cstheme="minorBidi"/>
          <w:kern w:val="2"/>
          <w:sz w:val="24"/>
          <w:szCs w:val="24"/>
          <w:lang w:val="en-CN" w:eastAsia="zh-CN"/>
          <w14:ligatures w14:val="standardContextual"/>
        </w:rPr>
      </w:pPr>
      <w:ins w:id="719" w:author="Ivy Guo" w:date="2023-08-07T20:48:00Z">
        <w:r>
          <w:t>6.20.2.3.2</w:t>
        </w:r>
        <w:r>
          <w:rPr>
            <w:rFonts w:asciiTheme="minorHAnsi" w:eastAsiaTheme="minorEastAsia" w:hAnsiTheme="minorHAnsi" w:cstheme="minorBidi"/>
            <w:kern w:val="2"/>
            <w:sz w:val="24"/>
            <w:szCs w:val="24"/>
            <w:lang w:val="en-CN" w:eastAsia="zh-CN"/>
            <w14:ligatures w14:val="standardContextual"/>
          </w:rPr>
          <w:tab/>
        </w:r>
        <w:r>
          <w:t>Receiving Digital Signatures</w:t>
        </w:r>
        <w:r>
          <w:tab/>
        </w:r>
        <w:r>
          <w:fldChar w:fldCharType="begin"/>
        </w:r>
        <w:r>
          <w:instrText xml:space="preserve"> PAGEREF _Toc142333929 \h </w:instrText>
        </w:r>
      </w:ins>
      <w:r>
        <w:fldChar w:fldCharType="separate"/>
      </w:r>
      <w:ins w:id="720" w:author="Ivy Guo" w:date="2023-08-07T20:48:00Z">
        <w:r>
          <w:t>85</w:t>
        </w:r>
        <w:r>
          <w:fldChar w:fldCharType="end"/>
        </w:r>
      </w:ins>
    </w:p>
    <w:p w14:paraId="40C8F917" w14:textId="7F207FAC" w:rsidR="004B5204" w:rsidRDefault="004B5204">
      <w:pPr>
        <w:pStyle w:val="TOC5"/>
        <w:rPr>
          <w:ins w:id="721" w:author="Ivy Guo" w:date="2023-08-07T20:48:00Z"/>
          <w:rFonts w:asciiTheme="minorHAnsi" w:eastAsiaTheme="minorEastAsia" w:hAnsiTheme="minorHAnsi" w:cstheme="minorBidi"/>
          <w:kern w:val="2"/>
          <w:sz w:val="24"/>
          <w:szCs w:val="24"/>
          <w:lang w:val="en-CN" w:eastAsia="zh-CN"/>
          <w14:ligatures w14:val="standardContextual"/>
        </w:rPr>
      </w:pPr>
      <w:ins w:id="722" w:author="Ivy Guo" w:date="2023-08-07T20:48:00Z">
        <w:r>
          <w:t>6.20.2.3.3</w:t>
        </w:r>
        <w:r>
          <w:rPr>
            <w:rFonts w:asciiTheme="minorHAnsi" w:eastAsiaTheme="minorEastAsia" w:hAnsiTheme="minorHAnsi" w:cstheme="minorBidi"/>
            <w:kern w:val="2"/>
            <w:sz w:val="24"/>
            <w:szCs w:val="24"/>
            <w:lang w:val="en-CN" w:eastAsia="zh-CN"/>
            <w14:ligatures w14:val="standardContextual"/>
          </w:rPr>
          <w:tab/>
        </w:r>
        <w:r>
          <w:t>Broadcasting Digital Signatures</w:t>
        </w:r>
        <w:r>
          <w:tab/>
        </w:r>
        <w:r>
          <w:fldChar w:fldCharType="begin"/>
        </w:r>
        <w:r>
          <w:instrText xml:space="preserve"> PAGEREF _Toc142333930 \h </w:instrText>
        </w:r>
      </w:ins>
      <w:r>
        <w:fldChar w:fldCharType="separate"/>
      </w:r>
      <w:ins w:id="723" w:author="Ivy Guo" w:date="2023-08-07T20:48:00Z">
        <w:r>
          <w:t>85</w:t>
        </w:r>
        <w:r>
          <w:fldChar w:fldCharType="end"/>
        </w:r>
      </w:ins>
    </w:p>
    <w:p w14:paraId="7908B354" w14:textId="12E04DEA" w:rsidR="004B5204" w:rsidRDefault="004B5204">
      <w:pPr>
        <w:pStyle w:val="TOC4"/>
        <w:rPr>
          <w:ins w:id="724" w:author="Ivy Guo" w:date="2023-08-07T20:48:00Z"/>
          <w:rFonts w:asciiTheme="minorHAnsi" w:eastAsiaTheme="minorEastAsia" w:hAnsiTheme="minorHAnsi" w:cstheme="minorBidi"/>
          <w:kern w:val="2"/>
          <w:sz w:val="24"/>
          <w:szCs w:val="24"/>
          <w:lang w:val="en-CN" w:eastAsia="zh-CN"/>
          <w14:ligatures w14:val="standardContextual"/>
        </w:rPr>
      </w:pPr>
      <w:ins w:id="725" w:author="Ivy Guo" w:date="2023-08-07T20:48:00Z">
        <w:r>
          <w:t>6.20.2.4</w:t>
        </w:r>
        <w:r>
          <w:rPr>
            <w:rFonts w:asciiTheme="minorHAnsi" w:eastAsiaTheme="minorEastAsia" w:hAnsiTheme="minorHAnsi" w:cstheme="minorBidi"/>
            <w:kern w:val="2"/>
            <w:sz w:val="24"/>
            <w:szCs w:val="24"/>
            <w:lang w:val="en-CN" w:eastAsia="zh-CN"/>
            <w14:ligatures w14:val="standardContextual"/>
          </w:rPr>
          <w:tab/>
        </w:r>
        <w:r>
          <w:t>Procedures for digital signature request and response</w:t>
        </w:r>
        <w:r>
          <w:tab/>
        </w:r>
        <w:r>
          <w:fldChar w:fldCharType="begin"/>
        </w:r>
        <w:r>
          <w:instrText xml:space="preserve"> PAGEREF _Toc142333931 \h </w:instrText>
        </w:r>
      </w:ins>
      <w:r>
        <w:fldChar w:fldCharType="separate"/>
      </w:r>
      <w:ins w:id="726" w:author="Ivy Guo" w:date="2023-08-07T20:48:00Z">
        <w:r>
          <w:t>85</w:t>
        </w:r>
        <w:r>
          <w:fldChar w:fldCharType="end"/>
        </w:r>
      </w:ins>
    </w:p>
    <w:p w14:paraId="5DD4A4C2" w14:textId="4702F8C6" w:rsidR="004B5204" w:rsidRDefault="004B5204">
      <w:pPr>
        <w:pStyle w:val="TOC4"/>
        <w:rPr>
          <w:ins w:id="727" w:author="Ivy Guo" w:date="2023-08-07T20:48:00Z"/>
          <w:rFonts w:asciiTheme="minorHAnsi" w:eastAsiaTheme="minorEastAsia" w:hAnsiTheme="minorHAnsi" w:cstheme="minorBidi"/>
          <w:kern w:val="2"/>
          <w:sz w:val="24"/>
          <w:szCs w:val="24"/>
          <w:lang w:val="en-CN" w:eastAsia="zh-CN"/>
          <w14:ligatures w14:val="standardContextual"/>
        </w:rPr>
      </w:pPr>
      <w:ins w:id="728" w:author="Ivy Guo" w:date="2023-08-07T20:48:00Z">
        <w:r>
          <w:t>6.20.2.5</w:t>
        </w:r>
        <w:r>
          <w:rPr>
            <w:rFonts w:asciiTheme="minorHAnsi" w:eastAsiaTheme="minorEastAsia" w:hAnsiTheme="minorHAnsi" w:cstheme="minorBidi"/>
            <w:kern w:val="2"/>
            <w:sz w:val="24"/>
            <w:szCs w:val="24"/>
            <w:lang w:val="en-CN" w:eastAsia="zh-CN"/>
            <w14:ligatures w14:val="standardContextual"/>
          </w:rPr>
          <w:tab/>
        </w:r>
        <w:r>
          <w:t>UE Behaviours</w:t>
        </w:r>
        <w:r>
          <w:tab/>
        </w:r>
        <w:r>
          <w:fldChar w:fldCharType="begin"/>
        </w:r>
        <w:r>
          <w:instrText xml:space="preserve"> PAGEREF _Toc142333932 \h </w:instrText>
        </w:r>
      </w:ins>
      <w:r>
        <w:fldChar w:fldCharType="separate"/>
      </w:r>
      <w:ins w:id="729" w:author="Ivy Guo" w:date="2023-08-07T20:48:00Z">
        <w:r>
          <w:t>87</w:t>
        </w:r>
        <w:r>
          <w:fldChar w:fldCharType="end"/>
        </w:r>
      </w:ins>
    </w:p>
    <w:p w14:paraId="41C1A16F" w14:textId="1B911A0E" w:rsidR="004B5204" w:rsidRDefault="004B5204">
      <w:pPr>
        <w:pStyle w:val="TOC4"/>
        <w:rPr>
          <w:ins w:id="730" w:author="Ivy Guo" w:date="2023-08-07T20:48:00Z"/>
          <w:rFonts w:asciiTheme="minorHAnsi" w:eastAsiaTheme="minorEastAsia" w:hAnsiTheme="minorHAnsi" w:cstheme="minorBidi"/>
          <w:kern w:val="2"/>
          <w:sz w:val="24"/>
          <w:szCs w:val="24"/>
          <w:lang w:val="en-CN" w:eastAsia="zh-CN"/>
          <w14:ligatures w14:val="standardContextual"/>
        </w:rPr>
      </w:pPr>
      <w:ins w:id="731" w:author="Ivy Guo" w:date="2023-08-07T20:48:00Z">
        <w:r>
          <w:t>6.20.2.5.0</w:t>
        </w:r>
        <w:r>
          <w:rPr>
            <w:rFonts w:asciiTheme="minorHAnsi" w:eastAsiaTheme="minorEastAsia" w:hAnsiTheme="minorHAnsi" w:cstheme="minorBidi"/>
            <w:kern w:val="2"/>
            <w:sz w:val="24"/>
            <w:szCs w:val="24"/>
            <w:lang w:val="en-CN" w:eastAsia="zh-CN"/>
            <w14:ligatures w14:val="standardContextual"/>
          </w:rPr>
          <w:tab/>
        </w:r>
        <w:r>
          <w:t>General</w:t>
        </w:r>
        <w:r>
          <w:tab/>
        </w:r>
        <w:r>
          <w:fldChar w:fldCharType="begin"/>
        </w:r>
        <w:r>
          <w:instrText xml:space="preserve"> PAGEREF _Toc142333933 \h </w:instrText>
        </w:r>
      </w:ins>
      <w:r>
        <w:fldChar w:fldCharType="separate"/>
      </w:r>
      <w:ins w:id="732" w:author="Ivy Guo" w:date="2023-08-07T20:48:00Z">
        <w:r>
          <w:t>87</w:t>
        </w:r>
        <w:r>
          <w:fldChar w:fldCharType="end"/>
        </w:r>
      </w:ins>
    </w:p>
    <w:p w14:paraId="3C5AFBF0" w14:textId="6C6F0D63" w:rsidR="004B5204" w:rsidRDefault="004B5204">
      <w:pPr>
        <w:pStyle w:val="TOC5"/>
        <w:rPr>
          <w:ins w:id="733" w:author="Ivy Guo" w:date="2023-08-07T20:48:00Z"/>
          <w:rFonts w:asciiTheme="minorHAnsi" w:eastAsiaTheme="minorEastAsia" w:hAnsiTheme="minorHAnsi" w:cstheme="minorBidi"/>
          <w:kern w:val="2"/>
          <w:sz w:val="24"/>
          <w:szCs w:val="24"/>
          <w:lang w:val="en-CN" w:eastAsia="zh-CN"/>
          <w14:ligatures w14:val="standardContextual"/>
        </w:rPr>
      </w:pPr>
      <w:ins w:id="734" w:author="Ivy Guo" w:date="2023-08-07T20:48:00Z">
        <w:r>
          <w:t>6.20.2.5.1</w:t>
        </w:r>
        <w:r>
          <w:rPr>
            <w:rFonts w:asciiTheme="minorHAnsi" w:eastAsiaTheme="minorEastAsia" w:hAnsiTheme="minorHAnsi" w:cstheme="minorBidi"/>
            <w:kern w:val="2"/>
            <w:sz w:val="24"/>
            <w:szCs w:val="24"/>
            <w:lang w:val="en-CN" w:eastAsia="zh-CN"/>
            <w14:ligatures w14:val="standardContextual"/>
          </w:rPr>
          <w:tab/>
        </w:r>
        <w:r>
          <w:t>Trust Anchors in UE</w:t>
        </w:r>
        <w:r>
          <w:tab/>
        </w:r>
        <w:r>
          <w:fldChar w:fldCharType="begin"/>
        </w:r>
        <w:r>
          <w:instrText xml:space="preserve"> PAGEREF _Toc142333934 \h </w:instrText>
        </w:r>
      </w:ins>
      <w:r>
        <w:fldChar w:fldCharType="separate"/>
      </w:r>
      <w:ins w:id="735" w:author="Ivy Guo" w:date="2023-08-07T20:48:00Z">
        <w:r>
          <w:t>87</w:t>
        </w:r>
        <w:r>
          <w:fldChar w:fldCharType="end"/>
        </w:r>
      </w:ins>
    </w:p>
    <w:p w14:paraId="097FED26" w14:textId="6476CECB" w:rsidR="004B5204" w:rsidRDefault="004B5204">
      <w:pPr>
        <w:pStyle w:val="TOC5"/>
        <w:rPr>
          <w:ins w:id="736" w:author="Ivy Guo" w:date="2023-08-07T20:48:00Z"/>
          <w:rFonts w:asciiTheme="minorHAnsi" w:eastAsiaTheme="minorEastAsia" w:hAnsiTheme="minorHAnsi" w:cstheme="minorBidi"/>
          <w:kern w:val="2"/>
          <w:sz w:val="24"/>
          <w:szCs w:val="24"/>
          <w:lang w:val="en-CN" w:eastAsia="zh-CN"/>
          <w14:ligatures w14:val="standardContextual"/>
        </w:rPr>
      </w:pPr>
      <w:ins w:id="737" w:author="Ivy Guo" w:date="2023-08-07T20:48:00Z">
        <w:r>
          <w:t>6.20.2.5.2</w:t>
        </w:r>
        <w:r>
          <w:rPr>
            <w:rFonts w:asciiTheme="minorHAnsi" w:eastAsiaTheme="minorEastAsia" w:hAnsiTheme="minorHAnsi" w:cstheme="minorBidi"/>
            <w:kern w:val="2"/>
            <w:sz w:val="24"/>
            <w:szCs w:val="24"/>
            <w:lang w:val="en-CN" w:eastAsia="zh-CN"/>
            <w14:ligatures w14:val="standardContextual"/>
          </w:rPr>
          <w:tab/>
        </w:r>
        <w:r>
          <w:t>Cell Scanning</w:t>
        </w:r>
        <w:r>
          <w:tab/>
        </w:r>
        <w:r>
          <w:fldChar w:fldCharType="begin"/>
        </w:r>
        <w:r>
          <w:instrText xml:space="preserve"> PAGEREF _Toc142333935 \h </w:instrText>
        </w:r>
      </w:ins>
      <w:r>
        <w:fldChar w:fldCharType="separate"/>
      </w:r>
      <w:ins w:id="738" w:author="Ivy Guo" w:date="2023-08-07T20:48:00Z">
        <w:r>
          <w:t>88</w:t>
        </w:r>
        <w:r>
          <w:fldChar w:fldCharType="end"/>
        </w:r>
      </w:ins>
    </w:p>
    <w:p w14:paraId="0BB97ECF" w14:textId="3C0A418C" w:rsidR="004B5204" w:rsidRDefault="004B5204">
      <w:pPr>
        <w:pStyle w:val="TOC5"/>
        <w:rPr>
          <w:ins w:id="739" w:author="Ivy Guo" w:date="2023-08-07T20:48:00Z"/>
          <w:rFonts w:asciiTheme="minorHAnsi" w:eastAsiaTheme="minorEastAsia" w:hAnsiTheme="minorHAnsi" w:cstheme="minorBidi"/>
          <w:kern w:val="2"/>
          <w:sz w:val="24"/>
          <w:szCs w:val="24"/>
          <w:lang w:val="en-CN" w:eastAsia="zh-CN"/>
          <w14:ligatures w14:val="standardContextual"/>
        </w:rPr>
      </w:pPr>
      <w:ins w:id="740" w:author="Ivy Guo" w:date="2023-08-07T20:48:00Z">
        <w:r>
          <w:t>6.20.2.5.3</w:t>
        </w:r>
        <w:r>
          <w:rPr>
            <w:rFonts w:asciiTheme="minorHAnsi" w:eastAsiaTheme="minorEastAsia" w:hAnsiTheme="minorHAnsi" w:cstheme="minorBidi"/>
            <w:kern w:val="2"/>
            <w:sz w:val="24"/>
            <w:szCs w:val="24"/>
            <w:lang w:val="en-CN" w:eastAsia="zh-CN"/>
            <w14:ligatures w14:val="standardContextual"/>
          </w:rPr>
          <w:tab/>
        </w:r>
        <w:r>
          <w:t>Verification of Digital Signatures</w:t>
        </w:r>
        <w:r>
          <w:tab/>
        </w:r>
        <w:r>
          <w:fldChar w:fldCharType="begin"/>
        </w:r>
        <w:r>
          <w:instrText xml:space="preserve"> PAGEREF _Toc142333936 \h </w:instrText>
        </w:r>
      </w:ins>
      <w:r>
        <w:fldChar w:fldCharType="separate"/>
      </w:r>
      <w:ins w:id="741" w:author="Ivy Guo" w:date="2023-08-07T20:48:00Z">
        <w:r>
          <w:t>88</w:t>
        </w:r>
        <w:r>
          <w:fldChar w:fldCharType="end"/>
        </w:r>
      </w:ins>
    </w:p>
    <w:p w14:paraId="664280EC" w14:textId="391CD1D4" w:rsidR="004B5204" w:rsidRDefault="004B5204">
      <w:pPr>
        <w:pStyle w:val="TOC5"/>
        <w:rPr>
          <w:ins w:id="742" w:author="Ivy Guo" w:date="2023-08-07T20:48:00Z"/>
          <w:rFonts w:asciiTheme="minorHAnsi" w:eastAsiaTheme="minorEastAsia" w:hAnsiTheme="minorHAnsi" w:cstheme="minorBidi"/>
          <w:kern w:val="2"/>
          <w:sz w:val="24"/>
          <w:szCs w:val="24"/>
          <w:lang w:val="en-CN" w:eastAsia="zh-CN"/>
          <w14:ligatures w14:val="standardContextual"/>
        </w:rPr>
      </w:pPr>
      <w:ins w:id="743" w:author="Ivy Guo" w:date="2023-08-07T20:48:00Z">
        <w:r>
          <w:t>6.20.2.5.4</w:t>
        </w:r>
        <w:r>
          <w:rPr>
            <w:rFonts w:asciiTheme="minorHAnsi" w:eastAsiaTheme="minorEastAsia" w:hAnsiTheme="minorHAnsi" w:cstheme="minorBidi"/>
            <w:kern w:val="2"/>
            <w:sz w:val="24"/>
            <w:szCs w:val="24"/>
            <w:lang w:val="en-CN" w:eastAsia="zh-CN"/>
            <w14:ligatures w14:val="standardContextual"/>
          </w:rPr>
          <w:tab/>
        </w:r>
        <w:r>
          <w:t>Verification of Time Counter</w:t>
        </w:r>
        <w:r>
          <w:tab/>
        </w:r>
        <w:r>
          <w:fldChar w:fldCharType="begin"/>
        </w:r>
        <w:r>
          <w:instrText xml:space="preserve"> PAGEREF _Toc142333937 \h </w:instrText>
        </w:r>
      </w:ins>
      <w:r>
        <w:fldChar w:fldCharType="separate"/>
      </w:r>
      <w:ins w:id="744" w:author="Ivy Guo" w:date="2023-08-07T20:48:00Z">
        <w:r>
          <w:t>89</w:t>
        </w:r>
        <w:r>
          <w:fldChar w:fldCharType="end"/>
        </w:r>
      </w:ins>
    </w:p>
    <w:p w14:paraId="2058C0A4" w14:textId="49B35FCD" w:rsidR="004B5204" w:rsidRDefault="004B5204">
      <w:pPr>
        <w:pStyle w:val="TOC5"/>
        <w:rPr>
          <w:ins w:id="745" w:author="Ivy Guo" w:date="2023-08-07T20:48:00Z"/>
          <w:rFonts w:asciiTheme="minorHAnsi" w:eastAsiaTheme="minorEastAsia" w:hAnsiTheme="minorHAnsi" w:cstheme="minorBidi"/>
          <w:kern w:val="2"/>
          <w:sz w:val="24"/>
          <w:szCs w:val="24"/>
          <w:lang w:val="en-CN" w:eastAsia="zh-CN"/>
          <w14:ligatures w14:val="standardContextual"/>
        </w:rPr>
      </w:pPr>
      <w:ins w:id="746" w:author="Ivy Guo" w:date="2023-08-07T20:48:00Z">
        <w:r>
          <w:t>6.20.2.5.5</w:t>
        </w:r>
        <w:r>
          <w:rPr>
            <w:rFonts w:asciiTheme="minorHAnsi" w:eastAsiaTheme="minorEastAsia" w:hAnsiTheme="minorHAnsi" w:cstheme="minorBidi"/>
            <w:kern w:val="2"/>
            <w:sz w:val="24"/>
            <w:szCs w:val="24"/>
            <w:lang w:val="en-CN" w:eastAsia="zh-CN"/>
            <w14:ligatures w14:val="standardContextual"/>
          </w:rPr>
          <w:tab/>
        </w:r>
        <w:r>
          <w:t>Cell Selection and Reselection</w:t>
        </w:r>
        <w:r>
          <w:tab/>
        </w:r>
        <w:r>
          <w:fldChar w:fldCharType="begin"/>
        </w:r>
        <w:r>
          <w:instrText xml:space="preserve"> PAGEREF _Toc142333938 \h </w:instrText>
        </w:r>
      </w:ins>
      <w:r>
        <w:fldChar w:fldCharType="separate"/>
      </w:r>
      <w:ins w:id="747" w:author="Ivy Guo" w:date="2023-08-07T20:48:00Z">
        <w:r>
          <w:t>90</w:t>
        </w:r>
        <w:r>
          <w:fldChar w:fldCharType="end"/>
        </w:r>
      </w:ins>
    </w:p>
    <w:p w14:paraId="07E3246E" w14:textId="32147492" w:rsidR="004B5204" w:rsidRDefault="004B5204">
      <w:pPr>
        <w:pStyle w:val="TOC4"/>
        <w:rPr>
          <w:ins w:id="748" w:author="Ivy Guo" w:date="2023-08-07T20:48:00Z"/>
          <w:rFonts w:asciiTheme="minorHAnsi" w:eastAsiaTheme="minorEastAsia" w:hAnsiTheme="minorHAnsi" w:cstheme="minorBidi"/>
          <w:kern w:val="2"/>
          <w:sz w:val="24"/>
          <w:szCs w:val="24"/>
          <w:lang w:val="en-CN" w:eastAsia="zh-CN"/>
          <w14:ligatures w14:val="standardContextual"/>
        </w:rPr>
      </w:pPr>
      <w:ins w:id="749" w:author="Ivy Guo" w:date="2023-08-07T20:48:00Z">
        <w:r>
          <w:t>6.20.2.6</w:t>
        </w:r>
        <w:r>
          <w:rPr>
            <w:rFonts w:asciiTheme="minorHAnsi" w:eastAsiaTheme="minorEastAsia" w:hAnsiTheme="minorHAnsi" w:cstheme="minorBidi"/>
            <w:kern w:val="2"/>
            <w:sz w:val="24"/>
            <w:szCs w:val="24"/>
            <w:lang w:val="en-CN" w:eastAsia="zh-CN"/>
            <w14:ligatures w14:val="standardContextual"/>
          </w:rPr>
          <w:tab/>
        </w:r>
        <w:r>
          <w:t>Security Analysis</w:t>
        </w:r>
        <w:r>
          <w:tab/>
        </w:r>
        <w:r>
          <w:fldChar w:fldCharType="begin"/>
        </w:r>
        <w:r>
          <w:instrText xml:space="preserve"> PAGEREF _Toc142333939 \h </w:instrText>
        </w:r>
      </w:ins>
      <w:r>
        <w:fldChar w:fldCharType="separate"/>
      </w:r>
      <w:ins w:id="750" w:author="Ivy Guo" w:date="2023-08-07T20:48:00Z">
        <w:r>
          <w:t>91</w:t>
        </w:r>
        <w:r>
          <w:fldChar w:fldCharType="end"/>
        </w:r>
      </w:ins>
    </w:p>
    <w:p w14:paraId="2FF94310" w14:textId="39F2051B" w:rsidR="004B5204" w:rsidRDefault="004B5204">
      <w:pPr>
        <w:pStyle w:val="TOC5"/>
        <w:rPr>
          <w:ins w:id="751" w:author="Ivy Guo" w:date="2023-08-07T20:48:00Z"/>
          <w:rFonts w:asciiTheme="minorHAnsi" w:eastAsiaTheme="minorEastAsia" w:hAnsiTheme="minorHAnsi" w:cstheme="minorBidi"/>
          <w:kern w:val="2"/>
          <w:sz w:val="24"/>
          <w:szCs w:val="24"/>
          <w:lang w:val="en-CN" w:eastAsia="zh-CN"/>
          <w14:ligatures w14:val="standardContextual"/>
        </w:rPr>
      </w:pPr>
      <w:ins w:id="752" w:author="Ivy Guo" w:date="2023-08-07T20:48:00Z">
        <w:r>
          <w:t>6.20.2.6.0</w:t>
        </w:r>
        <w:r>
          <w:rPr>
            <w:rFonts w:asciiTheme="minorHAnsi" w:eastAsiaTheme="minorEastAsia" w:hAnsiTheme="minorHAnsi" w:cstheme="minorBidi"/>
            <w:kern w:val="2"/>
            <w:sz w:val="24"/>
            <w:szCs w:val="24"/>
            <w:lang w:val="en-CN" w:eastAsia="zh-CN"/>
            <w14:ligatures w14:val="standardContextual"/>
          </w:rPr>
          <w:tab/>
        </w:r>
        <w:r>
          <w:t>General</w:t>
        </w:r>
        <w:r>
          <w:tab/>
        </w:r>
        <w:r>
          <w:fldChar w:fldCharType="begin"/>
        </w:r>
        <w:r>
          <w:instrText xml:space="preserve"> PAGEREF _Toc142333940 \h </w:instrText>
        </w:r>
      </w:ins>
      <w:r>
        <w:fldChar w:fldCharType="separate"/>
      </w:r>
      <w:ins w:id="753" w:author="Ivy Guo" w:date="2023-08-07T20:48:00Z">
        <w:r>
          <w:t>91</w:t>
        </w:r>
        <w:r>
          <w:fldChar w:fldCharType="end"/>
        </w:r>
      </w:ins>
    </w:p>
    <w:p w14:paraId="088E9202" w14:textId="556F1CC7" w:rsidR="004B5204" w:rsidRDefault="004B5204">
      <w:pPr>
        <w:pStyle w:val="TOC5"/>
        <w:rPr>
          <w:ins w:id="754" w:author="Ivy Guo" w:date="2023-08-07T20:48:00Z"/>
          <w:rFonts w:asciiTheme="minorHAnsi" w:eastAsiaTheme="minorEastAsia" w:hAnsiTheme="minorHAnsi" w:cstheme="minorBidi"/>
          <w:kern w:val="2"/>
          <w:sz w:val="24"/>
          <w:szCs w:val="24"/>
          <w:lang w:val="en-CN" w:eastAsia="zh-CN"/>
          <w14:ligatures w14:val="standardContextual"/>
        </w:rPr>
      </w:pPr>
      <w:ins w:id="755" w:author="Ivy Guo" w:date="2023-08-07T20:48:00Z">
        <w:r>
          <w:t>6.20.2.6.1</w:t>
        </w:r>
        <w:r>
          <w:rPr>
            <w:rFonts w:asciiTheme="minorHAnsi" w:eastAsiaTheme="minorEastAsia" w:hAnsiTheme="minorHAnsi" w:cstheme="minorBidi"/>
            <w:kern w:val="2"/>
            <w:sz w:val="24"/>
            <w:szCs w:val="24"/>
            <w:lang w:val="en-CN" w:eastAsia="zh-CN"/>
            <w14:ligatures w14:val="standardContextual"/>
          </w:rPr>
          <w:tab/>
        </w:r>
        <w:r>
          <w:t>Mitigating Replay Attacks</w:t>
        </w:r>
        <w:r>
          <w:tab/>
        </w:r>
        <w:r>
          <w:fldChar w:fldCharType="begin"/>
        </w:r>
        <w:r>
          <w:instrText xml:space="preserve"> PAGEREF _Toc142333941 \h </w:instrText>
        </w:r>
      </w:ins>
      <w:r>
        <w:fldChar w:fldCharType="separate"/>
      </w:r>
      <w:ins w:id="756" w:author="Ivy Guo" w:date="2023-08-07T20:48:00Z">
        <w:r>
          <w:t>91</w:t>
        </w:r>
        <w:r>
          <w:fldChar w:fldCharType="end"/>
        </w:r>
      </w:ins>
    </w:p>
    <w:p w14:paraId="60841E5B" w14:textId="4BE77456" w:rsidR="004B5204" w:rsidRDefault="004B5204">
      <w:pPr>
        <w:pStyle w:val="TOC5"/>
        <w:rPr>
          <w:ins w:id="757" w:author="Ivy Guo" w:date="2023-08-07T20:48:00Z"/>
          <w:rFonts w:asciiTheme="minorHAnsi" w:eastAsiaTheme="minorEastAsia" w:hAnsiTheme="minorHAnsi" w:cstheme="minorBidi"/>
          <w:kern w:val="2"/>
          <w:sz w:val="24"/>
          <w:szCs w:val="24"/>
          <w:lang w:val="en-CN" w:eastAsia="zh-CN"/>
          <w14:ligatures w14:val="standardContextual"/>
        </w:rPr>
      </w:pPr>
      <w:ins w:id="758" w:author="Ivy Guo" w:date="2023-08-07T20:48:00Z">
        <w:r>
          <w:t>6.20.2.6.2</w:t>
        </w:r>
        <w:r>
          <w:rPr>
            <w:rFonts w:asciiTheme="minorHAnsi" w:eastAsiaTheme="minorEastAsia" w:hAnsiTheme="minorHAnsi" w:cstheme="minorBidi"/>
            <w:kern w:val="2"/>
            <w:sz w:val="24"/>
            <w:szCs w:val="24"/>
            <w:lang w:val="en-CN" w:eastAsia="zh-CN"/>
            <w14:ligatures w14:val="standardContextual"/>
          </w:rPr>
          <w:tab/>
        </w:r>
        <w:r>
          <w:t>Mitigating Denial of Services</w:t>
        </w:r>
        <w:r>
          <w:tab/>
        </w:r>
        <w:r>
          <w:fldChar w:fldCharType="begin"/>
        </w:r>
        <w:r>
          <w:instrText xml:space="preserve"> PAGEREF _Toc142333942 \h </w:instrText>
        </w:r>
      </w:ins>
      <w:r>
        <w:fldChar w:fldCharType="separate"/>
      </w:r>
      <w:ins w:id="759" w:author="Ivy Guo" w:date="2023-08-07T20:48:00Z">
        <w:r>
          <w:t>91</w:t>
        </w:r>
        <w:r>
          <w:fldChar w:fldCharType="end"/>
        </w:r>
      </w:ins>
    </w:p>
    <w:p w14:paraId="478D7BC6" w14:textId="2B303023" w:rsidR="004B5204" w:rsidRDefault="004B5204">
      <w:pPr>
        <w:pStyle w:val="TOC5"/>
        <w:rPr>
          <w:ins w:id="760" w:author="Ivy Guo" w:date="2023-08-07T20:48:00Z"/>
          <w:rFonts w:asciiTheme="minorHAnsi" w:eastAsiaTheme="minorEastAsia" w:hAnsiTheme="minorHAnsi" w:cstheme="minorBidi"/>
          <w:kern w:val="2"/>
          <w:sz w:val="24"/>
          <w:szCs w:val="24"/>
          <w:lang w:val="en-CN" w:eastAsia="zh-CN"/>
          <w14:ligatures w14:val="standardContextual"/>
        </w:rPr>
      </w:pPr>
      <w:ins w:id="761" w:author="Ivy Guo" w:date="2023-08-07T20:48:00Z">
        <w:r>
          <w:t>6.20.2.6.3</w:t>
        </w:r>
        <w:r>
          <w:rPr>
            <w:rFonts w:asciiTheme="minorHAnsi" w:eastAsiaTheme="minorEastAsia" w:hAnsiTheme="minorHAnsi" w:cstheme="minorBidi"/>
            <w:kern w:val="2"/>
            <w:sz w:val="24"/>
            <w:szCs w:val="24"/>
            <w:lang w:val="en-CN" w:eastAsia="zh-CN"/>
            <w14:ligatures w14:val="standardContextual"/>
          </w:rPr>
          <w:tab/>
        </w:r>
        <w:r>
          <w:t>Mitigating downgrading attacks</w:t>
        </w:r>
        <w:r>
          <w:tab/>
        </w:r>
        <w:r>
          <w:fldChar w:fldCharType="begin"/>
        </w:r>
        <w:r>
          <w:instrText xml:space="preserve"> PAGEREF _Toc142333943 \h </w:instrText>
        </w:r>
      </w:ins>
      <w:r>
        <w:fldChar w:fldCharType="separate"/>
      </w:r>
      <w:ins w:id="762" w:author="Ivy Guo" w:date="2023-08-07T20:48:00Z">
        <w:r>
          <w:t>92</w:t>
        </w:r>
        <w:r>
          <w:fldChar w:fldCharType="end"/>
        </w:r>
      </w:ins>
    </w:p>
    <w:p w14:paraId="19D2384B" w14:textId="3446194C" w:rsidR="004B5204" w:rsidRDefault="004B5204">
      <w:pPr>
        <w:pStyle w:val="TOC3"/>
        <w:rPr>
          <w:ins w:id="763" w:author="Ivy Guo" w:date="2023-08-07T20:48:00Z"/>
          <w:rFonts w:asciiTheme="minorHAnsi" w:eastAsiaTheme="minorEastAsia" w:hAnsiTheme="minorHAnsi" w:cstheme="minorBidi"/>
          <w:kern w:val="2"/>
          <w:sz w:val="24"/>
          <w:szCs w:val="24"/>
          <w:lang w:val="en-CN" w:eastAsia="zh-CN"/>
          <w14:ligatures w14:val="standardContextual"/>
        </w:rPr>
      </w:pPr>
      <w:ins w:id="764" w:author="Ivy Guo" w:date="2023-08-07T20:48:00Z">
        <w:r>
          <w:t>6.20.3</w:t>
        </w:r>
        <w:r>
          <w:rPr>
            <w:rFonts w:asciiTheme="minorHAnsi" w:eastAsiaTheme="minorEastAsia" w:hAnsiTheme="minorHAnsi" w:cstheme="minorBidi"/>
            <w:kern w:val="2"/>
            <w:sz w:val="24"/>
            <w:szCs w:val="24"/>
            <w:lang w:val="en-CN" w:eastAsia="zh-CN"/>
            <w14:ligatures w14:val="standardContextual"/>
          </w:rPr>
          <w:tab/>
        </w:r>
        <w:r>
          <w:t>Assessment using clause A.3</w:t>
        </w:r>
        <w:r>
          <w:tab/>
        </w:r>
        <w:r>
          <w:fldChar w:fldCharType="begin"/>
        </w:r>
        <w:r>
          <w:instrText xml:space="preserve"> PAGEREF _Toc142333944 \h </w:instrText>
        </w:r>
      </w:ins>
      <w:r>
        <w:fldChar w:fldCharType="separate"/>
      </w:r>
      <w:ins w:id="765" w:author="Ivy Guo" w:date="2023-08-07T20:48:00Z">
        <w:r>
          <w:t>92</w:t>
        </w:r>
        <w:r>
          <w:fldChar w:fldCharType="end"/>
        </w:r>
      </w:ins>
    </w:p>
    <w:p w14:paraId="30C65529" w14:textId="4D953723" w:rsidR="004B5204" w:rsidRDefault="004B5204">
      <w:pPr>
        <w:pStyle w:val="TOC4"/>
        <w:rPr>
          <w:ins w:id="766" w:author="Ivy Guo" w:date="2023-08-07T20:48:00Z"/>
          <w:rFonts w:asciiTheme="minorHAnsi" w:eastAsiaTheme="minorEastAsia" w:hAnsiTheme="minorHAnsi" w:cstheme="minorBidi"/>
          <w:kern w:val="2"/>
          <w:sz w:val="24"/>
          <w:szCs w:val="24"/>
          <w:lang w:val="en-CN" w:eastAsia="zh-CN"/>
          <w14:ligatures w14:val="standardContextual"/>
        </w:rPr>
      </w:pPr>
      <w:ins w:id="767" w:author="Ivy Guo" w:date="2023-08-07T20:48:00Z">
        <w:r>
          <w:t>6.20.3.1</w:t>
        </w:r>
        <w:r>
          <w:rPr>
            <w:rFonts w:asciiTheme="minorHAnsi" w:eastAsiaTheme="minorEastAsia" w:hAnsiTheme="minorHAnsi" w:cstheme="minorBidi"/>
            <w:kern w:val="2"/>
            <w:sz w:val="24"/>
            <w:szCs w:val="24"/>
            <w:lang w:val="en-CN" w:eastAsia="zh-CN"/>
            <w14:ligatures w14:val="standardContextual"/>
          </w:rPr>
          <w:tab/>
        </w:r>
        <w:r>
          <w:t>UE aspects</w:t>
        </w:r>
        <w:r>
          <w:tab/>
        </w:r>
        <w:r>
          <w:fldChar w:fldCharType="begin"/>
        </w:r>
        <w:r>
          <w:instrText xml:space="preserve"> PAGEREF _Toc142333945 \h </w:instrText>
        </w:r>
      </w:ins>
      <w:r>
        <w:fldChar w:fldCharType="separate"/>
      </w:r>
      <w:ins w:id="768" w:author="Ivy Guo" w:date="2023-08-07T20:48:00Z">
        <w:r>
          <w:t>92</w:t>
        </w:r>
        <w:r>
          <w:fldChar w:fldCharType="end"/>
        </w:r>
      </w:ins>
    </w:p>
    <w:p w14:paraId="43BDDD69" w14:textId="68B59836" w:rsidR="004B5204" w:rsidRDefault="004B5204">
      <w:pPr>
        <w:pStyle w:val="TOC4"/>
        <w:rPr>
          <w:ins w:id="769" w:author="Ivy Guo" w:date="2023-08-07T20:48:00Z"/>
          <w:rFonts w:asciiTheme="minorHAnsi" w:eastAsiaTheme="minorEastAsia" w:hAnsiTheme="minorHAnsi" w:cstheme="minorBidi"/>
          <w:kern w:val="2"/>
          <w:sz w:val="24"/>
          <w:szCs w:val="24"/>
          <w:lang w:val="en-CN" w:eastAsia="zh-CN"/>
          <w14:ligatures w14:val="standardContextual"/>
        </w:rPr>
      </w:pPr>
      <w:ins w:id="770" w:author="Ivy Guo" w:date="2023-08-07T20:48:00Z">
        <w:r>
          <w:t>6.20.3.2</w:t>
        </w:r>
        <w:r>
          <w:rPr>
            <w:rFonts w:asciiTheme="minorHAnsi" w:eastAsiaTheme="minorEastAsia" w:hAnsiTheme="minorHAnsi" w:cstheme="minorBidi"/>
            <w:kern w:val="2"/>
            <w:sz w:val="24"/>
            <w:szCs w:val="24"/>
            <w:lang w:val="en-CN" w:eastAsia="zh-CN"/>
            <w14:ligatures w14:val="standardContextual"/>
          </w:rPr>
          <w:tab/>
        </w:r>
        <w:r>
          <w:t>UE actions upon detection of invalid signature</w:t>
        </w:r>
        <w:r>
          <w:tab/>
        </w:r>
        <w:r>
          <w:fldChar w:fldCharType="begin"/>
        </w:r>
        <w:r>
          <w:instrText xml:space="preserve"> PAGEREF _Toc142333946 \h </w:instrText>
        </w:r>
      </w:ins>
      <w:r>
        <w:fldChar w:fldCharType="separate"/>
      </w:r>
      <w:ins w:id="771" w:author="Ivy Guo" w:date="2023-08-07T20:48:00Z">
        <w:r>
          <w:t>92</w:t>
        </w:r>
        <w:r>
          <w:fldChar w:fldCharType="end"/>
        </w:r>
      </w:ins>
    </w:p>
    <w:p w14:paraId="65E3E4FA" w14:textId="2A9202CD" w:rsidR="004B5204" w:rsidRDefault="004B5204">
      <w:pPr>
        <w:pStyle w:val="TOC4"/>
        <w:rPr>
          <w:ins w:id="772" w:author="Ivy Guo" w:date="2023-08-07T20:48:00Z"/>
          <w:rFonts w:asciiTheme="minorHAnsi" w:eastAsiaTheme="minorEastAsia" w:hAnsiTheme="minorHAnsi" w:cstheme="minorBidi"/>
          <w:kern w:val="2"/>
          <w:sz w:val="24"/>
          <w:szCs w:val="24"/>
          <w:lang w:val="en-CN" w:eastAsia="zh-CN"/>
          <w14:ligatures w14:val="standardContextual"/>
        </w:rPr>
      </w:pPr>
      <w:ins w:id="773" w:author="Ivy Guo" w:date="2023-08-07T20:48:00Z">
        <w:r>
          <w:t>6.20.3.3</w:t>
        </w:r>
        <w:r>
          <w:rPr>
            <w:rFonts w:asciiTheme="minorHAnsi" w:eastAsiaTheme="minorEastAsia" w:hAnsiTheme="minorHAnsi" w:cstheme="minorBidi"/>
            <w:kern w:val="2"/>
            <w:sz w:val="24"/>
            <w:szCs w:val="24"/>
            <w:lang w:val="en-CN" w:eastAsia="zh-CN"/>
            <w14:ligatures w14:val="standardContextual"/>
          </w:rPr>
          <w:tab/>
        </w:r>
        <w:r>
          <w:t>Threats that are mitigated by signed SI messages</w:t>
        </w:r>
        <w:r>
          <w:tab/>
        </w:r>
        <w:r>
          <w:fldChar w:fldCharType="begin"/>
        </w:r>
        <w:r>
          <w:instrText xml:space="preserve"> PAGEREF _Toc142333947 \h </w:instrText>
        </w:r>
      </w:ins>
      <w:r>
        <w:fldChar w:fldCharType="separate"/>
      </w:r>
      <w:ins w:id="774" w:author="Ivy Guo" w:date="2023-08-07T20:48:00Z">
        <w:r>
          <w:t>93</w:t>
        </w:r>
        <w:r>
          <w:fldChar w:fldCharType="end"/>
        </w:r>
      </w:ins>
    </w:p>
    <w:p w14:paraId="72D430DF" w14:textId="036FF2DC" w:rsidR="004B5204" w:rsidRDefault="004B5204">
      <w:pPr>
        <w:pStyle w:val="TOC4"/>
        <w:rPr>
          <w:ins w:id="775" w:author="Ivy Guo" w:date="2023-08-07T20:48:00Z"/>
          <w:rFonts w:asciiTheme="minorHAnsi" w:eastAsiaTheme="minorEastAsia" w:hAnsiTheme="minorHAnsi" w:cstheme="minorBidi"/>
          <w:kern w:val="2"/>
          <w:sz w:val="24"/>
          <w:szCs w:val="24"/>
          <w:lang w:val="en-CN" w:eastAsia="zh-CN"/>
          <w14:ligatures w14:val="standardContextual"/>
        </w:rPr>
      </w:pPr>
      <w:ins w:id="776" w:author="Ivy Guo" w:date="2023-08-07T20:48:00Z">
        <w:r>
          <w:t>6.20.3.4</w:t>
        </w:r>
        <w:r>
          <w:rPr>
            <w:rFonts w:asciiTheme="minorHAnsi" w:eastAsiaTheme="minorEastAsia" w:hAnsiTheme="minorHAnsi" w:cstheme="minorBidi"/>
            <w:kern w:val="2"/>
            <w:sz w:val="24"/>
            <w:szCs w:val="24"/>
            <w:lang w:val="en-CN" w:eastAsia="zh-CN"/>
            <w14:ligatures w14:val="standardContextual"/>
          </w:rPr>
          <w:tab/>
        </w:r>
        <w:r>
          <w:t>Threats that are not mitigated by signed SI messages</w:t>
        </w:r>
        <w:r>
          <w:tab/>
        </w:r>
        <w:r>
          <w:fldChar w:fldCharType="begin"/>
        </w:r>
        <w:r>
          <w:instrText xml:space="preserve"> PAGEREF _Toc142333948 \h </w:instrText>
        </w:r>
      </w:ins>
      <w:r>
        <w:fldChar w:fldCharType="separate"/>
      </w:r>
      <w:ins w:id="777" w:author="Ivy Guo" w:date="2023-08-07T20:48:00Z">
        <w:r>
          <w:t>93</w:t>
        </w:r>
        <w:r>
          <w:fldChar w:fldCharType="end"/>
        </w:r>
      </w:ins>
    </w:p>
    <w:p w14:paraId="5163C3FC" w14:textId="3F750AEE" w:rsidR="004B5204" w:rsidRDefault="004B5204">
      <w:pPr>
        <w:pStyle w:val="TOC4"/>
        <w:rPr>
          <w:ins w:id="778" w:author="Ivy Guo" w:date="2023-08-07T20:48:00Z"/>
          <w:rFonts w:asciiTheme="minorHAnsi" w:eastAsiaTheme="minorEastAsia" w:hAnsiTheme="minorHAnsi" w:cstheme="minorBidi"/>
          <w:kern w:val="2"/>
          <w:sz w:val="24"/>
          <w:szCs w:val="24"/>
          <w:lang w:val="en-CN" w:eastAsia="zh-CN"/>
          <w14:ligatures w14:val="standardContextual"/>
        </w:rPr>
      </w:pPr>
      <w:ins w:id="779" w:author="Ivy Guo" w:date="2023-08-07T20:48:00Z">
        <w:r>
          <w:t>6.20.3.5</w:t>
        </w:r>
        <w:r>
          <w:rPr>
            <w:rFonts w:asciiTheme="minorHAnsi" w:eastAsiaTheme="minorEastAsia" w:hAnsiTheme="minorHAnsi" w:cstheme="minorBidi"/>
            <w:kern w:val="2"/>
            <w:sz w:val="24"/>
            <w:szCs w:val="24"/>
            <w:lang w:val="en-CN" w:eastAsia="zh-CN"/>
            <w14:ligatures w14:val="standardContextual"/>
          </w:rPr>
          <w:tab/>
        </w:r>
        <w:r>
          <w:t>Provisioning of keys</w:t>
        </w:r>
        <w:r>
          <w:tab/>
        </w:r>
        <w:r>
          <w:fldChar w:fldCharType="begin"/>
        </w:r>
        <w:r>
          <w:instrText xml:space="preserve"> PAGEREF _Toc142333949 \h </w:instrText>
        </w:r>
      </w:ins>
      <w:r>
        <w:fldChar w:fldCharType="separate"/>
      </w:r>
      <w:ins w:id="780" w:author="Ivy Guo" w:date="2023-08-07T20:48:00Z">
        <w:r>
          <w:t>93</w:t>
        </w:r>
        <w:r>
          <w:fldChar w:fldCharType="end"/>
        </w:r>
      </w:ins>
    </w:p>
    <w:p w14:paraId="7B6286D1" w14:textId="5FA8798E" w:rsidR="004B5204" w:rsidRDefault="004B5204">
      <w:pPr>
        <w:pStyle w:val="TOC4"/>
        <w:rPr>
          <w:ins w:id="781" w:author="Ivy Guo" w:date="2023-08-07T20:48:00Z"/>
          <w:rFonts w:asciiTheme="minorHAnsi" w:eastAsiaTheme="minorEastAsia" w:hAnsiTheme="minorHAnsi" w:cstheme="minorBidi"/>
          <w:kern w:val="2"/>
          <w:sz w:val="24"/>
          <w:szCs w:val="24"/>
          <w:lang w:val="en-CN" w:eastAsia="zh-CN"/>
          <w14:ligatures w14:val="standardContextual"/>
        </w:rPr>
      </w:pPr>
      <w:ins w:id="782" w:author="Ivy Guo" w:date="2023-08-07T20:48:00Z">
        <w:r>
          <w:t>6.20.3.6</w:t>
        </w:r>
        <w:r>
          <w:rPr>
            <w:rFonts w:asciiTheme="minorHAnsi" w:eastAsiaTheme="minorEastAsia" w:hAnsiTheme="minorHAnsi" w:cstheme="minorBidi"/>
            <w:kern w:val="2"/>
            <w:sz w:val="24"/>
            <w:szCs w:val="24"/>
            <w:lang w:val="en-CN" w:eastAsia="zh-CN"/>
            <w14:ligatures w14:val="standardContextual"/>
          </w:rPr>
          <w:tab/>
        </w:r>
        <w:r>
          <w:t>RAN aspects</w:t>
        </w:r>
        <w:r>
          <w:tab/>
        </w:r>
        <w:r>
          <w:fldChar w:fldCharType="begin"/>
        </w:r>
        <w:r>
          <w:instrText xml:space="preserve"> PAGEREF _Toc142333950 \h </w:instrText>
        </w:r>
      </w:ins>
      <w:r>
        <w:fldChar w:fldCharType="separate"/>
      </w:r>
      <w:ins w:id="783" w:author="Ivy Guo" w:date="2023-08-07T20:48:00Z">
        <w:r>
          <w:t>93</w:t>
        </w:r>
        <w:r>
          <w:fldChar w:fldCharType="end"/>
        </w:r>
      </w:ins>
    </w:p>
    <w:p w14:paraId="0DDAEBD3" w14:textId="34DBE296" w:rsidR="004B5204" w:rsidRDefault="004B5204">
      <w:pPr>
        <w:pStyle w:val="TOC4"/>
        <w:rPr>
          <w:ins w:id="784" w:author="Ivy Guo" w:date="2023-08-07T20:48:00Z"/>
          <w:rFonts w:asciiTheme="minorHAnsi" w:eastAsiaTheme="minorEastAsia" w:hAnsiTheme="minorHAnsi" w:cstheme="minorBidi"/>
          <w:kern w:val="2"/>
          <w:sz w:val="24"/>
          <w:szCs w:val="24"/>
          <w:lang w:val="en-CN" w:eastAsia="zh-CN"/>
          <w14:ligatures w14:val="standardContextual"/>
        </w:rPr>
      </w:pPr>
      <w:ins w:id="785" w:author="Ivy Guo" w:date="2023-08-07T20:48:00Z">
        <w:r>
          <w:t>6.20.3.7</w:t>
        </w:r>
        <w:r>
          <w:rPr>
            <w:rFonts w:asciiTheme="minorHAnsi" w:eastAsiaTheme="minorEastAsia" w:hAnsiTheme="minorHAnsi" w:cstheme="minorBidi"/>
            <w:kern w:val="2"/>
            <w:sz w:val="24"/>
            <w:szCs w:val="24"/>
            <w:lang w:val="en-CN" w:eastAsia="zh-CN"/>
            <w14:ligatures w14:val="standardContextual"/>
          </w:rPr>
          <w:tab/>
        </w:r>
        <w:r>
          <w:t>VPLMN aspects</w:t>
        </w:r>
        <w:r>
          <w:tab/>
        </w:r>
        <w:r>
          <w:fldChar w:fldCharType="begin"/>
        </w:r>
        <w:r>
          <w:instrText xml:space="preserve"> PAGEREF _Toc142333951 \h </w:instrText>
        </w:r>
      </w:ins>
      <w:r>
        <w:fldChar w:fldCharType="separate"/>
      </w:r>
      <w:ins w:id="786" w:author="Ivy Guo" w:date="2023-08-07T20:48:00Z">
        <w:r>
          <w:t>93</w:t>
        </w:r>
        <w:r>
          <w:fldChar w:fldCharType="end"/>
        </w:r>
      </w:ins>
    </w:p>
    <w:p w14:paraId="2295C6B6" w14:textId="7EAE4F43" w:rsidR="004B5204" w:rsidRDefault="004B5204">
      <w:pPr>
        <w:pStyle w:val="TOC4"/>
        <w:rPr>
          <w:ins w:id="787" w:author="Ivy Guo" w:date="2023-08-07T20:48:00Z"/>
          <w:rFonts w:asciiTheme="minorHAnsi" w:eastAsiaTheme="minorEastAsia" w:hAnsiTheme="minorHAnsi" w:cstheme="minorBidi"/>
          <w:kern w:val="2"/>
          <w:sz w:val="24"/>
          <w:szCs w:val="24"/>
          <w:lang w:val="en-CN" w:eastAsia="zh-CN"/>
          <w14:ligatures w14:val="standardContextual"/>
        </w:rPr>
      </w:pPr>
      <w:ins w:id="788" w:author="Ivy Guo" w:date="2023-08-07T20:48:00Z">
        <w:r>
          <w:t>6.20.3.8</w:t>
        </w:r>
        <w:r>
          <w:rPr>
            <w:rFonts w:asciiTheme="minorHAnsi" w:eastAsiaTheme="minorEastAsia" w:hAnsiTheme="minorHAnsi" w:cstheme="minorBidi"/>
            <w:kern w:val="2"/>
            <w:sz w:val="24"/>
            <w:szCs w:val="24"/>
            <w:lang w:val="en-CN" w:eastAsia="zh-CN"/>
            <w14:ligatures w14:val="standardContextual"/>
          </w:rPr>
          <w:tab/>
        </w:r>
        <w:r>
          <w:t>HPLMN aspects</w:t>
        </w:r>
        <w:r>
          <w:tab/>
        </w:r>
        <w:r>
          <w:fldChar w:fldCharType="begin"/>
        </w:r>
        <w:r>
          <w:instrText xml:space="preserve"> PAGEREF _Toc142333952 \h </w:instrText>
        </w:r>
      </w:ins>
      <w:r>
        <w:fldChar w:fldCharType="separate"/>
      </w:r>
      <w:ins w:id="789" w:author="Ivy Guo" w:date="2023-08-07T20:48:00Z">
        <w:r>
          <w:t>93</w:t>
        </w:r>
        <w:r>
          <w:fldChar w:fldCharType="end"/>
        </w:r>
      </w:ins>
    </w:p>
    <w:p w14:paraId="66F4EB6A" w14:textId="4161FB6D" w:rsidR="004B5204" w:rsidRDefault="004B5204">
      <w:pPr>
        <w:pStyle w:val="TOC4"/>
        <w:rPr>
          <w:ins w:id="790" w:author="Ivy Guo" w:date="2023-08-07T20:48:00Z"/>
          <w:rFonts w:asciiTheme="minorHAnsi" w:eastAsiaTheme="minorEastAsia" w:hAnsiTheme="minorHAnsi" w:cstheme="minorBidi"/>
          <w:kern w:val="2"/>
          <w:sz w:val="24"/>
          <w:szCs w:val="24"/>
          <w:lang w:val="en-CN" w:eastAsia="zh-CN"/>
          <w14:ligatures w14:val="standardContextual"/>
        </w:rPr>
      </w:pPr>
      <w:ins w:id="791" w:author="Ivy Guo" w:date="2023-08-07T20:48:00Z">
        <w:r>
          <w:t>6.20.3.9</w:t>
        </w:r>
        <w:r>
          <w:rPr>
            <w:rFonts w:asciiTheme="minorHAnsi" w:eastAsiaTheme="minorEastAsia" w:hAnsiTheme="minorHAnsi" w:cstheme="minorBidi"/>
            <w:kern w:val="2"/>
            <w:sz w:val="24"/>
            <w:szCs w:val="24"/>
            <w:lang w:val="en-CN" w:eastAsia="zh-CN"/>
            <w14:ligatures w14:val="standardContextual"/>
          </w:rPr>
          <w:tab/>
        </w:r>
        <w:r>
          <w:t>Network sharing aspects</w:t>
        </w:r>
        <w:r>
          <w:tab/>
        </w:r>
        <w:r>
          <w:fldChar w:fldCharType="begin"/>
        </w:r>
        <w:r>
          <w:instrText xml:space="preserve"> PAGEREF _Toc142333953 \h </w:instrText>
        </w:r>
      </w:ins>
      <w:r>
        <w:fldChar w:fldCharType="separate"/>
      </w:r>
      <w:ins w:id="792" w:author="Ivy Guo" w:date="2023-08-07T20:48:00Z">
        <w:r>
          <w:t>93</w:t>
        </w:r>
        <w:r>
          <w:fldChar w:fldCharType="end"/>
        </w:r>
      </w:ins>
    </w:p>
    <w:p w14:paraId="5CF81D4B" w14:textId="78626526" w:rsidR="004B5204" w:rsidRDefault="004B5204">
      <w:pPr>
        <w:pStyle w:val="TOC4"/>
        <w:rPr>
          <w:ins w:id="793" w:author="Ivy Guo" w:date="2023-08-07T20:48:00Z"/>
          <w:rFonts w:asciiTheme="minorHAnsi" w:eastAsiaTheme="minorEastAsia" w:hAnsiTheme="minorHAnsi" w:cstheme="minorBidi"/>
          <w:kern w:val="2"/>
          <w:sz w:val="24"/>
          <w:szCs w:val="24"/>
          <w:lang w:val="en-CN" w:eastAsia="zh-CN"/>
          <w14:ligatures w14:val="standardContextual"/>
        </w:rPr>
      </w:pPr>
      <w:ins w:id="794" w:author="Ivy Guo" w:date="2023-08-07T20:48:00Z">
        <w:r>
          <w:t>6.20.3.10</w:t>
        </w:r>
        <w:r>
          <w:rPr>
            <w:rFonts w:asciiTheme="minorHAnsi" w:eastAsiaTheme="minorEastAsia" w:hAnsiTheme="minorHAnsi" w:cstheme="minorBidi"/>
            <w:kern w:val="2"/>
            <w:sz w:val="24"/>
            <w:szCs w:val="24"/>
            <w:lang w:val="en-CN" w:eastAsia="zh-CN"/>
            <w14:ligatures w14:val="standardContextual"/>
          </w:rPr>
          <w:tab/>
        </w:r>
        <w:r>
          <w:t>Roaming aspects</w:t>
        </w:r>
        <w:r>
          <w:tab/>
        </w:r>
        <w:r>
          <w:fldChar w:fldCharType="begin"/>
        </w:r>
        <w:r>
          <w:instrText xml:space="preserve"> PAGEREF _Toc142333954 \h </w:instrText>
        </w:r>
      </w:ins>
      <w:r>
        <w:fldChar w:fldCharType="separate"/>
      </w:r>
      <w:ins w:id="795" w:author="Ivy Guo" w:date="2023-08-07T20:48:00Z">
        <w:r>
          <w:t>93</w:t>
        </w:r>
        <w:r>
          <w:fldChar w:fldCharType="end"/>
        </w:r>
      </w:ins>
    </w:p>
    <w:p w14:paraId="3588B3A4" w14:textId="12B339F0" w:rsidR="004B5204" w:rsidRDefault="004B5204">
      <w:pPr>
        <w:pStyle w:val="TOC4"/>
        <w:rPr>
          <w:ins w:id="796" w:author="Ivy Guo" w:date="2023-08-07T20:48:00Z"/>
          <w:rFonts w:asciiTheme="minorHAnsi" w:eastAsiaTheme="minorEastAsia" w:hAnsiTheme="minorHAnsi" w:cstheme="minorBidi"/>
          <w:kern w:val="2"/>
          <w:sz w:val="24"/>
          <w:szCs w:val="24"/>
          <w:lang w:val="en-CN" w:eastAsia="zh-CN"/>
          <w14:ligatures w14:val="standardContextual"/>
        </w:rPr>
      </w:pPr>
      <w:ins w:id="797" w:author="Ivy Guo" w:date="2023-08-07T20:48:00Z">
        <w:r>
          <w:t>6.20.3.11</w:t>
        </w:r>
        <w:r>
          <w:rPr>
            <w:rFonts w:asciiTheme="minorHAnsi" w:eastAsiaTheme="minorEastAsia" w:hAnsiTheme="minorHAnsi" w:cstheme="minorBidi"/>
            <w:kern w:val="2"/>
            <w:sz w:val="24"/>
            <w:szCs w:val="24"/>
            <w:lang w:val="en-CN" w:eastAsia="zh-CN"/>
            <w14:ligatures w14:val="standardContextual"/>
          </w:rPr>
          <w:tab/>
        </w:r>
        <w:r>
          <w:t>Regulatory aspects</w:t>
        </w:r>
        <w:r>
          <w:tab/>
        </w:r>
        <w:r>
          <w:fldChar w:fldCharType="begin"/>
        </w:r>
        <w:r>
          <w:instrText xml:space="preserve"> PAGEREF _Toc142333955 \h </w:instrText>
        </w:r>
      </w:ins>
      <w:r>
        <w:fldChar w:fldCharType="separate"/>
      </w:r>
      <w:ins w:id="798" w:author="Ivy Guo" w:date="2023-08-07T20:48:00Z">
        <w:r>
          <w:t>93</w:t>
        </w:r>
        <w:r>
          <w:fldChar w:fldCharType="end"/>
        </w:r>
      </w:ins>
    </w:p>
    <w:p w14:paraId="58607BE9" w14:textId="57BD9787" w:rsidR="004B5204" w:rsidRDefault="004B5204">
      <w:pPr>
        <w:pStyle w:val="TOC4"/>
        <w:rPr>
          <w:ins w:id="799" w:author="Ivy Guo" w:date="2023-08-07T20:48:00Z"/>
          <w:rFonts w:asciiTheme="minorHAnsi" w:eastAsiaTheme="minorEastAsia" w:hAnsiTheme="minorHAnsi" w:cstheme="minorBidi"/>
          <w:kern w:val="2"/>
          <w:sz w:val="24"/>
          <w:szCs w:val="24"/>
          <w:lang w:val="en-CN" w:eastAsia="zh-CN"/>
          <w14:ligatures w14:val="standardContextual"/>
        </w:rPr>
      </w:pPr>
      <w:ins w:id="800" w:author="Ivy Guo" w:date="2023-08-07T20:48:00Z">
        <w:r>
          <w:t>6.20.3.12</w:t>
        </w:r>
        <w:r>
          <w:rPr>
            <w:rFonts w:asciiTheme="minorHAnsi" w:eastAsiaTheme="minorEastAsia" w:hAnsiTheme="minorHAnsi" w:cstheme="minorBidi"/>
            <w:kern w:val="2"/>
            <w:sz w:val="24"/>
            <w:szCs w:val="24"/>
            <w:lang w:val="en-CN" w:eastAsia="zh-CN"/>
            <w14:ligatures w14:val="standardContextual"/>
          </w:rPr>
          <w:tab/>
        </w:r>
        <w:r>
          <w:t>Signature schemes</w:t>
        </w:r>
        <w:r>
          <w:tab/>
        </w:r>
        <w:r>
          <w:fldChar w:fldCharType="begin"/>
        </w:r>
        <w:r>
          <w:instrText xml:space="preserve"> PAGEREF _Toc142333956 \h </w:instrText>
        </w:r>
      </w:ins>
      <w:r>
        <w:fldChar w:fldCharType="separate"/>
      </w:r>
      <w:ins w:id="801" w:author="Ivy Guo" w:date="2023-08-07T20:48:00Z">
        <w:r>
          <w:t>93</w:t>
        </w:r>
        <w:r>
          <w:fldChar w:fldCharType="end"/>
        </w:r>
      </w:ins>
    </w:p>
    <w:p w14:paraId="087E719D" w14:textId="004D406A" w:rsidR="004B5204" w:rsidRDefault="004B5204">
      <w:pPr>
        <w:pStyle w:val="TOC4"/>
        <w:rPr>
          <w:ins w:id="802" w:author="Ivy Guo" w:date="2023-08-07T20:48:00Z"/>
          <w:rFonts w:asciiTheme="minorHAnsi" w:eastAsiaTheme="minorEastAsia" w:hAnsiTheme="minorHAnsi" w:cstheme="minorBidi"/>
          <w:kern w:val="2"/>
          <w:sz w:val="24"/>
          <w:szCs w:val="24"/>
          <w:lang w:val="en-CN" w:eastAsia="zh-CN"/>
          <w14:ligatures w14:val="standardContextual"/>
        </w:rPr>
      </w:pPr>
      <w:ins w:id="803" w:author="Ivy Guo" w:date="2023-08-07T20:48:00Z">
        <w:r>
          <w:t>6.20.3.13</w:t>
        </w:r>
        <w:r>
          <w:rPr>
            <w:rFonts w:asciiTheme="minorHAnsi" w:eastAsiaTheme="minorEastAsia" w:hAnsiTheme="minorHAnsi" w:cstheme="minorBidi"/>
            <w:kern w:val="2"/>
            <w:sz w:val="24"/>
            <w:szCs w:val="24"/>
            <w:lang w:val="en-CN" w:eastAsia="zh-CN"/>
            <w14:ligatures w14:val="standardContextual"/>
          </w:rPr>
          <w:tab/>
        </w:r>
        <w:r>
          <w:t>Signature length</w:t>
        </w:r>
        <w:r>
          <w:tab/>
        </w:r>
        <w:r>
          <w:fldChar w:fldCharType="begin"/>
        </w:r>
        <w:r>
          <w:instrText xml:space="preserve"> PAGEREF _Toc142333957 \h </w:instrText>
        </w:r>
      </w:ins>
      <w:r>
        <w:fldChar w:fldCharType="separate"/>
      </w:r>
      <w:ins w:id="804" w:author="Ivy Guo" w:date="2023-08-07T20:48:00Z">
        <w:r>
          <w:t>93</w:t>
        </w:r>
        <w:r>
          <w:fldChar w:fldCharType="end"/>
        </w:r>
      </w:ins>
    </w:p>
    <w:p w14:paraId="75D950F3" w14:textId="095EBA76" w:rsidR="004B5204" w:rsidRDefault="004B5204">
      <w:pPr>
        <w:pStyle w:val="TOC4"/>
        <w:rPr>
          <w:ins w:id="805" w:author="Ivy Guo" w:date="2023-08-07T20:48:00Z"/>
          <w:rFonts w:asciiTheme="minorHAnsi" w:eastAsiaTheme="minorEastAsia" w:hAnsiTheme="minorHAnsi" w:cstheme="minorBidi"/>
          <w:kern w:val="2"/>
          <w:sz w:val="24"/>
          <w:szCs w:val="24"/>
          <w:lang w:val="en-CN" w:eastAsia="zh-CN"/>
          <w14:ligatures w14:val="standardContextual"/>
        </w:rPr>
      </w:pPr>
      <w:ins w:id="806" w:author="Ivy Guo" w:date="2023-08-07T20:48:00Z">
        <w:r>
          <w:t>6.20.3.14</w:t>
        </w:r>
        <w:r>
          <w:rPr>
            <w:rFonts w:asciiTheme="minorHAnsi" w:eastAsiaTheme="minorEastAsia" w:hAnsiTheme="minorHAnsi" w:cstheme="minorBidi"/>
            <w:kern w:val="2"/>
            <w:sz w:val="24"/>
            <w:szCs w:val="24"/>
            <w:lang w:val="en-CN" w:eastAsia="zh-CN"/>
            <w14:ligatures w14:val="standardContextual"/>
          </w:rPr>
          <w:tab/>
        </w:r>
        <w:r>
          <w:t>Resistance against Quantum Computing</w:t>
        </w:r>
        <w:r>
          <w:tab/>
        </w:r>
        <w:r>
          <w:fldChar w:fldCharType="begin"/>
        </w:r>
        <w:r>
          <w:instrText xml:space="preserve"> PAGEREF _Toc142333958 \h </w:instrText>
        </w:r>
      </w:ins>
      <w:r>
        <w:fldChar w:fldCharType="separate"/>
      </w:r>
      <w:ins w:id="807" w:author="Ivy Guo" w:date="2023-08-07T20:48:00Z">
        <w:r>
          <w:t>94</w:t>
        </w:r>
        <w:r>
          <w:fldChar w:fldCharType="end"/>
        </w:r>
      </w:ins>
    </w:p>
    <w:p w14:paraId="2D036DF8" w14:textId="4CBAA9A2" w:rsidR="004B5204" w:rsidRDefault="004B5204">
      <w:pPr>
        <w:pStyle w:val="TOC3"/>
        <w:rPr>
          <w:ins w:id="808" w:author="Ivy Guo" w:date="2023-08-07T20:48:00Z"/>
          <w:rFonts w:asciiTheme="minorHAnsi" w:eastAsiaTheme="minorEastAsia" w:hAnsiTheme="minorHAnsi" w:cstheme="minorBidi"/>
          <w:kern w:val="2"/>
          <w:sz w:val="24"/>
          <w:szCs w:val="24"/>
          <w:lang w:val="en-CN" w:eastAsia="zh-CN"/>
          <w14:ligatures w14:val="standardContextual"/>
        </w:rPr>
      </w:pPr>
      <w:ins w:id="809" w:author="Ivy Guo" w:date="2023-08-07T20:48:00Z">
        <w:r>
          <w:t>6.20.4</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_Toc142333959 \h </w:instrText>
        </w:r>
      </w:ins>
      <w:r>
        <w:fldChar w:fldCharType="separate"/>
      </w:r>
      <w:ins w:id="810" w:author="Ivy Guo" w:date="2023-08-07T20:48:00Z">
        <w:r>
          <w:t>94</w:t>
        </w:r>
        <w:r>
          <w:fldChar w:fldCharType="end"/>
        </w:r>
      </w:ins>
    </w:p>
    <w:p w14:paraId="779E87F3" w14:textId="21F71F2C" w:rsidR="004B5204" w:rsidRDefault="004B5204">
      <w:pPr>
        <w:pStyle w:val="TOC2"/>
        <w:rPr>
          <w:ins w:id="811" w:author="Ivy Guo" w:date="2023-08-07T20:48:00Z"/>
          <w:rFonts w:asciiTheme="minorHAnsi" w:eastAsiaTheme="minorEastAsia" w:hAnsiTheme="minorHAnsi" w:cstheme="minorBidi"/>
          <w:kern w:val="2"/>
          <w:sz w:val="24"/>
          <w:szCs w:val="24"/>
          <w:lang w:val="en-CN" w:eastAsia="zh-CN"/>
          <w14:ligatures w14:val="standardContextual"/>
        </w:rPr>
      </w:pPr>
      <w:ins w:id="812" w:author="Ivy Guo" w:date="2023-08-07T20:48:00Z">
        <w:r>
          <w:t>6.21</w:t>
        </w:r>
        <w:r>
          <w:rPr>
            <w:rFonts w:asciiTheme="minorHAnsi" w:eastAsiaTheme="minorEastAsia" w:hAnsiTheme="minorHAnsi" w:cstheme="minorBidi"/>
            <w:kern w:val="2"/>
            <w:sz w:val="24"/>
            <w:szCs w:val="24"/>
            <w:lang w:val="en-CN" w:eastAsia="zh-CN"/>
            <w14:ligatures w14:val="standardContextual"/>
          </w:rPr>
          <w:tab/>
        </w:r>
        <w:r>
          <w:t>Solution #21: Certificate based solution against false base station for Non-Public Networks</w:t>
        </w:r>
        <w:r>
          <w:tab/>
        </w:r>
        <w:r>
          <w:fldChar w:fldCharType="begin"/>
        </w:r>
        <w:r>
          <w:instrText xml:space="preserve"> PAGEREF _Toc142333960 \h </w:instrText>
        </w:r>
      </w:ins>
      <w:r>
        <w:fldChar w:fldCharType="separate"/>
      </w:r>
      <w:ins w:id="813" w:author="Ivy Guo" w:date="2023-08-07T20:48:00Z">
        <w:r>
          <w:t>95</w:t>
        </w:r>
        <w:r>
          <w:fldChar w:fldCharType="end"/>
        </w:r>
      </w:ins>
    </w:p>
    <w:p w14:paraId="17D272B6" w14:textId="620D7B0A" w:rsidR="004B5204" w:rsidRDefault="004B5204">
      <w:pPr>
        <w:pStyle w:val="TOC3"/>
        <w:rPr>
          <w:ins w:id="814" w:author="Ivy Guo" w:date="2023-08-07T20:48:00Z"/>
          <w:rFonts w:asciiTheme="minorHAnsi" w:eastAsiaTheme="minorEastAsia" w:hAnsiTheme="minorHAnsi" w:cstheme="minorBidi"/>
          <w:kern w:val="2"/>
          <w:sz w:val="24"/>
          <w:szCs w:val="24"/>
          <w:lang w:val="en-CN" w:eastAsia="zh-CN"/>
          <w14:ligatures w14:val="standardContextual"/>
        </w:rPr>
      </w:pPr>
      <w:ins w:id="815" w:author="Ivy Guo" w:date="2023-08-07T20:48:00Z">
        <w:r>
          <w:t>6.21.1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_Toc142333961 \h </w:instrText>
        </w:r>
      </w:ins>
      <w:r>
        <w:fldChar w:fldCharType="separate"/>
      </w:r>
      <w:ins w:id="816" w:author="Ivy Guo" w:date="2023-08-07T20:48:00Z">
        <w:r>
          <w:t>95</w:t>
        </w:r>
        <w:r>
          <w:fldChar w:fldCharType="end"/>
        </w:r>
      </w:ins>
    </w:p>
    <w:p w14:paraId="7F876649" w14:textId="278A376A" w:rsidR="004B5204" w:rsidRDefault="004B5204">
      <w:pPr>
        <w:pStyle w:val="TOC3"/>
        <w:rPr>
          <w:ins w:id="817" w:author="Ivy Guo" w:date="2023-08-07T20:48:00Z"/>
          <w:rFonts w:asciiTheme="minorHAnsi" w:eastAsiaTheme="minorEastAsia" w:hAnsiTheme="minorHAnsi" w:cstheme="minorBidi"/>
          <w:kern w:val="2"/>
          <w:sz w:val="24"/>
          <w:szCs w:val="24"/>
          <w:lang w:val="en-CN" w:eastAsia="zh-CN"/>
          <w14:ligatures w14:val="standardContextual"/>
        </w:rPr>
      </w:pPr>
      <w:ins w:id="818" w:author="Ivy Guo" w:date="2023-08-07T20:48:00Z">
        <w:r>
          <w:t>6.21.2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_Toc142333962 \h </w:instrText>
        </w:r>
      </w:ins>
      <w:r>
        <w:fldChar w:fldCharType="separate"/>
      </w:r>
      <w:ins w:id="819" w:author="Ivy Guo" w:date="2023-08-07T20:48:00Z">
        <w:r>
          <w:t>96</w:t>
        </w:r>
        <w:r>
          <w:fldChar w:fldCharType="end"/>
        </w:r>
      </w:ins>
    </w:p>
    <w:p w14:paraId="086C0B3D" w14:textId="0ED1BA6D" w:rsidR="004B5204" w:rsidRDefault="004B5204">
      <w:pPr>
        <w:pStyle w:val="TOC4"/>
        <w:rPr>
          <w:ins w:id="820" w:author="Ivy Guo" w:date="2023-08-07T20:48:00Z"/>
          <w:rFonts w:asciiTheme="minorHAnsi" w:eastAsiaTheme="minorEastAsia" w:hAnsiTheme="minorHAnsi" w:cstheme="minorBidi"/>
          <w:kern w:val="2"/>
          <w:sz w:val="24"/>
          <w:szCs w:val="24"/>
          <w:lang w:val="en-CN" w:eastAsia="zh-CN"/>
          <w14:ligatures w14:val="standardContextual"/>
        </w:rPr>
      </w:pPr>
      <w:ins w:id="821" w:author="Ivy Guo" w:date="2023-08-07T20:48:00Z">
        <w:r>
          <w:t>6.21.2.1</w:t>
        </w:r>
        <w:r>
          <w:rPr>
            <w:rFonts w:asciiTheme="minorHAnsi" w:eastAsiaTheme="minorEastAsia" w:hAnsiTheme="minorHAnsi" w:cstheme="minorBidi"/>
            <w:kern w:val="2"/>
            <w:sz w:val="24"/>
            <w:szCs w:val="24"/>
            <w:lang w:val="en-CN" w:eastAsia="zh-CN"/>
            <w14:ligatures w14:val="standardContextual"/>
          </w:rPr>
          <w:tab/>
        </w:r>
        <w:r>
          <w:t>Certificate Provisioning</w:t>
        </w:r>
        <w:r>
          <w:tab/>
        </w:r>
        <w:r>
          <w:fldChar w:fldCharType="begin"/>
        </w:r>
        <w:r>
          <w:instrText xml:space="preserve"> PAGEREF _Toc142333963 \h </w:instrText>
        </w:r>
      </w:ins>
      <w:r>
        <w:fldChar w:fldCharType="separate"/>
      </w:r>
      <w:ins w:id="822" w:author="Ivy Guo" w:date="2023-08-07T20:48:00Z">
        <w:r>
          <w:t>96</w:t>
        </w:r>
        <w:r>
          <w:fldChar w:fldCharType="end"/>
        </w:r>
      </w:ins>
    </w:p>
    <w:p w14:paraId="33F7DB6F" w14:textId="7FAE629D" w:rsidR="004B5204" w:rsidRDefault="004B5204">
      <w:pPr>
        <w:pStyle w:val="TOC4"/>
        <w:rPr>
          <w:ins w:id="823" w:author="Ivy Guo" w:date="2023-08-07T20:48:00Z"/>
          <w:rFonts w:asciiTheme="minorHAnsi" w:eastAsiaTheme="minorEastAsia" w:hAnsiTheme="minorHAnsi" w:cstheme="minorBidi"/>
          <w:kern w:val="2"/>
          <w:sz w:val="24"/>
          <w:szCs w:val="24"/>
          <w:lang w:val="en-CN" w:eastAsia="zh-CN"/>
          <w14:ligatures w14:val="standardContextual"/>
        </w:rPr>
      </w:pPr>
      <w:ins w:id="824" w:author="Ivy Guo" w:date="2023-08-07T20:48:00Z">
        <w:r>
          <w:t xml:space="preserve">6.21.2.2 </w:t>
        </w:r>
        <w:r>
          <w:rPr>
            <w:rFonts w:asciiTheme="minorHAnsi" w:eastAsiaTheme="minorEastAsia" w:hAnsiTheme="minorHAnsi" w:cstheme="minorBidi"/>
            <w:kern w:val="2"/>
            <w:sz w:val="24"/>
            <w:szCs w:val="24"/>
            <w:lang w:val="en-CN" w:eastAsia="zh-CN"/>
            <w14:ligatures w14:val="standardContextual"/>
          </w:rPr>
          <w:tab/>
        </w:r>
        <w:r>
          <w:t>Procedure for NPN Deployments</w:t>
        </w:r>
        <w:r>
          <w:tab/>
        </w:r>
        <w:r>
          <w:fldChar w:fldCharType="begin"/>
        </w:r>
        <w:r>
          <w:instrText xml:space="preserve"> PAGEREF _Toc142333964 \h </w:instrText>
        </w:r>
      </w:ins>
      <w:r>
        <w:fldChar w:fldCharType="separate"/>
      </w:r>
      <w:ins w:id="825" w:author="Ivy Guo" w:date="2023-08-07T20:48:00Z">
        <w:r>
          <w:t>96</w:t>
        </w:r>
        <w:r>
          <w:fldChar w:fldCharType="end"/>
        </w:r>
      </w:ins>
    </w:p>
    <w:p w14:paraId="46A9F49C" w14:textId="47531227" w:rsidR="004B5204" w:rsidRDefault="004B5204">
      <w:pPr>
        <w:pStyle w:val="TOC5"/>
        <w:rPr>
          <w:ins w:id="826" w:author="Ivy Guo" w:date="2023-08-07T20:48:00Z"/>
          <w:rFonts w:asciiTheme="minorHAnsi" w:eastAsiaTheme="minorEastAsia" w:hAnsiTheme="minorHAnsi" w:cstheme="minorBidi"/>
          <w:kern w:val="2"/>
          <w:sz w:val="24"/>
          <w:szCs w:val="24"/>
          <w:lang w:val="en-CN" w:eastAsia="zh-CN"/>
          <w14:ligatures w14:val="standardContextual"/>
        </w:rPr>
      </w:pPr>
      <w:ins w:id="827" w:author="Ivy Guo" w:date="2023-08-07T20:48:00Z">
        <w:r>
          <w:t xml:space="preserve">6.21.2.2.1 </w:t>
        </w:r>
        <w:r>
          <w:rPr>
            <w:rFonts w:asciiTheme="minorHAnsi" w:eastAsiaTheme="minorEastAsia" w:hAnsiTheme="minorHAnsi" w:cstheme="minorBidi"/>
            <w:kern w:val="2"/>
            <w:sz w:val="24"/>
            <w:szCs w:val="24"/>
            <w:lang w:val="en-CN" w:eastAsia="zh-CN"/>
            <w14:ligatures w14:val="standardContextual"/>
          </w:rPr>
          <w:tab/>
        </w:r>
        <w:r>
          <w:t>Procedure</w:t>
        </w:r>
        <w:r>
          <w:tab/>
        </w:r>
        <w:r>
          <w:fldChar w:fldCharType="begin"/>
        </w:r>
        <w:r>
          <w:instrText xml:space="preserve"> PAGEREF _Toc142333965 \h </w:instrText>
        </w:r>
      </w:ins>
      <w:r>
        <w:fldChar w:fldCharType="separate"/>
      </w:r>
      <w:ins w:id="828" w:author="Ivy Guo" w:date="2023-08-07T20:48:00Z">
        <w:r>
          <w:t>96</w:t>
        </w:r>
        <w:r>
          <w:fldChar w:fldCharType="end"/>
        </w:r>
      </w:ins>
    </w:p>
    <w:p w14:paraId="0119E2DC" w14:textId="13EA8F74" w:rsidR="004B5204" w:rsidRDefault="004B5204">
      <w:pPr>
        <w:pStyle w:val="TOC4"/>
        <w:rPr>
          <w:ins w:id="829" w:author="Ivy Guo" w:date="2023-08-07T20:48:00Z"/>
          <w:rFonts w:asciiTheme="minorHAnsi" w:eastAsiaTheme="minorEastAsia" w:hAnsiTheme="minorHAnsi" w:cstheme="minorBidi"/>
          <w:kern w:val="2"/>
          <w:sz w:val="24"/>
          <w:szCs w:val="24"/>
          <w:lang w:val="en-CN" w:eastAsia="zh-CN"/>
          <w14:ligatures w14:val="standardContextual"/>
        </w:rPr>
      </w:pPr>
      <w:ins w:id="830" w:author="Ivy Guo" w:date="2023-08-07T20:48:00Z">
        <w:r>
          <w:t>6.21.2.3</w:t>
        </w:r>
        <w:r>
          <w:rPr>
            <w:rFonts w:asciiTheme="minorHAnsi" w:eastAsiaTheme="minorEastAsia" w:hAnsiTheme="minorHAnsi" w:cstheme="minorBidi"/>
            <w:kern w:val="2"/>
            <w:sz w:val="24"/>
            <w:szCs w:val="24"/>
            <w:lang w:val="en-CN" w:eastAsia="zh-CN"/>
            <w14:ligatures w14:val="standardContextual"/>
          </w:rPr>
          <w:tab/>
        </w:r>
        <w:r>
          <w:t>Certificate format:</w:t>
        </w:r>
        <w:r>
          <w:tab/>
        </w:r>
        <w:r>
          <w:fldChar w:fldCharType="begin"/>
        </w:r>
        <w:r>
          <w:instrText xml:space="preserve"> PAGEREF _Toc142333966 \h </w:instrText>
        </w:r>
      </w:ins>
      <w:r>
        <w:fldChar w:fldCharType="separate"/>
      </w:r>
      <w:ins w:id="831" w:author="Ivy Guo" w:date="2023-08-07T20:48:00Z">
        <w:r>
          <w:t>97</w:t>
        </w:r>
        <w:r>
          <w:fldChar w:fldCharType="end"/>
        </w:r>
      </w:ins>
    </w:p>
    <w:p w14:paraId="5920D1C2" w14:textId="327592C9" w:rsidR="004B5204" w:rsidRDefault="004B5204">
      <w:pPr>
        <w:pStyle w:val="TOC3"/>
        <w:rPr>
          <w:ins w:id="832" w:author="Ivy Guo" w:date="2023-08-07T20:48:00Z"/>
          <w:rFonts w:asciiTheme="minorHAnsi" w:eastAsiaTheme="minorEastAsia" w:hAnsiTheme="minorHAnsi" w:cstheme="minorBidi"/>
          <w:kern w:val="2"/>
          <w:sz w:val="24"/>
          <w:szCs w:val="24"/>
          <w:lang w:val="en-CN" w:eastAsia="zh-CN"/>
          <w14:ligatures w14:val="standardContextual"/>
        </w:rPr>
      </w:pPr>
      <w:ins w:id="833" w:author="Ivy Guo" w:date="2023-08-07T20:48:00Z">
        <w:r>
          <w:t>6.21.3</w:t>
        </w:r>
        <w:r>
          <w:rPr>
            <w:rFonts w:asciiTheme="minorHAnsi" w:eastAsiaTheme="minorEastAsia" w:hAnsiTheme="minorHAnsi" w:cstheme="minorBidi"/>
            <w:kern w:val="2"/>
            <w:sz w:val="24"/>
            <w:szCs w:val="24"/>
            <w:lang w:val="en-CN" w:eastAsia="zh-CN"/>
            <w14:ligatures w14:val="standardContextual"/>
          </w:rPr>
          <w:tab/>
        </w:r>
        <w:r>
          <w:t>Assessment using clause A.3</w:t>
        </w:r>
        <w:r>
          <w:tab/>
        </w:r>
        <w:r>
          <w:fldChar w:fldCharType="begin"/>
        </w:r>
        <w:r>
          <w:instrText xml:space="preserve"> PAGEREF _Toc142333967 \h </w:instrText>
        </w:r>
      </w:ins>
      <w:r>
        <w:fldChar w:fldCharType="separate"/>
      </w:r>
      <w:ins w:id="834" w:author="Ivy Guo" w:date="2023-08-07T20:48:00Z">
        <w:r>
          <w:t>97</w:t>
        </w:r>
        <w:r>
          <w:fldChar w:fldCharType="end"/>
        </w:r>
      </w:ins>
    </w:p>
    <w:p w14:paraId="5B1BF663" w14:textId="444937AA" w:rsidR="004B5204" w:rsidRDefault="004B5204">
      <w:pPr>
        <w:pStyle w:val="TOC4"/>
        <w:rPr>
          <w:ins w:id="835" w:author="Ivy Guo" w:date="2023-08-07T20:48:00Z"/>
          <w:rFonts w:asciiTheme="minorHAnsi" w:eastAsiaTheme="minorEastAsia" w:hAnsiTheme="minorHAnsi" w:cstheme="minorBidi"/>
          <w:kern w:val="2"/>
          <w:sz w:val="24"/>
          <w:szCs w:val="24"/>
          <w:lang w:val="en-CN" w:eastAsia="zh-CN"/>
          <w14:ligatures w14:val="standardContextual"/>
        </w:rPr>
      </w:pPr>
      <w:ins w:id="836" w:author="Ivy Guo" w:date="2023-08-07T20:48:00Z">
        <w:r>
          <w:t>6.21.3.1</w:t>
        </w:r>
        <w:r>
          <w:rPr>
            <w:rFonts w:asciiTheme="minorHAnsi" w:eastAsiaTheme="minorEastAsia" w:hAnsiTheme="minorHAnsi" w:cstheme="minorBidi"/>
            <w:kern w:val="2"/>
            <w:sz w:val="24"/>
            <w:szCs w:val="24"/>
            <w:lang w:val="en-CN" w:eastAsia="zh-CN"/>
            <w14:ligatures w14:val="standardContextual"/>
          </w:rPr>
          <w:tab/>
        </w:r>
        <w:r>
          <w:t>UE aspects</w:t>
        </w:r>
        <w:r>
          <w:tab/>
        </w:r>
        <w:r>
          <w:fldChar w:fldCharType="begin"/>
        </w:r>
        <w:r>
          <w:instrText xml:space="preserve"> PAGEREF _Toc142333968 \h </w:instrText>
        </w:r>
      </w:ins>
      <w:r>
        <w:fldChar w:fldCharType="separate"/>
      </w:r>
      <w:ins w:id="837" w:author="Ivy Guo" w:date="2023-08-07T20:48:00Z">
        <w:r>
          <w:t>97</w:t>
        </w:r>
        <w:r>
          <w:fldChar w:fldCharType="end"/>
        </w:r>
      </w:ins>
    </w:p>
    <w:p w14:paraId="5AC82362" w14:textId="2AA7AB43" w:rsidR="004B5204" w:rsidRDefault="004B5204">
      <w:pPr>
        <w:pStyle w:val="TOC4"/>
        <w:rPr>
          <w:ins w:id="838" w:author="Ivy Guo" w:date="2023-08-07T20:48:00Z"/>
          <w:rFonts w:asciiTheme="minorHAnsi" w:eastAsiaTheme="minorEastAsia" w:hAnsiTheme="minorHAnsi" w:cstheme="minorBidi"/>
          <w:kern w:val="2"/>
          <w:sz w:val="24"/>
          <w:szCs w:val="24"/>
          <w:lang w:val="en-CN" w:eastAsia="zh-CN"/>
          <w14:ligatures w14:val="standardContextual"/>
        </w:rPr>
      </w:pPr>
      <w:ins w:id="839" w:author="Ivy Guo" w:date="2023-08-07T20:48:00Z">
        <w:r>
          <w:t>6.21.3.2</w:t>
        </w:r>
        <w:r>
          <w:rPr>
            <w:rFonts w:asciiTheme="minorHAnsi" w:eastAsiaTheme="minorEastAsia" w:hAnsiTheme="minorHAnsi" w:cstheme="minorBidi"/>
            <w:kern w:val="2"/>
            <w:sz w:val="24"/>
            <w:szCs w:val="24"/>
            <w:lang w:val="en-CN" w:eastAsia="zh-CN"/>
            <w14:ligatures w14:val="standardContextual"/>
          </w:rPr>
          <w:tab/>
        </w:r>
        <w:r>
          <w:t>UE actions without the network's certificate</w:t>
        </w:r>
        <w:r>
          <w:tab/>
        </w:r>
        <w:r>
          <w:fldChar w:fldCharType="begin"/>
        </w:r>
        <w:r>
          <w:instrText xml:space="preserve"> PAGEREF _Toc142333969 \h </w:instrText>
        </w:r>
      </w:ins>
      <w:r>
        <w:fldChar w:fldCharType="separate"/>
      </w:r>
      <w:ins w:id="840" w:author="Ivy Guo" w:date="2023-08-07T20:48:00Z">
        <w:r>
          <w:t>97</w:t>
        </w:r>
        <w:r>
          <w:fldChar w:fldCharType="end"/>
        </w:r>
      </w:ins>
    </w:p>
    <w:p w14:paraId="4B024443" w14:textId="36C9B543" w:rsidR="004B5204" w:rsidRDefault="004B5204">
      <w:pPr>
        <w:pStyle w:val="TOC4"/>
        <w:rPr>
          <w:ins w:id="841" w:author="Ivy Guo" w:date="2023-08-07T20:48:00Z"/>
          <w:rFonts w:asciiTheme="minorHAnsi" w:eastAsiaTheme="minorEastAsia" w:hAnsiTheme="minorHAnsi" w:cstheme="minorBidi"/>
          <w:kern w:val="2"/>
          <w:sz w:val="24"/>
          <w:szCs w:val="24"/>
          <w:lang w:val="en-CN" w:eastAsia="zh-CN"/>
          <w14:ligatures w14:val="standardContextual"/>
        </w:rPr>
      </w:pPr>
      <w:ins w:id="842" w:author="Ivy Guo" w:date="2023-08-07T20:48:00Z">
        <w:r>
          <w:t>6.21.3.3</w:t>
        </w:r>
        <w:r>
          <w:rPr>
            <w:rFonts w:asciiTheme="minorHAnsi" w:eastAsiaTheme="minorEastAsia" w:hAnsiTheme="minorHAnsi" w:cstheme="minorBidi"/>
            <w:kern w:val="2"/>
            <w:sz w:val="24"/>
            <w:szCs w:val="24"/>
            <w:lang w:val="en-CN" w:eastAsia="zh-CN"/>
            <w14:ligatures w14:val="standardContextual"/>
          </w:rPr>
          <w:tab/>
        </w:r>
        <w:r>
          <w:t>Threats that are mitigated by protecting</w:t>
        </w:r>
        <w:r w:rsidRPr="009621F8">
          <w:rPr>
            <w:b/>
          </w:rPr>
          <w:t xml:space="preserve"> </w:t>
        </w:r>
        <w:r>
          <w:t>system information messages using Digital Signature as well as encrypting</w:t>
        </w:r>
        <w:r w:rsidRPr="009621F8">
          <w:rPr>
            <w:b/>
          </w:rPr>
          <w:t xml:space="preserve"> </w:t>
        </w:r>
        <w:r>
          <w:t>unicast signalling messages</w:t>
        </w:r>
        <w:r>
          <w:tab/>
        </w:r>
        <w:r>
          <w:fldChar w:fldCharType="begin"/>
        </w:r>
        <w:r>
          <w:instrText xml:space="preserve"> PAGEREF _Toc142333970 \h </w:instrText>
        </w:r>
      </w:ins>
      <w:r>
        <w:fldChar w:fldCharType="separate"/>
      </w:r>
      <w:ins w:id="843" w:author="Ivy Guo" w:date="2023-08-07T20:48:00Z">
        <w:r>
          <w:t>97</w:t>
        </w:r>
        <w:r>
          <w:fldChar w:fldCharType="end"/>
        </w:r>
      </w:ins>
    </w:p>
    <w:p w14:paraId="31019A21" w14:textId="6073EF6C" w:rsidR="004B5204" w:rsidRDefault="004B5204">
      <w:pPr>
        <w:pStyle w:val="TOC4"/>
        <w:rPr>
          <w:ins w:id="844" w:author="Ivy Guo" w:date="2023-08-07T20:48:00Z"/>
          <w:rFonts w:asciiTheme="minorHAnsi" w:eastAsiaTheme="minorEastAsia" w:hAnsiTheme="minorHAnsi" w:cstheme="minorBidi"/>
          <w:kern w:val="2"/>
          <w:sz w:val="24"/>
          <w:szCs w:val="24"/>
          <w:lang w:val="en-CN" w:eastAsia="zh-CN"/>
          <w14:ligatures w14:val="standardContextual"/>
        </w:rPr>
      </w:pPr>
      <w:ins w:id="845" w:author="Ivy Guo" w:date="2023-08-07T20:48:00Z">
        <w:r>
          <w:t>6.21.3.4</w:t>
        </w:r>
        <w:r>
          <w:rPr>
            <w:rFonts w:asciiTheme="minorHAnsi" w:eastAsiaTheme="minorEastAsia" w:hAnsiTheme="minorHAnsi" w:cstheme="minorBidi"/>
            <w:kern w:val="2"/>
            <w:sz w:val="24"/>
            <w:szCs w:val="24"/>
            <w:lang w:val="en-CN" w:eastAsia="zh-CN"/>
            <w14:ligatures w14:val="standardContextual"/>
          </w:rPr>
          <w:tab/>
        </w:r>
        <w:r>
          <w:t>Threats that are not mitigated by protecting system information messages using Digital Signature or encrypting unicast signalling messages.</w:t>
        </w:r>
        <w:r>
          <w:tab/>
        </w:r>
        <w:r>
          <w:fldChar w:fldCharType="begin"/>
        </w:r>
        <w:r>
          <w:instrText xml:space="preserve"> PAGEREF _Toc142333971 \h </w:instrText>
        </w:r>
      </w:ins>
      <w:r>
        <w:fldChar w:fldCharType="separate"/>
      </w:r>
      <w:ins w:id="846" w:author="Ivy Guo" w:date="2023-08-07T20:48:00Z">
        <w:r>
          <w:t>98</w:t>
        </w:r>
        <w:r>
          <w:fldChar w:fldCharType="end"/>
        </w:r>
      </w:ins>
    </w:p>
    <w:p w14:paraId="2582AB06" w14:textId="73DF2A60" w:rsidR="004B5204" w:rsidRDefault="004B5204">
      <w:pPr>
        <w:pStyle w:val="TOC4"/>
        <w:rPr>
          <w:ins w:id="847" w:author="Ivy Guo" w:date="2023-08-07T20:48:00Z"/>
          <w:rFonts w:asciiTheme="minorHAnsi" w:eastAsiaTheme="minorEastAsia" w:hAnsiTheme="minorHAnsi" w:cstheme="minorBidi"/>
          <w:kern w:val="2"/>
          <w:sz w:val="24"/>
          <w:szCs w:val="24"/>
          <w:lang w:val="en-CN" w:eastAsia="zh-CN"/>
          <w14:ligatures w14:val="standardContextual"/>
        </w:rPr>
      </w:pPr>
      <w:ins w:id="848" w:author="Ivy Guo" w:date="2023-08-07T20:48:00Z">
        <w:r>
          <w:t>6.21.3.5</w:t>
        </w:r>
        <w:r>
          <w:rPr>
            <w:rFonts w:asciiTheme="minorHAnsi" w:eastAsiaTheme="minorEastAsia" w:hAnsiTheme="minorHAnsi" w:cstheme="minorBidi"/>
            <w:kern w:val="2"/>
            <w:sz w:val="24"/>
            <w:szCs w:val="24"/>
            <w:lang w:val="en-CN" w:eastAsia="zh-CN"/>
            <w14:ligatures w14:val="standardContextual"/>
          </w:rPr>
          <w:tab/>
        </w:r>
        <w:r>
          <w:t>Provisioning of certificates into the UE</w:t>
        </w:r>
        <w:r>
          <w:tab/>
        </w:r>
        <w:r>
          <w:fldChar w:fldCharType="begin"/>
        </w:r>
        <w:r>
          <w:instrText xml:space="preserve"> PAGEREF _Toc142333972 \h </w:instrText>
        </w:r>
      </w:ins>
      <w:r>
        <w:fldChar w:fldCharType="separate"/>
      </w:r>
      <w:ins w:id="849" w:author="Ivy Guo" w:date="2023-08-07T20:48:00Z">
        <w:r>
          <w:t>98</w:t>
        </w:r>
        <w:r>
          <w:fldChar w:fldCharType="end"/>
        </w:r>
      </w:ins>
    </w:p>
    <w:p w14:paraId="20E7C027" w14:textId="0A3A1A4A" w:rsidR="004B5204" w:rsidRDefault="004B5204">
      <w:pPr>
        <w:pStyle w:val="TOC4"/>
        <w:rPr>
          <w:ins w:id="850" w:author="Ivy Guo" w:date="2023-08-07T20:48:00Z"/>
          <w:rFonts w:asciiTheme="minorHAnsi" w:eastAsiaTheme="minorEastAsia" w:hAnsiTheme="minorHAnsi" w:cstheme="minorBidi"/>
          <w:kern w:val="2"/>
          <w:sz w:val="24"/>
          <w:szCs w:val="24"/>
          <w:lang w:val="en-CN" w:eastAsia="zh-CN"/>
          <w14:ligatures w14:val="standardContextual"/>
        </w:rPr>
      </w:pPr>
      <w:ins w:id="851" w:author="Ivy Guo" w:date="2023-08-07T20:48:00Z">
        <w:r>
          <w:t>6.21.3.6</w:t>
        </w:r>
        <w:r>
          <w:rPr>
            <w:rFonts w:asciiTheme="minorHAnsi" w:eastAsiaTheme="minorEastAsia" w:hAnsiTheme="minorHAnsi" w:cstheme="minorBidi"/>
            <w:kern w:val="2"/>
            <w:sz w:val="24"/>
            <w:szCs w:val="24"/>
            <w:lang w:val="en-CN" w:eastAsia="zh-CN"/>
            <w14:ligatures w14:val="standardContextual"/>
          </w:rPr>
          <w:tab/>
        </w:r>
        <w:r>
          <w:t>RAN aspects</w:t>
        </w:r>
        <w:r>
          <w:tab/>
        </w:r>
        <w:r>
          <w:fldChar w:fldCharType="begin"/>
        </w:r>
        <w:r>
          <w:instrText xml:space="preserve"> PAGEREF _Toc142333973 \h </w:instrText>
        </w:r>
      </w:ins>
      <w:r>
        <w:fldChar w:fldCharType="separate"/>
      </w:r>
      <w:ins w:id="852" w:author="Ivy Guo" w:date="2023-08-07T20:48:00Z">
        <w:r>
          <w:t>98</w:t>
        </w:r>
        <w:r>
          <w:fldChar w:fldCharType="end"/>
        </w:r>
      </w:ins>
    </w:p>
    <w:p w14:paraId="75C349C4" w14:textId="6C191072" w:rsidR="004B5204" w:rsidRDefault="004B5204">
      <w:pPr>
        <w:pStyle w:val="TOC4"/>
        <w:rPr>
          <w:ins w:id="853" w:author="Ivy Guo" w:date="2023-08-07T20:48:00Z"/>
          <w:rFonts w:asciiTheme="minorHAnsi" w:eastAsiaTheme="minorEastAsia" w:hAnsiTheme="minorHAnsi" w:cstheme="minorBidi"/>
          <w:kern w:val="2"/>
          <w:sz w:val="24"/>
          <w:szCs w:val="24"/>
          <w:lang w:val="en-CN" w:eastAsia="zh-CN"/>
          <w14:ligatures w14:val="standardContextual"/>
        </w:rPr>
      </w:pPr>
      <w:ins w:id="854" w:author="Ivy Guo" w:date="2023-08-07T20:48:00Z">
        <w:r>
          <w:t>6.21.3.7</w:t>
        </w:r>
        <w:r>
          <w:rPr>
            <w:rFonts w:asciiTheme="minorHAnsi" w:eastAsiaTheme="minorEastAsia" w:hAnsiTheme="minorHAnsi" w:cstheme="minorBidi"/>
            <w:kern w:val="2"/>
            <w:sz w:val="24"/>
            <w:szCs w:val="24"/>
            <w:lang w:val="en-CN" w:eastAsia="zh-CN"/>
            <w14:ligatures w14:val="standardContextual"/>
          </w:rPr>
          <w:tab/>
        </w:r>
        <w:r>
          <w:t>VPLMN aspects</w:t>
        </w:r>
        <w:r>
          <w:tab/>
        </w:r>
        <w:r>
          <w:fldChar w:fldCharType="begin"/>
        </w:r>
        <w:r>
          <w:instrText xml:space="preserve"> PAGEREF _Toc142333974 \h </w:instrText>
        </w:r>
      </w:ins>
      <w:r>
        <w:fldChar w:fldCharType="separate"/>
      </w:r>
      <w:ins w:id="855" w:author="Ivy Guo" w:date="2023-08-07T20:48:00Z">
        <w:r>
          <w:t>98</w:t>
        </w:r>
        <w:r>
          <w:fldChar w:fldCharType="end"/>
        </w:r>
      </w:ins>
    </w:p>
    <w:p w14:paraId="5FF1EDD8" w14:textId="00844636" w:rsidR="004B5204" w:rsidRDefault="004B5204">
      <w:pPr>
        <w:pStyle w:val="TOC4"/>
        <w:rPr>
          <w:ins w:id="856" w:author="Ivy Guo" w:date="2023-08-07T20:48:00Z"/>
          <w:rFonts w:asciiTheme="minorHAnsi" w:eastAsiaTheme="minorEastAsia" w:hAnsiTheme="minorHAnsi" w:cstheme="minorBidi"/>
          <w:kern w:val="2"/>
          <w:sz w:val="24"/>
          <w:szCs w:val="24"/>
          <w:lang w:val="en-CN" w:eastAsia="zh-CN"/>
          <w14:ligatures w14:val="standardContextual"/>
        </w:rPr>
      </w:pPr>
      <w:ins w:id="857" w:author="Ivy Guo" w:date="2023-08-07T20:48:00Z">
        <w:r>
          <w:t>6.21.3.8</w:t>
        </w:r>
        <w:r>
          <w:rPr>
            <w:rFonts w:asciiTheme="minorHAnsi" w:eastAsiaTheme="minorEastAsia" w:hAnsiTheme="minorHAnsi" w:cstheme="minorBidi"/>
            <w:kern w:val="2"/>
            <w:sz w:val="24"/>
            <w:szCs w:val="24"/>
            <w:lang w:val="en-CN" w:eastAsia="zh-CN"/>
            <w14:ligatures w14:val="standardContextual"/>
          </w:rPr>
          <w:tab/>
        </w:r>
        <w:r>
          <w:t>HPLMN aspects</w:t>
        </w:r>
        <w:r>
          <w:tab/>
        </w:r>
        <w:r>
          <w:fldChar w:fldCharType="begin"/>
        </w:r>
        <w:r>
          <w:instrText xml:space="preserve"> PAGEREF _Toc142333975 \h </w:instrText>
        </w:r>
      </w:ins>
      <w:r>
        <w:fldChar w:fldCharType="separate"/>
      </w:r>
      <w:ins w:id="858" w:author="Ivy Guo" w:date="2023-08-07T20:48:00Z">
        <w:r>
          <w:t>98</w:t>
        </w:r>
        <w:r>
          <w:fldChar w:fldCharType="end"/>
        </w:r>
      </w:ins>
    </w:p>
    <w:p w14:paraId="5F3E6B3B" w14:textId="57EC13F9" w:rsidR="004B5204" w:rsidRDefault="004B5204">
      <w:pPr>
        <w:pStyle w:val="TOC4"/>
        <w:rPr>
          <w:ins w:id="859" w:author="Ivy Guo" w:date="2023-08-07T20:48:00Z"/>
          <w:rFonts w:asciiTheme="minorHAnsi" w:eastAsiaTheme="minorEastAsia" w:hAnsiTheme="minorHAnsi" w:cstheme="minorBidi"/>
          <w:kern w:val="2"/>
          <w:sz w:val="24"/>
          <w:szCs w:val="24"/>
          <w:lang w:val="en-CN" w:eastAsia="zh-CN"/>
          <w14:ligatures w14:val="standardContextual"/>
        </w:rPr>
      </w:pPr>
      <w:ins w:id="860" w:author="Ivy Guo" w:date="2023-08-07T20:48:00Z">
        <w:r>
          <w:t>6.21.3.9</w:t>
        </w:r>
        <w:r>
          <w:rPr>
            <w:rFonts w:asciiTheme="minorHAnsi" w:eastAsiaTheme="minorEastAsia" w:hAnsiTheme="minorHAnsi" w:cstheme="minorBidi"/>
            <w:kern w:val="2"/>
            <w:sz w:val="24"/>
            <w:szCs w:val="24"/>
            <w:lang w:val="en-CN" w:eastAsia="zh-CN"/>
            <w14:ligatures w14:val="standardContextual"/>
          </w:rPr>
          <w:tab/>
        </w:r>
        <w:r>
          <w:t>NSPN aspects</w:t>
        </w:r>
        <w:r>
          <w:tab/>
        </w:r>
        <w:r>
          <w:fldChar w:fldCharType="begin"/>
        </w:r>
        <w:r>
          <w:instrText xml:space="preserve"> PAGEREF _Toc142333976 \h </w:instrText>
        </w:r>
      </w:ins>
      <w:r>
        <w:fldChar w:fldCharType="separate"/>
      </w:r>
      <w:ins w:id="861" w:author="Ivy Guo" w:date="2023-08-07T20:48:00Z">
        <w:r>
          <w:t>98</w:t>
        </w:r>
        <w:r>
          <w:fldChar w:fldCharType="end"/>
        </w:r>
      </w:ins>
    </w:p>
    <w:p w14:paraId="78A4A89F" w14:textId="192FCCA2" w:rsidR="004B5204" w:rsidRDefault="004B5204">
      <w:pPr>
        <w:pStyle w:val="TOC4"/>
        <w:rPr>
          <w:ins w:id="862" w:author="Ivy Guo" w:date="2023-08-07T20:48:00Z"/>
          <w:rFonts w:asciiTheme="minorHAnsi" w:eastAsiaTheme="minorEastAsia" w:hAnsiTheme="minorHAnsi" w:cstheme="minorBidi"/>
          <w:kern w:val="2"/>
          <w:sz w:val="24"/>
          <w:szCs w:val="24"/>
          <w:lang w:val="en-CN" w:eastAsia="zh-CN"/>
          <w14:ligatures w14:val="standardContextual"/>
        </w:rPr>
      </w:pPr>
      <w:ins w:id="863" w:author="Ivy Guo" w:date="2023-08-07T20:48:00Z">
        <w:r>
          <w:t>6.21.3.10</w:t>
        </w:r>
        <w:r>
          <w:rPr>
            <w:rFonts w:asciiTheme="minorHAnsi" w:eastAsiaTheme="minorEastAsia" w:hAnsiTheme="minorHAnsi" w:cstheme="minorBidi"/>
            <w:kern w:val="2"/>
            <w:sz w:val="24"/>
            <w:szCs w:val="24"/>
            <w:lang w:val="en-CN" w:eastAsia="zh-CN"/>
            <w14:ligatures w14:val="standardContextual"/>
          </w:rPr>
          <w:tab/>
        </w:r>
        <w:r>
          <w:t>Network sharing aspects</w:t>
        </w:r>
        <w:r>
          <w:tab/>
        </w:r>
        <w:r>
          <w:fldChar w:fldCharType="begin"/>
        </w:r>
        <w:r>
          <w:instrText xml:space="preserve"> PAGEREF _Toc142333977 \h </w:instrText>
        </w:r>
      </w:ins>
      <w:r>
        <w:fldChar w:fldCharType="separate"/>
      </w:r>
      <w:ins w:id="864" w:author="Ivy Guo" w:date="2023-08-07T20:48:00Z">
        <w:r>
          <w:t>98</w:t>
        </w:r>
        <w:r>
          <w:fldChar w:fldCharType="end"/>
        </w:r>
      </w:ins>
    </w:p>
    <w:p w14:paraId="5FE5D512" w14:textId="7BAAD2F5" w:rsidR="004B5204" w:rsidRDefault="004B5204">
      <w:pPr>
        <w:pStyle w:val="TOC4"/>
        <w:rPr>
          <w:ins w:id="865" w:author="Ivy Guo" w:date="2023-08-07T20:48:00Z"/>
          <w:rFonts w:asciiTheme="minorHAnsi" w:eastAsiaTheme="minorEastAsia" w:hAnsiTheme="minorHAnsi" w:cstheme="minorBidi"/>
          <w:kern w:val="2"/>
          <w:sz w:val="24"/>
          <w:szCs w:val="24"/>
          <w:lang w:val="en-CN" w:eastAsia="zh-CN"/>
          <w14:ligatures w14:val="standardContextual"/>
        </w:rPr>
      </w:pPr>
      <w:ins w:id="866" w:author="Ivy Guo" w:date="2023-08-07T20:48:00Z">
        <w:r>
          <w:t>6.21.3.11</w:t>
        </w:r>
        <w:r>
          <w:rPr>
            <w:rFonts w:asciiTheme="minorHAnsi" w:eastAsiaTheme="minorEastAsia" w:hAnsiTheme="minorHAnsi" w:cstheme="minorBidi"/>
            <w:kern w:val="2"/>
            <w:sz w:val="24"/>
            <w:szCs w:val="24"/>
            <w:lang w:val="en-CN" w:eastAsia="zh-CN"/>
            <w14:ligatures w14:val="standardContextual"/>
          </w:rPr>
          <w:tab/>
        </w:r>
        <w:r>
          <w:t>Roaming aspects</w:t>
        </w:r>
        <w:r>
          <w:tab/>
        </w:r>
        <w:r>
          <w:fldChar w:fldCharType="begin"/>
        </w:r>
        <w:r>
          <w:instrText xml:space="preserve"> PAGEREF _Toc142333978 \h </w:instrText>
        </w:r>
      </w:ins>
      <w:r>
        <w:fldChar w:fldCharType="separate"/>
      </w:r>
      <w:ins w:id="867" w:author="Ivy Guo" w:date="2023-08-07T20:48:00Z">
        <w:r>
          <w:t>98</w:t>
        </w:r>
        <w:r>
          <w:fldChar w:fldCharType="end"/>
        </w:r>
      </w:ins>
    </w:p>
    <w:p w14:paraId="0F2BF061" w14:textId="76D4960E" w:rsidR="004B5204" w:rsidRDefault="004B5204">
      <w:pPr>
        <w:pStyle w:val="TOC4"/>
        <w:rPr>
          <w:ins w:id="868" w:author="Ivy Guo" w:date="2023-08-07T20:48:00Z"/>
          <w:rFonts w:asciiTheme="minorHAnsi" w:eastAsiaTheme="minorEastAsia" w:hAnsiTheme="minorHAnsi" w:cstheme="minorBidi"/>
          <w:kern w:val="2"/>
          <w:sz w:val="24"/>
          <w:szCs w:val="24"/>
          <w:lang w:val="en-CN" w:eastAsia="zh-CN"/>
          <w14:ligatures w14:val="standardContextual"/>
        </w:rPr>
      </w:pPr>
      <w:ins w:id="869" w:author="Ivy Guo" w:date="2023-08-07T20:48:00Z">
        <w:r>
          <w:t>6.21.3.12</w:t>
        </w:r>
        <w:r>
          <w:rPr>
            <w:rFonts w:asciiTheme="minorHAnsi" w:eastAsiaTheme="minorEastAsia" w:hAnsiTheme="minorHAnsi" w:cstheme="minorBidi"/>
            <w:kern w:val="2"/>
            <w:sz w:val="24"/>
            <w:szCs w:val="24"/>
            <w:lang w:val="en-CN" w:eastAsia="zh-CN"/>
            <w14:ligatures w14:val="standardContextual"/>
          </w:rPr>
          <w:tab/>
        </w:r>
        <w:r>
          <w:t>Regulatory aspects</w:t>
        </w:r>
        <w:r>
          <w:tab/>
        </w:r>
        <w:r>
          <w:fldChar w:fldCharType="begin"/>
        </w:r>
        <w:r>
          <w:instrText xml:space="preserve"> PAGEREF _Toc142333979 \h </w:instrText>
        </w:r>
      </w:ins>
      <w:r>
        <w:fldChar w:fldCharType="separate"/>
      </w:r>
      <w:ins w:id="870" w:author="Ivy Guo" w:date="2023-08-07T20:48:00Z">
        <w:r>
          <w:t>98</w:t>
        </w:r>
        <w:r>
          <w:fldChar w:fldCharType="end"/>
        </w:r>
      </w:ins>
    </w:p>
    <w:p w14:paraId="23B16EBD" w14:textId="60C416B0" w:rsidR="004B5204" w:rsidRDefault="004B5204">
      <w:pPr>
        <w:pStyle w:val="TOC4"/>
        <w:rPr>
          <w:ins w:id="871" w:author="Ivy Guo" w:date="2023-08-07T20:48:00Z"/>
          <w:rFonts w:asciiTheme="minorHAnsi" w:eastAsiaTheme="minorEastAsia" w:hAnsiTheme="minorHAnsi" w:cstheme="minorBidi"/>
          <w:kern w:val="2"/>
          <w:sz w:val="24"/>
          <w:szCs w:val="24"/>
          <w:lang w:val="en-CN" w:eastAsia="zh-CN"/>
          <w14:ligatures w14:val="standardContextual"/>
        </w:rPr>
      </w:pPr>
      <w:ins w:id="872" w:author="Ivy Guo" w:date="2023-08-07T20:48:00Z">
        <w:r>
          <w:t>6.21.3.13</w:t>
        </w:r>
        <w:r>
          <w:rPr>
            <w:rFonts w:asciiTheme="minorHAnsi" w:eastAsiaTheme="minorEastAsia" w:hAnsiTheme="minorHAnsi" w:cstheme="minorBidi"/>
            <w:kern w:val="2"/>
            <w:sz w:val="24"/>
            <w:szCs w:val="24"/>
            <w:lang w:val="en-CN" w:eastAsia="zh-CN"/>
            <w14:ligatures w14:val="standardContextual"/>
          </w:rPr>
          <w:tab/>
        </w:r>
        <w:r>
          <w:t>Encryption schemes</w:t>
        </w:r>
        <w:r>
          <w:tab/>
        </w:r>
        <w:r>
          <w:fldChar w:fldCharType="begin"/>
        </w:r>
        <w:r>
          <w:instrText xml:space="preserve"> PAGEREF _Toc142333980 \h </w:instrText>
        </w:r>
      </w:ins>
      <w:r>
        <w:fldChar w:fldCharType="separate"/>
      </w:r>
      <w:ins w:id="873" w:author="Ivy Guo" w:date="2023-08-07T20:48:00Z">
        <w:r>
          <w:t>98</w:t>
        </w:r>
        <w:r>
          <w:fldChar w:fldCharType="end"/>
        </w:r>
      </w:ins>
    </w:p>
    <w:p w14:paraId="68F216A9" w14:textId="6A156850" w:rsidR="004B5204" w:rsidRDefault="004B5204">
      <w:pPr>
        <w:pStyle w:val="TOC4"/>
        <w:rPr>
          <w:ins w:id="874" w:author="Ivy Guo" w:date="2023-08-07T20:48:00Z"/>
          <w:rFonts w:asciiTheme="minorHAnsi" w:eastAsiaTheme="minorEastAsia" w:hAnsiTheme="minorHAnsi" w:cstheme="minorBidi"/>
          <w:kern w:val="2"/>
          <w:sz w:val="24"/>
          <w:szCs w:val="24"/>
          <w:lang w:val="en-CN" w:eastAsia="zh-CN"/>
          <w14:ligatures w14:val="standardContextual"/>
        </w:rPr>
      </w:pPr>
      <w:ins w:id="875" w:author="Ivy Guo" w:date="2023-08-07T20:48:00Z">
        <w:r>
          <w:t>6.21.3.14</w:t>
        </w:r>
        <w:r>
          <w:rPr>
            <w:rFonts w:asciiTheme="minorHAnsi" w:eastAsiaTheme="minorEastAsia" w:hAnsiTheme="minorHAnsi" w:cstheme="minorBidi"/>
            <w:kern w:val="2"/>
            <w:sz w:val="24"/>
            <w:szCs w:val="24"/>
            <w:lang w:val="en-CN" w:eastAsia="zh-CN"/>
            <w14:ligatures w14:val="standardContextual"/>
          </w:rPr>
          <w:tab/>
        </w:r>
        <w:r>
          <w:t>Signature / Encryption length</w:t>
        </w:r>
        <w:r>
          <w:tab/>
        </w:r>
        <w:r>
          <w:fldChar w:fldCharType="begin"/>
        </w:r>
        <w:r>
          <w:instrText xml:space="preserve"> PAGEREF _Toc142333981 \h </w:instrText>
        </w:r>
      </w:ins>
      <w:r>
        <w:fldChar w:fldCharType="separate"/>
      </w:r>
      <w:ins w:id="876" w:author="Ivy Guo" w:date="2023-08-07T20:48:00Z">
        <w:r>
          <w:t>99</w:t>
        </w:r>
        <w:r>
          <w:fldChar w:fldCharType="end"/>
        </w:r>
      </w:ins>
    </w:p>
    <w:p w14:paraId="2A5C2E9B" w14:textId="615E1A08" w:rsidR="004B5204" w:rsidRDefault="004B5204">
      <w:pPr>
        <w:pStyle w:val="TOC4"/>
        <w:rPr>
          <w:ins w:id="877" w:author="Ivy Guo" w:date="2023-08-07T20:48:00Z"/>
          <w:rFonts w:asciiTheme="minorHAnsi" w:eastAsiaTheme="minorEastAsia" w:hAnsiTheme="minorHAnsi" w:cstheme="minorBidi"/>
          <w:kern w:val="2"/>
          <w:sz w:val="24"/>
          <w:szCs w:val="24"/>
          <w:lang w:val="en-CN" w:eastAsia="zh-CN"/>
          <w14:ligatures w14:val="standardContextual"/>
        </w:rPr>
      </w:pPr>
      <w:ins w:id="878" w:author="Ivy Guo" w:date="2023-08-07T20:48:00Z">
        <w:r>
          <w:t>6.21.3.15</w:t>
        </w:r>
        <w:r>
          <w:rPr>
            <w:rFonts w:asciiTheme="minorHAnsi" w:eastAsiaTheme="minorEastAsia" w:hAnsiTheme="minorHAnsi" w:cstheme="minorBidi"/>
            <w:kern w:val="2"/>
            <w:sz w:val="24"/>
            <w:szCs w:val="24"/>
            <w:lang w:val="en-CN" w:eastAsia="zh-CN"/>
            <w14:ligatures w14:val="standardContextual"/>
          </w:rPr>
          <w:tab/>
        </w:r>
        <w:r>
          <w:t>Resistance against Quantum Computing</w:t>
        </w:r>
        <w:r>
          <w:tab/>
        </w:r>
        <w:r>
          <w:fldChar w:fldCharType="begin"/>
        </w:r>
        <w:r>
          <w:instrText xml:space="preserve"> PAGEREF _Toc142333982 \h </w:instrText>
        </w:r>
      </w:ins>
      <w:r>
        <w:fldChar w:fldCharType="separate"/>
      </w:r>
      <w:ins w:id="879" w:author="Ivy Guo" w:date="2023-08-07T20:48:00Z">
        <w:r>
          <w:t>99</w:t>
        </w:r>
        <w:r>
          <w:fldChar w:fldCharType="end"/>
        </w:r>
      </w:ins>
    </w:p>
    <w:p w14:paraId="2D74C8A7" w14:textId="0F4468CA" w:rsidR="004B5204" w:rsidRDefault="004B5204">
      <w:pPr>
        <w:pStyle w:val="TOC2"/>
        <w:rPr>
          <w:ins w:id="880" w:author="Ivy Guo" w:date="2023-08-07T20:48:00Z"/>
          <w:rFonts w:asciiTheme="minorHAnsi" w:eastAsiaTheme="minorEastAsia" w:hAnsiTheme="minorHAnsi" w:cstheme="minorBidi"/>
          <w:kern w:val="2"/>
          <w:sz w:val="24"/>
          <w:szCs w:val="24"/>
          <w:lang w:val="en-CN" w:eastAsia="zh-CN"/>
          <w14:ligatures w14:val="standardContextual"/>
        </w:rPr>
      </w:pPr>
      <w:ins w:id="881" w:author="Ivy Guo" w:date="2023-08-07T20:48:00Z">
        <w:r>
          <w:t>6.22</w:t>
        </w:r>
        <w:r>
          <w:rPr>
            <w:rFonts w:asciiTheme="minorHAnsi" w:eastAsiaTheme="minorEastAsia" w:hAnsiTheme="minorHAnsi" w:cstheme="minorBidi"/>
            <w:kern w:val="2"/>
            <w:sz w:val="24"/>
            <w:szCs w:val="24"/>
            <w:lang w:val="en-CN" w:eastAsia="zh-CN"/>
            <w14:ligatures w14:val="standardContextual"/>
          </w:rPr>
          <w:tab/>
        </w:r>
        <w:r>
          <w:t>Solution #22: Detecting false base stations based on UE positioning measurements</w:t>
        </w:r>
        <w:r>
          <w:tab/>
        </w:r>
        <w:r>
          <w:fldChar w:fldCharType="begin"/>
        </w:r>
        <w:r>
          <w:instrText xml:space="preserve"> PAGEREF _Toc142333983 \h </w:instrText>
        </w:r>
      </w:ins>
      <w:r>
        <w:fldChar w:fldCharType="separate"/>
      </w:r>
      <w:ins w:id="882" w:author="Ivy Guo" w:date="2023-08-07T20:48:00Z">
        <w:r>
          <w:t>99</w:t>
        </w:r>
        <w:r>
          <w:fldChar w:fldCharType="end"/>
        </w:r>
      </w:ins>
    </w:p>
    <w:p w14:paraId="7442680F" w14:textId="113210B0" w:rsidR="004B5204" w:rsidRDefault="004B5204">
      <w:pPr>
        <w:pStyle w:val="TOC3"/>
        <w:rPr>
          <w:ins w:id="883" w:author="Ivy Guo" w:date="2023-08-07T20:48:00Z"/>
          <w:rFonts w:asciiTheme="minorHAnsi" w:eastAsiaTheme="minorEastAsia" w:hAnsiTheme="minorHAnsi" w:cstheme="minorBidi"/>
          <w:kern w:val="2"/>
          <w:sz w:val="24"/>
          <w:szCs w:val="24"/>
          <w:lang w:val="en-CN" w:eastAsia="zh-CN"/>
          <w14:ligatures w14:val="standardContextual"/>
        </w:rPr>
      </w:pPr>
      <w:ins w:id="884" w:author="Ivy Guo" w:date="2023-08-07T20:48:00Z">
        <w:r>
          <w:t>6.22.1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_Toc142333984 \h </w:instrText>
        </w:r>
      </w:ins>
      <w:r>
        <w:fldChar w:fldCharType="separate"/>
      </w:r>
      <w:ins w:id="885" w:author="Ivy Guo" w:date="2023-08-07T20:48:00Z">
        <w:r>
          <w:t>99</w:t>
        </w:r>
        <w:r>
          <w:fldChar w:fldCharType="end"/>
        </w:r>
      </w:ins>
    </w:p>
    <w:p w14:paraId="329F0CE6" w14:textId="1201333A" w:rsidR="004B5204" w:rsidRDefault="004B5204">
      <w:pPr>
        <w:pStyle w:val="TOC3"/>
        <w:rPr>
          <w:ins w:id="886" w:author="Ivy Guo" w:date="2023-08-07T20:48:00Z"/>
          <w:rFonts w:asciiTheme="minorHAnsi" w:eastAsiaTheme="minorEastAsia" w:hAnsiTheme="minorHAnsi" w:cstheme="minorBidi"/>
          <w:kern w:val="2"/>
          <w:sz w:val="24"/>
          <w:szCs w:val="24"/>
          <w:lang w:val="en-CN" w:eastAsia="zh-CN"/>
          <w14:ligatures w14:val="standardContextual"/>
        </w:rPr>
      </w:pPr>
      <w:ins w:id="887" w:author="Ivy Guo" w:date="2023-08-07T20:48:00Z">
        <w:r>
          <w:t>6.22.2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_Toc142333985 \h </w:instrText>
        </w:r>
      </w:ins>
      <w:r>
        <w:fldChar w:fldCharType="separate"/>
      </w:r>
      <w:ins w:id="888" w:author="Ivy Guo" w:date="2023-08-07T20:48:00Z">
        <w:r>
          <w:t>100</w:t>
        </w:r>
        <w:r>
          <w:fldChar w:fldCharType="end"/>
        </w:r>
      </w:ins>
    </w:p>
    <w:p w14:paraId="1ABE9A5D" w14:textId="235BB361" w:rsidR="004B5204" w:rsidRDefault="004B5204">
      <w:pPr>
        <w:pStyle w:val="TOC3"/>
        <w:rPr>
          <w:ins w:id="889" w:author="Ivy Guo" w:date="2023-08-07T20:48:00Z"/>
          <w:rFonts w:asciiTheme="minorHAnsi" w:eastAsiaTheme="minorEastAsia" w:hAnsiTheme="minorHAnsi" w:cstheme="minorBidi"/>
          <w:kern w:val="2"/>
          <w:sz w:val="24"/>
          <w:szCs w:val="24"/>
          <w:lang w:val="en-CN" w:eastAsia="zh-CN"/>
          <w14:ligatures w14:val="standardContextual"/>
        </w:rPr>
      </w:pPr>
      <w:ins w:id="890" w:author="Ivy Guo" w:date="2023-08-07T20:48:00Z">
        <w:r>
          <w:t>6.22.3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_Toc142333986 \h </w:instrText>
        </w:r>
      </w:ins>
      <w:r>
        <w:fldChar w:fldCharType="separate"/>
      </w:r>
      <w:ins w:id="891" w:author="Ivy Guo" w:date="2023-08-07T20:48:00Z">
        <w:r>
          <w:t>102</w:t>
        </w:r>
        <w:r>
          <w:fldChar w:fldCharType="end"/>
        </w:r>
      </w:ins>
    </w:p>
    <w:p w14:paraId="1D34AE37" w14:textId="0A78F56A" w:rsidR="004B5204" w:rsidRDefault="004B5204">
      <w:pPr>
        <w:pStyle w:val="TOC2"/>
        <w:rPr>
          <w:ins w:id="892" w:author="Ivy Guo" w:date="2023-08-07T20:48:00Z"/>
          <w:rFonts w:asciiTheme="minorHAnsi" w:eastAsiaTheme="minorEastAsia" w:hAnsiTheme="minorHAnsi" w:cstheme="minorBidi"/>
          <w:kern w:val="2"/>
          <w:sz w:val="24"/>
          <w:szCs w:val="24"/>
          <w:lang w:val="en-CN" w:eastAsia="zh-CN"/>
          <w14:ligatures w14:val="standardContextual"/>
        </w:rPr>
      </w:pPr>
      <w:ins w:id="893" w:author="Ivy Guo" w:date="2023-08-07T20:48:00Z">
        <w:r>
          <w:t>6.</w:t>
        </w:r>
        <w:r>
          <w:rPr>
            <w:lang w:eastAsia="zh-CN"/>
          </w:rPr>
          <w:t>23</w:t>
        </w:r>
        <w:r>
          <w:rPr>
            <w:rFonts w:asciiTheme="minorHAnsi" w:eastAsiaTheme="minorEastAsia" w:hAnsiTheme="minorHAnsi" w:cstheme="minorBidi"/>
            <w:kern w:val="2"/>
            <w:sz w:val="24"/>
            <w:szCs w:val="24"/>
            <w:lang w:val="en-CN" w:eastAsia="zh-CN"/>
            <w14:ligatures w14:val="standardContextual"/>
          </w:rPr>
          <w:tab/>
        </w:r>
        <w:r>
          <w:t>Solution #23: Cryptographic CRC to avoid MitM relay nodes</w:t>
        </w:r>
        <w:r>
          <w:tab/>
        </w:r>
        <w:r>
          <w:fldChar w:fldCharType="begin"/>
        </w:r>
        <w:r>
          <w:instrText xml:space="preserve"> PAGEREF _Toc142333987 \h </w:instrText>
        </w:r>
      </w:ins>
      <w:r>
        <w:fldChar w:fldCharType="separate"/>
      </w:r>
      <w:ins w:id="894" w:author="Ivy Guo" w:date="2023-08-07T20:48:00Z">
        <w:r>
          <w:t>102</w:t>
        </w:r>
        <w:r>
          <w:fldChar w:fldCharType="end"/>
        </w:r>
      </w:ins>
    </w:p>
    <w:p w14:paraId="090C31F3" w14:textId="31D025E8" w:rsidR="004B5204" w:rsidRDefault="004B5204">
      <w:pPr>
        <w:pStyle w:val="TOC3"/>
        <w:rPr>
          <w:ins w:id="895" w:author="Ivy Guo" w:date="2023-08-07T20:48:00Z"/>
          <w:rFonts w:asciiTheme="minorHAnsi" w:eastAsiaTheme="minorEastAsia" w:hAnsiTheme="minorHAnsi" w:cstheme="minorBidi"/>
          <w:kern w:val="2"/>
          <w:sz w:val="24"/>
          <w:szCs w:val="24"/>
          <w:lang w:val="en-CN" w:eastAsia="zh-CN"/>
          <w14:ligatures w14:val="standardContextual"/>
        </w:rPr>
      </w:pPr>
      <w:ins w:id="896" w:author="Ivy Guo" w:date="2023-08-07T20:48:00Z">
        <w:r>
          <w:t>6.23.1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_Toc142333988 \h </w:instrText>
        </w:r>
      </w:ins>
      <w:r>
        <w:fldChar w:fldCharType="separate"/>
      </w:r>
      <w:ins w:id="897" w:author="Ivy Guo" w:date="2023-08-07T20:48:00Z">
        <w:r>
          <w:t>102</w:t>
        </w:r>
        <w:r>
          <w:fldChar w:fldCharType="end"/>
        </w:r>
      </w:ins>
    </w:p>
    <w:p w14:paraId="33E4F312" w14:textId="47FCB050" w:rsidR="004B5204" w:rsidRDefault="004B5204">
      <w:pPr>
        <w:pStyle w:val="TOC3"/>
        <w:rPr>
          <w:ins w:id="898" w:author="Ivy Guo" w:date="2023-08-07T20:48:00Z"/>
          <w:rFonts w:asciiTheme="minorHAnsi" w:eastAsiaTheme="minorEastAsia" w:hAnsiTheme="minorHAnsi" w:cstheme="minorBidi"/>
          <w:kern w:val="2"/>
          <w:sz w:val="24"/>
          <w:szCs w:val="24"/>
          <w:lang w:val="en-CN" w:eastAsia="zh-CN"/>
          <w14:ligatures w14:val="standardContextual"/>
        </w:rPr>
      </w:pPr>
      <w:ins w:id="899" w:author="Ivy Guo" w:date="2023-08-07T20:48:00Z">
        <w:r>
          <w:t>6.23.2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_Toc142333989 \h </w:instrText>
        </w:r>
      </w:ins>
      <w:r>
        <w:fldChar w:fldCharType="separate"/>
      </w:r>
      <w:ins w:id="900" w:author="Ivy Guo" w:date="2023-08-07T20:48:00Z">
        <w:r>
          <w:t>103</w:t>
        </w:r>
        <w:r>
          <w:fldChar w:fldCharType="end"/>
        </w:r>
      </w:ins>
    </w:p>
    <w:p w14:paraId="714DD16D" w14:textId="2811970E" w:rsidR="004B5204" w:rsidRDefault="004B5204">
      <w:pPr>
        <w:pStyle w:val="TOC4"/>
        <w:rPr>
          <w:ins w:id="901" w:author="Ivy Guo" w:date="2023-08-07T20:48:00Z"/>
          <w:rFonts w:asciiTheme="minorHAnsi" w:eastAsiaTheme="minorEastAsia" w:hAnsiTheme="minorHAnsi" w:cstheme="minorBidi"/>
          <w:kern w:val="2"/>
          <w:sz w:val="24"/>
          <w:szCs w:val="24"/>
          <w:lang w:val="en-CN" w:eastAsia="zh-CN"/>
          <w14:ligatures w14:val="standardContextual"/>
        </w:rPr>
      </w:pPr>
      <w:ins w:id="902" w:author="Ivy Guo" w:date="2023-08-07T20:48:00Z">
        <w:r>
          <w:t>6.23.2.1</w:t>
        </w:r>
        <w:r>
          <w:rPr>
            <w:rFonts w:asciiTheme="minorHAnsi" w:eastAsiaTheme="minorEastAsia" w:hAnsiTheme="minorHAnsi" w:cstheme="minorBidi"/>
            <w:kern w:val="2"/>
            <w:sz w:val="24"/>
            <w:szCs w:val="24"/>
            <w:lang w:val="en-CN" w:eastAsia="zh-CN"/>
            <w14:ligatures w14:val="standardContextual"/>
          </w:rPr>
          <w:tab/>
        </w:r>
        <w:r>
          <w:t>Requirements</w:t>
        </w:r>
        <w:r>
          <w:tab/>
        </w:r>
        <w:r>
          <w:fldChar w:fldCharType="begin"/>
        </w:r>
        <w:r>
          <w:instrText xml:space="preserve"> PAGEREF _Toc142333990 \h </w:instrText>
        </w:r>
      </w:ins>
      <w:r>
        <w:fldChar w:fldCharType="separate"/>
      </w:r>
      <w:ins w:id="903" w:author="Ivy Guo" w:date="2023-08-07T20:48:00Z">
        <w:r>
          <w:t>103</w:t>
        </w:r>
        <w:r>
          <w:fldChar w:fldCharType="end"/>
        </w:r>
      </w:ins>
    </w:p>
    <w:p w14:paraId="51684546" w14:textId="24B782F7" w:rsidR="004B5204" w:rsidRDefault="004B5204">
      <w:pPr>
        <w:pStyle w:val="TOC4"/>
        <w:rPr>
          <w:ins w:id="904" w:author="Ivy Guo" w:date="2023-08-07T20:48:00Z"/>
          <w:rFonts w:asciiTheme="minorHAnsi" w:eastAsiaTheme="minorEastAsia" w:hAnsiTheme="minorHAnsi" w:cstheme="minorBidi"/>
          <w:kern w:val="2"/>
          <w:sz w:val="24"/>
          <w:szCs w:val="24"/>
          <w:lang w:val="en-CN" w:eastAsia="zh-CN"/>
          <w14:ligatures w14:val="standardContextual"/>
        </w:rPr>
      </w:pPr>
      <w:ins w:id="905" w:author="Ivy Guo" w:date="2023-08-07T20:48:00Z">
        <w:r>
          <w:t>6.23.2.2</w:t>
        </w:r>
        <w:r>
          <w:rPr>
            <w:rFonts w:asciiTheme="minorHAnsi" w:eastAsiaTheme="minorEastAsia" w:hAnsiTheme="minorHAnsi" w:cstheme="minorBidi"/>
            <w:kern w:val="2"/>
            <w:sz w:val="24"/>
            <w:szCs w:val="24"/>
            <w:lang w:val="en-CN" w:eastAsia="zh-CN"/>
            <w14:ligatures w14:val="standardContextual"/>
          </w:rPr>
          <w:tab/>
        </w:r>
        <w:r>
          <w:t>Operation</w:t>
        </w:r>
        <w:r>
          <w:tab/>
        </w:r>
        <w:r>
          <w:fldChar w:fldCharType="begin"/>
        </w:r>
        <w:r>
          <w:instrText xml:space="preserve"> PAGEREF _Toc142333991 \h </w:instrText>
        </w:r>
      </w:ins>
      <w:r>
        <w:fldChar w:fldCharType="separate"/>
      </w:r>
      <w:ins w:id="906" w:author="Ivy Guo" w:date="2023-08-07T20:48:00Z">
        <w:r>
          <w:t>103</w:t>
        </w:r>
        <w:r>
          <w:fldChar w:fldCharType="end"/>
        </w:r>
      </w:ins>
    </w:p>
    <w:p w14:paraId="28365FE1" w14:textId="14FCD18A" w:rsidR="004B5204" w:rsidRDefault="004B5204">
      <w:pPr>
        <w:pStyle w:val="TOC4"/>
        <w:rPr>
          <w:ins w:id="907" w:author="Ivy Guo" w:date="2023-08-07T20:48:00Z"/>
          <w:rFonts w:asciiTheme="minorHAnsi" w:eastAsiaTheme="minorEastAsia" w:hAnsiTheme="minorHAnsi" w:cstheme="minorBidi"/>
          <w:kern w:val="2"/>
          <w:sz w:val="24"/>
          <w:szCs w:val="24"/>
          <w:lang w:val="en-CN" w:eastAsia="zh-CN"/>
          <w14:ligatures w14:val="standardContextual"/>
        </w:rPr>
      </w:pPr>
      <w:ins w:id="908" w:author="Ivy Guo" w:date="2023-08-07T20:48:00Z">
        <w:r>
          <w:t>6.23.2.3</w:t>
        </w:r>
        <w:r>
          <w:rPr>
            <w:rFonts w:asciiTheme="minorHAnsi" w:eastAsiaTheme="minorEastAsia" w:hAnsiTheme="minorHAnsi" w:cstheme="minorBidi"/>
            <w:kern w:val="2"/>
            <w:sz w:val="24"/>
            <w:szCs w:val="24"/>
            <w:lang w:val="en-CN" w:eastAsia="zh-CN"/>
            <w14:ligatures w14:val="standardContextual"/>
          </w:rPr>
          <w:tab/>
        </w:r>
        <w:r>
          <w:t>Prevention of MitM attacks:</w:t>
        </w:r>
        <w:r>
          <w:tab/>
        </w:r>
        <w:r>
          <w:fldChar w:fldCharType="begin"/>
        </w:r>
        <w:r>
          <w:instrText xml:space="preserve"> PAGEREF _Toc142333992 \h </w:instrText>
        </w:r>
      </w:ins>
      <w:r>
        <w:fldChar w:fldCharType="separate"/>
      </w:r>
      <w:ins w:id="909" w:author="Ivy Guo" w:date="2023-08-07T20:48:00Z">
        <w:r>
          <w:t>104</w:t>
        </w:r>
        <w:r>
          <w:fldChar w:fldCharType="end"/>
        </w:r>
      </w:ins>
    </w:p>
    <w:p w14:paraId="4908FF39" w14:textId="0BA4F97A" w:rsidR="004B5204" w:rsidRDefault="004B5204">
      <w:pPr>
        <w:pStyle w:val="TOC3"/>
        <w:rPr>
          <w:ins w:id="910" w:author="Ivy Guo" w:date="2023-08-07T20:48:00Z"/>
          <w:rFonts w:asciiTheme="minorHAnsi" w:eastAsiaTheme="minorEastAsia" w:hAnsiTheme="minorHAnsi" w:cstheme="minorBidi"/>
          <w:kern w:val="2"/>
          <w:sz w:val="24"/>
          <w:szCs w:val="24"/>
          <w:lang w:val="en-CN" w:eastAsia="zh-CN"/>
          <w14:ligatures w14:val="standardContextual"/>
        </w:rPr>
      </w:pPr>
      <w:ins w:id="911" w:author="Ivy Guo" w:date="2023-08-07T20:48:00Z">
        <w:r>
          <w:t>6.23.3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_Toc142333993 \h </w:instrText>
        </w:r>
      </w:ins>
      <w:r>
        <w:fldChar w:fldCharType="separate"/>
      </w:r>
      <w:ins w:id="912" w:author="Ivy Guo" w:date="2023-08-07T20:48:00Z">
        <w:r>
          <w:t>105</w:t>
        </w:r>
        <w:r>
          <w:fldChar w:fldCharType="end"/>
        </w:r>
      </w:ins>
    </w:p>
    <w:p w14:paraId="7934084B" w14:textId="69357C8B" w:rsidR="004B5204" w:rsidRDefault="004B5204">
      <w:pPr>
        <w:pStyle w:val="TOC2"/>
        <w:rPr>
          <w:ins w:id="913" w:author="Ivy Guo" w:date="2023-08-07T20:48:00Z"/>
          <w:rFonts w:asciiTheme="minorHAnsi" w:eastAsiaTheme="minorEastAsia" w:hAnsiTheme="minorHAnsi" w:cstheme="minorBidi"/>
          <w:kern w:val="2"/>
          <w:sz w:val="24"/>
          <w:szCs w:val="24"/>
          <w:lang w:val="en-CN" w:eastAsia="zh-CN"/>
          <w14:ligatures w14:val="standardContextual"/>
        </w:rPr>
      </w:pPr>
      <w:ins w:id="914" w:author="Ivy Guo" w:date="2023-08-07T20:48:00Z">
        <w:r>
          <w:t>6.</w:t>
        </w:r>
        <w:r>
          <w:rPr>
            <w:lang w:eastAsia="zh-CN"/>
          </w:rPr>
          <w:t>24</w:t>
        </w:r>
        <w:r>
          <w:rPr>
            <w:rFonts w:asciiTheme="minorHAnsi" w:eastAsiaTheme="minorEastAsia" w:hAnsiTheme="minorHAnsi" w:cstheme="minorBidi"/>
            <w:kern w:val="2"/>
            <w:sz w:val="24"/>
            <w:szCs w:val="24"/>
            <w:lang w:val="en-CN" w:eastAsia="zh-CN"/>
            <w14:ligatures w14:val="standardContextual"/>
          </w:rPr>
          <w:tab/>
        </w:r>
        <w:r>
          <w:t>Solution #24: UE&amp;Network-assisted UE avoidance and Network detection of FBS</w:t>
        </w:r>
        <w:r>
          <w:tab/>
        </w:r>
        <w:r>
          <w:fldChar w:fldCharType="begin"/>
        </w:r>
        <w:r>
          <w:instrText xml:space="preserve"> PAGEREF _Toc142333994 \h </w:instrText>
        </w:r>
      </w:ins>
      <w:r>
        <w:fldChar w:fldCharType="separate"/>
      </w:r>
      <w:ins w:id="915" w:author="Ivy Guo" w:date="2023-08-07T20:48:00Z">
        <w:r>
          <w:t>105</w:t>
        </w:r>
        <w:r>
          <w:fldChar w:fldCharType="end"/>
        </w:r>
      </w:ins>
    </w:p>
    <w:p w14:paraId="5C2F163D" w14:textId="2840D4DC" w:rsidR="004B5204" w:rsidRDefault="004B5204">
      <w:pPr>
        <w:pStyle w:val="TOC3"/>
        <w:rPr>
          <w:ins w:id="916" w:author="Ivy Guo" w:date="2023-08-07T20:48:00Z"/>
          <w:rFonts w:asciiTheme="minorHAnsi" w:eastAsiaTheme="minorEastAsia" w:hAnsiTheme="minorHAnsi" w:cstheme="minorBidi"/>
          <w:kern w:val="2"/>
          <w:sz w:val="24"/>
          <w:szCs w:val="24"/>
          <w:lang w:val="en-CN" w:eastAsia="zh-CN"/>
          <w14:ligatures w14:val="standardContextual"/>
        </w:rPr>
      </w:pPr>
      <w:ins w:id="917" w:author="Ivy Guo" w:date="2023-08-07T20:48:00Z">
        <w:r>
          <w:t>6.24.1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_Toc142333995 \h </w:instrText>
        </w:r>
      </w:ins>
      <w:r>
        <w:fldChar w:fldCharType="separate"/>
      </w:r>
      <w:ins w:id="918" w:author="Ivy Guo" w:date="2023-08-07T20:48:00Z">
        <w:r>
          <w:t>105</w:t>
        </w:r>
        <w:r>
          <w:fldChar w:fldCharType="end"/>
        </w:r>
      </w:ins>
    </w:p>
    <w:p w14:paraId="1574F8B5" w14:textId="69B01B30" w:rsidR="004B5204" w:rsidRDefault="004B5204">
      <w:pPr>
        <w:pStyle w:val="TOC3"/>
        <w:rPr>
          <w:ins w:id="919" w:author="Ivy Guo" w:date="2023-08-07T20:48:00Z"/>
          <w:rFonts w:asciiTheme="minorHAnsi" w:eastAsiaTheme="minorEastAsia" w:hAnsiTheme="minorHAnsi" w:cstheme="minorBidi"/>
          <w:kern w:val="2"/>
          <w:sz w:val="24"/>
          <w:szCs w:val="24"/>
          <w:lang w:val="en-CN" w:eastAsia="zh-CN"/>
          <w14:ligatures w14:val="standardContextual"/>
        </w:rPr>
      </w:pPr>
      <w:ins w:id="920" w:author="Ivy Guo" w:date="2023-08-07T20:48:00Z">
        <w:r>
          <w:t>6.24.2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_Toc142333996 \h </w:instrText>
        </w:r>
      </w:ins>
      <w:r>
        <w:fldChar w:fldCharType="separate"/>
      </w:r>
      <w:ins w:id="921" w:author="Ivy Guo" w:date="2023-08-07T20:48:00Z">
        <w:r>
          <w:t>107</w:t>
        </w:r>
        <w:r>
          <w:fldChar w:fldCharType="end"/>
        </w:r>
      </w:ins>
    </w:p>
    <w:p w14:paraId="4375E35D" w14:textId="23725AAF" w:rsidR="004B5204" w:rsidRDefault="004B5204">
      <w:pPr>
        <w:pStyle w:val="TOC4"/>
        <w:rPr>
          <w:ins w:id="922" w:author="Ivy Guo" w:date="2023-08-07T20:48:00Z"/>
          <w:rFonts w:asciiTheme="minorHAnsi" w:eastAsiaTheme="minorEastAsia" w:hAnsiTheme="minorHAnsi" w:cstheme="minorBidi"/>
          <w:kern w:val="2"/>
          <w:sz w:val="24"/>
          <w:szCs w:val="24"/>
          <w:lang w:val="en-CN" w:eastAsia="zh-CN"/>
          <w14:ligatures w14:val="standardContextual"/>
        </w:rPr>
      </w:pPr>
      <w:ins w:id="923" w:author="Ivy Guo" w:date="2023-08-07T20:48:00Z">
        <w:r>
          <w:t xml:space="preserve">6.24.2.1 </w:t>
        </w:r>
        <w:r>
          <w:rPr>
            <w:rFonts w:asciiTheme="minorHAnsi" w:eastAsiaTheme="minorEastAsia" w:hAnsiTheme="minorHAnsi" w:cstheme="minorBidi"/>
            <w:kern w:val="2"/>
            <w:sz w:val="24"/>
            <w:szCs w:val="24"/>
            <w:lang w:val="en-CN" w:eastAsia="zh-CN"/>
            <w14:ligatures w14:val="standardContextual"/>
          </w:rPr>
          <w:tab/>
        </w:r>
        <w:r>
          <w:t>UE Initialization</w:t>
        </w:r>
        <w:r>
          <w:tab/>
        </w:r>
        <w:r>
          <w:fldChar w:fldCharType="begin"/>
        </w:r>
        <w:r>
          <w:instrText xml:space="preserve"> PAGEREF _Toc142333997 \h </w:instrText>
        </w:r>
      </w:ins>
      <w:r>
        <w:fldChar w:fldCharType="separate"/>
      </w:r>
      <w:ins w:id="924" w:author="Ivy Guo" w:date="2023-08-07T20:48:00Z">
        <w:r>
          <w:t>107</w:t>
        </w:r>
        <w:r>
          <w:fldChar w:fldCharType="end"/>
        </w:r>
      </w:ins>
    </w:p>
    <w:p w14:paraId="1CA035B0" w14:textId="03C49770" w:rsidR="004B5204" w:rsidRDefault="004B5204">
      <w:pPr>
        <w:pStyle w:val="TOC4"/>
        <w:rPr>
          <w:ins w:id="925" w:author="Ivy Guo" w:date="2023-08-07T20:48:00Z"/>
          <w:rFonts w:asciiTheme="minorHAnsi" w:eastAsiaTheme="minorEastAsia" w:hAnsiTheme="minorHAnsi" w:cstheme="minorBidi"/>
          <w:kern w:val="2"/>
          <w:sz w:val="24"/>
          <w:szCs w:val="24"/>
          <w:lang w:val="en-CN" w:eastAsia="zh-CN"/>
          <w14:ligatures w14:val="standardContextual"/>
        </w:rPr>
      </w:pPr>
      <w:ins w:id="926" w:author="Ivy Guo" w:date="2023-08-07T20:48:00Z">
        <w:r>
          <w:t xml:space="preserve">6.24.2.2 </w:t>
        </w:r>
        <w:r>
          <w:rPr>
            <w:rFonts w:asciiTheme="minorHAnsi" w:eastAsiaTheme="minorEastAsia" w:hAnsiTheme="minorHAnsi" w:cstheme="minorBidi"/>
            <w:kern w:val="2"/>
            <w:sz w:val="24"/>
            <w:szCs w:val="24"/>
            <w:lang w:val="en-CN" w:eastAsia="zh-CN"/>
            <w14:ligatures w14:val="standardContextual"/>
          </w:rPr>
          <w:tab/>
        </w:r>
        <w:r>
          <w:t>UE Operation (IDLE mode)</w:t>
        </w:r>
        <w:r>
          <w:tab/>
        </w:r>
        <w:r>
          <w:fldChar w:fldCharType="begin"/>
        </w:r>
        <w:r>
          <w:instrText xml:space="preserve"> PAGEREF _Toc142333998 \h </w:instrText>
        </w:r>
      </w:ins>
      <w:r>
        <w:fldChar w:fldCharType="separate"/>
      </w:r>
      <w:ins w:id="927" w:author="Ivy Guo" w:date="2023-08-07T20:48:00Z">
        <w:r>
          <w:t>107</w:t>
        </w:r>
        <w:r>
          <w:fldChar w:fldCharType="end"/>
        </w:r>
      </w:ins>
    </w:p>
    <w:p w14:paraId="49385EAE" w14:textId="1B9B8264" w:rsidR="004B5204" w:rsidRDefault="004B5204">
      <w:pPr>
        <w:pStyle w:val="TOC4"/>
        <w:rPr>
          <w:ins w:id="928" w:author="Ivy Guo" w:date="2023-08-07T20:48:00Z"/>
          <w:rFonts w:asciiTheme="minorHAnsi" w:eastAsiaTheme="minorEastAsia" w:hAnsiTheme="minorHAnsi" w:cstheme="minorBidi"/>
          <w:kern w:val="2"/>
          <w:sz w:val="24"/>
          <w:szCs w:val="24"/>
          <w:lang w:val="en-CN" w:eastAsia="zh-CN"/>
          <w14:ligatures w14:val="standardContextual"/>
        </w:rPr>
      </w:pPr>
      <w:ins w:id="929" w:author="Ivy Guo" w:date="2023-08-07T20:48:00Z">
        <w:r>
          <w:t xml:space="preserve">6.24.2.3 </w:t>
        </w:r>
        <w:r>
          <w:rPr>
            <w:rFonts w:asciiTheme="minorHAnsi" w:eastAsiaTheme="minorEastAsia" w:hAnsiTheme="minorHAnsi" w:cstheme="minorBidi"/>
            <w:kern w:val="2"/>
            <w:sz w:val="24"/>
            <w:szCs w:val="24"/>
            <w:lang w:val="en-CN" w:eastAsia="zh-CN"/>
            <w14:ligatures w14:val="standardContextual"/>
          </w:rPr>
          <w:tab/>
        </w:r>
        <w:r>
          <w:t>UE Operation (CONNECTED mode)</w:t>
        </w:r>
        <w:r>
          <w:tab/>
        </w:r>
        <w:r>
          <w:fldChar w:fldCharType="begin"/>
        </w:r>
        <w:r>
          <w:instrText xml:space="preserve"> PAGEREF _Toc142333999 \h </w:instrText>
        </w:r>
      </w:ins>
      <w:r>
        <w:fldChar w:fldCharType="separate"/>
      </w:r>
      <w:ins w:id="930" w:author="Ivy Guo" w:date="2023-08-07T20:48:00Z">
        <w:r>
          <w:t>107</w:t>
        </w:r>
        <w:r>
          <w:fldChar w:fldCharType="end"/>
        </w:r>
      </w:ins>
    </w:p>
    <w:p w14:paraId="12950677" w14:textId="02940253" w:rsidR="004B5204" w:rsidRDefault="004B5204">
      <w:pPr>
        <w:pStyle w:val="TOC4"/>
        <w:rPr>
          <w:ins w:id="931" w:author="Ivy Guo" w:date="2023-08-07T20:48:00Z"/>
          <w:rFonts w:asciiTheme="minorHAnsi" w:eastAsiaTheme="minorEastAsia" w:hAnsiTheme="minorHAnsi" w:cstheme="minorBidi"/>
          <w:kern w:val="2"/>
          <w:sz w:val="24"/>
          <w:szCs w:val="24"/>
          <w:lang w:val="en-CN" w:eastAsia="zh-CN"/>
          <w14:ligatures w14:val="standardContextual"/>
        </w:rPr>
      </w:pPr>
      <w:ins w:id="932" w:author="Ivy Guo" w:date="2023-08-07T20:48:00Z">
        <w:r>
          <w:t xml:space="preserve">6.24.2.4 </w:t>
        </w:r>
        <w:r>
          <w:rPr>
            <w:rFonts w:asciiTheme="minorHAnsi" w:eastAsiaTheme="minorEastAsia" w:hAnsiTheme="minorHAnsi" w:cstheme="minorBidi"/>
            <w:kern w:val="2"/>
            <w:sz w:val="24"/>
            <w:szCs w:val="24"/>
            <w:lang w:val="en-CN" w:eastAsia="zh-CN"/>
            <w14:ligatures w14:val="standardContextual"/>
          </w:rPr>
          <w:tab/>
        </w:r>
        <w:r w:rsidRPr="009621F8">
          <w:rPr>
            <w:rFonts w:eastAsia="SimSun"/>
          </w:rPr>
          <w:t>Network operation</w:t>
        </w:r>
        <w:r>
          <w:tab/>
        </w:r>
        <w:r>
          <w:fldChar w:fldCharType="begin"/>
        </w:r>
        <w:r>
          <w:instrText xml:space="preserve"> PAGEREF _Toc142334000 \h </w:instrText>
        </w:r>
      </w:ins>
      <w:r>
        <w:fldChar w:fldCharType="separate"/>
      </w:r>
      <w:ins w:id="933" w:author="Ivy Guo" w:date="2023-08-07T20:48:00Z">
        <w:r>
          <w:t>108</w:t>
        </w:r>
        <w:r>
          <w:fldChar w:fldCharType="end"/>
        </w:r>
      </w:ins>
    </w:p>
    <w:p w14:paraId="7A25C11E" w14:textId="2B1C46AA" w:rsidR="004B5204" w:rsidRDefault="004B5204">
      <w:pPr>
        <w:pStyle w:val="TOC3"/>
        <w:rPr>
          <w:ins w:id="934" w:author="Ivy Guo" w:date="2023-08-07T20:48:00Z"/>
          <w:rFonts w:asciiTheme="minorHAnsi" w:eastAsiaTheme="minorEastAsia" w:hAnsiTheme="minorHAnsi" w:cstheme="minorBidi"/>
          <w:kern w:val="2"/>
          <w:sz w:val="24"/>
          <w:szCs w:val="24"/>
          <w:lang w:val="en-CN" w:eastAsia="zh-CN"/>
          <w14:ligatures w14:val="standardContextual"/>
        </w:rPr>
      </w:pPr>
      <w:ins w:id="935" w:author="Ivy Guo" w:date="2023-08-07T20:48:00Z">
        <w:r>
          <w:t>6.24.3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_Toc142334001 \h </w:instrText>
        </w:r>
      </w:ins>
      <w:r>
        <w:fldChar w:fldCharType="separate"/>
      </w:r>
      <w:ins w:id="936" w:author="Ivy Guo" w:date="2023-08-07T20:48:00Z">
        <w:r>
          <w:t>108</w:t>
        </w:r>
        <w:r>
          <w:fldChar w:fldCharType="end"/>
        </w:r>
      </w:ins>
    </w:p>
    <w:p w14:paraId="156E9D74" w14:textId="6322B657" w:rsidR="004B5204" w:rsidRDefault="004B5204">
      <w:pPr>
        <w:pStyle w:val="TOC2"/>
        <w:rPr>
          <w:ins w:id="937" w:author="Ivy Guo" w:date="2023-08-07T20:48:00Z"/>
          <w:rFonts w:asciiTheme="minorHAnsi" w:eastAsiaTheme="minorEastAsia" w:hAnsiTheme="minorHAnsi" w:cstheme="minorBidi"/>
          <w:kern w:val="2"/>
          <w:sz w:val="24"/>
          <w:szCs w:val="24"/>
          <w:lang w:val="en-CN" w:eastAsia="zh-CN"/>
          <w14:ligatures w14:val="standardContextual"/>
        </w:rPr>
      </w:pPr>
      <w:ins w:id="938" w:author="Ivy Guo" w:date="2023-08-07T20:48:00Z">
        <w:r>
          <w:t>6.25</w:t>
        </w:r>
        <w:r>
          <w:rPr>
            <w:rFonts w:asciiTheme="minorHAnsi" w:eastAsiaTheme="minorEastAsia" w:hAnsiTheme="minorHAnsi" w:cstheme="minorBidi"/>
            <w:kern w:val="2"/>
            <w:sz w:val="24"/>
            <w:szCs w:val="24"/>
            <w:lang w:val="en-CN" w:eastAsia="zh-CN"/>
            <w14:ligatures w14:val="standardContextual"/>
          </w:rPr>
          <w:tab/>
        </w:r>
        <w:r>
          <w:t xml:space="preserve"> Solution #25: Detection of Man-in-the-Middle false base stations</w:t>
        </w:r>
        <w:r>
          <w:tab/>
        </w:r>
        <w:r>
          <w:fldChar w:fldCharType="begin"/>
        </w:r>
        <w:r>
          <w:instrText xml:space="preserve"> PAGEREF _Toc142334002 \h </w:instrText>
        </w:r>
      </w:ins>
      <w:r>
        <w:fldChar w:fldCharType="separate"/>
      </w:r>
      <w:ins w:id="939" w:author="Ivy Guo" w:date="2023-08-07T20:48:00Z">
        <w:r>
          <w:t>108</w:t>
        </w:r>
        <w:r>
          <w:fldChar w:fldCharType="end"/>
        </w:r>
      </w:ins>
    </w:p>
    <w:p w14:paraId="4F9B20DD" w14:textId="5508ABF0" w:rsidR="004B5204" w:rsidRDefault="004B5204">
      <w:pPr>
        <w:pStyle w:val="TOC3"/>
        <w:rPr>
          <w:ins w:id="940" w:author="Ivy Guo" w:date="2023-08-07T20:48:00Z"/>
          <w:rFonts w:asciiTheme="minorHAnsi" w:eastAsiaTheme="minorEastAsia" w:hAnsiTheme="minorHAnsi" w:cstheme="minorBidi"/>
          <w:kern w:val="2"/>
          <w:sz w:val="24"/>
          <w:szCs w:val="24"/>
          <w:lang w:val="en-CN" w:eastAsia="zh-CN"/>
          <w14:ligatures w14:val="standardContextual"/>
        </w:rPr>
      </w:pPr>
      <w:ins w:id="941" w:author="Ivy Guo" w:date="2023-08-07T20:48:00Z">
        <w:r>
          <w:t>6.25.1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_Toc142334003 \h </w:instrText>
        </w:r>
      </w:ins>
      <w:r>
        <w:fldChar w:fldCharType="separate"/>
      </w:r>
      <w:ins w:id="942" w:author="Ivy Guo" w:date="2023-08-07T20:48:00Z">
        <w:r>
          <w:t>108</w:t>
        </w:r>
        <w:r>
          <w:fldChar w:fldCharType="end"/>
        </w:r>
      </w:ins>
    </w:p>
    <w:p w14:paraId="0D48A132" w14:textId="6D5E9D0F" w:rsidR="004B5204" w:rsidRDefault="004B5204">
      <w:pPr>
        <w:pStyle w:val="TOC3"/>
        <w:rPr>
          <w:ins w:id="943" w:author="Ivy Guo" w:date="2023-08-07T20:48:00Z"/>
          <w:rFonts w:asciiTheme="minorHAnsi" w:eastAsiaTheme="minorEastAsia" w:hAnsiTheme="minorHAnsi" w:cstheme="minorBidi"/>
          <w:kern w:val="2"/>
          <w:sz w:val="24"/>
          <w:szCs w:val="24"/>
          <w:lang w:val="en-CN" w:eastAsia="zh-CN"/>
          <w14:ligatures w14:val="standardContextual"/>
        </w:rPr>
      </w:pPr>
      <w:ins w:id="944" w:author="Ivy Guo" w:date="2023-08-07T20:48:00Z">
        <w:r>
          <w:t>6.25.2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_Toc142334004 \h </w:instrText>
        </w:r>
      </w:ins>
      <w:r>
        <w:fldChar w:fldCharType="separate"/>
      </w:r>
      <w:ins w:id="945" w:author="Ivy Guo" w:date="2023-08-07T20:48:00Z">
        <w:r>
          <w:t>109</w:t>
        </w:r>
        <w:r>
          <w:fldChar w:fldCharType="end"/>
        </w:r>
      </w:ins>
    </w:p>
    <w:p w14:paraId="365CA5A6" w14:textId="593E7622" w:rsidR="004B5204" w:rsidRDefault="004B5204">
      <w:pPr>
        <w:pStyle w:val="TOC3"/>
        <w:rPr>
          <w:ins w:id="946" w:author="Ivy Guo" w:date="2023-08-07T20:48:00Z"/>
          <w:rFonts w:asciiTheme="minorHAnsi" w:eastAsiaTheme="minorEastAsia" w:hAnsiTheme="minorHAnsi" w:cstheme="minorBidi"/>
          <w:kern w:val="2"/>
          <w:sz w:val="24"/>
          <w:szCs w:val="24"/>
          <w:lang w:val="en-CN" w:eastAsia="zh-CN"/>
          <w14:ligatures w14:val="standardContextual"/>
        </w:rPr>
      </w:pPr>
      <w:ins w:id="947" w:author="Ivy Guo" w:date="2023-08-07T20:48:00Z">
        <w:r>
          <w:t>6.25.3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_Toc142334005 \h </w:instrText>
        </w:r>
      </w:ins>
      <w:r>
        <w:fldChar w:fldCharType="separate"/>
      </w:r>
      <w:ins w:id="948" w:author="Ivy Guo" w:date="2023-08-07T20:48:00Z">
        <w:r>
          <w:t>110</w:t>
        </w:r>
        <w:r>
          <w:fldChar w:fldCharType="end"/>
        </w:r>
      </w:ins>
    </w:p>
    <w:p w14:paraId="1B4BAAC6" w14:textId="0AE9F3BE" w:rsidR="004B5204" w:rsidRDefault="004B5204">
      <w:pPr>
        <w:pStyle w:val="TOC2"/>
        <w:rPr>
          <w:ins w:id="949" w:author="Ivy Guo" w:date="2023-08-07T20:48:00Z"/>
          <w:rFonts w:asciiTheme="minorHAnsi" w:eastAsiaTheme="minorEastAsia" w:hAnsiTheme="minorHAnsi" w:cstheme="minorBidi"/>
          <w:kern w:val="2"/>
          <w:sz w:val="24"/>
          <w:szCs w:val="24"/>
          <w:lang w:val="en-CN" w:eastAsia="zh-CN"/>
          <w14:ligatures w14:val="standardContextual"/>
        </w:rPr>
      </w:pPr>
      <w:ins w:id="950" w:author="Ivy Guo" w:date="2023-08-07T20:48:00Z">
        <w:r>
          <w:t xml:space="preserve">6.26 </w:t>
        </w:r>
        <w:r>
          <w:rPr>
            <w:rFonts w:asciiTheme="minorHAnsi" w:eastAsiaTheme="minorEastAsia" w:hAnsiTheme="minorHAnsi" w:cstheme="minorBidi"/>
            <w:kern w:val="2"/>
            <w:sz w:val="24"/>
            <w:szCs w:val="24"/>
            <w:lang w:val="en-CN" w:eastAsia="zh-CN"/>
            <w14:ligatures w14:val="standardContextual"/>
          </w:rPr>
          <w:tab/>
        </w:r>
        <w:r>
          <w:t>Solution #26: KI#2 with PKC-based and without tight time synchronization</w:t>
        </w:r>
        <w:r>
          <w:tab/>
        </w:r>
        <w:r>
          <w:fldChar w:fldCharType="begin"/>
        </w:r>
        <w:r>
          <w:instrText xml:space="preserve"> PAGEREF _Toc142334006 \h </w:instrText>
        </w:r>
      </w:ins>
      <w:r>
        <w:fldChar w:fldCharType="separate"/>
      </w:r>
      <w:ins w:id="951" w:author="Ivy Guo" w:date="2023-08-07T20:48:00Z">
        <w:r>
          <w:t>110</w:t>
        </w:r>
        <w:r>
          <w:fldChar w:fldCharType="end"/>
        </w:r>
      </w:ins>
    </w:p>
    <w:p w14:paraId="40E31CC3" w14:textId="51175032" w:rsidR="004B5204" w:rsidRDefault="004B5204">
      <w:pPr>
        <w:pStyle w:val="TOC3"/>
        <w:rPr>
          <w:ins w:id="952" w:author="Ivy Guo" w:date="2023-08-07T20:48:00Z"/>
          <w:rFonts w:asciiTheme="minorHAnsi" w:eastAsiaTheme="minorEastAsia" w:hAnsiTheme="minorHAnsi" w:cstheme="minorBidi"/>
          <w:kern w:val="2"/>
          <w:sz w:val="24"/>
          <w:szCs w:val="24"/>
          <w:lang w:val="en-CN" w:eastAsia="zh-CN"/>
          <w14:ligatures w14:val="standardContextual"/>
        </w:rPr>
      </w:pPr>
      <w:ins w:id="953" w:author="Ivy Guo" w:date="2023-08-07T20:48:00Z">
        <w:r>
          <w:t>6.26.1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_Toc142334007 \h </w:instrText>
        </w:r>
      </w:ins>
      <w:r>
        <w:fldChar w:fldCharType="separate"/>
      </w:r>
      <w:ins w:id="954" w:author="Ivy Guo" w:date="2023-08-07T20:48:00Z">
        <w:r>
          <w:t>110</w:t>
        </w:r>
        <w:r>
          <w:fldChar w:fldCharType="end"/>
        </w:r>
      </w:ins>
    </w:p>
    <w:p w14:paraId="63D32C78" w14:textId="4A5448C1" w:rsidR="004B5204" w:rsidRDefault="004B5204">
      <w:pPr>
        <w:pStyle w:val="TOC3"/>
        <w:rPr>
          <w:ins w:id="955" w:author="Ivy Guo" w:date="2023-08-07T20:48:00Z"/>
          <w:rFonts w:asciiTheme="minorHAnsi" w:eastAsiaTheme="minorEastAsia" w:hAnsiTheme="minorHAnsi" w:cstheme="minorBidi"/>
          <w:kern w:val="2"/>
          <w:sz w:val="24"/>
          <w:szCs w:val="24"/>
          <w:lang w:val="en-CN" w:eastAsia="zh-CN"/>
          <w14:ligatures w14:val="standardContextual"/>
        </w:rPr>
      </w:pPr>
      <w:ins w:id="956" w:author="Ivy Guo" w:date="2023-08-07T20:48:00Z">
        <w:r>
          <w:t>6.26.2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_Toc142334008 \h </w:instrText>
        </w:r>
      </w:ins>
      <w:r>
        <w:fldChar w:fldCharType="separate"/>
      </w:r>
      <w:ins w:id="957" w:author="Ivy Guo" w:date="2023-08-07T20:48:00Z">
        <w:r>
          <w:t>110</w:t>
        </w:r>
        <w:r>
          <w:fldChar w:fldCharType="end"/>
        </w:r>
      </w:ins>
    </w:p>
    <w:p w14:paraId="375DEA4F" w14:textId="235916E1" w:rsidR="004B5204" w:rsidRDefault="004B5204">
      <w:pPr>
        <w:pStyle w:val="TOC4"/>
        <w:rPr>
          <w:ins w:id="958" w:author="Ivy Guo" w:date="2023-08-07T20:48:00Z"/>
          <w:rFonts w:asciiTheme="minorHAnsi" w:eastAsiaTheme="minorEastAsia" w:hAnsiTheme="minorHAnsi" w:cstheme="minorBidi"/>
          <w:kern w:val="2"/>
          <w:sz w:val="24"/>
          <w:szCs w:val="24"/>
          <w:lang w:val="en-CN" w:eastAsia="zh-CN"/>
          <w14:ligatures w14:val="standardContextual"/>
        </w:rPr>
      </w:pPr>
      <w:ins w:id="959" w:author="Ivy Guo" w:date="2023-08-07T20:48:00Z">
        <w:r>
          <w:t>6.26.2.1</w:t>
        </w:r>
        <w:r>
          <w:rPr>
            <w:rFonts w:asciiTheme="minorHAnsi" w:eastAsiaTheme="minorEastAsia" w:hAnsiTheme="minorHAnsi" w:cstheme="minorBidi"/>
            <w:kern w:val="2"/>
            <w:sz w:val="24"/>
            <w:szCs w:val="24"/>
            <w:lang w:val="en-CN" w:eastAsia="zh-CN"/>
            <w14:ligatures w14:val="standardContextual"/>
          </w:rPr>
          <w:tab/>
        </w:r>
        <w:r>
          <w:t>Requirements</w:t>
        </w:r>
        <w:r>
          <w:tab/>
        </w:r>
        <w:r>
          <w:fldChar w:fldCharType="begin"/>
        </w:r>
        <w:r>
          <w:instrText xml:space="preserve"> PAGEREF _Toc142334009 \h </w:instrText>
        </w:r>
      </w:ins>
      <w:r>
        <w:fldChar w:fldCharType="separate"/>
      </w:r>
      <w:ins w:id="960" w:author="Ivy Guo" w:date="2023-08-07T20:48:00Z">
        <w:r>
          <w:t>110</w:t>
        </w:r>
        <w:r>
          <w:fldChar w:fldCharType="end"/>
        </w:r>
      </w:ins>
    </w:p>
    <w:p w14:paraId="28F2B610" w14:textId="5AEA7E22" w:rsidR="004B5204" w:rsidRDefault="004B5204">
      <w:pPr>
        <w:pStyle w:val="TOC4"/>
        <w:rPr>
          <w:ins w:id="961" w:author="Ivy Guo" w:date="2023-08-07T20:48:00Z"/>
          <w:rFonts w:asciiTheme="minorHAnsi" w:eastAsiaTheme="minorEastAsia" w:hAnsiTheme="minorHAnsi" w:cstheme="minorBidi"/>
          <w:kern w:val="2"/>
          <w:sz w:val="24"/>
          <w:szCs w:val="24"/>
          <w:lang w:val="en-CN" w:eastAsia="zh-CN"/>
          <w14:ligatures w14:val="standardContextual"/>
        </w:rPr>
      </w:pPr>
      <w:ins w:id="962" w:author="Ivy Guo" w:date="2023-08-07T20:48:00Z">
        <w:r>
          <w:t>6.26.2.2</w:t>
        </w:r>
        <w:r>
          <w:rPr>
            <w:rFonts w:asciiTheme="minorHAnsi" w:eastAsiaTheme="minorEastAsia" w:hAnsiTheme="minorHAnsi" w:cstheme="minorBidi"/>
            <w:kern w:val="2"/>
            <w:sz w:val="24"/>
            <w:szCs w:val="24"/>
            <w:lang w:val="en-CN" w:eastAsia="zh-CN"/>
            <w14:ligatures w14:val="standardContextual"/>
          </w:rPr>
          <w:tab/>
        </w:r>
        <w:r>
          <w:t>Protocol Operation</w:t>
        </w:r>
        <w:r>
          <w:tab/>
        </w:r>
        <w:r>
          <w:fldChar w:fldCharType="begin"/>
        </w:r>
        <w:r>
          <w:instrText xml:space="preserve"> PAGEREF _Toc142334010 \h </w:instrText>
        </w:r>
      </w:ins>
      <w:r>
        <w:fldChar w:fldCharType="separate"/>
      </w:r>
      <w:ins w:id="963" w:author="Ivy Guo" w:date="2023-08-07T20:48:00Z">
        <w:r>
          <w:t>110</w:t>
        </w:r>
        <w:r>
          <w:fldChar w:fldCharType="end"/>
        </w:r>
      </w:ins>
    </w:p>
    <w:p w14:paraId="023F43BB" w14:textId="7FCC85B3" w:rsidR="004B5204" w:rsidRDefault="004B5204">
      <w:pPr>
        <w:pStyle w:val="TOC4"/>
        <w:rPr>
          <w:ins w:id="964" w:author="Ivy Guo" w:date="2023-08-07T20:48:00Z"/>
          <w:rFonts w:asciiTheme="minorHAnsi" w:eastAsiaTheme="minorEastAsia" w:hAnsiTheme="minorHAnsi" w:cstheme="minorBidi"/>
          <w:kern w:val="2"/>
          <w:sz w:val="24"/>
          <w:szCs w:val="24"/>
          <w:lang w:val="en-CN" w:eastAsia="zh-CN"/>
          <w14:ligatures w14:val="standardContextual"/>
        </w:rPr>
      </w:pPr>
      <w:ins w:id="965" w:author="Ivy Guo" w:date="2023-08-07T20:48:00Z">
        <w:r>
          <w:t>6.26.2.3</w:t>
        </w:r>
        <w:r>
          <w:rPr>
            <w:rFonts w:asciiTheme="minorHAnsi" w:eastAsiaTheme="minorEastAsia" w:hAnsiTheme="minorHAnsi" w:cstheme="minorBidi"/>
            <w:kern w:val="2"/>
            <w:sz w:val="24"/>
            <w:szCs w:val="24"/>
            <w:lang w:val="en-CN" w:eastAsia="zh-CN"/>
            <w14:ligatures w14:val="standardContextual"/>
          </w:rPr>
          <w:tab/>
        </w:r>
        <w:r>
          <w:t>Clarifications regarding the protocol operation</w:t>
        </w:r>
        <w:r>
          <w:tab/>
        </w:r>
        <w:r>
          <w:fldChar w:fldCharType="begin"/>
        </w:r>
        <w:r>
          <w:instrText xml:space="preserve"> PAGEREF _Toc142334011 \h </w:instrText>
        </w:r>
      </w:ins>
      <w:r>
        <w:fldChar w:fldCharType="separate"/>
      </w:r>
      <w:ins w:id="966" w:author="Ivy Guo" w:date="2023-08-07T20:48:00Z">
        <w:r>
          <w:t>112</w:t>
        </w:r>
        <w:r>
          <w:fldChar w:fldCharType="end"/>
        </w:r>
      </w:ins>
    </w:p>
    <w:p w14:paraId="50160E16" w14:textId="351C6B0C" w:rsidR="004B5204" w:rsidRDefault="004B5204">
      <w:pPr>
        <w:pStyle w:val="TOC3"/>
        <w:rPr>
          <w:ins w:id="967" w:author="Ivy Guo" w:date="2023-08-07T20:48:00Z"/>
          <w:rFonts w:asciiTheme="minorHAnsi" w:eastAsiaTheme="minorEastAsia" w:hAnsiTheme="minorHAnsi" w:cstheme="minorBidi"/>
          <w:kern w:val="2"/>
          <w:sz w:val="24"/>
          <w:szCs w:val="24"/>
          <w:lang w:val="en-CN" w:eastAsia="zh-CN"/>
          <w14:ligatures w14:val="standardContextual"/>
        </w:rPr>
      </w:pPr>
      <w:ins w:id="968" w:author="Ivy Guo" w:date="2023-08-07T20:48:00Z">
        <w:r>
          <w:t>6.26.3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_Toc142334012 \h </w:instrText>
        </w:r>
      </w:ins>
      <w:r>
        <w:fldChar w:fldCharType="separate"/>
      </w:r>
      <w:ins w:id="969" w:author="Ivy Guo" w:date="2023-08-07T20:48:00Z">
        <w:r>
          <w:t>113</w:t>
        </w:r>
        <w:r>
          <w:fldChar w:fldCharType="end"/>
        </w:r>
      </w:ins>
    </w:p>
    <w:p w14:paraId="792741D3" w14:textId="1554593B" w:rsidR="004B5204" w:rsidRDefault="004B5204">
      <w:pPr>
        <w:pStyle w:val="TOC2"/>
        <w:rPr>
          <w:ins w:id="970" w:author="Ivy Guo" w:date="2023-08-07T20:48:00Z"/>
          <w:rFonts w:asciiTheme="minorHAnsi" w:eastAsiaTheme="minorEastAsia" w:hAnsiTheme="minorHAnsi" w:cstheme="minorBidi"/>
          <w:kern w:val="2"/>
          <w:sz w:val="24"/>
          <w:szCs w:val="24"/>
          <w:lang w:val="en-CN" w:eastAsia="zh-CN"/>
          <w14:ligatures w14:val="standardContextual"/>
        </w:rPr>
      </w:pPr>
      <w:ins w:id="971" w:author="Ivy Guo" w:date="2023-08-07T20:48:00Z">
        <w:r>
          <w:t>6.27</w:t>
        </w:r>
        <w:r>
          <w:rPr>
            <w:rFonts w:asciiTheme="minorHAnsi" w:eastAsiaTheme="minorEastAsia" w:hAnsiTheme="minorHAnsi" w:cstheme="minorBidi"/>
            <w:kern w:val="2"/>
            <w:sz w:val="24"/>
            <w:szCs w:val="24"/>
            <w:lang w:val="en-CN" w:eastAsia="zh-CN"/>
            <w14:ligatures w14:val="standardContextual"/>
          </w:rPr>
          <w:tab/>
        </w:r>
        <w:r>
          <w:t>Solution #27: Short-lived asymmetric key-based solution for protecting system information</w:t>
        </w:r>
        <w:r>
          <w:tab/>
        </w:r>
        <w:r>
          <w:fldChar w:fldCharType="begin"/>
        </w:r>
        <w:r>
          <w:instrText xml:space="preserve"> PAGEREF _Toc142334013 \h </w:instrText>
        </w:r>
      </w:ins>
      <w:r>
        <w:fldChar w:fldCharType="separate"/>
      </w:r>
      <w:ins w:id="972" w:author="Ivy Guo" w:date="2023-08-07T20:48:00Z">
        <w:r>
          <w:t>114</w:t>
        </w:r>
        <w:r>
          <w:fldChar w:fldCharType="end"/>
        </w:r>
      </w:ins>
    </w:p>
    <w:p w14:paraId="721538B4" w14:textId="74FDDC54" w:rsidR="004B5204" w:rsidRDefault="004B5204">
      <w:pPr>
        <w:pStyle w:val="TOC3"/>
        <w:rPr>
          <w:ins w:id="973" w:author="Ivy Guo" w:date="2023-08-07T20:48:00Z"/>
          <w:rFonts w:asciiTheme="minorHAnsi" w:eastAsiaTheme="minorEastAsia" w:hAnsiTheme="minorHAnsi" w:cstheme="minorBidi"/>
          <w:kern w:val="2"/>
          <w:sz w:val="24"/>
          <w:szCs w:val="24"/>
          <w:lang w:val="en-CN" w:eastAsia="zh-CN"/>
          <w14:ligatures w14:val="standardContextual"/>
        </w:rPr>
      </w:pPr>
      <w:ins w:id="974" w:author="Ivy Guo" w:date="2023-08-07T20:48:00Z">
        <w:r>
          <w:t>6.27.1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_Toc142334014 \h </w:instrText>
        </w:r>
      </w:ins>
      <w:r>
        <w:fldChar w:fldCharType="separate"/>
      </w:r>
      <w:ins w:id="975" w:author="Ivy Guo" w:date="2023-08-07T20:48:00Z">
        <w:r>
          <w:t>114</w:t>
        </w:r>
        <w:r>
          <w:fldChar w:fldCharType="end"/>
        </w:r>
      </w:ins>
    </w:p>
    <w:p w14:paraId="332D57BD" w14:textId="2F0E38BC" w:rsidR="004B5204" w:rsidRDefault="004B5204">
      <w:pPr>
        <w:pStyle w:val="TOC4"/>
        <w:rPr>
          <w:ins w:id="976" w:author="Ivy Guo" w:date="2023-08-07T20:48:00Z"/>
          <w:rFonts w:asciiTheme="minorHAnsi" w:eastAsiaTheme="minorEastAsia" w:hAnsiTheme="minorHAnsi" w:cstheme="minorBidi"/>
          <w:kern w:val="2"/>
          <w:sz w:val="24"/>
          <w:szCs w:val="24"/>
          <w:lang w:val="en-CN" w:eastAsia="zh-CN"/>
          <w14:ligatures w14:val="standardContextual"/>
        </w:rPr>
      </w:pPr>
      <w:ins w:id="977" w:author="Ivy Guo" w:date="2023-08-07T20:48:00Z">
        <w:r>
          <w:t>6.27.1.1</w:t>
        </w:r>
        <w:r>
          <w:rPr>
            <w:rFonts w:asciiTheme="minorHAnsi" w:eastAsiaTheme="minorEastAsia" w:hAnsiTheme="minorHAnsi" w:cstheme="minorBidi"/>
            <w:kern w:val="2"/>
            <w:sz w:val="24"/>
            <w:szCs w:val="24"/>
            <w:lang w:val="en-CN" w:eastAsia="zh-CN"/>
            <w14:ligatures w14:val="standardContextual"/>
          </w:rPr>
          <w:tab/>
        </w:r>
        <w:r>
          <w:t>General</w:t>
        </w:r>
        <w:r>
          <w:tab/>
        </w:r>
        <w:r>
          <w:fldChar w:fldCharType="begin"/>
        </w:r>
        <w:r>
          <w:instrText xml:space="preserve"> PAGEREF _Toc142334015 \h </w:instrText>
        </w:r>
      </w:ins>
      <w:r>
        <w:fldChar w:fldCharType="separate"/>
      </w:r>
      <w:ins w:id="978" w:author="Ivy Guo" w:date="2023-08-07T20:48:00Z">
        <w:r>
          <w:t>114</w:t>
        </w:r>
        <w:r>
          <w:fldChar w:fldCharType="end"/>
        </w:r>
      </w:ins>
    </w:p>
    <w:p w14:paraId="6D8BBB5C" w14:textId="0E1C5FFB" w:rsidR="004B5204" w:rsidRDefault="004B5204">
      <w:pPr>
        <w:pStyle w:val="TOC4"/>
        <w:rPr>
          <w:ins w:id="979" w:author="Ivy Guo" w:date="2023-08-07T20:48:00Z"/>
          <w:rFonts w:asciiTheme="minorHAnsi" w:eastAsiaTheme="minorEastAsia" w:hAnsiTheme="minorHAnsi" w:cstheme="minorBidi"/>
          <w:kern w:val="2"/>
          <w:sz w:val="24"/>
          <w:szCs w:val="24"/>
          <w:lang w:val="en-CN" w:eastAsia="zh-CN"/>
          <w14:ligatures w14:val="standardContextual"/>
        </w:rPr>
      </w:pPr>
      <w:ins w:id="980" w:author="Ivy Guo" w:date="2023-08-07T20:48:00Z">
        <w:r>
          <w:t>6.27.1.2</w:t>
        </w:r>
        <w:r>
          <w:rPr>
            <w:rFonts w:asciiTheme="minorHAnsi" w:eastAsiaTheme="minorEastAsia" w:hAnsiTheme="minorHAnsi" w:cstheme="minorBidi"/>
            <w:kern w:val="2"/>
            <w:sz w:val="24"/>
            <w:szCs w:val="24"/>
            <w:lang w:val="en-CN" w:eastAsia="zh-CN"/>
            <w14:ligatures w14:val="standardContextual"/>
          </w:rPr>
          <w:tab/>
        </w:r>
        <w:r>
          <w:t xml:space="preserve"> Hash-based consistency checks</w:t>
        </w:r>
        <w:r>
          <w:tab/>
        </w:r>
        <w:r>
          <w:fldChar w:fldCharType="begin"/>
        </w:r>
        <w:r>
          <w:instrText xml:space="preserve"> PAGEREF _Toc142334016 \h </w:instrText>
        </w:r>
      </w:ins>
      <w:r>
        <w:fldChar w:fldCharType="separate"/>
      </w:r>
      <w:ins w:id="981" w:author="Ivy Guo" w:date="2023-08-07T20:48:00Z">
        <w:r>
          <w:t>115</w:t>
        </w:r>
        <w:r>
          <w:fldChar w:fldCharType="end"/>
        </w:r>
      </w:ins>
    </w:p>
    <w:p w14:paraId="249FA020" w14:textId="25EF89BB" w:rsidR="004B5204" w:rsidRDefault="004B5204">
      <w:pPr>
        <w:pStyle w:val="TOC4"/>
        <w:rPr>
          <w:ins w:id="982" w:author="Ivy Guo" w:date="2023-08-07T20:48:00Z"/>
          <w:rFonts w:asciiTheme="minorHAnsi" w:eastAsiaTheme="minorEastAsia" w:hAnsiTheme="minorHAnsi" w:cstheme="minorBidi"/>
          <w:kern w:val="2"/>
          <w:sz w:val="24"/>
          <w:szCs w:val="24"/>
          <w:lang w:val="en-CN" w:eastAsia="zh-CN"/>
          <w14:ligatures w14:val="standardContextual"/>
        </w:rPr>
      </w:pPr>
      <w:ins w:id="983" w:author="Ivy Guo" w:date="2023-08-07T20:48:00Z">
        <w:r>
          <w:t>6.27.1.3</w:t>
        </w:r>
        <w:r>
          <w:rPr>
            <w:rFonts w:asciiTheme="minorHAnsi" w:eastAsiaTheme="minorEastAsia" w:hAnsiTheme="minorHAnsi" w:cstheme="minorBidi"/>
            <w:kern w:val="2"/>
            <w:sz w:val="24"/>
            <w:szCs w:val="24"/>
            <w:lang w:val="en-CN" w:eastAsia="zh-CN"/>
            <w14:ligatures w14:val="standardContextual"/>
          </w:rPr>
          <w:tab/>
        </w:r>
        <w:r>
          <w:t>Symmetric key based MAC</w:t>
        </w:r>
        <w:r>
          <w:tab/>
        </w:r>
        <w:r>
          <w:fldChar w:fldCharType="begin"/>
        </w:r>
        <w:r>
          <w:instrText xml:space="preserve"> PAGEREF _Toc142334017 \h </w:instrText>
        </w:r>
      </w:ins>
      <w:r>
        <w:fldChar w:fldCharType="separate"/>
      </w:r>
      <w:ins w:id="984" w:author="Ivy Guo" w:date="2023-08-07T20:48:00Z">
        <w:r>
          <w:t>115</w:t>
        </w:r>
        <w:r>
          <w:fldChar w:fldCharType="end"/>
        </w:r>
      </w:ins>
    </w:p>
    <w:p w14:paraId="1ACEAE17" w14:textId="0CF84592" w:rsidR="004B5204" w:rsidRDefault="004B5204">
      <w:pPr>
        <w:pStyle w:val="TOC4"/>
        <w:rPr>
          <w:ins w:id="985" w:author="Ivy Guo" w:date="2023-08-07T20:48:00Z"/>
          <w:rFonts w:asciiTheme="minorHAnsi" w:eastAsiaTheme="minorEastAsia" w:hAnsiTheme="minorHAnsi" w:cstheme="minorBidi"/>
          <w:kern w:val="2"/>
          <w:sz w:val="24"/>
          <w:szCs w:val="24"/>
          <w:lang w:val="en-CN" w:eastAsia="zh-CN"/>
          <w14:ligatures w14:val="standardContextual"/>
        </w:rPr>
      </w:pPr>
      <w:ins w:id="986" w:author="Ivy Guo" w:date="2023-08-07T20:48:00Z">
        <w:r>
          <w:t>6.27.1.4</w:t>
        </w:r>
        <w:r>
          <w:rPr>
            <w:rFonts w:asciiTheme="minorHAnsi" w:eastAsiaTheme="minorEastAsia" w:hAnsiTheme="minorHAnsi" w:cstheme="minorBidi"/>
            <w:kern w:val="2"/>
            <w:sz w:val="24"/>
            <w:szCs w:val="24"/>
            <w:lang w:val="en-CN" w:eastAsia="zh-CN"/>
            <w14:ligatures w14:val="standardContextual"/>
          </w:rPr>
          <w:tab/>
        </w:r>
        <w:r>
          <w:t>Asymmetric key based digital signatures</w:t>
        </w:r>
        <w:r>
          <w:tab/>
        </w:r>
        <w:r>
          <w:fldChar w:fldCharType="begin"/>
        </w:r>
        <w:r>
          <w:instrText xml:space="preserve"> PAGEREF _Toc142334018 \h </w:instrText>
        </w:r>
      </w:ins>
      <w:r>
        <w:fldChar w:fldCharType="separate"/>
      </w:r>
      <w:ins w:id="987" w:author="Ivy Guo" w:date="2023-08-07T20:48:00Z">
        <w:r>
          <w:t>115</w:t>
        </w:r>
        <w:r>
          <w:fldChar w:fldCharType="end"/>
        </w:r>
      </w:ins>
    </w:p>
    <w:p w14:paraId="05F96041" w14:textId="1C234828" w:rsidR="004B5204" w:rsidRDefault="004B5204">
      <w:pPr>
        <w:pStyle w:val="TOC3"/>
        <w:rPr>
          <w:ins w:id="988" w:author="Ivy Guo" w:date="2023-08-07T20:48:00Z"/>
          <w:rFonts w:asciiTheme="minorHAnsi" w:eastAsiaTheme="minorEastAsia" w:hAnsiTheme="minorHAnsi" w:cstheme="minorBidi"/>
          <w:kern w:val="2"/>
          <w:sz w:val="24"/>
          <w:szCs w:val="24"/>
          <w:lang w:val="en-CN" w:eastAsia="zh-CN"/>
          <w14:ligatures w14:val="standardContextual"/>
        </w:rPr>
      </w:pPr>
      <w:ins w:id="989" w:author="Ivy Guo" w:date="2023-08-07T20:48:00Z">
        <w:r>
          <w:t>6.27.2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_Toc142334019 \h </w:instrText>
        </w:r>
      </w:ins>
      <w:r>
        <w:fldChar w:fldCharType="separate"/>
      </w:r>
      <w:ins w:id="990" w:author="Ivy Guo" w:date="2023-08-07T20:48:00Z">
        <w:r>
          <w:t>116</w:t>
        </w:r>
        <w:r>
          <w:fldChar w:fldCharType="end"/>
        </w:r>
      </w:ins>
    </w:p>
    <w:p w14:paraId="4AEE646C" w14:textId="54E87A99" w:rsidR="004B5204" w:rsidRDefault="004B5204">
      <w:pPr>
        <w:pStyle w:val="TOC4"/>
        <w:rPr>
          <w:ins w:id="991" w:author="Ivy Guo" w:date="2023-08-07T20:48:00Z"/>
          <w:rFonts w:asciiTheme="minorHAnsi" w:eastAsiaTheme="minorEastAsia" w:hAnsiTheme="minorHAnsi" w:cstheme="minorBidi"/>
          <w:kern w:val="2"/>
          <w:sz w:val="24"/>
          <w:szCs w:val="24"/>
          <w:lang w:val="en-CN" w:eastAsia="zh-CN"/>
          <w14:ligatures w14:val="standardContextual"/>
        </w:rPr>
      </w:pPr>
      <w:ins w:id="992" w:author="Ivy Guo" w:date="2023-08-07T20:48:00Z">
        <w:r>
          <w:t>6.27.2.1</w:t>
        </w:r>
        <w:r>
          <w:rPr>
            <w:rFonts w:asciiTheme="minorHAnsi" w:eastAsiaTheme="minorEastAsia" w:hAnsiTheme="minorHAnsi" w:cstheme="minorBidi"/>
            <w:kern w:val="2"/>
            <w:sz w:val="24"/>
            <w:szCs w:val="24"/>
            <w:lang w:val="en-CN" w:eastAsia="zh-CN"/>
            <w14:ligatures w14:val="standardContextual"/>
          </w:rPr>
          <w:tab/>
        </w:r>
        <w:r>
          <w:t>Authenticity of system information</w:t>
        </w:r>
        <w:r>
          <w:tab/>
        </w:r>
        <w:r>
          <w:fldChar w:fldCharType="begin"/>
        </w:r>
        <w:r>
          <w:instrText xml:space="preserve"> PAGEREF _Toc142334020 \h </w:instrText>
        </w:r>
      </w:ins>
      <w:r>
        <w:fldChar w:fldCharType="separate"/>
      </w:r>
      <w:ins w:id="993" w:author="Ivy Guo" w:date="2023-08-07T20:48:00Z">
        <w:r>
          <w:t>116</w:t>
        </w:r>
        <w:r>
          <w:fldChar w:fldCharType="end"/>
        </w:r>
      </w:ins>
    </w:p>
    <w:p w14:paraId="368F4FAA" w14:textId="3A84527D" w:rsidR="004B5204" w:rsidRDefault="004B5204">
      <w:pPr>
        <w:pStyle w:val="TOC5"/>
        <w:rPr>
          <w:ins w:id="994" w:author="Ivy Guo" w:date="2023-08-07T20:48:00Z"/>
          <w:rFonts w:asciiTheme="minorHAnsi" w:eastAsiaTheme="minorEastAsia" w:hAnsiTheme="minorHAnsi" w:cstheme="minorBidi"/>
          <w:kern w:val="2"/>
          <w:sz w:val="24"/>
          <w:szCs w:val="24"/>
          <w:lang w:val="en-CN" w:eastAsia="zh-CN"/>
          <w14:ligatures w14:val="standardContextual"/>
        </w:rPr>
      </w:pPr>
      <w:ins w:id="995" w:author="Ivy Guo" w:date="2023-08-07T20:48:00Z">
        <w:r>
          <w:t>6.27.2.1.1</w:t>
        </w:r>
        <w:r>
          <w:rPr>
            <w:rFonts w:asciiTheme="minorHAnsi" w:eastAsiaTheme="minorEastAsia" w:hAnsiTheme="minorHAnsi" w:cstheme="minorBidi"/>
            <w:kern w:val="2"/>
            <w:sz w:val="24"/>
            <w:szCs w:val="24"/>
            <w:lang w:val="en-CN" w:eastAsia="zh-CN"/>
            <w14:ligatures w14:val="standardContextual"/>
          </w:rPr>
          <w:tab/>
        </w:r>
        <w:r>
          <w:t>Signing entities</w:t>
        </w:r>
        <w:r>
          <w:tab/>
        </w:r>
        <w:r>
          <w:fldChar w:fldCharType="begin"/>
        </w:r>
        <w:r>
          <w:instrText xml:space="preserve"> PAGEREF _Toc142334021 \h </w:instrText>
        </w:r>
      </w:ins>
      <w:r>
        <w:fldChar w:fldCharType="separate"/>
      </w:r>
      <w:ins w:id="996" w:author="Ivy Guo" w:date="2023-08-07T20:48:00Z">
        <w:r>
          <w:t>116</w:t>
        </w:r>
        <w:r>
          <w:fldChar w:fldCharType="end"/>
        </w:r>
      </w:ins>
    </w:p>
    <w:p w14:paraId="32EFEABA" w14:textId="092CC392" w:rsidR="004B5204" w:rsidRDefault="004B5204">
      <w:pPr>
        <w:pStyle w:val="TOC5"/>
        <w:rPr>
          <w:ins w:id="997" w:author="Ivy Guo" w:date="2023-08-07T20:48:00Z"/>
          <w:rFonts w:asciiTheme="minorHAnsi" w:eastAsiaTheme="minorEastAsia" w:hAnsiTheme="minorHAnsi" w:cstheme="minorBidi"/>
          <w:kern w:val="2"/>
          <w:sz w:val="24"/>
          <w:szCs w:val="24"/>
          <w:lang w:val="en-CN" w:eastAsia="zh-CN"/>
          <w14:ligatures w14:val="standardContextual"/>
        </w:rPr>
      </w:pPr>
      <w:ins w:id="998" w:author="Ivy Guo" w:date="2023-08-07T20:48:00Z">
        <w:r>
          <w:t>6.27.2.1.2</w:t>
        </w:r>
        <w:r>
          <w:rPr>
            <w:rFonts w:asciiTheme="minorHAnsi" w:eastAsiaTheme="minorEastAsia" w:hAnsiTheme="minorHAnsi" w:cstheme="minorBidi"/>
            <w:kern w:val="2"/>
            <w:sz w:val="24"/>
            <w:szCs w:val="24"/>
            <w:lang w:val="en-CN" w:eastAsia="zh-CN"/>
            <w14:ligatures w14:val="standardContextual"/>
          </w:rPr>
          <w:tab/>
        </w:r>
        <w:r>
          <w:t>Raw public keys or certificates</w:t>
        </w:r>
        <w:r>
          <w:tab/>
        </w:r>
        <w:r>
          <w:fldChar w:fldCharType="begin"/>
        </w:r>
        <w:r>
          <w:instrText xml:space="preserve"> PAGEREF _Toc142334022 \h </w:instrText>
        </w:r>
      </w:ins>
      <w:r>
        <w:fldChar w:fldCharType="separate"/>
      </w:r>
      <w:ins w:id="999" w:author="Ivy Guo" w:date="2023-08-07T20:48:00Z">
        <w:r>
          <w:t>116</w:t>
        </w:r>
        <w:r>
          <w:fldChar w:fldCharType="end"/>
        </w:r>
      </w:ins>
    </w:p>
    <w:p w14:paraId="390C9D5D" w14:textId="0A583CE7" w:rsidR="004B5204" w:rsidRDefault="004B5204">
      <w:pPr>
        <w:pStyle w:val="TOC5"/>
        <w:rPr>
          <w:ins w:id="1000" w:author="Ivy Guo" w:date="2023-08-07T20:48:00Z"/>
          <w:rFonts w:asciiTheme="minorHAnsi" w:eastAsiaTheme="minorEastAsia" w:hAnsiTheme="minorHAnsi" w:cstheme="minorBidi"/>
          <w:kern w:val="2"/>
          <w:sz w:val="24"/>
          <w:szCs w:val="24"/>
          <w:lang w:val="en-CN" w:eastAsia="zh-CN"/>
          <w14:ligatures w14:val="standardContextual"/>
        </w:rPr>
      </w:pPr>
      <w:ins w:id="1001" w:author="Ivy Guo" w:date="2023-08-07T20:48:00Z">
        <w:r>
          <w:t>6.27.2.1.3</w:t>
        </w:r>
        <w:r>
          <w:rPr>
            <w:rFonts w:asciiTheme="minorHAnsi" w:eastAsiaTheme="minorEastAsia" w:hAnsiTheme="minorHAnsi" w:cstheme="minorBidi"/>
            <w:kern w:val="2"/>
            <w:sz w:val="24"/>
            <w:szCs w:val="24"/>
            <w:lang w:val="en-CN" w:eastAsia="zh-CN"/>
            <w14:ligatures w14:val="standardContextual"/>
          </w:rPr>
          <w:tab/>
        </w:r>
        <w:r>
          <w:t>Trust anchors</w:t>
        </w:r>
        <w:r>
          <w:tab/>
        </w:r>
        <w:r>
          <w:fldChar w:fldCharType="begin"/>
        </w:r>
        <w:r>
          <w:instrText xml:space="preserve"> PAGEREF _Toc142334023 \h </w:instrText>
        </w:r>
      </w:ins>
      <w:r>
        <w:fldChar w:fldCharType="separate"/>
      </w:r>
      <w:ins w:id="1002" w:author="Ivy Guo" w:date="2023-08-07T20:48:00Z">
        <w:r>
          <w:t>117</w:t>
        </w:r>
        <w:r>
          <w:fldChar w:fldCharType="end"/>
        </w:r>
      </w:ins>
    </w:p>
    <w:p w14:paraId="33FDD0AD" w14:textId="19D09C17" w:rsidR="004B5204" w:rsidRDefault="004B5204">
      <w:pPr>
        <w:pStyle w:val="TOC5"/>
        <w:rPr>
          <w:ins w:id="1003" w:author="Ivy Guo" w:date="2023-08-07T20:48:00Z"/>
          <w:rFonts w:asciiTheme="minorHAnsi" w:eastAsiaTheme="minorEastAsia" w:hAnsiTheme="minorHAnsi" w:cstheme="minorBidi"/>
          <w:kern w:val="2"/>
          <w:sz w:val="24"/>
          <w:szCs w:val="24"/>
          <w:lang w:val="en-CN" w:eastAsia="zh-CN"/>
          <w14:ligatures w14:val="standardContextual"/>
        </w:rPr>
      </w:pPr>
      <w:ins w:id="1004" w:author="Ivy Guo" w:date="2023-08-07T20:48:00Z">
        <w:r>
          <w:t>6.27.2.1.4</w:t>
        </w:r>
        <w:r>
          <w:rPr>
            <w:rFonts w:asciiTheme="minorHAnsi" w:eastAsiaTheme="minorEastAsia" w:hAnsiTheme="minorHAnsi" w:cstheme="minorBidi"/>
            <w:kern w:val="2"/>
            <w:sz w:val="24"/>
            <w:szCs w:val="24"/>
            <w:lang w:val="en-CN" w:eastAsia="zh-CN"/>
            <w14:ligatures w14:val="standardContextual"/>
          </w:rPr>
          <w:tab/>
        </w:r>
        <w:r>
          <w:t>PKI trust models</w:t>
        </w:r>
        <w:r>
          <w:tab/>
        </w:r>
        <w:r>
          <w:fldChar w:fldCharType="begin"/>
        </w:r>
        <w:r>
          <w:instrText xml:space="preserve"> PAGEREF _Toc142334024 \h </w:instrText>
        </w:r>
      </w:ins>
      <w:r>
        <w:fldChar w:fldCharType="separate"/>
      </w:r>
      <w:ins w:id="1005" w:author="Ivy Guo" w:date="2023-08-07T20:48:00Z">
        <w:r>
          <w:t>118</w:t>
        </w:r>
        <w:r>
          <w:fldChar w:fldCharType="end"/>
        </w:r>
      </w:ins>
    </w:p>
    <w:p w14:paraId="2B3B5929" w14:textId="22886A1D" w:rsidR="004B5204" w:rsidRDefault="004B5204">
      <w:pPr>
        <w:pStyle w:val="TOC5"/>
        <w:rPr>
          <w:ins w:id="1006" w:author="Ivy Guo" w:date="2023-08-07T20:48:00Z"/>
          <w:rFonts w:asciiTheme="minorHAnsi" w:eastAsiaTheme="minorEastAsia" w:hAnsiTheme="minorHAnsi" w:cstheme="minorBidi"/>
          <w:kern w:val="2"/>
          <w:sz w:val="24"/>
          <w:szCs w:val="24"/>
          <w:lang w:val="en-CN" w:eastAsia="zh-CN"/>
          <w14:ligatures w14:val="standardContextual"/>
        </w:rPr>
      </w:pPr>
      <w:ins w:id="1007" w:author="Ivy Guo" w:date="2023-08-07T20:48:00Z">
        <w:r>
          <w:t>6.27.2.1.5</w:t>
        </w:r>
        <w:r>
          <w:rPr>
            <w:rFonts w:asciiTheme="minorHAnsi" w:eastAsiaTheme="minorEastAsia" w:hAnsiTheme="minorHAnsi" w:cstheme="minorBidi"/>
            <w:kern w:val="2"/>
            <w:sz w:val="24"/>
            <w:szCs w:val="24"/>
            <w:lang w:val="en-CN" w:eastAsia="zh-CN"/>
            <w14:ligatures w14:val="standardContextual"/>
          </w:rPr>
          <w:tab/>
        </w:r>
        <w:r>
          <w:t>Trust anchor provisioning</w:t>
        </w:r>
        <w:r>
          <w:tab/>
        </w:r>
        <w:r>
          <w:fldChar w:fldCharType="begin"/>
        </w:r>
        <w:r>
          <w:instrText xml:space="preserve"> PAGEREF _Toc142334025 \h </w:instrText>
        </w:r>
      </w:ins>
      <w:r>
        <w:fldChar w:fldCharType="separate"/>
      </w:r>
      <w:ins w:id="1008" w:author="Ivy Guo" w:date="2023-08-07T20:48:00Z">
        <w:r>
          <w:t>118</w:t>
        </w:r>
        <w:r>
          <w:fldChar w:fldCharType="end"/>
        </w:r>
      </w:ins>
    </w:p>
    <w:p w14:paraId="1ED84B58" w14:textId="095262EC" w:rsidR="004B5204" w:rsidRDefault="004B5204">
      <w:pPr>
        <w:pStyle w:val="TOC5"/>
        <w:rPr>
          <w:ins w:id="1009" w:author="Ivy Guo" w:date="2023-08-07T20:48:00Z"/>
          <w:rFonts w:asciiTheme="minorHAnsi" w:eastAsiaTheme="minorEastAsia" w:hAnsiTheme="minorHAnsi" w:cstheme="minorBidi"/>
          <w:kern w:val="2"/>
          <w:sz w:val="24"/>
          <w:szCs w:val="24"/>
          <w:lang w:val="en-CN" w:eastAsia="zh-CN"/>
          <w14:ligatures w14:val="standardContextual"/>
        </w:rPr>
      </w:pPr>
      <w:ins w:id="1010" w:author="Ivy Guo" w:date="2023-08-07T20:48:00Z">
        <w:r>
          <w:t>6.27.2.1.6</w:t>
        </w:r>
        <w:r>
          <w:rPr>
            <w:rFonts w:asciiTheme="minorHAnsi" w:eastAsiaTheme="minorEastAsia" w:hAnsiTheme="minorHAnsi" w:cstheme="minorBidi"/>
            <w:kern w:val="2"/>
            <w:sz w:val="24"/>
            <w:szCs w:val="24"/>
            <w:lang w:val="en-CN" w:eastAsia="zh-CN"/>
            <w14:ligatures w14:val="standardContextual"/>
          </w:rPr>
          <w:tab/>
        </w:r>
        <w:r>
          <w:t>Delivering signatures and short-lived public keys</w:t>
        </w:r>
        <w:r>
          <w:tab/>
        </w:r>
        <w:r>
          <w:fldChar w:fldCharType="begin"/>
        </w:r>
        <w:r>
          <w:instrText xml:space="preserve"> PAGEREF _Toc142334026 \h </w:instrText>
        </w:r>
      </w:ins>
      <w:r>
        <w:fldChar w:fldCharType="separate"/>
      </w:r>
      <w:ins w:id="1011" w:author="Ivy Guo" w:date="2023-08-07T20:48:00Z">
        <w:r>
          <w:t>119</w:t>
        </w:r>
        <w:r>
          <w:fldChar w:fldCharType="end"/>
        </w:r>
      </w:ins>
    </w:p>
    <w:p w14:paraId="6ACF3373" w14:textId="6D8387F9" w:rsidR="004B5204" w:rsidRDefault="004B5204">
      <w:pPr>
        <w:pStyle w:val="TOC5"/>
        <w:rPr>
          <w:ins w:id="1012" w:author="Ivy Guo" w:date="2023-08-07T20:48:00Z"/>
          <w:rFonts w:asciiTheme="minorHAnsi" w:eastAsiaTheme="minorEastAsia" w:hAnsiTheme="minorHAnsi" w:cstheme="minorBidi"/>
          <w:kern w:val="2"/>
          <w:sz w:val="24"/>
          <w:szCs w:val="24"/>
          <w:lang w:val="en-CN" w:eastAsia="zh-CN"/>
          <w14:ligatures w14:val="standardContextual"/>
        </w:rPr>
      </w:pPr>
      <w:ins w:id="1013" w:author="Ivy Guo" w:date="2023-08-07T20:48:00Z">
        <w:r>
          <w:t>6.27.2.1.7</w:t>
        </w:r>
        <w:r>
          <w:rPr>
            <w:rFonts w:asciiTheme="minorHAnsi" w:eastAsiaTheme="minorEastAsia" w:hAnsiTheme="minorHAnsi" w:cstheme="minorBidi"/>
            <w:kern w:val="2"/>
            <w:sz w:val="24"/>
            <w:szCs w:val="24"/>
            <w:lang w:val="en-CN" w:eastAsia="zh-CN"/>
            <w14:ligatures w14:val="standardContextual"/>
          </w:rPr>
          <w:tab/>
        </w:r>
        <w:r>
          <w:t>System information to be protected</w:t>
        </w:r>
        <w:r>
          <w:tab/>
        </w:r>
        <w:r>
          <w:fldChar w:fldCharType="begin"/>
        </w:r>
        <w:r>
          <w:instrText xml:space="preserve"> PAGEREF _Toc142334027 \h </w:instrText>
        </w:r>
      </w:ins>
      <w:r>
        <w:fldChar w:fldCharType="separate"/>
      </w:r>
      <w:ins w:id="1014" w:author="Ivy Guo" w:date="2023-08-07T20:48:00Z">
        <w:r>
          <w:t>119</w:t>
        </w:r>
        <w:r>
          <w:fldChar w:fldCharType="end"/>
        </w:r>
      </w:ins>
    </w:p>
    <w:p w14:paraId="29F5C3BB" w14:textId="71457AE6" w:rsidR="004B5204" w:rsidRDefault="004B5204">
      <w:pPr>
        <w:pStyle w:val="TOC4"/>
        <w:rPr>
          <w:ins w:id="1015" w:author="Ivy Guo" w:date="2023-08-07T20:48:00Z"/>
          <w:rFonts w:asciiTheme="minorHAnsi" w:eastAsiaTheme="minorEastAsia" w:hAnsiTheme="minorHAnsi" w:cstheme="minorBidi"/>
          <w:kern w:val="2"/>
          <w:sz w:val="24"/>
          <w:szCs w:val="24"/>
          <w:lang w:val="en-CN" w:eastAsia="zh-CN"/>
          <w14:ligatures w14:val="standardContextual"/>
        </w:rPr>
      </w:pPr>
      <w:ins w:id="1016" w:author="Ivy Guo" w:date="2023-08-07T20:48:00Z">
        <w:r>
          <w:t>6.27.2.2</w:t>
        </w:r>
        <w:r>
          <w:rPr>
            <w:rFonts w:asciiTheme="minorHAnsi" w:eastAsiaTheme="minorEastAsia" w:hAnsiTheme="minorHAnsi" w:cstheme="minorBidi"/>
            <w:kern w:val="2"/>
            <w:sz w:val="24"/>
            <w:szCs w:val="24"/>
            <w:lang w:val="en-CN" w:eastAsia="zh-CN"/>
            <w14:ligatures w14:val="standardContextual"/>
          </w:rPr>
          <w:tab/>
        </w:r>
        <w:r>
          <w:t>Replay mitigation</w:t>
        </w:r>
        <w:r>
          <w:tab/>
        </w:r>
        <w:r>
          <w:fldChar w:fldCharType="begin"/>
        </w:r>
        <w:r>
          <w:instrText xml:space="preserve"> PAGEREF _Toc142334028 \h </w:instrText>
        </w:r>
      </w:ins>
      <w:r>
        <w:fldChar w:fldCharType="separate"/>
      </w:r>
      <w:ins w:id="1017" w:author="Ivy Guo" w:date="2023-08-07T20:48:00Z">
        <w:r>
          <w:t>120</w:t>
        </w:r>
        <w:r>
          <w:fldChar w:fldCharType="end"/>
        </w:r>
      </w:ins>
    </w:p>
    <w:p w14:paraId="5462A7A3" w14:textId="4F3D9261" w:rsidR="004B5204" w:rsidRDefault="004B5204">
      <w:pPr>
        <w:pStyle w:val="TOC5"/>
        <w:rPr>
          <w:ins w:id="1018" w:author="Ivy Guo" w:date="2023-08-07T20:48:00Z"/>
          <w:rFonts w:asciiTheme="minorHAnsi" w:eastAsiaTheme="minorEastAsia" w:hAnsiTheme="minorHAnsi" w:cstheme="minorBidi"/>
          <w:kern w:val="2"/>
          <w:sz w:val="24"/>
          <w:szCs w:val="24"/>
          <w:lang w:val="en-CN" w:eastAsia="zh-CN"/>
          <w14:ligatures w14:val="standardContextual"/>
        </w:rPr>
      </w:pPr>
      <w:ins w:id="1019" w:author="Ivy Guo" w:date="2023-08-07T20:48:00Z">
        <w:r>
          <w:t>6.27.2.2.0</w:t>
        </w:r>
        <w:r>
          <w:rPr>
            <w:rFonts w:asciiTheme="minorHAnsi" w:eastAsiaTheme="minorEastAsia" w:hAnsiTheme="minorHAnsi" w:cstheme="minorBidi"/>
            <w:kern w:val="2"/>
            <w:sz w:val="24"/>
            <w:szCs w:val="24"/>
            <w:lang w:val="en-CN" w:eastAsia="zh-CN"/>
            <w14:ligatures w14:val="standardContextual"/>
          </w:rPr>
          <w:tab/>
        </w:r>
        <w:r>
          <w:t>General</w:t>
        </w:r>
        <w:r>
          <w:tab/>
        </w:r>
        <w:r>
          <w:fldChar w:fldCharType="begin"/>
        </w:r>
        <w:r>
          <w:instrText xml:space="preserve"> PAGEREF _Toc142334029 \h </w:instrText>
        </w:r>
      </w:ins>
      <w:r>
        <w:fldChar w:fldCharType="separate"/>
      </w:r>
      <w:ins w:id="1020" w:author="Ivy Guo" w:date="2023-08-07T20:48:00Z">
        <w:r>
          <w:t>120</w:t>
        </w:r>
        <w:r>
          <w:fldChar w:fldCharType="end"/>
        </w:r>
      </w:ins>
    </w:p>
    <w:p w14:paraId="67C5F5B9" w14:textId="2C6BA41D" w:rsidR="004B5204" w:rsidRDefault="004B5204">
      <w:pPr>
        <w:pStyle w:val="TOC5"/>
        <w:rPr>
          <w:ins w:id="1021" w:author="Ivy Guo" w:date="2023-08-07T20:48:00Z"/>
          <w:rFonts w:asciiTheme="minorHAnsi" w:eastAsiaTheme="minorEastAsia" w:hAnsiTheme="minorHAnsi" w:cstheme="minorBidi"/>
          <w:kern w:val="2"/>
          <w:sz w:val="24"/>
          <w:szCs w:val="24"/>
          <w:lang w:val="en-CN" w:eastAsia="zh-CN"/>
          <w14:ligatures w14:val="standardContextual"/>
        </w:rPr>
      </w:pPr>
      <w:ins w:id="1022" w:author="Ivy Guo" w:date="2023-08-07T20:48:00Z">
        <w:r>
          <w:t>6.27.2.2.1</w:t>
        </w:r>
        <w:r>
          <w:rPr>
            <w:rFonts w:asciiTheme="minorHAnsi" w:eastAsiaTheme="minorEastAsia" w:hAnsiTheme="minorHAnsi" w:cstheme="minorBidi"/>
            <w:kern w:val="2"/>
            <w:sz w:val="24"/>
            <w:szCs w:val="24"/>
            <w:lang w:val="en-CN" w:eastAsia="zh-CN"/>
            <w14:ligatures w14:val="standardContextual"/>
          </w:rPr>
          <w:tab/>
        </w:r>
        <w:r>
          <w:t>Message timeliness</w:t>
        </w:r>
        <w:r>
          <w:tab/>
        </w:r>
        <w:r>
          <w:fldChar w:fldCharType="begin"/>
        </w:r>
        <w:r>
          <w:instrText xml:space="preserve"> PAGEREF _Toc142334030 \h </w:instrText>
        </w:r>
      </w:ins>
      <w:r>
        <w:fldChar w:fldCharType="separate"/>
      </w:r>
      <w:ins w:id="1023" w:author="Ivy Guo" w:date="2023-08-07T20:48:00Z">
        <w:r>
          <w:t>120</w:t>
        </w:r>
        <w:r>
          <w:fldChar w:fldCharType="end"/>
        </w:r>
      </w:ins>
    </w:p>
    <w:p w14:paraId="3070AE6C" w14:textId="3FADB1D8" w:rsidR="004B5204" w:rsidRDefault="004B5204">
      <w:pPr>
        <w:pStyle w:val="TOC5"/>
        <w:rPr>
          <w:ins w:id="1024" w:author="Ivy Guo" w:date="2023-08-07T20:48:00Z"/>
          <w:rFonts w:asciiTheme="minorHAnsi" w:eastAsiaTheme="minorEastAsia" w:hAnsiTheme="minorHAnsi" w:cstheme="minorBidi"/>
          <w:kern w:val="2"/>
          <w:sz w:val="24"/>
          <w:szCs w:val="24"/>
          <w:lang w:val="en-CN" w:eastAsia="zh-CN"/>
          <w14:ligatures w14:val="standardContextual"/>
        </w:rPr>
      </w:pPr>
      <w:ins w:id="1025" w:author="Ivy Guo" w:date="2023-08-07T20:48:00Z">
        <w:r>
          <w:t>6.27.2.2.2</w:t>
        </w:r>
        <w:r>
          <w:rPr>
            <w:rFonts w:asciiTheme="minorHAnsi" w:eastAsiaTheme="minorEastAsia" w:hAnsiTheme="minorHAnsi" w:cstheme="minorBidi"/>
            <w:kern w:val="2"/>
            <w:sz w:val="24"/>
            <w:szCs w:val="24"/>
            <w:lang w:val="en-CN" w:eastAsia="zh-CN"/>
            <w14:ligatures w14:val="standardContextual"/>
          </w:rPr>
          <w:tab/>
        </w:r>
        <w:r>
          <w:t>gNB unique properties</w:t>
        </w:r>
        <w:r>
          <w:tab/>
        </w:r>
        <w:r>
          <w:fldChar w:fldCharType="begin"/>
        </w:r>
        <w:r>
          <w:instrText xml:space="preserve"> PAGEREF _Toc142334031 \h </w:instrText>
        </w:r>
      </w:ins>
      <w:r>
        <w:fldChar w:fldCharType="separate"/>
      </w:r>
      <w:ins w:id="1026" w:author="Ivy Guo" w:date="2023-08-07T20:48:00Z">
        <w:r>
          <w:t>122</w:t>
        </w:r>
        <w:r>
          <w:fldChar w:fldCharType="end"/>
        </w:r>
      </w:ins>
    </w:p>
    <w:p w14:paraId="6DE03482" w14:textId="3BB61FE5" w:rsidR="004B5204" w:rsidRDefault="004B5204">
      <w:pPr>
        <w:pStyle w:val="TOC5"/>
        <w:rPr>
          <w:ins w:id="1027" w:author="Ivy Guo" w:date="2023-08-07T20:48:00Z"/>
          <w:rFonts w:asciiTheme="minorHAnsi" w:eastAsiaTheme="minorEastAsia" w:hAnsiTheme="minorHAnsi" w:cstheme="minorBidi"/>
          <w:kern w:val="2"/>
          <w:sz w:val="24"/>
          <w:szCs w:val="24"/>
          <w:lang w:val="en-CN" w:eastAsia="zh-CN"/>
          <w14:ligatures w14:val="standardContextual"/>
        </w:rPr>
      </w:pPr>
      <w:ins w:id="1028" w:author="Ivy Guo" w:date="2023-08-07T20:48:00Z">
        <w:r>
          <w:t>6.27.2.2.3</w:t>
        </w:r>
        <w:r>
          <w:rPr>
            <w:rFonts w:asciiTheme="minorHAnsi" w:eastAsiaTheme="minorEastAsia" w:hAnsiTheme="minorHAnsi" w:cstheme="minorBidi"/>
            <w:kern w:val="2"/>
            <w:sz w:val="24"/>
            <w:szCs w:val="24"/>
            <w:lang w:val="en-CN" w:eastAsia="zh-CN"/>
            <w14:ligatures w14:val="standardContextual"/>
          </w:rPr>
          <w:tab/>
        </w:r>
        <w:r>
          <w:t>Time synchronization issues</w:t>
        </w:r>
        <w:r>
          <w:tab/>
        </w:r>
        <w:r>
          <w:fldChar w:fldCharType="begin"/>
        </w:r>
        <w:r>
          <w:instrText xml:space="preserve"> PAGEREF _Toc142334032 \h </w:instrText>
        </w:r>
      </w:ins>
      <w:r>
        <w:fldChar w:fldCharType="separate"/>
      </w:r>
      <w:ins w:id="1029" w:author="Ivy Guo" w:date="2023-08-07T20:48:00Z">
        <w:r>
          <w:t>123</w:t>
        </w:r>
        <w:r>
          <w:fldChar w:fldCharType="end"/>
        </w:r>
      </w:ins>
    </w:p>
    <w:p w14:paraId="4D4B3FCF" w14:textId="7E9F9EFE" w:rsidR="004B5204" w:rsidRDefault="004B5204">
      <w:pPr>
        <w:pStyle w:val="TOC5"/>
        <w:rPr>
          <w:ins w:id="1030" w:author="Ivy Guo" w:date="2023-08-07T20:48:00Z"/>
          <w:rFonts w:asciiTheme="minorHAnsi" w:eastAsiaTheme="minorEastAsia" w:hAnsiTheme="minorHAnsi" w:cstheme="minorBidi"/>
          <w:kern w:val="2"/>
          <w:sz w:val="24"/>
          <w:szCs w:val="24"/>
          <w:lang w:val="en-CN" w:eastAsia="zh-CN"/>
          <w14:ligatures w14:val="standardContextual"/>
        </w:rPr>
      </w:pPr>
      <w:ins w:id="1031" w:author="Ivy Guo" w:date="2023-08-07T20:48:00Z">
        <w:r>
          <w:t>6.27.2.2.4</w:t>
        </w:r>
        <w:r>
          <w:rPr>
            <w:rFonts w:asciiTheme="minorHAnsi" w:eastAsiaTheme="minorEastAsia" w:hAnsiTheme="minorHAnsi" w:cstheme="minorBidi"/>
            <w:kern w:val="2"/>
            <w:sz w:val="24"/>
            <w:szCs w:val="24"/>
            <w:lang w:val="en-CN" w:eastAsia="zh-CN"/>
            <w14:ligatures w14:val="standardContextual"/>
          </w:rPr>
          <w:tab/>
        </w:r>
        <w:r>
          <w:t>Limitations</w:t>
        </w:r>
        <w:r>
          <w:tab/>
        </w:r>
        <w:r>
          <w:fldChar w:fldCharType="begin"/>
        </w:r>
        <w:r>
          <w:instrText xml:space="preserve"> PAGEREF _Toc142334033 \h </w:instrText>
        </w:r>
      </w:ins>
      <w:r>
        <w:fldChar w:fldCharType="separate"/>
      </w:r>
      <w:ins w:id="1032" w:author="Ivy Guo" w:date="2023-08-07T20:48:00Z">
        <w:r>
          <w:t>123</w:t>
        </w:r>
        <w:r>
          <w:fldChar w:fldCharType="end"/>
        </w:r>
      </w:ins>
    </w:p>
    <w:p w14:paraId="5ADBC748" w14:textId="565F7697" w:rsidR="004B5204" w:rsidRDefault="004B5204">
      <w:pPr>
        <w:pStyle w:val="TOC4"/>
        <w:rPr>
          <w:ins w:id="1033" w:author="Ivy Guo" w:date="2023-08-07T20:48:00Z"/>
          <w:rFonts w:asciiTheme="minorHAnsi" w:eastAsiaTheme="minorEastAsia" w:hAnsiTheme="minorHAnsi" w:cstheme="minorBidi"/>
          <w:kern w:val="2"/>
          <w:sz w:val="24"/>
          <w:szCs w:val="24"/>
          <w:lang w:val="en-CN" w:eastAsia="zh-CN"/>
          <w14:ligatures w14:val="standardContextual"/>
        </w:rPr>
      </w:pPr>
      <w:ins w:id="1034" w:author="Ivy Guo" w:date="2023-08-07T20:48:00Z">
        <w:r>
          <w:t>6.27.2.3</w:t>
        </w:r>
        <w:r>
          <w:rPr>
            <w:rFonts w:asciiTheme="minorHAnsi" w:eastAsiaTheme="minorEastAsia" w:hAnsiTheme="minorHAnsi" w:cstheme="minorBidi"/>
            <w:kern w:val="2"/>
            <w:sz w:val="24"/>
            <w:szCs w:val="24"/>
            <w:lang w:val="en-CN" w:eastAsia="zh-CN"/>
            <w14:ligatures w14:val="standardContextual"/>
          </w:rPr>
          <w:tab/>
        </w:r>
        <w:r>
          <w:t>Cell selection and reselection</w:t>
        </w:r>
        <w:r>
          <w:tab/>
        </w:r>
        <w:r>
          <w:fldChar w:fldCharType="begin"/>
        </w:r>
        <w:r>
          <w:instrText xml:space="preserve"> PAGEREF _Toc142334034 \h </w:instrText>
        </w:r>
      </w:ins>
      <w:r>
        <w:fldChar w:fldCharType="separate"/>
      </w:r>
      <w:ins w:id="1035" w:author="Ivy Guo" w:date="2023-08-07T20:48:00Z">
        <w:r>
          <w:t>124</w:t>
        </w:r>
        <w:r>
          <w:fldChar w:fldCharType="end"/>
        </w:r>
      </w:ins>
    </w:p>
    <w:p w14:paraId="3C790241" w14:textId="5E7F07ED" w:rsidR="004B5204" w:rsidRDefault="004B5204">
      <w:pPr>
        <w:pStyle w:val="TOC3"/>
        <w:rPr>
          <w:ins w:id="1036" w:author="Ivy Guo" w:date="2023-08-07T20:48:00Z"/>
          <w:rFonts w:asciiTheme="minorHAnsi" w:eastAsiaTheme="minorEastAsia" w:hAnsiTheme="minorHAnsi" w:cstheme="minorBidi"/>
          <w:kern w:val="2"/>
          <w:sz w:val="24"/>
          <w:szCs w:val="24"/>
          <w:lang w:val="en-CN" w:eastAsia="zh-CN"/>
          <w14:ligatures w14:val="standardContextual"/>
        </w:rPr>
      </w:pPr>
      <w:ins w:id="1037" w:author="Ivy Guo" w:date="2023-08-07T20:48:00Z">
        <w:r>
          <w:t>6.27.3</w:t>
        </w:r>
        <w:r>
          <w:rPr>
            <w:rFonts w:asciiTheme="minorHAnsi" w:eastAsiaTheme="minorEastAsia" w:hAnsiTheme="minorHAnsi" w:cstheme="minorBidi"/>
            <w:kern w:val="2"/>
            <w:sz w:val="24"/>
            <w:szCs w:val="24"/>
            <w:lang w:val="en-CN" w:eastAsia="zh-CN"/>
            <w14:ligatures w14:val="standardContextual"/>
          </w:rPr>
          <w:tab/>
        </w:r>
        <w:r>
          <w:t>Assessment using clause A.3</w:t>
        </w:r>
        <w:r>
          <w:tab/>
        </w:r>
        <w:r>
          <w:fldChar w:fldCharType="begin"/>
        </w:r>
        <w:r>
          <w:instrText xml:space="preserve"> PAGEREF _Toc142334035 \h </w:instrText>
        </w:r>
      </w:ins>
      <w:r>
        <w:fldChar w:fldCharType="separate"/>
      </w:r>
      <w:ins w:id="1038" w:author="Ivy Guo" w:date="2023-08-07T20:48:00Z">
        <w:r>
          <w:t>125</w:t>
        </w:r>
        <w:r>
          <w:fldChar w:fldCharType="end"/>
        </w:r>
      </w:ins>
    </w:p>
    <w:p w14:paraId="09583D13" w14:textId="0CE64EAD" w:rsidR="004B5204" w:rsidRDefault="004B5204">
      <w:pPr>
        <w:pStyle w:val="TOC4"/>
        <w:rPr>
          <w:ins w:id="1039" w:author="Ivy Guo" w:date="2023-08-07T20:48:00Z"/>
          <w:rFonts w:asciiTheme="minorHAnsi" w:eastAsiaTheme="minorEastAsia" w:hAnsiTheme="minorHAnsi" w:cstheme="minorBidi"/>
          <w:kern w:val="2"/>
          <w:sz w:val="24"/>
          <w:szCs w:val="24"/>
          <w:lang w:val="en-CN" w:eastAsia="zh-CN"/>
          <w14:ligatures w14:val="standardContextual"/>
        </w:rPr>
      </w:pPr>
      <w:ins w:id="1040" w:author="Ivy Guo" w:date="2023-08-07T20:48:00Z">
        <w:r>
          <w:t>6.27.3.1</w:t>
        </w:r>
        <w:r>
          <w:rPr>
            <w:rFonts w:asciiTheme="minorHAnsi" w:eastAsiaTheme="minorEastAsia" w:hAnsiTheme="minorHAnsi" w:cstheme="minorBidi"/>
            <w:kern w:val="2"/>
            <w:sz w:val="24"/>
            <w:szCs w:val="24"/>
            <w:lang w:val="en-CN" w:eastAsia="zh-CN"/>
            <w14:ligatures w14:val="standardContextual"/>
          </w:rPr>
          <w:tab/>
        </w:r>
        <w:r>
          <w:t>UE aspects</w:t>
        </w:r>
        <w:r>
          <w:tab/>
        </w:r>
        <w:r>
          <w:fldChar w:fldCharType="begin"/>
        </w:r>
        <w:r>
          <w:instrText xml:space="preserve"> PAGEREF _Toc142334036 \h </w:instrText>
        </w:r>
      </w:ins>
      <w:r>
        <w:fldChar w:fldCharType="separate"/>
      </w:r>
      <w:ins w:id="1041" w:author="Ivy Guo" w:date="2023-08-07T20:48:00Z">
        <w:r>
          <w:t>125</w:t>
        </w:r>
        <w:r>
          <w:fldChar w:fldCharType="end"/>
        </w:r>
      </w:ins>
    </w:p>
    <w:p w14:paraId="192BC3FE" w14:textId="41E580F3" w:rsidR="004B5204" w:rsidRDefault="004B5204">
      <w:pPr>
        <w:pStyle w:val="TOC4"/>
        <w:rPr>
          <w:ins w:id="1042" w:author="Ivy Guo" w:date="2023-08-07T20:48:00Z"/>
          <w:rFonts w:asciiTheme="minorHAnsi" w:eastAsiaTheme="minorEastAsia" w:hAnsiTheme="minorHAnsi" w:cstheme="minorBidi"/>
          <w:kern w:val="2"/>
          <w:sz w:val="24"/>
          <w:szCs w:val="24"/>
          <w:lang w:val="en-CN" w:eastAsia="zh-CN"/>
          <w14:ligatures w14:val="standardContextual"/>
        </w:rPr>
      </w:pPr>
      <w:ins w:id="1043" w:author="Ivy Guo" w:date="2023-08-07T20:48:00Z">
        <w:r>
          <w:t>6.27.3.2</w:t>
        </w:r>
        <w:r>
          <w:rPr>
            <w:rFonts w:asciiTheme="minorHAnsi" w:eastAsiaTheme="minorEastAsia" w:hAnsiTheme="minorHAnsi" w:cstheme="minorBidi"/>
            <w:kern w:val="2"/>
            <w:sz w:val="24"/>
            <w:szCs w:val="24"/>
            <w:lang w:val="en-CN" w:eastAsia="zh-CN"/>
            <w14:ligatures w14:val="standardContextual"/>
          </w:rPr>
          <w:tab/>
        </w:r>
        <w:r>
          <w:t>UE actions upon detection of invalid signature</w:t>
        </w:r>
        <w:r>
          <w:tab/>
        </w:r>
        <w:r>
          <w:fldChar w:fldCharType="begin"/>
        </w:r>
        <w:r>
          <w:instrText xml:space="preserve"> PAGEREF _Toc142334037 \h </w:instrText>
        </w:r>
      </w:ins>
      <w:r>
        <w:fldChar w:fldCharType="separate"/>
      </w:r>
      <w:ins w:id="1044" w:author="Ivy Guo" w:date="2023-08-07T20:48:00Z">
        <w:r>
          <w:t>125</w:t>
        </w:r>
        <w:r>
          <w:fldChar w:fldCharType="end"/>
        </w:r>
      </w:ins>
    </w:p>
    <w:p w14:paraId="3F0AA2B1" w14:textId="379A4DCC" w:rsidR="004B5204" w:rsidRDefault="004B5204">
      <w:pPr>
        <w:pStyle w:val="TOC4"/>
        <w:rPr>
          <w:ins w:id="1045" w:author="Ivy Guo" w:date="2023-08-07T20:48:00Z"/>
          <w:rFonts w:asciiTheme="minorHAnsi" w:eastAsiaTheme="minorEastAsia" w:hAnsiTheme="minorHAnsi" w:cstheme="minorBidi"/>
          <w:kern w:val="2"/>
          <w:sz w:val="24"/>
          <w:szCs w:val="24"/>
          <w:lang w:val="en-CN" w:eastAsia="zh-CN"/>
          <w14:ligatures w14:val="standardContextual"/>
        </w:rPr>
      </w:pPr>
      <w:ins w:id="1046" w:author="Ivy Guo" w:date="2023-08-07T20:48:00Z">
        <w:r>
          <w:t>6.27.3.3</w:t>
        </w:r>
        <w:r>
          <w:rPr>
            <w:rFonts w:asciiTheme="minorHAnsi" w:eastAsiaTheme="minorEastAsia" w:hAnsiTheme="minorHAnsi" w:cstheme="minorBidi"/>
            <w:kern w:val="2"/>
            <w:sz w:val="24"/>
            <w:szCs w:val="24"/>
            <w:lang w:val="en-CN" w:eastAsia="zh-CN"/>
            <w14:ligatures w14:val="standardContextual"/>
          </w:rPr>
          <w:tab/>
        </w:r>
        <w:r>
          <w:t>Threats that are mitigated by signed SI messages</w:t>
        </w:r>
        <w:r>
          <w:tab/>
        </w:r>
        <w:r>
          <w:fldChar w:fldCharType="begin"/>
        </w:r>
        <w:r>
          <w:instrText xml:space="preserve"> PAGEREF _Toc142334038 \h </w:instrText>
        </w:r>
      </w:ins>
      <w:r>
        <w:fldChar w:fldCharType="separate"/>
      </w:r>
      <w:ins w:id="1047" w:author="Ivy Guo" w:date="2023-08-07T20:48:00Z">
        <w:r>
          <w:t>126</w:t>
        </w:r>
        <w:r>
          <w:fldChar w:fldCharType="end"/>
        </w:r>
      </w:ins>
    </w:p>
    <w:p w14:paraId="16103BB7" w14:textId="147BA66A" w:rsidR="004B5204" w:rsidRDefault="004B5204">
      <w:pPr>
        <w:pStyle w:val="TOC4"/>
        <w:rPr>
          <w:ins w:id="1048" w:author="Ivy Guo" w:date="2023-08-07T20:48:00Z"/>
          <w:rFonts w:asciiTheme="minorHAnsi" w:eastAsiaTheme="minorEastAsia" w:hAnsiTheme="minorHAnsi" w:cstheme="minorBidi"/>
          <w:kern w:val="2"/>
          <w:sz w:val="24"/>
          <w:szCs w:val="24"/>
          <w:lang w:val="en-CN" w:eastAsia="zh-CN"/>
          <w14:ligatures w14:val="standardContextual"/>
        </w:rPr>
      </w:pPr>
      <w:ins w:id="1049" w:author="Ivy Guo" w:date="2023-08-07T20:48:00Z">
        <w:r>
          <w:t>6.27.3.4</w:t>
        </w:r>
        <w:r>
          <w:rPr>
            <w:rFonts w:asciiTheme="minorHAnsi" w:eastAsiaTheme="minorEastAsia" w:hAnsiTheme="minorHAnsi" w:cstheme="minorBidi"/>
            <w:kern w:val="2"/>
            <w:sz w:val="24"/>
            <w:szCs w:val="24"/>
            <w:lang w:val="en-CN" w:eastAsia="zh-CN"/>
            <w14:ligatures w14:val="standardContextual"/>
          </w:rPr>
          <w:tab/>
        </w:r>
        <w:r>
          <w:t>Threats that are not mitigated by signed SI messages</w:t>
        </w:r>
        <w:r>
          <w:tab/>
        </w:r>
        <w:r>
          <w:fldChar w:fldCharType="begin"/>
        </w:r>
        <w:r>
          <w:instrText xml:space="preserve"> PAGEREF _Toc142334039 \h </w:instrText>
        </w:r>
      </w:ins>
      <w:r>
        <w:fldChar w:fldCharType="separate"/>
      </w:r>
      <w:ins w:id="1050" w:author="Ivy Guo" w:date="2023-08-07T20:48:00Z">
        <w:r>
          <w:t>126</w:t>
        </w:r>
        <w:r>
          <w:fldChar w:fldCharType="end"/>
        </w:r>
      </w:ins>
    </w:p>
    <w:p w14:paraId="07CFA60A" w14:textId="7C61A554" w:rsidR="004B5204" w:rsidRDefault="004B5204">
      <w:pPr>
        <w:pStyle w:val="TOC4"/>
        <w:rPr>
          <w:ins w:id="1051" w:author="Ivy Guo" w:date="2023-08-07T20:48:00Z"/>
          <w:rFonts w:asciiTheme="minorHAnsi" w:eastAsiaTheme="minorEastAsia" w:hAnsiTheme="minorHAnsi" w:cstheme="minorBidi"/>
          <w:kern w:val="2"/>
          <w:sz w:val="24"/>
          <w:szCs w:val="24"/>
          <w:lang w:val="en-CN" w:eastAsia="zh-CN"/>
          <w14:ligatures w14:val="standardContextual"/>
        </w:rPr>
      </w:pPr>
      <w:ins w:id="1052" w:author="Ivy Guo" w:date="2023-08-07T20:48:00Z">
        <w:r>
          <w:t>6.27.3.5</w:t>
        </w:r>
        <w:r>
          <w:rPr>
            <w:rFonts w:asciiTheme="minorHAnsi" w:eastAsiaTheme="minorEastAsia" w:hAnsiTheme="minorHAnsi" w:cstheme="minorBidi"/>
            <w:kern w:val="2"/>
            <w:sz w:val="24"/>
            <w:szCs w:val="24"/>
            <w:lang w:val="en-CN" w:eastAsia="zh-CN"/>
            <w14:ligatures w14:val="standardContextual"/>
          </w:rPr>
          <w:tab/>
        </w:r>
        <w:r>
          <w:t>Provisioning of keys</w:t>
        </w:r>
        <w:r>
          <w:tab/>
        </w:r>
        <w:r>
          <w:fldChar w:fldCharType="begin"/>
        </w:r>
        <w:r>
          <w:instrText xml:space="preserve"> PAGEREF _Toc142334040 \h </w:instrText>
        </w:r>
      </w:ins>
      <w:r>
        <w:fldChar w:fldCharType="separate"/>
      </w:r>
      <w:ins w:id="1053" w:author="Ivy Guo" w:date="2023-08-07T20:48:00Z">
        <w:r>
          <w:t>126</w:t>
        </w:r>
        <w:r>
          <w:fldChar w:fldCharType="end"/>
        </w:r>
      </w:ins>
    </w:p>
    <w:p w14:paraId="442176D8" w14:textId="71679307" w:rsidR="004B5204" w:rsidRDefault="004B5204">
      <w:pPr>
        <w:pStyle w:val="TOC4"/>
        <w:rPr>
          <w:ins w:id="1054" w:author="Ivy Guo" w:date="2023-08-07T20:48:00Z"/>
          <w:rFonts w:asciiTheme="minorHAnsi" w:eastAsiaTheme="minorEastAsia" w:hAnsiTheme="minorHAnsi" w:cstheme="minorBidi"/>
          <w:kern w:val="2"/>
          <w:sz w:val="24"/>
          <w:szCs w:val="24"/>
          <w:lang w:val="en-CN" w:eastAsia="zh-CN"/>
          <w14:ligatures w14:val="standardContextual"/>
        </w:rPr>
      </w:pPr>
      <w:ins w:id="1055" w:author="Ivy Guo" w:date="2023-08-07T20:48:00Z">
        <w:r>
          <w:t>6.27.3.6</w:t>
        </w:r>
        <w:r>
          <w:rPr>
            <w:rFonts w:asciiTheme="minorHAnsi" w:eastAsiaTheme="minorEastAsia" w:hAnsiTheme="minorHAnsi" w:cstheme="minorBidi"/>
            <w:kern w:val="2"/>
            <w:sz w:val="24"/>
            <w:szCs w:val="24"/>
            <w:lang w:val="en-CN" w:eastAsia="zh-CN"/>
            <w14:ligatures w14:val="standardContextual"/>
          </w:rPr>
          <w:tab/>
        </w:r>
        <w:r>
          <w:t>RAN aspects</w:t>
        </w:r>
        <w:r>
          <w:tab/>
        </w:r>
        <w:r>
          <w:fldChar w:fldCharType="begin"/>
        </w:r>
        <w:r>
          <w:instrText xml:space="preserve"> PAGEREF _Toc142334041 \h </w:instrText>
        </w:r>
      </w:ins>
      <w:r>
        <w:fldChar w:fldCharType="separate"/>
      </w:r>
      <w:ins w:id="1056" w:author="Ivy Guo" w:date="2023-08-07T20:48:00Z">
        <w:r>
          <w:t>126</w:t>
        </w:r>
        <w:r>
          <w:fldChar w:fldCharType="end"/>
        </w:r>
      </w:ins>
    </w:p>
    <w:p w14:paraId="52D9128F" w14:textId="649665BA" w:rsidR="004B5204" w:rsidRDefault="004B5204">
      <w:pPr>
        <w:pStyle w:val="TOC4"/>
        <w:rPr>
          <w:ins w:id="1057" w:author="Ivy Guo" w:date="2023-08-07T20:48:00Z"/>
          <w:rFonts w:asciiTheme="minorHAnsi" w:eastAsiaTheme="minorEastAsia" w:hAnsiTheme="minorHAnsi" w:cstheme="minorBidi"/>
          <w:kern w:val="2"/>
          <w:sz w:val="24"/>
          <w:szCs w:val="24"/>
          <w:lang w:val="en-CN" w:eastAsia="zh-CN"/>
          <w14:ligatures w14:val="standardContextual"/>
        </w:rPr>
      </w:pPr>
      <w:ins w:id="1058" w:author="Ivy Guo" w:date="2023-08-07T20:48:00Z">
        <w:r>
          <w:t>6.27.3.7</w:t>
        </w:r>
        <w:r>
          <w:rPr>
            <w:rFonts w:asciiTheme="minorHAnsi" w:eastAsiaTheme="minorEastAsia" w:hAnsiTheme="minorHAnsi" w:cstheme="minorBidi"/>
            <w:kern w:val="2"/>
            <w:sz w:val="24"/>
            <w:szCs w:val="24"/>
            <w:lang w:val="en-CN" w:eastAsia="zh-CN"/>
            <w14:ligatures w14:val="standardContextual"/>
          </w:rPr>
          <w:tab/>
        </w:r>
        <w:r>
          <w:t>VPLMN aspects</w:t>
        </w:r>
        <w:r>
          <w:tab/>
        </w:r>
        <w:r>
          <w:fldChar w:fldCharType="begin"/>
        </w:r>
        <w:r>
          <w:instrText xml:space="preserve"> PAGEREF _Toc142334042 \h </w:instrText>
        </w:r>
      </w:ins>
      <w:r>
        <w:fldChar w:fldCharType="separate"/>
      </w:r>
      <w:ins w:id="1059" w:author="Ivy Guo" w:date="2023-08-07T20:48:00Z">
        <w:r>
          <w:t>126</w:t>
        </w:r>
        <w:r>
          <w:fldChar w:fldCharType="end"/>
        </w:r>
      </w:ins>
    </w:p>
    <w:p w14:paraId="6CA9ECD6" w14:textId="1B174A9B" w:rsidR="004B5204" w:rsidRDefault="004B5204">
      <w:pPr>
        <w:pStyle w:val="TOC4"/>
        <w:rPr>
          <w:ins w:id="1060" w:author="Ivy Guo" w:date="2023-08-07T20:48:00Z"/>
          <w:rFonts w:asciiTheme="minorHAnsi" w:eastAsiaTheme="minorEastAsia" w:hAnsiTheme="minorHAnsi" w:cstheme="minorBidi"/>
          <w:kern w:val="2"/>
          <w:sz w:val="24"/>
          <w:szCs w:val="24"/>
          <w:lang w:val="en-CN" w:eastAsia="zh-CN"/>
          <w14:ligatures w14:val="standardContextual"/>
        </w:rPr>
      </w:pPr>
      <w:ins w:id="1061" w:author="Ivy Guo" w:date="2023-08-07T20:48:00Z">
        <w:r>
          <w:t>6.27.3.8</w:t>
        </w:r>
        <w:r>
          <w:rPr>
            <w:rFonts w:asciiTheme="minorHAnsi" w:eastAsiaTheme="minorEastAsia" w:hAnsiTheme="minorHAnsi" w:cstheme="minorBidi"/>
            <w:kern w:val="2"/>
            <w:sz w:val="24"/>
            <w:szCs w:val="24"/>
            <w:lang w:val="en-CN" w:eastAsia="zh-CN"/>
            <w14:ligatures w14:val="standardContextual"/>
          </w:rPr>
          <w:tab/>
        </w:r>
        <w:r>
          <w:t>HPLMN aspects</w:t>
        </w:r>
        <w:r>
          <w:tab/>
        </w:r>
        <w:r>
          <w:fldChar w:fldCharType="begin"/>
        </w:r>
        <w:r>
          <w:instrText xml:space="preserve"> PAGEREF _Toc142334043 \h </w:instrText>
        </w:r>
      </w:ins>
      <w:r>
        <w:fldChar w:fldCharType="separate"/>
      </w:r>
      <w:ins w:id="1062" w:author="Ivy Guo" w:date="2023-08-07T20:48:00Z">
        <w:r>
          <w:t>126</w:t>
        </w:r>
        <w:r>
          <w:fldChar w:fldCharType="end"/>
        </w:r>
      </w:ins>
    </w:p>
    <w:p w14:paraId="4DEFB55E" w14:textId="5FF4EDEE" w:rsidR="004B5204" w:rsidRDefault="004B5204">
      <w:pPr>
        <w:pStyle w:val="TOC4"/>
        <w:rPr>
          <w:ins w:id="1063" w:author="Ivy Guo" w:date="2023-08-07T20:48:00Z"/>
          <w:rFonts w:asciiTheme="minorHAnsi" w:eastAsiaTheme="minorEastAsia" w:hAnsiTheme="minorHAnsi" w:cstheme="minorBidi"/>
          <w:kern w:val="2"/>
          <w:sz w:val="24"/>
          <w:szCs w:val="24"/>
          <w:lang w:val="en-CN" w:eastAsia="zh-CN"/>
          <w14:ligatures w14:val="standardContextual"/>
        </w:rPr>
      </w:pPr>
      <w:ins w:id="1064" w:author="Ivy Guo" w:date="2023-08-07T20:48:00Z">
        <w:r>
          <w:t>6.27.3.9</w:t>
        </w:r>
        <w:r>
          <w:rPr>
            <w:rFonts w:asciiTheme="minorHAnsi" w:eastAsiaTheme="minorEastAsia" w:hAnsiTheme="minorHAnsi" w:cstheme="minorBidi"/>
            <w:kern w:val="2"/>
            <w:sz w:val="24"/>
            <w:szCs w:val="24"/>
            <w:lang w:val="en-CN" w:eastAsia="zh-CN"/>
            <w14:ligatures w14:val="standardContextual"/>
          </w:rPr>
          <w:tab/>
        </w:r>
        <w:r>
          <w:t>Network sharing aspects</w:t>
        </w:r>
        <w:r>
          <w:tab/>
        </w:r>
        <w:r>
          <w:fldChar w:fldCharType="begin"/>
        </w:r>
        <w:r>
          <w:instrText xml:space="preserve"> PAGEREF _Toc142334044 \h </w:instrText>
        </w:r>
      </w:ins>
      <w:r>
        <w:fldChar w:fldCharType="separate"/>
      </w:r>
      <w:ins w:id="1065" w:author="Ivy Guo" w:date="2023-08-07T20:48:00Z">
        <w:r>
          <w:t>126</w:t>
        </w:r>
        <w:r>
          <w:fldChar w:fldCharType="end"/>
        </w:r>
      </w:ins>
    </w:p>
    <w:p w14:paraId="000DB915" w14:textId="39303675" w:rsidR="004B5204" w:rsidRDefault="004B5204">
      <w:pPr>
        <w:pStyle w:val="TOC4"/>
        <w:rPr>
          <w:ins w:id="1066" w:author="Ivy Guo" w:date="2023-08-07T20:48:00Z"/>
          <w:rFonts w:asciiTheme="minorHAnsi" w:eastAsiaTheme="minorEastAsia" w:hAnsiTheme="minorHAnsi" w:cstheme="minorBidi"/>
          <w:kern w:val="2"/>
          <w:sz w:val="24"/>
          <w:szCs w:val="24"/>
          <w:lang w:val="en-CN" w:eastAsia="zh-CN"/>
          <w14:ligatures w14:val="standardContextual"/>
        </w:rPr>
      </w:pPr>
      <w:ins w:id="1067" w:author="Ivy Guo" w:date="2023-08-07T20:48:00Z">
        <w:r>
          <w:t>6.27.3.10</w:t>
        </w:r>
        <w:r>
          <w:rPr>
            <w:rFonts w:asciiTheme="minorHAnsi" w:eastAsiaTheme="minorEastAsia" w:hAnsiTheme="minorHAnsi" w:cstheme="minorBidi"/>
            <w:kern w:val="2"/>
            <w:sz w:val="24"/>
            <w:szCs w:val="24"/>
            <w:lang w:val="en-CN" w:eastAsia="zh-CN"/>
            <w14:ligatures w14:val="standardContextual"/>
          </w:rPr>
          <w:tab/>
        </w:r>
        <w:r>
          <w:t>Roaming aspects</w:t>
        </w:r>
        <w:r>
          <w:tab/>
        </w:r>
        <w:r>
          <w:fldChar w:fldCharType="begin"/>
        </w:r>
        <w:r>
          <w:instrText xml:space="preserve"> PAGEREF _Toc142334045 \h </w:instrText>
        </w:r>
      </w:ins>
      <w:r>
        <w:fldChar w:fldCharType="separate"/>
      </w:r>
      <w:ins w:id="1068" w:author="Ivy Guo" w:date="2023-08-07T20:48:00Z">
        <w:r>
          <w:t>126</w:t>
        </w:r>
        <w:r>
          <w:fldChar w:fldCharType="end"/>
        </w:r>
      </w:ins>
    </w:p>
    <w:p w14:paraId="29821D9E" w14:textId="6772388A" w:rsidR="004B5204" w:rsidRDefault="004B5204">
      <w:pPr>
        <w:pStyle w:val="TOC4"/>
        <w:rPr>
          <w:ins w:id="1069" w:author="Ivy Guo" w:date="2023-08-07T20:48:00Z"/>
          <w:rFonts w:asciiTheme="minorHAnsi" w:eastAsiaTheme="minorEastAsia" w:hAnsiTheme="minorHAnsi" w:cstheme="minorBidi"/>
          <w:kern w:val="2"/>
          <w:sz w:val="24"/>
          <w:szCs w:val="24"/>
          <w:lang w:val="en-CN" w:eastAsia="zh-CN"/>
          <w14:ligatures w14:val="standardContextual"/>
        </w:rPr>
      </w:pPr>
      <w:ins w:id="1070" w:author="Ivy Guo" w:date="2023-08-07T20:48:00Z">
        <w:r>
          <w:t>6.27.3.11</w:t>
        </w:r>
        <w:r>
          <w:rPr>
            <w:rFonts w:asciiTheme="minorHAnsi" w:eastAsiaTheme="minorEastAsia" w:hAnsiTheme="minorHAnsi" w:cstheme="minorBidi"/>
            <w:kern w:val="2"/>
            <w:sz w:val="24"/>
            <w:szCs w:val="24"/>
            <w:lang w:val="en-CN" w:eastAsia="zh-CN"/>
            <w14:ligatures w14:val="standardContextual"/>
          </w:rPr>
          <w:tab/>
        </w:r>
        <w:r>
          <w:t>Regulatory aspects</w:t>
        </w:r>
        <w:r>
          <w:tab/>
        </w:r>
        <w:r>
          <w:fldChar w:fldCharType="begin"/>
        </w:r>
        <w:r>
          <w:instrText xml:space="preserve"> PAGEREF _Toc142334046 \h </w:instrText>
        </w:r>
      </w:ins>
      <w:r>
        <w:fldChar w:fldCharType="separate"/>
      </w:r>
      <w:ins w:id="1071" w:author="Ivy Guo" w:date="2023-08-07T20:48:00Z">
        <w:r>
          <w:t>126</w:t>
        </w:r>
        <w:r>
          <w:fldChar w:fldCharType="end"/>
        </w:r>
      </w:ins>
    </w:p>
    <w:p w14:paraId="7FB6F8B5" w14:textId="422AD83C" w:rsidR="004B5204" w:rsidRDefault="004B5204">
      <w:pPr>
        <w:pStyle w:val="TOC4"/>
        <w:rPr>
          <w:ins w:id="1072" w:author="Ivy Guo" w:date="2023-08-07T20:48:00Z"/>
          <w:rFonts w:asciiTheme="minorHAnsi" w:eastAsiaTheme="minorEastAsia" w:hAnsiTheme="minorHAnsi" w:cstheme="minorBidi"/>
          <w:kern w:val="2"/>
          <w:sz w:val="24"/>
          <w:szCs w:val="24"/>
          <w:lang w:val="en-CN" w:eastAsia="zh-CN"/>
          <w14:ligatures w14:val="standardContextual"/>
        </w:rPr>
      </w:pPr>
      <w:ins w:id="1073" w:author="Ivy Guo" w:date="2023-08-07T20:48:00Z">
        <w:r>
          <w:t>6.27.3.12</w:t>
        </w:r>
        <w:r>
          <w:rPr>
            <w:rFonts w:asciiTheme="minorHAnsi" w:eastAsiaTheme="minorEastAsia" w:hAnsiTheme="minorHAnsi" w:cstheme="minorBidi"/>
            <w:kern w:val="2"/>
            <w:sz w:val="24"/>
            <w:szCs w:val="24"/>
            <w:lang w:val="en-CN" w:eastAsia="zh-CN"/>
            <w14:ligatures w14:val="standardContextual"/>
          </w:rPr>
          <w:tab/>
        </w:r>
        <w:r>
          <w:t>Signature schemes</w:t>
        </w:r>
        <w:r>
          <w:tab/>
        </w:r>
        <w:r>
          <w:fldChar w:fldCharType="begin"/>
        </w:r>
        <w:r>
          <w:instrText xml:space="preserve"> PAGEREF _Toc142334047 \h </w:instrText>
        </w:r>
      </w:ins>
      <w:r>
        <w:fldChar w:fldCharType="separate"/>
      </w:r>
      <w:ins w:id="1074" w:author="Ivy Guo" w:date="2023-08-07T20:48:00Z">
        <w:r>
          <w:t>126</w:t>
        </w:r>
        <w:r>
          <w:fldChar w:fldCharType="end"/>
        </w:r>
      </w:ins>
    </w:p>
    <w:p w14:paraId="29703C14" w14:textId="64980104" w:rsidR="004B5204" w:rsidRDefault="004B5204">
      <w:pPr>
        <w:pStyle w:val="TOC4"/>
        <w:rPr>
          <w:ins w:id="1075" w:author="Ivy Guo" w:date="2023-08-07T20:48:00Z"/>
          <w:rFonts w:asciiTheme="minorHAnsi" w:eastAsiaTheme="minorEastAsia" w:hAnsiTheme="minorHAnsi" w:cstheme="minorBidi"/>
          <w:kern w:val="2"/>
          <w:sz w:val="24"/>
          <w:szCs w:val="24"/>
          <w:lang w:val="en-CN" w:eastAsia="zh-CN"/>
          <w14:ligatures w14:val="standardContextual"/>
        </w:rPr>
      </w:pPr>
      <w:ins w:id="1076" w:author="Ivy Guo" w:date="2023-08-07T20:48:00Z">
        <w:r>
          <w:t>6.27.3.13</w:t>
        </w:r>
        <w:r>
          <w:rPr>
            <w:rFonts w:asciiTheme="minorHAnsi" w:eastAsiaTheme="minorEastAsia" w:hAnsiTheme="minorHAnsi" w:cstheme="minorBidi"/>
            <w:kern w:val="2"/>
            <w:sz w:val="24"/>
            <w:szCs w:val="24"/>
            <w:lang w:val="en-CN" w:eastAsia="zh-CN"/>
            <w14:ligatures w14:val="standardContextual"/>
          </w:rPr>
          <w:tab/>
        </w:r>
        <w:r>
          <w:t>Signature length</w:t>
        </w:r>
        <w:r>
          <w:tab/>
        </w:r>
        <w:r>
          <w:fldChar w:fldCharType="begin"/>
        </w:r>
        <w:r>
          <w:instrText xml:space="preserve"> PAGEREF _Toc142334048 \h </w:instrText>
        </w:r>
      </w:ins>
      <w:r>
        <w:fldChar w:fldCharType="separate"/>
      </w:r>
      <w:ins w:id="1077" w:author="Ivy Guo" w:date="2023-08-07T20:48:00Z">
        <w:r>
          <w:t>126</w:t>
        </w:r>
        <w:r>
          <w:fldChar w:fldCharType="end"/>
        </w:r>
      </w:ins>
    </w:p>
    <w:p w14:paraId="51BD9CB6" w14:textId="5436E9DB" w:rsidR="004B5204" w:rsidRDefault="004B5204">
      <w:pPr>
        <w:pStyle w:val="TOC4"/>
        <w:rPr>
          <w:ins w:id="1078" w:author="Ivy Guo" w:date="2023-08-07T20:48:00Z"/>
          <w:rFonts w:asciiTheme="minorHAnsi" w:eastAsiaTheme="minorEastAsia" w:hAnsiTheme="minorHAnsi" w:cstheme="minorBidi"/>
          <w:kern w:val="2"/>
          <w:sz w:val="24"/>
          <w:szCs w:val="24"/>
          <w:lang w:val="en-CN" w:eastAsia="zh-CN"/>
          <w14:ligatures w14:val="standardContextual"/>
        </w:rPr>
      </w:pPr>
      <w:ins w:id="1079" w:author="Ivy Guo" w:date="2023-08-07T20:48:00Z">
        <w:r>
          <w:t>6.20.3.14</w:t>
        </w:r>
        <w:r>
          <w:rPr>
            <w:rFonts w:asciiTheme="minorHAnsi" w:eastAsiaTheme="minorEastAsia" w:hAnsiTheme="minorHAnsi" w:cstheme="minorBidi"/>
            <w:kern w:val="2"/>
            <w:sz w:val="24"/>
            <w:szCs w:val="24"/>
            <w:lang w:val="en-CN" w:eastAsia="zh-CN"/>
            <w14:ligatures w14:val="standardContextual"/>
          </w:rPr>
          <w:tab/>
        </w:r>
        <w:r>
          <w:t>Resistance against Quantum Computing</w:t>
        </w:r>
        <w:r>
          <w:tab/>
        </w:r>
        <w:r>
          <w:fldChar w:fldCharType="begin"/>
        </w:r>
        <w:r>
          <w:instrText xml:space="preserve"> PAGEREF _Toc142334049 \h </w:instrText>
        </w:r>
      </w:ins>
      <w:r>
        <w:fldChar w:fldCharType="separate"/>
      </w:r>
      <w:ins w:id="1080" w:author="Ivy Guo" w:date="2023-08-07T20:48:00Z">
        <w:r>
          <w:t>127</w:t>
        </w:r>
        <w:r>
          <w:fldChar w:fldCharType="end"/>
        </w:r>
      </w:ins>
    </w:p>
    <w:p w14:paraId="7231DCF6" w14:textId="5D7AFD4D" w:rsidR="004B5204" w:rsidRDefault="004B5204">
      <w:pPr>
        <w:pStyle w:val="TOC3"/>
        <w:rPr>
          <w:ins w:id="1081" w:author="Ivy Guo" w:date="2023-08-07T20:48:00Z"/>
          <w:rFonts w:asciiTheme="minorHAnsi" w:eastAsiaTheme="minorEastAsia" w:hAnsiTheme="minorHAnsi" w:cstheme="minorBidi"/>
          <w:kern w:val="2"/>
          <w:sz w:val="24"/>
          <w:szCs w:val="24"/>
          <w:lang w:val="en-CN" w:eastAsia="zh-CN"/>
          <w14:ligatures w14:val="standardContextual"/>
        </w:rPr>
      </w:pPr>
      <w:ins w:id="1082" w:author="Ivy Guo" w:date="2023-08-07T20:48:00Z">
        <w:r>
          <w:t xml:space="preserve">6.27.4 </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_Toc142334050 \h </w:instrText>
        </w:r>
      </w:ins>
      <w:r>
        <w:fldChar w:fldCharType="separate"/>
      </w:r>
      <w:ins w:id="1083" w:author="Ivy Guo" w:date="2023-08-07T20:48:00Z">
        <w:r>
          <w:t>127</w:t>
        </w:r>
        <w:r>
          <w:fldChar w:fldCharType="end"/>
        </w:r>
      </w:ins>
    </w:p>
    <w:p w14:paraId="7DF6CA51" w14:textId="725822DC" w:rsidR="004B5204" w:rsidRDefault="004B5204">
      <w:pPr>
        <w:pStyle w:val="TOC1"/>
        <w:rPr>
          <w:ins w:id="1084" w:author="Ivy Guo" w:date="2023-08-07T20:48:00Z"/>
          <w:rFonts w:asciiTheme="minorHAnsi" w:eastAsiaTheme="minorEastAsia" w:hAnsiTheme="minorHAnsi" w:cstheme="minorBidi"/>
          <w:kern w:val="2"/>
          <w:sz w:val="24"/>
          <w:szCs w:val="24"/>
          <w:lang w:val="en-CN" w:eastAsia="zh-CN"/>
          <w14:ligatures w14:val="standardContextual"/>
        </w:rPr>
      </w:pPr>
      <w:ins w:id="1085" w:author="Ivy Guo" w:date="2023-08-07T20:48:00Z">
        <w:r>
          <w:t>7</w:t>
        </w:r>
        <w:r>
          <w:rPr>
            <w:rFonts w:asciiTheme="minorHAnsi" w:eastAsiaTheme="minorEastAsia" w:hAnsiTheme="minorHAnsi" w:cstheme="minorBidi"/>
            <w:kern w:val="2"/>
            <w:sz w:val="24"/>
            <w:szCs w:val="24"/>
            <w:lang w:val="en-CN" w:eastAsia="zh-CN"/>
            <w14:ligatures w14:val="standardContextual"/>
          </w:rPr>
          <w:tab/>
        </w:r>
        <w:r>
          <w:t>Conclusions</w:t>
        </w:r>
        <w:r>
          <w:tab/>
        </w:r>
        <w:r>
          <w:fldChar w:fldCharType="begin"/>
        </w:r>
        <w:r>
          <w:instrText xml:space="preserve"> PAGEREF _Toc142334051 \h </w:instrText>
        </w:r>
      </w:ins>
      <w:r>
        <w:fldChar w:fldCharType="separate"/>
      </w:r>
      <w:ins w:id="1086" w:author="Ivy Guo" w:date="2023-08-07T20:48:00Z">
        <w:r>
          <w:t>127</w:t>
        </w:r>
        <w:r>
          <w:fldChar w:fldCharType="end"/>
        </w:r>
      </w:ins>
    </w:p>
    <w:p w14:paraId="7FBC767D" w14:textId="75F6342B" w:rsidR="004B5204" w:rsidRDefault="004B5204">
      <w:pPr>
        <w:pStyle w:val="TOC2"/>
        <w:rPr>
          <w:ins w:id="1087" w:author="Ivy Guo" w:date="2023-08-07T20:48:00Z"/>
          <w:rFonts w:asciiTheme="minorHAnsi" w:eastAsiaTheme="minorEastAsia" w:hAnsiTheme="minorHAnsi" w:cstheme="minorBidi"/>
          <w:kern w:val="2"/>
          <w:sz w:val="24"/>
          <w:szCs w:val="24"/>
          <w:lang w:val="en-CN" w:eastAsia="zh-CN"/>
          <w14:ligatures w14:val="standardContextual"/>
        </w:rPr>
      </w:pPr>
      <w:ins w:id="1088" w:author="Ivy Guo" w:date="2023-08-07T20:48:00Z">
        <w:r>
          <w:t>7.1</w:t>
        </w:r>
        <w:r>
          <w:rPr>
            <w:rFonts w:asciiTheme="minorHAnsi" w:eastAsiaTheme="minorEastAsia" w:hAnsiTheme="minorHAnsi" w:cstheme="minorBidi"/>
            <w:kern w:val="2"/>
            <w:sz w:val="24"/>
            <w:szCs w:val="24"/>
            <w:lang w:val="en-CN" w:eastAsia="zh-CN"/>
            <w14:ligatures w14:val="standardContextual"/>
          </w:rPr>
          <w:tab/>
        </w:r>
        <w:r>
          <w:t>Conclusions on Key Issue #1</w:t>
        </w:r>
        <w:r>
          <w:tab/>
        </w:r>
        <w:r>
          <w:fldChar w:fldCharType="begin"/>
        </w:r>
        <w:r>
          <w:instrText xml:space="preserve"> PAGEREF _Toc142334052 \h </w:instrText>
        </w:r>
      </w:ins>
      <w:r>
        <w:fldChar w:fldCharType="separate"/>
      </w:r>
      <w:ins w:id="1089" w:author="Ivy Guo" w:date="2023-08-07T20:48:00Z">
        <w:r>
          <w:t>127</w:t>
        </w:r>
        <w:r>
          <w:fldChar w:fldCharType="end"/>
        </w:r>
      </w:ins>
    </w:p>
    <w:p w14:paraId="7C1A9D5B" w14:textId="234A561B" w:rsidR="004B5204" w:rsidRDefault="004B5204">
      <w:pPr>
        <w:pStyle w:val="TOC2"/>
        <w:rPr>
          <w:ins w:id="1090" w:author="Ivy Guo" w:date="2023-08-07T20:48:00Z"/>
          <w:rFonts w:asciiTheme="minorHAnsi" w:eastAsiaTheme="minorEastAsia" w:hAnsiTheme="minorHAnsi" w:cstheme="minorBidi"/>
          <w:kern w:val="2"/>
          <w:sz w:val="24"/>
          <w:szCs w:val="24"/>
          <w:lang w:val="en-CN" w:eastAsia="zh-CN"/>
          <w14:ligatures w14:val="standardContextual"/>
        </w:rPr>
      </w:pPr>
      <w:ins w:id="1091" w:author="Ivy Guo" w:date="2023-08-07T20:48:00Z">
        <w:r>
          <w:t>7.2</w:t>
        </w:r>
        <w:r>
          <w:rPr>
            <w:rFonts w:asciiTheme="minorHAnsi" w:eastAsiaTheme="minorEastAsia" w:hAnsiTheme="minorHAnsi" w:cstheme="minorBidi"/>
            <w:kern w:val="2"/>
            <w:sz w:val="24"/>
            <w:szCs w:val="24"/>
            <w:lang w:val="en-CN" w:eastAsia="zh-CN"/>
            <w14:ligatures w14:val="standardContextual"/>
          </w:rPr>
          <w:tab/>
        </w:r>
        <w:r>
          <w:t>Conclusions on Key Issue #2</w:t>
        </w:r>
        <w:r>
          <w:tab/>
        </w:r>
        <w:r>
          <w:fldChar w:fldCharType="begin"/>
        </w:r>
        <w:r>
          <w:instrText xml:space="preserve"> PAGEREF _Toc142334053 \h </w:instrText>
        </w:r>
      </w:ins>
      <w:r>
        <w:fldChar w:fldCharType="separate"/>
      </w:r>
      <w:ins w:id="1092" w:author="Ivy Guo" w:date="2023-08-07T20:48:00Z">
        <w:r>
          <w:t>127</w:t>
        </w:r>
        <w:r>
          <w:fldChar w:fldCharType="end"/>
        </w:r>
      </w:ins>
    </w:p>
    <w:p w14:paraId="2413A751" w14:textId="19DB23F9" w:rsidR="004B5204" w:rsidRDefault="004B5204">
      <w:pPr>
        <w:pStyle w:val="TOC2"/>
        <w:rPr>
          <w:ins w:id="1093" w:author="Ivy Guo" w:date="2023-08-07T20:48:00Z"/>
          <w:rFonts w:asciiTheme="minorHAnsi" w:eastAsiaTheme="minorEastAsia" w:hAnsiTheme="minorHAnsi" w:cstheme="minorBidi"/>
          <w:kern w:val="2"/>
          <w:sz w:val="24"/>
          <w:szCs w:val="24"/>
          <w:lang w:val="en-CN" w:eastAsia="zh-CN"/>
          <w14:ligatures w14:val="standardContextual"/>
        </w:rPr>
      </w:pPr>
      <w:ins w:id="1094" w:author="Ivy Guo" w:date="2023-08-07T20:48:00Z">
        <w:r>
          <w:t>7.3</w:t>
        </w:r>
        <w:r>
          <w:rPr>
            <w:rFonts w:asciiTheme="minorHAnsi" w:eastAsiaTheme="minorEastAsia" w:hAnsiTheme="minorHAnsi" w:cstheme="minorBidi"/>
            <w:kern w:val="2"/>
            <w:sz w:val="24"/>
            <w:szCs w:val="24"/>
            <w:lang w:val="en-CN" w:eastAsia="zh-CN"/>
            <w14:ligatures w14:val="standardContextual"/>
          </w:rPr>
          <w:tab/>
        </w:r>
        <w:r>
          <w:t>Conclusions on Key Issue #3</w:t>
        </w:r>
        <w:r>
          <w:tab/>
        </w:r>
        <w:r>
          <w:fldChar w:fldCharType="begin"/>
        </w:r>
        <w:r>
          <w:instrText xml:space="preserve"> PAGEREF _Toc142334054 \h </w:instrText>
        </w:r>
      </w:ins>
      <w:r>
        <w:fldChar w:fldCharType="separate"/>
      </w:r>
      <w:ins w:id="1095" w:author="Ivy Guo" w:date="2023-08-07T20:48:00Z">
        <w:r>
          <w:t>127</w:t>
        </w:r>
        <w:r>
          <w:fldChar w:fldCharType="end"/>
        </w:r>
      </w:ins>
    </w:p>
    <w:p w14:paraId="2106A0A0" w14:textId="5BE39366" w:rsidR="004B5204" w:rsidRDefault="004B5204">
      <w:pPr>
        <w:pStyle w:val="TOC2"/>
        <w:rPr>
          <w:ins w:id="1096" w:author="Ivy Guo" w:date="2023-08-07T20:48:00Z"/>
          <w:rFonts w:asciiTheme="minorHAnsi" w:eastAsiaTheme="minorEastAsia" w:hAnsiTheme="minorHAnsi" w:cstheme="minorBidi"/>
          <w:kern w:val="2"/>
          <w:sz w:val="24"/>
          <w:szCs w:val="24"/>
          <w:lang w:val="en-CN" w:eastAsia="zh-CN"/>
          <w14:ligatures w14:val="standardContextual"/>
        </w:rPr>
      </w:pPr>
      <w:ins w:id="1097" w:author="Ivy Guo" w:date="2023-08-07T20:48:00Z">
        <w:r>
          <w:t>7.4</w:t>
        </w:r>
        <w:r>
          <w:rPr>
            <w:rFonts w:asciiTheme="minorHAnsi" w:eastAsiaTheme="minorEastAsia" w:hAnsiTheme="minorHAnsi" w:cstheme="minorBidi"/>
            <w:kern w:val="2"/>
            <w:sz w:val="24"/>
            <w:szCs w:val="24"/>
            <w:lang w:val="en-CN" w:eastAsia="zh-CN"/>
            <w14:ligatures w14:val="standardContextual"/>
          </w:rPr>
          <w:tab/>
        </w:r>
        <w:r>
          <w:t>Conclusions on Key Issue #4</w:t>
        </w:r>
        <w:r>
          <w:tab/>
        </w:r>
        <w:r>
          <w:fldChar w:fldCharType="begin"/>
        </w:r>
        <w:r>
          <w:instrText xml:space="preserve"> PAGEREF _Toc142334055 \h </w:instrText>
        </w:r>
      </w:ins>
      <w:r>
        <w:fldChar w:fldCharType="separate"/>
      </w:r>
      <w:ins w:id="1098" w:author="Ivy Guo" w:date="2023-08-07T20:48:00Z">
        <w:r>
          <w:t>127</w:t>
        </w:r>
        <w:r>
          <w:fldChar w:fldCharType="end"/>
        </w:r>
      </w:ins>
    </w:p>
    <w:p w14:paraId="164CD792" w14:textId="2D6F72EE" w:rsidR="004B5204" w:rsidRDefault="004B5204">
      <w:pPr>
        <w:pStyle w:val="TOC2"/>
        <w:rPr>
          <w:ins w:id="1099" w:author="Ivy Guo" w:date="2023-08-07T20:48:00Z"/>
          <w:rFonts w:asciiTheme="minorHAnsi" w:eastAsiaTheme="minorEastAsia" w:hAnsiTheme="minorHAnsi" w:cstheme="minorBidi"/>
          <w:kern w:val="2"/>
          <w:sz w:val="24"/>
          <w:szCs w:val="24"/>
          <w:lang w:val="en-CN" w:eastAsia="zh-CN"/>
          <w14:ligatures w14:val="standardContextual"/>
        </w:rPr>
      </w:pPr>
      <w:ins w:id="1100" w:author="Ivy Guo" w:date="2023-08-07T20:48:00Z">
        <w:r>
          <w:t>7.5</w:t>
        </w:r>
        <w:r>
          <w:rPr>
            <w:rFonts w:asciiTheme="minorHAnsi" w:eastAsiaTheme="minorEastAsia" w:hAnsiTheme="minorHAnsi" w:cstheme="minorBidi"/>
            <w:kern w:val="2"/>
            <w:sz w:val="24"/>
            <w:szCs w:val="24"/>
            <w:lang w:val="en-CN" w:eastAsia="zh-CN"/>
            <w14:ligatures w14:val="standardContextual"/>
          </w:rPr>
          <w:tab/>
        </w:r>
        <w:r>
          <w:t>Conclusions on Key Issue #5</w:t>
        </w:r>
        <w:r>
          <w:tab/>
        </w:r>
        <w:r>
          <w:fldChar w:fldCharType="begin"/>
        </w:r>
        <w:r>
          <w:instrText xml:space="preserve"> PAGEREF _Toc142334056 \h </w:instrText>
        </w:r>
      </w:ins>
      <w:r>
        <w:fldChar w:fldCharType="separate"/>
      </w:r>
      <w:ins w:id="1101" w:author="Ivy Guo" w:date="2023-08-07T20:48:00Z">
        <w:r>
          <w:t>127</w:t>
        </w:r>
        <w:r>
          <w:fldChar w:fldCharType="end"/>
        </w:r>
      </w:ins>
    </w:p>
    <w:p w14:paraId="1CF6AD6B" w14:textId="6423D66D" w:rsidR="004B5204" w:rsidRDefault="004B5204">
      <w:pPr>
        <w:pStyle w:val="TOC2"/>
        <w:rPr>
          <w:ins w:id="1102" w:author="Ivy Guo" w:date="2023-08-07T20:48:00Z"/>
          <w:rFonts w:asciiTheme="minorHAnsi" w:eastAsiaTheme="minorEastAsia" w:hAnsiTheme="minorHAnsi" w:cstheme="minorBidi"/>
          <w:kern w:val="2"/>
          <w:sz w:val="24"/>
          <w:szCs w:val="24"/>
          <w:lang w:val="en-CN" w:eastAsia="zh-CN"/>
          <w14:ligatures w14:val="standardContextual"/>
        </w:rPr>
      </w:pPr>
      <w:ins w:id="1103" w:author="Ivy Guo" w:date="2023-08-07T20:48:00Z">
        <w:r>
          <w:t>7.6</w:t>
        </w:r>
        <w:r>
          <w:rPr>
            <w:rFonts w:asciiTheme="minorHAnsi" w:eastAsiaTheme="minorEastAsia" w:hAnsiTheme="minorHAnsi" w:cstheme="minorBidi"/>
            <w:kern w:val="2"/>
            <w:sz w:val="24"/>
            <w:szCs w:val="24"/>
            <w:lang w:val="en-CN" w:eastAsia="zh-CN"/>
            <w14:ligatures w14:val="standardContextual"/>
          </w:rPr>
          <w:tab/>
        </w:r>
        <w:r>
          <w:t>Conclusions on Key Issue #6</w:t>
        </w:r>
        <w:r>
          <w:tab/>
        </w:r>
        <w:r>
          <w:fldChar w:fldCharType="begin"/>
        </w:r>
        <w:r>
          <w:instrText xml:space="preserve"> PAGEREF _Toc142334057 \h </w:instrText>
        </w:r>
      </w:ins>
      <w:r>
        <w:fldChar w:fldCharType="separate"/>
      </w:r>
      <w:ins w:id="1104" w:author="Ivy Guo" w:date="2023-08-07T20:48:00Z">
        <w:r>
          <w:t>128</w:t>
        </w:r>
        <w:r>
          <w:fldChar w:fldCharType="end"/>
        </w:r>
      </w:ins>
    </w:p>
    <w:p w14:paraId="3E67B03F" w14:textId="1FD93B3D" w:rsidR="004B5204" w:rsidRDefault="004B5204">
      <w:pPr>
        <w:pStyle w:val="TOC2"/>
        <w:rPr>
          <w:ins w:id="1105" w:author="Ivy Guo" w:date="2023-08-07T20:48:00Z"/>
          <w:rFonts w:asciiTheme="minorHAnsi" w:eastAsiaTheme="minorEastAsia" w:hAnsiTheme="minorHAnsi" w:cstheme="minorBidi"/>
          <w:kern w:val="2"/>
          <w:sz w:val="24"/>
          <w:szCs w:val="24"/>
          <w:lang w:val="en-CN" w:eastAsia="zh-CN"/>
          <w14:ligatures w14:val="standardContextual"/>
        </w:rPr>
      </w:pPr>
      <w:ins w:id="1106" w:author="Ivy Guo" w:date="2023-08-07T20:48:00Z">
        <w:r>
          <w:t>7.7</w:t>
        </w:r>
        <w:r>
          <w:rPr>
            <w:rFonts w:asciiTheme="minorHAnsi" w:eastAsiaTheme="minorEastAsia" w:hAnsiTheme="minorHAnsi" w:cstheme="minorBidi"/>
            <w:kern w:val="2"/>
            <w:sz w:val="24"/>
            <w:szCs w:val="24"/>
            <w:lang w:val="en-CN" w:eastAsia="zh-CN"/>
            <w14:ligatures w14:val="standardContextual"/>
          </w:rPr>
          <w:tab/>
        </w:r>
        <w:r>
          <w:t>Conclusions on Key Issue #7</w:t>
        </w:r>
        <w:r>
          <w:tab/>
        </w:r>
        <w:r>
          <w:fldChar w:fldCharType="begin"/>
        </w:r>
        <w:r>
          <w:instrText xml:space="preserve"> PAGEREF _Toc142334058 \h </w:instrText>
        </w:r>
      </w:ins>
      <w:r>
        <w:fldChar w:fldCharType="separate"/>
      </w:r>
      <w:ins w:id="1107" w:author="Ivy Guo" w:date="2023-08-07T20:48:00Z">
        <w:r>
          <w:t>128</w:t>
        </w:r>
        <w:r>
          <w:fldChar w:fldCharType="end"/>
        </w:r>
      </w:ins>
    </w:p>
    <w:p w14:paraId="2AE13A94" w14:textId="2DA71416" w:rsidR="004B5204" w:rsidRDefault="004B5204">
      <w:pPr>
        <w:pStyle w:val="TOC9"/>
        <w:rPr>
          <w:ins w:id="1108" w:author="Ivy Guo" w:date="2023-08-07T20:48:00Z"/>
          <w:rFonts w:asciiTheme="minorHAnsi" w:eastAsiaTheme="minorEastAsia" w:hAnsiTheme="minorHAnsi" w:cstheme="minorBidi"/>
          <w:b w:val="0"/>
          <w:kern w:val="2"/>
          <w:sz w:val="24"/>
          <w:szCs w:val="24"/>
          <w:lang w:val="en-CN" w:eastAsia="zh-CN"/>
          <w14:ligatures w14:val="standardContextual"/>
        </w:rPr>
      </w:pPr>
      <w:ins w:id="1109" w:author="Ivy Guo" w:date="2023-08-07T20:48:00Z">
        <w:r>
          <w:t>Annex A: Assessment of system, architectural and security impacts of signing SI messages</w:t>
        </w:r>
        <w:r>
          <w:tab/>
        </w:r>
        <w:r>
          <w:fldChar w:fldCharType="begin"/>
        </w:r>
        <w:r>
          <w:instrText xml:space="preserve"> PAGEREF _Toc142334059 \h </w:instrText>
        </w:r>
      </w:ins>
      <w:r>
        <w:fldChar w:fldCharType="separate"/>
      </w:r>
      <w:ins w:id="1110" w:author="Ivy Guo" w:date="2023-08-07T20:48:00Z">
        <w:r>
          <w:t>129</w:t>
        </w:r>
        <w:r>
          <w:fldChar w:fldCharType="end"/>
        </w:r>
      </w:ins>
    </w:p>
    <w:p w14:paraId="1D910381" w14:textId="003F7319" w:rsidR="004B5204" w:rsidRDefault="004B5204">
      <w:pPr>
        <w:pStyle w:val="TOC1"/>
        <w:rPr>
          <w:ins w:id="1111" w:author="Ivy Guo" w:date="2023-08-07T20:48:00Z"/>
          <w:rFonts w:asciiTheme="minorHAnsi" w:eastAsiaTheme="minorEastAsia" w:hAnsiTheme="minorHAnsi" w:cstheme="minorBidi"/>
          <w:kern w:val="2"/>
          <w:sz w:val="24"/>
          <w:szCs w:val="24"/>
          <w:lang w:val="en-CN" w:eastAsia="zh-CN"/>
          <w14:ligatures w14:val="standardContextual"/>
        </w:rPr>
      </w:pPr>
      <w:ins w:id="1112" w:author="Ivy Guo" w:date="2023-08-07T20:48:00Z">
        <w:r>
          <w:t>A.</w:t>
        </w:r>
        <w:r>
          <w:rPr>
            <w:lang w:eastAsia="zh-CN"/>
          </w:rPr>
          <w:t>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_Toc142334060 \h </w:instrText>
        </w:r>
      </w:ins>
      <w:r>
        <w:fldChar w:fldCharType="separate"/>
      </w:r>
      <w:ins w:id="1113" w:author="Ivy Guo" w:date="2023-08-07T20:48:00Z">
        <w:r>
          <w:t>129</w:t>
        </w:r>
        <w:r>
          <w:fldChar w:fldCharType="end"/>
        </w:r>
      </w:ins>
    </w:p>
    <w:p w14:paraId="5F402721" w14:textId="4AA304D0" w:rsidR="004B5204" w:rsidRDefault="004B5204">
      <w:pPr>
        <w:pStyle w:val="TOC1"/>
        <w:rPr>
          <w:ins w:id="1114" w:author="Ivy Guo" w:date="2023-08-07T20:48:00Z"/>
          <w:rFonts w:asciiTheme="minorHAnsi" w:eastAsiaTheme="minorEastAsia" w:hAnsiTheme="minorHAnsi" w:cstheme="minorBidi"/>
          <w:kern w:val="2"/>
          <w:sz w:val="24"/>
          <w:szCs w:val="24"/>
          <w:lang w:val="en-CN" w:eastAsia="zh-CN"/>
          <w14:ligatures w14:val="standardContextual"/>
        </w:rPr>
      </w:pPr>
      <w:ins w:id="1115" w:author="Ivy Guo" w:date="2023-08-07T20:48:00Z">
        <w:r>
          <w:t>A.</w:t>
        </w:r>
        <w:r>
          <w:rPr>
            <w:lang w:eastAsia="zh-CN"/>
          </w:rPr>
          <w:t>2</w:t>
        </w:r>
        <w:r>
          <w:rPr>
            <w:rFonts w:asciiTheme="minorHAnsi" w:eastAsiaTheme="minorEastAsia" w:hAnsiTheme="minorHAnsi" w:cstheme="minorBidi"/>
            <w:kern w:val="2"/>
            <w:sz w:val="24"/>
            <w:szCs w:val="24"/>
            <w:lang w:val="en-CN" w:eastAsia="zh-CN"/>
            <w14:ligatures w14:val="standardContextual"/>
          </w:rPr>
          <w:tab/>
        </w:r>
        <w:r>
          <w:t>Example architecture</w:t>
        </w:r>
        <w:r>
          <w:tab/>
        </w:r>
        <w:r>
          <w:fldChar w:fldCharType="begin"/>
        </w:r>
        <w:r>
          <w:instrText xml:space="preserve"> PAGEREF _Toc142334061 \h </w:instrText>
        </w:r>
      </w:ins>
      <w:r>
        <w:fldChar w:fldCharType="separate"/>
      </w:r>
      <w:ins w:id="1116" w:author="Ivy Guo" w:date="2023-08-07T20:48:00Z">
        <w:r>
          <w:t>129</w:t>
        </w:r>
        <w:r>
          <w:fldChar w:fldCharType="end"/>
        </w:r>
      </w:ins>
    </w:p>
    <w:p w14:paraId="3B2A10D4" w14:textId="48AA1E2E" w:rsidR="004B5204" w:rsidRDefault="004B5204">
      <w:pPr>
        <w:pStyle w:val="TOC1"/>
        <w:rPr>
          <w:ins w:id="1117" w:author="Ivy Guo" w:date="2023-08-07T20:48:00Z"/>
          <w:rFonts w:asciiTheme="minorHAnsi" w:eastAsiaTheme="minorEastAsia" w:hAnsiTheme="minorHAnsi" w:cstheme="minorBidi"/>
          <w:kern w:val="2"/>
          <w:sz w:val="24"/>
          <w:szCs w:val="24"/>
          <w:lang w:val="en-CN" w:eastAsia="zh-CN"/>
          <w14:ligatures w14:val="standardContextual"/>
        </w:rPr>
      </w:pPr>
      <w:ins w:id="1118" w:author="Ivy Guo" w:date="2023-08-07T20:48:00Z">
        <w:r>
          <w:t>A.3</w:t>
        </w:r>
        <w:r>
          <w:rPr>
            <w:rFonts w:asciiTheme="minorHAnsi" w:eastAsiaTheme="minorEastAsia" w:hAnsiTheme="minorHAnsi" w:cstheme="minorBidi"/>
            <w:kern w:val="2"/>
            <w:sz w:val="24"/>
            <w:szCs w:val="24"/>
            <w:lang w:val="en-CN" w:eastAsia="zh-CN"/>
            <w14:ligatures w14:val="standardContextual"/>
          </w:rPr>
          <w:tab/>
        </w:r>
        <w:r>
          <w:t>Aspects that need to be addressed</w:t>
        </w:r>
        <w:r>
          <w:tab/>
        </w:r>
        <w:r>
          <w:fldChar w:fldCharType="begin"/>
        </w:r>
        <w:r>
          <w:instrText xml:space="preserve"> PAGEREF _Toc142334062 \h </w:instrText>
        </w:r>
      </w:ins>
      <w:r>
        <w:fldChar w:fldCharType="separate"/>
      </w:r>
      <w:ins w:id="1119" w:author="Ivy Guo" w:date="2023-08-07T20:48:00Z">
        <w:r>
          <w:t>129</w:t>
        </w:r>
        <w:r>
          <w:fldChar w:fldCharType="end"/>
        </w:r>
      </w:ins>
    </w:p>
    <w:p w14:paraId="57D467CF" w14:textId="2CD2A30D" w:rsidR="004B5204" w:rsidRDefault="004B5204">
      <w:pPr>
        <w:pStyle w:val="TOC2"/>
        <w:rPr>
          <w:ins w:id="1120" w:author="Ivy Guo" w:date="2023-08-07T20:48:00Z"/>
          <w:rFonts w:asciiTheme="minorHAnsi" w:eastAsiaTheme="minorEastAsia" w:hAnsiTheme="minorHAnsi" w:cstheme="minorBidi"/>
          <w:kern w:val="2"/>
          <w:sz w:val="24"/>
          <w:szCs w:val="24"/>
          <w:lang w:val="en-CN" w:eastAsia="zh-CN"/>
          <w14:ligatures w14:val="standardContextual"/>
        </w:rPr>
      </w:pPr>
      <w:ins w:id="1121" w:author="Ivy Guo" w:date="2023-08-07T20:48:00Z">
        <w:r>
          <w:t>A.3.1</w:t>
        </w:r>
        <w:r>
          <w:rPr>
            <w:rFonts w:asciiTheme="minorHAnsi" w:eastAsiaTheme="minorEastAsia" w:hAnsiTheme="minorHAnsi" w:cstheme="minorBidi"/>
            <w:kern w:val="2"/>
            <w:sz w:val="24"/>
            <w:szCs w:val="24"/>
            <w:lang w:val="en-CN" w:eastAsia="zh-CN"/>
            <w14:ligatures w14:val="standardContextual"/>
          </w:rPr>
          <w:tab/>
        </w:r>
        <w:r>
          <w:t>UE Aspects</w:t>
        </w:r>
        <w:r>
          <w:tab/>
        </w:r>
        <w:r>
          <w:fldChar w:fldCharType="begin"/>
        </w:r>
        <w:r>
          <w:instrText xml:space="preserve"> PAGEREF _Toc142334063 \h </w:instrText>
        </w:r>
      </w:ins>
      <w:r>
        <w:fldChar w:fldCharType="separate"/>
      </w:r>
      <w:ins w:id="1122" w:author="Ivy Guo" w:date="2023-08-07T20:48:00Z">
        <w:r>
          <w:t>129</w:t>
        </w:r>
        <w:r>
          <w:fldChar w:fldCharType="end"/>
        </w:r>
      </w:ins>
    </w:p>
    <w:p w14:paraId="0A9F6564" w14:textId="1BFD803C" w:rsidR="004B5204" w:rsidRDefault="004B5204">
      <w:pPr>
        <w:pStyle w:val="TOC2"/>
        <w:rPr>
          <w:ins w:id="1123" w:author="Ivy Guo" w:date="2023-08-07T20:48:00Z"/>
          <w:rFonts w:asciiTheme="minorHAnsi" w:eastAsiaTheme="minorEastAsia" w:hAnsiTheme="minorHAnsi" w:cstheme="minorBidi"/>
          <w:kern w:val="2"/>
          <w:sz w:val="24"/>
          <w:szCs w:val="24"/>
          <w:lang w:val="en-CN" w:eastAsia="zh-CN"/>
          <w14:ligatures w14:val="standardContextual"/>
        </w:rPr>
      </w:pPr>
      <w:ins w:id="1124" w:author="Ivy Guo" w:date="2023-08-07T20:48:00Z">
        <w:r>
          <w:t>A.3.2</w:t>
        </w:r>
        <w:r>
          <w:rPr>
            <w:rFonts w:asciiTheme="minorHAnsi" w:eastAsiaTheme="minorEastAsia" w:hAnsiTheme="minorHAnsi" w:cstheme="minorBidi"/>
            <w:kern w:val="2"/>
            <w:sz w:val="24"/>
            <w:szCs w:val="24"/>
            <w:lang w:val="en-CN" w:eastAsia="zh-CN"/>
            <w14:ligatures w14:val="standardContextual"/>
          </w:rPr>
          <w:tab/>
        </w:r>
        <w:r>
          <w:t>UE actions upon detection of invalid signature</w:t>
        </w:r>
        <w:r>
          <w:tab/>
        </w:r>
        <w:r>
          <w:fldChar w:fldCharType="begin"/>
        </w:r>
        <w:r>
          <w:instrText xml:space="preserve"> PAGEREF _Toc142334064 \h </w:instrText>
        </w:r>
      </w:ins>
      <w:r>
        <w:fldChar w:fldCharType="separate"/>
      </w:r>
      <w:ins w:id="1125" w:author="Ivy Guo" w:date="2023-08-07T20:48:00Z">
        <w:r>
          <w:t>129</w:t>
        </w:r>
        <w:r>
          <w:fldChar w:fldCharType="end"/>
        </w:r>
      </w:ins>
    </w:p>
    <w:p w14:paraId="2001641A" w14:textId="0C36CA46" w:rsidR="004B5204" w:rsidRDefault="004B5204">
      <w:pPr>
        <w:pStyle w:val="TOC2"/>
        <w:rPr>
          <w:ins w:id="1126" w:author="Ivy Guo" w:date="2023-08-07T20:48:00Z"/>
          <w:rFonts w:asciiTheme="minorHAnsi" w:eastAsiaTheme="minorEastAsia" w:hAnsiTheme="minorHAnsi" w:cstheme="minorBidi"/>
          <w:kern w:val="2"/>
          <w:sz w:val="24"/>
          <w:szCs w:val="24"/>
          <w:lang w:val="en-CN" w:eastAsia="zh-CN"/>
          <w14:ligatures w14:val="standardContextual"/>
        </w:rPr>
      </w:pPr>
      <w:ins w:id="1127" w:author="Ivy Guo" w:date="2023-08-07T20:48:00Z">
        <w:r>
          <w:t>A.3.3</w:t>
        </w:r>
        <w:r>
          <w:rPr>
            <w:rFonts w:asciiTheme="minorHAnsi" w:eastAsiaTheme="minorEastAsia" w:hAnsiTheme="minorHAnsi" w:cstheme="minorBidi"/>
            <w:kern w:val="2"/>
            <w:sz w:val="24"/>
            <w:szCs w:val="24"/>
            <w:lang w:val="en-CN" w:eastAsia="zh-CN"/>
            <w14:ligatures w14:val="standardContextual"/>
          </w:rPr>
          <w:tab/>
        </w:r>
        <w:r>
          <w:t>Threats that are mitigated by signed SI messages</w:t>
        </w:r>
        <w:r>
          <w:tab/>
        </w:r>
        <w:r>
          <w:fldChar w:fldCharType="begin"/>
        </w:r>
        <w:r>
          <w:instrText xml:space="preserve"> PAGEREF _Toc142334065 \h </w:instrText>
        </w:r>
      </w:ins>
      <w:r>
        <w:fldChar w:fldCharType="separate"/>
      </w:r>
      <w:ins w:id="1128" w:author="Ivy Guo" w:date="2023-08-07T20:48:00Z">
        <w:r>
          <w:t>130</w:t>
        </w:r>
        <w:r>
          <w:fldChar w:fldCharType="end"/>
        </w:r>
      </w:ins>
    </w:p>
    <w:p w14:paraId="706A0AD1" w14:textId="1ACC352D" w:rsidR="004B5204" w:rsidRDefault="004B5204">
      <w:pPr>
        <w:pStyle w:val="TOC2"/>
        <w:rPr>
          <w:ins w:id="1129" w:author="Ivy Guo" w:date="2023-08-07T20:48:00Z"/>
          <w:rFonts w:asciiTheme="minorHAnsi" w:eastAsiaTheme="minorEastAsia" w:hAnsiTheme="minorHAnsi" w:cstheme="minorBidi"/>
          <w:kern w:val="2"/>
          <w:sz w:val="24"/>
          <w:szCs w:val="24"/>
          <w:lang w:val="en-CN" w:eastAsia="zh-CN"/>
          <w14:ligatures w14:val="standardContextual"/>
        </w:rPr>
      </w:pPr>
      <w:ins w:id="1130" w:author="Ivy Guo" w:date="2023-08-07T20:48:00Z">
        <w:r>
          <w:t>A.3.4</w:t>
        </w:r>
        <w:r>
          <w:rPr>
            <w:rFonts w:asciiTheme="minorHAnsi" w:eastAsiaTheme="minorEastAsia" w:hAnsiTheme="minorHAnsi" w:cstheme="minorBidi"/>
            <w:kern w:val="2"/>
            <w:sz w:val="24"/>
            <w:szCs w:val="24"/>
            <w:lang w:val="en-CN" w:eastAsia="zh-CN"/>
            <w14:ligatures w14:val="standardContextual"/>
          </w:rPr>
          <w:tab/>
        </w:r>
        <w:r>
          <w:t>Threats that are not mitigated by signed Si messages</w:t>
        </w:r>
        <w:r>
          <w:tab/>
        </w:r>
        <w:r>
          <w:fldChar w:fldCharType="begin"/>
        </w:r>
        <w:r>
          <w:instrText xml:space="preserve"> PAGEREF _Toc142334066 \h </w:instrText>
        </w:r>
      </w:ins>
      <w:r>
        <w:fldChar w:fldCharType="separate"/>
      </w:r>
      <w:ins w:id="1131" w:author="Ivy Guo" w:date="2023-08-07T20:48:00Z">
        <w:r>
          <w:t>130</w:t>
        </w:r>
        <w:r>
          <w:fldChar w:fldCharType="end"/>
        </w:r>
      </w:ins>
    </w:p>
    <w:p w14:paraId="2F2DD7CE" w14:textId="15B2C733" w:rsidR="004B5204" w:rsidRDefault="004B5204">
      <w:pPr>
        <w:pStyle w:val="TOC2"/>
        <w:rPr>
          <w:ins w:id="1132" w:author="Ivy Guo" w:date="2023-08-07T20:48:00Z"/>
          <w:rFonts w:asciiTheme="minorHAnsi" w:eastAsiaTheme="minorEastAsia" w:hAnsiTheme="minorHAnsi" w:cstheme="minorBidi"/>
          <w:kern w:val="2"/>
          <w:sz w:val="24"/>
          <w:szCs w:val="24"/>
          <w:lang w:val="en-CN" w:eastAsia="zh-CN"/>
          <w14:ligatures w14:val="standardContextual"/>
        </w:rPr>
      </w:pPr>
      <w:ins w:id="1133" w:author="Ivy Guo" w:date="2023-08-07T20:48:00Z">
        <w:r>
          <w:t>A.3.5</w:t>
        </w:r>
        <w:r>
          <w:rPr>
            <w:rFonts w:asciiTheme="minorHAnsi" w:eastAsiaTheme="minorEastAsia" w:hAnsiTheme="minorHAnsi" w:cstheme="minorBidi"/>
            <w:kern w:val="2"/>
            <w:sz w:val="24"/>
            <w:szCs w:val="24"/>
            <w:lang w:val="en-CN" w:eastAsia="zh-CN"/>
            <w14:ligatures w14:val="standardContextual"/>
          </w:rPr>
          <w:tab/>
        </w:r>
        <w:r>
          <w:t>Provisioning of keys</w:t>
        </w:r>
        <w:r>
          <w:tab/>
        </w:r>
        <w:r>
          <w:fldChar w:fldCharType="begin"/>
        </w:r>
        <w:r>
          <w:instrText xml:space="preserve"> PAGEREF _Toc142334067 \h </w:instrText>
        </w:r>
      </w:ins>
      <w:r>
        <w:fldChar w:fldCharType="separate"/>
      </w:r>
      <w:ins w:id="1134" w:author="Ivy Guo" w:date="2023-08-07T20:48:00Z">
        <w:r>
          <w:t>130</w:t>
        </w:r>
        <w:r>
          <w:fldChar w:fldCharType="end"/>
        </w:r>
      </w:ins>
    </w:p>
    <w:p w14:paraId="0CBCD8A0" w14:textId="6C682AE4" w:rsidR="004B5204" w:rsidRDefault="004B5204">
      <w:pPr>
        <w:pStyle w:val="TOC2"/>
        <w:rPr>
          <w:ins w:id="1135" w:author="Ivy Guo" w:date="2023-08-07T20:48:00Z"/>
          <w:rFonts w:asciiTheme="minorHAnsi" w:eastAsiaTheme="minorEastAsia" w:hAnsiTheme="minorHAnsi" w:cstheme="minorBidi"/>
          <w:kern w:val="2"/>
          <w:sz w:val="24"/>
          <w:szCs w:val="24"/>
          <w:lang w:val="en-CN" w:eastAsia="zh-CN"/>
          <w14:ligatures w14:val="standardContextual"/>
        </w:rPr>
      </w:pPr>
      <w:ins w:id="1136" w:author="Ivy Guo" w:date="2023-08-07T20:48:00Z">
        <w:r>
          <w:t>A.3.6</w:t>
        </w:r>
        <w:r>
          <w:rPr>
            <w:rFonts w:asciiTheme="minorHAnsi" w:eastAsiaTheme="minorEastAsia" w:hAnsiTheme="minorHAnsi" w:cstheme="minorBidi"/>
            <w:kern w:val="2"/>
            <w:sz w:val="24"/>
            <w:szCs w:val="24"/>
            <w:lang w:val="en-CN" w:eastAsia="zh-CN"/>
            <w14:ligatures w14:val="standardContextual"/>
          </w:rPr>
          <w:tab/>
        </w:r>
        <w:r>
          <w:t>RAN aspects</w:t>
        </w:r>
        <w:r>
          <w:tab/>
        </w:r>
        <w:r>
          <w:fldChar w:fldCharType="begin"/>
        </w:r>
        <w:r>
          <w:instrText xml:space="preserve"> PAGEREF _Toc142334068 \h </w:instrText>
        </w:r>
      </w:ins>
      <w:r>
        <w:fldChar w:fldCharType="separate"/>
      </w:r>
      <w:ins w:id="1137" w:author="Ivy Guo" w:date="2023-08-07T20:48:00Z">
        <w:r>
          <w:t>130</w:t>
        </w:r>
        <w:r>
          <w:fldChar w:fldCharType="end"/>
        </w:r>
      </w:ins>
    </w:p>
    <w:p w14:paraId="43CF1CFC" w14:textId="2F744D39" w:rsidR="004B5204" w:rsidRDefault="004B5204">
      <w:pPr>
        <w:pStyle w:val="TOC2"/>
        <w:rPr>
          <w:ins w:id="1138" w:author="Ivy Guo" w:date="2023-08-07T20:48:00Z"/>
          <w:rFonts w:asciiTheme="minorHAnsi" w:eastAsiaTheme="minorEastAsia" w:hAnsiTheme="minorHAnsi" w:cstheme="minorBidi"/>
          <w:kern w:val="2"/>
          <w:sz w:val="24"/>
          <w:szCs w:val="24"/>
          <w:lang w:val="en-CN" w:eastAsia="zh-CN"/>
          <w14:ligatures w14:val="standardContextual"/>
        </w:rPr>
      </w:pPr>
      <w:ins w:id="1139" w:author="Ivy Guo" w:date="2023-08-07T20:48:00Z">
        <w:r>
          <w:t>A.3.7</w:t>
        </w:r>
        <w:r>
          <w:rPr>
            <w:rFonts w:asciiTheme="minorHAnsi" w:eastAsiaTheme="minorEastAsia" w:hAnsiTheme="minorHAnsi" w:cstheme="minorBidi"/>
            <w:kern w:val="2"/>
            <w:sz w:val="24"/>
            <w:szCs w:val="24"/>
            <w:lang w:val="en-CN" w:eastAsia="zh-CN"/>
            <w14:ligatures w14:val="standardContextual"/>
          </w:rPr>
          <w:tab/>
        </w:r>
        <w:r>
          <w:t>VPLMN aspects</w:t>
        </w:r>
        <w:r>
          <w:tab/>
        </w:r>
        <w:r>
          <w:fldChar w:fldCharType="begin"/>
        </w:r>
        <w:r>
          <w:instrText xml:space="preserve"> PAGEREF _Toc142334069 \h </w:instrText>
        </w:r>
      </w:ins>
      <w:r>
        <w:fldChar w:fldCharType="separate"/>
      </w:r>
      <w:ins w:id="1140" w:author="Ivy Guo" w:date="2023-08-07T20:48:00Z">
        <w:r>
          <w:t>130</w:t>
        </w:r>
        <w:r>
          <w:fldChar w:fldCharType="end"/>
        </w:r>
      </w:ins>
    </w:p>
    <w:p w14:paraId="7B97C57C" w14:textId="175A9036" w:rsidR="004B5204" w:rsidRDefault="004B5204">
      <w:pPr>
        <w:pStyle w:val="TOC2"/>
        <w:rPr>
          <w:ins w:id="1141" w:author="Ivy Guo" w:date="2023-08-07T20:48:00Z"/>
          <w:rFonts w:asciiTheme="minorHAnsi" w:eastAsiaTheme="minorEastAsia" w:hAnsiTheme="minorHAnsi" w:cstheme="minorBidi"/>
          <w:kern w:val="2"/>
          <w:sz w:val="24"/>
          <w:szCs w:val="24"/>
          <w:lang w:val="en-CN" w:eastAsia="zh-CN"/>
          <w14:ligatures w14:val="standardContextual"/>
        </w:rPr>
      </w:pPr>
      <w:ins w:id="1142" w:author="Ivy Guo" w:date="2023-08-07T20:48:00Z">
        <w:r>
          <w:t>A.3.8</w:t>
        </w:r>
        <w:r>
          <w:rPr>
            <w:rFonts w:asciiTheme="minorHAnsi" w:eastAsiaTheme="minorEastAsia" w:hAnsiTheme="minorHAnsi" w:cstheme="minorBidi"/>
            <w:kern w:val="2"/>
            <w:sz w:val="24"/>
            <w:szCs w:val="24"/>
            <w:lang w:val="en-CN" w:eastAsia="zh-CN"/>
            <w14:ligatures w14:val="standardContextual"/>
          </w:rPr>
          <w:tab/>
        </w:r>
        <w:r>
          <w:t>HPLMN aspects</w:t>
        </w:r>
        <w:r>
          <w:tab/>
        </w:r>
        <w:r>
          <w:fldChar w:fldCharType="begin"/>
        </w:r>
        <w:r>
          <w:instrText xml:space="preserve"> PAGEREF _Toc142334070 \h </w:instrText>
        </w:r>
      </w:ins>
      <w:r>
        <w:fldChar w:fldCharType="separate"/>
      </w:r>
      <w:ins w:id="1143" w:author="Ivy Guo" w:date="2023-08-07T20:48:00Z">
        <w:r>
          <w:t>130</w:t>
        </w:r>
        <w:r>
          <w:fldChar w:fldCharType="end"/>
        </w:r>
      </w:ins>
    </w:p>
    <w:p w14:paraId="0880335E" w14:textId="3130CBCB" w:rsidR="004B5204" w:rsidRDefault="004B5204">
      <w:pPr>
        <w:pStyle w:val="TOC2"/>
        <w:rPr>
          <w:ins w:id="1144" w:author="Ivy Guo" w:date="2023-08-07T20:48:00Z"/>
          <w:rFonts w:asciiTheme="minorHAnsi" w:eastAsiaTheme="minorEastAsia" w:hAnsiTheme="minorHAnsi" w:cstheme="minorBidi"/>
          <w:kern w:val="2"/>
          <w:sz w:val="24"/>
          <w:szCs w:val="24"/>
          <w:lang w:val="en-CN" w:eastAsia="zh-CN"/>
          <w14:ligatures w14:val="standardContextual"/>
        </w:rPr>
      </w:pPr>
      <w:ins w:id="1145" w:author="Ivy Guo" w:date="2023-08-07T20:48:00Z">
        <w:r>
          <w:t>A.3.9</w:t>
        </w:r>
        <w:r>
          <w:rPr>
            <w:rFonts w:asciiTheme="minorHAnsi" w:eastAsiaTheme="minorEastAsia" w:hAnsiTheme="minorHAnsi" w:cstheme="minorBidi"/>
            <w:kern w:val="2"/>
            <w:sz w:val="24"/>
            <w:szCs w:val="24"/>
            <w:lang w:val="en-CN" w:eastAsia="zh-CN"/>
            <w14:ligatures w14:val="standardContextual"/>
          </w:rPr>
          <w:tab/>
        </w:r>
        <w:r>
          <w:t>Network sharing aspects</w:t>
        </w:r>
        <w:r>
          <w:tab/>
        </w:r>
        <w:r>
          <w:fldChar w:fldCharType="begin"/>
        </w:r>
        <w:r>
          <w:instrText xml:space="preserve"> PAGEREF _Toc142334071 \h </w:instrText>
        </w:r>
      </w:ins>
      <w:r>
        <w:fldChar w:fldCharType="separate"/>
      </w:r>
      <w:ins w:id="1146" w:author="Ivy Guo" w:date="2023-08-07T20:48:00Z">
        <w:r>
          <w:t>130</w:t>
        </w:r>
        <w:r>
          <w:fldChar w:fldCharType="end"/>
        </w:r>
      </w:ins>
    </w:p>
    <w:p w14:paraId="393F4071" w14:textId="321EB4EB" w:rsidR="004B5204" w:rsidRDefault="004B5204">
      <w:pPr>
        <w:pStyle w:val="TOC2"/>
        <w:rPr>
          <w:ins w:id="1147" w:author="Ivy Guo" w:date="2023-08-07T20:48:00Z"/>
          <w:rFonts w:asciiTheme="minorHAnsi" w:eastAsiaTheme="minorEastAsia" w:hAnsiTheme="minorHAnsi" w:cstheme="minorBidi"/>
          <w:kern w:val="2"/>
          <w:sz w:val="24"/>
          <w:szCs w:val="24"/>
          <w:lang w:val="en-CN" w:eastAsia="zh-CN"/>
          <w14:ligatures w14:val="standardContextual"/>
        </w:rPr>
      </w:pPr>
      <w:ins w:id="1148" w:author="Ivy Guo" w:date="2023-08-07T20:48:00Z">
        <w:r>
          <w:t>A.3.10</w:t>
        </w:r>
        <w:r>
          <w:rPr>
            <w:rFonts w:asciiTheme="minorHAnsi" w:eastAsiaTheme="minorEastAsia" w:hAnsiTheme="minorHAnsi" w:cstheme="minorBidi"/>
            <w:kern w:val="2"/>
            <w:sz w:val="24"/>
            <w:szCs w:val="24"/>
            <w:lang w:val="en-CN" w:eastAsia="zh-CN"/>
            <w14:ligatures w14:val="standardContextual"/>
          </w:rPr>
          <w:tab/>
        </w:r>
        <w:r>
          <w:t>Roaming aspects</w:t>
        </w:r>
        <w:r>
          <w:tab/>
        </w:r>
        <w:r>
          <w:fldChar w:fldCharType="begin"/>
        </w:r>
        <w:r>
          <w:instrText xml:space="preserve"> PAGEREF _Toc142334072 \h </w:instrText>
        </w:r>
      </w:ins>
      <w:r>
        <w:fldChar w:fldCharType="separate"/>
      </w:r>
      <w:ins w:id="1149" w:author="Ivy Guo" w:date="2023-08-07T20:48:00Z">
        <w:r>
          <w:t>130</w:t>
        </w:r>
        <w:r>
          <w:fldChar w:fldCharType="end"/>
        </w:r>
      </w:ins>
    </w:p>
    <w:p w14:paraId="4A97F7BB" w14:textId="4473DAA8" w:rsidR="004B5204" w:rsidRDefault="004B5204">
      <w:pPr>
        <w:pStyle w:val="TOC2"/>
        <w:rPr>
          <w:ins w:id="1150" w:author="Ivy Guo" w:date="2023-08-07T20:48:00Z"/>
          <w:rFonts w:asciiTheme="minorHAnsi" w:eastAsiaTheme="minorEastAsia" w:hAnsiTheme="minorHAnsi" w:cstheme="minorBidi"/>
          <w:kern w:val="2"/>
          <w:sz w:val="24"/>
          <w:szCs w:val="24"/>
          <w:lang w:val="en-CN" w:eastAsia="zh-CN"/>
          <w14:ligatures w14:val="standardContextual"/>
        </w:rPr>
      </w:pPr>
      <w:ins w:id="1151" w:author="Ivy Guo" w:date="2023-08-07T20:48:00Z">
        <w:r>
          <w:t>A.3.11</w:t>
        </w:r>
        <w:r>
          <w:rPr>
            <w:rFonts w:asciiTheme="minorHAnsi" w:eastAsiaTheme="minorEastAsia" w:hAnsiTheme="minorHAnsi" w:cstheme="minorBidi"/>
            <w:kern w:val="2"/>
            <w:sz w:val="24"/>
            <w:szCs w:val="24"/>
            <w:lang w:val="en-CN" w:eastAsia="zh-CN"/>
            <w14:ligatures w14:val="standardContextual"/>
          </w:rPr>
          <w:tab/>
        </w:r>
        <w:r>
          <w:t>Regulatory aspects</w:t>
        </w:r>
        <w:r>
          <w:tab/>
        </w:r>
        <w:r>
          <w:fldChar w:fldCharType="begin"/>
        </w:r>
        <w:r>
          <w:instrText xml:space="preserve"> PAGEREF _Toc142334073 \h </w:instrText>
        </w:r>
      </w:ins>
      <w:r>
        <w:fldChar w:fldCharType="separate"/>
      </w:r>
      <w:ins w:id="1152" w:author="Ivy Guo" w:date="2023-08-07T20:48:00Z">
        <w:r>
          <w:t>130</w:t>
        </w:r>
        <w:r>
          <w:fldChar w:fldCharType="end"/>
        </w:r>
      </w:ins>
    </w:p>
    <w:p w14:paraId="4307A21E" w14:textId="651CE996" w:rsidR="004B5204" w:rsidRDefault="004B5204">
      <w:pPr>
        <w:pStyle w:val="TOC2"/>
        <w:rPr>
          <w:ins w:id="1153" w:author="Ivy Guo" w:date="2023-08-07T20:48:00Z"/>
          <w:rFonts w:asciiTheme="minorHAnsi" w:eastAsiaTheme="minorEastAsia" w:hAnsiTheme="minorHAnsi" w:cstheme="minorBidi"/>
          <w:kern w:val="2"/>
          <w:sz w:val="24"/>
          <w:szCs w:val="24"/>
          <w:lang w:val="en-CN" w:eastAsia="zh-CN"/>
          <w14:ligatures w14:val="standardContextual"/>
        </w:rPr>
      </w:pPr>
      <w:ins w:id="1154" w:author="Ivy Guo" w:date="2023-08-07T20:48:00Z">
        <w:r>
          <w:t>A.3.12</w:t>
        </w:r>
        <w:r>
          <w:rPr>
            <w:rFonts w:asciiTheme="minorHAnsi" w:eastAsiaTheme="minorEastAsia" w:hAnsiTheme="minorHAnsi" w:cstheme="minorBidi"/>
            <w:kern w:val="2"/>
            <w:sz w:val="24"/>
            <w:szCs w:val="24"/>
            <w:lang w:val="en-CN" w:eastAsia="zh-CN"/>
            <w14:ligatures w14:val="standardContextual"/>
          </w:rPr>
          <w:tab/>
        </w:r>
        <w:r>
          <w:t>Signature schemes</w:t>
        </w:r>
        <w:r>
          <w:tab/>
        </w:r>
        <w:r>
          <w:fldChar w:fldCharType="begin"/>
        </w:r>
        <w:r>
          <w:instrText xml:space="preserve"> PAGEREF _Toc142334074 \h </w:instrText>
        </w:r>
      </w:ins>
      <w:r>
        <w:fldChar w:fldCharType="separate"/>
      </w:r>
      <w:ins w:id="1155" w:author="Ivy Guo" w:date="2023-08-07T20:48:00Z">
        <w:r>
          <w:t>130</w:t>
        </w:r>
        <w:r>
          <w:fldChar w:fldCharType="end"/>
        </w:r>
      </w:ins>
    </w:p>
    <w:p w14:paraId="16E322EE" w14:textId="000819B4" w:rsidR="004B5204" w:rsidRDefault="004B5204">
      <w:pPr>
        <w:pStyle w:val="TOC2"/>
        <w:rPr>
          <w:ins w:id="1156" w:author="Ivy Guo" w:date="2023-08-07T20:48:00Z"/>
          <w:rFonts w:asciiTheme="minorHAnsi" w:eastAsiaTheme="minorEastAsia" w:hAnsiTheme="minorHAnsi" w:cstheme="minorBidi"/>
          <w:kern w:val="2"/>
          <w:sz w:val="24"/>
          <w:szCs w:val="24"/>
          <w:lang w:val="en-CN" w:eastAsia="zh-CN"/>
          <w14:ligatures w14:val="standardContextual"/>
        </w:rPr>
      </w:pPr>
      <w:ins w:id="1157" w:author="Ivy Guo" w:date="2023-08-07T20:48:00Z">
        <w:r>
          <w:t>A.3.13</w:t>
        </w:r>
        <w:r>
          <w:rPr>
            <w:rFonts w:asciiTheme="minorHAnsi" w:eastAsiaTheme="minorEastAsia" w:hAnsiTheme="minorHAnsi" w:cstheme="minorBidi"/>
            <w:kern w:val="2"/>
            <w:sz w:val="24"/>
            <w:szCs w:val="24"/>
            <w:lang w:val="en-CN" w:eastAsia="zh-CN"/>
            <w14:ligatures w14:val="standardContextual"/>
          </w:rPr>
          <w:tab/>
        </w:r>
        <w:r>
          <w:t>Signature length</w:t>
        </w:r>
        <w:r>
          <w:tab/>
        </w:r>
        <w:r>
          <w:fldChar w:fldCharType="begin"/>
        </w:r>
        <w:r>
          <w:instrText xml:space="preserve"> PAGEREF _Toc142334075 \h </w:instrText>
        </w:r>
      </w:ins>
      <w:r>
        <w:fldChar w:fldCharType="separate"/>
      </w:r>
      <w:ins w:id="1158" w:author="Ivy Guo" w:date="2023-08-07T20:48:00Z">
        <w:r>
          <w:t>130</w:t>
        </w:r>
        <w:r>
          <w:fldChar w:fldCharType="end"/>
        </w:r>
      </w:ins>
    </w:p>
    <w:p w14:paraId="22BFC99F" w14:textId="46943329" w:rsidR="004B5204" w:rsidRDefault="004B5204">
      <w:pPr>
        <w:pStyle w:val="TOC2"/>
        <w:rPr>
          <w:ins w:id="1159" w:author="Ivy Guo" w:date="2023-08-07T20:48:00Z"/>
          <w:rFonts w:asciiTheme="minorHAnsi" w:eastAsiaTheme="minorEastAsia" w:hAnsiTheme="minorHAnsi" w:cstheme="minorBidi"/>
          <w:kern w:val="2"/>
          <w:sz w:val="24"/>
          <w:szCs w:val="24"/>
          <w:lang w:val="en-CN" w:eastAsia="zh-CN"/>
          <w14:ligatures w14:val="standardContextual"/>
        </w:rPr>
      </w:pPr>
      <w:ins w:id="1160" w:author="Ivy Guo" w:date="2023-08-07T20:48:00Z">
        <w:r>
          <w:t>A.3.14</w:t>
        </w:r>
        <w:r>
          <w:rPr>
            <w:rFonts w:asciiTheme="minorHAnsi" w:eastAsiaTheme="minorEastAsia" w:hAnsiTheme="minorHAnsi" w:cstheme="minorBidi"/>
            <w:kern w:val="2"/>
            <w:sz w:val="24"/>
            <w:szCs w:val="24"/>
            <w:lang w:val="en-CN" w:eastAsia="zh-CN"/>
            <w14:ligatures w14:val="standardContextual"/>
          </w:rPr>
          <w:tab/>
        </w:r>
        <w:r>
          <w:t>Resistance against Quantum Computing</w:t>
        </w:r>
        <w:r>
          <w:tab/>
        </w:r>
        <w:r>
          <w:fldChar w:fldCharType="begin"/>
        </w:r>
        <w:r>
          <w:instrText xml:space="preserve"> PAGEREF _Toc142334076 \h </w:instrText>
        </w:r>
      </w:ins>
      <w:r>
        <w:fldChar w:fldCharType="separate"/>
      </w:r>
      <w:ins w:id="1161" w:author="Ivy Guo" w:date="2023-08-07T20:48:00Z">
        <w:r>
          <w:t>131</w:t>
        </w:r>
        <w:r>
          <w:fldChar w:fldCharType="end"/>
        </w:r>
      </w:ins>
    </w:p>
    <w:p w14:paraId="32A6A557" w14:textId="1DAF0DDF" w:rsidR="004B5204" w:rsidRDefault="004B5204">
      <w:pPr>
        <w:pStyle w:val="TOC9"/>
        <w:rPr>
          <w:ins w:id="1162" w:author="Ivy Guo" w:date="2023-08-07T20:48:00Z"/>
          <w:rFonts w:asciiTheme="minorHAnsi" w:eastAsiaTheme="minorEastAsia" w:hAnsiTheme="minorHAnsi" w:cstheme="minorBidi"/>
          <w:b w:val="0"/>
          <w:kern w:val="2"/>
          <w:sz w:val="24"/>
          <w:szCs w:val="24"/>
          <w:lang w:val="en-CN" w:eastAsia="zh-CN"/>
          <w14:ligatures w14:val="standardContextual"/>
        </w:rPr>
      </w:pPr>
      <w:ins w:id="1163" w:author="Ivy Guo" w:date="2023-08-07T20:48:00Z">
        <w:r>
          <w:t>Annex B: Taxonomy of attacks against 5G UE over radio interfaces</w:t>
        </w:r>
        <w:r>
          <w:tab/>
        </w:r>
        <w:r>
          <w:fldChar w:fldCharType="begin"/>
        </w:r>
        <w:r>
          <w:instrText xml:space="preserve"> PAGEREF _Toc142334077 \h </w:instrText>
        </w:r>
      </w:ins>
      <w:r>
        <w:fldChar w:fldCharType="separate"/>
      </w:r>
      <w:ins w:id="1164" w:author="Ivy Guo" w:date="2023-08-07T20:48:00Z">
        <w:r>
          <w:t>131</w:t>
        </w:r>
        <w:r>
          <w:fldChar w:fldCharType="end"/>
        </w:r>
      </w:ins>
    </w:p>
    <w:p w14:paraId="3E21C682" w14:textId="2FC1FFF1" w:rsidR="004B5204" w:rsidRDefault="004B5204">
      <w:pPr>
        <w:pStyle w:val="TOC1"/>
        <w:rPr>
          <w:ins w:id="1165" w:author="Ivy Guo" w:date="2023-08-07T20:48:00Z"/>
          <w:rFonts w:asciiTheme="minorHAnsi" w:eastAsiaTheme="minorEastAsia" w:hAnsiTheme="minorHAnsi" w:cstheme="minorBidi"/>
          <w:kern w:val="2"/>
          <w:sz w:val="24"/>
          <w:szCs w:val="24"/>
          <w:lang w:val="en-CN" w:eastAsia="zh-CN"/>
          <w14:ligatures w14:val="standardContextual"/>
        </w:rPr>
      </w:pPr>
      <w:ins w:id="1166" w:author="Ivy Guo" w:date="2023-08-07T20:48:00Z">
        <w:r>
          <w:t>B.1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_Toc142334078 \h </w:instrText>
        </w:r>
      </w:ins>
      <w:r>
        <w:fldChar w:fldCharType="separate"/>
      </w:r>
      <w:ins w:id="1167" w:author="Ivy Guo" w:date="2023-08-07T20:48:00Z">
        <w:r>
          <w:t>131</w:t>
        </w:r>
        <w:r>
          <w:fldChar w:fldCharType="end"/>
        </w:r>
      </w:ins>
    </w:p>
    <w:p w14:paraId="30C94324" w14:textId="2A7338DE" w:rsidR="004B5204" w:rsidRDefault="004B5204">
      <w:pPr>
        <w:pStyle w:val="TOC1"/>
        <w:rPr>
          <w:ins w:id="1168" w:author="Ivy Guo" w:date="2023-08-07T20:48:00Z"/>
          <w:rFonts w:asciiTheme="minorHAnsi" w:eastAsiaTheme="minorEastAsia" w:hAnsiTheme="minorHAnsi" w:cstheme="minorBidi"/>
          <w:kern w:val="2"/>
          <w:sz w:val="24"/>
          <w:szCs w:val="24"/>
          <w:lang w:val="en-CN" w:eastAsia="zh-CN"/>
          <w14:ligatures w14:val="standardContextual"/>
        </w:rPr>
      </w:pPr>
      <w:ins w:id="1169" w:author="Ivy Guo" w:date="2023-08-07T20:48:00Z">
        <w:r>
          <w:t>B.2</w:t>
        </w:r>
        <w:r>
          <w:rPr>
            <w:rFonts w:asciiTheme="minorHAnsi" w:eastAsiaTheme="minorEastAsia" w:hAnsiTheme="minorHAnsi" w:cstheme="minorBidi"/>
            <w:kern w:val="2"/>
            <w:sz w:val="24"/>
            <w:szCs w:val="24"/>
            <w:lang w:val="en-CN" w:eastAsia="zh-CN"/>
            <w14:ligatures w14:val="standardContextual"/>
          </w:rPr>
          <w:tab/>
        </w:r>
        <w:r>
          <w:t>Attack taxonomy</w:t>
        </w:r>
        <w:r>
          <w:tab/>
        </w:r>
        <w:r>
          <w:fldChar w:fldCharType="begin"/>
        </w:r>
        <w:r>
          <w:instrText xml:space="preserve"> PAGEREF _Toc142334079 \h </w:instrText>
        </w:r>
      </w:ins>
      <w:r>
        <w:fldChar w:fldCharType="separate"/>
      </w:r>
      <w:ins w:id="1170" w:author="Ivy Guo" w:date="2023-08-07T20:48:00Z">
        <w:r>
          <w:t>131</w:t>
        </w:r>
        <w:r>
          <w:fldChar w:fldCharType="end"/>
        </w:r>
      </w:ins>
    </w:p>
    <w:p w14:paraId="342194B8" w14:textId="174E2730" w:rsidR="004B5204" w:rsidRDefault="004B5204">
      <w:pPr>
        <w:pStyle w:val="TOC2"/>
        <w:rPr>
          <w:ins w:id="1171" w:author="Ivy Guo" w:date="2023-08-07T20:48:00Z"/>
          <w:rFonts w:asciiTheme="minorHAnsi" w:eastAsiaTheme="minorEastAsia" w:hAnsiTheme="minorHAnsi" w:cstheme="minorBidi"/>
          <w:kern w:val="2"/>
          <w:sz w:val="24"/>
          <w:szCs w:val="24"/>
          <w:lang w:val="en-CN" w:eastAsia="zh-CN"/>
          <w14:ligatures w14:val="standardContextual"/>
        </w:rPr>
      </w:pPr>
      <w:ins w:id="1172" w:author="Ivy Guo" w:date="2023-08-07T20:48:00Z">
        <w:r>
          <w:t xml:space="preserve">B.2.0 </w:t>
        </w:r>
        <w:r>
          <w:t xml:space="preserve">        </w:t>
        </w:r>
        <w:r>
          <w:t>General</w:t>
        </w:r>
        <w:r>
          <w:tab/>
        </w:r>
        <w:r>
          <w:fldChar w:fldCharType="begin"/>
        </w:r>
        <w:r>
          <w:instrText xml:space="preserve"> PAGEREF _Toc142334080 \h </w:instrText>
        </w:r>
      </w:ins>
      <w:r>
        <w:fldChar w:fldCharType="separate"/>
      </w:r>
      <w:ins w:id="1173" w:author="Ivy Guo" w:date="2023-08-07T20:48:00Z">
        <w:r>
          <w:t>131</w:t>
        </w:r>
        <w:r>
          <w:fldChar w:fldCharType="end"/>
        </w:r>
      </w:ins>
    </w:p>
    <w:p w14:paraId="07532C1E" w14:textId="6E31804F" w:rsidR="004B5204" w:rsidRDefault="004B5204">
      <w:pPr>
        <w:pStyle w:val="TOC2"/>
        <w:rPr>
          <w:ins w:id="1174" w:author="Ivy Guo" w:date="2023-08-07T20:48:00Z"/>
          <w:rFonts w:asciiTheme="minorHAnsi" w:eastAsiaTheme="minorEastAsia" w:hAnsiTheme="minorHAnsi" w:cstheme="minorBidi"/>
          <w:kern w:val="2"/>
          <w:sz w:val="24"/>
          <w:szCs w:val="24"/>
          <w:lang w:val="en-CN" w:eastAsia="zh-CN"/>
          <w14:ligatures w14:val="standardContextual"/>
        </w:rPr>
      </w:pPr>
      <w:ins w:id="1175" w:author="Ivy Guo" w:date="2023-08-07T20:48:00Z">
        <w:r>
          <w:t>B.2.1</w:t>
        </w:r>
        <w:r>
          <w:rPr>
            <w:rFonts w:asciiTheme="minorHAnsi" w:eastAsiaTheme="minorEastAsia" w:hAnsiTheme="minorHAnsi" w:cstheme="minorBidi"/>
            <w:kern w:val="2"/>
            <w:sz w:val="24"/>
            <w:szCs w:val="24"/>
            <w:lang w:val="en-CN" w:eastAsia="zh-CN"/>
            <w14:ligatures w14:val="standardContextual"/>
          </w:rPr>
          <w:tab/>
        </w:r>
        <w:r>
          <w:t>Active Attacks</w:t>
        </w:r>
        <w:r>
          <w:tab/>
        </w:r>
        <w:r>
          <w:fldChar w:fldCharType="begin"/>
        </w:r>
        <w:r>
          <w:instrText xml:space="preserve"> PAGEREF _Toc142334081 \h </w:instrText>
        </w:r>
      </w:ins>
      <w:r>
        <w:fldChar w:fldCharType="separate"/>
      </w:r>
      <w:ins w:id="1176" w:author="Ivy Guo" w:date="2023-08-07T20:48:00Z">
        <w:r>
          <w:t>132</w:t>
        </w:r>
        <w:r>
          <w:fldChar w:fldCharType="end"/>
        </w:r>
      </w:ins>
    </w:p>
    <w:p w14:paraId="1CD02323" w14:textId="430299A0" w:rsidR="004B5204" w:rsidRDefault="004B5204">
      <w:pPr>
        <w:pStyle w:val="TOC3"/>
        <w:rPr>
          <w:ins w:id="1177" w:author="Ivy Guo" w:date="2023-08-07T20:48:00Z"/>
          <w:rFonts w:asciiTheme="minorHAnsi" w:eastAsiaTheme="minorEastAsia" w:hAnsiTheme="minorHAnsi" w:cstheme="minorBidi"/>
          <w:kern w:val="2"/>
          <w:sz w:val="24"/>
          <w:szCs w:val="24"/>
          <w:lang w:val="en-CN" w:eastAsia="zh-CN"/>
          <w14:ligatures w14:val="standardContextual"/>
        </w:rPr>
      </w:pPr>
      <w:ins w:id="1178" w:author="Ivy Guo" w:date="2023-08-07T20:48:00Z">
        <w:r>
          <w:t>B.2.1.1</w:t>
        </w:r>
        <w:r>
          <w:rPr>
            <w:rFonts w:asciiTheme="minorHAnsi" w:eastAsiaTheme="minorEastAsia" w:hAnsiTheme="minorHAnsi" w:cstheme="minorBidi"/>
            <w:kern w:val="2"/>
            <w:sz w:val="24"/>
            <w:szCs w:val="24"/>
            <w:lang w:val="en-CN" w:eastAsia="zh-CN"/>
            <w14:ligatures w14:val="standardContextual"/>
          </w:rPr>
          <w:tab/>
        </w:r>
        <w:r>
          <w:t>Radio Jamming</w:t>
        </w:r>
        <w:r>
          <w:tab/>
        </w:r>
        <w:r>
          <w:fldChar w:fldCharType="begin"/>
        </w:r>
        <w:r>
          <w:instrText xml:space="preserve"> PAGEREF _Toc142334082 \h </w:instrText>
        </w:r>
      </w:ins>
      <w:r>
        <w:fldChar w:fldCharType="separate"/>
      </w:r>
      <w:ins w:id="1179" w:author="Ivy Guo" w:date="2023-08-07T20:48:00Z">
        <w:r>
          <w:t>132</w:t>
        </w:r>
        <w:r>
          <w:fldChar w:fldCharType="end"/>
        </w:r>
      </w:ins>
    </w:p>
    <w:p w14:paraId="77E0BDF1" w14:textId="1936B4C9" w:rsidR="004B5204" w:rsidRDefault="004B5204">
      <w:pPr>
        <w:pStyle w:val="TOC3"/>
        <w:rPr>
          <w:ins w:id="1180" w:author="Ivy Guo" w:date="2023-08-07T20:48:00Z"/>
          <w:rFonts w:asciiTheme="minorHAnsi" w:eastAsiaTheme="minorEastAsia" w:hAnsiTheme="minorHAnsi" w:cstheme="minorBidi"/>
          <w:kern w:val="2"/>
          <w:sz w:val="24"/>
          <w:szCs w:val="24"/>
          <w:lang w:val="en-CN" w:eastAsia="zh-CN"/>
          <w14:ligatures w14:val="standardContextual"/>
        </w:rPr>
      </w:pPr>
      <w:ins w:id="1181" w:author="Ivy Guo" w:date="2023-08-07T20:48:00Z">
        <w:r>
          <w:t>B.2.1.2</w:t>
        </w:r>
        <w:r>
          <w:rPr>
            <w:rFonts w:asciiTheme="minorHAnsi" w:eastAsiaTheme="minorEastAsia" w:hAnsiTheme="minorHAnsi" w:cstheme="minorBidi"/>
            <w:kern w:val="2"/>
            <w:sz w:val="24"/>
            <w:szCs w:val="24"/>
            <w:lang w:val="en-CN" w:eastAsia="zh-CN"/>
            <w14:ligatures w14:val="standardContextual"/>
          </w:rPr>
          <w:tab/>
        </w:r>
        <w:r>
          <w:t>Signal shadowing</w:t>
        </w:r>
        <w:r>
          <w:tab/>
        </w:r>
        <w:r>
          <w:fldChar w:fldCharType="begin"/>
        </w:r>
        <w:r>
          <w:instrText xml:space="preserve"> PAGEREF _Toc142334083 \h </w:instrText>
        </w:r>
      </w:ins>
      <w:r>
        <w:fldChar w:fldCharType="separate"/>
      </w:r>
      <w:ins w:id="1182" w:author="Ivy Guo" w:date="2023-08-07T20:48:00Z">
        <w:r>
          <w:t>132</w:t>
        </w:r>
        <w:r>
          <w:fldChar w:fldCharType="end"/>
        </w:r>
      </w:ins>
    </w:p>
    <w:p w14:paraId="03E3CAA7" w14:textId="05B54378" w:rsidR="004B5204" w:rsidRDefault="004B5204">
      <w:pPr>
        <w:pStyle w:val="TOC3"/>
        <w:rPr>
          <w:ins w:id="1183" w:author="Ivy Guo" w:date="2023-08-07T20:48:00Z"/>
          <w:rFonts w:asciiTheme="minorHAnsi" w:eastAsiaTheme="minorEastAsia" w:hAnsiTheme="minorHAnsi" w:cstheme="minorBidi"/>
          <w:kern w:val="2"/>
          <w:sz w:val="24"/>
          <w:szCs w:val="24"/>
          <w:lang w:val="en-CN" w:eastAsia="zh-CN"/>
          <w14:ligatures w14:val="standardContextual"/>
        </w:rPr>
      </w:pPr>
      <w:ins w:id="1184" w:author="Ivy Guo" w:date="2023-08-07T20:48:00Z">
        <w:r>
          <w:t>B.2.1.3</w:t>
        </w:r>
        <w:r>
          <w:rPr>
            <w:rFonts w:asciiTheme="minorHAnsi" w:eastAsiaTheme="minorEastAsia" w:hAnsiTheme="minorHAnsi" w:cstheme="minorBidi"/>
            <w:kern w:val="2"/>
            <w:sz w:val="24"/>
            <w:szCs w:val="24"/>
            <w:lang w:val="en-CN" w:eastAsia="zh-CN"/>
            <w14:ligatures w14:val="standardContextual"/>
          </w:rPr>
          <w:tab/>
        </w:r>
        <w:r>
          <w:t>Message attacks</w:t>
        </w:r>
        <w:r>
          <w:tab/>
        </w:r>
        <w:r>
          <w:fldChar w:fldCharType="begin"/>
        </w:r>
        <w:r>
          <w:instrText xml:space="preserve"> PAGEREF _Toc142334084 \h </w:instrText>
        </w:r>
      </w:ins>
      <w:r>
        <w:fldChar w:fldCharType="separate"/>
      </w:r>
      <w:ins w:id="1185" w:author="Ivy Guo" w:date="2023-08-07T20:48:00Z">
        <w:r>
          <w:t>133</w:t>
        </w:r>
        <w:r>
          <w:fldChar w:fldCharType="end"/>
        </w:r>
      </w:ins>
    </w:p>
    <w:p w14:paraId="54E22522" w14:textId="0ADE4F58" w:rsidR="004B5204" w:rsidRDefault="004B5204">
      <w:pPr>
        <w:pStyle w:val="TOC2"/>
        <w:rPr>
          <w:ins w:id="1186" w:author="Ivy Guo" w:date="2023-08-07T20:48:00Z"/>
          <w:rFonts w:asciiTheme="minorHAnsi" w:eastAsiaTheme="minorEastAsia" w:hAnsiTheme="minorHAnsi" w:cstheme="minorBidi"/>
          <w:kern w:val="2"/>
          <w:sz w:val="24"/>
          <w:szCs w:val="24"/>
          <w:lang w:val="en-CN" w:eastAsia="zh-CN"/>
          <w14:ligatures w14:val="standardContextual"/>
        </w:rPr>
      </w:pPr>
      <w:ins w:id="1187" w:author="Ivy Guo" w:date="2023-08-07T20:48:00Z">
        <w:r>
          <w:t>B.2.2</w:t>
        </w:r>
        <w:r>
          <w:rPr>
            <w:rFonts w:asciiTheme="minorHAnsi" w:eastAsiaTheme="minorEastAsia" w:hAnsiTheme="minorHAnsi" w:cstheme="minorBidi"/>
            <w:kern w:val="2"/>
            <w:sz w:val="24"/>
            <w:szCs w:val="24"/>
            <w:lang w:val="en-CN" w:eastAsia="zh-CN"/>
            <w14:ligatures w14:val="standardContextual"/>
          </w:rPr>
          <w:tab/>
        </w:r>
        <w:r>
          <w:t>Passive Attacks</w:t>
        </w:r>
        <w:r>
          <w:tab/>
        </w:r>
        <w:r>
          <w:fldChar w:fldCharType="begin"/>
        </w:r>
        <w:r>
          <w:instrText xml:space="preserve"> PAGEREF _Toc142334085 \h </w:instrText>
        </w:r>
      </w:ins>
      <w:r>
        <w:fldChar w:fldCharType="separate"/>
      </w:r>
      <w:ins w:id="1188" w:author="Ivy Guo" w:date="2023-08-07T20:48:00Z">
        <w:r>
          <w:t>134</w:t>
        </w:r>
        <w:r>
          <w:fldChar w:fldCharType="end"/>
        </w:r>
      </w:ins>
    </w:p>
    <w:p w14:paraId="02B77999" w14:textId="0FA376FA" w:rsidR="004B5204" w:rsidRDefault="004B5204">
      <w:pPr>
        <w:pStyle w:val="TOC1"/>
        <w:rPr>
          <w:ins w:id="1189" w:author="Ivy Guo" w:date="2023-08-07T20:48:00Z"/>
          <w:rFonts w:asciiTheme="minorHAnsi" w:eastAsiaTheme="minorEastAsia" w:hAnsiTheme="minorHAnsi" w:cstheme="minorBidi"/>
          <w:kern w:val="2"/>
          <w:sz w:val="24"/>
          <w:szCs w:val="24"/>
          <w:lang w:val="en-CN" w:eastAsia="zh-CN"/>
          <w14:ligatures w14:val="standardContextual"/>
        </w:rPr>
      </w:pPr>
      <w:ins w:id="1190" w:author="Ivy Guo" w:date="2023-08-07T20:48:00Z">
        <w:r>
          <w:t>B.3</w:t>
        </w:r>
        <w:r>
          <w:rPr>
            <w:rFonts w:asciiTheme="minorHAnsi" w:eastAsiaTheme="minorEastAsia" w:hAnsiTheme="minorHAnsi" w:cstheme="minorBidi"/>
            <w:kern w:val="2"/>
            <w:sz w:val="24"/>
            <w:szCs w:val="24"/>
            <w:lang w:val="en-CN" w:eastAsia="zh-CN"/>
            <w14:ligatures w14:val="standardContextual"/>
          </w:rPr>
          <w:tab/>
        </w:r>
        <w:r>
          <w:t>Discussion</w:t>
        </w:r>
        <w:r>
          <w:tab/>
        </w:r>
        <w:r>
          <w:fldChar w:fldCharType="begin"/>
        </w:r>
        <w:r>
          <w:instrText xml:space="preserve"> PAGEREF _Toc142334086 \h </w:instrText>
        </w:r>
      </w:ins>
      <w:r>
        <w:fldChar w:fldCharType="separate"/>
      </w:r>
      <w:ins w:id="1191" w:author="Ivy Guo" w:date="2023-08-07T20:48:00Z">
        <w:r>
          <w:t>134</w:t>
        </w:r>
        <w:r>
          <w:fldChar w:fldCharType="end"/>
        </w:r>
      </w:ins>
    </w:p>
    <w:p w14:paraId="53C099CE" w14:textId="5AF5FA79" w:rsidR="004B5204" w:rsidRDefault="004B5204">
      <w:pPr>
        <w:pStyle w:val="TOC9"/>
        <w:rPr>
          <w:ins w:id="1192" w:author="Ivy Guo" w:date="2023-08-07T20:48:00Z"/>
          <w:rFonts w:asciiTheme="minorHAnsi" w:eastAsiaTheme="minorEastAsia" w:hAnsiTheme="minorHAnsi" w:cstheme="minorBidi"/>
          <w:b w:val="0"/>
          <w:kern w:val="2"/>
          <w:sz w:val="24"/>
          <w:szCs w:val="24"/>
          <w:lang w:val="en-CN" w:eastAsia="zh-CN"/>
          <w14:ligatures w14:val="standardContextual"/>
        </w:rPr>
      </w:pPr>
      <w:ins w:id="1193" w:author="Ivy Guo" w:date="2023-08-07T20:48:00Z">
        <w:r>
          <w:t>Annex C: Change history</w:t>
        </w:r>
        <w:r>
          <w:tab/>
        </w:r>
        <w:r>
          <w:fldChar w:fldCharType="begin"/>
        </w:r>
        <w:r>
          <w:instrText xml:space="preserve"> PAGEREF _Toc142334087 \h </w:instrText>
        </w:r>
      </w:ins>
      <w:r>
        <w:fldChar w:fldCharType="separate"/>
      </w:r>
      <w:ins w:id="1194" w:author="Ivy Guo" w:date="2023-08-07T20:48:00Z">
        <w:r>
          <w:t>135</w:t>
        </w:r>
        <w:r>
          <w:fldChar w:fldCharType="end"/>
        </w:r>
      </w:ins>
    </w:p>
    <w:p w14:paraId="503A764A" w14:textId="1ED948A9" w:rsidR="000174C0" w:rsidRPr="00690D42" w:rsidDel="004B5204" w:rsidRDefault="000174C0">
      <w:pPr>
        <w:pStyle w:val="TOC1"/>
        <w:rPr>
          <w:del w:id="1195" w:author="Ivy Guo" w:date="2023-08-07T20:48:00Z"/>
          <w:rFonts w:asciiTheme="minorHAnsi" w:eastAsiaTheme="minorEastAsia" w:hAnsiTheme="minorHAnsi" w:cstheme="minorBidi"/>
          <w:szCs w:val="22"/>
          <w:lang w:eastAsia="en-GB"/>
        </w:rPr>
      </w:pPr>
      <w:del w:id="1196" w:author="Ivy Guo" w:date="2023-08-07T20:48:00Z">
        <w:r w:rsidRPr="00690D42" w:rsidDel="004B5204">
          <w:delText>Foreword</w:delText>
        </w:r>
        <w:r w:rsidRPr="00690D42" w:rsidDel="004B5204">
          <w:tab/>
          <w:delText>10</w:delText>
        </w:r>
      </w:del>
    </w:p>
    <w:p w14:paraId="6DD8CF8B" w14:textId="39FC0DF2" w:rsidR="000174C0" w:rsidRPr="00690D42" w:rsidDel="004B5204" w:rsidRDefault="000174C0">
      <w:pPr>
        <w:pStyle w:val="TOC1"/>
        <w:rPr>
          <w:del w:id="1197" w:author="Ivy Guo" w:date="2023-08-07T20:48:00Z"/>
          <w:rFonts w:asciiTheme="minorHAnsi" w:eastAsiaTheme="minorEastAsia" w:hAnsiTheme="minorHAnsi" w:cstheme="minorBidi"/>
          <w:szCs w:val="22"/>
          <w:lang w:eastAsia="en-GB"/>
        </w:rPr>
      </w:pPr>
      <w:del w:id="1198" w:author="Ivy Guo" w:date="2023-08-07T20:48:00Z">
        <w:r w:rsidRPr="00690D42" w:rsidDel="004B5204">
          <w:delText>Introduction</w:delText>
        </w:r>
        <w:r w:rsidRPr="00690D42" w:rsidDel="004B5204">
          <w:tab/>
          <w:delText>11</w:delText>
        </w:r>
      </w:del>
    </w:p>
    <w:p w14:paraId="319EFF75" w14:textId="5C7C39B3" w:rsidR="000174C0" w:rsidRPr="00690D42" w:rsidDel="004B5204" w:rsidRDefault="000174C0">
      <w:pPr>
        <w:pStyle w:val="TOC1"/>
        <w:rPr>
          <w:del w:id="1199" w:author="Ivy Guo" w:date="2023-08-07T20:48:00Z"/>
          <w:rFonts w:asciiTheme="minorHAnsi" w:eastAsiaTheme="minorEastAsia" w:hAnsiTheme="minorHAnsi" w:cstheme="minorBidi"/>
          <w:szCs w:val="22"/>
          <w:lang w:eastAsia="en-GB"/>
        </w:rPr>
      </w:pPr>
      <w:del w:id="1200" w:author="Ivy Guo" w:date="2023-08-07T20:48:00Z">
        <w:r w:rsidRPr="00690D42" w:rsidDel="004B5204">
          <w:delText>1</w:delText>
        </w:r>
        <w:r w:rsidRPr="00690D42" w:rsidDel="004B5204">
          <w:rPr>
            <w:rFonts w:asciiTheme="minorHAnsi" w:eastAsiaTheme="minorEastAsia" w:hAnsiTheme="minorHAnsi" w:cstheme="minorBidi"/>
            <w:szCs w:val="22"/>
            <w:lang w:eastAsia="en-GB"/>
          </w:rPr>
          <w:tab/>
        </w:r>
        <w:r w:rsidRPr="00690D42" w:rsidDel="004B5204">
          <w:delText>Scope</w:delText>
        </w:r>
        <w:r w:rsidRPr="00690D42" w:rsidDel="004B5204">
          <w:tab/>
          <w:delText>12</w:delText>
        </w:r>
      </w:del>
    </w:p>
    <w:p w14:paraId="3BBAFE00" w14:textId="74809BDC" w:rsidR="000174C0" w:rsidRPr="00690D42" w:rsidDel="004B5204" w:rsidRDefault="000174C0">
      <w:pPr>
        <w:pStyle w:val="TOC1"/>
        <w:rPr>
          <w:del w:id="1201" w:author="Ivy Guo" w:date="2023-08-07T20:48:00Z"/>
          <w:rFonts w:asciiTheme="minorHAnsi" w:eastAsiaTheme="minorEastAsia" w:hAnsiTheme="minorHAnsi" w:cstheme="minorBidi"/>
          <w:szCs w:val="22"/>
          <w:lang w:eastAsia="en-GB"/>
        </w:rPr>
      </w:pPr>
      <w:del w:id="1202" w:author="Ivy Guo" w:date="2023-08-07T20:48:00Z">
        <w:r w:rsidRPr="00690D42" w:rsidDel="004B5204">
          <w:delText>2</w:delText>
        </w:r>
        <w:r w:rsidRPr="00690D42" w:rsidDel="004B5204">
          <w:rPr>
            <w:rFonts w:asciiTheme="minorHAnsi" w:eastAsiaTheme="minorEastAsia" w:hAnsiTheme="minorHAnsi" w:cstheme="minorBidi"/>
            <w:szCs w:val="22"/>
            <w:lang w:eastAsia="en-GB"/>
          </w:rPr>
          <w:tab/>
        </w:r>
        <w:r w:rsidRPr="00690D42" w:rsidDel="004B5204">
          <w:delText>References</w:delText>
        </w:r>
        <w:r w:rsidRPr="00690D42" w:rsidDel="004B5204">
          <w:tab/>
          <w:delText>12</w:delText>
        </w:r>
      </w:del>
    </w:p>
    <w:p w14:paraId="0FAF1F51" w14:textId="359D5ED2" w:rsidR="000174C0" w:rsidRPr="00690D42" w:rsidDel="004B5204" w:rsidRDefault="000174C0">
      <w:pPr>
        <w:pStyle w:val="TOC1"/>
        <w:rPr>
          <w:del w:id="1203" w:author="Ivy Guo" w:date="2023-08-07T20:48:00Z"/>
          <w:rFonts w:asciiTheme="minorHAnsi" w:eastAsiaTheme="minorEastAsia" w:hAnsiTheme="minorHAnsi" w:cstheme="minorBidi"/>
          <w:szCs w:val="22"/>
          <w:lang w:eastAsia="en-GB"/>
        </w:rPr>
      </w:pPr>
      <w:del w:id="1204" w:author="Ivy Guo" w:date="2023-08-07T20:48:00Z">
        <w:r w:rsidRPr="00690D42" w:rsidDel="004B5204">
          <w:delText>3</w:delText>
        </w:r>
        <w:r w:rsidRPr="00690D42" w:rsidDel="004B5204">
          <w:rPr>
            <w:rFonts w:asciiTheme="minorHAnsi" w:eastAsiaTheme="minorEastAsia" w:hAnsiTheme="minorHAnsi" w:cstheme="minorBidi"/>
            <w:szCs w:val="22"/>
            <w:lang w:eastAsia="en-GB"/>
          </w:rPr>
          <w:tab/>
        </w:r>
        <w:r w:rsidRPr="00690D42" w:rsidDel="004B5204">
          <w:delText>Definitions of terms, symbols and abbreviations</w:delText>
        </w:r>
        <w:r w:rsidRPr="00690D42" w:rsidDel="004B5204">
          <w:tab/>
          <w:delText>13</w:delText>
        </w:r>
      </w:del>
    </w:p>
    <w:p w14:paraId="4C512DAF" w14:textId="637C61F7" w:rsidR="000174C0" w:rsidRPr="00690D42" w:rsidDel="004B5204" w:rsidRDefault="000174C0">
      <w:pPr>
        <w:pStyle w:val="TOC2"/>
        <w:rPr>
          <w:del w:id="1205" w:author="Ivy Guo" w:date="2023-08-07T20:48:00Z"/>
          <w:rFonts w:asciiTheme="minorHAnsi" w:eastAsiaTheme="minorEastAsia" w:hAnsiTheme="minorHAnsi" w:cstheme="minorBidi"/>
          <w:sz w:val="22"/>
          <w:szCs w:val="22"/>
          <w:lang w:eastAsia="en-GB"/>
        </w:rPr>
      </w:pPr>
      <w:del w:id="1206" w:author="Ivy Guo" w:date="2023-08-07T20:48:00Z">
        <w:r w:rsidRPr="00690D42" w:rsidDel="004B5204">
          <w:delText>3.1</w:delText>
        </w:r>
        <w:r w:rsidRPr="00690D42" w:rsidDel="004B5204">
          <w:rPr>
            <w:rFonts w:asciiTheme="minorHAnsi" w:eastAsiaTheme="minorEastAsia" w:hAnsiTheme="minorHAnsi" w:cstheme="minorBidi"/>
            <w:sz w:val="22"/>
            <w:szCs w:val="22"/>
            <w:lang w:eastAsia="en-GB"/>
          </w:rPr>
          <w:tab/>
        </w:r>
        <w:r w:rsidRPr="00690D42" w:rsidDel="004B5204">
          <w:delText>Terms</w:delText>
        </w:r>
        <w:r w:rsidRPr="00690D42" w:rsidDel="004B5204">
          <w:tab/>
          <w:delText>13</w:delText>
        </w:r>
      </w:del>
    </w:p>
    <w:p w14:paraId="61526272" w14:textId="60527AC8" w:rsidR="000174C0" w:rsidRPr="00690D42" w:rsidDel="004B5204" w:rsidRDefault="000174C0">
      <w:pPr>
        <w:pStyle w:val="TOC2"/>
        <w:rPr>
          <w:del w:id="1207" w:author="Ivy Guo" w:date="2023-08-07T20:48:00Z"/>
          <w:rFonts w:asciiTheme="minorHAnsi" w:eastAsiaTheme="minorEastAsia" w:hAnsiTheme="minorHAnsi" w:cstheme="minorBidi"/>
          <w:sz w:val="22"/>
          <w:szCs w:val="22"/>
          <w:lang w:eastAsia="en-GB"/>
        </w:rPr>
      </w:pPr>
      <w:del w:id="1208" w:author="Ivy Guo" w:date="2023-08-07T20:48:00Z">
        <w:r w:rsidRPr="00690D42" w:rsidDel="004B5204">
          <w:delText>3.2</w:delText>
        </w:r>
        <w:r w:rsidRPr="00690D42" w:rsidDel="004B5204">
          <w:rPr>
            <w:rFonts w:asciiTheme="minorHAnsi" w:eastAsiaTheme="minorEastAsia" w:hAnsiTheme="minorHAnsi" w:cstheme="minorBidi"/>
            <w:sz w:val="22"/>
            <w:szCs w:val="22"/>
            <w:lang w:eastAsia="en-GB"/>
          </w:rPr>
          <w:tab/>
        </w:r>
        <w:r w:rsidRPr="00690D42" w:rsidDel="004B5204">
          <w:delText>Symbols</w:delText>
        </w:r>
        <w:r w:rsidRPr="00690D42" w:rsidDel="004B5204">
          <w:tab/>
          <w:delText>13</w:delText>
        </w:r>
      </w:del>
    </w:p>
    <w:p w14:paraId="3097A162" w14:textId="7B585BE1" w:rsidR="000174C0" w:rsidRPr="00690D42" w:rsidDel="004B5204" w:rsidRDefault="000174C0">
      <w:pPr>
        <w:pStyle w:val="TOC2"/>
        <w:rPr>
          <w:del w:id="1209" w:author="Ivy Guo" w:date="2023-08-07T20:48:00Z"/>
          <w:rFonts w:asciiTheme="minorHAnsi" w:eastAsiaTheme="minorEastAsia" w:hAnsiTheme="minorHAnsi" w:cstheme="minorBidi"/>
          <w:sz w:val="22"/>
          <w:szCs w:val="22"/>
          <w:lang w:eastAsia="en-GB"/>
        </w:rPr>
      </w:pPr>
      <w:del w:id="1210" w:author="Ivy Guo" w:date="2023-08-07T20:48:00Z">
        <w:r w:rsidRPr="00690D42" w:rsidDel="004B5204">
          <w:delText>3.3</w:delText>
        </w:r>
        <w:r w:rsidRPr="00690D42" w:rsidDel="004B5204">
          <w:rPr>
            <w:rFonts w:asciiTheme="minorHAnsi" w:eastAsiaTheme="minorEastAsia" w:hAnsiTheme="minorHAnsi" w:cstheme="minorBidi"/>
            <w:sz w:val="22"/>
            <w:szCs w:val="22"/>
            <w:lang w:eastAsia="en-GB"/>
          </w:rPr>
          <w:tab/>
        </w:r>
        <w:r w:rsidRPr="00690D42" w:rsidDel="004B5204">
          <w:delText>Abbreviations</w:delText>
        </w:r>
        <w:r w:rsidRPr="00690D42" w:rsidDel="004B5204">
          <w:tab/>
          <w:delText>13</w:delText>
        </w:r>
      </w:del>
    </w:p>
    <w:p w14:paraId="4416EAA4" w14:textId="5DF3593A" w:rsidR="000174C0" w:rsidRPr="00690D42" w:rsidDel="004B5204" w:rsidRDefault="000174C0">
      <w:pPr>
        <w:pStyle w:val="TOC1"/>
        <w:rPr>
          <w:del w:id="1211" w:author="Ivy Guo" w:date="2023-08-07T20:48:00Z"/>
          <w:rFonts w:asciiTheme="minorHAnsi" w:eastAsiaTheme="minorEastAsia" w:hAnsiTheme="minorHAnsi" w:cstheme="minorBidi"/>
          <w:szCs w:val="22"/>
          <w:lang w:eastAsia="en-GB"/>
        </w:rPr>
      </w:pPr>
      <w:del w:id="1212" w:author="Ivy Guo" w:date="2023-08-07T20:48:00Z">
        <w:r w:rsidRPr="00690D42" w:rsidDel="004B5204">
          <w:delText>4</w:delText>
        </w:r>
        <w:r w:rsidRPr="00690D42" w:rsidDel="004B5204">
          <w:rPr>
            <w:rFonts w:asciiTheme="minorHAnsi" w:eastAsiaTheme="minorEastAsia" w:hAnsiTheme="minorHAnsi" w:cstheme="minorBidi"/>
            <w:szCs w:val="22"/>
            <w:lang w:eastAsia="en-GB"/>
          </w:rPr>
          <w:tab/>
        </w:r>
        <w:r w:rsidRPr="00690D42" w:rsidDel="004B5204">
          <w:delText>Security overview</w:delText>
        </w:r>
        <w:r w:rsidRPr="00690D42" w:rsidDel="004B5204">
          <w:rPr>
            <w:lang w:eastAsia="zh-CN"/>
          </w:rPr>
          <w:delText>s</w:delText>
        </w:r>
        <w:r w:rsidRPr="00690D42" w:rsidDel="004B5204">
          <w:delText xml:space="preserve"> of 5G system against false base stations</w:delText>
        </w:r>
        <w:r w:rsidRPr="00690D42" w:rsidDel="004B5204">
          <w:tab/>
          <w:delText>14</w:delText>
        </w:r>
      </w:del>
    </w:p>
    <w:p w14:paraId="3E347EB4" w14:textId="50E99DAD" w:rsidR="000174C0" w:rsidRPr="00690D42" w:rsidDel="004B5204" w:rsidRDefault="000174C0">
      <w:pPr>
        <w:pStyle w:val="TOC1"/>
        <w:rPr>
          <w:del w:id="1213" w:author="Ivy Guo" w:date="2023-08-07T20:48:00Z"/>
          <w:rFonts w:asciiTheme="minorHAnsi" w:eastAsiaTheme="minorEastAsia" w:hAnsiTheme="minorHAnsi" w:cstheme="minorBidi"/>
          <w:szCs w:val="22"/>
          <w:lang w:eastAsia="en-GB"/>
        </w:rPr>
      </w:pPr>
      <w:del w:id="1214" w:author="Ivy Guo" w:date="2023-08-07T20:48:00Z">
        <w:r w:rsidRPr="00690D42" w:rsidDel="004B5204">
          <w:delText>5</w:delText>
        </w:r>
        <w:r w:rsidRPr="00690D42" w:rsidDel="004B5204">
          <w:rPr>
            <w:rFonts w:asciiTheme="minorHAnsi" w:eastAsiaTheme="minorEastAsia" w:hAnsiTheme="minorHAnsi" w:cstheme="minorBidi"/>
            <w:szCs w:val="22"/>
            <w:lang w:eastAsia="en-GB"/>
          </w:rPr>
          <w:tab/>
        </w:r>
        <w:r w:rsidRPr="00690D42" w:rsidDel="004B5204">
          <w:delText>Key Issues</w:delText>
        </w:r>
        <w:r w:rsidRPr="00690D42" w:rsidDel="004B5204">
          <w:tab/>
          <w:delText>14</w:delText>
        </w:r>
      </w:del>
    </w:p>
    <w:p w14:paraId="7EED9328" w14:textId="4EC33420" w:rsidR="000174C0" w:rsidRPr="00690D42" w:rsidDel="004B5204" w:rsidRDefault="000174C0">
      <w:pPr>
        <w:pStyle w:val="TOC2"/>
        <w:rPr>
          <w:del w:id="1215" w:author="Ivy Guo" w:date="2023-08-07T20:48:00Z"/>
          <w:rFonts w:asciiTheme="minorHAnsi" w:eastAsiaTheme="minorEastAsia" w:hAnsiTheme="minorHAnsi" w:cstheme="minorBidi"/>
          <w:sz w:val="22"/>
          <w:szCs w:val="22"/>
          <w:lang w:eastAsia="en-GB"/>
        </w:rPr>
      </w:pPr>
      <w:del w:id="1216" w:author="Ivy Guo" w:date="2023-08-07T20:48:00Z">
        <w:r w:rsidRPr="00690D42" w:rsidDel="004B5204">
          <w:delText>5.1</w:delText>
        </w:r>
        <w:r w:rsidRPr="00690D42" w:rsidDel="004B5204">
          <w:rPr>
            <w:rFonts w:asciiTheme="minorHAnsi" w:eastAsiaTheme="minorEastAsia" w:hAnsiTheme="minorHAnsi" w:cstheme="minorBidi"/>
            <w:sz w:val="22"/>
            <w:szCs w:val="22"/>
            <w:lang w:eastAsia="en-GB"/>
          </w:rPr>
          <w:tab/>
        </w:r>
        <w:r w:rsidRPr="00690D42" w:rsidDel="004B5204">
          <w:delText>Key Issue #1: Security of unprotected unicast messages</w:delText>
        </w:r>
        <w:r w:rsidRPr="00690D42" w:rsidDel="004B5204">
          <w:tab/>
          <w:delText>14</w:delText>
        </w:r>
      </w:del>
    </w:p>
    <w:p w14:paraId="7B336894" w14:textId="26897CA5" w:rsidR="000174C0" w:rsidRPr="00690D42" w:rsidDel="004B5204" w:rsidRDefault="000174C0">
      <w:pPr>
        <w:pStyle w:val="TOC3"/>
        <w:rPr>
          <w:del w:id="1217" w:author="Ivy Guo" w:date="2023-08-07T20:48:00Z"/>
          <w:rFonts w:asciiTheme="minorHAnsi" w:eastAsiaTheme="minorEastAsia" w:hAnsiTheme="minorHAnsi" w:cstheme="minorBidi"/>
          <w:sz w:val="22"/>
          <w:szCs w:val="22"/>
          <w:lang w:eastAsia="en-GB"/>
        </w:rPr>
      </w:pPr>
      <w:del w:id="1218" w:author="Ivy Guo" w:date="2023-08-07T20:48:00Z">
        <w:r w:rsidRPr="00690D42" w:rsidDel="004B5204">
          <w:delText>5.1.1</w:delText>
        </w:r>
        <w:r w:rsidRPr="00690D42" w:rsidDel="004B5204">
          <w:rPr>
            <w:rFonts w:asciiTheme="minorHAnsi" w:eastAsiaTheme="minorEastAsia" w:hAnsiTheme="minorHAnsi" w:cstheme="minorBidi"/>
            <w:sz w:val="22"/>
            <w:szCs w:val="22"/>
            <w:lang w:eastAsia="en-GB"/>
          </w:rPr>
          <w:tab/>
        </w:r>
        <w:r w:rsidRPr="00690D42" w:rsidDel="004B5204">
          <w:delText>Key issue details</w:delText>
        </w:r>
        <w:r w:rsidRPr="00690D42" w:rsidDel="004B5204">
          <w:tab/>
          <w:delText>14</w:delText>
        </w:r>
      </w:del>
    </w:p>
    <w:p w14:paraId="7E3FEA20" w14:textId="1F2DD025" w:rsidR="000174C0" w:rsidRPr="00690D42" w:rsidDel="004B5204" w:rsidRDefault="000174C0">
      <w:pPr>
        <w:pStyle w:val="TOC3"/>
        <w:rPr>
          <w:del w:id="1219" w:author="Ivy Guo" w:date="2023-08-07T20:48:00Z"/>
          <w:rFonts w:asciiTheme="minorHAnsi" w:eastAsiaTheme="minorEastAsia" w:hAnsiTheme="minorHAnsi" w:cstheme="minorBidi"/>
          <w:sz w:val="22"/>
          <w:szCs w:val="22"/>
          <w:lang w:eastAsia="en-GB"/>
        </w:rPr>
      </w:pPr>
      <w:del w:id="1220" w:author="Ivy Guo" w:date="2023-08-07T20:48:00Z">
        <w:r w:rsidRPr="00690D42" w:rsidDel="004B5204">
          <w:delText>5.1.2</w:delText>
        </w:r>
        <w:r w:rsidRPr="00690D42" w:rsidDel="004B5204">
          <w:rPr>
            <w:rFonts w:asciiTheme="minorHAnsi" w:eastAsiaTheme="minorEastAsia" w:hAnsiTheme="minorHAnsi" w:cstheme="minorBidi"/>
            <w:sz w:val="22"/>
            <w:szCs w:val="22"/>
            <w:lang w:eastAsia="en-GB"/>
          </w:rPr>
          <w:tab/>
        </w:r>
        <w:r w:rsidRPr="00690D42" w:rsidDel="004B5204">
          <w:delText>Security Threats</w:delText>
        </w:r>
        <w:r w:rsidRPr="00690D42" w:rsidDel="004B5204">
          <w:tab/>
          <w:delText>15</w:delText>
        </w:r>
      </w:del>
    </w:p>
    <w:p w14:paraId="7505D145" w14:textId="41D31E95" w:rsidR="000174C0" w:rsidRPr="00690D42" w:rsidDel="004B5204" w:rsidRDefault="000174C0">
      <w:pPr>
        <w:pStyle w:val="TOC3"/>
        <w:rPr>
          <w:del w:id="1221" w:author="Ivy Guo" w:date="2023-08-07T20:48:00Z"/>
          <w:rFonts w:asciiTheme="minorHAnsi" w:eastAsiaTheme="minorEastAsia" w:hAnsiTheme="minorHAnsi" w:cstheme="minorBidi"/>
          <w:sz w:val="22"/>
          <w:szCs w:val="22"/>
          <w:lang w:eastAsia="en-GB"/>
        </w:rPr>
      </w:pPr>
      <w:del w:id="1222" w:author="Ivy Guo" w:date="2023-08-07T20:48:00Z">
        <w:r w:rsidRPr="00690D42" w:rsidDel="004B5204">
          <w:delText>5.1.3</w:delText>
        </w:r>
        <w:r w:rsidRPr="00690D42" w:rsidDel="004B5204">
          <w:rPr>
            <w:rFonts w:asciiTheme="minorHAnsi" w:eastAsiaTheme="minorEastAsia" w:hAnsiTheme="minorHAnsi" w:cstheme="minorBidi"/>
            <w:sz w:val="22"/>
            <w:szCs w:val="22"/>
            <w:lang w:eastAsia="en-GB"/>
          </w:rPr>
          <w:tab/>
        </w:r>
        <w:r w:rsidRPr="00690D42" w:rsidDel="004B5204">
          <w:delText>Potential Requirements</w:delText>
        </w:r>
        <w:r w:rsidRPr="00690D42" w:rsidDel="004B5204">
          <w:tab/>
          <w:delText>15</w:delText>
        </w:r>
      </w:del>
    </w:p>
    <w:p w14:paraId="7B3A49CF" w14:textId="354DF3A6" w:rsidR="000174C0" w:rsidRPr="00690D42" w:rsidDel="004B5204" w:rsidRDefault="000174C0">
      <w:pPr>
        <w:pStyle w:val="TOC2"/>
        <w:rPr>
          <w:del w:id="1223" w:author="Ivy Guo" w:date="2023-08-07T20:48:00Z"/>
          <w:rFonts w:asciiTheme="minorHAnsi" w:eastAsiaTheme="minorEastAsia" w:hAnsiTheme="minorHAnsi" w:cstheme="minorBidi"/>
          <w:sz w:val="22"/>
          <w:szCs w:val="22"/>
          <w:lang w:eastAsia="en-GB"/>
        </w:rPr>
      </w:pPr>
      <w:del w:id="1224" w:author="Ivy Guo" w:date="2023-08-07T20:48:00Z">
        <w:r w:rsidRPr="00690D42" w:rsidDel="004B5204">
          <w:delText>5.2</w:delText>
        </w:r>
        <w:r w:rsidRPr="00690D42" w:rsidDel="004B5204">
          <w:rPr>
            <w:rFonts w:asciiTheme="minorHAnsi" w:eastAsiaTheme="minorEastAsia" w:hAnsiTheme="minorHAnsi" w:cstheme="minorBidi"/>
            <w:sz w:val="22"/>
            <w:szCs w:val="22"/>
            <w:lang w:eastAsia="en-GB"/>
          </w:rPr>
          <w:tab/>
        </w:r>
        <w:r w:rsidRPr="00690D42" w:rsidDel="004B5204">
          <w:delText>Key Issue #2: Security protection of system information</w:delText>
        </w:r>
        <w:r w:rsidRPr="00690D42" w:rsidDel="004B5204">
          <w:tab/>
          <w:delText>16</w:delText>
        </w:r>
      </w:del>
    </w:p>
    <w:p w14:paraId="062E933F" w14:textId="4BD8EDEE" w:rsidR="000174C0" w:rsidRPr="00690D42" w:rsidDel="004B5204" w:rsidRDefault="000174C0">
      <w:pPr>
        <w:pStyle w:val="TOC3"/>
        <w:rPr>
          <w:del w:id="1225" w:author="Ivy Guo" w:date="2023-08-07T20:48:00Z"/>
          <w:rFonts w:asciiTheme="minorHAnsi" w:eastAsiaTheme="minorEastAsia" w:hAnsiTheme="minorHAnsi" w:cstheme="minorBidi"/>
          <w:sz w:val="22"/>
          <w:szCs w:val="22"/>
          <w:lang w:eastAsia="en-GB"/>
        </w:rPr>
      </w:pPr>
      <w:del w:id="1226" w:author="Ivy Guo" w:date="2023-08-07T20:48:00Z">
        <w:r w:rsidRPr="00690D42" w:rsidDel="004B5204">
          <w:delText>5.2.1</w:delText>
        </w:r>
        <w:r w:rsidRPr="00690D42" w:rsidDel="004B5204">
          <w:rPr>
            <w:rFonts w:asciiTheme="minorHAnsi" w:eastAsiaTheme="minorEastAsia" w:hAnsiTheme="minorHAnsi" w:cstheme="minorBidi"/>
            <w:sz w:val="22"/>
            <w:szCs w:val="22"/>
            <w:lang w:eastAsia="en-GB"/>
          </w:rPr>
          <w:tab/>
        </w:r>
        <w:r w:rsidRPr="00690D42" w:rsidDel="004B5204">
          <w:delText>Key issue details</w:delText>
        </w:r>
        <w:r w:rsidRPr="00690D42" w:rsidDel="004B5204">
          <w:tab/>
          <w:delText>16</w:delText>
        </w:r>
      </w:del>
    </w:p>
    <w:p w14:paraId="43D393E8" w14:textId="462154A1" w:rsidR="000174C0" w:rsidRPr="00690D42" w:rsidDel="004B5204" w:rsidRDefault="000174C0">
      <w:pPr>
        <w:pStyle w:val="TOC3"/>
        <w:rPr>
          <w:del w:id="1227" w:author="Ivy Guo" w:date="2023-08-07T20:48:00Z"/>
          <w:rFonts w:asciiTheme="minorHAnsi" w:eastAsiaTheme="minorEastAsia" w:hAnsiTheme="minorHAnsi" w:cstheme="minorBidi"/>
          <w:sz w:val="22"/>
          <w:szCs w:val="22"/>
          <w:lang w:eastAsia="en-GB"/>
        </w:rPr>
      </w:pPr>
      <w:del w:id="1228" w:author="Ivy Guo" w:date="2023-08-07T20:48:00Z">
        <w:r w:rsidRPr="00690D42" w:rsidDel="004B5204">
          <w:delText>5.2.2</w:delText>
        </w:r>
        <w:r w:rsidRPr="00690D42" w:rsidDel="004B5204">
          <w:rPr>
            <w:rFonts w:asciiTheme="minorHAnsi" w:eastAsiaTheme="minorEastAsia" w:hAnsiTheme="minorHAnsi" w:cstheme="minorBidi"/>
            <w:sz w:val="22"/>
            <w:szCs w:val="22"/>
            <w:lang w:eastAsia="en-GB"/>
          </w:rPr>
          <w:tab/>
        </w:r>
        <w:r w:rsidRPr="00690D42" w:rsidDel="004B5204">
          <w:delText>Security Threats</w:delText>
        </w:r>
        <w:r w:rsidRPr="00690D42" w:rsidDel="004B5204">
          <w:tab/>
          <w:delText>16</w:delText>
        </w:r>
      </w:del>
    </w:p>
    <w:p w14:paraId="26DDF1B7" w14:textId="221817BC" w:rsidR="000174C0" w:rsidRPr="00690D42" w:rsidDel="004B5204" w:rsidRDefault="000174C0">
      <w:pPr>
        <w:pStyle w:val="TOC3"/>
        <w:rPr>
          <w:del w:id="1229" w:author="Ivy Guo" w:date="2023-08-07T20:48:00Z"/>
          <w:rFonts w:asciiTheme="minorHAnsi" w:eastAsiaTheme="minorEastAsia" w:hAnsiTheme="minorHAnsi" w:cstheme="minorBidi"/>
          <w:sz w:val="22"/>
          <w:szCs w:val="22"/>
          <w:lang w:eastAsia="en-GB"/>
        </w:rPr>
      </w:pPr>
      <w:del w:id="1230" w:author="Ivy Guo" w:date="2023-08-07T20:48:00Z">
        <w:r w:rsidRPr="00690D42" w:rsidDel="004B5204">
          <w:delText>5.2.3</w:delText>
        </w:r>
        <w:r w:rsidRPr="00690D42" w:rsidDel="004B5204">
          <w:rPr>
            <w:rFonts w:asciiTheme="minorHAnsi" w:eastAsiaTheme="minorEastAsia" w:hAnsiTheme="minorHAnsi" w:cstheme="minorBidi"/>
            <w:sz w:val="22"/>
            <w:szCs w:val="22"/>
            <w:lang w:eastAsia="en-GB"/>
          </w:rPr>
          <w:tab/>
        </w:r>
        <w:r w:rsidRPr="00690D42" w:rsidDel="004B5204">
          <w:delText>Potential Requirements</w:delText>
        </w:r>
        <w:r w:rsidRPr="00690D42" w:rsidDel="004B5204">
          <w:tab/>
          <w:delText>16</w:delText>
        </w:r>
      </w:del>
    </w:p>
    <w:p w14:paraId="2B8EC96E" w14:textId="5CC726B5" w:rsidR="000174C0" w:rsidRPr="00690D42" w:rsidDel="004B5204" w:rsidRDefault="000174C0">
      <w:pPr>
        <w:pStyle w:val="TOC2"/>
        <w:rPr>
          <w:del w:id="1231" w:author="Ivy Guo" w:date="2023-08-07T20:48:00Z"/>
          <w:rFonts w:asciiTheme="minorHAnsi" w:eastAsiaTheme="minorEastAsia" w:hAnsiTheme="minorHAnsi" w:cstheme="minorBidi"/>
          <w:sz w:val="22"/>
          <w:szCs w:val="22"/>
          <w:lang w:eastAsia="en-GB"/>
        </w:rPr>
      </w:pPr>
      <w:del w:id="1232" w:author="Ivy Guo" w:date="2023-08-07T20:48:00Z">
        <w:r w:rsidRPr="00690D42" w:rsidDel="004B5204">
          <w:delText>5.3</w:delText>
        </w:r>
        <w:r w:rsidRPr="00690D42" w:rsidDel="004B5204">
          <w:rPr>
            <w:rFonts w:asciiTheme="minorHAnsi" w:eastAsiaTheme="minorEastAsia" w:hAnsiTheme="minorHAnsi" w:cstheme="minorBidi"/>
            <w:sz w:val="22"/>
            <w:szCs w:val="22"/>
            <w:lang w:eastAsia="en-GB"/>
          </w:rPr>
          <w:tab/>
        </w:r>
        <w:r w:rsidRPr="00690D42" w:rsidDel="004B5204">
          <w:delText>Key Issue #3: Network detection of false base stations</w:delText>
        </w:r>
        <w:r w:rsidRPr="00690D42" w:rsidDel="004B5204">
          <w:tab/>
          <w:delText>17</w:delText>
        </w:r>
      </w:del>
    </w:p>
    <w:p w14:paraId="1FD25389" w14:textId="59F1A9AD" w:rsidR="000174C0" w:rsidRPr="00690D42" w:rsidDel="004B5204" w:rsidRDefault="000174C0">
      <w:pPr>
        <w:pStyle w:val="TOC3"/>
        <w:rPr>
          <w:del w:id="1233" w:author="Ivy Guo" w:date="2023-08-07T20:48:00Z"/>
          <w:rFonts w:asciiTheme="minorHAnsi" w:eastAsiaTheme="minorEastAsia" w:hAnsiTheme="minorHAnsi" w:cstheme="minorBidi"/>
          <w:sz w:val="22"/>
          <w:szCs w:val="22"/>
          <w:lang w:eastAsia="en-GB"/>
        </w:rPr>
      </w:pPr>
      <w:del w:id="1234" w:author="Ivy Guo" w:date="2023-08-07T20:48:00Z">
        <w:r w:rsidRPr="00690D42" w:rsidDel="004B5204">
          <w:delText>5.3.1</w:delText>
        </w:r>
        <w:r w:rsidRPr="00690D42" w:rsidDel="004B5204">
          <w:rPr>
            <w:rFonts w:asciiTheme="minorHAnsi" w:eastAsiaTheme="minorEastAsia" w:hAnsiTheme="minorHAnsi" w:cstheme="minorBidi"/>
            <w:sz w:val="22"/>
            <w:szCs w:val="22"/>
            <w:lang w:eastAsia="en-GB"/>
          </w:rPr>
          <w:tab/>
        </w:r>
        <w:r w:rsidRPr="00690D42" w:rsidDel="004B5204">
          <w:delText>Key issue details</w:delText>
        </w:r>
        <w:r w:rsidRPr="00690D42" w:rsidDel="004B5204">
          <w:tab/>
          <w:delText>17</w:delText>
        </w:r>
      </w:del>
    </w:p>
    <w:p w14:paraId="62DB68B0" w14:textId="32674920" w:rsidR="000174C0" w:rsidRPr="00690D42" w:rsidDel="004B5204" w:rsidRDefault="000174C0">
      <w:pPr>
        <w:pStyle w:val="TOC3"/>
        <w:rPr>
          <w:del w:id="1235" w:author="Ivy Guo" w:date="2023-08-07T20:48:00Z"/>
          <w:rFonts w:asciiTheme="minorHAnsi" w:eastAsiaTheme="minorEastAsia" w:hAnsiTheme="minorHAnsi" w:cstheme="minorBidi"/>
          <w:sz w:val="22"/>
          <w:szCs w:val="22"/>
          <w:lang w:eastAsia="en-GB"/>
        </w:rPr>
      </w:pPr>
      <w:del w:id="1236" w:author="Ivy Guo" w:date="2023-08-07T20:48:00Z">
        <w:r w:rsidRPr="00690D42" w:rsidDel="004B5204">
          <w:delText>5.3.2</w:delText>
        </w:r>
        <w:r w:rsidRPr="00690D42" w:rsidDel="004B5204">
          <w:rPr>
            <w:rFonts w:asciiTheme="minorHAnsi" w:eastAsiaTheme="minorEastAsia" w:hAnsiTheme="minorHAnsi" w:cstheme="minorBidi"/>
            <w:sz w:val="22"/>
            <w:szCs w:val="22"/>
            <w:lang w:eastAsia="en-GB"/>
          </w:rPr>
          <w:tab/>
        </w:r>
        <w:r w:rsidRPr="00690D42" w:rsidDel="004B5204">
          <w:delText>Security Threats</w:delText>
        </w:r>
        <w:r w:rsidRPr="00690D42" w:rsidDel="004B5204">
          <w:tab/>
          <w:delText>17</w:delText>
        </w:r>
      </w:del>
    </w:p>
    <w:p w14:paraId="164C1170" w14:textId="17575012" w:rsidR="000174C0" w:rsidRPr="00690D42" w:rsidDel="004B5204" w:rsidRDefault="000174C0">
      <w:pPr>
        <w:pStyle w:val="TOC3"/>
        <w:rPr>
          <w:del w:id="1237" w:author="Ivy Guo" w:date="2023-08-07T20:48:00Z"/>
          <w:rFonts w:asciiTheme="minorHAnsi" w:eastAsiaTheme="minorEastAsia" w:hAnsiTheme="minorHAnsi" w:cstheme="minorBidi"/>
          <w:sz w:val="22"/>
          <w:szCs w:val="22"/>
          <w:lang w:eastAsia="en-GB"/>
        </w:rPr>
      </w:pPr>
      <w:del w:id="1238" w:author="Ivy Guo" w:date="2023-08-07T20:48:00Z">
        <w:r w:rsidRPr="00690D42" w:rsidDel="004B5204">
          <w:delText>5.3.3</w:delText>
        </w:r>
        <w:r w:rsidRPr="00690D42" w:rsidDel="004B5204">
          <w:rPr>
            <w:rFonts w:asciiTheme="minorHAnsi" w:eastAsiaTheme="minorEastAsia" w:hAnsiTheme="minorHAnsi" w:cstheme="minorBidi"/>
            <w:sz w:val="22"/>
            <w:szCs w:val="22"/>
            <w:lang w:eastAsia="en-GB"/>
          </w:rPr>
          <w:tab/>
        </w:r>
        <w:r w:rsidRPr="00690D42" w:rsidDel="004B5204">
          <w:delText>Potential Requirements</w:delText>
        </w:r>
        <w:r w:rsidRPr="00690D42" w:rsidDel="004B5204">
          <w:tab/>
          <w:delText>17</w:delText>
        </w:r>
      </w:del>
    </w:p>
    <w:p w14:paraId="7F45C5EF" w14:textId="310014C0" w:rsidR="000174C0" w:rsidRPr="00690D42" w:rsidDel="004B5204" w:rsidRDefault="000174C0">
      <w:pPr>
        <w:pStyle w:val="TOC2"/>
        <w:rPr>
          <w:del w:id="1239" w:author="Ivy Guo" w:date="2023-08-07T20:48:00Z"/>
          <w:rFonts w:asciiTheme="minorHAnsi" w:eastAsiaTheme="minorEastAsia" w:hAnsiTheme="minorHAnsi" w:cstheme="minorBidi"/>
          <w:sz w:val="22"/>
          <w:szCs w:val="22"/>
          <w:lang w:eastAsia="en-GB"/>
        </w:rPr>
      </w:pPr>
      <w:del w:id="1240" w:author="Ivy Guo" w:date="2023-08-07T20:48:00Z">
        <w:r w:rsidRPr="00690D42" w:rsidDel="004B5204">
          <w:delText>5.4</w:delText>
        </w:r>
        <w:r w:rsidRPr="00690D42" w:rsidDel="004B5204">
          <w:rPr>
            <w:rFonts w:asciiTheme="minorHAnsi" w:eastAsiaTheme="minorEastAsia" w:hAnsiTheme="minorHAnsi" w:cstheme="minorBidi"/>
            <w:sz w:val="22"/>
            <w:szCs w:val="22"/>
            <w:lang w:eastAsia="en-GB"/>
          </w:rPr>
          <w:tab/>
        </w:r>
        <w:r w:rsidRPr="00690D42" w:rsidDel="004B5204">
          <w:delText>Key Issue #4: Protection against SON poisoning attempts</w:delText>
        </w:r>
        <w:r w:rsidRPr="00690D42" w:rsidDel="004B5204">
          <w:tab/>
          <w:delText>17</w:delText>
        </w:r>
      </w:del>
    </w:p>
    <w:p w14:paraId="32C75045" w14:textId="05F9B3D5" w:rsidR="000174C0" w:rsidRPr="00690D42" w:rsidDel="004B5204" w:rsidRDefault="000174C0">
      <w:pPr>
        <w:pStyle w:val="TOC3"/>
        <w:rPr>
          <w:del w:id="1241" w:author="Ivy Guo" w:date="2023-08-07T20:48:00Z"/>
          <w:rFonts w:asciiTheme="minorHAnsi" w:eastAsiaTheme="minorEastAsia" w:hAnsiTheme="minorHAnsi" w:cstheme="minorBidi"/>
          <w:sz w:val="22"/>
          <w:szCs w:val="22"/>
          <w:lang w:eastAsia="en-GB"/>
        </w:rPr>
      </w:pPr>
      <w:del w:id="1242" w:author="Ivy Guo" w:date="2023-08-07T20:48:00Z">
        <w:r w:rsidRPr="00690D42" w:rsidDel="004B5204">
          <w:delText>5.4.1</w:delText>
        </w:r>
        <w:r w:rsidRPr="00690D42" w:rsidDel="004B5204">
          <w:rPr>
            <w:rFonts w:asciiTheme="minorHAnsi" w:eastAsiaTheme="minorEastAsia" w:hAnsiTheme="minorHAnsi" w:cstheme="minorBidi"/>
            <w:sz w:val="22"/>
            <w:szCs w:val="22"/>
            <w:lang w:eastAsia="en-GB"/>
          </w:rPr>
          <w:tab/>
        </w:r>
        <w:r w:rsidRPr="00690D42" w:rsidDel="004B5204">
          <w:delText>Key issue details</w:delText>
        </w:r>
        <w:r w:rsidRPr="00690D42" w:rsidDel="004B5204">
          <w:tab/>
          <w:delText>17</w:delText>
        </w:r>
      </w:del>
    </w:p>
    <w:p w14:paraId="235F3704" w14:textId="04F8CA12" w:rsidR="000174C0" w:rsidRPr="00690D42" w:rsidDel="004B5204" w:rsidRDefault="000174C0">
      <w:pPr>
        <w:pStyle w:val="TOC3"/>
        <w:rPr>
          <w:del w:id="1243" w:author="Ivy Guo" w:date="2023-08-07T20:48:00Z"/>
          <w:rFonts w:asciiTheme="minorHAnsi" w:eastAsiaTheme="minorEastAsia" w:hAnsiTheme="minorHAnsi" w:cstheme="minorBidi"/>
          <w:sz w:val="22"/>
          <w:szCs w:val="22"/>
          <w:lang w:eastAsia="en-GB"/>
        </w:rPr>
      </w:pPr>
      <w:del w:id="1244" w:author="Ivy Guo" w:date="2023-08-07T20:48:00Z">
        <w:r w:rsidRPr="00690D42" w:rsidDel="004B5204">
          <w:delText>5.4.2</w:delText>
        </w:r>
        <w:r w:rsidRPr="00690D42" w:rsidDel="004B5204">
          <w:rPr>
            <w:rFonts w:asciiTheme="minorHAnsi" w:eastAsiaTheme="minorEastAsia" w:hAnsiTheme="minorHAnsi" w:cstheme="minorBidi"/>
            <w:sz w:val="22"/>
            <w:szCs w:val="22"/>
            <w:lang w:eastAsia="en-GB"/>
          </w:rPr>
          <w:tab/>
        </w:r>
        <w:r w:rsidRPr="00690D42" w:rsidDel="004B5204">
          <w:delText>Security Threats</w:delText>
        </w:r>
        <w:r w:rsidRPr="00690D42" w:rsidDel="004B5204">
          <w:tab/>
          <w:delText>18</w:delText>
        </w:r>
      </w:del>
    </w:p>
    <w:p w14:paraId="16CE6707" w14:textId="50E67884" w:rsidR="000174C0" w:rsidRPr="00690D42" w:rsidDel="004B5204" w:rsidRDefault="000174C0">
      <w:pPr>
        <w:pStyle w:val="TOC3"/>
        <w:rPr>
          <w:del w:id="1245" w:author="Ivy Guo" w:date="2023-08-07T20:48:00Z"/>
          <w:rFonts w:asciiTheme="minorHAnsi" w:eastAsiaTheme="minorEastAsia" w:hAnsiTheme="minorHAnsi" w:cstheme="minorBidi"/>
          <w:sz w:val="22"/>
          <w:szCs w:val="22"/>
          <w:lang w:eastAsia="en-GB"/>
        </w:rPr>
      </w:pPr>
      <w:del w:id="1246" w:author="Ivy Guo" w:date="2023-08-07T20:48:00Z">
        <w:r w:rsidRPr="00690D42" w:rsidDel="004B5204">
          <w:delText>5.4.3</w:delText>
        </w:r>
        <w:r w:rsidRPr="00690D42" w:rsidDel="004B5204">
          <w:rPr>
            <w:rFonts w:asciiTheme="minorHAnsi" w:eastAsiaTheme="minorEastAsia" w:hAnsiTheme="minorHAnsi" w:cstheme="minorBidi"/>
            <w:sz w:val="22"/>
            <w:szCs w:val="22"/>
            <w:lang w:eastAsia="en-GB"/>
          </w:rPr>
          <w:tab/>
        </w:r>
        <w:r w:rsidRPr="00690D42" w:rsidDel="004B5204">
          <w:delText>Potential Requirements</w:delText>
        </w:r>
        <w:r w:rsidRPr="00690D42" w:rsidDel="004B5204">
          <w:tab/>
          <w:delText>18</w:delText>
        </w:r>
      </w:del>
    </w:p>
    <w:p w14:paraId="07533177" w14:textId="18F69F35" w:rsidR="000174C0" w:rsidRPr="00690D42" w:rsidDel="004B5204" w:rsidRDefault="000174C0">
      <w:pPr>
        <w:pStyle w:val="TOC2"/>
        <w:rPr>
          <w:del w:id="1247" w:author="Ivy Guo" w:date="2023-08-07T20:48:00Z"/>
          <w:rFonts w:asciiTheme="minorHAnsi" w:eastAsiaTheme="minorEastAsia" w:hAnsiTheme="minorHAnsi" w:cstheme="minorBidi"/>
          <w:sz w:val="22"/>
          <w:szCs w:val="22"/>
          <w:lang w:eastAsia="en-GB"/>
        </w:rPr>
      </w:pPr>
      <w:del w:id="1248" w:author="Ivy Guo" w:date="2023-08-07T20:48:00Z">
        <w:r w:rsidRPr="00690D42" w:rsidDel="004B5204">
          <w:delText>5.5</w:delText>
        </w:r>
        <w:r w:rsidRPr="00690D42" w:rsidDel="004B5204">
          <w:rPr>
            <w:rFonts w:asciiTheme="minorHAnsi" w:eastAsiaTheme="minorEastAsia" w:hAnsiTheme="minorHAnsi" w:cstheme="minorBidi"/>
            <w:sz w:val="22"/>
            <w:szCs w:val="22"/>
            <w:lang w:eastAsia="en-GB"/>
          </w:rPr>
          <w:tab/>
        </w:r>
        <w:r w:rsidRPr="00690D42" w:rsidDel="004B5204">
          <w:delText xml:space="preserve">Key Issue #5: </w:delText>
        </w:r>
        <w:r w:rsidRPr="00690D42" w:rsidDel="004B5204">
          <w:rPr>
            <w:rFonts w:eastAsia="Microsoft YaHei"/>
          </w:rPr>
          <w:delText>Mitigation against the authentication relay attack</w:delText>
        </w:r>
        <w:r w:rsidRPr="00690D42" w:rsidDel="004B5204">
          <w:tab/>
          <w:delText>19</w:delText>
        </w:r>
      </w:del>
    </w:p>
    <w:p w14:paraId="1D9D655E" w14:textId="66C04CDA" w:rsidR="000174C0" w:rsidRPr="00690D42" w:rsidDel="004B5204" w:rsidRDefault="000174C0">
      <w:pPr>
        <w:pStyle w:val="TOC3"/>
        <w:rPr>
          <w:del w:id="1249" w:author="Ivy Guo" w:date="2023-08-07T20:48:00Z"/>
          <w:rFonts w:asciiTheme="minorHAnsi" w:eastAsiaTheme="minorEastAsia" w:hAnsiTheme="minorHAnsi" w:cstheme="minorBidi"/>
          <w:sz w:val="22"/>
          <w:szCs w:val="22"/>
          <w:lang w:eastAsia="en-GB"/>
        </w:rPr>
      </w:pPr>
      <w:del w:id="1250" w:author="Ivy Guo" w:date="2023-08-07T20:48:00Z">
        <w:r w:rsidRPr="00690D42" w:rsidDel="004B5204">
          <w:delText>5.5.1</w:delText>
        </w:r>
        <w:r w:rsidRPr="00690D42" w:rsidDel="004B5204">
          <w:rPr>
            <w:rFonts w:asciiTheme="minorHAnsi" w:eastAsiaTheme="minorEastAsia" w:hAnsiTheme="minorHAnsi" w:cstheme="minorBidi"/>
            <w:sz w:val="22"/>
            <w:szCs w:val="22"/>
            <w:lang w:eastAsia="en-GB"/>
          </w:rPr>
          <w:tab/>
        </w:r>
        <w:r w:rsidRPr="00690D42" w:rsidDel="004B5204">
          <w:delText>Key issue details</w:delText>
        </w:r>
        <w:r w:rsidRPr="00690D42" w:rsidDel="004B5204">
          <w:tab/>
          <w:delText>19</w:delText>
        </w:r>
      </w:del>
    </w:p>
    <w:p w14:paraId="3A469766" w14:textId="7091EC3C" w:rsidR="000174C0" w:rsidRPr="00690D42" w:rsidDel="004B5204" w:rsidRDefault="000174C0">
      <w:pPr>
        <w:pStyle w:val="TOC3"/>
        <w:rPr>
          <w:del w:id="1251" w:author="Ivy Guo" w:date="2023-08-07T20:48:00Z"/>
          <w:rFonts w:asciiTheme="minorHAnsi" w:eastAsiaTheme="minorEastAsia" w:hAnsiTheme="minorHAnsi" w:cstheme="minorBidi"/>
          <w:sz w:val="22"/>
          <w:szCs w:val="22"/>
          <w:lang w:eastAsia="en-GB"/>
        </w:rPr>
      </w:pPr>
      <w:del w:id="1252" w:author="Ivy Guo" w:date="2023-08-07T20:48:00Z">
        <w:r w:rsidRPr="00690D42" w:rsidDel="004B5204">
          <w:delText>5.5.2</w:delText>
        </w:r>
        <w:r w:rsidRPr="00690D42" w:rsidDel="004B5204">
          <w:rPr>
            <w:rFonts w:asciiTheme="minorHAnsi" w:eastAsiaTheme="minorEastAsia" w:hAnsiTheme="minorHAnsi" w:cstheme="minorBidi"/>
            <w:sz w:val="22"/>
            <w:szCs w:val="22"/>
            <w:lang w:eastAsia="en-GB"/>
          </w:rPr>
          <w:tab/>
        </w:r>
        <w:r w:rsidRPr="00690D42" w:rsidDel="004B5204">
          <w:delText>Security Threats</w:delText>
        </w:r>
        <w:r w:rsidRPr="00690D42" w:rsidDel="004B5204">
          <w:tab/>
          <w:delText>19</w:delText>
        </w:r>
      </w:del>
    </w:p>
    <w:p w14:paraId="412AEC23" w14:textId="328839C1" w:rsidR="000174C0" w:rsidRPr="00690D42" w:rsidDel="004B5204" w:rsidRDefault="000174C0">
      <w:pPr>
        <w:pStyle w:val="TOC3"/>
        <w:rPr>
          <w:del w:id="1253" w:author="Ivy Guo" w:date="2023-08-07T20:48:00Z"/>
          <w:rFonts w:asciiTheme="minorHAnsi" w:eastAsiaTheme="minorEastAsia" w:hAnsiTheme="minorHAnsi" w:cstheme="minorBidi"/>
          <w:sz w:val="22"/>
          <w:szCs w:val="22"/>
          <w:lang w:eastAsia="en-GB"/>
        </w:rPr>
      </w:pPr>
      <w:del w:id="1254" w:author="Ivy Guo" w:date="2023-08-07T20:48:00Z">
        <w:r w:rsidRPr="00690D42" w:rsidDel="004B5204">
          <w:delText>5.5.3</w:delText>
        </w:r>
        <w:r w:rsidRPr="00690D42" w:rsidDel="004B5204">
          <w:rPr>
            <w:rFonts w:asciiTheme="minorHAnsi" w:eastAsiaTheme="minorEastAsia" w:hAnsiTheme="minorHAnsi" w:cstheme="minorBidi"/>
            <w:sz w:val="22"/>
            <w:szCs w:val="22"/>
            <w:lang w:eastAsia="en-GB"/>
          </w:rPr>
          <w:tab/>
        </w:r>
        <w:r w:rsidRPr="00690D42" w:rsidDel="004B5204">
          <w:delText>Potential Requirements</w:delText>
        </w:r>
        <w:r w:rsidRPr="00690D42" w:rsidDel="004B5204">
          <w:tab/>
          <w:delText>19</w:delText>
        </w:r>
      </w:del>
    </w:p>
    <w:p w14:paraId="26B1CA84" w14:textId="0E7B8E7F" w:rsidR="000174C0" w:rsidRPr="00690D42" w:rsidDel="004B5204" w:rsidRDefault="000174C0">
      <w:pPr>
        <w:pStyle w:val="TOC2"/>
        <w:rPr>
          <w:del w:id="1255" w:author="Ivy Guo" w:date="2023-08-07T20:48:00Z"/>
          <w:rFonts w:asciiTheme="minorHAnsi" w:eastAsiaTheme="minorEastAsia" w:hAnsiTheme="minorHAnsi" w:cstheme="minorBidi"/>
          <w:sz w:val="22"/>
          <w:szCs w:val="22"/>
          <w:lang w:eastAsia="en-GB"/>
        </w:rPr>
      </w:pPr>
      <w:del w:id="1256" w:author="Ivy Guo" w:date="2023-08-07T20:48:00Z">
        <w:r w:rsidRPr="00690D42" w:rsidDel="004B5204">
          <w:delText>5.6</w:delText>
        </w:r>
        <w:r w:rsidRPr="00690D42" w:rsidDel="004B5204">
          <w:rPr>
            <w:rFonts w:asciiTheme="minorHAnsi" w:eastAsiaTheme="minorEastAsia" w:hAnsiTheme="minorHAnsi" w:cstheme="minorBidi"/>
            <w:sz w:val="22"/>
            <w:szCs w:val="22"/>
            <w:lang w:eastAsia="en-GB"/>
          </w:rPr>
          <w:tab/>
        </w:r>
        <w:r w:rsidRPr="00690D42" w:rsidDel="004B5204">
          <w:delText>Key Issue #6: Resistance to radio jamming</w:delText>
        </w:r>
        <w:r w:rsidRPr="00690D42" w:rsidDel="004B5204">
          <w:tab/>
          <w:delText>19</w:delText>
        </w:r>
      </w:del>
    </w:p>
    <w:p w14:paraId="0DB2EE97" w14:textId="38796BAE" w:rsidR="000174C0" w:rsidRPr="00690D42" w:rsidDel="004B5204" w:rsidRDefault="000174C0">
      <w:pPr>
        <w:pStyle w:val="TOC3"/>
        <w:rPr>
          <w:del w:id="1257" w:author="Ivy Guo" w:date="2023-08-07T20:48:00Z"/>
          <w:rFonts w:asciiTheme="minorHAnsi" w:eastAsiaTheme="minorEastAsia" w:hAnsiTheme="minorHAnsi" w:cstheme="minorBidi"/>
          <w:sz w:val="22"/>
          <w:szCs w:val="22"/>
          <w:lang w:eastAsia="en-GB"/>
        </w:rPr>
      </w:pPr>
      <w:del w:id="1258" w:author="Ivy Guo" w:date="2023-08-07T20:48:00Z">
        <w:r w:rsidRPr="00690D42" w:rsidDel="004B5204">
          <w:delText>5.6.1</w:delText>
        </w:r>
        <w:r w:rsidRPr="00690D42" w:rsidDel="004B5204">
          <w:rPr>
            <w:rFonts w:asciiTheme="minorHAnsi" w:eastAsiaTheme="minorEastAsia" w:hAnsiTheme="minorHAnsi" w:cstheme="minorBidi"/>
            <w:sz w:val="22"/>
            <w:szCs w:val="22"/>
            <w:lang w:eastAsia="en-GB"/>
          </w:rPr>
          <w:tab/>
        </w:r>
        <w:r w:rsidRPr="00690D42" w:rsidDel="004B5204">
          <w:delText>Key issue details</w:delText>
        </w:r>
        <w:r w:rsidRPr="00690D42" w:rsidDel="004B5204">
          <w:tab/>
          <w:delText>19</w:delText>
        </w:r>
      </w:del>
    </w:p>
    <w:p w14:paraId="2477D905" w14:textId="02BFFDD3" w:rsidR="000174C0" w:rsidRPr="00690D42" w:rsidDel="004B5204" w:rsidRDefault="000174C0">
      <w:pPr>
        <w:pStyle w:val="TOC3"/>
        <w:rPr>
          <w:del w:id="1259" w:author="Ivy Guo" w:date="2023-08-07T20:48:00Z"/>
          <w:rFonts w:asciiTheme="minorHAnsi" w:eastAsiaTheme="minorEastAsia" w:hAnsiTheme="minorHAnsi" w:cstheme="minorBidi"/>
          <w:sz w:val="22"/>
          <w:szCs w:val="22"/>
          <w:lang w:eastAsia="en-GB"/>
        </w:rPr>
      </w:pPr>
      <w:del w:id="1260" w:author="Ivy Guo" w:date="2023-08-07T20:48:00Z">
        <w:r w:rsidRPr="00690D42" w:rsidDel="004B5204">
          <w:delText>5.6.2</w:delText>
        </w:r>
        <w:r w:rsidRPr="00690D42" w:rsidDel="004B5204">
          <w:rPr>
            <w:rFonts w:asciiTheme="minorHAnsi" w:eastAsiaTheme="minorEastAsia" w:hAnsiTheme="minorHAnsi" w:cstheme="minorBidi"/>
            <w:sz w:val="22"/>
            <w:szCs w:val="22"/>
            <w:lang w:eastAsia="en-GB"/>
          </w:rPr>
          <w:tab/>
        </w:r>
        <w:r w:rsidRPr="00690D42" w:rsidDel="004B5204">
          <w:delText>Security Threats</w:delText>
        </w:r>
        <w:r w:rsidRPr="00690D42" w:rsidDel="004B5204">
          <w:tab/>
          <w:delText>20</w:delText>
        </w:r>
      </w:del>
    </w:p>
    <w:p w14:paraId="24CD5734" w14:textId="4741F7E9" w:rsidR="000174C0" w:rsidRPr="00690D42" w:rsidDel="004B5204" w:rsidRDefault="000174C0">
      <w:pPr>
        <w:pStyle w:val="TOC3"/>
        <w:rPr>
          <w:del w:id="1261" w:author="Ivy Guo" w:date="2023-08-07T20:48:00Z"/>
          <w:rFonts w:asciiTheme="minorHAnsi" w:eastAsiaTheme="minorEastAsia" w:hAnsiTheme="minorHAnsi" w:cstheme="minorBidi"/>
          <w:sz w:val="22"/>
          <w:szCs w:val="22"/>
          <w:lang w:eastAsia="en-GB"/>
        </w:rPr>
      </w:pPr>
      <w:del w:id="1262" w:author="Ivy Guo" w:date="2023-08-07T20:48:00Z">
        <w:r w:rsidRPr="00690D42" w:rsidDel="004B5204">
          <w:delText>5.6.3</w:delText>
        </w:r>
        <w:r w:rsidRPr="00690D42" w:rsidDel="004B5204">
          <w:rPr>
            <w:rFonts w:asciiTheme="minorHAnsi" w:eastAsiaTheme="minorEastAsia" w:hAnsiTheme="minorHAnsi" w:cstheme="minorBidi"/>
            <w:sz w:val="22"/>
            <w:szCs w:val="22"/>
            <w:lang w:eastAsia="en-GB"/>
          </w:rPr>
          <w:tab/>
        </w:r>
        <w:r w:rsidRPr="00690D42" w:rsidDel="004B5204">
          <w:delText>Potential Requirements</w:delText>
        </w:r>
        <w:r w:rsidRPr="00690D42" w:rsidDel="004B5204">
          <w:tab/>
          <w:delText>20</w:delText>
        </w:r>
      </w:del>
    </w:p>
    <w:p w14:paraId="74973D2E" w14:textId="615B6055" w:rsidR="000174C0" w:rsidRPr="00690D42" w:rsidDel="004B5204" w:rsidRDefault="000174C0">
      <w:pPr>
        <w:pStyle w:val="TOC2"/>
        <w:rPr>
          <w:del w:id="1263" w:author="Ivy Guo" w:date="2023-08-07T20:48:00Z"/>
          <w:rFonts w:asciiTheme="minorHAnsi" w:eastAsiaTheme="minorEastAsia" w:hAnsiTheme="minorHAnsi" w:cstheme="minorBidi"/>
          <w:sz w:val="22"/>
          <w:szCs w:val="22"/>
          <w:lang w:eastAsia="en-GB"/>
        </w:rPr>
      </w:pPr>
      <w:del w:id="1264" w:author="Ivy Guo" w:date="2023-08-07T20:48:00Z">
        <w:r w:rsidRPr="00690D42" w:rsidDel="004B5204">
          <w:delText>5.7</w:delText>
        </w:r>
        <w:r w:rsidRPr="00690D42" w:rsidDel="004B5204">
          <w:rPr>
            <w:rFonts w:asciiTheme="minorHAnsi" w:eastAsiaTheme="minorEastAsia" w:hAnsiTheme="minorHAnsi" w:cstheme="minorBidi"/>
            <w:sz w:val="22"/>
            <w:szCs w:val="22"/>
            <w:lang w:eastAsia="en-GB"/>
          </w:rPr>
          <w:tab/>
        </w:r>
        <w:r w:rsidRPr="00690D42" w:rsidDel="004B5204">
          <w:delText>Key Issue #7: Protection against Man-in-the-Middle false gNB attacks</w:delText>
        </w:r>
        <w:r w:rsidRPr="00690D42" w:rsidDel="004B5204">
          <w:tab/>
          <w:delText>20</w:delText>
        </w:r>
      </w:del>
    </w:p>
    <w:p w14:paraId="6912FF00" w14:textId="3EB5C4C3" w:rsidR="000174C0" w:rsidRPr="00690D42" w:rsidDel="004B5204" w:rsidRDefault="000174C0">
      <w:pPr>
        <w:pStyle w:val="TOC3"/>
        <w:rPr>
          <w:del w:id="1265" w:author="Ivy Guo" w:date="2023-08-07T20:48:00Z"/>
          <w:rFonts w:asciiTheme="minorHAnsi" w:eastAsiaTheme="minorEastAsia" w:hAnsiTheme="minorHAnsi" w:cstheme="minorBidi"/>
          <w:sz w:val="22"/>
          <w:szCs w:val="22"/>
          <w:lang w:eastAsia="en-GB"/>
        </w:rPr>
      </w:pPr>
      <w:del w:id="1266" w:author="Ivy Guo" w:date="2023-08-07T20:48:00Z">
        <w:r w:rsidRPr="00690D42" w:rsidDel="004B5204">
          <w:delText>5.7.1</w:delText>
        </w:r>
        <w:r w:rsidRPr="00690D42" w:rsidDel="004B5204">
          <w:rPr>
            <w:rFonts w:asciiTheme="minorHAnsi" w:eastAsiaTheme="minorEastAsia" w:hAnsiTheme="minorHAnsi" w:cstheme="minorBidi"/>
            <w:sz w:val="22"/>
            <w:szCs w:val="22"/>
            <w:lang w:eastAsia="en-GB"/>
          </w:rPr>
          <w:tab/>
        </w:r>
        <w:r w:rsidRPr="00690D42" w:rsidDel="004B5204">
          <w:delText>Key issue details</w:delText>
        </w:r>
        <w:r w:rsidRPr="00690D42" w:rsidDel="004B5204">
          <w:tab/>
          <w:delText>20</w:delText>
        </w:r>
      </w:del>
    </w:p>
    <w:p w14:paraId="18CD956B" w14:textId="744E5E73" w:rsidR="000174C0" w:rsidRPr="00690D42" w:rsidDel="004B5204" w:rsidRDefault="000174C0">
      <w:pPr>
        <w:pStyle w:val="TOC3"/>
        <w:rPr>
          <w:del w:id="1267" w:author="Ivy Guo" w:date="2023-08-07T20:48:00Z"/>
          <w:rFonts w:asciiTheme="minorHAnsi" w:eastAsiaTheme="minorEastAsia" w:hAnsiTheme="minorHAnsi" w:cstheme="minorBidi"/>
          <w:sz w:val="22"/>
          <w:szCs w:val="22"/>
          <w:lang w:eastAsia="en-GB"/>
        </w:rPr>
      </w:pPr>
      <w:del w:id="1268" w:author="Ivy Guo" w:date="2023-08-07T20:48:00Z">
        <w:r w:rsidRPr="00690D42" w:rsidDel="004B5204">
          <w:delText>5.7.2</w:delText>
        </w:r>
        <w:r w:rsidRPr="00690D42" w:rsidDel="004B5204">
          <w:rPr>
            <w:rFonts w:asciiTheme="minorHAnsi" w:eastAsiaTheme="minorEastAsia" w:hAnsiTheme="minorHAnsi" w:cstheme="minorBidi"/>
            <w:sz w:val="22"/>
            <w:szCs w:val="22"/>
            <w:lang w:eastAsia="en-GB"/>
          </w:rPr>
          <w:tab/>
        </w:r>
        <w:r w:rsidRPr="00690D42" w:rsidDel="004B5204">
          <w:delText>Security Threats</w:delText>
        </w:r>
        <w:r w:rsidRPr="00690D42" w:rsidDel="004B5204">
          <w:tab/>
          <w:delText>20</w:delText>
        </w:r>
      </w:del>
    </w:p>
    <w:p w14:paraId="21E9EB5C" w14:textId="036D0CDE" w:rsidR="000174C0" w:rsidRPr="00690D42" w:rsidDel="004B5204" w:rsidRDefault="000174C0">
      <w:pPr>
        <w:pStyle w:val="TOC3"/>
        <w:rPr>
          <w:del w:id="1269" w:author="Ivy Guo" w:date="2023-08-07T20:48:00Z"/>
          <w:rFonts w:asciiTheme="minorHAnsi" w:eastAsiaTheme="minorEastAsia" w:hAnsiTheme="minorHAnsi" w:cstheme="minorBidi"/>
          <w:sz w:val="22"/>
          <w:szCs w:val="22"/>
          <w:lang w:eastAsia="en-GB"/>
        </w:rPr>
      </w:pPr>
      <w:del w:id="1270" w:author="Ivy Guo" w:date="2023-08-07T20:48:00Z">
        <w:r w:rsidRPr="00690D42" w:rsidDel="004B5204">
          <w:delText>5.7.3</w:delText>
        </w:r>
        <w:r w:rsidRPr="00690D42" w:rsidDel="004B5204">
          <w:rPr>
            <w:rFonts w:asciiTheme="minorHAnsi" w:eastAsiaTheme="minorEastAsia" w:hAnsiTheme="minorHAnsi" w:cstheme="minorBidi"/>
            <w:sz w:val="22"/>
            <w:szCs w:val="22"/>
            <w:lang w:eastAsia="en-GB"/>
          </w:rPr>
          <w:tab/>
        </w:r>
        <w:r w:rsidRPr="00690D42" w:rsidDel="004B5204">
          <w:delText>Potential Requirements</w:delText>
        </w:r>
        <w:r w:rsidRPr="00690D42" w:rsidDel="004B5204">
          <w:tab/>
          <w:delText>21</w:delText>
        </w:r>
      </w:del>
    </w:p>
    <w:p w14:paraId="25F6F8D2" w14:textId="2A988955" w:rsidR="000174C0" w:rsidRPr="00690D42" w:rsidDel="004B5204" w:rsidRDefault="000174C0">
      <w:pPr>
        <w:pStyle w:val="TOC2"/>
        <w:rPr>
          <w:del w:id="1271" w:author="Ivy Guo" w:date="2023-08-07T20:48:00Z"/>
          <w:rFonts w:asciiTheme="minorHAnsi" w:eastAsiaTheme="minorEastAsia" w:hAnsiTheme="minorHAnsi" w:cstheme="minorBidi"/>
          <w:sz w:val="22"/>
          <w:szCs w:val="22"/>
          <w:lang w:eastAsia="en-GB"/>
        </w:rPr>
      </w:pPr>
      <w:del w:id="1272" w:author="Ivy Guo" w:date="2023-08-07T20:48:00Z">
        <w:r w:rsidRPr="00690D42" w:rsidDel="004B5204">
          <w:delText>5.</w:delText>
        </w:r>
        <w:r w:rsidRPr="00690D42" w:rsidDel="004B5204">
          <w:rPr>
            <w:lang w:eastAsia="zh-CN"/>
          </w:rPr>
          <w:delText>x</w:delText>
        </w:r>
        <w:r w:rsidRPr="00690D42" w:rsidDel="004B5204">
          <w:rPr>
            <w:rFonts w:asciiTheme="minorHAnsi" w:eastAsiaTheme="minorEastAsia" w:hAnsiTheme="minorHAnsi" w:cstheme="minorBidi"/>
            <w:sz w:val="22"/>
            <w:szCs w:val="22"/>
            <w:lang w:eastAsia="en-GB"/>
          </w:rPr>
          <w:tab/>
        </w:r>
        <w:r w:rsidRPr="00690D42" w:rsidDel="004B5204">
          <w:delText>Key Issue #x: Title</w:delText>
        </w:r>
        <w:r w:rsidRPr="00690D42" w:rsidDel="004B5204">
          <w:tab/>
          <w:delText>21</w:delText>
        </w:r>
      </w:del>
    </w:p>
    <w:p w14:paraId="0EB4664F" w14:textId="410298C7" w:rsidR="000174C0" w:rsidRPr="00690D42" w:rsidDel="004B5204" w:rsidRDefault="000174C0">
      <w:pPr>
        <w:pStyle w:val="TOC3"/>
        <w:rPr>
          <w:del w:id="1273" w:author="Ivy Guo" w:date="2023-08-07T20:48:00Z"/>
          <w:rFonts w:asciiTheme="minorHAnsi" w:eastAsiaTheme="minorEastAsia" w:hAnsiTheme="minorHAnsi" w:cstheme="minorBidi"/>
          <w:sz w:val="22"/>
          <w:szCs w:val="22"/>
          <w:lang w:eastAsia="en-GB"/>
        </w:rPr>
      </w:pPr>
      <w:del w:id="1274" w:author="Ivy Guo" w:date="2023-08-07T20:48:00Z">
        <w:r w:rsidRPr="00690D42" w:rsidDel="004B5204">
          <w:delText>5.x.1</w:delText>
        </w:r>
        <w:r w:rsidRPr="00690D42" w:rsidDel="004B5204">
          <w:rPr>
            <w:rFonts w:asciiTheme="minorHAnsi" w:eastAsiaTheme="minorEastAsia" w:hAnsiTheme="minorHAnsi" w:cstheme="minorBidi"/>
            <w:sz w:val="22"/>
            <w:szCs w:val="22"/>
            <w:lang w:eastAsia="en-GB"/>
          </w:rPr>
          <w:tab/>
        </w:r>
        <w:r w:rsidRPr="00690D42" w:rsidDel="004B5204">
          <w:delText>Key issue details</w:delText>
        </w:r>
        <w:r w:rsidRPr="00690D42" w:rsidDel="004B5204">
          <w:tab/>
          <w:delText>21</w:delText>
        </w:r>
      </w:del>
    </w:p>
    <w:p w14:paraId="39C5AC42" w14:textId="6B179764" w:rsidR="000174C0" w:rsidRPr="00690D42" w:rsidDel="004B5204" w:rsidRDefault="000174C0">
      <w:pPr>
        <w:pStyle w:val="TOC3"/>
        <w:rPr>
          <w:del w:id="1275" w:author="Ivy Guo" w:date="2023-08-07T20:48:00Z"/>
          <w:rFonts w:asciiTheme="minorHAnsi" w:eastAsiaTheme="minorEastAsia" w:hAnsiTheme="minorHAnsi" w:cstheme="minorBidi"/>
          <w:sz w:val="22"/>
          <w:szCs w:val="22"/>
          <w:lang w:eastAsia="en-GB"/>
        </w:rPr>
      </w:pPr>
      <w:del w:id="1276" w:author="Ivy Guo" w:date="2023-08-07T20:48:00Z">
        <w:r w:rsidRPr="00690D42" w:rsidDel="004B5204">
          <w:delText>5.x.2</w:delText>
        </w:r>
        <w:r w:rsidRPr="00690D42" w:rsidDel="004B5204">
          <w:rPr>
            <w:rFonts w:asciiTheme="minorHAnsi" w:eastAsiaTheme="minorEastAsia" w:hAnsiTheme="minorHAnsi" w:cstheme="minorBidi"/>
            <w:sz w:val="22"/>
            <w:szCs w:val="22"/>
            <w:lang w:eastAsia="en-GB"/>
          </w:rPr>
          <w:tab/>
        </w:r>
        <w:r w:rsidRPr="00690D42" w:rsidDel="004B5204">
          <w:delText>Security Threats</w:delText>
        </w:r>
        <w:r w:rsidRPr="00690D42" w:rsidDel="004B5204">
          <w:tab/>
          <w:delText>21</w:delText>
        </w:r>
      </w:del>
    </w:p>
    <w:p w14:paraId="6F6E255C" w14:textId="37296FAC" w:rsidR="000174C0" w:rsidRPr="00690D42" w:rsidDel="004B5204" w:rsidRDefault="000174C0">
      <w:pPr>
        <w:pStyle w:val="TOC3"/>
        <w:rPr>
          <w:del w:id="1277" w:author="Ivy Guo" w:date="2023-08-07T20:48:00Z"/>
          <w:rFonts w:asciiTheme="minorHAnsi" w:eastAsiaTheme="minorEastAsia" w:hAnsiTheme="minorHAnsi" w:cstheme="minorBidi"/>
          <w:sz w:val="22"/>
          <w:szCs w:val="22"/>
          <w:lang w:eastAsia="en-GB"/>
        </w:rPr>
      </w:pPr>
      <w:del w:id="1278" w:author="Ivy Guo" w:date="2023-08-07T20:48:00Z">
        <w:r w:rsidRPr="00690D42" w:rsidDel="004B5204">
          <w:delText>5.x.3</w:delText>
        </w:r>
        <w:r w:rsidRPr="00690D42" w:rsidDel="004B5204">
          <w:rPr>
            <w:rFonts w:asciiTheme="minorHAnsi" w:eastAsiaTheme="minorEastAsia" w:hAnsiTheme="minorHAnsi" w:cstheme="minorBidi"/>
            <w:sz w:val="22"/>
            <w:szCs w:val="22"/>
            <w:lang w:eastAsia="en-GB"/>
          </w:rPr>
          <w:tab/>
        </w:r>
        <w:r w:rsidRPr="00690D42" w:rsidDel="004B5204">
          <w:delText>Potential Requirements</w:delText>
        </w:r>
        <w:r w:rsidRPr="00690D42" w:rsidDel="004B5204">
          <w:tab/>
          <w:delText>21</w:delText>
        </w:r>
      </w:del>
    </w:p>
    <w:p w14:paraId="6F9C1BE7" w14:textId="59DCA5EC" w:rsidR="000174C0" w:rsidRPr="00690D42" w:rsidDel="004B5204" w:rsidRDefault="000174C0">
      <w:pPr>
        <w:pStyle w:val="TOC1"/>
        <w:rPr>
          <w:del w:id="1279" w:author="Ivy Guo" w:date="2023-08-07T20:48:00Z"/>
          <w:rFonts w:asciiTheme="minorHAnsi" w:eastAsiaTheme="minorEastAsia" w:hAnsiTheme="minorHAnsi" w:cstheme="minorBidi"/>
          <w:szCs w:val="22"/>
          <w:lang w:eastAsia="en-GB"/>
        </w:rPr>
      </w:pPr>
      <w:del w:id="1280" w:author="Ivy Guo" w:date="2023-08-07T20:48:00Z">
        <w:r w:rsidRPr="00690D42" w:rsidDel="004B5204">
          <w:delText>6</w:delText>
        </w:r>
        <w:r w:rsidRPr="00690D42" w:rsidDel="004B5204">
          <w:rPr>
            <w:rFonts w:asciiTheme="minorHAnsi" w:eastAsiaTheme="minorEastAsia" w:hAnsiTheme="minorHAnsi" w:cstheme="minorBidi"/>
            <w:szCs w:val="22"/>
            <w:lang w:eastAsia="en-GB"/>
          </w:rPr>
          <w:tab/>
        </w:r>
        <w:r w:rsidRPr="00690D42" w:rsidDel="004B5204">
          <w:delText>Candidate Solutions</w:delText>
        </w:r>
        <w:r w:rsidRPr="00690D42" w:rsidDel="004B5204">
          <w:tab/>
          <w:delText>21</w:delText>
        </w:r>
      </w:del>
    </w:p>
    <w:p w14:paraId="52E752E5" w14:textId="66F6A3B0" w:rsidR="000174C0" w:rsidRPr="00690D42" w:rsidDel="004B5204" w:rsidRDefault="000174C0">
      <w:pPr>
        <w:pStyle w:val="TOC2"/>
        <w:rPr>
          <w:del w:id="1281" w:author="Ivy Guo" w:date="2023-08-07T20:48:00Z"/>
          <w:rFonts w:asciiTheme="minorHAnsi" w:eastAsiaTheme="minorEastAsia" w:hAnsiTheme="minorHAnsi" w:cstheme="minorBidi"/>
          <w:sz w:val="22"/>
          <w:szCs w:val="22"/>
          <w:lang w:eastAsia="en-GB"/>
        </w:rPr>
      </w:pPr>
      <w:del w:id="1282" w:author="Ivy Guo" w:date="2023-08-07T20:48:00Z">
        <w:r w:rsidRPr="00690D42" w:rsidDel="004B5204">
          <w:delText>6.0</w:delText>
        </w:r>
        <w:r w:rsidRPr="00690D42" w:rsidDel="004B5204">
          <w:rPr>
            <w:rFonts w:asciiTheme="minorHAnsi" w:eastAsiaTheme="minorEastAsia" w:hAnsiTheme="minorHAnsi" w:cstheme="minorBidi"/>
            <w:sz w:val="22"/>
            <w:szCs w:val="22"/>
            <w:lang w:eastAsia="en-GB"/>
          </w:rPr>
          <w:tab/>
        </w:r>
        <w:r w:rsidRPr="00690D42" w:rsidDel="004B5204">
          <w:delText>Mapping between key issues and solutions</w:delText>
        </w:r>
        <w:r w:rsidRPr="00690D42" w:rsidDel="004B5204">
          <w:tab/>
          <w:delText>22</w:delText>
        </w:r>
      </w:del>
    </w:p>
    <w:p w14:paraId="0F63FD47" w14:textId="35FBE753" w:rsidR="000174C0" w:rsidRPr="00690D42" w:rsidDel="004B5204" w:rsidRDefault="000174C0">
      <w:pPr>
        <w:pStyle w:val="TOC2"/>
        <w:rPr>
          <w:del w:id="1283" w:author="Ivy Guo" w:date="2023-08-07T20:48:00Z"/>
          <w:rFonts w:asciiTheme="minorHAnsi" w:eastAsiaTheme="minorEastAsia" w:hAnsiTheme="minorHAnsi" w:cstheme="minorBidi"/>
          <w:sz w:val="22"/>
          <w:szCs w:val="22"/>
          <w:lang w:eastAsia="en-GB"/>
        </w:rPr>
      </w:pPr>
      <w:del w:id="1284" w:author="Ivy Guo" w:date="2023-08-07T20:48:00Z">
        <w:r w:rsidRPr="00690D42" w:rsidDel="004B5204">
          <w:delText>6.1</w:delText>
        </w:r>
        <w:r w:rsidRPr="00690D42" w:rsidDel="004B5204">
          <w:rPr>
            <w:rFonts w:asciiTheme="minorHAnsi" w:eastAsiaTheme="minorEastAsia" w:hAnsiTheme="minorHAnsi" w:cstheme="minorBidi"/>
            <w:sz w:val="22"/>
            <w:szCs w:val="22"/>
            <w:lang w:eastAsia="en-GB"/>
          </w:rPr>
          <w:tab/>
        </w:r>
        <w:r w:rsidRPr="00690D42" w:rsidDel="004B5204">
          <w:delText>Solution #1: Protection for the UE Capability Transfer</w:delText>
        </w:r>
        <w:r w:rsidRPr="00690D42" w:rsidDel="004B5204">
          <w:tab/>
          <w:delText>22</w:delText>
        </w:r>
      </w:del>
    </w:p>
    <w:p w14:paraId="09F8375B" w14:textId="6DF1D451" w:rsidR="000174C0" w:rsidRPr="00690D42" w:rsidDel="004B5204" w:rsidRDefault="000174C0">
      <w:pPr>
        <w:pStyle w:val="TOC3"/>
        <w:rPr>
          <w:del w:id="1285" w:author="Ivy Guo" w:date="2023-08-07T20:48:00Z"/>
          <w:rFonts w:asciiTheme="minorHAnsi" w:eastAsiaTheme="minorEastAsia" w:hAnsiTheme="minorHAnsi" w:cstheme="minorBidi"/>
          <w:sz w:val="22"/>
          <w:szCs w:val="22"/>
          <w:lang w:eastAsia="en-GB"/>
        </w:rPr>
      </w:pPr>
      <w:del w:id="1286" w:author="Ivy Guo" w:date="2023-08-07T20:48:00Z">
        <w:r w:rsidRPr="00690D42" w:rsidDel="004B5204">
          <w:delText>6.1.1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23</w:delText>
        </w:r>
      </w:del>
    </w:p>
    <w:p w14:paraId="12705822" w14:textId="19396973" w:rsidR="000174C0" w:rsidRPr="00690D42" w:rsidDel="004B5204" w:rsidRDefault="000174C0">
      <w:pPr>
        <w:pStyle w:val="TOC3"/>
        <w:rPr>
          <w:del w:id="1287" w:author="Ivy Guo" w:date="2023-08-07T20:48:00Z"/>
          <w:rFonts w:asciiTheme="minorHAnsi" w:eastAsiaTheme="minorEastAsia" w:hAnsiTheme="minorHAnsi" w:cstheme="minorBidi"/>
          <w:sz w:val="22"/>
          <w:szCs w:val="22"/>
          <w:lang w:eastAsia="en-GB"/>
        </w:rPr>
      </w:pPr>
      <w:del w:id="1288" w:author="Ivy Guo" w:date="2023-08-07T20:48:00Z">
        <w:r w:rsidRPr="00690D42" w:rsidDel="004B5204">
          <w:delText>6.1.2</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23</w:delText>
        </w:r>
      </w:del>
    </w:p>
    <w:p w14:paraId="7AF1BB0F" w14:textId="239D8671" w:rsidR="000174C0" w:rsidRPr="00690D42" w:rsidDel="004B5204" w:rsidRDefault="000174C0">
      <w:pPr>
        <w:pStyle w:val="TOC3"/>
        <w:rPr>
          <w:del w:id="1289" w:author="Ivy Guo" w:date="2023-08-07T20:48:00Z"/>
          <w:rFonts w:asciiTheme="minorHAnsi" w:eastAsiaTheme="minorEastAsia" w:hAnsiTheme="minorHAnsi" w:cstheme="minorBidi"/>
          <w:sz w:val="22"/>
          <w:szCs w:val="22"/>
          <w:lang w:eastAsia="en-GB"/>
        </w:rPr>
      </w:pPr>
      <w:del w:id="1290" w:author="Ivy Guo" w:date="2023-08-07T20:48:00Z">
        <w:r w:rsidRPr="00690D42" w:rsidDel="004B5204">
          <w:delText>6.1.3</w:delText>
        </w:r>
        <w:r w:rsidRPr="00690D42" w:rsidDel="004B5204">
          <w:rPr>
            <w:rFonts w:asciiTheme="minorHAnsi" w:eastAsiaTheme="minorEastAsia" w:hAnsiTheme="minorHAnsi" w:cstheme="minorBidi"/>
            <w:sz w:val="22"/>
            <w:szCs w:val="22"/>
            <w:lang w:eastAsia="en-GB"/>
          </w:rPr>
          <w:tab/>
        </w:r>
        <w:r w:rsidRPr="00690D42" w:rsidDel="004B5204">
          <w:delText>Evaluation</w:delText>
        </w:r>
        <w:r w:rsidRPr="00690D42" w:rsidDel="004B5204">
          <w:tab/>
          <w:delText>23</w:delText>
        </w:r>
      </w:del>
    </w:p>
    <w:p w14:paraId="26A21CD2" w14:textId="48E6B178" w:rsidR="000174C0" w:rsidRPr="00690D42" w:rsidDel="004B5204" w:rsidRDefault="000174C0">
      <w:pPr>
        <w:pStyle w:val="TOC2"/>
        <w:rPr>
          <w:del w:id="1291" w:author="Ivy Guo" w:date="2023-08-07T20:48:00Z"/>
          <w:rFonts w:asciiTheme="minorHAnsi" w:eastAsiaTheme="minorEastAsia" w:hAnsiTheme="minorHAnsi" w:cstheme="minorBidi"/>
          <w:sz w:val="22"/>
          <w:szCs w:val="22"/>
          <w:lang w:eastAsia="en-GB"/>
        </w:rPr>
      </w:pPr>
      <w:del w:id="1292" w:author="Ivy Guo" w:date="2023-08-07T20:48:00Z">
        <w:r w:rsidRPr="00690D42" w:rsidDel="004B5204">
          <w:delText>6.2</w:delText>
        </w:r>
        <w:r w:rsidRPr="00690D42" w:rsidDel="004B5204">
          <w:rPr>
            <w:rFonts w:asciiTheme="minorHAnsi" w:eastAsiaTheme="minorEastAsia" w:hAnsiTheme="minorHAnsi" w:cstheme="minorBidi"/>
            <w:sz w:val="22"/>
            <w:szCs w:val="22"/>
            <w:lang w:eastAsia="en-GB"/>
          </w:rPr>
          <w:tab/>
        </w:r>
        <w:r w:rsidRPr="00690D42" w:rsidDel="004B5204">
          <w:delText>Solution #2: Protection of RRCReject message in RRC_INACTIVE state</w:delText>
        </w:r>
        <w:r w:rsidRPr="00690D42" w:rsidDel="004B5204">
          <w:tab/>
          <w:delText>23</w:delText>
        </w:r>
      </w:del>
    </w:p>
    <w:p w14:paraId="34386D32" w14:textId="3B75A350" w:rsidR="000174C0" w:rsidRPr="00690D42" w:rsidDel="004B5204" w:rsidRDefault="000174C0">
      <w:pPr>
        <w:pStyle w:val="TOC3"/>
        <w:rPr>
          <w:del w:id="1293" w:author="Ivy Guo" w:date="2023-08-07T20:48:00Z"/>
          <w:rFonts w:asciiTheme="minorHAnsi" w:eastAsiaTheme="minorEastAsia" w:hAnsiTheme="minorHAnsi" w:cstheme="minorBidi"/>
          <w:sz w:val="22"/>
          <w:szCs w:val="22"/>
          <w:lang w:eastAsia="en-GB"/>
        </w:rPr>
      </w:pPr>
      <w:del w:id="1294" w:author="Ivy Guo" w:date="2023-08-07T20:48:00Z">
        <w:r w:rsidRPr="00690D42" w:rsidDel="004B5204">
          <w:delText>6.2.1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23</w:delText>
        </w:r>
      </w:del>
    </w:p>
    <w:p w14:paraId="73C1E6E3" w14:textId="0D408EC4" w:rsidR="000174C0" w:rsidRPr="00690D42" w:rsidDel="004B5204" w:rsidRDefault="000174C0">
      <w:pPr>
        <w:pStyle w:val="TOC3"/>
        <w:rPr>
          <w:del w:id="1295" w:author="Ivy Guo" w:date="2023-08-07T20:48:00Z"/>
          <w:rFonts w:asciiTheme="minorHAnsi" w:eastAsiaTheme="minorEastAsia" w:hAnsiTheme="minorHAnsi" w:cstheme="minorBidi"/>
          <w:sz w:val="22"/>
          <w:szCs w:val="22"/>
          <w:lang w:eastAsia="en-GB"/>
        </w:rPr>
      </w:pPr>
      <w:del w:id="1296" w:author="Ivy Guo" w:date="2023-08-07T20:48:00Z">
        <w:r w:rsidRPr="00690D42" w:rsidDel="004B5204">
          <w:delText>6.2.2</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23</w:delText>
        </w:r>
      </w:del>
    </w:p>
    <w:p w14:paraId="70C3767E" w14:textId="7F5834A9" w:rsidR="000174C0" w:rsidRPr="00690D42" w:rsidDel="004B5204" w:rsidRDefault="000174C0">
      <w:pPr>
        <w:pStyle w:val="TOC3"/>
        <w:rPr>
          <w:del w:id="1297" w:author="Ivy Guo" w:date="2023-08-07T20:48:00Z"/>
          <w:rFonts w:asciiTheme="minorHAnsi" w:eastAsiaTheme="minorEastAsia" w:hAnsiTheme="minorHAnsi" w:cstheme="minorBidi"/>
          <w:sz w:val="22"/>
          <w:szCs w:val="22"/>
          <w:lang w:eastAsia="en-GB"/>
        </w:rPr>
      </w:pPr>
      <w:del w:id="1298" w:author="Ivy Guo" w:date="2023-08-07T20:48:00Z">
        <w:r w:rsidRPr="00690D42" w:rsidDel="004B5204">
          <w:delText>6.2.3</w:delText>
        </w:r>
        <w:r w:rsidRPr="00690D42" w:rsidDel="004B5204">
          <w:rPr>
            <w:rFonts w:asciiTheme="minorHAnsi" w:eastAsiaTheme="minorEastAsia" w:hAnsiTheme="minorHAnsi" w:cstheme="minorBidi"/>
            <w:sz w:val="22"/>
            <w:szCs w:val="22"/>
            <w:lang w:eastAsia="en-GB"/>
          </w:rPr>
          <w:tab/>
        </w:r>
        <w:r w:rsidRPr="00690D42" w:rsidDel="004B5204">
          <w:delText>Evaluation</w:delText>
        </w:r>
        <w:r w:rsidRPr="00690D42" w:rsidDel="004B5204">
          <w:tab/>
          <w:delText>24</w:delText>
        </w:r>
      </w:del>
    </w:p>
    <w:p w14:paraId="15A5AC7F" w14:textId="4541DE17" w:rsidR="000174C0" w:rsidRPr="00690D42" w:rsidDel="004B5204" w:rsidRDefault="000174C0">
      <w:pPr>
        <w:pStyle w:val="TOC2"/>
        <w:rPr>
          <w:del w:id="1299" w:author="Ivy Guo" w:date="2023-08-07T20:48:00Z"/>
          <w:rFonts w:asciiTheme="minorHAnsi" w:eastAsiaTheme="minorEastAsia" w:hAnsiTheme="minorHAnsi" w:cstheme="minorBidi"/>
          <w:sz w:val="22"/>
          <w:szCs w:val="22"/>
          <w:lang w:eastAsia="en-GB"/>
        </w:rPr>
      </w:pPr>
      <w:del w:id="1300" w:author="Ivy Guo" w:date="2023-08-07T20:48:00Z">
        <w:r w:rsidRPr="00690D42" w:rsidDel="004B5204">
          <w:delText>6.3</w:delText>
        </w:r>
        <w:r w:rsidRPr="00690D42" w:rsidDel="004B5204">
          <w:rPr>
            <w:rFonts w:asciiTheme="minorHAnsi" w:eastAsiaTheme="minorEastAsia" w:hAnsiTheme="minorHAnsi" w:cstheme="minorBidi"/>
            <w:sz w:val="22"/>
            <w:szCs w:val="22"/>
            <w:lang w:eastAsia="en-GB"/>
          </w:rPr>
          <w:tab/>
        </w:r>
        <w:r w:rsidRPr="00690D42" w:rsidDel="004B5204">
          <w:delText>Solution #3: Protection of uplink UECapabilityInformation RRC message</w:delText>
        </w:r>
        <w:r w:rsidRPr="00690D42" w:rsidDel="004B5204">
          <w:tab/>
          <w:delText>24</w:delText>
        </w:r>
      </w:del>
    </w:p>
    <w:p w14:paraId="0FD74D32" w14:textId="6D914A98" w:rsidR="000174C0" w:rsidRPr="00690D42" w:rsidDel="004B5204" w:rsidRDefault="000174C0">
      <w:pPr>
        <w:pStyle w:val="TOC3"/>
        <w:rPr>
          <w:del w:id="1301" w:author="Ivy Guo" w:date="2023-08-07T20:48:00Z"/>
          <w:rFonts w:asciiTheme="minorHAnsi" w:eastAsiaTheme="minorEastAsia" w:hAnsiTheme="minorHAnsi" w:cstheme="minorBidi"/>
          <w:sz w:val="22"/>
          <w:szCs w:val="22"/>
          <w:lang w:eastAsia="en-GB"/>
        </w:rPr>
      </w:pPr>
      <w:del w:id="1302" w:author="Ivy Guo" w:date="2023-08-07T20:48:00Z">
        <w:r w:rsidRPr="00690D42" w:rsidDel="004B5204">
          <w:delText>6.3.1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24</w:delText>
        </w:r>
      </w:del>
    </w:p>
    <w:p w14:paraId="51B92E76" w14:textId="3E7489A9" w:rsidR="000174C0" w:rsidRPr="00690D42" w:rsidDel="004B5204" w:rsidRDefault="000174C0">
      <w:pPr>
        <w:pStyle w:val="TOC3"/>
        <w:rPr>
          <w:del w:id="1303" w:author="Ivy Guo" w:date="2023-08-07T20:48:00Z"/>
          <w:rFonts w:asciiTheme="minorHAnsi" w:eastAsiaTheme="minorEastAsia" w:hAnsiTheme="minorHAnsi" w:cstheme="minorBidi"/>
          <w:sz w:val="22"/>
          <w:szCs w:val="22"/>
          <w:lang w:eastAsia="en-GB"/>
        </w:rPr>
      </w:pPr>
      <w:del w:id="1304" w:author="Ivy Guo" w:date="2023-08-07T20:48:00Z">
        <w:r w:rsidRPr="00690D42" w:rsidDel="004B5204">
          <w:lastRenderedPageBreak/>
          <w:delText>6.3.2</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25</w:delText>
        </w:r>
      </w:del>
    </w:p>
    <w:p w14:paraId="483840A7" w14:textId="1510F9B5" w:rsidR="000174C0" w:rsidRPr="00690D42" w:rsidDel="004B5204" w:rsidRDefault="000174C0">
      <w:pPr>
        <w:pStyle w:val="TOC3"/>
        <w:rPr>
          <w:del w:id="1305" w:author="Ivy Guo" w:date="2023-08-07T20:48:00Z"/>
          <w:rFonts w:asciiTheme="minorHAnsi" w:eastAsiaTheme="minorEastAsia" w:hAnsiTheme="minorHAnsi" w:cstheme="minorBidi"/>
          <w:sz w:val="22"/>
          <w:szCs w:val="22"/>
          <w:lang w:eastAsia="en-GB"/>
        </w:rPr>
      </w:pPr>
      <w:del w:id="1306" w:author="Ivy Guo" w:date="2023-08-07T20:48:00Z">
        <w:r w:rsidRPr="00690D42" w:rsidDel="004B5204">
          <w:delText>6.3.3</w:delText>
        </w:r>
        <w:r w:rsidRPr="00690D42" w:rsidDel="004B5204">
          <w:rPr>
            <w:rFonts w:asciiTheme="minorHAnsi" w:eastAsiaTheme="minorEastAsia" w:hAnsiTheme="minorHAnsi" w:cstheme="minorBidi"/>
            <w:sz w:val="22"/>
            <w:szCs w:val="22"/>
            <w:lang w:eastAsia="en-GB"/>
          </w:rPr>
          <w:tab/>
        </w:r>
        <w:r w:rsidRPr="00690D42" w:rsidDel="004B5204">
          <w:delText>Evaluation</w:delText>
        </w:r>
        <w:r w:rsidRPr="00690D42" w:rsidDel="004B5204">
          <w:tab/>
          <w:delText>25</w:delText>
        </w:r>
      </w:del>
    </w:p>
    <w:p w14:paraId="31153411" w14:textId="444D10A9" w:rsidR="000174C0" w:rsidRPr="00690D42" w:rsidDel="004B5204" w:rsidRDefault="000174C0">
      <w:pPr>
        <w:pStyle w:val="TOC2"/>
        <w:rPr>
          <w:del w:id="1307" w:author="Ivy Guo" w:date="2023-08-07T20:48:00Z"/>
          <w:rFonts w:asciiTheme="minorHAnsi" w:eastAsiaTheme="minorEastAsia" w:hAnsiTheme="minorHAnsi" w:cstheme="minorBidi"/>
          <w:sz w:val="22"/>
          <w:szCs w:val="22"/>
          <w:lang w:eastAsia="en-GB"/>
        </w:rPr>
      </w:pPr>
      <w:del w:id="1308" w:author="Ivy Guo" w:date="2023-08-07T20:48:00Z">
        <w:r w:rsidRPr="00690D42" w:rsidDel="004B5204">
          <w:delText>6.4</w:delText>
        </w:r>
        <w:r w:rsidRPr="00690D42" w:rsidDel="004B5204">
          <w:rPr>
            <w:rFonts w:asciiTheme="minorHAnsi" w:eastAsiaTheme="minorEastAsia" w:hAnsiTheme="minorHAnsi" w:cstheme="minorBidi"/>
            <w:sz w:val="22"/>
            <w:szCs w:val="22"/>
            <w:lang w:eastAsia="en-GB"/>
          </w:rPr>
          <w:tab/>
        </w:r>
        <w:r w:rsidRPr="00690D42" w:rsidDel="004B5204">
          <w:delText>Solution #4: Enriched measurement reports</w:delText>
        </w:r>
        <w:r w:rsidRPr="00690D42" w:rsidDel="004B5204">
          <w:tab/>
          <w:delText>25</w:delText>
        </w:r>
      </w:del>
    </w:p>
    <w:p w14:paraId="157B2B26" w14:textId="3A3338E5" w:rsidR="000174C0" w:rsidRPr="00690D42" w:rsidDel="004B5204" w:rsidRDefault="000174C0">
      <w:pPr>
        <w:pStyle w:val="TOC3"/>
        <w:rPr>
          <w:del w:id="1309" w:author="Ivy Guo" w:date="2023-08-07T20:48:00Z"/>
          <w:rFonts w:asciiTheme="minorHAnsi" w:eastAsiaTheme="minorEastAsia" w:hAnsiTheme="minorHAnsi" w:cstheme="minorBidi"/>
          <w:sz w:val="22"/>
          <w:szCs w:val="22"/>
          <w:lang w:eastAsia="en-GB"/>
        </w:rPr>
      </w:pPr>
      <w:del w:id="1310" w:author="Ivy Guo" w:date="2023-08-07T20:48:00Z">
        <w:r w:rsidRPr="00690D42" w:rsidDel="004B5204">
          <w:delText>6.4.1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25</w:delText>
        </w:r>
      </w:del>
    </w:p>
    <w:p w14:paraId="31330269" w14:textId="4FB97EAB" w:rsidR="000174C0" w:rsidRPr="00690D42" w:rsidDel="004B5204" w:rsidRDefault="000174C0">
      <w:pPr>
        <w:pStyle w:val="TOC3"/>
        <w:rPr>
          <w:del w:id="1311" w:author="Ivy Guo" w:date="2023-08-07T20:48:00Z"/>
          <w:rFonts w:asciiTheme="minorHAnsi" w:eastAsiaTheme="minorEastAsia" w:hAnsiTheme="minorHAnsi" w:cstheme="minorBidi"/>
          <w:sz w:val="22"/>
          <w:szCs w:val="22"/>
          <w:lang w:eastAsia="en-GB"/>
        </w:rPr>
      </w:pPr>
      <w:del w:id="1312" w:author="Ivy Guo" w:date="2023-08-07T20:48:00Z">
        <w:r w:rsidRPr="00690D42" w:rsidDel="004B5204">
          <w:delText>6.4.2</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26</w:delText>
        </w:r>
      </w:del>
    </w:p>
    <w:p w14:paraId="0CF03311" w14:textId="7911E830" w:rsidR="000174C0" w:rsidRPr="00690D42" w:rsidDel="004B5204" w:rsidRDefault="000174C0">
      <w:pPr>
        <w:pStyle w:val="TOC4"/>
        <w:rPr>
          <w:del w:id="1313" w:author="Ivy Guo" w:date="2023-08-07T20:48:00Z"/>
          <w:rFonts w:asciiTheme="minorHAnsi" w:eastAsiaTheme="minorEastAsia" w:hAnsiTheme="minorHAnsi" w:cstheme="minorBidi"/>
          <w:sz w:val="22"/>
          <w:szCs w:val="22"/>
          <w:lang w:eastAsia="en-GB"/>
        </w:rPr>
      </w:pPr>
      <w:del w:id="1314" w:author="Ivy Guo" w:date="2023-08-07T20:48:00Z">
        <w:r w:rsidRPr="00690D42" w:rsidDel="004B5204">
          <w:delText>6.4.2.1</w:delText>
        </w:r>
        <w:r w:rsidRPr="00690D42" w:rsidDel="004B5204">
          <w:rPr>
            <w:rFonts w:asciiTheme="minorHAnsi" w:eastAsiaTheme="minorEastAsia" w:hAnsiTheme="minorHAnsi" w:cstheme="minorBidi"/>
            <w:sz w:val="22"/>
            <w:szCs w:val="22"/>
            <w:lang w:eastAsia="en-GB"/>
          </w:rPr>
          <w:tab/>
        </w:r>
        <w:r w:rsidRPr="00690D42" w:rsidDel="004B5204">
          <w:delText>Enrichment of measurement report</w:delText>
        </w:r>
        <w:r w:rsidRPr="00690D42" w:rsidDel="004B5204">
          <w:tab/>
          <w:delText>26</w:delText>
        </w:r>
      </w:del>
    </w:p>
    <w:p w14:paraId="75E3BA23" w14:textId="71B04EB2" w:rsidR="000174C0" w:rsidRPr="00690D42" w:rsidDel="004B5204" w:rsidRDefault="000174C0">
      <w:pPr>
        <w:pStyle w:val="TOC4"/>
        <w:rPr>
          <w:del w:id="1315" w:author="Ivy Guo" w:date="2023-08-07T20:48:00Z"/>
          <w:rFonts w:asciiTheme="minorHAnsi" w:eastAsiaTheme="minorEastAsia" w:hAnsiTheme="minorHAnsi" w:cstheme="minorBidi"/>
          <w:sz w:val="22"/>
          <w:szCs w:val="22"/>
          <w:lang w:eastAsia="en-GB"/>
        </w:rPr>
      </w:pPr>
      <w:del w:id="1316" w:author="Ivy Guo" w:date="2023-08-07T20:48:00Z">
        <w:r w:rsidRPr="00690D42" w:rsidDel="004B5204">
          <w:delText>6.4.2.2</w:delText>
        </w:r>
        <w:r w:rsidRPr="00690D42" w:rsidDel="004B5204">
          <w:rPr>
            <w:rFonts w:asciiTheme="minorHAnsi" w:eastAsiaTheme="minorEastAsia" w:hAnsiTheme="minorHAnsi" w:cstheme="minorBidi"/>
            <w:sz w:val="22"/>
            <w:szCs w:val="22"/>
            <w:lang w:eastAsia="en-GB"/>
          </w:rPr>
          <w:tab/>
        </w:r>
        <w:r w:rsidRPr="00690D42" w:rsidDel="004B5204">
          <w:delText>Verification of the MIB/SIBs Hashes</w:delText>
        </w:r>
        <w:r w:rsidRPr="00690D42" w:rsidDel="004B5204">
          <w:tab/>
          <w:delText>26</w:delText>
        </w:r>
      </w:del>
    </w:p>
    <w:p w14:paraId="3C68BBF0" w14:textId="32B41A56" w:rsidR="000174C0" w:rsidRPr="00690D42" w:rsidDel="004B5204" w:rsidRDefault="000174C0">
      <w:pPr>
        <w:pStyle w:val="TOC3"/>
        <w:rPr>
          <w:del w:id="1317" w:author="Ivy Guo" w:date="2023-08-07T20:48:00Z"/>
          <w:rFonts w:asciiTheme="minorHAnsi" w:eastAsiaTheme="minorEastAsia" w:hAnsiTheme="minorHAnsi" w:cstheme="minorBidi"/>
          <w:sz w:val="22"/>
          <w:szCs w:val="22"/>
          <w:lang w:eastAsia="en-GB"/>
        </w:rPr>
      </w:pPr>
      <w:del w:id="1318" w:author="Ivy Guo" w:date="2023-08-07T20:48:00Z">
        <w:r w:rsidRPr="00690D42" w:rsidDel="004B5204">
          <w:delText>6.4.3</w:delText>
        </w:r>
        <w:r w:rsidRPr="00690D42" w:rsidDel="004B5204">
          <w:rPr>
            <w:rFonts w:asciiTheme="minorHAnsi" w:eastAsiaTheme="minorEastAsia" w:hAnsiTheme="minorHAnsi" w:cstheme="minorBidi"/>
            <w:sz w:val="22"/>
            <w:szCs w:val="22"/>
            <w:lang w:eastAsia="en-GB"/>
          </w:rPr>
          <w:tab/>
        </w:r>
        <w:r w:rsidRPr="00690D42" w:rsidDel="004B5204">
          <w:delText>Evaluation</w:delText>
        </w:r>
        <w:r w:rsidRPr="00690D42" w:rsidDel="004B5204">
          <w:tab/>
          <w:delText>27</w:delText>
        </w:r>
      </w:del>
    </w:p>
    <w:p w14:paraId="18FEBD55" w14:textId="1B1C81A9" w:rsidR="000174C0" w:rsidRPr="00690D42" w:rsidDel="004B5204" w:rsidRDefault="000174C0">
      <w:pPr>
        <w:pStyle w:val="TOC2"/>
        <w:rPr>
          <w:del w:id="1319" w:author="Ivy Guo" w:date="2023-08-07T20:48:00Z"/>
          <w:rFonts w:asciiTheme="minorHAnsi" w:eastAsiaTheme="minorEastAsia" w:hAnsiTheme="minorHAnsi" w:cstheme="minorBidi"/>
          <w:sz w:val="22"/>
          <w:szCs w:val="22"/>
          <w:lang w:eastAsia="en-GB"/>
        </w:rPr>
      </w:pPr>
      <w:del w:id="1320" w:author="Ivy Guo" w:date="2023-08-07T20:48:00Z">
        <w:r w:rsidRPr="00690D42" w:rsidDel="004B5204">
          <w:delText>6.5</w:delText>
        </w:r>
        <w:r w:rsidRPr="00690D42" w:rsidDel="004B5204">
          <w:rPr>
            <w:rFonts w:asciiTheme="minorHAnsi" w:eastAsiaTheme="minorEastAsia" w:hAnsiTheme="minorHAnsi" w:cstheme="minorBidi"/>
            <w:sz w:val="22"/>
            <w:szCs w:val="22"/>
            <w:lang w:eastAsia="en-GB"/>
          </w:rPr>
          <w:tab/>
        </w:r>
        <w:r w:rsidRPr="00690D42" w:rsidDel="004B5204">
          <w:delText>Solution #5: Mitigation against the authentication relay attack</w:delText>
        </w:r>
        <w:r w:rsidRPr="00690D42" w:rsidDel="004B5204">
          <w:tab/>
          <w:delText>28</w:delText>
        </w:r>
      </w:del>
    </w:p>
    <w:p w14:paraId="7FB222DE" w14:textId="597A07A4" w:rsidR="000174C0" w:rsidRPr="00690D42" w:rsidDel="004B5204" w:rsidRDefault="000174C0">
      <w:pPr>
        <w:pStyle w:val="TOC3"/>
        <w:rPr>
          <w:del w:id="1321" w:author="Ivy Guo" w:date="2023-08-07T20:48:00Z"/>
          <w:rFonts w:asciiTheme="minorHAnsi" w:eastAsiaTheme="minorEastAsia" w:hAnsiTheme="minorHAnsi" w:cstheme="minorBidi"/>
          <w:sz w:val="22"/>
          <w:szCs w:val="22"/>
          <w:lang w:eastAsia="en-GB"/>
        </w:rPr>
      </w:pPr>
      <w:del w:id="1322" w:author="Ivy Guo" w:date="2023-08-07T20:48:00Z">
        <w:r w:rsidRPr="00690D42" w:rsidDel="004B5204">
          <w:delText>6.5.1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28</w:delText>
        </w:r>
      </w:del>
    </w:p>
    <w:p w14:paraId="6FF0994E" w14:textId="61913DCF" w:rsidR="000174C0" w:rsidRPr="00690D42" w:rsidDel="004B5204" w:rsidRDefault="000174C0">
      <w:pPr>
        <w:pStyle w:val="TOC3"/>
        <w:rPr>
          <w:del w:id="1323" w:author="Ivy Guo" w:date="2023-08-07T20:48:00Z"/>
          <w:rFonts w:asciiTheme="minorHAnsi" w:eastAsiaTheme="minorEastAsia" w:hAnsiTheme="minorHAnsi" w:cstheme="minorBidi"/>
          <w:sz w:val="22"/>
          <w:szCs w:val="22"/>
          <w:lang w:eastAsia="en-GB"/>
        </w:rPr>
      </w:pPr>
      <w:del w:id="1324" w:author="Ivy Guo" w:date="2023-08-07T20:48:00Z">
        <w:r w:rsidRPr="00690D42" w:rsidDel="004B5204">
          <w:delText>6.5.2</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28</w:delText>
        </w:r>
      </w:del>
    </w:p>
    <w:p w14:paraId="7C362C82" w14:textId="1A2CCCE9" w:rsidR="000174C0" w:rsidRPr="00690D42" w:rsidDel="004B5204" w:rsidRDefault="000174C0">
      <w:pPr>
        <w:pStyle w:val="TOC3"/>
        <w:rPr>
          <w:del w:id="1325" w:author="Ivy Guo" w:date="2023-08-07T20:48:00Z"/>
          <w:rFonts w:asciiTheme="minorHAnsi" w:eastAsiaTheme="minorEastAsia" w:hAnsiTheme="minorHAnsi" w:cstheme="minorBidi"/>
          <w:sz w:val="22"/>
          <w:szCs w:val="22"/>
          <w:lang w:eastAsia="en-GB"/>
        </w:rPr>
      </w:pPr>
      <w:del w:id="1326" w:author="Ivy Guo" w:date="2023-08-07T20:48:00Z">
        <w:r w:rsidRPr="00690D42" w:rsidDel="004B5204">
          <w:delText>6.5.3</w:delText>
        </w:r>
        <w:r w:rsidRPr="00690D42" w:rsidDel="004B5204">
          <w:rPr>
            <w:rFonts w:asciiTheme="minorHAnsi" w:eastAsiaTheme="minorEastAsia" w:hAnsiTheme="minorHAnsi" w:cstheme="minorBidi"/>
            <w:sz w:val="22"/>
            <w:szCs w:val="22"/>
            <w:lang w:eastAsia="en-GB"/>
          </w:rPr>
          <w:tab/>
        </w:r>
        <w:r w:rsidRPr="00690D42" w:rsidDel="004B5204">
          <w:delText>Evaluation</w:delText>
        </w:r>
        <w:r w:rsidRPr="00690D42" w:rsidDel="004B5204">
          <w:tab/>
          <w:delText>30</w:delText>
        </w:r>
      </w:del>
    </w:p>
    <w:p w14:paraId="45567C13" w14:textId="5745D016" w:rsidR="000174C0" w:rsidRPr="00690D42" w:rsidDel="004B5204" w:rsidRDefault="000174C0">
      <w:pPr>
        <w:pStyle w:val="TOC2"/>
        <w:rPr>
          <w:del w:id="1327" w:author="Ivy Guo" w:date="2023-08-07T20:48:00Z"/>
          <w:rFonts w:asciiTheme="minorHAnsi" w:eastAsiaTheme="minorEastAsia" w:hAnsiTheme="minorHAnsi" w:cstheme="minorBidi"/>
          <w:sz w:val="22"/>
          <w:szCs w:val="22"/>
          <w:lang w:eastAsia="en-GB"/>
        </w:rPr>
      </w:pPr>
      <w:del w:id="1328" w:author="Ivy Guo" w:date="2023-08-07T20:48:00Z">
        <w:r w:rsidRPr="00690D42" w:rsidDel="004B5204">
          <w:delText>6.6</w:delText>
        </w:r>
        <w:r w:rsidRPr="00690D42" w:rsidDel="004B5204">
          <w:rPr>
            <w:rFonts w:asciiTheme="minorHAnsi" w:eastAsiaTheme="minorEastAsia" w:hAnsiTheme="minorHAnsi" w:cstheme="minorBidi"/>
            <w:sz w:val="22"/>
            <w:szCs w:val="22"/>
            <w:lang w:eastAsia="en-GB"/>
          </w:rPr>
          <w:tab/>
        </w:r>
        <w:r w:rsidRPr="00690D42" w:rsidDel="004B5204">
          <w:delText>Solution #6: Avoiding UE connecting to false base station during HO</w:delText>
        </w:r>
        <w:r w:rsidRPr="00690D42" w:rsidDel="004B5204">
          <w:tab/>
          <w:delText>30</w:delText>
        </w:r>
      </w:del>
    </w:p>
    <w:p w14:paraId="21E2C0B1" w14:textId="5E072E9E" w:rsidR="000174C0" w:rsidRPr="00690D42" w:rsidDel="004B5204" w:rsidRDefault="000174C0">
      <w:pPr>
        <w:pStyle w:val="TOC3"/>
        <w:rPr>
          <w:del w:id="1329" w:author="Ivy Guo" w:date="2023-08-07T20:48:00Z"/>
          <w:rFonts w:asciiTheme="minorHAnsi" w:eastAsiaTheme="minorEastAsia" w:hAnsiTheme="minorHAnsi" w:cstheme="minorBidi"/>
          <w:sz w:val="22"/>
          <w:szCs w:val="22"/>
          <w:lang w:eastAsia="en-GB"/>
        </w:rPr>
      </w:pPr>
      <w:del w:id="1330" w:author="Ivy Guo" w:date="2023-08-07T20:48:00Z">
        <w:r w:rsidRPr="00690D42" w:rsidDel="004B5204">
          <w:delText>6.6.1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30</w:delText>
        </w:r>
      </w:del>
    </w:p>
    <w:p w14:paraId="13070D56" w14:textId="4CF1400B" w:rsidR="000174C0" w:rsidRPr="00690D42" w:rsidDel="004B5204" w:rsidRDefault="000174C0">
      <w:pPr>
        <w:pStyle w:val="TOC3"/>
        <w:rPr>
          <w:del w:id="1331" w:author="Ivy Guo" w:date="2023-08-07T20:48:00Z"/>
          <w:rFonts w:asciiTheme="minorHAnsi" w:eastAsiaTheme="minorEastAsia" w:hAnsiTheme="minorHAnsi" w:cstheme="minorBidi"/>
          <w:sz w:val="22"/>
          <w:szCs w:val="22"/>
          <w:lang w:eastAsia="en-GB"/>
        </w:rPr>
      </w:pPr>
      <w:del w:id="1332" w:author="Ivy Guo" w:date="2023-08-07T20:48:00Z">
        <w:r w:rsidRPr="00690D42" w:rsidDel="004B5204">
          <w:delText>6.6.2</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30</w:delText>
        </w:r>
      </w:del>
    </w:p>
    <w:p w14:paraId="10975737" w14:textId="2CEEA6E5" w:rsidR="000174C0" w:rsidRPr="00690D42" w:rsidDel="004B5204" w:rsidRDefault="000174C0">
      <w:pPr>
        <w:pStyle w:val="TOC4"/>
        <w:rPr>
          <w:del w:id="1333" w:author="Ivy Guo" w:date="2023-08-07T20:48:00Z"/>
          <w:rFonts w:asciiTheme="minorHAnsi" w:eastAsiaTheme="minorEastAsia" w:hAnsiTheme="minorHAnsi" w:cstheme="minorBidi"/>
          <w:sz w:val="22"/>
          <w:szCs w:val="22"/>
          <w:lang w:eastAsia="en-GB"/>
        </w:rPr>
      </w:pPr>
      <w:del w:id="1334" w:author="Ivy Guo" w:date="2023-08-07T20:48:00Z">
        <w:r w:rsidRPr="00690D42" w:rsidDel="004B5204">
          <w:delText>6.6.2.1</w:delText>
        </w:r>
        <w:r w:rsidRPr="00690D42" w:rsidDel="004B5204">
          <w:rPr>
            <w:rFonts w:asciiTheme="minorHAnsi" w:eastAsiaTheme="minorEastAsia" w:hAnsiTheme="minorHAnsi" w:cstheme="minorBidi"/>
            <w:sz w:val="22"/>
            <w:szCs w:val="22"/>
            <w:lang w:eastAsia="en-GB"/>
          </w:rPr>
          <w:tab/>
        </w:r>
        <w:r w:rsidRPr="00690D42" w:rsidDel="004B5204">
          <w:rPr>
            <w:lang w:eastAsia="zh-CN"/>
          </w:rPr>
          <w:delText>Background</w:delText>
        </w:r>
        <w:r w:rsidRPr="00690D42" w:rsidDel="004B5204">
          <w:tab/>
          <w:delText>30</w:delText>
        </w:r>
      </w:del>
    </w:p>
    <w:p w14:paraId="18F98A96" w14:textId="43A9EDDC" w:rsidR="000174C0" w:rsidRPr="00690D42" w:rsidDel="004B5204" w:rsidRDefault="000174C0">
      <w:pPr>
        <w:pStyle w:val="TOC4"/>
        <w:rPr>
          <w:del w:id="1335" w:author="Ivy Guo" w:date="2023-08-07T20:48:00Z"/>
          <w:rFonts w:asciiTheme="minorHAnsi" w:eastAsiaTheme="minorEastAsia" w:hAnsiTheme="minorHAnsi" w:cstheme="minorBidi"/>
          <w:sz w:val="22"/>
          <w:szCs w:val="22"/>
          <w:lang w:eastAsia="en-GB"/>
        </w:rPr>
      </w:pPr>
      <w:del w:id="1336" w:author="Ivy Guo" w:date="2023-08-07T20:48:00Z">
        <w:r w:rsidRPr="00690D42" w:rsidDel="004B5204">
          <w:rPr>
            <w:lang w:eastAsia="zh-CN"/>
          </w:rPr>
          <w:delText>6.6.2.2</w:delText>
        </w:r>
        <w:r w:rsidRPr="00690D42" w:rsidDel="004B5204">
          <w:rPr>
            <w:rFonts w:asciiTheme="minorHAnsi" w:eastAsiaTheme="minorEastAsia" w:hAnsiTheme="minorHAnsi" w:cstheme="minorBidi"/>
            <w:sz w:val="22"/>
            <w:szCs w:val="22"/>
            <w:lang w:eastAsia="en-GB"/>
          </w:rPr>
          <w:tab/>
        </w:r>
        <w:r w:rsidRPr="00690D42" w:rsidDel="004B5204">
          <w:rPr>
            <w:lang w:eastAsia="zh-CN"/>
          </w:rPr>
          <w:delText>Procedure</w:delText>
        </w:r>
        <w:r w:rsidRPr="00690D42" w:rsidDel="004B5204">
          <w:tab/>
          <w:delText>32</w:delText>
        </w:r>
      </w:del>
    </w:p>
    <w:p w14:paraId="38465969" w14:textId="31CD137B" w:rsidR="000174C0" w:rsidRPr="00690D42" w:rsidDel="004B5204" w:rsidRDefault="000174C0">
      <w:pPr>
        <w:pStyle w:val="TOC5"/>
        <w:rPr>
          <w:del w:id="1337" w:author="Ivy Guo" w:date="2023-08-07T20:48:00Z"/>
          <w:rFonts w:asciiTheme="minorHAnsi" w:eastAsiaTheme="minorEastAsia" w:hAnsiTheme="minorHAnsi" w:cstheme="minorBidi"/>
          <w:sz w:val="22"/>
          <w:szCs w:val="22"/>
          <w:lang w:eastAsia="en-GB"/>
        </w:rPr>
      </w:pPr>
      <w:del w:id="1338" w:author="Ivy Guo" w:date="2023-08-07T20:48:00Z">
        <w:r w:rsidRPr="00690D42" w:rsidDel="004B5204">
          <w:rPr>
            <w:lang w:eastAsia="zh-CN"/>
          </w:rPr>
          <w:delText>6.6.2.2.0</w:delText>
        </w:r>
        <w:r w:rsidRPr="00690D42" w:rsidDel="004B5204">
          <w:rPr>
            <w:rFonts w:asciiTheme="minorHAnsi" w:eastAsiaTheme="minorEastAsia" w:hAnsiTheme="minorHAnsi" w:cstheme="minorBidi"/>
            <w:sz w:val="22"/>
            <w:szCs w:val="22"/>
            <w:lang w:eastAsia="en-GB"/>
          </w:rPr>
          <w:tab/>
        </w:r>
        <w:r w:rsidRPr="00690D42" w:rsidDel="004B5204">
          <w:rPr>
            <w:lang w:eastAsia="zh-CN"/>
          </w:rPr>
          <w:delText>General</w:delText>
        </w:r>
        <w:r w:rsidRPr="00690D42" w:rsidDel="004B5204">
          <w:tab/>
          <w:delText>32</w:delText>
        </w:r>
      </w:del>
    </w:p>
    <w:p w14:paraId="7DE0DE78" w14:textId="53B0D055" w:rsidR="000174C0" w:rsidRPr="00690D42" w:rsidDel="004B5204" w:rsidRDefault="000174C0">
      <w:pPr>
        <w:pStyle w:val="TOC5"/>
        <w:rPr>
          <w:del w:id="1339" w:author="Ivy Guo" w:date="2023-08-07T20:48:00Z"/>
          <w:rFonts w:asciiTheme="minorHAnsi" w:eastAsiaTheme="minorEastAsia" w:hAnsiTheme="minorHAnsi" w:cstheme="minorBidi"/>
          <w:sz w:val="22"/>
          <w:szCs w:val="22"/>
          <w:lang w:eastAsia="en-GB"/>
        </w:rPr>
      </w:pPr>
      <w:del w:id="1340" w:author="Ivy Guo" w:date="2023-08-07T20:48:00Z">
        <w:r w:rsidRPr="00690D42" w:rsidDel="004B5204">
          <w:rPr>
            <w:lang w:eastAsia="zh-CN"/>
          </w:rPr>
          <w:delText>6.6.2.2.1</w:delText>
        </w:r>
        <w:r w:rsidRPr="00690D42" w:rsidDel="004B5204">
          <w:rPr>
            <w:rFonts w:asciiTheme="minorHAnsi" w:eastAsiaTheme="minorEastAsia" w:hAnsiTheme="minorHAnsi" w:cstheme="minorBidi"/>
            <w:sz w:val="22"/>
            <w:szCs w:val="22"/>
            <w:lang w:eastAsia="en-GB"/>
          </w:rPr>
          <w:tab/>
        </w:r>
        <w:r w:rsidRPr="00690D42" w:rsidDel="004B5204">
          <w:rPr>
            <w:lang w:eastAsia="zh-CN"/>
          </w:rPr>
          <w:delText>Always on Feature</w:delText>
        </w:r>
        <w:r w:rsidRPr="00690D42" w:rsidDel="004B5204">
          <w:tab/>
          <w:delText>32</w:delText>
        </w:r>
      </w:del>
    </w:p>
    <w:p w14:paraId="36C38CD1" w14:textId="4E7D1526" w:rsidR="000174C0" w:rsidRPr="00690D42" w:rsidDel="004B5204" w:rsidRDefault="000174C0">
      <w:pPr>
        <w:pStyle w:val="TOC5"/>
        <w:rPr>
          <w:del w:id="1341" w:author="Ivy Guo" w:date="2023-08-07T20:48:00Z"/>
          <w:rFonts w:asciiTheme="minorHAnsi" w:eastAsiaTheme="minorEastAsia" w:hAnsiTheme="minorHAnsi" w:cstheme="minorBidi"/>
          <w:sz w:val="22"/>
          <w:szCs w:val="22"/>
          <w:lang w:eastAsia="en-GB"/>
        </w:rPr>
      </w:pPr>
      <w:del w:id="1342" w:author="Ivy Guo" w:date="2023-08-07T20:48:00Z">
        <w:r w:rsidRPr="00690D42" w:rsidDel="004B5204">
          <w:rPr>
            <w:lang w:eastAsia="zh-CN"/>
          </w:rPr>
          <w:delText>6.6.2.2.2</w:delText>
        </w:r>
        <w:r w:rsidRPr="00690D42" w:rsidDel="004B5204">
          <w:rPr>
            <w:rFonts w:asciiTheme="minorHAnsi" w:eastAsiaTheme="minorEastAsia" w:hAnsiTheme="minorHAnsi" w:cstheme="minorBidi"/>
            <w:sz w:val="22"/>
            <w:szCs w:val="22"/>
            <w:lang w:eastAsia="en-GB"/>
          </w:rPr>
          <w:tab/>
        </w:r>
        <w:r w:rsidRPr="00690D42" w:rsidDel="004B5204">
          <w:rPr>
            <w:lang w:eastAsia="zh-CN"/>
          </w:rPr>
          <w:delText>On demand Feature</w:delText>
        </w:r>
        <w:r w:rsidRPr="00690D42" w:rsidDel="004B5204">
          <w:tab/>
          <w:delText>34</w:delText>
        </w:r>
      </w:del>
    </w:p>
    <w:p w14:paraId="06FE0512" w14:textId="5D64E366" w:rsidR="000174C0" w:rsidRPr="00690D42" w:rsidDel="004B5204" w:rsidRDefault="000174C0">
      <w:pPr>
        <w:pStyle w:val="TOC3"/>
        <w:rPr>
          <w:del w:id="1343" w:author="Ivy Guo" w:date="2023-08-07T20:48:00Z"/>
          <w:rFonts w:asciiTheme="minorHAnsi" w:eastAsiaTheme="minorEastAsia" w:hAnsiTheme="minorHAnsi" w:cstheme="minorBidi"/>
          <w:sz w:val="22"/>
          <w:szCs w:val="22"/>
          <w:lang w:eastAsia="en-GB"/>
        </w:rPr>
      </w:pPr>
      <w:del w:id="1344" w:author="Ivy Guo" w:date="2023-08-07T20:48:00Z">
        <w:r w:rsidRPr="00690D42" w:rsidDel="004B5204">
          <w:delText>6.6.3</w:delText>
        </w:r>
        <w:r w:rsidRPr="00690D42" w:rsidDel="004B5204">
          <w:rPr>
            <w:rFonts w:asciiTheme="minorHAnsi" w:eastAsiaTheme="minorEastAsia" w:hAnsiTheme="minorHAnsi" w:cstheme="minorBidi"/>
            <w:sz w:val="22"/>
            <w:szCs w:val="22"/>
            <w:lang w:eastAsia="en-GB"/>
          </w:rPr>
          <w:tab/>
        </w:r>
        <w:r w:rsidRPr="00690D42" w:rsidDel="004B5204">
          <w:delText>Evaluation</w:delText>
        </w:r>
        <w:r w:rsidRPr="00690D42" w:rsidDel="004B5204">
          <w:tab/>
          <w:delText>34</w:delText>
        </w:r>
      </w:del>
    </w:p>
    <w:p w14:paraId="5A154088" w14:textId="5B09AE9F" w:rsidR="000174C0" w:rsidRPr="00690D42" w:rsidDel="004B5204" w:rsidRDefault="000174C0">
      <w:pPr>
        <w:pStyle w:val="TOC2"/>
        <w:rPr>
          <w:del w:id="1345" w:author="Ivy Guo" w:date="2023-08-07T20:48:00Z"/>
          <w:rFonts w:asciiTheme="minorHAnsi" w:eastAsiaTheme="minorEastAsia" w:hAnsiTheme="minorHAnsi" w:cstheme="minorBidi"/>
          <w:sz w:val="22"/>
          <w:szCs w:val="22"/>
          <w:lang w:eastAsia="en-GB"/>
        </w:rPr>
      </w:pPr>
      <w:del w:id="1346" w:author="Ivy Guo" w:date="2023-08-07T20:48:00Z">
        <w:r w:rsidRPr="00690D42" w:rsidDel="004B5204">
          <w:delText>6.7</w:delText>
        </w:r>
        <w:r w:rsidRPr="00690D42" w:rsidDel="004B5204">
          <w:rPr>
            <w:rFonts w:asciiTheme="minorHAnsi" w:eastAsiaTheme="minorEastAsia" w:hAnsiTheme="minorHAnsi" w:cstheme="minorBidi"/>
            <w:sz w:val="22"/>
            <w:szCs w:val="22"/>
            <w:lang w:eastAsia="en-GB"/>
          </w:rPr>
          <w:tab/>
        </w:r>
        <w:r w:rsidRPr="00690D42" w:rsidDel="004B5204">
          <w:delText>Solution #7: Verification of authenticity of the cell</w:delText>
        </w:r>
        <w:r w:rsidRPr="00690D42" w:rsidDel="004B5204">
          <w:tab/>
          <w:delText>34</w:delText>
        </w:r>
      </w:del>
    </w:p>
    <w:p w14:paraId="7C5975B2" w14:textId="2FBA6EEE" w:rsidR="000174C0" w:rsidRPr="00690D42" w:rsidDel="004B5204" w:rsidRDefault="000174C0">
      <w:pPr>
        <w:pStyle w:val="TOC3"/>
        <w:rPr>
          <w:del w:id="1347" w:author="Ivy Guo" w:date="2023-08-07T20:48:00Z"/>
          <w:rFonts w:asciiTheme="minorHAnsi" w:eastAsiaTheme="minorEastAsia" w:hAnsiTheme="minorHAnsi" w:cstheme="minorBidi"/>
          <w:sz w:val="22"/>
          <w:szCs w:val="22"/>
          <w:lang w:eastAsia="en-GB"/>
        </w:rPr>
      </w:pPr>
      <w:del w:id="1348" w:author="Ivy Guo" w:date="2023-08-07T20:48:00Z">
        <w:r w:rsidRPr="00690D42" w:rsidDel="004B5204">
          <w:delText>6.7.1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34</w:delText>
        </w:r>
      </w:del>
    </w:p>
    <w:p w14:paraId="0F053B22" w14:textId="3A957E6E" w:rsidR="000174C0" w:rsidRPr="00690D42" w:rsidDel="004B5204" w:rsidRDefault="000174C0">
      <w:pPr>
        <w:pStyle w:val="TOC3"/>
        <w:rPr>
          <w:del w:id="1349" w:author="Ivy Guo" w:date="2023-08-07T20:48:00Z"/>
          <w:rFonts w:asciiTheme="minorHAnsi" w:eastAsiaTheme="minorEastAsia" w:hAnsiTheme="minorHAnsi" w:cstheme="minorBidi"/>
          <w:sz w:val="22"/>
          <w:szCs w:val="22"/>
          <w:lang w:eastAsia="en-GB"/>
        </w:rPr>
      </w:pPr>
      <w:del w:id="1350" w:author="Ivy Guo" w:date="2023-08-07T20:48:00Z">
        <w:r w:rsidRPr="00690D42" w:rsidDel="004B5204">
          <w:delText>6.7.2</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35</w:delText>
        </w:r>
      </w:del>
    </w:p>
    <w:p w14:paraId="56BA386E" w14:textId="334C6231" w:rsidR="000174C0" w:rsidRPr="00690D42" w:rsidDel="004B5204" w:rsidRDefault="000174C0">
      <w:pPr>
        <w:pStyle w:val="TOC4"/>
        <w:rPr>
          <w:del w:id="1351" w:author="Ivy Guo" w:date="2023-08-07T20:48:00Z"/>
          <w:rFonts w:asciiTheme="minorHAnsi" w:eastAsiaTheme="minorEastAsia" w:hAnsiTheme="minorHAnsi" w:cstheme="minorBidi"/>
          <w:sz w:val="22"/>
          <w:szCs w:val="22"/>
          <w:lang w:eastAsia="en-GB"/>
        </w:rPr>
      </w:pPr>
      <w:del w:id="1352" w:author="Ivy Guo" w:date="2023-08-07T20:48:00Z">
        <w:r w:rsidRPr="00690D42" w:rsidDel="004B5204">
          <w:delText>6.7.2.1</w:delText>
        </w:r>
        <w:r w:rsidRPr="00690D42" w:rsidDel="004B5204">
          <w:rPr>
            <w:rFonts w:asciiTheme="minorHAnsi" w:eastAsiaTheme="minorEastAsia" w:hAnsiTheme="minorHAnsi" w:cstheme="minorBidi"/>
            <w:sz w:val="22"/>
            <w:szCs w:val="22"/>
            <w:lang w:eastAsia="en-GB"/>
          </w:rPr>
          <w:tab/>
        </w:r>
        <w:r w:rsidRPr="00690D42" w:rsidDel="004B5204">
          <w:delText>System Information verification using Digital Signatures</w:delText>
        </w:r>
        <w:r w:rsidRPr="00690D42" w:rsidDel="004B5204">
          <w:tab/>
          <w:delText>35</w:delText>
        </w:r>
      </w:del>
    </w:p>
    <w:p w14:paraId="4113ACD3" w14:textId="554B03A8" w:rsidR="000174C0" w:rsidRPr="00690D42" w:rsidDel="004B5204" w:rsidRDefault="000174C0">
      <w:pPr>
        <w:pStyle w:val="TOC4"/>
        <w:rPr>
          <w:del w:id="1353" w:author="Ivy Guo" w:date="2023-08-07T20:48:00Z"/>
          <w:rFonts w:asciiTheme="minorHAnsi" w:eastAsiaTheme="minorEastAsia" w:hAnsiTheme="minorHAnsi" w:cstheme="minorBidi"/>
          <w:sz w:val="22"/>
          <w:szCs w:val="22"/>
          <w:lang w:eastAsia="en-GB"/>
        </w:rPr>
      </w:pPr>
      <w:del w:id="1354" w:author="Ivy Guo" w:date="2023-08-07T20:48:00Z">
        <w:r w:rsidRPr="00690D42" w:rsidDel="004B5204">
          <w:rPr>
            <w:lang w:eastAsia="zh-CN"/>
          </w:rPr>
          <w:delText>6.7.2.2</w:delText>
        </w:r>
        <w:r w:rsidRPr="00690D42" w:rsidDel="004B5204">
          <w:rPr>
            <w:rFonts w:asciiTheme="minorHAnsi" w:eastAsiaTheme="minorEastAsia" w:hAnsiTheme="minorHAnsi" w:cstheme="minorBidi"/>
            <w:sz w:val="22"/>
            <w:szCs w:val="22"/>
            <w:lang w:eastAsia="en-GB"/>
          </w:rPr>
          <w:tab/>
        </w:r>
        <w:r w:rsidRPr="00690D42" w:rsidDel="004B5204">
          <w:delText>System Information verification using Identity Based Cryptography</w:delText>
        </w:r>
        <w:r w:rsidRPr="00690D42" w:rsidDel="004B5204">
          <w:tab/>
          <w:delText>36</w:delText>
        </w:r>
      </w:del>
    </w:p>
    <w:p w14:paraId="2ADA04D4" w14:textId="53951697" w:rsidR="000174C0" w:rsidRPr="00690D42" w:rsidDel="004B5204" w:rsidRDefault="000174C0">
      <w:pPr>
        <w:pStyle w:val="TOC4"/>
        <w:rPr>
          <w:del w:id="1355" w:author="Ivy Guo" w:date="2023-08-07T20:48:00Z"/>
          <w:rFonts w:asciiTheme="minorHAnsi" w:eastAsiaTheme="minorEastAsia" w:hAnsiTheme="minorHAnsi" w:cstheme="minorBidi"/>
          <w:sz w:val="22"/>
          <w:szCs w:val="22"/>
          <w:lang w:eastAsia="en-GB"/>
        </w:rPr>
      </w:pPr>
      <w:del w:id="1356" w:author="Ivy Guo" w:date="2023-08-07T20:48:00Z">
        <w:r w:rsidRPr="00690D42" w:rsidDel="004B5204">
          <w:rPr>
            <w:lang w:eastAsia="zh-CN"/>
          </w:rPr>
          <w:delText>6.7.2.3</w:delText>
        </w:r>
        <w:r w:rsidRPr="00690D42" w:rsidDel="004B5204">
          <w:rPr>
            <w:rFonts w:asciiTheme="minorHAnsi" w:eastAsiaTheme="minorEastAsia" w:hAnsiTheme="minorHAnsi" w:cstheme="minorBidi"/>
            <w:sz w:val="22"/>
            <w:szCs w:val="22"/>
            <w:lang w:eastAsia="en-GB"/>
          </w:rPr>
          <w:tab/>
        </w:r>
        <w:r w:rsidRPr="00690D42" w:rsidDel="004B5204">
          <w:delText>Optimization of SI verification using the other SI</w:delText>
        </w:r>
        <w:r w:rsidRPr="00690D42" w:rsidDel="004B5204">
          <w:tab/>
          <w:delText>37</w:delText>
        </w:r>
      </w:del>
    </w:p>
    <w:p w14:paraId="08F7FB42" w14:textId="7D9A9693" w:rsidR="000174C0" w:rsidRPr="00690D42" w:rsidDel="004B5204" w:rsidRDefault="000174C0">
      <w:pPr>
        <w:pStyle w:val="TOC3"/>
        <w:rPr>
          <w:del w:id="1357" w:author="Ivy Guo" w:date="2023-08-07T20:48:00Z"/>
          <w:rFonts w:asciiTheme="minorHAnsi" w:eastAsiaTheme="minorEastAsia" w:hAnsiTheme="minorHAnsi" w:cstheme="minorBidi"/>
          <w:sz w:val="22"/>
          <w:szCs w:val="22"/>
          <w:lang w:eastAsia="en-GB"/>
        </w:rPr>
      </w:pPr>
      <w:del w:id="1358" w:author="Ivy Guo" w:date="2023-08-07T20:48:00Z">
        <w:r w:rsidRPr="00690D42" w:rsidDel="004B5204">
          <w:delText>6.7.3</w:delText>
        </w:r>
        <w:r w:rsidRPr="00690D42" w:rsidDel="004B5204">
          <w:rPr>
            <w:rFonts w:asciiTheme="minorHAnsi" w:eastAsiaTheme="minorEastAsia" w:hAnsiTheme="minorHAnsi" w:cstheme="minorBidi"/>
            <w:sz w:val="22"/>
            <w:szCs w:val="22"/>
            <w:lang w:eastAsia="en-GB"/>
          </w:rPr>
          <w:tab/>
        </w:r>
        <w:r w:rsidRPr="00690D42" w:rsidDel="004B5204">
          <w:delText>Evaluation</w:delText>
        </w:r>
        <w:r w:rsidRPr="00690D42" w:rsidDel="004B5204">
          <w:tab/>
          <w:delText>38</w:delText>
        </w:r>
      </w:del>
    </w:p>
    <w:p w14:paraId="2C6EB5F8" w14:textId="4D8CCDC2" w:rsidR="000174C0" w:rsidRPr="00690D42" w:rsidDel="004B5204" w:rsidRDefault="000174C0">
      <w:pPr>
        <w:pStyle w:val="TOC3"/>
        <w:rPr>
          <w:del w:id="1359" w:author="Ivy Guo" w:date="2023-08-07T20:48:00Z"/>
          <w:rFonts w:asciiTheme="minorHAnsi" w:eastAsiaTheme="minorEastAsia" w:hAnsiTheme="minorHAnsi" w:cstheme="minorBidi"/>
          <w:sz w:val="22"/>
          <w:szCs w:val="22"/>
          <w:lang w:eastAsia="en-GB"/>
        </w:rPr>
      </w:pPr>
      <w:del w:id="1360" w:author="Ivy Guo" w:date="2023-08-07T20:48:00Z">
        <w:r w:rsidRPr="00690D42" w:rsidDel="004B5204">
          <w:delText>6.7.4</w:delText>
        </w:r>
        <w:r w:rsidRPr="00690D42" w:rsidDel="004B5204">
          <w:rPr>
            <w:rFonts w:asciiTheme="minorHAnsi" w:eastAsiaTheme="minorEastAsia" w:hAnsiTheme="minorHAnsi" w:cstheme="minorBidi"/>
            <w:sz w:val="22"/>
            <w:szCs w:val="22"/>
            <w:lang w:eastAsia="en-GB"/>
          </w:rPr>
          <w:tab/>
        </w:r>
        <w:r w:rsidRPr="00690D42" w:rsidDel="004B5204">
          <w:delText>Assessment using clause A.3</w:delText>
        </w:r>
        <w:r w:rsidRPr="00690D42" w:rsidDel="004B5204">
          <w:tab/>
          <w:delText>38</w:delText>
        </w:r>
      </w:del>
    </w:p>
    <w:p w14:paraId="2E47BE44" w14:textId="69CBF8D4" w:rsidR="000174C0" w:rsidRPr="00690D42" w:rsidDel="004B5204" w:rsidRDefault="000174C0">
      <w:pPr>
        <w:pStyle w:val="TOC4"/>
        <w:rPr>
          <w:del w:id="1361" w:author="Ivy Guo" w:date="2023-08-07T20:48:00Z"/>
          <w:rFonts w:asciiTheme="minorHAnsi" w:eastAsiaTheme="minorEastAsia" w:hAnsiTheme="minorHAnsi" w:cstheme="minorBidi"/>
          <w:sz w:val="22"/>
          <w:szCs w:val="22"/>
          <w:lang w:eastAsia="en-GB"/>
        </w:rPr>
      </w:pPr>
      <w:del w:id="1362" w:author="Ivy Guo" w:date="2023-08-07T20:48:00Z">
        <w:r w:rsidRPr="00690D42" w:rsidDel="004B5204">
          <w:delText>6.7.4.1</w:delText>
        </w:r>
        <w:r w:rsidRPr="00690D42" w:rsidDel="004B5204">
          <w:rPr>
            <w:rFonts w:asciiTheme="minorHAnsi" w:eastAsiaTheme="minorEastAsia" w:hAnsiTheme="minorHAnsi" w:cstheme="minorBidi"/>
            <w:sz w:val="22"/>
            <w:szCs w:val="22"/>
            <w:lang w:eastAsia="en-GB"/>
          </w:rPr>
          <w:tab/>
        </w:r>
        <w:r w:rsidRPr="00690D42" w:rsidDel="004B5204">
          <w:delText>UE aspects</w:delText>
        </w:r>
        <w:r w:rsidRPr="00690D42" w:rsidDel="004B5204">
          <w:tab/>
          <w:delText>38</w:delText>
        </w:r>
      </w:del>
    </w:p>
    <w:p w14:paraId="115B0202" w14:textId="594B8ABC" w:rsidR="000174C0" w:rsidRPr="00690D42" w:rsidDel="004B5204" w:rsidRDefault="000174C0">
      <w:pPr>
        <w:pStyle w:val="TOC4"/>
        <w:rPr>
          <w:del w:id="1363" w:author="Ivy Guo" w:date="2023-08-07T20:48:00Z"/>
          <w:rFonts w:asciiTheme="minorHAnsi" w:eastAsiaTheme="minorEastAsia" w:hAnsiTheme="minorHAnsi" w:cstheme="minorBidi"/>
          <w:sz w:val="22"/>
          <w:szCs w:val="22"/>
          <w:lang w:eastAsia="en-GB"/>
        </w:rPr>
      </w:pPr>
      <w:del w:id="1364" w:author="Ivy Guo" w:date="2023-08-07T20:48:00Z">
        <w:r w:rsidRPr="00690D42" w:rsidDel="004B5204">
          <w:delText>6.7.4.2</w:delText>
        </w:r>
        <w:r w:rsidRPr="00690D42" w:rsidDel="004B5204">
          <w:rPr>
            <w:rFonts w:asciiTheme="minorHAnsi" w:eastAsiaTheme="minorEastAsia" w:hAnsiTheme="minorHAnsi" w:cstheme="minorBidi"/>
            <w:sz w:val="22"/>
            <w:szCs w:val="22"/>
            <w:lang w:eastAsia="en-GB"/>
          </w:rPr>
          <w:tab/>
        </w:r>
        <w:r w:rsidRPr="00690D42" w:rsidDel="004B5204">
          <w:delText>UE actions upon detection of invalid signature</w:delText>
        </w:r>
        <w:r w:rsidRPr="00690D42" w:rsidDel="004B5204">
          <w:tab/>
          <w:delText>39</w:delText>
        </w:r>
      </w:del>
    </w:p>
    <w:p w14:paraId="6B68CF41" w14:textId="24C64845" w:rsidR="000174C0" w:rsidRPr="00690D42" w:rsidDel="004B5204" w:rsidRDefault="000174C0">
      <w:pPr>
        <w:pStyle w:val="TOC4"/>
        <w:rPr>
          <w:del w:id="1365" w:author="Ivy Guo" w:date="2023-08-07T20:48:00Z"/>
          <w:rFonts w:asciiTheme="minorHAnsi" w:eastAsiaTheme="minorEastAsia" w:hAnsiTheme="minorHAnsi" w:cstheme="minorBidi"/>
          <w:sz w:val="22"/>
          <w:szCs w:val="22"/>
          <w:lang w:eastAsia="en-GB"/>
        </w:rPr>
      </w:pPr>
      <w:del w:id="1366" w:author="Ivy Guo" w:date="2023-08-07T20:48:00Z">
        <w:r w:rsidRPr="00690D42" w:rsidDel="004B5204">
          <w:delText>6.7.4.3</w:delText>
        </w:r>
        <w:r w:rsidRPr="00690D42" w:rsidDel="004B5204">
          <w:rPr>
            <w:rFonts w:asciiTheme="minorHAnsi" w:eastAsiaTheme="minorEastAsia" w:hAnsiTheme="minorHAnsi" w:cstheme="minorBidi"/>
            <w:sz w:val="22"/>
            <w:szCs w:val="22"/>
            <w:lang w:eastAsia="en-GB"/>
          </w:rPr>
          <w:tab/>
        </w:r>
        <w:r w:rsidRPr="00690D42" w:rsidDel="004B5204">
          <w:delText>Threats that are mitigated by signed SI messages</w:delText>
        </w:r>
        <w:r w:rsidRPr="00690D42" w:rsidDel="004B5204">
          <w:tab/>
          <w:delText>39</w:delText>
        </w:r>
      </w:del>
    </w:p>
    <w:p w14:paraId="2EE3EA39" w14:textId="31C59E41" w:rsidR="000174C0" w:rsidRPr="00690D42" w:rsidDel="004B5204" w:rsidRDefault="000174C0">
      <w:pPr>
        <w:pStyle w:val="TOC4"/>
        <w:rPr>
          <w:del w:id="1367" w:author="Ivy Guo" w:date="2023-08-07T20:48:00Z"/>
          <w:rFonts w:asciiTheme="minorHAnsi" w:eastAsiaTheme="minorEastAsia" w:hAnsiTheme="minorHAnsi" w:cstheme="minorBidi"/>
          <w:sz w:val="22"/>
          <w:szCs w:val="22"/>
          <w:lang w:eastAsia="en-GB"/>
        </w:rPr>
      </w:pPr>
      <w:del w:id="1368" w:author="Ivy Guo" w:date="2023-08-07T20:48:00Z">
        <w:r w:rsidRPr="00690D42" w:rsidDel="004B5204">
          <w:delText>6.7.4.4</w:delText>
        </w:r>
        <w:r w:rsidRPr="00690D42" w:rsidDel="004B5204">
          <w:rPr>
            <w:rFonts w:asciiTheme="minorHAnsi" w:eastAsiaTheme="minorEastAsia" w:hAnsiTheme="minorHAnsi" w:cstheme="minorBidi"/>
            <w:sz w:val="22"/>
            <w:szCs w:val="22"/>
            <w:lang w:eastAsia="en-GB"/>
          </w:rPr>
          <w:tab/>
        </w:r>
        <w:r w:rsidRPr="00690D42" w:rsidDel="004B5204">
          <w:delText>Threats that are not mitigated by signed SI messages</w:delText>
        </w:r>
        <w:r w:rsidRPr="00690D42" w:rsidDel="004B5204">
          <w:tab/>
          <w:delText>39</w:delText>
        </w:r>
      </w:del>
    </w:p>
    <w:p w14:paraId="789D5F0D" w14:textId="050A10CB" w:rsidR="000174C0" w:rsidRPr="00690D42" w:rsidDel="004B5204" w:rsidRDefault="000174C0">
      <w:pPr>
        <w:pStyle w:val="TOC4"/>
        <w:rPr>
          <w:del w:id="1369" w:author="Ivy Guo" w:date="2023-08-07T20:48:00Z"/>
          <w:rFonts w:asciiTheme="minorHAnsi" w:eastAsiaTheme="minorEastAsia" w:hAnsiTheme="minorHAnsi" w:cstheme="minorBidi"/>
          <w:sz w:val="22"/>
          <w:szCs w:val="22"/>
          <w:lang w:eastAsia="en-GB"/>
        </w:rPr>
      </w:pPr>
      <w:del w:id="1370" w:author="Ivy Guo" w:date="2023-08-07T20:48:00Z">
        <w:r w:rsidRPr="00690D42" w:rsidDel="004B5204">
          <w:delText>6.7.4.5</w:delText>
        </w:r>
        <w:r w:rsidRPr="00690D42" w:rsidDel="004B5204">
          <w:rPr>
            <w:rFonts w:asciiTheme="minorHAnsi" w:eastAsiaTheme="minorEastAsia" w:hAnsiTheme="minorHAnsi" w:cstheme="minorBidi"/>
            <w:sz w:val="22"/>
            <w:szCs w:val="22"/>
            <w:lang w:eastAsia="en-GB"/>
          </w:rPr>
          <w:tab/>
        </w:r>
        <w:r w:rsidRPr="00690D42" w:rsidDel="004B5204">
          <w:delText>Provisioning of keys</w:delText>
        </w:r>
        <w:r w:rsidRPr="00690D42" w:rsidDel="004B5204">
          <w:tab/>
          <w:delText>39</w:delText>
        </w:r>
      </w:del>
    </w:p>
    <w:p w14:paraId="48546777" w14:textId="41392C13" w:rsidR="000174C0" w:rsidRPr="00690D42" w:rsidDel="004B5204" w:rsidRDefault="000174C0">
      <w:pPr>
        <w:pStyle w:val="TOC4"/>
        <w:rPr>
          <w:del w:id="1371" w:author="Ivy Guo" w:date="2023-08-07T20:48:00Z"/>
          <w:rFonts w:asciiTheme="minorHAnsi" w:eastAsiaTheme="minorEastAsia" w:hAnsiTheme="minorHAnsi" w:cstheme="minorBidi"/>
          <w:sz w:val="22"/>
          <w:szCs w:val="22"/>
          <w:lang w:eastAsia="en-GB"/>
        </w:rPr>
      </w:pPr>
      <w:del w:id="1372" w:author="Ivy Guo" w:date="2023-08-07T20:48:00Z">
        <w:r w:rsidRPr="00690D42" w:rsidDel="004B5204">
          <w:delText>6.7.4.6</w:delText>
        </w:r>
        <w:r w:rsidRPr="00690D42" w:rsidDel="004B5204">
          <w:rPr>
            <w:rFonts w:asciiTheme="minorHAnsi" w:eastAsiaTheme="minorEastAsia" w:hAnsiTheme="minorHAnsi" w:cstheme="minorBidi"/>
            <w:sz w:val="22"/>
            <w:szCs w:val="22"/>
            <w:lang w:eastAsia="en-GB"/>
          </w:rPr>
          <w:tab/>
        </w:r>
        <w:r w:rsidRPr="00690D42" w:rsidDel="004B5204">
          <w:delText>RAN aspects</w:delText>
        </w:r>
        <w:r w:rsidRPr="00690D42" w:rsidDel="004B5204">
          <w:tab/>
          <w:delText>40</w:delText>
        </w:r>
      </w:del>
    </w:p>
    <w:p w14:paraId="69120FE1" w14:textId="519BE180" w:rsidR="000174C0" w:rsidRPr="00690D42" w:rsidDel="004B5204" w:rsidRDefault="000174C0">
      <w:pPr>
        <w:pStyle w:val="TOC4"/>
        <w:rPr>
          <w:del w:id="1373" w:author="Ivy Guo" w:date="2023-08-07T20:48:00Z"/>
          <w:rFonts w:asciiTheme="minorHAnsi" w:eastAsiaTheme="minorEastAsia" w:hAnsiTheme="minorHAnsi" w:cstheme="minorBidi"/>
          <w:sz w:val="22"/>
          <w:szCs w:val="22"/>
          <w:lang w:eastAsia="en-GB"/>
        </w:rPr>
      </w:pPr>
      <w:del w:id="1374" w:author="Ivy Guo" w:date="2023-08-07T20:48:00Z">
        <w:r w:rsidRPr="00690D42" w:rsidDel="004B5204">
          <w:delText>6.7.4.7</w:delText>
        </w:r>
        <w:r w:rsidRPr="00690D42" w:rsidDel="004B5204">
          <w:rPr>
            <w:rFonts w:asciiTheme="minorHAnsi" w:eastAsiaTheme="minorEastAsia" w:hAnsiTheme="minorHAnsi" w:cstheme="minorBidi"/>
            <w:sz w:val="22"/>
            <w:szCs w:val="22"/>
            <w:lang w:eastAsia="en-GB"/>
          </w:rPr>
          <w:tab/>
        </w:r>
        <w:r w:rsidRPr="00690D42" w:rsidDel="004B5204">
          <w:delText>VPLMN aspects</w:delText>
        </w:r>
        <w:r w:rsidRPr="00690D42" w:rsidDel="004B5204">
          <w:tab/>
          <w:delText>40</w:delText>
        </w:r>
      </w:del>
    </w:p>
    <w:p w14:paraId="74F807CC" w14:textId="3895BE37" w:rsidR="000174C0" w:rsidRPr="00690D42" w:rsidDel="004B5204" w:rsidRDefault="000174C0">
      <w:pPr>
        <w:pStyle w:val="TOC4"/>
        <w:rPr>
          <w:del w:id="1375" w:author="Ivy Guo" w:date="2023-08-07T20:48:00Z"/>
          <w:rFonts w:asciiTheme="minorHAnsi" w:eastAsiaTheme="minorEastAsia" w:hAnsiTheme="minorHAnsi" w:cstheme="minorBidi"/>
          <w:sz w:val="22"/>
          <w:szCs w:val="22"/>
          <w:lang w:eastAsia="en-GB"/>
        </w:rPr>
      </w:pPr>
      <w:del w:id="1376" w:author="Ivy Guo" w:date="2023-08-07T20:48:00Z">
        <w:r w:rsidRPr="00690D42" w:rsidDel="004B5204">
          <w:delText>6.7.4.8</w:delText>
        </w:r>
        <w:r w:rsidRPr="00690D42" w:rsidDel="004B5204">
          <w:rPr>
            <w:rFonts w:asciiTheme="minorHAnsi" w:eastAsiaTheme="minorEastAsia" w:hAnsiTheme="minorHAnsi" w:cstheme="minorBidi"/>
            <w:sz w:val="22"/>
            <w:szCs w:val="22"/>
            <w:lang w:eastAsia="en-GB"/>
          </w:rPr>
          <w:tab/>
        </w:r>
        <w:r w:rsidRPr="00690D42" w:rsidDel="004B5204">
          <w:delText>HPLMN aspects</w:delText>
        </w:r>
        <w:r w:rsidRPr="00690D42" w:rsidDel="004B5204">
          <w:tab/>
          <w:delText>41</w:delText>
        </w:r>
      </w:del>
    </w:p>
    <w:p w14:paraId="6A500DE0" w14:textId="2BF412D4" w:rsidR="000174C0" w:rsidRPr="00690D42" w:rsidDel="004B5204" w:rsidRDefault="000174C0">
      <w:pPr>
        <w:pStyle w:val="TOC4"/>
        <w:rPr>
          <w:del w:id="1377" w:author="Ivy Guo" w:date="2023-08-07T20:48:00Z"/>
          <w:rFonts w:asciiTheme="minorHAnsi" w:eastAsiaTheme="minorEastAsia" w:hAnsiTheme="minorHAnsi" w:cstheme="minorBidi"/>
          <w:sz w:val="22"/>
          <w:szCs w:val="22"/>
          <w:lang w:eastAsia="en-GB"/>
        </w:rPr>
      </w:pPr>
      <w:del w:id="1378" w:author="Ivy Guo" w:date="2023-08-07T20:48:00Z">
        <w:r w:rsidRPr="00690D42" w:rsidDel="004B5204">
          <w:delText>6.7.4.9</w:delText>
        </w:r>
        <w:r w:rsidRPr="00690D42" w:rsidDel="004B5204">
          <w:rPr>
            <w:rFonts w:asciiTheme="minorHAnsi" w:eastAsiaTheme="minorEastAsia" w:hAnsiTheme="minorHAnsi" w:cstheme="minorBidi"/>
            <w:sz w:val="22"/>
            <w:szCs w:val="22"/>
            <w:lang w:eastAsia="en-GB"/>
          </w:rPr>
          <w:tab/>
        </w:r>
        <w:r w:rsidRPr="00690D42" w:rsidDel="004B5204">
          <w:delText>Network sharing aspects</w:delText>
        </w:r>
        <w:r w:rsidRPr="00690D42" w:rsidDel="004B5204">
          <w:tab/>
          <w:delText>41</w:delText>
        </w:r>
      </w:del>
    </w:p>
    <w:p w14:paraId="1C313274" w14:textId="59648535" w:rsidR="000174C0" w:rsidRPr="00690D42" w:rsidDel="004B5204" w:rsidRDefault="000174C0">
      <w:pPr>
        <w:pStyle w:val="TOC4"/>
        <w:rPr>
          <w:del w:id="1379" w:author="Ivy Guo" w:date="2023-08-07T20:48:00Z"/>
          <w:rFonts w:asciiTheme="minorHAnsi" w:eastAsiaTheme="minorEastAsia" w:hAnsiTheme="minorHAnsi" w:cstheme="minorBidi"/>
          <w:sz w:val="22"/>
          <w:szCs w:val="22"/>
          <w:lang w:eastAsia="en-GB"/>
        </w:rPr>
      </w:pPr>
      <w:del w:id="1380" w:author="Ivy Guo" w:date="2023-08-07T20:48:00Z">
        <w:r w:rsidRPr="00690D42" w:rsidDel="004B5204">
          <w:delText>6.7.4.10</w:delText>
        </w:r>
        <w:r w:rsidRPr="00690D42" w:rsidDel="004B5204">
          <w:rPr>
            <w:rFonts w:asciiTheme="minorHAnsi" w:eastAsiaTheme="minorEastAsia" w:hAnsiTheme="minorHAnsi" w:cstheme="minorBidi"/>
            <w:sz w:val="22"/>
            <w:szCs w:val="22"/>
            <w:lang w:eastAsia="en-GB"/>
          </w:rPr>
          <w:tab/>
        </w:r>
        <w:r w:rsidRPr="00690D42" w:rsidDel="004B5204">
          <w:delText>Roaming aspects</w:delText>
        </w:r>
        <w:r w:rsidRPr="00690D42" w:rsidDel="004B5204">
          <w:tab/>
          <w:delText>41</w:delText>
        </w:r>
      </w:del>
    </w:p>
    <w:p w14:paraId="26694B15" w14:textId="2AD458C7" w:rsidR="000174C0" w:rsidRPr="00690D42" w:rsidDel="004B5204" w:rsidRDefault="000174C0">
      <w:pPr>
        <w:pStyle w:val="TOC4"/>
        <w:rPr>
          <w:del w:id="1381" w:author="Ivy Guo" w:date="2023-08-07T20:48:00Z"/>
          <w:rFonts w:asciiTheme="minorHAnsi" w:eastAsiaTheme="minorEastAsia" w:hAnsiTheme="minorHAnsi" w:cstheme="minorBidi"/>
          <w:sz w:val="22"/>
          <w:szCs w:val="22"/>
          <w:lang w:eastAsia="en-GB"/>
        </w:rPr>
      </w:pPr>
      <w:del w:id="1382" w:author="Ivy Guo" w:date="2023-08-07T20:48:00Z">
        <w:r w:rsidRPr="00690D42" w:rsidDel="004B5204">
          <w:delText>6.7.4.11</w:delText>
        </w:r>
        <w:r w:rsidRPr="00690D42" w:rsidDel="004B5204">
          <w:rPr>
            <w:rFonts w:asciiTheme="minorHAnsi" w:eastAsiaTheme="minorEastAsia" w:hAnsiTheme="minorHAnsi" w:cstheme="minorBidi"/>
            <w:sz w:val="22"/>
            <w:szCs w:val="22"/>
            <w:lang w:eastAsia="en-GB"/>
          </w:rPr>
          <w:tab/>
        </w:r>
        <w:r w:rsidRPr="00690D42" w:rsidDel="004B5204">
          <w:delText>Regulatory aspects</w:delText>
        </w:r>
        <w:r w:rsidRPr="00690D42" w:rsidDel="004B5204">
          <w:tab/>
          <w:delText>41</w:delText>
        </w:r>
      </w:del>
    </w:p>
    <w:p w14:paraId="30722E49" w14:textId="29C88BD4" w:rsidR="000174C0" w:rsidRPr="00690D42" w:rsidDel="004B5204" w:rsidRDefault="000174C0">
      <w:pPr>
        <w:pStyle w:val="TOC4"/>
        <w:rPr>
          <w:del w:id="1383" w:author="Ivy Guo" w:date="2023-08-07T20:48:00Z"/>
          <w:rFonts w:asciiTheme="minorHAnsi" w:eastAsiaTheme="minorEastAsia" w:hAnsiTheme="minorHAnsi" w:cstheme="minorBidi"/>
          <w:sz w:val="22"/>
          <w:szCs w:val="22"/>
          <w:lang w:eastAsia="en-GB"/>
        </w:rPr>
      </w:pPr>
      <w:del w:id="1384" w:author="Ivy Guo" w:date="2023-08-07T20:48:00Z">
        <w:r w:rsidRPr="00690D42" w:rsidDel="004B5204">
          <w:delText>6.7.4.12</w:delText>
        </w:r>
        <w:r w:rsidRPr="00690D42" w:rsidDel="004B5204">
          <w:rPr>
            <w:rFonts w:asciiTheme="minorHAnsi" w:eastAsiaTheme="minorEastAsia" w:hAnsiTheme="minorHAnsi" w:cstheme="minorBidi"/>
            <w:sz w:val="22"/>
            <w:szCs w:val="22"/>
            <w:lang w:eastAsia="en-GB"/>
          </w:rPr>
          <w:tab/>
        </w:r>
        <w:r w:rsidRPr="00690D42" w:rsidDel="004B5204">
          <w:delText>Signature schemes</w:delText>
        </w:r>
        <w:r w:rsidRPr="00690D42" w:rsidDel="004B5204">
          <w:tab/>
          <w:delText>41</w:delText>
        </w:r>
      </w:del>
    </w:p>
    <w:p w14:paraId="27666F34" w14:textId="6E5E9C3F" w:rsidR="000174C0" w:rsidRPr="00690D42" w:rsidDel="004B5204" w:rsidRDefault="000174C0">
      <w:pPr>
        <w:pStyle w:val="TOC4"/>
        <w:rPr>
          <w:del w:id="1385" w:author="Ivy Guo" w:date="2023-08-07T20:48:00Z"/>
          <w:rFonts w:asciiTheme="minorHAnsi" w:eastAsiaTheme="minorEastAsia" w:hAnsiTheme="minorHAnsi" w:cstheme="minorBidi"/>
          <w:sz w:val="22"/>
          <w:szCs w:val="22"/>
          <w:lang w:eastAsia="en-GB"/>
        </w:rPr>
      </w:pPr>
      <w:del w:id="1386" w:author="Ivy Guo" w:date="2023-08-07T20:48:00Z">
        <w:r w:rsidRPr="00690D42" w:rsidDel="004B5204">
          <w:delText>6.7.4.13</w:delText>
        </w:r>
        <w:r w:rsidRPr="00690D42" w:rsidDel="004B5204">
          <w:rPr>
            <w:rFonts w:asciiTheme="minorHAnsi" w:eastAsiaTheme="minorEastAsia" w:hAnsiTheme="minorHAnsi" w:cstheme="minorBidi"/>
            <w:sz w:val="22"/>
            <w:szCs w:val="22"/>
            <w:lang w:eastAsia="en-GB"/>
          </w:rPr>
          <w:tab/>
        </w:r>
        <w:r w:rsidRPr="00690D42" w:rsidDel="004B5204">
          <w:delText>Signature length</w:delText>
        </w:r>
        <w:r w:rsidRPr="00690D42" w:rsidDel="004B5204">
          <w:tab/>
          <w:delText>41</w:delText>
        </w:r>
      </w:del>
    </w:p>
    <w:p w14:paraId="1FC4D8B6" w14:textId="78F692A2" w:rsidR="000174C0" w:rsidRPr="00690D42" w:rsidDel="004B5204" w:rsidRDefault="000174C0">
      <w:pPr>
        <w:pStyle w:val="TOC4"/>
        <w:rPr>
          <w:del w:id="1387" w:author="Ivy Guo" w:date="2023-08-07T20:48:00Z"/>
          <w:rFonts w:asciiTheme="minorHAnsi" w:eastAsiaTheme="minorEastAsia" w:hAnsiTheme="minorHAnsi" w:cstheme="minorBidi"/>
          <w:sz w:val="22"/>
          <w:szCs w:val="22"/>
          <w:lang w:eastAsia="en-GB"/>
        </w:rPr>
      </w:pPr>
      <w:del w:id="1388" w:author="Ivy Guo" w:date="2023-08-07T20:48:00Z">
        <w:r w:rsidRPr="00690D42" w:rsidDel="004B5204">
          <w:delText>6.7.4.14</w:delText>
        </w:r>
        <w:r w:rsidRPr="00690D42" w:rsidDel="004B5204">
          <w:rPr>
            <w:rFonts w:asciiTheme="minorHAnsi" w:eastAsiaTheme="minorEastAsia" w:hAnsiTheme="minorHAnsi" w:cstheme="minorBidi"/>
            <w:sz w:val="22"/>
            <w:szCs w:val="22"/>
            <w:lang w:eastAsia="en-GB"/>
          </w:rPr>
          <w:tab/>
        </w:r>
        <w:r w:rsidRPr="00690D42" w:rsidDel="004B5204">
          <w:delText>Resistance against Quantum Computing</w:delText>
        </w:r>
        <w:r w:rsidRPr="00690D42" w:rsidDel="004B5204">
          <w:tab/>
          <w:delText>41</w:delText>
        </w:r>
      </w:del>
    </w:p>
    <w:p w14:paraId="5DBA8825" w14:textId="7F08EC09" w:rsidR="000174C0" w:rsidRPr="00690D42" w:rsidDel="004B5204" w:rsidRDefault="000174C0">
      <w:pPr>
        <w:pStyle w:val="TOC2"/>
        <w:rPr>
          <w:del w:id="1389" w:author="Ivy Guo" w:date="2023-08-07T20:48:00Z"/>
          <w:rFonts w:asciiTheme="minorHAnsi" w:eastAsiaTheme="minorEastAsia" w:hAnsiTheme="minorHAnsi" w:cstheme="minorBidi"/>
          <w:sz w:val="22"/>
          <w:szCs w:val="22"/>
          <w:lang w:eastAsia="en-GB"/>
        </w:rPr>
      </w:pPr>
      <w:del w:id="1390" w:author="Ivy Guo" w:date="2023-08-07T20:48:00Z">
        <w:r w:rsidRPr="00690D42" w:rsidDel="004B5204">
          <w:delText>6.8</w:delText>
        </w:r>
        <w:r w:rsidRPr="00690D42" w:rsidDel="004B5204">
          <w:rPr>
            <w:rFonts w:asciiTheme="minorHAnsi" w:eastAsiaTheme="minorEastAsia" w:hAnsiTheme="minorHAnsi" w:cstheme="minorBidi"/>
            <w:sz w:val="22"/>
            <w:szCs w:val="22"/>
            <w:lang w:eastAsia="en-GB"/>
          </w:rPr>
          <w:tab/>
        </w:r>
        <w:r w:rsidRPr="00690D42" w:rsidDel="004B5204">
          <w:delText>Solution #8: Network detection of nearby false base stations from call statistics and measurements</w:delText>
        </w:r>
        <w:r w:rsidRPr="00690D42" w:rsidDel="004B5204">
          <w:tab/>
          <w:delText>41</w:delText>
        </w:r>
      </w:del>
    </w:p>
    <w:p w14:paraId="5805DEF6" w14:textId="5C3F30D4" w:rsidR="000174C0" w:rsidRPr="00690D42" w:rsidDel="004B5204" w:rsidRDefault="000174C0">
      <w:pPr>
        <w:pStyle w:val="TOC3"/>
        <w:rPr>
          <w:del w:id="1391" w:author="Ivy Guo" w:date="2023-08-07T20:48:00Z"/>
          <w:rFonts w:asciiTheme="minorHAnsi" w:eastAsiaTheme="minorEastAsia" w:hAnsiTheme="minorHAnsi" w:cstheme="minorBidi"/>
          <w:sz w:val="22"/>
          <w:szCs w:val="22"/>
          <w:lang w:eastAsia="en-GB"/>
        </w:rPr>
      </w:pPr>
      <w:del w:id="1392" w:author="Ivy Guo" w:date="2023-08-07T20:48:00Z">
        <w:r w:rsidRPr="00690D42" w:rsidDel="004B5204">
          <w:delText>6.8.1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41</w:delText>
        </w:r>
      </w:del>
    </w:p>
    <w:p w14:paraId="7447764E" w14:textId="26457207" w:rsidR="000174C0" w:rsidRPr="00690D42" w:rsidDel="004B5204" w:rsidRDefault="000174C0">
      <w:pPr>
        <w:pStyle w:val="TOC3"/>
        <w:rPr>
          <w:del w:id="1393" w:author="Ivy Guo" w:date="2023-08-07T20:48:00Z"/>
          <w:rFonts w:asciiTheme="minorHAnsi" w:eastAsiaTheme="minorEastAsia" w:hAnsiTheme="minorHAnsi" w:cstheme="minorBidi"/>
          <w:sz w:val="22"/>
          <w:szCs w:val="22"/>
          <w:lang w:eastAsia="en-GB"/>
        </w:rPr>
      </w:pPr>
      <w:del w:id="1394" w:author="Ivy Guo" w:date="2023-08-07T20:48:00Z">
        <w:r w:rsidRPr="00690D42" w:rsidDel="004B5204">
          <w:delText>6.8.2</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42</w:delText>
        </w:r>
      </w:del>
    </w:p>
    <w:p w14:paraId="74928099" w14:textId="34F61554" w:rsidR="000174C0" w:rsidRPr="00690D42" w:rsidDel="004B5204" w:rsidRDefault="000174C0">
      <w:pPr>
        <w:pStyle w:val="TOC4"/>
        <w:rPr>
          <w:del w:id="1395" w:author="Ivy Guo" w:date="2023-08-07T20:48:00Z"/>
          <w:rFonts w:asciiTheme="minorHAnsi" w:eastAsiaTheme="minorEastAsia" w:hAnsiTheme="minorHAnsi" w:cstheme="minorBidi"/>
          <w:sz w:val="22"/>
          <w:szCs w:val="22"/>
          <w:lang w:eastAsia="en-GB"/>
        </w:rPr>
      </w:pPr>
      <w:del w:id="1396" w:author="Ivy Guo" w:date="2023-08-07T20:48:00Z">
        <w:r w:rsidRPr="00690D42" w:rsidDel="004B5204">
          <w:delText>6.8.2.1</w:delText>
        </w:r>
        <w:r w:rsidRPr="00690D42" w:rsidDel="004B5204">
          <w:rPr>
            <w:rFonts w:asciiTheme="minorHAnsi" w:eastAsiaTheme="minorEastAsia" w:hAnsiTheme="minorHAnsi" w:cstheme="minorBidi"/>
            <w:sz w:val="22"/>
            <w:szCs w:val="22"/>
            <w:lang w:eastAsia="en-GB"/>
          </w:rPr>
          <w:tab/>
        </w:r>
        <w:r w:rsidRPr="00690D42" w:rsidDel="004B5204">
          <w:delText>Detection of false base Stations from Active UE Measurement report</w:delText>
        </w:r>
        <w:r w:rsidRPr="00690D42" w:rsidDel="004B5204">
          <w:tab/>
          <w:delText>42</w:delText>
        </w:r>
      </w:del>
    </w:p>
    <w:p w14:paraId="335C6DEF" w14:textId="134FE7C3" w:rsidR="000174C0" w:rsidRPr="00690D42" w:rsidDel="004B5204" w:rsidRDefault="000174C0">
      <w:pPr>
        <w:pStyle w:val="TOC4"/>
        <w:rPr>
          <w:del w:id="1397" w:author="Ivy Guo" w:date="2023-08-07T20:48:00Z"/>
          <w:rFonts w:asciiTheme="minorHAnsi" w:eastAsiaTheme="minorEastAsia" w:hAnsiTheme="minorHAnsi" w:cstheme="minorBidi"/>
          <w:sz w:val="22"/>
          <w:szCs w:val="22"/>
          <w:lang w:eastAsia="en-GB"/>
        </w:rPr>
      </w:pPr>
      <w:del w:id="1398" w:author="Ivy Guo" w:date="2023-08-07T20:48:00Z">
        <w:r w:rsidRPr="00690D42" w:rsidDel="004B5204">
          <w:delText>6.8.2.2</w:delText>
        </w:r>
        <w:r w:rsidRPr="00690D42" w:rsidDel="004B5204">
          <w:rPr>
            <w:rFonts w:asciiTheme="minorHAnsi" w:eastAsiaTheme="minorEastAsia" w:hAnsiTheme="minorHAnsi" w:cstheme="minorBidi"/>
            <w:sz w:val="22"/>
            <w:szCs w:val="22"/>
            <w:lang w:eastAsia="en-GB"/>
          </w:rPr>
          <w:tab/>
        </w:r>
        <w:r w:rsidRPr="00690D42" w:rsidDel="004B5204">
          <w:delText>Detection of false base stations from duplicate Cell IDs in Active UE Measurement report</w:delText>
        </w:r>
        <w:r w:rsidRPr="00690D42" w:rsidDel="004B5204">
          <w:tab/>
          <w:delText>42</w:delText>
        </w:r>
      </w:del>
    </w:p>
    <w:p w14:paraId="7BF24981" w14:textId="2CD05604" w:rsidR="000174C0" w:rsidRPr="00690D42" w:rsidDel="004B5204" w:rsidRDefault="000174C0">
      <w:pPr>
        <w:pStyle w:val="TOC3"/>
        <w:rPr>
          <w:del w:id="1399" w:author="Ivy Guo" w:date="2023-08-07T20:48:00Z"/>
          <w:rFonts w:asciiTheme="minorHAnsi" w:eastAsiaTheme="minorEastAsia" w:hAnsiTheme="minorHAnsi" w:cstheme="minorBidi"/>
          <w:sz w:val="22"/>
          <w:szCs w:val="22"/>
          <w:lang w:eastAsia="en-GB"/>
        </w:rPr>
      </w:pPr>
      <w:del w:id="1400" w:author="Ivy Guo" w:date="2023-08-07T20:48:00Z">
        <w:r w:rsidRPr="00690D42" w:rsidDel="004B5204">
          <w:delText>6.8.3</w:delText>
        </w:r>
        <w:r w:rsidRPr="00690D42" w:rsidDel="004B5204">
          <w:rPr>
            <w:rFonts w:asciiTheme="minorHAnsi" w:eastAsiaTheme="minorEastAsia" w:hAnsiTheme="minorHAnsi" w:cstheme="minorBidi"/>
            <w:sz w:val="22"/>
            <w:szCs w:val="22"/>
            <w:lang w:eastAsia="en-GB"/>
          </w:rPr>
          <w:tab/>
        </w:r>
        <w:r w:rsidRPr="00690D42" w:rsidDel="004B5204">
          <w:delText>Evaluation</w:delText>
        </w:r>
        <w:r w:rsidRPr="00690D42" w:rsidDel="004B5204">
          <w:tab/>
          <w:delText>42</w:delText>
        </w:r>
      </w:del>
    </w:p>
    <w:p w14:paraId="18FAD858" w14:textId="1C899509" w:rsidR="000174C0" w:rsidRPr="00690D42" w:rsidDel="004B5204" w:rsidRDefault="000174C0">
      <w:pPr>
        <w:pStyle w:val="TOC2"/>
        <w:rPr>
          <w:del w:id="1401" w:author="Ivy Guo" w:date="2023-08-07T20:48:00Z"/>
          <w:rFonts w:asciiTheme="minorHAnsi" w:eastAsiaTheme="minorEastAsia" w:hAnsiTheme="minorHAnsi" w:cstheme="minorBidi"/>
          <w:sz w:val="22"/>
          <w:szCs w:val="22"/>
          <w:lang w:eastAsia="en-GB"/>
        </w:rPr>
      </w:pPr>
      <w:del w:id="1402" w:author="Ivy Guo" w:date="2023-08-07T20:48:00Z">
        <w:r w:rsidRPr="00690D42" w:rsidDel="004B5204">
          <w:delText>6.9</w:delText>
        </w:r>
        <w:r w:rsidRPr="00690D42" w:rsidDel="004B5204">
          <w:rPr>
            <w:rFonts w:asciiTheme="minorHAnsi" w:eastAsiaTheme="minorEastAsia" w:hAnsiTheme="minorHAnsi" w:cstheme="minorBidi"/>
            <w:sz w:val="22"/>
            <w:szCs w:val="22"/>
            <w:lang w:eastAsia="en-GB"/>
          </w:rPr>
          <w:tab/>
        </w:r>
        <w:r w:rsidRPr="00690D42" w:rsidDel="004B5204">
          <w:delText>Solution #9: Using symmetric algorithm with assistance of USIM and home network</w:delText>
        </w:r>
        <w:r w:rsidRPr="00690D42" w:rsidDel="004B5204">
          <w:tab/>
          <w:delText>42</w:delText>
        </w:r>
      </w:del>
    </w:p>
    <w:p w14:paraId="6A4A72D2" w14:textId="7D5F2636" w:rsidR="000174C0" w:rsidRPr="00690D42" w:rsidDel="004B5204" w:rsidRDefault="000174C0">
      <w:pPr>
        <w:pStyle w:val="TOC3"/>
        <w:rPr>
          <w:del w:id="1403" w:author="Ivy Guo" w:date="2023-08-07T20:48:00Z"/>
          <w:rFonts w:asciiTheme="minorHAnsi" w:eastAsiaTheme="minorEastAsia" w:hAnsiTheme="minorHAnsi" w:cstheme="minorBidi"/>
          <w:sz w:val="22"/>
          <w:szCs w:val="22"/>
          <w:lang w:eastAsia="en-GB"/>
        </w:rPr>
      </w:pPr>
      <w:del w:id="1404" w:author="Ivy Guo" w:date="2023-08-07T20:48:00Z">
        <w:r w:rsidRPr="00690D42" w:rsidDel="004B5204">
          <w:delText>6.9.1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42</w:delText>
        </w:r>
      </w:del>
    </w:p>
    <w:p w14:paraId="4523CDBC" w14:textId="68424D6A" w:rsidR="000174C0" w:rsidRPr="00690D42" w:rsidDel="004B5204" w:rsidRDefault="000174C0">
      <w:pPr>
        <w:pStyle w:val="TOC4"/>
        <w:rPr>
          <w:del w:id="1405" w:author="Ivy Guo" w:date="2023-08-07T20:48:00Z"/>
          <w:rFonts w:asciiTheme="minorHAnsi" w:eastAsiaTheme="minorEastAsia" w:hAnsiTheme="minorHAnsi" w:cstheme="minorBidi"/>
          <w:sz w:val="22"/>
          <w:szCs w:val="22"/>
          <w:lang w:eastAsia="en-GB"/>
        </w:rPr>
      </w:pPr>
      <w:del w:id="1406" w:author="Ivy Guo" w:date="2023-08-07T20:48:00Z">
        <w:r w:rsidRPr="00690D42" w:rsidDel="004B5204">
          <w:delText>6.9.1.1</w:delText>
        </w:r>
        <w:r w:rsidRPr="00690D42" w:rsidDel="004B5204">
          <w:rPr>
            <w:rFonts w:asciiTheme="minorHAnsi" w:eastAsiaTheme="minorEastAsia" w:hAnsiTheme="minorHAnsi" w:cstheme="minorBidi"/>
            <w:sz w:val="22"/>
            <w:szCs w:val="22"/>
            <w:lang w:eastAsia="en-GB"/>
          </w:rPr>
          <w:tab/>
        </w:r>
        <w:r w:rsidRPr="00690D42" w:rsidDel="004B5204">
          <w:delText>General</w:delText>
        </w:r>
        <w:r w:rsidRPr="00690D42" w:rsidDel="004B5204">
          <w:tab/>
          <w:delText>42</w:delText>
        </w:r>
      </w:del>
    </w:p>
    <w:p w14:paraId="09989146" w14:textId="1C45850F" w:rsidR="000174C0" w:rsidRPr="00690D42" w:rsidDel="004B5204" w:rsidRDefault="000174C0">
      <w:pPr>
        <w:pStyle w:val="TOC4"/>
        <w:rPr>
          <w:del w:id="1407" w:author="Ivy Guo" w:date="2023-08-07T20:48:00Z"/>
          <w:rFonts w:asciiTheme="minorHAnsi" w:eastAsiaTheme="minorEastAsia" w:hAnsiTheme="minorHAnsi" w:cstheme="minorBidi"/>
          <w:sz w:val="22"/>
          <w:szCs w:val="22"/>
          <w:lang w:eastAsia="en-GB"/>
        </w:rPr>
      </w:pPr>
      <w:del w:id="1408" w:author="Ivy Guo" w:date="2023-08-07T20:48:00Z">
        <w:r w:rsidRPr="00690D42" w:rsidDel="004B5204">
          <w:delText>6.9.1.2</w:delText>
        </w:r>
        <w:r w:rsidRPr="00690D42" w:rsidDel="004B5204">
          <w:rPr>
            <w:rFonts w:asciiTheme="minorHAnsi" w:eastAsiaTheme="minorEastAsia" w:hAnsiTheme="minorHAnsi" w:cstheme="minorBidi"/>
            <w:sz w:val="22"/>
            <w:szCs w:val="22"/>
            <w:lang w:eastAsia="en-GB"/>
          </w:rPr>
          <w:tab/>
        </w:r>
        <w:r w:rsidRPr="00690D42" w:rsidDel="004B5204">
          <w:rPr>
            <w:lang w:eastAsia="x-none"/>
          </w:rPr>
          <w:delText>Mitigate replayed broadcast attack</w:delText>
        </w:r>
        <w:r w:rsidRPr="00690D42" w:rsidDel="004B5204">
          <w:tab/>
          <w:delText>43</w:delText>
        </w:r>
      </w:del>
    </w:p>
    <w:p w14:paraId="3D09D417" w14:textId="6ADCB727" w:rsidR="000174C0" w:rsidRPr="00690D42" w:rsidDel="004B5204" w:rsidRDefault="000174C0">
      <w:pPr>
        <w:pStyle w:val="TOC3"/>
        <w:rPr>
          <w:del w:id="1409" w:author="Ivy Guo" w:date="2023-08-07T20:48:00Z"/>
          <w:rFonts w:asciiTheme="minorHAnsi" w:eastAsiaTheme="minorEastAsia" w:hAnsiTheme="minorHAnsi" w:cstheme="minorBidi"/>
          <w:sz w:val="22"/>
          <w:szCs w:val="22"/>
          <w:lang w:eastAsia="en-GB"/>
        </w:rPr>
      </w:pPr>
      <w:del w:id="1410" w:author="Ivy Guo" w:date="2023-08-07T20:48:00Z">
        <w:r w:rsidRPr="00690D42" w:rsidDel="004B5204">
          <w:delText>6.9.2</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43</w:delText>
        </w:r>
      </w:del>
    </w:p>
    <w:p w14:paraId="3D1A4FE5" w14:textId="57EE1B31" w:rsidR="000174C0" w:rsidRPr="00690D42" w:rsidDel="004B5204" w:rsidRDefault="000174C0">
      <w:pPr>
        <w:pStyle w:val="TOC4"/>
        <w:rPr>
          <w:del w:id="1411" w:author="Ivy Guo" w:date="2023-08-07T20:48:00Z"/>
          <w:rFonts w:asciiTheme="minorHAnsi" w:eastAsiaTheme="minorEastAsia" w:hAnsiTheme="minorHAnsi" w:cstheme="minorBidi"/>
          <w:sz w:val="22"/>
          <w:szCs w:val="22"/>
          <w:lang w:eastAsia="en-GB"/>
        </w:rPr>
      </w:pPr>
      <w:del w:id="1412" w:author="Ivy Guo" w:date="2023-08-07T20:48:00Z">
        <w:r w:rsidRPr="00690D42" w:rsidDel="004B5204">
          <w:delText>6.9.2.1</w:delText>
        </w:r>
        <w:r w:rsidRPr="00690D42" w:rsidDel="004B5204">
          <w:rPr>
            <w:rFonts w:asciiTheme="minorHAnsi" w:eastAsiaTheme="minorEastAsia" w:hAnsiTheme="minorHAnsi" w:cstheme="minorBidi"/>
            <w:sz w:val="22"/>
            <w:szCs w:val="22"/>
            <w:lang w:eastAsia="en-GB"/>
          </w:rPr>
          <w:tab/>
        </w:r>
        <w:r w:rsidRPr="00690D42" w:rsidDel="004B5204">
          <w:delText>Framework</w:delText>
        </w:r>
        <w:r w:rsidRPr="00690D42" w:rsidDel="004B5204">
          <w:tab/>
          <w:delText>43</w:delText>
        </w:r>
      </w:del>
    </w:p>
    <w:p w14:paraId="3577E05B" w14:textId="7C00E147" w:rsidR="000174C0" w:rsidRPr="00690D42" w:rsidDel="004B5204" w:rsidRDefault="000174C0">
      <w:pPr>
        <w:pStyle w:val="TOC5"/>
        <w:rPr>
          <w:del w:id="1413" w:author="Ivy Guo" w:date="2023-08-07T20:48:00Z"/>
          <w:rFonts w:asciiTheme="minorHAnsi" w:eastAsiaTheme="minorEastAsia" w:hAnsiTheme="minorHAnsi" w:cstheme="minorBidi"/>
          <w:sz w:val="22"/>
          <w:szCs w:val="22"/>
          <w:lang w:eastAsia="en-GB"/>
        </w:rPr>
      </w:pPr>
      <w:del w:id="1414" w:author="Ivy Guo" w:date="2023-08-07T20:48:00Z">
        <w:r w:rsidRPr="00690D42" w:rsidDel="004B5204">
          <w:delText>6.9.2.1.1</w:delText>
        </w:r>
        <w:r w:rsidRPr="00690D42" w:rsidDel="004B5204">
          <w:rPr>
            <w:rFonts w:asciiTheme="minorHAnsi" w:eastAsiaTheme="minorEastAsia" w:hAnsiTheme="minorHAnsi" w:cstheme="minorBidi"/>
            <w:sz w:val="22"/>
            <w:szCs w:val="22"/>
            <w:lang w:eastAsia="en-GB"/>
          </w:rPr>
          <w:tab/>
        </w:r>
        <w:r w:rsidRPr="00690D42" w:rsidDel="004B5204">
          <w:delText>General</w:delText>
        </w:r>
        <w:r w:rsidRPr="00690D42" w:rsidDel="004B5204">
          <w:tab/>
          <w:delText>43</w:delText>
        </w:r>
      </w:del>
    </w:p>
    <w:p w14:paraId="52E6C691" w14:textId="4F44C8DA" w:rsidR="000174C0" w:rsidRPr="00690D42" w:rsidDel="004B5204" w:rsidRDefault="000174C0">
      <w:pPr>
        <w:pStyle w:val="TOC5"/>
        <w:rPr>
          <w:del w:id="1415" w:author="Ivy Guo" w:date="2023-08-07T20:48:00Z"/>
          <w:rFonts w:asciiTheme="minorHAnsi" w:eastAsiaTheme="minorEastAsia" w:hAnsiTheme="minorHAnsi" w:cstheme="minorBidi"/>
          <w:sz w:val="22"/>
          <w:szCs w:val="22"/>
          <w:lang w:eastAsia="en-GB"/>
        </w:rPr>
      </w:pPr>
      <w:del w:id="1416" w:author="Ivy Guo" w:date="2023-08-07T20:48:00Z">
        <w:r w:rsidRPr="00690D42" w:rsidDel="004B5204">
          <w:delText>6.9.2.1.2</w:delText>
        </w:r>
        <w:r w:rsidRPr="00690D42" w:rsidDel="004B5204">
          <w:rPr>
            <w:rFonts w:asciiTheme="minorHAnsi" w:eastAsiaTheme="minorEastAsia" w:hAnsiTheme="minorHAnsi" w:cstheme="minorBidi"/>
            <w:sz w:val="22"/>
            <w:szCs w:val="22"/>
            <w:lang w:eastAsia="en-GB"/>
          </w:rPr>
          <w:tab/>
        </w:r>
        <w:r w:rsidRPr="00690D42" w:rsidDel="004B5204">
          <w:delText>Principle of dynamic provisioning</w:delText>
        </w:r>
        <w:r w:rsidRPr="00690D42" w:rsidDel="004B5204">
          <w:tab/>
          <w:delText>44</w:delText>
        </w:r>
      </w:del>
    </w:p>
    <w:p w14:paraId="7A5C9BC3" w14:textId="17398F88" w:rsidR="000174C0" w:rsidRPr="00690D42" w:rsidDel="004B5204" w:rsidRDefault="000174C0">
      <w:pPr>
        <w:pStyle w:val="TOC4"/>
        <w:rPr>
          <w:del w:id="1417" w:author="Ivy Guo" w:date="2023-08-07T20:48:00Z"/>
          <w:rFonts w:asciiTheme="minorHAnsi" w:eastAsiaTheme="minorEastAsia" w:hAnsiTheme="minorHAnsi" w:cstheme="minorBidi"/>
          <w:sz w:val="22"/>
          <w:szCs w:val="22"/>
          <w:lang w:eastAsia="en-GB"/>
        </w:rPr>
      </w:pPr>
      <w:del w:id="1418" w:author="Ivy Guo" w:date="2023-08-07T20:48:00Z">
        <w:r w:rsidRPr="00690D42" w:rsidDel="004B5204">
          <w:delText>6.9.2.2</w:delText>
        </w:r>
        <w:r w:rsidRPr="00690D42" w:rsidDel="004B5204">
          <w:rPr>
            <w:rFonts w:asciiTheme="minorHAnsi" w:eastAsiaTheme="minorEastAsia" w:hAnsiTheme="minorHAnsi" w:cstheme="minorBidi"/>
            <w:sz w:val="22"/>
            <w:szCs w:val="22"/>
            <w:lang w:eastAsia="en-GB"/>
          </w:rPr>
          <w:tab/>
        </w:r>
        <w:r w:rsidRPr="00690D42" w:rsidDel="004B5204">
          <w:delText>Provisioning</w:delText>
        </w:r>
        <w:r w:rsidRPr="00690D42" w:rsidDel="004B5204">
          <w:tab/>
          <w:delText>44</w:delText>
        </w:r>
      </w:del>
    </w:p>
    <w:p w14:paraId="4DD0880B" w14:textId="2D4CDC50" w:rsidR="000174C0" w:rsidRPr="00690D42" w:rsidDel="004B5204" w:rsidRDefault="000174C0">
      <w:pPr>
        <w:pStyle w:val="TOC5"/>
        <w:rPr>
          <w:del w:id="1419" w:author="Ivy Guo" w:date="2023-08-07T20:48:00Z"/>
          <w:rFonts w:asciiTheme="minorHAnsi" w:eastAsiaTheme="minorEastAsia" w:hAnsiTheme="minorHAnsi" w:cstheme="minorBidi"/>
          <w:sz w:val="22"/>
          <w:szCs w:val="22"/>
          <w:lang w:eastAsia="en-GB"/>
        </w:rPr>
      </w:pPr>
      <w:del w:id="1420" w:author="Ivy Guo" w:date="2023-08-07T20:48:00Z">
        <w:r w:rsidRPr="00690D42" w:rsidDel="004B5204">
          <w:delText>6.9.2.2.1</w:delText>
        </w:r>
        <w:r w:rsidRPr="00690D42" w:rsidDel="004B5204">
          <w:rPr>
            <w:rFonts w:asciiTheme="minorHAnsi" w:eastAsiaTheme="minorEastAsia" w:hAnsiTheme="minorHAnsi" w:cstheme="minorBidi"/>
            <w:sz w:val="22"/>
            <w:szCs w:val="22"/>
            <w:lang w:eastAsia="en-GB"/>
          </w:rPr>
          <w:tab/>
        </w:r>
        <w:r w:rsidRPr="00690D42" w:rsidDel="004B5204">
          <w:delText>Protection Key Agreement (PKA) and Protection Key Transfer (PKT) procedure</w:delText>
        </w:r>
        <w:r w:rsidRPr="00690D42" w:rsidDel="004B5204">
          <w:tab/>
          <w:delText>44</w:delText>
        </w:r>
      </w:del>
    </w:p>
    <w:p w14:paraId="53FFDFBE" w14:textId="3F783563" w:rsidR="000174C0" w:rsidRPr="00690D42" w:rsidDel="004B5204" w:rsidRDefault="000174C0">
      <w:pPr>
        <w:pStyle w:val="TOC5"/>
        <w:rPr>
          <w:del w:id="1421" w:author="Ivy Guo" w:date="2023-08-07T20:48:00Z"/>
          <w:rFonts w:asciiTheme="minorHAnsi" w:eastAsiaTheme="minorEastAsia" w:hAnsiTheme="minorHAnsi" w:cstheme="minorBidi"/>
          <w:sz w:val="22"/>
          <w:szCs w:val="22"/>
          <w:lang w:eastAsia="en-GB"/>
        </w:rPr>
      </w:pPr>
      <w:del w:id="1422" w:author="Ivy Guo" w:date="2023-08-07T20:48:00Z">
        <w:r w:rsidRPr="00690D42" w:rsidDel="004B5204">
          <w:delText>6.9.2.2.2</w:delText>
        </w:r>
        <w:r w:rsidRPr="00690D42" w:rsidDel="004B5204">
          <w:rPr>
            <w:rFonts w:asciiTheme="minorHAnsi" w:eastAsiaTheme="minorEastAsia" w:hAnsiTheme="minorHAnsi" w:cstheme="minorBidi"/>
            <w:sz w:val="22"/>
            <w:szCs w:val="22"/>
            <w:lang w:eastAsia="en-GB"/>
          </w:rPr>
          <w:tab/>
        </w:r>
        <w:r w:rsidRPr="00690D42" w:rsidDel="004B5204">
          <w:delText>Protection area</w:delText>
        </w:r>
        <w:r w:rsidRPr="00690D42" w:rsidDel="004B5204">
          <w:tab/>
          <w:delText>45</w:delText>
        </w:r>
      </w:del>
    </w:p>
    <w:p w14:paraId="1A375C62" w14:textId="08AC4236" w:rsidR="000174C0" w:rsidRPr="00690D42" w:rsidDel="004B5204" w:rsidRDefault="000174C0">
      <w:pPr>
        <w:pStyle w:val="TOC5"/>
        <w:rPr>
          <w:del w:id="1423" w:author="Ivy Guo" w:date="2023-08-07T20:48:00Z"/>
          <w:rFonts w:asciiTheme="minorHAnsi" w:eastAsiaTheme="minorEastAsia" w:hAnsiTheme="minorHAnsi" w:cstheme="minorBidi"/>
          <w:sz w:val="22"/>
          <w:szCs w:val="22"/>
          <w:lang w:eastAsia="en-GB"/>
        </w:rPr>
      </w:pPr>
      <w:del w:id="1424" w:author="Ivy Guo" w:date="2023-08-07T20:48:00Z">
        <w:r w:rsidRPr="00690D42" w:rsidDel="004B5204">
          <w:delText>6.9.2.2.3</w:delText>
        </w:r>
        <w:r w:rsidRPr="00690D42" w:rsidDel="004B5204">
          <w:rPr>
            <w:rFonts w:asciiTheme="minorHAnsi" w:eastAsiaTheme="minorEastAsia" w:hAnsiTheme="minorHAnsi" w:cstheme="minorBidi"/>
            <w:sz w:val="22"/>
            <w:szCs w:val="22"/>
            <w:lang w:eastAsia="en-GB"/>
          </w:rPr>
          <w:tab/>
        </w:r>
        <w:r w:rsidRPr="00690D42" w:rsidDel="004B5204">
          <w:delText>Protection Area Information Provisioning (PAIP) procedure</w:delText>
        </w:r>
        <w:r w:rsidRPr="00690D42" w:rsidDel="004B5204">
          <w:tab/>
          <w:delText>47</w:delText>
        </w:r>
      </w:del>
    </w:p>
    <w:p w14:paraId="58DFE5B4" w14:textId="7EDDA5ED" w:rsidR="000174C0" w:rsidRPr="00690D42" w:rsidDel="004B5204" w:rsidRDefault="000174C0">
      <w:pPr>
        <w:pStyle w:val="TOC4"/>
        <w:rPr>
          <w:del w:id="1425" w:author="Ivy Guo" w:date="2023-08-07T20:48:00Z"/>
          <w:rFonts w:asciiTheme="minorHAnsi" w:eastAsiaTheme="minorEastAsia" w:hAnsiTheme="minorHAnsi" w:cstheme="minorBidi"/>
          <w:sz w:val="22"/>
          <w:szCs w:val="22"/>
          <w:lang w:eastAsia="en-GB"/>
        </w:rPr>
      </w:pPr>
      <w:del w:id="1426" w:author="Ivy Guo" w:date="2023-08-07T20:48:00Z">
        <w:r w:rsidRPr="00690D42" w:rsidDel="004B5204">
          <w:delText>6.9.2.3</w:delText>
        </w:r>
        <w:r w:rsidRPr="00690D42" w:rsidDel="004B5204">
          <w:rPr>
            <w:rFonts w:asciiTheme="minorHAnsi" w:eastAsiaTheme="minorEastAsia" w:hAnsiTheme="minorHAnsi" w:cstheme="minorBidi"/>
            <w:sz w:val="22"/>
            <w:szCs w:val="22"/>
            <w:lang w:eastAsia="en-GB"/>
          </w:rPr>
          <w:tab/>
        </w:r>
        <w:r w:rsidRPr="00690D42" w:rsidDel="004B5204">
          <w:rPr>
            <w:lang w:eastAsia="x-none"/>
          </w:rPr>
          <w:delText>Authenticity</w:delText>
        </w:r>
        <w:r w:rsidRPr="00690D42" w:rsidDel="004B5204">
          <w:tab/>
          <w:delText>47</w:delText>
        </w:r>
      </w:del>
    </w:p>
    <w:p w14:paraId="207C1CE2" w14:textId="615FA358" w:rsidR="000174C0" w:rsidRPr="00690D42" w:rsidDel="004B5204" w:rsidRDefault="000174C0">
      <w:pPr>
        <w:pStyle w:val="TOC5"/>
        <w:rPr>
          <w:del w:id="1427" w:author="Ivy Guo" w:date="2023-08-07T20:48:00Z"/>
          <w:rFonts w:asciiTheme="minorHAnsi" w:eastAsiaTheme="minorEastAsia" w:hAnsiTheme="minorHAnsi" w:cstheme="minorBidi"/>
          <w:sz w:val="22"/>
          <w:szCs w:val="22"/>
          <w:lang w:eastAsia="en-GB"/>
        </w:rPr>
      </w:pPr>
      <w:del w:id="1428" w:author="Ivy Guo" w:date="2023-08-07T20:48:00Z">
        <w:r w:rsidRPr="00690D42" w:rsidDel="004B5204">
          <w:lastRenderedPageBreak/>
          <w:delText>6.9.2.3.1</w:delText>
        </w:r>
        <w:r w:rsidRPr="00690D42" w:rsidDel="004B5204">
          <w:rPr>
            <w:rFonts w:asciiTheme="minorHAnsi" w:eastAsiaTheme="minorEastAsia" w:hAnsiTheme="minorHAnsi" w:cstheme="minorBidi"/>
            <w:sz w:val="22"/>
            <w:szCs w:val="22"/>
            <w:lang w:eastAsia="en-GB"/>
          </w:rPr>
          <w:tab/>
        </w:r>
        <w:r w:rsidRPr="00690D42" w:rsidDel="004B5204">
          <w:delText>Security procedure for broadcast messages</w:delText>
        </w:r>
        <w:r w:rsidRPr="00690D42" w:rsidDel="004B5204">
          <w:tab/>
          <w:delText>47</w:delText>
        </w:r>
      </w:del>
    </w:p>
    <w:p w14:paraId="546CD28E" w14:textId="7CDC48CF" w:rsidR="000174C0" w:rsidRPr="00690D42" w:rsidDel="004B5204" w:rsidRDefault="000174C0">
      <w:pPr>
        <w:pStyle w:val="TOC5"/>
        <w:rPr>
          <w:del w:id="1429" w:author="Ivy Guo" w:date="2023-08-07T20:48:00Z"/>
          <w:rFonts w:asciiTheme="minorHAnsi" w:eastAsiaTheme="minorEastAsia" w:hAnsiTheme="minorHAnsi" w:cstheme="minorBidi"/>
          <w:sz w:val="22"/>
          <w:szCs w:val="22"/>
          <w:lang w:eastAsia="en-GB"/>
        </w:rPr>
      </w:pPr>
      <w:del w:id="1430" w:author="Ivy Guo" w:date="2023-08-07T20:48:00Z">
        <w:r w:rsidRPr="00690D42" w:rsidDel="004B5204">
          <w:delText>6.9.2.3.2</w:delText>
        </w:r>
        <w:r w:rsidRPr="00690D42" w:rsidDel="004B5204">
          <w:rPr>
            <w:rFonts w:asciiTheme="minorHAnsi" w:eastAsiaTheme="minorEastAsia" w:hAnsiTheme="minorHAnsi" w:cstheme="minorBidi"/>
            <w:sz w:val="22"/>
            <w:szCs w:val="22"/>
            <w:lang w:eastAsia="en-GB"/>
          </w:rPr>
          <w:tab/>
        </w:r>
        <w:r w:rsidRPr="00690D42" w:rsidDel="004B5204">
          <w:delText>Security procedure for unicast messages</w:delText>
        </w:r>
        <w:r w:rsidRPr="00690D42" w:rsidDel="004B5204">
          <w:tab/>
          <w:delText>49</w:delText>
        </w:r>
      </w:del>
    </w:p>
    <w:p w14:paraId="6DD68439" w14:textId="1A8274B2" w:rsidR="000174C0" w:rsidRPr="00690D42" w:rsidDel="004B5204" w:rsidRDefault="000174C0">
      <w:pPr>
        <w:pStyle w:val="TOC3"/>
        <w:rPr>
          <w:del w:id="1431" w:author="Ivy Guo" w:date="2023-08-07T20:48:00Z"/>
          <w:rFonts w:asciiTheme="minorHAnsi" w:eastAsiaTheme="minorEastAsia" w:hAnsiTheme="minorHAnsi" w:cstheme="minorBidi"/>
          <w:sz w:val="22"/>
          <w:szCs w:val="22"/>
          <w:lang w:eastAsia="en-GB"/>
        </w:rPr>
      </w:pPr>
      <w:del w:id="1432" w:author="Ivy Guo" w:date="2023-08-07T20:48:00Z">
        <w:r w:rsidRPr="00690D42" w:rsidDel="004B5204">
          <w:delText>6.9.3</w:delText>
        </w:r>
        <w:r w:rsidRPr="00690D42" w:rsidDel="004B5204">
          <w:rPr>
            <w:rFonts w:asciiTheme="minorHAnsi" w:eastAsiaTheme="minorEastAsia" w:hAnsiTheme="minorHAnsi" w:cstheme="minorBidi"/>
            <w:sz w:val="22"/>
            <w:szCs w:val="22"/>
            <w:lang w:eastAsia="en-GB"/>
          </w:rPr>
          <w:tab/>
        </w:r>
        <w:r w:rsidRPr="00690D42" w:rsidDel="004B5204">
          <w:delText>Evaluation</w:delText>
        </w:r>
        <w:r w:rsidRPr="00690D42" w:rsidDel="004B5204">
          <w:tab/>
          <w:delText>50</w:delText>
        </w:r>
      </w:del>
    </w:p>
    <w:p w14:paraId="599B7B76" w14:textId="7C3D2E4C" w:rsidR="000174C0" w:rsidRPr="00690D42" w:rsidDel="004B5204" w:rsidRDefault="000174C0">
      <w:pPr>
        <w:pStyle w:val="TOC2"/>
        <w:rPr>
          <w:del w:id="1433" w:author="Ivy Guo" w:date="2023-08-07T20:48:00Z"/>
          <w:rFonts w:asciiTheme="minorHAnsi" w:eastAsiaTheme="minorEastAsia" w:hAnsiTheme="minorHAnsi" w:cstheme="minorBidi"/>
          <w:sz w:val="22"/>
          <w:szCs w:val="22"/>
          <w:lang w:eastAsia="en-GB"/>
        </w:rPr>
      </w:pPr>
      <w:del w:id="1434" w:author="Ivy Guo" w:date="2023-08-07T20:48:00Z">
        <w:r w:rsidRPr="00690D42" w:rsidDel="004B5204">
          <w:delText>6.10</w:delText>
        </w:r>
        <w:r w:rsidRPr="00690D42" w:rsidDel="004B5204">
          <w:rPr>
            <w:rFonts w:asciiTheme="minorHAnsi" w:eastAsiaTheme="minorEastAsia" w:hAnsiTheme="minorHAnsi" w:cstheme="minorBidi"/>
            <w:sz w:val="22"/>
            <w:szCs w:val="22"/>
            <w:lang w:eastAsia="en-GB"/>
          </w:rPr>
          <w:tab/>
        </w:r>
        <w:r w:rsidRPr="00690D42" w:rsidDel="004B5204">
          <w:delText>Solution #10: Protection on the unicast message based on ECDH</w:delText>
        </w:r>
        <w:r w:rsidRPr="00690D42" w:rsidDel="004B5204">
          <w:tab/>
          <w:delText>50</w:delText>
        </w:r>
      </w:del>
    </w:p>
    <w:p w14:paraId="3CDC4857" w14:textId="3139EF55" w:rsidR="000174C0" w:rsidRPr="00690D42" w:rsidDel="004B5204" w:rsidRDefault="000174C0">
      <w:pPr>
        <w:pStyle w:val="TOC3"/>
        <w:rPr>
          <w:del w:id="1435" w:author="Ivy Guo" w:date="2023-08-07T20:48:00Z"/>
          <w:rFonts w:asciiTheme="minorHAnsi" w:eastAsiaTheme="minorEastAsia" w:hAnsiTheme="minorHAnsi" w:cstheme="minorBidi"/>
          <w:sz w:val="22"/>
          <w:szCs w:val="22"/>
          <w:lang w:eastAsia="en-GB"/>
        </w:rPr>
      </w:pPr>
      <w:del w:id="1436" w:author="Ivy Guo" w:date="2023-08-07T20:48:00Z">
        <w:r w:rsidRPr="00690D42" w:rsidDel="004B5204">
          <w:delText>6.10.1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50</w:delText>
        </w:r>
      </w:del>
    </w:p>
    <w:p w14:paraId="69D00FB7" w14:textId="5A7499CC" w:rsidR="000174C0" w:rsidRPr="00690D42" w:rsidDel="004B5204" w:rsidRDefault="000174C0">
      <w:pPr>
        <w:pStyle w:val="TOC3"/>
        <w:rPr>
          <w:del w:id="1437" w:author="Ivy Guo" w:date="2023-08-07T20:48:00Z"/>
          <w:rFonts w:asciiTheme="minorHAnsi" w:eastAsiaTheme="minorEastAsia" w:hAnsiTheme="minorHAnsi" w:cstheme="minorBidi"/>
          <w:sz w:val="22"/>
          <w:szCs w:val="22"/>
          <w:lang w:eastAsia="en-GB"/>
        </w:rPr>
      </w:pPr>
      <w:del w:id="1438" w:author="Ivy Guo" w:date="2023-08-07T20:48:00Z">
        <w:r w:rsidRPr="00690D42" w:rsidDel="004B5204">
          <w:delText>6.10.2</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50</w:delText>
        </w:r>
      </w:del>
    </w:p>
    <w:p w14:paraId="6DF7BEB6" w14:textId="21F7F67B" w:rsidR="000174C0" w:rsidRPr="00690D42" w:rsidDel="004B5204" w:rsidRDefault="000174C0">
      <w:pPr>
        <w:pStyle w:val="TOC4"/>
        <w:rPr>
          <w:del w:id="1439" w:author="Ivy Guo" w:date="2023-08-07T20:48:00Z"/>
          <w:rFonts w:asciiTheme="minorHAnsi" w:eastAsiaTheme="minorEastAsia" w:hAnsiTheme="minorHAnsi" w:cstheme="minorBidi"/>
          <w:sz w:val="22"/>
          <w:szCs w:val="22"/>
          <w:lang w:eastAsia="en-GB"/>
        </w:rPr>
      </w:pPr>
      <w:del w:id="1440" w:author="Ivy Guo" w:date="2023-08-07T20:48:00Z">
        <w:r w:rsidRPr="00690D42" w:rsidDel="004B5204">
          <w:delText>6.10.2.1</w:delText>
        </w:r>
        <w:r w:rsidRPr="00690D42" w:rsidDel="004B5204">
          <w:rPr>
            <w:rFonts w:asciiTheme="minorHAnsi" w:eastAsiaTheme="minorEastAsia" w:hAnsiTheme="minorHAnsi" w:cstheme="minorBidi"/>
            <w:sz w:val="22"/>
            <w:szCs w:val="22"/>
            <w:lang w:eastAsia="en-GB"/>
          </w:rPr>
          <w:tab/>
        </w:r>
        <w:r w:rsidRPr="00690D42" w:rsidDel="004B5204">
          <w:delText>General description</w:delText>
        </w:r>
        <w:r w:rsidRPr="00690D42" w:rsidDel="004B5204">
          <w:tab/>
          <w:delText>50</w:delText>
        </w:r>
      </w:del>
    </w:p>
    <w:p w14:paraId="545C4726" w14:textId="7448B7D4" w:rsidR="000174C0" w:rsidRPr="00690D42" w:rsidDel="004B5204" w:rsidRDefault="000174C0">
      <w:pPr>
        <w:pStyle w:val="TOC4"/>
        <w:rPr>
          <w:del w:id="1441" w:author="Ivy Guo" w:date="2023-08-07T20:48:00Z"/>
          <w:rFonts w:asciiTheme="minorHAnsi" w:eastAsiaTheme="minorEastAsia" w:hAnsiTheme="minorHAnsi" w:cstheme="minorBidi"/>
          <w:sz w:val="22"/>
          <w:szCs w:val="22"/>
          <w:lang w:eastAsia="en-GB"/>
        </w:rPr>
      </w:pPr>
      <w:del w:id="1442" w:author="Ivy Guo" w:date="2023-08-07T20:48:00Z">
        <w:r w:rsidRPr="00690D42" w:rsidDel="004B5204">
          <w:rPr>
            <w:lang w:eastAsia="zh-CN"/>
          </w:rPr>
          <w:delText>6.10.2.2</w:delText>
        </w:r>
        <w:r w:rsidRPr="00690D42" w:rsidDel="004B5204">
          <w:rPr>
            <w:rFonts w:asciiTheme="minorHAnsi" w:eastAsiaTheme="minorEastAsia" w:hAnsiTheme="minorHAnsi" w:cstheme="minorBidi"/>
            <w:sz w:val="22"/>
            <w:szCs w:val="22"/>
            <w:lang w:eastAsia="en-GB"/>
          </w:rPr>
          <w:tab/>
        </w:r>
        <w:r w:rsidRPr="00690D42" w:rsidDel="004B5204">
          <w:delText>Pre-provision</w:delText>
        </w:r>
        <w:r w:rsidRPr="00690D42" w:rsidDel="004B5204">
          <w:tab/>
          <w:delText>51</w:delText>
        </w:r>
      </w:del>
    </w:p>
    <w:p w14:paraId="73226088" w14:textId="270F1D77" w:rsidR="000174C0" w:rsidRPr="00690D42" w:rsidDel="004B5204" w:rsidRDefault="000174C0">
      <w:pPr>
        <w:pStyle w:val="TOC4"/>
        <w:rPr>
          <w:del w:id="1443" w:author="Ivy Guo" w:date="2023-08-07T20:48:00Z"/>
          <w:rFonts w:asciiTheme="minorHAnsi" w:eastAsiaTheme="minorEastAsia" w:hAnsiTheme="minorHAnsi" w:cstheme="minorBidi"/>
          <w:sz w:val="22"/>
          <w:szCs w:val="22"/>
          <w:lang w:eastAsia="en-GB"/>
        </w:rPr>
      </w:pPr>
      <w:del w:id="1444" w:author="Ivy Guo" w:date="2023-08-07T20:48:00Z">
        <w:r w:rsidRPr="00690D42" w:rsidDel="004B5204">
          <w:rPr>
            <w:lang w:eastAsia="zh-CN"/>
          </w:rPr>
          <w:delText>6.10.2.3</w:delText>
        </w:r>
        <w:r w:rsidRPr="00690D42" w:rsidDel="004B5204">
          <w:rPr>
            <w:rFonts w:asciiTheme="minorHAnsi" w:eastAsiaTheme="minorEastAsia" w:hAnsiTheme="minorHAnsi" w:cstheme="minorBidi"/>
            <w:sz w:val="22"/>
            <w:szCs w:val="22"/>
            <w:lang w:eastAsia="en-GB"/>
          </w:rPr>
          <w:tab/>
        </w:r>
        <w:r w:rsidRPr="00690D42" w:rsidDel="004B5204">
          <w:delText>Message used to send ePK uplink</w:delText>
        </w:r>
        <w:r w:rsidRPr="00690D42" w:rsidDel="004B5204">
          <w:tab/>
          <w:delText>51</w:delText>
        </w:r>
      </w:del>
    </w:p>
    <w:p w14:paraId="08DE388C" w14:textId="4B50740A" w:rsidR="000174C0" w:rsidRPr="00690D42" w:rsidDel="004B5204" w:rsidRDefault="000174C0">
      <w:pPr>
        <w:pStyle w:val="TOC4"/>
        <w:rPr>
          <w:del w:id="1445" w:author="Ivy Guo" w:date="2023-08-07T20:48:00Z"/>
          <w:rFonts w:asciiTheme="minorHAnsi" w:eastAsiaTheme="minorEastAsia" w:hAnsiTheme="minorHAnsi" w:cstheme="minorBidi"/>
          <w:sz w:val="22"/>
          <w:szCs w:val="22"/>
          <w:lang w:eastAsia="en-GB"/>
        </w:rPr>
      </w:pPr>
      <w:del w:id="1446" w:author="Ivy Guo" w:date="2023-08-07T20:48:00Z">
        <w:r w:rsidRPr="00690D42" w:rsidDel="004B5204">
          <w:rPr>
            <w:lang w:eastAsia="zh-CN"/>
          </w:rPr>
          <w:delText>6.10.2.4</w:delText>
        </w:r>
        <w:r w:rsidRPr="00690D42" w:rsidDel="004B5204">
          <w:rPr>
            <w:rFonts w:asciiTheme="minorHAnsi" w:eastAsiaTheme="minorEastAsia" w:hAnsiTheme="minorHAnsi" w:cstheme="minorBidi"/>
            <w:sz w:val="22"/>
            <w:szCs w:val="22"/>
            <w:lang w:eastAsia="en-GB"/>
          </w:rPr>
          <w:tab/>
        </w:r>
        <w:r w:rsidRPr="00690D42" w:rsidDel="004B5204">
          <w:delText>Replay resistant</w:delText>
        </w:r>
        <w:r w:rsidRPr="00690D42" w:rsidDel="004B5204">
          <w:tab/>
          <w:delText>51</w:delText>
        </w:r>
      </w:del>
    </w:p>
    <w:p w14:paraId="502BFF24" w14:textId="77C3DCD0" w:rsidR="000174C0" w:rsidRPr="00690D42" w:rsidDel="004B5204" w:rsidRDefault="000174C0">
      <w:pPr>
        <w:pStyle w:val="TOC4"/>
        <w:rPr>
          <w:del w:id="1447" w:author="Ivy Guo" w:date="2023-08-07T20:48:00Z"/>
          <w:rFonts w:asciiTheme="minorHAnsi" w:eastAsiaTheme="minorEastAsia" w:hAnsiTheme="minorHAnsi" w:cstheme="minorBidi"/>
          <w:sz w:val="22"/>
          <w:szCs w:val="22"/>
          <w:lang w:eastAsia="en-GB"/>
        </w:rPr>
      </w:pPr>
      <w:del w:id="1448" w:author="Ivy Guo" w:date="2023-08-07T20:48:00Z">
        <w:r w:rsidRPr="00690D42" w:rsidDel="004B5204">
          <w:rPr>
            <w:lang w:eastAsia="zh-CN"/>
          </w:rPr>
          <w:delText>6.10.2.5</w:delText>
        </w:r>
        <w:r w:rsidRPr="00690D42" w:rsidDel="004B5204">
          <w:rPr>
            <w:rFonts w:asciiTheme="minorHAnsi" w:eastAsiaTheme="minorEastAsia" w:hAnsiTheme="minorHAnsi" w:cstheme="minorBidi"/>
            <w:sz w:val="22"/>
            <w:szCs w:val="22"/>
            <w:lang w:eastAsia="en-GB"/>
          </w:rPr>
          <w:tab/>
        </w:r>
        <w:r w:rsidRPr="00690D42" w:rsidDel="004B5204">
          <w:delText>Procedures</w:delText>
        </w:r>
        <w:r w:rsidRPr="00690D42" w:rsidDel="004B5204">
          <w:tab/>
          <w:delText>51</w:delText>
        </w:r>
      </w:del>
    </w:p>
    <w:p w14:paraId="42E7EF54" w14:textId="59024E52" w:rsidR="000174C0" w:rsidRPr="00690D42" w:rsidDel="004B5204" w:rsidRDefault="000174C0">
      <w:pPr>
        <w:pStyle w:val="TOC3"/>
        <w:rPr>
          <w:del w:id="1449" w:author="Ivy Guo" w:date="2023-08-07T20:48:00Z"/>
          <w:rFonts w:asciiTheme="minorHAnsi" w:eastAsiaTheme="minorEastAsia" w:hAnsiTheme="minorHAnsi" w:cstheme="minorBidi"/>
          <w:sz w:val="22"/>
          <w:szCs w:val="22"/>
          <w:lang w:eastAsia="en-GB"/>
        </w:rPr>
      </w:pPr>
      <w:del w:id="1450" w:author="Ivy Guo" w:date="2023-08-07T20:48:00Z">
        <w:r w:rsidRPr="00690D42" w:rsidDel="004B5204">
          <w:delText>6.10.3</w:delText>
        </w:r>
        <w:r w:rsidRPr="00690D42" w:rsidDel="004B5204">
          <w:rPr>
            <w:rFonts w:asciiTheme="minorHAnsi" w:eastAsiaTheme="minorEastAsia" w:hAnsiTheme="minorHAnsi" w:cstheme="minorBidi"/>
            <w:sz w:val="22"/>
            <w:szCs w:val="22"/>
            <w:lang w:eastAsia="en-GB"/>
          </w:rPr>
          <w:tab/>
        </w:r>
        <w:r w:rsidRPr="00690D42" w:rsidDel="004B5204">
          <w:delText>Assessment using clause A.3</w:delText>
        </w:r>
        <w:r w:rsidRPr="00690D42" w:rsidDel="004B5204">
          <w:tab/>
          <w:delText>51</w:delText>
        </w:r>
      </w:del>
    </w:p>
    <w:p w14:paraId="56D54EE4" w14:textId="55EC626B" w:rsidR="000174C0" w:rsidRPr="00690D42" w:rsidDel="004B5204" w:rsidRDefault="000174C0">
      <w:pPr>
        <w:pStyle w:val="TOC4"/>
        <w:rPr>
          <w:del w:id="1451" w:author="Ivy Guo" w:date="2023-08-07T20:48:00Z"/>
          <w:rFonts w:asciiTheme="minorHAnsi" w:eastAsiaTheme="minorEastAsia" w:hAnsiTheme="minorHAnsi" w:cstheme="minorBidi"/>
          <w:sz w:val="22"/>
          <w:szCs w:val="22"/>
          <w:lang w:eastAsia="en-GB"/>
        </w:rPr>
      </w:pPr>
      <w:del w:id="1452" w:author="Ivy Guo" w:date="2023-08-07T20:48:00Z">
        <w:r w:rsidRPr="00690D42" w:rsidDel="004B5204">
          <w:delText>6.10.3.1</w:delText>
        </w:r>
        <w:r w:rsidRPr="00690D42" w:rsidDel="004B5204">
          <w:rPr>
            <w:rFonts w:asciiTheme="minorHAnsi" w:eastAsiaTheme="minorEastAsia" w:hAnsiTheme="minorHAnsi" w:cstheme="minorBidi"/>
            <w:sz w:val="22"/>
            <w:szCs w:val="22"/>
            <w:lang w:eastAsia="en-GB"/>
          </w:rPr>
          <w:tab/>
        </w:r>
        <w:r w:rsidRPr="00690D42" w:rsidDel="004B5204">
          <w:delText>UE aspects</w:delText>
        </w:r>
        <w:r w:rsidRPr="00690D42" w:rsidDel="004B5204">
          <w:tab/>
          <w:delText>51</w:delText>
        </w:r>
      </w:del>
    </w:p>
    <w:p w14:paraId="504077D0" w14:textId="3DAEE67F" w:rsidR="000174C0" w:rsidRPr="00690D42" w:rsidDel="004B5204" w:rsidRDefault="000174C0">
      <w:pPr>
        <w:pStyle w:val="TOC4"/>
        <w:rPr>
          <w:del w:id="1453" w:author="Ivy Guo" w:date="2023-08-07T20:48:00Z"/>
          <w:rFonts w:asciiTheme="minorHAnsi" w:eastAsiaTheme="minorEastAsia" w:hAnsiTheme="minorHAnsi" w:cstheme="minorBidi"/>
          <w:sz w:val="22"/>
          <w:szCs w:val="22"/>
          <w:lang w:eastAsia="en-GB"/>
        </w:rPr>
      </w:pPr>
      <w:del w:id="1454" w:author="Ivy Guo" w:date="2023-08-07T20:48:00Z">
        <w:r w:rsidRPr="00690D42" w:rsidDel="004B5204">
          <w:delText>6.10.3.2</w:delText>
        </w:r>
        <w:r w:rsidRPr="00690D42" w:rsidDel="004B5204">
          <w:rPr>
            <w:rFonts w:asciiTheme="minorHAnsi" w:eastAsiaTheme="minorEastAsia" w:hAnsiTheme="minorHAnsi" w:cstheme="minorBidi"/>
            <w:sz w:val="22"/>
            <w:szCs w:val="22"/>
            <w:lang w:eastAsia="en-GB"/>
          </w:rPr>
          <w:tab/>
        </w:r>
        <w:r w:rsidRPr="00690D42" w:rsidDel="004B5204">
          <w:delText>UE actions upon detection of invalid signature</w:delText>
        </w:r>
        <w:r w:rsidRPr="00690D42" w:rsidDel="004B5204">
          <w:tab/>
          <w:delText>51</w:delText>
        </w:r>
      </w:del>
    </w:p>
    <w:p w14:paraId="5441517C" w14:textId="2B3242B9" w:rsidR="000174C0" w:rsidRPr="00690D42" w:rsidDel="004B5204" w:rsidRDefault="000174C0">
      <w:pPr>
        <w:pStyle w:val="TOC4"/>
        <w:rPr>
          <w:del w:id="1455" w:author="Ivy Guo" w:date="2023-08-07T20:48:00Z"/>
          <w:rFonts w:asciiTheme="minorHAnsi" w:eastAsiaTheme="minorEastAsia" w:hAnsiTheme="minorHAnsi" w:cstheme="minorBidi"/>
          <w:sz w:val="22"/>
          <w:szCs w:val="22"/>
          <w:lang w:eastAsia="en-GB"/>
        </w:rPr>
      </w:pPr>
      <w:del w:id="1456" w:author="Ivy Guo" w:date="2023-08-07T20:48:00Z">
        <w:r w:rsidRPr="00690D42" w:rsidDel="004B5204">
          <w:delText>6.10.3.3</w:delText>
        </w:r>
        <w:r w:rsidRPr="00690D42" w:rsidDel="004B5204">
          <w:rPr>
            <w:rFonts w:asciiTheme="minorHAnsi" w:eastAsiaTheme="minorEastAsia" w:hAnsiTheme="minorHAnsi" w:cstheme="minorBidi"/>
            <w:sz w:val="22"/>
            <w:szCs w:val="22"/>
            <w:lang w:eastAsia="en-GB"/>
          </w:rPr>
          <w:tab/>
        </w:r>
        <w:r w:rsidRPr="00690D42" w:rsidDel="004B5204">
          <w:delText xml:space="preserve"> Threats that are mitigated by signed SI messages</w:delText>
        </w:r>
        <w:r w:rsidRPr="00690D42" w:rsidDel="004B5204">
          <w:tab/>
          <w:delText>52</w:delText>
        </w:r>
      </w:del>
    </w:p>
    <w:p w14:paraId="68DFE39A" w14:textId="3187D9A7" w:rsidR="000174C0" w:rsidRPr="00690D42" w:rsidDel="004B5204" w:rsidRDefault="000174C0">
      <w:pPr>
        <w:pStyle w:val="TOC4"/>
        <w:rPr>
          <w:del w:id="1457" w:author="Ivy Guo" w:date="2023-08-07T20:48:00Z"/>
          <w:rFonts w:asciiTheme="minorHAnsi" w:eastAsiaTheme="minorEastAsia" w:hAnsiTheme="minorHAnsi" w:cstheme="minorBidi"/>
          <w:sz w:val="22"/>
          <w:szCs w:val="22"/>
          <w:lang w:eastAsia="en-GB"/>
        </w:rPr>
      </w:pPr>
      <w:del w:id="1458" w:author="Ivy Guo" w:date="2023-08-07T20:48:00Z">
        <w:r w:rsidRPr="00690D42" w:rsidDel="004B5204">
          <w:delText>6.10.3.4</w:delText>
        </w:r>
        <w:r w:rsidRPr="00690D42" w:rsidDel="004B5204">
          <w:rPr>
            <w:rFonts w:asciiTheme="minorHAnsi" w:eastAsiaTheme="minorEastAsia" w:hAnsiTheme="minorHAnsi" w:cstheme="minorBidi"/>
            <w:sz w:val="22"/>
            <w:szCs w:val="22"/>
            <w:lang w:eastAsia="en-GB"/>
          </w:rPr>
          <w:tab/>
        </w:r>
        <w:r w:rsidRPr="00690D42" w:rsidDel="004B5204">
          <w:delText xml:space="preserve"> Threats that are not mitigated by signed SI messages</w:delText>
        </w:r>
        <w:r w:rsidRPr="00690D42" w:rsidDel="004B5204">
          <w:tab/>
          <w:delText>52</w:delText>
        </w:r>
      </w:del>
    </w:p>
    <w:p w14:paraId="702B77D0" w14:textId="0D676D4A" w:rsidR="000174C0" w:rsidRPr="00690D42" w:rsidDel="004B5204" w:rsidRDefault="000174C0">
      <w:pPr>
        <w:pStyle w:val="TOC4"/>
        <w:rPr>
          <w:del w:id="1459" w:author="Ivy Guo" w:date="2023-08-07T20:48:00Z"/>
          <w:rFonts w:asciiTheme="minorHAnsi" w:eastAsiaTheme="minorEastAsia" w:hAnsiTheme="minorHAnsi" w:cstheme="minorBidi"/>
          <w:sz w:val="22"/>
          <w:szCs w:val="22"/>
          <w:lang w:eastAsia="en-GB"/>
        </w:rPr>
      </w:pPr>
      <w:del w:id="1460" w:author="Ivy Guo" w:date="2023-08-07T20:48:00Z">
        <w:r w:rsidRPr="00690D42" w:rsidDel="004B5204">
          <w:delText>6.10.3.5</w:delText>
        </w:r>
        <w:r w:rsidRPr="00690D42" w:rsidDel="004B5204">
          <w:rPr>
            <w:rFonts w:asciiTheme="minorHAnsi" w:eastAsiaTheme="minorEastAsia" w:hAnsiTheme="minorHAnsi" w:cstheme="minorBidi"/>
            <w:sz w:val="22"/>
            <w:szCs w:val="22"/>
            <w:lang w:eastAsia="en-GB"/>
          </w:rPr>
          <w:tab/>
        </w:r>
        <w:r w:rsidRPr="00690D42" w:rsidDel="004B5204">
          <w:delText>Provisioning of keys</w:delText>
        </w:r>
        <w:r w:rsidRPr="00690D42" w:rsidDel="004B5204">
          <w:tab/>
          <w:delText>52</w:delText>
        </w:r>
      </w:del>
    </w:p>
    <w:p w14:paraId="4EA063D8" w14:textId="5ABCF482" w:rsidR="000174C0" w:rsidRPr="00690D42" w:rsidDel="004B5204" w:rsidRDefault="000174C0">
      <w:pPr>
        <w:pStyle w:val="TOC4"/>
        <w:rPr>
          <w:del w:id="1461" w:author="Ivy Guo" w:date="2023-08-07T20:48:00Z"/>
          <w:rFonts w:asciiTheme="minorHAnsi" w:eastAsiaTheme="minorEastAsia" w:hAnsiTheme="minorHAnsi" w:cstheme="minorBidi"/>
          <w:sz w:val="22"/>
          <w:szCs w:val="22"/>
          <w:lang w:eastAsia="en-GB"/>
        </w:rPr>
      </w:pPr>
      <w:del w:id="1462" w:author="Ivy Guo" w:date="2023-08-07T20:48:00Z">
        <w:r w:rsidRPr="00690D42" w:rsidDel="004B5204">
          <w:delText>6.10.3.6</w:delText>
        </w:r>
        <w:r w:rsidRPr="00690D42" w:rsidDel="004B5204">
          <w:rPr>
            <w:rFonts w:asciiTheme="minorHAnsi" w:eastAsiaTheme="minorEastAsia" w:hAnsiTheme="minorHAnsi" w:cstheme="minorBidi"/>
            <w:sz w:val="22"/>
            <w:szCs w:val="22"/>
            <w:lang w:eastAsia="en-GB"/>
          </w:rPr>
          <w:tab/>
        </w:r>
        <w:r w:rsidRPr="00690D42" w:rsidDel="004B5204">
          <w:delText>RAN aspects</w:delText>
        </w:r>
        <w:r w:rsidRPr="00690D42" w:rsidDel="004B5204">
          <w:tab/>
          <w:delText>52</w:delText>
        </w:r>
      </w:del>
    </w:p>
    <w:p w14:paraId="7A2323EA" w14:textId="62D5BD04" w:rsidR="000174C0" w:rsidRPr="00690D42" w:rsidDel="004B5204" w:rsidRDefault="000174C0">
      <w:pPr>
        <w:pStyle w:val="TOC4"/>
        <w:rPr>
          <w:del w:id="1463" w:author="Ivy Guo" w:date="2023-08-07T20:48:00Z"/>
          <w:rFonts w:asciiTheme="minorHAnsi" w:eastAsiaTheme="minorEastAsia" w:hAnsiTheme="minorHAnsi" w:cstheme="minorBidi"/>
          <w:sz w:val="22"/>
          <w:szCs w:val="22"/>
          <w:lang w:eastAsia="en-GB"/>
        </w:rPr>
      </w:pPr>
      <w:del w:id="1464" w:author="Ivy Guo" w:date="2023-08-07T20:48:00Z">
        <w:r w:rsidRPr="00690D42" w:rsidDel="004B5204">
          <w:delText>6.10.3.7</w:delText>
        </w:r>
        <w:r w:rsidRPr="00690D42" w:rsidDel="004B5204">
          <w:rPr>
            <w:rFonts w:asciiTheme="minorHAnsi" w:eastAsiaTheme="minorEastAsia" w:hAnsiTheme="minorHAnsi" w:cstheme="minorBidi"/>
            <w:sz w:val="22"/>
            <w:szCs w:val="22"/>
            <w:lang w:eastAsia="en-GB"/>
          </w:rPr>
          <w:tab/>
        </w:r>
        <w:r w:rsidRPr="00690D42" w:rsidDel="004B5204">
          <w:delText>VPLMN aspects</w:delText>
        </w:r>
        <w:r w:rsidRPr="00690D42" w:rsidDel="004B5204">
          <w:tab/>
          <w:delText>52</w:delText>
        </w:r>
      </w:del>
    </w:p>
    <w:p w14:paraId="3125CF08" w14:textId="2D5EB5C7" w:rsidR="000174C0" w:rsidRPr="00690D42" w:rsidDel="004B5204" w:rsidRDefault="000174C0">
      <w:pPr>
        <w:pStyle w:val="TOC4"/>
        <w:rPr>
          <w:del w:id="1465" w:author="Ivy Guo" w:date="2023-08-07T20:48:00Z"/>
          <w:rFonts w:asciiTheme="minorHAnsi" w:eastAsiaTheme="minorEastAsia" w:hAnsiTheme="minorHAnsi" w:cstheme="minorBidi"/>
          <w:sz w:val="22"/>
          <w:szCs w:val="22"/>
          <w:lang w:eastAsia="en-GB"/>
        </w:rPr>
      </w:pPr>
      <w:del w:id="1466" w:author="Ivy Guo" w:date="2023-08-07T20:48:00Z">
        <w:r w:rsidRPr="00690D42" w:rsidDel="004B5204">
          <w:delText>6.10.3.8</w:delText>
        </w:r>
        <w:r w:rsidRPr="00690D42" w:rsidDel="004B5204">
          <w:rPr>
            <w:rFonts w:asciiTheme="minorHAnsi" w:eastAsiaTheme="minorEastAsia" w:hAnsiTheme="minorHAnsi" w:cstheme="minorBidi"/>
            <w:sz w:val="22"/>
            <w:szCs w:val="22"/>
            <w:lang w:eastAsia="en-GB"/>
          </w:rPr>
          <w:tab/>
        </w:r>
        <w:r w:rsidRPr="00690D42" w:rsidDel="004B5204">
          <w:delText>HPLMN aspects</w:delText>
        </w:r>
        <w:r w:rsidRPr="00690D42" w:rsidDel="004B5204">
          <w:tab/>
          <w:delText>52</w:delText>
        </w:r>
      </w:del>
    </w:p>
    <w:p w14:paraId="128425AC" w14:textId="716AED00" w:rsidR="000174C0" w:rsidRPr="00690D42" w:rsidDel="004B5204" w:rsidRDefault="000174C0">
      <w:pPr>
        <w:pStyle w:val="TOC4"/>
        <w:rPr>
          <w:del w:id="1467" w:author="Ivy Guo" w:date="2023-08-07T20:48:00Z"/>
          <w:rFonts w:asciiTheme="minorHAnsi" w:eastAsiaTheme="minorEastAsia" w:hAnsiTheme="minorHAnsi" w:cstheme="minorBidi"/>
          <w:sz w:val="22"/>
          <w:szCs w:val="22"/>
          <w:lang w:eastAsia="en-GB"/>
        </w:rPr>
      </w:pPr>
      <w:del w:id="1468" w:author="Ivy Guo" w:date="2023-08-07T20:48:00Z">
        <w:r w:rsidRPr="00690D42" w:rsidDel="004B5204">
          <w:delText>6.10.3.9</w:delText>
        </w:r>
        <w:r w:rsidRPr="00690D42" w:rsidDel="004B5204">
          <w:rPr>
            <w:rFonts w:asciiTheme="minorHAnsi" w:eastAsiaTheme="minorEastAsia" w:hAnsiTheme="minorHAnsi" w:cstheme="minorBidi"/>
            <w:sz w:val="22"/>
            <w:szCs w:val="22"/>
            <w:lang w:eastAsia="en-GB"/>
          </w:rPr>
          <w:tab/>
        </w:r>
        <w:r w:rsidRPr="00690D42" w:rsidDel="004B5204">
          <w:delText>Network sharing aspects</w:delText>
        </w:r>
        <w:r w:rsidRPr="00690D42" w:rsidDel="004B5204">
          <w:tab/>
          <w:delText>52</w:delText>
        </w:r>
      </w:del>
    </w:p>
    <w:p w14:paraId="72A60110" w14:textId="4CE0D368" w:rsidR="000174C0" w:rsidRPr="00690D42" w:rsidDel="004B5204" w:rsidRDefault="000174C0">
      <w:pPr>
        <w:pStyle w:val="TOC4"/>
        <w:rPr>
          <w:del w:id="1469" w:author="Ivy Guo" w:date="2023-08-07T20:48:00Z"/>
          <w:rFonts w:asciiTheme="minorHAnsi" w:eastAsiaTheme="minorEastAsia" w:hAnsiTheme="minorHAnsi" w:cstheme="minorBidi"/>
          <w:sz w:val="22"/>
          <w:szCs w:val="22"/>
          <w:lang w:eastAsia="en-GB"/>
        </w:rPr>
      </w:pPr>
      <w:del w:id="1470" w:author="Ivy Guo" w:date="2023-08-07T20:48:00Z">
        <w:r w:rsidRPr="00690D42" w:rsidDel="004B5204">
          <w:delText>6.10.3.10</w:delText>
        </w:r>
        <w:r w:rsidRPr="00690D42" w:rsidDel="004B5204">
          <w:rPr>
            <w:rFonts w:asciiTheme="minorHAnsi" w:eastAsiaTheme="minorEastAsia" w:hAnsiTheme="minorHAnsi" w:cstheme="minorBidi"/>
            <w:sz w:val="22"/>
            <w:szCs w:val="22"/>
            <w:lang w:eastAsia="en-GB"/>
          </w:rPr>
          <w:tab/>
        </w:r>
        <w:r w:rsidRPr="00690D42" w:rsidDel="004B5204">
          <w:delText>Roaming aspects</w:delText>
        </w:r>
        <w:r w:rsidRPr="00690D42" w:rsidDel="004B5204">
          <w:tab/>
          <w:delText>52</w:delText>
        </w:r>
      </w:del>
    </w:p>
    <w:p w14:paraId="6583AAE3" w14:textId="2F2278B1" w:rsidR="000174C0" w:rsidRPr="00690D42" w:rsidDel="004B5204" w:rsidRDefault="000174C0">
      <w:pPr>
        <w:pStyle w:val="TOC4"/>
        <w:rPr>
          <w:del w:id="1471" w:author="Ivy Guo" w:date="2023-08-07T20:48:00Z"/>
          <w:rFonts w:asciiTheme="minorHAnsi" w:eastAsiaTheme="minorEastAsia" w:hAnsiTheme="minorHAnsi" w:cstheme="minorBidi"/>
          <w:sz w:val="22"/>
          <w:szCs w:val="22"/>
          <w:lang w:eastAsia="en-GB"/>
        </w:rPr>
      </w:pPr>
      <w:del w:id="1472" w:author="Ivy Guo" w:date="2023-08-07T20:48:00Z">
        <w:r w:rsidRPr="00690D42" w:rsidDel="004B5204">
          <w:delText>6.10.3.11</w:delText>
        </w:r>
        <w:r w:rsidRPr="00690D42" w:rsidDel="004B5204">
          <w:rPr>
            <w:rFonts w:asciiTheme="minorHAnsi" w:eastAsiaTheme="minorEastAsia" w:hAnsiTheme="minorHAnsi" w:cstheme="minorBidi"/>
            <w:sz w:val="22"/>
            <w:szCs w:val="22"/>
            <w:lang w:eastAsia="en-GB"/>
          </w:rPr>
          <w:tab/>
        </w:r>
        <w:r w:rsidRPr="00690D42" w:rsidDel="004B5204">
          <w:delText>Regulatory aspects</w:delText>
        </w:r>
        <w:r w:rsidRPr="00690D42" w:rsidDel="004B5204">
          <w:tab/>
          <w:delText>52</w:delText>
        </w:r>
      </w:del>
    </w:p>
    <w:p w14:paraId="073FABD9" w14:textId="1AF2C8D3" w:rsidR="000174C0" w:rsidRPr="00690D42" w:rsidDel="004B5204" w:rsidRDefault="000174C0">
      <w:pPr>
        <w:pStyle w:val="TOC4"/>
        <w:rPr>
          <w:del w:id="1473" w:author="Ivy Guo" w:date="2023-08-07T20:48:00Z"/>
          <w:rFonts w:asciiTheme="minorHAnsi" w:eastAsiaTheme="minorEastAsia" w:hAnsiTheme="minorHAnsi" w:cstheme="minorBidi"/>
          <w:sz w:val="22"/>
          <w:szCs w:val="22"/>
          <w:lang w:eastAsia="en-GB"/>
        </w:rPr>
      </w:pPr>
      <w:del w:id="1474" w:author="Ivy Guo" w:date="2023-08-07T20:48:00Z">
        <w:r w:rsidRPr="00690D42" w:rsidDel="004B5204">
          <w:delText>6.10.3.12</w:delText>
        </w:r>
        <w:r w:rsidRPr="00690D42" w:rsidDel="004B5204">
          <w:rPr>
            <w:rFonts w:asciiTheme="minorHAnsi" w:eastAsiaTheme="minorEastAsia" w:hAnsiTheme="minorHAnsi" w:cstheme="minorBidi"/>
            <w:sz w:val="22"/>
            <w:szCs w:val="22"/>
            <w:lang w:eastAsia="en-GB"/>
          </w:rPr>
          <w:tab/>
        </w:r>
        <w:r w:rsidRPr="00690D42" w:rsidDel="004B5204">
          <w:delText>Signature schemes</w:delText>
        </w:r>
        <w:r w:rsidRPr="00690D42" w:rsidDel="004B5204">
          <w:tab/>
          <w:delText>52</w:delText>
        </w:r>
      </w:del>
    </w:p>
    <w:p w14:paraId="30B04E18" w14:textId="7BCC6C18" w:rsidR="000174C0" w:rsidRPr="00690D42" w:rsidDel="004B5204" w:rsidRDefault="000174C0">
      <w:pPr>
        <w:pStyle w:val="TOC4"/>
        <w:rPr>
          <w:del w:id="1475" w:author="Ivy Guo" w:date="2023-08-07T20:48:00Z"/>
          <w:rFonts w:asciiTheme="minorHAnsi" w:eastAsiaTheme="minorEastAsia" w:hAnsiTheme="minorHAnsi" w:cstheme="minorBidi"/>
          <w:sz w:val="22"/>
          <w:szCs w:val="22"/>
          <w:lang w:eastAsia="en-GB"/>
        </w:rPr>
      </w:pPr>
      <w:del w:id="1476" w:author="Ivy Guo" w:date="2023-08-07T20:48:00Z">
        <w:r w:rsidRPr="00690D42" w:rsidDel="004B5204">
          <w:delText>6.10.3.13</w:delText>
        </w:r>
        <w:r w:rsidRPr="00690D42" w:rsidDel="004B5204">
          <w:rPr>
            <w:rFonts w:asciiTheme="minorHAnsi" w:eastAsiaTheme="minorEastAsia" w:hAnsiTheme="minorHAnsi" w:cstheme="minorBidi"/>
            <w:sz w:val="22"/>
            <w:szCs w:val="22"/>
            <w:lang w:eastAsia="en-GB"/>
          </w:rPr>
          <w:tab/>
        </w:r>
        <w:r w:rsidRPr="00690D42" w:rsidDel="004B5204">
          <w:delText>Signature length</w:delText>
        </w:r>
        <w:r w:rsidRPr="00690D42" w:rsidDel="004B5204">
          <w:tab/>
          <w:delText>53</w:delText>
        </w:r>
      </w:del>
    </w:p>
    <w:p w14:paraId="76B0B346" w14:textId="1B4891DE" w:rsidR="000174C0" w:rsidRPr="00690D42" w:rsidDel="004B5204" w:rsidRDefault="000174C0">
      <w:pPr>
        <w:pStyle w:val="TOC4"/>
        <w:rPr>
          <w:del w:id="1477" w:author="Ivy Guo" w:date="2023-08-07T20:48:00Z"/>
          <w:rFonts w:asciiTheme="minorHAnsi" w:eastAsiaTheme="minorEastAsia" w:hAnsiTheme="minorHAnsi" w:cstheme="minorBidi"/>
          <w:sz w:val="22"/>
          <w:szCs w:val="22"/>
          <w:lang w:eastAsia="en-GB"/>
        </w:rPr>
      </w:pPr>
      <w:del w:id="1478" w:author="Ivy Guo" w:date="2023-08-07T20:48:00Z">
        <w:r w:rsidRPr="00690D42" w:rsidDel="004B5204">
          <w:delText>6.10.3.14</w:delText>
        </w:r>
        <w:r w:rsidRPr="00690D42" w:rsidDel="004B5204">
          <w:rPr>
            <w:rFonts w:asciiTheme="minorHAnsi" w:eastAsiaTheme="minorEastAsia" w:hAnsiTheme="minorHAnsi" w:cstheme="minorBidi"/>
            <w:sz w:val="22"/>
            <w:szCs w:val="22"/>
            <w:lang w:eastAsia="en-GB"/>
          </w:rPr>
          <w:tab/>
        </w:r>
        <w:r w:rsidRPr="00690D42" w:rsidDel="004B5204">
          <w:delText>Resistance against Quantum Computing</w:delText>
        </w:r>
        <w:r w:rsidRPr="00690D42" w:rsidDel="004B5204">
          <w:tab/>
          <w:delText>53</w:delText>
        </w:r>
      </w:del>
    </w:p>
    <w:p w14:paraId="73DA8C59" w14:textId="5804A305" w:rsidR="000174C0" w:rsidRPr="00690D42" w:rsidDel="004B5204" w:rsidRDefault="000174C0">
      <w:pPr>
        <w:pStyle w:val="TOC2"/>
        <w:rPr>
          <w:del w:id="1479" w:author="Ivy Guo" w:date="2023-08-07T20:48:00Z"/>
          <w:rFonts w:asciiTheme="minorHAnsi" w:eastAsiaTheme="minorEastAsia" w:hAnsiTheme="minorHAnsi" w:cstheme="minorBidi"/>
          <w:sz w:val="22"/>
          <w:szCs w:val="22"/>
          <w:lang w:eastAsia="en-GB"/>
        </w:rPr>
      </w:pPr>
      <w:del w:id="1480" w:author="Ivy Guo" w:date="2023-08-07T20:48:00Z">
        <w:r w:rsidRPr="00690D42" w:rsidDel="004B5204">
          <w:delText>6.11</w:delText>
        </w:r>
        <w:r w:rsidRPr="00690D42" w:rsidDel="004B5204">
          <w:rPr>
            <w:rFonts w:asciiTheme="minorHAnsi" w:eastAsiaTheme="minorEastAsia" w:hAnsiTheme="minorHAnsi" w:cstheme="minorBidi"/>
            <w:sz w:val="22"/>
            <w:szCs w:val="22"/>
            <w:lang w:eastAsia="en-GB"/>
          </w:rPr>
          <w:tab/>
        </w:r>
        <w:r w:rsidRPr="00690D42" w:rsidDel="004B5204">
          <w:delText>Solution #11: Certificate based solution against false base station</w:delText>
        </w:r>
        <w:r w:rsidRPr="00690D42" w:rsidDel="004B5204">
          <w:tab/>
          <w:delText>53</w:delText>
        </w:r>
      </w:del>
    </w:p>
    <w:p w14:paraId="22471F5B" w14:textId="62E57412" w:rsidR="000174C0" w:rsidRPr="00690D42" w:rsidDel="004B5204" w:rsidRDefault="000174C0">
      <w:pPr>
        <w:pStyle w:val="TOC3"/>
        <w:rPr>
          <w:del w:id="1481" w:author="Ivy Guo" w:date="2023-08-07T20:48:00Z"/>
          <w:rFonts w:asciiTheme="minorHAnsi" w:eastAsiaTheme="minorEastAsia" w:hAnsiTheme="minorHAnsi" w:cstheme="minorBidi"/>
          <w:sz w:val="22"/>
          <w:szCs w:val="22"/>
          <w:lang w:eastAsia="en-GB"/>
        </w:rPr>
      </w:pPr>
      <w:del w:id="1482" w:author="Ivy Guo" w:date="2023-08-07T20:48:00Z">
        <w:r w:rsidRPr="00690D42" w:rsidDel="004B5204">
          <w:delText>6.11.1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53</w:delText>
        </w:r>
      </w:del>
    </w:p>
    <w:p w14:paraId="1D8AA4A0" w14:textId="2F32BA65" w:rsidR="000174C0" w:rsidRPr="00690D42" w:rsidDel="004B5204" w:rsidRDefault="000174C0">
      <w:pPr>
        <w:pStyle w:val="TOC3"/>
        <w:rPr>
          <w:del w:id="1483" w:author="Ivy Guo" w:date="2023-08-07T20:48:00Z"/>
          <w:rFonts w:asciiTheme="minorHAnsi" w:eastAsiaTheme="minorEastAsia" w:hAnsiTheme="minorHAnsi" w:cstheme="minorBidi"/>
          <w:sz w:val="22"/>
          <w:szCs w:val="22"/>
          <w:lang w:eastAsia="en-GB"/>
        </w:rPr>
      </w:pPr>
      <w:del w:id="1484" w:author="Ivy Guo" w:date="2023-08-07T20:48:00Z">
        <w:r w:rsidRPr="00690D42" w:rsidDel="004B5204">
          <w:delText>6.11.2</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53</w:delText>
        </w:r>
      </w:del>
    </w:p>
    <w:p w14:paraId="6ADA5B4D" w14:textId="3D34CE31" w:rsidR="000174C0" w:rsidRPr="00690D42" w:rsidDel="004B5204" w:rsidRDefault="000174C0">
      <w:pPr>
        <w:pStyle w:val="TOC4"/>
        <w:rPr>
          <w:del w:id="1485" w:author="Ivy Guo" w:date="2023-08-07T20:48:00Z"/>
          <w:rFonts w:asciiTheme="minorHAnsi" w:eastAsiaTheme="minorEastAsia" w:hAnsiTheme="minorHAnsi" w:cstheme="minorBidi"/>
          <w:sz w:val="22"/>
          <w:szCs w:val="22"/>
          <w:lang w:eastAsia="en-GB"/>
        </w:rPr>
      </w:pPr>
      <w:del w:id="1486" w:author="Ivy Guo" w:date="2023-08-07T20:48:00Z">
        <w:r w:rsidRPr="00690D42" w:rsidDel="004B5204">
          <w:delText>6.11.2.1</w:delText>
        </w:r>
        <w:r w:rsidRPr="00690D42" w:rsidDel="004B5204">
          <w:rPr>
            <w:rFonts w:asciiTheme="minorHAnsi" w:eastAsiaTheme="minorEastAsia" w:hAnsiTheme="minorHAnsi" w:cstheme="minorBidi"/>
            <w:sz w:val="22"/>
            <w:szCs w:val="22"/>
            <w:lang w:eastAsia="en-GB"/>
          </w:rPr>
          <w:tab/>
        </w:r>
        <w:r w:rsidRPr="00690D42" w:rsidDel="004B5204">
          <w:delText>Pre-provision and certificate distribution</w:delText>
        </w:r>
        <w:r w:rsidRPr="00690D42" w:rsidDel="004B5204">
          <w:tab/>
          <w:delText>53</w:delText>
        </w:r>
      </w:del>
    </w:p>
    <w:p w14:paraId="55ED7642" w14:textId="0FEE94EE" w:rsidR="000174C0" w:rsidRPr="00690D42" w:rsidDel="004B5204" w:rsidRDefault="000174C0">
      <w:pPr>
        <w:pStyle w:val="TOC4"/>
        <w:rPr>
          <w:del w:id="1487" w:author="Ivy Guo" w:date="2023-08-07T20:48:00Z"/>
          <w:rFonts w:asciiTheme="minorHAnsi" w:eastAsiaTheme="minorEastAsia" w:hAnsiTheme="minorHAnsi" w:cstheme="minorBidi"/>
          <w:sz w:val="22"/>
          <w:szCs w:val="22"/>
          <w:lang w:eastAsia="en-GB"/>
        </w:rPr>
      </w:pPr>
      <w:del w:id="1488" w:author="Ivy Guo" w:date="2023-08-07T20:48:00Z">
        <w:r w:rsidRPr="00690D42" w:rsidDel="004B5204">
          <w:rPr>
            <w:lang w:eastAsia="zh-CN"/>
          </w:rPr>
          <w:delText>6.11.2.2</w:delText>
        </w:r>
        <w:r w:rsidRPr="00690D42" w:rsidDel="004B5204">
          <w:rPr>
            <w:rFonts w:asciiTheme="minorHAnsi" w:eastAsiaTheme="minorEastAsia" w:hAnsiTheme="minorHAnsi" w:cstheme="minorBidi"/>
            <w:sz w:val="22"/>
            <w:szCs w:val="22"/>
            <w:lang w:eastAsia="en-GB"/>
          </w:rPr>
          <w:tab/>
        </w:r>
        <w:r w:rsidRPr="00690D42" w:rsidDel="004B5204">
          <w:delText>Signature algorithm</w:delText>
        </w:r>
        <w:r w:rsidRPr="00690D42" w:rsidDel="004B5204">
          <w:tab/>
          <w:delText>54</w:delText>
        </w:r>
      </w:del>
    </w:p>
    <w:p w14:paraId="11DEA15D" w14:textId="72529F51" w:rsidR="000174C0" w:rsidRPr="00690D42" w:rsidDel="004B5204" w:rsidRDefault="000174C0">
      <w:pPr>
        <w:pStyle w:val="TOC4"/>
        <w:rPr>
          <w:del w:id="1489" w:author="Ivy Guo" w:date="2023-08-07T20:48:00Z"/>
          <w:rFonts w:asciiTheme="minorHAnsi" w:eastAsiaTheme="minorEastAsia" w:hAnsiTheme="minorHAnsi" w:cstheme="minorBidi"/>
          <w:sz w:val="22"/>
          <w:szCs w:val="22"/>
          <w:lang w:eastAsia="en-GB"/>
        </w:rPr>
      </w:pPr>
      <w:del w:id="1490" w:author="Ivy Guo" w:date="2023-08-07T20:48:00Z">
        <w:r w:rsidRPr="00690D42" w:rsidDel="004B5204">
          <w:rPr>
            <w:lang w:eastAsia="zh-CN"/>
          </w:rPr>
          <w:delText>6.11.2.3</w:delText>
        </w:r>
        <w:r w:rsidRPr="00690D42" w:rsidDel="004B5204">
          <w:rPr>
            <w:rFonts w:asciiTheme="minorHAnsi" w:eastAsiaTheme="minorEastAsia" w:hAnsiTheme="minorHAnsi" w:cstheme="minorBidi"/>
            <w:sz w:val="22"/>
            <w:szCs w:val="22"/>
            <w:lang w:eastAsia="en-GB"/>
          </w:rPr>
          <w:tab/>
        </w:r>
        <w:r w:rsidRPr="00690D42" w:rsidDel="004B5204">
          <w:rPr>
            <w:lang w:eastAsia="zh-CN"/>
          </w:rPr>
          <w:delText>Procedures</w:delText>
        </w:r>
        <w:r w:rsidRPr="00690D42" w:rsidDel="004B5204">
          <w:tab/>
          <w:delText>54</w:delText>
        </w:r>
      </w:del>
    </w:p>
    <w:p w14:paraId="24E12908" w14:textId="343A0C93" w:rsidR="000174C0" w:rsidRPr="00690D42" w:rsidDel="004B5204" w:rsidRDefault="000174C0">
      <w:pPr>
        <w:pStyle w:val="TOC4"/>
        <w:rPr>
          <w:del w:id="1491" w:author="Ivy Guo" w:date="2023-08-07T20:48:00Z"/>
          <w:rFonts w:asciiTheme="minorHAnsi" w:eastAsiaTheme="minorEastAsia" w:hAnsiTheme="minorHAnsi" w:cstheme="minorBidi"/>
          <w:sz w:val="22"/>
          <w:szCs w:val="22"/>
          <w:lang w:eastAsia="en-GB"/>
        </w:rPr>
      </w:pPr>
      <w:del w:id="1492" w:author="Ivy Guo" w:date="2023-08-07T20:48:00Z">
        <w:r w:rsidRPr="00690D42" w:rsidDel="004B5204">
          <w:rPr>
            <w:lang w:eastAsia="zh-CN"/>
          </w:rPr>
          <w:delText>6.11.2.4</w:delText>
        </w:r>
        <w:r w:rsidRPr="00690D42" w:rsidDel="004B5204">
          <w:rPr>
            <w:rFonts w:asciiTheme="minorHAnsi" w:eastAsiaTheme="minorEastAsia" w:hAnsiTheme="minorHAnsi" w:cstheme="minorBidi"/>
            <w:sz w:val="22"/>
            <w:szCs w:val="22"/>
            <w:lang w:eastAsia="en-GB"/>
          </w:rPr>
          <w:tab/>
        </w:r>
        <w:r w:rsidRPr="00690D42" w:rsidDel="004B5204">
          <w:delText>Certificate format:</w:delText>
        </w:r>
        <w:r w:rsidRPr="00690D42" w:rsidDel="004B5204">
          <w:tab/>
          <w:delText>55</w:delText>
        </w:r>
      </w:del>
    </w:p>
    <w:p w14:paraId="6CEFCCE1" w14:textId="529966E5" w:rsidR="000174C0" w:rsidRPr="00690D42" w:rsidDel="004B5204" w:rsidRDefault="000174C0">
      <w:pPr>
        <w:pStyle w:val="TOC3"/>
        <w:rPr>
          <w:del w:id="1493" w:author="Ivy Guo" w:date="2023-08-07T20:48:00Z"/>
          <w:rFonts w:asciiTheme="minorHAnsi" w:eastAsiaTheme="minorEastAsia" w:hAnsiTheme="minorHAnsi" w:cstheme="minorBidi"/>
          <w:sz w:val="22"/>
          <w:szCs w:val="22"/>
          <w:lang w:eastAsia="en-GB"/>
        </w:rPr>
      </w:pPr>
      <w:del w:id="1494" w:author="Ivy Guo" w:date="2023-08-07T20:48:00Z">
        <w:r w:rsidRPr="00690D42" w:rsidDel="004B5204">
          <w:delText>6.11.3</w:delText>
        </w:r>
        <w:r w:rsidRPr="00690D42" w:rsidDel="004B5204">
          <w:rPr>
            <w:rFonts w:asciiTheme="minorHAnsi" w:eastAsiaTheme="minorEastAsia" w:hAnsiTheme="minorHAnsi" w:cstheme="minorBidi"/>
            <w:sz w:val="22"/>
            <w:szCs w:val="22"/>
            <w:lang w:eastAsia="en-GB"/>
          </w:rPr>
          <w:tab/>
        </w:r>
        <w:r w:rsidRPr="00690D42" w:rsidDel="004B5204">
          <w:delText>Assessment using clause A.3</w:delText>
        </w:r>
        <w:r w:rsidRPr="00690D42" w:rsidDel="004B5204">
          <w:tab/>
          <w:delText>55</w:delText>
        </w:r>
      </w:del>
    </w:p>
    <w:p w14:paraId="4693BDB0" w14:textId="65249BAD" w:rsidR="000174C0" w:rsidRPr="00690D42" w:rsidDel="004B5204" w:rsidRDefault="000174C0">
      <w:pPr>
        <w:pStyle w:val="TOC4"/>
        <w:rPr>
          <w:del w:id="1495" w:author="Ivy Guo" w:date="2023-08-07T20:48:00Z"/>
          <w:rFonts w:asciiTheme="minorHAnsi" w:eastAsiaTheme="minorEastAsia" w:hAnsiTheme="minorHAnsi" w:cstheme="minorBidi"/>
          <w:sz w:val="22"/>
          <w:szCs w:val="22"/>
          <w:lang w:eastAsia="en-GB"/>
        </w:rPr>
      </w:pPr>
      <w:del w:id="1496" w:author="Ivy Guo" w:date="2023-08-07T20:48:00Z">
        <w:r w:rsidRPr="00690D42" w:rsidDel="004B5204">
          <w:delText>6.11.3.1</w:delText>
        </w:r>
        <w:r w:rsidRPr="00690D42" w:rsidDel="004B5204">
          <w:rPr>
            <w:rFonts w:asciiTheme="minorHAnsi" w:eastAsiaTheme="minorEastAsia" w:hAnsiTheme="minorHAnsi" w:cstheme="minorBidi"/>
            <w:sz w:val="22"/>
            <w:szCs w:val="22"/>
            <w:lang w:eastAsia="en-GB"/>
          </w:rPr>
          <w:tab/>
        </w:r>
        <w:r w:rsidRPr="00690D42" w:rsidDel="004B5204">
          <w:delText>UE aspects</w:delText>
        </w:r>
        <w:r w:rsidRPr="00690D42" w:rsidDel="004B5204">
          <w:tab/>
          <w:delText>55</w:delText>
        </w:r>
      </w:del>
    </w:p>
    <w:p w14:paraId="2CE0DCC9" w14:textId="45A1DA21" w:rsidR="000174C0" w:rsidRPr="00690D42" w:rsidDel="004B5204" w:rsidRDefault="000174C0">
      <w:pPr>
        <w:pStyle w:val="TOC4"/>
        <w:rPr>
          <w:del w:id="1497" w:author="Ivy Guo" w:date="2023-08-07T20:48:00Z"/>
          <w:rFonts w:asciiTheme="minorHAnsi" w:eastAsiaTheme="minorEastAsia" w:hAnsiTheme="minorHAnsi" w:cstheme="minorBidi"/>
          <w:sz w:val="22"/>
          <w:szCs w:val="22"/>
          <w:lang w:eastAsia="en-GB"/>
        </w:rPr>
      </w:pPr>
      <w:del w:id="1498" w:author="Ivy Guo" w:date="2023-08-07T20:48:00Z">
        <w:r w:rsidRPr="00690D42" w:rsidDel="004B5204">
          <w:delText>6.11.3.2</w:delText>
        </w:r>
        <w:r w:rsidRPr="00690D42" w:rsidDel="004B5204">
          <w:rPr>
            <w:rFonts w:asciiTheme="minorHAnsi" w:eastAsiaTheme="minorEastAsia" w:hAnsiTheme="minorHAnsi" w:cstheme="minorBidi"/>
            <w:sz w:val="22"/>
            <w:szCs w:val="22"/>
            <w:lang w:eastAsia="en-GB"/>
          </w:rPr>
          <w:tab/>
        </w:r>
        <w:r w:rsidRPr="00690D42" w:rsidDel="004B5204">
          <w:delText>UE actions upon detection of invalid signature</w:delText>
        </w:r>
        <w:r w:rsidRPr="00690D42" w:rsidDel="004B5204">
          <w:tab/>
          <w:delText>55</w:delText>
        </w:r>
      </w:del>
    </w:p>
    <w:p w14:paraId="4982C850" w14:textId="333037A1" w:rsidR="000174C0" w:rsidRPr="00690D42" w:rsidDel="004B5204" w:rsidRDefault="000174C0">
      <w:pPr>
        <w:pStyle w:val="TOC4"/>
        <w:rPr>
          <w:del w:id="1499" w:author="Ivy Guo" w:date="2023-08-07T20:48:00Z"/>
          <w:rFonts w:asciiTheme="minorHAnsi" w:eastAsiaTheme="minorEastAsia" w:hAnsiTheme="minorHAnsi" w:cstheme="minorBidi"/>
          <w:sz w:val="22"/>
          <w:szCs w:val="22"/>
          <w:lang w:eastAsia="en-GB"/>
        </w:rPr>
      </w:pPr>
      <w:del w:id="1500" w:author="Ivy Guo" w:date="2023-08-07T20:48:00Z">
        <w:r w:rsidRPr="00690D42" w:rsidDel="004B5204">
          <w:delText>6.11.3.3</w:delText>
        </w:r>
        <w:r w:rsidRPr="00690D42" w:rsidDel="004B5204">
          <w:rPr>
            <w:rFonts w:asciiTheme="minorHAnsi" w:eastAsiaTheme="minorEastAsia" w:hAnsiTheme="minorHAnsi" w:cstheme="minorBidi"/>
            <w:sz w:val="22"/>
            <w:szCs w:val="22"/>
            <w:lang w:eastAsia="en-GB"/>
          </w:rPr>
          <w:tab/>
        </w:r>
        <w:r w:rsidRPr="00690D42" w:rsidDel="004B5204">
          <w:delText xml:space="preserve"> Threats that are mitigated by signed SI messages</w:delText>
        </w:r>
        <w:r w:rsidRPr="00690D42" w:rsidDel="004B5204">
          <w:tab/>
          <w:delText>55</w:delText>
        </w:r>
      </w:del>
    </w:p>
    <w:p w14:paraId="394B6EDE" w14:textId="49ACE44E" w:rsidR="000174C0" w:rsidRPr="00690D42" w:rsidDel="004B5204" w:rsidRDefault="000174C0">
      <w:pPr>
        <w:pStyle w:val="TOC4"/>
        <w:rPr>
          <w:del w:id="1501" w:author="Ivy Guo" w:date="2023-08-07T20:48:00Z"/>
          <w:rFonts w:asciiTheme="minorHAnsi" w:eastAsiaTheme="minorEastAsia" w:hAnsiTheme="minorHAnsi" w:cstheme="minorBidi"/>
          <w:sz w:val="22"/>
          <w:szCs w:val="22"/>
          <w:lang w:eastAsia="en-GB"/>
        </w:rPr>
      </w:pPr>
      <w:del w:id="1502" w:author="Ivy Guo" w:date="2023-08-07T20:48:00Z">
        <w:r w:rsidRPr="00690D42" w:rsidDel="004B5204">
          <w:delText>6.11.3.4</w:delText>
        </w:r>
        <w:r w:rsidRPr="00690D42" w:rsidDel="004B5204">
          <w:rPr>
            <w:rFonts w:asciiTheme="minorHAnsi" w:eastAsiaTheme="minorEastAsia" w:hAnsiTheme="minorHAnsi" w:cstheme="minorBidi"/>
            <w:sz w:val="22"/>
            <w:szCs w:val="22"/>
            <w:lang w:eastAsia="en-GB"/>
          </w:rPr>
          <w:tab/>
        </w:r>
        <w:r w:rsidRPr="00690D42" w:rsidDel="004B5204">
          <w:delText xml:space="preserve"> Threats that are not mitigated by signed SI messages</w:delText>
        </w:r>
        <w:r w:rsidRPr="00690D42" w:rsidDel="004B5204">
          <w:tab/>
          <w:delText>55</w:delText>
        </w:r>
      </w:del>
    </w:p>
    <w:p w14:paraId="1DE91145" w14:textId="765C5B3F" w:rsidR="000174C0" w:rsidRPr="00690D42" w:rsidDel="004B5204" w:rsidRDefault="000174C0">
      <w:pPr>
        <w:pStyle w:val="TOC4"/>
        <w:rPr>
          <w:del w:id="1503" w:author="Ivy Guo" w:date="2023-08-07T20:48:00Z"/>
          <w:rFonts w:asciiTheme="minorHAnsi" w:eastAsiaTheme="minorEastAsia" w:hAnsiTheme="minorHAnsi" w:cstheme="minorBidi"/>
          <w:sz w:val="22"/>
          <w:szCs w:val="22"/>
          <w:lang w:eastAsia="en-GB"/>
        </w:rPr>
      </w:pPr>
      <w:del w:id="1504" w:author="Ivy Guo" w:date="2023-08-07T20:48:00Z">
        <w:r w:rsidRPr="00690D42" w:rsidDel="004B5204">
          <w:delText>6.11.3.5</w:delText>
        </w:r>
        <w:r w:rsidRPr="00690D42" w:rsidDel="004B5204">
          <w:rPr>
            <w:rFonts w:asciiTheme="minorHAnsi" w:eastAsiaTheme="minorEastAsia" w:hAnsiTheme="minorHAnsi" w:cstheme="minorBidi"/>
            <w:sz w:val="22"/>
            <w:szCs w:val="22"/>
            <w:lang w:eastAsia="en-GB"/>
          </w:rPr>
          <w:tab/>
        </w:r>
        <w:r w:rsidRPr="00690D42" w:rsidDel="004B5204">
          <w:delText>Provisioning of keys</w:delText>
        </w:r>
        <w:r w:rsidRPr="00690D42" w:rsidDel="004B5204">
          <w:tab/>
          <w:delText>56</w:delText>
        </w:r>
      </w:del>
    </w:p>
    <w:p w14:paraId="114836A5" w14:textId="54142480" w:rsidR="000174C0" w:rsidRPr="00690D42" w:rsidDel="004B5204" w:rsidRDefault="000174C0">
      <w:pPr>
        <w:pStyle w:val="TOC4"/>
        <w:rPr>
          <w:del w:id="1505" w:author="Ivy Guo" w:date="2023-08-07T20:48:00Z"/>
          <w:rFonts w:asciiTheme="minorHAnsi" w:eastAsiaTheme="minorEastAsia" w:hAnsiTheme="minorHAnsi" w:cstheme="minorBidi"/>
          <w:sz w:val="22"/>
          <w:szCs w:val="22"/>
          <w:lang w:eastAsia="en-GB"/>
        </w:rPr>
      </w:pPr>
      <w:del w:id="1506" w:author="Ivy Guo" w:date="2023-08-07T20:48:00Z">
        <w:r w:rsidRPr="00690D42" w:rsidDel="004B5204">
          <w:delText>6.11.3.6</w:delText>
        </w:r>
        <w:r w:rsidRPr="00690D42" w:rsidDel="004B5204">
          <w:rPr>
            <w:rFonts w:asciiTheme="minorHAnsi" w:eastAsiaTheme="minorEastAsia" w:hAnsiTheme="minorHAnsi" w:cstheme="minorBidi"/>
            <w:sz w:val="22"/>
            <w:szCs w:val="22"/>
            <w:lang w:eastAsia="en-GB"/>
          </w:rPr>
          <w:tab/>
        </w:r>
        <w:r w:rsidRPr="00690D42" w:rsidDel="004B5204">
          <w:delText>RAN aspects</w:delText>
        </w:r>
        <w:r w:rsidRPr="00690D42" w:rsidDel="004B5204">
          <w:tab/>
          <w:delText>56</w:delText>
        </w:r>
      </w:del>
    </w:p>
    <w:p w14:paraId="1A6522B9" w14:textId="3287352B" w:rsidR="000174C0" w:rsidRPr="00690D42" w:rsidDel="004B5204" w:rsidRDefault="000174C0">
      <w:pPr>
        <w:pStyle w:val="TOC4"/>
        <w:rPr>
          <w:del w:id="1507" w:author="Ivy Guo" w:date="2023-08-07T20:48:00Z"/>
          <w:rFonts w:asciiTheme="minorHAnsi" w:eastAsiaTheme="minorEastAsia" w:hAnsiTheme="minorHAnsi" w:cstheme="minorBidi"/>
          <w:sz w:val="22"/>
          <w:szCs w:val="22"/>
          <w:lang w:eastAsia="en-GB"/>
        </w:rPr>
      </w:pPr>
      <w:del w:id="1508" w:author="Ivy Guo" w:date="2023-08-07T20:48:00Z">
        <w:r w:rsidRPr="00690D42" w:rsidDel="004B5204">
          <w:delText>6.11.3.7</w:delText>
        </w:r>
        <w:r w:rsidRPr="00690D42" w:rsidDel="004B5204">
          <w:rPr>
            <w:rFonts w:asciiTheme="minorHAnsi" w:eastAsiaTheme="minorEastAsia" w:hAnsiTheme="minorHAnsi" w:cstheme="minorBidi"/>
            <w:sz w:val="22"/>
            <w:szCs w:val="22"/>
            <w:lang w:eastAsia="en-GB"/>
          </w:rPr>
          <w:tab/>
        </w:r>
        <w:r w:rsidRPr="00690D42" w:rsidDel="004B5204">
          <w:delText>VPLMN aspects</w:delText>
        </w:r>
        <w:r w:rsidRPr="00690D42" w:rsidDel="004B5204">
          <w:tab/>
          <w:delText>56</w:delText>
        </w:r>
      </w:del>
    </w:p>
    <w:p w14:paraId="34F1D153" w14:textId="75FDB474" w:rsidR="000174C0" w:rsidRPr="00690D42" w:rsidDel="004B5204" w:rsidRDefault="000174C0">
      <w:pPr>
        <w:pStyle w:val="TOC4"/>
        <w:rPr>
          <w:del w:id="1509" w:author="Ivy Guo" w:date="2023-08-07T20:48:00Z"/>
          <w:rFonts w:asciiTheme="minorHAnsi" w:eastAsiaTheme="minorEastAsia" w:hAnsiTheme="minorHAnsi" w:cstheme="minorBidi"/>
          <w:sz w:val="22"/>
          <w:szCs w:val="22"/>
          <w:lang w:eastAsia="en-GB"/>
        </w:rPr>
      </w:pPr>
      <w:del w:id="1510" w:author="Ivy Guo" w:date="2023-08-07T20:48:00Z">
        <w:r w:rsidRPr="00690D42" w:rsidDel="004B5204">
          <w:delText>6.11.3.8</w:delText>
        </w:r>
        <w:r w:rsidRPr="00690D42" w:rsidDel="004B5204">
          <w:rPr>
            <w:rFonts w:asciiTheme="minorHAnsi" w:eastAsiaTheme="minorEastAsia" w:hAnsiTheme="minorHAnsi" w:cstheme="minorBidi"/>
            <w:sz w:val="22"/>
            <w:szCs w:val="22"/>
            <w:lang w:eastAsia="en-GB"/>
          </w:rPr>
          <w:tab/>
        </w:r>
        <w:r w:rsidRPr="00690D42" w:rsidDel="004B5204">
          <w:delText>HPLMN aspects</w:delText>
        </w:r>
        <w:r w:rsidRPr="00690D42" w:rsidDel="004B5204">
          <w:tab/>
          <w:delText>56</w:delText>
        </w:r>
      </w:del>
    </w:p>
    <w:p w14:paraId="3BF826E2" w14:textId="71A323AA" w:rsidR="000174C0" w:rsidRPr="00690D42" w:rsidDel="004B5204" w:rsidRDefault="000174C0">
      <w:pPr>
        <w:pStyle w:val="TOC4"/>
        <w:rPr>
          <w:del w:id="1511" w:author="Ivy Guo" w:date="2023-08-07T20:48:00Z"/>
          <w:rFonts w:asciiTheme="minorHAnsi" w:eastAsiaTheme="minorEastAsia" w:hAnsiTheme="minorHAnsi" w:cstheme="minorBidi"/>
          <w:sz w:val="22"/>
          <w:szCs w:val="22"/>
          <w:lang w:eastAsia="en-GB"/>
        </w:rPr>
      </w:pPr>
      <w:del w:id="1512" w:author="Ivy Guo" w:date="2023-08-07T20:48:00Z">
        <w:r w:rsidRPr="00690D42" w:rsidDel="004B5204">
          <w:delText>6.11.3.9</w:delText>
        </w:r>
        <w:r w:rsidRPr="00690D42" w:rsidDel="004B5204">
          <w:rPr>
            <w:rFonts w:asciiTheme="minorHAnsi" w:eastAsiaTheme="minorEastAsia" w:hAnsiTheme="minorHAnsi" w:cstheme="minorBidi"/>
            <w:sz w:val="22"/>
            <w:szCs w:val="22"/>
            <w:lang w:eastAsia="en-GB"/>
          </w:rPr>
          <w:tab/>
        </w:r>
        <w:r w:rsidRPr="00690D42" w:rsidDel="004B5204">
          <w:delText>Network sharing aspects</w:delText>
        </w:r>
        <w:r w:rsidRPr="00690D42" w:rsidDel="004B5204">
          <w:tab/>
          <w:delText>56</w:delText>
        </w:r>
      </w:del>
    </w:p>
    <w:p w14:paraId="39F87BC0" w14:textId="61D3EDDF" w:rsidR="000174C0" w:rsidRPr="00690D42" w:rsidDel="004B5204" w:rsidRDefault="000174C0">
      <w:pPr>
        <w:pStyle w:val="TOC4"/>
        <w:rPr>
          <w:del w:id="1513" w:author="Ivy Guo" w:date="2023-08-07T20:48:00Z"/>
          <w:rFonts w:asciiTheme="minorHAnsi" w:eastAsiaTheme="minorEastAsia" w:hAnsiTheme="minorHAnsi" w:cstheme="minorBidi"/>
          <w:sz w:val="22"/>
          <w:szCs w:val="22"/>
          <w:lang w:eastAsia="en-GB"/>
        </w:rPr>
      </w:pPr>
      <w:del w:id="1514" w:author="Ivy Guo" w:date="2023-08-07T20:48:00Z">
        <w:r w:rsidRPr="00690D42" w:rsidDel="004B5204">
          <w:delText>6.11.3.10</w:delText>
        </w:r>
        <w:r w:rsidRPr="00690D42" w:rsidDel="004B5204">
          <w:rPr>
            <w:rFonts w:asciiTheme="minorHAnsi" w:eastAsiaTheme="minorEastAsia" w:hAnsiTheme="minorHAnsi" w:cstheme="minorBidi"/>
            <w:sz w:val="22"/>
            <w:szCs w:val="22"/>
            <w:lang w:eastAsia="en-GB"/>
          </w:rPr>
          <w:tab/>
        </w:r>
        <w:r w:rsidRPr="00690D42" w:rsidDel="004B5204">
          <w:delText>Roaming aspects</w:delText>
        </w:r>
        <w:r w:rsidRPr="00690D42" w:rsidDel="004B5204">
          <w:tab/>
          <w:delText>56</w:delText>
        </w:r>
      </w:del>
    </w:p>
    <w:p w14:paraId="0CB051D0" w14:textId="0EE8F7F8" w:rsidR="000174C0" w:rsidRPr="00690D42" w:rsidDel="004B5204" w:rsidRDefault="000174C0">
      <w:pPr>
        <w:pStyle w:val="TOC4"/>
        <w:rPr>
          <w:del w:id="1515" w:author="Ivy Guo" w:date="2023-08-07T20:48:00Z"/>
          <w:rFonts w:asciiTheme="minorHAnsi" w:eastAsiaTheme="minorEastAsia" w:hAnsiTheme="minorHAnsi" w:cstheme="minorBidi"/>
          <w:sz w:val="22"/>
          <w:szCs w:val="22"/>
          <w:lang w:eastAsia="en-GB"/>
        </w:rPr>
      </w:pPr>
      <w:del w:id="1516" w:author="Ivy Guo" w:date="2023-08-07T20:48:00Z">
        <w:r w:rsidRPr="00690D42" w:rsidDel="004B5204">
          <w:delText>6.11.3.11</w:delText>
        </w:r>
        <w:r w:rsidRPr="00690D42" w:rsidDel="004B5204">
          <w:rPr>
            <w:rFonts w:asciiTheme="minorHAnsi" w:eastAsiaTheme="minorEastAsia" w:hAnsiTheme="minorHAnsi" w:cstheme="minorBidi"/>
            <w:sz w:val="22"/>
            <w:szCs w:val="22"/>
            <w:lang w:eastAsia="en-GB"/>
          </w:rPr>
          <w:tab/>
        </w:r>
        <w:r w:rsidRPr="00690D42" w:rsidDel="004B5204">
          <w:delText>Regulatory aspects</w:delText>
        </w:r>
        <w:r w:rsidRPr="00690D42" w:rsidDel="004B5204">
          <w:tab/>
          <w:delText>57</w:delText>
        </w:r>
      </w:del>
    </w:p>
    <w:p w14:paraId="633F62F7" w14:textId="11B4B275" w:rsidR="000174C0" w:rsidRPr="00690D42" w:rsidDel="004B5204" w:rsidRDefault="000174C0">
      <w:pPr>
        <w:pStyle w:val="TOC4"/>
        <w:rPr>
          <w:del w:id="1517" w:author="Ivy Guo" w:date="2023-08-07T20:48:00Z"/>
          <w:rFonts w:asciiTheme="minorHAnsi" w:eastAsiaTheme="minorEastAsia" w:hAnsiTheme="minorHAnsi" w:cstheme="minorBidi"/>
          <w:sz w:val="22"/>
          <w:szCs w:val="22"/>
          <w:lang w:eastAsia="en-GB"/>
        </w:rPr>
      </w:pPr>
      <w:del w:id="1518" w:author="Ivy Guo" w:date="2023-08-07T20:48:00Z">
        <w:r w:rsidRPr="00690D42" w:rsidDel="004B5204">
          <w:delText>6.11.3.12</w:delText>
        </w:r>
        <w:r w:rsidRPr="00690D42" w:rsidDel="004B5204">
          <w:rPr>
            <w:rFonts w:asciiTheme="minorHAnsi" w:eastAsiaTheme="minorEastAsia" w:hAnsiTheme="minorHAnsi" w:cstheme="minorBidi"/>
            <w:sz w:val="22"/>
            <w:szCs w:val="22"/>
            <w:lang w:eastAsia="en-GB"/>
          </w:rPr>
          <w:tab/>
        </w:r>
        <w:r w:rsidRPr="00690D42" w:rsidDel="004B5204">
          <w:delText>Signature schemes</w:delText>
        </w:r>
        <w:r w:rsidRPr="00690D42" w:rsidDel="004B5204">
          <w:tab/>
          <w:delText>57</w:delText>
        </w:r>
      </w:del>
    </w:p>
    <w:p w14:paraId="11C485BC" w14:textId="609D8EB6" w:rsidR="000174C0" w:rsidRPr="00690D42" w:rsidDel="004B5204" w:rsidRDefault="000174C0">
      <w:pPr>
        <w:pStyle w:val="TOC4"/>
        <w:rPr>
          <w:del w:id="1519" w:author="Ivy Guo" w:date="2023-08-07T20:48:00Z"/>
          <w:rFonts w:asciiTheme="minorHAnsi" w:eastAsiaTheme="minorEastAsia" w:hAnsiTheme="minorHAnsi" w:cstheme="minorBidi"/>
          <w:sz w:val="22"/>
          <w:szCs w:val="22"/>
          <w:lang w:eastAsia="en-GB"/>
        </w:rPr>
      </w:pPr>
      <w:del w:id="1520" w:author="Ivy Guo" w:date="2023-08-07T20:48:00Z">
        <w:r w:rsidRPr="00690D42" w:rsidDel="004B5204">
          <w:delText>6.11.3.13</w:delText>
        </w:r>
        <w:r w:rsidRPr="00690D42" w:rsidDel="004B5204">
          <w:rPr>
            <w:rFonts w:asciiTheme="minorHAnsi" w:eastAsiaTheme="minorEastAsia" w:hAnsiTheme="minorHAnsi" w:cstheme="minorBidi"/>
            <w:sz w:val="22"/>
            <w:szCs w:val="22"/>
            <w:lang w:eastAsia="en-GB"/>
          </w:rPr>
          <w:tab/>
        </w:r>
        <w:r w:rsidRPr="00690D42" w:rsidDel="004B5204">
          <w:delText>Signature length</w:delText>
        </w:r>
        <w:r w:rsidRPr="00690D42" w:rsidDel="004B5204">
          <w:tab/>
          <w:delText>57</w:delText>
        </w:r>
      </w:del>
    </w:p>
    <w:p w14:paraId="3B4B3545" w14:textId="62C2C0F3" w:rsidR="000174C0" w:rsidRPr="00690D42" w:rsidDel="004B5204" w:rsidRDefault="000174C0">
      <w:pPr>
        <w:pStyle w:val="TOC4"/>
        <w:rPr>
          <w:del w:id="1521" w:author="Ivy Guo" w:date="2023-08-07T20:48:00Z"/>
          <w:rFonts w:asciiTheme="minorHAnsi" w:eastAsiaTheme="minorEastAsia" w:hAnsiTheme="minorHAnsi" w:cstheme="minorBidi"/>
          <w:sz w:val="22"/>
          <w:szCs w:val="22"/>
          <w:lang w:eastAsia="en-GB"/>
        </w:rPr>
      </w:pPr>
      <w:del w:id="1522" w:author="Ivy Guo" w:date="2023-08-07T20:48:00Z">
        <w:r w:rsidRPr="00690D42" w:rsidDel="004B5204">
          <w:delText>6.11.3.14</w:delText>
        </w:r>
        <w:r w:rsidRPr="00690D42" w:rsidDel="004B5204">
          <w:rPr>
            <w:rFonts w:asciiTheme="minorHAnsi" w:eastAsiaTheme="minorEastAsia" w:hAnsiTheme="minorHAnsi" w:cstheme="minorBidi"/>
            <w:sz w:val="22"/>
            <w:szCs w:val="22"/>
            <w:lang w:eastAsia="en-GB"/>
          </w:rPr>
          <w:tab/>
        </w:r>
        <w:r w:rsidRPr="00690D42" w:rsidDel="004B5204">
          <w:delText>Resistance against Quantum Computing</w:delText>
        </w:r>
        <w:r w:rsidRPr="00690D42" w:rsidDel="004B5204">
          <w:tab/>
          <w:delText>57</w:delText>
        </w:r>
      </w:del>
    </w:p>
    <w:p w14:paraId="4F4765D7" w14:textId="7E5B39AF" w:rsidR="000174C0" w:rsidRPr="00690D42" w:rsidDel="004B5204" w:rsidRDefault="000174C0">
      <w:pPr>
        <w:pStyle w:val="TOC2"/>
        <w:rPr>
          <w:del w:id="1523" w:author="Ivy Guo" w:date="2023-08-07T20:48:00Z"/>
          <w:rFonts w:asciiTheme="minorHAnsi" w:eastAsiaTheme="minorEastAsia" w:hAnsiTheme="minorHAnsi" w:cstheme="minorBidi"/>
          <w:sz w:val="22"/>
          <w:szCs w:val="22"/>
          <w:lang w:eastAsia="en-GB"/>
        </w:rPr>
      </w:pPr>
      <w:del w:id="1524" w:author="Ivy Guo" w:date="2023-08-07T20:48:00Z">
        <w:r w:rsidRPr="00690D42" w:rsidDel="004B5204">
          <w:delText>6.12</w:delText>
        </w:r>
        <w:r w:rsidRPr="00690D42" w:rsidDel="004B5204">
          <w:rPr>
            <w:rFonts w:asciiTheme="minorHAnsi" w:eastAsiaTheme="minorEastAsia" w:hAnsiTheme="minorHAnsi" w:cstheme="minorBidi"/>
            <w:sz w:val="22"/>
            <w:szCs w:val="22"/>
            <w:lang w:eastAsia="en-GB"/>
          </w:rPr>
          <w:tab/>
        </w:r>
        <w:r w:rsidRPr="00690D42" w:rsidDel="004B5204">
          <w:delText>Solution #12: ID based solution against false base station</w:delText>
        </w:r>
        <w:r w:rsidRPr="00690D42" w:rsidDel="004B5204">
          <w:tab/>
          <w:delText>57</w:delText>
        </w:r>
      </w:del>
    </w:p>
    <w:p w14:paraId="011AD7C7" w14:textId="4BCF4880" w:rsidR="000174C0" w:rsidRPr="00690D42" w:rsidDel="004B5204" w:rsidRDefault="000174C0">
      <w:pPr>
        <w:pStyle w:val="TOC3"/>
        <w:rPr>
          <w:del w:id="1525" w:author="Ivy Guo" w:date="2023-08-07T20:48:00Z"/>
          <w:rFonts w:asciiTheme="minorHAnsi" w:eastAsiaTheme="minorEastAsia" w:hAnsiTheme="minorHAnsi" w:cstheme="minorBidi"/>
          <w:sz w:val="22"/>
          <w:szCs w:val="22"/>
          <w:lang w:eastAsia="en-GB"/>
        </w:rPr>
      </w:pPr>
      <w:del w:id="1526" w:author="Ivy Guo" w:date="2023-08-07T20:48:00Z">
        <w:r w:rsidRPr="00690D42" w:rsidDel="004B5204">
          <w:delText>6.12.1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57</w:delText>
        </w:r>
      </w:del>
    </w:p>
    <w:p w14:paraId="7DD4ABA1" w14:textId="5F1CE11A" w:rsidR="000174C0" w:rsidRPr="00690D42" w:rsidDel="004B5204" w:rsidRDefault="000174C0">
      <w:pPr>
        <w:pStyle w:val="TOC3"/>
        <w:rPr>
          <w:del w:id="1527" w:author="Ivy Guo" w:date="2023-08-07T20:48:00Z"/>
          <w:rFonts w:asciiTheme="minorHAnsi" w:eastAsiaTheme="minorEastAsia" w:hAnsiTheme="minorHAnsi" w:cstheme="minorBidi"/>
          <w:sz w:val="22"/>
          <w:szCs w:val="22"/>
          <w:lang w:eastAsia="en-GB"/>
        </w:rPr>
      </w:pPr>
      <w:del w:id="1528" w:author="Ivy Guo" w:date="2023-08-07T20:48:00Z">
        <w:r w:rsidRPr="00690D42" w:rsidDel="004B5204">
          <w:delText>6.12.2</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58</w:delText>
        </w:r>
      </w:del>
    </w:p>
    <w:p w14:paraId="62C9447C" w14:textId="2A1C3E53" w:rsidR="000174C0" w:rsidRPr="00690D42" w:rsidDel="004B5204" w:rsidRDefault="000174C0">
      <w:pPr>
        <w:pStyle w:val="TOC4"/>
        <w:rPr>
          <w:del w:id="1529" w:author="Ivy Guo" w:date="2023-08-07T20:48:00Z"/>
          <w:rFonts w:asciiTheme="minorHAnsi" w:eastAsiaTheme="minorEastAsia" w:hAnsiTheme="minorHAnsi" w:cstheme="minorBidi"/>
          <w:sz w:val="22"/>
          <w:szCs w:val="22"/>
          <w:lang w:eastAsia="en-GB"/>
        </w:rPr>
      </w:pPr>
      <w:del w:id="1530" w:author="Ivy Guo" w:date="2023-08-07T20:48:00Z">
        <w:r w:rsidRPr="00690D42" w:rsidDel="004B5204">
          <w:delText>6.12.2.1</w:delText>
        </w:r>
        <w:r w:rsidRPr="00690D42" w:rsidDel="004B5204">
          <w:rPr>
            <w:rFonts w:asciiTheme="minorHAnsi" w:eastAsiaTheme="minorEastAsia" w:hAnsiTheme="minorHAnsi" w:cstheme="minorBidi"/>
            <w:sz w:val="22"/>
            <w:szCs w:val="22"/>
            <w:lang w:eastAsia="en-GB"/>
          </w:rPr>
          <w:tab/>
        </w:r>
        <w:r w:rsidRPr="00690D42" w:rsidDel="004B5204">
          <w:delText>Pre-provision</w:delText>
        </w:r>
        <w:r w:rsidRPr="00690D42" w:rsidDel="004B5204">
          <w:tab/>
          <w:delText>58</w:delText>
        </w:r>
      </w:del>
    </w:p>
    <w:p w14:paraId="5E553E4F" w14:textId="27DF9888" w:rsidR="000174C0" w:rsidRPr="00690D42" w:rsidDel="004B5204" w:rsidRDefault="000174C0">
      <w:pPr>
        <w:pStyle w:val="TOC4"/>
        <w:rPr>
          <w:del w:id="1531" w:author="Ivy Guo" w:date="2023-08-07T20:48:00Z"/>
          <w:rFonts w:asciiTheme="minorHAnsi" w:eastAsiaTheme="minorEastAsia" w:hAnsiTheme="minorHAnsi" w:cstheme="minorBidi"/>
          <w:sz w:val="22"/>
          <w:szCs w:val="22"/>
          <w:lang w:eastAsia="en-GB"/>
        </w:rPr>
      </w:pPr>
      <w:del w:id="1532" w:author="Ivy Guo" w:date="2023-08-07T20:48:00Z">
        <w:r w:rsidRPr="00690D42" w:rsidDel="004B5204">
          <w:rPr>
            <w:lang w:eastAsia="zh-CN"/>
          </w:rPr>
          <w:delText>6.11.2.2</w:delText>
        </w:r>
        <w:r w:rsidRPr="00690D42" w:rsidDel="004B5204">
          <w:rPr>
            <w:rFonts w:asciiTheme="minorHAnsi" w:eastAsiaTheme="minorEastAsia" w:hAnsiTheme="minorHAnsi" w:cstheme="minorBidi"/>
            <w:sz w:val="22"/>
            <w:szCs w:val="22"/>
            <w:lang w:eastAsia="en-GB"/>
          </w:rPr>
          <w:tab/>
        </w:r>
        <w:r w:rsidRPr="00690D42" w:rsidDel="004B5204">
          <w:delText>Procedure</w:delText>
        </w:r>
        <w:r w:rsidRPr="00690D42" w:rsidDel="004B5204">
          <w:tab/>
          <w:delText>58</w:delText>
        </w:r>
      </w:del>
    </w:p>
    <w:p w14:paraId="074440CF" w14:textId="22A4948F" w:rsidR="000174C0" w:rsidRPr="00690D42" w:rsidDel="004B5204" w:rsidRDefault="000174C0">
      <w:pPr>
        <w:pStyle w:val="TOC4"/>
        <w:rPr>
          <w:del w:id="1533" w:author="Ivy Guo" w:date="2023-08-07T20:48:00Z"/>
          <w:rFonts w:asciiTheme="minorHAnsi" w:eastAsiaTheme="minorEastAsia" w:hAnsiTheme="minorHAnsi" w:cstheme="minorBidi"/>
          <w:sz w:val="22"/>
          <w:szCs w:val="22"/>
          <w:lang w:eastAsia="en-GB"/>
        </w:rPr>
      </w:pPr>
      <w:del w:id="1534" w:author="Ivy Guo" w:date="2023-08-07T20:48:00Z">
        <w:r w:rsidRPr="00690D42" w:rsidDel="004B5204">
          <w:rPr>
            <w:lang w:eastAsia="zh-CN"/>
          </w:rPr>
          <w:delText>6.12.2.3</w:delText>
        </w:r>
        <w:r w:rsidRPr="00690D42" w:rsidDel="004B5204">
          <w:rPr>
            <w:rFonts w:asciiTheme="minorHAnsi" w:eastAsiaTheme="minorEastAsia" w:hAnsiTheme="minorHAnsi" w:cstheme="minorBidi"/>
            <w:sz w:val="22"/>
            <w:szCs w:val="22"/>
            <w:lang w:eastAsia="en-GB"/>
          </w:rPr>
          <w:tab/>
        </w:r>
        <w:r w:rsidRPr="00690D42" w:rsidDel="004B5204">
          <w:rPr>
            <w:lang w:eastAsia="zh-CN"/>
          </w:rPr>
          <w:delText>Revocation</w:delText>
        </w:r>
        <w:r w:rsidRPr="00690D42" w:rsidDel="004B5204">
          <w:tab/>
          <w:delText>59</w:delText>
        </w:r>
      </w:del>
    </w:p>
    <w:p w14:paraId="6076EC16" w14:textId="329394E8" w:rsidR="000174C0" w:rsidRPr="00690D42" w:rsidDel="004B5204" w:rsidRDefault="000174C0">
      <w:pPr>
        <w:pStyle w:val="TOC3"/>
        <w:rPr>
          <w:del w:id="1535" w:author="Ivy Guo" w:date="2023-08-07T20:48:00Z"/>
          <w:rFonts w:asciiTheme="minorHAnsi" w:eastAsiaTheme="minorEastAsia" w:hAnsiTheme="minorHAnsi" w:cstheme="minorBidi"/>
          <w:sz w:val="22"/>
          <w:szCs w:val="22"/>
          <w:lang w:eastAsia="en-GB"/>
        </w:rPr>
      </w:pPr>
      <w:del w:id="1536" w:author="Ivy Guo" w:date="2023-08-07T20:48:00Z">
        <w:r w:rsidRPr="00690D42" w:rsidDel="004B5204">
          <w:delText>6.12.3</w:delText>
        </w:r>
        <w:r w:rsidRPr="00690D42" w:rsidDel="004B5204">
          <w:rPr>
            <w:rFonts w:asciiTheme="minorHAnsi" w:eastAsiaTheme="minorEastAsia" w:hAnsiTheme="minorHAnsi" w:cstheme="minorBidi"/>
            <w:sz w:val="22"/>
            <w:szCs w:val="22"/>
            <w:lang w:eastAsia="en-GB"/>
          </w:rPr>
          <w:tab/>
        </w:r>
        <w:r w:rsidRPr="00690D42" w:rsidDel="004B5204">
          <w:delText>Assessment using clause A.3</w:delText>
        </w:r>
        <w:r w:rsidRPr="00690D42" w:rsidDel="004B5204">
          <w:tab/>
          <w:delText>59</w:delText>
        </w:r>
      </w:del>
    </w:p>
    <w:p w14:paraId="4D4BEC3F" w14:textId="13E55971" w:rsidR="000174C0" w:rsidRPr="00690D42" w:rsidDel="004B5204" w:rsidRDefault="000174C0">
      <w:pPr>
        <w:pStyle w:val="TOC4"/>
        <w:rPr>
          <w:del w:id="1537" w:author="Ivy Guo" w:date="2023-08-07T20:48:00Z"/>
          <w:rFonts w:asciiTheme="minorHAnsi" w:eastAsiaTheme="minorEastAsia" w:hAnsiTheme="minorHAnsi" w:cstheme="minorBidi"/>
          <w:sz w:val="22"/>
          <w:szCs w:val="22"/>
          <w:lang w:eastAsia="en-GB"/>
        </w:rPr>
      </w:pPr>
      <w:del w:id="1538" w:author="Ivy Guo" w:date="2023-08-07T20:48:00Z">
        <w:r w:rsidRPr="00690D42" w:rsidDel="004B5204">
          <w:delText>6.12.3.1</w:delText>
        </w:r>
        <w:r w:rsidRPr="00690D42" w:rsidDel="004B5204">
          <w:rPr>
            <w:rFonts w:asciiTheme="minorHAnsi" w:eastAsiaTheme="minorEastAsia" w:hAnsiTheme="minorHAnsi" w:cstheme="minorBidi"/>
            <w:sz w:val="22"/>
            <w:szCs w:val="22"/>
            <w:lang w:eastAsia="en-GB"/>
          </w:rPr>
          <w:tab/>
        </w:r>
        <w:r w:rsidRPr="00690D42" w:rsidDel="004B5204">
          <w:delText>UE aspects</w:delText>
        </w:r>
        <w:r w:rsidRPr="00690D42" w:rsidDel="004B5204">
          <w:tab/>
          <w:delText>59</w:delText>
        </w:r>
      </w:del>
    </w:p>
    <w:p w14:paraId="74B30812" w14:textId="15C1B98B" w:rsidR="000174C0" w:rsidRPr="00690D42" w:rsidDel="004B5204" w:rsidRDefault="000174C0">
      <w:pPr>
        <w:pStyle w:val="TOC4"/>
        <w:rPr>
          <w:del w:id="1539" w:author="Ivy Guo" w:date="2023-08-07T20:48:00Z"/>
          <w:rFonts w:asciiTheme="minorHAnsi" w:eastAsiaTheme="minorEastAsia" w:hAnsiTheme="minorHAnsi" w:cstheme="minorBidi"/>
          <w:sz w:val="22"/>
          <w:szCs w:val="22"/>
          <w:lang w:eastAsia="en-GB"/>
        </w:rPr>
      </w:pPr>
      <w:del w:id="1540" w:author="Ivy Guo" w:date="2023-08-07T20:48:00Z">
        <w:r w:rsidRPr="00690D42" w:rsidDel="004B5204">
          <w:delText>6.12.3.2</w:delText>
        </w:r>
        <w:r w:rsidRPr="00690D42" w:rsidDel="004B5204">
          <w:rPr>
            <w:rFonts w:asciiTheme="minorHAnsi" w:eastAsiaTheme="minorEastAsia" w:hAnsiTheme="minorHAnsi" w:cstheme="minorBidi"/>
            <w:sz w:val="22"/>
            <w:szCs w:val="22"/>
            <w:lang w:eastAsia="en-GB"/>
          </w:rPr>
          <w:tab/>
        </w:r>
        <w:r w:rsidRPr="00690D42" w:rsidDel="004B5204">
          <w:delText>UE actions upon detection of invalid signature</w:delText>
        </w:r>
        <w:r w:rsidRPr="00690D42" w:rsidDel="004B5204">
          <w:tab/>
          <w:delText>59</w:delText>
        </w:r>
      </w:del>
    </w:p>
    <w:p w14:paraId="13499CEB" w14:textId="0E09E4D7" w:rsidR="000174C0" w:rsidRPr="00690D42" w:rsidDel="004B5204" w:rsidRDefault="000174C0">
      <w:pPr>
        <w:pStyle w:val="TOC4"/>
        <w:rPr>
          <w:del w:id="1541" w:author="Ivy Guo" w:date="2023-08-07T20:48:00Z"/>
          <w:rFonts w:asciiTheme="minorHAnsi" w:eastAsiaTheme="minorEastAsia" w:hAnsiTheme="minorHAnsi" w:cstheme="minorBidi"/>
          <w:sz w:val="22"/>
          <w:szCs w:val="22"/>
          <w:lang w:eastAsia="en-GB"/>
        </w:rPr>
      </w:pPr>
      <w:del w:id="1542" w:author="Ivy Guo" w:date="2023-08-07T20:48:00Z">
        <w:r w:rsidRPr="00690D42" w:rsidDel="004B5204">
          <w:delText>6.12.3.3</w:delText>
        </w:r>
        <w:r w:rsidRPr="00690D42" w:rsidDel="004B5204">
          <w:rPr>
            <w:rFonts w:asciiTheme="minorHAnsi" w:eastAsiaTheme="minorEastAsia" w:hAnsiTheme="minorHAnsi" w:cstheme="minorBidi"/>
            <w:sz w:val="22"/>
            <w:szCs w:val="22"/>
            <w:lang w:eastAsia="en-GB"/>
          </w:rPr>
          <w:tab/>
        </w:r>
        <w:r w:rsidRPr="00690D42" w:rsidDel="004B5204">
          <w:delText xml:space="preserve"> Threats that are mitigated by signed SI messages</w:delText>
        </w:r>
        <w:r w:rsidRPr="00690D42" w:rsidDel="004B5204">
          <w:tab/>
          <w:delText>59</w:delText>
        </w:r>
      </w:del>
    </w:p>
    <w:p w14:paraId="0A1598F3" w14:textId="6973365C" w:rsidR="000174C0" w:rsidRPr="00690D42" w:rsidDel="004B5204" w:rsidRDefault="000174C0">
      <w:pPr>
        <w:pStyle w:val="TOC4"/>
        <w:rPr>
          <w:del w:id="1543" w:author="Ivy Guo" w:date="2023-08-07T20:48:00Z"/>
          <w:rFonts w:asciiTheme="minorHAnsi" w:eastAsiaTheme="minorEastAsia" w:hAnsiTheme="minorHAnsi" w:cstheme="minorBidi"/>
          <w:sz w:val="22"/>
          <w:szCs w:val="22"/>
          <w:lang w:eastAsia="en-GB"/>
        </w:rPr>
      </w:pPr>
      <w:del w:id="1544" w:author="Ivy Guo" w:date="2023-08-07T20:48:00Z">
        <w:r w:rsidRPr="00690D42" w:rsidDel="004B5204">
          <w:delText>6.12.3.4</w:delText>
        </w:r>
        <w:r w:rsidRPr="00690D42" w:rsidDel="004B5204">
          <w:rPr>
            <w:rFonts w:asciiTheme="minorHAnsi" w:eastAsiaTheme="minorEastAsia" w:hAnsiTheme="minorHAnsi" w:cstheme="minorBidi"/>
            <w:sz w:val="22"/>
            <w:szCs w:val="22"/>
            <w:lang w:eastAsia="en-GB"/>
          </w:rPr>
          <w:tab/>
        </w:r>
        <w:r w:rsidRPr="00690D42" w:rsidDel="004B5204">
          <w:delText xml:space="preserve"> Threats that are not mitigated by signed SI messages</w:delText>
        </w:r>
        <w:r w:rsidRPr="00690D42" w:rsidDel="004B5204">
          <w:tab/>
          <w:delText>59</w:delText>
        </w:r>
      </w:del>
    </w:p>
    <w:p w14:paraId="799950E1" w14:textId="14FE2B54" w:rsidR="000174C0" w:rsidRPr="00690D42" w:rsidDel="004B5204" w:rsidRDefault="000174C0">
      <w:pPr>
        <w:pStyle w:val="TOC4"/>
        <w:rPr>
          <w:del w:id="1545" w:author="Ivy Guo" w:date="2023-08-07T20:48:00Z"/>
          <w:rFonts w:asciiTheme="minorHAnsi" w:eastAsiaTheme="minorEastAsia" w:hAnsiTheme="minorHAnsi" w:cstheme="minorBidi"/>
          <w:sz w:val="22"/>
          <w:szCs w:val="22"/>
          <w:lang w:eastAsia="en-GB"/>
        </w:rPr>
      </w:pPr>
      <w:del w:id="1546" w:author="Ivy Guo" w:date="2023-08-07T20:48:00Z">
        <w:r w:rsidRPr="00690D42" w:rsidDel="004B5204">
          <w:delText>6.12.3.5</w:delText>
        </w:r>
        <w:r w:rsidRPr="00690D42" w:rsidDel="004B5204">
          <w:rPr>
            <w:rFonts w:asciiTheme="minorHAnsi" w:eastAsiaTheme="minorEastAsia" w:hAnsiTheme="minorHAnsi" w:cstheme="minorBidi"/>
            <w:sz w:val="22"/>
            <w:szCs w:val="22"/>
            <w:lang w:eastAsia="en-GB"/>
          </w:rPr>
          <w:tab/>
        </w:r>
        <w:r w:rsidRPr="00690D42" w:rsidDel="004B5204">
          <w:delText>Provisioning of keys</w:delText>
        </w:r>
        <w:r w:rsidRPr="00690D42" w:rsidDel="004B5204">
          <w:tab/>
          <w:delText>59</w:delText>
        </w:r>
      </w:del>
    </w:p>
    <w:p w14:paraId="09C0C732" w14:textId="75A61346" w:rsidR="000174C0" w:rsidRPr="00690D42" w:rsidDel="004B5204" w:rsidRDefault="000174C0">
      <w:pPr>
        <w:pStyle w:val="TOC4"/>
        <w:rPr>
          <w:del w:id="1547" w:author="Ivy Guo" w:date="2023-08-07T20:48:00Z"/>
          <w:rFonts w:asciiTheme="minorHAnsi" w:eastAsiaTheme="minorEastAsia" w:hAnsiTheme="minorHAnsi" w:cstheme="minorBidi"/>
          <w:sz w:val="22"/>
          <w:szCs w:val="22"/>
          <w:lang w:eastAsia="en-GB"/>
        </w:rPr>
      </w:pPr>
      <w:del w:id="1548" w:author="Ivy Guo" w:date="2023-08-07T20:48:00Z">
        <w:r w:rsidRPr="00690D42" w:rsidDel="004B5204">
          <w:delText>6.12.3.6</w:delText>
        </w:r>
        <w:r w:rsidRPr="00690D42" w:rsidDel="004B5204">
          <w:rPr>
            <w:rFonts w:asciiTheme="minorHAnsi" w:eastAsiaTheme="minorEastAsia" w:hAnsiTheme="minorHAnsi" w:cstheme="minorBidi"/>
            <w:sz w:val="22"/>
            <w:szCs w:val="22"/>
            <w:lang w:eastAsia="en-GB"/>
          </w:rPr>
          <w:tab/>
        </w:r>
        <w:r w:rsidRPr="00690D42" w:rsidDel="004B5204">
          <w:delText>RAN aspects</w:delText>
        </w:r>
        <w:r w:rsidRPr="00690D42" w:rsidDel="004B5204">
          <w:tab/>
          <w:delText>60</w:delText>
        </w:r>
      </w:del>
    </w:p>
    <w:p w14:paraId="43A67B97" w14:textId="19822AD0" w:rsidR="000174C0" w:rsidRPr="00690D42" w:rsidDel="004B5204" w:rsidRDefault="000174C0">
      <w:pPr>
        <w:pStyle w:val="TOC4"/>
        <w:rPr>
          <w:del w:id="1549" w:author="Ivy Guo" w:date="2023-08-07T20:48:00Z"/>
          <w:rFonts w:asciiTheme="minorHAnsi" w:eastAsiaTheme="minorEastAsia" w:hAnsiTheme="minorHAnsi" w:cstheme="minorBidi"/>
          <w:sz w:val="22"/>
          <w:szCs w:val="22"/>
          <w:lang w:eastAsia="en-GB"/>
        </w:rPr>
      </w:pPr>
      <w:del w:id="1550" w:author="Ivy Guo" w:date="2023-08-07T20:48:00Z">
        <w:r w:rsidRPr="00690D42" w:rsidDel="004B5204">
          <w:delText>6.12.3.7</w:delText>
        </w:r>
        <w:r w:rsidRPr="00690D42" w:rsidDel="004B5204">
          <w:rPr>
            <w:rFonts w:asciiTheme="minorHAnsi" w:eastAsiaTheme="minorEastAsia" w:hAnsiTheme="minorHAnsi" w:cstheme="minorBidi"/>
            <w:sz w:val="22"/>
            <w:szCs w:val="22"/>
            <w:lang w:eastAsia="en-GB"/>
          </w:rPr>
          <w:tab/>
        </w:r>
        <w:r w:rsidRPr="00690D42" w:rsidDel="004B5204">
          <w:delText>VPLMN aspects</w:delText>
        </w:r>
        <w:r w:rsidRPr="00690D42" w:rsidDel="004B5204">
          <w:tab/>
          <w:delText>60</w:delText>
        </w:r>
      </w:del>
    </w:p>
    <w:p w14:paraId="64E0330F" w14:textId="0B7B1E16" w:rsidR="000174C0" w:rsidRPr="00690D42" w:rsidDel="004B5204" w:rsidRDefault="000174C0">
      <w:pPr>
        <w:pStyle w:val="TOC4"/>
        <w:rPr>
          <w:del w:id="1551" w:author="Ivy Guo" w:date="2023-08-07T20:48:00Z"/>
          <w:rFonts w:asciiTheme="minorHAnsi" w:eastAsiaTheme="minorEastAsia" w:hAnsiTheme="minorHAnsi" w:cstheme="minorBidi"/>
          <w:sz w:val="22"/>
          <w:szCs w:val="22"/>
          <w:lang w:eastAsia="en-GB"/>
        </w:rPr>
      </w:pPr>
      <w:del w:id="1552" w:author="Ivy Guo" w:date="2023-08-07T20:48:00Z">
        <w:r w:rsidRPr="00690D42" w:rsidDel="004B5204">
          <w:lastRenderedPageBreak/>
          <w:delText>6.12.3.8</w:delText>
        </w:r>
        <w:r w:rsidRPr="00690D42" w:rsidDel="004B5204">
          <w:rPr>
            <w:rFonts w:asciiTheme="minorHAnsi" w:eastAsiaTheme="minorEastAsia" w:hAnsiTheme="minorHAnsi" w:cstheme="minorBidi"/>
            <w:sz w:val="22"/>
            <w:szCs w:val="22"/>
            <w:lang w:eastAsia="en-GB"/>
          </w:rPr>
          <w:tab/>
        </w:r>
        <w:r w:rsidRPr="00690D42" w:rsidDel="004B5204">
          <w:delText>HPLMN aspects</w:delText>
        </w:r>
        <w:r w:rsidRPr="00690D42" w:rsidDel="004B5204">
          <w:tab/>
          <w:delText>60</w:delText>
        </w:r>
      </w:del>
    </w:p>
    <w:p w14:paraId="0813B32D" w14:textId="62878AD6" w:rsidR="000174C0" w:rsidRPr="00690D42" w:rsidDel="004B5204" w:rsidRDefault="000174C0">
      <w:pPr>
        <w:pStyle w:val="TOC4"/>
        <w:rPr>
          <w:del w:id="1553" w:author="Ivy Guo" w:date="2023-08-07T20:48:00Z"/>
          <w:rFonts w:asciiTheme="minorHAnsi" w:eastAsiaTheme="minorEastAsia" w:hAnsiTheme="minorHAnsi" w:cstheme="minorBidi"/>
          <w:sz w:val="22"/>
          <w:szCs w:val="22"/>
          <w:lang w:eastAsia="en-GB"/>
        </w:rPr>
      </w:pPr>
      <w:del w:id="1554" w:author="Ivy Guo" w:date="2023-08-07T20:48:00Z">
        <w:r w:rsidRPr="00690D42" w:rsidDel="004B5204">
          <w:delText>6.12.3.9</w:delText>
        </w:r>
        <w:r w:rsidRPr="00690D42" w:rsidDel="004B5204">
          <w:rPr>
            <w:rFonts w:asciiTheme="minorHAnsi" w:eastAsiaTheme="minorEastAsia" w:hAnsiTheme="minorHAnsi" w:cstheme="minorBidi"/>
            <w:sz w:val="22"/>
            <w:szCs w:val="22"/>
            <w:lang w:eastAsia="en-GB"/>
          </w:rPr>
          <w:tab/>
        </w:r>
        <w:r w:rsidRPr="00690D42" w:rsidDel="004B5204">
          <w:delText>Network sharing aspects</w:delText>
        </w:r>
        <w:r w:rsidRPr="00690D42" w:rsidDel="004B5204">
          <w:tab/>
          <w:delText>60</w:delText>
        </w:r>
      </w:del>
    </w:p>
    <w:p w14:paraId="76CD67F6" w14:textId="665E45B6" w:rsidR="000174C0" w:rsidRPr="00690D42" w:rsidDel="004B5204" w:rsidRDefault="000174C0">
      <w:pPr>
        <w:pStyle w:val="TOC4"/>
        <w:rPr>
          <w:del w:id="1555" w:author="Ivy Guo" w:date="2023-08-07T20:48:00Z"/>
          <w:rFonts w:asciiTheme="minorHAnsi" w:eastAsiaTheme="minorEastAsia" w:hAnsiTheme="minorHAnsi" w:cstheme="minorBidi"/>
          <w:sz w:val="22"/>
          <w:szCs w:val="22"/>
          <w:lang w:eastAsia="en-GB"/>
        </w:rPr>
      </w:pPr>
      <w:del w:id="1556" w:author="Ivy Guo" w:date="2023-08-07T20:48:00Z">
        <w:r w:rsidRPr="00690D42" w:rsidDel="004B5204">
          <w:delText>6.12.3.10</w:delText>
        </w:r>
        <w:r w:rsidRPr="00690D42" w:rsidDel="004B5204">
          <w:rPr>
            <w:rFonts w:asciiTheme="minorHAnsi" w:eastAsiaTheme="minorEastAsia" w:hAnsiTheme="minorHAnsi" w:cstheme="minorBidi"/>
            <w:sz w:val="22"/>
            <w:szCs w:val="22"/>
            <w:lang w:eastAsia="en-GB"/>
          </w:rPr>
          <w:tab/>
        </w:r>
        <w:r w:rsidRPr="00690D42" w:rsidDel="004B5204">
          <w:delText>Roaming aspects</w:delText>
        </w:r>
        <w:r w:rsidRPr="00690D42" w:rsidDel="004B5204">
          <w:tab/>
          <w:delText>60</w:delText>
        </w:r>
      </w:del>
    </w:p>
    <w:p w14:paraId="411A456C" w14:textId="5D1C6C27" w:rsidR="000174C0" w:rsidRPr="00690D42" w:rsidDel="004B5204" w:rsidRDefault="000174C0">
      <w:pPr>
        <w:pStyle w:val="TOC4"/>
        <w:rPr>
          <w:del w:id="1557" w:author="Ivy Guo" w:date="2023-08-07T20:48:00Z"/>
          <w:rFonts w:asciiTheme="minorHAnsi" w:eastAsiaTheme="minorEastAsia" w:hAnsiTheme="minorHAnsi" w:cstheme="minorBidi"/>
          <w:sz w:val="22"/>
          <w:szCs w:val="22"/>
          <w:lang w:eastAsia="en-GB"/>
        </w:rPr>
      </w:pPr>
      <w:del w:id="1558" w:author="Ivy Guo" w:date="2023-08-07T20:48:00Z">
        <w:r w:rsidRPr="00690D42" w:rsidDel="004B5204">
          <w:delText>6.12.3.11</w:delText>
        </w:r>
        <w:r w:rsidRPr="00690D42" w:rsidDel="004B5204">
          <w:rPr>
            <w:rFonts w:asciiTheme="minorHAnsi" w:eastAsiaTheme="minorEastAsia" w:hAnsiTheme="minorHAnsi" w:cstheme="minorBidi"/>
            <w:sz w:val="22"/>
            <w:szCs w:val="22"/>
            <w:lang w:eastAsia="en-GB"/>
          </w:rPr>
          <w:tab/>
        </w:r>
        <w:r w:rsidRPr="00690D42" w:rsidDel="004B5204">
          <w:delText>Regulatory aspects</w:delText>
        </w:r>
        <w:r w:rsidRPr="00690D42" w:rsidDel="004B5204">
          <w:tab/>
          <w:delText>60</w:delText>
        </w:r>
      </w:del>
    </w:p>
    <w:p w14:paraId="27E62038" w14:textId="39AD1EE1" w:rsidR="000174C0" w:rsidRPr="00690D42" w:rsidDel="004B5204" w:rsidRDefault="000174C0">
      <w:pPr>
        <w:pStyle w:val="TOC4"/>
        <w:rPr>
          <w:del w:id="1559" w:author="Ivy Guo" w:date="2023-08-07T20:48:00Z"/>
          <w:rFonts w:asciiTheme="minorHAnsi" w:eastAsiaTheme="minorEastAsia" w:hAnsiTheme="minorHAnsi" w:cstheme="minorBidi"/>
          <w:sz w:val="22"/>
          <w:szCs w:val="22"/>
          <w:lang w:eastAsia="en-GB"/>
        </w:rPr>
      </w:pPr>
      <w:del w:id="1560" w:author="Ivy Guo" w:date="2023-08-07T20:48:00Z">
        <w:r w:rsidRPr="00690D42" w:rsidDel="004B5204">
          <w:delText>6.12.3.12</w:delText>
        </w:r>
        <w:r w:rsidRPr="00690D42" w:rsidDel="004B5204">
          <w:rPr>
            <w:rFonts w:asciiTheme="minorHAnsi" w:eastAsiaTheme="minorEastAsia" w:hAnsiTheme="minorHAnsi" w:cstheme="minorBidi"/>
            <w:sz w:val="22"/>
            <w:szCs w:val="22"/>
            <w:lang w:eastAsia="en-GB"/>
          </w:rPr>
          <w:tab/>
        </w:r>
        <w:r w:rsidRPr="00690D42" w:rsidDel="004B5204">
          <w:delText>Signature schemes</w:delText>
        </w:r>
        <w:r w:rsidRPr="00690D42" w:rsidDel="004B5204">
          <w:tab/>
          <w:delText>60</w:delText>
        </w:r>
      </w:del>
    </w:p>
    <w:p w14:paraId="426ED1F8" w14:textId="2A0FE0C9" w:rsidR="000174C0" w:rsidRPr="00690D42" w:rsidDel="004B5204" w:rsidRDefault="000174C0">
      <w:pPr>
        <w:pStyle w:val="TOC4"/>
        <w:rPr>
          <w:del w:id="1561" w:author="Ivy Guo" w:date="2023-08-07T20:48:00Z"/>
          <w:rFonts w:asciiTheme="minorHAnsi" w:eastAsiaTheme="minorEastAsia" w:hAnsiTheme="minorHAnsi" w:cstheme="minorBidi"/>
          <w:sz w:val="22"/>
          <w:szCs w:val="22"/>
          <w:lang w:eastAsia="en-GB"/>
        </w:rPr>
      </w:pPr>
      <w:del w:id="1562" w:author="Ivy Guo" w:date="2023-08-07T20:48:00Z">
        <w:r w:rsidRPr="00690D42" w:rsidDel="004B5204">
          <w:delText>6.12.3.13</w:delText>
        </w:r>
        <w:r w:rsidRPr="00690D42" w:rsidDel="004B5204">
          <w:rPr>
            <w:rFonts w:asciiTheme="minorHAnsi" w:eastAsiaTheme="minorEastAsia" w:hAnsiTheme="minorHAnsi" w:cstheme="minorBidi"/>
            <w:sz w:val="22"/>
            <w:szCs w:val="22"/>
            <w:lang w:eastAsia="en-GB"/>
          </w:rPr>
          <w:tab/>
        </w:r>
        <w:r w:rsidRPr="00690D42" w:rsidDel="004B5204">
          <w:delText>Signature length</w:delText>
        </w:r>
        <w:r w:rsidRPr="00690D42" w:rsidDel="004B5204">
          <w:tab/>
          <w:delText>61</w:delText>
        </w:r>
      </w:del>
    </w:p>
    <w:p w14:paraId="3079F7D4" w14:textId="6A80B66A" w:rsidR="000174C0" w:rsidRPr="00690D42" w:rsidDel="004B5204" w:rsidRDefault="000174C0">
      <w:pPr>
        <w:pStyle w:val="TOC4"/>
        <w:rPr>
          <w:del w:id="1563" w:author="Ivy Guo" w:date="2023-08-07T20:48:00Z"/>
          <w:rFonts w:asciiTheme="minorHAnsi" w:eastAsiaTheme="minorEastAsia" w:hAnsiTheme="minorHAnsi" w:cstheme="minorBidi"/>
          <w:sz w:val="22"/>
          <w:szCs w:val="22"/>
          <w:lang w:eastAsia="en-GB"/>
        </w:rPr>
      </w:pPr>
      <w:del w:id="1564" w:author="Ivy Guo" w:date="2023-08-07T20:48:00Z">
        <w:r w:rsidRPr="00690D42" w:rsidDel="004B5204">
          <w:delText>6.12.3.14</w:delText>
        </w:r>
        <w:r w:rsidRPr="00690D42" w:rsidDel="004B5204">
          <w:rPr>
            <w:rFonts w:asciiTheme="minorHAnsi" w:eastAsiaTheme="minorEastAsia" w:hAnsiTheme="minorHAnsi" w:cstheme="minorBidi"/>
            <w:sz w:val="22"/>
            <w:szCs w:val="22"/>
            <w:lang w:eastAsia="en-GB"/>
          </w:rPr>
          <w:tab/>
        </w:r>
        <w:r w:rsidRPr="00690D42" w:rsidDel="004B5204">
          <w:delText>Resistance against Quantum Computing</w:delText>
        </w:r>
        <w:r w:rsidRPr="00690D42" w:rsidDel="004B5204">
          <w:tab/>
          <w:delText>61</w:delText>
        </w:r>
      </w:del>
    </w:p>
    <w:p w14:paraId="52254699" w14:textId="51CA41E0" w:rsidR="000174C0" w:rsidRPr="00690D42" w:rsidDel="004B5204" w:rsidRDefault="000174C0">
      <w:pPr>
        <w:pStyle w:val="TOC3"/>
        <w:rPr>
          <w:del w:id="1565" w:author="Ivy Guo" w:date="2023-08-07T20:48:00Z"/>
          <w:rFonts w:asciiTheme="minorHAnsi" w:eastAsiaTheme="minorEastAsia" w:hAnsiTheme="minorHAnsi" w:cstheme="minorBidi"/>
          <w:sz w:val="22"/>
          <w:szCs w:val="22"/>
          <w:lang w:eastAsia="en-GB"/>
        </w:rPr>
      </w:pPr>
      <w:del w:id="1566" w:author="Ivy Guo" w:date="2023-08-07T20:48:00Z">
        <w:r w:rsidRPr="00690D42" w:rsidDel="004B5204">
          <w:rPr>
            <w:lang w:eastAsia="zh-CN"/>
          </w:rPr>
          <w:delText>6.12.4</w:delText>
        </w:r>
        <w:r w:rsidRPr="00690D42" w:rsidDel="004B5204">
          <w:rPr>
            <w:rFonts w:asciiTheme="minorHAnsi" w:eastAsiaTheme="minorEastAsia" w:hAnsiTheme="minorHAnsi" w:cstheme="minorBidi"/>
            <w:sz w:val="22"/>
            <w:szCs w:val="22"/>
            <w:lang w:eastAsia="en-GB"/>
          </w:rPr>
          <w:tab/>
        </w:r>
        <w:r w:rsidRPr="00690D42" w:rsidDel="004B5204">
          <w:rPr>
            <w:lang w:eastAsia="zh-CN"/>
          </w:rPr>
          <w:delText>Evaluation</w:delText>
        </w:r>
        <w:r w:rsidRPr="00690D42" w:rsidDel="004B5204">
          <w:tab/>
          <w:delText>61</w:delText>
        </w:r>
      </w:del>
    </w:p>
    <w:p w14:paraId="7B123977" w14:textId="3C363749" w:rsidR="000174C0" w:rsidRPr="00690D42" w:rsidDel="004B5204" w:rsidRDefault="000174C0">
      <w:pPr>
        <w:pStyle w:val="TOC2"/>
        <w:rPr>
          <w:del w:id="1567" w:author="Ivy Guo" w:date="2023-08-07T20:48:00Z"/>
          <w:rFonts w:asciiTheme="minorHAnsi" w:eastAsiaTheme="minorEastAsia" w:hAnsiTheme="minorHAnsi" w:cstheme="minorBidi"/>
          <w:sz w:val="22"/>
          <w:szCs w:val="22"/>
          <w:lang w:eastAsia="en-GB"/>
        </w:rPr>
      </w:pPr>
      <w:del w:id="1568" w:author="Ivy Guo" w:date="2023-08-07T20:48:00Z">
        <w:r w:rsidRPr="00690D42" w:rsidDel="004B5204">
          <w:delText>6.13</w:delText>
        </w:r>
        <w:r w:rsidRPr="00690D42" w:rsidDel="004B5204">
          <w:rPr>
            <w:rFonts w:asciiTheme="minorHAnsi" w:eastAsiaTheme="minorEastAsia" w:hAnsiTheme="minorHAnsi" w:cstheme="minorBidi"/>
            <w:sz w:val="22"/>
            <w:szCs w:val="22"/>
            <w:lang w:eastAsia="en-GB"/>
          </w:rPr>
          <w:tab/>
        </w:r>
        <w:r w:rsidRPr="00690D42" w:rsidDel="004B5204">
          <w:delText>Solution #13: Protecting RRCResumeRequest against MiTM</w:delText>
        </w:r>
        <w:r w:rsidRPr="00690D42" w:rsidDel="004B5204">
          <w:tab/>
          <w:delText>61</w:delText>
        </w:r>
      </w:del>
    </w:p>
    <w:p w14:paraId="05337AED" w14:textId="25EBA5B5" w:rsidR="000174C0" w:rsidRPr="00690D42" w:rsidDel="004B5204" w:rsidRDefault="000174C0">
      <w:pPr>
        <w:pStyle w:val="TOC3"/>
        <w:rPr>
          <w:del w:id="1569" w:author="Ivy Guo" w:date="2023-08-07T20:48:00Z"/>
          <w:rFonts w:asciiTheme="minorHAnsi" w:eastAsiaTheme="minorEastAsia" w:hAnsiTheme="minorHAnsi" w:cstheme="minorBidi"/>
          <w:sz w:val="22"/>
          <w:szCs w:val="22"/>
          <w:lang w:eastAsia="en-GB"/>
        </w:rPr>
      </w:pPr>
      <w:del w:id="1570" w:author="Ivy Guo" w:date="2023-08-07T20:48:00Z">
        <w:r w:rsidRPr="00690D42" w:rsidDel="004B5204">
          <w:delText>6.13.1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61</w:delText>
        </w:r>
      </w:del>
    </w:p>
    <w:p w14:paraId="22FF90C5" w14:textId="051CB094" w:rsidR="000174C0" w:rsidRPr="00690D42" w:rsidDel="004B5204" w:rsidRDefault="000174C0">
      <w:pPr>
        <w:pStyle w:val="TOC3"/>
        <w:rPr>
          <w:del w:id="1571" w:author="Ivy Guo" w:date="2023-08-07T20:48:00Z"/>
          <w:rFonts w:asciiTheme="minorHAnsi" w:eastAsiaTheme="minorEastAsia" w:hAnsiTheme="minorHAnsi" w:cstheme="minorBidi"/>
          <w:sz w:val="22"/>
          <w:szCs w:val="22"/>
          <w:lang w:eastAsia="en-GB"/>
        </w:rPr>
      </w:pPr>
      <w:del w:id="1572" w:author="Ivy Guo" w:date="2023-08-07T20:48:00Z">
        <w:r w:rsidRPr="00690D42" w:rsidDel="004B5204">
          <w:delText>6.13.2</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61</w:delText>
        </w:r>
      </w:del>
    </w:p>
    <w:p w14:paraId="416191A9" w14:textId="75F675A9" w:rsidR="000174C0" w:rsidRPr="00690D42" w:rsidDel="004B5204" w:rsidRDefault="000174C0">
      <w:pPr>
        <w:pStyle w:val="TOC3"/>
        <w:rPr>
          <w:del w:id="1573" w:author="Ivy Guo" w:date="2023-08-07T20:48:00Z"/>
          <w:rFonts w:asciiTheme="minorHAnsi" w:eastAsiaTheme="minorEastAsia" w:hAnsiTheme="minorHAnsi" w:cstheme="minorBidi"/>
          <w:sz w:val="22"/>
          <w:szCs w:val="22"/>
          <w:lang w:eastAsia="en-GB"/>
        </w:rPr>
      </w:pPr>
      <w:del w:id="1574" w:author="Ivy Guo" w:date="2023-08-07T20:48:00Z">
        <w:r w:rsidRPr="00690D42" w:rsidDel="004B5204">
          <w:delText>6.13.3</w:delText>
        </w:r>
        <w:r w:rsidRPr="00690D42" w:rsidDel="004B5204">
          <w:rPr>
            <w:rFonts w:asciiTheme="minorHAnsi" w:eastAsiaTheme="minorEastAsia" w:hAnsiTheme="minorHAnsi" w:cstheme="minorBidi"/>
            <w:sz w:val="22"/>
            <w:szCs w:val="22"/>
            <w:lang w:eastAsia="en-GB"/>
          </w:rPr>
          <w:tab/>
        </w:r>
        <w:r w:rsidRPr="00690D42" w:rsidDel="004B5204">
          <w:delText>Evaluation</w:delText>
        </w:r>
        <w:r w:rsidRPr="00690D42" w:rsidDel="004B5204">
          <w:tab/>
          <w:delText>62</w:delText>
        </w:r>
      </w:del>
    </w:p>
    <w:p w14:paraId="571DCDCB" w14:textId="6E340A8E" w:rsidR="000174C0" w:rsidRPr="00690D42" w:rsidDel="004B5204" w:rsidRDefault="000174C0">
      <w:pPr>
        <w:pStyle w:val="TOC2"/>
        <w:rPr>
          <w:del w:id="1575" w:author="Ivy Guo" w:date="2023-08-07T20:48:00Z"/>
          <w:rFonts w:asciiTheme="minorHAnsi" w:eastAsiaTheme="minorEastAsia" w:hAnsiTheme="minorHAnsi" w:cstheme="minorBidi"/>
          <w:sz w:val="22"/>
          <w:szCs w:val="22"/>
          <w:lang w:eastAsia="en-GB"/>
        </w:rPr>
      </w:pPr>
      <w:del w:id="1576" w:author="Ivy Guo" w:date="2023-08-07T20:48:00Z">
        <w:r w:rsidRPr="00690D42" w:rsidDel="004B5204">
          <w:delText>6.14</w:delText>
        </w:r>
        <w:r w:rsidRPr="00690D42" w:rsidDel="004B5204">
          <w:rPr>
            <w:rFonts w:asciiTheme="minorHAnsi" w:eastAsiaTheme="minorEastAsia" w:hAnsiTheme="minorHAnsi" w:cstheme="minorBidi"/>
            <w:sz w:val="22"/>
            <w:szCs w:val="22"/>
            <w:lang w:eastAsia="en-GB"/>
          </w:rPr>
          <w:tab/>
        </w:r>
        <w:r w:rsidRPr="00690D42" w:rsidDel="004B5204">
          <w:delText>Solution #14: Shared key based MIB/SIBs protection</w:delText>
        </w:r>
        <w:r w:rsidRPr="00690D42" w:rsidDel="004B5204">
          <w:tab/>
          <w:delText>62</w:delText>
        </w:r>
      </w:del>
    </w:p>
    <w:p w14:paraId="2D6CD6F0" w14:textId="617E0365" w:rsidR="000174C0" w:rsidRPr="00690D42" w:rsidDel="004B5204" w:rsidRDefault="000174C0">
      <w:pPr>
        <w:pStyle w:val="TOC3"/>
        <w:rPr>
          <w:del w:id="1577" w:author="Ivy Guo" w:date="2023-08-07T20:48:00Z"/>
          <w:rFonts w:asciiTheme="minorHAnsi" w:eastAsiaTheme="minorEastAsia" w:hAnsiTheme="minorHAnsi" w:cstheme="minorBidi"/>
          <w:sz w:val="22"/>
          <w:szCs w:val="22"/>
          <w:lang w:eastAsia="en-GB"/>
        </w:rPr>
      </w:pPr>
      <w:del w:id="1578" w:author="Ivy Guo" w:date="2023-08-07T20:48:00Z">
        <w:r w:rsidRPr="00690D42" w:rsidDel="004B5204">
          <w:delText>6.14.1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62</w:delText>
        </w:r>
      </w:del>
    </w:p>
    <w:p w14:paraId="437E8822" w14:textId="436B096A" w:rsidR="000174C0" w:rsidRPr="00690D42" w:rsidDel="004B5204" w:rsidRDefault="000174C0">
      <w:pPr>
        <w:pStyle w:val="TOC3"/>
        <w:rPr>
          <w:del w:id="1579" w:author="Ivy Guo" w:date="2023-08-07T20:48:00Z"/>
          <w:rFonts w:asciiTheme="minorHAnsi" w:eastAsiaTheme="minorEastAsia" w:hAnsiTheme="minorHAnsi" w:cstheme="minorBidi"/>
          <w:sz w:val="22"/>
          <w:szCs w:val="22"/>
          <w:lang w:eastAsia="en-GB"/>
        </w:rPr>
      </w:pPr>
      <w:del w:id="1580" w:author="Ivy Guo" w:date="2023-08-07T20:48:00Z">
        <w:r w:rsidRPr="00690D42" w:rsidDel="004B5204">
          <w:delText>6.14.2</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62</w:delText>
        </w:r>
      </w:del>
    </w:p>
    <w:p w14:paraId="68395D1C" w14:textId="53D7E047" w:rsidR="000174C0" w:rsidRPr="00690D42" w:rsidDel="004B5204" w:rsidRDefault="000174C0">
      <w:pPr>
        <w:pStyle w:val="TOC3"/>
        <w:rPr>
          <w:del w:id="1581" w:author="Ivy Guo" w:date="2023-08-07T20:48:00Z"/>
          <w:rFonts w:asciiTheme="minorHAnsi" w:eastAsiaTheme="minorEastAsia" w:hAnsiTheme="minorHAnsi" w:cstheme="minorBidi"/>
          <w:sz w:val="22"/>
          <w:szCs w:val="22"/>
          <w:lang w:eastAsia="en-GB"/>
        </w:rPr>
      </w:pPr>
      <w:del w:id="1582" w:author="Ivy Guo" w:date="2023-08-07T20:48:00Z">
        <w:r w:rsidRPr="00690D42" w:rsidDel="004B5204">
          <w:delText>6.14.3</w:delText>
        </w:r>
        <w:r w:rsidRPr="00690D42" w:rsidDel="004B5204">
          <w:rPr>
            <w:rFonts w:asciiTheme="minorHAnsi" w:eastAsiaTheme="minorEastAsia" w:hAnsiTheme="minorHAnsi" w:cstheme="minorBidi"/>
            <w:sz w:val="22"/>
            <w:szCs w:val="22"/>
            <w:lang w:eastAsia="en-GB"/>
          </w:rPr>
          <w:tab/>
        </w:r>
        <w:r w:rsidRPr="00690D42" w:rsidDel="004B5204">
          <w:delText>Evaluation</w:delText>
        </w:r>
        <w:r w:rsidRPr="00690D42" w:rsidDel="004B5204">
          <w:tab/>
          <w:delText>63</w:delText>
        </w:r>
      </w:del>
    </w:p>
    <w:p w14:paraId="7BB5F66D" w14:textId="7B4F6029" w:rsidR="000174C0" w:rsidRPr="00690D42" w:rsidDel="004B5204" w:rsidRDefault="000174C0">
      <w:pPr>
        <w:pStyle w:val="TOC2"/>
        <w:rPr>
          <w:del w:id="1583" w:author="Ivy Guo" w:date="2023-08-07T20:48:00Z"/>
          <w:rFonts w:asciiTheme="minorHAnsi" w:eastAsiaTheme="minorEastAsia" w:hAnsiTheme="minorHAnsi" w:cstheme="minorBidi"/>
          <w:sz w:val="22"/>
          <w:szCs w:val="22"/>
          <w:lang w:eastAsia="en-GB"/>
        </w:rPr>
      </w:pPr>
      <w:del w:id="1584" w:author="Ivy Guo" w:date="2023-08-07T20:48:00Z">
        <w:r w:rsidRPr="00690D42" w:rsidDel="004B5204">
          <w:delText>6.15</w:delText>
        </w:r>
        <w:r w:rsidRPr="00690D42" w:rsidDel="004B5204">
          <w:rPr>
            <w:rFonts w:asciiTheme="minorHAnsi" w:eastAsiaTheme="minorEastAsia" w:hAnsiTheme="minorHAnsi" w:cstheme="minorBidi"/>
            <w:sz w:val="22"/>
            <w:szCs w:val="22"/>
            <w:lang w:eastAsia="en-GB"/>
          </w:rPr>
          <w:tab/>
        </w:r>
        <w:r w:rsidRPr="00690D42" w:rsidDel="004B5204">
          <w:delText>Solution #15: Mitigation against the authentication relay attack with different PLMNs</w:delText>
        </w:r>
        <w:r w:rsidRPr="00690D42" w:rsidDel="004B5204">
          <w:tab/>
          <w:delText>63</w:delText>
        </w:r>
      </w:del>
    </w:p>
    <w:p w14:paraId="0EBBAC16" w14:textId="564B5E1B" w:rsidR="000174C0" w:rsidRPr="00690D42" w:rsidDel="004B5204" w:rsidRDefault="000174C0">
      <w:pPr>
        <w:pStyle w:val="TOC3"/>
        <w:rPr>
          <w:del w:id="1585" w:author="Ivy Guo" w:date="2023-08-07T20:48:00Z"/>
          <w:rFonts w:asciiTheme="minorHAnsi" w:eastAsiaTheme="minorEastAsia" w:hAnsiTheme="minorHAnsi" w:cstheme="minorBidi"/>
          <w:sz w:val="22"/>
          <w:szCs w:val="22"/>
          <w:lang w:eastAsia="en-GB"/>
        </w:rPr>
      </w:pPr>
      <w:del w:id="1586" w:author="Ivy Guo" w:date="2023-08-07T20:48:00Z">
        <w:r w:rsidRPr="00690D42" w:rsidDel="004B5204">
          <w:delText>6.15.1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63</w:delText>
        </w:r>
      </w:del>
    </w:p>
    <w:p w14:paraId="50C57E77" w14:textId="04DDC585" w:rsidR="000174C0" w:rsidRPr="00690D42" w:rsidDel="004B5204" w:rsidRDefault="000174C0">
      <w:pPr>
        <w:pStyle w:val="TOC3"/>
        <w:rPr>
          <w:del w:id="1587" w:author="Ivy Guo" w:date="2023-08-07T20:48:00Z"/>
          <w:rFonts w:asciiTheme="minorHAnsi" w:eastAsiaTheme="minorEastAsia" w:hAnsiTheme="minorHAnsi" w:cstheme="minorBidi"/>
          <w:sz w:val="22"/>
          <w:szCs w:val="22"/>
          <w:lang w:eastAsia="en-GB"/>
        </w:rPr>
      </w:pPr>
      <w:del w:id="1588" w:author="Ivy Guo" w:date="2023-08-07T20:48:00Z">
        <w:r w:rsidRPr="00690D42" w:rsidDel="004B5204">
          <w:delText>6.15.2</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63</w:delText>
        </w:r>
      </w:del>
    </w:p>
    <w:p w14:paraId="43917718" w14:textId="67BA4A6E" w:rsidR="000174C0" w:rsidRPr="00690D42" w:rsidDel="004B5204" w:rsidRDefault="000174C0">
      <w:pPr>
        <w:pStyle w:val="TOC3"/>
        <w:rPr>
          <w:del w:id="1589" w:author="Ivy Guo" w:date="2023-08-07T20:48:00Z"/>
          <w:rFonts w:asciiTheme="minorHAnsi" w:eastAsiaTheme="minorEastAsia" w:hAnsiTheme="minorHAnsi" w:cstheme="minorBidi"/>
          <w:sz w:val="22"/>
          <w:szCs w:val="22"/>
          <w:lang w:eastAsia="en-GB"/>
        </w:rPr>
      </w:pPr>
      <w:del w:id="1590" w:author="Ivy Guo" w:date="2023-08-07T20:48:00Z">
        <w:r w:rsidRPr="00690D42" w:rsidDel="004B5204">
          <w:delText>6.15.3</w:delText>
        </w:r>
        <w:r w:rsidRPr="00690D42" w:rsidDel="004B5204">
          <w:rPr>
            <w:rFonts w:asciiTheme="minorHAnsi" w:eastAsiaTheme="minorEastAsia" w:hAnsiTheme="minorHAnsi" w:cstheme="minorBidi"/>
            <w:sz w:val="22"/>
            <w:szCs w:val="22"/>
            <w:lang w:eastAsia="en-GB"/>
          </w:rPr>
          <w:tab/>
        </w:r>
        <w:r w:rsidRPr="00690D42" w:rsidDel="004B5204">
          <w:delText>Evaluation</w:delText>
        </w:r>
        <w:r w:rsidRPr="00690D42" w:rsidDel="004B5204">
          <w:tab/>
          <w:delText>66</w:delText>
        </w:r>
      </w:del>
    </w:p>
    <w:p w14:paraId="3E92A1B8" w14:textId="6DF8787A" w:rsidR="000174C0" w:rsidRPr="00690D42" w:rsidDel="004B5204" w:rsidRDefault="000174C0">
      <w:pPr>
        <w:pStyle w:val="TOC2"/>
        <w:rPr>
          <w:del w:id="1591" w:author="Ivy Guo" w:date="2023-08-07T20:48:00Z"/>
          <w:rFonts w:asciiTheme="minorHAnsi" w:eastAsiaTheme="minorEastAsia" w:hAnsiTheme="minorHAnsi" w:cstheme="minorBidi"/>
          <w:sz w:val="22"/>
          <w:szCs w:val="22"/>
          <w:lang w:eastAsia="en-GB"/>
        </w:rPr>
      </w:pPr>
      <w:del w:id="1592" w:author="Ivy Guo" w:date="2023-08-07T20:48:00Z">
        <w:r w:rsidRPr="00690D42" w:rsidDel="004B5204">
          <w:delText>6.16</w:delText>
        </w:r>
        <w:r w:rsidRPr="00690D42" w:rsidDel="004B5204">
          <w:rPr>
            <w:rFonts w:asciiTheme="minorHAnsi" w:eastAsiaTheme="minorEastAsia" w:hAnsiTheme="minorHAnsi" w:cstheme="minorBidi"/>
            <w:sz w:val="22"/>
            <w:szCs w:val="22"/>
            <w:lang w:eastAsia="en-GB"/>
          </w:rPr>
          <w:tab/>
        </w:r>
        <w:r w:rsidRPr="00690D42" w:rsidDel="004B5204">
          <w:delText>Solution #16: Protection of RRC Reject Message</w:delText>
        </w:r>
        <w:r w:rsidRPr="00690D42" w:rsidDel="004B5204">
          <w:tab/>
          <w:delText>67</w:delText>
        </w:r>
      </w:del>
    </w:p>
    <w:p w14:paraId="1A52ED0F" w14:textId="7D88CA0E" w:rsidR="000174C0" w:rsidRPr="00690D42" w:rsidDel="004B5204" w:rsidRDefault="000174C0">
      <w:pPr>
        <w:pStyle w:val="TOC3"/>
        <w:rPr>
          <w:del w:id="1593" w:author="Ivy Guo" w:date="2023-08-07T20:48:00Z"/>
          <w:rFonts w:asciiTheme="minorHAnsi" w:eastAsiaTheme="minorEastAsia" w:hAnsiTheme="minorHAnsi" w:cstheme="minorBidi"/>
          <w:sz w:val="22"/>
          <w:szCs w:val="22"/>
          <w:lang w:eastAsia="en-GB"/>
        </w:rPr>
      </w:pPr>
      <w:del w:id="1594" w:author="Ivy Guo" w:date="2023-08-07T20:48:00Z">
        <w:r w:rsidRPr="00690D42" w:rsidDel="004B5204">
          <w:delText>6.16.1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67</w:delText>
        </w:r>
      </w:del>
    </w:p>
    <w:p w14:paraId="7A5D0A6C" w14:textId="257AFD08" w:rsidR="000174C0" w:rsidRPr="00690D42" w:rsidDel="004B5204" w:rsidRDefault="000174C0">
      <w:pPr>
        <w:pStyle w:val="TOC3"/>
        <w:rPr>
          <w:del w:id="1595" w:author="Ivy Guo" w:date="2023-08-07T20:48:00Z"/>
          <w:rFonts w:asciiTheme="minorHAnsi" w:eastAsiaTheme="minorEastAsia" w:hAnsiTheme="minorHAnsi" w:cstheme="minorBidi"/>
          <w:sz w:val="22"/>
          <w:szCs w:val="22"/>
          <w:lang w:eastAsia="en-GB"/>
        </w:rPr>
      </w:pPr>
      <w:del w:id="1596" w:author="Ivy Guo" w:date="2023-08-07T20:48:00Z">
        <w:r w:rsidRPr="00690D42" w:rsidDel="004B5204">
          <w:delText>6.16.2</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67</w:delText>
        </w:r>
      </w:del>
    </w:p>
    <w:p w14:paraId="5E65D75B" w14:textId="71DA5392" w:rsidR="000174C0" w:rsidRPr="00690D42" w:rsidDel="004B5204" w:rsidRDefault="000174C0">
      <w:pPr>
        <w:pStyle w:val="TOC4"/>
        <w:rPr>
          <w:del w:id="1597" w:author="Ivy Guo" w:date="2023-08-07T20:48:00Z"/>
          <w:rFonts w:asciiTheme="minorHAnsi" w:eastAsiaTheme="minorEastAsia" w:hAnsiTheme="minorHAnsi" w:cstheme="minorBidi"/>
          <w:sz w:val="22"/>
          <w:szCs w:val="22"/>
          <w:lang w:eastAsia="en-GB"/>
        </w:rPr>
      </w:pPr>
      <w:del w:id="1598" w:author="Ivy Guo" w:date="2023-08-07T20:48:00Z">
        <w:r w:rsidRPr="00690D42" w:rsidDel="004B5204">
          <w:delText>6.16.2.1</w:delText>
        </w:r>
        <w:r w:rsidRPr="00690D42" w:rsidDel="004B5204">
          <w:rPr>
            <w:rFonts w:asciiTheme="minorHAnsi" w:eastAsiaTheme="minorEastAsia" w:hAnsiTheme="minorHAnsi" w:cstheme="minorBidi"/>
            <w:sz w:val="22"/>
            <w:szCs w:val="22"/>
            <w:lang w:eastAsia="en-GB"/>
          </w:rPr>
          <w:tab/>
        </w:r>
        <w:r w:rsidRPr="00690D42" w:rsidDel="004B5204">
          <w:rPr>
            <w:lang w:eastAsia="zh-CN"/>
          </w:rPr>
          <w:delText xml:space="preserve">Protection of </w:delText>
        </w:r>
        <w:r w:rsidRPr="00690D42" w:rsidDel="004B5204">
          <w:delText>RRC Reject Message in RRC_IDLE state</w:delText>
        </w:r>
        <w:r w:rsidRPr="00690D42" w:rsidDel="004B5204">
          <w:tab/>
          <w:delText>67</w:delText>
        </w:r>
      </w:del>
    </w:p>
    <w:p w14:paraId="04039D4C" w14:textId="66BFF998" w:rsidR="000174C0" w:rsidRPr="00690D42" w:rsidDel="004B5204" w:rsidRDefault="000174C0">
      <w:pPr>
        <w:pStyle w:val="TOC4"/>
        <w:rPr>
          <w:del w:id="1599" w:author="Ivy Guo" w:date="2023-08-07T20:48:00Z"/>
          <w:rFonts w:asciiTheme="minorHAnsi" w:eastAsiaTheme="minorEastAsia" w:hAnsiTheme="minorHAnsi" w:cstheme="minorBidi"/>
          <w:sz w:val="22"/>
          <w:szCs w:val="22"/>
          <w:lang w:eastAsia="en-GB"/>
        </w:rPr>
      </w:pPr>
      <w:del w:id="1600" w:author="Ivy Guo" w:date="2023-08-07T20:48:00Z">
        <w:r w:rsidRPr="00690D42" w:rsidDel="004B5204">
          <w:delText>6.16.2.2</w:delText>
        </w:r>
        <w:r w:rsidRPr="00690D42" w:rsidDel="004B5204">
          <w:rPr>
            <w:rFonts w:asciiTheme="minorHAnsi" w:eastAsiaTheme="minorEastAsia" w:hAnsiTheme="minorHAnsi" w:cstheme="minorBidi"/>
            <w:sz w:val="22"/>
            <w:szCs w:val="22"/>
            <w:lang w:eastAsia="en-GB"/>
          </w:rPr>
          <w:tab/>
        </w:r>
        <w:r w:rsidRPr="00690D42" w:rsidDel="004B5204">
          <w:rPr>
            <w:lang w:eastAsia="zh-CN"/>
          </w:rPr>
          <w:delText>Protection of RRC Reject Message in RRC_INACTIVE state</w:delText>
        </w:r>
        <w:r w:rsidRPr="00690D42" w:rsidDel="004B5204">
          <w:tab/>
          <w:delText>68</w:delText>
        </w:r>
      </w:del>
    </w:p>
    <w:p w14:paraId="19B61AEB" w14:textId="294B5CEF" w:rsidR="000174C0" w:rsidRPr="00690D42" w:rsidDel="004B5204" w:rsidRDefault="000174C0">
      <w:pPr>
        <w:pStyle w:val="TOC3"/>
        <w:rPr>
          <w:del w:id="1601" w:author="Ivy Guo" w:date="2023-08-07T20:48:00Z"/>
          <w:rFonts w:asciiTheme="minorHAnsi" w:eastAsiaTheme="minorEastAsia" w:hAnsiTheme="minorHAnsi" w:cstheme="minorBidi"/>
          <w:sz w:val="22"/>
          <w:szCs w:val="22"/>
          <w:lang w:eastAsia="en-GB"/>
        </w:rPr>
      </w:pPr>
      <w:del w:id="1602" w:author="Ivy Guo" w:date="2023-08-07T20:48:00Z">
        <w:r w:rsidRPr="00690D42" w:rsidDel="004B5204">
          <w:delText>6.16.3</w:delText>
        </w:r>
        <w:r w:rsidRPr="00690D42" w:rsidDel="004B5204">
          <w:rPr>
            <w:rFonts w:asciiTheme="minorHAnsi" w:eastAsiaTheme="minorEastAsia" w:hAnsiTheme="minorHAnsi" w:cstheme="minorBidi"/>
            <w:sz w:val="22"/>
            <w:szCs w:val="22"/>
            <w:lang w:eastAsia="en-GB"/>
          </w:rPr>
          <w:tab/>
        </w:r>
        <w:r w:rsidRPr="00690D42" w:rsidDel="004B5204">
          <w:delText>Evaluation</w:delText>
        </w:r>
        <w:r w:rsidRPr="00690D42" w:rsidDel="004B5204">
          <w:tab/>
          <w:delText>68</w:delText>
        </w:r>
      </w:del>
    </w:p>
    <w:p w14:paraId="7A336696" w14:textId="7DFCCE02" w:rsidR="000174C0" w:rsidRPr="00690D42" w:rsidDel="004B5204" w:rsidRDefault="000174C0">
      <w:pPr>
        <w:pStyle w:val="TOC2"/>
        <w:rPr>
          <w:del w:id="1603" w:author="Ivy Guo" w:date="2023-08-07T20:48:00Z"/>
          <w:rFonts w:asciiTheme="minorHAnsi" w:eastAsiaTheme="minorEastAsia" w:hAnsiTheme="minorHAnsi" w:cstheme="minorBidi"/>
          <w:sz w:val="22"/>
          <w:szCs w:val="22"/>
          <w:lang w:eastAsia="en-GB"/>
        </w:rPr>
      </w:pPr>
      <w:del w:id="1604" w:author="Ivy Guo" w:date="2023-08-07T20:48:00Z">
        <w:r w:rsidRPr="00690D42" w:rsidDel="004B5204">
          <w:delText>6.17</w:delText>
        </w:r>
        <w:r w:rsidRPr="00690D42" w:rsidDel="004B5204">
          <w:rPr>
            <w:rFonts w:asciiTheme="minorHAnsi" w:eastAsiaTheme="minorEastAsia" w:hAnsiTheme="minorHAnsi" w:cstheme="minorBidi"/>
            <w:sz w:val="22"/>
            <w:szCs w:val="22"/>
            <w:lang w:eastAsia="en-GB"/>
          </w:rPr>
          <w:tab/>
        </w:r>
        <w:r w:rsidRPr="00690D42" w:rsidDel="004B5204">
          <w:delText>Solution 17: Integrity protection of the whole RRCResumeRequest message</w:delText>
        </w:r>
        <w:r w:rsidRPr="00690D42" w:rsidDel="004B5204">
          <w:tab/>
          <w:delText>68</w:delText>
        </w:r>
      </w:del>
    </w:p>
    <w:p w14:paraId="20F371B2" w14:textId="39AEF81D" w:rsidR="000174C0" w:rsidRPr="00690D42" w:rsidDel="004B5204" w:rsidRDefault="000174C0">
      <w:pPr>
        <w:pStyle w:val="TOC3"/>
        <w:rPr>
          <w:del w:id="1605" w:author="Ivy Guo" w:date="2023-08-07T20:48:00Z"/>
          <w:rFonts w:asciiTheme="minorHAnsi" w:eastAsiaTheme="minorEastAsia" w:hAnsiTheme="minorHAnsi" w:cstheme="minorBidi"/>
          <w:sz w:val="22"/>
          <w:szCs w:val="22"/>
          <w:lang w:eastAsia="en-GB"/>
        </w:rPr>
      </w:pPr>
      <w:del w:id="1606" w:author="Ivy Guo" w:date="2023-08-07T20:48:00Z">
        <w:r w:rsidRPr="00690D42" w:rsidDel="004B5204">
          <w:delText>6.17.1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68</w:delText>
        </w:r>
      </w:del>
    </w:p>
    <w:p w14:paraId="365D6E0A" w14:textId="6A3C0AE6" w:rsidR="000174C0" w:rsidRPr="00690D42" w:rsidDel="004B5204" w:rsidRDefault="000174C0">
      <w:pPr>
        <w:pStyle w:val="TOC3"/>
        <w:rPr>
          <w:del w:id="1607" w:author="Ivy Guo" w:date="2023-08-07T20:48:00Z"/>
          <w:rFonts w:asciiTheme="minorHAnsi" w:eastAsiaTheme="minorEastAsia" w:hAnsiTheme="minorHAnsi" w:cstheme="minorBidi"/>
          <w:sz w:val="22"/>
          <w:szCs w:val="22"/>
          <w:lang w:eastAsia="en-GB"/>
        </w:rPr>
      </w:pPr>
      <w:del w:id="1608" w:author="Ivy Guo" w:date="2023-08-07T20:48:00Z">
        <w:r w:rsidRPr="00690D42" w:rsidDel="004B5204">
          <w:delText>6.17.2</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68</w:delText>
        </w:r>
      </w:del>
    </w:p>
    <w:p w14:paraId="39534E33" w14:textId="52321797" w:rsidR="000174C0" w:rsidRPr="00690D42" w:rsidDel="004B5204" w:rsidRDefault="000174C0">
      <w:pPr>
        <w:pStyle w:val="TOC3"/>
        <w:rPr>
          <w:del w:id="1609" w:author="Ivy Guo" w:date="2023-08-07T20:48:00Z"/>
          <w:rFonts w:asciiTheme="minorHAnsi" w:eastAsiaTheme="minorEastAsia" w:hAnsiTheme="minorHAnsi" w:cstheme="minorBidi"/>
          <w:sz w:val="22"/>
          <w:szCs w:val="22"/>
          <w:lang w:eastAsia="en-GB"/>
        </w:rPr>
      </w:pPr>
      <w:del w:id="1610" w:author="Ivy Guo" w:date="2023-08-07T20:48:00Z">
        <w:r w:rsidRPr="00690D42" w:rsidDel="004B5204">
          <w:delText>6.17.3</w:delText>
        </w:r>
        <w:r w:rsidRPr="00690D42" w:rsidDel="004B5204">
          <w:rPr>
            <w:rFonts w:asciiTheme="minorHAnsi" w:eastAsiaTheme="minorEastAsia" w:hAnsiTheme="minorHAnsi" w:cstheme="minorBidi"/>
            <w:sz w:val="22"/>
            <w:szCs w:val="22"/>
            <w:lang w:eastAsia="en-GB"/>
          </w:rPr>
          <w:tab/>
        </w:r>
        <w:r w:rsidRPr="00690D42" w:rsidDel="004B5204">
          <w:delText>Evaluation</w:delText>
        </w:r>
        <w:r w:rsidRPr="00690D42" w:rsidDel="004B5204">
          <w:tab/>
          <w:delText>69</w:delText>
        </w:r>
      </w:del>
    </w:p>
    <w:p w14:paraId="4BEBC8D4" w14:textId="1501AC99" w:rsidR="000174C0" w:rsidRPr="00690D42" w:rsidDel="004B5204" w:rsidRDefault="000174C0">
      <w:pPr>
        <w:pStyle w:val="TOC2"/>
        <w:rPr>
          <w:del w:id="1611" w:author="Ivy Guo" w:date="2023-08-07T20:48:00Z"/>
          <w:rFonts w:asciiTheme="minorHAnsi" w:eastAsiaTheme="minorEastAsia" w:hAnsiTheme="minorHAnsi" w:cstheme="minorBidi"/>
          <w:sz w:val="22"/>
          <w:szCs w:val="22"/>
          <w:lang w:eastAsia="en-GB"/>
        </w:rPr>
      </w:pPr>
      <w:del w:id="1612" w:author="Ivy Guo" w:date="2023-08-07T20:48:00Z">
        <w:r w:rsidRPr="00690D42" w:rsidDel="004B5204">
          <w:delText>6.18</w:delText>
        </w:r>
        <w:r w:rsidRPr="00690D42" w:rsidDel="004B5204">
          <w:rPr>
            <w:rFonts w:asciiTheme="minorHAnsi" w:eastAsiaTheme="minorEastAsia" w:hAnsiTheme="minorHAnsi" w:cstheme="minorBidi"/>
            <w:sz w:val="22"/>
            <w:szCs w:val="22"/>
            <w:lang w:eastAsia="en-GB"/>
          </w:rPr>
          <w:tab/>
        </w:r>
        <w:r w:rsidRPr="00690D42" w:rsidDel="004B5204">
          <w:delText>Solution #18: Avoiding UE connecting to False Base Station during Conditional Handover</w:delText>
        </w:r>
        <w:r w:rsidRPr="00690D42" w:rsidDel="004B5204">
          <w:tab/>
          <w:delText>70</w:delText>
        </w:r>
      </w:del>
    </w:p>
    <w:p w14:paraId="2F843FBD" w14:textId="6A5CCEDF" w:rsidR="000174C0" w:rsidRPr="00690D42" w:rsidDel="004B5204" w:rsidRDefault="000174C0">
      <w:pPr>
        <w:pStyle w:val="TOC3"/>
        <w:rPr>
          <w:del w:id="1613" w:author="Ivy Guo" w:date="2023-08-07T20:48:00Z"/>
          <w:rFonts w:asciiTheme="minorHAnsi" w:eastAsiaTheme="minorEastAsia" w:hAnsiTheme="minorHAnsi" w:cstheme="minorBidi"/>
          <w:sz w:val="22"/>
          <w:szCs w:val="22"/>
          <w:lang w:eastAsia="en-GB"/>
        </w:rPr>
      </w:pPr>
      <w:del w:id="1614" w:author="Ivy Guo" w:date="2023-08-07T20:48:00Z">
        <w:r w:rsidRPr="00690D42" w:rsidDel="004B5204">
          <w:delText>6.18.1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70</w:delText>
        </w:r>
      </w:del>
    </w:p>
    <w:p w14:paraId="7F8DFD83" w14:textId="41785B82" w:rsidR="000174C0" w:rsidRPr="00690D42" w:rsidDel="004B5204" w:rsidRDefault="000174C0">
      <w:pPr>
        <w:pStyle w:val="TOC3"/>
        <w:rPr>
          <w:del w:id="1615" w:author="Ivy Guo" w:date="2023-08-07T20:48:00Z"/>
          <w:rFonts w:asciiTheme="minorHAnsi" w:eastAsiaTheme="minorEastAsia" w:hAnsiTheme="minorHAnsi" w:cstheme="minorBidi"/>
          <w:sz w:val="22"/>
          <w:szCs w:val="22"/>
          <w:lang w:eastAsia="en-GB"/>
        </w:rPr>
      </w:pPr>
      <w:del w:id="1616" w:author="Ivy Guo" w:date="2023-08-07T20:48:00Z">
        <w:r w:rsidRPr="00690D42" w:rsidDel="004B5204">
          <w:delText>6.18.2</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70</w:delText>
        </w:r>
      </w:del>
    </w:p>
    <w:p w14:paraId="05439237" w14:textId="42965EC8" w:rsidR="000174C0" w:rsidRPr="00690D42" w:rsidDel="004B5204" w:rsidRDefault="000174C0">
      <w:pPr>
        <w:pStyle w:val="TOC4"/>
        <w:rPr>
          <w:del w:id="1617" w:author="Ivy Guo" w:date="2023-08-07T20:48:00Z"/>
          <w:rFonts w:asciiTheme="minorHAnsi" w:eastAsiaTheme="minorEastAsia" w:hAnsiTheme="minorHAnsi" w:cstheme="minorBidi"/>
          <w:sz w:val="22"/>
          <w:szCs w:val="22"/>
          <w:lang w:eastAsia="en-GB"/>
        </w:rPr>
      </w:pPr>
      <w:del w:id="1618" w:author="Ivy Guo" w:date="2023-08-07T20:48:00Z">
        <w:r w:rsidRPr="00690D42" w:rsidDel="004B5204">
          <w:delText>6.18.2.1</w:delText>
        </w:r>
        <w:r w:rsidRPr="00690D42" w:rsidDel="004B5204">
          <w:rPr>
            <w:rFonts w:asciiTheme="minorHAnsi" w:eastAsiaTheme="minorEastAsia" w:hAnsiTheme="minorHAnsi" w:cstheme="minorBidi"/>
            <w:sz w:val="22"/>
            <w:szCs w:val="22"/>
            <w:lang w:eastAsia="en-GB"/>
          </w:rPr>
          <w:tab/>
        </w:r>
        <w:r w:rsidRPr="00690D42" w:rsidDel="004B5204">
          <w:delText>General</w:delText>
        </w:r>
        <w:r w:rsidRPr="00690D42" w:rsidDel="004B5204">
          <w:tab/>
          <w:delText>70</w:delText>
        </w:r>
      </w:del>
    </w:p>
    <w:p w14:paraId="0C4CF2C5" w14:textId="5DCA4B9A" w:rsidR="000174C0" w:rsidRPr="00690D42" w:rsidDel="004B5204" w:rsidRDefault="000174C0">
      <w:pPr>
        <w:pStyle w:val="TOC4"/>
        <w:rPr>
          <w:del w:id="1619" w:author="Ivy Guo" w:date="2023-08-07T20:48:00Z"/>
          <w:rFonts w:asciiTheme="minorHAnsi" w:eastAsiaTheme="minorEastAsia" w:hAnsiTheme="minorHAnsi" w:cstheme="minorBidi"/>
          <w:sz w:val="22"/>
          <w:szCs w:val="22"/>
          <w:lang w:eastAsia="en-GB"/>
        </w:rPr>
      </w:pPr>
      <w:del w:id="1620" w:author="Ivy Guo" w:date="2023-08-07T20:48:00Z">
        <w:r w:rsidRPr="00690D42" w:rsidDel="004B5204">
          <w:delText>6.18.2.2</w:delText>
        </w:r>
        <w:r w:rsidRPr="00690D42" w:rsidDel="004B5204">
          <w:rPr>
            <w:rFonts w:asciiTheme="minorHAnsi" w:eastAsiaTheme="minorEastAsia" w:hAnsiTheme="minorHAnsi" w:cstheme="minorBidi"/>
            <w:sz w:val="22"/>
            <w:szCs w:val="22"/>
            <w:lang w:eastAsia="en-GB"/>
          </w:rPr>
          <w:tab/>
        </w:r>
        <w:r w:rsidRPr="00690D42" w:rsidDel="004B5204">
          <w:delText>Always on Feature</w:delText>
        </w:r>
        <w:r w:rsidRPr="00690D42" w:rsidDel="004B5204">
          <w:tab/>
          <w:delText>71</w:delText>
        </w:r>
      </w:del>
    </w:p>
    <w:p w14:paraId="7F0A182D" w14:textId="5A326F76" w:rsidR="000174C0" w:rsidRPr="00690D42" w:rsidDel="004B5204" w:rsidRDefault="000174C0">
      <w:pPr>
        <w:pStyle w:val="TOC4"/>
        <w:rPr>
          <w:del w:id="1621" w:author="Ivy Guo" w:date="2023-08-07T20:48:00Z"/>
          <w:rFonts w:asciiTheme="minorHAnsi" w:eastAsiaTheme="minorEastAsia" w:hAnsiTheme="minorHAnsi" w:cstheme="minorBidi"/>
          <w:sz w:val="22"/>
          <w:szCs w:val="22"/>
          <w:lang w:eastAsia="en-GB"/>
        </w:rPr>
      </w:pPr>
      <w:del w:id="1622" w:author="Ivy Guo" w:date="2023-08-07T20:48:00Z">
        <w:r w:rsidRPr="00690D42" w:rsidDel="004B5204">
          <w:rPr>
            <w:lang w:eastAsia="zh-CN"/>
          </w:rPr>
          <w:delText>6.18.2.3</w:delText>
        </w:r>
        <w:r w:rsidRPr="00690D42" w:rsidDel="004B5204">
          <w:rPr>
            <w:rFonts w:asciiTheme="minorHAnsi" w:eastAsiaTheme="minorEastAsia" w:hAnsiTheme="minorHAnsi" w:cstheme="minorBidi"/>
            <w:sz w:val="22"/>
            <w:szCs w:val="22"/>
            <w:lang w:eastAsia="en-GB"/>
          </w:rPr>
          <w:tab/>
        </w:r>
        <w:r w:rsidRPr="00690D42" w:rsidDel="004B5204">
          <w:rPr>
            <w:lang w:eastAsia="zh-CN"/>
          </w:rPr>
          <w:delText>On Demand Feature</w:delText>
        </w:r>
        <w:r w:rsidRPr="00690D42" w:rsidDel="004B5204">
          <w:tab/>
          <w:delText>72</w:delText>
        </w:r>
      </w:del>
    </w:p>
    <w:p w14:paraId="414E616C" w14:textId="5560FED8" w:rsidR="000174C0" w:rsidRPr="00690D42" w:rsidDel="004B5204" w:rsidRDefault="000174C0">
      <w:pPr>
        <w:pStyle w:val="TOC3"/>
        <w:rPr>
          <w:del w:id="1623" w:author="Ivy Guo" w:date="2023-08-07T20:48:00Z"/>
          <w:rFonts w:asciiTheme="minorHAnsi" w:eastAsiaTheme="minorEastAsia" w:hAnsiTheme="minorHAnsi" w:cstheme="minorBidi"/>
          <w:sz w:val="22"/>
          <w:szCs w:val="22"/>
          <w:lang w:eastAsia="en-GB"/>
        </w:rPr>
      </w:pPr>
      <w:del w:id="1624" w:author="Ivy Guo" w:date="2023-08-07T20:48:00Z">
        <w:r w:rsidRPr="00690D42" w:rsidDel="004B5204">
          <w:delText>6.18.3</w:delText>
        </w:r>
        <w:r w:rsidRPr="00690D42" w:rsidDel="004B5204">
          <w:rPr>
            <w:rFonts w:asciiTheme="minorHAnsi" w:eastAsiaTheme="minorEastAsia" w:hAnsiTheme="minorHAnsi" w:cstheme="minorBidi"/>
            <w:sz w:val="22"/>
            <w:szCs w:val="22"/>
            <w:lang w:eastAsia="en-GB"/>
          </w:rPr>
          <w:tab/>
        </w:r>
        <w:r w:rsidRPr="00690D42" w:rsidDel="004B5204">
          <w:delText>Evaluation</w:delText>
        </w:r>
        <w:r w:rsidRPr="00690D42" w:rsidDel="004B5204">
          <w:tab/>
          <w:delText>72</w:delText>
        </w:r>
      </w:del>
    </w:p>
    <w:p w14:paraId="76FC3570" w14:textId="26DA3631" w:rsidR="000174C0" w:rsidRPr="00690D42" w:rsidDel="004B5204" w:rsidRDefault="000174C0">
      <w:pPr>
        <w:pStyle w:val="TOC2"/>
        <w:rPr>
          <w:del w:id="1625" w:author="Ivy Guo" w:date="2023-08-07T20:48:00Z"/>
          <w:rFonts w:asciiTheme="minorHAnsi" w:eastAsiaTheme="minorEastAsia" w:hAnsiTheme="minorHAnsi" w:cstheme="minorBidi"/>
          <w:sz w:val="22"/>
          <w:szCs w:val="22"/>
          <w:lang w:eastAsia="en-GB"/>
        </w:rPr>
      </w:pPr>
      <w:del w:id="1626" w:author="Ivy Guo" w:date="2023-08-07T20:48:00Z">
        <w:r w:rsidRPr="00690D42" w:rsidDel="004B5204">
          <w:delText xml:space="preserve">6.19 </w:delText>
        </w:r>
        <w:r w:rsidRPr="00690D42" w:rsidDel="004B5204">
          <w:rPr>
            <w:rFonts w:asciiTheme="minorHAnsi" w:eastAsiaTheme="minorEastAsia" w:hAnsiTheme="minorHAnsi" w:cstheme="minorBidi"/>
            <w:sz w:val="22"/>
            <w:szCs w:val="22"/>
            <w:lang w:eastAsia="en-GB"/>
          </w:rPr>
          <w:tab/>
        </w:r>
        <w:r w:rsidRPr="00690D42" w:rsidDel="004B5204">
          <w:delText>Solution #19: AS security based MIB/SIBs integrity information provided by gNB</w:delText>
        </w:r>
        <w:r w:rsidRPr="00690D42" w:rsidDel="004B5204">
          <w:tab/>
          <w:delText>72</w:delText>
        </w:r>
      </w:del>
    </w:p>
    <w:p w14:paraId="449AF549" w14:textId="156F2B52" w:rsidR="000174C0" w:rsidRPr="00690D42" w:rsidDel="004B5204" w:rsidRDefault="000174C0">
      <w:pPr>
        <w:pStyle w:val="TOC3"/>
        <w:rPr>
          <w:del w:id="1627" w:author="Ivy Guo" w:date="2023-08-07T20:48:00Z"/>
          <w:rFonts w:asciiTheme="minorHAnsi" w:eastAsiaTheme="minorEastAsia" w:hAnsiTheme="minorHAnsi" w:cstheme="minorBidi"/>
          <w:sz w:val="22"/>
          <w:szCs w:val="22"/>
          <w:lang w:eastAsia="en-GB"/>
        </w:rPr>
      </w:pPr>
      <w:del w:id="1628" w:author="Ivy Guo" w:date="2023-08-07T20:48:00Z">
        <w:r w:rsidRPr="00690D42" w:rsidDel="004B5204">
          <w:delText>6.19.1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72</w:delText>
        </w:r>
      </w:del>
    </w:p>
    <w:p w14:paraId="07C0C511" w14:textId="1D9E0B5E" w:rsidR="000174C0" w:rsidRPr="00690D42" w:rsidDel="004B5204" w:rsidRDefault="000174C0">
      <w:pPr>
        <w:pStyle w:val="TOC3"/>
        <w:rPr>
          <w:del w:id="1629" w:author="Ivy Guo" w:date="2023-08-07T20:48:00Z"/>
          <w:rFonts w:asciiTheme="minorHAnsi" w:eastAsiaTheme="minorEastAsia" w:hAnsiTheme="minorHAnsi" w:cstheme="minorBidi"/>
          <w:sz w:val="22"/>
          <w:szCs w:val="22"/>
          <w:lang w:eastAsia="en-GB"/>
        </w:rPr>
      </w:pPr>
      <w:del w:id="1630" w:author="Ivy Guo" w:date="2023-08-07T20:48:00Z">
        <w:r w:rsidRPr="00690D42" w:rsidDel="004B5204">
          <w:delText xml:space="preserve">6.19.2 </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73</w:delText>
        </w:r>
      </w:del>
    </w:p>
    <w:p w14:paraId="0954E4F6" w14:textId="4888A13B" w:rsidR="000174C0" w:rsidRPr="00690D42" w:rsidDel="004B5204" w:rsidRDefault="000174C0">
      <w:pPr>
        <w:pStyle w:val="TOC3"/>
        <w:rPr>
          <w:del w:id="1631" w:author="Ivy Guo" w:date="2023-08-07T20:48:00Z"/>
          <w:rFonts w:asciiTheme="minorHAnsi" w:eastAsiaTheme="minorEastAsia" w:hAnsiTheme="minorHAnsi" w:cstheme="minorBidi"/>
          <w:sz w:val="22"/>
          <w:szCs w:val="22"/>
          <w:lang w:eastAsia="en-GB"/>
        </w:rPr>
      </w:pPr>
      <w:del w:id="1632" w:author="Ivy Guo" w:date="2023-08-07T20:48:00Z">
        <w:r w:rsidRPr="00690D42" w:rsidDel="004B5204">
          <w:delText xml:space="preserve">6.19.3 </w:delText>
        </w:r>
        <w:r w:rsidRPr="00690D42" w:rsidDel="004B5204">
          <w:rPr>
            <w:rFonts w:asciiTheme="minorHAnsi" w:eastAsiaTheme="minorEastAsia" w:hAnsiTheme="minorHAnsi" w:cstheme="minorBidi"/>
            <w:sz w:val="22"/>
            <w:szCs w:val="22"/>
            <w:lang w:eastAsia="en-GB"/>
          </w:rPr>
          <w:tab/>
        </w:r>
        <w:r w:rsidRPr="00690D42" w:rsidDel="004B5204">
          <w:delText>Evaluation</w:delText>
        </w:r>
        <w:r w:rsidRPr="00690D42" w:rsidDel="004B5204">
          <w:tab/>
          <w:delText>74</w:delText>
        </w:r>
      </w:del>
    </w:p>
    <w:p w14:paraId="18E0654C" w14:textId="02667BB9" w:rsidR="000174C0" w:rsidRPr="00690D42" w:rsidDel="004B5204" w:rsidRDefault="000174C0">
      <w:pPr>
        <w:pStyle w:val="TOC2"/>
        <w:rPr>
          <w:del w:id="1633" w:author="Ivy Guo" w:date="2023-08-07T20:48:00Z"/>
          <w:rFonts w:asciiTheme="minorHAnsi" w:eastAsiaTheme="minorEastAsia" w:hAnsiTheme="minorHAnsi" w:cstheme="minorBidi"/>
          <w:sz w:val="22"/>
          <w:szCs w:val="22"/>
          <w:lang w:eastAsia="en-GB"/>
        </w:rPr>
      </w:pPr>
      <w:del w:id="1634" w:author="Ivy Guo" w:date="2023-08-07T20:48:00Z">
        <w:r w:rsidRPr="00690D42" w:rsidDel="004B5204">
          <w:delText xml:space="preserve">6.20 </w:delText>
        </w:r>
        <w:r w:rsidRPr="00690D42" w:rsidDel="004B5204">
          <w:rPr>
            <w:rFonts w:asciiTheme="minorHAnsi" w:eastAsiaTheme="minorEastAsia" w:hAnsiTheme="minorHAnsi" w:cstheme="minorBidi"/>
            <w:sz w:val="22"/>
            <w:szCs w:val="22"/>
            <w:lang w:eastAsia="en-GB"/>
          </w:rPr>
          <w:tab/>
        </w:r>
        <w:r w:rsidRPr="00690D42" w:rsidDel="004B5204">
          <w:delText>Solution #20: Digital Signing Network Function (DSnF)</w:delText>
        </w:r>
        <w:r w:rsidRPr="00690D42" w:rsidDel="004B5204">
          <w:tab/>
          <w:delText>74</w:delText>
        </w:r>
      </w:del>
    </w:p>
    <w:p w14:paraId="739AC35D" w14:textId="625FD3BD" w:rsidR="000174C0" w:rsidRPr="00690D42" w:rsidDel="004B5204" w:rsidRDefault="000174C0">
      <w:pPr>
        <w:pStyle w:val="TOC3"/>
        <w:rPr>
          <w:del w:id="1635" w:author="Ivy Guo" w:date="2023-08-07T20:48:00Z"/>
          <w:rFonts w:asciiTheme="minorHAnsi" w:eastAsiaTheme="minorEastAsia" w:hAnsiTheme="minorHAnsi" w:cstheme="minorBidi"/>
          <w:sz w:val="22"/>
          <w:szCs w:val="22"/>
          <w:lang w:eastAsia="en-GB"/>
        </w:rPr>
      </w:pPr>
      <w:del w:id="1636" w:author="Ivy Guo" w:date="2023-08-07T20:48:00Z">
        <w:r w:rsidRPr="00690D42" w:rsidDel="004B5204">
          <w:delText>6.20.1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74</w:delText>
        </w:r>
      </w:del>
    </w:p>
    <w:p w14:paraId="1345ADD1" w14:textId="66C3714E" w:rsidR="000174C0" w:rsidRPr="00690D42" w:rsidDel="004B5204" w:rsidRDefault="000174C0">
      <w:pPr>
        <w:pStyle w:val="TOC3"/>
        <w:rPr>
          <w:del w:id="1637" w:author="Ivy Guo" w:date="2023-08-07T20:48:00Z"/>
          <w:rFonts w:asciiTheme="minorHAnsi" w:eastAsiaTheme="minorEastAsia" w:hAnsiTheme="minorHAnsi" w:cstheme="minorBidi"/>
          <w:sz w:val="22"/>
          <w:szCs w:val="22"/>
          <w:lang w:eastAsia="en-GB"/>
        </w:rPr>
      </w:pPr>
      <w:del w:id="1638" w:author="Ivy Guo" w:date="2023-08-07T20:48:00Z">
        <w:r w:rsidRPr="00690D42" w:rsidDel="004B5204">
          <w:delText>6.20.2</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75</w:delText>
        </w:r>
      </w:del>
    </w:p>
    <w:p w14:paraId="7329D51C" w14:textId="5AF17DB7" w:rsidR="000174C0" w:rsidRPr="00690D42" w:rsidDel="004B5204" w:rsidRDefault="000174C0">
      <w:pPr>
        <w:pStyle w:val="TOC4"/>
        <w:rPr>
          <w:del w:id="1639" w:author="Ivy Guo" w:date="2023-08-07T20:48:00Z"/>
          <w:rFonts w:asciiTheme="minorHAnsi" w:eastAsiaTheme="minorEastAsia" w:hAnsiTheme="minorHAnsi" w:cstheme="minorBidi"/>
          <w:sz w:val="22"/>
          <w:szCs w:val="22"/>
          <w:lang w:eastAsia="en-GB"/>
        </w:rPr>
      </w:pPr>
      <w:del w:id="1640" w:author="Ivy Guo" w:date="2023-08-07T20:48:00Z">
        <w:r w:rsidRPr="00690D42" w:rsidDel="004B5204">
          <w:delText>6.20.2.1</w:delText>
        </w:r>
        <w:r w:rsidRPr="00690D42" w:rsidDel="004B5204">
          <w:rPr>
            <w:rFonts w:asciiTheme="minorHAnsi" w:eastAsiaTheme="minorEastAsia" w:hAnsiTheme="minorHAnsi" w:cstheme="minorBidi"/>
            <w:sz w:val="22"/>
            <w:szCs w:val="22"/>
            <w:lang w:eastAsia="en-GB"/>
          </w:rPr>
          <w:tab/>
        </w:r>
        <w:r w:rsidRPr="00690D42" w:rsidDel="004B5204">
          <w:delText>Digital Signatures of System Information</w:delText>
        </w:r>
        <w:r w:rsidRPr="00690D42" w:rsidDel="004B5204">
          <w:tab/>
          <w:delText>75</w:delText>
        </w:r>
      </w:del>
    </w:p>
    <w:p w14:paraId="26E17721" w14:textId="5B42880C" w:rsidR="000174C0" w:rsidRPr="00690D42" w:rsidDel="004B5204" w:rsidRDefault="000174C0">
      <w:pPr>
        <w:pStyle w:val="TOC4"/>
        <w:rPr>
          <w:del w:id="1641" w:author="Ivy Guo" w:date="2023-08-07T20:48:00Z"/>
          <w:rFonts w:asciiTheme="minorHAnsi" w:eastAsiaTheme="minorEastAsia" w:hAnsiTheme="minorHAnsi" w:cstheme="minorBidi"/>
          <w:sz w:val="22"/>
          <w:szCs w:val="22"/>
          <w:lang w:eastAsia="en-GB"/>
        </w:rPr>
      </w:pPr>
      <w:del w:id="1642" w:author="Ivy Guo" w:date="2023-08-07T20:48:00Z">
        <w:r w:rsidRPr="00690D42" w:rsidDel="004B5204">
          <w:delText>6.20.2.2</w:delText>
        </w:r>
        <w:r w:rsidRPr="00690D42" w:rsidDel="004B5204">
          <w:rPr>
            <w:rFonts w:asciiTheme="minorHAnsi" w:eastAsiaTheme="minorEastAsia" w:hAnsiTheme="minorHAnsi" w:cstheme="minorBidi"/>
            <w:sz w:val="22"/>
            <w:szCs w:val="22"/>
            <w:lang w:eastAsia="en-GB"/>
          </w:rPr>
          <w:tab/>
        </w:r>
        <w:r w:rsidRPr="00690D42" w:rsidDel="004B5204">
          <w:delText>Digital Signing Network Function (DSnF)</w:delText>
        </w:r>
        <w:r w:rsidRPr="00690D42" w:rsidDel="004B5204">
          <w:tab/>
          <w:delText>75</w:delText>
        </w:r>
      </w:del>
    </w:p>
    <w:p w14:paraId="32A3EC74" w14:textId="1AD4D21E" w:rsidR="000174C0" w:rsidRPr="00690D42" w:rsidDel="004B5204" w:rsidRDefault="000174C0">
      <w:pPr>
        <w:pStyle w:val="TOC5"/>
        <w:rPr>
          <w:del w:id="1643" w:author="Ivy Guo" w:date="2023-08-07T20:48:00Z"/>
          <w:rFonts w:asciiTheme="minorHAnsi" w:eastAsiaTheme="minorEastAsia" w:hAnsiTheme="minorHAnsi" w:cstheme="minorBidi"/>
          <w:sz w:val="22"/>
          <w:szCs w:val="22"/>
          <w:lang w:eastAsia="en-GB"/>
        </w:rPr>
      </w:pPr>
      <w:del w:id="1644" w:author="Ivy Guo" w:date="2023-08-07T20:48:00Z">
        <w:r w:rsidRPr="00690D42" w:rsidDel="004B5204">
          <w:delText>6.20.2.2.1</w:delText>
        </w:r>
        <w:r w:rsidRPr="00690D42" w:rsidDel="004B5204">
          <w:rPr>
            <w:rFonts w:asciiTheme="minorHAnsi" w:eastAsiaTheme="minorEastAsia" w:hAnsiTheme="minorHAnsi" w:cstheme="minorBidi"/>
            <w:sz w:val="22"/>
            <w:szCs w:val="22"/>
            <w:lang w:eastAsia="en-GB"/>
          </w:rPr>
          <w:tab/>
        </w:r>
        <w:r w:rsidRPr="00690D42" w:rsidDel="004B5204">
          <w:delText>Digital Signing Request</w:delText>
        </w:r>
        <w:r w:rsidRPr="00690D42" w:rsidDel="004B5204">
          <w:tab/>
          <w:delText>75</w:delText>
        </w:r>
      </w:del>
    </w:p>
    <w:p w14:paraId="55B2F236" w14:textId="0DDF8FA3" w:rsidR="000174C0" w:rsidRPr="00690D42" w:rsidDel="004B5204" w:rsidRDefault="000174C0">
      <w:pPr>
        <w:pStyle w:val="TOC5"/>
        <w:rPr>
          <w:del w:id="1645" w:author="Ivy Guo" w:date="2023-08-07T20:48:00Z"/>
          <w:rFonts w:asciiTheme="minorHAnsi" w:eastAsiaTheme="minorEastAsia" w:hAnsiTheme="minorHAnsi" w:cstheme="minorBidi"/>
          <w:sz w:val="22"/>
          <w:szCs w:val="22"/>
          <w:lang w:eastAsia="en-GB"/>
        </w:rPr>
      </w:pPr>
      <w:del w:id="1646" w:author="Ivy Guo" w:date="2023-08-07T20:48:00Z">
        <w:r w:rsidRPr="00690D42" w:rsidDel="004B5204">
          <w:delText>6.20.2.2.2</w:delText>
        </w:r>
        <w:r w:rsidRPr="00690D42" w:rsidDel="004B5204">
          <w:rPr>
            <w:rFonts w:asciiTheme="minorHAnsi" w:eastAsiaTheme="minorEastAsia" w:hAnsiTheme="minorHAnsi" w:cstheme="minorBidi"/>
            <w:sz w:val="22"/>
            <w:szCs w:val="22"/>
            <w:lang w:eastAsia="en-GB"/>
          </w:rPr>
          <w:tab/>
        </w:r>
        <w:r w:rsidRPr="00690D42" w:rsidDel="004B5204">
          <w:delText>Digital Signature Computation</w:delText>
        </w:r>
        <w:r w:rsidRPr="00690D42" w:rsidDel="004B5204">
          <w:tab/>
          <w:delText>76</w:delText>
        </w:r>
      </w:del>
    </w:p>
    <w:p w14:paraId="4D02D3D0" w14:textId="642C03ED" w:rsidR="000174C0" w:rsidRPr="00690D42" w:rsidDel="004B5204" w:rsidRDefault="000174C0">
      <w:pPr>
        <w:pStyle w:val="TOC5"/>
        <w:rPr>
          <w:del w:id="1647" w:author="Ivy Guo" w:date="2023-08-07T20:48:00Z"/>
          <w:rFonts w:asciiTheme="minorHAnsi" w:eastAsiaTheme="minorEastAsia" w:hAnsiTheme="minorHAnsi" w:cstheme="minorBidi"/>
          <w:sz w:val="22"/>
          <w:szCs w:val="22"/>
          <w:lang w:eastAsia="en-GB"/>
        </w:rPr>
      </w:pPr>
      <w:del w:id="1648" w:author="Ivy Guo" w:date="2023-08-07T20:48:00Z">
        <w:r w:rsidRPr="00690D42" w:rsidDel="004B5204">
          <w:delText>6.20.2.2.3</w:delText>
        </w:r>
        <w:r w:rsidRPr="00690D42" w:rsidDel="004B5204">
          <w:rPr>
            <w:rFonts w:asciiTheme="minorHAnsi" w:eastAsiaTheme="minorEastAsia" w:hAnsiTheme="minorHAnsi" w:cstheme="minorBidi"/>
            <w:sz w:val="22"/>
            <w:szCs w:val="22"/>
            <w:lang w:eastAsia="en-GB"/>
          </w:rPr>
          <w:tab/>
        </w:r>
        <w:r w:rsidRPr="00690D42" w:rsidDel="004B5204">
          <w:delText>Digital Signing Response</w:delText>
        </w:r>
        <w:r w:rsidRPr="00690D42" w:rsidDel="004B5204">
          <w:tab/>
          <w:delText>76</w:delText>
        </w:r>
      </w:del>
    </w:p>
    <w:p w14:paraId="0084B65F" w14:textId="6792CA1C" w:rsidR="000174C0" w:rsidRPr="00690D42" w:rsidDel="004B5204" w:rsidRDefault="000174C0">
      <w:pPr>
        <w:pStyle w:val="TOC5"/>
        <w:rPr>
          <w:del w:id="1649" w:author="Ivy Guo" w:date="2023-08-07T20:48:00Z"/>
          <w:rFonts w:asciiTheme="minorHAnsi" w:eastAsiaTheme="minorEastAsia" w:hAnsiTheme="minorHAnsi" w:cstheme="minorBidi"/>
          <w:sz w:val="22"/>
          <w:szCs w:val="22"/>
          <w:lang w:eastAsia="en-GB"/>
        </w:rPr>
      </w:pPr>
      <w:del w:id="1650" w:author="Ivy Guo" w:date="2023-08-07T20:48:00Z">
        <w:r w:rsidRPr="00690D42" w:rsidDel="004B5204">
          <w:delText>6.20.2.2.4</w:delText>
        </w:r>
        <w:r w:rsidRPr="00690D42" w:rsidDel="004B5204">
          <w:rPr>
            <w:rFonts w:asciiTheme="minorHAnsi" w:eastAsiaTheme="minorEastAsia" w:hAnsiTheme="minorHAnsi" w:cstheme="minorBidi"/>
            <w:sz w:val="22"/>
            <w:szCs w:val="22"/>
            <w:lang w:eastAsia="en-GB"/>
          </w:rPr>
          <w:tab/>
        </w:r>
        <w:r w:rsidRPr="00690D42" w:rsidDel="004B5204">
          <w:delText>Short-term Certificate: request and usage</w:delText>
        </w:r>
        <w:r w:rsidRPr="00690D42" w:rsidDel="004B5204">
          <w:tab/>
          <w:delText>76</w:delText>
        </w:r>
      </w:del>
    </w:p>
    <w:p w14:paraId="7E550BE3" w14:textId="489F33C7" w:rsidR="000174C0" w:rsidRPr="00690D42" w:rsidDel="004B5204" w:rsidRDefault="000174C0">
      <w:pPr>
        <w:pStyle w:val="TOC4"/>
        <w:rPr>
          <w:del w:id="1651" w:author="Ivy Guo" w:date="2023-08-07T20:48:00Z"/>
          <w:rFonts w:asciiTheme="minorHAnsi" w:eastAsiaTheme="minorEastAsia" w:hAnsiTheme="minorHAnsi" w:cstheme="minorBidi"/>
          <w:sz w:val="22"/>
          <w:szCs w:val="22"/>
          <w:lang w:eastAsia="en-GB"/>
        </w:rPr>
      </w:pPr>
      <w:del w:id="1652" w:author="Ivy Guo" w:date="2023-08-07T20:48:00Z">
        <w:r w:rsidRPr="00690D42" w:rsidDel="004B5204">
          <w:delText>6.20.2.3</w:delText>
        </w:r>
        <w:r w:rsidRPr="00690D42" w:rsidDel="004B5204">
          <w:rPr>
            <w:rFonts w:asciiTheme="minorHAnsi" w:eastAsiaTheme="minorEastAsia" w:hAnsiTheme="minorHAnsi" w:cstheme="minorBidi"/>
            <w:sz w:val="22"/>
            <w:szCs w:val="22"/>
            <w:lang w:eastAsia="en-GB"/>
          </w:rPr>
          <w:tab/>
        </w:r>
        <w:r w:rsidRPr="00690D42" w:rsidDel="004B5204">
          <w:delText>gNB Behaviours</w:delText>
        </w:r>
        <w:r w:rsidRPr="00690D42" w:rsidDel="004B5204">
          <w:tab/>
          <w:delText>78</w:delText>
        </w:r>
      </w:del>
    </w:p>
    <w:p w14:paraId="1FB5F835" w14:textId="60F14A2B" w:rsidR="000174C0" w:rsidRPr="00690D42" w:rsidDel="004B5204" w:rsidRDefault="000174C0">
      <w:pPr>
        <w:pStyle w:val="TOC5"/>
        <w:rPr>
          <w:del w:id="1653" w:author="Ivy Guo" w:date="2023-08-07T20:48:00Z"/>
          <w:rFonts w:asciiTheme="minorHAnsi" w:eastAsiaTheme="minorEastAsia" w:hAnsiTheme="minorHAnsi" w:cstheme="minorBidi"/>
          <w:sz w:val="22"/>
          <w:szCs w:val="22"/>
          <w:lang w:eastAsia="en-GB"/>
        </w:rPr>
      </w:pPr>
      <w:del w:id="1654" w:author="Ivy Guo" w:date="2023-08-07T20:48:00Z">
        <w:r w:rsidRPr="00690D42" w:rsidDel="004B5204">
          <w:delText>6.20.2.3.0</w:delText>
        </w:r>
        <w:r w:rsidRPr="00690D42" w:rsidDel="004B5204">
          <w:rPr>
            <w:rFonts w:asciiTheme="minorHAnsi" w:eastAsiaTheme="minorEastAsia" w:hAnsiTheme="minorHAnsi" w:cstheme="minorBidi"/>
            <w:sz w:val="22"/>
            <w:szCs w:val="22"/>
            <w:lang w:eastAsia="en-GB"/>
          </w:rPr>
          <w:tab/>
        </w:r>
        <w:r w:rsidRPr="00690D42" w:rsidDel="004B5204">
          <w:delText>General</w:delText>
        </w:r>
        <w:r w:rsidRPr="00690D42" w:rsidDel="004B5204">
          <w:tab/>
          <w:delText>78</w:delText>
        </w:r>
      </w:del>
    </w:p>
    <w:p w14:paraId="22FFC81F" w14:textId="5B889DE6" w:rsidR="000174C0" w:rsidRPr="00690D42" w:rsidDel="004B5204" w:rsidRDefault="000174C0">
      <w:pPr>
        <w:pStyle w:val="TOC5"/>
        <w:rPr>
          <w:del w:id="1655" w:author="Ivy Guo" w:date="2023-08-07T20:48:00Z"/>
          <w:rFonts w:asciiTheme="minorHAnsi" w:eastAsiaTheme="minorEastAsia" w:hAnsiTheme="minorHAnsi" w:cstheme="minorBidi"/>
          <w:sz w:val="22"/>
          <w:szCs w:val="22"/>
          <w:lang w:eastAsia="en-GB"/>
        </w:rPr>
      </w:pPr>
      <w:del w:id="1656" w:author="Ivy Guo" w:date="2023-08-07T20:48:00Z">
        <w:r w:rsidRPr="00690D42" w:rsidDel="004B5204">
          <w:delText>6.20.2.3.1</w:delText>
        </w:r>
        <w:r w:rsidRPr="00690D42" w:rsidDel="004B5204">
          <w:rPr>
            <w:rFonts w:asciiTheme="minorHAnsi" w:eastAsiaTheme="minorEastAsia" w:hAnsiTheme="minorHAnsi" w:cstheme="minorBidi"/>
            <w:sz w:val="22"/>
            <w:szCs w:val="22"/>
            <w:lang w:eastAsia="en-GB"/>
          </w:rPr>
          <w:tab/>
        </w:r>
        <w:r w:rsidRPr="00690D42" w:rsidDel="004B5204">
          <w:delText>Requesting Digital Signatures</w:delText>
        </w:r>
        <w:r w:rsidRPr="00690D42" w:rsidDel="004B5204">
          <w:tab/>
          <w:delText>78</w:delText>
        </w:r>
      </w:del>
    </w:p>
    <w:p w14:paraId="49AD0FF3" w14:textId="1F76B11D" w:rsidR="000174C0" w:rsidRPr="00690D42" w:rsidDel="004B5204" w:rsidRDefault="000174C0">
      <w:pPr>
        <w:pStyle w:val="TOC5"/>
        <w:rPr>
          <w:del w:id="1657" w:author="Ivy Guo" w:date="2023-08-07T20:48:00Z"/>
          <w:rFonts w:asciiTheme="minorHAnsi" w:eastAsiaTheme="minorEastAsia" w:hAnsiTheme="minorHAnsi" w:cstheme="minorBidi"/>
          <w:sz w:val="22"/>
          <w:szCs w:val="22"/>
          <w:lang w:eastAsia="en-GB"/>
        </w:rPr>
      </w:pPr>
      <w:del w:id="1658" w:author="Ivy Guo" w:date="2023-08-07T20:48:00Z">
        <w:r w:rsidRPr="00690D42" w:rsidDel="004B5204">
          <w:delText>6.20.2.3.2</w:delText>
        </w:r>
        <w:r w:rsidRPr="00690D42" w:rsidDel="004B5204">
          <w:rPr>
            <w:rFonts w:asciiTheme="minorHAnsi" w:eastAsiaTheme="minorEastAsia" w:hAnsiTheme="minorHAnsi" w:cstheme="minorBidi"/>
            <w:sz w:val="22"/>
            <w:szCs w:val="22"/>
            <w:lang w:eastAsia="en-GB"/>
          </w:rPr>
          <w:tab/>
        </w:r>
        <w:r w:rsidRPr="00690D42" w:rsidDel="004B5204">
          <w:delText>Receiving Digital Signatures</w:delText>
        </w:r>
        <w:r w:rsidRPr="00690D42" w:rsidDel="004B5204">
          <w:tab/>
          <w:delText>79</w:delText>
        </w:r>
      </w:del>
    </w:p>
    <w:p w14:paraId="0F49AA15" w14:textId="50F7682B" w:rsidR="000174C0" w:rsidRPr="00690D42" w:rsidDel="004B5204" w:rsidRDefault="000174C0">
      <w:pPr>
        <w:pStyle w:val="TOC5"/>
        <w:rPr>
          <w:del w:id="1659" w:author="Ivy Guo" w:date="2023-08-07T20:48:00Z"/>
          <w:rFonts w:asciiTheme="minorHAnsi" w:eastAsiaTheme="minorEastAsia" w:hAnsiTheme="minorHAnsi" w:cstheme="minorBidi"/>
          <w:sz w:val="22"/>
          <w:szCs w:val="22"/>
          <w:lang w:eastAsia="en-GB"/>
        </w:rPr>
      </w:pPr>
      <w:del w:id="1660" w:author="Ivy Guo" w:date="2023-08-07T20:48:00Z">
        <w:r w:rsidRPr="00690D42" w:rsidDel="004B5204">
          <w:delText>6.20.2.3.3</w:delText>
        </w:r>
        <w:r w:rsidRPr="00690D42" w:rsidDel="004B5204">
          <w:rPr>
            <w:rFonts w:asciiTheme="minorHAnsi" w:eastAsiaTheme="minorEastAsia" w:hAnsiTheme="minorHAnsi" w:cstheme="minorBidi"/>
            <w:sz w:val="22"/>
            <w:szCs w:val="22"/>
            <w:lang w:eastAsia="en-GB"/>
          </w:rPr>
          <w:tab/>
        </w:r>
        <w:r w:rsidRPr="00690D42" w:rsidDel="004B5204">
          <w:delText>Broadcasting Digital Signatures</w:delText>
        </w:r>
        <w:r w:rsidRPr="00690D42" w:rsidDel="004B5204">
          <w:tab/>
          <w:delText>79</w:delText>
        </w:r>
      </w:del>
    </w:p>
    <w:p w14:paraId="180EA213" w14:textId="1FC08CDD" w:rsidR="000174C0" w:rsidRPr="00690D42" w:rsidDel="004B5204" w:rsidRDefault="000174C0">
      <w:pPr>
        <w:pStyle w:val="TOC4"/>
        <w:rPr>
          <w:del w:id="1661" w:author="Ivy Guo" w:date="2023-08-07T20:48:00Z"/>
          <w:rFonts w:asciiTheme="minorHAnsi" w:eastAsiaTheme="minorEastAsia" w:hAnsiTheme="minorHAnsi" w:cstheme="minorBidi"/>
          <w:sz w:val="22"/>
          <w:szCs w:val="22"/>
          <w:lang w:eastAsia="en-GB"/>
        </w:rPr>
      </w:pPr>
      <w:del w:id="1662" w:author="Ivy Guo" w:date="2023-08-07T20:48:00Z">
        <w:r w:rsidRPr="00690D42" w:rsidDel="004B5204">
          <w:delText>6.20.2.4</w:delText>
        </w:r>
        <w:r w:rsidRPr="00690D42" w:rsidDel="004B5204">
          <w:rPr>
            <w:rFonts w:asciiTheme="minorHAnsi" w:eastAsiaTheme="minorEastAsia" w:hAnsiTheme="minorHAnsi" w:cstheme="minorBidi"/>
            <w:sz w:val="22"/>
            <w:szCs w:val="22"/>
            <w:lang w:eastAsia="en-GB"/>
          </w:rPr>
          <w:tab/>
        </w:r>
        <w:r w:rsidRPr="00690D42" w:rsidDel="004B5204">
          <w:delText>Procedures for digital signature request and response</w:delText>
        </w:r>
        <w:r w:rsidRPr="00690D42" w:rsidDel="004B5204">
          <w:tab/>
          <w:delText>79</w:delText>
        </w:r>
      </w:del>
    </w:p>
    <w:p w14:paraId="046C8075" w14:textId="7ED991AC" w:rsidR="000174C0" w:rsidRPr="00690D42" w:rsidDel="004B5204" w:rsidRDefault="000174C0">
      <w:pPr>
        <w:pStyle w:val="TOC4"/>
        <w:rPr>
          <w:del w:id="1663" w:author="Ivy Guo" w:date="2023-08-07T20:48:00Z"/>
          <w:rFonts w:asciiTheme="minorHAnsi" w:eastAsiaTheme="minorEastAsia" w:hAnsiTheme="minorHAnsi" w:cstheme="minorBidi"/>
          <w:sz w:val="22"/>
          <w:szCs w:val="22"/>
          <w:lang w:eastAsia="en-GB"/>
        </w:rPr>
      </w:pPr>
      <w:del w:id="1664" w:author="Ivy Guo" w:date="2023-08-07T20:48:00Z">
        <w:r w:rsidRPr="00690D42" w:rsidDel="004B5204">
          <w:delText>6.20.2.5</w:delText>
        </w:r>
        <w:r w:rsidRPr="00690D42" w:rsidDel="004B5204">
          <w:rPr>
            <w:rFonts w:asciiTheme="minorHAnsi" w:eastAsiaTheme="minorEastAsia" w:hAnsiTheme="minorHAnsi" w:cstheme="minorBidi"/>
            <w:sz w:val="22"/>
            <w:szCs w:val="22"/>
            <w:lang w:eastAsia="en-GB"/>
          </w:rPr>
          <w:tab/>
        </w:r>
        <w:r w:rsidRPr="00690D42" w:rsidDel="004B5204">
          <w:delText>UE Behaviours</w:delText>
        </w:r>
        <w:r w:rsidRPr="00690D42" w:rsidDel="004B5204">
          <w:tab/>
          <w:delText>81</w:delText>
        </w:r>
      </w:del>
    </w:p>
    <w:p w14:paraId="5188BBE7" w14:textId="12739883" w:rsidR="000174C0" w:rsidRPr="00690D42" w:rsidDel="004B5204" w:rsidRDefault="000174C0">
      <w:pPr>
        <w:pStyle w:val="TOC4"/>
        <w:rPr>
          <w:del w:id="1665" w:author="Ivy Guo" w:date="2023-08-07T20:48:00Z"/>
          <w:rFonts w:asciiTheme="minorHAnsi" w:eastAsiaTheme="minorEastAsia" w:hAnsiTheme="minorHAnsi" w:cstheme="minorBidi"/>
          <w:sz w:val="22"/>
          <w:szCs w:val="22"/>
          <w:lang w:eastAsia="en-GB"/>
        </w:rPr>
      </w:pPr>
      <w:del w:id="1666" w:author="Ivy Guo" w:date="2023-08-07T20:48:00Z">
        <w:r w:rsidRPr="00690D42" w:rsidDel="004B5204">
          <w:delText>6.20.2.5</w:delText>
        </w:r>
        <w:r w:rsidRPr="00690D42" w:rsidDel="004B5204">
          <w:rPr>
            <w:rFonts w:asciiTheme="minorHAnsi" w:eastAsiaTheme="minorEastAsia" w:hAnsiTheme="minorHAnsi" w:cstheme="minorBidi"/>
            <w:sz w:val="22"/>
            <w:szCs w:val="22"/>
            <w:lang w:eastAsia="en-GB"/>
          </w:rPr>
          <w:tab/>
        </w:r>
        <w:r w:rsidRPr="00690D42" w:rsidDel="004B5204">
          <w:delText>General</w:delText>
        </w:r>
        <w:r w:rsidRPr="00690D42" w:rsidDel="004B5204">
          <w:tab/>
          <w:delText>81</w:delText>
        </w:r>
      </w:del>
    </w:p>
    <w:p w14:paraId="059D7DFD" w14:textId="4AE2AA0B" w:rsidR="000174C0" w:rsidRPr="00690D42" w:rsidDel="004B5204" w:rsidRDefault="000174C0">
      <w:pPr>
        <w:pStyle w:val="TOC5"/>
        <w:rPr>
          <w:del w:id="1667" w:author="Ivy Guo" w:date="2023-08-07T20:48:00Z"/>
          <w:rFonts w:asciiTheme="minorHAnsi" w:eastAsiaTheme="minorEastAsia" w:hAnsiTheme="minorHAnsi" w:cstheme="minorBidi"/>
          <w:sz w:val="22"/>
          <w:szCs w:val="22"/>
          <w:lang w:eastAsia="en-GB"/>
        </w:rPr>
      </w:pPr>
      <w:del w:id="1668" w:author="Ivy Guo" w:date="2023-08-07T20:48:00Z">
        <w:r w:rsidRPr="00690D42" w:rsidDel="004B5204">
          <w:delText>6.20.2.5.1</w:delText>
        </w:r>
        <w:r w:rsidRPr="00690D42" w:rsidDel="004B5204">
          <w:rPr>
            <w:rFonts w:asciiTheme="minorHAnsi" w:eastAsiaTheme="minorEastAsia" w:hAnsiTheme="minorHAnsi" w:cstheme="minorBidi"/>
            <w:sz w:val="22"/>
            <w:szCs w:val="22"/>
            <w:lang w:eastAsia="en-GB"/>
          </w:rPr>
          <w:tab/>
        </w:r>
        <w:r w:rsidRPr="00690D42" w:rsidDel="004B5204">
          <w:delText>Trust Anchors in UE</w:delText>
        </w:r>
        <w:r w:rsidRPr="00690D42" w:rsidDel="004B5204">
          <w:tab/>
          <w:delText>81</w:delText>
        </w:r>
      </w:del>
    </w:p>
    <w:p w14:paraId="05F70A10" w14:textId="4325254C" w:rsidR="000174C0" w:rsidRPr="00690D42" w:rsidDel="004B5204" w:rsidRDefault="000174C0">
      <w:pPr>
        <w:pStyle w:val="TOC5"/>
        <w:rPr>
          <w:del w:id="1669" w:author="Ivy Guo" w:date="2023-08-07T20:48:00Z"/>
          <w:rFonts w:asciiTheme="minorHAnsi" w:eastAsiaTheme="minorEastAsia" w:hAnsiTheme="minorHAnsi" w:cstheme="minorBidi"/>
          <w:sz w:val="22"/>
          <w:szCs w:val="22"/>
          <w:lang w:eastAsia="en-GB"/>
        </w:rPr>
      </w:pPr>
      <w:del w:id="1670" w:author="Ivy Guo" w:date="2023-08-07T20:48:00Z">
        <w:r w:rsidRPr="00690D42" w:rsidDel="004B5204">
          <w:delText>6.20.2.5.2</w:delText>
        </w:r>
        <w:r w:rsidRPr="00690D42" w:rsidDel="004B5204">
          <w:rPr>
            <w:rFonts w:asciiTheme="minorHAnsi" w:eastAsiaTheme="minorEastAsia" w:hAnsiTheme="minorHAnsi" w:cstheme="minorBidi"/>
            <w:sz w:val="22"/>
            <w:szCs w:val="22"/>
            <w:lang w:eastAsia="en-GB"/>
          </w:rPr>
          <w:tab/>
        </w:r>
        <w:r w:rsidRPr="00690D42" w:rsidDel="004B5204">
          <w:delText>Cell Scanning</w:delText>
        </w:r>
        <w:r w:rsidRPr="00690D42" w:rsidDel="004B5204">
          <w:tab/>
          <w:delText>82</w:delText>
        </w:r>
      </w:del>
    </w:p>
    <w:p w14:paraId="7149AF4C" w14:textId="4F051314" w:rsidR="000174C0" w:rsidRPr="00690D42" w:rsidDel="004B5204" w:rsidRDefault="000174C0">
      <w:pPr>
        <w:pStyle w:val="TOC5"/>
        <w:rPr>
          <w:del w:id="1671" w:author="Ivy Guo" w:date="2023-08-07T20:48:00Z"/>
          <w:rFonts w:asciiTheme="minorHAnsi" w:eastAsiaTheme="minorEastAsia" w:hAnsiTheme="minorHAnsi" w:cstheme="minorBidi"/>
          <w:sz w:val="22"/>
          <w:szCs w:val="22"/>
          <w:lang w:eastAsia="en-GB"/>
        </w:rPr>
      </w:pPr>
      <w:del w:id="1672" w:author="Ivy Guo" w:date="2023-08-07T20:48:00Z">
        <w:r w:rsidRPr="00690D42" w:rsidDel="004B5204">
          <w:delText>6.20.2.5.3</w:delText>
        </w:r>
        <w:r w:rsidRPr="00690D42" w:rsidDel="004B5204">
          <w:rPr>
            <w:rFonts w:asciiTheme="minorHAnsi" w:eastAsiaTheme="minorEastAsia" w:hAnsiTheme="minorHAnsi" w:cstheme="minorBidi"/>
            <w:sz w:val="22"/>
            <w:szCs w:val="22"/>
            <w:lang w:eastAsia="en-GB"/>
          </w:rPr>
          <w:tab/>
        </w:r>
        <w:r w:rsidRPr="00690D42" w:rsidDel="004B5204">
          <w:delText>Verification of Digital Signatures</w:delText>
        </w:r>
        <w:r w:rsidRPr="00690D42" w:rsidDel="004B5204">
          <w:tab/>
          <w:delText>82</w:delText>
        </w:r>
      </w:del>
    </w:p>
    <w:p w14:paraId="32D6EC3F" w14:textId="25EE5A89" w:rsidR="000174C0" w:rsidRPr="00690D42" w:rsidDel="004B5204" w:rsidRDefault="000174C0">
      <w:pPr>
        <w:pStyle w:val="TOC5"/>
        <w:rPr>
          <w:del w:id="1673" w:author="Ivy Guo" w:date="2023-08-07T20:48:00Z"/>
          <w:rFonts w:asciiTheme="minorHAnsi" w:eastAsiaTheme="minorEastAsia" w:hAnsiTheme="minorHAnsi" w:cstheme="minorBidi"/>
          <w:sz w:val="22"/>
          <w:szCs w:val="22"/>
          <w:lang w:eastAsia="en-GB"/>
        </w:rPr>
      </w:pPr>
      <w:del w:id="1674" w:author="Ivy Guo" w:date="2023-08-07T20:48:00Z">
        <w:r w:rsidRPr="00690D42" w:rsidDel="004B5204">
          <w:delText>6.20.2.5.4</w:delText>
        </w:r>
        <w:r w:rsidRPr="00690D42" w:rsidDel="004B5204">
          <w:rPr>
            <w:rFonts w:asciiTheme="minorHAnsi" w:eastAsiaTheme="minorEastAsia" w:hAnsiTheme="minorHAnsi" w:cstheme="minorBidi"/>
            <w:sz w:val="22"/>
            <w:szCs w:val="22"/>
            <w:lang w:eastAsia="en-GB"/>
          </w:rPr>
          <w:tab/>
        </w:r>
        <w:r w:rsidRPr="00690D42" w:rsidDel="004B5204">
          <w:delText>Verification of Time Counter</w:delText>
        </w:r>
        <w:r w:rsidRPr="00690D42" w:rsidDel="004B5204">
          <w:tab/>
          <w:delText>83</w:delText>
        </w:r>
      </w:del>
    </w:p>
    <w:p w14:paraId="7A320D9E" w14:textId="36D7B08F" w:rsidR="000174C0" w:rsidRPr="00690D42" w:rsidDel="004B5204" w:rsidRDefault="000174C0">
      <w:pPr>
        <w:pStyle w:val="TOC5"/>
        <w:rPr>
          <w:del w:id="1675" w:author="Ivy Guo" w:date="2023-08-07T20:48:00Z"/>
          <w:rFonts w:asciiTheme="minorHAnsi" w:eastAsiaTheme="minorEastAsia" w:hAnsiTheme="minorHAnsi" w:cstheme="minorBidi"/>
          <w:sz w:val="22"/>
          <w:szCs w:val="22"/>
          <w:lang w:eastAsia="en-GB"/>
        </w:rPr>
      </w:pPr>
      <w:del w:id="1676" w:author="Ivy Guo" w:date="2023-08-07T20:48:00Z">
        <w:r w:rsidRPr="00690D42" w:rsidDel="004B5204">
          <w:lastRenderedPageBreak/>
          <w:delText>6.20.2.5.5</w:delText>
        </w:r>
        <w:r w:rsidRPr="00690D42" w:rsidDel="004B5204">
          <w:rPr>
            <w:rFonts w:asciiTheme="minorHAnsi" w:eastAsiaTheme="minorEastAsia" w:hAnsiTheme="minorHAnsi" w:cstheme="minorBidi"/>
            <w:sz w:val="22"/>
            <w:szCs w:val="22"/>
            <w:lang w:eastAsia="en-GB"/>
          </w:rPr>
          <w:tab/>
        </w:r>
        <w:r w:rsidRPr="00690D42" w:rsidDel="004B5204">
          <w:delText>Cell Selection and Reselection</w:delText>
        </w:r>
        <w:r w:rsidRPr="00690D42" w:rsidDel="004B5204">
          <w:tab/>
          <w:delText>84</w:delText>
        </w:r>
      </w:del>
    </w:p>
    <w:p w14:paraId="6D415357" w14:textId="5AB5E2BD" w:rsidR="000174C0" w:rsidRPr="00690D42" w:rsidDel="004B5204" w:rsidRDefault="000174C0">
      <w:pPr>
        <w:pStyle w:val="TOC4"/>
        <w:rPr>
          <w:del w:id="1677" w:author="Ivy Guo" w:date="2023-08-07T20:48:00Z"/>
          <w:rFonts w:asciiTheme="minorHAnsi" w:eastAsiaTheme="minorEastAsia" w:hAnsiTheme="minorHAnsi" w:cstheme="minorBidi"/>
          <w:sz w:val="22"/>
          <w:szCs w:val="22"/>
          <w:lang w:eastAsia="en-GB"/>
        </w:rPr>
      </w:pPr>
      <w:del w:id="1678" w:author="Ivy Guo" w:date="2023-08-07T20:48:00Z">
        <w:r w:rsidRPr="00690D42" w:rsidDel="004B5204">
          <w:delText>6.20.2.6</w:delText>
        </w:r>
        <w:r w:rsidRPr="00690D42" w:rsidDel="004B5204">
          <w:rPr>
            <w:rFonts w:asciiTheme="minorHAnsi" w:eastAsiaTheme="minorEastAsia" w:hAnsiTheme="minorHAnsi" w:cstheme="minorBidi"/>
            <w:sz w:val="22"/>
            <w:szCs w:val="22"/>
            <w:lang w:eastAsia="en-GB"/>
          </w:rPr>
          <w:tab/>
        </w:r>
        <w:r w:rsidRPr="00690D42" w:rsidDel="004B5204">
          <w:delText>Security Analysis</w:delText>
        </w:r>
        <w:r w:rsidRPr="00690D42" w:rsidDel="004B5204">
          <w:tab/>
          <w:delText>85</w:delText>
        </w:r>
      </w:del>
    </w:p>
    <w:p w14:paraId="7E273500" w14:textId="7F4591E0" w:rsidR="000174C0" w:rsidRPr="00690D42" w:rsidDel="004B5204" w:rsidRDefault="000174C0">
      <w:pPr>
        <w:pStyle w:val="TOC5"/>
        <w:rPr>
          <w:del w:id="1679" w:author="Ivy Guo" w:date="2023-08-07T20:48:00Z"/>
          <w:rFonts w:asciiTheme="minorHAnsi" w:eastAsiaTheme="minorEastAsia" w:hAnsiTheme="minorHAnsi" w:cstheme="minorBidi"/>
          <w:sz w:val="22"/>
          <w:szCs w:val="22"/>
          <w:lang w:eastAsia="en-GB"/>
        </w:rPr>
      </w:pPr>
      <w:del w:id="1680" w:author="Ivy Guo" w:date="2023-08-07T20:48:00Z">
        <w:r w:rsidRPr="00690D42" w:rsidDel="004B5204">
          <w:delText>6.20.2.6.0</w:delText>
        </w:r>
        <w:r w:rsidRPr="00690D42" w:rsidDel="004B5204">
          <w:rPr>
            <w:rFonts w:asciiTheme="minorHAnsi" w:eastAsiaTheme="minorEastAsia" w:hAnsiTheme="minorHAnsi" w:cstheme="minorBidi"/>
            <w:sz w:val="22"/>
            <w:szCs w:val="22"/>
            <w:lang w:eastAsia="en-GB"/>
          </w:rPr>
          <w:tab/>
        </w:r>
        <w:r w:rsidRPr="00690D42" w:rsidDel="004B5204">
          <w:delText>General</w:delText>
        </w:r>
        <w:r w:rsidRPr="00690D42" w:rsidDel="004B5204">
          <w:tab/>
          <w:delText>85</w:delText>
        </w:r>
      </w:del>
    </w:p>
    <w:p w14:paraId="41293FB4" w14:textId="4C860DAE" w:rsidR="000174C0" w:rsidRPr="00690D42" w:rsidDel="004B5204" w:rsidRDefault="000174C0">
      <w:pPr>
        <w:pStyle w:val="TOC5"/>
        <w:rPr>
          <w:del w:id="1681" w:author="Ivy Guo" w:date="2023-08-07T20:48:00Z"/>
          <w:rFonts w:asciiTheme="minorHAnsi" w:eastAsiaTheme="minorEastAsia" w:hAnsiTheme="minorHAnsi" w:cstheme="minorBidi"/>
          <w:sz w:val="22"/>
          <w:szCs w:val="22"/>
          <w:lang w:eastAsia="en-GB"/>
        </w:rPr>
      </w:pPr>
      <w:del w:id="1682" w:author="Ivy Guo" w:date="2023-08-07T20:48:00Z">
        <w:r w:rsidRPr="00690D42" w:rsidDel="004B5204">
          <w:delText>6.20.2.6.1</w:delText>
        </w:r>
        <w:r w:rsidRPr="00690D42" w:rsidDel="004B5204">
          <w:rPr>
            <w:rFonts w:asciiTheme="minorHAnsi" w:eastAsiaTheme="minorEastAsia" w:hAnsiTheme="minorHAnsi" w:cstheme="minorBidi"/>
            <w:sz w:val="22"/>
            <w:szCs w:val="22"/>
            <w:lang w:eastAsia="en-GB"/>
          </w:rPr>
          <w:tab/>
        </w:r>
        <w:r w:rsidRPr="00690D42" w:rsidDel="004B5204">
          <w:delText>Mitigating Replay Attacks</w:delText>
        </w:r>
        <w:r w:rsidRPr="00690D42" w:rsidDel="004B5204">
          <w:tab/>
          <w:delText>85</w:delText>
        </w:r>
      </w:del>
    </w:p>
    <w:p w14:paraId="667DBC39" w14:textId="689D8AE0" w:rsidR="000174C0" w:rsidRPr="00690D42" w:rsidDel="004B5204" w:rsidRDefault="000174C0">
      <w:pPr>
        <w:pStyle w:val="TOC5"/>
        <w:rPr>
          <w:del w:id="1683" w:author="Ivy Guo" w:date="2023-08-07T20:48:00Z"/>
          <w:rFonts w:asciiTheme="minorHAnsi" w:eastAsiaTheme="minorEastAsia" w:hAnsiTheme="minorHAnsi" w:cstheme="minorBidi"/>
          <w:sz w:val="22"/>
          <w:szCs w:val="22"/>
          <w:lang w:eastAsia="en-GB"/>
        </w:rPr>
      </w:pPr>
      <w:del w:id="1684" w:author="Ivy Guo" w:date="2023-08-07T20:48:00Z">
        <w:r w:rsidRPr="00690D42" w:rsidDel="004B5204">
          <w:delText>6.20.2.6.2</w:delText>
        </w:r>
        <w:r w:rsidRPr="00690D42" w:rsidDel="004B5204">
          <w:rPr>
            <w:rFonts w:asciiTheme="minorHAnsi" w:eastAsiaTheme="minorEastAsia" w:hAnsiTheme="minorHAnsi" w:cstheme="minorBidi"/>
            <w:sz w:val="22"/>
            <w:szCs w:val="22"/>
            <w:lang w:eastAsia="en-GB"/>
          </w:rPr>
          <w:tab/>
        </w:r>
        <w:r w:rsidRPr="00690D42" w:rsidDel="004B5204">
          <w:delText>Mitigating Denial of Services</w:delText>
        </w:r>
        <w:r w:rsidRPr="00690D42" w:rsidDel="004B5204">
          <w:tab/>
          <w:delText>85</w:delText>
        </w:r>
      </w:del>
    </w:p>
    <w:p w14:paraId="00AABCC3" w14:textId="2CC2AF33" w:rsidR="000174C0" w:rsidRPr="00690D42" w:rsidDel="004B5204" w:rsidRDefault="000174C0">
      <w:pPr>
        <w:pStyle w:val="TOC5"/>
        <w:rPr>
          <w:del w:id="1685" w:author="Ivy Guo" w:date="2023-08-07T20:48:00Z"/>
          <w:rFonts w:asciiTheme="minorHAnsi" w:eastAsiaTheme="minorEastAsia" w:hAnsiTheme="minorHAnsi" w:cstheme="minorBidi"/>
          <w:sz w:val="22"/>
          <w:szCs w:val="22"/>
          <w:lang w:eastAsia="en-GB"/>
        </w:rPr>
      </w:pPr>
      <w:del w:id="1686" w:author="Ivy Guo" w:date="2023-08-07T20:48:00Z">
        <w:r w:rsidRPr="00690D42" w:rsidDel="004B5204">
          <w:delText>6.20.2.6.3</w:delText>
        </w:r>
        <w:r w:rsidRPr="00690D42" w:rsidDel="004B5204">
          <w:rPr>
            <w:rFonts w:asciiTheme="minorHAnsi" w:eastAsiaTheme="minorEastAsia" w:hAnsiTheme="minorHAnsi" w:cstheme="minorBidi"/>
            <w:sz w:val="22"/>
            <w:szCs w:val="22"/>
            <w:lang w:eastAsia="en-GB"/>
          </w:rPr>
          <w:tab/>
        </w:r>
        <w:r w:rsidRPr="00690D42" w:rsidDel="004B5204">
          <w:delText>Mitigating downgrading attacks</w:delText>
        </w:r>
        <w:r w:rsidRPr="00690D42" w:rsidDel="004B5204">
          <w:tab/>
          <w:delText>86</w:delText>
        </w:r>
      </w:del>
    </w:p>
    <w:p w14:paraId="31184774" w14:textId="115A68C3" w:rsidR="000174C0" w:rsidRPr="00690D42" w:rsidDel="004B5204" w:rsidRDefault="000174C0">
      <w:pPr>
        <w:pStyle w:val="TOC3"/>
        <w:rPr>
          <w:del w:id="1687" w:author="Ivy Guo" w:date="2023-08-07T20:48:00Z"/>
          <w:rFonts w:asciiTheme="minorHAnsi" w:eastAsiaTheme="minorEastAsia" w:hAnsiTheme="minorHAnsi" w:cstheme="minorBidi"/>
          <w:sz w:val="22"/>
          <w:szCs w:val="22"/>
          <w:lang w:eastAsia="en-GB"/>
        </w:rPr>
      </w:pPr>
      <w:del w:id="1688" w:author="Ivy Guo" w:date="2023-08-07T20:48:00Z">
        <w:r w:rsidRPr="00690D42" w:rsidDel="004B5204">
          <w:delText>6.20.3</w:delText>
        </w:r>
        <w:r w:rsidRPr="00690D42" w:rsidDel="004B5204">
          <w:rPr>
            <w:rFonts w:asciiTheme="minorHAnsi" w:eastAsiaTheme="minorEastAsia" w:hAnsiTheme="minorHAnsi" w:cstheme="minorBidi"/>
            <w:sz w:val="22"/>
            <w:szCs w:val="22"/>
            <w:lang w:eastAsia="en-GB"/>
          </w:rPr>
          <w:tab/>
        </w:r>
        <w:r w:rsidRPr="00690D42" w:rsidDel="004B5204">
          <w:delText>Assessment using clause A.3</w:delText>
        </w:r>
        <w:r w:rsidRPr="00690D42" w:rsidDel="004B5204">
          <w:tab/>
          <w:delText>86</w:delText>
        </w:r>
      </w:del>
    </w:p>
    <w:p w14:paraId="0B79F2FA" w14:textId="2E32F60D" w:rsidR="000174C0" w:rsidRPr="00690D42" w:rsidDel="004B5204" w:rsidRDefault="000174C0">
      <w:pPr>
        <w:pStyle w:val="TOC4"/>
        <w:rPr>
          <w:del w:id="1689" w:author="Ivy Guo" w:date="2023-08-07T20:48:00Z"/>
          <w:rFonts w:asciiTheme="minorHAnsi" w:eastAsiaTheme="minorEastAsia" w:hAnsiTheme="minorHAnsi" w:cstheme="minorBidi"/>
          <w:sz w:val="22"/>
          <w:szCs w:val="22"/>
          <w:lang w:eastAsia="en-GB"/>
        </w:rPr>
      </w:pPr>
      <w:del w:id="1690" w:author="Ivy Guo" w:date="2023-08-07T20:48:00Z">
        <w:r w:rsidRPr="00690D42" w:rsidDel="004B5204">
          <w:delText>6.20.3.1</w:delText>
        </w:r>
        <w:r w:rsidRPr="00690D42" w:rsidDel="004B5204">
          <w:rPr>
            <w:rFonts w:asciiTheme="minorHAnsi" w:eastAsiaTheme="minorEastAsia" w:hAnsiTheme="minorHAnsi" w:cstheme="minorBidi"/>
            <w:sz w:val="22"/>
            <w:szCs w:val="22"/>
            <w:lang w:eastAsia="en-GB"/>
          </w:rPr>
          <w:tab/>
        </w:r>
        <w:r w:rsidRPr="00690D42" w:rsidDel="004B5204">
          <w:delText>UE aspects</w:delText>
        </w:r>
        <w:r w:rsidRPr="00690D42" w:rsidDel="004B5204">
          <w:tab/>
          <w:delText>86</w:delText>
        </w:r>
      </w:del>
    </w:p>
    <w:p w14:paraId="606B2AE3" w14:textId="29188816" w:rsidR="000174C0" w:rsidRPr="00690D42" w:rsidDel="004B5204" w:rsidRDefault="000174C0">
      <w:pPr>
        <w:pStyle w:val="TOC4"/>
        <w:rPr>
          <w:del w:id="1691" w:author="Ivy Guo" w:date="2023-08-07T20:48:00Z"/>
          <w:rFonts w:asciiTheme="minorHAnsi" w:eastAsiaTheme="minorEastAsia" w:hAnsiTheme="minorHAnsi" w:cstheme="minorBidi"/>
          <w:sz w:val="22"/>
          <w:szCs w:val="22"/>
          <w:lang w:eastAsia="en-GB"/>
        </w:rPr>
      </w:pPr>
      <w:del w:id="1692" w:author="Ivy Guo" w:date="2023-08-07T20:48:00Z">
        <w:r w:rsidRPr="00690D42" w:rsidDel="004B5204">
          <w:delText>6.20.3.2</w:delText>
        </w:r>
        <w:r w:rsidRPr="00690D42" w:rsidDel="004B5204">
          <w:rPr>
            <w:rFonts w:asciiTheme="minorHAnsi" w:eastAsiaTheme="minorEastAsia" w:hAnsiTheme="minorHAnsi" w:cstheme="minorBidi"/>
            <w:sz w:val="22"/>
            <w:szCs w:val="22"/>
            <w:lang w:eastAsia="en-GB"/>
          </w:rPr>
          <w:tab/>
        </w:r>
        <w:r w:rsidRPr="00690D42" w:rsidDel="004B5204">
          <w:delText>UE actions upon detection of invalid signature</w:delText>
        </w:r>
        <w:r w:rsidRPr="00690D42" w:rsidDel="004B5204">
          <w:tab/>
          <w:delText>86</w:delText>
        </w:r>
      </w:del>
    </w:p>
    <w:p w14:paraId="0A59224B" w14:textId="487A2B1C" w:rsidR="000174C0" w:rsidRPr="00690D42" w:rsidDel="004B5204" w:rsidRDefault="000174C0">
      <w:pPr>
        <w:pStyle w:val="TOC4"/>
        <w:rPr>
          <w:del w:id="1693" w:author="Ivy Guo" w:date="2023-08-07T20:48:00Z"/>
          <w:rFonts w:asciiTheme="minorHAnsi" w:eastAsiaTheme="minorEastAsia" w:hAnsiTheme="minorHAnsi" w:cstheme="minorBidi"/>
          <w:sz w:val="22"/>
          <w:szCs w:val="22"/>
          <w:lang w:eastAsia="en-GB"/>
        </w:rPr>
      </w:pPr>
      <w:del w:id="1694" w:author="Ivy Guo" w:date="2023-08-07T20:48:00Z">
        <w:r w:rsidRPr="00690D42" w:rsidDel="004B5204">
          <w:delText>6.20.3.3</w:delText>
        </w:r>
        <w:r w:rsidRPr="00690D42" w:rsidDel="004B5204">
          <w:rPr>
            <w:rFonts w:asciiTheme="minorHAnsi" w:eastAsiaTheme="minorEastAsia" w:hAnsiTheme="minorHAnsi" w:cstheme="minorBidi"/>
            <w:sz w:val="22"/>
            <w:szCs w:val="22"/>
            <w:lang w:eastAsia="en-GB"/>
          </w:rPr>
          <w:tab/>
        </w:r>
        <w:r w:rsidRPr="00690D42" w:rsidDel="004B5204">
          <w:delText>Threats that are mitigated by signed SI messages</w:delText>
        </w:r>
        <w:r w:rsidRPr="00690D42" w:rsidDel="004B5204">
          <w:tab/>
          <w:delText>87</w:delText>
        </w:r>
      </w:del>
    </w:p>
    <w:p w14:paraId="18854E8C" w14:textId="3BBE01C9" w:rsidR="000174C0" w:rsidRPr="00690D42" w:rsidDel="004B5204" w:rsidRDefault="000174C0">
      <w:pPr>
        <w:pStyle w:val="TOC4"/>
        <w:rPr>
          <w:del w:id="1695" w:author="Ivy Guo" w:date="2023-08-07T20:48:00Z"/>
          <w:rFonts w:asciiTheme="minorHAnsi" w:eastAsiaTheme="minorEastAsia" w:hAnsiTheme="minorHAnsi" w:cstheme="minorBidi"/>
          <w:sz w:val="22"/>
          <w:szCs w:val="22"/>
          <w:lang w:eastAsia="en-GB"/>
        </w:rPr>
      </w:pPr>
      <w:del w:id="1696" w:author="Ivy Guo" w:date="2023-08-07T20:48:00Z">
        <w:r w:rsidRPr="00690D42" w:rsidDel="004B5204">
          <w:delText>6.20.3.4</w:delText>
        </w:r>
        <w:r w:rsidRPr="00690D42" w:rsidDel="004B5204">
          <w:rPr>
            <w:rFonts w:asciiTheme="minorHAnsi" w:eastAsiaTheme="minorEastAsia" w:hAnsiTheme="minorHAnsi" w:cstheme="minorBidi"/>
            <w:sz w:val="22"/>
            <w:szCs w:val="22"/>
            <w:lang w:eastAsia="en-GB"/>
          </w:rPr>
          <w:tab/>
        </w:r>
        <w:r w:rsidRPr="00690D42" w:rsidDel="004B5204">
          <w:delText>Threats that are not mitigated by signed SI messages</w:delText>
        </w:r>
        <w:r w:rsidRPr="00690D42" w:rsidDel="004B5204">
          <w:tab/>
          <w:delText>87</w:delText>
        </w:r>
      </w:del>
    </w:p>
    <w:p w14:paraId="4D230648" w14:textId="13BA63F3" w:rsidR="000174C0" w:rsidRPr="00690D42" w:rsidDel="004B5204" w:rsidRDefault="000174C0">
      <w:pPr>
        <w:pStyle w:val="TOC4"/>
        <w:rPr>
          <w:del w:id="1697" w:author="Ivy Guo" w:date="2023-08-07T20:48:00Z"/>
          <w:rFonts w:asciiTheme="minorHAnsi" w:eastAsiaTheme="minorEastAsia" w:hAnsiTheme="minorHAnsi" w:cstheme="minorBidi"/>
          <w:sz w:val="22"/>
          <w:szCs w:val="22"/>
          <w:lang w:eastAsia="en-GB"/>
        </w:rPr>
      </w:pPr>
      <w:del w:id="1698" w:author="Ivy Guo" w:date="2023-08-07T20:48:00Z">
        <w:r w:rsidRPr="00690D42" w:rsidDel="004B5204">
          <w:delText>6.20.3.5</w:delText>
        </w:r>
        <w:r w:rsidRPr="00690D42" w:rsidDel="004B5204">
          <w:rPr>
            <w:rFonts w:asciiTheme="minorHAnsi" w:eastAsiaTheme="minorEastAsia" w:hAnsiTheme="minorHAnsi" w:cstheme="minorBidi"/>
            <w:sz w:val="22"/>
            <w:szCs w:val="22"/>
            <w:lang w:eastAsia="en-GB"/>
          </w:rPr>
          <w:tab/>
        </w:r>
        <w:r w:rsidRPr="00690D42" w:rsidDel="004B5204">
          <w:delText>Provisioning of keys</w:delText>
        </w:r>
        <w:r w:rsidRPr="00690D42" w:rsidDel="004B5204">
          <w:tab/>
          <w:delText>87</w:delText>
        </w:r>
      </w:del>
    </w:p>
    <w:p w14:paraId="53B4E58D" w14:textId="3E01E619" w:rsidR="000174C0" w:rsidRPr="00690D42" w:rsidDel="004B5204" w:rsidRDefault="000174C0">
      <w:pPr>
        <w:pStyle w:val="TOC4"/>
        <w:rPr>
          <w:del w:id="1699" w:author="Ivy Guo" w:date="2023-08-07T20:48:00Z"/>
          <w:rFonts w:asciiTheme="minorHAnsi" w:eastAsiaTheme="minorEastAsia" w:hAnsiTheme="minorHAnsi" w:cstheme="minorBidi"/>
          <w:sz w:val="22"/>
          <w:szCs w:val="22"/>
          <w:lang w:eastAsia="en-GB"/>
        </w:rPr>
      </w:pPr>
      <w:del w:id="1700" w:author="Ivy Guo" w:date="2023-08-07T20:48:00Z">
        <w:r w:rsidRPr="00690D42" w:rsidDel="004B5204">
          <w:delText>6.20.3.6</w:delText>
        </w:r>
        <w:r w:rsidRPr="00690D42" w:rsidDel="004B5204">
          <w:rPr>
            <w:rFonts w:asciiTheme="minorHAnsi" w:eastAsiaTheme="minorEastAsia" w:hAnsiTheme="minorHAnsi" w:cstheme="minorBidi"/>
            <w:sz w:val="22"/>
            <w:szCs w:val="22"/>
            <w:lang w:eastAsia="en-GB"/>
          </w:rPr>
          <w:tab/>
        </w:r>
        <w:r w:rsidRPr="00690D42" w:rsidDel="004B5204">
          <w:delText>RAN aspects</w:delText>
        </w:r>
        <w:r w:rsidRPr="00690D42" w:rsidDel="004B5204">
          <w:tab/>
          <w:delText>87</w:delText>
        </w:r>
      </w:del>
    </w:p>
    <w:p w14:paraId="5DD7338E" w14:textId="4ADDB2E5" w:rsidR="000174C0" w:rsidRPr="00690D42" w:rsidDel="004B5204" w:rsidRDefault="000174C0">
      <w:pPr>
        <w:pStyle w:val="TOC4"/>
        <w:rPr>
          <w:del w:id="1701" w:author="Ivy Guo" w:date="2023-08-07T20:48:00Z"/>
          <w:rFonts w:asciiTheme="minorHAnsi" w:eastAsiaTheme="minorEastAsia" w:hAnsiTheme="minorHAnsi" w:cstheme="minorBidi"/>
          <w:sz w:val="22"/>
          <w:szCs w:val="22"/>
          <w:lang w:eastAsia="en-GB"/>
        </w:rPr>
      </w:pPr>
      <w:del w:id="1702" w:author="Ivy Guo" w:date="2023-08-07T20:48:00Z">
        <w:r w:rsidRPr="00690D42" w:rsidDel="004B5204">
          <w:delText>6.20.3.7</w:delText>
        </w:r>
        <w:r w:rsidRPr="00690D42" w:rsidDel="004B5204">
          <w:rPr>
            <w:rFonts w:asciiTheme="minorHAnsi" w:eastAsiaTheme="minorEastAsia" w:hAnsiTheme="minorHAnsi" w:cstheme="minorBidi"/>
            <w:sz w:val="22"/>
            <w:szCs w:val="22"/>
            <w:lang w:eastAsia="en-GB"/>
          </w:rPr>
          <w:tab/>
        </w:r>
        <w:r w:rsidRPr="00690D42" w:rsidDel="004B5204">
          <w:delText>VPLMN aspects</w:delText>
        </w:r>
        <w:r w:rsidRPr="00690D42" w:rsidDel="004B5204">
          <w:tab/>
          <w:delText>87</w:delText>
        </w:r>
      </w:del>
    </w:p>
    <w:p w14:paraId="23E1A68E" w14:textId="629A051A" w:rsidR="000174C0" w:rsidRPr="00690D42" w:rsidDel="004B5204" w:rsidRDefault="000174C0">
      <w:pPr>
        <w:pStyle w:val="TOC4"/>
        <w:rPr>
          <w:del w:id="1703" w:author="Ivy Guo" w:date="2023-08-07T20:48:00Z"/>
          <w:rFonts w:asciiTheme="minorHAnsi" w:eastAsiaTheme="minorEastAsia" w:hAnsiTheme="minorHAnsi" w:cstheme="minorBidi"/>
          <w:sz w:val="22"/>
          <w:szCs w:val="22"/>
          <w:lang w:eastAsia="en-GB"/>
        </w:rPr>
      </w:pPr>
      <w:del w:id="1704" w:author="Ivy Guo" w:date="2023-08-07T20:48:00Z">
        <w:r w:rsidRPr="00690D42" w:rsidDel="004B5204">
          <w:delText>6.20.3.8</w:delText>
        </w:r>
        <w:r w:rsidRPr="00690D42" w:rsidDel="004B5204">
          <w:rPr>
            <w:rFonts w:asciiTheme="minorHAnsi" w:eastAsiaTheme="minorEastAsia" w:hAnsiTheme="minorHAnsi" w:cstheme="minorBidi"/>
            <w:sz w:val="22"/>
            <w:szCs w:val="22"/>
            <w:lang w:eastAsia="en-GB"/>
          </w:rPr>
          <w:tab/>
        </w:r>
        <w:r w:rsidRPr="00690D42" w:rsidDel="004B5204">
          <w:delText>HPLMN aspects</w:delText>
        </w:r>
        <w:r w:rsidRPr="00690D42" w:rsidDel="004B5204">
          <w:tab/>
          <w:delText>87</w:delText>
        </w:r>
      </w:del>
    </w:p>
    <w:p w14:paraId="22BF5281" w14:textId="3271ABC6" w:rsidR="000174C0" w:rsidRPr="00690D42" w:rsidDel="004B5204" w:rsidRDefault="000174C0">
      <w:pPr>
        <w:pStyle w:val="TOC4"/>
        <w:rPr>
          <w:del w:id="1705" w:author="Ivy Guo" w:date="2023-08-07T20:48:00Z"/>
          <w:rFonts w:asciiTheme="minorHAnsi" w:eastAsiaTheme="minorEastAsia" w:hAnsiTheme="minorHAnsi" w:cstheme="minorBidi"/>
          <w:sz w:val="22"/>
          <w:szCs w:val="22"/>
          <w:lang w:eastAsia="en-GB"/>
        </w:rPr>
      </w:pPr>
      <w:del w:id="1706" w:author="Ivy Guo" w:date="2023-08-07T20:48:00Z">
        <w:r w:rsidRPr="00690D42" w:rsidDel="004B5204">
          <w:delText>6.20.3.9</w:delText>
        </w:r>
        <w:r w:rsidRPr="00690D42" w:rsidDel="004B5204">
          <w:rPr>
            <w:rFonts w:asciiTheme="minorHAnsi" w:eastAsiaTheme="minorEastAsia" w:hAnsiTheme="minorHAnsi" w:cstheme="minorBidi"/>
            <w:sz w:val="22"/>
            <w:szCs w:val="22"/>
            <w:lang w:eastAsia="en-GB"/>
          </w:rPr>
          <w:tab/>
        </w:r>
        <w:r w:rsidRPr="00690D42" w:rsidDel="004B5204">
          <w:delText>Network sharing aspects</w:delText>
        </w:r>
        <w:r w:rsidRPr="00690D42" w:rsidDel="004B5204">
          <w:tab/>
          <w:delText>87</w:delText>
        </w:r>
      </w:del>
    </w:p>
    <w:p w14:paraId="20CCEC31" w14:textId="03392024" w:rsidR="000174C0" w:rsidRPr="00690D42" w:rsidDel="004B5204" w:rsidRDefault="000174C0">
      <w:pPr>
        <w:pStyle w:val="TOC4"/>
        <w:rPr>
          <w:del w:id="1707" w:author="Ivy Guo" w:date="2023-08-07T20:48:00Z"/>
          <w:rFonts w:asciiTheme="minorHAnsi" w:eastAsiaTheme="minorEastAsia" w:hAnsiTheme="minorHAnsi" w:cstheme="minorBidi"/>
          <w:sz w:val="22"/>
          <w:szCs w:val="22"/>
          <w:lang w:eastAsia="en-GB"/>
        </w:rPr>
      </w:pPr>
      <w:del w:id="1708" w:author="Ivy Guo" w:date="2023-08-07T20:48:00Z">
        <w:r w:rsidRPr="00690D42" w:rsidDel="004B5204">
          <w:delText>6.20.3.10</w:delText>
        </w:r>
        <w:r w:rsidRPr="00690D42" w:rsidDel="004B5204">
          <w:rPr>
            <w:rFonts w:asciiTheme="minorHAnsi" w:eastAsiaTheme="minorEastAsia" w:hAnsiTheme="minorHAnsi" w:cstheme="minorBidi"/>
            <w:sz w:val="22"/>
            <w:szCs w:val="22"/>
            <w:lang w:eastAsia="en-GB"/>
          </w:rPr>
          <w:tab/>
        </w:r>
        <w:r w:rsidRPr="00690D42" w:rsidDel="004B5204">
          <w:delText>Roaming aspects</w:delText>
        </w:r>
        <w:r w:rsidRPr="00690D42" w:rsidDel="004B5204">
          <w:tab/>
          <w:delText>87</w:delText>
        </w:r>
      </w:del>
    </w:p>
    <w:p w14:paraId="708DD8A8" w14:textId="72A7BD92" w:rsidR="000174C0" w:rsidRPr="00690D42" w:rsidDel="004B5204" w:rsidRDefault="000174C0">
      <w:pPr>
        <w:pStyle w:val="TOC4"/>
        <w:rPr>
          <w:del w:id="1709" w:author="Ivy Guo" w:date="2023-08-07T20:48:00Z"/>
          <w:rFonts w:asciiTheme="minorHAnsi" w:eastAsiaTheme="minorEastAsia" w:hAnsiTheme="minorHAnsi" w:cstheme="minorBidi"/>
          <w:sz w:val="22"/>
          <w:szCs w:val="22"/>
          <w:lang w:eastAsia="en-GB"/>
        </w:rPr>
      </w:pPr>
      <w:del w:id="1710" w:author="Ivy Guo" w:date="2023-08-07T20:48:00Z">
        <w:r w:rsidRPr="00690D42" w:rsidDel="004B5204">
          <w:delText>6.20.3.11</w:delText>
        </w:r>
        <w:r w:rsidRPr="00690D42" w:rsidDel="004B5204">
          <w:rPr>
            <w:rFonts w:asciiTheme="minorHAnsi" w:eastAsiaTheme="minorEastAsia" w:hAnsiTheme="minorHAnsi" w:cstheme="minorBidi"/>
            <w:sz w:val="22"/>
            <w:szCs w:val="22"/>
            <w:lang w:eastAsia="en-GB"/>
          </w:rPr>
          <w:tab/>
        </w:r>
        <w:r w:rsidRPr="00690D42" w:rsidDel="004B5204">
          <w:delText>Regulatory aspects</w:delText>
        </w:r>
        <w:r w:rsidRPr="00690D42" w:rsidDel="004B5204">
          <w:tab/>
          <w:delText>87</w:delText>
        </w:r>
      </w:del>
    </w:p>
    <w:p w14:paraId="0CBDA277" w14:textId="3E566544" w:rsidR="000174C0" w:rsidRPr="00690D42" w:rsidDel="004B5204" w:rsidRDefault="000174C0">
      <w:pPr>
        <w:pStyle w:val="TOC4"/>
        <w:rPr>
          <w:del w:id="1711" w:author="Ivy Guo" w:date="2023-08-07T20:48:00Z"/>
          <w:rFonts w:asciiTheme="minorHAnsi" w:eastAsiaTheme="minorEastAsia" w:hAnsiTheme="minorHAnsi" w:cstheme="minorBidi"/>
          <w:sz w:val="22"/>
          <w:szCs w:val="22"/>
          <w:lang w:eastAsia="en-GB"/>
        </w:rPr>
      </w:pPr>
      <w:del w:id="1712" w:author="Ivy Guo" w:date="2023-08-07T20:48:00Z">
        <w:r w:rsidRPr="00690D42" w:rsidDel="004B5204">
          <w:delText>6.20.3.12</w:delText>
        </w:r>
        <w:r w:rsidRPr="00690D42" w:rsidDel="004B5204">
          <w:rPr>
            <w:rFonts w:asciiTheme="minorHAnsi" w:eastAsiaTheme="minorEastAsia" w:hAnsiTheme="minorHAnsi" w:cstheme="minorBidi"/>
            <w:sz w:val="22"/>
            <w:szCs w:val="22"/>
            <w:lang w:eastAsia="en-GB"/>
          </w:rPr>
          <w:tab/>
        </w:r>
        <w:r w:rsidRPr="00690D42" w:rsidDel="004B5204">
          <w:delText>Signature schemes</w:delText>
        </w:r>
        <w:r w:rsidRPr="00690D42" w:rsidDel="004B5204">
          <w:tab/>
          <w:delText>87</w:delText>
        </w:r>
      </w:del>
    </w:p>
    <w:p w14:paraId="620E6567" w14:textId="620332D5" w:rsidR="000174C0" w:rsidRPr="00690D42" w:rsidDel="004B5204" w:rsidRDefault="000174C0">
      <w:pPr>
        <w:pStyle w:val="TOC4"/>
        <w:rPr>
          <w:del w:id="1713" w:author="Ivy Guo" w:date="2023-08-07T20:48:00Z"/>
          <w:rFonts w:asciiTheme="minorHAnsi" w:eastAsiaTheme="minorEastAsia" w:hAnsiTheme="minorHAnsi" w:cstheme="minorBidi"/>
          <w:sz w:val="22"/>
          <w:szCs w:val="22"/>
          <w:lang w:eastAsia="en-GB"/>
        </w:rPr>
      </w:pPr>
      <w:del w:id="1714" w:author="Ivy Guo" w:date="2023-08-07T20:48:00Z">
        <w:r w:rsidRPr="00690D42" w:rsidDel="004B5204">
          <w:delText>6.20.3.13</w:delText>
        </w:r>
        <w:r w:rsidRPr="00690D42" w:rsidDel="004B5204">
          <w:rPr>
            <w:rFonts w:asciiTheme="minorHAnsi" w:eastAsiaTheme="minorEastAsia" w:hAnsiTheme="minorHAnsi" w:cstheme="minorBidi"/>
            <w:sz w:val="22"/>
            <w:szCs w:val="22"/>
            <w:lang w:eastAsia="en-GB"/>
          </w:rPr>
          <w:tab/>
        </w:r>
        <w:r w:rsidRPr="00690D42" w:rsidDel="004B5204">
          <w:delText>Signature length</w:delText>
        </w:r>
        <w:r w:rsidRPr="00690D42" w:rsidDel="004B5204">
          <w:tab/>
          <w:delText>87</w:delText>
        </w:r>
      </w:del>
    </w:p>
    <w:p w14:paraId="5D5506C5" w14:textId="1879F9C9" w:rsidR="000174C0" w:rsidRPr="00690D42" w:rsidDel="004B5204" w:rsidRDefault="000174C0">
      <w:pPr>
        <w:pStyle w:val="TOC4"/>
        <w:rPr>
          <w:del w:id="1715" w:author="Ivy Guo" w:date="2023-08-07T20:48:00Z"/>
          <w:rFonts w:asciiTheme="minorHAnsi" w:eastAsiaTheme="minorEastAsia" w:hAnsiTheme="minorHAnsi" w:cstheme="minorBidi"/>
          <w:sz w:val="22"/>
          <w:szCs w:val="22"/>
          <w:lang w:eastAsia="en-GB"/>
        </w:rPr>
      </w:pPr>
      <w:del w:id="1716" w:author="Ivy Guo" w:date="2023-08-07T20:48:00Z">
        <w:r w:rsidRPr="00690D42" w:rsidDel="004B5204">
          <w:delText>6.20.3.14</w:delText>
        </w:r>
        <w:r w:rsidRPr="00690D42" w:rsidDel="004B5204">
          <w:rPr>
            <w:rFonts w:asciiTheme="minorHAnsi" w:eastAsiaTheme="minorEastAsia" w:hAnsiTheme="minorHAnsi" w:cstheme="minorBidi"/>
            <w:sz w:val="22"/>
            <w:szCs w:val="22"/>
            <w:lang w:eastAsia="en-GB"/>
          </w:rPr>
          <w:tab/>
        </w:r>
        <w:r w:rsidRPr="00690D42" w:rsidDel="004B5204">
          <w:delText>Resistance against Quantum Computing</w:delText>
        </w:r>
        <w:r w:rsidRPr="00690D42" w:rsidDel="004B5204">
          <w:tab/>
          <w:delText>88</w:delText>
        </w:r>
      </w:del>
    </w:p>
    <w:p w14:paraId="21F1920E" w14:textId="6A7ACF71" w:rsidR="000174C0" w:rsidRPr="00690D42" w:rsidDel="004B5204" w:rsidRDefault="000174C0">
      <w:pPr>
        <w:pStyle w:val="TOC3"/>
        <w:rPr>
          <w:del w:id="1717" w:author="Ivy Guo" w:date="2023-08-07T20:48:00Z"/>
          <w:rFonts w:asciiTheme="minorHAnsi" w:eastAsiaTheme="minorEastAsia" w:hAnsiTheme="minorHAnsi" w:cstheme="minorBidi"/>
          <w:sz w:val="22"/>
          <w:szCs w:val="22"/>
          <w:lang w:eastAsia="en-GB"/>
        </w:rPr>
      </w:pPr>
      <w:del w:id="1718" w:author="Ivy Guo" w:date="2023-08-07T20:48:00Z">
        <w:r w:rsidRPr="00690D42" w:rsidDel="004B5204">
          <w:delText>6.20.4</w:delText>
        </w:r>
        <w:r w:rsidRPr="00690D42" w:rsidDel="004B5204">
          <w:rPr>
            <w:rFonts w:asciiTheme="minorHAnsi" w:eastAsiaTheme="minorEastAsia" w:hAnsiTheme="minorHAnsi" w:cstheme="minorBidi"/>
            <w:sz w:val="22"/>
            <w:szCs w:val="22"/>
            <w:lang w:eastAsia="en-GB"/>
          </w:rPr>
          <w:tab/>
        </w:r>
        <w:r w:rsidRPr="00690D42" w:rsidDel="004B5204">
          <w:delText>Evaluation</w:delText>
        </w:r>
        <w:r w:rsidRPr="00690D42" w:rsidDel="004B5204">
          <w:tab/>
          <w:delText>89</w:delText>
        </w:r>
      </w:del>
    </w:p>
    <w:p w14:paraId="4B7CD86F" w14:textId="533A7D66" w:rsidR="000174C0" w:rsidRPr="00690D42" w:rsidDel="004B5204" w:rsidRDefault="000174C0">
      <w:pPr>
        <w:pStyle w:val="TOC2"/>
        <w:rPr>
          <w:del w:id="1719" w:author="Ivy Guo" w:date="2023-08-07T20:48:00Z"/>
          <w:rFonts w:asciiTheme="minorHAnsi" w:eastAsiaTheme="minorEastAsia" w:hAnsiTheme="minorHAnsi" w:cstheme="minorBidi"/>
          <w:sz w:val="22"/>
          <w:szCs w:val="22"/>
          <w:lang w:eastAsia="en-GB"/>
        </w:rPr>
      </w:pPr>
      <w:del w:id="1720" w:author="Ivy Guo" w:date="2023-08-07T20:48:00Z">
        <w:r w:rsidRPr="00690D42" w:rsidDel="004B5204">
          <w:delText>6.21</w:delText>
        </w:r>
        <w:r w:rsidRPr="00690D42" w:rsidDel="004B5204">
          <w:rPr>
            <w:rFonts w:asciiTheme="minorHAnsi" w:eastAsiaTheme="minorEastAsia" w:hAnsiTheme="minorHAnsi" w:cstheme="minorBidi"/>
            <w:sz w:val="22"/>
            <w:szCs w:val="22"/>
            <w:lang w:eastAsia="en-GB"/>
          </w:rPr>
          <w:tab/>
        </w:r>
        <w:r w:rsidRPr="00690D42" w:rsidDel="004B5204">
          <w:delText>Solution #21: Certificate based solution against false base station for Non-Public Networks</w:delText>
        </w:r>
        <w:r w:rsidRPr="00690D42" w:rsidDel="004B5204">
          <w:tab/>
          <w:delText>89</w:delText>
        </w:r>
      </w:del>
    </w:p>
    <w:p w14:paraId="0F8800C1" w14:textId="76CDE77E" w:rsidR="000174C0" w:rsidRPr="00690D42" w:rsidDel="004B5204" w:rsidRDefault="000174C0">
      <w:pPr>
        <w:pStyle w:val="TOC3"/>
        <w:rPr>
          <w:del w:id="1721" w:author="Ivy Guo" w:date="2023-08-07T20:48:00Z"/>
          <w:rFonts w:asciiTheme="minorHAnsi" w:eastAsiaTheme="minorEastAsia" w:hAnsiTheme="minorHAnsi" w:cstheme="minorBidi"/>
          <w:sz w:val="22"/>
          <w:szCs w:val="22"/>
          <w:lang w:eastAsia="en-GB"/>
        </w:rPr>
      </w:pPr>
      <w:del w:id="1722" w:author="Ivy Guo" w:date="2023-08-07T20:48:00Z">
        <w:r w:rsidRPr="00690D42" w:rsidDel="004B5204">
          <w:delText>6.21.1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89</w:delText>
        </w:r>
      </w:del>
    </w:p>
    <w:p w14:paraId="6F91AB33" w14:textId="3C28F710" w:rsidR="000174C0" w:rsidRPr="00690D42" w:rsidDel="004B5204" w:rsidRDefault="000174C0">
      <w:pPr>
        <w:pStyle w:val="TOC3"/>
        <w:rPr>
          <w:del w:id="1723" w:author="Ivy Guo" w:date="2023-08-07T20:48:00Z"/>
          <w:rFonts w:asciiTheme="minorHAnsi" w:eastAsiaTheme="minorEastAsia" w:hAnsiTheme="minorHAnsi" w:cstheme="minorBidi"/>
          <w:sz w:val="22"/>
          <w:szCs w:val="22"/>
          <w:lang w:eastAsia="en-GB"/>
        </w:rPr>
      </w:pPr>
      <w:del w:id="1724" w:author="Ivy Guo" w:date="2023-08-07T20:48:00Z">
        <w:r w:rsidRPr="00690D42" w:rsidDel="004B5204">
          <w:delText>6.21.2</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90</w:delText>
        </w:r>
      </w:del>
    </w:p>
    <w:p w14:paraId="4261C17B" w14:textId="0D1BB1FA" w:rsidR="000174C0" w:rsidRPr="00690D42" w:rsidDel="004B5204" w:rsidRDefault="000174C0">
      <w:pPr>
        <w:pStyle w:val="TOC4"/>
        <w:rPr>
          <w:del w:id="1725" w:author="Ivy Guo" w:date="2023-08-07T20:48:00Z"/>
          <w:rFonts w:asciiTheme="minorHAnsi" w:eastAsiaTheme="minorEastAsia" w:hAnsiTheme="minorHAnsi" w:cstheme="minorBidi"/>
          <w:sz w:val="22"/>
          <w:szCs w:val="22"/>
          <w:lang w:eastAsia="en-GB"/>
        </w:rPr>
      </w:pPr>
      <w:del w:id="1726" w:author="Ivy Guo" w:date="2023-08-07T20:48:00Z">
        <w:r w:rsidRPr="00690D42" w:rsidDel="004B5204">
          <w:delText>6.21.2.1</w:delText>
        </w:r>
        <w:r w:rsidRPr="00690D42" w:rsidDel="004B5204">
          <w:rPr>
            <w:rFonts w:asciiTheme="minorHAnsi" w:eastAsiaTheme="minorEastAsia" w:hAnsiTheme="minorHAnsi" w:cstheme="minorBidi"/>
            <w:sz w:val="22"/>
            <w:szCs w:val="22"/>
            <w:lang w:eastAsia="en-GB"/>
          </w:rPr>
          <w:tab/>
        </w:r>
        <w:r w:rsidRPr="00690D42" w:rsidDel="004B5204">
          <w:delText>Certificate Provisioning</w:delText>
        </w:r>
        <w:r w:rsidRPr="00690D42" w:rsidDel="004B5204">
          <w:tab/>
          <w:delText>90</w:delText>
        </w:r>
      </w:del>
    </w:p>
    <w:p w14:paraId="3B487290" w14:textId="4278FC78" w:rsidR="000174C0" w:rsidRPr="00690D42" w:rsidDel="004B5204" w:rsidRDefault="000174C0">
      <w:pPr>
        <w:pStyle w:val="TOC4"/>
        <w:rPr>
          <w:del w:id="1727" w:author="Ivy Guo" w:date="2023-08-07T20:48:00Z"/>
          <w:rFonts w:asciiTheme="minorHAnsi" w:eastAsiaTheme="minorEastAsia" w:hAnsiTheme="minorHAnsi" w:cstheme="minorBidi"/>
          <w:sz w:val="22"/>
          <w:szCs w:val="22"/>
          <w:lang w:eastAsia="en-GB"/>
        </w:rPr>
      </w:pPr>
      <w:del w:id="1728" w:author="Ivy Guo" w:date="2023-08-07T20:48:00Z">
        <w:r w:rsidRPr="00690D42" w:rsidDel="004B5204">
          <w:delText xml:space="preserve">6.21.2.2 </w:delText>
        </w:r>
        <w:r w:rsidRPr="00690D42" w:rsidDel="004B5204">
          <w:rPr>
            <w:rFonts w:asciiTheme="minorHAnsi" w:eastAsiaTheme="minorEastAsia" w:hAnsiTheme="minorHAnsi" w:cstheme="minorBidi"/>
            <w:sz w:val="22"/>
            <w:szCs w:val="22"/>
            <w:lang w:eastAsia="en-GB"/>
          </w:rPr>
          <w:tab/>
        </w:r>
        <w:r w:rsidRPr="00690D42" w:rsidDel="004B5204">
          <w:delText>Procedure for NPN Deployments</w:delText>
        </w:r>
        <w:r w:rsidRPr="00690D42" w:rsidDel="004B5204">
          <w:tab/>
          <w:delText>91</w:delText>
        </w:r>
      </w:del>
    </w:p>
    <w:p w14:paraId="655FC0D9" w14:textId="67259CA8" w:rsidR="000174C0" w:rsidRPr="00690D42" w:rsidDel="004B5204" w:rsidRDefault="000174C0">
      <w:pPr>
        <w:pStyle w:val="TOC5"/>
        <w:rPr>
          <w:del w:id="1729" w:author="Ivy Guo" w:date="2023-08-07T20:48:00Z"/>
          <w:rFonts w:asciiTheme="minorHAnsi" w:eastAsiaTheme="minorEastAsia" w:hAnsiTheme="minorHAnsi" w:cstheme="minorBidi"/>
          <w:sz w:val="22"/>
          <w:szCs w:val="22"/>
          <w:lang w:eastAsia="en-GB"/>
        </w:rPr>
      </w:pPr>
      <w:del w:id="1730" w:author="Ivy Guo" w:date="2023-08-07T20:48:00Z">
        <w:r w:rsidRPr="00690D42" w:rsidDel="004B5204">
          <w:delText xml:space="preserve">6.21.2.2.1 </w:delText>
        </w:r>
        <w:r w:rsidRPr="00690D42" w:rsidDel="004B5204">
          <w:rPr>
            <w:rFonts w:asciiTheme="minorHAnsi" w:eastAsiaTheme="minorEastAsia" w:hAnsiTheme="minorHAnsi" w:cstheme="minorBidi"/>
            <w:sz w:val="22"/>
            <w:szCs w:val="22"/>
            <w:lang w:eastAsia="en-GB"/>
          </w:rPr>
          <w:tab/>
        </w:r>
        <w:r w:rsidRPr="00690D42" w:rsidDel="004B5204">
          <w:delText>Procedure</w:delText>
        </w:r>
        <w:r w:rsidRPr="00690D42" w:rsidDel="004B5204">
          <w:tab/>
          <w:delText>91</w:delText>
        </w:r>
      </w:del>
    </w:p>
    <w:p w14:paraId="25762A10" w14:textId="472C239B" w:rsidR="000174C0" w:rsidRPr="00690D42" w:rsidDel="004B5204" w:rsidRDefault="000174C0">
      <w:pPr>
        <w:pStyle w:val="TOC4"/>
        <w:rPr>
          <w:del w:id="1731" w:author="Ivy Guo" w:date="2023-08-07T20:48:00Z"/>
          <w:rFonts w:asciiTheme="minorHAnsi" w:eastAsiaTheme="minorEastAsia" w:hAnsiTheme="minorHAnsi" w:cstheme="minorBidi"/>
          <w:sz w:val="22"/>
          <w:szCs w:val="22"/>
          <w:lang w:eastAsia="en-GB"/>
        </w:rPr>
      </w:pPr>
      <w:del w:id="1732" w:author="Ivy Guo" w:date="2023-08-07T20:48:00Z">
        <w:r w:rsidRPr="00690D42" w:rsidDel="004B5204">
          <w:delText>6.21.2.3</w:delText>
        </w:r>
        <w:r w:rsidRPr="00690D42" w:rsidDel="004B5204">
          <w:rPr>
            <w:rFonts w:asciiTheme="minorHAnsi" w:eastAsiaTheme="minorEastAsia" w:hAnsiTheme="minorHAnsi" w:cstheme="minorBidi"/>
            <w:sz w:val="22"/>
            <w:szCs w:val="22"/>
            <w:lang w:eastAsia="en-GB"/>
          </w:rPr>
          <w:tab/>
        </w:r>
        <w:r w:rsidRPr="00690D42" w:rsidDel="004B5204">
          <w:delText>Certificate format:</w:delText>
        </w:r>
        <w:r w:rsidRPr="00690D42" w:rsidDel="004B5204">
          <w:tab/>
          <w:delText>91</w:delText>
        </w:r>
      </w:del>
    </w:p>
    <w:p w14:paraId="41386A80" w14:textId="0B1F26C3" w:rsidR="000174C0" w:rsidRPr="00690D42" w:rsidDel="004B5204" w:rsidRDefault="000174C0">
      <w:pPr>
        <w:pStyle w:val="TOC3"/>
        <w:rPr>
          <w:del w:id="1733" w:author="Ivy Guo" w:date="2023-08-07T20:48:00Z"/>
          <w:rFonts w:asciiTheme="minorHAnsi" w:eastAsiaTheme="minorEastAsia" w:hAnsiTheme="minorHAnsi" w:cstheme="minorBidi"/>
          <w:sz w:val="22"/>
          <w:szCs w:val="22"/>
          <w:lang w:eastAsia="en-GB"/>
        </w:rPr>
      </w:pPr>
      <w:del w:id="1734" w:author="Ivy Guo" w:date="2023-08-07T20:48:00Z">
        <w:r w:rsidRPr="00690D42" w:rsidDel="004B5204">
          <w:delText>6.21.3</w:delText>
        </w:r>
        <w:r w:rsidRPr="00690D42" w:rsidDel="004B5204">
          <w:rPr>
            <w:rFonts w:asciiTheme="minorHAnsi" w:eastAsiaTheme="minorEastAsia" w:hAnsiTheme="minorHAnsi" w:cstheme="minorBidi"/>
            <w:sz w:val="22"/>
            <w:szCs w:val="22"/>
            <w:lang w:eastAsia="en-GB"/>
          </w:rPr>
          <w:tab/>
        </w:r>
        <w:r w:rsidRPr="00690D42" w:rsidDel="004B5204">
          <w:delText>Assessment using clause A.3</w:delText>
        </w:r>
        <w:r w:rsidRPr="00690D42" w:rsidDel="004B5204">
          <w:tab/>
          <w:delText>91</w:delText>
        </w:r>
      </w:del>
    </w:p>
    <w:p w14:paraId="2C5A7D4E" w14:textId="78AFB4F1" w:rsidR="000174C0" w:rsidRPr="00690D42" w:rsidDel="004B5204" w:rsidRDefault="000174C0">
      <w:pPr>
        <w:pStyle w:val="TOC4"/>
        <w:rPr>
          <w:del w:id="1735" w:author="Ivy Guo" w:date="2023-08-07T20:48:00Z"/>
          <w:rFonts w:asciiTheme="minorHAnsi" w:eastAsiaTheme="minorEastAsia" w:hAnsiTheme="minorHAnsi" w:cstheme="minorBidi"/>
          <w:sz w:val="22"/>
          <w:szCs w:val="22"/>
          <w:lang w:eastAsia="en-GB"/>
        </w:rPr>
      </w:pPr>
      <w:del w:id="1736" w:author="Ivy Guo" w:date="2023-08-07T20:48:00Z">
        <w:r w:rsidRPr="00690D42" w:rsidDel="004B5204">
          <w:delText>6.21.3.1</w:delText>
        </w:r>
        <w:r w:rsidRPr="00690D42" w:rsidDel="004B5204">
          <w:rPr>
            <w:rFonts w:asciiTheme="minorHAnsi" w:eastAsiaTheme="minorEastAsia" w:hAnsiTheme="minorHAnsi" w:cstheme="minorBidi"/>
            <w:sz w:val="22"/>
            <w:szCs w:val="22"/>
            <w:lang w:eastAsia="en-GB"/>
          </w:rPr>
          <w:tab/>
        </w:r>
        <w:r w:rsidRPr="00690D42" w:rsidDel="004B5204">
          <w:delText>UE aspects</w:delText>
        </w:r>
        <w:r w:rsidRPr="00690D42" w:rsidDel="004B5204">
          <w:tab/>
          <w:delText>91</w:delText>
        </w:r>
      </w:del>
    </w:p>
    <w:p w14:paraId="2685D3C8" w14:textId="12DA589B" w:rsidR="000174C0" w:rsidRPr="00690D42" w:rsidDel="004B5204" w:rsidRDefault="000174C0">
      <w:pPr>
        <w:pStyle w:val="TOC4"/>
        <w:rPr>
          <w:del w:id="1737" w:author="Ivy Guo" w:date="2023-08-07T20:48:00Z"/>
          <w:rFonts w:asciiTheme="minorHAnsi" w:eastAsiaTheme="minorEastAsia" w:hAnsiTheme="minorHAnsi" w:cstheme="minorBidi"/>
          <w:sz w:val="22"/>
          <w:szCs w:val="22"/>
          <w:lang w:eastAsia="en-GB"/>
        </w:rPr>
      </w:pPr>
      <w:del w:id="1738" w:author="Ivy Guo" w:date="2023-08-07T20:48:00Z">
        <w:r w:rsidRPr="00690D42" w:rsidDel="004B5204">
          <w:delText>6.21.3.2</w:delText>
        </w:r>
        <w:r w:rsidRPr="00690D42" w:rsidDel="004B5204">
          <w:rPr>
            <w:rFonts w:asciiTheme="minorHAnsi" w:eastAsiaTheme="minorEastAsia" w:hAnsiTheme="minorHAnsi" w:cstheme="minorBidi"/>
            <w:sz w:val="22"/>
            <w:szCs w:val="22"/>
            <w:lang w:eastAsia="en-GB"/>
          </w:rPr>
          <w:tab/>
        </w:r>
        <w:r w:rsidRPr="00690D42" w:rsidDel="004B5204">
          <w:delText>UE actions without the network's certificate</w:delText>
        </w:r>
        <w:r w:rsidRPr="00690D42" w:rsidDel="004B5204">
          <w:tab/>
          <w:delText>92</w:delText>
        </w:r>
      </w:del>
    </w:p>
    <w:p w14:paraId="771A6D34" w14:textId="31449B4F" w:rsidR="000174C0" w:rsidRPr="00690D42" w:rsidDel="004B5204" w:rsidRDefault="000174C0">
      <w:pPr>
        <w:pStyle w:val="TOC4"/>
        <w:rPr>
          <w:del w:id="1739" w:author="Ivy Guo" w:date="2023-08-07T20:48:00Z"/>
          <w:rFonts w:asciiTheme="minorHAnsi" w:eastAsiaTheme="minorEastAsia" w:hAnsiTheme="minorHAnsi" w:cstheme="minorBidi"/>
          <w:sz w:val="22"/>
          <w:szCs w:val="22"/>
          <w:lang w:eastAsia="en-GB"/>
        </w:rPr>
      </w:pPr>
      <w:del w:id="1740" w:author="Ivy Guo" w:date="2023-08-07T20:48:00Z">
        <w:r w:rsidRPr="00690D42" w:rsidDel="004B5204">
          <w:delText>6.21.3.3</w:delText>
        </w:r>
        <w:r w:rsidRPr="00690D42" w:rsidDel="004B5204">
          <w:rPr>
            <w:rFonts w:asciiTheme="minorHAnsi" w:eastAsiaTheme="minorEastAsia" w:hAnsiTheme="minorHAnsi" w:cstheme="minorBidi"/>
            <w:sz w:val="22"/>
            <w:szCs w:val="22"/>
            <w:lang w:eastAsia="en-GB"/>
          </w:rPr>
          <w:tab/>
        </w:r>
        <w:r w:rsidRPr="00690D42" w:rsidDel="004B5204">
          <w:delText>Threats that are mitigated by protecting</w:delText>
        </w:r>
        <w:r w:rsidRPr="00690D42" w:rsidDel="004B5204">
          <w:rPr>
            <w:b/>
            <w:bCs/>
          </w:rPr>
          <w:delText xml:space="preserve"> </w:delText>
        </w:r>
        <w:r w:rsidRPr="00690D42" w:rsidDel="004B5204">
          <w:delText>system information messages using Digital Signature as well as encrypting</w:delText>
        </w:r>
        <w:r w:rsidRPr="00690D42" w:rsidDel="004B5204">
          <w:rPr>
            <w:b/>
            <w:bCs/>
          </w:rPr>
          <w:delText xml:space="preserve"> </w:delText>
        </w:r>
        <w:r w:rsidRPr="00690D42" w:rsidDel="004B5204">
          <w:delText>unicast signalling messages</w:delText>
        </w:r>
        <w:r w:rsidRPr="00690D42" w:rsidDel="004B5204">
          <w:tab/>
          <w:delText>92</w:delText>
        </w:r>
      </w:del>
    </w:p>
    <w:p w14:paraId="4BDC6405" w14:textId="680BECEB" w:rsidR="000174C0" w:rsidRPr="00690D42" w:rsidDel="004B5204" w:rsidRDefault="000174C0">
      <w:pPr>
        <w:pStyle w:val="TOC4"/>
        <w:rPr>
          <w:del w:id="1741" w:author="Ivy Guo" w:date="2023-08-07T20:48:00Z"/>
          <w:rFonts w:asciiTheme="minorHAnsi" w:eastAsiaTheme="minorEastAsia" w:hAnsiTheme="minorHAnsi" w:cstheme="minorBidi"/>
          <w:sz w:val="22"/>
          <w:szCs w:val="22"/>
          <w:lang w:eastAsia="en-GB"/>
        </w:rPr>
      </w:pPr>
      <w:del w:id="1742" w:author="Ivy Guo" w:date="2023-08-07T20:48:00Z">
        <w:r w:rsidRPr="00690D42" w:rsidDel="004B5204">
          <w:delText>6.21.3.4</w:delText>
        </w:r>
        <w:r w:rsidRPr="00690D42" w:rsidDel="004B5204">
          <w:rPr>
            <w:rFonts w:asciiTheme="minorHAnsi" w:eastAsiaTheme="minorEastAsia" w:hAnsiTheme="minorHAnsi" w:cstheme="minorBidi"/>
            <w:sz w:val="22"/>
            <w:szCs w:val="22"/>
            <w:lang w:eastAsia="en-GB"/>
          </w:rPr>
          <w:tab/>
        </w:r>
        <w:r w:rsidRPr="00690D42" w:rsidDel="004B5204">
          <w:delText>Threats that are not mitigated by protecting system information messages using Digital Signature or encrypting unicast signalling messages.</w:delText>
        </w:r>
        <w:r w:rsidRPr="00690D42" w:rsidDel="004B5204">
          <w:tab/>
          <w:delText>92</w:delText>
        </w:r>
      </w:del>
    </w:p>
    <w:p w14:paraId="60F5DEAB" w14:textId="601B06BA" w:rsidR="000174C0" w:rsidRPr="00690D42" w:rsidDel="004B5204" w:rsidRDefault="000174C0">
      <w:pPr>
        <w:pStyle w:val="TOC4"/>
        <w:rPr>
          <w:del w:id="1743" w:author="Ivy Guo" w:date="2023-08-07T20:48:00Z"/>
          <w:rFonts w:asciiTheme="minorHAnsi" w:eastAsiaTheme="minorEastAsia" w:hAnsiTheme="minorHAnsi" w:cstheme="minorBidi"/>
          <w:sz w:val="22"/>
          <w:szCs w:val="22"/>
          <w:lang w:eastAsia="en-GB"/>
        </w:rPr>
      </w:pPr>
      <w:del w:id="1744" w:author="Ivy Guo" w:date="2023-08-07T20:48:00Z">
        <w:r w:rsidRPr="00690D42" w:rsidDel="004B5204">
          <w:delText>6.21.3.5</w:delText>
        </w:r>
        <w:r w:rsidRPr="00690D42" w:rsidDel="004B5204">
          <w:rPr>
            <w:rFonts w:asciiTheme="minorHAnsi" w:eastAsiaTheme="minorEastAsia" w:hAnsiTheme="minorHAnsi" w:cstheme="minorBidi"/>
            <w:sz w:val="22"/>
            <w:szCs w:val="22"/>
            <w:lang w:eastAsia="en-GB"/>
          </w:rPr>
          <w:tab/>
        </w:r>
        <w:r w:rsidRPr="00690D42" w:rsidDel="004B5204">
          <w:delText>Provisioning of certificates into the UE</w:delText>
        </w:r>
        <w:r w:rsidRPr="00690D42" w:rsidDel="004B5204">
          <w:tab/>
          <w:delText>92</w:delText>
        </w:r>
      </w:del>
    </w:p>
    <w:p w14:paraId="536C3191" w14:textId="31D60D1E" w:rsidR="000174C0" w:rsidRPr="00690D42" w:rsidDel="004B5204" w:rsidRDefault="000174C0">
      <w:pPr>
        <w:pStyle w:val="TOC4"/>
        <w:rPr>
          <w:del w:id="1745" w:author="Ivy Guo" w:date="2023-08-07T20:48:00Z"/>
          <w:rFonts w:asciiTheme="minorHAnsi" w:eastAsiaTheme="minorEastAsia" w:hAnsiTheme="minorHAnsi" w:cstheme="minorBidi"/>
          <w:sz w:val="22"/>
          <w:szCs w:val="22"/>
          <w:lang w:eastAsia="en-GB"/>
        </w:rPr>
      </w:pPr>
      <w:del w:id="1746" w:author="Ivy Guo" w:date="2023-08-07T20:48:00Z">
        <w:r w:rsidRPr="00690D42" w:rsidDel="004B5204">
          <w:delText>6.21.3.6</w:delText>
        </w:r>
        <w:r w:rsidRPr="00690D42" w:rsidDel="004B5204">
          <w:rPr>
            <w:rFonts w:asciiTheme="minorHAnsi" w:eastAsiaTheme="minorEastAsia" w:hAnsiTheme="minorHAnsi" w:cstheme="minorBidi"/>
            <w:sz w:val="22"/>
            <w:szCs w:val="22"/>
            <w:lang w:eastAsia="en-GB"/>
          </w:rPr>
          <w:tab/>
        </w:r>
        <w:r w:rsidRPr="00690D42" w:rsidDel="004B5204">
          <w:delText>RAN aspects</w:delText>
        </w:r>
        <w:r w:rsidRPr="00690D42" w:rsidDel="004B5204">
          <w:tab/>
          <w:delText>92</w:delText>
        </w:r>
      </w:del>
    </w:p>
    <w:p w14:paraId="78B673A5" w14:textId="2B64BBC4" w:rsidR="000174C0" w:rsidRPr="00690D42" w:rsidDel="004B5204" w:rsidRDefault="000174C0">
      <w:pPr>
        <w:pStyle w:val="TOC4"/>
        <w:rPr>
          <w:del w:id="1747" w:author="Ivy Guo" w:date="2023-08-07T20:48:00Z"/>
          <w:rFonts w:asciiTheme="minorHAnsi" w:eastAsiaTheme="minorEastAsia" w:hAnsiTheme="minorHAnsi" w:cstheme="minorBidi"/>
          <w:sz w:val="22"/>
          <w:szCs w:val="22"/>
          <w:lang w:eastAsia="en-GB"/>
        </w:rPr>
      </w:pPr>
      <w:del w:id="1748" w:author="Ivy Guo" w:date="2023-08-07T20:48:00Z">
        <w:r w:rsidRPr="00690D42" w:rsidDel="004B5204">
          <w:delText>6.21.3.7</w:delText>
        </w:r>
        <w:r w:rsidRPr="00690D42" w:rsidDel="004B5204">
          <w:rPr>
            <w:rFonts w:asciiTheme="minorHAnsi" w:eastAsiaTheme="minorEastAsia" w:hAnsiTheme="minorHAnsi" w:cstheme="minorBidi"/>
            <w:sz w:val="22"/>
            <w:szCs w:val="22"/>
            <w:lang w:eastAsia="en-GB"/>
          </w:rPr>
          <w:tab/>
        </w:r>
        <w:r w:rsidRPr="00690D42" w:rsidDel="004B5204">
          <w:delText>VPLMN aspects</w:delText>
        </w:r>
        <w:r w:rsidRPr="00690D42" w:rsidDel="004B5204">
          <w:tab/>
          <w:delText>92</w:delText>
        </w:r>
      </w:del>
    </w:p>
    <w:p w14:paraId="0A7F7755" w14:textId="099C2CE7" w:rsidR="000174C0" w:rsidRPr="00690D42" w:rsidDel="004B5204" w:rsidRDefault="000174C0">
      <w:pPr>
        <w:pStyle w:val="TOC4"/>
        <w:rPr>
          <w:del w:id="1749" w:author="Ivy Guo" w:date="2023-08-07T20:48:00Z"/>
          <w:rFonts w:asciiTheme="minorHAnsi" w:eastAsiaTheme="minorEastAsia" w:hAnsiTheme="minorHAnsi" w:cstheme="minorBidi"/>
          <w:sz w:val="22"/>
          <w:szCs w:val="22"/>
          <w:lang w:eastAsia="en-GB"/>
        </w:rPr>
      </w:pPr>
      <w:del w:id="1750" w:author="Ivy Guo" w:date="2023-08-07T20:48:00Z">
        <w:r w:rsidRPr="00690D42" w:rsidDel="004B5204">
          <w:delText>6.21.3.8</w:delText>
        </w:r>
        <w:r w:rsidRPr="00690D42" w:rsidDel="004B5204">
          <w:rPr>
            <w:rFonts w:asciiTheme="minorHAnsi" w:eastAsiaTheme="minorEastAsia" w:hAnsiTheme="minorHAnsi" w:cstheme="minorBidi"/>
            <w:sz w:val="22"/>
            <w:szCs w:val="22"/>
            <w:lang w:eastAsia="en-GB"/>
          </w:rPr>
          <w:tab/>
        </w:r>
        <w:r w:rsidRPr="00690D42" w:rsidDel="004B5204">
          <w:delText>HPLMN aspects</w:delText>
        </w:r>
        <w:r w:rsidRPr="00690D42" w:rsidDel="004B5204">
          <w:tab/>
          <w:delText>92</w:delText>
        </w:r>
      </w:del>
    </w:p>
    <w:p w14:paraId="5711AB0E" w14:textId="715FCCD3" w:rsidR="000174C0" w:rsidRPr="00690D42" w:rsidDel="004B5204" w:rsidRDefault="000174C0">
      <w:pPr>
        <w:pStyle w:val="TOC4"/>
        <w:rPr>
          <w:del w:id="1751" w:author="Ivy Guo" w:date="2023-08-07T20:48:00Z"/>
          <w:rFonts w:asciiTheme="minorHAnsi" w:eastAsiaTheme="minorEastAsia" w:hAnsiTheme="minorHAnsi" w:cstheme="minorBidi"/>
          <w:sz w:val="22"/>
          <w:szCs w:val="22"/>
          <w:lang w:eastAsia="en-GB"/>
        </w:rPr>
      </w:pPr>
      <w:del w:id="1752" w:author="Ivy Guo" w:date="2023-08-07T20:48:00Z">
        <w:r w:rsidRPr="00690D42" w:rsidDel="004B5204">
          <w:delText>6.21.3.9</w:delText>
        </w:r>
        <w:r w:rsidRPr="00690D42" w:rsidDel="004B5204">
          <w:rPr>
            <w:rFonts w:asciiTheme="minorHAnsi" w:eastAsiaTheme="minorEastAsia" w:hAnsiTheme="minorHAnsi" w:cstheme="minorBidi"/>
            <w:sz w:val="22"/>
            <w:szCs w:val="22"/>
            <w:lang w:eastAsia="en-GB"/>
          </w:rPr>
          <w:tab/>
        </w:r>
        <w:r w:rsidRPr="00690D42" w:rsidDel="004B5204">
          <w:delText>NSPN aspects</w:delText>
        </w:r>
        <w:r w:rsidRPr="00690D42" w:rsidDel="004B5204">
          <w:tab/>
          <w:delText>92</w:delText>
        </w:r>
      </w:del>
    </w:p>
    <w:p w14:paraId="5BDC143F" w14:textId="63AAB165" w:rsidR="000174C0" w:rsidRPr="00690D42" w:rsidDel="004B5204" w:rsidRDefault="000174C0">
      <w:pPr>
        <w:pStyle w:val="TOC4"/>
        <w:rPr>
          <w:del w:id="1753" w:author="Ivy Guo" w:date="2023-08-07T20:48:00Z"/>
          <w:rFonts w:asciiTheme="minorHAnsi" w:eastAsiaTheme="minorEastAsia" w:hAnsiTheme="minorHAnsi" w:cstheme="minorBidi"/>
          <w:sz w:val="22"/>
          <w:szCs w:val="22"/>
          <w:lang w:eastAsia="en-GB"/>
        </w:rPr>
      </w:pPr>
      <w:del w:id="1754" w:author="Ivy Guo" w:date="2023-08-07T20:48:00Z">
        <w:r w:rsidRPr="00690D42" w:rsidDel="004B5204">
          <w:delText>6.21.3.10</w:delText>
        </w:r>
        <w:r w:rsidRPr="00690D42" w:rsidDel="004B5204">
          <w:rPr>
            <w:rFonts w:asciiTheme="minorHAnsi" w:eastAsiaTheme="minorEastAsia" w:hAnsiTheme="minorHAnsi" w:cstheme="minorBidi"/>
            <w:sz w:val="22"/>
            <w:szCs w:val="22"/>
            <w:lang w:eastAsia="en-GB"/>
          </w:rPr>
          <w:tab/>
        </w:r>
        <w:r w:rsidRPr="00690D42" w:rsidDel="004B5204">
          <w:delText>Network sharing aspects</w:delText>
        </w:r>
        <w:r w:rsidRPr="00690D42" w:rsidDel="004B5204">
          <w:tab/>
          <w:delText>92</w:delText>
        </w:r>
      </w:del>
    </w:p>
    <w:p w14:paraId="25019EC3" w14:textId="7755A7B2" w:rsidR="000174C0" w:rsidRPr="00690D42" w:rsidDel="004B5204" w:rsidRDefault="000174C0">
      <w:pPr>
        <w:pStyle w:val="TOC4"/>
        <w:rPr>
          <w:del w:id="1755" w:author="Ivy Guo" w:date="2023-08-07T20:48:00Z"/>
          <w:rFonts w:asciiTheme="minorHAnsi" w:eastAsiaTheme="minorEastAsia" w:hAnsiTheme="minorHAnsi" w:cstheme="minorBidi"/>
          <w:sz w:val="22"/>
          <w:szCs w:val="22"/>
          <w:lang w:eastAsia="en-GB"/>
        </w:rPr>
      </w:pPr>
      <w:del w:id="1756" w:author="Ivy Guo" w:date="2023-08-07T20:48:00Z">
        <w:r w:rsidRPr="00690D42" w:rsidDel="004B5204">
          <w:delText>6.21.3.11</w:delText>
        </w:r>
        <w:r w:rsidRPr="00690D42" w:rsidDel="004B5204">
          <w:rPr>
            <w:rFonts w:asciiTheme="minorHAnsi" w:eastAsiaTheme="minorEastAsia" w:hAnsiTheme="minorHAnsi" w:cstheme="minorBidi"/>
            <w:sz w:val="22"/>
            <w:szCs w:val="22"/>
            <w:lang w:eastAsia="en-GB"/>
          </w:rPr>
          <w:tab/>
        </w:r>
        <w:r w:rsidRPr="00690D42" w:rsidDel="004B5204">
          <w:delText>Roaming aspects</w:delText>
        </w:r>
        <w:r w:rsidRPr="00690D42" w:rsidDel="004B5204">
          <w:tab/>
          <w:delText>93</w:delText>
        </w:r>
      </w:del>
    </w:p>
    <w:p w14:paraId="4A346B91" w14:textId="5D74D851" w:rsidR="000174C0" w:rsidRPr="00690D42" w:rsidDel="004B5204" w:rsidRDefault="000174C0">
      <w:pPr>
        <w:pStyle w:val="TOC4"/>
        <w:rPr>
          <w:del w:id="1757" w:author="Ivy Guo" w:date="2023-08-07T20:48:00Z"/>
          <w:rFonts w:asciiTheme="minorHAnsi" w:eastAsiaTheme="minorEastAsia" w:hAnsiTheme="minorHAnsi" w:cstheme="minorBidi"/>
          <w:sz w:val="22"/>
          <w:szCs w:val="22"/>
          <w:lang w:eastAsia="en-GB"/>
        </w:rPr>
      </w:pPr>
      <w:del w:id="1758" w:author="Ivy Guo" w:date="2023-08-07T20:48:00Z">
        <w:r w:rsidRPr="00690D42" w:rsidDel="004B5204">
          <w:delText>6.21.3.12</w:delText>
        </w:r>
        <w:r w:rsidRPr="00690D42" w:rsidDel="004B5204">
          <w:rPr>
            <w:rFonts w:asciiTheme="minorHAnsi" w:eastAsiaTheme="minorEastAsia" w:hAnsiTheme="minorHAnsi" w:cstheme="minorBidi"/>
            <w:sz w:val="22"/>
            <w:szCs w:val="22"/>
            <w:lang w:eastAsia="en-GB"/>
          </w:rPr>
          <w:tab/>
        </w:r>
        <w:r w:rsidRPr="00690D42" w:rsidDel="004B5204">
          <w:delText>Regulatory aspects</w:delText>
        </w:r>
        <w:r w:rsidRPr="00690D42" w:rsidDel="004B5204">
          <w:tab/>
          <w:delText>93</w:delText>
        </w:r>
      </w:del>
    </w:p>
    <w:p w14:paraId="580F7383" w14:textId="0848BBD7" w:rsidR="000174C0" w:rsidRPr="00690D42" w:rsidDel="004B5204" w:rsidRDefault="000174C0">
      <w:pPr>
        <w:pStyle w:val="TOC4"/>
        <w:rPr>
          <w:del w:id="1759" w:author="Ivy Guo" w:date="2023-08-07T20:48:00Z"/>
          <w:rFonts w:asciiTheme="minorHAnsi" w:eastAsiaTheme="minorEastAsia" w:hAnsiTheme="minorHAnsi" w:cstheme="minorBidi"/>
          <w:sz w:val="22"/>
          <w:szCs w:val="22"/>
          <w:lang w:eastAsia="en-GB"/>
        </w:rPr>
      </w:pPr>
      <w:del w:id="1760" w:author="Ivy Guo" w:date="2023-08-07T20:48:00Z">
        <w:r w:rsidRPr="00690D42" w:rsidDel="004B5204">
          <w:delText>6.21.3.13</w:delText>
        </w:r>
        <w:r w:rsidRPr="00690D42" w:rsidDel="004B5204">
          <w:rPr>
            <w:rFonts w:asciiTheme="minorHAnsi" w:eastAsiaTheme="minorEastAsia" w:hAnsiTheme="minorHAnsi" w:cstheme="minorBidi"/>
            <w:sz w:val="22"/>
            <w:szCs w:val="22"/>
            <w:lang w:eastAsia="en-GB"/>
          </w:rPr>
          <w:tab/>
        </w:r>
        <w:r w:rsidRPr="00690D42" w:rsidDel="004B5204">
          <w:delText>Encryption schemes</w:delText>
        </w:r>
        <w:r w:rsidRPr="00690D42" w:rsidDel="004B5204">
          <w:tab/>
          <w:delText>93</w:delText>
        </w:r>
      </w:del>
    </w:p>
    <w:p w14:paraId="63CF60A0" w14:textId="55E96B03" w:rsidR="000174C0" w:rsidRPr="00690D42" w:rsidDel="004B5204" w:rsidRDefault="000174C0">
      <w:pPr>
        <w:pStyle w:val="TOC4"/>
        <w:rPr>
          <w:del w:id="1761" w:author="Ivy Guo" w:date="2023-08-07T20:48:00Z"/>
          <w:rFonts w:asciiTheme="minorHAnsi" w:eastAsiaTheme="minorEastAsia" w:hAnsiTheme="minorHAnsi" w:cstheme="minorBidi"/>
          <w:sz w:val="22"/>
          <w:szCs w:val="22"/>
          <w:lang w:eastAsia="en-GB"/>
        </w:rPr>
      </w:pPr>
      <w:del w:id="1762" w:author="Ivy Guo" w:date="2023-08-07T20:48:00Z">
        <w:r w:rsidRPr="00690D42" w:rsidDel="004B5204">
          <w:delText>6.21.3.14</w:delText>
        </w:r>
        <w:r w:rsidRPr="00690D42" w:rsidDel="004B5204">
          <w:rPr>
            <w:rFonts w:asciiTheme="minorHAnsi" w:eastAsiaTheme="minorEastAsia" w:hAnsiTheme="minorHAnsi" w:cstheme="minorBidi"/>
            <w:sz w:val="22"/>
            <w:szCs w:val="22"/>
            <w:lang w:eastAsia="en-GB"/>
          </w:rPr>
          <w:tab/>
        </w:r>
        <w:r w:rsidRPr="00690D42" w:rsidDel="004B5204">
          <w:delText>Signature / Encryption length</w:delText>
        </w:r>
        <w:r w:rsidRPr="00690D42" w:rsidDel="004B5204">
          <w:tab/>
          <w:delText>93</w:delText>
        </w:r>
      </w:del>
    </w:p>
    <w:p w14:paraId="25BAB384" w14:textId="5D95A2E6" w:rsidR="000174C0" w:rsidRPr="00690D42" w:rsidDel="004B5204" w:rsidRDefault="000174C0">
      <w:pPr>
        <w:pStyle w:val="TOC4"/>
        <w:rPr>
          <w:del w:id="1763" w:author="Ivy Guo" w:date="2023-08-07T20:48:00Z"/>
          <w:rFonts w:asciiTheme="minorHAnsi" w:eastAsiaTheme="minorEastAsia" w:hAnsiTheme="minorHAnsi" w:cstheme="minorBidi"/>
          <w:sz w:val="22"/>
          <w:szCs w:val="22"/>
          <w:lang w:eastAsia="en-GB"/>
        </w:rPr>
      </w:pPr>
      <w:del w:id="1764" w:author="Ivy Guo" w:date="2023-08-07T20:48:00Z">
        <w:r w:rsidRPr="00690D42" w:rsidDel="004B5204">
          <w:delText>6.21.3.15</w:delText>
        </w:r>
        <w:r w:rsidRPr="00690D42" w:rsidDel="004B5204">
          <w:rPr>
            <w:rFonts w:asciiTheme="minorHAnsi" w:eastAsiaTheme="minorEastAsia" w:hAnsiTheme="minorHAnsi" w:cstheme="minorBidi"/>
            <w:sz w:val="22"/>
            <w:szCs w:val="22"/>
            <w:lang w:eastAsia="en-GB"/>
          </w:rPr>
          <w:tab/>
        </w:r>
        <w:r w:rsidRPr="00690D42" w:rsidDel="004B5204">
          <w:delText>Resistance against Quantum Computing</w:delText>
        </w:r>
        <w:r w:rsidRPr="00690D42" w:rsidDel="004B5204">
          <w:tab/>
          <w:delText>93</w:delText>
        </w:r>
      </w:del>
    </w:p>
    <w:p w14:paraId="06859D2F" w14:textId="0EC7FF87" w:rsidR="000174C0" w:rsidRPr="00690D42" w:rsidDel="004B5204" w:rsidRDefault="000174C0">
      <w:pPr>
        <w:pStyle w:val="TOC2"/>
        <w:rPr>
          <w:del w:id="1765" w:author="Ivy Guo" w:date="2023-08-07T20:48:00Z"/>
          <w:rFonts w:asciiTheme="minorHAnsi" w:eastAsiaTheme="minorEastAsia" w:hAnsiTheme="minorHAnsi" w:cstheme="minorBidi"/>
          <w:sz w:val="22"/>
          <w:szCs w:val="22"/>
          <w:lang w:eastAsia="en-GB"/>
        </w:rPr>
      </w:pPr>
      <w:del w:id="1766" w:author="Ivy Guo" w:date="2023-08-07T20:48:00Z">
        <w:r w:rsidRPr="00690D42" w:rsidDel="004B5204">
          <w:delText>6.22</w:delText>
        </w:r>
        <w:r w:rsidRPr="00690D42" w:rsidDel="004B5204">
          <w:rPr>
            <w:rFonts w:asciiTheme="minorHAnsi" w:eastAsiaTheme="minorEastAsia" w:hAnsiTheme="minorHAnsi" w:cstheme="minorBidi"/>
            <w:sz w:val="22"/>
            <w:szCs w:val="22"/>
            <w:lang w:eastAsia="en-GB"/>
          </w:rPr>
          <w:tab/>
        </w:r>
        <w:r w:rsidRPr="00690D42" w:rsidDel="004B5204">
          <w:delText>Solution #22: Detecting false base stations based on UE positioning measurements</w:delText>
        </w:r>
        <w:r w:rsidRPr="00690D42" w:rsidDel="004B5204">
          <w:tab/>
          <w:delText>93</w:delText>
        </w:r>
      </w:del>
    </w:p>
    <w:p w14:paraId="4EEBB976" w14:textId="3A39F913" w:rsidR="000174C0" w:rsidRPr="00690D42" w:rsidDel="004B5204" w:rsidRDefault="000174C0">
      <w:pPr>
        <w:pStyle w:val="TOC3"/>
        <w:rPr>
          <w:del w:id="1767" w:author="Ivy Guo" w:date="2023-08-07T20:48:00Z"/>
          <w:rFonts w:asciiTheme="minorHAnsi" w:eastAsiaTheme="minorEastAsia" w:hAnsiTheme="minorHAnsi" w:cstheme="minorBidi"/>
          <w:sz w:val="22"/>
          <w:szCs w:val="22"/>
          <w:lang w:eastAsia="en-GB"/>
        </w:rPr>
      </w:pPr>
      <w:del w:id="1768" w:author="Ivy Guo" w:date="2023-08-07T20:48:00Z">
        <w:r w:rsidRPr="00690D42" w:rsidDel="004B5204">
          <w:delText>6.22.1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93</w:delText>
        </w:r>
      </w:del>
    </w:p>
    <w:p w14:paraId="4436D635" w14:textId="1C95CF98" w:rsidR="000174C0" w:rsidRPr="00690D42" w:rsidDel="004B5204" w:rsidRDefault="000174C0">
      <w:pPr>
        <w:pStyle w:val="TOC3"/>
        <w:rPr>
          <w:del w:id="1769" w:author="Ivy Guo" w:date="2023-08-07T20:48:00Z"/>
          <w:rFonts w:asciiTheme="minorHAnsi" w:eastAsiaTheme="minorEastAsia" w:hAnsiTheme="minorHAnsi" w:cstheme="minorBidi"/>
          <w:sz w:val="22"/>
          <w:szCs w:val="22"/>
          <w:lang w:eastAsia="en-GB"/>
        </w:rPr>
      </w:pPr>
      <w:del w:id="1770" w:author="Ivy Guo" w:date="2023-08-07T20:48:00Z">
        <w:r w:rsidRPr="00690D42" w:rsidDel="004B5204">
          <w:delText>6.22.2</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94</w:delText>
        </w:r>
      </w:del>
    </w:p>
    <w:p w14:paraId="06C49024" w14:textId="1951A3B3" w:rsidR="000174C0" w:rsidRPr="00690D42" w:rsidDel="004B5204" w:rsidRDefault="000174C0">
      <w:pPr>
        <w:pStyle w:val="TOC3"/>
        <w:rPr>
          <w:del w:id="1771" w:author="Ivy Guo" w:date="2023-08-07T20:48:00Z"/>
          <w:rFonts w:asciiTheme="minorHAnsi" w:eastAsiaTheme="minorEastAsia" w:hAnsiTheme="minorHAnsi" w:cstheme="minorBidi"/>
          <w:sz w:val="22"/>
          <w:szCs w:val="22"/>
          <w:lang w:eastAsia="en-GB"/>
        </w:rPr>
      </w:pPr>
      <w:del w:id="1772" w:author="Ivy Guo" w:date="2023-08-07T20:48:00Z">
        <w:r w:rsidRPr="00690D42" w:rsidDel="004B5204">
          <w:delText>6.22.3</w:delText>
        </w:r>
        <w:r w:rsidRPr="00690D42" w:rsidDel="004B5204">
          <w:rPr>
            <w:rFonts w:asciiTheme="minorHAnsi" w:eastAsiaTheme="minorEastAsia" w:hAnsiTheme="minorHAnsi" w:cstheme="minorBidi"/>
            <w:sz w:val="22"/>
            <w:szCs w:val="22"/>
            <w:lang w:eastAsia="en-GB"/>
          </w:rPr>
          <w:tab/>
        </w:r>
        <w:r w:rsidRPr="00690D42" w:rsidDel="004B5204">
          <w:delText>Evaluation</w:delText>
        </w:r>
        <w:r w:rsidRPr="00690D42" w:rsidDel="004B5204">
          <w:tab/>
          <w:delText>96</w:delText>
        </w:r>
      </w:del>
    </w:p>
    <w:p w14:paraId="3DDA633C" w14:textId="6FA793FD" w:rsidR="000174C0" w:rsidRPr="00690D42" w:rsidDel="004B5204" w:rsidRDefault="000174C0">
      <w:pPr>
        <w:pStyle w:val="TOC2"/>
        <w:rPr>
          <w:del w:id="1773" w:author="Ivy Guo" w:date="2023-08-07T20:48:00Z"/>
          <w:rFonts w:asciiTheme="minorHAnsi" w:eastAsiaTheme="minorEastAsia" w:hAnsiTheme="minorHAnsi" w:cstheme="minorBidi"/>
          <w:sz w:val="22"/>
          <w:szCs w:val="22"/>
          <w:lang w:eastAsia="en-GB"/>
        </w:rPr>
      </w:pPr>
      <w:del w:id="1774" w:author="Ivy Guo" w:date="2023-08-07T20:48:00Z">
        <w:r w:rsidRPr="00690D42" w:rsidDel="004B5204">
          <w:delText>6.</w:delText>
        </w:r>
        <w:r w:rsidRPr="00690D42" w:rsidDel="004B5204">
          <w:rPr>
            <w:lang w:eastAsia="zh-CN"/>
          </w:rPr>
          <w:delText>23</w:delText>
        </w:r>
        <w:r w:rsidRPr="00690D42" w:rsidDel="004B5204">
          <w:rPr>
            <w:rFonts w:asciiTheme="minorHAnsi" w:eastAsiaTheme="minorEastAsia" w:hAnsiTheme="minorHAnsi" w:cstheme="minorBidi"/>
            <w:sz w:val="22"/>
            <w:szCs w:val="22"/>
            <w:lang w:eastAsia="en-GB"/>
          </w:rPr>
          <w:tab/>
        </w:r>
        <w:r w:rsidRPr="00690D42" w:rsidDel="004B5204">
          <w:delText>Solution #23: Cryptographic CRC to avoid MitM relay nodes</w:delText>
        </w:r>
        <w:r w:rsidRPr="00690D42" w:rsidDel="004B5204">
          <w:tab/>
          <w:delText>97</w:delText>
        </w:r>
      </w:del>
    </w:p>
    <w:p w14:paraId="7E1DCA70" w14:textId="694B9F6D" w:rsidR="000174C0" w:rsidRPr="00690D42" w:rsidDel="004B5204" w:rsidRDefault="000174C0">
      <w:pPr>
        <w:pStyle w:val="TOC3"/>
        <w:rPr>
          <w:del w:id="1775" w:author="Ivy Guo" w:date="2023-08-07T20:48:00Z"/>
          <w:rFonts w:asciiTheme="minorHAnsi" w:eastAsiaTheme="minorEastAsia" w:hAnsiTheme="minorHAnsi" w:cstheme="minorBidi"/>
          <w:sz w:val="22"/>
          <w:szCs w:val="22"/>
          <w:lang w:eastAsia="en-GB"/>
        </w:rPr>
      </w:pPr>
      <w:del w:id="1776" w:author="Ivy Guo" w:date="2023-08-07T20:48:00Z">
        <w:r w:rsidRPr="00690D42" w:rsidDel="004B5204">
          <w:delText>6.23.1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97</w:delText>
        </w:r>
      </w:del>
    </w:p>
    <w:p w14:paraId="57EC1C21" w14:textId="5B6B11F7" w:rsidR="000174C0" w:rsidRPr="00690D42" w:rsidDel="004B5204" w:rsidRDefault="000174C0">
      <w:pPr>
        <w:pStyle w:val="TOC3"/>
        <w:rPr>
          <w:del w:id="1777" w:author="Ivy Guo" w:date="2023-08-07T20:48:00Z"/>
          <w:rFonts w:asciiTheme="minorHAnsi" w:eastAsiaTheme="minorEastAsia" w:hAnsiTheme="minorHAnsi" w:cstheme="minorBidi"/>
          <w:sz w:val="22"/>
          <w:szCs w:val="22"/>
          <w:lang w:eastAsia="en-GB"/>
        </w:rPr>
      </w:pPr>
      <w:del w:id="1778" w:author="Ivy Guo" w:date="2023-08-07T20:48:00Z">
        <w:r w:rsidRPr="00690D42" w:rsidDel="004B5204">
          <w:delText>6.23.2</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97</w:delText>
        </w:r>
      </w:del>
    </w:p>
    <w:p w14:paraId="17FFF821" w14:textId="50AA6CBF" w:rsidR="000174C0" w:rsidRPr="00690D42" w:rsidDel="004B5204" w:rsidRDefault="000174C0">
      <w:pPr>
        <w:pStyle w:val="TOC4"/>
        <w:rPr>
          <w:del w:id="1779" w:author="Ivy Guo" w:date="2023-08-07T20:48:00Z"/>
          <w:rFonts w:asciiTheme="minorHAnsi" w:eastAsiaTheme="minorEastAsia" w:hAnsiTheme="minorHAnsi" w:cstheme="minorBidi"/>
          <w:sz w:val="22"/>
          <w:szCs w:val="22"/>
          <w:lang w:eastAsia="en-GB"/>
        </w:rPr>
      </w:pPr>
      <w:del w:id="1780" w:author="Ivy Guo" w:date="2023-08-07T20:48:00Z">
        <w:r w:rsidRPr="00690D42" w:rsidDel="004B5204">
          <w:delText>6.23.2.1</w:delText>
        </w:r>
        <w:r w:rsidRPr="00690D42" w:rsidDel="004B5204">
          <w:rPr>
            <w:rFonts w:asciiTheme="minorHAnsi" w:eastAsiaTheme="minorEastAsia" w:hAnsiTheme="minorHAnsi" w:cstheme="minorBidi"/>
            <w:sz w:val="22"/>
            <w:szCs w:val="22"/>
            <w:lang w:eastAsia="en-GB"/>
          </w:rPr>
          <w:tab/>
        </w:r>
        <w:r w:rsidRPr="00690D42" w:rsidDel="004B5204">
          <w:delText>Requirements</w:delText>
        </w:r>
        <w:r w:rsidRPr="00690D42" w:rsidDel="004B5204">
          <w:tab/>
          <w:delText>97</w:delText>
        </w:r>
      </w:del>
    </w:p>
    <w:p w14:paraId="51DED12B" w14:textId="189E4230" w:rsidR="000174C0" w:rsidRPr="00690D42" w:rsidDel="004B5204" w:rsidRDefault="000174C0">
      <w:pPr>
        <w:pStyle w:val="TOC4"/>
        <w:rPr>
          <w:del w:id="1781" w:author="Ivy Guo" w:date="2023-08-07T20:48:00Z"/>
          <w:rFonts w:asciiTheme="minorHAnsi" w:eastAsiaTheme="minorEastAsia" w:hAnsiTheme="minorHAnsi" w:cstheme="minorBidi"/>
          <w:sz w:val="22"/>
          <w:szCs w:val="22"/>
          <w:lang w:eastAsia="en-GB"/>
        </w:rPr>
      </w:pPr>
      <w:del w:id="1782" w:author="Ivy Guo" w:date="2023-08-07T20:48:00Z">
        <w:r w:rsidRPr="00690D42" w:rsidDel="004B5204">
          <w:delText>6.23.2.2</w:delText>
        </w:r>
        <w:r w:rsidRPr="00690D42" w:rsidDel="004B5204">
          <w:rPr>
            <w:rFonts w:asciiTheme="minorHAnsi" w:eastAsiaTheme="minorEastAsia" w:hAnsiTheme="minorHAnsi" w:cstheme="minorBidi"/>
            <w:sz w:val="22"/>
            <w:szCs w:val="22"/>
            <w:lang w:eastAsia="en-GB"/>
          </w:rPr>
          <w:tab/>
        </w:r>
        <w:r w:rsidRPr="00690D42" w:rsidDel="004B5204">
          <w:delText>Operation</w:delText>
        </w:r>
        <w:r w:rsidRPr="00690D42" w:rsidDel="004B5204">
          <w:tab/>
          <w:delText>98</w:delText>
        </w:r>
      </w:del>
    </w:p>
    <w:p w14:paraId="6C0B4DE3" w14:textId="1763FB3B" w:rsidR="000174C0" w:rsidRPr="00690D42" w:rsidDel="004B5204" w:rsidRDefault="000174C0">
      <w:pPr>
        <w:pStyle w:val="TOC4"/>
        <w:rPr>
          <w:del w:id="1783" w:author="Ivy Guo" w:date="2023-08-07T20:48:00Z"/>
          <w:rFonts w:asciiTheme="minorHAnsi" w:eastAsiaTheme="minorEastAsia" w:hAnsiTheme="minorHAnsi" w:cstheme="minorBidi"/>
          <w:sz w:val="22"/>
          <w:szCs w:val="22"/>
          <w:lang w:eastAsia="en-GB"/>
        </w:rPr>
      </w:pPr>
      <w:del w:id="1784" w:author="Ivy Guo" w:date="2023-08-07T20:48:00Z">
        <w:r w:rsidRPr="00690D42" w:rsidDel="004B5204">
          <w:delText>6.23.2.3</w:delText>
        </w:r>
        <w:r w:rsidRPr="00690D42" w:rsidDel="004B5204">
          <w:rPr>
            <w:rFonts w:asciiTheme="minorHAnsi" w:eastAsiaTheme="minorEastAsia" w:hAnsiTheme="minorHAnsi" w:cstheme="minorBidi"/>
            <w:sz w:val="22"/>
            <w:szCs w:val="22"/>
            <w:lang w:eastAsia="en-GB"/>
          </w:rPr>
          <w:tab/>
        </w:r>
        <w:r w:rsidRPr="00690D42" w:rsidDel="004B5204">
          <w:delText>Prevention of MitM attacks:</w:delText>
        </w:r>
        <w:r w:rsidRPr="00690D42" w:rsidDel="004B5204">
          <w:tab/>
          <w:delText>99</w:delText>
        </w:r>
      </w:del>
    </w:p>
    <w:p w14:paraId="08B7F38E" w14:textId="4B706E2A" w:rsidR="000174C0" w:rsidRPr="00690D42" w:rsidDel="004B5204" w:rsidRDefault="000174C0">
      <w:pPr>
        <w:pStyle w:val="TOC3"/>
        <w:rPr>
          <w:del w:id="1785" w:author="Ivy Guo" w:date="2023-08-07T20:48:00Z"/>
          <w:rFonts w:asciiTheme="minorHAnsi" w:eastAsiaTheme="minorEastAsia" w:hAnsiTheme="minorHAnsi" w:cstheme="minorBidi"/>
          <w:sz w:val="22"/>
          <w:szCs w:val="22"/>
          <w:lang w:eastAsia="en-GB"/>
        </w:rPr>
      </w:pPr>
      <w:del w:id="1786" w:author="Ivy Guo" w:date="2023-08-07T20:48:00Z">
        <w:r w:rsidRPr="00690D42" w:rsidDel="004B5204">
          <w:delText>6.23.3</w:delText>
        </w:r>
        <w:r w:rsidRPr="00690D42" w:rsidDel="004B5204">
          <w:rPr>
            <w:rFonts w:asciiTheme="minorHAnsi" w:eastAsiaTheme="minorEastAsia" w:hAnsiTheme="minorHAnsi" w:cstheme="minorBidi"/>
            <w:sz w:val="22"/>
            <w:szCs w:val="22"/>
            <w:lang w:eastAsia="en-GB"/>
          </w:rPr>
          <w:tab/>
        </w:r>
        <w:r w:rsidRPr="00690D42" w:rsidDel="004B5204">
          <w:delText>Evaluation</w:delText>
        </w:r>
        <w:r w:rsidRPr="00690D42" w:rsidDel="004B5204">
          <w:tab/>
          <w:delText>99</w:delText>
        </w:r>
      </w:del>
    </w:p>
    <w:p w14:paraId="14074C41" w14:textId="4BC4B1BB" w:rsidR="000174C0" w:rsidRPr="00690D42" w:rsidDel="004B5204" w:rsidRDefault="000174C0">
      <w:pPr>
        <w:pStyle w:val="TOC2"/>
        <w:rPr>
          <w:del w:id="1787" w:author="Ivy Guo" w:date="2023-08-07T20:48:00Z"/>
          <w:rFonts w:asciiTheme="minorHAnsi" w:eastAsiaTheme="minorEastAsia" w:hAnsiTheme="minorHAnsi" w:cstheme="minorBidi"/>
          <w:sz w:val="22"/>
          <w:szCs w:val="22"/>
          <w:lang w:eastAsia="en-GB"/>
        </w:rPr>
      </w:pPr>
      <w:del w:id="1788" w:author="Ivy Guo" w:date="2023-08-07T20:48:00Z">
        <w:r w:rsidRPr="00690D42" w:rsidDel="004B5204">
          <w:delText>6.</w:delText>
        </w:r>
        <w:r w:rsidRPr="00690D42" w:rsidDel="004B5204">
          <w:rPr>
            <w:lang w:eastAsia="zh-CN"/>
          </w:rPr>
          <w:delText>24</w:delText>
        </w:r>
        <w:r w:rsidRPr="00690D42" w:rsidDel="004B5204">
          <w:rPr>
            <w:rFonts w:asciiTheme="minorHAnsi" w:eastAsiaTheme="minorEastAsia" w:hAnsiTheme="minorHAnsi" w:cstheme="minorBidi"/>
            <w:sz w:val="22"/>
            <w:szCs w:val="22"/>
            <w:lang w:eastAsia="en-GB"/>
          </w:rPr>
          <w:tab/>
        </w:r>
        <w:r w:rsidRPr="00690D42" w:rsidDel="004B5204">
          <w:delText>Solution #24: UE&amp;Network-assisted UE avoidance and Network detection of FBS</w:delText>
        </w:r>
        <w:r w:rsidRPr="00690D42" w:rsidDel="004B5204">
          <w:tab/>
          <w:delText>100</w:delText>
        </w:r>
      </w:del>
    </w:p>
    <w:p w14:paraId="77051FE5" w14:textId="3A2B19AA" w:rsidR="000174C0" w:rsidRPr="00690D42" w:rsidDel="004B5204" w:rsidRDefault="000174C0">
      <w:pPr>
        <w:pStyle w:val="TOC3"/>
        <w:rPr>
          <w:del w:id="1789" w:author="Ivy Guo" w:date="2023-08-07T20:48:00Z"/>
          <w:rFonts w:asciiTheme="minorHAnsi" w:eastAsiaTheme="minorEastAsia" w:hAnsiTheme="minorHAnsi" w:cstheme="minorBidi"/>
          <w:sz w:val="22"/>
          <w:szCs w:val="22"/>
          <w:lang w:eastAsia="en-GB"/>
        </w:rPr>
      </w:pPr>
      <w:del w:id="1790" w:author="Ivy Guo" w:date="2023-08-07T20:48:00Z">
        <w:r w:rsidRPr="00690D42" w:rsidDel="004B5204">
          <w:delText>6.24.1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100</w:delText>
        </w:r>
      </w:del>
    </w:p>
    <w:p w14:paraId="1AA57C92" w14:textId="15FDA7A8" w:rsidR="000174C0" w:rsidRPr="00690D42" w:rsidDel="004B5204" w:rsidRDefault="000174C0">
      <w:pPr>
        <w:pStyle w:val="TOC3"/>
        <w:rPr>
          <w:del w:id="1791" w:author="Ivy Guo" w:date="2023-08-07T20:48:00Z"/>
          <w:rFonts w:asciiTheme="minorHAnsi" w:eastAsiaTheme="minorEastAsia" w:hAnsiTheme="minorHAnsi" w:cstheme="minorBidi"/>
          <w:sz w:val="22"/>
          <w:szCs w:val="22"/>
          <w:lang w:eastAsia="en-GB"/>
        </w:rPr>
      </w:pPr>
      <w:del w:id="1792" w:author="Ivy Guo" w:date="2023-08-07T20:48:00Z">
        <w:r w:rsidRPr="00690D42" w:rsidDel="004B5204">
          <w:delText>6.24.2</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101</w:delText>
        </w:r>
      </w:del>
    </w:p>
    <w:p w14:paraId="59A8A190" w14:textId="546EACC5" w:rsidR="000174C0" w:rsidRPr="00690D42" w:rsidDel="004B5204" w:rsidRDefault="000174C0">
      <w:pPr>
        <w:pStyle w:val="TOC4"/>
        <w:rPr>
          <w:del w:id="1793" w:author="Ivy Guo" w:date="2023-08-07T20:48:00Z"/>
          <w:rFonts w:asciiTheme="minorHAnsi" w:eastAsiaTheme="minorEastAsia" w:hAnsiTheme="minorHAnsi" w:cstheme="minorBidi"/>
          <w:sz w:val="22"/>
          <w:szCs w:val="22"/>
          <w:lang w:eastAsia="en-GB"/>
        </w:rPr>
      </w:pPr>
      <w:del w:id="1794" w:author="Ivy Guo" w:date="2023-08-07T20:48:00Z">
        <w:r w:rsidRPr="00690D42" w:rsidDel="004B5204">
          <w:delText xml:space="preserve">6.24.2.1 </w:delText>
        </w:r>
        <w:r w:rsidRPr="00690D42" w:rsidDel="004B5204">
          <w:rPr>
            <w:rFonts w:asciiTheme="minorHAnsi" w:eastAsiaTheme="minorEastAsia" w:hAnsiTheme="minorHAnsi" w:cstheme="minorBidi"/>
            <w:sz w:val="22"/>
            <w:szCs w:val="22"/>
            <w:lang w:eastAsia="en-GB"/>
          </w:rPr>
          <w:tab/>
        </w:r>
        <w:r w:rsidRPr="00690D42" w:rsidDel="004B5204">
          <w:delText>UE Initialization</w:delText>
        </w:r>
        <w:r w:rsidRPr="00690D42" w:rsidDel="004B5204">
          <w:tab/>
          <w:delText>101</w:delText>
        </w:r>
      </w:del>
    </w:p>
    <w:p w14:paraId="354AF7D1" w14:textId="7EBC7587" w:rsidR="000174C0" w:rsidRPr="00690D42" w:rsidDel="004B5204" w:rsidRDefault="000174C0">
      <w:pPr>
        <w:pStyle w:val="TOC4"/>
        <w:rPr>
          <w:del w:id="1795" w:author="Ivy Guo" w:date="2023-08-07T20:48:00Z"/>
          <w:rFonts w:asciiTheme="minorHAnsi" w:eastAsiaTheme="minorEastAsia" w:hAnsiTheme="minorHAnsi" w:cstheme="minorBidi"/>
          <w:sz w:val="22"/>
          <w:szCs w:val="22"/>
          <w:lang w:eastAsia="en-GB"/>
        </w:rPr>
      </w:pPr>
      <w:del w:id="1796" w:author="Ivy Guo" w:date="2023-08-07T20:48:00Z">
        <w:r w:rsidRPr="00690D42" w:rsidDel="004B5204">
          <w:lastRenderedPageBreak/>
          <w:delText xml:space="preserve">6.24.2.2 </w:delText>
        </w:r>
        <w:r w:rsidRPr="00690D42" w:rsidDel="004B5204">
          <w:rPr>
            <w:rFonts w:asciiTheme="minorHAnsi" w:eastAsiaTheme="minorEastAsia" w:hAnsiTheme="minorHAnsi" w:cstheme="minorBidi"/>
            <w:sz w:val="22"/>
            <w:szCs w:val="22"/>
            <w:lang w:eastAsia="en-GB"/>
          </w:rPr>
          <w:tab/>
        </w:r>
        <w:r w:rsidRPr="00690D42" w:rsidDel="004B5204">
          <w:delText>UE Operation (IDLE mode)</w:delText>
        </w:r>
        <w:r w:rsidRPr="00690D42" w:rsidDel="004B5204">
          <w:tab/>
          <w:delText>101</w:delText>
        </w:r>
      </w:del>
    </w:p>
    <w:p w14:paraId="1811D2FD" w14:textId="0B43C7ED" w:rsidR="000174C0" w:rsidRPr="00690D42" w:rsidDel="004B5204" w:rsidRDefault="000174C0">
      <w:pPr>
        <w:pStyle w:val="TOC4"/>
        <w:rPr>
          <w:del w:id="1797" w:author="Ivy Guo" w:date="2023-08-07T20:48:00Z"/>
          <w:rFonts w:asciiTheme="minorHAnsi" w:eastAsiaTheme="minorEastAsia" w:hAnsiTheme="minorHAnsi" w:cstheme="minorBidi"/>
          <w:sz w:val="22"/>
          <w:szCs w:val="22"/>
          <w:lang w:eastAsia="en-GB"/>
        </w:rPr>
      </w:pPr>
      <w:del w:id="1798" w:author="Ivy Guo" w:date="2023-08-07T20:48:00Z">
        <w:r w:rsidRPr="00690D42" w:rsidDel="004B5204">
          <w:delText xml:space="preserve">6.24.2.3 </w:delText>
        </w:r>
        <w:r w:rsidRPr="00690D42" w:rsidDel="004B5204">
          <w:rPr>
            <w:rFonts w:asciiTheme="minorHAnsi" w:eastAsiaTheme="minorEastAsia" w:hAnsiTheme="minorHAnsi" w:cstheme="minorBidi"/>
            <w:sz w:val="22"/>
            <w:szCs w:val="22"/>
            <w:lang w:eastAsia="en-GB"/>
          </w:rPr>
          <w:tab/>
        </w:r>
        <w:r w:rsidRPr="00690D42" w:rsidDel="004B5204">
          <w:delText>UE Operation (CONNECTED mode)</w:delText>
        </w:r>
        <w:r w:rsidRPr="00690D42" w:rsidDel="004B5204">
          <w:tab/>
          <w:delText>102</w:delText>
        </w:r>
      </w:del>
    </w:p>
    <w:p w14:paraId="7ED7E103" w14:textId="70F32E8C" w:rsidR="000174C0" w:rsidRPr="00690D42" w:rsidDel="004B5204" w:rsidRDefault="000174C0">
      <w:pPr>
        <w:pStyle w:val="TOC4"/>
        <w:rPr>
          <w:del w:id="1799" w:author="Ivy Guo" w:date="2023-08-07T20:48:00Z"/>
          <w:rFonts w:asciiTheme="minorHAnsi" w:eastAsiaTheme="minorEastAsia" w:hAnsiTheme="minorHAnsi" w:cstheme="minorBidi"/>
          <w:sz w:val="22"/>
          <w:szCs w:val="22"/>
          <w:lang w:eastAsia="en-GB"/>
        </w:rPr>
      </w:pPr>
      <w:del w:id="1800" w:author="Ivy Guo" w:date="2023-08-07T20:48:00Z">
        <w:r w:rsidRPr="00690D42" w:rsidDel="004B5204">
          <w:delText xml:space="preserve">6.24.2.4 </w:delText>
        </w:r>
        <w:r w:rsidRPr="00690D42" w:rsidDel="004B5204">
          <w:rPr>
            <w:rFonts w:asciiTheme="minorHAnsi" w:eastAsiaTheme="minorEastAsia" w:hAnsiTheme="minorHAnsi" w:cstheme="minorBidi"/>
            <w:sz w:val="22"/>
            <w:szCs w:val="22"/>
            <w:lang w:eastAsia="en-GB"/>
          </w:rPr>
          <w:tab/>
        </w:r>
        <w:r w:rsidRPr="00690D42" w:rsidDel="004B5204">
          <w:rPr>
            <w:rFonts w:eastAsia="SimSun"/>
          </w:rPr>
          <w:delText>Network operation</w:delText>
        </w:r>
        <w:r w:rsidRPr="00690D42" w:rsidDel="004B5204">
          <w:tab/>
          <w:delText>102</w:delText>
        </w:r>
      </w:del>
    </w:p>
    <w:p w14:paraId="3AE03DA1" w14:textId="3F422F59" w:rsidR="000174C0" w:rsidRPr="00690D42" w:rsidDel="004B5204" w:rsidRDefault="000174C0">
      <w:pPr>
        <w:pStyle w:val="TOC3"/>
        <w:rPr>
          <w:del w:id="1801" w:author="Ivy Guo" w:date="2023-08-07T20:48:00Z"/>
          <w:rFonts w:asciiTheme="minorHAnsi" w:eastAsiaTheme="minorEastAsia" w:hAnsiTheme="minorHAnsi" w:cstheme="minorBidi"/>
          <w:sz w:val="22"/>
          <w:szCs w:val="22"/>
          <w:lang w:eastAsia="en-GB"/>
        </w:rPr>
      </w:pPr>
      <w:del w:id="1802" w:author="Ivy Guo" w:date="2023-08-07T20:48:00Z">
        <w:r w:rsidRPr="00690D42" w:rsidDel="004B5204">
          <w:delText>6.24.3</w:delText>
        </w:r>
        <w:r w:rsidRPr="00690D42" w:rsidDel="004B5204">
          <w:rPr>
            <w:rFonts w:asciiTheme="minorHAnsi" w:eastAsiaTheme="minorEastAsia" w:hAnsiTheme="minorHAnsi" w:cstheme="minorBidi"/>
            <w:sz w:val="22"/>
            <w:szCs w:val="22"/>
            <w:lang w:eastAsia="en-GB"/>
          </w:rPr>
          <w:tab/>
        </w:r>
        <w:r w:rsidRPr="00690D42" w:rsidDel="004B5204">
          <w:delText>Evaluation</w:delText>
        </w:r>
        <w:r w:rsidRPr="00690D42" w:rsidDel="004B5204">
          <w:tab/>
          <w:delText>102</w:delText>
        </w:r>
      </w:del>
    </w:p>
    <w:p w14:paraId="47A927F9" w14:textId="109B5A71" w:rsidR="000174C0" w:rsidRPr="00690D42" w:rsidDel="004B5204" w:rsidRDefault="000174C0">
      <w:pPr>
        <w:pStyle w:val="TOC2"/>
        <w:rPr>
          <w:del w:id="1803" w:author="Ivy Guo" w:date="2023-08-07T20:48:00Z"/>
          <w:rFonts w:asciiTheme="minorHAnsi" w:eastAsiaTheme="minorEastAsia" w:hAnsiTheme="minorHAnsi" w:cstheme="minorBidi"/>
          <w:sz w:val="22"/>
          <w:szCs w:val="22"/>
          <w:lang w:eastAsia="en-GB"/>
        </w:rPr>
      </w:pPr>
      <w:del w:id="1804" w:author="Ivy Guo" w:date="2023-08-07T20:48:00Z">
        <w:r w:rsidRPr="00690D42" w:rsidDel="004B5204">
          <w:delText>6.25</w:delText>
        </w:r>
        <w:r w:rsidRPr="00690D42" w:rsidDel="004B5204">
          <w:rPr>
            <w:rFonts w:asciiTheme="minorHAnsi" w:eastAsiaTheme="minorEastAsia" w:hAnsiTheme="minorHAnsi" w:cstheme="minorBidi"/>
            <w:sz w:val="22"/>
            <w:szCs w:val="22"/>
            <w:lang w:eastAsia="en-GB"/>
          </w:rPr>
          <w:tab/>
        </w:r>
        <w:r w:rsidRPr="00690D42" w:rsidDel="004B5204">
          <w:delText xml:space="preserve"> Solution #25: Detection of Man-in-the-Middle false base stations</w:delText>
        </w:r>
        <w:r w:rsidRPr="00690D42" w:rsidDel="004B5204">
          <w:tab/>
          <w:delText>103</w:delText>
        </w:r>
      </w:del>
    </w:p>
    <w:p w14:paraId="3F6F572B" w14:textId="36B320D0" w:rsidR="000174C0" w:rsidRPr="00690D42" w:rsidDel="004B5204" w:rsidRDefault="000174C0">
      <w:pPr>
        <w:pStyle w:val="TOC3"/>
        <w:rPr>
          <w:del w:id="1805" w:author="Ivy Guo" w:date="2023-08-07T20:48:00Z"/>
          <w:rFonts w:asciiTheme="minorHAnsi" w:eastAsiaTheme="minorEastAsia" w:hAnsiTheme="minorHAnsi" w:cstheme="minorBidi"/>
          <w:sz w:val="22"/>
          <w:szCs w:val="22"/>
          <w:lang w:eastAsia="en-GB"/>
        </w:rPr>
      </w:pPr>
      <w:del w:id="1806" w:author="Ivy Guo" w:date="2023-08-07T20:48:00Z">
        <w:r w:rsidRPr="00690D42" w:rsidDel="004B5204">
          <w:delText>6.25.1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103</w:delText>
        </w:r>
      </w:del>
    </w:p>
    <w:p w14:paraId="2D6FF30D" w14:textId="1AE76AED" w:rsidR="000174C0" w:rsidRPr="00690D42" w:rsidDel="004B5204" w:rsidRDefault="000174C0">
      <w:pPr>
        <w:pStyle w:val="TOC3"/>
        <w:rPr>
          <w:del w:id="1807" w:author="Ivy Guo" w:date="2023-08-07T20:48:00Z"/>
          <w:rFonts w:asciiTheme="minorHAnsi" w:eastAsiaTheme="minorEastAsia" w:hAnsiTheme="minorHAnsi" w:cstheme="minorBidi"/>
          <w:sz w:val="22"/>
          <w:szCs w:val="22"/>
          <w:lang w:eastAsia="en-GB"/>
        </w:rPr>
      </w:pPr>
      <w:del w:id="1808" w:author="Ivy Guo" w:date="2023-08-07T20:48:00Z">
        <w:r w:rsidRPr="00690D42" w:rsidDel="004B5204">
          <w:delText>6.25.2</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104</w:delText>
        </w:r>
      </w:del>
    </w:p>
    <w:p w14:paraId="3ACBF8D0" w14:textId="083811EA" w:rsidR="000174C0" w:rsidRPr="00690D42" w:rsidDel="004B5204" w:rsidRDefault="000174C0">
      <w:pPr>
        <w:pStyle w:val="TOC3"/>
        <w:rPr>
          <w:del w:id="1809" w:author="Ivy Guo" w:date="2023-08-07T20:48:00Z"/>
          <w:rFonts w:asciiTheme="minorHAnsi" w:eastAsiaTheme="minorEastAsia" w:hAnsiTheme="minorHAnsi" w:cstheme="minorBidi"/>
          <w:sz w:val="22"/>
          <w:szCs w:val="22"/>
          <w:lang w:eastAsia="en-GB"/>
        </w:rPr>
      </w:pPr>
      <w:del w:id="1810" w:author="Ivy Guo" w:date="2023-08-07T20:48:00Z">
        <w:r w:rsidRPr="00690D42" w:rsidDel="004B5204">
          <w:delText>6.25.3</w:delText>
        </w:r>
        <w:r w:rsidRPr="00690D42" w:rsidDel="004B5204">
          <w:rPr>
            <w:rFonts w:asciiTheme="minorHAnsi" w:eastAsiaTheme="minorEastAsia" w:hAnsiTheme="minorHAnsi" w:cstheme="minorBidi"/>
            <w:sz w:val="22"/>
            <w:szCs w:val="22"/>
            <w:lang w:eastAsia="en-GB"/>
          </w:rPr>
          <w:tab/>
        </w:r>
        <w:r w:rsidRPr="00690D42" w:rsidDel="004B5204">
          <w:delText>Evaluation</w:delText>
        </w:r>
        <w:r w:rsidRPr="00690D42" w:rsidDel="004B5204">
          <w:tab/>
          <w:delText>105</w:delText>
        </w:r>
      </w:del>
    </w:p>
    <w:p w14:paraId="3E151B27" w14:textId="5050673F" w:rsidR="000174C0" w:rsidRPr="00690D42" w:rsidDel="004B5204" w:rsidRDefault="000174C0">
      <w:pPr>
        <w:pStyle w:val="TOC2"/>
        <w:rPr>
          <w:del w:id="1811" w:author="Ivy Guo" w:date="2023-08-07T20:48:00Z"/>
          <w:rFonts w:asciiTheme="minorHAnsi" w:eastAsiaTheme="minorEastAsia" w:hAnsiTheme="minorHAnsi" w:cstheme="minorBidi"/>
          <w:sz w:val="22"/>
          <w:szCs w:val="22"/>
          <w:lang w:eastAsia="en-GB"/>
        </w:rPr>
      </w:pPr>
      <w:del w:id="1812" w:author="Ivy Guo" w:date="2023-08-07T20:48:00Z">
        <w:r w:rsidRPr="00690D42" w:rsidDel="004B5204">
          <w:delText xml:space="preserve">6.26 </w:delText>
        </w:r>
        <w:r w:rsidRPr="00690D42" w:rsidDel="004B5204">
          <w:rPr>
            <w:rFonts w:asciiTheme="minorHAnsi" w:eastAsiaTheme="minorEastAsia" w:hAnsiTheme="minorHAnsi" w:cstheme="minorBidi"/>
            <w:sz w:val="22"/>
            <w:szCs w:val="22"/>
            <w:lang w:eastAsia="en-GB"/>
          </w:rPr>
          <w:tab/>
        </w:r>
        <w:r w:rsidRPr="00690D42" w:rsidDel="004B5204">
          <w:delText>Solution #26: KI#2 with PKC-based and without tight time synchronization</w:delText>
        </w:r>
        <w:r w:rsidRPr="00690D42" w:rsidDel="004B5204">
          <w:tab/>
          <w:delText>105</w:delText>
        </w:r>
      </w:del>
    </w:p>
    <w:p w14:paraId="4ABF8DF8" w14:textId="2DFE96F5" w:rsidR="000174C0" w:rsidRPr="00690D42" w:rsidDel="004B5204" w:rsidRDefault="000174C0">
      <w:pPr>
        <w:pStyle w:val="TOC3"/>
        <w:rPr>
          <w:del w:id="1813" w:author="Ivy Guo" w:date="2023-08-07T20:48:00Z"/>
          <w:rFonts w:asciiTheme="minorHAnsi" w:eastAsiaTheme="minorEastAsia" w:hAnsiTheme="minorHAnsi" w:cstheme="minorBidi"/>
          <w:sz w:val="22"/>
          <w:szCs w:val="22"/>
          <w:lang w:eastAsia="en-GB"/>
        </w:rPr>
      </w:pPr>
      <w:del w:id="1814" w:author="Ivy Guo" w:date="2023-08-07T20:48:00Z">
        <w:r w:rsidRPr="00690D42" w:rsidDel="004B5204">
          <w:delText>6.26.1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105</w:delText>
        </w:r>
      </w:del>
    </w:p>
    <w:p w14:paraId="31B64507" w14:textId="6B77D1E1" w:rsidR="000174C0" w:rsidRPr="00690D42" w:rsidDel="004B5204" w:rsidRDefault="000174C0">
      <w:pPr>
        <w:pStyle w:val="TOC3"/>
        <w:rPr>
          <w:del w:id="1815" w:author="Ivy Guo" w:date="2023-08-07T20:48:00Z"/>
          <w:rFonts w:asciiTheme="minorHAnsi" w:eastAsiaTheme="minorEastAsia" w:hAnsiTheme="minorHAnsi" w:cstheme="minorBidi"/>
          <w:sz w:val="22"/>
          <w:szCs w:val="22"/>
          <w:lang w:eastAsia="en-GB"/>
        </w:rPr>
      </w:pPr>
      <w:del w:id="1816" w:author="Ivy Guo" w:date="2023-08-07T20:48:00Z">
        <w:r w:rsidRPr="00690D42" w:rsidDel="004B5204">
          <w:delText>6.26.2</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105</w:delText>
        </w:r>
      </w:del>
    </w:p>
    <w:p w14:paraId="3882E088" w14:textId="17281E55" w:rsidR="000174C0" w:rsidRPr="00690D42" w:rsidDel="004B5204" w:rsidRDefault="000174C0">
      <w:pPr>
        <w:pStyle w:val="TOC4"/>
        <w:rPr>
          <w:del w:id="1817" w:author="Ivy Guo" w:date="2023-08-07T20:48:00Z"/>
          <w:rFonts w:asciiTheme="minorHAnsi" w:eastAsiaTheme="minorEastAsia" w:hAnsiTheme="minorHAnsi" w:cstheme="minorBidi"/>
          <w:sz w:val="22"/>
          <w:szCs w:val="22"/>
          <w:lang w:eastAsia="en-GB"/>
        </w:rPr>
      </w:pPr>
      <w:del w:id="1818" w:author="Ivy Guo" w:date="2023-08-07T20:48:00Z">
        <w:r w:rsidRPr="00690D42" w:rsidDel="004B5204">
          <w:delText>6.26.2.1</w:delText>
        </w:r>
        <w:r w:rsidRPr="00690D42" w:rsidDel="004B5204">
          <w:rPr>
            <w:rFonts w:asciiTheme="minorHAnsi" w:eastAsiaTheme="minorEastAsia" w:hAnsiTheme="minorHAnsi" w:cstheme="minorBidi"/>
            <w:sz w:val="22"/>
            <w:szCs w:val="22"/>
            <w:lang w:eastAsia="en-GB"/>
          </w:rPr>
          <w:tab/>
        </w:r>
        <w:r w:rsidRPr="00690D42" w:rsidDel="004B5204">
          <w:delText>Requirements</w:delText>
        </w:r>
        <w:r w:rsidRPr="00690D42" w:rsidDel="004B5204">
          <w:tab/>
          <w:delText>105</w:delText>
        </w:r>
      </w:del>
    </w:p>
    <w:p w14:paraId="0FEC83B9" w14:textId="536BB1BA" w:rsidR="000174C0" w:rsidRPr="00690D42" w:rsidDel="004B5204" w:rsidRDefault="000174C0">
      <w:pPr>
        <w:pStyle w:val="TOC4"/>
        <w:rPr>
          <w:del w:id="1819" w:author="Ivy Guo" w:date="2023-08-07T20:48:00Z"/>
          <w:rFonts w:asciiTheme="minorHAnsi" w:eastAsiaTheme="minorEastAsia" w:hAnsiTheme="minorHAnsi" w:cstheme="minorBidi"/>
          <w:sz w:val="22"/>
          <w:szCs w:val="22"/>
          <w:lang w:eastAsia="en-GB"/>
        </w:rPr>
      </w:pPr>
      <w:del w:id="1820" w:author="Ivy Guo" w:date="2023-08-07T20:48:00Z">
        <w:r w:rsidRPr="00690D42" w:rsidDel="004B5204">
          <w:delText>6.26.2.2</w:delText>
        </w:r>
        <w:r w:rsidRPr="00690D42" w:rsidDel="004B5204">
          <w:rPr>
            <w:rFonts w:asciiTheme="minorHAnsi" w:eastAsiaTheme="minorEastAsia" w:hAnsiTheme="minorHAnsi" w:cstheme="minorBidi"/>
            <w:sz w:val="22"/>
            <w:szCs w:val="22"/>
            <w:lang w:eastAsia="en-GB"/>
          </w:rPr>
          <w:tab/>
        </w:r>
        <w:r w:rsidRPr="00690D42" w:rsidDel="004B5204">
          <w:delText>Protocol Operation</w:delText>
        </w:r>
        <w:r w:rsidRPr="00690D42" w:rsidDel="004B5204">
          <w:tab/>
          <w:delText>105</w:delText>
        </w:r>
      </w:del>
    </w:p>
    <w:p w14:paraId="7F85FA2A" w14:textId="637E06EE" w:rsidR="000174C0" w:rsidRPr="00690D42" w:rsidDel="004B5204" w:rsidRDefault="000174C0">
      <w:pPr>
        <w:pStyle w:val="TOC4"/>
        <w:rPr>
          <w:del w:id="1821" w:author="Ivy Guo" w:date="2023-08-07T20:48:00Z"/>
          <w:rFonts w:asciiTheme="minorHAnsi" w:eastAsiaTheme="minorEastAsia" w:hAnsiTheme="minorHAnsi" w:cstheme="minorBidi"/>
          <w:sz w:val="22"/>
          <w:szCs w:val="22"/>
          <w:lang w:eastAsia="en-GB"/>
        </w:rPr>
      </w:pPr>
      <w:del w:id="1822" w:author="Ivy Guo" w:date="2023-08-07T20:48:00Z">
        <w:r w:rsidRPr="00690D42" w:rsidDel="004B5204">
          <w:delText>6.26.2.3</w:delText>
        </w:r>
        <w:r w:rsidRPr="00690D42" w:rsidDel="004B5204">
          <w:rPr>
            <w:rFonts w:asciiTheme="minorHAnsi" w:eastAsiaTheme="minorEastAsia" w:hAnsiTheme="minorHAnsi" w:cstheme="minorBidi"/>
            <w:sz w:val="22"/>
            <w:szCs w:val="22"/>
            <w:lang w:eastAsia="en-GB"/>
          </w:rPr>
          <w:tab/>
        </w:r>
        <w:r w:rsidRPr="00690D42" w:rsidDel="004B5204">
          <w:delText>Clarifications regarding the protocol operation</w:delText>
        </w:r>
        <w:r w:rsidRPr="00690D42" w:rsidDel="004B5204">
          <w:tab/>
          <w:delText>107</w:delText>
        </w:r>
      </w:del>
    </w:p>
    <w:p w14:paraId="51DB12AB" w14:textId="69355854" w:rsidR="000174C0" w:rsidRPr="00690D42" w:rsidDel="004B5204" w:rsidRDefault="000174C0">
      <w:pPr>
        <w:pStyle w:val="TOC3"/>
        <w:rPr>
          <w:del w:id="1823" w:author="Ivy Guo" w:date="2023-08-07T20:48:00Z"/>
          <w:rFonts w:asciiTheme="minorHAnsi" w:eastAsiaTheme="minorEastAsia" w:hAnsiTheme="minorHAnsi" w:cstheme="minorBidi"/>
          <w:sz w:val="22"/>
          <w:szCs w:val="22"/>
          <w:lang w:eastAsia="en-GB"/>
        </w:rPr>
      </w:pPr>
      <w:del w:id="1824" w:author="Ivy Guo" w:date="2023-08-07T20:48:00Z">
        <w:r w:rsidRPr="00690D42" w:rsidDel="004B5204">
          <w:delText>6.26.3</w:delText>
        </w:r>
        <w:r w:rsidRPr="00690D42" w:rsidDel="004B5204">
          <w:rPr>
            <w:rFonts w:asciiTheme="minorHAnsi" w:eastAsiaTheme="minorEastAsia" w:hAnsiTheme="minorHAnsi" w:cstheme="minorBidi"/>
            <w:sz w:val="22"/>
            <w:szCs w:val="22"/>
            <w:lang w:eastAsia="en-GB"/>
          </w:rPr>
          <w:tab/>
        </w:r>
        <w:r w:rsidRPr="00690D42" w:rsidDel="004B5204">
          <w:delText>Evaluation</w:delText>
        </w:r>
        <w:r w:rsidRPr="00690D42" w:rsidDel="004B5204">
          <w:tab/>
          <w:delText>108</w:delText>
        </w:r>
      </w:del>
    </w:p>
    <w:p w14:paraId="5C681C3C" w14:textId="07C01317" w:rsidR="000174C0" w:rsidRPr="00690D42" w:rsidDel="004B5204" w:rsidRDefault="000174C0">
      <w:pPr>
        <w:pStyle w:val="TOC2"/>
        <w:rPr>
          <w:del w:id="1825" w:author="Ivy Guo" w:date="2023-08-07T20:48:00Z"/>
          <w:rFonts w:asciiTheme="minorHAnsi" w:eastAsiaTheme="minorEastAsia" w:hAnsiTheme="minorHAnsi" w:cstheme="minorBidi"/>
          <w:sz w:val="22"/>
          <w:szCs w:val="22"/>
          <w:lang w:eastAsia="en-GB"/>
        </w:rPr>
      </w:pPr>
      <w:del w:id="1826" w:author="Ivy Guo" w:date="2023-08-07T20:48:00Z">
        <w:r w:rsidRPr="00690D42" w:rsidDel="004B5204">
          <w:delText>6.27</w:delText>
        </w:r>
        <w:r w:rsidRPr="00690D42" w:rsidDel="004B5204">
          <w:rPr>
            <w:rFonts w:asciiTheme="minorHAnsi" w:eastAsiaTheme="minorEastAsia" w:hAnsiTheme="minorHAnsi" w:cstheme="minorBidi"/>
            <w:sz w:val="22"/>
            <w:szCs w:val="22"/>
            <w:lang w:eastAsia="en-GB"/>
          </w:rPr>
          <w:tab/>
        </w:r>
        <w:r w:rsidRPr="00690D42" w:rsidDel="004B5204">
          <w:delText>Solution #27: Short-lived asymmetric key-based solution for protecting system information</w:delText>
        </w:r>
        <w:r w:rsidRPr="00690D42" w:rsidDel="004B5204">
          <w:tab/>
          <w:delText>109</w:delText>
        </w:r>
      </w:del>
    </w:p>
    <w:p w14:paraId="21101C24" w14:textId="3231ABF7" w:rsidR="000174C0" w:rsidRPr="00690D42" w:rsidDel="004B5204" w:rsidRDefault="000174C0">
      <w:pPr>
        <w:pStyle w:val="TOC3"/>
        <w:rPr>
          <w:del w:id="1827" w:author="Ivy Guo" w:date="2023-08-07T20:48:00Z"/>
          <w:rFonts w:asciiTheme="minorHAnsi" w:eastAsiaTheme="minorEastAsia" w:hAnsiTheme="minorHAnsi" w:cstheme="minorBidi"/>
          <w:sz w:val="22"/>
          <w:szCs w:val="22"/>
          <w:lang w:eastAsia="en-GB"/>
        </w:rPr>
      </w:pPr>
      <w:del w:id="1828" w:author="Ivy Guo" w:date="2023-08-07T20:48:00Z">
        <w:r w:rsidRPr="00690D42" w:rsidDel="004B5204">
          <w:delText>6.27.1</w:delText>
        </w:r>
        <w:r w:rsidRPr="00690D42" w:rsidDel="004B5204">
          <w:rPr>
            <w:rFonts w:asciiTheme="minorHAnsi" w:eastAsiaTheme="minorEastAsia" w:hAnsiTheme="minorHAnsi" w:cstheme="minorBidi"/>
            <w:sz w:val="22"/>
            <w:szCs w:val="22"/>
            <w:lang w:eastAsia="en-GB"/>
          </w:rPr>
          <w:tab/>
        </w:r>
        <w:r w:rsidRPr="00690D42" w:rsidDel="004B5204">
          <w:delText>Introduction</w:delText>
        </w:r>
        <w:r w:rsidRPr="00690D42" w:rsidDel="004B5204">
          <w:tab/>
          <w:delText>109</w:delText>
        </w:r>
      </w:del>
    </w:p>
    <w:p w14:paraId="02144B9A" w14:textId="38CAC068" w:rsidR="000174C0" w:rsidRPr="00690D42" w:rsidDel="004B5204" w:rsidRDefault="000174C0">
      <w:pPr>
        <w:pStyle w:val="TOC4"/>
        <w:rPr>
          <w:del w:id="1829" w:author="Ivy Guo" w:date="2023-08-07T20:48:00Z"/>
          <w:rFonts w:asciiTheme="minorHAnsi" w:eastAsiaTheme="minorEastAsia" w:hAnsiTheme="minorHAnsi" w:cstheme="minorBidi"/>
          <w:sz w:val="22"/>
          <w:szCs w:val="22"/>
          <w:lang w:eastAsia="en-GB"/>
        </w:rPr>
      </w:pPr>
      <w:del w:id="1830" w:author="Ivy Guo" w:date="2023-08-07T20:48:00Z">
        <w:r w:rsidRPr="00690D42" w:rsidDel="004B5204">
          <w:delText>6.27.1.1</w:delText>
        </w:r>
        <w:r w:rsidRPr="00690D42" w:rsidDel="004B5204">
          <w:rPr>
            <w:rFonts w:asciiTheme="minorHAnsi" w:eastAsiaTheme="minorEastAsia" w:hAnsiTheme="minorHAnsi" w:cstheme="minorBidi"/>
            <w:sz w:val="22"/>
            <w:szCs w:val="22"/>
            <w:lang w:eastAsia="en-GB"/>
          </w:rPr>
          <w:tab/>
        </w:r>
        <w:r w:rsidRPr="00690D42" w:rsidDel="004B5204">
          <w:delText>General</w:delText>
        </w:r>
        <w:r w:rsidRPr="00690D42" w:rsidDel="004B5204">
          <w:tab/>
          <w:delText>109</w:delText>
        </w:r>
      </w:del>
    </w:p>
    <w:p w14:paraId="5FA50119" w14:textId="133DF122" w:rsidR="000174C0" w:rsidRPr="00690D42" w:rsidDel="004B5204" w:rsidRDefault="000174C0">
      <w:pPr>
        <w:pStyle w:val="TOC4"/>
        <w:rPr>
          <w:del w:id="1831" w:author="Ivy Guo" w:date="2023-08-07T20:48:00Z"/>
          <w:rFonts w:asciiTheme="minorHAnsi" w:eastAsiaTheme="minorEastAsia" w:hAnsiTheme="minorHAnsi" w:cstheme="minorBidi"/>
          <w:sz w:val="22"/>
          <w:szCs w:val="22"/>
          <w:lang w:eastAsia="en-GB"/>
        </w:rPr>
      </w:pPr>
      <w:del w:id="1832" w:author="Ivy Guo" w:date="2023-08-07T20:48:00Z">
        <w:r w:rsidRPr="00690D42" w:rsidDel="004B5204">
          <w:delText>6.27.1.2</w:delText>
        </w:r>
        <w:r w:rsidRPr="00690D42" w:rsidDel="004B5204">
          <w:rPr>
            <w:rFonts w:asciiTheme="minorHAnsi" w:eastAsiaTheme="minorEastAsia" w:hAnsiTheme="minorHAnsi" w:cstheme="minorBidi"/>
            <w:sz w:val="22"/>
            <w:szCs w:val="22"/>
            <w:lang w:eastAsia="en-GB"/>
          </w:rPr>
          <w:tab/>
        </w:r>
        <w:r w:rsidRPr="00690D42" w:rsidDel="004B5204">
          <w:delText xml:space="preserve"> Hash-based consistency checks</w:delText>
        </w:r>
        <w:r w:rsidRPr="00690D42" w:rsidDel="004B5204">
          <w:tab/>
          <w:delText>110</w:delText>
        </w:r>
      </w:del>
    </w:p>
    <w:p w14:paraId="58281817" w14:textId="1BD6410A" w:rsidR="000174C0" w:rsidRPr="00690D42" w:rsidDel="004B5204" w:rsidRDefault="000174C0">
      <w:pPr>
        <w:pStyle w:val="TOC4"/>
        <w:rPr>
          <w:del w:id="1833" w:author="Ivy Guo" w:date="2023-08-07T20:48:00Z"/>
          <w:rFonts w:asciiTheme="minorHAnsi" w:eastAsiaTheme="minorEastAsia" w:hAnsiTheme="minorHAnsi" w:cstheme="minorBidi"/>
          <w:sz w:val="22"/>
          <w:szCs w:val="22"/>
          <w:lang w:eastAsia="en-GB"/>
        </w:rPr>
      </w:pPr>
      <w:del w:id="1834" w:author="Ivy Guo" w:date="2023-08-07T20:48:00Z">
        <w:r w:rsidRPr="00690D42" w:rsidDel="004B5204">
          <w:delText>6.27.1.3</w:delText>
        </w:r>
        <w:r w:rsidRPr="00690D42" w:rsidDel="004B5204">
          <w:rPr>
            <w:rFonts w:asciiTheme="minorHAnsi" w:eastAsiaTheme="minorEastAsia" w:hAnsiTheme="minorHAnsi" w:cstheme="minorBidi"/>
            <w:sz w:val="22"/>
            <w:szCs w:val="22"/>
            <w:lang w:eastAsia="en-GB"/>
          </w:rPr>
          <w:tab/>
        </w:r>
        <w:r w:rsidRPr="00690D42" w:rsidDel="004B5204">
          <w:delText>Symmetric key based MAC</w:delText>
        </w:r>
        <w:r w:rsidRPr="00690D42" w:rsidDel="004B5204">
          <w:tab/>
          <w:delText>110</w:delText>
        </w:r>
      </w:del>
    </w:p>
    <w:p w14:paraId="15310C71" w14:textId="187F34AB" w:rsidR="000174C0" w:rsidRPr="00690D42" w:rsidDel="004B5204" w:rsidRDefault="000174C0">
      <w:pPr>
        <w:pStyle w:val="TOC4"/>
        <w:rPr>
          <w:del w:id="1835" w:author="Ivy Guo" w:date="2023-08-07T20:48:00Z"/>
          <w:rFonts w:asciiTheme="minorHAnsi" w:eastAsiaTheme="minorEastAsia" w:hAnsiTheme="minorHAnsi" w:cstheme="minorBidi"/>
          <w:sz w:val="22"/>
          <w:szCs w:val="22"/>
          <w:lang w:eastAsia="en-GB"/>
        </w:rPr>
      </w:pPr>
      <w:del w:id="1836" w:author="Ivy Guo" w:date="2023-08-07T20:48:00Z">
        <w:r w:rsidRPr="00690D42" w:rsidDel="004B5204">
          <w:delText>6.27.1.4</w:delText>
        </w:r>
        <w:r w:rsidRPr="00690D42" w:rsidDel="004B5204">
          <w:rPr>
            <w:rFonts w:asciiTheme="minorHAnsi" w:eastAsiaTheme="minorEastAsia" w:hAnsiTheme="minorHAnsi" w:cstheme="minorBidi"/>
            <w:sz w:val="22"/>
            <w:szCs w:val="22"/>
            <w:lang w:eastAsia="en-GB"/>
          </w:rPr>
          <w:tab/>
        </w:r>
        <w:r w:rsidRPr="00690D42" w:rsidDel="004B5204">
          <w:delText>Asymmetric key based digital signatures</w:delText>
        </w:r>
        <w:r w:rsidRPr="00690D42" w:rsidDel="004B5204">
          <w:tab/>
          <w:delText>110</w:delText>
        </w:r>
      </w:del>
    </w:p>
    <w:p w14:paraId="15B6F59D" w14:textId="3DF6EE21" w:rsidR="000174C0" w:rsidRPr="00690D42" w:rsidDel="004B5204" w:rsidRDefault="000174C0">
      <w:pPr>
        <w:pStyle w:val="TOC3"/>
        <w:rPr>
          <w:del w:id="1837" w:author="Ivy Guo" w:date="2023-08-07T20:48:00Z"/>
          <w:rFonts w:asciiTheme="minorHAnsi" w:eastAsiaTheme="minorEastAsia" w:hAnsiTheme="minorHAnsi" w:cstheme="minorBidi"/>
          <w:sz w:val="22"/>
          <w:szCs w:val="22"/>
          <w:lang w:eastAsia="en-GB"/>
        </w:rPr>
      </w:pPr>
      <w:del w:id="1838" w:author="Ivy Guo" w:date="2023-08-07T20:48:00Z">
        <w:r w:rsidRPr="00690D42" w:rsidDel="004B5204">
          <w:delText>6.27.2</w:delText>
        </w:r>
        <w:r w:rsidRPr="00690D42" w:rsidDel="004B5204">
          <w:rPr>
            <w:rFonts w:asciiTheme="minorHAnsi" w:eastAsiaTheme="minorEastAsia" w:hAnsiTheme="minorHAnsi" w:cstheme="minorBidi"/>
            <w:sz w:val="22"/>
            <w:szCs w:val="22"/>
            <w:lang w:eastAsia="en-GB"/>
          </w:rPr>
          <w:tab/>
        </w:r>
        <w:r w:rsidRPr="00690D42" w:rsidDel="004B5204">
          <w:delText>Solution details</w:delText>
        </w:r>
        <w:r w:rsidRPr="00690D42" w:rsidDel="004B5204">
          <w:tab/>
          <w:delText>111</w:delText>
        </w:r>
      </w:del>
    </w:p>
    <w:p w14:paraId="26F9421B" w14:textId="4A9EA189" w:rsidR="000174C0" w:rsidRPr="00690D42" w:rsidDel="004B5204" w:rsidRDefault="000174C0">
      <w:pPr>
        <w:pStyle w:val="TOC4"/>
        <w:rPr>
          <w:del w:id="1839" w:author="Ivy Guo" w:date="2023-08-07T20:48:00Z"/>
          <w:rFonts w:asciiTheme="minorHAnsi" w:eastAsiaTheme="minorEastAsia" w:hAnsiTheme="minorHAnsi" w:cstheme="minorBidi"/>
          <w:sz w:val="22"/>
          <w:szCs w:val="22"/>
          <w:lang w:eastAsia="en-GB"/>
        </w:rPr>
      </w:pPr>
      <w:del w:id="1840" w:author="Ivy Guo" w:date="2023-08-07T20:48:00Z">
        <w:r w:rsidRPr="00690D42" w:rsidDel="004B5204">
          <w:delText>6.27.2.1</w:delText>
        </w:r>
        <w:r w:rsidRPr="00690D42" w:rsidDel="004B5204">
          <w:rPr>
            <w:rFonts w:asciiTheme="minorHAnsi" w:eastAsiaTheme="minorEastAsia" w:hAnsiTheme="minorHAnsi" w:cstheme="minorBidi"/>
            <w:sz w:val="22"/>
            <w:szCs w:val="22"/>
            <w:lang w:eastAsia="en-GB"/>
          </w:rPr>
          <w:tab/>
        </w:r>
        <w:r w:rsidRPr="00690D42" w:rsidDel="004B5204">
          <w:delText>Authenticity of system information</w:delText>
        </w:r>
        <w:r w:rsidRPr="00690D42" w:rsidDel="004B5204">
          <w:tab/>
          <w:delText>111</w:delText>
        </w:r>
      </w:del>
    </w:p>
    <w:p w14:paraId="4369D6E2" w14:textId="0256392B" w:rsidR="000174C0" w:rsidRPr="00690D42" w:rsidDel="004B5204" w:rsidRDefault="000174C0">
      <w:pPr>
        <w:pStyle w:val="TOC5"/>
        <w:rPr>
          <w:del w:id="1841" w:author="Ivy Guo" w:date="2023-08-07T20:48:00Z"/>
          <w:rFonts w:asciiTheme="minorHAnsi" w:eastAsiaTheme="minorEastAsia" w:hAnsiTheme="minorHAnsi" w:cstheme="minorBidi"/>
          <w:sz w:val="22"/>
          <w:szCs w:val="22"/>
          <w:lang w:eastAsia="en-GB"/>
        </w:rPr>
      </w:pPr>
      <w:del w:id="1842" w:author="Ivy Guo" w:date="2023-08-07T20:48:00Z">
        <w:r w:rsidRPr="00690D42" w:rsidDel="004B5204">
          <w:delText>6.27.2.1.1</w:delText>
        </w:r>
        <w:r w:rsidRPr="00690D42" w:rsidDel="004B5204">
          <w:rPr>
            <w:rFonts w:asciiTheme="minorHAnsi" w:eastAsiaTheme="minorEastAsia" w:hAnsiTheme="minorHAnsi" w:cstheme="minorBidi"/>
            <w:sz w:val="22"/>
            <w:szCs w:val="22"/>
            <w:lang w:eastAsia="en-GB"/>
          </w:rPr>
          <w:tab/>
        </w:r>
        <w:r w:rsidRPr="00690D42" w:rsidDel="004B5204">
          <w:delText>Signing entities</w:delText>
        </w:r>
        <w:r w:rsidRPr="00690D42" w:rsidDel="004B5204">
          <w:tab/>
          <w:delText>111</w:delText>
        </w:r>
      </w:del>
    </w:p>
    <w:p w14:paraId="4E65641B" w14:textId="315BC9A4" w:rsidR="000174C0" w:rsidRPr="00690D42" w:rsidDel="004B5204" w:rsidRDefault="000174C0">
      <w:pPr>
        <w:pStyle w:val="TOC5"/>
        <w:rPr>
          <w:del w:id="1843" w:author="Ivy Guo" w:date="2023-08-07T20:48:00Z"/>
          <w:rFonts w:asciiTheme="minorHAnsi" w:eastAsiaTheme="minorEastAsia" w:hAnsiTheme="minorHAnsi" w:cstheme="minorBidi"/>
          <w:sz w:val="22"/>
          <w:szCs w:val="22"/>
          <w:lang w:eastAsia="en-GB"/>
        </w:rPr>
      </w:pPr>
      <w:del w:id="1844" w:author="Ivy Guo" w:date="2023-08-07T20:48:00Z">
        <w:r w:rsidRPr="00690D42" w:rsidDel="004B5204">
          <w:delText>6.27.2.1.2</w:delText>
        </w:r>
        <w:r w:rsidRPr="00690D42" w:rsidDel="004B5204">
          <w:rPr>
            <w:rFonts w:asciiTheme="minorHAnsi" w:eastAsiaTheme="minorEastAsia" w:hAnsiTheme="minorHAnsi" w:cstheme="minorBidi"/>
            <w:sz w:val="22"/>
            <w:szCs w:val="22"/>
            <w:lang w:eastAsia="en-GB"/>
          </w:rPr>
          <w:tab/>
        </w:r>
        <w:r w:rsidRPr="00690D42" w:rsidDel="004B5204">
          <w:delText>Raw public keys or certificates</w:delText>
        </w:r>
        <w:r w:rsidRPr="00690D42" w:rsidDel="004B5204">
          <w:tab/>
          <w:delText>111</w:delText>
        </w:r>
      </w:del>
    </w:p>
    <w:p w14:paraId="22BE4F01" w14:textId="1D57AFE0" w:rsidR="000174C0" w:rsidRPr="00690D42" w:rsidDel="004B5204" w:rsidRDefault="000174C0">
      <w:pPr>
        <w:pStyle w:val="TOC5"/>
        <w:rPr>
          <w:del w:id="1845" w:author="Ivy Guo" w:date="2023-08-07T20:48:00Z"/>
          <w:rFonts w:asciiTheme="minorHAnsi" w:eastAsiaTheme="minorEastAsia" w:hAnsiTheme="minorHAnsi" w:cstheme="minorBidi"/>
          <w:sz w:val="22"/>
          <w:szCs w:val="22"/>
          <w:lang w:eastAsia="en-GB"/>
        </w:rPr>
      </w:pPr>
      <w:del w:id="1846" w:author="Ivy Guo" w:date="2023-08-07T20:48:00Z">
        <w:r w:rsidRPr="00690D42" w:rsidDel="004B5204">
          <w:delText>6.27.2.1.3</w:delText>
        </w:r>
        <w:r w:rsidRPr="00690D42" w:rsidDel="004B5204">
          <w:rPr>
            <w:rFonts w:asciiTheme="minorHAnsi" w:eastAsiaTheme="minorEastAsia" w:hAnsiTheme="minorHAnsi" w:cstheme="minorBidi"/>
            <w:sz w:val="22"/>
            <w:szCs w:val="22"/>
            <w:lang w:eastAsia="en-GB"/>
          </w:rPr>
          <w:tab/>
        </w:r>
        <w:r w:rsidRPr="00690D42" w:rsidDel="004B5204">
          <w:delText>Trust anchors</w:delText>
        </w:r>
        <w:r w:rsidRPr="00690D42" w:rsidDel="004B5204">
          <w:tab/>
          <w:delText>112</w:delText>
        </w:r>
      </w:del>
    </w:p>
    <w:p w14:paraId="79E9A21E" w14:textId="1ECE8076" w:rsidR="000174C0" w:rsidRPr="00690D42" w:rsidDel="004B5204" w:rsidRDefault="000174C0">
      <w:pPr>
        <w:pStyle w:val="TOC5"/>
        <w:rPr>
          <w:del w:id="1847" w:author="Ivy Guo" w:date="2023-08-07T20:48:00Z"/>
          <w:rFonts w:asciiTheme="minorHAnsi" w:eastAsiaTheme="minorEastAsia" w:hAnsiTheme="minorHAnsi" w:cstheme="minorBidi"/>
          <w:sz w:val="22"/>
          <w:szCs w:val="22"/>
          <w:lang w:eastAsia="en-GB"/>
        </w:rPr>
      </w:pPr>
      <w:del w:id="1848" w:author="Ivy Guo" w:date="2023-08-07T20:48:00Z">
        <w:r w:rsidRPr="00690D42" w:rsidDel="004B5204">
          <w:delText>6.27.2.1.4</w:delText>
        </w:r>
        <w:r w:rsidRPr="00690D42" w:rsidDel="004B5204">
          <w:rPr>
            <w:rFonts w:asciiTheme="minorHAnsi" w:eastAsiaTheme="minorEastAsia" w:hAnsiTheme="minorHAnsi" w:cstheme="minorBidi"/>
            <w:sz w:val="22"/>
            <w:szCs w:val="22"/>
            <w:lang w:eastAsia="en-GB"/>
          </w:rPr>
          <w:tab/>
        </w:r>
        <w:r w:rsidRPr="00690D42" w:rsidDel="004B5204">
          <w:delText>PKI trust models</w:delText>
        </w:r>
        <w:r w:rsidRPr="00690D42" w:rsidDel="004B5204">
          <w:tab/>
          <w:delText>113</w:delText>
        </w:r>
      </w:del>
    </w:p>
    <w:p w14:paraId="12FD410D" w14:textId="6A7D6D0A" w:rsidR="000174C0" w:rsidRPr="00690D42" w:rsidDel="004B5204" w:rsidRDefault="000174C0">
      <w:pPr>
        <w:pStyle w:val="TOC5"/>
        <w:rPr>
          <w:del w:id="1849" w:author="Ivy Guo" w:date="2023-08-07T20:48:00Z"/>
          <w:rFonts w:asciiTheme="minorHAnsi" w:eastAsiaTheme="minorEastAsia" w:hAnsiTheme="minorHAnsi" w:cstheme="minorBidi"/>
          <w:sz w:val="22"/>
          <w:szCs w:val="22"/>
          <w:lang w:eastAsia="en-GB"/>
        </w:rPr>
      </w:pPr>
      <w:del w:id="1850" w:author="Ivy Guo" w:date="2023-08-07T20:48:00Z">
        <w:r w:rsidRPr="00690D42" w:rsidDel="004B5204">
          <w:delText>6.27.2.1.5</w:delText>
        </w:r>
        <w:r w:rsidRPr="00690D42" w:rsidDel="004B5204">
          <w:rPr>
            <w:rFonts w:asciiTheme="minorHAnsi" w:eastAsiaTheme="minorEastAsia" w:hAnsiTheme="minorHAnsi" w:cstheme="minorBidi"/>
            <w:sz w:val="22"/>
            <w:szCs w:val="22"/>
            <w:lang w:eastAsia="en-GB"/>
          </w:rPr>
          <w:tab/>
        </w:r>
        <w:r w:rsidRPr="00690D42" w:rsidDel="004B5204">
          <w:delText>Trust anchor provisioning</w:delText>
        </w:r>
        <w:r w:rsidRPr="00690D42" w:rsidDel="004B5204">
          <w:tab/>
          <w:delText>113</w:delText>
        </w:r>
      </w:del>
    </w:p>
    <w:p w14:paraId="18B555C9" w14:textId="30F3B1E7" w:rsidR="000174C0" w:rsidRPr="00690D42" w:rsidDel="004B5204" w:rsidRDefault="000174C0">
      <w:pPr>
        <w:pStyle w:val="TOC5"/>
        <w:rPr>
          <w:del w:id="1851" w:author="Ivy Guo" w:date="2023-08-07T20:48:00Z"/>
          <w:rFonts w:asciiTheme="minorHAnsi" w:eastAsiaTheme="minorEastAsia" w:hAnsiTheme="minorHAnsi" w:cstheme="minorBidi"/>
          <w:sz w:val="22"/>
          <w:szCs w:val="22"/>
          <w:lang w:eastAsia="en-GB"/>
        </w:rPr>
      </w:pPr>
      <w:del w:id="1852" w:author="Ivy Guo" w:date="2023-08-07T20:48:00Z">
        <w:r w:rsidRPr="00690D42" w:rsidDel="004B5204">
          <w:delText>6.27.2.1.6</w:delText>
        </w:r>
        <w:r w:rsidRPr="00690D42" w:rsidDel="004B5204">
          <w:rPr>
            <w:rFonts w:asciiTheme="minorHAnsi" w:eastAsiaTheme="minorEastAsia" w:hAnsiTheme="minorHAnsi" w:cstheme="minorBidi"/>
            <w:sz w:val="22"/>
            <w:szCs w:val="22"/>
            <w:lang w:eastAsia="en-GB"/>
          </w:rPr>
          <w:tab/>
        </w:r>
        <w:r w:rsidRPr="00690D42" w:rsidDel="004B5204">
          <w:delText>Delivering signatures and short-lived public keys</w:delText>
        </w:r>
        <w:r w:rsidRPr="00690D42" w:rsidDel="004B5204">
          <w:tab/>
          <w:delText>114</w:delText>
        </w:r>
      </w:del>
    </w:p>
    <w:p w14:paraId="7FA8AD1F" w14:textId="48CA98FF" w:rsidR="000174C0" w:rsidRPr="00690D42" w:rsidDel="004B5204" w:rsidRDefault="000174C0">
      <w:pPr>
        <w:pStyle w:val="TOC5"/>
        <w:rPr>
          <w:del w:id="1853" w:author="Ivy Guo" w:date="2023-08-07T20:48:00Z"/>
          <w:rFonts w:asciiTheme="minorHAnsi" w:eastAsiaTheme="minorEastAsia" w:hAnsiTheme="minorHAnsi" w:cstheme="minorBidi"/>
          <w:sz w:val="22"/>
          <w:szCs w:val="22"/>
          <w:lang w:eastAsia="en-GB"/>
        </w:rPr>
      </w:pPr>
      <w:del w:id="1854" w:author="Ivy Guo" w:date="2023-08-07T20:48:00Z">
        <w:r w:rsidRPr="00690D42" w:rsidDel="004B5204">
          <w:delText>6.27.2.1.7</w:delText>
        </w:r>
        <w:r w:rsidRPr="00690D42" w:rsidDel="004B5204">
          <w:rPr>
            <w:rFonts w:asciiTheme="minorHAnsi" w:eastAsiaTheme="minorEastAsia" w:hAnsiTheme="minorHAnsi" w:cstheme="minorBidi"/>
            <w:sz w:val="22"/>
            <w:szCs w:val="22"/>
            <w:lang w:eastAsia="en-GB"/>
          </w:rPr>
          <w:tab/>
        </w:r>
        <w:r w:rsidRPr="00690D42" w:rsidDel="004B5204">
          <w:delText>System information to be protected</w:delText>
        </w:r>
        <w:r w:rsidRPr="00690D42" w:rsidDel="004B5204">
          <w:tab/>
          <w:delText>114</w:delText>
        </w:r>
      </w:del>
    </w:p>
    <w:p w14:paraId="05068BCE" w14:textId="0A0FFD6F" w:rsidR="000174C0" w:rsidRPr="00690D42" w:rsidDel="004B5204" w:rsidRDefault="000174C0">
      <w:pPr>
        <w:pStyle w:val="TOC4"/>
        <w:rPr>
          <w:del w:id="1855" w:author="Ivy Guo" w:date="2023-08-07T20:48:00Z"/>
          <w:rFonts w:asciiTheme="minorHAnsi" w:eastAsiaTheme="minorEastAsia" w:hAnsiTheme="minorHAnsi" w:cstheme="minorBidi"/>
          <w:sz w:val="22"/>
          <w:szCs w:val="22"/>
          <w:lang w:eastAsia="en-GB"/>
        </w:rPr>
      </w:pPr>
      <w:del w:id="1856" w:author="Ivy Guo" w:date="2023-08-07T20:48:00Z">
        <w:r w:rsidRPr="00690D42" w:rsidDel="004B5204">
          <w:delText>6.27.2.2</w:delText>
        </w:r>
        <w:r w:rsidRPr="00690D42" w:rsidDel="004B5204">
          <w:rPr>
            <w:rFonts w:asciiTheme="minorHAnsi" w:eastAsiaTheme="minorEastAsia" w:hAnsiTheme="minorHAnsi" w:cstheme="minorBidi"/>
            <w:sz w:val="22"/>
            <w:szCs w:val="22"/>
            <w:lang w:eastAsia="en-GB"/>
          </w:rPr>
          <w:tab/>
        </w:r>
        <w:r w:rsidRPr="00690D42" w:rsidDel="004B5204">
          <w:delText>Replay mitigation</w:delText>
        </w:r>
        <w:r w:rsidRPr="00690D42" w:rsidDel="004B5204">
          <w:tab/>
          <w:delText>115</w:delText>
        </w:r>
      </w:del>
    </w:p>
    <w:p w14:paraId="672E15F5" w14:textId="7AFFBA71" w:rsidR="000174C0" w:rsidRPr="00690D42" w:rsidDel="004B5204" w:rsidRDefault="000174C0">
      <w:pPr>
        <w:pStyle w:val="TOC5"/>
        <w:rPr>
          <w:del w:id="1857" w:author="Ivy Guo" w:date="2023-08-07T20:48:00Z"/>
          <w:rFonts w:asciiTheme="minorHAnsi" w:eastAsiaTheme="minorEastAsia" w:hAnsiTheme="minorHAnsi" w:cstheme="minorBidi"/>
          <w:sz w:val="22"/>
          <w:szCs w:val="22"/>
          <w:lang w:eastAsia="en-GB"/>
        </w:rPr>
      </w:pPr>
      <w:del w:id="1858" w:author="Ivy Guo" w:date="2023-08-07T20:48:00Z">
        <w:r w:rsidRPr="00690D42" w:rsidDel="004B5204">
          <w:delText>6.27.2.2.1</w:delText>
        </w:r>
        <w:r w:rsidRPr="00690D42" w:rsidDel="004B5204">
          <w:rPr>
            <w:rFonts w:asciiTheme="minorHAnsi" w:eastAsiaTheme="minorEastAsia" w:hAnsiTheme="minorHAnsi" w:cstheme="minorBidi"/>
            <w:sz w:val="22"/>
            <w:szCs w:val="22"/>
            <w:lang w:eastAsia="en-GB"/>
          </w:rPr>
          <w:tab/>
        </w:r>
        <w:r w:rsidRPr="00690D42" w:rsidDel="004B5204">
          <w:delText>Message timeliness</w:delText>
        </w:r>
        <w:r w:rsidRPr="00690D42" w:rsidDel="004B5204">
          <w:tab/>
          <w:delText>115</w:delText>
        </w:r>
      </w:del>
    </w:p>
    <w:p w14:paraId="6E0D33B7" w14:textId="2F30D7A2" w:rsidR="000174C0" w:rsidRPr="00690D42" w:rsidDel="004B5204" w:rsidRDefault="000174C0">
      <w:pPr>
        <w:pStyle w:val="TOC5"/>
        <w:rPr>
          <w:del w:id="1859" w:author="Ivy Guo" w:date="2023-08-07T20:48:00Z"/>
          <w:rFonts w:asciiTheme="minorHAnsi" w:eastAsiaTheme="minorEastAsia" w:hAnsiTheme="minorHAnsi" w:cstheme="minorBidi"/>
          <w:sz w:val="22"/>
          <w:szCs w:val="22"/>
          <w:lang w:eastAsia="en-GB"/>
        </w:rPr>
      </w:pPr>
      <w:del w:id="1860" w:author="Ivy Guo" w:date="2023-08-07T20:48:00Z">
        <w:r w:rsidRPr="00690D42" w:rsidDel="004B5204">
          <w:delText>6.27.2.2.2</w:delText>
        </w:r>
        <w:r w:rsidRPr="00690D42" w:rsidDel="004B5204">
          <w:rPr>
            <w:rFonts w:asciiTheme="minorHAnsi" w:eastAsiaTheme="minorEastAsia" w:hAnsiTheme="minorHAnsi" w:cstheme="minorBidi"/>
            <w:sz w:val="22"/>
            <w:szCs w:val="22"/>
            <w:lang w:eastAsia="en-GB"/>
          </w:rPr>
          <w:tab/>
        </w:r>
        <w:r w:rsidRPr="00690D42" w:rsidDel="004B5204">
          <w:delText>gNB unique properties</w:delText>
        </w:r>
        <w:r w:rsidRPr="00690D42" w:rsidDel="004B5204">
          <w:tab/>
          <w:delText>117</w:delText>
        </w:r>
      </w:del>
    </w:p>
    <w:p w14:paraId="0B85D9E9" w14:textId="10BEE677" w:rsidR="000174C0" w:rsidRPr="00690D42" w:rsidDel="004B5204" w:rsidRDefault="000174C0">
      <w:pPr>
        <w:pStyle w:val="TOC5"/>
        <w:rPr>
          <w:del w:id="1861" w:author="Ivy Guo" w:date="2023-08-07T20:48:00Z"/>
          <w:rFonts w:asciiTheme="minorHAnsi" w:eastAsiaTheme="minorEastAsia" w:hAnsiTheme="minorHAnsi" w:cstheme="minorBidi"/>
          <w:sz w:val="22"/>
          <w:szCs w:val="22"/>
          <w:lang w:eastAsia="en-GB"/>
        </w:rPr>
      </w:pPr>
      <w:del w:id="1862" w:author="Ivy Guo" w:date="2023-08-07T20:48:00Z">
        <w:r w:rsidRPr="00690D42" w:rsidDel="004B5204">
          <w:delText>6.27.2.2.3</w:delText>
        </w:r>
        <w:r w:rsidRPr="00690D42" w:rsidDel="004B5204">
          <w:rPr>
            <w:rFonts w:asciiTheme="minorHAnsi" w:eastAsiaTheme="minorEastAsia" w:hAnsiTheme="minorHAnsi" w:cstheme="minorBidi"/>
            <w:sz w:val="22"/>
            <w:szCs w:val="22"/>
            <w:lang w:eastAsia="en-GB"/>
          </w:rPr>
          <w:tab/>
        </w:r>
        <w:r w:rsidRPr="00690D42" w:rsidDel="004B5204">
          <w:delText>Time synchronization issues</w:delText>
        </w:r>
        <w:r w:rsidRPr="00690D42" w:rsidDel="004B5204">
          <w:tab/>
          <w:delText>118</w:delText>
        </w:r>
      </w:del>
    </w:p>
    <w:p w14:paraId="29057ED0" w14:textId="31A3D88C" w:rsidR="000174C0" w:rsidRPr="00690D42" w:rsidDel="004B5204" w:rsidRDefault="000174C0">
      <w:pPr>
        <w:pStyle w:val="TOC5"/>
        <w:rPr>
          <w:del w:id="1863" w:author="Ivy Guo" w:date="2023-08-07T20:48:00Z"/>
          <w:rFonts w:asciiTheme="minorHAnsi" w:eastAsiaTheme="minorEastAsia" w:hAnsiTheme="minorHAnsi" w:cstheme="minorBidi"/>
          <w:sz w:val="22"/>
          <w:szCs w:val="22"/>
          <w:lang w:eastAsia="en-GB"/>
        </w:rPr>
      </w:pPr>
      <w:del w:id="1864" w:author="Ivy Guo" w:date="2023-08-07T20:48:00Z">
        <w:r w:rsidRPr="00690D42" w:rsidDel="004B5204">
          <w:delText>6.27.2.2.4</w:delText>
        </w:r>
        <w:r w:rsidRPr="00690D42" w:rsidDel="004B5204">
          <w:rPr>
            <w:rFonts w:asciiTheme="minorHAnsi" w:eastAsiaTheme="minorEastAsia" w:hAnsiTheme="minorHAnsi" w:cstheme="minorBidi"/>
            <w:sz w:val="22"/>
            <w:szCs w:val="22"/>
            <w:lang w:eastAsia="en-GB"/>
          </w:rPr>
          <w:tab/>
        </w:r>
        <w:r w:rsidRPr="00690D42" w:rsidDel="004B5204">
          <w:delText>Limitations</w:delText>
        </w:r>
        <w:r w:rsidRPr="00690D42" w:rsidDel="004B5204">
          <w:tab/>
          <w:delText>118</w:delText>
        </w:r>
      </w:del>
    </w:p>
    <w:p w14:paraId="52DEA9C2" w14:textId="54EEA005" w:rsidR="000174C0" w:rsidRPr="00690D42" w:rsidDel="004B5204" w:rsidRDefault="000174C0">
      <w:pPr>
        <w:pStyle w:val="TOC4"/>
        <w:rPr>
          <w:del w:id="1865" w:author="Ivy Guo" w:date="2023-08-07T20:48:00Z"/>
          <w:rFonts w:asciiTheme="minorHAnsi" w:eastAsiaTheme="minorEastAsia" w:hAnsiTheme="minorHAnsi" w:cstheme="minorBidi"/>
          <w:sz w:val="22"/>
          <w:szCs w:val="22"/>
          <w:lang w:eastAsia="en-GB"/>
        </w:rPr>
      </w:pPr>
      <w:del w:id="1866" w:author="Ivy Guo" w:date="2023-08-07T20:48:00Z">
        <w:r w:rsidRPr="00690D42" w:rsidDel="004B5204">
          <w:delText>6.27.2.3</w:delText>
        </w:r>
        <w:r w:rsidRPr="00690D42" w:rsidDel="004B5204">
          <w:rPr>
            <w:rFonts w:asciiTheme="minorHAnsi" w:eastAsiaTheme="minorEastAsia" w:hAnsiTheme="minorHAnsi" w:cstheme="minorBidi"/>
            <w:sz w:val="22"/>
            <w:szCs w:val="22"/>
            <w:lang w:eastAsia="en-GB"/>
          </w:rPr>
          <w:tab/>
        </w:r>
        <w:r w:rsidRPr="00690D42" w:rsidDel="004B5204">
          <w:delText>Cell selection and reselection</w:delText>
        </w:r>
        <w:r w:rsidRPr="00690D42" w:rsidDel="004B5204">
          <w:tab/>
          <w:delText>119</w:delText>
        </w:r>
      </w:del>
    </w:p>
    <w:p w14:paraId="43235A28" w14:textId="17ABDA12" w:rsidR="000174C0" w:rsidRPr="00690D42" w:rsidDel="004B5204" w:rsidRDefault="000174C0">
      <w:pPr>
        <w:pStyle w:val="TOC3"/>
        <w:rPr>
          <w:del w:id="1867" w:author="Ivy Guo" w:date="2023-08-07T20:48:00Z"/>
          <w:rFonts w:asciiTheme="minorHAnsi" w:eastAsiaTheme="minorEastAsia" w:hAnsiTheme="minorHAnsi" w:cstheme="minorBidi"/>
          <w:sz w:val="22"/>
          <w:szCs w:val="22"/>
          <w:lang w:eastAsia="en-GB"/>
        </w:rPr>
      </w:pPr>
      <w:del w:id="1868" w:author="Ivy Guo" w:date="2023-08-07T20:48:00Z">
        <w:r w:rsidRPr="00690D42" w:rsidDel="004B5204">
          <w:delText>6.27.3</w:delText>
        </w:r>
        <w:r w:rsidRPr="00690D42" w:rsidDel="004B5204">
          <w:rPr>
            <w:rFonts w:asciiTheme="minorHAnsi" w:eastAsiaTheme="minorEastAsia" w:hAnsiTheme="minorHAnsi" w:cstheme="minorBidi"/>
            <w:sz w:val="22"/>
            <w:szCs w:val="22"/>
            <w:lang w:eastAsia="en-GB"/>
          </w:rPr>
          <w:tab/>
        </w:r>
        <w:r w:rsidRPr="00690D42" w:rsidDel="004B5204">
          <w:delText>Assessment using clause A.3</w:delText>
        </w:r>
        <w:r w:rsidRPr="00690D42" w:rsidDel="004B5204">
          <w:tab/>
          <w:delText>120</w:delText>
        </w:r>
      </w:del>
    </w:p>
    <w:p w14:paraId="3E4692D6" w14:textId="158291D6" w:rsidR="000174C0" w:rsidRPr="00690D42" w:rsidDel="004B5204" w:rsidRDefault="000174C0">
      <w:pPr>
        <w:pStyle w:val="TOC4"/>
        <w:rPr>
          <w:del w:id="1869" w:author="Ivy Guo" w:date="2023-08-07T20:48:00Z"/>
          <w:rFonts w:asciiTheme="minorHAnsi" w:eastAsiaTheme="minorEastAsia" w:hAnsiTheme="minorHAnsi" w:cstheme="minorBidi"/>
          <w:sz w:val="22"/>
          <w:szCs w:val="22"/>
          <w:lang w:eastAsia="en-GB"/>
        </w:rPr>
      </w:pPr>
      <w:del w:id="1870" w:author="Ivy Guo" w:date="2023-08-07T20:48:00Z">
        <w:r w:rsidRPr="00690D42" w:rsidDel="004B5204">
          <w:delText>6.27.3.1</w:delText>
        </w:r>
        <w:r w:rsidRPr="00690D42" w:rsidDel="004B5204">
          <w:rPr>
            <w:rFonts w:asciiTheme="minorHAnsi" w:eastAsiaTheme="minorEastAsia" w:hAnsiTheme="minorHAnsi" w:cstheme="minorBidi"/>
            <w:sz w:val="22"/>
            <w:szCs w:val="22"/>
            <w:lang w:eastAsia="en-GB"/>
          </w:rPr>
          <w:tab/>
        </w:r>
        <w:r w:rsidRPr="00690D42" w:rsidDel="004B5204">
          <w:delText>UE aspects</w:delText>
        </w:r>
        <w:r w:rsidRPr="00690D42" w:rsidDel="004B5204">
          <w:tab/>
          <w:delText>120</w:delText>
        </w:r>
      </w:del>
    </w:p>
    <w:p w14:paraId="347C0192" w14:textId="1FDE45A3" w:rsidR="000174C0" w:rsidRPr="00690D42" w:rsidDel="004B5204" w:rsidRDefault="000174C0">
      <w:pPr>
        <w:pStyle w:val="TOC4"/>
        <w:rPr>
          <w:del w:id="1871" w:author="Ivy Guo" w:date="2023-08-07T20:48:00Z"/>
          <w:rFonts w:asciiTheme="minorHAnsi" w:eastAsiaTheme="minorEastAsia" w:hAnsiTheme="minorHAnsi" w:cstheme="minorBidi"/>
          <w:sz w:val="22"/>
          <w:szCs w:val="22"/>
          <w:lang w:eastAsia="en-GB"/>
        </w:rPr>
      </w:pPr>
      <w:del w:id="1872" w:author="Ivy Guo" w:date="2023-08-07T20:48:00Z">
        <w:r w:rsidRPr="00690D42" w:rsidDel="004B5204">
          <w:delText>6.27.3.2</w:delText>
        </w:r>
        <w:r w:rsidRPr="00690D42" w:rsidDel="004B5204">
          <w:rPr>
            <w:rFonts w:asciiTheme="minorHAnsi" w:eastAsiaTheme="minorEastAsia" w:hAnsiTheme="minorHAnsi" w:cstheme="minorBidi"/>
            <w:sz w:val="22"/>
            <w:szCs w:val="22"/>
            <w:lang w:eastAsia="en-GB"/>
          </w:rPr>
          <w:tab/>
        </w:r>
        <w:r w:rsidRPr="00690D42" w:rsidDel="004B5204">
          <w:delText>UE actions upon detection of invalid signature</w:delText>
        </w:r>
        <w:r w:rsidRPr="00690D42" w:rsidDel="004B5204">
          <w:tab/>
          <w:delText>120</w:delText>
        </w:r>
      </w:del>
    </w:p>
    <w:p w14:paraId="1455121D" w14:textId="33AC7FB7" w:rsidR="000174C0" w:rsidRPr="00690D42" w:rsidDel="004B5204" w:rsidRDefault="000174C0">
      <w:pPr>
        <w:pStyle w:val="TOC4"/>
        <w:rPr>
          <w:del w:id="1873" w:author="Ivy Guo" w:date="2023-08-07T20:48:00Z"/>
          <w:rFonts w:asciiTheme="minorHAnsi" w:eastAsiaTheme="minorEastAsia" w:hAnsiTheme="minorHAnsi" w:cstheme="minorBidi"/>
          <w:sz w:val="22"/>
          <w:szCs w:val="22"/>
          <w:lang w:eastAsia="en-GB"/>
        </w:rPr>
      </w:pPr>
      <w:del w:id="1874" w:author="Ivy Guo" w:date="2023-08-07T20:48:00Z">
        <w:r w:rsidRPr="00690D42" w:rsidDel="004B5204">
          <w:delText>6.27.3.3</w:delText>
        </w:r>
        <w:r w:rsidRPr="00690D42" w:rsidDel="004B5204">
          <w:rPr>
            <w:rFonts w:asciiTheme="minorHAnsi" w:eastAsiaTheme="minorEastAsia" w:hAnsiTheme="minorHAnsi" w:cstheme="minorBidi"/>
            <w:sz w:val="22"/>
            <w:szCs w:val="22"/>
            <w:lang w:eastAsia="en-GB"/>
          </w:rPr>
          <w:tab/>
        </w:r>
        <w:r w:rsidRPr="00690D42" w:rsidDel="004B5204">
          <w:delText>Threats that are mitigated by signed SI messages</w:delText>
        </w:r>
        <w:r w:rsidRPr="00690D42" w:rsidDel="004B5204">
          <w:tab/>
          <w:delText>121</w:delText>
        </w:r>
      </w:del>
    </w:p>
    <w:p w14:paraId="1EA48E5F" w14:textId="2E7E87BC" w:rsidR="000174C0" w:rsidRPr="00690D42" w:rsidDel="004B5204" w:rsidRDefault="000174C0">
      <w:pPr>
        <w:pStyle w:val="TOC4"/>
        <w:rPr>
          <w:del w:id="1875" w:author="Ivy Guo" w:date="2023-08-07T20:48:00Z"/>
          <w:rFonts w:asciiTheme="minorHAnsi" w:eastAsiaTheme="minorEastAsia" w:hAnsiTheme="minorHAnsi" w:cstheme="minorBidi"/>
          <w:sz w:val="22"/>
          <w:szCs w:val="22"/>
          <w:lang w:eastAsia="en-GB"/>
        </w:rPr>
      </w:pPr>
      <w:del w:id="1876" w:author="Ivy Guo" w:date="2023-08-07T20:48:00Z">
        <w:r w:rsidRPr="00690D42" w:rsidDel="004B5204">
          <w:delText>6.27.3.4</w:delText>
        </w:r>
        <w:r w:rsidRPr="00690D42" w:rsidDel="004B5204">
          <w:rPr>
            <w:rFonts w:asciiTheme="minorHAnsi" w:eastAsiaTheme="minorEastAsia" w:hAnsiTheme="minorHAnsi" w:cstheme="minorBidi"/>
            <w:sz w:val="22"/>
            <w:szCs w:val="22"/>
            <w:lang w:eastAsia="en-GB"/>
          </w:rPr>
          <w:tab/>
        </w:r>
        <w:r w:rsidRPr="00690D42" w:rsidDel="004B5204">
          <w:delText>Threats that are not mitigated by signed SI messages</w:delText>
        </w:r>
        <w:r w:rsidRPr="00690D42" w:rsidDel="004B5204">
          <w:tab/>
          <w:delText>121</w:delText>
        </w:r>
      </w:del>
    </w:p>
    <w:p w14:paraId="29F68FF4" w14:textId="27391643" w:rsidR="000174C0" w:rsidRPr="00690D42" w:rsidDel="004B5204" w:rsidRDefault="000174C0">
      <w:pPr>
        <w:pStyle w:val="TOC4"/>
        <w:rPr>
          <w:del w:id="1877" w:author="Ivy Guo" w:date="2023-08-07T20:48:00Z"/>
          <w:rFonts w:asciiTheme="minorHAnsi" w:eastAsiaTheme="minorEastAsia" w:hAnsiTheme="minorHAnsi" w:cstheme="minorBidi"/>
          <w:sz w:val="22"/>
          <w:szCs w:val="22"/>
          <w:lang w:eastAsia="en-GB"/>
        </w:rPr>
      </w:pPr>
      <w:del w:id="1878" w:author="Ivy Guo" w:date="2023-08-07T20:48:00Z">
        <w:r w:rsidRPr="00690D42" w:rsidDel="004B5204">
          <w:delText>6.27.3.5</w:delText>
        </w:r>
        <w:r w:rsidRPr="00690D42" w:rsidDel="004B5204">
          <w:rPr>
            <w:rFonts w:asciiTheme="minorHAnsi" w:eastAsiaTheme="minorEastAsia" w:hAnsiTheme="minorHAnsi" w:cstheme="minorBidi"/>
            <w:sz w:val="22"/>
            <w:szCs w:val="22"/>
            <w:lang w:eastAsia="en-GB"/>
          </w:rPr>
          <w:tab/>
        </w:r>
        <w:r w:rsidRPr="00690D42" w:rsidDel="004B5204">
          <w:delText>Provisioning of keys</w:delText>
        </w:r>
        <w:r w:rsidRPr="00690D42" w:rsidDel="004B5204">
          <w:tab/>
          <w:delText>121</w:delText>
        </w:r>
      </w:del>
    </w:p>
    <w:p w14:paraId="72FD5B61" w14:textId="0E1058B5" w:rsidR="000174C0" w:rsidRPr="00690D42" w:rsidDel="004B5204" w:rsidRDefault="000174C0">
      <w:pPr>
        <w:pStyle w:val="TOC4"/>
        <w:rPr>
          <w:del w:id="1879" w:author="Ivy Guo" w:date="2023-08-07T20:48:00Z"/>
          <w:rFonts w:asciiTheme="minorHAnsi" w:eastAsiaTheme="minorEastAsia" w:hAnsiTheme="minorHAnsi" w:cstheme="minorBidi"/>
          <w:sz w:val="22"/>
          <w:szCs w:val="22"/>
          <w:lang w:eastAsia="en-GB"/>
        </w:rPr>
      </w:pPr>
      <w:del w:id="1880" w:author="Ivy Guo" w:date="2023-08-07T20:48:00Z">
        <w:r w:rsidRPr="00690D42" w:rsidDel="004B5204">
          <w:delText>6.27.3.6</w:delText>
        </w:r>
        <w:r w:rsidRPr="00690D42" w:rsidDel="004B5204">
          <w:rPr>
            <w:rFonts w:asciiTheme="minorHAnsi" w:eastAsiaTheme="minorEastAsia" w:hAnsiTheme="minorHAnsi" w:cstheme="minorBidi"/>
            <w:sz w:val="22"/>
            <w:szCs w:val="22"/>
            <w:lang w:eastAsia="en-GB"/>
          </w:rPr>
          <w:tab/>
        </w:r>
        <w:r w:rsidRPr="00690D42" w:rsidDel="004B5204">
          <w:delText>RAN aspects</w:delText>
        </w:r>
        <w:r w:rsidRPr="00690D42" w:rsidDel="004B5204">
          <w:tab/>
          <w:delText>121</w:delText>
        </w:r>
      </w:del>
    </w:p>
    <w:p w14:paraId="7CA78CF9" w14:textId="1DA3AF88" w:rsidR="000174C0" w:rsidRPr="00690D42" w:rsidDel="004B5204" w:rsidRDefault="000174C0">
      <w:pPr>
        <w:pStyle w:val="TOC4"/>
        <w:rPr>
          <w:del w:id="1881" w:author="Ivy Guo" w:date="2023-08-07T20:48:00Z"/>
          <w:rFonts w:asciiTheme="minorHAnsi" w:eastAsiaTheme="minorEastAsia" w:hAnsiTheme="minorHAnsi" w:cstheme="minorBidi"/>
          <w:sz w:val="22"/>
          <w:szCs w:val="22"/>
          <w:lang w:eastAsia="en-GB"/>
        </w:rPr>
      </w:pPr>
      <w:del w:id="1882" w:author="Ivy Guo" w:date="2023-08-07T20:48:00Z">
        <w:r w:rsidRPr="00690D42" w:rsidDel="004B5204">
          <w:delText>6.27.3.7</w:delText>
        </w:r>
        <w:r w:rsidRPr="00690D42" w:rsidDel="004B5204">
          <w:rPr>
            <w:rFonts w:asciiTheme="minorHAnsi" w:eastAsiaTheme="minorEastAsia" w:hAnsiTheme="minorHAnsi" w:cstheme="minorBidi"/>
            <w:sz w:val="22"/>
            <w:szCs w:val="22"/>
            <w:lang w:eastAsia="en-GB"/>
          </w:rPr>
          <w:tab/>
        </w:r>
        <w:r w:rsidRPr="00690D42" w:rsidDel="004B5204">
          <w:delText>VPLMN aspects</w:delText>
        </w:r>
        <w:r w:rsidRPr="00690D42" w:rsidDel="004B5204">
          <w:tab/>
          <w:delText>121</w:delText>
        </w:r>
      </w:del>
    </w:p>
    <w:p w14:paraId="42D82CA9" w14:textId="5487B7FC" w:rsidR="000174C0" w:rsidRPr="00690D42" w:rsidDel="004B5204" w:rsidRDefault="000174C0">
      <w:pPr>
        <w:pStyle w:val="TOC4"/>
        <w:rPr>
          <w:del w:id="1883" w:author="Ivy Guo" w:date="2023-08-07T20:48:00Z"/>
          <w:rFonts w:asciiTheme="minorHAnsi" w:eastAsiaTheme="minorEastAsia" w:hAnsiTheme="minorHAnsi" w:cstheme="minorBidi"/>
          <w:sz w:val="22"/>
          <w:szCs w:val="22"/>
          <w:lang w:eastAsia="en-GB"/>
        </w:rPr>
      </w:pPr>
      <w:del w:id="1884" w:author="Ivy Guo" w:date="2023-08-07T20:48:00Z">
        <w:r w:rsidRPr="00690D42" w:rsidDel="004B5204">
          <w:delText>6.27.3.8</w:delText>
        </w:r>
        <w:r w:rsidRPr="00690D42" w:rsidDel="004B5204">
          <w:rPr>
            <w:rFonts w:asciiTheme="minorHAnsi" w:eastAsiaTheme="minorEastAsia" w:hAnsiTheme="minorHAnsi" w:cstheme="minorBidi"/>
            <w:sz w:val="22"/>
            <w:szCs w:val="22"/>
            <w:lang w:eastAsia="en-GB"/>
          </w:rPr>
          <w:tab/>
        </w:r>
        <w:r w:rsidRPr="00690D42" w:rsidDel="004B5204">
          <w:delText>HPLMN aspects</w:delText>
        </w:r>
        <w:r w:rsidRPr="00690D42" w:rsidDel="004B5204">
          <w:tab/>
          <w:delText>121</w:delText>
        </w:r>
      </w:del>
    </w:p>
    <w:p w14:paraId="7A362123" w14:textId="683566A2" w:rsidR="000174C0" w:rsidRPr="00690D42" w:rsidDel="004B5204" w:rsidRDefault="000174C0">
      <w:pPr>
        <w:pStyle w:val="TOC4"/>
        <w:rPr>
          <w:del w:id="1885" w:author="Ivy Guo" w:date="2023-08-07T20:48:00Z"/>
          <w:rFonts w:asciiTheme="minorHAnsi" w:eastAsiaTheme="minorEastAsia" w:hAnsiTheme="minorHAnsi" w:cstheme="minorBidi"/>
          <w:sz w:val="22"/>
          <w:szCs w:val="22"/>
          <w:lang w:eastAsia="en-GB"/>
        </w:rPr>
      </w:pPr>
      <w:del w:id="1886" w:author="Ivy Guo" w:date="2023-08-07T20:48:00Z">
        <w:r w:rsidRPr="00690D42" w:rsidDel="004B5204">
          <w:delText>6.27.3.9</w:delText>
        </w:r>
        <w:r w:rsidRPr="00690D42" w:rsidDel="004B5204">
          <w:rPr>
            <w:rFonts w:asciiTheme="minorHAnsi" w:eastAsiaTheme="minorEastAsia" w:hAnsiTheme="minorHAnsi" w:cstheme="minorBidi"/>
            <w:sz w:val="22"/>
            <w:szCs w:val="22"/>
            <w:lang w:eastAsia="en-GB"/>
          </w:rPr>
          <w:tab/>
        </w:r>
        <w:r w:rsidRPr="00690D42" w:rsidDel="004B5204">
          <w:delText>Network sharing aspects</w:delText>
        </w:r>
        <w:r w:rsidRPr="00690D42" w:rsidDel="004B5204">
          <w:tab/>
          <w:delText>121</w:delText>
        </w:r>
      </w:del>
    </w:p>
    <w:p w14:paraId="09A24271" w14:textId="5A9C5BCC" w:rsidR="000174C0" w:rsidRPr="00690D42" w:rsidDel="004B5204" w:rsidRDefault="000174C0">
      <w:pPr>
        <w:pStyle w:val="TOC4"/>
        <w:rPr>
          <w:del w:id="1887" w:author="Ivy Guo" w:date="2023-08-07T20:48:00Z"/>
          <w:rFonts w:asciiTheme="minorHAnsi" w:eastAsiaTheme="minorEastAsia" w:hAnsiTheme="minorHAnsi" w:cstheme="minorBidi"/>
          <w:sz w:val="22"/>
          <w:szCs w:val="22"/>
          <w:lang w:eastAsia="en-GB"/>
        </w:rPr>
      </w:pPr>
      <w:del w:id="1888" w:author="Ivy Guo" w:date="2023-08-07T20:48:00Z">
        <w:r w:rsidRPr="00690D42" w:rsidDel="004B5204">
          <w:delText>6.27.3.10</w:delText>
        </w:r>
        <w:r w:rsidRPr="00690D42" w:rsidDel="004B5204">
          <w:rPr>
            <w:rFonts w:asciiTheme="minorHAnsi" w:eastAsiaTheme="minorEastAsia" w:hAnsiTheme="minorHAnsi" w:cstheme="minorBidi"/>
            <w:sz w:val="22"/>
            <w:szCs w:val="22"/>
            <w:lang w:eastAsia="en-GB"/>
          </w:rPr>
          <w:tab/>
        </w:r>
        <w:r w:rsidRPr="00690D42" w:rsidDel="004B5204">
          <w:delText>Roaming aspects</w:delText>
        </w:r>
        <w:r w:rsidRPr="00690D42" w:rsidDel="004B5204">
          <w:tab/>
          <w:delText>121</w:delText>
        </w:r>
      </w:del>
    </w:p>
    <w:p w14:paraId="30DB8CF1" w14:textId="0F457315" w:rsidR="000174C0" w:rsidRPr="00690D42" w:rsidDel="004B5204" w:rsidRDefault="000174C0">
      <w:pPr>
        <w:pStyle w:val="TOC4"/>
        <w:rPr>
          <w:del w:id="1889" w:author="Ivy Guo" w:date="2023-08-07T20:48:00Z"/>
          <w:rFonts w:asciiTheme="minorHAnsi" w:eastAsiaTheme="minorEastAsia" w:hAnsiTheme="minorHAnsi" w:cstheme="minorBidi"/>
          <w:sz w:val="22"/>
          <w:szCs w:val="22"/>
          <w:lang w:eastAsia="en-GB"/>
        </w:rPr>
      </w:pPr>
      <w:del w:id="1890" w:author="Ivy Guo" w:date="2023-08-07T20:48:00Z">
        <w:r w:rsidRPr="00690D42" w:rsidDel="004B5204">
          <w:delText>6.27.3.11</w:delText>
        </w:r>
        <w:r w:rsidRPr="00690D42" w:rsidDel="004B5204">
          <w:rPr>
            <w:rFonts w:asciiTheme="minorHAnsi" w:eastAsiaTheme="minorEastAsia" w:hAnsiTheme="minorHAnsi" w:cstheme="minorBidi"/>
            <w:sz w:val="22"/>
            <w:szCs w:val="22"/>
            <w:lang w:eastAsia="en-GB"/>
          </w:rPr>
          <w:tab/>
        </w:r>
        <w:r w:rsidRPr="00690D42" w:rsidDel="004B5204">
          <w:delText>Regulatory aspects</w:delText>
        </w:r>
        <w:r w:rsidRPr="00690D42" w:rsidDel="004B5204">
          <w:tab/>
          <w:delText>121</w:delText>
        </w:r>
      </w:del>
    </w:p>
    <w:p w14:paraId="71BAD39D" w14:textId="0931942C" w:rsidR="000174C0" w:rsidRPr="00690D42" w:rsidDel="004B5204" w:rsidRDefault="000174C0">
      <w:pPr>
        <w:pStyle w:val="TOC4"/>
        <w:rPr>
          <w:del w:id="1891" w:author="Ivy Guo" w:date="2023-08-07T20:48:00Z"/>
          <w:rFonts w:asciiTheme="minorHAnsi" w:eastAsiaTheme="minorEastAsia" w:hAnsiTheme="minorHAnsi" w:cstheme="minorBidi"/>
          <w:sz w:val="22"/>
          <w:szCs w:val="22"/>
          <w:lang w:eastAsia="en-GB"/>
        </w:rPr>
      </w:pPr>
      <w:del w:id="1892" w:author="Ivy Guo" w:date="2023-08-07T20:48:00Z">
        <w:r w:rsidRPr="00690D42" w:rsidDel="004B5204">
          <w:delText>6.27.3.12</w:delText>
        </w:r>
        <w:r w:rsidRPr="00690D42" w:rsidDel="004B5204">
          <w:rPr>
            <w:rFonts w:asciiTheme="minorHAnsi" w:eastAsiaTheme="minorEastAsia" w:hAnsiTheme="minorHAnsi" w:cstheme="minorBidi"/>
            <w:sz w:val="22"/>
            <w:szCs w:val="22"/>
            <w:lang w:eastAsia="en-GB"/>
          </w:rPr>
          <w:tab/>
        </w:r>
        <w:r w:rsidRPr="00690D42" w:rsidDel="004B5204">
          <w:delText>Signature schemes</w:delText>
        </w:r>
        <w:r w:rsidRPr="00690D42" w:rsidDel="004B5204">
          <w:tab/>
          <w:delText>121</w:delText>
        </w:r>
      </w:del>
    </w:p>
    <w:p w14:paraId="2755149D" w14:textId="7BDE0E18" w:rsidR="000174C0" w:rsidRPr="00690D42" w:rsidDel="004B5204" w:rsidRDefault="000174C0">
      <w:pPr>
        <w:pStyle w:val="TOC4"/>
        <w:rPr>
          <w:del w:id="1893" w:author="Ivy Guo" w:date="2023-08-07T20:48:00Z"/>
          <w:rFonts w:asciiTheme="minorHAnsi" w:eastAsiaTheme="minorEastAsia" w:hAnsiTheme="minorHAnsi" w:cstheme="minorBidi"/>
          <w:sz w:val="22"/>
          <w:szCs w:val="22"/>
          <w:lang w:eastAsia="en-GB"/>
        </w:rPr>
      </w:pPr>
      <w:del w:id="1894" w:author="Ivy Guo" w:date="2023-08-07T20:48:00Z">
        <w:r w:rsidRPr="00690D42" w:rsidDel="004B5204">
          <w:delText>6.27.3.13</w:delText>
        </w:r>
        <w:r w:rsidRPr="00690D42" w:rsidDel="004B5204">
          <w:rPr>
            <w:rFonts w:asciiTheme="minorHAnsi" w:eastAsiaTheme="minorEastAsia" w:hAnsiTheme="minorHAnsi" w:cstheme="minorBidi"/>
            <w:sz w:val="22"/>
            <w:szCs w:val="22"/>
            <w:lang w:eastAsia="en-GB"/>
          </w:rPr>
          <w:tab/>
        </w:r>
        <w:r w:rsidRPr="00690D42" w:rsidDel="004B5204">
          <w:delText>Signature length</w:delText>
        </w:r>
        <w:r w:rsidRPr="00690D42" w:rsidDel="004B5204">
          <w:tab/>
          <w:delText>121</w:delText>
        </w:r>
      </w:del>
    </w:p>
    <w:p w14:paraId="06049824" w14:textId="2CBDD557" w:rsidR="000174C0" w:rsidRPr="00690D42" w:rsidDel="004B5204" w:rsidRDefault="000174C0">
      <w:pPr>
        <w:pStyle w:val="TOC4"/>
        <w:rPr>
          <w:del w:id="1895" w:author="Ivy Guo" w:date="2023-08-07T20:48:00Z"/>
          <w:rFonts w:asciiTheme="minorHAnsi" w:eastAsiaTheme="minorEastAsia" w:hAnsiTheme="minorHAnsi" w:cstheme="minorBidi"/>
          <w:sz w:val="22"/>
          <w:szCs w:val="22"/>
          <w:lang w:eastAsia="en-GB"/>
        </w:rPr>
      </w:pPr>
      <w:del w:id="1896" w:author="Ivy Guo" w:date="2023-08-07T20:48:00Z">
        <w:r w:rsidRPr="00690D42" w:rsidDel="004B5204">
          <w:delText>6.20.3.14</w:delText>
        </w:r>
        <w:r w:rsidRPr="00690D42" w:rsidDel="004B5204">
          <w:rPr>
            <w:rFonts w:asciiTheme="minorHAnsi" w:eastAsiaTheme="minorEastAsia" w:hAnsiTheme="minorHAnsi" w:cstheme="minorBidi"/>
            <w:sz w:val="22"/>
            <w:szCs w:val="22"/>
            <w:lang w:eastAsia="en-GB"/>
          </w:rPr>
          <w:tab/>
        </w:r>
        <w:r w:rsidRPr="00690D42" w:rsidDel="004B5204">
          <w:delText>Resistance against Quantum Computing</w:delText>
        </w:r>
        <w:r w:rsidRPr="00690D42" w:rsidDel="004B5204">
          <w:tab/>
          <w:delText>122</w:delText>
        </w:r>
      </w:del>
    </w:p>
    <w:p w14:paraId="794D4D07" w14:textId="43435FF1" w:rsidR="000174C0" w:rsidRPr="00690D42" w:rsidDel="004B5204" w:rsidRDefault="000174C0">
      <w:pPr>
        <w:pStyle w:val="TOC3"/>
        <w:rPr>
          <w:del w:id="1897" w:author="Ivy Guo" w:date="2023-08-07T20:48:00Z"/>
          <w:rFonts w:asciiTheme="minorHAnsi" w:eastAsiaTheme="minorEastAsia" w:hAnsiTheme="minorHAnsi" w:cstheme="minorBidi"/>
          <w:sz w:val="22"/>
          <w:szCs w:val="22"/>
          <w:lang w:eastAsia="en-GB"/>
        </w:rPr>
      </w:pPr>
      <w:del w:id="1898" w:author="Ivy Guo" w:date="2023-08-07T20:48:00Z">
        <w:r w:rsidRPr="00690D42" w:rsidDel="004B5204">
          <w:delText xml:space="preserve">6.27.4 </w:delText>
        </w:r>
        <w:r w:rsidRPr="00690D42" w:rsidDel="004B5204">
          <w:rPr>
            <w:rFonts w:asciiTheme="minorHAnsi" w:eastAsiaTheme="minorEastAsia" w:hAnsiTheme="minorHAnsi" w:cstheme="minorBidi"/>
            <w:sz w:val="22"/>
            <w:szCs w:val="22"/>
            <w:lang w:eastAsia="en-GB"/>
          </w:rPr>
          <w:tab/>
        </w:r>
        <w:r w:rsidRPr="00690D42" w:rsidDel="004B5204">
          <w:delText>Evaluation</w:delText>
        </w:r>
        <w:r w:rsidRPr="00690D42" w:rsidDel="004B5204">
          <w:tab/>
          <w:delText>122</w:delText>
        </w:r>
      </w:del>
    </w:p>
    <w:p w14:paraId="25910F57" w14:textId="73A1F77B" w:rsidR="000174C0" w:rsidRPr="00690D42" w:rsidDel="004B5204" w:rsidRDefault="000174C0">
      <w:pPr>
        <w:pStyle w:val="TOC1"/>
        <w:rPr>
          <w:del w:id="1899" w:author="Ivy Guo" w:date="2023-08-07T20:48:00Z"/>
          <w:rFonts w:asciiTheme="minorHAnsi" w:eastAsiaTheme="minorEastAsia" w:hAnsiTheme="minorHAnsi" w:cstheme="minorBidi"/>
          <w:szCs w:val="22"/>
          <w:lang w:eastAsia="en-GB"/>
        </w:rPr>
      </w:pPr>
      <w:del w:id="1900" w:author="Ivy Guo" w:date="2023-08-07T20:48:00Z">
        <w:r w:rsidRPr="00690D42" w:rsidDel="004B5204">
          <w:delText>7</w:delText>
        </w:r>
        <w:r w:rsidRPr="00690D42" w:rsidDel="004B5204">
          <w:rPr>
            <w:rFonts w:asciiTheme="minorHAnsi" w:eastAsiaTheme="minorEastAsia" w:hAnsiTheme="minorHAnsi" w:cstheme="minorBidi"/>
            <w:szCs w:val="22"/>
            <w:lang w:eastAsia="en-GB"/>
          </w:rPr>
          <w:tab/>
        </w:r>
        <w:r w:rsidRPr="00690D42" w:rsidDel="004B5204">
          <w:delText>Conclusions</w:delText>
        </w:r>
        <w:r w:rsidRPr="00690D42" w:rsidDel="004B5204">
          <w:tab/>
          <w:delText>122</w:delText>
        </w:r>
      </w:del>
    </w:p>
    <w:p w14:paraId="49063194" w14:textId="420CEB27" w:rsidR="000174C0" w:rsidRPr="00690D42" w:rsidDel="004B5204" w:rsidRDefault="000174C0">
      <w:pPr>
        <w:pStyle w:val="TOC2"/>
        <w:rPr>
          <w:del w:id="1901" w:author="Ivy Guo" w:date="2023-08-07T20:48:00Z"/>
          <w:rFonts w:asciiTheme="minorHAnsi" w:eastAsiaTheme="minorEastAsia" w:hAnsiTheme="minorHAnsi" w:cstheme="minorBidi"/>
          <w:sz w:val="22"/>
          <w:szCs w:val="22"/>
          <w:lang w:eastAsia="en-GB"/>
        </w:rPr>
      </w:pPr>
      <w:del w:id="1902" w:author="Ivy Guo" w:date="2023-08-07T20:48:00Z">
        <w:r w:rsidRPr="00690D42" w:rsidDel="004B5204">
          <w:delText>7.1</w:delText>
        </w:r>
        <w:r w:rsidRPr="00690D42" w:rsidDel="004B5204">
          <w:rPr>
            <w:rFonts w:asciiTheme="minorHAnsi" w:eastAsiaTheme="minorEastAsia" w:hAnsiTheme="minorHAnsi" w:cstheme="minorBidi"/>
            <w:sz w:val="22"/>
            <w:szCs w:val="22"/>
            <w:lang w:eastAsia="en-GB"/>
          </w:rPr>
          <w:tab/>
        </w:r>
        <w:r w:rsidRPr="00690D42" w:rsidDel="004B5204">
          <w:delText>Conclusions on Key Issue #1</w:delText>
        </w:r>
        <w:r w:rsidRPr="00690D42" w:rsidDel="004B5204">
          <w:tab/>
          <w:delText>122</w:delText>
        </w:r>
      </w:del>
    </w:p>
    <w:p w14:paraId="0DA8E4B8" w14:textId="51EDC346" w:rsidR="000174C0" w:rsidRPr="00690D42" w:rsidDel="004B5204" w:rsidRDefault="000174C0">
      <w:pPr>
        <w:pStyle w:val="TOC2"/>
        <w:rPr>
          <w:del w:id="1903" w:author="Ivy Guo" w:date="2023-08-07T20:48:00Z"/>
          <w:rFonts w:asciiTheme="minorHAnsi" w:eastAsiaTheme="minorEastAsia" w:hAnsiTheme="minorHAnsi" w:cstheme="minorBidi"/>
          <w:sz w:val="22"/>
          <w:szCs w:val="22"/>
          <w:lang w:eastAsia="en-GB"/>
        </w:rPr>
      </w:pPr>
      <w:del w:id="1904" w:author="Ivy Guo" w:date="2023-08-07T20:48:00Z">
        <w:r w:rsidRPr="00690D42" w:rsidDel="004B5204">
          <w:delText>7.2</w:delText>
        </w:r>
        <w:r w:rsidRPr="00690D42" w:rsidDel="004B5204">
          <w:rPr>
            <w:rFonts w:asciiTheme="minorHAnsi" w:eastAsiaTheme="minorEastAsia" w:hAnsiTheme="minorHAnsi" w:cstheme="minorBidi"/>
            <w:sz w:val="22"/>
            <w:szCs w:val="22"/>
            <w:lang w:eastAsia="en-GB"/>
          </w:rPr>
          <w:tab/>
        </w:r>
        <w:r w:rsidRPr="00690D42" w:rsidDel="004B5204">
          <w:delText>Conclusions on Key Issue #2</w:delText>
        </w:r>
        <w:r w:rsidRPr="00690D42" w:rsidDel="004B5204">
          <w:tab/>
          <w:delText>122</w:delText>
        </w:r>
      </w:del>
    </w:p>
    <w:p w14:paraId="235B142D" w14:textId="555E5875" w:rsidR="000174C0" w:rsidRPr="00690D42" w:rsidDel="004B5204" w:rsidRDefault="000174C0">
      <w:pPr>
        <w:pStyle w:val="TOC2"/>
        <w:rPr>
          <w:del w:id="1905" w:author="Ivy Guo" w:date="2023-08-07T20:48:00Z"/>
          <w:rFonts w:asciiTheme="minorHAnsi" w:eastAsiaTheme="minorEastAsia" w:hAnsiTheme="minorHAnsi" w:cstheme="minorBidi"/>
          <w:sz w:val="22"/>
          <w:szCs w:val="22"/>
          <w:lang w:eastAsia="en-GB"/>
        </w:rPr>
      </w:pPr>
      <w:del w:id="1906" w:author="Ivy Guo" w:date="2023-08-07T20:48:00Z">
        <w:r w:rsidRPr="00690D42" w:rsidDel="004B5204">
          <w:delText>7.3</w:delText>
        </w:r>
        <w:r w:rsidRPr="00690D42" w:rsidDel="004B5204">
          <w:rPr>
            <w:rFonts w:asciiTheme="minorHAnsi" w:eastAsiaTheme="minorEastAsia" w:hAnsiTheme="minorHAnsi" w:cstheme="minorBidi"/>
            <w:sz w:val="22"/>
            <w:szCs w:val="22"/>
            <w:lang w:eastAsia="en-GB"/>
          </w:rPr>
          <w:tab/>
        </w:r>
        <w:r w:rsidRPr="00690D42" w:rsidDel="004B5204">
          <w:delText>Conclusions on Key Issue #3</w:delText>
        </w:r>
        <w:r w:rsidRPr="00690D42" w:rsidDel="004B5204">
          <w:tab/>
          <w:delText>122</w:delText>
        </w:r>
      </w:del>
    </w:p>
    <w:p w14:paraId="7821D810" w14:textId="35A7E6C0" w:rsidR="000174C0" w:rsidRPr="00690D42" w:rsidDel="004B5204" w:rsidRDefault="000174C0">
      <w:pPr>
        <w:pStyle w:val="TOC2"/>
        <w:rPr>
          <w:del w:id="1907" w:author="Ivy Guo" w:date="2023-08-07T20:48:00Z"/>
          <w:rFonts w:asciiTheme="minorHAnsi" w:eastAsiaTheme="minorEastAsia" w:hAnsiTheme="minorHAnsi" w:cstheme="minorBidi"/>
          <w:sz w:val="22"/>
          <w:szCs w:val="22"/>
          <w:lang w:eastAsia="en-GB"/>
        </w:rPr>
      </w:pPr>
      <w:del w:id="1908" w:author="Ivy Guo" w:date="2023-08-07T20:48:00Z">
        <w:r w:rsidRPr="00690D42" w:rsidDel="004B5204">
          <w:delText>7.4</w:delText>
        </w:r>
        <w:r w:rsidRPr="00690D42" w:rsidDel="004B5204">
          <w:rPr>
            <w:rFonts w:asciiTheme="minorHAnsi" w:eastAsiaTheme="minorEastAsia" w:hAnsiTheme="minorHAnsi" w:cstheme="minorBidi"/>
            <w:sz w:val="22"/>
            <w:szCs w:val="22"/>
            <w:lang w:eastAsia="en-GB"/>
          </w:rPr>
          <w:tab/>
        </w:r>
        <w:r w:rsidRPr="00690D42" w:rsidDel="004B5204">
          <w:delText>Conclusions on Key Issue #4</w:delText>
        </w:r>
        <w:r w:rsidRPr="00690D42" w:rsidDel="004B5204">
          <w:tab/>
          <w:delText>122</w:delText>
        </w:r>
      </w:del>
    </w:p>
    <w:p w14:paraId="456AD639" w14:textId="1FE35F47" w:rsidR="000174C0" w:rsidRPr="00690D42" w:rsidDel="004B5204" w:rsidRDefault="000174C0">
      <w:pPr>
        <w:pStyle w:val="TOC2"/>
        <w:rPr>
          <w:del w:id="1909" w:author="Ivy Guo" w:date="2023-08-07T20:48:00Z"/>
          <w:rFonts w:asciiTheme="minorHAnsi" w:eastAsiaTheme="minorEastAsia" w:hAnsiTheme="minorHAnsi" w:cstheme="minorBidi"/>
          <w:sz w:val="22"/>
          <w:szCs w:val="22"/>
          <w:lang w:eastAsia="en-GB"/>
        </w:rPr>
      </w:pPr>
      <w:del w:id="1910" w:author="Ivy Guo" w:date="2023-08-07T20:48:00Z">
        <w:r w:rsidRPr="00690D42" w:rsidDel="004B5204">
          <w:delText>7.5</w:delText>
        </w:r>
        <w:r w:rsidRPr="00690D42" w:rsidDel="004B5204">
          <w:rPr>
            <w:rFonts w:asciiTheme="minorHAnsi" w:eastAsiaTheme="minorEastAsia" w:hAnsiTheme="minorHAnsi" w:cstheme="minorBidi"/>
            <w:sz w:val="22"/>
            <w:szCs w:val="22"/>
            <w:lang w:eastAsia="en-GB"/>
          </w:rPr>
          <w:tab/>
        </w:r>
        <w:r w:rsidRPr="00690D42" w:rsidDel="004B5204">
          <w:delText>Conclusions on Key Issue #5</w:delText>
        </w:r>
        <w:r w:rsidRPr="00690D42" w:rsidDel="004B5204">
          <w:tab/>
          <w:delText>122</w:delText>
        </w:r>
      </w:del>
    </w:p>
    <w:p w14:paraId="2EA91EA7" w14:textId="63EE4477" w:rsidR="000174C0" w:rsidRPr="00690D42" w:rsidDel="004B5204" w:rsidRDefault="000174C0">
      <w:pPr>
        <w:pStyle w:val="TOC2"/>
        <w:rPr>
          <w:del w:id="1911" w:author="Ivy Guo" w:date="2023-08-07T20:48:00Z"/>
          <w:rFonts w:asciiTheme="minorHAnsi" w:eastAsiaTheme="minorEastAsia" w:hAnsiTheme="minorHAnsi" w:cstheme="minorBidi"/>
          <w:sz w:val="22"/>
          <w:szCs w:val="22"/>
          <w:lang w:eastAsia="en-GB"/>
        </w:rPr>
      </w:pPr>
      <w:del w:id="1912" w:author="Ivy Guo" w:date="2023-08-07T20:48:00Z">
        <w:r w:rsidRPr="00690D42" w:rsidDel="004B5204">
          <w:delText>7.6</w:delText>
        </w:r>
        <w:r w:rsidRPr="00690D42" w:rsidDel="004B5204">
          <w:rPr>
            <w:rFonts w:asciiTheme="minorHAnsi" w:eastAsiaTheme="minorEastAsia" w:hAnsiTheme="minorHAnsi" w:cstheme="minorBidi"/>
            <w:sz w:val="22"/>
            <w:szCs w:val="22"/>
            <w:lang w:eastAsia="en-GB"/>
          </w:rPr>
          <w:tab/>
        </w:r>
        <w:r w:rsidRPr="00690D42" w:rsidDel="004B5204">
          <w:delText>Conclusions on Key Issue #6</w:delText>
        </w:r>
        <w:r w:rsidRPr="00690D42" w:rsidDel="004B5204">
          <w:tab/>
          <w:delText>123</w:delText>
        </w:r>
      </w:del>
    </w:p>
    <w:p w14:paraId="2909AD42" w14:textId="3E02FCB9" w:rsidR="000174C0" w:rsidRPr="00690D42" w:rsidDel="004B5204" w:rsidRDefault="000174C0">
      <w:pPr>
        <w:pStyle w:val="TOC2"/>
        <w:rPr>
          <w:del w:id="1913" w:author="Ivy Guo" w:date="2023-08-07T20:48:00Z"/>
          <w:rFonts w:asciiTheme="minorHAnsi" w:eastAsiaTheme="minorEastAsia" w:hAnsiTheme="minorHAnsi" w:cstheme="minorBidi"/>
          <w:sz w:val="22"/>
          <w:szCs w:val="22"/>
          <w:lang w:eastAsia="en-GB"/>
        </w:rPr>
      </w:pPr>
      <w:del w:id="1914" w:author="Ivy Guo" w:date="2023-08-07T20:48:00Z">
        <w:r w:rsidRPr="00690D42" w:rsidDel="004B5204">
          <w:delText>7.7</w:delText>
        </w:r>
        <w:r w:rsidRPr="00690D42" w:rsidDel="004B5204">
          <w:rPr>
            <w:rFonts w:asciiTheme="minorHAnsi" w:eastAsiaTheme="minorEastAsia" w:hAnsiTheme="minorHAnsi" w:cstheme="minorBidi"/>
            <w:sz w:val="22"/>
            <w:szCs w:val="22"/>
            <w:lang w:eastAsia="en-GB"/>
          </w:rPr>
          <w:tab/>
        </w:r>
        <w:r w:rsidRPr="00690D42" w:rsidDel="004B5204">
          <w:delText>Conclusions on Key Issue #7</w:delText>
        </w:r>
        <w:r w:rsidRPr="00690D42" w:rsidDel="004B5204">
          <w:tab/>
          <w:delText>123</w:delText>
        </w:r>
      </w:del>
    </w:p>
    <w:p w14:paraId="7348867A" w14:textId="41D2279B" w:rsidR="000174C0" w:rsidRPr="00690D42" w:rsidDel="004B5204" w:rsidRDefault="000174C0">
      <w:pPr>
        <w:pStyle w:val="TOC9"/>
        <w:rPr>
          <w:del w:id="1915" w:author="Ivy Guo" w:date="2023-08-07T20:48:00Z"/>
          <w:rFonts w:asciiTheme="minorHAnsi" w:eastAsiaTheme="minorEastAsia" w:hAnsiTheme="minorHAnsi" w:cstheme="minorBidi"/>
          <w:b w:val="0"/>
          <w:szCs w:val="22"/>
          <w:lang w:eastAsia="en-GB"/>
        </w:rPr>
      </w:pPr>
      <w:del w:id="1916" w:author="Ivy Guo" w:date="2023-08-07T20:48:00Z">
        <w:r w:rsidRPr="00690D42" w:rsidDel="004B5204">
          <w:lastRenderedPageBreak/>
          <w:delText>Annex A: Assessment of system, architectural and security impacts of signing SI messages</w:delText>
        </w:r>
        <w:r w:rsidRPr="00690D42" w:rsidDel="004B5204">
          <w:tab/>
          <w:delText>124</w:delText>
        </w:r>
      </w:del>
    </w:p>
    <w:p w14:paraId="405BFDCA" w14:textId="4AE42189" w:rsidR="000174C0" w:rsidRPr="00690D42" w:rsidDel="004B5204" w:rsidRDefault="000174C0">
      <w:pPr>
        <w:pStyle w:val="TOC1"/>
        <w:rPr>
          <w:del w:id="1917" w:author="Ivy Guo" w:date="2023-08-07T20:48:00Z"/>
          <w:rFonts w:asciiTheme="minorHAnsi" w:eastAsiaTheme="minorEastAsia" w:hAnsiTheme="minorHAnsi" w:cstheme="minorBidi"/>
          <w:szCs w:val="22"/>
          <w:lang w:eastAsia="en-GB"/>
        </w:rPr>
      </w:pPr>
      <w:del w:id="1918" w:author="Ivy Guo" w:date="2023-08-07T20:48:00Z">
        <w:r w:rsidRPr="00690D42" w:rsidDel="004B5204">
          <w:delText>A.</w:delText>
        </w:r>
        <w:r w:rsidRPr="00690D42" w:rsidDel="004B5204">
          <w:rPr>
            <w:lang w:eastAsia="zh-CN"/>
          </w:rPr>
          <w:delText>1</w:delText>
        </w:r>
        <w:r w:rsidRPr="00690D42" w:rsidDel="004B5204">
          <w:rPr>
            <w:rFonts w:asciiTheme="minorHAnsi" w:eastAsiaTheme="minorEastAsia" w:hAnsiTheme="minorHAnsi" w:cstheme="minorBidi"/>
            <w:szCs w:val="22"/>
            <w:lang w:eastAsia="en-GB"/>
          </w:rPr>
          <w:tab/>
        </w:r>
        <w:r w:rsidRPr="00690D42" w:rsidDel="004B5204">
          <w:delText>Introduction</w:delText>
        </w:r>
        <w:r w:rsidRPr="00690D42" w:rsidDel="004B5204">
          <w:tab/>
          <w:delText>124</w:delText>
        </w:r>
      </w:del>
    </w:p>
    <w:p w14:paraId="242417CF" w14:textId="74690392" w:rsidR="000174C0" w:rsidRPr="00690D42" w:rsidDel="004B5204" w:rsidRDefault="000174C0">
      <w:pPr>
        <w:pStyle w:val="TOC1"/>
        <w:rPr>
          <w:del w:id="1919" w:author="Ivy Guo" w:date="2023-08-07T20:48:00Z"/>
          <w:rFonts w:asciiTheme="minorHAnsi" w:eastAsiaTheme="minorEastAsia" w:hAnsiTheme="minorHAnsi" w:cstheme="minorBidi"/>
          <w:szCs w:val="22"/>
          <w:lang w:eastAsia="en-GB"/>
        </w:rPr>
      </w:pPr>
      <w:del w:id="1920" w:author="Ivy Guo" w:date="2023-08-07T20:48:00Z">
        <w:r w:rsidRPr="00690D42" w:rsidDel="004B5204">
          <w:delText>A.</w:delText>
        </w:r>
        <w:r w:rsidRPr="00690D42" w:rsidDel="004B5204">
          <w:rPr>
            <w:lang w:eastAsia="zh-CN"/>
          </w:rPr>
          <w:delText>2</w:delText>
        </w:r>
        <w:r w:rsidRPr="00690D42" w:rsidDel="004B5204">
          <w:rPr>
            <w:rFonts w:asciiTheme="minorHAnsi" w:eastAsiaTheme="minorEastAsia" w:hAnsiTheme="minorHAnsi" w:cstheme="minorBidi"/>
            <w:szCs w:val="22"/>
            <w:lang w:eastAsia="en-GB"/>
          </w:rPr>
          <w:tab/>
        </w:r>
        <w:r w:rsidRPr="00690D42" w:rsidDel="004B5204">
          <w:delText>Example architecture</w:delText>
        </w:r>
        <w:r w:rsidRPr="00690D42" w:rsidDel="004B5204">
          <w:tab/>
          <w:delText>124</w:delText>
        </w:r>
      </w:del>
    </w:p>
    <w:p w14:paraId="17B2297B" w14:textId="588ED014" w:rsidR="000174C0" w:rsidRPr="00690D42" w:rsidDel="004B5204" w:rsidRDefault="000174C0">
      <w:pPr>
        <w:pStyle w:val="TOC1"/>
        <w:rPr>
          <w:del w:id="1921" w:author="Ivy Guo" w:date="2023-08-07T20:48:00Z"/>
          <w:rFonts w:asciiTheme="minorHAnsi" w:eastAsiaTheme="minorEastAsia" w:hAnsiTheme="minorHAnsi" w:cstheme="minorBidi"/>
          <w:szCs w:val="22"/>
          <w:lang w:eastAsia="en-GB"/>
        </w:rPr>
      </w:pPr>
      <w:del w:id="1922" w:author="Ivy Guo" w:date="2023-08-07T20:48:00Z">
        <w:r w:rsidRPr="00690D42" w:rsidDel="004B5204">
          <w:delText>A.3</w:delText>
        </w:r>
        <w:r w:rsidRPr="00690D42" w:rsidDel="004B5204">
          <w:rPr>
            <w:rFonts w:asciiTheme="minorHAnsi" w:eastAsiaTheme="minorEastAsia" w:hAnsiTheme="minorHAnsi" w:cstheme="minorBidi"/>
            <w:szCs w:val="22"/>
            <w:lang w:eastAsia="en-GB"/>
          </w:rPr>
          <w:tab/>
        </w:r>
        <w:r w:rsidRPr="00690D42" w:rsidDel="004B5204">
          <w:delText>Aspects that need to be addressed</w:delText>
        </w:r>
        <w:r w:rsidRPr="00690D42" w:rsidDel="004B5204">
          <w:tab/>
          <w:delText>124</w:delText>
        </w:r>
      </w:del>
    </w:p>
    <w:p w14:paraId="28EE1FE3" w14:textId="487D6B8D" w:rsidR="000174C0" w:rsidRPr="00690D42" w:rsidDel="004B5204" w:rsidRDefault="000174C0">
      <w:pPr>
        <w:pStyle w:val="TOC2"/>
        <w:rPr>
          <w:del w:id="1923" w:author="Ivy Guo" w:date="2023-08-07T20:48:00Z"/>
          <w:rFonts w:asciiTheme="minorHAnsi" w:eastAsiaTheme="minorEastAsia" w:hAnsiTheme="minorHAnsi" w:cstheme="minorBidi"/>
          <w:sz w:val="22"/>
          <w:szCs w:val="22"/>
          <w:lang w:eastAsia="en-GB"/>
        </w:rPr>
      </w:pPr>
      <w:del w:id="1924" w:author="Ivy Guo" w:date="2023-08-07T20:48:00Z">
        <w:r w:rsidRPr="00690D42" w:rsidDel="004B5204">
          <w:delText>A.3.1</w:delText>
        </w:r>
        <w:r w:rsidRPr="00690D42" w:rsidDel="004B5204">
          <w:rPr>
            <w:rFonts w:asciiTheme="minorHAnsi" w:eastAsiaTheme="minorEastAsia" w:hAnsiTheme="minorHAnsi" w:cstheme="minorBidi"/>
            <w:sz w:val="22"/>
            <w:szCs w:val="22"/>
            <w:lang w:eastAsia="en-GB"/>
          </w:rPr>
          <w:tab/>
        </w:r>
        <w:r w:rsidRPr="00690D42" w:rsidDel="004B5204">
          <w:delText>UE Aspects</w:delText>
        </w:r>
        <w:r w:rsidRPr="00690D42" w:rsidDel="004B5204">
          <w:tab/>
          <w:delText>124</w:delText>
        </w:r>
      </w:del>
    </w:p>
    <w:p w14:paraId="524A16E3" w14:textId="601C33CD" w:rsidR="000174C0" w:rsidRPr="00690D42" w:rsidDel="004B5204" w:rsidRDefault="000174C0">
      <w:pPr>
        <w:pStyle w:val="TOC2"/>
        <w:rPr>
          <w:del w:id="1925" w:author="Ivy Guo" w:date="2023-08-07T20:48:00Z"/>
          <w:rFonts w:asciiTheme="minorHAnsi" w:eastAsiaTheme="minorEastAsia" w:hAnsiTheme="minorHAnsi" w:cstheme="minorBidi"/>
          <w:sz w:val="22"/>
          <w:szCs w:val="22"/>
          <w:lang w:eastAsia="en-GB"/>
        </w:rPr>
      </w:pPr>
      <w:del w:id="1926" w:author="Ivy Guo" w:date="2023-08-07T20:48:00Z">
        <w:r w:rsidRPr="00690D42" w:rsidDel="004B5204">
          <w:delText>A.3.2</w:delText>
        </w:r>
        <w:r w:rsidRPr="00690D42" w:rsidDel="004B5204">
          <w:rPr>
            <w:rFonts w:asciiTheme="minorHAnsi" w:eastAsiaTheme="minorEastAsia" w:hAnsiTheme="minorHAnsi" w:cstheme="minorBidi"/>
            <w:sz w:val="22"/>
            <w:szCs w:val="22"/>
            <w:lang w:eastAsia="en-GB"/>
          </w:rPr>
          <w:tab/>
        </w:r>
        <w:r w:rsidRPr="00690D42" w:rsidDel="004B5204">
          <w:delText>UE actions upon detection of invalid signature</w:delText>
        </w:r>
        <w:r w:rsidRPr="00690D42" w:rsidDel="004B5204">
          <w:tab/>
          <w:delText>124</w:delText>
        </w:r>
      </w:del>
    </w:p>
    <w:p w14:paraId="7F5CF0FB" w14:textId="2DD15DFA" w:rsidR="000174C0" w:rsidRPr="00690D42" w:rsidDel="004B5204" w:rsidRDefault="000174C0">
      <w:pPr>
        <w:pStyle w:val="TOC2"/>
        <w:rPr>
          <w:del w:id="1927" w:author="Ivy Guo" w:date="2023-08-07T20:48:00Z"/>
          <w:rFonts w:asciiTheme="minorHAnsi" w:eastAsiaTheme="minorEastAsia" w:hAnsiTheme="minorHAnsi" w:cstheme="minorBidi"/>
          <w:sz w:val="22"/>
          <w:szCs w:val="22"/>
          <w:lang w:eastAsia="en-GB"/>
        </w:rPr>
      </w:pPr>
      <w:del w:id="1928" w:author="Ivy Guo" w:date="2023-08-07T20:48:00Z">
        <w:r w:rsidRPr="00690D42" w:rsidDel="004B5204">
          <w:delText>A.3.3</w:delText>
        </w:r>
        <w:r w:rsidRPr="00690D42" w:rsidDel="004B5204">
          <w:rPr>
            <w:rFonts w:asciiTheme="minorHAnsi" w:eastAsiaTheme="minorEastAsia" w:hAnsiTheme="minorHAnsi" w:cstheme="minorBidi"/>
            <w:sz w:val="22"/>
            <w:szCs w:val="22"/>
            <w:lang w:eastAsia="en-GB"/>
          </w:rPr>
          <w:tab/>
        </w:r>
        <w:r w:rsidRPr="00690D42" w:rsidDel="004B5204">
          <w:delText>Threats that are mitigated by signed SI messages</w:delText>
        </w:r>
        <w:r w:rsidRPr="00690D42" w:rsidDel="004B5204">
          <w:tab/>
          <w:delText>125</w:delText>
        </w:r>
      </w:del>
    </w:p>
    <w:p w14:paraId="2B95CA51" w14:textId="68CA7CF7" w:rsidR="000174C0" w:rsidRPr="00690D42" w:rsidDel="004B5204" w:rsidRDefault="000174C0">
      <w:pPr>
        <w:pStyle w:val="TOC2"/>
        <w:rPr>
          <w:del w:id="1929" w:author="Ivy Guo" w:date="2023-08-07T20:48:00Z"/>
          <w:rFonts w:asciiTheme="minorHAnsi" w:eastAsiaTheme="minorEastAsia" w:hAnsiTheme="minorHAnsi" w:cstheme="minorBidi"/>
          <w:sz w:val="22"/>
          <w:szCs w:val="22"/>
          <w:lang w:eastAsia="en-GB"/>
        </w:rPr>
      </w:pPr>
      <w:del w:id="1930" w:author="Ivy Guo" w:date="2023-08-07T20:48:00Z">
        <w:r w:rsidRPr="00690D42" w:rsidDel="004B5204">
          <w:delText>A.3.4</w:delText>
        </w:r>
        <w:r w:rsidRPr="00690D42" w:rsidDel="004B5204">
          <w:rPr>
            <w:rFonts w:asciiTheme="minorHAnsi" w:eastAsiaTheme="minorEastAsia" w:hAnsiTheme="minorHAnsi" w:cstheme="minorBidi"/>
            <w:sz w:val="22"/>
            <w:szCs w:val="22"/>
            <w:lang w:eastAsia="en-GB"/>
          </w:rPr>
          <w:tab/>
        </w:r>
        <w:r w:rsidRPr="00690D42" w:rsidDel="004B5204">
          <w:delText>Threats that are not mitigated by signed Si messages</w:delText>
        </w:r>
        <w:r w:rsidRPr="00690D42" w:rsidDel="004B5204">
          <w:tab/>
          <w:delText>125</w:delText>
        </w:r>
      </w:del>
    </w:p>
    <w:p w14:paraId="2C7F4617" w14:textId="2C934C5F" w:rsidR="000174C0" w:rsidRPr="00690D42" w:rsidDel="004B5204" w:rsidRDefault="000174C0">
      <w:pPr>
        <w:pStyle w:val="TOC2"/>
        <w:rPr>
          <w:del w:id="1931" w:author="Ivy Guo" w:date="2023-08-07T20:48:00Z"/>
          <w:rFonts w:asciiTheme="minorHAnsi" w:eastAsiaTheme="minorEastAsia" w:hAnsiTheme="minorHAnsi" w:cstheme="minorBidi"/>
          <w:sz w:val="22"/>
          <w:szCs w:val="22"/>
          <w:lang w:eastAsia="en-GB"/>
        </w:rPr>
      </w:pPr>
      <w:del w:id="1932" w:author="Ivy Guo" w:date="2023-08-07T20:48:00Z">
        <w:r w:rsidRPr="00690D42" w:rsidDel="004B5204">
          <w:delText>A.3.5</w:delText>
        </w:r>
        <w:r w:rsidRPr="00690D42" w:rsidDel="004B5204">
          <w:rPr>
            <w:rFonts w:asciiTheme="minorHAnsi" w:eastAsiaTheme="minorEastAsia" w:hAnsiTheme="minorHAnsi" w:cstheme="minorBidi"/>
            <w:sz w:val="22"/>
            <w:szCs w:val="22"/>
            <w:lang w:eastAsia="en-GB"/>
          </w:rPr>
          <w:tab/>
        </w:r>
        <w:r w:rsidRPr="00690D42" w:rsidDel="004B5204">
          <w:delText>Provisioning of keys</w:delText>
        </w:r>
        <w:r w:rsidRPr="00690D42" w:rsidDel="004B5204">
          <w:tab/>
          <w:delText>125</w:delText>
        </w:r>
      </w:del>
    </w:p>
    <w:p w14:paraId="29B0B0D5" w14:textId="52D0DBE8" w:rsidR="000174C0" w:rsidRPr="00690D42" w:rsidDel="004B5204" w:rsidRDefault="000174C0">
      <w:pPr>
        <w:pStyle w:val="TOC2"/>
        <w:rPr>
          <w:del w:id="1933" w:author="Ivy Guo" w:date="2023-08-07T20:48:00Z"/>
          <w:rFonts w:asciiTheme="minorHAnsi" w:eastAsiaTheme="minorEastAsia" w:hAnsiTheme="minorHAnsi" w:cstheme="minorBidi"/>
          <w:sz w:val="22"/>
          <w:szCs w:val="22"/>
          <w:lang w:eastAsia="en-GB"/>
        </w:rPr>
      </w:pPr>
      <w:del w:id="1934" w:author="Ivy Guo" w:date="2023-08-07T20:48:00Z">
        <w:r w:rsidRPr="00690D42" w:rsidDel="004B5204">
          <w:delText>A.3.6</w:delText>
        </w:r>
        <w:r w:rsidRPr="00690D42" w:rsidDel="004B5204">
          <w:rPr>
            <w:rFonts w:asciiTheme="minorHAnsi" w:eastAsiaTheme="minorEastAsia" w:hAnsiTheme="minorHAnsi" w:cstheme="minorBidi"/>
            <w:sz w:val="22"/>
            <w:szCs w:val="22"/>
            <w:lang w:eastAsia="en-GB"/>
          </w:rPr>
          <w:tab/>
        </w:r>
        <w:r w:rsidRPr="00690D42" w:rsidDel="004B5204">
          <w:delText>RAN aspects</w:delText>
        </w:r>
        <w:r w:rsidRPr="00690D42" w:rsidDel="004B5204">
          <w:tab/>
          <w:delText>125</w:delText>
        </w:r>
      </w:del>
    </w:p>
    <w:p w14:paraId="7A7C9200" w14:textId="62245761" w:rsidR="000174C0" w:rsidRPr="00690D42" w:rsidDel="004B5204" w:rsidRDefault="000174C0">
      <w:pPr>
        <w:pStyle w:val="TOC2"/>
        <w:rPr>
          <w:del w:id="1935" w:author="Ivy Guo" w:date="2023-08-07T20:48:00Z"/>
          <w:rFonts w:asciiTheme="minorHAnsi" w:eastAsiaTheme="minorEastAsia" w:hAnsiTheme="minorHAnsi" w:cstheme="minorBidi"/>
          <w:sz w:val="22"/>
          <w:szCs w:val="22"/>
          <w:lang w:eastAsia="en-GB"/>
        </w:rPr>
      </w:pPr>
      <w:del w:id="1936" w:author="Ivy Guo" w:date="2023-08-07T20:48:00Z">
        <w:r w:rsidRPr="00690D42" w:rsidDel="004B5204">
          <w:delText>A.3.7</w:delText>
        </w:r>
        <w:r w:rsidRPr="00690D42" w:rsidDel="004B5204">
          <w:rPr>
            <w:rFonts w:asciiTheme="minorHAnsi" w:eastAsiaTheme="minorEastAsia" w:hAnsiTheme="minorHAnsi" w:cstheme="minorBidi"/>
            <w:sz w:val="22"/>
            <w:szCs w:val="22"/>
            <w:lang w:eastAsia="en-GB"/>
          </w:rPr>
          <w:tab/>
        </w:r>
        <w:r w:rsidRPr="00690D42" w:rsidDel="004B5204">
          <w:delText>VPLMN aspects</w:delText>
        </w:r>
        <w:r w:rsidRPr="00690D42" w:rsidDel="004B5204">
          <w:tab/>
          <w:delText>125</w:delText>
        </w:r>
      </w:del>
    </w:p>
    <w:p w14:paraId="17F9F3CD" w14:textId="660CC716" w:rsidR="000174C0" w:rsidRPr="00690D42" w:rsidDel="004B5204" w:rsidRDefault="000174C0">
      <w:pPr>
        <w:pStyle w:val="TOC2"/>
        <w:rPr>
          <w:del w:id="1937" w:author="Ivy Guo" w:date="2023-08-07T20:48:00Z"/>
          <w:rFonts w:asciiTheme="minorHAnsi" w:eastAsiaTheme="minorEastAsia" w:hAnsiTheme="minorHAnsi" w:cstheme="minorBidi"/>
          <w:sz w:val="22"/>
          <w:szCs w:val="22"/>
          <w:lang w:eastAsia="en-GB"/>
        </w:rPr>
      </w:pPr>
      <w:del w:id="1938" w:author="Ivy Guo" w:date="2023-08-07T20:48:00Z">
        <w:r w:rsidRPr="00690D42" w:rsidDel="004B5204">
          <w:delText>A.3.8</w:delText>
        </w:r>
        <w:r w:rsidRPr="00690D42" w:rsidDel="004B5204">
          <w:rPr>
            <w:rFonts w:asciiTheme="minorHAnsi" w:eastAsiaTheme="minorEastAsia" w:hAnsiTheme="minorHAnsi" w:cstheme="minorBidi"/>
            <w:sz w:val="22"/>
            <w:szCs w:val="22"/>
            <w:lang w:eastAsia="en-GB"/>
          </w:rPr>
          <w:tab/>
        </w:r>
        <w:r w:rsidRPr="00690D42" w:rsidDel="004B5204">
          <w:delText>HPLMN aspects</w:delText>
        </w:r>
        <w:r w:rsidRPr="00690D42" w:rsidDel="004B5204">
          <w:tab/>
          <w:delText>125</w:delText>
        </w:r>
      </w:del>
    </w:p>
    <w:p w14:paraId="6B0AC53B" w14:textId="6B0E62EA" w:rsidR="000174C0" w:rsidRPr="00690D42" w:rsidDel="004B5204" w:rsidRDefault="000174C0">
      <w:pPr>
        <w:pStyle w:val="TOC2"/>
        <w:rPr>
          <w:del w:id="1939" w:author="Ivy Guo" w:date="2023-08-07T20:48:00Z"/>
          <w:rFonts w:asciiTheme="minorHAnsi" w:eastAsiaTheme="minorEastAsia" w:hAnsiTheme="minorHAnsi" w:cstheme="minorBidi"/>
          <w:sz w:val="22"/>
          <w:szCs w:val="22"/>
          <w:lang w:eastAsia="en-GB"/>
        </w:rPr>
      </w:pPr>
      <w:del w:id="1940" w:author="Ivy Guo" w:date="2023-08-07T20:48:00Z">
        <w:r w:rsidRPr="00690D42" w:rsidDel="004B5204">
          <w:delText>A.3.9</w:delText>
        </w:r>
        <w:r w:rsidRPr="00690D42" w:rsidDel="004B5204">
          <w:rPr>
            <w:rFonts w:asciiTheme="minorHAnsi" w:eastAsiaTheme="minorEastAsia" w:hAnsiTheme="minorHAnsi" w:cstheme="minorBidi"/>
            <w:sz w:val="22"/>
            <w:szCs w:val="22"/>
            <w:lang w:eastAsia="en-GB"/>
          </w:rPr>
          <w:tab/>
        </w:r>
        <w:r w:rsidRPr="00690D42" w:rsidDel="004B5204">
          <w:delText>Network sharing aspects</w:delText>
        </w:r>
        <w:r w:rsidRPr="00690D42" w:rsidDel="004B5204">
          <w:tab/>
          <w:delText>125</w:delText>
        </w:r>
      </w:del>
    </w:p>
    <w:p w14:paraId="173D4666" w14:textId="53E2FF53" w:rsidR="000174C0" w:rsidRPr="00690D42" w:rsidDel="004B5204" w:rsidRDefault="000174C0">
      <w:pPr>
        <w:pStyle w:val="TOC2"/>
        <w:rPr>
          <w:del w:id="1941" w:author="Ivy Guo" w:date="2023-08-07T20:48:00Z"/>
          <w:rFonts w:asciiTheme="minorHAnsi" w:eastAsiaTheme="minorEastAsia" w:hAnsiTheme="minorHAnsi" w:cstheme="minorBidi"/>
          <w:sz w:val="22"/>
          <w:szCs w:val="22"/>
          <w:lang w:eastAsia="en-GB"/>
        </w:rPr>
      </w:pPr>
      <w:del w:id="1942" w:author="Ivy Guo" w:date="2023-08-07T20:48:00Z">
        <w:r w:rsidRPr="00690D42" w:rsidDel="004B5204">
          <w:delText>A.3.10</w:delText>
        </w:r>
        <w:r w:rsidRPr="00690D42" w:rsidDel="004B5204">
          <w:rPr>
            <w:rFonts w:asciiTheme="minorHAnsi" w:eastAsiaTheme="minorEastAsia" w:hAnsiTheme="minorHAnsi" w:cstheme="minorBidi"/>
            <w:sz w:val="22"/>
            <w:szCs w:val="22"/>
            <w:lang w:eastAsia="en-GB"/>
          </w:rPr>
          <w:tab/>
        </w:r>
        <w:r w:rsidRPr="00690D42" w:rsidDel="004B5204">
          <w:delText>Roaming aspects</w:delText>
        </w:r>
        <w:r w:rsidRPr="00690D42" w:rsidDel="004B5204">
          <w:tab/>
          <w:delText>125</w:delText>
        </w:r>
      </w:del>
    </w:p>
    <w:p w14:paraId="24C26224" w14:textId="75674F89" w:rsidR="000174C0" w:rsidRPr="00690D42" w:rsidDel="004B5204" w:rsidRDefault="000174C0">
      <w:pPr>
        <w:pStyle w:val="TOC2"/>
        <w:rPr>
          <w:del w:id="1943" w:author="Ivy Guo" w:date="2023-08-07T20:48:00Z"/>
          <w:rFonts w:asciiTheme="minorHAnsi" w:eastAsiaTheme="minorEastAsia" w:hAnsiTheme="minorHAnsi" w:cstheme="minorBidi"/>
          <w:sz w:val="22"/>
          <w:szCs w:val="22"/>
          <w:lang w:eastAsia="en-GB"/>
        </w:rPr>
      </w:pPr>
      <w:del w:id="1944" w:author="Ivy Guo" w:date="2023-08-07T20:48:00Z">
        <w:r w:rsidRPr="00690D42" w:rsidDel="004B5204">
          <w:delText>A.3.11</w:delText>
        </w:r>
        <w:r w:rsidRPr="00690D42" w:rsidDel="004B5204">
          <w:rPr>
            <w:rFonts w:asciiTheme="minorHAnsi" w:eastAsiaTheme="minorEastAsia" w:hAnsiTheme="minorHAnsi" w:cstheme="minorBidi"/>
            <w:sz w:val="22"/>
            <w:szCs w:val="22"/>
            <w:lang w:eastAsia="en-GB"/>
          </w:rPr>
          <w:tab/>
        </w:r>
        <w:r w:rsidRPr="00690D42" w:rsidDel="004B5204">
          <w:delText>Regulatory aspects</w:delText>
        </w:r>
        <w:r w:rsidRPr="00690D42" w:rsidDel="004B5204">
          <w:tab/>
          <w:delText>125</w:delText>
        </w:r>
      </w:del>
    </w:p>
    <w:p w14:paraId="503BC390" w14:textId="35EBDB38" w:rsidR="000174C0" w:rsidRPr="00690D42" w:rsidDel="004B5204" w:rsidRDefault="000174C0">
      <w:pPr>
        <w:pStyle w:val="TOC2"/>
        <w:rPr>
          <w:del w:id="1945" w:author="Ivy Guo" w:date="2023-08-07T20:48:00Z"/>
          <w:rFonts w:asciiTheme="minorHAnsi" w:eastAsiaTheme="minorEastAsia" w:hAnsiTheme="minorHAnsi" w:cstheme="minorBidi"/>
          <w:sz w:val="22"/>
          <w:szCs w:val="22"/>
          <w:lang w:eastAsia="en-GB"/>
        </w:rPr>
      </w:pPr>
      <w:del w:id="1946" w:author="Ivy Guo" w:date="2023-08-07T20:48:00Z">
        <w:r w:rsidRPr="00690D42" w:rsidDel="004B5204">
          <w:delText>A.3.12</w:delText>
        </w:r>
        <w:r w:rsidRPr="00690D42" w:rsidDel="004B5204">
          <w:rPr>
            <w:rFonts w:asciiTheme="minorHAnsi" w:eastAsiaTheme="minorEastAsia" w:hAnsiTheme="minorHAnsi" w:cstheme="minorBidi"/>
            <w:sz w:val="22"/>
            <w:szCs w:val="22"/>
            <w:lang w:eastAsia="en-GB"/>
          </w:rPr>
          <w:tab/>
        </w:r>
        <w:r w:rsidRPr="00690D42" w:rsidDel="004B5204">
          <w:delText>Signature schemes</w:delText>
        </w:r>
        <w:r w:rsidRPr="00690D42" w:rsidDel="004B5204">
          <w:tab/>
          <w:delText>125</w:delText>
        </w:r>
      </w:del>
    </w:p>
    <w:p w14:paraId="1FCA45E7" w14:textId="3C2BC0F8" w:rsidR="000174C0" w:rsidRPr="00690D42" w:rsidDel="004B5204" w:rsidRDefault="000174C0">
      <w:pPr>
        <w:pStyle w:val="TOC2"/>
        <w:rPr>
          <w:del w:id="1947" w:author="Ivy Guo" w:date="2023-08-07T20:48:00Z"/>
          <w:rFonts w:asciiTheme="minorHAnsi" w:eastAsiaTheme="minorEastAsia" w:hAnsiTheme="minorHAnsi" w:cstheme="minorBidi"/>
          <w:sz w:val="22"/>
          <w:szCs w:val="22"/>
          <w:lang w:eastAsia="en-GB"/>
        </w:rPr>
      </w:pPr>
      <w:del w:id="1948" w:author="Ivy Guo" w:date="2023-08-07T20:48:00Z">
        <w:r w:rsidRPr="00690D42" w:rsidDel="004B5204">
          <w:delText>A.3.13</w:delText>
        </w:r>
        <w:r w:rsidRPr="00690D42" w:rsidDel="004B5204">
          <w:rPr>
            <w:rFonts w:asciiTheme="minorHAnsi" w:eastAsiaTheme="minorEastAsia" w:hAnsiTheme="minorHAnsi" w:cstheme="minorBidi"/>
            <w:sz w:val="22"/>
            <w:szCs w:val="22"/>
            <w:lang w:eastAsia="en-GB"/>
          </w:rPr>
          <w:tab/>
        </w:r>
        <w:r w:rsidRPr="00690D42" w:rsidDel="004B5204">
          <w:delText>Signature length</w:delText>
        </w:r>
        <w:r w:rsidRPr="00690D42" w:rsidDel="004B5204">
          <w:tab/>
          <w:delText>125</w:delText>
        </w:r>
      </w:del>
    </w:p>
    <w:p w14:paraId="2DE8798C" w14:textId="0002A2A0" w:rsidR="000174C0" w:rsidRPr="00690D42" w:rsidDel="004B5204" w:rsidRDefault="000174C0">
      <w:pPr>
        <w:pStyle w:val="TOC2"/>
        <w:rPr>
          <w:del w:id="1949" w:author="Ivy Guo" w:date="2023-08-07T20:48:00Z"/>
          <w:rFonts w:asciiTheme="minorHAnsi" w:eastAsiaTheme="minorEastAsia" w:hAnsiTheme="minorHAnsi" w:cstheme="minorBidi"/>
          <w:sz w:val="22"/>
          <w:szCs w:val="22"/>
          <w:lang w:eastAsia="en-GB"/>
        </w:rPr>
      </w:pPr>
      <w:del w:id="1950" w:author="Ivy Guo" w:date="2023-08-07T20:48:00Z">
        <w:r w:rsidRPr="00690D42" w:rsidDel="004B5204">
          <w:delText>A.3.14</w:delText>
        </w:r>
        <w:r w:rsidRPr="00690D42" w:rsidDel="004B5204">
          <w:rPr>
            <w:rFonts w:asciiTheme="minorHAnsi" w:eastAsiaTheme="minorEastAsia" w:hAnsiTheme="minorHAnsi" w:cstheme="minorBidi"/>
            <w:sz w:val="22"/>
            <w:szCs w:val="22"/>
            <w:lang w:eastAsia="en-GB"/>
          </w:rPr>
          <w:tab/>
        </w:r>
        <w:r w:rsidRPr="00690D42" w:rsidDel="004B5204">
          <w:delText>Resistance against Quantum Computing</w:delText>
        </w:r>
        <w:r w:rsidRPr="00690D42" w:rsidDel="004B5204">
          <w:tab/>
          <w:delText>126</w:delText>
        </w:r>
      </w:del>
    </w:p>
    <w:p w14:paraId="4A8BC667" w14:textId="658EDEC0" w:rsidR="000174C0" w:rsidRPr="00690D42" w:rsidDel="004B5204" w:rsidRDefault="000174C0">
      <w:pPr>
        <w:pStyle w:val="TOC9"/>
        <w:rPr>
          <w:del w:id="1951" w:author="Ivy Guo" w:date="2023-08-07T20:48:00Z"/>
          <w:rFonts w:asciiTheme="minorHAnsi" w:eastAsiaTheme="minorEastAsia" w:hAnsiTheme="minorHAnsi" w:cstheme="minorBidi"/>
          <w:b w:val="0"/>
          <w:szCs w:val="22"/>
          <w:lang w:eastAsia="en-GB"/>
        </w:rPr>
      </w:pPr>
      <w:del w:id="1952" w:author="Ivy Guo" w:date="2023-08-07T20:48:00Z">
        <w:r w:rsidRPr="00690D42" w:rsidDel="004B5204">
          <w:delText>Annex B: Taxonomy of attacks against 5G UE over radio interfaces</w:delText>
        </w:r>
        <w:r w:rsidRPr="00690D42" w:rsidDel="004B5204">
          <w:tab/>
          <w:delText>126</w:delText>
        </w:r>
      </w:del>
    </w:p>
    <w:p w14:paraId="6F472F63" w14:textId="6F20C6C2" w:rsidR="000174C0" w:rsidRPr="00690D42" w:rsidDel="004B5204" w:rsidRDefault="000174C0">
      <w:pPr>
        <w:pStyle w:val="TOC1"/>
        <w:rPr>
          <w:del w:id="1953" w:author="Ivy Guo" w:date="2023-08-07T20:48:00Z"/>
          <w:rFonts w:asciiTheme="minorHAnsi" w:eastAsiaTheme="minorEastAsia" w:hAnsiTheme="minorHAnsi" w:cstheme="minorBidi"/>
          <w:szCs w:val="22"/>
          <w:lang w:eastAsia="en-GB"/>
        </w:rPr>
      </w:pPr>
      <w:del w:id="1954" w:author="Ivy Guo" w:date="2023-08-07T20:48:00Z">
        <w:r w:rsidRPr="00690D42" w:rsidDel="004B5204">
          <w:delText>B.1</w:delText>
        </w:r>
        <w:r w:rsidRPr="00690D42" w:rsidDel="004B5204">
          <w:rPr>
            <w:rFonts w:asciiTheme="minorHAnsi" w:eastAsiaTheme="minorEastAsia" w:hAnsiTheme="minorHAnsi" w:cstheme="minorBidi"/>
            <w:szCs w:val="22"/>
            <w:lang w:eastAsia="en-GB"/>
          </w:rPr>
          <w:tab/>
        </w:r>
        <w:r w:rsidRPr="00690D42" w:rsidDel="004B5204">
          <w:delText>Introduction</w:delText>
        </w:r>
        <w:r w:rsidRPr="00690D42" w:rsidDel="004B5204">
          <w:tab/>
          <w:delText>126</w:delText>
        </w:r>
      </w:del>
    </w:p>
    <w:p w14:paraId="18F1DE3B" w14:textId="6763CD0C" w:rsidR="000174C0" w:rsidRPr="00690D42" w:rsidDel="004B5204" w:rsidRDefault="000174C0">
      <w:pPr>
        <w:pStyle w:val="TOC1"/>
        <w:rPr>
          <w:del w:id="1955" w:author="Ivy Guo" w:date="2023-08-07T20:48:00Z"/>
          <w:rFonts w:asciiTheme="minorHAnsi" w:eastAsiaTheme="minorEastAsia" w:hAnsiTheme="minorHAnsi" w:cstheme="minorBidi"/>
          <w:szCs w:val="22"/>
          <w:lang w:eastAsia="en-GB"/>
        </w:rPr>
      </w:pPr>
      <w:del w:id="1956" w:author="Ivy Guo" w:date="2023-08-07T20:48:00Z">
        <w:r w:rsidRPr="00690D42" w:rsidDel="004B5204">
          <w:delText>B.2</w:delText>
        </w:r>
        <w:r w:rsidRPr="00690D42" w:rsidDel="004B5204">
          <w:rPr>
            <w:rFonts w:asciiTheme="minorHAnsi" w:eastAsiaTheme="minorEastAsia" w:hAnsiTheme="minorHAnsi" w:cstheme="minorBidi"/>
            <w:szCs w:val="22"/>
            <w:lang w:eastAsia="en-GB"/>
          </w:rPr>
          <w:tab/>
        </w:r>
        <w:r w:rsidRPr="00690D42" w:rsidDel="004B5204">
          <w:delText>Attack taxonomy</w:delText>
        </w:r>
        <w:r w:rsidRPr="00690D42" w:rsidDel="004B5204">
          <w:tab/>
          <w:delText>126</w:delText>
        </w:r>
      </w:del>
    </w:p>
    <w:p w14:paraId="11E73B41" w14:textId="67E2800C" w:rsidR="000174C0" w:rsidRPr="00690D42" w:rsidDel="004B5204" w:rsidRDefault="000174C0">
      <w:pPr>
        <w:pStyle w:val="TOC2"/>
        <w:rPr>
          <w:del w:id="1957" w:author="Ivy Guo" w:date="2023-08-07T20:48:00Z"/>
          <w:rFonts w:asciiTheme="minorHAnsi" w:eastAsiaTheme="minorEastAsia" w:hAnsiTheme="minorHAnsi" w:cstheme="minorBidi"/>
          <w:sz w:val="22"/>
          <w:szCs w:val="22"/>
          <w:lang w:eastAsia="en-GB"/>
        </w:rPr>
      </w:pPr>
      <w:del w:id="1958" w:author="Ivy Guo" w:date="2023-08-07T20:48:00Z">
        <w:r w:rsidRPr="00690D42" w:rsidDel="004B5204">
          <w:delText>B.2.1</w:delText>
        </w:r>
        <w:r w:rsidRPr="00690D42" w:rsidDel="004B5204">
          <w:rPr>
            <w:rFonts w:asciiTheme="minorHAnsi" w:eastAsiaTheme="minorEastAsia" w:hAnsiTheme="minorHAnsi" w:cstheme="minorBidi"/>
            <w:sz w:val="22"/>
            <w:szCs w:val="22"/>
            <w:lang w:eastAsia="en-GB"/>
          </w:rPr>
          <w:tab/>
        </w:r>
        <w:r w:rsidRPr="00690D42" w:rsidDel="004B5204">
          <w:delText>Active Attacks</w:delText>
        </w:r>
        <w:r w:rsidRPr="00690D42" w:rsidDel="004B5204">
          <w:tab/>
          <w:delText>127</w:delText>
        </w:r>
      </w:del>
    </w:p>
    <w:p w14:paraId="6ED8DA78" w14:textId="79F51F1F" w:rsidR="000174C0" w:rsidRPr="00690D42" w:rsidDel="004B5204" w:rsidRDefault="000174C0">
      <w:pPr>
        <w:pStyle w:val="TOC3"/>
        <w:rPr>
          <w:del w:id="1959" w:author="Ivy Guo" w:date="2023-08-07T20:48:00Z"/>
          <w:rFonts w:asciiTheme="minorHAnsi" w:eastAsiaTheme="minorEastAsia" w:hAnsiTheme="minorHAnsi" w:cstheme="minorBidi"/>
          <w:sz w:val="22"/>
          <w:szCs w:val="22"/>
          <w:lang w:eastAsia="en-GB"/>
        </w:rPr>
      </w:pPr>
      <w:del w:id="1960" w:author="Ivy Guo" w:date="2023-08-07T20:48:00Z">
        <w:r w:rsidRPr="00690D42" w:rsidDel="004B5204">
          <w:delText>B.2.1.1</w:delText>
        </w:r>
        <w:r w:rsidRPr="00690D42" w:rsidDel="004B5204">
          <w:rPr>
            <w:rFonts w:asciiTheme="minorHAnsi" w:eastAsiaTheme="minorEastAsia" w:hAnsiTheme="minorHAnsi" w:cstheme="minorBidi"/>
            <w:sz w:val="22"/>
            <w:szCs w:val="22"/>
            <w:lang w:eastAsia="en-GB"/>
          </w:rPr>
          <w:tab/>
        </w:r>
        <w:r w:rsidRPr="00690D42" w:rsidDel="004B5204">
          <w:delText>Radio Jamming</w:delText>
        </w:r>
        <w:r w:rsidRPr="00690D42" w:rsidDel="004B5204">
          <w:tab/>
          <w:delText>127</w:delText>
        </w:r>
      </w:del>
    </w:p>
    <w:p w14:paraId="10420DBB" w14:textId="34E2BAF3" w:rsidR="000174C0" w:rsidRPr="00690D42" w:rsidDel="004B5204" w:rsidRDefault="000174C0">
      <w:pPr>
        <w:pStyle w:val="TOC3"/>
        <w:rPr>
          <w:del w:id="1961" w:author="Ivy Guo" w:date="2023-08-07T20:48:00Z"/>
          <w:rFonts w:asciiTheme="minorHAnsi" w:eastAsiaTheme="minorEastAsia" w:hAnsiTheme="minorHAnsi" w:cstheme="minorBidi"/>
          <w:sz w:val="22"/>
          <w:szCs w:val="22"/>
          <w:lang w:eastAsia="en-GB"/>
        </w:rPr>
      </w:pPr>
      <w:del w:id="1962" w:author="Ivy Guo" w:date="2023-08-07T20:48:00Z">
        <w:r w:rsidRPr="00690D42" w:rsidDel="004B5204">
          <w:delText>B.2.1.2</w:delText>
        </w:r>
        <w:r w:rsidRPr="00690D42" w:rsidDel="004B5204">
          <w:rPr>
            <w:rFonts w:asciiTheme="minorHAnsi" w:eastAsiaTheme="minorEastAsia" w:hAnsiTheme="minorHAnsi" w:cstheme="minorBidi"/>
            <w:sz w:val="22"/>
            <w:szCs w:val="22"/>
            <w:lang w:eastAsia="en-GB"/>
          </w:rPr>
          <w:tab/>
        </w:r>
        <w:r w:rsidRPr="00690D42" w:rsidDel="004B5204">
          <w:delText>Signal shadowing</w:delText>
        </w:r>
        <w:r w:rsidRPr="00690D42" w:rsidDel="004B5204">
          <w:tab/>
          <w:delText>127</w:delText>
        </w:r>
      </w:del>
    </w:p>
    <w:p w14:paraId="51157435" w14:textId="059B3674" w:rsidR="000174C0" w:rsidRPr="00690D42" w:rsidDel="004B5204" w:rsidRDefault="000174C0">
      <w:pPr>
        <w:pStyle w:val="TOC3"/>
        <w:rPr>
          <w:del w:id="1963" w:author="Ivy Guo" w:date="2023-08-07T20:48:00Z"/>
          <w:rFonts w:asciiTheme="minorHAnsi" w:eastAsiaTheme="minorEastAsia" w:hAnsiTheme="minorHAnsi" w:cstheme="minorBidi"/>
          <w:sz w:val="22"/>
          <w:szCs w:val="22"/>
          <w:lang w:eastAsia="en-GB"/>
        </w:rPr>
      </w:pPr>
      <w:del w:id="1964" w:author="Ivy Guo" w:date="2023-08-07T20:48:00Z">
        <w:r w:rsidRPr="00690D42" w:rsidDel="004B5204">
          <w:delText>B.2.1.3</w:delText>
        </w:r>
        <w:r w:rsidRPr="00690D42" w:rsidDel="004B5204">
          <w:rPr>
            <w:rFonts w:asciiTheme="minorHAnsi" w:eastAsiaTheme="minorEastAsia" w:hAnsiTheme="minorHAnsi" w:cstheme="minorBidi"/>
            <w:sz w:val="22"/>
            <w:szCs w:val="22"/>
            <w:lang w:eastAsia="en-GB"/>
          </w:rPr>
          <w:tab/>
        </w:r>
        <w:r w:rsidRPr="00690D42" w:rsidDel="004B5204">
          <w:delText>Message attacks</w:delText>
        </w:r>
        <w:r w:rsidRPr="00690D42" w:rsidDel="004B5204">
          <w:tab/>
          <w:delText>128</w:delText>
        </w:r>
      </w:del>
    </w:p>
    <w:p w14:paraId="3F17F4B7" w14:textId="71525864" w:rsidR="000174C0" w:rsidRPr="00690D42" w:rsidDel="004B5204" w:rsidRDefault="000174C0">
      <w:pPr>
        <w:pStyle w:val="TOC2"/>
        <w:rPr>
          <w:del w:id="1965" w:author="Ivy Guo" w:date="2023-08-07T20:48:00Z"/>
          <w:rFonts w:asciiTheme="minorHAnsi" w:eastAsiaTheme="minorEastAsia" w:hAnsiTheme="minorHAnsi" w:cstheme="minorBidi"/>
          <w:sz w:val="22"/>
          <w:szCs w:val="22"/>
          <w:lang w:eastAsia="en-GB"/>
        </w:rPr>
      </w:pPr>
      <w:del w:id="1966" w:author="Ivy Guo" w:date="2023-08-07T20:48:00Z">
        <w:r w:rsidRPr="00690D42" w:rsidDel="004B5204">
          <w:delText>B.2.2</w:delText>
        </w:r>
        <w:r w:rsidRPr="00690D42" w:rsidDel="004B5204">
          <w:rPr>
            <w:rFonts w:asciiTheme="minorHAnsi" w:eastAsiaTheme="minorEastAsia" w:hAnsiTheme="minorHAnsi" w:cstheme="minorBidi"/>
            <w:sz w:val="22"/>
            <w:szCs w:val="22"/>
            <w:lang w:eastAsia="en-GB"/>
          </w:rPr>
          <w:tab/>
        </w:r>
        <w:r w:rsidRPr="00690D42" w:rsidDel="004B5204">
          <w:delText>Passive Attacks</w:delText>
        </w:r>
        <w:r w:rsidRPr="00690D42" w:rsidDel="004B5204">
          <w:tab/>
          <w:delText>129</w:delText>
        </w:r>
      </w:del>
    </w:p>
    <w:p w14:paraId="1513D3B2" w14:textId="225D2D39" w:rsidR="000174C0" w:rsidRPr="00690D42" w:rsidDel="004B5204" w:rsidRDefault="000174C0">
      <w:pPr>
        <w:pStyle w:val="TOC1"/>
        <w:rPr>
          <w:del w:id="1967" w:author="Ivy Guo" w:date="2023-08-07T20:48:00Z"/>
          <w:rFonts w:asciiTheme="minorHAnsi" w:eastAsiaTheme="minorEastAsia" w:hAnsiTheme="minorHAnsi" w:cstheme="minorBidi"/>
          <w:szCs w:val="22"/>
          <w:lang w:eastAsia="en-GB"/>
        </w:rPr>
      </w:pPr>
      <w:del w:id="1968" w:author="Ivy Guo" w:date="2023-08-07T20:48:00Z">
        <w:r w:rsidRPr="00690D42" w:rsidDel="004B5204">
          <w:delText>B.3</w:delText>
        </w:r>
        <w:r w:rsidRPr="00690D42" w:rsidDel="004B5204">
          <w:rPr>
            <w:rFonts w:asciiTheme="minorHAnsi" w:eastAsiaTheme="minorEastAsia" w:hAnsiTheme="minorHAnsi" w:cstheme="minorBidi"/>
            <w:szCs w:val="22"/>
            <w:lang w:eastAsia="en-GB"/>
          </w:rPr>
          <w:tab/>
        </w:r>
        <w:r w:rsidRPr="00690D42" w:rsidDel="004B5204">
          <w:delText>Discussion</w:delText>
        </w:r>
        <w:r w:rsidRPr="00690D42" w:rsidDel="004B5204">
          <w:tab/>
          <w:delText>129</w:delText>
        </w:r>
      </w:del>
    </w:p>
    <w:p w14:paraId="34AD0485" w14:textId="787FDBEF" w:rsidR="000174C0" w:rsidRPr="00690D42" w:rsidDel="004B5204" w:rsidRDefault="000174C0">
      <w:pPr>
        <w:pStyle w:val="TOC9"/>
        <w:rPr>
          <w:del w:id="1969" w:author="Ivy Guo" w:date="2023-08-07T20:48:00Z"/>
          <w:rFonts w:asciiTheme="minorHAnsi" w:eastAsiaTheme="minorEastAsia" w:hAnsiTheme="minorHAnsi" w:cstheme="minorBidi"/>
          <w:b w:val="0"/>
          <w:szCs w:val="22"/>
          <w:lang w:eastAsia="en-GB"/>
        </w:rPr>
      </w:pPr>
      <w:del w:id="1970" w:author="Ivy Guo" w:date="2023-08-07T20:48:00Z">
        <w:r w:rsidRPr="00690D42" w:rsidDel="004B5204">
          <w:delText>Annex C: Change history</w:delText>
        </w:r>
        <w:r w:rsidRPr="00690D42" w:rsidDel="004B5204">
          <w:tab/>
          <w:delText>130</w:delText>
        </w:r>
      </w:del>
    </w:p>
    <w:p w14:paraId="1ECD661C" w14:textId="6C932646" w:rsidR="0074026F" w:rsidRPr="00690D42" w:rsidRDefault="000174C0" w:rsidP="00D9305B">
      <w:r w:rsidRPr="00690D42">
        <w:fldChar w:fldCharType="end"/>
      </w:r>
    </w:p>
    <w:p w14:paraId="73283619" w14:textId="77777777" w:rsidR="004354F9" w:rsidRPr="00690D42" w:rsidRDefault="004354F9">
      <w:pPr>
        <w:overflowPunct/>
        <w:autoSpaceDE/>
        <w:autoSpaceDN/>
        <w:adjustRightInd/>
        <w:spacing w:after="0"/>
        <w:textAlignment w:val="auto"/>
        <w:rPr>
          <w:rFonts w:ascii="Arial" w:hAnsi="Arial"/>
          <w:sz w:val="36"/>
        </w:rPr>
      </w:pPr>
      <w:bookmarkStart w:id="1971" w:name="foreword"/>
      <w:bookmarkEnd w:id="1971"/>
      <w:r w:rsidRPr="00690D42">
        <w:br w:type="page"/>
      </w:r>
    </w:p>
    <w:p w14:paraId="48D2F67F" w14:textId="3F2E6D69" w:rsidR="00080512" w:rsidRPr="00690D42" w:rsidRDefault="00080512">
      <w:pPr>
        <w:pStyle w:val="Heading1"/>
      </w:pPr>
      <w:bookmarkStart w:id="1972" w:name="_Toc142333696"/>
      <w:r w:rsidRPr="00690D42">
        <w:lastRenderedPageBreak/>
        <w:t>Foreword</w:t>
      </w:r>
      <w:bookmarkEnd w:id="1972"/>
    </w:p>
    <w:p w14:paraId="6047340F" w14:textId="77777777" w:rsidR="00080512" w:rsidRPr="00690D42" w:rsidRDefault="00080512">
      <w:r w:rsidRPr="00690D42">
        <w:t xml:space="preserve">This Technical </w:t>
      </w:r>
      <w:bookmarkStart w:id="1973" w:name="spectype3"/>
      <w:r w:rsidR="00602AEA" w:rsidRPr="00690D42">
        <w:t>Report</w:t>
      </w:r>
      <w:bookmarkEnd w:id="1973"/>
      <w:r w:rsidRPr="00690D42">
        <w:t xml:space="preserve"> has been produced by the 3</w:t>
      </w:r>
      <w:r w:rsidR="00F04712" w:rsidRPr="00690D42">
        <w:t>rd</w:t>
      </w:r>
      <w:r w:rsidRPr="00690D42">
        <w:t xml:space="preserve"> Generation Partnership Project (3GPP).</w:t>
      </w:r>
    </w:p>
    <w:p w14:paraId="26A5200F" w14:textId="77777777" w:rsidR="00080512" w:rsidRPr="00690D42" w:rsidRDefault="00080512">
      <w:r w:rsidRPr="00690D4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CB958D" w14:textId="77777777" w:rsidR="00080512" w:rsidRPr="00690D42" w:rsidRDefault="00080512">
      <w:pPr>
        <w:pStyle w:val="B10"/>
      </w:pPr>
      <w:r w:rsidRPr="00690D42">
        <w:t>Version x.y.z</w:t>
      </w:r>
    </w:p>
    <w:p w14:paraId="4834FB3E" w14:textId="77777777" w:rsidR="00080512" w:rsidRPr="00690D42" w:rsidRDefault="00080512">
      <w:pPr>
        <w:pStyle w:val="B10"/>
      </w:pPr>
      <w:r w:rsidRPr="00690D42">
        <w:t>where:</w:t>
      </w:r>
    </w:p>
    <w:p w14:paraId="33975C21" w14:textId="77777777" w:rsidR="00080512" w:rsidRPr="00690D42" w:rsidRDefault="00080512">
      <w:pPr>
        <w:pStyle w:val="B2"/>
      </w:pPr>
      <w:r w:rsidRPr="00690D42">
        <w:t>x</w:t>
      </w:r>
      <w:r w:rsidRPr="00690D42">
        <w:tab/>
        <w:t>the first digit:</w:t>
      </w:r>
    </w:p>
    <w:p w14:paraId="50B63953" w14:textId="77777777" w:rsidR="00080512" w:rsidRPr="00690D42" w:rsidRDefault="00080512">
      <w:pPr>
        <w:pStyle w:val="B3"/>
      </w:pPr>
      <w:r w:rsidRPr="00690D42">
        <w:t>1</w:t>
      </w:r>
      <w:r w:rsidRPr="00690D42">
        <w:tab/>
        <w:t>presented to TSG for information;</w:t>
      </w:r>
    </w:p>
    <w:p w14:paraId="79C20F19" w14:textId="77777777" w:rsidR="00080512" w:rsidRPr="00690D42" w:rsidRDefault="00080512">
      <w:pPr>
        <w:pStyle w:val="B3"/>
      </w:pPr>
      <w:r w:rsidRPr="00690D42">
        <w:t>2</w:t>
      </w:r>
      <w:r w:rsidRPr="00690D42">
        <w:tab/>
        <w:t>presented to TSG for approval;</w:t>
      </w:r>
    </w:p>
    <w:p w14:paraId="24CA2C24" w14:textId="77777777" w:rsidR="00080512" w:rsidRPr="00690D42" w:rsidRDefault="00080512">
      <w:pPr>
        <w:pStyle w:val="B3"/>
      </w:pPr>
      <w:r w:rsidRPr="00690D42">
        <w:t>3</w:t>
      </w:r>
      <w:r w:rsidRPr="00690D42">
        <w:tab/>
        <w:t>or greater indicates TSG approved document under change control.</w:t>
      </w:r>
    </w:p>
    <w:p w14:paraId="7B0C36DE" w14:textId="77777777" w:rsidR="00080512" w:rsidRPr="00690D42" w:rsidRDefault="00080512">
      <w:pPr>
        <w:pStyle w:val="B2"/>
      </w:pPr>
      <w:r w:rsidRPr="00690D42">
        <w:t>y</w:t>
      </w:r>
      <w:r w:rsidRPr="00690D42">
        <w:tab/>
        <w:t>the second digit is incremented for all changes of substance, i.e. technical enhancements, corrections, updates</w:t>
      </w:r>
      <w:r w:rsidRPr="0070645E">
        <w:t>, etc.</w:t>
      </w:r>
    </w:p>
    <w:p w14:paraId="1EA1E207" w14:textId="77777777" w:rsidR="00080512" w:rsidRPr="0070645E" w:rsidRDefault="00080512">
      <w:pPr>
        <w:pStyle w:val="B2"/>
      </w:pPr>
      <w:r w:rsidRPr="00690D42">
        <w:t>z</w:t>
      </w:r>
      <w:r w:rsidRPr="00690D42">
        <w:tab/>
        <w:t>the third digit is incremented when editor</w:t>
      </w:r>
      <w:r w:rsidRPr="0070645E">
        <w:t>ial only changes have been incorporated in the document.</w:t>
      </w:r>
    </w:p>
    <w:p w14:paraId="4368F84A" w14:textId="77777777" w:rsidR="00323F08" w:rsidRPr="0070645E" w:rsidRDefault="00323F08" w:rsidP="00323F08">
      <w:r w:rsidRPr="0070645E">
        <w:t>In the present document, modal verbs have the following meanings:</w:t>
      </w:r>
    </w:p>
    <w:p w14:paraId="2D0A0F3E" w14:textId="77777777" w:rsidR="00323F08" w:rsidRPr="0070645E" w:rsidRDefault="00323F08" w:rsidP="00323F08">
      <w:pPr>
        <w:pStyle w:val="EX"/>
      </w:pPr>
      <w:r w:rsidRPr="0070645E">
        <w:rPr>
          <w:b/>
        </w:rPr>
        <w:t>shall</w:t>
      </w:r>
      <w:r w:rsidRPr="0070645E">
        <w:tab/>
      </w:r>
      <w:r w:rsidRPr="0070645E">
        <w:tab/>
        <w:t>indicates a mandatory requirement to do something</w:t>
      </w:r>
    </w:p>
    <w:p w14:paraId="75F787A0" w14:textId="77777777" w:rsidR="00323F08" w:rsidRPr="0070645E" w:rsidRDefault="00323F08" w:rsidP="00323F08">
      <w:pPr>
        <w:pStyle w:val="EX"/>
      </w:pPr>
      <w:r w:rsidRPr="0070645E">
        <w:rPr>
          <w:b/>
        </w:rPr>
        <w:t>shall not</w:t>
      </w:r>
      <w:r w:rsidRPr="0070645E">
        <w:tab/>
        <w:t>indicates an interdiction (prohibition) to do something</w:t>
      </w:r>
    </w:p>
    <w:p w14:paraId="341AF79E" w14:textId="77777777" w:rsidR="00323F08" w:rsidRPr="0070645E" w:rsidRDefault="00323F08" w:rsidP="00323F08">
      <w:r w:rsidRPr="0070645E">
        <w:t>The constructions "shall" and "shall not" are confined to the context of normative provisions, and do not appear in Technical Reports.</w:t>
      </w:r>
    </w:p>
    <w:p w14:paraId="099A30DC" w14:textId="77777777" w:rsidR="00323F08" w:rsidRPr="0070645E" w:rsidRDefault="00323F08" w:rsidP="00323F08">
      <w:r w:rsidRPr="0070645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510DD5" w14:textId="77777777" w:rsidR="00323F08" w:rsidRPr="0070645E" w:rsidRDefault="00323F08" w:rsidP="00323F08">
      <w:pPr>
        <w:pStyle w:val="EX"/>
      </w:pPr>
      <w:r w:rsidRPr="0070645E">
        <w:rPr>
          <w:b/>
        </w:rPr>
        <w:t>should</w:t>
      </w:r>
      <w:r w:rsidRPr="0070645E">
        <w:tab/>
      </w:r>
      <w:r w:rsidRPr="0070645E">
        <w:tab/>
        <w:t>indicates a recommendation to do something</w:t>
      </w:r>
    </w:p>
    <w:p w14:paraId="6F8CA122" w14:textId="77777777" w:rsidR="00323F08" w:rsidRPr="0070645E" w:rsidRDefault="00323F08" w:rsidP="00323F08">
      <w:pPr>
        <w:pStyle w:val="EX"/>
      </w:pPr>
      <w:r w:rsidRPr="0070645E">
        <w:rPr>
          <w:b/>
        </w:rPr>
        <w:t>should not</w:t>
      </w:r>
      <w:r w:rsidRPr="0070645E">
        <w:tab/>
        <w:t>indicates a recommendation not to do something</w:t>
      </w:r>
    </w:p>
    <w:p w14:paraId="010E7FD4" w14:textId="77777777" w:rsidR="00323F08" w:rsidRPr="0070645E" w:rsidRDefault="00323F08" w:rsidP="00323F08">
      <w:pPr>
        <w:pStyle w:val="EX"/>
      </w:pPr>
      <w:r w:rsidRPr="0070645E">
        <w:rPr>
          <w:b/>
        </w:rPr>
        <w:t>may</w:t>
      </w:r>
      <w:r w:rsidRPr="0070645E">
        <w:tab/>
      </w:r>
      <w:r w:rsidRPr="0070645E">
        <w:tab/>
        <w:t>indicates permission to do something</w:t>
      </w:r>
    </w:p>
    <w:p w14:paraId="244A9FD7" w14:textId="77777777" w:rsidR="00323F08" w:rsidRPr="0070645E" w:rsidRDefault="00323F08" w:rsidP="00323F08">
      <w:pPr>
        <w:pStyle w:val="EX"/>
      </w:pPr>
      <w:r w:rsidRPr="0070645E">
        <w:rPr>
          <w:b/>
        </w:rPr>
        <w:t>need not</w:t>
      </w:r>
      <w:r w:rsidRPr="0070645E">
        <w:tab/>
        <w:t>indicates permission not to do something</w:t>
      </w:r>
    </w:p>
    <w:p w14:paraId="5DE2BAF2" w14:textId="77777777" w:rsidR="00323F08" w:rsidRPr="0070645E" w:rsidRDefault="00323F08" w:rsidP="00323F08">
      <w:r w:rsidRPr="0070645E">
        <w:t>The construction "may not" is ambiguous and is not used in normative elements. The unambiguous constructions "might not" or "shall not" are used instead, depending upon the meaning intended.</w:t>
      </w:r>
    </w:p>
    <w:p w14:paraId="5E2AB1F6" w14:textId="77777777" w:rsidR="00323F08" w:rsidRPr="0070645E" w:rsidRDefault="00323F08" w:rsidP="00323F08">
      <w:pPr>
        <w:pStyle w:val="EX"/>
      </w:pPr>
      <w:r w:rsidRPr="0070645E">
        <w:rPr>
          <w:b/>
        </w:rPr>
        <w:t>can</w:t>
      </w:r>
      <w:r w:rsidRPr="0070645E">
        <w:tab/>
      </w:r>
      <w:r w:rsidRPr="0070645E">
        <w:tab/>
        <w:t>indicates that something is possible</w:t>
      </w:r>
    </w:p>
    <w:p w14:paraId="26FA1D02" w14:textId="77777777" w:rsidR="00323F08" w:rsidRPr="0070645E" w:rsidRDefault="00323F08" w:rsidP="00323F08">
      <w:pPr>
        <w:pStyle w:val="EX"/>
      </w:pPr>
      <w:r w:rsidRPr="0070645E">
        <w:rPr>
          <w:b/>
        </w:rPr>
        <w:t>cannot</w:t>
      </w:r>
      <w:r w:rsidRPr="0070645E">
        <w:tab/>
      </w:r>
      <w:r w:rsidRPr="0070645E">
        <w:tab/>
        <w:t>indicates that something is impossible</w:t>
      </w:r>
    </w:p>
    <w:p w14:paraId="6437AC1E" w14:textId="77777777" w:rsidR="00323F08" w:rsidRPr="0070645E" w:rsidRDefault="00323F08" w:rsidP="00323F08">
      <w:r w:rsidRPr="0070645E">
        <w:t>The constructions "can" and "cannot" are not substitutes for "may" and "need not".</w:t>
      </w:r>
    </w:p>
    <w:p w14:paraId="46D2E54C" w14:textId="77777777" w:rsidR="00323F08" w:rsidRPr="0070645E" w:rsidRDefault="00323F08" w:rsidP="00323F08">
      <w:pPr>
        <w:pStyle w:val="EX"/>
      </w:pPr>
      <w:r w:rsidRPr="0070645E">
        <w:rPr>
          <w:b/>
        </w:rPr>
        <w:t>will</w:t>
      </w:r>
      <w:r w:rsidRPr="0070645E">
        <w:tab/>
      </w:r>
      <w:r w:rsidRPr="0070645E">
        <w:tab/>
        <w:t>indicates that something is certain or expected to happen as a result of action taken by an agency the behaviour of which is outside the scope of the present document</w:t>
      </w:r>
    </w:p>
    <w:p w14:paraId="23B36BC1" w14:textId="77777777" w:rsidR="00323F08" w:rsidRPr="00690D42" w:rsidRDefault="00323F08" w:rsidP="00323F08">
      <w:pPr>
        <w:pStyle w:val="EX"/>
      </w:pPr>
      <w:r w:rsidRPr="0070645E">
        <w:rPr>
          <w:b/>
        </w:rPr>
        <w:t>will not</w:t>
      </w:r>
      <w:r w:rsidRPr="0070645E">
        <w:tab/>
      </w:r>
      <w:r w:rsidRPr="0070645E">
        <w:tab/>
        <w:t>indicates that something is certain or expected not to happen as a result of action taken by an agency the behaviour of which</w:t>
      </w:r>
      <w:r w:rsidRPr="00690D42">
        <w:t xml:space="preserve"> is outside the scope of the present document</w:t>
      </w:r>
    </w:p>
    <w:p w14:paraId="3539881B" w14:textId="77777777" w:rsidR="00323F08" w:rsidRPr="00690D42" w:rsidRDefault="00323F08" w:rsidP="00323F08">
      <w:pPr>
        <w:pStyle w:val="EX"/>
      </w:pPr>
      <w:r w:rsidRPr="00690D42">
        <w:rPr>
          <w:b/>
        </w:rPr>
        <w:t>might</w:t>
      </w:r>
      <w:r w:rsidRPr="00690D42">
        <w:tab/>
        <w:t>indicates a likelihood that something will happen as a result of action taken by some agency the behaviour of which is outside the scope of the present document</w:t>
      </w:r>
    </w:p>
    <w:p w14:paraId="7B27481A" w14:textId="77777777" w:rsidR="00323F08" w:rsidRPr="00690D42" w:rsidRDefault="00323F08" w:rsidP="00323F08">
      <w:pPr>
        <w:pStyle w:val="EX"/>
      </w:pPr>
      <w:r w:rsidRPr="00690D42">
        <w:rPr>
          <w:b/>
        </w:rPr>
        <w:lastRenderedPageBreak/>
        <w:t>might not</w:t>
      </w:r>
      <w:r w:rsidRPr="00690D42">
        <w:tab/>
        <w:t>indicates a likelihood that something will not happen as a result of action taken by some agency the behaviour of which is outside the scope of the present document</w:t>
      </w:r>
    </w:p>
    <w:p w14:paraId="2D05F48C" w14:textId="77777777" w:rsidR="00323F08" w:rsidRPr="00690D42" w:rsidRDefault="00323F08" w:rsidP="00323F08">
      <w:r w:rsidRPr="00690D42">
        <w:t>In addition:</w:t>
      </w:r>
    </w:p>
    <w:p w14:paraId="5883764D" w14:textId="77777777" w:rsidR="00323F08" w:rsidRPr="00690D42" w:rsidRDefault="00323F08" w:rsidP="00323F08">
      <w:pPr>
        <w:pStyle w:val="EX"/>
      </w:pPr>
      <w:r w:rsidRPr="00690D42">
        <w:rPr>
          <w:b/>
        </w:rPr>
        <w:t>is</w:t>
      </w:r>
      <w:r w:rsidRPr="00690D42">
        <w:tab/>
        <w:t>(or any other verb in the indicative mood) indicates a statement of fact</w:t>
      </w:r>
    </w:p>
    <w:p w14:paraId="465E40D6" w14:textId="77777777" w:rsidR="00323F08" w:rsidRPr="00690D42" w:rsidRDefault="00323F08" w:rsidP="00323F08">
      <w:pPr>
        <w:pStyle w:val="EX"/>
      </w:pPr>
      <w:r w:rsidRPr="00690D42">
        <w:rPr>
          <w:b/>
        </w:rPr>
        <w:t>is not</w:t>
      </w:r>
      <w:r w:rsidRPr="00690D42">
        <w:tab/>
        <w:t>(or any other negative verb in the indicative mood) indicates a statement of fact</w:t>
      </w:r>
    </w:p>
    <w:p w14:paraId="28EA3BEB" w14:textId="77777777" w:rsidR="00323F08" w:rsidRPr="00690D42" w:rsidRDefault="00323F08" w:rsidP="00323F08">
      <w:r w:rsidRPr="00690D42">
        <w:t>The constructions "is" and "is not" do not indicate requirements.</w:t>
      </w:r>
    </w:p>
    <w:p w14:paraId="3D09689C" w14:textId="77777777" w:rsidR="00323F08" w:rsidRPr="00690D42" w:rsidRDefault="00323F08">
      <w:pPr>
        <w:pStyle w:val="B2"/>
      </w:pPr>
    </w:p>
    <w:p w14:paraId="2CFEF207" w14:textId="77777777" w:rsidR="00080512" w:rsidRPr="00690D42" w:rsidRDefault="00080512">
      <w:pPr>
        <w:pStyle w:val="Heading1"/>
      </w:pPr>
      <w:bookmarkStart w:id="1974" w:name="introduction"/>
      <w:bookmarkStart w:id="1975" w:name="_Toc142333697"/>
      <w:bookmarkEnd w:id="1974"/>
      <w:r w:rsidRPr="00690D42">
        <w:t>Introduction</w:t>
      </w:r>
      <w:bookmarkEnd w:id="1975"/>
    </w:p>
    <w:p w14:paraId="19223CC9" w14:textId="77777777" w:rsidR="0003398A" w:rsidRPr="00690D42" w:rsidRDefault="0003398A" w:rsidP="0003398A">
      <w:pPr>
        <w:rPr>
          <w:rStyle w:val="Style12pt"/>
          <w:sz w:val="20"/>
        </w:rPr>
      </w:pPr>
      <w:r w:rsidRPr="00690D42">
        <w:rPr>
          <w:rStyle w:val="Style12pt"/>
          <w:sz w:val="20"/>
        </w:rPr>
        <w:t xml:space="preserve">The present document uses the term "false base station" in general to denote wireless devices that impersonate genuine base stations. </w:t>
      </w:r>
    </w:p>
    <w:p w14:paraId="5182B38D" w14:textId="77777777" w:rsidR="0003398A" w:rsidRPr="00690D42" w:rsidRDefault="0003398A" w:rsidP="0003398A">
      <w:pPr>
        <w:rPr>
          <w:rStyle w:val="Style12pt"/>
          <w:sz w:val="20"/>
        </w:rPr>
      </w:pPr>
      <w:r w:rsidRPr="00690D42">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14:paraId="1E2EFB78" w14:textId="77777777" w:rsidR="0003398A" w:rsidRPr="00690D42" w:rsidRDefault="0003398A" w:rsidP="0003398A">
      <w:pPr>
        <w:rPr>
          <w:rStyle w:val="Style12pt"/>
          <w:sz w:val="20"/>
        </w:rPr>
      </w:pPr>
      <w:r w:rsidRPr="00690D42">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14:paraId="0B71FCDE" w14:textId="4AE5BEEA" w:rsidR="0003398A" w:rsidRPr="00690D42" w:rsidRDefault="0003398A">
      <w:r w:rsidRPr="00690D42">
        <w:t>Some of the security solutions, constraints, and requirements studied in 3GPP TR 33.969 "Study on Security aspects of Public Warning System (PWS)"[</w:t>
      </w:r>
      <w:r w:rsidRPr="00690D42">
        <w:rPr>
          <w:rFonts w:hint="eastAsia"/>
          <w:lang w:eastAsia="zh-CN"/>
        </w:rPr>
        <w:t>3</w:t>
      </w:r>
      <w:r w:rsidRPr="00690D42">
        <w:t>] may also be useful when considering security enhancement against false base stations specifically, the protection of the System Information (SI) broadcasts used for the PWS warning messages.</w:t>
      </w:r>
      <w:del w:id="1976" w:author="Anne-Lise Raffy" w:date="2023-06-26T14:47:00Z">
        <w:r w:rsidR="0036608C" w:rsidRPr="00690D42" w:rsidDel="0070645E">
          <w:delText xml:space="preserve">  </w:delText>
        </w:r>
      </w:del>
      <w:ins w:id="1977" w:author="Anne-Lise Raffy" w:date="2023-06-26T14:47:00Z">
        <w:r w:rsidR="0070645E">
          <w:t xml:space="preserve"> </w:t>
        </w:r>
      </w:ins>
    </w:p>
    <w:p w14:paraId="2EFE950F" w14:textId="77777777" w:rsidR="00080512" w:rsidRPr="00690D42" w:rsidRDefault="00080512">
      <w:pPr>
        <w:pStyle w:val="Heading1"/>
      </w:pPr>
      <w:r w:rsidRPr="00690D42">
        <w:br w:type="page"/>
      </w:r>
      <w:bookmarkStart w:id="1978" w:name="scope"/>
      <w:bookmarkStart w:id="1979" w:name="_Toc142333698"/>
      <w:bookmarkEnd w:id="1978"/>
      <w:r w:rsidRPr="00690D42">
        <w:lastRenderedPageBreak/>
        <w:t>1</w:t>
      </w:r>
      <w:r w:rsidRPr="00690D42">
        <w:tab/>
        <w:t>Scope</w:t>
      </w:r>
      <w:bookmarkEnd w:id="1979"/>
    </w:p>
    <w:p w14:paraId="77A93411" w14:textId="2FFD9622" w:rsidR="00253A02" w:rsidRPr="00690D42" w:rsidRDefault="0036608C" w:rsidP="0097539C">
      <w:pPr>
        <w:rPr>
          <w:lang w:eastAsia="x-none"/>
        </w:rPr>
      </w:pPr>
      <w:bookmarkStart w:id="1980" w:name="references"/>
      <w:bookmarkEnd w:id="1980"/>
      <w:r w:rsidRPr="00690D42">
        <w:t>The present document s</w:t>
      </w:r>
      <w:r w:rsidR="00253A02" w:rsidRPr="00690D42">
        <w:t>tud</w:t>
      </w:r>
      <w:r w:rsidRPr="00690D42">
        <w:t>ies</w:t>
      </w:r>
      <w:r w:rsidR="00253A02" w:rsidRPr="00690D42">
        <w:t xml:space="preserve"> the potential threats and privacy issues associated with false base station scenarios.</w:t>
      </w:r>
    </w:p>
    <w:p w14:paraId="313F654A" w14:textId="2E7574C3" w:rsidR="00253A02" w:rsidRPr="00690D42" w:rsidRDefault="0036608C" w:rsidP="0097539C">
      <w:r w:rsidRPr="00690D42">
        <w:t xml:space="preserve">The present document identifies </w:t>
      </w:r>
      <w:r w:rsidR="00253A02" w:rsidRPr="00690D42">
        <w:t>the potential solutions for mitigating the risks caused by false base station.</w:t>
      </w:r>
    </w:p>
    <w:p w14:paraId="681D9E20" w14:textId="77777777" w:rsidR="00080512" w:rsidRPr="00690D42" w:rsidRDefault="00080512">
      <w:pPr>
        <w:pStyle w:val="Heading1"/>
      </w:pPr>
      <w:bookmarkStart w:id="1981" w:name="_Toc142333699"/>
      <w:r w:rsidRPr="00690D42">
        <w:t>2</w:t>
      </w:r>
      <w:r w:rsidRPr="00690D42">
        <w:tab/>
        <w:t>References</w:t>
      </w:r>
      <w:bookmarkEnd w:id="1981"/>
    </w:p>
    <w:p w14:paraId="53480E16" w14:textId="77777777" w:rsidR="00080512" w:rsidRPr="00690D42" w:rsidRDefault="00080512">
      <w:r w:rsidRPr="00690D42">
        <w:t>The following documents contain provisions which, through reference in this text, constitute provisions of the present document.</w:t>
      </w:r>
    </w:p>
    <w:p w14:paraId="0E514161" w14:textId="77777777" w:rsidR="00080512" w:rsidRPr="00690D42" w:rsidRDefault="00051834" w:rsidP="00051834">
      <w:pPr>
        <w:pStyle w:val="B10"/>
      </w:pPr>
      <w:r w:rsidRPr="00690D42">
        <w:t>-</w:t>
      </w:r>
      <w:r w:rsidRPr="00690D42">
        <w:tab/>
      </w:r>
      <w:r w:rsidR="00080512" w:rsidRPr="00690D42">
        <w:t>References are either specific (identified by date of publication, edition numbe</w:t>
      </w:r>
      <w:r w:rsidR="00DC4DA2" w:rsidRPr="00690D42">
        <w:t>r, version number</w:t>
      </w:r>
      <w:r w:rsidR="00DC4DA2" w:rsidRPr="0070645E">
        <w:t>, etc.</w:t>
      </w:r>
      <w:r w:rsidR="00DC4DA2" w:rsidRPr="00690D42">
        <w:t>) or non</w:t>
      </w:r>
      <w:r w:rsidR="00DC4DA2" w:rsidRPr="00690D42">
        <w:noBreakHyphen/>
      </w:r>
      <w:r w:rsidR="00080512" w:rsidRPr="00690D42">
        <w:t>specific.</w:t>
      </w:r>
    </w:p>
    <w:p w14:paraId="5E45E27B" w14:textId="77777777" w:rsidR="00080512" w:rsidRPr="00690D42" w:rsidRDefault="00051834" w:rsidP="00051834">
      <w:pPr>
        <w:pStyle w:val="B10"/>
      </w:pPr>
      <w:r w:rsidRPr="00690D42">
        <w:t>-</w:t>
      </w:r>
      <w:r w:rsidRPr="00690D42">
        <w:tab/>
      </w:r>
      <w:r w:rsidR="00080512" w:rsidRPr="00690D42">
        <w:t>For a specific reference, subsequent revisions do not apply.</w:t>
      </w:r>
    </w:p>
    <w:p w14:paraId="3A0E6406" w14:textId="77777777" w:rsidR="00080512" w:rsidRPr="00690D42" w:rsidRDefault="00051834" w:rsidP="00051834">
      <w:pPr>
        <w:pStyle w:val="B10"/>
      </w:pPr>
      <w:r w:rsidRPr="00690D42">
        <w:t>-</w:t>
      </w:r>
      <w:r w:rsidRPr="00690D42">
        <w:tab/>
      </w:r>
      <w:r w:rsidR="00080512" w:rsidRPr="00690D42">
        <w:t>For a non-specific reference, the latest version applies. In the case of a reference to a 3GPP document (including a GSM document), a non-specific reference implicitly refers to the latest version of that document</w:t>
      </w:r>
      <w:r w:rsidR="00080512" w:rsidRPr="00690D42">
        <w:rPr>
          <w:i/>
        </w:rPr>
        <w:t xml:space="preserve"> in the same Release as the present document</w:t>
      </w:r>
      <w:r w:rsidR="00080512" w:rsidRPr="00690D42">
        <w:t>.</w:t>
      </w:r>
    </w:p>
    <w:p w14:paraId="551FFDC4" w14:textId="77777777" w:rsidR="00253A02" w:rsidRPr="00690D42" w:rsidRDefault="00253A02" w:rsidP="00253A02">
      <w:pPr>
        <w:pStyle w:val="EX"/>
      </w:pPr>
      <w:r w:rsidRPr="00690D42">
        <w:t>[1]</w:t>
      </w:r>
      <w:r w:rsidRPr="00690D42">
        <w:tab/>
        <w:t>3GPP TR 21.905: "Vocabulary for 3GPP Specifications".</w:t>
      </w:r>
    </w:p>
    <w:p w14:paraId="47571BE6" w14:textId="77777777" w:rsidR="00253A02" w:rsidRPr="00690D42" w:rsidRDefault="00253A02" w:rsidP="0097539C">
      <w:pPr>
        <w:pStyle w:val="EX"/>
      </w:pPr>
      <w:r w:rsidRPr="00690D42">
        <w:t>[2]</w:t>
      </w:r>
      <w:r w:rsidRPr="00690D42">
        <w:tab/>
        <w:t xml:space="preserve">3GPP TS 38.331: "NR; Radio Resource Control (RRC); Protocol specification". </w:t>
      </w:r>
    </w:p>
    <w:p w14:paraId="73D61C45" w14:textId="77777777" w:rsidR="00253A02" w:rsidRPr="00690D42" w:rsidRDefault="00253A02" w:rsidP="0097539C">
      <w:pPr>
        <w:pStyle w:val="EX"/>
      </w:pPr>
      <w:r w:rsidRPr="00690D42">
        <w:t>[3]</w:t>
      </w:r>
      <w:r w:rsidRPr="00690D42">
        <w:tab/>
        <w:t>3GPP TR 33.969: "Study on security aspects of Public Warning System (PWS)".</w:t>
      </w:r>
    </w:p>
    <w:p w14:paraId="78077B79" w14:textId="77777777" w:rsidR="00253A02" w:rsidRPr="00690D42" w:rsidRDefault="00253A02" w:rsidP="0097539C">
      <w:pPr>
        <w:pStyle w:val="EX"/>
      </w:pPr>
      <w:r w:rsidRPr="00690D42">
        <w:t>[4]</w:t>
      </w:r>
      <w:r w:rsidRPr="00690D42">
        <w:tab/>
        <w:t>Void</w:t>
      </w:r>
    </w:p>
    <w:p w14:paraId="5218CD43" w14:textId="77777777" w:rsidR="00253A02" w:rsidRPr="00690D42" w:rsidRDefault="00253A02" w:rsidP="0097539C">
      <w:pPr>
        <w:pStyle w:val="EX"/>
      </w:pPr>
      <w:r w:rsidRPr="00690D42">
        <w:t>[5]</w:t>
      </w:r>
      <w:r w:rsidRPr="00690D42">
        <w:tab/>
        <w:t xml:space="preserve">Altaf Shaik, Ravishankar Borgaonkar, Shinjo Park, and Jean-Pierre Seifert. 2018. </w:t>
      </w:r>
      <w:r w:rsidR="000735D3" w:rsidRPr="00690D42">
        <w:t>"</w:t>
      </w:r>
      <w:r w:rsidRPr="00690D42">
        <w:t>On the Impact of Rogue Base Stations in 4G/LTE Self Organizing Networks</w:t>
      </w:r>
      <w:r w:rsidR="000735D3" w:rsidRPr="00690D42">
        <w:t>"</w:t>
      </w:r>
      <w:r w:rsidRPr="00690D42">
        <w:t xml:space="preserve">. In Proceedings of the 11th ACM Conference on Security &amp; Privacy in Wireless and Mobile Networks (WiSec '18). ACM, New York, NY, USA, 75-86. DOI: </w:t>
      </w:r>
      <w:hyperlink r:id="rId15" w:history="1">
        <w:r w:rsidRPr="00690D42">
          <w:rPr>
            <w:color w:val="0000FF"/>
            <w:u w:val="single"/>
          </w:rPr>
          <w:t>https://doi.org/10.1145/3212480.3212497</w:t>
        </w:r>
      </w:hyperlink>
    </w:p>
    <w:p w14:paraId="1C876A5E" w14:textId="77777777" w:rsidR="00253A02" w:rsidRPr="00690D42" w:rsidRDefault="00253A02" w:rsidP="0097539C">
      <w:pPr>
        <w:pStyle w:val="EX"/>
      </w:pPr>
      <w:r w:rsidRPr="00690D42">
        <w:t>[6]</w:t>
      </w:r>
      <w:r w:rsidRPr="00690D42">
        <w:tab/>
        <w:t>3GPP TR 28.861: "Telecommunication management; Study on the Self-Organizing Networks (SON) for 5G networks"</w:t>
      </w:r>
    </w:p>
    <w:p w14:paraId="120868A0" w14:textId="6B0D3195" w:rsidR="00253A02" w:rsidRPr="00690D42" w:rsidRDefault="00253A02" w:rsidP="0097539C">
      <w:pPr>
        <w:pStyle w:val="EX"/>
        <w:rPr>
          <w:color w:val="000000"/>
        </w:rPr>
      </w:pPr>
      <w:r w:rsidRPr="00690D42">
        <w:t>[7]</w:t>
      </w:r>
      <w:r w:rsidRPr="00690D42">
        <w:tab/>
        <w:t xml:space="preserve">3GPP TS 33.501: </w:t>
      </w:r>
      <w:r w:rsidR="000735D3" w:rsidRPr="00690D42">
        <w:t>"</w:t>
      </w:r>
      <w:r w:rsidRPr="00690D42">
        <w:t>Security architecture and procedures for 5G system</w:t>
      </w:r>
      <w:r w:rsidR="000735D3" w:rsidRPr="00690D42">
        <w:t>"</w:t>
      </w:r>
      <w:r w:rsidR="0036608C" w:rsidRPr="00690D42">
        <w:t xml:space="preserve"> </w:t>
      </w:r>
    </w:p>
    <w:p w14:paraId="67A278BF" w14:textId="74340BAD" w:rsidR="00253A02" w:rsidRPr="00690D42" w:rsidRDefault="00253A02" w:rsidP="0097539C">
      <w:pPr>
        <w:pStyle w:val="EX"/>
      </w:pPr>
      <w:r w:rsidRPr="00690D42">
        <w:t>[8]</w:t>
      </w:r>
      <w:r w:rsidRPr="00690D42">
        <w:tab/>
        <w:t>IEEE</w:t>
      </w:r>
      <w:r w:rsidR="004354F9" w:rsidRPr="00690D42">
        <w:t xml:space="preserve"> </w:t>
      </w:r>
      <w:r w:rsidRPr="00690D42">
        <w:t>1363.3-2013</w:t>
      </w:r>
      <w:r w:rsidR="004354F9" w:rsidRPr="00690D42">
        <w:t>: "</w:t>
      </w:r>
      <w:r w:rsidRPr="00690D42">
        <w:t>IEEE Standard for Identity-Based Cryptographic Techniques using Pairings</w:t>
      </w:r>
      <w:r w:rsidR="004354F9" w:rsidRPr="00690D42">
        <w:t>"</w:t>
      </w:r>
    </w:p>
    <w:p w14:paraId="5EFF212F" w14:textId="1951AF08" w:rsidR="00253A02" w:rsidRPr="00690D42" w:rsidRDefault="00253A02" w:rsidP="0097539C">
      <w:pPr>
        <w:pStyle w:val="EX"/>
      </w:pPr>
      <w:r w:rsidRPr="00690D42">
        <w:t>[9]</w:t>
      </w:r>
      <w:r w:rsidRPr="00690D42">
        <w:tab/>
      </w:r>
      <w:r w:rsidR="004354F9" w:rsidRPr="00690D42">
        <w:t xml:space="preserve">IETF </w:t>
      </w:r>
      <w:r w:rsidRPr="00690D42">
        <w:rPr>
          <w:rFonts w:hint="eastAsia"/>
        </w:rPr>
        <w:t>RFC</w:t>
      </w:r>
      <w:r w:rsidR="004316D3" w:rsidRPr="00690D42">
        <w:t xml:space="preserve"> </w:t>
      </w:r>
      <w:r w:rsidRPr="00690D42">
        <w:t>6507</w:t>
      </w:r>
      <w:r w:rsidR="004354F9" w:rsidRPr="00690D42">
        <w:t xml:space="preserve">: </w:t>
      </w:r>
      <w:r w:rsidR="000735D3" w:rsidRPr="00690D42">
        <w:t>"</w:t>
      </w:r>
      <w:r w:rsidRPr="00690D42">
        <w:t>Elliptic Curve-Based Certificateless Signatures for Identity-Based Encryption (ECCSI)</w:t>
      </w:r>
      <w:r w:rsidR="000735D3" w:rsidRPr="00690D42">
        <w:t>"</w:t>
      </w:r>
    </w:p>
    <w:p w14:paraId="7CA8F431" w14:textId="6DB4734F" w:rsidR="00253A02" w:rsidRPr="00690D42" w:rsidRDefault="00253A02" w:rsidP="0097539C">
      <w:pPr>
        <w:pStyle w:val="EX"/>
      </w:pPr>
      <w:r w:rsidRPr="00690D42">
        <w:t>[10]</w:t>
      </w:r>
      <w:r w:rsidRPr="00690D42">
        <w:tab/>
        <w:t>SM9</w:t>
      </w:r>
      <w:r w:rsidR="004354F9" w:rsidRPr="00690D42">
        <w:t xml:space="preserve">: </w:t>
      </w:r>
      <w:r w:rsidR="000735D3" w:rsidRPr="00690D42">
        <w:t>"</w:t>
      </w:r>
      <w:r w:rsidRPr="00690D42">
        <w:t>Identity-based cryptographic algorithms SM9</w:t>
      </w:r>
      <w:r w:rsidR="000735D3" w:rsidRPr="00690D42">
        <w:t>"</w:t>
      </w:r>
    </w:p>
    <w:p w14:paraId="78AD001F" w14:textId="4BFBB3C0" w:rsidR="00253A02" w:rsidRPr="00690D42" w:rsidRDefault="00253A02" w:rsidP="0097539C">
      <w:pPr>
        <w:pStyle w:val="EX"/>
      </w:pPr>
      <w:r w:rsidRPr="00690D42">
        <w:t>[11]</w:t>
      </w:r>
      <w:r w:rsidRPr="00690D42">
        <w:tab/>
        <w:t>ISO 29192-4</w:t>
      </w:r>
      <w:r w:rsidR="004354F9" w:rsidRPr="00690D42">
        <w:t>: "</w:t>
      </w:r>
      <w:r w:rsidRPr="00690D42">
        <w:t>SC27 Lightweight crypto using I2R-IBS</w:t>
      </w:r>
      <w:r w:rsidR="004354F9" w:rsidRPr="00690D42">
        <w:t>"</w:t>
      </w:r>
    </w:p>
    <w:p w14:paraId="1FEA9D13" w14:textId="122BA9F7" w:rsidR="00253A02" w:rsidRPr="00690D42" w:rsidRDefault="00253A02" w:rsidP="0097539C">
      <w:pPr>
        <w:pStyle w:val="EX"/>
      </w:pPr>
      <w:r w:rsidRPr="00690D42">
        <w:t>[12]</w:t>
      </w:r>
      <w:r w:rsidRPr="00690D42">
        <w:tab/>
      </w:r>
      <w:hyperlink r:id="rId16" w:tooltip="Dan Boneh" w:history="1">
        <w:r w:rsidRPr="00690D42">
          <w:rPr>
            <w:color w:val="0000FF"/>
            <w:u w:val="single"/>
          </w:rPr>
          <w:t>Dan Boneh</w:t>
        </w:r>
      </w:hyperlink>
      <w:r w:rsidRPr="00690D42">
        <w:t>; </w:t>
      </w:r>
      <w:hyperlink r:id="rId17" w:tooltip="Ben Lynn (page does not exist)" w:history="1">
        <w:r w:rsidRPr="00690D42">
          <w:rPr>
            <w:color w:val="0000FF"/>
            <w:u w:val="single"/>
          </w:rPr>
          <w:t>Ben Lynn</w:t>
        </w:r>
      </w:hyperlink>
      <w:r w:rsidRPr="00690D42">
        <w:t> &amp; </w:t>
      </w:r>
      <w:hyperlink r:id="rId18" w:tooltip="Hovav Shacham (page does not exist)" w:history="1">
        <w:r w:rsidRPr="00690D42">
          <w:rPr>
            <w:color w:val="0000FF"/>
            <w:u w:val="single"/>
          </w:rPr>
          <w:t>Hovav Shacham</w:t>
        </w:r>
      </w:hyperlink>
      <w:r w:rsidRPr="00690D42">
        <w:t> (2004</w:t>
      </w:r>
      <w:r w:rsidR="004354F9" w:rsidRPr="00690D42">
        <w:t xml:space="preserve">): </w:t>
      </w:r>
      <w:r w:rsidRPr="00690D42">
        <w:t>"Short Signatures from the Weil Pairing". Journal of Cryptology. 17 (4): 297</w:t>
      </w:r>
      <w:r w:rsidR="000735D3" w:rsidRPr="00690D42">
        <w:t>-</w:t>
      </w:r>
      <w:r w:rsidRPr="00690D42">
        <w:t>319.</w:t>
      </w:r>
    </w:p>
    <w:p w14:paraId="0698A677" w14:textId="77777777" w:rsidR="00253A02" w:rsidRPr="00690D42" w:rsidRDefault="00253A02" w:rsidP="00253A02">
      <w:pPr>
        <w:pStyle w:val="EX"/>
      </w:pPr>
      <w:r w:rsidRPr="00690D42">
        <w:t>[13]</w:t>
      </w:r>
      <w:r w:rsidRPr="00690D42">
        <w:tab/>
        <w:t xml:space="preserve">3GPP TS 23.502: </w:t>
      </w:r>
      <w:r w:rsidR="000735D3" w:rsidRPr="00690D42">
        <w:t>"</w:t>
      </w:r>
      <w:r w:rsidRPr="00690D42">
        <w:t>Procedures for the 5G System (Release 15)</w:t>
      </w:r>
      <w:r w:rsidR="000735D3" w:rsidRPr="00690D42">
        <w:t>"</w:t>
      </w:r>
      <w:r w:rsidRPr="00690D42">
        <w:t>.</w:t>
      </w:r>
    </w:p>
    <w:p w14:paraId="2936DE6D" w14:textId="2752F5E1" w:rsidR="00253A02" w:rsidRPr="00690D42" w:rsidRDefault="00253A02" w:rsidP="00253A02">
      <w:pPr>
        <w:pStyle w:val="EX"/>
      </w:pPr>
      <w:r w:rsidRPr="00690D42">
        <w:t>[14]</w:t>
      </w:r>
      <w:r w:rsidRPr="00690D42">
        <w:tab/>
        <w:t xml:space="preserve">3GPP TR 33.861 </w:t>
      </w:r>
      <w:r w:rsidR="004354F9" w:rsidRPr="00690D42">
        <w:t>(V</w:t>
      </w:r>
      <w:r w:rsidRPr="00690D42">
        <w:t>1.0.0</w:t>
      </w:r>
      <w:r w:rsidR="004354F9" w:rsidRPr="00690D42">
        <w:t>)</w:t>
      </w:r>
      <w:r w:rsidRPr="00690D42">
        <w:t xml:space="preserve">: </w:t>
      </w:r>
      <w:r w:rsidR="000735D3" w:rsidRPr="00690D42">
        <w:t>"</w:t>
      </w:r>
      <w:r w:rsidRPr="00690D42">
        <w:t>Study on evolution of Cellular IoT security for the 5G System (Release 16)</w:t>
      </w:r>
      <w:r w:rsidR="000735D3" w:rsidRPr="00690D42">
        <w:t>"</w:t>
      </w:r>
    </w:p>
    <w:p w14:paraId="38FFC21B" w14:textId="77777777" w:rsidR="00253A02" w:rsidRPr="00690D42" w:rsidRDefault="00253A02" w:rsidP="00253A02">
      <w:pPr>
        <w:pStyle w:val="EX"/>
        <w:rPr>
          <w:lang w:eastAsia="zh-CN"/>
        </w:rPr>
      </w:pPr>
      <w:r w:rsidRPr="00690D42">
        <w:t>[15]</w:t>
      </w:r>
      <w:r w:rsidRPr="00690D42">
        <w:tab/>
      </w:r>
      <w:r w:rsidRPr="00690D42">
        <w:rPr>
          <w:lang w:eastAsia="zh-CN"/>
        </w:rPr>
        <w:t>3GPP TS 36.331: "E-UTRA; Radio Resource Control (RRC); Protocol specification".</w:t>
      </w:r>
    </w:p>
    <w:p w14:paraId="46C65CBA" w14:textId="77777777" w:rsidR="004D5D2B" w:rsidRPr="00690D42" w:rsidRDefault="004D5D2B" w:rsidP="0097539C">
      <w:pPr>
        <w:pStyle w:val="EX"/>
        <w:rPr>
          <w:color w:val="000000"/>
        </w:rPr>
      </w:pPr>
      <w:r w:rsidRPr="00690D42">
        <w:t>[16]</w:t>
      </w:r>
      <w:r w:rsidRPr="00690D42">
        <w:tab/>
        <w:t xml:space="preserve">3GPP TS 38.300: </w:t>
      </w:r>
      <w:r w:rsidR="000735D3" w:rsidRPr="00690D42">
        <w:t>"</w:t>
      </w:r>
      <w:r w:rsidRPr="00690D42">
        <w:t>NR; NR and NG-RAN Overall Description</w:t>
      </w:r>
      <w:r w:rsidR="000735D3" w:rsidRPr="00690D42">
        <w:t>"</w:t>
      </w:r>
    </w:p>
    <w:p w14:paraId="42E01A05" w14:textId="77777777" w:rsidR="008324A3" w:rsidRPr="00690D42" w:rsidRDefault="008324A3" w:rsidP="0097539C">
      <w:pPr>
        <w:pStyle w:val="EX"/>
      </w:pPr>
      <w:r w:rsidRPr="00690D42">
        <w:t>[17]</w:t>
      </w:r>
      <w:r w:rsidRPr="00690D42">
        <w:tab/>
        <w:t xml:space="preserve">3GPP TS 38.413, </w:t>
      </w:r>
      <w:r w:rsidR="000735D3" w:rsidRPr="00690D42">
        <w:t>"</w:t>
      </w:r>
      <w:r w:rsidRPr="00690D42">
        <w:t>NG-RAN; NG Application Protocol (NGAP)</w:t>
      </w:r>
      <w:r w:rsidR="000735D3" w:rsidRPr="00690D42">
        <w:t>"</w:t>
      </w:r>
      <w:r w:rsidRPr="00690D42">
        <w:t>.</w:t>
      </w:r>
    </w:p>
    <w:p w14:paraId="2A53127A" w14:textId="3F7766D9" w:rsidR="00902A8A" w:rsidRPr="00690D42" w:rsidRDefault="00902A8A" w:rsidP="00902A8A">
      <w:pPr>
        <w:pStyle w:val="EX"/>
      </w:pPr>
      <w:r w:rsidRPr="00690D42">
        <w:t>[18]</w:t>
      </w:r>
      <w:r w:rsidRPr="00690D42">
        <w:tab/>
        <w:t>3GPP TR 36.355</w:t>
      </w:r>
      <w:del w:id="1982" w:author="Anne-Lise Raffy" w:date="2023-06-26T14:48:00Z">
        <w:r w:rsidRPr="00690D42" w:rsidDel="0070645E">
          <w:delText xml:space="preserve"> </w:delText>
        </w:r>
        <w:r w:rsidR="004354F9" w:rsidRPr="00690D42" w:rsidDel="0070645E">
          <w:delText>:</w:delText>
        </w:r>
      </w:del>
      <w:ins w:id="1983" w:author="Anne-Lise Raffy" w:date="2023-06-26T14:48:00Z">
        <w:r w:rsidR="0070645E">
          <w:t>:</w:t>
        </w:r>
      </w:ins>
      <w:r w:rsidRPr="00690D42">
        <w:t>"Evolved Universal Terrestrial Radio Access (E-UTRA); LTE Positioning Protocol (LPP)".</w:t>
      </w:r>
    </w:p>
    <w:p w14:paraId="4FF891EF" w14:textId="30241AB5" w:rsidR="008D20C6" w:rsidRPr="00690D42" w:rsidRDefault="008D20C6" w:rsidP="00492C01">
      <w:pPr>
        <w:pStyle w:val="EX"/>
      </w:pPr>
      <w:r w:rsidRPr="00690D42">
        <w:lastRenderedPageBreak/>
        <w:t>[19]</w:t>
      </w:r>
      <w:r w:rsidRPr="00690D42">
        <w:tab/>
        <w:t xml:space="preserve">Rupprecht, David &amp; Kohls, Katharina &amp; Holz, Thorsten &amp; Poepper, Christina. (2020). </w:t>
      </w:r>
      <w:r w:rsidR="000735D3" w:rsidRPr="00690D42">
        <w:t>"</w:t>
      </w:r>
      <w:r w:rsidRPr="00690D42">
        <w:t>IMP4GT: IMPersonation Attacks in 4G NeTworks</w:t>
      </w:r>
      <w:r w:rsidR="000735D3" w:rsidRPr="00690D42">
        <w:t>"</w:t>
      </w:r>
      <w:r w:rsidRPr="00690D42">
        <w:t xml:space="preserve">. 10.14722/ndss.2020.24283. https://imp4gt-attacks.net/media/imp4gt_camera_ready.pdf. </w:t>
      </w:r>
    </w:p>
    <w:p w14:paraId="0E035FD5" w14:textId="74217182" w:rsidR="008D20C6" w:rsidRPr="00690D42" w:rsidRDefault="008D20C6" w:rsidP="00492C01">
      <w:pPr>
        <w:pStyle w:val="EX"/>
      </w:pPr>
      <w:r w:rsidRPr="00690D42">
        <w:t>[20]</w:t>
      </w:r>
      <w:r w:rsidRPr="00690D42">
        <w:tab/>
        <w:t xml:space="preserve">Rupprecht, David &amp; Kohls, Katharina &amp; Holz, Thorsten &amp; Popper, Christina. (2019). </w:t>
      </w:r>
      <w:r w:rsidR="000735D3" w:rsidRPr="00690D42">
        <w:t>"</w:t>
      </w:r>
      <w:r w:rsidRPr="00690D42">
        <w:t>Breaking LTE on Layer Two</w:t>
      </w:r>
      <w:r w:rsidR="000735D3" w:rsidRPr="00690D42">
        <w:t>"</w:t>
      </w:r>
      <w:r w:rsidRPr="00690D42">
        <w:t>. 1121-1136. 10.1109/SP.2019.00006. Available online at https://alter-attack.net/media/breaking_lte_on_layer_two.pdf.</w:t>
      </w:r>
    </w:p>
    <w:p w14:paraId="32803856" w14:textId="77777777" w:rsidR="008D20C6" w:rsidRPr="00690D42" w:rsidRDefault="008D20C6" w:rsidP="00492C01">
      <w:pPr>
        <w:pStyle w:val="EX"/>
      </w:pPr>
      <w:r w:rsidRPr="00690D42">
        <w:t>[21]</w:t>
      </w:r>
      <w:r w:rsidRPr="00690D42">
        <w:tab/>
        <w:t xml:space="preserve">Chlosta, Merlin &amp; Rupprecht, David &amp; Holz, Thorsten &amp; Pöpper, Christina. (2019). </w:t>
      </w:r>
      <w:r w:rsidR="000735D3" w:rsidRPr="00690D42">
        <w:t>"</w:t>
      </w:r>
      <w:r w:rsidRPr="00690D42">
        <w:t>LTE security disabled: misconfiguration in commercial networks</w:t>
      </w:r>
      <w:r w:rsidR="000735D3" w:rsidRPr="00690D42">
        <w:t>"</w:t>
      </w:r>
      <w:r w:rsidRPr="00690D42">
        <w:t>. 261-266. 10.1145/3317549.3324927. Available online http://poepper.net/papers/WiSec19-LTEmisconfig.pdf.</w:t>
      </w:r>
    </w:p>
    <w:p w14:paraId="7BFDF96E" w14:textId="77777777" w:rsidR="008D20C6" w:rsidRPr="00690D42" w:rsidRDefault="008D20C6" w:rsidP="00492C01">
      <w:pPr>
        <w:pStyle w:val="EX"/>
      </w:pPr>
      <w:r w:rsidRPr="00690D42">
        <w:t>[22]</w:t>
      </w:r>
      <w:r w:rsidRPr="00690D42">
        <w:tab/>
        <w:t xml:space="preserve">Hussain, Syed &amp; Echeverria, Mitziu &amp; Karim, Imtiaz &amp; Chowdhury, Omar &amp; Bertino, Elisa. (2019). </w:t>
      </w:r>
      <w:r w:rsidR="000735D3" w:rsidRPr="00690D42">
        <w:t>"</w:t>
      </w:r>
      <w:r w:rsidRPr="00690D42">
        <w:t>5GReasoner: A Property-Directed Security and Privacy Analysis Framework for 5G Cellular Network Protocol</w:t>
      </w:r>
      <w:r w:rsidR="000735D3" w:rsidRPr="00690D42">
        <w:t>"</w:t>
      </w:r>
      <w:r w:rsidRPr="00690D42">
        <w:t>. 669-684. 10.1145/3319535.3354263.</w:t>
      </w:r>
    </w:p>
    <w:p w14:paraId="5956E805" w14:textId="77777777" w:rsidR="00AE007E" w:rsidRPr="00690D42" w:rsidRDefault="008D20C6" w:rsidP="00492C01">
      <w:pPr>
        <w:pStyle w:val="EX"/>
        <w:rPr>
          <w:color w:val="000000"/>
        </w:rPr>
      </w:pPr>
      <w:r w:rsidRPr="00690D42">
        <w:t>[23]</w:t>
      </w:r>
      <w:r w:rsidRPr="00690D42">
        <w:tab/>
        <w:t xml:space="preserve">Hojoon Yang, Sangwook Bae, Mincheol Son, Hongil Kim, Song Min Kim, and Yongdae Kim. 2019. </w:t>
      </w:r>
      <w:r w:rsidR="000735D3" w:rsidRPr="00690D42">
        <w:t>"</w:t>
      </w:r>
      <w:r w:rsidRPr="00690D42">
        <w:t>Hiding in plain signal: physical signal overshadowing attack on LTE. In Proceedings of the 28th USENIX Conference on Security Symposium (SEC</w:t>
      </w:r>
      <w:r w:rsidR="000735D3" w:rsidRPr="00690D42">
        <w:t>'</w:t>
      </w:r>
      <w:r w:rsidRPr="00690D42">
        <w:t>19)</w:t>
      </w:r>
      <w:r w:rsidR="000735D3" w:rsidRPr="00690D42">
        <w:t>"</w:t>
      </w:r>
      <w:r w:rsidRPr="00690D42">
        <w:t>. USENIX Association, USA, 55</w:t>
      </w:r>
      <w:r w:rsidR="000735D3" w:rsidRPr="00690D42">
        <w:t>-</w:t>
      </w:r>
      <w:r w:rsidRPr="00690D42">
        <w:t>72.</w:t>
      </w:r>
      <w:r w:rsidR="00AE007E" w:rsidRPr="00690D42">
        <w:rPr>
          <w:color w:val="000000"/>
        </w:rPr>
        <w:t xml:space="preserve"> </w:t>
      </w:r>
    </w:p>
    <w:p w14:paraId="760FF9C8" w14:textId="6BEEDD76" w:rsidR="003A4ABB" w:rsidRPr="00690D42" w:rsidRDefault="00AE007E" w:rsidP="0097539C">
      <w:pPr>
        <w:pStyle w:val="EX"/>
      </w:pPr>
      <w:r w:rsidRPr="00690D42">
        <w:t>[24]</w:t>
      </w:r>
      <w:r w:rsidRPr="00690D42">
        <w:tab/>
        <w:t>IETF RFC 4082</w:t>
      </w:r>
      <w:r w:rsidR="004354F9" w:rsidRPr="00690D42">
        <w:t>:</w:t>
      </w:r>
      <w:r w:rsidRPr="00690D42">
        <w:t xml:space="preserve"> </w:t>
      </w:r>
      <w:r w:rsidR="000735D3" w:rsidRPr="00690D42">
        <w:t>"</w:t>
      </w:r>
      <w:r w:rsidRPr="00690D42">
        <w:t>Timed Efficient Stream Loss-Tolerant Authentication (TESLA): Multicast Source Authentication Transform Introducti</w:t>
      </w:r>
      <w:r w:rsidR="003A4ABB" w:rsidRPr="00690D42">
        <w:t>on".</w:t>
      </w:r>
    </w:p>
    <w:p w14:paraId="5DEE520F" w14:textId="77777777" w:rsidR="008D20C6" w:rsidRPr="00690D42" w:rsidRDefault="003A4ABB" w:rsidP="00492C01">
      <w:pPr>
        <w:pStyle w:val="EX"/>
      </w:pPr>
      <w:r w:rsidRPr="00690D42">
        <w:t>[25]</w:t>
      </w:r>
      <w:r w:rsidRPr="00690D42">
        <w:tab/>
        <w:t>IETF RFC 5280: "Internet X.509 Public Key Infrastructure Certificate and Certificate Revocation List (CRL) Profile".</w:t>
      </w:r>
    </w:p>
    <w:p w14:paraId="1ACEF294" w14:textId="77777777" w:rsidR="008C3C9D" w:rsidRPr="00690D42" w:rsidRDefault="008C3C9D" w:rsidP="0097539C">
      <w:pPr>
        <w:pStyle w:val="EX"/>
      </w:pPr>
      <w:r w:rsidRPr="00690D42">
        <w:t>[26]</w:t>
      </w:r>
      <w:r w:rsidRPr="00690D42">
        <w:tab/>
        <w:t>3GPP TS 22.071:</w:t>
      </w:r>
      <w:r w:rsidR="0036608C" w:rsidRPr="00690D42">
        <w:t xml:space="preserve"> </w:t>
      </w:r>
      <w:r w:rsidRPr="00690D42">
        <w:t>"Location Services (LCS); Service description; Stage 1"</w:t>
      </w:r>
    </w:p>
    <w:p w14:paraId="103CC52D" w14:textId="77777777" w:rsidR="004A29D2" w:rsidRPr="00690D42" w:rsidRDefault="004A29D2" w:rsidP="0097539C">
      <w:pPr>
        <w:pStyle w:val="EX"/>
      </w:pPr>
      <w:r w:rsidRPr="00690D42">
        <w:t>[27]</w:t>
      </w:r>
      <w:r w:rsidRPr="00690D42">
        <w:tab/>
        <w:t>3GPP TS 38.305: "NG Radio Access Network (NG-RAN); Stage 2 functional specification of User Equipment (UE) positioning in NG-RAN"</w:t>
      </w:r>
    </w:p>
    <w:p w14:paraId="066505AD" w14:textId="7E9C02D1" w:rsidR="004D5D2B" w:rsidRPr="00690D42" w:rsidRDefault="00772CC4" w:rsidP="00253A02">
      <w:pPr>
        <w:pStyle w:val="EX"/>
      </w:pPr>
      <w:r w:rsidRPr="00690D42">
        <w:t>[28]</w:t>
      </w:r>
      <w:r w:rsidRPr="00690D42">
        <w:tab/>
        <w:t xml:space="preserve">A. Sibila, 5G </w:t>
      </w:r>
      <w:r w:rsidR="000735D3" w:rsidRPr="00690D42">
        <w:t>Network Deployment Seminar</w:t>
      </w:r>
      <w:r w:rsidRPr="00690D42">
        <w:t>, March 2019</w:t>
      </w:r>
    </w:p>
    <w:p w14:paraId="4F9092CC" w14:textId="1A80FF3C" w:rsidR="00C72982" w:rsidRPr="00690D42" w:rsidRDefault="00C72982" w:rsidP="0097539C">
      <w:pPr>
        <w:pStyle w:val="EX"/>
      </w:pPr>
      <w:r w:rsidRPr="00690D42">
        <w:t xml:space="preserve">[29] </w:t>
      </w:r>
      <w:r w:rsidRPr="00690D42">
        <w:tab/>
        <w:t xml:space="preserve">NISTIR 8309: </w:t>
      </w:r>
      <w:r w:rsidR="0097539C" w:rsidRPr="00690D42">
        <w:t>"</w:t>
      </w:r>
      <w:r w:rsidRPr="00690D42">
        <w:t>Status Report on the Second Round of the NIST Post-Quantum Cryptography Standardization Pr</w:t>
      </w:r>
      <w:r w:rsidRPr="0070645E">
        <w:t>oces</w:t>
      </w:r>
      <w:r w:rsidR="0070645E" w:rsidRPr="0070645E">
        <w:t>"</w:t>
      </w:r>
      <w:r w:rsidRPr="0070645E">
        <w:t>. July</w:t>
      </w:r>
      <w:r w:rsidRPr="00690D42">
        <w:t xml:space="preserve"> 2020.</w:t>
      </w:r>
      <w:del w:id="1984" w:author="Anne-Lise Raffy" w:date="2023-06-26T14:47:00Z">
        <w:r w:rsidRPr="00690D42" w:rsidDel="0070645E">
          <w:delText xml:space="preserve">  </w:delText>
        </w:r>
      </w:del>
      <w:ins w:id="1985" w:author="Anne-Lise Raffy" w:date="2023-06-26T14:47:00Z">
        <w:r w:rsidR="0070645E">
          <w:t xml:space="preserve"> </w:t>
        </w:r>
      </w:ins>
      <w:r w:rsidRPr="00690D42">
        <w:t xml:space="preserve">Available online at </w:t>
      </w:r>
      <w:hyperlink r:id="rId19" w:history="1">
        <w:r w:rsidRPr="00690D42">
          <w:rPr>
            <w:color w:val="0000FF"/>
            <w:u w:val="single"/>
          </w:rPr>
          <w:t>https://doi.org/10.6028/NIST.IR.8309</w:t>
        </w:r>
      </w:hyperlink>
    </w:p>
    <w:p w14:paraId="4224FA25" w14:textId="02510B19" w:rsidR="00C72982" w:rsidRPr="00690D42" w:rsidRDefault="00C72982" w:rsidP="0097539C">
      <w:pPr>
        <w:pStyle w:val="EX"/>
      </w:pPr>
      <w:r w:rsidRPr="00690D42">
        <w:t xml:space="preserve">[30] </w:t>
      </w:r>
      <w:r w:rsidRPr="00690D42">
        <w:tab/>
        <w:t>Neish, Andrew, Walter, Todd, Enge, Per, "Quantum Resistant Authentication Algorithms for Satellite-Based Augmentation Systems," Proceedings of the 2018 International Technical Meeting of The Institute of Navigation, Reston, Virginia, January 2018, pp. 365-379</w:t>
      </w:r>
    </w:p>
    <w:p w14:paraId="6C976568" w14:textId="77777777" w:rsidR="00080512" w:rsidRPr="00690D42" w:rsidRDefault="00080512">
      <w:pPr>
        <w:pStyle w:val="Heading1"/>
      </w:pPr>
      <w:bookmarkStart w:id="1986" w:name="definitions"/>
      <w:bookmarkStart w:id="1987" w:name="_Toc142333700"/>
      <w:bookmarkEnd w:id="1986"/>
      <w:r w:rsidRPr="00690D42">
        <w:t>3</w:t>
      </w:r>
      <w:r w:rsidRPr="00690D42">
        <w:tab/>
        <w:t>Definitions</w:t>
      </w:r>
      <w:r w:rsidR="00602AEA" w:rsidRPr="00690D42">
        <w:t xml:space="preserve"> of terms, symbols and abbreviations</w:t>
      </w:r>
      <w:bookmarkEnd w:id="1987"/>
    </w:p>
    <w:p w14:paraId="071A4364" w14:textId="77777777" w:rsidR="00080512" w:rsidRPr="00690D42" w:rsidRDefault="00080512">
      <w:pPr>
        <w:pStyle w:val="Heading2"/>
      </w:pPr>
      <w:bookmarkStart w:id="1988" w:name="_Toc142333701"/>
      <w:r w:rsidRPr="00690D42">
        <w:t>3.1</w:t>
      </w:r>
      <w:r w:rsidRPr="00690D42">
        <w:tab/>
      </w:r>
      <w:r w:rsidR="002B6339" w:rsidRPr="00690D42">
        <w:t>Terms</w:t>
      </w:r>
      <w:bookmarkEnd w:id="1988"/>
    </w:p>
    <w:p w14:paraId="15980981" w14:textId="32AE596C" w:rsidR="00080512" w:rsidRPr="00690D42" w:rsidRDefault="00080512">
      <w:r w:rsidRPr="00690D42">
        <w:t xml:space="preserve">For the purposes of the present document, the terms given in </w:t>
      </w:r>
      <w:r w:rsidR="00D564DB" w:rsidRPr="00690D42">
        <w:t>TR</w:t>
      </w:r>
      <w:r w:rsidRPr="00690D42">
        <w:t> 21.905 [</w:t>
      </w:r>
      <w:r w:rsidR="004D3578" w:rsidRPr="00690D42">
        <w:t>1</w:t>
      </w:r>
      <w:r w:rsidRPr="00690D42">
        <w:t xml:space="preserve">] and the following apply. A term defined in the present document takes precedence over the definition of the same term, if any, in </w:t>
      </w:r>
      <w:r w:rsidR="00D564DB" w:rsidRPr="00690D42">
        <w:t>TR</w:t>
      </w:r>
      <w:r w:rsidRPr="00690D42">
        <w:t> 21.905 [</w:t>
      </w:r>
      <w:r w:rsidR="004D3578" w:rsidRPr="00690D42">
        <w:t>1</w:t>
      </w:r>
      <w:r w:rsidRPr="00690D42">
        <w:t>].</w:t>
      </w:r>
    </w:p>
    <w:p w14:paraId="22D0DEAF" w14:textId="77777777" w:rsidR="00080512" w:rsidRPr="00690D42" w:rsidRDefault="00080512">
      <w:pPr>
        <w:pStyle w:val="Heading2"/>
      </w:pPr>
      <w:bookmarkStart w:id="1989" w:name="_Toc142333702"/>
      <w:r w:rsidRPr="00690D42">
        <w:t>3.2</w:t>
      </w:r>
      <w:r w:rsidRPr="00690D42">
        <w:tab/>
        <w:t>Symbols</w:t>
      </w:r>
      <w:bookmarkEnd w:id="1989"/>
    </w:p>
    <w:p w14:paraId="1C7EF25A" w14:textId="763B61BD" w:rsidR="00080512" w:rsidRPr="00690D42" w:rsidRDefault="004354F9" w:rsidP="00E651DC">
      <w:r w:rsidRPr="00690D42">
        <w:t>Void.</w:t>
      </w:r>
    </w:p>
    <w:p w14:paraId="4D241813" w14:textId="77777777" w:rsidR="00080512" w:rsidRPr="00690D42" w:rsidRDefault="00080512" w:rsidP="00E651DC">
      <w:pPr>
        <w:pStyle w:val="Heading2"/>
        <w:keepNext w:val="0"/>
      </w:pPr>
      <w:bookmarkStart w:id="1990" w:name="_Toc142333703"/>
      <w:r w:rsidRPr="00690D42">
        <w:t>3.3</w:t>
      </w:r>
      <w:r w:rsidRPr="00690D42">
        <w:tab/>
        <w:t>Abbreviations</w:t>
      </w:r>
      <w:bookmarkEnd w:id="1990"/>
    </w:p>
    <w:p w14:paraId="523F58DB" w14:textId="24CD9348" w:rsidR="00080512" w:rsidRPr="00690D42" w:rsidRDefault="00080512" w:rsidP="00E651DC">
      <w:r w:rsidRPr="00690D42">
        <w:t>For the purposes of the present document, the abb</w:t>
      </w:r>
      <w:r w:rsidR="004D3578" w:rsidRPr="00690D42">
        <w:t xml:space="preserve">reviations given in </w:t>
      </w:r>
      <w:r w:rsidR="00D564DB" w:rsidRPr="00690D42">
        <w:t>TR</w:t>
      </w:r>
      <w:r w:rsidR="004D3578" w:rsidRPr="00690D42">
        <w:t> 21.905 [1</w:t>
      </w:r>
      <w:r w:rsidRPr="00690D42">
        <w:t>] and the following apply. An abbreviation defined in the present document takes precedence over the definition of the same abbre</w:t>
      </w:r>
      <w:r w:rsidR="004D3578" w:rsidRPr="00690D42">
        <w:t xml:space="preserve">viation, if any, in </w:t>
      </w:r>
      <w:r w:rsidR="00D564DB" w:rsidRPr="00690D42">
        <w:t>TR</w:t>
      </w:r>
      <w:r w:rsidR="004D3578" w:rsidRPr="00690D42">
        <w:t> 21.905 [1</w:t>
      </w:r>
      <w:r w:rsidRPr="00690D42">
        <w:t>].</w:t>
      </w:r>
    </w:p>
    <w:p w14:paraId="6340B228" w14:textId="77777777" w:rsidR="00080512" w:rsidRPr="00690D42" w:rsidRDefault="00080512">
      <w:pPr>
        <w:pStyle w:val="Heading1"/>
      </w:pPr>
      <w:bookmarkStart w:id="1991" w:name="clause4"/>
      <w:bookmarkStart w:id="1992" w:name="_Toc142333704"/>
      <w:bookmarkEnd w:id="1991"/>
      <w:r w:rsidRPr="00690D42">
        <w:lastRenderedPageBreak/>
        <w:t>4</w:t>
      </w:r>
      <w:r w:rsidRPr="00690D42">
        <w:tab/>
      </w:r>
      <w:r w:rsidR="00632146" w:rsidRPr="00690D42">
        <w:t>Security overview</w:t>
      </w:r>
      <w:r w:rsidR="009C2621" w:rsidRPr="00690D42">
        <w:rPr>
          <w:rFonts w:hint="eastAsia"/>
          <w:lang w:eastAsia="zh-CN"/>
        </w:rPr>
        <w:t>s</w:t>
      </w:r>
      <w:r w:rsidR="00632146" w:rsidRPr="00690D42">
        <w:t xml:space="preserve"> of 5G system against false base stations</w:t>
      </w:r>
      <w:bookmarkEnd w:id="1992"/>
    </w:p>
    <w:p w14:paraId="3F80A26C" w14:textId="77777777" w:rsidR="006B181D" w:rsidRPr="00690D42" w:rsidRDefault="006B181D" w:rsidP="006B181D">
      <w:pPr>
        <w:rPr>
          <w:lang w:eastAsia="zh-CN"/>
        </w:rPr>
      </w:pPr>
      <w:r w:rsidRPr="00690D42">
        <w:rPr>
          <w:lang w:eastAsia="zh-CN"/>
        </w:rPr>
        <w:t xml:space="preserve">The present document investigates key-issues and solutions that will potentially enhance 5G system's resistance to false base stations even further. </w:t>
      </w:r>
    </w:p>
    <w:p w14:paraId="44E3D48A" w14:textId="77777777" w:rsidR="006B181D" w:rsidRPr="00690D42" w:rsidRDefault="006B181D" w:rsidP="006B181D">
      <w:pPr>
        <w:rPr>
          <w:lang w:eastAsia="zh-CN"/>
        </w:rPr>
      </w:pPr>
      <w:r w:rsidRPr="00690D42">
        <w:rPr>
          <w:lang w:eastAsia="zh-CN"/>
        </w:rPr>
        <w:t>The key-issues and solutions in the present document should state which of the following security and privacy areas they address:</w:t>
      </w:r>
    </w:p>
    <w:p w14:paraId="735D7AA9" w14:textId="77777777" w:rsidR="006B181D" w:rsidRPr="00690D42" w:rsidRDefault="006B181D" w:rsidP="000735D3">
      <w:pPr>
        <w:pStyle w:val="B10"/>
        <w:rPr>
          <w:lang w:eastAsia="zh-CN"/>
        </w:rPr>
      </w:pPr>
      <w:r w:rsidRPr="00690D42">
        <w:rPr>
          <w:lang w:eastAsia="zh-CN"/>
        </w:rPr>
        <w:t>#1</w:t>
      </w:r>
      <w:r w:rsidRPr="00690D42">
        <w:rPr>
          <w:lang w:eastAsia="zh-CN"/>
        </w:rPr>
        <w:tab/>
        <w:t>DoS attack on UE: attempts to hinder the UEs' access to the network.</w:t>
      </w:r>
    </w:p>
    <w:p w14:paraId="64379F00" w14:textId="77777777" w:rsidR="006B181D" w:rsidRPr="00690D42" w:rsidRDefault="006B181D" w:rsidP="000735D3">
      <w:pPr>
        <w:pStyle w:val="B10"/>
        <w:rPr>
          <w:lang w:eastAsia="zh-CN"/>
        </w:rPr>
      </w:pPr>
      <w:r w:rsidRPr="00690D42">
        <w:rPr>
          <w:lang w:eastAsia="zh-CN"/>
        </w:rPr>
        <w:t>#2</w:t>
      </w:r>
      <w:r w:rsidRPr="00690D42">
        <w:rPr>
          <w:lang w:eastAsia="zh-CN"/>
        </w:rPr>
        <w:tab/>
        <w:t>DoS attack on network: attempts to hinder the network's ability to provide services to the UEs.</w:t>
      </w:r>
    </w:p>
    <w:p w14:paraId="44DBBBB6" w14:textId="77777777" w:rsidR="006B181D" w:rsidRPr="00690D42" w:rsidRDefault="006B181D" w:rsidP="000735D3">
      <w:pPr>
        <w:pStyle w:val="B10"/>
        <w:rPr>
          <w:lang w:eastAsia="zh-CN"/>
        </w:rPr>
      </w:pPr>
      <w:r w:rsidRPr="00690D42">
        <w:rPr>
          <w:lang w:eastAsia="zh-CN"/>
        </w:rPr>
        <w:t>#3</w:t>
      </w:r>
      <w:r w:rsidRPr="00690D42">
        <w:rPr>
          <w:lang w:eastAsia="zh-CN"/>
        </w:rPr>
        <w:tab/>
        <w:t xml:space="preserve">Rogue services: attempts to deliver </w:t>
      </w:r>
      <w:r w:rsidR="007421AB" w:rsidRPr="00690D42">
        <w:rPr>
          <w:lang w:eastAsia="zh-CN"/>
        </w:rPr>
        <w:t>unauthorized</w:t>
      </w:r>
      <w:r w:rsidRPr="00690D42">
        <w:rPr>
          <w:lang w:eastAsia="zh-CN"/>
        </w:rPr>
        <w:t xml:space="preserve"> or unsolicited servi</w:t>
      </w:r>
      <w:r w:rsidRPr="0070645E">
        <w:rPr>
          <w:lang w:eastAsia="zh-CN"/>
        </w:rPr>
        <w:t>ces (e.g., S</w:t>
      </w:r>
      <w:r w:rsidRPr="00690D42">
        <w:rPr>
          <w:lang w:eastAsia="zh-CN"/>
        </w:rPr>
        <w:t>MS and calls) to the UEs.</w:t>
      </w:r>
    </w:p>
    <w:p w14:paraId="3CBD007F" w14:textId="77777777" w:rsidR="006B181D" w:rsidRPr="00690D42" w:rsidRDefault="006B181D" w:rsidP="000735D3">
      <w:pPr>
        <w:pStyle w:val="B10"/>
        <w:rPr>
          <w:lang w:eastAsia="zh-CN"/>
        </w:rPr>
      </w:pPr>
      <w:r w:rsidRPr="00690D42">
        <w:rPr>
          <w:lang w:eastAsia="zh-CN"/>
        </w:rPr>
        <w:t>#4</w:t>
      </w:r>
      <w:r w:rsidRPr="00690D42">
        <w:rPr>
          <w:lang w:eastAsia="zh-CN"/>
        </w:rPr>
        <w:tab/>
        <w:t>Subscriber privacy attack: attempts to identify subscriptions or trace the UEs.</w:t>
      </w:r>
    </w:p>
    <w:p w14:paraId="39C8D7A3" w14:textId="18B4069E" w:rsidR="00080512" w:rsidRPr="00690D42" w:rsidRDefault="006B181D" w:rsidP="0097539C">
      <w:pPr>
        <w:pStyle w:val="EditorsNote"/>
      </w:pPr>
      <w:del w:id="1993" w:author="Ivy Guo" w:date="2023-08-07T16:46:00Z">
        <w:r w:rsidRPr="00690D42" w:rsidDel="00FB3A0D">
          <w:delText>Editor's Note</w:delText>
        </w:r>
      </w:del>
      <w:ins w:id="1994" w:author="Ivy Guo" w:date="2023-08-07T16:46:00Z">
        <w:r w:rsidR="00FB3A0D">
          <w:t>NOTE</w:t>
        </w:r>
      </w:ins>
      <w:r w:rsidRPr="00690D42">
        <w:t>: The above security and privacy areas list is preliminary, therefore non-exhaustive and subject to change.</w:t>
      </w:r>
    </w:p>
    <w:p w14:paraId="69055756" w14:textId="77777777" w:rsidR="00632146" w:rsidRPr="00690D42" w:rsidRDefault="00632146" w:rsidP="00632146">
      <w:pPr>
        <w:pStyle w:val="Heading1"/>
      </w:pPr>
      <w:bookmarkStart w:id="1995" w:name="_Toc142333705"/>
      <w:r w:rsidRPr="00690D42">
        <w:t>5</w:t>
      </w:r>
      <w:r w:rsidRPr="00690D42">
        <w:tab/>
      </w:r>
      <w:r w:rsidR="00047E3F" w:rsidRPr="00690D42">
        <w:t>Key Issues</w:t>
      </w:r>
      <w:bookmarkEnd w:id="1995"/>
    </w:p>
    <w:p w14:paraId="198FB981" w14:textId="77777777" w:rsidR="00632146" w:rsidRPr="00690D42" w:rsidRDefault="00632146" w:rsidP="00632146">
      <w:pPr>
        <w:pStyle w:val="Heading2"/>
      </w:pPr>
      <w:bookmarkStart w:id="1996" w:name="_Toc142333706"/>
      <w:r w:rsidRPr="00690D42">
        <w:t>5.1</w:t>
      </w:r>
      <w:r w:rsidRPr="00690D42">
        <w:tab/>
      </w:r>
      <w:r w:rsidR="00782800" w:rsidRPr="00690D42">
        <w:t>Key Issue #1: Security of unprotected unicast messages</w:t>
      </w:r>
      <w:bookmarkEnd w:id="1996"/>
    </w:p>
    <w:p w14:paraId="39CC48E1" w14:textId="77777777" w:rsidR="00632146" w:rsidRPr="00690D42" w:rsidRDefault="00782800" w:rsidP="006922DB">
      <w:pPr>
        <w:pStyle w:val="Heading3"/>
      </w:pPr>
      <w:bookmarkStart w:id="1997" w:name="_Toc142333707"/>
      <w:r w:rsidRPr="00690D42">
        <w:t>5.1.</w:t>
      </w:r>
      <w:r w:rsidR="006922DB" w:rsidRPr="00690D42">
        <w:t>1</w:t>
      </w:r>
      <w:r w:rsidR="006922DB" w:rsidRPr="00690D42">
        <w:tab/>
      </w:r>
      <w:r w:rsidRPr="00690D42">
        <w:t>Key issue details</w:t>
      </w:r>
      <w:bookmarkEnd w:id="1997"/>
    </w:p>
    <w:p w14:paraId="6D14B05C" w14:textId="016C2CE9" w:rsidR="00A03320" w:rsidRPr="00690D42" w:rsidRDefault="00A03320" w:rsidP="00A03320">
      <w:pPr>
        <w:rPr>
          <w:lang w:eastAsia="zh-CN"/>
        </w:rPr>
      </w:pPr>
      <w:r w:rsidRPr="00690D42">
        <w:rPr>
          <w:lang w:eastAsia="zh-CN"/>
        </w:rPr>
        <w:t>This key issue covers both the uplink and downlink unicast message which could be sent unprotected. An example of unprotected uplink message is RRC UECapabilityInformation, and examples of unprotected downlink messages are RRC UE</w:t>
      </w:r>
      <w:r w:rsidR="00766195" w:rsidRPr="00690D42">
        <w:rPr>
          <w:lang w:eastAsia="zh-CN"/>
        </w:rPr>
        <w:t xml:space="preserve"> </w:t>
      </w:r>
      <w:r w:rsidRPr="00690D42">
        <w:rPr>
          <w:lang w:eastAsia="zh-CN"/>
        </w:rPr>
        <w:t>Capability</w:t>
      </w:r>
      <w:r w:rsidR="00766195" w:rsidRPr="00690D42">
        <w:rPr>
          <w:lang w:eastAsia="zh-CN"/>
        </w:rPr>
        <w:t xml:space="preserve"> </w:t>
      </w:r>
      <w:r w:rsidRPr="00690D42">
        <w:rPr>
          <w:lang w:eastAsia="zh-CN"/>
        </w:rPr>
        <w:t>Enquiry, and REJECTs in RRC/NAS layers.</w:t>
      </w:r>
    </w:p>
    <w:p w14:paraId="4DBEA458" w14:textId="77777777" w:rsidR="00A03320" w:rsidRPr="00690D42" w:rsidRDefault="00A03320" w:rsidP="00A03320">
      <w:pPr>
        <w:rPr>
          <w:lang w:eastAsia="zh-CN"/>
        </w:rPr>
      </w:pPr>
      <w:r w:rsidRPr="00690D42">
        <w:rPr>
          <w:lang w:eastAsia="zh-CN"/>
        </w:rPr>
        <w:t>In current 3GPP standards, it has been a design choice to allow RRC UECapabilityEnquiry and RRC UECapabilityInformations messages to be sent unprotected "before" AS security activation. The reason for allowing that is to enable the network to do early optimization for better service/connectivity. It means that during the RRC connection, the gNB in theory could send UECapabilityEnquiry to ask for UE</w:t>
      </w:r>
      <w:r w:rsidR="000735D3" w:rsidRPr="00690D42">
        <w:rPr>
          <w:lang w:eastAsia="zh-CN"/>
        </w:rPr>
        <w:t>'</w:t>
      </w:r>
      <w:r w:rsidRPr="00690D42">
        <w:rPr>
          <w:lang w:eastAsia="zh-CN"/>
        </w:rPr>
        <w:t xml:space="preserve">s AS capability, and UE would then send UECapabilityInformation to gNB before AS SMC procedure. The false base station could behave </w:t>
      </w:r>
      <w:r w:rsidRPr="00690D42">
        <w:rPr>
          <w:rFonts w:hint="eastAsia"/>
          <w:lang w:eastAsia="zh-CN"/>
        </w:rPr>
        <w:t>as</w:t>
      </w:r>
      <w:r w:rsidRPr="00690D42">
        <w:rPr>
          <w:lang w:eastAsia="zh-CN"/>
        </w:rPr>
        <w:t xml:space="preserve"> a man-in-the-middle and catch the UECapabilityInformation over-the-air. After that, the false base station could </w:t>
      </w:r>
      <w:r w:rsidRPr="00690D42">
        <w:rPr>
          <w:rFonts w:hint="eastAsia"/>
          <w:lang w:eastAsia="zh-CN"/>
        </w:rPr>
        <w:t>modify</w:t>
      </w:r>
      <w:r w:rsidRPr="00690D42">
        <w:rPr>
          <w:lang w:eastAsia="zh-CN"/>
        </w:rPr>
        <w:t xml:space="preserve"> the value in this message to lower capability level and forward it to the real gNB,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14:paraId="25B3A59A" w14:textId="3445FA1A" w:rsidR="00A03320" w:rsidRPr="00690D42" w:rsidRDefault="00A03320" w:rsidP="00A03320">
      <w:r w:rsidRPr="00690D42">
        <w:rPr>
          <w:lang w:eastAsia="zh-CN"/>
        </w:rPr>
        <w:t xml:space="preserve">Another message to be </w:t>
      </w:r>
      <w:r w:rsidRPr="00690D42">
        <w:rPr>
          <w:rFonts w:hint="eastAsia"/>
          <w:lang w:eastAsia="zh-CN"/>
        </w:rPr>
        <w:t>c</w:t>
      </w:r>
      <w:r w:rsidRPr="00690D42">
        <w:rPr>
          <w:lang w:eastAsia="zh-CN"/>
        </w:rPr>
        <w:t xml:space="preserve">onsidered are REJECT messages </w:t>
      </w:r>
      <w:r w:rsidRPr="00690D42">
        <w:t>(in RRC and NAS layer)</w:t>
      </w:r>
      <w:r w:rsidRPr="00690D42">
        <w:rPr>
          <w:lang w:eastAsia="zh-CN"/>
        </w:rPr>
        <w:t xml:space="preserve"> </w:t>
      </w:r>
      <w:r w:rsidRPr="00690D42">
        <w:t>that the network can send to UEs without security protection</w:t>
      </w:r>
      <w:r w:rsidRPr="00690D42">
        <w:rPr>
          <w:lang w:eastAsia="zh-CN"/>
        </w:rPr>
        <w:t xml:space="preserve">. Even when the UE is in the RRC_INACTIVE state, </w:t>
      </w:r>
      <w:r w:rsidRPr="00690D42">
        <w:t>while the gNB and the UE continue to maintain the UE 5G AS security context, the RRC REJECT message is sent to the UEs without security protection</w:t>
      </w:r>
      <w:r w:rsidRPr="00690D42">
        <w:rPr>
          <w:lang w:eastAsia="zh-CN"/>
        </w:rPr>
        <w:t>.</w:t>
      </w:r>
      <w:r w:rsidR="00766195" w:rsidRPr="00690D42">
        <w:rPr>
          <w:lang w:eastAsia="zh-CN"/>
        </w:rPr>
        <w:t xml:space="preserve"> </w:t>
      </w:r>
      <w:r w:rsidRPr="00690D42">
        <w:rPr>
          <w:lang w:eastAsia="zh-CN"/>
        </w:rPr>
        <w:t>Depending upon the type and content of REJECT messages, UEs could potentially be out of servi</w:t>
      </w:r>
      <w:r w:rsidRPr="00690D42">
        <w:rPr>
          <w:rFonts w:hint="eastAsia"/>
          <w:lang w:eastAsia="zh-CN"/>
        </w:rPr>
        <w:t>ce</w:t>
      </w:r>
      <w:r w:rsidRPr="00690D42">
        <w:rPr>
          <w:lang w:eastAsia="zh-CN"/>
        </w:rPr>
        <w:t xml:space="preserve"> for some time.</w:t>
      </w:r>
      <w:r w:rsidRPr="00690D42">
        <w:t xml:space="preserve"> The </w:t>
      </w:r>
      <w:r w:rsidRPr="00690D42">
        <w:rPr>
          <w:lang w:eastAsia="zh-CN"/>
        </w:rPr>
        <w:t>REJECT</w:t>
      </w:r>
      <w:r w:rsidRPr="00690D42">
        <w:t xml:space="preserve"> messages serve a very important function in cell</w:t>
      </w:r>
      <w:r w:rsidRPr="0070645E">
        <w:t>ular network, i.e., to maintain the</w:t>
      </w:r>
      <w:r w:rsidRPr="00690D42">
        <w:t xml:space="preserv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cell.</w:t>
      </w:r>
      <w:r w:rsidR="00766195" w:rsidRPr="00690D42">
        <w:t xml:space="preserve"> </w:t>
      </w:r>
      <w:r w:rsidRPr="00690D42">
        <w:t>In addition, as stated in key issue #1</w:t>
      </w:r>
      <w:r w:rsidR="00D34C9C" w:rsidRPr="00690D42">
        <w:t>1</w:t>
      </w:r>
      <w:r w:rsidRPr="00690D42">
        <w:t xml:space="preserve"> of TR 33.861 [14], an attacker may forge a NAS REJECT message to the CIoT UE to force the UE redirect from 5GC to EPC network, which may lead unavailable of 5G security enhancement feature, e.g. SUPI protection, initial NAS protection</w:t>
      </w:r>
      <w:r w:rsidRPr="0070645E">
        <w:t>, etc.</w:t>
      </w:r>
      <w:r w:rsidRPr="00690D42">
        <w:t xml:space="preserve"> The UE privacy may be exposed.</w:t>
      </w:r>
    </w:p>
    <w:p w14:paraId="77E4D26B" w14:textId="48B0EE87" w:rsidR="00A03320" w:rsidRPr="00690D42" w:rsidRDefault="00A03320" w:rsidP="00A03320">
      <w:r w:rsidRPr="00690D42">
        <w:t xml:space="preserve">Another message to be considered RRCResumeRequest message. Currently, </w:t>
      </w:r>
      <w:r w:rsidR="00766195" w:rsidRPr="00690D42">
        <w:t>resume cause</w:t>
      </w:r>
      <w:r w:rsidRPr="00690D42">
        <w:t xml:space="preserve"> field in the RRCResumeRequest message is not protected by the ResumeMAC-I token. This means that the integrity of the </w:t>
      </w:r>
      <w:r w:rsidR="00766195" w:rsidRPr="00690D42">
        <w:t>resume cause</w:t>
      </w:r>
      <w:r w:rsidRPr="00690D42">
        <w:t xml:space="preserve"> field in the RRCResumeRequest message is not provided nor integrity protected. Therefore, A MiTM attack by a </w:t>
      </w:r>
      <w:r w:rsidRPr="00690D42">
        <w:lastRenderedPageBreak/>
        <w:t xml:space="preserve">false base station is possible by modify the </w:t>
      </w:r>
      <w:r w:rsidR="00766195" w:rsidRPr="00690D42">
        <w:t>resume cause</w:t>
      </w:r>
      <w:r w:rsidRPr="00690D42">
        <w:t xml:space="preserve"> from one value to another. This attack could reduce the type of service offered by the network to the UE. In addition, since in 5G, </w:t>
      </w:r>
      <w:r w:rsidR="000735D3" w:rsidRPr="00690D42">
        <w:t>"</w:t>
      </w:r>
      <w:r w:rsidRPr="00690D42">
        <w:t>ran update</w:t>
      </w:r>
      <w:r w:rsidR="000735D3" w:rsidRPr="00690D42">
        <w:t>"</w:t>
      </w:r>
      <w:r w:rsidRPr="00690D42">
        <w:t xml:space="preserve"> was added as another value of the </w:t>
      </w:r>
      <w:r w:rsidR="00766195" w:rsidRPr="00690D42">
        <w:t>resume cause</w:t>
      </w:r>
      <w:r w:rsidRPr="00690D42">
        <w:t xml:space="preserve"> field, if an attacker modify the </w:t>
      </w:r>
      <w:r w:rsidR="00766195" w:rsidRPr="00690D42">
        <w:t>resume cause</w:t>
      </w:r>
      <w:r w:rsidRPr="00690D42">
        <w:t xml:space="preserve"> field value from </w:t>
      </w:r>
      <w:r w:rsidR="000735D3" w:rsidRPr="00690D42">
        <w:t>"</w:t>
      </w:r>
      <w:r w:rsidRPr="00690D42">
        <w:t>emergency</w:t>
      </w:r>
      <w:r w:rsidR="000735D3" w:rsidRPr="00690D42">
        <w:t>"</w:t>
      </w:r>
      <w:r w:rsidRPr="00690D42">
        <w:t xml:space="preserve"> to </w:t>
      </w:r>
      <w:r w:rsidR="000735D3" w:rsidRPr="00690D42">
        <w:t>"</w:t>
      </w:r>
      <w:r w:rsidRPr="00690D42">
        <w:t>ran update</w:t>
      </w:r>
      <w:r w:rsidR="000735D3" w:rsidRPr="00690D42">
        <w:t>"</w:t>
      </w:r>
      <w:r w:rsidRPr="00690D42">
        <w:t>, the network will not be able to detect the tampering and not only that but the network will immediately send the UE back to INACTIVE while the UE is waiting to establish an emergency call, for example.</w:t>
      </w:r>
    </w:p>
    <w:p w14:paraId="20694C08" w14:textId="59ABE467" w:rsidR="00A03320" w:rsidRPr="00690D42" w:rsidRDefault="00A03320" w:rsidP="00A03320">
      <w:r w:rsidRPr="00690D42">
        <w:t xml:space="preserve">In addition, in the case when the UE initiates RRC Resume procedure, the UE sends RRCResumeRequest which include ResumeMAC-I that is based on the old Krrcint and it include the I-RNTI amongst other </w:t>
      </w:r>
      <w:r w:rsidR="00766195" w:rsidRPr="00690D42">
        <w:t>parameters</w:t>
      </w:r>
      <w:r w:rsidRPr="00690D42">
        <w:t xml:space="preserve">. If the new gNB is busy, it usually sends RRCReject with a </w:t>
      </w:r>
      <w:r w:rsidR="00766195" w:rsidRPr="00690D42">
        <w:t>wait timer</w:t>
      </w:r>
      <w:r w:rsidRPr="00690D42">
        <w:t xml:space="preserve">. When the UE receives the RRCReject message, it goes back to INACTIVE and retry one more time after the </w:t>
      </w:r>
      <w:r w:rsidR="00766195" w:rsidRPr="00690D42">
        <w:t>wait timer</w:t>
      </w:r>
      <w:r w:rsidRPr="00690D42">
        <w:t xml:space="preserve"> expires. When the UE retries, it is supposed to use the same I-RNTI and the same old Krrcint key. This means that the second RRCResumeRequest message is exactly the same as the original one before the RRCReject.</w:t>
      </w:r>
    </w:p>
    <w:p w14:paraId="02969DCF" w14:textId="3266390E" w:rsidR="00A03320" w:rsidRPr="00690D42" w:rsidRDefault="00A03320" w:rsidP="00A03320">
      <w:r w:rsidRPr="00690D42">
        <w:t xml:space="preserve">Thus, a MiTM false base station that is able to capture the first RRCResumeRequest message can possibly send the message to the new gNB before the UE </w:t>
      </w:r>
      <w:r w:rsidR="00766195" w:rsidRPr="00690D42">
        <w:t>wait timer</w:t>
      </w:r>
      <w:r w:rsidRPr="00690D42">
        <w:t xml:space="preserve"> expires and the old gNB will successfully validate the ResumeMAC-I as a valid one and will transfer the UE context to the new gNB. If the UE tries the resume procedure once again, the new target gNB will fail to allocate the UE context and thus the resume procedure will fail.</w:t>
      </w:r>
    </w:p>
    <w:p w14:paraId="6730CBF0" w14:textId="16A7AEAC" w:rsidR="00A03320" w:rsidRPr="00690D42" w:rsidRDefault="00A03320" w:rsidP="00A03320">
      <w:r w:rsidRPr="00690D42">
        <w:t xml:space="preserve">Therefore, it is important that the 5G system support a </w:t>
      </w:r>
      <w:r w:rsidR="00766195" w:rsidRPr="00690D42">
        <w:t>mechanism</w:t>
      </w:r>
      <w:r w:rsidRPr="00690D42">
        <w:t xml:space="preserve"> that avoid the replay of RRCResumeRequest message after the UE receives an RRCReject.</w:t>
      </w:r>
    </w:p>
    <w:p w14:paraId="560CA9CE" w14:textId="77777777" w:rsidR="00A03320" w:rsidRPr="00690D42" w:rsidRDefault="00A03320" w:rsidP="00A03320">
      <w:r w:rsidRPr="00690D42">
        <w:t xml:space="preserve">It still is prudent to investigate further potential enhancements to the security features. </w:t>
      </w:r>
    </w:p>
    <w:p w14:paraId="3EDB18BB" w14:textId="77777777" w:rsidR="00A03320" w:rsidRPr="00690D42" w:rsidRDefault="00A03320" w:rsidP="00A03320">
      <w:r w:rsidRPr="00690D42">
        <w:t>Therefore, this key issue is about investigating if and how further security features could be augmented in the system so that the risk caused by the unicast messages could be even further minimized.</w:t>
      </w:r>
    </w:p>
    <w:p w14:paraId="7650900D" w14:textId="77777777" w:rsidR="00A03320" w:rsidRPr="00690D42" w:rsidRDefault="00A03320" w:rsidP="00A03320">
      <w:pPr>
        <w:pStyle w:val="Heading3"/>
      </w:pPr>
      <w:bookmarkStart w:id="1998" w:name="_Toc142333708"/>
      <w:r w:rsidRPr="00690D42">
        <w:t>5.1.2</w:t>
      </w:r>
      <w:r w:rsidRPr="00690D42">
        <w:tab/>
        <w:t>Security Threats</w:t>
      </w:r>
      <w:bookmarkEnd w:id="1998"/>
    </w:p>
    <w:p w14:paraId="0BB345ED" w14:textId="77777777" w:rsidR="00A03320" w:rsidRPr="00690D42" w:rsidRDefault="00A03320" w:rsidP="00A03320">
      <w:r w:rsidRPr="00690D42">
        <w:t>Lack of security for unprotected unicast messages could potentially have following impacts in some cases:</w:t>
      </w:r>
    </w:p>
    <w:p w14:paraId="778E4AAB" w14:textId="77777777" w:rsidR="00A03320" w:rsidRPr="00690D42" w:rsidRDefault="00A03320" w:rsidP="000735D3">
      <w:pPr>
        <w:pStyle w:val="B10"/>
        <w:rPr>
          <w:rStyle w:val="Style12pt"/>
          <w:sz w:val="20"/>
        </w:rPr>
      </w:pPr>
      <w:r w:rsidRPr="00690D42">
        <w:rPr>
          <w:rStyle w:val="Style12pt"/>
          <w:sz w:val="20"/>
        </w:rPr>
        <w:t>-</w:t>
      </w:r>
      <w:r w:rsidRPr="00690D42">
        <w:rPr>
          <w:rStyle w:val="Style12pt"/>
          <w:sz w:val="20"/>
        </w:rPr>
        <w:tab/>
        <w:t>DoS attack on UE</w:t>
      </w:r>
    </w:p>
    <w:p w14:paraId="28D37D74" w14:textId="77777777" w:rsidR="00A03320" w:rsidRPr="00690D42" w:rsidRDefault="00A03320" w:rsidP="000735D3">
      <w:pPr>
        <w:pStyle w:val="B10"/>
        <w:rPr>
          <w:rStyle w:val="Style12pt"/>
          <w:sz w:val="20"/>
        </w:rPr>
      </w:pPr>
      <w:r w:rsidRPr="00690D42">
        <w:rPr>
          <w:rStyle w:val="Style12pt"/>
          <w:sz w:val="20"/>
        </w:rPr>
        <w:t xml:space="preserve">- </w:t>
      </w:r>
      <w:r w:rsidRPr="00690D42">
        <w:rPr>
          <w:rStyle w:val="Style12pt"/>
          <w:sz w:val="20"/>
        </w:rPr>
        <w:tab/>
        <w:t>Limited network service.</w:t>
      </w:r>
    </w:p>
    <w:p w14:paraId="5480A461" w14:textId="77777777" w:rsidR="00A03320" w:rsidRPr="00690D42" w:rsidRDefault="00A03320" w:rsidP="00A03320">
      <w:r w:rsidRPr="00690D42">
        <w:rPr>
          <w:rFonts w:hint="eastAsia"/>
        </w:rPr>
        <w:t xml:space="preserve">Lack of security for </w:t>
      </w:r>
      <w:r w:rsidRPr="00690D42">
        <w:t>NAS REJECT message, the UE may suffer bidding down attack.</w:t>
      </w:r>
    </w:p>
    <w:p w14:paraId="662F03E3" w14:textId="77777777" w:rsidR="00A03320" w:rsidRPr="00690D42" w:rsidRDefault="00A03320" w:rsidP="00A03320">
      <w:pPr>
        <w:pStyle w:val="Heading3"/>
      </w:pPr>
      <w:bookmarkStart w:id="1999" w:name="_Toc142333709"/>
      <w:r w:rsidRPr="00690D42">
        <w:t>5.1.3</w:t>
      </w:r>
      <w:r w:rsidRPr="00690D42">
        <w:tab/>
        <w:t>Potential Requirements</w:t>
      </w:r>
      <w:bookmarkEnd w:id="1999"/>
    </w:p>
    <w:p w14:paraId="34B515D3" w14:textId="6B2004D3" w:rsidR="00A03320" w:rsidRPr="00690D42" w:rsidRDefault="00A03320" w:rsidP="00A03320">
      <w:r w:rsidRPr="00690D42">
        <w:t>The 5G system</w:t>
      </w:r>
      <w:r w:rsidR="00137177" w:rsidRPr="00690D42">
        <w:t xml:space="preserve"> </w:t>
      </w:r>
      <w:r w:rsidR="00830AD6" w:rsidRPr="00690D42">
        <w:t>should</w:t>
      </w:r>
      <w:r w:rsidRPr="00690D42">
        <w:t xml:space="preserve"> have support for protection against tampering of RRC UECapabilityInformation messages.</w:t>
      </w:r>
    </w:p>
    <w:p w14:paraId="22130AE2" w14:textId="77777777" w:rsidR="00A03320" w:rsidRPr="00690D42" w:rsidRDefault="00A03320" w:rsidP="00A03320">
      <w:r w:rsidRPr="00690D42">
        <w:t xml:space="preserve">The 5G system should provide a means to ensure that a UE is able to determine the authenticity of the </w:t>
      </w:r>
      <w:r w:rsidRPr="00690D42">
        <w:rPr>
          <w:lang w:eastAsia="ja-JP"/>
        </w:rPr>
        <w:t xml:space="preserve">RRC Reject message from the gNB, </w:t>
      </w:r>
      <w:r w:rsidRPr="00690D42">
        <w:t>regardless of RRC states.</w:t>
      </w:r>
    </w:p>
    <w:p w14:paraId="4F9541AA" w14:textId="77777777" w:rsidR="00A03320" w:rsidRPr="00690D42" w:rsidRDefault="00A03320" w:rsidP="00A03320">
      <w:r w:rsidRPr="00690D42">
        <w:t xml:space="preserve">The 5G system should provide a means to ensure that a UE is able to determine the authenticity of the </w:t>
      </w:r>
      <w:r w:rsidRPr="00690D42">
        <w:rPr>
          <w:lang w:eastAsia="ja-JP"/>
        </w:rPr>
        <w:t>NAS Reject message from the AMF</w:t>
      </w:r>
      <w:r w:rsidRPr="00690D42">
        <w:t>.</w:t>
      </w:r>
    </w:p>
    <w:p w14:paraId="2C04EE20" w14:textId="2510B906" w:rsidR="00A03320" w:rsidRPr="0070645E" w:rsidRDefault="00A03320" w:rsidP="00A03320">
      <w:pPr>
        <w:pStyle w:val="EditorsNote"/>
      </w:pPr>
      <w:del w:id="2000" w:author="Ivy Guo" w:date="2023-08-07T16:46:00Z">
        <w:r w:rsidRPr="00690D42" w:rsidDel="00FB3A0D">
          <w:delText>Editor</w:delText>
        </w:r>
        <w:r w:rsidR="000735D3" w:rsidRPr="00690D42" w:rsidDel="00FB3A0D">
          <w:delText>'</w:delText>
        </w:r>
        <w:r w:rsidRPr="00690D42" w:rsidDel="00FB3A0D">
          <w:delText>s Note</w:delText>
        </w:r>
      </w:del>
      <w:ins w:id="2001" w:author="Ivy Guo" w:date="2023-08-07T16:46:00Z">
        <w:r w:rsidR="00FB3A0D">
          <w:t>NOTE</w:t>
        </w:r>
      </w:ins>
      <w:r w:rsidRPr="00690D42">
        <w:t xml:space="preserve">: which NAS reject message is </w:t>
      </w:r>
      <w:r w:rsidRPr="0070645E">
        <w:t>FFS.</w:t>
      </w:r>
    </w:p>
    <w:p w14:paraId="54301385" w14:textId="6FD270D7" w:rsidR="00A03320" w:rsidRPr="0070645E" w:rsidRDefault="00A03320" w:rsidP="00A03320">
      <w:r w:rsidRPr="0070645E">
        <w:t xml:space="preserve">The 5G system </w:t>
      </w:r>
      <w:r w:rsidR="00830AD6" w:rsidRPr="0070645E">
        <w:t xml:space="preserve">should </w:t>
      </w:r>
      <w:r w:rsidRPr="0070645E">
        <w:t>have support for protection against replay of RRCResumeRequest message to avoid creating an out of synch state between the UE and the network.</w:t>
      </w:r>
    </w:p>
    <w:p w14:paraId="5369C39C" w14:textId="7F13D134" w:rsidR="00A03320" w:rsidRPr="0070645E" w:rsidRDefault="00A03320" w:rsidP="00A03320">
      <w:r w:rsidRPr="0070645E">
        <w:t xml:space="preserve">The 5G system </w:t>
      </w:r>
      <w:r w:rsidR="00830AD6" w:rsidRPr="0070645E">
        <w:t xml:space="preserve">should </w:t>
      </w:r>
      <w:r w:rsidRPr="0070645E">
        <w:t>have support for protection against tampering of RRCResumeRequest message.</w:t>
      </w:r>
    </w:p>
    <w:p w14:paraId="1B821FE6" w14:textId="2EF7AF24" w:rsidR="00A03320" w:rsidRPr="00690D42" w:rsidRDefault="00A03320" w:rsidP="00A03320">
      <w:pPr>
        <w:pStyle w:val="EditorsNote"/>
      </w:pPr>
      <w:del w:id="2002" w:author="Ivy Guo" w:date="2023-08-07T16:46:00Z">
        <w:r w:rsidRPr="0070645E" w:rsidDel="00FB3A0D">
          <w:delText>Editor</w:delText>
        </w:r>
        <w:r w:rsidR="000735D3" w:rsidRPr="0070645E" w:rsidDel="00FB3A0D">
          <w:delText>'</w:delText>
        </w:r>
        <w:r w:rsidRPr="0070645E" w:rsidDel="00FB3A0D">
          <w:delText>s Note</w:delText>
        </w:r>
      </w:del>
      <w:ins w:id="2003" w:author="Ivy Guo" w:date="2023-08-07T16:46:00Z">
        <w:r w:rsidR="00FB3A0D">
          <w:t>NOTE</w:t>
        </w:r>
      </w:ins>
      <w:r w:rsidRPr="0070645E">
        <w:t>: Requirements on other messages are FFS.</w:t>
      </w:r>
    </w:p>
    <w:p w14:paraId="6A0E876E" w14:textId="77777777" w:rsidR="00A03320" w:rsidRPr="00690D42" w:rsidRDefault="00A03320" w:rsidP="000735D3">
      <w:pPr>
        <w:pStyle w:val="NO"/>
      </w:pPr>
      <w:r w:rsidRPr="00690D42">
        <w:t>NOTE:</w:t>
      </w:r>
      <w:r w:rsidRPr="00690D42">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14:paraId="4A6E6EBC" w14:textId="77777777" w:rsidR="00C55BAF" w:rsidRPr="00690D42" w:rsidRDefault="00C55BAF" w:rsidP="00C55BAF">
      <w:pPr>
        <w:pStyle w:val="Heading2"/>
      </w:pPr>
      <w:bookmarkStart w:id="2004" w:name="_Toc142333710"/>
      <w:r w:rsidRPr="00690D42">
        <w:lastRenderedPageBreak/>
        <w:t>5.2</w:t>
      </w:r>
      <w:r w:rsidRPr="00690D42">
        <w:tab/>
        <w:t>Key Issue #2: Security protection of system information</w:t>
      </w:r>
      <w:bookmarkEnd w:id="2004"/>
    </w:p>
    <w:p w14:paraId="099B1218" w14:textId="77777777" w:rsidR="00C55BAF" w:rsidRPr="00690D42" w:rsidRDefault="00C55BAF" w:rsidP="00C55BAF">
      <w:pPr>
        <w:pStyle w:val="Heading3"/>
      </w:pPr>
      <w:bookmarkStart w:id="2005" w:name="_Toc142333711"/>
      <w:r w:rsidRPr="00690D42">
        <w:t>5.2.1</w:t>
      </w:r>
      <w:r w:rsidRPr="00690D42">
        <w:tab/>
        <w:t>Key issue details</w:t>
      </w:r>
      <w:bookmarkEnd w:id="2005"/>
    </w:p>
    <w:p w14:paraId="1D11D67F" w14:textId="2AF8D39D" w:rsidR="00C55BAF" w:rsidRPr="00690D42" w:rsidRDefault="00C55BAF" w:rsidP="0097539C">
      <w:r w:rsidRPr="00690D42">
        <w:t xml:space="preserve">Broadcasting system information (SI) is one of the functions of the RRC protocol, defined in TS 38.331 [2]. A cell periodically broadcasts synchronization signals and SI. These broadcasted </w:t>
      </w:r>
      <w:r w:rsidRPr="00690D42">
        <w:rPr>
          <w:rFonts w:hint="eastAsia"/>
        </w:rPr>
        <w:t>message</w:t>
      </w:r>
      <w:r w:rsidRPr="00690D42">
        <w:t>s are intended for all UEs which are camping on a cell.</w:t>
      </w:r>
      <w:r w:rsidR="0036608C" w:rsidRPr="00690D42">
        <w:t xml:space="preserve"> </w:t>
      </w:r>
      <w:r w:rsidRPr="00690D42">
        <w:t xml:space="preserve">In </w:t>
      </w:r>
      <w:r w:rsidRPr="00690D42">
        <w:rPr>
          <w:rFonts w:hint="eastAsia"/>
        </w:rPr>
        <w:t>the</w:t>
      </w:r>
      <w:r w:rsidRPr="00690D42">
        <w:t xml:space="preserve"> idle mode </w:t>
      </w:r>
      <w:r w:rsidRPr="00690D42">
        <w:rPr>
          <w:rFonts w:hint="eastAsia"/>
        </w:rPr>
        <w:t>or</w:t>
      </w:r>
      <w:r w:rsidRPr="00690D42">
        <w:t xml:space="preserve"> inactive mode, the UE monitors the SI of cells and choose a suitable cell to camp on. The UE typically acquires the SI from the cell and performs initial access to transition to connected state to obtain services. The system information includes information, among others, like cell (re-)selection parameters, </w:t>
      </w:r>
      <w:r w:rsidR="00766195" w:rsidRPr="00690D42">
        <w:t>neighbouring</w:t>
      </w:r>
      <w:r w:rsidRPr="00690D42">
        <w:t xml:space="preserve"> cell information, frequency priority, </w:t>
      </w:r>
      <w:commentRangeStart w:id="2006"/>
      <w:r w:rsidRPr="00690D42">
        <w:t>bl</w:t>
      </w:r>
      <w:ins w:id="2007" w:author="Ivy Guo" w:date="2023-08-07T17:02:00Z">
        <w:r w:rsidR="00C63C91">
          <w:t>ock</w:t>
        </w:r>
      </w:ins>
      <w:del w:id="2008" w:author="Ivy Guo" w:date="2023-08-07T17:02:00Z">
        <w:r w:rsidRPr="00690D42" w:rsidDel="00C63C91">
          <w:delText>ack</w:delText>
        </w:r>
      </w:del>
      <w:commentRangeEnd w:id="2006"/>
      <w:r w:rsidR="00EA01A4">
        <w:rPr>
          <w:rStyle w:val="CommentReference"/>
        </w:rPr>
        <w:commentReference w:id="2006"/>
      </w:r>
      <w:ins w:id="2009" w:author="Ivy Guo" w:date="2023-08-07T17:02:00Z">
        <w:r w:rsidR="00C63C91">
          <w:t xml:space="preserve"> </w:t>
        </w:r>
      </w:ins>
      <w:r w:rsidRPr="00690D42">
        <w:t>list</w:t>
      </w:r>
      <w:del w:id="2010" w:author="Ivy Guo" w:date="2023-08-07T20:26:00Z">
        <w:r w:rsidRPr="00690D42" w:rsidDel="002E3685">
          <w:delText>ed</w:delText>
        </w:r>
      </w:del>
      <w:r w:rsidRPr="00690D42">
        <w:t xml:space="preserve"> cell, common channel configuration information, NAS common information, and public warning system (PWS) messages. In general, the system information is applicable for UEs in RRC_IDLE, RRC_INACTIVE, and RRC_CONNECTED. </w:t>
      </w:r>
    </w:p>
    <w:p w14:paraId="505E8D51" w14:textId="77777777" w:rsidR="00C55BAF" w:rsidRPr="00690D42" w:rsidRDefault="00C55BAF" w:rsidP="00C55BAF">
      <w:r w:rsidRPr="00690D42">
        <w:rPr>
          <w:lang w:eastAsia="x-none"/>
        </w:rPr>
        <w:t>UE in IDLE mode performs PLMN selection, monitor paging, performs cell selection, cell re-selection, and applies access control before making an access attempt. In future releases, other services such as MBMS, proximity services</w:t>
      </w:r>
      <w:r w:rsidRPr="0070645E">
        <w:rPr>
          <w:lang w:eastAsia="x-none"/>
        </w:rPr>
        <w:t>, etc.</w:t>
      </w:r>
      <w:r w:rsidRPr="00690D42">
        <w:rPr>
          <w:lang w:eastAsia="x-none"/>
        </w:rPr>
        <w:t xml:space="preserve"> are also likely to be supported by UEs in IDLE mode.</w:t>
      </w:r>
    </w:p>
    <w:p w14:paraId="56604BB1" w14:textId="14707966" w:rsidR="006164F5" w:rsidRPr="00690D42" w:rsidRDefault="00C55BAF" w:rsidP="00C55BAF">
      <w:r w:rsidRPr="00690D42">
        <w:t xml:space="preserve">This key issue is about 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w:t>
      </w:r>
      <w:r w:rsidRPr="0070645E">
        <w:t>e.g., to l</w:t>
      </w:r>
      <w:r w:rsidRPr="00690D42">
        <w:t xml:space="preserve">ure UEs using SI messages with incorrect </w:t>
      </w:r>
      <w:r w:rsidR="00766195" w:rsidRPr="00690D42">
        <w:t>neighbouring</w:t>
      </w:r>
      <w:r w:rsidRPr="00690D42">
        <w:t xml:space="preserve"> cells, and to send self-crafted or old PWS messages.</w:t>
      </w:r>
    </w:p>
    <w:p w14:paraId="4744BB63" w14:textId="2FCC4BD2" w:rsidR="00C55BAF" w:rsidRPr="00690D42" w:rsidRDefault="006164F5" w:rsidP="0097539C">
      <w:r w:rsidRPr="00690D42">
        <w:t xml:space="preserve">SA3 has studied the PWS security in TR 33.969 [3], in which the security mechanisms used to protect the </w:t>
      </w:r>
      <w:r w:rsidR="00766195" w:rsidRPr="00690D42">
        <w:t>Warning</w:t>
      </w:r>
      <w:r w:rsidRPr="00690D42">
        <w:t xml:space="preserve"> notifications message from Public Warning System against false base station can be </w:t>
      </w:r>
      <w:r w:rsidR="00766195" w:rsidRPr="00690D42">
        <w:t>reference</w:t>
      </w:r>
      <w:r w:rsidRPr="00690D42">
        <w:t xml:space="preserve"> for the study in </w:t>
      </w:r>
      <w:r w:rsidR="0036608C" w:rsidRPr="00690D42">
        <w:t>the present document</w:t>
      </w:r>
      <w:r w:rsidRPr="00690D42">
        <w:t>. T</w:t>
      </w:r>
      <w:r w:rsidR="00C55BAF" w:rsidRPr="00690D42">
        <w:t xml:space="preserve">here are some distinct challenges </w:t>
      </w:r>
      <w:r w:rsidRPr="00690D42">
        <w:t>when studying the broadcast messages protection</w:t>
      </w:r>
      <w:r w:rsidR="00C55BAF" w:rsidRPr="00690D42">
        <w:t xml:space="preserve"> as below:</w:t>
      </w:r>
    </w:p>
    <w:p w14:paraId="32D5A8FF" w14:textId="77777777" w:rsidR="00C55BAF" w:rsidRPr="00690D42" w:rsidRDefault="00C55BAF" w:rsidP="000735D3">
      <w:pPr>
        <w:pStyle w:val="B10"/>
      </w:pPr>
      <w:r w:rsidRPr="00690D42">
        <w:t>a)</w:t>
      </w:r>
      <w:r w:rsidRPr="00690D42">
        <w:tab/>
        <w:t>Key management. It is because of heterogenous trust-boundaries, and diverse regulations (or requirements) per countries (or regions);</w:t>
      </w:r>
    </w:p>
    <w:p w14:paraId="49C104EB" w14:textId="77777777" w:rsidR="00C55BAF" w:rsidRPr="00690D42" w:rsidRDefault="00C55BAF" w:rsidP="000735D3">
      <w:pPr>
        <w:pStyle w:val="B10"/>
      </w:pPr>
      <w:r w:rsidRPr="00690D42">
        <w:t>b)</w:t>
      </w:r>
      <w:r w:rsidRPr="00690D42">
        <w:tab/>
        <w:t>Time synchronization. It is because of difficulty to achieve fairly acceptable time synchronization between one gNB and other gNBs, and between UEs and gNBs;</w:t>
      </w:r>
    </w:p>
    <w:p w14:paraId="0CE693C0" w14:textId="77777777" w:rsidR="00C55BAF" w:rsidRPr="00690D42" w:rsidRDefault="00C55BAF" w:rsidP="000735D3">
      <w:pPr>
        <w:pStyle w:val="B10"/>
      </w:pPr>
      <w:r w:rsidRPr="00690D42">
        <w:t>c)</w:t>
      </w:r>
      <w:r w:rsidRPr="00690D42">
        <w:tab/>
        <w:t>Signaling complexity. It is because of restrictive signaling expected from UEs in RRC_IDLE.</w:t>
      </w:r>
    </w:p>
    <w:p w14:paraId="04BEE134" w14:textId="77777777" w:rsidR="00C55BAF" w:rsidRPr="00690D42" w:rsidRDefault="00C55BAF" w:rsidP="00C55BAF">
      <w:pPr>
        <w:rPr>
          <w:lang w:eastAsia="zh-CN"/>
        </w:rPr>
      </w:pPr>
      <w:r w:rsidRPr="00690D42">
        <w:rPr>
          <w:lang w:eastAsia="zh-CN"/>
        </w:rPr>
        <w:t>Nevertheless, it is only prudent if the 5G system could be en</w:t>
      </w:r>
      <w:r w:rsidRPr="0070645E">
        <w:rPr>
          <w:lang w:eastAsia="zh-CN"/>
        </w:rPr>
        <w:t>abled (i.e., support) to achieve protection of SI messages in general.</w:t>
      </w:r>
    </w:p>
    <w:p w14:paraId="29D24110" w14:textId="77777777" w:rsidR="00C55BAF" w:rsidRPr="00690D42" w:rsidRDefault="00C55BAF" w:rsidP="00C55BAF">
      <w:pPr>
        <w:pStyle w:val="NO"/>
        <w:rPr>
          <w:lang w:eastAsia="zh-CN"/>
        </w:rPr>
      </w:pPr>
      <w:r w:rsidRPr="00690D42">
        <w:t>NOTE 1:</w:t>
      </w:r>
      <w:r w:rsidRPr="00690D42">
        <w:tab/>
        <w:t>This key issue is concerned with the "over-the-air" interface. Therefore, integrity protection of SI "within-the-network" is not in the scope of this key issue.</w:t>
      </w:r>
    </w:p>
    <w:p w14:paraId="0216CCFF" w14:textId="77777777" w:rsidR="00C55BAF" w:rsidRPr="00690D42" w:rsidRDefault="00C55BAF" w:rsidP="00C55BAF">
      <w:pPr>
        <w:pStyle w:val="Heading3"/>
      </w:pPr>
      <w:bookmarkStart w:id="2011" w:name="_Toc142333712"/>
      <w:r w:rsidRPr="00690D42">
        <w:t>5.2.2</w:t>
      </w:r>
      <w:r w:rsidRPr="00690D42">
        <w:tab/>
        <w:t>Security Threats</w:t>
      </w:r>
      <w:bookmarkEnd w:id="2011"/>
    </w:p>
    <w:p w14:paraId="3FC2FF5F" w14:textId="77777777" w:rsidR="00B45FBB" w:rsidRPr="00690D42" w:rsidRDefault="00B45FBB" w:rsidP="00B45FBB">
      <w:r w:rsidRPr="00690D42">
        <w:t>Lack of protection of SI could potentially have following impacts in some cases:</w:t>
      </w:r>
    </w:p>
    <w:p w14:paraId="36CBA3D9" w14:textId="77777777" w:rsidR="00B45FBB" w:rsidRPr="00690D42" w:rsidRDefault="00B45FBB" w:rsidP="000735D3">
      <w:pPr>
        <w:pStyle w:val="B10"/>
        <w:rPr>
          <w:rStyle w:val="Style12pt"/>
          <w:sz w:val="20"/>
        </w:rPr>
      </w:pPr>
      <w:r w:rsidRPr="00690D42">
        <w:rPr>
          <w:rStyle w:val="Style12pt"/>
          <w:sz w:val="20"/>
        </w:rPr>
        <w:t>-</w:t>
      </w:r>
      <w:r w:rsidRPr="00690D42">
        <w:rPr>
          <w:rStyle w:val="Style12pt"/>
          <w:sz w:val="20"/>
        </w:rPr>
        <w:tab/>
        <w:t>DoS attack on UE</w:t>
      </w:r>
    </w:p>
    <w:p w14:paraId="3D599F7D" w14:textId="77777777" w:rsidR="00B45FBB" w:rsidRPr="00690D42" w:rsidRDefault="00B45FBB" w:rsidP="000735D3">
      <w:pPr>
        <w:pStyle w:val="B10"/>
      </w:pPr>
      <w:r w:rsidRPr="00690D42">
        <w:rPr>
          <w:rStyle w:val="Style12pt"/>
          <w:sz w:val="20"/>
        </w:rPr>
        <w:t>-</w:t>
      </w:r>
      <w:r w:rsidRPr="00690D42">
        <w:rPr>
          <w:rStyle w:val="Style12pt"/>
          <w:sz w:val="20"/>
        </w:rPr>
        <w:tab/>
        <w:t>Rogue services</w:t>
      </w:r>
    </w:p>
    <w:p w14:paraId="32484837" w14:textId="77777777" w:rsidR="00C55BAF" w:rsidRPr="00690D42" w:rsidRDefault="00C55BAF" w:rsidP="00C55BAF">
      <w:pPr>
        <w:pStyle w:val="Heading3"/>
      </w:pPr>
      <w:bookmarkStart w:id="2012" w:name="_Toc142333713"/>
      <w:r w:rsidRPr="00690D42">
        <w:t>5.2.3</w:t>
      </w:r>
      <w:r w:rsidRPr="00690D42">
        <w:tab/>
        <w:t>Potential Requirements</w:t>
      </w:r>
      <w:bookmarkEnd w:id="2012"/>
    </w:p>
    <w:p w14:paraId="1A073C9A" w14:textId="77777777" w:rsidR="00B45FBB" w:rsidRPr="00690D42" w:rsidRDefault="00B45FBB" w:rsidP="00B45FBB">
      <w:pPr>
        <w:rPr>
          <w:lang w:eastAsia="x-none"/>
        </w:rPr>
      </w:pPr>
      <w:r w:rsidRPr="00690D42">
        <w:rPr>
          <w:lang w:eastAsia="x-none"/>
        </w:rPr>
        <w:t>5G system should provide a means to ensure a UE in any RRC state is able to determine the authenticity of system information obtained from a cell.</w:t>
      </w:r>
    </w:p>
    <w:p w14:paraId="22AC9286" w14:textId="77777777" w:rsidR="00B45FBB" w:rsidRPr="00690D42" w:rsidRDefault="00B45FBB" w:rsidP="00B45FBB">
      <w:pPr>
        <w:pStyle w:val="Heading2"/>
      </w:pPr>
      <w:bookmarkStart w:id="2013" w:name="_Toc142333714"/>
      <w:r w:rsidRPr="00690D42">
        <w:lastRenderedPageBreak/>
        <w:t>5.3</w:t>
      </w:r>
      <w:r w:rsidRPr="00690D42">
        <w:tab/>
        <w:t>Key Issue #3: Network detection of false base stations</w:t>
      </w:r>
      <w:bookmarkEnd w:id="2013"/>
    </w:p>
    <w:p w14:paraId="517DE975" w14:textId="77777777" w:rsidR="00B45FBB" w:rsidRPr="00690D42" w:rsidRDefault="00B45FBB" w:rsidP="00B45FBB">
      <w:pPr>
        <w:pStyle w:val="Heading3"/>
      </w:pPr>
      <w:bookmarkStart w:id="2014" w:name="_Toc142333715"/>
      <w:r w:rsidRPr="00690D42">
        <w:t>5.3.1</w:t>
      </w:r>
      <w:r w:rsidRPr="00690D42">
        <w:tab/>
        <w:t>Key issue details</w:t>
      </w:r>
      <w:bookmarkEnd w:id="2014"/>
    </w:p>
    <w:p w14:paraId="667211FB" w14:textId="1B544E27" w:rsidR="00B45FBB" w:rsidRPr="00690D42" w:rsidRDefault="00B45FBB" w:rsidP="00B45FBB">
      <w:r w:rsidRPr="00690D42">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w:t>
      </w:r>
      <w:r w:rsidR="00D564DB" w:rsidRPr="00690D42">
        <w:t>TS</w:t>
      </w:r>
      <w:r w:rsidRPr="00690D42">
        <w:t xml:space="preserve"> 33.501. </w:t>
      </w:r>
    </w:p>
    <w:p w14:paraId="4128BA47" w14:textId="77777777" w:rsidR="00B45FBB" w:rsidRPr="00690D42" w:rsidRDefault="00B45FBB" w:rsidP="00B45FBB">
      <w:pPr>
        <w:rPr>
          <w:lang w:eastAsia="zh-CN"/>
        </w:rPr>
      </w:pPr>
      <w:r w:rsidRPr="00690D42">
        <w:rPr>
          <w:lang w:eastAsia="zh-CN"/>
        </w:rPr>
        <w:t xml:space="preserve">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w:t>
      </w:r>
      <w:r w:rsidRPr="0070645E">
        <w:rPr>
          <w:lang w:eastAsia="zh-CN"/>
        </w:rPr>
        <w:t>use, e.g., l</w:t>
      </w:r>
      <w:r w:rsidRPr="00690D42">
        <w:rPr>
          <w:lang w:eastAsia="zh-CN"/>
        </w:rPr>
        <w:t>ogged measurement reports.</w:t>
      </w:r>
    </w:p>
    <w:p w14:paraId="527F0571" w14:textId="77777777" w:rsidR="00B45FBB" w:rsidRPr="00690D42" w:rsidRDefault="00B45FBB" w:rsidP="00B45FBB">
      <w:pPr>
        <w:rPr>
          <w:lang w:eastAsia="zh-CN"/>
        </w:rPr>
      </w:pPr>
      <w:r w:rsidRPr="00690D42">
        <w:rPr>
          <w:lang w:eastAsia="zh-CN"/>
        </w:rPr>
        <w:t xml:space="preserve">The present key issue is for investigating potential enhancements to the detection framework and enrichments to the measurement reports to further strengthen the false base station detection. </w:t>
      </w:r>
    </w:p>
    <w:p w14:paraId="6E009D1C" w14:textId="6A3F1964" w:rsidR="00B45FBB" w:rsidRPr="00690D42" w:rsidRDefault="00B45FBB" w:rsidP="00B45FBB">
      <w:r w:rsidRPr="00690D42">
        <w:t>Method of detecting false</w:t>
      </w:r>
      <w:r w:rsidR="00D677F1" w:rsidRPr="00690D42">
        <w:t xml:space="preserve"> </w:t>
      </w:r>
      <w:r w:rsidRPr="00690D42">
        <w:t>base stations is critical to further processing of the information to ascertain that a particular base station is false and does</w:t>
      </w:r>
      <w:r w:rsidR="0036608C" w:rsidRPr="00690D42">
        <w:t xml:space="preserve"> not</w:t>
      </w:r>
      <w:r w:rsidRPr="00690D42">
        <w:t xml:space="preserve"> belong to the genuine</w:t>
      </w:r>
      <w:r w:rsidRPr="00690D42" w:rsidDel="002C6429">
        <w:t xml:space="preserve"> </w:t>
      </w:r>
      <w:r w:rsidRPr="00690D42">
        <w:t>operator network. Once a determination is reached that a particular base station is false, the genuine network can take actions to isolate such false base stations. The genuine network can help UEs with information to avoid connecting to the false base stations.</w:t>
      </w:r>
    </w:p>
    <w:p w14:paraId="28982BF1" w14:textId="77777777" w:rsidR="00B45FBB" w:rsidRPr="00690D42" w:rsidRDefault="00B45FBB" w:rsidP="00B45FBB">
      <w:r w:rsidRPr="00690D42">
        <w:t>If UEs are using information from genuine base stations belonging to an operator, such guidance information from genuine base stations belonging to the operator network can be trusted to avoid false</w:t>
      </w:r>
      <w:r w:rsidR="00D677F1" w:rsidRPr="00690D42">
        <w:t xml:space="preserve"> </w:t>
      </w:r>
      <w:r w:rsidRPr="00690D42">
        <w:t>base stations both in CONNECTED mode and IDLE mode.</w:t>
      </w:r>
    </w:p>
    <w:p w14:paraId="70DA7E43" w14:textId="77777777" w:rsidR="00B45FBB" w:rsidRPr="00690D42" w:rsidRDefault="00B45FBB" w:rsidP="00B45FBB">
      <w:pPr>
        <w:pStyle w:val="Heading3"/>
      </w:pPr>
      <w:bookmarkStart w:id="2015" w:name="_Toc142333716"/>
      <w:r w:rsidRPr="00690D42">
        <w:t>5.3.2</w:t>
      </w:r>
      <w:r w:rsidRPr="00690D42">
        <w:tab/>
        <w:t>Security Threats</w:t>
      </w:r>
      <w:bookmarkEnd w:id="2015"/>
    </w:p>
    <w:p w14:paraId="092AB5A6" w14:textId="77777777" w:rsidR="00B45FBB" w:rsidRPr="00690D42" w:rsidRDefault="00B45FBB" w:rsidP="00B45FBB">
      <w:r w:rsidRPr="00690D42">
        <w:t xml:space="preserve">Undetected false base station could result in unwanted consequences without being noticed, as follow, thus depriving the network of taking corrective measures: </w:t>
      </w:r>
    </w:p>
    <w:p w14:paraId="46874499" w14:textId="77777777" w:rsidR="00B45FBB" w:rsidRPr="0070645E" w:rsidRDefault="000735D3" w:rsidP="000735D3">
      <w:pPr>
        <w:pStyle w:val="B10"/>
        <w:rPr>
          <w:rStyle w:val="Style12pt"/>
          <w:sz w:val="20"/>
        </w:rPr>
      </w:pPr>
      <w:r w:rsidRPr="00690D42">
        <w:rPr>
          <w:rStyle w:val="Style12pt"/>
          <w:sz w:val="20"/>
        </w:rPr>
        <w:t>-</w:t>
      </w:r>
      <w:r w:rsidRPr="00690D42">
        <w:rPr>
          <w:rStyle w:val="Style12pt"/>
          <w:sz w:val="20"/>
        </w:rPr>
        <w:tab/>
      </w:r>
      <w:r w:rsidR="00B45FBB" w:rsidRPr="00690D42">
        <w:rPr>
          <w:rStyle w:val="Style12pt"/>
          <w:sz w:val="20"/>
        </w:rPr>
        <w:t>DoS attack o</w:t>
      </w:r>
      <w:r w:rsidR="00B45FBB" w:rsidRPr="0070645E">
        <w:rPr>
          <w:rStyle w:val="Style12pt"/>
          <w:sz w:val="20"/>
        </w:rPr>
        <w:t xml:space="preserve">n network, </w:t>
      </w:r>
    </w:p>
    <w:p w14:paraId="4E5F6A43" w14:textId="77777777" w:rsidR="00B45FBB" w:rsidRPr="0070645E" w:rsidRDefault="000735D3" w:rsidP="000735D3">
      <w:pPr>
        <w:pStyle w:val="B10"/>
        <w:rPr>
          <w:rStyle w:val="Style12pt"/>
          <w:sz w:val="20"/>
        </w:rPr>
      </w:pPr>
      <w:r w:rsidRPr="0070645E">
        <w:rPr>
          <w:rStyle w:val="Style12pt"/>
          <w:sz w:val="20"/>
        </w:rPr>
        <w:t>-</w:t>
      </w:r>
      <w:r w:rsidRPr="0070645E">
        <w:rPr>
          <w:rStyle w:val="Style12pt"/>
          <w:sz w:val="20"/>
        </w:rPr>
        <w:tab/>
      </w:r>
      <w:r w:rsidR="00B45FBB" w:rsidRPr="0070645E">
        <w:rPr>
          <w:rStyle w:val="Style12pt"/>
          <w:sz w:val="20"/>
        </w:rPr>
        <w:t xml:space="preserve">DoS attack on UE </w:t>
      </w:r>
      <w:r w:rsidR="00B45FBB" w:rsidRPr="0070645E">
        <w:t>(i.e., UE may lose incoming calls, paging messages, etc., and may not get service it requests),</w:t>
      </w:r>
    </w:p>
    <w:p w14:paraId="3D7C6D86" w14:textId="77777777" w:rsidR="00B45FBB" w:rsidRPr="0070645E" w:rsidRDefault="000735D3" w:rsidP="000735D3">
      <w:pPr>
        <w:pStyle w:val="B10"/>
        <w:rPr>
          <w:rStyle w:val="Style12pt"/>
          <w:sz w:val="20"/>
        </w:rPr>
      </w:pPr>
      <w:r w:rsidRPr="0070645E">
        <w:rPr>
          <w:rStyle w:val="Style12pt"/>
          <w:sz w:val="20"/>
        </w:rPr>
        <w:t>-</w:t>
      </w:r>
      <w:r w:rsidRPr="0070645E">
        <w:rPr>
          <w:rStyle w:val="Style12pt"/>
          <w:sz w:val="20"/>
        </w:rPr>
        <w:tab/>
      </w:r>
      <w:r w:rsidR="00B45FBB" w:rsidRPr="0070645E">
        <w:rPr>
          <w:rStyle w:val="Style12pt"/>
          <w:sz w:val="20"/>
        </w:rPr>
        <w:t xml:space="preserve">Fraud, </w:t>
      </w:r>
    </w:p>
    <w:p w14:paraId="698277B5" w14:textId="77777777" w:rsidR="00B45FBB" w:rsidRPr="00690D42" w:rsidRDefault="000735D3" w:rsidP="000735D3">
      <w:pPr>
        <w:pStyle w:val="B10"/>
      </w:pPr>
      <w:r w:rsidRPr="0070645E">
        <w:rPr>
          <w:rStyle w:val="Style12pt"/>
          <w:sz w:val="20"/>
        </w:rPr>
        <w:t>-</w:t>
      </w:r>
      <w:r w:rsidRPr="0070645E">
        <w:rPr>
          <w:rStyle w:val="Style12pt"/>
          <w:sz w:val="20"/>
        </w:rPr>
        <w:tab/>
      </w:r>
      <w:r w:rsidR="00B45FBB" w:rsidRPr="0070645E">
        <w:rPr>
          <w:rStyle w:val="Style12pt"/>
          <w:sz w:val="20"/>
        </w:rPr>
        <w:t xml:space="preserve">Subscriber privacy attack </w:t>
      </w:r>
      <w:r w:rsidR="00B45FBB" w:rsidRPr="0070645E">
        <w:t>(i.e., UE m</w:t>
      </w:r>
      <w:r w:rsidR="00B45FBB" w:rsidRPr="00690D42">
        <w:t>ay be lured to LTE or other technology and IMSI might be revealed).</w:t>
      </w:r>
    </w:p>
    <w:p w14:paraId="4D374647" w14:textId="77777777" w:rsidR="00B45FBB" w:rsidRPr="00690D42" w:rsidRDefault="00B45FBB" w:rsidP="00B45FBB">
      <w:pPr>
        <w:pStyle w:val="Heading3"/>
      </w:pPr>
      <w:bookmarkStart w:id="2016" w:name="_Toc142333717"/>
      <w:r w:rsidRPr="00690D42">
        <w:t>5.3.3</w:t>
      </w:r>
      <w:r w:rsidRPr="00690D42">
        <w:tab/>
        <w:t>Potential Requirements</w:t>
      </w:r>
      <w:bookmarkEnd w:id="2016"/>
    </w:p>
    <w:p w14:paraId="5C8FDE5E" w14:textId="77777777" w:rsidR="00B45FBB" w:rsidRPr="00690D42" w:rsidRDefault="00B45FBB" w:rsidP="00B45FBB">
      <w:r w:rsidRPr="00690D42">
        <w:t>5G system should be able to detect false base stations.</w:t>
      </w:r>
    </w:p>
    <w:p w14:paraId="1652AE6B" w14:textId="77777777" w:rsidR="00B45FBB" w:rsidRPr="00690D42" w:rsidRDefault="00B45FBB" w:rsidP="00B45FBB">
      <w:r w:rsidRPr="00690D42">
        <w:t xml:space="preserve">5G system should be able to employ methods to prevent UEs from connecting to false </w:t>
      </w:r>
      <w:r w:rsidRPr="00690D42">
        <w:rPr>
          <w:rFonts w:hint="eastAsia"/>
          <w:lang w:eastAsia="zh-CN"/>
        </w:rPr>
        <w:t>b</w:t>
      </w:r>
      <w:r w:rsidRPr="00690D42">
        <w:t xml:space="preserve">ase </w:t>
      </w:r>
      <w:r w:rsidRPr="00690D42">
        <w:rPr>
          <w:rFonts w:hint="eastAsia"/>
          <w:lang w:eastAsia="zh-CN"/>
        </w:rPr>
        <w:t>s</w:t>
      </w:r>
      <w:r w:rsidRPr="00690D42">
        <w:t>tations.</w:t>
      </w:r>
    </w:p>
    <w:p w14:paraId="7CF9F26B" w14:textId="77777777" w:rsidR="00B45FBB" w:rsidRPr="00690D42" w:rsidRDefault="00B45FBB" w:rsidP="00B45FBB">
      <w:pPr>
        <w:pStyle w:val="Heading2"/>
      </w:pPr>
      <w:bookmarkStart w:id="2017" w:name="_Toc142333718"/>
      <w:r w:rsidRPr="00690D42">
        <w:t>5.4</w:t>
      </w:r>
      <w:r w:rsidRPr="00690D42">
        <w:tab/>
        <w:t>Key Issue #4: Protection against SON poisoning attempts</w:t>
      </w:r>
      <w:bookmarkEnd w:id="2017"/>
    </w:p>
    <w:p w14:paraId="1BD5F1E1" w14:textId="77777777" w:rsidR="00B45FBB" w:rsidRPr="00690D42" w:rsidRDefault="00B45FBB" w:rsidP="00B45FBB">
      <w:pPr>
        <w:pStyle w:val="Heading3"/>
      </w:pPr>
      <w:bookmarkStart w:id="2018" w:name="_Toc142333719"/>
      <w:r w:rsidRPr="00690D42">
        <w:t>5.4.1</w:t>
      </w:r>
      <w:r w:rsidRPr="00690D42">
        <w:tab/>
        <w:t>Key issue details</w:t>
      </w:r>
      <w:bookmarkEnd w:id="2018"/>
    </w:p>
    <w:p w14:paraId="79ACF3B7" w14:textId="4AF960AE" w:rsidR="00B45FBB" w:rsidRPr="00690D42" w:rsidRDefault="00D564DB" w:rsidP="00B45FBB">
      <w:pPr>
        <w:rPr>
          <w:lang w:eastAsia="zh-CN"/>
        </w:rPr>
      </w:pPr>
      <w:r w:rsidRPr="00690D42">
        <w:rPr>
          <w:lang w:eastAsia="zh-CN"/>
        </w:rPr>
        <w:t>TR</w:t>
      </w:r>
      <w:r w:rsidR="00B45FBB" w:rsidRPr="00690D42">
        <w:rPr>
          <w:lang w:eastAsia="zh-CN"/>
        </w:rPr>
        <w:t xml:space="preserve"> 28.861 [6] is a study on SON (Self-Organizing Networks) for 5G networks. The SON features standardized by 3GPP fall under three general categories, namely:</w:t>
      </w:r>
    </w:p>
    <w:p w14:paraId="7B0EAF69" w14:textId="77777777" w:rsidR="00B45FBB" w:rsidRPr="00690D42" w:rsidRDefault="00B45FBB" w:rsidP="000735D3">
      <w:pPr>
        <w:pStyle w:val="B10"/>
      </w:pPr>
      <w:r w:rsidRPr="00690D42">
        <w:rPr>
          <w:lang w:eastAsia="en-GB"/>
        </w:rPr>
        <w:t>-</w:t>
      </w:r>
      <w:r w:rsidRPr="00690D42">
        <w:rPr>
          <w:lang w:eastAsia="en-GB"/>
        </w:rPr>
        <w:tab/>
      </w:r>
      <w:r w:rsidRPr="00690D42">
        <w:t>Self-configuration/reconfiguration</w:t>
      </w:r>
      <w:r w:rsidRPr="00690D42">
        <w:rPr>
          <w:lang w:eastAsia="zh-CN"/>
        </w:rPr>
        <w:t>,</w:t>
      </w:r>
    </w:p>
    <w:p w14:paraId="7D6C39C4" w14:textId="77777777" w:rsidR="00B45FBB" w:rsidRPr="00690D42" w:rsidRDefault="00B45FBB" w:rsidP="000735D3">
      <w:pPr>
        <w:pStyle w:val="B10"/>
      </w:pPr>
      <w:r w:rsidRPr="00690D42">
        <w:rPr>
          <w:lang w:eastAsia="zh-CN"/>
        </w:rPr>
        <w:t>-</w:t>
      </w:r>
      <w:r w:rsidRPr="00690D42">
        <w:rPr>
          <w:lang w:eastAsia="zh-CN"/>
        </w:rPr>
        <w:tab/>
        <w:t>Self-optimization, and</w:t>
      </w:r>
    </w:p>
    <w:p w14:paraId="3BF10053" w14:textId="77777777" w:rsidR="00B45FBB" w:rsidRPr="00690D42" w:rsidRDefault="00B45FBB" w:rsidP="000735D3">
      <w:pPr>
        <w:pStyle w:val="B10"/>
      </w:pPr>
      <w:r w:rsidRPr="00690D42">
        <w:rPr>
          <w:lang w:eastAsia="zh-CN"/>
        </w:rPr>
        <w:t>-</w:t>
      </w:r>
      <w:r w:rsidRPr="00690D42">
        <w:rPr>
          <w:lang w:eastAsia="zh-CN"/>
        </w:rPr>
        <w:tab/>
        <w:t>Self-healing.</w:t>
      </w:r>
    </w:p>
    <w:p w14:paraId="27A64E30" w14:textId="77777777" w:rsidR="00B45FBB" w:rsidRPr="00690D42" w:rsidRDefault="00B45FBB" w:rsidP="00A37C41">
      <w:pPr>
        <w:keepNext/>
        <w:keepLines/>
        <w:rPr>
          <w:lang w:eastAsia="zh-CN"/>
        </w:rPr>
      </w:pPr>
      <w:r w:rsidRPr="00690D42">
        <w:rPr>
          <w:lang w:eastAsia="zh-CN"/>
        </w:rPr>
        <w:lastRenderedPageBreak/>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14:paraId="32125FB4" w14:textId="77777777" w:rsidR="00B45FBB" w:rsidRPr="0070645E" w:rsidRDefault="00B45FBB" w:rsidP="0097539C">
      <w:pPr>
        <w:rPr>
          <w:lang w:eastAsia="zh-CN"/>
        </w:rPr>
      </w:pPr>
      <w:r w:rsidRPr="00690D42">
        <w:t>However, the UE performs the signal power measurement of the neighbouring cells based on the Synchronization Signal (SS) Block which carries the synchronization signal and Master Information Block (MB) without security protection [5]</w:t>
      </w:r>
      <w:r w:rsidR="000735D3" w:rsidRPr="00690D42">
        <w:t xml:space="preserve">, </w:t>
      </w:r>
      <w:r w:rsidRPr="00690D42">
        <w:t>[2]. Therefore, the UE cannot validate the authenticity of the SS Bl</w:t>
      </w:r>
      <w:r w:rsidRPr="0070645E">
        <w:t>ock signal, i.e., the SS Block could have been created by a false base station. If a false base station C counterfeits a legitimate base station B and the serving base station A receives the UE measurement reports (MR) measured from C, then A would assume that the MR is from B.</w:t>
      </w:r>
    </w:p>
    <w:p w14:paraId="05EE552F" w14:textId="77777777" w:rsidR="00B45FBB" w:rsidRPr="00690D42" w:rsidRDefault="00B45FBB" w:rsidP="00B45FBB">
      <w:pPr>
        <w:rPr>
          <w:lang w:eastAsia="zh-CN"/>
        </w:rPr>
      </w:pPr>
      <w:r w:rsidRPr="0070645E">
        <w:rPr>
          <w:lang w:eastAsia="zh-CN"/>
        </w:rPr>
        <w:t>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w:t>
      </w:r>
      <w:r w:rsidRPr="00690D42">
        <w:rPr>
          <w:lang w:eastAsia="zh-CN"/>
        </w:rPr>
        <w:t xml:space="preserve"> </w:t>
      </w:r>
    </w:p>
    <w:p w14:paraId="2346A8EB" w14:textId="77777777" w:rsidR="00B45FBB" w:rsidRPr="00690D42" w:rsidRDefault="00B45FBB" w:rsidP="00B45FBB">
      <w:pPr>
        <w:rPr>
          <w:i/>
        </w:rPr>
      </w:pPr>
      <w:r w:rsidRPr="00690D42">
        <w:t xml:space="preserve">As another example attack scenario, a false base station can discover the cell ID(s) of the surrounding real gNB(s), and can use one of them to impersonate as a real gNB. As UEs are not able to validate the system information sent by gNBs, UEs cannot distinguish whether the gNB is genuine or not. As a result, UE may react to the information received from a false base station, such as sending Measurement Report message to the currently connected gNB containing the signal level information of the false base station. </w:t>
      </w:r>
    </w:p>
    <w:p w14:paraId="68CB05BA" w14:textId="77777777" w:rsidR="00B45FBB" w:rsidRPr="00690D42" w:rsidRDefault="00B45FBB" w:rsidP="00B45FBB">
      <w:pPr>
        <w:rPr>
          <w:lang w:eastAsia="zh-CN"/>
        </w:rPr>
      </w:pPr>
      <w:r w:rsidRPr="00690D42">
        <w:rPr>
          <w:lang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14:paraId="4FA79FEA" w14:textId="77777777" w:rsidR="00B45FBB" w:rsidRPr="00690D42" w:rsidRDefault="00B45FBB" w:rsidP="00B45FBB">
      <w:r w:rsidRPr="00690D42">
        <w:rPr>
          <w:lang w:eastAsia="zh-CN"/>
        </w:rPr>
        <w:t xml:space="preserve">What is more important to realize is that such poisoning attempts would only succeed if the network blindly uses the measurement reports from UEs. Generally, it is not so because proper SON implementations take the possibility of falsified information in the measurement reports into account and therefore have good resilience features, meaning that the </w:t>
      </w:r>
      <w:r w:rsidRPr="00690D42">
        <w:t xml:space="preserve">effects of such poisoning attempts may be completely futile or have very little impact. </w:t>
      </w:r>
    </w:p>
    <w:p w14:paraId="6CAEAAB3" w14:textId="77777777" w:rsidR="00B45FBB" w:rsidRPr="00690D42" w:rsidRDefault="00B45FBB" w:rsidP="00B45FBB">
      <w:pPr>
        <w:rPr>
          <w:lang w:eastAsia="zh-CN"/>
        </w:rPr>
      </w:pPr>
      <w:r w:rsidRPr="00690D42">
        <w:rPr>
          <w:lang w:eastAsia="zh-CN"/>
        </w:rPr>
        <w:t xml:space="preserve">However, poor SON implementations could result in unwanted consequences like potential signalling flood in the network and cell outages (see [5]). </w:t>
      </w:r>
    </w:p>
    <w:p w14:paraId="03D774F1" w14:textId="77777777" w:rsidR="00B45FBB" w:rsidRPr="00690D42" w:rsidRDefault="00B45FBB" w:rsidP="00B45FBB">
      <w:r w:rsidRPr="00690D42">
        <w:rPr>
          <w:lang w:eastAsia="zh-CN"/>
        </w:rPr>
        <w:t>Therefore, it is only prudent that security and privacy use cases in SON are investigated where standardized solutions could be specified, or security and privacy guidelines could be given to help the implementations become better.</w:t>
      </w:r>
    </w:p>
    <w:p w14:paraId="7BADE1D7" w14:textId="77777777" w:rsidR="00B45FBB" w:rsidRPr="00690D42" w:rsidRDefault="00B45FBB" w:rsidP="00B45FBB">
      <w:pPr>
        <w:pStyle w:val="Heading3"/>
      </w:pPr>
      <w:bookmarkStart w:id="2019" w:name="_Toc142333720"/>
      <w:r w:rsidRPr="00690D42">
        <w:t>5.4.2</w:t>
      </w:r>
      <w:r w:rsidRPr="00690D42">
        <w:tab/>
        <w:t>Security Threats</w:t>
      </w:r>
      <w:bookmarkEnd w:id="2019"/>
    </w:p>
    <w:p w14:paraId="58BE0052" w14:textId="77777777" w:rsidR="00B45FBB" w:rsidRPr="00690D42" w:rsidRDefault="00B45FBB" w:rsidP="00B45FBB">
      <w:r w:rsidRPr="00690D42">
        <w:t xml:space="preserve">Poor SON implementations that do not take the </w:t>
      </w:r>
      <w:r w:rsidRPr="00690D42">
        <w:rPr>
          <w:lang w:eastAsia="zh-CN"/>
        </w:rPr>
        <w:t>possibility of SON poisoning attem</w:t>
      </w:r>
      <w:r w:rsidRPr="0070645E">
        <w:rPr>
          <w:lang w:eastAsia="zh-CN"/>
        </w:rPr>
        <w:t>pts (i.e., falsifie</w:t>
      </w:r>
      <w:r w:rsidRPr="00690D42">
        <w:rPr>
          <w:lang w:eastAsia="zh-CN"/>
        </w:rPr>
        <w:t xml:space="preserve">d information in the measurement reports) </w:t>
      </w:r>
      <w:r w:rsidRPr="00690D42">
        <w:t>into account could result in unwanted consequences, as follow:</w:t>
      </w:r>
    </w:p>
    <w:p w14:paraId="0C1F3683" w14:textId="77777777" w:rsidR="00B45FBB" w:rsidRPr="00690D42" w:rsidRDefault="00B45FBB" w:rsidP="000735D3">
      <w:pPr>
        <w:pStyle w:val="B10"/>
        <w:rPr>
          <w:rStyle w:val="Style12pt"/>
          <w:sz w:val="20"/>
        </w:rPr>
      </w:pPr>
      <w:r w:rsidRPr="00690D42">
        <w:rPr>
          <w:rStyle w:val="Style12pt"/>
          <w:sz w:val="20"/>
        </w:rPr>
        <w:t>-</w:t>
      </w:r>
      <w:r w:rsidRPr="00690D42">
        <w:rPr>
          <w:rStyle w:val="Style12pt"/>
          <w:sz w:val="20"/>
        </w:rPr>
        <w:tab/>
        <w:t>DoS attack on network</w:t>
      </w:r>
    </w:p>
    <w:p w14:paraId="247B0892" w14:textId="77777777" w:rsidR="00B45FBB" w:rsidRPr="00690D42" w:rsidRDefault="00B45FBB" w:rsidP="000735D3">
      <w:pPr>
        <w:pStyle w:val="B10"/>
        <w:rPr>
          <w:rStyle w:val="Style12pt"/>
          <w:sz w:val="20"/>
        </w:rPr>
      </w:pPr>
      <w:r w:rsidRPr="00690D42">
        <w:rPr>
          <w:lang w:eastAsia="en-GB"/>
        </w:rPr>
        <w:t>-</w:t>
      </w:r>
      <w:r w:rsidRPr="00690D42">
        <w:rPr>
          <w:lang w:eastAsia="en-GB"/>
        </w:rPr>
        <w:tab/>
      </w:r>
      <w:r w:rsidRPr="00690D42">
        <w:rPr>
          <w:rStyle w:val="Style12pt"/>
          <w:sz w:val="20"/>
        </w:rPr>
        <w:t>DoS attack on UE</w:t>
      </w:r>
    </w:p>
    <w:p w14:paraId="1F049FBC" w14:textId="77777777" w:rsidR="00B45FBB" w:rsidRPr="00690D42" w:rsidRDefault="00B45FBB" w:rsidP="00B45FBB">
      <w:pPr>
        <w:pStyle w:val="Heading3"/>
      </w:pPr>
      <w:bookmarkStart w:id="2020" w:name="_Toc142333721"/>
      <w:r w:rsidRPr="00690D42">
        <w:t>5.4.3</w:t>
      </w:r>
      <w:r w:rsidRPr="00690D42">
        <w:tab/>
        <w:t>Potential Requirements</w:t>
      </w:r>
      <w:bookmarkEnd w:id="2020"/>
    </w:p>
    <w:p w14:paraId="0F70A8D8" w14:textId="77777777" w:rsidR="00B45FBB" w:rsidRPr="00690D42" w:rsidRDefault="00B45FBB" w:rsidP="00B45FBB">
      <w:pPr>
        <w:rPr>
          <w:lang w:eastAsia="zh-CN"/>
        </w:rPr>
      </w:pPr>
      <w:r w:rsidRPr="00690D42">
        <w:t>The syste</w:t>
      </w:r>
      <w:r w:rsidRPr="0070645E">
        <w:t xml:space="preserve">m shall support protection mechanism against </w:t>
      </w:r>
      <w:r w:rsidRPr="0070645E">
        <w:rPr>
          <w:lang w:eastAsia="zh-CN"/>
        </w:rPr>
        <w:t>potential SON poisoning attempts (i.e., falsified information in the measurement reports) so that the network (NG-RAN or 5GC) is protected against unintended</w:t>
      </w:r>
      <w:r w:rsidRPr="00690D42">
        <w:rPr>
          <w:lang w:eastAsia="zh-CN"/>
        </w:rPr>
        <w:t xml:space="preserve"> updates of various configuration or criteria caused by false base station. </w:t>
      </w:r>
    </w:p>
    <w:p w14:paraId="700A2D20" w14:textId="7022C8F3" w:rsidR="00B45FBB" w:rsidRPr="00690D42" w:rsidRDefault="00B45FBB" w:rsidP="0015020E">
      <w:pPr>
        <w:pStyle w:val="EditorsNote"/>
      </w:pPr>
      <w:del w:id="2021" w:author="Ivy Guo" w:date="2023-08-07T16:46:00Z">
        <w:r w:rsidRPr="00690D42" w:rsidDel="00FB3A0D">
          <w:delText>Editor's Note</w:delText>
        </w:r>
      </w:del>
      <w:ins w:id="2022" w:author="Ivy Guo" w:date="2023-08-07T16:46:00Z">
        <w:r w:rsidR="00FB3A0D">
          <w:t>NOTE</w:t>
        </w:r>
      </w:ins>
      <w:r w:rsidRPr="00690D42">
        <w:t xml:space="preserve">: Depending upon the result of investigation, it might be that the final choices and details are not in the sole merit of the </w:t>
      </w:r>
      <w:r w:rsidR="00D564DB" w:rsidRPr="00690D42">
        <w:t>TS</w:t>
      </w:r>
      <w:r w:rsidRPr="00690D42">
        <w:t xml:space="preserve">G SA WG3 group. Hence, the final output (solutions, conclusions) from this key issue could also be inputs (LSes) to other groups like </w:t>
      </w:r>
      <w:r w:rsidR="00D564DB" w:rsidRPr="00690D42">
        <w:t>TS</w:t>
      </w:r>
      <w:r w:rsidRPr="00690D42">
        <w:t xml:space="preserve">G SA WG5 and other standards like </w:t>
      </w:r>
      <w:r w:rsidR="00D564DB" w:rsidRPr="00690D42">
        <w:t>TR</w:t>
      </w:r>
      <w:r w:rsidRPr="00690D42">
        <w:t> 28.861 [6].</w:t>
      </w:r>
    </w:p>
    <w:p w14:paraId="5172097A" w14:textId="77777777" w:rsidR="0015020E" w:rsidRPr="00690D42" w:rsidRDefault="0015020E" w:rsidP="0015020E">
      <w:pPr>
        <w:pStyle w:val="Heading2"/>
      </w:pPr>
      <w:bookmarkStart w:id="2023" w:name="_Toc142333722"/>
      <w:r w:rsidRPr="00690D42">
        <w:lastRenderedPageBreak/>
        <w:t>5.5</w:t>
      </w:r>
      <w:r w:rsidRPr="00690D42">
        <w:tab/>
        <w:t xml:space="preserve">Key Issue #5: </w:t>
      </w:r>
      <w:r w:rsidRPr="00690D42">
        <w:rPr>
          <w:rFonts w:eastAsia="Microsoft YaHei"/>
        </w:rPr>
        <w:t>Mitigation against the authentication relay attack</w:t>
      </w:r>
      <w:bookmarkEnd w:id="2023"/>
    </w:p>
    <w:p w14:paraId="1EE27A0B" w14:textId="77777777" w:rsidR="0015020E" w:rsidRPr="00690D42" w:rsidRDefault="0015020E" w:rsidP="0015020E">
      <w:pPr>
        <w:pStyle w:val="Heading3"/>
      </w:pPr>
      <w:bookmarkStart w:id="2024" w:name="_Toc142333723"/>
      <w:r w:rsidRPr="00690D42">
        <w:t>5.5.1</w:t>
      </w:r>
      <w:r w:rsidRPr="00690D42">
        <w:tab/>
        <w:t>Key issue details</w:t>
      </w:r>
      <w:bookmarkEnd w:id="2024"/>
    </w:p>
    <w:p w14:paraId="7170C0F9" w14:textId="77777777" w:rsidR="0015020E" w:rsidRPr="00690D42" w:rsidRDefault="0015020E" w:rsidP="0015020E">
      <w:pPr>
        <w:rPr>
          <w:lang w:eastAsia="zh-CN"/>
        </w:rPr>
      </w:pPr>
      <w:r w:rsidRPr="00690D42">
        <w:rPr>
          <w:lang w:eastAsia="zh-CN"/>
        </w:rPr>
        <w:t>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providing a way to set up a false alibi or undermine a criminal investigation with f</w:t>
      </w:r>
      <w:r w:rsidRPr="00690D42">
        <w:rPr>
          <w:rFonts w:hint="eastAsia"/>
          <w:lang w:eastAsia="zh-CN"/>
        </w:rPr>
        <w:t>ake</w:t>
      </w:r>
      <w:r w:rsidRPr="00690D42">
        <w:rPr>
          <w:lang w:eastAsia="zh-CN"/>
        </w:rPr>
        <w:t xml:space="preserve"> evidence. A legitimate UE may be directed by an attacker to access the roaming network, resulting in a charging fraud.</w:t>
      </w:r>
    </w:p>
    <w:p w14:paraId="0DA80D84" w14:textId="77777777" w:rsidR="0015020E" w:rsidRPr="00690D42" w:rsidRDefault="0015020E" w:rsidP="0015020E">
      <w:pPr>
        <w:pStyle w:val="Heading3"/>
      </w:pPr>
      <w:bookmarkStart w:id="2025" w:name="_Toc142333724"/>
      <w:r w:rsidRPr="00690D42">
        <w:t>5.5.2</w:t>
      </w:r>
      <w:r w:rsidRPr="00690D42">
        <w:tab/>
        <w:t>Security Threats</w:t>
      </w:r>
      <w:bookmarkEnd w:id="2025"/>
    </w:p>
    <w:p w14:paraId="031B3A94" w14:textId="77777777" w:rsidR="0015020E" w:rsidRPr="00690D42" w:rsidRDefault="0015020E" w:rsidP="0015020E">
      <w:pPr>
        <w:rPr>
          <w:lang w:eastAsia="zh-CN"/>
        </w:rPr>
      </w:pPr>
      <w:r w:rsidRPr="00690D42">
        <w:t>In case the authentication relay attack occurs, t</w:t>
      </w:r>
      <w:r w:rsidRPr="00690D42">
        <w:rPr>
          <w:lang w:eastAsia="zh-CN"/>
        </w:rPr>
        <w:t>he threats of this attack include:</w:t>
      </w:r>
    </w:p>
    <w:p w14:paraId="46A2E707" w14:textId="77777777" w:rsidR="0015020E" w:rsidRPr="00690D42" w:rsidRDefault="0015020E" w:rsidP="0015020E">
      <w:pPr>
        <w:widowControl w:val="0"/>
        <w:rPr>
          <w:lang w:eastAsia="zh-CN"/>
        </w:rPr>
      </w:pPr>
      <w:r w:rsidRPr="00690D42">
        <w:rPr>
          <w:b/>
          <w:lang w:eastAsia="zh-CN"/>
        </w:rPr>
        <w:t xml:space="preserve">(1) Deception: </w:t>
      </w:r>
      <w:r w:rsidRPr="00690D42">
        <w:rPr>
          <w:lang w:eastAsia="zh-CN"/>
        </w:rPr>
        <w:t>The adversary deceives the victim into believing that the victim UE</w:t>
      </w:r>
      <w:r w:rsidRPr="00690D42">
        <w:rPr>
          <w:sz w:val="14"/>
          <w:szCs w:val="14"/>
          <w:lang w:eastAsia="zh-CN"/>
        </w:rPr>
        <w:t xml:space="preserve"> </w:t>
      </w:r>
      <w:r w:rsidRPr="00690D42">
        <w:rPr>
          <w:lang w:eastAsia="zh-CN"/>
        </w:rPr>
        <w:t>is connected to the core network.</w:t>
      </w:r>
    </w:p>
    <w:p w14:paraId="7285D846" w14:textId="77777777" w:rsidR="0015020E" w:rsidRPr="00690D42" w:rsidRDefault="0015020E" w:rsidP="0015020E">
      <w:pPr>
        <w:widowControl w:val="0"/>
        <w:rPr>
          <w:lang w:eastAsia="zh-CN"/>
        </w:rPr>
      </w:pPr>
      <w:r w:rsidRPr="00690D42">
        <w:rPr>
          <w:b/>
          <w:lang w:eastAsia="zh-CN"/>
        </w:rPr>
        <w:t xml:space="preserve">(2) Location History Poisoning: </w:t>
      </w:r>
      <w:r w:rsidRPr="00690D42">
        <w:rPr>
          <w:lang w:eastAsia="zh-CN"/>
        </w:rPr>
        <w:t>The malicious UE</w:t>
      </w:r>
      <w:r w:rsidRPr="00690D42">
        <w:rPr>
          <w:sz w:val="14"/>
          <w:szCs w:val="14"/>
          <w:lang w:eastAsia="zh-CN"/>
        </w:rPr>
        <w:t xml:space="preserve"> </w:t>
      </w:r>
      <w:r w:rsidRPr="00690D42">
        <w:rPr>
          <w:lang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14:paraId="13C6F962" w14:textId="77777777" w:rsidR="0015020E" w:rsidRPr="00690D42" w:rsidRDefault="0015020E" w:rsidP="0015020E">
      <w:pPr>
        <w:widowControl w:val="0"/>
        <w:rPr>
          <w:lang w:eastAsia="zh-CN"/>
        </w:rPr>
      </w:pPr>
      <w:r w:rsidRPr="00690D42">
        <w:rPr>
          <w:b/>
          <w:lang w:eastAsia="zh-CN"/>
        </w:rPr>
        <w:t>(3) Complete or Selective DoS:</w:t>
      </w:r>
      <w:r w:rsidRPr="00690D42">
        <w:rPr>
          <w:lang w:eastAsia="zh-CN"/>
        </w:rPr>
        <w:t xml:space="preserve"> The malicious UE</w:t>
      </w:r>
      <w:r w:rsidRPr="00690D42">
        <w:rPr>
          <w:sz w:val="14"/>
          <w:szCs w:val="14"/>
          <w:lang w:eastAsia="zh-CN"/>
        </w:rPr>
        <w:t xml:space="preserve"> </w:t>
      </w:r>
      <w:r w:rsidRPr="00690D42">
        <w:rPr>
          <w:lang w:eastAsia="zh-CN"/>
        </w:rPr>
        <w:t>and the false base station</w:t>
      </w:r>
      <w:r w:rsidRPr="00690D42">
        <w:rPr>
          <w:sz w:val="14"/>
          <w:szCs w:val="14"/>
          <w:lang w:eastAsia="zh-CN"/>
        </w:rPr>
        <w:t xml:space="preserve"> </w:t>
      </w:r>
      <w:r w:rsidRPr="00690D42">
        <w:rPr>
          <w:lang w:eastAsia="zh-CN"/>
        </w:rPr>
        <w:t>can deny the victim UE</w:t>
      </w:r>
      <w:r w:rsidR="000735D3" w:rsidRPr="00690D42">
        <w:rPr>
          <w:lang w:eastAsia="zh-CN"/>
        </w:rPr>
        <w:t>'</w:t>
      </w:r>
      <w:r w:rsidRPr="00690D42">
        <w:rPr>
          <w:lang w:eastAsia="zh-CN"/>
        </w:rPr>
        <w:t>s phone-calls/SMS/data transfers completely/selectively. Consequently, the operational network is deprived of the charges for the incoming/outgoing calls and SMSs.</w:t>
      </w:r>
    </w:p>
    <w:p w14:paraId="5359D322" w14:textId="77777777" w:rsidR="0015020E" w:rsidRPr="00690D42" w:rsidRDefault="0015020E" w:rsidP="0015020E">
      <w:pPr>
        <w:widowControl w:val="0"/>
        <w:rPr>
          <w:lang w:eastAsia="zh-CN"/>
        </w:rPr>
      </w:pPr>
      <w:r w:rsidRPr="00690D42">
        <w:rPr>
          <w:b/>
          <w:lang w:eastAsia="zh-CN"/>
        </w:rPr>
        <w:t>(4) Attack on SON:</w:t>
      </w:r>
      <w:r w:rsidRPr="00690D42">
        <w:rPr>
          <w:lang w:eastAsia="zh-CN"/>
        </w:rPr>
        <w:t xml:space="preserve"> By relaying a geographically remote base station, an attacker may confuse the network</w:t>
      </w:r>
      <w:r w:rsidR="000735D3" w:rsidRPr="00690D42">
        <w:rPr>
          <w:lang w:eastAsia="zh-CN"/>
        </w:rPr>
        <w:t>'</w:t>
      </w:r>
      <w:r w:rsidRPr="00690D42">
        <w:rPr>
          <w:lang w:eastAsia="zh-CN"/>
        </w:rPr>
        <w:t>s self-organized network configuration, because UEs will report measurements of the false base station signal strength, or signal strength of the radio environment to the relayed base station.</w:t>
      </w:r>
    </w:p>
    <w:p w14:paraId="38059179" w14:textId="77777777" w:rsidR="0015020E" w:rsidRPr="00690D42" w:rsidRDefault="0015020E" w:rsidP="0015020E">
      <w:pPr>
        <w:pStyle w:val="Heading3"/>
      </w:pPr>
      <w:bookmarkStart w:id="2026" w:name="_Toc142333725"/>
      <w:r w:rsidRPr="00690D42">
        <w:t>5.5.3</w:t>
      </w:r>
      <w:r w:rsidRPr="00690D42">
        <w:tab/>
        <w:t>Potential Requirements</w:t>
      </w:r>
      <w:bookmarkEnd w:id="2026"/>
    </w:p>
    <w:p w14:paraId="48AAABCB" w14:textId="77777777" w:rsidR="0015020E" w:rsidRPr="00690D42" w:rsidRDefault="0015020E" w:rsidP="00B45FBB">
      <w:pPr>
        <w:rPr>
          <w:lang w:eastAsia="zh-CN"/>
        </w:rPr>
      </w:pPr>
      <w:r w:rsidRPr="00690D42">
        <w:t xml:space="preserve">There should be a means to mitigate </w:t>
      </w:r>
      <w:r w:rsidRPr="00690D42">
        <w:rPr>
          <w:lang w:eastAsia="zh-CN"/>
        </w:rPr>
        <w:t>the authentication relay attack caused by the false base station.</w:t>
      </w:r>
    </w:p>
    <w:p w14:paraId="568D669B" w14:textId="77777777" w:rsidR="0015020E" w:rsidRPr="00690D42" w:rsidRDefault="0015020E" w:rsidP="0015020E">
      <w:pPr>
        <w:pStyle w:val="Heading2"/>
      </w:pPr>
      <w:bookmarkStart w:id="2027" w:name="_Toc142333726"/>
      <w:r w:rsidRPr="00690D42">
        <w:t>5.6</w:t>
      </w:r>
      <w:r w:rsidRPr="00690D42">
        <w:tab/>
        <w:t>Key Issue #6: Resistance to radio jamming</w:t>
      </w:r>
      <w:bookmarkEnd w:id="2027"/>
    </w:p>
    <w:p w14:paraId="09A63CAD" w14:textId="77777777" w:rsidR="0015020E" w:rsidRPr="00690D42" w:rsidRDefault="0015020E" w:rsidP="0015020E">
      <w:pPr>
        <w:pStyle w:val="Heading3"/>
      </w:pPr>
      <w:bookmarkStart w:id="2028" w:name="_Toc142333727"/>
      <w:r w:rsidRPr="00690D42">
        <w:t>5.6.1</w:t>
      </w:r>
      <w:r w:rsidRPr="00690D42">
        <w:tab/>
        <w:t>Key issue details</w:t>
      </w:r>
      <w:bookmarkEnd w:id="2028"/>
    </w:p>
    <w:p w14:paraId="49726FB2" w14:textId="77777777" w:rsidR="0015020E" w:rsidRPr="00690D42" w:rsidRDefault="0015020E" w:rsidP="0015020E">
      <w:r w:rsidRPr="00690D42">
        <w:t xml:space="preserve">Radio jamming could be an act of an illegitimate radio device attempting to disrupt radio communication between a legitimate sender and a legitimate receiver. </w:t>
      </w:r>
    </w:p>
    <w:p w14:paraId="4633D801" w14:textId="77777777" w:rsidR="0015020E" w:rsidRPr="00690D42" w:rsidRDefault="0015020E" w:rsidP="0015020E">
      <w:r w:rsidRPr="00690D42">
        <w:t xml:space="preserve">There are some technical features in the 5G system that could make the radio jamming attack difficult in the first place, </w:t>
      </w:r>
      <w:r w:rsidRPr="0070645E">
        <w:t>e.g., beamforming, duplication of PDCP PDUs in case of multi-connectivity and carrier aggregation, MR-DC, and a</w:t>
      </w:r>
      <w:r w:rsidRPr="00690D42">
        <w:t xml:space="preserve">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14:paraId="4DF27E1F" w14:textId="77777777" w:rsidR="0015020E" w:rsidRPr="00690D42" w:rsidRDefault="0015020E" w:rsidP="0015020E">
      <w:r w:rsidRPr="00690D42">
        <w:t>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w:t>
      </w:r>
      <w:r w:rsidR="0036608C" w:rsidRPr="00690D42">
        <w:t xml:space="preserve"> </w:t>
      </w:r>
    </w:p>
    <w:p w14:paraId="6ADD4A58" w14:textId="6AF13C7F" w:rsidR="0015020E" w:rsidRPr="00690D42" w:rsidRDefault="0015020E" w:rsidP="00465C2D">
      <w:pPr>
        <w:pStyle w:val="NO"/>
      </w:pPr>
      <w:r w:rsidRPr="00690D42">
        <w:t>NOTE:</w:t>
      </w:r>
      <w:r w:rsidR="0036608C" w:rsidRPr="00690D42">
        <w:t xml:space="preserve"> </w:t>
      </w:r>
      <w:r w:rsidRPr="00690D42">
        <w:tab/>
        <w:t xml:space="preserve">This key issue appears </w:t>
      </w:r>
      <w:r w:rsidRPr="0070645E">
        <w:t xml:space="preserve">in </w:t>
      </w:r>
      <w:del w:id="2029" w:author="Anne-Lise Raffy" w:date="2023-06-26T14:51:00Z">
        <w:r w:rsidRPr="0070645E" w:rsidDel="0070645E">
          <w:delText>the current document</w:delText>
        </w:r>
      </w:del>
      <w:ins w:id="2030" w:author="Anne-Lise Raffy" w:date="2023-06-26T14:51:00Z">
        <w:r w:rsidR="0070645E">
          <w:t>the present document</w:t>
        </w:r>
      </w:ins>
      <w:r w:rsidRPr="0070645E">
        <w:t xml:space="preserve"> for com</w:t>
      </w:r>
      <w:r w:rsidRPr="00690D42">
        <w:t xml:space="preserve">pleteness. </w:t>
      </w:r>
    </w:p>
    <w:p w14:paraId="4679FF10" w14:textId="77777777" w:rsidR="0015020E" w:rsidRPr="00690D42" w:rsidRDefault="0015020E" w:rsidP="0015020E">
      <w:pPr>
        <w:pStyle w:val="Heading3"/>
      </w:pPr>
      <w:bookmarkStart w:id="2031" w:name="_Toc142333728"/>
      <w:r w:rsidRPr="00690D42">
        <w:lastRenderedPageBreak/>
        <w:t>5.6.2</w:t>
      </w:r>
      <w:r w:rsidRPr="00690D42">
        <w:tab/>
        <w:t>Security Threats</w:t>
      </w:r>
      <w:bookmarkEnd w:id="2031"/>
    </w:p>
    <w:p w14:paraId="513AF4A2" w14:textId="77777777" w:rsidR="0015020E" w:rsidRPr="00690D42" w:rsidRDefault="0015020E" w:rsidP="0015020E">
      <w:r w:rsidRPr="00690D42">
        <w:t>Undetected or un-prevented radio jamming could potentially have following impacts in some cases:</w:t>
      </w:r>
    </w:p>
    <w:p w14:paraId="5DC7D34D" w14:textId="77777777" w:rsidR="0015020E" w:rsidRPr="00690D42" w:rsidRDefault="0015020E" w:rsidP="0097539C">
      <w:pPr>
        <w:pStyle w:val="B10"/>
        <w:rPr>
          <w:rStyle w:val="Style12pt"/>
          <w:sz w:val="20"/>
        </w:rPr>
      </w:pPr>
      <w:r w:rsidRPr="00690D42">
        <w:t>-</w:t>
      </w:r>
      <w:r w:rsidRPr="00690D42">
        <w:tab/>
        <w:t>DoS attack on UE</w:t>
      </w:r>
    </w:p>
    <w:p w14:paraId="560212C1" w14:textId="77777777" w:rsidR="0015020E" w:rsidRPr="00690D42" w:rsidRDefault="0015020E" w:rsidP="0097539C">
      <w:pPr>
        <w:pStyle w:val="B10"/>
        <w:rPr>
          <w:rStyle w:val="Style12pt"/>
          <w:sz w:val="20"/>
        </w:rPr>
      </w:pPr>
      <w:r w:rsidRPr="00690D42">
        <w:t>-</w:t>
      </w:r>
      <w:r w:rsidRPr="00690D42">
        <w:tab/>
        <w:t>DoS attack on network</w:t>
      </w:r>
    </w:p>
    <w:p w14:paraId="28965187" w14:textId="77777777" w:rsidR="0015020E" w:rsidRPr="00690D42" w:rsidRDefault="0015020E" w:rsidP="0015020E">
      <w:pPr>
        <w:pStyle w:val="Heading3"/>
      </w:pPr>
      <w:bookmarkStart w:id="2032" w:name="_Toc142333729"/>
      <w:r w:rsidRPr="00690D42">
        <w:t>5.6.3</w:t>
      </w:r>
      <w:r w:rsidRPr="00690D42">
        <w:tab/>
        <w:t>Potential Requirements</w:t>
      </w:r>
      <w:bookmarkEnd w:id="2032"/>
    </w:p>
    <w:p w14:paraId="29C27299" w14:textId="11BE0685" w:rsidR="0015020E" w:rsidRPr="00690D42" w:rsidRDefault="0015020E" w:rsidP="0015020E">
      <w:pPr>
        <w:pStyle w:val="NO"/>
      </w:pPr>
      <w:r w:rsidRPr="00690D42">
        <w:t>NOTE:</w:t>
      </w:r>
      <w:r w:rsidRPr="00690D42">
        <w:tab/>
        <w:t xml:space="preserve">This issue is not to be addressed in </w:t>
      </w:r>
      <w:r w:rsidR="0036608C" w:rsidRPr="00690D42">
        <w:t>the present document</w:t>
      </w:r>
      <w:r w:rsidRPr="00690D42">
        <w:t>.</w:t>
      </w:r>
    </w:p>
    <w:p w14:paraId="23B32728" w14:textId="77777777" w:rsidR="00ED7C3B" w:rsidRPr="00690D42" w:rsidRDefault="00ED7C3B" w:rsidP="00ED7C3B">
      <w:pPr>
        <w:pStyle w:val="Heading2"/>
      </w:pPr>
      <w:bookmarkStart w:id="2033" w:name="_Toc142333730"/>
      <w:r w:rsidRPr="00690D42">
        <w:t>5.7</w:t>
      </w:r>
      <w:r w:rsidRPr="00690D42">
        <w:tab/>
        <w:t>Key Issue #7: Protection against Man-in-the-Middle false gNB attacks</w:t>
      </w:r>
      <w:bookmarkEnd w:id="2033"/>
    </w:p>
    <w:p w14:paraId="2AF1FFA0" w14:textId="77777777" w:rsidR="00ED7C3B" w:rsidRPr="00690D42" w:rsidRDefault="00ED7C3B" w:rsidP="00ED7C3B">
      <w:pPr>
        <w:pStyle w:val="Heading3"/>
      </w:pPr>
      <w:bookmarkStart w:id="2034" w:name="_Toc142333731"/>
      <w:r w:rsidRPr="00690D42">
        <w:t>5.7.1</w:t>
      </w:r>
      <w:r w:rsidRPr="00690D42">
        <w:tab/>
        <w:t>Key issue details</w:t>
      </w:r>
      <w:bookmarkEnd w:id="2034"/>
    </w:p>
    <w:p w14:paraId="20E86BA7" w14:textId="77777777" w:rsidR="00ED7C3B" w:rsidRPr="00690D42" w:rsidRDefault="00ED7C3B" w:rsidP="00ED7C3B">
      <w:r w:rsidRPr="00690D42">
        <w:t xml:space="preserve">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w:t>
      </w:r>
      <w:r w:rsidR="002F1513" w:rsidRPr="00690D42">
        <w:t>A</w:t>
      </w:r>
      <w:r w:rsidRPr="00690D42">
        <w:t xml:space="preserve"> MitM false gNB transports messages between the UE and the network</w:t>
      </w:r>
      <w:r w:rsidR="002F1513" w:rsidRPr="00690D42">
        <w:t>. For example, it may transport security protected messages</w:t>
      </w:r>
      <w:r w:rsidRPr="00690D42">
        <w:t xml:space="preserve"> without any modification while </w:t>
      </w:r>
      <w:r w:rsidR="002F1513" w:rsidRPr="00690D42">
        <w:t xml:space="preserve">dropping, </w:t>
      </w:r>
      <w:r w:rsidRPr="00690D42">
        <w:t>altering and/or injecting unprotected messages</w:t>
      </w:r>
      <w:r w:rsidR="002F1513" w:rsidRPr="00690D42">
        <w:t>, such as:</w:t>
      </w:r>
    </w:p>
    <w:p w14:paraId="0F76A6EF" w14:textId="77777777" w:rsidR="002F1513" w:rsidRPr="00690D42" w:rsidRDefault="000735D3" w:rsidP="000735D3">
      <w:pPr>
        <w:pStyle w:val="B10"/>
      </w:pPr>
      <w:r w:rsidRPr="00690D42">
        <w:t>-</w:t>
      </w:r>
      <w:r w:rsidR="002F1513" w:rsidRPr="00690D42">
        <w:tab/>
        <w:t>the pre-authentication traffic</w:t>
      </w:r>
    </w:p>
    <w:p w14:paraId="55EEDA51" w14:textId="77777777" w:rsidR="002F1513" w:rsidRPr="00690D42" w:rsidRDefault="000735D3" w:rsidP="000735D3">
      <w:pPr>
        <w:pStyle w:val="B10"/>
      </w:pPr>
      <w:r w:rsidRPr="00690D42">
        <w:t>-</w:t>
      </w:r>
      <w:r w:rsidR="002F1513" w:rsidRPr="00690D42">
        <w:tab/>
        <w:t>MAC/RLC layer message headers</w:t>
      </w:r>
    </w:p>
    <w:p w14:paraId="473A37CE" w14:textId="77777777" w:rsidR="002F1513" w:rsidRPr="00690D42" w:rsidRDefault="000735D3" w:rsidP="000735D3">
      <w:pPr>
        <w:pStyle w:val="B10"/>
      </w:pPr>
      <w:r w:rsidRPr="00690D42">
        <w:t>-</w:t>
      </w:r>
      <w:r w:rsidR="002F1513" w:rsidRPr="00690D42">
        <w:t xml:space="preserve"> </w:t>
      </w:r>
      <w:r w:rsidR="002F1513" w:rsidRPr="00690D42">
        <w:tab/>
        <w:t>lower layer control messages such as buffer status reports</w:t>
      </w:r>
    </w:p>
    <w:p w14:paraId="1F7BC6A2" w14:textId="77777777" w:rsidR="002F1513" w:rsidRPr="00690D42" w:rsidRDefault="002F1513" w:rsidP="002F1513">
      <w:r w:rsidRPr="00690D42">
        <w:t>In some situations, a MitM attack mainly works by replaying m</w:t>
      </w:r>
      <w:r w:rsidRPr="0070645E">
        <w:t>essages i.e., the Mi</w:t>
      </w:r>
      <w:r w:rsidRPr="00690D42">
        <w:t>tM sits between the actual base station and a UE and the MitM forwards the messages of the base station towards the UE and the messages of the UE towards the base station. In this position, the MitM might do nothing for a very long time making it very difficult to detect. However, in certain occasions the MitM might inject/alter/drop messages. The basic requirement to defeat MitM attacks is often related to replay protection.</w:t>
      </w:r>
    </w:p>
    <w:p w14:paraId="6A8004CC" w14:textId="77777777" w:rsidR="002F1513" w:rsidRPr="00690D42" w:rsidRDefault="002F1513" w:rsidP="002F1513">
      <w:r w:rsidRPr="00690D42">
        <w:t>The exact behaviour of a FBS (False Base Station) operating as a MitM false gNB may vary depending on the goals of the attacker. In particular, the degree to which the FBS mimics the impersonated gNB with respect to its radio configuration is unknown. In known attacks that have been done in real networks as a proof of concept rather than with malicious intentions (e.g. [19], [20]), the FBS did not comprise the feature to mimic closely the behaviour of the impersonated gNB. However, this may be different in a true attack, when the attacker takes into account that UE and/or network may implement measures to detect the FBS.</w:t>
      </w:r>
    </w:p>
    <w:p w14:paraId="4C44FF0B" w14:textId="77777777" w:rsidR="00ED7C3B" w:rsidRPr="00690D42" w:rsidRDefault="00ED7C3B" w:rsidP="00ED7C3B">
      <w:r w:rsidRPr="00690D42">
        <w:t>Without addressing the MitM threats, detection of false base stations and countermeasures against them have limited effectiveness.</w:t>
      </w:r>
    </w:p>
    <w:p w14:paraId="0DF92948" w14:textId="77777777" w:rsidR="002F1513" w:rsidRPr="00690D42" w:rsidRDefault="002F1513" w:rsidP="002F1513">
      <w:r w:rsidRPr="00690D42">
        <w:t xml:space="preserve">Note that the authentication relay attack (Key Issue #5) is a special case of a Man-in-the-Middle false gNB attack, using what can be called a </w:t>
      </w:r>
      <w:r w:rsidR="000735D3" w:rsidRPr="00690D42">
        <w:t>"</w:t>
      </w:r>
      <w:r w:rsidRPr="00690D42">
        <w:t>distributed Man-in-the-Middle false gNB</w:t>
      </w:r>
      <w:r w:rsidR="000735D3" w:rsidRPr="00690D42">
        <w:t>"</w:t>
      </w:r>
      <w:r w:rsidRPr="00690D42">
        <w:t>, consisting of a FBS at one location connected to a malicious UE at another location.</w:t>
      </w:r>
    </w:p>
    <w:p w14:paraId="2AB1724B" w14:textId="77777777" w:rsidR="002F1513" w:rsidRPr="00690D42" w:rsidRDefault="002F1513" w:rsidP="002F1513">
      <w:r w:rsidRPr="00690D42">
        <w:t>A repeater simply forwarding all traffic unchanged is not considered a MitM false base station for the purposes of this key issue. There may be legitimate use for such devices, such as range extension.</w:t>
      </w:r>
    </w:p>
    <w:p w14:paraId="747A777E" w14:textId="77777777" w:rsidR="00ED7C3B" w:rsidRPr="00690D42" w:rsidRDefault="00ED7C3B" w:rsidP="00ED7C3B">
      <w:pPr>
        <w:pStyle w:val="Heading3"/>
      </w:pPr>
      <w:bookmarkStart w:id="2035" w:name="_Toc142333732"/>
      <w:r w:rsidRPr="00690D42">
        <w:t>5.7.2</w:t>
      </w:r>
      <w:r w:rsidRPr="00690D42">
        <w:tab/>
        <w:t>Security Threats</w:t>
      </w:r>
      <w:bookmarkEnd w:id="2035"/>
    </w:p>
    <w:p w14:paraId="19470B38" w14:textId="77777777" w:rsidR="00ED7C3B" w:rsidRPr="00690D42" w:rsidRDefault="00ED7C3B" w:rsidP="00ED7C3B">
      <w:r w:rsidRPr="00690D42">
        <w:t>A MitM false base station may force a UE to camp on to it by passing all the message on between the UE and real base station. It may then deny the UE service, e.g. reject or drop service request, not pass on paging messages etc.</w:t>
      </w:r>
    </w:p>
    <w:p w14:paraId="5586334B" w14:textId="77777777" w:rsidR="002F1513" w:rsidRPr="00690D42" w:rsidRDefault="002F1513" w:rsidP="002F1513">
      <w:r w:rsidRPr="00690D42">
        <w:t>A MitM false base station may perform a linkage attack by SUCI replay, i.e. replace a SUCI in a registration request or in an identity response by a previously captured SUCI and observe whether the UE will be authenticated and receive service.</w:t>
      </w:r>
    </w:p>
    <w:p w14:paraId="186A96D2" w14:textId="77777777" w:rsidR="002F1513" w:rsidRPr="00690D42" w:rsidRDefault="002F1513" w:rsidP="00ED7C3B">
      <w:r w:rsidRPr="00690D42">
        <w:lastRenderedPageBreak/>
        <w:t>When UP integrity protection is not used, a MitM false base station may further perform attacks like aLTEr [20] or IMP4GT [19], i.e. trick the UE into accessing malicious websites or even impersonating the UE on the IP layer, which includes decryption of downlink traffic and performing encryption of faked uplink traffic.</w:t>
      </w:r>
    </w:p>
    <w:p w14:paraId="4C28B035" w14:textId="77777777" w:rsidR="00ED7C3B" w:rsidRPr="00690D42" w:rsidRDefault="00ED7C3B" w:rsidP="00ED7C3B">
      <w:pPr>
        <w:pStyle w:val="Heading3"/>
      </w:pPr>
      <w:bookmarkStart w:id="2036" w:name="_Toc142333733"/>
      <w:r w:rsidRPr="00690D42">
        <w:t>5.7.3</w:t>
      </w:r>
      <w:r w:rsidRPr="00690D42">
        <w:tab/>
        <w:t>Potential Requirements</w:t>
      </w:r>
      <w:bookmarkEnd w:id="2036"/>
    </w:p>
    <w:p w14:paraId="4FFCCAC1" w14:textId="77777777" w:rsidR="00DD1DAE" w:rsidRPr="0070645E" w:rsidRDefault="00ED7C3B" w:rsidP="000735D3">
      <w:pPr>
        <w:rPr>
          <w:lang w:eastAsia="zh-CN"/>
        </w:rPr>
      </w:pPr>
      <w:r w:rsidRPr="0070645E">
        <w:rPr>
          <w:rFonts w:hint="eastAsia"/>
          <w:lang w:eastAsia="zh-CN"/>
        </w:rPr>
        <w:t>TBD</w:t>
      </w:r>
    </w:p>
    <w:p w14:paraId="2FFB1E5D" w14:textId="77777777" w:rsidR="00E0338B" w:rsidRPr="00690D42" w:rsidRDefault="00E0338B" w:rsidP="00E0338B">
      <w:pPr>
        <w:pStyle w:val="Heading2"/>
      </w:pPr>
      <w:bookmarkStart w:id="2037" w:name="_Toc142333734"/>
      <w:r w:rsidRPr="00690D42">
        <w:t>5.</w:t>
      </w:r>
      <w:r w:rsidRPr="00690D42">
        <w:rPr>
          <w:rFonts w:hint="eastAsia"/>
          <w:lang w:eastAsia="zh-CN"/>
        </w:rPr>
        <w:t>x</w:t>
      </w:r>
      <w:r w:rsidRPr="00690D42">
        <w:tab/>
        <w:t>Key Issue #x: Title</w:t>
      </w:r>
      <w:bookmarkEnd w:id="2037"/>
    </w:p>
    <w:p w14:paraId="4FC89DDE" w14:textId="77777777" w:rsidR="00E0338B" w:rsidRPr="00690D42" w:rsidRDefault="00E0338B" w:rsidP="00E0338B">
      <w:pPr>
        <w:pStyle w:val="Heading3"/>
      </w:pPr>
      <w:bookmarkStart w:id="2038" w:name="_Toc142333735"/>
      <w:r w:rsidRPr="00690D42">
        <w:t>5.x.1</w:t>
      </w:r>
      <w:r w:rsidRPr="00690D42">
        <w:tab/>
        <w:t>Key issue details</w:t>
      </w:r>
      <w:bookmarkEnd w:id="2038"/>
    </w:p>
    <w:p w14:paraId="5E5D1D72" w14:textId="77777777" w:rsidR="00E0338B" w:rsidRPr="00690D42" w:rsidRDefault="00E0338B" w:rsidP="00E0338B">
      <w:r w:rsidRPr="00690D42">
        <w:t>TBA</w:t>
      </w:r>
    </w:p>
    <w:p w14:paraId="353F896A" w14:textId="77777777" w:rsidR="00E0338B" w:rsidRPr="00690D42" w:rsidRDefault="00E0338B" w:rsidP="00E0338B">
      <w:pPr>
        <w:pStyle w:val="Heading3"/>
      </w:pPr>
      <w:bookmarkStart w:id="2039" w:name="_Toc142333736"/>
      <w:r w:rsidRPr="00690D42">
        <w:t>5.x.2</w:t>
      </w:r>
      <w:r w:rsidRPr="00690D42">
        <w:tab/>
        <w:t>Security Threats</w:t>
      </w:r>
      <w:bookmarkEnd w:id="2039"/>
    </w:p>
    <w:p w14:paraId="618769AB" w14:textId="77777777" w:rsidR="00E0338B" w:rsidRPr="00690D42" w:rsidRDefault="00E0338B" w:rsidP="00E0338B">
      <w:r w:rsidRPr="00690D42">
        <w:t>TBA</w:t>
      </w:r>
    </w:p>
    <w:p w14:paraId="22EDADDF" w14:textId="77777777" w:rsidR="00E0338B" w:rsidRPr="00690D42" w:rsidRDefault="00E0338B" w:rsidP="00E0338B">
      <w:pPr>
        <w:pStyle w:val="Heading3"/>
      </w:pPr>
      <w:bookmarkStart w:id="2040" w:name="_Toc142333737"/>
      <w:r w:rsidRPr="00690D42">
        <w:t>5.x.3</w:t>
      </w:r>
      <w:r w:rsidRPr="00690D42">
        <w:tab/>
        <w:t>Potential Requirements</w:t>
      </w:r>
      <w:bookmarkEnd w:id="2040"/>
    </w:p>
    <w:p w14:paraId="13341B4E" w14:textId="77777777" w:rsidR="00632146" w:rsidRPr="00690D42" w:rsidRDefault="00E0338B" w:rsidP="0097539C">
      <w:r w:rsidRPr="00690D42">
        <w:rPr>
          <w:rFonts w:hint="eastAsia"/>
        </w:rPr>
        <w:t>TB</w:t>
      </w:r>
      <w:r w:rsidRPr="00690D42">
        <w:t>A</w:t>
      </w:r>
    </w:p>
    <w:p w14:paraId="51084A43" w14:textId="77777777" w:rsidR="00632146" w:rsidRPr="0070645E" w:rsidRDefault="00632146" w:rsidP="00632146">
      <w:pPr>
        <w:pStyle w:val="Heading1"/>
      </w:pPr>
      <w:bookmarkStart w:id="2041" w:name="_Toc142333738"/>
      <w:r w:rsidRPr="0070645E">
        <w:t>6</w:t>
      </w:r>
      <w:r w:rsidRPr="0070645E">
        <w:tab/>
      </w:r>
      <w:r w:rsidR="00A02A32" w:rsidRPr="0070645E">
        <w:t>Candidate Solutions</w:t>
      </w:r>
      <w:bookmarkEnd w:id="2041"/>
    </w:p>
    <w:p w14:paraId="4615DEC1" w14:textId="240F91D8" w:rsidR="00A02A32" w:rsidRPr="0070645E" w:rsidDel="00FB3A0D" w:rsidRDefault="00A02A32" w:rsidP="00A02A32">
      <w:pPr>
        <w:pStyle w:val="EditorsNote"/>
        <w:rPr>
          <w:del w:id="2042" w:author="Ivy Guo" w:date="2023-08-07T16:46:00Z"/>
        </w:rPr>
      </w:pPr>
      <w:del w:id="2043" w:author="Ivy Guo" w:date="2023-08-07T16:46:00Z">
        <w:r w:rsidRPr="0070645E" w:rsidDel="00FB3A0D">
          <w:delText>Editor</w:delText>
        </w:r>
        <w:r w:rsidR="000735D3" w:rsidRPr="0070645E" w:rsidDel="00FB3A0D">
          <w:delText>'</w:delText>
        </w:r>
        <w:r w:rsidRPr="0070645E" w:rsidDel="00FB3A0D">
          <w:delText>s Note: This clause contains the proposed solutions addressing the identified key issues.</w:delText>
        </w:r>
      </w:del>
    </w:p>
    <w:p w14:paraId="13D01DD5" w14:textId="77777777" w:rsidR="00EE628F" w:rsidRPr="0070645E" w:rsidRDefault="00EE628F" w:rsidP="00DF2803">
      <w:pPr>
        <w:pStyle w:val="Heading2"/>
      </w:pPr>
      <w:bookmarkStart w:id="2044" w:name="_Toc142333739"/>
      <w:r w:rsidRPr="0070645E">
        <w:lastRenderedPageBreak/>
        <w:t>6.0</w:t>
      </w:r>
      <w:r w:rsidRPr="0070645E">
        <w:tab/>
        <w:t>Mapping between key issues and solutions</w:t>
      </w:r>
      <w:bookmarkEnd w:id="2044"/>
    </w:p>
    <w:tbl>
      <w:tblPr>
        <w:tblW w:w="9014" w:type="dxa"/>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813"/>
        <w:gridCol w:w="453"/>
        <w:gridCol w:w="523"/>
        <w:gridCol w:w="456"/>
        <w:gridCol w:w="612"/>
        <w:gridCol w:w="520"/>
        <w:gridCol w:w="527"/>
        <w:gridCol w:w="1110"/>
      </w:tblGrid>
      <w:tr w:rsidR="00EE628F" w:rsidRPr="00690D42" w14:paraId="0EC586C6" w14:textId="77777777" w:rsidTr="00EA01A4">
        <w:trPr>
          <w:jc w:val="center"/>
        </w:trPr>
        <w:tc>
          <w:tcPr>
            <w:tcW w:w="4813" w:type="dxa"/>
            <w:vMerge w:val="restart"/>
            <w:shd w:val="clear" w:color="auto" w:fill="auto"/>
            <w:tcMar>
              <w:top w:w="0" w:type="dxa"/>
              <w:left w:w="108" w:type="dxa"/>
              <w:bottom w:w="0" w:type="dxa"/>
              <w:right w:w="108" w:type="dxa"/>
            </w:tcMar>
            <w:hideMark/>
          </w:tcPr>
          <w:p w14:paraId="32153857" w14:textId="77777777" w:rsidR="00EE628F" w:rsidRPr="00690D42" w:rsidRDefault="00EE628F" w:rsidP="00E436D1">
            <w:pPr>
              <w:pStyle w:val="TAH"/>
            </w:pPr>
            <w:r w:rsidRPr="00690D42">
              <w:t>Solutions</w:t>
            </w:r>
          </w:p>
        </w:tc>
        <w:tc>
          <w:tcPr>
            <w:tcW w:w="4201" w:type="dxa"/>
            <w:gridSpan w:val="7"/>
            <w:shd w:val="clear" w:color="auto" w:fill="auto"/>
            <w:tcMar>
              <w:top w:w="0" w:type="dxa"/>
              <w:left w:w="108" w:type="dxa"/>
              <w:bottom w:w="0" w:type="dxa"/>
              <w:right w:w="108" w:type="dxa"/>
            </w:tcMar>
            <w:hideMark/>
          </w:tcPr>
          <w:p w14:paraId="731F31C7" w14:textId="61C8E229" w:rsidR="00EE628F" w:rsidRPr="00690D42" w:rsidRDefault="00EE628F" w:rsidP="00E436D1">
            <w:pPr>
              <w:pStyle w:val="TAH"/>
            </w:pPr>
            <w:r w:rsidRPr="00690D42">
              <w:t>Key</w:t>
            </w:r>
            <w:r w:rsidR="00EA01A4">
              <w:t xml:space="preserve"> </w:t>
            </w:r>
            <w:r w:rsidRPr="00690D42">
              <w:t>Issues</w:t>
            </w:r>
          </w:p>
        </w:tc>
      </w:tr>
      <w:tr w:rsidR="00EE628F" w:rsidRPr="00690D42" w14:paraId="5B0CEE99" w14:textId="77777777" w:rsidTr="00EA01A4">
        <w:trPr>
          <w:jc w:val="center"/>
        </w:trPr>
        <w:tc>
          <w:tcPr>
            <w:tcW w:w="4813" w:type="dxa"/>
            <w:vMerge/>
            <w:shd w:val="clear" w:color="auto" w:fill="auto"/>
            <w:hideMark/>
          </w:tcPr>
          <w:p w14:paraId="4AD00790" w14:textId="77777777" w:rsidR="00EE628F" w:rsidRPr="00690D42" w:rsidRDefault="00EE628F" w:rsidP="008052DE">
            <w:pPr>
              <w:pStyle w:val="TAH"/>
            </w:pPr>
          </w:p>
        </w:tc>
        <w:tc>
          <w:tcPr>
            <w:tcW w:w="453" w:type="dxa"/>
            <w:shd w:val="clear" w:color="auto" w:fill="auto"/>
            <w:tcMar>
              <w:top w:w="0" w:type="dxa"/>
              <w:left w:w="108" w:type="dxa"/>
              <w:bottom w:w="0" w:type="dxa"/>
              <w:right w:w="108" w:type="dxa"/>
            </w:tcMar>
            <w:hideMark/>
          </w:tcPr>
          <w:p w14:paraId="29BEEA8B" w14:textId="77777777" w:rsidR="00EE628F" w:rsidRPr="00690D42" w:rsidRDefault="00EE628F" w:rsidP="008052DE">
            <w:pPr>
              <w:pStyle w:val="TAH"/>
            </w:pPr>
            <w:r w:rsidRPr="00690D42">
              <w:t>1</w:t>
            </w:r>
          </w:p>
        </w:tc>
        <w:tc>
          <w:tcPr>
            <w:tcW w:w="523" w:type="dxa"/>
            <w:shd w:val="clear" w:color="auto" w:fill="auto"/>
            <w:tcMar>
              <w:top w:w="0" w:type="dxa"/>
              <w:left w:w="108" w:type="dxa"/>
              <w:bottom w:w="0" w:type="dxa"/>
              <w:right w:w="108" w:type="dxa"/>
            </w:tcMar>
            <w:hideMark/>
          </w:tcPr>
          <w:p w14:paraId="1C389810" w14:textId="77777777" w:rsidR="00EE628F" w:rsidRPr="00690D42" w:rsidRDefault="00EE628F" w:rsidP="008052DE">
            <w:pPr>
              <w:pStyle w:val="TAH"/>
            </w:pPr>
            <w:r w:rsidRPr="00690D42">
              <w:t>2</w:t>
            </w:r>
          </w:p>
        </w:tc>
        <w:tc>
          <w:tcPr>
            <w:tcW w:w="456" w:type="dxa"/>
            <w:shd w:val="clear" w:color="auto" w:fill="auto"/>
            <w:tcMar>
              <w:top w:w="0" w:type="dxa"/>
              <w:left w:w="108" w:type="dxa"/>
              <w:bottom w:w="0" w:type="dxa"/>
              <w:right w:w="108" w:type="dxa"/>
            </w:tcMar>
            <w:hideMark/>
          </w:tcPr>
          <w:p w14:paraId="422E4ED1" w14:textId="77777777" w:rsidR="00EE628F" w:rsidRPr="00690D42" w:rsidRDefault="00EE628F" w:rsidP="008052DE">
            <w:pPr>
              <w:pStyle w:val="TAH"/>
            </w:pPr>
            <w:r w:rsidRPr="00690D42">
              <w:t>3</w:t>
            </w:r>
          </w:p>
        </w:tc>
        <w:tc>
          <w:tcPr>
            <w:tcW w:w="612" w:type="dxa"/>
            <w:shd w:val="clear" w:color="auto" w:fill="auto"/>
            <w:tcMar>
              <w:top w:w="0" w:type="dxa"/>
              <w:left w:w="108" w:type="dxa"/>
              <w:bottom w:w="0" w:type="dxa"/>
              <w:right w:w="108" w:type="dxa"/>
            </w:tcMar>
            <w:hideMark/>
          </w:tcPr>
          <w:p w14:paraId="059279D4" w14:textId="77777777" w:rsidR="00EE628F" w:rsidRPr="00690D42" w:rsidRDefault="00EE628F" w:rsidP="008052DE">
            <w:pPr>
              <w:pStyle w:val="TAH"/>
            </w:pPr>
            <w:r w:rsidRPr="00690D42">
              <w:t>4</w:t>
            </w:r>
          </w:p>
        </w:tc>
        <w:tc>
          <w:tcPr>
            <w:tcW w:w="520" w:type="dxa"/>
            <w:shd w:val="clear" w:color="auto" w:fill="auto"/>
            <w:tcMar>
              <w:top w:w="0" w:type="dxa"/>
              <w:left w:w="108" w:type="dxa"/>
              <w:bottom w:w="0" w:type="dxa"/>
              <w:right w:w="108" w:type="dxa"/>
            </w:tcMar>
            <w:hideMark/>
          </w:tcPr>
          <w:p w14:paraId="5F585B95" w14:textId="77777777" w:rsidR="00EE628F" w:rsidRPr="00690D42" w:rsidRDefault="00EE628F" w:rsidP="008052DE">
            <w:pPr>
              <w:pStyle w:val="TAH"/>
            </w:pPr>
            <w:r w:rsidRPr="00690D42">
              <w:t>5</w:t>
            </w:r>
          </w:p>
        </w:tc>
        <w:tc>
          <w:tcPr>
            <w:tcW w:w="527" w:type="dxa"/>
            <w:shd w:val="clear" w:color="auto" w:fill="auto"/>
            <w:tcMar>
              <w:top w:w="0" w:type="dxa"/>
              <w:left w:w="108" w:type="dxa"/>
              <w:bottom w:w="0" w:type="dxa"/>
              <w:right w:w="108" w:type="dxa"/>
            </w:tcMar>
            <w:hideMark/>
          </w:tcPr>
          <w:p w14:paraId="5BBE4B5A" w14:textId="77777777" w:rsidR="00EE628F" w:rsidRPr="00690D42" w:rsidRDefault="00EE628F" w:rsidP="008052DE">
            <w:pPr>
              <w:pStyle w:val="TAH"/>
            </w:pPr>
            <w:r w:rsidRPr="00690D42">
              <w:t>6</w:t>
            </w:r>
          </w:p>
        </w:tc>
        <w:tc>
          <w:tcPr>
            <w:tcW w:w="1106" w:type="dxa"/>
            <w:shd w:val="clear" w:color="auto" w:fill="auto"/>
            <w:tcMar>
              <w:top w:w="0" w:type="dxa"/>
              <w:left w:w="108" w:type="dxa"/>
              <w:bottom w:w="0" w:type="dxa"/>
              <w:right w:w="108" w:type="dxa"/>
            </w:tcMar>
            <w:hideMark/>
          </w:tcPr>
          <w:p w14:paraId="2E5DAEF0" w14:textId="77777777" w:rsidR="00EE628F" w:rsidRPr="00690D42" w:rsidRDefault="00EE628F" w:rsidP="008052DE">
            <w:pPr>
              <w:pStyle w:val="TAH"/>
            </w:pPr>
            <w:r w:rsidRPr="00690D42">
              <w:t>7</w:t>
            </w:r>
          </w:p>
        </w:tc>
      </w:tr>
      <w:tr w:rsidR="00EE628F" w:rsidRPr="00690D42" w14:paraId="574D881C" w14:textId="77777777" w:rsidTr="00EA01A4">
        <w:trPr>
          <w:jc w:val="center"/>
        </w:trPr>
        <w:tc>
          <w:tcPr>
            <w:tcW w:w="4813" w:type="dxa"/>
            <w:shd w:val="clear" w:color="auto" w:fill="auto"/>
            <w:tcMar>
              <w:top w:w="0" w:type="dxa"/>
              <w:left w:w="108" w:type="dxa"/>
              <w:bottom w:w="0" w:type="dxa"/>
              <w:right w:w="108" w:type="dxa"/>
            </w:tcMar>
            <w:hideMark/>
          </w:tcPr>
          <w:p w14:paraId="1A2A5361" w14:textId="18162053" w:rsidR="00EE628F" w:rsidRPr="00690D42" w:rsidRDefault="00EE628F" w:rsidP="00E436D1">
            <w:pPr>
              <w:pStyle w:val="TAL"/>
            </w:pPr>
            <w:r w:rsidRPr="00690D42">
              <w:t>Solution</w:t>
            </w:r>
            <w:r w:rsidR="00EA01A4">
              <w:t xml:space="preserve"> </w:t>
            </w:r>
            <w:r w:rsidRPr="00690D42">
              <w:t>#1:</w:t>
            </w:r>
            <w:r w:rsidR="00EA01A4">
              <w:t xml:space="preserve"> </w:t>
            </w:r>
            <w:r w:rsidRPr="00690D42">
              <w:t>Protection</w:t>
            </w:r>
            <w:r w:rsidR="00EA01A4">
              <w:t xml:space="preserve"> </w:t>
            </w:r>
            <w:r w:rsidRPr="00690D42">
              <w:t>for</w:t>
            </w:r>
            <w:r w:rsidR="00EA01A4">
              <w:t xml:space="preserve"> </w:t>
            </w:r>
            <w:r w:rsidRPr="00690D42">
              <w:t>the</w:t>
            </w:r>
            <w:r w:rsidR="00EA01A4">
              <w:t xml:space="preserve"> </w:t>
            </w:r>
            <w:r w:rsidRPr="00690D42">
              <w:t>UE</w:t>
            </w:r>
            <w:r w:rsidR="00EA01A4">
              <w:t xml:space="preserve"> </w:t>
            </w:r>
            <w:r w:rsidRPr="00690D42">
              <w:t>Capability</w:t>
            </w:r>
            <w:r w:rsidR="00EA01A4">
              <w:t xml:space="preserve"> </w:t>
            </w:r>
            <w:r w:rsidRPr="00690D42">
              <w:t>Transfer</w:t>
            </w:r>
          </w:p>
        </w:tc>
        <w:tc>
          <w:tcPr>
            <w:tcW w:w="453" w:type="dxa"/>
            <w:shd w:val="clear" w:color="auto" w:fill="auto"/>
            <w:tcMar>
              <w:top w:w="0" w:type="dxa"/>
              <w:left w:w="108" w:type="dxa"/>
              <w:bottom w:w="0" w:type="dxa"/>
              <w:right w:w="108" w:type="dxa"/>
            </w:tcMar>
            <w:hideMark/>
          </w:tcPr>
          <w:p w14:paraId="64CD6403" w14:textId="77777777" w:rsidR="00EE628F" w:rsidRPr="00690D42" w:rsidRDefault="00EE628F" w:rsidP="00E436D1">
            <w:pPr>
              <w:pStyle w:val="TAL"/>
              <w:rPr>
                <w:b/>
                <w:bCs/>
              </w:rPr>
            </w:pPr>
            <w:r w:rsidRPr="00690D42">
              <w:rPr>
                <w:b/>
                <w:bCs/>
              </w:rPr>
              <w:t>x</w:t>
            </w:r>
          </w:p>
        </w:tc>
        <w:tc>
          <w:tcPr>
            <w:tcW w:w="523" w:type="dxa"/>
            <w:shd w:val="clear" w:color="auto" w:fill="auto"/>
            <w:tcMar>
              <w:top w:w="90" w:type="dxa"/>
              <w:left w:w="90" w:type="dxa"/>
              <w:bottom w:w="90" w:type="dxa"/>
              <w:right w:w="90" w:type="dxa"/>
            </w:tcMar>
            <w:hideMark/>
          </w:tcPr>
          <w:p w14:paraId="3682B4A3"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4F589A1F"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151D66FD"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2404B594"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3B6B50C"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34C75BB" w14:textId="77777777" w:rsidR="00EE628F" w:rsidRPr="00690D42" w:rsidRDefault="00EE628F" w:rsidP="00E436D1">
            <w:pPr>
              <w:pStyle w:val="TAL"/>
            </w:pPr>
          </w:p>
        </w:tc>
      </w:tr>
      <w:tr w:rsidR="00EE628F" w:rsidRPr="00690D42" w14:paraId="1D207AF3" w14:textId="77777777" w:rsidTr="00EA01A4">
        <w:trPr>
          <w:jc w:val="center"/>
        </w:trPr>
        <w:tc>
          <w:tcPr>
            <w:tcW w:w="4813" w:type="dxa"/>
            <w:shd w:val="clear" w:color="auto" w:fill="auto"/>
            <w:tcMar>
              <w:top w:w="0" w:type="dxa"/>
              <w:left w:w="108" w:type="dxa"/>
              <w:bottom w:w="0" w:type="dxa"/>
              <w:right w:w="108" w:type="dxa"/>
            </w:tcMar>
            <w:hideMark/>
          </w:tcPr>
          <w:p w14:paraId="546B79B4" w14:textId="08D700DE" w:rsidR="00EE628F" w:rsidRPr="00690D42" w:rsidRDefault="00EE628F" w:rsidP="00E436D1">
            <w:pPr>
              <w:pStyle w:val="TAL"/>
            </w:pPr>
            <w:r w:rsidRPr="00690D42">
              <w:t>Solution</w:t>
            </w:r>
            <w:r w:rsidR="00EA01A4">
              <w:t xml:space="preserve"> </w:t>
            </w:r>
            <w:r w:rsidRPr="00690D42">
              <w:t>#2:</w:t>
            </w:r>
            <w:r w:rsidR="00EA01A4">
              <w:t xml:space="preserve"> </w:t>
            </w:r>
            <w:r w:rsidRPr="00690D42">
              <w:t>Protection</w:t>
            </w:r>
            <w:r w:rsidR="00EA01A4">
              <w:t xml:space="preserve"> </w:t>
            </w:r>
            <w:r w:rsidRPr="00690D42">
              <w:t>of</w:t>
            </w:r>
            <w:r w:rsidR="00EA01A4">
              <w:t xml:space="preserve"> </w:t>
            </w:r>
            <w:r w:rsidRPr="00690D42">
              <w:t>RRCReject</w:t>
            </w:r>
            <w:r w:rsidR="00EA01A4">
              <w:t xml:space="preserve"> </w:t>
            </w:r>
            <w:r w:rsidRPr="00690D42">
              <w:t>message</w:t>
            </w:r>
            <w:r w:rsidR="00EA01A4">
              <w:t xml:space="preserve"> </w:t>
            </w:r>
            <w:r w:rsidRPr="00690D42">
              <w:t>in</w:t>
            </w:r>
            <w:r w:rsidR="00EA01A4">
              <w:t xml:space="preserve"> </w:t>
            </w:r>
            <w:r w:rsidRPr="00690D42">
              <w:t>RRC_INACTIVE</w:t>
            </w:r>
            <w:r w:rsidR="00EA01A4">
              <w:t xml:space="preserve"> </w:t>
            </w:r>
            <w:r w:rsidRPr="00690D42">
              <w:t>state</w:t>
            </w:r>
            <w:r w:rsidR="00EA01A4">
              <w:t xml:space="preserve"> </w:t>
            </w:r>
          </w:p>
        </w:tc>
        <w:tc>
          <w:tcPr>
            <w:tcW w:w="453" w:type="dxa"/>
            <w:shd w:val="clear" w:color="auto" w:fill="auto"/>
            <w:tcMar>
              <w:top w:w="0" w:type="dxa"/>
              <w:left w:w="108" w:type="dxa"/>
              <w:bottom w:w="0" w:type="dxa"/>
              <w:right w:w="108" w:type="dxa"/>
            </w:tcMar>
            <w:hideMark/>
          </w:tcPr>
          <w:p w14:paraId="3A28DEEF"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4CFD49EB"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2C09A712"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095B2A32"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096E6CAD"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C4BD846"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34B4F4CF" w14:textId="77777777" w:rsidR="00EE628F" w:rsidRPr="00690D42" w:rsidRDefault="00EE628F" w:rsidP="00E436D1">
            <w:pPr>
              <w:pStyle w:val="TAL"/>
            </w:pPr>
          </w:p>
        </w:tc>
      </w:tr>
      <w:tr w:rsidR="00EE628F" w:rsidRPr="00690D42" w14:paraId="09A2397F" w14:textId="77777777" w:rsidTr="00EA01A4">
        <w:trPr>
          <w:jc w:val="center"/>
        </w:trPr>
        <w:tc>
          <w:tcPr>
            <w:tcW w:w="4813" w:type="dxa"/>
            <w:shd w:val="clear" w:color="auto" w:fill="auto"/>
            <w:tcMar>
              <w:top w:w="0" w:type="dxa"/>
              <w:left w:w="108" w:type="dxa"/>
              <w:bottom w:w="0" w:type="dxa"/>
              <w:right w:w="108" w:type="dxa"/>
            </w:tcMar>
            <w:hideMark/>
          </w:tcPr>
          <w:p w14:paraId="02197647" w14:textId="788B12AB" w:rsidR="00EE628F" w:rsidRPr="00690D42" w:rsidRDefault="00EE628F" w:rsidP="00E436D1">
            <w:pPr>
              <w:pStyle w:val="TAL"/>
            </w:pPr>
            <w:r w:rsidRPr="00690D42">
              <w:t>Solution</w:t>
            </w:r>
            <w:r w:rsidR="00EA01A4">
              <w:t xml:space="preserve"> </w:t>
            </w:r>
            <w:r w:rsidRPr="00690D42">
              <w:t>#3:</w:t>
            </w:r>
            <w:r w:rsidR="00EA01A4">
              <w:t xml:space="preserve"> </w:t>
            </w:r>
            <w:r w:rsidRPr="00690D42">
              <w:t>Protection</w:t>
            </w:r>
            <w:r w:rsidR="00EA01A4">
              <w:t xml:space="preserve"> </w:t>
            </w:r>
            <w:r w:rsidRPr="00690D42">
              <w:t>of</w:t>
            </w:r>
            <w:r w:rsidR="00EA01A4">
              <w:t xml:space="preserve"> </w:t>
            </w:r>
            <w:r w:rsidRPr="00690D42">
              <w:t>uplink</w:t>
            </w:r>
            <w:r w:rsidR="00EA01A4">
              <w:t xml:space="preserve"> </w:t>
            </w:r>
            <w:r w:rsidRPr="00690D42">
              <w:t>UECapabilityInformation</w:t>
            </w:r>
            <w:r w:rsidR="00EA01A4">
              <w:t xml:space="preserve"> </w:t>
            </w:r>
            <w:r w:rsidRPr="00690D42">
              <w:t>RRC</w:t>
            </w:r>
            <w:r w:rsidR="00EA01A4">
              <w:t xml:space="preserve"> </w:t>
            </w:r>
            <w:r w:rsidRPr="00690D42">
              <w:t>message</w:t>
            </w:r>
            <w:r w:rsidR="00EA01A4">
              <w:t xml:space="preserve"> </w:t>
            </w:r>
          </w:p>
        </w:tc>
        <w:tc>
          <w:tcPr>
            <w:tcW w:w="453" w:type="dxa"/>
            <w:shd w:val="clear" w:color="auto" w:fill="auto"/>
            <w:tcMar>
              <w:top w:w="0" w:type="dxa"/>
              <w:left w:w="108" w:type="dxa"/>
              <w:bottom w:w="0" w:type="dxa"/>
              <w:right w:w="108" w:type="dxa"/>
            </w:tcMar>
            <w:hideMark/>
          </w:tcPr>
          <w:p w14:paraId="25DB2589"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633BC4E6" w14:textId="77777777" w:rsidR="00EE628F" w:rsidRPr="00690D42" w:rsidRDefault="00EE628F" w:rsidP="00E436D1">
            <w:pPr>
              <w:pStyle w:val="TAL"/>
            </w:pPr>
          </w:p>
        </w:tc>
        <w:tc>
          <w:tcPr>
            <w:tcW w:w="456" w:type="dxa"/>
            <w:shd w:val="clear" w:color="auto" w:fill="auto"/>
            <w:tcMar>
              <w:top w:w="90" w:type="dxa"/>
              <w:left w:w="90" w:type="dxa"/>
              <w:bottom w:w="90" w:type="dxa"/>
              <w:right w:w="90" w:type="dxa"/>
            </w:tcMar>
            <w:hideMark/>
          </w:tcPr>
          <w:p w14:paraId="06FD8B04"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47CADBAA"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C59DFF9"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2EF23DC8"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1E38F1D5" w14:textId="77777777" w:rsidR="00EE628F" w:rsidRPr="00690D42" w:rsidRDefault="00EE628F" w:rsidP="00E436D1">
            <w:pPr>
              <w:pStyle w:val="TAL"/>
            </w:pPr>
          </w:p>
        </w:tc>
      </w:tr>
      <w:tr w:rsidR="00EE628F" w:rsidRPr="00690D42" w14:paraId="3AE4FCA7" w14:textId="77777777" w:rsidTr="00EA01A4">
        <w:trPr>
          <w:jc w:val="center"/>
        </w:trPr>
        <w:tc>
          <w:tcPr>
            <w:tcW w:w="4813" w:type="dxa"/>
            <w:shd w:val="clear" w:color="auto" w:fill="auto"/>
            <w:tcMar>
              <w:top w:w="0" w:type="dxa"/>
              <w:left w:w="108" w:type="dxa"/>
              <w:bottom w:w="0" w:type="dxa"/>
              <w:right w:w="108" w:type="dxa"/>
            </w:tcMar>
            <w:hideMark/>
          </w:tcPr>
          <w:p w14:paraId="2F846AB2" w14:textId="295292AC" w:rsidR="00EE628F" w:rsidRPr="00690D42" w:rsidRDefault="00EE628F" w:rsidP="00E436D1">
            <w:pPr>
              <w:pStyle w:val="TAL"/>
            </w:pPr>
            <w:r w:rsidRPr="00690D42">
              <w:t>Solution</w:t>
            </w:r>
            <w:r w:rsidR="00EA01A4">
              <w:t xml:space="preserve"> </w:t>
            </w:r>
            <w:r w:rsidRPr="00690D42">
              <w:t>#4:</w:t>
            </w:r>
            <w:r w:rsidR="00EA01A4">
              <w:t xml:space="preserve"> </w:t>
            </w:r>
            <w:r w:rsidRPr="00690D42">
              <w:t>Enriched</w:t>
            </w:r>
            <w:r w:rsidR="00EA01A4">
              <w:t xml:space="preserve"> </w:t>
            </w:r>
            <w:r w:rsidRPr="00690D42">
              <w:t>measurement</w:t>
            </w:r>
            <w:r w:rsidR="00EA01A4">
              <w:t xml:space="preserve"> </w:t>
            </w:r>
            <w:r w:rsidRPr="00690D42">
              <w:t>reports</w:t>
            </w:r>
            <w:r w:rsidR="00EA01A4">
              <w:t xml:space="preserve"> </w:t>
            </w:r>
          </w:p>
        </w:tc>
        <w:tc>
          <w:tcPr>
            <w:tcW w:w="453" w:type="dxa"/>
            <w:shd w:val="clear" w:color="auto" w:fill="auto"/>
            <w:tcMar>
              <w:top w:w="0" w:type="dxa"/>
              <w:left w:w="108" w:type="dxa"/>
              <w:bottom w:w="0" w:type="dxa"/>
              <w:right w:w="108" w:type="dxa"/>
            </w:tcMar>
            <w:hideMark/>
          </w:tcPr>
          <w:p w14:paraId="05FDF2ED"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7A5D33C7"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649856A5"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4340F3CC"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2DD5BC9E"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7BB1B543"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6B83D08F" w14:textId="77777777" w:rsidR="00EE628F" w:rsidRPr="00690D42" w:rsidRDefault="00EE628F" w:rsidP="00E436D1">
            <w:pPr>
              <w:pStyle w:val="TAL"/>
            </w:pPr>
          </w:p>
        </w:tc>
      </w:tr>
      <w:tr w:rsidR="00EE628F" w:rsidRPr="00690D42" w14:paraId="601D0251" w14:textId="77777777" w:rsidTr="00EA01A4">
        <w:trPr>
          <w:jc w:val="center"/>
        </w:trPr>
        <w:tc>
          <w:tcPr>
            <w:tcW w:w="4813" w:type="dxa"/>
            <w:shd w:val="clear" w:color="auto" w:fill="auto"/>
            <w:tcMar>
              <w:top w:w="0" w:type="dxa"/>
              <w:left w:w="108" w:type="dxa"/>
              <w:bottom w:w="0" w:type="dxa"/>
              <w:right w:w="108" w:type="dxa"/>
            </w:tcMar>
            <w:hideMark/>
          </w:tcPr>
          <w:p w14:paraId="7DBD727F" w14:textId="59639447" w:rsidR="00EE628F" w:rsidRPr="00690D42" w:rsidRDefault="00EE628F" w:rsidP="00E436D1">
            <w:pPr>
              <w:pStyle w:val="TAL"/>
            </w:pPr>
            <w:r w:rsidRPr="00690D42">
              <w:t>Solution</w:t>
            </w:r>
            <w:r w:rsidR="00EA01A4">
              <w:t xml:space="preserve"> </w:t>
            </w:r>
            <w:r w:rsidRPr="00690D42">
              <w:t>#5:</w:t>
            </w:r>
            <w:r w:rsidR="00EA01A4">
              <w:t xml:space="preserve"> </w:t>
            </w:r>
            <w:r w:rsidRPr="00690D42">
              <w:t>Mitigation</w:t>
            </w:r>
            <w:r w:rsidR="00EA01A4">
              <w:t xml:space="preserve"> </w:t>
            </w:r>
            <w:r w:rsidRPr="00690D42">
              <w:t>against</w:t>
            </w:r>
            <w:r w:rsidR="00EA01A4">
              <w:t xml:space="preserve"> </w:t>
            </w:r>
            <w:r w:rsidRPr="00690D42">
              <w:t>the</w:t>
            </w:r>
            <w:r w:rsidR="00EA01A4">
              <w:t xml:space="preserve"> </w:t>
            </w:r>
            <w:r w:rsidRPr="00690D42">
              <w:t>authentication</w:t>
            </w:r>
            <w:r w:rsidR="00EA01A4">
              <w:t xml:space="preserve"> </w:t>
            </w:r>
            <w:r w:rsidRPr="00690D42">
              <w:t>relay</w:t>
            </w:r>
            <w:r w:rsidR="00EA01A4">
              <w:t xml:space="preserve"> </w:t>
            </w:r>
            <w:r w:rsidRPr="00690D42">
              <w:t>attack</w:t>
            </w:r>
            <w:r w:rsidR="00EA01A4">
              <w:t xml:space="preserve"> </w:t>
            </w:r>
          </w:p>
        </w:tc>
        <w:tc>
          <w:tcPr>
            <w:tcW w:w="453" w:type="dxa"/>
            <w:shd w:val="clear" w:color="auto" w:fill="auto"/>
            <w:tcMar>
              <w:top w:w="0" w:type="dxa"/>
              <w:left w:w="108" w:type="dxa"/>
              <w:bottom w:w="0" w:type="dxa"/>
              <w:right w:w="108" w:type="dxa"/>
            </w:tcMar>
            <w:hideMark/>
          </w:tcPr>
          <w:p w14:paraId="67DE7E8D"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5DA9D058" w14:textId="77777777" w:rsidR="00EE628F" w:rsidRPr="00690D42" w:rsidRDefault="00EE628F" w:rsidP="00E436D1">
            <w:pPr>
              <w:pStyle w:val="TAL"/>
            </w:pPr>
          </w:p>
        </w:tc>
        <w:tc>
          <w:tcPr>
            <w:tcW w:w="456" w:type="dxa"/>
            <w:shd w:val="clear" w:color="auto" w:fill="auto"/>
            <w:tcMar>
              <w:top w:w="90" w:type="dxa"/>
              <w:left w:w="90" w:type="dxa"/>
              <w:bottom w:w="90" w:type="dxa"/>
              <w:right w:w="90" w:type="dxa"/>
            </w:tcMar>
            <w:hideMark/>
          </w:tcPr>
          <w:p w14:paraId="56AABA1A"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6EB25421"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A526A47" w14:textId="77777777" w:rsidR="00EE628F" w:rsidRPr="00690D42" w:rsidRDefault="00EE628F" w:rsidP="00E436D1">
            <w:pPr>
              <w:pStyle w:val="TAL"/>
            </w:pPr>
            <w:r w:rsidRPr="00690D42">
              <w:t>x</w:t>
            </w:r>
          </w:p>
        </w:tc>
        <w:tc>
          <w:tcPr>
            <w:tcW w:w="527" w:type="dxa"/>
            <w:shd w:val="clear" w:color="auto" w:fill="auto"/>
            <w:tcMar>
              <w:top w:w="0" w:type="dxa"/>
              <w:left w:w="108" w:type="dxa"/>
              <w:bottom w:w="0" w:type="dxa"/>
              <w:right w:w="108" w:type="dxa"/>
            </w:tcMar>
            <w:hideMark/>
          </w:tcPr>
          <w:p w14:paraId="56C3FC09"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37A8C1BB" w14:textId="77777777" w:rsidR="00EE628F" w:rsidRPr="00690D42" w:rsidRDefault="00EE628F" w:rsidP="00E436D1">
            <w:pPr>
              <w:pStyle w:val="TAL"/>
            </w:pPr>
          </w:p>
        </w:tc>
      </w:tr>
      <w:tr w:rsidR="00EE628F" w:rsidRPr="00690D42" w14:paraId="3D8743E8" w14:textId="77777777" w:rsidTr="00EA01A4">
        <w:trPr>
          <w:jc w:val="center"/>
        </w:trPr>
        <w:tc>
          <w:tcPr>
            <w:tcW w:w="4813" w:type="dxa"/>
            <w:shd w:val="clear" w:color="auto" w:fill="auto"/>
            <w:tcMar>
              <w:top w:w="0" w:type="dxa"/>
              <w:left w:w="108" w:type="dxa"/>
              <w:bottom w:w="0" w:type="dxa"/>
              <w:right w:w="108" w:type="dxa"/>
            </w:tcMar>
            <w:hideMark/>
          </w:tcPr>
          <w:p w14:paraId="53EEC008" w14:textId="6A73F9A9" w:rsidR="00EE628F" w:rsidRPr="00690D42" w:rsidRDefault="00EE628F" w:rsidP="00E436D1">
            <w:pPr>
              <w:pStyle w:val="TAL"/>
            </w:pPr>
            <w:r w:rsidRPr="00690D42">
              <w:t>Solution</w:t>
            </w:r>
            <w:r w:rsidR="00EA01A4">
              <w:t xml:space="preserve"> </w:t>
            </w:r>
            <w:r w:rsidRPr="00690D42">
              <w:t>#6:</w:t>
            </w:r>
            <w:r w:rsidR="00EA01A4">
              <w:t xml:space="preserve"> </w:t>
            </w:r>
            <w:r w:rsidRPr="00690D42">
              <w:t>Avoiding</w:t>
            </w:r>
            <w:r w:rsidR="00EA01A4">
              <w:t xml:space="preserve"> </w:t>
            </w:r>
            <w:r w:rsidRPr="00690D42">
              <w:t>UE</w:t>
            </w:r>
            <w:r w:rsidR="00EA01A4">
              <w:t xml:space="preserve"> </w:t>
            </w:r>
            <w:r w:rsidRPr="00690D42">
              <w:t>connecting</w:t>
            </w:r>
            <w:r w:rsidR="00EA01A4">
              <w:t xml:space="preserve"> </w:t>
            </w:r>
            <w:r w:rsidRPr="00690D42">
              <w:t>to</w:t>
            </w:r>
            <w:r w:rsidR="00EA01A4">
              <w:t xml:space="preserve"> </w:t>
            </w:r>
            <w:r w:rsidRPr="00690D42">
              <w:t>false</w:t>
            </w:r>
            <w:r w:rsidR="00EA01A4">
              <w:t xml:space="preserve"> </w:t>
            </w:r>
            <w:r w:rsidRPr="00690D42">
              <w:t>base</w:t>
            </w:r>
            <w:r w:rsidR="00EA01A4">
              <w:t xml:space="preserve"> </w:t>
            </w:r>
            <w:r w:rsidRPr="00690D42">
              <w:t>station</w:t>
            </w:r>
            <w:r w:rsidR="00EA01A4">
              <w:t xml:space="preserve"> </w:t>
            </w:r>
            <w:r w:rsidRPr="00690D42">
              <w:t>during</w:t>
            </w:r>
            <w:r w:rsidR="00EA01A4">
              <w:t xml:space="preserve"> </w:t>
            </w:r>
            <w:r w:rsidRPr="00690D42">
              <w:t>HO</w:t>
            </w:r>
            <w:r w:rsidR="00EA01A4">
              <w:t xml:space="preserve"> </w:t>
            </w:r>
          </w:p>
        </w:tc>
        <w:tc>
          <w:tcPr>
            <w:tcW w:w="453" w:type="dxa"/>
            <w:shd w:val="clear" w:color="auto" w:fill="auto"/>
            <w:tcMar>
              <w:top w:w="0" w:type="dxa"/>
              <w:left w:w="108" w:type="dxa"/>
              <w:bottom w:w="0" w:type="dxa"/>
              <w:right w:w="108" w:type="dxa"/>
            </w:tcMar>
            <w:hideMark/>
          </w:tcPr>
          <w:p w14:paraId="0949CE3F"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6F7A0A78"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37F097A7"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23F6B777"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AE902E2"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82069D9"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3E898A31" w14:textId="77777777" w:rsidR="00EE628F" w:rsidRPr="00690D42" w:rsidRDefault="00EE628F" w:rsidP="00E436D1">
            <w:pPr>
              <w:pStyle w:val="TAL"/>
            </w:pPr>
          </w:p>
        </w:tc>
      </w:tr>
      <w:tr w:rsidR="00EE628F" w:rsidRPr="00690D42" w14:paraId="7F99CFEA" w14:textId="77777777" w:rsidTr="00EA01A4">
        <w:trPr>
          <w:jc w:val="center"/>
        </w:trPr>
        <w:tc>
          <w:tcPr>
            <w:tcW w:w="4813" w:type="dxa"/>
            <w:shd w:val="clear" w:color="auto" w:fill="auto"/>
            <w:tcMar>
              <w:top w:w="0" w:type="dxa"/>
              <w:left w:w="108" w:type="dxa"/>
              <w:bottom w:w="0" w:type="dxa"/>
              <w:right w:w="108" w:type="dxa"/>
            </w:tcMar>
            <w:hideMark/>
          </w:tcPr>
          <w:p w14:paraId="0944E769" w14:textId="3B71356A" w:rsidR="00EE628F" w:rsidRPr="00690D42" w:rsidRDefault="00EE628F" w:rsidP="00E436D1">
            <w:pPr>
              <w:pStyle w:val="TAL"/>
            </w:pPr>
            <w:r w:rsidRPr="00690D42">
              <w:t>Solution</w:t>
            </w:r>
            <w:r w:rsidR="00EA01A4">
              <w:t xml:space="preserve"> </w:t>
            </w:r>
            <w:r w:rsidRPr="00690D42">
              <w:t>#7:</w:t>
            </w:r>
            <w:r w:rsidR="00EA01A4">
              <w:t xml:space="preserve"> </w:t>
            </w:r>
            <w:r w:rsidRPr="00690D42">
              <w:t>Verification</w:t>
            </w:r>
            <w:r w:rsidR="00EA01A4">
              <w:t xml:space="preserve"> </w:t>
            </w:r>
            <w:r w:rsidRPr="00690D42">
              <w:t>of</w:t>
            </w:r>
            <w:r w:rsidR="00EA01A4">
              <w:t xml:space="preserve"> </w:t>
            </w:r>
            <w:r w:rsidRPr="00690D42">
              <w:t>authenticity</w:t>
            </w:r>
            <w:r w:rsidR="00EA01A4">
              <w:t xml:space="preserve"> </w:t>
            </w:r>
            <w:r w:rsidRPr="00690D42">
              <w:t>of</w:t>
            </w:r>
            <w:r w:rsidR="00EA01A4">
              <w:t xml:space="preserve"> </w:t>
            </w:r>
            <w:r w:rsidRPr="00690D42">
              <w:t>the</w:t>
            </w:r>
            <w:r w:rsidR="00EA01A4">
              <w:t xml:space="preserve"> </w:t>
            </w:r>
            <w:r w:rsidRPr="00690D42">
              <w:t>cell</w:t>
            </w:r>
            <w:r w:rsidR="00EA01A4">
              <w:t xml:space="preserve"> </w:t>
            </w:r>
          </w:p>
        </w:tc>
        <w:tc>
          <w:tcPr>
            <w:tcW w:w="453" w:type="dxa"/>
            <w:shd w:val="clear" w:color="auto" w:fill="auto"/>
            <w:tcMar>
              <w:top w:w="0" w:type="dxa"/>
              <w:left w:w="108" w:type="dxa"/>
              <w:bottom w:w="0" w:type="dxa"/>
              <w:right w:w="108" w:type="dxa"/>
            </w:tcMar>
            <w:hideMark/>
          </w:tcPr>
          <w:p w14:paraId="336E6F9A"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2EBC3339"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0505E81A"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4EA5F17B"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F2DD2D3"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2BFDCC02"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42883D05" w14:textId="77777777" w:rsidR="00EE628F" w:rsidRPr="00690D42" w:rsidRDefault="00EE628F" w:rsidP="00E436D1">
            <w:pPr>
              <w:pStyle w:val="TAL"/>
            </w:pPr>
          </w:p>
        </w:tc>
      </w:tr>
      <w:tr w:rsidR="00EE628F" w:rsidRPr="00690D42" w14:paraId="0F4C97AC" w14:textId="77777777" w:rsidTr="00EA01A4">
        <w:trPr>
          <w:jc w:val="center"/>
        </w:trPr>
        <w:tc>
          <w:tcPr>
            <w:tcW w:w="4813" w:type="dxa"/>
            <w:shd w:val="clear" w:color="auto" w:fill="auto"/>
            <w:tcMar>
              <w:top w:w="0" w:type="dxa"/>
              <w:left w:w="108" w:type="dxa"/>
              <w:bottom w:w="0" w:type="dxa"/>
              <w:right w:w="108" w:type="dxa"/>
            </w:tcMar>
            <w:hideMark/>
          </w:tcPr>
          <w:p w14:paraId="4ACA41D0" w14:textId="2F9BDAA5" w:rsidR="00EE628F" w:rsidRPr="00690D42" w:rsidRDefault="00EE628F" w:rsidP="00E436D1">
            <w:pPr>
              <w:pStyle w:val="TAL"/>
            </w:pPr>
            <w:r w:rsidRPr="00690D42">
              <w:t>Solution</w:t>
            </w:r>
            <w:r w:rsidR="00EA01A4">
              <w:t xml:space="preserve"> </w:t>
            </w:r>
            <w:r w:rsidRPr="00690D42">
              <w:t>#8:</w:t>
            </w:r>
            <w:r w:rsidR="00EA01A4">
              <w:t xml:space="preserve"> </w:t>
            </w:r>
            <w:r w:rsidRPr="00690D42">
              <w:t>Network</w:t>
            </w:r>
            <w:r w:rsidR="00EA01A4">
              <w:t xml:space="preserve"> </w:t>
            </w:r>
            <w:r w:rsidRPr="00690D42">
              <w:t>detection</w:t>
            </w:r>
            <w:r w:rsidR="00EA01A4">
              <w:t xml:space="preserve"> </w:t>
            </w:r>
            <w:r w:rsidRPr="00690D42">
              <w:t>of</w:t>
            </w:r>
            <w:r w:rsidR="00EA01A4">
              <w:t xml:space="preserve"> </w:t>
            </w:r>
            <w:r w:rsidRPr="00690D42">
              <w:t>nearby</w:t>
            </w:r>
            <w:r w:rsidR="00EA01A4">
              <w:t xml:space="preserve"> </w:t>
            </w:r>
            <w:r w:rsidRPr="00690D42">
              <w:t>false</w:t>
            </w:r>
            <w:r w:rsidR="00EA01A4">
              <w:t xml:space="preserve"> </w:t>
            </w:r>
            <w:r w:rsidRPr="00690D42">
              <w:t>base</w:t>
            </w:r>
            <w:r w:rsidR="00EA01A4">
              <w:t xml:space="preserve"> </w:t>
            </w:r>
            <w:r w:rsidRPr="00690D42">
              <w:t>stations</w:t>
            </w:r>
            <w:r w:rsidR="00EA01A4">
              <w:t xml:space="preserve"> </w:t>
            </w:r>
            <w:r w:rsidRPr="00690D42">
              <w:t>from</w:t>
            </w:r>
            <w:r w:rsidR="00EA01A4">
              <w:t xml:space="preserve"> </w:t>
            </w:r>
            <w:r w:rsidRPr="00690D42">
              <w:t>call</w:t>
            </w:r>
            <w:r w:rsidR="00EA01A4">
              <w:t xml:space="preserve"> </w:t>
            </w:r>
            <w:r w:rsidRPr="00690D42">
              <w:t>statistics</w:t>
            </w:r>
            <w:r w:rsidR="00EA01A4">
              <w:t xml:space="preserve"> </w:t>
            </w:r>
            <w:r w:rsidRPr="00690D42">
              <w:t>and</w:t>
            </w:r>
            <w:r w:rsidR="00EA01A4">
              <w:t xml:space="preserve"> </w:t>
            </w:r>
            <w:r w:rsidRPr="00690D42">
              <w:t>measurements</w:t>
            </w:r>
            <w:r w:rsidR="00EA01A4">
              <w:t xml:space="preserve"> </w:t>
            </w:r>
          </w:p>
        </w:tc>
        <w:tc>
          <w:tcPr>
            <w:tcW w:w="453" w:type="dxa"/>
            <w:shd w:val="clear" w:color="auto" w:fill="auto"/>
            <w:tcMar>
              <w:top w:w="0" w:type="dxa"/>
              <w:left w:w="108" w:type="dxa"/>
              <w:bottom w:w="0" w:type="dxa"/>
              <w:right w:w="108" w:type="dxa"/>
            </w:tcMar>
            <w:hideMark/>
          </w:tcPr>
          <w:p w14:paraId="4C4BA181" w14:textId="77777777" w:rsidR="00EE628F" w:rsidRPr="00690D42" w:rsidRDefault="00EE628F" w:rsidP="00E436D1">
            <w:pPr>
              <w:pStyle w:val="TAL"/>
            </w:pPr>
          </w:p>
        </w:tc>
        <w:tc>
          <w:tcPr>
            <w:tcW w:w="523" w:type="dxa"/>
            <w:shd w:val="clear" w:color="auto" w:fill="auto"/>
            <w:tcMar>
              <w:top w:w="90" w:type="dxa"/>
              <w:left w:w="90" w:type="dxa"/>
              <w:bottom w:w="90" w:type="dxa"/>
              <w:right w:w="90" w:type="dxa"/>
            </w:tcMar>
            <w:hideMark/>
          </w:tcPr>
          <w:p w14:paraId="0C7F9CA5"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16A9240F"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71D91D2D"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31413D5C"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2EDBCF8F"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41B67252" w14:textId="77777777" w:rsidR="00EE628F" w:rsidRPr="00690D42" w:rsidRDefault="00EE628F" w:rsidP="00E436D1">
            <w:pPr>
              <w:pStyle w:val="TAL"/>
            </w:pPr>
          </w:p>
        </w:tc>
      </w:tr>
      <w:tr w:rsidR="00EE628F" w:rsidRPr="00690D42" w14:paraId="113C4392" w14:textId="77777777" w:rsidTr="00EA01A4">
        <w:trPr>
          <w:jc w:val="center"/>
        </w:trPr>
        <w:tc>
          <w:tcPr>
            <w:tcW w:w="4813" w:type="dxa"/>
            <w:shd w:val="clear" w:color="auto" w:fill="auto"/>
            <w:tcMar>
              <w:top w:w="0" w:type="dxa"/>
              <w:left w:w="108" w:type="dxa"/>
              <w:bottom w:w="0" w:type="dxa"/>
              <w:right w:w="108" w:type="dxa"/>
            </w:tcMar>
            <w:hideMark/>
          </w:tcPr>
          <w:p w14:paraId="086359D6" w14:textId="4FC2E729" w:rsidR="00EE628F" w:rsidRPr="00690D42" w:rsidRDefault="00EE628F" w:rsidP="00E436D1">
            <w:pPr>
              <w:pStyle w:val="TAL"/>
            </w:pPr>
            <w:r w:rsidRPr="00690D42">
              <w:t>Solution</w:t>
            </w:r>
            <w:r w:rsidR="00EA01A4">
              <w:t xml:space="preserve"> </w:t>
            </w:r>
            <w:r w:rsidRPr="00690D42">
              <w:t>#9:</w:t>
            </w:r>
            <w:r w:rsidR="00EA01A4">
              <w:t xml:space="preserve"> </w:t>
            </w:r>
            <w:r w:rsidRPr="00690D42">
              <w:t>Using</w:t>
            </w:r>
            <w:r w:rsidR="00EA01A4">
              <w:t xml:space="preserve"> </w:t>
            </w:r>
            <w:r w:rsidRPr="00690D42">
              <w:t>symmetric</w:t>
            </w:r>
            <w:r w:rsidR="00EA01A4">
              <w:t xml:space="preserve"> </w:t>
            </w:r>
            <w:r w:rsidRPr="00690D42">
              <w:t>algorithm</w:t>
            </w:r>
            <w:r w:rsidR="00EA01A4">
              <w:t xml:space="preserve"> </w:t>
            </w:r>
            <w:r w:rsidRPr="00690D42">
              <w:t>with</w:t>
            </w:r>
            <w:r w:rsidR="00EA01A4">
              <w:t xml:space="preserve"> </w:t>
            </w:r>
            <w:r w:rsidRPr="00690D42">
              <w:t>assistance</w:t>
            </w:r>
            <w:r w:rsidR="00EA01A4">
              <w:t xml:space="preserve"> </w:t>
            </w:r>
            <w:r w:rsidRPr="00690D42">
              <w:t>of</w:t>
            </w:r>
            <w:r w:rsidR="00EA01A4">
              <w:t xml:space="preserve"> </w:t>
            </w:r>
            <w:r w:rsidRPr="00690D42">
              <w:t>USIM</w:t>
            </w:r>
            <w:r w:rsidR="00EA01A4">
              <w:t xml:space="preserve"> </w:t>
            </w:r>
            <w:r w:rsidRPr="00690D42">
              <w:t>and</w:t>
            </w:r>
            <w:r w:rsidR="00EA01A4">
              <w:t xml:space="preserve"> </w:t>
            </w:r>
            <w:r w:rsidRPr="00690D42">
              <w:t>home</w:t>
            </w:r>
            <w:r w:rsidR="00EA01A4">
              <w:t xml:space="preserve"> </w:t>
            </w:r>
            <w:r w:rsidRPr="00690D42">
              <w:t>network</w:t>
            </w:r>
            <w:r w:rsidR="00EA01A4">
              <w:t xml:space="preserve"> </w:t>
            </w:r>
          </w:p>
        </w:tc>
        <w:tc>
          <w:tcPr>
            <w:tcW w:w="453" w:type="dxa"/>
            <w:shd w:val="clear" w:color="auto" w:fill="auto"/>
            <w:tcMar>
              <w:top w:w="0" w:type="dxa"/>
              <w:left w:w="108" w:type="dxa"/>
              <w:bottom w:w="0" w:type="dxa"/>
              <w:right w:w="108" w:type="dxa"/>
            </w:tcMar>
            <w:hideMark/>
          </w:tcPr>
          <w:p w14:paraId="667A0AA1"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72F6C2EA"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7FA07195"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49325498"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2AE4219D"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0CEA4813"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12DBB1AF" w14:textId="77777777" w:rsidR="00EE628F" w:rsidRPr="00690D42" w:rsidRDefault="00EE628F" w:rsidP="00E436D1">
            <w:pPr>
              <w:pStyle w:val="TAL"/>
            </w:pPr>
          </w:p>
        </w:tc>
      </w:tr>
      <w:tr w:rsidR="00EE628F" w:rsidRPr="00690D42" w14:paraId="1257D567" w14:textId="77777777" w:rsidTr="00EA01A4">
        <w:trPr>
          <w:jc w:val="center"/>
        </w:trPr>
        <w:tc>
          <w:tcPr>
            <w:tcW w:w="4813" w:type="dxa"/>
            <w:shd w:val="clear" w:color="auto" w:fill="auto"/>
            <w:tcMar>
              <w:top w:w="0" w:type="dxa"/>
              <w:left w:w="108" w:type="dxa"/>
              <w:bottom w:w="0" w:type="dxa"/>
              <w:right w:w="108" w:type="dxa"/>
            </w:tcMar>
            <w:hideMark/>
          </w:tcPr>
          <w:p w14:paraId="4FF8E5F8" w14:textId="2F63589A" w:rsidR="00EE628F" w:rsidRPr="00690D42" w:rsidRDefault="00EE628F" w:rsidP="00E436D1">
            <w:pPr>
              <w:pStyle w:val="TAL"/>
            </w:pPr>
            <w:r w:rsidRPr="00690D42">
              <w:t>Solution</w:t>
            </w:r>
            <w:r w:rsidR="00EA01A4">
              <w:t xml:space="preserve"> </w:t>
            </w:r>
            <w:r w:rsidRPr="00690D42">
              <w:t>#10:</w:t>
            </w:r>
            <w:r w:rsidR="00EA01A4">
              <w:t xml:space="preserve"> </w:t>
            </w:r>
            <w:r w:rsidRPr="00690D42">
              <w:t>Protection</w:t>
            </w:r>
            <w:r w:rsidR="00EA01A4">
              <w:t xml:space="preserve"> </w:t>
            </w:r>
            <w:r w:rsidRPr="00690D42">
              <w:t>on</w:t>
            </w:r>
            <w:r w:rsidR="00EA01A4">
              <w:t xml:space="preserve"> </w:t>
            </w:r>
            <w:r w:rsidRPr="00690D42">
              <w:t>the</w:t>
            </w:r>
            <w:r w:rsidR="00EA01A4">
              <w:t xml:space="preserve"> </w:t>
            </w:r>
            <w:r w:rsidRPr="00690D42">
              <w:t>unicast</w:t>
            </w:r>
            <w:r w:rsidR="00EA01A4">
              <w:t xml:space="preserve"> </w:t>
            </w:r>
            <w:r w:rsidRPr="00690D42">
              <w:t>message</w:t>
            </w:r>
            <w:r w:rsidR="00EA01A4">
              <w:t xml:space="preserve"> </w:t>
            </w:r>
            <w:r w:rsidRPr="00690D42">
              <w:t>based</w:t>
            </w:r>
            <w:r w:rsidR="00EA01A4">
              <w:t xml:space="preserve"> </w:t>
            </w:r>
            <w:r w:rsidRPr="00690D42">
              <w:t>on</w:t>
            </w:r>
            <w:r w:rsidR="00EA01A4">
              <w:t xml:space="preserve"> </w:t>
            </w:r>
            <w:r w:rsidRPr="00690D42">
              <w:t>ECDH</w:t>
            </w:r>
            <w:r w:rsidR="00EA01A4">
              <w:t xml:space="preserve"> </w:t>
            </w:r>
          </w:p>
        </w:tc>
        <w:tc>
          <w:tcPr>
            <w:tcW w:w="453" w:type="dxa"/>
            <w:shd w:val="clear" w:color="auto" w:fill="auto"/>
            <w:tcMar>
              <w:top w:w="0" w:type="dxa"/>
              <w:left w:w="108" w:type="dxa"/>
              <w:bottom w:w="0" w:type="dxa"/>
              <w:right w:w="108" w:type="dxa"/>
            </w:tcMar>
            <w:hideMark/>
          </w:tcPr>
          <w:p w14:paraId="1A9B4233"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51474F9B"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37C5C62D"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39507029"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5DEB9721"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3211BCB5"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6D813EEC" w14:textId="77777777" w:rsidR="00EE628F" w:rsidRPr="00690D42" w:rsidRDefault="00EE628F" w:rsidP="00E436D1">
            <w:pPr>
              <w:pStyle w:val="TAL"/>
            </w:pPr>
          </w:p>
        </w:tc>
      </w:tr>
      <w:tr w:rsidR="00EE628F" w:rsidRPr="00690D42" w14:paraId="6D7B1294" w14:textId="77777777" w:rsidTr="00EA01A4">
        <w:trPr>
          <w:jc w:val="center"/>
        </w:trPr>
        <w:tc>
          <w:tcPr>
            <w:tcW w:w="4813" w:type="dxa"/>
            <w:shd w:val="clear" w:color="auto" w:fill="auto"/>
            <w:tcMar>
              <w:top w:w="0" w:type="dxa"/>
              <w:left w:w="108" w:type="dxa"/>
              <w:bottom w:w="0" w:type="dxa"/>
              <w:right w:w="108" w:type="dxa"/>
            </w:tcMar>
            <w:hideMark/>
          </w:tcPr>
          <w:p w14:paraId="4EA29906" w14:textId="0F33F5BA" w:rsidR="00EE628F" w:rsidRPr="00690D42" w:rsidRDefault="00EE628F" w:rsidP="00E436D1">
            <w:pPr>
              <w:pStyle w:val="TAL"/>
            </w:pPr>
            <w:r w:rsidRPr="00690D42">
              <w:t>Solution</w:t>
            </w:r>
            <w:r w:rsidR="00EA01A4">
              <w:t xml:space="preserve"> </w:t>
            </w:r>
            <w:r w:rsidRPr="00690D42">
              <w:t>#11:</w:t>
            </w:r>
            <w:r w:rsidR="00EA01A4">
              <w:t xml:space="preserve"> </w:t>
            </w:r>
            <w:r w:rsidRPr="00690D42">
              <w:t>Certificate</w:t>
            </w:r>
            <w:r w:rsidR="00EA01A4">
              <w:t xml:space="preserve"> </w:t>
            </w:r>
            <w:r w:rsidRPr="00690D42">
              <w:t>based</w:t>
            </w:r>
            <w:r w:rsidR="00EA01A4">
              <w:t xml:space="preserve"> </w:t>
            </w:r>
            <w:r w:rsidRPr="00690D42">
              <w:t>solution</w:t>
            </w:r>
            <w:r w:rsidR="00EA01A4">
              <w:t xml:space="preserve"> </w:t>
            </w:r>
            <w:r w:rsidRPr="00690D42">
              <w:t>against</w:t>
            </w:r>
            <w:r w:rsidR="00EA01A4">
              <w:t xml:space="preserve"> </w:t>
            </w:r>
            <w:r w:rsidRPr="00690D42">
              <w:t>false</w:t>
            </w:r>
            <w:r w:rsidR="00EA01A4">
              <w:t xml:space="preserve"> </w:t>
            </w:r>
            <w:r w:rsidRPr="00690D42">
              <w:t>base</w:t>
            </w:r>
            <w:r w:rsidR="00EA01A4">
              <w:t xml:space="preserve"> </w:t>
            </w:r>
            <w:r w:rsidRPr="00690D42">
              <w:t>station</w:t>
            </w:r>
            <w:r w:rsidR="00EA01A4">
              <w:t xml:space="preserve"> </w:t>
            </w:r>
          </w:p>
        </w:tc>
        <w:tc>
          <w:tcPr>
            <w:tcW w:w="453" w:type="dxa"/>
            <w:shd w:val="clear" w:color="auto" w:fill="auto"/>
            <w:tcMar>
              <w:top w:w="0" w:type="dxa"/>
              <w:left w:w="108" w:type="dxa"/>
              <w:bottom w:w="0" w:type="dxa"/>
              <w:right w:w="108" w:type="dxa"/>
            </w:tcMar>
            <w:hideMark/>
          </w:tcPr>
          <w:p w14:paraId="4ED55565"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6939D1D7"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6A341040"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6A605DB6"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0DF7EFA1"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7BB0A52A"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42BD2682" w14:textId="77777777" w:rsidR="00EE628F" w:rsidRPr="00690D42" w:rsidRDefault="00EE628F" w:rsidP="00E436D1">
            <w:pPr>
              <w:pStyle w:val="TAL"/>
            </w:pPr>
          </w:p>
        </w:tc>
      </w:tr>
      <w:tr w:rsidR="00EE628F" w:rsidRPr="00690D42" w14:paraId="2D93B30C" w14:textId="77777777" w:rsidTr="00EA01A4">
        <w:trPr>
          <w:jc w:val="center"/>
        </w:trPr>
        <w:tc>
          <w:tcPr>
            <w:tcW w:w="4813" w:type="dxa"/>
            <w:shd w:val="clear" w:color="auto" w:fill="auto"/>
            <w:tcMar>
              <w:top w:w="0" w:type="dxa"/>
              <w:left w:w="108" w:type="dxa"/>
              <w:bottom w:w="0" w:type="dxa"/>
              <w:right w:w="108" w:type="dxa"/>
            </w:tcMar>
            <w:hideMark/>
          </w:tcPr>
          <w:p w14:paraId="2584B14D" w14:textId="45E5A1D1" w:rsidR="00EE628F" w:rsidRPr="00690D42" w:rsidRDefault="00EE628F" w:rsidP="00E436D1">
            <w:pPr>
              <w:pStyle w:val="TAL"/>
            </w:pPr>
            <w:r w:rsidRPr="00690D42">
              <w:t>Solution</w:t>
            </w:r>
            <w:r w:rsidR="00EA01A4">
              <w:t xml:space="preserve"> </w:t>
            </w:r>
            <w:r w:rsidRPr="00690D42">
              <w:t>#12:</w:t>
            </w:r>
            <w:r w:rsidR="00EA01A4">
              <w:t xml:space="preserve"> </w:t>
            </w:r>
            <w:r w:rsidRPr="00690D42">
              <w:t>ID</w:t>
            </w:r>
            <w:r w:rsidR="00EA01A4">
              <w:t xml:space="preserve"> </w:t>
            </w:r>
            <w:r w:rsidRPr="00690D42">
              <w:t>based</w:t>
            </w:r>
            <w:r w:rsidR="00EA01A4">
              <w:t xml:space="preserve"> </w:t>
            </w:r>
            <w:r w:rsidRPr="00690D42">
              <w:t>solution</w:t>
            </w:r>
            <w:r w:rsidR="00EA01A4">
              <w:t xml:space="preserve"> </w:t>
            </w:r>
            <w:r w:rsidRPr="00690D42">
              <w:t>against</w:t>
            </w:r>
            <w:r w:rsidR="00EA01A4">
              <w:t xml:space="preserve"> </w:t>
            </w:r>
            <w:r w:rsidRPr="00690D42">
              <w:t>false</w:t>
            </w:r>
            <w:r w:rsidR="00EA01A4">
              <w:t xml:space="preserve"> </w:t>
            </w:r>
            <w:r w:rsidRPr="00690D42">
              <w:t>base</w:t>
            </w:r>
            <w:r w:rsidR="00EA01A4">
              <w:t xml:space="preserve"> </w:t>
            </w:r>
            <w:r w:rsidRPr="00690D42">
              <w:t>station</w:t>
            </w:r>
            <w:r w:rsidR="00EA01A4">
              <w:t xml:space="preserve"> </w:t>
            </w:r>
          </w:p>
        </w:tc>
        <w:tc>
          <w:tcPr>
            <w:tcW w:w="453" w:type="dxa"/>
            <w:shd w:val="clear" w:color="auto" w:fill="auto"/>
            <w:tcMar>
              <w:top w:w="0" w:type="dxa"/>
              <w:left w:w="108" w:type="dxa"/>
              <w:bottom w:w="0" w:type="dxa"/>
              <w:right w:w="108" w:type="dxa"/>
            </w:tcMar>
            <w:hideMark/>
          </w:tcPr>
          <w:p w14:paraId="6E92A26C"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0A6E0612"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39EB8554"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1B66C87A"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5125A572"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2C48D7F0"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0190DDA5" w14:textId="77777777" w:rsidR="00EE628F" w:rsidRPr="00690D42" w:rsidRDefault="00EE628F" w:rsidP="00E436D1">
            <w:pPr>
              <w:pStyle w:val="TAL"/>
            </w:pPr>
          </w:p>
        </w:tc>
      </w:tr>
      <w:tr w:rsidR="00EE628F" w:rsidRPr="00690D42" w14:paraId="04E4691B" w14:textId="77777777" w:rsidTr="00EA01A4">
        <w:trPr>
          <w:jc w:val="center"/>
        </w:trPr>
        <w:tc>
          <w:tcPr>
            <w:tcW w:w="4813" w:type="dxa"/>
            <w:shd w:val="clear" w:color="auto" w:fill="auto"/>
            <w:tcMar>
              <w:top w:w="0" w:type="dxa"/>
              <w:left w:w="108" w:type="dxa"/>
              <w:bottom w:w="0" w:type="dxa"/>
              <w:right w:w="108" w:type="dxa"/>
            </w:tcMar>
            <w:hideMark/>
          </w:tcPr>
          <w:p w14:paraId="16489E5E" w14:textId="72385AF0" w:rsidR="00EE628F" w:rsidRPr="00690D42" w:rsidRDefault="00EE628F" w:rsidP="00E436D1">
            <w:pPr>
              <w:pStyle w:val="TAL"/>
            </w:pPr>
            <w:r w:rsidRPr="00690D42">
              <w:t>Solution</w:t>
            </w:r>
            <w:r w:rsidR="00EA01A4">
              <w:t xml:space="preserve"> </w:t>
            </w:r>
            <w:r w:rsidRPr="00690D42">
              <w:t>#13:</w:t>
            </w:r>
            <w:r w:rsidR="00EA01A4">
              <w:t xml:space="preserve"> </w:t>
            </w:r>
            <w:r w:rsidRPr="00690D42">
              <w:t>Protecting</w:t>
            </w:r>
            <w:r w:rsidR="00EA01A4">
              <w:t xml:space="preserve"> </w:t>
            </w:r>
            <w:r w:rsidRPr="00690D42">
              <w:t>RRCResumeRequest</w:t>
            </w:r>
            <w:r w:rsidR="00EA01A4">
              <w:t xml:space="preserve"> </w:t>
            </w:r>
            <w:r w:rsidRPr="00690D42">
              <w:t>against</w:t>
            </w:r>
            <w:r w:rsidR="00EA01A4">
              <w:t xml:space="preserve"> </w:t>
            </w:r>
            <w:r w:rsidRPr="00690D42">
              <w:t>MiTM</w:t>
            </w:r>
            <w:r w:rsidR="00EA01A4">
              <w:t xml:space="preserve"> </w:t>
            </w:r>
          </w:p>
        </w:tc>
        <w:tc>
          <w:tcPr>
            <w:tcW w:w="453" w:type="dxa"/>
            <w:shd w:val="clear" w:color="auto" w:fill="auto"/>
            <w:tcMar>
              <w:top w:w="0" w:type="dxa"/>
              <w:left w:w="108" w:type="dxa"/>
              <w:bottom w:w="0" w:type="dxa"/>
              <w:right w:w="108" w:type="dxa"/>
            </w:tcMar>
            <w:hideMark/>
          </w:tcPr>
          <w:p w14:paraId="7AF0344E"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6C1386B6"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4423EBC7"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31190E48"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2945A398"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FA1C3F9"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2BE82BC8" w14:textId="77777777" w:rsidR="00EE628F" w:rsidRPr="00690D42" w:rsidRDefault="00EE628F" w:rsidP="00E436D1">
            <w:pPr>
              <w:pStyle w:val="TAL"/>
            </w:pPr>
          </w:p>
        </w:tc>
      </w:tr>
      <w:tr w:rsidR="00EE628F" w:rsidRPr="00690D42" w14:paraId="5585DA16" w14:textId="77777777" w:rsidTr="00EA01A4">
        <w:trPr>
          <w:jc w:val="center"/>
        </w:trPr>
        <w:tc>
          <w:tcPr>
            <w:tcW w:w="4813" w:type="dxa"/>
            <w:shd w:val="clear" w:color="auto" w:fill="auto"/>
            <w:tcMar>
              <w:top w:w="0" w:type="dxa"/>
              <w:left w:w="108" w:type="dxa"/>
              <w:bottom w:w="0" w:type="dxa"/>
              <w:right w:w="108" w:type="dxa"/>
            </w:tcMar>
            <w:hideMark/>
          </w:tcPr>
          <w:p w14:paraId="49A0F54B" w14:textId="3EF1CECB" w:rsidR="00EE628F" w:rsidRPr="00690D42" w:rsidRDefault="00EE628F" w:rsidP="00E436D1">
            <w:pPr>
              <w:pStyle w:val="TAL"/>
            </w:pPr>
            <w:r w:rsidRPr="00690D42">
              <w:t>Solution</w:t>
            </w:r>
            <w:r w:rsidR="00EA01A4">
              <w:t xml:space="preserve"> </w:t>
            </w:r>
            <w:r w:rsidRPr="00690D42">
              <w:t>#14:</w:t>
            </w:r>
            <w:r w:rsidR="00EA01A4">
              <w:t xml:space="preserve"> </w:t>
            </w:r>
            <w:r w:rsidRPr="00690D42">
              <w:t>Shared</w:t>
            </w:r>
            <w:r w:rsidR="00EA01A4">
              <w:t xml:space="preserve"> </w:t>
            </w:r>
            <w:r w:rsidRPr="00690D42">
              <w:t>key</w:t>
            </w:r>
            <w:r w:rsidR="00EA01A4">
              <w:t xml:space="preserve"> </w:t>
            </w:r>
            <w:r w:rsidRPr="00690D42">
              <w:t>based</w:t>
            </w:r>
            <w:r w:rsidR="00EA01A4">
              <w:t xml:space="preserve"> </w:t>
            </w:r>
            <w:r w:rsidRPr="00690D42">
              <w:t>MIB/SIBs</w:t>
            </w:r>
            <w:r w:rsidR="00EA01A4">
              <w:t xml:space="preserve"> </w:t>
            </w:r>
            <w:r w:rsidRPr="00690D42">
              <w:t>protection</w:t>
            </w:r>
            <w:r w:rsidR="00EA01A4">
              <w:t xml:space="preserve"> </w:t>
            </w:r>
          </w:p>
        </w:tc>
        <w:tc>
          <w:tcPr>
            <w:tcW w:w="453" w:type="dxa"/>
            <w:shd w:val="clear" w:color="auto" w:fill="auto"/>
            <w:tcMar>
              <w:top w:w="0" w:type="dxa"/>
              <w:left w:w="108" w:type="dxa"/>
              <w:bottom w:w="0" w:type="dxa"/>
              <w:right w:w="108" w:type="dxa"/>
            </w:tcMar>
            <w:hideMark/>
          </w:tcPr>
          <w:p w14:paraId="3EEF18D6"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7598945E"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7980D70D"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5EC70622"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14431C4C"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DA15032"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608E7E08" w14:textId="77777777" w:rsidR="00EE628F" w:rsidRPr="00690D42" w:rsidRDefault="00EE628F" w:rsidP="00E436D1">
            <w:pPr>
              <w:pStyle w:val="TAL"/>
            </w:pPr>
          </w:p>
        </w:tc>
      </w:tr>
      <w:tr w:rsidR="00EE628F" w:rsidRPr="00690D42" w14:paraId="5EF057A7" w14:textId="77777777" w:rsidTr="00EA01A4">
        <w:trPr>
          <w:jc w:val="center"/>
        </w:trPr>
        <w:tc>
          <w:tcPr>
            <w:tcW w:w="4813" w:type="dxa"/>
            <w:shd w:val="clear" w:color="auto" w:fill="auto"/>
            <w:tcMar>
              <w:top w:w="0" w:type="dxa"/>
              <w:left w:w="108" w:type="dxa"/>
              <w:bottom w:w="0" w:type="dxa"/>
              <w:right w:w="108" w:type="dxa"/>
            </w:tcMar>
            <w:hideMark/>
          </w:tcPr>
          <w:p w14:paraId="0B0C6E63" w14:textId="7C81EF13" w:rsidR="00EE628F" w:rsidRPr="00690D42" w:rsidRDefault="00EE628F" w:rsidP="00E436D1">
            <w:pPr>
              <w:pStyle w:val="TAL"/>
            </w:pPr>
            <w:r w:rsidRPr="00690D42">
              <w:t>Solution</w:t>
            </w:r>
            <w:r w:rsidR="00EA01A4">
              <w:t xml:space="preserve"> </w:t>
            </w:r>
            <w:r w:rsidRPr="00690D42">
              <w:t>#15:</w:t>
            </w:r>
            <w:r w:rsidR="00EA01A4">
              <w:t xml:space="preserve"> </w:t>
            </w:r>
            <w:r w:rsidRPr="00690D42">
              <w:t>Mitigation</w:t>
            </w:r>
            <w:r w:rsidR="00EA01A4">
              <w:t xml:space="preserve"> </w:t>
            </w:r>
            <w:r w:rsidRPr="00690D42">
              <w:t>against</w:t>
            </w:r>
            <w:r w:rsidR="00EA01A4">
              <w:t xml:space="preserve"> </w:t>
            </w:r>
            <w:r w:rsidRPr="00690D42">
              <w:t>the</w:t>
            </w:r>
            <w:r w:rsidR="00EA01A4">
              <w:t xml:space="preserve"> </w:t>
            </w:r>
            <w:r w:rsidRPr="00690D42">
              <w:t>authentication</w:t>
            </w:r>
            <w:r w:rsidR="00EA01A4">
              <w:t xml:space="preserve"> </w:t>
            </w:r>
            <w:r w:rsidRPr="00690D42">
              <w:t>relay</w:t>
            </w:r>
            <w:r w:rsidR="00EA01A4">
              <w:t xml:space="preserve"> </w:t>
            </w:r>
            <w:r w:rsidRPr="00690D42">
              <w:t>attack</w:t>
            </w:r>
            <w:r w:rsidR="00EA01A4">
              <w:t xml:space="preserve"> </w:t>
            </w:r>
            <w:r w:rsidRPr="00690D42">
              <w:t>with</w:t>
            </w:r>
            <w:r w:rsidR="00EA01A4">
              <w:t xml:space="preserve"> </w:t>
            </w:r>
            <w:r w:rsidRPr="00690D42">
              <w:t>different</w:t>
            </w:r>
            <w:r w:rsidR="00EA01A4">
              <w:t xml:space="preserve"> </w:t>
            </w:r>
            <w:r w:rsidRPr="00690D42">
              <w:t>PLMNs</w:t>
            </w:r>
            <w:r w:rsidR="00EA01A4">
              <w:t xml:space="preserve"> </w:t>
            </w:r>
          </w:p>
        </w:tc>
        <w:tc>
          <w:tcPr>
            <w:tcW w:w="453" w:type="dxa"/>
            <w:shd w:val="clear" w:color="auto" w:fill="auto"/>
            <w:tcMar>
              <w:top w:w="0" w:type="dxa"/>
              <w:left w:w="108" w:type="dxa"/>
              <w:bottom w:w="0" w:type="dxa"/>
              <w:right w:w="108" w:type="dxa"/>
            </w:tcMar>
            <w:hideMark/>
          </w:tcPr>
          <w:p w14:paraId="76F3911F"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79134533"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7352A7F1"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4501B07A"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6CDC0FC2" w14:textId="77777777" w:rsidR="00EE628F" w:rsidRPr="00690D42" w:rsidRDefault="00EE628F" w:rsidP="00E436D1">
            <w:pPr>
              <w:pStyle w:val="TAL"/>
            </w:pPr>
            <w:r w:rsidRPr="00690D42">
              <w:t>x</w:t>
            </w:r>
          </w:p>
        </w:tc>
        <w:tc>
          <w:tcPr>
            <w:tcW w:w="527" w:type="dxa"/>
            <w:shd w:val="clear" w:color="auto" w:fill="auto"/>
            <w:tcMar>
              <w:top w:w="0" w:type="dxa"/>
              <w:left w:w="108" w:type="dxa"/>
              <w:bottom w:w="0" w:type="dxa"/>
              <w:right w:w="108" w:type="dxa"/>
            </w:tcMar>
            <w:hideMark/>
          </w:tcPr>
          <w:p w14:paraId="515584B4"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58D0D7B6" w14:textId="77777777" w:rsidR="00EE628F" w:rsidRPr="00690D42" w:rsidRDefault="00EE628F" w:rsidP="00E436D1">
            <w:pPr>
              <w:pStyle w:val="TAL"/>
            </w:pPr>
          </w:p>
        </w:tc>
      </w:tr>
      <w:tr w:rsidR="00EE628F" w:rsidRPr="00690D42" w14:paraId="67F0C34B" w14:textId="77777777" w:rsidTr="00EA01A4">
        <w:trPr>
          <w:jc w:val="center"/>
        </w:trPr>
        <w:tc>
          <w:tcPr>
            <w:tcW w:w="4813" w:type="dxa"/>
            <w:shd w:val="clear" w:color="auto" w:fill="auto"/>
            <w:tcMar>
              <w:top w:w="0" w:type="dxa"/>
              <w:left w:w="108" w:type="dxa"/>
              <w:bottom w:w="0" w:type="dxa"/>
              <w:right w:w="108" w:type="dxa"/>
            </w:tcMar>
            <w:hideMark/>
          </w:tcPr>
          <w:p w14:paraId="455F8925" w14:textId="1FA073CA" w:rsidR="00EE628F" w:rsidRPr="00690D42" w:rsidRDefault="00EE628F" w:rsidP="00E436D1">
            <w:pPr>
              <w:pStyle w:val="TAL"/>
            </w:pPr>
            <w:r w:rsidRPr="00690D42">
              <w:t>Solution</w:t>
            </w:r>
            <w:r w:rsidR="00EA01A4">
              <w:t xml:space="preserve"> </w:t>
            </w:r>
            <w:r w:rsidRPr="00690D42">
              <w:t>#16:</w:t>
            </w:r>
            <w:r w:rsidR="00EA01A4">
              <w:t xml:space="preserve"> </w:t>
            </w:r>
            <w:r w:rsidRPr="00690D42">
              <w:t>Protection</w:t>
            </w:r>
            <w:r w:rsidR="00EA01A4">
              <w:t xml:space="preserve"> </w:t>
            </w:r>
            <w:r w:rsidRPr="00690D42">
              <w:t>of</w:t>
            </w:r>
            <w:r w:rsidR="00EA01A4">
              <w:t xml:space="preserve"> </w:t>
            </w:r>
            <w:r w:rsidRPr="00690D42">
              <w:t>RRC</w:t>
            </w:r>
            <w:r w:rsidR="00EA01A4">
              <w:t xml:space="preserve"> </w:t>
            </w:r>
            <w:r w:rsidRPr="00690D42">
              <w:t>Reject</w:t>
            </w:r>
            <w:r w:rsidR="00EA01A4">
              <w:t xml:space="preserve"> </w:t>
            </w:r>
            <w:r w:rsidRPr="00690D42">
              <w:t>Message</w:t>
            </w:r>
            <w:r w:rsidR="00EA01A4">
              <w:t xml:space="preserve"> </w:t>
            </w:r>
          </w:p>
        </w:tc>
        <w:tc>
          <w:tcPr>
            <w:tcW w:w="453" w:type="dxa"/>
            <w:shd w:val="clear" w:color="auto" w:fill="auto"/>
            <w:tcMar>
              <w:top w:w="0" w:type="dxa"/>
              <w:left w:w="108" w:type="dxa"/>
              <w:bottom w:w="0" w:type="dxa"/>
              <w:right w:w="108" w:type="dxa"/>
            </w:tcMar>
            <w:hideMark/>
          </w:tcPr>
          <w:p w14:paraId="7D1D245C"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6208C80B"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05EF3A1F"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45956EDC"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10CABF39"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4D16A441"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8A83471" w14:textId="77777777" w:rsidR="00EE628F" w:rsidRPr="00690D42" w:rsidRDefault="00EE628F" w:rsidP="00E436D1">
            <w:pPr>
              <w:pStyle w:val="TAL"/>
            </w:pPr>
          </w:p>
        </w:tc>
      </w:tr>
      <w:tr w:rsidR="00EE628F" w:rsidRPr="00690D42" w14:paraId="4487BDBF" w14:textId="77777777" w:rsidTr="00EA01A4">
        <w:trPr>
          <w:jc w:val="center"/>
        </w:trPr>
        <w:tc>
          <w:tcPr>
            <w:tcW w:w="4813" w:type="dxa"/>
            <w:shd w:val="clear" w:color="auto" w:fill="auto"/>
            <w:tcMar>
              <w:top w:w="0" w:type="dxa"/>
              <w:left w:w="108" w:type="dxa"/>
              <w:bottom w:w="0" w:type="dxa"/>
              <w:right w:w="108" w:type="dxa"/>
            </w:tcMar>
            <w:hideMark/>
          </w:tcPr>
          <w:p w14:paraId="1A80F1FC" w14:textId="7DFE51BD" w:rsidR="00EE628F" w:rsidRPr="00690D42" w:rsidRDefault="00EE628F" w:rsidP="00E436D1">
            <w:pPr>
              <w:pStyle w:val="TAL"/>
            </w:pPr>
            <w:r w:rsidRPr="00690D42">
              <w:t>Solution</w:t>
            </w:r>
            <w:r w:rsidR="00EA01A4">
              <w:t xml:space="preserve"> </w:t>
            </w:r>
            <w:r w:rsidRPr="00690D42">
              <w:t>17:</w:t>
            </w:r>
            <w:r w:rsidR="00EA01A4">
              <w:t xml:space="preserve"> </w:t>
            </w:r>
            <w:r w:rsidRPr="00690D42">
              <w:t>Integrity</w:t>
            </w:r>
            <w:r w:rsidR="00EA01A4">
              <w:t xml:space="preserve"> </w:t>
            </w:r>
            <w:r w:rsidRPr="00690D42">
              <w:t>protection</w:t>
            </w:r>
            <w:r w:rsidR="00EA01A4">
              <w:t xml:space="preserve"> </w:t>
            </w:r>
            <w:r w:rsidRPr="00690D42">
              <w:t>of</w:t>
            </w:r>
            <w:r w:rsidR="00EA01A4">
              <w:t xml:space="preserve"> </w:t>
            </w:r>
            <w:r w:rsidRPr="00690D42">
              <w:t>the</w:t>
            </w:r>
            <w:r w:rsidR="00EA01A4">
              <w:t xml:space="preserve"> </w:t>
            </w:r>
            <w:r w:rsidRPr="00690D42">
              <w:t>whole</w:t>
            </w:r>
            <w:r w:rsidR="00EA01A4">
              <w:t xml:space="preserve"> </w:t>
            </w:r>
            <w:r w:rsidRPr="00690D42">
              <w:t>RRCResumeRequest</w:t>
            </w:r>
            <w:r w:rsidR="00EA01A4">
              <w:t xml:space="preserve"> </w:t>
            </w:r>
            <w:r w:rsidRPr="00690D42">
              <w:t>message</w:t>
            </w:r>
            <w:r w:rsidR="00EA01A4">
              <w:t xml:space="preserve"> </w:t>
            </w:r>
          </w:p>
        </w:tc>
        <w:tc>
          <w:tcPr>
            <w:tcW w:w="453" w:type="dxa"/>
            <w:shd w:val="clear" w:color="auto" w:fill="auto"/>
            <w:tcMar>
              <w:top w:w="0" w:type="dxa"/>
              <w:left w:w="108" w:type="dxa"/>
              <w:bottom w:w="0" w:type="dxa"/>
              <w:right w:w="108" w:type="dxa"/>
            </w:tcMar>
            <w:hideMark/>
          </w:tcPr>
          <w:p w14:paraId="5FD00CF0"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4B8D3C76"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04555C94"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59CD47D8"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334A1E82"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3D81306D"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202B9F37" w14:textId="77777777" w:rsidR="00EE628F" w:rsidRPr="00690D42" w:rsidRDefault="00EE628F" w:rsidP="00E436D1">
            <w:pPr>
              <w:pStyle w:val="TAL"/>
            </w:pPr>
          </w:p>
        </w:tc>
      </w:tr>
      <w:tr w:rsidR="00EE628F" w:rsidRPr="00690D42" w14:paraId="30492302" w14:textId="77777777" w:rsidTr="00EA01A4">
        <w:trPr>
          <w:jc w:val="center"/>
        </w:trPr>
        <w:tc>
          <w:tcPr>
            <w:tcW w:w="4813" w:type="dxa"/>
            <w:shd w:val="clear" w:color="auto" w:fill="auto"/>
            <w:tcMar>
              <w:top w:w="0" w:type="dxa"/>
              <w:left w:w="108" w:type="dxa"/>
              <w:bottom w:w="0" w:type="dxa"/>
              <w:right w:w="108" w:type="dxa"/>
            </w:tcMar>
            <w:hideMark/>
          </w:tcPr>
          <w:p w14:paraId="26872E24" w14:textId="26E5D47F" w:rsidR="00EE628F" w:rsidRPr="00690D42" w:rsidRDefault="00EE628F" w:rsidP="00E436D1">
            <w:pPr>
              <w:pStyle w:val="TAL"/>
            </w:pPr>
            <w:r w:rsidRPr="00690D42">
              <w:t>Solution</w:t>
            </w:r>
            <w:r w:rsidR="00EA01A4">
              <w:t xml:space="preserve"> </w:t>
            </w:r>
            <w:r w:rsidRPr="00690D42">
              <w:t>#18:</w:t>
            </w:r>
            <w:r w:rsidR="00EA01A4">
              <w:t xml:space="preserve"> </w:t>
            </w:r>
            <w:r w:rsidRPr="00690D42">
              <w:t>Avoiding</w:t>
            </w:r>
            <w:r w:rsidR="00EA01A4">
              <w:t xml:space="preserve"> </w:t>
            </w:r>
            <w:r w:rsidRPr="00690D42">
              <w:t>UE</w:t>
            </w:r>
            <w:r w:rsidR="00EA01A4">
              <w:t xml:space="preserve"> </w:t>
            </w:r>
            <w:r w:rsidRPr="00690D42">
              <w:t>connecting</w:t>
            </w:r>
            <w:r w:rsidR="00EA01A4">
              <w:t xml:space="preserve"> </w:t>
            </w:r>
            <w:r w:rsidRPr="00690D42">
              <w:t>to</w:t>
            </w:r>
            <w:r w:rsidR="00EA01A4">
              <w:t xml:space="preserve"> </w:t>
            </w:r>
            <w:r w:rsidRPr="00690D42">
              <w:t>False</w:t>
            </w:r>
            <w:r w:rsidR="00EA01A4">
              <w:t xml:space="preserve"> </w:t>
            </w:r>
            <w:r w:rsidRPr="00690D42">
              <w:t>Base</w:t>
            </w:r>
            <w:r w:rsidR="00EA01A4">
              <w:t xml:space="preserve"> </w:t>
            </w:r>
            <w:r w:rsidRPr="00690D42">
              <w:t>Station</w:t>
            </w:r>
            <w:r w:rsidR="00EA01A4">
              <w:t xml:space="preserve"> </w:t>
            </w:r>
            <w:r w:rsidRPr="00690D42">
              <w:t>during</w:t>
            </w:r>
            <w:r w:rsidR="00EA01A4">
              <w:t xml:space="preserve"> </w:t>
            </w:r>
            <w:r w:rsidRPr="00690D42">
              <w:t>Conditional</w:t>
            </w:r>
            <w:r w:rsidR="00EA01A4">
              <w:t xml:space="preserve"> </w:t>
            </w:r>
            <w:r w:rsidRPr="00690D42">
              <w:t>Handover</w:t>
            </w:r>
            <w:r w:rsidR="00EA01A4">
              <w:t xml:space="preserve"> </w:t>
            </w:r>
          </w:p>
        </w:tc>
        <w:tc>
          <w:tcPr>
            <w:tcW w:w="453" w:type="dxa"/>
            <w:shd w:val="clear" w:color="auto" w:fill="auto"/>
            <w:tcMar>
              <w:top w:w="0" w:type="dxa"/>
              <w:left w:w="108" w:type="dxa"/>
              <w:bottom w:w="0" w:type="dxa"/>
              <w:right w:w="108" w:type="dxa"/>
            </w:tcMar>
            <w:hideMark/>
          </w:tcPr>
          <w:p w14:paraId="2B01E82E"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03350308"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23C206FA"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659259B8"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3A88E1D4"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304C50C4"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AC3455E" w14:textId="77777777" w:rsidR="00EE628F" w:rsidRPr="00690D42" w:rsidRDefault="00EE628F" w:rsidP="00E436D1">
            <w:pPr>
              <w:pStyle w:val="TAL"/>
            </w:pPr>
          </w:p>
        </w:tc>
      </w:tr>
      <w:tr w:rsidR="00EE628F" w:rsidRPr="00690D42" w14:paraId="2D408A9B" w14:textId="77777777" w:rsidTr="00EA01A4">
        <w:trPr>
          <w:jc w:val="center"/>
        </w:trPr>
        <w:tc>
          <w:tcPr>
            <w:tcW w:w="4813" w:type="dxa"/>
            <w:shd w:val="clear" w:color="auto" w:fill="auto"/>
            <w:tcMar>
              <w:top w:w="0" w:type="dxa"/>
              <w:left w:w="108" w:type="dxa"/>
              <w:bottom w:w="0" w:type="dxa"/>
              <w:right w:w="108" w:type="dxa"/>
            </w:tcMar>
            <w:hideMark/>
          </w:tcPr>
          <w:p w14:paraId="00D0C0F2" w14:textId="049FE860" w:rsidR="00EE628F" w:rsidRPr="00690D42" w:rsidRDefault="00EE628F" w:rsidP="00E436D1">
            <w:pPr>
              <w:pStyle w:val="TAL"/>
            </w:pPr>
            <w:r w:rsidRPr="00690D42">
              <w:t>Solution</w:t>
            </w:r>
            <w:r w:rsidR="00EA01A4">
              <w:t xml:space="preserve"> </w:t>
            </w:r>
            <w:r w:rsidRPr="00690D42">
              <w:t>#19:</w:t>
            </w:r>
            <w:r w:rsidR="00EA01A4">
              <w:t xml:space="preserve"> </w:t>
            </w:r>
            <w:r w:rsidRPr="00690D42">
              <w:t>AS</w:t>
            </w:r>
            <w:r w:rsidR="00EA01A4">
              <w:t xml:space="preserve"> </w:t>
            </w:r>
            <w:r w:rsidRPr="00690D42">
              <w:t>security</w:t>
            </w:r>
            <w:r w:rsidR="00EA01A4">
              <w:t xml:space="preserve"> </w:t>
            </w:r>
            <w:r w:rsidRPr="00690D42">
              <w:t>based</w:t>
            </w:r>
            <w:r w:rsidR="00EA01A4">
              <w:t xml:space="preserve"> </w:t>
            </w:r>
            <w:r w:rsidRPr="00690D42">
              <w:t>MIB/SIBs</w:t>
            </w:r>
            <w:r w:rsidR="00EA01A4">
              <w:t xml:space="preserve"> </w:t>
            </w:r>
            <w:r w:rsidRPr="00690D42">
              <w:t>integrity</w:t>
            </w:r>
            <w:r w:rsidR="00EA01A4">
              <w:t xml:space="preserve"> </w:t>
            </w:r>
            <w:r w:rsidRPr="00690D42">
              <w:t>information</w:t>
            </w:r>
            <w:r w:rsidR="00EA01A4">
              <w:t xml:space="preserve"> </w:t>
            </w:r>
            <w:r w:rsidRPr="00690D42">
              <w:t>provided</w:t>
            </w:r>
            <w:r w:rsidR="00EA01A4">
              <w:t xml:space="preserve"> </w:t>
            </w:r>
            <w:r w:rsidRPr="00690D42">
              <w:t>by</w:t>
            </w:r>
            <w:r w:rsidR="00EA01A4">
              <w:t xml:space="preserve"> </w:t>
            </w:r>
            <w:r w:rsidRPr="00690D42">
              <w:t>gNB</w:t>
            </w:r>
            <w:r w:rsidR="00EA01A4">
              <w:t xml:space="preserve"> </w:t>
            </w:r>
          </w:p>
        </w:tc>
        <w:tc>
          <w:tcPr>
            <w:tcW w:w="453" w:type="dxa"/>
            <w:shd w:val="clear" w:color="auto" w:fill="auto"/>
            <w:tcMar>
              <w:top w:w="0" w:type="dxa"/>
              <w:left w:w="108" w:type="dxa"/>
              <w:bottom w:w="0" w:type="dxa"/>
              <w:right w:w="108" w:type="dxa"/>
            </w:tcMar>
            <w:hideMark/>
          </w:tcPr>
          <w:p w14:paraId="6386C6C0"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44838E7D"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05FE3571"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0454F656"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A7B0341"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C38AF6D"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55AEC821" w14:textId="77777777" w:rsidR="00EE628F" w:rsidRPr="00690D42" w:rsidRDefault="00EE628F" w:rsidP="00E436D1">
            <w:pPr>
              <w:pStyle w:val="TAL"/>
            </w:pPr>
          </w:p>
        </w:tc>
      </w:tr>
      <w:tr w:rsidR="00EE628F" w:rsidRPr="00690D42" w14:paraId="2D7B93CB" w14:textId="77777777" w:rsidTr="00EA01A4">
        <w:trPr>
          <w:jc w:val="center"/>
        </w:trPr>
        <w:tc>
          <w:tcPr>
            <w:tcW w:w="4813" w:type="dxa"/>
            <w:shd w:val="clear" w:color="auto" w:fill="auto"/>
            <w:tcMar>
              <w:top w:w="0" w:type="dxa"/>
              <w:left w:w="108" w:type="dxa"/>
              <w:bottom w:w="0" w:type="dxa"/>
              <w:right w:w="108" w:type="dxa"/>
            </w:tcMar>
            <w:hideMark/>
          </w:tcPr>
          <w:p w14:paraId="20123660" w14:textId="7D8453E7" w:rsidR="00EE628F" w:rsidRPr="00690D42" w:rsidRDefault="00EE628F" w:rsidP="00E436D1">
            <w:pPr>
              <w:pStyle w:val="TAL"/>
            </w:pPr>
            <w:r w:rsidRPr="00690D42">
              <w:t>Solution</w:t>
            </w:r>
            <w:r w:rsidR="00EA01A4">
              <w:t xml:space="preserve"> </w:t>
            </w:r>
            <w:r w:rsidRPr="00690D42">
              <w:t>#20:</w:t>
            </w:r>
            <w:r w:rsidR="00EA01A4">
              <w:t xml:space="preserve"> </w:t>
            </w:r>
            <w:r w:rsidRPr="00690D42">
              <w:t>Digital</w:t>
            </w:r>
            <w:r w:rsidR="00EA01A4">
              <w:t xml:space="preserve"> </w:t>
            </w:r>
            <w:r w:rsidRPr="00690D42">
              <w:t>Signing</w:t>
            </w:r>
            <w:r w:rsidR="00EA01A4">
              <w:t xml:space="preserve"> </w:t>
            </w:r>
            <w:r w:rsidRPr="00690D42">
              <w:t>Network</w:t>
            </w:r>
            <w:r w:rsidR="00EA01A4">
              <w:t xml:space="preserve"> </w:t>
            </w:r>
            <w:r w:rsidRPr="00690D42">
              <w:t>Function</w:t>
            </w:r>
            <w:r w:rsidR="00EA01A4">
              <w:t xml:space="preserve"> </w:t>
            </w:r>
            <w:r w:rsidRPr="00690D42">
              <w:t>(DSnF)</w:t>
            </w:r>
            <w:r w:rsidR="00EA01A4">
              <w:t xml:space="preserve"> </w:t>
            </w:r>
          </w:p>
        </w:tc>
        <w:tc>
          <w:tcPr>
            <w:tcW w:w="453" w:type="dxa"/>
            <w:shd w:val="clear" w:color="auto" w:fill="auto"/>
            <w:tcMar>
              <w:top w:w="0" w:type="dxa"/>
              <w:left w:w="108" w:type="dxa"/>
              <w:bottom w:w="0" w:type="dxa"/>
              <w:right w:w="108" w:type="dxa"/>
            </w:tcMar>
            <w:hideMark/>
          </w:tcPr>
          <w:p w14:paraId="75BCC116"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65485C61"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240CEAF4"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1E9E53D5"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3B02C6E7"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7495726B"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24535F4B" w14:textId="77777777" w:rsidR="00EE628F" w:rsidRPr="00690D42" w:rsidRDefault="00EE628F" w:rsidP="00E436D1">
            <w:pPr>
              <w:pStyle w:val="TAL"/>
            </w:pPr>
          </w:p>
        </w:tc>
      </w:tr>
      <w:tr w:rsidR="00EE628F" w:rsidRPr="00690D42" w14:paraId="063F9000" w14:textId="77777777" w:rsidTr="00EA01A4">
        <w:trPr>
          <w:jc w:val="center"/>
        </w:trPr>
        <w:tc>
          <w:tcPr>
            <w:tcW w:w="4813" w:type="dxa"/>
            <w:shd w:val="clear" w:color="auto" w:fill="auto"/>
            <w:tcMar>
              <w:top w:w="0" w:type="dxa"/>
              <w:left w:w="108" w:type="dxa"/>
              <w:bottom w:w="0" w:type="dxa"/>
              <w:right w:w="108" w:type="dxa"/>
            </w:tcMar>
            <w:hideMark/>
          </w:tcPr>
          <w:p w14:paraId="78E19A86" w14:textId="6249C8B8" w:rsidR="00EE628F" w:rsidRPr="00690D42" w:rsidRDefault="00EE628F" w:rsidP="00E436D1">
            <w:pPr>
              <w:pStyle w:val="TAL"/>
            </w:pPr>
            <w:r w:rsidRPr="00690D42">
              <w:t>Solution</w:t>
            </w:r>
            <w:r w:rsidR="00EA01A4">
              <w:t xml:space="preserve"> </w:t>
            </w:r>
            <w:r w:rsidRPr="00690D42">
              <w:t>#21:</w:t>
            </w:r>
            <w:r w:rsidR="00EA01A4">
              <w:t xml:space="preserve"> </w:t>
            </w:r>
            <w:r w:rsidRPr="00690D42">
              <w:t>Certificate</w:t>
            </w:r>
            <w:r w:rsidR="00EA01A4">
              <w:t xml:space="preserve"> </w:t>
            </w:r>
            <w:r w:rsidRPr="00690D42">
              <w:t>based</w:t>
            </w:r>
            <w:r w:rsidR="00EA01A4">
              <w:t xml:space="preserve"> </w:t>
            </w:r>
            <w:r w:rsidRPr="00690D42">
              <w:t>solution</w:t>
            </w:r>
            <w:r w:rsidR="00EA01A4">
              <w:t xml:space="preserve"> </w:t>
            </w:r>
            <w:r w:rsidRPr="00690D42">
              <w:t>against</w:t>
            </w:r>
            <w:r w:rsidR="00EA01A4">
              <w:t xml:space="preserve"> </w:t>
            </w:r>
            <w:r w:rsidRPr="00690D42">
              <w:t>false</w:t>
            </w:r>
            <w:r w:rsidR="00EA01A4">
              <w:t xml:space="preserve"> </w:t>
            </w:r>
            <w:r w:rsidRPr="00690D42">
              <w:t>base</w:t>
            </w:r>
            <w:r w:rsidR="00EA01A4">
              <w:t xml:space="preserve"> </w:t>
            </w:r>
            <w:r w:rsidRPr="00690D42">
              <w:t>station</w:t>
            </w:r>
            <w:r w:rsidR="00EA01A4">
              <w:t xml:space="preserve"> </w:t>
            </w:r>
            <w:r w:rsidRPr="00690D42">
              <w:t>for</w:t>
            </w:r>
            <w:r w:rsidR="00EA01A4">
              <w:t xml:space="preserve"> </w:t>
            </w:r>
            <w:r w:rsidRPr="00690D42">
              <w:t>Non-Public</w:t>
            </w:r>
            <w:r w:rsidR="00EA01A4">
              <w:t xml:space="preserve"> </w:t>
            </w:r>
            <w:r w:rsidRPr="00690D42">
              <w:t>Networks</w:t>
            </w:r>
            <w:r w:rsidR="00EA01A4">
              <w:t xml:space="preserve"> </w:t>
            </w:r>
          </w:p>
        </w:tc>
        <w:tc>
          <w:tcPr>
            <w:tcW w:w="453" w:type="dxa"/>
            <w:shd w:val="clear" w:color="auto" w:fill="auto"/>
            <w:tcMar>
              <w:top w:w="0" w:type="dxa"/>
              <w:left w:w="108" w:type="dxa"/>
              <w:bottom w:w="0" w:type="dxa"/>
              <w:right w:w="108" w:type="dxa"/>
            </w:tcMar>
            <w:hideMark/>
          </w:tcPr>
          <w:p w14:paraId="01F20756"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3D101D13"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2E38298A"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3B9E5020"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374AFEB"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E8DB178"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4CDE4666" w14:textId="77777777" w:rsidR="00EE628F" w:rsidRPr="00690D42" w:rsidRDefault="00EE628F" w:rsidP="00E436D1">
            <w:pPr>
              <w:pStyle w:val="TAL"/>
            </w:pPr>
          </w:p>
        </w:tc>
      </w:tr>
      <w:tr w:rsidR="00EE628F" w:rsidRPr="00690D42" w14:paraId="2D7976CA" w14:textId="77777777" w:rsidTr="00EA01A4">
        <w:trPr>
          <w:jc w:val="center"/>
        </w:trPr>
        <w:tc>
          <w:tcPr>
            <w:tcW w:w="4813" w:type="dxa"/>
            <w:shd w:val="clear" w:color="auto" w:fill="auto"/>
            <w:tcMar>
              <w:top w:w="0" w:type="dxa"/>
              <w:left w:w="108" w:type="dxa"/>
              <w:bottom w:w="0" w:type="dxa"/>
              <w:right w:w="108" w:type="dxa"/>
            </w:tcMar>
            <w:hideMark/>
          </w:tcPr>
          <w:p w14:paraId="4F83F46A" w14:textId="7CBD3879" w:rsidR="00EE628F" w:rsidRPr="00690D42" w:rsidRDefault="00EE628F" w:rsidP="00E436D1">
            <w:pPr>
              <w:pStyle w:val="TAL"/>
            </w:pPr>
            <w:r w:rsidRPr="00690D42">
              <w:t>Solution</w:t>
            </w:r>
            <w:r w:rsidR="00EA01A4">
              <w:t xml:space="preserve"> </w:t>
            </w:r>
            <w:r w:rsidRPr="00690D42">
              <w:t>#22:</w:t>
            </w:r>
            <w:r w:rsidR="00EA01A4">
              <w:t xml:space="preserve"> </w:t>
            </w:r>
            <w:r w:rsidRPr="00690D42">
              <w:t>Detecting</w:t>
            </w:r>
            <w:r w:rsidR="00EA01A4">
              <w:t xml:space="preserve"> </w:t>
            </w:r>
            <w:r w:rsidRPr="00690D42">
              <w:t>false</w:t>
            </w:r>
            <w:r w:rsidR="00EA01A4">
              <w:t xml:space="preserve"> </w:t>
            </w:r>
            <w:r w:rsidRPr="00690D42">
              <w:t>base</w:t>
            </w:r>
            <w:r w:rsidR="00EA01A4">
              <w:t xml:space="preserve"> </w:t>
            </w:r>
            <w:r w:rsidRPr="00690D42">
              <w:t>stations</w:t>
            </w:r>
            <w:r w:rsidR="00EA01A4">
              <w:t xml:space="preserve"> </w:t>
            </w:r>
            <w:r w:rsidRPr="00690D42">
              <w:t>based</w:t>
            </w:r>
            <w:r w:rsidR="00EA01A4">
              <w:t xml:space="preserve"> </w:t>
            </w:r>
            <w:r w:rsidRPr="00690D42">
              <w:t>on</w:t>
            </w:r>
            <w:r w:rsidR="00EA01A4">
              <w:t xml:space="preserve"> </w:t>
            </w:r>
            <w:r w:rsidRPr="00690D42">
              <w:t>UE</w:t>
            </w:r>
            <w:r w:rsidR="00EA01A4">
              <w:t xml:space="preserve"> </w:t>
            </w:r>
            <w:r w:rsidRPr="00690D42">
              <w:t>positioning</w:t>
            </w:r>
            <w:r w:rsidR="00EA01A4">
              <w:t xml:space="preserve"> </w:t>
            </w:r>
            <w:r w:rsidRPr="00690D42">
              <w:t>measurements</w:t>
            </w:r>
            <w:r w:rsidR="00EA01A4">
              <w:t xml:space="preserve"> </w:t>
            </w:r>
          </w:p>
        </w:tc>
        <w:tc>
          <w:tcPr>
            <w:tcW w:w="453" w:type="dxa"/>
            <w:shd w:val="clear" w:color="auto" w:fill="auto"/>
            <w:tcMar>
              <w:top w:w="0" w:type="dxa"/>
              <w:left w:w="108" w:type="dxa"/>
              <w:bottom w:w="0" w:type="dxa"/>
              <w:right w:w="108" w:type="dxa"/>
            </w:tcMar>
            <w:hideMark/>
          </w:tcPr>
          <w:p w14:paraId="14446AFD"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1FC935A4"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051BA43B"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10782222"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6BC23CC1"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15A1A01E"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48856DE" w14:textId="77777777" w:rsidR="00EE628F" w:rsidRPr="00690D42" w:rsidRDefault="00EE628F" w:rsidP="00E436D1">
            <w:pPr>
              <w:pStyle w:val="TAL"/>
            </w:pPr>
          </w:p>
        </w:tc>
      </w:tr>
      <w:tr w:rsidR="00EE628F" w:rsidRPr="00690D42" w14:paraId="707782B8" w14:textId="77777777" w:rsidTr="00EA01A4">
        <w:trPr>
          <w:jc w:val="center"/>
        </w:trPr>
        <w:tc>
          <w:tcPr>
            <w:tcW w:w="4813" w:type="dxa"/>
            <w:shd w:val="clear" w:color="auto" w:fill="auto"/>
            <w:tcMar>
              <w:top w:w="0" w:type="dxa"/>
              <w:left w:w="108" w:type="dxa"/>
              <w:bottom w:w="0" w:type="dxa"/>
              <w:right w:w="108" w:type="dxa"/>
            </w:tcMar>
            <w:hideMark/>
          </w:tcPr>
          <w:p w14:paraId="27CEEBD7" w14:textId="214CC417" w:rsidR="00EE628F" w:rsidRPr="00690D42" w:rsidRDefault="00EE628F" w:rsidP="00E436D1">
            <w:pPr>
              <w:pStyle w:val="TAL"/>
            </w:pPr>
            <w:r w:rsidRPr="00690D42">
              <w:t>Solution</w:t>
            </w:r>
            <w:r w:rsidR="00EA01A4">
              <w:t xml:space="preserve"> </w:t>
            </w:r>
            <w:r w:rsidRPr="00690D42">
              <w:t>#23:</w:t>
            </w:r>
            <w:r w:rsidR="00EA01A4">
              <w:t xml:space="preserve"> </w:t>
            </w:r>
            <w:r w:rsidRPr="00690D42">
              <w:t>Cryptographic</w:t>
            </w:r>
            <w:r w:rsidR="00EA01A4">
              <w:t xml:space="preserve"> </w:t>
            </w:r>
            <w:r w:rsidRPr="00690D42">
              <w:t>CRC</w:t>
            </w:r>
            <w:r w:rsidR="00EA01A4">
              <w:t xml:space="preserve"> </w:t>
            </w:r>
            <w:r w:rsidRPr="00690D42">
              <w:t>to</w:t>
            </w:r>
            <w:r w:rsidR="00EA01A4">
              <w:t xml:space="preserve"> </w:t>
            </w:r>
            <w:r w:rsidRPr="00690D42">
              <w:t>avoid</w:t>
            </w:r>
            <w:r w:rsidR="00EA01A4">
              <w:t xml:space="preserve"> </w:t>
            </w:r>
            <w:r w:rsidRPr="00690D42">
              <w:t>MitM</w:t>
            </w:r>
            <w:r w:rsidR="00EA01A4">
              <w:t xml:space="preserve"> </w:t>
            </w:r>
            <w:r w:rsidRPr="00690D42">
              <w:t>relay</w:t>
            </w:r>
            <w:r w:rsidR="00EA01A4">
              <w:t xml:space="preserve"> </w:t>
            </w:r>
            <w:r w:rsidRPr="00690D42">
              <w:t>nodes</w:t>
            </w:r>
            <w:r w:rsidR="00EA01A4">
              <w:t xml:space="preserve"> </w:t>
            </w:r>
          </w:p>
        </w:tc>
        <w:tc>
          <w:tcPr>
            <w:tcW w:w="453" w:type="dxa"/>
            <w:shd w:val="clear" w:color="auto" w:fill="auto"/>
            <w:tcMar>
              <w:top w:w="0" w:type="dxa"/>
              <w:left w:w="108" w:type="dxa"/>
              <w:bottom w:w="0" w:type="dxa"/>
              <w:right w:w="108" w:type="dxa"/>
            </w:tcMar>
            <w:hideMark/>
          </w:tcPr>
          <w:p w14:paraId="483A6362"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03037CFF"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37DF06AC"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020FCBA2"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3303B37C" w14:textId="77777777" w:rsidR="00EE628F" w:rsidRPr="00690D42" w:rsidRDefault="00EE628F" w:rsidP="00E436D1">
            <w:pPr>
              <w:pStyle w:val="TAL"/>
            </w:pPr>
            <w:r w:rsidRPr="00690D42">
              <w:t>x</w:t>
            </w:r>
          </w:p>
        </w:tc>
        <w:tc>
          <w:tcPr>
            <w:tcW w:w="527" w:type="dxa"/>
            <w:shd w:val="clear" w:color="auto" w:fill="auto"/>
            <w:tcMar>
              <w:top w:w="0" w:type="dxa"/>
              <w:left w:w="108" w:type="dxa"/>
              <w:bottom w:w="0" w:type="dxa"/>
              <w:right w:w="108" w:type="dxa"/>
            </w:tcMar>
            <w:hideMark/>
          </w:tcPr>
          <w:p w14:paraId="30096747"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3CBE75B" w14:textId="77777777" w:rsidR="00EE628F" w:rsidRPr="00690D42" w:rsidRDefault="00EE628F" w:rsidP="00E436D1">
            <w:pPr>
              <w:pStyle w:val="TAL"/>
            </w:pPr>
            <w:r w:rsidRPr="00690D42">
              <w:t>x</w:t>
            </w:r>
          </w:p>
        </w:tc>
      </w:tr>
      <w:tr w:rsidR="00EE628F" w:rsidRPr="00690D42" w14:paraId="0E918ECB" w14:textId="77777777" w:rsidTr="00EA01A4">
        <w:trPr>
          <w:jc w:val="center"/>
        </w:trPr>
        <w:tc>
          <w:tcPr>
            <w:tcW w:w="4813" w:type="dxa"/>
            <w:shd w:val="clear" w:color="auto" w:fill="auto"/>
            <w:tcMar>
              <w:top w:w="0" w:type="dxa"/>
              <w:left w:w="108" w:type="dxa"/>
              <w:bottom w:w="0" w:type="dxa"/>
              <w:right w:w="108" w:type="dxa"/>
            </w:tcMar>
            <w:hideMark/>
          </w:tcPr>
          <w:p w14:paraId="33DEC601" w14:textId="43168939" w:rsidR="00EE628F" w:rsidRPr="00690D42" w:rsidRDefault="00EE628F" w:rsidP="00E436D1">
            <w:pPr>
              <w:pStyle w:val="TAL"/>
            </w:pPr>
            <w:r w:rsidRPr="00690D42">
              <w:t>Solution</w:t>
            </w:r>
            <w:r w:rsidR="00EA01A4">
              <w:t xml:space="preserve"> </w:t>
            </w:r>
            <w:r w:rsidRPr="00690D42">
              <w:t>#24:</w:t>
            </w:r>
            <w:r w:rsidR="00EA01A4">
              <w:t xml:space="preserve"> </w:t>
            </w:r>
            <w:r w:rsidRPr="00690D42">
              <w:t>UE&amp;Network-assisted</w:t>
            </w:r>
            <w:r w:rsidR="00EA01A4">
              <w:t xml:space="preserve"> </w:t>
            </w:r>
            <w:r w:rsidRPr="00690D42">
              <w:t>UE</w:t>
            </w:r>
            <w:r w:rsidR="00EA01A4">
              <w:t xml:space="preserve"> </w:t>
            </w:r>
            <w:r w:rsidRPr="00690D42">
              <w:t>avoidance</w:t>
            </w:r>
            <w:r w:rsidR="00EA01A4">
              <w:t xml:space="preserve"> </w:t>
            </w:r>
            <w:r w:rsidRPr="00690D42">
              <w:t>and</w:t>
            </w:r>
            <w:r w:rsidR="00EA01A4">
              <w:t xml:space="preserve"> </w:t>
            </w:r>
            <w:r w:rsidRPr="00690D42">
              <w:t>Network</w:t>
            </w:r>
            <w:r w:rsidR="00EA01A4">
              <w:t xml:space="preserve"> </w:t>
            </w:r>
            <w:r w:rsidRPr="00690D42">
              <w:t>detection</w:t>
            </w:r>
            <w:r w:rsidR="00EA01A4">
              <w:t xml:space="preserve"> </w:t>
            </w:r>
            <w:r w:rsidRPr="00690D42">
              <w:t>of</w:t>
            </w:r>
            <w:r w:rsidR="00EA01A4">
              <w:t xml:space="preserve"> </w:t>
            </w:r>
            <w:r w:rsidRPr="00690D42">
              <w:t>FBS</w:t>
            </w:r>
            <w:r w:rsidR="00EA01A4">
              <w:t xml:space="preserve"> </w:t>
            </w:r>
          </w:p>
        </w:tc>
        <w:tc>
          <w:tcPr>
            <w:tcW w:w="453" w:type="dxa"/>
            <w:shd w:val="clear" w:color="auto" w:fill="auto"/>
            <w:tcMar>
              <w:top w:w="0" w:type="dxa"/>
              <w:left w:w="108" w:type="dxa"/>
              <w:bottom w:w="0" w:type="dxa"/>
              <w:right w:w="108" w:type="dxa"/>
            </w:tcMar>
            <w:hideMark/>
          </w:tcPr>
          <w:p w14:paraId="045EE344"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47416572"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32DD93AB"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7976C502"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5C70DF47"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713282E1"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39D3D4A5" w14:textId="77777777" w:rsidR="00EE628F" w:rsidRPr="00690D42" w:rsidRDefault="00EE628F" w:rsidP="00E436D1">
            <w:pPr>
              <w:pStyle w:val="TAL"/>
            </w:pPr>
          </w:p>
        </w:tc>
      </w:tr>
      <w:tr w:rsidR="00EE628F" w:rsidRPr="00690D42" w14:paraId="170254F9" w14:textId="77777777" w:rsidTr="00EA01A4">
        <w:trPr>
          <w:jc w:val="center"/>
        </w:trPr>
        <w:tc>
          <w:tcPr>
            <w:tcW w:w="4813" w:type="dxa"/>
            <w:shd w:val="clear" w:color="auto" w:fill="auto"/>
            <w:tcMar>
              <w:top w:w="0" w:type="dxa"/>
              <w:left w:w="108" w:type="dxa"/>
              <w:bottom w:w="0" w:type="dxa"/>
              <w:right w:w="108" w:type="dxa"/>
            </w:tcMar>
            <w:hideMark/>
          </w:tcPr>
          <w:p w14:paraId="011FB4DA" w14:textId="1F13A9D1" w:rsidR="00EE628F" w:rsidRPr="00690D42" w:rsidRDefault="00EE628F" w:rsidP="00E436D1">
            <w:pPr>
              <w:pStyle w:val="TAL"/>
            </w:pPr>
            <w:r w:rsidRPr="00690D42">
              <w:t>Solution</w:t>
            </w:r>
            <w:r w:rsidR="00EA01A4">
              <w:t xml:space="preserve"> </w:t>
            </w:r>
            <w:r w:rsidRPr="00690D42">
              <w:t>#25:</w:t>
            </w:r>
            <w:r w:rsidR="00EA01A4">
              <w:t xml:space="preserve"> </w:t>
            </w:r>
            <w:r w:rsidRPr="00690D42">
              <w:t>Detection</w:t>
            </w:r>
            <w:r w:rsidR="00EA01A4">
              <w:t xml:space="preserve"> </w:t>
            </w:r>
            <w:r w:rsidRPr="00690D42">
              <w:t>of</w:t>
            </w:r>
            <w:r w:rsidR="00EA01A4">
              <w:t xml:space="preserve"> </w:t>
            </w:r>
            <w:r w:rsidRPr="00690D42">
              <w:t>Man-in-the-Middle</w:t>
            </w:r>
            <w:r w:rsidR="00EA01A4">
              <w:t xml:space="preserve"> </w:t>
            </w:r>
            <w:r w:rsidRPr="00690D42">
              <w:t>false</w:t>
            </w:r>
            <w:r w:rsidR="00EA01A4">
              <w:t xml:space="preserve"> </w:t>
            </w:r>
            <w:r w:rsidRPr="00690D42">
              <w:t>base</w:t>
            </w:r>
            <w:r w:rsidR="00EA01A4">
              <w:t xml:space="preserve"> </w:t>
            </w:r>
            <w:r w:rsidRPr="00690D42">
              <w:t>stations</w:t>
            </w:r>
            <w:r w:rsidR="00EA01A4">
              <w:t xml:space="preserve"> </w:t>
            </w:r>
          </w:p>
        </w:tc>
        <w:tc>
          <w:tcPr>
            <w:tcW w:w="453" w:type="dxa"/>
            <w:shd w:val="clear" w:color="auto" w:fill="auto"/>
            <w:tcMar>
              <w:top w:w="0" w:type="dxa"/>
              <w:left w:w="108" w:type="dxa"/>
              <w:bottom w:w="0" w:type="dxa"/>
              <w:right w:w="108" w:type="dxa"/>
            </w:tcMar>
            <w:hideMark/>
          </w:tcPr>
          <w:p w14:paraId="3869BE07"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4BABDA2D"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1ADDC82B"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4954C89A"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54A09183"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2EFB3910"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6C8F8EB" w14:textId="77777777" w:rsidR="00EE628F" w:rsidRPr="00690D42" w:rsidRDefault="00EE628F" w:rsidP="00E436D1">
            <w:pPr>
              <w:pStyle w:val="TAL"/>
            </w:pPr>
          </w:p>
        </w:tc>
      </w:tr>
      <w:tr w:rsidR="00EE628F" w:rsidRPr="00690D42" w14:paraId="4C3DDF7B" w14:textId="77777777" w:rsidTr="00EA01A4">
        <w:trPr>
          <w:jc w:val="center"/>
        </w:trPr>
        <w:tc>
          <w:tcPr>
            <w:tcW w:w="4813" w:type="dxa"/>
            <w:shd w:val="clear" w:color="auto" w:fill="auto"/>
            <w:tcMar>
              <w:top w:w="0" w:type="dxa"/>
              <w:left w:w="108" w:type="dxa"/>
              <w:bottom w:w="0" w:type="dxa"/>
              <w:right w:w="108" w:type="dxa"/>
            </w:tcMar>
            <w:hideMark/>
          </w:tcPr>
          <w:p w14:paraId="4F8282D6" w14:textId="61FE9058" w:rsidR="00EE628F" w:rsidRPr="00690D42" w:rsidRDefault="00EE628F" w:rsidP="00E436D1">
            <w:pPr>
              <w:pStyle w:val="TAL"/>
            </w:pPr>
            <w:r w:rsidRPr="00690D42">
              <w:t>Solution</w:t>
            </w:r>
            <w:r w:rsidR="00EA01A4">
              <w:t xml:space="preserve"> </w:t>
            </w:r>
            <w:r w:rsidRPr="00690D42">
              <w:t>#26:</w:t>
            </w:r>
            <w:r w:rsidR="00EA01A4">
              <w:t xml:space="preserve"> </w:t>
            </w:r>
            <w:r w:rsidRPr="00690D42">
              <w:t>KI#2</w:t>
            </w:r>
            <w:r w:rsidR="00EA01A4">
              <w:t xml:space="preserve"> </w:t>
            </w:r>
            <w:r w:rsidRPr="00690D42">
              <w:t>with</w:t>
            </w:r>
            <w:r w:rsidR="00EA01A4">
              <w:t xml:space="preserve"> </w:t>
            </w:r>
            <w:r w:rsidRPr="00690D42">
              <w:t>PKC-based</w:t>
            </w:r>
            <w:r w:rsidR="00EA01A4">
              <w:t xml:space="preserve"> </w:t>
            </w:r>
            <w:r w:rsidRPr="00690D42">
              <w:t>and</w:t>
            </w:r>
            <w:r w:rsidR="00EA01A4">
              <w:t xml:space="preserve"> </w:t>
            </w:r>
            <w:r w:rsidRPr="00690D42">
              <w:t>without</w:t>
            </w:r>
            <w:r w:rsidR="00EA01A4">
              <w:t xml:space="preserve"> </w:t>
            </w:r>
            <w:r w:rsidRPr="00690D42">
              <w:t>tight</w:t>
            </w:r>
            <w:r w:rsidR="00EA01A4">
              <w:t xml:space="preserve"> </w:t>
            </w:r>
            <w:r w:rsidRPr="00690D42">
              <w:t>time</w:t>
            </w:r>
            <w:r w:rsidR="00EA01A4">
              <w:t xml:space="preserve"> </w:t>
            </w:r>
            <w:r w:rsidRPr="00690D42">
              <w:t>synchronization</w:t>
            </w:r>
            <w:r w:rsidR="00EA01A4">
              <w:t xml:space="preserve"> </w:t>
            </w:r>
          </w:p>
        </w:tc>
        <w:tc>
          <w:tcPr>
            <w:tcW w:w="453" w:type="dxa"/>
            <w:shd w:val="clear" w:color="auto" w:fill="auto"/>
            <w:tcMar>
              <w:top w:w="0" w:type="dxa"/>
              <w:left w:w="108" w:type="dxa"/>
              <w:bottom w:w="0" w:type="dxa"/>
              <w:right w:w="108" w:type="dxa"/>
            </w:tcMar>
            <w:hideMark/>
          </w:tcPr>
          <w:p w14:paraId="5CE2364A"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6D4999F5"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3BA44D7B"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293D3CBB"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2D4F8BA1"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5FAC7415"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5EE263D" w14:textId="77777777" w:rsidR="00EE628F" w:rsidRPr="00690D42" w:rsidRDefault="00EE628F" w:rsidP="00E436D1">
            <w:pPr>
              <w:pStyle w:val="TAL"/>
            </w:pPr>
          </w:p>
        </w:tc>
      </w:tr>
      <w:tr w:rsidR="00EE628F" w:rsidRPr="00690D42" w14:paraId="5A7952AA" w14:textId="77777777" w:rsidTr="00EA01A4">
        <w:trPr>
          <w:jc w:val="center"/>
        </w:trPr>
        <w:tc>
          <w:tcPr>
            <w:tcW w:w="4813" w:type="dxa"/>
            <w:shd w:val="clear" w:color="auto" w:fill="auto"/>
            <w:tcMar>
              <w:top w:w="0" w:type="dxa"/>
              <w:left w:w="108" w:type="dxa"/>
              <w:bottom w:w="0" w:type="dxa"/>
              <w:right w:w="108" w:type="dxa"/>
            </w:tcMar>
            <w:hideMark/>
          </w:tcPr>
          <w:p w14:paraId="7CB34C1E" w14:textId="2BDA11AD" w:rsidR="00EE628F" w:rsidRPr="00690D42" w:rsidRDefault="00EE628F" w:rsidP="00E436D1">
            <w:pPr>
              <w:pStyle w:val="TAL"/>
            </w:pPr>
            <w:r w:rsidRPr="00690D42">
              <w:t>Solution</w:t>
            </w:r>
            <w:r w:rsidR="00EA01A4">
              <w:t xml:space="preserve"> </w:t>
            </w:r>
            <w:r w:rsidRPr="00690D42">
              <w:t>#27:</w:t>
            </w:r>
            <w:r w:rsidR="00EA01A4">
              <w:t xml:space="preserve"> </w:t>
            </w:r>
            <w:r w:rsidRPr="00690D42">
              <w:t>Short-lived</w:t>
            </w:r>
            <w:r w:rsidR="00EA01A4">
              <w:t xml:space="preserve"> </w:t>
            </w:r>
            <w:r w:rsidRPr="00690D42">
              <w:t>asymmetric</w:t>
            </w:r>
            <w:r w:rsidR="00EA01A4">
              <w:t xml:space="preserve"> </w:t>
            </w:r>
            <w:r w:rsidRPr="00690D42">
              <w:t>key-based</w:t>
            </w:r>
            <w:r w:rsidR="00EA01A4">
              <w:t xml:space="preserve"> </w:t>
            </w:r>
            <w:r w:rsidRPr="00690D42">
              <w:t>solution</w:t>
            </w:r>
            <w:r w:rsidR="00EA01A4">
              <w:t xml:space="preserve"> </w:t>
            </w:r>
            <w:r w:rsidRPr="00690D42">
              <w:t>for</w:t>
            </w:r>
            <w:r w:rsidR="00EA01A4">
              <w:t xml:space="preserve"> </w:t>
            </w:r>
            <w:r w:rsidRPr="00690D42">
              <w:t>protecting</w:t>
            </w:r>
            <w:r w:rsidR="00EA01A4">
              <w:t xml:space="preserve"> </w:t>
            </w:r>
            <w:r w:rsidRPr="00690D42">
              <w:t>system</w:t>
            </w:r>
            <w:r w:rsidR="00EA01A4">
              <w:t xml:space="preserve"> </w:t>
            </w:r>
            <w:r w:rsidRPr="00690D42">
              <w:t>information</w:t>
            </w:r>
            <w:r w:rsidR="00EA01A4">
              <w:t xml:space="preserve"> </w:t>
            </w:r>
          </w:p>
        </w:tc>
        <w:tc>
          <w:tcPr>
            <w:tcW w:w="453" w:type="dxa"/>
            <w:shd w:val="clear" w:color="auto" w:fill="auto"/>
            <w:tcMar>
              <w:top w:w="0" w:type="dxa"/>
              <w:left w:w="108" w:type="dxa"/>
              <w:bottom w:w="0" w:type="dxa"/>
              <w:right w:w="108" w:type="dxa"/>
            </w:tcMar>
            <w:hideMark/>
          </w:tcPr>
          <w:p w14:paraId="057C2452"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068A165D"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7A88A694"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676B6FD4"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1FADFFCB"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713AD82C"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984107C" w14:textId="77777777" w:rsidR="00EE628F" w:rsidRPr="00690D42" w:rsidRDefault="00EE628F" w:rsidP="00E436D1">
            <w:pPr>
              <w:pStyle w:val="TAL"/>
            </w:pPr>
          </w:p>
        </w:tc>
      </w:tr>
    </w:tbl>
    <w:p w14:paraId="6E896835" w14:textId="77777777" w:rsidR="00EA01A4" w:rsidRDefault="00EA01A4" w:rsidP="00EA01A4"/>
    <w:p w14:paraId="500F79F7" w14:textId="00378F84" w:rsidR="00632146" w:rsidRPr="00690D42" w:rsidRDefault="00632146" w:rsidP="00632146">
      <w:pPr>
        <w:pStyle w:val="Heading2"/>
      </w:pPr>
      <w:bookmarkStart w:id="2045" w:name="_Toc142333740"/>
      <w:r w:rsidRPr="00690D42">
        <w:t>6.1</w:t>
      </w:r>
      <w:r w:rsidRPr="00690D42">
        <w:tab/>
      </w:r>
      <w:r w:rsidR="00A02A32" w:rsidRPr="00690D42">
        <w:t>Solution #1: Protection for the UE Capability Transfer</w:t>
      </w:r>
      <w:bookmarkEnd w:id="2045"/>
    </w:p>
    <w:p w14:paraId="7CC6C920" w14:textId="77777777" w:rsidR="00A02A32" w:rsidRPr="00690D42" w:rsidRDefault="00A02A32" w:rsidP="00A02A32">
      <w:pPr>
        <w:pStyle w:val="Heading3"/>
      </w:pPr>
      <w:bookmarkStart w:id="2046" w:name="_Toc142333741"/>
      <w:r w:rsidRPr="00690D42">
        <w:t>6.1.1</w:t>
      </w:r>
      <w:r w:rsidRPr="00690D42">
        <w:tab/>
        <w:t>Introduction</w:t>
      </w:r>
      <w:bookmarkEnd w:id="2046"/>
    </w:p>
    <w:p w14:paraId="711ECD01" w14:textId="77777777" w:rsidR="00A02A32" w:rsidRPr="00690D42" w:rsidRDefault="00A02A32" w:rsidP="00A02A32">
      <w:r w:rsidRPr="00690D42">
        <w:t>This solution addresses the security requirement in Key Issue #1 for unicast RRC messages.</w:t>
      </w:r>
    </w:p>
    <w:p w14:paraId="45AB8D48" w14:textId="77777777" w:rsidR="00A02A32" w:rsidRPr="00690D42" w:rsidRDefault="00A02A32" w:rsidP="00A02A32">
      <w:pPr>
        <w:pStyle w:val="Heading3"/>
      </w:pPr>
      <w:bookmarkStart w:id="2047" w:name="_Toc142333742"/>
      <w:r w:rsidRPr="00690D42">
        <w:lastRenderedPageBreak/>
        <w:t>6.1.2</w:t>
      </w:r>
      <w:r w:rsidRPr="00690D42">
        <w:tab/>
        <w:t>Solution details</w:t>
      </w:r>
      <w:bookmarkEnd w:id="2047"/>
    </w:p>
    <w:p w14:paraId="6157EEFA" w14:textId="77777777" w:rsidR="00A02A32" w:rsidRPr="00690D42" w:rsidRDefault="00A02A32" w:rsidP="00A02A32">
      <w:r w:rsidRPr="00690D42">
        <w:t>The two messages exchanged in the UE Capability transfer procedure, namely UECapabilityEnquiry and UECapabilityInformation, needs to be sent after the AS security establishment and activation.</w:t>
      </w:r>
    </w:p>
    <w:p w14:paraId="0577D546" w14:textId="77777777" w:rsidR="0049527D" w:rsidRPr="00690D42" w:rsidRDefault="0049527D" w:rsidP="0049527D">
      <w:pPr>
        <w:pStyle w:val="NO"/>
      </w:pPr>
      <w:r w:rsidRPr="00690D42">
        <w:t xml:space="preserve">NOTE: </w:t>
      </w:r>
      <w:r w:rsidR="007B472D" w:rsidRPr="00690D42">
        <w:tab/>
      </w:r>
      <w:r w:rsidR="00D42C57" w:rsidRPr="00690D42">
        <w:t xml:space="preserve">According to </w:t>
      </w:r>
      <w:r w:rsidRPr="00690D42">
        <w:t>TS</w:t>
      </w:r>
      <w:r w:rsidR="000735D3" w:rsidRPr="00690D42">
        <w:t xml:space="preserve"> </w:t>
      </w:r>
      <w:r w:rsidRPr="00690D42">
        <w:t>38.331 [2], it is implementation specific whether the gNB initiates UE Capability Transfer procedure after the AS SMC and AS security context established or before it.</w:t>
      </w:r>
    </w:p>
    <w:p w14:paraId="613D99D9" w14:textId="77777777" w:rsidR="00A02A32" w:rsidRPr="00690D42" w:rsidRDefault="00A02A32" w:rsidP="00A02A32">
      <w:pPr>
        <w:pStyle w:val="Heading3"/>
      </w:pPr>
      <w:bookmarkStart w:id="2048" w:name="_Toc142333743"/>
      <w:r w:rsidRPr="00690D42">
        <w:t>6.1.3</w:t>
      </w:r>
      <w:r w:rsidRPr="00690D42">
        <w:tab/>
        <w:t>Evaluation</w:t>
      </w:r>
      <w:bookmarkEnd w:id="2048"/>
    </w:p>
    <w:p w14:paraId="1343F53F" w14:textId="77777777" w:rsidR="00A02A32" w:rsidRPr="00690D42" w:rsidRDefault="00A02A32" w:rsidP="00A02A32">
      <w:r w:rsidRPr="00690D42">
        <w:t xml:space="preserve">Advantage: </w:t>
      </w:r>
    </w:p>
    <w:p w14:paraId="31243C71" w14:textId="77777777" w:rsidR="00A02A32" w:rsidRPr="00690D42" w:rsidRDefault="00A02A32" w:rsidP="0097539C">
      <w:r w:rsidRPr="00690D42">
        <w:t>This solution needs only a few changes to the current 5GS, without introducing extra cost and complexity.</w:t>
      </w:r>
    </w:p>
    <w:p w14:paraId="562F8AA0" w14:textId="08EE224B" w:rsidR="00A02A32" w:rsidRPr="00690D42" w:rsidRDefault="00A02A32" w:rsidP="00A02A32">
      <w:pPr>
        <w:pStyle w:val="EditorsNote"/>
      </w:pPr>
      <w:del w:id="2049" w:author="Ivy Guo" w:date="2023-08-07T16:55:00Z">
        <w:r w:rsidRPr="00690D42" w:rsidDel="00FB3A0D">
          <w:delText>Editor Note</w:delText>
        </w:r>
      </w:del>
      <w:ins w:id="2050" w:author="Ivy Guo" w:date="2023-08-07T16:55:00Z">
        <w:r w:rsidR="00FB3A0D">
          <w:t>N</w:t>
        </w:r>
      </w:ins>
      <w:ins w:id="2051" w:author="Ivy Guo" w:date="2023-08-07T20:27:00Z">
        <w:r w:rsidR="002E3685">
          <w:rPr>
            <w:rFonts w:hint="eastAsia"/>
            <w:lang w:eastAsia="zh-CN"/>
          </w:rPr>
          <w:t>OTE</w:t>
        </w:r>
      </w:ins>
      <w:r w:rsidRPr="00690D42">
        <w:t>: Other evaluations for this solution ar</w:t>
      </w:r>
      <w:r w:rsidRPr="0070645E">
        <w:t>e FFS.</w:t>
      </w:r>
    </w:p>
    <w:p w14:paraId="78E5F237" w14:textId="77777777" w:rsidR="00A02A32" w:rsidRPr="00690D42" w:rsidRDefault="00A02A32" w:rsidP="00A02A32">
      <w:pPr>
        <w:pStyle w:val="Heading2"/>
      </w:pPr>
      <w:bookmarkStart w:id="2052" w:name="_Toc142333744"/>
      <w:r w:rsidRPr="00690D42">
        <w:t>6.2</w:t>
      </w:r>
      <w:r w:rsidRPr="00690D42">
        <w:tab/>
        <w:t>Solution #2: Protection of RRCReject message in RRC_INACTIVE state</w:t>
      </w:r>
      <w:bookmarkEnd w:id="2052"/>
    </w:p>
    <w:p w14:paraId="288A1CDF" w14:textId="77777777" w:rsidR="00A02A32" w:rsidRPr="00690D42" w:rsidRDefault="00A02A32" w:rsidP="00A02A32">
      <w:pPr>
        <w:pStyle w:val="Heading3"/>
      </w:pPr>
      <w:bookmarkStart w:id="2053" w:name="_Toc142333745"/>
      <w:r w:rsidRPr="00690D42">
        <w:t>6.2.1</w:t>
      </w:r>
      <w:r w:rsidRPr="00690D42">
        <w:tab/>
        <w:t>Introduction</w:t>
      </w:r>
      <w:bookmarkEnd w:id="2053"/>
    </w:p>
    <w:p w14:paraId="55825846" w14:textId="77777777" w:rsidR="00A02A32" w:rsidRPr="00690D42" w:rsidRDefault="00A02A32" w:rsidP="00A02A32">
      <w:pPr>
        <w:keepLines/>
      </w:pPr>
      <w:r w:rsidRPr="00690D42">
        <w:t xml:space="preserve">This solution#2, addresses the key Issue#1 </w:t>
      </w:r>
      <w:r w:rsidR="000735D3" w:rsidRPr="00690D42">
        <w:t>"</w:t>
      </w:r>
      <w:r w:rsidRPr="00690D42">
        <w:t>Security of unprotected unicast messages</w:t>
      </w:r>
      <w:r w:rsidR="000735D3" w:rsidRPr="00690D42">
        <w:t>"</w:t>
      </w:r>
      <w:r w:rsidRPr="00690D42">
        <w:t xml:space="preserve"> and the following security and privacy areas:</w:t>
      </w:r>
    </w:p>
    <w:p w14:paraId="0481574A" w14:textId="77777777" w:rsidR="00A02A32" w:rsidRPr="00690D42" w:rsidRDefault="00A02A32" w:rsidP="0097539C">
      <w:pPr>
        <w:pStyle w:val="B10"/>
      </w:pPr>
      <w:r w:rsidRPr="00690D42">
        <w:t>#1</w:t>
      </w:r>
      <w:r w:rsidRPr="00690D42">
        <w:tab/>
        <w:t>DoS attack on UE: attempts to hinder the UEs' access to the network.</w:t>
      </w:r>
    </w:p>
    <w:p w14:paraId="70FE6DE6" w14:textId="77777777" w:rsidR="00A02A32" w:rsidRPr="00690D42" w:rsidRDefault="00A02A32" w:rsidP="0097539C">
      <w:pPr>
        <w:pStyle w:val="B10"/>
      </w:pPr>
      <w:r w:rsidRPr="00690D42">
        <w:t>#2</w:t>
      </w:r>
      <w:r w:rsidRPr="00690D42">
        <w:tab/>
        <w:t>DoS attack on network: attempts to hinder the network's ability to provide services to the UEs.</w:t>
      </w:r>
    </w:p>
    <w:p w14:paraId="6BCAFD59" w14:textId="77777777" w:rsidR="00A02A32" w:rsidRPr="00690D42" w:rsidRDefault="00A02A32" w:rsidP="00A02A32">
      <w:pPr>
        <w:pStyle w:val="Heading3"/>
      </w:pPr>
      <w:bookmarkStart w:id="2054" w:name="_Toc142333746"/>
      <w:r w:rsidRPr="00690D42">
        <w:t>6.2.2</w:t>
      </w:r>
      <w:r w:rsidRPr="00690D42">
        <w:tab/>
        <w:t>Solution details</w:t>
      </w:r>
      <w:bookmarkEnd w:id="2054"/>
    </w:p>
    <w:p w14:paraId="656635A4" w14:textId="77777777" w:rsidR="00A02A32" w:rsidRPr="00690D42" w:rsidRDefault="00A02A32" w:rsidP="0097539C">
      <w:pPr>
        <w:rPr>
          <w:color w:val="000000"/>
        </w:rPr>
      </w:pPr>
      <w:r w:rsidRPr="00690D42">
        <w:t>The RRC_INACTIVE state allows gNB to suspend the UE's RRC connection while the gNB and the UE continue to maintain the UE 5G AS security context. While the UE is in RRC_INACTIVE state, the UE and last serving gNB store the UE 5G AS security context which can be reactivated when the UE transitions from RRC_INACTIVE to RRC_CONNECTED. The gNB and the UE keep the current AS key K</w:t>
      </w:r>
      <w:r w:rsidRPr="00690D42">
        <w:rPr>
          <w:vertAlign w:val="subscript"/>
        </w:rPr>
        <w:t>RRCint</w:t>
      </w:r>
      <w:r w:rsidRPr="00690D42">
        <w:t>. The gNB and the UE stores the sent I</w:t>
      </w:r>
      <w:r w:rsidRPr="00690D42">
        <w:noBreakHyphen/>
        <w:t>RNTI together with the current UE context including the remainder of the AS security context for the next state transition.</w:t>
      </w:r>
    </w:p>
    <w:p w14:paraId="1D24CD97" w14:textId="77777777" w:rsidR="00A02A32" w:rsidRPr="00690D42" w:rsidRDefault="00A02A32" w:rsidP="00A02A32">
      <w:r w:rsidRPr="00690D42">
        <w:t xml:space="preserve">When the UE decides to resume the RRC connection to transit from RRC_INACTIVE to RRC_CONNECTED or to notify the network, if it moves out of the configured RNA, the UE sends RRC Resume Request message. On receiving the RRC Resume Request message, if the gNB is not able to handle the procedure, due to congestion, then the gNB decides to send the RRCReject message. When the gNB decides to reject the RRC Resume Request message from the UE, the RRC Reject message </w:t>
      </w:r>
      <w:r w:rsidR="008536C2" w:rsidRPr="00690D42">
        <w:t>should</w:t>
      </w:r>
      <w:r w:rsidRPr="00690D42">
        <w:t xml:space="preserve"> include the resume cause and a rejectMAC-I. The rejectMAC-I is the message authentication code, the gNB calculates it using the integrity algorithm (NIA) in the stored AS security context, which was negotiated between the UE and the source gNB and the current K</w:t>
      </w:r>
      <w:r w:rsidRPr="00690D42">
        <w:rPr>
          <w:vertAlign w:val="subscript"/>
        </w:rPr>
        <w:t xml:space="preserve">RRCint </w:t>
      </w:r>
      <w:r w:rsidRPr="00690D42">
        <w:t xml:space="preserve">with the following inputs: </w:t>
      </w:r>
    </w:p>
    <w:p w14:paraId="27EFDABF" w14:textId="77777777" w:rsidR="00A02A32" w:rsidRPr="00690D42" w:rsidRDefault="00A02A32" w:rsidP="00A02A32">
      <w:pPr>
        <w:pStyle w:val="B10"/>
      </w:pPr>
      <w:r w:rsidRPr="00690D42">
        <w:t xml:space="preserve">- </w:t>
      </w:r>
      <w:r w:rsidRPr="00690D42">
        <w:tab/>
        <w:t>KEY</w:t>
      </w:r>
      <w:r w:rsidRPr="00690D42">
        <w:tab/>
      </w:r>
      <w:r w:rsidRPr="00690D42">
        <w:tab/>
      </w:r>
      <w:r w:rsidRPr="00690D42">
        <w:tab/>
        <w:t xml:space="preserve">: it </w:t>
      </w:r>
      <w:r w:rsidR="008536C2" w:rsidRPr="00690D42">
        <w:t>should</w:t>
      </w:r>
      <w:r w:rsidRPr="00690D42">
        <w:t xml:space="preserve"> be set to current K</w:t>
      </w:r>
      <w:r w:rsidRPr="00690D42">
        <w:rPr>
          <w:vertAlign w:val="subscript"/>
        </w:rPr>
        <w:t>RRCint</w:t>
      </w:r>
      <w:r w:rsidRPr="00690D42">
        <w:t>;</w:t>
      </w:r>
    </w:p>
    <w:p w14:paraId="37A79067" w14:textId="77777777" w:rsidR="00A02A32" w:rsidRPr="00690D42" w:rsidRDefault="00A02A32" w:rsidP="00A02A32">
      <w:pPr>
        <w:pStyle w:val="B10"/>
      </w:pPr>
      <w:r w:rsidRPr="00690D42">
        <w:t>-</w:t>
      </w:r>
      <w:r w:rsidRPr="00690D42">
        <w:tab/>
        <w:t>BEARER</w:t>
      </w:r>
      <w:r w:rsidRPr="00690D42">
        <w:tab/>
      </w:r>
      <w:r w:rsidRPr="00690D42">
        <w:tab/>
        <w:t xml:space="preserve">: all its bits </w:t>
      </w:r>
      <w:r w:rsidR="008536C2" w:rsidRPr="00690D42">
        <w:t>should</w:t>
      </w:r>
      <w:r w:rsidRPr="00690D42">
        <w:t xml:space="preserve"> be set to 1.</w:t>
      </w:r>
    </w:p>
    <w:p w14:paraId="325B900B" w14:textId="77777777" w:rsidR="00A02A32" w:rsidRPr="00690D42" w:rsidRDefault="00A02A32" w:rsidP="00A02A32">
      <w:pPr>
        <w:pStyle w:val="B10"/>
      </w:pPr>
      <w:r w:rsidRPr="00690D42">
        <w:t>-</w:t>
      </w:r>
      <w:r w:rsidRPr="00690D42">
        <w:tab/>
        <w:t>DIRECTION</w:t>
      </w:r>
      <w:r w:rsidRPr="00690D42">
        <w:tab/>
        <w:t xml:space="preserve">: its bit </w:t>
      </w:r>
      <w:r w:rsidR="008536C2" w:rsidRPr="00690D42">
        <w:t>should</w:t>
      </w:r>
      <w:r w:rsidRPr="00690D42">
        <w:t xml:space="preserve"> be set to 1;</w:t>
      </w:r>
    </w:p>
    <w:p w14:paraId="7DB1BA8D" w14:textId="77777777" w:rsidR="00A02A32" w:rsidRPr="00690D42" w:rsidRDefault="00A02A32" w:rsidP="00A02A32">
      <w:pPr>
        <w:pStyle w:val="B10"/>
      </w:pPr>
      <w:r w:rsidRPr="00690D42">
        <w:t>-</w:t>
      </w:r>
      <w:r w:rsidRPr="00690D42">
        <w:tab/>
        <w:t>COUNT</w:t>
      </w:r>
      <w:r w:rsidRPr="00690D42">
        <w:tab/>
      </w:r>
      <w:r w:rsidRPr="00690D42">
        <w:tab/>
        <w:t xml:space="preserve">: all its bits </w:t>
      </w:r>
      <w:r w:rsidR="008536C2" w:rsidRPr="00690D42">
        <w:t>should</w:t>
      </w:r>
      <w:r w:rsidRPr="00690D42">
        <w:t xml:space="preserve"> be set to 1;</w:t>
      </w:r>
    </w:p>
    <w:p w14:paraId="264EBB25" w14:textId="77777777" w:rsidR="00A02A32" w:rsidRPr="00690D42" w:rsidRDefault="00A02A32" w:rsidP="00A02A32">
      <w:pPr>
        <w:pStyle w:val="B10"/>
      </w:pPr>
      <w:r w:rsidRPr="00690D42">
        <w:t>-</w:t>
      </w:r>
      <w:r w:rsidRPr="00690D42">
        <w:tab/>
        <w:t>MESSAGE</w:t>
      </w:r>
      <w:r w:rsidRPr="00690D42">
        <w:tab/>
        <w:t xml:space="preserve">: it </w:t>
      </w:r>
      <w:r w:rsidR="008536C2" w:rsidRPr="00690D42">
        <w:t>should</w:t>
      </w:r>
      <w:r w:rsidRPr="00690D42">
        <w:t xml:space="preserve"> be set to with the following inputs:</w:t>
      </w:r>
    </w:p>
    <w:p w14:paraId="356E411A" w14:textId="77777777" w:rsidR="00A02A32" w:rsidRPr="00690D42" w:rsidRDefault="00A02A32" w:rsidP="00E651DC">
      <w:pPr>
        <w:pStyle w:val="B2"/>
        <w:rPr>
          <w:i/>
        </w:rPr>
      </w:pPr>
      <w:r w:rsidRPr="00690D42">
        <w:rPr>
          <w:i/>
        </w:rPr>
        <w:t>source C-RNTI, source PCI, target Cell-ID, resume cause, waitTime.</w:t>
      </w:r>
    </w:p>
    <w:p w14:paraId="61C440EF" w14:textId="77777777" w:rsidR="00A02A32" w:rsidRPr="00690D42" w:rsidRDefault="00A02A32" w:rsidP="00A02A32">
      <w:r w:rsidRPr="00690D42">
        <w:t xml:space="preserve">If the gNB is the not the last served gNB, then the target gNB </w:t>
      </w:r>
      <w:r w:rsidR="008536C2" w:rsidRPr="00690D42">
        <w:t>should</w:t>
      </w:r>
      <w:r w:rsidRPr="00690D42">
        <w:t xml:space="preserve"> request the last served gNB to provide the rejectMAC-I. Then the rejectMAC-I is calculated by the last serving gNB, which responds to the target gNB including an encapsulated RRCReject message. The security context is not relocated from the last served gNB to the target gNB. In this case, the target gNB forwards the protected RRCReject message to the UE.</w:t>
      </w:r>
    </w:p>
    <w:p w14:paraId="40FBFD65" w14:textId="77777777" w:rsidR="00A02A32" w:rsidRPr="00690D42" w:rsidRDefault="00835BBF" w:rsidP="000735D3">
      <w:pPr>
        <w:pStyle w:val="TH"/>
      </w:pPr>
      <w:r w:rsidRPr="00690D42">
        <w:rPr>
          <w:noProof/>
        </w:rPr>
        <w:object w:dxaOrig="10665" w:dyaOrig="5535" w14:anchorId="6FF79B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369.65pt;height:192.2pt;mso-width-percent:0;mso-height-percent:0;mso-width-percent:0;mso-height-percent:0" o:ole="">
            <v:imagedata r:id="rId24" o:title=""/>
          </v:shape>
          <o:OLEObject Type="Embed" ProgID="Visio.Drawing.15" ShapeID="_x0000_i1044" DrawAspect="Content" ObjectID="_1752946743" r:id="rId25"/>
        </w:object>
      </w:r>
    </w:p>
    <w:p w14:paraId="1E34ED1A" w14:textId="420CD317" w:rsidR="00A02A32" w:rsidRPr="00690D42" w:rsidRDefault="00A02A32" w:rsidP="000735D3">
      <w:pPr>
        <w:pStyle w:val="TF"/>
      </w:pPr>
      <w:r w:rsidRPr="00690D42">
        <w:t>Fig</w:t>
      </w:r>
      <w:r w:rsidR="00991A23" w:rsidRPr="00690D42">
        <w:t>ure</w:t>
      </w:r>
      <w:r w:rsidRPr="00690D42">
        <w:t xml:space="preserve"> 6.2.2-1</w:t>
      </w:r>
      <w:r w:rsidR="00991A23" w:rsidRPr="00690D42">
        <w:t>:</w:t>
      </w:r>
      <w:r w:rsidRPr="00690D42">
        <w:t xml:space="preserve"> RejectMAC-I calculation during the Resume Request procedure</w:t>
      </w:r>
    </w:p>
    <w:p w14:paraId="6F78B703" w14:textId="77777777" w:rsidR="00A02A32" w:rsidRPr="00690D42" w:rsidRDefault="00A02A32" w:rsidP="00A02A32">
      <w:r w:rsidRPr="00690D42">
        <w:t>On receiving the RRC Reject message from the gNB, the UE calculates the rejectMAC-I in the same way as the gNB did in step 2. If the rejectMAC-I check is successful, then the UE follows rest of the procedure as specified in TS 38.331. If the rejectMAC-I check fails, then the UE ignores the received RRC Reject message. UE moves to RRC Idle, deletes the 5G AS context and I-RNTI, and indicates to upper layer with appropriate cause value for NAS recovery.</w:t>
      </w:r>
    </w:p>
    <w:p w14:paraId="0511F39E" w14:textId="0DA0F303" w:rsidR="00A02A32" w:rsidRPr="0070645E" w:rsidRDefault="00A02A32" w:rsidP="0097539C">
      <w:pPr>
        <w:pStyle w:val="EditorsNote"/>
        <w:rPr>
          <w:lang w:eastAsia="ja-JP"/>
        </w:rPr>
      </w:pPr>
      <w:del w:id="2055" w:author="Ivy Guo" w:date="2023-08-07T16:46:00Z">
        <w:r w:rsidRPr="00690D42" w:rsidDel="00FB3A0D">
          <w:delText>Editor's Note</w:delText>
        </w:r>
      </w:del>
      <w:ins w:id="2056" w:author="Ivy Guo" w:date="2023-08-07T16:46:00Z">
        <w:r w:rsidR="00FB3A0D">
          <w:t>N</w:t>
        </w:r>
      </w:ins>
      <w:ins w:id="2057" w:author="Ivy Guo" w:date="2023-08-07T20:27:00Z">
        <w:r w:rsidR="002E3685">
          <w:t>OTE</w:t>
        </w:r>
      </w:ins>
      <w:r w:rsidRPr="00690D42">
        <w:t>:</w:t>
      </w:r>
      <w:r w:rsidRPr="00690D42">
        <w:tab/>
        <w:t>How the solution address the case when the RRCResumeRequest is se</w:t>
      </w:r>
      <w:r w:rsidRPr="0070645E">
        <w:t>nt to a new gNB is FFS.</w:t>
      </w:r>
    </w:p>
    <w:p w14:paraId="1CBB9BE3" w14:textId="77777777" w:rsidR="00A02A32" w:rsidRPr="0070645E" w:rsidRDefault="00A02A32" w:rsidP="00A02A32">
      <w:pPr>
        <w:pStyle w:val="Heading3"/>
      </w:pPr>
      <w:bookmarkStart w:id="2058" w:name="_Toc142333747"/>
      <w:r w:rsidRPr="0070645E">
        <w:t>6.2.3</w:t>
      </w:r>
      <w:r w:rsidRPr="0070645E">
        <w:tab/>
        <w:t>Evaluation</w:t>
      </w:r>
      <w:bookmarkEnd w:id="2058"/>
    </w:p>
    <w:p w14:paraId="645822BD" w14:textId="010AEABB" w:rsidR="00A02A32" w:rsidRPr="0070645E" w:rsidRDefault="00A02A32" w:rsidP="00A02A32">
      <w:pPr>
        <w:keepLines/>
      </w:pPr>
      <w:r w:rsidRPr="0070645E">
        <w:t>When UE in the RRC-INACTIVE state, there are 2 kinds of situation, gNB has the security context, and gNB does</w:t>
      </w:r>
      <w:r w:rsidR="0036608C" w:rsidRPr="0070645E">
        <w:t xml:space="preserve"> not</w:t>
      </w:r>
      <w:r w:rsidRPr="0070645E">
        <w:t xml:space="preserve"> have the security context.</w:t>
      </w:r>
    </w:p>
    <w:p w14:paraId="24398D3F" w14:textId="77777777" w:rsidR="00A02A32" w:rsidRPr="0070645E" w:rsidRDefault="00A02A32" w:rsidP="00A02A32">
      <w:pPr>
        <w:keepLines/>
      </w:pPr>
      <w:r w:rsidRPr="0070645E">
        <w:t xml:space="preserve">When the gNB has the security context, the rejectMAC-I, is the authentication token used for verification of the authenticity of the gNB by the UE, even though it is sent using SRB0. Since the gNB and the UE are in possession of the AS security context during RRC_INACTIVE state, the stored context is used to calculate the rejectMAC-I. The AS security context, stored in the UE and in the genuine gNB is not available/revealed to the </w:t>
      </w:r>
      <w:r w:rsidR="004E111B" w:rsidRPr="0070645E">
        <w:t>false</w:t>
      </w:r>
      <w:r w:rsidRPr="0070645E">
        <w:t xml:space="preserve"> gNB, therefore the </w:t>
      </w:r>
      <w:r w:rsidR="004E111B" w:rsidRPr="0070645E">
        <w:t>false</w:t>
      </w:r>
      <w:r w:rsidRPr="0070645E">
        <w:t xml:space="preserve"> gNB cannot successfully send the RRC Reject message to the UE, by impersonating as the genuine gNB.</w:t>
      </w:r>
    </w:p>
    <w:p w14:paraId="4EEC6288" w14:textId="77777777" w:rsidR="00A02A32" w:rsidRPr="00690D42" w:rsidRDefault="00A02A32" w:rsidP="00A02A32">
      <w:r w:rsidRPr="0070645E">
        <w:t>Note that in the proposed solution the RRC Reject message is sent on SRB0 with minimum impacts to the specification TS 33.501</w:t>
      </w:r>
      <w:r w:rsidR="000735D3" w:rsidRPr="0070645E">
        <w:t xml:space="preserve"> </w:t>
      </w:r>
      <w:r w:rsidRPr="0070645E">
        <w:t>[7] and RRC procedure in TS 38.331</w:t>
      </w:r>
      <w:r w:rsidR="000735D3" w:rsidRPr="0070645E">
        <w:t xml:space="preserve"> </w:t>
      </w:r>
      <w:r w:rsidRPr="0070645E">
        <w:t>[2].</w:t>
      </w:r>
    </w:p>
    <w:p w14:paraId="5D8CE188" w14:textId="3EE9B02A" w:rsidR="00A02A32" w:rsidRPr="00690D42" w:rsidRDefault="00A02A32" w:rsidP="00A02A32">
      <w:r w:rsidRPr="00690D42">
        <w:t>When the gNB does</w:t>
      </w:r>
      <w:r w:rsidR="0036608C" w:rsidRPr="00690D42">
        <w:t xml:space="preserve"> not</w:t>
      </w:r>
      <w:r w:rsidRPr="00690D42">
        <w:t xml:space="preserve"> have the security context, the UE gets an RRCReject without MAC-I, it cannot differentiate whether this is a genuine RRCReject message or a </w:t>
      </w:r>
      <w:r w:rsidR="004E111B" w:rsidRPr="00690D42">
        <w:t>false</w:t>
      </w:r>
      <w:r w:rsidRPr="00690D42">
        <w:t xml:space="preserve"> RRCReject message.</w:t>
      </w:r>
    </w:p>
    <w:p w14:paraId="00B50E5A" w14:textId="77777777" w:rsidR="00CC70A6" w:rsidRPr="00690D42" w:rsidRDefault="00CC70A6" w:rsidP="00CC70A6">
      <w:pPr>
        <w:pStyle w:val="Heading2"/>
      </w:pPr>
      <w:bookmarkStart w:id="2059" w:name="_Toc142333748"/>
      <w:r w:rsidRPr="00690D42">
        <w:t>6.3</w:t>
      </w:r>
      <w:r w:rsidRPr="00690D42">
        <w:tab/>
        <w:t>Solution #3: Protection of uplink UECapabilityInformation RRC message</w:t>
      </w:r>
      <w:bookmarkEnd w:id="2059"/>
    </w:p>
    <w:p w14:paraId="3CF45468" w14:textId="77777777" w:rsidR="00CC70A6" w:rsidRPr="00690D42" w:rsidRDefault="00CC70A6" w:rsidP="00CC70A6">
      <w:pPr>
        <w:pStyle w:val="Heading3"/>
      </w:pPr>
      <w:bookmarkStart w:id="2060" w:name="_Toc142333749"/>
      <w:r w:rsidRPr="00690D42">
        <w:t>6.3.1</w:t>
      </w:r>
      <w:r w:rsidRPr="00690D42">
        <w:tab/>
        <w:t>Introduction</w:t>
      </w:r>
      <w:bookmarkEnd w:id="2060"/>
    </w:p>
    <w:p w14:paraId="0456FF17" w14:textId="77777777" w:rsidR="007135D3" w:rsidRPr="00690D42" w:rsidRDefault="007135D3" w:rsidP="007135D3">
      <w:r w:rsidRPr="00690D42">
        <w:t>This solution addresses the following key issues:</w:t>
      </w:r>
    </w:p>
    <w:p w14:paraId="1884C41D" w14:textId="77777777" w:rsidR="007135D3" w:rsidRPr="00690D42" w:rsidRDefault="007135D3" w:rsidP="000735D3">
      <w:pPr>
        <w:pStyle w:val="B10"/>
      </w:pPr>
      <w:r w:rsidRPr="00690D42">
        <w:t>-</w:t>
      </w:r>
      <w:r w:rsidRPr="00690D42">
        <w:tab/>
        <w:t>Key issue #1: security of unprotected unicast messages.</w:t>
      </w:r>
    </w:p>
    <w:p w14:paraId="38644D33" w14:textId="77777777" w:rsidR="007135D3" w:rsidRPr="00690D42" w:rsidRDefault="007135D3" w:rsidP="007135D3">
      <w:r w:rsidRPr="00690D42">
        <w:t>The solution provides a mechanism for protection of the uplink RRC UECapabilityInformation message.</w:t>
      </w:r>
    </w:p>
    <w:p w14:paraId="7AF26DFF" w14:textId="77777777" w:rsidR="00CC70A6" w:rsidRPr="00690D42" w:rsidRDefault="00CC70A6" w:rsidP="00CC70A6">
      <w:pPr>
        <w:pStyle w:val="Heading3"/>
      </w:pPr>
      <w:bookmarkStart w:id="2061" w:name="_Toc142333750"/>
      <w:r w:rsidRPr="00690D42">
        <w:t>6.3.2</w:t>
      </w:r>
      <w:r w:rsidRPr="00690D42">
        <w:tab/>
        <w:t>Solution details</w:t>
      </w:r>
      <w:bookmarkEnd w:id="2061"/>
    </w:p>
    <w:p w14:paraId="4172D2FC" w14:textId="4F462C43" w:rsidR="007135D3" w:rsidRPr="00690D42" w:rsidRDefault="007135D3" w:rsidP="007135D3">
      <w:r w:rsidRPr="00690D42">
        <w:t xml:space="preserve">Current security mechanisms for RRC UECapabilityInformation are listed in Annex B.1 (Protection of RRC messages) of </w:t>
      </w:r>
      <w:r w:rsidR="00D564DB" w:rsidRPr="00690D42">
        <w:t>TS</w:t>
      </w:r>
      <w:r w:rsidRPr="00690D42">
        <w:t xml:space="preserve"> 38.331, which can be summarized as follows:</w:t>
      </w:r>
    </w:p>
    <w:p w14:paraId="6D14F76B" w14:textId="77777777" w:rsidR="007135D3" w:rsidRPr="00690D42" w:rsidRDefault="007135D3" w:rsidP="000735D3">
      <w:pPr>
        <w:pStyle w:val="B10"/>
      </w:pPr>
      <w:r w:rsidRPr="00690D42">
        <w:lastRenderedPageBreak/>
        <w:t>(1)</w:t>
      </w:r>
      <w:r w:rsidRPr="00690D42">
        <w:tab/>
        <w:t xml:space="preserve">The RRC UECapabilityInformation </w:t>
      </w:r>
      <w:r w:rsidR="008536C2" w:rsidRPr="00690D42">
        <w:t>should</w:t>
      </w:r>
      <w:r w:rsidRPr="00690D42">
        <w:t xml:space="preserve"> not be sent unprotected after AS security activation.</w:t>
      </w:r>
    </w:p>
    <w:p w14:paraId="5864B6F6" w14:textId="77777777" w:rsidR="007135D3" w:rsidRPr="00690D42" w:rsidRDefault="007135D3" w:rsidP="000735D3">
      <w:pPr>
        <w:pStyle w:val="B10"/>
      </w:pPr>
      <w:r w:rsidRPr="00690D42">
        <w:t>(2)</w:t>
      </w:r>
      <w:r w:rsidRPr="00690D42">
        <w:tab/>
        <w:t>The RRC UECapabilityInformation may be sent unprotected before AS security activation.</w:t>
      </w:r>
    </w:p>
    <w:p w14:paraId="2ACBD535" w14:textId="77777777" w:rsidR="007135D3" w:rsidRPr="00690D42" w:rsidRDefault="007135D3" w:rsidP="007135D3">
      <w:r w:rsidRPr="00690D42">
        <w:t xml:space="preserve">Mechanism #(1) ensures that the RRC UECapabilityInformation cannot be tampered after AS security activation. </w:t>
      </w:r>
    </w:p>
    <w:p w14:paraId="68BF23EC" w14:textId="77777777" w:rsidR="007135D3" w:rsidRPr="00690D42" w:rsidRDefault="007135D3" w:rsidP="007135D3">
      <w:r w:rsidRPr="00690D42">
        <w:t>For mechanism #(2), which is the root cause of the problem, this solution introduces two recommendations for the system (the network and the UE):</w:t>
      </w:r>
    </w:p>
    <w:p w14:paraId="07D2147E" w14:textId="77777777" w:rsidR="007135D3" w:rsidRPr="00690D42" w:rsidRDefault="007135D3" w:rsidP="000735D3">
      <w:pPr>
        <w:pStyle w:val="B10"/>
      </w:pPr>
      <w:r w:rsidRPr="00690D42">
        <w:t>-</w:t>
      </w:r>
      <w:r w:rsidRPr="00690D42">
        <w:tab/>
        <w:t>The network should not send RRC UECapabilityEnquiry to the UE before AS security has been activated.</w:t>
      </w:r>
    </w:p>
    <w:p w14:paraId="2168CDA3" w14:textId="64F61BDF" w:rsidR="007135D3" w:rsidRPr="0070645E" w:rsidRDefault="007135D3" w:rsidP="000735D3">
      <w:pPr>
        <w:pStyle w:val="B10"/>
      </w:pPr>
      <w:r w:rsidRPr="00690D42">
        <w:t>-</w:t>
      </w:r>
      <w:r w:rsidRPr="00690D42">
        <w:tab/>
        <w:t>When the UE gets an RRC UECapabilityEnq</w:t>
      </w:r>
      <w:ins w:id="2062" w:author="Anne-Lise Raffy" w:date="2023-06-26T15:25:00Z">
        <w:r w:rsidR="00A8223B">
          <w:t>u</w:t>
        </w:r>
      </w:ins>
      <w:r w:rsidRPr="00690D42">
        <w:t>iry message from a gNB, the UE should first verify that the AS security has been ac</w:t>
      </w:r>
      <w:r w:rsidRPr="0070645E">
        <w:t xml:space="preserve">tivated, i.e., an RRC security mode command procedure has been successfully performed. If the above verification succeeds, the UE </w:t>
      </w:r>
      <w:r w:rsidR="008536C2" w:rsidRPr="0070645E">
        <w:t>should</w:t>
      </w:r>
      <w:r w:rsidRPr="0070645E">
        <w:t xml:space="preserve"> send corresponding RRC UECapabilityInformation message to the gNB as a ciphered and integrity protected message. Else if the above verification fails, i.e., an RRC security mode command procedure has not been performed or has failed, the UE should not send RRC UECapabilityInformation message to the gNB. The UE may send the RRC UECapabilityInformation message to the gNB later, after AS security has been activated.</w:t>
      </w:r>
    </w:p>
    <w:p w14:paraId="4CA5B1F8" w14:textId="77777777" w:rsidR="007135D3" w:rsidRPr="0070645E" w:rsidRDefault="007135D3" w:rsidP="007135D3">
      <w:r w:rsidRPr="0070645E">
        <w:t>However, if the system (the network and the UE) has to perform the mechanism #(2), e.g., for early optimization, this solution mandates that the system supports a recovery mechanism from tampered uplink RRC UECapabilityInformation message. It means the followings:</w:t>
      </w:r>
    </w:p>
    <w:p w14:paraId="0BA94313" w14:textId="77777777" w:rsidR="007135D3" w:rsidRPr="00690D42" w:rsidRDefault="007135D3" w:rsidP="000735D3">
      <w:pPr>
        <w:pStyle w:val="B10"/>
      </w:pPr>
      <w:r w:rsidRPr="0070645E">
        <w:t>-</w:t>
      </w:r>
      <w:r w:rsidRPr="0070645E">
        <w:tab/>
        <w:t xml:space="preserve">The network </w:t>
      </w:r>
      <w:r w:rsidR="008536C2" w:rsidRPr="0070645E">
        <w:t>should</w:t>
      </w:r>
      <w:r w:rsidRPr="0070645E">
        <w:t xml:space="preserve"> taint the UE capabilities so that the network (i.e., same gNB/AMF or different gNB/AMF at handovers) can determine whether those UE capabilities were received be</w:t>
      </w:r>
      <w:r w:rsidRPr="00690D42">
        <w:t xml:space="preserve">fore or after the AS security activation. </w:t>
      </w:r>
    </w:p>
    <w:p w14:paraId="777EEA6B" w14:textId="726D1252" w:rsidR="007135D3" w:rsidRPr="00690D42" w:rsidRDefault="007135D3" w:rsidP="000735D3">
      <w:pPr>
        <w:pStyle w:val="B10"/>
      </w:pPr>
      <w:r w:rsidRPr="00690D42">
        <w:t>-</w:t>
      </w:r>
      <w:r w:rsidRPr="00690D42">
        <w:tab/>
        <w:t>Once a successful security activation is performed, depending on the security policy, the network may re-enquire the UE capabilities if they were received earlier without security protection. To re-enquire the UE capabilities, the network may send to UE a Boolean flag in AS SMCommand message, or a HASH of locally stored UE capabilities, or a new RRC UECapabilityEnq</w:t>
      </w:r>
      <w:ins w:id="2063" w:author="Anne-Lise Raffy" w:date="2023-06-26T15:25:00Z">
        <w:r w:rsidR="00A8223B">
          <w:t>u</w:t>
        </w:r>
      </w:ins>
      <w:r w:rsidRPr="00690D42">
        <w:t>iry message.</w:t>
      </w:r>
    </w:p>
    <w:p w14:paraId="5AF405C1" w14:textId="77777777" w:rsidR="00CC70A6" w:rsidRPr="00690D42" w:rsidRDefault="00CC70A6" w:rsidP="00CC70A6">
      <w:pPr>
        <w:pStyle w:val="Heading3"/>
      </w:pPr>
      <w:bookmarkStart w:id="2064" w:name="_Toc142333751"/>
      <w:r w:rsidRPr="00690D42">
        <w:t>6.3.3</w:t>
      </w:r>
      <w:r w:rsidRPr="00690D42">
        <w:tab/>
        <w:t>Evaluation</w:t>
      </w:r>
      <w:bookmarkEnd w:id="2064"/>
    </w:p>
    <w:p w14:paraId="5E8D92C1" w14:textId="4B5E2FE7" w:rsidR="007135D3" w:rsidRPr="00910147" w:rsidDel="00FB3A0D" w:rsidRDefault="007135D3" w:rsidP="007135D3">
      <w:pPr>
        <w:pStyle w:val="EditorsNote"/>
        <w:rPr>
          <w:del w:id="2065" w:author="Ivy Guo" w:date="2023-08-07T16:47:00Z"/>
          <w:color w:val="auto"/>
        </w:rPr>
      </w:pPr>
      <w:del w:id="2066" w:author="Ivy Guo" w:date="2023-08-07T16:47:00Z">
        <w:r w:rsidRPr="00910147" w:rsidDel="00FB3A0D">
          <w:rPr>
            <w:color w:val="auto"/>
          </w:rPr>
          <w:delText>Editor's Note: The following evaluation is preliminary. It may be updated.</w:delText>
        </w:r>
      </w:del>
    </w:p>
    <w:p w14:paraId="7843E78D" w14:textId="77609A7D" w:rsidR="00CC70A6" w:rsidRPr="00910147" w:rsidRDefault="007135D3" w:rsidP="007135D3">
      <w:pPr>
        <w:pStyle w:val="EditorsNote"/>
        <w:rPr>
          <w:color w:val="auto"/>
        </w:rPr>
      </w:pPr>
      <w:del w:id="2067" w:author="Ivy Guo" w:date="2023-08-07T16:47:00Z">
        <w:r w:rsidRPr="00910147" w:rsidDel="00FB3A0D">
          <w:rPr>
            <w:color w:val="auto"/>
          </w:rPr>
          <w:delText>Editor</w:delText>
        </w:r>
        <w:r w:rsidR="000735D3" w:rsidRPr="00910147" w:rsidDel="00FB3A0D">
          <w:rPr>
            <w:color w:val="auto"/>
          </w:rPr>
          <w:delText>'</w:delText>
        </w:r>
        <w:r w:rsidRPr="00910147" w:rsidDel="00FB3A0D">
          <w:rPr>
            <w:color w:val="auto"/>
          </w:rPr>
          <w:delText>s Note: Evaluation of the security vulnerabilities for allowing the network to accept unprotected UECapabilitiesInformation is FFS.</w:delText>
        </w:r>
      </w:del>
      <w:ins w:id="2068" w:author="Ivy Guo" w:date="2023-08-07T16:47:00Z">
        <w:r w:rsidR="00FB3A0D" w:rsidRPr="00910147">
          <w:rPr>
            <w:color w:val="auto"/>
          </w:rPr>
          <w:t>TBA</w:t>
        </w:r>
      </w:ins>
    </w:p>
    <w:p w14:paraId="60170C93" w14:textId="77777777" w:rsidR="007135D3" w:rsidRPr="00690D42" w:rsidRDefault="007135D3" w:rsidP="007135D3">
      <w:pPr>
        <w:pStyle w:val="Heading2"/>
      </w:pPr>
      <w:bookmarkStart w:id="2069" w:name="_Toc142333752"/>
      <w:r w:rsidRPr="00690D42">
        <w:t>6.4</w:t>
      </w:r>
      <w:r w:rsidRPr="00690D42">
        <w:tab/>
        <w:t>Solution #4: Enriched measurement reports</w:t>
      </w:r>
      <w:bookmarkEnd w:id="2069"/>
    </w:p>
    <w:p w14:paraId="6F4A4315" w14:textId="77777777" w:rsidR="007135D3" w:rsidRPr="00690D42" w:rsidRDefault="007135D3" w:rsidP="007135D3">
      <w:pPr>
        <w:pStyle w:val="Heading3"/>
      </w:pPr>
      <w:bookmarkStart w:id="2070" w:name="_Toc142333753"/>
      <w:r w:rsidRPr="00690D42">
        <w:t>6.4.1</w:t>
      </w:r>
      <w:r w:rsidRPr="00690D42">
        <w:tab/>
        <w:t>Introduction</w:t>
      </w:r>
      <w:bookmarkEnd w:id="2070"/>
    </w:p>
    <w:p w14:paraId="0EFC7B1C" w14:textId="77777777" w:rsidR="007135D3" w:rsidRPr="00690D42" w:rsidRDefault="007135D3" w:rsidP="007135D3">
      <w:r w:rsidRPr="00690D42">
        <w:t>This solution addresses the first security requirement in the following key issue:</w:t>
      </w:r>
    </w:p>
    <w:p w14:paraId="070BAC07" w14:textId="77777777" w:rsidR="007135D3" w:rsidRPr="00690D42" w:rsidRDefault="007135D3" w:rsidP="000735D3">
      <w:pPr>
        <w:pStyle w:val="B10"/>
      </w:pPr>
      <w:r w:rsidRPr="00690D42">
        <w:t>-</w:t>
      </w:r>
      <w:r w:rsidRPr="00690D42">
        <w:tab/>
        <w:t>Key issue #3: network detection of false base stations (first requirement).</w:t>
      </w:r>
    </w:p>
    <w:p w14:paraId="65D34DA0" w14:textId="77777777" w:rsidR="007135D3" w:rsidRPr="00690D42" w:rsidRDefault="007135D3" w:rsidP="007135D3">
      <w:r w:rsidRPr="00690D42">
        <w:t>The solution provides a mechanism for enhancing the detection of false base stations by enriching the measurement reports from the UE. The solution is applicable to UEs in RRC_IDLE, RRC_INACTIVE, and RRC_CONNECTED states.</w:t>
      </w:r>
    </w:p>
    <w:p w14:paraId="7655DF18" w14:textId="77777777" w:rsidR="007135D3" w:rsidRPr="00690D42" w:rsidRDefault="007135D3" w:rsidP="007135D3">
      <w:pPr>
        <w:pStyle w:val="Heading3"/>
      </w:pPr>
      <w:bookmarkStart w:id="2071" w:name="_Toc142333754"/>
      <w:r w:rsidRPr="00690D42">
        <w:t>6.4.2</w:t>
      </w:r>
      <w:r w:rsidRPr="00690D42">
        <w:tab/>
        <w:t>Solution details</w:t>
      </w:r>
      <w:bookmarkEnd w:id="2071"/>
    </w:p>
    <w:p w14:paraId="575C921B" w14:textId="77777777" w:rsidR="0010273D" w:rsidRPr="00690D42" w:rsidRDefault="0010273D" w:rsidP="00B237C5">
      <w:pPr>
        <w:pStyle w:val="Heading4"/>
      </w:pPr>
      <w:bookmarkStart w:id="2072" w:name="_Toc142333755"/>
      <w:r w:rsidRPr="00690D42">
        <w:t>6.4.2.1</w:t>
      </w:r>
      <w:r w:rsidRPr="00690D42">
        <w:tab/>
        <w:t>Enrichment of measurement report</w:t>
      </w:r>
      <w:bookmarkEnd w:id="2072"/>
    </w:p>
    <w:p w14:paraId="155DEF5A" w14:textId="372D6944" w:rsidR="007135D3" w:rsidRPr="0070645E" w:rsidRDefault="007135D3" w:rsidP="007135D3">
      <w:r w:rsidRPr="00690D42">
        <w:t xml:space="preserve">The UE measurement reports specified in </w:t>
      </w:r>
      <w:r w:rsidR="00D564DB" w:rsidRPr="00690D42">
        <w:t>TR</w:t>
      </w:r>
      <w:r w:rsidRPr="00690D42">
        <w:t xml:space="preserve"> 38.331 [2] already contain several information relevant for the detection of false base stations, </w:t>
      </w:r>
      <w:r w:rsidRPr="0070645E">
        <w:t xml:space="preserve">e.g., identifier and received-signal strength information of the cell. Additionally, </w:t>
      </w:r>
      <w:r w:rsidR="00D564DB" w:rsidRPr="0070645E">
        <w:t>TS</w:t>
      </w:r>
      <w:r w:rsidRPr="0070645E">
        <w:t xml:space="preserve"> 38.331 provides support for reporting of Cell Group Info (CGI_info) which contains information broadcasted in MIB and SIB1. </w:t>
      </w:r>
    </w:p>
    <w:p w14:paraId="4FB4057E" w14:textId="26182416" w:rsidR="007135D3" w:rsidRPr="0070645E" w:rsidRDefault="007135D3" w:rsidP="007135D3">
      <w:r w:rsidRPr="0070645E">
        <w:t xml:space="preserve">In addition to the existing information, the system </w:t>
      </w:r>
      <w:r w:rsidR="008536C2" w:rsidRPr="0070645E">
        <w:t>should</w:t>
      </w:r>
      <w:r w:rsidRPr="0070645E">
        <w:t xml:space="preserve"> support the following new information about camped and </w:t>
      </w:r>
      <w:r w:rsidR="00766195" w:rsidRPr="0070645E">
        <w:t>neighbouring</w:t>
      </w:r>
      <w:r w:rsidRPr="0070645E">
        <w:t xml:space="preserve"> cells to be included in the measurement report: </w:t>
      </w:r>
    </w:p>
    <w:p w14:paraId="48439CA6" w14:textId="77777777" w:rsidR="007135D3" w:rsidRPr="0070645E" w:rsidRDefault="007135D3" w:rsidP="000735D3">
      <w:pPr>
        <w:pStyle w:val="B10"/>
      </w:pPr>
      <w:r w:rsidRPr="0070645E">
        <w:lastRenderedPageBreak/>
        <w:t>-</w:t>
      </w:r>
      <w:r w:rsidRPr="0070645E">
        <w:tab/>
        <w:t xml:space="preserve">mib_info = hash of the MIB, which helps in detection of DoS attempts, e.g., cellBarred=barred; </w:t>
      </w:r>
    </w:p>
    <w:p w14:paraId="64DD5908" w14:textId="77777777" w:rsidR="007135D3" w:rsidRPr="00690D42" w:rsidRDefault="007135D3" w:rsidP="000735D3">
      <w:pPr>
        <w:pStyle w:val="B10"/>
        <w:rPr>
          <w:lang w:eastAsia="x-none"/>
        </w:rPr>
      </w:pPr>
      <w:r w:rsidRPr="0070645E">
        <w:rPr>
          <w:lang w:eastAsia="x-none"/>
        </w:rPr>
        <w:t>-</w:t>
      </w:r>
      <w:r w:rsidRPr="0070645E">
        <w:rPr>
          <w:lang w:eastAsia="x-none"/>
        </w:rPr>
        <w:tab/>
        <w:t>sib_info = list of {SIB number, hash of the SIB}, which helps in detection of DoS, fraud, and subscription identification attempts, e.g., im</w:t>
      </w:r>
      <w:r w:rsidRPr="00690D42">
        <w:rPr>
          <w:lang w:eastAsia="x-none"/>
        </w:rPr>
        <w:t>s-EmergencySupport=false, tampered</w:t>
      </w:r>
      <w:r w:rsidRPr="00690D42">
        <w:t xml:space="preserve"> SI-SchedulingInfo, and</w:t>
      </w:r>
      <w:r w:rsidRPr="00690D42">
        <w:rPr>
          <w:lang w:eastAsia="x-none"/>
        </w:rPr>
        <w:t xml:space="preserve"> useFullResumeID=true;</w:t>
      </w:r>
    </w:p>
    <w:p w14:paraId="1AAD61BF" w14:textId="2DF1C053" w:rsidR="007135D3" w:rsidRPr="00690D42" w:rsidRDefault="007135D3" w:rsidP="007135D3">
      <w:pPr>
        <w:pStyle w:val="NO"/>
      </w:pPr>
      <w:r w:rsidRPr="00690D42">
        <w:t>NOTE 1:</w:t>
      </w:r>
      <w:r w:rsidRPr="00690D42">
        <w:tab/>
        <w:t xml:space="preserve">The sib_info could contain at least SIB1 which the UE currently obtains to generate CGI_info. </w:t>
      </w:r>
    </w:p>
    <w:p w14:paraId="2E6C0246" w14:textId="495172F9" w:rsidR="009C0A07" w:rsidRPr="00690D42" w:rsidRDefault="009C0A07" w:rsidP="007135D3">
      <w:pPr>
        <w:pStyle w:val="NO"/>
      </w:pPr>
      <w:r w:rsidRPr="00690D42">
        <w:t>NOTE 2:</w:t>
      </w:r>
      <w:r w:rsidRPr="00690D42">
        <w:tab/>
        <w:t>The mib_info is computed without including the SFN in MIB. It should contain its corresponding recorded time.</w:t>
      </w:r>
    </w:p>
    <w:p w14:paraId="088BAE10" w14:textId="3A571F2A" w:rsidR="00A56728" w:rsidRPr="00690D42" w:rsidRDefault="007135D3" w:rsidP="00B237C5">
      <w:pPr>
        <w:pStyle w:val="NO"/>
      </w:pPr>
      <w:r w:rsidRPr="00690D42">
        <w:t xml:space="preserve">NOTE </w:t>
      </w:r>
      <w:r w:rsidR="009C0A07" w:rsidRPr="00690D42">
        <w:t>3</w:t>
      </w:r>
      <w:r w:rsidRPr="00690D42">
        <w:t>:</w:t>
      </w:r>
      <w:r w:rsidRPr="00690D42">
        <w:tab/>
        <w:t xml:space="preserve">The sib_info could contain </w:t>
      </w:r>
      <w:r w:rsidR="009C0A07" w:rsidRPr="00690D42">
        <w:t>its</w:t>
      </w:r>
      <w:r w:rsidRPr="00690D42">
        <w:t xml:space="preserve"> corresponding recorded time. </w:t>
      </w:r>
    </w:p>
    <w:p w14:paraId="71A14ED6" w14:textId="1C78CF0C" w:rsidR="006859BC" w:rsidRPr="00690D42" w:rsidRDefault="006859BC" w:rsidP="0097539C">
      <w:pPr>
        <w:pStyle w:val="NO"/>
      </w:pPr>
      <w:r w:rsidRPr="00690D42">
        <w:t xml:space="preserve">NOTE </w:t>
      </w:r>
      <w:r w:rsidR="009C0A07" w:rsidRPr="00690D42">
        <w:t>4</w:t>
      </w:r>
      <w:r w:rsidRPr="00690D42">
        <w:t>:</w:t>
      </w:r>
      <w:r w:rsidRPr="00690D42">
        <w:tab/>
        <w:t xml:space="preserve">The network can set the requesting frequency for CGI info, similar to the ANR frequency configuration. That is implementation specific. </w:t>
      </w:r>
    </w:p>
    <w:p w14:paraId="545A5C54" w14:textId="77777777" w:rsidR="00A56728" w:rsidRPr="00690D42" w:rsidRDefault="00A56728" w:rsidP="0036608C">
      <w:r w:rsidRPr="00690D42">
        <w:t>It</w:t>
      </w:r>
      <w:r w:rsidR="0036608C" w:rsidRPr="00690D42">
        <w:t xml:space="preserve"> i</w:t>
      </w:r>
      <w:r w:rsidRPr="00690D42">
        <w:t xml:space="preserve">s suggested to reuse the algorithm of SHA256 to calculate the hashes of MIB/SIBs. </w:t>
      </w:r>
    </w:p>
    <w:p w14:paraId="2994F4A2" w14:textId="77777777" w:rsidR="007135D3" w:rsidRPr="00690D42" w:rsidRDefault="007135D3" w:rsidP="007135D3">
      <w:r w:rsidRPr="00690D42">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14:paraId="5279B6D4" w14:textId="77777777" w:rsidR="007135D3" w:rsidRPr="0070645E" w:rsidRDefault="007135D3" w:rsidP="000735D3">
      <w:pPr>
        <w:pStyle w:val="B10"/>
      </w:pPr>
      <w:r w:rsidRPr="00690D42">
        <w:t>-</w:t>
      </w:r>
      <w:r w:rsidRPr="00690D42">
        <w:tab/>
        <w:t xml:space="preserve">reject_info = information about REJECTs that the UE had received earlier, which helps in detection of DoS </w:t>
      </w:r>
      <w:r w:rsidRPr="0070645E">
        <w:t>attempts, e.g., presence of rogue REJECTs;</w:t>
      </w:r>
    </w:p>
    <w:p w14:paraId="2267C3E6" w14:textId="77777777" w:rsidR="007135D3" w:rsidRPr="0070645E" w:rsidRDefault="007135D3" w:rsidP="000735D3">
      <w:pPr>
        <w:pStyle w:val="B10"/>
      </w:pPr>
      <w:r w:rsidRPr="0070645E">
        <w:t>-</w:t>
      </w:r>
      <w:r w:rsidRPr="0070645E">
        <w:tab/>
        <w:t>signal_info = information about signal as below, which helps in detection of DoS attempts, e.g., presence of erratic radio signals:</w:t>
      </w:r>
    </w:p>
    <w:p w14:paraId="01D32314" w14:textId="77777777" w:rsidR="007135D3" w:rsidRPr="0070645E" w:rsidRDefault="007135D3" w:rsidP="000735D3">
      <w:pPr>
        <w:pStyle w:val="B2"/>
      </w:pPr>
      <w:r w:rsidRPr="0070645E">
        <w:t>-</w:t>
      </w:r>
      <w:r w:rsidRPr="0070645E">
        <w:tab/>
        <w:t>just power: signal is not associated with any normal pilots or reference signals.</w:t>
      </w:r>
    </w:p>
    <w:p w14:paraId="1BF5658C" w14:textId="77777777" w:rsidR="007135D3" w:rsidRPr="0070645E" w:rsidRDefault="007135D3" w:rsidP="000735D3">
      <w:pPr>
        <w:pStyle w:val="B2"/>
      </w:pPr>
      <w:r w:rsidRPr="0070645E">
        <w:t>-</w:t>
      </w:r>
      <w:r w:rsidRPr="0070645E">
        <w:tab/>
        <w:t>power with just pilots: signal is associated with normal pilots or reference signals, but those signals do not provide any readable system information.</w:t>
      </w:r>
    </w:p>
    <w:p w14:paraId="304576F1" w14:textId="77777777" w:rsidR="007135D3" w:rsidRPr="0070645E" w:rsidRDefault="007135D3" w:rsidP="000735D3">
      <w:pPr>
        <w:pStyle w:val="B2"/>
      </w:pPr>
      <w:r w:rsidRPr="0070645E">
        <w:t>-</w:t>
      </w:r>
      <w:r w:rsidRPr="0070645E">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14:paraId="73F0C62D" w14:textId="072D17E4" w:rsidR="007135D3" w:rsidRPr="0070645E" w:rsidRDefault="007135D3" w:rsidP="000735D3">
      <w:r w:rsidRPr="0070645E">
        <w:t xml:space="preserve">The UE </w:t>
      </w:r>
      <w:r w:rsidR="008536C2" w:rsidRPr="0070645E">
        <w:t>should</w:t>
      </w:r>
      <w:r w:rsidRPr="0070645E">
        <w:t xml:space="preserve"> send the above information to the network only after a </w:t>
      </w:r>
      <w:r w:rsidR="00766195" w:rsidRPr="0070645E">
        <w:t>successful</w:t>
      </w:r>
      <w:r w:rsidRPr="0070645E">
        <w:t xml:space="preserve"> AS security mode command procedure.</w:t>
      </w:r>
    </w:p>
    <w:p w14:paraId="76EFA940" w14:textId="77777777" w:rsidR="007135D3" w:rsidRPr="00690D42" w:rsidRDefault="007135D3" w:rsidP="007135D3">
      <w:r w:rsidRPr="0070645E">
        <w:t xml:space="preserve">The network </w:t>
      </w:r>
      <w:r w:rsidR="008536C2" w:rsidRPr="0070645E">
        <w:t>should</w:t>
      </w:r>
      <w:r w:rsidRPr="0070645E">
        <w:t xml:space="preserve"> verify and compare the above information with what is expected, e.g., comparing hashes of MIB/SIBs for reported cells with those of genuine cells using the same hash algorithm used in the UE.</w:t>
      </w:r>
      <w:r w:rsidR="0036608C" w:rsidRPr="00690D42">
        <w:t xml:space="preserve"> </w:t>
      </w:r>
    </w:p>
    <w:p w14:paraId="633CF4A8" w14:textId="77777777" w:rsidR="0010273D" w:rsidRPr="00690D42" w:rsidRDefault="0010273D" w:rsidP="0010273D">
      <w:r w:rsidRPr="00690D42">
        <w:t>To verify the hashes of MIB/SIBs reported by the UE in the MR, the gNB should store the hashes of all broadcasted MIB/SIBs of all cells that belong to the gNB and records the changed time when the MIB/SIBs are modified.</w:t>
      </w:r>
    </w:p>
    <w:p w14:paraId="3482CD57" w14:textId="77777777" w:rsidR="0010273D" w:rsidRPr="00690D42" w:rsidRDefault="0010273D" w:rsidP="00B237C5">
      <w:pPr>
        <w:pStyle w:val="Heading4"/>
      </w:pPr>
      <w:bookmarkStart w:id="2073" w:name="_Toc142333756"/>
      <w:r w:rsidRPr="00690D42">
        <w:t>6.4.2.2</w:t>
      </w:r>
      <w:r w:rsidRPr="00690D42">
        <w:tab/>
        <w:t>Verification of the MIB/SIBs Hashes</w:t>
      </w:r>
      <w:bookmarkEnd w:id="2073"/>
    </w:p>
    <w:p w14:paraId="190C4332" w14:textId="77777777" w:rsidR="0010273D" w:rsidRPr="00690D42" w:rsidRDefault="0010273D" w:rsidP="0010273D">
      <w:r w:rsidRPr="00690D42">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w:t>
      </w:r>
      <w:r w:rsidR="000735D3" w:rsidRPr="00690D42">
        <w:t>'</w:t>
      </w:r>
      <w:r w:rsidRPr="00690D42">
        <w:t>s MIB/SIBs hashes, and verify the reported MIB/SIBs hashes in local. The communication between OAM and cells are implementation specific.</w:t>
      </w:r>
    </w:p>
    <w:p w14:paraId="067A9EAC" w14:textId="77777777" w:rsidR="007135D3" w:rsidRPr="0070645E" w:rsidRDefault="007135D3" w:rsidP="007135D3">
      <w:r w:rsidRPr="00690D42">
        <w:t xml:space="preserve">If </w:t>
      </w:r>
      <w:r w:rsidR="0010273D" w:rsidRPr="00690D42">
        <w:t>verificat</w:t>
      </w:r>
      <w:r w:rsidR="0010273D" w:rsidRPr="0070645E">
        <w:t xml:space="preserve">ion </w:t>
      </w:r>
      <w:r w:rsidRPr="0070645E">
        <w:t>fails, e.g., the hashes do not match, the network may consider it as a factor to detect the presence of the false base station.</w:t>
      </w:r>
    </w:p>
    <w:p w14:paraId="2925E73B" w14:textId="77777777" w:rsidR="007135D3" w:rsidRPr="00690D42" w:rsidRDefault="007135D3" w:rsidP="007135D3">
      <w:r w:rsidRPr="0070645E">
        <w:t>During handovers, the serving cell may use the above information</w:t>
      </w:r>
      <w:r w:rsidR="0010273D" w:rsidRPr="0070645E">
        <w:t>, i.e., the MIB/SIBs hashes verification result,</w:t>
      </w:r>
      <w:r w:rsidRPr="0070645E">
        <w:t xml:space="preserve"> to decide whether or not to attempt handover of the UE to the reported </w:t>
      </w:r>
      <w:r w:rsidR="0049527D" w:rsidRPr="0070645E">
        <w:t>nei</w:t>
      </w:r>
      <w:r w:rsidR="0049527D" w:rsidRPr="00690D42">
        <w:t>ghbouring</w:t>
      </w:r>
      <w:r w:rsidRPr="00690D42">
        <w:t xml:space="preserve"> cell.</w:t>
      </w:r>
    </w:p>
    <w:p w14:paraId="2E24857F" w14:textId="77777777" w:rsidR="007135D3" w:rsidRPr="00690D42" w:rsidRDefault="007135D3" w:rsidP="007135D3">
      <w:pPr>
        <w:pStyle w:val="Heading3"/>
      </w:pPr>
      <w:bookmarkStart w:id="2074" w:name="_Toc142333757"/>
      <w:r w:rsidRPr="00690D42">
        <w:t>6.4.3</w:t>
      </w:r>
      <w:r w:rsidRPr="00690D42">
        <w:tab/>
        <w:t>Evaluation</w:t>
      </w:r>
      <w:bookmarkEnd w:id="2074"/>
    </w:p>
    <w:p w14:paraId="7385643E" w14:textId="77777777" w:rsidR="00EE628F" w:rsidRPr="00690D42" w:rsidRDefault="00EE628F" w:rsidP="00EE628F">
      <w:pPr>
        <w:rPr>
          <w:strike/>
        </w:rPr>
      </w:pPr>
      <w:r w:rsidRPr="00690D42">
        <w:t>This solution addresses FBS network detection of Key issue #3. It enhances FBS detection by enriching the measurement reports from UEs.</w:t>
      </w:r>
    </w:p>
    <w:p w14:paraId="5F639CDA" w14:textId="77777777" w:rsidR="00EE628F" w:rsidRPr="00690D42" w:rsidRDefault="00EE628F" w:rsidP="00EE628F">
      <w:r w:rsidRPr="00690D42">
        <w:lastRenderedPageBreak/>
        <w:t xml:space="preserve">A) Potential impact to RAN radio interface and resource: </w:t>
      </w:r>
    </w:p>
    <w:p w14:paraId="0B853AA1" w14:textId="77777777" w:rsidR="00EE628F" w:rsidRPr="00690D42" w:rsidRDefault="00EE628F" w:rsidP="0070645E">
      <w:pPr>
        <w:pStyle w:val="B10"/>
      </w:pPr>
      <w:r w:rsidRPr="00690D42">
        <w:t xml:space="preserve">1. Regarding hash value reporting: </w:t>
      </w:r>
    </w:p>
    <w:p w14:paraId="1126E764" w14:textId="760C6C55" w:rsidR="00EE628F" w:rsidRPr="00690D42" w:rsidRDefault="0070645E" w:rsidP="0070645E">
      <w:pPr>
        <w:pStyle w:val="B2"/>
        <w:rPr>
          <w:lang w:eastAsia="zh-CN"/>
        </w:rPr>
      </w:pPr>
      <w:r>
        <w:rPr>
          <w:lang w:eastAsia="zh-CN"/>
        </w:rPr>
        <w:t>-</w:t>
      </w:r>
      <w:r>
        <w:rPr>
          <w:lang w:eastAsia="zh-CN"/>
        </w:rPr>
        <w:tab/>
      </w:r>
      <w:r w:rsidR="00EE628F" w:rsidRPr="00690D42">
        <w:rPr>
          <w:lang w:eastAsia="zh-CN"/>
        </w:rPr>
        <w:t xml:space="preserve">Reporting hashes of system information is currently not supported. The logged MDT, mobility history information and CGI reporting procedures could be modified but that requires additional work. </w:t>
      </w:r>
    </w:p>
    <w:p w14:paraId="1C87A3F3" w14:textId="34FDF174" w:rsidR="00EE628F" w:rsidRPr="00690D42" w:rsidRDefault="0070645E" w:rsidP="0070645E">
      <w:pPr>
        <w:pStyle w:val="B2"/>
        <w:rPr>
          <w:lang w:eastAsia="zh-CN"/>
        </w:rPr>
      </w:pPr>
      <w:r>
        <w:rPr>
          <w:lang w:eastAsia="zh-CN"/>
        </w:rPr>
        <w:t>-</w:t>
      </w:r>
      <w:r>
        <w:rPr>
          <w:lang w:eastAsia="zh-CN"/>
        </w:rPr>
        <w:tab/>
      </w:r>
      <w:r w:rsidR="00EE628F" w:rsidRPr="00690D42">
        <w:rPr>
          <w:lang w:eastAsia="zh-CN"/>
        </w:rPr>
        <w:t>Regarding MIB/SIBs reading, the existing procedures already require UEs to read MIB and SIBs:</w:t>
      </w:r>
    </w:p>
    <w:p w14:paraId="1AA952BC" w14:textId="31064FBC" w:rsidR="00EE628F" w:rsidRPr="00690D42" w:rsidRDefault="00EE628F" w:rsidP="0070645E">
      <w:pPr>
        <w:pStyle w:val="B3"/>
        <w:rPr>
          <w:lang w:eastAsia="zh-CN"/>
        </w:rPr>
      </w:pPr>
      <w:r w:rsidRPr="00690D42">
        <w:rPr>
          <w:lang w:eastAsia="zh-CN"/>
        </w:rPr>
        <w:t xml:space="preserve"> </w:t>
      </w:r>
      <w:r w:rsidR="0070645E">
        <w:rPr>
          <w:lang w:eastAsia="zh-CN"/>
        </w:rPr>
        <w:t>-</w:t>
      </w:r>
      <w:r w:rsidR="0070645E">
        <w:rPr>
          <w:lang w:eastAsia="zh-CN"/>
        </w:rPr>
        <w:tab/>
      </w:r>
      <w:r w:rsidRPr="00690D42">
        <w:rPr>
          <w:lang w:eastAsia="zh-CN"/>
        </w:rPr>
        <w:t xml:space="preserve">UEs in RRC_IDLE/INACTIVE state UEs read MIB/SIB1/other interested SIBs of camped cell. Calculating the hash of these MIB/SIBs is not expected to have a negative impact on power consumption. However, calculating the hash of additional SIBs (i.e. SIBs currently not acquired by the UE) will cause extra power consumption and is not preferred. </w:t>
      </w:r>
    </w:p>
    <w:p w14:paraId="6CD7A546" w14:textId="547A4F56" w:rsidR="00EE628F" w:rsidRPr="00690D42" w:rsidRDefault="0070645E" w:rsidP="0070645E">
      <w:pPr>
        <w:pStyle w:val="B3"/>
        <w:rPr>
          <w:lang w:eastAsia="zh-CN"/>
        </w:rPr>
      </w:pPr>
      <w:r>
        <w:rPr>
          <w:lang w:eastAsia="zh-CN"/>
        </w:rPr>
        <w:t>-</w:t>
      </w:r>
      <w:r>
        <w:rPr>
          <w:lang w:eastAsia="zh-CN"/>
        </w:rPr>
        <w:tab/>
      </w:r>
      <w:r w:rsidR="00EE628F" w:rsidRPr="00690D42">
        <w:rPr>
          <w:lang w:eastAsia="zh-CN"/>
        </w:rPr>
        <w:t xml:space="preserve"> UE in RRC_CONNECTED state UEs, when configured with CGI reporting, read MIB and SIB1 of neighbour cells. The existing CGI reporting creates interruptions whenever the UE needs to tune in to another cell. Too frequent request of CGI reporting in CONNECTED will not only cause extra power consumption but will also create frequent interruptions. Those impacts become much worse if something else than MIB/SIB1 needs to be acquired. Thus, the scope of CGI reporting (i.e. acquired MIB/SIB1) is preferred not to be expanded and the procedure should not be triggered often.</w:t>
      </w:r>
    </w:p>
    <w:p w14:paraId="27EC6A5D" w14:textId="77777777" w:rsidR="00EE628F" w:rsidRPr="00690D42" w:rsidRDefault="00EE628F" w:rsidP="0070645E">
      <w:pPr>
        <w:pStyle w:val="B10"/>
      </w:pPr>
      <w:r w:rsidRPr="00690D42">
        <w:t xml:space="preserve">2. Regarding reporting reject_info and signal_info </w:t>
      </w:r>
    </w:p>
    <w:p w14:paraId="33B9360C" w14:textId="73DDDD1F" w:rsidR="00EE628F" w:rsidRPr="00690D42" w:rsidRDefault="0070645E" w:rsidP="0070645E">
      <w:pPr>
        <w:pStyle w:val="B2"/>
        <w:rPr>
          <w:lang w:eastAsia="zh-CN"/>
        </w:rPr>
      </w:pPr>
      <w:r>
        <w:rPr>
          <w:lang w:eastAsia="zh-CN"/>
        </w:rPr>
        <w:t>-</w:t>
      </w:r>
      <w:r>
        <w:rPr>
          <w:lang w:eastAsia="zh-CN"/>
        </w:rPr>
        <w:tab/>
      </w:r>
      <w:r w:rsidR="00EE628F" w:rsidRPr="00690D42">
        <w:rPr>
          <w:lang w:eastAsia="zh-CN"/>
        </w:rPr>
        <w:t>The reporting RSRP/RSRQ/RSSI/beam level information of SSB or CSI-RS is supported since Rel-15. And reporting connection establishment failure and radio link failure is supported in Rel-16. If other information is required to be reported, additional work will be required.</w:t>
      </w:r>
    </w:p>
    <w:p w14:paraId="635B300A" w14:textId="77777777" w:rsidR="00EE628F" w:rsidRPr="00690D42" w:rsidRDefault="00EE628F" w:rsidP="00EE628F">
      <w:r w:rsidRPr="00690D42">
        <w:t xml:space="preserve">B) Potential impact to RAN network interfaces: </w:t>
      </w:r>
    </w:p>
    <w:p w14:paraId="3C4EECFD" w14:textId="7BE2A311" w:rsidR="00EE628F" w:rsidRPr="00690D42" w:rsidRDefault="00EE628F" w:rsidP="0070645E">
      <w:pPr>
        <w:pStyle w:val="B10"/>
      </w:pPr>
      <w:r w:rsidRPr="00690D42">
        <w:t xml:space="preserve">- </w:t>
      </w:r>
      <w:r w:rsidR="0070645E">
        <w:tab/>
      </w:r>
      <w:r w:rsidRPr="00690D42">
        <w:t xml:space="preserve">Performing an enriched measurement report does not have any direct impact to RAN network interfaces. </w:t>
      </w:r>
    </w:p>
    <w:p w14:paraId="3AE67B54" w14:textId="6C5A3B33" w:rsidR="00EE628F" w:rsidRPr="00690D42" w:rsidRDefault="00EE628F" w:rsidP="0070645E">
      <w:pPr>
        <w:pStyle w:val="B10"/>
      </w:pPr>
      <w:r w:rsidRPr="00690D42">
        <w:t xml:space="preserve">- </w:t>
      </w:r>
      <w:r w:rsidR="0070645E">
        <w:tab/>
      </w:r>
      <w:r w:rsidRPr="00690D42">
        <w:t>There might be impacts to RAN network interface depending on the triggering mechanism, e.g. if triggered by CN or RAN nodes, NGAP and XnAP might be impacted. However, such impacts are expected to be straightforward and the overhead introduced can be implementation dependent (out of scope of 3GPP). No impact is foreseen in case the enriched measurements are triggered by the OAM.</w:t>
      </w:r>
    </w:p>
    <w:p w14:paraId="3716220E" w14:textId="77777777" w:rsidR="00EE628F" w:rsidRPr="00690D42" w:rsidRDefault="00EE628F" w:rsidP="00EE628F">
      <w:r w:rsidRPr="00690D42">
        <w:t xml:space="preserve">If false base stations are mobile and portable, in particular, if the false base station attacks are discontinued in the concerned area at the time of detection, the network based false base detection may be limited to post-mortem diagnostics. In these cases, precise detection may require the network to collect information from many different UEs. </w:t>
      </w:r>
    </w:p>
    <w:p w14:paraId="67253313" w14:textId="60E7FC6F" w:rsidR="00EE628F" w:rsidRPr="00690D42" w:rsidRDefault="00EE628F" w:rsidP="00EE628F">
      <w:r w:rsidRPr="00690D42">
        <w:t>Reporting hash of SIBs can detect SIB modification or fake SIB injection attacks that would typically result in DoS. This solution does not address DoS launched against UEs by other mea</w:t>
      </w:r>
      <w:r w:rsidRPr="0070645E">
        <w:t>ns (e.g., jamming). Furthermore, mismatch of hash values is not sufficient for identifying the root cause of the issue, e.g., whether it is due to an attack or bit error in reading SIBs.</w:t>
      </w:r>
      <w:del w:id="2075" w:author="Anne-Lise Raffy" w:date="2023-06-26T14:47:00Z">
        <w:r w:rsidRPr="00690D42" w:rsidDel="0070645E">
          <w:delText xml:space="preserve">  </w:delText>
        </w:r>
      </w:del>
      <w:ins w:id="2076" w:author="Anne-Lise Raffy" w:date="2023-06-26T14:47:00Z">
        <w:r w:rsidR="0070645E">
          <w:t xml:space="preserve"> </w:t>
        </w:r>
      </w:ins>
    </w:p>
    <w:p w14:paraId="19253E64" w14:textId="77777777" w:rsidR="00EE628F" w:rsidRPr="00690D42" w:rsidRDefault="00EE628F" w:rsidP="00EE628F">
      <w:r w:rsidRPr="00690D42">
        <w:t>For SIB modification or fake SIB injection being successful against the UEs in the connected mode, if the attacker broadcasts those SIBs with higher power than those transmitted from the legitimate base stations, such attacks can be detected with the existing power measurement.</w:t>
      </w:r>
    </w:p>
    <w:p w14:paraId="63D84DAB" w14:textId="0AFA8510" w:rsidR="007135D3" w:rsidRPr="00690D42" w:rsidRDefault="00EE628F" w:rsidP="0070645E">
      <w:pPr>
        <w:pStyle w:val="EditorsNote"/>
      </w:pPr>
      <w:r w:rsidRPr="00690D42">
        <w:t>It is also possible that a malicious UE may report faked measurements, which may lead the network to falsely classify a legitimate base station as a false one, if this problem is not addressed by the network.</w:t>
      </w:r>
    </w:p>
    <w:p w14:paraId="7C289640" w14:textId="77777777" w:rsidR="007135D3" w:rsidRPr="00690D42" w:rsidRDefault="007135D3" w:rsidP="007135D3">
      <w:pPr>
        <w:pStyle w:val="Heading2"/>
      </w:pPr>
      <w:bookmarkStart w:id="2077" w:name="_Toc142333758"/>
      <w:r w:rsidRPr="00690D42">
        <w:t>6.5</w:t>
      </w:r>
      <w:r w:rsidRPr="00690D42">
        <w:tab/>
        <w:t>Solution #5: Mitigation against the authentication relay attack</w:t>
      </w:r>
      <w:bookmarkEnd w:id="2077"/>
    </w:p>
    <w:p w14:paraId="3C191321" w14:textId="77777777" w:rsidR="007135D3" w:rsidRPr="00690D42" w:rsidRDefault="007135D3" w:rsidP="007135D3">
      <w:pPr>
        <w:pStyle w:val="Heading3"/>
      </w:pPr>
      <w:bookmarkStart w:id="2078" w:name="_Toc142333759"/>
      <w:r w:rsidRPr="00690D42">
        <w:t>6.5.1</w:t>
      </w:r>
      <w:r w:rsidRPr="00690D42">
        <w:tab/>
        <w:t>Introduction</w:t>
      </w:r>
      <w:bookmarkEnd w:id="2078"/>
    </w:p>
    <w:p w14:paraId="28FFB8D3" w14:textId="77777777" w:rsidR="007135D3" w:rsidRPr="00690D42" w:rsidRDefault="007135D3" w:rsidP="007135D3">
      <w:pPr>
        <w:rPr>
          <w:lang w:eastAsia="x-none"/>
        </w:rPr>
      </w:pPr>
      <w:r w:rsidRPr="00690D42">
        <w:t xml:space="preserve">This solution </w:t>
      </w:r>
      <w:r w:rsidRPr="00690D42">
        <w:rPr>
          <w:lang w:eastAsia="x-none"/>
        </w:rPr>
        <w:t xml:space="preserve">addresses key issue </w:t>
      </w:r>
      <w:r w:rsidRPr="00690D42">
        <w:t>#5: Mitigation against the authentication relay attack, assuming that the victim UE and malicious UE, as defined in key issue #5, are residing in the same PLMN.</w:t>
      </w:r>
    </w:p>
    <w:p w14:paraId="75623657" w14:textId="77777777" w:rsidR="007135D3" w:rsidRPr="00690D42" w:rsidRDefault="007135D3" w:rsidP="007135D3">
      <w:pPr>
        <w:pStyle w:val="Heading3"/>
      </w:pPr>
      <w:bookmarkStart w:id="2079" w:name="_Toc142333760"/>
      <w:r w:rsidRPr="00690D42">
        <w:lastRenderedPageBreak/>
        <w:t>6.5.2</w:t>
      </w:r>
      <w:r w:rsidRPr="00690D42">
        <w:tab/>
        <w:t>Solution details</w:t>
      </w:r>
      <w:bookmarkEnd w:id="2079"/>
    </w:p>
    <w:p w14:paraId="53CB9094" w14:textId="77777777" w:rsidR="00A47E97" w:rsidRPr="00690D42" w:rsidRDefault="00A47E97" w:rsidP="007135D3">
      <w:r w:rsidRPr="00690D42">
        <w:t xml:space="preserve">It is assumed that the </w:t>
      </w:r>
      <w:r w:rsidRPr="00690D42">
        <w:rPr>
          <w:lang w:eastAsia="zh-CN"/>
        </w:rPr>
        <w:t xml:space="preserve">victim UE may be camped to the false base station FBS. Then the FBS collaborates with another malicious UE through a private channel. The FBS forwards the NAS message of the victim UE to the remote malicious UE, and the malicious UE forwards the message to the remote core network through the remote legitimate base station gNB. </w:t>
      </w:r>
      <w:r w:rsidRPr="00690D42">
        <w:t>In this case, the solution works as follows:</w:t>
      </w:r>
    </w:p>
    <w:p w14:paraId="43766A0A" w14:textId="77777777" w:rsidR="007135D3" w:rsidRPr="00690D42" w:rsidRDefault="007135D3" w:rsidP="007135D3">
      <w:r w:rsidRPr="00690D42">
        <w:t xml:space="preserve">In the registration request procedure, the </w:t>
      </w:r>
      <w:r w:rsidR="00A47E97" w:rsidRPr="00690D42">
        <w:t xml:space="preserve">victim </w:t>
      </w:r>
      <w:r w:rsidRPr="00690D42">
        <w:t>UE sends a registration request message to the AMF through</w:t>
      </w:r>
      <w:r w:rsidR="00A47E97" w:rsidRPr="00690D42">
        <w:t xml:space="preserve"> the FBS,</w:t>
      </w:r>
      <w:r w:rsidR="00D7227D" w:rsidRPr="00690D42">
        <w:t xml:space="preserve"> </w:t>
      </w:r>
      <w:r w:rsidR="00A47E97" w:rsidRPr="00690D42">
        <w:t>the malicious UE and</w:t>
      </w:r>
      <w:r w:rsidRPr="00690D42">
        <w:t xml:space="preserve"> the gNB. The gNB forwards the registration request message to the AMF through the N2 interface, which includes the </w:t>
      </w:r>
      <w:r w:rsidRPr="00690D42">
        <w:rPr>
          <w:lang w:eastAsia="zh-CN"/>
        </w:rPr>
        <w:t>user's</w:t>
      </w:r>
      <w:r w:rsidRPr="00690D42">
        <w:t xml:space="preserve"> location information reported by the gNB (indicated by "Location Info-gNB"). The AMF stores the Location Info-gNB. After the authentication </w:t>
      </w:r>
      <w:r w:rsidR="00A47E97" w:rsidRPr="00690D42">
        <w:t>and SMC procedure</w:t>
      </w:r>
      <w:r w:rsidRPr="00690D42">
        <w:t xml:space="preserve">. The </w:t>
      </w:r>
      <w:r w:rsidR="00D7227D" w:rsidRPr="00690D42">
        <w:t xml:space="preserve">victim UE </w:t>
      </w:r>
      <w:r w:rsidRPr="00690D42">
        <w:t>sends a</w:t>
      </w:r>
      <w:r w:rsidR="00D7227D" w:rsidRPr="00690D42">
        <w:t>n UP-link NAS</w:t>
      </w:r>
      <w:r w:rsidRPr="00690D42">
        <w:t>message</w:t>
      </w:r>
      <w:r w:rsidR="00D7227D" w:rsidRPr="00690D42">
        <w:t xml:space="preserve">, </w:t>
      </w:r>
      <w:r w:rsidRPr="00690D42">
        <w:t>which includes Location Info-UE, to the AMF</w:t>
      </w:r>
      <w:r w:rsidR="00D7227D" w:rsidRPr="00690D42">
        <w:t xml:space="preserve"> through the FBS, the malicious UE and the gNB</w:t>
      </w:r>
      <w:r w:rsidRPr="00690D42">
        <w:t>. The AMF then compares the Location Info-UE with the Location Info-gNB.</w:t>
      </w:r>
    </w:p>
    <w:p w14:paraId="30CEC72B" w14:textId="77777777" w:rsidR="001B4658" w:rsidRPr="00690D42" w:rsidRDefault="001B4658" w:rsidP="001B4658">
      <w:pPr>
        <w:rPr>
          <w:lang w:eastAsia="zh-CN"/>
        </w:rPr>
      </w:pPr>
      <w:r w:rsidRPr="00690D42">
        <w:t xml:space="preserve">For the already registered UE, the Location Info-UE </w:t>
      </w:r>
      <w:r w:rsidR="008536C2" w:rsidRPr="00690D42">
        <w:t>should</w:t>
      </w:r>
      <w:r w:rsidRPr="00690D42">
        <w:t xml:space="preserve"> be sent using the initial NAS message, and can be protected by the initial NAS message </w:t>
      </w:r>
      <w:r w:rsidRPr="00690D42">
        <w:rPr>
          <w:rFonts w:hint="eastAsia"/>
          <w:lang w:eastAsia="zh-CN"/>
        </w:rPr>
        <w:t>p</w:t>
      </w:r>
      <w:r w:rsidRPr="00690D42">
        <w:t xml:space="preserve">rotection </w:t>
      </w:r>
      <w:r w:rsidRPr="00690D42">
        <w:rPr>
          <w:rFonts w:hint="eastAsia"/>
          <w:lang w:eastAsia="zh-CN"/>
        </w:rPr>
        <w:t>mech</w:t>
      </w:r>
      <w:r w:rsidRPr="00690D42">
        <w:rPr>
          <w:lang w:eastAsia="zh-CN"/>
        </w:rPr>
        <w:t>a</w:t>
      </w:r>
      <w:r w:rsidRPr="00690D42">
        <w:rPr>
          <w:rFonts w:hint="eastAsia"/>
          <w:lang w:eastAsia="zh-CN"/>
        </w:rPr>
        <w:t>nism</w:t>
      </w:r>
      <w:r w:rsidRPr="00690D42">
        <w:rPr>
          <w:lang w:eastAsia="zh-CN"/>
        </w:rPr>
        <w:t>.</w:t>
      </w:r>
    </w:p>
    <w:p w14:paraId="07BB85AE" w14:textId="77777777" w:rsidR="001B4658" w:rsidRPr="00690D42" w:rsidRDefault="001B4658" w:rsidP="0097539C">
      <w:r w:rsidRPr="00690D42">
        <w:rPr>
          <w:rFonts w:hint="eastAsia"/>
        </w:rPr>
        <w:t>In</w:t>
      </w:r>
      <w:r w:rsidRPr="00690D42">
        <w:t xml:space="preserve"> </w:t>
      </w:r>
      <w:r w:rsidRPr="00690D42">
        <w:rPr>
          <w:rFonts w:hint="eastAsia"/>
        </w:rPr>
        <w:t>this</w:t>
      </w:r>
      <w:r w:rsidRPr="00690D42">
        <w:t xml:space="preserve"> solution, the Global Navigation Satellite System (GNSS) information is used as the Location Info-UE, which is obtained by the GNSS</w:t>
      </w:r>
      <w:r w:rsidRPr="00690D42" w:rsidDel="007C168D">
        <w:t xml:space="preserve"> </w:t>
      </w:r>
      <w:r w:rsidRPr="00690D42">
        <w:t>chip in the ME from the GNSS. For the privacy issue, the user can manually configure the privacy setting based on the eLCS procedure to indicate whether the UE is allowed to submit its GNSS information to the core network. It is assumed the GNSS information is accurate.</w:t>
      </w:r>
    </w:p>
    <w:p w14:paraId="40041B82" w14:textId="77777777" w:rsidR="007135D3" w:rsidRPr="00690D42" w:rsidRDefault="007135D3" w:rsidP="007135D3">
      <w:r w:rsidRPr="00690D42">
        <w:t>If the AMF determines that the Location Info-UE and the Location Info-gNB are consistent, the subsequent procedures are normally performed.</w:t>
      </w:r>
    </w:p>
    <w:p w14:paraId="78A02603" w14:textId="77777777" w:rsidR="00B237C5" w:rsidRPr="00690D42" w:rsidRDefault="007135D3" w:rsidP="007135D3">
      <w:r w:rsidRPr="00690D42">
        <w:t>If the AMF determines that the Location Info-UE and the Location Info-gNB are inconsistent, the registration rejection message may be sent to the UE, where the reason value carried indicates the location positioning of the UE.</w:t>
      </w:r>
    </w:p>
    <w:p w14:paraId="32DF2E7C" w14:textId="77777777" w:rsidR="00D7227D" w:rsidRPr="00690D42" w:rsidRDefault="00835BBF" w:rsidP="000735D3">
      <w:pPr>
        <w:pStyle w:val="TH"/>
      </w:pPr>
      <w:r w:rsidRPr="00690D42">
        <w:rPr>
          <w:noProof/>
        </w:rPr>
        <w:object w:dxaOrig="10230" w:dyaOrig="7531" w14:anchorId="698E4697">
          <v:shape id="_x0000_i1043" type="#_x0000_t75" alt="" style="width:478.3pt;height:352.3pt;mso-width-percent:0;mso-height-percent:0;mso-width-percent:0;mso-height-percent:0" o:ole="">
            <v:imagedata r:id="rId26" o:title=""/>
          </v:shape>
          <o:OLEObject Type="Embed" ProgID="Visio.Drawing.15" ShapeID="_x0000_i1043" DrawAspect="Content" ObjectID="_1752946744" r:id="rId27"/>
        </w:object>
      </w:r>
    </w:p>
    <w:p w14:paraId="37072C61" w14:textId="77777777" w:rsidR="00D7227D" w:rsidRPr="00690D42" w:rsidRDefault="00D7227D" w:rsidP="000735D3">
      <w:pPr>
        <w:pStyle w:val="TF"/>
      </w:pPr>
      <w:r w:rsidRPr="00690D42">
        <w:t>Figure 6.5.2-1</w:t>
      </w:r>
      <w:r w:rsidR="000735D3" w:rsidRPr="00690D42">
        <w:t>:</w:t>
      </w:r>
      <w:r w:rsidRPr="00690D42">
        <w:t xml:space="preserve"> Anti-authentication relay attack procedure</w:t>
      </w:r>
    </w:p>
    <w:p w14:paraId="293E5D35" w14:textId="77777777" w:rsidR="00D7227D" w:rsidRPr="00690D42" w:rsidRDefault="00D7227D" w:rsidP="00D7227D">
      <w:pPr>
        <w:rPr>
          <w:lang w:eastAsia="zh-CN"/>
        </w:rPr>
      </w:pPr>
      <w:r w:rsidRPr="00690D42">
        <w:lastRenderedPageBreak/>
        <w:t xml:space="preserve">1. In the registration request procedure, the </w:t>
      </w:r>
      <w:r w:rsidRPr="00690D42">
        <w:rPr>
          <w:lang w:eastAsia="zh-CN"/>
        </w:rPr>
        <w:t>victim</w:t>
      </w:r>
      <w:r w:rsidRPr="00690D42">
        <w:t xml:space="preserve"> UE sends a registration request message to the </w:t>
      </w:r>
      <w:r w:rsidRPr="00690D42">
        <w:rPr>
          <w:lang w:eastAsia="zh-CN"/>
        </w:rPr>
        <w:t>false base station FBS.</w:t>
      </w:r>
    </w:p>
    <w:p w14:paraId="588A772B" w14:textId="3E6DDD5D" w:rsidR="00D7227D" w:rsidRPr="00690D42" w:rsidRDefault="00D7227D" w:rsidP="00D7227D">
      <w:r w:rsidRPr="00690D42">
        <w:rPr>
          <w:lang w:eastAsia="zh-CN"/>
        </w:rPr>
        <w:t>2-3.</w:t>
      </w:r>
      <w:r w:rsidRPr="00690D42">
        <w:t xml:space="preserve"> The FBS</w:t>
      </w:r>
      <w:r w:rsidR="00766195" w:rsidRPr="00690D42">
        <w:t xml:space="preserve"> </w:t>
      </w:r>
      <w:r w:rsidRPr="00690D42">
        <w:rPr>
          <w:lang w:eastAsia="zh-CN"/>
        </w:rPr>
        <w:t>forward</w:t>
      </w:r>
      <w:r w:rsidR="008536C2" w:rsidRPr="00690D42">
        <w:rPr>
          <w:lang w:eastAsia="zh-CN"/>
        </w:rPr>
        <w:t>s</w:t>
      </w:r>
      <w:r w:rsidRPr="00690D42">
        <w:rPr>
          <w:lang w:eastAsia="zh-CN"/>
        </w:rPr>
        <w:t xml:space="preserve"> the </w:t>
      </w:r>
      <w:r w:rsidRPr="00690D42">
        <w:t>registration request</w:t>
      </w:r>
      <w:r w:rsidRPr="00690D42">
        <w:rPr>
          <w:lang w:eastAsia="zh-CN"/>
        </w:rPr>
        <w:t xml:space="preserve"> message of the victim UE to the legitimate base station gNB through the remote malicious UE</w:t>
      </w:r>
      <w:r w:rsidRPr="00690D42">
        <w:t>.</w:t>
      </w:r>
    </w:p>
    <w:p w14:paraId="530AA04F" w14:textId="77777777" w:rsidR="00D7227D" w:rsidRPr="00690D42" w:rsidRDefault="00D7227D" w:rsidP="00D7227D">
      <w:r w:rsidRPr="00690D42">
        <w:t>4. The gNB send</w:t>
      </w:r>
      <w:r w:rsidR="008536C2" w:rsidRPr="00690D42">
        <w:t>s</w:t>
      </w:r>
      <w:r w:rsidRPr="00690D42">
        <w:t xml:space="preserve"> the registration request</w:t>
      </w:r>
      <w:r w:rsidRPr="00690D42">
        <w:rPr>
          <w:lang w:eastAsia="zh-CN"/>
        </w:rPr>
        <w:t xml:space="preserve"> message to the</w:t>
      </w:r>
      <w:r w:rsidRPr="00690D42">
        <w:rPr>
          <w:rFonts w:hint="eastAsia"/>
          <w:lang w:eastAsia="zh-CN"/>
        </w:rPr>
        <w:t xml:space="preserve"> </w:t>
      </w:r>
      <w:r w:rsidRPr="00690D42">
        <w:rPr>
          <w:lang w:eastAsia="zh-CN"/>
        </w:rPr>
        <w:t xml:space="preserve">AMF with </w:t>
      </w:r>
      <w:r w:rsidRPr="00690D42">
        <w:t xml:space="preserve">the </w:t>
      </w:r>
      <w:r w:rsidRPr="00690D42">
        <w:rPr>
          <w:lang w:eastAsia="zh-CN"/>
        </w:rPr>
        <w:t>user's</w:t>
      </w:r>
      <w:r w:rsidRPr="00690D42">
        <w:t xml:space="preserve"> location information reported by the gNB (indicated by "Location Info-gNB").</w:t>
      </w:r>
    </w:p>
    <w:p w14:paraId="59B4E1EC" w14:textId="77777777" w:rsidR="00D7227D" w:rsidRPr="00690D42" w:rsidRDefault="00D7227D" w:rsidP="00D7227D">
      <w:r w:rsidRPr="00690D42">
        <w:rPr>
          <w:rFonts w:hint="eastAsia"/>
          <w:lang w:eastAsia="zh-CN"/>
        </w:rPr>
        <w:t>5. The AMF store</w:t>
      </w:r>
      <w:r w:rsidR="008536C2" w:rsidRPr="00690D42">
        <w:rPr>
          <w:lang w:eastAsia="zh-CN"/>
        </w:rPr>
        <w:t>s</w:t>
      </w:r>
      <w:r w:rsidRPr="00690D42">
        <w:rPr>
          <w:rFonts w:hint="eastAsia"/>
          <w:lang w:eastAsia="zh-CN"/>
        </w:rPr>
        <w:t xml:space="preserve"> the </w:t>
      </w:r>
      <w:r w:rsidRPr="00690D42">
        <w:t>Location Info-gNB.</w:t>
      </w:r>
    </w:p>
    <w:p w14:paraId="0B4BF1CE" w14:textId="77777777" w:rsidR="00D7227D" w:rsidRPr="00690D42" w:rsidRDefault="00D7227D" w:rsidP="00D7227D">
      <w:pPr>
        <w:rPr>
          <w:lang w:eastAsia="zh-CN"/>
        </w:rPr>
      </w:pPr>
      <w:r w:rsidRPr="00690D42">
        <w:t>6. The AMF initiate</w:t>
      </w:r>
      <w:r w:rsidR="008536C2" w:rsidRPr="00690D42">
        <w:t>s</w:t>
      </w:r>
      <w:r w:rsidRPr="00690D42">
        <w:t xml:space="preserve"> authentication procedure and NAS</w:t>
      </w:r>
      <w:r w:rsidRPr="00690D42">
        <w:rPr>
          <w:rFonts w:hint="eastAsia"/>
          <w:lang w:eastAsia="zh-CN"/>
        </w:rPr>
        <w:t xml:space="preserve"> SMC procedure</w:t>
      </w:r>
      <w:r w:rsidRPr="00690D42">
        <w:rPr>
          <w:lang w:eastAsia="zh-CN"/>
        </w:rPr>
        <w:t>.</w:t>
      </w:r>
    </w:p>
    <w:p w14:paraId="7B8821DB" w14:textId="77777777" w:rsidR="00D7227D" w:rsidRPr="00690D42" w:rsidRDefault="00D7227D" w:rsidP="0097539C">
      <w:r w:rsidRPr="00690D42">
        <w:t xml:space="preserve">7. </w:t>
      </w:r>
      <w:r w:rsidRPr="00690D42">
        <w:rPr>
          <w:rFonts w:eastAsia="Arial"/>
        </w:rPr>
        <w:t xml:space="preserve">If the </w:t>
      </w:r>
      <w:r w:rsidRPr="00690D42">
        <w:t>victim</w:t>
      </w:r>
      <w:r w:rsidRPr="00690D42">
        <w:rPr>
          <w:rFonts w:eastAsia="Arial"/>
        </w:rPr>
        <w:t xml:space="preserve"> UE decides to enable the anti-authentication relay attack feature. The </w:t>
      </w:r>
      <w:r w:rsidRPr="00690D42">
        <w:t>victim</w:t>
      </w:r>
      <w:r w:rsidRPr="00690D42">
        <w:rPr>
          <w:rFonts w:eastAsia="Arial"/>
        </w:rPr>
        <w:t xml:space="preserve"> UE </w:t>
      </w:r>
      <w:r w:rsidRPr="00690D42">
        <w:t>obtain</w:t>
      </w:r>
      <w:r w:rsidR="008536C2" w:rsidRPr="00690D42">
        <w:t>s</w:t>
      </w:r>
      <w:r w:rsidRPr="00690D42">
        <w:t xml:space="preserve"> the user's actual location</w:t>
      </w:r>
      <w:r w:rsidRPr="00690D42">
        <w:rPr>
          <w:rFonts w:eastAsia="Arial"/>
        </w:rPr>
        <w:t xml:space="preserve"> information (indicated by "Location Info-UE").</w:t>
      </w:r>
      <w:r w:rsidR="0036608C" w:rsidRPr="00690D42">
        <w:rPr>
          <w:rFonts w:eastAsia="Arial"/>
        </w:rPr>
        <w:t xml:space="preserve"> </w:t>
      </w:r>
      <w:r w:rsidRPr="00690D42">
        <w:rPr>
          <w:rFonts w:eastAsia="Arial"/>
        </w:rPr>
        <w:t xml:space="preserve">The </w:t>
      </w:r>
      <w:r w:rsidRPr="00690D42">
        <w:t>user's actual location</w:t>
      </w:r>
      <w:r w:rsidRPr="00690D42">
        <w:rPr>
          <w:rFonts w:eastAsia="Arial"/>
        </w:rPr>
        <w:t xml:space="preserve"> information </w:t>
      </w:r>
      <w:r w:rsidR="008536C2" w:rsidRPr="00690D42">
        <w:rPr>
          <w:rFonts w:eastAsia="Arial"/>
        </w:rPr>
        <w:t>is</w:t>
      </w:r>
      <w:r w:rsidRPr="00690D42">
        <w:rPr>
          <w:rFonts w:eastAsia="Arial"/>
        </w:rPr>
        <w:t xml:space="preserve"> the </w:t>
      </w:r>
      <w:r w:rsidR="001B4658" w:rsidRPr="00690D42">
        <w:rPr>
          <w:rFonts w:eastAsia="Arial"/>
        </w:rPr>
        <w:t xml:space="preserve">GNSS information </w:t>
      </w:r>
      <w:r w:rsidR="001B4658" w:rsidRPr="00690D42">
        <w:t>obtained by the GNSS chip in the ME from the GNSS</w:t>
      </w:r>
      <w:r w:rsidR="001B4658" w:rsidRPr="00690D42" w:rsidDel="008E31C0">
        <w:t xml:space="preserve"> </w:t>
      </w:r>
      <w:r w:rsidR="001B4658" w:rsidRPr="00690D42">
        <w:t>application</w:t>
      </w:r>
      <w:r w:rsidR="001B4658" w:rsidRPr="00690D42">
        <w:rPr>
          <w:rFonts w:eastAsia="Arial"/>
        </w:rPr>
        <w:t>.</w:t>
      </w:r>
      <w:r w:rsidRPr="00690D42">
        <w:rPr>
          <w:rFonts w:eastAsia="Arial"/>
        </w:rPr>
        <w:t xml:space="preserve">. </w:t>
      </w:r>
    </w:p>
    <w:p w14:paraId="3087CD57" w14:textId="20C5FA9C" w:rsidR="00D7227D" w:rsidRPr="00690D42" w:rsidRDefault="00D7227D" w:rsidP="00D7227D">
      <w:r w:rsidRPr="00690D42">
        <w:rPr>
          <w:rFonts w:hint="eastAsia"/>
          <w:lang w:eastAsia="zh-CN"/>
        </w:rPr>
        <w:t xml:space="preserve">8. The </w:t>
      </w:r>
      <w:r w:rsidRPr="00690D42">
        <w:rPr>
          <w:lang w:eastAsia="zh-CN"/>
        </w:rPr>
        <w:t>victim UE send</w:t>
      </w:r>
      <w:r w:rsidR="008536C2" w:rsidRPr="00690D42">
        <w:rPr>
          <w:lang w:eastAsia="zh-CN"/>
        </w:rPr>
        <w:t>s</w:t>
      </w:r>
      <w:r w:rsidRPr="00690D42">
        <w:rPr>
          <w:lang w:eastAsia="zh-CN"/>
        </w:rPr>
        <w:t xml:space="preserve"> the </w:t>
      </w:r>
      <w:r w:rsidRPr="00690D42">
        <w:t xml:space="preserve">Location Info-UE to the FBS in the uplink NAS message which </w:t>
      </w:r>
      <w:r w:rsidR="008536C2" w:rsidRPr="00690D42">
        <w:t>should</w:t>
      </w:r>
      <w:r w:rsidRPr="00690D42">
        <w:t xml:space="preserve"> be ciphered and integrity protected by the NAS keys in the current 5G security context. The uplink NAS message </w:t>
      </w:r>
      <w:r w:rsidR="008536C2" w:rsidRPr="00690D42">
        <w:t>should</w:t>
      </w:r>
      <w:r w:rsidRPr="00690D42">
        <w:t xml:space="preserve"> be NAS Security Mode Complete message or </w:t>
      </w:r>
      <w:del w:id="2080" w:author="Anne-Lise Raffy" w:date="2023-06-26T15:31:00Z">
        <w:r w:rsidRPr="00690D42" w:rsidDel="00A8223B">
          <w:delText>other</w:delText>
        </w:r>
      </w:del>
      <w:ins w:id="2081" w:author="Anne-Lise Raffy" w:date="2023-06-26T15:31:00Z">
        <w:r w:rsidR="00A8223B" w:rsidRPr="00690D42">
          <w:t>another</w:t>
        </w:r>
      </w:ins>
      <w:r w:rsidRPr="00690D42">
        <w:t xml:space="preserve"> NAS message after the NAS SMC completed.</w:t>
      </w:r>
    </w:p>
    <w:p w14:paraId="64DD42F8" w14:textId="77777777" w:rsidR="001B4658" w:rsidRPr="00690D42" w:rsidRDefault="001B4658" w:rsidP="007811CD">
      <w:pPr>
        <w:pStyle w:val="NO"/>
      </w:pPr>
      <w:r w:rsidRPr="00690D42">
        <w:t xml:space="preserve">NOTE 1: </w:t>
      </w:r>
      <w:r w:rsidRPr="00690D42">
        <w:tab/>
      </w:r>
      <w:r w:rsidRPr="00690D42">
        <w:rPr>
          <w:lang w:eastAsia="zh-CN"/>
        </w:rPr>
        <w:t xml:space="preserve">In case of the UE is already registered, the </w:t>
      </w:r>
      <w:r w:rsidRPr="00690D42">
        <w:t>Location Info-UE</w:t>
      </w:r>
      <w:r w:rsidRPr="00690D42">
        <w:rPr>
          <w:lang w:eastAsia="zh-CN"/>
        </w:rPr>
        <w:t xml:space="preserve"> </w:t>
      </w:r>
      <w:r w:rsidR="008536C2" w:rsidRPr="00690D42">
        <w:rPr>
          <w:lang w:eastAsia="zh-CN"/>
        </w:rPr>
        <w:t>should</w:t>
      </w:r>
      <w:r w:rsidRPr="00690D42">
        <w:rPr>
          <w:lang w:eastAsia="zh-CN"/>
        </w:rPr>
        <w:t xml:space="preserve"> be sent in the initial NAS message, and can be protected by the initial NAS message protection mechanism.</w:t>
      </w:r>
    </w:p>
    <w:p w14:paraId="175EFF0F" w14:textId="77777777" w:rsidR="00D7227D" w:rsidRPr="00690D42" w:rsidRDefault="00D7227D" w:rsidP="00D7227D">
      <w:pPr>
        <w:rPr>
          <w:lang w:eastAsia="zh-CN"/>
        </w:rPr>
      </w:pPr>
      <w:r w:rsidRPr="00690D42">
        <w:t>9-11. The FBS forward</w:t>
      </w:r>
      <w:r w:rsidR="008536C2" w:rsidRPr="00690D42">
        <w:t>s</w:t>
      </w:r>
      <w:r w:rsidRPr="00690D42">
        <w:t xml:space="preserve"> the uplink NAS message to the AMF </w:t>
      </w:r>
      <w:r w:rsidRPr="00690D42">
        <w:rPr>
          <w:lang w:eastAsia="zh-CN"/>
        </w:rPr>
        <w:t>through the malicious UE and the gNB</w:t>
      </w:r>
      <w:r w:rsidRPr="00690D42">
        <w:t>.</w:t>
      </w:r>
    </w:p>
    <w:p w14:paraId="326BA98F" w14:textId="77777777" w:rsidR="00D7227D" w:rsidRPr="00690D42" w:rsidRDefault="00D7227D" w:rsidP="0097539C">
      <w:r w:rsidRPr="00690D42">
        <w:t>12. The AMF obtains the Location Info-UE, and compares the Location Info-UE with the Location Info-gNB.</w:t>
      </w:r>
    </w:p>
    <w:p w14:paraId="675494E2" w14:textId="77777777" w:rsidR="00D7227D" w:rsidRPr="00690D42" w:rsidRDefault="00D7227D" w:rsidP="00D7227D">
      <w:r w:rsidRPr="00690D42">
        <w:rPr>
          <w:rFonts w:hint="eastAsia"/>
          <w:lang w:eastAsia="zh-CN"/>
        </w:rPr>
        <w:t xml:space="preserve">13. </w:t>
      </w:r>
      <w:r w:rsidRPr="00690D42">
        <w:t xml:space="preserve">If the AMF determines that the Location Info-UE and the Location Info-gNB are consistent, the subsequent procedures </w:t>
      </w:r>
      <w:r w:rsidR="008536C2" w:rsidRPr="00690D42">
        <w:t>should</w:t>
      </w:r>
      <w:r w:rsidRPr="00690D42">
        <w:t xml:space="preserve"> be performed. If the AMF determines that the Location Info-UE and the Location Info-gNB are inconsistent, the authentication relay attack report message may be sent to the UE with the cause value, which indicates the location positioning of the UE.</w:t>
      </w:r>
    </w:p>
    <w:p w14:paraId="32E09C50" w14:textId="77777777" w:rsidR="007135D3" w:rsidRPr="00690D42" w:rsidRDefault="007135D3" w:rsidP="007135D3">
      <w:pPr>
        <w:pStyle w:val="Heading3"/>
      </w:pPr>
      <w:bookmarkStart w:id="2082" w:name="_Toc142333761"/>
      <w:r w:rsidRPr="00690D42">
        <w:t>6.5.3</w:t>
      </w:r>
      <w:r w:rsidRPr="00690D42">
        <w:tab/>
        <w:t>Evaluation</w:t>
      </w:r>
      <w:bookmarkEnd w:id="2082"/>
    </w:p>
    <w:p w14:paraId="6DD9665A" w14:textId="085AD5A5" w:rsidR="001B4658" w:rsidRPr="00690D42" w:rsidRDefault="00D7227D" w:rsidP="00D7227D">
      <w:r w:rsidRPr="00690D42">
        <w:t xml:space="preserve">The solution mitigates the </w:t>
      </w:r>
      <w:r w:rsidRPr="00690D42">
        <w:rPr>
          <w:lang w:eastAsia="zh-CN"/>
        </w:rPr>
        <w:t>threats of the authentication</w:t>
      </w:r>
      <w:r w:rsidRPr="00690D42">
        <w:t xml:space="preserve"> relay attack by using the AMF to compare the location information reported by the UE and the gNB. </w:t>
      </w:r>
      <w:r w:rsidRPr="00690D42">
        <w:rPr>
          <w:rFonts w:eastAsia="Arial"/>
        </w:rPr>
        <w:t>The</w:t>
      </w:r>
      <w:r w:rsidRPr="00690D42">
        <w:rPr>
          <w:color w:val="000000"/>
          <w:lang w:eastAsia="zh-CN"/>
        </w:rPr>
        <w:t xml:space="preserve"> </w:t>
      </w:r>
      <w:r w:rsidRPr="00690D42">
        <w:rPr>
          <w:lang w:eastAsia="zh-CN"/>
        </w:rPr>
        <w:t>user's actual location</w:t>
      </w:r>
      <w:r w:rsidRPr="00690D42">
        <w:rPr>
          <w:rFonts w:eastAsia="Arial"/>
        </w:rPr>
        <w:t xml:space="preserve"> information </w:t>
      </w:r>
      <w:r w:rsidR="008536C2" w:rsidRPr="00690D42">
        <w:rPr>
          <w:rFonts w:eastAsia="Arial"/>
        </w:rPr>
        <w:t>should</w:t>
      </w:r>
      <w:r w:rsidRPr="00690D42">
        <w:rPr>
          <w:rFonts w:eastAsia="Arial"/>
        </w:rPr>
        <w:t xml:space="preserve"> be the identified with </w:t>
      </w:r>
      <w:r w:rsidR="001B4658" w:rsidRPr="00690D42">
        <w:rPr>
          <w:rFonts w:eastAsia="Arial"/>
        </w:rPr>
        <w:t>GNSS information</w:t>
      </w:r>
      <w:r w:rsidRPr="00690D42">
        <w:t xml:space="preserve">. In addition, based on the eLCS procedure, the UE is allowed to submit its location to the core network. The privacy issue would be solved based on the privacy setting, which is agreed by the UE. </w:t>
      </w:r>
    </w:p>
    <w:p w14:paraId="48387ADD" w14:textId="77777777" w:rsidR="00D7227D" w:rsidRPr="00690D42" w:rsidRDefault="00D7227D" w:rsidP="00D7227D">
      <w:r w:rsidRPr="00690D42">
        <w:t xml:space="preserve">In addition, the UE reports the </w:t>
      </w:r>
      <w:r w:rsidRPr="00690D42">
        <w:rPr>
          <w:rFonts w:eastAsia="Arial"/>
        </w:rPr>
        <w:t>Location Info-UE</w:t>
      </w:r>
      <w:r w:rsidRPr="00690D42">
        <w:t xml:space="preserve"> through the NAS message after the authentication and the SMC procedure</w:t>
      </w:r>
      <w:r w:rsidR="001B4658" w:rsidRPr="00690D42">
        <w:t xml:space="preserve"> or the initial NAS message in case of the UE is already registered</w:t>
      </w:r>
      <w:r w:rsidRPr="00690D42">
        <w:t>. At this time, the uplink NAS message has been encrypted and integrity protected</w:t>
      </w:r>
      <w:r w:rsidR="001B4658" w:rsidRPr="00690D42">
        <w:t xml:space="preserve">, and the initial NAS message has been protected by the initial NAS message </w:t>
      </w:r>
      <w:r w:rsidR="001B4658" w:rsidRPr="00690D42">
        <w:rPr>
          <w:rFonts w:hint="eastAsia"/>
          <w:lang w:eastAsia="zh-CN"/>
        </w:rPr>
        <w:t>p</w:t>
      </w:r>
      <w:r w:rsidR="001B4658" w:rsidRPr="00690D42">
        <w:t xml:space="preserve">rotection </w:t>
      </w:r>
      <w:r w:rsidR="001B4658" w:rsidRPr="00690D42">
        <w:rPr>
          <w:rFonts w:hint="eastAsia"/>
          <w:lang w:eastAsia="zh-CN"/>
        </w:rPr>
        <w:t>mech</w:t>
      </w:r>
      <w:r w:rsidR="001B4658" w:rsidRPr="00690D42">
        <w:rPr>
          <w:lang w:eastAsia="zh-CN"/>
        </w:rPr>
        <w:t>a</w:t>
      </w:r>
      <w:r w:rsidR="001B4658" w:rsidRPr="00690D42">
        <w:rPr>
          <w:rFonts w:hint="eastAsia"/>
          <w:lang w:eastAsia="zh-CN"/>
        </w:rPr>
        <w:t>nism</w:t>
      </w:r>
      <w:r w:rsidRPr="00690D42">
        <w:t>. Therefore, the location information of the UE cannot be tampered by the false base station.</w:t>
      </w:r>
    </w:p>
    <w:p w14:paraId="39CE46FA" w14:textId="77777777" w:rsidR="001B4658" w:rsidRPr="00690D42" w:rsidRDefault="001B4658" w:rsidP="00D7227D">
      <w:pPr>
        <w:rPr>
          <w:lang w:eastAsia="zh-CN"/>
        </w:rPr>
      </w:pPr>
      <w:r w:rsidRPr="00690D42">
        <w:t>This solution only works with UE that has GNSS</w:t>
      </w:r>
      <w:r w:rsidRPr="00690D42">
        <w:rPr>
          <w:rFonts w:hint="eastAsia"/>
          <w:lang w:eastAsia="zh-CN"/>
        </w:rPr>
        <w:t>,</w:t>
      </w:r>
      <w:r w:rsidRPr="00690D42">
        <w:rPr>
          <w:lang w:eastAsia="zh-CN"/>
        </w:rPr>
        <w:t xml:space="preserve"> and GNSS may be spoofed and jammed.</w:t>
      </w:r>
    </w:p>
    <w:p w14:paraId="3985C4BB" w14:textId="1E3B3CFE" w:rsidR="001B4658" w:rsidRPr="00690D42" w:rsidRDefault="001B4658">
      <w:pPr>
        <w:pStyle w:val="EditorsNote"/>
      </w:pPr>
      <w:del w:id="2083" w:author="Ivy Guo" w:date="2023-08-07T16:55:00Z">
        <w:r w:rsidRPr="00690D42" w:rsidDel="00FB3A0D">
          <w:delText>Editor</w:delText>
        </w:r>
      </w:del>
      <w:ins w:id="2084" w:author="Ivy Guo" w:date="2023-08-07T16:55:00Z">
        <w:r w:rsidR="00FB3A0D">
          <w:t>NOTE</w:t>
        </w:r>
      </w:ins>
      <w:del w:id="2085" w:author="Ivy Guo" w:date="2023-08-07T16:55:00Z">
        <w:r w:rsidRPr="00690D42" w:rsidDel="00FB3A0D">
          <w:delText xml:space="preserve"> </w:delText>
        </w:r>
      </w:del>
      <w:del w:id="2086" w:author="Ivy Guo" w:date="2023-08-07T20:28:00Z">
        <w:r w:rsidRPr="00690D42" w:rsidDel="00910147">
          <w:delText>Note</w:delText>
        </w:r>
      </w:del>
      <w:r w:rsidRPr="00690D42">
        <w:t>: Evaluation on privac</w:t>
      </w:r>
      <w:r w:rsidRPr="0070645E">
        <w:t>y aspects is FFS.</w:t>
      </w:r>
    </w:p>
    <w:p w14:paraId="5BD90097" w14:textId="77777777" w:rsidR="007135D3" w:rsidRPr="00690D42" w:rsidRDefault="007135D3" w:rsidP="007135D3">
      <w:pPr>
        <w:pStyle w:val="Heading2"/>
      </w:pPr>
      <w:bookmarkStart w:id="2087" w:name="_Toc142333762"/>
      <w:r w:rsidRPr="00690D42">
        <w:t>6.</w:t>
      </w:r>
      <w:r w:rsidR="002C0CC2" w:rsidRPr="00690D42">
        <w:t>6</w:t>
      </w:r>
      <w:r w:rsidRPr="00690D42">
        <w:tab/>
        <w:t>Solution #</w:t>
      </w:r>
      <w:r w:rsidR="002C0CC2" w:rsidRPr="00690D42">
        <w:t>6</w:t>
      </w:r>
      <w:r w:rsidRPr="00690D42">
        <w:t xml:space="preserve">: </w:t>
      </w:r>
      <w:r w:rsidR="002C0CC2" w:rsidRPr="00690D42">
        <w:t>Avoiding UE connecting to false base station during HO</w:t>
      </w:r>
      <w:bookmarkEnd w:id="2087"/>
    </w:p>
    <w:p w14:paraId="2EF885B6" w14:textId="77777777" w:rsidR="007135D3" w:rsidRPr="00690D42" w:rsidRDefault="007135D3" w:rsidP="007135D3">
      <w:pPr>
        <w:pStyle w:val="Heading3"/>
      </w:pPr>
      <w:bookmarkStart w:id="2088" w:name="_Toc142333763"/>
      <w:r w:rsidRPr="00690D42">
        <w:t>6.</w:t>
      </w:r>
      <w:r w:rsidR="002C0CC2" w:rsidRPr="00690D42">
        <w:t>6</w:t>
      </w:r>
      <w:r w:rsidRPr="00690D42">
        <w:t>.1</w:t>
      </w:r>
      <w:r w:rsidRPr="00690D42">
        <w:tab/>
        <w:t>Introduction</w:t>
      </w:r>
      <w:bookmarkEnd w:id="2088"/>
    </w:p>
    <w:p w14:paraId="0F2E5D54" w14:textId="77777777" w:rsidR="002C0CC2" w:rsidRPr="00690D42" w:rsidRDefault="002C0CC2" w:rsidP="002C0CC2">
      <w:r w:rsidRPr="00690D42">
        <w:t xml:space="preserve">This solution addresses the security requirement in </w:t>
      </w:r>
      <w:r w:rsidRPr="00690D42">
        <w:rPr>
          <w:lang w:eastAsia="zh-CN"/>
        </w:rPr>
        <w:t xml:space="preserve">key issue #3 </w:t>
      </w:r>
      <w:r w:rsidRPr="00690D42">
        <w:t>for preventing UE from connecting to false base station.</w:t>
      </w:r>
    </w:p>
    <w:p w14:paraId="00BF1A90" w14:textId="77777777" w:rsidR="007135D3" w:rsidRPr="00690D42" w:rsidRDefault="007135D3" w:rsidP="007135D3">
      <w:pPr>
        <w:pStyle w:val="Heading3"/>
      </w:pPr>
      <w:bookmarkStart w:id="2089" w:name="_Toc142333764"/>
      <w:r w:rsidRPr="00690D42">
        <w:lastRenderedPageBreak/>
        <w:t>6.</w:t>
      </w:r>
      <w:r w:rsidR="002C0CC2" w:rsidRPr="00690D42">
        <w:t>6</w:t>
      </w:r>
      <w:r w:rsidRPr="00690D42">
        <w:t>.2</w:t>
      </w:r>
      <w:r w:rsidRPr="00690D42">
        <w:tab/>
        <w:t>Solution details</w:t>
      </w:r>
      <w:bookmarkEnd w:id="2089"/>
    </w:p>
    <w:p w14:paraId="3E6ABEE2" w14:textId="77777777" w:rsidR="002C0CC2" w:rsidRPr="00690D42" w:rsidRDefault="002C0CC2" w:rsidP="002C0CC2">
      <w:pPr>
        <w:pStyle w:val="Heading4"/>
      </w:pPr>
      <w:bookmarkStart w:id="2090" w:name="_Toc142333765"/>
      <w:r w:rsidRPr="00690D42">
        <w:t>6.</w:t>
      </w:r>
      <w:r w:rsidR="00861018" w:rsidRPr="00690D42">
        <w:t>6</w:t>
      </w:r>
      <w:r w:rsidRPr="00690D42">
        <w:t>.2.1</w:t>
      </w:r>
      <w:r w:rsidRPr="00690D42">
        <w:tab/>
      </w:r>
      <w:r w:rsidRPr="00690D42">
        <w:rPr>
          <w:rFonts w:hint="eastAsia"/>
          <w:lang w:eastAsia="zh-CN"/>
        </w:rPr>
        <w:t>Background</w:t>
      </w:r>
      <w:bookmarkEnd w:id="2090"/>
    </w:p>
    <w:p w14:paraId="2029C344" w14:textId="77777777" w:rsidR="002C0CC2" w:rsidRPr="00690D42" w:rsidRDefault="002C0CC2" w:rsidP="0097539C">
      <w:pPr>
        <w:rPr>
          <w:lang w:eastAsia="zh-CN"/>
        </w:rPr>
      </w:pPr>
      <w:r w:rsidRPr="00690D42">
        <w:t xml:space="preserve">Usually, the 5G RAN HO decision is based on the UE MR (Measurement Report).The UE executes the signal power measurement of the </w:t>
      </w:r>
      <w:r w:rsidR="005D21AC" w:rsidRPr="00690D42">
        <w:t>neighbour</w:t>
      </w:r>
      <w:r w:rsidRPr="00690D42">
        <w:t xml:space="preserve"> cell based on the SS Block which carries the broa</w:t>
      </w:r>
      <w:r w:rsidR="005D21AC" w:rsidRPr="00690D42">
        <w:t>d</w:t>
      </w:r>
      <w:r w:rsidRPr="00690D42">
        <w:t xml:space="preserve">casted </w:t>
      </w:r>
      <w:r w:rsidR="005D21AC" w:rsidRPr="00690D42">
        <w:t>synchronization</w:t>
      </w:r>
      <w:r w:rsidRPr="00690D42">
        <w:t xml:space="preserve"> signal and MIB signal which is sent without security protection [1]</w:t>
      </w:r>
      <w:r w:rsidR="000735D3" w:rsidRPr="00690D42">
        <w:t xml:space="preserve"> and </w:t>
      </w:r>
      <w:r w:rsidRPr="00690D42">
        <w:t>[2</w:t>
      </w:r>
      <w:r w:rsidRPr="00690D42">
        <w:rPr>
          <w:rFonts w:hint="eastAsia"/>
        </w:rPr>
        <w:t>].</w:t>
      </w:r>
      <w:r w:rsidRPr="00690D42">
        <w:t xml:space="preserve"> Assuming there is a false base station C counterfeiting the system information of a legitimate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sidRPr="00690D42">
        <w:t>s</w:t>
      </w:r>
      <w:r w:rsidRPr="00690D42">
        <w:t xml:space="preserve"> to the false base station C. Eventually, the handover will fail, as shown in figure </w:t>
      </w:r>
      <w:r w:rsidRPr="00690D42">
        <w:rPr>
          <w:rFonts w:hint="eastAsia"/>
        </w:rPr>
        <w:t>6.6.2.1-</w:t>
      </w:r>
      <w:r w:rsidRPr="00690D42">
        <w:t>1.</w:t>
      </w:r>
    </w:p>
    <w:p w14:paraId="7D34BA80" w14:textId="77777777" w:rsidR="002C0CC2" w:rsidRPr="00690D42" w:rsidRDefault="00835BBF" w:rsidP="002C0CC2">
      <w:pPr>
        <w:pStyle w:val="TH"/>
      </w:pPr>
      <w:r w:rsidRPr="00690D42">
        <w:rPr>
          <w:noProof/>
        </w:rPr>
        <w:object w:dxaOrig="9615" w:dyaOrig="7680" w14:anchorId="2B87732C">
          <v:shape id="_x0000_i1042" type="#_x0000_t75" alt="" style="width:477.65pt;height:380.55pt;mso-width-percent:0;mso-height-percent:0;mso-width-percent:0;mso-height-percent:0" o:ole="">
            <v:imagedata r:id="rId28" o:title=""/>
          </v:shape>
          <o:OLEObject Type="Embed" ProgID="Visio.Drawing.15" ShapeID="_x0000_i1042" DrawAspect="Content" ObjectID="_1752946745" r:id="rId29"/>
        </w:object>
      </w:r>
    </w:p>
    <w:p w14:paraId="6AE3C68B" w14:textId="77777777" w:rsidR="002C0CC2" w:rsidRPr="00690D42" w:rsidRDefault="002C0CC2" w:rsidP="002C0CC2">
      <w:pPr>
        <w:pStyle w:val="TF"/>
      </w:pPr>
      <w:r w:rsidRPr="00690D42">
        <w:t xml:space="preserve">Figure </w:t>
      </w:r>
      <w:r w:rsidRPr="00690D42">
        <w:rPr>
          <w:rFonts w:hint="eastAsia"/>
          <w:lang w:eastAsia="zh-CN"/>
        </w:rPr>
        <w:t>6.6.2.1-</w:t>
      </w:r>
      <w:r w:rsidRPr="00690D42">
        <w:t>1: HO procedure caused by false base station C</w:t>
      </w:r>
    </w:p>
    <w:p w14:paraId="3F44C10D" w14:textId="77777777" w:rsidR="004D5D2B" w:rsidRPr="00690D42" w:rsidRDefault="004D5D2B" w:rsidP="004D5D2B">
      <w:r w:rsidRPr="00690D42">
        <w:t xml:space="preserve">Step 0: The UE </w:t>
      </w:r>
      <w:r w:rsidRPr="00690D42">
        <w:rPr>
          <w:lang w:eastAsia="zh-CN"/>
        </w:rPr>
        <w:t>reports the measurement report (MR) to the source gNB (A)</w:t>
      </w:r>
      <w:r w:rsidRPr="00690D42">
        <w:t xml:space="preserve">. </w:t>
      </w:r>
    </w:p>
    <w:p w14:paraId="4BAEE19E" w14:textId="77777777" w:rsidR="004D5D2B" w:rsidRPr="00690D42" w:rsidRDefault="004D5D2B" w:rsidP="004D5D2B">
      <w:r w:rsidRPr="00690D42">
        <w:t xml:space="preserve">Step 1: The source gNB (A) decides the </w:t>
      </w:r>
      <w:r w:rsidRPr="00690D42">
        <w:rPr>
          <w:lang w:eastAsia="zh-CN"/>
        </w:rPr>
        <w:t xml:space="preserve">measurement from false gNB C meets the HO </w:t>
      </w:r>
      <w:r w:rsidRPr="00690D42">
        <w:t xml:space="preserve">trigger threshold, then the source gNB (A) lookup the NCRT (neighbour cell relation Table) [16] with the reported PCI (physical cell identity), and finds the target cell of gNB (B). </w:t>
      </w:r>
    </w:p>
    <w:p w14:paraId="0F1258B2" w14:textId="77777777" w:rsidR="004D5D2B" w:rsidRPr="00690D42" w:rsidRDefault="004D5D2B" w:rsidP="004D5D2B">
      <w:r w:rsidRPr="00690D42">
        <w:t>Step 2: The source gNB (A) sends HO request to target gNB (B).</w:t>
      </w:r>
    </w:p>
    <w:p w14:paraId="4DE16687" w14:textId="77777777" w:rsidR="004D5D2B" w:rsidRPr="00690D42" w:rsidRDefault="004D5D2B" w:rsidP="004D5D2B">
      <w:r w:rsidRPr="00690D42">
        <w:t>Step 3: The target gNB (B) makes the HO admission decision and prepares radio resource for the UE (e.g. SRB and DRB resource for the UE).</w:t>
      </w:r>
    </w:p>
    <w:p w14:paraId="5B2715EB" w14:textId="11081E71" w:rsidR="004D5D2B" w:rsidRPr="00690D42" w:rsidRDefault="004D5D2B" w:rsidP="004D5D2B">
      <w:r w:rsidRPr="00690D42">
        <w:t xml:space="preserve">Step 4: The target gNB (B) responds with the HO request ACK message containing all the </w:t>
      </w:r>
      <w:r w:rsidR="00766195" w:rsidRPr="00690D42">
        <w:t>prepared</w:t>
      </w:r>
      <w:r w:rsidRPr="00690D42">
        <w:t xml:space="preserve"> RRC configuration </w:t>
      </w:r>
      <w:r w:rsidR="00766195" w:rsidRPr="00690D42">
        <w:t>information</w:t>
      </w:r>
      <w:r w:rsidRPr="00690D42">
        <w:t>.</w:t>
      </w:r>
    </w:p>
    <w:p w14:paraId="0580C027" w14:textId="77777777" w:rsidR="004D5D2B" w:rsidRPr="00690D42" w:rsidRDefault="004D5D2B" w:rsidP="004D5D2B">
      <w:r w:rsidRPr="00690D42">
        <w:lastRenderedPageBreak/>
        <w:t>Step 5: The source gNB (A) sends HO command to indicate the UE to execute the HO to the target cell.</w:t>
      </w:r>
      <w:r w:rsidR="0036608C" w:rsidRPr="00690D42">
        <w:t xml:space="preserve"> </w:t>
      </w:r>
    </w:p>
    <w:p w14:paraId="37583B3C" w14:textId="7F848693" w:rsidR="004D5D2B" w:rsidRPr="00690D42" w:rsidRDefault="004D5D2B" w:rsidP="004D5D2B">
      <w:r w:rsidRPr="00690D42">
        <w:t xml:space="preserve">Step 6: The UE </w:t>
      </w:r>
      <w:r w:rsidR="00766195" w:rsidRPr="00690D42">
        <w:t>detaches</w:t>
      </w:r>
      <w:r w:rsidRPr="00690D42">
        <w:t xml:space="preserve"> from the source cell.</w:t>
      </w:r>
    </w:p>
    <w:p w14:paraId="4EE546EF" w14:textId="63F238F7" w:rsidR="004D5D2B" w:rsidRPr="00690D42" w:rsidRDefault="004D5D2B" w:rsidP="004D5D2B">
      <w:r w:rsidRPr="00690D42">
        <w:t xml:space="preserve">Step 7: The UE tries to </w:t>
      </w:r>
      <w:r w:rsidR="00766195" w:rsidRPr="00690D42">
        <w:t>synchronize</w:t>
      </w:r>
      <w:r w:rsidRPr="00690D42">
        <w:t xml:space="preserve"> and camp on the target cell based on the broadcasted SSB signal (including the </w:t>
      </w:r>
      <w:r w:rsidR="00766195" w:rsidRPr="00690D42">
        <w:t>synchronization</w:t>
      </w:r>
      <w:r w:rsidRPr="00690D42">
        <w:t xml:space="preserve"> signal and MIB signal) and SIB1. Because the SSB signal and SIB1 are not security protected, the UE </w:t>
      </w:r>
      <w:r w:rsidR="00766195" w:rsidRPr="00690D42">
        <w:t>cannot</w:t>
      </w:r>
      <w:r w:rsidRPr="00690D42">
        <w:t xml:space="preserve"> verify the authenticity of these message. The false gNB can copy the SSB signal and SIB1of the target cell, and sends that with stronger power. Finally, the UE camps on the false cell.</w:t>
      </w:r>
    </w:p>
    <w:p w14:paraId="4CDF2C5E" w14:textId="77777777" w:rsidR="004D5D2B" w:rsidRPr="00690D42" w:rsidRDefault="004D5D2B" w:rsidP="004D5D2B">
      <w:r w:rsidRPr="00690D42">
        <w:t xml:space="preserve">Step 8: The UE sends MSG1 to the camped cell in clear. </w:t>
      </w:r>
    </w:p>
    <w:p w14:paraId="28B6016B" w14:textId="77777777" w:rsidR="004D5D2B" w:rsidRPr="00690D42" w:rsidRDefault="004D5D2B" w:rsidP="004D5D2B">
      <w:r w:rsidRPr="00690D42">
        <w:t xml:space="preserve">Step 9: The false cell responds with MSG2 in plaintext, instructing the UE to send the next uplink message using the dedicated UL allocation resource. </w:t>
      </w:r>
    </w:p>
    <w:p w14:paraId="69613598" w14:textId="77777777" w:rsidR="004D5D2B" w:rsidRPr="00690D42" w:rsidRDefault="004D5D2B" w:rsidP="004D5D2B">
      <w:r w:rsidRPr="00690D42">
        <w:t>Step 10: The UE sends the HO confirm message using the dedicated UL allocation resource. Although, HO Confirm message is protected using the AS security keys with the real target gNB, the false base station does not need to send any confirmation or acknowledgement to the UE in order for the UE to validate that the receiving base station is the real base station which holds the same AS security context.</w:t>
      </w:r>
    </w:p>
    <w:p w14:paraId="5151EC3F" w14:textId="77777777" w:rsidR="004D5D2B" w:rsidRPr="00690D42" w:rsidRDefault="004D5D2B" w:rsidP="004D5D2B">
      <w:r w:rsidRPr="00690D42">
        <w:t>The real target cell does not receive the HO confirm message from the UE, then thinks the HO fails. And the source cell does not receive the UE context release message from target cell, then decides the HO failure.</w:t>
      </w:r>
    </w:p>
    <w:p w14:paraId="4EE11988" w14:textId="510B07C9" w:rsidR="004D5D2B" w:rsidRPr="00690D42" w:rsidRDefault="004D5D2B" w:rsidP="001A6645">
      <w:r w:rsidRPr="00690D42">
        <w:t xml:space="preserve">For the UE, the false cell does not have the UE security context, the UE would find RLF at later time. But the UE has camped on the false cell, the false cell can launch some attacks to the UE, e.g. sending spoofing SIBs with false cell reselection </w:t>
      </w:r>
      <w:commentRangeStart w:id="2091"/>
      <w:r w:rsidRPr="00690D42">
        <w:t>bl</w:t>
      </w:r>
      <w:ins w:id="2092" w:author="Ivy Guo" w:date="2023-08-07T17:03:00Z">
        <w:r w:rsidR="00C63C91">
          <w:t>ock</w:t>
        </w:r>
      </w:ins>
      <w:del w:id="2093" w:author="Ivy Guo" w:date="2023-08-07T17:03:00Z">
        <w:r w:rsidRPr="00690D42" w:rsidDel="00C63C91">
          <w:delText>ack</w:delText>
        </w:r>
      </w:del>
      <w:ins w:id="2094" w:author="Ivy Guo" w:date="2023-08-07T17:03:00Z">
        <w:r w:rsidR="00C63C91">
          <w:t xml:space="preserve"> </w:t>
        </w:r>
      </w:ins>
      <w:r w:rsidRPr="00690D42">
        <w:t>list</w:t>
      </w:r>
      <w:del w:id="2095" w:author="Ivy Guo" w:date="2023-08-07T20:28:00Z">
        <w:r w:rsidRPr="00690D42" w:rsidDel="00CD78E8">
          <w:delText>ed</w:delText>
        </w:r>
        <w:commentRangeEnd w:id="2091"/>
        <w:r w:rsidR="00EA01A4" w:rsidDel="00CD78E8">
          <w:rPr>
            <w:rStyle w:val="CommentReference"/>
          </w:rPr>
          <w:commentReference w:id="2091"/>
        </w:r>
        <w:r w:rsidRPr="00690D42" w:rsidDel="00CD78E8">
          <w:delText xml:space="preserve"> </w:delText>
        </w:r>
      </w:del>
      <w:r w:rsidRPr="00690D42">
        <w:t>to the UE.</w:t>
      </w:r>
    </w:p>
    <w:p w14:paraId="2C9D5EC8" w14:textId="77777777" w:rsidR="001A6645" w:rsidRPr="00690D42" w:rsidRDefault="001A6645" w:rsidP="001A6645">
      <w:r w:rsidRPr="00690D42">
        <w:t xml:space="preserve">To avoid this HO procedure and the possibility for UE connecting to false base station during HO, this solution introduces a second measurement based on a specific CSI-RS (Channel State Information Reference Signal) [5] assigned by the target gNB to the UE. </w:t>
      </w:r>
    </w:p>
    <w:p w14:paraId="2C49F979" w14:textId="47AC68DA" w:rsidR="002C0CC2" w:rsidRPr="00690D42" w:rsidRDefault="001A6645" w:rsidP="001A6645">
      <w:pPr>
        <w:pStyle w:val="Heading4"/>
        <w:rPr>
          <w:lang w:eastAsia="zh-CN"/>
        </w:rPr>
      </w:pPr>
      <w:bookmarkStart w:id="2096" w:name="_Toc142333766"/>
      <w:r w:rsidRPr="00690D42">
        <w:rPr>
          <w:lang w:eastAsia="zh-CN"/>
        </w:rPr>
        <w:t>6.6.2.2</w:t>
      </w:r>
      <w:r w:rsidRPr="00690D42">
        <w:rPr>
          <w:lang w:eastAsia="zh-CN"/>
        </w:rPr>
        <w:tab/>
        <w:t>Procedure</w:t>
      </w:r>
      <w:bookmarkEnd w:id="2096"/>
    </w:p>
    <w:p w14:paraId="3C3F6071" w14:textId="28888CAD" w:rsidR="00CD10A7" w:rsidRPr="00690D42" w:rsidRDefault="00CD10A7" w:rsidP="00E651DC">
      <w:pPr>
        <w:pStyle w:val="Heading5"/>
        <w:rPr>
          <w:lang w:eastAsia="zh-CN"/>
        </w:rPr>
      </w:pPr>
      <w:bookmarkStart w:id="2097" w:name="_Toc142333767"/>
      <w:r w:rsidRPr="00690D42">
        <w:rPr>
          <w:lang w:eastAsia="zh-CN"/>
        </w:rPr>
        <w:t>6.6.2.2.0</w:t>
      </w:r>
      <w:r w:rsidRPr="00690D42">
        <w:rPr>
          <w:lang w:eastAsia="zh-CN"/>
        </w:rPr>
        <w:tab/>
        <w:t>General</w:t>
      </w:r>
      <w:bookmarkEnd w:id="2097"/>
    </w:p>
    <w:p w14:paraId="2CF45021" w14:textId="77777777" w:rsidR="001A6645" w:rsidRPr="00690D42" w:rsidRDefault="001A6645" w:rsidP="001A6645">
      <w:r w:rsidRPr="00690D42">
        <w:t>There are two options for this solution as follows:</w:t>
      </w:r>
    </w:p>
    <w:p w14:paraId="33B2CC2B" w14:textId="3C869D89" w:rsidR="001A6645" w:rsidRPr="00690D42" w:rsidRDefault="001A6645" w:rsidP="001A6645">
      <w:r w:rsidRPr="00690D42">
        <w:t>Option A: Always On feature: In this option the proposed solution is always on and activated at the source gNB; thus it is on all gNBs.</w:t>
      </w:r>
    </w:p>
    <w:p w14:paraId="6D4F60B7" w14:textId="77777777" w:rsidR="001A6645" w:rsidRPr="00690D42" w:rsidRDefault="001A6645" w:rsidP="001A6645">
      <w:r w:rsidRPr="00690D42">
        <w:t>Option B: On demand feature: The source gNB turns this feature on to a specific target gNB when the number of handover failures to this target gNB exceed a specific threshold</w:t>
      </w:r>
      <w:r w:rsidRPr="0070645E">
        <w:t>, i.e., when the source gNB suspect the presence of a false base station in the area, it automatically turns this feature on.</w:t>
      </w:r>
    </w:p>
    <w:p w14:paraId="193E372E" w14:textId="77777777" w:rsidR="001A6645" w:rsidRPr="00690D42" w:rsidRDefault="001A6645" w:rsidP="001A6645">
      <w:pPr>
        <w:pStyle w:val="Heading5"/>
        <w:rPr>
          <w:lang w:eastAsia="zh-CN"/>
        </w:rPr>
      </w:pPr>
      <w:bookmarkStart w:id="2098" w:name="_Toc142333768"/>
      <w:r w:rsidRPr="00690D42">
        <w:rPr>
          <w:lang w:eastAsia="zh-CN"/>
        </w:rPr>
        <w:t>6.6.2.2.1</w:t>
      </w:r>
      <w:r w:rsidRPr="00690D42">
        <w:rPr>
          <w:lang w:eastAsia="zh-CN"/>
        </w:rPr>
        <w:tab/>
        <w:t>Always on Feature</w:t>
      </w:r>
      <w:bookmarkEnd w:id="2098"/>
    </w:p>
    <w:p w14:paraId="02D7AC5E" w14:textId="77777777" w:rsidR="001A6645" w:rsidRPr="00690D42" w:rsidRDefault="001A6645" w:rsidP="001A6645">
      <w:r w:rsidRPr="00690D42">
        <w:t>The target gNB B assigns a specific CSI-RS to the UE during the preparation phase</w:t>
      </w:r>
      <w:del w:id="2099" w:author="Ivy Guo" w:date="2023-08-07T20:29:00Z">
        <w:r w:rsidRPr="00690D42" w:rsidDel="00792515">
          <w:delText>,</w:delText>
        </w:r>
      </w:del>
      <w:r w:rsidRPr="00690D42">
        <w:t xml:space="preserve"> and carr</w:t>
      </w:r>
      <w:r w:rsidR="005D21AC" w:rsidRPr="00690D42">
        <w:t>ie</w:t>
      </w:r>
      <w:r w:rsidRPr="00690D42">
        <w:t>s the CSI-RS information in the HO request ACK message. The source gNB A indicates the UE to do second measurement based on the dedicated CSI-RS information. Only when the second UE MR meets the HO trigger condition, then the source gNB A would indicate the UE to do the HO execution.</w:t>
      </w:r>
      <w:r w:rsidR="0036608C" w:rsidRPr="00690D42">
        <w:t xml:space="preserve"> </w:t>
      </w:r>
    </w:p>
    <w:p w14:paraId="26FC3EA8" w14:textId="77777777" w:rsidR="001A6645" w:rsidRPr="00690D42" w:rsidRDefault="001A6645" w:rsidP="001A6645">
      <w:r w:rsidRPr="00690D42">
        <w:t xml:space="preserve">Because the </w:t>
      </w:r>
      <w:r w:rsidRPr="00690D42">
        <w:rPr>
          <w:rFonts w:hint="eastAsia"/>
          <w:lang w:eastAsia="zh-CN"/>
        </w:rPr>
        <w:t>false gNB C do</w:t>
      </w:r>
      <w:r w:rsidRPr="00690D42">
        <w:rPr>
          <w:lang w:eastAsia="zh-CN"/>
        </w:rPr>
        <w:t>es</w:t>
      </w:r>
      <w:r w:rsidRPr="00690D42">
        <w:rPr>
          <w:rFonts w:hint="eastAsia"/>
          <w:lang w:eastAsia="zh-CN"/>
        </w:rPr>
        <w:t xml:space="preserve"> not know the </w:t>
      </w:r>
      <w:r w:rsidRPr="00690D42">
        <w:t>dedicated CSI-RS information in advance, therefore the second MR reported by the UE is measured with the real reference signal of the target gNB B.</w:t>
      </w:r>
    </w:p>
    <w:p w14:paraId="35FC88D4" w14:textId="77777777" w:rsidR="001A6645" w:rsidRPr="00690D42" w:rsidRDefault="00835BBF" w:rsidP="001A6645">
      <w:pPr>
        <w:pStyle w:val="TH"/>
      </w:pPr>
      <w:r w:rsidRPr="00690D42">
        <w:rPr>
          <w:noProof/>
        </w:rPr>
        <w:object w:dxaOrig="9585" w:dyaOrig="11370" w14:anchorId="334D1316">
          <v:shape id="_x0000_i1041" type="#_x0000_t75" alt="" style="width:483.45pt;height:570.2pt;mso-width-percent:0;mso-height-percent:0;mso-width-percent:0;mso-height-percent:0" o:ole="">
            <v:imagedata r:id="rId30" o:title=""/>
          </v:shape>
          <o:OLEObject Type="Embed" ProgID="Visio.Drawing.15" ShapeID="_x0000_i1041" DrawAspect="Content" ObjectID="_1752946746" r:id="rId31"/>
        </w:object>
      </w:r>
    </w:p>
    <w:p w14:paraId="3419F6AC" w14:textId="7EE888BF" w:rsidR="001A6645" w:rsidRPr="00690D42" w:rsidRDefault="001A6645" w:rsidP="001A6645">
      <w:pPr>
        <w:pStyle w:val="TF"/>
      </w:pPr>
      <w:r w:rsidRPr="00690D42">
        <w:t xml:space="preserve">Figure </w:t>
      </w:r>
      <w:r w:rsidRPr="00690D42">
        <w:rPr>
          <w:rFonts w:hint="eastAsia"/>
          <w:lang w:eastAsia="zh-CN"/>
        </w:rPr>
        <w:t>6.6.2.</w:t>
      </w:r>
      <w:r w:rsidRPr="00690D42">
        <w:rPr>
          <w:lang w:eastAsia="zh-CN"/>
        </w:rPr>
        <w:t>2</w:t>
      </w:r>
      <w:r w:rsidR="00991A23" w:rsidRPr="00690D42">
        <w:rPr>
          <w:lang w:eastAsia="zh-CN"/>
        </w:rPr>
        <w:t>.1</w:t>
      </w:r>
      <w:r w:rsidRPr="00690D42">
        <w:rPr>
          <w:rFonts w:hint="eastAsia"/>
          <w:lang w:eastAsia="zh-CN"/>
        </w:rPr>
        <w:t>-</w:t>
      </w:r>
      <w:r w:rsidRPr="00690D42">
        <w:t>1: HO procedure with second measurement and HO decision</w:t>
      </w:r>
    </w:p>
    <w:p w14:paraId="6318ED2A" w14:textId="7CDF99D9" w:rsidR="00861018" w:rsidRPr="00690D42" w:rsidRDefault="00861018" w:rsidP="0070645E">
      <w:pPr>
        <w:rPr>
          <w:b/>
        </w:rPr>
      </w:pPr>
      <w:r w:rsidRPr="00690D42">
        <w:t xml:space="preserve">The source gNB (A) should support to </w:t>
      </w:r>
      <w:r w:rsidR="00766195" w:rsidRPr="00690D42">
        <w:t>turn</w:t>
      </w:r>
      <w:r w:rsidRPr="00690D42">
        <w:t xml:space="preserve"> on/off this feature according to the network circumstances. </w:t>
      </w:r>
    </w:p>
    <w:p w14:paraId="4E4F4570" w14:textId="77777777" w:rsidR="00861018" w:rsidRPr="00690D42" w:rsidRDefault="00861018" w:rsidP="00861018">
      <w:r w:rsidRPr="00690D42">
        <w:t>Step 2: When the local configuration in the source gNB indicates that the feature of second measurement is enabled, the source gNB (A) sends HO request with a new indicator to request the target gNB to prepare a specific CSI-RS for the UE.</w:t>
      </w:r>
    </w:p>
    <w:p w14:paraId="5227CA14" w14:textId="77777777" w:rsidR="00861018" w:rsidRPr="00690D42" w:rsidRDefault="00861018" w:rsidP="00861018">
      <w:r w:rsidRPr="00690D42">
        <w:t xml:space="preserve">Step 3: The target gNB (B) performs admission control and prepares basic RRC configuration information for the UE, including a dedicated CSI-RS information. </w:t>
      </w:r>
    </w:p>
    <w:p w14:paraId="5B804CC9" w14:textId="77777777" w:rsidR="00861018" w:rsidRPr="00690D42" w:rsidRDefault="00861018" w:rsidP="00861018">
      <w:r w:rsidRPr="00690D42">
        <w:lastRenderedPageBreak/>
        <w:t>Step 4: The target gNB (B) respond with the HO request ACK message containing all the prepared RRC configuration information (including</w:t>
      </w:r>
      <w:r w:rsidR="00B237C5" w:rsidRPr="00690D42">
        <w:t xml:space="preserve"> </w:t>
      </w:r>
      <w:r w:rsidRPr="00690D42">
        <w:t>the dedicated CSI-RS information).</w:t>
      </w:r>
    </w:p>
    <w:p w14:paraId="640EADF5" w14:textId="77777777" w:rsidR="00861018" w:rsidRPr="00690D42" w:rsidRDefault="00861018" w:rsidP="00861018">
      <w:r w:rsidRPr="00690D42">
        <w:t>Step5: When the source gNB (A) receives the CSI-RS information in the Handover request ACK, and the feature is t</w:t>
      </w:r>
      <w:r w:rsidR="00B237C5" w:rsidRPr="00690D42">
        <w:t>ur</w:t>
      </w:r>
      <w:r w:rsidRPr="00690D42">
        <w:t>ned on, the source gNB decides to request the UE for a second time measurement based on the specified CSI-RS information.</w:t>
      </w:r>
      <w:r w:rsidR="0036608C" w:rsidRPr="00690D42">
        <w:t xml:space="preserve"> </w:t>
      </w:r>
    </w:p>
    <w:p w14:paraId="22348246" w14:textId="77777777" w:rsidR="00861018" w:rsidRPr="00690D42" w:rsidRDefault="00861018" w:rsidP="00861018">
      <w:r w:rsidRPr="00690D42">
        <w:t>Step 6:</w:t>
      </w:r>
      <w:r w:rsidR="0036608C" w:rsidRPr="00690D42">
        <w:t xml:space="preserve"> </w:t>
      </w:r>
      <w:r w:rsidRPr="00690D42">
        <w:t xml:space="preserve">The source gNB (A) sends a measurement task including the CSI-RS information to the UE while being protected with RRC security context. </w:t>
      </w:r>
    </w:p>
    <w:p w14:paraId="53766AFB" w14:textId="77777777" w:rsidR="00861018" w:rsidRPr="00690D42" w:rsidRDefault="00861018" w:rsidP="00861018">
      <w:r w:rsidRPr="00690D42">
        <w:t>Step 7: The UE executes a second measurement of the dedicated CSI-RS signal indicated in the measurement task.</w:t>
      </w:r>
    </w:p>
    <w:p w14:paraId="00F2F7D4" w14:textId="77777777" w:rsidR="00861018" w:rsidRPr="00690D42" w:rsidRDefault="00861018" w:rsidP="00861018">
      <w:r w:rsidRPr="00690D42">
        <w:t xml:space="preserve">Step 8: The UE reports the second MR to the source gNB (A). </w:t>
      </w:r>
    </w:p>
    <w:p w14:paraId="041A2EED" w14:textId="77777777" w:rsidR="00861018" w:rsidRPr="00690D42" w:rsidRDefault="00861018" w:rsidP="00861018">
      <w:r w:rsidRPr="00690D42">
        <w:t>Step 9: Based on the second MR, the source gNB (A) decides whether or not to continue the HO. If the second MR meets the HO trigger threshold, that means the real reference signal power of the target cell is strong enough, the source gNB A sends the HO command to indicate the UE to execute the HO to the target cell. Otherwise, the source gNB A sends HO cancel to the target gNB B to stop the HO procedure.</w:t>
      </w:r>
    </w:p>
    <w:p w14:paraId="7B86E255" w14:textId="77777777" w:rsidR="00861018" w:rsidRPr="00690D42" w:rsidRDefault="00861018" w:rsidP="00861018">
      <w:pPr>
        <w:pStyle w:val="Heading5"/>
        <w:rPr>
          <w:lang w:eastAsia="zh-CN"/>
        </w:rPr>
      </w:pPr>
      <w:bookmarkStart w:id="2100" w:name="_Toc142333769"/>
      <w:r w:rsidRPr="00690D42">
        <w:rPr>
          <w:lang w:eastAsia="zh-CN"/>
        </w:rPr>
        <w:t>6.6.2.2.</w:t>
      </w:r>
      <w:r w:rsidR="004D5D2B" w:rsidRPr="00690D42">
        <w:rPr>
          <w:lang w:eastAsia="zh-CN"/>
        </w:rPr>
        <w:t>2</w:t>
      </w:r>
      <w:r w:rsidRPr="00690D42">
        <w:rPr>
          <w:lang w:eastAsia="zh-CN"/>
        </w:rPr>
        <w:tab/>
        <w:t>On demand Feature</w:t>
      </w:r>
      <w:bookmarkEnd w:id="2100"/>
    </w:p>
    <w:p w14:paraId="00A5D0F9" w14:textId="77777777" w:rsidR="00A56728" w:rsidRPr="00690D42" w:rsidRDefault="00861018" w:rsidP="00861018">
      <w:r w:rsidRPr="00690D42">
        <w:t>The details of the solution in this option is the same as in option A with the difference that this solution is turned on when nee</w:t>
      </w:r>
      <w:r w:rsidRPr="0070645E">
        <w:t>ded, i.e., on dem</w:t>
      </w:r>
      <w:r w:rsidRPr="00690D42">
        <w:t>and. The solution is turned on dynamically by a source gNB</w:t>
      </w:r>
      <w:r w:rsidR="00A56728" w:rsidRPr="00690D42">
        <w:t>.</w:t>
      </w:r>
    </w:p>
    <w:p w14:paraId="744E9EDF" w14:textId="77777777" w:rsidR="00861018" w:rsidRPr="00690D42" w:rsidRDefault="00A56728" w:rsidP="00465C2D">
      <w:pPr>
        <w:pStyle w:val="NO"/>
      </w:pPr>
      <w:r w:rsidRPr="00690D42">
        <w:t>N</w:t>
      </w:r>
      <w:r w:rsidR="00F66913" w:rsidRPr="00690D42">
        <w:t>OTE</w:t>
      </w:r>
      <w:r w:rsidRPr="00690D42">
        <w:t xml:space="preserve">: </w:t>
      </w:r>
      <w:r w:rsidR="001D5393" w:rsidRPr="00690D42">
        <w:tab/>
      </w:r>
      <w:r w:rsidR="00B237C5" w:rsidRPr="00690D42">
        <w:t>I</w:t>
      </w:r>
      <w:r w:rsidRPr="00690D42">
        <w:t xml:space="preserve">t is implementation specific for the source gNB to trigger and turn on this solution. For example, the source gNB may turn on according to the FBS detection report. </w:t>
      </w:r>
    </w:p>
    <w:p w14:paraId="0731B69F" w14:textId="6335DD70" w:rsidR="00861018" w:rsidRPr="00690D42" w:rsidRDefault="00861018" w:rsidP="00861018">
      <w:pPr>
        <w:pStyle w:val="EditorsNote"/>
      </w:pPr>
      <w:del w:id="2101" w:author="Ivy Guo" w:date="2023-08-07T16:47:00Z">
        <w:r w:rsidRPr="00690D42" w:rsidDel="00FB3A0D">
          <w:delText>Editor</w:delText>
        </w:r>
      </w:del>
      <w:ins w:id="2102" w:author="Ivy Guo" w:date="2023-08-07T16:55:00Z">
        <w:r w:rsidR="00FB3A0D">
          <w:t>NOTE</w:t>
        </w:r>
      </w:ins>
      <w:del w:id="2103" w:author="Ivy Guo" w:date="2023-08-07T16:47:00Z">
        <w:r w:rsidR="000735D3" w:rsidRPr="00690D42" w:rsidDel="00FB3A0D">
          <w:delText>'</w:delText>
        </w:r>
        <w:r w:rsidRPr="00690D42" w:rsidDel="00FB3A0D">
          <w:delText>s Note</w:delText>
        </w:r>
      </w:del>
      <w:r w:rsidRPr="00690D42">
        <w:t>:</w:t>
      </w:r>
      <w:r w:rsidR="0071068D" w:rsidRPr="00690D42">
        <w:t xml:space="preserve"> </w:t>
      </w:r>
      <w:r w:rsidRPr="00690D42">
        <w:t>RAN2 Feedback is needed.</w:t>
      </w:r>
    </w:p>
    <w:p w14:paraId="1937961B" w14:textId="77777777" w:rsidR="007135D3" w:rsidRPr="00690D42" w:rsidRDefault="007135D3" w:rsidP="007135D3">
      <w:pPr>
        <w:pStyle w:val="Heading3"/>
      </w:pPr>
      <w:bookmarkStart w:id="2104" w:name="_Toc142333770"/>
      <w:r w:rsidRPr="00690D42">
        <w:t>6.</w:t>
      </w:r>
      <w:r w:rsidR="002C0CC2" w:rsidRPr="00690D42">
        <w:t>6</w:t>
      </w:r>
      <w:r w:rsidRPr="00690D42">
        <w:t>.3</w:t>
      </w:r>
      <w:r w:rsidRPr="00690D42">
        <w:tab/>
        <w:t>Evaluation</w:t>
      </w:r>
      <w:bookmarkEnd w:id="2104"/>
    </w:p>
    <w:p w14:paraId="048640F6" w14:textId="77777777" w:rsidR="005D21AC" w:rsidRPr="00690D42" w:rsidRDefault="005D21AC" w:rsidP="005D21AC">
      <w:r w:rsidRPr="00690D42">
        <w:t>The solution addresses Key Issue #3 to avoid the UE connecting to FBS during Handover procedure.</w:t>
      </w:r>
    </w:p>
    <w:p w14:paraId="2D76C4DB" w14:textId="77777777" w:rsidR="005D21AC" w:rsidRPr="00690D42" w:rsidRDefault="005D21AC" w:rsidP="005D21AC">
      <w:pPr>
        <w:rPr>
          <w:lang w:eastAsia="zh-CN"/>
        </w:rPr>
      </w:pPr>
      <w:r w:rsidRPr="00690D42">
        <w:rPr>
          <w:rFonts w:hint="eastAsia"/>
          <w:lang w:eastAsia="zh-CN"/>
        </w:rPr>
        <w:t>CSI-RS</w:t>
      </w:r>
      <w:r w:rsidRPr="00690D42">
        <w:rPr>
          <w:lang w:eastAsia="zh-CN"/>
        </w:rPr>
        <w:t xml:space="preserve"> is used for the UE to do measurement, it</w:t>
      </w:r>
      <w:r w:rsidRPr="00690D42">
        <w:rPr>
          <w:rFonts w:hint="eastAsia"/>
          <w:lang w:eastAsia="zh-CN"/>
        </w:rPr>
        <w:t xml:space="preserve"> is </w:t>
      </w:r>
      <w:r w:rsidRPr="00690D42">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14:paraId="406AD4D5" w14:textId="77777777" w:rsidR="005D21AC" w:rsidRPr="00690D42" w:rsidRDefault="005D21AC" w:rsidP="005D21AC">
      <w:pPr>
        <w:pStyle w:val="List"/>
        <w:ind w:left="0" w:firstLine="0"/>
        <w:rPr>
          <w:lang w:eastAsia="zh-CN"/>
        </w:rPr>
      </w:pPr>
      <w:r w:rsidRPr="00690D42">
        <w:t>The solution requires</w:t>
      </w:r>
      <w:r w:rsidRPr="00690D42">
        <w:rPr>
          <w:lang w:eastAsia="zh-CN"/>
        </w:rPr>
        <w:t xml:space="preserve"> new signalling overhead before Handover, but it can be configured on-demand. If the RAN suspects that there is FBS, then, the feature is on. If not, the feature can be off.</w:t>
      </w:r>
    </w:p>
    <w:p w14:paraId="5D73CFF6" w14:textId="759DB92E" w:rsidR="005D21AC" w:rsidRPr="00690D42" w:rsidRDefault="005D21AC" w:rsidP="0070645E">
      <w:pPr>
        <w:pStyle w:val="EditorsNote"/>
      </w:pPr>
      <w:del w:id="2105" w:author="Ivy Guo" w:date="2023-08-07T16:47:00Z">
        <w:r w:rsidRPr="00690D42" w:rsidDel="00FB3A0D">
          <w:delText>Editor</w:delText>
        </w:r>
      </w:del>
      <w:ins w:id="2106" w:author="Ivy Guo" w:date="2023-08-07T16:55:00Z">
        <w:r w:rsidR="00FB3A0D">
          <w:t>NOTE</w:t>
        </w:r>
      </w:ins>
      <w:del w:id="2107" w:author="Ivy Guo" w:date="2023-08-07T16:47:00Z">
        <w:r w:rsidR="000735D3" w:rsidRPr="00690D42" w:rsidDel="00FB3A0D">
          <w:delText>'</w:delText>
        </w:r>
        <w:r w:rsidRPr="00690D42" w:rsidDel="00FB3A0D">
          <w:delText>s Note</w:delText>
        </w:r>
      </w:del>
      <w:r w:rsidRPr="00690D42">
        <w:t>:</w:t>
      </w:r>
      <w:r w:rsidR="0071068D" w:rsidRPr="00690D42">
        <w:t xml:space="preserve"> </w:t>
      </w:r>
      <w:r w:rsidRPr="00690D42">
        <w:t xml:space="preserve">The solution does not mitigate </w:t>
      </w:r>
      <w:r w:rsidRPr="00690D42">
        <w:rPr>
          <w:rFonts w:hint="eastAsia"/>
        </w:rPr>
        <w:t>dumb</w:t>
      </w:r>
      <w:r w:rsidRPr="00690D42">
        <w:t xml:space="preserve"> radio repeater attacks. </w:t>
      </w:r>
    </w:p>
    <w:p w14:paraId="3EFDEF60" w14:textId="5A7EA576" w:rsidR="005D21AC" w:rsidRPr="00690D42" w:rsidRDefault="005D21AC" w:rsidP="0070645E">
      <w:pPr>
        <w:pStyle w:val="EditorsNote"/>
      </w:pPr>
      <w:del w:id="2108" w:author="Ivy Guo" w:date="2023-08-07T16:47:00Z">
        <w:r w:rsidRPr="00690D42" w:rsidDel="00FB3A0D">
          <w:delText>Editor</w:delText>
        </w:r>
      </w:del>
      <w:ins w:id="2109" w:author="Ivy Guo" w:date="2023-08-07T16:55:00Z">
        <w:r w:rsidR="00FB3A0D">
          <w:t>NOTE</w:t>
        </w:r>
      </w:ins>
      <w:del w:id="2110" w:author="Ivy Guo" w:date="2023-08-07T16:47:00Z">
        <w:r w:rsidR="000735D3" w:rsidRPr="00690D42" w:rsidDel="00FB3A0D">
          <w:delText>'</w:delText>
        </w:r>
        <w:r w:rsidRPr="00690D42" w:rsidDel="00FB3A0D">
          <w:delText>s Note</w:delText>
        </w:r>
      </w:del>
      <w:r w:rsidRPr="00690D42">
        <w:t>:</w:t>
      </w:r>
      <w:r w:rsidR="0071068D" w:rsidRPr="00690D42">
        <w:t xml:space="preserve"> </w:t>
      </w:r>
      <w:r w:rsidRPr="00690D42">
        <w:t>Further evaluation is ffs based on RAN2 Feedback is needed.</w:t>
      </w:r>
    </w:p>
    <w:p w14:paraId="2ED51C01" w14:textId="77777777" w:rsidR="00861018" w:rsidRPr="00690D42" w:rsidRDefault="00861018" w:rsidP="00861018">
      <w:pPr>
        <w:pStyle w:val="Heading2"/>
      </w:pPr>
      <w:bookmarkStart w:id="2111" w:name="_Toc142333771"/>
      <w:r w:rsidRPr="00690D42">
        <w:t>6.7</w:t>
      </w:r>
      <w:r w:rsidRPr="00690D42">
        <w:tab/>
        <w:t>Solution #7: Verification of authenticity of the cell</w:t>
      </w:r>
      <w:bookmarkEnd w:id="2111"/>
    </w:p>
    <w:p w14:paraId="40A01BF1" w14:textId="77777777" w:rsidR="00861018" w:rsidRPr="00690D42" w:rsidRDefault="00861018" w:rsidP="00861018">
      <w:pPr>
        <w:pStyle w:val="Heading3"/>
      </w:pPr>
      <w:bookmarkStart w:id="2112" w:name="_Toc142333772"/>
      <w:r w:rsidRPr="00690D42">
        <w:t>6.7.1</w:t>
      </w:r>
      <w:r w:rsidRPr="00690D42">
        <w:tab/>
        <w:t>Introduction</w:t>
      </w:r>
      <w:bookmarkEnd w:id="2112"/>
    </w:p>
    <w:p w14:paraId="595CD4A0" w14:textId="77777777" w:rsidR="00861018" w:rsidRPr="00690D42" w:rsidRDefault="00861018" w:rsidP="00861018">
      <w:pPr>
        <w:keepLines/>
      </w:pPr>
      <w:r w:rsidRPr="00690D42">
        <w:t xml:space="preserve">This solution#7, address the key Issue#2 </w:t>
      </w:r>
      <w:r w:rsidR="000735D3" w:rsidRPr="00690D42">
        <w:t>"</w:t>
      </w:r>
      <w:r w:rsidRPr="00690D42">
        <w:t>Security Protection of system information</w:t>
      </w:r>
      <w:r w:rsidR="000735D3" w:rsidRPr="00690D42">
        <w:t>"</w:t>
      </w:r>
      <w:r w:rsidRPr="00690D42">
        <w:t xml:space="preserve"> and the following security and privacy areas:</w:t>
      </w:r>
    </w:p>
    <w:p w14:paraId="5955E36D" w14:textId="77777777" w:rsidR="00861018" w:rsidRPr="00690D42" w:rsidRDefault="00861018" w:rsidP="0097539C">
      <w:pPr>
        <w:pStyle w:val="B10"/>
      </w:pPr>
      <w:r w:rsidRPr="00690D42">
        <w:t>#1</w:t>
      </w:r>
      <w:r w:rsidRPr="00690D42">
        <w:tab/>
        <w:t>DoS attack on UE: attempts to hinder the UEs' access to the network.</w:t>
      </w:r>
    </w:p>
    <w:p w14:paraId="4F02BC9D" w14:textId="77777777" w:rsidR="00861018" w:rsidRPr="00690D42" w:rsidRDefault="00861018" w:rsidP="0097539C">
      <w:pPr>
        <w:pStyle w:val="B10"/>
      </w:pPr>
      <w:r w:rsidRPr="00690D42">
        <w:t>#2</w:t>
      </w:r>
      <w:r w:rsidRPr="00690D42">
        <w:tab/>
        <w:t>DoS attack on network: attempts to hinder the network's ability to provide services to the UEs.</w:t>
      </w:r>
    </w:p>
    <w:p w14:paraId="370AC214" w14:textId="6A1AEB32" w:rsidR="00861018" w:rsidRPr="00690D42" w:rsidRDefault="00861018" w:rsidP="00861018">
      <w:r w:rsidRPr="00690D42">
        <w:t>A cell periodically broadcasts synchronization signals and system information (SI). UE detects a cell based on the synchronization signals. If the signal quality of detected cell is above a defined threshold</w:t>
      </w:r>
      <w:ins w:id="2113" w:author="Ivy Guo" w:date="2023-08-07T20:29:00Z">
        <w:r w:rsidR="00792515">
          <w:t>,</w:t>
        </w:r>
      </w:ins>
      <w:r w:rsidRPr="00690D42">
        <w:t xml:space="preserve">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14:paraId="32C45A73" w14:textId="77777777" w:rsidR="00861018" w:rsidRPr="00690D42" w:rsidRDefault="00861018" w:rsidP="00861018">
      <w:pPr>
        <w:pStyle w:val="Heading3"/>
      </w:pPr>
      <w:bookmarkStart w:id="2114" w:name="_Toc142333773"/>
      <w:r w:rsidRPr="00690D42">
        <w:lastRenderedPageBreak/>
        <w:t>6.7.2</w:t>
      </w:r>
      <w:r w:rsidRPr="00690D42">
        <w:tab/>
        <w:t>Solution details</w:t>
      </w:r>
      <w:bookmarkEnd w:id="2114"/>
    </w:p>
    <w:p w14:paraId="31CEB7CF" w14:textId="77777777" w:rsidR="00861018" w:rsidRPr="00690D42" w:rsidRDefault="00861018" w:rsidP="00861018">
      <w:pPr>
        <w:pStyle w:val="Heading4"/>
      </w:pPr>
      <w:bookmarkStart w:id="2115" w:name="_Toc142333774"/>
      <w:r w:rsidRPr="00690D42">
        <w:t>6.7.2.1</w:t>
      </w:r>
      <w:r w:rsidRPr="00690D42">
        <w:tab/>
        <w:t>System Information verification using Digital Signatures</w:t>
      </w:r>
      <w:bookmarkEnd w:id="2115"/>
      <w:r w:rsidR="0036608C" w:rsidRPr="00690D42">
        <w:t xml:space="preserve"> </w:t>
      </w:r>
    </w:p>
    <w:p w14:paraId="626E455B" w14:textId="77777777" w:rsidR="00861018" w:rsidRPr="00690D42" w:rsidRDefault="00861018" w:rsidP="00861018">
      <w:r w:rsidRPr="00690D42">
        <w:t>This solution is applicable only for verification of authenticity of the cell during RRC_IDLE mode and RRC_INACTIVE mode cell reselection. This solution is not applicable for cell authenticity verification during initial Registration procedure.</w:t>
      </w:r>
    </w:p>
    <w:p w14:paraId="3B67A700" w14:textId="1F97D210" w:rsidR="00861018" w:rsidRPr="00690D42" w:rsidRDefault="00861018" w:rsidP="0097539C">
      <w:r w:rsidRPr="00690D42">
        <w:t>In order to enable the UE to validate the authenticity of received system information, the NR digitally signs the broadcasted system information as shown in Figure 6.7.2.1-1. System information to be broadcasted, Private security key (K-SIG</w:t>
      </w:r>
      <w:r w:rsidRPr="00690D42">
        <w:rPr>
          <w:vertAlign w:val="subscript"/>
        </w:rPr>
        <w:t>Private</w:t>
      </w:r>
      <w:r w:rsidRPr="00690D42">
        <w:t xml:space="preserve">) and Time Counter are input to security algorithm to generate the digital signature. </w:t>
      </w:r>
      <w:r w:rsidR="003A4DBA" w:rsidRPr="00690D42">
        <w:t xml:space="preserve">The input also contains downlink frequency and physical cell ID of the cell that is broadcasting the SI message, which ensures that any replay of the SI message in a different frequency/PCI is detected by the UE. </w:t>
      </w:r>
      <w:r w:rsidRPr="00690D42">
        <w:t>The generated DS together with some least significant bits of Time Counter is added to the system information before transmitting over the air. K-SIG</w:t>
      </w:r>
      <w:r w:rsidRPr="00690D42">
        <w:rPr>
          <w:vertAlign w:val="subscript"/>
        </w:rPr>
        <w:t>Private</w:t>
      </w:r>
      <w:r w:rsidRPr="00690D42">
        <w:t xml:space="preserve"> is specific to the Tracking area. The private key (K-SIG</w:t>
      </w:r>
      <w:r w:rsidRPr="00690D42">
        <w:rPr>
          <w:vertAlign w:val="subscript"/>
        </w:rPr>
        <w:t>Private</w:t>
      </w:r>
      <w:r w:rsidRPr="00690D42">
        <w:t>) is provisioned in the gNB by the MNO. The public K-SIG</w:t>
      </w:r>
      <w:r w:rsidRPr="00690D42">
        <w:rPr>
          <w:vertAlign w:val="subscript"/>
        </w:rPr>
        <w:t>Public</w:t>
      </w:r>
      <w:r w:rsidRPr="00690D42">
        <w:t xml:space="preserve"> key and its lifetime is provisioned by the core network to the UE, when performing location update procedure, as shown in Figure 6.7.2.1-2. Time Counter is maintained based on UTC time (number of UTC seconds in 10 ms units since 00:00:00 on Gregorian calendar date 1 </w:t>
      </w:r>
      <w:del w:id="2116" w:author="Anne-Lise Raffy" w:date="2023-06-26T15:31:00Z">
        <w:r w:rsidRPr="00690D42" w:rsidDel="00A8223B">
          <w:delText>January,</w:delText>
        </w:r>
      </w:del>
      <w:ins w:id="2117" w:author="Anne-Lise Raffy" w:date="2023-06-26T15:31:00Z">
        <w:r w:rsidR="00A8223B" w:rsidRPr="00690D42">
          <w:t>January</w:t>
        </w:r>
      </w:ins>
      <w:r w:rsidRPr="00690D42">
        <w:t xml:space="preserve"> 1900 (midnight between Sunday, December 31, 1899 and Monday, January 1, 1900), similar to the mechanism used in ProSe Discovery protection TS 33.303) and can be units of milliseconds or seconds or minutes. The gNB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14:paraId="127E76E8" w14:textId="60D271B1" w:rsidR="003A4DBA" w:rsidRPr="00690D42" w:rsidRDefault="003A4DBA" w:rsidP="00E651DC">
      <w:pPr>
        <w:pStyle w:val="EditorsNote"/>
      </w:pPr>
      <w:del w:id="2118" w:author="Ivy Guo" w:date="2023-08-07T16:47:00Z">
        <w:r w:rsidRPr="00690D42" w:rsidDel="00FB3A0D">
          <w:delText>Editor's Note</w:delText>
        </w:r>
      </w:del>
      <w:ins w:id="2119" w:author="Ivy Guo" w:date="2023-08-07T16:47:00Z">
        <w:r w:rsidR="00FB3A0D">
          <w:t>NOTE</w:t>
        </w:r>
      </w:ins>
      <w:r w:rsidRPr="00690D42">
        <w:t>: The impact of new signature inpu</w:t>
      </w:r>
      <w:r w:rsidRPr="0070645E">
        <w:t>ts is FFS.</w:t>
      </w:r>
    </w:p>
    <w:p w14:paraId="18A455D6" w14:textId="77777777" w:rsidR="00C811BB" w:rsidRPr="00690D42" w:rsidRDefault="00C811BB" w:rsidP="0097539C">
      <w:r w:rsidRPr="00690D42">
        <w:t>In addition, the along with the public key, the AMF provides the UE with a MAX_OFFSET parameter. T</w:t>
      </w:r>
      <w:r w:rsidRPr="00690D42">
        <w:rPr>
          <w:rFonts w:hint="eastAsia"/>
        </w:rPr>
        <w:t xml:space="preserve">he UE </w:t>
      </w:r>
      <w:r w:rsidRPr="00690D42">
        <w:t xml:space="preserve">stores the MAX_OFFSET parameter. The UE sets a clock </w:t>
      </w:r>
      <w:r w:rsidRPr="00690D42">
        <w:rPr>
          <w:rFonts w:hint="eastAsia"/>
        </w:rPr>
        <w:t xml:space="preserve">which is </w:t>
      </w:r>
      <w:r w:rsidRPr="00690D42">
        <w:t>use</w:t>
      </w:r>
      <w:r w:rsidRPr="00690D42">
        <w:rPr>
          <w:rFonts w:hint="eastAsia"/>
        </w:rPr>
        <w:t>d</w:t>
      </w:r>
      <w:r w:rsidRPr="00690D42">
        <w:t xml:space="preserve"> for authenticity verification to the value of CURRENT_TIME, obtained from the SIB (as LTE SIB16 provides the </w:t>
      </w:r>
      <w:r w:rsidRPr="00690D42">
        <w:rPr>
          <w:i/>
        </w:rPr>
        <w:t xml:space="preserve">timeReferenceInfo </w:t>
      </w:r>
      <w:r w:rsidRPr="00690D42">
        <w:t>which is time reference with 0.</w:t>
      </w:r>
      <w:r w:rsidRPr="0070645E">
        <w:t>25 us gra</w:t>
      </w:r>
      <w:r w:rsidRPr="00690D42">
        <w:t xml:space="preserve">nularity). Current Time (maintained at the UE) provides the UE with the time at the base station, and along with the Max Offset parameter, is used to ensure that the time the UE associates with the MIB/SIB transmission slot is reasonably close to the real time. Max Offset indicates how close the time associated with the discovery slot needs to be to the time provided by the base station. The MAX_OFFSET parameter is used to limit the ability of an attacker to successfully replay digitally signed MIBs and SIBs for later use. This is achieved by using MAX_OFFSET as a maximum difference between the UTC-based counter associated with the discovery slot and the CURRENT TIME held by the UE (at 0.25 </w:t>
      </w:r>
      <w:r w:rsidRPr="0070645E">
        <w:t>us g</w:t>
      </w:r>
      <w:r w:rsidRPr="00690D42">
        <w:t>ranularity).</w:t>
      </w:r>
    </w:p>
    <w:p w14:paraId="737DA504" w14:textId="77777777" w:rsidR="00861018" w:rsidRPr="00690D42" w:rsidRDefault="00861018" w:rsidP="00861018">
      <w:r w:rsidRPr="00690D42">
        <w:t xml:space="preserve">On receiving the system information the UE </w:t>
      </w:r>
      <w:r w:rsidR="00D34C9C" w:rsidRPr="00690D42">
        <w:t>verifies the</w:t>
      </w:r>
      <w:r w:rsidRPr="00690D42">
        <w:t xml:space="preserve"> digital signature.</w:t>
      </w:r>
      <w:r w:rsidR="0036608C" w:rsidRPr="00690D42">
        <w:t xml:space="preserve"> </w:t>
      </w:r>
      <w:r w:rsidRPr="00690D42">
        <w:t>The system information with digital signature received, public security key (K-SIG</w:t>
      </w:r>
      <w:r w:rsidRPr="00690D42">
        <w:rPr>
          <w:vertAlign w:val="subscript"/>
        </w:rPr>
        <w:t>Public</w:t>
      </w:r>
      <w:r w:rsidRPr="00690D42">
        <w:t>) and Time Counter of the time slot in which system information is received are used to check the authenticity of the SI. If authenticity verification is successful, then the system information is authentic and the UE considers the cell as authentic.</w:t>
      </w:r>
    </w:p>
    <w:p w14:paraId="36308616" w14:textId="291E2773" w:rsidR="00861018" w:rsidRPr="00690D42" w:rsidRDefault="00861018" w:rsidP="00861018">
      <w:r w:rsidRPr="00690D42">
        <w:t xml:space="preserve">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w:t>
      </w:r>
      <w:r w:rsidR="000735D3" w:rsidRPr="00690D42">
        <w:t>'</w:t>
      </w:r>
      <w:r w:rsidRPr="00690D42">
        <w:t>N</w:t>
      </w:r>
      <w:r w:rsidR="000735D3" w:rsidRPr="00690D42">
        <w:t>'</w:t>
      </w:r>
      <w:r w:rsidRPr="00690D42">
        <w:t xml:space="preserve"> period instead of every period. Mechanisms to reduce the overhead are detailed in the clause 6.7.2.3 of </w:t>
      </w:r>
      <w:r w:rsidR="0036608C" w:rsidRPr="00690D42">
        <w:t>the present document</w:t>
      </w:r>
      <w:r w:rsidRPr="00690D42">
        <w:t>.</w:t>
      </w:r>
    </w:p>
    <w:p w14:paraId="7E94C8BD" w14:textId="158FA4F3" w:rsidR="00861018" w:rsidRPr="00690D42" w:rsidRDefault="00861018" w:rsidP="00E651DC">
      <w:pPr>
        <w:pStyle w:val="EditorsNote"/>
      </w:pPr>
      <w:del w:id="2120" w:author="Ivy Guo" w:date="2023-08-07T16:47:00Z">
        <w:r w:rsidRPr="00690D42" w:rsidDel="00FB3A0D">
          <w:delText>Editor</w:delText>
        </w:r>
        <w:r w:rsidR="000735D3" w:rsidRPr="00690D42" w:rsidDel="00FB3A0D">
          <w:delText>'</w:delText>
        </w:r>
        <w:r w:rsidRPr="00690D42" w:rsidDel="00FB3A0D">
          <w:delText>s Note</w:delText>
        </w:r>
      </w:del>
      <w:ins w:id="2121" w:author="Ivy Guo" w:date="2023-08-07T16:47:00Z">
        <w:r w:rsidR="00FB3A0D">
          <w:t>NOTE</w:t>
        </w:r>
      </w:ins>
      <w:r w:rsidRPr="00690D42">
        <w:t>: I</w:t>
      </w:r>
      <w:r w:rsidRPr="0070645E">
        <w:t>t is FFS whether the</w:t>
      </w:r>
      <w:r w:rsidRPr="00690D42">
        <w:t xml:space="preserve"> K-SIG-Priv of all gNBs within a TA are same or different. The possible key leakage if the same K-SIG-Priv is shared by all eNBs needs to be considered.</w:t>
      </w:r>
    </w:p>
    <w:p w14:paraId="2CE5F731" w14:textId="77777777" w:rsidR="00861018" w:rsidRPr="00690D42" w:rsidRDefault="00861018" w:rsidP="00861018">
      <w:pPr>
        <w:rPr>
          <w:lang w:eastAsia="zh-CN"/>
        </w:rPr>
      </w:pPr>
    </w:p>
    <w:p w14:paraId="0D48E872" w14:textId="77777777" w:rsidR="00861018" w:rsidRPr="00690D42" w:rsidRDefault="00835BBF" w:rsidP="00861018">
      <w:pPr>
        <w:pStyle w:val="TH"/>
      </w:pPr>
      <w:r w:rsidRPr="00690D42">
        <w:rPr>
          <w:noProof/>
        </w:rPr>
        <w:object w:dxaOrig="7814" w:dyaOrig="6494" w14:anchorId="22CD1880">
          <v:shape id="_x0000_i1040" type="#_x0000_t75" alt="" style="width:225.65pt;height:189.65pt;mso-width-percent:0;mso-height-percent:0;mso-width-percent:0;mso-height-percent:0" o:ole="">
            <v:imagedata r:id="rId32" o:title=""/>
          </v:shape>
          <o:OLEObject Type="Embed" ProgID="Visio.Drawing.15" ShapeID="_x0000_i1040" DrawAspect="Content" ObjectID="_1752946747" r:id="rId33"/>
        </w:object>
      </w:r>
    </w:p>
    <w:p w14:paraId="410A287E" w14:textId="77777777" w:rsidR="00861018" w:rsidRPr="00690D42" w:rsidRDefault="00861018" w:rsidP="00861018">
      <w:pPr>
        <w:pStyle w:val="TF"/>
      </w:pPr>
      <w:r w:rsidRPr="00690D42">
        <w:t xml:space="preserve">Figure </w:t>
      </w:r>
      <w:r w:rsidRPr="00690D42">
        <w:rPr>
          <w:rFonts w:hint="eastAsia"/>
          <w:lang w:eastAsia="zh-CN"/>
        </w:rPr>
        <w:t>6.</w:t>
      </w:r>
      <w:r w:rsidRPr="00690D42">
        <w:rPr>
          <w:lang w:eastAsia="zh-CN"/>
        </w:rPr>
        <w:t>7</w:t>
      </w:r>
      <w:r w:rsidRPr="00690D42">
        <w:rPr>
          <w:rFonts w:hint="eastAsia"/>
          <w:lang w:eastAsia="zh-CN"/>
        </w:rPr>
        <w:t>.2.1-</w:t>
      </w:r>
      <w:r w:rsidRPr="00690D42">
        <w:t>1: System Information verification using Digital Signatures</w:t>
      </w:r>
    </w:p>
    <w:p w14:paraId="3DC043C3" w14:textId="77777777" w:rsidR="00861018" w:rsidRPr="00690D42" w:rsidRDefault="00835BBF" w:rsidP="000735D3">
      <w:pPr>
        <w:pStyle w:val="TH"/>
      </w:pPr>
      <w:r w:rsidRPr="00690D42">
        <w:rPr>
          <w:noProof/>
        </w:rPr>
        <w:object w:dxaOrig="14191" w:dyaOrig="9196" w14:anchorId="26384AB3">
          <v:shape id="_x0000_i1039" type="#_x0000_t75" alt="" style="width:480.85pt;height:312.45pt;mso-width-percent:0;mso-height-percent:0;mso-width-percent:0;mso-height-percent:0" o:ole="">
            <v:imagedata r:id="rId34" o:title=""/>
          </v:shape>
          <o:OLEObject Type="Embed" ProgID="Visio.Drawing.15" ShapeID="_x0000_i1039" DrawAspect="Content" ObjectID="_1752946748" r:id="rId35"/>
        </w:object>
      </w:r>
    </w:p>
    <w:p w14:paraId="13F46F74" w14:textId="77777777" w:rsidR="00861018" w:rsidRPr="00690D42" w:rsidRDefault="00861018" w:rsidP="00861018">
      <w:pPr>
        <w:pStyle w:val="TF"/>
      </w:pPr>
      <w:r w:rsidRPr="00690D42">
        <w:t>Figure 6.7.2.1-2: Provisioning of Public Keys to the UE</w:t>
      </w:r>
    </w:p>
    <w:p w14:paraId="23645FED" w14:textId="131A01A1" w:rsidR="00861018" w:rsidRPr="00690D42" w:rsidRDefault="00861018" w:rsidP="00E651DC">
      <w:pPr>
        <w:pStyle w:val="EditorsNote"/>
        <w:rPr>
          <w:rFonts w:ascii="Arial" w:hAnsi="Arial"/>
          <w:b/>
        </w:rPr>
      </w:pPr>
      <w:del w:id="2122" w:author="Ivy Guo" w:date="2023-08-07T16:47:00Z">
        <w:r w:rsidRPr="00690D42" w:rsidDel="00FB3A0D">
          <w:delText>Editor</w:delText>
        </w:r>
        <w:r w:rsidR="000735D3" w:rsidRPr="00690D42" w:rsidDel="00FB3A0D">
          <w:delText>'</w:delText>
        </w:r>
        <w:r w:rsidRPr="00690D42" w:rsidDel="00FB3A0D">
          <w:delText>s Note</w:delText>
        </w:r>
      </w:del>
      <w:ins w:id="2123" w:author="Ivy Guo" w:date="2023-08-07T16:47:00Z">
        <w:r w:rsidR="00FB3A0D">
          <w:t>NOTE</w:t>
        </w:r>
      </w:ins>
      <w:r w:rsidRPr="00690D42">
        <w:t xml:space="preserve">: It is </w:t>
      </w:r>
      <w:r w:rsidRPr="0070645E">
        <w:t>FFS, how</w:t>
      </w:r>
      <w:r w:rsidRPr="00690D42">
        <w:t xml:space="preserve"> the UE handles location update reject message from a false base station. </w:t>
      </w:r>
    </w:p>
    <w:p w14:paraId="5CC0D612" w14:textId="77777777" w:rsidR="00861018" w:rsidRPr="00690D42" w:rsidRDefault="00861018" w:rsidP="00861018">
      <w:pPr>
        <w:pStyle w:val="Heading4"/>
        <w:rPr>
          <w:lang w:eastAsia="zh-CN"/>
        </w:rPr>
      </w:pPr>
      <w:bookmarkStart w:id="2124" w:name="_Toc142333775"/>
      <w:r w:rsidRPr="00690D42">
        <w:rPr>
          <w:lang w:eastAsia="zh-CN"/>
        </w:rPr>
        <w:t>6.7.2.2</w:t>
      </w:r>
      <w:r w:rsidRPr="00690D42">
        <w:rPr>
          <w:lang w:eastAsia="zh-CN"/>
        </w:rPr>
        <w:tab/>
      </w:r>
      <w:r w:rsidRPr="00690D42">
        <w:t>System Information verification using Identity Based Cryptography</w:t>
      </w:r>
      <w:bookmarkEnd w:id="2124"/>
    </w:p>
    <w:p w14:paraId="6CE15B9C" w14:textId="3B236468" w:rsidR="00861018" w:rsidRPr="00690D42" w:rsidRDefault="00861018" w:rsidP="00861018">
      <w:r w:rsidRPr="00690D42">
        <w:t>The network provisions UEs and NR with a set of credentials for Elliptic Curve-Based Certificateless Signatures for Identity-Based Encryption (ECCSI), as defined in IETF RFC 6507 [</w:t>
      </w:r>
      <w:r w:rsidR="00991A23" w:rsidRPr="00690D42">
        <w:t>9</w:t>
      </w:r>
      <w:r w:rsidRPr="00690D42">
        <w:t>] along with the public key of the CN.</w:t>
      </w:r>
      <w:r w:rsidR="0036608C" w:rsidRPr="00690D42">
        <w:t xml:space="preserve"> </w:t>
      </w:r>
      <w:r w:rsidRPr="00690D42">
        <w:t>Furthermore, UEs are provisioned with the Public Validation Token (PVT) specific to each cell and the NR are configured with the Secret Signing Key (SSK) associated with its cell identity.</w:t>
      </w:r>
      <w:r w:rsidR="0036608C" w:rsidRPr="00690D42">
        <w:t xml:space="preserve"> </w:t>
      </w:r>
      <w:r w:rsidRPr="00690D42">
        <w:t>In order to verify the authenticity of the cell, the NR act as "signer" and the UE act as the "verifier" (according to the definitions in RFC 6507).</w:t>
      </w:r>
      <w:r w:rsidR="0036608C" w:rsidRPr="00690D42">
        <w:t xml:space="preserve"> </w:t>
      </w:r>
      <w:r w:rsidRPr="00690D42">
        <w:t>The NR uses SSK associated to the cell to sign the system information, and the UE uses the public key of the CN and the cell ID specific PVT to verify the signature.</w:t>
      </w:r>
      <w:r w:rsidR="0036608C" w:rsidRPr="00690D42">
        <w:t xml:space="preserve"> </w:t>
      </w:r>
    </w:p>
    <w:p w14:paraId="1C845F2B" w14:textId="6B1080B0" w:rsidR="00861018" w:rsidRPr="00690D42" w:rsidRDefault="00861018" w:rsidP="00861018">
      <w:r w:rsidRPr="00690D42">
        <w:lastRenderedPageBreak/>
        <w:t xml:space="preserve">As mentioned in the clause </w:t>
      </w:r>
      <w:r w:rsidR="00D34C9C" w:rsidRPr="00690D42">
        <w:t>6.7.2.1</w:t>
      </w:r>
      <w:r w:rsidRPr="00690D42">
        <w:t xml:space="preserve">, the time counter is used as the input for signature generation and also to reduce the overhead; digital signature can be generated for multiple system information together and protection can be applied once every </w:t>
      </w:r>
      <w:r w:rsidR="000735D3" w:rsidRPr="00690D42">
        <w:t>'</w:t>
      </w:r>
      <w:r w:rsidRPr="00690D42">
        <w:t>N</w:t>
      </w:r>
      <w:r w:rsidR="000735D3" w:rsidRPr="00690D42">
        <w:t>'</w:t>
      </w:r>
      <w:r w:rsidRPr="00690D42">
        <w:t xml:space="preserve"> period instead of every period. Mechanisms to reduce the overhead are detailed in the clause 6.7.2.3 of </w:t>
      </w:r>
      <w:r w:rsidR="0036608C" w:rsidRPr="00690D42">
        <w:t>the present document</w:t>
      </w:r>
      <w:r w:rsidRPr="00690D42">
        <w:t>.</w:t>
      </w:r>
    </w:p>
    <w:p w14:paraId="1D43B2E4" w14:textId="77777777" w:rsidR="00861018" w:rsidRPr="00690D42" w:rsidRDefault="00861018" w:rsidP="00861018">
      <w:pPr>
        <w:pStyle w:val="Heading4"/>
        <w:rPr>
          <w:lang w:eastAsia="zh-CN"/>
        </w:rPr>
      </w:pPr>
      <w:bookmarkStart w:id="2125" w:name="_Toc142333776"/>
      <w:r w:rsidRPr="00690D42">
        <w:rPr>
          <w:lang w:eastAsia="zh-CN"/>
        </w:rPr>
        <w:t>6.7.2.3</w:t>
      </w:r>
      <w:r w:rsidRPr="00690D42">
        <w:rPr>
          <w:lang w:eastAsia="zh-CN"/>
        </w:rPr>
        <w:tab/>
      </w:r>
      <w:r w:rsidRPr="00690D42">
        <w:t>Optimization of SI verification using the other SI</w:t>
      </w:r>
      <w:bookmarkEnd w:id="2125"/>
    </w:p>
    <w:p w14:paraId="49328621" w14:textId="66644DA1" w:rsidR="00861018" w:rsidRPr="00690D42" w:rsidRDefault="00861018" w:rsidP="00861018">
      <w:r w:rsidRPr="00690D42">
        <w:t>5G SI is divided into minimum SI and other SI. The other SI may either be broadcast, or provided in a dedicated manner by the gNB, triggered either by the network or upon request from the UE [2]. The authenticity verification information can be classified into the other SI. The gNB generate the digital signature with the minimum SI broadcasted, Private security key (K-SIG</w:t>
      </w:r>
      <w:r w:rsidRPr="00690D42">
        <w:rPr>
          <w:vertAlign w:val="subscript"/>
        </w:rPr>
        <w:t>Private</w:t>
      </w:r>
      <w:r w:rsidRPr="00690D42">
        <w:t>) and Time Counter as input (as shown in Figure 6.7.2.</w:t>
      </w:r>
      <w:r w:rsidR="00991A23" w:rsidRPr="00690D42">
        <w:t>3-1</w:t>
      </w:r>
      <w:r w:rsidRPr="00690D42">
        <w:t>) and provides the digital signature in the other SI (as a separate SI) either periodically or upon request from the UE (as shown in Figure 6.7.2.</w:t>
      </w:r>
      <w:r w:rsidR="00991A23" w:rsidRPr="00690D42">
        <w:t>3-2</w:t>
      </w:r>
      <w:r w:rsidRPr="00690D42">
        <w:t xml:space="preserve">). As the UE needs to verify the authenticity of the gNB, only signing of the minimum SI is performed in order to reduce the overhead in the UE and in the gNB. </w:t>
      </w:r>
    </w:p>
    <w:p w14:paraId="32508DC2" w14:textId="77777777" w:rsidR="00861018" w:rsidRPr="00690D42" w:rsidRDefault="009A4488" w:rsidP="000735D3">
      <w:pPr>
        <w:pStyle w:val="TH"/>
      </w:pPr>
      <w:r w:rsidRPr="00690D42">
        <w:rPr>
          <w:noProof/>
          <w:lang w:eastAsia="de-DE"/>
        </w:rPr>
        <w:drawing>
          <wp:inline distT="0" distB="0" distL="0" distR="0" wp14:anchorId="504EFFA3" wp14:editId="01B1FF9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14:paraId="575B2949" w14:textId="3A36F3B6" w:rsidR="00861018" w:rsidRPr="00690D42" w:rsidRDefault="00861018" w:rsidP="00861018">
      <w:pPr>
        <w:pStyle w:val="TF"/>
      </w:pPr>
      <w:r w:rsidRPr="00690D42">
        <w:t>Figure 6.7.2.</w:t>
      </w:r>
      <w:r w:rsidR="00991A23" w:rsidRPr="00690D42">
        <w:t>3-1</w:t>
      </w:r>
      <w:r w:rsidRPr="00690D42">
        <w:t>: Cell authenticity verification using other SI</w:t>
      </w:r>
    </w:p>
    <w:p w14:paraId="5F4BBF3E" w14:textId="77777777" w:rsidR="00861018" w:rsidRPr="00690D42" w:rsidRDefault="00835BBF" w:rsidP="00861018">
      <w:pPr>
        <w:pStyle w:val="TH"/>
      </w:pPr>
      <w:r w:rsidRPr="00690D42">
        <w:rPr>
          <w:noProof/>
        </w:rPr>
        <w:object w:dxaOrig="9660" w:dyaOrig="3435" w14:anchorId="72AC3A5E">
          <v:shape id="_x0000_i1038" type="#_x0000_t75" alt="" style="width:401.15pt;height:140.8pt;mso-width-percent:0;mso-height-percent:0;mso-width-percent:0;mso-height-percent:0" o:ole="">
            <v:imagedata r:id="rId37" o:title=""/>
          </v:shape>
          <o:OLEObject Type="Embed" ProgID="Visio.Drawing.15" ShapeID="_x0000_i1038" DrawAspect="Content" ObjectID="_1752946749" r:id="rId38"/>
        </w:object>
      </w:r>
    </w:p>
    <w:p w14:paraId="77F492AC" w14:textId="495F3C30" w:rsidR="00861018" w:rsidRPr="00690D42" w:rsidRDefault="00861018" w:rsidP="00861018">
      <w:pPr>
        <w:pStyle w:val="TF"/>
      </w:pPr>
      <w:r w:rsidRPr="00690D42">
        <w:t xml:space="preserve">Figure </w:t>
      </w:r>
      <w:r w:rsidRPr="00690D42">
        <w:rPr>
          <w:rFonts w:hint="eastAsia"/>
          <w:lang w:eastAsia="zh-CN"/>
        </w:rPr>
        <w:t>6.</w:t>
      </w:r>
      <w:r w:rsidRPr="00690D42">
        <w:rPr>
          <w:lang w:eastAsia="zh-CN"/>
        </w:rPr>
        <w:t>7</w:t>
      </w:r>
      <w:r w:rsidRPr="00690D42">
        <w:rPr>
          <w:rFonts w:hint="eastAsia"/>
          <w:lang w:eastAsia="zh-CN"/>
        </w:rPr>
        <w:t>.2.</w:t>
      </w:r>
      <w:r w:rsidR="00991A23" w:rsidRPr="00690D42">
        <w:rPr>
          <w:lang w:eastAsia="zh-CN"/>
        </w:rPr>
        <w:t>3-2</w:t>
      </w:r>
      <w:r w:rsidRPr="00690D42">
        <w:t>: Transmission of cell authenticity verification using other SI</w:t>
      </w:r>
    </w:p>
    <w:p w14:paraId="7CABD8ED" w14:textId="77777777" w:rsidR="008E1C2B" w:rsidRPr="00690D42" w:rsidRDefault="008E1C2B" w:rsidP="0097539C">
      <w:pPr>
        <w:pStyle w:val="Heading4"/>
        <w:rPr>
          <w:lang w:eastAsia="zh-CN"/>
        </w:rPr>
      </w:pPr>
      <w:bookmarkStart w:id="2126" w:name="_Toc142333777"/>
      <w:r w:rsidRPr="00690D42">
        <w:t>6.7.2.4</w:t>
      </w:r>
      <w:r w:rsidRPr="00690D42">
        <w:tab/>
        <w:t>Capability negotiation</w:t>
      </w:r>
      <w:bookmarkEnd w:id="2126"/>
    </w:p>
    <w:p w14:paraId="67ADF375" w14:textId="56DD2F63" w:rsidR="008E1C2B" w:rsidRPr="00690D42" w:rsidRDefault="008E1C2B" w:rsidP="008E1C2B">
      <w:r w:rsidRPr="00690D42">
        <w:t>The UE and the VPLMN require a secure negotiation mechanism so that both have a common understanding of where and which SI messages are protected. This solution proposes the NAS layer</w:t>
      </w:r>
      <w:ins w:id="2127" w:author="Ivy Guo" w:date="2023-08-07T20:30:00Z">
        <w:r w:rsidR="00792515">
          <w:t>-</w:t>
        </w:r>
      </w:ins>
      <w:del w:id="2128" w:author="Ivy Guo" w:date="2023-08-07T20:29:00Z">
        <w:r w:rsidRPr="00690D42" w:rsidDel="00792515">
          <w:delText xml:space="preserve"> </w:delText>
        </w:r>
      </w:del>
      <w:r w:rsidRPr="00690D42">
        <w:t xml:space="preserve">based negotiation as shown in the Figure </w:t>
      </w:r>
      <w:r w:rsidR="00D34C9C" w:rsidRPr="00690D42">
        <w:t>6.7.2.4-1</w:t>
      </w:r>
      <w:r w:rsidRPr="00690D42">
        <w:t xml:space="preserve">. </w:t>
      </w:r>
    </w:p>
    <w:p w14:paraId="1761B6FC" w14:textId="77777777" w:rsidR="008E1C2B" w:rsidRPr="00690D42" w:rsidRDefault="008E1C2B" w:rsidP="000735D3">
      <w:pPr>
        <w:pStyle w:val="TH"/>
      </w:pPr>
      <w:r w:rsidRPr="00690D42">
        <w:rPr>
          <w:noProof/>
          <w:lang w:eastAsia="de-DE"/>
        </w:rPr>
        <w:lastRenderedPageBreak/>
        <w:drawing>
          <wp:inline distT="0" distB="0" distL="0" distR="0" wp14:anchorId="0BB45E7E" wp14:editId="2199BF13">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14:paraId="1AB58F1B" w14:textId="77777777" w:rsidR="008E1C2B" w:rsidRPr="00690D42" w:rsidRDefault="008E1C2B" w:rsidP="000735D3">
      <w:pPr>
        <w:pStyle w:val="TF"/>
      </w:pPr>
      <w:r w:rsidRPr="00690D42">
        <w:t>Figure 6.7.2.4-1: SI protection capability negotiation</w:t>
      </w:r>
    </w:p>
    <w:p w14:paraId="423FC312" w14:textId="77777777" w:rsidR="008E1C2B" w:rsidRPr="00690D42" w:rsidRDefault="008E1C2B" w:rsidP="008E1C2B">
      <w:r w:rsidRPr="00690D42">
        <w:t>This proposed negotiation works as below:</w:t>
      </w:r>
    </w:p>
    <w:p w14:paraId="232B4F39" w14:textId="77777777" w:rsidR="008E1C2B" w:rsidRPr="00690D42" w:rsidRDefault="008E1C2B" w:rsidP="000735D3">
      <w:pPr>
        <w:pStyle w:val="B10"/>
      </w:pPr>
      <w:r w:rsidRPr="00690D42">
        <w:t>1)</w:t>
      </w:r>
      <w:r w:rsidRPr="00690D42">
        <w:tab/>
        <w:t>The UE indicates its capability to verify SI signatures to the AMF in a Registration Request message.</w:t>
      </w:r>
    </w:p>
    <w:p w14:paraId="4F8B14B3" w14:textId="77777777" w:rsidR="008E1C2B" w:rsidRPr="00690D42" w:rsidRDefault="008E1C2B" w:rsidP="000735D3">
      <w:pPr>
        <w:pStyle w:val="B10"/>
      </w:pPr>
      <w:r w:rsidRPr="00690D42">
        <w:t>2)</w:t>
      </w:r>
      <w:r w:rsidRPr="00690D42">
        <w:tab/>
        <w:t>The AMF uses the UE's capability to decide whether or not to give SI protection information to the UE.</w:t>
      </w:r>
    </w:p>
    <w:p w14:paraId="25A5EC73" w14:textId="77777777" w:rsidR="008E1C2B" w:rsidRPr="00690D42" w:rsidRDefault="008E1C2B" w:rsidP="000735D3">
      <w:pPr>
        <w:pStyle w:val="B10"/>
      </w:pPr>
      <w:r w:rsidRPr="00690D42">
        <w:t>3)</w:t>
      </w:r>
      <w:r w:rsidRPr="00690D42">
        <w:tab/>
        <w:t>For capable UEs, the AMF sends the following SI protection information in a Registration Accept message:</w:t>
      </w:r>
    </w:p>
    <w:p w14:paraId="696CADF3" w14:textId="50F56470" w:rsidR="008E1C2B" w:rsidRPr="0070645E" w:rsidRDefault="008E1C2B" w:rsidP="00E651DC">
      <w:pPr>
        <w:pStyle w:val="EditorsNote"/>
      </w:pPr>
      <w:del w:id="2129" w:author="Ivy Guo" w:date="2023-08-07T16:47:00Z">
        <w:r w:rsidRPr="00690D42" w:rsidDel="00FB3A0D">
          <w:delText>Editor's Note</w:delText>
        </w:r>
      </w:del>
      <w:ins w:id="2130" w:author="Ivy Guo" w:date="2023-08-07T16:47:00Z">
        <w:r w:rsidR="00FB3A0D">
          <w:t>NOTE</w:t>
        </w:r>
      </w:ins>
      <w:r w:rsidRPr="00690D42">
        <w:t>: The feasibility of including these paramet</w:t>
      </w:r>
      <w:r w:rsidRPr="0070645E">
        <w:t>ers in this step is FFS.</w:t>
      </w:r>
    </w:p>
    <w:p w14:paraId="095A29A2" w14:textId="77777777" w:rsidR="008E1C2B" w:rsidRPr="0070645E" w:rsidRDefault="008E1C2B" w:rsidP="0097539C">
      <w:pPr>
        <w:pStyle w:val="B2"/>
      </w:pPr>
      <w:r w:rsidRPr="0070645E">
        <w:t>3.1)</w:t>
      </w:r>
      <w:r w:rsidRPr="0070645E">
        <w:tab/>
        <w:t xml:space="preserve">Cells for which the broadcast SI </w:t>
      </w:r>
      <w:r w:rsidR="008536C2" w:rsidRPr="0070645E">
        <w:t>should</w:t>
      </w:r>
      <w:r w:rsidRPr="0070645E">
        <w:t xml:space="preserve"> have signature, e.g., TAIs, PCIs, and Cell IDs. It is proposed that at least the TAIs are included.</w:t>
      </w:r>
    </w:p>
    <w:p w14:paraId="62FBE3F9" w14:textId="77777777" w:rsidR="008E1C2B" w:rsidRPr="0070645E" w:rsidRDefault="008E1C2B" w:rsidP="0097539C">
      <w:pPr>
        <w:pStyle w:val="B2"/>
      </w:pPr>
      <w:r w:rsidRPr="0070645E">
        <w:t>3.2)</w:t>
      </w:r>
      <w:r w:rsidRPr="0070645E">
        <w:tab/>
        <w:t xml:space="preserve">SI numbers which </w:t>
      </w:r>
      <w:r w:rsidR="008536C2" w:rsidRPr="0070645E">
        <w:t>should</w:t>
      </w:r>
      <w:r w:rsidRPr="0070645E">
        <w:t xml:space="preserve"> be covered by the signature. It is proposed that at least the minimal SI (i.e., MIB and SIB1) </w:t>
      </w:r>
      <w:r w:rsidR="008536C2" w:rsidRPr="0070645E">
        <w:t>should</w:t>
      </w:r>
      <w:r w:rsidRPr="0070645E">
        <w:t xml:space="preserve"> always be covered.</w:t>
      </w:r>
    </w:p>
    <w:p w14:paraId="7465A32B" w14:textId="77777777" w:rsidR="008E1C2B" w:rsidRPr="00690D42" w:rsidRDefault="008E1C2B" w:rsidP="007811CD">
      <w:pPr>
        <w:pStyle w:val="List2"/>
        <w:ind w:left="0" w:firstLine="0"/>
      </w:pPr>
      <w:r w:rsidRPr="0070645E">
        <w:t>The sending of SI protection information from the AMF to the UE in the Registration Accept message covers both types of Registration Request, i.e., the initial registration and th</w:t>
      </w:r>
      <w:r w:rsidRPr="00690D42">
        <w:t>e mobility registration update. It also covers handovers with AMF change because the mobility registration update follows a handover.</w:t>
      </w:r>
    </w:p>
    <w:p w14:paraId="7A318F0B" w14:textId="77777777" w:rsidR="00F10DA2" w:rsidRPr="00690D42" w:rsidRDefault="00F10DA2" w:rsidP="002B20EA">
      <w:pPr>
        <w:pStyle w:val="Heading3"/>
      </w:pPr>
      <w:bookmarkStart w:id="2131" w:name="_Toc142333778"/>
      <w:r w:rsidRPr="00690D42">
        <w:t>6.7.3</w:t>
      </w:r>
      <w:r w:rsidRPr="00690D42">
        <w:tab/>
        <w:t>Evaluation</w:t>
      </w:r>
      <w:bookmarkEnd w:id="2131"/>
    </w:p>
    <w:p w14:paraId="5A49A4E3" w14:textId="77777777" w:rsidR="00937E39" w:rsidRPr="00FB3A0D" w:rsidRDefault="00937E39" w:rsidP="0070645E">
      <w:r w:rsidRPr="00FB3A0D">
        <w:t xml:space="preserve">This solution can protect the broadcast message in any RRC mode, UE can verify the authenticity of </w:t>
      </w:r>
      <w:r w:rsidRPr="00FB3A0D">
        <w:rPr>
          <w:rFonts w:hint="eastAsia"/>
        </w:rPr>
        <w:t>S</w:t>
      </w:r>
      <w:r w:rsidRPr="00FB3A0D">
        <w:t xml:space="preserve">IB messages after the public keys are being provisioned to the UE. </w:t>
      </w:r>
    </w:p>
    <w:p w14:paraId="56477719" w14:textId="77777777" w:rsidR="00937E39" w:rsidRPr="00690D42" w:rsidRDefault="00937E39" w:rsidP="000735D3">
      <w:pPr>
        <w:rPr>
          <w:b/>
          <w:lang w:eastAsia="zh-CN"/>
        </w:rPr>
      </w:pPr>
      <w:r w:rsidRPr="00690D42">
        <w:t xml:space="preserve">UE cannot verify the SIB message </w:t>
      </w:r>
      <w:r w:rsidRPr="00690D42">
        <w:rPr>
          <w:rFonts w:hint="eastAsia"/>
          <w:lang w:eastAsia="zh-CN"/>
        </w:rPr>
        <w:t>during</w:t>
      </w:r>
      <w:r w:rsidRPr="00690D42">
        <w:rPr>
          <w:lang w:eastAsia="zh-CN"/>
        </w:rPr>
        <w:t xml:space="preserve"> the initial registration procedure. </w:t>
      </w:r>
    </w:p>
    <w:p w14:paraId="0EB0E3BC" w14:textId="77777777" w:rsidR="00937E39" w:rsidRPr="00690D42" w:rsidRDefault="00937E39" w:rsidP="000735D3">
      <w:pPr>
        <w:rPr>
          <w:b/>
        </w:rPr>
      </w:pPr>
      <w:r w:rsidRPr="00690D42">
        <w:t xml:space="preserve">The key provision procedure is leveraging the legacy NAS signalling and no extra signalling is needed. </w:t>
      </w:r>
    </w:p>
    <w:p w14:paraId="331D5B1F" w14:textId="7325C3D0" w:rsidR="00937E39" w:rsidRPr="00690D42" w:rsidRDefault="00937E39" w:rsidP="000735D3">
      <w:pPr>
        <w:rPr>
          <w:b/>
        </w:rPr>
      </w:pPr>
      <w:r w:rsidRPr="00690D42">
        <w:t>Given the fact that replay attack cannot being 100</w:t>
      </w:r>
      <w:r w:rsidR="004E48C5" w:rsidRPr="00690D42">
        <w:t> %</w:t>
      </w:r>
      <w:r w:rsidRPr="00690D42">
        <w:t xml:space="preserve"> eliminated</w:t>
      </w:r>
      <w:r w:rsidRPr="00690D42">
        <w:rPr>
          <w:rFonts w:hint="eastAsia"/>
        </w:rPr>
        <w:t>,</w:t>
      </w:r>
      <w:r w:rsidRPr="00690D42">
        <w:t xml:space="preserve"> the method given by this solution helps to mitigate the reply attack. </w:t>
      </w:r>
    </w:p>
    <w:p w14:paraId="083D741B" w14:textId="7587AB49" w:rsidR="00937E39" w:rsidRPr="00690D42" w:rsidRDefault="00937E39" w:rsidP="00E651DC">
      <w:pPr>
        <w:pStyle w:val="EditorsNote"/>
      </w:pPr>
      <w:del w:id="2132" w:author="Ivy Guo" w:date="2023-08-07T16:48:00Z">
        <w:r w:rsidRPr="00690D42" w:rsidDel="00FB3A0D">
          <w:delText>Editor</w:delText>
        </w:r>
        <w:r w:rsidR="000735D3" w:rsidRPr="00690D42" w:rsidDel="00FB3A0D">
          <w:delText>'</w:delText>
        </w:r>
        <w:r w:rsidRPr="00690D42" w:rsidDel="00FB3A0D">
          <w:delText>s Note</w:delText>
        </w:r>
      </w:del>
      <w:ins w:id="2133" w:author="Ivy Guo" w:date="2023-08-07T16:48:00Z">
        <w:r w:rsidR="00FB3A0D">
          <w:t>NOTE</w:t>
        </w:r>
      </w:ins>
      <w:r w:rsidRPr="00690D42">
        <w:t>: Further evaluation details a</w:t>
      </w:r>
      <w:r w:rsidRPr="0070645E">
        <w:t>re FFS.</w:t>
      </w:r>
    </w:p>
    <w:p w14:paraId="389BD9FE" w14:textId="0AD607B7" w:rsidR="00F10DA2" w:rsidRPr="00690D42" w:rsidRDefault="00F10DA2" w:rsidP="00F10DA2">
      <w:pPr>
        <w:pStyle w:val="Heading3"/>
      </w:pPr>
      <w:bookmarkStart w:id="2134" w:name="_Toc142333779"/>
      <w:r w:rsidRPr="00690D42">
        <w:t>6.7.4</w:t>
      </w:r>
      <w:r w:rsidRPr="00690D42">
        <w:tab/>
        <w:t xml:space="preserve">Assessment using </w:t>
      </w:r>
      <w:r w:rsidR="003243EB" w:rsidRPr="00690D42">
        <w:t>clause A.3</w:t>
      </w:r>
      <w:bookmarkEnd w:id="2134"/>
    </w:p>
    <w:p w14:paraId="4E06C93A" w14:textId="77777777" w:rsidR="00F10DA2" w:rsidRPr="00690D42" w:rsidRDefault="00F10DA2" w:rsidP="00F10DA2">
      <w:pPr>
        <w:pStyle w:val="Heading4"/>
      </w:pPr>
      <w:bookmarkStart w:id="2135" w:name="_Toc142333780"/>
      <w:r w:rsidRPr="00690D42">
        <w:t>6.7.4.1</w:t>
      </w:r>
      <w:r w:rsidRPr="00690D42">
        <w:tab/>
        <w:t>UE aspects</w:t>
      </w:r>
      <w:bookmarkEnd w:id="2135"/>
    </w:p>
    <w:p w14:paraId="75629BBF" w14:textId="77777777" w:rsidR="00F10DA2" w:rsidRPr="00690D42" w:rsidRDefault="00F10DA2" w:rsidP="00F10DA2">
      <w:r w:rsidRPr="00690D42">
        <w:t>Based on threshold of detected cell</w:t>
      </w:r>
      <w:r w:rsidR="000735D3" w:rsidRPr="00690D42">
        <w:t>'</w:t>
      </w:r>
      <w:r w:rsidRPr="00690D42">
        <w:t>s signal, UE determines whether the cell is authentic or not, to camp on it. A cell is authentic, if the authenticity verification of the system information received from the cell is successful.</w:t>
      </w:r>
    </w:p>
    <w:p w14:paraId="62FDDAE2" w14:textId="77777777" w:rsidR="00AE2292" w:rsidRPr="00690D42" w:rsidRDefault="00F10DA2" w:rsidP="00AE2292">
      <w:r w:rsidRPr="00690D42">
        <w:t>Verification using Digital signatures:</w:t>
      </w:r>
    </w:p>
    <w:p w14:paraId="3FC2EA8A" w14:textId="77777777" w:rsidR="00AE2292" w:rsidRPr="00690D42" w:rsidRDefault="000735D3" w:rsidP="000735D3">
      <w:pPr>
        <w:pStyle w:val="B10"/>
      </w:pPr>
      <w:r w:rsidRPr="00690D42">
        <w:t>-</w:t>
      </w:r>
      <w:r w:rsidRPr="00690D42">
        <w:tab/>
      </w:r>
      <w:r w:rsidR="00F10DA2" w:rsidRPr="00690D42">
        <w:t xml:space="preserve">On receiving the system information the UE </w:t>
      </w:r>
      <w:r w:rsidR="00D34C9C" w:rsidRPr="00690D42">
        <w:t xml:space="preserve">verifies the </w:t>
      </w:r>
      <w:r w:rsidR="00F10DA2" w:rsidRPr="00690D42">
        <w:t>digital signature.</w:t>
      </w:r>
      <w:r w:rsidR="0036608C" w:rsidRPr="00690D42">
        <w:t xml:space="preserve"> </w:t>
      </w:r>
      <w:r w:rsidR="00F10DA2" w:rsidRPr="00690D42">
        <w:t>The system information with digital signature received, public security key (K-SIG</w:t>
      </w:r>
      <w:r w:rsidR="00F10DA2" w:rsidRPr="00690D42">
        <w:rPr>
          <w:vertAlign w:val="subscript"/>
        </w:rPr>
        <w:t>Public</w:t>
      </w:r>
      <w:r w:rsidR="00F10DA2" w:rsidRPr="00690D42">
        <w:t>) and Time Counter of the time slot in which system information is received are used to check the authenticity of the SI. If authenticity verification is successful, then the system information is authentic and the UE considers the cell as authentic.</w:t>
      </w:r>
    </w:p>
    <w:p w14:paraId="33AC9330" w14:textId="77777777" w:rsidR="00AE2292" w:rsidRPr="00690D42" w:rsidRDefault="000735D3" w:rsidP="000735D3">
      <w:pPr>
        <w:pStyle w:val="B10"/>
      </w:pPr>
      <w:r w:rsidRPr="00690D42">
        <w:lastRenderedPageBreak/>
        <w:t>-</w:t>
      </w:r>
      <w:r w:rsidRPr="00690D42">
        <w:tab/>
      </w:r>
      <w:r w:rsidR="00F10DA2" w:rsidRPr="00690D42">
        <w:t xml:space="preserve">The UE may obtain UTC time from any sources available, e.g. the RAN (via SIB, as in LTE via SIB16), NITZ, NTP, GPS (depending on which is available). </w:t>
      </w:r>
    </w:p>
    <w:p w14:paraId="7E977738" w14:textId="77777777" w:rsidR="00F10DA2" w:rsidRPr="00690D42" w:rsidRDefault="000735D3" w:rsidP="000735D3">
      <w:pPr>
        <w:pStyle w:val="B10"/>
      </w:pPr>
      <w:r w:rsidRPr="00690D42">
        <w:t>-</w:t>
      </w:r>
      <w:r w:rsidRPr="00690D42">
        <w:tab/>
      </w:r>
      <w:r w:rsidR="00F10DA2" w:rsidRPr="00690D42">
        <w:t>The Time Counter input to the security algorithm is the value of counter corresponding to time slot in which system information is transmitted.</w:t>
      </w:r>
    </w:p>
    <w:p w14:paraId="13C596EF" w14:textId="77777777" w:rsidR="00AE2292" w:rsidRPr="00690D42" w:rsidRDefault="00F10DA2" w:rsidP="00AE2292">
      <w:r w:rsidRPr="00690D42">
        <w:t>Identity Based Cryptography for Digital Signature Verification:</w:t>
      </w:r>
    </w:p>
    <w:p w14:paraId="1E3BFE68" w14:textId="77777777" w:rsidR="00AE2292" w:rsidRPr="00690D42" w:rsidRDefault="000735D3" w:rsidP="000735D3">
      <w:pPr>
        <w:pStyle w:val="B10"/>
      </w:pPr>
      <w:r w:rsidRPr="00690D42">
        <w:t>-</w:t>
      </w:r>
      <w:r w:rsidRPr="00690D42">
        <w:tab/>
      </w:r>
      <w:r w:rsidR="00F10DA2" w:rsidRPr="00690D42">
        <w:t>The UE act as the "verifier" (according to the definitions in RFC 6507</w:t>
      </w:r>
      <w:r w:rsidR="00AE2292" w:rsidRPr="00690D42">
        <w:t xml:space="preserve"> [9]</w:t>
      </w:r>
      <w:r w:rsidR="00F10DA2" w:rsidRPr="00690D42">
        <w:t>)</w:t>
      </w:r>
      <w:r w:rsidR="00AE2292" w:rsidRPr="00690D42">
        <w:t xml:space="preserve">. </w:t>
      </w:r>
    </w:p>
    <w:p w14:paraId="7E9B9C5E" w14:textId="77777777" w:rsidR="00F10DA2" w:rsidRPr="00690D42" w:rsidRDefault="000735D3" w:rsidP="000735D3">
      <w:pPr>
        <w:pStyle w:val="B10"/>
      </w:pPr>
      <w:r w:rsidRPr="00690D42">
        <w:t>-</w:t>
      </w:r>
      <w:r w:rsidRPr="00690D42">
        <w:tab/>
      </w:r>
      <w:r w:rsidR="00F10DA2" w:rsidRPr="00690D42">
        <w:t>UE uses the public key of the CN and the cell ID specific PVT to verify the signature.</w:t>
      </w:r>
    </w:p>
    <w:p w14:paraId="32CAB204" w14:textId="77777777" w:rsidR="00AE2292" w:rsidRPr="00690D42" w:rsidRDefault="00F10DA2" w:rsidP="00AE2292">
      <w:r w:rsidRPr="00690D42">
        <w:t>Reduce the overhead using other SI:</w:t>
      </w:r>
    </w:p>
    <w:p w14:paraId="251C24A3" w14:textId="77777777" w:rsidR="00AE2292" w:rsidRPr="00690D42" w:rsidRDefault="000735D3" w:rsidP="000735D3">
      <w:pPr>
        <w:pStyle w:val="B10"/>
      </w:pPr>
      <w:r w:rsidRPr="00690D42">
        <w:t>-</w:t>
      </w:r>
      <w:r w:rsidRPr="00690D42">
        <w:tab/>
      </w:r>
      <w:r w:rsidR="00F10DA2" w:rsidRPr="00690D42">
        <w:t>Upon UE</w:t>
      </w:r>
      <w:r w:rsidRPr="00690D42">
        <w:t>'</w:t>
      </w:r>
      <w:r w:rsidR="00F10DA2" w:rsidRPr="00690D42">
        <w:t>s request, the other SI may either be broadcast, or provided in a dedicated manner by the gNB.</w:t>
      </w:r>
    </w:p>
    <w:p w14:paraId="43B64B3E" w14:textId="77777777" w:rsidR="00F10DA2" w:rsidRPr="00690D42" w:rsidRDefault="000735D3" w:rsidP="000735D3">
      <w:pPr>
        <w:pStyle w:val="B10"/>
      </w:pPr>
      <w:r w:rsidRPr="00690D42">
        <w:t>-</w:t>
      </w:r>
      <w:r w:rsidRPr="00690D42">
        <w:tab/>
      </w:r>
      <w:r w:rsidR="00F10DA2" w:rsidRPr="00690D42">
        <w:t>The UE checks that the timestamp is within an acceptable time-window before it verifies the signature to prevent replay attacks.</w:t>
      </w:r>
    </w:p>
    <w:p w14:paraId="4371750C" w14:textId="77777777" w:rsidR="00F10DA2" w:rsidRPr="00690D42" w:rsidRDefault="00F10DA2" w:rsidP="00F10DA2">
      <w:pPr>
        <w:pStyle w:val="Heading4"/>
      </w:pPr>
      <w:bookmarkStart w:id="2136" w:name="_Toc142333781"/>
      <w:r w:rsidRPr="00690D42">
        <w:t>6.7.4.</w:t>
      </w:r>
      <w:r w:rsidR="00AE2292" w:rsidRPr="00690D42">
        <w:t>2</w:t>
      </w:r>
      <w:r w:rsidRPr="00690D42">
        <w:tab/>
        <w:t>UE actions upon detection of invalid signature</w:t>
      </w:r>
      <w:bookmarkEnd w:id="2136"/>
    </w:p>
    <w:p w14:paraId="72A419EF" w14:textId="77777777" w:rsidR="00F10DA2" w:rsidRPr="00690D42" w:rsidRDefault="00F10DA2" w:rsidP="00F10DA2">
      <w:pPr>
        <w:keepLines/>
      </w:pPr>
      <w:r w:rsidRPr="00690D42">
        <w:t>If the signal quality of detected cell is above a defined threshold then UE determines whether the cell is authentic or not, to camp on it. If the verification of the signature fails at UE, then the UE considers system information is not authentic and therefore the cell is not authentic. The UE initiates cell re-selection procedure.</w:t>
      </w:r>
    </w:p>
    <w:p w14:paraId="1C83D818" w14:textId="49BC88F7" w:rsidR="00F10DA2" w:rsidRPr="00690D42" w:rsidRDefault="00F10DA2" w:rsidP="00F10DA2">
      <w:pPr>
        <w:pStyle w:val="Heading4"/>
      </w:pPr>
      <w:bookmarkStart w:id="2137" w:name="_Toc142333782"/>
      <w:r w:rsidRPr="00690D42">
        <w:t>6.7.4.</w:t>
      </w:r>
      <w:r w:rsidR="00AE2292" w:rsidRPr="00690D42">
        <w:t>3</w:t>
      </w:r>
      <w:r w:rsidRPr="00690D42">
        <w:tab/>
        <w:t>Threats that are mitigated by signed SI messages</w:t>
      </w:r>
      <w:bookmarkEnd w:id="2137"/>
    </w:p>
    <w:p w14:paraId="0905C459" w14:textId="1D559D24" w:rsidR="00F10DA2" w:rsidRPr="00690D42" w:rsidRDefault="00F10DA2" w:rsidP="00F10DA2">
      <w:pPr>
        <w:keepLines/>
      </w:pPr>
      <w:r w:rsidRPr="00690D42">
        <w:t>This solution address</w:t>
      </w:r>
      <w:ins w:id="2138" w:author="Ivy Guo" w:date="2023-08-07T20:30:00Z">
        <w:r w:rsidR="00792515">
          <w:t>es</w:t>
        </w:r>
      </w:ins>
      <w:r w:rsidRPr="00690D42">
        <w:t xml:space="preserve"> the key Issue#2 </w:t>
      </w:r>
      <w:r w:rsidR="000735D3" w:rsidRPr="00690D42">
        <w:t>"</w:t>
      </w:r>
      <w:r w:rsidRPr="00690D42">
        <w:t>Security Protection of system information</w:t>
      </w:r>
      <w:r w:rsidR="000735D3" w:rsidRPr="00690D42">
        <w:t>"</w:t>
      </w:r>
      <w:r w:rsidRPr="00690D42">
        <w:t xml:space="preserve"> and the following security and privacy areas:</w:t>
      </w:r>
    </w:p>
    <w:p w14:paraId="3D4A4394" w14:textId="77777777" w:rsidR="00F10DA2" w:rsidRPr="00690D42" w:rsidRDefault="00F10DA2" w:rsidP="000735D3">
      <w:pPr>
        <w:pStyle w:val="B10"/>
      </w:pPr>
      <w:r w:rsidRPr="00690D42">
        <w:rPr>
          <w:lang w:eastAsia="en-GB"/>
        </w:rPr>
        <w:t xml:space="preserve">#1 </w:t>
      </w:r>
      <w:r w:rsidRPr="00690D42">
        <w:t>DoS attack on UE: attempts to hinder the UEs' access to the network.</w:t>
      </w:r>
    </w:p>
    <w:p w14:paraId="650F55E9" w14:textId="77777777" w:rsidR="00F10DA2" w:rsidRPr="00690D42" w:rsidRDefault="00F10DA2" w:rsidP="000735D3">
      <w:pPr>
        <w:pStyle w:val="B10"/>
      </w:pPr>
      <w:r w:rsidRPr="00690D42">
        <w:t>#2 DoS attack on network: attempts to hinder the network's ability to provide services to the UEs.</w:t>
      </w:r>
    </w:p>
    <w:p w14:paraId="185FC0FC" w14:textId="77777777" w:rsidR="00F10DA2" w:rsidRPr="00690D42" w:rsidRDefault="00F10DA2" w:rsidP="0097539C">
      <w:r w:rsidRPr="00690D42">
        <w:t xml:space="preserve">This solution is applicable only for verification of authenticity of the cell during RRC_IDLE mode and RRC_INACTIVE mode cell reselection. </w:t>
      </w:r>
    </w:p>
    <w:p w14:paraId="2C7B4842" w14:textId="77777777" w:rsidR="003A4DBA" w:rsidRPr="00690D42" w:rsidRDefault="003A4DBA" w:rsidP="00B237C5">
      <w:r w:rsidRPr="00690D42">
        <w:t>Replay attempts that re-transmit a captured SI message from one frequency/PCI to another will be detected. The attacker's cell is forced to operate in same frequency/PCI and compete with the genuine cell. This is unsuitable for the attacker because the UE will not stick to the attacker's cell.</w:t>
      </w:r>
    </w:p>
    <w:p w14:paraId="108FD51C" w14:textId="7D7464BE" w:rsidR="00F10DA2" w:rsidRPr="00690D42" w:rsidRDefault="00F10DA2" w:rsidP="00F10DA2">
      <w:pPr>
        <w:pStyle w:val="Heading4"/>
      </w:pPr>
      <w:bookmarkStart w:id="2139" w:name="_Toc142333783"/>
      <w:r w:rsidRPr="00690D42">
        <w:t>6.7.4.</w:t>
      </w:r>
      <w:r w:rsidR="00AE2292" w:rsidRPr="00690D42">
        <w:t>4</w:t>
      </w:r>
      <w:r w:rsidRPr="00690D42">
        <w:tab/>
        <w:t>Threats that are not mitigated by signed SI messages</w:t>
      </w:r>
      <w:bookmarkEnd w:id="2139"/>
    </w:p>
    <w:p w14:paraId="78EF516F" w14:textId="1CAB274E" w:rsidR="00F10DA2" w:rsidRPr="00690D42" w:rsidRDefault="00F10DA2" w:rsidP="0097539C">
      <w:r w:rsidRPr="00690D42">
        <w:t>This solution is not applicable for cell authenticity verification during initial Registration procedure</w:t>
      </w:r>
      <w:ins w:id="2140" w:author="Ivy Guo" w:date="2023-08-07T20:30:00Z">
        <w:r w:rsidR="00792515">
          <w:t>.</w:t>
        </w:r>
      </w:ins>
    </w:p>
    <w:p w14:paraId="10140D5B" w14:textId="77777777" w:rsidR="00F10DA2" w:rsidRPr="00690D42" w:rsidRDefault="00F10DA2" w:rsidP="00F10DA2">
      <w:pPr>
        <w:pStyle w:val="Heading4"/>
      </w:pPr>
      <w:bookmarkStart w:id="2141" w:name="_Toc142333784"/>
      <w:r w:rsidRPr="00690D42">
        <w:t>6.7.4.</w:t>
      </w:r>
      <w:r w:rsidR="00AE2292" w:rsidRPr="00690D42">
        <w:t>5</w:t>
      </w:r>
      <w:r w:rsidRPr="00690D42">
        <w:tab/>
        <w:t>Provisioning of keys</w:t>
      </w:r>
      <w:bookmarkEnd w:id="2141"/>
    </w:p>
    <w:p w14:paraId="6C51239D" w14:textId="77777777" w:rsidR="00F10DA2" w:rsidRPr="00690D42" w:rsidRDefault="00F10DA2" w:rsidP="00F10DA2">
      <w:pPr>
        <w:keepLines/>
      </w:pPr>
      <w:r w:rsidRPr="00690D42">
        <w:t>For Digital Signatures</w:t>
      </w:r>
      <w:r w:rsidR="000735D3" w:rsidRPr="00690D42">
        <w:t>:</w:t>
      </w:r>
    </w:p>
    <w:p w14:paraId="7FD029C7" w14:textId="77777777" w:rsidR="00F10DA2" w:rsidRPr="00690D42" w:rsidRDefault="000735D3" w:rsidP="000735D3">
      <w:pPr>
        <w:pStyle w:val="B10"/>
      </w:pPr>
      <w:r w:rsidRPr="00690D42">
        <w:t>1)</w:t>
      </w:r>
      <w:r w:rsidRPr="00690D42">
        <w:tab/>
      </w:r>
      <w:r w:rsidR="00F10DA2" w:rsidRPr="00690D42">
        <w:t>K-SIG</w:t>
      </w:r>
      <w:r w:rsidR="00F10DA2" w:rsidRPr="00690D42">
        <w:rPr>
          <w:vertAlign w:val="subscript"/>
        </w:rPr>
        <w:t>Private</w:t>
      </w:r>
      <w:r w:rsidR="00F10DA2" w:rsidRPr="00690D42">
        <w:t xml:space="preserve"> is specific to the Tracking area. The private key (K-SIG</w:t>
      </w:r>
      <w:r w:rsidR="00F10DA2" w:rsidRPr="00690D42">
        <w:rPr>
          <w:vertAlign w:val="subscript"/>
        </w:rPr>
        <w:t>Private</w:t>
      </w:r>
      <w:r w:rsidR="00F10DA2" w:rsidRPr="00690D42">
        <w:t>) is provisioned in the gNB by the MNO.</w:t>
      </w:r>
    </w:p>
    <w:p w14:paraId="6FDFBF49" w14:textId="77777777" w:rsidR="00F10DA2" w:rsidRPr="00690D42" w:rsidRDefault="000735D3" w:rsidP="000735D3">
      <w:pPr>
        <w:pStyle w:val="B10"/>
      </w:pPr>
      <w:r w:rsidRPr="00690D42">
        <w:t>2)</w:t>
      </w:r>
      <w:r w:rsidRPr="00690D42">
        <w:tab/>
      </w:r>
      <w:r w:rsidR="00F10DA2" w:rsidRPr="00690D42">
        <w:t>The public K-SIG</w:t>
      </w:r>
      <w:r w:rsidR="00F10DA2" w:rsidRPr="00690D42">
        <w:rPr>
          <w:vertAlign w:val="subscript"/>
        </w:rPr>
        <w:t>Public</w:t>
      </w:r>
      <w:r w:rsidR="00F10DA2" w:rsidRPr="00690D42">
        <w:t xml:space="preserve"> key and its lifetime is provisioned by the core network to the UE, when performing location update procedure, as shown in Figure 6.7.2.1-2.</w:t>
      </w:r>
    </w:p>
    <w:p w14:paraId="75BA476E" w14:textId="77777777" w:rsidR="00F10DA2" w:rsidRPr="00690D42" w:rsidRDefault="00F10DA2" w:rsidP="00F10DA2">
      <w:pPr>
        <w:keepLines/>
      </w:pPr>
      <w:r w:rsidRPr="00690D42">
        <w:t>For Identity based cryptography</w:t>
      </w:r>
      <w:r w:rsidR="000735D3" w:rsidRPr="00690D42">
        <w:t>:</w:t>
      </w:r>
    </w:p>
    <w:p w14:paraId="0653472B" w14:textId="7042DD20" w:rsidR="00F10DA2" w:rsidRPr="00690D42" w:rsidRDefault="000735D3" w:rsidP="000735D3">
      <w:pPr>
        <w:pStyle w:val="B10"/>
        <w:rPr>
          <w:color w:val="FF0000"/>
          <w:lang w:eastAsia="x-none"/>
        </w:rPr>
      </w:pPr>
      <w:r w:rsidRPr="00690D42">
        <w:t>1)</w:t>
      </w:r>
      <w:r w:rsidRPr="00690D42">
        <w:tab/>
      </w:r>
      <w:r w:rsidR="00F10DA2" w:rsidRPr="00690D42">
        <w:t>The network provisions UEs and NR with a set of credentials for Elliptic Curve-Based Certificateless Signatures for Identity-Based Encryption (ECCSI), as defined in IETF</w:t>
      </w:r>
      <w:r w:rsidR="00991A23" w:rsidRPr="00690D42">
        <w:t xml:space="preserve"> RFC 6507 [9]</w:t>
      </w:r>
      <w:r w:rsidR="00F10DA2" w:rsidRPr="00690D42">
        <w:t xml:space="preserve"> along with the public key of the CN.</w:t>
      </w:r>
      <w:r w:rsidR="0036608C" w:rsidRPr="00690D42">
        <w:t xml:space="preserve"> </w:t>
      </w:r>
    </w:p>
    <w:p w14:paraId="43DDE801" w14:textId="77777777" w:rsidR="00F10DA2" w:rsidRPr="00690D42" w:rsidRDefault="000735D3" w:rsidP="000735D3">
      <w:pPr>
        <w:pStyle w:val="B10"/>
        <w:rPr>
          <w:color w:val="FF0000"/>
          <w:lang w:eastAsia="x-none"/>
        </w:rPr>
      </w:pPr>
      <w:r w:rsidRPr="00690D42">
        <w:t>2)</w:t>
      </w:r>
      <w:r w:rsidRPr="00690D42">
        <w:tab/>
      </w:r>
      <w:r w:rsidR="00F10DA2" w:rsidRPr="00690D42">
        <w:t>UEs are provisioned with the Public Validation Token (PVT) specific to each cell and the NR are configured with the Secret Signing Key (SSK) associated with its cell identity.</w:t>
      </w:r>
      <w:r w:rsidR="0036608C" w:rsidRPr="00690D42">
        <w:t xml:space="preserve"> </w:t>
      </w:r>
    </w:p>
    <w:p w14:paraId="331A4EB9" w14:textId="77777777" w:rsidR="00F10DA2" w:rsidRPr="00690D42" w:rsidRDefault="00F10DA2" w:rsidP="00F10DA2">
      <w:pPr>
        <w:pStyle w:val="Heading4"/>
      </w:pPr>
      <w:bookmarkStart w:id="2142" w:name="_Toc142333785"/>
      <w:r w:rsidRPr="00690D42">
        <w:lastRenderedPageBreak/>
        <w:t>6.7.4.</w:t>
      </w:r>
      <w:r w:rsidR="00AE2292" w:rsidRPr="00690D42">
        <w:t>6</w:t>
      </w:r>
      <w:r w:rsidRPr="00690D42">
        <w:tab/>
        <w:t>RAN aspects</w:t>
      </w:r>
      <w:bookmarkEnd w:id="2142"/>
      <w:r w:rsidRPr="00690D42">
        <w:t xml:space="preserve"> </w:t>
      </w:r>
    </w:p>
    <w:p w14:paraId="134AD950" w14:textId="77777777" w:rsidR="00F10DA2" w:rsidRPr="00690D42" w:rsidRDefault="00F10DA2" w:rsidP="0097539C">
      <w:r w:rsidRPr="00690D42">
        <w:t xml:space="preserve">A cell periodically broadcasts synchronization signals and system information (SI). </w:t>
      </w:r>
    </w:p>
    <w:p w14:paraId="397F9E31" w14:textId="77777777" w:rsidR="00F10DA2" w:rsidRPr="00690D42" w:rsidRDefault="00F10DA2" w:rsidP="00F10DA2">
      <w:r w:rsidRPr="00690D42">
        <w:t>Verification using Digital signatures</w:t>
      </w:r>
      <w:r w:rsidR="000735D3" w:rsidRPr="00690D42">
        <w:t>:</w:t>
      </w:r>
    </w:p>
    <w:p w14:paraId="6FE48641" w14:textId="0CFACED7" w:rsidR="00F10DA2" w:rsidRPr="00690D42" w:rsidRDefault="00722041" w:rsidP="00E651DC">
      <w:pPr>
        <w:pStyle w:val="B10"/>
      </w:pPr>
      <w:r w:rsidRPr="00690D42">
        <w:t>1)</w:t>
      </w:r>
      <w:r w:rsidRPr="00690D42">
        <w:tab/>
      </w:r>
      <w:r w:rsidR="00F10DA2" w:rsidRPr="00690D42">
        <w:t xml:space="preserve">NR digitally signs the broadcasted system information as shown in Figure 6.7.2.1-1. </w:t>
      </w:r>
    </w:p>
    <w:p w14:paraId="2CFF5E41" w14:textId="3061396F" w:rsidR="00F10DA2" w:rsidRPr="00690D42" w:rsidRDefault="00722041" w:rsidP="00E651DC">
      <w:pPr>
        <w:pStyle w:val="B10"/>
      </w:pPr>
      <w:r w:rsidRPr="00690D42">
        <w:t>2)</w:t>
      </w:r>
      <w:r w:rsidRPr="00690D42">
        <w:tab/>
      </w:r>
      <w:r w:rsidR="00F10DA2" w:rsidRPr="00690D42">
        <w:t xml:space="preserve">System information to be broadcasted, Private security key (K-SIGPrivate) and Time Counter are input to security algorithm to generate the digital signature. </w:t>
      </w:r>
    </w:p>
    <w:p w14:paraId="5BCFBA27" w14:textId="1E629807" w:rsidR="00F10DA2" w:rsidRPr="00690D42" w:rsidRDefault="00722041" w:rsidP="00E651DC">
      <w:pPr>
        <w:pStyle w:val="B10"/>
      </w:pPr>
      <w:r w:rsidRPr="00690D42">
        <w:t>3)</w:t>
      </w:r>
      <w:r w:rsidRPr="00690D42">
        <w:tab/>
      </w:r>
      <w:r w:rsidR="00F10DA2" w:rsidRPr="00690D42">
        <w:t>The generated DS together with some least significant bits of Time Counter is added to the system information before transmitting over the air.</w:t>
      </w:r>
    </w:p>
    <w:p w14:paraId="4B256281" w14:textId="0B2FDB53" w:rsidR="00F10DA2" w:rsidRPr="00690D42" w:rsidRDefault="00722041" w:rsidP="00E651DC">
      <w:pPr>
        <w:pStyle w:val="B10"/>
      </w:pPr>
      <w:r w:rsidRPr="00690D42">
        <w:t>4)</w:t>
      </w:r>
      <w:r w:rsidRPr="00690D42">
        <w:tab/>
      </w:r>
      <w:r w:rsidR="00F10DA2" w:rsidRPr="00690D42">
        <w:t xml:space="preserve">The gNB obtains a value for a UTC-based counter associated with a transmission slot based on UTC time. </w:t>
      </w:r>
    </w:p>
    <w:p w14:paraId="7440BDC3" w14:textId="40050C58" w:rsidR="00F10DA2" w:rsidRPr="00690D42" w:rsidRDefault="00722041" w:rsidP="00E651DC">
      <w:pPr>
        <w:pStyle w:val="B10"/>
      </w:pPr>
      <w:r w:rsidRPr="00690D42">
        <w:t>5)</w:t>
      </w:r>
      <w:r w:rsidRPr="00690D42">
        <w:tab/>
      </w:r>
      <w:r w:rsidR="00F10DA2" w:rsidRPr="00690D42">
        <w:t xml:space="preserve">System information is periodically broadcasted, in order to reduce the overhead; protection can be applied once every </w:t>
      </w:r>
      <w:r w:rsidR="000735D3" w:rsidRPr="00690D42">
        <w:t>'</w:t>
      </w:r>
      <w:r w:rsidR="00F10DA2" w:rsidRPr="00690D42">
        <w:t>N</w:t>
      </w:r>
      <w:r w:rsidR="000735D3" w:rsidRPr="00690D42">
        <w:t>'</w:t>
      </w:r>
      <w:r w:rsidR="00F10DA2" w:rsidRPr="00690D42">
        <w:t xml:space="preserve"> period instead of every period. Mechanisms to reduce the overhead are detailed in the clause 6.7.2.3 of </w:t>
      </w:r>
      <w:r w:rsidR="0036608C" w:rsidRPr="00690D42">
        <w:t>the present document</w:t>
      </w:r>
      <w:r w:rsidR="00F10DA2" w:rsidRPr="00690D42">
        <w:t>.</w:t>
      </w:r>
    </w:p>
    <w:p w14:paraId="72BCC5F1" w14:textId="77777777" w:rsidR="00F10DA2" w:rsidRPr="00690D42" w:rsidRDefault="00F10DA2" w:rsidP="00F10DA2">
      <w:r w:rsidRPr="00690D42">
        <w:t>Verification using Identity Based Cryptography</w:t>
      </w:r>
      <w:r w:rsidR="000735D3" w:rsidRPr="00690D42">
        <w:t>:</w:t>
      </w:r>
    </w:p>
    <w:p w14:paraId="4F02A22A" w14:textId="4CE1F85D" w:rsidR="00F10DA2" w:rsidRPr="00690D42" w:rsidRDefault="00722041" w:rsidP="00E651DC">
      <w:pPr>
        <w:pStyle w:val="B10"/>
      </w:pPr>
      <w:r w:rsidRPr="00690D42">
        <w:t>1)</w:t>
      </w:r>
      <w:r w:rsidRPr="00690D42">
        <w:tab/>
      </w:r>
      <w:r w:rsidR="00F10DA2" w:rsidRPr="00690D42">
        <w:t>The network provisions UEs and NR with a set of credentials for Elliptic Curve-Based Certificateless Signatures for Identity-Based Encryption (ECCSI), as defined in IETF</w:t>
      </w:r>
      <w:r w:rsidR="00991A23" w:rsidRPr="00690D42">
        <w:t xml:space="preserve"> RFC 6507 [9]</w:t>
      </w:r>
      <w:r w:rsidR="00F10DA2" w:rsidRPr="00690D42">
        <w:t xml:space="preserve"> along with the public key of the CN.</w:t>
      </w:r>
      <w:r w:rsidR="0036608C" w:rsidRPr="00690D42">
        <w:t xml:space="preserve"> </w:t>
      </w:r>
    </w:p>
    <w:p w14:paraId="33140997" w14:textId="268A30B0" w:rsidR="00F10DA2" w:rsidRPr="00690D42" w:rsidRDefault="00722041" w:rsidP="00E651DC">
      <w:pPr>
        <w:pStyle w:val="B10"/>
      </w:pPr>
      <w:r w:rsidRPr="00690D42">
        <w:t>2)</w:t>
      </w:r>
      <w:r w:rsidRPr="00690D42">
        <w:tab/>
      </w:r>
      <w:r w:rsidR="00F10DA2" w:rsidRPr="00690D42">
        <w:t>NR are configured with the Secret Signing Key (SSK) associated with its cell identity.</w:t>
      </w:r>
    </w:p>
    <w:p w14:paraId="22C0A1A6" w14:textId="602C875B" w:rsidR="00F10DA2" w:rsidRPr="00690D42" w:rsidRDefault="00722041" w:rsidP="00E651DC">
      <w:pPr>
        <w:pStyle w:val="B10"/>
      </w:pPr>
      <w:r w:rsidRPr="00690D42">
        <w:t>3)</w:t>
      </w:r>
      <w:r w:rsidRPr="00690D42">
        <w:tab/>
      </w:r>
      <w:r w:rsidR="00F10DA2" w:rsidRPr="00690D42">
        <w:t>In order to verify the authenticity of the cell, the NR act as "signer" (according to the definitions in RFC</w:t>
      </w:r>
      <w:r w:rsidR="000735D3" w:rsidRPr="00690D42">
        <w:t> </w:t>
      </w:r>
      <w:r w:rsidR="00F10DA2" w:rsidRPr="00690D42">
        <w:t>6507).</w:t>
      </w:r>
      <w:r w:rsidR="0036608C" w:rsidRPr="00690D42">
        <w:t xml:space="preserve"> </w:t>
      </w:r>
    </w:p>
    <w:p w14:paraId="53063532" w14:textId="7F2D64D5" w:rsidR="00F10DA2" w:rsidRPr="00690D42" w:rsidRDefault="00722041" w:rsidP="00E651DC">
      <w:pPr>
        <w:pStyle w:val="B10"/>
      </w:pPr>
      <w:r w:rsidRPr="00690D42">
        <w:t>4)</w:t>
      </w:r>
      <w:r w:rsidRPr="00690D42">
        <w:tab/>
      </w:r>
      <w:r w:rsidR="00F10DA2" w:rsidRPr="00690D42">
        <w:t>The NR uses SSK associated to the cell to sign the system information</w:t>
      </w:r>
    </w:p>
    <w:p w14:paraId="30339B7A" w14:textId="77777777" w:rsidR="00F10DA2" w:rsidRPr="00690D42" w:rsidRDefault="00F10DA2" w:rsidP="00F10DA2">
      <w:r w:rsidRPr="00690D42">
        <w:t>Other SI Optimization</w:t>
      </w:r>
      <w:r w:rsidR="000735D3" w:rsidRPr="00690D42">
        <w:t>:</w:t>
      </w:r>
    </w:p>
    <w:p w14:paraId="46E068C4" w14:textId="43F75A4B" w:rsidR="00F10DA2" w:rsidRPr="00690D42" w:rsidRDefault="00722041" w:rsidP="00E651DC">
      <w:pPr>
        <w:pStyle w:val="B10"/>
      </w:pPr>
      <w:r w:rsidRPr="00690D42">
        <w:t>1)</w:t>
      </w:r>
      <w:r w:rsidRPr="00690D42">
        <w:tab/>
      </w:r>
      <w:r w:rsidR="00F10DA2" w:rsidRPr="00690D42">
        <w:t xml:space="preserve">The gNB generate the digital signature with the minimum SI broadcasted, Private security key (K-SIGPrivate) and Time Counter as input (as shown in Figure </w:t>
      </w:r>
      <w:r w:rsidR="00991A23" w:rsidRPr="00690D42">
        <w:t>6.7.2.3-1</w:t>
      </w:r>
      <w:r w:rsidR="00F10DA2" w:rsidRPr="00690D42">
        <w:t xml:space="preserve">) and provides the digital signature in the other SI (as a separate SI) either periodically or upon request from the UE (as shown in Figure </w:t>
      </w:r>
      <w:r w:rsidR="00991A23" w:rsidRPr="00690D42">
        <w:t>6.7.2.3-2</w:t>
      </w:r>
      <w:r w:rsidR="00F10DA2" w:rsidRPr="00690D42">
        <w:t xml:space="preserve">). </w:t>
      </w:r>
    </w:p>
    <w:p w14:paraId="2A20120D" w14:textId="7DAC57B0" w:rsidR="00F10DA2" w:rsidRPr="00690D42" w:rsidRDefault="00722041" w:rsidP="00E651DC">
      <w:pPr>
        <w:pStyle w:val="B10"/>
      </w:pPr>
      <w:r w:rsidRPr="00690D42">
        <w:t>2)</w:t>
      </w:r>
      <w:r w:rsidRPr="00690D42">
        <w:tab/>
      </w:r>
      <w:r w:rsidR="00F10DA2" w:rsidRPr="00690D42">
        <w:t>As the UE needs to verify the authenticity of the gNB, only signing of the minimum SI is performed in order to reduce the overhead in the UE and in the gNB</w:t>
      </w:r>
    </w:p>
    <w:p w14:paraId="2B615750" w14:textId="77777777" w:rsidR="00F10DA2" w:rsidRPr="00690D42" w:rsidRDefault="00F10DA2" w:rsidP="00F10DA2">
      <w:pPr>
        <w:pStyle w:val="Heading4"/>
      </w:pPr>
      <w:bookmarkStart w:id="2143" w:name="_Toc142333786"/>
      <w:r w:rsidRPr="00690D42">
        <w:t>6.7.4.</w:t>
      </w:r>
      <w:r w:rsidR="00AE2292" w:rsidRPr="00690D42">
        <w:t>7</w:t>
      </w:r>
      <w:r w:rsidRPr="00690D42">
        <w:tab/>
        <w:t>VPLMN aspects</w:t>
      </w:r>
      <w:bookmarkEnd w:id="2143"/>
      <w:r w:rsidRPr="00690D42">
        <w:t xml:space="preserve"> </w:t>
      </w:r>
    </w:p>
    <w:p w14:paraId="505F62B1" w14:textId="77777777" w:rsidR="00F10DA2" w:rsidRPr="00690D42" w:rsidRDefault="00F10DA2" w:rsidP="00F10DA2">
      <w:r w:rsidRPr="00690D42">
        <w:t>Verification using Digital signatures</w:t>
      </w:r>
      <w:r w:rsidR="000735D3" w:rsidRPr="00690D42">
        <w:t>:</w:t>
      </w:r>
    </w:p>
    <w:p w14:paraId="7659F6D7" w14:textId="54DCF07F" w:rsidR="00F10DA2" w:rsidRPr="00690D42" w:rsidRDefault="00760FAD" w:rsidP="00E651DC">
      <w:pPr>
        <w:pStyle w:val="B10"/>
      </w:pPr>
      <w:r w:rsidRPr="00690D42">
        <w:t>1)</w:t>
      </w:r>
      <w:r w:rsidRPr="00690D42">
        <w:tab/>
      </w:r>
      <w:r w:rsidR="00F10DA2" w:rsidRPr="00690D42">
        <w:t>The public K-SIGPublic key and its lifetime is provisioned by the Serving network to the UE, when performing location update procedure, as shown in Figure 6.7.2.1-2.</w:t>
      </w:r>
    </w:p>
    <w:p w14:paraId="745F8E70" w14:textId="77777777" w:rsidR="00F10DA2" w:rsidRPr="00690D42" w:rsidRDefault="00F10DA2" w:rsidP="00F10DA2">
      <w:r w:rsidRPr="00690D42">
        <w:t>Verification using Identity Based Cryptography</w:t>
      </w:r>
      <w:r w:rsidR="000735D3" w:rsidRPr="00690D42">
        <w:t>:</w:t>
      </w:r>
    </w:p>
    <w:p w14:paraId="10E8541A" w14:textId="70249EEA" w:rsidR="00F10DA2" w:rsidRPr="00690D42" w:rsidRDefault="00722041" w:rsidP="00E651DC">
      <w:pPr>
        <w:pStyle w:val="B10"/>
      </w:pPr>
      <w:r w:rsidRPr="00690D42">
        <w:t>1)</w:t>
      </w:r>
      <w:r w:rsidRPr="00690D42">
        <w:tab/>
      </w:r>
      <w:r w:rsidR="00F10DA2" w:rsidRPr="00690D42">
        <w:t>The serving network provisions UEs and NR with a set of credentials for Elliptic Curve-Based Certificateless Signatures for Identity-Based Encryption (ECCSI), as defined in IETF</w:t>
      </w:r>
      <w:r w:rsidR="00991A23" w:rsidRPr="00690D42">
        <w:t xml:space="preserve"> RFC 6507 [9]</w:t>
      </w:r>
      <w:r w:rsidR="00F10DA2" w:rsidRPr="00690D42">
        <w:t xml:space="preserve"> along with the public key of the CN.</w:t>
      </w:r>
      <w:r w:rsidR="0036608C" w:rsidRPr="00690D42">
        <w:t xml:space="preserve"> </w:t>
      </w:r>
    </w:p>
    <w:p w14:paraId="3BEF3533" w14:textId="12F90114" w:rsidR="00F10DA2" w:rsidRPr="00690D42" w:rsidRDefault="00722041" w:rsidP="00E651DC">
      <w:pPr>
        <w:pStyle w:val="B10"/>
      </w:pPr>
      <w:r w:rsidRPr="00690D42">
        <w:t>2)</w:t>
      </w:r>
      <w:r w:rsidRPr="00690D42">
        <w:tab/>
      </w:r>
      <w:r w:rsidR="00F10DA2" w:rsidRPr="00690D42">
        <w:t>Furthermore, UEs are provisioned with the Public Validation Token (PVT) specific to each cell and the NR are configured with the Secret Signing Key (SSK) associated with its cell identity.</w:t>
      </w:r>
      <w:r w:rsidR="0036608C" w:rsidRPr="00690D42">
        <w:t xml:space="preserve"> </w:t>
      </w:r>
    </w:p>
    <w:p w14:paraId="62D8B181" w14:textId="77777777" w:rsidR="00F10DA2" w:rsidRPr="00690D42" w:rsidRDefault="00F10DA2" w:rsidP="00F10DA2">
      <w:r w:rsidRPr="00690D42">
        <w:t>Other SI Optimization</w:t>
      </w:r>
      <w:r w:rsidR="000735D3" w:rsidRPr="00690D42">
        <w:t>:</w:t>
      </w:r>
    </w:p>
    <w:p w14:paraId="2E1E82BF" w14:textId="124C16F4" w:rsidR="00F10DA2" w:rsidRPr="00690D42" w:rsidRDefault="00722041" w:rsidP="00E651DC">
      <w:pPr>
        <w:pStyle w:val="B10"/>
      </w:pPr>
      <w:r w:rsidRPr="00690D42">
        <w:t>1)</w:t>
      </w:r>
      <w:r w:rsidRPr="00690D42">
        <w:tab/>
      </w:r>
      <w:r w:rsidR="00F10DA2" w:rsidRPr="00690D42">
        <w:t xml:space="preserve">The gNB generate the digital signature with the minimum SI broadcasted, Private security key (K-SIGPrivate) and Time Counter as input (as shown in Figure </w:t>
      </w:r>
      <w:r w:rsidR="00991A23" w:rsidRPr="00690D42">
        <w:t>6.7.2.3-1</w:t>
      </w:r>
      <w:r w:rsidR="00F10DA2" w:rsidRPr="00690D42">
        <w:t xml:space="preserve">) and provides the digital signature in the other SI (as a separate SI) either periodically or upon request from the UE (as shown in Figure </w:t>
      </w:r>
      <w:r w:rsidR="00991A23" w:rsidRPr="00690D42">
        <w:t>6.7.2.3-2</w:t>
      </w:r>
      <w:r w:rsidR="00F10DA2" w:rsidRPr="00690D42">
        <w:t>).</w:t>
      </w:r>
    </w:p>
    <w:p w14:paraId="638AADE7" w14:textId="771549EE" w:rsidR="00F10DA2" w:rsidRPr="00690D42" w:rsidRDefault="00722041" w:rsidP="00E651DC">
      <w:pPr>
        <w:pStyle w:val="B10"/>
      </w:pPr>
      <w:r w:rsidRPr="00690D42">
        <w:t>2)</w:t>
      </w:r>
      <w:r w:rsidRPr="00690D42">
        <w:tab/>
      </w:r>
      <w:r w:rsidR="00F10DA2" w:rsidRPr="00690D42">
        <w:t xml:space="preserve"> As the UE needs to verify the authenticity of the gNB, only signing of the minimum SI is performed in order to reduce the overhead in the UE and in the gNB.</w:t>
      </w:r>
    </w:p>
    <w:p w14:paraId="5A3E72EC" w14:textId="77777777" w:rsidR="00F10DA2" w:rsidRPr="00690D42" w:rsidRDefault="00F10DA2" w:rsidP="00F10DA2">
      <w:pPr>
        <w:pStyle w:val="Heading4"/>
      </w:pPr>
      <w:bookmarkStart w:id="2144" w:name="_Toc142333787"/>
      <w:r w:rsidRPr="00690D42">
        <w:lastRenderedPageBreak/>
        <w:t>6.7.4.</w:t>
      </w:r>
      <w:r w:rsidR="00AE2292" w:rsidRPr="00690D42">
        <w:t>8</w:t>
      </w:r>
      <w:r w:rsidRPr="00690D42">
        <w:tab/>
        <w:t>HPLMN aspects</w:t>
      </w:r>
      <w:bookmarkEnd w:id="2144"/>
      <w:r w:rsidRPr="00690D42">
        <w:t xml:space="preserve"> </w:t>
      </w:r>
    </w:p>
    <w:p w14:paraId="28CBB92D" w14:textId="77777777" w:rsidR="00F10DA2" w:rsidRPr="00690D42" w:rsidRDefault="00F10DA2" w:rsidP="00F10DA2">
      <w:r w:rsidRPr="00690D42">
        <w:t>No HPLMN aspects/impacts</w:t>
      </w:r>
    </w:p>
    <w:p w14:paraId="2A8BCD57" w14:textId="77777777" w:rsidR="00F10DA2" w:rsidRPr="00690D42" w:rsidRDefault="00F10DA2" w:rsidP="00F10DA2">
      <w:pPr>
        <w:pStyle w:val="Heading4"/>
      </w:pPr>
      <w:bookmarkStart w:id="2145" w:name="_Toc142333788"/>
      <w:r w:rsidRPr="00690D42">
        <w:t>6.7.4.</w:t>
      </w:r>
      <w:r w:rsidR="00AE2292" w:rsidRPr="00690D42">
        <w:t>9</w:t>
      </w:r>
      <w:r w:rsidRPr="00690D42">
        <w:tab/>
        <w:t>Network sharing aspects</w:t>
      </w:r>
      <w:bookmarkEnd w:id="2145"/>
    </w:p>
    <w:p w14:paraId="50513BDA" w14:textId="77777777" w:rsidR="00F10DA2" w:rsidRPr="00690D42" w:rsidRDefault="00F10DA2" w:rsidP="00F10DA2">
      <w:r w:rsidRPr="00690D42">
        <w:t>No Network sharing aspects/impacts</w:t>
      </w:r>
    </w:p>
    <w:p w14:paraId="5771EB57" w14:textId="496F1121" w:rsidR="00F10DA2" w:rsidRPr="00690D42" w:rsidRDefault="00F10DA2" w:rsidP="00F10DA2">
      <w:pPr>
        <w:pStyle w:val="EditorsNote"/>
      </w:pPr>
      <w:del w:id="2146" w:author="Ivy Guo" w:date="2023-08-07T16:48:00Z">
        <w:r w:rsidRPr="00690D42" w:rsidDel="00FB3A0D">
          <w:delText>Editor</w:delText>
        </w:r>
        <w:r w:rsidR="000735D3" w:rsidRPr="00690D42" w:rsidDel="00FB3A0D">
          <w:delText>'</w:delText>
        </w:r>
        <w:r w:rsidRPr="00690D42" w:rsidDel="00FB3A0D">
          <w:delText>s Note</w:delText>
        </w:r>
      </w:del>
      <w:ins w:id="2147" w:author="Ivy Guo" w:date="2023-08-07T16:48:00Z">
        <w:r w:rsidR="00FB3A0D">
          <w:t>NOTE</w:t>
        </w:r>
      </w:ins>
      <w:r w:rsidRPr="00690D42">
        <w:t xml:space="preserve">: Network sharing aspects to be further assessed. </w:t>
      </w:r>
    </w:p>
    <w:p w14:paraId="485E5DF1" w14:textId="77777777" w:rsidR="00F10DA2" w:rsidRPr="00690D42" w:rsidRDefault="00F10DA2" w:rsidP="00F10DA2">
      <w:pPr>
        <w:pStyle w:val="Heading4"/>
      </w:pPr>
      <w:bookmarkStart w:id="2148" w:name="_Toc142333789"/>
      <w:r w:rsidRPr="00690D42">
        <w:t>6.7.4.</w:t>
      </w:r>
      <w:r w:rsidR="00AE2292" w:rsidRPr="00690D42">
        <w:t>10</w:t>
      </w:r>
      <w:r w:rsidRPr="00690D42">
        <w:tab/>
        <w:t>Roaming aspects</w:t>
      </w:r>
      <w:bookmarkEnd w:id="2148"/>
    </w:p>
    <w:p w14:paraId="6746D19F" w14:textId="45959217" w:rsidR="00F10DA2" w:rsidRPr="00690D42" w:rsidRDefault="00F10DA2" w:rsidP="00F10DA2">
      <w:pPr>
        <w:keepLines/>
      </w:pPr>
      <w:r w:rsidRPr="00690D42">
        <w:t>No roaming aspects identified</w:t>
      </w:r>
      <w:ins w:id="2149" w:author="Ivy Guo" w:date="2023-08-07T20:30:00Z">
        <w:r w:rsidR="00792515">
          <w:t>.</w:t>
        </w:r>
      </w:ins>
    </w:p>
    <w:p w14:paraId="22E4B042" w14:textId="77777777" w:rsidR="00F10DA2" w:rsidRPr="00690D42" w:rsidRDefault="00F10DA2" w:rsidP="00F10DA2">
      <w:pPr>
        <w:pStyle w:val="Heading4"/>
      </w:pPr>
      <w:bookmarkStart w:id="2150" w:name="_Toc142333790"/>
      <w:r w:rsidRPr="00690D42">
        <w:t>6.7.4.1</w:t>
      </w:r>
      <w:r w:rsidR="00AE2292" w:rsidRPr="00690D42">
        <w:t>1</w:t>
      </w:r>
      <w:r w:rsidRPr="00690D42">
        <w:tab/>
        <w:t>Regulatory aspects</w:t>
      </w:r>
      <w:bookmarkEnd w:id="2150"/>
      <w:r w:rsidRPr="00690D42">
        <w:t xml:space="preserve"> </w:t>
      </w:r>
    </w:p>
    <w:p w14:paraId="3A4A923E" w14:textId="77777777" w:rsidR="00F10DA2" w:rsidRPr="00690D42" w:rsidRDefault="00F10DA2" w:rsidP="00E651DC">
      <w:pPr>
        <w:rPr>
          <w:lang w:eastAsia="zh-CN"/>
        </w:rPr>
      </w:pPr>
      <w:r w:rsidRPr="00690D42">
        <w:rPr>
          <w:lang w:eastAsia="zh-CN"/>
        </w:rPr>
        <w:t>The solution is about digital signature and can be optional for UE to verify during Idle or Inactive state, therefore no Regulatory aspects identified.</w:t>
      </w:r>
    </w:p>
    <w:p w14:paraId="59D92C30" w14:textId="77777777" w:rsidR="00F10DA2" w:rsidRPr="00690D42" w:rsidRDefault="00F10DA2" w:rsidP="00F10DA2">
      <w:pPr>
        <w:pStyle w:val="Heading4"/>
      </w:pPr>
      <w:bookmarkStart w:id="2151" w:name="_Toc142333791"/>
      <w:r w:rsidRPr="00690D42">
        <w:t>6.7.4.1</w:t>
      </w:r>
      <w:r w:rsidR="00AE2292" w:rsidRPr="00690D42">
        <w:t>2</w:t>
      </w:r>
      <w:r w:rsidRPr="00690D42">
        <w:tab/>
        <w:t>Signature schemes</w:t>
      </w:r>
      <w:bookmarkEnd w:id="2151"/>
    </w:p>
    <w:p w14:paraId="7B811B34" w14:textId="77777777" w:rsidR="00F10DA2" w:rsidRPr="00690D42" w:rsidRDefault="00F10DA2" w:rsidP="00F10DA2">
      <w:r w:rsidRPr="00690D42">
        <w:t>There could be one or more signature schemes like:</w:t>
      </w:r>
    </w:p>
    <w:p w14:paraId="22FD9E11" w14:textId="358E3B35" w:rsidR="002A1878" w:rsidRPr="00690D42" w:rsidRDefault="002439B9" w:rsidP="00E651DC">
      <w:pPr>
        <w:pStyle w:val="B10"/>
      </w:pPr>
      <w:r w:rsidRPr="00690D42">
        <w:t>-</w:t>
      </w:r>
      <w:r w:rsidRPr="00690D42">
        <w:tab/>
      </w:r>
      <w:r w:rsidR="002A1878" w:rsidRPr="00690D42">
        <w:t>Profile 0 (null-scheme) which means that there is no signature.</w:t>
      </w:r>
    </w:p>
    <w:p w14:paraId="76A5B589" w14:textId="1A63233F" w:rsidR="00F10DA2" w:rsidRPr="00690D42" w:rsidRDefault="002439B9" w:rsidP="00E651DC">
      <w:pPr>
        <w:pStyle w:val="B10"/>
      </w:pPr>
      <w:r w:rsidRPr="00690D42">
        <w:t>-</w:t>
      </w:r>
      <w:r w:rsidRPr="00690D42">
        <w:tab/>
      </w:r>
      <w:r w:rsidR="002A1878" w:rsidRPr="00690D42">
        <w:t xml:space="preserve">Profile A (ECCSI) which means </w:t>
      </w:r>
      <w:r w:rsidR="00F10DA2" w:rsidRPr="00690D42">
        <w:t xml:space="preserve">Elliptic Curve-Based Certificateless Signatures for Identity-Based Encryption (ECCSI), as defined in IETF RFC 6507 [9]. </w:t>
      </w:r>
    </w:p>
    <w:p w14:paraId="4E322DEC" w14:textId="45168353" w:rsidR="00F10DA2" w:rsidRPr="00690D42" w:rsidRDefault="002439B9" w:rsidP="00E651DC">
      <w:pPr>
        <w:pStyle w:val="B10"/>
      </w:pPr>
      <w:r w:rsidRPr="00690D42">
        <w:t>-</w:t>
      </w:r>
      <w:r w:rsidRPr="00690D42">
        <w:tab/>
      </w:r>
      <w:r w:rsidR="002A1878" w:rsidRPr="00690D42">
        <w:t>Profile B (ECDSA) which means using a widely standardized signature scheme called the ECDSA (Elliptic Curve Digital Signature Algorithm).</w:t>
      </w:r>
    </w:p>
    <w:p w14:paraId="761898F6" w14:textId="77777777" w:rsidR="002E3117" w:rsidRPr="00690D42" w:rsidRDefault="00F10DA2" w:rsidP="000735D3">
      <w:pPr>
        <w:pStyle w:val="Heading4"/>
      </w:pPr>
      <w:bookmarkStart w:id="2152" w:name="_Toc142333792"/>
      <w:r w:rsidRPr="00690D42">
        <w:t>6.7.4.1</w:t>
      </w:r>
      <w:r w:rsidR="00AE2292" w:rsidRPr="00690D42">
        <w:t>3</w:t>
      </w:r>
      <w:r w:rsidRPr="00690D42">
        <w:tab/>
        <w:t>Signature length</w:t>
      </w:r>
      <w:bookmarkEnd w:id="2152"/>
    </w:p>
    <w:p w14:paraId="28B11A97" w14:textId="77777777" w:rsidR="002A1878" w:rsidRPr="00690D42" w:rsidRDefault="002A1878" w:rsidP="007811CD">
      <w:r w:rsidRPr="00690D42">
        <w:t>The signature length depends upon the signature scheme and its domain parameters. For example, when using a null-scheme which has no signature, the length would be 0. And, when using an ECDSA signature that provides 128 bit security level, the length would be a minimum of 512 bits. In any case, the length is deterministic.</w:t>
      </w:r>
    </w:p>
    <w:p w14:paraId="2D55EB33" w14:textId="77777777" w:rsidR="00F10DA2" w:rsidRPr="00690D42" w:rsidRDefault="00F10DA2" w:rsidP="00F10DA2">
      <w:pPr>
        <w:pStyle w:val="Heading4"/>
      </w:pPr>
      <w:bookmarkStart w:id="2153" w:name="_Toc142333793"/>
      <w:r w:rsidRPr="00690D42">
        <w:t>6.7.4.1</w:t>
      </w:r>
      <w:r w:rsidR="00AE2292" w:rsidRPr="00690D42">
        <w:t>4</w:t>
      </w:r>
      <w:r w:rsidRPr="00690D42">
        <w:tab/>
        <w:t>Resistance against Quantum Computing</w:t>
      </w:r>
      <w:bookmarkEnd w:id="2153"/>
    </w:p>
    <w:p w14:paraId="542CBCEC" w14:textId="77777777" w:rsidR="00F10DA2" w:rsidRPr="00690D42" w:rsidRDefault="00F10DA2" w:rsidP="000735D3">
      <w:r w:rsidRPr="00690D42">
        <w:t>None identified as of now.</w:t>
      </w:r>
    </w:p>
    <w:p w14:paraId="535888D1" w14:textId="77777777" w:rsidR="00F10DA2" w:rsidRPr="00690D42" w:rsidRDefault="00F10DA2" w:rsidP="00F10DA2">
      <w:pPr>
        <w:pStyle w:val="Heading2"/>
      </w:pPr>
      <w:bookmarkStart w:id="2154" w:name="_Toc142333794"/>
      <w:r w:rsidRPr="00690D42">
        <w:t>6.8</w:t>
      </w:r>
      <w:r w:rsidRPr="00690D42">
        <w:tab/>
        <w:t>Solution #8: Network detection of nearby false base stations from call statistics and measurements</w:t>
      </w:r>
      <w:bookmarkEnd w:id="2154"/>
    </w:p>
    <w:p w14:paraId="0685A706" w14:textId="77777777" w:rsidR="00F10DA2" w:rsidRPr="00690D42" w:rsidRDefault="00F10DA2" w:rsidP="00F10DA2">
      <w:pPr>
        <w:pStyle w:val="Heading3"/>
      </w:pPr>
      <w:bookmarkStart w:id="2155" w:name="_Toc142333795"/>
      <w:r w:rsidRPr="00690D42">
        <w:t>6.8.1</w:t>
      </w:r>
      <w:r w:rsidRPr="00690D42">
        <w:tab/>
        <w:t>Introduction</w:t>
      </w:r>
      <w:bookmarkEnd w:id="2155"/>
    </w:p>
    <w:p w14:paraId="506556A3" w14:textId="77777777" w:rsidR="00CB0893" w:rsidRPr="00690D42" w:rsidRDefault="00CB0893" w:rsidP="000735D3">
      <w:r w:rsidRPr="00690D42">
        <w:t xml:space="preserve">This solution addresses Key Issue #3: Network detection of nearby false base stations </w:t>
      </w:r>
    </w:p>
    <w:p w14:paraId="5AB993AA" w14:textId="77777777" w:rsidR="00CB0893" w:rsidRPr="00690D42" w:rsidRDefault="00CB0893" w:rsidP="000735D3">
      <w:r w:rsidRPr="00690D42">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14:paraId="1C62C28B" w14:textId="77777777" w:rsidR="00CB0893" w:rsidRPr="00690D42" w:rsidRDefault="000735D3" w:rsidP="000735D3">
      <w:pPr>
        <w:pStyle w:val="B10"/>
      </w:pPr>
      <w:r w:rsidRPr="00690D42">
        <w:t>1)</w:t>
      </w:r>
      <w:r w:rsidRPr="00690D42">
        <w:tab/>
      </w:r>
      <w:r w:rsidR="00CB0893" w:rsidRPr="00690D42">
        <w:t>If the UE is active, UE will consider the false base station as a potential target for handover, and if mobility conditions are correct, will attempt to do handover to it.</w:t>
      </w:r>
    </w:p>
    <w:p w14:paraId="13CE038C" w14:textId="77777777" w:rsidR="00CB0893" w:rsidRPr="00690D42" w:rsidRDefault="000735D3" w:rsidP="000735D3">
      <w:pPr>
        <w:pStyle w:val="B10"/>
      </w:pPr>
      <w:r w:rsidRPr="00690D42">
        <w:t>2)</w:t>
      </w:r>
      <w:r w:rsidRPr="00690D42">
        <w:tab/>
      </w:r>
      <w:r w:rsidR="00CB0893" w:rsidRPr="00690D42">
        <w:t>If the UE is Idle, it will do cell reselection and start listening to broadcast messages and Paging.</w:t>
      </w:r>
    </w:p>
    <w:p w14:paraId="616ADC69" w14:textId="77777777" w:rsidR="00CB0893" w:rsidRPr="00690D42" w:rsidRDefault="00CB0893" w:rsidP="0070645E">
      <w:pPr>
        <w:keepNext/>
        <w:keepLines/>
      </w:pPr>
      <w:r w:rsidRPr="00690D42">
        <w:lastRenderedPageBreak/>
        <w:t>The solution here particularly focusses on the UEs in active state. The active UEs which does handover from real base station to false base station will fail, and the UE will select a new target cell. Because the UE subsequently gets connected to a new target, even if the handover once failed, so far, the information gathered from this procedure is usually ignored.</w:t>
      </w:r>
    </w:p>
    <w:p w14:paraId="5B969E15" w14:textId="77777777" w:rsidR="00F10DA2" w:rsidRPr="00690D42" w:rsidRDefault="00F10DA2" w:rsidP="00F10DA2">
      <w:pPr>
        <w:pStyle w:val="Heading3"/>
      </w:pPr>
      <w:bookmarkStart w:id="2156" w:name="_Toc142333796"/>
      <w:r w:rsidRPr="00690D42">
        <w:t>6.8.2</w:t>
      </w:r>
      <w:r w:rsidRPr="00690D42">
        <w:tab/>
        <w:t>Solution details</w:t>
      </w:r>
      <w:bookmarkEnd w:id="2156"/>
    </w:p>
    <w:p w14:paraId="3C3B61B9" w14:textId="77777777" w:rsidR="00F10DA2" w:rsidRPr="00690D42" w:rsidRDefault="00F10DA2" w:rsidP="00F10DA2">
      <w:pPr>
        <w:pStyle w:val="Heading4"/>
      </w:pPr>
      <w:bookmarkStart w:id="2157" w:name="_Toc142333797"/>
      <w:r w:rsidRPr="00690D42">
        <w:t>6.8.2.1</w:t>
      </w:r>
      <w:r w:rsidRPr="00690D42">
        <w:tab/>
      </w:r>
      <w:r w:rsidR="00CB0893" w:rsidRPr="00690D42">
        <w:t>Detection of false base Stations from Active UE Measurement report</w:t>
      </w:r>
      <w:bookmarkEnd w:id="2157"/>
      <w:r w:rsidR="0036608C" w:rsidRPr="00690D42">
        <w:t xml:space="preserve"> </w:t>
      </w:r>
    </w:p>
    <w:p w14:paraId="4D20C4BB" w14:textId="77777777" w:rsidR="000735D3" w:rsidRPr="00690D42" w:rsidRDefault="00CB0893" w:rsidP="000735D3">
      <w:r w:rsidRPr="00690D42">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X2/Xn links to the reported target Cell IDs. Looking at the configuration data of neighbour Cell IDs in the source base station, the source base station finds IP address of the target cells and tries to establish X2/Xn links for handover. But this X2/Xn link set up will fail, if the target Cell ID reported by the UE happens to be a false base station.</w:t>
      </w:r>
    </w:p>
    <w:p w14:paraId="7D28218E" w14:textId="57FDE956" w:rsidR="00CB0893" w:rsidRPr="00690D42" w:rsidRDefault="00CB0893" w:rsidP="000735D3">
      <w:r w:rsidRPr="00690D42">
        <w:t>Here a serving base station can con</w:t>
      </w:r>
      <w:r w:rsidR="00FA77BA" w:rsidRPr="00690D42">
        <w:t>c</w:t>
      </w:r>
      <w:r w:rsidRPr="00690D42">
        <w:t>lude that, if the Cell ID reported by the UE in its measurement report as one of the strong neighbour cells, but if such a neighbour cell is absent in its configuration data base, or if the serving base station fails to establish X2/Xn links with the reported neighbour, the target cell is not part of the PLMN network. The serving base station can make the determination that the reported Cell ID does</w:t>
      </w:r>
      <w:r w:rsidR="0036608C" w:rsidRPr="00690D42">
        <w:t xml:space="preserve"> not</w:t>
      </w:r>
      <w:r w:rsidRPr="00690D42">
        <w:t xml:space="preserve"> belong to its PLMN network.</w:t>
      </w:r>
    </w:p>
    <w:p w14:paraId="079C4CCF" w14:textId="77777777" w:rsidR="00CB0893" w:rsidRPr="00690D42" w:rsidRDefault="00CB0893" w:rsidP="00CB0893">
      <w:pPr>
        <w:pStyle w:val="Heading4"/>
      </w:pPr>
      <w:bookmarkStart w:id="2158" w:name="_Toc142333798"/>
      <w:r w:rsidRPr="00690D42">
        <w:t>6.8.2.2</w:t>
      </w:r>
      <w:r w:rsidRPr="00690D42">
        <w:tab/>
        <w:t>Detection of false base stations from duplicate Cell IDs in Active UE Measurement report</w:t>
      </w:r>
      <w:bookmarkEnd w:id="2158"/>
      <w:r w:rsidR="0036608C" w:rsidRPr="00690D42">
        <w:t xml:space="preserve"> </w:t>
      </w:r>
    </w:p>
    <w:p w14:paraId="123B5D5F" w14:textId="77777777" w:rsidR="00FA77BA" w:rsidRPr="00690D42" w:rsidRDefault="00FA77BA" w:rsidP="00FA77BA">
      <w:r w:rsidRPr="00690D42">
        <w:t>It is also possible that a false base station copies the Cell ID belonging to a real Cell and then operate in very close proximity to it, broadcasting the real Cell ID. In this case the UE will report two measurements for the same Cell ID with different values, since the UE is detecting and measuring two transmitters, which will differ in power at least very slightly.</w:t>
      </w:r>
    </w:p>
    <w:p w14:paraId="0A79B385" w14:textId="77777777" w:rsidR="00FA77BA" w:rsidRPr="00690D42" w:rsidRDefault="00FA77BA" w:rsidP="00FA77BA">
      <w:r w:rsidRPr="00690D42">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14:paraId="79E8BD05" w14:textId="66BA93E4" w:rsidR="00FA77BA" w:rsidRPr="00690D42" w:rsidRDefault="00FA77BA" w:rsidP="00FA77BA">
      <w:pPr>
        <w:pStyle w:val="EditorsNote"/>
      </w:pPr>
      <w:del w:id="2159" w:author="Ivy Guo" w:date="2023-08-07T16:48:00Z">
        <w:r w:rsidRPr="00690D42" w:rsidDel="00FB3A0D">
          <w:delText>Editor</w:delText>
        </w:r>
        <w:r w:rsidR="000735D3" w:rsidRPr="00690D42" w:rsidDel="00FB3A0D">
          <w:delText>'</w:delText>
        </w:r>
        <w:r w:rsidRPr="00690D42" w:rsidDel="00FB3A0D">
          <w:delText>s Note</w:delText>
        </w:r>
      </w:del>
      <w:ins w:id="2160" w:author="Ivy Guo" w:date="2023-08-07T16:48:00Z">
        <w:r w:rsidR="00FB3A0D">
          <w:t>NOTE</w:t>
        </w:r>
      </w:ins>
      <w:r w:rsidRPr="00690D42">
        <w:t xml:space="preserve">: It is </w:t>
      </w:r>
      <w:r w:rsidRPr="0070645E">
        <w:t>FFS</w:t>
      </w:r>
      <w:r w:rsidRPr="00690D42">
        <w:t xml:space="preserve"> how a serving base station resolves duplicate Cell IDs as genuine vs false.</w:t>
      </w:r>
    </w:p>
    <w:p w14:paraId="06D7A1BE" w14:textId="2747F67C" w:rsidR="00FA77BA" w:rsidRPr="00690D42" w:rsidRDefault="00FA77BA" w:rsidP="0070645E">
      <w:pPr>
        <w:pStyle w:val="Heading3"/>
      </w:pPr>
      <w:bookmarkStart w:id="2161" w:name="_Toc142333799"/>
      <w:r w:rsidRPr="00690D42">
        <w:t>6.8.3</w:t>
      </w:r>
      <w:r w:rsidRPr="00690D42">
        <w:tab/>
        <w:t>Evaluation</w:t>
      </w:r>
      <w:bookmarkEnd w:id="2161"/>
    </w:p>
    <w:p w14:paraId="04D70DE0" w14:textId="77777777" w:rsidR="0037566B" w:rsidRPr="00690D42" w:rsidRDefault="0037566B" w:rsidP="0037566B">
      <w:r w:rsidRPr="00690D42">
        <w:t>This solution does not require any changes to the UE so will not need new UEs to enable the service.</w:t>
      </w:r>
    </w:p>
    <w:p w14:paraId="493C0DBC" w14:textId="61B80A84" w:rsidR="0037566B" w:rsidRPr="00690D42" w:rsidRDefault="0037566B" w:rsidP="0037566B">
      <w:r w:rsidRPr="00690D42">
        <w:t>This solution uses the servicing base station to detect that a false base station is present within a cell which then can be used to alert the operational teams who manage the serving network.</w:t>
      </w:r>
      <w:del w:id="2162" w:author="Anne-Lise Raffy" w:date="2023-06-26T14:47:00Z">
        <w:r w:rsidRPr="00690D42" w:rsidDel="0070645E">
          <w:delText xml:space="preserve">  </w:delText>
        </w:r>
      </w:del>
      <w:ins w:id="2163" w:author="Anne-Lise Raffy" w:date="2023-06-26T14:47:00Z">
        <w:r w:rsidR="0070645E">
          <w:t xml:space="preserve"> </w:t>
        </w:r>
      </w:ins>
      <w:r w:rsidRPr="00690D42">
        <w:t>The way in which the operational team locate and mitigate the False Base Station is outside the scope of this solution.</w:t>
      </w:r>
    </w:p>
    <w:p w14:paraId="5DC52F7E" w14:textId="0184A1F3" w:rsidR="0037566B" w:rsidRPr="00690D42" w:rsidRDefault="0037566B" w:rsidP="0037566B">
      <w:r w:rsidRPr="00690D42">
        <w:t xml:space="preserve">This solution will not prevent the UE from camping on a false base station, however it does not suffer from </w:t>
      </w:r>
      <w:del w:id="2164" w:author="Anne-Lise Raffy" w:date="2023-06-26T15:26:00Z">
        <w:r w:rsidRPr="00690D42" w:rsidDel="00A8223B">
          <w:delText>sevice</w:delText>
        </w:r>
      </w:del>
      <w:ins w:id="2165" w:author="Anne-Lise Raffy" w:date="2023-06-26T15:26:00Z">
        <w:r w:rsidR="00A8223B" w:rsidRPr="00690D42">
          <w:t>service</w:t>
        </w:r>
      </w:ins>
      <w:r w:rsidRPr="00690D42">
        <w:t xml:space="preserve"> interruptions due to incorrectly marking genuine </w:t>
      </w:r>
      <w:del w:id="2166" w:author="Anne-Lise Raffy" w:date="2023-06-26T15:26:00Z">
        <w:r w:rsidRPr="00690D42" w:rsidDel="00A8223B">
          <w:delText>basestations</w:delText>
        </w:r>
      </w:del>
      <w:ins w:id="2167" w:author="Anne-Lise Raffy" w:date="2023-06-26T15:26:00Z">
        <w:r w:rsidR="00A8223B" w:rsidRPr="00690D42">
          <w:t>base stations</w:t>
        </w:r>
      </w:ins>
      <w:r w:rsidRPr="00690D42">
        <w:t xml:space="preserve"> as false base stations.</w:t>
      </w:r>
    </w:p>
    <w:p w14:paraId="1964B664" w14:textId="77777777" w:rsidR="00FA77BA" w:rsidRPr="00690D42" w:rsidRDefault="00FA77BA" w:rsidP="00FA77BA">
      <w:pPr>
        <w:pStyle w:val="Heading2"/>
      </w:pPr>
      <w:bookmarkStart w:id="2168" w:name="_Toc142333800"/>
      <w:r w:rsidRPr="00690D42">
        <w:t>6.9</w:t>
      </w:r>
      <w:r w:rsidRPr="00690D42">
        <w:tab/>
        <w:t>Solution #9: Using symmetric algorithm with assistance of USIM and home network</w:t>
      </w:r>
      <w:bookmarkEnd w:id="2168"/>
    </w:p>
    <w:p w14:paraId="47B5CEED" w14:textId="77777777" w:rsidR="00FA77BA" w:rsidRPr="00690D42" w:rsidRDefault="00FA77BA" w:rsidP="00FA77BA">
      <w:pPr>
        <w:pStyle w:val="Heading3"/>
      </w:pPr>
      <w:bookmarkStart w:id="2169" w:name="_Toc142333801"/>
      <w:r w:rsidRPr="00690D42">
        <w:t>6.9.1</w:t>
      </w:r>
      <w:r w:rsidRPr="00690D42">
        <w:tab/>
        <w:t>Introduction</w:t>
      </w:r>
      <w:bookmarkEnd w:id="2169"/>
    </w:p>
    <w:p w14:paraId="24D04792" w14:textId="77777777" w:rsidR="00FA77BA" w:rsidRPr="00690D42" w:rsidRDefault="00FA77BA" w:rsidP="00FA77BA">
      <w:pPr>
        <w:pStyle w:val="Heading4"/>
      </w:pPr>
      <w:bookmarkStart w:id="2170" w:name="_Toc142333802"/>
      <w:r w:rsidRPr="00690D42">
        <w:t>6.9.1.1</w:t>
      </w:r>
      <w:r w:rsidRPr="00690D42">
        <w:tab/>
        <w:t>General</w:t>
      </w:r>
      <w:bookmarkEnd w:id="2170"/>
      <w:r w:rsidR="0036608C" w:rsidRPr="00690D42">
        <w:t xml:space="preserve"> </w:t>
      </w:r>
    </w:p>
    <w:p w14:paraId="65566DF9" w14:textId="77777777" w:rsidR="00FA77BA" w:rsidRPr="00690D42" w:rsidRDefault="00FA77BA" w:rsidP="00FA77BA">
      <w:pPr>
        <w:rPr>
          <w:lang w:eastAsia="zh-CN"/>
        </w:rPr>
      </w:pPr>
      <w:r w:rsidRPr="00690D42">
        <w:rPr>
          <w:lang w:eastAsia="zh-CN"/>
        </w:rPr>
        <w:t xml:space="preserve">This solution address key issue #1 </w:t>
      </w:r>
      <w:r w:rsidR="000735D3" w:rsidRPr="00690D42">
        <w:rPr>
          <w:lang w:eastAsia="zh-CN"/>
        </w:rPr>
        <w:t>"</w:t>
      </w:r>
      <w:r w:rsidRPr="00690D42">
        <w:rPr>
          <w:lang w:eastAsia="zh-CN"/>
        </w:rPr>
        <w:t>Security of unprotected unicast messages</w:t>
      </w:r>
      <w:r w:rsidR="000735D3" w:rsidRPr="00690D42">
        <w:rPr>
          <w:lang w:eastAsia="zh-CN"/>
        </w:rPr>
        <w:t>"</w:t>
      </w:r>
      <w:r w:rsidRPr="00690D42">
        <w:rPr>
          <w:lang w:eastAsia="zh-CN"/>
        </w:rPr>
        <w:t xml:space="preserve"> and key issue #2 </w:t>
      </w:r>
      <w:r w:rsidR="000735D3" w:rsidRPr="00690D42">
        <w:rPr>
          <w:lang w:eastAsia="zh-CN"/>
        </w:rPr>
        <w:t>"</w:t>
      </w:r>
      <w:r w:rsidRPr="00690D42">
        <w:rPr>
          <w:lang w:eastAsia="zh-CN"/>
        </w:rPr>
        <w:t>Security Protection of system information</w:t>
      </w:r>
      <w:r w:rsidR="000735D3" w:rsidRPr="00690D42">
        <w:rPr>
          <w:lang w:eastAsia="zh-CN"/>
        </w:rPr>
        <w:t>"</w:t>
      </w:r>
      <w:r w:rsidRPr="00690D42">
        <w:rPr>
          <w:lang w:eastAsia="zh-CN"/>
        </w:rPr>
        <w:t>.</w:t>
      </w:r>
    </w:p>
    <w:p w14:paraId="3FC5E3AA" w14:textId="77777777" w:rsidR="00372820" w:rsidRPr="00690D42" w:rsidRDefault="00FA77BA" w:rsidP="00372820">
      <w:pPr>
        <w:rPr>
          <w:lang w:eastAsia="zh-CN"/>
        </w:rPr>
      </w:pPr>
      <w:r w:rsidRPr="00690D42">
        <w:rPr>
          <w:lang w:eastAsia="zh-CN"/>
        </w:rPr>
        <w:t xml:space="preserve">The idea of this solution is that serving network dynamically provisions keys of gNBs to the ME encrypted with assistance of home network, which cannot be decrypted by the ME, and gNB uses symmetric algorithm to generate a </w:t>
      </w:r>
      <w:r w:rsidRPr="00690D42">
        <w:rPr>
          <w:lang w:eastAsia="zh-CN"/>
        </w:rPr>
        <w:lastRenderedPageBreak/>
        <w:t>32-bit MAC-I for the radio signaling, then the ME verify the MAC-I with assistance of USIM. The concept of the solution is highlighted as following</w:t>
      </w:r>
      <w:r w:rsidR="00372820" w:rsidRPr="00690D42">
        <w:rPr>
          <w:lang w:eastAsia="zh-CN"/>
        </w:rPr>
        <w:t>:</w:t>
      </w:r>
    </w:p>
    <w:p w14:paraId="25BBD46A" w14:textId="77777777" w:rsidR="00FA77BA" w:rsidRPr="00690D42" w:rsidRDefault="000735D3" w:rsidP="000735D3">
      <w:pPr>
        <w:pStyle w:val="B10"/>
      </w:pPr>
      <w:r w:rsidRPr="00690D42">
        <w:t>-</w:t>
      </w:r>
      <w:r w:rsidRPr="00690D42">
        <w:tab/>
      </w:r>
      <w:r w:rsidR="00FA77BA" w:rsidRPr="00690D42">
        <w:t>Information for radio signaling authenticity is provisioned between the serving network and the ME;</w:t>
      </w:r>
    </w:p>
    <w:p w14:paraId="31D0B050" w14:textId="77777777" w:rsidR="00FA77BA" w:rsidRPr="00690D42" w:rsidRDefault="000735D3" w:rsidP="000735D3">
      <w:pPr>
        <w:pStyle w:val="B10"/>
      </w:pPr>
      <w:r w:rsidRPr="00690D42">
        <w:t>-</w:t>
      </w:r>
      <w:r w:rsidRPr="00690D42">
        <w:tab/>
      </w:r>
      <w:r w:rsidR="00FA77BA" w:rsidRPr="00690D42">
        <w:t>The provisioned information is encrypted and cannot be decrypted by the ME;</w:t>
      </w:r>
    </w:p>
    <w:p w14:paraId="2E08C3AE" w14:textId="77777777" w:rsidR="00FA77BA" w:rsidRPr="00690D42" w:rsidRDefault="000735D3" w:rsidP="000735D3">
      <w:pPr>
        <w:pStyle w:val="B10"/>
      </w:pPr>
      <w:r w:rsidRPr="00690D42">
        <w:t>-</w:t>
      </w:r>
      <w:r w:rsidRPr="00690D42">
        <w:tab/>
      </w:r>
      <w:r w:rsidR="00FA77BA" w:rsidRPr="00690D42">
        <w:t>The decryption of the provisioned information can only be done by USIM;</w:t>
      </w:r>
    </w:p>
    <w:p w14:paraId="2147C327" w14:textId="0D3A268F" w:rsidR="00FA77BA" w:rsidRPr="00690D42" w:rsidRDefault="000735D3" w:rsidP="000735D3">
      <w:pPr>
        <w:pStyle w:val="B10"/>
      </w:pPr>
      <w:r w:rsidRPr="00690D42">
        <w:t>-</w:t>
      </w:r>
      <w:r w:rsidRPr="00690D42">
        <w:tab/>
      </w:r>
      <w:r w:rsidR="00FA77BA" w:rsidRPr="00690D42">
        <w:t xml:space="preserve">The storage of encryption key in the USIM </w:t>
      </w:r>
      <w:r w:rsidR="008536C2" w:rsidRPr="00690D42">
        <w:t>should</w:t>
      </w:r>
      <w:r w:rsidR="00FA77BA" w:rsidRPr="00690D42">
        <w:t xml:space="preserve"> have same security requirement as Long</w:t>
      </w:r>
      <w:ins w:id="2171" w:author="Ivy Guo" w:date="2023-08-07T20:30:00Z">
        <w:r w:rsidR="00D45570">
          <w:t>-</w:t>
        </w:r>
      </w:ins>
      <w:del w:id="2172" w:author="Ivy Guo" w:date="2023-08-07T20:30:00Z">
        <w:r w:rsidR="00FA77BA" w:rsidRPr="00690D42" w:rsidDel="00D45570">
          <w:delText xml:space="preserve"> </w:delText>
        </w:r>
      </w:del>
      <w:r w:rsidR="00FA77BA" w:rsidRPr="00690D42">
        <w:t>Term Key (LTK);</w:t>
      </w:r>
    </w:p>
    <w:p w14:paraId="591679F2" w14:textId="77777777" w:rsidR="00FA77BA" w:rsidRPr="00690D42" w:rsidRDefault="000735D3" w:rsidP="000735D3">
      <w:pPr>
        <w:pStyle w:val="B10"/>
      </w:pPr>
      <w:r w:rsidRPr="00690D42">
        <w:t>-</w:t>
      </w:r>
      <w:r w:rsidRPr="00690D42">
        <w:tab/>
      </w:r>
      <w:r w:rsidR="00FA77BA" w:rsidRPr="00690D42">
        <w:t>The encryption key and the provisioned information are periodically changed.</w:t>
      </w:r>
    </w:p>
    <w:p w14:paraId="4E511D64" w14:textId="77777777" w:rsidR="00FA77BA" w:rsidRPr="00690D42" w:rsidRDefault="000735D3" w:rsidP="000735D3">
      <w:pPr>
        <w:pStyle w:val="B10"/>
      </w:pPr>
      <w:r w:rsidRPr="00690D42">
        <w:t>-</w:t>
      </w:r>
      <w:r w:rsidRPr="00690D42">
        <w:tab/>
      </w:r>
      <w:r w:rsidR="00FA77BA" w:rsidRPr="00690D42">
        <w:t>The ME sends provisioned information and radio signaling to the USIM for verification.</w:t>
      </w:r>
    </w:p>
    <w:p w14:paraId="18E1756C" w14:textId="77777777" w:rsidR="00FA77BA" w:rsidRPr="00690D42" w:rsidRDefault="00FA77BA" w:rsidP="00FA77BA">
      <w:pPr>
        <w:pStyle w:val="Heading4"/>
      </w:pPr>
      <w:bookmarkStart w:id="2173" w:name="_Toc142333803"/>
      <w:r w:rsidRPr="00690D42">
        <w:t>6.9.1.2</w:t>
      </w:r>
      <w:r w:rsidRPr="00690D42">
        <w:tab/>
      </w:r>
      <w:r w:rsidRPr="00690D42">
        <w:rPr>
          <w:lang w:eastAsia="x-none"/>
        </w:rPr>
        <w:t>Mitigate replayed broadcast attack</w:t>
      </w:r>
      <w:bookmarkEnd w:id="2173"/>
    </w:p>
    <w:p w14:paraId="1C627FE3" w14:textId="77777777" w:rsidR="00FA77BA" w:rsidRPr="0070645E" w:rsidRDefault="00FA77BA" w:rsidP="00FA77BA">
      <w:pPr>
        <w:rPr>
          <w:lang w:eastAsia="zh-CN"/>
        </w:rPr>
      </w:pPr>
      <w:r w:rsidRPr="00690D42">
        <w:rPr>
          <w:lang w:eastAsia="zh-CN"/>
        </w:rPr>
        <w:t>The network integrity protects broadcast messages, e.g. MIB, SIBs, warning messages</w:t>
      </w:r>
      <w:r w:rsidRPr="0070645E">
        <w:rPr>
          <w:lang w:eastAsia="zh-CN"/>
        </w:rPr>
        <w:t>, etc.</w:t>
      </w:r>
      <w:r w:rsidRPr="00690D42">
        <w:rPr>
          <w:lang w:eastAsia="zh-CN"/>
        </w:rPr>
        <w:t>, together with the DL ARFCN. When the UE camps on a cell of a gNB, the serving network only provisions a limited number of keys to the USIM, which makes the UE be able to only handle messages sent by a limited number of gNBs. The area covered by those gNBs called protection area (PA</w:t>
      </w:r>
      <w:r w:rsidRPr="0070645E">
        <w:rPr>
          <w:lang w:eastAsia="zh-CN"/>
        </w:rPr>
        <w:t>), c.f. sub-clause 6.9.2.2.2.</w:t>
      </w:r>
    </w:p>
    <w:p w14:paraId="09D0DE2B" w14:textId="57D0BC3F" w:rsidR="00FA77BA" w:rsidRPr="00690D42" w:rsidRDefault="00FA77BA" w:rsidP="00FA77BA">
      <w:pPr>
        <w:rPr>
          <w:lang w:eastAsia="zh-CN"/>
        </w:rPr>
      </w:pPr>
      <w:r w:rsidRPr="0070645E">
        <w:rPr>
          <w:lang w:eastAsia="zh-CN"/>
        </w:rPr>
        <w:t xml:space="preserve">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w:t>
      </w:r>
      <w:r w:rsidR="004E111B" w:rsidRPr="0070645E">
        <w:rPr>
          <w:lang w:eastAsia="zh-CN"/>
        </w:rPr>
        <w:t>false</w:t>
      </w:r>
      <w:r w:rsidRPr="0070645E">
        <w:rPr>
          <w:lang w:eastAsia="zh-CN"/>
        </w:rPr>
        <w:t xml:space="preserve"> cell due to receiving a replayed SI message, the UE will detect that the cell is a </w:t>
      </w:r>
      <w:r w:rsidR="004E111B" w:rsidRPr="0070645E">
        <w:rPr>
          <w:lang w:eastAsia="zh-CN"/>
        </w:rPr>
        <w:t>false</w:t>
      </w:r>
      <w:r w:rsidRPr="0070645E">
        <w:rPr>
          <w:lang w:eastAsia="zh-CN"/>
        </w:rPr>
        <w:t xml:space="preserve"> cell using the security procedure of the unicast messages as described in sub-clause 6.9.2.3.</w:t>
      </w:r>
      <w:r w:rsidRPr="00690D42">
        <w:rPr>
          <w:lang w:eastAsia="zh-CN"/>
        </w:rPr>
        <w:t xml:space="preserve">2, and then re-select </w:t>
      </w:r>
      <w:del w:id="2174" w:author="Anne-Lise Raffy" w:date="2023-06-26T15:31:00Z">
        <w:r w:rsidRPr="00690D42" w:rsidDel="00A8223B">
          <w:rPr>
            <w:lang w:eastAsia="zh-CN"/>
          </w:rPr>
          <w:delText>other</w:delText>
        </w:r>
      </w:del>
      <w:ins w:id="2175" w:author="Anne-Lise Raffy" w:date="2023-06-26T15:31:00Z">
        <w:r w:rsidR="00A8223B" w:rsidRPr="00690D42">
          <w:rPr>
            <w:lang w:eastAsia="zh-CN"/>
          </w:rPr>
          <w:t>another</w:t>
        </w:r>
      </w:ins>
      <w:r w:rsidRPr="00690D42">
        <w:rPr>
          <w:lang w:eastAsia="zh-CN"/>
        </w:rPr>
        <w:t xml:space="preserve"> cell to camp on.</w:t>
      </w:r>
    </w:p>
    <w:p w14:paraId="2CE7BBAA" w14:textId="77777777" w:rsidR="00FA77BA" w:rsidRPr="00690D42" w:rsidRDefault="00FA77BA" w:rsidP="00FA77BA">
      <w:pPr>
        <w:rPr>
          <w:lang w:eastAsia="zh-CN"/>
        </w:rPr>
      </w:pPr>
      <w:r w:rsidRPr="00690D42">
        <w:rPr>
          <w:lang w:eastAsia="zh-CN"/>
        </w:rPr>
        <w:t>Broadcasting the captured warning message in the same PA may also be a threat. It is recommended that the warning message includes information of time and area to avoid the threat (i.e. application layer replay protection solution).</w:t>
      </w:r>
    </w:p>
    <w:p w14:paraId="51172A65" w14:textId="77777777" w:rsidR="00FA77BA" w:rsidRPr="00690D42" w:rsidRDefault="00FA77BA" w:rsidP="00FA77BA">
      <w:pPr>
        <w:pStyle w:val="Heading3"/>
      </w:pPr>
      <w:bookmarkStart w:id="2176" w:name="_Toc142333804"/>
      <w:r w:rsidRPr="00690D42">
        <w:t>6.9.2</w:t>
      </w:r>
      <w:r w:rsidRPr="00690D42">
        <w:tab/>
        <w:t>Solution details</w:t>
      </w:r>
      <w:bookmarkEnd w:id="2176"/>
    </w:p>
    <w:p w14:paraId="00C24308" w14:textId="77777777" w:rsidR="00FA77BA" w:rsidRPr="00690D42" w:rsidRDefault="00FA77BA" w:rsidP="00FA77BA">
      <w:pPr>
        <w:pStyle w:val="Heading4"/>
      </w:pPr>
      <w:bookmarkStart w:id="2177" w:name="_Toc142333805"/>
      <w:r w:rsidRPr="00690D42">
        <w:t>6.9.2.1</w:t>
      </w:r>
      <w:r w:rsidRPr="00690D42">
        <w:tab/>
        <w:t>Framework</w:t>
      </w:r>
      <w:bookmarkEnd w:id="2177"/>
    </w:p>
    <w:p w14:paraId="37923152" w14:textId="53CE5CF8" w:rsidR="00FA77BA" w:rsidRPr="00690D42" w:rsidRDefault="00FA77BA" w:rsidP="00FA77BA">
      <w:pPr>
        <w:pStyle w:val="Heading5"/>
      </w:pPr>
      <w:bookmarkStart w:id="2178" w:name="_Toc142333806"/>
      <w:r w:rsidRPr="00690D42">
        <w:t>6.9.2.1.1</w:t>
      </w:r>
      <w:r w:rsidRPr="00690D42">
        <w:tab/>
        <w:t>General</w:t>
      </w:r>
      <w:bookmarkEnd w:id="2178"/>
      <w:r w:rsidR="0036608C" w:rsidRPr="00690D42">
        <w:t xml:space="preserve"> </w:t>
      </w:r>
    </w:p>
    <w:p w14:paraId="7E7ADF18" w14:textId="77777777" w:rsidR="00FA77BA" w:rsidRPr="00690D42" w:rsidRDefault="00FA77BA" w:rsidP="00FA77BA">
      <w:r w:rsidRPr="00690D42">
        <w:rPr>
          <w:lang w:eastAsia="zh-CN"/>
        </w:rPr>
        <w:t xml:space="preserve">Following figure shows the 4 stages of the solution </w:t>
      </w:r>
      <w:r w:rsidR="000735D3" w:rsidRPr="00690D42">
        <w:rPr>
          <w:lang w:eastAsia="zh-CN"/>
        </w:rPr>
        <w:t>-</w:t>
      </w:r>
      <w:r w:rsidRPr="00690D42">
        <w:rPr>
          <w:lang w:eastAsia="zh-CN"/>
        </w:rPr>
        <w:t xml:space="preserve"> Protection Key Agreement (PKA) procedure, Protection Key Transfer (PKT) procedure, Protection Area Information Provisioning (PAIP) procedure, and Cell Authenticity procedure, wherein the stage 1 and stage 2 are executed together, i.e. stage 2 always follows stage1:</w:t>
      </w:r>
    </w:p>
    <w:p w14:paraId="4ACD8BE3" w14:textId="77777777" w:rsidR="00FA77BA" w:rsidRPr="00690D42" w:rsidRDefault="00835BBF" w:rsidP="000735D3">
      <w:pPr>
        <w:pStyle w:val="TH"/>
      </w:pPr>
      <w:r w:rsidRPr="00690D42">
        <w:rPr>
          <w:noProof/>
        </w:rPr>
        <w:object w:dxaOrig="12655" w:dyaOrig="6053" w14:anchorId="280B0ED4">
          <v:shape id="_x0000_i1037" type="#_x0000_t75" alt="" style="width:432.65pt;height:209.55pt;mso-width-percent:0;mso-height-percent:0;mso-width-percent:0;mso-height-percent:0" o:ole="">
            <v:imagedata r:id="rId40" o:title=""/>
          </v:shape>
          <o:OLEObject Type="Embed" ProgID="Visio.Drawing.11" ShapeID="_x0000_i1037" DrawAspect="Content" ObjectID="_1752946750" r:id="rId41"/>
        </w:object>
      </w:r>
    </w:p>
    <w:p w14:paraId="4A7C5A28" w14:textId="77777777" w:rsidR="00FA77BA" w:rsidRPr="00690D42" w:rsidRDefault="00FA77BA" w:rsidP="00FA77BA">
      <w:pPr>
        <w:pStyle w:val="TF"/>
      </w:pPr>
      <w:r w:rsidRPr="00690D42">
        <w:t>Figure 6.9.2.1.1-1: Four stages of cell authenticity with symmetric algorithm</w:t>
      </w:r>
    </w:p>
    <w:p w14:paraId="1F9B9071" w14:textId="40CD793E" w:rsidR="00FA77BA" w:rsidRPr="00690D42" w:rsidRDefault="00FA77BA" w:rsidP="00FA77BA">
      <w:pPr>
        <w:rPr>
          <w:lang w:eastAsia="zh-CN"/>
        </w:rPr>
      </w:pPr>
      <w:r w:rsidRPr="00690D42">
        <w:rPr>
          <w:lang w:eastAsia="zh-CN"/>
        </w:rPr>
        <w:lastRenderedPageBreak/>
        <w:t xml:space="preserve">The protection key (CKp) agreed between the home network and the USIM </w:t>
      </w:r>
      <w:r w:rsidR="008536C2" w:rsidRPr="00690D42">
        <w:rPr>
          <w:lang w:eastAsia="zh-CN"/>
        </w:rPr>
        <w:t>should</w:t>
      </w:r>
      <w:r w:rsidRPr="00690D42">
        <w:rPr>
          <w:lang w:eastAsia="zh-CN"/>
        </w:rPr>
        <w:t xml:space="preserve"> have the same security requirement as Long</w:t>
      </w:r>
      <w:ins w:id="2179" w:author="Ivy Guo" w:date="2023-08-07T20:30:00Z">
        <w:r w:rsidR="00D45570">
          <w:rPr>
            <w:lang w:eastAsia="zh-CN"/>
          </w:rPr>
          <w:t>-</w:t>
        </w:r>
      </w:ins>
      <w:del w:id="2180" w:author="Ivy Guo" w:date="2023-08-07T20:30:00Z">
        <w:r w:rsidRPr="00690D42" w:rsidDel="00D45570">
          <w:rPr>
            <w:lang w:eastAsia="zh-CN"/>
          </w:rPr>
          <w:delText xml:space="preserve"> </w:delText>
        </w:r>
      </w:del>
      <w:r w:rsidRPr="00690D42">
        <w:rPr>
          <w:lang w:eastAsia="zh-CN"/>
        </w:rPr>
        <w:t xml:space="preserve">Term Key (LTK), which means the USIM </w:t>
      </w:r>
      <w:r w:rsidR="008536C2" w:rsidRPr="00690D42">
        <w:rPr>
          <w:lang w:eastAsia="zh-CN"/>
        </w:rPr>
        <w:t>should</w:t>
      </w:r>
      <w:r w:rsidRPr="00690D42">
        <w:rPr>
          <w:lang w:eastAsia="zh-CN"/>
        </w:rPr>
        <w:t xml:space="preserve"> prevent reading out the CKp that used to encrypt the provisioned information (e.g. keys of gNBs). </w:t>
      </w:r>
    </w:p>
    <w:p w14:paraId="2E0105B6" w14:textId="77777777" w:rsidR="00FA77BA" w:rsidRPr="00690D42" w:rsidRDefault="00FA77BA" w:rsidP="00FA77BA">
      <w:pPr>
        <w:rPr>
          <w:lang w:eastAsia="zh-CN"/>
        </w:rPr>
      </w:pPr>
      <w:r w:rsidRPr="00690D42">
        <w:rPr>
          <w:lang w:eastAsia="zh-CN"/>
        </w:rPr>
        <w:t xml:space="preserve">The serving network provisions protection area (PA) information to the ME, which includes keys that the gNBs uses to integrity protect the radio signaling. The keys in the PA information are encrypted by the CKp and can only be decrypted by the USIM. The ME sends the protection area information and the radio signaling to the USIM for cell authenticity. The CKp and the keys used by the gNBs </w:t>
      </w:r>
      <w:r w:rsidR="008536C2" w:rsidRPr="00690D42">
        <w:rPr>
          <w:lang w:eastAsia="zh-CN"/>
        </w:rPr>
        <w:t>should</w:t>
      </w:r>
      <w:r w:rsidRPr="00690D42">
        <w:rPr>
          <w:lang w:eastAsia="zh-CN"/>
        </w:rPr>
        <w:t xml:space="preserve"> be updated periodically, so that they will be useless when they have been cracked.</w:t>
      </w:r>
    </w:p>
    <w:p w14:paraId="7844D59B" w14:textId="77777777" w:rsidR="00FA77BA" w:rsidRPr="00690D42" w:rsidRDefault="00FA77BA" w:rsidP="00FA77BA">
      <w:pPr>
        <w:rPr>
          <w:b/>
          <w:lang w:eastAsia="zh-CN"/>
        </w:rPr>
      </w:pPr>
      <w:r w:rsidRPr="00690D42">
        <w:rPr>
          <w:lang w:eastAsia="zh-CN"/>
        </w:rPr>
        <w:t>This solution</w:t>
      </w:r>
      <w:del w:id="2181" w:author="Ivy Guo" w:date="2023-08-07T20:30:00Z">
        <w:r w:rsidRPr="00690D42" w:rsidDel="00D45570">
          <w:rPr>
            <w:lang w:eastAsia="zh-CN"/>
          </w:rPr>
          <w:delText>s</w:delText>
        </w:r>
      </w:del>
      <w:r w:rsidRPr="00690D42">
        <w:rPr>
          <w:lang w:eastAsia="zh-CN"/>
        </w:rPr>
        <w:t xml:space="preserve"> can also provide capability to encrypt sensitive information in the radio signaling before 5G security context is active.</w:t>
      </w:r>
    </w:p>
    <w:p w14:paraId="03C387E2" w14:textId="5309B69B" w:rsidR="00FA77BA" w:rsidRPr="00690D42" w:rsidRDefault="00FA77BA" w:rsidP="00FA77BA">
      <w:pPr>
        <w:pStyle w:val="Heading5"/>
      </w:pPr>
      <w:bookmarkStart w:id="2182" w:name="_Toc142333807"/>
      <w:r w:rsidRPr="00690D42">
        <w:t>6.9.2.1.2</w:t>
      </w:r>
      <w:r w:rsidRPr="00690D42">
        <w:tab/>
        <w:t>Principle of dynamic provisioning</w:t>
      </w:r>
      <w:bookmarkEnd w:id="2182"/>
      <w:r w:rsidR="0036608C" w:rsidRPr="00690D42">
        <w:t xml:space="preserve"> </w:t>
      </w:r>
    </w:p>
    <w:p w14:paraId="7F40A437" w14:textId="77777777" w:rsidR="00FA77BA" w:rsidRPr="00690D42" w:rsidRDefault="00FA77BA" w:rsidP="00FA77BA">
      <w:pPr>
        <w:rPr>
          <w:lang w:eastAsia="zh-CN"/>
        </w:rPr>
      </w:pPr>
      <w:r w:rsidRPr="00690D42">
        <w:rPr>
          <w:lang w:eastAsia="zh-CN"/>
        </w:rPr>
        <w:t>The following figure shows the principle of dynamic information provisioning:</w:t>
      </w:r>
    </w:p>
    <w:p w14:paraId="6DE8DE3E" w14:textId="77777777" w:rsidR="00FA77BA" w:rsidRPr="00690D42" w:rsidRDefault="00835BBF" w:rsidP="000735D3">
      <w:pPr>
        <w:pStyle w:val="TH"/>
      </w:pPr>
      <w:r w:rsidRPr="00690D42">
        <w:rPr>
          <w:noProof/>
        </w:rPr>
        <w:object w:dxaOrig="10018" w:dyaOrig="6026" w14:anchorId="0C2D869F">
          <v:shape id="_x0000_i1036" type="#_x0000_t75" alt="" style="width:373.5pt;height:225.65pt;mso-width-percent:0;mso-height-percent:0;mso-width-percent:0;mso-height-percent:0" o:ole="">
            <v:imagedata r:id="rId42" o:title=""/>
          </v:shape>
          <o:OLEObject Type="Embed" ProgID="Visio.Drawing.11" ShapeID="_x0000_i1036" DrawAspect="Content" ObjectID="_1752946751" r:id="rId43"/>
        </w:object>
      </w:r>
    </w:p>
    <w:p w14:paraId="19A2F1ED" w14:textId="77777777" w:rsidR="00FA77BA" w:rsidRPr="00690D42" w:rsidRDefault="00FA77BA" w:rsidP="005A647F">
      <w:pPr>
        <w:pStyle w:val="TF"/>
      </w:pPr>
      <w:r w:rsidRPr="00690D42">
        <w:t>Figure 6.9.2.1.2-1: Principle of dynamic information provisioning to ME</w:t>
      </w:r>
    </w:p>
    <w:p w14:paraId="1B27DF40" w14:textId="77777777" w:rsidR="00FA77BA" w:rsidRPr="00690D42" w:rsidRDefault="00FA77BA" w:rsidP="00FA77BA">
      <w:pPr>
        <w:pStyle w:val="Heading4"/>
      </w:pPr>
      <w:bookmarkStart w:id="2183" w:name="_Toc142333808"/>
      <w:r w:rsidRPr="00690D42">
        <w:t>6.9.2.2</w:t>
      </w:r>
      <w:r w:rsidRPr="00690D42">
        <w:tab/>
        <w:t>Provisioning</w:t>
      </w:r>
      <w:bookmarkEnd w:id="2183"/>
      <w:r w:rsidRPr="00690D42">
        <w:t xml:space="preserve"> </w:t>
      </w:r>
    </w:p>
    <w:p w14:paraId="63AC5F08" w14:textId="58B7424B" w:rsidR="00FA77BA" w:rsidRPr="00690D42" w:rsidRDefault="00FA77BA" w:rsidP="00FA77BA">
      <w:pPr>
        <w:pStyle w:val="Heading5"/>
      </w:pPr>
      <w:bookmarkStart w:id="2184" w:name="_Toc142333809"/>
      <w:r w:rsidRPr="00690D42">
        <w:t>6.9.2.2.1</w:t>
      </w:r>
      <w:r w:rsidRPr="00690D42">
        <w:tab/>
        <w:t>Protection Key Agreement (PKA) and Protection Key Transfer (PKT) procedure</w:t>
      </w:r>
      <w:bookmarkEnd w:id="2184"/>
    </w:p>
    <w:p w14:paraId="66C6AC5E" w14:textId="77777777" w:rsidR="00FA77BA" w:rsidRPr="00690D42" w:rsidRDefault="00FA77BA" w:rsidP="00FA77BA">
      <w:pPr>
        <w:rPr>
          <w:lang w:eastAsia="zh-CN"/>
        </w:rPr>
      </w:pPr>
      <w:r w:rsidRPr="00690D42">
        <w:rPr>
          <w:lang w:eastAsia="zh-CN"/>
        </w:rPr>
        <w:t>Pre-condition:</w:t>
      </w:r>
    </w:p>
    <w:p w14:paraId="6ECF72A7" w14:textId="77777777" w:rsidR="00FA77BA" w:rsidRPr="00690D42" w:rsidRDefault="00FA77BA" w:rsidP="0097539C">
      <w:pPr>
        <w:pStyle w:val="B10"/>
        <w:rPr>
          <w:lang w:eastAsia="zh-CN"/>
        </w:rPr>
      </w:pPr>
      <w:r w:rsidRPr="00690D42">
        <w:t>-</w:t>
      </w:r>
      <w:r w:rsidRPr="00690D42">
        <w:rPr>
          <w:rFonts w:hint="eastAsia"/>
        </w:rPr>
        <w:tab/>
      </w:r>
      <w:r w:rsidRPr="00690D42">
        <w:t>For roaming case, the N32 interface between the HPLMN and VPLMN are integrity, confidentiality, and replay protected.</w:t>
      </w:r>
    </w:p>
    <w:p w14:paraId="276E6F13" w14:textId="77777777" w:rsidR="00FA77BA" w:rsidRPr="00690D42" w:rsidRDefault="00FA77BA" w:rsidP="00FA77BA">
      <w:pPr>
        <w:rPr>
          <w:lang w:eastAsia="zh-CN"/>
        </w:rPr>
      </w:pPr>
      <w:r w:rsidRPr="00690D42">
        <w:rPr>
          <w:lang w:eastAsia="zh-CN"/>
        </w:rPr>
        <w:t xml:space="preserve">The Protection Key Agreement </w:t>
      </w:r>
      <w:r w:rsidRPr="00690D42">
        <w:rPr>
          <w:rFonts w:hint="eastAsia"/>
          <w:lang w:eastAsia="zh-CN"/>
        </w:rPr>
        <w:t xml:space="preserve">(PKA) </w:t>
      </w:r>
      <w:r w:rsidRPr="00690D42">
        <w:rPr>
          <w:lang w:eastAsia="zh-CN"/>
        </w:rPr>
        <w:t xml:space="preserve">procedure is done during registration procedure, which combined with Protection Key Transfer (PKT) procedure. </w:t>
      </w:r>
    </w:p>
    <w:p w14:paraId="52A7EFDD" w14:textId="77777777" w:rsidR="00FA77BA" w:rsidRPr="00690D42" w:rsidRDefault="00FA77BA" w:rsidP="00FA77BA">
      <w:pPr>
        <w:rPr>
          <w:lang w:eastAsia="zh-CN"/>
        </w:rPr>
      </w:pPr>
      <w:r w:rsidRPr="00690D42">
        <w:rPr>
          <w:rFonts w:hint="eastAsia"/>
          <w:lang w:eastAsia="zh-CN"/>
        </w:rPr>
        <w:t xml:space="preserve">Following figure illustrates the </w:t>
      </w:r>
      <w:r w:rsidRPr="00690D42">
        <w:rPr>
          <w:lang w:eastAsia="zh-CN"/>
        </w:rPr>
        <w:t>PKA combined with PKT procedure:</w:t>
      </w:r>
    </w:p>
    <w:p w14:paraId="0FA9C176" w14:textId="77777777" w:rsidR="00FA77BA" w:rsidRPr="00690D42" w:rsidRDefault="00835BBF" w:rsidP="000735D3">
      <w:pPr>
        <w:pStyle w:val="TH"/>
      </w:pPr>
      <w:r w:rsidRPr="00690D42">
        <w:rPr>
          <w:noProof/>
        </w:rPr>
        <w:object w:dxaOrig="11356" w:dyaOrig="7534" w14:anchorId="65F85A59">
          <v:shape id="_x0000_i1035" type="#_x0000_t75" alt="" style="width:422.35pt;height:279.65pt;mso-width-percent:0;mso-height-percent:0;mso-width-percent:0;mso-height-percent:0" o:ole="">
            <v:imagedata r:id="rId44" o:title=""/>
          </v:shape>
          <o:OLEObject Type="Embed" ProgID="Visio.Drawing.11" ShapeID="_x0000_i1035" DrawAspect="Content" ObjectID="_1752946752" r:id="rId45"/>
        </w:object>
      </w:r>
    </w:p>
    <w:p w14:paraId="7E6F8CFA" w14:textId="77777777" w:rsidR="00FA77BA" w:rsidRPr="00690D42" w:rsidRDefault="00FA77BA" w:rsidP="00FA77BA">
      <w:pPr>
        <w:pStyle w:val="TF"/>
      </w:pPr>
      <w:r w:rsidRPr="00690D42">
        <w:t>Figure 6.9.2.2.2-1: PKA procedure combined with PKT procedure</w:t>
      </w:r>
    </w:p>
    <w:p w14:paraId="18804D1B" w14:textId="77777777" w:rsidR="00FA77BA" w:rsidRPr="00690D42" w:rsidRDefault="00FA77BA" w:rsidP="0097539C">
      <w:pPr>
        <w:rPr>
          <w:lang w:eastAsia="zh-CN"/>
        </w:rPr>
      </w:pPr>
      <w:r w:rsidRPr="00690D42">
        <w:rPr>
          <w:rFonts w:hint="eastAsia"/>
        </w:rPr>
        <w:t>1.</w:t>
      </w:r>
      <w:r w:rsidRPr="00690D42">
        <w:tab/>
        <w:t>The UE sends a Registration Request message to the serving network. If the UE decides to change protection key (CKp), the UE may include a flag for key agreement in the Registration Request.</w:t>
      </w:r>
    </w:p>
    <w:p w14:paraId="0D1AC912" w14:textId="77777777" w:rsidR="00FA77BA" w:rsidRPr="00690D42" w:rsidRDefault="00FA77BA" w:rsidP="0097539C">
      <w:pPr>
        <w:rPr>
          <w:lang w:eastAsia="zh-CN"/>
        </w:rPr>
      </w:pPr>
      <w:r w:rsidRPr="00690D42">
        <w:t>2.</w:t>
      </w:r>
      <w:r w:rsidRPr="00690D42">
        <w:tab/>
        <w:t xml:space="preserve">In case of initial registration procedure, or, if the flag is received, the AMF/SEAF </w:t>
      </w:r>
      <w:r w:rsidR="008536C2" w:rsidRPr="00690D42">
        <w:t>should</w:t>
      </w:r>
      <w:r w:rsidRPr="00690D42">
        <w:t xml:space="preserve">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w:t>
      </w:r>
      <w:r w:rsidR="008536C2" w:rsidRPr="00690D42">
        <w:t>should</w:t>
      </w:r>
      <w:r w:rsidRPr="00690D42">
        <w:t xml:space="preserve"> include the flag in the UE Authentication Request message. </w:t>
      </w:r>
    </w:p>
    <w:p w14:paraId="57A07D39" w14:textId="77777777" w:rsidR="00FA77BA" w:rsidRPr="00690D42" w:rsidRDefault="00FA77BA" w:rsidP="0097539C">
      <w:pPr>
        <w:rPr>
          <w:lang w:eastAsia="zh-CN"/>
        </w:rPr>
      </w:pPr>
      <w:r w:rsidRPr="00690D42">
        <w:t>3.</w:t>
      </w:r>
      <w:r w:rsidRPr="00690D42">
        <w:tab/>
        <w:t xml:space="preserve">In case of authentication with SUCI, or if the flag is received, or if the UDM decides to refresh the CKp during authentication procedure based on local policy, the UDM </w:t>
      </w:r>
      <w:r w:rsidR="008536C2" w:rsidRPr="00690D42">
        <w:t>should</w:t>
      </w:r>
      <w:r w:rsidRPr="00690D42">
        <w:t xml:space="preserve"> generate a CKp based on the user</w:t>
      </w:r>
      <w:r w:rsidR="000735D3" w:rsidRPr="00690D42">
        <w:t>'</w:t>
      </w:r>
      <w:r w:rsidRPr="00690D42">
        <w:t xml:space="preserve">s long term key and a random NONCE. </w:t>
      </w:r>
    </w:p>
    <w:p w14:paraId="42F0CAB3" w14:textId="77777777" w:rsidR="00FA77BA" w:rsidRPr="00690D42" w:rsidRDefault="00FA77BA" w:rsidP="0097539C">
      <w:pPr>
        <w:rPr>
          <w:lang w:eastAsia="zh-CN"/>
        </w:rPr>
      </w:pPr>
      <w:r w:rsidRPr="00690D42">
        <w:t>4.</w:t>
      </w:r>
      <w:r w:rsidRPr="00690D42">
        <w:tab/>
        <w:t xml:space="preserve">The UDM returns the random NONCE and the CKp to the AMF/SEAF to finish the PKT procedure. The AMF/SEAF </w:t>
      </w:r>
      <w:r w:rsidR="008536C2" w:rsidRPr="00690D42">
        <w:t>should</w:t>
      </w:r>
      <w:r w:rsidRPr="00690D42">
        <w:t xml:space="preserve"> report the CKp to the Anti-False-Base-station Function (AFBF) (e.g. in OAM platform or is a dedicate network function), so the AFBF can computes EK</w:t>
      </w:r>
      <w:r w:rsidRPr="00690D42">
        <w:rPr>
          <w:vertAlign w:val="subscript"/>
        </w:rPr>
        <w:t>RBS</w:t>
      </w:r>
      <w:r w:rsidRPr="00690D42">
        <w:t xml:space="preserve"> by encrypting the K</w:t>
      </w:r>
      <w:r w:rsidRPr="00690D42">
        <w:rPr>
          <w:vertAlign w:val="subscript"/>
        </w:rPr>
        <w:t>RBS</w:t>
      </w:r>
      <w:r w:rsidRPr="00690D42">
        <w:t xml:space="preserve"> with the CKp on demand.</w:t>
      </w:r>
    </w:p>
    <w:p w14:paraId="2A9D0A72" w14:textId="77777777" w:rsidR="00FA77BA" w:rsidRPr="00690D42" w:rsidRDefault="00FA77BA" w:rsidP="0097539C">
      <w:pPr>
        <w:rPr>
          <w:lang w:eastAsia="zh-CN"/>
        </w:rPr>
      </w:pPr>
      <w:r w:rsidRPr="00690D42">
        <w:t>5.</w:t>
      </w:r>
      <w:r w:rsidRPr="00690D42">
        <w:tab/>
        <w:t>If the NONCE and the CKp are received, the AMF/SEAF sends a Registration Accept (NONCE) message to the UE.</w:t>
      </w:r>
    </w:p>
    <w:p w14:paraId="65A693F3" w14:textId="77777777" w:rsidR="00FA77BA" w:rsidRPr="00690D42" w:rsidRDefault="00FA77BA" w:rsidP="0097539C">
      <w:pPr>
        <w:rPr>
          <w:lang w:eastAsia="zh-CN"/>
        </w:rPr>
      </w:pPr>
      <w:r w:rsidRPr="00690D42">
        <w:t>6.</w:t>
      </w:r>
      <w:r w:rsidRPr="00690D42">
        <w:tab/>
        <w:t xml:space="preserve">If the NONCE is received and the UE supports Anti-False-Base-Station (AFBS), the ME </w:t>
      </w:r>
      <w:r w:rsidR="008536C2" w:rsidRPr="00690D42">
        <w:t>should</w:t>
      </w:r>
      <w:r w:rsidRPr="00690D42">
        <w:t xml:space="preserve"> initiate Key Initiation Procedure with the USIM by sending the NONCE to the USIM. </w:t>
      </w:r>
    </w:p>
    <w:p w14:paraId="4286B7A1" w14:textId="7175BE68" w:rsidR="00FA77BA" w:rsidRPr="00690D42" w:rsidRDefault="00FA77BA" w:rsidP="0097539C">
      <w:pPr>
        <w:rPr>
          <w:lang w:eastAsia="zh-CN"/>
        </w:rPr>
      </w:pPr>
      <w:r w:rsidRPr="00690D42">
        <w:t>7.</w:t>
      </w:r>
      <w:r w:rsidRPr="00690D42">
        <w:tab/>
        <w:t>The USIM computes CKp based on the long</w:t>
      </w:r>
      <w:ins w:id="2185" w:author="Ivy Guo" w:date="2023-08-07T20:31:00Z">
        <w:r w:rsidR="00D45570">
          <w:t>-</w:t>
        </w:r>
      </w:ins>
      <w:del w:id="2186" w:author="Ivy Guo" w:date="2023-08-07T20:31:00Z">
        <w:r w:rsidRPr="00690D42" w:rsidDel="00D45570">
          <w:delText xml:space="preserve"> </w:delText>
        </w:r>
      </w:del>
      <w:r w:rsidRPr="00690D42">
        <w:t xml:space="preserve">term key as well as the received NONCE as same as UDM does, and stores the CKp. The USIM </w:t>
      </w:r>
      <w:r w:rsidR="008536C2" w:rsidRPr="00690D42">
        <w:t>should</w:t>
      </w:r>
      <w:r w:rsidRPr="00690D42">
        <w:t xml:space="preserve"> make sure the CKp cannot be read out.</w:t>
      </w:r>
    </w:p>
    <w:p w14:paraId="453F79F9" w14:textId="77777777" w:rsidR="00FA77BA" w:rsidRPr="00690D42" w:rsidRDefault="00FA77BA" w:rsidP="0097539C">
      <w:pPr>
        <w:rPr>
          <w:lang w:eastAsia="zh-CN"/>
        </w:rPr>
      </w:pPr>
      <w:r w:rsidRPr="00690D42">
        <w:t>8.</w:t>
      </w:r>
      <w:r w:rsidRPr="00690D42">
        <w:tab/>
        <w:t>The USIM returns an indication to the ME after CKp has been generated.</w:t>
      </w:r>
    </w:p>
    <w:p w14:paraId="2F37212C" w14:textId="77777777" w:rsidR="00FA77BA" w:rsidRPr="00690D42" w:rsidRDefault="00FA77BA" w:rsidP="00FA77BA">
      <w:pPr>
        <w:pStyle w:val="NO"/>
        <w:rPr>
          <w:lang w:eastAsia="zh-CN"/>
        </w:rPr>
      </w:pPr>
      <w:r w:rsidRPr="00690D42">
        <w:t xml:space="preserve">NOTE: </w:t>
      </w:r>
      <w:r w:rsidRPr="00690D42">
        <w:tab/>
        <w:t>If the protection key is updated, the Protection Area Information Provisioning (PAIP) procedure as describe</w:t>
      </w:r>
      <w:r w:rsidRPr="0070645E">
        <w:t xml:space="preserve">d in sub-clause 6.9.2.2.3 </w:t>
      </w:r>
      <w:r w:rsidR="008536C2" w:rsidRPr="0070645E">
        <w:rPr>
          <w:rFonts w:hint="eastAsia"/>
          <w:lang w:eastAsia="zh-CN"/>
        </w:rPr>
        <w:t>shou</w:t>
      </w:r>
      <w:r w:rsidR="008536C2" w:rsidRPr="00690D42">
        <w:rPr>
          <w:rFonts w:hint="eastAsia"/>
          <w:lang w:eastAsia="zh-CN"/>
        </w:rPr>
        <w:t>ld</w:t>
      </w:r>
      <w:r w:rsidRPr="00690D42">
        <w:t xml:space="preserve"> be performed combined with the PKA and PKT procedure</w:t>
      </w:r>
      <w:r w:rsidRPr="00690D42">
        <w:rPr>
          <w:lang w:eastAsia="zh-CN"/>
        </w:rPr>
        <w:t>.</w:t>
      </w:r>
    </w:p>
    <w:p w14:paraId="7100550C" w14:textId="122B0847" w:rsidR="00FA77BA" w:rsidRPr="00690D42" w:rsidRDefault="00FA77BA" w:rsidP="00FA77BA">
      <w:pPr>
        <w:pStyle w:val="Heading5"/>
      </w:pPr>
      <w:bookmarkStart w:id="2187" w:name="_Toc142333810"/>
      <w:r w:rsidRPr="00690D42">
        <w:t>6.9.2.2.2</w:t>
      </w:r>
      <w:r w:rsidRPr="00690D42">
        <w:tab/>
        <w:t>Protection area</w:t>
      </w:r>
      <w:bookmarkEnd w:id="2187"/>
    </w:p>
    <w:p w14:paraId="34CB92D0" w14:textId="77777777" w:rsidR="005A647F" w:rsidRPr="00690D42" w:rsidRDefault="005A647F" w:rsidP="005A647F">
      <w:pPr>
        <w:rPr>
          <w:lang w:eastAsia="zh-CN"/>
        </w:rPr>
      </w:pPr>
      <w:r w:rsidRPr="00690D42">
        <w:rPr>
          <w:lang w:eastAsia="zh-CN"/>
        </w:rPr>
        <w:t>In order to reduce the encrypted keys provisioned to the ME, a group of gNBs can share a root key (i.e. 256-bit K</w:t>
      </w:r>
      <w:r w:rsidRPr="00690D42">
        <w:rPr>
          <w:vertAlign w:val="subscript"/>
          <w:lang w:eastAsia="zh-CN"/>
        </w:rPr>
        <w:t>RBS</w:t>
      </w:r>
      <w:r w:rsidRPr="00690D42">
        <w:rPr>
          <w:lang w:eastAsia="zh-CN"/>
        </w:rPr>
        <w:t>) that used for deriving key per gNB (i.e. 256-bit K</w:t>
      </w:r>
      <w:r w:rsidRPr="00690D42">
        <w:rPr>
          <w:vertAlign w:val="subscript"/>
          <w:lang w:eastAsia="zh-CN"/>
        </w:rPr>
        <w:t>BS</w:t>
      </w:r>
      <w:r w:rsidRPr="00690D42">
        <w:rPr>
          <w:lang w:eastAsia="zh-CN"/>
        </w:rPr>
        <w:t xml:space="preserve">) for base station protection, hence the serving network can just provision the encrypted root keys of groups in the PA to the ME. The group is called Share Root Key Group (SRKG). </w:t>
      </w:r>
      <w:r w:rsidRPr="00690D42">
        <w:rPr>
          <w:lang w:eastAsia="zh-CN"/>
        </w:rPr>
        <w:lastRenderedPageBreak/>
        <w:t xml:space="preserve">Each gNB is included in one and only one SRKG. Each SRKG is identified by a Group Key Identifier (i.e. 24-bit bsGKI), each gNB in a SRKG is identified by a Group Node Identifier (i.e. 8-bit bsGNI). </w:t>
      </w:r>
    </w:p>
    <w:p w14:paraId="00CC0D4F" w14:textId="77777777" w:rsidR="005A647F" w:rsidRPr="00690D42" w:rsidRDefault="005A647F" w:rsidP="005A647F">
      <w:pPr>
        <w:rPr>
          <w:lang w:eastAsia="zh-CN"/>
        </w:rPr>
      </w:pPr>
      <w:r w:rsidRPr="00690D42">
        <w:rPr>
          <w:lang w:eastAsia="zh-CN"/>
        </w:rPr>
        <w:t>Each SRKG is included in one or more PAs, and each of those PAs includes the full SRKG. The following figure illustrates the relationship between SRKG and protection area (PA).</w:t>
      </w:r>
    </w:p>
    <w:p w14:paraId="2F2737B6" w14:textId="77777777" w:rsidR="005A647F" w:rsidRPr="00690D42" w:rsidRDefault="00835BBF" w:rsidP="000735D3">
      <w:pPr>
        <w:pStyle w:val="TH"/>
      </w:pPr>
      <w:r w:rsidRPr="00690D42">
        <w:rPr>
          <w:noProof/>
        </w:rPr>
        <w:object w:dxaOrig="7583" w:dyaOrig="3542" w14:anchorId="1E3F597D">
          <v:shape id="_x0000_i1034" type="#_x0000_t75" alt="" style="width:383.15pt;height:178.7pt;mso-width-percent:0;mso-height-percent:0;mso-width-percent:0;mso-height-percent:0" o:ole="">
            <v:imagedata r:id="rId46" o:title=""/>
          </v:shape>
          <o:OLEObject Type="Embed" ProgID="Visio.Drawing.11" ShapeID="_x0000_i1034" DrawAspect="Content" ObjectID="_1752946753" r:id="rId47"/>
        </w:object>
      </w:r>
    </w:p>
    <w:p w14:paraId="0E911AD0" w14:textId="77777777" w:rsidR="005A647F" w:rsidRPr="00690D42" w:rsidRDefault="005A647F" w:rsidP="005A647F">
      <w:pPr>
        <w:pStyle w:val="TF"/>
      </w:pPr>
      <w:r w:rsidRPr="00690D42">
        <w:t>Figure 6.9.2.2.2-1: Relationship between shared root key group (SRKG) and protection area (PA)</w:t>
      </w:r>
    </w:p>
    <w:p w14:paraId="6FBE466F" w14:textId="77777777" w:rsidR="005A647F" w:rsidRPr="00690D42" w:rsidRDefault="005A647F" w:rsidP="005A647F">
      <w:pPr>
        <w:rPr>
          <w:lang w:eastAsia="zh-CN"/>
        </w:rPr>
      </w:pPr>
      <w:r w:rsidRPr="00690D42">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14:paraId="71A1009A" w14:textId="77777777" w:rsidR="005A647F" w:rsidRPr="00690D42" w:rsidRDefault="00835BBF" w:rsidP="000735D3">
      <w:pPr>
        <w:pStyle w:val="TH"/>
      </w:pPr>
      <w:r w:rsidRPr="00690D42">
        <w:rPr>
          <w:noProof/>
        </w:rPr>
        <w:object w:dxaOrig="7583" w:dyaOrig="3542" w14:anchorId="7CEF2E21">
          <v:shape id="_x0000_i1033" type="#_x0000_t75" alt="" style="width:383.15pt;height:178.7pt;mso-width-percent:0;mso-height-percent:0;mso-width-percent:0;mso-height-percent:0" o:ole="">
            <v:imagedata r:id="rId48" o:title=""/>
          </v:shape>
          <o:OLEObject Type="Embed" ProgID="Visio.Drawing.11" ShapeID="_x0000_i1033" DrawAspect="Content" ObjectID="_1752946754" r:id="rId49"/>
        </w:object>
      </w:r>
    </w:p>
    <w:p w14:paraId="48A1084F" w14:textId="77777777" w:rsidR="005A647F" w:rsidRPr="00690D42" w:rsidRDefault="005A647F" w:rsidP="005A647F">
      <w:pPr>
        <w:pStyle w:val="TF"/>
      </w:pPr>
      <w:r w:rsidRPr="00690D42">
        <w:t>Figure 6.9.2.2.2-2: Relationship between registration area (RA) and protection area (PA)</w:t>
      </w:r>
    </w:p>
    <w:p w14:paraId="64C89BFC" w14:textId="77777777" w:rsidR="005A647F" w:rsidRPr="00690D42" w:rsidRDefault="005A647F" w:rsidP="005A647F">
      <w:pPr>
        <w:rPr>
          <w:lang w:eastAsia="zh-CN"/>
        </w:rPr>
      </w:pPr>
      <w:r w:rsidRPr="00690D42">
        <w:rPr>
          <w:lang w:eastAsia="zh-CN"/>
        </w:rPr>
        <w:t xml:space="preserve">During registration procedure (initial, mobility, or periodic) or other initial NAS message handling, the AMF </w:t>
      </w:r>
      <w:r w:rsidR="008536C2" w:rsidRPr="00690D42">
        <w:rPr>
          <w:lang w:eastAsia="zh-CN"/>
        </w:rPr>
        <w:t>should</w:t>
      </w:r>
      <w:r w:rsidRPr="00690D42">
        <w:rPr>
          <w:lang w:eastAsia="zh-CN"/>
        </w:rPr>
        <w:t xml:space="preserve"> provide the information of the protection area, which includes a list of bsGKI, corresponding encrypted root keys, and corresponding expiry time, to the ME. The ME </w:t>
      </w:r>
      <w:r w:rsidR="008536C2" w:rsidRPr="00690D42">
        <w:rPr>
          <w:lang w:eastAsia="zh-CN"/>
        </w:rPr>
        <w:t>should</w:t>
      </w:r>
      <w:r w:rsidRPr="00690D42">
        <w:rPr>
          <w:lang w:eastAsia="zh-CN"/>
        </w:rPr>
        <w:t xml:space="preserve"> store the protection area information. Only the USIM can de-conceal the encrypted root keys. The expiry time is used to avoid a false base station, who cracks a K</w:t>
      </w:r>
      <w:r w:rsidRPr="00690D42">
        <w:rPr>
          <w:vertAlign w:val="subscript"/>
          <w:lang w:eastAsia="zh-CN"/>
        </w:rPr>
        <w:t>BS</w:t>
      </w:r>
      <w:r w:rsidRPr="00690D42">
        <w:rPr>
          <w:lang w:eastAsia="zh-CN"/>
        </w:rPr>
        <w:t xml:space="preserve"> of a gNB, to cheat the UE after key expiration. The expiry time </w:t>
      </w:r>
      <w:r w:rsidR="008536C2" w:rsidRPr="00690D42">
        <w:rPr>
          <w:lang w:eastAsia="zh-CN"/>
        </w:rPr>
        <w:t>should</w:t>
      </w:r>
      <w:r w:rsidRPr="00690D42">
        <w:rPr>
          <w:lang w:eastAsia="zh-CN"/>
        </w:rPr>
        <w:t xml:space="preserve"> be short enough to make the key cracking impossible in time. </w:t>
      </w:r>
    </w:p>
    <w:p w14:paraId="7F14F1DA" w14:textId="77777777" w:rsidR="005A647F" w:rsidRPr="00690D42" w:rsidRDefault="005A647F" w:rsidP="005A647F">
      <w:pPr>
        <w:rPr>
          <w:lang w:eastAsia="zh-CN"/>
        </w:rPr>
      </w:pPr>
      <w:r w:rsidRPr="00690D42">
        <w:rPr>
          <w:lang w:eastAsia="zh-CN"/>
        </w:rPr>
        <w:t xml:space="preserve">The serving network </w:t>
      </w:r>
      <w:r w:rsidR="008536C2" w:rsidRPr="00690D42">
        <w:rPr>
          <w:lang w:eastAsia="zh-CN"/>
        </w:rPr>
        <w:t>should</w:t>
      </w:r>
      <w:r w:rsidRPr="00690D42">
        <w:rPr>
          <w:lang w:eastAsia="zh-CN"/>
        </w:rPr>
        <w:t xml:space="preserve"> change the root key of a SRKG before expiration. In order to improve performance, a PA should include those gNBs that adjacent to the tracking area that fully covered by the PA, so that the UE can have protection information of every neighbour gNBs when it is at the edge of a tracking area.</w:t>
      </w:r>
    </w:p>
    <w:p w14:paraId="618F3A32" w14:textId="77777777" w:rsidR="005A647F" w:rsidRPr="00690D42" w:rsidRDefault="005A647F" w:rsidP="005A647F">
      <w:pPr>
        <w:rPr>
          <w:lang w:eastAsia="zh-CN"/>
        </w:rPr>
      </w:pPr>
      <w:r w:rsidRPr="00690D42">
        <w:rPr>
          <w:lang w:eastAsia="zh-CN"/>
        </w:rPr>
        <w:t xml:space="preserve">The PA </w:t>
      </w:r>
      <w:r w:rsidR="008536C2" w:rsidRPr="00690D42">
        <w:rPr>
          <w:lang w:eastAsia="zh-CN"/>
        </w:rPr>
        <w:t>should</w:t>
      </w:r>
      <w:r w:rsidRPr="00690D42">
        <w:rPr>
          <w:lang w:eastAsia="zh-CN"/>
        </w:rPr>
        <w:t xml:space="preserve"> not be too large. It will be difficult to mitigate the false base station attack based on replayed broadcast radio signalling if the PA is too large.</w:t>
      </w:r>
    </w:p>
    <w:p w14:paraId="4EB86FB2" w14:textId="5188241B" w:rsidR="005A647F" w:rsidRPr="00690D42" w:rsidRDefault="005A647F" w:rsidP="005A647F">
      <w:pPr>
        <w:pStyle w:val="Heading5"/>
      </w:pPr>
      <w:bookmarkStart w:id="2188" w:name="_Toc142333811"/>
      <w:r w:rsidRPr="00690D42">
        <w:lastRenderedPageBreak/>
        <w:t>6.9.2.2.3</w:t>
      </w:r>
      <w:r w:rsidRPr="00690D42">
        <w:tab/>
        <w:t>Protection Area Information Provisioning (PAIP) procedure</w:t>
      </w:r>
      <w:bookmarkEnd w:id="2188"/>
    </w:p>
    <w:p w14:paraId="14A1F036" w14:textId="77777777" w:rsidR="005A647F" w:rsidRPr="00690D42" w:rsidRDefault="005A647F" w:rsidP="005A647F">
      <w:pPr>
        <w:rPr>
          <w:lang w:eastAsia="zh-CN"/>
        </w:rPr>
      </w:pPr>
      <w:r w:rsidRPr="00690D42">
        <w:rPr>
          <w:lang w:eastAsia="zh-CN"/>
        </w:rPr>
        <w:t>Pre-conditions:</w:t>
      </w:r>
    </w:p>
    <w:p w14:paraId="2388F45A" w14:textId="77777777" w:rsidR="005A647F" w:rsidRPr="0070645E" w:rsidRDefault="005A647F" w:rsidP="0097539C">
      <w:pPr>
        <w:pStyle w:val="B10"/>
        <w:rPr>
          <w:lang w:eastAsia="zh-CN"/>
        </w:rPr>
      </w:pPr>
      <w:r w:rsidRPr="00690D42">
        <w:t>1.</w:t>
      </w:r>
      <w:r w:rsidRPr="00690D42">
        <w:tab/>
        <w:t>The serving network provides the bsGKI and bsGNI to the correspondin</w:t>
      </w:r>
      <w:r w:rsidRPr="0070645E">
        <w:t xml:space="preserve">g gNB, e.g., via OAM platform or a dedicated network function. </w:t>
      </w:r>
    </w:p>
    <w:p w14:paraId="5812E507" w14:textId="77777777" w:rsidR="005A647F" w:rsidRPr="00690D42" w:rsidRDefault="005A647F" w:rsidP="0097539C">
      <w:pPr>
        <w:pStyle w:val="B10"/>
        <w:rPr>
          <w:lang w:eastAsia="zh-CN"/>
        </w:rPr>
      </w:pPr>
      <w:r w:rsidRPr="0070645E">
        <w:t>2.</w:t>
      </w:r>
      <w:r w:rsidRPr="0070645E">
        <w:tab/>
        <w:t>The serving network manages root keys and related information for the SRKGs, e.g., on OAM platform or a dedicated network function. The serving network derives K</w:t>
      </w:r>
      <w:r w:rsidRPr="0070645E">
        <w:rPr>
          <w:vertAlign w:val="subscript"/>
        </w:rPr>
        <w:t>BS</w:t>
      </w:r>
      <w:r w:rsidRPr="0070645E">
        <w:t xml:space="preserve"> based on the K</w:t>
      </w:r>
      <w:r w:rsidRPr="0070645E">
        <w:rPr>
          <w:vertAlign w:val="subscript"/>
        </w:rPr>
        <w:t>RBS</w:t>
      </w:r>
      <w:r w:rsidRPr="0070645E">
        <w:t>, bsGKI, and bsGNI for each gNB as follow:</w:t>
      </w:r>
    </w:p>
    <w:p w14:paraId="67E9308E" w14:textId="77777777" w:rsidR="005A647F" w:rsidRPr="00690D42" w:rsidRDefault="005A647F" w:rsidP="005A647F">
      <w:pPr>
        <w:rPr>
          <w:lang w:eastAsia="zh-CN"/>
        </w:rPr>
      </w:pPr>
      <w:r w:rsidRPr="00690D42">
        <w:rPr>
          <w:lang w:eastAsia="zh-CN"/>
        </w:rPr>
        <w:tab/>
      </w:r>
      <w:r w:rsidRPr="00690D42">
        <w:rPr>
          <w:lang w:eastAsia="zh-CN"/>
        </w:rPr>
        <w:tab/>
      </w:r>
      <w:r w:rsidRPr="00690D42">
        <w:rPr>
          <w:lang w:eastAsia="zh-CN"/>
        </w:rPr>
        <w:tab/>
        <w:t>K</w:t>
      </w:r>
      <w:r w:rsidRPr="00690D42">
        <w:rPr>
          <w:vertAlign w:val="subscript"/>
          <w:lang w:eastAsia="zh-CN"/>
        </w:rPr>
        <w:t>BS</w:t>
      </w:r>
      <w:r w:rsidRPr="00690D42">
        <w:rPr>
          <w:lang w:eastAsia="zh-CN"/>
        </w:rPr>
        <w:t xml:space="preserve"> = HMAC-SHA-256 (K</w:t>
      </w:r>
      <w:r w:rsidRPr="00690D42">
        <w:rPr>
          <w:vertAlign w:val="subscript"/>
          <w:lang w:eastAsia="zh-CN"/>
        </w:rPr>
        <w:t>RBS</w:t>
      </w:r>
      <w:r w:rsidRPr="00690D42">
        <w:rPr>
          <w:lang w:eastAsia="zh-CN"/>
        </w:rPr>
        <w:t>, &lt;bsGKI, bsGNI&gt;)</w:t>
      </w:r>
    </w:p>
    <w:p w14:paraId="77F8B0D1" w14:textId="77777777" w:rsidR="005A647F" w:rsidRPr="00690D42" w:rsidRDefault="005A647F" w:rsidP="0097539C">
      <w:pPr>
        <w:pStyle w:val="B10"/>
        <w:rPr>
          <w:lang w:eastAsia="zh-CN"/>
        </w:rPr>
      </w:pPr>
      <w:r w:rsidRPr="00690D42">
        <w:tab/>
        <w:t>The combination of &lt;bsGKI, bsGNI&gt; is a 32-bit value. The serving network also has provided the K</w:t>
      </w:r>
      <w:r w:rsidRPr="00690D42">
        <w:rPr>
          <w:vertAlign w:val="subscript"/>
        </w:rPr>
        <w:t>BS</w:t>
      </w:r>
      <w:r w:rsidRPr="00690D42">
        <w:t xml:space="preserve"> to the corresponding gNB. In order to make sure that different gNB has different K</w:t>
      </w:r>
      <w:r w:rsidRPr="00690D42">
        <w:rPr>
          <w:vertAlign w:val="subscript"/>
        </w:rPr>
        <w:t>BS</w:t>
      </w:r>
      <w:r w:rsidRPr="00690D42">
        <w:t>, the combination of &lt;bsGKI, bsGNI&gt; should be unique on each gNB.</w:t>
      </w:r>
    </w:p>
    <w:p w14:paraId="1AA43E16" w14:textId="77777777" w:rsidR="005A647F" w:rsidRPr="00690D42" w:rsidRDefault="005A647F" w:rsidP="0097539C">
      <w:pPr>
        <w:pStyle w:val="B10"/>
        <w:rPr>
          <w:lang w:eastAsia="zh-CN"/>
        </w:rPr>
      </w:pPr>
      <w:r w:rsidRPr="00690D42">
        <w:rPr>
          <w:rFonts w:hint="eastAsia"/>
        </w:rPr>
        <w:t xml:space="preserve">Following figure illustrates the </w:t>
      </w:r>
      <w:r w:rsidRPr="00690D42">
        <w:t xml:space="preserve">initial </w:t>
      </w:r>
      <w:r w:rsidRPr="00690D42">
        <w:rPr>
          <w:rFonts w:hint="eastAsia"/>
        </w:rPr>
        <w:t>shared key p</w:t>
      </w:r>
      <w:r w:rsidRPr="00690D42">
        <w:t>rovisioning procedure between UE and the serving network.</w:t>
      </w:r>
    </w:p>
    <w:p w14:paraId="29EE84B8" w14:textId="77777777" w:rsidR="005A647F" w:rsidRPr="00690D42" w:rsidRDefault="00835BBF" w:rsidP="000735D3">
      <w:pPr>
        <w:pStyle w:val="TH"/>
      </w:pPr>
      <w:r w:rsidRPr="00690D42">
        <w:rPr>
          <w:noProof/>
        </w:rPr>
        <w:object w:dxaOrig="7377" w:dyaOrig="4317" w14:anchorId="1770EA80">
          <v:shape id="_x0000_i1032" type="#_x0000_t75" alt="" style="width:330.45pt;height:193.5pt;mso-width-percent:0;mso-height-percent:0;mso-width-percent:0;mso-height-percent:0" o:ole="">
            <v:imagedata r:id="rId50" o:title=""/>
          </v:shape>
          <o:OLEObject Type="Embed" ProgID="Visio.Drawing.11" ShapeID="_x0000_i1032" DrawAspect="Content" ObjectID="_1752946755" r:id="rId51"/>
        </w:object>
      </w:r>
    </w:p>
    <w:p w14:paraId="3E665F8F" w14:textId="77777777" w:rsidR="005A647F" w:rsidRPr="00690D42" w:rsidRDefault="005A647F" w:rsidP="005A647F">
      <w:pPr>
        <w:pStyle w:val="TF"/>
      </w:pPr>
      <w:r w:rsidRPr="00690D42">
        <w:t>Figure 6.9.2.2.3-1: Protection Area Information Provisioning (PAIP) procedure</w:t>
      </w:r>
    </w:p>
    <w:p w14:paraId="786CCD2F" w14:textId="77777777" w:rsidR="005A647F" w:rsidRPr="00690D42" w:rsidRDefault="005A647F" w:rsidP="0097539C">
      <w:pPr>
        <w:pStyle w:val="B10"/>
        <w:rPr>
          <w:lang w:eastAsia="zh-CN"/>
        </w:rPr>
      </w:pPr>
      <w:r w:rsidRPr="00690D42">
        <w:t>0.</w:t>
      </w:r>
      <w:r w:rsidRPr="00690D42">
        <w:tab/>
        <w:t>The protection key (CKp) has been transferred from hone network to the serving network during Protection Key Transfer (PKT) procedure.</w:t>
      </w:r>
    </w:p>
    <w:p w14:paraId="010874EC" w14:textId="77777777" w:rsidR="005A647F" w:rsidRPr="00690D42" w:rsidRDefault="005A647F" w:rsidP="0097539C">
      <w:pPr>
        <w:pStyle w:val="B10"/>
        <w:rPr>
          <w:lang w:eastAsia="zh-CN"/>
        </w:rPr>
      </w:pPr>
      <w:r w:rsidRPr="00690D42">
        <w:rPr>
          <w:rFonts w:hint="eastAsia"/>
        </w:rPr>
        <w:t>1.</w:t>
      </w:r>
      <w:r w:rsidRPr="00690D42">
        <w:tab/>
        <w:t xml:space="preserve">The UE sends a Registration Request message to the AMF/SEAF. This message may also trigger the PKA and PKT procedure as described in </w:t>
      </w:r>
      <w:r w:rsidRPr="0070645E">
        <w:t>sub-clause 6.9.2.2.1.</w:t>
      </w:r>
    </w:p>
    <w:p w14:paraId="3C7A2421" w14:textId="77777777" w:rsidR="005A647F" w:rsidRPr="00690D42" w:rsidRDefault="005A647F" w:rsidP="0097539C">
      <w:pPr>
        <w:pStyle w:val="B10"/>
        <w:rPr>
          <w:lang w:eastAsia="zh-CN"/>
        </w:rPr>
      </w:pPr>
      <w:r w:rsidRPr="00690D42">
        <w:t>2.</w:t>
      </w:r>
      <w:r w:rsidRPr="00690D42">
        <w:tab/>
        <w:t xml:space="preserve">If the AMF/SEAF supports Anti-False-Base-Station (AFBS), the AMF/SEAF </w:t>
      </w:r>
      <w:r w:rsidR="008536C2" w:rsidRPr="00690D42">
        <w:t>should</w:t>
      </w:r>
      <w:r w:rsidRPr="00690D42">
        <w:t xml:space="preserve"> obtain the PA information, i.e. a list of {bsGKI, EK</w:t>
      </w:r>
      <w:r w:rsidRPr="00690D42">
        <w:rPr>
          <w:vertAlign w:val="subscript"/>
        </w:rPr>
        <w:t>RBS</w:t>
      </w:r>
      <w:r w:rsidRPr="00690D42">
        <w:t>, expiry time} associated with the PA that covers the tracking area that the UE resides in. The EK</w:t>
      </w:r>
      <w:r w:rsidRPr="00690D42">
        <w:rPr>
          <w:vertAlign w:val="subscript"/>
        </w:rPr>
        <w:t>RBS</w:t>
      </w:r>
      <w:r w:rsidRPr="00690D42">
        <w:t xml:space="preserve"> is encrypted K</w:t>
      </w:r>
      <w:r w:rsidRPr="00690D42">
        <w:rPr>
          <w:vertAlign w:val="subscript"/>
        </w:rPr>
        <w:t>RBS</w:t>
      </w:r>
      <w:r w:rsidRPr="00690D42">
        <w:t xml:space="preserve"> based on the CKp, the expiry time indicates that the EK</w:t>
      </w:r>
      <w:r w:rsidRPr="00690D42">
        <w:rPr>
          <w:vertAlign w:val="subscript"/>
        </w:rPr>
        <w:t>RBS</w:t>
      </w:r>
      <w:r w:rsidRPr="00690D42">
        <w:t xml:space="preserve"> will have been changed after that.</w:t>
      </w:r>
    </w:p>
    <w:p w14:paraId="34C8C7C7" w14:textId="77777777" w:rsidR="005A647F" w:rsidRPr="00690D42" w:rsidRDefault="005A647F" w:rsidP="0097539C">
      <w:pPr>
        <w:pStyle w:val="B10"/>
        <w:rPr>
          <w:lang w:eastAsia="zh-CN"/>
        </w:rPr>
      </w:pPr>
      <w:r w:rsidRPr="00690D42">
        <w:t>3.</w:t>
      </w:r>
      <w:r w:rsidRPr="00690D42">
        <w:tab/>
        <w:t>The AMF/SEAF sends Registration Accept (PA information) to the UE.</w:t>
      </w:r>
    </w:p>
    <w:p w14:paraId="15A4EEAB" w14:textId="77777777" w:rsidR="005A647F" w:rsidRPr="00690D42" w:rsidRDefault="005A647F" w:rsidP="0097539C">
      <w:pPr>
        <w:pStyle w:val="B10"/>
        <w:rPr>
          <w:lang w:eastAsia="zh-CN"/>
        </w:rPr>
      </w:pPr>
      <w:r w:rsidRPr="00690D42">
        <w:t>4.</w:t>
      </w:r>
      <w:r w:rsidRPr="00690D42">
        <w:tab/>
        <w:t>If the ME supports AFBS, the ME stores the received PA information.</w:t>
      </w:r>
    </w:p>
    <w:p w14:paraId="7364D3A2" w14:textId="4C4D1FC8" w:rsidR="005A647F" w:rsidRPr="00690D42" w:rsidRDefault="005A647F" w:rsidP="005A647F">
      <w:pPr>
        <w:pStyle w:val="NO"/>
        <w:rPr>
          <w:lang w:eastAsia="zh-CN"/>
        </w:rPr>
      </w:pPr>
      <w:r w:rsidRPr="00690D42">
        <w:t xml:space="preserve">NOTE: </w:t>
      </w:r>
      <w:r w:rsidRPr="00690D42">
        <w:tab/>
        <w:t xml:space="preserve">The procedure also can be triggered by other initial NAS message, if the step 1 is not registration request, the step 4 can be </w:t>
      </w:r>
      <w:del w:id="2189" w:author="Anne-Lise Raffy" w:date="2023-06-26T15:31:00Z">
        <w:r w:rsidRPr="00690D42" w:rsidDel="00A8223B">
          <w:delText>other</w:delText>
        </w:r>
      </w:del>
      <w:ins w:id="2190" w:author="Anne-Lise Raffy" w:date="2023-06-26T15:31:00Z">
        <w:r w:rsidR="00A8223B" w:rsidRPr="00690D42">
          <w:t>another</w:t>
        </w:r>
      </w:ins>
      <w:r w:rsidRPr="00690D42">
        <w:t xml:space="preserve"> DL NAS message, e.g. UE Configuration Update</w:t>
      </w:r>
      <w:r w:rsidRPr="00690D42">
        <w:rPr>
          <w:lang w:eastAsia="zh-CN"/>
        </w:rPr>
        <w:t>.</w:t>
      </w:r>
    </w:p>
    <w:p w14:paraId="7E17F2EC" w14:textId="77777777" w:rsidR="005A647F" w:rsidRPr="00690D42" w:rsidRDefault="005A647F" w:rsidP="005A647F">
      <w:pPr>
        <w:pStyle w:val="Heading4"/>
      </w:pPr>
      <w:bookmarkStart w:id="2191" w:name="_Toc142333812"/>
      <w:r w:rsidRPr="00690D42">
        <w:t>6.9.2.3</w:t>
      </w:r>
      <w:r w:rsidRPr="00690D42">
        <w:tab/>
      </w:r>
      <w:r w:rsidRPr="00690D42">
        <w:rPr>
          <w:lang w:eastAsia="x-none"/>
        </w:rPr>
        <w:t>Authenticity</w:t>
      </w:r>
      <w:bookmarkEnd w:id="2191"/>
      <w:r w:rsidRPr="00690D42">
        <w:t xml:space="preserve"> </w:t>
      </w:r>
    </w:p>
    <w:p w14:paraId="77CF3859" w14:textId="20D04C2D" w:rsidR="005A647F" w:rsidRPr="00690D42" w:rsidRDefault="005A647F" w:rsidP="005A647F">
      <w:pPr>
        <w:pStyle w:val="Heading5"/>
      </w:pPr>
      <w:bookmarkStart w:id="2192" w:name="_Toc142333813"/>
      <w:r w:rsidRPr="00690D42">
        <w:t>6.9.2.3.1</w:t>
      </w:r>
      <w:r w:rsidRPr="00690D42">
        <w:tab/>
        <w:t>Security procedure for broadcast messages</w:t>
      </w:r>
      <w:bookmarkEnd w:id="2192"/>
    </w:p>
    <w:p w14:paraId="63B1AED5" w14:textId="77777777" w:rsidR="005A647F" w:rsidRPr="00690D42" w:rsidRDefault="005A647F" w:rsidP="005A647F">
      <w:pPr>
        <w:rPr>
          <w:lang w:eastAsia="zh-CN"/>
        </w:rPr>
      </w:pPr>
      <w:r w:rsidRPr="00690D42">
        <w:rPr>
          <w:lang w:eastAsia="zh-CN"/>
        </w:rPr>
        <w:t>The following figure illustrates the security procedure for broadcast message:</w:t>
      </w:r>
    </w:p>
    <w:p w14:paraId="328D0F00" w14:textId="77777777" w:rsidR="005A647F" w:rsidRPr="00690D42" w:rsidRDefault="00835BBF" w:rsidP="000735D3">
      <w:pPr>
        <w:pStyle w:val="TH"/>
      </w:pPr>
      <w:r w:rsidRPr="00690D42">
        <w:rPr>
          <w:noProof/>
        </w:rPr>
        <w:object w:dxaOrig="7945" w:dyaOrig="6145" w14:anchorId="47D0CF2E">
          <v:shape id="_x0000_i1031" type="#_x0000_t75" alt="" style="width:351pt;height:270.65pt;mso-width-percent:0;mso-height-percent:0;mso-width-percent:0;mso-height-percent:0" o:ole="">
            <v:imagedata r:id="rId52" o:title=""/>
          </v:shape>
          <o:OLEObject Type="Embed" ProgID="Visio.Drawing.11" ShapeID="_x0000_i1031" DrawAspect="Content" ObjectID="_1752946756" r:id="rId53"/>
        </w:object>
      </w:r>
    </w:p>
    <w:p w14:paraId="688542DF" w14:textId="77777777" w:rsidR="005A647F" w:rsidRPr="00690D42" w:rsidRDefault="005A647F" w:rsidP="005A647F">
      <w:pPr>
        <w:pStyle w:val="TF"/>
      </w:pPr>
      <w:r w:rsidRPr="00690D42">
        <w:t>Figure 6.9.2.3.1-1: Broadcast message protection procedure</w:t>
      </w:r>
    </w:p>
    <w:p w14:paraId="5B6356FA" w14:textId="77777777" w:rsidR="005A647F" w:rsidRPr="00690D42" w:rsidRDefault="005A647F" w:rsidP="0097539C">
      <w:pPr>
        <w:pStyle w:val="B10"/>
        <w:rPr>
          <w:lang w:eastAsia="zh-CN"/>
        </w:rPr>
      </w:pPr>
      <w:r w:rsidRPr="00690D42">
        <w:rPr>
          <w:rFonts w:hint="eastAsia"/>
        </w:rPr>
        <w:t>1.</w:t>
      </w:r>
      <w:r w:rsidRPr="00690D42">
        <w:tab/>
        <w:t xml:space="preserve">The gNB decides to broadcast a message (e.g. MIB or SI) via a cell, the message </w:t>
      </w:r>
      <w:r w:rsidR="008536C2" w:rsidRPr="00690D42">
        <w:t>should</w:t>
      </w:r>
      <w:r w:rsidRPr="00690D42">
        <w:t xml:space="preserve"> include &lt;bsGKI, bsGNI&gt;. If the length of message plus the length of DL_ARFCN is larger than 32 BYTES, the gNB generates a HASH</w:t>
      </w:r>
      <w:r w:rsidRPr="00690D42">
        <w:rPr>
          <w:vertAlign w:val="subscript"/>
        </w:rPr>
        <w:t>NW</w:t>
      </w:r>
      <w:r w:rsidRPr="00690D42">
        <w:t xml:space="preserve"> as following:</w:t>
      </w:r>
    </w:p>
    <w:p w14:paraId="0D0C993A" w14:textId="77777777" w:rsidR="005A647F" w:rsidRPr="00690D42" w:rsidRDefault="005A647F" w:rsidP="005A647F">
      <w:pPr>
        <w:rPr>
          <w:lang w:eastAsia="zh-CN"/>
        </w:rPr>
      </w:pPr>
      <w:r w:rsidRPr="00690D42">
        <w:rPr>
          <w:lang w:eastAsia="zh-CN"/>
        </w:rPr>
        <w:tab/>
      </w:r>
      <w:r w:rsidRPr="00690D42">
        <w:rPr>
          <w:lang w:eastAsia="zh-CN"/>
        </w:rPr>
        <w:tab/>
      </w:r>
      <w:r w:rsidRPr="00690D42">
        <w:rPr>
          <w:lang w:eastAsia="zh-CN"/>
        </w:rPr>
        <w:tab/>
        <w:t>HASH</w:t>
      </w:r>
      <w:r w:rsidRPr="00690D42">
        <w:rPr>
          <w:vertAlign w:val="subscript"/>
          <w:lang w:eastAsia="zh-CN"/>
        </w:rPr>
        <w:t>NW</w:t>
      </w:r>
      <w:r w:rsidRPr="00690D42">
        <w:rPr>
          <w:lang w:eastAsia="zh-CN"/>
        </w:rPr>
        <w:t xml:space="preserve"> = SHA-256 (DL ARFCN || message)</w:t>
      </w:r>
    </w:p>
    <w:p w14:paraId="375F08D5" w14:textId="77777777" w:rsidR="005A647F" w:rsidRPr="00690D42" w:rsidRDefault="005A647F" w:rsidP="0097539C">
      <w:pPr>
        <w:pStyle w:val="B10"/>
        <w:rPr>
          <w:lang w:eastAsia="zh-CN"/>
        </w:rPr>
      </w:pPr>
      <w:r w:rsidRPr="00690D42">
        <w:tab/>
        <w:t>The gNB then computes a 32-bit MAC-I based on the K</w:t>
      </w:r>
      <w:r w:rsidRPr="00690D42">
        <w:rPr>
          <w:vertAlign w:val="subscript"/>
        </w:rPr>
        <w:t>BS</w:t>
      </w:r>
      <w:r w:rsidRPr="00690D42">
        <w:t>, as well as the concatenation of DL_ARFCN and message (length &lt;= 32 BYTES) or the HASH</w:t>
      </w:r>
      <w:r w:rsidRPr="00690D42">
        <w:rPr>
          <w:vertAlign w:val="subscript"/>
        </w:rPr>
        <w:t>NW</w:t>
      </w:r>
      <w:r w:rsidRPr="00690D42">
        <w:t xml:space="preserve"> (length &gt; 32 BYTES).</w:t>
      </w:r>
    </w:p>
    <w:p w14:paraId="53E2A726" w14:textId="77777777" w:rsidR="005A647F" w:rsidRPr="00690D42" w:rsidRDefault="005A647F" w:rsidP="0097539C">
      <w:pPr>
        <w:pStyle w:val="B10"/>
        <w:rPr>
          <w:lang w:eastAsia="zh-CN"/>
        </w:rPr>
      </w:pPr>
      <w:r w:rsidRPr="00690D42">
        <w:t>2</w:t>
      </w:r>
      <w:r w:rsidRPr="00690D42">
        <w:rPr>
          <w:rFonts w:hint="eastAsia"/>
        </w:rPr>
        <w:t>.</w:t>
      </w:r>
      <w:r w:rsidRPr="00690D42">
        <w:tab/>
        <w:t>The gNB broadcasts out the message along with the MAC-I.</w:t>
      </w:r>
    </w:p>
    <w:p w14:paraId="3933397E" w14:textId="77777777" w:rsidR="005A647F" w:rsidRPr="00690D42" w:rsidRDefault="005A647F" w:rsidP="0097539C">
      <w:pPr>
        <w:pStyle w:val="B10"/>
        <w:rPr>
          <w:lang w:eastAsia="zh-CN"/>
        </w:rPr>
      </w:pPr>
      <w:r w:rsidRPr="00690D42">
        <w:t>3.</w:t>
      </w:r>
      <w:r w:rsidRPr="00690D42">
        <w:tab/>
        <w:t>The ME received the message including a &lt;bsGKI, bsGNI&gt; and a MAC-I via a cell. The ME checks whether the bsGKI exists in the protection area information. If the check fails, then the ME marks the cell as suspect cell in cache. If the check success, then continues with step 4.</w:t>
      </w:r>
    </w:p>
    <w:p w14:paraId="7D3164B2" w14:textId="13A25314" w:rsidR="005A647F" w:rsidRPr="00690D42" w:rsidRDefault="005A647F" w:rsidP="005A647F">
      <w:pPr>
        <w:pStyle w:val="NO"/>
        <w:rPr>
          <w:lang w:eastAsia="zh-CN"/>
        </w:rPr>
      </w:pPr>
      <w:r w:rsidRPr="00690D42">
        <w:t>NOTE</w:t>
      </w:r>
      <w:r w:rsidR="000735D3" w:rsidRPr="00690D42">
        <w:t xml:space="preserve"> </w:t>
      </w:r>
      <w:r w:rsidRPr="00690D42">
        <w:t xml:space="preserve">1: </w:t>
      </w:r>
      <w:r w:rsidRPr="00690D42">
        <w:tab/>
        <w:t xml:space="preserve">The </w:t>
      </w:r>
      <w:r w:rsidRPr="00690D42">
        <w:rPr>
          <w:lang w:eastAsia="zh-CN"/>
        </w:rPr>
        <w:t xml:space="preserve">UE may </w:t>
      </w:r>
      <w:del w:id="2193" w:author="Anne-Lise Raffy" w:date="2023-06-26T15:32:00Z">
        <w:r w:rsidRPr="00690D42" w:rsidDel="00A8223B">
          <w:rPr>
            <w:lang w:eastAsia="zh-CN"/>
          </w:rPr>
          <w:delText>lost</w:delText>
        </w:r>
      </w:del>
      <w:ins w:id="2194" w:author="Anne-Lise Raffy" w:date="2023-06-26T15:32:00Z">
        <w:r w:rsidR="00A8223B" w:rsidRPr="00690D42">
          <w:rPr>
            <w:lang w:eastAsia="zh-CN"/>
          </w:rPr>
          <w:t>lose</w:t>
        </w:r>
      </w:ins>
      <w:r w:rsidRPr="00690D42">
        <w:rPr>
          <w:lang w:eastAsia="zh-CN"/>
        </w:rPr>
        <w:t xml:space="preserve"> contact with network for a while and move to another PA, in this case, all the cells around the UE are genuine cells but UE has no corresponding PA information.</w:t>
      </w:r>
    </w:p>
    <w:p w14:paraId="6AF0FD44" w14:textId="77777777" w:rsidR="005A647F" w:rsidRPr="00690D42" w:rsidRDefault="005A647F" w:rsidP="0097539C">
      <w:pPr>
        <w:pStyle w:val="B10"/>
        <w:rPr>
          <w:lang w:eastAsia="zh-CN"/>
        </w:rPr>
      </w:pPr>
      <w:r w:rsidRPr="00690D42">
        <w:t>4.</w:t>
      </w:r>
      <w:r w:rsidRPr="00690D42">
        <w:tab/>
        <w:t>If the length of the DL_ARFCN plus the length of the received message is larger than 32 BYTES, the ME computes HASH</w:t>
      </w:r>
      <w:r w:rsidRPr="00690D42">
        <w:rPr>
          <w:vertAlign w:val="subscript"/>
        </w:rPr>
        <w:t>MS</w:t>
      </w:r>
      <w:r w:rsidRPr="00690D42">
        <w:t xml:space="preserve"> as the same that gNB computes HASH</w:t>
      </w:r>
      <w:r w:rsidRPr="00690D42">
        <w:rPr>
          <w:vertAlign w:val="subscript"/>
        </w:rPr>
        <w:t>NW</w:t>
      </w:r>
      <w:r w:rsidRPr="00690D42">
        <w:t>, then the ME sends the EK</w:t>
      </w:r>
      <w:r w:rsidRPr="00690D42">
        <w:rPr>
          <w:vertAlign w:val="subscript"/>
        </w:rPr>
        <w:t>RBS</w:t>
      </w:r>
      <w:r w:rsidRPr="00690D42">
        <w:t>, &lt;bsGKI, bsGNI&gt; to the USIM. If HASH</w:t>
      </w:r>
      <w:r w:rsidRPr="00690D42">
        <w:rPr>
          <w:vertAlign w:val="subscript"/>
        </w:rPr>
        <w:t>ME</w:t>
      </w:r>
      <w:r w:rsidRPr="00690D42">
        <w:t xml:space="preserve"> has been calculated, the ME </w:t>
      </w:r>
      <w:r w:rsidR="008536C2" w:rsidRPr="00690D42">
        <w:t>should</w:t>
      </w:r>
      <w:r w:rsidRPr="00690D42">
        <w:t xml:space="preserve"> also send the HASH</w:t>
      </w:r>
      <w:r w:rsidRPr="00690D42">
        <w:rPr>
          <w:vertAlign w:val="subscript"/>
        </w:rPr>
        <w:t>MS</w:t>
      </w:r>
      <w:r w:rsidRPr="00690D42">
        <w:t xml:space="preserve"> to the USIM, otherwise, the ME </w:t>
      </w:r>
      <w:r w:rsidR="008536C2" w:rsidRPr="00690D42">
        <w:t>should</w:t>
      </w:r>
      <w:r w:rsidRPr="00690D42">
        <w:t xml:space="preserve"> send the concatenation of DL_ARFCN and the received message to the USIM. The EK</w:t>
      </w:r>
      <w:r w:rsidRPr="00690D42">
        <w:rPr>
          <w:vertAlign w:val="subscript"/>
        </w:rPr>
        <w:t>RBS</w:t>
      </w:r>
      <w:r w:rsidRPr="00690D42">
        <w:t xml:space="preserve"> is corresponding to the bsGKI.</w:t>
      </w:r>
    </w:p>
    <w:p w14:paraId="3A311C9B" w14:textId="77777777" w:rsidR="005A647F" w:rsidRPr="00690D42" w:rsidRDefault="005A647F" w:rsidP="0097539C">
      <w:pPr>
        <w:pStyle w:val="B10"/>
        <w:rPr>
          <w:lang w:eastAsia="zh-CN"/>
        </w:rPr>
      </w:pPr>
      <w:r w:rsidRPr="00690D42">
        <w:t>5.</w:t>
      </w:r>
      <w:r w:rsidRPr="00690D42">
        <w:tab/>
        <w:t>The USIM dec</w:t>
      </w:r>
      <w:r w:rsidRPr="0070645E">
        <w:t>rypts the EK</w:t>
      </w:r>
      <w:r w:rsidRPr="0070645E">
        <w:rPr>
          <w:vertAlign w:val="subscript"/>
        </w:rPr>
        <w:t>RBS</w:t>
      </w:r>
      <w:r w:rsidRPr="0070645E">
        <w:t xml:space="preserve"> based on the stored CKp to get K</w:t>
      </w:r>
      <w:r w:rsidRPr="0070645E">
        <w:rPr>
          <w:vertAlign w:val="subscript"/>
        </w:rPr>
        <w:t>RBS</w:t>
      </w:r>
      <w:r w:rsidRPr="0070645E">
        <w:t>, derives K</w:t>
      </w:r>
      <w:r w:rsidRPr="0070645E">
        <w:rPr>
          <w:vertAlign w:val="subscript"/>
        </w:rPr>
        <w:t>BS</w:t>
      </w:r>
      <w:r w:rsidRPr="0070645E">
        <w:t xml:space="preserve"> from the K</w:t>
      </w:r>
      <w:r w:rsidRPr="0070645E">
        <w:rPr>
          <w:vertAlign w:val="subscript"/>
        </w:rPr>
        <w:t>RBS</w:t>
      </w:r>
      <w:r w:rsidRPr="0070645E">
        <w:t xml:space="preserve"> and &lt;bsGKI, bsGNI&gt; as described in sub-clause 6.9.2.2.3, and then calculates the XMAC-I based on K</w:t>
      </w:r>
      <w:r w:rsidRPr="0070645E">
        <w:rPr>
          <w:vertAlign w:val="subscript"/>
        </w:rPr>
        <w:t>BS</w:t>
      </w:r>
      <w:r w:rsidRPr="0070645E">
        <w:t xml:space="preserve"> as the same that gNB computes MAC-I based on K</w:t>
      </w:r>
      <w:r w:rsidRPr="0070645E">
        <w:rPr>
          <w:vertAlign w:val="subscript"/>
        </w:rPr>
        <w:t>BS</w:t>
      </w:r>
      <w:r w:rsidRPr="0070645E">
        <w:t>,</w:t>
      </w:r>
      <w:r w:rsidRPr="00690D42">
        <w:t xml:space="preserve"> </w:t>
      </w:r>
    </w:p>
    <w:p w14:paraId="09232660" w14:textId="77777777" w:rsidR="005A647F" w:rsidRPr="00690D42" w:rsidRDefault="005A647F" w:rsidP="0097539C">
      <w:pPr>
        <w:pStyle w:val="B10"/>
        <w:rPr>
          <w:lang w:eastAsia="zh-CN"/>
        </w:rPr>
      </w:pPr>
      <w:r w:rsidRPr="00690D42">
        <w:t>6.</w:t>
      </w:r>
      <w:r w:rsidRPr="00690D42">
        <w:tab/>
        <w:t>The USIM returns the XMAC-I to the ME. The ME compares XMAC-I with MAC-I. If they are equal, the ME handles the broadcast message. Otherwise, the ME marks the cell as high-risk cell in cache.</w:t>
      </w:r>
    </w:p>
    <w:p w14:paraId="2483EFF7" w14:textId="77777777" w:rsidR="005A647F" w:rsidRPr="00690D42" w:rsidRDefault="005A647F" w:rsidP="005A647F">
      <w:pPr>
        <w:pStyle w:val="NO"/>
        <w:rPr>
          <w:lang w:eastAsia="zh-CN"/>
        </w:rPr>
      </w:pPr>
      <w:r w:rsidRPr="00690D42">
        <w:t>NOTE</w:t>
      </w:r>
      <w:r w:rsidR="000735D3" w:rsidRPr="00690D42">
        <w:t xml:space="preserve"> </w:t>
      </w:r>
      <w:r w:rsidRPr="00690D42">
        <w:t xml:space="preserve">2: </w:t>
      </w:r>
      <w:r w:rsidRPr="00690D42">
        <w:tab/>
        <w:t>The serving network may update the K</w:t>
      </w:r>
      <w:r w:rsidRPr="00690D42">
        <w:rPr>
          <w:vertAlign w:val="subscript"/>
        </w:rPr>
        <w:t>RBS</w:t>
      </w:r>
      <w:r w:rsidRPr="00690D42">
        <w:t xml:space="preserve"> without notifying the </w:t>
      </w:r>
      <w:r w:rsidRPr="00690D42">
        <w:rPr>
          <w:lang w:eastAsia="zh-CN"/>
        </w:rPr>
        <w:t>UE, in this case, the MAC-I verification fails but gNB is genuine.</w:t>
      </w:r>
    </w:p>
    <w:p w14:paraId="7499AE52" w14:textId="77777777" w:rsidR="005A647F" w:rsidRPr="00690D42" w:rsidRDefault="005A647F" w:rsidP="005A647F">
      <w:pPr>
        <w:rPr>
          <w:lang w:eastAsia="zh-CN"/>
        </w:rPr>
      </w:pPr>
      <w:r w:rsidRPr="00690D42">
        <w:rPr>
          <w:lang w:eastAsia="zh-CN"/>
        </w:rPr>
        <w:t xml:space="preserve">If all the cells around the UE are marked as suspect cell or high-risk cell, the UE may start a verification timer. When the verification timer is timeout, the UE </w:t>
      </w:r>
      <w:r w:rsidR="008536C2" w:rsidRPr="00690D42">
        <w:rPr>
          <w:lang w:eastAsia="zh-CN"/>
        </w:rPr>
        <w:t>should</w:t>
      </w:r>
      <w:r w:rsidRPr="00690D42">
        <w:rPr>
          <w:lang w:eastAsia="zh-CN"/>
        </w:rPr>
        <w:t xml:space="preserve"> be ready to perform registration procedure. If the UE is ready to send an initial NAS message before timeout, the UE </w:t>
      </w:r>
      <w:r w:rsidR="008536C2" w:rsidRPr="00690D42">
        <w:rPr>
          <w:lang w:eastAsia="zh-CN"/>
        </w:rPr>
        <w:t>should</w:t>
      </w:r>
      <w:r w:rsidRPr="00690D42">
        <w:rPr>
          <w:lang w:eastAsia="zh-CN"/>
        </w:rPr>
        <w:t xml:space="preserve"> stop the verification timer. When the UE is ready to send an initial </w:t>
      </w:r>
      <w:r w:rsidRPr="00690D42">
        <w:rPr>
          <w:lang w:eastAsia="zh-CN"/>
        </w:rPr>
        <w:lastRenderedPageBreak/>
        <w:t xml:space="preserve">NAS message (due to timeout or not), the UE </w:t>
      </w:r>
      <w:r w:rsidR="008536C2" w:rsidRPr="00690D42">
        <w:rPr>
          <w:lang w:eastAsia="zh-CN"/>
        </w:rPr>
        <w:t>should</w:t>
      </w:r>
      <w:r w:rsidRPr="00690D42">
        <w:rPr>
          <w:lang w:eastAsia="zh-CN"/>
        </w:rPr>
        <w:t xml:space="preserve"> try to send the initial NAS message via the suspect cells one by one then high-risk cells one by one until succeeds.</w:t>
      </w:r>
    </w:p>
    <w:p w14:paraId="46C16697" w14:textId="77777777" w:rsidR="005A647F" w:rsidRPr="00690D42" w:rsidRDefault="005A647F" w:rsidP="000735D3">
      <w:pPr>
        <w:rPr>
          <w:lang w:eastAsia="zh-CN"/>
        </w:rPr>
      </w:pPr>
      <w:r w:rsidRPr="00690D42">
        <w:rPr>
          <w:lang w:eastAsia="zh-CN"/>
        </w:rPr>
        <w:t xml:space="preserve">After the UE successfully authenticates the network, the UE </w:t>
      </w:r>
      <w:r w:rsidR="008536C2" w:rsidRPr="00690D42">
        <w:rPr>
          <w:lang w:eastAsia="zh-CN"/>
        </w:rPr>
        <w:t>should</w:t>
      </w:r>
      <w:r w:rsidRPr="00690D42">
        <w:rPr>
          <w:lang w:eastAsia="zh-CN"/>
        </w:rPr>
        <w:t xml:space="preserve"> check whether the suspect or high-risk cell in cache is in the protection area (updated or not), if not, then mark the cell as suspect cell in cache, if yes, then verify the cell. If verification fails, the UE marks the cell as </w:t>
      </w:r>
      <w:r w:rsidR="004E111B" w:rsidRPr="00690D42">
        <w:rPr>
          <w:lang w:eastAsia="zh-CN"/>
        </w:rPr>
        <w:t>false</w:t>
      </w:r>
      <w:r w:rsidRPr="00690D42">
        <w:rPr>
          <w:lang w:eastAsia="zh-CN"/>
        </w:rPr>
        <w:t xml:space="preserve"> cell in cache, otherwise remove the cell from the cache. The UE may report the suspect, high-risk, and </w:t>
      </w:r>
      <w:r w:rsidR="004E111B" w:rsidRPr="00690D42">
        <w:rPr>
          <w:lang w:eastAsia="zh-CN"/>
        </w:rPr>
        <w:t>false</w:t>
      </w:r>
      <w:r w:rsidRPr="00690D42">
        <w:rPr>
          <w:lang w:eastAsia="zh-CN"/>
        </w:rPr>
        <w:t xml:space="preserve"> cells in cache to the serving network.</w:t>
      </w:r>
    </w:p>
    <w:p w14:paraId="048990CA" w14:textId="5CFCD6FC" w:rsidR="005A647F" w:rsidRPr="00690D42" w:rsidRDefault="005A647F" w:rsidP="005A647F">
      <w:pPr>
        <w:pStyle w:val="Heading5"/>
      </w:pPr>
      <w:bookmarkStart w:id="2195" w:name="_Toc142333814"/>
      <w:r w:rsidRPr="00690D42">
        <w:t>6.9.2.3.2</w:t>
      </w:r>
      <w:r w:rsidRPr="00690D42">
        <w:tab/>
        <w:t>Security procedure for unicast messages</w:t>
      </w:r>
      <w:bookmarkEnd w:id="2195"/>
    </w:p>
    <w:p w14:paraId="2C84585F" w14:textId="77777777" w:rsidR="005A647F" w:rsidRPr="00690D42" w:rsidRDefault="005A647F" w:rsidP="005A647F">
      <w:pPr>
        <w:rPr>
          <w:lang w:eastAsia="zh-CN"/>
        </w:rPr>
      </w:pPr>
      <w:r w:rsidRPr="00690D42">
        <w:rPr>
          <w:lang w:eastAsia="zh-CN"/>
        </w:rPr>
        <w:t>This solution for unicast message protection is only applied when AS security context cannot be obtained in UE and gNB. The following figure illustrates an example that demonstrates the security procedure for unicast radio messages:</w:t>
      </w:r>
    </w:p>
    <w:p w14:paraId="6C3EF6D2" w14:textId="77777777" w:rsidR="005A647F" w:rsidRPr="00690D42" w:rsidRDefault="00835BBF" w:rsidP="000735D3">
      <w:pPr>
        <w:pStyle w:val="TH"/>
      </w:pPr>
      <w:r w:rsidRPr="00690D42">
        <w:rPr>
          <w:noProof/>
        </w:rPr>
        <w:object w:dxaOrig="8394" w:dyaOrig="6315" w14:anchorId="16537718">
          <v:shape id="_x0000_i1030" type="#_x0000_t75" alt="" style="width:374.15pt;height:279.65pt;mso-width-percent:0;mso-height-percent:0;mso-width-percent:0;mso-height-percent:0" o:ole="">
            <v:imagedata r:id="rId54" o:title=""/>
          </v:shape>
          <o:OLEObject Type="Embed" ProgID="Visio.Drawing.11" ShapeID="_x0000_i1030" DrawAspect="Content" ObjectID="_1752946757" r:id="rId55"/>
        </w:object>
      </w:r>
      <w:r w:rsidR="005A647F" w:rsidRPr="00690D42">
        <w:t xml:space="preserve"> </w:t>
      </w:r>
    </w:p>
    <w:p w14:paraId="468FCCFA" w14:textId="77777777" w:rsidR="005A647F" w:rsidRPr="00690D42" w:rsidRDefault="005A647F" w:rsidP="005A647F">
      <w:pPr>
        <w:pStyle w:val="TF"/>
      </w:pPr>
      <w:r w:rsidRPr="00690D42">
        <w:t>Figure 6.9.2.3.2-1: Unicast message protection procedure</w:t>
      </w:r>
    </w:p>
    <w:p w14:paraId="15B761DF" w14:textId="77777777" w:rsidR="005A647F" w:rsidRPr="00690D42" w:rsidRDefault="005A647F" w:rsidP="0097539C">
      <w:pPr>
        <w:pStyle w:val="B10"/>
        <w:rPr>
          <w:lang w:eastAsia="zh-CN"/>
        </w:rPr>
      </w:pPr>
      <w:r w:rsidRPr="00690D42">
        <w:rPr>
          <w:rFonts w:hint="eastAsia"/>
        </w:rPr>
        <w:t>1.</w:t>
      </w:r>
      <w:r w:rsidRPr="00690D42">
        <w:tab/>
        <w:t>The ME tries to camp on a cell and decides to send message1 to the cell. If message1 is not Preamble, it generates a 32-bit random string NONCE. The NONCE is used as replay protection parameter for the successive downlink message.</w:t>
      </w:r>
    </w:p>
    <w:p w14:paraId="373273B1" w14:textId="77777777" w:rsidR="005A647F" w:rsidRPr="00690D42" w:rsidRDefault="005A647F" w:rsidP="0097539C">
      <w:pPr>
        <w:pStyle w:val="B10"/>
        <w:rPr>
          <w:lang w:eastAsia="zh-CN"/>
        </w:rPr>
      </w:pPr>
      <w:r w:rsidRPr="00690D42">
        <w:t>2.</w:t>
      </w:r>
      <w:r w:rsidRPr="00690D42">
        <w:tab/>
        <w:t>The ME may decide to protect a sensitive information, e.g. NSSAI, in the message1 (there</w:t>
      </w:r>
      <w:r w:rsidR="000735D3" w:rsidRPr="00690D42">
        <w:t>'</w:t>
      </w:r>
      <w:r w:rsidRPr="00690D42">
        <w:t>s no sensitive information in Preamble). In that case, the ME sends the EK</w:t>
      </w:r>
      <w:r w:rsidRPr="00690D42">
        <w:rPr>
          <w:vertAlign w:val="subscript"/>
        </w:rPr>
        <w:t>RBS</w:t>
      </w:r>
      <w:r w:rsidRPr="00690D42">
        <w:t>, &lt;bsGKI, bsGNI&gt;, the sensitive information, and NONCE to the USIM. The &lt;bsGKI, bsGNI&gt; is obtained from a broadcast message (e.g. SI or MIB) sent by the cell. The EK</w:t>
      </w:r>
      <w:r w:rsidRPr="00690D42">
        <w:rPr>
          <w:vertAlign w:val="subscript"/>
        </w:rPr>
        <w:t>RBS</w:t>
      </w:r>
      <w:r w:rsidRPr="00690D42">
        <w:t xml:space="preserve"> corresponds to the bsGKI. The USIM decrypts the EK</w:t>
      </w:r>
      <w:r w:rsidRPr="00690D42">
        <w:rPr>
          <w:vertAlign w:val="subscript"/>
        </w:rPr>
        <w:t>RBS</w:t>
      </w:r>
      <w:r w:rsidRPr="00690D42">
        <w:t xml:space="preserve"> to get K</w:t>
      </w:r>
      <w:r w:rsidRPr="00690D42">
        <w:rPr>
          <w:vertAlign w:val="subscript"/>
        </w:rPr>
        <w:t>RBS</w:t>
      </w:r>
      <w:r w:rsidRPr="00690D42">
        <w:t>, derives K</w:t>
      </w:r>
      <w:r w:rsidRPr="00690D42">
        <w:rPr>
          <w:vertAlign w:val="subscript"/>
        </w:rPr>
        <w:t>BS</w:t>
      </w:r>
      <w:r w:rsidRPr="00690D42">
        <w:t xml:space="preserve"> from the K</w:t>
      </w:r>
      <w:r w:rsidRPr="00690D42">
        <w:rPr>
          <w:vertAlign w:val="subscript"/>
        </w:rPr>
        <w:t>RBS</w:t>
      </w:r>
      <w:r w:rsidRPr="00690D42">
        <w:t xml:space="preserve"> and &lt;bsGKI, bsGNI&gt;. The USIM then derives the Ke from the K</w:t>
      </w:r>
      <w:r w:rsidRPr="00690D42">
        <w:rPr>
          <w:vertAlign w:val="subscript"/>
        </w:rPr>
        <w:t>BS</w:t>
      </w:r>
      <w:r w:rsidRPr="00690D42">
        <w:t xml:space="preserve"> and returns the Ke to the ME. The ME generates keystream based on the Ke and NONCE and computes the exclusive or of the sensitive information and the keystream to encrypt the information.</w:t>
      </w:r>
    </w:p>
    <w:p w14:paraId="258D1250" w14:textId="77777777" w:rsidR="005A647F" w:rsidRPr="00690D42" w:rsidRDefault="005A647F" w:rsidP="0097539C">
      <w:pPr>
        <w:pStyle w:val="B10"/>
        <w:rPr>
          <w:lang w:eastAsia="zh-CN"/>
        </w:rPr>
      </w:pPr>
      <w:r w:rsidRPr="00690D42">
        <w:t>3.</w:t>
      </w:r>
      <w:r w:rsidRPr="00690D42">
        <w:tab/>
        <w:t>The ME sends the message1 to the cell, which includes the NONCE if the message1 is not Preamble, the message1 may be partially encrypted.</w:t>
      </w:r>
    </w:p>
    <w:p w14:paraId="300445B4" w14:textId="77777777" w:rsidR="005A647F" w:rsidRPr="00690D42" w:rsidRDefault="005A647F" w:rsidP="0097539C">
      <w:pPr>
        <w:pStyle w:val="B10"/>
        <w:rPr>
          <w:lang w:eastAsia="zh-CN"/>
        </w:rPr>
      </w:pPr>
      <w:r w:rsidRPr="00690D42">
        <w:t>4.</w:t>
      </w:r>
      <w:r w:rsidRPr="00690D42">
        <w:tab/>
        <w:t xml:space="preserve">The gNB receives the message1. If it is partially encrypted, then the gNB decrypts the encryption part to get plaintext information. </w:t>
      </w:r>
    </w:p>
    <w:p w14:paraId="2EF2DE89" w14:textId="77777777" w:rsidR="005A647F" w:rsidRPr="0070645E" w:rsidRDefault="005A647F" w:rsidP="0097539C">
      <w:pPr>
        <w:pStyle w:val="B10"/>
        <w:rPr>
          <w:lang w:eastAsia="zh-CN"/>
        </w:rPr>
      </w:pPr>
      <w:r w:rsidRPr="00690D42">
        <w:t>5.</w:t>
      </w:r>
      <w:r w:rsidRPr="00690D42">
        <w:tab/>
        <w:t xml:space="preserve">The gNB decides to send message2 to the UE. The gNB gets temp-message = (NONCE || message2) and computes MAC-I for the temp-message as described </w:t>
      </w:r>
      <w:r w:rsidRPr="0070645E">
        <w:t>in sub-clause 6.9.2.3.1.</w:t>
      </w:r>
    </w:p>
    <w:p w14:paraId="365006EF" w14:textId="77777777" w:rsidR="005A647F" w:rsidRPr="0070645E" w:rsidRDefault="005A647F" w:rsidP="0097539C">
      <w:pPr>
        <w:pStyle w:val="B10"/>
        <w:rPr>
          <w:lang w:eastAsia="zh-CN"/>
        </w:rPr>
      </w:pPr>
      <w:r w:rsidRPr="0070645E">
        <w:t>6.</w:t>
      </w:r>
      <w:r w:rsidRPr="0070645E">
        <w:tab/>
        <w:t>The gNB sends the message2 along with the MAC-I to the UE via the cell.</w:t>
      </w:r>
    </w:p>
    <w:p w14:paraId="3726DE82" w14:textId="77777777" w:rsidR="005A647F" w:rsidRPr="00690D42" w:rsidRDefault="005A647F" w:rsidP="0097539C">
      <w:pPr>
        <w:pStyle w:val="B10"/>
        <w:rPr>
          <w:lang w:eastAsia="zh-CN"/>
        </w:rPr>
      </w:pPr>
      <w:r w:rsidRPr="0070645E">
        <w:lastRenderedPageBreak/>
        <w:t>7.</w:t>
      </w:r>
      <w:r w:rsidRPr="0070645E">
        <w:tab/>
        <w:t>The ME receives the message2, performs message verification procedure as described in step 4~6 of sub-clause</w:t>
      </w:r>
      <w:r w:rsidRPr="00690D42">
        <w:t xml:space="preserve"> 6.9.2.3.1 with the exception that the ME uses temp-message = (NONCE || message2) instead of message2 for verification.</w:t>
      </w:r>
    </w:p>
    <w:p w14:paraId="6932F957" w14:textId="77777777" w:rsidR="005A647F" w:rsidRPr="00690D42" w:rsidRDefault="005A647F" w:rsidP="005A647F">
      <w:pPr>
        <w:pStyle w:val="NO"/>
      </w:pPr>
      <w:r w:rsidRPr="00690D42">
        <w:t>NOTE 1:</w:t>
      </w:r>
      <w:r w:rsidRPr="00690D42">
        <w:tab/>
        <w:t>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truncate</w:t>
      </w:r>
      <w:r w:rsidR="008536C2" w:rsidRPr="00690D42">
        <w:t>s</w:t>
      </w:r>
      <w:r w:rsidRPr="00690D42">
        <w:t xml:space="preserve"> the XMAC-I returned from USIM for verification. In order to provide backward compatibility, short MAC-I can be appended sequentially after the payload. </w:t>
      </w:r>
    </w:p>
    <w:p w14:paraId="63946FD2" w14:textId="77777777" w:rsidR="005A647F" w:rsidRPr="00690D42" w:rsidRDefault="005A647F" w:rsidP="005221ED">
      <w:pPr>
        <w:pStyle w:val="NO"/>
      </w:pPr>
      <w:r w:rsidRPr="00690D42">
        <w:t>NOTE 2:</w:t>
      </w:r>
      <w:r w:rsidRPr="00690D42">
        <w:tab/>
        <w:t>The message1 is a message before message2, which means message2 can be a request, response, or an indication. The message2 does not include &lt;bsGKI, bsGNI&gt;.</w:t>
      </w:r>
    </w:p>
    <w:p w14:paraId="5092B6BC" w14:textId="77777777" w:rsidR="00FA77BA" w:rsidRPr="00690D42" w:rsidRDefault="00FA77BA" w:rsidP="00FA77BA">
      <w:pPr>
        <w:pStyle w:val="Heading3"/>
      </w:pPr>
      <w:bookmarkStart w:id="2196" w:name="_Toc142333815"/>
      <w:r w:rsidRPr="00690D42">
        <w:t>6.</w:t>
      </w:r>
      <w:r w:rsidR="005A647F" w:rsidRPr="00690D42">
        <w:t>9</w:t>
      </w:r>
      <w:r w:rsidRPr="00690D42">
        <w:t>.3</w:t>
      </w:r>
      <w:r w:rsidRPr="00690D42">
        <w:tab/>
        <w:t>Evaluation</w:t>
      </w:r>
      <w:bookmarkEnd w:id="2196"/>
    </w:p>
    <w:p w14:paraId="7023C516" w14:textId="77777777" w:rsidR="00B53D2E" w:rsidRPr="00690D42" w:rsidRDefault="00B53D2E" w:rsidP="00B53D2E">
      <w:pPr>
        <w:pStyle w:val="Heading2"/>
      </w:pPr>
      <w:bookmarkStart w:id="2197" w:name="_Toc142333816"/>
      <w:r w:rsidRPr="00690D42">
        <w:t>6.10</w:t>
      </w:r>
      <w:r w:rsidRPr="00690D42">
        <w:tab/>
        <w:t>Solution #10: Protection on the unicast message based on ECDH</w:t>
      </w:r>
      <w:bookmarkEnd w:id="2197"/>
    </w:p>
    <w:p w14:paraId="274CDCE6" w14:textId="77777777" w:rsidR="00B53D2E" w:rsidRPr="00690D42" w:rsidRDefault="00B53D2E" w:rsidP="00B53D2E">
      <w:pPr>
        <w:pStyle w:val="Heading3"/>
      </w:pPr>
      <w:bookmarkStart w:id="2198" w:name="_Toc142333817"/>
      <w:r w:rsidRPr="00690D42">
        <w:t>6.10.1</w:t>
      </w:r>
      <w:r w:rsidRPr="00690D42">
        <w:tab/>
        <w:t>Introduction</w:t>
      </w:r>
      <w:bookmarkEnd w:id="2198"/>
    </w:p>
    <w:p w14:paraId="4AC3196E" w14:textId="77777777" w:rsidR="00B53D2E" w:rsidRPr="00690D42" w:rsidRDefault="00B53D2E" w:rsidP="00B53D2E">
      <w:pPr>
        <w:keepLines/>
      </w:pPr>
      <w:r w:rsidRPr="00690D42">
        <w:t>This solution addresses key issue #1 and the following security and privacy areas:</w:t>
      </w:r>
    </w:p>
    <w:p w14:paraId="39B35B71" w14:textId="77777777" w:rsidR="00B53D2E" w:rsidRPr="00690D42" w:rsidRDefault="00B53D2E" w:rsidP="0097539C">
      <w:pPr>
        <w:pStyle w:val="B10"/>
      </w:pPr>
      <w:r w:rsidRPr="00690D42">
        <w:t>#1</w:t>
      </w:r>
      <w:r w:rsidRPr="00690D42">
        <w:tab/>
        <w:t>DoS attack on UE: attempts to hinder the UEs' access to the network.</w:t>
      </w:r>
    </w:p>
    <w:p w14:paraId="30C7C6A8" w14:textId="77777777" w:rsidR="00B53D2E" w:rsidRPr="00690D42" w:rsidRDefault="00B53D2E" w:rsidP="0097539C">
      <w:pPr>
        <w:pStyle w:val="B10"/>
      </w:pPr>
      <w:r w:rsidRPr="00690D42">
        <w:t>#2</w:t>
      </w:r>
      <w:r w:rsidRPr="00690D42">
        <w:tab/>
        <w:t>DoS attack on network: attempts to hinder the network's ability to provide services to the UEs.</w:t>
      </w:r>
    </w:p>
    <w:p w14:paraId="7B1CF53E" w14:textId="77777777" w:rsidR="00B53D2E" w:rsidRPr="00690D42" w:rsidRDefault="00B53D2E" w:rsidP="00B53D2E">
      <w:pPr>
        <w:rPr>
          <w:lang w:eastAsia="zh-CN"/>
        </w:rPr>
      </w:pPr>
      <w:r w:rsidRPr="00690D42">
        <w:rPr>
          <w:lang w:eastAsia="zh-CN"/>
        </w:rPr>
        <w:t>This solution is based on the ECDH. The UE has a eSK and ePK, and the gNB has a SK</w:t>
      </w:r>
      <w:r w:rsidRPr="00690D42">
        <w:rPr>
          <w:vertAlign w:val="subscript"/>
          <w:lang w:eastAsia="zh-CN"/>
        </w:rPr>
        <w:t>gNB</w:t>
      </w:r>
      <w:r w:rsidRPr="00690D42">
        <w:rPr>
          <w:lang w:eastAsia="zh-CN"/>
        </w:rPr>
        <w:t xml:space="preserve"> and a PK</w:t>
      </w:r>
      <w:r w:rsidRPr="00690D42">
        <w:rPr>
          <w:vertAlign w:val="subscript"/>
          <w:lang w:eastAsia="zh-CN"/>
        </w:rPr>
        <w:t>gNB</w:t>
      </w:r>
      <w:r w:rsidRPr="00690D42">
        <w:rPr>
          <w:lang w:eastAsia="zh-CN"/>
        </w:rPr>
        <w:t xml:space="preserve">. </w:t>
      </w:r>
    </w:p>
    <w:p w14:paraId="20F9400A" w14:textId="77777777" w:rsidR="00B53D2E" w:rsidRPr="00690D42" w:rsidRDefault="00B53D2E" w:rsidP="00B53D2E">
      <w:pPr>
        <w:rPr>
          <w:lang w:eastAsia="zh-CN"/>
        </w:rPr>
      </w:pPr>
      <w:r w:rsidRPr="00690D42">
        <w:rPr>
          <w:lang w:eastAsia="zh-CN"/>
        </w:rPr>
        <w:t>After both gNB and UE get the ePK and the PK</w:t>
      </w:r>
      <w:r w:rsidRPr="00690D42">
        <w:rPr>
          <w:vertAlign w:val="subscript"/>
          <w:lang w:eastAsia="zh-CN"/>
        </w:rPr>
        <w:t>gNB</w:t>
      </w:r>
      <w:r w:rsidRPr="00690D42">
        <w:rPr>
          <w:lang w:eastAsia="zh-CN"/>
        </w:rPr>
        <w:t xml:space="preserve">, they can perform ECDH to get a shared key Ksig, which can be used to protect all the unicast messages before the AS security activation. </w:t>
      </w:r>
    </w:p>
    <w:p w14:paraId="151A847F" w14:textId="7356E28D" w:rsidR="00B53D2E" w:rsidRPr="0070645E" w:rsidRDefault="00B53D2E" w:rsidP="0097539C">
      <w:pPr>
        <w:pStyle w:val="EditorsNote"/>
      </w:pPr>
      <w:del w:id="2199" w:author="Ivy Guo" w:date="2023-08-07T16:57:00Z">
        <w:r w:rsidRPr="00690D42" w:rsidDel="00C63C91">
          <w:delText>Editor No</w:delText>
        </w:r>
        <w:r w:rsidRPr="0070645E" w:rsidDel="00C63C91">
          <w:delText>te</w:delText>
        </w:r>
      </w:del>
      <w:ins w:id="2200" w:author="Ivy Guo" w:date="2023-08-07T16:57:00Z">
        <w:r w:rsidR="00C63C91">
          <w:t>NOTE</w:t>
        </w:r>
      </w:ins>
      <w:r w:rsidRPr="0070645E">
        <w:t>: It is FFS how the gNBs are provisioned and the associated security requirement(s) on storage and processing the keys/certificates.</w:t>
      </w:r>
      <w:r w:rsidR="0036608C" w:rsidRPr="0070645E">
        <w:t xml:space="preserve"> </w:t>
      </w:r>
    </w:p>
    <w:p w14:paraId="3559ACD7" w14:textId="63E6FEA5" w:rsidR="00B53D2E" w:rsidRPr="00690D42" w:rsidRDefault="00B53D2E" w:rsidP="0097539C">
      <w:pPr>
        <w:pStyle w:val="EditorsNote"/>
      </w:pPr>
      <w:del w:id="2201" w:author="Ivy Guo" w:date="2023-08-07T16:57:00Z">
        <w:r w:rsidRPr="0070645E" w:rsidDel="00C63C91">
          <w:delText>Editor Note</w:delText>
        </w:r>
      </w:del>
      <w:ins w:id="2202" w:author="Ivy Guo" w:date="2023-08-07T16:58:00Z">
        <w:r w:rsidR="00C63C91">
          <w:t>NOTE</w:t>
        </w:r>
      </w:ins>
      <w:r w:rsidRPr="0070645E">
        <w:t>: It is FFS how the</w:t>
      </w:r>
      <w:r w:rsidRPr="00690D42">
        <w:t xml:space="preserve"> legacy USIM/ME are handled.</w:t>
      </w:r>
    </w:p>
    <w:p w14:paraId="4C48907E" w14:textId="77777777" w:rsidR="00B53D2E" w:rsidRPr="00690D42" w:rsidRDefault="00B53D2E" w:rsidP="00B53D2E">
      <w:pPr>
        <w:pStyle w:val="Heading3"/>
      </w:pPr>
      <w:bookmarkStart w:id="2203" w:name="_Toc142333818"/>
      <w:r w:rsidRPr="00690D42">
        <w:t>6.10.2</w:t>
      </w:r>
      <w:r w:rsidRPr="00690D42">
        <w:tab/>
        <w:t>Solution details</w:t>
      </w:r>
      <w:bookmarkEnd w:id="2203"/>
    </w:p>
    <w:p w14:paraId="16DC0A31" w14:textId="77777777" w:rsidR="00B53D2E" w:rsidRPr="00690D42" w:rsidRDefault="00B53D2E" w:rsidP="00B53D2E">
      <w:pPr>
        <w:pStyle w:val="Heading4"/>
      </w:pPr>
      <w:bookmarkStart w:id="2204" w:name="_Toc142333819"/>
      <w:r w:rsidRPr="00690D42">
        <w:t>6.</w:t>
      </w:r>
      <w:r w:rsidR="009235BD" w:rsidRPr="00690D42">
        <w:t>10</w:t>
      </w:r>
      <w:r w:rsidRPr="00690D42">
        <w:t>.2.1</w:t>
      </w:r>
      <w:r w:rsidRPr="00690D42">
        <w:tab/>
      </w:r>
      <w:r w:rsidR="009235BD" w:rsidRPr="00690D42">
        <w:t>General description</w:t>
      </w:r>
      <w:bookmarkEnd w:id="2204"/>
      <w:r w:rsidR="0036608C" w:rsidRPr="00690D42">
        <w:t xml:space="preserve"> </w:t>
      </w:r>
    </w:p>
    <w:p w14:paraId="127FBA2B" w14:textId="77777777" w:rsidR="009235BD" w:rsidRPr="00690D42" w:rsidRDefault="009235BD" w:rsidP="009235BD">
      <w:pPr>
        <w:rPr>
          <w:lang w:eastAsia="zh-CN"/>
        </w:rPr>
      </w:pPr>
      <w:r w:rsidRPr="00690D42">
        <w:rPr>
          <w:lang w:eastAsia="zh-CN"/>
        </w:rPr>
        <w:t>This solution is based on the ECDH. The UE has an eSK and an ePK, and the gNB has a SK</w:t>
      </w:r>
      <w:r w:rsidRPr="00690D42">
        <w:rPr>
          <w:vertAlign w:val="subscript"/>
          <w:lang w:eastAsia="zh-CN"/>
        </w:rPr>
        <w:t>gNB</w:t>
      </w:r>
      <w:r w:rsidRPr="00690D42">
        <w:rPr>
          <w:lang w:eastAsia="zh-CN"/>
        </w:rPr>
        <w:t xml:space="preserve"> and a PK</w:t>
      </w:r>
      <w:r w:rsidRPr="00690D42">
        <w:rPr>
          <w:vertAlign w:val="subscript"/>
          <w:lang w:eastAsia="zh-CN"/>
        </w:rPr>
        <w:t>gNB</w:t>
      </w:r>
      <w:r w:rsidRPr="00690D42">
        <w:rPr>
          <w:lang w:eastAsia="zh-CN"/>
        </w:rPr>
        <w:t xml:space="preserve">. </w:t>
      </w:r>
    </w:p>
    <w:p w14:paraId="4915B838" w14:textId="6D6E39FD" w:rsidR="009235BD" w:rsidRPr="00690D42" w:rsidRDefault="002439B9" w:rsidP="00E651DC">
      <w:pPr>
        <w:pStyle w:val="B10"/>
        <w:rPr>
          <w:lang w:eastAsia="zh-CN"/>
        </w:rPr>
      </w:pPr>
      <w:r w:rsidRPr="00690D42">
        <w:rPr>
          <w:lang w:eastAsia="zh-CN"/>
        </w:rPr>
        <w:t>a)</w:t>
      </w:r>
      <w:r w:rsidRPr="00690D42">
        <w:rPr>
          <w:lang w:eastAsia="zh-CN"/>
        </w:rPr>
        <w:tab/>
      </w:r>
      <w:r w:rsidR="009235BD" w:rsidRPr="00690D42">
        <w:rPr>
          <w:lang w:eastAsia="zh-CN"/>
        </w:rPr>
        <w:t>The gNB can provision the PK</w:t>
      </w:r>
      <w:r w:rsidR="009235BD" w:rsidRPr="00690D42">
        <w:rPr>
          <w:vertAlign w:val="subscript"/>
          <w:lang w:eastAsia="zh-CN"/>
        </w:rPr>
        <w:t>gNB</w:t>
      </w:r>
      <w:r w:rsidR="009235BD" w:rsidRPr="00690D42">
        <w:rPr>
          <w:lang w:eastAsia="zh-CN"/>
        </w:rPr>
        <w:t xml:space="preserve"> in the early stage, so the UE can get the PK</w:t>
      </w:r>
      <w:r w:rsidR="009235BD" w:rsidRPr="00690D42">
        <w:rPr>
          <w:vertAlign w:val="subscript"/>
          <w:lang w:eastAsia="zh-CN"/>
        </w:rPr>
        <w:t>gNB</w:t>
      </w:r>
      <w:r w:rsidR="009235BD" w:rsidRPr="00690D42">
        <w:rPr>
          <w:lang w:eastAsia="zh-CN"/>
        </w:rPr>
        <w:t xml:space="preserve"> of gNB. There are 2 methods to provision PK</w:t>
      </w:r>
      <w:r w:rsidR="009235BD" w:rsidRPr="00690D42">
        <w:rPr>
          <w:vertAlign w:val="subscript"/>
          <w:lang w:eastAsia="zh-CN"/>
        </w:rPr>
        <w:t>gNB</w:t>
      </w:r>
      <w:r w:rsidR="009235BD" w:rsidRPr="00690D42">
        <w:rPr>
          <w:lang w:eastAsia="zh-CN"/>
        </w:rPr>
        <w:t xml:space="preserve"> into the UE: The PK</w:t>
      </w:r>
      <w:r w:rsidR="009235BD" w:rsidRPr="00690D42">
        <w:rPr>
          <w:vertAlign w:val="subscript"/>
          <w:lang w:eastAsia="zh-CN"/>
        </w:rPr>
        <w:t>gNB</w:t>
      </w:r>
      <w:r w:rsidR="009235BD" w:rsidRPr="00690D42">
        <w:rPr>
          <w:lang w:eastAsia="zh-CN"/>
        </w:rPr>
        <w:t xml:space="preserve"> can be provisioned into the UE at manufacture time, in USIM or in ME.</w:t>
      </w:r>
      <w:r w:rsidR="009235BD" w:rsidRPr="00690D42">
        <w:t xml:space="preserve"> Which means, it can be performed in implementation-</w:t>
      </w:r>
      <w:del w:id="2205" w:author="Anne-Lise Raffy" w:date="2023-06-26T15:26:00Z">
        <w:r w:rsidR="009235BD" w:rsidRPr="00690D42" w:rsidDel="00A8223B">
          <w:delText>independed</w:delText>
        </w:r>
      </w:del>
      <w:ins w:id="2206" w:author="Anne-Lise Raffy" w:date="2023-06-26T15:26:00Z">
        <w:r w:rsidR="00A8223B" w:rsidRPr="00690D42">
          <w:t>independent</w:t>
        </w:r>
      </w:ins>
      <w:r w:rsidR="009235BD" w:rsidRPr="00690D42">
        <w:t xml:space="preserve"> way;</w:t>
      </w:r>
    </w:p>
    <w:p w14:paraId="614929D0" w14:textId="3A6647A8" w:rsidR="009235BD" w:rsidRPr="00690D42" w:rsidRDefault="009235BD" w:rsidP="0097539C">
      <w:pPr>
        <w:pStyle w:val="EditorsNote"/>
        <w:rPr>
          <w:lang w:eastAsia="zh-CN"/>
        </w:rPr>
      </w:pPr>
      <w:del w:id="2207" w:author="Ivy Guo" w:date="2023-08-07T16:57:00Z">
        <w:r w:rsidRPr="00690D42" w:rsidDel="00C63C91">
          <w:delText>Editor Note</w:delText>
        </w:r>
      </w:del>
      <w:ins w:id="2208" w:author="Ivy Guo" w:date="2023-08-07T17:00:00Z">
        <w:r w:rsidR="00C63C91">
          <w:t>NOTE</w:t>
        </w:r>
      </w:ins>
      <w:r w:rsidRPr="00690D42">
        <w:t xml:space="preserve">: It </w:t>
      </w:r>
      <w:r w:rsidRPr="0070645E">
        <w:t>is FFS i</w:t>
      </w:r>
      <w:r w:rsidRPr="00690D42">
        <w:t>n the manufacturing time how the PK</w:t>
      </w:r>
      <w:r w:rsidRPr="00690D42">
        <w:rPr>
          <w:vertAlign w:val="subscript"/>
        </w:rPr>
        <w:t>gNB</w:t>
      </w:r>
      <w:r w:rsidRPr="00690D42">
        <w:t xml:space="preserve"> for the target network/markets are known by the ME/USIM manufactures.</w:t>
      </w:r>
    </w:p>
    <w:p w14:paraId="4ED5F8DD" w14:textId="260F076F" w:rsidR="009235BD" w:rsidRPr="00690D42" w:rsidRDefault="002439B9" w:rsidP="00E651DC">
      <w:pPr>
        <w:pStyle w:val="B10"/>
        <w:rPr>
          <w:lang w:eastAsia="zh-CN"/>
        </w:rPr>
      </w:pPr>
      <w:r w:rsidRPr="00690D42">
        <w:rPr>
          <w:lang w:eastAsia="zh-CN"/>
        </w:rPr>
        <w:t>b)</w:t>
      </w:r>
      <w:r w:rsidRPr="00690D42">
        <w:rPr>
          <w:lang w:eastAsia="zh-CN"/>
        </w:rPr>
        <w:tab/>
      </w:r>
      <w:r w:rsidR="009235BD" w:rsidRPr="00690D42">
        <w:rPr>
          <w:lang w:eastAsia="zh-CN"/>
        </w:rPr>
        <w:t>After UE registered and performed authentication with the network, UE applies for the PK</w:t>
      </w:r>
      <w:r w:rsidR="009235BD" w:rsidRPr="00690D42">
        <w:rPr>
          <w:vertAlign w:val="subscript"/>
          <w:lang w:eastAsia="zh-CN"/>
        </w:rPr>
        <w:t>gNB</w:t>
      </w:r>
      <w:r w:rsidR="009235BD" w:rsidRPr="00690D42">
        <w:rPr>
          <w:lang w:eastAsia="zh-CN"/>
        </w:rPr>
        <w:t xml:space="preserve"> from the trusted Serving network. </w:t>
      </w:r>
    </w:p>
    <w:p w14:paraId="01B90A22" w14:textId="77777777" w:rsidR="009235BD" w:rsidRPr="00690D42" w:rsidRDefault="009235BD" w:rsidP="009235BD">
      <w:pPr>
        <w:rPr>
          <w:lang w:eastAsia="zh-CN"/>
        </w:rPr>
      </w:pPr>
      <w:r w:rsidRPr="00690D42">
        <w:rPr>
          <w:lang w:eastAsia="zh-CN"/>
        </w:rPr>
        <w:t>The UE can send the ePK</w:t>
      </w:r>
      <w:r w:rsidRPr="00690D42">
        <w:rPr>
          <w:vertAlign w:val="subscript"/>
          <w:lang w:eastAsia="zh-CN"/>
        </w:rPr>
        <w:t xml:space="preserve"> </w:t>
      </w:r>
      <w:r w:rsidRPr="00690D42">
        <w:rPr>
          <w:lang w:eastAsia="zh-CN"/>
        </w:rPr>
        <w:t>in the uplink message, for example, in Msg5, so the gNB can get the ePK of UE.</w:t>
      </w:r>
    </w:p>
    <w:p w14:paraId="32C677A5" w14:textId="77777777" w:rsidR="009235BD" w:rsidRPr="00690D42" w:rsidRDefault="009235BD" w:rsidP="009235BD">
      <w:pPr>
        <w:rPr>
          <w:lang w:eastAsia="zh-CN"/>
        </w:rPr>
      </w:pPr>
      <w:r w:rsidRPr="00690D42">
        <w:rPr>
          <w:lang w:eastAsia="zh-CN"/>
        </w:rPr>
        <w:t>After both gNB and the UE get the ePK and the PK</w:t>
      </w:r>
      <w:r w:rsidRPr="00690D42">
        <w:rPr>
          <w:vertAlign w:val="subscript"/>
          <w:lang w:eastAsia="zh-CN"/>
        </w:rPr>
        <w:t>gNB</w:t>
      </w:r>
      <w:r w:rsidR="0036608C" w:rsidRPr="00690D42">
        <w:rPr>
          <w:lang w:eastAsia="zh-CN"/>
        </w:rPr>
        <w:t>,</w:t>
      </w:r>
      <w:r w:rsidRPr="00690D42">
        <w:rPr>
          <w:lang w:eastAsia="zh-CN"/>
        </w:rPr>
        <w:t xml:space="preserve"> they can perform ECDH to get a fresh shared key Ksig, which can be used to protect all the unicast messages before the AS security activation.</w:t>
      </w:r>
    </w:p>
    <w:p w14:paraId="02E8BEC1" w14:textId="77777777" w:rsidR="009235BD" w:rsidRPr="00690D42" w:rsidRDefault="009235BD" w:rsidP="009235BD">
      <w:pPr>
        <w:rPr>
          <w:lang w:eastAsia="zh-CN"/>
        </w:rPr>
      </w:pPr>
      <w:r w:rsidRPr="00690D42">
        <w:rPr>
          <w:lang w:eastAsia="zh-CN"/>
        </w:rPr>
        <w:t xml:space="preserve">The gNB and UE could use NIA1/2/3 to do integrity protection of the subsequent unicast messages, the MAC size is only 32bits. </w:t>
      </w:r>
    </w:p>
    <w:p w14:paraId="35EA9302" w14:textId="77777777" w:rsidR="00B53D2E" w:rsidRPr="00690D42" w:rsidRDefault="009235BD" w:rsidP="00B53D2E">
      <w:r w:rsidRPr="00690D42">
        <w:lastRenderedPageBreak/>
        <w:t>The gNB is supposed to use the generated shared key to generate MAC for the integrity protection of the unicast message, so UE would know if this gNB is false or not as early as in the first message after Msg5, for example, RRCReConfiguration.</w:t>
      </w:r>
    </w:p>
    <w:p w14:paraId="0316839B" w14:textId="77777777" w:rsidR="00B53D2E" w:rsidRPr="00690D42" w:rsidRDefault="00B53D2E" w:rsidP="00B53D2E">
      <w:pPr>
        <w:pStyle w:val="Heading4"/>
        <w:rPr>
          <w:lang w:eastAsia="zh-CN"/>
        </w:rPr>
      </w:pPr>
      <w:bookmarkStart w:id="2209" w:name="_Toc142333820"/>
      <w:r w:rsidRPr="00690D42">
        <w:rPr>
          <w:lang w:eastAsia="zh-CN"/>
        </w:rPr>
        <w:t>6.</w:t>
      </w:r>
      <w:r w:rsidR="009235BD" w:rsidRPr="00690D42">
        <w:rPr>
          <w:lang w:eastAsia="zh-CN"/>
        </w:rPr>
        <w:t>10</w:t>
      </w:r>
      <w:r w:rsidRPr="00690D42">
        <w:rPr>
          <w:lang w:eastAsia="zh-CN"/>
        </w:rPr>
        <w:t>.2.2</w:t>
      </w:r>
      <w:r w:rsidRPr="00690D42">
        <w:rPr>
          <w:lang w:eastAsia="zh-CN"/>
        </w:rPr>
        <w:tab/>
      </w:r>
      <w:r w:rsidR="009235BD" w:rsidRPr="00690D42">
        <w:t>Pre-provision</w:t>
      </w:r>
      <w:bookmarkEnd w:id="2209"/>
    </w:p>
    <w:p w14:paraId="11C38D8E" w14:textId="712C6E1A" w:rsidR="009235BD" w:rsidRPr="00690D42" w:rsidRDefault="009235BD" w:rsidP="009235BD">
      <w:r w:rsidRPr="00690D42">
        <w:t xml:space="preserve">UE and gNB </w:t>
      </w:r>
      <w:r w:rsidR="008536C2" w:rsidRPr="00690D42">
        <w:t>should</w:t>
      </w:r>
      <w:r w:rsidRPr="00690D42">
        <w:t xml:space="preserve"> support ECDH, and all the credentials </w:t>
      </w:r>
      <w:r w:rsidR="008536C2" w:rsidRPr="00690D42">
        <w:t>should</w:t>
      </w:r>
      <w:r w:rsidRPr="00690D42">
        <w:t xml:space="preserve"> be preprovi</w:t>
      </w:r>
      <w:r w:rsidR="00766195" w:rsidRPr="00690D42">
        <w:t>si</w:t>
      </w:r>
      <w:r w:rsidRPr="00690D42">
        <w:t>oned.</w:t>
      </w:r>
      <w:r w:rsidR="0036608C" w:rsidRPr="00690D42">
        <w:t xml:space="preserve"> </w:t>
      </w:r>
    </w:p>
    <w:p w14:paraId="161A3591" w14:textId="77777777" w:rsidR="00B53D2E" w:rsidRPr="00690D42" w:rsidRDefault="00B53D2E" w:rsidP="00B53D2E">
      <w:pPr>
        <w:pStyle w:val="Heading4"/>
      </w:pPr>
      <w:bookmarkStart w:id="2210" w:name="_Toc142333821"/>
      <w:r w:rsidRPr="00690D42">
        <w:rPr>
          <w:lang w:eastAsia="zh-CN"/>
        </w:rPr>
        <w:t>6.</w:t>
      </w:r>
      <w:r w:rsidR="009235BD" w:rsidRPr="00690D42">
        <w:rPr>
          <w:lang w:eastAsia="zh-CN"/>
        </w:rPr>
        <w:t>10</w:t>
      </w:r>
      <w:r w:rsidRPr="00690D42">
        <w:rPr>
          <w:lang w:eastAsia="zh-CN"/>
        </w:rPr>
        <w:t>.2.3</w:t>
      </w:r>
      <w:r w:rsidRPr="00690D42">
        <w:rPr>
          <w:lang w:eastAsia="zh-CN"/>
        </w:rPr>
        <w:tab/>
      </w:r>
      <w:r w:rsidR="009235BD" w:rsidRPr="00690D42">
        <w:t>Message used to send ePK uplink</w:t>
      </w:r>
      <w:bookmarkEnd w:id="2210"/>
    </w:p>
    <w:p w14:paraId="0685AFE8" w14:textId="77777777" w:rsidR="009235BD" w:rsidRPr="00690D42" w:rsidRDefault="009235BD" w:rsidP="009235BD">
      <w:r w:rsidRPr="00690D42">
        <w:t>The UE can use Msg3 or Msg5 to send e</w:t>
      </w:r>
      <w:r w:rsidRPr="00690D42">
        <w:rPr>
          <w:lang w:eastAsia="zh-CN"/>
        </w:rPr>
        <w:t>PK</w:t>
      </w:r>
      <w:r w:rsidRPr="00690D42">
        <w:rPr>
          <w:vertAlign w:val="subscript"/>
          <w:lang w:eastAsia="zh-CN"/>
        </w:rPr>
        <w:t xml:space="preserve"> </w:t>
      </w:r>
      <w:r w:rsidRPr="00690D42">
        <w:t xml:space="preserve">to the gNB, since the </w:t>
      </w:r>
      <w:r w:rsidRPr="00690D42">
        <w:rPr>
          <w:rFonts w:hint="eastAsia"/>
          <w:lang w:eastAsia="zh-CN"/>
        </w:rPr>
        <w:t>size</w:t>
      </w:r>
      <w:r w:rsidRPr="00690D42">
        <w:rPr>
          <w:lang w:eastAsia="zh-CN"/>
        </w:rPr>
        <w:t xml:space="preserve"> of Msg3 is limited by size, and the </w:t>
      </w:r>
      <w:r w:rsidRPr="00690D42">
        <w:rPr>
          <w:rFonts w:hint="eastAsia"/>
          <w:lang w:eastAsia="zh-CN"/>
        </w:rPr>
        <w:t>E</w:t>
      </w:r>
      <w:r w:rsidRPr="00690D42">
        <w:t xml:space="preserve">CDH public key could be 256bit, so the Msg5 is more practical. </w:t>
      </w:r>
    </w:p>
    <w:p w14:paraId="51B9FB8C" w14:textId="77777777" w:rsidR="009235BD" w:rsidRPr="00690D42" w:rsidRDefault="009235BD" w:rsidP="009235BD">
      <w:pPr>
        <w:pStyle w:val="Heading4"/>
      </w:pPr>
      <w:bookmarkStart w:id="2211" w:name="_Toc142333822"/>
      <w:r w:rsidRPr="00690D42">
        <w:rPr>
          <w:lang w:eastAsia="zh-CN"/>
        </w:rPr>
        <w:t>6.10.2.4</w:t>
      </w:r>
      <w:r w:rsidRPr="00690D42">
        <w:rPr>
          <w:lang w:eastAsia="zh-CN"/>
        </w:rPr>
        <w:tab/>
      </w:r>
      <w:r w:rsidRPr="00690D42">
        <w:t>Replay resistant</w:t>
      </w:r>
      <w:bookmarkEnd w:id="2211"/>
    </w:p>
    <w:p w14:paraId="66F40066" w14:textId="77777777" w:rsidR="009235BD" w:rsidRPr="00690D42" w:rsidRDefault="009235BD" w:rsidP="009235BD">
      <w:r w:rsidRPr="00690D42">
        <w:t>The way to resist replay attack is adding one NONCE in the Msg5, as the input of the MAC. T</w:t>
      </w:r>
      <w:r w:rsidRPr="00690D42">
        <w:rPr>
          <w:rFonts w:hint="eastAsia"/>
          <w:lang w:eastAsia="zh-CN"/>
        </w:rPr>
        <w:t>his</w:t>
      </w:r>
      <w:r w:rsidRPr="00690D42">
        <w:rPr>
          <w:lang w:eastAsia="zh-CN"/>
        </w:rPr>
        <w:t xml:space="preserve"> can be used to mitigate some replay attacks. However, t</w:t>
      </w:r>
      <w:r w:rsidRPr="00690D42">
        <w:t xml:space="preserve">he MitM attack could not be mitigated. </w:t>
      </w:r>
    </w:p>
    <w:p w14:paraId="39C04164" w14:textId="77777777" w:rsidR="009235BD" w:rsidRPr="00690D42" w:rsidRDefault="009235BD" w:rsidP="009235BD">
      <w:pPr>
        <w:pStyle w:val="Heading4"/>
      </w:pPr>
      <w:bookmarkStart w:id="2212" w:name="_Toc142333823"/>
      <w:r w:rsidRPr="00690D42">
        <w:rPr>
          <w:lang w:eastAsia="zh-CN"/>
        </w:rPr>
        <w:t>6.10.2.5</w:t>
      </w:r>
      <w:r w:rsidRPr="00690D42">
        <w:rPr>
          <w:lang w:eastAsia="zh-CN"/>
        </w:rPr>
        <w:tab/>
      </w:r>
      <w:r w:rsidRPr="00690D42">
        <w:t>Procedures</w:t>
      </w:r>
      <w:bookmarkEnd w:id="2212"/>
    </w:p>
    <w:p w14:paraId="1F99683B" w14:textId="77777777" w:rsidR="009235BD" w:rsidRPr="00690D42" w:rsidRDefault="009235BD" w:rsidP="009235BD">
      <w:r w:rsidRPr="00690D42">
        <w:t xml:space="preserve">Detailed call flow is as following. </w:t>
      </w:r>
    </w:p>
    <w:p w14:paraId="5B405D2C" w14:textId="77777777" w:rsidR="009235BD" w:rsidRPr="00690D42" w:rsidRDefault="009A4488" w:rsidP="000735D3">
      <w:pPr>
        <w:pStyle w:val="TH"/>
      </w:pPr>
      <w:r w:rsidRPr="00690D42">
        <w:rPr>
          <w:noProof/>
          <w:lang w:eastAsia="de-DE"/>
        </w:rPr>
        <w:drawing>
          <wp:inline distT="0" distB="0" distL="0" distR="0" wp14:anchorId="3DE67F2C" wp14:editId="4EA99379">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14:paraId="4F435499" w14:textId="42ED5A5D" w:rsidR="009235BD" w:rsidRPr="00690D42" w:rsidRDefault="009235BD" w:rsidP="000735D3">
      <w:pPr>
        <w:pStyle w:val="TF"/>
      </w:pPr>
      <w:r w:rsidRPr="00690D42">
        <w:t>Fig</w:t>
      </w:r>
      <w:r w:rsidR="000735D3" w:rsidRPr="00690D42">
        <w:t>ure</w:t>
      </w:r>
      <w:r w:rsidRPr="00690D42">
        <w:t xml:space="preserve"> 6.10.2.</w:t>
      </w:r>
      <w:r w:rsidR="00991A23" w:rsidRPr="00690D42">
        <w:t>5-1</w:t>
      </w:r>
      <w:r w:rsidR="000735D3" w:rsidRPr="00690D42">
        <w:t>:</w:t>
      </w:r>
      <w:r w:rsidRPr="00690D42">
        <w:t xml:space="preserve"> Protect unicast message using ECDH and MAC</w:t>
      </w:r>
    </w:p>
    <w:p w14:paraId="651155D6" w14:textId="26B07EA0" w:rsidR="00B53D2E" w:rsidRPr="00690D42" w:rsidRDefault="00B53D2E" w:rsidP="00B53D2E">
      <w:pPr>
        <w:pStyle w:val="Heading3"/>
      </w:pPr>
      <w:bookmarkStart w:id="2213" w:name="_Toc142333824"/>
      <w:r w:rsidRPr="00690D42">
        <w:t>6.</w:t>
      </w:r>
      <w:r w:rsidR="009235BD" w:rsidRPr="00690D42">
        <w:t>10</w:t>
      </w:r>
      <w:r w:rsidRPr="00690D42">
        <w:t>.</w:t>
      </w:r>
      <w:r w:rsidR="009235BD" w:rsidRPr="00690D42">
        <w:t>3</w:t>
      </w:r>
      <w:r w:rsidRPr="00690D42">
        <w:tab/>
        <w:t xml:space="preserve">Assessment using </w:t>
      </w:r>
      <w:r w:rsidR="003243EB" w:rsidRPr="00690D42">
        <w:t>clause A.3</w:t>
      </w:r>
      <w:bookmarkEnd w:id="2213"/>
    </w:p>
    <w:p w14:paraId="6516CDEE" w14:textId="77777777" w:rsidR="00B53D2E" w:rsidRPr="00690D42" w:rsidRDefault="00B53D2E" w:rsidP="00B53D2E">
      <w:pPr>
        <w:pStyle w:val="Heading4"/>
      </w:pPr>
      <w:bookmarkStart w:id="2214" w:name="_Toc142333825"/>
      <w:r w:rsidRPr="00690D42">
        <w:t>6.</w:t>
      </w:r>
      <w:r w:rsidR="009235BD" w:rsidRPr="00690D42">
        <w:t>10</w:t>
      </w:r>
      <w:r w:rsidRPr="00690D42">
        <w:t>.</w:t>
      </w:r>
      <w:r w:rsidR="009235BD" w:rsidRPr="00690D42">
        <w:t>3</w:t>
      </w:r>
      <w:r w:rsidRPr="00690D42">
        <w:t>.1</w:t>
      </w:r>
      <w:r w:rsidRPr="00690D42">
        <w:tab/>
        <w:t>UE aspects</w:t>
      </w:r>
      <w:bookmarkEnd w:id="2214"/>
    </w:p>
    <w:p w14:paraId="36E6FF79" w14:textId="51E6A7FF" w:rsidR="009235BD" w:rsidRPr="00690D42" w:rsidRDefault="009235BD" w:rsidP="009235BD">
      <w:r w:rsidRPr="00690D42">
        <w:t xml:space="preserve">UE and gNB </w:t>
      </w:r>
      <w:r w:rsidR="008536C2" w:rsidRPr="00690D42">
        <w:t>should</w:t>
      </w:r>
      <w:r w:rsidRPr="00690D42">
        <w:t xml:space="preserve"> support ECDH, and all the credentials </w:t>
      </w:r>
      <w:r w:rsidR="008536C2" w:rsidRPr="00690D42">
        <w:t>should</w:t>
      </w:r>
      <w:r w:rsidRPr="00690D42">
        <w:t xml:space="preserve"> be pre</w:t>
      </w:r>
      <w:r w:rsidR="008536C2" w:rsidRPr="00690D42">
        <w:t>-</w:t>
      </w:r>
      <w:r w:rsidRPr="00690D42">
        <w:t>provi</w:t>
      </w:r>
      <w:r w:rsidR="008536C2" w:rsidRPr="00690D42">
        <w:t>si</w:t>
      </w:r>
      <w:r w:rsidRPr="00690D42">
        <w:t>oned, which can be performed in implementation-</w:t>
      </w:r>
      <w:del w:id="2215" w:author="Anne-Lise Raffy" w:date="2023-06-26T15:27:00Z">
        <w:r w:rsidRPr="00690D42" w:rsidDel="00A8223B">
          <w:delText>independed</w:delText>
        </w:r>
      </w:del>
      <w:ins w:id="2216" w:author="Anne-Lise Raffy" w:date="2023-06-26T15:27:00Z">
        <w:r w:rsidR="00A8223B" w:rsidRPr="00690D42">
          <w:t>independent</w:t>
        </w:r>
      </w:ins>
      <w:r w:rsidRPr="00690D42">
        <w:t xml:space="preserve"> way.</w:t>
      </w:r>
    </w:p>
    <w:p w14:paraId="56E3A0E5" w14:textId="77777777" w:rsidR="00B53D2E" w:rsidRPr="00690D42" w:rsidRDefault="00B53D2E" w:rsidP="00B53D2E">
      <w:pPr>
        <w:pStyle w:val="Heading4"/>
      </w:pPr>
      <w:bookmarkStart w:id="2217" w:name="_Toc142333826"/>
      <w:r w:rsidRPr="00690D42">
        <w:t>6.</w:t>
      </w:r>
      <w:r w:rsidR="009235BD" w:rsidRPr="00690D42">
        <w:t>10</w:t>
      </w:r>
      <w:r w:rsidRPr="00690D42">
        <w:t>.</w:t>
      </w:r>
      <w:r w:rsidR="009235BD" w:rsidRPr="00690D42">
        <w:t>3</w:t>
      </w:r>
      <w:r w:rsidRPr="00690D42">
        <w:t>.</w:t>
      </w:r>
      <w:r w:rsidR="007E13CC" w:rsidRPr="00690D42">
        <w:t>2</w:t>
      </w:r>
      <w:r w:rsidRPr="00690D42">
        <w:tab/>
        <w:t>UE actions upon detection of invalid signature</w:t>
      </w:r>
      <w:bookmarkEnd w:id="2217"/>
    </w:p>
    <w:p w14:paraId="75A04628" w14:textId="77777777" w:rsidR="009235BD" w:rsidRPr="00690D42" w:rsidRDefault="009235BD" w:rsidP="009235BD">
      <w:r w:rsidRPr="00690D42">
        <w:t>For the unicast message</w:t>
      </w:r>
      <w:r w:rsidR="003A4ABB" w:rsidRPr="00690D42">
        <w:t>,</w:t>
      </w:r>
      <w:r w:rsidRPr="00690D42">
        <w:t xml:space="preserve"> which is not with a MAC, UE have 2 choices: 1) drop every message which is send without a MAC. 2) UE takes every message as genuine without a MAC.</w:t>
      </w:r>
    </w:p>
    <w:p w14:paraId="20B06BFD" w14:textId="77777777" w:rsidR="009235BD" w:rsidRPr="00690D42" w:rsidRDefault="009235BD" w:rsidP="009235BD">
      <w:r w:rsidRPr="00690D42">
        <w:t>For the unicast message</w:t>
      </w:r>
      <w:r w:rsidR="003A4ABB" w:rsidRPr="00690D42">
        <w:rPr>
          <w:lang w:eastAsia="zh-CN"/>
        </w:rPr>
        <w:t>,</w:t>
      </w:r>
      <w:r w:rsidRPr="00690D42">
        <w:t xml:space="preserve"> which is with a false MAC, UE </w:t>
      </w:r>
      <w:r w:rsidR="008536C2" w:rsidRPr="00690D42">
        <w:t>should</w:t>
      </w:r>
      <w:r w:rsidRPr="00690D42">
        <w:t xml:space="preserve"> drop the message. </w:t>
      </w:r>
    </w:p>
    <w:p w14:paraId="2B2B7B57" w14:textId="391DFBB3" w:rsidR="009235BD" w:rsidRPr="00690D42" w:rsidRDefault="009235BD" w:rsidP="00E651DC">
      <w:pPr>
        <w:pStyle w:val="EditorsNote"/>
      </w:pPr>
      <w:del w:id="2218" w:author="Ivy Guo" w:date="2023-08-07T16:58:00Z">
        <w:r w:rsidRPr="00690D42" w:rsidDel="00C63C91">
          <w:delText xml:space="preserve">Editor </w:delText>
        </w:r>
        <w:r w:rsidR="0071068D" w:rsidRPr="00690D42" w:rsidDel="00C63C91">
          <w:rPr>
            <w:rFonts w:hint="eastAsia"/>
            <w:lang w:eastAsia="zh-CN"/>
          </w:rPr>
          <w:delText>N</w:delText>
        </w:r>
        <w:r w:rsidRPr="0070645E" w:rsidDel="00C63C91">
          <w:delText>ote</w:delText>
        </w:r>
      </w:del>
      <w:ins w:id="2219" w:author="Ivy Guo" w:date="2023-08-07T16:58:00Z">
        <w:r w:rsidR="00C63C91">
          <w:t>NOTE</w:t>
        </w:r>
      </w:ins>
      <w:r w:rsidRPr="0070645E">
        <w:t>: it is FFS how to</w:t>
      </w:r>
      <w:r w:rsidRPr="00690D42">
        <w:t xml:space="preserve"> know which gNB is supposed to add the MAC in the unicast message. </w:t>
      </w:r>
    </w:p>
    <w:p w14:paraId="3E277573" w14:textId="77777777" w:rsidR="00B53D2E" w:rsidRPr="00690D42" w:rsidRDefault="00B53D2E" w:rsidP="00B53D2E">
      <w:pPr>
        <w:pStyle w:val="Heading4"/>
      </w:pPr>
      <w:bookmarkStart w:id="2220" w:name="_Toc142333827"/>
      <w:r w:rsidRPr="00690D42">
        <w:lastRenderedPageBreak/>
        <w:t>6.</w:t>
      </w:r>
      <w:r w:rsidR="009235BD" w:rsidRPr="00690D42">
        <w:t>10</w:t>
      </w:r>
      <w:r w:rsidRPr="00690D42">
        <w:t>.</w:t>
      </w:r>
      <w:r w:rsidR="009235BD" w:rsidRPr="00690D42">
        <w:t>3</w:t>
      </w:r>
      <w:r w:rsidRPr="00690D42">
        <w:t>.</w:t>
      </w:r>
      <w:r w:rsidR="007E13CC" w:rsidRPr="00690D42">
        <w:t>3</w:t>
      </w:r>
      <w:r w:rsidRPr="00690D42">
        <w:tab/>
      </w:r>
      <w:r w:rsidRPr="00690D42">
        <w:tab/>
        <w:t>Threats that are mitigated by signed SI messages</w:t>
      </w:r>
      <w:bookmarkEnd w:id="2220"/>
    </w:p>
    <w:p w14:paraId="0AD18323" w14:textId="6D1B4FEB" w:rsidR="009235BD" w:rsidRPr="00690D42" w:rsidRDefault="009235BD" w:rsidP="009235BD">
      <w:r w:rsidRPr="00690D42">
        <w:t>Key issue #1 are mitigated. All unic</w:t>
      </w:r>
      <w:r w:rsidR="003A4ABB" w:rsidRPr="00690D42">
        <w:rPr>
          <w:rFonts w:hint="eastAsia"/>
          <w:lang w:eastAsia="zh-CN"/>
        </w:rPr>
        <w:t>a</w:t>
      </w:r>
      <w:r w:rsidRPr="00690D42">
        <w:t xml:space="preserve">st message before security activation can be integrity protected using this solution. </w:t>
      </w:r>
    </w:p>
    <w:p w14:paraId="22A09EB2" w14:textId="77777777" w:rsidR="00B53D2E" w:rsidRPr="00690D42" w:rsidRDefault="00B53D2E" w:rsidP="00B53D2E">
      <w:pPr>
        <w:pStyle w:val="Heading4"/>
      </w:pPr>
      <w:bookmarkStart w:id="2221" w:name="_Toc142333828"/>
      <w:r w:rsidRPr="00690D42">
        <w:t>6.</w:t>
      </w:r>
      <w:r w:rsidR="009235BD" w:rsidRPr="00690D42">
        <w:t>10</w:t>
      </w:r>
      <w:r w:rsidRPr="00690D42">
        <w:t>.</w:t>
      </w:r>
      <w:r w:rsidR="009235BD" w:rsidRPr="00690D42">
        <w:t>3</w:t>
      </w:r>
      <w:r w:rsidRPr="00690D42">
        <w:t>.</w:t>
      </w:r>
      <w:r w:rsidR="007E13CC" w:rsidRPr="00690D42">
        <w:t>4</w:t>
      </w:r>
      <w:r w:rsidRPr="00690D42">
        <w:tab/>
      </w:r>
      <w:r w:rsidRPr="00690D42">
        <w:tab/>
        <w:t>Threats that are not mitigated by signed SI messages</w:t>
      </w:r>
      <w:bookmarkEnd w:id="2221"/>
    </w:p>
    <w:p w14:paraId="06F4E95C" w14:textId="2122CA9E" w:rsidR="009235BD" w:rsidRPr="00690D42" w:rsidRDefault="009235BD" w:rsidP="009235BD">
      <w:r w:rsidRPr="00690D42">
        <w:t xml:space="preserve">MitM attack and </w:t>
      </w:r>
      <w:ins w:id="2222" w:author="Ivy Guo" w:date="2023-08-07T20:31:00Z">
        <w:r w:rsidR="00D45570">
          <w:t>b</w:t>
        </w:r>
      </w:ins>
      <w:del w:id="2223" w:author="Ivy Guo" w:date="2023-08-07T20:31:00Z">
        <w:r w:rsidRPr="00690D42" w:rsidDel="00D45570">
          <w:delText>B</w:delText>
        </w:r>
      </w:del>
      <w:r w:rsidRPr="00690D42">
        <w:t>idding down attack.</w:t>
      </w:r>
    </w:p>
    <w:p w14:paraId="7CA927F7" w14:textId="77777777" w:rsidR="00B53D2E" w:rsidRPr="00690D42" w:rsidRDefault="00B53D2E" w:rsidP="00B53D2E">
      <w:pPr>
        <w:pStyle w:val="Heading4"/>
      </w:pPr>
      <w:bookmarkStart w:id="2224" w:name="_Toc142333829"/>
      <w:r w:rsidRPr="00690D42">
        <w:t>6.</w:t>
      </w:r>
      <w:r w:rsidR="009235BD" w:rsidRPr="00690D42">
        <w:t>10.3</w:t>
      </w:r>
      <w:r w:rsidRPr="00690D42">
        <w:t>.</w:t>
      </w:r>
      <w:r w:rsidR="007E13CC" w:rsidRPr="00690D42">
        <w:t>5</w:t>
      </w:r>
      <w:r w:rsidRPr="00690D42">
        <w:tab/>
        <w:t>Provisioning of keys</w:t>
      </w:r>
      <w:bookmarkEnd w:id="2224"/>
    </w:p>
    <w:p w14:paraId="006F1BC1" w14:textId="77777777" w:rsidR="009235BD" w:rsidRPr="00690D42" w:rsidRDefault="009235BD" w:rsidP="009235BD">
      <w:pPr>
        <w:rPr>
          <w:lang w:eastAsia="zh-CN"/>
        </w:rPr>
      </w:pPr>
      <w:r w:rsidRPr="00690D42">
        <w:rPr>
          <w:lang w:eastAsia="zh-CN"/>
        </w:rPr>
        <w:t>There are 2 methods to provision PK</w:t>
      </w:r>
      <w:r w:rsidRPr="00690D42">
        <w:rPr>
          <w:vertAlign w:val="subscript"/>
          <w:lang w:eastAsia="zh-CN"/>
        </w:rPr>
        <w:t>gNB</w:t>
      </w:r>
      <w:r w:rsidRPr="00690D42">
        <w:rPr>
          <w:lang w:eastAsia="zh-CN"/>
        </w:rPr>
        <w:t xml:space="preserve"> into the UE:</w:t>
      </w:r>
    </w:p>
    <w:p w14:paraId="418879AE" w14:textId="49372CD8" w:rsidR="009235BD" w:rsidRPr="00690D42" w:rsidRDefault="00722041" w:rsidP="00E651DC">
      <w:pPr>
        <w:pStyle w:val="B10"/>
        <w:rPr>
          <w:lang w:eastAsia="zh-CN"/>
        </w:rPr>
      </w:pPr>
      <w:r w:rsidRPr="00690D42">
        <w:rPr>
          <w:lang w:eastAsia="zh-CN"/>
        </w:rPr>
        <w:t>a)</w:t>
      </w:r>
      <w:r w:rsidRPr="00690D42">
        <w:rPr>
          <w:lang w:eastAsia="zh-CN"/>
        </w:rPr>
        <w:tab/>
      </w:r>
      <w:r w:rsidR="009235BD" w:rsidRPr="00690D42">
        <w:rPr>
          <w:lang w:eastAsia="zh-CN"/>
        </w:rPr>
        <w:t>The PK</w:t>
      </w:r>
      <w:r w:rsidR="009235BD" w:rsidRPr="00690D42">
        <w:rPr>
          <w:vertAlign w:val="subscript"/>
          <w:lang w:eastAsia="zh-CN"/>
        </w:rPr>
        <w:t>gNB</w:t>
      </w:r>
      <w:r w:rsidR="009235BD" w:rsidRPr="00690D42">
        <w:rPr>
          <w:lang w:eastAsia="zh-CN"/>
        </w:rPr>
        <w:t xml:space="preserve"> can be provisioned into the UE at manufacture time, in USIM or in ME.</w:t>
      </w:r>
    </w:p>
    <w:p w14:paraId="2BB0D564" w14:textId="3E080AB9" w:rsidR="009235BD" w:rsidRPr="00690D42" w:rsidRDefault="00722041" w:rsidP="00E651DC">
      <w:pPr>
        <w:pStyle w:val="B10"/>
        <w:rPr>
          <w:lang w:eastAsia="zh-CN"/>
        </w:rPr>
      </w:pPr>
      <w:r w:rsidRPr="00690D42">
        <w:rPr>
          <w:lang w:eastAsia="zh-CN"/>
        </w:rPr>
        <w:t>b)</w:t>
      </w:r>
      <w:r w:rsidRPr="00690D42">
        <w:rPr>
          <w:lang w:eastAsia="zh-CN"/>
        </w:rPr>
        <w:tab/>
      </w:r>
      <w:r w:rsidR="009235BD" w:rsidRPr="00690D42">
        <w:rPr>
          <w:lang w:eastAsia="zh-CN"/>
        </w:rPr>
        <w:t>After UE registered and perform authentication with the network, UE apply for the PK</w:t>
      </w:r>
      <w:r w:rsidR="009235BD" w:rsidRPr="00690D42">
        <w:rPr>
          <w:vertAlign w:val="subscript"/>
          <w:lang w:eastAsia="zh-CN"/>
        </w:rPr>
        <w:t>gNB</w:t>
      </w:r>
      <w:r w:rsidR="009235BD" w:rsidRPr="00690D42">
        <w:rPr>
          <w:lang w:eastAsia="zh-CN"/>
        </w:rPr>
        <w:t xml:space="preserve"> from the trusted Serving network.</w:t>
      </w:r>
    </w:p>
    <w:p w14:paraId="39F71FB7" w14:textId="77777777" w:rsidR="009235BD" w:rsidRPr="00690D42" w:rsidRDefault="009235BD" w:rsidP="009235BD">
      <w:pPr>
        <w:rPr>
          <w:lang w:eastAsia="zh-CN"/>
        </w:rPr>
      </w:pPr>
      <w:r w:rsidRPr="00690D42">
        <w:rPr>
          <w:lang w:eastAsia="zh-CN"/>
        </w:rPr>
        <w:t>The UE can send the ePK</w:t>
      </w:r>
      <w:r w:rsidRPr="00690D42">
        <w:rPr>
          <w:vertAlign w:val="subscript"/>
          <w:lang w:eastAsia="zh-CN"/>
        </w:rPr>
        <w:t xml:space="preserve"> </w:t>
      </w:r>
      <w:r w:rsidRPr="00690D42">
        <w:rPr>
          <w:lang w:eastAsia="zh-CN"/>
        </w:rPr>
        <w:t>in the uplink message, for example, in Msg5, so the gNB can get the ePK of UE.</w:t>
      </w:r>
    </w:p>
    <w:p w14:paraId="588886C5" w14:textId="77777777" w:rsidR="00B53D2E" w:rsidRPr="00690D42" w:rsidRDefault="00B53D2E" w:rsidP="00B53D2E">
      <w:pPr>
        <w:pStyle w:val="Heading4"/>
      </w:pPr>
      <w:bookmarkStart w:id="2225" w:name="_Toc142333830"/>
      <w:r w:rsidRPr="00690D42">
        <w:t>6.</w:t>
      </w:r>
      <w:r w:rsidR="009235BD" w:rsidRPr="00690D42">
        <w:t>10</w:t>
      </w:r>
      <w:r w:rsidRPr="00690D42">
        <w:t>.</w:t>
      </w:r>
      <w:r w:rsidR="009235BD" w:rsidRPr="00690D42">
        <w:t>3</w:t>
      </w:r>
      <w:r w:rsidRPr="00690D42">
        <w:t>.</w:t>
      </w:r>
      <w:r w:rsidR="007E13CC" w:rsidRPr="00690D42">
        <w:t>6</w:t>
      </w:r>
      <w:r w:rsidRPr="00690D42">
        <w:tab/>
        <w:t>RAN aspects</w:t>
      </w:r>
      <w:bookmarkEnd w:id="2225"/>
      <w:r w:rsidRPr="00690D42">
        <w:t xml:space="preserve"> </w:t>
      </w:r>
    </w:p>
    <w:p w14:paraId="08A724DD" w14:textId="77777777" w:rsidR="009235BD" w:rsidRPr="00690D42" w:rsidRDefault="009235BD" w:rsidP="0097539C">
      <w:pPr>
        <w:rPr>
          <w:lang w:eastAsia="zh-CN"/>
        </w:rPr>
      </w:pPr>
      <w:r w:rsidRPr="00690D42">
        <w:t xml:space="preserve">Msg5 is used to carry the ePK from UE to send uplink to the gNB. </w:t>
      </w:r>
    </w:p>
    <w:p w14:paraId="0F3DD7FA" w14:textId="77777777" w:rsidR="009235BD" w:rsidRPr="00690D42" w:rsidRDefault="009235BD" w:rsidP="0097539C">
      <w:pPr>
        <w:rPr>
          <w:lang w:eastAsia="zh-CN"/>
        </w:rPr>
      </w:pPr>
      <w:r w:rsidRPr="00690D42">
        <w:t>MAC is carried in the downlink message, and the length of the MAC is only 32bit, which is much shorter than signature.</w:t>
      </w:r>
    </w:p>
    <w:p w14:paraId="5293534F" w14:textId="77777777" w:rsidR="00B53D2E" w:rsidRPr="00690D42" w:rsidRDefault="00B53D2E" w:rsidP="00B53D2E">
      <w:pPr>
        <w:pStyle w:val="Heading4"/>
      </w:pPr>
      <w:bookmarkStart w:id="2226" w:name="_Toc142333831"/>
      <w:r w:rsidRPr="00690D42">
        <w:t>6.</w:t>
      </w:r>
      <w:r w:rsidR="009235BD" w:rsidRPr="00690D42">
        <w:t>10</w:t>
      </w:r>
      <w:r w:rsidRPr="00690D42">
        <w:t>.</w:t>
      </w:r>
      <w:r w:rsidR="009235BD" w:rsidRPr="00690D42">
        <w:t>3</w:t>
      </w:r>
      <w:r w:rsidRPr="00690D42">
        <w:t>.</w:t>
      </w:r>
      <w:r w:rsidR="007E13CC" w:rsidRPr="00690D42">
        <w:t>7</w:t>
      </w:r>
      <w:r w:rsidRPr="00690D42">
        <w:tab/>
        <w:t>VPLMN aspects</w:t>
      </w:r>
      <w:bookmarkEnd w:id="2226"/>
      <w:r w:rsidRPr="00690D42">
        <w:t xml:space="preserve"> </w:t>
      </w:r>
    </w:p>
    <w:p w14:paraId="78EFCE18" w14:textId="77777777" w:rsidR="00C31E28" w:rsidRPr="00690D42" w:rsidRDefault="00C31E28" w:rsidP="0097539C">
      <w:pPr>
        <w:rPr>
          <w:lang w:eastAsia="zh-CN"/>
        </w:rPr>
      </w:pPr>
      <w:r w:rsidRPr="00690D42">
        <w:t>If the VPLMN supports the ECDH solution and the UE is provi</w:t>
      </w:r>
      <w:r w:rsidR="003A4ABB" w:rsidRPr="00690D42">
        <w:t>si</w:t>
      </w:r>
      <w:r w:rsidRPr="00690D42">
        <w:t>oned with the PK</w:t>
      </w:r>
      <w:r w:rsidRPr="00690D42">
        <w:rPr>
          <w:vertAlign w:val="subscript"/>
        </w:rPr>
        <w:t>gNB</w:t>
      </w:r>
      <w:r w:rsidRPr="00690D42">
        <w:t xml:space="preserve"> of the visited network, then this solution works in VPLMN.</w:t>
      </w:r>
    </w:p>
    <w:p w14:paraId="22C26B1A" w14:textId="77777777" w:rsidR="009235BD" w:rsidRPr="00690D42" w:rsidRDefault="00C31E28" w:rsidP="0097539C">
      <w:pPr>
        <w:rPr>
          <w:lang w:eastAsia="zh-CN"/>
        </w:rPr>
      </w:pPr>
      <w:r w:rsidRPr="00690D42">
        <w:t>However, there will be another choice. If the UE is only pre</w:t>
      </w:r>
      <w:r w:rsidR="003A4ABB" w:rsidRPr="00690D42">
        <w:t>-</w:t>
      </w:r>
      <w:r w:rsidRPr="00690D42">
        <w:t>provisioned PK</w:t>
      </w:r>
      <w:r w:rsidRPr="00690D42">
        <w:rPr>
          <w:vertAlign w:val="subscript"/>
        </w:rPr>
        <w:t>gNB</w:t>
      </w:r>
      <w:r w:rsidRPr="00690D42">
        <w:t xml:space="preserve"> of home network, then the UE can achieve anti-FBS in home PLMN. This is a restricted case that only achieve anti-FBS security in home network. Even</w:t>
      </w:r>
      <w:r w:rsidR="003A4ABB" w:rsidRPr="00690D42">
        <w:t xml:space="preserve"> </w:t>
      </w:r>
      <w:r w:rsidRPr="00690D42">
        <w:t>though this is not a perfect solution, it is better tha</w:t>
      </w:r>
      <w:r w:rsidR="003A4ABB" w:rsidRPr="00690D42">
        <w:t>n</w:t>
      </w:r>
      <w:r w:rsidRPr="00690D42">
        <w:t xml:space="preserve"> nothing, given the fact that people spend much more time in the home network than in the visited network.</w:t>
      </w:r>
    </w:p>
    <w:p w14:paraId="17938C01" w14:textId="77777777" w:rsidR="00B53D2E" w:rsidRPr="00690D42" w:rsidRDefault="00B53D2E" w:rsidP="00B53D2E">
      <w:pPr>
        <w:pStyle w:val="Heading4"/>
      </w:pPr>
      <w:bookmarkStart w:id="2227" w:name="_Toc142333832"/>
      <w:r w:rsidRPr="00690D42">
        <w:t>6.</w:t>
      </w:r>
      <w:r w:rsidR="009235BD" w:rsidRPr="00690D42">
        <w:t>10</w:t>
      </w:r>
      <w:r w:rsidRPr="00690D42">
        <w:t>.</w:t>
      </w:r>
      <w:r w:rsidR="009235BD" w:rsidRPr="00690D42">
        <w:t>3</w:t>
      </w:r>
      <w:r w:rsidRPr="00690D42">
        <w:t>.</w:t>
      </w:r>
      <w:r w:rsidR="007E13CC" w:rsidRPr="00690D42">
        <w:t>8</w:t>
      </w:r>
      <w:r w:rsidRPr="00690D42">
        <w:tab/>
        <w:t>HPLMN aspects</w:t>
      </w:r>
      <w:bookmarkEnd w:id="2227"/>
      <w:r w:rsidRPr="00690D42">
        <w:t xml:space="preserve"> </w:t>
      </w:r>
    </w:p>
    <w:p w14:paraId="126EC7C0" w14:textId="77777777" w:rsidR="009235BD" w:rsidRPr="00690D42" w:rsidRDefault="009235BD" w:rsidP="009235BD">
      <w:r w:rsidRPr="00690D42">
        <w:t>This solution can detect the FBS in the HPLMN.</w:t>
      </w:r>
    </w:p>
    <w:p w14:paraId="3EF1CBDE" w14:textId="77777777" w:rsidR="00B53D2E" w:rsidRPr="00690D42" w:rsidRDefault="00B53D2E" w:rsidP="00B53D2E">
      <w:pPr>
        <w:pStyle w:val="Heading4"/>
      </w:pPr>
      <w:bookmarkStart w:id="2228" w:name="_Toc142333833"/>
      <w:r w:rsidRPr="00690D42">
        <w:t>6.</w:t>
      </w:r>
      <w:r w:rsidR="009235BD" w:rsidRPr="00690D42">
        <w:t>10</w:t>
      </w:r>
      <w:r w:rsidRPr="00690D42">
        <w:t>.</w:t>
      </w:r>
      <w:r w:rsidR="009235BD" w:rsidRPr="00690D42">
        <w:t>3</w:t>
      </w:r>
      <w:r w:rsidRPr="00690D42">
        <w:t>.</w:t>
      </w:r>
      <w:r w:rsidR="007E13CC" w:rsidRPr="00690D42">
        <w:t>9</w:t>
      </w:r>
      <w:r w:rsidRPr="00690D42">
        <w:tab/>
        <w:t>Network sharing aspects</w:t>
      </w:r>
      <w:bookmarkEnd w:id="2228"/>
    </w:p>
    <w:p w14:paraId="5D26E98D" w14:textId="77777777" w:rsidR="00C31E28" w:rsidRPr="00690D42" w:rsidRDefault="00C31E28" w:rsidP="00C31E28">
      <w:r w:rsidRPr="00690D42">
        <w:t>Not applicable to protection of unicast messages.</w:t>
      </w:r>
    </w:p>
    <w:p w14:paraId="38DAA143" w14:textId="77777777" w:rsidR="00B53D2E" w:rsidRPr="00690D42" w:rsidRDefault="00B53D2E" w:rsidP="00B53D2E">
      <w:pPr>
        <w:pStyle w:val="Heading4"/>
      </w:pPr>
      <w:bookmarkStart w:id="2229" w:name="_Toc142333834"/>
      <w:r w:rsidRPr="00690D42">
        <w:t>6.</w:t>
      </w:r>
      <w:r w:rsidR="009235BD" w:rsidRPr="00690D42">
        <w:t>10</w:t>
      </w:r>
      <w:r w:rsidRPr="00690D42">
        <w:t>.</w:t>
      </w:r>
      <w:r w:rsidR="009235BD" w:rsidRPr="00690D42">
        <w:t>3.</w:t>
      </w:r>
      <w:r w:rsidR="007E13CC" w:rsidRPr="00690D42">
        <w:t>10</w:t>
      </w:r>
      <w:r w:rsidRPr="00690D42">
        <w:tab/>
        <w:t>Roaming aspects</w:t>
      </w:r>
      <w:bookmarkEnd w:id="2229"/>
    </w:p>
    <w:p w14:paraId="3669556B" w14:textId="77777777" w:rsidR="00C31E28" w:rsidRPr="00690D42" w:rsidRDefault="00C31E28" w:rsidP="00507CE2">
      <w:pPr>
        <w:rPr>
          <w:lang w:eastAsia="zh-CN"/>
        </w:rPr>
      </w:pPr>
      <w:r w:rsidRPr="00690D42">
        <w:t>S</w:t>
      </w:r>
      <w:r w:rsidRPr="00690D42">
        <w:rPr>
          <w:rFonts w:hint="eastAsia"/>
        </w:rPr>
        <w:t>ame</w:t>
      </w:r>
      <w:r w:rsidRPr="00690D42">
        <w:t xml:space="preserve"> as 6.10.3.7 VPLMN aspects.</w:t>
      </w:r>
    </w:p>
    <w:p w14:paraId="01FEA7B1" w14:textId="2493717A" w:rsidR="00C31E28" w:rsidRPr="00507CE2" w:rsidRDefault="00C31E28" w:rsidP="0097539C">
      <w:pPr>
        <w:pStyle w:val="EditorsNote"/>
        <w:rPr>
          <w:lang w:eastAsia="zh-CN"/>
        </w:rPr>
      </w:pPr>
      <w:del w:id="2230" w:author="Ivy Guo" w:date="2023-08-07T16:58:00Z">
        <w:r w:rsidRPr="00507CE2" w:rsidDel="00C63C91">
          <w:delText>Editor Note</w:delText>
        </w:r>
      </w:del>
      <w:ins w:id="2231" w:author="Ivy Guo" w:date="2023-08-07T16:58:00Z">
        <w:r w:rsidR="00C63C91">
          <w:t>NOTE</w:t>
        </w:r>
      </w:ins>
      <w:r w:rsidRPr="00507CE2">
        <w:t>: It is FFS how roaming cases are addressed/handled</w:t>
      </w:r>
    </w:p>
    <w:p w14:paraId="2173DF29" w14:textId="5B58F28B" w:rsidR="00C31E28" w:rsidRPr="00507CE2" w:rsidRDefault="00C31E28" w:rsidP="0097539C">
      <w:pPr>
        <w:pStyle w:val="EditorsNote"/>
        <w:rPr>
          <w:lang w:eastAsia="zh-CN"/>
        </w:rPr>
      </w:pPr>
      <w:del w:id="2232" w:author="Ivy Guo" w:date="2023-08-07T16:58:00Z">
        <w:r w:rsidRPr="00507CE2" w:rsidDel="00C63C91">
          <w:delText>Editor Note</w:delText>
        </w:r>
      </w:del>
      <w:ins w:id="2233" w:author="Ivy Guo" w:date="2023-08-07T16:58:00Z">
        <w:r w:rsidR="00C63C91">
          <w:t>NOTE</w:t>
        </w:r>
      </w:ins>
      <w:r w:rsidRPr="00507CE2">
        <w:t>: How the UE is prevented to camp on the false base station is FFS</w:t>
      </w:r>
    </w:p>
    <w:p w14:paraId="7544E1AA" w14:textId="77777777" w:rsidR="00B53D2E" w:rsidRPr="00507CE2" w:rsidRDefault="00B53D2E" w:rsidP="00B53D2E">
      <w:pPr>
        <w:pStyle w:val="Heading4"/>
      </w:pPr>
      <w:bookmarkStart w:id="2234" w:name="_Toc142333835"/>
      <w:r w:rsidRPr="00507CE2">
        <w:t>6.</w:t>
      </w:r>
      <w:r w:rsidR="009235BD" w:rsidRPr="00507CE2">
        <w:t>10</w:t>
      </w:r>
      <w:r w:rsidRPr="00507CE2">
        <w:t>.</w:t>
      </w:r>
      <w:r w:rsidR="009235BD" w:rsidRPr="00507CE2">
        <w:t>3</w:t>
      </w:r>
      <w:r w:rsidRPr="00507CE2">
        <w:t>.</w:t>
      </w:r>
      <w:r w:rsidR="007E13CC" w:rsidRPr="00507CE2">
        <w:t>11</w:t>
      </w:r>
      <w:r w:rsidRPr="00507CE2">
        <w:tab/>
        <w:t>Regulatory aspects</w:t>
      </w:r>
      <w:bookmarkEnd w:id="2234"/>
      <w:r w:rsidRPr="00507CE2">
        <w:t xml:space="preserve"> </w:t>
      </w:r>
    </w:p>
    <w:p w14:paraId="6E922952" w14:textId="77777777" w:rsidR="00B53D2E" w:rsidRPr="00507CE2" w:rsidRDefault="00C31E28" w:rsidP="0097539C">
      <w:pPr>
        <w:rPr>
          <w:lang w:eastAsia="zh-CN"/>
        </w:rPr>
      </w:pPr>
      <w:r w:rsidRPr="00507CE2">
        <w:t>TBD</w:t>
      </w:r>
    </w:p>
    <w:p w14:paraId="784824A6" w14:textId="77777777" w:rsidR="00B53D2E" w:rsidRPr="00507CE2" w:rsidRDefault="00B53D2E" w:rsidP="00B53D2E">
      <w:pPr>
        <w:pStyle w:val="Heading4"/>
      </w:pPr>
      <w:bookmarkStart w:id="2235" w:name="_Toc142333836"/>
      <w:r w:rsidRPr="00507CE2">
        <w:t>6.</w:t>
      </w:r>
      <w:r w:rsidR="009235BD" w:rsidRPr="00507CE2">
        <w:t>10</w:t>
      </w:r>
      <w:r w:rsidRPr="00507CE2">
        <w:t>.</w:t>
      </w:r>
      <w:r w:rsidR="009235BD" w:rsidRPr="00507CE2">
        <w:t>3</w:t>
      </w:r>
      <w:r w:rsidRPr="00507CE2">
        <w:t>.</w:t>
      </w:r>
      <w:r w:rsidR="007E13CC" w:rsidRPr="00507CE2">
        <w:t>12</w:t>
      </w:r>
      <w:r w:rsidRPr="00507CE2">
        <w:tab/>
        <w:t>Signature schemes</w:t>
      </w:r>
      <w:bookmarkEnd w:id="2235"/>
    </w:p>
    <w:p w14:paraId="02B2E9DF" w14:textId="77777777" w:rsidR="00C31E28" w:rsidRPr="00507CE2" w:rsidRDefault="00C31E28" w:rsidP="00C31E28">
      <w:r w:rsidRPr="00507CE2">
        <w:t xml:space="preserve">It is using NIA/1/2/3 to do the integrity protection. </w:t>
      </w:r>
    </w:p>
    <w:p w14:paraId="24C2C357" w14:textId="63E0ADCC" w:rsidR="00C31E28" w:rsidRPr="00690D42" w:rsidRDefault="00C31E28" w:rsidP="0097539C">
      <w:pPr>
        <w:pStyle w:val="EditorsNote"/>
      </w:pPr>
      <w:del w:id="2236" w:author="Ivy Guo" w:date="2023-08-07T16:58:00Z">
        <w:r w:rsidRPr="00507CE2" w:rsidDel="00C63C91">
          <w:delText xml:space="preserve">Editor </w:delText>
        </w:r>
        <w:r w:rsidRPr="00507CE2" w:rsidDel="00C63C91">
          <w:rPr>
            <w:rFonts w:hint="eastAsia"/>
          </w:rPr>
          <w:delText>N</w:delText>
        </w:r>
        <w:r w:rsidRPr="00507CE2" w:rsidDel="00C63C91">
          <w:delText>ote</w:delText>
        </w:r>
      </w:del>
      <w:ins w:id="2237" w:author="Ivy Guo" w:date="2023-08-07T16:58:00Z">
        <w:r w:rsidR="00C63C91">
          <w:t>NOTE</w:t>
        </w:r>
      </w:ins>
      <w:r w:rsidRPr="00507CE2">
        <w:t xml:space="preserve">: </w:t>
      </w:r>
      <w:r w:rsidR="0071068D" w:rsidRPr="00507CE2">
        <w:rPr>
          <w:rFonts w:hint="eastAsia"/>
        </w:rPr>
        <w:t>I</w:t>
      </w:r>
      <w:r w:rsidRPr="00507CE2">
        <w:t>t is FFS whether</w:t>
      </w:r>
      <w:r w:rsidRPr="00690D42">
        <w:t xml:space="preserve"> other MAC algorithms </w:t>
      </w:r>
      <w:r w:rsidR="003A4ABB" w:rsidRPr="00690D42">
        <w:t>are</w:t>
      </w:r>
      <w:r w:rsidRPr="00690D42">
        <w:t xml:space="preserve"> needed.</w:t>
      </w:r>
    </w:p>
    <w:p w14:paraId="5ECCA457" w14:textId="77777777" w:rsidR="00B53D2E" w:rsidRPr="00690D42" w:rsidRDefault="00B53D2E" w:rsidP="00B53D2E">
      <w:pPr>
        <w:pStyle w:val="Heading4"/>
      </w:pPr>
      <w:bookmarkStart w:id="2238" w:name="_Toc142333837"/>
      <w:r w:rsidRPr="00690D42">
        <w:lastRenderedPageBreak/>
        <w:t>6.</w:t>
      </w:r>
      <w:r w:rsidR="009235BD" w:rsidRPr="00690D42">
        <w:t>10</w:t>
      </w:r>
      <w:r w:rsidRPr="00690D42">
        <w:t>.</w:t>
      </w:r>
      <w:r w:rsidR="009235BD" w:rsidRPr="00690D42">
        <w:t>3</w:t>
      </w:r>
      <w:r w:rsidRPr="00690D42">
        <w:t>.</w:t>
      </w:r>
      <w:r w:rsidR="007E13CC" w:rsidRPr="00690D42">
        <w:t>13</w:t>
      </w:r>
      <w:r w:rsidRPr="00690D42">
        <w:tab/>
        <w:t>Signature length</w:t>
      </w:r>
      <w:bookmarkEnd w:id="2238"/>
    </w:p>
    <w:p w14:paraId="6BC9963D" w14:textId="77777777" w:rsidR="00C31E28" w:rsidRPr="00690D42" w:rsidRDefault="00C31E28" w:rsidP="00C31E28">
      <w:r w:rsidRPr="00690D42">
        <w:t>MAC length: 32bits.</w:t>
      </w:r>
    </w:p>
    <w:p w14:paraId="2F958CEF" w14:textId="77777777" w:rsidR="00B53D2E" w:rsidRPr="00690D42" w:rsidRDefault="00B53D2E" w:rsidP="00B53D2E">
      <w:pPr>
        <w:pStyle w:val="Heading4"/>
      </w:pPr>
      <w:bookmarkStart w:id="2239" w:name="_Toc142333838"/>
      <w:r w:rsidRPr="00690D42">
        <w:t>6.</w:t>
      </w:r>
      <w:r w:rsidR="009235BD" w:rsidRPr="00690D42">
        <w:t>10</w:t>
      </w:r>
      <w:r w:rsidRPr="00690D42">
        <w:t>.</w:t>
      </w:r>
      <w:r w:rsidR="009235BD" w:rsidRPr="00690D42">
        <w:t>3</w:t>
      </w:r>
      <w:r w:rsidRPr="00690D42">
        <w:t>.</w:t>
      </w:r>
      <w:r w:rsidR="007E13CC" w:rsidRPr="00690D42">
        <w:t>14</w:t>
      </w:r>
      <w:r w:rsidRPr="00690D42">
        <w:tab/>
        <w:t>Resistance against Quantum Computing</w:t>
      </w:r>
      <w:bookmarkEnd w:id="2239"/>
    </w:p>
    <w:p w14:paraId="174C8086" w14:textId="77777777" w:rsidR="00FA77BA" w:rsidRPr="00690D42" w:rsidRDefault="00C31E28" w:rsidP="0097539C">
      <w:r w:rsidRPr="00507CE2">
        <w:t>TBD.</w:t>
      </w:r>
    </w:p>
    <w:p w14:paraId="6CEB4408" w14:textId="77777777" w:rsidR="00C31E28" w:rsidRPr="00690D42" w:rsidRDefault="00C31E28" w:rsidP="00C31E28">
      <w:pPr>
        <w:pStyle w:val="Heading2"/>
      </w:pPr>
      <w:bookmarkStart w:id="2240" w:name="_Toc142333839"/>
      <w:r w:rsidRPr="00690D42">
        <w:t>6.11</w:t>
      </w:r>
      <w:r w:rsidRPr="00690D42">
        <w:tab/>
        <w:t>Solution #11: Certificate based solution against false base station</w:t>
      </w:r>
      <w:bookmarkEnd w:id="2240"/>
    </w:p>
    <w:p w14:paraId="189DDF52" w14:textId="77777777" w:rsidR="00C31E28" w:rsidRPr="00690D42" w:rsidRDefault="00C31E28" w:rsidP="00C31E28">
      <w:pPr>
        <w:pStyle w:val="Heading3"/>
      </w:pPr>
      <w:bookmarkStart w:id="2241" w:name="_Toc142333840"/>
      <w:r w:rsidRPr="00690D42">
        <w:t>6.11.1</w:t>
      </w:r>
      <w:r w:rsidRPr="00690D42">
        <w:tab/>
        <w:t>Introduction</w:t>
      </w:r>
      <w:bookmarkEnd w:id="2241"/>
    </w:p>
    <w:p w14:paraId="7B8CFC5D" w14:textId="77777777" w:rsidR="00C31E28" w:rsidRPr="00690D42" w:rsidRDefault="00C31E28" w:rsidP="00C31E28">
      <w:pPr>
        <w:keepLines/>
      </w:pPr>
      <w:r w:rsidRPr="00690D42">
        <w:t>This solution addresses key issue 1&amp;2 and the following security and privacy areas:</w:t>
      </w:r>
    </w:p>
    <w:p w14:paraId="6ABA8919" w14:textId="77777777" w:rsidR="00C31E28" w:rsidRPr="00690D42" w:rsidRDefault="00C31E28" w:rsidP="0097539C">
      <w:pPr>
        <w:pStyle w:val="B10"/>
      </w:pPr>
      <w:r w:rsidRPr="00690D42">
        <w:t>#1</w:t>
      </w:r>
      <w:r w:rsidRPr="00690D42">
        <w:tab/>
        <w:t>DoS attack on UE: attempts to hinder the UEs' access to the network.</w:t>
      </w:r>
    </w:p>
    <w:p w14:paraId="112A741A" w14:textId="77777777" w:rsidR="00C31E28" w:rsidRPr="00690D42" w:rsidRDefault="00C31E28" w:rsidP="0097539C">
      <w:pPr>
        <w:pStyle w:val="B10"/>
      </w:pPr>
      <w:r w:rsidRPr="00690D42">
        <w:t>#2</w:t>
      </w:r>
      <w:r w:rsidRPr="00690D42">
        <w:tab/>
        <w:t>DoS attack on network: attempts to hinder the network's ability to provide services to the UEs.</w:t>
      </w:r>
    </w:p>
    <w:p w14:paraId="24B4D221" w14:textId="77777777" w:rsidR="00C31E28" w:rsidRPr="00690D42" w:rsidRDefault="00C31E28" w:rsidP="00C31E28">
      <w:pPr>
        <w:rPr>
          <w:lang w:eastAsia="zh-CN"/>
        </w:rPr>
      </w:pPr>
      <w:r w:rsidRPr="00690D42">
        <w:rPr>
          <w:lang w:eastAsia="zh-CN"/>
        </w:rPr>
        <w:t xml:space="preserve">This solution is based on the PKI(Public Key </w:t>
      </w:r>
      <w:r w:rsidR="003A4ABB" w:rsidRPr="00690D42">
        <w:rPr>
          <w:lang w:eastAsia="zh-CN"/>
        </w:rPr>
        <w:t>Infrastructure</w:t>
      </w:r>
      <w:r w:rsidRPr="00690D42">
        <w:rPr>
          <w:lang w:eastAsia="zh-CN"/>
        </w:rPr>
        <w:t>). The gNB can sign the broadcast message with its own private key and send the message, the signature, together with gNB</w:t>
      </w:r>
      <w:r w:rsidR="000735D3" w:rsidRPr="00690D42">
        <w:rPr>
          <w:lang w:eastAsia="zh-CN"/>
        </w:rPr>
        <w:t>'</w:t>
      </w:r>
      <w:r w:rsidRPr="00690D42">
        <w:rPr>
          <w:lang w:eastAsia="zh-CN"/>
        </w:rPr>
        <w:t>s certificate to the UE, and UE will be able to verify the authenticity of the message with the provisioned root of trust, e.g. the certificate issuers</w:t>
      </w:r>
      <w:r w:rsidR="000735D3" w:rsidRPr="00690D42">
        <w:rPr>
          <w:lang w:eastAsia="zh-CN"/>
        </w:rPr>
        <w:t>'</w:t>
      </w:r>
      <w:r w:rsidRPr="00690D42">
        <w:rPr>
          <w:lang w:eastAsia="zh-CN"/>
        </w:rPr>
        <w:t xml:space="preserve"> CA public key. UE </w:t>
      </w:r>
      <w:r w:rsidR="008536C2" w:rsidRPr="00690D42">
        <w:rPr>
          <w:lang w:eastAsia="zh-CN"/>
        </w:rPr>
        <w:t>should</w:t>
      </w:r>
      <w:r w:rsidRPr="00690D42">
        <w:rPr>
          <w:lang w:eastAsia="zh-CN"/>
        </w:rPr>
        <w:t xml:space="preserve"> accept the message after a successful message authentication. </w:t>
      </w:r>
    </w:p>
    <w:p w14:paraId="47EDF6CF" w14:textId="77777777" w:rsidR="00C31E28" w:rsidRPr="00690D42" w:rsidRDefault="00C31E28" w:rsidP="00C31E28">
      <w:pPr>
        <w:pStyle w:val="Heading3"/>
      </w:pPr>
      <w:bookmarkStart w:id="2242" w:name="_Toc142333841"/>
      <w:r w:rsidRPr="00690D42">
        <w:t>6.11.2</w:t>
      </w:r>
      <w:r w:rsidRPr="00690D42">
        <w:tab/>
        <w:t>Solution details</w:t>
      </w:r>
      <w:bookmarkEnd w:id="2242"/>
    </w:p>
    <w:p w14:paraId="0F222D3B" w14:textId="77777777" w:rsidR="00C31E28" w:rsidRPr="00690D42" w:rsidRDefault="00C31E28" w:rsidP="00C31E28">
      <w:pPr>
        <w:pStyle w:val="Heading4"/>
      </w:pPr>
      <w:bookmarkStart w:id="2243" w:name="_Toc142333842"/>
      <w:r w:rsidRPr="00690D42">
        <w:t>6.11.2.1</w:t>
      </w:r>
      <w:r w:rsidRPr="00690D42">
        <w:tab/>
        <w:t>Pre-provision and certificate distribution</w:t>
      </w:r>
      <w:bookmarkEnd w:id="2243"/>
      <w:r w:rsidRPr="00690D42">
        <w:t xml:space="preserve"> </w:t>
      </w:r>
    </w:p>
    <w:p w14:paraId="2D2DF598" w14:textId="77777777" w:rsidR="00C31E28" w:rsidRPr="00690D42" w:rsidRDefault="00C31E28" w:rsidP="00C31E28">
      <w:r w:rsidRPr="00690D42">
        <w:t xml:space="preserve">This solution requires the network to support PKI (Public Key Infrastructure), Which needs the MNO have one or more CAs as the root of the trust chain. </w:t>
      </w:r>
    </w:p>
    <w:p w14:paraId="573394CB" w14:textId="77777777" w:rsidR="00C31E28" w:rsidRPr="00690D42" w:rsidRDefault="00C31E28" w:rsidP="00C31E28">
      <w:pPr>
        <w:rPr>
          <w:lang w:eastAsia="zh-CN"/>
        </w:rPr>
      </w:pPr>
      <w:r w:rsidRPr="00690D42">
        <w:rPr>
          <w:lang w:eastAsia="zh-CN"/>
        </w:rPr>
        <w:t xml:space="preserve">UE </w:t>
      </w:r>
      <w:r w:rsidR="00465C2D" w:rsidRPr="00690D42">
        <w:rPr>
          <w:lang w:eastAsia="zh-CN"/>
        </w:rPr>
        <w:t>should have</w:t>
      </w:r>
      <w:r w:rsidRPr="00690D42">
        <w:rPr>
          <w:lang w:eastAsia="zh-CN"/>
        </w:rPr>
        <w:t xml:space="preserve"> the capability to support storing more than one CA Root certificate, which can be stored in USIM or other implementation-dependent way. </w:t>
      </w:r>
    </w:p>
    <w:p w14:paraId="70E02202" w14:textId="77777777" w:rsidR="00C31E28" w:rsidRPr="00690D42" w:rsidRDefault="00C31E28" w:rsidP="00465C2D">
      <w:pPr>
        <w:pStyle w:val="NO"/>
      </w:pPr>
      <w:r w:rsidRPr="00690D42">
        <w:rPr>
          <w:rFonts w:hint="eastAsia"/>
        </w:rPr>
        <w:t>NOTE</w:t>
      </w:r>
      <w:r w:rsidR="003A4ABB" w:rsidRPr="00690D42">
        <w:t xml:space="preserve"> 1</w:t>
      </w:r>
      <w:r w:rsidRPr="00690D42">
        <w:t>: There are 2 methods to provision Root certificates into the UE:</w:t>
      </w:r>
    </w:p>
    <w:p w14:paraId="6185A701" w14:textId="6E2DDA22" w:rsidR="00C31E28" w:rsidRPr="00690D42" w:rsidRDefault="0097539C" w:rsidP="0097539C">
      <w:pPr>
        <w:pStyle w:val="B10"/>
        <w:rPr>
          <w:lang w:eastAsia="zh-CN"/>
        </w:rPr>
      </w:pPr>
      <w:r w:rsidRPr="00690D42">
        <w:t>a)</w:t>
      </w:r>
      <w:r w:rsidRPr="00690D42">
        <w:tab/>
      </w:r>
      <w:r w:rsidR="00C31E28" w:rsidRPr="00690D42">
        <w:t>The Root certificate can be provisioned into the UE at manufacture time, in USIM or in ME.</w:t>
      </w:r>
    </w:p>
    <w:p w14:paraId="5F64AA00" w14:textId="3D6D2AED" w:rsidR="00C31E28" w:rsidRPr="00690D42" w:rsidRDefault="00C31E28" w:rsidP="0097539C">
      <w:pPr>
        <w:pStyle w:val="EditorsNote"/>
        <w:rPr>
          <w:lang w:eastAsia="zh-CN"/>
        </w:rPr>
      </w:pPr>
      <w:bookmarkStart w:id="2244" w:name="_MCCTEMPBM_CRPT18550053___2"/>
      <w:del w:id="2245" w:author="Ivy Guo" w:date="2023-08-07T16:58:00Z">
        <w:r w:rsidRPr="00690D42" w:rsidDel="00C63C91">
          <w:rPr>
            <w:lang w:eastAsia="zh-CN"/>
          </w:rPr>
          <w:delText>Editor Note</w:delText>
        </w:r>
      </w:del>
      <w:ins w:id="2246" w:author="Ivy Guo" w:date="2023-08-07T16:58:00Z">
        <w:r w:rsidR="00C63C91">
          <w:rPr>
            <w:lang w:eastAsia="zh-CN"/>
          </w:rPr>
          <w:t>NOTE</w:t>
        </w:r>
      </w:ins>
      <w:r w:rsidRPr="00690D42">
        <w:rPr>
          <w:lang w:eastAsia="zh-CN"/>
        </w:rPr>
        <w:t xml:space="preserve">: It is </w:t>
      </w:r>
      <w:r w:rsidRPr="00507CE2">
        <w:rPr>
          <w:lang w:eastAsia="zh-CN"/>
        </w:rPr>
        <w:t>FFS</w:t>
      </w:r>
      <w:r w:rsidRPr="00690D42">
        <w:rPr>
          <w:lang w:eastAsia="zh-CN"/>
        </w:rPr>
        <w:t xml:space="preserve"> in the manufacturing time the Root certificates for the target network/markets are known by the ME/USIM manufactures.</w:t>
      </w:r>
    </w:p>
    <w:p w14:paraId="33DABDA2" w14:textId="77777777" w:rsidR="006627BD" w:rsidRPr="00690D42" w:rsidRDefault="006627BD">
      <w:pPr>
        <w:ind w:left="720"/>
        <w:rPr>
          <w:color w:val="000000" w:themeColor="text1"/>
          <w:lang w:eastAsia="zh-CN"/>
        </w:rPr>
      </w:pPr>
      <w:r w:rsidRPr="00690D42">
        <w:rPr>
          <w:color w:val="000000" w:themeColor="text1"/>
          <w:lang w:eastAsia="zh-CN"/>
        </w:rPr>
        <w:t xml:space="preserve">The legacy USIM/ME cannot support this solution. </w:t>
      </w:r>
    </w:p>
    <w:bookmarkEnd w:id="2244"/>
    <w:p w14:paraId="69A9BE73" w14:textId="49636B2D" w:rsidR="00C31E28" w:rsidRPr="00690D42" w:rsidRDefault="00507CE2" w:rsidP="0097539C">
      <w:pPr>
        <w:pStyle w:val="B10"/>
        <w:rPr>
          <w:lang w:eastAsia="zh-CN"/>
        </w:rPr>
      </w:pPr>
      <w:r>
        <w:t>b</w:t>
      </w:r>
      <w:r w:rsidR="0097539C" w:rsidRPr="00690D42">
        <w:t>)</w:t>
      </w:r>
      <w:r w:rsidR="0097539C" w:rsidRPr="00690D42">
        <w:tab/>
      </w:r>
      <w:r w:rsidR="00C31E28" w:rsidRPr="00690D42">
        <w:t>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provi</w:t>
      </w:r>
      <w:r w:rsidR="00766195" w:rsidRPr="00690D42">
        <w:t>si</w:t>
      </w:r>
      <w:r w:rsidR="00C31E28" w:rsidRPr="00690D42">
        <w:t>oned the first certificate.</w:t>
      </w:r>
    </w:p>
    <w:p w14:paraId="2FFC305F" w14:textId="77777777" w:rsidR="00315CB0" w:rsidRPr="00690D42" w:rsidRDefault="00315CB0" w:rsidP="0097539C">
      <w:pPr>
        <w:pStyle w:val="TH"/>
        <w:rPr>
          <w:color w:val="FF0000"/>
          <w:lang w:eastAsia="zh-CN"/>
        </w:rPr>
      </w:pPr>
      <w:r w:rsidRPr="00690D42">
        <w:rPr>
          <w:noProof/>
        </w:rPr>
        <w:lastRenderedPageBreak/>
        <w:drawing>
          <wp:inline distT="0" distB="0" distL="0" distR="0" wp14:anchorId="5A8B76A7" wp14:editId="3353BB83">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14:paraId="78D88A3E" w14:textId="77777777" w:rsidR="00315CB0" w:rsidRPr="00690D42" w:rsidRDefault="00315CB0" w:rsidP="000735D3">
      <w:pPr>
        <w:pStyle w:val="TF"/>
      </w:pPr>
      <w:r w:rsidRPr="00690D42">
        <w:rPr>
          <w:lang w:eastAsia="zh-CN"/>
        </w:rPr>
        <w:t>Fig</w:t>
      </w:r>
      <w:r w:rsidR="000735D3" w:rsidRPr="00690D42">
        <w:rPr>
          <w:lang w:eastAsia="zh-CN"/>
        </w:rPr>
        <w:t>ure</w:t>
      </w:r>
      <w:r w:rsidRPr="00690D42">
        <w:rPr>
          <w:lang w:eastAsia="zh-CN"/>
        </w:rPr>
        <w:t xml:space="preserve"> 6.11.2.1-1</w:t>
      </w:r>
      <w:r w:rsidR="000735D3" w:rsidRPr="00690D42">
        <w:rPr>
          <w:lang w:eastAsia="zh-CN"/>
        </w:rPr>
        <w:t xml:space="preserve">: </w:t>
      </w:r>
      <w:r w:rsidRPr="00690D42">
        <w:rPr>
          <w:lang w:eastAsia="zh-CN"/>
        </w:rPr>
        <w:t>AS-based key provisio</w:t>
      </w:r>
      <w:r w:rsidR="002B20EA" w:rsidRPr="00690D42">
        <w:rPr>
          <w:lang w:eastAsia="zh-CN"/>
        </w:rPr>
        <w:t>n</w:t>
      </w:r>
      <w:r w:rsidRPr="00690D42">
        <w:rPr>
          <w:lang w:eastAsia="zh-CN"/>
        </w:rPr>
        <w:t>ing procedure</w:t>
      </w:r>
    </w:p>
    <w:p w14:paraId="263C75A5" w14:textId="77777777" w:rsidR="00C31E28" w:rsidRPr="00507CE2" w:rsidRDefault="006627BD" w:rsidP="00465C2D">
      <w:pPr>
        <w:pStyle w:val="NO"/>
      </w:pPr>
      <w:r w:rsidRPr="00690D42">
        <w:t>NOTE</w:t>
      </w:r>
      <w:r w:rsidR="003A4ABB" w:rsidRPr="00690D42">
        <w:t xml:space="preserve"> 2</w:t>
      </w:r>
      <w:r w:rsidR="00C31E28" w:rsidRPr="00690D42">
        <w:t xml:space="preserve">: </w:t>
      </w:r>
      <w:r w:rsidR="00465C2D" w:rsidRPr="00690D42">
        <w:tab/>
      </w:r>
      <w:r w:rsidR="00C31E28" w:rsidRPr="00690D42">
        <w:t>The vendor can provision a list of Root certificate into the UEs, the length of the list depend</w:t>
      </w:r>
      <w:r w:rsidR="00465C2D" w:rsidRPr="00690D42">
        <w:t>s</w:t>
      </w:r>
      <w:r w:rsidR="00C31E28" w:rsidRPr="00690D42">
        <w:t xml:space="preserve"> on the capability of the UE. Since the Root certificate usually has a long lifecycle, the update of the Root certificate may not ha</w:t>
      </w:r>
      <w:r w:rsidR="00C31E28" w:rsidRPr="00507CE2">
        <w:t>ppen before the user change the UE. In case the CA is compromised, then the Root certificate needs to be changed, then the vendor uses their private channel to update the Root certificate, like the software update. It is FFS how the MNOs control the CA provisioning and revocation.</w:t>
      </w:r>
    </w:p>
    <w:p w14:paraId="7879FE00" w14:textId="77777777" w:rsidR="00C31E28" w:rsidRPr="00507CE2" w:rsidRDefault="00C31E28" w:rsidP="000735D3">
      <w:r w:rsidRPr="00507CE2">
        <w:t xml:space="preserve">Each gNB should be provisioned with its own private key and a certificate. If the certificate is from a sub CA, then the cert chain </w:t>
      </w:r>
      <w:r w:rsidR="008536C2" w:rsidRPr="00507CE2">
        <w:t>should</w:t>
      </w:r>
      <w:r w:rsidRPr="00507CE2">
        <w:t xml:space="preserve"> also be given in the message from gNB to the UE to link back to the Root CA. gNB </w:t>
      </w:r>
      <w:r w:rsidR="008536C2" w:rsidRPr="00507CE2">
        <w:t>should</w:t>
      </w:r>
      <w:r w:rsidRPr="00507CE2">
        <w:t xml:space="preserve"> use its private key to generate signature of the broadcast message, and the gNB certificate </w:t>
      </w:r>
      <w:r w:rsidR="008536C2" w:rsidRPr="00507CE2">
        <w:t>should</w:t>
      </w:r>
      <w:r w:rsidRPr="00507CE2">
        <w:t xml:space="preserve"> be sent to the UE, either together with the signature or in a separate message.</w:t>
      </w:r>
    </w:p>
    <w:p w14:paraId="7B1235A4" w14:textId="6373A2F4" w:rsidR="00C31E28" w:rsidRPr="00690D42" w:rsidRDefault="00C31E28" w:rsidP="0097539C">
      <w:pPr>
        <w:pStyle w:val="EditorsNote"/>
      </w:pPr>
      <w:del w:id="2247" w:author="Ivy Guo" w:date="2023-08-07T16:48:00Z">
        <w:r w:rsidRPr="00507CE2" w:rsidDel="00FB3A0D">
          <w:tab/>
          <w:delText>Editor</w:delText>
        </w:r>
        <w:r w:rsidR="000735D3" w:rsidRPr="00507CE2" w:rsidDel="00FB3A0D">
          <w:delText>'</w:delText>
        </w:r>
        <w:r w:rsidR="0071068D" w:rsidRPr="00507CE2" w:rsidDel="00FB3A0D">
          <w:rPr>
            <w:rFonts w:hint="eastAsia"/>
          </w:rPr>
          <w:delText>s</w:delText>
        </w:r>
        <w:r w:rsidRPr="00507CE2" w:rsidDel="00FB3A0D">
          <w:delText xml:space="preserve"> Note</w:delText>
        </w:r>
      </w:del>
      <w:ins w:id="2248" w:author="Ivy Guo" w:date="2023-08-07T16:48:00Z">
        <w:r w:rsidR="00FB3A0D">
          <w:t>NOTE</w:t>
        </w:r>
      </w:ins>
      <w:r w:rsidRPr="00507CE2">
        <w:t>: It is FFS how t</w:t>
      </w:r>
      <w:r w:rsidRPr="00690D42">
        <w:t>he gNBs are provisioned and the associated security requirement(s) on storage and processing the keys/certificates.</w:t>
      </w:r>
      <w:r w:rsidR="0036608C" w:rsidRPr="00690D42">
        <w:t xml:space="preserve"> </w:t>
      </w:r>
    </w:p>
    <w:p w14:paraId="04A0C74C" w14:textId="77777777" w:rsidR="00C31E28" w:rsidRPr="00690D42" w:rsidRDefault="00C31E28" w:rsidP="00C31E28">
      <w:pPr>
        <w:pStyle w:val="Heading4"/>
        <w:rPr>
          <w:lang w:eastAsia="zh-CN"/>
        </w:rPr>
      </w:pPr>
      <w:bookmarkStart w:id="2249" w:name="_Toc142333843"/>
      <w:r w:rsidRPr="00690D42">
        <w:rPr>
          <w:lang w:eastAsia="zh-CN"/>
        </w:rPr>
        <w:t>6.11.2.2</w:t>
      </w:r>
      <w:r w:rsidRPr="00690D42">
        <w:rPr>
          <w:lang w:eastAsia="zh-CN"/>
        </w:rPr>
        <w:tab/>
      </w:r>
      <w:r w:rsidRPr="00690D42">
        <w:t>Signature algorithm</w:t>
      </w:r>
      <w:bookmarkEnd w:id="2249"/>
    </w:p>
    <w:p w14:paraId="270A65AF" w14:textId="77777777" w:rsidR="00C31E28" w:rsidRPr="00690D42" w:rsidRDefault="00C31E28" w:rsidP="00C31E28">
      <w:r w:rsidRPr="00690D42">
        <w:t xml:space="preserve">UEs supporting this solution </w:t>
      </w:r>
      <w:r w:rsidR="008536C2" w:rsidRPr="00690D42">
        <w:t>should</w:t>
      </w:r>
      <w:r w:rsidRPr="00690D42">
        <w:t xml:space="preserve"> support the ECDSA (</w:t>
      </w:r>
      <w:r w:rsidRPr="00690D42">
        <w:rPr>
          <w:lang w:eastAsia="zh-CN"/>
        </w:rPr>
        <w:t>Elliptic Curve Digital Signature Algorithm</w:t>
      </w:r>
      <w:r w:rsidRPr="00690D42">
        <w:t xml:space="preserve">) [x]. </w:t>
      </w:r>
    </w:p>
    <w:p w14:paraId="54EBB175" w14:textId="1F6FAD19" w:rsidR="00C31E28" w:rsidRPr="00690D42" w:rsidRDefault="00C31E28" w:rsidP="0097539C">
      <w:pPr>
        <w:pStyle w:val="EditorsNote"/>
      </w:pPr>
      <w:del w:id="2250" w:author="Ivy Guo" w:date="2023-08-07T16:48:00Z">
        <w:r w:rsidRPr="00690D42" w:rsidDel="00FB3A0D">
          <w:delText>Editor</w:delText>
        </w:r>
        <w:r w:rsidR="000735D3" w:rsidRPr="00690D42" w:rsidDel="00FB3A0D">
          <w:delText>'</w:delText>
        </w:r>
        <w:r w:rsidR="0071068D" w:rsidRPr="00690D42" w:rsidDel="00FB3A0D">
          <w:delText>s</w:delText>
        </w:r>
        <w:r w:rsidRPr="00690D42" w:rsidDel="00FB3A0D">
          <w:delText xml:space="preserve"> Note</w:delText>
        </w:r>
      </w:del>
      <w:ins w:id="2251" w:author="Ivy Guo" w:date="2023-08-07T16:48:00Z">
        <w:r w:rsidR="00FB3A0D">
          <w:t>NOTE</w:t>
        </w:r>
      </w:ins>
      <w:r w:rsidRPr="00690D42">
        <w:t>: Other feasible signature algorithms a</w:t>
      </w:r>
      <w:r w:rsidRPr="00507CE2">
        <w:t>re FFS.</w:t>
      </w:r>
    </w:p>
    <w:p w14:paraId="7103A8E5" w14:textId="77777777" w:rsidR="00C31E28" w:rsidRPr="00690D42" w:rsidRDefault="00C31E28" w:rsidP="00C31E28">
      <w:pPr>
        <w:pStyle w:val="Heading4"/>
      </w:pPr>
      <w:bookmarkStart w:id="2252" w:name="_Toc142333844"/>
      <w:r w:rsidRPr="00690D42">
        <w:rPr>
          <w:lang w:eastAsia="zh-CN"/>
        </w:rPr>
        <w:t>6.11.2.3</w:t>
      </w:r>
      <w:r w:rsidRPr="00690D42">
        <w:rPr>
          <w:lang w:eastAsia="zh-CN"/>
        </w:rPr>
        <w:tab/>
        <w:t>Procedures</w:t>
      </w:r>
      <w:bookmarkEnd w:id="2252"/>
    </w:p>
    <w:p w14:paraId="34735FC3" w14:textId="77777777" w:rsidR="00C31E28" w:rsidRPr="00690D42" w:rsidRDefault="009A4488" w:rsidP="000735D3">
      <w:pPr>
        <w:pStyle w:val="TH"/>
        <w:rPr>
          <w:lang w:eastAsia="zh-CN"/>
        </w:rPr>
      </w:pPr>
      <w:r w:rsidRPr="00690D42">
        <w:rPr>
          <w:noProof/>
          <w:lang w:eastAsia="de-DE"/>
        </w:rPr>
        <w:drawing>
          <wp:inline distT="0" distB="0" distL="0" distR="0" wp14:anchorId="2E4D5813" wp14:editId="68388F51">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14:paraId="492D9E5F" w14:textId="77777777" w:rsidR="00C31E28" w:rsidRPr="00690D42" w:rsidRDefault="00C31E28" w:rsidP="000735D3">
      <w:pPr>
        <w:pStyle w:val="TF"/>
        <w:rPr>
          <w:lang w:eastAsia="zh-CN"/>
        </w:rPr>
      </w:pPr>
      <w:r w:rsidRPr="00690D42">
        <w:rPr>
          <w:lang w:eastAsia="zh-CN"/>
        </w:rPr>
        <w:t>Fig</w:t>
      </w:r>
      <w:r w:rsidR="000735D3" w:rsidRPr="00690D42">
        <w:rPr>
          <w:lang w:eastAsia="zh-CN"/>
        </w:rPr>
        <w:t>ure</w:t>
      </w:r>
      <w:r w:rsidRPr="00690D42">
        <w:rPr>
          <w:lang w:eastAsia="zh-CN"/>
        </w:rPr>
        <w:t xml:space="preserve"> 6.11.2.3-1</w:t>
      </w:r>
      <w:r w:rsidR="000735D3" w:rsidRPr="00690D42">
        <w:rPr>
          <w:lang w:eastAsia="zh-CN"/>
        </w:rPr>
        <w:t>:</w:t>
      </w:r>
      <w:r w:rsidRPr="00690D42">
        <w:rPr>
          <w:lang w:eastAsia="zh-CN"/>
        </w:rPr>
        <w:t xml:space="preserve"> Certificate based signature broadcast message procedure</w:t>
      </w:r>
    </w:p>
    <w:p w14:paraId="762176E1" w14:textId="77777777" w:rsidR="00C31E28" w:rsidRPr="00690D42" w:rsidRDefault="00C31E28" w:rsidP="000735D3">
      <w:pPr>
        <w:pStyle w:val="B10"/>
        <w:rPr>
          <w:lang w:eastAsia="zh-CN"/>
        </w:rPr>
      </w:pPr>
      <w:r w:rsidRPr="00690D42">
        <w:t>1-a. The MNO1 implements CA1 and the root certificate is Root Cert1, then CA1 distributes to gNB1 a BS Cert1 containing gNB</w:t>
      </w:r>
      <w:r w:rsidR="000735D3" w:rsidRPr="00690D42">
        <w:t>'</w:t>
      </w:r>
      <w:r w:rsidRPr="00690D42">
        <w:t>s public key associated with its corresponding private key.</w:t>
      </w:r>
    </w:p>
    <w:p w14:paraId="7CDA83CE" w14:textId="77777777" w:rsidR="00C31E28" w:rsidRPr="00690D42" w:rsidRDefault="00C31E28" w:rsidP="000735D3">
      <w:pPr>
        <w:pStyle w:val="B10"/>
        <w:rPr>
          <w:lang w:eastAsia="zh-CN"/>
        </w:rPr>
      </w:pPr>
      <w:r w:rsidRPr="00690D42">
        <w:lastRenderedPageBreak/>
        <w:t>1-b. UE is provisioned with the public key of CA1, which may be provisioned in ME or USIM</w:t>
      </w:r>
      <w:r w:rsidRPr="00690D42">
        <w:rPr>
          <w:lang w:eastAsia="zh-CN"/>
        </w:rPr>
        <w:t>.</w:t>
      </w:r>
    </w:p>
    <w:p w14:paraId="65FF6F98" w14:textId="77777777" w:rsidR="00C31E28" w:rsidRPr="00690D42" w:rsidRDefault="00C31E28" w:rsidP="000735D3">
      <w:pPr>
        <w:pStyle w:val="B10"/>
      </w:pPr>
      <w:r w:rsidRPr="00690D42">
        <w:t>2. When gNB1 broadcast</w:t>
      </w:r>
      <w:r w:rsidRPr="00690D42">
        <w:rPr>
          <w:rFonts w:hint="eastAsia"/>
        </w:rPr>
        <w:t>s</w:t>
      </w:r>
      <w:r w:rsidRPr="00690D42">
        <w:t xml:space="preserve"> messages, it </w:t>
      </w:r>
      <w:r w:rsidR="008536C2" w:rsidRPr="00690D42">
        <w:t>should</w:t>
      </w:r>
      <w:r w:rsidRPr="00690D42">
        <w:t xml:space="preserve"> send message M1, the signature and BS Cert1 to the UE. The signature is generated from the message and the gNB private key, the BS Cert1 contains the public key required to verify the signature.</w:t>
      </w:r>
    </w:p>
    <w:p w14:paraId="1368FA81" w14:textId="77777777" w:rsidR="00C31E28" w:rsidRPr="00690D42" w:rsidRDefault="00C31E28" w:rsidP="000735D3">
      <w:pPr>
        <w:pStyle w:val="B10"/>
      </w:pPr>
      <w:r w:rsidRPr="00690D42">
        <w:t xml:space="preserve">3.When UE receives the message, it </w:t>
      </w:r>
      <w:r w:rsidR="008536C2" w:rsidRPr="00690D42">
        <w:t>should</w:t>
      </w:r>
      <w:r w:rsidRPr="00690D42">
        <w:t xml:space="preserve"> first verify the validity of the BS Cert1 using the corresponding CA public key. If the UE is provi</w:t>
      </w:r>
      <w:r w:rsidR="003A4ABB" w:rsidRPr="00690D42">
        <w:t>si</w:t>
      </w:r>
      <w:r w:rsidRPr="00690D42">
        <w:t xml:space="preserve">oned the corresponding Root Cert and the verification fails, it </w:t>
      </w:r>
      <w:r w:rsidR="008536C2" w:rsidRPr="00690D42">
        <w:t>should</w:t>
      </w:r>
      <w:r w:rsidRPr="00690D42">
        <w:t xml:space="preserve"> drop this message.</w:t>
      </w:r>
    </w:p>
    <w:p w14:paraId="3D5EEA00" w14:textId="77777777" w:rsidR="00C31E28" w:rsidRPr="00690D42" w:rsidRDefault="00C31E28" w:rsidP="00465C2D">
      <w:pPr>
        <w:pStyle w:val="NO"/>
      </w:pPr>
      <w:r w:rsidRPr="00690D42">
        <w:t>N</w:t>
      </w:r>
      <w:r w:rsidR="001D5393" w:rsidRPr="00690D42">
        <w:rPr>
          <w:rFonts w:hint="eastAsia"/>
          <w:lang w:eastAsia="zh-CN"/>
        </w:rPr>
        <w:t>OTE</w:t>
      </w:r>
      <w:r w:rsidRPr="00690D42">
        <w:t xml:space="preserve">: </w:t>
      </w:r>
      <w:r w:rsidR="001D5393" w:rsidRPr="00690D42">
        <w:tab/>
      </w:r>
      <w:r w:rsidRPr="00690D42">
        <w:t xml:space="preserve">If the UE does not own a </w:t>
      </w:r>
      <w:r w:rsidR="003A4ABB" w:rsidRPr="00690D42">
        <w:t>corresponding</w:t>
      </w:r>
      <w:r w:rsidRPr="00690D42">
        <w:t xml:space="preserve"> Root Cert for verification, then the UE </w:t>
      </w:r>
      <w:r w:rsidR="008536C2" w:rsidRPr="00690D42">
        <w:t>should</w:t>
      </w:r>
      <w:r w:rsidRPr="00690D42">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w:t>
      </w:r>
      <w:r w:rsidR="0036608C" w:rsidRPr="00690D42">
        <w:t xml:space="preserve"> </w:t>
      </w:r>
    </w:p>
    <w:p w14:paraId="7D43D23F" w14:textId="77777777" w:rsidR="00C31E28" w:rsidRPr="00690D42" w:rsidRDefault="00C31E28" w:rsidP="000735D3">
      <w:pPr>
        <w:pStyle w:val="B10"/>
      </w:pPr>
      <w:r w:rsidRPr="00690D42">
        <w:t>4. Then UE uses the gNB public key in the BS Cert to verify the signature. If the verification of the signature succeed</w:t>
      </w:r>
      <w:r w:rsidRPr="00690D42">
        <w:rPr>
          <w:rFonts w:hint="eastAsia"/>
          <w:lang w:eastAsia="zh-CN"/>
        </w:rPr>
        <w:t>s</w:t>
      </w:r>
      <w:r w:rsidRPr="00690D42">
        <w:t xml:space="preserve">, the UE takes this message genuine, otherwise, it </w:t>
      </w:r>
      <w:r w:rsidR="008536C2" w:rsidRPr="00690D42">
        <w:t>should</w:t>
      </w:r>
      <w:r w:rsidRPr="00690D42">
        <w:t xml:space="preserve"> drop this message.</w:t>
      </w:r>
    </w:p>
    <w:p w14:paraId="2DE5A955" w14:textId="77777777" w:rsidR="00C31E28" w:rsidRPr="00690D42" w:rsidRDefault="00C31E28" w:rsidP="00C31E28">
      <w:r w:rsidRPr="00690D42">
        <w:t xml:space="preserve">When there is more than one level of CA, for example, the MNO has a Sub CA, and it </w:t>
      </w:r>
      <w:r w:rsidR="008536C2" w:rsidRPr="00690D42">
        <w:t>should</w:t>
      </w:r>
      <w:r w:rsidRPr="00690D42">
        <w:t xml:space="preserve"> use Sub CA to sign for the gNB. Then the gNB has to send not only its own Cert to the UE, but also the Sub CA Cert(s).</w:t>
      </w:r>
    </w:p>
    <w:p w14:paraId="5E9DF1D3" w14:textId="77777777" w:rsidR="00C31E28" w:rsidRPr="00690D42" w:rsidRDefault="00C31E28" w:rsidP="00C31E28">
      <w:pPr>
        <w:pStyle w:val="Heading4"/>
      </w:pPr>
      <w:bookmarkStart w:id="2253" w:name="_Toc142333845"/>
      <w:r w:rsidRPr="00690D42">
        <w:rPr>
          <w:lang w:eastAsia="zh-CN"/>
        </w:rPr>
        <w:t>6.11.2.4</w:t>
      </w:r>
      <w:r w:rsidRPr="00690D42">
        <w:tab/>
        <w:t>Certificate format:</w:t>
      </w:r>
      <w:bookmarkEnd w:id="2253"/>
    </w:p>
    <w:p w14:paraId="6C532496" w14:textId="4BD5E6D4" w:rsidR="00C31E28" w:rsidRPr="00507CE2" w:rsidRDefault="00C31E28" w:rsidP="00C31E28">
      <w:pPr>
        <w:rPr>
          <w:lang w:eastAsia="zh-CN"/>
        </w:rPr>
      </w:pPr>
      <w:r w:rsidRPr="00690D42">
        <w:rPr>
          <w:rFonts w:hint="eastAsia"/>
          <w:lang w:eastAsia="zh-CN"/>
        </w:rPr>
        <w:t>ITU</w:t>
      </w:r>
      <w:r w:rsidRPr="00690D42">
        <w:rPr>
          <w:lang w:eastAsia="zh-CN"/>
        </w:rPr>
        <w:t>-</w:t>
      </w:r>
      <w:r w:rsidRPr="00690D42">
        <w:rPr>
          <w:rFonts w:hint="eastAsia"/>
          <w:lang w:eastAsia="zh-CN"/>
        </w:rPr>
        <w:t>T</w:t>
      </w:r>
      <w:r w:rsidRPr="00690D42">
        <w:rPr>
          <w:lang w:eastAsia="zh-CN"/>
        </w:rPr>
        <w:t xml:space="preserve"> </w:t>
      </w:r>
      <w:r w:rsidRPr="00690D42">
        <w:rPr>
          <w:rFonts w:hint="eastAsia"/>
          <w:lang w:eastAsia="zh-CN"/>
        </w:rPr>
        <w:t>X</w:t>
      </w:r>
      <w:r w:rsidRPr="00690D42">
        <w:rPr>
          <w:lang w:eastAsia="zh-CN"/>
        </w:rPr>
        <w:t xml:space="preserve">.509 </w:t>
      </w:r>
      <w:r w:rsidRPr="00690D42">
        <w:rPr>
          <w:rFonts w:hint="eastAsia"/>
          <w:lang w:eastAsia="zh-CN"/>
        </w:rPr>
        <w:t>certificate</w:t>
      </w:r>
      <w:r w:rsidR="00465C2D" w:rsidRPr="00690D42">
        <w:rPr>
          <w:lang w:eastAsia="zh-CN"/>
        </w:rPr>
        <w:t xml:space="preserve"> </w:t>
      </w:r>
      <w:r w:rsidR="003A4ABB" w:rsidRPr="00690D42">
        <w:rPr>
          <w:lang w:eastAsia="zh-CN"/>
        </w:rPr>
        <w:t>[25]</w:t>
      </w:r>
      <w:r w:rsidRPr="00690D42">
        <w:rPr>
          <w:lang w:eastAsia="zh-CN"/>
        </w:rPr>
        <w:t xml:space="preserve"> could be used for its flexibility, otherwise more compact certificate format such as Card </w:t>
      </w:r>
      <w:r w:rsidRPr="00507CE2">
        <w:rPr>
          <w:lang w:eastAsia="zh-CN"/>
        </w:rPr>
        <w:t xml:space="preserve">Verifiable </w:t>
      </w:r>
      <w:r w:rsidR="00766195" w:rsidRPr="00507CE2">
        <w:rPr>
          <w:lang w:eastAsia="zh-CN"/>
        </w:rPr>
        <w:t>Certificate</w:t>
      </w:r>
      <w:r w:rsidRPr="00507CE2">
        <w:rPr>
          <w:lang w:eastAsia="zh-CN"/>
        </w:rPr>
        <w:t xml:space="preserve"> (CVC) can be considered. </w:t>
      </w:r>
    </w:p>
    <w:p w14:paraId="4CAF6EC6" w14:textId="77777777" w:rsidR="00C31E28" w:rsidRPr="00507CE2" w:rsidRDefault="00C31E28" w:rsidP="00C31E28">
      <w:pPr>
        <w:rPr>
          <w:lang w:eastAsia="zh-CN"/>
        </w:rPr>
      </w:pPr>
      <w:r w:rsidRPr="00507CE2">
        <w:rPr>
          <w:lang w:eastAsia="zh-CN"/>
        </w:rPr>
        <w:t xml:space="preserve">The specification </w:t>
      </w:r>
      <w:r w:rsidR="008536C2" w:rsidRPr="00507CE2">
        <w:rPr>
          <w:lang w:eastAsia="zh-CN"/>
        </w:rPr>
        <w:t>should</w:t>
      </w:r>
      <w:r w:rsidRPr="00507CE2">
        <w:rPr>
          <w:lang w:eastAsia="zh-CN"/>
        </w:rPr>
        <w:t xml:space="preserve"> define the certificate profile.</w:t>
      </w:r>
    </w:p>
    <w:p w14:paraId="01398B82" w14:textId="2803AB55" w:rsidR="00C31E28" w:rsidRPr="00507CE2" w:rsidRDefault="00C31E28" w:rsidP="0097539C">
      <w:pPr>
        <w:pStyle w:val="EditorsNote"/>
        <w:rPr>
          <w:lang w:eastAsia="zh-CN"/>
        </w:rPr>
      </w:pPr>
      <w:del w:id="2254" w:author="Ivy Guo" w:date="2023-08-07T16:48:00Z">
        <w:r w:rsidRPr="00507CE2" w:rsidDel="00FB3A0D">
          <w:delText>Editor</w:delText>
        </w:r>
        <w:r w:rsidR="000735D3" w:rsidRPr="00507CE2" w:rsidDel="00FB3A0D">
          <w:delText>'</w:delText>
        </w:r>
        <w:r w:rsidR="0071068D" w:rsidRPr="00507CE2" w:rsidDel="00FB3A0D">
          <w:delText>s</w:delText>
        </w:r>
        <w:r w:rsidRPr="00507CE2" w:rsidDel="00FB3A0D">
          <w:delText xml:space="preserve"> Note</w:delText>
        </w:r>
      </w:del>
      <w:ins w:id="2255" w:author="Ivy Guo" w:date="2023-08-07T16:48:00Z">
        <w:r w:rsidR="00FB3A0D">
          <w:t>NOTE</w:t>
        </w:r>
      </w:ins>
      <w:r w:rsidRPr="00507CE2">
        <w:t>: The profile of the certificate is FFS.</w:t>
      </w:r>
    </w:p>
    <w:p w14:paraId="17A9AB15" w14:textId="6805219D" w:rsidR="00C31E28" w:rsidRPr="00690D42" w:rsidRDefault="00C31E28" w:rsidP="00C31E28">
      <w:pPr>
        <w:pStyle w:val="Heading3"/>
      </w:pPr>
      <w:bookmarkStart w:id="2256" w:name="_Toc142333846"/>
      <w:r w:rsidRPr="00507CE2">
        <w:t>6.11.3</w:t>
      </w:r>
      <w:r w:rsidRPr="00507CE2">
        <w:tab/>
        <w:t xml:space="preserve">Assessment using </w:t>
      </w:r>
      <w:r w:rsidR="003243EB" w:rsidRPr="00507CE2">
        <w:t>clause A.3</w:t>
      </w:r>
      <w:bookmarkEnd w:id="2256"/>
    </w:p>
    <w:p w14:paraId="63150897" w14:textId="77777777" w:rsidR="00C31E28" w:rsidRPr="00690D42" w:rsidRDefault="00C31E28" w:rsidP="00C31E28">
      <w:pPr>
        <w:pStyle w:val="Heading4"/>
      </w:pPr>
      <w:bookmarkStart w:id="2257" w:name="_Toc142333847"/>
      <w:r w:rsidRPr="00690D42">
        <w:t>6.11.3.1</w:t>
      </w:r>
      <w:r w:rsidRPr="00690D42">
        <w:tab/>
        <w:t>UE aspects</w:t>
      </w:r>
      <w:bookmarkEnd w:id="2257"/>
    </w:p>
    <w:p w14:paraId="38F76488" w14:textId="77777777" w:rsidR="00C31E28" w:rsidRPr="00690D42" w:rsidRDefault="00C31E28" w:rsidP="00C31E28">
      <w:r w:rsidRPr="00690D42">
        <w:t>UE needs to be pre</w:t>
      </w:r>
      <w:r w:rsidR="003A4ABB" w:rsidRPr="00690D42">
        <w:t>-</w:t>
      </w:r>
      <w:r w:rsidRPr="00690D42">
        <w:t xml:space="preserve">provisioned of a list of root certificate. </w:t>
      </w:r>
    </w:p>
    <w:p w14:paraId="05D88522" w14:textId="77777777" w:rsidR="00C31E28" w:rsidRPr="00690D42" w:rsidRDefault="00C31E28" w:rsidP="00C31E28">
      <w:pPr>
        <w:rPr>
          <w:lang w:eastAsia="zh-CN"/>
        </w:rPr>
      </w:pPr>
      <w:r w:rsidRPr="00690D42">
        <w:rPr>
          <w:lang w:eastAsia="zh-CN"/>
        </w:rPr>
        <w:t xml:space="preserve">The provision of the certificate is in </w:t>
      </w:r>
      <w:r w:rsidR="004316D3" w:rsidRPr="00690D42">
        <w:rPr>
          <w:lang w:eastAsia="zh-CN"/>
        </w:rPr>
        <w:t xml:space="preserve">clause </w:t>
      </w:r>
      <w:r w:rsidRPr="00690D42">
        <w:rPr>
          <w:lang w:eastAsia="zh-CN"/>
        </w:rPr>
        <w:t>6.11.3.5.</w:t>
      </w:r>
    </w:p>
    <w:p w14:paraId="5E782704" w14:textId="77777777" w:rsidR="00C31E28" w:rsidRPr="00690D42" w:rsidRDefault="00C31E28" w:rsidP="00C31E28">
      <w:r w:rsidRPr="00690D42">
        <w:t xml:space="preserve">The UE </w:t>
      </w:r>
      <w:r w:rsidR="008536C2" w:rsidRPr="00690D42">
        <w:t>should</w:t>
      </w:r>
      <w:r w:rsidRPr="00690D42">
        <w:t xml:space="preserve"> support the storage of the Root certificate. </w:t>
      </w:r>
    </w:p>
    <w:p w14:paraId="427DB119" w14:textId="2D91D4FA" w:rsidR="00C31E28" w:rsidRPr="00690D42" w:rsidRDefault="00C31E28" w:rsidP="00C31E28">
      <w:r w:rsidRPr="00690D42">
        <w:t xml:space="preserve">UE </w:t>
      </w:r>
      <w:r w:rsidR="008536C2" w:rsidRPr="00690D42">
        <w:t>should</w:t>
      </w:r>
      <w:r w:rsidRPr="00690D42">
        <w:t xml:space="preserve"> support the certificate update, which can be performed in implementation-</w:t>
      </w:r>
      <w:del w:id="2258" w:author="Anne-Lise Raffy" w:date="2023-06-26T15:27:00Z">
        <w:r w:rsidRPr="00690D42" w:rsidDel="00A8223B">
          <w:delText>independed</w:delText>
        </w:r>
      </w:del>
      <w:ins w:id="2259" w:author="Anne-Lise Raffy" w:date="2023-06-26T15:27:00Z">
        <w:r w:rsidR="00A8223B" w:rsidRPr="00690D42">
          <w:t>independent</w:t>
        </w:r>
      </w:ins>
      <w:r w:rsidRPr="00690D42">
        <w:t xml:space="preserve"> way.</w:t>
      </w:r>
    </w:p>
    <w:p w14:paraId="6AFFF474" w14:textId="77777777" w:rsidR="00C31E28" w:rsidRPr="00690D42" w:rsidRDefault="00C31E28" w:rsidP="00C31E28">
      <w:pPr>
        <w:pStyle w:val="Heading4"/>
      </w:pPr>
      <w:bookmarkStart w:id="2260" w:name="_Toc142333848"/>
      <w:r w:rsidRPr="00690D42">
        <w:t>6.11.3.</w:t>
      </w:r>
      <w:r w:rsidR="007E13CC" w:rsidRPr="00690D42">
        <w:t>2</w:t>
      </w:r>
      <w:r w:rsidRPr="00690D42">
        <w:tab/>
        <w:t>UE actions upon detection of invalid signature</w:t>
      </w:r>
      <w:bookmarkEnd w:id="2260"/>
    </w:p>
    <w:p w14:paraId="64350F76" w14:textId="77777777" w:rsidR="00507CE2" w:rsidRDefault="00C31E28" w:rsidP="00C31E28">
      <w:pPr>
        <w:rPr>
          <w:ins w:id="2261" w:author="Anne-Lise Raffy" w:date="2023-06-26T14:59:00Z"/>
        </w:rPr>
      </w:pPr>
      <w:r w:rsidRPr="00690D42">
        <w:t xml:space="preserve">If the UE does not own a </w:t>
      </w:r>
      <w:r w:rsidRPr="00690D42">
        <w:rPr>
          <w:rFonts w:hint="eastAsia"/>
          <w:lang w:eastAsia="zh-CN"/>
        </w:rPr>
        <w:t>corresponding</w:t>
      </w:r>
      <w:r w:rsidRPr="00690D42">
        <w:t xml:space="preserve"> Root Cert for verification, then the UE </w:t>
      </w:r>
      <w:r w:rsidR="008536C2" w:rsidRPr="00690D42">
        <w:t>should</w:t>
      </w:r>
      <w:r w:rsidRPr="00690D42">
        <w:t xml:space="preserve"> be provisioned a local policy to decide how to deal with these messages. UE may have 2 choices:</w:t>
      </w:r>
    </w:p>
    <w:p w14:paraId="64FE3DC2" w14:textId="0B842EF6" w:rsidR="00507CE2" w:rsidRDefault="00C31E28" w:rsidP="00507CE2">
      <w:pPr>
        <w:pStyle w:val="B10"/>
        <w:rPr>
          <w:ins w:id="2262" w:author="Anne-Lise Raffy" w:date="2023-06-26T14:59:00Z"/>
        </w:rPr>
      </w:pPr>
      <w:del w:id="2263" w:author="Anne-Lise Raffy" w:date="2023-06-26T14:59:00Z">
        <w:r w:rsidRPr="00690D42" w:rsidDel="00507CE2">
          <w:delText xml:space="preserve"> </w:delText>
        </w:r>
      </w:del>
      <w:r w:rsidRPr="00690D42">
        <w:t xml:space="preserve">1) </w:t>
      </w:r>
      <w:ins w:id="2264" w:author="Anne-Lise Raffy" w:date="2023-06-26T14:59:00Z">
        <w:r w:rsidR="00507CE2">
          <w:tab/>
        </w:r>
      </w:ins>
      <w:r w:rsidRPr="00690D42">
        <w:t xml:space="preserve">drop every message which is send with the BS Cert for which UE cannot find a corresponding Root certificate to verify; </w:t>
      </w:r>
    </w:p>
    <w:p w14:paraId="78520750" w14:textId="2A1E8A8D" w:rsidR="00C31E28" w:rsidRPr="00690D42" w:rsidRDefault="00C31E28" w:rsidP="00507CE2">
      <w:pPr>
        <w:pStyle w:val="B10"/>
      </w:pPr>
      <w:r w:rsidRPr="00690D42">
        <w:t xml:space="preserve">2) </w:t>
      </w:r>
      <w:ins w:id="2265" w:author="Anne-Lise Raffy" w:date="2023-06-26T14:59:00Z">
        <w:r w:rsidR="00507CE2">
          <w:tab/>
        </w:r>
      </w:ins>
      <w:r w:rsidRPr="00690D42">
        <w:t xml:space="preserve">UE takes every message as genuine, which is send along with the BS Cert for which the UE cannot find a corresponding Root certificate to verify. </w:t>
      </w:r>
    </w:p>
    <w:p w14:paraId="7DEF8DF5" w14:textId="77777777" w:rsidR="00C31E28" w:rsidRPr="00690D42" w:rsidRDefault="00C31E28" w:rsidP="00C31E28">
      <w:pPr>
        <w:pStyle w:val="Heading4"/>
      </w:pPr>
      <w:bookmarkStart w:id="2266" w:name="_Toc142333849"/>
      <w:r w:rsidRPr="00690D42">
        <w:t>6.11.3.</w:t>
      </w:r>
      <w:r w:rsidR="007E13CC" w:rsidRPr="00690D42">
        <w:t>3</w:t>
      </w:r>
      <w:r w:rsidRPr="00690D42">
        <w:tab/>
      </w:r>
      <w:r w:rsidRPr="00690D42">
        <w:tab/>
        <w:t>Threats that are mitigated by signed SI messages</w:t>
      </w:r>
      <w:bookmarkEnd w:id="2266"/>
    </w:p>
    <w:p w14:paraId="6A25E09E" w14:textId="071DBE51" w:rsidR="00C31E28" w:rsidRPr="00690D42" w:rsidRDefault="00C31E28" w:rsidP="00C31E28">
      <w:r w:rsidRPr="00690D42">
        <w:t xml:space="preserve">Key issue 1&amp;2 are mitigated. All broadcast message before security activation can be signed using this solution. </w:t>
      </w:r>
    </w:p>
    <w:p w14:paraId="4A270DE6" w14:textId="77777777" w:rsidR="00C31E28" w:rsidRPr="00690D42" w:rsidRDefault="00C31E28" w:rsidP="00C31E28">
      <w:pPr>
        <w:pStyle w:val="Heading4"/>
      </w:pPr>
      <w:bookmarkStart w:id="2267" w:name="_Toc142333850"/>
      <w:r w:rsidRPr="00690D42">
        <w:lastRenderedPageBreak/>
        <w:t>6.11.3.</w:t>
      </w:r>
      <w:r w:rsidR="007E13CC" w:rsidRPr="00690D42">
        <w:t>4</w:t>
      </w:r>
      <w:r w:rsidRPr="00690D42">
        <w:tab/>
      </w:r>
      <w:r w:rsidRPr="00690D42">
        <w:tab/>
        <w:t>Threats that are not mitigated by signed SI messages</w:t>
      </w:r>
      <w:bookmarkEnd w:id="2267"/>
    </w:p>
    <w:p w14:paraId="574D1E19" w14:textId="77777777" w:rsidR="000063BA" w:rsidRPr="00690D42" w:rsidRDefault="00C31E28" w:rsidP="000063BA">
      <w:r w:rsidRPr="00690D42">
        <w:t xml:space="preserve">The bidding down attack are not prevented. </w:t>
      </w:r>
      <w:r w:rsidR="000063BA" w:rsidRPr="00690D42">
        <w:t>However, the bidding down attack is caused by the partial deployment, and it is not specific to this solution but appl</w:t>
      </w:r>
      <w:r w:rsidR="000063BA" w:rsidRPr="00690D42">
        <w:rPr>
          <w:rFonts w:hint="eastAsia"/>
        </w:rPr>
        <w:t>ied</w:t>
      </w:r>
      <w:r w:rsidR="000063BA" w:rsidRPr="00690D42">
        <w:t xml:space="preserve"> to every solution. To mitigate the bidding down attack, there will be 2 possible ways: </w:t>
      </w:r>
    </w:p>
    <w:p w14:paraId="4488945A" w14:textId="2A643EF6" w:rsidR="000063BA" w:rsidRPr="00690D42" w:rsidRDefault="00722041" w:rsidP="00E651DC">
      <w:pPr>
        <w:pStyle w:val="B10"/>
      </w:pPr>
      <w:r w:rsidRPr="00690D42">
        <w:t>1)</w:t>
      </w:r>
      <w:r w:rsidRPr="00690D42">
        <w:tab/>
      </w:r>
      <w:r w:rsidR="000063BA" w:rsidRPr="00690D42">
        <w:t>the MNOs make sure to provision all the gNB with private</w:t>
      </w:r>
      <w:r w:rsidR="003A4ABB" w:rsidRPr="00690D42">
        <w:t xml:space="preserve"> </w:t>
      </w:r>
      <w:r w:rsidR="000063BA" w:rsidRPr="00690D42">
        <w:t xml:space="preserve">keys/certificates, then when UE received a SIB without a signature, it can be taken as a false one. </w:t>
      </w:r>
    </w:p>
    <w:p w14:paraId="46B0106B" w14:textId="1B1ACB39" w:rsidR="00C31E28" w:rsidRPr="00507CE2" w:rsidRDefault="00722041" w:rsidP="00E651DC">
      <w:pPr>
        <w:pStyle w:val="B10"/>
      </w:pPr>
      <w:r w:rsidRPr="00690D42">
        <w:t>2)</w:t>
      </w:r>
      <w:r w:rsidRPr="00690D42">
        <w:tab/>
      </w:r>
      <w:r w:rsidR="000063BA" w:rsidRPr="00690D42">
        <w:t xml:space="preserve">the second certificate provision method should be chosen </w:t>
      </w:r>
      <w:r w:rsidR="00991A23" w:rsidRPr="00690D42">
        <w:t>in clause 6</w:t>
      </w:r>
      <w:r w:rsidR="000063BA" w:rsidRPr="00690D42">
        <w:t xml:space="preserve">.11.2.1. when UE is registered into the network, the AMF in serving network </w:t>
      </w:r>
      <w:r w:rsidR="008536C2" w:rsidRPr="00690D42">
        <w:t>should</w:t>
      </w:r>
      <w:r w:rsidR="000063BA" w:rsidRPr="00690D42">
        <w:t xml:space="preserve"> pr</w:t>
      </w:r>
      <w:r w:rsidR="008536C2" w:rsidRPr="00690D42">
        <w:t>o</w:t>
      </w:r>
      <w:r w:rsidR="000063BA" w:rsidRPr="00690D42">
        <w:t>vision a list of certificate</w:t>
      </w:r>
      <w:r w:rsidR="003A4ABB" w:rsidRPr="00690D42">
        <w:t>s</w:t>
      </w:r>
      <w:r w:rsidR="000063BA" w:rsidRPr="00690D42">
        <w:t xml:space="preserve"> for a bunch of gNBs. If the UE is provisioned the certificate of the gNB, the</w:t>
      </w:r>
      <w:r w:rsidR="000063BA" w:rsidRPr="00507CE2">
        <w:t xml:space="preserve">n it </w:t>
      </w:r>
      <w:r w:rsidR="008536C2" w:rsidRPr="00507CE2">
        <w:t>should</w:t>
      </w:r>
      <w:r w:rsidR="000063BA" w:rsidRPr="00507CE2">
        <w:t xml:space="preserve"> verify the SIs from this gNB.</w:t>
      </w:r>
    </w:p>
    <w:p w14:paraId="6B72BCE6" w14:textId="1485F0C1" w:rsidR="00C31E28" w:rsidRPr="00507CE2" w:rsidRDefault="00C31E28" w:rsidP="0097539C">
      <w:pPr>
        <w:pStyle w:val="EditorsNote"/>
      </w:pPr>
      <w:del w:id="2268" w:author="Ivy Guo" w:date="2023-08-07T16:48:00Z">
        <w:r w:rsidRPr="00507CE2" w:rsidDel="00FB3A0D">
          <w:delText>Editor</w:delText>
        </w:r>
        <w:r w:rsidR="000735D3" w:rsidRPr="00507CE2" w:rsidDel="00FB3A0D">
          <w:delText>'</w:delText>
        </w:r>
        <w:r w:rsidR="0071068D" w:rsidRPr="00507CE2" w:rsidDel="00FB3A0D">
          <w:delText>s</w:delText>
        </w:r>
        <w:r w:rsidRPr="00507CE2" w:rsidDel="00FB3A0D">
          <w:delText xml:space="preserve"> Note</w:delText>
        </w:r>
      </w:del>
      <w:ins w:id="2269" w:author="Ivy Guo" w:date="2023-08-07T16:48:00Z">
        <w:r w:rsidR="00FB3A0D">
          <w:t>NOTE</w:t>
        </w:r>
      </w:ins>
      <w:r w:rsidRPr="00507CE2">
        <w:t xml:space="preserve">: How the MitM attack is addressed is FFS. </w:t>
      </w:r>
    </w:p>
    <w:p w14:paraId="2BC5B034" w14:textId="2563C6D0" w:rsidR="00C31E28" w:rsidRPr="00507CE2" w:rsidRDefault="00C31E28" w:rsidP="0097539C">
      <w:pPr>
        <w:pStyle w:val="EditorsNote"/>
      </w:pPr>
      <w:del w:id="2270" w:author="Ivy Guo" w:date="2023-08-07T16:48:00Z">
        <w:r w:rsidRPr="00507CE2" w:rsidDel="00FB3A0D">
          <w:delText>Editor</w:delText>
        </w:r>
        <w:r w:rsidR="000735D3" w:rsidRPr="00507CE2" w:rsidDel="00FB3A0D">
          <w:delText>'</w:delText>
        </w:r>
        <w:r w:rsidR="0071068D" w:rsidRPr="00507CE2" w:rsidDel="00FB3A0D">
          <w:delText>s</w:delText>
        </w:r>
        <w:r w:rsidRPr="00507CE2" w:rsidDel="00FB3A0D">
          <w:delText xml:space="preserve"> Note</w:delText>
        </w:r>
      </w:del>
      <w:ins w:id="2271" w:author="Ivy Guo" w:date="2023-08-07T16:48:00Z">
        <w:r w:rsidR="00FB3A0D">
          <w:t>NOTE</w:t>
        </w:r>
      </w:ins>
      <w:r w:rsidRPr="00507CE2">
        <w:t>: How the UE is prevented to camp on the false base station is FFS.</w:t>
      </w:r>
    </w:p>
    <w:p w14:paraId="5A057D0D" w14:textId="77777777" w:rsidR="00C31E28" w:rsidRPr="00690D42" w:rsidRDefault="00C31E28" w:rsidP="00C31E28">
      <w:pPr>
        <w:pStyle w:val="Heading4"/>
      </w:pPr>
      <w:bookmarkStart w:id="2272" w:name="_Toc142333851"/>
      <w:r w:rsidRPr="00507CE2">
        <w:t>6.11.3.</w:t>
      </w:r>
      <w:r w:rsidR="007E13CC" w:rsidRPr="00507CE2">
        <w:t>5</w:t>
      </w:r>
      <w:r w:rsidRPr="00507CE2">
        <w:tab/>
        <w:t>Provisioning of keys</w:t>
      </w:r>
      <w:bookmarkEnd w:id="2272"/>
    </w:p>
    <w:p w14:paraId="1F9B447A" w14:textId="77777777" w:rsidR="00C31E28" w:rsidRPr="00690D42" w:rsidRDefault="00C31E28" w:rsidP="00C31E28">
      <w:pPr>
        <w:rPr>
          <w:lang w:eastAsia="zh-CN"/>
        </w:rPr>
      </w:pPr>
      <w:r w:rsidRPr="00690D42">
        <w:rPr>
          <w:lang w:eastAsia="zh-CN"/>
        </w:rPr>
        <w:t>There are 2 methods to provision Root certificates into the UE:</w:t>
      </w:r>
    </w:p>
    <w:p w14:paraId="229EAD40" w14:textId="1278F217" w:rsidR="00C31E28" w:rsidRPr="00690D42" w:rsidRDefault="0097539C" w:rsidP="0097539C">
      <w:pPr>
        <w:pStyle w:val="B10"/>
        <w:rPr>
          <w:lang w:eastAsia="zh-CN"/>
        </w:rPr>
      </w:pPr>
      <w:r w:rsidRPr="00690D42">
        <w:t>a)</w:t>
      </w:r>
      <w:r w:rsidRPr="00690D42">
        <w:tab/>
      </w:r>
      <w:r w:rsidR="00C31E28" w:rsidRPr="00690D42">
        <w:t>The Root certificate can be provisioned into the UE at manufacture time, in USIM or in ME.</w:t>
      </w:r>
    </w:p>
    <w:p w14:paraId="3C693B2E" w14:textId="06089641" w:rsidR="00C31E28" w:rsidRPr="00690D42" w:rsidRDefault="0097539C" w:rsidP="0097539C">
      <w:pPr>
        <w:pStyle w:val="B10"/>
        <w:rPr>
          <w:lang w:eastAsia="zh-CN"/>
        </w:rPr>
      </w:pPr>
      <w:r w:rsidRPr="00690D42">
        <w:t>b)</w:t>
      </w:r>
      <w:r w:rsidRPr="00690D42">
        <w:tab/>
      </w:r>
      <w:r w:rsidR="00C31E28" w:rsidRPr="00690D42">
        <w:t xml:space="preserve">After UE registered and perform authentication with the network, UE applies for the Root certificate from the trusted Serving network. UE gets the certificate from the serving network directly or it gets the URL for downloading the certificate. </w:t>
      </w:r>
    </w:p>
    <w:p w14:paraId="2C101FC4" w14:textId="77777777" w:rsidR="00C31E28" w:rsidRPr="00690D42" w:rsidRDefault="00C31E28" w:rsidP="00C31E28">
      <w:pPr>
        <w:pStyle w:val="Heading4"/>
      </w:pPr>
      <w:bookmarkStart w:id="2273" w:name="_Toc142333852"/>
      <w:r w:rsidRPr="00690D42">
        <w:t>6.1</w:t>
      </w:r>
      <w:r w:rsidR="00BD78BF" w:rsidRPr="00690D42">
        <w:t>1.</w:t>
      </w:r>
      <w:r w:rsidRPr="00690D42">
        <w:t>3.</w:t>
      </w:r>
      <w:r w:rsidR="007E13CC" w:rsidRPr="00690D42">
        <w:t>6</w:t>
      </w:r>
      <w:r w:rsidRPr="00690D42">
        <w:tab/>
        <w:t>RAN aspects</w:t>
      </w:r>
      <w:bookmarkEnd w:id="2273"/>
      <w:r w:rsidRPr="00690D42">
        <w:t xml:space="preserve"> </w:t>
      </w:r>
    </w:p>
    <w:p w14:paraId="019F63B2" w14:textId="77777777" w:rsidR="00C31E28" w:rsidRPr="00690D42" w:rsidRDefault="00C31E28" w:rsidP="0097539C">
      <w:pPr>
        <w:rPr>
          <w:lang w:eastAsia="zh-CN"/>
        </w:rPr>
      </w:pPr>
      <w:r w:rsidRPr="00690D42">
        <w:t xml:space="preserve">Signature and the certificate need to be carried in the broadcast message, and the length of the signature and the certificate is approximately &gt;600 </w:t>
      </w:r>
      <w:r w:rsidRPr="00690D42">
        <w:rPr>
          <w:rFonts w:hint="eastAsia"/>
        </w:rPr>
        <w:t>byte</w:t>
      </w:r>
      <w:r w:rsidRPr="00690D42">
        <w:t xml:space="preserve"> (RSA based).</w:t>
      </w:r>
    </w:p>
    <w:p w14:paraId="5AC04DB3" w14:textId="77777777" w:rsidR="00C31E28" w:rsidRPr="00690D42" w:rsidRDefault="00C31E28" w:rsidP="00C31E28">
      <w:pPr>
        <w:pStyle w:val="Heading4"/>
      </w:pPr>
      <w:bookmarkStart w:id="2274" w:name="_Toc142333853"/>
      <w:r w:rsidRPr="00690D42">
        <w:t>6.1</w:t>
      </w:r>
      <w:r w:rsidR="00BD78BF" w:rsidRPr="00690D42">
        <w:t>1</w:t>
      </w:r>
      <w:r w:rsidRPr="00690D42">
        <w:t>.3.</w:t>
      </w:r>
      <w:r w:rsidR="007E13CC" w:rsidRPr="00690D42">
        <w:t>7</w:t>
      </w:r>
      <w:r w:rsidRPr="00690D42">
        <w:tab/>
        <w:t>VPLMN aspects</w:t>
      </w:r>
      <w:bookmarkEnd w:id="2274"/>
      <w:r w:rsidRPr="00690D42">
        <w:t xml:space="preserve"> </w:t>
      </w:r>
    </w:p>
    <w:p w14:paraId="1E71A20C" w14:textId="1D71EB0D" w:rsidR="00C31E28" w:rsidRPr="00690D42" w:rsidRDefault="00C31E28" w:rsidP="004316D3">
      <w:pPr>
        <w:rPr>
          <w:lang w:eastAsia="zh-CN"/>
        </w:rPr>
      </w:pPr>
      <w:r w:rsidRPr="00690D42">
        <w:rPr>
          <w:lang w:eastAsia="zh-CN"/>
        </w:rPr>
        <w:t xml:space="preserve">As stated </w:t>
      </w:r>
      <w:r w:rsidR="00991A23" w:rsidRPr="00690D42">
        <w:rPr>
          <w:lang w:eastAsia="zh-CN"/>
        </w:rPr>
        <w:t>in clause 6</w:t>
      </w:r>
      <w:r w:rsidRPr="00690D42">
        <w:rPr>
          <w:lang w:eastAsia="zh-CN"/>
        </w:rPr>
        <w:t>.11.3.</w:t>
      </w:r>
      <w:r w:rsidR="00D34C9C" w:rsidRPr="00690D42">
        <w:rPr>
          <w:lang w:eastAsia="zh-CN"/>
        </w:rPr>
        <w:t>4</w:t>
      </w:r>
      <w:r w:rsidRPr="00690D42">
        <w:rPr>
          <w:lang w:eastAsia="zh-CN"/>
        </w:rPr>
        <w:t xml:space="preserve">, there are 2 different methods to provision the Root certificates. If the first one is </w:t>
      </w:r>
      <w:r w:rsidR="00766195" w:rsidRPr="00690D42">
        <w:rPr>
          <w:lang w:eastAsia="zh-CN"/>
        </w:rPr>
        <w:t>chosen</w:t>
      </w:r>
      <w:r w:rsidRPr="00690D42">
        <w:rPr>
          <w:lang w:eastAsia="zh-CN"/>
        </w:rPr>
        <w:t xml:space="preserve">, the UE needs to be provisioned into Root certificates of VPLMN or there are mutual trust between 2 different CAs, this solution works for VPLMN/roaming cases. </w:t>
      </w:r>
    </w:p>
    <w:p w14:paraId="08627962" w14:textId="36531456" w:rsidR="00C31E28" w:rsidRPr="00690D42" w:rsidRDefault="00C31E28" w:rsidP="004316D3">
      <w:pPr>
        <w:rPr>
          <w:lang w:eastAsia="zh-CN"/>
        </w:rPr>
      </w:pPr>
      <w:r w:rsidRPr="00690D42">
        <w:rPr>
          <w:lang w:eastAsia="zh-CN"/>
        </w:rPr>
        <w:t xml:space="preserve">If the second method is </w:t>
      </w:r>
      <w:r w:rsidR="00766195" w:rsidRPr="00690D42">
        <w:rPr>
          <w:lang w:eastAsia="zh-CN"/>
        </w:rPr>
        <w:t>chosen</w:t>
      </w:r>
      <w:r w:rsidRPr="00690D42">
        <w:rPr>
          <w:lang w:eastAsia="zh-CN"/>
        </w:rPr>
        <w:t>, UE can get the Root certificate or the URL for downloading the Root certificate after authentication with the VPLMN, this solution works for the VPLMN.</w:t>
      </w:r>
      <w:r w:rsidR="0036608C" w:rsidRPr="00690D42">
        <w:rPr>
          <w:lang w:eastAsia="zh-CN"/>
        </w:rPr>
        <w:t xml:space="preserve"> </w:t>
      </w:r>
      <w:r w:rsidRPr="00690D42">
        <w:rPr>
          <w:lang w:eastAsia="zh-CN"/>
        </w:rPr>
        <w:t xml:space="preserve">In this case, VPLMN needs to support the corresponding signaling for sending the Root certificate or the URL. </w:t>
      </w:r>
    </w:p>
    <w:p w14:paraId="44D761F8" w14:textId="2C3FED14" w:rsidR="00C31E28" w:rsidRPr="00690D42" w:rsidRDefault="00C31E28" w:rsidP="004316D3">
      <w:pPr>
        <w:rPr>
          <w:lang w:eastAsia="zh-CN"/>
        </w:rPr>
      </w:pPr>
      <w:r w:rsidRPr="00690D42">
        <w:rPr>
          <w:lang w:eastAsia="zh-CN"/>
        </w:rPr>
        <w:t xml:space="preserve">However, there will be another choice. If the UE is only preprovisioned of certain Root certificates, then the UE can achieve anti-FBS in certain PLMN. This is a restricted case that only achieve anti-FBS security in home network. </w:t>
      </w:r>
      <w:r w:rsidR="00766195" w:rsidRPr="00690D42">
        <w:rPr>
          <w:lang w:eastAsia="zh-CN"/>
        </w:rPr>
        <w:t>Even though</w:t>
      </w:r>
      <w:r w:rsidRPr="00690D42">
        <w:rPr>
          <w:lang w:eastAsia="zh-CN"/>
        </w:rPr>
        <w:t xml:space="preserve"> this is not a perfect solution, it is better that nothing, given the fact that people spend much more time in the home network. </w:t>
      </w:r>
    </w:p>
    <w:p w14:paraId="15D637DF" w14:textId="77777777" w:rsidR="00C31E28" w:rsidRPr="00690D42" w:rsidRDefault="00C31E28" w:rsidP="00C31E28">
      <w:pPr>
        <w:pStyle w:val="Heading4"/>
      </w:pPr>
      <w:bookmarkStart w:id="2275" w:name="_Toc142333854"/>
      <w:r w:rsidRPr="00690D42">
        <w:t>6.11.3.</w:t>
      </w:r>
      <w:r w:rsidR="007E13CC" w:rsidRPr="00690D42">
        <w:t>8</w:t>
      </w:r>
      <w:r w:rsidRPr="00690D42">
        <w:tab/>
        <w:t>HPLMN aspects</w:t>
      </w:r>
      <w:bookmarkEnd w:id="2275"/>
      <w:r w:rsidRPr="00690D42">
        <w:t xml:space="preserve"> </w:t>
      </w:r>
    </w:p>
    <w:p w14:paraId="562A1225" w14:textId="77777777" w:rsidR="00C31E28" w:rsidRPr="00690D42" w:rsidRDefault="00C31E28" w:rsidP="00C31E28">
      <w:r w:rsidRPr="00690D42">
        <w:t>This solution can detect the FBS in the HPLMN.</w:t>
      </w:r>
    </w:p>
    <w:p w14:paraId="2706EEC2" w14:textId="77777777" w:rsidR="00C31E28" w:rsidRPr="00690D42" w:rsidRDefault="00C31E28" w:rsidP="00C31E28">
      <w:pPr>
        <w:pStyle w:val="Heading4"/>
      </w:pPr>
      <w:bookmarkStart w:id="2276" w:name="_Toc142333855"/>
      <w:r w:rsidRPr="00690D42">
        <w:t>6.11.3.</w:t>
      </w:r>
      <w:r w:rsidR="007E13CC" w:rsidRPr="00690D42">
        <w:t>9</w:t>
      </w:r>
      <w:r w:rsidRPr="00690D42">
        <w:tab/>
        <w:t>Network sharing aspects</w:t>
      </w:r>
      <w:bookmarkEnd w:id="2276"/>
    </w:p>
    <w:p w14:paraId="50024FBC" w14:textId="2B76D6D5" w:rsidR="00C31E28" w:rsidRPr="00690D42" w:rsidRDefault="00C31E28" w:rsidP="00C31E28">
      <w:r w:rsidRPr="00690D42">
        <w:t>gNB can broadcast a list a PLMN in the SIB message, if the gNB is shared gNB, it may carry more than one PLMN ID. In this case, supposing all the PLMN support the signature</w:t>
      </w:r>
      <w:del w:id="2277" w:author="Ivy Guo" w:date="2023-08-07T20:32:00Z">
        <w:r w:rsidRPr="00690D42" w:rsidDel="00D45570">
          <w:delText xml:space="preserve"> </w:delText>
        </w:r>
      </w:del>
      <w:r w:rsidRPr="00690D42">
        <w:t xml:space="preserve">based solution, there </w:t>
      </w:r>
      <w:r w:rsidR="00766195" w:rsidRPr="00690D42">
        <w:t>may be</w:t>
      </w:r>
      <w:r w:rsidRPr="00690D42">
        <w:t xml:space="preserve"> different method to add signature on this kind of SIB:</w:t>
      </w:r>
    </w:p>
    <w:p w14:paraId="03B9AF2D" w14:textId="55DE8FC1" w:rsidR="00C31E28" w:rsidRPr="00690D42" w:rsidRDefault="0097539C" w:rsidP="0097539C">
      <w:pPr>
        <w:pStyle w:val="B10"/>
        <w:rPr>
          <w:lang w:eastAsia="zh-CN"/>
        </w:rPr>
      </w:pPr>
      <w:r w:rsidRPr="00690D42">
        <w:t>a)</w:t>
      </w:r>
      <w:r w:rsidRPr="00690D42">
        <w:tab/>
      </w:r>
      <w:r w:rsidR="00C31E28" w:rsidRPr="00690D42">
        <w:t>only one signature is carried, which is for verification of the first PLMN.</w:t>
      </w:r>
    </w:p>
    <w:p w14:paraId="0581F697" w14:textId="4694CF39" w:rsidR="00C31E28" w:rsidRPr="00690D42" w:rsidRDefault="0097539C" w:rsidP="0097539C">
      <w:pPr>
        <w:pStyle w:val="B10"/>
        <w:rPr>
          <w:lang w:eastAsia="zh-CN"/>
        </w:rPr>
      </w:pPr>
      <w:r w:rsidRPr="00690D42">
        <w:t>b)</w:t>
      </w:r>
      <w:r w:rsidRPr="00690D42">
        <w:tab/>
      </w:r>
      <w:r w:rsidR="00C31E28" w:rsidRPr="00690D42">
        <w:t xml:space="preserve">The SIB message max size is 2976bit[1], so if the message allows, the SIB can carry as much as it can to verify the authenticity of the SIB. </w:t>
      </w:r>
    </w:p>
    <w:p w14:paraId="65DDBCE5" w14:textId="77777777" w:rsidR="00C31E28" w:rsidRPr="00690D42" w:rsidRDefault="00C31E28" w:rsidP="00C31E28">
      <w:pPr>
        <w:pStyle w:val="Heading4"/>
      </w:pPr>
      <w:bookmarkStart w:id="2278" w:name="_Toc142333856"/>
      <w:r w:rsidRPr="00690D42">
        <w:lastRenderedPageBreak/>
        <w:t>6.11.3.</w:t>
      </w:r>
      <w:r w:rsidR="007E13CC" w:rsidRPr="00690D42">
        <w:t>10</w:t>
      </w:r>
      <w:r w:rsidRPr="00690D42">
        <w:tab/>
        <w:t>Roaming aspects</w:t>
      </w:r>
      <w:bookmarkEnd w:id="2278"/>
    </w:p>
    <w:p w14:paraId="06A48652" w14:textId="77777777" w:rsidR="00C31E28" w:rsidRPr="00690D42" w:rsidRDefault="00C31E28" w:rsidP="004316D3">
      <w:pPr>
        <w:rPr>
          <w:lang w:eastAsia="zh-CN"/>
        </w:rPr>
      </w:pPr>
      <w:r w:rsidRPr="00690D42">
        <w:rPr>
          <w:lang w:eastAsia="zh-CN"/>
        </w:rPr>
        <w:t>S</w:t>
      </w:r>
      <w:r w:rsidRPr="00690D42">
        <w:rPr>
          <w:rFonts w:hint="eastAsia"/>
          <w:lang w:eastAsia="zh-CN"/>
        </w:rPr>
        <w:t>ame</w:t>
      </w:r>
      <w:r w:rsidRPr="00690D42">
        <w:rPr>
          <w:lang w:eastAsia="zh-CN"/>
        </w:rPr>
        <w:t xml:space="preserve"> as 6.11.3.7 VPLMN aspects.</w:t>
      </w:r>
    </w:p>
    <w:p w14:paraId="70C1A531" w14:textId="77777777" w:rsidR="00AB3F1F" w:rsidRPr="00690D42" w:rsidRDefault="00AB3F1F" w:rsidP="004316D3">
      <w:pPr>
        <w:rPr>
          <w:lang w:eastAsia="zh-CN"/>
        </w:rPr>
      </w:pPr>
      <w:r w:rsidRPr="00690D42">
        <w:rPr>
          <w:lang w:eastAsia="zh-CN"/>
        </w:rPr>
        <w:t xml:space="preserve">When both HPLMN and VPLMN support this scheme, UE can be protected against false base station with this solution. </w:t>
      </w:r>
    </w:p>
    <w:p w14:paraId="4FEB4BDA" w14:textId="3C640452" w:rsidR="00AB3F1F" w:rsidRPr="00690D42" w:rsidRDefault="00AB3F1F" w:rsidP="004316D3">
      <w:pPr>
        <w:rPr>
          <w:lang w:eastAsia="zh-CN"/>
        </w:rPr>
      </w:pPr>
      <w:r w:rsidRPr="00690D42">
        <w:rPr>
          <w:lang w:eastAsia="zh-CN"/>
        </w:rPr>
        <w:t>If UE</w:t>
      </w:r>
      <w:r w:rsidR="000735D3" w:rsidRPr="00690D42">
        <w:rPr>
          <w:lang w:eastAsia="zh-CN"/>
        </w:rPr>
        <w:t>'</w:t>
      </w:r>
      <w:r w:rsidRPr="00690D42">
        <w:rPr>
          <w:lang w:eastAsia="zh-CN"/>
        </w:rPr>
        <w:t>s HPLMN supports this scheme, but UE roams to the VPLMN that does</w:t>
      </w:r>
      <w:r w:rsidR="0036608C" w:rsidRPr="00690D42">
        <w:rPr>
          <w:lang w:eastAsia="zh-CN"/>
        </w:rPr>
        <w:t xml:space="preserve"> not</w:t>
      </w:r>
      <w:r w:rsidRPr="00690D42">
        <w:rPr>
          <w:lang w:eastAsia="zh-CN"/>
        </w:rPr>
        <w:t xml:space="preserve"> support this scheme, then UE will not be protected against false base station. </w:t>
      </w:r>
    </w:p>
    <w:p w14:paraId="10C9B833" w14:textId="6406996D" w:rsidR="00AB3F1F" w:rsidRPr="00690D42" w:rsidRDefault="00AB3F1F" w:rsidP="004316D3">
      <w:pPr>
        <w:rPr>
          <w:lang w:eastAsia="zh-CN"/>
        </w:rPr>
      </w:pPr>
      <w:r w:rsidRPr="00690D42">
        <w:rPr>
          <w:lang w:eastAsia="zh-CN"/>
        </w:rPr>
        <w:t>If the UE</w:t>
      </w:r>
      <w:r w:rsidR="000735D3" w:rsidRPr="00690D42">
        <w:rPr>
          <w:lang w:eastAsia="zh-CN"/>
        </w:rPr>
        <w:t>'</w:t>
      </w:r>
      <w:r w:rsidRPr="00690D42">
        <w:rPr>
          <w:lang w:eastAsia="zh-CN"/>
        </w:rPr>
        <w:t xml:space="preserve">s HPLMN </w:t>
      </w:r>
      <w:r w:rsidR="00766195" w:rsidRPr="00690D42">
        <w:rPr>
          <w:lang w:eastAsia="zh-CN"/>
        </w:rPr>
        <w:t>cannot</w:t>
      </w:r>
      <w:r w:rsidRPr="00690D42">
        <w:rPr>
          <w:lang w:eastAsia="zh-CN"/>
        </w:rPr>
        <w:t xml:space="preserve">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14:paraId="25AC3360" w14:textId="59AC64A9" w:rsidR="00AB3F1F" w:rsidRPr="00690D42" w:rsidRDefault="00AB3F1F" w:rsidP="004316D3">
      <w:pPr>
        <w:rPr>
          <w:lang w:eastAsia="zh-CN"/>
        </w:rPr>
      </w:pPr>
      <w:r w:rsidRPr="00690D42">
        <w:rPr>
          <w:lang w:eastAsia="zh-CN"/>
        </w:rPr>
        <w:t xml:space="preserve">Both key provision method </w:t>
      </w:r>
      <w:r w:rsidR="00991A23" w:rsidRPr="00690D42">
        <w:rPr>
          <w:lang w:eastAsia="zh-CN"/>
        </w:rPr>
        <w:t>in clause 6</w:t>
      </w:r>
      <w:r w:rsidRPr="00690D42">
        <w:rPr>
          <w:lang w:eastAsia="zh-CN"/>
        </w:rPr>
        <w:t xml:space="preserve">.11.2.1 can be used. Comparing the 1st one, the 2nd root certificate provision method (NAS based method </w:t>
      </w:r>
      <w:r w:rsidR="00991A23" w:rsidRPr="00690D42">
        <w:rPr>
          <w:lang w:eastAsia="zh-CN"/>
        </w:rPr>
        <w:t>in clause 6</w:t>
      </w:r>
      <w:r w:rsidRPr="00690D42">
        <w:rPr>
          <w:lang w:eastAsia="zh-CN"/>
        </w:rPr>
        <w:t>.11.2.1) is more flexible to address the roaming issue. When the VPLMN supports this scheme with the NAS based certificate provision method, it is not needed for UE to get preprovisioned a root certificate, instead, it can apply the certificate when it roams to the VPLMN.</w:t>
      </w:r>
    </w:p>
    <w:p w14:paraId="5A3BC237" w14:textId="771B40B3" w:rsidR="00AB3F1F" w:rsidRPr="00690D42" w:rsidRDefault="00FB13E4" w:rsidP="004316D3">
      <w:pPr>
        <w:rPr>
          <w:lang w:eastAsia="zh-CN"/>
        </w:rPr>
      </w:pPr>
      <w:r w:rsidRPr="00690D42">
        <w:rPr>
          <w:lang w:eastAsia="zh-CN"/>
        </w:rPr>
        <w:t>Interworking will not be impacted. The UE will verify the signature when it receives a SIB with signature, otherwise it will follow the legacy RRC procedure when the SIB does</w:t>
      </w:r>
      <w:r w:rsidR="0036608C" w:rsidRPr="00690D42">
        <w:rPr>
          <w:lang w:eastAsia="zh-CN"/>
        </w:rPr>
        <w:t xml:space="preserve"> not</w:t>
      </w:r>
      <w:r w:rsidRPr="00690D42">
        <w:rPr>
          <w:lang w:eastAsia="zh-CN"/>
        </w:rPr>
        <w:t xml:space="preserve"> carry a signature. </w:t>
      </w:r>
    </w:p>
    <w:p w14:paraId="419697BD" w14:textId="77777777" w:rsidR="00C31E28" w:rsidRPr="00690D42" w:rsidRDefault="00C31E28" w:rsidP="00C31E28">
      <w:pPr>
        <w:pStyle w:val="Heading4"/>
      </w:pPr>
      <w:bookmarkStart w:id="2279" w:name="_Toc142333857"/>
      <w:r w:rsidRPr="00690D42">
        <w:t>6.11.3.1</w:t>
      </w:r>
      <w:r w:rsidR="007E13CC" w:rsidRPr="00690D42">
        <w:t>1</w:t>
      </w:r>
      <w:r w:rsidRPr="00690D42">
        <w:tab/>
        <w:t>Regulatory aspects</w:t>
      </w:r>
      <w:bookmarkEnd w:id="2279"/>
      <w:r w:rsidRPr="00690D42">
        <w:t xml:space="preserve"> </w:t>
      </w:r>
    </w:p>
    <w:p w14:paraId="49480CBE" w14:textId="77777777" w:rsidR="00C31E28" w:rsidRPr="00690D42" w:rsidRDefault="00C31E28" w:rsidP="004316D3">
      <w:pPr>
        <w:rPr>
          <w:lang w:eastAsia="zh-CN"/>
        </w:rPr>
      </w:pPr>
      <w:r w:rsidRPr="00690D42">
        <w:rPr>
          <w:lang w:eastAsia="zh-CN"/>
        </w:rPr>
        <w:t xml:space="preserve">The CA </w:t>
      </w:r>
      <w:r w:rsidRPr="00690D42">
        <w:rPr>
          <w:rFonts w:hint="eastAsia"/>
          <w:lang w:eastAsia="zh-CN"/>
        </w:rPr>
        <w:t>construction</w:t>
      </w:r>
      <w:r w:rsidRPr="00690D42">
        <w:rPr>
          <w:lang w:eastAsia="zh-CN"/>
        </w:rPr>
        <w:t xml:space="preserve"> </w:t>
      </w:r>
      <w:r w:rsidR="008536C2" w:rsidRPr="00690D42">
        <w:rPr>
          <w:lang w:eastAsia="zh-CN"/>
        </w:rPr>
        <w:t>should</w:t>
      </w:r>
      <w:r w:rsidRPr="00690D42">
        <w:rPr>
          <w:lang w:eastAsia="zh-CN"/>
        </w:rPr>
        <w:t xml:space="preserve"> follow the local regulatory.</w:t>
      </w:r>
    </w:p>
    <w:p w14:paraId="6C1DC21E" w14:textId="77777777" w:rsidR="00C31E28" w:rsidRPr="00690D42" w:rsidRDefault="00C31E28" w:rsidP="00C31E28">
      <w:pPr>
        <w:pStyle w:val="Heading4"/>
      </w:pPr>
      <w:bookmarkStart w:id="2280" w:name="_Toc142333858"/>
      <w:r w:rsidRPr="00690D42">
        <w:t>6.11.3.1</w:t>
      </w:r>
      <w:r w:rsidR="007E13CC" w:rsidRPr="00690D42">
        <w:t>2</w:t>
      </w:r>
      <w:r w:rsidRPr="00690D42">
        <w:tab/>
        <w:t>Signature schemes</w:t>
      </w:r>
      <w:bookmarkEnd w:id="2280"/>
    </w:p>
    <w:p w14:paraId="4CACE4B8" w14:textId="77777777" w:rsidR="00C31E28" w:rsidRPr="00690D42" w:rsidRDefault="00C31E28" w:rsidP="00C31E28">
      <w:r w:rsidRPr="00690D42">
        <w:t>There could one or more signature schemes like:</w:t>
      </w:r>
    </w:p>
    <w:p w14:paraId="1FCF4F5F" w14:textId="77777777" w:rsidR="00C31E28" w:rsidRPr="00690D42" w:rsidRDefault="00C31E28" w:rsidP="0097539C">
      <w:pPr>
        <w:pStyle w:val="B10"/>
        <w:rPr>
          <w:b/>
          <w:lang w:eastAsia="zh-CN"/>
        </w:rPr>
      </w:pPr>
      <w:r w:rsidRPr="00690D42">
        <w:t>-</w:t>
      </w:r>
      <w:r w:rsidRPr="00690D42">
        <w:tab/>
      </w:r>
      <w:r w:rsidRPr="00690D42">
        <w:rPr>
          <w:b/>
        </w:rPr>
        <w:t xml:space="preserve">ECDSA (recommended with named curves) </w:t>
      </w:r>
    </w:p>
    <w:p w14:paraId="6F24B1E5" w14:textId="3648BA40" w:rsidR="00C31E28" w:rsidRPr="00690D42" w:rsidRDefault="00C31E28" w:rsidP="0097539C">
      <w:pPr>
        <w:pStyle w:val="EditorsNote"/>
        <w:rPr>
          <w:b/>
          <w:lang w:eastAsia="zh-CN"/>
        </w:rPr>
      </w:pPr>
      <w:del w:id="2281" w:author="Ivy Guo" w:date="2023-08-07T16:48:00Z">
        <w:r w:rsidRPr="00690D42" w:rsidDel="00FB3A0D">
          <w:delText>Editor</w:delText>
        </w:r>
        <w:r w:rsidR="000735D3" w:rsidRPr="00690D42" w:rsidDel="00FB3A0D">
          <w:delText>'</w:delText>
        </w:r>
        <w:r w:rsidR="0071068D" w:rsidRPr="00690D42" w:rsidDel="00FB3A0D">
          <w:delText>s</w:delText>
        </w:r>
        <w:r w:rsidRPr="00690D42" w:rsidDel="00FB3A0D">
          <w:delText xml:space="preserve"> Note</w:delText>
        </w:r>
      </w:del>
      <w:ins w:id="2282" w:author="Ivy Guo" w:date="2023-08-07T16:48:00Z">
        <w:r w:rsidR="00FB3A0D">
          <w:t>NOTE</w:t>
        </w:r>
      </w:ins>
      <w:r w:rsidRPr="00690D42">
        <w:t xml:space="preserve">: the ECDSA profile for SUCI can be reused. </w:t>
      </w:r>
    </w:p>
    <w:p w14:paraId="6DC99BD8" w14:textId="77777777" w:rsidR="00C31E28" w:rsidRPr="00690D42" w:rsidRDefault="00C31E28" w:rsidP="0097539C">
      <w:pPr>
        <w:pStyle w:val="B10"/>
      </w:pPr>
      <w:r w:rsidRPr="00690D42">
        <w:t>-</w:t>
      </w:r>
      <w:r w:rsidRPr="00690D42">
        <w:tab/>
      </w:r>
      <w:r w:rsidRPr="00690D42">
        <w:rPr>
          <w:b/>
        </w:rPr>
        <w:t>RSA</w:t>
      </w:r>
    </w:p>
    <w:p w14:paraId="6A6C9ED5" w14:textId="77777777" w:rsidR="00C31E28" w:rsidRPr="00690D42" w:rsidRDefault="00C31E28" w:rsidP="0097539C">
      <w:pPr>
        <w:pStyle w:val="B10"/>
      </w:pPr>
      <w:r w:rsidRPr="00690D42">
        <w:t>-</w:t>
      </w:r>
      <w:r w:rsidRPr="00690D42">
        <w:tab/>
        <w:t>others</w:t>
      </w:r>
    </w:p>
    <w:p w14:paraId="64164AD6" w14:textId="0791AD14" w:rsidR="00C31E28" w:rsidRPr="00690D42" w:rsidRDefault="00C31E28" w:rsidP="00C31E28">
      <w:pPr>
        <w:keepLines/>
        <w:ind w:left="1135" w:hanging="851"/>
        <w:rPr>
          <w:color w:val="FF0000"/>
        </w:rPr>
      </w:pPr>
      <w:bookmarkStart w:id="2283" w:name="_MCCTEMPBM_CRPT18550064___2"/>
      <w:del w:id="2284" w:author="Ivy Guo" w:date="2023-08-07T16:48:00Z">
        <w:r w:rsidRPr="00690D42" w:rsidDel="00FB3A0D">
          <w:rPr>
            <w:color w:val="FF0000"/>
          </w:rPr>
          <w:delText>Editor's Note</w:delText>
        </w:r>
      </w:del>
      <w:ins w:id="2285" w:author="Ivy Guo" w:date="2023-08-07T16:48:00Z">
        <w:r w:rsidR="00FB3A0D">
          <w:rPr>
            <w:color w:val="FF0000"/>
          </w:rPr>
          <w:t>NOTE</w:t>
        </w:r>
      </w:ins>
      <w:r w:rsidRPr="00690D42">
        <w:rPr>
          <w:color w:val="FF0000"/>
        </w:rPr>
        <w:t>: Further explanations a</w:t>
      </w:r>
      <w:r w:rsidRPr="00507CE2">
        <w:rPr>
          <w:color w:val="FF0000"/>
        </w:rPr>
        <w:t>re TBD.</w:t>
      </w:r>
    </w:p>
    <w:p w14:paraId="4641DE71" w14:textId="77777777" w:rsidR="00C31E28" w:rsidRPr="00690D42" w:rsidRDefault="00C31E28" w:rsidP="00C31E28">
      <w:pPr>
        <w:pStyle w:val="Heading4"/>
      </w:pPr>
      <w:bookmarkStart w:id="2286" w:name="_Toc142333859"/>
      <w:bookmarkEnd w:id="2283"/>
      <w:r w:rsidRPr="00690D42">
        <w:t>6.11.3.1</w:t>
      </w:r>
      <w:r w:rsidR="007E13CC" w:rsidRPr="00690D42">
        <w:t>3</w:t>
      </w:r>
      <w:r w:rsidRPr="00690D42">
        <w:tab/>
        <w:t>Signature length</w:t>
      </w:r>
      <w:bookmarkEnd w:id="2286"/>
    </w:p>
    <w:p w14:paraId="67FF61B3" w14:textId="77777777" w:rsidR="00C31E28" w:rsidRPr="00690D42" w:rsidRDefault="00C31E28" w:rsidP="00C31E28">
      <w:r w:rsidRPr="00690D42">
        <w:t>RSA: 256 byte</w:t>
      </w:r>
      <w:r w:rsidR="00465C2D" w:rsidRPr="00690D42">
        <w:t>s</w:t>
      </w:r>
    </w:p>
    <w:p w14:paraId="4B540943" w14:textId="77777777" w:rsidR="00C31E28" w:rsidRPr="00690D42" w:rsidRDefault="00C31E28" w:rsidP="00C31E28">
      <w:r w:rsidRPr="00690D42">
        <w:t>ECDSA: 64 byte</w:t>
      </w:r>
      <w:r w:rsidR="00465C2D" w:rsidRPr="00690D42">
        <w:t>s</w:t>
      </w:r>
    </w:p>
    <w:p w14:paraId="71F42521" w14:textId="77777777" w:rsidR="00C31E28" w:rsidRPr="00690D42" w:rsidRDefault="00C31E28" w:rsidP="00C31E28">
      <w:pPr>
        <w:pStyle w:val="Heading4"/>
      </w:pPr>
      <w:bookmarkStart w:id="2287" w:name="_Toc142333860"/>
      <w:r w:rsidRPr="00690D42">
        <w:t>6.11.3.1</w:t>
      </w:r>
      <w:r w:rsidR="007E13CC" w:rsidRPr="00690D42">
        <w:t>4</w:t>
      </w:r>
      <w:r w:rsidRPr="00690D42">
        <w:tab/>
        <w:t>Resistance against Quantum Computing</w:t>
      </w:r>
      <w:bookmarkEnd w:id="2287"/>
    </w:p>
    <w:p w14:paraId="3E41625E" w14:textId="77777777" w:rsidR="00C31E28" w:rsidRPr="00690D42" w:rsidRDefault="00C31E28" w:rsidP="004316D3">
      <w:r w:rsidRPr="00507CE2">
        <w:t>TBD</w:t>
      </w:r>
      <w:r w:rsidRPr="00690D42">
        <w:t>.</w:t>
      </w:r>
    </w:p>
    <w:p w14:paraId="6D6781E5" w14:textId="77777777" w:rsidR="00C31E28" w:rsidRPr="00690D42" w:rsidRDefault="00C31E28" w:rsidP="00C31E28">
      <w:pPr>
        <w:pStyle w:val="Heading2"/>
      </w:pPr>
      <w:bookmarkStart w:id="2288" w:name="_Toc142333861"/>
      <w:r w:rsidRPr="00690D42">
        <w:t>6.12</w:t>
      </w:r>
      <w:r w:rsidRPr="00690D42">
        <w:tab/>
        <w:t>Solution #12: ID based solution against false base station</w:t>
      </w:r>
      <w:bookmarkEnd w:id="2288"/>
    </w:p>
    <w:p w14:paraId="36EF0E8D" w14:textId="77777777" w:rsidR="00C31E28" w:rsidRPr="00690D42" w:rsidRDefault="00C31E28" w:rsidP="00C31E28">
      <w:pPr>
        <w:pStyle w:val="Heading3"/>
      </w:pPr>
      <w:bookmarkStart w:id="2289" w:name="_Toc142333862"/>
      <w:r w:rsidRPr="00690D42">
        <w:t>6.12.1</w:t>
      </w:r>
      <w:r w:rsidRPr="00690D42">
        <w:tab/>
        <w:t>Introduction</w:t>
      </w:r>
      <w:bookmarkEnd w:id="2289"/>
    </w:p>
    <w:p w14:paraId="0C0E017B" w14:textId="77777777" w:rsidR="00C31E28" w:rsidRPr="00690D42" w:rsidRDefault="00C31E28" w:rsidP="00C31E28">
      <w:pPr>
        <w:keepLines/>
      </w:pPr>
      <w:r w:rsidRPr="00690D42">
        <w:t>This solution address</w:t>
      </w:r>
      <w:r w:rsidRPr="00690D42">
        <w:rPr>
          <w:rFonts w:hint="eastAsia"/>
        </w:rPr>
        <w:t>es</w:t>
      </w:r>
      <w:r w:rsidRPr="00690D42">
        <w:t xml:space="preserve"> key issue 1&amp;2 and the following security and privacy areas:</w:t>
      </w:r>
    </w:p>
    <w:p w14:paraId="105B7F63" w14:textId="77777777" w:rsidR="00C31E28" w:rsidRPr="00690D42" w:rsidRDefault="00C31E28" w:rsidP="0097539C">
      <w:pPr>
        <w:pStyle w:val="B10"/>
      </w:pPr>
      <w:r w:rsidRPr="00690D42">
        <w:t>#1</w:t>
      </w:r>
      <w:r w:rsidRPr="00690D42">
        <w:tab/>
        <w:t>DoS attack on UE: attempts to hinder the UEs' access to the network.</w:t>
      </w:r>
    </w:p>
    <w:p w14:paraId="2132B92E" w14:textId="77777777" w:rsidR="00C31E28" w:rsidRPr="00690D42" w:rsidRDefault="00C31E28" w:rsidP="0097539C">
      <w:pPr>
        <w:pStyle w:val="B10"/>
      </w:pPr>
      <w:r w:rsidRPr="00690D42">
        <w:t>#2</w:t>
      </w:r>
      <w:r w:rsidRPr="00690D42">
        <w:tab/>
        <w:t>DoS attack on network: attempts to hinder the network's ability to provide services to the UEs.</w:t>
      </w:r>
    </w:p>
    <w:p w14:paraId="31F6E6BD" w14:textId="52A2DF80" w:rsidR="00C31E28" w:rsidRPr="00690D42" w:rsidRDefault="00C31E28" w:rsidP="00C31E28">
      <w:r w:rsidRPr="00690D42">
        <w:t xml:space="preserve">This solution is based on ID based asymmetric </w:t>
      </w:r>
      <w:r w:rsidR="00766195" w:rsidRPr="00690D42">
        <w:t>cryptographic</w:t>
      </w:r>
      <w:r w:rsidRPr="00690D42">
        <w:t xml:space="preserve"> methods</w:t>
      </w:r>
      <w:r w:rsidRPr="00690D42">
        <w:rPr>
          <w:rFonts w:hint="eastAsia"/>
        </w:rPr>
        <w:t>,</w:t>
      </w:r>
      <w:r w:rsidRPr="00690D42">
        <w:t xml:space="preserve"> for example: IEEE1363.3[8], </w:t>
      </w:r>
      <w:r w:rsidRPr="00690D42">
        <w:rPr>
          <w:rFonts w:hint="eastAsia"/>
        </w:rPr>
        <w:t>RFC</w:t>
      </w:r>
      <w:r w:rsidRPr="00690D42">
        <w:t xml:space="preserve">6507[9], SM9[10], and ISO SC27 Lightweight crypto </w:t>
      </w:r>
      <w:del w:id="2290" w:author="Anne-Lise Raffy" w:date="2023-06-26T15:27:00Z">
        <w:r w:rsidRPr="00690D42" w:rsidDel="00A8223B">
          <w:delText>useing</w:delText>
        </w:r>
      </w:del>
      <w:ins w:id="2291" w:author="Anne-Lise Raffy" w:date="2023-06-26T15:27:00Z">
        <w:r w:rsidR="00A8223B" w:rsidRPr="00690D42">
          <w:t>using</w:t>
        </w:r>
      </w:ins>
      <w:r w:rsidRPr="00690D42">
        <w:t xml:space="preserve"> I2R-IBS in 29192-4 (for IoT NFC tag use cases)[11]. </w:t>
      </w:r>
    </w:p>
    <w:p w14:paraId="67FEB002" w14:textId="33F0E568" w:rsidR="00C31E28" w:rsidRPr="00690D42" w:rsidRDefault="00C31E28" w:rsidP="00C31E28">
      <w:r w:rsidRPr="00690D42">
        <w:lastRenderedPageBreak/>
        <w:t>In this solution, the ID based signature scheme is introduced, which is more lightweight than certificate based solution, since it does</w:t>
      </w:r>
      <w:r w:rsidR="0036608C" w:rsidRPr="00690D42">
        <w:t xml:space="preserve"> not</w:t>
      </w:r>
      <w:r w:rsidRPr="00690D42">
        <w:t xml:space="preserve"> require the huge size certificate to be send in the broadcast message. One of these </w:t>
      </w:r>
      <w:r w:rsidR="00766195" w:rsidRPr="00690D42">
        <w:t>above</w:t>
      </w:r>
      <w:r w:rsidRPr="00690D42">
        <w:t xml:space="preserve"> ID based algorithm could be adopted, or other feasible ID based cryptography is also acceptable.</w:t>
      </w:r>
    </w:p>
    <w:p w14:paraId="30B32447" w14:textId="6FEF2D5D" w:rsidR="00C31E28" w:rsidRPr="00507CE2" w:rsidRDefault="00C31E28" w:rsidP="0097539C">
      <w:pPr>
        <w:pStyle w:val="EditorsNote"/>
      </w:pPr>
      <w:del w:id="2292" w:author="Ivy Guo" w:date="2023-08-07T16:48:00Z">
        <w:r w:rsidRPr="00690D42" w:rsidDel="00FB3A0D">
          <w:delText>Editor</w:delText>
        </w:r>
        <w:r w:rsidR="000735D3" w:rsidRPr="00690D42" w:rsidDel="00FB3A0D">
          <w:delText>'</w:delText>
        </w:r>
        <w:r w:rsidR="0071068D" w:rsidRPr="00690D42" w:rsidDel="00FB3A0D">
          <w:delText>s</w:delText>
        </w:r>
        <w:r w:rsidRPr="00690D42" w:rsidDel="00FB3A0D">
          <w:delText xml:space="preserve"> Note</w:delText>
        </w:r>
      </w:del>
      <w:ins w:id="2293" w:author="Ivy Guo" w:date="2023-08-07T16:48:00Z">
        <w:r w:rsidR="00FB3A0D">
          <w:t>NOTE</w:t>
        </w:r>
      </w:ins>
      <w:r w:rsidRPr="00690D42">
        <w:t xml:space="preserve">: It is </w:t>
      </w:r>
      <w:r w:rsidRPr="00507CE2">
        <w:t xml:space="preserve">FFS where the PKG is located in the network. </w:t>
      </w:r>
    </w:p>
    <w:p w14:paraId="638392AE" w14:textId="77777777" w:rsidR="00C31E28" w:rsidRPr="00507CE2" w:rsidRDefault="00C31E28" w:rsidP="00C31E28">
      <w:pPr>
        <w:pStyle w:val="Heading3"/>
      </w:pPr>
      <w:bookmarkStart w:id="2294" w:name="_Toc142333863"/>
      <w:r w:rsidRPr="00507CE2">
        <w:t>6.12.2</w:t>
      </w:r>
      <w:r w:rsidRPr="00507CE2">
        <w:tab/>
        <w:t>Solution details</w:t>
      </w:r>
      <w:bookmarkEnd w:id="2294"/>
    </w:p>
    <w:p w14:paraId="499F03B6" w14:textId="77777777" w:rsidR="00C31E28" w:rsidRPr="00507CE2" w:rsidRDefault="00C31E28" w:rsidP="00C31E28">
      <w:pPr>
        <w:pStyle w:val="Heading4"/>
      </w:pPr>
      <w:bookmarkStart w:id="2295" w:name="_Toc142333864"/>
      <w:r w:rsidRPr="00507CE2">
        <w:t>6.12.2.1</w:t>
      </w:r>
      <w:r w:rsidRPr="00507CE2">
        <w:tab/>
        <w:t>Pre-provision</w:t>
      </w:r>
      <w:bookmarkEnd w:id="2295"/>
      <w:r w:rsidRPr="00507CE2">
        <w:t xml:space="preserve"> </w:t>
      </w:r>
    </w:p>
    <w:p w14:paraId="745E4989" w14:textId="77777777" w:rsidR="00C31E28" w:rsidRPr="00507CE2" w:rsidRDefault="00C31E28" w:rsidP="00C31E28">
      <w:r w:rsidRPr="00507CE2">
        <w:t>In this solution, a key management center is needed, called PKG (</w:t>
      </w:r>
      <w:r w:rsidRPr="00507CE2">
        <w:rPr>
          <w:rFonts w:hint="eastAsia"/>
        </w:rPr>
        <w:t>P</w:t>
      </w:r>
      <w:r w:rsidRPr="00507CE2">
        <w:t xml:space="preserve">rivate </w:t>
      </w:r>
      <w:r w:rsidRPr="00507CE2">
        <w:rPr>
          <w:rFonts w:hint="eastAsia"/>
        </w:rPr>
        <w:t>K</w:t>
      </w:r>
      <w:r w:rsidRPr="00507CE2">
        <w:t>ey G</w:t>
      </w:r>
      <w:r w:rsidRPr="00507CE2">
        <w:rPr>
          <w:rFonts w:hint="eastAsia"/>
        </w:rPr>
        <w:t>e</w:t>
      </w:r>
      <w:r w:rsidRPr="00507CE2">
        <w:t>nerator), which can generate the PK</w:t>
      </w:r>
      <w:r w:rsidRPr="00507CE2">
        <w:rPr>
          <w:rFonts w:hint="eastAsia"/>
          <w:vertAlign w:val="subscript"/>
        </w:rPr>
        <w:t>PKG</w:t>
      </w:r>
      <w:r w:rsidRPr="00507CE2">
        <w:t xml:space="preserve"> and SK</w:t>
      </w:r>
      <w:r w:rsidRPr="00507CE2">
        <w:rPr>
          <w:rFonts w:hint="eastAsia"/>
          <w:vertAlign w:val="subscript"/>
        </w:rPr>
        <w:t>PKG</w:t>
      </w:r>
      <w:r w:rsidRPr="00507CE2">
        <w:t>,</w:t>
      </w:r>
      <w:r w:rsidR="0036608C" w:rsidRPr="00507CE2">
        <w:t xml:space="preserve"> </w:t>
      </w:r>
      <w:r w:rsidRPr="00507CE2">
        <w:t>SK</w:t>
      </w:r>
      <w:r w:rsidRPr="00507CE2">
        <w:rPr>
          <w:rFonts w:hint="eastAsia"/>
          <w:vertAlign w:val="subscript"/>
        </w:rPr>
        <w:t>PKG</w:t>
      </w:r>
      <w:r w:rsidRPr="00507CE2">
        <w:t xml:space="preserve"> are kept secret in PKG, and never be send out, while PK</w:t>
      </w:r>
      <w:r w:rsidRPr="00507CE2">
        <w:rPr>
          <w:vertAlign w:val="subscript"/>
        </w:rPr>
        <w:t>PKG</w:t>
      </w:r>
      <w:r w:rsidRPr="00507CE2">
        <w:t xml:space="preserve"> are preprovisioned to the UEs. </w:t>
      </w:r>
    </w:p>
    <w:p w14:paraId="6038069A" w14:textId="77777777" w:rsidR="00C31E28" w:rsidRPr="00507CE2" w:rsidRDefault="00C31E28" w:rsidP="004316D3">
      <w:pPr>
        <w:rPr>
          <w:lang w:eastAsia="zh-CN"/>
        </w:rPr>
      </w:pPr>
      <w:r w:rsidRPr="00507CE2">
        <w:rPr>
          <w:lang w:eastAsia="zh-CN"/>
        </w:rPr>
        <w:t>There are 2 methods to provision the</w:t>
      </w:r>
      <w:r w:rsidRPr="00507CE2">
        <w:t xml:space="preserve"> PK</w:t>
      </w:r>
      <w:r w:rsidRPr="00507CE2">
        <w:rPr>
          <w:rFonts w:hint="eastAsia"/>
          <w:vertAlign w:val="subscript"/>
        </w:rPr>
        <w:t>PKG</w:t>
      </w:r>
      <w:r w:rsidRPr="00507CE2">
        <w:rPr>
          <w:lang w:eastAsia="zh-CN"/>
        </w:rPr>
        <w:t xml:space="preserve"> into the UEs.</w:t>
      </w:r>
    </w:p>
    <w:p w14:paraId="60622945" w14:textId="590E0BF0" w:rsidR="00C31E28" w:rsidRPr="00507CE2" w:rsidRDefault="0097539C" w:rsidP="0097539C">
      <w:pPr>
        <w:pStyle w:val="B10"/>
        <w:rPr>
          <w:lang w:eastAsia="zh-CN"/>
        </w:rPr>
      </w:pPr>
      <w:r w:rsidRPr="00507CE2">
        <w:t>a)</w:t>
      </w:r>
      <w:r w:rsidRPr="00507CE2">
        <w:tab/>
      </w:r>
      <w:r w:rsidR="00C31E28" w:rsidRPr="00507CE2">
        <w:t>The PK</w:t>
      </w:r>
      <w:r w:rsidR="00C31E28" w:rsidRPr="00507CE2">
        <w:rPr>
          <w:rFonts w:hint="eastAsia"/>
          <w:vertAlign w:val="subscript"/>
        </w:rPr>
        <w:t>PKG</w:t>
      </w:r>
      <w:r w:rsidR="00C31E28" w:rsidRPr="00507CE2">
        <w:t xml:space="preserve"> can be provisioned into the UE at manufacture time.</w:t>
      </w:r>
    </w:p>
    <w:p w14:paraId="30D6286A" w14:textId="7657A9C7" w:rsidR="00C31E28" w:rsidRPr="00507CE2" w:rsidRDefault="0097539C" w:rsidP="0097539C">
      <w:pPr>
        <w:pStyle w:val="B10"/>
        <w:rPr>
          <w:lang w:eastAsia="zh-CN"/>
        </w:rPr>
      </w:pPr>
      <w:r w:rsidRPr="00507CE2">
        <w:t>b)</w:t>
      </w:r>
      <w:r w:rsidRPr="00507CE2">
        <w:tab/>
      </w:r>
      <w:r w:rsidR="00C31E28" w:rsidRPr="00507CE2">
        <w:t>After UE registered and perform authentication with the network, UE applies for the PK</w:t>
      </w:r>
      <w:r w:rsidR="00C31E28" w:rsidRPr="00507CE2">
        <w:rPr>
          <w:rFonts w:hint="eastAsia"/>
          <w:vertAlign w:val="subscript"/>
        </w:rPr>
        <w:t>PKG</w:t>
      </w:r>
      <w:r w:rsidR="00C31E28" w:rsidRPr="00507CE2">
        <w:t xml:space="preserve"> from the trusted Serving network in the NAS SMC complete message. This would lead to UE unprotected before registration and getting the first PK</w:t>
      </w:r>
      <w:r w:rsidR="00C31E28" w:rsidRPr="00507CE2">
        <w:rPr>
          <w:rFonts w:hint="eastAsia"/>
          <w:vertAlign w:val="subscript"/>
        </w:rPr>
        <w:t>PKG</w:t>
      </w:r>
      <w:r w:rsidR="00C31E28" w:rsidRPr="00507CE2">
        <w:rPr>
          <w:vertAlign w:val="subscript"/>
        </w:rPr>
        <w:t>.</w:t>
      </w:r>
    </w:p>
    <w:p w14:paraId="22D93703" w14:textId="77777777" w:rsidR="00C31E28" w:rsidRPr="00507CE2" w:rsidRDefault="00C31E28" w:rsidP="00C31E28">
      <w:r w:rsidRPr="00507CE2">
        <w:t>The interface between gNB and PKG is a private interface in network domain.</w:t>
      </w:r>
    </w:p>
    <w:p w14:paraId="02203307" w14:textId="77777777" w:rsidR="00C31E28" w:rsidRPr="00507CE2" w:rsidRDefault="00C31E28" w:rsidP="00C31E28">
      <w:r w:rsidRPr="00507CE2">
        <w:t xml:space="preserve">UE </w:t>
      </w:r>
      <w:r w:rsidR="008536C2" w:rsidRPr="00507CE2">
        <w:t>should</w:t>
      </w:r>
      <w:r w:rsidRPr="00507CE2">
        <w:t xml:space="preserve"> support one ID based algorithm same with the PKG. </w:t>
      </w:r>
    </w:p>
    <w:p w14:paraId="28524B37" w14:textId="64309EE3" w:rsidR="00C31E28" w:rsidRPr="00690D42" w:rsidRDefault="00C31E28" w:rsidP="0097539C">
      <w:pPr>
        <w:pStyle w:val="EditorsNote"/>
      </w:pPr>
      <w:del w:id="2296" w:author="Ivy Guo" w:date="2023-08-07T16:48:00Z">
        <w:r w:rsidRPr="00507CE2" w:rsidDel="00FB3A0D">
          <w:delText>Editor</w:delText>
        </w:r>
        <w:r w:rsidR="000735D3" w:rsidRPr="00507CE2" w:rsidDel="00FB3A0D">
          <w:delText>'</w:delText>
        </w:r>
        <w:r w:rsidR="0071068D" w:rsidRPr="00507CE2" w:rsidDel="00FB3A0D">
          <w:delText>s</w:delText>
        </w:r>
        <w:r w:rsidRPr="00507CE2" w:rsidDel="00FB3A0D">
          <w:delText xml:space="preserve"> Note</w:delText>
        </w:r>
      </w:del>
      <w:ins w:id="2297" w:author="Ivy Guo" w:date="2023-08-07T16:48:00Z">
        <w:r w:rsidR="00FB3A0D">
          <w:t>NOTE</w:t>
        </w:r>
      </w:ins>
      <w:r w:rsidRPr="00507CE2">
        <w:t>: It is FFS that whic</w:t>
      </w:r>
      <w:r w:rsidRPr="00690D42">
        <w:t xml:space="preserve">h ID based algorithm should be adopted. </w:t>
      </w:r>
    </w:p>
    <w:p w14:paraId="781C553F" w14:textId="77777777" w:rsidR="00C31E28" w:rsidRPr="00690D42" w:rsidRDefault="00C31E28" w:rsidP="00C31E28">
      <w:pPr>
        <w:pStyle w:val="Heading4"/>
        <w:rPr>
          <w:lang w:eastAsia="zh-CN"/>
        </w:rPr>
      </w:pPr>
      <w:bookmarkStart w:id="2298" w:name="_Toc142333865"/>
      <w:r w:rsidRPr="00690D42">
        <w:rPr>
          <w:lang w:eastAsia="zh-CN"/>
        </w:rPr>
        <w:t>6.11.2.2</w:t>
      </w:r>
      <w:r w:rsidRPr="00690D42">
        <w:rPr>
          <w:lang w:eastAsia="zh-CN"/>
        </w:rPr>
        <w:tab/>
      </w:r>
      <w:r w:rsidRPr="00690D42">
        <w:t>Procedure</w:t>
      </w:r>
      <w:bookmarkEnd w:id="2298"/>
    </w:p>
    <w:p w14:paraId="71FF41AD" w14:textId="77777777" w:rsidR="00C31E28" w:rsidRPr="00690D42" w:rsidRDefault="009A4488" w:rsidP="004316D3">
      <w:pPr>
        <w:pStyle w:val="TH"/>
      </w:pPr>
      <w:r w:rsidRPr="00690D42">
        <w:rPr>
          <w:noProof/>
          <w:lang w:eastAsia="de-DE"/>
        </w:rPr>
        <w:drawing>
          <wp:inline distT="0" distB="0" distL="0" distR="0" wp14:anchorId="5CDEFC07" wp14:editId="71777E11">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14:paraId="68878A59" w14:textId="77777777" w:rsidR="00C31E28" w:rsidRPr="00690D42" w:rsidRDefault="00C31E28" w:rsidP="004316D3">
      <w:pPr>
        <w:pStyle w:val="TF"/>
      </w:pPr>
      <w:r w:rsidRPr="00690D42">
        <w:t>Fig</w:t>
      </w:r>
      <w:r w:rsidR="004316D3" w:rsidRPr="00690D42">
        <w:t>ure</w:t>
      </w:r>
      <w:r w:rsidRPr="00690D42">
        <w:t xml:space="preserve"> 6.12.2-1</w:t>
      </w:r>
      <w:r w:rsidR="004316D3" w:rsidRPr="00690D42">
        <w:t>:</w:t>
      </w:r>
      <w:r w:rsidRPr="00690D42">
        <w:t xml:space="preserve"> Procedure of ID based solution</w:t>
      </w:r>
    </w:p>
    <w:p w14:paraId="32D365F4" w14:textId="04C0332A" w:rsidR="00C31E28" w:rsidRPr="00690D42" w:rsidRDefault="00F95C4C" w:rsidP="00E651DC">
      <w:pPr>
        <w:pStyle w:val="B10"/>
      </w:pPr>
      <w:r w:rsidRPr="00690D42">
        <w:t>0)</w:t>
      </w:r>
      <w:r w:rsidRPr="00690D42">
        <w:tab/>
      </w:r>
      <w:r w:rsidR="00C31E28" w:rsidRPr="00690D42">
        <w:t xml:space="preserve">The </w:t>
      </w:r>
      <w:r w:rsidR="00C31E28" w:rsidRPr="00690D42">
        <w:rPr>
          <w:rFonts w:hint="eastAsia"/>
        </w:rPr>
        <w:t>PKG</w:t>
      </w:r>
      <w:r w:rsidR="00C31E28" w:rsidRPr="00690D42">
        <w:t xml:space="preserve"> </w:t>
      </w:r>
      <w:r w:rsidR="00C31E28" w:rsidRPr="00690D42">
        <w:rPr>
          <w:rFonts w:hint="eastAsia"/>
        </w:rPr>
        <w:t>generate</w:t>
      </w:r>
      <w:r w:rsidR="00C31E28" w:rsidRPr="00690D42">
        <w:t>s a pair of keys, PK</w:t>
      </w:r>
      <w:r w:rsidR="00C31E28" w:rsidRPr="00690D42">
        <w:rPr>
          <w:rFonts w:hint="eastAsia"/>
          <w:vertAlign w:val="subscript"/>
        </w:rPr>
        <w:t>PKG</w:t>
      </w:r>
      <w:r w:rsidR="00C31E28" w:rsidRPr="00690D42">
        <w:t xml:space="preserve"> and SK</w:t>
      </w:r>
      <w:r w:rsidR="00C31E28" w:rsidRPr="00690D42">
        <w:rPr>
          <w:rFonts w:hint="eastAsia"/>
          <w:vertAlign w:val="subscript"/>
        </w:rPr>
        <w:t>PKG</w:t>
      </w:r>
      <w:r w:rsidR="00C31E28" w:rsidRPr="00690D42">
        <w:t>,</w:t>
      </w:r>
      <w:r w:rsidR="0036608C" w:rsidRPr="00690D42">
        <w:t xml:space="preserve"> </w:t>
      </w:r>
      <w:r w:rsidR="00C31E28" w:rsidRPr="00690D42">
        <w:t>SK</w:t>
      </w:r>
      <w:r w:rsidR="00C31E28" w:rsidRPr="00690D42">
        <w:rPr>
          <w:rFonts w:hint="eastAsia"/>
          <w:vertAlign w:val="subscript"/>
        </w:rPr>
        <w:t>PKG</w:t>
      </w:r>
      <w:r w:rsidR="00C31E28" w:rsidRPr="00690D42">
        <w:t xml:space="preserve"> are kept secret in PKG, and is never send out, while PK</w:t>
      </w:r>
      <w:r w:rsidR="00C31E28" w:rsidRPr="00690D42">
        <w:rPr>
          <w:vertAlign w:val="subscript"/>
        </w:rPr>
        <w:t>PKG</w:t>
      </w:r>
      <w:r w:rsidR="00C31E28" w:rsidRPr="00690D42">
        <w:t xml:space="preserve"> is pre-provisioned to UEs via feasible ways. PKG derives SKs for every gNB using ID and SK</w:t>
      </w:r>
      <w:r w:rsidR="00C31E28" w:rsidRPr="00690D42">
        <w:rPr>
          <w:rFonts w:hint="eastAsia"/>
          <w:vertAlign w:val="subscript"/>
        </w:rPr>
        <w:t>PKG</w:t>
      </w:r>
      <w:r w:rsidR="00C31E28" w:rsidRPr="00690D42">
        <w:t xml:space="preserve">, </w:t>
      </w:r>
    </w:p>
    <w:p w14:paraId="72FB1183" w14:textId="3B9D9083" w:rsidR="00C31E28" w:rsidRPr="00690D42" w:rsidRDefault="00C31E28" w:rsidP="0097539C">
      <w:pPr>
        <w:pStyle w:val="B10"/>
      </w:pPr>
      <w:r w:rsidRPr="00690D42">
        <w:t>E</w:t>
      </w:r>
      <w:r w:rsidRPr="00690D42">
        <w:rPr>
          <w:rFonts w:hint="eastAsia"/>
        </w:rPr>
        <w:t>v</w:t>
      </w:r>
      <w:r w:rsidRPr="00690D42">
        <w:t xml:space="preserve">ery gNB has a </w:t>
      </w:r>
      <w:r w:rsidR="00766195" w:rsidRPr="00690D42">
        <w:t>global</w:t>
      </w:r>
      <w:r w:rsidRPr="00690D42">
        <w:t xml:space="preserve"> ID, which is unique and public. SK is bound to any concatenated info contained in the ID string. Any change of the ID requires verification at PKG and issuing of a new ID string and corresponding SK.</w:t>
      </w:r>
    </w:p>
    <w:p w14:paraId="24DBC08F" w14:textId="77777777" w:rsidR="00C31E28" w:rsidRPr="00690D42" w:rsidRDefault="00C31E28" w:rsidP="00465C2D">
      <w:pPr>
        <w:pStyle w:val="NO"/>
      </w:pPr>
      <w:r w:rsidRPr="00690D42">
        <w:t>NOTE</w:t>
      </w:r>
      <w:r w:rsidR="007B472D" w:rsidRPr="00690D42">
        <w:t xml:space="preserve"> 1</w:t>
      </w:r>
      <w:r w:rsidRPr="00690D42">
        <w:t xml:space="preserve">: </w:t>
      </w:r>
      <w:r w:rsidR="00D33F23" w:rsidRPr="00690D42">
        <w:tab/>
      </w:r>
      <w:r w:rsidR="00D33F23" w:rsidRPr="00690D42">
        <w:rPr>
          <w:rFonts w:hint="eastAsia"/>
          <w:lang w:eastAsia="zh-CN"/>
        </w:rPr>
        <w:t>T</w:t>
      </w:r>
      <w:r w:rsidRPr="00690D42">
        <w:t xml:space="preserve">he </w:t>
      </w:r>
      <w:r w:rsidR="007B472D" w:rsidRPr="00690D42">
        <w:t>format</w:t>
      </w:r>
      <w:r w:rsidRPr="00690D42">
        <w:t xml:space="preserve"> of the ID is </w:t>
      </w:r>
      <w:r w:rsidRPr="00507CE2">
        <w:t>FFS</w:t>
      </w:r>
      <w:r w:rsidRPr="00690D42">
        <w:t xml:space="preserve">. For example, ID = </w:t>
      </w:r>
      <w:r w:rsidR="000735D3" w:rsidRPr="00690D42">
        <w:t>"</w:t>
      </w:r>
      <w:r w:rsidRPr="00690D42">
        <w:t>PLMN ID</w:t>
      </w:r>
      <w:r w:rsidR="000735D3" w:rsidRPr="00690D42">
        <w:t>"</w:t>
      </w:r>
      <w:r w:rsidRPr="00690D42">
        <w:t xml:space="preserve"> | </w:t>
      </w:r>
      <w:r w:rsidR="000735D3" w:rsidRPr="00690D42">
        <w:t>"</w:t>
      </w:r>
      <w:r w:rsidRPr="00690D42">
        <w:t>gNB global unique ID</w:t>
      </w:r>
      <w:r w:rsidR="000735D3" w:rsidRPr="00690D42">
        <w:t>"</w:t>
      </w:r>
      <w:r w:rsidRPr="00690D42">
        <w:t xml:space="preserve"> | </w:t>
      </w:r>
      <w:r w:rsidR="000735D3" w:rsidRPr="00690D42">
        <w:t>"</w:t>
      </w:r>
      <w:r w:rsidRPr="00690D42">
        <w:t>TAC(optional)</w:t>
      </w:r>
      <w:r w:rsidR="000735D3" w:rsidRPr="00690D42">
        <w:t>"</w:t>
      </w:r>
      <w:r w:rsidRPr="00690D42">
        <w:t xml:space="preserve"> |</w:t>
      </w:r>
      <w:r w:rsidR="000735D3" w:rsidRPr="00690D42">
        <w:t>"</w:t>
      </w:r>
      <w:r w:rsidRPr="00690D42">
        <w:t>other information</w:t>
      </w:r>
      <w:r w:rsidR="000735D3" w:rsidRPr="00690D42">
        <w:t>"</w:t>
      </w:r>
      <w:r w:rsidRPr="00690D42">
        <w:t>.</w:t>
      </w:r>
    </w:p>
    <w:p w14:paraId="1D76EC11" w14:textId="4428D4B5" w:rsidR="00C31E28" w:rsidRPr="00690D42" w:rsidRDefault="00F95C4C" w:rsidP="00E651DC">
      <w:pPr>
        <w:pStyle w:val="B10"/>
      </w:pPr>
      <w:r w:rsidRPr="00690D42">
        <w:lastRenderedPageBreak/>
        <w:t>1)</w:t>
      </w:r>
      <w:r w:rsidRPr="00690D42">
        <w:tab/>
      </w:r>
      <w:r w:rsidR="00C31E28" w:rsidRPr="00690D42">
        <w:t>gNB1 send</w:t>
      </w:r>
      <w:r w:rsidR="008536C2" w:rsidRPr="00690D42">
        <w:t>s</w:t>
      </w:r>
      <w:r w:rsidR="00C31E28" w:rsidRPr="00690D42">
        <w:t xml:space="preserve"> request for SK1 with ID1, and gNB2 send</w:t>
      </w:r>
      <w:r w:rsidR="008536C2" w:rsidRPr="00690D42">
        <w:t>s</w:t>
      </w:r>
      <w:r w:rsidR="00C31E28" w:rsidRPr="00690D42">
        <w:t xml:space="preserve"> requests for SK2 with ID2. Meanwhile, UE</w:t>
      </w:r>
      <w:r w:rsidR="0036608C" w:rsidRPr="00690D42">
        <w:t xml:space="preserve"> </w:t>
      </w:r>
      <w:r w:rsidR="00C31E28" w:rsidRPr="00690D42">
        <w:t>store</w:t>
      </w:r>
      <w:r w:rsidR="008536C2" w:rsidRPr="00690D42">
        <w:t>s</w:t>
      </w:r>
      <w:r w:rsidR="00C31E28" w:rsidRPr="00690D42">
        <w:t xml:space="preserve"> the PK</w:t>
      </w:r>
      <w:r w:rsidR="00C31E28" w:rsidRPr="00690D42">
        <w:rPr>
          <w:rFonts w:hint="eastAsia"/>
          <w:vertAlign w:val="subscript"/>
        </w:rPr>
        <w:t>PKG</w:t>
      </w:r>
      <w:r w:rsidR="00C31E28" w:rsidRPr="00690D42">
        <w:t xml:space="preserve"> and ID1, ID2 when it receives PK</w:t>
      </w:r>
      <w:r w:rsidR="00C31E28" w:rsidRPr="00690D42">
        <w:rPr>
          <w:rFonts w:hint="eastAsia"/>
          <w:vertAlign w:val="subscript"/>
        </w:rPr>
        <w:t>PKG</w:t>
      </w:r>
      <w:r w:rsidR="00C31E28" w:rsidRPr="00690D42">
        <w:t xml:space="preserve"> and ID1, ID2. </w:t>
      </w:r>
    </w:p>
    <w:p w14:paraId="764B11E7" w14:textId="77777777" w:rsidR="00C31E28" w:rsidRPr="00690D42" w:rsidRDefault="00C31E28" w:rsidP="00465C2D">
      <w:pPr>
        <w:pStyle w:val="NO"/>
      </w:pPr>
      <w:r w:rsidRPr="00690D42">
        <w:t>NOTE</w:t>
      </w:r>
      <w:r w:rsidR="007B472D" w:rsidRPr="00690D42">
        <w:t xml:space="preserve"> 2</w:t>
      </w:r>
      <w:r w:rsidRPr="00690D42">
        <w:t xml:space="preserve">: </w:t>
      </w:r>
      <w:r w:rsidR="00D33F23" w:rsidRPr="00690D42">
        <w:tab/>
      </w:r>
      <w:r w:rsidRPr="00690D42">
        <w:t>UE constructs ID1 and ID2 from information received in broadcast messages.</w:t>
      </w:r>
    </w:p>
    <w:p w14:paraId="38FAC0EE" w14:textId="4D8D1478" w:rsidR="00C31E28" w:rsidRPr="00690D42" w:rsidRDefault="00F95C4C" w:rsidP="00E651DC">
      <w:pPr>
        <w:pStyle w:val="B10"/>
      </w:pPr>
      <w:r w:rsidRPr="00690D42">
        <w:t>2)</w:t>
      </w:r>
      <w:r w:rsidRPr="00690D42">
        <w:tab/>
      </w:r>
      <w:r w:rsidR="00C31E28" w:rsidRPr="00690D42">
        <w:t xml:space="preserve"> PKG send</w:t>
      </w:r>
      <w:r w:rsidR="008536C2" w:rsidRPr="00690D42">
        <w:t>s</w:t>
      </w:r>
      <w:r w:rsidR="00C31E28" w:rsidRPr="00690D42">
        <w:t xml:space="preserve"> SK1 to gNB1, and send</w:t>
      </w:r>
      <w:r w:rsidR="008536C2" w:rsidRPr="00690D42">
        <w:t>s</w:t>
      </w:r>
      <w:r w:rsidR="00C31E28" w:rsidRPr="00690D42">
        <w:t xml:space="preserve"> SK2 to gNB2.</w:t>
      </w:r>
    </w:p>
    <w:p w14:paraId="06C8479A" w14:textId="1604BD5B" w:rsidR="00C31E28" w:rsidRPr="00690D42" w:rsidRDefault="00F95C4C" w:rsidP="00E651DC">
      <w:pPr>
        <w:pStyle w:val="B10"/>
      </w:pPr>
      <w:r w:rsidRPr="00690D42">
        <w:t>3)</w:t>
      </w:r>
      <w:r w:rsidRPr="00690D42">
        <w:tab/>
      </w:r>
      <w:r w:rsidR="00C31E28" w:rsidRPr="00690D42">
        <w:t>When gNB1 needs to broadcast messages, it</w:t>
      </w:r>
      <w:r w:rsidR="0036608C" w:rsidRPr="00690D42">
        <w:t xml:space="preserve"> </w:t>
      </w:r>
      <w:r w:rsidR="00C31E28" w:rsidRPr="00690D42">
        <w:t>use</w:t>
      </w:r>
      <w:r w:rsidR="008536C2" w:rsidRPr="00690D42">
        <w:t>s</w:t>
      </w:r>
      <w:r w:rsidR="00C31E28" w:rsidRPr="00690D42">
        <w:rPr>
          <w:rFonts w:hint="eastAsia"/>
        </w:rPr>
        <w:t xml:space="preserve"> </w:t>
      </w:r>
      <w:r w:rsidR="00C31E28" w:rsidRPr="00690D42">
        <w:t>SK1 to sign this message; When gNB2 needs to broadcast messages, it</w:t>
      </w:r>
      <w:r w:rsidR="0036608C" w:rsidRPr="00690D42">
        <w:t xml:space="preserve"> </w:t>
      </w:r>
      <w:r w:rsidR="00C31E28" w:rsidRPr="00690D42">
        <w:t>use</w:t>
      </w:r>
      <w:r w:rsidR="008536C2" w:rsidRPr="00690D42">
        <w:t>s</w:t>
      </w:r>
      <w:r w:rsidR="00C31E28" w:rsidRPr="00690D42">
        <w:t xml:space="preserve"> SK2 to sign this message.</w:t>
      </w:r>
    </w:p>
    <w:p w14:paraId="4C6F89F4" w14:textId="2C967C0C" w:rsidR="00C31E28" w:rsidRPr="00690D42" w:rsidRDefault="00F95C4C" w:rsidP="00E651DC">
      <w:pPr>
        <w:pStyle w:val="B10"/>
      </w:pPr>
      <w:r w:rsidRPr="00690D42">
        <w:t>4)</w:t>
      </w:r>
      <w:r w:rsidRPr="00690D42">
        <w:tab/>
      </w:r>
      <w:r w:rsidR="00C31E28" w:rsidRPr="00690D42">
        <w:t>UE</w:t>
      </w:r>
      <w:r w:rsidR="0036608C" w:rsidRPr="00690D42">
        <w:t xml:space="preserve"> </w:t>
      </w:r>
      <w:r w:rsidR="00C31E28" w:rsidRPr="00690D42">
        <w:t>use</w:t>
      </w:r>
      <w:r w:rsidR="008536C2" w:rsidRPr="00690D42">
        <w:t>s</w:t>
      </w:r>
      <w:r w:rsidR="00C31E28" w:rsidRPr="00690D42">
        <w:t xml:space="preserve"> PK</w:t>
      </w:r>
      <w:r w:rsidR="00C31E28" w:rsidRPr="00690D42">
        <w:rPr>
          <w:rFonts w:hint="eastAsia"/>
          <w:vertAlign w:val="subscript"/>
        </w:rPr>
        <w:t>PKG</w:t>
      </w:r>
      <w:r w:rsidR="00C31E28" w:rsidRPr="00690D42">
        <w:t xml:space="preserve"> and ID1 to verify the message from gNB1, and</w:t>
      </w:r>
      <w:r w:rsidR="0036608C" w:rsidRPr="00690D42">
        <w:t xml:space="preserve"> </w:t>
      </w:r>
      <w:r w:rsidR="00C31E28" w:rsidRPr="00690D42">
        <w:t>use</w:t>
      </w:r>
      <w:r w:rsidR="008536C2" w:rsidRPr="00690D42">
        <w:t>s</w:t>
      </w:r>
      <w:r w:rsidR="00C31E28" w:rsidRPr="00690D42">
        <w:t xml:space="preserve"> PK</w:t>
      </w:r>
      <w:r w:rsidR="00C31E28" w:rsidRPr="00690D42">
        <w:rPr>
          <w:rFonts w:hint="eastAsia"/>
          <w:vertAlign w:val="subscript"/>
        </w:rPr>
        <w:t>PKG</w:t>
      </w:r>
      <w:r w:rsidR="00C31E28" w:rsidRPr="00690D42">
        <w:t xml:space="preserve"> and ID2 to verify the message from gNB2. If the UE is provisioned the valid PK</w:t>
      </w:r>
      <w:r w:rsidR="00C31E28" w:rsidRPr="00690D42">
        <w:rPr>
          <w:rFonts w:hint="eastAsia"/>
          <w:vertAlign w:val="subscript"/>
        </w:rPr>
        <w:t>PKG</w:t>
      </w:r>
      <w:r w:rsidR="00C31E28" w:rsidRPr="00690D42">
        <w:t xml:space="preserve"> and the verification succeeds, the UE treats the information as genuine. If the UE is provisioned the valid PK</w:t>
      </w:r>
      <w:r w:rsidR="00C31E28" w:rsidRPr="00690D42">
        <w:rPr>
          <w:rFonts w:hint="eastAsia"/>
          <w:vertAlign w:val="subscript"/>
        </w:rPr>
        <w:t>PKG</w:t>
      </w:r>
      <w:r w:rsidR="00C31E28" w:rsidRPr="00690D42">
        <w:t xml:space="preserve"> and the verification fails, the UE drop</w:t>
      </w:r>
      <w:r w:rsidR="008536C2" w:rsidRPr="00690D42">
        <w:t>s</w:t>
      </w:r>
      <w:r w:rsidR="00C31E28" w:rsidRPr="00690D42">
        <w:t xml:space="preserve"> this message. If the UE is not provi</w:t>
      </w:r>
      <w:r w:rsidR="008536C2" w:rsidRPr="00690D42">
        <w:t>si</w:t>
      </w:r>
      <w:r w:rsidR="00C31E28" w:rsidRPr="00690D42">
        <w:t>oned the valid PK</w:t>
      </w:r>
      <w:r w:rsidR="00C31E28" w:rsidRPr="00690D42">
        <w:rPr>
          <w:rFonts w:hint="eastAsia"/>
          <w:vertAlign w:val="subscript"/>
        </w:rPr>
        <w:t>PKG</w:t>
      </w:r>
      <w:r w:rsidR="00C31E28" w:rsidRPr="00690D42">
        <w:t xml:space="preserve">, the UE </w:t>
      </w:r>
      <w:r w:rsidR="008536C2" w:rsidRPr="00690D42">
        <w:t xml:space="preserve">should </w:t>
      </w:r>
      <w:r w:rsidR="00C31E28" w:rsidRPr="00690D42">
        <w:t>be provi</w:t>
      </w:r>
      <w:r w:rsidR="008536C2" w:rsidRPr="00690D42">
        <w:t>si</w:t>
      </w:r>
      <w:r w:rsidR="00C31E28" w:rsidRPr="00690D42">
        <w:t>oned a local policy to decide how to proceed such a message.</w:t>
      </w:r>
    </w:p>
    <w:p w14:paraId="6E0C3984" w14:textId="77777777" w:rsidR="00C31E28" w:rsidRPr="00690D42" w:rsidRDefault="00C31E28" w:rsidP="00C31E28">
      <w:pPr>
        <w:pStyle w:val="Heading4"/>
      </w:pPr>
      <w:bookmarkStart w:id="2299" w:name="_Toc142333866"/>
      <w:r w:rsidRPr="00690D42">
        <w:rPr>
          <w:lang w:eastAsia="zh-CN"/>
        </w:rPr>
        <w:t>6.12.2.3</w:t>
      </w:r>
      <w:r w:rsidRPr="00690D42">
        <w:rPr>
          <w:lang w:eastAsia="zh-CN"/>
        </w:rPr>
        <w:tab/>
        <w:t>Revocation</w:t>
      </w:r>
      <w:bookmarkEnd w:id="2299"/>
    </w:p>
    <w:p w14:paraId="66078206" w14:textId="77777777" w:rsidR="00C31E28" w:rsidRPr="00507CE2" w:rsidRDefault="00C31E28" w:rsidP="00C31E28">
      <w:r w:rsidRPr="00690D42">
        <w:t xml:space="preserve">The revocation can be achieved by </w:t>
      </w:r>
      <w:r w:rsidRPr="00690D42">
        <w:rPr>
          <w:rFonts w:hint="eastAsia"/>
        </w:rPr>
        <w:t>adding</w:t>
      </w:r>
      <w:r w:rsidRPr="00690D42">
        <w:t xml:space="preserve"> </w:t>
      </w:r>
      <w:r w:rsidRPr="00690D42">
        <w:rPr>
          <w:rFonts w:hint="eastAsia"/>
        </w:rPr>
        <w:t>t</w:t>
      </w:r>
      <w:r w:rsidRPr="00690D42">
        <w:t xml:space="preserve">ime stamp in the ID string to show the </w:t>
      </w:r>
      <w:r w:rsidRPr="00690D42">
        <w:rPr>
          <w:rFonts w:hint="eastAsia"/>
        </w:rPr>
        <w:t>validity</w:t>
      </w:r>
      <w:r w:rsidRPr="00690D42">
        <w:t xml:space="preserve"> period, e.g. </w:t>
      </w:r>
      <w:r w:rsidR="000735D3" w:rsidRPr="00690D42">
        <w:t>"</w:t>
      </w:r>
      <w:r w:rsidRPr="00690D42">
        <w:t>YYYY|MM|WW</w:t>
      </w:r>
      <w:r w:rsidR="000735D3" w:rsidRPr="00690D42">
        <w:t>"</w:t>
      </w:r>
      <w:r w:rsidRPr="00690D42">
        <w:t xml:space="preserve">. For example, the </w:t>
      </w:r>
      <w:r w:rsidRPr="00690D42">
        <w:rPr>
          <w:rFonts w:hint="eastAsia"/>
        </w:rPr>
        <w:t>BS</w:t>
      </w:r>
      <w:r w:rsidRPr="00690D42">
        <w:t xml:space="preserve"> ID </w:t>
      </w:r>
      <w:r w:rsidRPr="00690D42">
        <w:rPr>
          <w:rFonts w:hint="eastAsia"/>
        </w:rPr>
        <w:t>is</w:t>
      </w:r>
      <w:r w:rsidRPr="00690D42">
        <w:t xml:space="preserve"> </w:t>
      </w:r>
      <w:r w:rsidRPr="00690D42">
        <w:rPr>
          <w:rFonts w:hint="eastAsia"/>
        </w:rPr>
        <w:t>set</w:t>
      </w:r>
      <w:r w:rsidRPr="00690D42">
        <w:t xml:space="preserve"> </w:t>
      </w:r>
      <w:r w:rsidRPr="00690D42">
        <w:rPr>
          <w:rFonts w:hint="eastAsia"/>
        </w:rPr>
        <w:t xml:space="preserve">to </w:t>
      </w:r>
      <w:r w:rsidR="000735D3" w:rsidRPr="00690D42">
        <w:t>"</w:t>
      </w:r>
      <w:r w:rsidRPr="00690D42">
        <w:t>PLMN ID</w:t>
      </w:r>
      <w:r w:rsidR="000735D3" w:rsidRPr="00690D42">
        <w:t>"</w:t>
      </w:r>
      <w:r w:rsidRPr="00690D42">
        <w:t xml:space="preserve"> | </w:t>
      </w:r>
      <w:r w:rsidR="000735D3" w:rsidRPr="00690D42">
        <w:t>"</w:t>
      </w:r>
      <w:r w:rsidRPr="00690D42">
        <w:t>gNB global unique ID</w:t>
      </w:r>
      <w:r w:rsidR="000735D3" w:rsidRPr="00690D42">
        <w:t>"</w:t>
      </w:r>
      <w:r w:rsidRPr="00690D42">
        <w:t xml:space="preserve"> | </w:t>
      </w:r>
      <w:r w:rsidR="000735D3" w:rsidRPr="00690D42">
        <w:t>"</w:t>
      </w:r>
      <w:r w:rsidRPr="00690D42">
        <w:t>TAC(optional)</w:t>
      </w:r>
      <w:r w:rsidR="000735D3" w:rsidRPr="00690D42">
        <w:t>"</w:t>
      </w:r>
      <w:r w:rsidRPr="00690D42">
        <w:t xml:space="preserve"> |</w:t>
      </w:r>
      <w:r w:rsidR="000735D3" w:rsidRPr="00690D42">
        <w:t>"</w:t>
      </w:r>
      <w:r w:rsidRPr="00690D42">
        <w:t xml:space="preserve"> 2020|06|01</w:t>
      </w:r>
      <w:r w:rsidR="000735D3" w:rsidRPr="00690D42">
        <w:t>"</w:t>
      </w:r>
      <w:r w:rsidRPr="00690D42">
        <w:t xml:space="preserve">, which means, this ID and the corresponding credentials will be revocated in June 1st, </w:t>
      </w:r>
      <w:r w:rsidRPr="00690D42">
        <w:rPr>
          <w:rFonts w:hint="eastAsia"/>
        </w:rPr>
        <w:t>2</w:t>
      </w:r>
      <w:r w:rsidRPr="00690D42">
        <w:t>020. A</w:t>
      </w:r>
      <w:r w:rsidRPr="00690D42">
        <w:rPr>
          <w:rFonts w:hint="eastAsia"/>
        </w:rPr>
        <w:t>fter</w:t>
      </w:r>
      <w:r w:rsidRPr="00690D42">
        <w:t xml:space="preserve"> </w:t>
      </w:r>
      <w:r w:rsidRPr="00690D42">
        <w:rPr>
          <w:rFonts w:hint="eastAsia"/>
        </w:rPr>
        <w:t>this</w:t>
      </w:r>
      <w:r w:rsidRPr="00690D42">
        <w:t xml:space="preserve"> time, the BS needs to update the ID and </w:t>
      </w:r>
      <w:r w:rsidRPr="00507CE2">
        <w:t>request for new Keys.</w:t>
      </w:r>
    </w:p>
    <w:p w14:paraId="491410CC" w14:textId="7C3B5BC6" w:rsidR="00C31E28" w:rsidRPr="00507CE2" w:rsidRDefault="00C31E28" w:rsidP="00C31E28">
      <w:r w:rsidRPr="00507CE2">
        <w:t xml:space="preserve">After the ID update, the gNB </w:t>
      </w:r>
      <w:r w:rsidR="008536C2" w:rsidRPr="00507CE2">
        <w:t>should</w:t>
      </w:r>
      <w:r w:rsidRPr="00507CE2">
        <w:t xml:space="preserve"> send the new ID to request for a new SK, as step 1 </w:t>
      </w:r>
      <w:r w:rsidR="00991A23" w:rsidRPr="00507CE2">
        <w:t>in clause 6</w:t>
      </w:r>
      <w:r w:rsidRPr="00507CE2">
        <w:t>.12.2.2.</w:t>
      </w:r>
    </w:p>
    <w:p w14:paraId="21D53C2D" w14:textId="3A5E9484" w:rsidR="00C31E28" w:rsidRPr="00507CE2" w:rsidRDefault="00C31E28" w:rsidP="0097539C">
      <w:pPr>
        <w:pStyle w:val="EditorsNote"/>
      </w:pPr>
      <w:del w:id="2300" w:author="Ivy Guo" w:date="2023-08-07T16:48:00Z">
        <w:r w:rsidRPr="00507CE2" w:rsidDel="00FB3A0D">
          <w:delText>Editor</w:delText>
        </w:r>
        <w:r w:rsidR="000735D3" w:rsidRPr="00507CE2" w:rsidDel="00FB3A0D">
          <w:delText>'</w:delText>
        </w:r>
        <w:r w:rsidR="0071068D" w:rsidRPr="00507CE2" w:rsidDel="00FB3A0D">
          <w:delText>s</w:delText>
        </w:r>
        <w:r w:rsidRPr="00507CE2" w:rsidDel="00FB3A0D">
          <w:delText xml:space="preserve"> Note</w:delText>
        </w:r>
      </w:del>
      <w:ins w:id="2301" w:author="Ivy Guo" w:date="2023-08-07T16:48:00Z">
        <w:r w:rsidR="00FB3A0D">
          <w:t>NOTE</w:t>
        </w:r>
      </w:ins>
      <w:r w:rsidRPr="00507CE2">
        <w:t>: Other revocation method are FFS.</w:t>
      </w:r>
    </w:p>
    <w:p w14:paraId="0C724A91" w14:textId="0FA72ACC" w:rsidR="00C31E28" w:rsidRPr="00690D42" w:rsidRDefault="00C31E28" w:rsidP="0097539C">
      <w:pPr>
        <w:pStyle w:val="EditorsNote"/>
      </w:pPr>
      <w:del w:id="2302" w:author="Ivy Guo" w:date="2023-08-07T16:48:00Z">
        <w:r w:rsidRPr="00507CE2" w:rsidDel="00FB3A0D">
          <w:delText>Editor</w:delText>
        </w:r>
        <w:r w:rsidR="000735D3" w:rsidRPr="00507CE2" w:rsidDel="00FB3A0D">
          <w:delText>'</w:delText>
        </w:r>
        <w:r w:rsidR="0071068D" w:rsidRPr="00507CE2" w:rsidDel="00FB3A0D">
          <w:delText>s</w:delText>
        </w:r>
        <w:r w:rsidRPr="00507CE2" w:rsidDel="00FB3A0D">
          <w:delText xml:space="preserve"> Note</w:delText>
        </w:r>
      </w:del>
      <w:ins w:id="2303" w:author="Ivy Guo" w:date="2023-08-07T16:48:00Z">
        <w:r w:rsidR="00FB3A0D">
          <w:t>NOTE</w:t>
        </w:r>
      </w:ins>
      <w:r w:rsidRPr="00507CE2">
        <w:t>: The ID format is FFS.</w:t>
      </w:r>
    </w:p>
    <w:p w14:paraId="17A34357" w14:textId="0C3CC04E" w:rsidR="00C31E28" w:rsidRPr="00690D42" w:rsidRDefault="00C31E28" w:rsidP="00C31E28">
      <w:pPr>
        <w:pStyle w:val="Heading3"/>
      </w:pPr>
      <w:bookmarkStart w:id="2304" w:name="_Toc142333867"/>
      <w:r w:rsidRPr="00690D42">
        <w:t>6.12.3</w:t>
      </w:r>
      <w:r w:rsidRPr="00690D42">
        <w:tab/>
        <w:t xml:space="preserve">Assessment using </w:t>
      </w:r>
      <w:r w:rsidR="003243EB" w:rsidRPr="00690D42">
        <w:t>clause A.3</w:t>
      </w:r>
      <w:bookmarkEnd w:id="2304"/>
    </w:p>
    <w:p w14:paraId="6D5B2FF4" w14:textId="77777777" w:rsidR="00C31E28" w:rsidRPr="00690D42" w:rsidRDefault="00C31E28" w:rsidP="00C31E28">
      <w:pPr>
        <w:pStyle w:val="Heading4"/>
      </w:pPr>
      <w:bookmarkStart w:id="2305" w:name="_Toc142333868"/>
      <w:r w:rsidRPr="00690D42">
        <w:t>6.1</w:t>
      </w:r>
      <w:r w:rsidR="00BD78BF" w:rsidRPr="00690D42">
        <w:t>2</w:t>
      </w:r>
      <w:r w:rsidRPr="00690D42">
        <w:t>.3.1</w:t>
      </w:r>
      <w:r w:rsidRPr="00690D42">
        <w:tab/>
        <w:t>UE aspects</w:t>
      </w:r>
      <w:bookmarkEnd w:id="2305"/>
    </w:p>
    <w:p w14:paraId="5E4B8B31" w14:textId="77777777" w:rsidR="00C31E28" w:rsidRPr="00690D42" w:rsidRDefault="00C31E28" w:rsidP="00C31E28">
      <w:r w:rsidRPr="00690D42">
        <w:t>UE needs to be preprovisioned of a public key PK</w:t>
      </w:r>
      <w:r w:rsidRPr="00690D42">
        <w:rPr>
          <w:rFonts w:hint="eastAsia"/>
          <w:vertAlign w:val="subscript"/>
        </w:rPr>
        <w:t>PKG</w:t>
      </w:r>
      <w:r w:rsidRPr="00690D42">
        <w:t xml:space="preserve"> of the PKG. </w:t>
      </w:r>
    </w:p>
    <w:p w14:paraId="1327B1D7" w14:textId="56E780C2" w:rsidR="00C31E28" w:rsidRPr="00690D42" w:rsidRDefault="00C31E28" w:rsidP="00C31E28">
      <w:pPr>
        <w:rPr>
          <w:lang w:eastAsia="zh-CN"/>
        </w:rPr>
      </w:pPr>
      <w:r w:rsidRPr="00690D42">
        <w:rPr>
          <w:lang w:eastAsia="zh-CN"/>
        </w:rPr>
        <w:t xml:space="preserve">The provision of the </w:t>
      </w:r>
      <w:r w:rsidRPr="00690D42">
        <w:t>PK</w:t>
      </w:r>
      <w:r w:rsidRPr="00690D42">
        <w:rPr>
          <w:rFonts w:hint="eastAsia"/>
          <w:vertAlign w:val="subscript"/>
        </w:rPr>
        <w:t>PKG</w:t>
      </w:r>
      <w:r w:rsidRPr="00690D42">
        <w:rPr>
          <w:lang w:eastAsia="zh-CN"/>
        </w:rPr>
        <w:t xml:space="preserve"> is </w:t>
      </w:r>
      <w:r w:rsidR="00991A23" w:rsidRPr="00690D42">
        <w:rPr>
          <w:lang w:eastAsia="zh-CN"/>
        </w:rPr>
        <w:t>in clause 6</w:t>
      </w:r>
      <w:r w:rsidRPr="00690D42">
        <w:rPr>
          <w:lang w:eastAsia="zh-CN"/>
        </w:rPr>
        <w:t>.12.3.</w:t>
      </w:r>
      <w:r w:rsidR="00D34C9C" w:rsidRPr="00690D42">
        <w:rPr>
          <w:lang w:eastAsia="zh-CN"/>
        </w:rPr>
        <w:t>4</w:t>
      </w:r>
      <w:r w:rsidRPr="00690D42">
        <w:rPr>
          <w:lang w:eastAsia="zh-CN"/>
        </w:rPr>
        <w:t>.</w:t>
      </w:r>
    </w:p>
    <w:p w14:paraId="74DE532E" w14:textId="77777777" w:rsidR="00C31E28" w:rsidRPr="00690D42" w:rsidRDefault="00C31E28" w:rsidP="00C31E28">
      <w:r w:rsidRPr="00690D42">
        <w:t>The PK</w:t>
      </w:r>
      <w:r w:rsidRPr="00690D42">
        <w:rPr>
          <w:rFonts w:hint="eastAsia"/>
          <w:vertAlign w:val="subscript"/>
        </w:rPr>
        <w:t>PKG</w:t>
      </w:r>
      <w:r w:rsidRPr="00690D42">
        <w:t xml:space="preserve"> </w:t>
      </w:r>
      <w:r w:rsidR="008536C2" w:rsidRPr="00690D42">
        <w:t>should</w:t>
      </w:r>
      <w:r w:rsidRPr="00690D42">
        <w:t xml:space="preserve"> be stored in USIM.</w:t>
      </w:r>
    </w:p>
    <w:p w14:paraId="1029EFE5" w14:textId="77777777" w:rsidR="00C31E28" w:rsidRPr="00690D42" w:rsidRDefault="00C31E28" w:rsidP="00C31E28">
      <w:r w:rsidRPr="00690D42">
        <w:t xml:space="preserve">UE </w:t>
      </w:r>
      <w:r w:rsidR="008536C2" w:rsidRPr="00690D42">
        <w:t>should</w:t>
      </w:r>
      <w:r w:rsidRPr="00690D42">
        <w:t xml:space="preserve"> support the update of the PK</w:t>
      </w:r>
      <w:r w:rsidRPr="00690D42">
        <w:rPr>
          <w:rFonts w:hint="eastAsia"/>
          <w:vertAlign w:val="subscript"/>
        </w:rPr>
        <w:t>PKG</w:t>
      </w:r>
      <w:r w:rsidRPr="00690D42">
        <w:rPr>
          <w:vertAlign w:val="subscript"/>
        </w:rPr>
        <w:t>.</w:t>
      </w:r>
    </w:p>
    <w:p w14:paraId="33E4D220" w14:textId="77777777" w:rsidR="00C31E28" w:rsidRPr="00690D42" w:rsidRDefault="00C31E28" w:rsidP="00C31E28">
      <w:pPr>
        <w:pStyle w:val="Heading4"/>
      </w:pPr>
      <w:bookmarkStart w:id="2306" w:name="_Toc142333869"/>
      <w:r w:rsidRPr="00690D42">
        <w:t>6.1</w:t>
      </w:r>
      <w:r w:rsidR="00BD78BF" w:rsidRPr="00690D42">
        <w:t>2</w:t>
      </w:r>
      <w:r w:rsidRPr="00690D42">
        <w:t>.3.</w:t>
      </w:r>
      <w:r w:rsidR="007E13CC" w:rsidRPr="00690D42">
        <w:t>2</w:t>
      </w:r>
      <w:r w:rsidRPr="00690D42">
        <w:tab/>
        <w:t>UE actions upon detection of invalid signature</w:t>
      </w:r>
      <w:bookmarkEnd w:id="2306"/>
    </w:p>
    <w:p w14:paraId="6C5DD65C" w14:textId="77777777" w:rsidR="00C31E28" w:rsidRPr="00690D42" w:rsidRDefault="00C31E28" w:rsidP="00C31E28">
      <w:r w:rsidRPr="00690D42">
        <w:t>If the UE is provisioned the valid PK</w:t>
      </w:r>
      <w:r w:rsidRPr="00690D42">
        <w:rPr>
          <w:rFonts w:hint="eastAsia"/>
          <w:vertAlign w:val="subscript"/>
        </w:rPr>
        <w:t>PKG</w:t>
      </w:r>
      <w:r w:rsidRPr="00690D42">
        <w:t xml:space="preserve"> and the verification fails, the UE </w:t>
      </w:r>
      <w:r w:rsidR="008536C2" w:rsidRPr="00690D42">
        <w:t>should</w:t>
      </w:r>
      <w:r w:rsidRPr="00690D42">
        <w:t xml:space="preserve"> drop this message. </w:t>
      </w:r>
    </w:p>
    <w:p w14:paraId="66F58539" w14:textId="77777777" w:rsidR="00C31E28" w:rsidRPr="00690D42" w:rsidRDefault="00C31E28" w:rsidP="00C31E28">
      <w:r w:rsidRPr="00690D42">
        <w:t>If the UE is not provi</w:t>
      </w:r>
      <w:r w:rsidR="008536C2" w:rsidRPr="00690D42">
        <w:t>si</w:t>
      </w:r>
      <w:r w:rsidRPr="00690D42">
        <w:t>oned the valid PK</w:t>
      </w:r>
      <w:r w:rsidRPr="00690D42">
        <w:rPr>
          <w:rFonts w:hint="eastAsia"/>
          <w:vertAlign w:val="subscript"/>
        </w:rPr>
        <w:t>PKG</w:t>
      </w:r>
      <w:r w:rsidRPr="00690D42">
        <w:t xml:space="preserve">, the UE </w:t>
      </w:r>
      <w:r w:rsidR="008536C2" w:rsidRPr="00690D42">
        <w:t>should</w:t>
      </w:r>
      <w:r w:rsidRPr="00690D42">
        <w:t xml:space="preserve"> be provi</w:t>
      </w:r>
      <w:r w:rsidR="008536C2" w:rsidRPr="00690D42">
        <w:t>si</w:t>
      </w:r>
      <w:r w:rsidRPr="00690D42">
        <w:t>oned a local policy to decide how to proceed such a message.</w:t>
      </w:r>
    </w:p>
    <w:p w14:paraId="7404DB02" w14:textId="5D43839B" w:rsidR="00C31E28" w:rsidRPr="00507CE2" w:rsidRDefault="00C31E28" w:rsidP="0097539C">
      <w:pPr>
        <w:pStyle w:val="EditorsNote"/>
      </w:pPr>
      <w:del w:id="2307" w:author="Ivy Guo" w:date="2023-08-07T16:48:00Z">
        <w:r w:rsidRPr="00507CE2" w:rsidDel="00FB3A0D">
          <w:delText>Editor</w:delText>
        </w:r>
        <w:r w:rsidR="000735D3" w:rsidRPr="00507CE2" w:rsidDel="00FB3A0D">
          <w:delText>'</w:delText>
        </w:r>
        <w:r w:rsidR="0071068D" w:rsidRPr="00507CE2" w:rsidDel="00FB3A0D">
          <w:delText>s</w:delText>
        </w:r>
        <w:r w:rsidRPr="00507CE2" w:rsidDel="00FB3A0D">
          <w:delText xml:space="preserve"> Note</w:delText>
        </w:r>
      </w:del>
      <w:ins w:id="2308" w:author="Ivy Guo" w:date="2023-08-07T16:48:00Z">
        <w:r w:rsidR="00FB3A0D">
          <w:t>NOTE</w:t>
        </w:r>
      </w:ins>
      <w:r w:rsidRPr="00507CE2">
        <w:t>: How the UE is prevented to camp on the false base station is FFS.</w:t>
      </w:r>
    </w:p>
    <w:p w14:paraId="7952CCDD" w14:textId="77777777" w:rsidR="00C31E28" w:rsidRPr="00507CE2" w:rsidRDefault="00C31E28" w:rsidP="00C31E28">
      <w:pPr>
        <w:pStyle w:val="Heading4"/>
      </w:pPr>
      <w:bookmarkStart w:id="2309" w:name="_Toc142333870"/>
      <w:r w:rsidRPr="00507CE2">
        <w:t>6.1</w:t>
      </w:r>
      <w:r w:rsidR="00BD78BF" w:rsidRPr="00507CE2">
        <w:t>2</w:t>
      </w:r>
      <w:r w:rsidRPr="00507CE2">
        <w:t>.3.</w:t>
      </w:r>
      <w:r w:rsidR="007E13CC" w:rsidRPr="00507CE2">
        <w:t>3</w:t>
      </w:r>
      <w:r w:rsidRPr="00507CE2">
        <w:tab/>
      </w:r>
      <w:r w:rsidRPr="00507CE2">
        <w:tab/>
        <w:t>Threats that are mitigated by signed SI messages</w:t>
      </w:r>
      <w:bookmarkEnd w:id="2309"/>
    </w:p>
    <w:p w14:paraId="788A4546" w14:textId="77777777" w:rsidR="00C31E28" w:rsidRPr="00507CE2" w:rsidRDefault="00C31E28" w:rsidP="00C31E28">
      <w:r w:rsidRPr="00507CE2">
        <w:t>Key issue 1&amp;2 are mitigated. All broadcast message and unicast messages before security activation can be signed using this solution.</w:t>
      </w:r>
      <w:r w:rsidR="0036608C" w:rsidRPr="00507CE2">
        <w:t xml:space="preserve"> </w:t>
      </w:r>
    </w:p>
    <w:p w14:paraId="6B908C88" w14:textId="77777777" w:rsidR="00C31E28" w:rsidRPr="00507CE2" w:rsidRDefault="00C31E28" w:rsidP="00C31E28">
      <w:pPr>
        <w:pStyle w:val="Heading4"/>
      </w:pPr>
      <w:bookmarkStart w:id="2310" w:name="_Toc142333871"/>
      <w:r w:rsidRPr="00507CE2">
        <w:t>6.1</w:t>
      </w:r>
      <w:r w:rsidR="00BD78BF" w:rsidRPr="00507CE2">
        <w:t>2</w:t>
      </w:r>
      <w:r w:rsidRPr="00507CE2">
        <w:t>.3.</w:t>
      </w:r>
      <w:r w:rsidR="007E13CC" w:rsidRPr="00507CE2">
        <w:t>4</w:t>
      </w:r>
      <w:r w:rsidRPr="00507CE2">
        <w:tab/>
      </w:r>
      <w:r w:rsidRPr="00507CE2">
        <w:tab/>
        <w:t>Threats that are not mitigated by signed SI messages</w:t>
      </w:r>
      <w:bookmarkEnd w:id="2310"/>
    </w:p>
    <w:p w14:paraId="236C3239" w14:textId="77777777" w:rsidR="00C31E28" w:rsidRPr="00507CE2" w:rsidRDefault="00C31E28" w:rsidP="00C31E28">
      <w:r w:rsidRPr="00507CE2">
        <w:t xml:space="preserve">The bidding down attack are not prevented. </w:t>
      </w:r>
    </w:p>
    <w:p w14:paraId="08CF6F14" w14:textId="325927F7" w:rsidR="00C31E28" w:rsidRPr="00507CE2" w:rsidRDefault="00C31E28" w:rsidP="0097539C">
      <w:pPr>
        <w:pStyle w:val="EditorsNote"/>
      </w:pPr>
      <w:del w:id="2311" w:author="Ivy Guo" w:date="2023-08-07T16:48:00Z">
        <w:r w:rsidRPr="00507CE2" w:rsidDel="00FB3A0D">
          <w:delText>Editor</w:delText>
        </w:r>
        <w:r w:rsidR="000735D3" w:rsidRPr="00507CE2" w:rsidDel="00FB3A0D">
          <w:delText>'</w:delText>
        </w:r>
        <w:r w:rsidR="0071068D" w:rsidRPr="00507CE2" w:rsidDel="00FB3A0D">
          <w:delText>s</w:delText>
        </w:r>
        <w:r w:rsidRPr="00507CE2" w:rsidDel="00FB3A0D">
          <w:delText xml:space="preserve"> Note</w:delText>
        </w:r>
      </w:del>
      <w:ins w:id="2312" w:author="Ivy Guo" w:date="2023-08-07T16:48:00Z">
        <w:r w:rsidR="00FB3A0D">
          <w:t>NOTE</w:t>
        </w:r>
      </w:ins>
      <w:r w:rsidRPr="00507CE2">
        <w:t xml:space="preserve">: How the MitM attack is addressed is FFS. </w:t>
      </w:r>
    </w:p>
    <w:p w14:paraId="18E518DA" w14:textId="6145A1B4" w:rsidR="00C31E28" w:rsidRPr="00690D42" w:rsidRDefault="00C31E28" w:rsidP="0097539C">
      <w:pPr>
        <w:pStyle w:val="EditorsNote"/>
      </w:pPr>
      <w:del w:id="2313" w:author="Ivy Guo" w:date="2023-08-07T16:49:00Z">
        <w:r w:rsidRPr="00507CE2" w:rsidDel="00FB3A0D">
          <w:delText>Editor</w:delText>
        </w:r>
        <w:r w:rsidR="000735D3" w:rsidRPr="00507CE2" w:rsidDel="00FB3A0D">
          <w:delText>'</w:delText>
        </w:r>
        <w:r w:rsidR="0071068D" w:rsidRPr="00507CE2" w:rsidDel="00FB3A0D">
          <w:delText>s</w:delText>
        </w:r>
        <w:r w:rsidRPr="00507CE2" w:rsidDel="00FB3A0D">
          <w:delText xml:space="preserve"> Note</w:delText>
        </w:r>
      </w:del>
      <w:ins w:id="2314" w:author="Ivy Guo" w:date="2023-08-07T16:49:00Z">
        <w:r w:rsidR="00FB3A0D">
          <w:t>NOTE</w:t>
        </w:r>
      </w:ins>
      <w:r w:rsidRPr="00507CE2">
        <w:t>: How the UE is prevented to camp on the false base station is FFS.</w:t>
      </w:r>
    </w:p>
    <w:p w14:paraId="27F71AB8" w14:textId="77777777" w:rsidR="00C31E28" w:rsidRPr="00690D42" w:rsidRDefault="00C31E28" w:rsidP="00C31E28">
      <w:pPr>
        <w:pStyle w:val="Heading4"/>
      </w:pPr>
      <w:bookmarkStart w:id="2315" w:name="_Toc142333872"/>
      <w:r w:rsidRPr="00690D42">
        <w:lastRenderedPageBreak/>
        <w:t>6.1</w:t>
      </w:r>
      <w:r w:rsidR="00BD78BF" w:rsidRPr="00690D42">
        <w:t>2</w:t>
      </w:r>
      <w:r w:rsidRPr="00690D42">
        <w:t>.3.</w:t>
      </w:r>
      <w:r w:rsidR="007E13CC" w:rsidRPr="00690D42">
        <w:t>5</w:t>
      </w:r>
      <w:r w:rsidRPr="00690D42">
        <w:tab/>
        <w:t>Provisioning of keys</w:t>
      </w:r>
      <w:bookmarkEnd w:id="2315"/>
    </w:p>
    <w:p w14:paraId="4DC8CF2C" w14:textId="77777777" w:rsidR="00C31E28" w:rsidRPr="00690D42" w:rsidRDefault="00C31E28" w:rsidP="004316D3">
      <w:pPr>
        <w:rPr>
          <w:lang w:eastAsia="zh-CN"/>
        </w:rPr>
      </w:pPr>
      <w:r w:rsidRPr="00690D42">
        <w:rPr>
          <w:lang w:eastAsia="zh-CN"/>
        </w:rPr>
        <w:t>There are 2 methods to provision the</w:t>
      </w:r>
      <w:r w:rsidRPr="00690D42">
        <w:t xml:space="preserve"> PK</w:t>
      </w:r>
      <w:r w:rsidRPr="00690D42">
        <w:rPr>
          <w:rFonts w:hint="eastAsia"/>
          <w:vertAlign w:val="subscript"/>
        </w:rPr>
        <w:t>PKG</w:t>
      </w:r>
      <w:r w:rsidRPr="00690D42">
        <w:rPr>
          <w:lang w:eastAsia="zh-CN"/>
        </w:rPr>
        <w:t xml:space="preserve"> into the UEs.</w:t>
      </w:r>
    </w:p>
    <w:p w14:paraId="2BC0AC05" w14:textId="4ACA0565" w:rsidR="00C31E28" w:rsidRPr="00690D42" w:rsidRDefault="00F95C4C" w:rsidP="00E651DC">
      <w:pPr>
        <w:pStyle w:val="B10"/>
        <w:rPr>
          <w:lang w:eastAsia="zh-CN"/>
        </w:rPr>
      </w:pPr>
      <w:r w:rsidRPr="00690D42">
        <w:rPr>
          <w:lang w:eastAsia="zh-CN"/>
        </w:rPr>
        <w:t>a)</w:t>
      </w:r>
      <w:r w:rsidRPr="00690D42">
        <w:rPr>
          <w:lang w:eastAsia="zh-CN"/>
        </w:rPr>
        <w:tab/>
      </w:r>
      <w:r w:rsidR="00C31E28" w:rsidRPr="00690D42">
        <w:rPr>
          <w:lang w:eastAsia="zh-CN"/>
        </w:rPr>
        <w:t xml:space="preserve">The </w:t>
      </w:r>
      <w:r w:rsidR="00C31E28" w:rsidRPr="00690D42">
        <w:t>PK</w:t>
      </w:r>
      <w:r w:rsidR="00C31E28" w:rsidRPr="00690D42">
        <w:rPr>
          <w:rFonts w:hint="eastAsia"/>
          <w:vertAlign w:val="subscript"/>
        </w:rPr>
        <w:t>PKG</w:t>
      </w:r>
      <w:r w:rsidR="00C31E28" w:rsidRPr="00690D42">
        <w:rPr>
          <w:lang w:eastAsia="zh-CN"/>
        </w:rPr>
        <w:t xml:space="preserve"> can be provisioned into the UE at manufacture time.</w:t>
      </w:r>
    </w:p>
    <w:p w14:paraId="1993F7E9" w14:textId="3608404F" w:rsidR="00C31E28" w:rsidRPr="00690D42" w:rsidRDefault="00F95C4C" w:rsidP="00E651DC">
      <w:pPr>
        <w:pStyle w:val="B10"/>
        <w:rPr>
          <w:lang w:eastAsia="zh-CN"/>
        </w:rPr>
      </w:pPr>
      <w:r w:rsidRPr="00690D42">
        <w:rPr>
          <w:lang w:eastAsia="zh-CN"/>
        </w:rPr>
        <w:t>b)</w:t>
      </w:r>
      <w:r w:rsidRPr="00690D42">
        <w:rPr>
          <w:lang w:eastAsia="zh-CN"/>
        </w:rPr>
        <w:tab/>
      </w:r>
      <w:r w:rsidR="00C31E28" w:rsidRPr="00690D42">
        <w:rPr>
          <w:lang w:eastAsia="zh-CN"/>
        </w:rPr>
        <w:t xml:space="preserve">After UE registered and perform authentication with the network, UE applies for the </w:t>
      </w:r>
      <w:r w:rsidR="00C31E28" w:rsidRPr="00690D42">
        <w:t>PK</w:t>
      </w:r>
      <w:r w:rsidR="00C31E28" w:rsidRPr="00690D42">
        <w:rPr>
          <w:rFonts w:hint="eastAsia"/>
          <w:vertAlign w:val="subscript"/>
        </w:rPr>
        <w:t>PKG</w:t>
      </w:r>
      <w:r w:rsidR="00C31E28" w:rsidRPr="00690D42">
        <w:rPr>
          <w:lang w:eastAsia="zh-CN"/>
        </w:rPr>
        <w:t xml:space="preserve"> from the trusted Serving network in the NAS SMC complete message. This would lead to UE unprotected before registration and getting the first</w:t>
      </w:r>
      <w:r w:rsidR="00C31E28" w:rsidRPr="00690D42">
        <w:t xml:space="preserve"> PK</w:t>
      </w:r>
      <w:r w:rsidR="00C31E28" w:rsidRPr="00690D42">
        <w:rPr>
          <w:rFonts w:hint="eastAsia"/>
          <w:vertAlign w:val="subscript"/>
        </w:rPr>
        <w:t>PKG</w:t>
      </w:r>
      <w:r w:rsidR="00C31E28" w:rsidRPr="00690D42">
        <w:rPr>
          <w:vertAlign w:val="subscript"/>
        </w:rPr>
        <w:t>.</w:t>
      </w:r>
    </w:p>
    <w:p w14:paraId="5C9A730B" w14:textId="77777777" w:rsidR="00C31E28" w:rsidRPr="00690D42" w:rsidRDefault="00C31E28" w:rsidP="00C31E28">
      <w:pPr>
        <w:pStyle w:val="Heading4"/>
      </w:pPr>
      <w:bookmarkStart w:id="2316" w:name="_Toc142333873"/>
      <w:r w:rsidRPr="00690D42">
        <w:t>6.1</w:t>
      </w:r>
      <w:r w:rsidR="00BD78BF" w:rsidRPr="00690D42">
        <w:t>2</w:t>
      </w:r>
      <w:r w:rsidRPr="00690D42">
        <w:t>.3.</w:t>
      </w:r>
      <w:r w:rsidR="007E13CC" w:rsidRPr="00690D42">
        <w:t>6</w:t>
      </w:r>
      <w:r w:rsidRPr="00690D42">
        <w:tab/>
        <w:t>RAN aspects</w:t>
      </w:r>
      <w:bookmarkEnd w:id="2316"/>
      <w:r w:rsidRPr="00690D42">
        <w:t xml:space="preserve"> </w:t>
      </w:r>
    </w:p>
    <w:p w14:paraId="2C3C5F30" w14:textId="77777777" w:rsidR="00C31E28" w:rsidRPr="00690D42" w:rsidRDefault="00C31E28" w:rsidP="004316D3">
      <w:pPr>
        <w:rPr>
          <w:lang w:eastAsia="zh-CN"/>
        </w:rPr>
      </w:pPr>
      <w:r w:rsidRPr="00690D42">
        <w:rPr>
          <w:lang w:eastAsia="zh-CN"/>
        </w:rPr>
        <w:t>Signature needs to be carried in the broadcast message, and the length of the signature can be as short as 160 bit using BLS</w:t>
      </w:r>
      <w:r w:rsidR="004316D3" w:rsidRPr="00690D42">
        <w:rPr>
          <w:lang w:eastAsia="zh-CN"/>
        </w:rPr>
        <w:t xml:space="preserve"> </w:t>
      </w:r>
      <w:r w:rsidRPr="00690D42">
        <w:rPr>
          <w:lang w:eastAsia="zh-CN"/>
        </w:rPr>
        <w:t>[12].</w:t>
      </w:r>
    </w:p>
    <w:p w14:paraId="231C8763" w14:textId="77777777" w:rsidR="00C31E28" w:rsidRPr="00690D42" w:rsidRDefault="00C31E28" w:rsidP="00C31E28">
      <w:pPr>
        <w:pStyle w:val="Heading4"/>
      </w:pPr>
      <w:bookmarkStart w:id="2317" w:name="_Toc142333874"/>
      <w:r w:rsidRPr="00690D42">
        <w:t>6.1</w:t>
      </w:r>
      <w:r w:rsidR="00BD78BF" w:rsidRPr="00690D42">
        <w:t>2</w:t>
      </w:r>
      <w:r w:rsidRPr="00690D42">
        <w:t>.3.</w:t>
      </w:r>
      <w:r w:rsidR="007E13CC" w:rsidRPr="00690D42">
        <w:t>7</w:t>
      </w:r>
      <w:r w:rsidRPr="00690D42">
        <w:tab/>
        <w:t>VPLMN aspects</w:t>
      </w:r>
      <w:bookmarkEnd w:id="2317"/>
      <w:r w:rsidRPr="00690D42">
        <w:t xml:space="preserve"> </w:t>
      </w:r>
    </w:p>
    <w:p w14:paraId="1882975E" w14:textId="30BBA407" w:rsidR="00C31E28" w:rsidRPr="00690D42" w:rsidRDefault="00C31E28" w:rsidP="004316D3">
      <w:pPr>
        <w:rPr>
          <w:lang w:eastAsia="zh-CN"/>
        </w:rPr>
      </w:pPr>
      <w:r w:rsidRPr="00690D42">
        <w:rPr>
          <w:lang w:eastAsia="zh-CN"/>
        </w:rPr>
        <w:t xml:space="preserve">As stated </w:t>
      </w:r>
      <w:r w:rsidR="00991A23" w:rsidRPr="00690D42">
        <w:rPr>
          <w:lang w:eastAsia="zh-CN"/>
        </w:rPr>
        <w:t>in clause 6</w:t>
      </w:r>
      <w:r w:rsidRPr="00690D42">
        <w:rPr>
          <w:lang w:eastAsia="zh-CN"/>
        </w:rPr>
        <w:t>.12.3.</w:t>
      </w:r>
      <w:r w:rsidR="00D34C9C" w:rsidRPr="00690D42">
        <w:rPr>
          <w:lang w:eastAsia="zh-CN"/>
        </w:rPr>
        <w:t>4</w:t>
      </w:r>
      <w:r w:rsidRPr="00690D42">
        <w:rPr>
          <w:lang w:eastAsia="zh-CN"/>
        </w:rPr>
        <w:t xml:space="preserve">, there are 2 different methods to provision the </w:t>
      </w:r>
      <w:r w:rsidRPr="00690D42">
        <w:t>PK</w:t>
      </w:r>
      <w:r w:rsidRPr="00690D42">
        <w:rPr>
          <w:rFonts w:hint="eastAsia"/>
          <w:vertAlign w:val="subscript"/>
        </w:rPr>
        <w:t>PKG</w:t>
      </w:r>
      <w:r w:rsidRPr="00690D42">
        <w:rPr>
          <w:lang w:eastAsia="zh-CN"/>
        </w:rPr>
        <w:t xml:space="preserve">. If the first one is chosen, the UE needs to be provisioned into </w:t>
      </w:r>
      <w:r w:rsidRPr="00690D42">
        <w:t>PK</w:t>
      </w:r>
      <w:r w:rsidRPr="00690D42">
        <w:rPr>
          <w:rFonts w:hint="eastAsia"/>
          <w:vertAlign w:val="subscript"/>
        </w:rPr>
        <w:t>PKG</w:t>
      </w:r>
      <w:r w:rsidRPr="00690D42">
        <w:rPr>
          <w:lang w:eastAsia="zh-CN"/>
        </w:rPr>
        <w:t xml:space="preserve">, </w:t>
      </w:r>
      <w:r w:rsidR="00766195" w:rsidRPr="00690D42">
        <w:rPr>
          <w:lang w:eastAsia="zh-CN"/>
        </w:rPr>
        <w:t>then</w:t>
      </w:r>
      <w:r w:rsidRPr="00690D42">
        <w:rPr>
          <w:lang w:eastAsia="zh-CN"/>
        </w:rPr>
        <w:t xml:space="preserve"> his solution works for VPLMN/roaming cases. If the second method is chosen, UE can get the </w:t>
      </w:r>
      <w:r w:rsidRPr="00690D42">
        <w:t>PK</w:t>
      </w:r>
      <w:r w:rsidRPr="00690D42">
        <w:rPr>
          <w:rFonts w:hint="eastAsia"/>
          <w:vertAlign w:val="subscript"/>
        </w:rPr>
        <w:t>PKG</w:t>
      </w:r>
      <w:r w:rsidRPr="00690D42">
        <w:rPr>
          <w:lang w:eastAsia="zh-CN"/>
        </w:rPr>
        <w:t xml:space="preserve"> of the VPLMN in the NAS SMC complete message, this solution works for the VPLMN.</w:t>
      </w:r>
      <w:r w:rsidR="0036608C" w:rsidRPr="00690D42">
        <w:rPr>
          <w:lang w:eastAsia="zh-CN"/>
        </w:rPr>
        <w:t xml:space="preserve"> </w:t>
      </w:r>
    </w:p>
    <w:p w14:paraId="64F59FAD" w14:textId="29905DD6" w:rsidR="00C31E28" w:rsidRPr="00690D42" w:rsidRDefault="00C31E28" w:rsidP="004316D3">
      <w:r w:rsidRPr="00690D42">
        <w:rPr>
          <w:lang w:eastAsia="zh-CN"/>
        </w:rPr>
        <w:t>However, there will be another choice. If the UE is only pre</w:t>
      </w:r>
      <w:r w:rsidR="008536C2" w:rsidRPr="00690D42">
        <w:rPr>
          <w:lang w:eastAsia="zh-CN"/>
        </w:rPr>
        <w:t>-</w:t>
      </w:r>
      <w:r w:rsidRPr="00690D42">
        <w:rPr>
          <w:lang w:eastAsia="zh-CN"/>
        </w:rPr>
        <w:t xml:space="preserve">provisioned of </w:t>
      </w:r>
      <w:r w:rsidRPr="00690D42">
        <w:t>PK</w:t>
      </w:r>
      <w:r w:rsidRPr="00690D42">
        <w:rPr>
          <w:rFonts w:hint="eastAsia"/>
          <w:vertAlign w:val="subscript"/>
        </w:rPr>
        <w:t>PKG</w:t>
      </w:r>
      <w:r w:rsidRPr="00690D42">
        <w:rPr>
          <w:lang w:eastAsia="zh-CN"/>
        </w:rPr>
        <w:t xml:space="preserve"> of the HPLMN, then the UE can achieve anti-FBS in HPLMN. This is a restricted case that only achieve anti-FBS security in home network. </w:t>
      </w:r>
      <w:r w:rsidR="00766195" w:rsidRPr="00690D42">
        <w:rPr>
          <w:lang w:eastAsia="zh-CN"/>
        </w:rPr>
        <w:t>Even though</w:t>
      </w:r>
      <w:r w:rsidRPr="00690D42">
        <w:rPr>
          <w:lang w:eastAsia="zh-CN"/>
        </w:rPr>
        <w:t xml:space="preserve"> this is not a perfect solution, it is better that nothing, given the fact that people spend much more time in the home network.</w:t>
      </w:r>
    </w:p>
    <w:p w14:paraId="3DFBA855" w14:textId="77777777" w:rsidR="00C31E28" w:rsidRPr="00690D42" w:rsidRDefault="00C31E28" w:rsidP="00C31E28">
      <w:pPr>
        <w:pStyle w:val="Heading4"/>
      </w:pPr>
      <w:bookmarkStart w:id="2318" w:name="_Toc142333875"/>
      <w:r w:rsidRPr="00690D42">
        <w:t>6.1</w:t>
      </w:r>
      <w:r w:rsidR="00BD78BF" w:rsidRPr="00690D42">
        <w:t>2</w:t>
      </w:r>
      <w:r w:rsidRPr="00690D42">
        <w:t>.3.</w:t>
      </w:r>
      <w:r w:rsidR="007E13CC" w:rsidRPr="00690D42">
        <w:t>8</w:t>
      </w:r>
      <w:r w:rsidRPr="00690D42">
        <w:tab/>
        <w:t>HPLMN aspects</w:t>
      </w:r>
      <w:bookmarkEnd w:id="2318"/>
      <w:r w:rsidRPr="00690D42">
        <w:t xml:space="preserve"> </w:t>
      </w:r>
    </w:p>
    <w:p w14:paraId="7A75A1B6" w14:textId="77777777" w:rsidR="00C31E28" w:rsidRPr="00690D42" w:rsidRDefault="00C31E28" w:rsidP="00C31E28">
      <w:r w:rsidRPr="00690D42">
        <w:t xml:space="preserve">HPLMN </w:t>
      </w:r>
      <w:r w:rsidR="008536C2" w:rsidRPr="00690D42">
        <w:t>should</w:t>
      </w:r>
      <w:r w:rsidRPr="00690D42">
        <w:t xml:space="preserve"> support the PKG, and also t</w:t>
      </w:r>
      <w:del w:id="2319" w:author="Ivy Guo" w:date="2023-08-07T20:32:00Z">
        <w:r w:rsidRPr="00690D42" w:rsidDel="00D45570">
          <w:delText>he T</w:delText>
        </w:r>
      </w:del>
      <w:r w:rsidRPr="00690D42">
        <w:t>his solution can detect the FBS in the HPLMN.</w:t>
      </w:r>
    </w:p>
    <w:p w14:paraId="0DC9C559" w14:textId="77777777" w:rsidR="00C31E28" w:rsidRPr="00690D42" w:rsidRDefault="00C31E28" w:rsidP="00C31E28">
      <w:pPr>
        <w:pStyle w:val="Heading4"/>
      </w:pPr>
      <w:bookmarkStart w:id="2320" w:name="_Toc142333876"/>
      <w:r w:rsidRPr="00690D42">
        <w:t>6.1</w:t>
      </w:r>
      <w:r w:rsidR="00BD78BF" w:rsidRPr="00690D42">
        <w:t>2</w:t>
      </w:r>
      <w:r w:rsidRPr="00690D42">
        <w:t>.3.</w:t>
      </w:r>
      <w:r w:rsidR="007E13CC" w:rsidRPr="00690D42">
        <w:t>9</w:t>
      </w:r>
      <w:r w:rsidRPr="00690D42">
        <w:tab/>
        <w:t>Network sharing aspects</w:t>
      </w:r>
      <w:bookmarkEnd w:id="2320"/>
    </w:p>
    <w:p w14:paraId="10A48F1F" w14:textId="1D58AC3F" w:rsidR="00C31E28" w:rsidRPr="00690D42" w:rsidRDefault="00C31E28" w:rsidP="00C31E28">
      <w:r w:rsidRPr="00690D42">
        <w:t>gNB can broadcast a list a PLMN in the SIB message, if the gNB is shared gNB, it may carry more than one PLMN ID. In this case, supposing all the PLMN support the signature</w:t>
      </w:r>
      <w:ins w:id="2321" w:author="Ivy Guo" w:date="2023-08-07T20:32:00Z">
        <w:r w:rsidR="00D45570">
          <w:t>-</w:t>
        </w:r>
      </w:ins>
      <w:del w:id="2322" w:author="Ivy Guo" w:date="2023-08-07T20:32:00Z">
        <w:r w:rsidRPr="00690D42" w:rsidDel="00D45570">
          <w:delText xml:space="preserve"> </w:delText>
        </w:r>
      </w:del>
      <w:r w:rsidRPr="00690D42">
        <w:t xml:space="preserve">based solution, there </w:t>
      </w:r>
      <w:r w:rsidR="00766195" w:rsidRPr="00690D42">
        <w:t>may be</w:t>
      </w:r>
      <w:r w:rsidRPr="00690D42">
        <w:t xml:space="preserve"> different method to add signature on this kind of SIB:</w:t>
      </w:r>
    </w:p>
    <w:p w14:paraId="14135D0D" w14:textId="261CE74E" w:rsidR="00C31E28" w:rsidRPr="00690D42" w:rsidRDefault="0097539C" w:rsidP="0097539C">
      <w:pPr>
        <w:pStyle w:val="B10"/>
        <w:rPr>
          <w:lang w:eastAsia="zh-CN"/>
        </w:rPr>
      </w:pPr>
      <w:r w:rsidRPr="00690D42">
        <w:t>a)</w:t>
      </w:r>
      <w:r w:rsidRPr="00690D42">
        <w:tab/>
      </w:r>
      <w:r w:rsidR="00C31E28" w:rsidRPr="00690D42">
        <w:t>only one signature is carried, which is for verification of the first PLMN.</w:t>
      </w:r>
    </w:p>
    <w:p w14:paraId="45E56575" w14:textId="48F62602" w:rsidR="00C31E28" w:rsidRPr="00690D42" w:rsidRDefault="0097539C" w:rsidP="0097539C">
      <w:pPr>
        <w:pStyle w:val="B10"/>
        <w:rPr>
          <w:lang w:eastAsia="zh-CN"/>
        </w:rPr>
      </w:pPr>
      <w:r w:rsidRPr="00690D42">
        <w:t>b)</w:t>
      </w:r>
      <w:r w:rsidRPr="00690D42">
        <w:tab/>
      </w:r>
      <w:r w:rsidR="00C31E28" w:rsidRPr="00690D42">
        <w:t>The SIB message max size is 2</w:t>
      </w:r>
      <w:r w:rsidR="00830AD6" w:rsidRPr="00690D42">
        <w:t>,</w:t>
      </w:r>
      <w:r w:rsidR="00C31E28" w:rsidRPr="00690D42">
        <w:t xml:space="preserve">976 bit[1], so if the message allows, the SIB can carry as much as it can to verify the authenticity of the SIB. </w:t>
      </w:r>
    </w:p>
    <w:p w14:paraId="0C721A04" w14:textId="77777777" w:rsidR="00C31E28" w:rsidRPr="00690D42" w:rsidRDefault="00C31E28" w:rsidP="00C31E28">
      <w:pPr>
        <w:pStyle w:val="Heading4"/>
      </w:pPr>
      <w:bookmarkStart w:id="2323" w:name="_Toc142333877"/>
      <w:r w:rsidRPr="00690D42">
        <w:t>6.1</w:t>
      </w:r>
      <w:r w:rsidR="00BD78BF" w:rsidRPr="00690D42">
        <w:t>2</w:t>
      </w:r>
      <w:r w:rsidRPr="00690D42">
        <w:t>.3.</w:t>
      </w:r>
      <w:r w:rsidR="007E13CC" w:rsidRPr="00690D42">
        <w:t>10</w:t>
      </w:r>
      <w:r w:rsidRPr="00690D42">
        <w:tab/>
        <w:t>Roaming aspects</w:t>
      </w:r>
      <w:bookmarkEnd w:id="2323"/>
    </w:p>
    <w:p w14:paraId="105CBD22" w14:textId="77777777" w:rsidR="00C31E28" w:rsidRPr="00690D42" w:rsidRDefault="00C31E28" w:rsidP="0097539C">
      <w:pPr>
        <w:rPr>
          <w:lang w:eastAsia="zh-CN"/>
        </w:rPr>
      </w:pPr>
      <w:r w:rsidRPr="00690D42">
        <w:t>S</w:t>
      </w:r>
      <w:r w:rsidRPr="00690D42">
        <w:rPr>
          <w:rFonts w:hint="eastAsia"/>
        </w:rPr>
        <w:t>ame</w:t>
      </w:r>
      <w:r w:rsidRPr="00690D42">
        <w:t xml:space="preserve"> as 6.12.3.7 VPLMN aspects.</w:t>
      </w:r>
    </w:p>
    <w:p w14:paraId="50D0853C" w14:textId="6DE87121" w:rsidR="00C31E28" w:rsidRPr="00507CE2" w:rsidRDefault="00C31E28" w:rsidP="0097539C">
      <w:pPr>
        <w:pStyle w:val="EditorsNote"/>
      </w:pPr>
      <w:del w:id="2324" w:author="Ivy Guo" w:date="2023-08-07T16:49:00Z">
        <w:r w:rsidRPr="00690D42" w:rsidDel="00FB3A0D">
          <w:delText>Editor</w:delText>
        </w:r>
        <w:r w:rsidR="000735D3" w:rsidRPr="00690D42" w:rsidDel="00FB3A0D">
          <w:delText>'</w:delText>
        </w:r>
        <w:r w:rsidR="0071068D" w:rsidRPr="00690D42" w:rsidDel="00FB3A0D">
          <w:delText>s</w:delText>
        </w:r>
        <w:r w:rsidRPr="00690D42" w:rsidDel="00FB3A0D">
          <w:delText xml:space="preserve"> Note</w:delText>
        </w:r>
      </w:del>
      <w:ins w:id="2325" w:author="Ivy Guo" w:date="2023-08-07T16:49:00Z">
        <w:r w:rsidR="00FB3A0D">
          <w:t>NOTE</w:t>
        </w:r>
      </w:ins>
      <w:r w:rsidRPr="00690D42">
        <w:t>: How the roaming scenario is addressed i</w:t>
      </w:r>
      <w:r w:rsidRPr="00507CE2">
        <w:t>s FFS.</w:t>
      </w:r>
    </w:p>
    <w:p w14:paraId="6A943E5D" w14:textId="2684D85B" w:rsidR="00C31E28" w:rsidRPr="00690D42" w:rsidRDefault="00C31E28" w:rsidP="0097539C">
      <w:pPr>
        <w:pStyle w:val="EditorsNote"/>
      </w:pPr>
      <w:del w:id="2326" w:author="Ivy Guo" w:date="2023-08-07T16:49:00Z">
        <w:r w:rsidRPr="00507CE2" w:rsidDel="00FB3A0D">
          <w:delText>Editor</w:delText>
        </w:r>
        <w:r w:rsidR="000735D3" w:rsidRPr="00507CE2" w:rsidDel="00FB3A0D">
          <w:delText>'</w:delText>
        </w:r>
        <w:r w:rsidR="0071068D" w:rsidRPr="00507CE2" w:rsidDel="00FB3A0D">
          <w:delText>s</w:delText>
        </w:r>
        <w:r w:rsidRPr="00507CE2" w:rsidDel="00FB3A0D">
          <w:delText xml:space="preserve"> Note</w:delText>
        </w:r>
      </w:del>
      <w:ins w:id="2327" w:author="Ivy Guo" w:date="2023-08-07T16:49:00Z">
        <w:r w:rsidR="00FB3A0D">
          <w:t>NOTE</w:t>
        </w:r>
      </w:ins>
      <w:r w:rsidRPr="00507CE2">
        <w:t>: How the interworking with legacy network is FFS.</w:t>
      </w:r>
    </w:p>
    <w:p w14:paraId="54296162" w14:textId="77777777" w:rsidR="00C31E28" w:rsidRPr="00690D42" w:rsidRDefault="00C31E28" w:rsidP="00C31E28">
      <w:pPr>
        <w:pStyle w:val="Heading4"/>
      </w:pPr>
      <w:bookmarkStart w:id="2328" w:name="_Toc142333878"/>
      <w:r w:rsidRPr="00690D42">
        <w:t>6.1</w:t>
      </w:r>
      <w:r w:rsidR="00BD78BF" w:rsidRPr="00690D42">
        <w:t>2</w:t>
      </w:r>
      <w:r w:rsidRPr="00690D42">
        <w:t>.3.1</w:t>
      </w:r>
      <w:r w:rsidR="007E13CC" w:rsidRPr="00690D42">
        <w:t>1</w:t>
      </w:r>
      <w:r w:rsidRPr="00690D42">
        <w:tab/>
        <w:t>Regulatory aspects</w:t>
      </w:r>
      <w:bookmarkEnd w:id="2328"/>
      <w:r w:rsidRPr="00690D42">
        <w:t xml:space="preserve"> </w:t>
      </w:r>
    </w:p>
    <w:p w14:paraId="5289C025" w14:textId="77777777" w:rsidR="00C31E28" w:rsidRPr="00690D42" w:rsidRDefault="00C31E28" w:rsidP="00C31E28">
      <w:r w:rsidRPr="00690D42">
        <w:t>TBA</w:t>
      </w:r>
    </w:p>
    <w:p w14:paraId="099D3997" w14:textId="77777777" w:rsidR="00C31E28" w:rsidRPr="00690D42" w:rsidRDefault="00C31E28" w:rsidP="00C31E28">
      <w:pPr>
        <w:pStyle w:val="Heading4"/>
      </w:pPr>
      <w:bookmarkStart w:id="2329" w:name="_Toc142333879"/>
      <w:r w:rsidRPr="00690D42">
        <w:t>6.1</w:t>
      </w:r>
      <w:r w:rsidR="00BD78BF" w:rsidRPr="00690D42">
        <w:t>2</w:t>
      </w:r>
      <w:r w:rsidRPr="00690D42">
        <w:t>.3.1</w:t>
      </w:r>
      <w:r w:rsidR="007E13CC" w:rsidRPr="00690D42">
        <w:t>2</w:t>
      </w:r>
      <w:r w:rsidRPr="00690D42">
        <w:tab/>
        <w:t>Signature schemes</w:t>
      </w:r>
      <w:bookmarkEnd w:id="2329"/>
    </w:p>
    <w:p w14:paraId="6FB709C7" w14:textId="77777777" w:rsidR="00C31E28" w:rsidRPr="00690D42" w:rsidRDefault="00C31E28" w:rsidP="00C31E28">
      <w:r w:rsidRPr="00690D42">
        <w:t>There could one or more signature specification like:</w:t>
      </w:r>
    </w:p>
    <w:p w14:paraId="5BFF12C6" w14:textId="77777777" w:rsidR="00C31E28" w:rsidRPr="00690D42" w:rsidRDefault="00C31E28" w:rsidP="0097539C">
      <w:pPr>
        <w:pStyle w:val="B10"/>
      </w:pPr>
      <w:r w:rsidRPr="00690D42">
        <w:t>-</w:t>
      </w:r>
      <w:r w:rsidRPr="00690D42">
        <w:tab/>
        <w:t>BLS</w:t>
      </w:r>
      <w:r w:rsidR="004316D3" w:rsidRPr="00690D42">
        <w:t xml:space="preserve"> </w:t>
      </w:r>
      <w:r w:rsidRPr="00690D42">
        <w:t>[12]</w:t>
      </w:r>
    </w:p>
    <w:p w14:paraId="63801CF4" w14:textId="77777777" w:rsidR="00C31E28" w:rsidRPr="00690D42" w:rsidRDefault="00C31E28" w:rsidP="0097539C">
      <w:pPr>
        <w:pStyle w:val="B10"/>
      </w:pPr>
      <w:r w:rsidRPr="00690D42">
        <w:t>-</w:t>
      </w:r>
      <w:r w:rsidRPr="00690D42">
        <w:tab/>
        <w:t>IEEE</w:t>
      </w:r>
      <w:r w:rsidR="004316D3" w:rsidRPr="00690D42">
        <w:t xml:space="preserve"> </w:t>
      </w:r>
      <w:r w:rsidRPr="00690D42">
        <w:t>1363.3</w:t>
      </w:r>
      <w:r w:rsidR="004316D3" w:rsidRPr="00690D42">
        <w:t xml:space="preserve"> </w:t>
      </w:r>
      <w:r w:rsidRPr="00690D42">
        <w:t xml:space="preserve">[8] </w:t>
      </w:r>
    </w:p>
    <w:p w14:paraId="44E3B37A" w14:textId="77777777" w:rsidR="00C31E28" w:rsidRPr="00690D42" w:rsidRDefault="00C31E28" w:rsidP="0097539C">
      <w:pPr>
        <w:pStyle w:val="B10"/>
        <w:rPr>
          <w:b/>
        </w:rPr>
      </w:pPr>
      <w:r w:rsidRPr="00690D42">
        <w:t>-</w:t>
      </w:r>
      <w:r w:rsidRPr="00690D42">
        <w:tab/>
      </w:r>
      <w:r w:rsidRPr="00690D42">
        <w:rPr>
          <w:rFonts w:hint="eastAsia"/>
        </w:rPr>
        <w:t>RFC</w:t>
      </w:r>
      <w:r w:rsidR="004316D3" w:rsidRPr="00690D42">
        <w:t xml:space="preserve"> </w:t>
      </w:r>
      <w:r w:rsidRPr="00690D42">
        <w:t>6507</w:t>
      </w:r>
      <w:r w:rsidR="004316D3" w:rsidRPr="00690D42">
        <w:t xml:space="preserve"> </w:t>
      </w:r>
      <w:r w:rsidRPr="00690D42">
        <w:t>[9]</w:t>
      </w:r>
    </w:p>
    <w:p w14:paraId="6E692C4E" w14:textId="77777777" w:rsidR="00C31E28" w:rsidRPr="00690D42" w:rsidRDefault="00C31E28" w:rsidP="0097539C">
      <w:pPr>
        <w:pStyle w:val="B10"/>
      </w:pPr>
      <w:r w:rsidRPr="00690D42">
        <w:lastRenderedPageBreak/>
        <w:t>-</w:t>
      </w:r>
      <w:r w:rsidRPr="00690D42">
        <w:tab/>
        <w:t>SM9</w:t>
      </w:r>
      <w:r w:rsidR="004316D3" w:rsidRPr="00690D42">
        <w:t xml:space="preserve"> </w:t>
      </w:r>
      <w:r w:rsidRPr="00690D42">
        <w:t>[10]</w:t>
      </w:r>
    </w:p>
    <w:p w14:paraId="53D59622" w14:textId="77777777" w:rsidR="00C31E28" w:rsidRPr="00690D42" w:rsidRDefault="00C31E28" w:rsidP="0097539C">
      <w:pPr>
        <w:pStyle w:val="B10"/>
      </w:pPr>
      <w:r w:rsidRPr="00690D42">
        <w:t>-</w:t>
      </w:r>
      <w:r w:rsidRPr="00690D42">
        <w:tab/>
        <w:t>others</w:t>
      </w:r>
    </w:p>
    <w:p w14:paraId="43ED8279" w14:textId="0910CB76" w:rsidR="00C31E28" w:rsidRPr="00690D42" w:rsidRDefault="00C31E28" w:rsidP="0097539C">
      <w:pPr>
        <w:pStyle w:val="EditorsNote"/>
      </w:pPr>
      <w:del w:id="2330" w:author="Ivy Guo" w:date="2023-08-07T16:49:00Z">
        <w:r w:rsidRPr="00690D42" w:rsidDel="00FB3A0D">
          <w:delText>Editor's Note</w:delText>
        </w:r>
      </w:del>
      <w:ins w:id="2331" w:author="Ivy Guo" w:date="2023-08-07T16:49:00Z">
        <w:r w:rsidR="00FB3A0D">
          <w:t>NOTE</w:t>
        </w:r>
      </w:ins>
      <w:r w:rsidRPr="00690D42">
        <w:t>: Further explanations a</w:t>
      </w:r>
      <w:r w:rsidRPr="00507CE2">
        <w:t>re TBD.</w:t>
      </w:r>
    </w:p>
    <w:p w14:paraId="09B339EC" w14:textId="77777777" w:rsidR="00C31E28" w:rsidRPr="00690D42" w:rsidRDefault="00C31E28" w:rsidP="00C31E28">
      <w:pPr>
        <w:pStyle w:val="Heading4"/>
      </w:pPr>
      <w:bookmarkStart w:id="2332" w:name="_Toc142333880"/>
      <w:r w:rsidRPr="00690D42">
        <w:t>6.1</w:t>
      </w:r>
      <w:r w:rsidR="00BD78BF" w:rsidRPr="00690D42">
        <w:t>2</w:t>
      </w:r>
      <w:r w:rsidRPr="00690D42">
        <w:t>.3.1</w:t>
      </w:r>
      <w:r w:rsidR="007E13CC" w:rsidRPr="00690D42">
        <w:t>3</w:t>
      </w:r>
      <w:r w:rsidRPr="00690D42">
        <w:tab/>
        <w:t>Signature length</w:t>
      </w:r>
      <w:bookmarkEnd w:id="2332"/>
    </w:p>
    <w:p w14:paraId="3BC1BDAB" w14:textId="77777777" w:rsidR="00C31E28" w:rsidRPr="00690D42" w:rsidRDefault="00C31E28" w:rsidP="00C31E28">
      <w:r w:rsidRPr="00690D42">
        <w:t>BLS</w:t>
      </w:r>
      <w:r w:rsidR="004316D3" w:rsidRPr="00690D42">
        <w:t xml:space="preserve"> </w:t>
      </w:r>
      <w:r w:rsidRPr="00690D42">
        <w:t>[12]: 160 bit</w:t>
      </w:r>
    </w:p>
    <w:p w14:paraId="12962609" w14:textId="77777777" w:rsidR="00C31E28" w:rsidRPr="00690D42" w:rsidRDefault="00C31E28" w:rsidP="00C31E28">
      <w:r w:rsidRPr="00690D42">
        <w:t>SM9</w:t>
      </w:r>
      <w:r w:rsidR="004316D3" w:rsidRPr="00690D42">
        <w:t xml:space="preserve"> </w:t>
      </w:r>
      <w:r w:rsidRPr="00690D42">
        <w:t>[10]: 520 bit</w:t>
      </w:r>
    </w:p>
    <w:p w14:paraId="253DE3BD" w14:textId="77777777" w:rsidR="00C31E28" w:rsidRPr="00690D42" w:rsidRDefault="00C31E28" w:rsidP="00C31E28">
      <w:pPr>
        <w:pStyle w:val="Heading4"/>
      </w:pPr>
      <w:bookmarkStart w:id="2333" w:name="_Toc142333881"/>
      <w:r w:rsidRPr="00690D42">
        <w:t>6.1</w:t>
      </w:r>
      <w:r w:rsidR="00BD78BF" w:rsidRPr="00690D42">
        <w:t>2</w:t>
      </w:r>
      <w:r w:rsidRPr="00690D42">
        <w:t>.3.1</w:t>
      </w:r>
      <w:r w:rsidR="007E13CC" w:rsidRPr="00690D42">
        <w:t>4</w:t>
      </w:r>
      <w:r w:rsidRPr="00690D42">
        <w:tab/>
        <w:t>Resistance against Quantum Computing</w:t>
      </w:r>
      <w:bookmarkEnd w:id="2333"/>
    </w:p>
    <w:p w14:paraId="5256938A" w14:textId="77777777" w:rsidR="00C31E28" w:rsidRPr="00690D42" w:rsidRDefault="00C31E28" w:rsidP="0097539C">
      <w:r w:rsidRPr="00507CE2">
        <w:t>TBD.</w:t>
      </w:r>
    </w:p>
    <w:p w14:paraId="5E66F2B7" w14:textId="77777777" w:rsidR="00F10DA2" w:rsidRPr="00690D42" w:rsidRDefault="00C31E28" w:rsidP="00C31E28">
      <w:pPr>
        <w:pStyle w:val="Heading3"/>
        <w:rPr>
          <w:lang w:eastAsia="zh-CN"/>
        </w:rPr>
      </w:pPr>
      <w:bookmarkStart w:id="2334" w:name="_Toc142333882"/>
      <w:r w:rsidRPr="00690D42">
        <w:rPr>
          <w:lang w:eastAsia="zh-CN"/>
        </w:rPr>
        <w:t>6.12.4</w:t>
      </w:r>
      <w:r w:rsidRPr="00690D42">
        <w:rPr>
          <w:lang w:eastAsia="zh-CN"/>
        </w:rPr>
        <w:tab/>
        <w:t>Evaluation</w:t>
      </w:r>
      <w:bookmarkEnd w:id="2334"/>
    </w:p>
    <w:p w14:paraId="2E7A51AA" w14:textId="77777777" w:rsidR="00F10DA2" w:rsidRPr="00690D42" w:rsidRDefault="00C31E28" w:rsidP="0097539C">
      <w:pPr>
        <w:pStyle w:val="TF"/>
      </w:pPr>
      <w:r w:rsidRPr="00690D42">
        <w:t>TBA</w:t>
      </w:r>
    </w:p>
    <w:p w14:paraId="259BB1EA" w14:textId="77777777" w:rsidR="00C31E28" w:rsidRPr="00690D42" w:rsidRDefault="00C31E28" w:rsidP="00C31E28">
      <w:pPr>
        <w:pStyle w:val="Heading2"/>
      </w:pPr>
      <w:bookmarkStart w:id="2335" w:name="_Toc142333883"/>
      <w:r w:rsidRPr="00690D42">
        <w:t>6.</w:t>
      </w:r>
      <w:r w:rsidR="00BD78BF" w:rsidRPr="00690D42">
        <w:t>13</w:t>
      </w:r>
      <w:r w:rsidRPr="00690D42">
        <w:tab/>
        <w:t>Solution #</w:t>
      </w:r>
      <w:r w:rsidR="00BD78BF" w:rsidRPr="00690D42">
        <w:t>13</w:t>
      </w:r>
      <w:r w:rsidRPr="00690D42">
        <w:t xml:space="preserve">: </w:t>
      </w:r>
      <w:r w:rsidR="00BD78BF" w:rsidRPr="00690D42">
        <w:t>Protecting RRCResumeRequest against MiTM</w:t>
      </w:r>
      <w:bookmarkEnd w:id="2335"/>
    </w:p>
    <w:p w14:paraId="6105189A" w14:textId="77777777" w:rsidR="00C31E28" w:rsidRPr="00690D42" w:rsidRDefault="00C31E28" w:rsidP="00C31E28">
      <w:pPr>
        <w:pStyle w:val="Heading3"/>
      </w:pPr>
      <w:bookmarkStart w:id="2336" w:name="_Toc142333884"/>
      <w:r w:rsidRPr="00690D42">
        <w:t>6.</w:t>
      </w:r>
      <w:r w:rsidR="00BD78BF" w:rsidRPr="00690D42">
        <w:t>13</w:t>
      </w:r>
      <w:r w:rsidRPr="00690D42">
        <w:t>.1</w:t>
      </w:r>
      <w:r w:rsidRPr="00690D42">
        <w:tab/>
        <w:t>Introduction</w:t>
      </w:r>
      <w:bookmarkEnd w:id="2336"/>
    </w:p>
    <w:p w14:paraId="1B8DA76F" w14:textId="77777777" w:rsidR="00BD78BF" w:rsidRPr="00690D42" w:rsidRDefault="00BD78BF" w:rsidP="00BD78BF">
      <w:r w:rsidRPr="00690D42">
        <w:t>This solution addresses the following key issues:</w:t>
      </w:r>
    </w:p>
    <w:p w14:paraId="245D1ED9" w14:textId="0A31BF4F" w:rsidR="00BD78BF" w:rsidRPr="00690D42" w:rsidRDefault="00BD78BF" w:rsidP="004316D3">
      <w:pPr>
        <w:pStyle w:val="B10"/>
      </w:pPr>
      <w:r w:rsidRPr="00690D42">
        <w:t>-</w:t>
      </w:r>
      <w:r w:rsidRPr="00690D42">
        <w:tab/>
        <w:t xml:space="preserve">Key issue #1: The 5G system </w:t>
      </w:r>
      <w:commentRangeStart w:id="2337"/>
      <w:del w:id="2338" w:author="Ivy Guo" w:date="2023-08-07T17:04:00Z">
        <w:r w:rsidRPr="00690D42" w:rsidDel="00AC39B5">
          <w:rPr>
            <w:highlight w:val="yellow"/>
          </w:rPr>
          <w:delText>shall</w:delText>
        </w:r>
        <w:r w:rsidRPr="00690D42" w:rsidDel="00AC39B5">
          <w:delText xml:space="preserve"> </w:delText>
        </w:r>
      </w:del>
      <w:commentRangeEnd w:id="2337"/>
      <w:ins w:id="2339" w:author="Ivy Guo" w:date="2023-08-07T17:04:00Z">
        <w:r w:rsidR="00AC39B5">
          <w:t>should</w:t>
        </w:r>
        <w:r w:rsidR="00AC39B5" w:rsidRPr="00690D42">
          <w:t xml:space="preserve"> </w:t>
        </w:r>
      </w:ins>
      <w:r w:rsidR="00507CE2">
        <w:rPr>
          <w:rStyle w:val="CommentReference"/>
        </w:rPr>
        <w:commentReference w:id="2337"/>
      </w:r>
      <w:r w:rsidRPr="00690D42">
        <w:t>have support for protection against tampering of RRCResumeRequest message.</w:t>
      </w:r>
    </w:p>
    <w:p w14:paraId="23753649" w14:textId="77777777" w:rsidR="00BD78BF" w:rsidRPr="00690D42" w:rsidRDefault="00BD78BF" w:rsidP="00BD78BF">
      <w:r w:rsidRPr="00690D42">
        <w:t>The solution provides a mechanism to protect the RRCResumeRequest message from tampering with the</w:t>
      </w:r>
      <w:r w:rsidR="0049527D" w:rsidRPr="00690D42">
        <w:t xml:space="preserve"> I-RNTI,</w:t>
      </w:r>
      <w:r w:rsidR="0036608C" w:rsidRPr="00690D42">
        <w:t xml:space="preserve"> </w:t>
      </w:r>
      <w:r w:rsidRPr="00690D42">
        <w:t xml:space="preserve">resumecause field </w:t>
      </w:r>
      <w:r w:rsidR="0049527D" w:rsidRPr="00690D42">
        <w:t xml:space="preserve">and the spare bit for future use (1 bit) </w:t>
      </w:r>
      <w:r w:rsidRPr="00690D42">
        <w:t>and against MiTM attack.</w:t>
      </w:r>
    </w:p>
    <w:p w14:paraId="62B064FC" w14:textId="77777777" w:rsidR="00C31E28" w:rsidRPr="00690D42" w:rsidRDefault="00C31E28" w:rsidP="00C31E28">
      <w:pPr>
        <w:pStyle w:val="Heading3"/>
      </w:pPr>
      <w:bookmarkStart w:id="2342" w:name="_Toc142333885"/>
      <w:r w:rsidRPr="00690D42">
        <w:t>6.</w:t>
      </w:r>
      <w:r w:rsidR="00BD78BF" w:rsidRPr="00690D42">
        <w:t>13</w:t>
      </w:r>
      <w:r w:rsidRPr="00690D42">
        <w:t>.2</w:t>
      </w:r>
      <w:r w:rsidRPr="00690D42">
        <w:tab/>
        <w:t>Solution details</w:t>
      </w:r>
      <w:bookmarkEnd w:id="2342"/>
    </w:p>
    <w:p w14:paraId="241F08EA" w14:textId="77777777" w:rsidR="00BD78BF" w:rsidRPr="00690D42" w:rsidRDefault="00BD78BF" w:rsidP="00BD78BF">
      <w:r w:rsidRPr="00690D42">
        <w:t xml:space="preserve">When the UE initiates the RRC Resume procedure, the UE </w:t>
      </w:r>
      <w:r w:rsidR="008536C2" w:rsidRPr="00690D42">
        <w:t>should</w:t>
      </w:r>
      <w:r w:rsidRPr="00690D42">
        <w:t xml:space="preserve"> use the </w:t>
      </w:r>
      <w:r w:rsidR="0049527D" w:rsidRPr="00690D42">
        <w:t xml:space="preserve">I-RNTI, </w:t>
      </w:r>
      <w:r w:rsidRPr="00690D42">
        <w:t xml:space="preserve">resumecause field value </w:t>
      </w:r>
      <w:r w:rsidR="0049527D" w:rsidRPr="00690D42">
        <w:t xml:space="preserve">and spare bit </w:t>
      </w:r>
      <w:r w:rsidRPr="00690D42">
        <w:t>as input</w:t>
      </w:r>
      <w:r w:rsidR="0049527D" w:rsidRPr="00690D42">
        <w:t>s</w:t>
      </w:r>
      <w:r w:rsidRPr="00690D42">
        <w:t xml:space="preserve"> parameter when calculating the ResumeMAC-I as indicated below.</w:t>
      </w:r>
    </w:p>
    <w:p w14:paraId="55A5CC07" w14:textId="77777777" w:rsidR="00BD78BF" w:rsidRPr="00690D42" w:rsidRDefault="00BD78BF" w:rsidP="004316D3">
      <w:pPr>
        <w:pStyle w:val="B10"/>
      </w:pPr>
      <w:r w:rsidRPr="00690D42">
        <w:t xml:space="preserve"> </w:t>
      </w:r>
      <w:r w:rsidR="004316D3" w:rsidRPr="00690D42">
        <w:t>-</w:t>
      </w:r>
      <w:r w:rsidR="004316D3" w:rsidRPr="00690D42">
        <w:tab/>
      </w:r>
      <w:r w:rsidRPr="00690D42">
        <w:t>RRC-Resume-Request</w:t>
      </w:r>
      <w:r w:rsidRPr="00690D42">
        <w:tab/>
        <w:t xml:space="preserve">= ResumeMAC-Input </w:t>
      </w:r>
      <w:r w:rsidR="000735D3" w:rsidRPr="00690D42">
        <w:t>"</w:t>
      </w:r>
      <w:r w:rsidRPr="00690D42">
        <w:t>Source (C-RNTI+PCI) + Target Cell ID +</w:t>
      </w:r>
      <w:r w:rsidR="0049527D" w:rsidRPr="00690D42">
        <w:t xml:space="preserve"> I-RNTI +</w:t>
      </w:r>
      <w:r w:rsidR="0036608C" w:rsidRPr="00690D42">
        <w:t xml:space="preserve"> </w:t>
      </w:r>
      <w:r w:rsidRPr="00690D42">
        <w:t>resumecause</w:t>
      </w:r>
      <w:r w:rsidR="0049527D" w:rsidRPr="00690D42">
        <w:t>+ spare bit</w:t>
      </w:r>
      <w:r w:rsidR="000735D3" w:rsidRPr="00690D42">
        <w:t>"</w:t>
      </w:r>
    </w:p>
    <w:p w14:paraId="54910C46" w14:textId="77777777" w:rsidR="00BD78BF" w:rsidRPr="00690D42" w:rsidRDefault="00BD78BF" w:rsidP="00BD78BF">
      <w:r w:rsidRPr="00690D42">
        <w:t xml:space="preserve">When the new gNB receives RRCResumeRequest message, the new gNB </w:t>
      </w:r>
      <w:r w:rsidR="008536C2" w:rsidRPr="00690D42">
        <w:t>should</w:t>
      </w:r>
      <w:r w:rsidRPr="00690D42">
        <w:t xml:space="preserve"> include the resumecause field value </w:t>
      </w:r>
      <w:r w:rsidR="0049527D" w:rsidRPr="00690D42">
        <w:t xml:space="preserve">and spare bit </w:t>
      </w:r>
      <w:r w:rsidRPr="00690D42">
        <w:t xml:space="preserve">in addition to the I-RNTI and PCI in the RETRIEVE UE CONTEXT REQUEST message sent to the old gNB. </w:t>
      </w:r>
    </w:p>
    <w:p w14:paraId="5B90AA33" w14:textId="3CF1657A" w:rsidR="00BD78BF" w:rsidRPr="00690D42" w:rsidRDefault="00BD78BF" w:rsidP="00BD78BF">
      <w:r w:rsidRPr="00690D42">
        <w:t xml:space="preserve">When the old gNB validates the ResumeMAC-I, the old gNB </w:t>
      </w:r>
      <w:r w:rsidR="008536C2" w:rsidRPr="00690D42">
        <w:t>should</w:t>
      </w:r>
      <w:r w:rsidRPr="00690D42">
        <w:t xml:space="preserve"> calculate the ResumeMAC-I as the way the UE calculated it by also including the</w:t>
      </w:r>
      <w:r w:rsidR="0049527D" w:rsidRPr="00690D42">
        <w:t xml:space="preserve"> I-RNTI,</w:t>
      </w:r>
      <w:r w:rsidRPr="00690D42">
        <w:t xml:space="preserve"> resumecause field value </w:t>
      </w:r>
      <w:r w:rsidR="0049527D" w:rsidRPr="00690D42">
        <w:t xml:space="preserve">and spare bit </w:t>
      </w:r>
      <w:r w:rsidRPr="00690D42">
        <w:t>as input</w:t>
      </w:r>
      <w:r w:rsidR="0049527D" w:rsidRPr="00690D42">
        <w:t>s</w:t>
      </w:r>
      <w:r w:rsidRPr="00690D42">
        <w:t xml:space="preserve"> to the ResumeMAC-</w:t>
      </w:r>
      <w:r w:rsidR="00766195" w:rsidRPr="00690D42">
        <w:t>Input. For</w:t>
      </w:r>
      <w:r w:rsidRPr="00690D42">
        <w:t xml:space="preserve"> addressing backward compatibility, the following is proposed:</w:t>
      </w:r>
    </w:p>
    <w:p w14:paraId="57DE5F63" w14:textId="77777777" w:rsidR="00BD78BF" w:rsidRPr="00690D42" w:rsidRDefault="004316D3" w:rsidP="004316D3">
      <w:pPr>
        <w:pStyle w:val="B10"/>
      </w:pPr>
      <w:r w:rsidRPr="00690D42">
        <w:t>-</w:t>
      </w:r>
      <w:r w:rsidRPr="00690D42">
        <w:tab/>
        <w:t>R</w:t>
      </w:r>
      <w:r w:rsidR="00BD78BF" w:rsidRPr="00690D42">
        <w:t>elease 16 UE which support this feature will exchange its capability to the gNB over NAS when the UE attach to the network. The serving gNB (old gNB) will keep an indication of the UE support of this feature in the UE context even after sending the UE to INACTIVE.</w:t>
      </w:r>
    </w:p>
    <w:p w14:paraId="08FE3248" w14:textId="77777777" w:rsidR="00BD78BF" w:rsidRPr="00690D42" w:rsidRDefault="004316D3" w:rsidP="004316D3">
      <w:pPr>
        <w:pStyle w:val="B10"/>
      </w:pPr>
      <w:r w:rsidRPr="00690D42">
        <w:t>-</w:t>
      </w:r>
      <w:r w:rsidRPr="00690D42">
        <w:tab/>
      </w:r>
      <w:r w:rsidR="00BD78BF" w:rsidRPr="00690D42">
        <w:t>When the UE come from RRC-INACTIVE state by sending the RRCResumeRequest message, the UE protect the resumecause when calculating the ResumeMAC-I. When the new gNB receives the RRCResumeRequest, the new gNB sends the resumecause value in addition to the UE I-RNTI, ResumeMAC-I in the RETRIEVE UE CONTEXT REQUEST message to the old gNB.</w:t>
      </w:r>
    </w:p>
    <w:p w14:paraId="1ADBBB6A" w14:textId="77777777" w:rsidR="00BD78BF" w:rsidRPr="00690D42" w:rsidRDefault="004316D3" w:rsidP="004316D3">
      <w:pPr>
        <w:pStyle w:val="B10"/>
      </w:pPr>
      <w:r w:rsidRPr="00690D42">
        <w:t>-</w:t>
      </w:r>
      <w:r w:rsidRPr="00690D42">
        <w:tab/>
      </w:r>
      <w:r w:rsidR="00BD78BF" w:rsidRPr="00690D42">
        <w:t xml:space="preserve">After the old gNB identify the UE context using the UE I-RNTI, the old gNB validate the UE capability of whether it supports </w:t>
      </w:r>
      <w:r w:rsidR="000735D3" w:rsidRPr="00690D42">
        <w:t>"</w:t>
      </w:r>
      <w:r w:rsidR="00BD78BF" w:rsidRPr="00690D42">
        <w:t>resumecause</w:t>
      </w:r>
      <w:r w:rsidR="000735D3" w:rsidRPr="00690D42">
        <w:t>"</w:t>
      </w:r>
      <w:r w:rsidR="00BD78BF" w:rsidRPr="00690D42">
        <w:t xml:space="preserve"> protection or not. If the UE support this feature, the old gNB validate the </w:t>
      </w:r>
      <w:r w:rsidR="00BD78BF" w:rsidRPr="00690D42">
        <w:lastRenderedPageBreak/>
        <w:t>ResumeMAC-I using the resumecause as one of the ResumeMAC-Input parameters. If the UE does not support, the old gNB ignores the received resumecause when calculating the ResumeMAC-I.</w:t>
      </w:r>
    </w:p>
    <w:p w14:paraId="7AB1A161" w14:textId="77777777" w:rsidR="00C31E28" w:rsidRPr="00690D42" w:rsidRDefault="004316D3" w:rsidP="004316D3">
      <w:pPr>
        <w:pStyle w:val="B10"/>
      </w:pPr>
      <w:r w:rsidRPr="00690D42">
        <w:t>-</w:t>
      </w:r>
      <w:r w:rsidRPr="00690D42">
        <w:tab/>
      </w:r>
      <w:r w:rsidR="00BD78BF" w:rsidRPr="00690D42">
        <w:t>In the rare case when the new gNB is Rel-15 gNB while the old gNB is a Rel-16 gNB, when the new gNB receives the UE RRCResumeRequest message, the new gNB will include the UE I-RNTI, ResumeMAC-I and other parameters but without the resumecause filed value in the RETRIEVE UE CONTEXT REQUEST. When the old gNB allocate the UE context and verify that the UE supports resumecause protection while no resumecause value has been received, the old gNB either reject the new gNB request in RETRIEVE UE CONTEXT REJECT with proper cause value that causes the new gNB to send the UE to RRC-IDLE or optionally, the old gNB can iterate the validation of the UE ResumeMAC-I by including one of already standardized resumecause value at a time and check the ResumeMAC-I. If the ResumeMAC-I passes validation with any of the resumecause values, the old gNB respond with RETRIEVE UE CONTEXT RESPONSE as in the successful case. If ResumeMAC-I failed with all resumecause values, the old gNB reject the new gNB request.</w:t>
      </w:r>
    </w:p>
    <w:p w14:paraId="0B88F835" w14:textId="77777777" w:rsidR="00C31E28" w:rsidRPr="00690D42" w:rsidRDefault="00C31E28" w:rsidP="00C31E28">
      <w:pPr>
        <w:pStyle w:val="Heading3"/>
      </w:pPr>
      <w:bookmarkStart w:id="2343" w:name="_Toc142333886"/>
      <w:r w:rsidRPr="00690D42">
        <w:t>6</w:t>
      </w:r>
      <w:r w:rsidR="00BD78BF" w:rsidRPr="00690D42">
        <w:t>.13</w:t>
      </w:r>
      <w:r w:rsidRPr="00690D42">
        <w:t>.3</w:t>
      </w:r>
      <w:r w:rsidRPr="00690D42">
        <w:tab/>
        <w:t>Evaluation</w:t>
      </w:r>
      <w:bookmarkEnd w:id="2343"/>
    </w:p>
    <w:p w14:paraId="20A6C75F" w14:textId="77777777" w:rsidR="0049527D" w:rsidRPr="00690D42" w:rsidRDefault="0049527D" w:rsidP="0049527D">
      <w:r w:rsidRPr="00690D42">
        <w:t>Since I-RNTI, spare IE and resume cause IE are included in computation of shortResumeMAC-I, the whole RRCResumeRequest message is integrity protected, and the security issues raised in key issue #1 is eliminated.</w:t>
      </w:r>
    </w:p>
    <w:p w14:paraId="393B513E" w14:textId="77777777" w:rsidR="00BD78BF" w:rsidRPr="00690D42" w:rsidRDefault="00BD78BF" w:rsidP="00BD78BF">
      <w:pPr>
        <w:pStyle w:val="Heading2"/>
      </w:pPr>
      <w:bookmarkStart w:id="2344" w:name="_Toc142333887"/>
      <w:r w:rsidRPr="00690D42">
        <w:t>6.14</w:t>
      </w:r>
      <w:r w:rsidRPr="00690D42">
        <w:tab/>
        <w:t>Solution #14: Shared key based MIB/SIBs protection</w:t>
      </w:r>
      <w:bookmarkEnd w:id="2344"/>
    </w:p>
    <w:p w14:paraId="33A8872C" w14:textId="77777777" w:rsidR="00BD78BF" w:rsidRPr="00690D42" w:rsidRDefault="00BD78BF" w:rsidP="00BD78BF">
      <w:pPr>
        <w:pStyle w:val="Heading3"/>
      </w:pPr>
      <w:bookmarkStart w:id="2345" w:name="_Toc142333888"/>
      <w:r w:rsidRPr="00690D42">
        <w:t>6.14.1</w:t>
      </w:r>
      <w:r w:rsidRPr="00690D42">
        <w:tab/>
        <w:t>Introduction</w:t>
      </w:r>
      <w:bookmarkEnd w:id="2345"/>
    </w:p>
    <w:p w14:paraId="6356800B" w14:textId="77777777" w:rsidR="00BD78BF" w:rsidRPr="00690D42" w:rsidRDefault="00BD78BF" w:rsidP="00BD78BF">
      <w:r w:rsidRPr="00690D42">
        <w:t xml:space="preserve">This solution addresses the security requirement of Key Issue #2: Security protection of system information. </w:t>
      </w:r>
    </w:p>
    <w:p w14:paraId="087B16C4" w14:textId="77777777" w:rsidR="00BD78BF" w:rsidRPr="00690D42" w:rsidRDefault="00BD78BF" w:rsidP="00BD78BF">
      <w:r w:rsidRPr="00690D42">
        <w:t>The basic idea is to have UE reports the hash of the MIB/SIBs it has read to access the network, to the gNB after it has established an AS security context. For the initial access, the AS security mode complete is the first message that is both ciphered and integrity protected by the UE, hence is used to carry the hash of the MIB/SIBs.</w:t>
      </w:r>
    </w:p>
    <w:p w14:paraId="75251ED6" w14:textId="77777777" w:rsidR="00BD78BF" w:rsidRPr="00690D42" w:rsidRDefault="00BD78BF" w:rsidP="00BD78BF">
      <w:r w:rsidRPr="00690D42">
        <w:t>When gNB receives the hash value and it verifies the correctness of the hash. If the verification fails, the gNB indicates the mismatch and in addition provides the MIB/SIBs, to the UE.</w:t>
      </w:r>
    </w:p>
    <w:p w14:paraId="2C1CFC71" w14:textId="77777777" w:rsidR="00BD78BF" w:rsidRPr="00690D42" w:rsidRDefault="00BD78BF" w:rsidP="00BD78BF">
      <w:pPr>
        <w:pStyle w:val="Heading3"/>
      </w:pPr>
      <w:bookmarkStart w:id="2346" w:name="_Toc142333889"/>
      <w:r w:rsidRPr="00690D42">
        <w:lastRenderedPageBreak/>
        <w:t>6.14.2</w:t>
      </w:r>
      <w:r w:rsidRPr="00690D42">
        <w:tab/>
        <w:t>Solution details</w:t>
      </w:r>
      <w:bookmarkEnd w:id="2346"/>
    </w:p>
    <w:p w14:paraId="6F0D48E6" w14:textId="77777777" w:rsidR="00BD78BF" w:rsidRPr="00690D42" w:rsidRDefault="00835BBF" w:rsidP="004316D3">
      <w:pPr>
        <w:pStyle w:val="TH"/>
      </w:pPr>
      <w:r w:rsidRPr="00690D42">
        <w:rPr>
          <w:noProof/>
        </w:rPr>
        <w:object w:dxaOrig="6676" w:dyaOrig="6060" w14:anchorId="6C8C28E3">
          <v:shape id="_x0000_i1029" type="#_x0000_t75" alt="" style="width:334.3pt;height:302.8pt;mso-width-percent:0;mso-height-percent:0;mso-width-percent:0;mso-height-percent:0" o:ole="">
            <v:imagedata r:id="rId60" o:title=""/>
          </v:shape>
          <o:OLEObject Type="Embed" ProgID="Visio.Drawing.11" ShapeID="_x0000_i1029" DrawAspect="Content" ObjectID="_1752946758" r:id="rId61"/>
        </w:object>
      </w:r>
    </w:p>
    <w:p w14:paraId="6BB29531" w14:textId="77777777" w:rsidR="00BD78BF" w:rsidRPr="00690D42" w:rsidRDefault="00BD78BF" w:rsidP="004316D3">
      <w:pPr>
        <w:pStyle w:val="TF"/>
      </w:pPr>
      <w:r w:rsidRPr="00690D42">
        <w:t>Figure 6.14.2-1</w:t>
      </w:r>
      <w:r w:rsidR="004316D3" w:rsidRPr="00690D42">
        <w:t>:</w:t>
      </w:r>
      <w:r w:rsidRPr="00690D42">
        <w:t xml:space="preserve"> System </w:t>
      </w:r>
      <w:r w:rsidRPr="00690D42">
        <w:rPr>
          <w:rFonts w:cs="Arial"/>
        </w:rPr>
        <w:t>information</w:t>
      </w:r>
      <w:r w:rsidRPr="00690D42">
        <w:t xml:space="preserve"> protection</w:t>
      </w:r>
    </w:p>
    <w:p w14:paraId="3D125989" w14:textId="77777777" w:rsidR="00BD78BF" w:rsidRPr="00690D42" w:rsidRDefault="00BD78BF" w:rsidP="00BD78BF">
      <w:r w:rsidRPr="00690D42">
        <w:t>The procedure is as follows.</w:t>
      </w:r>
    </w:p>
    <w:p w14:paraId="0401A36E" w14:textId="77777777" w:rsidR="00BD78BF" w:rsidRPr="00690D42" w:rsidRDefault="00BD78BF" w:rsidP="00BD78BF">
      <w:r w:rsidRPr="00690D42">
        <w:t>1. UE sends an initial NAS message to the network.</w:t>
      </w:r>
    </w:p>
    <w:p w14:paraId="4DE77173" w14:textId="77777777" w:rsidR="00BD78BF" w:rsidRPr="00690D42" w:rsidRDefault="00BD78BF" w:rsidP="00BD78BF">
      <w:r w:rsidRPr="00690D42">
        <w:t>2. (optional) UE performs a primary authentication with the network.</w:t>
      </w:r>
    </w:p>
    <w:p w14:paraId="42F83559" w14:textId="77777777" w:rsidR="00BD78BF" w:rsidRPr="00690D42" w:rsidRDefault="00BD78BF" w:rsidP="00BD78BF">
      <w:r w:rsidRPr="00690D42">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472378BD" w14:textId="77777777" w:rsidR="00BD78BF" w:rsidRPr="00690D42" w:rsidRDefault="00BD78BF" w:rsidP="00BD78BF">
      <w:pPr>
        <w:pStyle w:val="NO"/>
      </w:pPr>
      <w:r w:rsidRPr="00690D42">
        <w:t>NOTE 1: If the indication of support for system information protection is indicated in the NAS SMC, system information protection is applied to the entire syste</w:t>
      </w:r>
      <w:r w:rsidRPr="00507CE2">
        <w:t>m (i.e., all gN</w:t>
      </w:r>
      <w:r w:rsidRPr="00690D42">
        <w:t>Bs in the PLMN).</w:t>
      </w:r>
    </w:p>
    <w:p w14:paraId="36DBC998" w14:textId="77777777" w:rsidR="00BD78BF" w:rsidRPr="00690D42" w:rsidRDefault="00BD78BF" w:rsidP="00BD78BF">
      <w:r w:rsidRPr="00690D42">
        <w:t>4. (optional) UE sends a NAS Security Mode Complete to the AMF.</w:t>
      </w:r>
    </w:p>
    <w:p w14:paraId="28D1AB61" w14:textId="77777777" w:rsidR="00BD78BF" w:rsidRPr="00690D42" w:rsidRDefault="00BD78BF" w:rsidP="00BD78BF">
      <w:r w:rsidRPr="00690D42">
        <w:t xml:space="preserve">5. gNB sends an AS Security Mode Command to the UE optionally with indication of support for system information protection. </w:t>
      </w:r>
    </w:p>
    <w:p w14:paraId="0EA875F1" w14:textId="77777777" w:rsidR="00BD78BF" w:rsidRPr="00690D42" w:rsidRDefault="00BD78BF" w:rsidP="00BD78BF">
      <w:pPr>
        <w:pStyle w:val="NO"/>
      </w:pPr>
      <w:r w:rsidRPr="00690D42">
        <w:t>NOTE 2: Support for system information protection is indicated in the AS SMC if it is not supported system wide.</w:t>
      </w:r>
    </w:p>
    <w:p w14:paraId="6FC15FE3" w14:textId="74651F4A" w:rsidR="00BD78BF" w:rsidRPr="00690D42" w:rsidRDefault="00BD78BF" w:rsidP="00BD78BF">
      <w:r w:rsidRPr="00690D42">
        <w:t>6. UE sends a Security Mode Complete with the hash of the MIB/SIBs. The hash value is both ciphered and integrity protected. Also, the UE indicates the list of SIBs that were used to calculate the hash value.</w:t>
      </w:r>
      <w:r w:rsidR="00F40B84" w:rsidRPr="00690D42">
        <w:t xml:space="preserve"> The PCI of the cell is additionally included when generating the hash values of MIB/SIB, but the SFN in MIB should not be included.</w:t>
      </w:r>
      <w:del w:id="2347" w:author="Anne-Lise Raffy" w:date="2023-06-26T14:47:00Z">
        <w:r w:rsidR="00F40B84" w:rsidRPr="00690D42" w:rsidDel="0070645E">
          <w:delText xml:space="preserve">  </w:delText>
        </w:r>
      </w:del>
      <w:ins w:id="2348" w:author="Anne-Lise Raffy" w:date="2023-06-26T14:47:00Z">
        <w:r w:rsidR="0070645E">
          <w:t xml:space="preserve"> </w:t>
        </w:r>
      </w:ins>
    </w:p>
    <w:p w14:paraId="6888704A" w14:textId="77777777" w:rsidR="00BD78BF" w:rsidRPr="00690D42" w:rsidRDefault="00BD78BF" w:rsidP="00BD78BF">
      <w:r w:rsidRPr="00690D42">
        <w:t xml:space="preserve">7. gNB decrypts and integrity checks the AS Security Mode Complete. If the verification is successful, the gNB further verifies the hash of the MIB/SIBs. </w:t>
      </w:r>
    </w:p>
    <w:p w14:paraId="5548A537" w14:textId="77777777" w:rsidR="00BD78BF" w:rsidRPr="00690D42" w:rsidRDefault="00BD78BF" w:rsidP="00BD78BF">
      <w:r w:rsidRPr="00690D42">
        <w:t>8. gNB sends RRC message to UE. The RRC message includes the MIB/SIBs (with the list of SIB #s) if the hash verification has failed in the previous step 7.</w:t>
      </w:r>
    </w:p>
    <w:p w14:paraId="5EF7231E" w14:textId="77777777" w:rsidR="00BD78BF" w:rsidRPr="00690D42" w:rsidRDefault="00BD78BF" w:rsidP="00BD78BF">
      <w:pPr>
        <w:pStyle w:val="NO"/>
      </w:pPr>
      <w:r w:rsidRPr="00690D42">
        <w:t xml:space="preserve">NOTE </w:t>
      </w:r>
      <w:r w:rsidR="002353C7" w:rsidRPr="00690D42">
        <w:t>3</w:t>
      </w:r>
      <w:r w:rsidRPr="00690D42">
        <w:t>: UE may determine to change the cell if a MitM false base station is highly suspected based on the received MIB/SIBs from the gNB.</w:t>
      </w:r>
    </w:p>
    <w:p w14:paraId="4A0B2491" w14:textId="6C3D989A" w:rsidR="00BD78BF" w:rsidRPr="00507CE2" w:rsidRDefault="00BD78BF" w:rsidP="00BD78BF">
      <w:pPr>
        <w:pStyle w:val="EditorsNote"/>
      </w:pPr>
      <w:del w:id="2349" w:author="Ivy Guo" w:date="2023-08-07T16:49:00Z">
        <w:r w:rsidRPr="00690D42" w:rsidDel="00FB3A0D">
          <w:lastRenderedPageBreak/>
          <w:delText>Editor</w:delText>
        </w:r>
        <w:r w:rsidR="000735D3" w:rsidRPr="00690D42" w:rsidDel="00FB3A0D">
          <w:delText>'</w:delText>
        </w:r>
        <w:r w:rsidRPr="00690D42" w:rsidDel="00FB3A0D">
          <w:delText>s Note</w:delText>
        </w:r>
      </w:del>
      <w:ins w:id="2350" w:author="Ivy Guo" w:date="2023-08-07T16:49:00Z">
        <w:r w:rsidR="00FB3A0D">
          <w:t>NOTE</w:t>
        </w:r>
      </w:ins>
      <w:r w:rsidRPr="00690D42">
        <w:t xml:space="preserve">: It </w:t>
      </w:r>
      <w:r w:rsidRPr="00507CE2">
        <w:t>is FFS how the MitM attack is addressed.</w:t>
      </w:r>
    </w:p>
    <w:p w14:paraId="2886B362" w14:textId="77777777" w:rsidR="00BD78BF" w:rsidRPr="00507CE2" w:rsidRDefault="00BD78BF" w:rsidP="00BD78BF">
      <w:r w:rsidRPr="00507CE2">
        <w:t>The rest of the procedure is same as in TS 23.502 [13].</w:t>
      </w:r>
    </w:p>
    <w:p w14:paraId="529C6EDF" w14:textId="77777777" w:rsidR="00BD78BF" w:rsidRPr="00507CE2" w:rsidRDefault="00BD78BF" w:rsidP="00BD78BF">
      <w:pPr>
        <w:pStyle w:val="Heading3"/>
      </w:pPr>
      <w:bookmarkStart w:id="2351" w:name="_Toc142333890"/>
      <w:r w:rsidRPr="00507CE2">
        <w:t>6.14.3</w:t>
      </w:r>
      <w:r w:rsidRPr="00507CE2">
        <w:tab/>
        <w:t>Evaluation</w:t>
      </w:r>
      <w:bookmarkEnd w:id="2351"/>
    </w:p>
    <w:p w14:paraId="56564AA9" w14:textId="77777777" w:rsidR="009A4488" w:rsidRPr="00507CE2" w:rsidRDefault="009A4488" w:rsidP="009A4488">
      <w:r w:rsidRPr="00507CE2">
        <w:t>This solution fulfils the potential security requirement of the KI #2 when the UE is in the RRC-Connected state.</w:t>
      </w:r>
    </w:p>
    <w:p w14:paraId="477B1394" w14:textId="77777777" w:rsidR="009A4488" w:rsidRPr="00507CE2" w:rsidRDefault="009A4488" w:rsidP="009A4488">
      <w:r w:rsidRPr="00507CE2">
        <w:t>This solution does not f</w:t>
      </w:r>
      <w:r w:rsidR="00B237C5" w:rsidRPr="00507CE2">
        <w:t>u</w:t>
      </w:r>
      <w:r w:rsidRPr="00507CE2">
        <w:t>lf</w:t>
      </w:r>
      <w:r w:rsidR="00B237C5" w:rsidRPr="00507CE2">
        <w:t>i</w:t>
      </w:r>
      <w:r w:rsidRPr="00507CE2">
        <w:t>l the potential security requirement of the KI #2 when the UE is in the RRC-Idle or the RRC-Inactive state.</w:t>
      </w:r>
    </w:p>
    <w:p w14:paraId="57AAFAF7" w14:textId="6F5BB8B8" w:rsidR="00BD78BF" w:rsidRPr="00690D42" w:rsidRDefault="009A4488" w:rsidP="0097539C">
      <w:pPr>
        <w:pStyle w:val="EditorsNote"/>
      </w:pPr>
      <w:del w:id="2352" w:author="Ivy Guo" w:date="2023-08-07T16:49:00Z">
        <w:r w:rsidRPr="00507CE2" w:rsidDel="00FB3A0D">
          <w:delText>Editor</w:delText>
        </w:r>
        <w:r w:rsidR="000735D3" w:rsidRPr="00507CE2" w:rsidDel="00FB3A0D">
          <w:delText>'</w:delText>
        </w:r>
        <w:r w:rsidRPr="00507CE2" w:rsidDel="00FB3A0D">
          <w:delText>s Note</w:delText>
        </w:r>
      </w:del>
      <w:ins w:id="2353" w:author="Ivy Guo" w:date="2023-08-07T16:49:00Z">
        <w:r w:rsidR="00FB3A0D">
          <w:t>NOTE</w:t>
        </w:r>
      </w:ins>
      <w:r w:rsidRPr="00507CE2">
        <w:t xml:space="preserve">: How to </w:t>
      </w:r>
      <w:r w:rsidRPr="00507CE2">
        <w:rPr>
          <w:rFonts w:eastAsia="Microsoft YaHei"/>
        </w:rPr>
        <w:t>protect</w:t>
      </w:r>
      <w:r w:rsidRPr="00507CE2">
        <w:t xml:space="preserve"> the MIB/SIBs when AS security is not supported is FFS.</w:t>
      </w:r>
    </w:p>
    <w:p w14:paraId="556ACCA4" w14:textId="77777777" w:rsidR="00BD78BF" w:rsidRPr="00690D42" w:rsidRDefault="00BD78BF" w:rsidP="00BD78BF">
      <w:pPr>
        <w:pStyle w:val="Heading2"/>
      </w:pPr>
      <w:bookmarkStart w:id="2354" w:name="_Toc142333891"/>
      <w:r w:rsidRPr="00690D42">
        <w:t>6.15</w:t>
      </w:r>
      <w:r w:rsidRPr="00690D42">
        <w:tab/>
        <w:t>Solution #15: Mitigation against the authentication relay attack with different PLMNs</w:t>
      </w:r>
      <w:bookmarkEnd w:id="2354"/>
    </w:p>
    <w:p w14:paraId="7D399387" w14:textId="77777777" w:rsidR="00BD78BF" w:rsidRPr="00690D42" w:rsidRDefault="00BD78BF" w:rsidP="00BD78BF">
      <w:pPr>
        <w:pStyle w:val="Heading3"/>
      </w:pPr>
      <w:bookmarkStart w:id="2355" w:name="_Toc142333892"/>
      <w:r w:rsidRPr="00690D42">
        <w:t>6.15.1</w:t>
      </w:r>
      <w:r w:rsidRPr="00690D42">
        <w:tab/>
        <w:t>Introduction</w:t>
      </w:r>
      <w:bookmarkEnd w:id="2355"/>
    </w:p>
    <w:p w14:paraId="24DDAE16" w14:textId="77777777" w:rsidR="00BD78BF" w:rsidRPr="00690D42" w:rsidRDefault="00BD78BF" w:rsidP="00BD78BF">
      <w:r w:rsidRPr="00690D42">
        <w:t xml:space="preserve">This solution </w:t>
      </w:r>
      <w:r w:rsidRPr="00690D42">
        <w:rPr>
          <w:lang w:eastAsia="x-none"/>
        </w:rPr>
        <w:t xml:space="preserve">addresses key issue </w:t>
      </w:r>
      <w:r w:rsidRPr="00690D42">
        <w:t>#5: Mitigation against the authentication relay attack, assuming that the victim UE and malicious UE, as defined in key issue #5, are residing in different PLMNs.</w:t>
      </w:r>
    </w:p>
    <w:p w14:paraId="676C4833" w14:textId="77777777" w:rsidR="00BD78BF" w:rsidRPr="00690D42" w:rsidRDefault="00BD78BF" w:rsidP="00BD78BF">
      <w:pPr>
        <w:pStyle w:val="Heading3"/>
      </w:pPr>
      <w:bookmarkStart w:id="2356" w:name="_Toc142333893"/>
      <w:r w:rsidRPr="00690D42">
        <w:t>6.15.2</w:t>
      </w:r>
      <w:r w:rsidRPr="00690D42">
        <w:tab/>
        <w:t>Solution details</w:t>
      </w:r>
      <w:bookmarkEnd w:id="2356"/>
    </w:p>
    <w:p w14:paraId="401AADEF" w14:textId="77777777" w:rsidR="00BD78BF" w:rsidRPr="00690D42" w:rsidRDefault="00BD78BF" w:rsidP="00BD78BF">
      <w:r w:rsidRPr="00690D42">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rsidRPr="00690D42">
        <w:t xml:space="preserve"> </w:t>
      </w:r>
      <w:r w:rsidRPr="00690D42">
        <w:t>station does not use the PLMN ID of the malicious UE, since the victim UE would not perform any PLMN reselection to the malicious base</w:t>
      </w:r>
      <w:r w:rsidR="00B237C5" w:rsidRPr="00690D42">
        <w:t xml:space="preserve"> </w:t>
      </w:r>
      <w:r w:rsidRPr="00690D42">
        <w:t>station, but rather would camp on it if it is the same PLMN as the surrounding PLMN. This solution tries to capture indications within the three potentially involved networks of the victim UE, the malicious UE and the HPLMN of the victim UE.</w:t>
      </w:r>
    </w:p>
    <w:p w14:paraId="5A8F88C2" w14:textId="77777777" w:rsidR="00BD78BF" w:rsidRPr="00690D42" w:rsidRDefault="00BD78BF" w:rsidP="00BD78BF">
      <w:r w:rsidRPr="00690D42">
        <w:t xml:space="preserve">Indications in the AMF: </w:t>
      </w:r>
    </w:p>
    <w:p w14:paraId="4F7E59A3" w14:textId="77777777" w:rsidR="00BD78BF" w:rsidRPr="00690D42" w:rsidRDefault="004316D3" w:rsidP="004316D3">
      <w:pPr>
        <w:pStyle w:val="B10"/>
      </w:pPr>
      <w:r w:rsidRPr="00690D42">
        <w:t>-</w:t>
      </w:r>
      <w:r w:rsidRPr="00690D42">
        <w:tab/>
        <w:t>-</w:t>
      </w:r>
      <w:r w:rsidR="00BD78BF" w:rsidRPr="00690D42">
        <w:t>The AMF receives a Service Request from a completely unknown UE with a wrong GUTI pointing to a different PLMN. The AMF also does not have the security context used by the UE and will reject the NAS message.</w:t>
      </w:r>
    </w:p>
    <w:p w14:paraId="3D418FEA" w14:textId="0C0C5F01" w:rsidR="00BD78BF" w:rsidRPr="00690D42" w:rsidRDefault="004316D3" w:rsidP="004316D3">
      <w:pPr>
        <w:pStyle w:val="B10"/>
      </w:pPr>
      <w:r w:rsidRPr="00690D42">
        <w:tab/>
      </w:r>
      <w:r w:rsidR="00BD78BF" w:rsidRPr="00690D42">
        <w:t xml:space="preserve">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w:t>
      </w:r>
      <w:r w:rsidR="00766195" w:rsidRPr="00690D42">
        <w:t>base station</w:t>
      </w:r>
      <w:r w:rsidR="00BD78BF" w:rsidRPr="00690D42">
        <w:t xml:space="preserve"> or UE may block the reject message since it can be </w:t>
      </w:r>
      <w:del w:id="2357" w:author="Anne-Lise Raffy" w:date="2023-06-26T15:32:00Z">
        <w:r w:rsidR="00BD78BF" w:rsidRPr="00690D42" w:rsidDel="00A8223B">
          <w:delText>send</w:delText>
        </w:r>
      </w:del>
      <w:ins w:id="2358" w:author="Anne-Lise Raffy" w:date="2023-06-26T15:32:00Z">
        <w:r w:rsidR="00A8223B" w:rsidRPr="00690D42">
          <w:t>sent</w:t>
        </w:r>
      </w:ins>
      <w:r w:rsidR="00BD78BF" w:rsidRPr="00690D42">
        <w:t xml:space="preserve"> only in clear.</w:t>
      </w:r>
    </w:p>
    <w:p w14:paraId="173AEBB6" w14:textId="77777777" w:rsidR="00BD78BF" w:rsidRPr="00690D42" w:rsidRDefault="00BD78BF" w:rsidP="00BD78BF">
      <w:r w:rsidRPr="00690D42">
        <w:t xml:space="preserve">Indications in the UDM/AUSF: </w:t>
      </w:r>
    </w:p>
    <w:p w14:paraId="4A716794" w14:textId="2B871D1D" w:rsidR="00BD78BF" w:rsidRPr="00690D42" w:rsidRDefault="0097539C" w:rsidP="0097539C">
      <w:pPr>
        <w:pStyle w:val="B10"/>
      </w:pPr>
      <w:r w:rsidRPr="00690D42">
        <w:t>-</w:t>
      </w:r>
      <w:r w:rsidRPr="00690D42">
        <w:tab/>
      </w:r>
      <w:r w:rsidR="00BD78BF" w:rsidRPr="00690D42">
        <w:t xml:space="preserve">The UDM detects that the victim UE suddenly </w:t>
      </w:r>
      <w:r w:rsidR="000735D3" w:rsidRPr="00690D42">
        <w:t>"</w:t>
      </w:r>
      <w:r w:rsidR="00BD78BF" w:rsidRPr="00690D42">
        <w:t>moves</w:t>
      </w:r>
      <w:r w:rsidR="000735D3" w:rsidRPr="00690D42">
        <w:t>"</w:t>
      </w:r>
      <w:r w:rsidR="00BD78BF" w:rsidRPr="00690D42">
        <w:t xml:space="preserve">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14:paraId="7B9F7706" w14:textId="687D5733" w:rsidR="00BD78BF" w:rsidRPr="00690D42" w:rsidRDefault="0097539C" w:rsidP="0097539C">
      <w:pPr>
        <w:pStyle w:val="B10"/>
      </w:pPr>
      <w:r w:rsidRPr="00690D42">
        <w:t>-</w:t>
      </w:r>
      <w:r w:rsidRPr="00690D42">
        <w:tab/>
      </w:r>
      <w:r w:rsidR="00BD78BF" w:rsidRPr="00690D42">
        <w:t xml:space="preserve">UDM may get suspicious if the authentication was successful but AMF reports failed NAS SMC. </w:t>
      </w:r>
    </w:p>
    <w:p w14:paraId="2FA60E5A" w14:textId="77777777" w:rsidR="00BD78BF" w:rsidRPr="00690D42" w:rsidRDefault="00BD78BF" w:rsidP="00BD78BF">
      <w:r w:rsidRPr="00690D42">
        <w:t>Indications in the (victim) UE:</w:t>
      </w:r>
    </w:p>
    <w:p w14:paraId="10815F33" w14:textId="21CC6062" w:rsidR="00BD78BF" w:rsidRPr="00690D42" w:rsidRDefault="0097539C" w:rsidP="0097539C">
      <w:pPr>
        <w:pStyle w:val="B10"/>
      </w:pPr>
      <w:r w:rsidRPr="00690D42">
        <w:t>-</w:t>
      </w:r>
      <w:r w:rsidRPr="00690D42">
        <w:tab/>
      </w:r>
      <w:r w:rsidR="00BD78BF" w:rsidRPr="00690D42">
        <w:t>The UE assumes to be successfully registered to the network but receives a reject message to the Service Request.</w:t>
      </w:r>
    </w:p>
    <w:p w14:paraId="4E2DEC76" w14:textId="7AB8E23E" w:rsidR="00BD78BF" w:rsidRPr="00690D42" w:rsidRDefault="0097539C" w:rsidP="0097539C">
      <w:pPr>
        <w:pStyle w:val="B10"/>
      </w:pPr>
      <w:r w:rsidRPr="00690D42">
        <w:t>-</w:t>
      </w:r>
      <w:r w:rsidRPr="00690D42">
        <w:tab/>
      </w:r>
      <w:r w:rsidR="00BD78BF" w:rsidRPr="00690D42">
        <w:t xml:space="preserve">The UE performs successful authentication but then is not able to verify the integrity of the NAS SMC. </w:t>
      </w:r>
    </w:p>
    <w:p w14:paraId="52D548E7" w14:textId="5FE12691" w:rsidR="00BD78BF" w:rsidRPr="00690D42" w:rsidRDefault="0097539C" w:rsidP="0097539C">
      <w:pPr>
        <w:pStyle w:val="B10"/>
      </w:pPr>
      <w:r w:rsidRPr="00690D42">
        <w:lastRenderedPageBreak/>
        <w:t>-</w:t>
      </w:r>
      <w:r w:rsidRPr="00690D42">
        <w:tab/>
      </w:r>
      <w:r w:rsidR="00BD78BF" w:rsidRPr="00690D42">
        <w:t xml:space="preserve">The UE may try to inform the AMF with a Security Mode Reject message, but since it is </w:t>
      </w:r>
      <w:del w:id="2359" w:author="Anne-Lise Raffy" w:date="2023-06-26T15:32:00Z">
        <w:r w:rsidR="00BD78BF" w:rsidRPr="00690D42" w:rsidDel="00A8223B">
          <w:delText>send</w:delText>
        </w:r>
      </w:del>
      <w:ins w:id="2360" w:author="Anne-Lise Raffy" w:date="2023-06-26T15:32:00Z">
        <w:r w:rsidR="00A8223B" w:rsidRPr="00690D42">
          <w:t>sent</w:t>
        </w:r>
      </w:ins>
      <w:r w:rsidR="00BD78BF" w:rsidRPr="00690D42">
        <w:t xml:space="preserve"> in clear text, the malicious base</w:t>
      </w:r>
      <w:r w:rsidR="00B237C5" w:rsidRPr="00690D42">
        <w:t xml:space="preserve"> </w:t>
      </w:r>
      <w:r w:rsidR="00766195" w:rsidRPr="00690D42">
        <w:t>station</w:t>
      </w:r>
      <w:r w:rsidR="00BD78BF" w:rsidRPr="00690D42">
        <w:t xml:space="preserve"> or UE could block it. </w:t>
      </w:r>
    </w:p>
    <w:p w14:paraId="5B5A9E2F" w14:textId="30FE87B4" w:rsidR="00BD78BF" w:rsidRPr="00690D42" w:rsidRDefault="0097539C" w:rsidP="0097539C">
      <w:pPr>
        <w:pStyle w:val="B10"/>
      </w:pPr>
      <w:r w:rsidRPr="00690D42">
        <w:t>-</w:t>
      </w:r>
      <w:r w:rsidRPr="00690D42">
        <w:tab/>
      </w:r>
      <w:r w:rsidR="00BD78BF" w:rsidRPr="00690D42">
        <w:t xml:space="preserve">The victim UE </w:t>
      </w:r>
      <w:r w:rsidR="008536C2" w:rsidRPr="00690D42">
        <w:t>should</w:t>
      </w:r>
      <w:r w:rsidR="00BD78BF" w:rsidRPr="00690D42">
        <w:t xml:space="preserve"> perform cell reselection and start initial registration. The victim UE may internally mark the cell of the malicious base</w:t>
      </w:r>
      <w:r w:rsidR="00B237C5" w:rsidRPr="00690D42">
        <w:t xml:space="preserve"> </w:t>
      </w:r>
      <w:r w:rsidR="00BD78BF" w:rsidRPr="00690D42">
        <w:t>station as an invalid cell so that it does not go back to it at a later time after performing cell-reselection.</w:t>
      </w:r>
    </w:p>
    <w:p w14:paraId="3E7349DD" w14:textId="77777777" w:rsidR="002B450F" w:rsidRPr="00690D42" w:rsidRDefault="002B450F" w:rsidP="002B450F">
      <w:r w:rsidRPr="00690D42">
        <w:t xml:space="preserve">The indications could be combined together in the following procedure: </w:t>
      </w:r>
    </w:p>
    <w:p w14:paraId="67E5867D" w14:textId="77777777" w:rsidR="002B450F" w:rsidRPr="00690D42" w:rsidRDefault="002B450F" w:rsidP="004316D3">
      <w:pPr>
        <w:pStyle w:val="TH"/>
      </w:pPr>
      <w:r w:rsidRPr="00690D42">
        <w:rPr>
          <w:noProof/>
          <w:lang w:eastAsia="de-DE"/>
        </w:rPr>
        <w:drawing>
          <wp:inline distT="0" distB="0" distL="0" distR="0" wp14:anchorId="10163CEA" wp14:editId="402BA6E3">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14:paraId="6B655621" w14:textId="77777777" w:rsidR="002B450F" w:rsidRPr="00690D42" w:rsidRDefault="002B450F" w:rsidP="002B450F">
      <w:pPr>
        <w:pStyle w:val="TF"/>
      </w:pPr>
      <w:r w:rsidRPr="00690D42">
        <w:t>Figure 6.15.2-1: Procedure to detect Authentication Relay Attack in different PLMNs</w:t>
      </w:r>
    </w:p>
    <w:p w14:paraId="29A61F55" w14:textId="77777777" w:rsidR="002B450F" w:rsidRPr="00690D42" w:rsidRDefault="002B450F" w:rsidP="002B450F">
      <w:pPr>
        <w:pStyle w:val="B10"/>
      </w:pPr>
      <w:r w:rsidRPr="00690D42">
        <w:t xml:space="preserve">1. </w:t>
      </w:r>
      <w:r w:rsidRPr="00690D42">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sidRPr="00690D42">
        <w:t xml:space="preserve"> </w:t>
      </w:r>
      <w:r w:rsidRPr="00690D42">
        <w:t xml:space="preserve">station in PLMN#2 and the HPLMN of the Victim UE (UDM/AUSF) do 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w:t>
      </w:r>
      <w:r w:rsidR="008536C2" w:rsidRPr="00690D42">
        <w:t>should</w:t>
      </w:r>
      <w:r w:rsidRPr="00690D42">
        <w:t xml:space="preserve">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14:paraId="650CD6B8" w14:textId="276D9B2D" w:rsidR="002B450F" w:rsidRPr="00690D42" w:rsidRDefault="002B450F" w:rsidP="002B450F">
      <w:pPr>
        <w:pStyle w:val="B10"/>
      </w:pPr>
      <w:r w:rsidRPr="00690D42">
        <w:lastRenderedPageBreak/>
        <w:t xml:space="preserve">2. </w:t>
      </w:r>
      <w:r w:rsidRPr="00690D42">
        <w:tab/>
        <w:t xml:space="preserve">According to normal procedure the AMF sends a Nausf_UEAuthentication_Authenticate Request message in step 5 to the AUSF of the HPLMN of the Victim UE. This message </w:t>
      </w:r>
      <w:del w:id="2361" w:author="Anne-Lise Raffy" w:date="2023-06-26T15:32:00Z">
        <w:r w:rsidRPr="00690D42" w:rsidDel="00A8223B">
          <w:delText>contains also</w:delText>
        </w:r>
      </w:del>
      <w:ins w:id="2362" w:author="Anne-Lise Raffy" w:date="2023-06-26T15:32:00Z">
        <w:r w:rsidR="00A8223B" w:rsidRPr="00690D42">
          <w:t>also contains</w:t>
        </w:r>
      </w:ins>
      <w:r w:rsidRPr="00690D42">
        <w:t xml:space="preserve"> the serving network (i.e. PLMN#2) identifier. </w:t>
      </w:r>
    </w:p>
    <w:p w14:paraId="38963EB0" w14:textId="77777777" w:rsidR="002B450F" w:rsidRPr="00690D42" w:rsidRDefault="002B450F" w:rsidP="002B450F">
      <w:pPr>
        <w:pStyle w:val="B10"/>
      </w:pPr>
      <w:r w:rsidRPr="00690D42">
        <w:t xml:space="preserve">3. </w:t>
      </w:r>
      <w:r w:rsidRPr="00690D42">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14:paraId="76EFCAB7" w14:textId="77777777" w:rsidR="002B450F" w:rsidRPr="00690D42" w:rsidRDefault="002B450F" w:rsidP="002B450F">
      <w:pPr>
        <w:pStyle w:val="B10"/>
      </w:pPr>
      <w:r w:rsidRPr="00690D42">
        <w:t>4.</w:t>
      </w:r>
      <w:r w:rsidRPr="00690D42">
        <w:tab/>
        <w:t>The AUSF provides the challenge to the AMF (SEAF), e.g. the AKA</w:t>
      </w:r>
      <w:r w:rsidR="000735D3" w:rsidRPr="00690D42">
        <w:t>'</w:t>
      </w:r>
      <w:r w:rsidRPr="00690D42">
        <w:t xml:space="preserve"> challenge or the 5G Serving Environment Authentication Vector (RAND, AUTN, HXRES*). </w:t>
      </w:r>
    </w:p>
    <w:p w14:paraId="6840B415" w14:textId="77777777" w:rsidR="002B450F" w:rsidRPr="00690D42" w:rsidRDefault="002B450F" w:rsidP="002B450F">
      <w:pPr>
        <w:pStyle w:val="B10"/>
      </w:pPr>
      <w:r w:rsidRPr="00690D42">
        <w:t>5.</w:t>
      </w:r>
      <w:r w:rsidRPr="00690D42">
        <w:tab/>
        <w:t>The AUSF will perform normal primary Authentication procedure (e</w:t>
      </w:r>
      <w:r w:rsidRPr="00507CE2">
        <w:t>.g. 5G AKA or EAP</w:t>
      </w:r>
      <w:r w:rsidRPr="00690D42">
        <w:t>-AKA</w:t>
      </w:r>
      <w:r w:rsidR="000735D3" w:rsidRPr="00690D42">
        <w:t>'</w:t>
      </w:r>
      <w:r w:rsidRPr="00690D42">
        <w:t xml:space="preserve">) of the UE </w:t>
      </w:r>
    </w:p>
    <w:p w14:paraId="15496F29" w14:textId="77777777" w:rsidR="002B450F" w:rsidRPr="00690D42" w:rsidRDefault="002B450F" w:rsidP="002B450F">
      <w:pPr>
        <w:pStyle w:val="B10"/>
      </w:pPr>
      <w:r w:rsidRPr="00690D42">
        <w:t>6.</w:t>
      </w:r>
      <w:r w:rsidRPr="00690D42">
        <w:tab/>
        <w:t>Once the authentication is successful, the UE and the AUSF derive in the K</w:t>
      </w:r>
      <w:r w:rsidRPr="00690D42">
        <w:rPr>
          <w:vertAlign w:val="subscript"/>
        </w:rPr>
        <w:t>SEAF</w:t>
      </w:r>
      <w:r w:rsidRPr="00690D42">
        <w:t xml:space="preserve"> but with different PLMN IDs as input to the KDF, resulting in two different keys in the UE and in the AUSF i.e. K</w:t>
      </w:r>
      <w:r w:rsidRPr="00690D42">
        <w:rPr>
          <w:vertAlign w:val="subscript"/>
        </w:rPr>
        <w:t>SEAF1</w:t>
      </w:r>
      <w:r w:rsidRPr="00690D42">
        <w:t xml:space="preserve"> and K</w:t>
      </w:r>
      <w:r w:rsidRPr="00690D42">
        <w:rPr>
          <w:vertAlign w:val="subscript"/>
        </w:rPr>
        <w:t>SEAF2</w:t>
      </w:r>
      <w:r w:rsidRPr="00690D42">
        <w:t>.</w:t>
      </w:r>
    </w:p>
    <w:p w14:paraId="3D3A3017" w14:textId="77777777" w:rsidR="002B450F" w:rsidRPr="00690D42" w:rsidRDefault="002B450F" w:rsidP="002B450F">
      <w:pPr>
        <w:pStyle w:val="B10"/>
      </w:pPr>
      <w:r w:rsidRPr="00690D42">
        <w:t>7.</w:t>
      </w:r>
      <w:r w:rsidRPr="00690D42">
        <w:tab/>
        <w:t>The AUSF provides the K</w:t>
      </w:r>
      <w:r w:rsidRPr="00690D42">
        <w:rPr>
          <w:vertAlign w:val="subscript"/>
        </w:rPr>
        <w:t>SEAF2</w:t>
      </w:r>
      <w:r w:rsidRPr="00690D42">
        <w:t xml:space="preserve"> to the AMF, which further derives the K</w:t>
      </w:r>
      <w:r w:rsidRPr="00690D42">
        <w:rPr>
          <w:vertAlign w:val="subscript"/>
        </w:rPr>
        <w:t>AMF</w:t>
      </w:r>
      <w:r w:rsidRPr="00690D42">
        <w:t xml:space="preserve"> and the NAS keys. </w:t>
      </w:r>
    </w:p>
    <w:p w14:paraId="7C53C508" w14:textId="77777777" w:rsidR="002B450F" w:rsidRPr="00690D42" w:rsidRDefault="004316D3" w:rsidP="002B450F">
      <w:pPr>
        <w:pStyle w:val="B10"/>
      </w:pPr>
      <w:r w:rsidRPr="00690D42">
        <w:tab/>
      </w:r>
      <w:r w:rsidR="002B450F" w:rsidRPr="00690D42">
        <w:t>A successful authentication procedure always results in a new K</w:t>
      </w:r>
      <w:r w:rsidR="002B450F" w:rsidRPr="00690D42">
        <w:rPr>
          <w:vertAlign w:val="subscript"/>
        </w:rPr>
        <w:t>SEAF</w:t>
      </w:r>
      <w:r w:rsidR="002B450F" w:rsidRPr="00690D42">
        <w:t>, which means all derived other keys K</w:t>
      </w:r>
      <w:r w:rsidR="002B450F" w:rsidRPr="00690D42">
        <w:rPr>
          <w:vertAlign w:val="subscript"/>
        </w:rPr>
        <w:t>AMF</w:t>
      </w:r>
      <w:r w:rsidR="002B450F" w:rsidRPr="00690D42">
        <w:t xml:space="preserve"> and for NAS and AS are renewed in AMF and the UE, thus the Security Mode Command procedure needs to be carried out after every authentication procedure. </w:t>
      </w:r>
    </w:p>
    <w:p w14:paraId="34BACC94" w14:textId="77777777" w:rsidR="002B450F" w:rsidRPr="00690D42" w:rsidRDefault="002B450F" w:rsidP="002B450F">
      <w:pPr>
        <w:pStyle w:val="B10"/>
      </w:pPr>
      <w:r w:rsidRPr="00690D42">
        <w:t xml:space="preserve">8. </w:t>
      </w:r>
      <w:r w:rsidRPr="00690D42">
        <w:tab/>
        <w:t>The AMF sends the Security Mode Command to the UE, integrity protected with K</w:t>
      </w:r>
      <w:r w:rsidRPr="00690D42">
        <w:rPr>
          <w:vertAlign w:val="subscript"/>
        </w:rPr>
        <w:t>NASint2</w:t>
      </w:r>
      <w:r w:rsidRPr="00690D42">
        <w:t>.</w:t>
      </w:r>
    </w:p>
    <w:p w14:paraId="7D47093A" w14:textId="77777777" w:rsidR="002B450F" w:rsidRPr="00690D42" w:rsidRDefault="002B450F" w:rsidP="002B450F">
      <w:pPr>
        <w:pStyle w:val="B10"/>
      </w:pPr>
      <w:r w:rsidRPr="00690D42">
        <w:t>9.-</w:t>
      </w:r>
      <w:r w:rsidRPr="00690D42">
        <w:tab/>
        <w:t>Upon reception of the Security Mode Command message, the UE knows that the Authentication procedure was successful. The UE tries to verify the integrity of the Security Mode Command but the UE fails due to the key mismatch of K</w:t>
      </w:r>
      <w:r w:rsidRPr="00690D42">
        <w:rPr>
          <w:vertAlign w:val="subscript"/>
        </w:rPr>
        <w:t>SEAF</w:t>
      </w:r>
      <w:r w:rsidRPr="00690D42">
        <w:t>s and the resulting K</w:t>
      </w:r>
      <w:r w:rsidRPr="00690D42">
        <w:rPr>
          <w:vertAlign w:val="subscript"/>
        </w:rPr>
        <w:t>NASint</w:t>
      </w:r>
      <w:r w:rsidRPr="00690D42">
        <w:t xml:space="preserve"> keys, i.e. K</w:t>
      </w:r>
      <w:r w:rsidRPr="00690D42">
        <w:rPr>
          <w:vertAlign w:val="subscript"/>
        </w:rPr>
        <w:t>NASint1</w:t>
      </w:r>
      <w:r w:rsidRPr="00690D42">
        <w:t xml:space="preserve"> is different to K</w:t>
      </w:r>
      <w:r w:rsidRPr="00690D42">
        <w:rPr>
          <w:vertAlign w:val="subscript"/>
        </w:rPr>
        <w:t>NASint2</w:t>
      </w:r>
      <w:r w:rsidRPr="00690D42">
        <w:t xml:space="preserve">. </w:t>
      </w:r>
    </w:p>
    <w:p w14:paraId="2939F081" w14:textId="77777777" w:rsidR="002B450F" w:rsidRPr="00690D42" w:rsidRDefault="002B450F" w:rsidP="002B450F">
      <w:pPr>
        <w:pStyle w:val="B10"/>
      </w:pPr>
      <w:r w:rsidRPr="00690D42">
        <w:t>10.</w:t>
      </w:r>
      <w:r w:rsidRPr="00690D42">
        <w:tab/>
        <w:t>The UE sends a Security Mode Reject message including an appropriate error cause value, i.e. integrity check failure. The UE may integrity protect the message (e.g. Security Mode Reject) with UE's own derived key K</w:t>
      </w:r>
      <w:r w:rsidRPr="00690D42">
        <w:rPr>
          <w:vertAlign w:val="subscript"/>
        </w:rPr>
        <w:t>NASint1</w:t>
      </w:r>
      <w:r w:rsidRPr="00690D42">
        <w:t>. This message may be dropped by the False BS or Malicious UE</w:t>
      </w:r>
      <w:r w:rsidR="00F04CDD" w:rsidRPr="00690D42">
        <w:t>, since this message would lead to a key mismatch in UE and AMF for the integrity protection of the NAS message</w:t>
      </w:r>
      <w:r w:rsidRPr="00690D42">
        <w:t>.</w:t>
      </w:r>
    </w:p>
    <w:p w14:paraId="2ECC5736" w14:textId="77777777" w:rsidR="002B450F" w:rsidRPr="00690D42" w:rsidRDefault="002B450F" w:rsidP="002B450F">
      <w:pPr>
        <w:pStyle w:val="B10"/>
      </w:pPr>
      <w:r w:rsidRPr="00690D42">
        <w:t>11.</w:t>
      </w:r>
      <w:r w:rsidRPr="00690D42">
        <w:tab/>
        <w:t xml:space="preserve">The AMF can then verify whether it was a transmission failure or a key mismatch in based on the one of the following criteria: </w:t>
      </w:r>
    </w:p>
    <w:p w14:paraId="703A7DFE" w14:textId="77777777" w:rsidR="002B450F" w:rsidRPr="00690D42" w:rsidRDefault="002B450F" w:rsidP="004316D3">
      <w:pPr>
        <w:pStyle w:val="B2"/>
      </w:pPr>
      <w:r w:rsidRPr="00690D42">
        <w:t>-</w:t>
      </w:r>
      <w:r w:rsidRPr="00690D42">
        <w:tab/>
        <w:t xml:space="preserve">the AMF receives a Security Mode Reject with the error cause that the UE could not verify the integrity of the previously sent Security Mode Command; and/or </w:t>
      </w:r>
    </w:p>
    <w:p w14:paraId="0F006F24" w14:textId="77777777" w:rsidR="002B450F" w:rsidRPr="00690D42" w:rsidRDefault="002B450F" w:rsidP="004316D3">
      <w:pPr>
        <w:pStyle w:val="B2"/>
      </w:pPr>
      <w:r w:rsidRPr="00690D42">
        <w:t>-</w:t>
      </w:r>
      <w:r w:rsidRPr="00690D42">
        <w:tab/>
        <w:t xml:space="preserve">in addition the AMF is also unable to verify the integrity of the Security Mode Reject from the UE, considering also that the AMF knows that UE performed successful authentication (as received from AUSF in step 6). </w:t>
      </w:r>
    </w:p>
    <w:p w14:paraId="1EB460EB" w14:textId="77777777" w:rsidR="002B450F" w:rsidRPr="00690D42" w:rsidRDefault="002B450F" w:rsidP="004316D3">
      <w:pPr>
        <w:pStyle w:val="B2"/>
      </w:pPr>
      <w:r w:rsidRPr="00690D42">
        <w:t>-</w:t>
      </w:r>
      <w:r w:rsidRPr="00690D42">
        <w:tab/>
        <w:t>the AMF never receives any answer to the NAS SMC for all retransmissions</w:t>
      </w:r>
      <w:r w:rsidR="00F04CDD" w:rsidRPr="00690D42">
        <w:t>, i.e. as all messages in step 10 may be dropped</w:t>
      </w:r>
      <w:r w:rsidRPr="00690D42">
        <w:t>.</w:t>
      </w:r>
    </w:p>
    <w:p w14:paraId="08F6CAA0" w14:textId="77777777" w:rsidR="002B450F" w:rsidRPr="00690D42" w:rsidRDefault="002B450F" w:rsidP="002B450F">
      <w:pPr>
        <w:pStyle w:val="B10"/>
      </w:pPr>
      <w:r w:rsidRPr="00690D42">
        <w:t>12.</w:t>
      </w:r>
      <w:r w:rsidRPr="00690D42">
        <w:tab/>
        <w:t>The AMF rejects the registration and may indicate to the UE to re-register after a cell or PLMN reselection in order to allow the UE to try from another (perhaps genuine) cell. This message may be dropped by the False BS or Malicious UE.</w:t>
      </w:r>
    </w:p>
    <w:p w14:paraId="7EC818E3" w14:textId="77777777" w:rsidR="002B450F" w:rsidRPr="00690D42" w:rsidRDefault="002B450F" w:rsidP="002B450F">
      <w:pPr>
        <w:pStyle w:val="B10"/>
      </w:pPr>
      <w:r w:rsidRPr="00690D42">
        <w:t>13.</w:t>
      </w:r>
      <w:r w:rsidRPr="00690D42">
        <w:tab/>
        <w:t>The AMF informs the UDM about the NAS key mismatch. One reason for the key mismatch may be a man in the middle attack. Especially in case the UDM takes into account the result of step 3 and in case the Victim UE changes now to a genuine cell and starts now Initial Registration from PLMN#1 again.</w:t>
      </w:r>
      <w:r w:rsidRPr="00690D42">
        <w:br/>
        <w:t>In parallel the UE performs cell reselection and starts initial registration. The Victim UE may internally mark the cell of the False BS as an invalid cell so that it does not go back to it at a later time after performing cell-reselection.</w:t>
      </w:r>
    </w:p>
    <w:p w14:paraId="5D6FC894" w14:textId="77777777" w:rsidR="00F04CDD" w:rsidRPr="00690D42" w:rsidRDefault="00F04CDD" w:rsidP="00F04CDD">
      <w:r w:rsidRPr="00690D42">
        <w:t>The serving network has the best information about the NAS protocol and the potentially dropped messages as well as the integrity failure of the NAS SMC due to key mismatch.</w:t>
      </w:r>
    </w:p>
    <w:p w14:paraId="246EC962" w14:textId="4267A661" w:rsidR="00F04CDD" w:rsidRPr="00690D42" w:rsidRDefault="00F04CDD" w:rsidP="00465C2D">
      <w:r w:rsidRPr="00690D42">
        <w:t xml:space="preserve">The UDM can take the information of the AMF into account as well as the sudden PLMN changes within a short timeframe since the last UDM update. The UDM may use the information from the AMF for the detection of an authentication relay attack in order to enhance the precision of the detection, since it is very likely that a UE is a victim of an authentication relay attack if all factors are taken into account. The UDM may check whether other UEs were </w:t>
      </w:r>
      <w:r w:rsidRPr="00690D42">
        <w:lastRenderedPageBreak/>
        <w:t xml:space="preserve">concerned previously with the same issues and trying to register to the same serving network, i.e. camping at the same false </w:t>
      </w:r>
      <w:r w:rsidR="00766195" w:rsidRPr="00690D42">
        <w:t>base station</w:t>
      </w:r>
      <w:r w:rsidRPr="00690D42">
        <w:t xml:space="preserve"> and being relayed to the same malicious UE.</w:t>
      </w:r>
    </w:p>
    <w:p w14:paraId="4930727E" w14:textId="77777777" w:rsidR="00BD78BF" w:rsidRPr="00690D42" w:rsidRDefault="00BD78BF" w:rsidP="00BD78BF">
      <w:pPr>
        <w:pStyle w:val="Heading3"/>
      </w:pPr>
      <w:bookmarkStart w:id="2363" w:name="_Toc142333894"/>
      <w:r w:rsidRPr="00690D42">
        <w:t>6.15.3</w:t>
      </w:r>
      <w:r w:rsidRPr="00690D42">
        <w:tab/>
        <w:t>Evaluation</w:t>
      </w:r>
      <w:bookmarkEnd w:id="2363"/>
    </w:p>
    <w:p w14:paraId="62A526F6" w14:textId="77777777" w:rsidR="002B450F" w:rsidRPr="00690D42" w:rsidRDefault="002B450F" w:rsidP="002B450F">
      <w:r w:rsidRPr="00690D42">
        <w:t>Impacts on the UE:</w:t>
      </w:r>
    </w:p>
    <w:p w14:paraId="74D48760" w14:textId="77777777" w:rsidR="002B450F" w:rsidRPr="00690D42" w:rsidRDefault="004316D3" w:rsidP="004316D3">
      <w:pPr>
        <w:pStyle w:val="B10"/>
      </w:pPr>
      <w:r w:rsidRPr="00690D42">
        <w:t>-</w:t>
      </w:r>
      <w:r w:rsidRPr="00690D42">
        <w:tab/>
      </w:r>
      <w:r w:rsidR="002B450F" w:rsidRPr="00690D42">
        <w:t>NAS SMC reject to the AMF with error cause integrity protection failure.</w:t>
      </w:r>
    </w:p>
    <w:p w14:paraId="185A702E" w14:textId="77777777" w:rsidR="002B450F" w:rsidRPr="00690D42" w:rsidRDefault="002B450F" w:rsidP="002B450F">
      <w:r w:rsidRPr="00690D42">
        <w:t>Impacts on the AMF:</w:t>
      </w:r>
    </w:p>
    <w:p w14:paraId="608E4364" w14:textId="129B8D81" w:rsidR="00F04CDD" w:rsidRPr="00690D42" w:rsidRDefault="0097539C" w:rsidP="0097539C">
      <w:pPr>
        <w:pStyle w:val="B10"/>
      </w:pPr>
      <w:r w:rsidRPr="00690D42">
        <w:t>-</w:t>
      </w:r>
      <w:r w:rsidRPr="00690D42">
        <w:tab/>
      </w:r>
      <w:r w:rsidR="00F04CDD" w:rsidRPr="00690D42">
        <w:t>Detect that the UE sends an invalid 5G-GUTI from another network in the initial NAS message.</w:t>
      </w:r>
    </w:p>
    <w:p w14:paraId="4CBC3363" w14:textId="62A29784" w:rsidR="00F04CDD" w:rsidRPr="00690D42" w:rsidRDefault="0097539C" w:rsidP="0097539C">
      <w:pPr>
        <w:pStyle w:val="B10"/>
      </w:pPr>
      <w:r w:rsidRPr="00690D42">
        <w:t>-</w:t>
      </w:r>
      <w:r w:rsidRPr="00690D42">
        <w:tab/>
      </w:r>
      <w:r w:rsidR="00F04CDD" w:rsidRPr="00690D42">
        <w:t>Detect that the authentication procedure is performed correctly with the UE.</w:t>
      </w:r>
    </w:p>
    <w:p w14:paraId="6B0C318E" w14:textId="2D7E557E" w:rsidR="00F04CDD" w:rsidRPr="00690D42" w:rsidRDefault="0097539C" w:rsidP="0097539C">
      <w:pPr>
        <w:pStyle w:val="B10"/>
      </w:pPr>
      <w:r w:rsidRPr="00690D42">
        <w:t>-</w:t>
      </w:r>
      <w:r w:rsidRPr="00690D42">
        <w:tab/>
      </w:r>
      <w:r w:rsidR="002B450F" w:rsidRPr="00690D42">
        <w:t>Detect NAS SMC failure due to key mismatch and notify UDM with error cause NAS key mismatch</w:t>
      </w:r>
      <w:r w:rsidR="00F04CDD" w:rsidRPr="00690D42">
        <w:t>, or that NAS SMC procedure is never performed due to dropped messages</w:t>
      </w:r>
      <w:r w:rsidR="002B450F" w:rsidRPr="00690D42">
        <w:t>.</w:t>
      </w:r>
      <w:r w:rsidR="00F04CDD" w:rsidRPr="00690D42">
        <w:t xml:space="preserve"> </w:t>
      </w:r>
    </w:p>
    <w:p w14:paraId="4DD6178F" w14:textId="6FAF2729" w:rsidR="00F04CDD" w:rsidRPr="00507CE2" w:rsidRDefault="0097539C" w:rsidP="0097539C">
      <w:pPr>
        <w:pStyle w:val="B10"/>
      </w:pPr>
      <w:r w:rsidRPr="00690D42">
        <w:t>-</w:t>
      </w:r>
      <w:r w:rsidRPr="00690D42">
        <w:tab/>
      </w:r>
      <w:r w:rsidR="00F04CDD" w:rsidRPr="00690D42">
        <w:t xml:space="preserve">Provide information about the probability of an attack to the </w:t>
      </w:r>
      <w:r w:rsidR="00F04CDD" w:rsidRPr="00507CE2">
        <w:t>UDM</w:t>
      </w:r>
    </w:p>
    <w:p w14:paraId="2952B645" w14:textId="6DBABD95" w:rsidR="002B450F" w:rsidRPr="00507CE2" w:rsidRDefault="00F04CDD" w:rsidP="0097539C">
      <w:pPr>
        <w:pStyle w:val="EditorsNote"/>
      </w:pPr>
      <w:del w:id="2364" w:author="Ivy Guo" w:date="2023-08-07T16:49:00Z">
        <w:r w:rsidRPr="00507CE2" w:rsidDel="00FB3A0D">
          <w:delText>Editor</w:delText>
        </w:r>
        <w:r w:rsidR="000735D3" w:rsidRPr="00507CE2" w:rsidDel="00FB3A0D">
          <w:delText>'</w:delText>
        </w:r>
        <w:r w:rsidRPr="00507CE2" w:rsidDel="00FB3A0D">
          <w:delText>s Note</w:delText>
        </w:r>
      </w:del>
      <w:ins w:id="2365" w:author="Ivy Guo" w:date="2023-08-07T16:49:00Z">
        <w:r w:rsidR="00FB3A0D">
          <w:t>NOTE</w:t>
        </w:r>
      </w:ins>
      <w:r w:rsidRPr="00507CE2">
        <w:t>: How the AMF estimates the probability of an attack is FFS.</w:t>
      </w:r>
    </w:p>
    <w:p w14:paraId="65274F6E" w14:textId="77777777" w:rsidR="002B450F" w:rsidRPr="00507CE2" w:rsidRDefault="002B450F" w:rsidP="002B450F">
      <w:pPr>
        <w:rPr>
          <w:color w:val="FF0000"/>
        </w:rPr>
      </w:pPr>
      <w:r w:rsidRPr="00507CE2">
        <w:t>Impacts on the UDM:</w:t>
      </w:r>
    </w:p>
    <w:p w14:paraId="301F0B0D" w14:textId="77777777" w:rsidR="002B450F" w:rsidRPr="00507CE2" w:rsidRDefault="004316D3" w:rsidP="004316D3">
      <w:pPr>
        <w:pStyle w:val="B10"/>
      </w:pPr>
      <w:r w:rsidRPr="00507CE2">
        <w:t>-</w:t>
      </w:r>
      <w:r w:rsidRPr="00507CE2">
        <w:tab/>
      </w:r>
      <w:r w:rsidR="002B450F" w:rsidRPr="00507CE2">
        <w:t>Detect location change in unreasonable time and reject authentication request with error cause location mismatch.</w:t>
      </w:r>
      <w:r w:rsidR="00F04CDD" w:rsidRPr="00507CE2">
        <w:t xml:space="preserve"> The location change is on PLMN granularity and the definition of reasonability is left to implementation, e.g. changes between neighbour countries may not lead to an alarm.</w:t>
      </w:r>
    </w:p>
    <w:p w14:paraId="31F7AE44" w14:textId="40DF6408" w:rsidR="002B450F" w:rsidRPr="00507CE2" w:rsidRDefault="002B450F" w:rsidP="0097539C">
      <w:pPr>
        <w:pStyle w:val="EditorsNote"/>
      </w:pPr>
      <w:del w:id="2366" w:author="Ivy Guo" w:date="2023-08-07T16:49:00Z">
        <w:r w:rsidRPr="00507CE2" w:rsidDel="00FB3A0D">
          <w:delText>Editor</w:delText>
        </w:r>
        <w:r w:rsidR="000735D3" w:rsidRPr="00507CE2" w:rsidDel="00FB3A0D">
          <w:delText>'</w:delText>
        </w:r>
        <w:r w:rsidRPr="00507CE2" w:rsidDel="00FB3A0D">
          <w:delText>s Note</w:delText>
        </w:r>
      </w:del>
      <w:ins w:id="2367" w:author="Ivy Guo" w:date="2023-08-07T16:49:00Z">
        <w:r w:rsidR="00FB3A0D">
          <w:t>NOTE</w:t>
        </w:r>
      </w:ins>
      <w:r w:rsidRPr="00507CE2">
        <w:t>: Further evaluation is FFS</w:t>
      </w:r>
    </w:p>
    <w:p w14:paraId="05E5378E" w14:textId="77777777" w:rsidR="00BD78BF" w:rsidRPr="00507CE2" w:rsidRDefault="00BD78BF" w:rsidP="00BD78BF">
      <w:pPr>
        <w:pStyle w:val="Heading2"/>
      </w:pPr>
      <w:bookmarkStart w:id="2368" w:name="_Toc142333895"/>
      <w:r w:rsidRPr="00507CE2">
        <w:t>6.16</w:t>
      </w:r>
      <w:r w:rsidRPr="00507CE2">
        <w:tab/>
        <w:t>Solution #16: Protection of RRC Reject Message</w:t>
      </w:r>
      <w:bookmarkEnd w:id="2368"/>
    </w:p>
    <w:p w14:paraId="4590F5B0" w14:textId="77777777" w:rsidR="00BD78BF" w:rsidRPr="00507CE2" w:rsidRDefault="00BD78BF" w:rsidP="00BD78BF">
      <w:pPr>
        <w:pStyle w:val="Heading3"/>
      </w:pPr>
      <w:bookmarkStart w:id="2369" w:name="_Toc142333896"/>
      <w:r w:rsidRPr="00507CE2">
        <w:t>6.16.1</w:t>
      </w:r>
      <w:r w:rsidRPr="00507CE2">
        <w:tab/>
        <w:t>Introduction</w:t>
      </w:r>
      <w:bookmarkEnd w:id="2369"/>
    </w:p>
    <w:p w14:paraId="652E3621" w14:textId="77777777" w:rsidR="00BD78BF" w:rsidRPr="00507CE2" w:rsidRDefault="00BD78BF" w:rsidP="00BD78BF">
      <w:r w:rsidRPr="00507CE2">
        <w:t xml:space="preserve">This solution addresses the key issues #1 </w:t>
      </w:r>
      <w:r w:rsidR="000735D3" w:rsidRPr="00507CE2">
        <w:t>"</w:t>
      </w:r>
      <w:r w:rsidRPr="00507CE2">
        <w:t>Security of unprotected unicast messages</w:t>
      </w:r>
      <w:r w:rsidR="000735D3" w:rsidRPr="00507CE2">
        <w:t>"</w:t>
      </w:r>
      <w:r w:rsidRPr="00507CE2">
        <w:t xml:space="preserve"> for RRC Reject message protection. The solution provides a means to ensure that a UE is able to determine the authenticity of the </w:t>
      </w:r>
      <w:r w:rsidRPr="00507CE2">
        <w:rPr>
          <w:lang w:eastAsia="ja-JP"/>
        </w:rPr>
        <w:t xml:space="preserve">RRC Reject message from the gNB </w:t>
      </w:r>
      <w:r w:rsidRPr="00507CE2">
        <w:t>regardless of RRC states.</w:t>
      </w:r>
    </w:p>
    <w:p w14:paraId="38DF7DFC" w14:textId="77777777" w:rsidR="00BD78BF" w:rsidRPr="00507CE2" w:rsidRDefault="00BD78BF" w:rsidP="00BD78BF">
      <w:r w:rsidRPr="00507CE2">
        <w:t>The RRC Reject message is sent on SRB0 without integrity protection, if the RAN is not able to handle the procedure, e.g. due to congestion. The RRC Reject message includes the IE Wait Time, the UE will deny the access until the Wait Time is expired. For IoT UEs, the Wait Time is extendedWai</w:t>
      </w:r>
      <w:r w:rsidR="00B237C5" w:rsidRPr="00507CE2">
        <w:t>t</w:t>
      </w:r>
      <w:r w:rsidRPr="00507CE2">
        <w:t>Time, which can be 30 minute</w:t>
      </w:r>
      <w:r w:rsidR="003A4ABB" w:rsidRPr="00507CE2">
        <w:t>s</w:t>
      </w:r>
      <w:r w:rsidRPr="00507CE2">
        <w:t xml:space="preserve"> [15]. Thus, a forged RRC Reject message which includes a long value of Wait Time will be a DoS attack to the UE, because once the attacker sends the forged message to the UE, the UE will be in a non-service state for a long time. The attacker does not need to trigger an active MiTM attack.</w:t>
      </w:r>
    </w:p>
    <w:p w14:paraId="70F0F8E5" w14:textId="77777777" w:rsidR="00BD78BF" w:rsidRPr="00507CE2" w:rsidRDefault="00BD78BF" w:rsidP="00BD78BF">
      <w:r w:rsidRPr="00507CE2">
        <w:rPr>
          <w:rFonts w:hint="eastAsia"/>
          <w:lang w:eastAsia="zh-CN"/>
        </w:rPr>
        <w:t xml:space="preserve">However, if the </w:t>
      </w:r>
      <w:r w:rsidRPr="00507CE2">
        <w:rPr>
          <w:lang w:eastAsia="zh-CN"/>
        </w:rPr>
        <w:t>Wait time does not exceed a specific threshold value, e.g. 16s, it is not a big issue, since the attacker needs to trigger an</w:t>
      </w:r>
      <w:r w:rsidRPr="00507CE2">
        <w:t xml:space="preserve"> active MiTM attack to make the same threat as mentioned above which may be detected by the operator. </w:t>
      </w:r>
    </w:p>
    <w:p w14:paraId="67896CEA" w14:textId="6B0E6662" w:rsidR="00BD78BF" w:rsidRPr="00507CE2" w:rsidRDefault="00BD78BF" w:rsidP="00BD78BF">
      <w:pPr>
        <w:pStyle w:val="EditorsNote"/>
      </w:pPr>
      <w:del w:id="2370" w:author="Ivy Guo" w:date="2023-08-07T16:49:00Z">
        <w:r w:rsidRPr="00507CE2" w:rsidDel="00FB3A0D">
          <w:delText>Editor</w:delText>
        </w:r>
        <w:r w:rsidR="000735D3" w:rsidRPr="00507CE2" w:rsidDel="00FB3A0D">
          <w:delText>'</w:delText>
        </w:r>
        <w:r w:rsidRPr="00507CE2" w:rsidDel="00FB3A0D">
          <w:delText>s Note</w:delText>
        </w:r>
      </w:del>
      <w:ins w:id="2371" w:author="Ivy Guo" w:date="2023-08-07T16:49:00Z">
        <w:r w:rsidR="00FB3A0D">
          <w:t>NOTE</w:t>
        </w:r>
      </w:ins>
      <w:r w:rsidRPr="00507CE2">
        <w:t>: how to determine and configure the threshold value is FFS.</w:t>
      </w:r>
    </w:p>
    <w:p w14:paraId="1E243370" w14:textId="77777777" w:rsidR="00BD78BF" w:rsidRPr="00690D42" w:rsidRDefault="00BD78BF" w:rsidP="00BD78BF">
      <w:pPr>
        <w:rPr>
          <w:lang w:eastAsia="zh-CN"/>
        </w:rPr>
      </w:pPr>
      <w:r w:rsidRPr="00507CE2">
        <w:t>Thus, the solution proposes to integrity protect the Wait Time according to the valu</w:t>
      </w:r>
      <w:r w:rsidRPr="00690D42">
        <w:t xml:space="preserve">e of the Wait Time. If the network wants to reject the UE with a Wait time greater than the specific threshold value (eg.16s), the network </w:t>
      </w:r>
      <w:r w:rsidR="008536C2" w:rsidRPr="00690D42">
        <w:t>should</w:t>
      </w:r>
      <w:r w:rsidRPr="00690D42">
        <w:t xml:space="preserve"> integrity protect the Wait Time, and the UE will only accept the value after verifying the integrity protection. Otherwise, the UE </w:t>
      </w:r>
      <w:r w:rsidR="008536C2" w:rsidRPr="00690D42">
        <w:t>should</w:t>
      </w:r>
      <w:r w:rsidRPr="00690D42">
        <w:t xml:space="preserve"> only wait with the specific threshold value no matter what Wait Time indicates. The solution has no backward compatibility issue and adapts with both RRC_IDLE and RRC_INACTIVE case.</w:t>
      </w:r>
    </w:p>
    <w:p w14:paraId="6DD60EC6" w14:textId="77777777" w:rsidR="00BD78BF" w:rsidRPr="00690D42" w:rsidRDefault="00BD78BF" w:rsidP="00BD78BF">
      <w:pPr>
        <w:pStyle w:val="Heading3"/>
      </w:pPr>
      <w:bookmarkStart w:id="2372" w:name="_Toc142333897"/>
      <w:r w:rsidRPr="00690D42">
        <w:lastRenderedPageBreak/>
        <w:t>6.16.2</w:t>
      </w:r>
      <w:r w:rsidRPr="00690D42">
        <w:tab/>
        <w:t>Solution details</w:t>
      </w:r>
      <w:bookmarkEnd w:id="2372"/>
    </w:p>
    <w:p w14:paraId="4801BFE2" w14:textId="77777777" w:rsidR="00BD78BF" w:rsidRPr="00690D42" w:rsidRDefault="00BD78BF" w:rsidP="00BD78BF">
      <w:pPr>
        <w:pStyle w:val="Heading4"/>
      </w:pPr>
      <w:bookmarkStart w:id="2373" w:name="_Toc142333898"/>
      <w:r w:rsidRPr="00690D42">
        <w:t>6.16.2.1</w:t>
      </w:r>
      <w:r w:rsidRPr="00690D42">
        <w:tab/>
      </w:r>
      <w:r w:rsidRPr="00690D42">
        <w:rPr>
          <w:lang w:eastAsia="zh-CN"/>
        </w:rPr>
        <w:t xml:space="preserve">Protection of </w:t>
      </w:r>
      <w:r w:rsidRPr="00690D42">
        <w:t>RRC Reject Message in RRC_IDLE state</w:t>
      </w:r>
      <w:bookmarkEnd w:id="2373"/>
    </w:p>
    <w:p w14:paraId="062B27FB" w14:textId="77777777" w:rsidR="00BD78BF" w:rsidRPr="00690D42" w:rsidRDefault="00BD78BF" w:rsidP="00BD78BF">
      <w:pPr>
        <w:rPr>
          <w:lang w:eastAsia="zh-CN"/>
        </w:rPr>
      </w:pPr>
      <w:r w:rsidRPr="00690D42">
        <w:rPr>
          <w:lang w:eastAsia="zh-CN"/>
        </w:rPr>
        <w:t xml:space="preserve">UE in RRC_IDLE state may send RRC Setup Request message to the RAN to establish RRC connection. </w:t>
      </w:r>
      <w:r w:rsidRPr="00690D42">
        <w:rPr>
          <w:rFonts w:hint="eastAsia"/>
          <w:lang w:eastAsia="zh-CN"/>
        </w:rPr>
        <w:t xml:space="preserve">When the RAN </w:t>
      </w:r>
      <w:r w:rsidRPr="00690D42">
        <w:rPr>
          <w:lang w:eastAsia="zh-CN"/>
        </w:rPr>
        <w:t xml:space="preserve">wants to reject the UE when receiving RRC Setup Request, the RAN </w:t>
      </w:r>
      <w:r w:rsidR="008536C2" w:rsidRPr="00690D42">
        <w:rPr>
          <w:lang w:eastAsia="zh-CN"/>
        </w:rPr>
        <w:t>should</w:t>
      </w:r>
      <w:r w:rsidRPr="00690D42">
        <w:rPr>
          <w:lang w:eastAsia="zh-CN"/>
        </w:rPr>
        <w:t xml:space="preserve"> not set the </w:t>
      </w:r>
      <w:r w:rsidRPr="00690D42">
        <w:t>Wait Time</w:t>
      </w:r>
      <w:r w:rsidRPr="00690D42">
        <w:rPr>
          <w:lang w:eastAsia="zh-CN"/>
        </w:rPr>
        <w:t xml:space="preserve"> greater than a specific threshold value because the RAN has no AS context for this UE.</w:t>
      </w:r>
    </w:p>
    <w:p w14:paraId="40A98AB8" w14:textId="1D66A0F9" w:rsidR="00BD78BF" w:rsidRPr="00690D42" w:rsidRDefault="00BD78BF" w:rsidP="00BD78BF">
      <w:pPr>
        <w:rPr>
          <w:lang w:eastAsia="zh-CN"/>
        </w:rPr>
      </w:pPr>
      <w:r w:rsidRPr="00690D42">
        <w:rPr>
          <w:rFonts w:hint="eastAsia"/>
          <w:lang w:eastAsia="zh-CN"/>
        </w:rPr>
        <w:t>W</w:t>
      </w:r>
      <w:r w:rsidRPr="00690D42">
        <w:rPr>
          <w:lang w:eastAsia="zh-CN"/>
        </w:rPr>
        <w:t xml:space="preserve">hen the UE receives </w:t>
      </w:r>
      <w:r w:rsidRPr="00690D42">
        <w:t xml:space="preserve">RRC Reject with a Wait Time, and the Wait Time is less than the specific </w:t>
      </w:r>
      <w:r w:rsidRPr="00690D42">
        <w:rPr>
          <w:lang w:eastAsia="zh-CN"/>
        </w:rPr>
        <w:t xml:space="preserve">threshold </w:t>
      </w:r>
      <w:r w:rsidRPr="00690D42">
        <w:t xml:space="preserve">value (eg.16s), the UE </w:t>
      </w:r>
      <w:r w:rsidR="008536C2" w:rsidRPr="00690D42">
        <w:t>should</w:t>
      </w:r>
      <w:r w:rsidRPr="00690D42">
        <w:t xml:space="preserve"> directly use the value to deny the access. But when the Wait Time is greater than the specific threshold value, the UE </w:t>
      </w:r>
      <w:r w:rsidR="008536C2" w:rsidRPr="00690D42">
        <w:t>should</w:t>
      </w:r>
      <w:r w:rsidRPr="00690D42">
        <w:t xml:space="preserve"> check whether there is a RejectMAC-I. If not, the UE </w:t>
      </w:r>
      <w:r w:rsidR="008536C2" w:rsidRPr="00690D42">
        <w:t>should</w:t>
      </w:r>
      <w:r w:rsidRPr="00690D42">
        <w:t xml:space="preserve"> deny the access for the Wait Time of the specific threshold value. However, if the RejectMAC-I is included, the UE </w:t>
      </w:r>
      <w:r w:rsidR="008536C2" w:rsidRPr="00690D42">
        <w:t>should</w:t>
      </w:r>
      <w:r w:rsidRPr="00690D42">
        <w:t xml:space="preserve"> verify the RejectMAC-I as described </w:t>
      </w:r>
      <w:r w:rsidR="00991A23" w:rsidRPr="00690D42">
        <w:t>in clause 6</w:t>
      </w:r>
      <w:r w:rsidRPr="00690D42">
        <w:t>.16.2.2.</w:t>
      </w:r>
    </w:p>
    <w:p w14:paraId="433B9A12" w14:textId="77777777" w:rsidR="00BD78BF" w:rsidRPr="00690D42" w:rsidRDefault="00BD78BF" w:rsidP="00BD78BF">
      <w:pPr>
        <w:pStyle w:val="Heading4"/>
      </w:pPr>
      <w:bookmarkStart w:id="2374" w:name="_Toc142333899"/>
      <w:r w:rsidRPr="00690D42">
        <w:t>6.16.2.2</w:t>
      </w:r>
      <w:r w:rsidRPr="00690D42">
        <w:tab/>
      </w:r>
      <w:r w:rsidRPr="00690D42">
        <w:rPr>
          <w:lang w:eastAsia="zh-CN"/>
        </w:rPr>
        <w:t>Protection of RRC Reject Message in RRC_INACTIVE state</w:t>
      </w:r>
      <w:bookmarkEnd w:id="2374"/>
    </w:p>
    <w:p w14:paraId="60928D96" w14:textId="77777777" w:rsidR="00BD78BF" w:rsidRPr="00690D42" w:rsidRDefault="00BD78BF" w:rsidP="00BD78BF">
      <w:pPr>
        <w:rPr>
          <w:lang w:eastAsia="zh-CN"/>
        </w:rPr>
      </w:pPr>
      <w:r w:rsidRPr="00690D42">
        <w:rPr>
          <w:lang w:eastAsia="zh-CN"/>
        </w:rPr>
        <w:t xml:space="preserve">UE in RRC_INACTIVE state may send RRC Resume Request message to the RAN to establish RRC connection. </w:t>
      </w:r>
      <w:r w:rsidRPr="00690D42">
        <w:rPr>
          <w:rFonts w:hint="eastAsia"/>
          <w:lang w:eastAsia="zh-CN"/>
        </w:rPr>
        <w:t xml:space="preserve">When the RAN </w:t>
      </w:r>
      <w:r w:rsidRPr="00690D42">
        <w:rPr>
          <w:lang w:eastAsia="zh-CN"/>
        </w:rPr>
        <w:t xml:space="preserve">wants to reject the UE when receiving RRC Resume Request, but the RAN has no AS security context locally, which means the RAN will not fetch AS security context from the initial RAN, the RAN </w:t>
      </w:r>
      <w:r w:rsidR="008536C2" w:rsidRPr="00690D42">
        <w:rPr>
          <w:lang w:eastAsia="zh-CN"/>
        </w:rPr>
        <w:t>should</w:t>
      </w:r>
      <w:r w:rsidRPr="00690D42">
        <w:rPr>
          <w:lang w:eastAsia="zh-CN"/>
        </w:rPr>
        <w:t xml:space="preserve"> not set the </w:t>
      </w:r>
      <w:r w:rsidRPr="00690D42">
        <w:t>Wait Time</w:t>
      </w:r>
      <w:r w:rsidRPr="00690D42">
        <w:rPr>
          <w:lang w:eastAsia="zh-CN"/>
        </w:rPr>
        <w:t xml:space="preserve"> greater than a specific threshold value.</w:t>
      </w:r>
      <w:r w:rsidRPr="00690D42">
        <w:rPr>
          <w:rFonts w:hint="eastAsia"/>
          <w:lang w:eastAsia="zh-CN"/>
        </w:rPr>
        <w:t xml:space="preserve"> </w:t>
      </w:r>
      <w:r w:rsidRPr="00690D42">
        <w:rPr>
          <w:lang w:eastAsia="zh-CN"/>
        </w:rPr>
        <w:t xml:space="preserve">However, when the </w:t>
      </w:r>
      <w:r w:rsidRPr="00690D42">
        <w:rPr>
          <w:rFonts w:hint="eastAsia"/>
          <w:lang w:eastAsia="zh-CN"/>
        </w:rPr>
        <w:t xml:space="preserve">RAN </w:t>
      </w:r>
      <w:r w:rsidRPr="00690D42">
        <w:rPr>
          <w:lang w:eastAsia="zh-CN"/>
        </w:rPr>
        <w:t xml:space="preserve">has the AS security context locally, the RAN could set the </w:t>
      </w:r>
      <w:r w:rsidRPr="00690D42">
        <w:t>Wait Time greater than the specific threshold value</w:t>
      </w:r>
      <w:r w:rsidRPr="00690D42">
        <w:rPr>
          <w:lang w:eastAsia="zh-CN"/>
        </w:rPr>
        <w:t xml:space="preserve">, and the target RAN </w:t>
      </w:r>
      <w:r w:rsidR="008536C2" w:rsidRPr="00690D42">
        <w:rPr>
          <w:lang w:eastAsia="zh-CN"/>
        </w:rPr>
        <w:t>should</w:t>
      </w:r>
      <w:r w:rsidRPr="00690D42">
        <w:rPr>
          <w:lang w:eastAsia="zh-CN"/>
        </w:rPr>
        <w:t xml:space="preserve"> include the </w:t>
      </w:r>
      <w:r w:rsidRPr="00690D42">
        <w:t>Wait Time</w:t>
      </w:r>
      <w:r w:rsidRPr="00690D42">
        <w:rPr>
          <w:lang w:eastAsia="zh-CN"/>
        </w:rPr>
        <w:t xml:space="preserve"> and RejectMAC-I in the RRC Reject message.</w:t>
      </w:r>
    </w:p>
    <w:p w14:paraId="714EA6A7" w14:textId="77777777" w:rsidR="00BD78BF" w:rsidRPr="00690D42" w:rsidRDefault="00BD78BF" w:rsidP="004316D3">
      <w:pPr>
        <w:pStyle w:val="NO"/>
        <w:rPr>
          <w:lang w:eastAsia="zh-CN"/>
        </w:rPr>
      </w:pPr>
      <w:r w:rsidRPr="00690D42">
        <w:rPr>
          <w:lang w:eastAsia="zh-CN"/>
        </w:rPr>
        <w:t>NOTE 1:</w:t>
      </w:r>
      <w:r w:rsidRPr="00690D42">
        <w:rPr>
          <w:lang w:eastAsia="zh-CN"/>
        </w:rPr>
        <w:tab/>
        <w:t xml:space="preserve"> If the RAN is busy, the RAN may not fetch UE context from the initial RAN, because it may involve additional Xn signalling overhead. So, for mobility case, the RAN treat it as the RAN has no AS security context.</w:t>
      </w:r>
    </w:p>
    <w:p w14:paraId="715C5BD6" w14:textId="77777777" w:rsidR="00BD78BF" w:rsidRPr="00690D42" w:rsidRDefault="00BD78BF" w:rsidP="00BD78BF">
      <w:pPr>
        <w:rPr>
          <w:lang w:eastAsia="zh-CN"/>
        </w:rPr>
      </w:pPr>
      <w:r w:rsidRPr="00690D42">
        <w:rPr>
          <w:lang w:eastAsia="zh-CN"/>
        </w:rPr>
        <w:t xml:space="preserve">The RAN </w:t>
      </w:r>
      <w:r w:rsidR="008536C2" w:rsidRPr="00690D42">
        <w:rPr>
          <w:lang w:eastAsia="zh-CN"/>
        </w:rPr>
        <w:t>should</w:t>
      </w:r>
      <w:r w:rsidRPr="00690D42">
        <w:rPr>
          <w:lang w:eastAsia="zh-CN"/>
        </w:rPr>
        <w:t xml:space="preserve"> calculate the RejectMAC-I as similar as calculation in clause 6.2.2 with a new input: target C-RNTI. The target C-RNTI is a freshness parameter and it changes even UE access the same target cell. So the RRC Reject message cannot be replayed.</w:t>
      </w:r>
    </w:p>
    <w:p w14:paraId="7F3C14A7" w14:textId="053A2822" w:rsidR="00BD78BF" w:rsidRPr="00690D42" w:rsidRDefault="00BD78BF" w:rsidP="00BD78BF">
      <w:r w:rsidRPr="00690D42">
        <w:t xml:space="preserve">On receiving the RRC Reject message from the target RAN, the UE </w:t>
      </w:r>
      <w:r w:rsidR="008536C2" w:rsidRPr="00690D42">
        <w:t>should</w:t>
      </w:r>
      <w:r w:rsidRPr="00690D42">
        <w:t xml:space="preserve"> process as described </w:t>
      </w:r>
      <w:r w:rsidR="00991A23" w:rsidRPr="00690D42">
        <w:t>in clause 6</w:t>
      </w:r>
      <w:r w:rsidRPr="00690D42">
        <w:t xml:space="preserve">.16.2.1. If the wait tine is greater than the specific threshold value, the UE </w:t>
      </w:r>
      <w:r w:rsidR="008536C2" w:rsidRPr="00690D42">
        <w:t>should</w:t>
      </w:r>
      <w:r w:rsidRPr="00690D42">
        <w:t xml:space="preserve"> verify the RejectMAC-I. . If it is successful, then the UE </w:t>
      </w:r>
      <w:r w:rsidR="008536C2" w:rsidRPr="00690D42">
        <w:t>should</w:t>
      </w:r>
      <w:r w:rsidRPr="00690D42">
        <w:t xml:space="preserve"> deny the access until the Wait Time is expired. If the RejectMAC-I check fails, then the UE </w:t>
      </w:r>
      <w:r w:rsidR="008536C2" w:rsidRPr="00690D42">
        <w:t>should</w:t>
      </w:r>
      <w:r w:rsidRPr="00690D42">
        <w:t xml:space="preserve"> deny the access for the Wait Time of the specific threshold value.</w:t>
      </w:r>
    </w:p>
    <w:p w14:paraId="3EF14ADF" w14:textId="5C02EBD4" w:rsidR="00BD78BF" w:rsidRPr="00690D42" w:rsidRDefault="00BD78BF" w:rsidP="0097539C">
      <w:pPr>
        <w:pStyle w:val="Heading3"/>
      </w:pPr>
      <w:bookmarkStart w:id="2375" w:name="_Toc142333900"/>
      <w:r w:rsidRPr="00690D42">
        <w:t>6.16.3</w:t>
      </w:r>
      <w:r w:rsidRPr="00690D42">
        <w:tab/>
        <w:t>Evaluation</w:t>
      </w:r>
      <w:bookmarkEnd w:id="2375"/>
    </w:p>
    <w:p w14:paraId="49D21EC2" w14:textId="77777777" w:rsidR="00BD78BF" w:rsidRPr="00690D42" w:rsidRDefault="00BD78BF" w:rsidP="00BD78BF">
      <w:pPr>
        <w:rPr>
          <w:lang w:eastAsia="zh-CN"/>
        </w:rPr>
      </w:pPr>
      <w:r w:rsidRPr="00690D42">
        <w:rPr>
          <w:rFonts w:hint="eastAsia"/>
          <w:lang w:eastAsia="zh-CN"/>
        </w:rPr>
        <w:t>The solution address key issue #</w:t>
      </w:r>
      <w:r w:rsidRPr="00690D42">
        <w:rPr>
          <w:lang w:eastAsia="zh-CN"/>
        </w:rPr>
        <w:t>1</w:t>
      </w:r>
      <w:r w:rsidR="000735D3" w:rsidRPr="00690D42">
        <w:t>"</w:t>
      </w:r>
      <w:r w:rsidRPr="00690D42">
        <w:t>Security of unprotected unicast messages</w:t>
      </w:r>
      <w:r w:rsidR="000735D3" w:rsidRPr="00690D42">
        <w:t>"</w:t>
      </w:r>
      <w:r w:rsidRPr="00690D42">
        <w:t xml:space="preserve"> for RRC Reject message protection. The solution is applicable for IoT UE or future release UE with long wait time setting.</w:t>
      </w:r>
    </w:p>
    <w:p w14:paraId="1CF2D8D6" w14:textId="77777777" w:rsidR="00BD78BF" w:rsidRPr="00690D42" w:rsidRDefault="00BD78BF" w:rsidP="00BD78BF">
      <w:pPr>
        <w:rPr>
          <w:lang w:eastAsia="zh-CN"/>
        </w:rPr>
      </w:pPr>
      <w:r w:rsidRPr="00690D42">
        <w:rPr>
          <w:rFonts w:hint="eastAsia"/>
          <w:lang w:eastAsia="zh-CN"/>
        </w:rPr>
        <w:t>In this solution, RRC</w:t>
      </w:r>
      <w:r w:rsidRPr="00690D42">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14:paraId="2B7553D9" w14:textId="77777777" w:rsidR="00BD78BF" w:rsidRPr="00690D42" w:rsidRDefault="00BD78BF" w:rsidP="00BD78BF">
      <w:pPr>
        <w:rPr>
          <w:lang w:eastAsia="zh-CN"/>
        </w:rPr>
      </w:pPr>
      <w:r w:rsidRPr="00690D42">
        <w:rPr>
          <w:lang w:eastAsia="zh-CN"/>
        </w:rPr>
        <w:t xml:space="preserve">That is because </w:t>
      </w:r>
      <w:r w:rsidRPr="00690D42">
        <w:rPr>
          <w:rFonts w:hint="eastAsia"/>
          <w:lang w:eastAsia="zh-CN"/>
        </w:rPr>
        <w:t>R</w:t>
      </w:r>
      <w:r w:rsidRPr="00690D42">
        <w:rPr>
          <w:lang w:eastAsia="zh-CN"/>
        </w:rPr>
        <w:t>RC Reject message is usually used to handle UE congestion case, the solution tries to involve minimal computation overhead to protect the UE from being DoS rather than involving big Xn communication overload to fetch UE AS security context. Thus, the solution is a balance between overload and security.</w:t>
      </w:r>
    </w:p>
    <w:p w14:paraId="4F1E77F5" w14:textId="03F2EB8C" w:rsidR="00E3385C" w:rsidRPr="00690D42" w:rsidRDefault="00E3385C" w:rsidP="00E3385C">
      <w:pPr>
        <w:pStyle w:val="Heading2"/>
      </w:pPr>
      <w:bookmarkStart w:id="2376" w:name="_Toc142333901"/>
      <w:r w:rsidRPr="00690D42">
        <w:t>6.17</w:t>
      </w:r>
      <w:r w:rsidRPr="00690D42">
        <w:tab/>
        <w:t>Solution 17: Integrity protection of the whole RRCResumeRequest message</w:t>
      </w:r>
      <w:bookmarkEnd w:id="2376"/>
    </w:p>
    <w:p w14:paraId="5EECE0D2" w14:textId="77777777" w:rsidR="00E3385C" w:rsidRPr="00690D42" w:rsidRDefault="00E3385C" w:rsidP="00E3385C">
      <w:pPr>
        <w:pStyle w:val="Heading3"/>
      </w:pPr>
      <w:bookmarkStart w:id="2377" w:name="_Toc142333902"/>
      <w:r w:rsidRPr="00690D42">
        <w:t>6.17.1</w:t>
      </w:r>
      <w:r w:rsidRPr="00690D42">
        <w:tab/>
        <w:t>Introduction</w:t>
      </w:r>
      <w:bookmarkEnd w:id="2377"/>
      <w:r w:rsidRPr="00690D42">
        <w:t xml:space="preserve"> </w:t>
      </w:r>
    </w:p>
    <w:p w14:paraId="4079CAEE" w14:textId="77777777" w:rsidR="00E3385C" w:rsidRPr="00690D42" w:rsidRDefault="00E3385C" w:rsidP="00E3385C">
      <w:r w:rsidRPr="00690D42">
        <w:t>This solution addresses key issue #1 for the protection against tampering of RRCResumeRequest messages.</w:t>
      </w:r>
    </w:p>
    <w:p w14:paraId="1B6AE2DB" w14:textId="77777777" w:rsidR="00E3385C" w:rsidRPr="00690D42" w:rsidRDefault="00E3385C" w:rsidP="00E3385C">
      <w:pPr>
        <w:pStyle w:val="Heading3"/>
      </w:pPr>
      <w:bookmarkStart w:id="2378" w:name="_Toc142333903"/>
      <w:r w:rsidRPr="00690D42">
        <w:lastRenderedPageBreak/>
        <w:t>6.17.2</w:t>
      </w:r>
      <w:r w:rsidRPr="00690D42">
        <w:tab/>
        <w:t>Solution Details</w:t>
      </w:r>
      <w:bookmarkEnd w:id="2378"/>
    </w:p>
    <w:p w14:paraId="6E8DAF97" w14:textId="4027BE84" w:rsidR="00E3385C" w:rsidRPr="00690D42" w:rsidRDefault="00A47B2F" w:rsidP="00E3385C">
      <w:r w:rsidRPr="00690D42">
        <w:t>When the UE decides to resume the RRC connection to transit from RRC_INACTIVE to RRC_CONNECTED</w:t>
      </w:r>
      <w:r w:rsidR="00E3385C" w:rsidRPr="00690D42">
        <w:t xml:space="preserve">, the UE </w:t>
      </w:r>
      <w:r w:rsidR="008536C2" w:rsidRPr="00690D42">
        <w:t>should</w:t>
      </w:r>
      <w:r w:rsidR="00E3385C" w:rsidRPr="00690D42">
        <w:t xml:space="preserve"> use the whole RRCResumeRequest message, except the ResumeMAC-I/shortResumeMAC-I, as</w:t>
      </w:r>
      <w:r w:rsidR="00360B17" w:rsidRPr="00690D42">
        <w:t xml:space="preserve"> </w:t>
      </w:r>
      <w:r w:rsidR="00137177" w:rsidRPr="00690D42">
        <w:t xml:space="preserve">an </w:t>
      </w:r>
      <w:r w:rsidR="00360B17" w:rsidRPr="00690D42">
        <w:t>additional</w:t>
      </w:r>
      <w:r w:rsidR="00E3385C" w:rsidRPr="00690D42">
        <w:t xml:space="preserve"> input parameter </w:t>
      </w:r>
      <w:r w:rsidR="00360B17" w:rsidRPr="00690D42">
        <w:t xml:space="preserve">to the VarResumeMac-Input part </w:t>
      </w:r>
      <w:r w:rsidR="00E3385C" w:rsidRPr="00690D42">
        <w:t>in order to calculate ResumeMAC-I/shortResumeMAC-I.</w:t>
      </w:r>
      <w:r w:rsidR="0036608C" w:rsidRPr="00690D42">
        <w:t xml:space="preserve"> </w:t>
      </w:r>
      <w:r w:rsidR="00E3385C" w:rsidRPr="00690D42">
        <w:t xml:space="preserve">The UE </w:t>
      </w:r>
      <w:r w:rsidR="008536C2" w:rsidRPr="00690D42">
        <w:t>should</w:t>
      </w:r>
      <w:r w:rsidR="00E3385C" w:rsidRPr="00690D42">
        <w:t xml:space="preserve"> send the calculated ResumeMAC-I/shortResumeMAC-I in the RRCResumeRequest message.</w:t>
      </w:r>
    </w:p>
    <w:p w14:paraId="4C96315C" w14:textId="77777777" w:rsidR="00E3385C" w:rsidRPr="00690D42" w:rsidRDefault="00E3385C" w:rsidP="00E3385C">
      <w:r w:rsidRPr="00690D42">
        <w:t xml:space="preserve">When the gNB/ng-eNB receives the RRCResumeRequest message from the UE, the gNB/ng-eNB </w:t>
      </w:r>
      <w:r w:rsidR="008536C2" w:rsidRPr="00690D42">
        <w:t>should</w:t>
      </w:r>
      <w:r w:rsidRPr="00690D42">
        <w:t xml:space="preserve"> validate the ResumeMAC-I/shortResumeMAC-I received from the UE.</w:t>
      </w:r>
    </w:p>
    <w:p w14:paraId="41CC801B" w14:textId="77777777" w:rsidR="00A47B2F" w:rsidRPr="00690D42" w:rsidRDefault="00A47B2F" w:rsidP="00A47B2F">
      <w:r w:rsidRPr="00690D42">
        <w:t xml:space="preserve">The terms of legacy UE, legacy gNB/ng-eNB, and legacy network respectively refer to the UE, gNB/ng-eNB, and network that supports only the Rel-15 (legacy) version of ResumeMAC-I/shortResumeMAC-I. </w:t>
      </w:r>
    </w:p>
    <w:p w14:paraId="5D5B5A08" w14:textId="29A8AD8E" w:rsidR="00A47B2F" w:rsidRPr="00690D42" w:rsidRDefault="00A47B2F" w:rsidP="00A47B2F">
      <w:r w:rsidRPr="00690D42">
        <w:t xml:space="preserve">The terms of newer UE, newer gNB/ng-eNB, and newer network respectively refer to the UE, gNB/ng-eNB, and network that support the newly proposed way of ResumeMAC-I/shortResumeMAC-I calculation and handling. </w:t>
      </w:r>
    </w:p>
    <w:p w14:paraId="7C7F7B74" w14:textId="711D2884" w:rsidR="000210AF" w:rsidRPr="00690D42" w:rsidRDefault="00A47B2F" w:rsidP="000210AF">
      <w:r w:rsidRPr="00690D42">
        <w:t>A n</w:t>
      </w:r>
      <w:r w:rsidR="000210AF" w:rsidRPr="00690D42">
        <w:t>ewer network use</w:t>
      </w:r>
      <w:r w:rsidRPr="00690D42">
        <w:t>s</w:t>
      </w:r>
      <w:r w:rsidR="000210AF" w:rsidRPr="00690D42">
        <w:t xml:space="preserve"> the newer version of ResumeMAC-I/shortResumeMAC-I only if supported by the UE. Otherwise the network use</w:t>
      </w:r>
      <w:r w:rsidR="00360B17" w:rsidRPr="00690D42">
        <w:t>s</w:t>
      </w:r>
      <w:r w:rsidR="000210AF" w:rsidRPr="00690D42">
        <w:t xml:space="preserve"> the legacy version of ResumeMAC-I/shortResumeMAC-I.</w:t>
      </w:r>
    </w:p>
    <w:p w14:paraId="41B01A7C" w14:textId="77777777" w:rsidR="000210AF" w:rsidRPr="00690D42" w:rsidRDefault="000210AF" w:rsidP="000210AF">
      <w:r w:rsidRPr="00690D42">
        <w:t>Newer UE use the newer version of ResumeMAC-I/shortResumeMAC-I only if supported by both the source and target gNB/ng-eNB. Otherwise, the UE use the legacy version of ResumeMAC-I/shortResumeMAC-I.</w:t>
      </w:r>
    </w:p>
    <w:p w14:paraId="1BF4DEF1" w14:textId="77777777" w:rsidR="000210AF" w:rsidRPr="00690D42" w:rsidRDefault="000210AF" w:rsidP="000210AF">
      <w:r w:rsidRPr="00690D42">
        <w:t>The UE and the network negotiate/learn each other's capability/support of using the newer version of ResumeMAC-I/shortResumeMAC-I</w:t>
      </w:r>
      <w:r w:rsidRPr="00690D42" w:rsidDel="00814940">
        <w:t xml:space="preserve"> </w:t>
      </w:r>
      <w:r w:rsidRPr="00690D42">
        <w:t>as below:</w:t>
      </w:r>
    </w:p>
    <w:p w14:paraId="1C197980" w14:textId="77777777" w:rsidR="000210AF" w:rsidRPr="00507CE2" w:rsidRDefault="000210AF" w:rsidP="004316D3">
      <w:pPr>
        <w:pStyle w:val="B10"/>
      </w:pPr>
      <w:r w:rsidRPr="00690D42">
        <w:t>-</w:t>
      </w:r>
      <w:r w:rsidRPr="00690D42">
        <w:tab/>
        <w:t xml:space="preserve">UE's capability is part of an RRC </w:t>
      </w:r>
      <w:r w:rsidRPr="00507CE2">
        <w:t>message (i.e., AS SMComplete).</w:t>
      </w:r>
    </w:p>
    <w:p w14:paraId="00240A8F" w14:textId="48677C97" w:rsidR="00A47B2F" w:rsidRPr="00507CE2" w:rsidRDefault="000210AF" w:rsidP="004316D3">
      <w:pPr>
        <w:pStyle w:val="B10"/>
      </w:pPr>
      <w:r w:rsidRPr="00507CE2">
        <w:t>-</w:t>
      </w:r>
      <w:r w:rsidRPr="00507CE2">
        <w:tab/>
        <w:t>gNB/ng-eNB</w:t>
      </w:r>
      <w:r w:rsidR="00A47B2F" w:rsidRPr="00507CE2">
        <w:t xml:space="preserve"> should indicate its capability of supporting the new version of ResumeMAC-I in</w:t>
      </w:r>
      <w:del w:id="2379" w:author="Anne-Lise Raffy" w:date="2023-06-26T14:47:00Z">
        <w:r w:rsidR="00A47B2F" w:rsidRPr="00507CE2" w:rsidDel="0070645E">
          <w:delText xml:space="preserve"> </w:delText>
        </w:r>
        <w:r w:rsidRPr="00507CE2" w:rsidDel="0070645E">
          <w:delText xml:space="preserve"> </w:delText>
        </w:r>
      </w:del>
      <w:ins w:id="2380" w:author="Anne-Lise Raffy" w:date="2023-06-26T14:47:00Z">
        <w:r w:rsidR="0070645E" w:rsidRPr="00507CE2">
          <w:t xml:space="preserve"> </w:t>
        </w:r>
      </w:ins>
      <w:r w:rsidRPr="00507CE2">
        <w:t>SI message (i.e., SIB1, refer to a closely related feature called useFullResumeID in SIB1).</w:t>
      </w:r>
      <w:r w:rsidR="00A47B2F" w:rsidRPr="00507CE2">
        <w:t xml:space="preserve"> </w:t>
      </w:r>
    </w:p>
    <w:p w14:paraId="1856F4F3" w14:textId="5B12576E" w:rsidR="000210AF" w:rsidRPr="00507CE2" w:rsidRDefault="00A47B2F" w:rsidP="004316D3">
      <w:pPr>
        <w:pStyle w:val="B10"/>
      </w:pPr>
      <w:r w:rsidRPr="00507CE2">
        <w:t xml:space="preserve">- </w:t>
      </w:r>
      <w:r w:rsidRPr="00507CE2">
        <w:tab/>
        <w:t>gNB/ng-eNB should also indicate its capability of supporting the new version of ResumeMAC-I in RRCRelease message with SuspendConfig, which is sent after AS SMC thus protected.</w:t>
      </w:r>
    </w:p>
    <w:p w14:paraId="138BBCE8" w14:textId="4DE93473" w:rsidR="00A47B2F" w:rsidRPr="00507CE2" w:rsidRDefault="00A47B2F" w:rsidP="0097539C">
      <w:pPr>
        <w:rPr>
          <w:lang w:eastAsia="zh-CN"/>
        </w:rPr>
      </w:pPr>
      <w:r w:rsidRPr="00507CE2">
        <w:rPr>
          <w:rFonts w:hint="eastAsia"/>
        </w:rPr>
        <w:t>In</w:t>
      </w:r>
      <w:r w:rsidRPr="00507CE2">
        <w:t xml:space="preserve"> this way, UE receive</w:t>
      </w:r>
      <w:r w:rsidRPr="00507CE2">
        <w:rPr>
          <w:rFonts w:hint="eastAsia"/>
        </w:rPr>
        <w:t>s</w:t>
      </w:r>
      <w:r w:rsidRPr="00507CE2">
        <w:t xml:space="preserve"> source gNB/ng-eNB</w:t>
      </w:r>
      <w:r w:rsidR="0097539C" w:rsidRPr="00507CE2">
        <w:t>'</w:t>
      </w:r>
      <w:r w:rsidRPr="00507CE2">
        <w:t xml:space="preserve">s capability in both SIB message and RRCRelease message, among which RRCRelease message is protected and can be trusted. </w:t>
      </w:r>
      <w:r w:rsidRPr="00507CE2">
        <w:rPr>
          <w:rFonts w:hint="eastAsia"/>
        </w:rPr>
        <w:t>U</w:t>
      </w:r>
      <w:r w:rsidRPr="00507CE2">
        <w:t>E receive</w:t>
      </w:r>
      <w:r w:rsidRPr="00507CE2">
        <w:rPr>
          <w:rFonts w:hint="eastAsia"/>
        </w:rPr>
        <w:t>s</w:t>
      </w:r>
      <w:r w:rsidRPr="00507CE2">
        <w:t xml:space="preserve"> target gNB/ng-eNB</w:t>
      </w:r>
      <w:r w:rsidR="0097539C" w:rsidRPr="00507CE2">
        <w:t>'</w:t>
      </w:r>
      <w:r w:rsidRPr="00507CE2">
        <w:t xml:space="preserve">s capability of supporting new ResumeMAC-I (e.g. forwarding the new ResumeMAC-I and the whole ResumeRequest message to the source gNB/ng-eNB for verification) in SIB message, but not in RRCRelease message. </w:t>
      </w:r>
    </w:p>
    <w:p w14:paraId="72DAC301" w14:textId="6B5B3579" w:rsidR="00A47B2F" w:rsidRPr="00507CE2" w:rsidRDefault="00A47B2F" w:rsidP="0097539C">
      <w:pPr>
        <w:rPr>
          <w:lang w:eastAsia="zh-CN"/>
        </w:rPr>
      </w:pPr>
      <w:r w:rsidRPr="00507CE2">
        <w:t>If UE receives both source and target gNB/ng-eNB</w:t>
      </w:r>
      <w:r w:rsidR="0097539C" w:rsidRPr="00507CE2">
        <w:t>'</w:t>
      </w:r>
      <w:r w:rsidRPr="00507CE2">
        <w:t>s capability of supporting new ResumeMAC-I, UE will include the new</w:t>
      </w:r>
      <w:del w:id="2381" w:author="Anne-Lise Raffy" w:date="2023-06-26T15:27:00Z">
        <w:r w:rsidRPr="00507CE2" w:rsidDel="00A8223B">
          <w:delText xml:space="preserve"> new</w:delText>
        </w:r>
      </w:del>
      <w:r w:rsidRPr="00507CE2">
        <w:t xml:space="preserve"> ResumeMAC-I in the ResumeRequest. </w:t>
      </w:r>
    </w:p>
    <w:p w14:paraId="4D77FC71" w14:textId="41863D84" w:rsidR="00A47B2F" w:rsidRPr="00507CE2" w:rsidRDefault="00A47B2F" w:rsidP="0097539C">
      <w:pPr>
        <w:rPr>
          <w:color w:val="000000"/>
          <w:lang w:eastAsia="zh-CN"/>
        </w:rPr>
      </w:pPr>
      <w:r w:rsidRPr="00507CE2">
        <w:t xml:space="preserve">If either source or target gNB/ng-eNB </w:t>
      </w:r>
      <w:del w:id="2382" w:author="Anne-Lise Raffy" w:date="2023-06-26T15:01:00Z">
        <w:r w:rsidRPr="00507CE2" w:rsidDel="00507CE2">
          <w:delText>doesn</w:delText>
        </w:r>
        <w:r w:rsidR="0097539C" w:rsidRPr="00507CE2" w:rsidDel="00507CE2">
          <w:delText>'</w:delText>
        </w:r>
        <w:r w:rsidRPr="00507CE2" w:rsidDel="00507CE2">
          <w:delText xml:space="preserve">t </w:delText>
        </w:r>
      </w:del>
      <w:ins w:id="2383" w:author="Anne-Lise Raffy" w:date="2023-06-26T15:01:00Z">
        <w:r w:rsidR="00507CE2" w:rsidRPr="00507CE2">
          <w:t>does</w:t>
        </w:r>
      </w:ins>
      <w:ins w:id="2384" w:author="Anne-Lise Raffy" w:date="2023-06-26T15:02:00Z">
        <w:r w:rsidR="00507CE2">
          <w:t xml:space="preserve"> </w:t>
        </w:r>
      </w:ins>
      <w:ins w:id="2385" w:author="Anne-Lise Raffy" w:date="2023-06-26T15:01:00Z">
        <w:r w:rsidR="00507CE2" w:rsidRPr="00507CE2">
          <w:t>n</w:t>
        </w:r>
        <w:r w:rsidR="00507CE2">
          <w:t>o</w:t>
        </w:r>
        <w:r w:rsidR="00507CE2" w:rsidRPr="00507CE2">
          <w:t xml:space="preserve">t </w:t>
        </w:r>
      </w:ins>
      <w:r w:rsidRPr="00507CE2">
        <w:t>indicate its capability of supporting new ResumeMAC-I, then UE will use legacy ResumeMAC-I in the ResumeRequest.</w:t>
      </w:r>
      <w:del w:id="2386" w:author="Anne-Lise Raffy" w:date="2023-06-26T14:47:00Z">
        <w:r w:rsidRPr="00507CE2" w:rsidDel="0070645E">
          <w:delText xml:space="preserve">  </w:delText>
        </w:r>
      </w:del>
      <w:ins w:id="2387" w:author="Anne-Lise Raffy" w:date="2023-06-26T14:47:00Z">
        <w:r w:rsidR="0070645E" w:rsidRPr="00507CE2">
          <w:t xml:space="preserve"> </w:t>
        </w:r>
      </w:ins>
    </w:p>
    <w:p w14:paraId="0F1C574A" w14:textId="11A22C13" w:rsidR="00A47B2F" w:rsidRPr="00690D42" w:rsidRDefault="00A47B2F" w:rsidP="0097539C">
      <w:r w:rsidRPr="00507CE2">
        <w:t xml:space="preserve">In any case that the target gNB/ng-eNB rejects the ResumeRequest, it </w:t>
      </w:r>
      <w:del w:id="2388" w:author="Ivy Guo" w:date="2023-08-07T17:05:00Z">
        <w:r w:rsidRPr="00507CE2" w:rsidDel="00AC39B5">
          <w:delText>shall</w:delText>
        </w:r>
      </w:del>
      <w:ins w:id="2389" w:author="Ivy Guo" w:date="2023-08-07T17:05:00Z">
        <w:r w:rsidR="00AC39B5">
          <w:t>should</w:t>
        </w:r>
      </w:ins>
      <w:r w:rsidRPr="00507CE2">
        <w:t xml:space="preserve"> indicate the reject cause (e.g. wrong version of ResumeMAC-I) and the original </w:t>
      </w:r>
      <w:r w:rsidR="0097539C" w:rsidRPr="00507CE2">
        <w:t>"</w:t>
      </w:r>
      <w:r w:rsidRPr="00507CE2">
        <w:t>resumecause</w:t>
      </w:r>
      <w:r w:rsidR="0070645E" w:rsidRPr="00507CE2">
        <w:t>"</w:t>
      </w:r>
      <w:r w:rsidRPr="00507CE2">
        <w:t xml:space="preserve"> in</w:t>
      </w:r>
      <w:r w:rsidRPr="00690D42">
        <w:t xml:space="preserve"> the Resume Reject message to make UE to verify. </w:t>
      </w:r>
    </w:p>
    <w:p w14:paraId="4D4D7C5C" w14:textId="4C743E19" w:rsidR="00A47B2F" w:rsidRPr="00690D42" w:rsidRDefault="00A47B2F" w:rsidP="0097539C">
      <w:pPr>
        <w:pStyle w:val="NO"/>
      </w:pPr>
      <w:r w:rsidRPr="00690D42">
        <w:t>NOTE 1: Since Resume Reject message is not protected, it is still pos</w:t>
      </w:r>
      <w:r w:rsidRPr="00507CE2">
        <w:t xml:space="preserve">sible for attackers to modify this message. However, adding the reject cause and the original </w:t>
      </w:r>
      <w:r w:rsidR="0097539C" w:rsidRPr="00507CE2">
        <w:t>"</w:t>
      </w:r>
      <w:r w:rsidRPr="00507CE2">
        <w:t>resumecause</w:t>
      </w:r>
      <w:r w:rsidR="0070645E" w:rsidRPr="00507CE2">
        <w:t>"</w:t>
      </w:r>
      <w:r w:rsidRPr="00507CE2">
        <w:t xml:space="preserve"> ca</w:t>
      </w:r>
      <w:r w:rsidRPr="00690D42">
        <w:t>n be taken as the enhancement. Beside</w:t>
      </w:r>
      <w:r w:rsidRPr="00690D42">
        <w:rPr>
          <w:rFonts w:hint="eastAsia"/>
        </w:rPr>
        <w:t>s</w:t>
      </w:r>
      <w:r w:rsidRPr="00690D42">
        <w:t xml:space="preserve">, when the reject message is protected in the future, this enhancement will be reliable from then on. </w:t>
      </w:r>
    </w:p>
    <w:p w14:paraId="3F5FBC7A" w14:textId="6797539B" w:rsidR="00A47B2F" w:rsidRPr="00690D42" w:rsidRDefault="00A47B2F" w:rsidP="0097539C">
      <w:pPr>
        <w:pStyle w:val="NO"/>
        <w:rPr>
          <w:lang w:eastAsia="zh-CN"/>
        </w:rPr>
      </w:pPr>
      <w:r w:rsidRPr="00690D42">
        <w:t xml:space="preserve">NOTE 2: The protection of the Resume Reject message will be discussed separately. </w:t>
      </w:r>
    </w:p>
    <w:p w14:paraId="23455D6E" w14:textId="71A5AE2C" w:rsidR="000210AF" w:rsidRPr="00507CE2" w:rsidRDefault="000210AF" w:rsidP="000210AF">
      <w:pPr>
        <w:pStyle w:val="EditorsNote"/>
      </w:pPr>
      <w:del w:id="2390" w:author="Ivy Guo" w:date="2023-08-07T16:49:00Z">
        <w:r w:rsidRPr="00690D42" w:rsidDel="00FB3A0D">
          <w:delText>Editor</w:delText>
        </w:r>
        <w:r w:rsidR="000735D3" w:rsidRPr="00690D42" w:rsidDel="00FB3A0D">
          <w:delText>'</w:delText>
        </w:r>
        <w:r w:rsidRPr="00690D42" w:rsidDel="00FB3A0D">
          <w:delText>s Note</w:delText>
        </w:r>
      </w:del>
      <w:ins w:id="2391" w:author="Ivy Guo" w:date="2023-08-07T16:49:00Z">
        <w:r w:rsidR="00FB3A0D">
          <w:t>NOTE</w:t>
        </w:r>
      </w:ins>
      <w:r w:rsidRPr="00690D42">
        <w:t xml:space="preserve">: RAN2/RAN3 will be </w:t>
      </w:r>
      <w:r w:rsidR="00766195" w:rsidRPr="00690D42">
        <w:t>liaised</w:t>
      </w:r>
      <w:r w:rsidRPr="00690D42">
        <w:t xml:space="preserve"> for stage 3 details</w:t>
      </w:r>
      <w:r w:rsidRPr="00507CE2">
        <w:t>. They could advice if there are other preferable alternatives like UE's capability could be part of a NAS message (e.g., Registration Request) and gNB/ng-eNB's capability could be part of an RRC message (e.g., RRC release with suspendConfig).</w:t>
      </w:r>
    </w:p>
    <w:p w14:paraId="371E0F97" w14:textId="77777777" w:rsidR="000210AF" w:rsidRPr="00690D42" w:rsidRDefault="000210AF" w:rsidP="007811CD">
      <w:r w:rsidRPr="00507CE2">
        <w:t>The processing overhead of using the whole RRCResumeRequest mess</w:t>
      </w:r>
      <w:r w:rsidRPr="00690D42">
        <w:t>age as input to one of NIA/EIA algorithms is expected to be minimal.</w:t>
      </w:r>
    </w:p>
    <w:p w14:paraId="1748EA67" w14:textId="77777777" w:rsidR="00E3385C" w:rsidRPr="00690D42" w:rsidRDefault="00E3385C" w:rsidP="00E3385C">
      <w:pPr>
        <w:pStyle w:val="Heading3"/>
      </w:pPr>
      <w:bookmarkStart w:id="2392" w:name="_Toc142333904"/>
      <w:r w:rsidRPr="00690D42">
        <w:lastRenderedPageBreak/>
        <w:t>6.17.3</w:t>
      </w:r>
      <w:r w:rsidRPr="00690D42">
        <w:tab/>
        <w:t>Evaluation</w:t>
      </w:r>
      <w:bookmarkEnd w:id="2392"/>
      <w:r w:rsidRPr="00690D42">
        <w:t xml:space="preserve"> </w:t>
      </w:r>
    </w:p>
    <w:p w14:paraId="24A07BD4" w14:textId="04CEB302" w:rsidR="001B3093" w:rsidRPr="00690D42" w:rsidRDefault="001B3093" w:rsidP="001B3093">
      <w:pPr>
        <w:rPr>
          <w:lang w:eastAsia="zh-CN"/>
        </w:rPr>
      </w:pPr>
      <w:r w:rsidRPr="00690D42">
        <w:t xml:space="preserve">This solution fulfils the security requirement in key issue#1, which is </w:t>
      </w:r>
      <w:r w:rsidR="0097539C" w:rsidRPr="00690D42">
        <w:t>"</w:t>
      </w:r>
      <w:r w:rsidRPr="00690D42">
        <w:t>The 5G system should have support for protection against tampering of RRCResumeRequest mess</w:t>
      </w:r>
      <w:r w:rsidRPr="00507CE2">
        <w:t>age.</w:t>
      </w:r>
      <w:r w:rsidR="0070645E" w:rsidRPr="00507CE2">
        <w:t>"</w:t>
      </w:r>
      <w:r w:rsidRPr="00507CE2">
        <w:t xml:space="preserve"> </w:t>
      </w:r>
      <w:r w:rsidRPr="00507CE2">
        <w:rPr>
          <w:lang w:eastAsia="zh-CN"/>
        </w:rPr>
        <w:t>I</w:t>
      </w:r>
      <w:r w:rsidR="004A189A" w:rsidRPr="00507CE2">
        <w:rPr>
          <w:lang w:eastAsia="zh-CN"/>
        </w:rPr>
        <w:t>f</w:t>
      </w:r>
      <w:r w:rsidRPr="00507CE2">
        <w:rPr>
          <w:lang w:eastAsia="zh-CN"/>
        </w:rPr>
        <w:t xml:space="preserve"> bo</w:t>
      </w:r>
      <w:r w:rsidRPr="00690D42">
        <w:rPr>
          <w:lang w:eastAsia="zh-CN"/>
        </w:rPr>
        <w:t xml:space="preserve">th the UE and the source/target gNB/ng-eNB support this solution, this solution helps to detect the tempering of </w:t>
      </w:r>
      <w:r w:rsidR="004A189A" w:rsidRPr="00690D42">
        <w:rPr>
          <w:lang w:eastAsia="zh-CN"/>
        </w:rPr>
        <w:t xml:space="preserve">the </w:t>
      </w:r>
      <w:r w:rsidRPr="00690D42">
        <w:rPr>
          <w:lang w:eastAsia="zh-CN"/>
        </w:rPr>
        <w:t xml:space="preserve">RRCResumeRequest message. </w:t>
      </w:r>
    </w:p>
    <w:p w14:paraId="3BBB27CB" w14:textId="34A5F523" w:rsidR="001B3093" w:rsidRPr="00690D42" w:rsidRDefault="001B3093" w:rsidP="001B3093">
      <w:r w:rsidRPr="00690D42">
        <w:t xml:space="preserve">This solution has </w:t>
      </w:r>
      <w:r w:rsidR="004A189A" w:rsidRPr="00690D42">
        <w:t>an</w:t>
      </w:r>
      <w:r w:rsidRPr="00690D42">
        <w:t xml:space="preserve"> impact </w:t>
      </w:r>
      <w:r w:rsidR="004A189A" w:rsidRPr="00690D42">
        <w:t>on</w:t>
      </w:r>
      <w:r w:rsidRPr="00690D42">
        <w:t xml:space="preserve"> UE, source/target gNB/ng-eNB.</w:t>
      </w:r>
      <w:r w:rsidR="004A189A" w:rsidRPr="00690D42">
        <w:t xml:space="preserve"> To support the new calculation for ResumeMac-I, both network and UE have to support the feature and it should be known in both the network and UE when it is to be used.</w:t>
      </w:r>
    </w:p>
    <w:p w14:paraId="07499E44" w14:textId="307AC270" w:rsidR="004A189A" w:rsidRPr="00690D42" w:rsidRDefault="004A189A" w:rsidP="004A189A">
      <w:r w:rsidRPr="00690D42">
        <w:t>The ResumeMac-I verification is done by the source gNB and not the target gNB.</w:t>
      </w:r>
      <w:del w:id="2393" w:author="Anne-Lise Raffy" w:date="2023-06-26T14:47:00Z">
        <w:r w:rsidRPr="00690D42" w:rsidDel="0070645E">
          <w:delText xml:space="preserve">  </w:delText>
        </w:r>
      </w:del>
      <w:ins w:id="2394" w:author="Anne-Lise Raffy" w:date="2023-06-26T14:47:00Z">
        <w:r w:rsidR="0070645E">
          <w:t xml:space="preserve"> </w:t>
        </w:r>
      </w:ins>
      <w:r w:rsidRPr="00690D42">
        <w:t>Further, the ResumeRequest message itself is not sent over the Xn interface by the target gNB to the source gNB. The current Xn specification does not provide the full ResumeRequest message to the source gNB to calculate the ResumeMac-I using the new method.</w:t>
      </w:r>
      <w:del w:id="2395" w:author="Anne-Lise Raffy" w:date="2023-06-26T14:47:00Z">
        <w:r w:rsidRPr="00690D42" w:rsidDel="0070645E">
          <w:delText xml:space="preserve">  </w:delText>
        </w:r>
      </w:del>
      <w:ins w:id="2396" w:author="Anne-Lise Raffy" w:date="2023-06-26T14:47:00Z">
        <w:r w:rsidR="0070645E">
          <w:t xml:space="preserve"> </w:t>
        </w:r>
      </w:ins>
      <w:r w:rsidRPr="00690D42">
        <w:t>Hence the target gNB needs to be updated to provide the full ResumeRequest message over Xn. Hence to support the new calculation of ResumeMac-I, the:</w:t>
      </w:r>
    </w:p>
    <w:p w14:paraId="2E49556B" w14:textId="1EB65D76" w:rsidR="004A189A" w:rsidRPr="00690D42" w:rsidRDefault="00507CE2" w:rsidP="00507CE2">
      <w:pPr>
        <w:pStyle w:val="B10"/>
      </w:pPr>
      <w:r>
        <w:t>-</w:t>
      </w:r>
      <w:r>
        <w:tab/>
      </w:r>
      <w:r w:rsidR="004A189A" w:rsidRPr="00690D42">
        <w:t>Target gNB needs to provide the full ResumeRequest message to the source gNB</w:t>
      </w:r>
    </w:p>
    <w:p w14:paraId="4E5EC4FC" w14:textId="039EC410" w:rsidR="004A189A" w:rsidRPr="00690D42" w:rsidRDefault="00507CE2" w:rsidP="00507CE2">
      <w:pPr>
        <w:pStyle w:val="B10"/>
      </w:pPr>
      <w:r>
        <w:tab/>
      </w:r>
      <w:r w:rsidR="004A189A" w:rsidRPr="00690D42">
        <w:t>Source gNB needs to support the new calculation and handling of the full ResumeRequest message from target gNB.</w:t>
      </w:r>
    </w:p>
    <w:p w14:paraId="63551D06" w14:textId="4C5EF7B4" w:rsidR="000210AF" w:rsidRPr="00690D42" w:rsidRDefault="004A189A" w:rsidP="007811CD">
      <w:r w:rsidRPr="00690D42">
        <w:t>Hence both the source gNB and target gNB should support the new mechanism.</w:t>
      </w:r>
    </w:p>
    <w:p w14:paraId="53476471" w14:textId="77777777" w:rsidR="005D21AC" w:rsidRPr="00690D42" w:rsidRDefault="005D21AC" w:rsidP="005D21AC">
      <w:pPr>
        <w:pStyle w:val="Heading2"/>
      </w:pPr>
      <w:bookmarkStart w:id="2397" w:name="_Toc142333905"/>
      <w:r w:rsidRPr="00690D42">
        <w:t>6.18</w:t>
      </w:r>
      <w:r w:rsidRPr="00690D42">
        <w:tab/>
        <w:t>Solution #18: Avoiding UE connecting to</w:t>
      </w:r>
      <w:r w:rsidR="00A52D0E" w:rsidRPr="00690D42">
        <w:t xml:space="preserve"> </w:t>
      </w:r>
      <w:r w:rsidRPr="00690D42">
        <w:t>False Base Station during Conditional Handover</w:t>
      </w:r>
      <w:bookmarkEnd w:id="2397"/>
    </w:p>
    <w:p w14:paraId="74E52727" w14:textId="77777777" w:rsidR="005D21AC" w:rsidRPr="00690D42" w:rsidRDefault="005D21AC" w:rsidP="005D21AC">
      <w:pPr>
        <w:pStyle w:val="Heading3"/>
      </w:pPr>
      <w:bookmarkStart w:id="2398" w:name="_Toc142333906"/>
      <w:r w:rsidRPr="00690D42">
        <w:t>6.18.1</w:t>
      </w:r>
      <w:r w:rsidRPr="00690D42">
        <w:tab/>
        <w:t>Introduction</w:t>
      </w:r>
      <w:bookmarkEnd w:id="2398"/>
      <w:r w:rsidR="0036608C" w:rsidRPr="00690D42">
        <w:t xml:space="preserve"> </w:t>
      </w:r>
    </w:p>
    <w:p w14:paraId="161BF6C9" w14:textId="77777777" w:rsidR="005D21AC" w:rsidRPr="00690D42" w:rsidRDefault="005D21AC" w:rsidP="005D21AC">
      <w:r w:rsidRPr="00690D42">
        <w:t xml:space="preserve">This solution addresses the security requirement in </w:t>
      </w:r>
      <w:r w:rsidRPr="00690D42">
        <w:rPr>
          <w:lang w:eastAsia="zh-CN"/>
        </w:rPr>
        <w:t xml:space="preserve">key issue #3 </w:t>
      </w:r>
      <w:r w:rsidRPr="00690D42">
        <w:t>for preventing UE from connecting to false base station.</w:t>
      </w:r>
      <w:r w:rsidR="0000268D" w:rsidRPr="00690D42">
        <w:t xml:space="preserve"> </w:t>
      </w:r>
      <w:r w:rsidRPr="00690D42">
        <w:t>RAN2</w:t>
      </w:r>
      <w:r w:rsidR="0000268D" w:rsidRPr="00690D42">
        <w:t xml:space="preserve"> TS 38.331[2]</w:t>
      </w:r>
      <w:r w:rsidRPr="00690D42">
        <w:t xml:space="preserve"> support</w:t>
      </w:r>
      <w:r w:rsidR="0000268D" w:rsidRPr="00690D42">
        <w:t>s</w:t>
      </w:r>
      <w:r w:rsidRPr="00690D42">
        <w:t xml:space="preserve"> high handover robustness to avoid ping-pong effect, and it is recognized that avoiding UE connecting to </w:t>
      </w:r>
      <w:r w:rsidR="004E111B" w:rsidRPr="00690D42">
        <w:t>false</w:t>
      </w:r>
      <w:r w:rsidRPr="00690D42">
        <w:t xml:space="preserve"> base station can be supported losslessly. Thus, the solution is proposed to support conditional handover in addition to solution 6.</w:t>
      </w:r>
    </w:p>
    <w:p w14:paraId="49D73AFC" w14:textId="77777777" w:rsidR="005D21AC" w:rsidRPr="00690D42" w:rsidRDefault="005D21AC" w:rsidP="005D21AC">
      <w:pPr>
        <w:rPr>
          <w:lang w:eastAsia="zh-CN"/>
        </w:rPr>
      </w:pPr>
      <w:r w:rsidRPr="00690D42">
        <w:rPr>
          <w:rFonts w:hint="eastAsia"/>
          <w:lang w:eastAsia="zh-CN"/>
        </w:rPr>
        <w:t xml:space="preserve">The </w:t>
      </w:r>
      <w:r w:rsidRPr="00690D42">
        <w:rPr>
          <w:lang w:eastAsia="zh-CN"/>
        </w:rPr>
        <w:t>solution</w:t>
      </w:r>
      <w:r w:rsidRPr="00690D42">
        <w:rPr>
          <w:rFonts w:hint="eastAsia"/>
          <w:lang w:eastAsia="zh-CN"/>
        </w:rPr>
        <w:t xml:space="preserve"> proposes the similar </w:t>
      </w:r>
      <w:r w:rsidRPr="00690D42">
        <w:rPr>
          <w:lang w:eastAsia="zh-CN"/>
        </w:rPr>
        <w:t>mechanism</w:t>
      </w:r>
      <w:r w:rsidRPr="00690D42">
        <w:rPr>
          <w:rFonts w:hint="eastAsia"/>
          <w:lang w:eastAsia="zh-CN"/>
        </w:rPr>
        <w:t xml:space="preserve"> </w:t>
      </w:r>
      <w:r w:rsidRPr="00690D42">
        <w:rPr>
          <w:lang w:eastAsia="zh-CN"/>
        </w:rPr>
        <w:t>with solution 6 to support for conditional handover, i.e. target gNB B assigns a specific CSI-RS to the UE to indicate the UE to measure the real reference signal of the target gNB B, which could avoid the UE to measure false base station. The difference is that the source gNB A sends threshold to the UE to make the HO decision. So, handover decision can be performed on the UE. Thus, additional signalling to report measured signalling is not needed so that handover robustness can be guaranteed, meanwhile, this can avoid UE connecting to false base station during conditional handover.</w:t>
      </w:r>
    </w:p>
    <w:p w14:paraId="60FEB7B4" w14:textId="77777777" w:rsidR="005D21AC" w:rsidRPr="00690D42" w:rsidRDefault="005D21AC" w:rsidP="005D21AC">
      <w:pPr>
        <w:pStyle w:val="Heading3"/>
      </w:pPr>
      <w:bookmarkStart w:id="2399" w:name="_Toc142333907"/>
      <w:r w:rsidRPr="00690D42">
        <w:t>6.18.2</w:t>
      </w:r>
      <w:r w:rsidRPr="00690D42">
        <w:tab/>
        <w:t>Solution details</w:t>
      </w:r>
      <w:bookmarkEnd w:id="2399"/>
      <w:r w:rsidR="0036608C" w:rsidRPr="00690D42">
        <w:t xml:space="preserve"> </w:t>
      </w:r>
    </w:p>
    <w:p w14:paraId="26DA4C49" w14:textId="77777777" w:rsidR="005D21AC" w:rsidRPr="00690D42" w:rsidRDefault="005D21AC" w:rsidP="005D21AC">
      <w:pPr>
        <w:pStyle w:val="Heading4"/>
      </w:pPr>
      <w:bookmarkStart w:id="2400" w:name="_Toc142333908"/>
      <w:r w:rsidRPr="00690D42">
        <w:t>6.18.2.1</w:t>
      </w:r>
      <w:r w:rsidRPr="00690D42">
        <w:tab/>
        <w:t>General</w:t>
      </w:r>
      <w:bookmarkEnd w:id="2400"/>
    </w:p>
    <w:p w14:paraId="1FAD4278" w14:textId="77777777" w:rsidR="005D21AC" w:rsidRPr="00690D42" w:rsidRDefault="005D21AC" w:rsidP="005D21AC">
      <w:r w:rsidRPr="00690D42">
        <w:t>Similar with solution 6, there are two options for this solution:</w:t>
      </w:r>
    </w:p>
    <w:p w14:paraId="54DBC70A" w14:textId="76BA6066" w:rsidR="005D21AC" w:rsidRPr="00690D42" w:rsidRDefault="005D21AC" w:rsidP="005D21AC">
      <w:r w:rsidRPr="00690D42">
        <w:t>Option A: Always On feature: In this option the proposed solution is always on and activated at the source gNB; thus it is on all gNBs.</w:t>
      </w:r>
    </w:p>
    <w:p w14:paraId="0E6FB57C" w14:textId="77777777" w:rsidR="005D21AC" w:rsidRPr="00690D42" w:rsidRDefault="005D21AC" w:rsidP="005D21AC">
      <w:r w:rsidRPr="00690D42">
        <w:t>Option B: On demand feature: The source gNB turns this feature on to a specific target gNB, when the source gNB suspects the presence of a false base station in the area, it automatically turns this feature on.</w:t>
      </w:r>
    </w:p>
    <w:p w14:paraId="6E920A45" w14:textId="77777777" w:rsidR="005D21AC" w:rsidRPr="00690D42" w:rsidRDefault="005D21AC" w:rsidP="005D21AC">
      <w:pPr>
        <w:pStyle w:val="Heading4"/>
      </w:pPr>
      <w:bookmarkStart w:id="2401" w:name="_Toc142333909"/>
      <w:r w:rsidRPr="00690D42">
        <w:lastRenderedPageBreak/>
        <w:t>6.18.2.2</w:t>
      </w:r>
      <w:r w:rsidRPr="00690D42">
        <w:tab/>
        <w:t>Always on Feature</w:t>
      </w:r>
      <w:bookmarkEnd w:id="2401"/>
    </w:p>
    <w:p w14:paraId="73A0EA0E" w14:textId="77777777" w:rsidR="005D21AC" w:rsidRPr="00690D42" w:rsidRDefault="00835BBF" w:rsidP="004316D3">
      <w:pPr>
        <w:pStyle w:val="TH"/>
      </w:pPr>
      <w:r w:rsidRPr="00690D42">
        <w:rPr>
          <w:noProof/>
        </w:rPr>
        <w:object w:dxaOrig="9560" w:dyaOrig="7280" w14:anchorId="259C53B0">
          <v:shape id="_x0000_i1028" type="#_x0000_t75" alt="" style="width:478.3pt;height:367.7pt;mso-width-percent:0;mso-height-percent:0;mso-width-percent:0;mso-height-percent:0" o:ole="">
            <v:imagedata r:id="rId63" o:title=""/>
          </v:shape>
          <o:OLEObject Type="Embed" ProgID="Visio.Drawing.15" ShapeID="_x0000_i1028" DrawAspect="Content" ObjectID="_1752946759" r:id="rId64"/>
        </w:object>
      </w:r>
    </w:p>
    <w:p w14:paraId="7F4017FD" w14:textId="1D6C3012" w:rsidR="00EA2D01" w:rsidRPr="00690D42" w:rsidRDefault="005D21AC" w:rsidP="00EA2D01">
      <w:pPr>
        <w:pStyle w:val="TF"/>
      </w:pPr>
      <w:r w:rsidRPr="00690D42">
        <w:t>Figure</w:t>
      </w:r>
      <w:r w:rsidRPr="00690D42">
        <w:rPr>
          <w:lang w:eastAsia="zh-CN"/>
        </w:rPr>
        <w:t xml:space="preserve"> 6.</w:t>
      </w:r>
      <w:r w:rsidR="00B237C5" w:rsidRPr="00690D42">
        <w:rPr>
          <w:lang w:eastAsia="zh-CN"/>
        </w:rPr>
        <w:t>18</w:t>
      </w:r>
      <w:r w:rsidRPr="00690D42">
        <w:rPr>
          <w:lang w:eastAsia="zh-CN"/>
        </w:rPr>
        <w:t>.2</w:t>
      </w:r>
      <w:r w:rsidR="00991A23" w:rsidRPr="00690D42">
        <w:rPr>
          <w:lang w:eastAsia="zh-CN"/>
        </w:rPr>
        <w:t>.2</w:t>
      </w:r>
      <w:r w:rsidRPr="00690D42">
        <w:rPr>
          <w:lang w:eastAsia="zh-CN"/>
        </w:rPr>
        <w:t>-1</w:t>
      </w:r>
      <w:r w:rsidRPr="00690D42">
        <w:t>: CHO procedure with indicated second measurement</w:t>
      </w:r>
    </w:p>
    <w:p w14:paraId="58E53D52" w14:textId="7C278306" w:rsidR="005D21AC" w:rsidRPr="00690D42" w:rsidRDefault="00F95C4C" w:rsidP="00E651DC">
      <w:pPr>
        <w:pStyle w:val="B10"/>
      </w:pPr>
      <w:r w:rsidRPr="00690D42">
        <w:t>1)</w:t>
      </w:r>
      <w:r w:rsidRPr="00690D42">
        <w:tab/>
      </w:r>
      <w:r w:rsidR="005D21AC" w:rsidRPr="00690D42">
        <w:t>T</w:t>
      </w:r>
      <w:r w:rsidR="005D21AC" w:rsidRPr="00690D42">
        <w:rPr>
          <w:lang w:eastAsia="zh-CN"/>
        </w:rPr>
        <w:t xml:space="preserve">he UEs performs measurement, and sends measurement report including measured signal 1 of this specific cell to the source gNB (A). The measured signal may be </w:t>
      </w:r>
      <w:r w:rsidR="004E111B" w:rsidRPr="00690D42">
        <w:rPr>
          <w:lang w:eastAsia="zh-CN"/>
        </w:rPr>
        <w:t>false</w:t>
      </w:r>
      <w:r w:rsidR="005D21AC" w:rsidRPr="00690D42">
        <w:rPr>
          <w:lang w:eastAsia="zh-CN"/>
        </w:rPr>
        <w:t xml:space="preserve"> gNB C</w:t>
      </w:r>
      <w:r w:rsidR="000735D3" w:rsidRPr="00690D42">
        <w:rPr>
          <w:lang w:eastAsia="zh-CN"/>
        </w:rPr>
        <w:t>'</w:t>
      </w:r>
      <w:r w:rsidR="005D21AC" w:rsidRPr="00690D42">
        <w:rPr>
          <w:lang w:eastAsia="zh-CN"/>
        </w:rPr>
        <w:t>s who forged the same cell to the target gNB B.</w:t>
      </w:r>
    </w:p>
    <w:p w14:paraId="6D6E48BB" w14:textId="61E97747" w:rsidR="005D21AC" w:rsidRPr="00690D42" w:rsidRDefault="00F95C4C" w:rsidP="00E651DC">
      <w:pPr>
        <w:pStyle w:val="B10"/>
      </w:pPr>
      <w:r w:rsidRPr="00690D42">
        <w:t>2)</w:t>
      </w:r>
      <w:r w:rsidRPr="00690D42">
        <w:tab/>
      </w:r>
      <w:r w:rsidR="005D21AC" w:rsidRPr="00690D42">
        <w:t>-2. When the source gNB receives Measurement Report, the measured signal is going to trigger Conditional Handover, the source gNB (A) sends CHO request with a CSI-RS to request the target gNB to prepare a specific CSI-RS for the UE.</w:t>
      </w:r>
    </w:p>
    <w:p w14:paraId="3AE914E3" w14:textId="7AA35420" w:rsidR="005D21AC" w:rsidRPr="00690D42" w:rsidRDefault="00F95C4C" w:rsidP="00E651DC">
      <w:pPr>
        <w:pStyle w:val="B10"/>
      </w:pPr>
      <w:r w:rsidRPr="00690D42">
        <w:t>3)</w:t>
      </w:r>
      <w:r w:rsidRPr="00690D42">
        <w:tab/>
      </w:r>
      <w:r w:rsidR="005D21AC" w:rsidRPr="00690D42">
        <w:t xml:space="preserve">The target gNB (B) performs admission control and prepares basic RRC configuration information for the UE, including a dedicated CSI-RS information. </w:t>
      </w:r>
    </w:p>
    <w:p w14:paraId="1AD3121F" w14:textId="1F00B575" w:rsidR="005D21AC" w:rsidRPr="00690D42" w:rsidRDefault="00F95C4C" w:rsidP="00E651DC">
      <w:pPr>
        <w:pStyle w:val="B10"/>
      </w:pPr>
      <w:r w:rsidRPr="00690D42">
        <w:t>4)</w:t>
      </w:r>
      <w:r w:rsidRPr="00690D42">
        <w:tab/>
      </w:r>
      <w:r w:rsidR="005D21AC" w:rsidRPr="00690D42">
        <w:t>The target gNB (B) responds with the CHO request ACK message containing all the prepared RRC configuration informatio</w:t>
      </w:r>
      <w:r w:rsidR="00B237C5" w:rsidRPr="00690D42">
        <w:t>n</w:t>
      </w:r>
      <w:r w:rsidR="005D21AC" w:rsidRPr="00690D42">
        <w:t xml:space="preserve"> (including the dedicated CSI-RS information).</w:t>
      </w:r>
    </w:p>
    <w:p w14:paraId="2E6AF7F2" w14:textId="5E82E84A" w:rsidR="005D21AC" w:rsidRPr="00690D42" w:rsidRDefault="00F95C4C" w:rsidP="00E651DC">
      <w:pPr>
        <w:pStyle w:val="B10"/>
      </w:pPr>
      <w:r w:rsidRPr="00690D42">
        <w:t>5)</w:t>
      </w:r>
      <w:r w:rsidRPr="00690D42">
        <w:tab/>
      </w:r>
      <w:r w:rsidR="005D21AC" w:rsidRPr="00690D42">
        <w:t xml:space="preserve">Once the source gNB (A) receives the CSI-RS information in the Conditional Handover request ACK, the source gNB attaches threshold of HO. </w:t>
      </w:r>
    </w:p>
    <w:p w14:paraId="58B6B9BB" w14:textId="7279A3A7" w:rsidR="005D21AC" w:rsidRPr="00690D42" w:rsidRDefault="00F95C4C" w:rsidP="00E651DC">
      <w:pPr>
        <w:pStyle w:val="B10"/>
      </w:pPr>
      <w:r w:rsidRPr="00690D42">
        <w:t>6)</w:t>
      </w:r>
      <w:r w:rsidRPr="00690D42">
        <w:tab/>
      </w:r>
      <w:r w:rsidR="005D21AC" w:rsidRPr="00690D42">
        <w:t xml:space="preserve">The source gNB (A) sends CHO Command including the dedicated CSI-RS information and threshold to the UE while being protected with RRC security context. </w:t>
      </w:r>
    </w:p>
    <w:p w14:paraId="75002B53" w14:textId="669DFE12" w:rsidR="005D21AC" w:rsidRPr="00690D42" w:rsidRDefault="00F95C4C" w:rsidP="00E651DC">
      <w:pPr>
        <w:pStyle w:val="B10"/>
      </w:pPr>
      <w:r w:rsidRPr="00690D42">
        <w:t>7)</w:t>
      </w:r>
      <w:r w:rsidRPr="00690D42">
        <w:tab/>
      </w:r>
      <w:r w:rsidR="005D21AC" w:rsidRPr="00690D42">
        <w:t>The UE executes a second measurement of the dedicated CSI-RS signal indicated in the CHO Command, and get measured signal 2.</w:t>
      </w:r>
    </w:p>
    <w:p w14:paraId="228AFAAD" w14:textId="79352CB9" w:rsidR="005D21AC" w:rsidRPr="00690D42" w:rsidRDefault="00F95C4C" w:rsidP="00E651DC">
      <w:pPr>
        <w:pStyle w:val="B10"/>
      </w:pPr>
      <w:r w:rsidRPr="00690D42">
        <w:t>8)</w:t>
      </w:r>
      <w:r w:rsidRPr="00690D42">
        <w:tab/>
      </w:r>
      <w:r w:rsidR="005D21AC" w:rsidRPr="00690D42">
        <w:t>Based on the signal 2 and measurement condition, the UE decides whether or not to continue the HO. If the signal 2 meets the threshold, that means the real reference signal power of the target cell is strong enough, the UE sends the HO co</w:t>
      </w:r>
      <w:r w:rsidR="00B237C5" w:rsidRPr="00690D42">
        <w:t>n</w:t>
      </w:r>
      <w:r w:rsidR="005D21AC" w:rsidRPr="00690D42">
        <w:t xml:space="preserve">firm to the target cell, no latency is added. Otherwise, the signal 1 may be </w:t>
      </w:r>
      <w:r w:rsidR="004E111B" w:rsidRPr="00690D42">
        <w:t>false</w:t>
      </w:r>
      <w:r w:rsidR="005D21AC" w:rsidRPr="00690D42">
        <w:t xml:space="preserve"> gNB C</w:t>
      </w:r>
      <w:r w:rsidR="000735D3" w:rsidRPr="00690D42">
        <w:t>'</w:t>
      </w:r>
      <w:r w:rsidR="005D21AC" w:rsidRPr="00690D42">
        <w:t>s signal, and the UE will not trigger handover. Thus, the UE will not connect to the false base station.</w:t>
      </w:r>
    </w:p>
    <w:p w14:paraId="48BF8B80" w14:textId="77777777" w:rsidR="005D21AC" w:rsidRPr="00690D42" w:rsidRDefault="005D21AC" w:rsidP="005D21AC">
      <w:pPr>
        <w:pStyle w:val="Heading4"/>
        <w:rPr>
          <w:lang w:eastAsia="zh-CN"/>
        </w:rPr>
      </w:pPr>
      <w:bookmarkStart w:id="2402" w:name="_Toc142333910"/>
      <w:r w:rsidRPr="00690D42">
        <w:rPr>
          <w:lang w:eastAsia="zh-CN"/>
        </w:rPr>
        <w:lastRenderedPageBreak/>
        <w:t>6.18.2.3</w:t>
      </w:r>
      <w:r w:rsidRPr="00690D42">
        <w:rPr>
          <w:lang w:eastAsia="zh-CN"/>
        </w:rPr>
        <w:tab/>
        <w:t>On Demand Feature</w:t>
      </w:r>
      <w:bookmarkEnd w:id="2402"/>
    </w:p>
    <w:p w14:paraId="7757805E" w14:textId="77777777" w:rsidR="005D21AC" w:rsidRPr="00690D42" w:rsidRDefault="005D21AC" w:rsidP="005D21AC">
      <w:pPr>
        <w:rPr>
          <w:lang w:eastAsia="zh-CN"/>
        </w:rPr>
      </w:pPr>
      <w:r w:rsidRPr="00690D42">
        <w:rPr>
          <w:lang w:eastAsia="zh-CN"/>
        </w:rPr>
        <w:t>The details of the solution in this option is the same as in option A with the difference that this solution is turned on when need</w:t>
      </w:r>
      <w:r w:rsidRPr="00507CE2">
        <w:rPr>
          <w:lang w:eastAsia="zh-CN"/>
        </w:rPr>
        <w:t>ed, i.e., on</w:t>
      </w:r>
      <w:r w:rsidRPr="00690D42">
        <w:rPr>
          <w:lang w:eastAsia="zh-CN"/>
        </w:rPr>
        <w:t xml:space="preserve"> demand. The solution is turned on dynamically according to detection report of network or UE. If source gNB A detects suspicion of false base station nearby or receives suspicion of false base station from the UE, the source gNB A may send CSI-RS request to the target gNB B to turn on this feature. Other </w:t>
      </w:r>
      <w:r w:rsidR="004E111B" w:rsidRPr="00690D42">
        <w:rPr>
          <w:lang w:eastAsia="zh-CN"/>
        </w:rPr>
        <w:t>false</w:t>
      </w:r>
      <w:r w:rsidRPr="00690D42">
        <w:rPr>
          <w:lang w:eastAsia="zh-CN"/>
        </w:rPr>
        <w:t xml:space="preserve"> base station detection method of Key Issue #3 could be used too.</w:t>
      </w:r>
    </w:p>
    <w:p w14:paraId="72E4924D" w14:textId="77777777" w:rsidR="005D21AC" w:rsidRPr="00690D42" w:rsidRDefault="005D21AC" w:rsidP="005D21AC">
      <w:pPr>
        <w:pStyle w:val="Heading3"/>
      </w:pPr>
      <w:bookmarkStart w:id="2403" w:name="_Toc142333911"/>
      <w:r w:rsidRPr="00690D42">
        <w:t>6.18.3</w:t>
      </w:r>
      <w:r w:rsidRPr="00690D42">
        <w:tab/>
        <w:t>Evaluation</w:t>
      </w:r>
      <w:bookmarkEnd w:id="2403"/>
      <w:r w:rsidRPr="00690D42">
        <w:t xml:space="preserve"> </w:t>
      </w:r>
    </w:p>
    <w:p w14:paraId="45CD936D" w14:textId="77777777" w:rsidR="005D21AC" w:rsidRPr="00690D42" w:rsidRDefault="005D21AC" w:rsidP="005D21AC">
      <w:r w:rsidRPr="00690D42">
        <w:t>The solution addresses Key Issue #3 to avoid the UE connecting to FBS during Conditional Handover procedure.</w:t>
      </w:r>
    </w:p>
    <w:p w14:paraId="7A9D9562" w14:textId="77777777" w:rsidR="005D21AC" w:rsidRPr="00690D42" w:rsidRDefault="005D21AC" w:rsidP="005D21AC">
      <w:pPr>
        <w:rPr>
          <w:lang w:eastAsia="zh-CN"/>
        </w:rPr>
      </w:pPr>
      <w:r w:rsidRPr="00690D42">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w:t>
      </w:r>
      <w:del w:id="2404" w:author="Ivy Guo" w:date="2023-08-07T20:34:00Z">
        <w:r w:rsidRPr="00690D42" w:rsidDel="00D45570">
          <w:rPr>
            <w:lang w:eastAsia="zh-CN"/>
          </w:rPr>
          <w:delText>,</w:delText>
        </w:r>
      </w:del>
      <w:r w:rsidRPr="00690D42">
        <w:rPr>
          <w:lang w:eastAsia="zh-CN"/>
        </w:rPr>
        <w:t xml:space="preserve"> and will not initiate wrong HO caused by forged cell of FBS.</w:t>
      </w:r>
    </w:p>
    <w:p w14:paraId="0A78DA2C" w14:textId="55B41DBC" w:rsidR="005D21AC" w:rsidRPr="00690D42" w:rsidRDefault="005D21AC" w:rsidP="005D21AC">
      <w:pPr>
        <w:rPr>
          <w:lang w:eastAsia="zh-CN"/>
        </w:rPr>
      </w:pPr>
      <w:r w:rsidRPr="00690D42">
        <w:t>The solution reuses agreed conditional handover procedure</w:t>
      </w:r>
      <w:ins w:id="2405" w:author="Ivy Guo" w:date="2023-08-07T20:34:00Z">
        <w:r w:rsidR="00D45570">
          <w:rPr>
            <w:lang w:eastAsia="zh-CN"/>
          </w:rPr>
          <w:t xml:space="preserve"> </w:t>
        </w:r>
      </w:ins>
      <w:del w:id="2406" w:author="Ivy Guo" w:date="2023-08-07T20:34:00Z">
        <w:r w:rsidRPr="00690D42" w:rsidDel="00D45570">
          <w:rPr>
            <w:lang w:eastAsia="zh-CN"/>
          </w:rPr>
          <w:delText xml:space="preserve">, </w:delText>
        </w:r>
      </w:del>
      <w:r w:rsidRPr="00690D42">
        <w:rPr>
          <w:lang w:eastAsia="zh-CN"/>
        </w:rPr>
        <w:t>and requires new signalling overhead. Only new IEs are added, so, the impact is small, and the feature can be always turned on.</w:t>
      </w:r>
    </w:p>
    <w:p w14:paraId="59569057" w14:textId="1F30A4FF" w:rsidR="005D21AC" w:rsidRPr="00690D42" w:rsidRDefault="005D21AC" w:rsidP="0097539C">
      <w:pPr>
        <w:pStyle w:val="EditorsNote"/>
      </w:pPr>
      <w:del w:id="2407" w:author="Ivy Guo" w:date="2023-08-07T20:34:00Z">
        <w:r w:rsidRPr="00690D42" w:rsidDel="00D45570">
          <w:delText>Editor</w:delText>
        </w:r>
        <w:r w:rsidR="000735D3" w:rsidRPr="00690D42" w:rsidDel="00D45570">
          <w:delText>'</w:delText>
        </w:r>
        <w:r w:rsidRPr="00690D42" w:rsidDel="00D45570">
          <w:delText>s Note</w:delText>
        </w:r>
      </w:del>
      <w:ins w:id="2408" w:author="Ivy Guo" w:date="2023-08-07T20:34:00Z">
        <w:r w:rsidR="00D45570">
          <w:t>NOTE</w:t>
        </w:r>
      </w:ins>
      <w:r w:rsidRPr="00690D42">
        <w:t>:</w:t>
      </w:r>
      <w:r w:rsidR="0071068D" w:rsidRPr="00690D42">
        <w:t xml:space="preserve"> </w:t>
      </w:r>
      <w:r w:rsidRPr="00690D42">
        <w:t xml:space="preserve">The solution does not mitigate </w:t>
      </w:r>
      <w:r w:rsidRPr="00690D42">
        <w:rPr>
          <w:rFonts w:hint="eastAsia"/>
        </w:rPr>
        <w:t>dumb</w:t>
      </w:r>
      <w:r w:rsidRPr="00690D42">
        <w:t xml:space="preserve"> radio repeater attacks. </w:t>
      </w:r>
    </w:p>
    <w:p w14:paraId="68EC48F2" w14:textId="26364134" w:rsidR="00E3385C" w:rsidRPr="00690D42" w:rsidRDefault="005D21AC" w:rsidP="0097539C">
      <w:pPr>
        <w:pStyle w:val="EditorsNote"/>
      </w:pPr>
      <w:del w:id="2409" w:author="Ivy Guo" w:date="2023-08-07T16:49:00Z">
        <w:r w:rsidRPr="00690D42" w:rsidDel="00FB3A0D">
          <w:delText>Editor</w:delText>
        </w:r>
        <w:r w:rsidR="000735D3" w:rsidRPr="00690D42" w:rsidDel="00FB3A0D">
          <w:delText>'</w:delText>
        </w:r>
        <w:r w:rsidRPr="00690D42" w:rsidDel="00FB3A0D">
          <w:delText>s Note</w:delText>
        </w:r>
      </w:del>
      <w:ins w:id="2410" w:author="Ivy Guo" w:date="2023-08-07T16:49:00Z">
        <w:r w:rsidR="00FB3A0D">
          <w:t>NOTE</w:t>
        </w:r>
      </w:ins>
      <w:r w:rsidRPr="00690D42">
        <w:t>:</w:t>
      </w:r>
      <w:r w:rsidR="0071068D" w:rsidRPr="00690D42">
        <w:t xml:space="preserve"> </w:t>
      </w:r>
      <w:r w:rsidRPr="00690D42">
        <w:t>Further evaluation is ffs based on RAN2 Feedback is needed.</w:t>
      </w:r>
    </w:p>
    <w:p w14:paraId="4BB768F8" w14:textId="77777777" w:rsidR="00B23078" w:rsidRPr="00690D42" w:rsidRDefault="00B23078" w:rsidP="00B23078">
      <w:pPr>
        <w:pStyle w:val="Heading2"/>
      </w:pPr>
      <w:bookmarkStart w:id="2411" w:name="_Toc142333912"/>
      <w:r w:rsidRPr="00690D42">
        <w:t xml:space="preserve">6.19 </w:t>
      </w:r>
      <w:r w:rsidR="00E66C99" w:rsidRPr="00690D42">
        <w:tab/>
      </w:r>
      <w:r w:rsidRPr="00690D42">
        <w:t>Solution #19: AS security based MIB/SIBs integrity information provided by gNB</w:t>
      </w:r>
      <w:bookmarkEnd w:id="2411"/>
      <w:r w:rsidRPr="00690D42">
        <w:t xml:space="preserve"> </w:t>
      </w:r>
    </w:p>
    <w:p w14:paraId="5642D200" w14:textId="77777777" w:rsidR="00B23078" w:rsidRPr="00690D42" w:rsidRDefault="00B23078" w:rsidP="00B23078">
      <w:pPr>
        <w:pStyle w:val="Heading3"/>
      </w:pPr>
      <w:bookmarkStart w:id="2412" w:name="_Toc142333913"/>
      <w:r w:rsidRPr="00690D42">
        <w:t>6.19.1</w:t>
      </w:r>
      <w:r w:rsidRPr="00690D42">
        <w:tab/>
        <w:t>Introduction</w:t>
      </w:r>
      <w:bookmarkEnd w:id="2412"/>
    </w:p>
    <w:p w14:paraId="5C7F3705" w14:textId="77777777" w:rsidR="00B23078" w:rsidRPr="00690D42" w:rsidRDefault="00B23078" w:rsidP="00B23078">
      <w:r w:rsidRPr="00690D42">
        <w:t xml:space="preserve">This solution addresses the security requirement of Key Issue #2: Security protection of system information. </w:t>
      </w:r>
    </w:p>
    <w:p w14:paraId="176E9FAC" w14:textId="77777777" w:rsidR="00B23078" w:rsidRPr="00690D42" w:rsidRDefault="00B23078" w:rsidP="00B23078">
      <w:r w:rsidRPr="00690D42">
        <w:t xml:space="preserve">The basic idea is to have gNB provide the hash of the MIB/SIBs to the UE after it has established an AS security context. For the initial access, the AS security mode command is the first message that is integrity protected by the gNB, hence is used to carry the hash values of the MIB/SIBs. </w:t>
      </w:r>
      <w:r w:rsidR="00C739A8" w:rsidRPr="00690D42">
        <w:t>PCI (Physical Cell Identity) is additionally included in the calculation of the MIB/SIB hash.</w:t>
      </w:r>
    </w:p>
    <w:p w14:paraId="09F04FB2" w14:textId="77777777" w:rsidR="00B23078" w:rsidRPr="00690D42" w:rsidRDefault="00B23078" w:rsidP="00B23078">
      <w:r w:rsidRPr="00690D42">
        <w:t>UE determines whether it has read the correct MIB/SIBs by comparing the gNB provided hash values with the locally computed ones. If hash mismatch is detected, the UE requests the concerned MIB/SIBs.</w:t>
      </w:r>
    </w:p>
    <w:p w14:paraId="632E1AB5" w14:textId="77777777" w:rsidR="00B23078" w:rsidRPr="00690D42" w:rsidRDefault="00B23078" w:rsidP="00B23078">
      <w:pPr>
        <w:pStyle w:val="Heading3"/>
      </w:pPr>
      <w:bookmarkStart w:id="2413" w:name="_Toc142333914"/>
      <w:r w:rsidRPr="00690D42">
        <w:lastRenderedPageBreak/>
        <w:t xml:space="preserve">6.19.2 </w:t>
      </w:r>
      <w:r w:rsidRPr="00690D42">
        <w:tab/>
        <w:t>Solution details</w:t>
      </w:r>
      <w:bookmarkEnd w:id="2413"/>
    </w:p>
    <w:p w14:paraId="7AC370AF" w14:textId="77777777" w:rsidR="00B23078" w:rsidRPr="00690D42" w:rsidRDefault="00835BBF" w:rsidP="00E651DC">
      <w:pPr>
        <w:pStyle w:val="TH"/>
      </w:pPr>
      <w:r w:rsidRPr="00690D42">
        <w:rPr>
          <w:noProof/>
        </w:rPr>
        <w:object w:dxaOrig="7008" w:dyaOrig="5172" w14:anchorId="0FDA1256">
          <v:shape id="_x0000_i1027" type="#_x0000_t75" alt="" style="width:347.15pt;height:262.3pt;mso-width-percent:0;mso-height-percent:0;mso-width-percent:0;mso-height-percent:0" o:ole="">
            <v:imagedata r:id="rId65" o:title=""/>
          </v:shape>
          <o:OLEObject Type="Embed" ProgID="Visio.Drawing.15" ShapeID="_x0000_i1027" DrawAspect="Content" ObjectID="_1752946760" r:id="rId66"/>
        </w:object>
      </w:r>
    </w:p>
    <w:p w14:paraId="36C6EF19" w14:textId="77777777" w:rsidR="00B23078" w:rsidRPr="00690D42" w:rsidRDefault="00CC0373" w:rsidP="00476D3F">
      <w:pPr>
        <w:pStyle w:val="TF"/>
      </w:pPr>
      <w:r w:rsidRPr="00690D42">
        <w:t>Figure 6.19.2-1. System information protection</w:t>
      </w:r>
    </w:p>
    <w:p w14:paraId="08CF5FF0" w14:textId="77777777" w:rsidR="00B23078" w:rsidRPr="00690D42" w:rsidRDefault="00B23078" w:rsidP="00B23078">
      <w:r w:rsidRPr="00690D42">
        <w:t>The procedure is as follows.</w:t>
      </w:r>
    </w:p>
    <w:p w14:paraId="16A0231A" w14:textId="77777777" w:rsidR="00B23078" w:rsidRPr="00690D42" w:rsidRDefault="00B23078" w:rsidP="00B23078">
      <w:r w:rsidRPr="00690D42">
        <w:t>1. UE sends an initial NAS message to the network.</w:t>
      </w:r>
    </w:p>
    <w:p w14:paraId="186F56AB" w14:textId="77777777" w:rsidR="00B23078" w:rsidRPr="00690D42" w:rsidRDefault="00B23078" w:rsidP="00B23078">
      <w:r w:rsidRPr="00690D42">
        <w:t>2. (optional) UE performs a primary authentication with the network.</w:t>
      </w:r>
    </w:p>
    <w:p w14:paraId="025C96C5" w14:textId="77777777" w:rsidR="00B23078" w:rsidRPr="00690D42" w:rsidRDefault="00B23078" w:rsidP="00B23078">
      <w:r w:rsidRPr="00690D42">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3510C355" w14:textId="77777777" w:rsidR="00B23078" w:rsidRPr="00690D42" w:rsidRDefault="00B23078" w:rsidP="00B23078">
      <w:pPr>
        <w:pStyle w:val="NO"/>
      </w:pPr>
      <w:r w:rsidRPr="00690D42">
        <w:t xml:space="preserve">NOTE 1: </w:t>
      </w:r>
      <w:r w:rsidR="004316D3" w:rsidRPr="00690D42">
        <w:tab/>
      </w:r>
      <w:r w:rsidRPr="00690D42">
        <w:t>If the indication of support for system informa</w:t>
      </w:r>
      <w:r w:rsidRPr="00507CE2">
        <w:t>tion protection is indicated in the NAS SMC, system information protection is applied to the entire system (i.e., all gNBs in t</w:t>
      </w:r>
      <w:r w:rsidRPr="00690D42">
        <w:t>he PLMN).</w:t>
      </w:r>
    </w:p>
    <w:p w14:paraId="5F225D76" w14:textId="77777777" w:rsidR="00B23078" w:rsidRPr="00690D42" w:rsidRDefault="00B23078" w:rsidP="00B23078">
      <w:r w:rsidRPr="00690D42">
        <w:t>4. (optional) UE sends a NAS Security Mode Complete to the AMF.</w:t>
      </w:r>
    </w:p>
    <w:p w14:paraId="44685095" w14:textId="77777777" w:rsidR="00B23078" w:rsidRPr="00690D42" w:rsidRDefault="00B23078" w:rsidP="00B23078">
      <w:r w:rsidRPr="00690D42">
        <w:t xml:space="preserve">5. gNB sends an AS Security Mode Command to the UE with a list of hash values of MIB/SIBs. </w:t>
      </w:r>
      <w:r w:rsidR="00C739A8" w:rsidRPr="00690D42">
        <w:t>The hash values of MIB/SIB are generated by additionally including the PCI of the cell.</w:t>
      </w:r>
    </w:p>
    <w:p w14:paraId="70E8405D" w14:textId="77777777" w:rsidR="00B23078" w:rsidRPr="00690D42" w:rsidRDefault="00B23078" w:rsidP="00B23078">
      <w:pPr>
        <w:pStyle w:val="NO"/>
      </w:pPr>
      <w:r w:rsidRPr="00690D42">
        <w:t xml:space="preserve">NOTE 2: </w:t>
      </w:r>
      <w:r w:rsidR="004316D3" w:rsidRPr="00690D42">
        <w:tab/>
      </w:r>
      <w:r w:rsidRPr="00690D42">
        <w:t>Hash of MIB and hash of each SIB are provided separately so that UE can only validate the MIB and SIBs that it has read.</w:t>
      </w:r>
    </w:p>
    <w:p w14:paraId="18FA20A1" w14:textId="77777777" w:rsidR="00B23078" w:rsidRPr="00690D42" w:rsidRDefault="00B23078" w:rsidP="00B23078">
      <w:r w:rsidRPr="00690D42">
        <w:t>6. UE compares the received hash values of the MIB/SIBs with the locally computed ones and determines whether the MIB/SIBs that it has read are correct.</w:t>
      </w:r>
    </w:p>
    <w:p w14:paraId="4EC2893E" w14:textId="77777777" w:rsidR="00B23078" w:rsidRPr="00690D42" w:rsidRDefault="00B23078" w:rsidP="00B23078">
      <w:pPr>
        <w:pStyle w:val="NO"/>
      </w:pPr>
      <w:r w:rsidRPr="00690D42">
        <w:t xml:space="preserve">NOTE </w:t>
      </w:r>
      <w:r w:rsidR="00C739A8" w:rsidRPr="00690D42">
        <w:t>3</w:t>
      </w:r>
      <w:r w:rsidRPr="00690D42">
        <w:t xml:space="preserve">: </w:t>
      </w:r>
      <w:r w:rsidR="004316D3" w:rsidRPr="00690D42">
        <w:tab/>
      </w:r>
      <w:r w:rsidRPr="00690D42">
        <w:t>UE may determine to change the cell if a MitM false base station is highly suspected based on the received MIB/SIBs from the gNB.</w:t>
      </w:r>
    </w:p>
    <w:p w14:paraId="1817F7AD" w14:textId="77777777" w:rsidR="00B23078" w:rsidRPr="00690D42" w:rsidRDefault="00B23078" w:rsidP="00B23078">
      <w:r w:rsidRPr="00690D42">
        <w:t xml:space="preserve">7. UE sends an AS Security Mode Complete optionally including a list of MIB/SIB(s) whose hash mismatch is identified in step 6. </w:t>
      </w:r>
    </w:p>
    <w:p w14:paraId="6A856DC1" w14:textId="77777777" w:rsidR="00B23078" w:rsidRPr="00690D42" w:rsidRDefault="00B23078" w:rsidP="00B23078">
      <w:r w:rsidRPr="00690D42">
        <w:t>8. (optional) gNB sends RRC message to UE that includes the MIB/SIBs if UE provided a list of MIB/SIB(s) in step 7.</w:t>
      </w:r>
    </w:p>
    <w:p w14:paraId="1BD07103" w14:textId="77777777" w:rsidR="00B23078" w:rsidRPr="00690D42" w:rsidRDefault="00B23078" w:rsidP="00B23078">
      <w:r w:rsidRPr="00690D42">
        <w:t>The rest of the procedure is same as in TS 23.502 [13].</w:t>
      </w:r>
    </w:p>
    <w:p w14:paraId="268C4926" w14:textId="77777777" w:rsidR="00B23078" w:rsidRPr="00690D42" w:rsidRDefault="00B23078" w:rsidP="00B23078">
      <w:pPr>
        <w:pStyle w:val="Heading3"/>
      </w:pPr>
      <w:bookmarkStart w:id="2414" w:name="_Toc142333915"/>
      <w:r w:rsidRPr="00690D42">
        <w:lastRenderedPageBreak/>
        <w:t xml:space="preserve">6.19.3 </w:t>
      </w:r>
      <w:r w:rsidRPr="00690D42">
        <w:tab/>
        <w:t>Evaluation</w:t>
      </w:r>
      <w:bookmarkEnd w:id="2414"/>
    </w:p>
    <w:p w14:paraId="6EDEEE19" w14:textId="77777777" w:rsidR="00B23078" w:rsidRPr="00690D42" w:rsidRDefault="00B23078" w:rsidP="00B23078">
      <w:r w:rsidRPr="00690D42">
        <w:t>This solution fulfils the potential security requirement of the KI #2 when the UE is in the RRC-Connected state.</w:t>
      </w:r>
    </w:p>
    <w:p w14:paraId="7961373B" w14:textId="77777777" w:rsidR="00B23078" w:rsidRPr="00690D42" w:rsidRDefault="00B23078" w:rsidP="00B23078">
      <w:r w:rsidRPr="00690D42">
        <w:t>This solution does not fulfil the potential security requirement of the KI #2 when the UE is in the RRC-Idle or the RRC-Inactive state.</w:t>
      </w:r>
    </w:p>
    <w:p w14:paraId="2190BFE8" w14:textId="77777777" w:rsidR="00B23078" w:rsidRPr="00690D42" w:rsidRDefault="00B23078" w:rsidP="00B23078">
      <w:r w:rsidRPr="00690D42">
        <w:t>This solution does not require any additional key provisioning and setup procedure. This solution only requires transporting the hashes of MIB/SIBs or MIB/SIBs using secure RRC signalling.</w:t>
      </w:r>
    </w:p>
    <w:p w14:paraId="491EE94B" w14:textId="77777777" w:rsidR="00B23078" w:rsidRPr="00690D42" w:rsidRDefault="00B23078" w:rsidP="00B23078">
      <w:r w:rsidRPr="00690D42">
        <w:t>This solution allows UE to verify not only the MIB/SIBs that it has already read but also those it would read later time.</w:t>
      </w:r>
    </w:p>
    <w:p w14:paraId="41E8BD0F" w14:textId="77777777" w:rsidR="00B23078" w:rsidRPr="00690D42" w:rsidRDefault="00B23078" w:rsidP="00B23078">
      <w:r w:rsidRPr="00690D42">
        <w:t>This solution requires RAN node to provide the hashes of all MIB/SIBs to UE including those that UE is not interested in.</w:t>
      </w:r>
    </w:p>
    <w:p w14:paraId="18A9C7FC" w14:textId="77777777" w:rsidR="00B23078" w:rsidRPr="00690D42" w:rsidRDefault="00B23078" w:rsidP="00B23078">
      <w:r w:rsidRPr="00690D42">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14:paraId="4469D8BA" w14:textId="77777777" w:rsidR="00C739A8" w:rsidRPr="00690D42" w:rsidRDefault="00C739A8" w:rsidP="00C739A8">
      <w:r w:rsidRPr="00690D42">
        <w:t xml:space="preserve">Further addition of PCI in generation of hashes of MIB/SIBs will make it difficult for the </w:t>
      </w:r>
      <w:r w:rsidR="004E111B" w:rsidRPr="00690D42">
        <w:t>false</w:t>
      </w:r>
      <w:r w:rsidRPr="00690D42">
        <w:t xml:space="preserve"> gNB to replicate as a real one and also if any modification is done in this operational parameter, leads to failure of the hash verification at the UE. Addition of this parameter will increase the toughness in the </w:t>
      </w:r>
      <w:r w:rsidR="004E111B" w:rsidRPr="00690D42">
        <w:t>false</w:t>
      </w:r>
      <w:r w:rsidRPr="00690D42">
        <w:t xml:space="preserve"> relay base station to mount the MitM attack and restrict wider range of operation (restricted to a cell). </w:t>
      </w:r>
    </w:p>
    <w:p w14:paraId="2BAC2AAB" w14:textId="40BC3B88" w:rsidR="00C739A8" w:rsidRPr="00690D42" w:rsidRDefault="00C739A8" w:rsidP="004316D3">
      <w:pPr>
        <w:pStyle w:val="EditorsNote"/>
      </w:pPr>
      <w:del w:id="2415" w:author="Ivy Guo" w:date="2023-08-07T16:49:00Z">
        <w:r w:rsidRPr="00690D42" w:rsidDel="00FB3A0D">
          <w:delText>Editor</w:delText>
        </w:r>
        <w:r w:rsidR="000735D3" w:rsidRPr="00690D42" w:rsidDel="00FB3A0D">
          <w:delText>'</w:delText>
        </w:r>
        <w:r w:rsidRPr="00690D42" w:rsidDel="00FB3A0D">
          <w:delText>s Note</w:delText>
        </w:r>
      </w:del>
      <w:ins w:id="2416" w:author="Ivy Guo" w:date="2023-08-07T16:49:00Z">
        <w:r w:rsidR="00FB3A0D">
          <w:t>NOTE</w:t>
        </w:r>
      </w:ins>
      <w:r w:rsidRPr="00690D42">
        <w:t>: How the solution can work with SI that is modified while the UEs are in connected stat</w:t>
      </w:r>
      <w:r w:rsidRPr="00507CE2">
        <w:t>e is FFS</w:t>
      </w:r>
    </w:p>
    <w:p w14:paraId="06EDA676" w14:textId="77777777" w:rsidR="00BE5193" w:rsidRPr="00690D42" w:rsidRDefault="00BE5193" w:rsidP="00BE5193">
      <w:pPr>
        <w:pStyle w:val="Heading2"/>
      </w:pPr>
      <w:bookmarkStart w:id="2417" w:name="_Toc142333916"/>
      <w:r w:rsidRPr="00690D42">
        <w:t xml:space="preserve">6.20 </w:t>
      </w:r>
      <w:r w:rsidRPr="00690D42">
        <w:tab/>
        <w:t>Solution #20: Digital Signing Network Function (DSnF)</w:t>
      </w:r>
      <w:bookmarkEnd w:id="2417"/>
    </w:p>
    <w:p w14:paraId="6617A327" w14:textId="77777777" w:rsidR="00BE5193" w:rsidRPr="00690D42" w:rsidRDefault="00BE5193" w:rsidP="00BE5193">
      <w:pPr>
        <w:pStyle w:val="Heading3"/>
      </w:pPr>
      <w:bookmarkStart w:id="2418" w:name="_Toc142333917"/>
      <w:r w:rsidRPr="00690D42">
        <w:t>6.20.1</w:t>
      </w:r>
      <w:r w:rsidRPr="00690D42">
        <w:tab/>
        <w:t>Introduction</w:t>
      </w:r>
      <w:bookmarkEnd w:id="2418"/>
    </w:p>
    <w:p w14:paraId="33DB0867" w14:textId="77777777" w:rsidR="00BE5193" w:rsidRPr="00690D42" w:rsidRDefault="00BE5193" w:rsidP="00BE5193">
      <w:pPr>
        <w:keepLines/>
      </w:pPr>
      <w:r w:rsidRPr="00690D42">
        <w:t xml:space="preserve">This solution#20 address the key Issue#2 </w:t>
      </w:r>
      <w:r w:rsidR="000735D3" w:rsidRPr="00690D42">
        <w:t>"</w:t>
      </w:r>
      <w:r w:rsidRPr="00690D42">
        <w:t>Security Protection of system information</w:t>
      </w:r>
      <w:r w:rsidR="000735D3" w:rsidRPr="00690D42">
        <w:t>"</w:t>
      </w:r>
      <w:r w:rsidRPr="00690D42">
        <w:t xml:space="preserve">. </w:t>
      </w:r>
    </w:p>
    <w:p w14:paraId="74DE2D35" w14:textId="77777777" w:rsidR="00BE5193" w:rsidRPr="00690D42" w:rsidRDefault="00BE5193" w:rsidP="00BE5193">
      <w:r w:rsidRPr="00690D42">
        <w:t xml:space="preserve">This solution is similar to solutions #7 and #11 in that they all protect system information blocks with digital signatures. Each cell periodically broadcasts digitally signed system information (SI). A UE makes cell selection based on a number of criteria including the authenticity of broadcasted system information. It differs from solutions #7 and #11 in that it delegates digital signing from gNB to a network function, namely Digital Signing Network Function (DSnF). In other words, it is the DSnF, instead of each cell itself, that compute digital signatures of system information. </w:t>
      </w:r>
    </w:p>
    <w:p w14:paraId="0A7949A3" w14:textId="77777777" w:rsidR="00BE5193" w:rsidRPr="00690D42" w:rsidRDefault="00BE5193" w:rsidP="00BE5193">
      <w:r w:rsidRPr="00690D42">
        <w:t xml:space="preserve">While delegated digital signing may appear counter-intuitive, the concept of delegation in security has been applied to other problems on the </w:t>
      </w:r>
      <w:r w:rsidRPr="00507CE2">
        <w:t>Internet. For example, many websites use Content Distribution Networks (CDNs) to improve performance and security (e.g., defending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 the website</w:t>
      </w:r>
      <w:r w:rsidR="000735D3" w:rsidRPr="00507CE2">
        <w:t>'</w:t>
      </w:r>
      <w:r w:rsidRPr="00507CE2">
        <w:t>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results</w:t>
      </w:r>
      <w:r w:rsidR="0036608C" w:rsidRPr="00507CE2">
        <w:t xml:space="preserve"> </w:t>
      </w:r>
      <w:r w:rsidRPr="00507CE2">
        <w:t>(decrypted keying material) from the bank website, and continue the TLS handshaking with the client.</w:t>
      </w:r>
      <w:r w:rsidRPr="00690D42">
        <w:t xml:space="preserve"> </w:t>
      </w:r>
    </w:p>
    <w:p w14:paraId="6A0A9D99" w14:textId="7809F410" w:rsidR="00BE5193" w:rsidRPr="00690D42" w:rsidRDefault="00BE5193" w:rsidP="00BE5193">
      <w:r w:rsidRPr="00690D42">
        <w:t>Similarly, each cell in this proposal does not have the private key for digital signing. It sends the information blocks to the DSnF to be digitally signed. While delay is incurred from delegated signing,</w:t>
      </w:r>
      <w:del w:id="2419" w:author="Anne-Lise Raffy" w:date="2023-06-26T14:47:00Z">
        <w:r w:rsidRPr="00690D42" w:rsidDel="0070645E">
          <w:delText xml:space="preserve">  </w:delText>
        </w:r>
      </w:del>
      <w:ins w:id="2420" w:author="Anne-Lise Raffy" w:date="2023-06-26T14:47:00Z">
        <w:r w:rsidR="0070645E">
          <w:t xml:space="preserve"> </w:t>
        </w:r>
      </w:ins>
      <w:r w:rsidRPr="00690D42">
        <w:t>it is not an issue since broadcasting information can be pre-signed and signed in batch (</w:t>
      </w:r>
      <w:r w:rsidR="004354F9" w:rsidRPr="00690D42">
        <w:t>see clause 6</w:t>
      </w:r>
      <w:r w:rsidRPr="00690D42">
        <w:t xml:space="preserve">.20.2.2.1 for more discussions). </w:t>
      </w:r>
    </w:p>
    <w:p w14:paraId="344CD6F1" w14:textId="77777777" w:rsidR="00BE5193" w:rsidRPr="00690D42" w:rsidRDefault="00BE5193" w:rsidP="00BE5193">
      <w:r w:rsidRPr="00690D42">
        <w:t xml:space="preserve">In addition to the difference in who signs the information blocks, this solution differs from solutions #7 and #11 in that timing information that is digitally signed for anti-replay attacks is based on the time of the signing server, not the time of gNB. This removes the need for UE to synchronize time with all gNBs. </w:t>
      </w:r>
    </w:p>
    <w:p w14:paraId="02DEA5A9" w14:textId="77777777" w:rsidR="00BE5193" w:rsidRPr="00690D42" w:rsidRDefault="00BE5193" w:rsidP="00BE5193">
      <w:r w:rsidRPr="00690D42">
        <w:t xml:space="preserve">This contribution also provides additional consideration on how UE verifies message freshness and performs cell selection and additional security analysis of digital signature-based protection. </w:t>
      </w:r>
    </w:p>
    <w:p w14:paraId="3285EA29" w14:textId="77777777" w:rsidR="00BE5193" w:rsidRPr="00690D42" w:rsidRDefault="00BE5193" w:rsidP="00BE5193">
      <w:pPr>
        <w:pStyle w:val="Heading3"/>
      </w:pPr>
      <w:bookmarkStart w:id="2421" w:name="_Toc142333918"/>
      <w:r w:rsidRPr="00690D42">
        <w:lastRenderedPageBreak/>
        <w:t>6.20.2</w:t>
      </w:r>
      <w:r w:rsidRPr="00690D42">
        <w:tab/>
        <w:t>Solution details</w:t>
      </w:r>
      <w:bookmarkEnd w:id="2421"/>
    </w:p>
    <w:p w14:paraId="5674EF5A" w14:textId="77777777" w:rsidR="00BE5193" w:rsidRPr="00690D42" w:rsidRDefault="00BE5193" w:rsidP="00BE5193">
      <w:pPr>
        <w:pStyle w:val="Heading4"/>
      </w:pPr>
      <w:bookmarkStart w:id="2422" w:name="_Toc142333919"/>
      <w:r w:rsidRPr="00690D42">
        <w:t>6.20.2.1</w:t>
      </w:r>
      <w:r w:rsidRPr="00690D42">
        <w:tab/>
        <w:t>Digital Signatures of System Information</w:t>
      </w:r>
      <w:bookmarkEnd w:id="2422"/>
    </w:p>
    <w:p w14:paraId="5F0F32F9" w14:textId="77777777" w:rsidR="00BE5193" w:rsidRPr="00690D42" w:rsidRDefault="00BE5193" w:rsidP="00BE5193">
      <w:r w:rsidRPr="00690D42">
        <w:t>System information is digitally signed along with a number of other attributes, including time information (such as a Time Counter as proposed in solution #7), physical cell ID, downlink frequency</w:t>
      </w:r>
      <w:r w:rsidRPr="0070645E">
        <w:t>, etc.</w:t>
      </w:r>
      <w:r w:rsidRPr="00690D42">
        <w:t xml:space="preserve"> </w:t>
      </w:r>
    </w:p>
    <w:p w14:paraId="65236E25" w14:textId="77777777" w:rsidR="003A3ECF" w:rsidRPr="00690D42" w:rsidRDefault="003A3ECF" w:rsidP="003A3ECF">
      <w:r w:rsidRPr="00690D42">
        <w:t xml:space="preserve">More specifically, the (single) signature is calculated over the following information attributes: </w:t>
      </w:r>
    </w:p>
    <w:p w14:paraId="1B456CAB" w14:textId="3501D93A" w:rsidR="003A3ECF" w:rsidRPr="00690D42" w:rsidRDefault="0097539C" w:rsidP="0097539C">
      <w:pPr>
        <w:pStyle w:val="B10"/>
      </w:pPr>
      <w:r w:rsidRPr="00690D42">
        <w:t>-</w:t>
      </w:r>
      <w:r w:rsidRPr="00690D42">
        <w:tab/>
      </w:r>
      <w:r w:rsidR="003A3ECF" w:rsidRPr="00690D42">
        <w:t>PCI (PSS, SSS)</w:t>
      </w:r>
    </w:p>
    <w:p w14:paraId="51668CD3" w14:textId="2D7678B7" w:rsidR="003A3ECF" w:rsidRPr="00690D42" w:rsidRDefault="0097539C" w:rsidP="0097539C">
      <w:pPr>
        <w:pStyle w:val="B10"/>
      </w:pPr>
      <w:r w:rsidRPr="00690D42">
        <w:t>-</w:t>
      </w:r>
      <w:r w:rsidRPr="00690D42">
        <w:tab/>
      </w:r>
      <w:r w:rsidR="003A3ECF" w:rsidRPr="00690D42">
        <w:t xml:space="preserve">MIB </w:t>
      </w:r>
    </w:p>
    <w:p w14:paraId="66355709" w14:textId="6B8020C8" w:rsidR="003A3ECF" w:rsidRPr="00690D42" w:rsidRDefault="0097539C" w:rsidP="0097539C">
      <w:pPr>
        <w:pStyle w:val="B10"/>
      </w:pPr>
      <w:r w:rsidRPr="00690D42">
        <w:t>-</w:t>
      </w:r>
      <w:r w:rsidRPr="00690D42">
        <w:tab/>
      </w:r>
      <w:r w:rsidR="003A3ECF" w:rsidRPr="00690D42">
        <w:t>SIB1</w:t>
      </w:r>
    </w:p>
    <w:p w14:paraId="2758F30D" w14:textId="5ED6A4E0" w:rsidR="003A3ECF" w:rsidRPr="00690D42" w:rsidRDefault="0097539C" w:rsidP="0097539C">
      <w:pPr>
        <w:pStyle w:val="B10"/>
      </w:pPr>
      <w:r w:rsidRPr="00690D42">
        <w:t>-</w:t>
      </w:r>
      <w:r w:rsidRPr="00690D42">
        <w:tab/>
      </w:r>
      <w:r w:rsidR="003A3ECF" w:rsidRPr="00690D42">
        <w:t>Time counter</w:t>
      </w:r>
    </w:p>
    <w:p w14:paraId="1A70FA17" w14:textId="74904C93" w:rsidR="003A3ECF" w:rsidRPr="00690D42" w:rsidRDefault="0097539C" w:rsidP="0097539C">
      <w:pPr>
        <w:pStyle w:val="B10"/>
      </w:pPr>
      <w:r w:rsidRPr="00690D42">
        <w:t>-</w:t>
      </w:r>
      <w:r w:rsidRPr="00690D42">
        <w:tab/>
      </w:r>
      <w:r w:rsidR="003A3ECF" w:rsidRPr="00690D42">
        <w:t>Downlink frequenc</w:t>
      </w:r>
      <w:r w:rsidR="0000268D" w:rsidRPr="00690D42">
        <w:t>y</w:t>
      </w:r>
    </w:p>
    <w:p w14:paraId="7B36F8F4" w14:textId="77777777" w:rsidR="003A3ECF" w:rsidRPr="00690D42" w:rsidRDefault="003A3ECF" w:rsidP="0097539C">
      <w:r w:rsidRPr="00690D42">
        <w:t xml:space="preserve">Other SIBs can be signed along with SIB1 or individually depending on their periodicity. </w:t>
      </w:r>
    </w:p>
    <w:p w14:paraId="06F9961D" w14:textId="3E1952C0" w:rsidR="003A3ECF" w:rsidRPr="00690D42" w:rsidRDefault="003A3ECF" w:rsidP="0097539C">
      <w:r w:rsidRPr="00690D42">
        <w:t xml:space="preserve">Signing of dynamic fields such as SFN are described </w:t>
      </w:r>
      <w:r w:rsidR="00991A23" w:rsidRPr="00690D42">
        <w:t>in clause 6</w:t>
      </w:r>
      <w:r w:rsidRPr="00690D42">
        <w:t>.20.2.2.1.</w:t>
      </w:r>
    </w:p>
    <w:p w14:paraId="3000988C" w14:textId="77777777" w:rsidR="00BE5193" w:rsidRPr="00FB3A0D" w:rsidRDefault="00BE5193" w:rsidP="00BE5193">
      <w:pPr>
        <w:pStyle w:val="Heading4"/>
      </w:pPr>
      <w:bookmarkStart w:id="2423" w:name="_Toc142333920"/>
      <w:r w:rsidRPr="00FB3A0D">
        <w:t>6.</w:t>
      </w:r>
      <w:commentRangeStart w:id="2424"/>
      <w:r w:rsidRPr="00FB3A0D">
        <w:t>20</w:t>
      </w:r>
      <w:commentRangeEnd w:id="2424"/>
      <w:r w:rsidR="00507CE2" w:rsidRPr="00FB3A0D">
        <w:rPr>
          <w:rStyle w:val="CommentReference"/>
          <w:rFonts w:ascii="Times New Roman" w:hAnsi="Times New Roman"/>
        </w:rPr>
        <w:commentReference w:id="2424"/>
      </w:r>
      <w:r w:rsidRPr="00FB3A0D">
        <w:t>.2.2</w:t>
      </w:r>
      <w:r w:rsidRPr="00FB3A0D">
        <w:tab/>
        <w:t>Digital Signing Network Function (DSnF)</w:t>
      </w:r>
      <w:bookmarkEnd w:id="2423"/>
    </w:p>
    <w:p w14:paraId="128E53C1" w14:textId="088C36DB" w:rsidR="00FB3A0D" w:rsidRPr="00FB3A0D" w:rsidRDefault="00FB3A0D" w:rsidP="00FB3A0D">
      <w:pPr>
        <w:pStyle w:val="Heading5"/>
        <w:rPr>
          <w:ins w:id="2426" w:author="Ivy Guo" w:date="2023-08-07T16:50:00Z"/>
        </w:rPr>
      </w:pPr>
      <w:bookmarkStart w:id="2427" w:name="_Toc142333921"/>
      <w:ins w:id="2428" w:author="Ivy Guo" w:date="2023-08-07T16:50:00Z">
        <w:r w:rsidRPr="00FB3A0D">
          <w:t>6.20.2.2.0</w:t>
        </w:r>
        <w:r w:rsidRPr="00FB3A0D">
          <w:tab/>
          <w:t>General</w:t>
        </w:r>
        <w:bookmarkEnd w:id="2427"/>
        <w:r w:rsidRPr="00FB3A0D">
          <w:t xml:space="preserve"> </w:t>
        </w:r>
      </w:ins>
    </w:p>
    <w:p w14:paraId="21E90DAD" w14:textId="117DCD04" w:rsidR="00BE5193" w:rsidRPr="00FB3A0D" w:rsidRDefault="00BE5193" w:rsidP="00BE5193">
      <w:r w:rsidRPr="00FB3A0D">
        <w:t xml:space="preserve">DSnF exposes service-based interfaces to provide digital signing services to other network functions. The service interfaces can be named such as Ndsnf_Digital_Signing_Request and Ndsnf_Digital_Signing_Response. </w:t>
      </w:r>
    </w:p>
    <w:p w14:paraId="04BE5F06" w14:textId="50B1781D" w:rsidR="00BE5193" w:rsidRPr="00FB3A0D" w:rsidRDefault="00BE5193" w:rsidP="0097539C">
      <w:pPr>
        <w:pStyle w:val="EditorsNote"/>
      </w:pPr>
      <w:del w:id="2429" w:author="Ivy Guo" w:date="2023-08-07T16:50:00Z">
        <w:r w:rsidRPr="00FB3A0D" w:rsidDel="00FB3A0D">
          <w:delText>Editor's Note</w:delText>
        </w:r>
      </w:del>
      <w:ins w:id="2430" w:author="Ivy Guo" w:date="2023-08-07T16:50:00Z">
        <w:r w:rsidR="00FB3A0D">
          <w:t>NOTE</w:t>
        </w:r>
      </w:ins>
      <w:r w:rsidRPr="00FB3A0D">
        <w:t>: The exact service interfaces need to be further defined.</w:t>
      </w:r>
    </w:p>
    <w:p w14:paraId="16500D00" w14:textId="77777777" w:rsidR="00BE5193" w:rsidRPr="00FB3A0D" w:rsidRDefault="00BE5193" w:rsidP="004316D3">
      <w:pPr>
        <w:pStyle w:val="TH"/>
      </w:pPr>
      <w:r w:rsidRPr="00FB3A0D">
        <w:rPr>
          <w:noProof/>
          <w:lang w:eastAsia="de-DE"/>
        </w:rPr>
        <w:drawing>
          <wp:inline distT="0" distB="0" distL="0" distR="0" wp14:anchorId="603D9AA6" wp14:editId="3662B343">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14:paraId="180F65BC" w14:textId="77777777" w:rsidR="00BE5193" w:rsidRPr="00FB3A0D" w:rsidRDefault="00BE5193" w:rsidP="004316D3">
      <w:pPr>
        <w:pStyle w:val="TF"/>
      </w:pPr>
      <w:r w:rsidRPr="00FB3A0D">
        <w:t>Fig</w:t>
      </w:r>
      <w:r w:rsidR="004316D3" w:rsidRPr="00FB3A0D">
        <w:t>ure</w:t>
      </w:r>
      <w:r w:rsidR="00A132A5" w:rsidRPr="00FB3A0D">
        <w:t xml:space="preserve"> 6.20.2.2-1</w:t>
      </w:r>
      <w:r w:rsidR="004316D3" w:rsidRPr="00FB3A0D">
        <w:t>:</w:t>
      </w:r>
      <w:r w:rsidR="00A132A5" w:rsidRPr="00FB3A0D">
        <w:t xml:space="preserve"> Network architecture of DSnF</w:t>
      </w:r>
    </w:p>
    <w:p w14:paraId="21BEA1A2" w14:textId="77777777" w:rsidR="00BE5193" w:rsidRPr="00FB3A0D" w:rsidRDefault="00BE5193" w:rsidP="00BE5193">
      <w:pPr>
        <w:pStyle w:val="Heading5"/>
      </w:pPr>
      <w:bookmarkStart w:id="2431" w:name="_Toc142333922"/>
      <w:r w:rsidRPr="00FB3A0D">
        <w:t>6.20.2.2.1</w:t>
      </w:r>
      <w:r w:rsidRPr="00FB3A0D">
        <w:tab/>
        <w:t>Digital Signing Request</w:t>
      </w:r>
      <w:bookmarkEnd w:id="2431"/>
      <w:r w:rsidRPr="00FB3A0D">
        <w:t xml:space="preserve"> </w:t>
      </w:r>
    </w:p>
    <w:p w14:paraId="294B9081" w14:textId="77777777" w:rsidR="00BE5193" w:rsidRPr="00690D42" w:rsidRDefault="00BE5193" w:rsidP="00BE5193">
      <w:r w:rsidRPr="00690D42">
        <w:t xml:space="preserve">The signing request allows to request for one digital signature or a set of digital signatures. </w:t>
      </w:r>
    </w:p>
    <w:p w14:paraId="52F377BC" w14:textId="77777777" w:rsidR="00BE5193" w:rsidRPr="00690D42" w:rsidRDefault="00BE5193" w:rsidP="00BE5193">
      <w:r w:rsidRPr="00690D42">
        <w:t xml:space="preserve">To request a single digital signature, the request includes a single group of information elements that need to be digitally signed, such as [MIB, SIB1, SIB2, Cell_ID, Downlink_Frequency, Time_Counter]. </w:t>
      </w:r>
    </w:p>
    <w:p w14:paraId="61453D17" w14:textId="77777777" w:rsidR="00BE5193" w:rsidRPr="00507CE2" w:rsidRDefault="00BE5193" w:rsidP="00BE5193">
      <w:r w:rsidRPr="00690D42">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Time_Counter, they can be aggregated to, for example, [MIB, SIB1, SIB2, Cell_ID, Downlink_Frequency] | [Starting_Time_Counter, Increment_of_Counter, Number_of_Increments]. This allows a cell to use one request to obtain digital signatures for a certain period of time, </w:t>
      </w:r>
      <w:r w:rsidRPr="00507CE2">
        <w:t xml:space="preserve">e.g., an hour. </w:t>
      </w:r>
    </w:p>
    <w:p w14:paraId="3845745F" w14:textId="77777777" w:rsidR="00BE5193" w:rsidRPr="00507CE2" w:rsidRDefault="00BE5193" w:rsidP="00BE5193">
      <w:r w:rsidRPr="00507CE2">
        <w:t xml:space="preserve">A Time_Counter is generated based on the time of DSnF. When the first time a gNB sends to the DSnF an aggregated digital signing request, the Starting_Time_Counter is set to a known value (e.g., 0) so that the DSnF will generate the initial Time_Counter based on its local time. When the gNB sends an aggregated digital signing request for a next </w:t>
      </w:r>
      <w:r w:rsidRPr="00507CE2">
        <w:lastRenderedPageBreak/>
        <w:t xml:space="preserve">period of time, the Starting_Time_Counter can be set to a Time_Counter received in the response for the current period of time (e.g., set to the last Time_Counter in the current period of time). </w:t>
      </w:r>
    </w:p>
    <w:p w14:paraId="5B8E3242" w14:textId="033307A7" w:rsidR="00BE5193" w:rsidRPr="00690D42" w:rsidRDefault="00BE5193" w:rsidP="0097539C">
      <w:pPr>
        <w:pStyle w:val="EditorsNote"/>
      </w:pPr>
      <w:del w:id="2432" w:author="Ivy Guo" w:date="2023-08-07T16:50:00Z">
        <w:r w:rsidRPr="00507CE2" w:rsidDel="00FB3A0D">
          <w:delText>Editor's Note</w:delText>
        </w:r>
      </w:del>
      <w:ins w:id="2433" w:author="Ivy Guo" w:date="2023-08-07T16:50:00Z">
        <w:r w:rsidR="00FB3A0D">
          <w:t>NOTE</w:t>
        </w:r>
      </w:ins>
      <w:r w:rsidRPr="00507CE2">
        <w:t>: The exact format and content of the digital signing requests are FFS.</w:t>
      </w:r>
      <w:r w:rsidRPr="00690D42">
        <w:t xml:space="preserve"> </w:t>
      </w:r>
    </w:p>
    <w:p w14:paraId="792AEE55" w14:textId="31A39611" w:rsidR="00BE5193" w:rsidRPr="00507CE2" w:rsidRDefault="00BE5193" w:rsidP="00BE5193">
      <w:r w:rsidRPr="00690D42">
        <w:t>While MIB and SIB1 are broadcasted in high freque</w:t>
      </w:r>
      <w:r w:rsidRPr="00507CE2">
        <w:t>ncies (e.g., every 40ms and 80ms respectively), their content is likely relatively static. To test this hypothesis, a few days of the MIB and SIB1</w:t>
      </w:r>
      <w:r w:rsidR="00830AD6" w:rsidRPr="00507CE2">
        <w:t>are collected</w:t>
      </w:r>
      <w:r w:rsidRPr="00507CE2">
        <w:t xml:space="preserve"> from a large mobile operator. The data sets show almost all information elements in MIB and SIB1 stay static except a very few (e.g., SFN) that change. This measurement, albeit preliminary, is encouraging that MIB and SIB1 can be pre-signed.</w:t>
      </w:r>
      <w:r w:rsidR="0036608C" w:rsidRPr="00507CE2">
        <w:t xml:space="preserve"> </w:t>
      </w:r>
    </w:p>
    <w:p w14:paraId="7F062358" w14:textId="77777777" w:rsidR="00487F67" w:rsidRPr="00507CE2" w:rsidRDefault="00BE5193" w:rsidP="00487F67">
      <w:pPr>
        <w:rPr>
          <w:lang w:eastAsia="zh-CN"/>
        </w:rPr>
      </w:pPr>
      <w:r w:rsidRPr="00507CE2">
        <w:t xml:space="preserve">Some fields (e.g., cellBarred) may change frequently, e.g., during high load scenario. </w:t>
      </w:r>
      <w:r w:rsidR="00487F67" w:rsidRPr="00507CE2">
        <w:rPr>
          <w:rFonts w:hint="eastAsia"/>
          <w:lang w:eastAsia="zh-CN"/>
        </w:rPr>
        <w:t>To</w:t>
      </w:r>
      <w:r w:rsidR="00487F67" w:rsidRPr="00507CE2">
        <w:rPr>
          <w:lang w:eastAsia="zh-CN"/>
        </w:rPr>
        <w:t xml:space="preserve"> accommodate such fields, at least three options can be considered: </w:t>
      </w:r>
    </w:p>
    <w:p w14:paraId="2986D989" w14:textId="16E66ED6" w:rsidR="00487F67" w:rsidRPr="00507CE2" w:rsidRDefault="00487F67" w:rsidP="00487F67">
      <w:pPr>
        <w:rPr>
          <w:lang w:eastAsia="zh-CN"/>
        </w:rPr>
      </w:pPr>
      <w:r w:rsidRPr="00507CE2">
        <w:rPr>
          <w:lang w:eastAsia="zh-CN"/>
        </w:rPr>
        <w:t xml:space="preserve">First, if such field is of short length (e.g.,1-bit for cellBarred), signatures can be precomputed for all possible values of such field during the window it is expected to change. For example, if cellBarred flag is to change for a certain period of time, </w:t>
      </w:r>
      <w:r w:rsidR="00766195" w:rsidRPr="00507CE2">
        <w:rPr>
          <w:lang w:eastAsia="zh-CN"/>
        </w:rPr>
        <w:t>signatures</w:t>
      </w:r>
      <w:r w:rsidRPr="00507CE2">
        <w:rPr>
          <w:lang w:eastAsia="zh-CN"/>
        </w:rPr>
        <w:t xml:space="preserve"> can be generated for both cellBarred=0 and cellBarred=1 for such period. A signature needs to be paired with its corresponding input value so that it can be selected properly for a given input. This results in double the number of signatures for this period. Note this option is not scalable in case multiple fields are changed.</w:t>
      </w:r>
    </w:p>
    <w:p w14:paraId="35542C45" w14:textId="4CA4DA69" w:rsidR="00487F67" w:rsidRPr="00690D42" w:rsidRDefault="00487F67" w:rsidP="00487F67">
      <w:pPr>
        <w:rPr>
          <w:lang w:eastAsia="zh-CN"/>
        </w:rPr>
      </w:pPr>
      <w:r w:rsidRPr="00507CE2">
        <w:rPr>
          <w:lang w:eastAsia="zh-CN"/>
        </w:rPr>
        <w:t xml:space="preserve">Second, when some fields in a SIB are to change, new signatures can be requested from DSnF. Usually SIBs do not change often (e.g., </w:t>
      </w:r>
      <w:r w:rsidR="00766195" w:rsidRPr="00507CE2">
        <w:rPr>
          <w:lang w:eastAsia="zh-CN"/>
        </w:rPr>
        <w:t>unchanged</w:t>
      </w:r>
      <w:r w:rsidRPr="00507CE2">
        <w:rPr>
          <w:lang w:eastAsia="zh-CN"/>
        </w:rPr>
        <w:t xml:space="preserve"> for about 3 hours). In the special case (e.g., in high load), SIBs may change more frequently than </w:t>
      </w:r>
      <w:r w:rsidR="00766195" w:rsidRPr="00507CE2">
        <w:rPr>
          <w:lang w:eastAsia="zh-CN"/>
        </w:rPr>
        <w:t>usual</w:t>
      </w:r>
      <w:r w:rsidRPr="00507CE2">
        <w:rPr>
          <w:lang w:eastAsia="zh-CN"/>
        </w:rPr>
        <w:t>, but the interval between changes is usually reasonable to allow</w:t>
      </w:r>
      <w:r w:rsidRPr="00690D42">
        <w:rPr>
          <w:lang w:eastAsia="zh-CN"/>
        </w:rPr>
        <w:t xml:space="preserve"> UE to be paged to reacquire a new SIB. Thus, it should also allow a gNB to request new digital signatures from DSnF. </w:t>
      </w:r>
    </w:p>
    <w:p w14:paraId="79332230" w14:textId="6B5BCEE0" w:rsidR="00487F67" w:rsidRPr="00507CE2" w:rsidRDefault="00487F67" w:rsidP="00487F67">
      <w:pPr>
        <w:rPr>
          <w:lang w:eastAsia="zh-CN"/>
        </w:rPr>
      </w:pPr>
      <w:r w:rsidRPr="00690D42">
        <w:rPr>
          <w:lang w:eastAsia="zh-CN"/>
        </w:rPr>
        <w:t>Third, a temporarily public and private key pair and a short-live certifi</w:t>
      </w:r>
      <w:r w:rsidRPr="00507CE2">
        <w:rPr>
          <w:lang w:eastAsia="zh-CN"/>
        </w:rPr>
        <w:t xml:space="preserve">cate (e.g., valid for an hour) can be issued by DSnF to a gNB during such circumstance to allow gNB to generate the signatures itself. This short-live certificate can be signed by the DSnF digital signing certificate, thus chained to the trust anchor. Although it is usually a CA certificate that issues another </w:t>
      </w:r>
      <w:r w:rsidR="00766195" w:rsidRPr="00507CE2">
        <w:rPr>
          <w:lang w:eastAsia="zh-CN"/>
        </w:rPr>
        <w:t>certificate</w:t>
      </w:r>
      <w:r w:rsidRPr="00507CE2">
        <w:rPr>
          <w:lang w:eastAsia="zh-CN"/>
        </w:rPr>
        <w:t xml:space="preserve">, IETF is working on to allow an entity certificate (such as the DSnF certificate) to sign a short live certificate. Security risk from compromising a private key associated with a short-live certificate is minimal since it expires quickly. </w:t>
      </w:r>
    </w:p>
    <w:p w14:paraId="39B38473" w14:textId="74419A62" w:rsidR="00BE5193" w:rsidRPr="00507CE2" w:rsidRDefault="00487F67" w:rsidP="0097539C">
      <w:pPr>
        <w:pStyle w:val="EditorsNote"/>
      </w:pPr>
      <w:del w:id="2434" w:author="Ivy Guo" w:date="2023-08-07T16:50:00Z">
        <w:r w:rsidRPr="00507CE2" w:rsidDel="00FB3A0D">
          <w:delText>Editor</w:delText>
        </w:r>
        <w:r w:rsidR="000735D3" w:rsidRPr="00507CE2" w:rsidDel="00FB3A0D">
          <w:delText>'</w:delText>
        </w:r>
        <w:r w:rsidRPr="00507CE2" w:rsidDel="00FB3A0D">
          <w:delText>s Note</w:delText>
        </w:r>
      </w:del>
      <w:ins w:id="2435" w:author="Ivy Guo" w:date="2023-08-07T16:50:00Z">
        <w:r w:rsidR="00FB3A0D">
          <w:t>NOTE</w:t>
        </w:r>
      </w:ins>
      <w:r w:rsidRPr="00507CE2">
        <w:t>: how to broadcast short-lived certificate is FFS.</w:t>
      </w:r>
    </w:p>
    <w:p w14:paraId="36ECF0BE" w14:textId="77777777" w:rsidR="00BE5193" w:rsidRPr="00507CE2" w:rsidRDefault="00BE5193" w:rsidP="00BE5193">
      <w:pPr>
        <w:pStyle w:val="Heading5"/>
      </w:pPr>
      <w:bookmarkStart w:id="2436" w:name="_Toc142333923"/>
      <w:r w:rsidRPr="00507CE2">
        <w:t>6.20.2.2.2</w:t>
      </w:r>
      <w:r w:rsidRPr="00507CE2">
        <w:tab/>
        <w:t>Digital Signature Computation</w:t>
      </w:r>
      <w:bookmarkEnd w:id="2436"/>
      <w:r w:rsidRPr="00507CE2">
        <w:t xml:space="preserve"> </w:t>
      </w:r>
    </w:p>
    <w:p w14:paraId="3ADC6F02" w14:textId="77777777" w:rsidR="00BE5193" w:rsidRPr="00507CE2" w:rsidRDefault="00BE5193" w:rsidP="00BE5193">
      <w:r w:rsidRPr="00507CE2">
        <w:t xml:space="preserve">Upon receive a digital signing request, DSnF selects a signing key (if multiple signing keys are supported) and compute the digital signature over the information elements to be protected. </w:t>
      </w:r>
    </w:p>
    <w:p w14:paraId="359B6C3B" w14:textId="0A73109F" w:rsidR="00BE5193" w:rsidRPr="00690D42" w:rsidRDefault="00BE5193" w:rsidP="0097539C">
      <w:pPr>
        <w:pStyle w:val="EditorsNote"/>
      </w:pPr>
      <w:del w:id="2437" w:author="Ivy Guo" w:date="2023-08-07T16:50:00Z">
        <w:r w:rsidRPr="00507CE2" w:rsidDel="00FB3A0D">
          <w:delText>Editor's Note</w:delText>
        </w:r>
      </w:del>
      <w:ins w:id="2438" w:author="Ivy Guo" w:date="2023-08-07T16:50:00Z">
        <w:r w:rsidR="00FB3A0D">
          <w:t>NOTE</w:t>
        </w:r>
      </w:ins>
      <w:r w:rsidRPr="00507CE2">
        <w:t>: The digital signature algorithms to be used and how to compute digital signatures are FFS.</w:t>
      </w:r>
      <w:r w:rsidRPr="00690D42">
        <w:t xml:space="preserve"> </w:t>
      </w:r>
    </w:p>
    <w:p w14:paraId="2693D85F" w14:textId="77777777" w:rsidR="00BE5193" w:rsidRPr="00507CE2" w:rsidRDefault="00BE5193" w:rsidP="00BE5193">
      <w:pPr>
        <w:pStyle w:val="Heading5"/>
      </w:pPr>
      <w:bookmarkStart w:id="2439" w:name="_Toc142333924"/>
      <w:r w:rsidRPr="00690D42">
        <w:t>6.20.2.2.3</w:t>
      </w:r>
      <w:r w:rsidRPr="00690D42">
        <w:tab/>
        <w:t>Digital Signing Resp</w:t>
      </w:r>
      <w:r w:rsidRPr="00507CE2">
        <w:t>onse</w:t>
      </w:r>
      <w:bookmarkEnd w:id="2439"/>
    </w:p>
    <w:p w14:paraId="10E06C30" w14:textId="77777777" w:rsidR="00BE5193" w:rsidRPr="00507CE2" w:rsidRDefault="00BE5193" w:rsidP="00BE5193">
      <w:r w:rsidRPr="00507CE2">
        <w:t xml:space="preserve">A digital signing response includes one or a set of the digital signatures, along with other information (e.g., public key identifier) to facilitate the verification of the digital signatures. </w:t>
      </w:r>
    </w:p>
    <w:p w14:paraId="0CA31F58" w14:textId="5AB39109" w:rsidR="00BE5193" w:rsidRPr="00507CE2" w:rsidRDefault="00BE5193" w:rsidP="0097539C">
      <w:pPr>
        <w:pStyle w:val="EditorsNote"/>
      </w:pPr>
      <w:del w:id="2440" w:author="Ivy Guo" w:date="2023-08-07T16:50:00Z">
        <w:r w:rsidRPr="00507CE2" w:rsidDel="00FB3A0D">
          <w:delText>Editor's Note</w:delText>
        </w:r>
      </w:del>
      <w:ins w:id="2441" w:author="Ivy Guo" w:date="2023-08-07T16:50:00Z">
        <w:r w:rsidR="00FB3A0D">
          <w:t>NOTE</w:t>
        </w:r>
      </w:ins>
      <w:r w:rsidRPr="00507CE2">
        <w:t xml:space="preserve">: The exact format of the response is FFS. </w:t>
      </w:r>
    </w:p>
    <w:p w14:paraId="68F62565" w14:textId="77777777" w:rsidR="00FA3CFB" w:rsidRPr="00507CE2" w:rsidRDefault="00FA3CFB" w:rsidP="00FA3CFB">
      <w:pPr>
        <w:pStyle w:val="Heading5"/>
      </w:pPr>
      <w:bookmarkStart w:id="2442" w:name="_Toc142333925"/>
      <w:r w:rsidRPr="00507CE2">
        <w:t>6.20.2.2.4</w:t>
      </w:r>
      <w:r w:rsidRPr="00507CE2">
        <w:tab/>
        <w:t>Short-term Certificate: request and usage</w:t>
      </w:r>
      <w:bookmarkEnd w:id="2442"/>
    </w:p>
    <w:p w14:paraId="460576E5" w14:textId="4DB76FDF" w:rsidR="00FA3CFB" w:rsidRPr="00507CE2" w:rsidRDefault="00FA3CFB" w:rsidP="00FA3CFB">
      <w:r w:rsidRPr="00507CE2">
        <w:t xml:space="preserve">A concrete </w:t>
      </w:r>
      <w:r w:rsidR="00E7021B" w:rsidRPr="00507CE2">
        <w:t>instantiation</w:t>
      </w:r>
      <w:r w:rsidRPr="00507CE2">
        <w:t xml:space="preserve"> of the short-term certificates </w:t>
      </w:r>
      <w:del w:id="2443" w:author="Ivy Guo" w:date="2023-08-07T20:36:00Z">
        <w:r w:rsidRPr="00507CE2" w:rsidDel="00614C85">
          <w:delText>taking into account</w:delText>
        </w:r>
      </w:del>
      <w:ins w:id="2444" w:author="Ivy Guo" w:date="2023-08-07T20:36:00Z">
        <w:r w:rsidR="00614C85" w:rsidRPr="00507CE2">
          <w:t>considering</w:t>
        </w:r>
      </w:ins>
      <w:r w:rsidRPr="00507CE2">
        <w:t xml:space="preserve"> how to achieve efficient replay protection and low overhead towards the DSnF is as follows. </w:t>
      </w:r>
    </w:p>
    <w:p w14:paraId="5AAF1BE9" w14:textId="77777777" w:rsidR="00FA3CFB" w:rsidRPr="00690D42" w:rsidRDefault="00FA3CFB" w:rsidP="00FA3CFB">
      <w:r w:rsidRPr="00507CE2">
        <w:t>Each base station has to send a request to sign static information to the DSnF where the static information is considered to remain static during 10.24 s, i.e., the time it takes for the SFN to repeat. Upon reception of the signing request, the DSnF signs the static fields of the SI as well as (i) DSnF starting time for which this set of data is valid, the gNB</w:t>
      </w:r>
      <w:r w:rsidR="000735D3" w:rsidRPr="00507CE2">
        <w:t>'</w:t>
      </w:r>
      <w:r w:rsidRPr="00507CE2">
        <w:t>s SFN value for this DSnF starting time (T_DSnF(gNB</w:t>
      </w:r>
      <w:r w:rsidR="000735D3" w:rsidRPr="00507CE2">
        <w:t>'</w:t>
      </w:r>
      <w:r w:rsidRPr="00507CE2">
        <w:t>s SFN=0)), as well as a short-term public-key that can be used by the UE to verify dynamic data signed by the base st</w:t>
      </w:r>
      <w:r w:rsidRPr="00690D42">
        <w:t xml:space="preserve">ation in this period of time of 10.24 s. The DSnF sends this signed data, whose validity is limited to 10.24 s, together with the private key associated with the signed short-term public key to the gNB. </w:t>
      </w:r>
    </w:p>
    <w:p w14:paraId="0ACEA8FE" w14:textId="77777777" w:rsidR="00FA3CFB" w:rsidRPr="00690D42" w:rsidRDefault="00FA3CFB" w:rsidP="00FA3CFB">
      <w:r w:rsidRPr="00690D42">
        <w:t xml:space="preserve">When a period of 10.24 s starts, the gNB starts broadcasting the short-term certificate for this period of time. It is left for normative phase in which SIB this information is broadcasted. Furthermore, the base station broadcast the SI </w:t>
      </w:r>
      <w:r w:rsidRPr="00690D42">
        <w:lastRenderedPageBreak/>
        <w:t>dynamic fields, in particular the SFN, that are signed with the corresponding short-term private key associated to this period of time.</w:t>
      </w:r>
    </w:p>
    <w:p w14:paraId="3535C89A" w14:textId="5E5E656B" w:rsidR="00FA3CFB" w:rsidRPr="00690D42" w:rsidRDefault="00FA3CFB" w:rsidP="00FA3CFB">
      <w:r w:rsidRPr="00690D42">
        <w:t>Upon reception of both static and dynamic data, the UE can obtain the time in which the SI has been broadcast (T_Broadcast_SI) as</w:t>
      </w:r>
      <w:r w:rsidR="003E597A">
        <w:t>/</w:t>
      </w:r>
      <w:r w:rsidRPr="00690D42">
        <w:t xml:space="preserve"> </w:t>
      </w:r>
    </w:p>
    <w:p w14:paraId="6B5D9BDA" w14:textId="77777777" w:rsidR="00FA3CFB" w:rsidRPr="00690D42" w:rsidRDefault="00FA3CFB" w:rsidP="00FA3CFB">
      <w:pPr>
        <w:ind w:left="1704" w:firstLine="284"/>
      </w:pPr>
      <w:bookmarkStart w:id="2445" w:name="_MCCTEMPBM_CRPT18550099___2"/>
      <w:r w:rsidRPr="00690D42">
        <w:t>T_Broadcast_SI = T_DSnF(gNB</w:t>
      </w:r>
      <w:r w:rsidR="000735D3" w:rsidRPr="00690D42">
        <w:t>'</w:t>
      </w:r>
      <w:r w:rsidRPr="00690D42">
        <w:t>s SFN=0) + 10*SFN</w:t>
      </w:r>
      <w:r w:rsidRPr="00690D42">
        <w:tab/>
      </w:r>
      <w:r w:rsidRPr="00690D42">
        <w:tab/>
      </w:r>
      <w:r w:rsidRPr="00690D42">
        <w:tab/>
      </w:r>
      <w:r w:rsidRPr="00690D42">
        <w:tab/>
      </w:r>
      <w:r w:rsidRPr="00690D42">
        <w:tab/>
      </w:r>
      <w:r w:rsidRPr="00690D42">
        <w:tab/>
      </w:r>
      <w:r w:rsidRPr="00690D42">
        <w:tab/>
      </w:r>
      <w:r w:rsidRPr="00690D42">
        <w:tab/>
      </w:r>
    </w:p>
    <w:bookmarkEnd w:id="2445"/>
    <w:p w14:paraId="0130E738" w14:textId="77777777" w:rsidR="00FA3CFB" w:rsidRPr="00690D42" w:rsidRDefault="00FA3CFB" w:rsidP="00FA3CFB">
      <w:r w:rsidRPr="00690D42">
        <w:t>The UE checks the freshness of T_Received_SI comparing it with its current UE time.</w:t>
      </w:r>
    </w:p>
    <w:p w14:paraId="4C230DE9" w14:textId="25DBABD3" w:rsidR="00FA3CFB" w:rsidRPr="00690D42" w:rsidRDefault="00CD10A7" w:rsidP="00FA3CFB">
      <w:r w:rsidRPr="00690D42">
        <w:t>There are</w:t>
      </w:r>
      <w:r w:rsidR="00FA3CFB" w:rsidRPr="00690D42">
        <w:t xml:space="preserve"> two main alternatives for the signing technology used in the short-term certificates:</w:t>
      </w:r>
    </w:p>
    <w:p w14:paraId="77D970D2" w14:textId="77777777" w:rsidR="00FA3CFB" w:rsidRPr="00690D42" w:rsidRDefault="00FA3CFB" w:rsidP="00E651DC">
      <w:pPr>
        <w:pStyle w:val="B10"/>
      </w:pPr>
      <w:r w:rsidRPr="00690D42">
        <w:t xml:space="preserve">An option is to use the same type of algorithm as in the DSnF. </w:t>
      </w:r>
    </w:p>
    <w:p w14:paraId="6BCA1109" w14:textId="77777777" w:rsidR="00FA3CFB" w:rsidRPr="00507CE2" w:rsidRDefault="00FA3CFB" w:rsidP="00465C2D">
      <w:pPr>
        <w:pStyle w:val="NO"/>
      </w:pPr>
      <w:r w:rsidRPr="00690D42">
        <w:t>N</w:t>
      </w:r>
      <w:r w:rsidR="0000268D" w:rsidRPr="00690D42">
        <w:t>OTE</w:t>
      </w:r>
      <w:r w:rsidRPr="00690D42">
        <w:t xml:space="preserve">: </w:t>
      </w:r>
      <w:r w:rsidR="00D33F23" w:rsidRPr="00690D42">
        <w:tab/>
      </w:r>
      <w:r w:rsidR="00B95B26" w:rsidRPr="00690D42">
        <w:t>S</w:t>
      </w:r>
      <w:r w:rsidRPr="00690D42">
        <w:t xml:space="preserve">ince the </w:t>
      </w:r>
      <w:r w:rsidRPr="00507CE2">
        <w:t xml:space="preserve">digital signature only needs to remain valid for a short period of time, 10.24 s, the key sizes can likely be shorter, e.g., an ECDSA curve with a length of 224 (equivalent security of 112 bits) might be used instead of a curve of length 256 (equivalent security of 128 bits). This improves performance, e.g., it decreases the communication overhead. Specific parameters are </w:t>
      </w:r>
      <w:r w:rsidR="0000268D" w:rsidRPr="00507CE2">
        <w:t xml:space="preserve">out of scope of the present document and would be defined in the </w:t>
      </w:r>
      <w:r w:rsidRPr="00507CE2">
        <w:t>normative phase</w:t>
      </w:r>
      <w:r w:rsidR="0000268D" w:rsidRPr="00507CE2">
        <w:t>.</w:t>
      </w:r>
    </w:p>
    <w:p w14:paraId="41FC8413" w14:textId="2558A180" w:rsidR="00FA3CFB" w:rsidRPr="00690D42" w:rsidRDefault="00FA3CFB" w:rsidP="00E651DC">
      <w:pPr>
        <w:pStyle w:val="B10"/>
      </w:pPr>
      <w:r w:rsidRPr="00507CE2">
        <w:t xml:space="preserve">Another option is the use a type of hash chain solution as TESLA. In a concrete </w:t>
      </w:r>
      <w:r w:rsidR="00166D03" w:rsidRPr="00507CE2">
        <w:t>instantiation</w:t>
      </w:r>
      <w:r w:rsidRPr="00507CE2">
        <w:t>, the DSnF signs the anchor of a hash chain with 64 links assuming that</w:t>
      </w:r>
      <w:del w:id="2446" w:author="Anne-Lise Raffy" w:date="2023-06-26T14:47:00Z">
        <w:r w:rsidRPr="00507CE2" w:rsidDel="0070645E">
          <w:delText xml:space="preserve">  </w:delText>
        </w:r>
      </w:del>
      <w:ins w:id="2447" w:author="Anne-Lise Raffy" w:date="2023-06-26T14:47:00Z">
        <w:r w:rsidR="0070645E" w:rsidRPr="00507CE2">
          <w:t xml:space="preserve"> </w:t>
        </w:r>
      </w:ins>
      <w:r w:rsidRPr="00507CE2">
        <w:t>a hash chain link</w:t>
      </w:r>
      <w:r w:rsidR="00CD10A7" w:rsidRPr="00507CE2">
        <w:t xml:space="preserve"> is needed</w:t>
      </w:r>
      <w:r w:rsidRPr="00507CE2">
        <w:t xml:space="preserve"> every 160 ms, i.e., each step of 16 SFNs is linked to a new hash chain link</w:t>
      </w:r>
      <w:r w:rsidR="00323F08" w:rsidRPr="00507CE2">
        <w:t xml:space="preserve"> (see note 2)</w:t>
      </w:r>
      <w:r w:rsidRPr="00507CE2">
        <w:t>. This hash chain is then h</w:t>
      </w:r>
      <w:r w:rsidRPr="00507CE2">
        <w:rPr>
          <w:vertAlign w:val="subscript"/>
        </w:rPr>
        <w:t>64</w:t>
      </w:r>
      <w:r w:rsidRPr="00507CE2">
        <w:t xml:space="preserve"> </w:t>
      </w:r>
      <w:r w:rsidRPr="00507CE2">
        <w:sym w:font="Wingdings" w:char="F0DF"/>
      </w:r>
      <w:r w:rsidRPr="00507CE2">
        <w:t xml:space="preserve"> h</w:t>
      </w:r>
      <w:r w:rsidRPr="00507CE2">
        <w:rPr>
          <w:vertAlign w:val="subscript"/>
        </w:rPr>
        <w:t>63</w:t>
      </w:r>
      <w:r w:rsidRPr="00507CE2">
        <w:t xml:space="preserve"> </w:t>
      </w:r>
      <w:r w:rsidRPr="00507CE2">
        <w:sym w:font="Wingdings" w:char="F0DF"/>
      </w:r>
      <w:r w:rsidRPr="00507CE2">
        <w:t xml:space="preserve"> …</w:t>
      </w:r>
      <w:r w:rsidRPr="00507CE2">
        <w:sym w:font="Wingdings" w:char="F0DF"/>
      </w:r>
      <w:r w:rsidRPr="00507CE2">
        <w:t>h</w:t>
      </w:r>
      <w:r w:rsidRPr="00507CE2">
        <w:rPr>
          <w:vertAlign w:val="subscript"/>
        </w:rPr>
        <w:t>1</w:t>
      </w:r>
      <w:r w:rsidRPr="00507CE2">
        <w:t xml:space="preserve"> </w:t>
      </w:r>
      <w:r w:rsidRPr="00507CE2">
        <w:sym w:font="Wingdings" w:char="F0DF"/>
      </w:r>
      <w:r w:rsidRPr="00507CE2">
        <w:t xml:space="preserve">h </w:t>
      </w:r>
      <w:r w:rsidR="00166D03" w:rsidRPr="00507CE2">
        <w:rPr>
          <w:vertAlign w:val="subscript"/>
        </w:rPr>
        <w:t>0</w:t>
      </w:r>
      <w:r w:rsidR="00166D03" w:rsidRPr="00507CE2">
        <w:t xml:space="preserve"> </w:t>
      </w:r>
      <w:r w:rsidR="00166D03" w:rsidRPr="00507CE2">
        <w:sym w:font="Wingdings" w:char="F0DF"/>
      </w:r>
      <w:r w:rsidR="00166D03" w:rsidRPr="00507CE2">
        <w:t xml:space="preserve"> seed </w:t>
      </w:r>
      <w:r w:rsidRPr="00507CE2">
        <w:t>where h</w:t>
      </w:r>
      <w:r w:rsidRPr="00507CE2">
        <w:rPr>
          <w:vertAlign w:val="subscript"/>
        </w:rPr>
        <w:t>64</w:t>
      </w:r>
      <w:r w:rsidRPr="00507CE2">
        <w:t xml:space="preserve"> is the public anchor of the hash chain and </w:t>
      </w:r>
      <w:r w:rsidR="00166D03" w:rsidRPr="00507CE2">
        <w:rPr>
          <w:rFonts w:hint="eastAsia"/>
          <w:lang w:eastAsia="zh-CN"/>
        </w:rPr>
        <w:t>seed</w:t>
      </w:r>
      <w:r w:rsidR="00166D03" w:rsidRPr="00507CE2">
        <w:rPr>
          <w:lang w:eastAsia="zh-CN"/>
        </w:rPr>
        <w:t xml:space="preserve"> </w:t>
      </w:r>
      <w:r w:rsidRPr="00507CE2">
        <w:t xml:space="preserve">is the secret seed of the hash chain. </w:t>
      </w:r>
      <w:r w:rsidR="008A6C1F" w:rsidRPr="00507CE2">
        <w:t>h</w:t>
      </w:r>
      <w:r w:rsidR="008A6C1F" w:rsidRPr="00507CE2">
        <w:rPr>
          <w:vertAlign w:val="subscript"/>
        </w:rPr>
        <w:t>0</w:t>
      </w:r>
      <w:r w:rsidR="008A6C1F" w:rsidRPr="00507CE2">
        <w:t xml:space="preserve">=HASH(seed) and </w:t>
      </w:r>
      <w:r w:rsidRPr="00507CE2">
        <w:t>h</w:t>
      </w:r>
      <w:r w:rsidRPr="00507CE2">
        <w:rPr>
          <w:vertAlign w:val="subscript"/>
        </w:rPr>
        <w:t>i</w:t>
      </w:r>
      <w:r w:rsidRPr="00507CE2">
        <w:t xml:space="preserve"> = HASH(h</w:t>
      </w:r>
      <w:r w:rsidRPr="00507CE2">
        <w:rPr>
          <w:vertAlign w:val="subscript"/>
        </w:rPr>
        <w:t xml:space="preserve">{i-1}) </w:t>
      </w:r>
      <w:r w:rsidRPr="00507CE2">
        <w:t>with i = 1, …, 64 and HASH() is a cryptographic hash function. The public anchor is signed by the DSnF as part of the static data and</w:t>
      </w:r>
      <w:r w:rsidR="008A6C1F" w:rsidRPr="00507CE2">
        <w:t xml:space="preserve"> </w:t>
      </w:r>
      <w:r w:rsidRPr="00507CE2">
        <w:t>is the seed of the hash chain is provided to the gNB in a secure way. When the base station broadcasts a message, it discloses the message authentication code (MA</w:t>
      </w:r>
      <w:r w:rsidRPr="00690D42">
        <w:t>C) that is computed with hash chain link that is only disclosed in the following message. For instance, the first message M</w:t>
      </w:r>
      <w:r w:rsidRPr="00690D42">
        <w:rPr>
          <w:vertAlign w:val="subscript"/>
        </w:rPr>
        <w:t>0</w:t>
      </w:r>
      <w:r w:rsidRPr="00690D42">
        <w:t xml:space="preserve"> will contain the current values of dynamic fields denoted here as m</w:t>
      </w:r>
      <w:r w:rsidRPr="00690D42">
        <w:rPr>
          <w:vertAlign w:val="subscript"/>
        </w:rPr>
        <w:t>0</w:t>
      </w:r>
      <w:r w:rsidRPr="00690D42">
        <w:t>, a MAC of the dynamic fields computed with h</w:t>
      </w:r>
      <w:r w:rsidRPr="00690D42">
        <w:rPr>
          <w:vertAlign w:val="subscript"/>
        </w:rPr>
        <w:t>63</w:t>
      </w:r>
      <w:r w:rsidRPr="00690D42">
        <w:t>. Next to it, M</w:t>
      </w:r>
      <w:r w:rsidRPr="00690D42">
        <w:rPr>
          <w:vertAlign w:val="subscript"/>
        </w:rPr>
        <w:t>0</w:t>
      </w:r>
      <w:r w:rsidRPr="00690D42">
        <w:t xml:space="preserve"> also includes the current hash chain link, in this case, this </w:t>
      </w:r>
      <w:r w:rsidR="008A6C1F" w:rsidRPr="00690D42">
        <w:t>corresponds</w:t>
      </w:r>
      <w:r w:rsidRPr="00690D42">
        <w:t xml:space="preserve"> to the anchor h</w:t>
      </w:r>
      <w:r w:rsidRPr="00690D42">
        <w:rPr>
          <w:vertAlign w:val="subscript"/>
        </w:rPr>
        <w:t>64</w:t>
      </w:r>
      <w:r w:rsidRPr="00690D42">
        <w:t xml:space="preserve">, </w:t>
      </w:r>
      <w:r w:rsidRPr="00507CE2">
        <w:t>i.e.</w:t>
      </w:r>
    </w:p>
    <w:p w14:paraId="0F63A5D8" w14:textId="77777777" w:rsidR="00323F08" w:rsidRPr="00690D42" w:rsidRDefault="00323F08" w:rsidP="00E651DC">
      <w:pPr>
        <w:pStyle w:val="NO"/>
      </w:pPr>
      <w:r w:rsidRPr="00690D42">
        <w:t xml:space="preserve">NOTE 2: </w:t>
      </w:r>
      <w:r w:rsidRPr="00690D42">
        <w:tab/>
        <w:t>This fits the periodicity of 160 ms of SIB1 as described in TS 38.213, clause 13. A higher frequency can be used if it decided to sign MIB/SIB1 more frequently in order to allow UEs to take a decision faster regarding the trustworthiness of a base station.</w:t>
      </w:r>
    </w:p>
    <w:p w14:paraId="7CDE1A3E" w14:textId="77777777" w:rsidR="00FA3CFB" w:rsidRPr="00690D42" w:rsidRDefault="008A6C1F" w:rsidP="00FA3CFB">
      <w:pPr>
        <w:ind w:left="1704" w:firstLine="284"/>
      </w:pPr>
      <w:bookmarkStart w:id="2448" w:name="_MCCTEMPBM_CRPT18550100___2"/>
      <w:r w:rsidRPr="00690D42">
        <w:t>M</w:t>
      </w:r>
      <w:r w:rsidRPr="00690D42">
        <w:rPr>
          <w:vertAlign w:val="subscript"/>
        </w:rPr>
        <w:t xml:space="preserve">0 </w:t>
      </w:r>
      <w:r w:rsidRPr="00690D42">
        <w:t>= m</w:t>
      </w:r>
      <w:r w:rsidRPr="00690D42">
        <w:rPr>
          <w:vertAlign w:val="subscript"/>
        </w:rPr>
        <w:t>0</w:t>
      </w:r>
      <w:r w:rsidRPr="00690D42">
        <w:t>, h</w:t>
      </w:r>
      <w:r w:rsidRPr="00690D42">
        <w:rPr>
          <w:vertAlign w:val="subscript"/>
        </w:rPr>
        <w:t>64</w:t>
      </w:r>
      <w:r w:rsidRPr="00690D42">
        <w:t>, MAC(m</w:t>
      </w:r>
      <w:r w:rsidRPr="00690D42">
        <w:rPr>
          <w:vertAlign w:val="subscript"/>
        </w:rPr>
        <w:t>0</w:t>
      </w:r>
      <w:r w:rsidRPr="00690D42">
        <w:t>, h</w:t>
      </w:r>
      <w:r w:rsidRPr="00690D42">
        <w:rPr>
          <w:vertAlign w:val="subscript"/>
        </w:rPr>
        <w:t>63</w:t>
      </w:r>
      <w:r w:rsidRPr="00690D42">
        <w:t>)</w:t>
      </w:r>
    </w:p>
    <w:bookmarkEnd w:id="2448"/>
    <w:p w14:paraId="6FA1C75D" w14:textId="77777777" w:rsidR="00FA3CFB" w:rsidRPr="00690D42" w:rsidRDefault="00FA3CFB" w:rsidP="0097539C">
      <w:r w:rsidRPr="00690D42">
        <w:t>The UE needs to buffer m</w:t>
      </w:r>
      <w:r w:rsidRPr="00690D42">
        <w:rPr>
          <w:vertAlign w:val="subscript"/>
        </w:rPr>
        <w:t>0</w:t>
      </w:r>
      <w:r w:rsidRPr="00690D42">
        <w:t xml:space="preserve"> and the MAC that can be verified in the following timeslot (after 160 ms) when the following message </w:t>
      </w:r>
      <w:r w:rsidR="00226D3A" w:rsidRPr="00690D42">
        <w:t>M</w:t>
      </w:r>
      <w:r w:rsidR="00226D3A" w:rsidRPr="00690D42">
        <w:rPr>
          <w:vertAlign w:val="subscript"/>
        </w:rPr>
        <w:t>1</w:t>
      </w:r>
      <w:r w:rsidR="00226D3A" w:rsidRPr="00690D42">
        <w:t xml:space="preserve"> = (m</w:t>
      </w:r>
      <w:r w:rsidR="00226D3A" w:rsidRPr="00690D42">
        <w:rPr>
          <w:vertAlign w:val="subscript"/>
        </w:rPr>
        <w:t>1</w:t>
      </w:r>
      <w:r w:rsidR="00226D3A" w:rsidRPr="00690D42">
        <w:t>, h</w:t>
      </w:r>
      <w:r w:rsidR="00226D3A" w:rsidRPr="00690D42">
        <w:rPr>
          <w:vertAlign w:val="subscript"/>
        </w:rPr>
        <w:t>63</w:t>
      </w:r>
      <w:r w:rsidR="00226D3A" w:rsidRPr="00690D42">
        <w:t>, MAC(m</w:t>
      </w:r>
      <w:r w:rsidR="00226D3A" w:rsidRPr="00690D42">
        <w:rPr>
          <w:vertAlign w:val="subscript"/>
        </w:rPr>
        <w:t>1</w:t>
      </w:r>
      <w:r w:rsidR="00226D3A" w:rsidRPr="00690D42">
        <w:t>, h</w:t>
      </w:r>
      <w:r w:rsidR="00226D3A" w:rsidRPr="00690D42">
        <w:rPr>
          <w:vertAlign w:val="subscript"/>
        </w:rPr>
        <w:t>62</w:t>
      </w:r>
      <w:r w:rsidR="00226D3A" w:rsidRPr="00690D42">
        <w:t xml:space="preserve">) </w:t>
      </w:r>
      <w:r w:rsidRPr="00690D42">
        <w:t xml:space="preserve">is received. In particular, the verification consists in checking: (i) whether </w:t>
      </w:r>
      <w:r w:rsidR="00226D3A" w:rsidRPr="00690D42">
        <w:t>h</w:t>
      </w:r>
      <w:r w:rsidR="00226D3A" w:rsidRPr="00690D42">
        <w:rPr>
          <w:vertAlign w:val="subscript"/>
        </w:rPr>
        <w:t>64</w:t>
      </w:r>
      <w:r w:rsidR="00226D3A" w:rsidRPr="00690D42">
        <w:t xml:space="preserve"> = HASH(h</w:t>
      </w:r>
      <w:r w:rsidR="00226D3A" w:rsidRPr="00690D42">
        <w:rPr>
          <w:vertAlign w:val="subscript"/>
        </w:rPr>
        <w:t>63</w:t>
      </w:r>
      <w:r w:rsidR="00226D3A" w:rsidRPr="00690D42">
        <w:t xml:space="preserve">) </w:t>
      </w:r>
      <w:r w:rsidRPr="00690D42">
        <w:t xml:space="preserve">and the message authentication code is correct. </w:t>
      </w:r>
    </w:p>
    <w:p w14:paraId="2C6A2AF4" w14:textId="77777777" w:rsidR="00226D3A" w:rsidRPr="00690D42" w:rsidRDefault="00226D3A" w:rsidP="0097539C">
      <w:r w:rsidRPr="00690D42">
        <w:t>The following diagram illustrates how MIB and SIB1 are digitally signed by DSnF and how a hash chain is generated and used to verify dynamic fi</w:t>
      </w:r>
      <w:r w:rsidRPr="00507CE2">
        <w:t>elds (e.g., SFN)</w:t>
      </w:r>
      <w:r w:rsidRPr="00690D42">
        <w:t>. It shows that MIB can be extended to include some bits of a MAC if not a complete MAC due to its constraint in size,</w:t>
      </w:r>
      <w:r w:rsidR="0036608C" w:rsidRPr="00690D42">
        <w:t xml:space="preserve"> </w:t>
      </w:r>
      <w:r w:rsidRPr="00690D42">
        <w:t xml:space="preserve">and SIB1 can be extended to include a MAC. When the MAC is included in MIB or SIB1, the corresponding hash key used to generate the MAC may be disclosed in a new SIB that is broadcasted after SIB1. In this way, a UE can verify both static and dynamic fields after acquiring the new SIB. </w:t>
      </w:r>
    </w:p>
    <w:p w14:paraId="7FFEA954" w14:textId="77777777" w:rsidR="00226D3A" w:rsidRPr="00690D42" w:rsidRDefault="00226D3A" w:rsidP="004316D3">
      <w:pPr>
        <w:pStyle w:val="TH"/>
      </w:pPr>
      <w:r w:rsidRPr="00690D42">
        <w:rPr>
          <w:noProof/>
          <w:lang w:eastAsia="de-DE"/>
        </w:rPr>
        <w:lastRenderedPageBreak/>
        <w:drawing>
          <wp:inline distT="0" distB="0" distL="0" distR="0" wp14:anchorId="0383ECD5" wp14:editId="77215289">
            <wp:extent cx="6119495" cy="521906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19495" cy="5219065"/>
                    </a:xfrm>
                    <a:prstGeom prst="rect">
                      <a:avLst/>
                    </a:prstGeom>
                    <a:noFill/>
                    <a:ln>
                      <a:noFill/>
                    </a:ln>
                  </pic:spPr>
                </pic:pic>
              </a:graphicData>
            </a:graphic>
          </wp:inline>
        </w:drawing>
      </w:r>
    </w:p>
    <w:p w14:paraId="67B301C9" w14:textId="77777777" w:rsidR="00226D3A" w:rsidRPr="00690D42" w:rsidRDefault="00226D3A" w:rsidP="004316D3">
      <w:pPr>
        <w:pStyle w:val="TF"/>
      </w:pPr>
      <w:r w:rsidRPr="00690D42">
        <w:t>Figure 6.20.2.2.4-1</w:t>
      </w:r>
      <w:r w:rsidR="004316D3" w:rsidRPr="00690D42">
        <w:t>:</w:t>
      </w:r>
      <w:r w:rsidRPr="00690D42">
        <w:t xml:space="preserve"> Authentication of MIB and SIB1 with a combination of digital signature and TESLA</w:t>
      </w:r>
    </w:p>
    <w:p w14:paraId="5958690A" w14:textId="32B9CF64" w:rsidR="00BE5193" w:rsidRPr="00690D42" w:rsidRDefault="00BE5193" w:rsidP="00BE5193">
      <w:pPr>
        <w:pStyle w:val="Heading4"/>
      </w:pPr>
      <w:bookmarkStart w:id="2449" w:name="_Toc142333926"/>
      <w:r w:rsidRPr="00690D42">
        <w:t>6.20.2.3</w:t>
      </w:r>
      <w:r w:rsidRPr="00690D42">
        <w:tab/>
        <w:t>gNB Behaviours</w:t>
      </w:r>
      <w:bookmarkEnd w:id="2449"/>
    </w:p>
    <w:p w14:paraId="1D55F431" w14:textId="68ED89C4" w:rsidR="00665AD8" w:rsidRPr="00690D42" w:rsidRDefault="00665AD8" w:rsidP="00E651DC">
      <w:pPr>
        <w:pStyle w:val="Heading5"/>
      </w:pPr>
      <w:bookmarkStart w:id="2450" w:name="_Toc142333927"/>
      <w:r w:rsidRPr="00690D42">
        <w:t>6.20.2.3.0</w:t>
      </w:r>
      <w:r w:rsidRPr="00690D42">
        <w:tab/>
        <w:t>General</w:t>
      </w:r>
      <w:bookmarkEnd w:id="2450"/>
    </w:p>
    <w:p w14:paraId="2FC2897D" w14:textId="77777777" w:rsidR="00BE5193" w:rsidRPr="00690D42" w:rsidRDefault="00BE5193" w:rsidP="00BE5193">
      <w:r w:rsidRPr="00690D42">
        <w:t xml:space="preserve">A gNB supporting the integrity protection of system information makes periodically digital signing requests to DSnF to obtain the digital signatures of system information blocks and place the digital signatures in a repository where it can be retrieved to be broadcasted along with the corresponding protected system information blocks. For non-occurring SIBs, gNB can send the signing request to the DSnF on demand. </w:t>
      </w:r>
    </w:p>
    <w:p w14:paraId="5521469E" w14:textId="77777777" w:rsidR="00BE5193" w:rsidRPr="00690D42" w:rsidRDefault="00BE5193" w:rsidP="00BE5193">
      <w:pPr>
        <w:pStyle w:val="Heading5"/>
      </w:pPr>
      <w:bookmarkStart w:id="2451" w:name="_Toc142333928"/>
      <w:r w:rsidRPr="00690D42">
        <w:t>6.20.2.3.1</w:t>
      </w:r>
      <w:r w:rsidRPr="00690D42">
        <w:tab/>
        <w:t>Requesting Digital Signatures</w:t>
      </w:r>
      <w:bookmarkEnd w:id="2451"/>
    </w:p>
    <w:p w14:paraId="789EFCCD" w14:textId="77777777" w:rsidR="00BE5193" w:rsidRPr="00690D42" w:rsidRDefault="00BE5193" w:rsidP="00BE5193">
      <w:r w:rsidRPr="00690D42">
        <w:t xml:space="preserve">A digital signing client is proposed on gNB. The client ensures that a digital signature is always available for a system information block under protection prior to the time slot the system information block is scheduled to be broadcasted. </w:t>
      </w:r>
    </w:p>
    <w:p w14:paraId="065549C6" w14:textId="77777777" w:rsidR="008324A3" w:rsidRPr="00690D42" w:rsidRDefault="00BE5193" w:rsidP="008324A3">
      <w:r w:rsidRPr="00690D42">
        <w:t xml:space="preserve">gNB makes digital signing requests via N2 message to AMF/SEAF, which then generates a service request to DSnF. Alternatively, the client on gNB may make a direct request to the DSnF via HTTPS if this is allowed. </w:t>
      </w:r>
    </w:p>
    <w:p w14:paraId="10FBE9CE" w14:textId="77777777" w:rsidR="008324A3" w:rsidRPr="00690D42" w:rsidRDefault="008324A3" w:rsidP="008324A3">
      <w:r w:rsidRPr="00690D42">
        <w:t xml:space="preserve">Two new NG RAN procedures can be defined between gNB and AMF/SEAF to support the signing of SIBs by DSnF. </w:t>
      </w:r>
    </w:p>
    <w:p w14:paraId="2B453225" w14:textId="03E884B2" w:rsidR="008324A3" w:rsidRPr="00690D42" w:rsidRDefault="0097539C" w:rsidP="0097539C">
      <w:pPr>
        <w:pStyle w:val="B10"/>
      </w:pPr>
      <w:r w:rsidRPr="00690D42">
        <w:t>-</w:t>
      </w:r>
      <w:r w:rsidRPr="00690D42">
        <w:tab/>
      </w:r>
      <w:r w:rsidR="008324A3" w:rsidRPr="00690D42">
        <w:t>SIB Digital Signing Request: gNB to AMF/SEAF</w:t>
      </w:r>
    </w:p>
    <w:p w14:paraId="18A172A9" w14:textId="22F74A42" w:rsidR="008324A3" w:rsidRPr="00690D42" w:rsidRDefault="0097539C" w:rsidP="0097539C">
      <w:pPr>
        <w:pStyle w:val="B10"/>
      </w:pPr>
      <w:r w:rsidRPr="00690D42">
        <w:t>-</w:t>
      </w:r>
      <w:r w:rsidRPr="00690D42">
        <w:tab/>
      </w:r>
      <w:r w:rsidR="008324A3" w:rsidRPr="00690D42">
        <w:t>SIB Digital Signing Response: AMF/SEAF to gNB</w:t>
      </w:r>
    </w:p>
    <w:p w14:paraId="04B8803C" w14:textId="77777777" w:rsidR="00BE5193" w:rsidRPr="00507CE2" w:rsidRDefault="008324A3" w:rsidP="004316D3">
      <w:pPr>
        <w:rPr>
          <w:color w:val="FF0000"/>
        </w:rPr>
      </w:pPr>
      <w:r w:rsidRPr="00690D42">
        <w:lastRenderedPageBreak/>
        <w:t xml:space="preserve">These procedures use non-UE associated signalling, as with some other NG-RAN </w:t>
      </w:r>
      <w:r w:rsidRPr="00507CE2">
        <w:t>procedures (e.g., Uplink/Downlink RIM Information Transfer [17]).</w:t>
      </w:r>
    </w:p>
    <w:p w14:paraId="351C322C" w14:textId="77777777" w:rsidR="00BE5193" w:rsidRPr="00507CE2" w:rsidRDefault="00BE5193" w:rsidP="00BE5193">
      <w:pPr>
        <w:pStyle w:val="Heading5"/>
      </w:pPr>
      <w:bookmarkStart w:id="2452" w:name="_Toc142333929"/>
      <w:r w:rsidRPr="00507CE2">
        <w:t>6.20.2.3.2</w:t>
      </w:r>
      <w:r w:rsidRPr="00507CE2">
        <w:tab/>
        <w:t>Receiving Digital Signatures</w:t>
      </w:r>
      <w:bookmarkEnd w:id="2452"/>
    </w:p>
    <w:p w14:paraId="15BD9A8D" w14:textId="77777777" w:rsidR="00BE5193" w:rsidRPr="00507CE2" w:rsidRDefault="00BE5193" w:rsidP="00BE5193">
      <w:r w:rsidRPr="00507CE2">
        <w:t xml:space="preserve">gNB receives digital signing responses from DSnF via AMF/SEAF over N2 interface. DSnF may also push digitally signed data to gNB. </w:t>
      </w:r>
    </w:p>
    <w:p w14:paraId="25DEE186" w14:textId="17FA3D74" w:rsidR="00BE5193" w:rsidRPr="00507CE2" w:rsidRDefault="00BE5193" w:rsidP="0097539C">
      <w:pPr>
        <w:pStyle w:val="EditorsNote"/>
      </w:pPr>
      <w:del w:id="2453" w:author="Ivy Guo" w:date="2023-08-07T16:50:00Z">
        <w:r w:rsidRPr="00507CE2" w:rsidDel="00FB3A0D">
          <w:delText>Editor's Note</w:delText>
        </w:r>
      </w:del>
      <w:ins w:id="2454" w:author="Ivy Guo" w:date="2023-08-07T16:50:00Z">
        <w:r w:rsidR="00FB3A0D">
          <w:t>NOTE</w:t>
        </w:r>
      </w:ins>
      <w:r w:rsidRPr="00507CE2">
        <w:t xml:space="preserve">: The N2 messages for digital signing responses are FFS. </w:t>
      </w:r>
    </w:p>
    <w:p w14:paraId="727EA466" w14:textId="77777777" w:rsidR="00BE5193" w:rsidRPr="00507CE2" w:rsidRDefault="00BE5193" w:rsidP="00BE5193">
      <w:pPr>
        <w:pStyle w:val="Heading5"/>
      </w:pPr>
      <w:bookmarkStart w:id="2455" w:name="_Toc142333930"/>
      <w:r w:rsidRPr="00507CE2">
        <w:t>6.20.2.3.3</w:t>
      </w:r>
      <w:r w:rsidRPr="00507CE2">
        <w:tab/>
        <w:t>Broadcasting Digital Signatures</w:t>
      </w:r>
      <w:bookmarkEnd w:id="2455"/>
    </w:p>
    <w:p w14:paraId="7F75CB45" w14:textId="77777777" w:rsidR="00BE5193" w:rsidRPr="00690D42" w:rsidRDefault="00BE5193" w:rsidP="00BE5193">
      <w:r w:rsidRPr="00507CE2">
        <w:t>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w:t>
      </w:r>
      <w:r w:rsidR="004316D3" w:rsidRPr="00507CE2">
        <w:t>:</w:t>
      </w:r>
    </w:p>
    <w:p w14:paraId="65041DC2" w14:textId="1B3FD7BC" w:rsidR="00BE5193" w:rsidRPr="00690D42" w:rsidRDefault="0097539C" w:rsidP="0097539C">
      <w:pPr>
        <w:pStyle w:val="B10"/>
      </w:pPr>
      <w:r w:rsidRPr="00690D42">
        <w:t>-</w:t>
      </w:r>
      <w:r w:rsidRPr="00690D42">
        <w:tab/>
      </w:r>
      <w:r w:rsidR="00BE5193" w:rsidRPr="00690D42">
        <w:t>Information elements indicating the SIBs that are being protected</w:t>
      </w:r>
    </w:p>
    <w:p w14:paraId="378BA87C" w14:textId="55720548" w:rsidR="00507CE2" w:rsidRPr="00507CE2" w:rsidRDefault="0097539C" w:rsidP="0097539C">
      <w:pPr>
        <w:pStyle w:val="B10"/>
      </w:pPr>
      <w:r w:rsidRPr="00690D42">
        <w:t>-</w:t>
      </w:r>
      <w:r w:rsidRPr="00690D42">
        <w:tab/>
      </w:r>
      <w:r w:rsidR="00BE5193" w:rsidRPr="00690D42">
        <w:t xml:space="preserve">information elements for anti-reply attacks, such as PCI, downlink </w:t>
      </w:r>
      <w:r w:rsidR="00BE5193" w:rsidRPr="00507CE2">
        <w:t>frequency, Time Counter, etc</w:t>
      </w:r>
      <w:r w:rsidR="00507CE2" w:rsidRPr="00507CE2">
        <w:t>.</w:t>
      </w:r>
    </w:p>
    <w:p w14:paraId="347A36FD" w14:textId="66BCD791" w:rsidR="00BE5193" w:rsidRPr="00507CE2" w:rsidRDefault="0097539C" w:rsidP="0097539C">
      <w:pPr>
        <w:pStyle w:val="B10"/>
      </w:pPr>
      <w:r w:rsidRPr="00507CE2">
        <w:t>-</w:t>
      </w:r>
      <w:r w:rsidRPr="00507CE2">
        <w:tab/>
      </w:r>
      <w:r w:rsidR="00BE5193" w:rsidRPr="00507CE2">
        <w:t xml:space="preserve">information elements for selecting a public key for signature verification, such as key identifier </w:t>
      </w:r>
    </w:p>
    <w:p w14:paraId="4F9C511D" w14:textId="52CEE891" w:rsidR="00BE5193" w:rsidRPr="00507CE2" w:rsidRDefault="0097539C" w:rsidP="0097539C">
      <w:pPr>
        <w:pStyle w:val="B10"/>
      </w:pPr>
      <w:r w:rsidRPr="00507CE2">
        <w:t>-</w:t>
      </w:r>
      <w:r w:rsidRPr="00507CE2">
        <w:tab/>
      </w:r>
      <w:r w:rsidR="00BE5193" w:rsidRPr="00507CE2">
        <w:t>information elements for constructing certificate chains if needed</w:t>
      </w:r>
    </w:p>
    <w:p w14:paraId="3AE0B122" w14:textId="0AF42227" w:rsidR="00BE5193" w:rsidRPr="00507CE2" w:rsidRDefault="0097539C" w:rsidP="0097539C">
      <w:pPr>
        <w:pStyle w:val="B10"/>
      </w:pPr>
      <w:r w:rsidRPr="00507CE2">
        <w:t>-</w:t>
      </w:r>
      <w:r w:rsidRPr="00507CE2">
        <w:tab/>
      </w:r>
      <w:r w:rsidR="00BE5193" w:rsidRPr="00507CE2">
        <w:t>information elements for signing algorithm selection if multiple digital signature algorithms are supported</w:t>
      </w:r>
    </w:p>
    <w:p w14:paraId="58F838E5" w14:textId="1BF90682" w:rsidR="00BE5193" w:rsidRPr="00507CE2" w:rsidRDefault="00BE5193" w:rsidP="0097539C">
      <w:pPr>
        <w:pStyle w:val="EditorsNote"/>
      </w:pPr>
      <w:del w:id="2456" w:author="Ivy Guo" w:date="2023-08-07T16:50:00Z">
        <w:r w:rsidRPr="00507CE2" w:rsidDel="00FB3A0D">
          <w:delText>Editor's Note</w:delText>
        </w:r>
      </w:del>
      <w:ins w:id="2457" w:author="Ivy Guo" w:date="2023-08-07T16:50:00Z">
        <w:r w:rsidR="00FB3A0D">
          <w:t>NOTE</w:t>
        </w:r>
      </w:ins>
      <w:r w:rsidRPr="00507CE2">
        <w:t xml:space="preserve">: The exact format of the new SIB is FFS. </w:t>
      </w:r>
    </w:p>
    <w:p w14:paraId="45AB9756" w14:textId="77777777" w:rsidR="00BE5193" w:rsidRPr="00690D42" w:rsidRDefault="00BE5193" w:rsidP="00BE5193">
      <w:pPr>
        <w:pStyle w:val="Heading4"/>
      </w:pPr>
      <w:bookmarkStart w:id="2458" w:name="_Toc142333931"/>
      <w:r w:rsidRPr="00507CE2">
        <w:t>6.20.2.4</w:t>
      </w:r>
      <w:r w:rsidRPr="00507CE2">
        <w:tab/>
        <w:t>Procedures for digital signature request and re</w:t>
      </w:r>
      <w:r w:rsidRPr="00690D42">
        <w:t>sponse</w:t>
      </w:r>
      <w:bookmarkEnd w:id="2458"/>
    </w:p>
    <w:p w14:paraId="62D99887" w14:textId="77777777" w:rsidR="00BE5193" w:rsidRPr="00690D42" w:rsidRDefault="00BE5193" w:rsidP="00BE5193">
      <w:r w:rsidRPr="00690D42">
        <w:t>The overall procedure for gNB</w:t>
      </w:r>
      <w:r w:rsidR="00492C01" w:rsidRPr="00690D42">
        <w:t>s</w:t>
      </w:r>
      <w:r w:rsidRPr="00690D42">
        <w:t xml:space="preserve"> to request digital signatures is given below. </w:t>
      </w:r>
    </w:p>
    <w:p w14:paraId="50BD6E86" w14:textId="77777777" w:rsidR="00BE5193" w:rsidRPr="00690D42" w:rsidRDefault="00BE5193" w:rsidP="004316D3">
      <w:pPr>
        <w:pStyle w:val="TH"/>
      </w:pPr>
      <w:r w:rsidRPr="00690D42">
        <w:rPr>
          <w:noProof/>
          <w:lang w:eastAsia="de-DE"/>
        </w:rPr>
        <w:drawing>
          <wp:inline distT="0" distB="0" distL="0" distR="0" wp14:anchorId="54684396" wp14:editId="3EF5A809">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14:paraId="0E45F1B6" w14:textId="77777777" w:rsidR="00BE5193" w:rsidRPr="00690D42" w:rsidRDefault="00A132A5" w:rsidP="004316D3">
      <w:pPr>
        <w:pStyle w:val="TF"/>
      </w:pPr>
      <w:r w:rsidRPr="00690D42">
        <w:t>Fig</w:t>
      </w:r>
      <w:r w:rsidR="004316D3" w:rsidRPr="00690D42">
        <w:t>ure</w:t>
      </w:r>
      <w:r w:rsidRPr="00690D42">
        <w:t xml:space="preserve"> 6.20.2.4-1</w:t>
      </w:r>
      <w:r w:rsidR="004316D3" w:rsidRPr="00690D42">
        <w:t>:</w:t>
      </w:r>
      <w:r w:rsidRPr="00690D42">
        <w:t xml:space="preserve"> Procedure for DS request</w:t>
      </w:r>
    </w:p>
    <w:p w14:paraId="2C567D3A" w14:textId="77777777" w:rsidR="0080235E" w:rsidRPr="00690D42" w:rsidRDefault="0080235E" w:rsidP="0080235E">
      <w:r w:rsidRPr="00690D42">
        <w:t xml:space="preserve">SIB Digital Signing Requests and responses have impact on the N2 interface by consuming network bandwidth and adding processing overhead. </w:t>
      </w:r>
    </w:p>
    <w:p w14:paraId="0D0EF70F" w14:textId="7860CD89" w:rsidR="0080235E" w:rsidRPr="00507CE2" w:rsidRDefault="0080235E" w:rsidP="0080235E">
      <w:r w:rsidRPr="00690D42">
        <w:t>The actual bandwidth consumption depends on the frequencie</w:t>
      </w:r>
      <w:r w:rsidRPr="00507CE2">
        <w:t xml:space="preserve">s of signing requests and responses being exchanged between gNB and AMF. </w:t>
      </w:r>
      <w:r w:rsidR="00665AD8" w:rsidRPr="00507CE2">
        <w:t>S</w:t>
      </w:r>
      <w:r w:rsidR="00DB52E1" w:rsidRPr="00507CE2">
        <w:t>tatic fields are signed by DSnF and dynamic fields (e.g., SFN) are signed by gNB (e.g., using secondary signing keys such as a short-lived key pair of shorter key length or symmetric keys as used in TESLA [</w:t>
      </w:r>
      <w:r w:rsidR="00AE007E" w:rsidRPr="00507CE2">
        <w:t>24</w:t>
      </w:r>
      <w:r w:rsidR="00DB52E1" w:rsidRPr="00507CE2">
        <w:t xml:space="preserve">]). </w:t>
      </w:r>
      <w:r w:rsidR="00665AD8" w:rsidRPr="00507CE2">
        <w:t>P</w:t>
      </w:r>
      <w:r w:rsidR="00DB52E1" w:rsidRPr="00507CE2">
        <w:t>eriodicity of DSnF signing of static fields and secondary signing keys is the maximum duration of SFN cycle, which is 10.24 seconds (10 ms x1024). This means that a DSnF signed messages can be rebroadcasted for every 10.24 seconds.</w:t>
      </w:r>
      <w:r w:rsidR="0036608C" w:rsidRPr="00507CE2">
        <w:t xml:space="preserve"> </w:t>
      </w:r>
    </w:p>
    <w:p w14:paraId="1228BDE3" w14:textId="64DA8D1C" w:rsidR="00DB52E1" w:rsidRPr="00507CE2" w:rsidRDefault="00DB52E1" w:rsidP="0097539C">
      <w:pPr>
        <w:pStyle w:val="EditorsNote"/>
      </w:pPr>
      <w:del w:id="2459" w:author="Ivy Guo" w:date="2023-08-07T16:58:00Z">
        <w:r w:rsidRPr="00507CE2" w:rsidDel="00C63C91">
          <w:delText>Editor Note</w:delText>
        </w:r>
      </w:del>
      <w:ins w:id="2460" w:author="Ivy Guo" w:date="2023-08-07T16:58:00Z">
        <w:r w:rsidR="00C63C91">
          <w:t>NOTE</w:t>
        </w:r>
      </w:ins>
      <w:r w:rsidRPr="00507CE2">
        <w:t>: Evaluation of the usage of the TESLA protocol is FFS.</w:t>
      </w:r>
    </w:p>
    <w:p w14:paraId="40097339" w14:textId="77777777" w:rsidR="00DB52E1" w:rsidRPr="00690D42" w:rsidRDefault="0080235E" w:rsidP="0080235E">
      <w:r w:rsidRPr="00507CE2">
        <w:t xml:space="preserve">Further assume that a SIB is of maximal size of 2976 bits (372 bytes) [2] and the digital signature algorithm is 256-bit ECDSA with the digital signature of 64 bytes. </w:t>
      </w:r>
      <w:r w:rsidR="004E111B" w:rsidRPr="00507CE2">
        <w:rPr>
          <w:rFonts w:hint="eastAsia"/>
          <w:lang w:eastAsia="zh-CN"/>
        </w:rPr>
        <w:t>It</w:t>
      </w:r>
      <w:r w:rsidR="004E111B" w:rsidRPr="00507CE2">
        <w:rPr>
          <w:lang w:eastAsia="zh-CN"/>
        </w:rPr>
        <w:t xml:space="preserve"> is </w:t>
      </w:r>
      <w:r w:rsidR="00DB52E1" w:rsidRPr="00507CE2">
        <w:t>assume</w:t>
      </w:r>
      <w:r w:rsidR="004E111B" w:rsidRPr="00507CE2">
        <w:t>d</w:t>
      </w:r>
      <w:r w:rsidR="00DB52E1" w:rsidRPr="00507CE2">
        <w:t xml:space="preserve"> that the response also contains secondary signing keys. If TESLA is used, the secondary signing keys are a chain of 1023 keys of 256bit each. However only the first key on the chain needs to be sent by DSnF to gNB, since the rest keys can be computed from the first key. Note the last key is signed by DSnF as the anchor key, and the rest keys on the chain are used in reversed order to sign dynamic fields (e.g.,</w:t>
      </w:r>
      <w:r w:rsidR="00DB52E1" w:rsidRPr="00690D42">
        <w:t xml:space="preserve"> </w:t>
      </w:r>
      <w:r w:rsidR="00DB52E1" w:rsidRPr="00690D42">
        <w:lastRenderedPageBreak/>
        <w:t>SFN). In this case, a signing response is of 192 bytes (64 bytes + 32 bytes) considering only the signature and the secondary signing keys. If a short-lived key public key is used to sign dynamic field, the response would be larger.</w:t>
      </w:r>
    </w:p>
    <w:p w14:paraId="45962FAB" w14:textId="77777777" w:rsidR="00DB52E1" w:rsidRPr="00690D42" w:rsidRDefault="0080235E" w:rsidP="0080235E">
      <w:r w:rsidRPr="00690D42">
        <w:t>Without considering the overhead from other dat</w:t>
      </w:r>
      <w:r w:rsidRPr="00507CE2">
        <w:t>a (e.g., pa</w:t>
      </w:r>
      <w:r w:rsidRPr="00690D42">
        <w:t xml:space="preserve">cket headers), the bandwidth consumption for each request and response is of 372 bytes and 64 bytes respectively. </w:t>
      </w:r>
    </w:p>
    <w:p w14:paraId="2DAF846B" w14:textId="3C52B2C8" w:rsidR="0080235E" w:rsidRPr="00690D42" w:rsidRDefault="00DB52E1" w:rsidP="0080235E">
      <w:r w:rsidRPr="00690D42">
        <w:t>Without considering response aggregation, there would b</w:t>
      </w:r>
      <w:commentRangeStart w:id="2461"/>
      <w:r w:rsidRPr="00690D42">
        <w:t>e 8438 (24</w:t>
      </w:r>
      <w:ins w:id="2462" w:author="Ivy Guo" w:date="2023-08-07T20:38:00Z">
        <w:r w:rsidR="00614C85">
          <w:t xml:space="preserve"> </w:t>
        </w:r>
      </w:ins>
      <w:r w:rsidRPr="00690D42">
        <w:t>x</w:t>
      </w:r>
      <w:ins w:id="2463" w:author="Ivy Guo" w:date="2023-08-07T20:38:00Z">
        <w:r w:rsidR="00614C85">
          <w:t xml:space="preserve"> </w:t>
        </w:r>
      </w:ins>
      <w:r w:rsidRPr="00690D42">
        <w:t>3</w:t>
      </w:r>
      <w:ins w:id="2464" w:author="Ivy Guo" w:date="2023-08-07T20:37:00Z">
        <w:r w:rsidR="00614C85">
          <w:t>,</w:t>
        </w:r>
      </w:ins>
      <w:r w:rsidRPr="00690D42">
        <w:t>600/10.24</w:t>
      </w:r>
      <w:commentRangeEnd w:id="2461"/>
      <w:r w:rsidR="00507CE2">
        <w:rPr>
          <w:rStyle w:val="CommentReference"/>
        </w:rPr>
        <w:commentReference w:id="2461"/>
      </w:r>
      <w:r w:rsidRPr="00690D42">
        <w:t>) signing requests and responses exchanged between a gNB and an AMF. W</w:t>
      </w:r>
      <w:r w:rsidR="0080235E" w:rsidRPr="00690D42">
        <w:t>ithout considering the bandwidth overhead from other accompanying data in each request and response, the total bandwidth consumption from signing requests and responses are about 3</w:t>
      </w:r>
      <w:r w:rsidRPr="00690D42">
        <w:t>.</w:t>
      </w:r>
      <w:r w:rsidR="0080235E" w:rsidRPr="00690D42">
        <w:t>2</w:t>
      </w:r>
      <w:r w:rsidR="00991A23" w:rsidRPr="00690D42">
        <w:t xml:space="preserve"> </w:t>
      </w:r>
      <w:r w:rsidR="0080235E" w:rsidRPr="00690D42">
        <w:t xml:space="preserve">MB and </w:t>
      </w:r>
      <w:r w:rsidRPr="00690D42">
        <w:t xml:space="preserve">0.8 </w:t>
      </w:r>
      <w:r w:rsidR="0080235E" w:rsidRPr="00690D42">
        <w:t xml:space="preserve">MB respectively. When the number of SIBs to be protected increases, the bandwidth consumption from a signing request increases. When signing requests are aggregated, bandwidth consumption from a signing request is reduced. For example, if each signing request asks for 60 digital signatures (to be used for next </w:t>
      </w:r>
      <w:r w:rsidRPr="00690D42">
        <w:t xml:space="preserve">10 </w:t>
      </w:r>
      <w:r w:rsidR="0080235E" w:rsidRPr="00690D42">
        <w:t>minute</w:t>
      </w:r>
      <w:r w:rsidRPr="00690D42">
        <w:t>s</w:t>
      </w:r>
      <w:r w:rsidR="0080235E" w:rsidRPr="00690D42">
        <w:t xml:space="preserve">), the bandwidth consumption from sending signing requests would be reduced by 60 folds to </w:t>
      </w:r>
      <w:r w:rsidRPr="00690D42">
        <w:t xml:space="preserve">50K bytes </w:t>
      </w:r>
      <w:r w:rsidR="0080235E" w:rsidRPr="00690D42">
        <w:t xml:space="preserve">per day. </w:t>
      </w:r>
    </w:p>
    <w:p w14:paraId="4177D9C8" w14:textId="77777777" w:rsidR="0080235E" w:rsidRPr="00690D42" w:rsidRDefault="0080235E" w:rsidP="0080235E">
      <w:r w:rsidRPr="00690D42">
        <w:t>From AMF perspective, one AMF may interact with a number of gNBs. Thus, the bandwidth consumption at the AMF is proportional to the number of served gNBs</w:t>
      </w:r>
      <w:r w:rsidR="00DB52E1" w:rsidRPr="00690D42">
        <w:t xml:space="preserve"> and the number of cells configured at each gNB</w:t>
      </w:r>
      <w:r w:rsidRPr="00690D42">
        <w:t xml:space="preserve"> and </w:t>
      </w:r>
      <w:r w:rsidR="00DB52E1" w:rsidRPr="00690D42">
        <w:t xml:space="preserve">inversely </w:t>
      </w:r>
      <w:r w:rsidRPr="00690D42">
        <w:t xml:space="preserve">proportional to the number of requested signatures in each signing request. The table below provides bullbalk estimates of bandwidth and processing overhead at AMF, based on the estimation at gNB </w:t>
      </w:r>
      <w:r w:rsidR="00DB52E1" w:rsidRPr="00690D42">
        <w:t xml:space="preserve">(with one configured cell) </w:t>
      </w:r>
      <w:r w:rsidRPr="00690D42">
        <w:t xml:space="preserve">as described above.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9"/>
        <w:gridCol w:w="1075"/>
        <w:gridCol w:w="1274"/>
        <w:gridCol w:w="1287"/>
        <w:gridCol w:w="1250"/>
        <w:gridCol w:w="1182"/>
        <w:gridCol w:w="1248"/>
        <w:gridCol w:w="1250"/>
      </w:tblGrid>
      <w:tr w:rsidR="00DB52E1" w:rsidRPr="00690D42" w14:paraId="54E25EBC" w14:textId="77777777" w:rsidTr="004316D3">
        <w:trPr>
          <w:jc w:val="center"/>
        </w:trPr>
        <w:tc>
          <w:tcPr>
            <w:tcW w:w="1289" w:type="dxa"/>
            <w:shd w:val="clear" w:color="auto" w:fill="auto"/>
          </w:tcPr>
          <w:p w14:paraId="2DEAB07D" w14:textId="77777777" w:rsidR="0080235E" w:rsidRPr="00690D42" w:rsidRDefault="0080235E" w:rsidP="004316D3">
            <w:pPr>
              <w:pStyle w:val="TAH"/>
            </w:pPr>
            <w:r w:rsidRPr="00690D42">
              <w:t>Frequency</w:t>
            </w:r>
            <w:r w:rsidR="004316D3" w:rsidRPr="00690D42">
              <w:t xml:space="preserve"> </w:t>
            </w:r>
            <w:r w:rsidRPr="00690D42">
              <w:t>of</w:t>
            </w:r>
            <w:r w:rsidR="004316D3" w:rsidRPr="00690D42">
              <w:t xml:space="preserve"> </w:t>
            </w:r>
            <w:r w:rsidRPr="00690D42">
              <w:t>broadcasting</w:t>
            </w:r>
            <w:r w:rsidR="004316D3" w:rsidRPr="00690D42">
              <w:t xml:space="preserve"> </w:t>
            </w:r>
            <w:r w:rsidRPr="00690D42">
              <w:t>a</w:t>
            </w:r>
            <w:r w:rsidR="004316D3" w:rsidRPr="00690D42">
              <w:t xml:space="preserve"> </w:t>
            </w:r>
            <w:r w:rsidRPr="00690D42">
              <w:t>new</w:t>
            </w:r>
            <w:r w:rsidR="004316D3" w:rsidRPr="00690D42">
              <w:t xml:space="preserve"> </w:t>
            </w:r>
            <w:r w:rsidRPr="00690D42">
              <w:t>signature</w:t>
            </w:r>
          </w:p>
        </w:tc>
        <w:tc>
          <w:tcPr>
            <w:tcW w:w="1075" w:type="dxa"/>
            <w:shd w:val="clear" w:color="auto" w:fill="auto"/>
          </w:tcPr>
          <w:p w14:paraId="1F81754B" w14:textId="77777777" w:rsidR="0080235E" w:rsidRPr="00690D42" w:rsidRDefault="0080235E" w:rsidP="004316D3">
            <w:pPr>
              <w:pStyle w:val="TAH"/>
            </w:pPr>
            <w:r w:rsidRPr="00690D42">
              <w:t>Total</w:t>
            </w:r>
            <w:r w:rsidR="004316D3" w:rsidRPr="00690D42">
              <w:t xml:space="preserve"> </w:t>
            </w:r>
            <w:r w:rsidRPr="00690D42">
              <w:t>#</w:t>
            </w:r>
            <w:r w:rsidR="004316D3" w:rsidRPr="00690D42">
              <w:t xml:space="preserve"> </w:t>
            </w:r>
            <w:r w:rsidRPr="00690D42">
              <w:t>of</w:t>
            </w:r>
            <w:r w:rsidR="004316D3" w:rsidRPr="00690D42">
              <w:t xml:space="preserve"> </w:t>
            </w:r>
            <w:r w:rsidRPr="00690D42">
              <w:t>signatures</w:t>
            </w:r>
            <w:r w:rsidR="004316D3" w:rsidRPr="00690D42">
              <w:t xml:space="preserve"> </w:t>
            </w:r>
            <w:r w:rsidRPr="00690D42">
              <w:t>required</w:t>
            </w:r>
            <w:r w:rsidR="004316D3" w:rsidRPr="00690D42">
              <w:t xml:space="preserve"> </w:t>
            </w:r>
            <w:r w:rsidRPr="00690D42">
              <w:t>per</w:t>
            </w:r>
            <w:r w:rsidR="004316D3" w:rsidRPr="00690D42">
              <w:t xml:space="preserve"> </w:t>
            </w:r>
            <w:r w:rsidRPr="00690D42">
              <w:t>day</w:t>
            </w:r>
          </w:p>
          <w:p w14:paraId="447D7578" w14:textId="77777777" w:rsidR="0080235E" w:rsidRPr="00690D42" w:rsidRDefault="0080235E" w:rsidP="004316D3">
            <w:pPr>
              <w:pStyle w:val="TAH"/>
            </w:pPr>
          </w:p>
        </w:tc>
        <w:tc>
          <w:tcPr>
            <w:tcW w:w="1274" w:type="dxa"/>
            <w:shd w:val="clear" w:color="auto" w:fill="auto"/>
          </w:tcPr>
          <w:p w14:paraId="1C10516A" w14:textId="77777777" w:rsidR="0080235E" w:rsidRPr="00690D42" w:rsidRDefault="0080235E" w:rsidP="004316D3">
            <w:pPr>
              <w:pStyle w:val="TAH"/>
            </w:pPr>
            <w:r w:rsidRPr="00690D42">
              <w:t>#</w:t>
            </w:r>
            <w:r w:rsidR="004316D3" w:rsidRPr="00690D42">
              <w:t xml:space="preserve"> </w:t>
            </w:r>
            <w:r w:rsidRPr="00690D42">
              <w:t>of</w:t>
            </w:r>
            <w:r w:rsidR="004316D3" w:rsidRPr="00690D42">
              <w:t xml:space="preserve"> </w:t>
            </w:r>
            <w:r w:rsidRPr="00690D42">
              <w:t>signatures</w:t>
            </w:r>
            <w:r w:rsidR="004316D3" w:rsidRPr="00690D42">
              <w:t xml:space="preserve"> </w:t>
            </w:r>
            <w:r w:rsidRPr="00690D42">
              <w:t>asked</w:t>
            </w:r>
            <w:r w:rsidR="004316D3" w:rsidRPr="00690D42">
              <w:t xml:space="preserve"> </w:t>
            </w:r>
            <w:r w:rsidRPr="00690D42">
              <w:t>per</w:t>
            </w:r>
            <w:r w:rsidR="004316D3" w:rsidRPr="00690D42">
              <w:t xml:space="preserve"> </w:t>
            </w:r>
            <w:r w:rsidRPr="00690D42">
              <w:t>signing</w:t>
            </w:r>
            <w:r w:rsidR="004316D3" w:rsidRPr="00690D42">
              <w:t xml:space="preserve"> </w:t>
            </w:r>
            <w:r w:rsidRPr="00690D42">
              <w:t>request</w:t>
            </w:r>
          </w:p>
        </w:tc>
        <w:tc>
          <w:tcPr>
            <w:tcW w:w="1287" w:type="dxa"/>
            <w:shd w:val="clear" w:color="auto" w:fill="auto"/>
          </w:tcPr>
          <w:p w14:paraId="39101AA9" w14:textId="77777777" w:rsidR="0080235E" w:rsidRPr="00690D42" w:rsidRDefault="0080235E" w:rsidP="004316D3">
            <w:pPr>
              <w:pStyle w:val="TAH"/>
            </w:pPr>
            <w:r w:rsidRPr="00690D42">
              <w:t>Total</w:t>
            </w:r>
            <w:r w:rsidR="004316D3" w:rsidRPr="00690D42">
              <w:t xml:space="preserve"> </w:t>
            </w:r>
            <w:r w:rsidRPr="00690D42">
              <w:t>#</w:t>
            </w:r>
            <w:r w:rsidR="004316D3" w:rsidRPr="00690D42">
              <w:t xml:space="preserve"> </w:t>
            </w:r>
            <w:r w:rsidRPr="00690D42">
              <w:t>of</w:t>
            </w:r>
            <w:r w:rsidR="004316D3" w:rsidRPr="00690D42">
              <w:t xml:space="preserve"> </w:t>
            </w:r>
            <w:r w:rsidRPr="00690D42">
              <w:t>signing</w:t>
            </w:r>
            <w:r w:rsidR="004316D3" w:rsidRPr="00690D42">
              <w:t xml:space="preserve"> </w:t>
            </w:r>
            <w:r w:rsidRPr="00690D42">
              <w:t>requests</w:t>
            </w:r>
            <w:r w:rsidR="004316D3" w:rsidRPr="00690D42">
              <w:t xml:space="preserve"> </w:t>
            </w:r>
            <w:r w:rsidRPr="00690D42">
              <w:t>per</w:t>
            </w:r>
            <w:r w:rsidR="004316D3" w:rsidRPr="00690D42">
              <w:t xml:space="preserve"> </w:t>
            </w:r>
            <w:r w:rsidRPr="00690D42">
              <w:t>day</w:t>
            </w:r>
          </w:p>
        </w:tc>
        <w:tc>
          <w:tcPr>
            <w:tcW w:w="1250" w:type="dxa"/>
            <w:shd w:val="clear" w:color="auto" w:fill="auto"/>
          </w:tcPr>
          <w:p w14:paraId="39DBA65A" w14:textId="77777777" w:rsidR="0080235E" w:rsidRPr="00690D42" w:rsidRDefault="0080235E" w:rsidP="004316D3">
            <w:pPr>
              <w:pStyle w:val="TAH"/>
            </w:pPr>
            <w:r w:rsidRPr="00690D42">
              <w:t>Total</w:t>
            </w:r>
            <w:r w:rsidR="004316D3" w:rsidRPr="00690D42">
              <w:t xml:space="preserve"> </w:t>
            </w:r>
            <w:r w:rsidRPr="00690D42">
              <w:t>bandwidth</w:t>
            </w:r>
            <w:r w:rsidR="004316D3" w:rsidRPr="00690D42">
              <w:t xml:space="preserve"> </w:t>
            </w:r>
            <w:r w:rsidRPr="00690D42">
              <w:t>overhead</w:t>
            </w:r>
            <w:r w:rsidR="004316D3" w:rsidRPr="00690D42">
              <w:t xml:space="preserve"> </w:t>
            </w:r>
            <w:r w:rsidRPr="00690D42">
              <w:t>(bytes)</w:t>
            </w:r>
            <w:r w:rsidR="004316D3" w:rsidRPr="00690D42">
              <w:t xml:space="preserve"> </w:t>
            </w:r>
            <w:r w:rsidRPr="00690D42">
              <w:t>at</w:t>
            </w:r>
            <w:r w:rsidR="004316D3" w:rsidRPr="00690D42">
              <w:t xml:space="preserve"> </w:t>
            </w:r>
            <w:r w:rsidRPr="00690D42">
              <w:t>gNB</w:t>
            </w:r>
            <w:r w:rsidR="004316D3" w:rsidRPr="00690D42">
              <w:t xml:space="preserve"> </w:t>
            </w:r>
            <w:r w:rsidR="00DB52E1" w:rsidRPr="00690D42">
              <w:t>per</w:t>
            </w:r>
            <w:r w:rsidR="004316D3" w:rsidRPr="00690D42">
              <w:t xml:space="preserve"> </w:t>
            </w:r>
            <w:r w:rsidR="00DB52E1" w:rsidRPr="00690D42">
              <w:t>day</w:t>
            </w:r>
          </w:p>
        </w:tc>
        <w:tc>
          <w:tcPr>
            <w:tcW w:w="1182" w:type="dxa"/>
            <w:shd w:val="clear" w:color="auto" w:fill="auto"/>
          </w:tcPr>
          <w:p w14:paraId="3A89A62F" w14:textId="77777777" w:rsidR="0080235E" w:rsidRPr="00690D42" w:rsidRDefault="0080235E" w:rsidP="004316D3">
            <w:pPr>
              <w:pStyle w:val="TAH"/>
            </w:pPr>
            <w:r w:rsidRPr="00690D42">
              <w:t>#</w:t>
            </w:r>
            <w:r w:rsidR="004316D3" w:rsidRPr="00690D42">
              <w:t xml:space="preserve"> </w:t>
            </w:r>
            <w:r w:rsidRPr="00690D42">
              <w:t>of</w:t>
            </w:r>
            <w:r w:rsidR="004316D3" w:rsidRPr="00690D42">
              <w:t xml:space="preserve"> </w:t>
            </w:r>
            <w:r w:rsidRPr="00690D42">
              <w:t>served</w:t>
            </w:r>
            <w:r w:rsidR="004316D3" w:rsidRPr="00690D42">
              <w:t xml:space="preserve"> </w:t>
            </w:r>
            <w:r w:rsidRPr="00690D42">
              <w:t>gNBs</w:t>
            </w:r>
            <w:r w:rsidR="004316D3" w:rsidRPr="00690D42">
              <w:t xml:space="preserve"> </w:t>
            </w:r>
            <w:r w:rsidRPr="00690D42">
              <w:t>per</w:t>
            </w:r>
            <w:r w:rsidR="004316D3" w:rsidRPr="00690D42">
              <w:t xml:space="preserve"> </w:t>
            </w:r>
            <w:r w:rsidRPr="00690D42">
              <w:t>AMF</w:t>
            </w:r>
          </w:p>
        </w:tc>
        <w:tc>
          <w:tcPr>
            <w:tcW w:w="1248" w:type="dxa"/>
            <w:shd w:val="clear" w:color="auto" w:fill="auto"/>
          </w:tcPr>
          <w:p w14:paraId="4DB92A98" w14:textId="77777777" w:rsidR="0080235E" w:rsidRPr="00690D42" w:rsidRDefault="0080235E" w:rsidP="004316D3">
            <w:pPr>
              <w:pStyle w:val="TAH"/>
            </w:pPr>
            <w:r w:rsidRPr="00690D42">
              <w:t>Total</w:t>
            </w:r>
            <w:r w:rsidR="004316D3" w:rsidRPr="00690D42">
              <w:t xml:space="preserve"> </w:t>
            </w:r>
            <w:r w:rsidRPr="00690D42">
              <w:t>#</w:t>
            </w:r>
            <w:r w:rsidR="004316D3" w:rsidRPr="00690D42">
              <w:t xml:space="preserve"> </w:t>
            </w:r>
            <w:r w:rsidRPr="00690D42">
              <w:t>of</w:t>
            </w:r>
            <w:r w:rsidR="004316D3" w:rsidRPr="00690D42">
              <w:t xml:space="preserve"> </w:t>
            </w:r>
            <w:r w:rsidRPr="00690D42">
              <w:t>messages</w:t>
            </w:r>
            <w:r w:rsidR="004316D3" w:rsidRPr="00690D42">
              <w:t xml:space="preserve"> </w:t>
            </w:r>
            <w:r w:rsidRPr="00690D42">
              <w:t>processed</w:t>
            </w:r>
            <w:r w:rsidR="004316D3" w:rsidRPr="00690D42">
              <w:t xml:space="preserve"> </w:t>
            </w:r>
            <w:r w:rsidRPr="00690D42">
              <w:t>at</w:t>
            </w:r>
            <w:r w:rsidR="004316D3" w:rsidRPr="00690D42">
              <w:t xml:space="preserve"> </w:t>
            </w:r>
            <w:r w:rsidRPr="00690D42">
              <w:t>AMF</w:t>
            </w:r>
            <w:r w:rsidR="004316D3" w:rsidRPr="00690D42">
              <w:t xml:space="preserve"> </w:t>
            </w:r>
          </w:p>
        </w:tc>
        <w:tc>
          <w:tcPr>
            <w:tcW w:w="1250" w:type="dxa"/>
            <w:shd w:val="clear" w:color="auto" w:fill="auto"/>
          </w:tcPr>
          <w:p w14:paraId="53A3FB09" w14:textId="77777777" w:rsidR="0080235E" w:rsidRPr="00690D42" w:rsidRDefault="0080235E" w:rsidP="004316D3">
            <w:pPr>
              <w:pStyle w:val="TAH"/>
            </w:pPr>
            <w:r w:rsidRPr="00690D42">
              <w:t>Total</w:t>
            </w:r>
            <w:r w:rsidR="004316D3" w:rsidRPr="00690D42">
              <w:t xml:space="preserve"> </w:t>
            </w:r>
            <w:r w:rsidRPr="00690D42">
              <w:t>bandwidth</w:t>
            </w:r>
            <w:r w:rsidR="004316D3" w:rsidRPr="00690D42">
              <w:t xml:space="preserve"> </w:t>
            </w:r>
            <w:r w:rsidRPr="00690D42">
              <w:t>overhead</w:t>
            </w:r>
            <w:r w:rsidR="004316D3" w:rsidRPr="00690D42">
              <w:t xml:space="preserve"> </w:t>
            </w:r>
            <w:r w:rsidRPr="00690D42">
              <w:t>at</w:t>
            </w:r>
            <w:r w:rsidR="004316D3" w:rsidRPr="00690D42">
              <w:t xml:space="preserve"> </w:t>
            </w:r>
            <w:r w:rsidRPr="00690D42">
              <w:t>AMF</w:t>
            </w:r>
            <w:r w:rsidR="004316D3" w:rsidRPr="00690D42">
              <w:t xml:space="preserve"> </w:t>
            </w:r>
            <w:r w:rsidRPr="00690D42">
              <w:t>(bytes)</w:t>
            </w:r>
          </w:p>
        </w:tc>
      </w:tr>
      <w:tr w:rsidR="00DB52E1" w:rsidRPr="00690D42" w14:paraId="4D0F62F7" w14:textId="77777777" w:rsidTr="004316D3">
        <w:trPr>
          <w:jc w:val="center"/>
        </w:trPr>
        <w:tc>
          <w:tcPr>
            <w:tcW w:w="1289" w:type="dxa"/>
            <w:vMerge w:val="restart"/>
            <w:shd w:val="clear" w:color="auto" w:fill="auto"/>
            <w:vAlign w:val="center"/>
          </w:tcPr>
          <w:p w14:paraId="0B5943AB" w14:textId="77777777" w:rsidR="0080235E" w:rsidRPr="00690D42" w:rsidRDefault="00DB52E1" w:rsidP="004316D3">
            <w:pPr>
              <w:pStyle w:val="TAL"/>
            </w:pPr>
            <w:r w:rsidRPr="00690D42">
              <w:t>Every</w:t>
            </w:r>
            <w:r w:rsidR="004316D3" w:rsidRPr="00690D42">
              <w:t xml:space="preserve"> </w:t>
            </w:r>
            <w:r w:rsidRPr="00690D42">
              <w:t>10.24</w:t>
            </w:r>
            <w:r w:rsidR="004316D3" w:rsidRPr="00690D42">
              <w:t xml:space="preserve"> </w:t>
            </w:r>
            <w:r w:rsidR="0080235E" w:rsidRPr="00690D42">
              <w:t>second</w:t>
            </w:r>
            <w:r w:rsidRPr="00690D42">
              <w:t>s</w:t>
            </w:r>
          </w:p>
          <w:p w14:paraId="7A85A3C6" w14:textId="77777777" w:rsidR="0080235E" w:rsidRPr="00690D42" w:rsidRDefault="0080235E" w:rsidP="004316D3">
            <w:pPr>
              <w:pStyle w:val="TAL"/>
            </w:pPr>
          </w:p>
        </w:tc>
        <w:tc>
          <w:tcPr>
            <w:tcW w:w="1075" w:type="dxa"/>
            <w:vMerge w:val="restart"/>
            <w:shd w:val="clear" w:color="auto" w:fill="auto"/>
            <w:vAlign w:val="center"/>
          </w:tcPr>
          <w:p w14:paraId="73E8ED05" w14:textId="77777777" w:rsidR="0080235E" w:rsidRPr="00690D42" w:rsidRDefault="0080235E" w:rsidP="004316D3">
            <w:pPr>
              <w:pStyle w:val="TAL"/>
            </w:pPr>
            <w:r w:rsidRPr="00690D42">
              <w:t>3600</w:t>
            </w:r>
            <w:r w:rsidR="004316D3" w:rsidRPr="00690D42">
              <w:t xml:space="preserve"> </w:t>
            </w:r>
            <w:r w:rsidRPr="00690D42">
              <w:t>x</w:t>
            </w:r>
            <w:r w:rsidR="004316D3" w:rsidRPr="00690D42">
              <w:t xml:space="preserve"> </w:t>
            </w:r>
            <w:r w:rsidRPr="00690D42">
              <w:t>24</w:t>
            </w:r>
            <w:r w:rsidR="00DB52E1" w:rsidRPr="00690D42">
              <w:t>/10.24</w:t>
            </w:r>
            <w:r w:rsidRPr="00690D42">
              <w:t>=</w:t>
            </w:r>
            <w:r w:rsidR="00DB52E1" w:rsidRPr="00690D42">
              <w:t>8438</w:t>
            </w:r>
          </w:p>
        </w:tc>
        <w:tc>
          <w:tcPr>
            <w:tcW w:w="1274" w:type="dxa"/>
            <w:vMerge w:val="restart"/>
            <w:shd w:val="clear" w:color="auto" w:fill="auto"/>
            <w:vAlign w:val="center"/>
          </w:tcPr>
          <w:p w14:paraId="49D9D007" w14:textId="77777777" w:rsidR="0080235E" w:rsidRPr="00690D42" w:rsidRDefault="0080235E" w:rsidP="004316D3">
            <w:pPr>
              <w:pStyle w:val="TAL"/>
            </w:pPr>
            <w:r w:rsidRPr="00690D42">
              <w:t>1</w:t>
            </w:r>
          </w:p>
        </w:tc>
        <w:tc>
          <w:tcPr>
            <w:tcW w:w="1287" w:type="dxa"/>
            <w:vMerge w:val="restart"/>
            <w:shd w:val="clear" w:color="auto" w:fill="auto"/>
            <w:vAlign w:val="center"/>
          </w:tcPr>
          <w:p w14:paraId="440E7615" w14:textId="77777777" w:rsidR="0080235E" w:rsidRPr="00690D42" w:rsidRDefault="00DB52E1" w:rsidP="004316D3">
            <w:pPr>
              <w:pStyle w:val="TAL"/>
            </w:pPr>
            <w:r w:rsidRPr="00690D42">
              <w:t>8438</w:t>
            </w:r>
          </w:p>
        </w:tc>
        <w:tc>
          <w:tcPr>
            <w:tcW w:w="1250" w:type="dxa"/>
            <w:vMerge w:val="restart"/>
            <w:shd w:val="clear" w:color="auto" w:fill="auto"/>
            <w:vAlign w:val="center"/>
          </w:tcPr>
          <w:p w14:paraId="79D4DFCA"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Pr="00690D42">
              <w:t>3</w:t>
            </w:r>
            <w:r w:rsidR="00DB52E1" w:rsidRPr="00690D42">
              <w:t>.</w:t>
            </w:r>
            <w:r w:rsidRPr="00690D42">
              <w:t>2M</w:t>
            </w:r>
          </w:p>
          <w:p w14:paraId="769A3241" w14:textId="77777777" w:rsidR="0080235E" w:rsidRPr="00690D42" w:rsidRDefault="0080235E" w:rsidP="004316D3">
            <w:pPr>
              <w:pStyle w:val="TAL"/>
            </w:pPr>
            <w:r w:rsidRPr="00690D42">
              <w:t>Signing</w:t>
            </w:r>
            <w:r w:rsidR="004316D3" w:rsidRPr="00690D42">
              <w:t xml:space="preserve"> </w:t>
            </w:r>
            <w:r w:rsidRPr="00690D42">
              <w:t>responses:</w:t>
            </w:r>
            <w:r w:rsidR="004316D3" w:rsidRPr="00690D42">
              <w:t xml:space="preserve"> </w:t>
            </w:r>
            <w:r w:rsidR="00DB52E1" w:rsidRPr="00690D42">
              <w:t>0.8</w:t>
            </w:r>
            <w:r w:rsidRPr="00690D42">
              <w:t>M</w:t>
            </w:r>
          </w:p>
        </w:tc>
        <w:tc>
          <w:tcPr>
            <w:tcW w:w="1182" w:type="dxa"/>
            <w:shd w:val="clear" w:color="auto" w:fill="auto"/>
            <w:vAlign w:val="center"/>
          </w:tcPr>
          <w:p w14:paraId="1486DAC8" w14:textId="77777777" w:rsidR="0080235E" w:rsidRPr="00690D42" w:rsidRDefault="0080235E" w:rsidP="004316D3">
            <w:pPr>
              <w:pStyle w:val="TAL"/>
            </w:pPr>
            <w:r w:rsidRPr="00690D42">
              <w:t>100</w:t>
            </w:r>
          </w:p>
        </w:tc>
        <w:tc>
          <w:tcPr>
            <w:tcW w:w="1248" w:type="dxa"/>
            <w:shd w:val="clear" w:color="auto" w:fill="auto"/>
          </w:tcPr>
          <w:p w14:paraId="1483E52E"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p>
          <w:p w14:paraId="22FBC3DE" w14:textId="77777777" w:rsidR="0080235E" w:rsidRPr="00690D42" w:rsidRDefault="0080235E" w:rsidP="004316D3">
            <w:pPr>
              <w:pStyle w:val="TAL"/>
            </w:pPr>
            <w:r w:rsidRPr="00690D42">
              <w:t>=</w:t>
            </w:r>
          </w:p>
          <w:p w14:paraId="2F95F14B" w14:textId="77777777" w:rsidR="0080235E" w:rsidRPr="00690D42" w:rsidRDefault="0080235E" w:rsidP="004316D3">
            <w:pPr>
              <w:pStyle w:val="TAL"/>
            </w:pPr>
            <w:r w:rsidRPr="00690D42">
              <w:t>Signi</w:t>
            </w:r>
            <w:r w:rsidR="00DB52E1"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r w:rsidRPr="00690D42">
              <w:t>gNB:</w:t>
            </w:r>
          </w:p>
          <w:p w14:paraId="26569553" w14:textId="77777777" w:rsidR="0080235E" w:rsidRPr="00690D42" w:rsidRDefault="0080235E" w:rsidP="004316D3">
            <w:pPr>
              <w:pStyle w:val="TAL"/>
            </w:pPr>
            <w:r w:rsidRPr="00690D42">
              <w:t>=</w:t>
            </w:r>
          </w:p>
          <w:p w14:paraId="62AB6B24" w14:textId="77777777" w:rsidR="0080235E" w:rsidRPr="00690D42" w:rsidRDefault="00DB52E1" w:rsidP="004316D3">
            <w:pPr>
              <w:pStyle w:val="TAL"/>
            </w:pPr>
            <w:r w:rsidRPr="00690D42">
              <w:t>843,800</w:t>
            </w:r>
          </w:p>
        </w:tc>
        <w:tc>
          <w:tcPr>
            <w:tcW w:w="1250" w:type="dxa"/>
            <w:shd w:val="clear" w:color="auto" w:fill="auto"/>
            <w:vAlign w:val="center"/>
          </w:tcPr>
          <w:p w14:paraId="653A23AF" w14:textId="77777777" w:rsidR="0080235E" w:rsidRPr="00690D42" w:rsidRDefault="0080235E" w:rsidP="004316D3">
            <w:pPr>
              <w:pStyle w:val="TAL"/>
            </w:pPr>
            <w:r w:rsidRPr="00690D42">
              <w:t>Signed</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r w:rsidR="00DB52E1" w:rsidRPr="00690D42">
              <w:t>314M</w:t>
            </w:r>
          </w:p>
          <w:p w14:paraId="0277E817" w14:textId="77777777" w:rsidR="0080235E" w:rsidRPr="00690D42" w:rsidRDefault="0080235E" w:rsidP="004316D3">
            <w:pPr>
              <w:pStyle w:val="TAL"/>
            </w:pPr>
            <w:r w:rsidRPr="00690D42">
              <w:t>Signi</w:t>
            </w:r>
            <w:r w:rsidR="00DB52E1"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r w:rsidRPr="00690D42">
              <w:t>gNB:</w:t>
            </w:r>
            <w:r w:rsidR="004316D3" w:rsidRPr="00690D42">
              <w:t xml:space="preserve"> </w:t>
            </w:r>
            <w:r w:rsidR="00DB52E1" w:rsidRPr="00690D42">
              <w:t>81M</w:t>
            </w:r>
          </w:p>
        </w:tc>
      </w:tr>
      <w:tr w:rsidR="00DB52E1" w:rsidRPr="00690D42" w14:paraId="1F77E624" w14:textId="77777777" w:rsidTr="004316D3">
        <w:trPr>
          <w:jc w:val="center"/>
        </w:trPr>
        <w:tc>
          <w:tcPr>
            <w:tcW w:w="1289" w:type="dxa"/>
            <w:vMerge/>
            <w:shd w:val="clear" w:color="auto" w:fill="auto"/>
            <w:vAlign w:val="center"/>
          </w:tcPr>
          <w:p w14:paraId="625488CE" w14:textId="77777777" w:rsidR="0080235E" w:rsidRPr="00690D42" w:rsidRDefault="0080235E" w:rsidP="004316D3">
            <w:pPr>
              <w:pStyle w:val="TAL"/>
            </w:pPr>
          </w:p>
        </w:tc>
        <w:tc>
          <w:tcPr>
            <w:tcW w:w="1075" w:type="dxa"/>
            <w:vMerge/>
            <w:shd w:val="clear" w:color="auto" w:fill="auto"/>
            <w:vAlign w:val="center"/>
          </w:tcPr>
          <w:p w14:paraId="601126F8" w14:textId="77777777" w:rsidR="0080235E" w:rsidRPr="00690D42" w:rsidRDefault="0080235E" w:rsidP="004316D3">
            <w:pPr>
              <w:pStyle w:val="TAL"/>
            </w:pPr>
          </w:p>
        </w:tc>
        <w:tc>
          <w:tcPr>
            <w:tcW w:w="1274" w:type="dxa"/>
            <w:vMerge/>
            <w:shd w:val="clear" w:color="auto" w:fill="auto"/>
            <w:vAlign w:val="center"/>
          </w:tcPr>
          <w:p w14:paraId="0D10D3A9" w14:textId="77777777" w:rsidR="0080235E" w:rsidRPr="00690D42" w:rsidRDefault="0080235E" w:rsidP="004316D3">
            <w:pPr>
              <w:pStyle w:val="TAL"/>
            </w:pPr>
          </w:p>
        </w:tc>
        <w:tc>
          <w:tcPr>
            <w:tcW w:w="1287" w:type="dxa"/>
            <w:vMerge/>
            <w:shd w:val="clear" w:color="auto" w:fill="auto"/>
            <w:vAlign w:val="center"/>
          </w:tcPr>
          <w:p w14:paraId="5994AC85" w14:textId="77777777" w:rsidR="0080235E" w:rsidRPr="00690D42" w:rsidRDefault="0080235E" w:rsidP="004316D3">
            <w:pPr>
              <w:pStyle w:val="TAL"/>
            </w:pPr>
          </w:p>
        </w:tc>
        <w:tc>
          <w:tcPr>
            <w:tcW w:w="1250" w:type="dxa"/>
            <w:vMerge/>
            <w:shd w:val="clear" w:color="auto" w:fill="auto"/>
            <w:vAlign w:val="center"/>
          </w:tcPr>
          <w:p w14:paraId="37AB5803" w14:textId="77777777" w:rsidR="0080235E" w:rsidRPr="00690D42" w:rsidRDefault="0080235E" w:rsidP="004316D3">
            <w:pPr>
              <w:pStyle w:val="TAL"/>
            </w:pPr>
          </w:p>
        </w:tc>
        <w:tc>
          <w:tcPr>
            <w:tcW w:w="1182" w:type="dxa"/>
            <w:shd w:val="clear" w:color="auto" w:fill="auto"/>
            <w:vAlign w:val="center"/>
          </w:tcPr>
          <w:p w14:paraId="435C41EF" w14:textId="77777777" w:rsidR="0080235E" w:rsidRPr="00690D42" w:rsidRDefault="0080235E" w:rsidP="004316D3">
            <w:pPr>
              <w:pStyle w:val="TAL"/>
            </w:pPr>
            <w:r w:rsidRPr="00690D42">
              <w:t>1000</w:t>
            </w:r>
          </w:p>
        </w:tc>
        <w:tc>
          <w:tcPr>
            <w:tcW w:w="1248" w:type="dxa"/>
            <w:shd w:val="clear" w:color="auto" w:fill="auto"/>
          </w:tcPr>
          <w:p w14:paraId="455A354E"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p>
          <w:p w14:paraId="30BBD61E" w14:textId="77777777" w:rsidR="0080235E" w:rsidRPr="00690D42" w:rsidRDefault="0080235E" w:rsidP="004316D3">
            <w:pPr>
              <w:pStyle w:val="TAL"/>
            </w:pPr>
            <w:r w:rsidRPr="00690D42">
              <w:t>=</w:t>
            </w:r>
          </w:p>
          <w:p w14:paraId="3111FC24" w14:textId="77777777" w:rsidR="0080235E" w:rsidRPr="00690D42" w:rsidRDefault="0080235E" w:rsidP="004316D3">
            <w:pPr>
              <w:pStyle w:val="TAL"/>
            </w:pPr>
            <w:r w:rsidRPr="00690D42">
              <w:t>Signi</w:t>
            </w:r>
            <w:r w:rsidR="00DB52E1"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r w:rsidRPr="00690D42">
              <w:t>gNB:</w:t>
            </w:r>
          </w:p>
          <w:p w14:paraId="1A02B03F" w14:textId="77777777" w:rsidR="0080235E" w:rsidRPr="00690D42" w:rsidRDefault="0080235E" w:rsidP="004316D3">
            <w:pPr>
              <w:pStyle w:val="TAL"/>
            </w:pPr>
            <w:r w:rsidRPr="00690D42">
              <w:t>=</w:t>
            </w:r>
          </w:p>
          <w:p w14:paraId="74301915" w14:textId="77777777" w:rsidR="0080235E" w:rsidRPr="00690D42" w:rsidRDefault="0080235E" w:rsidP="004316D3">
            <w:pPr>
              <w:pStyle w:val="TAL"/>
            </w:pPr>
            <w:r w:rsidRPr="00690D42">
              <w:t>86,400,000</w:t>
            </w:r>
          </w:p>
        </w:tc>
        <w:tc>
          <w:tcPr>
            <w:tcW w:w="1250" w:type="dxa"/>
            <w:shd w:val="clear" w:color="auto" w:fill="auto"/>
            <w:vAlign w:val="center"/>
          </w:tcPr>
          <w:p w14:paraId="743F1D4E" w14:textId="77777777" w:rsidR="0080235E" w:rsidRPr="00690D42" w:rsidRDefault="0080235E" w:rsidP="004316D3">
            <w:pPr>
              <w:pStyle w:val="TAL"/>
            </w:pPr>
            <w:r w:rsidRPr="00690D42">
              <w:t>Signed</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r w:rsidRPr="00690D42">
              <w:t>32G</w:t>
            </w:r>
          </w:p>
          <w:p w14:paraId="34544215" w14:textId="77777777" w:rsidR="0080235E" w:rsidRPr="00690D42" w:rsidRDefault="0080235E" w:rsidP="004316D3">
            <w:pPr>
              <w:pStyle w:val="TAL"/>
            </w:pPr>
            <w:r w:rsidRPr="00690D42">
              <w:t>Signi</w:t>
            </w:r>
            <w:r w:rsidR="00DB52E1"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r w:rsidRPr="00690D42">
              <w:t>gNB:</w:t>
            </w:r>
            <w:r w:rsidR="004316D3" w:rsidRPr="00690D42">
              <w:t xml:space="preserve"> </w:t>
            </w:r>
            <w:r w:rsidR="00DB52E1" w:rsidRPr="00690D42">
              <w:t>800M</w:t>
            </w:r>
          </w:p>
        </w:tc>
      </w:tr>
      <w:tr w:rsidR="00DB52E1" w:rsidRPr="00690D42" w14:paraId="50B20AA5" w14:textId="77777777" w:rsidTr="004316D3">
        <w:trPr>
          <w:jc w:val="center"/>
        </w:trPr>
        <w:tc>
          <w:tcPr>
            <w:tcW w:w="1289" w:type="dxa"/>
            <w:vMerge/>
            <w:shd w:val="clear" w:color="auto" w:fill="auto"/>
            <w:vAlign w:val="center"/>
          </w:tcPr>
          <w:p w14:paraId="55C4A3A1" w14:textId="77777777" w:rsidR="0080235E" w:rsidRPr="00690D42" w:rsidRDefault="0080235E" w:rsidP="004316D3">
            <w:pPr>
              <w:pStyle w:val="TAL"/>
            </w:pPr>
          </w:p>
        </w:tc>
        <w:tc>
          <w:tcPr>
            <w:tcW w:w="1075" w:type="dxa"/>
            <w:vMerge/>
            <w:shd w:val="clear" w:color="auto" w:fill="auto"/>
            <w:vAlign w:val="center"/>
          </w:tcPr>
          <w:p w14:paraId="73C64C4C" w14:textId="77777777" w:rsidR="0080235E" w:rsidRPr="00690D42" w:rsidRDefault="0080235E" w:rsidP="004316D3">
            <w:pPr>
              <w:pStyle w:val="TAL"/>
            </w:pPr>
          </w:p>
        </w:tc>
        <w:tc>
          <w:tcPr>
            <w:tcW w:w="1274" w:type="dxa"/>
            <w:vMerge w:val="restart"/>
            <w:shd w:val="clear" w:color="auto" w:fill="auto"/>
            <w:vAlign w:val="center"/>
          </w:tcPr>
          <w:p w14:paraId="196A06A2" w14:textId="77777777" w:rsidR="0080235E" w:rsidRPr="00690D42" w:rsidRDefault="0080235E" w:rsidP="004316D3">
            <w:pPr>
              <w:pStyle w:val="TAL"/>
            </w:pPr>
            <w:r w:rsidRPr="00690D42">
              <w:t>60</w:t>
            </w:r>
            <w:r w:rsidR="004316D3" w:rsidRPr="00690D42">
              <w:t xml:space="preserve"> </w:t>
            </w:r>
          </w:p>
          <w:p w14:paraId="138D349E" w14:textId="77777777" w:rsidR="0080235E" w:rsidRPr="00690D42" w:rsidRDefault="0080235E" w:rsidP="004316D3">
            <w:pPr>
              <w:pStyle w:val="TAL"/>
            </w:pPr>
            <w:r w:rsidRPr="00690D42">
              <w:t>(each</w:t>
            </w:r>
            <w:r w:rsidR="004316D3" w:rsidRPr="00690D42">
              <w:t xml:space="preserve"> </w:t>
            </w:r>
            <w:r w:rsidRPr="00690D42">
              <w:t>request</w:t>
            </w:r>
            <w:r w:rsidR="004316D3" w:rsidRPr="00690D42">
              <w:t xml:space="preserve"> </w:t>
            </w:r>
            <w:r w:rsidRPr="00690D42">
              <w:t>asks</w:t>
            </w:r>
            <w:r w:rsidR="004316D3" w:rsidRPr="00690D42">
              <w:t xml:space="preserve"> </w:t>
            </w:r>
            <w:r w:rsidRPr="00690D42">
              <w:t>60</w:t>
            </w:r>
            <w:r w:rsidR="004316D3" w:rsidRPr="00690D42">
              <w:t xml:space="preserve"> </w:t>
            </w:r>
            <w:r w:rsidRPr="00690D42">
              <w:t>signatures</w:t>
            </w:r>
            <w:r w:rsidR="004316D3" w:rsidRPr="00690D42">
              <w:t xml:space="preserve"> </w:t>
            </w:r>
            <w:r w:rsidRPr="00690D42">
              <w:t>to</w:t>
            </w:r>
            <w:r w:rsidR="004316D3" w:rsidRPr="00690D42">
              <w:t xml:space="preserve"> </w:t>
            </w:r>
            <w:r w:rsidRPr="00690D42">
              <w:t>be</w:t>
            </w:r>
            <w:r w:rsidR="004316D3" w:rsidRPr="00690D42">
              <w:t xml:space="preserve"> </w:t>
            </w:r>
            <w:r w:rsidRPr="00690D42">
              <w:t>used</w:t>
            </w:r>
            <w:r w:rsidR="004316D3" w:rsidRPr="00690D42">
              <w:t xml:space="preserve"> </w:t>
            </w:r>
            <w:r w:rsidRPr="00690D42">
              <w:t>for</w:t>
            </w:r>
            <w:r w:rsidR="004316D3" w:rsidRPr="00690D42">
              <w:t xml:space="preserve"> </w:t>
            </w:r>
            <w:r w:rsidR="004277B0" w:rsidRPr="00690D42">
              <w:t>10</w:t>
            </w:r>
            <w:r w:rsidR="004316D3" w:rsidRPr="00690D42">
              <w:t xml:space="preserve"> </w:t>
            </w:r>
            <w:r w:rsidRPr="00690D42">
              <w:t>minute</w:t>
            </w:r>
            <w:r w:rsidR="004277B0" w:rsidRPr="00690D42">
              <w:t>s</w:t>
            </w:r>
            <w:r w:rsidRPr="00690D42">
              <w:t>)</w:t>
            </w:r>
          </w:p>
        </w:tc>
        <w:tc>
          <w:tcPr>
            <w:tcW w:w="1287" w:type="dxa"/>
            <w:vMerge w:val="restart"/>
            <w:shd w:val="clear" w:color="auto" w:fill="auto"/>
            <w:vAlign w:val="center"/>
          </w:tcPr>
          <w:p w14:paraId="2B285AFB" w14:textId="77777777" w:rsidR="0080235E" w:rsidRPr="00690D42" w:rsidRDefault="0080235E" w:rsidP="004316D3">
            <w:pPr>
              <w:pStyle w:val="TAL"/>
            </w:pPr>
            <w:r w:rsidRPr="00690D42">
              <w:t>6x24=144</w:t>
            </w:r>
          </w:p>
        </w:tc>
        <w:tc>
          <w:tcPr>
            <w:tcW w:w="1250" w:type="dxa"/>
            <w:vMerge w:val="restart"/>
            <w:shd w:val="clear" w:color="auto" w:fill="auto"/>
            <w:vAlign w:val="center"/>
          </w:tcPr>
          <w:p w14:paraId="463710E5"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004277B0" w:rsidRPr="00690D42">
              <w:t>50K</w:t>
            </w:r>
          </w:p>
          <w:p w14:paraId="4990067F" w14:textId="77777777" w:rsidR="0080235E" w:rsidRPr="00690D42" w:rsidRDefault="0080235E" w:rsidP="004316D3">
            <w:pPr>
              <w:pStyle w:val="TAL"/>
            </w:pPr>
            <w:r w:rsidRPr="00690D42">
              <w:t>Signing</w:t>
            </w:r>
            <w:r w:rsidR="004316D3" w:rsidRPr="00690D42">
              <w:t xml:space="preserve"> </w:t>
            </w:r>
            <w:r w:rsidRPr="00690D42">
              <w:t>responses:</w:t>
            </w:r>
            <w:r w:rsidR="004316D3" w:rsidRPr="00690D42">
              <w:t xml:space="preserve"> </w:t>
            </w:r>
            <w:r w:rsidR="004277B0" w:rsidRPr="00690D42">
              <w:t>0.8</w:t>
            </w:r>
            <w:r w:rsidRPr="00690D42">
              <w:t>M</w:t>
            </w:r>
          </w:p>
        </w:tc>
        <w:tc>
          <w:tcPr>
            <w:tcW w:w="1182" w:type="dxa"/>
            <w:shd w:val="clear" w:color="auto" w:fill="auto"/>
            <w:vAlign w:val="center"/>
          </w:tcPr>
          <w:p w14:paraId="3555FFCB" w14:textId="77777777" w:rsidR="0080235E" w:rsidRPr="00690D42" w:rsidRDefault="0080235E" w:rsidP="004316D3">
            <w:pPr>
              <w:pStyle w:val="TAL"/>
            </w:pPr>
            <w:r w:rsidRPr="00690D42">
              <w:t>100</w:t>
            </w:r>
          </w:p>
        </w:tc>
        <w:tc>
          <w:tcPr>
            <w:tcW w:w="1248" w:type="dxa"/>
            <w:shd w:val="clear" w:color="auto" w:fill="auto"/>
          </w:tcPr>
          <w:p w14:paraId="3F42D76D"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p>
          <w:p w14:paraId="024F51C9" w14:textId="77777777" w:rsidR="0080235E" w:rsidRPr="00690D42" w:rsidRDefault="0080235E" w:rsidP="004316D3">
            <w:pPr>
              <w:pStyle w:val="TAL"/>
            </w:pPr>
            <w:r w:rsidRPr="00690D42">
              <w:t>=</w:t>
            </w:r>
          </w:p>
          <w:p w14:paraId="38012FB0" w14:textId="77777777" w:rsidR="0080235E" w:rsidRPr="00690D42" w:rsidRDefault="0080235E" w:rsidP="004316D3">
            <w:pPr>
              <w:pStyle w:val="TAL"/>
            </w:pPr>
            <w:r w:rsidRPr="00690D42">
              <w:t>Signi</w:t>
            </w:r>
            <w:r w:rsidR="004277B0"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r w:rsidRPr="00690D42">
              <w:t>gNB:</w:t>
            </w:r>
          </w:p>
          <w:p w14:paraId="208F381A" w14:textId="77777777" w:rsidR="0080235E" w:rsidRPr="00690D42" w:rsidRDefault="0080235E" w:rsidP="004316D3">
            <w:pPr>
              <w:pStyle w:val="TAL"/>
            </w:pPr>
            <w:r w:rsidRPr="00690D42">
              <w:t>=</w:t>
            </w:r>
          </w:p>
          <w:p w14:paraId="3167FAAA" w14:textId="77777777" w:rsidR="0080235E" w:rsidRPr="00690D42" w:rsidRDefault="0080235E" w:rsidP="004316D3">
            <w:pPr>
              <w:pStyle w:val="TAL"/>
            </w:pPr>
            <w:r w:rsidRPr="00690D42">
              <w:t>144,00</w:t>
            </w:r>
          </w:p>
        </w:tc>
        <w:tc>
          <w:tcPr>
            <w:tcW w:w="1250" w:type="dxa"/>
            <w:shd w:val="clear" w:color="auto" w:fill="auto"/>
            <w:vAlign w:val="center"/>
          </w:tcPr>
          <w:p w14:paraId="7D080E97" w14:textId="77777777" w:rsidR="0080235E" w:rsidRPr="00690D42" w:rsidRDefault="0080235E" w:rsidP="004316D3">
            <w:pPr>
              <w:pStyle w:val="TAL"/>
            </w:pPr>
            <w:r w:rsidRPr="00690D42">
              <w:t>Signed</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r w:rsidR="004277B0" w:rsidRPr="00690D42">
              <w:t>5.4</w:t>
            </w:r>
            <w:r w:rsidRPr="00690D42">
              <w:t>M</w:t>
            </w:r>
          </w:p>
          <w:p w14:paraId="3924B7F5" w14:textId="34B9FB94" w:rsidR="0080235E" w:rsidRPr="00690D42" w:rsidRDefault="00766195" w:rsidP="004316D3">
            <w:pPr>
              <w:pStyle w:val="TAL"/>
            </w:pPr>
            <w:r w:rsidRPr="00690D42">
              <w:t>Signing</w:t>
            </w:r>
            <w:r w:rsidR="004316D3" w:rsidRPr="00690D42">
              <w:t xml:space="preserve"> </w:t>
            </w:r>
            <w:r w:rsidR="0080235E" w:rsidRPr="00690D42">
              <w:t>responses</w:t>
            </w:r>
            <w:r w:rsidR="004316D3" w:rsidRPr="00690D42">
              <w:t xml:space="preserve"> </w:t>
            </w:r>
            <w:r w:rsidR="0080235E" w:rsidRPr="00690D42">
              <w:t>to</w:t>
            </w:r>
            <w:r w:rsidR="004316D3" w:rsidRPr="00690D42">
              <w:t xml:space="preserve"> </w:t>
            </w:r>
            <w:r w:rsidR="0080235E" w:rsidRPr="00690D42">
              <w:t>all</w:t>
            </w:r>
            <w:r w:rsidR="004316D3" w:rsidRPr="00690D42">
              <w:t xml:space="preserve"> </w:t>
            </w:r>
            <w:r w:rsidR="0080235E" w:rsidRPr="00690D42">
              <w:t>gNB:</w:t>
            </w:r>
            <w:r w:rsidR="004316D3" w:rsidRPr="00690D42">
              <w:t xml:space="preserve"> </w:t>
            </w:r>
            <w:r w:rsidR="004277B0" w:rsidRPr="00690D42">
              <w:t>81</w:t>
            </w:r>
            <w:r w:rsidR="0080235E" w:rsidRPr="00690D42">
              <w:t>M</w:t>
            </w:r>
          </w:p>
        </w:tc>
      </w:tr>
      <w:tr w:rsidR="00DB52E1" w:rsidRPr="00690D42" w14:paraId="31D4FA96" w14:textId="77777777" w:rsidTr="004316D3">
        <w:trPr>
          <w:jc w:val="center"/>
        </w:trPr>
        <w:tc>
          <w:tcPr>
            <w:tcW w:w="1289" w:type="dxa"/>
            <w:vMerge/>
            <w:tcBorders>
              <w:bottom w:val="single" w:sz="4" w:space="0" w:color="auto"/>
            </w:tcBorders>
            <w:shd w:val="clear" w:color="auto" w:fill="auto"/>
            <w:vAlign w:val="center"/>
          </w:tcPr>
          <w:p w14:paraId="594F3135" w14:textId="77777777" w:rsidR="0080235E" w:rsidRPr="00690D42" w:rsidRDefault="0080235E" w:rsidP="004316D3">
            <w:pPr>
              <w:pStyle w:val="TAL"/>
            </w:pPr>
          </w:p>
        </w:tc>
        <w:tc>
          <w:tcPr>
            <w:tcW w:w="1075" w:type="dxa"/>
            <w:vMerge/>
            <w:tcBorders>
              <w:bottom w:val="single" w:sz="4" w:space="0" w:color="auto"/>
            </w:tcBorders>
            <w:shd w:val="clear" w:color="auto" w:fill="auto"/>
            <w:vAlign w:val="center"/>
          </w:tcPr>
          <w:p w14:paraId="4E1FB337" w14:textId="77777777" w:rsidR="0080235E" w:rsidRPr="00690D42" w:rsidRDefault="0080235E" w:rsidP="004316D3">
            <w:pPr>
              <w:pStyle w:val="TAL"/>
            </w:pPr>
          </w:p>
        </w:tc>
        <w:tc>
          <w:tcPr>
            <w:tcW w:w="1274" w:type="dxa"/>
            <w:vMerge/>
            <w:tcBorders>
              <w:bottom w:val="single" w:sz="4" w:space="0" w:color="auto"/>
            </w:tcBorders>
            <w:shd w:val="clear" w:color="auto" w:fill="auto"/>
            <w:vAlign w:val="center"/>
          </w:tcPr>
          <w:p w14:paraId="312B3393" w14:textId="77777777" w:rsidR="0080235E" w:rsidRPr="00690D42" w:rsidRDefault="0080235E" w:rsidP="004316D3">
            <w:pPr>
              <w:pStyle w:val="TAL"/>
            </w:pPr>
          </w:p>
        </w:tc>
        <w:tc>
          <w:tcPr>
            <w:tcW w:w="1287" w:type="dxa"/>
            <w:vMerge/>
            <w:tcBorders>
              <w:bottom w:val="single" w:sz="4" w:space="0" w:color="auto"/>
            </w:tcBorders>
            <w:shd w:val="clear" w:color="auto" w:fill="auto"/>
            <w:vAlign w:val="center"/>
          </w:tcPr>
          <w:p w14:paraId="61666C23" w14:textId="77777777" w:rsidR="0080235E" w:rsidRPr="00690D42" w:rsidRDefault="0080235E" w:rsidP="004316D3">
            <w:pPr>
              <w:pStyle w:val="TAL"/>
            </w:pPr>
          </w:p>
        </w:tc>
        <w:tc>
          <w:tcPr>
            <w:tcW w:w="1250" w:type="dxa"/>
            <w:vMerge/>
            <w:tcBorders>
              <w:bottom w:val="single" w:sz="4" w:space="0" w:color="auto"/>
            </w:tcBorders>
            <w:shd w:val="clear" w:color="auto" w:fill="auto"/>
            <w:vAlign w:val="center"/>
          </w:tcPr>
          <w:p w14:paraId="314F5D79" w14:textId="77777777" w:rsidR="0080235E" w:rsidRPr="00690D42" w:rsidRDefault="0080235E" w:rsidP="004316D3">
            <w:pPr>
              <w:pStyle w:val="TAL"/>
            </w:pPr>
          </w:p>
        </w:tc>
        <w:tc>
          <w:tcPr>
            <w:tcW w:w="1182" w:type="dxa"/>
            <w:tcBorders>
              <w:bottom w:val="single" w:sz="4" w:space="0" w:color="auto"/>
            </w:tcBorders>
            <w:shd w:val="clear" w:color="auto" w:fill="auto"/>
            <w:vAlign w:val="center"/>
          </w:tcPr>
          <w:p w14:paraId="4CC1ADDE" w14:textId="77777777" w:rsidR="0080235E" w:rsidRPr="00690D42" w:rsidRDefault="0080235E" w:rsidP="004316D3">
            <w:pPr>
              <w:pStyle w:val="TAL"/>
            </w:pPr>
            <w:r w:rsidRPr="00690D42">
              <w:t>1000</w:t>
            </w:r>
          </w:p>
        </w:tc>
        <w:tc>
          <w:tcPr>
            <w:tcW w:w="1248" w:type="dxa"/>
            <w:tcBorders>
              <w:bottom w:val="single" w:sz="4" w:space="0" w:color="auto"/>
            </w:tcBorders>
            <w:shd w:val="clear" w:color="auto" w:fill="auto"/>
          </w:tcPr>
          <w:p w14:paraId="3D37FF5B"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p>
          <w:p w14:paraId="284C1A81" w14:textId="77777777" w:rsidR="0080235E" w:rsidRPr="00690D42" w:rsidRDefault="0080235E" w:rsidP="004316D3">
            <w:pPr>
              <w:pStyle w:val="TAL"/>
            </w:pPr>
            <w:r w:rsidRPr="00690D42">
              <w:t>=</w:t>
            </w:r>
          </w:p>
          <w:p w14:paraId="0AA1958B" w14:textId="77777777" w:rsidR="0080235E" w:rsidRPr="00690D42" w:rsidRDefault="0080235E" w:rsidP="004316D3">
            <w:pPr>
              <w:pStyle w:val="TAL"/>
            </w:pPr>
            <w:r w:rsidRPr="00690D42">
              <w:t>Signi</w:t>
            </w:r>
            <w:r w:rsidR="004277B0"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r w:rsidRPr="00690D42">
              <w:t>gNB:</w:t>
            </w:r>
          </w:p>
          <w:p w14:paraId="73F29E54" w14:textId="77777777" w:rsidR="0080235E" w:rsidRPr="00690D42" w:rsidRDefault="0080235E" w:rsidP="004316D3">
            <w:pPr>
              <w:pStyle w:val="TAL"/>
            </w:pPr>
            <w:r w:rsidRPr="00690D42">
              <w:t>=</w:t>
            </w:r>
          </w:p>
          <w:p w14:paraId="3DB0FC7E" w14:textId="77777777" w:rsidR="0080235E" w:rsidRPr="00690D42" w:rsidRDefault="0080235E" w:rsidP="004316D3">
            <w:pPr>
              <w:pStyle w:val="TAL"/>
            </w:pPr>
            <w:r w:rsidRPr="00690D42">
              <w:t>1,440,00</w:t>
            </w:r>
          </w:p>
        </w:tc>
        <w:tc>
          <w:tcPr>
            <w:tcW w:w="1250" w:type="dxa"/>
            <w:tcBorders>
              <w:bottom w:val="single" w:sz="4" w:space="0" w:color="auto"/>
            </w:tcBorders>
            <w:shd w:val="clear" w:color="auto" w:fill="auto"/>
            <w:vAlign w:val="center"/>
          </w:tcPr>
          <w:p w14:paraId="49D350E7" w14:textId="77777777" w:rsidR="0080235E" w:rsidRPr="00690D42" w:rsidRDefault="0080235E" w:rsidP="004316D3">
            <w:pPr>
              <w:pStyle w:val="TAL"/>
            </w:pPr>
            <w:r w:rsidRPr="00690D42">
              <w:t>Signed</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r w:rsidR="004277B0" w:rsidRPr="00690D42">
              <w:t>53.6</w:t>
            </w:r>
            <w:r w:rsidRPr="00690D42">
              <w:t>M</w:t>
            </w:r>
          </w:p>
          <w:p w14:paraId="4AD393AC" w14:textId="5DF52B84" w:rsidR="0080235E" w:rsidRPr="00690D42" w:rsidRDefault="00766195" w:rsidP="004316D3">
            <w:pPr>
              <w:pStyle w:val="TAL"/>
            </w:pPr>
            <w:r w:rsidRPr="00690D42">
              <w:t>Signing</w:t>
            </w:r>
            <w:r w:rsidR="004316D3" w:rsidRPr="00690D42">
              <w:t xml:space="preserve"> </w:t>
            </w:r>
            <w:r w:rsidR="0080235E" w:rsidRPr="00690D42">
              <w:t>responses</w:t>
            </w:r>
            <w:r w:rsidR="004316D3" w:rsidRPr="00690D42">
              <w:t xml:space="preserve"> </w:t>
            </w:r>
            <w:r w:rsidR="0080235E" w:rsidRPr="00690D42">
              <w:t>to</w:t>
            </w:r>
            <w:r w:rsidR="004316D3" w:rsidRPr="00690D42">
              <w:t xml:space="preserve"> </w:t>
            </w:r>
            <w:r w:rsidR="0080235E" w:rsidRPr="00690D42">
              <w:t>all</w:t>
            </w:r>
            <w:r w:rsidR="004316D3" w:rsidRPr="00690D42">
              <w:t xml:space="preserve"> </w:t>
            </w:r>
            <w:r w:rsidR="0080235E" w:rsidRPr="00690D42">
              <w:t>gNB:</w:t>
            </w:r>
            <w:r w:rsidR="004316D3" w:rsidRPr="00690D42">
              <w:t xml:space="preserve"> </w:t>
            </w:r>
            <w:r w:rsidR="004277B0" w:rsidRPr="00690D42">
              <w:t>800</w:t>
            </w:r>
            <w:r w:rsidR="0080235E" w:rsidRPr="00690D42">
              <w:t>M</w:t>
            </w:r>
          </w:p>
        </w:tc>
      </w:tr>
    </w:tbl>
    <w:p w14:paraId="529E22CF" w14:textId="77777777" w:rsidR="004277B0" w:rsidRPr="00690D42" w:rsidRDefault="004277B0" w:rsidP="004277B0"/>
    <w:p w14:paraId="17AA42A2" w14:textId="77777777" w:rsidR="004277B0" w:rsidRPr="00690D42" w:rsidRDefault="004277B0" w:rsidP="00BE5193">
      <w:r w:rsidRPr="00690D42">
        <w:t xml:space="preserve">Although gNB needs to send signing requests and receive signing response periodically, a constant connection between gNB and AMF may or may not need to be maintained. In the example used above, a gNB sends a signing request to </w:t>
      </w:r>
      <w:r w:rsidRPr="00690D42">
        <w:lastRenderedPageBreak/>
        <w:t xml:space="preserve">AMF every 10 minutes. A constant connection could be maintained between gNB and AMF, but such connection could also be closed and reopen for each request. Optimization can be left to implementation. </w:t>
      </w:r>
    </w:p>
    <w:p w14:paraId="79CAF5BF" w14:textId="09C4837E" w:rsidR="00BE5193" w:rsidRPr="00690D42" w:rsidRDefault="00BE5193" w:rsidP="00BE5193">
      <w:pPr>
        <w:pStyle w:val="Heading4"/>
      </w:pPr>
      <w:bookmarkStart w:id="2465" w:name="_Toc142333932"/>
      <w:r w:rsidRPr="00690D42">
        <w:t>6.20.2.5</w:t>
      </w:r>
      <w:r w:rsidRPr="00690D42">
        <w:tab/>
        <w:t>UE Behaviours</w:t>
      </w:r>
      <w:bookmarkEnd w:id="2465"/>
    </w:p>
    <w:p w14:paraId="52F5219C" w14:textId="25E5FB42" w:rsidR="00CD10A7" w:rsidRPr="00EF75E8" w:rsidRDefault="00CD10A7" w:rsidP="00D564DB">
      <w:pPr>
        <w:pStyle w:val="Heading4"/>
      </w:pPr>
      <w:bookmarkStart w:id="2466" w:name="_Toc142333933"/>
      <w:r w:rsidRPr="00EF75E8">
        <w:t>6.20.2.</w:t>
      </w:r>
      <w:commentRangeStart w:id="2467"/>
      <w:r w:rsidRPr="00EF75E8">
        <w:t>5</w:t>
      </w:r>
      <w:commentRangeEnd w:id="2467"/>
      <w:r w:rsidR="00507CE2" w:rsidRPr="00EF75E8">
        <w:rPr>
          <w:rStyle w:val="CommentReference"/>
          <w:rFonts w:ascii="Times New Roman" w:hAnsi="Times New Roman"/>
        </w:rPr>
        <w:commentReference w:id="2467"/>
      </w:r>
      <w:ins w:id="2468" w:author="Ivy Guo" w:date="2023-08-07T20:38:00Z">
        <w:r w:rsidR="00AA17C7" w:rsidRPr="00EF75E8">
          <w:t>.0</w:t>
        </w:r>
      </w:ins>
      <w:r w:rsidRPr="00EF75E8">
        <w:tab/>
        <w:t>General</w:t>
      </w:r>
      <w:bookmarkEnd w:id="2466"/>
      <w:r w:rsidRPr="00EF75E8">
        <w:t xml:space="preserve"> </w:t>
      </w:r>
    </w:p>
    <w:p w14:paraId="7A42A9BA" w14:textId="77777777" w:rsidR="00BE5193" w:rsidRPr="00EF75E8" w:rsidRDefault="00BE5193" w:rsidP="00BE5193">
      <w:r w:rsidRPr="00EF75E8">
        <w:t xml:space="preserve">There will be two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14:paraId="6A7642D2" w14:textId="77777777" w:rsidR="00BE5193" w:rsidRPr="00EF75E8" w:rsidRDefault="00BE5193" w:rsidP="00BE5193">
      <w:pPr>
        <w:pStyle w:val="Heading5"/>
      </w:pPr>
      <w:bookmarkStart w:id="2469" w:name="_Toc142333934"/>
      <w:r w:rsidRPr="00EF75E8">
        <w:t>6.20.2.5.1</w:t>
      </w:r>
      <w:r w:rsidRPr="00EF75E8">
        <w:tab/>
        <w:t>Trust Anchors in UE</w:t>
      </w:r>
      <w:bookmarkEnd w:id="2469"/>
    </w:p>
    <w:p w14:paraId="55EE750A" w14:textId="77777777" w:rsidR="00BE5193" w:rsidRPr="00690D42" w:rsidRDefault="00BE5193" w:rsidP="00BE5193">
      <w:r w:rsidRPr="00690D42">
        <w:t>To verify the digital signatures from gNBs,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w:t>
      </w:r>
      <w:r w:rsidRPr="00507CE2">
        <w:t>ers, e.g., tho</w:t>
      </w:r>
      <w:r w:rsidRPr="00690D42">
        <w:t xml:space="preserve">se under the control of a common operator). If the trust anchor is a public key certificate, the number of trust anchors in the UE can be significantly reduced if common Certification Authority (CAs) are used among operators. </w:t>
      </w:r>
    </w:p>
    <w:p w14:paraId="380CD90D" w14:textId="5B573AD3" w:rsidR="00CD0248" w:rsidRPr="00690D42" w:rsidRDefault="00CD10A7" w:rsidP="00CD0248">
      <w:r w:rsidRPr="00690D42">
        <w:t>There are</w:t>
      </w:r>
      <w:r w:rsidR="00CD0248" w:rsidRPr="00690D42">
        <w:t xml:space="preserve"> four models of establishing Certification Authorities to support the signing of SIB messages, which have been adopted by other industries. </w:t>
      </w:r>
    </w:p>
    <w:p w14:paraId="5FEF8816" w14:textId="77777777" w:rsidR="00CD0248" w:rsidRPr="00690D42" w:rsidRDefault="00CD0248" w:rsidP="00CD0248">
      <w:r w:rsidRPr="00690D42">
        <w:t xml:space="preserve">First, a common root CA is established among global mobile industry to issue intermediate CA certificates or signing certificates to each mobile operator, and GSMA appears suitable for hosting such root CA. This model is adopted by the cable industry. </w:t>
      </w:r>
    </w:p>
    <w:p w14:paraId="03448EF6" w14:textId="77777777" w:rsidR="00CD0248" w:rsidRPr="00690D42" w:rsidRDefault="00CD0248" w:rsidP="00CD0248">
      <w:r w:rsidRPr="00690D42">
        <w:t xml:space="preserve">Second, regional root CAs are established to serve mobile operators within that specific region. This model is adopted by Internet Registries (RIR) to support Resource Public Key Infrastructure (RPKI) for validating IP prefix origin in the Border Gateway Protocol (BGP), with each of the five Regional Internet Registries (RIR) hosting its own root CA. </w:t>
      </w:r>
    </w:p>
    <w:p w14:paraId="782D141C" w14:textId="77777777" w:rsidR="00CD0248" w:rsidRPr="00690D42" w:rsidRDefault="00CD0248" w:rsidP="00CD0248">
      <w:r w:rsidRPr="00690D42">
        <w:t xml:space="preserve">Third, one or several security companies can be selected by the mobile industry as the trusted third party to issue intermediate CA or signing certificates to mobile operators. Since mobile operators have been partnering with SIM card vendors for long time, SIM card vendors appear suitable for hosting such root CAs. This model is adopted by WiFi Alliance. </w:t>
      </w:r>
    </w:p>
    <w:p w14:paraId="74695E79" w14:textId="0DB68DDE" w:rsidR="00A3136D" w:rsidRPr="00690D42" w:rsidRDefault="00CD0248" w:rsidP="00A3136D">
      <w:r w:rsidRPr="00690D42">
        <w:t>Fourth, each mobile operator establishes or leverages its current CAs to issue signing certificates.</w:t>
      </w:r>
      <w:r w:rsidR="0036608C" w:rsidRPr="00690D42">
        <w:t xml:space="preserve"> </w:t>
      </w:r>
      <w:r w:rsidRPr="00690D42">
        <w:t xml:space="preserve">Many mobile operators already have internal CAs for other purposes, which can be leveraged to sign system information. </w:t>
      </w:r>
      <w:r w:rsidR="00A3136D" w:rsidRPr="00690D42">
        <w:t>For scalability analysis of a CA model,</w:t>
      </w:r>
      <w:del w:id="2470" w:author="Anne-Lise Raffy" w:date="2023-06-26T14:47:00Z">
        <w:r w:rsidR="00A3136D" w:rsidRPr="00690D42" w:rsidDel="0070645E">
          <w:delText xml:space="preserve">  </w:delText>
        </w:r>
      </w:del>
      <w:ins w:id="2471" w:author="Anne-Lise Raffy" w:date="2023-06-26T14:47:00Z">
        <w:r w:rsidR="0070645E">
          <w:t xml:space="preserve"> </w:t>
        </w:r>
      </w:ins>
      <w:r w:rsidR="00A3136D" w:rsidRPr="00690D42">
        <w:t>the total number of trust anchors resulted from a CA model</w:t>
      </w:r>
      <w:r w:rsidR="00CD10A7" w:rsidRPr="00690D42">
        <w:t xml:space="preserve"> needs to be considered</w:t>
      </w:r>
      <w:r w:rsidR="00A3136D" w:rsidRPr="00690D42">
        <w:t xml:space="preserve">. </w:t>
      </w:r>
    </w:p>
    <w:p w14:paraId="095A32E2" w14:textId="77777777" w:rsidR="00A3136D" w:rsidRPr="00690D42" w:rsidRDefault="00A3136D" w:rsidP="00A3136D">
      <w:r w:rsidRPr="00690D42">
        <w:t xml:space="preserve">In the first model, there is a common root CA for all operators. Thus, only one trust anchor is required. </w:t>
      </w:r>
    </w:p>
    <w:p w14:paraId="645EC35E" w14:textId="77777777" w:rsidR="00A3136D" w:rsidRPr="00690D42" w:rsidRDefault="00A3136D" w:rsidP="00A3136D">
      <w:r w:rsidRPr="00690D42">
        <w:t xml:space="preserve">In the second model, regional root CAs are used by the operators in each region. The number of trust anchors depend on the number of regions involved. For RPKI, there are five regions resulting in five trust anchors. If each country is considered a region and share a common CA, there would be about 180 trust anchors. </w:t>
      </w:r>
    </w:p>
    <w:p w14:paraId="2279E0FD" w14:textId="77777777" w:rsidR="00A3136D" w:rsidRPr="00690D42" w:rsidRDefault="00A3136D" w:rsidP="00A3136D">
      <w:r w:rsidRPr="00690D42">
        <w:t xml:space="preserve">In the third model, public CAs are leveraged to issue public certificates for operators. Thus, the number of trust anchors depend on the number of public CAs that are chosen by mobile industry for this service, which could be in the range of a few to tens. </w:t>
      </w:r>
    </w:p>
    <w:p w14:paraId="38B91CB5" w14:textId="77777777" w:rsidR="00A3136D" w:rsidRPr="00690D42" w:rsidRDefault="00A3136D" w:rsidP="00A3136D">
      <w:r w:rsidRPr="00690D42">
        <w:t>In the fourth model, each operator establishes its root CA without depending on any third party. The number of trust anchors depends on the number of roaming partners chosen by an operator, which is usually around 300. In an unlikely case that a mobile operator chooses every mobile operator in the world as its roaming partner, the number of trust a</w:t>
      </w:r>
      <w:r w:rsidR="00EB72E2" w:rsidRPr="00690D42">
        <w:rPr>
          <w:rFonts w:hint="eastAsia"/>
          <w:lang w:eastAsia="zh-CN"/>
        </w:rPr>
        <w:t>n</w:t>
      </w:r>
      <w:r w:rsidRPr="00690D42">
        <w:t xml:space="preserve">chors would be about 1250 according to GSMA. </w:t>
      </w:r>
    </w:p>
    <w:p w14:paraId="308F1A94" w14:textId="77777777" w:rsidR="00A3136D" w:rsidRPr="00507CE2" w:rsidRDefault="00A3136D" w:rsidP="00A3136D">
      <w:r w:rsidRPr="00690D42">
        <w:t>To summarize, In the most efficient scen</w:t>
      </w:r>
      <w:r w:rsidRPr="00507CE2">
        <w:t>ario (i.e., model 1), only ONE single trusted anchor is needed. in the least efficient scenario (i.e., model 4), there will be about 300 to 1250 trust anchors.</w:t>
      </w:r>
    </w:p>
    <w:p w14:paraId="7CFB7CE6" w14:textId="22838E72" w:rsidR="006B048D" w:rsidRPr="00690D42" w:rsidRDefault="00CD0248" w:rsidP="00CD0248">
      <w:r w:rsidRPr="00507CE2">
        <w:t xml:space="preserve">These four models are not mutually exclusive and can also be adopted in a hybrid manner, based on the preference of each operator. </w:t>
      </w:r>
      <w:r w:rsidR="006B048D" w:rsidRPr="00507CE2">
        <w:t>Thus,</w:t>
      </w:r>
      <w:del w:id="2472" w:author="Anne-Lise Raffy" w:date="2023-06-26T14:47:00Z">
        <w:r w:rsidR="006B048D" w:rsidRPr="00507CE2" w:rsidDel="0070645E">
          <w:delText xml:space="preserve">  </w:delText>
        </w:r>
      </w:del>
      <w:ins w:id="2473" w:author="Anne-Lise Raffy" w:date="2023-06-26T14:47:00Z">
        <w:r w:rsidR="0070645E" w:rsidRPr="00507CE2">
          <w:t xml:space="preserve"> </w:t>
        </w:r>
      </w:ins>
      <w:r w:rsidR="006B048D" w:rsidRPr="00507CE2">
        <w:t xml:space="preserve">a realistic number of trust anchors will be fewer than three hundreds. </w:t>
      </w:r>
      <w:r w:rsidRPr="00507CE2">
        <w:t xml:space="preserve">The end result is a list of CA certificates, which can be exchanged among roaming partners or via a trusted third party (e.g., GSMA). For </w:t>
      </w:r>
      <w:r w:rsidRPr="00507CE2">
        <w:lastRenderedPageBreak/>
        <w:t>example, GSMA provides a Network Settings Exchange program, which can be leveraged to maintain the list of trusted CA certificates.</w:t>
      </w:r>
      <w:r w:rsidRPr="00690D42">
        <w:t xml:space="preserve"> </w:t>
      </w:r>
    </w:p>
    <w:p w14:paraId="56F37B4A" w14:textId="77777777" w:rsidR="00EB72E2" w:rsidRPr="00690D42" w:rsidRDefault="00CD0248" w:rsidP="00BE5193">
      <w:r w:rsidRPr="00690D42">
        <w:t xml:space="preserve">This list of CA certificates needs to be provisioned into UEs as trusted anchors to allow UEs to verify </w:t>
      </w:r>
      <w:r w:rsidRPr="00690D42">
        <w:rPr>
          <w:lang w:eastAsia="zh-CN"/>
        </w:rPr>
        <w:t>signatures carried in the SIB messages</w:t>
      </w:r>
      <w:r w:rsidRPr="00690D42">
        <w:t xml:space="preserve">. </w:t>
      </w:r>
      <w:r w:rsidR="00EB72E2" w:rsidRPr="00690D42">
        <w:t>The following table provides the storage requirement of an ECC CA certificate of different key size and security level:</w:t>
      </w:r>
    </w:p>
    <w:p w14:paraId="55CDA9E9" w14:textId="77777777" w:rsidR="00EB72E2" w:rsidRPr="00690D42" w:rsidRDefault="00EB72E2" w:rsidP="004316D3">
      <w:pPr>
        <w:pStyle w:val="TH"/>
      </w:pPr>
      <w:r w:rsidRPr="00690D42">
        <w:t xml:space="preserve">Table 6.20.2.5.1-1: </w:t>
      </w:r>
      <w:r w:rsidRPr="00690D42">
        <w:rPr>
          <w:rFonts w:hint="eastAsia"/>
          <w:lang w:eastAsia="zh-CN"/>
        </w:rPr>
        <w:t>B</w:t>
      </w:r>
      <w:r w:rsidRPr="00690D42">
        <w:t>rainpool-r curves and ecdsa-with-SHA256</w:t>
      </w:r>
    </w:p>
    <w:tbl>
      <w:tblPr>
        <w:tblW w:w="0" w:type="auto"/>
        <w:jc w:val="center"/>
        <w:tblLayout w:type="fixed"/>
        <w:tblCellMar>
          <w:left w:w="28" w:type="dxa"/>
        </w:tblCellMar>
        <w:tblLook w:val="04A0" w:firstRow="1" w:lastRow="0" w:firstColumn="1" w:lastColumn="0" w:noHBand="0" w:noVBand="1"/>
      </w:tblPr>
      <w:tblGrid>
        <w:gridCol w:w="1347"/>
        <w:gridCol w:w="1897"/>
        <w:gridCol w:w="1907"/>
      </w:tblGrid>
      <w:tr w:rsidR="00EB72E2" w:rsidRPr="00690D42" w14:paraId="39FF7DCA" w14:textId="77777777" w:rsidTr="004316D3">
        <w:trPr>
          <w:jc w:val="center"/>
        </w:trPr>
        <w:tc>
          <w:tcPr>
            <w:tcW w:w="134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FC3C4A" w14:textId="77777777" w:rsidR="00EB72E2" w:rsidRPr="00690D42" w:rsidRDefault="00EB72E2" w:rsidP="004316D3">
            <w:pPr>
              <w:pStyle w:val="TAH"/>
              <w:rPr>
                <w:lang w:eastAsia="de-DE"/>
              </w:rPr>
            </w:pPr>
            <w:r w:rsidRPr="00690D42">
              <w:rPr>
                <w:lang w:eastAsia="de-DE"/>
              </w:rPr>
              <w:t>Key</w:t>
            </w:r>
            <w:r w:rsidR="004316D3" w:rsidRPr="00690D42">
              <w:rPr>
                <w:lang w:eastAsia="de-DE"/>
              </w:rPr>
              <w:t xml:space="preserve"> </w:t>
            </w:r>
            <w:r w:rsidRPr="00690D42">
              <w:rPr>
                <w:lang w:eastAsia="de-DE"/>
              </w:rPr>
              <w:t>size</w:t>
            </w:r>
            <w:r w:rsidR="004316D3" w:rsidRPr="00690D42">
              <w:rPr>
                <w:lang w:eastAsia="de-DE"/>
              </w:rPr>
              <w:t xml:space="preserve"> </w:t>
            </w:r>
            <w:r w:rsidRPr="00690D42">
              <w:rPr>
                <w:lang w:eastAsia="de-DE"/>
              </w:rPr>
              <w:t>(Bit)</w:t>
            </w:r>
          </w:p>
        </w:tc>
        <w:tc>
          <w:tcPr>
            <w:tcW w:w="38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A1CB42" w14:textId="77777777" w:rsidR="00EB72E2" w:rsidRPr="00690D42" w:rsidRDefault="00EB72E2" w:rsidP="004316D3">
            <w:pPr>
              <w:pStyle w:val="TAH"/>
              <w:rPr>
                <w:lang w:eastAsia="de-DE"/>
              </w:rPr>
            </w:pPr>
            <w:r w:rsidRPr="00690D42">
              <w:rPr>
                <w:lang w:eastAsia="de-DE"/>
              </w:rPr>
              <w:t>CA</w:t>
            </w:r>
            <w:r w:rsidR="004316D3" w:rsidRPr="00690D42">
              <w:rPr>
                <w:lang w:eastAsia="de-DE"/>
              </w:rPr>
              <w:t xml:space="preserve"> </w:t>
            </w:r>
            <w:r w:rsidRPr="00690D42">
              <w:rPr>
                <w:lang w:eastAsia="de-DE"/>
              </w:rPr>
              <w:t>Certificate</w:t>
            </w:r>
          </w:p>
        </w:tc>
      </w:tr>
      <w:tr w:rsidR="00EB72E2" w:rsidRPr="00690D42" w14:paraId="35EC3C20" w14:textId="77777777" w:rsidTr="004316D3">
        <w:trPr>
          <w:jc w:val="center"/>
        </w:trPr>
        <w:tc>
          <w:tcPr>
            <w:tcW w:w="1347" w:type="dxa"/>
            <w:vMerge/>
            <w:tcBorders>
              <w:top w:val="single" w:sz="8" w:space="0" w:color="auto"/>
              <w:left w:val="single" w:sz="8" w:space="0" w:color="auto"/>
              <w:bottom w:val="single" w:sz="8" w:space="0" w:color="auto"/>
              <w:right w:val="single" w:sz="8" w:space="0" w:color="auto"/>
            </w:tcBorders>
            <w:vAlign w:val="center"/>
            <w:hideMark/>
          </w:tcPr>
          <w:p w14:paraId="19898DEB" w14:textId="77777777" w:rsidR="00EB72E2" w:rsidRPr="00690D42" w:rsidRDefault="00EB72E2" w:rsidP="004316D3">
            <w:pPr>
              <w:pStyle w:val="TAH"/>
              <w:rPr>
                <w:rFonts w:ascii="Calibri" w:eastAsiaTheme="minorHAnsi" w:hAnsi="Calibri" w:cs="Calibri"/>
                <w:lang w:eastAsia="de-DE"/>
              </w:rPr>
            </w:pP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4D163A8D" w14:textId="77777777" w:rsidR="00EB72E2" w:rsidRPr="00690D42" w:rsidRDefault="00EB72E2" w:rsidP="004316D3">
            <w:pPr>
              <w:pStyle w:val="TAH"/>
              <w:rPr>
                <w:lang w:eastAsia="de-DE"/>
              </w:rPr>
            </w:pPr>
            <w:r w:rsidRPr="00690D42">
              <w:rPr>
                <w:lang w:eastAsia="de-DE"/>
              </w:rPr>
              <w:t>DER</w:t>
            </w:r>
            <w:r w:rsidR="004316D3" w:rsidRPr="00690D42">
              <w:rPr>
                <w:lang w:eastAsia="de-DE"/>
              </w:rPr>
              <w:t xml:space="preserve"> </w:t>
            </w:r>
            <w:r w:rsidRPr="00690D42">
              <w:rPr>
                <w:lang w:eastAsia="de-DE"/>
              </w:rPr>
              <w:t>Format</w:t>
            </w:r>
            <w:r w:rsidR="004316D3" w:rsidRPr="00690D42">
              <w:rPr>
                <w:lang w:eastAsia="de-DE"/>
              </w:rPr>
              <w:t xml:space="preserve"> </w:t>
            </w:r>
            <w:r w:rsidRPr="00690D42">
              <w:rPr>
                <w:lang w:eastAsia="de-DE"/>
              </w:rPr>
              <w:t>(bytes)</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68D10651" w14:textId="77777777" w:rsidR="00EB72E2" w:rsidRPr="00690D42" w:rsidRDefault="00EB72E2" w:rsidP="004316D3">
            <w:pPr>
              <w:pStyle w:val="TAH"/>
              <w:rPr>
                <w:lang w:eastAsia="de-DE"/>
              </w:rPr>
            </w:pPr>
            <w:r w:rsidRPr="00690D42">
              <w:rPr>
                <w:lang w:eastAsia="de-DE"/>
              </w:rPr>
              <w:t>PEM</w:t>
            </w:r>
            <w:r w:rsidR="004316D3" w:rsidRPr="00690D42">
              <w:rPr>
                <w:lang w:eastAsia="de-DE"/>
              </w:rPr>
              <w:t xml:space="preserve"> </w:t>
            </w:r>
            <w:r w:rsidRPr="00690D42">
              <w:rPr>
                <w:lang w:eastAsia="de-DE"/>
              </w:rPr>
              <w:t>Format</w:t>
            </w:r>
            <w:r w:rsidR="004316D3" w:rsidRPr="00690D42">
              <w:rPr>
                <w:lang w:eastAsia="de-DE"/>
              </w:rPr>
              <w:t xml:space="preserve"> </w:t>
            </w:r>
            <w:r w:rsidRPr="00690D42">
              <w:rPr>
                <w:lang w:eastAsia="de-DE"/>
              </w:rPr>
              <w:t>(bytes)</w:t>
            </w:r>
          </w:p>
        </w:tc>
      </w:tr>
      <w:tr w:rsidR="00EB72E2" w:rsidRPr="00690D42" w14:paraId="6969473C"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CB6447" w14:textId="77777777" w:rsidR="00EB72E2" w:rsidRPr="00690D42" w:rsidRDefault="00EB72E2" w:rsidP="004316D3">
            <w:pPr>
              <w:pStyle w:val="TAC"/>
              <w:rPr>
                <w:lang w:eastAsia="de-DE"/>
              </w:rPr>
            </w:pPr>
            <w:r w:rsidRPr="00690D42">
              <w:rPr>
                <w:lang w:eastAsia="de-DE"/>
              </w:rPr>
              <w:t>160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0FD2CAAB" w14:textId="77777777" w:rsidR="00EB72E2" w:rsidRPr="00690D42" w:rsidRDefault="00EB72E2" w:rsidP="004316D3">
            <w:pPr>
              <w:pStyle w:val="TAC"/>
              <w:rPr>
                <w:lang w:eastAsia="de-DE"/>
              </w:rPr>
            </w:pPr>
            <w:r w:rsidRPr="00690D42">
              <w:rPr>
                <w:lang w:eastAsia="de-DE"/>
              </w:rPr>
              <w:t>462</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4B5B18D" w14:textId="77777777" w:rsidR="00EB72E2" w:rsidRPr="00690D42" w:rsidRDefault="00EB72E2" w:rsidP="004316D3">
            <w:pPr>
              <w:pStyle w:val="TAC"/>
              <w:rPr>
                <w:lang w:eastAsia="de-DE"/>
              </w:rPr>
            </w:pPr>
            <w:r w:rsidRPr="00690D42">
              <w:rPr>
                <w:lang w:eastAsia="de-DE"/>
              </w:rPr>
              <w:t>680</w:t>
            </w:r>
          </w:p>
        </w:tc>
      </w:tr>
      <w:tr w:rsidR="00EB72E2" w:rsidRPr="00690D42" w14:paraId="4C5D52B3"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DEC0E9" w14:textId="77777777" w:rsidR="00EB72E2" w:rsidRPr="00690D42" w:rsidRDefault="00EB72E2" w:rsidP="004316D3">
            <w:pPr>
              <w:pStyle w:val="TAC"/>
              <w:rPr>
                <w:lang w:eastAsia="de-DE"/>
              </w:rPr>
            </w:pPr>
            <w:r w:rsidRPr="00690D42">
              <w:rPr>
                <w:lang w:eastAsia="de-DE"/>
              </w:rPr>
              <w:t>192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A9B64A4" w14:textId="77777777" w:rsidR="00EB72E2" w:rsidRPr="00690D42" w:rsidRDefault="00EB72E2" w:rsidP="004316D3">
            <w:pPr>
              <w:pStyle w:val="TAC"/>
              <w:rPr>
                <w:lang w:eastAsia="de-DE"/>
              </w:rPr>
            </w:pPr>
            <w:r w:rsidRPr="00690D42">
              <w:rPr>
                <w:lang w:eastAsia="de-DE"/>
              </w:rPr>
              <w:t>513</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670B1AF" w14:textId="77777777" w:rsidR="00EB72E2" w:rsidRPr="00690D42" w:rsidRDefault="00EB72E2" w:rsidP="004316D3">
            <w:pPr>
              <w:pStyle w:val="TAC"/>
              <w:rPr>
                <w:lang w:eastAsia="de-DE"/>
              </w:rPr>
            </w:pPr>
            <w:r w:rsidRPr="00690D42">
              <w:rPr>
                <w:lang w:eastAsia="de-DE"/>
              </w:rPr>
              <w:t>749</w:t>
            </w:r>
          </w:p>
        </w:tc>
      </w:tr>
      <w:tr w:rsidR="00EB72E2" w:rsidRPr="00690D42" w14:paraId="7FA0B6B5"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3A8BD9" w14:textId="77777777" w:rsidR="00EB72E2" w:rsidRPr="00690D42" w:rsidRDefault="00EB72E2" w:rsidP="004316D3">
            <w:pPr>
              <w:pStyle w:val="TAC"/>
              <w:rPr>
                <w:lang w:eastAsia="de-DE"/>
              </w:rPr>
            </w:pPr>
            <w:r w:rsidRPr="00690D42">
              <w:rPr>
                <w:lang w:eastAsia="de-DE"/>
              </w:rPr>
              <w:t>224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6813D01B" w14:textId="77777777" w:rsidR="00EB72E2" w:rsidRPr="00690D42" w:rsidRDefault="00EB72E2" w:rsidP="004316D3">
            <w:pPr>
              <w:pStyle w:val="TAC"/>
              <w:rPr>
                <w:lang w:eastAsia="de-DE"/>
              </w:rPr>
            </w:pPr>
            <w:r w:rsidRPr="00690D42">
              <w:rPr>
                <w:lang w:eastAsia="de-DE"/>
              </w:rPr>
              <w:t>530</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5B239890" w14:textId="77777777" w:rsidR="00EB72E2" w:rsidRPr="00690D42" w:rsidRDefault="00EB72E2" w:rsidP="004316D3">
            <w:pPr>
              <w:pStyle w:val="TAC"/>
              <w:rPr>
                <w:lang w:eastAsia="de-DE"/>
              </w:rPr>
            </w:pPr>
            <w:r w:rsidRPr="00690D42">
              <w:rPr>
                <w:lang w:eastAsia="de-DE"/>
              </w:rPr>
              <w:t>774</w:t>
            </w:r>
          </w:p>
        </w:tc>
      </w:tr>
      <w:tr w:rsidR="00EB72E2" w:rsidRPr="00690D42" w14:paraId="1CD5FBFB"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8E3B42" w14:textId="77777777" w:rsidR="00EB72E2" w:rsidRPr="00690D42" w:rsidRDefault="00EB72E2" w:rsidP="004316D3">
            <w:pPr>
              <w:pStyle w:val="TAC"/>
              <w:rPr>
                <w:lang w:eastAsia="de-DE"/>
              </w:rPr>
            </w:pPr>
            <w:r w:rsidRPr="00690D42">
              <w:rPr>
                <w:lang w:eastAsia="de-DE"/>
              </w:rPr>
              <w:t>256</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12843669" w14:textId="77777777" w:rsidR="00EB72E2" w:rsidRPr="00690D42" w:rsidRDefault="00EB72E2" w:rsidP="004316D3">
            <w:pPr>
              <w:pStyle w:val="TAC"/>
              <w:rPr>
                <w:lang w:eastAsia="de-DE"/>
              </w:rPr>
            </w:pPr>
            <w:r w:rsidRPr="00690D42">
              <w:rPr>
                <w:lang w:eastAsia="de-DE"/>
              </w:rPr>
              <w:t>545</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75280F0A" w14:textId="77777777" w:rsidR="00EB72E2" w:rsidRPr="00690D42" w:rsidRDefault="00EB72E2" w:rsidP="004316D3">
            <w:pPr>
              <w:pStyle w:val="TAC"/>
              <w:rPr>
                <w:lang w:eastAsia="de-DE"/>
              </w:rPr>
            </w:pPr>
            <w:r w:rsidRPr="00690D42">
              <w:rPr>
                <w:lang w:eastAsia="de-DE"/>
              </w:rPr>
              <w:t>794</w:t>
            </w:r>
          </w:p>
        </w:tc>
      </w:tr>
      <w:tr w:rsidR="00EB72E2" w:rsidRPr="00690D42" w14:paraId="41669CA1"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307DB6" w14:textId="77777777" w:rsidR="00EB72E2" w:rsidRPr="00690D42" w:rsidRDefault="00EB72E2" w:rsidP="004316D3">
            <w:pPr>
              <w:pStyle w:val="TAC"/>
              <w:rPr>
                <w:lang w:eastAsia="de-DE"/>
              </w:rPr>
            </w:pPr>
            <w:r w:rsidRPr="00690D42">
              <w:rPr>
                <w:lang w:eastAsia="de-DE"/>
              </w:rPr>
              <w:t>320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57538B6E" w14:textId="77777777" w:rsidR="00EB72E2" w:rsidRPr="00690D42" w:rsidRDefault="00EB72E2" w:rsidP="004316D3">
            <w:pPr>
              <w:pStyle w:val="TAC"/>
              <w:rPr>
                <w:lang w:eastAsia="de-DE"/>
              </w:rPr>
            </w:pPr>
            <w:r w:rsidRPr="00690D42">
              <w:rPr>
                <w:lang w:eastAsia="de-DE"/>
              </w:rPr>
              <w:t>577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B18CC69" w14:textId="77777777" w:rsidR="00EB72E2" w:rsidRPr="00690D42" w:rsidRDefault="00EB72E2" w:rsidP="004316D3">
            <w:pPr>
              <w:pStyle w:val="TAC"/>
              <w:rPr>
                <w:lang w:eastAsia="de-DE"/>
              </w:rPr>
            </w:pPr>
            <w:r w:rsidRPr="00690D42">
              <w:rPr>
                <w:lang w:eastAsia="de-DE"/>
              </w:rPr>
              <w:t>839</w:t>
            </w:r>
          </w:p>
        </w:tc>
      </w:tr>
      <w:tr w:rsidR="00EB72E2" w:rsidRPr="00690D42" w14:paraId="53383D58"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93A714" w14:textId="77777777" w:rsidR="00EB72E2" w:rsidRPr="00690D42" w:rsidRDefault="00EB72E2" w:rsidP="004316D3">
            <w:pPr>
              <w:pStyle w:val="TAC"/>
              <w:rPr>
                <w:lang w:eastAsia="de-DE"/>
              </w:rPr>
            </w:pPr>
            <w:r w:rsidRPr="00690D42">
              <w:rPr>
                <w:lang w:eastAsia="de-DE"/>
              </w:rPr>
              <w:t>384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737D74E4" w14:textId="77777777" w:rsidR="00EB72E2" w:rsidRPr="00690D42" w:rsidRDefault="00EB72E2" w:rsidP="004316D3">
            <w:pPr>
              <w:pStyle w:val="TAC"/>
              <w:rPr>
                <w:lang w:eastAsia="de-DE"/>
              </w:rPr>
            </w:pPr>
            <w:r w:rsidRPr="00690D42">
              <w:rPr>
                <w:lang w:eastAsia="de-DE"/>
              </w:rPr>
              <w:t>609</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EFA4BBC" w14:textId="77777777" w:rsidR="00EB72E2" w:rsidRPr="00690D42" w:rsidRDefault="00EB72E2" w:rsidP="004316D3">
            <w:pPr>
              <w:pStyle w:val="TAC"/>
              <w:rPr>
                <w:lang w:eastAsia="de-DE"/>
              </w:rPr>
            </w:pPr>
            <w:r w:rsidRPr="00690D42">
              <w:rPr>
                <w:lang w:eastAsia="de-DE"/>
              </w:rPr>
              <w:t>879</w:t>
            </w:r>
          </w:p>
        </w:tc>
      </w:tr>
      <w:tr w:rsidR="00EB72E2" w:rsidRPr="00690D42" w14:paraId="019E56E7"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962ED7" w14:textId="77777777" w:rsidR="00EB72E2" w:rsidRPr="00690D42" w:rsidRDefault="00EB72E2" w:rsidP="004316D3">
            <w:pPr>
              <w:pStyle w:val="TAC"/>
              <w:rPr>
                <w:lang w:eastAsia="de-DE"/>
              </w:rPr>
            </w:pPr>
            <w:r w:rsidRPr="00690D42">
              <w:rPr>
                <w:lang w:eastAsia="de-DE"/>
              </w:rPr>
              <w:t>512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F8FA7BA" w14:textId="77777777" w:rsidR="00EB72E2" w:rsidRPr="00690D42" w:rsidRDefault="00EB72E2" w:rsidP="004316D3">
            <w:pPr>
              <w:pStyle w:val="TAC"/>
              <w:rPr>
                <w:lang w:eastAsia="de-DE"/>
              </w:rPr>
            </w:pPr>
            <w:r w:rsidRPr="00690D42">
              <w:rPr>
                <w:lang w:eastAsia="de-DE"/>
              </w:rPr>
              <w:t>677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5225832" w14:textId="77777777" w:rsidR="00EB72E2" w:rsidRPr="00690D42" w:rsidRDefault="00EB72E2" w:rsidP="004316D3">
            <w:pPr>
              <w:pStyle w:val="TAC"/>
              <w:rPr>
                <w:lang w:eastAsia="de-DE"/>
              </w:rPr>
            </w:pPr>
            <w:r w:rsidRPr="00690D42">
              <w:rPr>
                <w:lang w:eastAsia="de-DE"/>
              </w:rPr>
              <w:t>973</w:t>
            </w:r>
          </w:p>
        </w:tc>
      </w:tr>
    </w:tbl>
    <w:p w14:paraId="32787C23" w14:textId="77777777" w:rsidR="00EB72E2" w:rsidRPr="00690D42" w:rsidRDefault="00EB72E2" w:rsidP="0097539C"/>
    <w:p w14:paraId="533F289A" w14:textId="77777777" w:rsidR="00EB72E2" w:rsidRPr="00690D42" w:rsidRDefault="00EB72E2" w:rsidP="00BE5193">
      <w:r w:rsidRPr="00690D42">
        <w:t>Assuming a key size of 256-bit, the total storage requirement of trust anchors in the best case, normal case, and worst case of roaming scenarios is 545x1 bytes, 545x300=160K bytes, and 545x1250=665.3K bytes respectively.</w:t>
      </w:r>
    </w:p>
    <w:p w14:paraId="390571C7" w14:textId="77777777" w:rsidR="00EB72E2" w:rsidRPr="00690D42" w:rsidRDefault="00EB72E2" w:rsidP="00BE5193">
      <w:r w:rsidRPr="00690D42">
        <w:t>Since USIM has limited memory space, it may not be possible to store all needed trust anchors inside the USIM if the number of the needed trust anchors is high. Thus, shared CAs appear desirable or alternative secure storage may be used to store trust anchors.</w:t>
      </w:r>
    </w:p>
    <w:p w14:paraId="20EAA893" w14:textId="77777777" w:rsidR="00BE5193" w:rsidRPr="00507CE2" w:rsidRDefault="00CD0248" w:rsidP="00BE5193">
      <w:r w:rsidRPr="00690D42">
        <w:t xml:space="preserve">Since such a list is public information and available to both operators and vendors, it </w:t>
      </w:r>
      <w:r w:rsidR="00BE5193" w:rsidRPr="00690D42">
        <w:t xml:space="preserve">can be provisioned </w:t>
      </w:r>
      <w:r w:rsidRPr="00690D42">
        <w:t xml:space="preserve">into UEs </w:t>
      </w:r>
      <w:r w:rsidR="00BE5193" w:rsidRPr="00690D42">
        <w:t>during manufacturi</w:t>
      </w:r>
      <w:r w:rsidR="00BE5193" w:rsidRPr="00507CE2">
        <w:t xml:space="preserve">ng (e.g., by USIM vendor, chip vendor, or UE vendor). Trust anchors can also be provisioned </w:t>
      </w:r>
      <w:r w:rsidRPr="00507CE2">
        <w:t xml:space="preserve">during UE onboarding </w:t>
      </w:r>
      <w:r w:rsidR="00BE5193" w:rsidRPr="00507CE2">
        <w:t xml:space="preserve">and updated </w:t>
      </w:r>
      <w:r w:rsidRPr="00507CE2">
        <w:t xml:space="preserve">after </w:t>
      </w:r>
      <w:r w:rsidR="00BE5193" w:rsidRPr="00507CE2">
        <w:t xml:space="preserve">registration (e.g., based on the NAS procedure as proposed in solution #7) or over-the-air updates by an operator. </w:t>
      </w:r>
      <w:r w:rsidRPr="00507CE2">
        <w:t>This allows for deployment flexibility and trust anchor update when the home operator or any of its roaming partners changes its trust anchor.</w:t>
      </w:r>
    </w:p>
    <w:p w14:paraId="6551DB9A" w14:textId="77777777" w:rsidR="00CD0248" w:rsidRPr="00507CE2" w:rsidRDefault="00BE5193" w:rsidP="00465C2D">
      <w:pPr>
        <w:rPr>
          <w:color w:val="FF0000"/>
        </w:rPr>
      </w:pPr>
      <w:r w:rsidRPr="00507CE2">
        <w:t xml:space="preserve">An operator can create its own raw key pairs as the trust anchors, e.g., by reusing the process of generating and provisioning of the key pair for SUPI protection. Note that key pair is for digital signature in this use case, while the key pair for SUPI protection is for key encryption. Thus, their key usages are different, but they can follow the same key generation and provisioning process. </w:t>
      </w:r>
    </w:p>
    <w:p w14:paraId="106298BC" w14:textId="2FADFC89" w:rsidR="00BE5193" w:rsidRPr="00507CE2" w:rsidRDefault="00CD0248" w:rsidP="00E651DC">
      <w:pPr>
        <w:pStyle w:val="EditorsNote"/>
      </w:pPr>
      <w:del w:id="2474" w:author="Ivy Guo" w:date="2023-08-07T16:50:00Z">
        <w:r w:rsidRPr="00507CE2" w:rsidDel="00FB3A0D">
          <w:delText>Editor</w:delText>
        </w:r>
        <w:r w:rsidR="000735D3" w:rsidRPr="00507CE2" w:rsidDel="00FB3A0D">
          <w:delText>'</w:delText>
        </w:r>
        <w:r w:rsidRPr="00507CE2" w:rsidDel="00FB3A0D">
          <w:delText xml:space="preserve">s </w:delText>
        </w:r>
        <w:r w:rsidR="008A1F49" w:rsidRPr="00507CE2" w:rsidDel="00FB3A0D">
          <w:delText>N</w:delText>
        </w:r>
        <w:r w:rsidRPr="00507CE2" w:rsidDel="00FB3A0D">
          <w:delText>ote</w:delText>
        </w:r>
      </w:del>
      <w:ins w:id="2475" w:author="Ivy Guo" w:date="2023-08-07T16:50:00Z">
        <w:r w:rsidR="00FB3A0D">
          <w:t>NOTE</w:t>
        </w:r>
      </w:ins>
      <w:r w:rsidRPr="00507CE2">
        <w:t>: It is FFS which CA model(s) described above will be adopted by 3GPP and how and where they would be standardized.</w:t>
      </w:r>
    </w:p>
    <w:p w14:paraId="318A2C74" w14:textId="5EC054B8" w:rsidR="009370FB" w:rsidRPr="00507CE2" w:rsidRDefault="009370FB" w:rsidP="009370FB">
      <w:r w:rsidRPr="00507CE2">
        <w:t>Trust anchors and DSnF certificates should include a scope (e.g., PLMNs, physical areas, etc</w:t>
      </w:r>
      <w:r w:rsidR="00507CE2">
        <w:t>.</w:t>
      </w:r>
      <w:r w:rsidRPr="00507CE2">
        <w:t xml:space="preserve">) and the scope of a DSnF certificate </w:t>
      </w:r>
      <w:r w:rsidR="008536C2" w:rsidRPr="00507CE2">
        <w:t>is supposed to</w:t>
      </w:r>
      <w:r w:rsidRPr="00507CE2">
        <w:t xml:space="preserve"> be within the scope of the issuing trust anchor. When a UE receives a signed broadcasted SI, it verifies not only the signature of the signed SI, but also the certificate chain from the signing certificate (e.g., DSnF certificate) toward a trust anchor, including verification of the scope within each certificate on the chain. The specific parameters of certificate scope can be specified during normative phase. </w:t>
      </w:r>
    </w:p>
    <w:p w14:paraId="1CD834E9" w14:textId="77777777" w:rsidR="009370FB" w:rsidRPr="00690D42" w:rsidRDefault="009370FB" w:rsidP="004316D3">
      <w:r w:rsidRPr="00507CE2">
        <w:t>For instance, a UE might contain a trust anchor associated to an NPN located in a very specific area. It is extre</w:t>
      </w:r>
      <w:r w:rsidRPr="00690D42">
        <w:t xml:space="preserve">mely important to check that the private key associated with the DSnF certificate issued by this NPN trust anchor is not misused to sign SI outside the scope of the NPN designated area. </w:t>
      </w:r>
    </w:p>
    <w:p w14:paraId="2D728F29" w14:textId="77777777" w:rsidR="00BE5193" w:rsidRPr="00690D42" w:rsidRDefault="00BE5193" w:rsidP="00BE5193">
      <w:pPr>
        <w:pStyle w:val="Heading5"/>
      </w:pPr>
      <w:bookmarkStart w:id="2476" w:name="_Toc142333935"/>
      <w:r w:rsidRPr="00690D42">
        <w:t>6.20.2.5.2</w:t>
      </w:r>
      <w:r w:rsidRPr="00690D42">
        <w:tab/>
        <w:t>Cell Scanning</w:t>
      </w:r>
      <w:bookmarkEnd w:id="2476"/>
    </w:p>
    <w:p w14:paraId="1EEADA6F" w14:textId="7B6CEB0A" w:rsidR="00BE5193" w:rsidRPr="00690D42" w:rsidRDefault="00BE5193" w:rsidP="00BE5193">
      <w:r w:rsidRPr="00690D42">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w:t>
      </w:r>
      <w:r w:rsidR="00CD0248" w:rsidRPr="00690D42">
        <w:t xml:space="preserve">the UE should obtain a direct time indication from the DSnF (as described in </w:t>
      </w:r>
      <w:del w:id="2477" w:author="Anne-Lise Raffy" w:date="2023-06-26T14:41:00Z">
        <w:r w:rsidR="00CD0248" w:rsidRPr="00690D42" w:rsidDel="0097539C">
          <w:delText>Section</w:delText>
        </w:r>
      </w:del>
      <w:ins w:id="2478" w:author="Anne-Lise Raffy" w:date="2023-06-26T14:41:00Z">
        <w:r w:rsidR="0097539C" w:rsidRPr="00690D42">
          <w:t>Clause</w:t>
        </w:r>
      </w:ins>
      <w:r w:rsidR="00CD0248" w:rsidRPr="00690D42">
        <w:t xml:space="preserve"> 6.20.2.5.3), and use this to verify the consistency of received time counters (as described in </w:t>
      </w:r>
      <w:del w:id="2479" w:author="Anne-Lise Raffy" w:date="2023-06-26T14:41:00Z">
        <w:r w:rsidR="00CD0248" w:rsidRPr="00690D42" w:rsidDel="0097539C">
          <w:delText>Section</w:delText>
        </w:r>
      </w:del>
      <w:ins w:id="2480" w:author="Anne-Lise Raffy" w:date="2023-06-26T14:41:00Z">
        <w:r w:rsidR="0097539C" w:rsidRPr="00690D42">
          <w:t>Clause</w:t>
        </w:r>
      </w:ins>
      <w:r w:rsidR="00CD0248" w:rsidRPr="00690D42">
        <w:t xml:space="preserve"> 6.20.2.5.5).</w:t>
      </w:r>
      <w:r w:rsidRPr="00690D42">
        <w:t xml:space="preserve"> </w:t>
      </w:r>
    </w:p>
    <w:p w14:paraId="32CA9331" w14:textId="19DB95A2" w:rsidR="00BE5193" w:rsidRPr="00690D42" w:rsidRDefault="00BE5193" w:rsidP="00E651DC">
      <w:pPr>
        <w:pStyle w:val="EditorsNote"/>
      </w:pPr>
      <w:del w:id="2481" w:author="Ivy Guo" w:date="2023-08-07T16:50:00Z">
        <w:r w:rsidRPr="00690D42" w:rsidDel="00FB3A0D">
          <w:delText>Editor's Note</w:delText>
        </w:r>
      </w:del>
      <w:ins w:id="2482" w:author="Ivy Guo" w:date="2023-08-07T16:50:00Z">
        <w:r w:rsidR="00FB3A0D">
          <w:t>NOTE</w:t>
        </w:r>
      </w:ins>
      <w:r w:rsidRPr="00690D42">
        <w:t>: this procedure needs to be discussed with and defined by RAN.</w:t>
      </w:r>
    </w:p>
    <w:p w14:paraId="207D817D" w14:textId="77777777" w:rsidR="00BE5193" w:rsidRPr="00690D42" w:rsidRDefault="00BE5193" w:rsidP="00BE5193">
      <w:pPr>
        <w:pStyle w:val="Heading5"/>
      </w:pPr>
      <w:bookmarkStart w:id="2483" w:name="_Toc142333936"/>
      <w:r w:rsidRPr="00690D42">
        <w:lastRenderedPageBreak/>
        <w:t>6.20.2.5.</w:t>
      </w:r>
      <w:r w:rsidR="00CD0248" w:rsidRPr="00690D42">
        <w:t>3</w:t>
      </w:r>
      <w:r w:rsidRPr="00690D42">
        <w:tab/>
        <w:t>Verification of Digital Signatures</w:t>
      </w:r>
      <w:bookmarkEnd w:id="2483"/>
    </w:p>
    <w:p w14:paraId="09DD6537" w14:textId="77777777" w:rsidR="00BE5193" w:rsidRPr="00690D42" w:rsidRDefault="00BE5193" w:rsidP="00BE5193">
      <w:r w:rsidRPr="00690D42">
        <w:t>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information along with supplement information elements in the acquired system information block.</w:t>
      </w:r>
      <w:r w:rsidR="0036608C" w:rsidRPr="00690D42">
        <w:t xml:space="preserve"> </w:t>
      </w:r>
      <w:r w:rsidRPr="00690D42">
        <w:t>UE then uses key identifier to retrieve the public key corresponding to the signing private key. With the computed hash, and the public key, a digital signature can be verified accordingly depending on the digital signing algorithm being used.</w:t>
      </w:r>
      <w:r w:rsidR="0036608C" w:rsidRPr="00690D42">
        <w:t xml:space="preserve"> </w:t>
      </w:r>
    </w:p>
    <w:p w14:paraId="0D80A96E" w14:textId="6F94B13B" w:rsidR="00BE5193" w:rsidRPr="00690D42" w:rsidRDefault="00BE5193" w:rsidP="00E651DC">
      <w:pPr>
        <w:pStyle w:val="EditorsNote"/>
      </w:pPr>
      <w:del w:id="2484" w:author="Ivy Guo" w:date="2023-08-07T16:50:00Z">
        <w:r w:rsidRPr="00690D42" w:rsidDel="00FB3A0D">
          <w:delText>Editor's Note</w:delText>
        </w:r>
      </w:del>
      <w:ins w:id="2485" w:author="Ivy Guo" w:date="2023-08-07T16:50:00Z">
        <w:r w:rsidR="00FB3A0D">
          <w:t>NOTE</w:t>
        </w:r>
      </w:ins>
      <w:r w:rsidRPr="00690D42">
        <w:t>: The exact format of the new SIB and signature verification procedure a</w:t>
      </w:r>
      <w:r w:rsidRPr="00507CE2">
        <w:t>re FFS.</w:t>
      </w:r>
    </w:p>
    <w:p w14:paraId="1BF08827" w14:textId="77777777" w:rsidR="00BE5193" w:rsidRPr="00690D42" w:rsidRDefault="00BE5193" w:rsidP="00BE5193">
      <w:pPr>
        <w:pStyle w:val="Heading5"/>
      </w:pPr>
      <w:bookmarkStart w:id="2486" w:name="_Toc142333937"/>
      <w:r w:rsidRPr="00690D42">
        <w:t>6.20.2.5.</w:t>
      </w:r>
      <w:r w:rsidR="00CD0248" w:rsidRPr="00690D42">
        <w:t>4</w:t>
      </w:r>
      <w:r w:rsidRPr="00690D42">
        <w:tab/>
        <w:t>Verification of Time Counter</w:t>
      </w:r>
      <w:bookmarkEnd w:id="2486"/>
    </w:p>
    <w:p w14:paraId="75A3F391" w14:textId="77777777" w:rsidR="00BE5193" w:rsidRPr="00690D42" w:rsidRDefault="00BE5193" w:rsidP="00BE5193">
      <w:r w:rsidRPr="00690D42">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14:paraId="2DC3F2BE" w14:textId="77777777" w:rsidR="00BE5193" w:rsidRPr="00507CE2" w:rsidRDefault="00BE5193" w:rsidP="00BE5193">
      <w:r w:rsidRPr="00690D42">
        <w:t>Such verification is simple. Ho</w:t>
      </w:r>
      <w:r w:rsidRPr="00507CE2">
        <w:t xml:space="preserve">wever, it may result in denial of service if the UE time is manipulated (e.g., clock is set to a future time). Note that time variants (e.g., time counters) in the signed messages are generated by DSnF (not by gNBs), which can be trusted to be accurate. </w:t>
      </w:r>
    </w:p>
    <w:p w14:paraId="5144409C" w14:textId="77777777" w:rsidR="00BE5193" w:rsidRPr="00507CE2" w:rsidRDefault="00BE5193" w:rsidP="00BE5193">
      <w:r w:rsidRPr="00507CE2">
        <w:t>If a newly received time counter fails verification, either the message is replayed, or the UE time is inaccurate (e.g., manipulated). To mitigate the potential time attacks against UE, time counters received from multiple cells can be checked.</w:t>
      </w:r>
    </w:p>
    <w:p w14:paraId="426F757E" w14:textId="77777777" w:rsidR="00BE5193" w:rsidRPr="00690D42" w:rsidRDefault="00BE5193" w:rsidP="00BE5193">
      <w:r w:rsidRPr="00507CE2">
        <w:t>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the presence of attacker (e.g., by replaying old information). In either case, UE can select the cell with the highest time counter, since a relayed time counter</w:t>
      </w:r>
      <w:r w:rsidRPr="00690D42">
        <w:t xml:space="preserve"> will highly likely not be the latest. </w:t>
      </w:r>
    </w:p>
    <w:p w14:paraId="48FB2DED" w14:textId="28DD7501" w:rsidR="00CD0248" w:rsidRPr="00690D42" w:rsidRDefault="00BE5193" w:rsidP="00BE5193">
      <w:r w:rsidRPr="00690D42">
        <w:t>If</w:t>
      </w:r>
      <w:del w:id="2487" w:author="Anne-Lise Raffy" w:date="2023-06-26T14:47:00Z">
        <w:r w:rsidRPr="00690D42" w:rsidDel="0070645E">
          <w:delText xml:space="preserve">  </w:delText>
        </w:r>
      </w:del>
      <w:ins w:id="2488" w:author="Anne-Lise Raffy" w:date="2023-06-26T14:47:00Z">
        <w:r w:rsidR="0070645E">
          <w:t xml:space="preserve"> </w:t>
        </w:r>
      </w:ins>
      <w:r w:rsidRPr="00690D42">
        <w:t>the consistency of time counters received from multiple cells</w:t>
      </w:r>
      <w:r w:rsidR="00CD10A7" w:rsidRPr="00690D42">
        <w:t xml:space="preserve"> is checked</w:t>
      </w:r>
      <w:r w:rsidRPr="00690D42">
        <w:t>,</w:t>
      </w:r>
      <w:del w:id="2489" w:author="Anne-Lise Raffy" w:date="2023-06-26T14:47:00Z">
        <w:r w:rsidRPr="00690D42" w:rsidDel="0070645E">
          <w:delText xml:space="preserve">  </w:delText>
        </w:r>
      </w:del>
      <w:ins w:id="2490" w:author="Anne-Lise Raffy" w:date="2023-06-26T14:47:00Z">
        <w:r w:rsidR="0070645E">
          <w:t xml:space="preserve"> </w:t>
        </w:r>
      </w:ins>
      <w:r w:rsidRPr="00690D42">
        <w:t xml:space="preserve">the time counter </w:t>
      </w:r>
      <w:r w:rsidR="00CD10A7" w:rsidRPr="00690D42">
        <w:t xml:space="preserve">may not be checked </w:t>
      </w:r>
      <w:r w:rsidRPr="00690D42">
        <w:t xml:space="preserve">against UE local time. This may allow to eliminate the need of time synchronization among all UEs and the network. </w:t>
      </w:r>
    </w:p>
    <w:p w14:paraId="671DBE0E" w14:textId="77777777" w:rsidR="00CD0248" w:rsidRPr="00690D42" w:rsidRDefault="00CD0248" w:rsidP="00CD0248">
      <w:r w:rsidRPr="00690D42">
        <w:t>In the following situations it would be beneficial for a UE to obtain a direct time indication from the DSnF</w:t>
      </w:r>
      <w:r w:rsidR="00492C01" w:rsidRPr="00690D42">
        <w:t>:</w:t>
      </w:r>
      <w:r w:rsidRPr="00690D42">
        <w:t xml:space="preserve"> </w:t>
      </w:r>
    </w:p>
    <w:p w14:paraId="7B10FA92" w14:textId="77777777" w:rsidR="00CD0248" w:rsidRPr="00690D42" w:rsidRDefault="004316D3" w:rsidP="004316D3">
      <w:pPr>
        <w:pStyle w:val="B10"/>
      </w:pPr>
      <w:r w:rsidRPr="00690D42">
        <w:t>1)</w:t>
      </w:r>
      <w:r w:rsidRPr="00690D42">
        <w:tab/>
      </w:r>
      <w:r w:rsidR="00CD0248" w:rsidRPr="00690D42">
        <w:t>A UE has access to too few base stations, e.g. a single base station.</w:t>
      </w:r>
    </w:p>
    <w:p w14:paraId="5569AAEC" w14:textId="77777777" w:rsidR="00CD0248" w:rsidRPr="00690D42" w:rsidRDefault="004316D3" w:rsidP="004316D3">
      <w:pPr>
        <w:pStyle w:val="B10"/>
      </w:pPr>
      <w:r w:rsidRPr="00690D42">
        <w:t>2)</w:t>
      </w:r>
      <w:r w:rsidRPr="00690D42">
        <w:tab/>
      </w:r>
      <w:r w:rsidR="00CD0248" w:rsidRPr="00690D42">
        <w:t>A UE detects multiple cells with the same PCI.</w:t>
      </w:r>
    </w:p>
    <w:p w14:paraId="51CF118D" w14:textId="77777777" w:rsidR="00CD0248" w:rsidRPr="00690D42" w:rsidRDefault="004316D3" w:rsidP="004316D3">
      <w:pPr>
        <w:pStyle w:val="B10"/>
      </w:pPr>
      <w:r w:rsidRPr="00690D42">
        <w:t>3)</w:t>
      </w:r>
      <w:r w:rsidRPr="00690D42">
        <w:tab/>
      </w:r>
      <w:r w:rsidR="00CD0248" w:rsidRPr="00690D42">
        <w:t>A UE observes time values broadcasted by multiple base stations, but those time values are not close to each other, indicating a possible attack.</w:t>
      </w:r>
    </w:p>
    <w:p w14:paraId="0FE124B1" w14:textId="77777777" w:rsidR="00CD0248" w:rsidRPr="00690D42" w:rsidRDefault="004316D3" w:rsidP="004316D3">
      <w:pPr>
        <w:pStyle w:val="B10"/>
      </w:pPr>
      <w:r w:rsidRPr="00690D42">
        <w:t>4)</w:t>
      </w:r>
      <w:r w:rsidRPr="00690D42">
        <w:tab/>
      </w:r>
      <w:r w:rsidR="00CD0248" w:rsidRPr="00690D42">
        <w:t>A UE observes time values broadcasted by multiple base stations, the values are close to each other, but the freshness checks fail.</w:t>
      </w:r>
    </w:p>
    <w:p w14:paraId="4B49654E" w14:textId="6EC0C8DD" w:rsidR="00CD0248" w:rsidRPr="00690D42" w:rsidRDefault="004316D3" w:rsidP="004316D3">
      <w:pPr>
        <w:pStyle w:val="B10"/>
      </w:pPr>
      <w:r w:rsidRPr="00690D42">
        <w:t>5)</w:t>
      </w:r>
      <w:r w:rsidRPr="00690D42">
        <w:tab/>
      </w:r>
      <w:r w:rsidR="00CD0248" w:rsidRPr="00690D42">
        <w:t>A UE requires high security level and it requires a 100</w:t>
      </w:r>
      <w:r w:rsidR="004E48C5" w:rsidRPr="00690D42">
        <w:t> %</w:t>
      </w:r>
      <w:r w:rsidR="00CD0248" w:rsidRPr="00690D42">
        <w:t xml:space="preserve"> trusted time source, </w:t>
      </w:r>
    </w:p>
    <w:p w14:paraId="59C0345B" w14:textId="77777777" w:rsidR="00CD0248" w:rsidRPr="00690D42" w:rsidRDefault="004316D3" w:rsidP="004316D3">
      <w:pPr>
        <w:pStyle w:val="B10"/>
      </w:pPr>
      <w:r w:rsidRPr="00690D42">
        <w:t>6)</w:t>
      </w:r>
      <w:r w:rsidRPr="00690D42">
        <w:tab/>
      </w:r>
      <w:r w:rsidR="00CD0248" w:rsidRPr="00690D42">
        <w:t>It is the first time a UE is started, or</w:t>
      </w:r>
    </w:p>
    <w:p w14:paraId="3DA56ACA" w14:textId="77777777" w:rsidR="00CD0248" w:rsidRPr="00507CE2" w:rsidRDefault="004316D3" w:rsidP="004316D3">
      <w:pPr>
        <w:pStyle w:val="B10"/>
      </w:pPr>
      <w:r w:rsidRPr="00690D42">
        <w:t>7)</w:t>
      </w:r>
      <w:r w:rsidRPr="00690D42">
        <w:tab/>
      </w:r>
      <w:r w:rsidR="00CD0248" w:rsidRPr="00690D42">
        <w:t>The UE requires learning the DSnF time ve</w:t>
      </w:r>
      <w:r w:rsidR="00CD0248" w:rsidRPr="00507CE2">
        <w:t>ry quickly, i.e., without scanning all frequencies.</w:t>
      </w:r>
    </w:p>
    <w:p w14:paraId="0DFE9829" w14:textId="77777777" w:rsidR="00CD0248" w:rsidRPr="00507CE2" w:rsidRDefault="00CD0248" w:rsidP="00CD0248">
      <w:r w:rsidRPr="00507CE2">
        <w:t>In the above situations, the UE should follow the subsequent (high-level) process: the UE scans looking for cells. As soon as it detects a base station with a high enough received signal strength, the UE acquires MIBs and SIBs and checks the signature. If the signature is valid, then, the following (high-level) protocol is triggered:</w:t>
      </w:r>
    </w:p>
    <w:p w14:paraId="7B200906" w14:textId="77777777" w:rsidR="00CD0248" w:rsidRPr="00690D42" w:rsidRDefault="004316D3" w:rsidP="004316D3">
      <w:pPr>
        <w:pStyle w:val="B10"/>
      </w:pPr>
      <w:r w:rsidRPr="00507CE2">
        <w:t>-</w:t>
      </w:r>
      <w:r w:rsidRPr="00507CE2">
        <w:tab/>
      </w:r>
      <w:r w:rsidR="00CD0248" w:rsidRPr="00507CE2">
        <w:t>UE computes a nonce, e.g., a randomly generated 128-bit long number and sends it to the DSnF as part of a request message to the DSnF for a reference time. At the time of sending, the UE starts a timer, denoted UE_timer. The DSnF signs the received nonce and its current DSnF time (Signed_DSnF_time), and possibly other information such as any known processing time at the DSnF (e.g., time required to compute the digital signature). The DSnF sends the signed information back to the UE.</w:t>
      </w:r>
    </w:p>
    <w:p w14:paraId="17072ADC" w14:textId="77777777" w:rsidR="00CD0248" w:rsidRPr="00690D42" w:rsidRDefault="00CD0248" w:rsidP="00465C2D">
      <w:pPr>
        <w:pStyle w:val="NO"/>
      </w:pPr>
      <w:r w:rsidRPr="00690D42">
        <w:t xml:space="preserve">NOTE: </w:t>
      </w:r>
      <w:r w:rsidR="00D33F23" w:rsidRPr="00690D42">
        <w:tab/>
      </w:r>
      <w:r w:rsidRPr="00690D42">
        <w:t>For requesting and receiving a signed reference time from the DSnF, existing protocols such as NTP could be re-used. Further details can be left to stage-3.</w:t>
      </w:r>
    </w:p>
    <w:p w14:paraId="0904012F" w14:textId="36F9BE0C" w:rsidR="00CD0248" w:rsidRPr="00507CE2" w:rsidRDefault="004316D3" w:rsidP="004316D3">
      <w:pPr>
        <w:pStyle w:val="B10"/>
      </w:pPr>
      <w:r w:rsidRPr="00690D42">
        <w:lastRenderedPageBreak/>
        <w:t>-</w:t>
      </w:r>
      <w:r w:rsidRPr="00690D42">
        <w:tab/>
      </w:r>
      <w:r w:rsidR="00CD0248" w:rsidRPr="00690D42">
        <w:t>The UE stops its timer upon reception of the message. The UE checks the validity of the signature and the presence of the nonc</w:t>
      </w:r>
      <w:r w:rsidR="00CD0248" w:rsidRPr="00507CE2">
        <w:t xml:space="preserve">e it included in the first message. If both checks are correct and the UE_timer does not reach a maximum time threshold, e.g., 40 ms., the UE uses the received reference time for further processing (as described </w:t>
      </w:r>
      <w:r w:rsidR="00991A23" w:rsidRPr="00507CE2">
        <w:t>in clause 6</w:t>
      </w:r>
      <w:r w:rsidR="00CD0248" w:rsidRPr="00507CE2">
        <w:t xml:space="preserve">.20.2.5.5). If the protocol does not return a reference time, e.g., because no reply is received, the UE can then perform certain actions. As a first step, the UE can retry a number of times. If no message is received, the communication with the base station is aborted. </w:t>
      </w:r>
    </w:p>
    <w:p w14:paraId="79AE1195" w14:textId="77777777" w:rsidR="00CD0248" w:rsidRPr="00507CE2" w:rsidRDefault="00CD0248" w:rsidP="0097539C">
      <w:r w:rsidRPr="00507CE2">
        <w:t>This protocol should be triggered as soon as feasible before any UE related information is disclosed, for instance, the nonce could be sent together with the RRCSetupRequest or with the NAS identity response. DoS countermeasures can be incorporated to prevent an attacker from misusing this protocol to perform DoS attacks, e.g., against the DSnF.</w:t>
      </w:r>
    </w:p>
    <w:p w14:paraId="25E57319" w14:textId="7605B1F2" w:rsidR="00BE5193" w:rsidRPr="00690D42" w:rsidRDefault="00BE5193" w:rsidP="00E651DC">
      <w:pPr>
        <w:pStyle w:val="EditorsNote"/>
      </w:pPr>
      <w:del w:id="2491" w:author="Ivy Guo" w:date="2023-08-07T16:50:00Z">
        <w:r w:rsidRPr="00507CE2" w:rsidDel="00FB3A0D">
          <w:delText>Editor's Note</w:delText>
        </w:r>
      </w:del>
      <w:ins w:id="2492" w:author="Ivy Guo" w:date="2023-08-07T16:50:00Z">
        <w:r w:rsidR="00FB3A0D">
          <w:t>NOTE</w:t>
        </w:r>
      </w:ins>
      <w:r w:rsidRPr="00507CE2">
        <w:t>: The exact format of the new SIB and signature verification procedure are FFS.</w:t>
      </w:r>
    </w:p>
    <w:p w14:paraId="6E7D4432" w14:textId="77777777" w:rsidR="00BE5193" w:rsidRPr="00690D42" w:rsidRDefault="00BE5193" w:rsidP="00BE5193">
      <w:pPr>
        <w:pStyle w:val="Heading5"/>
      </w:pPr>
      <w:bookmarkStart w:id="2493" w:name="_Toc142333938"/>
      <w:r w:rsidRPr="00690D42">
        <w:t>6.20.2.5.5</w:t>
      </w:r>
      <w:r w:rsidRPr="00690D42">
        <w:tab/>
        <w:t>Cell Selection and Reselection</w:t>
      </w:r>
      <w:bookmarkEnd w:id="2493"/>
    </w:p>
    <w:p w14:paraId="56AE2241" w14:textId="77777777" w:rsidR="00BE5193" w:rsidRPr="00690D42" w:rsidRDefault="00BE5193" w:rsidP="00BE5193">
      <w:r w:rsidRPr="00690D42">
        <w:t>Currently, cell selection and reselection are based on s</w:t>
      </w:r>
      <w:r w:rsidRPr="00507CE2">
        <w:t>ignal strength, i.e., the</w:t>
      </w:r>
      <w:r w:rsidRPr="00690D42">
        <w:t xml:space="preserv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14:paraId="71650D9F" w14:textId="77777777" w:rsidR="00BE5193" w:rsidRPr="00690D42" w:rsidRDefault="00BE5193" w:rsidP="00BE5193">
      <w:r w:rsidRPr="00690D42">
        <w:t xml:space="preserve">Changes to cell selection procedures need to be decided by RAN. But here is an example of how it may work: </w:t>
      </w:r>
    </w:p>
    <w:p w14:paraId="4CC8902F" w14:textId="77777777" w:rsidR="00BE5193" w:rsidRPr="00690D42" w:rsidRDefault="00BE5193" w:rsidP="00BE5193">
      <w:r w:rsidRPr="00690D42">
        <w:t xml:space="preserve">UE scans the cells in all supported frequencies, record their PCIs, and measure their signal strengths. </w:t>
      </w:r>
      <w:r w:rsidR="00F54128" w:rsidRPr="00690D42">
        <w:t>. In case a UE detects c</w:t>
      </w:r>
      <w:r w:rsidRPr="00690D42">
        <w:t>ells with conflicting PCIs</w:t>
      </w:r>
      <w:r w:rsidR="00F54128" w:rsidRPr="00690D42">
        <w:t>, the UE should</w:t>
      </w:r>
      <w:r w:rsidR="00492C01" w:rsidRPr="00690D42">
        <w:t xml:space="preserve"> </w:t>
      </w:r>
      <w:r w:rsidRPr="00690D42">
        <w:t xml:space="preserve">temporarily </w:t>
      </w:r>
      <w:r w:rsidR="00492C01" w:rsidRPr="00690D42">
        <w:t xml:space="preserve">exclude </w:t>
      </w:r>
      <w:r w:rsidR="00F54128" w:rsidRPr="00690D42">
        <w:t xml:space="preserve">these cells </w:t>
      </w:r>
      <w:r w:rsidRPr="00690D42">
        <w:t>from the selection process</w:t>
      </w:r>
      <w:r w:rsidR="00F54128" w:rsidRPr="00690D42">
        <w:t xml:space="preserve"> and obtain a reference time indication directly from the DSnF and use this to verify the consistency of received time counters</w:t>
      </w:r>
      <w:r w:rsidRPr="00690D42">
        <w:t xml:space="preserve">. Assume there are N cells with good signals, which are ordered based on signal strength. </w:t>
      </w:r>
    </w:p>
    <w:p w14:paraId="45504BFE" w14:textId="77777777" w:rsidR="00BE5193" w:rsidRPr="00690D42" w:rsidRDefault="00BE5193" w:rsidP="00BE5193">
      <w:pPr>
        <w:spacing w:line="192" w:lineRule="auto"/>
      </w:pPr>
      <w:r w:rsidRPr="00690D42">
        <w:t xml:space="preserve">For each of the N cells: </w:t>
      </w:r>
    </w:p>
    <w:p w14:paraId="34801ED9" w14:textId="77777777" w:rsidR="00BE5193" w:rsidRPr="00690D42" w:rsidRDefault="00BE5193" w:rsidP="00E651DC">
      <w:pPr>
        <w:pStyle w:val="B10"/>
      </w:pPr>
      <w:r w:rsidRPr="00690D42">
        <w:t xml:space="preserve">acquire MIB and SIBs; </w:t>
      </w:r>
    </w:p>
    <w:p w14:paraId="322C40ED" w14:textId="77777777" w:rsidR="00BE5193" w:rsidRPr="00690D42" w:rsidRDefault="00BE5193" w:rsidP="00E651DC">
      <w:pPr>
        <w:pStyle w:val="B2"/>
      </w:pPr>
      <w:r w:rsidRPr="00690D42">
        <w:t xml:space="preserve"> If there is no digital signature, mark the cell as unprotected. </w:t>
      </w:r>
    </w:p>
    <w:p w14:paraId="66C3929F" w14:textId="77777777" w:rsidR="00BE5193" w:rsidRPr="00690D42" w:rsidRDefault="00BE5193" w:rsidP="00E651DC">
      <w:pPr>
        <w:pStyle w:val="B2"/>
      </w:pPr>
      <w:r w:rsidRPr="00690D42">
        <w:t xml:space="preserve">If there is digital signature, verify the digital signature and time counter; </w:t>
      </w:r>
    </w:p>
    <w:p w14:paraId="77DCC562" w14:textId="77777777" w:rsidR="00BE5193" w:rsidRPr="00690D42" w:rsidRDefault="00BE5193" w:rsidP="00E651DC">
      <w:pPr>
        <w:pStyle w:val="B2"/>
      </w:pPr>
      <w:r w:rsidRPr="00690D42">
        <w:t>if both digital signature and time counter are good, proceed with the cell and break; /* this is the usu</w:t>
      </w:r>
      <w:r w:rsidRPr="00507CE2">
        <w:t>al case, i.e.,</w:t>
      </w:r>
      <w:r w:rsidRPr="00690D42">
        <w:t xml:space="preserve"> in the absence of an attacker */</w:t>
      </w:r>
    </w:p>
    <w:p w14:paraId="6B8D48D2" w14:textId="77777777" w:rsidR="00BE5193" w:rsidRPr="00690D42" w:rsidRDefault="00BE5193" w:rsidP="00E651DC">
      <w:pPr>
        <w:pStyle w:val="B2"/>
      </w:pPr>
      <w:r w:rsidRPr="00690D42">
        <w:t>if either digital signatures or time counter is bad, mark the signature as bad and store the time counter;</w:t>
      </w:r>
    </w:p>
    <w:p w14:paraId="262F82D2" w14:textId="77777777" w:rsidR="00BE5193" w:rsidRPr="00690D42" w:rsidRDefault="00BE5193" w:rsidP="00E651DC">
      <w:pPr>
        <w:pStyle w:val="B10"/>
      </w:pPr>
      <w:r w:rsidRPr="00690D42">
        <w:t xml:space="preserve">go to the next cell; </w:t>
      </w:r>
    </w:p>
    <w:p w14:paraId="07BA86BD" w14:textId="77777777" w:rsidR="00BE5193" w:rsidRPr="00690D42" w:rsidRDefault="00BE5193" w:rsidP="00BE5193">
      <w:pPr>
        <w:spacing w:line="192" w:lineRule="auto"/>
      </w:pPr>
      <w:r w:rsidRPr="00690D42">
        <w:t xml:space="preserve">End of for loop; </w:t>
      </w:r>
    </w:p>
    <w:p w14:paraId="19CFA8F9" w14:textId="77777777" w:rsidR="00BE5193" w:rsidRPr="00690D42" w:rsidRDefault="00BE5193" w:rsidP="00BE5193">
      <w:r w:rsidRPr="00690D42">
        <w:t xml:space="preserve">By the end of the above procedure, an authentic cell should have been selected in normal scenario. If no cell has been selected, it could be one of the </w:t>
      </w:r>
      <w:r w:rsidR="00F54128" w:rsidRPr="00690D42">
        <w:t xml:space="preserve">following </w:t>
      </w:r>
      <w:r w:rsidRPr="00690D42">
        <w:t xml:space="preserve">scenarios: </w:t>
      </w:r>
    </w:p>
    <w:p w14:paraId="4E9227A8" w14:textId="7F05232C" w:rsidR="00BE5193" w:rsidRPr="00690D42" w:rsidRDefault="00CD10A7" w:rsidP="00E651DC">
      <w:pPr>
        <w:pStyle w:val="B10"/>
      </w:pPr>
      <w:r w:rsidRPr="00690D42">
        <w:t>a)</w:t>
      </w:r>
      <w:r w:rsidRPr="00690D42">
        <w:tab/>
      </w:r>
      <w:r w:rsidR="00BE5193" w:rsidRPr="00690D42">
        <w:t>some digital signatures are good but their associated time counters are bad. In this case,</w:t>
      </w:r>
      <w:r w:rsidR="00F54128" w:rsidRPr="00690D42">
        <w:t xml:space="preserve"> assuming no duplicate PCIs were detected,</w:t>
      </w:r>
      <w:r w:rsidR="00BE5193" w:rsidRPr="00690D42">
        <w:t xml:space="preserve"> select the cell with the good digital signature and the highest time counter. </w:t>
      </w:r>
    </w:p>
    <w:p w14:paraId="580831A5" w14:textId="7D0091D7" w:rsidR="00BE5193" w:rsidRPr="00690D42" w:rsidRDefault="00CD10A7" w:rsidP="00E651DC">
      <w:pPr>
        <w:pStyle w:val="B10"/>
      </w:pPr>
      <w:r w:rsidRPr="00690D42">
        <w:t>b)</w:t>
      </w:r>
      <w:r w:rsidRPr="00690D42">
        <w:tab/>
      </w:r>
      <w:r w:rsidR="00BE5193" w:rsidRPr="00690D42">
        <w:t xml:space="preserve">all digital signatures are bad. In this case, the time counters become irrelevant, since they can be forged. </w:t>
      </w:r>
    </w:p>
    <w:p w14:paraId="4D656A12" w14:textId="6D21B54E" w:rsidR="00F54128" w:rsidRPr="00690D42" w:rsidRDefault="00CD10A7" w:rsidP="00E651DC">
      <w:pPr>
        <w:pStyle w:val="B10"/>
      </w:pPr>
      <w:r w:rsidRPr="00690D42">
        <w:t>c)</w:t>
      </w:r>
      <w:r w:rsidRPr="00690D42">
        <w:tab/>
      </w:r>
      <w:r w:rsidR="00F54128" w:rsidRPr="00690D42">
        <w:t>cells had conflicting PCIs and were temporarily excluded from the selection process. In this case, the UE may further analyse these cells and check if the signatures are valid. If so, the UE may keep the cell with the most recent system information/time and exclude the cell with older system information/time. If all remaining cells have the same PCI and the same time counter, the UE should ignore these cells.</w:t>
      </w:r>
    </w:p>
    <w:p w14:paraId="46A31A4B" w14:textId="77777777" w:rsidR="00BE5193" w:rsidRPr="00690D42" w:rsidRDefault="00BE5193" w:rsidP="00BE5193">
      <w:r w:rsidRPr="00690D42">
        <w:t>By this stage, if no cell has been selected, it means all cells supporting digital signing have failed the signature verification</w:t>
      </w:r>
      <w:r w:rsidR="00F54128" w:rsidRPr="00690D42">
        <w:t xml:space="preserve"> or have conflicting PCIs and same time counter</w:t>
      </w:r>
      <w:r w:rsidRPr="00690D42">
        <w:t xml:space="preserve">. The UE is left with </w:t>
      </w:r>
      <w:r w:rsidR="00F54128" w:rsidRPr="00690D42">
        <w:t xml:space="preserve">three </w:t>
      </w:r>
      <w:r w:rsidRPr="00690D42">
        <w:t xml:space="preserve">types of cells: </w:t>
      </w:r>
    </w:p>
    <w:p w14:paraId="7A347C58" w14:textId="321F205C" w:rsidR="00BE5193" w:rsidRPr="00690D42" w:rsidRDefault="00CD10A7" w:rsidP="00E651DC">
      <w:pPr>
        <w:pStyle w:val="B10"/>
      </w:pPr>
      <w:r w:rsidRPr="00690D42">
        <w:t>a)</w:t>
      </w:r>
      <w:r w:rsidRPr="00690D42">
        <w:tab/>
      </w:r>
      <w:r w:rsidR="00BE5193" w:rsidRPr="00690D42">
        <w:t>cells supporting digital signing but with bad signatures</w:t>
      </w:r>
    </w:p>
    <w:p w14:paraId="4A9338A6" w14:textId="1B29087B" w:rsidR="00F54128" w:rsidRPr="00690D42" w:rsidRDefault="00CD10A7" w:rsidP="00E651DC">
      <w:pPr>
        <w:pStyle w:val="B10"/>
      </w:pPr>
      <w:r w:rsidRPr="00690D42">
        <w:t>b)</w:t>
      </w:r>
      <w:r w:rsidRPr="00690D42">
        <w:tab/>
      </w:r>
      <w:r w:rsidR="00BE5193" w:rsidRPr="00690D42">
        <w:t>cells not support digital signing at all (no signatures)</w:t>
      </w:r>
      <w:r w:rsidR="00F54128" w:rsidRPr="00690D42">
        <w:t xml:space="preserve"> </w:t>
      </w:r>
    </w:p>
    <w:p w14:paraId="0CF11BBD" w14:textId="151A3A73" w:rsidR="00BE5193" w:rsidRPr="00690D42" w:rsidRDefault="00492C01" w:rsidP="00492C01">
      <w:r w:rsidRPr="00690D42">
        <w:t>C</w:t>
      </w:r>
      <w:r w:rsidR="00F54128" w:rsidRPr="00690D42">
        <w:t>ells that cannot be trusted because they have conflicting PCIs and same time counter</w:t>
      </w:r>
      <w:r w:rsidR="00633A0E" w:rsidRPr="00690D42">
        <w:t xml:space="preserve">. </w:t>
      </w:r>
      <w:r w:rsidR="00BE5193" w:rsidRPr="00690D42">
        <w:t xml:space="preserve">Such situation is highly likely due to the tampering of the message by an attacker. From the security perspective, the UE should go temporarily out of </w:t>
      </w:r>
      <w:r w:rsidR="00BE5193" w:rsidRPr="00690D42">
        <w:lastRenderedPageBreak/>
        <w:t>service instead of risking the selection a faked cell. Such approach follows the security principle of failing securely</w:t>
      </w:r>
      <w:r w:rsidR="00BE5193" w:rsidRPr="00507CE2">
        <w:t>, i.e.,</w:t>
      </w:r>
      <w:r w:rsidR="00BE5193" w:rsidRPr="00690D42">
        <w:t xml:space="preserve"> the integrity of a system </w:t>
      </w:r>
      <w:r w:rsidR="008536C2" w:rsidRPr="00690D42">
        <w:rPr>
          <w:rFonts w:hint="eastAsia"/>
          <w:lang w:eastAsia="zh-CN"/>
        </w:rPr>
        <w:t>should</w:t>
      </w:r>
      <w:r w:rsidR="00BE5193" w:rsidRPr="00690D42">
        <w:rPr>
          <w:rFonts w:hint="eastAsia"/>
          <w:lang w:eastAsia="zh-CN"/>
        </w:rPr>
        <w:t xml:space="preserve"> </w:t>
      </w:r>
      <w:r w:rsidR="00BE5193" w:rsidRPr="00690D42">
        <w:t xml:space="preserve">remain even availability is lost. Note this principle is widely adopted in system security design in which a system upon the detection of attacks often aborts or reboots. </w:t>
      </w:r>
    </w:p>
    <w:p w14:paraId="18C1D690" w14:textId="6A995AE0" w:rsidR="00BE5193" w:rsidRPr="00690D42" w:rsidRDefault="00BE5193" w:rsidP="00E651DC">
      <w:pPr>
        <w:pStyle w:val="EditorsNote"/>
      </w:pPr>
      <w:del w:id="2494" w:author="Ivy Guo" w:date="2023-08-07T16:51:00Z">
        <w:r w:rsidRPr="00690D42" w:rsidDel="00FB3A0D">
          <w:delText>Editor's Note</w:delText>
        </w:r>
      </w:del>
      <w:ins w:id="2495" w:author="Ivy Guo" w:date="2023-08-07T16:51:00Z">
        <w:r w:rsidR="00FB3A0D">
          <w:t>NOTE</w:t>
        </w:r>
      </w:ins>
      <w:r w:rsidRPr="00690D42">
        <w:t xml:space="preserve">: It is </w:t>
      </w:r>
      <w:r w:rsidRPr="00507CE2">
        <w:t>FFS</w:t>
      </w:r>
      <w:r w:rsidRPr="00690D42">
        <w:t xml:space="preserve"> to discuss with RAN about the cell selection and reselection taking into consideration of security related factors. </w:t>
      </w:r>
    </w:p>
    <w:p w14:paraId="5F510EEE" w14:textId="53A03DD4" w:rsidR="00BE5193" w:rsidRPr="00690D42" w:rsidRDefault="00BE5193" w:rsidP="00BE5193">
      <w:pPr>
        <w:pStyle w:val="Heading4"/>
      </w:pPr>
      <w:bookmarkStart w:id="2496" w:name="_Toc142333939"/>
      <w:r w:rsidRPr="00690D42">
        <w:t>6.20.2.6</w:t>
      </w:r>
      <w:r w:rsidRPr="00690D42">
        <w:tab/>
        <w:t>Security Analysis</w:t>
      </w:r>
      <w:bookmarkEnd w:id="2496"/>
    </w:p>
    <w:p w14:paraId="4570C11C" w14:textId="72AC595A" w:rsidR="00CD10A7" w:rsidRPr="00690D42" w:rsidRDefault="00CD10A7" w:rsidP="00E651DC">
      <w:pPr>
        <w:pStyle w:val="Heading5"/>
      </w:pPr>
      <w:bookmarkStart w:id="2497" w:name="_Toc142333940"/>
      <w:r w:rsidRPr="00690D42">
        <w:t>6.20.2.6.0</w:t>
      </w:r>
      <w:r w:rsidRPr="00690D42">
        <w:tab/>
        <w:t>General</w:t>
      </w:r>
      <w:bookmarkEnd w:id="2497"/>
    </w:p>
    <w:p w14:paraId="43B69847" w14:textId="33970FA8" w:rsidR="00BE5193" w:rsidRPr="00690D42" w:rsidRDefault="00BE5193" w:rsidP="00A813B0">
      <w:pPr>
        <w:rPr>
          <w:b/>
          <w:lang w:eastAsia="zh-CN"/>
        </w:rPr>
      </w:pPr>
      <w:r w:rsidRPr="00690D42">
        <w:rPr>
          <w:lang w:eastAsia="zh-CN"/>
        </w:rPr>
        <w:t>With the integrity protection of system information, an attacker cannot broadcast arbitrary system information and is forced to replay attacks or denial of service attacks.</w:t>
      </w:r>
      <w:del w:id="2498" w:author="Anne-Lise Raffy" w:date="2023-06-26T14:47:00Z">
        <w:r w:rsidRPr="00690D42" w:rsidDel="0070645E">
          <w:rPr>
            <w:lang w:eastAsia="zh-CN"/>
          </w:rPr>
          <w:delText xml:space="preserve">  </w:delText>
        </w:r>
      </w:del>
      <w:ins w:id="2499" w:author="Anne-Lise Raffy" w:date="2023-06-26T14:47:00Z">
        <w:r w:rsidR="0070645E">
          <w:rPr>
            <w:lang w:eastAsia="zh-CN"/>
          </w:rPr>
          <w:t xml:space="preserve"> </w:t>
        </w:r>
      </w:ins>
      <w:r w:rsidR="00950339" w:rsidRPr="00690D42">
        <w:rPr>
          <w:lang w:eastAsia="zh-CN"/>
        </w:rPr>
        <w:t xml:space="preserve">Potential </w:t>
      </w:r>
      <w:r w:rsidRPr="00690D42">
        <w:rPr>
          <w:lang w:eastAsia="zh-CN"/>
        </w:rPr>
        <w:t>downgrade attacks</w:t>
      </w:r>
      <w:r w:rsidR="00CD10A7" w:rsidRPr="00690D42">
        <w:rPr>
          <w:lang w:eastAsia="zh-CN"/>
        </w:rPr>
        <w:t xml:space="preserve"> are</w:t>
      </w:r>
      <w:r w:rsidR="00950339" w:rsidRPr="00690D42">
        <w:rPr>
          <w:lang w:eastAsia="zh-CN"/>
        </w:rPr>
        <w:t xml:space="preserve"> described</w:t>
      </w:r>
      <w:r w:rsidR="00CD10A7" w:rsidRPr="00690D42">
        <w:rPr>
          <w:lang w:eastAsia="zh-CN"/>
        </w:rPr>
        <w:t xml:space="preserve"> </w:t>
      </w:r>
      <w:r w:rsidRPr="00690D42">
        <w:rPr>
          <w:lang w:eastAsia="zh-CN"/>
        </w:rPr>
        <w:t>.</w:t>
      </w:r>
    </w:p>
    <w:p w14:paraId="4EFCB123" w14:textId="77777777" w:rsidR="00BE5193" w:rsidRPr="00690D42" w:rsidRDefault="00BE5193" w:rsidP="004316D3">
      <w:pPr>
        <w:pStyle w:val="Heading5"/>
      </w:pPr>
      <w:bookmarkStart w:id="2500" w:name="_Toc142333941"/>
      <w:r w:rsidRPr="00690D42">
        <w:t>6.20.2.6.1</w:t>
      </w:r>
      <w:r w:rsidRPr="00690D42">
        <w:tab/>
        <w:t>Mitigating Replay Attacks</w:t>
      </w:r>
      <w:bookmarkEnd w:id="2500"/>
    </w:p>
    <w:p w14:paraId="4F246148" w14:textId="29591B42" w:rsidR="00BE5193" w:rsidRPr="00690D42" w:rsidRDefault="00950339" w:rsidP="004316D3">
      <w:pPr>
        <w:rPr>
          <w:b/>
          <w:lang w:eastAsia="zh-CN"/>
        </w:rPr>
      </w:pPr>
      <w:r w:rsidRPr="00690D42">
        <w:rPr>
          <w:lang w:eastAsia="zh-CN"/>
        </w:rPr>
        <w:t>There are</w:t>
      </w:r>
      <w:r w:rsidR="00BE5193" w:rsidRPr="00690D42">
        <w:rPr>
          <w:lang w:eastAsia="zh-CN"/>
        </w:rPr>
        <w:t xml:space="preserve"> two types of replay attacks, local replay attacks (LPA) and remote replay attacks (RPA).</w:t>
      </w:r>
    </w:p>
    <w:p w14:paraId="41B4F1A1" w14:textId="77777777" w:rsidR="00BE5193" w:rsidRPr="00690D42" w:rsidRDefault="00BE5193" w:rsidP="004316D3">
      <w:pPr>
        <w:rPr>
          <w:b/>
          <w:lang w:eastAsia="zh-CN"/>
        </w:rPr>
      </w:pPr>
      <w:r w:rsidRPr="00690D42">
        <w:rPr>
          <w:lang w:eastAsia="zh-CN"/>
        </w:rPr>
        <w:t xml:space="preserve">Local Replay Attack (LPA) is an attack in which a false base station receives a broadcast information and rebroadcasts the same information. This can ensure that Time Counter in the replayed messages is current. However, it will have to use the same PCI as the original cell. Otherwise, the digital signature verification will fail. When two same PCIs are received by UE, it will detect the conflict and </w:t>
      </w:r>
      <w:r w:rsidR="00633A0E" w:rsidRPr="00690D42">
        <w:rPr>
          <w:lang w:eastAsia="zh-CN"/>
        </w:rPr>
        <w:t>obtain a direct time indication from the DSnF and use this to verify the consistency of received time counters</w:t>
      </w:r>
      <w:r w:rsidR="00902A8A" w:rsidRPr="00690D42">
        <w:rPr>
          <w:lang w:eastAsia="zh-CN"/>
        </w:rPr>
        <w:t>.</w:t>
      </w:r>
    </w:p>
    <w:p w14:paraId="55A68B99" w14:textId="77777777" w:rsidR="00BE5193" w:rsidRPr="00690D42" w:rsidRDefault="00902A8A" w:rsidP="004316D3">
      <w:pPr>
        <w:rPr>
          <w:b/>
          <w:lang w:eastAsia="zh-CN"/>
        </w:rPr>
      </w:pPr>
      <w:r w:rsidRPr="00690D42">
        <w:rPr>
          <w:lang w:eastAsia="zh-CN"/>
        </w:rPr>
        <w:t xml:space="preserve">Depending on how the attack is performed, </w:t>
      </w:r>
      <w:r w:rsidR="00BE5193" w:rsidRPr="00690D42">
        <w:rPr>
          <w:lang w:eastAsia="zh-CN"/>
        </w:rPr>
        <w:t xml:space="preserve">a local replay attack </w:t>
      </w:r>
      <w:r w:rsidRPr="00690D42">
        <w:rPr>
          <w:lang w:eastAsia="zh-CN"/>
        </w:rPr>
        <w:t>may</w:t>
      </w:r>
      <w:r w:rsidR="00BE5193" w:rsidRPr="00690D42">
        <w:rPr>
          <w:lang w:eastAsia="zh-CN"/>
        </w:rPr>
        <w:t xml:space="preserve"> result in the deselection of a legitimate cell. This would be equivalent to other types of attacks such as radio jamming or bit flipping of a legitimate cell. </w:t>
      </w:r>
    </w:p>
    <w:p w14:paraId="71464BD0" w14:textId="77777777" w:rsidR="00BE5193" w:rsidRPr="00690D42" w:rsidRDefault="00BE5193" w:rsidP="004316D3">
      <w:pPr>
        <w:rPr>
          <w:b/>
          <w:lang w:eastAsia="zh-CN"/>
        </w:rPr>
      </w:pPr>
      <w:r w:rsidRPr="00690D42">
        <w:rPr>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14:paraId="30D76599" w14:textId="321DDC41" w:rsidR="00BE5193" w:rsidRPr="00690D42" w:rsidRDefault="00BE5193" w:rsidP="004316D3">
      <w:pPr>
        <w:rPr>
          <w:b/>
          <w:lang w:eastAsia="zh-CN"/>
        </w:rPr>
      </w:pPr>
      <w:r w:rsidRPr="00690D42">
        <w:rPr>
          <w:lang w:eastAsia="zh-CN"/>
        </w:rPr>
        <w:t>Wormhole attack requires the false base station to have Internet connectivity to receive the broadcasting information from a remote location. This requires the false base station to have a UE component to connect to the legitimate cell. However, the attacker</w:t>
      </w:r>
      <w:r w:rsidR="000735D3" w:rsidRPr="00690D42">
        <w:rPr>
          <w:b/>
          <w:lang w:eastAsia="zh-CN"/>
        </w:rPr>
        <w:t>'</w:t>
      </w:r>
      <w:r w:rsidRPr="00690D42">
        <w:rPr>
          <w:lang w:eastAsia="zh-CN"/>
        </w:rPr>
        <w:t>s UE may also connect to the false base station itself. To prevent the attacker</w:t>
      </w:r>
      <w:r w:rsidR="000735D3" w:rsidRPr="00690D42">
        <w:rPr>
          <w:b/>
          <w:lang w:eastAsia="zh-CN"/>
        </w:rPr>
        <w:t>'</w:t>
      </w:r>
      <w:r w:rsidRPr="00690D42">
        <w:rPr>
          <w:lang w:eastAsia="zh-CN"/>
        </w:rPr>
        <w:t xml:space="preserve">s UE from connecting to the false base station itself, the attacker usually needs to know in prior the PCI used by the false base station and statically configures the UE to not connect to the PCI used by the false base station. This is how the LTE relay used in aLTEr and IMP4AT attacks is implemented (confirmed by the author). Since in remote replay attacks, the false base station does not know which PCI will be successful, it becomes difficult, if not impossible, for the malicious UE to preconfigure itself. Thus, RPA may not be practical to launch. </w:t>
      </w:r>
    </w:p>
    <w:p w14:paraId="52615BF3" w14:textId="592A46BB" w:rsidR="00BE5193" w:rsidRPr="00690D42" w:rsidRDefault="00BE5193" w:rsidP="004316D3">
      <w:pPr>
        <w:rPr>
          <w:b/>
          <w:lang w:eastAsia="zh-CN"/>
        </w:rPr>
      </w:pPr>
      <w:r w:rsidRPr="00690D42">
        <w:rPr>
          <w:lang w:eastAsia="zh-CN"/>
        </w:rPr>
        <w:t>Even if remote replay attack is possible, there will be noticeable delay in rebroadcasted messages, due to the transmission and process delay over the tunnel. In other words, the time window during which remote replay attack can be successful is limited. If</w:t>
      </w:r>
      <w:del w:id="2501" w:author="Anne-Lise Raffy" w:date="2023-06-26T14:47:00Z">
        <w:r w:rsidRPr="00690D42" w:rsidDel="0070645E">
          <w:rPr>
            <w:lang w:eastAsia="zh-CN"/>
          </w:rPr>
          <w:delText xml:space="preserve">  </w:delText>
        </w:r>
      </w:del>
      <w:ins w:id="2502" w:author="Anne-Lise Raffy" w:date="2023-06-26T14:47:00Z">
        <w:r w:rsidR="0070645E">
          <w:rPr>
            <w:lang w:eastAsia="zh-CN"/>
          </w:rPr>
          <w:t xml:space="preserve"> </w:t>
        </w:r>
      </w:ins>
      <w:r w:rsidRPr="00690D42">
        <w:rPr>
          <w:lang w:eastAsia="zh-CN"/>
        </w:rPr>
        <w:t>the consistency of time counters among multiple cells</w:t>
      </w:r>
      <w:r w:rsidR="00950339" w:rsidRPr="00690D42">
        <w:rPr>
          <w:lang w:eastAsia="zh-CN"/>
        </w:rPr>
        <w:t xml:space="preserve"> is checked</w:t>
      </w:r>
      <w:r w:rsidRPr="00690D42">
        <w:rPr>
          <w:lang w:eastAsia="zh-CN"/>
        </w:rPr>
        <w:t xml:space="preserve">, remote replay attacks can also be detected and prevented, since the messages from authentic cells will be more recent than replayed messages. </w:t>
      </w:r>
    </w:p>
    <w:p w14:paraId="7C114A0C" w14:textId="77777777" w:rsidR="00BE5193" w:rsidRPr="00690D42" w:rsidRDefault="00BE5193" w:rsidP="004316D3">
      <w:pPr>
        <w:rPr>
          <w:b/>
          <w:lang w:eastAsia="zh-CN"/>
        </w:rPr>
      </w:pPr>
      <w:r w:rsidRPr="00690D42">
        <w:rPr>
          <w:lang w:eastAsia="zh-CN"/>
        </w:rPr>
        <w:t xml:space="preserve">If needed, additional information such as the location information of each cell can be included and digitally signed in the broadcasting messages to counter the remote replay attack. </w:t>
      </w:r>
    </w:p>
    <w:p w14:paraId="3E52A738" w14:textId="77777777" w:rsidR="00BE5193" w:rsidRPr="00690D42" w:rsidRDefault="004316D3" w:rsidP="004316D3">
      <w:pPr>
        <w:pStyle w:val="Heading5"/>
      </w:pPr>
      <w:bookmarkStart w:id="2503" w:name="_Toc142333942"/>
      <w:r w:rsidRPr="00690D42">
        <w:t>6.20.2.6.2</w:t>
      </w:r>
      <w:r w:rsidRPr="00690D42">
        <w:tab/>
      </w:r>
      <w:r w:rsidR="00BE5193" w:rsidRPr="00690D42">
        <w:t>Mitigating Denial of Services</w:t>
      </w:r>
      <w:bookmarkEnd w:id="2503"/>
      <w:r w:rsidR="00BE5193" w:rsidRPr="00690D42">
        <w:t xml:space="preserve"> </w:t>
      </w:r>
    </w:p>
    <w:p w14:paraId="03E5E8BD" w14:textId="77777777" w:rsidR="00BE5193" w:rsidRPr="00690D42" w:rsidRDefault="00BE5193" w:rsidP="00BE5193">
      <w:pPr>
        <w:rPr>
          <w:bCs/>
          <w:lang w:eastAsia="zh-CN"/>
        </w:rPr>
      </w:pPr>
      <w:r w:rsidRPr="00690D42">
        <w:rPr>
          <w:bCs/>
          <w:lang w:eastAsia="zh-CN"/>
        </w:rPr>
        <w:t xml:space="preserve">DoS can be mounted by a number of methods, including but are not limited to, </w:t>
      </w:r>
    </w:p>
    <w:p w14:paraId="261E4286" w14:textId="4A4B28D4" w:rsidR="00BE5193" w:rsidRPr="00690D42" w:rsidRDefault="0097539C" w:rsidP="0097539C">
      <w:pPr>
        <w:pStyle w:val="B10"/>
      </w:pPr>
      <w:r w:rsidRPr="00690D42">
        <w:t>-</w:t>
      </w:r>
      <w:r w:rsidRPr="00690D42">
        <w:tab/>
      </w:r>
      <w:r w:rsidR="00BE5193" w:rsidRPr="00690D42">
        <w:t xml:space="preserve">manipulation of chosen fields in MIB/SIBs, </w:t>
      </w:r>
    </w:p>
    <w:p w14:paraId="71EADA6E" w14:textId="0C2388FE" w:rsidR="00BE5193" w:rsidRPr="00690D42" w:rsidRDefault="0097539C" w:rsidP="0097539C">
      <w:pPr>
        <w:pStyle w:val="B10"/>
      </w:pPr>
      <w:r w:rsidRPr="00690D42">
        <w:t>-</w:t>
      </w:r>
      <w:r w:rsidRPr="00690D42">
        <w:tab/>
      </w:r>
      <w:r w:rsidR="00BE5193" w:rsidRPr="00690D42">
        <w:t xml:space="preserve">arbitrary bit flipping of signed MIB/SIBs, </w:t>
      </w:r>
    </w:p>
    <w:p w14:paraId="59CAA04D" w14:textId="2FC74EB7" w:rsidR="00BE5193" w:rsidRPr="00690D42" w:rsidRDefault="0097539C" w:rsidP="0097539C">
      <w:pPr>
        <w:pStyle w:val="B10"/>
      </w:pPr>
      <w:r w:rsidRPr="00690D42">
        <w:t>-</w:t>
      </w:r>
      <w:r w:rsidRPr="00690D42">
        <w:tab/>
      </w:r>
      <w:r w:rsidR="00BE5193" w:rsidRPr="00690D42">
        <w:t xml:space="preserve">replay of signed MIB/SIBs, </w:t>
      </w:r>
    </w:p>
    <w:p w14:paraId="4D748B01" w14:textId="2ECDFF49" w:rsidR="00BE5193" w:rsidRPr="00690D42" w:rsidRDefault="0097539C" w:rsidP="0097539C">
      <w:pPr>
        <w:pStyle w:val="B10"/>
      </w:pPr>
      <w:r w:rsidRPr="00690D42">
        <w:t>-</w:t>
      </w:r>
      <w:r w:rsidRPr="00690D42">
        <w:tab/>
      </w:r>
      <w:r w:rsidR="00BE5193" w:rsidRPr="00690D42">
        <w:t>broadcast MIB/SIBs with invalid signatures</w:t>
      </w:r>
    </w:p>
    <w:p w14:paraId="0B0587D3" w14:textId="4F37E80C" w:rsidR="00BE5193" w:rsidRPr="00690D42" w:rsidRDefault="0097539C" w:rsidP="0097539C">
      <w:pPr>
        <w:pStyle w:val="B10"/>
      </w:pPr>
      <w:r w:rsidRPr="00690D42">
        <w:t>-</w:t>
      </w:r>
      <w:r w:rsidRPr="00690D42">
        <w:tab/>
      </w:r>
      <w:r w:rsidR="00BE5193" w:rsidRPr="00690D42">
        <w:t xml:space="preserve">manipulation of timing information in UE or gNBs. </w:t>
      </w:r>
    </w:p>
    <w:p w14:paraId="6E3850B0" w14:textId="77777777" w:rsidR="00BE5193" w:rsidRPr="00507CE2" w:rsidRDefault="00BE5193" w:rsidP="00BE5193">
      <w:pPr>
        <w:rPr>
          <w:bCs/>
          <w:lang w:eastAsia="zh-CN"/>
        </w:rPr>
      </w:pPr>
      <w:r w:rsidRPr="00690D42">
        <w:rPr>
          <w:bCs/>
          <w:lang w:eastAsia="zh-CN"/>
        </w:rPr>
        <w:lastRenderedPageBreak/>
        <w:t>Since MIB/SIBs are dig</w:t>
      </w:r>
      <w:r w:rsidRPr="00507CE2">
        <w:rPr>
          <w:bCs/>
          <w:lang w:eastAsia="zh-CN"/>
        </w:rPr>
        <w:t xml:space="preserve">itally signed, DoS based on manipulation of chosen fields in MIB/SIBs (e.g., barred cell) will be detected and prevented. </w:t>
      </w:r>
    </w:p>
    <w:p w14:paraId="017C6222" w14:textId="77777777" w:rsidR="00BE5193" w:rsidRPr="00690D42" w:rsidRDefault="00BE5193" w:rsidP="00BE5193">
      <w:pPr>
        <w:rPr>
          <w:bCs/>
          <w:lang w:eastAsia="zh-CN"/>
        </w:rPr>
      </w:pPr>
      <w:r w:rsidRPr="00507CE2">
        <w:rPr>
          <w:bCs/>
          <w:lang w:eastAsia="zh-CN"/>
        </w:rPr>
        <w:t>Arbitrarily overwriting a bit (e.g., using SigOver[</w:t>
      </w:r>
      <w:r w:rsidR="003A4ABB" w:rsidRPr="00507CE2">
        <w:rPr>
          <w:bCs/>
          <w:lang w:eastAsia="zh-CN"/>
        </w:rPr>
        <w:t>2</w:t>
      </w:r>
      <w:r w:rsidRPr="00507CE2">
        <w:rPr>
          <w:bCs/>
          <w:lang w:eastAsia="zh-CN"/>
        </w:rPr>
        <w:t>3]) in a signed MIB/SIBs will result in the failure of digital signature verification. If broadcasted MIB/SIBs from</w:t>
      </w:r>
      <w:r w:rsidRPr="00690D42">
        <w:rPr>
          <w:bCs/>
          <w:lang w:eastAsia="zh-CN"/>
        </w:rPr>
        <w:t xml:space="preserve"> all cells in a location are all tampered with and the stored MIB/SIBs in a UE have all expired, the UE may be out of service. In this case, it is equivalent to some other known attac</w:t>
      </w:r>
      <w:r w:rsidRPr="00507CE2">
        <w:rPr>
          <w:bCs/>
          <w:lang w:eastAsia="zh-CN"/>
        </w:rPr>
        <w:t>ks (e.g.,</w:t>
      </w:r>
      <w:r w:rsidRPr="00690D42">
        <w:rPr>
          <w:bCs/>
          <w:lang w:eastAsia="zh-CN"/>
        </w:rPr>
        <w:t xml:space="preserve"> tampering with synchronization signals or physical jamming). Such risk appears acceptable in radio networks. </w:t>
      </w:r>
    </w:p>
    <w:p w14:paraId="1BCD5EF0" w14:textId="77777777" w:rsidR="00BE5193" w:rsidRPr="00690D42" w:rsidRDefault="00BE5193" w:rsidP="00BE5193">
      <w:pPr>
        <w:rPr>
          <w:bCs/>
          <w:lang w:eastAsia="zh-CN"/>
        </w:rPr>
      </w:pPr>
      <w:r w:rsidRPr="00690D42">
        <w:rPr>
          <w:bCs/>
          <w:lang w:eastAsia="zh-CN"/>
        </w:rPr>
        <w:t xml:space="preserve">Replaying of signed MIB/SIBs can cause conflict in PCIs which may result in the de-selection of </w:t>
      </w:r>
      <w:r w:rsidRPr="00690D42">
        <w:rPr>
          <w:rFonts w:hint="eastAsia"/>
          <w:bCs/>
          <w:lang w:eastAsia="zh-CN"/>
        </w:rPr>
        <w:t>a</w:t>
      </w:r>
      <w:r w:rsidRPr="00690D42">
        <w:rPr>
          <w:bCs/>
          <w:lang w:eastAsia="zh-CN"/>
        </w:rPr>
        <w:t xml:space="preserve"> cell. If there is only one cell in a location, the UE may be out of service. The risk from this type of attack is similar to the bit-flipping attacks. </w:t>
      </w:r>
    </w:p>
    <w:p w14:paraId="30BFD396" w14:textId="77777777" w:rsidR="00BE5193" w:rsidRPr="00690D42" w:rsidRDefault="00BE5193" w:rsidP="00BE5193">
      <w:pPr>
        <w:rPr>
          <w:bCs/>
          <w:lang w:eastAsia="zh-CN"/>
        </w:rPr>
      </w:pPr>
      <w:r w:rsidRPr="00690D42">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w:t>
      </w:r>
      <w:r w:rsidR="008536C2" w:rsidRPr="00690D42">
        <w:rPr>
          <w:bCs/>
          <w:lang w:eastAsia="zh-CN"/>
        </w:rPr>
        <w:t>should</w:t>
      </w:r>
      <w:r w:rsidRPr="00690D42">
        <w:rPr>
          <w:bCs/>
          <w:lang w:eastAsia="zh-CN"/>
        </w:rPr>
        <w:t xml:space="preserve"> try with each of the cells from a list obtained from one scan. </w:t>
      </w:r>
    </w:p>
    <w:p w14:paraId="4A2501E3" w14:textId="77777777" w:rsidR="00BE5193" w:rsidRPr="00507CE2" w:rsidRDefault="00BE5193" w:rsidP="00BE5193">
      <w:pPr>
        <w:rPr>
          <w:bCs/>
          <w:lang w:eastAsia="zh-CN"/>
        </w:rPr>
      </w:pPr>
      <w:r w:rsidRPr="00690D42">
        <w:rPr>
          <w:bCs/>
          <w:lang w:eastAsia="zh-CN"/>
        </w:rPr>
        <w:t>If UE</w:t>
      </w:r>
      <w:r w:rsidR="000735D3" w:rsidRPr="00690D42">
        <w:rPr>
          <w:bCs/>
          <w:lang w:eastAsia="zh-CN"/>
        </w:rPr>
        <w:t>'</w:t>
      </w:r>
      <w:r w:rsidRPr="00690D42">
        <w:rPr>
          <w:bCs/>
          <w:lang w:eastAsia="zh-CN"/>
        </w:rPr>
        <w:t xml:space="preserve">s time is </w:t>
      </w:r>
      <w:r w:rsidRPr="00507CE2">
        <w:rPr>
          <w:bCs/>
          <w:lang w:eastAsia="zh-CN"/>
        </w:rPr>
        <w:t xml:space="preserve">manipulated, e.g., to a time in the future, time counters in all broadcasting messages may fail validation. In this case, UE will select a cell with the most recent time counter to continue to be served. </w:t>
      </w:r>
    </w:p>
    <w:p w14:paraId="08C6423D" w14:textId="77777777" w:rsidR="00BE5193" w:rsidRPr="00507CE2" w:rsidRDefault="00BE5193" w:rsidP="00BE5193">
      <w:pPr>
        <w:rPr>
          <w:bCs/>
          <w:lang w:eastAsia="zh-CN"/>
        </w:rPr>
      </w:pPr>
      <w:r w:rsidRPr="00507CE2">
        <w:rPr>
          <w:bCs/>
          <w:lang w:eastAsia="zh-CN"/>
        </w:rPr>
        <w:t xml:space="preserve">If the time of a gNB is manipulated, it does not result in any security issues, since the time counters in the broadcasting messages are generated by DSnF, whose time can be trusted. </w:t>
      </w:r>
    </w:p>
    <w:p w14:paraId="38E7D502" w14:textId="77777777" w:rsidR="00BE5193" w:rsidRPr="00507CE2" w:rsidRDefault="00BE5193" w:rsidP="004316D3">
      <w:pPr>
        <w:pStyle w:val="Heading5"/>
      </w:pPr>
      <w:bookmarkStart w:id="2504" w:name="_Toc142333943"/>
      <w:r w:rsidRPr="00507CE2">
        <w:t>6.20.2.6.3</w:t>
      </w:r>
      <w:r w:rsidRPr="00507CE2">
        <w:tab/>
        <w:t>Mitigating downgrading attacks</w:t>
      </w:r>
      <w:bookmarkEnd w:id="2504"/>
    </w:p>
    <w:p w14:paraId="30E38611" w14:textId="3254059B" w:rsidR="00BE5193" w:rsidRPr="00507CE2" w:rsidRDefault="00BE5193" w:rsidP="00BE5193">
      <w:r w:rsidRPr="00507CE2">
        <w:t xml:space="preserve">It is expected that gNBs with digital signature protection will be deployed overtime and there will be areas where cells supporting digital signature protection co-exist with cells not supporting this security feature. </w:t>
      </w:r>
    </w:p>
    <w:p w14:paraId="239B19F0" w14:textId="77777777" w:rsidR="00BE5193" w:rsidRPr="00507CE2" w:rsidRDefault="00BE5193" w:rsidP="00BE5193">
      <w:r w:rsidRPr="00507CE2">
        <w:t xml:space="preserve">An attacker may attempt to intercept digitally signed system information, tampered with the information, e.g., by removing all digital signature related information, and rebroadcast tampered information. This attack is possible but is equivalent to a false base station broadcasting its own faked system information. As long as the protected system information can be received by a UE, UE would prefer protected system information over unprotected information. </w:t>
      </w:r>
    </w:p>
    <w:p w14:paraId="103EC4E9" w14:textId="77777777" w:rsidR="00BE5193" w:rsidRPr="00690D42" w:rsidRDefault="00BE5193" w:rsidP="00BE5193">
      <w:r w:rsidRPr="00507CE2">
        <w:t>A protected gNB may be overloaded if there are too many UEs in the area prefer and select the cell. In this case, normal radio resource management procedure can be invoked by the gNB to limit the number of UEs to be served (e.g., using cellBarred=1). As a result, UEs may have to connect to legacy cells to stay in services if all protected gNB are</w:t>
      </w:r>
      <w:r w:rsidRPr="00690D42">
        <w:t xml:space="preserve"> overloaded. If there is a false base station in this area, it may be able to attract UEs to connect. However, a false base station cannot predict when such congestion would occur. A false base station can also try to proactively cause congestion in protected gNBs to force UEs away from the protected gNBs and then lure the UE to connect to the false base station. However, such proactive attacks could expose the false base station. Overall, security risk from downgrading attacks, albeit low, could exist prior to the full deployment of this solution. </w:t>
      </w:r>
    </w:p>
    <w:p w14:paraId="5314E560" w14:textId="77777777" w:rsidR="00BE5193" w:rsidRPr="00690D42" w:rsidRDefault="00BE5193" w:rsidP="00BE5193">
      <w:r w:rsidRPr="00690D42">
        <w:t xml:space="preserve">An attacker may attempt to cause the digital signatures from all cells to fail verification. In this case, UE will go temporarily out of services, equivalent to DoS attacks. </w:t>
      </w:r>
    </w:p>
    <w:p w14:paraId="63B07FB2" w14:textId="0B8BCC45" w:rsidR="00C93EA8" w:rsidRPr="00690D42" w:rsidRDefault="00C93EA8" w:rsidP="00C93EA8">
      <w:pPr>
        <w:pStyle w:val="Heading3"/>
      </w:pPr>
      <w:bookmarkStart w:id="2505" w:name="_Toc142333944"/>
      <w:r w:rsidRPr="00690D42">
        <w:t>6.20.3</w:t>
      </w:r>
      <w:r w:rsidRPr="00690D42">
        <w:tab/>
        <w:t xml:space="preserve">Assessment using </w:t>
      </w:r>
      <w:r w:rsidR="003243EB" w:rsidRPr="00690D42">
        <w:t>clause A.3</w:t>
      </w:r>
      <w:bookmarkEnd w:id="2505"/>
    </w:p>
    <w:p w14:paraId="051FB81E" w14:textId="77777777" w:rsidR="00C93EA8" w:rsidRPr="00690D42" w:rsidRDefault="00C93EA8" w:rsidP="00C93EA8">
      <w:pPr>
        <w:pStyle w:val="Heading4"/>
      </w:pPr>
      <w:bookmarkStart w:id="2506" w:name="_Toc142333945"/>
      <w:r w:rsidRPr="00690D42">
        <w:t>6.20.3.1</w:t>
      </w:r>
      <w:r w:rsidRPr="00690D42">
        <w:tab/>
        <w:t>UE aspects</w:t>
      </w:r>
      <w:bookmarkEnd w:id="2506"/>
    </w:p>
    <w:p w14:paraId="2CE71251" w14:textId="11B15CC4" w:rsidR="00C93EA8" w:rsidRPr="00690D42" w:rsidRDefault="00C93EA8" w:rsidP="00C93EA8">
      <w:r w:rsidRPr="00690D42">
        <w:t>UE needs to be provisioned of a list of trust anchors (</w:t>
      </w:r>
      <w:r w:rsidR="004354F9" w:rsidRPr="00690D42">
        <w:t>see clause 6</w:t>
      </w:r>
      <w:r w:rsidRPr="00690D42">
        <w:t xml:space="preserve">.20.2.5.1). </w:t>
      </w:r>
    </w:p>
    <w:p w14:paraId="37B688D7" w14:textId="77777777" w:rsidR="00C93EA8" w:rsidRPr="00690D42" w:rsidRDefault="00C93EA8" w:rsidP="00C93EA8">
      <w:r w:rsidRPr="00690D42">
        <w:t xml:space="preserve">UE </w:t>
      </w:r>
      <w:r w:rsidR="008536C2" w:rsidRPr="00690D42">
        <w:t>should</w:t>
      </w:r>
      <w:r w:rsidRPr="00690D42">
        <w:t xml:space="preserve"> support secure storage of trusted anchors. </w:t>
      </w:r>
    </w:p>
    <w:p w14:paraId="70AC6AA8" w14:textId="5C407370" w:rsidR="00C93EA8" w:rsidRPr="00690D42" w:rsidRDefault="00C93EA8" w:rsidP="00C93EA8">
      <w:r w:rsidRPr="00690D42">
        <w:t>UE needs to take into consideration results from signature and freshness verification of SI for cell selection and reselection (</w:t>
      </w:r>
      <w:r w:rsidR="004354F9" w:rsidRPr="00690D42">
        <w:t>see clause 6</w:t>
      </w:r>
      <w:r w:rsidRPr="00690D42">
        <w:t xml:space="preserve">.20.2.5). </w:t>
      </w:r>
    </w:p>
    <w:p w14:paraId="2184A4F8" w14:textId="43C7DF70" w:rsidR="00C93EA8" w:rsidRPr="00690D42" w:rsidRDefault="00C93EA8" w:rsidP="00E651DC">
      <w:pPr>
        <w:pStyle w:val="EditorsNote"/>
      </w:pPr>
      <w:del w:id="2507" w:author="Ivy Guo" w:date="2023-08-07T16:58:00Z">
        <w:r w:rsidRPr="00690D42" w:rsidDel="00C63C91">
          <w:delText>Editor Note</w:delText>
        </w:r>
      </w:del>
      <w:ins w:id="2508" w:author="Ivy Guo" w:date="2023-08-07T16:58:00Z">
        <w:r w:rsidR="00C63C91">
          <w:t>NOTE</w:t>
        </w:r>
      </w:ins>
      <w:r w:rsidRPr="00690D42">
        <w:t xml:space="preserve">: further assessment is </w:t>
      </w:r>
      <w:r w:rsidRPr="00507CE2">
        <w:t>required, e.g., SIB acquisition, (gNB) certificate/key acquisition depending on the solution variants.</w:t>
      </w:r>
      <w:r w:rsidRPr="00690D42">
        <w:t xml:space="preserve"> </w:t>
      </w:r>
    </w:p>
    <w:p w14:paraId="78B99455" w14:textId="77777777" w:rsidR="00C93EA8" w:rsidRPr="00690D42" w:rsidRDefault="00C93EA8" w:rsidP="00C93EA8">
      <w:pPr>
        <w:pStyle w:val="Heading4"/>
      </w:pPr>
      <w:bookmarkStart w:id="2509" w:name="_Toc142333946"/>
      <w:r w:rsidRPr="00690D42">
        <w:t>6.20.3.</w:t>
      </w:r>
      <w:r w:rsidR="007E13CC" w:rsidRPr="00690D42">
        <w:t>2</w:t>
      </w:r>
      <w:r w:rsidRPr="00690D42">
        <w:tab/>
        <w:t>UE actions upon detection of invalid signature</w:t>
      </w:r>
      <w:bookmarkEnd w:id="2509"/>
    </w:p>
    <w:p w14:paraId="027C83B5" w14:textId="51D50018" w:rsidR="00C93EA8" w:rsidRPr="00690D42" w:rsidRDefault="00C93EA8" w:rsidP="00C93EA8">
      <w:r w:rsidRPr="00690D42">
        <w:t xml:space="preserve">Upon detection of invalid signature, UE </w:t>
      </w:r>
      <w:r w:rsidR="008536C2" w:rsidRPr="00690D42">
        <w:t>should</w:t>
      </w:r>
      <w:r w:rsidRPr="00690D42">
        <w:t xml:space="preserve"> not select the cell as described </w:t>
      </w:r>
      <w:r w:rsidR="00991A23" w:rsidRPr="00690D42">
        <w:t>in clause 6</w:t>
      </w:r>
      <w:r w:rsidRPr="00690D42">
        <w:t>.20.2.5.5.</w:t>
      </w:r>
    </w:p>
    <w:p w14:paraId="7DD56FEC" w14:textId="77777777" w:rsidR="00C93EA8" w:rsidRPr="00690D42" w:rsidRDefault="00C93EA8" w:rsidP="00C93EA8">
      <w:pPr>
        <w:pStyle w:val="Heading4"/>
      </w:pPr>
      <w:bookmarkStart w:id="2510" w:name="_Toc142333947"/>
      <w:r w:rsidRPr="00690D42">
        <w:lastRenderedPageBreak/>
        <w:t>6.20.3.</w:t>
      </w:r>
      <w:r w:rsidR="007E13CC" w:rsidRPr="00690D42">
        <w:t>3</w:t>
      </w:r>
      <w:r w:rsidRPr="00690D42">
        <w:tab/>
        <w:t>Threats that are mitigated by signed SI messages</w:t>
      </w:r>
      <w:bookmarkEnd w:id="2510"/>
    </w:p>
    <w:p w14:paraId="0033A149" w14:textId="77777777" w:rsidR="00C93EA8" w:rsidRPr="00507CE2" w:rsidRDefault="00C93EA8" w:rsidP="00C93EA8">
      <w:r w:rsidRPr="00507CE2">
        <w:t xml:space="preserve">Man-on-the-side attacks (e.g., SigOver), man-in-the-middle attacks (e.g., replay and relay), and some denial of services (e.g., from tampering with SI) are mitigated. </w:t>
      </w:r>
    </w:p>
    <w:p w14:paraId="57BF0AF7" w14:textId="77777777" w:rsidR="00C93EA8" w:rsidRPr="00507CE2" w:rsidRDefault="00C93EA8" w:rsidP="00C93EA8">
      <w:pPr>
        <w:pStyle w:val="Heading4"/>
      </w:pPr>
      <w:bookmarkStart w:id="2511" w:name="_Toc142333948"/>
      <w:r w:rsidRPr="00507CE2">
        <w:t>6.20.3.</w:t>
      </w:r>
      <w:r w:rsidR="007E13CC" w:rsidRPr="00507CE2">
        <w:t>4</w:t>
      </w:r>
      <w:r w:rsidRPr="00507CE2">
        <w:tab/>
        <w:t>Threats that are not mitigated by signed SI messages</w:t>
      </w:r>
      <w:bookmarkEnd w:id="2511"/>
    </w:p>
    <w:p w14:paraId="57148E55" w14:textId="73717747" w:rsidR="00C93EA8" w:rsidRPr="00507CE2" w:rsidRDefault="00C93EA8" w:rsidP="00C93EA8">
      <w:r w:rsidRPr="00507CE2">
        <w:t xml:space="preserve">Some denial of services (such as from bitflipping or </w:t>
      </w:r>
      <w:r w:rsidR="00766195" w:rsidRPr="00507CE2">
        <w:t>radio</w:t>
      </w:r>
      <w:r w:rsidRPr="00507CE2">
        <w:t xml:space="preserve"> jamming of all available cells) cannot be mitigated. </w:t>
      </w:r>
    </w:p>
    <w:p w14:paraId="4AA52A9F" w14:textId="77777777" w:rsidR="00C93EA8" w:rsidRPr="00507CE2" w:rsidRDefault="00C93EA8" w:rsidP="00C93EA8">
      <w:pPr>
        <w:pStyle w:val="Heading4"/>
      </w:pPr>
      <w:bookmarkStart w:id="2512" w:name="_Toc142333949"/>
      <w:r w:rsidRPr="00507CE2">
        <w:t>6.20.3.</w:t>
      </w:r>
      <w:r w:rsidR="007E13CC" w:rsidRPr="00507CE2">
        <w:t>5</w:t>
      </w:r>
      <w:r w:rsidRPr="00507CE2">
        <w:tab/>
        <w:t>Provisioning of keys</w:t>
      </w:r>
      <w:bookmarkEnd w:id="2512"/>
    </w:p>
    <w:p w14:paraId="3D60E423" w14:textId="77777777" w:rsidR="00C93EA8" w:rsidRPr="00507CE2" w:rsidRDefault="00C93EA8" w:rsidP="00C93EA8">
      <w:pPr>
        <w:rPr>
          <w:lang w:eastAsia="zh-CN"/>
        </w:rPr>
      </w:pPr>
      <w:r w:rsidRPr="00507CE2">
        <w:rPr>
          <w:lang w:eastAsia="zh-CN"/>
        </w:rPr>
        <w:t xml:space="preserve">Trusted anchors need to be provisioned into UE during manufacture, onboarding, or after registration. </w:t>
      </w:r>
    </w:p>
    <w:p w14:paraId="491CEC67" w14:textId="77777777" w:rsidR="00C93EA8" w:rsidRPr="00507CE2" w:rsidRDefault="00C93EA8" w:rsidP="00C93EA8">
      <w:pPr>
        <w:pStyle w:val="Heading4"/>
      </w:pPr>
      <w:bookmarkStart w:id="2513" w:name="_Toc142333950"/>
      <w:r w:rsidRPr="00507CE2">
        <w:t>6.20.3.</w:t>
      </w:r>
      <w:r w:rsidR="007E13CC" w:rsidRPr="00507CE2">
        <w:t>6</w:t>
      </w:r>
      <w:r w:rsidRPr="00507CE2">
        <w:tab/>
        <w:t>RAN aspects</w:t>
      </w:r>
      <w:bookmarkEnd w:id="2513"/>
      <w:r w:rsidRPr="00507CE2">
        <w:t xml:space="preserve"> </w:t>
      </w:r>
    </w:p>
    <w:p w14:paraId="75A61583" w14:textId="77777777" w:rsidR="00C93EA8" w:rsidRPr="00507CE2" w:rsidRDefault="00C93EA8" w:rsidP="004316D3">
      <w:pPr>
        <w:rPr>
          <w:lang w:eastAsia="zh-CN"/>
        </w:rPr>
      </w:pPr>
      <w:r w:rsidRPr="00507CE2">
        <w:rPr>
          <w:lang w:eastAsia="zh-CN"/>
        </w:rPr>
        <w:t xml:space="preserve">gNB needs to request digital signatures and obtain short-lived keys from DSnF. </w:t>
      </w:r>
    </w:p>
    <w:p w14:paraId="7F944A95" w14:textId="77777777" w:rsidR="00C93EA8" w:rsidRPr="00690D42" w:rsidRDefault="00C93EA8" w:rsidP="004316D3">
      <w:pPr>
        <w:rPr>
          <w:lang w:eastAsia="zh-CN"/>
        </w:rPr>
      </w:pPr>
      <w:r w:rsidRPr="00507CE2">
        <w:rPr>
          <w:lang w:eastAsia="zh-CN"/>
        </w:rPr>
        <w:t>gNB needs to sign dynamic fields (e.g., SFN</w:t>
      </w:r>
      <w:r w:rsidRPr="00690D42">
        <w:rPr>
          <w:lang w:eastAsia="zh-CN"/>
        </w:rPr>
        <w:t xml:space="preserve">) using short-lived keys. </w:t>
      </w:r>
    </w:p>
    <w:p w14:paraId="76FE2A0A" w14:textId="77777777" w:rsidR="00C93EA8" w:rsidRPr="00690D42" w:rsidRDefault="00C93EA8" w:rsidP="004316D3">
      <w:pPr>
        <w:rPr>
          <w:lang w:eastAsia="zh-CN"/>
        </w:rPr>
      </w:pPr>
      <w:r w:rsidRPr="00690D42">
        <w:rPr>
          <w:lang w:eastAsia="zh-CN"/>
        </w:rPr>
        <w:t>gNB needs to broadcast digital signatures along with SIs</w:t>
      </w:r>
    </w:p>
    <w:p w14:paraId="0F9FC1D7" w14:textId="189209AB" w:rsidR="00C93EA8" w:rsidRPr="00690D42" w:rsidRDefault="00C93EA8" w:rsidP="00E651DC">
      <w:pPr>
        <w:pStyle w:val="EditorsNote"/>
      </w:pPr>
      <w:del w:id="2514" w:author="Ivy Guo" w:date="2023-08-07T16:58:00Z">
        <w:r w:rsidRPr="00690D42" w:rsidDel="00C63C91">
          <w:delText>Editor Note</w:delText>
        </w:r>
      </w:del>
      <w:ins w:id="2515" w:author="Ivy Guo" w:date="2023-08-07T16:58:00Z">
        <w:r w:rsidR="00C63C91">
          <w:t>NOTE</w:t>
        </w:r>
      </w:ins>
      <w:r w:rsidRPr="00690D42">
        <w:t>: further assessment is require</w:t>
      </w:r>
      <w:r w:rsidRPr="00507CE2">
        <w:t>d, e.g., certifi</w:t>
      </w:r>
      <w:r w:rsidRPr="00690D42">
        <w:t>cate/key broadcast depending on the solution variants.</w:t>
      </w:r>
    </w:p>
    <w:p w14:paraId="7EDC007C" w14:textId="77777777" w:rsidR="00C93EA8" w:rsidRPr="00690D42" w:rsidRDefault="00C93EA8" w:rsidP="00C93EA8">
      <w:pPr>
        <w:pStyle w:val="Heading4"/>
      </w:pPr>
      <w:bookmarkStart w:id="2516" w:name="_Toc142333951"/>
      <w:r w:rsidRPr="00690D42">
        <w:t>6.20.3.</w:t>
      </w:r>
      <w:r w:rsidR="007E13CC" w:rsidRPr="00690D42">
        <w:t>7</w:t>
      </w:r>
      <w:r w:rsidRPr="00690D42">
        <w:tab/>
        <w:t>VPLMN aspects</w:t>
      </w:r>
      <w:bookmarkEnd w:id="2516"/>
      <w:r w:rsidRPr="00690D42">
        <w:t xml:space="preserve"> </w:t>
      </w:r>
    </w:p>
    <w:p w14:paraId="590B9BC4" w14:textId="77777777" w:rsidR="00C93EA8" w:rsidRPr="00690D42" w:rsidRDefault="00C93EA8" w:rsidP="004316D3">
      <w:pPr>
        <w:rPr>
          <w:lang w:eastAsia="zh-CN"/>
        </w:rPr>
      </w:pPr>
      <w:r w:rsidRPr="00690D42">
        <w:rPr>
          <w:lang w:eastAsia="zh-CN"/>
        </w:rPr>
        <w:t xml:space="preserve">If the trust anchor of VPLMN is provisioned into a UE, the UE is protected when accessing the VPLMN. </w:t>
      </w:r>
    </w:p>
    <w:p w14:paraId="2D639ED2" w14:textId="77777777" w:rsidR="00C93EA8" w:rsidRPr="00690D42" w:rsidRDefault="00C93EA8" w:rsidP="00C93EA8">
      <w:pPr>
        <w:pStyle w:val="Heading4"/>
      </w:pPr>
      <w:bookmarkStart w:id="2517" w:name="_Toc142333952"/>
      <w:r w:rsidRPr="00690D42">
        <w:t>6.20.3.</w:t>
      </w:r>
      <w:r w:rsidR="007E13CC" w:rsidRPr="00690D42">
        <w:t>8</w:t>
      </w:r>
      <w:r w:rsidRPr="00690D42">
        <w:tab/>
        <w:t>HPLMN aspects</w:t>
      </w:r>
      <w:bookmarkEnd w:id="2517"/>
      <w:r w:rsidRPr="00690D42">
        <w:t xml:space="preserve"> </w:t>
      </w:r>
    </w:p>
    <w:p w14:paraId="61D0B85A" w14:textId="77777777" w:rsidR="00C93EA8" w:rsidRPr="00690D42" w:rsidRDefault="00C93EA8" w:rsidP="004316D3">
      <w:pPr>
        <w:rPr>
          <w:lang w:eastAsia="zh-CN"/>
        </w:rPr>
      </w:pPr>
      <w:r w:rsidRPr="00690D42">
        <w:rPr>
          <w:lang w:eastAsia="zh-CN"/>
        </w:rPr>
        <w:t xml:space="preserve">If the trust anchor of HPLMN is provisioned into a UE, the UE is protected when accessing the HPLMN. </w:t>
      </w:r>
    </w:p>
    <w:p w14:paraId="1F3D3B46" w14:textId="77777777" w:rsidR="00C93EA8" w:rsidRPr="00690D42" w:rsidRDefault="00C93EA8" w:rsidP="00C93EA8">
      <w:pPr>
        <w:pStyle w:val="Heading4"/>
      </w:pPr>
      <w:bookmarkStart w:id="2518" w:name="_Toc142333953"/>
      <w:r w:rsidRPr="00690D42">
        <w:t>6.20.3.</w:t>
      </w:r>
      <w:r w:rsidR="007E13CC" w:rsidRPr="00690D42">
        <w:t>9</w:t>
      </w:r>
      <w:r w:rsidRPr="00690D42">
        <w:tab/>
        <w:t>Network sharing aspects</w:t>
      </w:r>
      <w:bookmarkEnd w:id="2518"/>
    </w:p>
    <w:p w14:paraId="0B17B976" w14:textId="77777777" w:rsidR="00C93EA8" w:rsidRPr="00690D42" w:rsidRDefault="00C93EA8" w:rsidP="00C93EA8">
      <w:r w:rsidRPr="00690D42">
        <w:rPr>
          <w:lang w:eastAsia="zh-CN"/>
        </w:rPr>
        <w:t xml:space="preserve">When a </w:t>
      </w:r>
      <w:r w:rsidRPr="00690D42">
        <w:t xml:space="preserve">gNB is shared by multiple PLMNs, the operator owning the gNB can sign SIs as long as the trust anchor of the gNB operator is provisioned into a UE. </w:t>
      </w:r>
    </w:p>
    <w:p w14:paraId="28328CDB" w14:textId="77777777" w:rsidR="00C93EA8" w:rsidRPr="00690D42" w:rsidRDefault="00C93EA8" w:rsidP="00C93EA8">
      <w:pPr>
        <w:pStyle w:val="Heading4"/>
      </w:pPr>
      <w:bookmarkStart w:id="2519" w:name="_Toc142333954"/>
      <w:r w:rsidRPr="00690D42">
        <w:t>6.20.3.</w:t>
      </w:r>
      <w:r w:rsidR="007E13CC" w:rsidRPr="00690D42">
        <w:t>10</w:t>
      </w:r>
      <w:r w:rsidRPr="00690D42">
        <w:tab/>
        <w:t>Roaming aspects</w:t>
      </w:r>
      <w:bookmarkEnd w:id="2519"/>
    </w:p>
    <w:p w14:paraId="36526EBF" w14:textId="4BCA1859" w:rsidR="00C93EA8" w:rsidRPr="00690D42" w:rsidRDefault="004354F9" w:rsidP="004316D3">
      <w:pPr>
        <w:rPr>
          <w:lang w:eastAsia="zh-CN"/>
        </w:rPr>
      </w:pPr>
      <w:r w:rsidRPr="00690D42">
        <w:rPr>
          <w:lang w:eastAsia="zh-CN"/>
        </w:rPr>
        <w:t>See clause 6</w:t>
      </w:r>
      <w:r w:rsidR="00C93EA8" w:rsidRPr="00690D42">
        <w:rPr>
          <w:lang w:eastAsia="zh-CN"/>
        </w:rPr>
        <w:t>.20.3.6 VPLMN aspects.</w:t>
      </w:r>
    </w:p>
    <w:p w14:paraId="136F7047" w14:textId="77777777" w:rsidR="00C93EA8" w:rsidRPr="00690D42" w:rsidRDefault="00C93EA8" w:rsidP="00965AE7">
      <w:pPr>
        <w:pStyle w:val="Heading4"/>
        <w:tabs>
          <w:tab w:val="left" w:pos="4678"/>
        </w:tabs>
      </w:pPr>
      <w:bookmarkStart w:id="2520" w:name="_Toc142333955"/>
      <w:r w:rsidRPr="00690D42">
        <w:t>6.20.3.1</w:t>
      </w:r>
      <w:r w:rsidR="007E13CC" w:rsidRPr="00690D42">
        <w:t>1</w:t>
      </w:r>
      <w:r w:rsidRPr="00690D42">
        <w:tab/>
        <w:t>Regulatory aspects</w:t>
      </w:r>
      <w:bookmarkEnd w:id="2520"/>
      <w:r w:rsidRPr="00690D42">
        <w:t xml:space="preserve"> </w:t>
      </w:r>
    </w:p>
    <w:p w14:paraId="353313EF" w14:textId="77777777" w:rsidR="00C93EA8" w:rsidRPr="00690D42" w:rsidRDefault="00C93EA8" w:rsidP="0097539C">
      <w:pPr>
        <w:rPr>
          <w:lang w:eastAsia="zh-CN"/>
        </w:rPr>
      </w:pPr>
      <w:r w:rsidRPr="00690D42">
        <w:t xml:space="preserve">Regulatory requirements, if there are any, can be supported. </w:t>
      </w:r>
    </w:p>
    <w:p w14:paraId="03907DE3" w14:textId="77777777" w:rsidR="00C93EA8" w:rsidRPr="00690D42" w:rsidRDefault="00C93EA8" w:rsidP="00C93EA8">
      <w:pPr>
        <w:pStyle w:val="Heading4"/>
      </w:pPr>
      <w:bookmarkStart w:id="2521" w:name="_Toc142333956"/>
      <w:r w:rsidRPr="00690D42">
        <w:t>6.20.3.1</w:t>
      </w:r>
      <w:r w:rsidR="007E13CC" w:rsidRPr="00690D42">
        <w:t>2</w:t>
      </w:r>
      <w:r w:rsidRPr="00690D42">
        <w:tab/>
        <w:t>Signature schemes</w:t>
      </w:r>
      <w:bookmarkEnd w:id="2521"/>
    </w:p>
    <w:p w14:paraId="593A1A92" w14:textId="77777777" w:rsidR="00C93EA8" w:rsidRPr="00690D42" w:rsidRDefault="00C93EA8" w:rsidP="00C93EA8">
      <w:r w:rsidRPr="00690D42">
        <w:t>Potential signature schemes include:</w:t>
      </w:r>
    </w:p>
    <w:p w14:paraId="251A3A38" w14:textId="77777777" w:rsidR="00C93EA8" w:rsidRPr="00690D42" w:rsidRDefault="00C93EA8" w:rsidP="0097539C">
      <w:pPr>
        <w:pStyle w:val="B10"/>
        <w:rPr>
          <w:b/>
          <w:lang w:eastAsia="zh-CN"/>
        </w:rPr>
      </w:pPr>
      <w:r w:rsidRPr="00690D42">
        <w:t>-</w:t>
      </w:r>
      <w:r w:rsidRPr="00690D42">
        <w:tab/>
      </w:r>
      <w:r w:rsidRPr="00690D42">
        <w:rPr>
          <w:b/>
        </w:rPr>
        <w:t xml:space="preserve">ECDSA (recommended with named curves) </w:t>
      </w:r>
    </w:p>
    <w:p w14:paraId="7A382E63" w14:textId="556D9B63" w:rsidR="00C93EA8" w:rsidRPr="00690D42" w:rsidRDefault="00C93EA8" w:rsidP="00E651DC">
      <w:pPr>
        <w:pStyle w:val="EditorsNote"/>
        <w:rPr>
          <w:b/>
          <w:lang w:eastAsia="zh-CN"/>
        </w:rPr>
      </w:pPr>
      <w:del w:id="2522" w:author="Ivy Guo" w:date="2023-08-07T16:51:00Z">
        <w:r w:rsidRPr="00690D42" w:rsidDel="00FB3A0D">
          <w:delText>Editor</w:delText>
        </w:r>
        <w:r w:rsidR="000735D3" w:rsidRPr="00690D42" w:rsidDel="00FB3A0D">
          <w:delText>'</w:delText>
        </w:r>
        <w:r w:rsidRPr="00690D42" w:rsidDel="00FB3A0D">
          <w:delText>s Note</w:delText>
        </w:r>
      </w:del>
      <w:ins w:id="2523" w:author="Ivy Guo" w:date="2023-08-07T16:51:00Z">
        <w:r w:rsidR="00FB3A0D">
          <w:t>NOTE</w:t>
        </w:r>
      </w:ins>
      <w:r w:rsidRPr="00690D42">
        <w:t xml:space="preserve">: the ECDSA profile for SUCI can be reused. </w:t>
      </w:r>
    </w:p>
    <w:p w14:paraId="58588712" w14:textId="77777777" w:rsidR="00C93EA8" w:rsidRPr="00690D42" w:rsidRDefault="00C93EA8" w:rsidP="0097539C">
      <w:pPr>
        <w:pStyle w:val="B10"/>
      </w:pPr>
      <w:r w:rsidRPr="00690D42">
        <w:t>-</w:t>
      </w:r>
      <w:r w:rsidRPr="00690D42">
        <w:tab/>
      </w:r>
      <w:r w:rsidRPr="00690D42">
        <w:rPr>
          <w:b/>
        </w:rPr>
        <w:t>RSA</w:t>
      </w:r>
    </w:p>
    <w:p w14:paraId="5742A829" w14:textId="7D712FCC" w:rsidR="00C93EA8" w:rsidRPr="00690D42" w:rsidRDefault="00C93EA8" w:rsidP="0097539C">
      <w:pPr>
        <w:pStyle w:val="B10"/>
      </w:pPr>
      <w:r w:rsidRPr="00690D42">
        <w:t>-</w:t>
      </w:r>
      <w:r w:rsidRPr="00690D42">
        <w:tab/>
        <w:t>others</w:t>
      </w:r>
    </w:p>
    <w:p w14:paraId="7A43B365" w14:textId="4DF36CC5" w:rsidR="00743667" w:rsidRPr="00690D42" w:rsidRDefault="00743667" w:rsidP="0097539C">
      <w:pPr>
        <w:pStyle w:val="NO"/>
      </w:pPr>
      <w:r w:rsidRPr="00690D42">
        <w:t>NOTE: The hash</w:t>
      </w:r>
      <w:ins w:id="2524" w:author="Ivy Guo" w:date="2023-08-07T20:39:00Z">
        <w:r w:rsidR="00EF75E8">
          <w:t>-</w:t>
        </w:r>
      </w:ins>
      <w:del w:id="2525" w:author="Ivy Guo" w:date="2023-08-07T20:39:00Z">
        <w:r w:rsidRPr="00690D42" w:rsidDel="00EF75E8">
          <w:delText xml:space="preserve"> </w:delText>
        </w:r>
      </w:del>
      <w:r w:rsidRPr="00690D42">
        <w:t xml:space="preserve">based approach in 6.20.2.2.4 only requires a hash function. </w:t>
      </w:r>
    </w:p>
    <w:p w14:paraId="333A18F1" w14:textId="77777777" w:rsidR="00C93EA8" w:rsidRPr="00690D42" w:rsidRDefault="00C93EA8" w:rsidP="00C93EA8">
      <w:pPr>
        <w:pStyle w:val="Heading4"/>
      </w:pPr>
      <w:bookmarkStart w:id="2526" w:name="_Toc142333957"/>
      <w:r w:rsidRPr="00690D42">
        <w:t>6.20.3.1</w:t>
      </w:r>
      <w:r w:rsidR="007E13CC" w:rsidRPr="00690D42">
        <w:t>3</w:t>
      </w:r>
      <w:r w:rsidRPr="00690D42">
        <w:tab/>
        <w:t>Signature length</w:t>
      </w:r>
      <w:bookmarkEnd w:id="2526"/>
    </w:p>
    <w:p w14:paraId="56DBAC8B" w14:textId="77777777" w:rsidR="00C93EA8" w:rsidRPr="00690D42" w:rsidRDefault="00C93EA8" w:rsidP="00C93EA8">
      <w:r w:rsidRPr="00690D42">
        <w:t>RSA: 256 byte</w:t>
      </w:r>
      <w:r w:rsidR="00465C2D" w:rsidRPr="00690D42">
        <w:t>s</w:t>
      </w:r>
    </w:p>
    <w:p w14:paraId="447725EA" w14:textId="77777777" w:rsidR="00C93EA8" w:rsidRPr="00690D42" w:rsidRDefault="00C93EA8" w:rsidP="00C93EA8">
      <w:r w:rsidRPr="00690D42">
        <w:lastRenderedPageBreak/>
        <w:t>ECDSA: 64 byte</w:t>
      </w:r>
      <w:r w:rsidR="00465C2D" w:rsidRPr="00690D42">
        <w:t>s</w:t>
      </w:r>
    </w:p>
    <w:p w14:paraId="6B95E0D9" w14:textId="433FB526" w:rsidR="00C93EA8" w:rsidRPr="00690D42" w:rsidRDefault="00C93EA8" w:rsidP="00507CE2">
      <w:pPr>
        <w:pStyle w:val="Heading4"/>
      </w:pPr>
      <w:bookmarkStart w:id="2527" w:name="_Toc142333958"/>
      <w:r w:rsidRPr="00690D42">
        <w:t>6.20.3.1</w:t>
      </w:r>
      <w:r w:rsidR="007E13CC" w:rsidRPr="00690D42">
        <w:t>4</w:t>
      </w:r>
      <w:r w:rsidRPr="00690D42">
        <w:tab/>
        <w:t>Resistance against Quantum Computing</w:t>
      </w:r>
      <w:bookmarkEnd w:id="2527"/>
    </w:p>
    <w:p w14:paraId="67A8FA6B" w14:textId="1F7E3512" w:rsidR="00743667" w:rsidRPr="00690D42" w:rsidRDefault="00743667" w:rsidP="0097539C">
      <w:r w:rsidRPr="00690D42">
        <w:t>Next to the general remarks in Appendix A.3.14 and Table A.3.14-1, hash functions are only mildly affected by quantum computers [</w:t>
      </w:r>
      <w:r w:rsidR="00966D56" w:rsidRPr="00690D42">
        <w:t>29</w:t>
      </w:r>
      <w:r w:rsidRPr="00690D42">
        <w:t>]. Thus, the hash based approach in 6.20.2.2.4 is a potential quantum resistant solution for suitable parameters. See [</w:t>
      </w:r>
      <w:r w:rsidR="00966D56" w:rsidRPr="00690D42">
        <w:t>30</w:t>
      </w:r>
      <w:r w:rsidRPr="00690D42">
        <w:t>] for a related application. Note that this requires the trust anchor of the hash chain to be securely deployed by means of a quantum resistant algorithm.</w:t>
      </w:r>
    </w:p>
    <w:p w14:paraId="589BDA66" w14:textId="1C81D9AB" w:rsidR="00743667" w:rsidRPr="00690D42" w:rsidRDefault="00743667" w:rsidP="0097539C">
      <w:r w:rsidRPr="00690D42">
        <w:t xml:space="preserve">The expected performance and properties of quantum resistance algorithms and solutions should be considered to facilitate interoperability in the future. For instance, Table 6.20.3.14-2 describes the features (pros/cons) of different potential configurations based on </w:t>
      </w:r>
      <w:del w:id="2528" w:author="Anne-Lise Raffy" w:date="2023-06-26T14:41:00Z">
        <w:r w:rsidRPr="00690D42" w:rsidDel="0097539C">
          <w:delText>Section</w:delText>
        </w:r>
      </w:del>
      <w:ins w:id="2529" w:author="Anne-Lise Raffy" w:date="2023-06-26T14:41:00Z">
        <w:r w:rsidR="0097539C" w:rsidRPr="00690D42">
          <w:t>Clause</w:t>
        </w:r>
      </w:ins>
      <w:r w:rsidRPr="00690D42">
        <w:t xml:space="preserve"> 6.20.2.2.4 assuming some specific digital signing algorithms.</w:t>
      </w:r>
    </w:p>
    <w:p w14:paraId="6E165ABC" w14:textId="28C915FC" w:rsidR="00743667" w:rsidRPr="00690D42" w:rsidRDefault="00743667" w:rsidP="00D564DB">
      <w:pPr>
        <w:pStyle w:val="TH"/>
      </w:pPr>
      <w:r w:rsidRPr="00690D42">
        <w:t>Table 6.20.3.14-1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137"/>
        <w:gridCol w:w="1245"/>
        <w:gridCol w:w="1006"/>
        <w:gridCol w:w="2695"/>
        <w:gridCol w:w="2152"/>
      </w:tblGrid>
      <w:tr w:rsidR="00743667" w:rsidRPr="00690D42" w14:paraId="2846EEA9" w14:textId="77777777" w:rsidTr="00CE2B4B">
        <w:tc>
          <w:tcPr>
            <w:tcW w:w="989" w:type="dxa"/>
            <w:vMerge w:val="restart"/>
          </w:tcPr>
          <w:p w14:paraId="6AA3DCC6" w14:textId="77777777" w:rsidR="00743667" w:rsidRPr="00690D42" w:rsidRDefault="00743667" w:rsidP="0097539C">
            <w:pPr>
              <w:pStyle w:val="TAH"/>
            </w:pPr>
            <w:r w:rsidRPr="00690D42">
              <w:t>Configuration</w:t>
            </w:r>
          </w:p>
        </w:tc>
        <w:tc>
          <w:tcPr>
            <w:tcW w:w="1159" w:type="dxa"/>
            <w:vMerge w:val="restart"/>
            <w:shd w:val="clear" w:color="auto" w:fill="auto"/>
          </w:tcPr>
          <w:p w14:paraId="2B598926" w14:textId="77777777" w:rsidR="00743667" w:rsidRPr="00690D42" w:rsidRDefault="00743667" w:rsidP="0097539C">
            <w:pPr>
              <w:pStyle w:val="TAH"/>
            </w:pPr>
            <w:r w:rsidRPr="00690D42">
              <w:t>DNsF signing algorithm</w:t>
            </w:r>
          </w:p>
        </w:tc>
        <w:tc>
          <w:tcPr>
            <w:tcW w:w="1291" w:type="dxa"/>
            <w:vMerge w:val="restart"/>
            <w:shd w:val="clear" w:color="auto" w:fill="auto"/>
          </w:tcPr>
          <w:p w14:paraId="24EF3BE4" w14:textId="77777777" w:rsidR="00743667" w:rsidRPr="00690D42" w:rsidRDefault="00743667" w:rsidP="0097539C">
            <w:pPr>
              <w:pStyle w:val="TAH"/>
            </w:pPr>
            <w:r w:rsidRPr="00690D42">
              <w:t>gNB signing algorithm</w:t>
            </w:r>
          </w:p>
        </w:tc>
        <w:tc>
          <w:tcPr>
            <w:tcW w:w="4016" w:type="dxa"/>
            <w:gridSpan w:val="2"/>
            <w:shd w:val="clear" w:color="auto" w:fill="auto"/>
          </w:tcPr>
          <w:p w14:paraId="08D95F71" w14:textId="77777777" w:rsidR="00743667" w:rsidRPr="00690D42" w:rsidRDefault="00743667" w:rsidP="0097539C">
            <w:pPr>
              <w:pStyle w:val="TAH"/>
            </w:pPr>
            <w:r w:rsidRPr="00690D42">
              <w:t>Features</w:t>
            </w:r>
          </w:p>
        </w:tc>
        <w:tc>
          <w:tcPr>
            <w:tcW w:w="2400" w:type="dxa"/>
          </w:tcPr>
          <w:p w14:paraId="162F1BB7" w14:textId="77777777" w:rsidR="00743667" w:rsidRPr="00690D42" w:rsidRDefault="00743667" w:rsidP="00CE2B4B">
            <w:pPr>
              <w:pStyle w:val="EditorsNote"/>
              <w:ind w:left="0" w:firstLine="0"/>
              <w:jc w:val="center"/>
              <w:rPr>
                <w:color w:val="000000"/>
              </w:rPr>
            </w:pPr>
          </w:p>
        </w:tc>
      </w:tr>
      <w:tr w:rsidR="00743667" w:rsidRPr="00690D42" w14:paraId="050718B5" w14:textId="77777777" w:rsidTr="00CE2B4B">
        <w:tc>
          <w:tcPr>
            <w:tcW w:w="989" w:type="dxa"/>
            <w:vMerge/>
          </w:tcPr>
          <w:p w14:paraId="443E7F31" w14:textId="77777777" w:rsidR="00743667" w:rsidRPr="00690D42" w:rsidRDefault="00743667" w:rsidP="00CE2B4B">
            <w:pPr>
              <w:pStyle w:val="EditorsNote"/>
              <w:ind w:left="0" w:firstLine="0"/>
              <w:rPr>
                <w:color w:val="000000"/>
              </w:rPr>
            </w:pPr>
          </w:p>
        </w:tc>
        <w:tc>
          <w:tcPr>
            <w:tcW w:w="1159" w:type="dxa"/>
            <w:vMerge/>
            <w:shd w:val="clear" w:color="auto" w:fill="auto"/>
          </w:tcPr>
          <w:p w14:paraId="2CA264AD" w14:textId="77777777" w:rsidR="00743667" w:rsidRPr="00690D42" w:rsidRDefault="00743667" w:rsidP="00CE2B4B">
            <w:pPr>
              <w:pStyle w:val="EditorsNote"/>
              <w:ind w:left="0" w:firstLine="0"/>
              <w:rPr>
                <w:color w:val="000000"/>
              </w:rPr>
            </w:pPr>
          </w:p>
        </w:tc>
        <w:tc>
          <w:tcPr>
            <w:tcW w:w="1291" w:type="dxa"/>
            <w:vMerge/>
            <w:shd w:val="clear" w:color="auto" w:fill="auto"/>
          </w:tcPr>
          <w:p w14:paraId="6CFD0D92" w14:textId="77777777" w:rsidR="00743667" w:rsidRPr="00690D42" w:rsidRDefault="00743667" w:rsidP="00CE2B4B">
            <w:pPr>
              <w:pStyle w:val="EditorsNote"/>
              <w:ind w:left="0" w:firstLine="0"/>
              <w:rPr>
                <w:color w:val="000000"/>
              </w:rPr>
            </w:pPr>
          </w:p>
        </w:tc>
        <w:tc>
          <w:tcPr>
            <w:tcW w:w="961" w:type="dxa"/>
            <w:shd w:val="clear" w:color="auto" w:fill="auto"/>
          </w:tcPr>
          <w:p w14:paraId="42FE9A3E" w14:textId="77777777" w:rsidR="00743667" w:rsidRPr="00690D42" w:rsidRDefault="00743667" w:rsidP="0097539C">
            <w:pPr>
              <w:pStyle w:val="TAH"/>
            </w:pPr>
            <w:r w:rsidRPr="00690D42">
              <w:t>Quantum resistant</w:t>
            </w:r>
          </w:p>
        </w:tc>
        <w:tc>
          <w:tcPr>
            <w:tcW w:w="3055" w:type="dxa"/>
            <w:shd w:val="clear" w:color="auto" w:fill="auto"/>
          </w:tcPr>
          <w:p w14:paraId="3C700E45" w14:textId="77777777" w:rsidR="00743667" w:rsidRPr="00690D42" w:rsidRDefault="00743667" w:rsidP="0097539C">
            <w:pPr>
              <w:pStyle w:val="TAH"/>
            </w:pPr>
            <w:r w:rsidRPr="00690D42">
              <w:t>Message size to distribute the short-term certificate</w:t>
            </w:r>
          </w:p>
        </w:tc>
        <w:tc>
          <w:tcPr>
            <w:tcW w:w="2400" w:type="dxa"/>
          </w:tcPr>
          <w:p w14:paraId="31E04D6D" w14:textId="77777777" w:rsidR="00743667" w:rsidRPr="00690D42" w:rsidRDefault="00743667" w:rsidP="0097539C">
            <w:pPr>
              <w:pStyle w:val="TAL"/>
            </w:pPr>
            <w:r w:rsidRPr="00690D42">
              <w:t>Do short-term certificate and/or signature fit in a single SIB?</w:t>
            </w:r>
          </w:p>
        </w:tc>
      </w:tr>
      <w:tr w:rsidR="00743667" w:rsidRPr="00690D42" w14:paraId="18181C0F" w14:textId="77777777" w:rsidTr="006D1B8C">
        <w:tc>
          <w:tcPr>
            <w:tcW w:w="989" w:type="dxa"/>
          </w:tcPr>
          <w:p w14:paraId="7C4B7D84" w14:textId="77777777" w:rsidR="00743667" w:rsidRPr="00690D42" w:rsidRDefault="00743667" w:rsidP="0097539C">
            <w:pPr>
              <w:pStyle w:val="TAL"/>
            </w:pPr>
            <w:r w:rsidRPr="00690D42">
              <w:t>#1</w:t>
            </w:r>
          </w:p>
        </w:tc>
        <w:tc>
          <w:tcPr>
            <w:tcW w:w="1159" w:type="dxa"/>
            <w:shd w:val="clear" w:color="auto" w:fill="auto"/>
          </w:tcPr>
          <w:p w14:paraId="771B1FC5" w14:textId="77777777" w:rsidR="00743667" w:rsidRPr="00690D42" w:rsidRDefault="00743667" w:rsidP="0097539C">
            <w:pPr>
              <w:pStyle w:val="TAL"/>
            </w:pPr>
            <w:r w:rsidRPr="00690D42">
              <w:t>ECDSA</w:t>
            </w:r>
          </w:p>
        </w:tc>
        <w:tc>
          <w:tcPr>
            <w:tcW w:w="1291" w:type="dxa"/>
            <w:shd w:val="clear" w:color="auto" w:fill="auto"/>
          </w:tcPr>
          <w:p w14:paraId="669EBB48" w14:textId="77777777" w:rsidR="00743667" w:rsidRPr="00690D42" w:rsidRDefault="00743667" w:rsidP="0097539C">
            <w:pPr>
              <w:pStyle w:val="TAL"/>
            </w:pPr>
            <w:r w:rsidRPr="00690D42">
              <w:t>ECDSA</w:t>
            </w:r>
          </w:p>
        </w:tc>
        <w:tc>
          <w:tcPr>
            <w:tcW w:w="961" w:type="dxa"/>
            <w:shd w:val="clear" w:color="auto" w:fill="auto"/>
          </w:tcPr>
          <w:p w14:paraId="72839697" w14:textId="77777777" w:rsidR="00743667" w:rsidRPr="00690D42" w:rsidRDefault="00743667" w:rsidP="0097539C">
            <w:pPr>
              <w:pStyle w:val="TAL"/>
            </w:pPr>
            <w:r w:rsidRPr="00690D42">
              <w:t>No</w:t>
            </w:r>
          </w:p>
        </w:tc>
        <w:tc>
          <w:tcPr>
            <w:tcW w:w="3055" w:type="dxa"/>
            <w:shd w:val="clear" w:color="auto" w:fill="auto"/>
          </w:tcPr>
          <w:p w14:paraId="3D350C1A" w14:textId="333214BF" w:rsidR="00743667" w:rsidRPr="00690D42" w:rsidRDefault="00743667" w:rsidP="0097539C">
            <w:pPr>
              <w:pStyle w:val="TAL"/>
            </w:pPr>
            <w:r w:rsidRPr="00690D42">
              <w:t>Short: ECDSA signature using DSnF</w:t>
            </w:r>
            <w:r w:rsidR="0097539C" w:rsidRPr="00690D42">
              <w:t>'</w:t>
            </w:r>
            <w:r w:rsidRPr="00690D42">
              <w:t xml:space="preserve">s ECDSA private key on a short-term gNB ECDSA public-key </w:t>
            </w:r>
          </w:p>
        </w:tc>
        <w:tc>
          <w:tcPr>
            <w:tcW w:w="2400" w:type="dxa"/>
          </w:tcPr>
          <w:p w14:paraId="371E14FE" w14:textId="77777777" w:rsidR="00743667" w:rsidRPr="00690D42" w:rsidRDefault="00743667" w:rsidP="0097539C">
            <w:pPr>
              <w:pStyle w:val="TAL"/>
            </w:pPr>
            <w:r w:rsidRPr="00690D42">
              <w:t>Yes</w:t>
            </w:r>
          </w:p>
        </w:tc>
      </w:tr>
      <w:tr w:rsidR="00743667" w:rsidRPr="00690D42" w14:paraId="3071F240" w14:textId="77777777" w:rsidTr="006D1B8C">
        <w:tc>
          <w:tcPr>
            <w:tcW w:w="989" w:type="dxa"/>
          </w:tcPr>
          <w:p w14:paraId="6FF91F5F" w14:textId="77777777" w:rsidR="00743667" w:rsidRPr="00690D42" w:rsidRDefault="00743667" w:rsidP="0097539C">
            <w:pPr>
              <w:pStyle w:val="TAL"/>
            </w:pPr>
            <w:r w:rsidRPr="00690D42">
              <w:t>#2</w:t>
            </w:r>
          </w:p>
        </w:tc>
        <w:tc>
          <w:tcPr>
            <w:tcW w:w="1159" w:type="dxa"/>
            <w:shd w:val="clear" w:color="auto" w:fill="auto"/>
          </w:tcPr>
          <w:p w14:paraId="43357AFE" w14:textId="77777777" w:rsidR="00743667" w:rsidRPr="00690D42" w:rsidRDefault="00743667" w:rsidP="0097539C">
            <w:pPr>
              <w:pStyle w:val="TAL"/>
            </w:pPr>
            <w:r w:rsidRPr="00690D42">
              <w:t>ECDSA</w:t>
            </w:r>
          </w:p>
        </w:tc>
        <w:tc>
          <w:tcPr>
            <w:tcW w:w="1291" w:type="dxa"/>
            <w:shd w:val="clear" w:color="auto" w:fill="auto"/>
          </w:tcPr>
          <w:p w14:paraId="75BC494C" w14:textId="77777777" w:rsidR="00743667" w:rsidRPr="00690D42" w:rsidRDefault="00743667" w:rsidP="0097539C">
            <w:pPr>
              <w:pStyle w:val="TAL"/>
            </w:pPr>
            <w:r w:rsidRPr="00690D42">
              <w:t>Hash Chain-based</w:t>
            </w:r>
          </w:p>
        </w:tc>
        <w:tc>
          <w:tcPr>
            <w:tcW w:w="961" w:type="dxa"/>
            <w:shd w:val="clear" w:color="auto" w:fill="auto"/>
          </w:tcPr>
          <w:p w14:paraId="5354DF72" w14:textId="77777777" w:rsidR="00743667" w:rsidRPr="00690D42" w:rsidRDefault="00743667" w:rsidP="0097539C">
            <w:pPr>
              <w:pStyle w:val="TAL"/>
            </w:pPr>
            <w:r w:rsidRPr="00690D42">
              <w:t>No</w:t>
            </w:r>
          </w:p>
        </w:tc>
        <w:tc>
          <w:tcPr>
            <w:tcW w:w="3055" w:type="dxa"/>
            <w:shd w:val="clear" w:color="auto" w:fill="auto"/>
          </w:tcPr>
          <w:p w14:paraId="7A0CF58C" w14:textId="24D47327" w:rsidR="00743667" w:rsidRPr="00690D42" w:rsidRDefault="00743667" w:rsidP="0097539C">
            <w:pPr>
              <w:pStyle w:val="TAL"/>
            </w:pPr>
            <w:r w:rsidRPr="00690D42">
              <w:t>Short: ECDSA signature using DSnF</w:t>
            </w:r>
            <w:r w:rsidR="0097539C" w:rsidRPr="00690D42">
              <w:t>'</w:t>
            </w:r>
            <w:r w:rsidRPr="00690D42">
              <w:t>s ECDSA private key on the new gNB</w:t>
            </w:r>
            <w:r w:rsidR="0097539C" w:rsidRPr="00690D42">
              <w:t>'</w:t>
            </w:r>
            <w:r w:rsidRPr="00690D42">
              <w:t>s hash chain anchor.</w:t>
            </w:r>
          </w:p>
        </w:tc>
        <w:tc>
          <w:tcPr>
            <w:tcW w:w="2400" w:type="dxa"/>
          </w:tcPr>
          <w:p w14:paraId="5E34F398" w14:textId="77777777" w:rsidR="00743667" w:rsidRPr="00690D42" w:rsidRDefault="00743667" w:rsidP="0097539C">
            <w:pPr>
              <w:pStyle w:val="TAL"/>
              <w:rPr>
                <w:color w:val="000000"/>
              </w:rPr>
            </w:pPr>
            <w:r w:rsidRPr="00690D42">
              <w:rPr>
                <w:color w:val="000000"/>
              </w:rPr>
              <w:t>Yes</w:t>
            </w:r>
          </w:p>
        </w:tc>
      </w:tr>
      <w:tr w:rsidR="00743667" w:rsidRPr="00690D42" w14:paraId="3701FEF1" w14:textId="77777777" w:rsidTr="006D1B8C">
        <w:tc>
          <w:tcPr>
            <w:tcW w:w="989" w:type="dxa"/>
          </w:tcPr>
          <w:p w14:paraId="1E674789" w14:textId="77777777" w:rsidR="00743667" w:rsidRPr="00690D42" w:rsidRDefault="00743667" w:rsidP="0097539C">
            <w:pPr>
              <w:pStyle w:val="TAL"/>
            </w:pPr>
            <w:r w:rsidRPr="00690D42">
              <w:t>#3</w:t>
            </w:r>
          </w:p>
        </w:tc>
        <w:tc>
          <w:tcPr>
            <w:tcW w:w="1159" w:type="dxa"/>
            <w:shd w:val="clear" w:color="auto" w:fill="auto"/>
          </w:tcPr>
          <w:p w14:paraId="7B3014C7" w14:textId="77777777" w:rsidR="00743667" w:rsidRPr="00690D42" w:rsidRDefault="00743667" w:rsidP="0097539C">
            <w:pPr>
              <w:pStyle w:val="TAL"/>
            </w:pPr>
            <w:r w:rsidRPr="00690D42">
              <w:t>Rainbow</w:t>
            </w:r>
          </w:p>
        </w:tc>
        <w:tc>
          <w:tcPr>
            <w:tcW w:w="1291" w:type="dxa"/>
            <w:shd w:val="clear" w:color="auto" w:fill="auto"/>
          </w:tcPr>
          <w:p w14:paraId="7E9A1777" w14:textId="77777777" w:rsidR="00743667" w:rsidRPr="00690D42" w:rsidRDefault="00743667" w:rsidP="0097539C">
            <w:pPr>
              <w:pStyle w:val="TAL"/>
            </w:pPr>
            <w:r w:rsidRPr="00690D42">
              <w:t>Rainbow</w:t>
            </w:r>
          </w:p>
        </w:tc>
        <w:tc>
          <w:tcPr>
            <w:tcW w:w="961" w:type="dxa"/>
            <w:shd w:val="clear" w:color="auto" w:fill="auto"/>
          </w:tcPr>
          <w:p w14:paraId="78833620" w14:textId="77777777" w:rsidR="00743667" w:rsidRPr="00690D42" w:rsidRDefault="00743667" w:rsidP="0097539C">
            <w:pPr>
              <w:pStyle w:val="TAL"/>
            </w:pPr>
            <w:r w:rsidRPr="00690D42">
              <w:t>Yes</w:t>
            </w:r>
          </w:p>
        </w:tc>
        <w:tc>
          <w:tcPr>
            <w:tcW w:w="3055" w:type="dxa"/>
            <w:shd w:val="clear" w:color="auto" w:fill="auto"/>
          </w:tcPr>
          <w:p w14:paraId="5CC05A3E" w14:textId="5AB3BBBF" w:rsidR="00743667" w:rsidRPr="00690D42" w:rsidRDefault="00743667" w:rsidP="0097539C">
            <w:pPr>
              <w:pStyle w:val="TAL"/>
            </w:pPr>
            <w:r w:rsidRPr="00690D42">
              <w:t>Long: Rainbow signature using DSnF</w:t>
            </w:r>
            <w:r w:rsidR="0097539C" w:rsidRPr="00690D42">
              <w:t>'</w:t>
            </w:r>
            <w:r w:rsidRPr="00690D42">
              <w:t>s rainbow private key on a short-term gNB</w:t>
            </w:r>
            <w:r w:rsidR="0097539C" w:rsidRPr="00690D42">
              <w:t>'</w:t>
            </w:r>
            <w:r w:rsidRPr="00690D42">
              <w:t>s rainbow public-key (long)</w:t>
            </w:r>
          </w:p>
        </w:tc>
        <w:tc>
          <w:tcPr>
            <w:tcW w:w="2400" w:type="dxa"/>
          </w:tcPr>
          <w:p w14:paraId="5A52D6A9" w14:textId="2289874B" w:rsidR="00743667" w:rsidRPr="00690D42" w:rsidRDefault="00743667" w:rsidP="0097539C">
            <w:pPr>
              <w:pStyle w:val="TAL"/>
              <w:rPr>
                <w:color w:val="000000"/>
              </w:rPr>
            </w:pPr>
            <w:r w:rsidRPr="00690D42">
              <w:rPr>
                <w:color w:val="000000"/>
              </w:rPr>
              <w:t>No: 1) the signature fits;</w:t>
            </w:r>
            <w:del w:id="2530" w:author="Anne-Lise Raffy" w:date="2023-06-26T14:47:00Z">
              <w:r w:rsidRPr="00690D42" w:rsidDel="0070645E">
                <w:rPr>
                  <w:color w:val="000000"/>
                </w:rPr>
                <w:delText xml:space="preserve">  </w:delText>
              </w:r>
            </w:del>
            <w:ins w:id="2531" w:author="Anne-Lise Raffy" w:date="2023-06-26T14:47:00Z">
              <w:r w:rsidR="0070645E">
                <w:rPr>
                  <w:color w:val="000000"/>
                </w:rPr>
                <w:t xml:space="preserve"> </w:t>
              </w:r>
            </w:ins>
            <w:r w:rsidRPr="00690D42">
              <w:rPr>
                <w:color w:val="000000"/>
              </w:rPr>
              <w:t>2) the short-term certificate does not fit in a single SIB.</w:t>
            </w:r>
          </w:p>
        </w:tc>
      </w:tr>
      <w:tr w:rsidR="00743667" w:rsidRPr="00690D42" w14:paraId="285777E3" w14:textId="77777777" w:rsidTr="006D1B8C">
        <w:trPr>
          <w:trHeight w:val="48"/>
        </w:trPr>
        <w:tc>
          <w:tcPr>
            <w:tcW w:w="989" w:type="dxa"/>
          </w:tcPr>
          <w:p w14:paraId="629E2C74" w14:textId="77777777" w:rsidR="00743667" w:rsidRPr="00690D42" w:rsidRDefault="00743667" w:rsidP="0097539C">
            <w:pPr>
              <w:pStyle w:val="TAL"/>
            </w:pPr>
            <w:r w:rsidRPr="00690D42">
              <w:t>#4</w:t>
            </w:r>
          </w:p>
        </w:tc>
        <w:tc>
          <w:tcPr>
            <w:tcW w:w="1159" w:type="dxa"/>
            <w:shd w:val="clear" w:color="auto" w:fill="auto"/>
          </w:tcPr>
          <w:p w14:paraId="691C543A" w14:textId="77777777" w:rsidR="00743667" w:rsidRPr="00690D42" w:rsidRDefault="00743667" w:rsidP="0097539C">
            <w:pPr>
              <w:pStyle w:val="TAL"/>
            </w:pPr>
            <w:r w:rsidRPr="00690D42">
              <w:t>Rainbow</w:t>
            </w:r>
          </w:p>
        </w:tc>
        <w:tc>
          <w:tcPr>
            <w:tcW w:w="1291" w:type="dxa"/>
            <w:shd w:val="clear" w:color="auto" w:fill="auto"/>
          </w:tcPr>
          <w:p w14:paraId="7ED81919" w14:textId="77777777" w:rsidR="00743667" w:rsidRPr="00690D42" w:rsidRDefault="00743667" w:rsidP="0097539C">
            <w:pPr>
              <w:pStyle w:val="TAL"/>
            </w:pPr>
            <w:r w:rsidRPr="00690D42">
              <w:t>Hash Chain-based</w:t>
            </w:r>
          </w:p>
        </w:tc>
        <w:tc>
          <w:tcPr>
            <w:tcW w:w="961" w:type="dxa"/>
            <w:shd w:val="clear" w:color="auto" w:fill="auto"/>
          </w:tcPr>
          <w:p w14:paraId="4347C0BA" w14:textId="77777777" w:rsidR="00743667" w:rsidRPr="00690D42" w:rsidRDefault="00743667" w:rsidP="0097539C">
            <w:pPr>
              <w:pStyle w:val="TAL"/>
            </w:pPr>
            <w:r w:rsidRPr="00690D42">
              <w:t>Yes</w:t>
            </w:r>
          </w:p>
        </w:tc>
        <w:tc>
          <w:tcPr>
            <w:tcW w:w="3055" w:type="dxa"/>
            <w:shd w:val="clear" w:color="auto" w:fill="auto"/>
          </w:tcPr>
          <w:p w14:paraId="32B98819" w14:textId="306965BB" w:rsidR="00743667" w:rsidRPr="00690D42" w:rsidRDefault="00743667" w:rsidP="0097539C">
            <w:pPr>
              <w:pStyle w:val="TAL"/>
            </w:pPr>
            <w:r w:rsidRPr="00690D42">
              <w:t>Short: Rainbow signature using DSnF</w:t>
            </w:r>
            <w:r w:rsidR="0097539C" w:rsidRPr="00690D42">
              <w:t>'</w:t>
            </w:r>
            <w:r w:rsidRPr="00690D42">
              <w:t>s Rainbow private key on the new gNB</w:t>
            </w:r>
            <w:r w:rsidR="0097539C" w:rsidRPr="00690D42">
              <w:t>'</w:t>
            </w:r>
            <w:r w:rsidRPr="00690D42">
              <w:t>s hash chain anchor.</w:t>
            </w:r>
          </w:p>
        </w:tc>
        <w:tc>
          <w:tcPr>
            <w:tcW w:w="2400" w:type="dxa"/>
          </w:tcPr>
          <w:p w14:paraId="12A6E979" w14:textId="77777777" w:rsidR="00743667" w:rsidRPr="00690D42" w:rsidRDefault="00743667" w:rsidP="0097539C">
            <w:pPr>
              <w:pStyle w:val="TAL"/>
              <w:rPr>
                <w:color w:val="000000"/>
              </w:rPr>
            </w:pPr>
            <w:r w:rsidRPr="00690D42">
              <w:rPr>
                <w:color w:val="000000"/>
              </w:rPr>
              <w:t>Yes</w:t>
            </w:r>
          </w:p>
        </w:tc>
      </w:tr>
      <w:tr w:rsidR="00743667" w:rsidRPr="00690D42" w14:paraId="34E92288" w14:textId="77777777" w:rsidTr="006D1B8C">
        <w:trPr>
          <w:trHeight w:val="48"/>
        </w:trPr>
        <w:tc>
          <w:tcPr>
            <w:tcW w:w="989" w:type="dxa"/>
          </w:tcPr>
          <w:p w14:paraId="3E9F0A65" w14:textId="77777777" w:rsidR="00743667" w:rsidRPr="00690D42" w:rsidRDefault="00743667" w:rsidP="0097539C">
            <w:pPr>
              <w:pStyle w:val="TAL"/>
            </w:pPr>
            <w:r w:rsidRPr="00690D42">
              <w:t>#5</w:t>
            </w:r>
          </w:p>
        </w:tc>
        <w:tc>
          <w:tcPr>
            <w:tcW w:w="1159" w:type="dxa"/>
            <w:shd w:val="clear" w:color="auto" w:fill="auto"/>
          </w:tcPr>
          <w:p w14:paraId="765E90BE" w14:textId="77777777" w:rsidR="00743667" w:rsidRPr="00690D42" w:rsidRDefault="00743667" w:rsidP="0097539C">
            <w:pPr>
              <w:pStyle w:val="TAL"/>
            </w:pPr>
            <w:r w:rsidRPr="00690D42">
              <w:t>Falcon</w:t>
            </w:r>
          </w:p>
        </w:tc>
        <w:tc>
          <w:tcPr>
            <w:tcW w:w="1291" w:type="dxa"/>
            <w:shd w:val="clear" w:color="auto" w:fill="auto"/>
          </w:tcPr>
          <w:p w14:paraId="24E3B0E0" w14:textId="77777777" w:rsidR="00743667" w:rsidRPr="00690D42" w:rsidRDefault="00743667" w:rsidP="0097539C">
            <w:pPr>
              <w:pStyle w:val="TAL"/>
            </w:pPr>
            <w:r w:rsidRPr="00690D42">
              <w:t>Falcon</w:t>
            </w:r>
          </w:p>
        </w:tc>
        <w:tc>
          <w:tcPr>
            <w:tcW w:w="961" w:type="dxa"/>
            <w:shd w:val="clear" w:color="auto" w:fill="auto"/>
          </w:tcPr>
          <w:p w14:paraId="4E0551EC" w14:textId="77777777" w:rsidR="00743667" w:rsidRPr="00690D42" w:rsidRDefault="00743667" w:rsidP="0097539C">
            <w:pPr>
              <w:pStyle w:val="TAL"/>
            </w:pPr>
            <w:r w:rsidRPr="00690D42">
              <w:t>Yes</w:t>
            </w:r>
          </w:p>
        </w:tc>
        <w:tc>
          <w:tcPr>
            <w:tcW w:w="3055" w:type="dxa"/>
            <w:shd w:val="clear" w:color="auto" w:fill="auto"/>
          </w:tcPr>
          <w:p w14:paraId="3D24AEB0" w14:textId="3421B3A0" w:rsidR="00743667" w:rsidRPr="00690D42" w:rsidRDefault="00743667" w:rsidP="0097539C">
            <w:pPr>
              <w:pStyle w:val="TAL"/>
            </w:pPr>
            <w:r w:rsidRPr="00690D42">
              <w:t>Medium: Falcon signature using DSnF</w:t>
            </w:r>
            <w:r w:rsidR="0097539C" w:rsidRPr="00690D42">
              <w:t>'</w:t>
            </w:r>
            <w:r w:rsidRPr="00690D42">
              <w:t>s Falcon private key on a short-term gNB Falcon public-key</w:t>
            </w:r>
          </w:p>
        </w:tc>
        <w:tc>
          <w:tcPr>
            <w:tcW w:w="2400" w:type="dxa"/>
          </w:tcPr>
          <w:p w14:paraId="434E7B9E" w14:textId="77777777" w:rsidR="00743667" w:rsidRPr="00690D42" w:rsidRDefault="00743667" w:rsidP="0097539C">
            <w:pPr>
              <w:pStyle w:val="TAL"/>
              <w:rPr>
                <w:color w:val="000000"/>
              </w:rPr>
            </w:pPr>
            <w:r w:rsidRPr="00690D42">
              <w:rPr>
                <w:color w:val="000000"/>
              </w:rPr>
              <w:t>No: 1) a signature generated by the gNB does not fit in a SIB; 2) the short-term certificate does not fit in a single SIB.</w:t>
            </w:r>
          </w:p>
        </w:tc>
      </w:tr>
      <w:tr w:rsidR="00743667" w:rsidRPr="00690D42" w14:paraId="7FC78B63" w14:textId="77777777" w:rsidTr="006D1B8C">
        <w:trPr>
          <w:trHeight w:val="48"/>
        </w:trPr>
        <w:tc>
          <w:tcPr>
            <w:tcW w:w="989" w:type="dxa"/>
          </w:tcPr>
          <w:p w14:paraId="6EDE95D8" w14:textId="77777777" w:rsidR="00743667" w:rsidRPr="00690D42" w:rsidRDefault="00743667" w:rsidP="0097539C">
            <w:pPr>
              <w:pStyle w:val="TAL"/>
            </w:pPr>
            <w:r w:rsidRPr="00690D42">
              <w:t>#6</w:t>
            </w:r>
          </w:p>
        </w:tc>
        <w:tc>
          <w:tcPr>
            <w:tcW w:w="1159" w:type="dxa"/>
            <w:shd w:val="clear" w:color="auto" w:fill="auto"/>
          </w:tcPr>
          <w:p w14:paraId="6C276286" w14:textId="77777777" w:rsidR="00743667" w:rsidRPr="00690D42" w:rsidRDefault="00743667" w:rsidP="0097539C">
            <w:pPr>
              <w:pStyle w:val="TAL"/>
            </w:pPr>
            <w:r w:rsidRPr="00690D42">
              <w:t>Falcon</w:t>
            </w:r>
          </w:p>
        </w:tc>
        <w:tc>
          <w:tcPr>
            <w:tcW w:w="1291" w:type="dxa"/>
            <w:shd w:val="clear" w:color="auto" w:fill="auto"/>
          </w:tcPr>
          <w:p w14:paraId="3DFB8D9D" w14:textId="77777777" w:rsidR="00743667" w:rsidRPr="00690D42" w:rsidRDefault="00743667" w:rsidP="0097539C">
            <w:pPr>
              <w:pStyle w:val="TAL"/>
            </w:pPr>
            <w:r w:rsidRPr="00690D42">
              <w:t>Hash Chain-based</w:t>
            </w:r>
          </w:p>
        </w:tc>
        <w:tc>
          <w:tcPr>
            <w:tcW w:w="961" w:type="dxa"/>
            <w:shd w:val="clear" w:color="auto" w:fill="auto"/>
          </w:tcPr>
          <w:p w14:paraId="76749F44" w14:textId="77777777" w:rsidR="00743667" w:rsidRPr="00690D42" w:rsidRDefault="00743667" w:rsidP="0097539C">
            <w:pPr>
              <w:pStyle w:val="TAL"/>
            </w:pPr>
            <w:r w:rsidRPr="00690D42">
              <w:t>Yes</w:t>
            </w:r>
          </w:p>
        </w:tc>
        <w:tc>
          <w:tcPr>
            <w:tcW w:w="3055" w:type="dxa"/>
            <w:shd w:val="clear" w:color="auto" w:fill="auto"/>
          </w:tcPr>
          <w:p w14:paraId="730EEEBC" w14:textId="15068DD2" w:rsidR="00743667" w:rsidRPr="00690D42" w:rsidRDefault="00743667" w:rsidP="0097539C">
            <w:pPr>
              <w:pStyle w:val="TAL"/>
            </w:pPr>
            <w:r w:rsidRPr="00690D42">
              <w:t>Medium-short: Falcon signature using DSnF</w:t>
            </w:r>
            <w:r w:rsidR="0097539C" w:rsidRPr="00690D42">
              <w:t>'</w:t>
            </w:r>
            <w:r w:rsidRPr="00690D42">
              <w:t>s Falcon private key on the new gNB</w:t>
            </w:r>
            <w:r w:rsidR="0097539C" w:rsidRPr="00690D42">
              <w:t>'</w:t>
            </w:r>
            <w:r w:rsidRPr="00690D42">
              <w:t>s hash chain anchor.</w:t>
            </w:r>
          </w:p>
        </w:tc>
        <w:tc>
          <w:tcPr>
            <w:tcW w:w="2400" w:type="dxa"/>
          </w:tcPr>
          <w:p w14:paraId="1EE98607" w14:textId="77777777" w:rsidR="00743667" w:rsidRPr="00690D42" w:rsidRDefault="00743667" w:rsidP="0097539C">
            <w:pPr>
              <w:pStyle w:val="TAL"/>
              <w:rPr>
                <w:color w:val="000000"/>
              </w:rPr>
            </w:pPr>
            <w:r w:rsidRPr="00690D42">
              <w:rPr>
                <w:color w:val="000000"/>
              </w:rPr>
              <w:t>No: 1) only the signature fits; 2) the short-term certificate does not fit in a single SIB.</w:t>
            </w:r>
          </w:p>
        </w:tc>
      </w:tr>
    </w:tbl>
    <w:p w14:paraId="253B54CB" w14:textId="77777777" w:rsidR="00743667" w:rsidRPr="00690D42" w:rsidRDefault="00743667" w:rsidP="0097539C"/>
    <w:p w14:paraId="4B76FE00" w14:textId="0731ED72" w:rsidR="00743667" w:rsidRPr="00690D42" w:rsidRDefault="00743667" w:rsidP="00507CE2">
      <w:r w:rsidRPr="00690D42">
        <w:t>Based on the numbers in Table A.3.14-1, the expected sizes for the public key + signature of configuration #4 (short), configuration #3 (medium), and configuration #5 (long) are 114 bytes, 1563 bytes, and 58.9 kB, respectively. The first value assumes that the hash chain anchor is 48 bytes long.</w:t>
      </w:r>
    </w:p>
    <w:p w14:paraId="7654D636" w14:textId="77777777" w:rsidR="00BE5193" w:rsidRPr="00690D42" w:rsidRDefault="00BE5193" w:rsidP="004316D3">
      <w:pPr>
        <w:pStyle w:val="Heading3"/>
      </w:pPr>
      <w:bookmarkStart w:id="2532" w:name="_Toc142333959"/>
      <w:r w:rsidRPr="00690D42">
        <w:t>6.20.</w:t>
      </w:r>
      <w:r w:rsidR="00C93EA8" w:rsidRPr="00690D42">
        <w:t>4</w:t>
      </w:r>
      <w:r w:rsidRPr="00690D42">
        <w:tab/>
        <w:t>Evaluation</w:t>
      </w:r>
      <w:bookmarkEnd w:id="2532"/>
      <w:r w:rsidRPr="00690D42">
        <w:t xml:space="preserve"> </w:t>
      </w:r>
    </w:p>
    <w:p w14:paraId="2FAAC317" w14:textId="77777777" w:rsidR="00161132" w:rsidRPr="00690D42" w:rsidRDefault="00161132" w:rsidP="00161132">
      <w:r w:rsidRPr="00690D42">
        <w:t xml:space="preserve">This solution addresses KI#2 and fulfils its potential security requirement by providing message authenticity to prevent unauthorized modification and mitigate replay of system information independently of UE state. </w:t>
      </w:r>
    </w:p>
    <w:p w14:paraId="450B0B5E" w14:textId="77777777" w:rsidR="00161132" w:rsidRPr="00690D42" w:rsidRDefault="00161132" w:rsidP="00161132">
      <w:r w:rsidRPr="00690D42">
        <w:t>This solution uses a digital signing network function (DSnF) located at core network to sign system information, allowing for proper authorization of information sig</w:t>
      </w:r>
      <w:r w:rsidRPr="00507CE2">
        <w:t>ning (e.g., only enti</w:t>
      </w:r>
      <w:r w:rsidRPr="00690D42">
        <w:t xml:space="preserve">ty legitimately originating a message is allowed to request the signing of that particular message). For example, gNB is allowed to request the signing of SIB1, but may not sign SIB6 since the latter is a public warning message and should not be originated by a gNB. This helps to mitigate security risk in the event that an entity gets compromised. </w:t>
      </w:r>
    </w:p>
    <w:p w14:paraId="53BFEFF6" w14:textId="77777777" w:rsidR="00161132" w:rsidRPr="00507CE2" w:rsidRDefault="00161132" w:rsidP="00161132">
      <w:r w:rsidRPr="00690D42">
        <w:lastRenderedPageBreak/>
        <w:t>This solution requires UEs to be provisioned with a tr</w:t>
      </w:r>
      <w:r w:rsidRPr="00507CE2">
        <w:t>ust anchor (e.g., the root public key certificate of a network) to verify the authenticity of messages signed by a particular network. An operator deploying this solution can prevent its own subscribers from accepting unauthorized system information within its own network. If a roaming partner also deploys this solution and the home network operator also provisions the root public key certificate of the roaming partner network into a UE, the UE is also prevented from accepting unauthorized system information over the roaming partner</w:t>
      </w:r>
      <w:r w:rsidR="000735D3" w:rsidRPr="00507CE2">
        <w:t>'</w:t>
      </w:r>
      <w:r w:rsidRPr="00507CE2">
        <w:t xml:space="preserve">s network. </w:t>
      </w:r>
    </w:p>
    <w:p w14:paraId="05658FE8" w14:textId="77777777" w:rsidR="00161132" w:rsidRPr="00507CE2" w:rsidRDefault="00161132" w:rsidP="00161132">
      <w:r w:rsidRPr="00507CE2">
        <w:t xml:space="preserve">This solution requires new system information block(s) to carry a digital signature and the certificate chain used to verify the digital signature. </w:t>
      </w:r>
    </w:p>
    <w:p w14:paraId="244E5B19" w14:textId="77777777" w:rsidR="00161132" w:rsidRPr="00507CE2" w:rsidRDefault="00161132" w:rsidP="00161132">
      <w:r w:rsidRPr="00507CE2">
        <w:t xml:space="preserve">This solution requires gNBs to communicate with DSnF in the core network to get static system information signed and obtain temporary keys to sign dynamic information elements (e.g., SFN). </w:t>
      </w:r>
    </w:p>
    <w:p w14:paraId="6D09A12D" w14:textId="77777777" w:rsidR="00161132" w:rsidRPr="00507CE2" w:rsidRDefault="00161132" w:rsidP="00161132">
      <w:r w:rsidRPr="00507CE2">
        <w:t>This solution supports incremental deployment with incremental security benefit (i.e., protecting UE against unauthorized system information) in that it can be deployed over time by an operator independently.</w:t>
      </w:r>
    </w:p>
    <w:p w14:paraId="2579260C" w14:textId="4B2D3340" w:rsidR="00161132" w:rsidRPr="00507CE2" w:rsidRDefault="00161132" w:rsidP="00E651DC">
      <w:pPr>
        <w:pStyle w:val="EditorsNote"/>
      </w:pPr>
      <w:del w:id="2533" w:author="Ivy Guo" w:date="2023-08-07T16:51:00Z">
        <w:r w:rsidRPr="00507CE2" w:rsidDel="00FB3A0D">
          <w:delText>Editor</w:delText>
        </w:r>
        <w:r w:rsidR="000735D3" w:rsidRPr="00507CE2" w:rsidDel="00FB3A0D">
          <w:delText>'</w:delText>
        </w:r>
        <w:r w:rsidRPr="00507CE2" w:rsidDel="00FB3A0D">
          <w:delText>s Note</w:delText>
        </w:r>
      </w:del>
      <w:ins w:id="2534" w:author="Ivy Guo" w:date="2023-08-07T16:51:00Z">
        <w:r w:rsidR="00FB3A0D">
          <w:t>NOTE</w:t>
        </w:r>
      </w:ins>
      <w:r w:rsidRPr="00507CE2">
        <w:t xml:space="preserve">: Further evaluation is FFS. </w:t>
      </w:r>
    </w:p>
    <w:p w14:paraId="33B56703" w14:textId="41DBB66F" w:rsidR="00BE5193" w:rsidRPr="00690D42" w:rsidRDefault="00161132" w:rsidP="00E651DC">
      <w:pPr>
        <w:pStyle w:val="EditorsNote"/>
      </w:pPr>
      <w:del w:id="2535" w:author="Ivy Guo" w:date="2023-08-07T16:51:00Z">
        <w:r w:rsidRPr="00507CE2" w:rsidDel="00FB3A0D">
          <w:delText>Editor</w:delText>
        </w:r>
        <w:r w:rsidR="000735D3" w:rsidRPr="00507CE2" w:rsidDel="00FB3A0D">
          <w:delText>'</w:delText>
        </w:r>
        <w:r w:rsidRPr="00507CE2" w:rsidDel="00FB3A0D">
          <w:delText>s Note</w:delText>
        </w:r>
      </w:del>
      <w:ins w:id="2536" w:author="Ivy Guo" w:date="2023-08-07T16:51:00Z">
        <w:r w:rsidR="00FB3A0D">
          <w:t>NOTE</w:t>
        </w:r>
      </w:ins>
      <w:r w:rsidRPr="00507CE2">
        <w:t>:</w:t>
      </w:r>
      <w:r w:rsidR="0036608C" w:rsidRPr="00507CE2">
        <w:t xml:space="preserve"> </w:t>
      </w:r>
      <w:r w:rsidRPr="00507CE2">
        <w:t>Different solution variants</w:t>
      </w:r>
      <w:r w:rsidRPr="00690D42">
        <w:t xml:space="preserve"> may require separate evaluation. </w:t>
      </w:r>
    </w:p>
    <w:p w14:paraId="513DB0F6" w14:textId="77777777" w:rsidR="00B07E1B" w:rsidRPr="00690D42" w:rsidRDefault="00B07E1B" w:rsidP="004316D3">
      <w:pPr>
        <w:pStyle w:val="Heading2"/>
      </w:pPr>
      <w:bookmarkStart w:id="2537" w:name="_Toc142333960"/>
      <w:r w:rsidRPr="00690D42">
        <w:t>6.21</w:t>
      </w:r>
      <w:r w:rsidRPr="00690D42">
        <w:tab/>
        <w:t>Solution #21: Certificate based solution against false base station for Non-Public Networks</w:t>
      </w:r>
      <w:bookmarkEnd w:id="2537"/>
    </w:p>
    <w:p w14:paraId="46BAA329" w14:textId="77777777" w:rsidR="00B07E1B" w:rsidRPr="00690D42" w:rsidRDefault="00B07E1B" w:rsidP="004316D3">
      <w:pPr>
        <w:pStyle w:val="Heading3"/>
      </w:pPr>
      <w:bookmarkStart w:id="2538" w:name="_Toc142333961"/>
      <w:r w:rsidRPr="00690D42">
        <w:t>6.21.1</w:t>
      </w:r>
      <w:r w:rsidRPr="00690D42">
        <w:tab/>
        <w:t>Introduction</w:t>
      </w:r>
      <w:bookmarkEnd w:id="2538"/>
    </w:p>
    <w:p w14:paraId="011234EA" w14:textId="10538E01" w:rsidR="00B07E1B" w:rsidRPr="00690D42" w:rsidRDefault="00B07E1B" w:rsidP="00B07E1B">
      <w:pPr>
        <w:keepLines/>
      </w:pPr>
      <w:r w:rsidRPr="00690D42">
        <w:t xml:space="preserve">This solution leverages the certificate framework outlined in solution #11 (Certificate based solution against false base station) and provides asymmetric-key-system encryption to unicast signalling messages before the primary authentication is completed </w:t>
      </w:r>
      <w:r w:rsidR="002B44FA" w:rsidRPr="00690D42">
        <w:t>as well as provides digital signatures to broadcast system information messages for a standalone NPN</w:t>
      </w:r>
      <w:r w:rsidRPr="00690D42">
        <w:t xml:space="preserve">. By NPN, </w:t>
      </w:r>
      <w:r w:rsidR="00950339" w:rsidRPr="00690D42">
        <w:t>it is meant</w:t>
      </w:r>
      <w:r w:rsidRPr="00690D42">
        <w:t xml:space="preserve"> a private 5G network that is independent from a PLMN.</w:t>
      </w:r>
    </w:p>
    <w:p w14:paraId="3284A064" w14:textId="77777777" w:rsidR="00B07E1B" w:rsidRPr="00690D42" w:rsidRDefault="00B07E1B" w:rsidP="00B07E1B">
      <w:r w:rsidRPr="00690D42">
        <w:t>With this solution in an NPN deployment, the gNB and UEs can encrypt unicast signalling messages, before the primary authentications is completed and security is enabled. The gNB and UEs will accept the messages only after the message is successfully decrypted. The locations of the certificates are located in the core network and the UEs.</w:t>
      </w:r>
      <w:r w:rsidR="0036608C" w:rsidRPr="00690D42">
        <w:t xml:space="preserve"> </w:t>
      </w:r>
      <w:r w:rsidRPr="00690D42">
        <w:t>The core network provides the network certificates to all the gNB in an NPN.</w:t>
      </w:r>
    </w:p>
    <w:p w14:paraId="2509FCB0" w14:textId="77777777" w:rsidR="002B44FA" w:rsidRPr="00690D42" w:rsidRDefault="002B44FA" w:rsidP="00B07E1B">
      <w:r w:rsidRPr="00690D42">
        <w:t>In addition, the gNB can digitally sign system information messa</w:t>
      </w:r>
      <w:r w:rsidRPr="00507CE2">
        <w:t>ges (e.g., master information</w:t>
      </w:r>
      <w:r w:rsidRPr="00690D42">
        <w:t xml:space="preserve"> block [MIB] and system information block type 1 [SIB1]). The UEs will accept the messages only after the signature of the message is successfully verified and can detect a suspicious false gNB upon verification failure</w:t>
      </w:r>
      <w:r w:rsidR="007E13CC" w:rsidRPr="00690D42">
        <w:t>.</w:t>
      </w:r>
    </w:p>
    <w:p w14:paraId="0B2FC18C" w14:textId="77777777" w:rsidR="002B44FA" w:rsidRPr="00690D42" w:rsidRDefault="002B44FA" w:rsidP="00B07E1B">
      <w:pPr>
        <w:rPr>
          <w:lang w:eastAsia="zh-CN"/>
        </w:rPr>
      </w:pPr>
      <w:r w:rsidRPr="00690D42">
        <w:t xml:space="preserve">A false base station is not able to digitally sign the system information messages as a legitimate base station is. This solution addresses the security and privacy areas for </w:t>
      </w:r>
      <w:r w:rsidRPr="00690D42">
        <w:rPr>
          <w:lang w:eastAsia="zh-CN"/>
        </w:rPr>
        <w:t xml:space="preserve">#2 DoS attack on network: attempts to hinder the network's ability to provide services to the UEs. </w:t>
      </w:r>
    </w:p>
    <w:p w14:paraId="4220CC46" w14:textId="77777777" w:rsidR="002B44FA" w:rsidRPr="00690D42" w:rsidRDefault="002B44FA" w:rsidP="00B07E1B">
      <w:pPr>
        <w:rPr>
          <w:lang w:eastAsia="zh-CN"/>
        </w:rPr>
      </w:pPr>
      <w:r w:rsidRPr="00690D42">
        <w:t>For UEs without the valid certificate(s), those UEs are not able to process system information messages from a legitimate gNB.</w:t>
      </w:r>
      <w:r w:rsidR="0036608C" w:rsidRPr="00690D42">
        <w:t xml:space="preserve"> </w:t>
      </w:r>
      <w:r w:rsidRPr="00690D42">
        <w:t xml:space="preserve">This solution addresses the security and privacy areas for </w:t>
      </w:r>
      <w:r w:rsidRPr="00690D42">
        <w:rPr>
          <w:lang w:eastAsia="zh-CN"/>
        </w:rPr>
        <w:t>#1</w:t>
      </w:r>
      <w:r w:rsidRPr="00690D42">
        <w:rPr>
          <w:lang w:eastAsia="zh-CN"/>
        </w:rPr>
        <w:tab/>
        <w:t>DoS attack on UE: attempts to hinder the UEs' access to the network.</w:t>
      </w:r>
    </w:p>
    <w:p w14:paraId="7F49624B" w14:textId="77777777" w:rsidR="00B07E1B" w:rsidRPr="00507CE2" w:rsidRDefault="002B44FA" w:rsidP="003243EB">
      <w:pPr>
        <w:keepNext/>
        <w:keepLines/>
        <w:rPr>
          <w:lang w:eastAsia="zh-CN"/>
        </w:rPr>
      </w:pPr>
      <w:r w:rsidRPr="00690D42">
        <w:t xml:space="preserve">In addition, </w:t>
      </w:r>
      <w:r w:rsidR="00B07E1B" w:rsidRPr="00690D42">
        <w:t xml:space="preserve">the UE will not accept any unicast signalling messages from the attacks of the </w:t>
      </w:r>
      <w:r w:rsidRPr="00690D42">
        <w:t>false</w:t>
      </w:r>
      <w:r w:rsidR="00B07E1B" w:rsidRPr="00690D42">
        <w:t xml:space="preserve"> base station before the primary authentication is completed. As a result, the primary authentication for the UE will not get completed. Another benefit of this solution is the </w:t>
      </w:r>
      <w:r w:rsidRPr="00690D42">
        <w:t xml:space="preserve">false </w:t>
      </w:r>
      <w:r w:rsidR="00B07E1B" w:rsidRPr="00690D42">
        <w:t xml:space="preserve">base station is not able to sniff the unicast signalling messages since these messages are encrypted which further enhance the privacy for the UE. This solution addresses the security and privacy areas for # </w:t>
      </w:r>
      <w:r w:rsidR="00B07E1B" w:rsidRPr="00690D42">
        <w:rPr>
          <w:lang w:eastAsia="zh-CN"/>
        </w:rPr>
        <w:t>3 Rogue services: attempts to deliver unauthorized or unsolicited servi</w:t>
      </w:r>
      <w:r w:rsidR="00B07E1B" w:rsidRPr="00507CE2">
        <w:rPr>
          <w:lang w:eastAsia="zh-CN"/>
        </w:rPr>
        <w:t>ces (e.g., SMS and calls) to the UEs.</w:t>
      </w:r>
    </w:p>
    <w:p w14:paraId="3D4CDD12" w14:textId="77777777" w:rsidR="00B07E1B" w:rsidRPr="00507CE2" w:rsidRDefault="00B07E1B" w:rsidP="00B07E1B">
      <w:pPr>
        <w:rPr>
          <w:lang w:eastAsia="zh-CN"/>
        </w:rPr>
      </w:pPr>
      <w:r w:rsidRPr="00507CE2">
        <w:rPr>
          <w:lang w:eastAsia="zh-CN"/>
        </w:rPr>
        <w:t xml:space="preserve">Furthermore, since the UE cannot attach to a </w:t>
      </w:r>
      <w:r w:rsidR="002B44FA" w:rsidRPr="00507CE2">
        <w:rPr>
          <w:lang w:eastAsia="zh-CN"/>
        </w:rPr>
        <w:t xml:space="preserve">false </w:t>
      </w:r>
      <w:r w:rsidRPr="00507CE2">
        <w:rPr>
          <w:lang w:eastAsia="zh-CN"/>
        </w:rPr>
        <w:t xml:space="preserve">base station, the </w:t>
      </w:r>
      <w:r w:rsidR="002B44FA" w:rsidRPr="00507CE2">
        <w:rPr>
          <w:lang w:eastAsia="zh-CN"/>
        </w:rPr>
        <w:t xml:space="preserve">false </w:t>
      </w:r>
      <w:r w:rsidRPr="00507CE2">
        <w:rPr>
          <w:lang w:eastAsia="zh-CN"/>
        </w:rPr>
        <w:t xml:space="preserve">base station is unable to conduct attacks to track the UE. This addresses </w:t>
      </w:r>
      <w:r w:rsidRPr="00507CE2">
        <w:t xml:space="preserve">the security and privacy areas for # </w:t>
      </w:r>
      <w:r w:rsidRPr="00507CE2">
        <w:rPr>
          <w:lang w:eastAsia="zh-CN"/>
        </w:rPr>
        <w:t>4 Subscriber privacy attack: attempts to identify subscriptions or trace the UEs.</w:t>
      </w:r>
    </w:p>
    <w:p w14:paraId="48C9BEE6" w14:textId="77777777" w:rsidR="00B07E1B" w:rsidRPr="00507CE2" w:rsidRDefault="00B07E1B" w:rsidP="00B07E1B">
      <w:pPr>
        <w:keepLines/>
      </w:pPr>
      <w:r w:rsidRPr="00507CE2">
        <w:t>In summary, this solution addresses key issue</w:t>
      </w:r>
      <w:r w:rsidR="002B44FA" w:rsidRPr="00507CE2">
        <w:t>s</w:t>
      </w:r>
      <w:r w:rsidRPr="00507CE2">
        <w:t xml:space="preserve"> 1 </w:t>
      </w:r>
      <w:r w:rsidR="002B44FA" w:rsidRPr="00507CE2">
        <w:t xml:space="preserve">and 2 </w:t>
      </w:r>
      <w:r w:rsidRPr="00507CE2">
        <w:t>and the following security and privacy areas:</w:t>
      </w:r>
    </w:p>
    <w:p w14:paraId="7EAD62B4" w14:textId="77777777" w:rsidR="002B44FA" w:rsidRPr="00507CE2" w:rsidRDefault="002B44FA" w:rsidP="00E651DC">
      <w:pPr>
        <w:pStyle w:val="B10"/>
        <w:rPr>
          <w:lang w:eastAsia="zh-CN"/>
        </w:rPr>
      </w:pPr>
      <w:r w:rsidRPr="00507CE2">
        <w:rPr>
          <w:lang w:eastAsia="zh-CN"/>
        </w:rPr>
        <w:t>#1</w:t>
      </w:r>
      <w:r w:rsidRPr="00507CE2">
        <w:rPr>
          <w:lang w:eastAsia="zh-CN"/>
        </w:rPr>
        <w:tab/>
        <w:t xml:space="preserve">DoS attack on UE: attempts to hinder the UEs' access to the network </w:t>
      </w:r>
    </w:p>
    <w:p w14:paraId="5CB09BD5" w14:textId="77777777" w:rsidR="002B44FA" w:rsidRPr="00507CE2" w:rsidRDefault="002B44FA" w:rsidP="00E651DC">
      <w:pPr>
        <w:pStyle w:val="B10"/>
        <w:rPr>
          <w:lang w:eastAsia="zh-CN"/>
        </w:rPr>
      </w:pPr>
      <w:r w:rsidRPr="00507CE2">
        <w:rPr>
          <w:lang w:eastAsia="zh-CN"/>
        </w:rPr>
        <w:t>#2</w:t>
      </w:r>
      <w:r w:rsidRPr="00507CE2">
        <w:rPr>
          <w:lang w:eastAsia="zh-CN"/>
        </w:rPr>
        <w:tab/>
        <w:t xml:space="preserve">DoS attack on network: attempts to hinder the network's ability to provide services to the UEs </w:t>
      </w:r>
    </w:p>
    <w:p w14:paraId="7E5731BC" w14:textId="77777777" w:rsidR="00B07E1B" w:rsidRPr="00507CE2" w:rsidRDefault="00B07E1B" w:rsidP="00E651DC">
      <w:pPr>
        <w:pStyle w:val="B10"/>
        <w:rPr>
          <w:lang w:eastAsia="zh-CN"/>
        </w:rPr>
      </w:pPr>
      <w:r w:rsidRPr="00507CE2">
        <w:rPr>
          <w:lang w:eastAsia="zh-CN"/>
        </w:rPr>
        <w:lastRenderedPageBreak/>
        <w:t>#3</w:t>
      </w:r>
      <w:r w:rsidRPr="00507CE2">
        <w:rPr>
          <w:lang w:eastAsia="zh-CN"/>
        </w:rPr>
        <w:tab/>
        <w:t>Rogue services: attempts to deliver unauthorized or unsolicited services (e.g., SMS and calls) to the UEs.</w:t>
      </w:r>
    </w:p>
    <w:p w14:paraId="721C070F" w14:textId="77777777" w:rsidR="00B07E1B" w:rsidRPr="00507CE2" w:rsidRDefault="00B07E1B" w:rsidP="00E651DC">
      <w:pPr>
        <w:pStyle w:val="B10"/>
        <w:rPr>
          <w:lang w:eastAsia="zh-CN"/>
        </w:rPr>
      </w:pPr>
      <w:r w:rsidRPr="00507CE2">
        <w:rPr>
          <w:lang w:eastAsia="zh-CN"/>
        </w:rPr>
        <w:t>#4</w:t>
      </w:r>
      <w:r w:rsidRPr="00507CE2">
        <w:rPr>
          <w:lang w:eastAsia="zh-CN"/>
        </w:rPr>
        <w:tab/>
        <w:t>Subscriber privacy attack: attempts to identify subscriptions or trace the UEs.</w:t>
      </w:r>
    </w:p>
    <w:p w14:paraId="3847BDC4" w14:textId="77777777" w:rsidR="00B07E1B" w:rsidRPr="00507CE2" w:rsidRDefault="00B07E1B" w:rsidP="0097539C">
      <w:pPr>
        <w:pStyle w:val="Heading3"/>
      </w:pPr>
      <w:bookmarkStart w:id="2539" w:name="_Toc142333962"/>
      <w:r w:rsidRPr="00507CE2">
        <w:t>6.21.2</w:t>
      </w:r>
      <w:r w:rsidRPr="00507CE2">
        <w:tab/>
        <w:t>Solution details</w:t>
      </w:r>
      <w:bookmarkEnd w:id="2539"/>
    </w:p>
    <w:p w14:paraId="3347D0A9" w14:textId="48E57306" w:rsidR="00B07E1B" w:rsidRPr="00690D42" w:rsidRDefault="00B07E1B" w:rsidP="0097539C">
      <w:pPr>
        <w:pStyle w:val="Heading4"/>
      </w:pPr>
      <w:bookmarkStart w:id="2540" w:name="_Toc142333963"/>
      <w:r w:rsidRPr="00507CE2">
        <w:t>6.21.2.1</w:t>
      </w:r>
      <w:r w:rsidRPr="00507CE2">
        <w:tab/>
      </w:r>
      <w:r w:rsidR="002B44FA" w:rsidRPr="00507CE2">
        <w:t>Certificate Provisioning</w:t>
      </w:r>
      <w:bookmarkEnd w:id="2540"/>
      <w:r w:rsidRPr="00690D42">
        <w:t xml:space="preserve"> </w:t>
      </w:r>
    </w:p>
    <w:p w14:paraId="651CAFAB" w14:textId="77777777" w:rsidR="00B07E1B" w:rsidRPr="00690D42" w:rsidRDefault="00B07E1B" w:rsidP="0097539C">
      <w:r w:rsidRPr="00690D42">
        <w:t>This solution requires the network to support Public Key Infrastructure (PKI), which needs the NPN operator to have one or more CAs as the root of the trust chain.</w:t>
      </w:r>
    </w:p>
    <w:p w14:paraId="188C2FE1" w14:textId="77777777" w:rsidR="00B07E1B" w:rsidRPr="00690D42" w:rsidRDefault="00B07E1B" w:rsidP="0097539C">
      <w:pPr>
        <w:rPr>
          <w:color w:val="000000" w:themeColor="text1"/>
        </w:rPr>
      </w:pPr>
      <w:r w:rsidRPr="00690D42">
        <w:t>For a</w:t>
      </w:r>
      <w:r w:rsidR="00492C01" w:rsidRPr="00690D42">
        <w:t>n</w:t>
      </w:r>
      <w:r w:rsidRPr="00690D42">
        <w:t xml:space="preserve"> NPN, the core network is provisioned to store certificates for all authorized UEs, and each UE to have the core network certificate.</w:t>
      </w:r>
    </w:p>
    <w:p w14:paraId="55158EC6" w14:textId="77777777" w:rsidR="00B07E1B" w:rsidRPr="00690D42" w:rsidRDefault="00B07E1B" w:rsidP="00465C2D">
      <w:pPr>
        <w:pStyle w:val="NO"/>
      </w:pPr>
      <w:r w:rsidRPr="00690D42">
        <w:t xml:space="preserve">NOTE: </w:t>
      </w:r>
      <w:r w:rsidR="007B472D" w:rsidRPr="00690D42">
        <w:tab/>
      </w:r>
      <w:r w:rsidRPr="00690D42">
        <w:t>A core network already has the capability to store subscriber</w:t>
      </w:r>
      <w:r w:rsidR="000735D3" w:rsidRPr="00690D42">
        <w:t>'</w:t>
      </w:r>
      <w:r w:rsidRPr="00690D42">
        <w:t>s information for many UEs so scalability of the proposed solution should not be an issue on the core network side.</w:t>
      </w:r>
    </w:p>
    <w:p w14:paraId="37131912" w14:textId="77777777" w:rsidR="00B07E1B" w:rsidRPr="00690D42" w:rsidRDefault="00B07E1B" w:rsidP="0097539C">
      <w:r w:rsidRPr="00690D42">
        <w:t>The following is the method to provision certificates into the UE:</w:t>
      </w:r>
    </w:p>
    <w:p w14:paraId="72B5AAE4" w14:textId="77777777" w:rsidR="002B44FA" w:rsidRPr="00690D42" w:rsidRDefault="002B44FA" w:rsidP="002B44FA">
      <w:pPr>
        <w:rPr>
          <w:b/>
        </w:rPr>
      </w:pPr>
      <w:r w:rsidRPr="00690D42">
        <w:rPr>
          <w:b/>
        </w:rPr>
        <w:t>Initial UE certificate provisioning:</w:t>
      </w:r>
    </w:p>
    <w:p w14:paraId="3E69E77C" w14:textId="77777777" w:rsidR="002B44FA" w:rsidRPr="00690D42" w:rsidRDefault="002B44FA" w:rsidP="002B44FA">
      <w:r w:rsidRPr="00690D42">
        <w:t>The initial UE certificate can be provisioned into the UE at manufacture time or at deployment by the NPN operator, in USIM or another secure storage method.</w:t>
      </w:r>
    </w:p>
    <w:p w14:paraId="7FE26738" w14:textId="77777777" w:rsidR="002B44FA" w:rsidRPr="00690D42" w:rsidRDefault="002B44FA" w:rsidP="004316D3">
      <w:pPr>
        <w:rPr>
          <w:b/>
        </w:rPr>
      </w:pPr>
      <w:r w:rsidRPr="00690D42">
        <w:rPr>
          <w:b/>
        </w:rPr>
        <w:t>Certificate update / revocation:</w:t>
      </w:r>
    </w:p>
    <w:p w14:paraId="2B9ED41E" w14:textId="77777777" w:rsidR="002B44FA" w:rsidRPr="00690D42" w:rsidRDefault="002B44FA" w:rsidP="0097539C">
      <w:pPr>
        <w:rPr>
          <w:color w:val="000000" w:themeColor="text1"/>
        </w:rPr>
      </w:pPr>
      <w:r w:rsidRPr="00690D42">
        <w:t xml:space="preserve">UEs </w:t>
      </w:r>
      <w:r w:rsidR="008536C2" w:rsidRPr="00690D42">
        <w:t>should</w:t>
      </w:r>
      <w:r w:rsidRPr="00690D42">
        <w:t xml:space="preserve"> support the certificate update / revocation, which can be performed in implementation independent way or over the air. UE</w:t>
      </w:r>
      <w:r w:rsidR="000735D3" w:rsidRPr="00690D42">
        <w:t>'</w:t>
      </w:r>
      <w:r w:rsidRPr="00690D42">
        <w:t>s certificate will need to be updated before the expiration date.</w:t>
      </w:r>
    </w:p>
    <w:p w14:paraId="073C57A5" w14:textId="77777777" w:rsidR="00B07E1B" w:rsidRPr="00690D42" w:rsidRDefault="00B07E1B" w:rsidP="0097539C">
      <w:r w:rsidRPr="00690D42">
        <w:t>UEs are pre-loaded with X.509 certificates with a signed public key for the network in which they are allowed to connect. The core network would likewise be pre-loaded with certificates of eligible UEs. With this type of public and private key pair relationship between UEs and the core network, an implicit mutual authentication between UEs and the core network has been accomplished during the certification provisioning process.</w:t>
      </w:r>
    </w:p>
    <w:p w14:paraId="30FB1921" w14:textId="1C5F57C9" w:rsidR="00B07E1B" w:rsidRPr="00507CE2" w:rsidRDefault="00B07E1B" w:rsidP="00E651DC">
      <w:pPr>
        <w:pStyle w:val="EditorsNote"/>
      </w:pPr>
      <w:del w:id="2541" w:author="Ivy Guo" w:date="2023-08-07T16:51:00Z">
        <w:r w:rsidRPr="00690D42" w:rsidDel="00FB3A0D">
          <w:delText>Editor</w:delText>
        </w:r>
        <w:r w:rsidR="000735D3" w:rsidRPr="00690D42" w:rsidDel="00FB3A0D">
          <w:delText>'</w:delText>
        </w:r>
        <w:r w:rsidRPr="00690D42" w:rsidDel="00FB3A0D">
          <w:delText>s Note</w:delText>
        </w:r>
      </w:del>
      <w:ins w:id="2542" w:author="Ivy Guo" w:date="2023-08-07T16:51:00Z">
        <w:r w:rsidR="00FB3A0D">
          <w:t>NOTE</w:t>
        </w:r>
      </w:ins>
      <w:r w:rsidRPr="00690D42">
        <w:t>: Scalability of the soluti</w:t>
      </w:r>
      <w:r w:rsidRPr="00507CE2">
        <w:t>on is FFS</w:t>
      </w:r>
      <w:r w:rsidR="00492C01" w:rsidRPr="00507CE2">
        <w:t>.</w:t>
      </w:r>
    </w:p>
    <w:p w14:paraId="2BFFC5B4" w14:textId="26B79DB1" w:rsidR="00B07E1B" w:rsidRPr="00690D42" w:rsidRDefault="0097539C" w:rsidP="0097539C">
      <w:pPr>
        <w:pStyle w:val="B10"/>
      </w:pPr>
      <w:r w:rsidRPr="00507CE2">
        <w:t>-</w:t>
      </w:r>
      <w:r w:rsidRPr="00507CE2">
        <w:tab/>
      </w:r>
      <w:r w:rsidR="00B07E1B" w:rsidRPr="00507CE2">
        <w:t>Each core network has a public and private ke</w:t>
      </w:r>
      <w:r w:rsidR="00B07E1B" w:rsidRPr="00690D42">
        <w:t>y pair (core_PUB_Key, core_PRI_Key).</w:t>
      </w:r>
    </w:p>
    <w:p w14:paraId="0E506582" w14:textId="5AE5388F" w:rsidR="00B07E1B" w:rsidRPr="00690D42" w:rsidRDefault="0097539C" w:rsidP="0097539C">
      <w:pPr>
        <w:pStyle w:val="B10"/>
      </w:pPr>
      <w:r w:rsidRPr="00690D42">
        <w:t>-</w:t>
      </w:r>
      <w:r w:rsidRPr="00690D42">
        <w:tab/>
      </w:r>
      <w:r w:rsidR="00B07E1B" w:rsidRPr="00690D42">
        <w:t>UEs have a corresponding public and private key pair (UE_PUB_Key, UE_PRI_Key).</w:t>
      </w:r>
    </w:p>
    <w:p w14:paraId="3D52DAE8" w14:textId="6BD4B9B5" w:rsidR="00B07E1B" w:rsidRPr="00690D42" w:rsidRDefault="0097539C" w:rsidP="0097539C">
      <w:pPr>
        <w:pStyle w:val="B10"/>
      </w:pPr>
      <w:r w:rsidRPr="00690D42">
        <w:t>-</w:t>
      </w:r>
      <w:r w:rsidRPr="00690D42">
        <w:tab/>
      </w:r>
      <w:r w:rsidR="00B07E1B" w:rsidRPr="00690D42">
        <w:t xml:space="preserve">Each core network shares its public key (core_PUB_Key) with a certificate with all UEs. </w:t>
      </w:r>
    </w:p>
    <w:p w14:paraId="2EA4D657" w14:textId="554FA75F" w:rsidR="002B44FA" w:rsidRPr="00690D42" w:rsidRDefault="0097539C" w:rsidP="0097539C">
      <w:pPr>
        <w:pStyle w:val="B10"/>
      </w:pPr>
      <w:r w:rsidRPr="00690D42">
        <w:t>-</w:t>
      </w:r>
      <w:r w:rsidRPr="00690D42">
        <w:tab/>
      </w:r>
      <w:r w:rsidR="00B07E1B" w:rsidRPr="00690D42">
        <w:t>UEs share their public keys (UE_PUB_Key) with a certificate with the core network</w:t>
      </w:r>
      <w:r w:rsidR="002B44FA" w:rsidRPr="00690D42">
        <w:t xml:space="preserve"> </w:t>
      </w:r>
    </w:p>
    <w:p w14:paraId="04BF9C34" w14:textId="200AB1B1" w:rsidR="002B44FA" w:rsidRPr="00690D42" w:rsidRDefault="0097539C" w:rsidP="0097539C">
      <w:pPr>
        <w:pStyle w:val="B10"/>
      </w:pPr>
      <w:r w:rsidRPr="00690D42">
        <w:t>-</w:t>
      </w:r>
      <w:r w:rsidRPr="00690D42">
        <w:tab/>
      </w:r>
      <w:r w:rsidR="002B44FA" w:rsidRPr="00690D42">
        <w:t>Each gNB is provisioned with a different public and private key pair (gNB_PUB_Key, gNB_PRI_Key)</w:t>
      </w:r>
    </w:p>
    <w:p w14:paraId="45D82D24" w14:textId="341EE382" w:rsidR="00B07E1B" w:rsidRPr="00690D42" w:rsidRDefault="0097539C" w:rsidP="0097539C">
      <w:pPr>
        <w:pStyle w:val="B10"/>
      </w:pPr>
      <w:r w:rsidRPr="00690D42">
        <w:t>-</w:t>
      </w:r>
      <w:r w:rsidRPr="00690D42">
        <w:tab/>
      </w:r>
      <w:r w:rsidR="002B44FA" w:rsidRPr="00690D42">
        <w:t>The serving gNB shares its public key (gNB_PUB_Key) with a certificate signed by the core network private key (Core_PRI_Key) and which is inside the system information message.</w:t>
      </w:r>
    </w:p>
    <w:p w14:paraId="1148850A" w14:textId="77777777" w:rsidR="002B44FA" w:rsidRPr="00690D42" w:rsidRDefault="002B44FA" w:rsidP="00465C2D">
      <w:pPr>
        <w:pStyle w:val="NO"/>
      </w:pPr>
      <w:r w:rsidRPr="00690D42">
        <w:t xml:space="preserve">NOTE: </w:t>
      </w:r>
      <w:r w:rsidR="007B472D" w:rsidRPr="00690D42">
        <w:tab/>
      </w:r>
      <w:r w:rsidRPr="00690D42">
        <w:t>In this scheme, the core network is acting as a CA.</w:t>
      </w:r>
    </w:p>
    <w:p w14:paraId="262484A3" w14:textId="3C97705F" w:rsidR="00B07E1B" w:rsidRPr="00507CE2" w:rsidRDefault="00B07E1B" w:rsidP="00E651DC">
      <w:pPr>
        <w:pStyle w:val="EditorsNote"/>
      </w:pPr>
      <w:del w:id="2543" w:author="Ivy Guo" w:date="2023-08-07T16:51:00Z">
        <w:r w:rsidRPr="00690D42" w:rsidDel="00FB3A0D">
          <w:delText>Editor</w:delText>
        </w:r>
        <w:r w:rsidR="000735D3" w:rsidRPr="00690D42" w:rsidDel="00FB3A0D">
          <w:delText>'</w:delText>
        </w:r>
        <w:r w:rsidRPr="00690D42" w:rsidDel="00FB3A0D">
          <w:delText>s Note</w:delText>
        </w:r>
      </w:del>
      <w:ins w:id="2544" w:author="Ivy Guo" w:date="2023-08-07T16:51:00Z">
        <w:r w:rsidR="00FB3A0D">
          <w:t>NOTE</w:t>
        </w:r>
      </w:ins>
      <w:r w:rsidRPr="00690D42">
        <w:t xml:space="preserve">: it </w:t>
      </w:r>
      <w:r w:rsidRPr="00507CE2">
        <w:t>is FFS what is the impact on the UEs when more gNBs are introduced to the NPN.</w:t>
      </w:r>
    </w:p>
    <w:p w14:paraId="620116F0" w14:textId="27E0E9FA" w:rsidR="00B07E1B" w:rsidRPr="00507CE2" w:rsidRDefault="00B07E1B" w:rsidP="00E651DC">
      <w:pPr>
        <w:pStyle w:val="EditorsNote"/>
      </w:pPr>
      <w:del w:id="2545" w:author="Ivy Guo" w:date="2023-08-07T16:51:00Z">
        <w:r w:rsidRPr="00507CE2" w:rsidDel="00FB3A0D">
          <w:delText>Editor</w:delText>
        </w:r>
        <w:r w:rsidR="000735D3" w:rsidRPr="00507CE2" w:rsidDel="00FB3A0D">
          <w:delText>'</w:delText>
        </w:r>
        <w:r w:rsidRPr="00507CE2" w:rsidDel="00FB3A0D">
          <w:delText>s Note</w:delText>
        </w:r>
      </w:del>
      <w:ins w:id="2546" w:author="Ivy Guo" w:date="2023-08-07T16:51:00Z">
        <w:r w:rsidR="00FB3A0D">
          <w:t>NOTE</w:t>
        </w:r>
      </w:ins>
      <w:r w:rsidRPr="00507CE2">
        <w:t>: It is FFS the mechanism for the core network to transfer its certificate to all gNBs of the NPN and how the gNBs store the certificate.</w:t>
      </w:r>
    </w:p>
    <w:p w14:paraId="5ED9D817" w14:textId="4F085C6A" w:rsidR="00B07E1B" w:rsidRPr="00507CE2" w:rsidRDefault="00B07E1B" w:rsidP="00E651DC">
      <w:pPr>
        <w:pStyle w:val="EditorsNote"/>
      </w:pPr>
      <w:del w:id="2547" w:author="Ivy Guo" w:date="2023-08-07T16:51:00Z">
        <w:r w:rsidRPr="00507CE2" w:rsidDel="00FB3A0D">
          <w:delText>Editor</w:delText>
        </w:r>
        <w:r w:rsidR="000735D3" w:rsidRPr="00507CE2" w:rsidDel="00FB3A0D">
          <w:delText>'</w:delText>
        </w:r>
        <w:r w:rsidRPr="00507CE2" w:rsidDel="00FB3A0D">
          <w:delText>s Note</w:delText>
        </w:r>
      </w:del>
      <w:ins w:id="2548" w:author="Ivy Guo" w:date="2023-08-07T16:51:00Z">
        <w:r w:rsidR="00FB3A0D">
          <w:t>NOTE</w:t>
        </w:r>
      </w:ins>
      <w:r w:rsidRPr="00507CE2">
        <w:t>: Private key distribution in the network are FFS.</w:t>
      </w:r>
    </w:p>
    <w:p w14:paraId="6643E190" w14:textId="53A84BA2" w:rsidR="00B07E1B" w:rsidRPr="00507CE2" w:rsidRDefault="00B07E1B" w:rsidP="00E651DC">
      <w:pPr>
        <w:pStyle w:val="EditorsNote"/>
      </w:pPr>
      <w:del w:id="2549" w:author="Ivy Guo" w:date="2023-08-07T16:51:00Z">
        <w:r w:rsidRPr="00507CE2" w:rsidDel="00FB3A0D">
          <w:delText>Editor</w:delText>
        </w:r>
        <w:r w:rsidR="000735D3" w:rsidRPr="00507CE2" w:rsidDel="00FB3A0D">
          <w:delText>'</w:delText>
        </w:r>
        <w:r w:rsidRPr="00507CE2" w:rsidDel="00FB3A0D">
          <w:delText>s Note</w:delText>
        </w:r>
      </w:del>
      <w:ins w:id="2550" w:author="Ivy Guo" w:date="2023-08-07T16:51:00Z">
        <w:r w:rsidR="00FB3A0D">
          <w:t>NOTE</w:t>
        </w:r>
      </w:ins>
      <w:r w:rsidRPr="00507CE2">
        <w:t>: It is FFS if RAN or CN is the right entity to have UE's public keys.</w:t>
      </w:r>
    </w:p>
    <w:p w14:paraId="55315124" w14:textId="6E07834E" w:rsidR="00B07E1B" w:rsidRPr="00507CE2" w:rsidRDefault="00B07E1B" w:rsidP="0097539C">
      <w:pPr>
        <w:pStyle w:val="Heading4"/>
      </w:pPr>
      <w:bookmarkStart w:id="2551" w:name="_Toc142333964"/>
      <w:r w:rsidRPr="00507CE2">
        <w:t xml:space="preserve">6.21.2.2 </w:t>
      </w:r>
      <w:r w:rsidR="004416F1" w:rsidRPr="00507CE2">
        <w:tab/>
      </w:r>
      <w:r w:rsidR="002B44FA" w:rsidRPr="00507CE2">
        <w:t xml:space="preserve">Procedure </w:t>
      </w:r>
      <w:r w:rsidRPr="00507CE2">
        <w:t>for NPN Deployments</w:t>
      </w:r>
      <w:bookmarkEnd w:id="2551"/>
    </w:p>
    <w:p w14:paraId="6002A745" w14:textId="48AB14FC" w:rsidR="002B44FA" w:rsidRPr="00507CE2" w:rsidRDefault="0097539C" w:rsidP="0097539C">
      <w:pPr>
        <w:pStyle w:val="Heading5"/>
        <w:rPr>
          <w:u w:val="single"/>
        </w:rPr>
      </w:pPr>
      <w:r w:rsidRPr="00507CE2">
        <w:tab/>
      </w:r>
      <w:bookmarkStart w:id="2552" w:name="_Toc142333965"/>
      <w:r w:rsidR="00B07E1B" w:rsidRPr="00507CE2">
        <w:t xml:space="preserve">6.21.2.2.1 </w:t>
      </w:r>
      <w:r w:rsidR="004416F1" w:rsidRPr="00507CE2">
        <w:tab/>
      </w:r>
      <w:r w:rsidR="00B07E1B" w:rsidRPr="00507CE2">
        <w:t>Procedure</w:t>
      </w:r>
      <w:bookmarkEnd w:id="2552"/>
    </w:p>
    <w:p w14:paraId="60D7F00F" w14:textId="77777777" w:rsidR="002B44FA" w:rsidRPr="00507CE2" w:rsidRDefault="002B44FA" w:rsidP="004316D3">
      <w:r w:rsidRPr="00507CE2">
        <w:t>The gNB performs the following procedure for adding signature to the system information message:</w:t>
      </w:r>
    </w:p>
    <w:p w14:paraId="5721622A" w14:textId="77777777" w:rsidR="002B44FA" w:rsidRPr="00507CE2" w:rsidRDefault="004316D3" w:rsidP="004316D3">
      <w:pPr>
        <w:pStyle w:val="B10"/>
      </w:pPr>
      <w:r w:rsidRPr="00507CE2">
        <w:lastRenderedPageBreak/>
        <w:t>-</w:t>
      </w:r>
      <w:r w:rsidRPr="00507CE2">
        <w:tab/>
      </w:r>
      <w:r w:rsidR="002B44FA" w:rsidRPr="00507CE2">
        <w:t>Create a message digest by applying a hashing algorithm to the system information message plus a timestamp</w:t>
      </w:r>
    </w:p>
    <w:p w14:paraId="36BFC29F" w14:textId="77777777" w:rsidR="002B44FA" w:rsidRPr="00507CE2" w:rsidRDefault="004316D3" w:rsidP="004316D3">
      <w:pPr>
        <w:pStyle w:val="B10"/>
      </w:pPr>
      <w:r w:rsidRPr="00507CE2">
        <w:t>-</w:t>
      </w:r>
      <w:r w:rsidRPr="00507CE2">
        <w:tab/>
      </w:r>
      <w:r w:rsidR="002B44FA" w:rsidRPr="00507CE2">
        <w:t>Sign the digest and message with gNB_PRI_Key which become the signature</w:t>
      </w:r>
    </w:p>
    <w:p w14:paraId="759A0DAC" w14:textId="77777777" w:rsidR="002B44FA" w:rsidRPr="00507CE2" w:rsidRDefault="004316D3" w:rsidP="004316D3">
      <w:pPr>
        <w:pStyle w:val="B10"/>
      </w:pPr>
      <w:r w:rsidRPr="00507CE2">
        <w:t>-</w:t>
      </w:r>
      <w:r w:rsidRPr="00507CE2">
        <w:tab/>
      </w:r>
      <w:r w:rsidR="002B44FA" w:rsidRPr="00507CE2">
        <w:t>The signature is appended to the system information message.</w:t>
      </w:r>
    </w:p>
    <w:p w14:paraId="320B7D5D" w14:textId="6EEED875" w:rsidR="002B44FA" w:rsidRPr="00690D42" w:rsidRDefault="002B44FA" w:rsidP="00465C2D">
      <w:pPr>
        <w:pStyle w:val="EditorsNote"/>
      </w:pPr>
      <w:del w:id="2553" w:author="Ivy Guo" w:date="2023-08-07T16:51:00Z">
        <w:r w:rsidRPr="00507CE2" w:rsidDel="00FB3A0D">
          <w:delText>Editor</w:delText>
        </w:r>
        <w:r w:rsidR="000735D3" w:rsidRPr="00507CE2" w:rsidDel="00FB3A0D">
          <w:delText>'</w:delText>
        </w:r>
        <w:r w:rsidRPr="00507CE2" w:rsidDel="00FB3A0D">
          <w:delText>s Note</w:delText>
        </w:r>
      </w:del>
      <w:ins w:id="2554" w:author="Ivy Guo" w:date="2023-08-07T16:51:00Z">
        <w:r w:rsidR="00FB3A0D">
          <w:t>NOTE</w:t>
        </w:r>
      </w:ins>
      <w:r w:rsidRPr="00507CE2">
        <w:t>: We can also add some form of geo-location to the hash such that you prevent system information message from being replayed later in time or somewhere else about the same time.</w:t>
      </w:r>
      <w:r w:rsidR="0036608C" w:rsidRPr="00507CE2">
        <w:t xml:space="preserve"> </w:t>
      </w:r>
      <w:r w:rsidRPr="00507CE2">
        <w:t>There is a trade between security and complexity and is left for FFS.</w:t>
      </w:r>
    </w:p>
    <w:p w14:paraId="7DD5389D" w14:textId="77777777" w:rsidR="00A6515C" w:rsidRPr="00690D42" w:rsidRDefault="002B44FA" w:rsidP="004316D3">
      <w:r w:rsidRPr="00690D42">
        <w:t>The UE performs the following procedure for verifying the system information message:</w:t>
      </w:r>
    </w:p>
    <w:p w14:paraId="77E9EB73" w14:textId="147B8E15" w:rsidR="002B44FA" w:rsidRPr="00690D42" w:rsidRDefault="0097539C" w:rsidP="0097539C">
      <w:pPr>
        <w:pStyle w:val="B10"/>
      </w:pPr>
      <w:r w:rsidRPr="00690D42">
        <w:t>-</w:t>
      </w:r>
      <w:r w:rsidRPr="00690D42">
        <w:tab/>
      </w:r>
      <w:r w:rsidR="002B44FA" w:rsidRPr="00690D42">
        <w:t>The UEs extract the certificate from the system information messages, and verify its signature using the core_PUB_key. If the signature of certificate is valid, the UE extracts the gNB_PUB_Key.</w:t>
      </w:r>
    </w:p>
    <w:p w14:paraId="63FA83E6" w14:textId="438D0813" w:rsidR="002B44FA" w:rsidRPr="00690D42" w:rsidRDefault="0097539C" w:rsidP="0097539C">
      <w:pPr>
        <w:pStyle w:val="B10"/>
      </w:pPr>
      <w:r w:rsidRPr="00690D42">
        <w:t>-</w:t>
      </w:r>
      <w:r w:rsidRPr="00690D42">
        <w:tab/>
      </w:r>
      <w:r w:rsidR="002B44FA" w:rsidRPr="00690D42">
        <w:t>The UEs use the corresponding gNB_PUB_Key to verify the signature of system information messages. If the signature is successfully verified and the timestamp is within a pre-defined range (derived from the over-the-air propagation time, assuming that gNB generates sign of system information messages every time this message is sent), UEs will accept the messages; otherwise, the messages are discarded.</w:t>
      </w:r>
    </w:p>
    <w:p w14:paraId="1CA308C4" w14:textId="77777777" w:rsidR="00B07E1B" w:rsidRPr="00690D42" w:rsidRDefault="00B07E1B" w:rsidP="00465C2D">
      <w:r w:rsidRPr="00690D42">
        <w:t xml:space="preserve">All UEs encrypt RRC messages that are send before primary authentication is completed using </w:t>
      </w:r>
      <w:r w:rsidR="00626C0A" w:rsidRPr="00690D42">
        <w:t>gNB</w:t>
      </w:r>
      <w:r w:rsidRPr="00690D42">
        <w:t xml:space="preserve">_PUB_Key. The gNB uses the </w:t>
      </w:r>
      <w:r w:rsidR="00626C0A" w:rsidRPr="00690D42">
        <w:t>gNB</w:t>
      </w:r>
      <w:r w:rsidRPr="00690D42">
        <w:t>_PRI_Key to decrypt the UE messages.</w:t>
      </w:r>
    </w:p>
    <w:p w14:paraId="3594047F" w14:textId="77777777" w:rsidR="00B07E1B" w:rsidRPr="00690D42" w:rsidRDefault="00B07E1B" w:rsidP="00465C2D">
      <w:r w:rsidRPr="00690D42">
        <w:t>The gNB encrypt those RRC messages that are the clear before primary authentication is completed using UE_PUB_Key. The UEs use the UE_PRI_Key to decrypt gNB messages.</w:t>
      </w:r>
    </w:p>
    <w:p w14:paraId="0A7D45F2" w14:textId="5B77D581" w:rsidR="00B07E1B" w:rsidRPr="00507CE2" w:rsidRDefault="00B07E1B" w:rsidP="00E651DC">
      <w:pPr>
        <w:pStyle w:val="EditorsNote"/>
      </w:pPr>
      <w:del w:id="2555" w:author="Ivy Guo" w:date="2023-08-07T16:51:00Z">
        <w:r w:rsidRPr="00690D42" w:rsidDel="00FB3A0D">
          <w:delText>Editor</w:delText>
        </w:r>
        <w:r w:rsidR="000735D3" w:rsidRPr="00690D42" w:rsidDel="00FB3A0D">
          <w:delText>'</w:delText>
        </w:r>
        <w:r w:rsidRPr="00690D42" w:rsidDel="00FB3A0D">
          <w:delText>s Note</w:delText>
        </w:r>
      </w:del>
      <w:ins w:id="2556" w:author="Ivy Guo" w:date="2023-08-07T16:51:00Z">
        <w:r w:rsidR="00FB3A0D">
          <w:t>NOTE</w:t>
        </w:r>
      </w:ins>
      <w:r w:rsidRPr="00690D42">
        <w:t xml:space="preserve">: </w:t>
      </w:r>
      <w:r w:rsidRPr="00507CE2">
        <w:t>It is for FFS for the types of messages to be encrypted before primary authentication is completed including Message 1 during RACH, RRC messages and/or initial NAS messages.</w:t>
      </w:r>
    </w:p>
    <w:p w14:paraId="02F1052C" w14:textId="72694EDE" w:rsidR="00B07E1B" w:rsidRPr="00507CE2" w:rsidRDefault="00B07E1B" w:rsidP="00E651DC">
      <w:pPr>
        <w:pStyle w:val="EditorsNote"/>
      </w:pPr>
      <w:del w:id="2557" w:author="Ivy Guo" w:date="2023-08-07T16:51:00Z">
        <w:r w:rsidRPr="00507CE2" w:rsidDel="00FB3A0D">
          <w:delText>Editor</w:delText>
        </w:r>
        <w:r w:rsidR="000735D3" w:rsidRPr="00507CE2" w:rsidDel="00FB3A0D">
          <w:delText>'</w:delText>
        </w:r>
        <w:r w:rsidRPr="00507CE2" w:rsidDel="00FB3A0D">
          <w:delText>s Note</w:delText>
        </w:r>
      </w:del>
      <w:ins w:id="2558" w:author="Ivy Guo" w:date="2023-08-07T16:51:00Z">
        <w:r w:rsidR="00FB3A0D">
          <w:t>NOTE</w:t>
        </w:r>
      </w:ins>
      <w:r w:rsidRPr="00507CE2">
        <w:t>: It is FFS how a message encrypted by gNB is replay protected</w:t>
      </w:r>
    </w:p>
    <w:p w14:paraId="73601B8F" w14:textId="1A5CA964" w:rsidR="00B07E1B" w:rsidRPr="00507CE2" w:rsidRDefault="00B07E1B" w:rsidP="0097539C">
      <w:pPr>
        <w:pStyle w:val="Heading4"/>
      </w:pPr>
      <w:bookmarkStart w:id="2559" w:name="_Toc142333966"/>
      <w:r w:rsidRPr="00507CE2">
        <w:t>6.21.2.3</w:t>
      </w:r>
      <w:r w:rsidRPr="00507CE2">
        <w:tab/>
        <w:t>Certificate format:</w:t>
      </w:r>
      <w:bookmarkEnd w:id="2559"/>
    </w:p>
    <w:p w14:paraId="490E2E18" w14:textId="04CF6483" w:rsidR="00B07E1B" w:rsidRPr="00507CE2" w:rsidRDefault="00B07E1B" w:rsidP="00B07E1B">
      <w:r w:rsidRPr="00507CE2">
        <w:rPr>
          <w:rFonts w:hint="eastAsia"/>
        </w:rPr>
        <w:t>ITU</w:t>
      </w:r>
      <w:r w:rsidRPr="00507CE2">
        <w:t>-</w:t>
      </w:r>
      <w:r w:rsidRPr="00507CE2">
        <w:rPr>
          <w:rFonts w:hint="eastAsia"/>
        </w:rPr>
        <w:t>T</w:t>
      </w:r>
      <w:r w:rsidR="003243EB" w:rsidRPr="00507CE2">
        <w:t xml:space="preserve"> Recommendation </w:t>
      </w:r>
      <w:r w:rsidRPr="00507CE2">
        <w:rPr>
          <w:rFonts w:hint="eastAsia"/>
        </w:rPr>
        <w:t>X</w:t>
      </w:r>
      <w:r w:rsidRPr="00507CE2">
        <w:t>.509</w:t>
      </w:r>
      <w:r w:rsidR="003243EB" w:rsidRPr="00507CE2">
        <w:t xml:space="preserve"> </w:t>
      </w:r>
      <w:r w:rsidR="00512BA1" w:rsidRPr="00507CE2">
        <w:t>[</w:t>
      </w:r>
      <w:r w:rsidR="00830AD6" w:rsidRPr="00507CE2">
        <w:t>25</w:t>
      </w:r>
      <w:r w:rsidR="00512BA1" w:rsidRPr="00507CE2">
        <w:t>]</w:t>
      </w:r>
      <w:r w:rsidRPr="00507CE2">
        <w:t xml:space="preserve"> </w:t>
      </w:r>
      <w:r w:rsidRPr="00507CE2">
        <w:rPr>
          <w:rFonts w:hint="eastAsia"/>
        </w:rPr>
        <w:t>certificate</w:t>
      </w:r>
      <w:r w:rsidRPr="00507CE2">
        <w:t xml:space="preserve"> can be used for its flexibility, otherwise more compact certificate format such as Card Verifiable Certificate (CVC) can be considered. </w:t>
      </w:r>
    </w:p>
    <w:p w14:paraId="400B23EA" w14:textId="77777777" w:rsidR="00B07E1B" w:rsidRPr="00507CE2" w:rsidRDefault="00B07E1B" w:rsidP="00B07E1B">
      <w:pPr>
        <w:rPr>
          <w:color w:val="FF0000"/>
        </w:rPr>
      </w:pPr>
      <w:r w:rsidRPr="00507CE2">
        <w:t xml:space="preserve">The specification </w:t>
      </w:r>
      <w:r w:rsidR="008536C2" w:rsidRPr="00507CE2">
        <w:t>should</w:t>
      </w:r>
      <w:r w:rsidRPr="00507CE2">
        <w:t xml:space="preserve"> define the certificate profile.</w:t>
      </w:r>
    </w:p>
    <w:p w14:paraId="066D8FA5" w14:textId="39A9B3DB" w:rsidR="00B07E1B" w:rsidRPr="00690D42" w:rsidRDefault="00B07E1B" w:rsidP="00E651DC">
      <w:pPr>
        <w:pStyle w:val="EditorsNote"/>
      </w:pPr>
      <w:del w:id="2560" w:author="Ivy Guo" w:date="2023-08-07T16:51:00Z">
        <w:r w:rsidRPr="00507CE2" w:rsidDel="00FB3A0D">
          <w:delText>Editor</w:delText>
        </w:r>
        <w:r w:rsidR="000735D3" w:rsidRPr="00507CE2" w:rsidDel="00FB3A0D">
          <w:delText>'</w:delText>
        </w:r>
        <w:r w:rsidRPr="00507CE2" w:rsidDel="00FB3A0D">
          <w:delText>s Note</w:delText>
        </w:r>
      </w:del>
      <w:ins w:id="2561" w:author="Ivy Guo" w:date="2023-08-07T16:51:00Z">
        <w:r w:rsidR="00FB3A0D">
          <w:t>NOTE</w:t>
        </w:r>
      </w:ins>
      <w:r w:rsidRPr="00507CE2">
        <w:t>: The profile of the certificate is FFS.</w:t>
      </w:r>
    </w:p>
    <w:p w14:paraId="342C52EE" w14:textId="1E885026" w:rsidR="00B07E1B" w:rsidRPr="00690D42" w:rsidRDefault="00B07E1B" w:rsidP="0097539C">
      <w:pPr>
        <w:pStyle w:val="Heading3"/>
      </w:pPr>
      <w:bookmarkStart w:id="2562" w:name="_Toc142333967"/>
      <w:r w:rsidRPr="00690D42">
        <w:t>6.21.3</w:t>
      </w:r>
      <w:r w:rsidRPr="00690D42">
        <w:tab/>
        <w:t xml:space="preserve">Assessment using </w:t>
      </w:r>
      <w:r w:rsidR="003243EB" w:rsidRPr="00690D42">
        <w:t>clause A.3</w:t>
      </w:r>
      <w:bookmarkEnd w:id="2562"/>
    </w:p>
    <w:p w14:paraId="237651D3" w14:textId="30D93A77" w:rsidR="00B07E1B" w:rsidRPr="00690D42" w:rsidRDefault="00B07E1B" w:rsidP="0097539C">
      <w:pPr>
        <w:pStyle w:val="Heading4"/>
      </w:pPr>
      <w:bookmarkStart w:id="2563" w:name="_Toc142333968"/>
      <w:r w:rsidRPr="00690D42">
        <w:t>6.21.3.1</w:t>
      </w:r>
      <w:r w:rsidRPr="00690D42">
        <w:tab/>
        <w:t>UE aspects</w:t>
      </w:r>
      <w:bookmarkEnd w:id="2563"/>
    </w:p>
    <w:p w14:paraId="0D2DCB92" w14:textId="06C25E69" w:rsidR="00B07E1B" w:rsidRPr="00690D42" w:rsidRDefault="00B07E1B" w:rsidP="00B07E1B">
      <w:r w:rsidRPr="00690D42">
        <w:t xml:space="preserve">The provision of the certificate into the UE is </w:t>
      </w:r>
      <w:r w:rsidR="00991A23" w:rsidRPr="00690D42">
        <w:t>in clause 6</w:t>
      </w:r>
      <w:r w:rsidRPr="00690D42">
        <w:t>.21.3.4.</w:t>
      </w:r>
    </w:p>
    <w:p w14:paraId="30E75131" w14:textId="77777777" w:rsidR="00B07E1B" w:rsidRPr="00690D42" w:rsidRDefault="00B07E1B" w:rsidP="00B07E1B">
      <w:r w:rsidRPr="00690D42">
        <w:t xml:space="preserve">The UE </w:t>
      </w:r>
      <w:r w:rsidR="008536C2" w:rsidRPr="00690D42">
        <w:t>should</w:t>
      </w:r>
      <w:r w:rsidRPr="00690D42">
        <w:t xml:space="preserve"> support the secure storage of certificates. </w:t>
      </w:r>
    </w:p>
    <w:p w14:paraId="3522A4A3" w14:textId="77777777" w:rsidR="00B07E1B" w:rsidRPr="00690D42" w:rsidRDefault="00B07E1B" w:rsidP="00B07E1B">
      <w:r w:rsidRPr="00690D42">
        <w:t xml:space="preserve">UE </w:t>
      </w:r>
      <w:r w:rsidR="008536C2" w:rsidRPr="00690D42">
        <w:t>should</w:t>
      </w:r>
      <w:r w:rsidRPr="00690D42">
        <w:t xml:space="preserve"> support the certificate update</w:t>
      </w:r>
      <w:r w:rsidR="00626C0A" w:rsidRPr="00690D42">
        <w:t>/revocation</w:t>
      </w:r>
      <w:r w:rsidRPr="00690D42">
        <w:t xml:space="preserve">, which can be performed in implementation independent way </w:t>
      </w:r>
      <w:r w:rsidR="00626C0A" w:rsidRPr="00690D42">
        <w:t xml:space="preserve">or </w:t>
      </w:r>
      <w:r w:rsidRPr="00690D42">
        <w:t>over the air.</w:t>
      </w:r>
    </w:p>
    <w:p w14:paraId="0D12C0E8" w14:textId="2AF6CE4A" w:rsidR="00B07E1B" w:rsidRPr="00690D42" w:rsidRDefault="00B07E1B" w:rsidP="0097539C">
      <w:pPr>
        <w:pStyle w:val="Heading4"/>
      </w:pPr>
      <w:bookmarkStart w:id="2564" w:name="_Toc142333969"/>
      <w:r w:rsidRPr="00690D42">
        <w:t>6.21.3.</w:t>
      </w:r>
      <w:r w:rsidR="007E13CC" w:rsidRPr="00690D42">
        <w:t>2</w:t>
      </w:r>
      <w:r w:rsidRPr="00690D42">
        <w:tab/>
        <w:t>UE actions without the network</w:t>
      </w:r>
      <w:r w:rsidR="000735D3" w:rsidRPr="00690D42">
        <w:t>'</w:t>
      </w:r>
      <w:r w:rsidRPr="00690D42">
        <w:t>s certificate</w:t>
      </w:r>
      <w:bookmarkEnd w:id="2564"/>
    </w:p>
    <w:p w14:paraId="237F46E5" w14:textId="77777777" w:rsidR="00626C0A" w:rsidRPr="00690D42" w:rsidRDefault="00626C0A" w:rsidP="004316D3">
      <w:r w:rsidRPr="00690D42">
        <w:t>If the UE does not have a corresponding core public key, the UE will be unable to process any system information messages. As a result, the UE will be unable to be connected to the network.</w:t>
      </w:r>
    </w:p>
    <w:p w14:paraId="64CF8506" w14:textId="77777777" w:rsidR="00626C0A" w:rsidRPr="00690D42" w:rsidRDefault="00626C0A" w:rsidP="004316D3">
      <w:r w:rsidRPr="00690D42">
        <w:t>If the UE does not have the UE certificate the UE will not be able to process unicast signalling messages, and the unicast signalling messages will be discarded.</w:t>
      </w:r>
    </w:p>
    <w:p w14:paraId="082F1C1D" w14:textId="6B2E46B2" w:rsidR="00B07E1B" w:rsidRPr="00690D42" w:rsidRDefault="00B07E1B" w:rsidP="0097539C">
      <w:pPr>
        <w:pStyle w:val="Heading4"/>
      </w:pPr>
      <w:bookmarkStart w:id="2565" w:name="_Toc142333970"/>
      <w:r w:rsidRPr="00690D42">
        <w:t>6.21.3.</w:t>
      </w:r>
      <w:r w:rsidR="007E13CC" w:rsidRPr="00690D42">
        <w:t>3</w:t>
      </w:r>
      <w:r w:rsidRPr="00690D42">
        <w:tab/>
        <w:t xml:space="preserve">Threats that are mitigated by </w:t>
      </w:r>
      <w:r w:rsidR="00626C0A" w:rsidRPr="00690D42">
        <w:t>protecting</w:t>
      </w:r>
      <w:r w:rsidR="00626C0A" w:rsidRPr="00690D42">
        <w:rPr>
          <w:b/>
        </w:rPr>
        <w:t xml:space="preserve"> </w:t>
      </w:r>
      <w:r w:rsidR="00626C0A" w:rsidRPr="00690D42">
        <w:t xml:space="preserve">system information messages using Digital Signature as well as </w:t>
      </w:r>
      <w:r w:rsidRPr="00690D42">
        <w:t>encrypting</w:t>
      </w:r>
      <w:r w:rsidRPr="00690D42">
        <w:rPr>
          <w:b/>
        </w:rPr>
        <w:t xml:space="preserve"> </w:t>
      </w:r>
      <w:r w:rsidRPr="00690D42">
        <w:t>unicast signalling messages</w:t>
      </w:r>
      <w:bookmarkEnd w:id="2565"/>
    </w:p>
    <w:p w14:paraId="12562B5A" w14:textId="77777777" w:rsidR="00B07E1B" w:rsidRPr="00690D42" w:rsidRDefault="00B07E1B" w:rsidP="004316D3">
      <w:r w:rsidRPr="00690D42">
        <w:t>As discussed in the Introduction, this solution addresses key issue</w:t>
      </w:r>
      <w:r w:rsidR="00626C0A" w:rsidRPr="00690D42">
        <w:t>s</w:t>
      </w:r>
      <w:r w:rsidRPr="00690D42">
        <w:t xml:space="preserve"> 1 </w:t>
      </w:r>
      <w:r w:rsidR="00626C0A" w:rsidRPr="00690D42">
        <w:t xml:space="preserve">and 2 </w:t>
      </w:r>
      <w:r w:rsidRPr="00690D42">
        <w:t>and the following security and privacy areas:</w:t>
      </w:r>
    </w:p>
    <w:p w14:paraId="0EC9D29F" w14:textId="4528B087" w:rsidR="00626C0A" w:rsidRPr="00690D42" w:rsidRDefault="0097539C" w:rsidP="0097539C">
      <w:pPr>
        <w:pStyle w:val="B10"/>
        <w:rPr>
          <w:lang w:eastAsia="zh-CN"/>
        </w:rPr>
      </w:pPr>
      <w:r w:rsidRPr="00690D42">
        <w:lastRenderedPageBreak/>
        <w:tab/>
      </w:r>
      <w:r w:rsidR="00626C0A" w:rsidRPr="00690D42">
        <w:t>#1</w:t>
      </w:r>
      <w:r w:rsidR="00626C0A" w:rsidRPr="00690D42">
        <w:tab/>
        <w:t xml:space="preserve">DoS attack on UE: attempts to hinder the UEs' access to the network </w:t>
      </w:r>
    </w:p>
    <w:p w14:paraId="6FA1D6B4" w14:textId="5D87FE03" w:rsidR="00626C0A" w:rsidRPr="00690D42" w:rsidRDefault="0097539C" w:rsidP="0097539C">
      <w:pPr>
        <w:pStyle w:val="B10"/>
        <w:rPr>
          <w:lang w:eastAsia="zh-CN"/>
        </w:rPr>
      </w:pPr>
      <w:r w:rsidRPr="00690D42">
        <w:tab/>
      </w:r>
      <w:r w:rsidR="00626C0A" w:rsidRPr="00690D42">
        <w:t>#2</w:t>
      </w:r>
      <w:r w:rsidR="00626C0A" w:rsidRPr="00690D42">
        <w:tab/>
        <w:t xml:space="preserve">DoS attack on network: attempts to hinder the network's ability to provide services to the UEs </w:t>
      </w:r>
    </w:p>
    <w:p w14:paraId="2EB6B965" w14:textId="3751F099" w:rsidR="00B07E1B" w:rsidRPr="00690D42" w:rsidRDefault="0097539C" w:rsidP="0097539C">
      <w:pPr>
        <w:pStyle w:val="B10"/>
        <w:rPr>
          <w:lang w:eastAsia="zh-CN"/>
        </w:rPr>
      </w:pPr>
      <w:r w:rsidRPr="00690D42">
        <w:tab/>
      </w:r>
      <w:r w:rsidR="00B07E1B" w:rsidRPr="00690D42">
        <w:t>#3</w:t>
      </w:r>
      <w:r w:rsidR="00B07E1B" w:rsidRPr="00690D42">
        <w:tab/>
        <w:t xml:space="preserve">Rogue services: attempts to deliver unauthorized or unsolicited </w:t>
      </w:r>
      <w:r w:rsidR="00B07E1B" w:rsidRPr="00507CE2">
        <w:t>services (e.g., SMS and</w:t>
      </w:r>
      <w:r w:rsidR="00B07E1B" w:rsidRPr="00690D42">
        <w:t xml:space="preserve"> calls) to the UEs.</w:t>
      </w:r>
    </w:p>
    <w:p w14:paraId="32F310DD" w14:textId="288CA991" w:rsidR="00B07E1B" w:rsidRPr="00690D42" w:rsidRDefault="0097539C" w:rsidP="0097539C">
      <w:pPr>
        <w:pStyle w:val="B10"/>
        <w:rPr>
          <w:lang w:eastAsia="zh-CN"/>
        </w:rPr>
      </w:pPr>
      <w:r w:rsidRPr="00690D42">
        <w:tab/>
      </w:r>
      <w:r w:rsidR="00B07E1B" w:rsidRPr="00690D42">
        <w:t>#4</w:t>
      </w:r>
      <w:r w:rsidR="00B07E1B" w:rsidRPr="00690D42">
        <w:tab/>
        <w:t>Subscriber privacy attack: attempts to identify subscriptions or trace the UEs.</w:t>
      </w:r>
    </w:p>
    <w:p w14:paraId="31DAB877" w14:textId="7DF27617" w:rsidR="00B07E1B" w:rsidRPr="00690D42" w:rsidRDefault="00B07E1B" w:rsidP="0097539C">
      <w:pPr>
        <w:pStyle w:val="Heading4"/>
      </w:pPr>
      <w:bookmarkStart w:id="2566" w:name="_Toc142333971"/>
      <w:r w:rsidRPr="00690D42">
        <w:t>6.21.3.</w:t>
      </w:r>
      <w:r w:rsidR="007E13CC" w:rsidRPr="00690D42">
        <w:t>4</w:t>
      </w:r>
      <w:r w:rsidRPr="00690D42">
        <w:tab/>
        <w:t xml:space="preserve">Threats that are not mitigated by </w:t>
      </w:r>
      <w:r w:rsidR="00626C0A" w:rsidRPr="00690D42">
        <w:t xml:space="preserve">protecting system information messages using Digital Signature or </w:t>
      </w:r>
      <w:r w:rsidRPr="00690D42">
        <w:t>encrypting unicast signalling messages.</w:t>
      </w:r>
      <w:bookmarkEnd w:id="2566"/>
    </w:p>
    <w:p w14:paraId="68BEDAD9" w14:textId="69AC8FC6" w:rsidR="00465C2D" w:rsidRPr="00690D42" w:rsidRDefault="00991A23" w:rsidP="00465C2D">
      <w:r w:rsidRPr="00690D42">
        <w:t>Void.</w:t>
      </w:r>
    </w:p>
    <w:p w14:paraId="7CDEA9D8" w14:textId="77777777" w:rsidR="00B07E1B" w:rsidRPr="00690D42" w:rsidRDefault="00B07E1B" w:rsidP="003E597A">
      <w:pPr>
        <w:pStyle w:val="Heading4"/>
        <w:numPr>
          <w:ilvl w:val="3"/>
          <w:numId w:val="1"/>
        </w:numPr>
        <w:suppressAutoHyphens/>
        <w:ind w:left="1418" w:hanging="1418"/>
      </w:pPr>
      <w:bookmarkStart w:id="2567" w:name="_MCCTEMPBM_CRPT18550142___1"/>
      <w:bookmarkStart w:id="2568" w:name="_Toc142333972"/>
      <w:r w:rsidRPr="00690D42">
        <w:t>6.21.3.</w:t>
      </w:r>
      <w:r w:rsidR="007E13CC" w:rsidRPr="00690D42">
        <w:t>5</w:t>
      </w:r>
      <w:r w:rsidRPr="00690D42">
        <w:tab/>
        <w:t xml:space="preserve">Provisioning of </w:t>
      </w:r>
      <w:r w:rsidR="00626C0A" w:rsidRPr="00690D42">
        <w:t>certificates into the UE</w:t>
      </w:r>
      <w:bookmarkEnd w:id="2568"/>
    </w:p>
    <w:bookmarkEnd w:id="2567"/>
    <w:p w14:paraId="0526BCB5" w14:textId="77777777" w:rsidR="00B07E1B" w:rsidRPr="00690D42" w:rsidRDefault="00B07E1B" w:rsidP="00B07E1B">
      <w:r w:rsidRPr="00690D42">
        <w:t xml:space="preserve">The following is the method to provision </w:t>
      </w:r>
      <w:r w:rsidR="00626C0A" w:rsidRPr="00690D42">
        <w:t xml:space="preserve">initial </w:t>
      </w:r>
      <w:r w:rsidRPr="00690D42">
        <w:t>certificates into the UE:</w:t>
      </w:r>
    </w:p>
    <w:p w14:paraId="3A221B56" w14:textId="77777777" w:rsidR="00B07E1B" w:rsidRPr="00690D42" w:rsidRDefault="00B07E1B" w:rsidP="00B07E1B">
      <w:r w:rsidRPr="00690D42">
        <w:t xml:space="preserve">The </w:t>
      </w:r>
      <w:r w:rsidR="00626C0A" w:rsidRPr="00690D42">
        <w:t xml:space="preserve">initial UE </w:t>
      </w:r>
      <w:r w:rsidRPr="00690D42">
        <w:t>certificate can be provisioned into the UE at manufacture time</w:t>
      </w:r>
      <w:r w:rsidR="00626C0A" w:rsidRPr="00690D42">
        <w:t xml:space="preserve"> or at deployment by NPN operator</w:t>
      </w:r>
      <w:r w:rsidRPr="00690D42">
        <w:t>, in USIM or another secure storage method.</w:t>
      </w:r>
    </w:p>
    <w:p w14:paraId="497F72D5" w14:textId="77777777" w:rsidR="00B07E1B" w:rsidRPr="00690D42" w:rsidRDefault="00B07E1B" w:rsidP="003E597A">
      <w:pPr>
        <w:pStyle w:val="Heading4"/>
        <w:numPr>
          <w:ilvl w:val="3"/>
          <w:numId w:val="1"/>
        </w:numPr>
        <w:suppressAutoHyphens/>
        <w:ind w:left="1418" w:hanging="1418"/>
      </w:pPr>
      <w:bookmarkStart w:id="2569" w:name="_MCCTEMPBM_CRPT18550143___1"/>
      <w:bookmarkStart w:id="2570" w:name="_Toc142333973"/>
      <w:r w:rsidRPr="00690D42">
        <w:t>6.21.3.</w:t>
      </w:r>
      <w:r w:rsidR="007E13CC" w:rsidRPr="00690D42">
        <w:t>6</w:t>
      </w:r>
      <w:r w:rsidRPr="00690D42">
        <w:tab/>
        <w:t>RAN aspects</w:t>
      </w:r>
      <w:bookmarkEnd w:id="2570"/>
    </w:p>
    <w:bookmarkEnd w:id="2569"/>
    <w:p w14:paraId="39651EE2" w14:textId="1C149086" w:rsidR="00626C0A" w:rsidRPr="00690D42" w:rsidRDefault="00626C0A" w:rsidP="00465C2D">
      <w:r w:rsidRPr="00690D42">
        <w:t xml:space="preserve">There is added overhead for the system information messages from the RAN aspects </w:t>
      </w:r>
      <w:r w:rsidR="00766195" w:rsidRPr="00690D42">
        <w:t>due</w:t>
      </w:r>
      <w:r w:rsidRPr="00690D42">
        <w:t xml:space="preserve"> to addition of digital signature.</w:t>
      </w:r>
    </w:p>
    <w:p w14:paraId="775EA535" w14:textId="77777777" w:rsidR="00B07E1B" w:rsidRPr="00690D42" w:rsidRDefault="00B07E1B" w:rsidP="00B07E1B">
      <w:r w:rsidRPr="00690D42">
        <w:t xml:space="preserve">There is no added overhead for the unicast signaling messages </w:t>
      </w:r>
      <w:r w:rsidR="00626C0A" w:rsidRPr="00690D42">
        <w:t xml:space="preserve">encryption </w:t>
      </w:r>
      <w:r w:rsidRPr="00690D42">
        <w:t>from the RAN aspects; however, there is processing cost.</w:t>
      </w:r>
    </w:p>
    <w:p w14:paraId="04F4CBAF" w14:textId="77777777" w:rsidR="00B07E1B" w:rsidRPr="00690D42" w:rsidRDefault="00B07E1B" w:rsidP="003E597A">
      <w:pPr>
        <w:pStyle w:val="Heading4"/>
        <w:numPr>
          <w:ilvl w:val="3"/>
          <w:numId w:val="1"/>
        </w:numPr>
        <w:suppressAutoHyphens/>
        <w:ind w:left="1418" w:hanging="1418"/>
      </w:pPr>
      <w:bookmarkStart w:id="2571" w:name="_MCCTEMPBM_CRPT18550144___1"/>
      <w:bookmarkStart w:id="2572" w:name="_Toc142333974"/>
      <w:r w:rsidRPr="00690D42">
        <w:t>6.21.3.</w:t>
      </w:r>
      <w:r w:rsidR="007E13CC" w:rsidRPr="00690D42">
        <w:t>7</w:t>
      </w:r>
      <w:r w:rsidRPr="00690D42">
        <w:tab/>
        <w:t>VPLMN aspects</w:t>
      </w:r>
      <w:bookmarkEnd w:id="2572"/>
      <w:r w:rsidRPr="00690D42">
        <w:t xml:space="preserve"> </w:t>
      </w:r>
    </w:p>
    <w:bookmarkEnd w:id="2571"/>
    <w:p w14:paraId="3E369B91" w14:textId="77777777" w:rsidR="00B07E1B" w:rsidRPr="00690D42" w:rsidRDefault="00B07E1B" w:rsidP="0097539C">
      <w:r w:rsidRPr="00690D42">
        <w:t xml:space="preserve">VPLMN is not applicable for NPNs. </w:t>
      </w:r>
    </w:p>
    <w:p w14:paraId="4FFADCD8" w14:textId="77777777" w:rsidR="00B07E1B" w:rsidRPr="00690D42" w:rsidRDefault="00B07E1B" w:rsidP="003E597A">
      <w:pPr>
        <w:pStyle w:val="Heading4"/>
        <w:numPr>
          <w:ilvl w:val="3"/>
          <w:numId w:val="1"/>
        </w:numPr>
        <w:suppressAutoHyphens/>
        <w:ind w:left="1418" w:hanging="1418"/>
      </w:pPr>
      <w:bookmarkStart w:id="2573" w:name="_MCCTEMPBM_CRPT18550146___1"/>
      <w:bookmarkStart w:id="2574" w:name="_Toc142333975"/>
      <w:r w:rsidRPr="00690D42">
        <w:t>6.21.3.</w:t>
      </w:r>
      <w:r w:rsidR="007E13CC" w:rsidRPr="00690D42">
        <w:t>8</w:t>
      </w:r>
      <w:r w:rsidRPr="00690D42">
        <w:tab/>
        <w:t>HPLMN aspects</w:t>
      </w:r>
      <w:bookmarkEnd w:id="2574"/>
      <w:r w:rsidRPr="00690D42">
        <w:t xml:space="preserve"> </w:t>
      </w:r>
    </w:p>
    <w:bookmarkEnd w:id="2573"/>
    <w:p w14:paraId="65F73C22" w14:textId="77777777" w:rsidR="00B07E1B" w:rsidRPr="00690D42" w:rsidRDefault="00B07E1B" w:rsidP="00B07E1B">
      <w:r w:rsidRPr="00690D42">
        <w:t>HPLMN is not applicable for NPNs.</w:t>
      </w:r>
    </w:p>
    <w:p w14:paraId="58CAD33F" w14:textId="77777777" w:rsidR="00B07E1B" w:rsidRPr="00690D42" w:rsidRDefault="00B07E1B" w:rsidP="003E597A">
      <w:pPr>
        <w:pStyle w:val="Heading4"/>
        <w:numPr>
          <w:ilvl w:val="3"/>
          <w:numId w:val="1"/>
        </w:numPr>
        <w:suppressAutoHyphens/>
        <w:ind w:left="1418" w:hanging="1418"/>
      </w:pPr>
      <w:bookmarkStart w:id="2575" w:name="_MCCTEMPBM_CRPT18550147___1"/>
      <w:bookmarkStart w:id="2576" w:name="_Toc142333976"/>
      <w:r w:rsidRPr="00690D42">
        <w:t>6.21.3.</w:t>
      </w:r>
      <w:r w:rsidR="007E13CC" w:rsidRPr="00690D42">
        <w:t>9</w:t>
      </w:r>
      <w:r w:rsidRPr="00690D42">
        <w:tab/>
        <w:t>NSPN aspects</w:t>
      </w:r>
      <w:bookmarkEnd w:id="2576"/>
      <w:r w:rsidRPr="00690D42">
        <w:t xml:space="preserve"> </w:t>
      </w:r>
    </w:p>
    <w:bookmarkEnd w:id="2575"/>
    <w:p w14:paraId="7816EB21" w14:textId="77777777" w:rsidR="00B07E1B" w:rsidRPr="00690D42" w:rsidRDefault="00B07E1B" w:rsidP="00B07E1B">
      <w:r w:rsidRPr="00690D42">
        <w:t>This solution can mitigate the false base station attacks in rogue services and subscriber privacy as discussed in the introduction.</w:t>
      </w:r>
    </w:p>
    <w:p w14:paraId="224749A0" w14:textId="77777777" w:rsidR="00B07E1B" w:rsidRPr="00690D42" w:rsidRDefault="00B07E1B" w:rsidP="003E597A">
      <w:pPr>
        <w:pStyle w:val="Heading4"/>
        <w:numPr>
          <w:ilvl w:val="3"/>
          <w:numId w:val="1"/>
        </w:numPr>
        <w:suppressAutoHyphens/>
        <w:ind w:left="1418" w:hanging="1418"/>
      </w:pPr>
      <w:bookmarkStart w:id="2577" w:name="_MCCTEMPBM_CRPT18550148___1"/>
      <w:bookmarkStart w:id="2578" w:name="_Toc142333977"/>
      <w:r w:rsidRPr="00690D42">
        <w:t>6.21.3.</w:t>
      </w:r>
      <w:r w:rsidR="007E13CC" w:rsidRPr="00690D42">
        <w:t>10</w:t>
      </w:r>
      <w:r w:rsidRPr="00690D42">
        <w:tab/>
        <w:t>Network sharing aspects</w:t>
      </w:r>
      <w:bookmarkEnd w:id="2578"/>
    </w:p>
    <w:bookmarkEnd w:id="2577"/>
    <w:p w14:paraId="23E043B0" w14:textId="77777777" w:rsidR="00B07E1B" w:rsidRPr="00690D42" w:rsidRDefault="00B07E1B" w:rsidP="00B07E1B">
      <w:r w:rsidRPr="00690D42">
        <w:t xml:space="preserve">Network sharing aspects are not applicable for NPN use case. </w:t>
      </w:r>
    </w:p>
    <w:p w14:paraId="6D917221" w14:textId="77777777" w:rsidR="00B07E1B" w:rsidRPr="00690D42" w:rsidRDefault="00B07E1B" w:rsidP="003E597A">
      <w:pPr>
        <w:pStyle w:val="Heading4"/>
        <w:numPr>
          <w:ilvl w:val="3"/>
          <w:numId w:val="1"/>
        </w:numPr>
        <w:suppressAutoHyphens/>
        <w:ind w:left="1418" w:hanging="1418"/>
        <w:rPr>
          <w:color w:val="FF0000"/>
        </w:rPr>
      </w:pPr>
      <w:bookmarkStart w:id="2579" w:name="_MCCTEMPBM_CRPT18550149___1"/>
      <w:bookmarkStart w:id="2580" w:name="_Toc142333978"/>
      <w:r w:rsidRPr="00690D42">
        <w:t>6.21.3.1</w:t>
      </w:r>
      <w:r w:rsidR="007E13CC" w:rsidRPr="00690D42">
        <w:t>1</w:t>
      </w:r>
      <w:r w:rsidRPr="00690D42">
        <w:tab/>
        <w:t>Roaming aspects</w:t>
      </w:r>
      <w:bookmarkEnd w:id="2580"/>
    </w:p>
    <w:bookmarkEnd w:id="2579"/>
    <w:p w14:paraId="7FD448DB" w14:textId="77777777" w:rsidR="00B07E1B" w:rsidRPr="00690D42" w:rsidRDefault="00B07E1B" w:rsidP="0097539C">
      <w:r w:rsidRPr="00690D42">
        <w:t>This solution is for NPN. Roaming aspects are not applicable.</w:t>
      </w:r>
    </w:p>
    <w:p w14:paraId="0DFBF6EB" w14:textId="77777777" w:rsidR="00B07E1B" w:rsidRPr="00690D42" w:rsidRDefault="00B07E1B" w:rsidP="003E597A">
      <w:pPr>
        <w:pStyle w:val="Heading4"/>
        <w:numPr>
          <w:ilvl w:val="3"/>
          <w:numId w:val="1"/>
        </w:numPr>
        <w:suppressAutoHyphens/>
        <w:ind w:left="1418" w:hanging="1418"/>
      </w:pPr>
      <w:bookmarkStart w:id="2581" w:name="_MCCTEMPBM_CRPT18550151___1"/>
      <w:bookmarkStart w:id="2582" w:name="_Toc142333979"/>
      <w:r w:rsidRPr="00690D42">
        <w:t>6.21.3.1</w:t>
      </w:r>
      <w:r w:rsidR="007E13CC" w:rsidRPr="00690D42">
        <w:t>2</w:t>
      </w:r>
      <w:r w:rsidRPr="00690D42">
        <w:tab/>
        <w:t>Regulatory aspects</w:t>
      </w:r>
      <w:bookmarkEnd w:id="2582"/>
      <w:r w:rsidRPr="00690D42">
        <w:t xml:space="preserve"> </w:t>
      </w:r>
    </w:p>
    <w:bookmarkEnd w:id="2581"/>
    <w:p w14:paraId="163C4481" w14:textId="77777777" w:rsidR="00B07E1B" w:rsidRPr="00690D42" w:rsidRDefault="00B07E1B" w:rsidP="0097539C">
      <w:r w:rsidRPr="00690D42">
        <w:t xml:space="preserve">The CA </w:t>
      </w:r>
      <w:r w:rsidRPr="00690D42">
        <w:rPr>
          <w:rFonts w:hint="eastAsia"/>
        </w:rPr>
        <w:t>construction</w:t>
      </w:r>
      <w:r w:rsidRPr="00690D42">
        <w:t xml:space="preserve"> </w:t>
      </w:r>
      <w:r w:rsidR="008536C2" w:rsidRPr="00690D42">
        <w:t>should</w:t>
      </w:r>
      <w:r w:rsidRPr="00690D42">
        <w:t xml:space="preserve"> follow the local regulatory</w:t>
      </w:r>
      <w:r w:rsidR="00626C0A" w:rsidRPr="00690D42">
        <w:t xml:space="preserve"> requirements</w:t>
      </w:r>
      <w:r w:rsidRPr="00690D42">
        <w:t>.</w:t>
      </w:r>
    </w:p>
    <w:p w14:paraId="211CC602" w14:textId="77777777" w:rsidR="00B07E1B" w:rsidRPr="00690D42" w:rsidRDefault="00B07E1B" w:rsidP="003E597A">
      <w:pPr>
        <w:pStyle w:val="Heading4"/>
        <w:numPr>
          <w:ilvl w:val="3"/>
          <w:numId w:val="1"/>
        </w:numPr>
        <w:suppressAutoHyphens/>
        <w:ind w:left="1418" w:hanging="1418"/>
      </w:pPr>
      <w:bookmarkStart w:id="2583" w:name="_MCCTEMPBM_CRPT18550153___1"/>
      <w:bookmarkStart w:id="2584" w:name="_Toc142333980"/>
      <w:r w:rsidRPr="00690D42">
        <w:t>6.21.3.1</w:t>
      </w:r>
      <w:r w:rsidR="007E13CC" w:rsidRPr="00690D42">
        <w:t>3</w:t>
      </w:r>
      <w:r w:rsidRPr="00690D42">
        <w:tab/>
        <w:t>Encryption schemes</w:t>
      </w:r>
      <w:bookmarkEnd w:id="2584"/>
    </w:p>
    <w:bookmarkEnd w:id="2583"/>
    <w:p w14:paraId="67E4F698" w14:textId="77777777" w:rsidR="00B07E1B" w:rsidRPr="00690D42" w:rsidRDefault="00B07E1B" w:rsidP="00B07E1B">
      <w:r w:rsidRPr="00690D42">
        <w:t>There could one or more signature schemes like:</w:t>
      </w:r>
    </w:p>
    <w:p w14:paraId="55D50414" w14:textId="77777777" w:rsidR="00B07E1B" w:rsidRPr="00690D42" w:rsidRDefault="00B07E1B" w:rsidP="004316D3">
      <w:pPr>
        <w:pStyle w:val="B10"/>
        <w:rPr>
          <w:color w:val="FF0000"/>
        </w:rPr>
      </w:pPr>
      <w:r w:rsidRPr="00690D42">
        <w:t>-</w:t>
      </w:r>
      <w:r w:rsidRPr="00690D42">
        <w:tab/>
      </w:r>
      <w:r w:rsidRPr="00690D42">
        <w:rPr>
          <w:b/>
        </w:rPr>
        <w:t>ECDSA (recommended with named curves)</w:t>
      </w:r>
      <w:r w:rsidR="00626C0A" w:rsidRPr="00690D42">
        <w:rPr>
          <w:b/>
        </w:rPr>
        <w:t xml:space="preserve">, </w:t>
      </w:r>
      <w:r w:rsidR="00626C0A" w:rsidRPr="00690D42">
        <w:t>where the ECDSA profile for SUCI can be reused.</w:t>
      </w:r>
    </w:p>
    <w:p w14:paraId="680A4B74" w14:textId="77777777" w:rsidR="00B07E1B" w:rsidRPr="00690D42" w:rsidRDefault="00B07E1B" w:rsidP="004316D3">
      <w:pPr>
        <w:pStyle w:val="B10"/>
      </w:pPr>
      <w:r w:rsidRPr="00690D42">
        <w:t>-</w:t>
      </w:r>
      <w:r w:rsidRPr="00690D42">
        <w:tab/>
      </w:r>
      <w:r w:rsidRPr="00690D42">
        <w:rPr>
          <w:b/>
        </w:rPr>
        <w:t>RSA</w:t>
      </w:r>
    </w:p>
    <w:p w14:paraId="6DFD9953" w14:textId="07302E94" w:rsidR="00B07E1B" w:rsidRPr="00690D42" w:rsidRDefault="00B07E1B" w:rsidP="004316D3">
      <w:pPr>
        <w:pStyle w:val="B10"/>
      </w:pPr>
      <w:r w:rsidRPr="00690D42">
        <w:lastRenderedPageBreak/>
        <w:t>-</w:t>
      </w:r>
      <w:del w:id="2585" w:author="Anne-Lise Raffy" w:date="2023-06-26T14:47:00Z">
        <w:r w:rsidR="0036608C" w:rsidRPr="00690D42" w:rsidDel="0070645E">
          <w:delText xml:space="preserve">  </w:delText>
        </w:r>
        <w:r w:rsidRPr="00690D42" w:rsidDel="0070645E">
          <w:delText xml:space="preserve"> </w:delText>
        </w:r>
      </w:del>
      <w:ins w:id="2586" w:author="Anne-Lise Raffy" w:date="2023-06-26T14:47:00Z">
        <w:r w:rsidR="0070645E">
          <w:t xml:space="preserve"> </w:t>
        </w:r>
      </w:ins>
      <w:r w:rsidRPr="00690D42">
        <w:t>others</w:t>
      </w:r>
    </w:p>
    <w:p w14:paraId="34EFEC7B" w14:textId="77777777" w:rsidR="00B07E1B" w:rsidRPr="00690D42" w:rsidRDefault="00B07E1B" w:rsidP="003E597A">
      <w:pPr>
        <w:pStyle w:val="Heading4"/>
        <w:numPr>
          <w:ilvl w:val="3"/>
          <w:numId w:val="1"/>
        </w:numPr>
        <w:suppressAutoHyphens/>
        <w:ind w:left="1418" w:hanging="1418"/>
      </w:pPr>
      <w:bookmarkStart w:id="2587" w:name="_MCCTEMPBM_CRPT18550154___1"/>
      <w:bookmarkStart w:id="2588" w:name="_Toc142333981"/>
      <w:r w:rsidRPr="00690D42">
        <w:t>6.21.3.1</w:t>
      </w:r>
      <w:r w:rsidR="007E13CC" w:rsidRPr="00690D42">
        <w:t>4</w:t>
      </w:r>
      <w:r w:rsidRPr="00690D42">
        <w:tab/>
      </w:r>
      <w:r w:rsidR="00626C0A" w:rsidRPr="00690D42">
        <w:t xml:space="preserve">Signature / </w:t>
      </w:r>
      <w:r w:rsidRPr="00690D42">
        <w:t>Encryption length</w:t>
      </w:r>
      <w:bookmarkEnd w:id="2588"/>
    </w:p>
    <w:bookmarkEnd w:id="2587"/>
    <w:p w14:paraId="734FF0BD" w14:textId="77777777" w:rsidR="00B07E1B" w:rsidRPr="00690D42" w:rsidRDefault="00B07E1B" w:rsidP="00B07E1B">
      <w:r w:rsidRPr="00690D42">
        <w:t>RSA: 256 byte</w:t>
      </w:r>
    </w:p>
    <w:p w14:paraId="5CD37C7E" w14:textId="77777777" w:rsidR="00B07E1B" w:rsidRPr="00690D42" w:rsidRDefault="00B07E1B" w:rsidP="00B07E1B">
      <w:r w:rsidRPr="00690D42">
        <w:t>ECDSA: 64 byte</w:t>
      </w:r>
    </w:p>
    <w:p w14:paraId="385BD51A" w14:textId="77777777" w:rsidR="00B07E1B" w:rsidRPr="00690D42" w:rsidRDefault="00B07E1B" w:rsidP="003E597A">
      <w:pPr>
        <w:pStyle w:val="Heading4"/>
        <w:numPr>
          <w:ilvl w:val="3"/>
          <w:numId w:val="1"/>
        </w:numPr>
        <w:suppressAutoHyphens/>
        <w:ind w:left="1418" w:hanging="1418"/>
        <w:rPr>
          <w:color w:val="000000"/>
        </w:rPr>
      </w:pPr>
      <w:bookmarkStart w:id="2589" w:name="_MCCTEMPBM_CRPT18550155___1"/>
      <w:bookmarkStart w:id="2590" w:name="_Toc142333982"/>
      <w:r w:rsidRPr="00690D42">
        <w:t>6.21.3.1</w:t>
      </w:r>
      <w:r w:rsidR="007E13CC" w:rsidRPr="00690D42">
        <w:t>5</w:t>
      </w:r>
      <w:r w:rsidRPr="00690D42">
        <w:tab/>
        <w:t>Resistance against Quantum Computing</w:t>
      </w:r>
      <w:bookmarkEnd w:id="2590"/>
    </w:p>
    <w:bookmarkEnd w:id="2589"/>
    <w:p w14:paraId="360B0C6E" w14:textId="77777777" w:rsidR="00B07E1B" w:rsidRPr="00690D42" w:rsidRDefault="00B07E1B" w:rsidP="004316D3">
      <w:pPr>
        <w:rPr>
          <w:sz w:val="28"/>
        </w:rPr>
      </w:pPr>
      <w:r w:rsidRPr="00507CE2">
        <w:t>TBD.</w:t>
      </w:r>
    </w:p>
    <w:p w14:paraId="60E8A476" w14:textId="77777777" w:rsidR="00902A8A" w:rsidRPr="00690D42" w:rsidRDefault="00902A8A" w:rsidP="00902A8A">
      <w:pPr>
        <w:pStyle w:val="Heading2"/>
      </w:pPr>
      <w:bookmarkStart w:id="2591" w:name="_Toc142333983"/>
      <w:r w:rsidRPr="00690D42">
        <w:t>6.22</w:t>
      </w:r>
      <w:r w:rsidRPr="00690D42">
        <w:tab/>
        <w:t xml:space="preserve">Solution #22: Detecting </w:t>
      </w:r>
      <w:r w:rsidR="004E111B" w:rsidRPr="00690D42">
        <w:t>false</w:t>
      </w:r>
      <w:r w:rsidRPr="00690D42">
        <w:t xml:space="preserve"> base stations based on UE positioning measurements</w:t>
      </w:r>
      <w:bookmarkEnd w:id="2591"/>
    </w:p>
    <w:p w14:paraId="57FA2E2A" w14:textId="77777777" w:rsidR="00902A8A" w:rsidRPr="00690D42" w:rsidRDefault="00902A8A" w:rsidP="00902A8A">
      <w:pPr>
        <w:pStyle w:val="Heading3"/>
      </w:pPr>
      <w:bookmarkStart w:id="2592" w:name="_Toc142333984"/>
      <w:r w:rsidRPr="00690D42">
        <w:t>6.22.1</w:t>
      </w:r>
      <w:r w:rsidRPr="00690D42">
        <w:tab/>
        <w:t>Introduction</w:t>
      </w:r>
      <w:bookmarkEnd w:id="2592"/>
    </w:p>
    <w:p w14:paraId="33C9DF4B" w14:textId="77777777" w:rsidR="00902A8A" w:rsidRPr="00690D42" w:rsidRDefault="00902A8A" w:rsidP="00902A8A">
      <w:r w:rsidRPr="00690D42">
        <w:t xml:space="preserve">This solution addresses the security requirements in </w:t>
      </w:r>
      <w:r w:rsidRPr="00690D42">
        <w:rPr>
          <w:lang w:eastAsia="zh-CN"/>
        </w:rPr>
        <w:t xml:space="preserve">key issue #3 </w:t>
      </w:r>
      <w:r w:rsidR="000735D3" w:rsidRPr="00690D42">
        <w:rPr>
          <w:lang w:eastAsia="zh-CN"/>
        </w:rPr>
        <w:t>"</w:t>
      </w:r>
      <w:r w:rsidRPr="00690D42">
        <w:t>network detection of false base stations</w:t>
      </w:r>
      <w:r w:rsidR="000735D3" w:rsidRPr="00690D42">
        <w:t>"</w:t>
      </w:r>
      <w:r w:rsidRPr="00690D42">
        <w:t>.</w:t>
      </w:r>
    </w:p>
    <w:p w14:paraId="62881883" w14:textId="77777777" w:rsidR="00902A8A" w:rsidRPr="00690D42" w:rsidRDefault="00902A8A" w:rsidP="00902A8A">
      <w:r w:rsidRPr="00690D42">
        <w:t xml:space="preserve">According to the informative Annex E of TS 33.501 [7] for UE-assisted network-based detection of false base station, measurement reports sent by the UE can be used to detect a false base station. Besides the measurement reports (based on MIB/SIB) sent to the serving gNB for signalling purpose described as an example in TS 33.501 [7] clause E.2, the measurement reports sent by the UE to the core network for service purpose can also be used for </w:t>
      </w:r>
      <w:r w:rsidR="004E111B" w:rsidRPr="00690D42">
        <w:t>false</w:t>
      </w:r>
      <w:r w:rsidRPr="00690D42">
        <w:t xml:space="preserve"> BS detection. </w:t>
      </w:r>
    </w:p>
    <w:p w14:paraId="1A213262" w14:textId="77777777" w:rsidR="00902A8A" w:rsidRPr="00690D42" w:rsidRDefault="00902A8A" w:rsidP="0097539C">
      <w:r w:rsidRPr="00690D42">
        <w:t>Enhanced location-based service is one of the 5G key features supporting location critical applications</w:t>
      </w:r>
      <w:r w:rsidRPr="00690D42">
        <w:rPr>
          <w:rFonts w:hint="eastAsia"/>
        </w:rPr>
        <w:t>,</w:t>
      </w:r>
      <w:r w:rsidRPr="00690D42">
        <w:t xml:space="preserve"> for which the integrity/accuracy of UE</w:t>
      </w:r>
      <w:r w:rsidR="000735D3" w:rsidRPr="00690D42">
        <w:t>'</w:t>
      </w:r>
      <w:r w:rsidRPr="00690D42">
        <w:t>s location is one of the feature</w:t>
      </w:r>
      <w:r w:rsidR="000735D3" w:rsidRPr="00690D42">
        <w:t>'</w:t>
      </w:r>
      <w:r w:rsidRPr="00690D42">
        <w:t>s requirements. While the core network is able to estimate UE</w:t>
      </w:r>
      <w:r w:rsidR="000735D3" w:rsidRPr="00690D42">
        <w:t>'</w:t>
      </w:r>
      <w:r w:rsidRPr="00690D42">
        <w:t xml:space="preserve">s location based on the positioning measurement reports from the UE, </w:t>
      </w:r>
      <w:r w:rsidR="004E111B" w:rsidRPr="00690D42">
        <w:t>false</w:t>
      </w:r>
      <w:r w:rsidRPr="00690D42">
        <w:t xml:space="preserve"> base stations which may attack UEs for location distortion, could be a major threat against the location accuracy.</w:t>
      </w:r>
    </w:p>
    <w:p w14:paraId="06969672" w14:textId="77777777" w:rsidR="00902A8A" w:rsidRPr="00690D42" w:rsidRDefault="00902A8A" w:rsidP="0097539C">
      <w:r w:rsidRPr="00690D42">
        <w:t xml:space="preserve">The UE location could be estimated as follows: the base stations nearby the UE broadcast a set of positioning reference signals (PRS) </w:t>
      </w:r>
      <w:r w:rsidR="000735D3" w:rsidRPr="00690D42">
        <w:t>-</w:t>
      </w:r>
      <w:r w:rsidRPr="00690D42">
        <w:t xml:space="preserve"> a type of beacon signals detected and measured by the UE for the purpose of positioning. Then the UE reports the PRS related measurements to the core network, which processes the measured data and, given its knowledge on the network topology (i.e. registered location of BSs and potential time drifts on the respective departure times of PRS), estimate the location of the UE. </w:t>
      </w:r>
    </w:p>
    <w:p w14:paraId="5A1659C5" w14:textId="77777777" w:rsidR="00902A8A" w:rsidRPr="00690D42" w:rsidRDefault="00835BBF" w:rsidP="004316D3">
      <w:pPr>
        <w:pStyle w:val="TH"/>
      </w:pPr>
      <w:r w:rsidRPr="00690D42">
        <w:rPr>
          <w:noProof/>
        </w:rPr>
        <w:object w:dxaOrig="14147" w:dyaOrig="9691" w14:anchorId="068DFD3A">
          <v:shape id="_x0000_i1026" type="#_x0000_t75" alt="" style="width:386.35pt;height:263.55pt;mso-width-percent:0;mso-height-percent:0;mso-width-percent:0;mso-height-percent:0" o:ole="">
            <v:imagedata r:id="rId70" o:title=""/>
          </v:shape>
          <o:OLEObject Type="Embed" ProgID="Visio.Drawing.15" ShapeID="_x0000_i1026" DrawAspect="Content" ObjectID="_1752946761" r:id="rId71"/>
        </w:object>
      </w:r>
    </w:p>
    <w:p w14:paraId="267EC9E9" w14:textId="77777777" w:rsidR="00902A8A" w:rsidRPr="00690D42" w:rsidRDefault="00902A8A" w:rsidP="004316D3">
      <w:pPr>
        <w:pStyle w:val="TF"/>
      </w:pPr>
      <w:r w:rsidRPr="00690D42">
        <w:t>Figure 6.</w:t>
      </w:r>
      <w:r w:rsidR="005B54CD" w:rsidRPr="00690D42">
        <w:t>22</w:t>
      </w:r>
      <w:r w:rsidRPr="00690D42">
        <w:t xml:space="preserve">.1-1: The attacking scenario of UE positioning with a </w:t>
      </w:r>
      <w:r w:rsidR="004E111B" w:rsidRPr="00690D42">
        <w:t>false</w:t>
      </w:r>
      <w:r w:rsidRPr="00690D42">
        <w:t xml:space="preserve"> base station</w:t>
      </w:r>
    </w:p>
    <w:p w14:paraId="6914C656" w14:textId="77777777" w:rsidR="00902A8A" w:rsidRPr="00690D42" w:rsidRDefault="00902A8A" w:rsidP="004316D3">
      <w:r w:rsidRPr="00690D42">
        <w:lastRenderedPageBreak/>
        <w:t xml:space="preserve">The problem is that not all measured PRS are necessarily originating from legitimate base stations. In case there is a </w:t>
      </w:r>
      <w:r w:rsidR="004E111B" w:rsidRPr="00690D42">
        <w:t>false</w:t>
      </w:r>
      <w:r w:rsidRPr="00690D42">
        <w:t xml:space="preserve"> BS (as shown in Figure 6.</w:t>
      </w:r>
      <w:r w:rsidR="004E111B" w:rsidRPr="00690D42">
        <w:t>22</w:t>
      </w:r>
      <w:r w:rsidRPr="00690D42">
        <w:t xml:space="preserve">.1-1) nearby the UE, the PRS received by the UE may not be authentic, because the PRS are non-encrypted beacons, which can be forged/tampered/replayed by a </w:t>
      </w:r>
      <w:r w:rsidR="004E111B" w:rsidRPr="00690D42">
        <w:t>false</w:t>
      </w:r>
      <w:r w:rsidRPr="00690D42">
        <w:t xml:space="preserve"> BS. For example, a </w:t>
      </w:r>
      <w:r w:rsidR="004E111B" w:rsidRPr="00690D42">
        <w:t>false</w:t>
      </w:r>
      <w:r w:rsidRPr="00690D42">
        <w:t xml:space="preserve"> BS can forge the PRS from an unknown location or tamper the PRS intercepted from a legitimate BS nearby the UE (BS-N). A </w:t>
      </w:r>
      <w:r w:rsidR="004E111B" w:rsidRPr="00690D42">
        <w:t>false</w:t>
      </w:r>
      <w:r w:rsidRPr="00690D42">
        <w:t xml:space="preserve"> BS can also replay the PRS intercepted from a legitimate BS (BS-F) which is however not within the broadcasting reach to UE and far deviated from UE</w:t>
      </w:r>
      <w:r w:rsidR="000735D3" w:rsidRPr="00690D42">
        <w:t>'</w:t>
      </w:r>
      <w:r w:rsidRPr="00690D42">
        <w:t>s actual position.</w:t>
      </w:r>
    </w:p>
    <w:p w14:paraId="5D09B126" w14:textId="77777777" w:rsidR="00902A8A" w:rsidRPr="00690D42" w:rsidRDefault="00902A8A" w:rsidP="004316D3">
      <w:r w:rsidRPr="00690D42">
        <w:t>As the UE is not able to distinguish between legitimate and non-legitimate measurements, all received measurements are sent to the core network, of which one or more measured PRS may not originate from the BSs registered in the core network. Hence, by reporting such unauthentic measurements, the UE location estimated by the core network could be distor</w:t>
      </w:r>
      <w:r w:rsidRPr="00507CE2">
        <w:t>ted, i.e.,</w:t>
      </w:r>
      <w:r w:rsidRPr="00690D42">
        <w:t xml:space="preserve"> not corresponding to the ground truth.</w:t>
      </w:r>
    </w:p>
    <w:p w14:paraId="57DDEBD3" w14:textId="77777777" w:rsidR="00902A8A" w:rsidRPr="00690D42" w:rsidRDefault="00902A8A" w:rsidP="004316D3">
      <w:r w:rsidRPr="00690D42">
        <w:t>This solution provides a mechanism for the core network to detect false base stations by utilizing the positioning measurement reports in conjunction with other information sent from the UE. The solution is applicable to UEs in RRC_CONNECTED state.</w:t>
      </w:r>
    </w:p>
    <w:p w14:paraId="77ACE281" w14:textId="77777777" w:rsidR="00902A8A" w:rsidRPr="00690D42" w:rsidRDefault="00902A8A" w:rsidP="00902A8A">
      <w:pPr>
        <w:pStyle w:val="Heading3"/>
      </w:pPr>
      <w:bookmarkStart w:id="2593" w:name="_Toc142333985"/>
      <w:r w:rsidRPr="00690D42">
        <w:t>6.</w:t>
      </w:r>
      <w:r w:rsidR="008D20C6" w:rsidRPr="00690D42">
        <w:t>22</w:t>
      </w:r>
      <w:r w:rsidRPr="00690D42">
        <w:t>.2</w:t>
      </w:r>
      <w:r w:rsidRPr="00690D42">
        <w:tab/>
        <w:t>Solution details</w:t>
      </w:r>
      <w:bookmarkEnd w:id="2593"/>
    </w:p>
    <w:p w14:paraId="3E7A5B6F" w14:textId="77777777" w:rsidR="004C38E5" w:rsidRPr="00690D42" w:rsidRDefault="00902A8A" w:rsidP="00E651DC">
      <w:r w:rsidRPr="00690D42">
        <w:rPr>
          <w:rFonts w:cs="Arial"/>
          <w:szCs w:val="22"/>
        </w:rPr>
        <w:t xml:space="preserve">In this solution, besides the estimation of UE location, the locations of gNBs are also estimated based on the UE location estimate. A PHY-layer method in RAN and a checking mechanism in core network are introduced to facilitate the network to identify whether the measurements reported by the UE contain unauthentic PRS from potentially one or more </w:t>
      </w:r>
      <w:r w:rsidR="004E111B" w:rsidRPr="00690D42">
        <w:rPr>
          <w:rFonts w:cs="Arial"/>
          <w:szCs w:val="22"/>
        </w:rPr>
        <w:t>false</w:t>
      </w:r>
      <w:r w:rsidRPr="00690D42">
        <w:rPr>
          <w:rFonts w:cs="Arial"/>
          <w:szCs w:val="22"/>
        </w:rPr>
        <w:t xml:space="preserve"> BSs. In case there is at least one </w:t>
      </w:r>
      <w:r w:rsidR="004E111B" w:rsidRPr="00690D42">
        <w:rPr>
          <w:rFonts w:cs="Arial"/>
          <w:szCs w:val="22"/>
        </w:rPr>
        <w:t>false</w:t>
      </w:r>
      <w:r w:rsidRPr="00690D42">
        <w:rPr>
          <w:rFonts w:cs="Arial"/>
          <w:szCs w:val="22"/>
        </w:rPr>
        <w:t xml:space="preserve"> BS, the measurement associated with the </w:t>
      </w:r>
      <w:r w:rsidR="004E111B" w:rsidRPr="00690D42">
        <w:rPr>
          <w:rFonts w:cs="Arial"/>
          <w:szCs w:val="22"/>
        </w:rPr>
        <w:t>false</w:t>
      </w:r>
      <w:r w:rsidRPr="00690D42">
        <w:rPr>
          <w:rFonts w:cs="Arial"/>
          <w:szCs w:val="22"/>
        </w:rPr>
        <w:t xml:space="preserve"> BS is discarded and the UE location is estimated again with the measurements from legitimate gNBs only. The assistance information is then updated by the core network for the UE to exclude the measurements associated with the </w:t>
      </w:r>
      <w:r w:rsidR="004E111B" w:rsidRPr="00690D42">
        <w:rPr>
          <w:rFonts w:cs="Arial"/>
          <w:szCs w:val="22"/>
        </w:rPr>
        <w:t>false</w:t>
      </w:r>
      <w:r w:rsidRPr="00690D42">
        <w:rPr>
          <w:rFonts w:cs="Arial"/>
          <w:szCs w:val="22"/>
        </w:rPr>
        <w:t xml:space="preserve"> BS in future reports. The procedure details are described as follows.</w:t>
      </w:r>
    </w:p>
    <w:p w14:paraId="771292CE" w14:textId="77777777" w:rsidR="004C38E5" w:rsidRPr="00690D42" w:rsidRDefault="00835BBF" w:rsidP="004316D3">
      <w:pPr>
        <w:pStyle w:val="TH"/>
      </w:pPr>
      <w:r w:rsidRPr="00690D42">
        <w:rPr>
          <w:noProof/>
        </w:rPr>
        <w:object w:dxaOrig="10516" w:dyaOrig="7021" w14:anchorId="405EC696">
          <v:shape id="_x0000_i1025" type="#_x0000_t75" alt="" style="width:386.35pt;height:261.65pt;mso-width-percent:0;mso-height-percent:0;mso-width-percent:0;mso-height-percent:0" o:ole="">
            <v:imagedata r:id="rId72" o:title=""/>
          </v:shape>
          <o:OLEObject Type="Embed" ProgID="Visio.Drawing.15" ShapeID="_x0000_i1025" DrawAspect="Content" ObjectID="_1752946762" r:id="rId73"/>
        </w:object>
      </w:r>
    </w:p>
    <w:p w14:paraId="1E96CEBE" w14:textId="5BF9263E" w:rsidR="00902A8A" w:rsidRPr="00690D42" w:rsidRDefault="00902A8A" w:rsidP="004316D3">
      <w:pPr>
        <w:pStyle w:val="TF"/>
      </w:pPr>
      <w:r w:rsidRPr="00690D42">
        <w:t>Figure 6.</w:t>
      </w:r>
      <w:r w:rsidR="005B54CD" w:rsidRPr="00690D42">
        <w:t>22</w:t>
      </w:r>
      <w:r w:rsidRPr="00690D42">
        <w:t>.</w:t>
      </w:r>
      <w:r w:rsidR="00991A23" w:rsidRPr="00690D42">
        <w:t>2</w:t>
      </w:r>
      <w:r w:rsidRPr="00690D42">
        <w:t xml:space="preserve">-2: The attacking scenario of UE positioning with </w:t>
      </w:r>
      <w:r w:rsidR="004E111B" w:rsidRPr="00690D42">
        <w:t>false</w:t>
      </w:r>
      <w:r w:rsidRPr="00690D42">
        <w:t xml:space="preserve"> base stations</w:t>
      </w:r>
    </w:p>
    <w:p w14:paraId="1A8603B3" w14:textId="77777777" w:rsidR="00902A8A" w:rsidRPr="00690D42" w:rsidRDefault="00902A8A" w:rsidP="00E651DC">
      <w:pPr>
        <w:pStyle w:val="B10"/>
      </w:pPr>
      <w:r w:rsidRPr="00690D42">
        <w:t>1.</w:t>
      </w:r>
      <w:r w:rsidRPr="00690D42">
        <w:tab/>
        <w:t xml:space="preserve">The LMF sends configuration information for the UE to report </w:t>
      </w:r>
      <w:r w:rsidRPr="00690D42">
        <w:rPr>
          <w:rFonts w:cs="Arial"/>
          <w:szCs w:val="22"/>
        </w:rPr>
        <w:t>angle and timing information for each gNB measured at the UE</w:t>
      </w:r>
      <w:r w:rsidRPr="00690D42">
        <w:t>.</w:t>
      </w:r>
    </w:p>
    <w:p w14:paraId="2248B81B" w14:textId="77777777" w:rsidR="00902A8A" w:rsidRPr="00690D42" w:rsidRDefault="00902A8A" w:rsidP="00E651DC">
      <w:pPr>
        <w:pStyle w:val="B10"/>
      </w:pPr>
      <w:r w:rsidRPr="00690D42">
        <w:t>2.</w:t>
      </w:r>
      <w:r w:rsidRPr="00690D42">
        <w:tab/>
        <w:t>The UE reports the following to the LMF:</w:t>
      </w:r>
    </w:p>
    <w:p w14:paraId="5ACBA1A0" w14:textId="77777777" w:rsidR="00902A8A" w:rsidRPr="00690D42" w:rsidRDefault="00902A8A" w:rsidP="00E651DC">
      <w:pPr>
        <w:pStyle w:val="B2"/>
      </w:pPr>
      <w:r w:rsidRPr="00690D42">
        <w:t>a.</w:t>
      </w:r>
      <w:r w:rsidRPr="00690D42">
        <w:tab/>
        <w:t xml:space="preserve">UE positioning measurements, e.g. the reference signal time difference (RSTD) for the case of Downlink time difference of arrival (DL-TDoA). </w:t>
      </w:r>
    </w:p>
    <w:p w14:paraId="51044B58" w14:textId="003CEFE5" w:rsidR="00902A8A" w:rsidRPr="00690D42" w:rsidRDefault="00902A8A" w:rsidP="00E651DC">
      <w:pPr>
        <w:pStyle w:val="B2"/>
      </w:pPr>
      <w:r w:rsidRPr="00690D42">
        <w:t>b.</w:t>
      </w:r>
      <w:r w:rsidRPr="00690D42">
        <w:tab/>
        <w:t xml:space="preserve">Reference signal time difference (RSTD) reports (with respect to serving cell and each </w:t>
      </w:r>
      <w:r w:rsidR="00766195" w:rsidRPr="00690D42">
        <w:t>neighbour</w:t>
      </w:r>
      <w:r w:rsidRPr="00690D42">
        <w:t xml:space="preserve"> gNB) together with TA of serving gNB. </w:t>
      </w:r>
    </w:p>
    <w:p w14:paraId="2CCB4F1A" w14:textId="77777777" w:rsidR="00902A8A" w:rsidRPr="00690D42" w:rsidRDefault="00902A8A" w:rsidP="00E651DC">
      <w:pPr>
        <w:pStyle w:val="B2"/>
      </w:pPr>
      <w:r w:rsidRPr="00690D42">
        <w:lastRenderedPageBreak/>
        <w:t>c.</w:t>
      </w:r>
      <w:r w:rsidRPr="00690D42">
        <w:tab/>
        <w:t xml:space="preserve">The measurements used for estimation of the angle of departure (AoD) at the gNB side. These are typically the beam-specific radio signal received power (RSRP) measurements for each of the beams detected at the UE side. </w:t>
      </w:r>
    </w:p>
    <w:p w14:paraId="0EA67403" w14:textId="77777777" w:rsidR="00902A8A" w:rsidRPr="00690D42" w:rsidRDefault="00902A8A" w:rsidP="00E651DC">
      <w:pPr>
        <w:pStyle w:val="B10"/>
      </w:pPr>
      <w:r w:rsidRPr="00690D42">
        <w:t>3.</w:t>
      </w:r>
      <w:r w:rsidRPr="00690D42">
        <w:tab/>
      </w:r>
      <w:r w:rsidRPr="00690D42">
        <w:rPr>
          <w:rFonts w:hint="eastAsia"/>
          <w:lang w:eastAsia="zh-CN"/>
        </w:rPr>
        <w:t>The</w:t>
      </w:r>
      <w:r w:rsidRPr="00690D42">
        <w:t xml:space="preserve"> LMF estimates the UE location via an existing positioning method (e.g. DL-TDoA) first, following which it also infers the potential location of the neighbouring gNBs, by using the information received from the UE in step 2 as follows:</w:t>
      </w:r>
    </w:p>
    <w:p w14:paraId="22BD4938" w14:textId="77777777" w:rsidR="00902A8A" w:rsidRPr="00690D42" w:rsidRDefault="00902A8A" w:rsidP="00E651DC">
      <w:pPr>
        <w:pStyle w:val="B2"/>
      </w:pPr>
      <w:r w:rsidRPr="00690D42">
        <w:t>a.</w:t>
      </w:r>
      <w:r w:rsidRPr="00690D42">
        <w:tab/>
        <w:t xml:space="preserve">The LMF uses the estimated UE location and the TA information (2b) to obtain the approximate distance to each of the gNBs. </w:t>
      </w:r>
    </w:p>
    <w:p w14:paraId="52AEB0AD" w14:textId="77777777" w:rsidR="00902A8A" w:rsidRPr="00690D42" w:rsidRDefault="00902A8A" w:rsidP="00E651DC">
      <w:pPr>
        <w:pStyle w:val="B2"/>
      </w:pPr>
      <w:r w:rsidRPr="00690D42">
        <w:t>b.</w:t>
      </w:r>
      <w:r w:rsidRPr="00690D42">
        <w:tab/>
        <w:t xml:space="preserve">The LMF identifies the angle at which each gNB is reached from the UE using the AoD information at the gNB side (2c). </w:t>
      </w:r>
    </w:p>
    <w:p w14:paraId="12BCB3B1" w14:textId="77777777" w:rsidR="004A29D2" w:rsidRPr="00690D42" w:rsidRDefault="00902A8A" w:rsidP="0097539C">
      <w:r w:rsidRPr="00690D42">
        <w:t>Subsequently the estimation of gNB location is obtained by combining the approximate distance to the gNB (3a) and the angle at which the gNB is reached from the UE (3b).</w:t>
      </w:r>
      <w:r w:rsidR="004A29D2" w:rsidRPr="00690D42">
        <w:t xml:space="preserve"> The estimation requires either synchronization amongst the gNBs or the LMF</w:t>
      </w:r>
      <w:r w:rsidR="000735D3" w:rsidRPr="00690D42">
        <w:t>'</w:t>
      </w:r>
      <w:r w:rsidR="004A29D2" w:rsidRPr="00690D42">
        <w:t>s awareness of clock differences amongst the gNBs.</w:t>
      </w:r>
    </w:p>
    <w:p w14:paraId="6C4654C8" w14:textId="77777777" w:rsidR="008C3C9D" w:rsidRPr="00690D42" w:rsidRDefault="004A29D2" w:rsidP="0097539C">
      <w:pPr>
        <w:pStyle w:val="NO"/>
      </w:pPr>
      <w:r w:rsidRPr="00690D42">
        <w:t>NOTE 1:</w:t>
      </w:r>
      <w:r w:rsidRPr="00690D42">
        <w:tab/>
        <w:t>The required accuracy of gNB location estimate for detecting FBS can refer to the accuracy requirements for location services defined in Table 4.1 of TS 22.071 [26]. If the detection of FBS can be regarded as an example of network maintenance or network demand monitoring or asset tracking, the required accuracy of gNB location estimate for identifying FBS is 75m~125m.</w:t>
      </w:r>
    </w:p>
    <w:p w14:paraId="612F616F" w14:textId="77777777" w:rsidR="00902A8A" w:rsidRPr="00690D42" w:rsidRDefault="00902A8A" w:rsidP="00E651DC">
      <w:pPr>
        <w:pStyle w:val="B10"/>
      </w:pPr>
      <w:r w:rsidRPr="00690D42">
        <w:t>4.</w:t>
      </w:r>
      <w:r w:rsidRPr="00690D42">
        <w:tab/>
        <w:t>The LMF compares the estimated locations of the gNBs with the list of registered locations of gNBs (obtained e.g. from the AMF based on serving gNB location and UE</w:t>
      </w:r>
      <w:r w:rsidR="000735D3" w:rsidRPr="00690D42">
        <w:t>'</w:t>
      </w:r>
      <w:r w:rsidRPr="00690D42">
        <w:t>s tacking area). If there is a mismatch of at least one gNB, the LMF discards the measurements associated with this gNB and reiterates the UE location estimation with the remaining gNBs as follows:</w:t>
      </w:r>
    </w:p>
    <w:p w14:paraId="71B9C500" w14:textId="77777777" w:rsidR="00902A8A" w:rsidRPr="00690D42" w:rsidRDefault="00902A8A" w:rsidP="00E651DC">
      <w:pPr>
        <w:pStyle w:val="B2"/>
      </w:pPr>
      <w:r w:rsidRPr="00690D42">
        <w:t>-</w:t>
      </w:r>
      <w:r w:rsidRPr="00690D42">
        <w:tab/>
        <w:t>Suppose there are measurements from N gNBs, the LMF repeats the UE location estimation N times using N-1 gNBs each time, where in the i-th iteration the i, i=1,…,N gNB is excluded from the procedure.</w:t>
      </w:r>
    </w:p>
    <w:p w14:paraId="7EC77D7E" w14:textId="77777777" w:rsidR="00902A8A" w:rsidRPr="00690D42" w:rsidRDefault="00902A8A" w:rsidP="00E651DC">
      <w:pPr>
        <w:pStyle w:val="B2"/>
      </w:pPr>
      <w:r w:rsidRPr="00690D42">
        <w:t>-</w:t>
      </w:r>
      <w:r w:rsidRPr="00690D42">
        <w:tab/>
        <w:t xml:space="preserve">If at the i-th iteration all the involved gNBs turn out to be legitimate, the procedure stops and the UE location is taken as legitimate. The gNB excluded from that iteration is then considered as a likely </w:t>
      </w:r>
      <w:r w:rsidR="004E111B" w:rsidRPr="00690D42">
        <w:t>false</w:t>
      </w:r>
      <w:r w:rsidRPr="00690D42">
        <w:t xml:space="preserve"> BS.</w:t>
      </w:r>
    </w:p>
    <w:p w14:paraId="46264B93" w14:textId="77777777" w:rsidR="009370FB" w:rsidRPr="00690D42" w:rsidRDefault="009370FB" w:rsidP="00465C2D">
      <w:pPr>
        <w:pStyle w:val="NO"/>
      </w:pPr>
      <w:r w:rsidRPr="00690D42">
        <w:t>NOTE</w:t>
      </w:r>
      <w:r w:rsidR="004E111B" w:rsidRPr="00690D42">
        <w:t xml:space="preserve"> </w:t>
      </w:r>
      <w:r w:rsidR="004A29D2" w:rsidRPr="00690D42">
        <w:t>2</w:t>
      </w:r>
      <w:r w:rsidRPr="00690D42">
        <w:t xml:space="preserve">: </w:t>
      </w:r>
      <w:r w:rsidR="004E111B" w:rsidRPr="00690D42">
        <w:tab/>
      </w:r>
      <w:r w:rsidRPr="00690D42">
        <w:t>In this repeated computation of UE location, if the above iteration by excluding one BS could not reach the match of legitimate gNB locations, the same iteration by excluding two BSs can be performed until the remaining gNBs match the registered legitimate gNBs. In such a way, multiple FBSs can be detected. Although detecting multiple FBSs may take some computation resource and time, it is regarded as a rare case where there are multiple FBSs within a PRS measurement area of a given UE, as the intention of such attack deployment and cost is unclear.</w:t>
      </w:r>
      <w:r w:rsidR="0036608C" w:rsidRPr="00690D42">
        <w:t xml:space="preserve"> </w:t>
      </w:r>
    </w:p>
    <w:p w14:paraId="462E2988" w14:textId="77777777" w:rsidR="00902A8A" w:rsidRPr="00690D42" w:rsidRDefault="00902A8A" w:rsidP="00E651DC">
      <w:pPr>
        <w:pStyle w:val="B10"/>
      </w:pPr>
      <w:r w:rsidRPr="00690D42">
        <w:t>5.</w:t>
      </w:r>
      <w:r w:rsidRPr="00690D42">
        <w:tab/>
        <w:t>The LMF updates the assistance data to the UE, indicating each of the PRS sou</w:t>
      </w:r>
      <w:r w:rsidRPr="00507CE2">
        <w:t>rces (i.e., t</w:t>
      </w:r>
      <w:r w:rsidRPr="00690D42">
        <w:t xml:space="preserve">he gNBs) as legitimate or not based on the outcome of step 4. For example, the assistance data specified in TS36.355 [x] may include updated information on </w:t>
      </w:r>
      <w:r w:rsidRPr="00690D42">
        <w:rPr>
          <w:i/>
          <w:iCs/>
        </w:rPr>
        <w:t>OTDOANeighbourCellInfoList IE</w:t>
      </w:r>
      <w:r w:rsidRPr="00690D42">
        <w:t xml:space="preserve">, where the </w:t>
      </w:r>
      <w:r w:rsidR="004E111B" w:rsidRPr="00690D42">
        <w:t>false</w:t>
      </w:r>
      <w:r w:rsidRPr="00690D42">
        <w:t xml:space="preserve"> BS is flagged. For a specified time interval in the future, the PRS transmitted by the </w:t>
      </w:r>
      <w:r w:rsidR="004E111B" w:rsidRPr="00690D42">
        <w:t>false</w:t>
      </w:r>
      <w:r w:rsidRPr="00690D42">
        <w:t xml:space="preserve"> BS is not considered by the UE and excluded from being reported to the core network.</w:t>
      </w:r>
    </w:p>
    <w:p w14:paraId="73FC2C28" w14:textId="77777777" w:rsidR="006A02BC" w:rsidRPr="00690D42" w:rsidRDefault="006A02BC" w:rsidP="00465C2D">
      <w:pPr>
        <w:pStyle w:val="NO"/>
      </w:pPr>
      <w:r w:rsidRPr="00690D42">
        <w:t>NOTE</w:t>
      </w:r>
      <w:r w:rsidR="004E111B" w:rsidRPr="00690D42">
        <w:t xml:space="preserve"> </w:t>
      </w:r>
      <w:r w:rsidR="004A29D2" w:rsidRPr="00690D42">
        <w:t>3</w:t>
      </w:r>
      <w:r w:rsidRPr="00690D42">
        <w:t xml:space="preserve">: </w:t>
      </w:r>
      <w:r w:rsidR="004E111B" w:rsidRPr="00690D42">
        <w:tab/>
      </w:r>
      <w:r w:rsidRPr="00690D42">
        <w:t>As the solution is based on the PRS measured by the UE, which does not contain PLMN information, the PRS broadcast by the base stations shared by different PLMNs is not bound to a specific PLMN. The positioning measurements reported by the UE work for each of the PLMNs sharing the base stations. The LMF of each of the PLMNs can detect FBS using the UE reported measurements defined in this solution, depending on which PLMN the UE is attached to.</w:t>
      </w:r>
    </w:p>
    <w:p w14:paraId="2C36EDFF" w14:textId="77777777" w:rsidR="009370FB" w:rsidRPr="00690D42" w:rsidRDefault="009370FB" w:rsidP="00465C2D">
      <w:pPr>
        <w:pStyle w:val="NO"/>
      </w:pPr>
      <w:r w:rsidRPr="00690D42">
        <w:t>NOTE</w:t>
      </w:r>
      <w:r w:rsidR="004E111B" w:rsidRPr="00690D42">
        <w:t xml:space="preserve"> </w:t>
      </w:r>
      <w:r w:rsidR="004A29D2" w:rsidRPr="00690D42">
        <w:t>4</w:t>
      </w:r>
      <w:r w:rsidRPr="00690D42">
        <w:t>: For a mobile UE, it is straightforward that potentially multiple FBSs along the moving path of the UE can be detected depending on the changing positions of the moving UE.</w:t>
      </w:r>
    </w:p>
    <w:p w14:paraId="52552607" w14:textId="77777777" w:rsidR="004A29D2" w:rsidRPr="00690D42" w:rsidRDefault="004A29D2" w:rsidP="004316D3">
      <w:pPr>
        <w:pStyle w:val="NO"/>
      </w:pPr>
      <w:r w:rsidRPr="00690D42">
        <w:t>NOTE 5:</w:t>
      </w:r>
      <w:r w:rsidRPr="00690D42">
        <w:tab/>
        <w:t>According to TS 38.305 [27], PRS configuration on the UE is PLMN specific, as it is sent by the LMF of the serving PLMN the UE is connected to. That means, the PRS transmitted by legitimate base stations of a different PLMN will not be measured by the UE, as the legitimate base stations of a different PLMN will not be included in the PRS configuration from the LMF of the serving PLMN, hence will not be mistakenly detected as FBSs.</w:t>
      </w:r>
    </w:p>
    <w:p w14:paraId="27A0C4F1" w14:textId="7973A89F" w:rsidR="00902A8A" w:rsidRPr="00690D42" w:rsidRDefault="00902A8A" w:rsidP="00902A8A">
      <w:pPr>
        <w:pStyle w:val="EditorsNote"/>
      </w:pPr>
      <w:del w:id="2594" w:author="Ivy Guo" w:date="2023-08-07T16:51:00Z">
        <w:r w:rsidRPr="00690D42" w:rsidDel="00FB3A0D">
          <w:delText>Editor</w:delText>
        </w:r>
        <w:r w:rsidR="000735D3" w:rsidRPr="00690D42" w:rsidDel="00FB3A0D">
          <w:delText>'</w:delText>
        </w:r>
        <w:r w:rsidRPr="00690D42" w:rsidDel="00FB3A0D">
          <w:delText>s Note</w:delText>
        </w:r>
      </w:del>
      <w:ins w:id="2595" w:author="Ivy Guo" w:date="2023-08-07T16:51:00Z">
        <w:r w:rsidR="00FB3A0D">
          <w:t>NOTE</w:t>
        </w:r>
      </w:ins>
      <w:r w:rsidRPr="00690D42">
        <w:t xml:space="preserve">: Details in radio related methods/techniques </w:t>
      </w:r>
      <w:r w:rsidR="004A29D2" w:rsidRPr="00690D42">
        <w:t xml:space="preserve">and whether the required accuracy can be met </w:t>
      </w:r>
      <w:r w:rsidRPr="00690D42">
        <w:t>are to be confirmed by RAN2.</w:t>
      </w:r>
    </w:p>
    <w:p w14:paraId="5DB028B1" w14:textId="77777777" w:rsidR="00902A8A" w:rsidRPr="00690D42" w:rsidRDefault="00902A8A" w:rsidP="00902A8A">
      <w:pPr>
        <w:pStyle w:val="Heading3"/>
      </w:pPr>
      <w:bookmarkStart w:id="2596" w:name="_Toc142333986"/>
      <w:r w:rsidRPr="00690D42">
        <w:lastRenderedPageBreak/>
        <w:t>6.</w:t>
      </w:r>
      <w:r w:rsidR="008D20C6" w:rsidRPr="00690D42">
        <w:t>22</w:t>
      </w:r>
      <w:r w:rsidRPr="00690D42">
        <w:t>.3</w:t>
      </w:r>
      <w:r w:rsidRPr="00690D42">
        <w:tab/>
        <w:t>Evaluation</w:t>
      </w:r>
      <w:bookmarkEnd w:id="2596"/>
    </w:p>
    <w:p w14:paraId="4A15F1A8" w14:textId="77777777" w:rsidR="00902A8A" w:rsidRPr="00690D42" w:rsidRDefault="00902A8A" w:rsidP="00902A8A">
      <w:r w:rsidRPr="00690D42">
        <w:t>This solution fulfils the potential security requirement of Key Issue #3 when the UE is in the RRC-Connected state.</w:t>
      </w:r>
    </w:p>
    <w:p w14:paraId="46E48E53" w14:textId="77777777" w:rsidR="00902A8A" w:rsidRPr="00690D42" w:rsidRDefault="00902A8A" w:rsidP="00902A8A">
      <w:r w:rsidRPr="00690D42">
        <w:t>This solution does not fulfil the potential security requirement of Key Issue #3 when the UE is in the RRC-Idle or the RRC-Inactive state.</w:t>
      </w:r>
    </w:p>
    <w:p w14:paraId="4934ED41" w14:textId="77777777" w:rsidR="00902A8A" w:rsidRPr="00690D42" w:rsidRDefault="00902A8A" w:rsidP="00902A8A">
      <w:pPr>
        <w:rPr>
          <w:lang w:eastAsia="zh-CN"/>
        </w:rPr>
      </w:pPr>
      <w:r w:rsidRPr="00690D42">
        <w:rPr>
          <w:lang w:eastAsia="zh-CN"/>
        </w:rPr>
        <w:t>This solution fits in the framework for false BS detection in TS 33.501 [7] Annex E.</w:t>
      </w:r>
    </w:p>
    <w:p w14:paraId="0E7EAE0F" w14:textId="77777777" w:rsidR="00902A8A" w:rsidRPr="00690D42" w:rsidRDefault="00902A8A" w:rsidP="00902A8A">
      <w:pPr>
        <w:rPr>
          <w:lang w:eastAsia="zh-CN"/>
        </w:rPr>
      </w:pPr>
      <w:r w:rsidRPr="00690D42">
        <w:rPr>
          <w:lang w:eastAsia="zh-CN"/>
        </w:rPr>
        <w:t xml:space="preserve">This solution enables the network to not only detect the </w:t>
      </w:r>
      <w:r w:rsidR="00492C01" w:rsidRPr="00690D42">
        <w:rPr>
          <w:lang w:eastAsia="zh-CN"/>
        </w:rPr>
        <w:t>existence</w:t>
      </w:r>
      <w:r w:rsidRPr="00690D42">
        <w:rPr>
          <w:lang w:eastAsia="zh-CN"/>
        </w:rPr>
        <w:t xml:space="preserve"> of potential </w:t>
      </w:r>
      <w:r w:rsidR="004E111B" w:rsidRPr="00690D42">
        <w:rPr>
          <w:lang w:eastAsia="zh-CN"/>
        </w:rPr>
        <w:t>false</w:t>
      </w:r>
      <w:r w:rsidRPr="00690D42">
        <w:rPr>
          <w:lang w:eastAsia="zh-CN"/>
        </w:rPr>
        <w:t xml:space="preserve"> BSs but also estimate the location of the detected </w:t>
      </w:r>
      <w:r w:rsidR="004E111B" w:rsidRPr="00690D42">
        <w:rPr>
          <w:lang w:eastAsia="zh-CN"/>
        </w:rPr>
        <w:t>false</w:t>
      </w:r>
      <w:r w:rsidRPr="00690D42">
        <w:rPr>
          <w:lang w:eastAsia="zh-CN"/>
        </w:rPr>
        <w:t xml:space="preserve"> BSs.</w:t>
      </w:r>
    </w:p>
    <w:p w14:paraId="2CE827F4" w14:textId="77777777" w:rsidR="00902A8A" w:rsidRPr="00690D42" w:rsidRDefault="00902A8A" w:rsidP="00902A8A">
      <w:pPr>
        <w:rPr>
          <w:lang w:eastAsia="zh-CN"/>
        </w:rPr>
      </w:pPr>
      <w:r w:rsidRPr="00690D42">
        <w:rPr>
          <w:lang w:eastAsia="zh-CN"/>
        </w:rPr>
        <w:t xml:space="preserve">This solution can serve the purposes of both </w:t>
      </w:r>
      <w:r w:rsidR="004E111B" w:rsidRPr="00690D42">
        <w:rPr>
          <w:lang w:eastAsia="zh-CN"/>
        </w:rPr>
        <w:t>false</w:t>
      </w:r>
      <w:r w:rsidRPr="00690D42">
        <w:rPr>
          <w:lang w:eastAsia="zh-CN"/>
        </w:rPr>
        <w:t xml:space="preserve"> BS detection and enhancement of UE location estimate.</w:t>
      </w:r>
    </w:p>
    <w:p w14:paraId="61517F73" w14:textId="77777777" w:rsidR="00902A8A" w:rsidRPr="00690D42" w:rsidRDefault="00902A8A" w:rsidP="00902A8A">
      <w:pPr>
        <w:rPr>
          <w:lang w:eastAsia="zh-CN"/>
        </w:rPr>
      </w:pPr>
      <w:r w:rsidRPr="00690D42">
        <w:rPr>
          <w:lang w:eastAsia="zh-CN"/>
        </w:rPr>
        <w:t>This solution cannot detect FBS if the FBS does not transmit PRS</w:t>
      </w:r>
      <w:r w:rsidRPr="00690D42">
        <w:rPr>
          <w:rFonts w:hint="eastAsia"/>
          <w:lang w:eastAsia="zh-CN"/>
        </w:rPr>
        <w:t>.</w:t>
      </w:r>
    </w:p>
    <w:p w14:paraId="0E934761" w14:textId="77777777" w:rsidR="00902A8A" w:rsidRPr="00690D42" w:rsidRDefault="00902A8A" w:rsidP="00902A8A">
      <w:pPr>
        <w:rPr>
          <w:lang w:eastAsia="zh-CN"/>
        </w:rPr>
      </w:pPr>
      <w:r w:rsidRPr="00690D42">
        <w:rPr>
          <w:lang w:eastAsia="zh-CN"/>
        </w:rPr>
        <w:t>This solution has minimum impact on the existing signalling procedure. Impacts on the specific elements are as follows:</w:t>
      </w:r>
    </w:p>
    <w:p w14:paraId="43261D98" w14:textId="77777777" w:rsidR="00902A8A" w:rsidRPr="00690D42" w:rsidRDefault="00902A8A" w:rsidP="004316D3">
      <w:pPr>
        <w:pStyle w:val="B10"/>
      </w:pPr>
      <w:r w:rsidRPr="00690D42">
        <w:t>-</w:t>
      </w:r>
      <w:r w:rsidRPr="00690D42">
        <w:tab/>
        <w:t>Impacts on the UE</w:t>
      </w:r>
    </w:p>
    <w:p w14:paraId="284A2364" w14:textId="77777777" w:rsidR="00902A8A" w:rsidRPr="00690D42" w:rsidRDefault="004316D3" w:rsidP="004316D3">
      <w:pPr>
        <w:pStyle w:val="B2"/>
      </w:pPr>
      <w:r w:rsidRPr="00690D42">
        <w:t>-</w:t>
      </w:r>
      <w:r w:rsidRPr="00690D42">
        <w:tab/>
      </w:r>
      <w:r w:rsidR="00902A8A" w:rsidRPr="00690D42">
        <w:t>Support enriched positioning measurement reporting.</w:t>
      </w:r>
    </w:p>
    <w:p w14:paraId="3F3C7EA2" w14:textId="77777777" w:rsidR="00902A8A" w:rsidRPr="00690D42" w:rsidRDefault="00902A8A" w:rsidP="004316D3">
      <w:pPr>
        <w:pStyle w:val="B10"/>
      </w:pPr>
      <w:r w:rsidRPr="00690D42">
        <w:t>-</w:t>
      </w:r>
      <w:r w:rsidRPr="00690D42">
        <w:tab/>
        <w:t>Impacts on the gNB</w:t>
      </w:r>
    </w:p>
    <w:p w14:paraId="0ED2D563" w14:textId="77777777" w:rsidR="00902A8A" w:rsidRPr="00690D42" w:rsidRDefault="004316D3" w:rsidP="004316D3">
      <w:pPr>
        <w:pStyle w:val="B2"/>
      </w:pPr>
      <w:r w:rsidRPr="00690D42">
        <w:t>-</w:t>
      </w:r>
      <w:r w:rsidRPr="00690D42">
        <w:tab/>
      </w:r>
      <w:r w:rsidR="00902A8A" w:rsidRPr="00690D42">
        <w:t>None.</w:t>
      </w:r>
    </w:p>
    <w:p w14:paraId="4950E3D9" w14:textId="77777777" w:rsidR="00902A8A" w:rsidRPr="00690D42" w:rsidRDefault="00902A8A" w:rsidP="004316D3">
      <w:pPr>
        <w:pStyle w:val="B10"/>
      </w:pPr>
      <w:r w:rsidRPr="00690D42">
        <w:t>-</w:t>
      </w:r>
      <w:r w:rsidRPr="00690D42">
        <w:tab/>
        <w:t>Impacts on the LMF</w:t>
      </w:r>
    </w:p>
    <w:p w14:paraId="3F41CE1B" w14:textId="3CCBCFBA" w:rsidR="00902A8A" w:rsidRPr="00690D42" w:rsidRDefault="004316D3" w:rsidP="004316D3">
      <w:pPr>
        <w:pStyle w:val="B2"/>
      </w:pPr>
      <w:r w:rsidRPr="00690D42">
        <w:t>-</w:t>
      </w:r>
      <w:r w:rsidRPr="00690D42">
        <w:tab/>
      </w:r>
      <w:r w:rsidR="00902A8A" w:rsidRPr="00690D42">
        <w:t xml:space="preserve">Support additional computation for deriving the locations of </w:t>
      </w:r>
      <w:r w:rsidR="00766195" w:rsidRPr="00690D42">
        <w:t>measured</w:t>
      </w:r>
      <w:r w:rsidR="00902A8A" w:rsidRPr="00690D42">
        <w:t xml:space="preserve"> gNBs and finding out the potential </w:t>
      </w:r>
      <w:r w:rsidR="004E111B" w:rsidRPr="00690D42">
        <w:t>false</w:t>
      </w:r>
      <w:r w:rsidR="00902A8A" w:rsidRPr="00690D42">
        <w:t xml:space="preserve"> BS among the measured gNBs.</w:t>
      </w:r>
    </w:p>
    <w:p w14:paraId="5A8CA638" w14:textId="77777777" w:rsidR="00902A8A" w:rsidRPr="00690D42" w:rsidRDefault="004316D3" w:rsidP="004316D3">
      <w:pPr>
        <w:pStyle w:val="B2"/>
      </w:pPr>
      <w:r w:rsidRPr="00690D42">
        <w:t>-</w:t>
      </w:r>
      <w:r w:rsidRPr="00690D42">
        <w:tab/>
      </w:r>
      <w:r w:rsidR="00902A8A" w:rsidRPr="00690D42">
        <w:t>Support assistance data updating to the UE</w:t>
      </w:r>
    </w:p>
    <w:p w14:paraId="60D185F6" w14:textId="0D67D106" w:rsidR="008D20C6" w:rsidRPr="00690D42" w:rsidRDefault="00902A8A" w:rsidP="0097539C">
      <w:pPr>
        <w:pStyle w:val="EditorsNote"/>
      </w:pPr>
      <w:del w:id="2597" w:author="Ivy Guo" w:date="2023-08-07T16:51:00Z">
        <w:r w:rsidRPr="00690D42" w:rsidDel="00FB3A0D">
          <w:delText>Editor</w:delText>
        </w:r>
        <w:r w:rsidR="000735D3" w:rsidRPr="00690D42" w:rsidDel="00FB3A0D">
          <w:delText>'</w:delText>
        </w:r>
        <w:r w:rsidRPr="00690D42" w:rsidDel="00FB3A0D">
          <w:delText>s Note</w:delText>
        </w:r>
      </w:del>
      <w:ins w:id="2598" w:author="Ivy Guo" w:date="2023-08-07T16:51:00Z">
        <w:r w:rsidR="00FB3A0D">
          <w:t>NOTE</w:t>
        </w:r>
      </w:ins>
      <w:r w:rsidRPr="00690D42">
        <w:t>: Further evalu</w:t>
      </w:r>
      <w:r w:rsidRPr="00507CE2">
        <w:t>ation is FFS based on R</w:t>
      </w:r>
      <w:r w:rsidRPr="00690D42">
        <w:t>AN2 and SA2 feedback, e.g. the evaluation for the performance vs the number of UE reports, and computation complexity on the LMF.</w:t>
      </w:r>
    </w:p>
    <w:p w14:paraId="610D237A" w14:textId="77777777" w:rsidR="008D20C6" w:rsidRPr="00690D42" w:rsidRDefault="008D20C6" w:rsidP="008D20C6">
      <w:pPr>
        <w:pStyle w:val="Heading2"/>
      </w:pPr>
      <w:bookmarkStart w:id="2599" w:name="_Toc142333987"/>
      <w:r w:rsidRPr="00690D42">
        <w:t>6.</w:t>
      </w:r>
      <w:r w:rsidRPr="00690D42">
        <w:rPr>
          <w:lang w:eastAsia="zh-CN"/>
        </w:rPr>
        <w:t>23</w:t>
      </w:r>
      <w:r w:rsidRPr="00690D42">
        <w:tab/>
        <w:t>Solution #23: Cryptographic CRC to avoid MitM relay nodes</w:t>
      </w:r>
      <w:bookmarkEnd w:id="2599"/>
    </w:p>
    <w:p w14:paraId="5016FBDA" w14:textId="77777777" w:rsidR="008D20C6" w:rsidRPr="00690D42" w:rsidRDefault="008D20C6" w:rsidP="008D20C6">
      <w:pPr>
        <w:pStyle w:val="Heading3"/>
      </w:pPr>
      <w:bookmarkStart w:id="2600" w:name="_Toc142333988"/>
      <w:r w:rsidRPr="00690D42">
        <w:t>6.23.1</w:t>
      </w:r>
      <w:r w:rsidRPr="00690D42">
        <w:tab/>
        <w:t>Introduction</w:t>
      </w:r>
      <w:bookmarkEnd w:id="2600"/>
    </w:p>
    <w:p w14:paraId="01204E95" w14:textId="77777777" w:rsidR="00A267A1" w:rsidRPr="00690D42" w:rsidRDefault="00A267A1" w:rsidP="00A267A1">
      <w:r w:rsidRPr="00690D42">
        <w:t>This solution addresses KI#3, KI#5 and #7.</w:t>
      </w:r>
    </w:p>
    <w:p w14:paraId="1CC8AFB1" w14:textId="0ECA77AD" w:rsidR="008D20C6" w:rsidRPr="00690D42" w:rsidRDefault="00A267A1" w:rsidP="008D20C6">
      <w:pPr>
        <w:rPr>
          <w:sz w:val="24"/>
          <w:szCs w:val="24"/>
        </w:rPr>
      </w:pPr>
      <w:r w:rsidRPr="00690D42">
        <w:t xml:space="preserve">This solution firstly addresses KI#7. </w:t>
      </w:r>
      <w:r w:rsidR="008D20C6" w:rsidRPr="00690D42">
        <w:t>As indicated in KI#7, MitM attacks and FBSs are related but different attacks [</w:t>
      </w:r>
      <w:r w:rsidR="00AF6F3E" w:rsidRPr="00690D42">
        <w:t>23</w:t>
      </w:r>
      <w:r w:rsidR="008D20C6" w:rsidRPr="00690D42">
        <w:t xml:space="preserve">]. A standalone FBS is only capable of attracting UEs and getting the first phases of the communication through it, however, the communication will stop as soon as the mutual authentication handshake between UE and core network fails. A MitM attack is more powerful since the attacker can forward all messages and the authentication between UE and core network. This allows the attacker to observe, intercept and manipulate, and/or attack later phases of the communication. Integrity protection may not always be in place nor protect every message, so an efficient way to detect and protect against MitM attacks is still useful to have. </w:t>
      </w:r>
    </w:p>
    <w:p w14:paraId="5A08D671" w14:textId="71ECDA80" w:rsidR="008D20C6" w:rsidRPr="00690D42" w:rsidRDefault="008D20C6" w:rsidP="002B20EA">
      <w:r w:rsidRPr="00690D42">
        <w:t xml:space="preserve">A MitM relay node typically includes a </w:t>
      </w:r>
      <w:r w:rsidR="004E111B" w:rsidRPr="00690D42">
        <w:t>false</w:t>
      </w:r>
      <w:r w:rsidRPr="00690D42">
        <w:t xml:space="preserve"> base station (FBS) and a </w:t>
      </w:r>
      <w:r w:rsidR="004E111B" w:rsidRPr="00690D42">
        <w:t>false</w:t>
      </w:r>
      <w:r w:rsidRPr="00690D42">
        <w:t xml:space="preserve"> UE (FUE). A layer-two attacker can place a MitM relay node between a real UE (RUE) and a real BS (RBS). As shown in</w:t>
      </w:r>
      <w:r w:rsidR="004316D3" w:rsidRPr="00690D42">
        <w:t xml:space="preserve"> Figure 6.23.1</w:t>
      </w:r>
      <w:r w:rsidR="00991A23" w:rsidRPr="00690D42">
        <w:t>-</w:t>
      </w:r>
      <w:r w:rsidR="004316D3" w:rsidRPr="00690D42">
        <w:t>1</w:t>
      </w:r>
      <w:r w:rsidRPr="00690D42">
        <w:t>, the MitM attacker can intercept, drop, and forward messages with unaltered or altered content [19]. These capabilities can lead to multiple attacks including amongst others aLTEr [20], imp4gt [19], network misconfiguration [21], or 5Greasoner [22].</w:t>
      </w:r>
    </w:p>
    <w:p w14:paraId="20178F49" w14:textId="77777777" w:rsidR="008D20C6" w:rsidRPr="00690D42" w:rsidRDefault="008D20C6" w:rsidP="00507CE2">
      <w:pPr>
        <w:keepNext/>
        <w:keepLines/>
      </w:pPr>
      <w:r w:rsidRPr="00690D42">
        <w:rPr>
          <w:noProof/>
          <w:lang w:eastAsia="de-DE"/>
        </w:rPr>
        <w:lastRenderedPageBreak/>
        <mc:AlternateContent>
          <mc:Choice Requires="wpc">
            <w:drawing>
              <wp:inline distT="0" distB="0" distL="0" distR="0" wp14:anchorId="20C5336A" wp14:editId="48523DBA">
                <wp:extent cx="6122035" cy="1107004"/>
                <wp:effectExtent l="0" t="0" r="24765" b="150495"/>
                <wp:docPr id="1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Freeform 5"/>
                        <wps:cNvSpPr>
                          <a:spLocks/>
                        </wps:cNvSpPr>
                        <wps:spPr bwMode="auto">
                          <a:xfrm>
                            <a:off x="1708785" y="0"/>
                            <a:ext cx="2152650" cy="541020"/>
                          </a:xfrm>
                          <a:custGeom>
                            <a:avLst/>
                            <a:gdLst>
                              <a:gd name="T0" fmla="*/ 0 w 2587"/>
                              <a:gd name="T1" fmla="*/ 879 h 879"/>
                              <a:gd name="T2" fmla="*/ 0 w 2587"/>
                              <a:gd name="T3" fmla="*/ 879 h 879"/>
                              <a:gd name="T4" fmla="*/ 2587 w 2587"/>
                              <a:gd name="T5" fmla="*/ 879 h 879"/>
                              <a:gd name="T6" fmla="*/ 2587 w 2587"/>
                              <a:gd name="T7" fmla="*/ 0 h 879"/>
                              <a:gd name="T8" fmla="*/ 0 w 2587"/>
                              <a:gd name="T9" fmla="*/ 0 h 879"/>
                              <a:gd name="T10" fmla="*/ 0 w 2587"/>
                              <a:gd name="T11" fmla="*/ 879 h 879"/>
                            </a:gdLst>
                            <a:ahLst/>
                            <a:cxnLst>
                              <a:cxn ang="0">
                                <a:pos x="T0" y="T1"/>
                              </a:cxn>
                              <a:cxn ang="0">
                                <a:pos x="T2" y="T3"/>
                              </a:cxn>
                              <a:cxn ang="0">
                                <a:pos x="T4" y="T5"/>
                              </a:cxn>
                              <a:cxn ang="0">
                                <a:pos x="T6" y="T7"/>
                              </a:cxn>
                              <a:cxn ang="0">
                                <a:pos x="T8" y="T9"/>
                              </a:cxn>
                              <a:cxn ang="0">
                                <a:pos x="T10" y="T11"/>
                              </a:cxn>
                            </a:cxnLst>
                            <a:rect l="0" t="0" r="r" b="b"/>
                            <a:pathLst>
                              <a:path w="2587" h="879">
                                <a:moveTo>
                                  <a:pt x="0" y="879"/>
                                </a:moveTo>
                                <a:lnTo>
                                  <a:pt x="0" y="879"/>
                                </a:lnTo>
                                <a:lnTo>
                                  <a:pt x="2587" y="879"/>
                                </a:lnTo>
                                <a:lnTo>
                                  <a:pt x="25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7"/>
                        <wps:cNvSpPr>
                          <a:spLocks/>
                        </wps:cNvSpPr>
                        <wps:spPr bwMode="auto">
                          <a:xfrm>
                            <a:off x="4973320" y="0"/>
                            <a:ext cx="1154430"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 name="Freeform 8"/>
                        <wps:cNvSpPr>
                          <a:spLocks/>
                        </wps:cNvSpPr>
                        <wps:spPr bwMode="auto">
                          <a:xfrm>
                            <a:off x="4973320" y="0"/>
                            <a:ext cx="1154430"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16"/>
                        <wps:cNvSpPr>
                          <a:spLocks/>
                        </wps:cNvSpPr>
                        <wps:spPr bwMode="auto">
                          <a:xfrm>
                            <a:off x="5059045" y="156817"/>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F1F78" w14:textId="77777777" w:rsidR="00965AE7" w:rsidRPr="004316D3" w:rsidRDefault="00965AE7" w:rsidP="004316D3">
                              <w:r w:rsidRPr="004316D3">
                                <w:t>Real gNB (RBS)</w:t>
                              </w:r>
                            </w:p>
                          </w:txbxContent>
                        </wps:txbx>
                        <wps:bodyPr rot="0" vert="horz" wrap="none" lIns="0" tIns="0" rIns="0" bIns="0" anchor="t" anchorCtr="0">
                          <a:spAutoFit/>
                        </wps:bodyPr>
                      </wps:wsp>
                      <wps:wsp>
                        <wps:cNvPr id="49" name="Freeform 17"/>
                        <wps:cNvSpPr>
                          <a:spLocks/>
                        </wps:cNvSpPr>
                        <wps:spPr bwMode="auto">
                          <a:xfrm>
                            <a:off x="3810" y="0"/>
                            <a:ext cx="1172845"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 name="Freeform 18"/>
                        <wps:cNvSpPr>
                          <a:spLocks/>
                        </wps:cNvSpPr>
                        <wps:spPr bwMode="auto">
                          <a:xfrm>
                            <a:off x="3810" y="0"/>
                            <a:ext cx="1172845"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19"/>
                        <wps:cNvSpPr>
                          <a:spLocks/>
                        </wps:cNvSpPr>
                        <wps:spPr bwMode="auto">
                          <a:xfrm>
                            <a:off x="198120" y="175228"/>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67BA9" w14:textId="77777777" w:rsidR="00965AE7" w:rsidRPr="004316D3" w:rsidRDefault="00965AE7" w:rsidP="004316D3">
                              <w:r w:rsidRPr="004316D3">
                                <w:t>R</w:t>
                              </w:r>
                            </w:p>
                          </w:txbxContent>
                        </wps:txbx>
                        <wps:bodyPr rot="0" vert="horz" wrap="none" lIns="0" tIns="0" rIns="0" bIns="0" anchor="t" anchorCtr="0">
                          <a:spAutoFit/>
                        </wps:bodyPr>
                      </wps:wsp>
                      <wps:wsp>
                        <wps:cNvPr id="52" name="Rectangle 20"/>
                        <wps:cNvSpPr>
                          <a:spLocks/>
                        </wps:cNvSpPr>
                        <wps:spPr bwMode="auto">
                          <a:xfrm>
                            <a:off x="27495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E9954" w14:textId="77777777" w:rsidR="00965AE7" w:rsidRPr="004316D3" w:rsidRDefault="00965AE7" w:rsidP="004316D3">
                              <w:r w:rsidRPr="004316D3">
                                <w:t>e</w:t>
                              </w:r>
                            </w:p>
                          </w:txbxContent>
                        </wps:txbx>
                        <wps:bodyPr rot="0" vert="horz" wrap="none" lIns="0" tIns="0" rIns="0" bIns="0" anchor="t" anchorCtr="0">
                          <a:spAutoFit/>
                        </wps:bodyPr>
                      </wps:wsp>
                      <wps:wsp>
                        <wps:cNvPr id="53" name="Rectangle 21"/>
                        <wps:cNvSpPr>
                          <a:spLocks/>
                        </wps:cNvSpPr>
                        <wps:spPr bwMode="auto">
                          <a:xfrm>
                            <a:off x="34861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11E4D" w14:textId="77777777" w:rsidR="00965AE7" w:rsidRPr="004316D3" w:rsidRDefault="00965AE7" w:rsidP="004316D3">
                              <w:r w:rsidRPr="004316D3">
                                <w:t>a</w:t>
                              </w:r>
                            </w:p>
                          </w:txbxContent>
                        </wps:txbx>
                        <wps:bodyPr rot="0" vert="horz" wrap="none" lIns="0" tIns="0" rIns="0" bIns="0" anchor="t" anchorCtr="0">
                          <a:spAutoFit/>
                        </wps:bodyPr>
                      </wps:wsp>
                      <wps:wsp>
                        <wps:cNvPr id="54" name="Rectangle 22"/>
                        <wps:cNvSpPr>
                          <a:spLocks/>
                        </wps:cNvSpPr>
                        <wps:spPr bwMode="auto">
                          <a:xfrm>
                            <a:off x="419100" y="175228"/>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AE7DB" w14:textId="77777777" w:rsidR="00965AE7" w:rsidRPr="004316D3" w:rsidRDefault="00965AE7" w:rsidP="004316D3">
                              <w:r w:rsidRPr="004316D3">
                                <w:t>l</w:t>
                              </w:r>
                            </w:p>
                          </w:txbxContent>
                        </wps:txbx>
                        <wps:bodyPr rot="0" vert="horz" wrap="none" lIns="0" tIns="0" rIns="0" bIns="0" anchor="t" anchorCtr="0">
                          <a:spAutoFit/>
                        </wps:bodyPr>
                      </wps:wsp>
                      <wps:wsp>
                        <wps:cNvPr id="55" name="Rectangle 23"/>
                        <wps:cNvSpPr>
                          <a:spLocks/>
                        </wps:cNvSpPr>
                        <wps:spPr bwMode="auto">
                          <a:xfrm>
                            <a:off x="452755" y="17526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2D5C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56" name="Rectangle 24"/>
                        <wps:cNvSpPr>
                          <a:spLocks/>
                        </wps:cNvSpPr>
                        <wps:spPr bwMode="auto">
                          <a:xfrm>
                            <a:off x="486410" y="175228"/>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EFBE3" w14:textId="77777777" w:rsidR="00965AE7" w:rsidRPr="004316D3" w:rsidRDefault="00965AE7" w:rsidP="004316D3">
                              <w:r w:rsidRPr="004316D3">
                                <w:t>U</w:t>
                              </w:r>
                            </w:p>
                          </w:txbxContent>
                        </wps:txbx>
                        <wps:bodyPr rot="0" vert="horz" wrap="none" lIns="0" tIns="0" rIns="0" bIns="0" anchor="t" anchorCtr="0">
                          <a:spAutoFit/>
                        </wps:bodyPr>
                      </wps:wsp>
                      <wps:wsp>
                        <wps:cNvPr id="57" name="Rectangle 25"/>
                        <wps:cNvSpPr>
                          <a:spLocks/>
                        </wps:cNvSpPr>
                        <wps:spPr bwMode="auto">
                          <a:xfrm>
                            <a:off x="579755" y="175228"/>
                            <a:ext cx="448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BBD98" w14:textId="77777777" w:rsidR="00965AE7" w:rsidRPr="004316D3" w:rsidRDefault="00965AE7" w:rsidP="004316D3">
                              <w:r w:rsidRPr="004316D3">
                                <w:t>E (RUE)</w:t>
                              </w:r>
                            </w:p>
                          </w:txbxContent>
                        </wps:txbx>
                        <wps:bodyPr rot="0" vert="horz" wrap="none" lIns="0" tIns="0" rIns="0" bIns="0" anchor="t" anchorCtr="0">
                          <a:spAutoFit/>
                        </wps:bodyPr>
                      </wps:wsp>
                      <wps:wsp>
                        <wps:cNvPr id="58" name="Freeform 26"/>
                        <wps:cNvSpPr>
                          <a:spLocks/>
                        </wps:cNvSpPr>
                        <wps:spPr bwMode="auto">
                          <a:xfrm>
                            <a:off x="1771015" y="56515"/>
                            <a:ext cx="968375" cy="246380"/>
                          </a:xfrm>
                          <a:custGeom>
                            <a:avLst/>
                            <a:gdLst>
                              <a:gd name="T0" fmla="*/ 0 w 1147"/>
                              <a:gd name="T1" fmla="*/ 400 h 400"/>
                              <a:gd name="T2" fmla="*/ 0 w 1147"/>
                              <a:gd name="T3" fmla="*/ 400 h 400"/>
                              <a:gd name="T4" fmla="*/ 1147 w 1147"/>
                              <a:gd name="T5" fmla="*/ 400 h 400"/>
                              <a:gd name="T6" fmla="*/ 1147 w 1147"/>
                              <a:gd name="T7" fmla="*/ 0 h 400"/>
                              <a:gd name="T8" fmla="*/ 0 w 1147"/>
                              <a:gd name="T9" fmla="*/ 0 h 400"/>
                              <a:gd name="T10" fmla="*/ 0 w 1147"/>
                              <a:gd name="T11" fmla="*/ 400 h 400"/>
                            </a:gdLst>
                            <a:ahLst/>
                            <a:cxnLst>
                              <a:cxn ang="0">
                                <a:pos x="T0" y="T1"/>
                              </a:cxn>
                              <a:cxn ang="0">
                                <a:pos x="T2" y="T3"/>
                              </a:cxn>
                              <a:cxn ang="0">
                                <a:pos x="T4" y="T5"/>
                              </a:cxn>
                              <a:cxn ang="0">
                                <a:pos x="T6" y="T7"/>
                              </a:cxn>
                              <a:cxn ang="0">
                                <a:pos x="T8" y="T9"/>
                              </a:cxn>
                              <a:cxn ang="0">
                                <a:pos x="T10" y="T11"/>
                              </a:cxn>
                            </a:cxnLst>
                            <a:rect l="0" t="0" r="r" b="b"/>
                            <a:pathLst>
                              <a:path w="1147" h="400">
                                <a:moveTo>
                                  <a:pt x="0" y="400"/>
                                </a:moveTo>
                                <a:lnTo>
                                  <a:pt x="0" y="400"/>
                                </a:lnTo>
                                <a:lnTo>
                                  <a:pt x="1147" y="400"/>
                                </a:lnTo>
                                <a:lnTo>
                                  <a:pt x="1147" y="0"/>
                                </a:lnTo>
                                <a:lnTo>
                                  <a:pt x="0" y="0"/>
                                </a:lnTo>
                                <a:lnTo>
                                  <a:pt x="0" y="4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 name="Freeform 27"/>
                        <wps:cNvSpPr>
                          <a:spLocks/>
                        </wps:cNvSpPr>
                        <wps:spPr bwMode="auto">
                          <a:xfrm>
                            <a:off x="1776730" y="56515"/>
                            <a:ext cx="962660" cy="246380"/>
                          </a:xfrm>
                          <a:custGeom>
                            <a:avLst/>
                            <a:gdLst>
                              <a:gd name="T0" fmla="*/ 0 w 1147"/>
                              <a:gd name="T1" fmla="*/ 0 h 400"/>
                              <a:gd name="T2" fmla="*/ 0 w 1147"/>
                              <a:gd name="T3" fmla="*/ 0 h 400"/>
                              <a:gd name="T4" fmla="*/ 1147 w 1147"/>
                              <a:gd name="T5" fmla="*/ 0 h 400"/>
                              <a:gd name="T6" fmla="*/ 1147 w 1147"/>
                              <a:gd name="T7" fmla="*/ 400 h 400"/>
                              <a:gd name="T8" fmla="*/ 0 w 1147"/>
                              <a:gd name="T9" fmla="*/ 400 h 400"/>
                              <a:gd name="T10" fmla="*/ 0 w 1147"/>
                              <a:gd name="T11" fmla="*/ 0 h 400"/>
                            </a:gdLst>
                            <a:ahLst/>
                            <a:cxnLst>
                              <a:cxn ang="0">
                                <a:pos x="T0" y="T1"/>
                              </a:cxn>
                              <a:cxn ang="0">
                                <a:pos x="T2" y="T3"/>
                              </a:cxn>
                              <a:cxn ang="0">
                                <a:pos x="T4" y="T5"/>
                              </a:cxn>
                              <a:cxn ang="0">
                                <a:pos x="T6" y="T7"/>
                              </a:cxn>
                              <a:cxn ang="0">
                                <a:pos x="T8" y="T9"/>
                              </a:cxn>
                              <a:cxn ang="0">
                                <a:pos x="T10" y="T11"/>
                              </a:cxn>
                            </a:cxnLst>
                            <a:rect l="0" t="0" r="r" b="b"/>
                            <a:pathLst>
                              <a:path w="1147" h="400">
                                <a:moveTo>
                                  <a:pt x="0" y="0"/>
                                </a:moveTo>
                                <a:lnTo>
                                  <a:pt x="0" y="0"/>
                                </a:lnTo>
                                <a:lnTo>
                                  <a:pt x="1147" y="0"/>
                                </a:lnTo>
                                <a:lnTo>
                                  <a:pt x="1147"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28"/>
                        <wps:cNvSpPr>
                          <a:spLocks/>
                        </wps:cNvSpPr>
                        <wps:spPr bwMode="auto">
                          <a:xfrm>
                            <a:off x="185420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02A13" w14:textId="77777777" w:rsidR="00965AE7" w:rsidRPr="004316D3" w:rsidRDefault="00965AE7" w:rsidP="004316D3">
                              <w:r w:rsidRPr="004316D3">
                                <w:t>F</w:t>
                              </w:r>
                            </w:p>
                          </w:txbxContent>
                        </wps:txbx>
                        <wps:bodyPr rot="0" vert="horz" wrap="none" lIns="0" tIns="0" rIns="0" bIns="0" anchor="t" anchorCtr="0">
                          <a:spAutoFit/>
                        </wps:bodyPr>
                      </wps:wsp>
                      <wps:wsp>
                        <wps:cNvPr id="61" name="Rectangle 29"/>
                        <wps:cNvSpPr>
                          <a:spLocks/>
                        </wps:cNvSpPr>
                        <wps:spPr bwMode="auto">
                          <a:xfrm>
                            <a:off x="191770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E5417" w14:textId="77777777" w:rsidR="00965AE7" w:rsidRPr="004316D3" w:rsidRDefault="00965AE7" w:rsidP="004316D3">
                              <w:r w:rsidRPr="004316D3">
                                <w:t>a</w:t>
                              </w:r>
                            </w:p>
                          </w:txbxContent>
                        </wps:txbx>
                        <wps:bodyPr rot="0" vert="horz" wrap="none" lIns="0" tIns="0" rIns="0" bIns="0" anchor="t" anchorCtr="0">
                          <a:spAutoFit/>
                        </wps:bodyPr>
                      </wps:wsp>
                      <wps:wsp>
                        <wps:cNvPr id="62" name="Rectangle 30"/>
                        <wps:cNvSpPr>
                          <a:spLocks/>
                        </wps:cNvSpPr>
                        <wps:spPr bwMode="auto">
                          <a:xfrm>
                            <a:off x="1988185"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22C83" w14:textId="77777777" w:rsidR="00965AE7" w:rsidRPr="004316D3" w:rsidRDefault="00965AE7" w:rsidP="004316D3">
                              <w:r w:rsidRPr="004316D3">
                                <w:t>k</w:t>
                              </w:r>
                            </w:p>
                          </w:txbxContent>
                        </wps:txbx>
                        <wps:bodyPr rot="0" vert="horz" wrap="none" lIns="0" tIns="0" rIns="0" bIns="0" anchor="t" anchorCtr="0">
                          <a:spAutoFit/>
                        </wps:bodyPr>
                      </wps:wsp>
                      <wps:wsp>
                        <wps:cNvPr id="63" name="Rectangle 31"/>
                        <wps:cNvSpPr>
                          <a:spLocks/>
                        </wps:cNvSpPr>
                        <wps:spPr bwMode="auto">
                          <a:xfrm>
                            <a:off x="204978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3A8B5" w14:textId="77777777" w:rsidR="00965AE7" w:rsidRPr="004316D3" w:rsidRDefault="00965AE7" w:rsidP="004316D3">
                              <w:r w:rsidRPr="004316D3">
                                <w:t>e</w:t>
                              </w:r>
                            </w:p>
                          </w:txbxContent>
                        </wps:txbx>
                        <wps:bodyPr rot="0" vert="horz" wrap="none" lIns="0" tIns="0" rIns="0" bIns="0" anchor="t" anchorCtr="0">
                          <a:spAutoFit/>
                        </wps:bodyPr>
                      </wps:wsp>
                      <wps:wsp>
                        <wps:cNvPr id="64" name="Rectangle 32"/>
                        <wps:cNvSpPr>
                          <a:spLocks/>
                        </wps:cNvSpPr>
                        <wps:spPr bwMode="auto">
                          <a:xfrm>
                            <a:off x="2381250"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3CE7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65" name="Rectangle 33"/>
                        <wps:cNvSpPr>
                          <a:spLocks/>
                        </wps:cNvSpPr>
                        <wps:spPr bwMode="auto">
                          <a:xfrm>
                            <a:off x="215265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C7D1F" w14:textId="77777777" w:rsidR="00965AE7" w:rsidRPr="004316D3" w:rsidRDefault="00965AE7" w:rsidP="004316D3">
                              <w:r w:rsidRPr="004316D3">
                                <w:t>g</w:t>
                              </w:r>
                            </w:p>
                          </w:txbxContent>
                        </wps:txbx>
                        <wps:bodyPr rot="0" vert="horz" wrap="none" lIns="0" tIns="0" rIns="0" bIns="0" anchor="t" anchorCtr="0">
                          <a:spAutoFit/>
                        </wps:bodyPr>
                      </wps:wsp>
                      <wps:wsp>
                        <wps:cNvPr id="66" name="Rectangle 34"/>
                        <wps:cNvSpPr>
                          <a:spLocks/>
                        </wps:cNvSpPr>
                        <wps:spPr bwMode="auto">
                          <a:xfrm>
                            <a:off x="2226945"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5D063" w14:textId="77777777" w:rsidR="00965AE7" w:rsidRPr="004316D3" w:rsidRDefault="00965AE7" w:rsidP="004316D3">
                              <w:r w:rsidRPr="004316D3">
                                <w:t>N</w:t>
                              </w:r>
                            </w:p>
                          </w:txbxContent>
                        </wps:txbx>
                        <wps:bodyPr rot="0" vert="horz" wrap="none" lIns="0" tIns="0" rIns="0" bIns="0" anchor="t" anchorCtr="0">
                          <a:spAutoFit/>
                        </wps:bodyPr>
                      </wps:wsp>
                      <wps:wsp>
                        <wps:cNvPr id="67" name="Rectangle 35"/>
                        <wps:cNvSpPr>
                          <a:spLocks/>
                        </wps:cNvSpPr>
                        <wps:spPr bwMode="auto">
                          <a:xfrm>
                            <a:off x="2317115" y="85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8B6DA" w14:textId="77777777" w:rsidR="00965AE7" w:rsidRPr="004316D3" w:rsidRDefault="00965AE7" w:rsidP="004316D3">
                              <w:r w:rsidRPr="004316D3">
                                <w:t>B(FBS)</w:t>
                              </w:r>
                            </w:p>
                          </w:txbxContent>
                        </wps:txbx>
                        <wps:bodyPr rot="0" vert="horz" wrap="none" lIns="0" tIns="0" rIns="0" bIns="0" anchor="t" anchorCtr="0">
                          <a:spAutoFit/>
                        </wps:bodyPr>
                      </wps:wsp>
                      <wps:wsp>
                        <wps:cNvPr id="68" name="Freeform 37"/>
                        <wps:cNvSpPr>
                          <a:spLocks/>
                        </wps:cNvSpPr>
                        <wps:spPr bwMode="auto">
                          <a:xfrm>
                            <a:off x="2828925" y="56515"/>
                            <a:ext cx="946785" cy="246380"/>
                          </a:xfrm>
                          <a:custGeom>
                            <a:avLst/>
                            <a:gdLst>
                              <a:gd name="T0" fmla="*/ 0 w 1054"/>
                              <a:gd name="T1" fmla="*/ 0 h 400"/>
                              <a:gd name="T2" fmla="*/ 0 w 1054"/>
                              <a:gd name="T3" fmla="*/ 0 h 400"/>
                              <a:gd name="T4" fmla="*/ 1054 w 1054"/>
                              <a:gd name="T5" fmla="*/ 0 h 400"/>
                              <a:gd name="T6" fmla="*/ 1054 w 1054"/>
                              <a:gd name="T7" fmla="*/ 400 h 400"/>
                              <a:gd name="T8" fmla="*/ 0 w 1054"/>
                              <a:gd name="T9" fmla="*/ 400 h 400"/>
                              <a:gd name="T10" fmla="*/ 0 w 1054"/>
                              <a:gd name="T11" fmla="*/ 0 h 400"/>
                            </a:gdLst>
                            <a:ahLst/>
                            <a:cxnLst>
                              <a:cxn ang="0">
                                <a:pos x="T0" y="T1"/>
                              </a:cxn>
                              <a:cxn ang="0">
                                <a:pos x="T2" y="T3"/>
                              </a:cxn>
                              <a:cxn ang="0">
                                <a:pos x="T4" y="T5"/>
                              </a:cxn>
                              <a:cxn ang="0">
                                <a:pos x="T6" y="T7"/>
                              </a:cxn>
                              <a:cxn ang="0">
                                <a:pos x="T8" y="T9"/>
                              </a:cxn>
                              <a:cxn ang="0">
                                <a:pos x="T10" y="T11"/>
                              </a:cxn>
                            </a:cxnLst>
                            <a:rect l="0" t="0" r="r" b="b"/>
                            <a:pathLst>
                              <a:path w="1054" h="400">
                                <a:moveTo>
                                  <a:pt x="0" y="0"/>
                                </a:moveTo>
                                <a:lnTo>
                                  <a:pt x="0" y="0"/>
                                </a:lnTo>
                                <a:lnTo>
                                  <a:pt x="1054" y="0"/>
                                </a:lnTo>
                                <a:lnTo>
                                  <a:pt x="1054"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38"/>
                        <wps:cNvSpPr>
                          <a:spLocks/>
                        </wps:cNvSpPr>
                        <wps:spPr bwMode="auto">
                          <a:xfrm>
                            <a:off x="291338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859DF" w14:textId="77777777" w:rsidR="00965AE7" w:rsidRPr="004316D3" w:rsidRDefault="00965AE7" w:rsidP="004316D3">
                              <w:r w:rsidRPr="004316D3">
                                <w:t>F</w:t>
                              </w:r>
                            </w:p>
                          </w:txbxContent>
                        </wps:txbx>
                        <wps:bodyPr rot="0" vert="horz" wrap="none" lIns="0" tIns="0" rIns="0" bIns="0" anchor="t" anchorCtr="0">
                          <a:spAutoFit/>
                        </wps:bodyPr>
                      </wps:wsp>
                      <wps:wsp>
                        <wps:cNvPr id="70" name="Rectangle 39"/>
                        <wps:cNvSpPr>
                          <a:spLocks/>
                        </wps:cNvSpPr>
                        <wps:spPr bwMode="auto">
                          <a:xfrm>
                            <a:off x="297624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3B59F" w14:textId="77777777" w:rsidR="00965AE7" w:rsidRPr="004316D3" w:rsidRDefault="00965AE7" w:rsidP="004316D3">
                              <w:r w:rsidRPr="004316D3">
                                <w:t>a</w:t>
                              </w:r>
                            </w:p>
                          </w:txbxContent>
                        </wps:txbx>
                        <wps:bodyPr rot="0" vert="horz" wrap="none" lIns="0" tIns="0" rIns="0" bIns="0" anchor="t" anchorCtr="0">
                          <a:spAutoFit/>
                        </wps:bodyPr>
                      </wps:wsp>
                      <wps:wsp>
                        <wps:cNvPr id="71" name="Rectangle 40"/>
                        <wps:cNvSpPr>
                          <a:spLocks/>
                        </wps:cNvSpPr>
                        <wps:spPr bwMode="auto">
                          <a:xfrm>
                            <a:off x="304673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A56DA" w14:textId="77777777" w:rsidR="00965AE7" w:rsidRPr="004316D3" w:rsidRDefault="00965AE7" w:rsidP="004316D3">
                              <w:r w:rsidRPr="004316D3">
                                <w:t>k</w:t>
                              </w:r>
                            </w:p>
                          </w:txbxContent>
                        </wps:txbx>
                        <wps:bodyPr rot="0" vert="horz" wrap="none" lIns="0" tIns="0" rIns="0" bIns="0" anchor="t" anchorCtr="0">
                          <a:spAutoFit/>
                        </wps:bodyPr>
                      </wps:wsp>
                      <wps:wsp>
                        <wps:cNvPr id="72" name="Rectangle 41"/>
                        <wps:cNvSpPr>
                          <a:spLocks/>
                        </wps:cNvSpPr>
                        <wps:spPr bwMode="auto">
                          <a:xfrm>
                            <a:off x="310832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537BE" w14:textId="77777777" w:rsidR="00965AE7" w:rsidRPr="004316D3" w:rsidRDefault="00965AE7" w:rsidP="004316D3">
                              <w:r w:rsidRPr="004316D3">
                                <w:t>e</w:t>
                              </w:r>
                            </w:p>
                          </w:txbxContent>
                        </wps:txbx>
                        <wps:bodyPr rot="0" vert="horz" wrap="none" lIns="0" tIns="0" rIns="0" bIns="0" anchor="t" anchorCtr="0">
                          <a:spAutoFit/>
                        </wps:bodyPr>
                      </wps:wsp>
                      <wps:wsp>
                        <wps:cNvPr id="73" name="Rectangle 42"/>
                        <wps:cNvSpPr>
                          <a:spLocks/>
                        </wps:cNvSpPr>
                        <wps:spPr bwMode="auto">
                          <a:xfrm>
                            <a:off x="3181985"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2BE6D"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74" name="Rectangle 43"/>
                        <wps:cNvSpPr>
                          <a:spLocks/>
                        </wps:cNvSpPr>
                        <wps:spPr bwMode="auto">
                          <a:xfrm>
                            <a:off x="3215640"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66742" w14:textId="77777777" w:rsidR="00965AE7" w:rsidRPr="004316D3" w:rsidRDefault="00965AE7" w:rsidP="004316D3">
                              <w:r w:rsidRPr="004316D3">
                                <w:t>U</w:t>
                              </w:r>
                            </w:p>
                          </w:txbxContent>
                        </wps:txbx>
                        <wps:bodyPr rot="0" vert="horz" wrap="none" lIns="0" tIns="0" rIns="0" bIns="0" anchor="t" anchorCtr="0">
                          <a:spAutoFit/>
                        </wps:bodyPr>
                      </wps:wsp>
                      <wps:wsp>
                        <wps:cNvPr id="75" name="Rectangle 44"/>
                        <wps:cNvSpPr>
                          <a:spLocks/>
                        </wps:cNvSpPr>
                        <wps:spPr bwMode="auto">
                          <a:xfrm>
                            <a:off x="3310255" y="85075"/>
                            <a:ext cx="434340" cy="174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F422" w14:textId="77777777" w:rsidR="00965AE7" w:rsidRPr="004316D3" w:rsidRDefault="00965AE7" w:rsidP="004316D3">
                              <w:r w:rsidRPr="004316D3">
                                <w:t>E (FUE)</w:t>
                              </w:r>
                            </w:p>
                          </w:txbxContent>
                        </wps:txbx>
                        <wps:bodyPr rot="0" vert="horz" wrap="none" lIns="0" tIns="0" rIns="0" bIns="0" anchor="t" anchorCtr="0">
                          <a:noAutofit/>
                        </wps:bodyPr>
                      </wps:wsp>
                      <wps:wsp>
                        <wps:cNvPr id="76" name="Rectangle 45"/>
                        <wps:cNvSpPr>
                          <a:spLocks/>
                        </wps:cNvSpPr>
                        <wps:spPr bwMode="auto">
                          <a:xfrm>
                            <a:off x="260604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BA24D" w14:textId="77777777" w:rsidR="00965AE7" w:rsidRPr="004316D3" w:rsidRDefault="00965AE7" w:rsidP="004316D3">
                              <w:r w:rsidRPr="004316D3">
                                <w:t>M</w:t>
                              </w:r>
                            </w:p>
                          </w:txbxContent>
                        </wps:txbx>
                        <wps:bodyPr rot="0" vert="horz" wrap="none" lIns="0" tIns="0" rIns="0" bIns="0" anchor="t" anchorCtr="0">
                          <a:spAutoFit/>
                        </wps:bodyPr>
                      </wps:wsp>
                      <wps:wsp>
                        <wps:cNvPr id="77" name="Rectangle 46"/>
                        <wps:cNvSpPr>
                          <a:spLocks/>
                        </wps:cNvSpPr>
                        <wps:spPr bwMode="auto">
                          <a:xfrm>
                            <a:off x="2731770"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FFAAB" w14:textId="77777777" w:rsidR="00965AE7" w:rsidRPr="004316D3" w:rsidRDefault="00965AE7" w:rsidP="004316D3">
                              <w:r w:rsidRPr="004316D3">
                                <w:t>i</w:t>
                              </w:r>
                            </w:p>
                          </w:txbxContent>
                        </wps:txbx>
                        <wps:bodyPr rot="0" vert="horz" wrap="none" lIns="0" tIns="0" rIns="0" bIns="0" anchor="t" anchorCtr="0">
                          <a:spAutoFit/>
                        </wps:bodyPr>
                      </wps:wsp>
                      <wps:wsp>
                        <wps:cNvPr id="78" name="Rectangle 47"/>
                        <wps:cNvSpPr>
                          <a:spLocks/>
                        </wps:cNvSpPr>
                        <wps:spPr bwMode="auto">
                          <a:xfrm>
                            <a:off x="2765425"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5709F" w14:textId="77777777" w:rsidR="00965AE7" w:rsidRPr="004316D3" w:rsidRDefault="00965AE7" w:rsidP="004316D3">
                              <w:r w:rsidRPr="004316D3">
                                <w:t>t</w:t>
                              </w:r>
                            </w:p>
                          </w:txbxContent>
                        </wps:txbx>
                        <wps:bodyPr rot="0" vert="horz" wrap="none" lIns="0" tIns="0" rIns="0" bIns="0" anchor="t" anchorCtr="0">
                          <a:spAutoFit/>
                        </wps:bodyPr>
                      </wps:wsp>
                      <wps:wsp>
                        <wps:cNvPr id="79" name="Rectangle 48"/>
                        <wps:cNvSpPr>
                          <a:spLocks/>
                        </wps:cNvSpPr>
                        <wps:spPr bwMode="auto">
                          <a:xfrm>
                            <a:off x="281432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2A36D" w14:textId="77777777" w:rsidR="00965AE7" w:rsidRPr="004316D3" w:rsidRDefault="00965AE7" w:rsidP="004316D3">
                              <w:r w:rsidRPr="004316D3">
                                <w:t>M</w:t>
                              </w:r>
                            </w:p>
                          </w:txbxContent>
                        </wps:txbx>
                        <wps:bodyPr rot="0" vert="horz" wrap="none" lIns="0" tIns="0" rIns="0" bIns="0" anchor="t" anchorCtr="0">
                          <a:spAutoFit/>
                        </wps:bodyPr>
                      </wps:wsp>
                      <wps:wsp>
                        <wps:cNvPr id="80" name="Freeform 49"/>
                        <wps:cNvSpPr>
                          <a:spLocks/>
                        </wps:cNvSpPr>
                        <wps:spPr bwMode="auto">
                          <a:xfrm>
                            <a:off x="427990" y="541020"/>
                            <a:ext cx="635" cy="705485"/>
                          </a:xfrm>
                          <a:custGeom>
                            <a:avLst/>
                            <a:gdLst>
                              <a:gd name="T0" fmla="*/ 0 w 1"/>
                              <a:gd name="T1" fmla="*/ 0 h 1147"/>
                              <a:gd name="T2" fmla="*/ 0 w 1"/>
                              <a:gd name="T3" fmla="*/ 0 h 1147"/>
                              <a:gd name="T4" fmla="*/ 1 w 1"/>
                              <a:gd name="T5" fmla="*/ 1147 h 1147"/>
                            </a:gdLst>
                            <a:ahLst/>
                            <a:cxnLst>
                              <a:cxn ang="0">
                                <a:pos x="T0" y="T1"/>
                              </a:cxn>
                              <a:cxn ang="0">
                                <a:pos x="T2" y="T3"/>
                              </a:cxn>
                              <a:cxn ang="0">
                                <a:pos x="T4" y="T5"/>
                              </a:cxn>
                            </a:cxnLst>
                            <a:rect l="0" t="0" r="r" b="b"/>
                            <a:pathLst>
                              <a:path w="1" h="1147">
                                <a:moveTo>
                                  <a:pt x="0" y="0"/>
                                </a:moveTo>
                                <a:lnTo>
                                  <a:pt x="0" y="0"/>
                                </a:lnTo>
                                <a:lnTo>
                                  <a:pt x="1"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50"/>
                        <wps:cNvSpPr>
                          <a:spLocks/>
                        </wps:cNvSpPr>
                        <wps:spPr bwMode="auto">
                          <a:xfrm>
                            <a:off x="5702935" y="541020"/>
                            <a:ext cx="0" cy="705485"/>
                          </a:xfrm>
                          <a:custGeom>
                            <a:avLst/>
                            <a:gdLst>
                              <a:gd name="T0" fmla="*/ 0 h 1147"/>
                              <a:gd name="T1" fmla="*/ 0 h 1147"/>
                              <a:gd name="T2" fmla="*/ 1147 h 1147"/>
                            </a:gdLst>
                            <a:ahLst/>
                            <a:cxnLst>
                              <a:cxn ang="0">
                                <a:pos x="0" y="T0"/>
                              </a:cxn>
                              <a:cxn ang="0">
                                <a:pos x="0" y="T1"/>
                              </a:cxn>
                              <a:cxn ang="0">
                                <a:pos x="0" y="T2"/>
                              </a:cxn>
                            </a:cxnLst>
                            <a:rect l="0" t="0" r="r" b="b"/>
                            <a:pathLst>
                              <a:path h="1147">
                                <a:moveTo>
                                  <a:pt x="0" y="0"/>
                                </a:moveTo>
                                <a:lnTo>
                                  <a:pt x="0" y="0"/>
                                </a:lnTo>
                                <a:lnTo>
                                  <a:pt x="0"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51"/>
                        <wps:cNvSpPr>
                          <a:spLocks/>
                        </wps:cNvSpPr>
                        <wps:spPr bwMode="auto">
                          <a:xfrm>
                            <a:off x="427990" y="934720"/>
                            <a:ext cx="5276215" cy="48895"/>
                          </a:xfrm>
                          <a:custGeom>
                            <a:avLst/>
                            <a:gdLst>
                              <a:gd name="T0" fmla="*/ 67 w 8616"/>
                              <a:gd name="T1" fmla="*/ 37 h 80"/>
                              <a:gd name="T2" fmla="*/ 67 w 8616"/>
                              <a:gd name="T3" fmla="*/ 37 h 80"/>
                              <a:gd name="T4" fmla="*/ 8549 w 8616"/>
                              <a:gd name="T5" fmla="*/ 37 h 80"/>
                              <a:gd name="T6" fmla="*/ 8549 w 8616"/>
                              <a:gd name="T7" fmla="*/ 43 h 80"/>
                              <a:gd name="T8" fmla="*/ 67 w 8616"/>
                              <a:gd name="T9" fmla="*/ 43 h 80"/>
                              <a:gd name="T10" fmla="*/ 67 w 8616"/>
                              <a:gd name="T11" fmla="*/ 37 h 80"/>
                              <a:gd name="T12" fmla="*/ 80 w 8616"/>
                              <a:gd name="T13" fmla="*/ 80 h 80"/>
                              <a:gd name="T14" fmla="*/ 80 w 8616"/>
                              <a:gd name="T15" fmla="*/ 80 h 80"/>
                              <a:gd name="T16" fmla="*/ 0 w 8616"/>
                              <a:gd name="T17" fmla="*/ 40 h 80"/>
                              <a:gd name="T18" fmla="*/ 80 w 8616"/>
                              <a:gd name="T19" fmla="*/ 0 h 80"/>
                              <a:gd name="T20" fmla="*/ 80 w 8616"/>
                              <a:gd name="T21" fmla="*/ 80 h 80"/>
                              <a:gd name="T22" fmla="*/ 8536 w 8616"/>
                              <a:gd name="T23" fmla="*/ 0 h 80"/>
                              <a:gd name="T24" fmla="*/ 8536 w 8616"/>
                              <a:gd name="T25" fmla="*/ 0 h 80"/>
                              <a:gd name="T26" fmla="*/ 8616 w 8616"/>
                              <a:gd name="T27" fmla="*/ 40 h 80"/>
                              <a:gd name="T28" fmla="*/ 8536 w 8616"/>
                              <a:gd name="T29" fmla="*/ 80 h 80"/>
                              <a:gd name="T30" fmla="*/ 8536 w 8616"/>
                              <a:gd name="T31"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616" h="80">
                                <a:moveTo>
                                  <a:pt x="67" y="37"/>
                                </a:moveTo>
                                <a:lnTo>
                                  <a:pt x="67" y="37"/>
                                </a:lnTo>
                                <a:lnTo>
                                  <a:pt x="8549" y="37"/>
                                </a:lnTo>
                                <a:lnTo>
                                  <a:pt x="8549" y="43"/>
                                </a:lnTo>
                                <a:lnTo>
                                  <a:pt x="67" y="43"/>
                                </a:lnTo>
                                <a:lnTo>
                                  <a:pt x="67" y="37"/>
                                </a:lnTo>
                                <a:close/>
                                <a:moveTo>
                                  <a:pt x="80" y="80"/>
                                </a:moveTo>
                                <a:lnTo>
                                  <a:pt x="80" y="80"/>
                                </a:lnTo>
                                <a:lnTo>
                                  <a:pt x="0" y="40"/>
                                </a:lnTo>
                                <a:lnTo>
                                  <a:pt x="80" y="0"/>
                                </a:lnTo>
                                <a:lnTo>
                                  <a:pt x="80" y="80"/>
                                </a:lnTo>
                                <a:close/>
                                <a:moveTo>
                                  <a:pt x="8536" y="0"/>
                                </a:moveTo>
                                <a:lnTo>
                                  <a:pt x="8536" y="0"/>
                                </a:lnTo>
                                <a:lnTo>
                                  <a:pt x="8616" y="40"/>
                                </a:lnTo>
                                <a:lnTo>
                                  <a:pt x="8536" y="80"/>
                                </a:lnTo>
                                <a:lnTo>
                                  <a:pt x="853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3" name="Freeform 52"/>
                        <wps:cNvSpPr>
                          <a:spLocks/>
                        </wps:cNvSpPr>
                        <wps:spPr bwMode="auto">
                          <a:xfrm>
                            <a:off x="2779395" y="573405"/>
                            <a:ext cx="635" cy="669290"/>
                          </a:xfrm>
                          <a:custGeom>
                            <a:avLst/>
                            <a:gdLst>
                              <a:gd name="T0" fmla="*/ 0 w 1"/>
                              <a:gd name="T1" fmla="*/ 0 h 1088"/>
                              <a:gd name="T2" fmla="*/ 0 w 1"/>
                              <a:gd name="T3" fmla="*/ 0 h 1088"/>
                              <a:gd name="T4" fmla="*/ 0 w 1"/>
                              <a:gd name="T5" fmla="*/ 67 h 1088"/>
                              <a:gd name="T6" fmla="*/ 1 w 1"/>
                              <a:gd name="T7" fmla="*/ 117 h 1088"/>
                              <a:gd name="T8" fmla="*/ 1 w 1"/>
                              <a:gd name="T9" fmla="*/ 117 h 1088"/>
                              <a:gd name="T10" fmla="*/ 1 w 1"/>
                              <a:gd name="T11" fmla="*/ 184 h 1088"/>
                              <a:gd name="T12" fmla="*/ 1 w 1"/>
                              <a:gd name="T13" fmla="*/ 234 h 1088"/>
                              <a:gd name="T14" fmla="*/ 1 w 1"/>
                              <a:gd name="T15" fmla="*/ 234 h 1088"/>
                              <a:gd name="T16" fmla="*/ 1 w 1"/>
                              <a:gd name="T17" fmla="*/ 300 h 1088"/>
                              <a:gd name="T18" fmla="*/ 1 w 1"/>
                              <a:gd name="T19" fmla="*/ 350 h 1088"/>
                              <a:gd name="T20" fmla="*/ 1 w 1"/>
                              <a:gd name="T21" fmla="*/ 350 h 1088"/>
                              <a:gd name="T22" fmla="*/ 1 w 1"/>
                              <a:gd name="T23" fmla="*/ 417 h 1088"/>
                              <a:gd name="T24" fmla="*/ 1 w 1"/>
                              <a:gd name="T25" fmla="*/ 467 h 1088"/>
                              <a:gd name="T26" fmla="*/ 1 w 1"/>
                              <a:gd name="T27" fmla="*/ 467 h 1088"/>
                              <a:gd name="T28" fmla="*/ 1 w 1"/>
                              <a:gd name="T29" fmla="*/ 534 h 1088"/>
                              <a:gd name="T30" fmla="*/ 1 w 1"/>
                              <a:gd name="T31" fmla="*/ 584 h 1088"/>
                              <a:gd name="T32" fmla="*/ 1 w 1"/>
                              <a:gd name="T33" fmla="*/ 584 h 1088"/>
                              <a:gd name="T34" fmla="*/ 1 w 1"/>
                              <a:gd name="T35" fmla="*/ 650 h 1088"/>
                              <a:gd name="T36" fmla="*/ 1 w 1"/>
                              <a:gd name="T37" fmla="*/ 700 h 1088"/>
                              <a:gd name="T38" fmla="*/ 1 w 1"/>
                              <a:gd name="T39" fmla="*/ 700 h 1088"/>
                              <a:gd name="T40" fmla="*/ 1 w 1"/>
                              <a:gd name="T41" fmla="*/ 767 h 1088"/>
                              <a:gd name="T42" fmla="*/ 1 w 1"/>
                              <a:gd name="T43" fmla="*/ 817 h 1088"/>
                              <a:gd name="T44" fmla="*/ 1 w 1"/>
                              <a:gd name="T45" fmla="*/ 817 h 1088"/>
                              <a:gd name="T46" fmla="*/ 1 w 1"/>
                              <a:gd name="T47" fmla="*/ 884 h 1088"/>
                              <a:gd name="T48" fmla="*/ 1 w 1"/>
                              <a:gd name="T49" fmla="*/ 934 h 1088"/>
                              <a:gd name="T50" fmla="*/ 1 w 1"/>
                              <a:gd name="T51" fmla="*/ 934 h 1088"/>
                              <a:gd name="T52" fmla="*/ 1 w 1"/>
                              <a:gd name="T53" fmla="*/ 1000 h 1088"/>
                              <a:gd name="T54" fmla="*/ 1 w 1"/>
                              <a:gd name="T55" fmla="*/ 1050 h 1088"/>
                              <a:gd name="T56" fmla="*/ 1 w 1"/>
                              <a:gd name="T57" fmla="*/ 1050 h 1088"/>
                              <a:gd name="T58" fmla="*/ 1 w 1"/>
                              <a:gd name="T59" fmla="*/ 1088 h 1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 h="1088">
                                <a:moveTo>
                                  <a:pt x="0" y="0"/>
                                </a:moveTo>
                                <a:lnTo>
                                  <a:pt x="0" y="0"/>
                                </a:lnTo>
                                <a:lnTo>
                                  <a:pt x="0" y="67"/>
                                </a:lnTo>
                                <a:moveTo>
                                  <a:pt x="1" y="117"/>
                                </a:moveTo>
                                <a:lnTo>
                                  <a:pt x="1" y="117"/>
                                </a:lnTo>
                                <a:lnTo>
                                  <a:pt x="1" y="184"/>
                                </a:lnTo>
                                <a:moveTo>
                                  <a:pt x="1" y="234"/>
                                </a:moveTo>
                                <a:lnTo>
                                  <a:pt x="1" y="234"/>
                                </a:lnTo>
                                <a:lnTo>
                                  <a:pt x="1" y="300"/>
                                </a:lnTo>
                                <a:moveTo>
                                  <a:pt x="1" y="350"/>
                                </a:moveTo>
                                <a:lnTo>
                                  <a:pt x="1" y="350"/>
                                </a:lnTo>
                                <a:lnTo>
                                  <a:pt x="1" y="417"/>
                                </a:lnTo>
                                <a:moveTo>
                                  <a:pt x="1" y="467"/>
                                </a:moveTo>
                                <a:lnTo>
                                  <a:pt x="1" y="467"/>
                                </a:lnTo>
                                <a:lnTo>
                                  <a:pt x="1" y="534"/>
                                </a:lnTo>
                                <a:moveTo>
                                  <a:pt x="1" y="584"/>
                                </a:moveTo>
                                <a:lnTo>
                                  <a:pt x="1" y="584"/>
                                </a:lnTo>
                                <a:lnTo>
                                  <a:pt x="1" y="650"/>
                                </a:lnTo>
                                <a:moveTo>
                                  <a:pt x="1" y="700"/>
                                </a:moveTo>
                                <a:lnTo>
                                  <a:pt x="1" y="700"/>
                                </a:lnTo>
                                <a:lnTo>
                                  <a:pt x="1" y="767"/>
                                </a:lnTo>
                                <a:moveTo>
                                  <a:pt x="1" y="817"/>
                                </a:moveTo>
                                <a:lnTo>
                                  <a:pt x="1" y="817"/>
                                </a:lnTo>
                                <a:lnTo>
                                  <a:pt x="1" y="884"/>
                                </a:lnTo>
                                <a:moveTo>
                                  <a:pt x="1" y="934"/>
                                </a:moveTo>
                                <a:lnTo>
                                  <a:pt x="1" y="934"/>
                                </a:lnTo>
                                <a:lnTo>
                                  <a:pt x="1" y="1000"/>
                                </a:lnTo>
                                <a:moveTo>
                                  <a:pt x="1" y="1050"/>
                                </a:moveTo>
                                <a:lnTo>
                                  <a:pt x="1" y="1050"/>
                                </a:lnTo>
                                <a:lnTo>
                                  <a:pt x="1" y="1088"/>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53"/>
                        <wps:cNvSpPr>
                          <a:spLocks/>
                        </wps:cNvSpPr>
                        <wps:spPr bwMode="auto">
                          <a:xfrm>
                            <a:off x="180911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81F82" w14:textId="77777777" w:rsidR="00965AE7" w:rsidRPr="004316D3" w:rsidRDefault="00965AE7" w:rsidP="004316D3">
                              <w:r w:rsidRPr="004316D3">
                                <w:t>I</w:t>
                              </w:r>
                            </w:p>
                          </w:txbxContent>
                        </wps:txbx>
                        <wps:bodyPr rot="0" vert="horz" wrap="none" lIns="0" tIns="0" rIns="0" bIns="0" anchor="t" anchorCtr="0">
                          <a:spAutoFit/>
                        </wps:bodyPr>
                      </wps:wsp>
                      <wps:wsp>
                        <wps:cNvPr id="85" name="Rectangle 54"/>
                        <wps:cNvSpPr>
                          <a:spLocks/>
                        </wps:cNvSpPr>
                        <wps:spPr bwMode="auto">
                          <a:xfrm>
                            <a:off x="18376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EA7A4" w14:textId="77777777" w:rsidR="00965AE7" w:rsidRPr="004316D3" w:rsidRDefault="00965AE7" w:rsidP="004316D3">
                              <w:r w:rsidRPr="004316D3">
                                <w:t>n</w:t>
                              </w:r>
                            </w:p>
                          </w:txbxContent>
                        </wps:txbx>
                        <wps:bodyPr rot="0" vert="horz" wrap="none" lIns="0" tIns="0" rIns="0" bIns="0" anchor="t" anchorCtr="0">
                          <a:spAutoFit/>
                        </wps:bodyPr>
                      </wps:wsp>
                      <wps:wsp>
                        <wps:cNvPr id="86" name="Rectangle 55"/>
                        <wps:cNvSpPr>
                          <a:spLocks/>
                        </wps:cNvSpPr>
                        <wps:spPr bwMode="auto">
                          <a:xfrm>
                            <a:off x="189738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5165E" w14:textId="77777777" w:rsidR="00965AE7" w:rsidRPr="004316D3" w:rsidRDefault="00965AE7" w:rsidP="004316D3">
                              <w:r w:rsidRPr="004316D3">
                                <w:t>t</w:t>
                              </w:r>
                            </w:p>
                          </w:txbxContent>
                        </wps:txbx>
                        <wps:bodyPr rot="0" vert="horz" wrap="none" lIns="0" tIns="0" rIns="0" bIns="0" anchor="t" anchorCtr="0">
                          <a:spAutoFit/>
                        </wps:bodyPr>
                      </wps:wsp>
                      <wps:wsp>
                        <wps:cNvPr id="88" name="Rectangle 56"/>
                        <wps:cNvSpPr>
                          <a:spLocks/>
                        </wps:cNvSpPr>
                        <wps:spPr bwMode="auto">
                          <a:xfrm>
                            <a:off x="193484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1BDE1" w14:textId="77777777" w:rsidR="00965AE7" w:rsidRPr="004316D3" w:rsidRDefault="00965AE7" w:rsidP="004316D3">
                              <w:r w:rsidRPr="004316D3">
                                <w:t>e</w:t>
                              </w:r>
                            </w:p>
                          </w:txbxContent>
                        </wps:txbx>
                        <wps:bodyPr rot="0" vert="horz" wrap="none" lIns="0" tIns="0" rIns="0" bIns="0" anchor="t" anchorCtr="0">
                          <a:spAutoFit/>
                        </wps:bodyPr>
                      </wps:wsp>
                      <wps:wsp>
                        <wps:cNvPr id="92" name="Rectangle 57"/>
                        <wps:cNvSpPr>
                          <a:spLocks/>
                        </wps:cNvSpPr>
                        <wps:spPr bwMode="auto">
                          <a:xfrm>
                            <a:off x="19913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20F4F" w14:textId="77777777" w:rsidR="00965AE7" w:rsidRPr="004316D3" w:rsidRDefault="00965AE7" w:rsidP="004316D3">
                              <w:r w:rsidRPr="004316D3">
                                <w:t>r</w:t>
                              </w:r>
                            </w:p>
                          </w:txbxContent>
                        </wps:txbx>
                        <wps:bodyPr rot="0" vert="horz" wrap="none" lIns="0" tIns="0" rIns="0" bIns="0" anchor="t" anchorCtr="0">
                          <a:spAutoFit/>
                        </wps:bodyPr>
                      </wps:wsp>
                      <wps:wsp>
                        <wps:cNvPr id="93" name="Rectangle 58"/>
                        <wps:cNvSpPr>
                          <a:spLocks/>
                        </wps:cNvSpPr>
                        <wps:spPr bwMode="auto">
                          <a:xfrm>
                            <a:off x="203009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7A1CD" w14:textId="77777777" w:rsidR="00965AE7" w:rsidRPr="004316D3" w:rsidRDefault="00965AE7" w:rsidP="004316D3">
                              <w:r w:rsidRPr="004316D3">
                                <w:t>c</w:t>
                              </w:r>
                            </w:p>
                          </w:txbxContent>
                        </wps:txbx>
                        <wps:bodyPr rot="0" vert="horz" wrap="none" lIns="0" tIns="0" rIns="0" bIns="0" anchor="t" anchorCtr="0">
                          <a:spAutoFit/>
                        </wps:bodyPr>
                      </wps:wsp>
                      <wps:wsp>
                        <wps:cNvPr id="94" name="Rectangle 59"/>
                        <wps:cNvSpPr>
                          <a:spLocks/>
                        </wps:cNvSpPr>
                        <wps:spPr bwMode="auto">
                          <a:xfrm>
                            <a:off x="207772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B546A" w14:textId="77777777" w:rsidR="00965AE7" w:rsidRPr="004316D3" w:rsidRDefault="00965AE7" w:rsidP="004316D3">
                              <w:r w:rsidRPr="004316D3">
                                <w:t>e</w:t>
                              </w:r>
                            </w:p>
                          </w:txbxContent>
                        </wps:txbx>
                        <wps:bodyPr rot="0" vert="horz" wrap="none" lIns="0" tIns="0" rIns="0" bIns="0" anchor="t" anchorCtr="0">
                          <a:spAutoFit/>
                        </wps:bodyPr>
                      </wps:wsp>
                      <wps:wsp>
                        <wps:cNvPr id="95" name="Rectangle 60"/>
                        <wps:cNvSpPr>
                          <a:spLocks/>
                        </wps:cNvSpPr>
                        <wps:spPr bwMode="auto">
                          <a:xfrm>
                            <a:off x="213487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B4D0C" w14:textId="77777777" w:rsidR="00965AE7" w:rsidRPr="004316D3" w:rsidRDefault="00965AE7" w:rsidP="004316D3">
                              <w:r w:rsidRPr="004316D3">
                                <w:t>p</w:t>
                              </w:r>
                            </w:p>
                          </w:txbxContent>
                        </wps:txbx>
                        <wps:bodyPr rot="0" vert="horz" wrap="none" lIns="0" tIns="0" rIns="0" bIns="0" anchor="t" anchorCtr="0">
                          <a:spAutoFit/>
                        </wps:bodyPr>
                      </wps:wsp>
                      <wps:wsp>
                        <wps:cNvPr id="96" name="Rectangle 61"/>
                        <wps:cNvSpPr>
                          <a:spLocks/>
                        </wps:cNvSpPr>
                        <wps:spPr bwMode="auto">
                          <a:xfrm>
                            <a:off x="219456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8CD6E" w14:textId="77777777" w:rsidR="00965AE7" w:rsidRPr="004316D3" w:rsidRDefault="00965AE7" w:rsidP="004316D3">
                              <w:r w:rsidRPr="004316D3">
                                <w:t>t</w:t>
                              </w:r>
                            </w:p>
                          </w:txbxContent>
                        </wps:txbx>
                        <wps:bodyPr rot="0" vert="horz" wrap="none" lIns="0" tIns="0" rIns="0" bIns="0" anchor="t" anchorCtr="0">
                          <a:spAutoFit/>
                        </wps:bodyPr>
                      </wps:wsp>
                      <wps:wsp>
                        <wps:cNvPr id="97" name="Rectangle 62"/>
                        <wps:cNvSpPr>
                          <a:spLocks/>
                        </wps:cNvSpPr>
                        <wps:spPr bwMode="auto">
                          <a:xfrm>
                            <a:off x="223329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CB20B" w14:textId="77777777" w:rsidR="00965AE7" w:rsidRPr="004316D3" w:rsidRDefault="00965AE7" w:rsidP="004316D3">
                              <w:r w:rsidRPr="004316D3">
                                <w:t>s</w:t>
                              </w:r>
                            </w:p>
                          </w:txbxContent>
                        </wps:txbx>
                        <wps:bodyPr rot="0" vert="horz" wrap="none" lIns="0" tIns="0" rIns="0" bIns="0" anchor="t" anchorCtr="0">
                          <a:spAutoFit/>
                        </wps:bodyPr>
                      </wps:wsp>
                      <wps:wsp>
                        <wps:cNvPr id="98" name="Rectangle 63"/>
                        <wps:cNvSpPr>
                          <a:spLocks/>
                        </wps:cNvSpPr>
                        <wps:spPr bwMode="auto">
                          <a:xfrm>
                            <a:off x="227838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793DB" w14:textId="77777777" w:rsidR="00965AE7" w:rsidRPr="004316D3" w:rsidRDefault="00965AE7" w:rsidP="004316D3">
                              <w:r w:rsidRPr="004316D3">
                                <w:t>,</w:t>
                              </w:r>
                            </w:p>
                          </w:txbxContent>
                        </wps:txbx>
                        <wps:bodyPr rot="0" vert="horz" wrap="none" lIns="0" tIns="0" rIns="0" bIns="0" anchor="t" anchorCtr="0">
                          <a:spAutoFit/>
                        </wps:bodyPr>
                      </wps:wsp>
                      <wps:wsp>
                        <wps:cNvPr id="99" name="Rectangle 64"/>
                        <wps:cNvSpPr>
                          <a:spLocks/>
                        </wps:cNvSpPr>
                        <wps:spPr bwMode="auto">
                          <a:xfrm>
                            <a:off x="230695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3253F"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00" name="Rectangle 65"/>
                        <wps:cNvSpPr>
                          <a:spLocks/>
                        </wps:cNvSpPr>
                        <wps:spPr bwMode="auto">
                          <a:xfrm>
                            <a:off x="233235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E06C8" w14:textId="77777777" w:rsidR="00965AE7" w:rsidRPr="004316D3" w:rsidRDefault="00965AE7" w:rsidP="004316D3">
                              <w:r w:rsidRPr="004316D3">
                                <w:t>f</w:t>
                              </w:r>
                            </w:p>
                          </w:txbxContent>
                        </wps:txbx>
                        <wps:bodyPr rot="0" vert="horz" wrap="none" lIns="0" tIns="0" rIns="0" bIns="0" anchor="t" anchorCtr="0">
                          <a:spAutoFit/>
                        </wps:bodyPr>
                      </wps:wsp>
                      <wps:wsp>
                        <wps:cNvPr id="102" name="Rectangle 66"/>
                        <wps:cNvSpPr>
                          <a:spLocks/>
                        </wps:cNvSpPr>
                        <wps:spPr bwMode="auto">
                          <a:xfrm>
                            <a:off x="236474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AD9CF" w14:textId="77777777" w:rsidR="00965AE7" w:rsidRPr="004316D3" w:rsidRDefault="00965AE7" w:rsidP="004316D3">
                              <w:r w:rsidRPr="004316D3">
                                <w:t>o</w:t>
                              </w:r>
                            </w:p>
                          </w:txbxContent>
                        </wps:txbx>
                        <wps:bodyPr rot="0" vert="horz" wrap="none" lIns="0" tIns="0" rIns="0" bIns="0" anchor="t" anchorCtr="0">
                          <a:spAutoFit/>
                        </wps:bodyPr>
                      </wps:wsp>
                      <wps:wsp>
                        <wps:cNvPr id="103" name="Rectangle 67"/>
                        <wps:cNvSpPr>
                          <a:spLocks/>
                        </wps:cNvSpPr>
                        <wps:spPr bwMode="auto">
                          <a:xfrm>
                            <a:off x="242506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07614" w14:textId="77777777" w:rsidR="00965AE7" w:rsidRPr="004316D3" w:rsidRDefault="00965AE7" w:rsidP="004316D3">
                              <w:r w:rsidRPr="004316D3">
                                <w:t>r</w:t>
                              </w:r>
                            </w:p>
                          </w:txbxContent>
                        </wps:txbx>
                        <wps:bodyPr rot="0" vert="horz" wrap="none" lIns="0" tIns="0" rIns="0" bIns="0" anchor="t" anchorCtr="0">
                          <a:spAutoFit/>
                        </wps:bodyPr>
                      </wps:wsp>
                      <wps:wsp>
                        <wps:cNvPr id="104" name="Rectangle 68"/>
                        <wps:cNvSpPr>
                          <a:spLocks/>
                        </wps:cNvSpPr>
                        <wps:spPr bwMode="auto">
                          <a:xfrm>
                            <a:off x="2465705" y="80503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6AE94" w14:textId="77777777" w:rsidR="00965AE7" w:rsidRPr="004316D3" w:rsidRDefault="00965AE7" w:rsidP="004316D3">
                              <w:r w:rsidRPr="004316D3">
                                <w:t>w</w:t>
                              </w:r>
                            </w:p>
                          </w:txbxContent>
                        </wps:txbx>
                        <wps:bodyPr rot="0" vert="horz" wrap="none" lIns="0" tIns="0" rIns="0" bIns="0" anchor="t" anchorCtr="0">
                          <a:spAutoFit/>
                        </wps:bodyPr>
                      </wps:wsp>
                      <wps:wsp>
                        <wps:cNvPr id="105" name="Rectangle 69"/>
                        <wps:cNvSpPr>
                          <a:spLocks/>
                        </wps:cNvSpPr>
                        <wps:spPr bwMode="auto">
                          <a:xfrm>
                            <a:off x="25457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02891" w14:textId="77777777" w:rsidR="00965AE7" w:rsidRPr="004316D3" w:rsidRDefault="00965AE7" w:rsidP="004316D3">
                              <w:r w:rsidRPr="004316D3">
                                <w:t>a</w:t>
                              </w:r>
                            </w:p>
                          </w:txbxContent>
                        </wps:txbx>
                        <wps:bodyPr rot="0" vert="horz" wrap="none" lIns="0" tIns="0" rIns="0" bIns="0" anchor="t" anchorCtr="0">
                          <a:spAutoFit/>
                        </wps:bodyPr>
                      </wps:wsp>
                      <wps:wsp>
                        <wps:cNvPr id="106" name="Rectangle 70"/>
                        <wps:cNvSpPr>
                          <a:spLocks/>
                        </wps:cNvSpPr>
                        <wps:spPr bwMode="auto">
                          <a:xfrm>
                            <a:off x="26009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85AD6" w14:textId="77777777" w:rsidR="00965AE7" w:rsidRPr="004316D3" w:rsidRDefault="00965AE7" w:rsidP="004316D3">
                              <w:r w:rsidRPr="004316D3">
                                <w:t>r</w:t>
                              </w:r>
                            </w:p>
                          </w:txbxContent>
                        </wps:txbx>
                        <wps:bodyPr rot="0" vert="horz" wrap="none" lIns="0" tIns="0" rIns="0" bIns="0" anchor="t" anchorCtr="0">
                          <a:spAutoFit/>
                        </wps:bodyPr>
                      </wps:wsp>
                      <wps:wsp>
                        <wps:cNvPr id="109" name="Rectangle 71"/>
                        <wps:cNvSpPr>
                          <a:spLocks/>
                        </wps:cNvSpPr>
                        <wps:spPr bwMode="auto">
                          <a:xfrm>
                            <a:off x="26396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288ED" w14:textId="77777777" w:rsidR="00965AE7" w:rsidRPr="004316D3" w:rsidRDefault="00965AE7" w:rsidP="004316D3">
                              <w:r w:rsidRPr="004316D3">
                                <w:t>d</w:t>
                              </w:r>
                            </w:p>
                          </w:txbxContent>
                        </wps:txbx>
                        <wps:bodyPr rot="0" vert="horz" wrap="none" lIns="0" tIns="0" rIns="0" bIns="0" anchor="t" anchorCtr="0">
                          <a:spAutoFit/>
                        </wps:bodyPr>
                      </wps:wsp>
                      <wps:wsp>
                        <wps:cNvPr id="110" name="Rectangle 72"/>
                        <wps:cNvSpPr>
                          <a:spLocks/>
                        </wps:cNvSpPr>
                        <wps:spPr bwMode="auto">
                          <a:xfrm>
                            <a:off x="269938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96E8E" w14:textId="77777777" w:rsidR="00965AE7" w:rsidRPr="004316D3" w:rsidRDefault="00965AE7" w:rsidP="004316D3">
                              <w:r w:rsidRPr="004316D3">
                                <w:t>s</w:t>
                              </w:r>
                            </w:p>
                          </w:txbxContent>
                        </wps:txbx>
                        <wps:bodyPr rot="0" vert="horz" wrap="none" lIns="0" tIns="0" rIns="0" bIns="0" anchor="t" anchorCtr="0">
                          <a:spAutoFit/>
                        </wps:bodyPr>
                      </wps:wsp>
                      <wps:wsp>
                        <wps:cNvPr id="111" name="Rectangle 73"/>
                        <wps:cNvSpPr>
                          <a:spLocks/>
                        </wps:cNvSpPr>
                        <wps:spPr bwMode="auto">
                          <a:xfrm>
                            <a:off x="274383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978D8" w14:textId="77777777" w:rsidR="00965AE7" w:rsidRPr="004316D3" w:rsidRDefault="00965AE7" w:rsidP="004316D3">
                              <w:r w:rsidRPr="004316D3">
                                <w:t>,</w:t>
                              </w:r>
                            </w:p>
                          </w:txbxContent>
                        </wps:txbx>
                        <wps:bodyPr rot="0" vert="horz" wrap="none" lIns="0" tIns="0" rIns="0" bIns="0" anchor="t" anchorCtr="0">
                          <a:spAutoFit/>
                        </wps:bodyPr>
                      </wps:wsp>
                      <wps:wsp>
                        <wps:cNvPr id="112" name="Rectangle 74"/>
                        <wps:cNvSpPr>
                          <a:spLocks/>
                        </wps:cNvSpPr>
                        <wps:spPr bwMode="auto">
                          <a:xfrm>
                            <a:off x="277304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4A329"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13" name="Rectangle 75"/>
                        <wps:cNvSpPr>
                          <a:spLocks/>
                        </wps:cNvSpPr>
                        <wps:spPr bwMode="auto">
                          <a:xfrm>
                            <a:off x="2798445" y="805035"/>
                            <a:ext cx="99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62636" w14:textId="77777777" w:rsidR="00965AE7" w:rsidRPr="004316D3" w:rsidRDefault="00965AE7" w:rsidP="004316D3">
                              <w:r w:rsidRPr="004316D3">
                                <w:t>m</w:t>
                              </w:r>
                            </w:p>
                          </w:txbxContent>
                        </wps:txbx>
                        <wps:bodyPr rot="0" vert="horz" wrap="none" lIns="0" tIns="0" rIns="0" bIns="0" anchor="t" anchorCtr="0">
                          <a:spAutoFit/>
                        </wps:bodyPr>
                      </wps:wsp>
                      <wps:wsp>
                        <wps:cNvPr id="114" name="Rectangle 76"/>
                        <wps:cNvSpPr>
                          <a:spLocks/>
                        </wps:cNvSpPr>
                        <wps:spPr bwMode="auto">
                          <a:xfrm>
                            <a:off x="288925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3B917" w14:textId="77777777" w:rsidR="00965AE7" w:rsidRPr="004316D3" w:rsidRDefault="00965AE7" w:rsidP="004316D3">
                              <w:r w:rsidRPr="004316D3">
                                <w:t>a</w:t>
                              </w:r>
                            </w:p>
                          </w:txbxContent>
                        </wps:txbx>
                        <wps:bodyPr rot="0" vert="horz" wrap="none" lIns="0" tIns="0" rIns="0" bIns="0" anchor="t" anchorCtr="0">
                          <a:spAutoFit/>
                        </wps:bodyPr>
                      </wps:wsp>
                      <wps:wsp>
                        <wps:cNvPr id="115" name="Rectangle 77"/>
                        <wps:cNvSpPr>
                          <a:spLocks/>
                        </wps:cNvSpPr>
                        <wps:spPr bwMode="auto">
                          <a:xfrm>
                            <a:off x="29444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2C975" w14:textId="77777777" w:rsidR="00965AE7" w:rsidRPr="004316D3" w:rsidRDefault="00965AE7" w:rsidP="004316D3">
                              <w:r w:rsidRPr="004316D3">
                                <w:t>n</w:t>
                              </w:r>
                            </w:p>
                          </w:txbxContent>
                        </wps:txbx>
                        <wps:bodyPr rot="0" vert="horz" wrap="none" lIns="0" tIns="0" rIns="0" bIns="0" anchor="t" anchorCtr="0">
                          <a:spAutoFit/>
                        </wps:bodyPr>
                      </wps:wsp>
                      <wps:wsp>
                        <wps:cNvPr id="116" name="Rectangle 78"/>
                        <wps:cNvSpPr>
                          <a:spLocks/>
                        </wps:cNvSpPr>
                        <wps:spPr bwMode="auto">
                          <a:xfrm>
                            <a:off x="300418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6EB16" w14:textId="77777777" w:rsidR="00965AE7" w:rsidRPr="004316D3" w:rsidRDefault="00965AE7" w:rsidP="004316D3">
                              <w:r w:rsidRPr="004316D3">
                                <w:t>i</w:t>
                              </w:r>
                            </w:p>
                          </w:txbxContent>
                        </wps:txbx>
                        <wps:bodyPr rot="0" vert="horz" wrap="none" lIns="0" tIns="0" rIns="0" bIns="0" anchor="t" anchorCtr="0">
                          <a:spAutoFit/>
                        </wps:bodyPr>
                      </wps:wsp>
                      <wps:wsp>
                        <wps:cNvPr id="117" name="Rectangle 79"/>
                        <wps:cNvSpPr>
                          <a:spLocks/>
                        </wps:cNvSpPr>
                        <wps:spPr bwMode="auto">
                          <a:xfrm>
                            <a:off x="30314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AC2C0" w14:textId="77777777" w:rsidR="00965AE7" w:rsidRPr="004316D3" w:rsidRDefault="00965AE7" w:rsidP="004316D3">
                              <w:r w:rsidRPr="004316D3">
                                <w:t>p</w:t>
                              </w:r>
                            </w:p>
                          </w:txbxContent>
                        </wps:txbx>
                        <wps:bodyPr rot="0" vert="horz" wrap="none" lIns="0" tIns="0" rIns="0" bIns="0" anchor="t" anchorCtr="0">
                          <a:spAutoFit/>
                        </wps:bodyPr>
                      </wps:wsp>
                      <wps:wsp>
                        <wps:cNvPr id="118" name="Rectangle 80"/>
                        <wps:cNvSpPr>
                          <a:spLocks/>
                        </wps:cNvSpPr>
                        <wps:spPr bwMode="auto">
                          <a:xfrm>
                            <a:off x="309118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6645A" w14:textId="77777777" w:rsidR="00965AE7" w:rsidRPr="004316D3" w:rsidRDefault="00965AE7" w:rsidP="004316D3">
                              <w:r w:rsidRPr="004316D3">
                                <w:t>u</w:t>
                              </w:r>
                            </w:p>
                          </w:txbxContent>
                        </wps:txbx>
                        <wps:bodyPr rot="0" vert="horz" wrap="none" lIns="0" tIns="0" rIns="0" bIns="0" anchor="t" anchorCtr="0">
                          <a:spAutoFit/>
                        </wps:bodyPr>
                      </wps:wsp>
                      <wps:wsp>
                        <wps:cNvPr id="119" name="Rectangle 81"/>
                        <wps:cNvSpPr>
                          <a:spLocks/>
                        </wps:cNvSpPr>
                        <wps:spPr bwMode="auto">
                          <a:xfrm>
                            <a:off x="315150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BEAB3" w14:textId="77777777" w:rsidR="00965AE7" w:rsidRPr="004316D3" w:rsidRDefault="00965AE7" w:rsidP="004316D3">
                              <w:r w:rsidRPr="004316D3">
                                <w:t>l</w:t>
                              </w:r>
                            </w:p>
                          </w:txbxContent>
                        </wps:txbx>
                        <wps:bodyPr rot="0" vert="horz" wrap="none" lIns="0" tIns="0" rIns="0" bIns="0" anchor="t" anchorCtr="0">
                          <a:spAutoFit/>
                        </wps:bodyPr>
                      </wps:wsp>
                      <wps:wsp>
                        <wps:cNvPr id="120" name="Rectangle 82"/>
                        <wps:cNvSpPr>
                          <a:spLocks/>
                        </wps:cNvSpPr>
                        <wps:spPr bwMode="auto">
                          <a:xfrm>
                            <a:off x="317817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DA06D" w14:textId="77777777" w:rsidR="00965AE7" w:rsidRPr="004316D3" w:rsidRDefault="00965AE7" w:rsidP="004316D3">
                              <w:r w:rsidRPr="004316D3">
                                <w:t>a</w:t>
                              </w:r>
                            </w:p>
                          </w:txbxContent>
                        </wps:txbx>
                        <wps:bodyPr rot="0" vert="horz" wrap="none" lIns="0" tIns="0" rIns="0" bIns="0" anchor="t" anchorCtr="0">
                          <a:spAutoFit/>
                        </wps:bodyPr>
                      </wps:wsp>
                      <wps:wsp>
                        <wps:cNvPr id="121" name="Rectangle 83"/>
                        <wps:cNvSpPr>
                          <a:spLocks/>
                        </wps:cNvSpPr>
                        <wps:spPr bwMode="auto">
                          <a:xfrm>
                            <a:off x="323215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C04C5" w14:textId="77777777" w:rsidR="00965AE7" w:rsidRPr="004316D3" w:rsidRDefault="00965AE7" w:rsidP="004316D3">
                              <w:r w:rsidRPr="004316D3">
                                <w:t>t</w:t>
                              </w:r>
                            </w:p>
                          </w:txbxContent>
                        </wps:txbx>
                        <wps:bodyPr rot="0" vert="horz" wrap="none" lIns="0" tIns="0" rIns="0" bIns="0" anchor="t" anchorCtr="0">
                          <a:spAutoFit/>
                        </wps:bodyPr>
                      </wps:wsp>
                      <wps:wsp>
                        <wps:cNvPr id="122" name="Rectangle 84"/>
                        <wps:cNvSpPr>
                          <a:spLocks/>
                        </wps:cNvSpPr>
                        <wps:spPr bwMode="auto">
                          <a:xfrm>
                            <a:off x="32696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99417" w14:textId="77777777" w:rsidR="00965AE7" w:rsidRPr="004316D3" w:rsidRDefault="00965AE7" w:rsidP="004316D3">
                              <w:r w:rsidRPr="004316D3">
                                <w:t>e</w:t>
                              </w:r>
                            </w:p>
                          </w:txbxContent>
                        </wps:txbx>
                        <wps:bodyPr rot="0" vert="horz" wrap="none" lIns="0" tIns="0" rIns="0" bIns="0" anchor="t" anchorCtr="0">
                          <a:spAutoFit/>
                        </wps:bodyPr>
                      </wps:wsp>
                      <wps:wsp>
                        <wps:cNvPr id="123" name="Rectangle 85"/>
                        <wps:cNvSpPr>
                          <a:spLocks/>
                        </wps:cNvSpPr>
                        <wps:spPr bwMode="auto">
                          <a:xfrm>
                            <a:off x="332740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719F" w14:textId="77777777" w:rsidR="00965AE7" w:rsidRPr="004316D3" w:rsidRDefault="00965AE7" w:rsidP="004316D3">
                              <w:r w:rsidRPr="004316D3">
                                <w:t>s</w:t>
                              </w:r>
                            </w:p>
                          </w:txbxContent>
                        </wps:txbx>
                        <wps:bodyPr rot="0" vert="horz" wrap="none" lIns="0" tIns="0" rIns="0" bIns="0" anchor="t" anchorCtr="0">
                          <a:spAutoFit/>
                        </wps:bodyPr>
                      </wps:wsp>
                      <wps:wsp>
                        <wps:cNvPr id="124" name="Rectangle 86"/>
                        <wps:cNvSpPr>
                          <a:spLocks/>
                        </wps:cNvSpPr>
                        <wps:spPr bwMode="auto">
                          <a:xfrm>
                            <a:off x="337185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4FE84" w14:textId="77777777" w:rsidR="00965AE7" w:rsidRPr="004316D3" w:rsidRDefault="00965AE7" w:rsidP="004316D3">
                              <w:r w:rsidRPr="004316D3">
                                <w:t>,</w:t>
                              </w:r>
                            </w:p>
                          </w:txbxContent>
                        </wps:txbx>
                        <wps:bodyPr rot="0" vert="horz" wrap="none" lIns="0" tIns="0" rIns="0" bIns="0" anchor="t" anchorCtr="0">
                          <a:spAutoFit/>
                        </wps:bodyPr>
                      </wps:wsp>
                      <wps:wsp>
                        <wps:cNvPr id="125" name="Rectangle 87"/>
                        <wps:cNvSpPr>
                          <a:spLocks/>
                        </wps:cNvSpPr>
                        <wps:spPr bwMode="auto">
                          <a:xfrm>
                            <a:off x="340042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0C51"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26" name="Rectangle 88"/>
                        <wps:cNvSpPr>
                          <a:spLocks/>
                        </wps:cNvSpPr>
                        <wps:spPr bwMode="auto">
                          <a:xfrm>
                            <a:off x="342582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FBFFC" w14:textId="77777777" w:rsidR="00965AE7" w:rsidRPr="004316D3" w:rsidRDefault="00965AE7" w:rsidP="004316D3">
                              <w:r w:rsidRPr="004316D3">
                                <w:t>d</w:t>
                              </w:r>
                            </w:p>
                          </w:txbxContent>
                        </wps:txbx>
                        <wps:bodyPr rot="0" vert="horz" wrap="none" lIns="0" tIns="0" rIns="0" bIns="0" anchor="t" anchorCtr="0">
                          <a:spAutoFit/>
                        </wps:bodyPr>
                      </wps:wsp>
                      <wps:wsp>
                        <wps:cNvPr id="127" name="Rectangle 89"/>
                        <wps:cNvSpPr>
                          <a:spLocks/>
                        </wps:cNvSpPr>
                        <wps:spPr bwMode="auto">
                          <a:xfrm>
                            <a:off x="348615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EBA43" w14:textId="77777777" w:rsidR="00965AE7" w:rsidRPr="004316D3" w:rsidRDefault="00965AE7" w:rsidP="004316D3">
                              <w:r w:rsidRPr="004316D3">
                                <w:t>r</w:t>
                              </w:r>
                            </w:p>
                          </w:txbxContent>
                        </wps:txbx>
                        <wps:bodyPr rot="0" vert="horz" wrap="none" lIns="0" tIns="0" rIns="0" bIns="0" anchor="t" anchorCtr="0">
                          <a:spAutoFit/>
                        </wps:bodyPr>
                      </wps:wsp>
                      <wps:wsp>
                        <wps:cNvPr id="128" name="Rectangle 90"/>
                        <wps:cNvSpPr>
                          <a:spLocks/>
                        </wps:cNvSpPr>
                        <wps:spPr bwMode="auto">
                          <a:xfrm>
                            <a:off x="352425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F7855" w14:textId="77777777" w:rsidR="00965AE7" w:rsidRPr="004316D3" w:rsidRDefault="00965AE7" w:rsidP="004316D3">
                              <w:r w:rsidRPr="004316D3">
                                <w:t>o</w:t>
                              </w:r>
                            </w:p>
                          </w:txbxContent>
                        </wps:txbx>
                        <wps:bodyPr rot="0" vert="horz" wrap="none" lIns="0" tIns="0" rIns="0" bIns="0" anchor="t" anchorCtr="0">
                          <a:spAutoFit/>
                        </wps:bodyPr>
                      </wps:wsp>
                      <wps:wsp>
                        <wps:cNvPr id="129" name="Rectangle 91"/>
                        <wps:cNvSpPr>
                          <a:spLocks/>
                        </wps:cNvSpPr>
                        <wps:spPr bwMode="auto">
                          <a:xfrm>
                            <a:off x="358457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A6221" w14:textId="77777777" w:rsidR="00965AE7" w:rsidRPr="004316D3" w:rsidRDefault="00965AE7" w:rsidP="004316D3">
                              <w:r w:rsidRPr="004316D3">
                                <w:t>p</w:t>
                              </w:r>
                            </w:p>
                          </w:txbxContent>
                        </wps:txbx>
                        <wps:bodyPr rot="0" vert="horz" wrap="none" lIns="0" tIns="0" rIns="0" bIns="0" anchor="t" anchorCtr="0">
                          <a:spAutoFit/>
                        </wps:bodyPr>
                      </wps:wsp>
                      <wps:wsp>
                        <wps:cNvPr id="130" name="Rectangle 92"/>
                        <wps:cNvSpPr>
                          <a:spLocks/>
                        </wps:cNvSpPr>
                        <wps:spPr bwMode="auto">
                          <a:xfrm>
                            <a:off x="364363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67D9B" w14:textId="77777777" w:rsidR="00965AE7" w:rsidRPr="004316D3" w:rsidRDefault="00965AE7" w:rsidP="004316D3">
                              <w:r w:rsidRPr="004316D3">
                                <w:t>s</w:t>
                              </w:r>
                            </w:p>
                          </w:txbxContent>
                        </wps:txbx>
                        <wps:bodyPr rot="0" vert="horz" wrap="none" lIns="0" tIns="0" rIns="0" bIns="0" anchor="t" anchorCtr="0">
                          <a:spAutoFit/>
                        </wps:bodyPr>
                      </wps:wsp>
                    </wpc:wpc>
                  </a:graphicData>
                </a:graphic>
              </wp:inline>
            </w:drawing>
          </mc:Choice>
          <mc:Fallback>
            <w:pict>
              <v:group w14:anchorId="20C5336A" id="Canvas 4" o:spid="_x0000_s1026" editas="canvas" style="width:482.05pt;height:87.15pt;mso-position-horizontal-relative:char;mso-position-vertical-relative:line" coordsize="61220,11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">
                <v:shape id="_x0000_s1027" type="#_x0000_t75" style="position:absolute;width:61220;height:11068;visibility:visible;mso-wrap-style:square">
                  <v:fill o:detectmouseclick="t"/>
                  <v:path o:connecttype="none"/>
                </v:shape>
                <v:shape id="Freeform 5" o:spid="_x0000_s1028" style="position:absolute;left:17087;width:21527;height:5410;visibility:visible;mso-wrap-style:square;v-text-anchor:top" coordsize="25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" path="m,879r,l2587,879,2587,,,,,879xe" strokeweight="0">
                  <v:path arrowok="t" o:connecttype="custom" o:connectlocs="0,541020;0,541020;2152650,541020;2152650,0;0,0;0,541020" o:connectangles="0,0,0,0,0,0"/>
                </v:shape>
                <v:shape id="Freeform 7" o:spid="_x0000_s1029" style="position:absolute;left:49733;width:11544;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" path="m,879r,l1387,879,1387,,,,,879xe" strokeweight="0">
                  <v:path arrowok="t" o:connecttype="custom" o:connectlocs="0,541020;0,541020;1154430,541020;1154430,0;0,0;0,541020" o:connectangles="0,0,0,0,0,0"/>
                </v:shape>
                <v:shape id="Freeform 8" o:spid="_x0000_s1030" style="position:absolute;left:49733;width:11544;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" path="m,l,,1387,r,879l,879,,xe" filled="f" strokeweight=".65pt">
                  <v:stroke joinstyle="miter"/>
                  <v:path arrowok="t" o:connecttype="custom" o:connectlocs="0,0;0,0;1154430,0;1154430,541020;0,541020;0,0" o:connectangles="0,0,0,0,0,0"/>
                </v:shape>
                <v:rect id="Rectangle 16" o:spid="_x0000_s1031" style="position:absolute;left:50590;top:1568;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" filled="f" stroked="f">
                  <v:path arrowok="t"/>
                  <v:textbox style="mso-fit-shape-to-text:t" inset="0,0,0,0">
                    <w:txbxContent>
                      <w:p w14:paraId="000F1F78" w14:textId="77777777" w:rsidR="00965AE7" w:rsidRPr="004316D3" w:rsidRDefault="00965AE7" w:rsidP="004316D3">
                        <w:r w:rsidRPr="004316D3">
                          <w:t>Real gNB (RBS)</w:t>
                        </w:r>
                      </w:p>
                    </w:txbxContent>
                  </v:textbox>
                </v:rect>
                <v:shape id="Freeform 17" o:spid="_x0000_s1032" style="position:absolute;left:38;width:11728;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" path="m,879r,l1387,879,1387,,,,,879xe" strokeweight="0">
                  <v:path arrowok="t" o:connecttype="custom" o:connectlocs="0,541020;0,541020;1172845,541020;1172845,0;0,0;0,541020" o:connectangles="0,0,0,0,0,0"/>
                </v:shape>
                <v:shape id="Freeform 18" o:spid="_x0000_s1033" style="position:absolute;left:38;width:11728;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" path="m,l,,1387,r,879l,879,,xe" filled="f" strokeweight=".65pt">
                  <v:stroke joinstyle="miter"/>
                  <v:path arrowok="t" o:connecttype="custom" o:connectlocs="0,0;0,0;1172845,0;1172845,541020;0,541020;0,0" o:connectangles="0,0,0,0,0,0"/>
                </v:shape>
                <v:rect id="Rectangle 19" o:spid="_x0000_s1034" style="position:absolute;left:1981;top:1752;width:8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" filled="f" stroked="f">
                  <v:path arrowok="t"/>
                  <v:textbox style="mso-fit-shape-to-text:t" inset="0,0,0,0">
                    <w:txbxContent>
                      <w:p w14:paraId="58C67BA9" w14:textId="77777777" w:rsidR="00965AE7" w:rsidRPr="004316D3" w:rsidRDefault="00965AE7" w:rsidP="004316D3">
                        <w:r w:rsidRPr="004316D3">
                          <w:t>R</w:t>
                        </w:r>
                      </w:p>
                    </w:txbxContent>
                  </v:textbox>
                </v:rect>
                <v:rect id="Rectangle 20" o:spid="_x0000_s1035" style="position:absolute;left:2749;top:1752;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" filled="f" stroked="f">
                  <v:path arrowok="t"/>
                  <v:textbox style="mso-fit-shape-to-text:t" inset="0,0,0,0">
                    <w:txbxContent>
                      <w:p w14:paraId="273E9954" w14:textId="77777777" w:rsidR="00965AE7" w:rsidRPr="004316D3" w:rsidRDefault="00965AE7" w:rsidP="004316D3">
                        <w:r w:rsidRPr="004316D3">
                          <w:t>e</w:t>
                        </w:r>
                      </w:p>
                    </w:txbxContent>
                  </v:textbox>
                </v:rect>
                <v:rect id="Rectangle 21" o:spid="_x0000_s1036" style="position:absolute;left:3486;top:1752;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" filled="f" stroked="f">
                  <v:path arrowok="t"/>
                  <v:textbox style="mso-fit-shape-to-text:t" inset="0,0,0,0">
                    <w:txbxContent>
                      <w:p w14:paraId="65F11E4D" w14:textId="77777777" w:rsidR="00965AE7" w:rsidRPr="004316D3" w:rsidRDefault="00965AE7" w:rsidP="004316D3">
                        <w:r w:rsidRPr="004316D3">
                          <w:t>a</w:t>
                        </w:r>
                      </w:p>
                    </w:txbxContent>
                  </v:textbox>
                </v:rect>
                <v:rect id="Rectangle 22" o:spid="_x0000_s1037" style="position:absolute;left:4191;top:1752;width:35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" filled="f" stroked="f">
                  <v:path arrowok="t"/>
                  <v:textbox style="mso-fit-shape-to-text:t" inset="0,0,0,0">
                    <w:txbxContent>
                      <w:p w14:paraId="037AE7DB" w14:textId="77777777" w:rsidR="00965AE7" w:rsidRPr="004316D3" w:rsidRDefault="00965AE7" w:rsidP="004316D3">
                        <w:r w:rsidRPr="004316D3">
                          <w:t>l</w:t>
                        </w:r>
                      </w:p>
                    </w:txbxContent>
                  </v:textbox>
                </v:rect>
                <v:rect id="Rectangle 23" o:spid="_x0000_s1038" style="position:absolute;left:4527;top:1752;width:3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" filled="f" stroked="f">
                  <v:path arrowok="t"/>
                  <v:textbox style="mso-fit-shape-to-text:t" inset="0,0,0,0">
                    <w:txbxContent>
                      <w:p w14:paraId="0DD2D5C6" w14:textId="77777777" w:rsidR="00965AE7" w:rsidRPr="004316D3" w:rsidRDefault="00965AE7" w:rsidP="004316D3">
                        <w:r w:rsidRPr="004316D3">
                          <w:t xml:space="preserve"> </w:t>
                        </w:r>
                      </w:p>
                    </w:txbxContent>
                  </v:textbox>
                </v:rect>
                <v:rect id="Rectangle 24" o:spid="_x0000_s1039" style="position:absolute;left:4864;top:1752;width:9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" filled="f" stroked="f">
                  <v:path arrowok="t"/>
                  <v:textbox style="mso-fit-shape-to-text:t" inset="0,0,0,0">
                    <w:txbxContent>
                      <w:p w14:paraId="2E9EFBE3" w14:textId="77777777" w:rsidR="00965AE7" w:rsidRPr="004316D3" w:rsidRDefault="00965AE7" w:rsidP="004316D3">
                        <w:r w:rsidRPr="004316D3">
                          <w:t>U</w:t>
                        </w:r>
                      </w:p>
                    </w:txbxContent>
                  </v:textbox>
                </v:rect>
                <v:rect id="Rectangle 25" o:spid="_x0000_s1040" style="position:absolute;left:5797;top:1752;width:448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" filled="f" stroked="f">
                  <v:path arrowok="t"/>
                  <v:textbox style="mso-fit-shape-to-text:t" inset="0,0,0,0">
                    <w:txbxContent>
                      <w:p w14:paraId="2EFBBD98" w14:textId="77777777" w:rsidR="00965AE7" w:rsidRPr="004316D3" w:rsidRDefault="00965AE7" w:rsidP="004316D3">
                        <w:r w:rsidRPr="004316D3">
                          <w:t>E (RUE)</w:t>
                        </w:r>
                      </w:p>
                    </w:txbxContent>
                  </v:textbox>
                </v:rect>
                <v:shape id="Freeform 26" o:spid="_x0000_s1041" style="position:absolute;left:17710;top:565;width:9683;height:2463;visibility:visible;mso-wrap-style:square;v-text-anchor:top" coordsize="1147,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" path="m,400r,l1147,400,1147,,,,,400xe" strokeweight="0">
                  <v:path arrowok="t" o:connecttype="custom" o:connectlocs="0,246380;0,246380;968375,246380;968375,0;0,0;0,246380" o:connectangles="0,0,0,0,0,0"/>
                </v:shape>
                <v:shape id="Freeform 27" o:spid="_x0000_s1042" style="position:absolute;left:17767;top:565;width:9626;height:2463;visibility:visible;mso-wrap-style:square;v-text-anchor:top" coordsize="1147,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" path="m,l,,1147,r,400l,400,,xe" filled="f" strokeweight=".65pt">
                  <v:stroke joinstyle="miter"/>
                  <v:path arrowok="t" o:connecttype="custom" o:connectlocs="0,0;0,0;962660,0;962660,246380;0,246380;0,0" o:connectangles="0,0,0,0,0,0"/>
                </v:shape>
                <v:rect id="Rectangle 28" o:spid="_x0000_s1043" style="position:absolute;left:18542;top:85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" filled="f" stroked="f">
                  <v:path arrowok="t"/>
                  <v:textbox style="mso-fit-shape-to-text:t" inset="0,0,0,0">
                    <w:txbxContent>
                      <w:p w14:paraId="02E02A13" w14:textId="77777777" w:rsidR="00965AE7" w:rsidRPr="004316D3" w:rsidRDefault="00965AE7" w:rsidP="004316D3">
                        <w:r w:rsidRPr="004316D3">
                          <w:t>F</w:t>
                        </w:r>
                      </w:p>
                    </w:txbxContent>
                  </v:textbox>
                </v:rect>
                <v:rect id="Rectangle 29" o:spid="_x0000_s1044" style="position:absolute;left:19177;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" filled="f" stroked="f">
                  <v:path arrowok="t"/>
                  <v:textbox style="mso-fit-shape-to-text:t" inset="0,0,0,0">
                    <w:txbxContent>
                      <w:p w14:paraId="527E5417" w14:textId="77777777" w:rsidR="00965AE7" w:rsidRPr="004316D3" w:rsidRDefault="00965AE7" w:rsidP="004316D3">
                        <w:r w:rsidRPr="004316D3">
                          <w:t>a</w:t>
                        </w:r>
                      </w:p>
                    </w:txbxContent>
                  </v:textbox>
                </v:rect>
                <v:rect id="Rectangle 30" o:spid="_x0000_s1045" style="position:absolute;left:19881;top:850;width:64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" filled="f" stroked="f">
                  <v:path arrowok="t"/>
                  <v:textbox style="mso-fit-shape-to-text:t" inset="0,0,0,0">
                    <w:txbxContent>
                      <w:p w14:paraId="0F622C83" w14:textId="77777777" w:rsidR="00965AE7" w:rsidRPr="004316D3" w:rsidRDefault="00965AE7" w:rsidP="004316D3">
                        <w:r w:rsidRPr="004316D3">
                          <w:t>k</w:t>
                        </w:r>
                      </w:p>
                    </w:txbxContent>
                  </v:textbox>
                </v:rect>
                <v:rect id="Rectangle 31" o:spid="_x0000_s1046" style="position:absolute;left:20497;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" filled="f" stroked="f">
                  <v:path arrowok="t"/>
                  <v:textbox style="mso-fit-shape-to-text:t" inset="0,0,0,0">
                    <w:txbxContent>
                      <w:p w14:paraId="27F3A8B5" w14:textId="77777777" w:rsidR="00965AE7" w:rsidRPr="004316D3" w:rsidRDefault="00965AE7" w:rsidP="004316D3">
                        <w:r w:rsidRPr="004316D3">
                          <w:t>e</w:t>
                        </w:r>
                      </w:p>
                    </w:txbxContent>
                  </v:textbox>
                </v:rect>
                <v:rect id="Rectangle 32" o:spid="_x0000_s1047" style="position:absolute;left:23812;top:850;width:3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" filled="f" stroked="f">
                  <v:path arrowok="t"/>
                  <v:textbox style="mso-fit-shape-to-text:t" inset="0,0,0,0">
                    <w:txbxContent>
                      <w:p w14:paraId="7ED3CE76" w14:textId="77777777" w:rsidR="00965AE7" w:rsidRPr="004316D3" w:rsidRDefault="00965AE7" w:rsidP="004316D3">
                        <w:r w:rsidRPr="004316D3">
                          <w:t xml:space="preserve"> </w:t>
                        </w:r>
                      </w:p>
                    </w:txbxContent>
                  </v:textbox>
                </v:rect>
                <v:rect id="Rectangle 33" o:spid="_x0000_s1048" style="position:absolute;left:21526;top:850;width:64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" filled="f" stroked="f">
                  <v:path arrowok="t"/>
                  <v:textbox style="mso-fit-shape-to-text:t" inset="0,0,0,0">
                    <w:txbxContent>
                      <w:p w14:paraId="251C7D1F" w14:textId="77777777" w:rsidR="00965AE7" w:rsidRPr="004316D3" w:rsidRDefault="00965AE7" w:rsidP="004316D3">
                        <w:r w:rsidRPr="004316D3">
                          <w:t>g</w:t>
                        </w:r>
                      </w:p>
                    </w:txbxContent>
                  </v:textbox>
                </v:rect>
                <v:rect id="Rectangle 34" o:spid="_x0000_s1049" style="position:absolute;left:22269;top:850;width:92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" filled="f" stroked="f">
                  <v:path arrowok="t"/>
                  <v:textbox style="mso-fit-shape-to-text:t" inset="0,0,0,0">
                    <w:txbxContent>
                      <w:p w14:paraId="73A5D063" w14:textId="77777777" w:rsidR="00965AE7" w:rsidRPr="004316D3" w:rsidRDefault="00965AE7" w:rsidP="004316D3">
                        <w:r w:rsidRPr="004316D3">
                          <w:t>N</w:t>
                        </w:r>
                      </w:p>
                    </w:txbxContent>
                  </v:textbox>
                </v:rect>
                <v:rect id="Rectangle 35" o:spid="_x0000_s1050" style="position:absolute;left:23171;top:850;width:39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" filled="f" stroked="f">
                  <v:path arrowok="t"/>
                  <v:textbox style="mso-fit-shape-to-text:t" inset="0,0,0,0">
                    <w:txbxContent>
                      <w:p w14:paraId="7D38B6DA" w14:textId="77777777" w:rsidR="00965AE7" w:rsidRPr="004316D3" w:rsidRDefault="00965AE7" w:rsidP="004316D3">
                        <w:r w:rsidRPr="004316D3">
                          <w:t>B(FBS)</w:t>
                        </w:r>
                      </w:p>
                    </w:txbxContent>
                  </v:textbox>
                </v:rect>
                <v:shape id="Freeform 37" o:spid="_x0000_s1051" style="position:absolute;left:28289;top:565;width:9468;height:2463;visibility:visible;mso-wrap-style:square;v-text-anchor:top" coordsize="105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" path="m,l,,1054,r,400l,400,,xe" filled="f" strokeweight=".65pt">
                  <v:stroke joinstyle="miter"/>
                  <v:path arrowok="t" o:connecttype="custom" o:connectlocs="0,0;0,0;946785,0;946785,246380;0,246380;0,0" o:connectangles="0,0,0,0,0,0"/>
                </v:shape>
                <v:rect id="Rectangle 38" o:spid="_x0000_s1052" style="position:absolute;left:29133;top:850;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" filled="f" stroked="f">
                  <v:path arrowok="t"/>
                  <v:textbox style="mso-fit-shape-to-text:t" inset="0,0,0,0">
                    <w:txbxContent>
                      <w:p w14:paraId="39B859DF" w14:textId="77777777" w:rsidR="00965AE7" w:rsidRPr="004316D3" w:rsidRDefault="00965AE7" w:rsidP="004316D3">
                        <w:r w:rsidRPr="004316D3">
                          <w:t>F</w:t>
                        </w:r>
                      </w:p>
                    </w:txbxContent>
                  </v:textbox>
                </v:rect>
                <v:rect id="Rectangle 39" o:spid="_x0000_s1053" style="position:absolute;left:29762;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" filled="f" stroked="f">
                  <v:path arrowok="t"/>
                  <v:textbox style="mso-fit-shape-to-text:t" inset="0,0,0,0">
                    <w:txbxContent>
                      <w:p w14:paraId="2B33B59F" w14:textId="77777777" w:rsidR="00965AE7" w:rsidRPr="004316D3" w:rsidRDefault="00965AE7" w:rsidP="004316D3">
                        <w:r w:rsidRPr="004316D3">
                          <w:t>a</w:t>
                        </w:r>
                      </w:p>
                    </w:txbxContent>
                  </v:textbox>
                </v:rect>
                <v:rect id="Rectangle 40" o:spid="_x0000_s1054" style="position:absolute;left:30467;top:850;width:64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" filled="f" stroked="f">
                  <v:path arrowok="t"/>
                  <v:textbox style="mso-fit-shape-to-text:t" inset="0,0,0,0">
                    <w:txbxContent>
                      <w:p w14:paraId="073A56DA" w14:textId="77777777" w:rsidR="00965AE7" w:rsidRPr="004316D3" w:rsidRDefault="00965AE7" w:rsidP="004316D3">
                        <w:r w:rsidRPr="004316D3">
                          <w:t>k</w:t>
                        </w:r>
                      </w:p>
                    </w:txbxContent>
                  </v:textbox>
                </v:rect>
                <v:rect id="Rectangle 41" o:spid="_x0000_s1055" style="position:absolute;left:31083;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" filled="f" stroked="f">
                  <v:path arrowok="t"/>
                  <v:textbox style="mso-fit-shape-to-text:t" inset="0,0,0,0">
                    <w:txbxContent>
                      <w:p w14:paraId="1FF537BE" w14:textId="77777777" w:rsidR="00965AE7" w:rsidRPr="004316D3" w:rsidRDefault="00965AE7" w:rsidP="004316D3">
                        <w:r w:rsidRPr="004316D3">
                          <w:t>e</w:t>
                        </w:r>
                      </w:p>
                    </w:txbxContent>
                  </v:textbox>
                </v:rect>
                <v:rect id="Rectangle 42" o:spid="_x0000_s1056" style="position:absolute;left:31819;top:850;width:3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" filled="f" stroked="f">
                  <v:path arrowok="t"/>
                  <v:textbox style="mso-fit-shape-to-text:t" inset="0,0,0,0">
                    <w:txbxContent>
                      <w:p w14:paraId="43A2BE6D" w14:textId="77777777" w:rsidR="00965AE7" w:rsidRPr="004316D3" w:rsidRDefault="00965AE7" w:rsidP="004316D3">
                        <w:r w:rsidRPr="004316D3">
                          <w:t xml:space="preserve"> </w:t>
                        </w:r>
                      </w:p>
                    </w:txbxContent>
                  </v:textbox>
                </v:rect>
                <v:rect id="Rectangle 43" o:spid="_x0000_s1057" style="position:absolute;left:32156;top:850;width:92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" filled="f" stroked="f">
                  <v:path arrowok="t"/>
                  <v:textbox style="mso-fit-shape-to-text:t" inset="0,0,0,0">
                    <w:txbxContent>
                      <w:p w14:paraId="4BB66742" w14:textId="77777777" w:rsidR="00965AE7" w:rsidRPr="004316D3" w:rsidRDefault="00965AE7" w:rsidP="004316D3">
                        <w:r w:rsidRPr="004316D3">
                          <w:t>U</w:t>
                        </w:r>
                      </w:p>
                    </w:txbxContent>
                  </v:textbox>
                </v:rect>
                <v:rect id="Rectangle 44" o:spid="_x0000_s1058" style="position:absolute;left:33102;top:850;width:4343;height:17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" filled="f" stroked="f">
                  <v:path arrowok="t"/>
                  <v:textbox inset="0,0,0,0">
                    <w:txbxContent>
                      <w:p w14:paraId="4700F422" w14:textId="77777777" w:rsidR="00965AE7" w:rsidRPr="004316D3" w:rsidRDefault="00965AE7" w:rsidP="004316D3">
                        <w:r w:rsidRPr="004316D3">
                          <w:t>E (FUE)</w:t>
                        </w:r>
                      </w:p>
                    </w:txbxContent>
                  </v:textbox>
                </v:rect>
                <v:rect id="Rectangle 45" o:spid="_x0000_s1059" style="position:absolute;left:26060;top:3637;width:113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" filled="f" stroked="f">
                  <v:path arrowok="t"/>
                  <v:textbox style="mso-fit-shape-to-text:t" inset="0,0,0,0">
                    <w:txbxContent>
                      <w:p w14:paraId="1ADBA24D" w14:textId="77777777" w:rsidR="00965AE7" w:rsidRPr="004316D3" w:rsidRDefault="00965AE7" w:rsidP="004316D3">
                        <w:r w:rsidRPr="004316D3">
                          <w:t>M</w:t>
                        </w:r>
                      </w:p>
                    </w:txbxContent>
                  </v:textbox>
                </v:rect>
                <v:rect id="Rectangle 46" o:spid="_x0000_s1060" style="position:absolute;left:27317;top:3637;width:3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" filled="f" stroked="f">
                  <v:path arrowok="t"/>
                  <v:textbox style="mso-fit-shape-to-text:t" inset="0,0,0,0">
                    <w:txbxContent>
                      <w:p w14:paraId="2AFFFAAB" w14:textId="77777777" w:rsidR="00965AE7" w:rsidRPr="004316D3" w:rsidRDefault="00965AE7" w:rsidP="004316D3">
                        <w:r w:rsidRPr="004316D3">
                          <w:t>i</w:t>
                        </w:r>
                      </w:p>
                    </w:txbxContent>
                  </v:textbox>
                </v:rect>
                <v:rect id="Rectangle 47" o:spid="_x0000_s1061" style="position:absolute;left:27654;top:3637;width:35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" filled="f" stroked="f">
                  <v:path arrowok="t"/>
                  <v:textbox style="mso-fit-shape-to-text:t" inset="0,0,0,0">
                    <w:txbxContent>
                      <w:p w14:paraId="7275709F" w14:textId="77777777" w:rsidR="00965AE7" w:rsidRPr="004316D3" w:rsidRDefault="00965AE7" w:rsidP="004316D3">
                        <w:r w:rsidRPr="004316D3">
                          <w:t>t</w:t>
                        </w:r>
                      </w:p>
                    </w:txbxContent>
                  </v:textbox>
                </v:rect>
                <v:rect id="Rectangle 48" o:spid="_x0000_s1062" style="position:absolute;left:28143;top:3637;width:113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" filled="f" stroked="f">
                  <v:path arrowok="t"/>
                  <v:textbox style="mso-fit-shape-to-text:t" inset="0,0,0,0">
                    <w:txbxContent>
                      <w:p w14:paraId="1192A36D" w14:textId="77777777" w:rsidR="00965AE7" w:rsidRPr="004316D3" w:rsidRDefault="00965AE7" w:rsidP="004316D3">
                        <w:r w:rsidRPr="004316D3">
                          <w:t>M</w:t>
                        </w:r>
                      </w:p>
                    </w:txbxContent>
                  </v:textbox>
                </v:rect>
                <v:shape id="Freeform 49" o:spid="_x0000_s1063" style="position:absolute;left:4279;top:5410;width:7;height:7055;visibility:visible;mso-wrap-style:square;v-text-anchor:top" coordsize="1,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" path="m,l,,1,1147e" filled="f">
                  <v:stroke joinstyle="miter"/>
                  <v:path arrowok="t" o:connecttype="custom" o:connectlocs="0,0;0,0;635,705485" o:connectangles="0,0,0"/>
                </v:shape>
                <v:shape id="Freeform 50" o:spid="_x0000_s1064" style="position:absolute;left:57029;top:5410;width:0;height:7055;visibility:visible;mso-wrap-style:square;v-text-anchor:top" coordsize="0,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" path="m,l,,,1147e" filled="f">
                  <v:stroke joinstyle="miter"/>
                  <v:path arrowok="t" o:connecttype="custom" o:connectlocs="0,0;0,0;0,705485" o:connectangles="0,0,0"/>
                </v:shape>
                <v:shape id="Freeform 51" o:spid="_x0000_s1065" style="position:absolute;left:4279;top:9347;width:52763;height:489;visibility:visible;mso-wrap-style:square;v-text-anchor:top" coordsize="861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" path="m67,37r,l8549,37r,6l67,43r,-6xm80,80r,l,40,80,r,80xm8536,r,l8616,40r-80,40l8536,xe" fillcolor="black" strokeweight="0">
                  <v:path arrowok="t" o:connecttype="custom" o:connectlocs="41029,22614;41029,22614;5235186,22614;5235186,26281;41029,26281;41029,22614;48990,48895;48990,48895;0,24448;48990,0;48990,48895;5227225,0;5227225,0;5276215,24448;5227225,48895;5227225,0" o:connectangles="0,0,0,0,0,0,0,0,0,0,0,0,0,0,0,0"/>
                </v:shape>
                <v:shape id="Freeform 52" o:spid="_x0000_s1066" style="position:absolute;left:27793;top:5734;width:7;height:6692;visibility:visible;mso-wrap-style:square;v-text-anchor:top" coordsize="1,1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" path="m,l,,,67t1,50l1,117r,67m1,234r,l1,300t,50l1,350r,67m1,467r,l1,534t,50l1,584r,66m1,700r,l1,767t,50l1,817r,67m1,934r,l1,1000t,50l1,1050r,38e" filled="f">
                  <v:stroke joinstyle="miter"/>
                  <v:path arrowok="t" o:connecttype="custom" o:connectlocs="0,0;0,0;0,41215;635,71973;635,71973;635,113189;635,143947;635,143947;635,184547;635,215305;635,215305;635,256520;635,287278;635,287278;635,328493;635,359251;635,359251;635,399852;635,430609;635,430609;635,471825;635,502583;635,502583;635,543798;635,574556;635,574556;635,615156;635,645914;635,645914;635,669290" o:connectangles="0,0,0,0,0,0,0,0,0,0,0,0,0,0,0,0,0,0,0,0,0,0,0,0,0,0,0,0,0,0"/>
                </v:shape>
                <v:rect id="Rectangle 53" o:spid="_x0000_s1067" style="position:absolute;left:18091;top:8050;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" filled="f" stroked="f">
                  <v:path arrowok="t"/>
                  <v:textbox style="mso-fit-shape-to-text:t" inset="0,0,0,0">
                    <w:txbxContent>
                      <w:p w14:paraId="73281F82" w14:textId="77777777" w:rsidR="00965AE7" w:rsidRPr="004316D3" w:rsidRDefault="00965AE7" w:rsidP="004316D3">
                        <w:r w:rsidRPr="004316D3">
                          <w:t>I</w:t>
                        </w:r>
                      </w:p>
                    </w:txbxContent>
                  </v:textbox>
                </v:rect>
                <v:rect id="Rectangle 54" o:spid="_x0000_s1068" style="position:absolute;left:18376;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" filled="f" stroked="f">
                  <v:path arrowok="t"/>
                  <v:textbox style="mso-fit-shape-to-text:t" inset="0,0,0,0">
                    <w:txbxContent>
                      <w:p w14:paraId="6E0EA7A4" w14:textId="77777777" w:rsidR="00965AE7" w:rsidRPr="004316D3" w:rsidRDefault="00965AE7" w:rsidP="004316D3">
                        <w:r w:rsidRPr="004316D3">
                          <w:t>n</w:t>
                        </w:r>
                      </w:p>
                    </w:txbxContent>
                  </v:textbox>
                </v:rect>
                <v:rect id="Rectangle 55" o:spid="_x0000_s1069" style="position:absolute;left:18973;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" filled="f" stroked="f">
                  <v:path arrowok="t"/>
                  <v:textbox style="mso-fit-shape-to-text:t" inset="0,0,0,0">
                    <w:txbxContent>
                      <w:p w14:paraId="5C25165E" w14:textId="77777777" w:rsidR="00965AE7" w:rsidRPr="004316D3" w:rsidRDefault="00965AE7" w:rsidP="004316D3">
                        <w:r w:rsidRPr="004316D3">
                          <w:t>t</w:t>
                        </w:r>
                      </w:p>
                    </w:txbxContent>
                  </v:textbox>
                </v:rect>
                <v:rect id="Rectangle 56" o:spid="_x0000_s1070" style="position:absolute;left:19348;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" filled="f" stroked="f">
                  <v:path arrowok="t"/>
                  <v:textbox style="mso-fit-shape-to-text:t" inset="0,0,0,0">
                    <w:txbxContent>
                      <w:p w14:paraId="1C91BDE1" w14:textId="77777777" w:rsidR="00965AE7" w:rsidRPr="004316D3" w:rsidRDefault="00965AE7" w:rsidP="004316D3">
                        <w:r w:rsidRPr="004316D3">
                          <w:t>e</w:t>
                        </w:r>
                      </w:p>
                    </w:txbxContent>
                  </v:textbox>
                </v:rect>
                <v:rect id="Rectangle 57" o:spid="_x0000_s1071" style="position:absolute;left:19913;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" filled="f" stroked="f">
                  <v:path arrowok="t"/>
                  <v:textbox style="mso-fit-shape-to-text:t" inset="0,0,0,0">
                    <w:txbxContent>
                      <w:p w14:paraId="6BF20F4F" w14:textId="77777777" w:rsidR="00965AE7" w:rsidRPr="004316D3" w:rsidRDefault="00965AE7" w:rsidP="004316D3">
                        <w:r w:rsidRPr="004316D3">
                          <w:t>r</w:t>
                        </w:r>
                      </w:p>
                    </w:txbxContent>
                  </v:textbox>
                </v:rect>
                <v:rect id="Rectangle 58" o:spid="_x0000_s1072" style="position:absolute;left:20300;top:8050;width:56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" filled="f" stroked="f">
                  <v:path arrowok="t"/>
                  <v:textbox style="mso-fit-shape-to-text:t" inset="0,0,0,0">
                    <w:txbxContent>
                      <w:p w14:paraId="48F7A1CD" w14:textId="77777777" w:rsidR="00965AE7" w:rsidRPr="004316D3" w:rsidRDefault="00965AE7" w:rsidP="004316D3">
                        <w:r w:rsidRPr="004316D3">
                          <w:t>c</w:t>
                        </w:r>
                      </w:p>
                    </w:txbxContent>
                  </v:textbox>
                </v:rect>
                <v:rect id="Rectangle 59" o:spid="_x0000_s1073" style="position:absolute;left:20777;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" filled="f" stroked="f">
                  <v:path arrowok="t"/>
                  <v:textbox style="mso-fit-shape-to-text:t" inset="0,0,0,0">
                    <w:txbxContent>
                      <w:p w14:paraId="2E0B546A" w14:textId="77777777" w:rsidR="00965AE7" w:rsidRPr="004316D3" w:rsidRDefault="00965AE7" w:rsidP="004316D3">
                        <w:r w:rsidRPr="004316D3">
                          <w:t>e</w:t>
                        </w:r>
                      </w:p>
                    </w:txbxContent>
                  </v:textbox>
                </v:rect>
                <v:rect id="Rectangle 60" o:spid="_x0000_s1074" style="position:absolute;left:21348;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" filled="f" stroked="f">
                  <v:path arrowok="t"/>
                  <v:textbox style="mso-fit-shape-to-text:t" inset="0,0,0,0">
                    <w:txbxContent>
                      <w:p w14:paraId="67EB4D0C" w14:textId="77777777" w:rsidR="00965AE7" w:rsidRPr="004316D3" w:rsidRDefault="00965AE7" w:rsidP="004316D3">
                        <w:r w:rsidRPr="004316D3">
                          <w:t>p</w:t>
                        </w:r>
                      </w:p>
                    </w:txbxContent>
                  </v:textbox>
                </v:rect>
                <v:rect id="Rectangle 61" o:spid="_x0000_s1075" style="position:absolute;left:21945;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" filled="f" stroked="f">
                  <v:path arrowok="t"/>
                  <v:textbox style="mso-fit-shape-to-text:t" inset="0,0,0,0">
                    <w:txbxContent>
                      <w:p w14:paraId="5FA8CD6E" w14:textId="77777777" w:rsidR="00965AE7" w:rsidRPr="004316D3" w:rsidRDefault="00965AE7" w:rsidP="004316D3">
                        <w:r w:rsidRPr="004316D3">
                          <w:t>t</w:t>
                        </w:r>
                      </w:p>
                    </w:txbxContent>
                  </v:textbox>
                </v:rect>
                <v:rect id="Rectangle 62" o:spid="_x0000_s1076" style="position:absolute;left:22332;top:8050;width:4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" filled="f" stroked="f">
                  <v:path arrowok="t"/>
                  <v:textbox style="mso-fit-shape-to-text:t" inset="0,0,0,0">
                    <w:txbxContent>
                      <w:p w14:paraId="7E8CB20B" w14:textId="77777777" w:rsidR="00965AE7" w:rsidRPr="004316D3" w:rsidRDefault="00965AE7" w:rsidP="004316D3">
                        <w:r w:rsidRPr="004316D3">
                          <w:t>s</w:t>
                        </w:r>
                      </w:p>
                    </w:txbxContent>
                  </v:textbox>
                </v:rect>
                <v:rect id="Rectangle 63" o:spid="_x0000_s1077" style="position:absolute;left:22783;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" filled="f" stroked="f">
                  <v:path arrowok="t"/>
                  <v:textbox style="mso-fit-shape-to-text:t" inset="0,0,0,0">
                    <w:txbxContent>
                      <w:p w14:paraId="278793DB" w14:textId="77777777" w:rsidR="00965AE7" w:rsidRPr="004316D3" w:rsidRDefault="00965AE7" w:rsidP="004316D3">
                        <w:r w:rsidRPr="004316D3">
                          <w:t>,</w:t>
                        </w:r>
                      </w:p>
                    </w:txbxContent>
                  </v:textbox>
                </v:rect>
                <v:rect id="Rectangle 64" o:spid="_x0000_s1078" style="position:absolute;left:23069;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" filled="f" stroked="f">
                  <v:path arrowok="t"/>
                  <v:textbox style="mso-fit-shape-to-text:t" inset="0,0,0,0">
                    <w:txbxContent>
                      <w:p w14:paraId="1003253F" w14:textId="77777777" w:rsidR="00965AE7" w:rsidRPr="004316D3" w:rsidRDefault="00965AE7" w:rsidP="004316D3">
                        <w:r w:rsidRPr="004316D3">
                          <w:t xml:space="preserve"> </w:t>
                        </w:r>
                      </w:p>
                    </w:txbxContent>
                  </v:textbox>
                </v:rect>
                <v:rect id="Rectangle 65" o:spid="_x0000_s1079" style="position:absolute;left:23323;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" filled="f" stroked="f">
                  <v:path arrowok="t"/>
                  <v:textbox style="mso-fit-shape-to-text:t" inset="0,0,0,0">
                    <w:txbxContent>
                      <w:p w14:paraId="3DAE06C8" w14:textId="77777777" w:rsidR="00965AE7" w:rsidRPr="004316D3" w:rsidRDefault="00965AE7" w:rsidP="004316D3">
                        <w:r w:rsidRPr="004316D3">
                          <w:t>f</w:t>
                        </w:r>
                      </w:p>
                    </w:txbxContent>
                  </v:textbox>
                </v:rect>
                <v:rect id="Rectangle 66" o:spid="_x0000_s1080" style="position:absolute;left:23647;top:8050;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" filled="f" stroked="f">
                  <v:path arrowok="t"/>
                  <v:textbox style="mso-fit-shape-to-text:t" inset="0,0,0,0">
                    <w:txbxContent>
                      <w:p w14:paraId="36EAD9CF" w14:textId="77777777" w:rsidR="00965AE7" w:rsidRPr="004316D3" w:rsidRDefault="00965AE7" w:rsidP="004316D3">
                        <w:r w:rsidRPr="004316D3">
                          <w:t>o</w:t>
                        </w:r>
                      </w:p>
                    </w:txbxContent>
                  </v:textbox>
                </v:rect>
                <v:rect id="Rectangle 67" o:spid="_x0000_s1081" style="position:absolute;left:24250;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" filled="f" stroked="f">
                  <v:path arrowok="t"/>
                  <v:textbox style="mso-fit-shape-to-text:t" inset="0,0,0,0">
                    <w:txbxContent>
                      <w:p w14:paraId="64A07614" w14:textId="77777777" w:rsidR="00965AE7" w:rsidRPr="004316D3" w:rsidRDefault="00965AE7" w:rsidP="004316D3">
                        <w:r w:rsidRPr="004316D3">
                          <w:t>r</w:t>
                        </w:r>
                      </w:p>
                    </w:txbxContent>
                  </v:textbox>
                </v:rect>
                <v:rect id="Rectangle 68" o:spid="_x0000_s1082" style="position:absolute;left:24657;top:8050;width:9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" filled="f" stroked="f">
                  <v:path arrowok="t"/>
                  <v:textbox style="mso-fit-shape-to-text:t" inset="0,0,0,0">
                    <w:txbxContent>
                      <w:p w14:paraId="50C6AE94" w14:textId="77777777" w:rsidR="00965AE7" w:rsidRPr="004316D3" w:rsidRDefault="00965AE7" w:rsidP="004316D3">
                        <w:r w:rsidRPr="004316D3">
                          <w:t>w</w:t>
                        </w:r>
                      </w:p>
                    </w:txbxContent>
                  </v:textbox>
                </v:rect>
                <v:rect id="Rectangle 69" o:spid="_x0000_s1083" style="position:absolute;left:25457;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" filled="f" stroked="f">
                  <v:path arrowok="t"/>
                  <v:textbox style="mso-fit-shape-to-text:t" inset="0,0,0,0">
                    <w:txbxContent>
                      <w:p w14:paraId="17702891" w14:textId="77777777" w:rsidR="00965AE7" w:rsidRPr="004316D3" w:rsidRDefault="00965AE7" w:rsidP="004316D3">
                        <w:r w:rsidRPr="004316D3">
                          <w:t>a</w:t>
                        </w:r>
                      </w:p>
                    </w:txbxContent>
                  </v:textbox>
                </v:rect>
                <v:rect id="Rectangle 70" o:spid="_x0000_s1084" style="position:absolute;left:26009;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" filled="f" stroked="f">
                  <v:path arrowok="t"/>
                  <v:textbox style="mso-fit-shape-to-text:t" inset="0,0,0,0">
                    <w:txbxContent>
                      <w:p w14:paraId="23685AD6" w14:textId="77777777" w:rsidR="00965AE7" w:rsidRPr="004316D3" w:rsidRDefault="00965AE7" w:rsidP="004316D3">
                        <w:r w:rsidRPr="004316D3">
                          <w:t>r</w:t>
                        </w:r>
                      </w:p>
                    </w:txbxContent>
                  </v:textbox>
                </v:rect>
                <v:rect id="Rectangle 71" o:spid="_x0000_s1085" style="position:absolute;left:26396;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" filled="f" stroked="f">
                  <v:path arrowok="t"/>
                  <v:textbox style="mso-fit-shape-to-text:t" inset="0,0,0,0">
                    <w:txbxContent>
                      <w:p w14:paraId="207288ED" w14:textId="77777777" w:rsidR="00965AE7" w:rsidRPr="004316D3" w:rsidRDefault="00965AE7" w:rsidP="004316D3">
                        <w:r w:rsidRPr="004316D3">
                          <w:t>d</w:t>
                        </w:r>
                      </w:p>
                    </w:txbxContent>
                  </v:textbox>
                </v:rect>
                <v:rect id="Rectangle 72" o:spid="_x0000_s1086" style="position:absolute;left:26993;top:8050;width:4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" filled="f" stroked="f">
                  <v:path arrowok="t"/>
                  <v:textbox style="mso-fit-shape-to-text:t" inset="0,0,0,0">
                    <w:txbxContent>
                      <w:p w14:paraId="28196E8E" w14:textId="77777777" w:rsidR="00965AE7" w:rsidRPr="004316D3" w:rsidRDefault="00965AE7" w:rsidP="004316D3">
                        <w:r w:rsidRPr="004316D3">
                          <w:t>s</w:t>
                        </w:r>
                      </w:p>
                    </w:txbxContent>
                  </v:textbox>
                </v:rect>
                <v:rect id="Rectangle 73" o:spid="_x0000_s1087" style="position:absolute;left:27438;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" filled="f" stroked="f">
                  <v:path arrowok="t"/>
                  <v:textbox style="mso-fit-shape-to-text:t" inset="0,0,0,0">
                    <w:txbxContent>
                      <w:p w14:paraId="56D978D8" w14:textId="77777777" w:rsidR="00965AE7" w:rsidRPr="004316D3" w:rsidRDefault="00965AE7" w:rsidP="004316D3">
                        <w:r w:rsidRPr="004316D3">
                          <w:t>,</w:t>
                        </w:r>
                      </w:p>
                    </w:txbxContent>
                  </v:textbox>
                </v:rect>
                <v:rect id="Rectangle 74" o:spid="_x0000_s1088" style="position:absolute;left:27730;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" filled="f" stroked="f">
                  <v:path arrowok="t"/>
                  <v:textbox style="mso-fit-shape-to-text:t" inset="0,0,0,0">
                    <w:txbxContent>
                      <w:p w14:paraId="7904A329" w14:textId="77777777" w:rsidR="00965AE7" w:rsidRPr="004316D3" w:rsidRDefault="00965AE7" w:rsidP="004316D3">
                        <w:r w:rsidRPr="004316D3">
                          <w:t xml:space="preserve"> </w:t>
                        </w:r>
                      </w:p>
                    </w:txbxContent>
                  </v:textbox>
                </v:rect>
                <v:rect id="Rectangle 75" o:spid="_x0000_s1089" style="position:absolute;left:27984;top:8050;width:99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" filled="f" stroked="f">
                  <v:path arrowok="t"/>
                  <v:textbox style="mso-fit-shape-to-text:t" inset="0,0,0,0">
                    <w:txbxContent>
                      <w:p w14:paraId="52E62636" w14:textId="77777777" w:rsidR="00965AE7" w:rsidRPr="004316D3" w:rsidRDefault="00965AE7" w:rsidP="004316D3">
                        <w:r w:rsidRPr="004316D3">
                          <w:t>m</w:t>
                        </w:r>
                      </w:p>
                    </w:txbxContent>
                  </v:textbox>
                </v:rect>
                <v:rect id="Rectangle 76" o:spid="_x0000_s1090" style="position:absolute;left:28892;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" filled="f" stroked="f">
                  <v:path arrowok="t"/>
                  <v:textbox style="mso-fit-shape-to-text:t" inset="0,0,0,0">
                    <w:txbxContent>
                      <w:p w14:paraId="6B63B917" w14:textId="77777777" w:rsidR="00965AE7" w:rsidRPr="004316D3" w:rsidRDefault="00965AE7" w:rsidP="004316D3">
                        <w:r w:rsidRPr="004316D3">
                          <w:t>a</w:t>
                        </w:r>
                      </w:p>
                    </w:txbxContent>
                  </v:textbox>
                </v:rect>
                <v:rect id="Rectangle 77" o:spid="_x0000_s1091" style="position:absolute;left:29444;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" filled="f" stroked="f">
                  <v:path arrowok="t"/>
                  <v:textbox style="mso-fit-shape-to-text:t" inset="0,0,0,0">
                    <w:txbxContent>
                      <w:p w14:paraId="5902C975" w14:textId="77777777" w:rsidR="00965AE7" w:rsidRPr="004316D3" w:rsidRDefault="00965AE7" w:rsidP="004316D3">
                        <w:r w:rsidRPr="004316D3">
                          <w:t>n</w:t>
                        </w:r>
                      </w:p>
                    </w:txbxContent>
                  </v:textbox>
                </v:rect>
                <v:rect id="Rectangle 78" o:spid="_x0000_s1092" style="position:absolute;left:30041;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" filled="f" stroked="f">
                  <v:path arrowok="t"/>
                  <v:textbox style="mso-fit-shape-to-text:t" inset="0,0,0,0">
                    <w:txbxContent>
                      <w:p w14:paraId="6066EB16" w14:textId="77777777" w:rsidR="00965AE7" w:rsidRPr="004316D3" w:rsidRDefault="00965AE7" w:rsidP="004316D3">
                        <w:r w:rsidRPr="004316D3">
                          <w:t>i</w:t>
                        </w:r>
                      </w:p>
                    </w:txbxContent>
                  </v:textbox>
                </v:rect>
                <v:rect id="Rectangle 79" o:spid="_x0000_s1093" style="position:absolute;left:30314;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" filled="f" stroked="f">
                  <v:path arrowok="t"/>
                  <v:textbox style="mso-fit-shape-to-text:t" inset="0,0,0,0">
                    <w:txbxContent>
                      <w:p w14:paraId="5ADAC2C0" w14:textId="77777777" w:rsidR="00965AE7" w:rsidRPr="004316D3" w:rsidRDefault="00965AE7" w:rsidP="004316D3">
                        <w:r w:rsidRPr="004316D3">
                          <w:t>p</w:t>
                        </w:r>
                      </w:p>
                    </w:txbxContent>
                  </v:textbox>
                </v:rect>
                <v:rect id="Rectangle 80" o:spid="_x0000_s1094" style="position:absolute;left:30911;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" filled="f" stroked="f">
                  <v:path arrowok="t"/>
                  <v:textbox style="mso-fit-shape-to-text:t" inset="0,0,0,0">
                    <w:txbxContent>
                      <w:p w14:paraId="3EE6645A" w14:textId="77777777" w:rsidR="00965AE7" w:rsidRPr="004316D3" w:rsidRDefault="00965AE7" w:rsidP="004316D3">
                        <w:r w:rsidRPr="004316D3">
                          <w:t>u</w:t>
                        </w:r>
                      </w:p>
                    </w:txbxContent>
                  </v:textbox>
                </v:rect>
                <v:rect id="Rectangle 81" o:spid="_x0000_s1095" style="position:absolute;left:31515;top:8050;width:35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" filled="f" stroked="f">
                  <v:path arrowok="t"/>
                  <v:textbox style="mso-fit-shape-to-text:t" inset="0,0,0,0">
                    <w:txbxContent>
                      <w:p w14:paraId="71DBEAB3" w14:textId="77777777" w:rsidR="00965AE7" w:rsidRPr="004316D3" w:rsidRDefault="00965AE7" w:rsidP="004316D3">
                        <w:r w:rsidRPr="004316D3">
                          <w:t>l</w:t>
                        </w:r>
                      </w:p>
                    </w:txbxContent>
                  </v:textbox>
                </v:rect>
                <v:rect id="Rectangle 82" o:spid="_x0000_s1096" style="position:absolute;left:31781;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" filled="f" stroked="f">
                  <v:path arrowok="t"/>
                  <v:textbox style="mso-fit-shape-to-text:t" inset="0,0,0,0">
                    <w:txbxContent>
                      <w:p w14:paraId="375DA06D" w14:textId="77777777" w:rsidR="00965AE7" w:rsidRPr="004316D3" w:rsidRDefault="00965AE7" w:rsidP="004316D3">
                        <w:r w:rsidRPr="004316D3">
                          <w:t>a</w:t>
                        </w:r>
                      </w:p>
                    </w:txbxContent>
                  </v:textbox>
                </v:rect>
                <v:rect id="Rectangle 83" o:spid="_x0000_s1097" style="position:absolute;left:32321;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" filled="f" stroked="f">
                  <v:path arrowok="t"/>
                  <v:textbox style="mso-fit-shape-to-text:t" inset="0,0,0,0">
                    <w:txbxContent>
                      <w:p w14:paraId="3F4C04C5" w14:textId="77777777" w:rsidR="00965AE7" w:rsidRPr="004316D3" w:rsidRDefault="00965AE7" w:rsidP="004316D3">
                        <w:r w:rsidRPr="004316D3">
                          <w:t>t</w:t>
                        </w:r>
                      </w:p>
                    </w:txbxContent>
                  </v:textbox>
                </v:rect>
                <v:rect id="Rectangle 84" o:spid="_x0000_s1098" style="position:absolute;left:32696;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" filled="f" stroked="f">
                  <v:path arrowok="t"/>
                  <v:textbox style="mso-fit-shape-to-text:t" inset="0,0,0,0">
                    <w:txbxContent>
                      <w:p w14:paraId="0DF99417" w14:textId="77777777" w:rsidR="00965AE7" w:rsidRPr="004316D3" w:rsidRDefault="00965AE7" w:rsidP="004316D3">
                        <w:r w:rsidRPr="004316D3">
                          <w:t>e</w:t>
                        </w:r>
                      </w:p>
                    </w:txbxContent>
                  </v:textbox>
                </v:rect>
                <v:rect id="Rectangle 85" o:spid="_x0000_s1099" style="position:absolute;left:33274;top:8050;width:49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" filled="f" stroked="f">
                  <v:path arrowok="t"/>
                  <v:textbox style="mso-fit-shape-to-text:t" inset="0,0,0,0">
                    <w:txbxContent>
                      <w:p w14:paraId="7E2E719F" w14:textId="77777777" w:rsidR="00965AE7" w:rsidRPr="004316D3" w:rsidRDefault="00965AE7" w:rsidP="004316D3">
                        <w:r w:rsidRPr="004316D3">
                          <w:t>s</w:t>
                        </w:r>
                      </w:p>
                    </w:txbxContent>
                  </v:textbox>
                </v:rect>
                <v:rect id="Rectangle 86" o:spid="_x0000_s1100" style="position:absolute;left:33718;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" filled="f" stroked="f">
                  <v:path arrowok="t"/>
                  <v:textbox style="mso-fit-shape-to-text:t" inset="0,0,0,0">
                    <w:txbxContent>
                      <w:p w14:paraId="1BC4FE84" w14:textId="77777777" w:rsidR="00965AE7" w:rsidRPr="004316D3" w:rsidRDefault="00965AE7" w:rsidP="004316D3">
                        <w:r w:rsidRPr="004316D3">
                          <w:t>,</w:t>
                        </w:r>
                      </w:p>
                    </w:txbxContent>
                  </v:textbox>
                </v:rect>
                <v:rect id="Rectangle 87" o:spid="_x0000_s1101" style="position:absolute;left:34004;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" filled="f" stroked="f">
                  <v:path arrowok="t"/>
                  <v:textbox style="mso-fit-shape-to-text:t" inset="0,0,0,0">
                    <w:txbxContent>
                      <w:p w14:paraId="07380C51" w14:textId="77777777" w:rsidR="00965AE7" w:rsidRPr="004316D3" w:rsidRDefault="00965AE7" w:rsidP="004316D3">
                        <w:r w:rsidRPr="004316D3">
                          <w:t xml:space="preserve"> </w:t>
                        </w:r>
                      </w:p>
                    </w:txbxContent>
                  </v:textbox>
                </v:rect>
                <v:rect id="Rectangle 88" o:spid="_x0000_s1102" style="position:absolute;left:34258;top:8050;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" filled="f" stroked="f">
                  <v:path arrowok="t"/>
                  <v:textbox style="mso-fit-shape-to-text:t" inset="0,0,0,0">
                    <w:txbxContent>
                      <w:p w14:paraId="250FBFFC" w14:textId="77777777" w:rsidR="00965AE7" w:rsidRPr="004316D3" w:rsidRDefault="00965AE7" w:rsidP="004316D3">
                        <w:r w:rsidRPr="004316D3">
                          <w:t>d</w:t>
                        </w:r>
                      </w:p>
                    </w:txbxContent>
                  </v:textbox>
                </v:rect>
                <v:rect id="Rectangle 89" o:spid="_x0000_s1103" style="position:absolute;left:34861;top:8050;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" filled="f" stroked="f">
                  <v:path arrowok="t"/>
                  <v:textbox style="mso-fit-shape-to-text:t" inset="0,0,0,0">
                    <w:txbxContent>
                      <w:p w14:paraId="388EBA43" w14:textId="77777777" w:rsidR="00965AE7" w:rsidRPr="004316D3" w:rsidRDefault="00965AE7" w:rsidP="004316D3">
                        <w:r w:rsidRPr="004316D3">
                          <w:t>r</w:t>
                        </w:r>
                      </w:p>
                    </w:txbxContent>
                  </v:textbox>
                </v:rect>
                <v:rect id="Rectangle 90" o:spid="_x0000_s1104" style="position:absolute;left:35242;top:8050;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" filled="f" stroked="f">
                  <v:path arrowok="t"/>
                  <v:textbox style="mso-fit-shape-to-text:t" inset="0,0,0,0">
                    <w:txbxContent>
                      <w:p w14:paraId="627F7855" w14:textId="77777777" w:rsidR="00965AE7" w:rsidRPr="004316D3" w:rsidRDefault="00965AE7" w:rsidP="004316D3">
                        <w:r w:rsidRPr="004316D3">
                          <w:t>o</w:t>
                        </w:r>
                      </w:p>
                    </w:txbxContent>
                  </v:textbox>
                </v:rect>
                <v:rect id="Rectangle 91" o:spid="_x0000_s1105" style="position:absolute;left:35845;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" filled="f" stroked="f">
                  <v:path arrowok="t"/>
                  <v:textbox style="mso-fit-shape-to-text:t" inset="0,0,0,0">
                    <w:txbxContent>
                      <w:p w14:paraId="3E4A6221" w14:textId="77777777" w:rsidR="00965AE7" w:rsidRPr="004316D3" w:rsidRDefault="00965AE7" w:rsidP="004316D3">
                        <w:r w:rsidRPr="004316D3">
                          <w:t>p</w:t>
                        </w:r>
                      </w:p>
                    </w:txbxContent>
                  </v:textbox>
                </v:rect>
                <v:rect id="Rectangle 92" o:spid="_x0000_s1106" style="position:absolute;left:36436;top:8050;width:49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" filled="f" stroked="f">
                  <v:path arrowok="t"/>
                  <v:textbox style="mso-fit-shape-to-text:t" inset="0,0,0,0">
                    <w:txbxContent>
                      <w:p w14:paraId="06667D9B" w14:textId="77777777" w:rsidR="00965AE7" w:rsidRPr="004316D3" w:rsidRDefault="00965AE7" w:rsidP="004316D3">
                        <w:r w:rsidRPr="004316D3">
                          <w:t>s</w:t>
                        </w:r>
                      </w:p>
                    </w:txbxContent>
                  </v:textbox>
                </v:rect>
                <w10:anchorlock/>
              </v:group>
            </w:pict>
          </mc:Fallback>
        </mc:AlternateContent>
      </w:r>
    </w:p>
    <w:p w14:paraId="42E09C04" w14:textId="3125BBB1" w:rsidR="008D20C6" w:rsidRPr="00690D42" w:rsidRDefault="008D20C6" w:rsidP="00507CE2">
      <w:pPr>
        <w:pStyle w:val="TF"/>
        <w:rPr>
          <w:sz w:val="22"/>
          <w:szCs w:val="22"/>
        </w:rPr>
      </w:pPr>
      <w:r w:rsidRPr="00690D42">
        <w:t>Figure 6.23.1</w:t>
      </w:r>
      <w:r w:rsidR="00991A23" w:rsidRPr="00690D42">
        <w:t>-</w:t>
      </w:r>
      <w:r w:rsidRPr="00690D42">
        <w:t>1</w:t>
      </w:r>
      <w:r w:rsidR="004316D3" w:rsidRPr="00690D42">
        <w:t xml:space="preserve">: </w:t>
      </w:r>
      <w:r w:rsidRPr="00690D42">
        <w:t>MitM relay node</w:t>
      </w:r>
    </w:p>
    <w:p w14:paraId="3DCE1DA5" w14:textId="3644116E" w:rsidR="008D20C6" w:rsidRPr="00690D42" w:rsidRDefault="008D20C6" w:rsidP="008D20C6">
      <w:r w:rsidRPr="00690D42">
        <w:t>This solution introduces the concept of cryptographic CRC, which provides an effective solution to MitM attacks, without requiring digital signatures, time synchronization at system level, or verification of location information. This solution may be used in conjunction with already existing integrity protection mechanisms (e.g. to avoid attacks on messages that may not be integrity protected (such as PDCP Control PDUs)), or in cases where integrity protection is not enabled (e.g. based on security policy for certain PDU sessions).</w:t>
      </w:r>
    </w:p>
    <w:p w14:paraId="77F17E86" w14:textId="5BDE9566" w:rsidR="00A267A1" w:rsidRPr="00690D42" w:rsidRDefault="00A267A1" w:rsidP="00A267A1">
      <w:r w:rsidRPr="00690D42">
        <w:t>This solution also addresses KI#5 since this solution provides the RUE and RBS with the means to reject the messages that have been forwarded by a MitM and allows the RUE and RBS to detect the MitM, and if present, stop the communication.</w:t>
      </w:r>
    </w:p>
    <w:p w14:paraId="6C5D7F80" w14:textId="068FD3EB" w:rsidR="00A267A1" w:rsidRPr="00690D42" w:rsidRDefault="00A267A1" w:rsidP="00A267A1">
      <w:r w:rsidRPr="00690D42">
        <w:t>This solution also supports KI#3 (first requirement) since it allows the gNB to detect MitM and this information can be shared with the network, for network-based detection of MitM attackers.</w:t>
      </w:r>
    </w:p>
    <w:p w14:paraId="275414C4" w14:textId="77777777" w:rsidR="008D20C6" w:rsidRPr="00690D42" w:rsidRDefault="008D20C6" w:rsidP="008D20C6">
      <w:pPr>
        <w:pStyle w:val="Heading3"/>
      </w:pPr>
      <w:bookmarkStart w:id="2601" w:name="_Toc142333989"/>
      <w:r w:rsidRPr="00690D42">
        <w:t>6.23.2</w:t>
      </w:r>
      <w:r w:rsidRPr="00690D42">
        <w:tab/>
        <w:t>Solution details</w:t>
      </w:r>
      <w:bookmarkEnd w:id="2601"/>
    </w:p>
    <w:p w14:paraId="5FAD642A" w14:textId="0F9E4C12" w:rsidR="008D20C6" w:rsidRPr="00690D42" w:rsidRDefault="00512BA1" w:rsidP="00465C2D">
      <w:pPr>
        <w:pStyle w:val="Heading4"/>
      </w:pPr>
      <w:bookmarkStart w:id="2602" w:name="_Toc142333990"/>
      <w:r w:rsidRPr="00690D42">
        <w:t>6.23.2.1</w:t>
      </w:r>
      <w:r w:rsidR="00FC27C3" w:rsidRPr="00690D42">
        <w:tab/>
      </w:r>
      <w:r w:rsidR="008D20C6" w:rsidRPr="00690D42">
        <w:t>Requirements</w:t>
      </w:r>
      <w:bookmarkEnd w:id="2602"/>
    </w:p>
    <w:p w14:paraId="19E88B9B" w14:textId="6C711D1C" w:rsidR="008D20C6" w:rsidRPr="00690D42" w:rsidRDefault="004316D3" w:rsidP="004316D3">
      <w:pPr>
        <w:pStyle w:val="B10"/>
      </w:pPr>
      <w:r w:rsidRPr="00690D42">
        <w:t>a)</w:t>
      </w:r>
      <w:r w:rsidRPr="00690D42">
        <w:tab/>
      </w:r>
      <w:r w:rsidR="008D20C6" w:rsidRPr="00690D42">
        <w:t>RUE and RBS share a symmetric</w:t>
      </w:r>
      <w:r w:rsidR="007E13CC" w:rsidRPr="00690D42">
        <w:t xml:space="preserve"> </w:t>
      </w:r>
      <w:r w:rsidR="008D20C6" w:rsidRPr="00690D42">
        <w:t xml:space="preserve">key. </w:t>
      </w:r>
      <w:r w:rsidR="00950339" w:rsidRPr="00690D42">
        <w:t>T</w:t>
      </w:r>
      <w:r w:rsidR="008D20C6" w:rsidRPr="00690D42">
        <w:t xml:space="preserve">his key </w:t>
      </w:r>
      <w:r w:rsidR="00950339" w:rsidRPr="00690D42">
        <w:t xml:space="preserve">is denoted </w:t>
      </w:r>
      <w:r w:rsidR="008D20C6" w:rsidRPr="00690D42">
        <w:t>as K_PHYint.</w:t>
      </w:r>
    </w:p>
    <w:p w14:paraId="094085D0" w14:textId="75DF00E4" w:rsidR="008D20C6" w:rsidRPr="00690D42" w:rsidRDefault="004316D3" w:rsidP="004316D3">
      <w:pPr>
        <w:pStyle w:val="B10"/>
      </w:pPr>
      <w:r w:rsidRPr="00690D42">
        <w:t>b)</w:t>
      </w:r>
      <w:r w:rsidRPr="00690D42">
        <w:tab/>
      </w:r>
      <w:r w:rsidR="008D20C6" w:rsidRPr="00690D42">
        <w:t>Each transport block (TB) resulting from MAC layer is allocated to Physical resource blocks (R</w:t>
      </w:r>
      <w:r w:rsidR="008D20C6" w:rsidRPr="00507CE2">
        <w:t>Bs), i.e., the</w:t>
      </w:r>
      <w:r w:rsidR="008D20C6" w:rsidRPr="00690D42">
        <w:t xml:space="preserve"> time and frequency physical resources used to transmit the data. </w:t>
      </w:r>
      <w:r w:rsidR="00950339" w:rsidRPr="00690D42">
        <w:t>T</w:t>
      </w:r>
      <w:r w:rsidR="008D20C6" w:rsidRPr="00690D42">
        <w:t xml:space="preserve">he allocated RBs </w:t>
      </w:r>
      <w:r w:rsidR="00950339" w:rsidRPr="00690D42">
        <w:t xml:space="preserve">are identified </w:t>
      </w:r>
      <w:r w:rsidR="008D20C6" w:rsidRPr="00690D42">
        <w:t>by a unique identifier call</w:t>
      </w:r>
      <w:r w:rsidR="00950339" w:rsidRPr="00690D42">
        <w:t>ed</w:t>
      </w:r>
      <w:r w:rsidR="008D20C6" w:rsidRPr="00690D42">
        <w:t xml:space="preserve"> blockID. This identifier is assumed long enough and unique within the scope of K_PHYint. </w:t>
      </w:r>
    </w:p>
    <w:p w14:paraId="0B5A4180" w14:textId="77777777" w:rsidR="008D20C6" w:rsidRPr="00690D42" w:rsidRDefault="004316D3" w:rsidP="004316D3">
      <w:pPr>
        <w:pStyle w:val="B10"/>
      </w:pPr>
      <w:r w:rsidRPr="00690D42">
        <w:t>c)</w:t>
      </w:r>
      <w:r w:rsidRPr="00690D42">
        <w:tab/>
      </w:r>
      <w:r w:rsidR="008D20C6" w:rsidRPr="00690D42">
        <w:t>The 24-bit CRC included per transport block in the Physical layer is replaced by CRC</w:t>
      </w:r>
      <w:r w:rsidR="000735D3" w:rsidRPr="00690D42">
        <w:t>'</w:t>
      </w:r>
      <w:r w:rsidR="008D20C6" w:rsidRPr="00690D42">
        <w:t xml:space="preserve"> computed as:</w:t>
      </w:r>
    </w:p>
    <w:p w14:paraId="208F832D" w14:textId="76D9C4BF" w:rsidR="008D20C6" w:rsidRPr="00690D42" w:rsidRDefault="008D20C6" w:rsidP="008D20C6">
      <w:pPr>
        <w:ind w:left="1702" w:firstLine="2"/>
      </w:pPr>
      <w:bookmarkStart w:id="2603" w:name="_MCCTEMPBM_CRPT18550160___2"/>
      <w:r w:rsidRPr="00690D42">
        <w:t>CRC</w:t>
      </w:r>
      <w:r w:rsidR="000735D3" w:rsidRPr="00690D42">
        <w:t>'</w:t>
      </w:r>
      <w:r w:rsidRPr="00690D42">
        <w:t xml:space="preserve"> = MessageAuthenticationCodeComputation(K_PHYint, CRC|blockID)</w:t>
      </w:r>
      <w:r w:rsidRPr="00690D42">
        <w:tab/>
      </w:r>
      <w:del w:id="2604" w:author="Anne-Lise Raffy" w:date="2023-06-26T14:47:00Z">
        <w:r w:rsidR="0036608C" w:rsidRPr="00690D42" w:rsidDel="0070645E">
          <w:delText xml:space="preserve">  </w:delText>
        </w:r>
      </w:del>
      <w:ins w:id="2605" w:author="Anne-Lise Raffy" w:date="2023-06-26T14:47:00Z">
        <w:r w:rsidR="0070645E">
          <w:t xml:space="preserve"> </w:t>
        </w:r>
      </w:ins>
      <w:r w:rsidRPr="00690D42">
        <w:t>(*)</w:t>
      </w:r>
    </w:p>
    <w:bookmarkEnd w:id="2603"/>
    <w:p w14:paraId="3CA80740" w14:textId="77777777" w:rsidR="008D20C6" w:rsidRPr="00690D42" w:rsidRDefault="004316D3" w:rsidP="004316D3">
      <w:pPr>
        <w:pStyle w:val="B10"/>
      </w:pPr>
      <w:r w:rsidRPr="00690D42">
        <w:tab/>
      </w:r>
      <w:r w:rsidR="008D20C6" w:rsidRPr="00690D42">
        <w:t>where MessageAuthenticationCodeComputation() is a function that returns a 24 bit message authentication code.</w:t>
      </w:r>
    </w:p>
    <w:p w14:paraId="152AFB0B" w14:textId="4E6B7F2E" w:rsidR="008D20C6" w:rsidRPr="00690D42" w:rsidRDefault="00665AD8" w:rsidP="0097539C">
      <w:pPr>
        <w:pStyle w:val="Heading4"/>
      </w:pPr>
      <w:bookmarkStart w:id="2606" w:name="_Toc142333991"/>
      <w:r w:rsidRPr="00690D42">
        <w:t>6.23.2.2</w:t>
      </w:r>
      <w:r w:rsidRPr="00690D42">
        <w:tab/>
      </w:r>
      <w:r w:rsidR="008D20C6" w:rsidRPr="00690D42">
        <w:t>Operation</w:t>
      </w:r>
      <w:bookmarkEnd w:id="2606"/>
    </w:p>
    <w:p w14:paraId="545F6BEA" w14:textId="77777777" w:rsidR="00276C70" w:rsidRPr="00690D42" w:rsidRDefault="00276C70" w:rsidP="00276C70">
      <w:pPr>
        <w:rPr>
          <w:u w:val="single"/>
        </w:rPr>
      </w:pPr>
      <w:commentRangeStart w:id="2607"/>
      <w:r w:rsidRPr="00EF75E8">
        <w:t>Upon setup of K_PHYint, once AS is established,</w:t>
      </w:r>
      <w:r w:rsidRPr="00507CE2">
        <w:rPr>
          <w:b/>
          <w:bCs/>
        </w:rPr>
        <w:t xml:space="preserve"> </w:t>
      </w:r>
      <w:commentRangeEnd w:id="2607"/>
      <w:r w:rsidR="00507CE2">
        <w:rPr>
          <w:rStyle w:val="CommentReference"/>
        </w:rPr>
        <w:commentReference w:id="2607"/>
      </w:r>
      <w:r w:rsidRPr="00507CE2">
        <w:t>then from the first subsequent SFN 0 until it wraps around (10.24</w:t>
      </w:r>
      <w:r w:rsidRPr="00690D42">
        <w:t xml:space="preserve"> seconds)</w:t>
      </w:r>
      <w:r w:rsidRPr="00690D42">
        <w:rPr>
          <w:u w:val="single"/>
        </w:rPr>
        <w:t xml:space="preserve">, </w:t>
      </w:r>
      <w:r w:rsidRPr="00690D42">
        <w:t>RBS schedules for the RUE at least a data transmission in each SFN</w:t>
      </w:r>
      <w:r w:rsidRPr="00690D42">
        <w:rPr>
          <w:u w:val="single"/>
        </w:rPr>
        <w:t>:</w:t>
      </w:r>
    </w:p>
    <w:p w14:paraId="2CED91D7" w14:textId="57F86B4D" w:rsidR="008D20C6" w:rsidRPr="00690D42" w:rsidRDefault="008D20C6" w:rsidP="004316D3">
      <w:r w:rsidRPr="00690D42">
        <w:t>RUE sends a transport block by doing the following:</w:t>
      </w:r>
    </w:p>
    <w:p w14:paraId="3100AB77" w14:textId="4B58DD9F" w:rsidR="008D20C6" w:rsidRPr="00690D42" w:rsidRDefault="0097539C" w:rsidP="0097539C">
      <w:pPr>
        <w:pStyle w:val="B10"/>
      </w:pPr>
      <w:r w:rsidRPr="00690D42">
        <w:t>-</w:t>
      </w:r>
      <w:r w:rsidRPr="00690D42">
        <w:tab/>
      </w:r>
      <w:r w:rsidR="008D20C6" w:rsidRPr="00690D42">
        <w:t>RUE compute the 24-bit CRC value.</w:t>
      </w:r>
    </w:p>
    <w:p w14:paraId="01BEBD37" w14:textId="762382AB" w:rsidR="008D20C6" w:rsidRPr="00690D42" w:rsidRDefault="0097539C" w:rsidP="0097539C">
      <w:pPr>
        <w:pStyle w:val="B10"/>
      </w:pPr>
      <w:r w:rsidRPr="00690D42">
        <w:t>-</w:t>
      </w:r>
      <w:r w:rsidRPr="00690D42">
        <w:tab/>
      </w:r>
      <w:r w:rsidR="008D20C6" w:rsidRPr="00690D42">
        <w:t>RUE obtains information about the allocated RBs to send the transport block and derives the blockID.</w:t>
      </w:r>
    </w:p>
    <w:p w14:paraId="0D6D9750" w14:textId="32B573AD" w:rsidR="00512BA1" w:rsidRPr="00690D42" w:rsidRDefault="0097539C" w:rsidP="0097539C">
      <w:pPr>
        <w:pStyle w:val="B10"/>
      </w:pPr>
      <w:r w:rsidRPr="00690D42">
        <w:t>-</w:t>
      </w:r>
      <w:r w:rsidRPr="00690D42">
        <w:tab/>
      </w:r>
      <w:r w:rsidR="008D20C6" w:rsidRPr="00690D42">
        <w:t>RUE computes CRC</w:t>
      </w:r>
      <w:r w:rsidR="000735D3" w:rsidRPr="00690D42">
        <w:t>'</w:t>
      </w:r>
      <w:r w:rsidR="008D20C6" w:rsidRPr="00690D42">
        <w:t>.</w:t>
      </w:r>
    </w:p>
    <w:p w14:paraId="4052919C" w14:textId="10053456" w:rsidR="008D20C6" w:rsidRPr="00690D42" w:rsidRDefault="0097539C" w:rsidP="0097539C">
      <w:pPr>
        <w:pStyle w:val="B10"/>
      </w:pPr>
      <w:r w:rsidRPr="00690D42">
        <w:t>-</w:t>
      </w:r>
      <w:r w:rsidRPr="00690D42">
        <w:tab/>
      </w:r>
      <w:r w:rsidR="008D20C6" w:rsidRPr="00690D42">
        <w:t>RUE places CRC</w:t>
      </w:r>
      <w:r w:rsidR="000735D3" w:rsidRPr="00690D42">
        <w:t>'</w:t>
      </w:r>
      <w:r w:rsidR="008D20C6" w:rsidRPr="00690D42">
        <w:t xml:space="preserve"> in the CRC field. </w:t>
      </w:r>
    </w:p>
    <w:p w14:paraId="3AA8EB55" w14:textId="01204E95" w:rsidR="008D20C6" w:rsidRPr="00690D42" w:rsidRDefault="008D20C6" w:rsidP="00465C2D">
      <w:r w:rsidRPr="00690D42">
        <w:t>RBS receives a transport block by doing the following:</w:t>
      </w:r>
    </w:p>
    <w:p w14:paraId="7D58F7AA" w14:textId="42A73EC9" w:rsidR="008D20C6" w:rsidRPr="00690D42" w:rsidRDefault="0097539C" w:rsidP="0097539C">
      <w:pPr>
        <w:pStyle w:val="B10"/>
      </w:pPr>
      <w:r w:rsidRPr="00690D42">
        <w:t>-</w:t>
      </w:r>
      <w:r w:rsidRPr="00690D42">
        <w:tab/>
      </w:r>
      <w:r w:rsidR="008D20C6" w:rsidRPr="00690D42">
        <w:t xml:space="preserve">RBS receives a message in certain RBs and derives the blockID. </w:t>
      </w:r>
    </w:p>
    <w:p w14:paraId="59222227" w14:textId="2208B227" w:rsidR="00512BA1" w:rsidRPr="00690D42" w:rsidRDefault="0097539C" w:rsidP="0097539C">
      <w:pPr>
        <w:pStyle w:val="B10"/>
      </w:pPr>
      <w:r w:rsidRPr="00690D42">
        <w:t>-</w:t>
      </w:r>
      <w:r w:rsidRPr="00690D42">
        <w:tab/>
      </w:r>
      <w:r w:rsidR="008D20C6" w:rsidRPr="00690D42">
        <w:t>RBS compute the 24-bit CRC_r value given the received transport block.</w:t>
      </w:r>
    </w:p>
    <w:p w14:paraId="0D851381" w14:textId="6ADFAD4F" w:rsidR="00512BA1" w:rsidRPr="00690D42" w:rsidRDefault="0097539C" w:rsidP="0097539C">
      <w:pPr>
        <w:pStyle w:val="B10"/>
      </w:pPr>
      <w:r w:rsidRPr="00690D42">
        <w:t>-</w:t>
      </w:r>
      <w:r w:rsidRPr="00690D42">
        <w:tab/>
      </w:r>
      <w:r w:rsidR="008D20C6" w:rsidRPr="00690D42">
        <w:t>RBS computes CRC</w:t>
      </w:r>
      <w:r w:rsidR="000735D3" w:rsidRPr="00690D42">
        <w:t>'</w:t>
      </w:r>
      <w:r w:rsidR="008D20C6" w:rsidRPr="00690D42">
        <w:t>_r given CRC_r and blockID.</w:t>
      </w:r>
    </w:p>
    <w:p w14:paraId="4549ED77" w14:textId="7248B89F" w:rsidR="008D20C6" w:rsidRPr="00690D42" w:rsidRDefault="0097539C" w:rsidP="0097539C">
      <w:pPr>
        <w:pStyle w:val="B10"/>
      </w:pPr>
      <w:r w:rsidRPr="00690D42">
        <w:lastRenderedPageBreak/>
        <w:t>-</w:t>
      </w:r>
      <w:r w:rsidRPr="00690D42">
        <w:tab/>
      </w:r>
      <w:r w:rsidR="008D20C6" w:rsidRPr="00690D42">
        <w:t>RBS checks whether the computed CRC</w:t>
      </w:r>
      <w:r w:rsidR="000735D3" w:rsidRPr="00690D42">
        <w:t>'</w:t>
      </w:r>
      <w:r w:rsidR="008D20C6" w:rsidRPr="00690D42">
        <w:t>_r value equals the received CRC</w:t>
      </w:r>
      <w:r w:rsidR="000735D3" w:rsidRPr="00690D42">
        <w:t>'</w:t>
      </w:r>
      <w:r w:rsidR="008D20C6" w:rsidRPr="00690D42">
        <w:t xml:space="preserve"> value. If the values do not match, then the transport block is rejected; if the values match, then the transport block is accepted proving that it does not contain transmission errors and that it has been transmitted in the same physical reso</w:t>
      </w:r>
      <w:r w:rsidR="008D20C6" w:rsidRPr="00507CE2">
        <w:t>urces, i.e., it</w:t>
      </w:r>
      <w:r w:rsidR="008D20C6" w:rsidRPr="00690D42">
        <w:t xml:space="preserve"> has not been replayed.</w:t>
      </w:r>
    </w:p>
    <w:p w14:paraId="256AC32E" w14:textId="12D89042" w:rsidR="00276C70" w:rsidRPr="00690D42" w:rsidRDefault="0097539C" w:rsidP="0097539C">
      <w:pPr>
        <w:pStyle w:val="B10"/>
      </w:pPr>
      <w:r w:rsidRPr="00690D42">
        <w:t>-</w:t>
      </w:r>
      <w:r w:rsidRPr="00690D42">
        <w:tab/>
      </w:r>
      <w:r w:rsidR="00276C70" w:rsidRPr="00690D42">
        <w:t>At the end of this time period, the RBS determines the presence of a MitM attacker by checking whether the number of times the CRC</w:t>
      </w:r>
      <w:r w:rsidRPr="00690D42">
        <w:t>'</w:t>
      </w:r>
      <w:r w:rsidR="00276C70" w:rsidRPr="00690D42">
        <w:t xml:space="preserve"> check failed exceeds a threshold. Assuming that 2^10 TB can be exchanged in 10.24 seconds and the CRC has a length of 24 bits, this threshold can be derived from a binomial test and a given confidence level. If a MitM attacker is detected, the RBS informs the UE and the network about the presence of the MitM relay node.</w:t>
      </w:r>
    </w:p>
    <w:p w14:paraId="4027D183" w14:textId="77777777" w:rsidR="008D20C6" w:rsidRPr="00690D42" w:rsidRDefault="008D20C6" w:rsidP="008D20C6">
      <w:r w:rsidRPr="00690D42">
        <w:t>The above description is further detailed as follows:</w:t>
      </w:r>
    </w:p>
    <w:p w14:paraId="529D5BEA" w14:textId="77777777" w:rsidR="008D20C6" w:rsidRPr="00690D42" w:rsidRDefault="004316D3" w:rsidP="004316D3">
      <w:pPr>
        <w:pStyle w:val="B10"/>
      </w:pPr>
      <w:r w:rsidRPr="00690D42">
        <w:t>a)</w:t>
      </w:r>
      <w:r w:rsidRPr="00690D42">
        <w:tab/>
      </w:r>
      <w:r w:rsidR="008D20C6" w:rsidRPr="00690D42">
        <w:t>The MAC computation in equation (*) may be implemented by truncating the output of HMAC-SHA256 [NIST SP 800-107] so that only the 24 least significant bits are returned.</w:t>
      </w:r>
    </w:p>
    <w:p w14:paraId="79DC0B3A" w14:textId="5961001D" w:rsidR="008D20C6" w:rsidRPr="00690D42" w:rsidRDefault="004316D3" w:rsidP="004316D3">
      <w:pPr>
        <w:pStyle w:val="B10"/>
      </w:pPr>
      <w:r w:rsidRPr="00690D42">
        <w:t>b)</w:t>
      </w:r>
      <w:r w:rsidRPr="00690D42">
        <w:tab/>
      </w:r>
      <w:r w:rsidR="008D20C6" w:rsidRPr="00690D42">
        <w:t>The blockID may be constructed by combining the identifiers of the used resources when communicating with a given base station gNB. These identifiers include gNB identifiers such as PCI; in the time domain, this can include the Hyper Frame Number, the System Frame Number, the slot number, the OFDM symbol identifier, the time duration of the resource blocks; in the frequency domain, this can include the lowest frequency and the used frequency band.</w:t>
      </w:r>
      <w:r w:rsidR="00276C70" w:rsidRPr="00690D42">
        <w:t xml:space="preserve"> A specific construction is as follows:</w:t>
      </w:r>
    </w:p>
    <w:p w14:paraId="14633FDA" w14:textId="4959484F" w:rsidR="00276C70" w:rsidRPr="00690D42" w:rsidRDefault="00276C70" w:rsidP="00276C70">
      <w:pPr>
        <w:pStyle w:val="ListParagraph"/>
        <w:ind w:left="1288" w:firstLine="132"/>
      </w:pPr>
      <w:r w:rsidRPr="00690D42">
        <w:t>blockID = Frame | Subframe | Slot | Allocated_Resources_TIME | Allocated_Resources_Frequency</w:t>
      </w:r>
    </w:p>
    <w:p w14:paraId="3E954172" w14:textId="77777777" w:rsidR="00276C70" w:rsidRPr="00690D42" w:rsidRDefault="00276C70" w:rsidP="00276C70">
      <w:pPr>
        <w:pStyle w:val="ListParagraph"/>
        <w:ind w:left="1288" w:firstLine="132"/>
      </w:pPr>
    </w:p>
    <w:p w14:paraId="794E4DCB" w14:textId="7B5D529F" w:rsidR="00276C70" w:rsidRPr="00690D42" w:rsidRDefault="00276C70" w:rsidP="0097539C">
      <w:pPr>
        <w:pStyle w:val="B2"/>
      </w:pPr>
      <w:r w:rsidRPr="00690D42">
        <w:t>where | means concatenation and Allocated_Resources_Time and Allocated_Resources_Frequency determine the resources that are used for transmission in the given Frame/Subframe/Slot.</w:t>
      </w:r>
    </w:p>
    <w:p w14:paraId="29B413A0" w14:textId="52AD2A10" w:rsidR="005E236B" w:rsidRPr="00690D42" w:rsidRDefault="004316D3" w:rsidP="0097539C">
      <w:pPr>
        <w:pStyle w:val="B10"/>
      </w:pPr>
      <w:r w:rsidRPr="00690D42">
        <w:t>c)</w:t>
      </w:r>
      <w:r w:rsidRPr="00690D42">
        <w:tab/>
      </w:r>
      <w:r w:rsidR="008D20C6" w:rsidRPr="00690D42">
        <w:t>K_PHYint may be derived from K_gNB in a similar way as K_RRCenc, K_RRCint, K_UPenc, and</w:t>
      </w:r>
      <w:r w:rsidR="008D20C6" w:rsidRPr="00690D42">
        <w:rPr>
          <w:b/>
          <w:bCs/>
        </w:rPr>
        <w:t xml:space="preserve"> </w:t>
      </w:r>
      <w:r w:rsidR="008D20C6" w:rsidRPr="00690D42">
        <w:t xml:space="preserve">K_UPint where value 0x07 is used for the algorithm type distinguisher in clause A.8 of [7]. </w:t>
      </w:r>
      <w:r w:rsidR="00276C70" w:rsidRPr="00690D42">
        <w:t>In the case of DU CU split, all DU units use the same K_PHYint.</w:t>
      </w:r>
    </w:p>
    <w:p w14:paraId="3DFAE3AE" w14:textId="3C88327D" w:rsidR="00276C70" w:rsidRPr="00690D42" w:rsidRDefault="005E236B">
      <w:pPr>
        <w:pStyle w:val="B10"/>
        <w:rPr>
          <w:color w:val="000000"/>
          <w:sz w:val="16"/>
        </w:rPr>
      </w:pPr>
      <w:r w:rsidRPr="00690D42">
        <w:t xml:space="preserve"> </w:t>
      </w:r>
      <w:r w:rsidR="004316D3" w:rsidRPr="00690D42">
        <w:t>d)</w:t>
      </w:r>
      <w:r w:rsidR="004316D3" w:rsidRPr="00690D42">
        <w:tab/>
      </w:r>
      <w:r w:rsidRPr="00690D42">
        <w:t xml:space="preserve">In CU-DU split architectures, K_PHYint is to be delivered in a secure way from the CU to the DUs through the F1-C interface as described in </w:t>
      </w:r>
      <w:del w:id="2609" w:author="Anne-Lise Raffy" w:date="2023-06-26T14:41:00Z">
        <w:r w:rsidRPr="00690D42" w:rsidDel="0097539C">
          <w:delText>Section</w:delText>
        </w:r>
      </w:del>
      <w:ins w:id="2610" w:author="Anne-Lise Raffy" w:date="2023-06-26T14:41:00Z">
        <w:r w:rsidR="0097539C" w:rsidRPr="00690D42">
          <w:t>Clause</w:t>
        </w:r>
      </w:ins>
      <w:r w:rsidRPr="00690D42">
        <w:t xml:space="preserve"> 9.8.2 in TS 33.501</w:t>
      </w:r>
      <w:r w:rsidR="004E111B" w:rsidRPr="00690D42">
        <w:t>[7]</w:t>
      </w:r>
      <w:r w:rsidRPr="00690D42">
        <w:t>.</w:t>
      </w:r>
      <w:r w:rsidRPr="00690D42">
        <w:rPr>
          <w:rStyle w:val="CommentReference"/>
          <w:color w:val="000000"/>
        </w:rPr>
        <w:t xml:space="preserve"> </w:t>
      </w:r>
    </w:p>
    <w:p w14:paraId="40D1252C" w14:textId="5DD1F861" w:rsidR="00276C70" w:rsidRPr="00690D42" w:rsidRDefault="004316D3" w:rsidP="00276C70">
      <w:pPr>
        <w:pStyle w:val="FP"/>
        <w:spacing w:after="180"/>
        <w:ind w:left="568" w:hanging="284"/>
        <w:rPr>
          <w:color w:val="000000"/>
        </w:rPr>
      </w:pPr>
      <w:r w:rsidRPr="00690D42">
        <w:t>e)</w:t>
      </w:r>
      <w:r w:rsidRPr="00690D42">
        <w:tab/>
      </w:r>
      <w:r w:rsidR="00276C70" w:rsidRPr="00690D42">
        <w:t xml:space="preserve">To </w:t>
      </w:r>
      <w:r w:rsidR="00276C70" w:rsidRPr="00690D42">
        <w:rPr>
          <w:color w:val="000000"/>
        </w:rPr>
        <w:t>allow for interoperability with legacy nodes, the base stations should announce this security capability to the UEs. Since this solution uses AS, this can be done as extensions in the SecurityModeCommand message. The UE can confirm its activation of this algorithm in the SecurityModeComplete.</w:t>
      </w:r>
    </w:p>
    <w:p w14:paraId="1B5FF1CA" w14:textId="5005B62F" w:rsidR="00276C70" w:rsidRPr="00690D42" w:rsidRDefault="00276C70" w:rsidP="00276C70">
      <w:pPr>
        <w:pStyle w:val="FP"/>
        <w:spacing w:after="180"/>
        <w:ind w:left="568"/>
        <w:rPr>
          <w:color w:val="000000"/>
        </w:rPr>
      </w:pPr>
      <w:r w:rsidRPr="00690D42">
        <w:rPr>
          <w:color w:val="000000"/>
        </w:rPr>
        <w:t xml:space="preserve">Signaling in cell change can be performed as specified in </w:t>
      </w:r>
      <w:del w:id="2611" w:author="Anne-Lise Raffy" w:date="2023-06-26T14:41:00Z">
        <w:r w:rsidRPr="00690D42" w:rsidDel="0097539C">
          <w:rPr>
            <w:color w:val="000000"/>
          </w:rPr>
          <w:delText>Section</w:delText>
        </w:r>
      </w:del>
      <w:ins w:id="2612" w:author="Anne-Lise Raffy" w:date="2023-06-26T14:41:00Z">
        <w:r w:rsidR="0097539C" w:rsidRPr="00690D42">
          <w:rPr>
            <w:color w:val="000000"/>
          </w:rPr>
          <w:t>Clause</w:t>
        </w:r>
      </w:ins>
      <w:r w:rsidRPr="00690D42">
        <w:rPr>
          <w:color w:val="000000"/>
        </w:rPr>
        <w:t xml:space="preserve"> 6.9.2 in TS 33.501. Furthermore, some extensions are required to make sure that UE and target gNB run the solution once the handover is completed. To this end, the current gNB needs to inform the target gNB of the UE</w:t>
      </w:r>
      <w:r w:rsidR="0097539C" w:rsidRPr="00690D42">
        <w:rPr>
          <w:color w:val="000000"/>
        </w:rPr>
        <w:t>'</w:t>
      </w:r>
      <w:r w:rsidRPr="00690D42">
        <w:rPr>
          <w:color w:val="000000"/>
        </w:rPr>
        <w:t>s C-CRC capabilities over the Xn Application Protocol defined in TS 38.423. This can be done in the Handover Request message as part of the UE Security capabilities. Next, the target gNB needs to confirm whether it supports the C-CRC capability. Upon reception of this confirmation, the gNB will send a RRCReconfiguration (TS 38.331) message informing the UE about the capabilities of the target gNB. By doing this, both UE and target gNB will execute this solution as soon as the HO is completed.</w:t>
      </w:r>
    </w:p>
    <w:p w14:paraId="2F905A50" w14:textId="77777777" w:rsidR="00276C70" w:rsidRPr="00690D42" w:rsidRDefault="00276C70" w:rsidP="00276C70">
      <w:pPr>
        <w:pStyle w:val="FP"/>
        <w:spacing w:after="180"/>
        <w:ind w:left="568"/>
        <w:rPr>
          <w:color w:val="000000"/>
        </w:rPr>
      </w:pPr>
      <w:r w:rsidRPr="00690D42">
        <w:rPr>
          <w:color w:val="000000"/>
        </w:rPr>
        <w:t>The specific description of these extensions is left for normative phase.</w:t>
      </w:r>
    </w:p>
    <w:p w14:paraId="5EEE6092" w14:textId="7DD276E0" w:rsidR="00276C70" w:rsidRPr="00690D42" w:rsidRDefault="00E179A3">
      <w:pPr>
        <w:pStyle w:val="B10"/>
        <w:rPr>
          <w:color w:val="000000"/>
          <w:sz w:val="16"/>
        </w:rPr>
      </w:pPr>
      <w:r w:rsidRPr="00690D42">
        <w:t>f)</w:t>
      </w:r>
      <w:del w:id="2613" w:author="Anne-Lise Raffy" w:date="2023-06-26T14:47:00Z">
        <w:r w:rsidRPr="00690D42" w:rsidDel="0070645E">
          <w:delText xml:space="preserve">  </w:delText>
        </w:r>
      </w:del>
      <w:ins w:id="2614" w:author="Anne-Lise Raffy" w:date="2023-06-26T14:47:00Z">
        <w:r w:rsidR="0070645E">
          <w:t xml:space="preserve"> </w:t>
        </w:r>
      </w:ins>
      <w:r w:rsidRPr="00690D42">
        <w:t>There is no need for key refresh since the cryptographic CRC is only computed and checked till the SFN component of the blockID wraps around. This is enough to detect the presence of a MitM and take actions.</w:t>
      </w:r>
    </w:p>
    <w:p w14:paraId="0B5B1F05" w14:textId="7DC4CE60" w:rsidR="008D20C6" w:rsidRPr="00690D42" w:rsidRDefault="007421AB" w:rsidP="00465C2D">
      <w:pPr>
        <w:pStyle w:val="Heading4"/>
      </w:pPr>
      <w:bookmarkStart w:id="2615" w:name="_Toc142333992"/>
      <w:r w:rsidRPr="00690D42">
        <w:t>6.23.2.3</w:t>
      </w:r>
      <w:r w:rsidR="00FC27C3" w:rsidRPr="00690D42">
        <w:tab/>
      </w:r>
      <w:r w:rsidRPr="00690D42">
        <w:t>Prevention</w:t>
      </w:r>
      <w:r w:rsidR="008D20C6" w:rsidRPr="00690D42">
        <w:t xml:space="preserve"> of MitM attacks:</w:t>
      </w:r>
      <w:bookmarkEnd w:id="2615"/>
    </w:p>
    <w:p w14:paraId="41C1BEAF" w14:textId="77777777" w:rsidR="005E236B" w:rsidRPr="00690D42" w:rsidRDefault="004316D3" w:rsidP="004316D3">
      <w:pPr>
        <w:pStyle w:val="B10"/>
      </w:pPr>
      <w:r w:rsidRPr="00690D42">
        <w:rPr>
          <w:b/>
          <w:bCs/>
        </w:rPr>
        <w:t>a)</w:t>
      </w:r>
      <w:r w:rsidRPr="00690D42">
        <w:rPr>
          <w:b/>
          <w:bCs/>
        </w:rPr>
        <w:tab/>
      </w:r>
      <w:r w:rsidR="008D20C6" w:rsidRPr="00690D42">
        <w:rPr>
          <w:b/>
          <w:bCs/>
        </w:rPr>
        <w:t>prevention of message forwarding (replay):</w:t>
      </w:r>
      <w:r w:rsidR="008D20C6" w:rsidRPr="00690D42">
        <w:t xml:space="preserve"> an attacker placing a MitM relay node between RUE and RBS would like to forward traffic by receiving, processing, and resending packets. Since the FUE, part of the MitM relay node, impersonates the RUE, it is supposed to transmit and receive in the same RBs assigned to the RUE. </w:t>
      </w:r>
    </w:p>
    <w:p w14:paraId="40BD1E6F" w14:textId="77777777" w:rsidR="005E236B" w:rsidRPr="00690D42" w:rsidRDefault="004316D3" w:rsidP="004316D3">
      <w:pPr>
        <w:pStyle w:val="B10"/>
      </w:pPr>
      <w:r w:rsidRPr="00690D42">
        <w:tab/>
      </w:r>
      <w:r w:rsidR="005E236B" w:rsidRPr="00690D42">
        <w:t xml:space="preserve">A detailed description of the protection against message forwarding requires detailing the differences between the uplink and the downlink. The UE is allocated resource blocks by the base station. This allocation is done for both uplink and downlink by means of the PDCCH except in uplink semipersistent schedule (SS) (type 1 and 2) that is sent encrypted in an RRC message. Since the MitM is in between RUE and RBS, the resource allocation will arrive with some delay to the RUE. This affects in particular the uplink since it induces a delay that prevents </w:t>
      </w:r>
      <w:r w:rsidR="005E236B" w:rsidRPr="00690D42">
        <w:lastRenderedPageBreak/>
        <w:t xml:space="preserve">the RUE from using the right timeslots and leads to a change in the blockID that is expected by the RBS. An attacker might try to delay the downlink, including the schedule delivery and reference time. However, this only works as long as the uplink is not active. Once the uplink is active, the MitM cannot be involved anymore in the downlink since otherwise it would trigger a mismatch. </w:t>
      </w:r>
    </w:p>
    <w:p w14:paraId="32456084" w14:textId="77777777" w:rsidR="005E236B" w:rsidRPr="00690D42" w:rsidRDefault="004316D3" w:rsidP="004316D3">
      <w:pPr>
        <w:pStyle w:val="B10"/>
      </w:pPr>
      <w:r w:rsidRPr="00690D42">
        <w:tab/>
      </w:r>
      <w:r w:rsidR="005E236B" w:rsidRPr="00690D42">
        <w:t>Thus, the replay protection provided by this solution can be understood by considering the blockID as a freshness parameter that is linked to the physical resources used in the communication link.</w:t>
      </w:r>
    </w:p>
    <w:p w14:paraId="2A9479C7" w14:textId="77777777" w:rsidR="008D20C6" w:rsidRPr="00690D42" w:rsidRDefault="004316D3" w:rsidP="004316D3">
      <w:pPr>
        <w:pStyle w:val="B10"/>
      </w:pPr>
      <w:r w:rsidRPr="00690D42">
        <w:tab/>
      </w:r>
      <w:r w:rsidR="008D20C6" w:rsidRPr="00690D42">
        <w:t>Forwarding at a later point of time is not feasible since the RBs change, and thus, the verification of the CRC</w:t>
      </w:r>
      <w:r w:rsidR="000735D3" w:rsidRPr="00690D42">
        <w:t>'</w:t>
      </w:r>
      <w:r w:rsidR="008D20C6" w:rsidRPr="00690D42">
        <w:t xml:space="preserve"> will fail. Instantaneous reception and transmission in the same RBs </w:t>
      </w:r>
      <w:r w:rsidR="00465C2D" w:rsidRPr="00690D42">
        <w:t>are</w:t>
      </w:r>
      <w:r w:rsidR="008D20C6" w:rsidRPr="00690D42">
        <w:t xml:space="preserve"> also not feasible because of two reasons: a) the resources are already used and b) because of the processing time. </w:t>
      </w:r>
    </w:p>
    <w:p w14:paraId="1D108842" w14:textId="77777777" w:rsidR="008D20C6" w:rsidRPr="00690D42" w:rsidRDefault="004316D3" w:rsidP="0097539C">
      <w:pPr>
        <w:pStyle w:val="B10"/>
        <w:rPr>
          <w:color w:val="FF0000"/>
        </w:rPr>
      </w:pPr>
      <w:r w:rsidRPr="00690D42">
        <w:rPr>
          <w:b/>
        </w:rPr>
        <w:t>b)</w:t>
      </w:r>
      <w:r w:rsidRPr="00690D42">
        <w:rPr>
          <w:b/>
        </w:rPr>
        <w:tab/>
      </w:r>
      <w:r w:rsidR="008D20C6" w:rsidRPr="00690D42">
        <w:rPr>
          <w:b/>
        </w:rPr>
        <w:t>prevention of message modification:</w:t>
      </w:r>
      <w:r w:rsidR="008D20C6" w:rsidRPr="00690D42">
        <w:t xml:space="preserve"> a MitM relay node placed between RUE and RBS can only modify additional traffic if it first receives a message from either RUE or RBS, processes it, modifies it, and sends it again. The attacker cannot perform this action since the CRC</w:t>
      </w:r>
      <w:r w:rsidR="000735D3" w:rsidRPr="00690D42">
        <w:t>'</w:t>
      </w:r>
      <w:r w:rsidR="008D20C6" w:rsidRPr="00690D42">
        <w:t xml:space="preserve"> value is computed including the blockID, and this value will change when the attacker tries to send out the message at a later point of time using different RBs having a different blockID.</w:t>
      </w:r>
    </w:p>
    <w:p w14:paraId="1E4811F6" w14:textId="77777777" w:rsidR="008D20C6" w:rsidRPr="00690D42" w:rsidRDefault="004316D3" w:rsidP="004316D3">
      <w:pPr>
        <w:pStyle w:val="B10"/>
      </w:pPr>
      <w:r w:rsidRPr="00690D42">
        <w:rPr>
          <w:b/>
          <w:bCs/>
        </w:rPr>
        <w:t>c)</w:t>
      </w:r>
      <w:r w:rsidRPr="00690D42">
        <w:rPr>
          <w:b/>
          <w:bCs/>
        </w:rPr>
        <w:tab/>
      </w:r>
      <w:r w:rsidR="008D20C6" w:rsidRPr="00690D42">
        <w:rPr>
          <w:b/>
          <w:bCs/>
        </w:rPr>
        <w:t>prevention of message injection:</w:t>
      </w:r>
      <w:r w:rsidR="008D20C6" w:rsidRPr="00690D42">
        <w:t xml:space="preserve"> injecting a message means that the receiving party, either RUE or RBS, will accept a message from the MitM relay node. The MitM relay node does not have, however, K_PHYint, and thus, the MitM relay node cannot compute CRC</w:t>
      </w:r>
      <w:r w:rsidR="000735D3" w:rsidRPr="00690D42">
        <w:t>'</w:t>
      </w:r>
      <w:r w:rsidR="008D20C6" w:rsidRPr="00690D42">
        <w:t xml:space="preserve">. </w:t>
      </w:r>
    </w:p>
    <w:p w14:paraId="4DE5D6DE" w14:textId="77777777" w:rsidR="008D20C6" w:rsidRPr="00690D42" w:rsidRDefault="008D20C6" w:rsidP="008D20C6">
      <w:pPr>
        <w:pStyle w:val="Heading3"/>
      </w:pPr>
      <w:bookmarkStart w:id="2616" w:name="_Toc142333993"/>
      <w:r w:rsidRPr="00690D42">
        <w:t>6.23.3</w:t>
      </w:r>
      <w:r w:rsidRPr="00690D42">
        <w:tab/>
        <w:t>Evaluation</w:t>
      </w:r>
      <w:bookmarkEnd w:id="2616"/>
    </w:p>
    <w:p w14:paraId="2599CCC0" w14:textId="0B687CB5" w:rsidR="009C0A07" w:rsidRPr="00507CE2" w:rsidRDefault="005E236B" w:rsidP="004316D3">
      <w:pPr>
        <w:rPr>
          <w:lang w:eastAsia="zh-CN"/>
        </w:rPr>
      </w:pPr>
      <w:r w:rsidRPr="00690D42">
        <w:rPr>
          <w:lang w:eastAsia="zh-CN"/>
        </w:rPr>
        <w:t xml:space="preserve">This solution </w:t>
      </w:r>
      <w:r w:rsidR="009C57F8" w:rsidRPr="00690D42">
        <w:rPr>
          <w:lang w:eastAsia="zh-CN"/>
        </w:rPr>
        <w:t>detects and blocks</w:t>
      </w:r>
      <w:r w:rsidRPr="00690D42">
        <w:rPr>
          <w:lang w:eastAsia="zh-CN"/>
        </w:rPr>
        <w:t xml:space="preserve"> replay attacks of resource blocks at MAC/PHY layer</w:t>
      </w:r>
      <w:r w:rsidR="009C0A07" w:rsidRPr="00690D42">
        <w:rPr>
          <w:lang w:eastAsia="zh-CN"/>
        </w:rPr>
        <w:t xml:space="preserve"> without requiring time checks that need tight time synchronization</w:t>
      </w:r>
      <w:r w:rsidRPr="00690D42">
        <w:rPr>
          <w:lang w:eastAsia="zh-CN"/>
        </w:rPr>
        <w:t xml:space="preserve">, and in this way, </w:t>
      </w:r>
      <w:r w:rsidRPr="00507CE2">
        <w:rPr>
          <w:lang w:eastAsia="zh-CN"/>
        </w:rPr>
        <w:t>solves</w:t>
      </w:r>
      <w:r w:rsidR="009C0A07" w:rsidRPr="00507CE2">
        <w:rPr>
          <w:lang w:eastAsia="zh-CN"/>
        </w:rPr>
        <w:t>, e.g.,</w:t>
      </w:r>
      <w:del w:id="2617" w:author="Anne-Lise Raffy" w:date="2023-06-26T14:47:00Z">
        <w:r w:rsidR="009C0A07" w:rsidRPr="00507CE2" w:rsidDel="0070645E">
          <w:rPr>
            <w:lang w:eastAsia="zh-CN"/>
          </w:rPr>
          <w:delText xml:space="preserve"> </w:delText>
        </w:r>
        <w:r w:rsidRPr="00507CE2" w:rsidDel="0070645E">
          <w:rPr>
            <w:lang w:eastAsia="zh-CN"/>
          </w:rPr>
          <w:delText xml:space="preserve"> </w:delText>
        </w:r>
      </w:del>
      <w:ins w:id="2618" w:author="Anne-Lise Raffy" w:date="2023-06-26T14:47:00Z">
        <w:r w:rsidR="0070645E" w:rsidRPr="00507CE2">
          <w:rPr>
            <w:lang w:eastAsia="zh-CN"/>
          </w:rPr>
          <w:t xml:space="preserve"> </w:t>
        </w:r>
      </w:ins>
      <w:r w:rsidR="009C57F8" w:rsidRPr="00507CE2">
        <w:rPr>
          <w:lang w:eastAsia="zh-CN"/>
        </w:rPr>
        <w:t xml:space="preserve">KI#5 and </w:t>
      </w:r>
      <w:r w:rsidRPr="00507CE2">
        <w:rPr>
          <w:lang w:eastAsia="zh-CN"/>
        </w:rPr>
        <w:t xml:space="preserve">KI#7. </w:t>
      </w:r>
      <w:r w:rsidR="009C57F8" w:rsidRPr="00507CE2">
        <w:rPr>
          <w:lang w:eastAsia="zh-CN"/>
        </w:rPr>
        <w:t xml:space="preserve">This solution also solves the first requirement in KI#3, but it does not prevent a UE from camping on a FBS (second requirement in KI#3). </w:t>
      </w:r>
      <w:r w:rsidR="009C0A07" w:rsidRPr="00507CE2">
        <w:rPr>
          <w:lang w:eastAsia="zh-CN"/>
        </w:rPr>
        <w:t xml:space="preserve">This solution could be used in combination with Solutions for KI#2 when those solutions are still prone to replay attacks. </w:t>
      </w:r>
    </w:p>
    <w:p w14:paraId="0570EDF3" w14:textId="5EC0CD88" w:rsidR="005E236B" w:rsidRPr="00507CE2" w:rsidRDefault="005E236B" w:rsidP="004316D3">
      <w:pPr>
        <w:rPr>
          <w:rFonts w:ascii="Calibri" w:hAnsi="Calibri" w:cs="Calibri"/>
          <w:color w:val="1F497D"/>
          <w:sz w:val="21"/>
          <w:szCs w:val="21"/>
          <w:lang w:eastAsia="en-GB"/>
        </w:rPr>
      </w:pPr>
      <w:r w:rsidRPr="00507CE2">
        <w:rPr>
          <w:lang w:eastAsia="zh-CN"/>
        </w:rPr>
        <w:t>This solution has several features:</w:t>
      </w:r>
      <w:r w:rsidRPr="00507CE2">
        <w:rPr>
          <w:rFonts w:ascii="Calibri" w:hAnsi="Calibri" w:cs="Calibri"/>
          <w:color w:val="1F497D"/>
          <w:sz w:val="21"/>
          <w:szCs w:val="21"/>
          <w:lang w:eastAsia="en-GB"/>
        </w:rPr>
        <w:t xml:space="preserve"> </w:t>
      </w:r>
    </w:p>
    <w:p w14:paraId="64AAE77F" w14:textId="0A72EB8E" w:rsidR="009C57F8" w:rsidRPr="00507CE2" w:rsidRDefault="005E236B" w:rsidP="0097539C">
      <w:pPr>
        <w:rPr>
          <w:rFonts w:ascii="Calibri" w:eastAsia="SimSun" w:hAnsi="Calibri"/>
          <w:color w:val="FF0000"/>
        </w:rPr>
      </w:pPr>
      <w:r w:rsidRPr="00507CE2">
        <w:t>This solution derives K_PHYint from K_gNB. This implies that the solution only starts operating once AS security has been established. For devices that do not support AS security, then other key derivation may be implemented without requiring them to use AS security.</w:t>
      </w:r>
      <w:r w:rsidR="009C57F8" w:rsidRPr="00507CE2">
        <w:rPr>
          <w:rFonts w:eastAsia="SimSun"/>
        </w:rPr>
        <w:t xml:space="preserve"> </w:t>
      </w:r>
    </w:p>
    <w:p w14:paraId="61B6B67A" w14:textId="77777777" w:rsidR="00875C98" w:rsidRPr="00507CE2" w:rsidRDefault="00875C98" w:rsidP="0097539C">
      <w:r w:rsidRPr="00507CE2">
        <w:t>This solution requires modifications in gNB and UE to:</w:t>
      </w:r>
    </w:p>
    <w:p w14:paraId="39835118" w14:textId="51DE2DCC" w:rsidR="00875C98" w:rsidRPr="00507CE2" w:rsidRDefault="0097539C" w:rsidP="0097539C">
      <w:pPr>
        <w:pStyle w:val="B10"/>
      </w:pPr>
      <w:r w:rsidRPr="00507CE2">
        <w:t>-</w:t>
      </w:r>
      <w:r w:rsidRPr="00507CE2">
        <w:tab/>
      </w:r>
      <w:r w:rsidR="00875C98" w:rsidRPr="00507CE2">
        <w:t>implement the Cryptographic CRC,</w:t>
      </w:r>
    </w:p>
    <w:p w14:paraId="7DCAD956" w14:textId="66973521" w:rsidR="00875C98" w:rsidRPr="00507CE2" w:rsidRDefault="0097539C" w:rsidP="0097539C">
      <w:pPr>
        <w:pStyle w:val="B10"/>
      </w:pPr>
      <w:r w:rsidRPr="00507CE2">
        <w:t>-</w:t>
      </w:r>
      <w:r w:rsidRPr="00507CE2">
        <w:tab/>
      </w:r>
      <w:r w:rsidR="00875C98" w:rsidRPr="00507CE2">
        <w:t>derive K_PHYint,</w:t>
      </w:r>
    </w:p>
    <w:p w14:paraId="6A00AD5A" w14:textId="5F33F051" w:rsidR="00875C98" w:rsidRPr="00507CE2" w:rsidRDefault="0097539C" w:rsidP="0097539C">
      <w:pPr>
        <w:pStyle w:val="B10"/>
      </w:pPr>
      <w:r w:rsidRPr="00507CE2">
        <w:t>-</w:t>
      </w:r>
      <w:r w:rsidRPr="00507CE2">
        <w:tab/>
      </w:r>
      <w:r w:rsidR="00875C98" w:rsidRPr="00507CE2">
        <w:t>signal (gNB) and process (UE) the CRC-C security capability.</w:t>
      </w:r>
    </w:p>
    <w:p w14:paraId="58653AF3" w14:textId="3FC4165F" w:rsidR="008D20C6" w:rsidRPr="00690D42" w:rsidRDefault="00875C98" w:rsidP="0097539C">
      <w:pPr>
        <w:pStyle w:val="EditorsNote"/>
        <w:rPr>
          <w:rFonts w:ascii="Calibri" w:hAnsi="Calibri" w:cs="Calibri"/>
          <w:sz w:val="22"/>
          <w:szCs w:val="22"/>
        </w:rPr>
      </w:pPr>
      <w:del w:id="2619" w:author="Ivy Guo" w:date="2023-08-07T16:51:00Z">
        <w:r w:rsidRPr="00507CE2" w:rsidDel="00FB3A0D">
          <w:delText>Editor</w:delText>
        </w:r>
        <w:r w:rsidR="0097539C" w:rsidRPr="00507CE2" w:rsidDel="00FB3A0D">
          <w:delText>'</w:delText>
        </w:r>
        <w:r w:rsidRPr="00507CE2" w:rsidDel="00FB3A0D">
          <w:delText>s note</w:delText>
        </w:r>
      </w:del>
      <w:ins w:id="2620" w:author="Ivy Guo" w:date="2023-08-07T16:51:00Z">
        <w:r w:rsidR="00FB3A0D">
          <w:t>NOTE</w:t>
        </w:r>
      </w:ins>
      <w:r w:rsidRPr="00507CE2">
        <w:t xml:space="preserve">: Further evaluation about the impact on </w:t>
      </w:r>
      <w:r w:rsidR="005B2068" w:rsidRPr="00507CE2">
        <w:rPr>
          <w:rFonts w:hint="eastAsia"/>
        </w:rPr>
        <w:t>PHY</w:t>
      </w:r>
      <w:r w:rsidR="005B2068" w:rsidRPr="00507CE2">
        <w:t xml:space="preserve"> processing </w:t>
      </w:r>
      <w:r w:rsidRPr="00507CE2">
        <w:t>changes is FFS.</w:t>
      </w:r>
      <w:r w:rsidR="005B2068" w:rsidRPr="00690D42">
        <w:t xml:space="preserve"> </w:t>
      </w:r>
    </w:p>
    <w:p w14:paraId="3E93548B" w14:textId="77777777" w:rsidR="004316D3" w:rsidRPr="00690D42" w:rsidRDefault="00772CC4" w:rsidP="004316D3">
      <w:pPr>
        <w:pStyle w:val="Heading2"/>
      </w:pPr>
      <w:bookmarkStart w:id="2621" w:name="_Toc142333994"/>
      <w:r w:rsidRPr="00690D42">
        <w:t>6.</w:t>
      </w:r>
      <w:r w:rsidRPr="00690D42">
        <w:rPr>
          <w:lang w:eastAsia="zh-CN"/>
        </w:rPr>
        <w:t>24</w:t>
      </w:r>
      <w:r w:rsidRPr="00690D42">
        <w:tab/>
        <w:t>Solution #24: UE&amp;Network-assisted UE avoidance and Network detection of FBS</w:t>
      </w:r>
      <w:bookmarkEnd w:id="2621"/>
    </w:p>
    <w:p w14:paraId="351F314A" w14:textId="57F88152" w:rsidR="00772CC4" w:rsidRPr="00690D42" w:rsidRDefault="00137B1F" w:rsidP="00137B1F">
      <w:pPr>
        <w:pStyle w:val="Heading3"/>
      </w:pPr>
      <w:bookmarkStart w:id="2622" w:name="_Toc142333995"/>
      <w:r w:rsidRPr="00690D42">
        <w:t>6.24.1</w:t>
      </w:r>
      <w:r w:rsidRPr="00690D42">
        <w:tab/>
      </w:r>
      <w:r w:rsidR="00772CC4" w:rsidRPr="00690D42">
        <w:t>Introduction</w:t>
      </w:r>
      <w:bookmarkEnd w:id="2622"/>
    </w:p>
    <w:p w14:paraId="08B2A0BA" w14:textId="77777777" w:rsidR="00772CC4" w:rsidRPr="00690D42" w:rsidRDefault="00772CC4" w:rsidP="004316D3">
      <w:pPr>
        <w:rPr>
          <w:lang w:eastAsia="zh-CN"/>
        </w:rPr>
      </w:pPr>
      <w:r w:rsidRPr="00690D42">
        <w:rPr>
          <w:lang w:eastAsia="zh-CN"/>
        </w:rPr>
        <w:t>This solution addresses the security requirements in KI #3. According to the informative Annex E of TS 33.501 [7] for UE-assisted network-based detection of false base station, measurement reports sent by the UE can be used to detect a false base station. KI#3 also states that if UEs are using information from genuine base stations belonging to an operator, such guidance information from genuine base stations belonging to the operator network can be trusted to avoid/prevent UEs from connecting to false base stations both in CONNECTED mode and IDLE mode. In particular, the 5G system should be able to:</w:t>
      </w:r>
    </w:p>
    <w:p w14:paraId="47CCC5EE" w14:textId="77777777" w:rsidR="00772CC4" w:rsidRPr="00690D42" w:rsidRDefault="004316D3" w:rsidP="004316D3">
      <w:pPr>
        <w:pStyle w:val="B10"/>
        <w:rPr>
          <w:b/>
        </w:rPr>
      </w:pPr>
      <w:r w:rsidRPr="00690D42">
        <w:rPr>
          <w:b/>
        </w:rPr>
        <w:t>-</w:t>
      </w:r>
      <w:r w:rsidRPr="00690D42">
        <w:rPr>
          <w:b/>
        </w:rPr>
        <w:tab/>
      </w:r>
      <w:r w:rsidR="00772CC4" w:rsidRPr="00690D42">
        <w:rPr>
          <w:b/>
        </w:rPr>
        <w:t>Detect false base stations</w:t>
      </w:r>
    </w:p>
    <w:p w14:paraId="15D20472" w14:textId="77777777" w:rsidR="00772CC4" w:rsidRPr="00690D42" w:rsidRDefault="004316D3" w:rsidP="004316D3">
      <w:pPr>
        <w:pStyle w:val="B10"/>
        <w:rPr>
          <w:b/>
        </w:rPr>
      </w:pPr>
      <w:r w:rsidRPr="00690D42">
        <w:rPr>
          <w:b/>
        </w:rPr>
        <w:t>-</w:t>
      </w:r>
      <w:r w:rsidRPr="00690D42">
        <w:rPr>
          <w:b/>
        </w:rPr>
        <w:tab/>
      </w:r>
      <w:r w:rsidR="00772CC4" w:rsidRPr="00690D42">
        <w:rPr>
          <w:b/>
        </w:rPr>
        <w:t>Employ methods to prevent UEs from connecting to false base stations</w:t>
      </w:r>
    </w:p>
    <w:p w14:paraId="350139BE" w14:textId="77777777" w:rsidR="00772CC4" w:rsidRPr="00690D42" w:rsidRDefault="00772CC4" w:rsidP="00772CC4">
      <w:r w:rsidRPr="00690D42">
        <w:lastRenderedPageBreak/>
        <w:t xml:space="preserve">This solution describes how to extend Annex E of TS 33.501 to achieve this functionality in KI #3 (in bold) so that UEs avoid FBS both in IDLE and CONNECTED mode. </w:t>
      </w:r>
    </w:p>
    <w:p w14:paraId="0B110DEF" w14:textId="040A3CE0" w:rsidR="00772CC4" w:rsidRPr="00690D42" w:rsidRDefault="00772CC4" w:rsidP="0097539C">
      <w:pPr>
        <w:rPr>
          <w:lang w:eastAsia="en-GB"/>
        </w:rPr>
      </w:pPr>
      <w:r w:rsidRPr="00690D42">
        <w:t xml:space="preserve">The basic idea behind this solution is based on the cell search procedure where a UE has to </w:t>
      </w:r>
      <w:r w:rsidR="00766195" w:rsidRPr="00690D42">
        <w:t>acquire</w:t>
      </w:r>
      <w:r w:rsidRPr="00690D42">
        <w:t xml:space="preserve"> the synchronization signal block (SSB). SSBs are transmitted in a burst, where different SSB in the burst have a different identifier (SB#) and each SSB is transmitted in a beam in a different direction. The maximum number of SSBs in a SS burst beams depends on the frequency. There are up to 4 SSBs if the frequency is under 3 GHz, up to 8 SSBs if the frequency is between 3 and 6 GHz, and up to 64 SSBs for frequencies higher than 6 GHz. Depending on the relative position of the UE with regard to a base station, the UE will measure a different power level for different beams. The UE will use the beam with the highest received power.</w:t>
      </w:r>
    </w:p>
    <w:p w14:paraId="2850507C" w14:textId="77777777" w:rsidR="00772CC4" w:rsidRPr="00690D42" w:rsidRDefault="00772CC4" w:rsidP="004316D3">
      <w:pPr>
        <w:pStyle w:val="TH"/>
      </w:pPr>
      <w:r w:rsidRPr="00690D42">
        <w:rPr>
          <w:noProof/>
          <w:lang w:eastAsia="de-DE"/>
        </w:rPr>
        <w:drawing>
          <wp:inline distT="0" distB="0" distL="0" distR="0" wp14:anchorId="1616E8B5" wp14:editId="07EA1CF5">
            <wp:extent cx="4178300" cy="21945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178300" cy="2194560"/>
                    </a:xfrm>
                    <a:prstGeom prst="rect">
                      <a:avLst/>
                    </a:prstGeom>
                    <a:noFill/>
                    <a:ln>
                      <a:noFill/>
                    </a:ln>
                  </pic:spPr>
                </pic:pic>
              </a:graphicData>
            </a:graphic>
          </wp:inline>
        </w:drawing>
      </w:r>
    </w:p>
    <w:p w14:paraId="2C2C638A" w14:textId="77777777" w:rsidR="00772CC4" w:rsidRPr="00690D42" w:rsidRDefault="00772CC4" w:rsidP="004316D3">
      <w:pPr>
        <w:pStyle w:val="TF"/>
        <w:rPr>
          <w:rFonts w:ascii="Calibri" w:hAnsi="Calibri" w:cs="Calibri"/>
          <w:color w:val="000000"/>
          <w:sz w:val="22"/>
          <w:szCs w:val="22"/>
        </w:rPr>
      </w:pPr>
      <w:r w:rsidRPr="00690D42">
        <w:t>Figure 6.24.1-1</w:t>
      </w:r>
      <w:r w:rsidR="004316D3" w:rsidRPr="00690D42">
        <w:t xml:space="preserve">: </w:t>
      </w:r>
      <w:r w:rsidRPr="00690D42">
        <w:t>Example</w:t>
      </w:r>
    </w:p>
    <w:p w14:paraId="3E69CA03" w14:textId="58AB490F" w:rsidR="00772CC4" w:rsidRPr="00690D42" w:rsidRDefault="00772CC4" w:rsidP="00067CC4">
      <w:pPr>
        <w:rPr>
          <w:lang w:eastAsia="en-GB"/>
        </w:rPr>
      </w:pPr>
      <w:r w:rsidRPr="00690D42">
        <w:rPr>
          <w:lang w:eastAsia="en-GB"/>
        </w:rPr>
        <w:t xml:space="preserve">For instance, in Figure </w:t>
      </w:r>
      <w:r w:rsidR="00635139" w:rsidRPr="00690D42">
        <w:rPr>
          <w:lang w:eastAsia="en-GB"/>
        </w:rPr>
        <w:t>6.24.1-</w:t>
      </w:r>
      <w:r w:rsidRPr="00690D42">
        <w:rPr>
          <w:lang w:eastAsia="en-GB"/>
        </w:rPr>
        <w:t>1, UE2 scans the trustworthy base station (TBS) and receives the highest power from the green beam, the lowest power from the blue beam, and a power level in between the previous two from yellow and red beams. </w:t>
      </w:r>
    </w:p>
    <w:p w14:paraId="7B77B405" w14:textId="77777777" w:rsidR="00772CC4" w:rsidRPr="00507CE2" w:rsidRDefault="00772CC4" w:rsidP="00067CC4">
      <w:pPr>
        <w:rPr>
          <w:lang w:eastAsia="en-GB"/>
        </w:rPr>
      </w:pPr>
      <w:r w:rsidRPr="00690D42">
        <w:rPr>
          <w:lang w:eastAsia="en-GB"/>
        </w:rPr>
        <w:t>Thus, if a UE knows (1) the position and expected radiation pattern (direction of the SB# sent by different beams) of a base station and (2) its own UE location, then the UE can estimate the expected SB# power distribution. Next, the UE can receive the SS burst of the base station and the measured SB# power distribution for the different beams. The UE can correlate both sig</w:t>
      </w:r>
      <w:r w:rsidRPr="00507CE2">
        <w:rPr>
          <w:lang w:eastAsia="en-GB"/>
        </w:rPr>
        <w:t>nals, e.g., regarding number of beams or relative powers, to obtain an indication whether the base station is a good one or not. </w:t>
      </w:r>
    </w:p>
    <w:p w14:paraId="3A422957" w14:textId="77777777" w:rsidR="00772CC4" w:rsidRPr="00507CE2" w:rsidRDefault="00772CC4" w:rsidP="00067CC4">
      <w:pPr>
        <w:rPr>
          <w:lang w:eastAsia="en-GB"/>
        </w:rPr>
      </w:pPr>
      <w:r w:rsidRPr="00507CE2">
        <w:rPr>
          <w:lang w:eastAsia="en-GB"/>
        </w:rPr>
        <w:t>For instance, if UE2 in Figure 1 scans the fake base station (FBS), it would receive the highest power levels from the blue and yellow beams and a lower power level from the green and red beams. Then UE2 would have a strong indication that the BS is a fake one since this is not the expected radiation pattern from the trustworthy base station.</w:t>
      </w:r>
    </w:p>
    <w:p w14:paraId="1738BC75" w14:textId="17CE22B0" w:rsidR="00772CC4" w:rsidRPr="00507CE2" w:rsidRDefault="00772CC4" w:rsidP="00067CC4">
      <w:pPr>
        <w:rPr>
          <w:lang w:eastAsia="en-GB"/>
        </w:rPr>
      </w:pPr>
      <w:r w:rsidRPr="00507CE2">
        <w:rPr>
          <w:lang w:eastAsia="en-GB"/>
        </w:rPr>
        <w:t>A way to see this proposal is to compare it with the operation of an email spam filter: (a) If an attacker writes a targeted phishing email towards a user, the spam filter usually cannot detect it; (b) a spam filter sometimes does not manage to filter out 100</w:t>
      </w:r>
      <w:r w:rsidR="004E48C5" w:rsidRPr="00507CE2">
        <w:rPr>
          <w:lang w:eastAsia="en-GB"/>
        </w:rPr>
        <w:t> %</w:t>
      </w:r>
      <w:r w:rsidRPr="00507CE2">
        <w:rPr>
          <w:lang w:eastAsia="en-GB"/>
        </w:rPr>
        <w:t xml:space="preserve"> of the spam. However, spam filters are still very useful since they manage to get rid of most of the spam reducing the impact of attacks. This proposal proposes a solution with similar features.</w:t>
      </w:r>
      <w:r w:rsidR="0036608C" w:rsidRPr="00507CE2">
        <w:rPr>
          <w:lang w:eastAsia="en-GB"/>
        </w:rPr>
        <w:t xml:space="preserve"> </w:t>
      </w:r>
    </w:p>
    <w:p w14:paraId="76A2A3C6" w14:textId="5A156E16" w:rsidR="00772CC4" w:rsidRPr="00690D42" w:rsidRDefault="004728BA" w:rsidP="004728BA">
      <w:pPr>
        <w:pStyle w:val="B10"/>
      </w:pPr>
      <w:r w:rsidRPr="00507CE2">
        <w:rPr>
          <w:lang w:eastAsia="en-GB"/>
        </w:rPr>
        <w:t>-</w:t>
      </w:r>
      <w:r w:rsidRPr="00507CE2">
        <w:rPr>
          <w:lang w:eastAsia="en-GB"/>
        </w:rPr>
        <w:tab/>
      </w:r>
      <w:r w:rsidR="00772CC4" w:rsidRPr="00507CE2">
        <w:rPr>
          <w:lang w:eastAsia="en-GB"/>
        </w:rPr>
        <w:t xml:space="preserve">An attacker might try to focus on a single victim, </w:t>
      </w:r>
      <w:r w:rsidR="00766195" w:rsidRPr="00507CE2">
        <w:rPr>
          <w:lang w:eastAsia="en-GB"/>
        </w:rPr>
        <w:t>e.g.</w:t>
      </w:r>
      <w:r w:rsidR="00772CC4" w:rsidRPr="00507CE2">
        <w:rPr>
          <w:lang w:eastAsia="en-GB"/>
        </w:rPr>
        <w:t>, UE1 in Figure 1. In this case, UE1 receives the same power pattern from the FBS as it would receive from the trustworthy BS since the attacker is focusing on UE1 in his attack and the attacker has redirected the beams of the FBS so that they have th</w:t>
      </w:r>
      <w:r w:rsidR="00772CC4" w:rsidRPr="00690D42">
        <w:rPr>
          <w:lang w:eastAsia="en-GB"/>
        </w:rPr>
        <w:t>e same radiation pattern as TBS from UE1</w:t>
      </w:r>
      <w:r w:rsidR="000735D3" w:rsidRPr="00690D42">
        <w:rPr>
          <w:lang w:eastAsia="en-GB"/>
        </w:rPr>
        <w:t>'</w:t>
      </w:r>
      <w:r w:rsidR="00772CC4" w:rsidRPr="00690D42">
        <w:rPr>
          <w:lang w:eastAsia="en-GB"/>
        </w:rPr>
        <w:t xml:space="preserve">s location. Even if this targeted attack is feasible, all other UEs in the area will receive the wrong power patter. Thus, this approach reduces the impact of FBS attacks and it can do this already during the cell search procedure, even before the UEs connect to a BS and they are still in RRC_Idle mode. Even if an attacker can launch such a targeted attack towards UE1, UE1 will also realize inconsistencies since there are two base stations with exactly the same radiation pattern. The UE will share this information with the CN following </w:t>
      </w:r>
      <w:r w:rsidR="00772CC4" w:rsidRPr="00690D42">
        <w:t xml:space="preserve">Annex E of TS 33.501. </w:t>
      </w:r>
    </w:p>
    <w:p w14:paraId="5871E9E0" w14:textId="77777777" w:rsidR="00772CC4" w:rsidRPr="00690D42" w:rsidRDefault="004728BA" w:rsidP="0097539C">
      <w:pPr>
        <w:pStyle w:val="B10"/>
        <w:rPr>
          <w:color w:val="000000"/>
          <w:lang w:eastAsia="en-GB"/>
        </w:rPr>
      </w:pPr>
      <w:r w:rsidRPr="00690D42">
        <w:t>-</w:t>
      </w:r>
      <w:r w:rsidRPr="00690D42">
        <w:tab/>
      </w:r>
      <w:r w:rsidR="00772CC4" w:rsidRPr="00690D42">
        <w:t>Real-world exper</w:t>
      </w:r>
      <w:r w:rsidR="00772CC4" w:rsidRPr="00507CE2">
        <w:t xml:space="preserve">iments, e.g., [27], indicate that the measured SB# power distribution correlates with the expected beam distribution. Thus, this solution will allow the majority of the UEs to </w:t>
      </w:r>
      <w:r w:rsidR="000735D3" w:rsidRPr="00507CE2">
        <w:t>"</w:t>
      </w:r>
      <w:r w:rsidR="00772CC4" w:rsidRPr="00507CE2">
        <w:t>filter out</w:t>
      </w:r>
      <w:r w:rsidR="000735D3" w:rsidRPr="00507CE2">
        <w:t>"</w:t>
      </w:r>
      <w:r w:rsidR="00772CC4" w:rsidRPr="00507CE2">
        <w:t xml:space="preserve"> most FBS very early in the cell search process, i.e., still in IDLE mode, saving resources and improving performance. It is true that due to the wireless propagation features, a UE might measure a slightly different power distribution at some locations, e.g., due</w:t>
      </w:r>
      <w:r w:rsidR="00772CC4" w:rsidRPr="00690D42">
        <w:t xml:space="preserve"> to reflections. UEs in those locations might classify a base station as less trustworthy. </w:t>
      </w:r>
    </w:p>
    <w:p w14:paraId="25261576" w14:textId="77777777" w:rsidR="00772CC4" w:rsidRPr="00690D42" w:rsidRDefault="00772CC4" w:rsidP="004728BA">
      <w:pPr>
        <w:rPr>
          <w:lang w:eastAsia="en-GB"/>
        </w:rPr>
      </w:pPr>
      <w:r w:rsidRPr="00690D42">
        <w:rPr>
          <w:lang w:eastAsia="en-GB"/>
        </w:rPr>
        <w:lastRenderedPageBreak/>
        <w:t xml:space="preserve">This approach complements the methods in </w:t>
      </w:r>
      <w:r w:rsidRPr="00690D42">
        <w:t>Annex E of TS 33.501.</w:t>
      </w:r>
    </w:p>
    <w:p w14:paraId="4112169A" w14:textId="77777777" w:rsidR="00772CC4" w:rsidRPr="00690D42" w:rsidRDefault="00772CC4" w:rsidP="00772CC4">
      <w:pPr>
        <w:pStyle w:val="Heading3"/>
      </w:pPr>
      <w:bookmarkStart w:id="2623" w:name="_Toc142333996"/>
      <w:r w:rsidRPr="00690D42">
        <w:t>6.24.2</w:t>
      </w:r>
      <w:r w:rsidRPr="00690D42">
        <w:tab/>
        <w:t>Solution details</w:t>
      </w:r>
      <w:bookmarkEnd w:id="2623"/>
    </w:p>
    <w:p w14:paraId="6DF9D767" w14:textId="5F1D5CA1" w:rsidR="00772CC4" w:rsidRPr="00690D42" w:rsidRDefault="0097539C" w:rsidP="0097539C">
      <w:pPr>
        <w:pStyle w:val="Heading4"/>
      </w:pPr>
      <w:del w:id="2624" w:author="Ivy Guo" w:date="2023-08-07T20:40:00Z">
        <w:r w:rsidRPr="00690D42" w:rsidDel="00EF75E8">
          <w:tab/>
        </w:r>
      </w:del>
      <w:bookmarkStart w:id="2625" w:name="_Toc142333997"/>
      <w:r w:rsidR="00772CC4" w:rsidRPr="00690D42">
        <w:t xml:space="preserve">6.24.2.1 </w:t>
      </w:r>
      <w:r w:rsidR="004933B1" w:rsidRPr="00690D42">
        <w:tab/>
      </w:r>
      <w:r w:rsidR="00772CC4" w:rsidRPr="00690D42">
        <w:t>UE Initialization</w:t>
      </w:r>
      <w:bookmarkEnd w:id="2625"/>
    </w:p>
    <w:p w14:paraId="5F489094" w14:textId="2F185E3C" w:rsidR="00772CC4" w:rsidRPr="00690D42" w:rsidRDefault="00772CC4" w:rsidP="0097539C">
      <w:pPr>
        <w:rPr>
          <w:lang w:eastAsia="en-GB"/>
        </w:rPr>
      </w:pPr>
      <w:r w:rsidRPr="00690D42">
        <w:t>This solution requires that each UE has some information (INFO_gnb) about surrounding base stations. INFO_gnb includes:</w:t>
      </w:r>
    </w:p>
    <w:p w14:paraId="7DDF671D" w14:textId="77777777" w:rsidR="00772CC4" w:rsidRPr="00690D42" w:rsidRDefault="004728BA" w:rsidP="004728BA">
      <w:pPr>
        <w:pStyle w:val="B10"/>
      </w:pPr>
      <w:r w:rsidRPr="00690D42">
        <w:t>-</w:t>
      </w:r>
      <w:r w:rsidRPr="00690D42">
        <w:tab/>
      </w:r>
      <w:r w:rsidR="00772CC4" w:rsidRPr="00690D42">
        <w:t>amount of SSB beams used by each base station, identified by its Physical Cell Identifier (PCI).</w:t>
      </w:r>
    </w:p>
    <w:p w14:paraId="7E83AC35" w14:textId="77777777" w:rsidR="00772CC4" w:rsidRPr="00690D42" w:rsidRDefault="004728BA" w:rsidP="004728BA">
      <w:pPr>
        <w:pStyle w:val="B10"/>
      </w:pPr>
      <w:r w:rsidRPr="00690D42">
        <w:t>-</w:t>
      </w:r>
      <w:r w:rsidRPr="00690D42">
        <w:tab/>
      </w:r>
      <w:r w:rsidR="00772CC4" w:rsidRPr="00690D42">
        <w:t>(optional) the position of trustworthy base stations as well as the beam orientation (radiation pattern) when transmitting SSBs.</w:t>
      </w:r>
    </w:p>
    <w:p w14:paraId="1C726405" w14:textId="77777777" w:rsidR="00772CC4" w:rsidRPr="00690D42" w:rsidRDefault="004728BA" w:rsidP="004728BA">
      <w:pPr>
        <w:pStyle w:val="B10"/>
      </w:pPr>
      <w:r w:rsidRPr="00690D42">
        <w:t>-</w:t>
      </w:r>
      <w:r w:rsidRPr="00690D42">
        <w:tab/>
      </w:r>
      <w:r w:rsidR="00772CC4" w:rsidRPr="00690D42">
        <w:t>(optional) the position of known fake base stations as well as their known radiation pattern, assuming that the network has detected any FBS before.</w:t>
      </w:r>
    </w:p>
    <w:p w14:paraId="6B73C38B" w14:textId="77777777" w:rsidR="00772CC4" w:rsidRPr="00690D42" w:rsidRDefault="00772CC4" w:rsidP="004728BA">
      <w:pPr>
        <w:rPr>
          <w:lang w:eastAsia="en-GB"/>
        </w:rPr>
      </w:pPr>
      <w:r w:rsidRPr="00690D42">
        <w:rPr>
          <w:lang w:eastAsia="en-GB"/>
        </w:rPr>
        <w:t xml:space="preserve">INFO_gnb can be pre-configured in advance. Alternatively, the first time a UE enters a tracking area, the UE receives base station information (INFO_gnb) for that tracking area from the network. </w:t>
      </w:r>
    </w:p>
    <w:p w14:paraId="5321A062" w14:textId="77777777" w:rsidR="00772CC4" w:rsidRPr="00690D42" w:rsidRDefault="00772CC4" w:rsidP="004728BA">
      <w:pPr>
        <w:rPr>
          <w:lang w:eastAsia="en-GB"/>
        </w:rPr>
      </w:pPr>
      <w:r w:rsidRPr="00690D42">
        <w:rPr>
          <w:lang w:eastAsia="en-GB"/>
        </w:rPr>
        <w:t>The usage of the optional INFO_gnb requires that a UE can obtain its own location.</w:t>
      </w:r>
    </w:p>
    <w:p w14:paraId="4C12B73A" w14:textId="76FE701D" w:rsidR="00772CC4" w:rsidRPr="00690D42" w:rsidRDefault="00772CC4" w:rsidP="004728BA">
      <w:pPr>
        <w:rPr>
          <w:lang w:eastAsia="en-GB"/>
        </w:rPr>
      </w:pPr>
      <w:r w:rsidRPr="00690D42">
        <w:rPr>
          <w:lang w:eastAsia="en-GB"/>
        </w:rPr>
        <w:t xml:space="preserve">The distribution of INFO_gnb </w:t>
      </w:r>
      <w:r w:rsidR="00950339" w:rsidRPr="00690D42">
        <w:rPr>
          <w:lang w:eastAsia="en-GB"/>
        </w:rPr>
        <w:t xml:space="preserve">needs to </w:t>
      </w:r>
      <w:r w:rsidRPr="00690D42">
        <w:rPr>
          <w:lang w:eastAsia="en-GB"/>
        </w:rPr>
        <w:t>be done in a secure way. This can be done by using AS security.</w:t>
      </w:r>
    </w:p>
    <w:p w14:paraId="050C0DEE" w14:textId="77777777" w:rsidR="00772CC4" w:rsidRPr="00690D42" w:rsidRDefault="00772CC4" w:rsidP="004728BA">
      <w:pPr>
        <w:rPr>
          <w:lang w:eastAsia="en-GB"/>
        </w:rPr>
      </w:pPr>
      <w:r w:rsidRPr="00690D42">
        <w:rPr>
          <w:lang w:eastAsia="en-GB"/>
        </w:rPr>
        <w:t>During this UE initialization phase, a UE does not have INFO_gnb, thus, the UE cannot discern trustworthy BS from FBS in IDLE mode. As soon as UE goes into connected mode, INFO_gnb is received in a secure way.</w:t>
      </w:r>
    </w:p>
    <w:p w14:paraId="39E7781E" w14:textId="1BDF6AC5" w:rsidR="00772CC4" w:rsidRPr="00690D42" w:rsidRDefault="00772CC4" w:rsidP="0097539C">
      <w:pPr>
        <w:pStyle w:val="Heading4"/>
        <w:rPr>
          <w:rFonts w:eastAsia="SimSun"/>
        </w:rPr>
      </w:pPr>
      <w:bookmarkStart w:id="2626" w:name="_Toc142333998"/>
      <w:r w:rsidRPr="00690D42">
        <w:t xml:space="preserve">6.24.2.2 </w:t>
      </w:r>
      <w:r w:rsidR="004933B1" w:rsidRPr="00690D42">
        <w:tab/>
      </w:r>
      <w:r w:rsidRPr="00690D42">
        <w:t>UE Operation (IDLE mode)</w:t>
      </w:r>
      <w:bookmarkEnd w:id="2626"/>
    </w:p>
    <w:p w14:paraId="7FF7E6D8" w14:textId="77777777" w:rsidR="00772CC4" w:rsidRPr="00690D42" w:rsidRDefault="00772CC4" w:rsidP="004728BA">
      <w:pPr>
        <w:rPr>
          <w:lang w:eastAsia="en-GB"/>
        </w:rPr>
      </w:pPr>
      <w:r w:rsidRPr="00690D42">
        <w:rPr>
          <w:lang w:eastAsia="en-GB"/>
        </w:rPr>
        <w:t xml:space="preserve">BASIC CHECK: When a UE in IDLE mode needs to connect to the network, the UE performs cell search, the UE obtains the SSBs of a base station and checks whether the number of SSB beams observed from a base station with a given PCI matches the expected number of beams in INFO_gnb. </w:t>
      </w:r>
    </w:p>
    <w:p w14:paraId="645FE567" w14:textId="77777777"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 xml:space="preserve">If this check does not succeed, the UE returns a low similarity score and goes to Step 4. </w:t>
      </w:r>
    </w:p>
    <w:p w14:paraId="4DF080DA" w14:textId="77777777"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 xml:space="preserve">If the check succeeds, it returns a high similarity score and goes to Step 3. </w:t>
      </w:r>
    </w:p>
    <w:p w14:paraId="1E8BFC45" w14:textId="77777777" w:rsidR="00772CC4" w:rsidRPr="00690D42" w:rsidRDefault="00772CC4" w:rsidP="004728BA">
      <w:pPr>
        <w:rPr>
          <w:lang w:eastAsia="en-GB"/>
        </w:rPr>
      </w:pPr>
      <w:r w:rsidRPr="00690D42">
        <w:rPr>
          <w:lang w:eastAsia="en-GB"/>
        </w:rPr>
        <w:t>EXTENDED CHECK: If the UE has been provisioned with the optional INFO_gnb data and has access to its own locati</w:t>
      </w:r>
      <w:r w:rsidRPr="00507CE2">
        <w:rPr>
          <w:lang w:eastAsia="en-GB"/>
        </w:rPr>
        <w:t>on (e.g., t</w:t>
      </w:r>
      <w:r w:rsidRPr="00690D42">
        <w:rPr>
          <w:lang w:eastAsia="en-GB"/>
        </w:rPr>
        <w:t>hrough GPS data), the UE monitors the power level for different beams (PL_measured). Given its own position, and the known position of the base station it is scanning, the UE estimates the expected power level (PL_estimated) that it should measure. The UE can compute the similarity between both signals, PL_measured and PL_estimated, updating the similarity score (SS). For instance, the UE can compute the cross-correlation of the signals to obtain the SS.</w:t>
      </w:r>
    </w:p>
    <w:p w14:paraId="7B59AB12" w14:textId="77777777" w:rsidR="00772CC4" w:rsidRPr="00690D42" w:rsidRDefault="00772CC4" w:rsidP="004728BA">
      <w:pPr>
        <w:rPr>
          <w:lang w:eastAsia="en-GB"/>
        </w:rPr>
      </w:pPr>
      <w:r w:rsidRPr="00690D42">
        <w:rPr>
          <w:lang w:eastAsia="en-GB"/>
        </w:rPr>
        <w:t>For each scanned base station, the UE computes such a similarity score, giving preference to base stations with a high SS when taking the final decision on joining a specific base station. An example of the expected operation is as follows:</w:t>
      </w:r>
    </w:p>
    <w:p w14:paraId="3A04C0BC" w14:textId="77777777"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Example 1: a UE observes two base stations and both of them are supposed to be trustworthy base stations. However, the SS obtained from the base stations are quite different. For BS#1, the SS is positive meaning that the radiation pattern is as expected, but for BS#2 the radiation pattern does not match. Thus, the UE takes the decision to join BS#1. The UE sends measurements to the core network.</w:t>
      </w:r>
    </w:p>
    <w:p w14:paraId="6362B50D" w14:textId="32367255" w:rsidR="00772CC4" w:rsidRPr="00690D42" w:rsidRDefault="00772CC4" w:rsidP="0097539C">
      <w:pPr>
        <w:pStyle w:val="Heading4"/>
        <w:rPr>
          <w:rFonts w:eastAsia="SimSun"/>
        </w:rPr>
      </w:pPr>
      <w:bookmarkStart w:id="2627" w:name="_Toc142333999"/>
      <w:r w:rsidRPr="00690D42">
        <w:t xml:space="preserve">6.24.2.3 </w:t>
      </w:r>
      <w:r w:rsidR="004933B1" w:rsidRPr="00690D42">
        <w:tab/>
      </w:r>
      <w:r w:rsidRPr="00690D42">
        <w:t>UE Operation (CONNECTED mode)</w:t>
      </w:r>
      <w:bookmarkEnd w:id="2627"/>
    </w:p>
    <w:p w14:paraId="5CC89BDF" w14:textId="77777777" w:rsidR="00772CC4" w:rsidRPr="00690D42" w:rsidRDefault="00772CC4" w:rsidP="004728BA">
      <w:pPr>
        <w:rPr>
          <w:lang w:eastAsia="en-GB"/>
        </w:rPr>
      </w:pPr>
      <w:r w:rsidRPr="00690D42">
        <w:rPr>
          <w:lang w:eastAsia="en-GB"/>
        </w:rPr>
        <w:t xml:space="preserve">When the UE is in RRC-Connected state, the UE keeps scanning and reading SSBs and measuring the SS. If a UE is connected to a base station, and </w:t>
      </w:r>
      <w:r w:rsidRPr="00507CE2">
        <w:rPr>
          <w:lang w:eastAsia="en-GB"/>
        </w:rPr>
        <w:t>its SS is low, e.g., when it changes its position, while the SS of other cells are higher, then the UE can take the decision to switch cells.</w:t>
      </w:r>
      <w:r w:rsidRPr="00690D42">
        <w:rPr>
          <w:lang w:eastAsia="en-GB"/>
        </w:rPr>
        <w:t xml:space="preserve"> </w:t>
      </w:r>
    </w:p>
    <w:p w14:paraId="1710A649" w14:textId="383966D6" w:rsidR="00772CC4" w:rsidRPr="00690D42" w:rsidRDefault="00772CC4" w:rsidP="004728BA">
      <w:pPr>
        <w:rPr>
          <w:lang w:eastAsia="en-GB"/>
        </w:rPr>
      </w:pPr>
      <w:r w:rsidRPr="00690D42">
        <w:rPr>
          <w:lang w:eastAsia="en-GB"/>
        </w:rPr>
        <w:t>Once the UE has joined a base station, the UE provides the network with measurements regarding the measured radiation patterns at certain positions when obtaining the SSB and the computed SS. This information can be used by the network to (i) verify the UE decisions, (ii) centrally identify FBS updating INFO_gnb, or (iii) improve the algorithm to compute SS score.</w:t>
      </w:r>
      <w:r w:rsidR="009C57F8" w:rsidRPr="00690D42">
        <w:rPr>
          <w:lang w:eastAsia="en-GB"/>
        </w:rPr>
        <w:t xml:space="preserve"> In particular:</w:t>
      </w:r>
    </w:p>
    <w:p w14:paraId="0D2B0307" w14:textId="4E88E61E" w:rsidR="009C57F8" w:rsidRPr="00690D42" w:rsidRDefault="009C57F8" w:rsidP="0097539C">
      <w:pPr>
        <w:pStyle w:val="B10"/>
        <w:rPr>
          <w:color w:val="000000" w:themeColor="text1"/>
          <w:lang w:eastAsia="en-GB"/>
        </w:rPr>
      </w:pPr>
      <w:r w:rsidRPr="00690D42">
        <w:lastRenderedPageBreak/>
        <w:t xml:space="preserve">- </w:t>
      </w:r>
      <w:r w:rsidR="0097539C" w:rsidRPr="00690D42">
        <w:tab/>
      </w:r>
      <w:r w:rsidRPr="00690D42">
        <w:t xml:space="preserve">the UE can provide the network with information about the beams that have been used for communication over </w:t>
      </w:r>
      <w:r w:rsidRPr="00507CE2">
        <w:t>time, i.e., including</w:t>
      </w:r>
      <w:r w:rsidRPr="00690D42">
        <w:t xml:space="preserve"> beam index and timing. The network can compare this information with the beam indexes that were used by the UE. If these two sets of information differ, then the network can detect the FBS presence.</w:t>
      </w:r>
    </w:p>
    <w:p w14:paraId="0F2117DE" w14:textId="31D60FA6" w:rsidR="009C57F8" w:rsidRPr="00690D42" w:rsidRDefault="009C57F8" w:rsidP="0097539C">
      <w:pPr>
        <w:pStyle w:val="B10"/>
        <w:rPr>
          <w:lang w:eastAsia="en-GB"/>
        </w:rPr>
      </w:pPr>
      <w:r w:rsidRPr="00690D42">
        <w:t xml:space="preserve">- </w:t>
      </w:r>
      <w:r w:rsidR="0097539C" w:rsidRPr="00690D42">
        <w:tab/>
      </w:r>
      <w:r w:rsidRPr="00690D42">
        <w:t>the Network configures the UE to do specific CSI measurements and reporting using a protected RRC message. Being protected, the specific CSI instruction to the UE, and measurements report from the UE are only known between the real base station and the UE, not to any MitM. This method is used to detect the presence of a potential FBS.</w:t>
      </w:r>
    </w:p>
    <w:p w14:paraId="74C8040D" w14:textId="77777777" w:rsidR="00772CC4" w:rsidRPr="00690D42" w:rsidRDefault="00772CC4" w:rsidP="004728BA">
      <w:pPr>
        <w:pStyle w:val="Heading4"/>
        <w:rPr>
          <w:rFonts w:eastAsia="SimSun"/>
        </w:rPr>
      </w:pPr>
      <w:bookmarkStart w:id="2628" w:name="_Toc142334000"/>
      <w:r w:rsidRPr="00690D42">
        <w:t xml:space="preserve">6.24.2.4 </w:t>
      </w:r>
      <w:r w:rsidR="004933B1" w:rsidRPr="00690D42">
        <w:tab/>
      </w:r>
      <w:r w:rsidRPr="00690D42">
        <w:rPr>
          <w:rFonts w:eastAsia="SimSun"/>
        </w:rPr>
        <w:t>Network operation</w:t>
      </w:r>
      <w:bookmarkEnd w:id="2628"/>
    </w:p>
    <w:p w14:paraId="38505624" w14:textId="77777777" w:rsidR="00772CC4" w:rsidRPr="00690D42" w:rsidRDefault="00772CC4" w:rsidP="004728BA">
      <w:pPr>
        <w:rPr>
          <w:lang w:eastAsia="en-GB"/>
        </w:rPr>
      </w:pPr>
      <w:r w:rsidRPr="00690D42">
        <w:rPr>
          <w:b/>
          <w:bCs/>
          <w:lang w:eastAsia="en-GB"/>
        </w:rPr>
        <w:t>Network initialization:</w:t>
      </w:r>
      <w:r w:rsidRPr="00690D42">
        <w:rPr>
          <w:lang w:eastAsia="en-GB"/>
        </w:rPr>
        <w:t xml:space="preserve"> The network is in charge of tracking of the positions of base stations and their radiation patterns. </w:t>
      </w:r>
    </w:p>
    <w:p w14:paraId="7D0580CF" w14:textId="77777777" w:rsidR="00772CC4" w:rsidRPr="00690D42" w:rsidRDefault="00772CC4" w:rsidP="004728BA">
      <w:pPr>
        <w:rPr>
          <w:lang w:eastAsia="en-GB"/>
        </w:rPr>
      </w:pPr>
      <w:r w:rsidRPr="00690D42">
        <w:rPr>
          <w:b/>
          <w:bCs/>
          <w:lang w:eastAsia="en-GB"/>
        </w:rPr>
        <w:t>(UE in IDLE mode)</w:t>
      </w:r>
      <w:r w:rsidRPr="00690D42">
        <w:rPr>
          <w:lang w:eastAsia="en-GB"/>
        </w:rPr>
        <w:t xml:space="preserve"> When a UE enters in a given area, the network is in charge of distributing INFO_gnb to the UE.</w:t>
      </w:r>
    </w:p>
    <w:p w14:paraId="572B8E51" w14:textId="77777777" w:rsidR="00772CC4" w:rsidRPr="00690D42" w:rsidRDefault="00772CC4" w:rsidP="004728BA">
      <w:pPr>
        <w:rPr>
          <w:lang w:eastAsia="en-GB"/>
        </w:rPr>
      </w:pPr>
      <w:r w:rsidRPr="00690D42">
        <w:rPr>
          <w:b/>
          <w:bCs/>
          <w:lang w:eastAsia="en-GB"/>
        </w:rPr>
        <w:t>(UE in CONNECTED mode)</w:t>
      </w:r>
      <w:r w:rsidRPr="00690D42">
        <w:rPr>
          <w:lang w:eastAsia="en-GB"/>
        </w:rPr>
        <w:t xml:space="preserve"> The network collects from the UE information in a secure way about the radiation pattern that a UE observes from different base stations at different locations. This information can be used together with other parameters, by the network to:</w:t>
      </w:r>
    </w:p>
    <w:p w14:paraId="3CFFA2DA" w14:textId="1A7A613C"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Verify the computations by the UE,</w:t>
      </w:r>
    </w:p>
    <w:p w14:paraId="63F108B8" w14:textId="662148FA" w:rsidR="002F0EBD" w:rsidRPr="00690D42" w:rsidRDefault="002F0EBD" w:rsidP="004728BA">
      <w:pPr>
        <w:pStyle w:val="B10"/>
        <w:rPr>
          <w:lang w:eastAsia="en-GB"/>
        </w:rPr>
      </w:pPr>
      <w:r w:rsidRPr="00690D42">
        <w:rPr>
          <w:lang w:eastAsia="en-GB"/>
        </w:rPr>
        <w:t>-</w:t>
      </w:r>
      <w:r w:rsidRPr="00690D42">
        <w:rPr>
          <w:lang w:eastAsia="en-GB"/>
        </w:rPr>
        <w:tab/>
        <w:t>Detect the presence of FBSs and MitM devices,</w:t>
      </w:r>
    </w:p>
    <w:p w14:paraId="36174E7A" w14:textId="77777777"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Estimate the position of FBS,</w:t>
      </w:r>
    </w:p>
    <w:p w14:paraId="372A6A86" w14:textId="77777777"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Improve the SS computation algorithm on UE.</w:t>
      </w:r>
    </w:p>
    <w:p w14:paraId="2C72C86B" w14:textId="77777777" w:rsidR="00772CC4" w:rsidRPr="00690D42" w:rsidRDefault="00772CC4" w:rsidP="00772CC4">
      <w:pPr>
        <w:pStyle w:val="Heading3"/>
      </w:pPr>
      <w:bookmarkStart w:id="2629" w:name="_Toc142334001"/>
      <w:r w:rsidRPr="00690D42">
        <w:t>6.24.3</w:t>
      </w:r>
      <w:r w:rsidRPr="00690D42">
        <w:tab/>
        <w:t>Evaluation</w:t>
      </w:r>
      <w:bookmarkEnd w:id="2629"/>
    </w:p>
    <w:p w14:paraId="295B8A73" w14:textId="77D35E6B" w:rsidR="002F0EBD" w:rsidRPr="00690D42" w:rsidRDefault="002F0EBD" w:rsidP="00772CC4">
      <w:r w:rsidRPr="00690D42">
        <w:rPr>
          <w:lang w:eastAsia="en-GB"/>
        </w:rPr>
        <w:t>This solution supports KI#3 partially, as follows:</w:t>
      </w:r>
    </w:p>
    <w:p w14:paraId="17053BCE" w14:textId="2C418B97" w:rsidR="00772CC4" w:rsidRPr="00690D42" w:rsidRDefault="002F0EBD" w:rsidP="0097539C">
      <w:pPr>
        <w:pStyle w:val="B10"/>
        <w:rPr>
          <w:lang w:eastAsia="en-GB"/>
        </w:rPr>
      </w:pPr>
      <w:r w:rsidRPr="00690D42">
        <w:t>- This solution allows UEs to detect FBS both in IDLE and CONNECTED modes</w:t>
      </w:r>
    </w:p>
    <w:p w14:paraId="6994D953" w14:textId="0592E6C7" w:rsidR="002F0EBD" w:rsidRPr="00690D42" w:rsidRDefault="002F0EBD" w:rsidP="0097539C">
      <w:pPr>
        <w:pStyle w:val="B10"/>
        <w:rPr>
          <w:lang w:eastAsia="en-GB"/>
        </w:rPr>
      </w:pPr>
      <w:r w:rsidRPr="00690D42">
        <w:t>- During IDLE mode, an attacker might be able to carry out a tailored attack against UEs at a specific area.</w:t>
      </w:r>
      <w:del w:id="2630" w:author="Anne-Lise Raffy" w:date="2023-06-26T14:47:00Z">
        <w:r w:rsidRPr="00690D42" w:rsidDel="0070645E">
          <w:delText xml:space="preserve">  </w:delText>
        </w:r>
      </w:del>
      <w:ins w:id="2631" w:author="Anne-Lise Raffy" w:date="2023-06-26T14:47:00Z">
        <w:r w:rsidR="0070645E">
          <w:t xml:space="preserve"> </w:t>
        </w:r>
      </w:ins>
      <w:r w:rsidRPr="00690D42">
        <w:t xml:space="preserve">Thus, this solution acts as an additional line of </w:t>
      </w:r>
      <w:del w:id="2632" w:author="Anne-Lise Raffy" w:date="2023-06-26T15:29:00Z">
        <w:r w:rsidRPr="00690D42" w:rsidDel="00A8223B">
          <w:delText>defense</w:delText>
        </w:r>
      </w:del>
      <w:ins w:id="2633" w:author="Anne-Lise Raffy" w:date="2023-06-26T15:29:00Z">
        <w:r w:rsidR="00A8223B" w:rsidRPr="00690D42">
          <w:t>defence</w:t>
        </w:r>
      </w:ins>
      <w:r w:rsidRPr="00690D42">
        <w:t xml:space="preserve"> that allows the majority of the UEs to detect and avoid FBS even before SIB1 is acquired</w:t>
      </w:r>
    </w:p>
    <w:p w14:paraId="17C8A9CD" w14:textId="7C62075D" w:rsidR="002F0EBD" w:rsidRPr="00690D42" w:rsidRDefault="002F0EBD" w:rsidP="0097539C">
      <w:pPr>
        <w:pStyle w:val="B10"/>
      </w:pPr>
      <w:r w:rsidRPr="00690D42">
        <w:t>- Beamforming is not a compulsory feature. This means that base stations that do not support beam forming cannot support this solution</w:t>
      </w:r>
    </w:p>
    <w:p w14:paraId="57C175E4" w14:textId="1D683396" w:rsidR="00EE0F81" w:rsidRPr="00507CE2" w:rsidRDefault="00EE0F81" w:rsidP="006D1B8C">
      <w:r w:rsidRPr="00507CE2">
        <w:t>- Based on RAN 2 evaluation (S3-211427): ‘</w:t>
      </w:r>
      <w:r w:rsidRPr="00507CE2">
        <w:rPr>
          <w:lang w:eastAsia="zh-CN"/>
        </w:rPr>
        <w:t>the reporting RSRP/RSRQ/RSSI/beam level information of SSB or CSI-RS is supported since Rel-15</w:t>
      </w:r>
      <w:r w:rsidR="0097539C" w:rsidRPr="00507CE2">
        <w:rPr>
          <w:lang w:eastAsia="zh-CN"/>
        </w:rPr>
        <w:t>'</w:t>
      </w:r>
      <w:r w:rsidRPr="00507CE2">
        <w:rPr>
          <w:lang w:eastAsia="zh-CN"/>
        </w:rPr>
        <w:t xml:space="preserve">. Therefore, the approach proposed for connected mode (first bullet in </w:t>
      </w:r>
      <w:r w:rsidRPr="00507CE2">
        <w:t xml:space="preserve">6.24.2.3) </w:t>
      </w:r>
      <w:r w:rsidRPr="00507CE2">
        <w:rPr>
          <w:lang w:eastAsia="zh-CN"/>
        </w:rPr>
        <w:t>in which the UE reports the used beam and the network compares them with the used ones is feasible to implement without big changes.</w:t>
      </w:r>
    </w:p>
    <w:p w14:paraId="66C7C9E0" w14:textId="7DDC7DDD" w:rsidR="002F0EBD" w:rsidRPr="00507CE2" w:rsidRDefault="002F0EBD" w:rsidP="002F0EBD">
      <w:pPr>
        <w:pStyle w:val="EditorsNote"/>
      </w:pPr>
      <w:del w:id="2634" w:author="Ivy Guo" w:date="2023-08-07T16:51:00Z">
        <w:r w:rsidRPr="00507CE2" w:rsidDel="00FB3A0D">
          <w:delText>Editor's Note</w:delText>
        </w:r>
      </w:del>
      <w:ins w:id="2635" w:author="Ivy Guo" w:date="2023-08-07T16:51:00Z">
        <w:r w:rsidR="00FB3A0D">
          <w:t>NOTE</w:t>
        </w:r>
      </w:ins>
      <w:r w:rsidRPr="00507CE2">
        <w:t>: Feasibility and effectiveness in a real environment are for FFS.</w:t>
      </w:r>
    </w:p>
    <w:p w14:paraId="199887E5" w14:textId="14136A3B" w:rsidR="002F0EBD" w:rsidRPr="00507CE2" w:rsidRDefault="002F0EBD" w:rsidP="002F0EBD">
      <w:pPr>
        <w:pStyle w:val="EditorsNote"/>
      </w:pPr>
      <w:del w:id="2636" w:author="Ivy Guo" w:date="2023-08-07T16:51:00Z">
        <w:r w:rsidRPr="00507CE2" w:rsidDel="00FB3A0D">
          <w:delText>Editor's Note</w:delText>
        </w:r>
      </w:del>
      <w:ins w:id="2637" w:author="Ivy Guo" w:date="2023-08-07T16:51:00Z">
        <w:r w:rsidR="00FB3A0D">
          <w:t>NOTE</w:t>
        </w:r>
      </w:ins>
      <w:r w:rsidRPr="00507CE2">
        <w:t>: RAN needs to evaluate the potential impact</w:t>
      </w:r>
      <w:r w:rsidR="00EE0F81" w:rsidRPr="00507CE2">
        <w:t xml:space="preserve"> in IDLE mode</w:t>
      </w:r>
      <w:r w:rsidRPr="00507CE2">
        <w:t>.</w:t>
      </w:r>
    </w:p>
    <w:p w14:paraId="3C6A974C" w14:textId="0768C961" w:rsidR="00FB092D" w:rsidRPr="00507CE2" w:rsidRDefault="002F0EBD" w:rsidP="0097539C">
      <w:pPr>
        <w:pStyle w:val="EditorsNote"/>
      </w:pPr>
      <w:del w:id="2638" w:author="Ivy Guo" w:date="2023-08-07T16:51:00Z">
        <w:r w:rsidRPr="00507CE2" w:rsidDel="00FB3A0D">
          <w:delText>Editor's Note</w:delText>
        </w:r>
      </w:del>
      <w:ins w:id="2639" w:author="Ivy Guo" w:date="2023-08-07T16:51:00Z">
        <w:r w:rsidR="00FB3A0D">
          <w:t>NOTE</w:t>
        </w:r>
      </w:ins>
      <w:r w:rsidRPr="00507CE2">
        <w:t>: The complexity of the storage and management of gNB information on the UE, while the UE is mobile, is FFS.</w:t>
      </w:r>
    </w:p>
    <w:p w14:paraId="5F94AA0D" w14:textId="507C7AB9" w:rsidR="00F40B84" w:rsidRPr="00690D42" w:rsidRDefault="00FB092D">
      <w:pPr>
        <w:pStyle w:val="Heading2"/>
      </w:pPr>
      <w:bookmarkStart w:id="2640" w:name="_Toc142334002"/>
      <w:r w:rsidRPr="00507CE2">
        <w:t>6.25</w:t>
      </w:r>
      <w:r w:rsidRPr="00507CE2">
        <w:tab/>
      </w:r>
      <w:r w:rsidRPr="00507CE2">
        <w:tab/>
        <w:t xml:space="preserve">Solution #25: </w:t>
      </w:r>
      <w:r w:rsidRPr="00507CE2">
        <w:rPr>
          <w:rFonts w:hint="eastAsia"/>
        </w:rPr>
        <w:t>D</w:t>
      </w:r>
      <w:r w:rsidRPr="00507CE2">
        <w:t>e</w:t>
      </w:r>
      <w:r w:rsidRPr="00690D42">
        <w:t>tection of Man-in-the-Middle false base station</w:t>
      </w:r>
      <w:r w:rsidR="00F40B84" w:rsidRPr="00690D42">
        <w:t>s</w:t>
      </w:r>
      <w:bookmarkEnd w:id="2640"/>
    </w:p>
    <w:p w14:paraId="3BD7DEA7" w14:textId="77777777" w:rsidR="00FB092D" w:rsidRPr="00690D42" w:rsidRDefault="00FB092D" w:rsidP="00FB092D">
      <w:pPr>
        <w:pStyle w:val="Heading3"/>
      </w:pPr>
      <w:bookmarkStart w:id="2641" w:name="_Toc142334003"/>
      <w:r w:rsidRPr="00690D42">
        <w:t>6.25.1</w:t>
      </w:r>
      <w:r w:rsidRPr="00690D42">
        <w:tab/>
        <w:t>Introduction</w:t>
      </w:r>
      <w:bookmarkEnd w:id="2641"/>
    </w:p>
    <w:p w14:paraId="6385865C" w14:textId="4CA08C25" w:rsidR="00FB092D" w:rsidRPr="00690D42" w:rsidRDefault="00FB092D" w:rsidP="00FB092D">
      <w:pPr>
        <w:rPr>
          <w:lang w:eastAsia="x-none"/>
        </w:rPr>
      </w:pPr>
      <w:r w:rsidRPr="00690D42">
        <w:rPr>
          <w:rFonts w:hint="eastAsia"/>
          <w:lang w:eastAsia="ja-JP"/>
        </w:rPr>
        <w:t>This solution addresses</w:t>
      </w:r>
      <w:r w:rsidRPr="00690D42">
        <w:rPr>
          <w:lang w:eastAsia="ja-JP"/>
        </w:rPr>
        <w:t xml:space="preserve"> the first requirement of key issue #3 </w:t>
      </w:r>
      <w:r w:rsidR="0097539C" w:rsidRPr="00690D42">
        <w:rPr>
          <w:lang w:eastAsia="ja-JP"/>
        </w:rPr>
        <w:t>"</w:t>
      </w:r>
      <w:r w:rsidRPr="00690D42">
        <w:t>Network detection of false base sta</w:t>
      </w:r>
      <w:r w:rsidRPr="00507CE2">
        <w:t>tions</w:t>
      </w:r>
      <w:r w:rsidR="0070645E" w:rsidRPr="00507CE2">
        <w:rPr>
          <w:lang w:eastAsia="ja-JP"/>
        </w:rPr>
        <w:t>"</w:t>
      </w:r>
      <w:r w:rsidRPr="00507CE2">
        <w:rPr>
          <w:lang w:eastAsia="x-none"/>
        </w:rPr>
        <w:t>.</w:t>
      </w:r>
      <w:r w:rsidRPr="00690D42">
        <w:rPr>
          <w:lang w:eastAsia="x-none"/>
        </w:rPr>
        <w:t xml:space="preserve"> </w:t>
      </w:r>
    </w:p>
    <w:p w14:paraId="1480522A" w14:textId="28A06682" w:rsidR="00FB092D" w:rsidRPr="00690D42" w:rsidRDefault="00FB092D" w:rsidP="00FB092D">
      <w:pPr>
        <w:rPr>
          <w:lang w:eastAsia="zh-CN"/>
        </w:rPr>
      </w:pPr>
      <w:r w:rsidRPr="00690D42">
        <w:t>A false base station (FBS) capable of performing man-in-the-middle (MitM) attacks consists of two parts, i.e. a fake gNB unit and a fake UE unit</w:t>
      </w:r>
      <w:r w:rsidRPr="00690D42">
        <w:rPr>
          <w:lang w:eastAsia="zh-CN"/>
        </w:rPr>
        <w:t xml:space="preserve">. The logic between the fake gNB and the fake UE allows an attacker to process incoming </w:t>
      </w:r>
      <w:r w:rsidRPr="00690D42">
        <w:rPr>
          <w:lang w:eastAsia="zh-CN"/>
        </w:rPr>
        <w:lastRenderedPageBreak/>
        <w:t xml:space="preserve">message and just forward them, but also drop, manipulate or inject specific messages. These operations require receiving, </w:t>
      </w:r>
      <w:del w:id="2642" w:author="Anne-Lise Raffy" w:date="2023-06-26T15:29:00Z">
        <w:r w:rsidRPr="00690D42" w:rsidDel="00A8223B">
          <w:rPr>
            <w:lang w:eastAsia="zh-CN"/>
          </w:rPr>
          <w:delText>processsing</w:delText>
        </w:r>
      </w:del>
      <w:ins w:id="2643" w:author="Anne-Lise Raffy" w:date="2023-06-26T15:29:00Z">
        <w:r w:rsidR="00A8223B" w:rsidRPr="00690D42">
          <w:rPr>
            <w:lang w:eastAsia="zh-CN"/>
          </w:rPr>
          <w:t>processing</w:t>
        </w:r>
      </w:ins>
      <w:r w:rsidRPr="00690D42">
        <w:rPr>
          <w:lang w:eastAsia="zh-CN"/>
        </w:rPr>
        <w:t>, and retransmissing the messages and cannot be performed without introducing some processing delay.</w:t>
      </w:r>
    </w:p>
    <w:p w14:paraId="19DCC776" w14:textId="29323850" w:rsidR="00FB092D" w:rsidRPr="00690D42" w:rsidRDefault="00FB092D" w:rsidP="00FB092D">
      <w:pPr>
        <w:rPr>
          <w:lang w:eastAsia="ja-JP"/>
        </w:rPr>
      </w:pPr>
      <w:r w:rsidRPr="00690D42">
        <w:rPr>
          <w:lang w:eastAsia="ja-JP"/>
        </w:rPr>
        <w:t>This solution is based on the link allocated resource parameters between a UE and the gNB, i.e. UE</w:t>
      </w:r>
      <w:r w:rsidR="0097539C" w:rsidRPr="00690D42">
        <w:rPr>
          <w:lang w:eastAsia="ja-JP"/>
        </w:rPr>
        <w:t>'</w:t>
      </w:r>
      <w:r w:rsidRPr="00690D42">
        <w:rPr>
          <w:lang w:eastAsia="ja-JP"/>
        </w:rPr>
        <w:t xml:space="preserve">s </w:t>
      </w:r>
      <w:r w:rsidRPr="00690D42">
        <w:rPr>
          <w:i/>
          <w:lang w:eastAsia="ja-JP"/>
        </w:rPr>
        <w:t>SFN</w:t>
      </w:r>
      <w:r w:rsidRPr="00690D42">
        <w:rPr>
          <w:b/>
          <w:lang w:eastAsia="ja-JP"/>
        </w:rPr>
        <w:t xml:space="preserve"> </w:t>
      </w:r>
      <w:r w:rsidRPr="00690D42">
        <w:rPr>
          <w:lang w:eastAsia="ja-JP"/>
        </w:rPr>
        <w:t xml:space="preserve">(system frame number). The gNB can compare the SFN it has allocated to the UE </w:t>
      </w:r>
      <w:r w:rsidRPr="00507CE2">
        <w:rPr>
          <w:lang w:eastAsia="ja-JP"/>
        </w:rPr>
        <w:t xml:space="preserve">(it would be the SFN of the </w:t>
      </w:r>
      <w:r w:rsidR="0097539C" w:rsidRPr="00507CE2">
        <w:rPr>
          <w:lang w:eastAsia="ja-JP"/>
        </w:rPr>
        <w:t>"</w:t>
      </w:r>
      <w:r w:rsidRPr="00507CE2">
        <w:rPr>
          <w:lang w:eastAsia="ja-JP"/>
        </w:rPr>
        <w:t>fake UE</w:t>
      </w:r>
      <w:r w:rsidR="0070645E" w:rsidRPr="00507CE2">
        <w:rPr>
          <w:lang w:eastAsia="ja-JP"/>
        </w:rPr>
        <w:t>"</w:t>
      </w:r>
      <w:r w:rsidRPr="00507CE2">
        <w:rPr>
          <w:lang w:eastAsia="ja-JP"/>
        </w:rPr>
        <w:t xml:space="preserve"> if one sits in between) and the </w:t>
      </w:r>
      <w:r w:rsidR="0097539C" w:rsidRPr="00507CE2">
        <w:rPr>
          <w:lang w:eastAsia="ja-JP"/>
        </w:rPr>
        <w:t>"</w:t>
      </w:r>
      <w:r w:rsidRPr="00507CE2">
        <w:rPr>
          <w:lang w:eastAsia="ja-JP"/>
        </w:rPr>
        <w:t>real</w:t>
      </w:r>
      <w:r w:rsidR="0070645E" w:rsidRPr="00507CE2">
        <w:rPr>
          <w:lang w:eastAsia="ja-JP"/>
        </w:rPr>
        <w:t>"</w:t>
      </w:r>
      <w:r w:rsidRPr="00507CE2">
        <w:rPr>
          <w:lang w:eastAsia="ja-JP"/>
        </w:rPr>
        <w:t xml:space="preserve"> SFN that the UE has reported to determine t</w:t>
      </w:r>
      <w:r w:rsidRPr="00690D42">
        <w:rPr>
          <w:lang w:eastAsia="ja-JP"/>
        </w:rPr>
        <w:t xml:space="preserve">he existence of a FBS. </w:t>
      </w:r>
    </w:p>
    <w:p w14:paraId="45DCC82B" w14:textId="77777777" w:rsidR="00FB092D" w:rsidRPr="00690D42" w:rsidRDefault="00FB092D" w:rsidP="00FB092D">
      <w:pPr>
        <w:rPr>
          <w:lang w:eastAsia="ja-JP"/>
        </w:rPr>
      </w:pPr>
      <w:r w:rsidRPr="00690D42">
        <w:rPr>
          <w:lang w:eastAsia="ja-JP"/>
        </w:rPr>
        <w:t xml:space="preserve">This solution does not address the scenario where a malicious node RF repeater relays messages of a victim UE to the real gNB. Note that even if such malicious RF repeaters relays are present, those devices cannot perform a MitM attack as such since they cannot drop/inject/manipulate specific messages as such. </w:t>
      </w:r>
    </w:p>
    <w:p w14:paraId="41F7EC58" w14:textId="77777777" w:rsidR="00FB092D" w:rsidRPr="00690D42" w:rsidRDefault="00FB092D" w:rsidP="00FB092D">
      <w:pPr>
        <w:pStyle w:val="Heading3"/>
      </w:pPr>
      <w:bookmarkStart w:id="2644" w:name="_Toc142334004"/>
      <w:r w:rsidRPr="00690D42">
        <w:t>6.25.2</w:t>
      </w:r>
      <w:r w:rsidRPr="00690D42">
        <w:tab/>
        <w:t>Solution Details</w:t>
      </w:r>
      <w:bookmarkEnd w:id="2644"/>
    </w:p>
    <w:p w14:paraId="72938DDE" w14:textId="1791906B" w:rsidR="00753260" w:rsidRPr="00690D42" w:rsidRDefault="00753260" w:rsidP="00D564DB">
      <w:pPr>
        <w:pStyle w:val="TH"/>
      </w:pPr>
      <w:r w:rsidRPr="00690D42">
        <w:rPr>
          <w:noProof/>
        </w:rPr>
        <w:drawing>
          <wp:inline distT="0" distB="0" distL="0" distR="0" wp14:anchorId="465E1CC2" wp14:editId="07ABBA8E">
            <wp:extent cx="4351655" cy="3669184"/>
            <wp:effectExtent l="0" t="0" r="4445" b="127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356143" cy="3672968"/>
                    </a:xfrm>
                    <a:prstGeom prst="rect">
                      <a:avLst/>
                    </a:prstGeom>
                  </pic:spPr>
                </pic:pic>
              </a:graphicData>
            </a:graphic>
          </wp:inline>
        </w:drawing>
      </w:r>
    </w:p>
    <w:p w14:paraId="4F2969A4" w14:textId="1E594258" w:rsidR="00FB092D" w:rsidRPr="00690D42" w:rsidRDefault="00FB092D" w:rsidP="0097539C">
      <w:pPr>
        <w:pStyle w:val="TF"/>
      </w:pPr>
      <w:r w:rsidRPr="00690D42">
        <w:t>Figure 6.25.2-1</w:t>
      </w:r>
      <w:r w:rsidR="0097539C" w:rsidRPr="00690D42">
        <w:t>:</w:t>
      </w:r>
      <w:r w:rsidRPr="00690D42">
        <w:t xml:space="preserve"> Flow diagram showing detection of man-in-the-middle attack</w:t>
      </w:r>
    </w:p>
    <w:p w14:paraId="02C69FFC" w14:textId="77777777" w:rsidR="00FB092D" w:rsidRPr="00690D42" w:rsidRDefault="00FB092D" w:rsidP="00FB092D">
      <w:r w:rsidRPr="00690D42">
        <w:t xml:space="preserve">The steps can be summarized as follows. </w:t>
      </w:r>
    </w:p>
    <w:p w14:paraId="18F42D23" w14:textId="041EA627" w:rsidR="00FB092D" w:rsidRPr="00690D42" w:rsidRDefault="0097539C" w:rsidP="0097539C">
      <w:pPr>
        <w:pStyle w:val="B10"/>
      </w:pPr>
      <w:r w:rsidRPr="00690D42">
        <w:t>1.</w:t>
      </w:r>
      <w:r w:rsidRPr="00690D42">
        <w:tab/>
      </w:r>
      <w:r w:rsidR="00FB092D" w:rsidRPr="00690D42">
        <w:t xml:space="preserve">Assuming a </w:t>
      </w:r>
      <w:r w:rsidR="00FB092D" w:rsidRPr="00690D42">
        <w:rPr>
          <w:rFonts w:hint="eastAsia"/>
        </w:rPr>
        <w:t xml:space="preserve">UE </w:t>
      </w:r>
      <w:r w:rsidR="00FB092D" w:rsidRPr="00690D42">
        <w:t xml:space="preserve">has </w:t>
      </w:r>
      <w:r w:rsidR="00FB092D" w:rsidRPr="00690D42">
        <w:rPr>
          <w:rFonts w:hint="eastAsia"/>
        </w:rPr>
        <w:t xml:space="preserve">established a connection with </w:t>
      </w:r>
      <w:r w:rsidR="00FB092D" w:rsidRPr="00690D42">
        <w:t>a</w:t>
      </w:r>
      <w:r w:rsidR="00FB092D" w:rsidRPr="00690D42">
        <w:rPr>
          <w:rFonts w:hint="eastAsia"/>
        </w:rPr>
        <w:t xml:space="preserve"> real gNB through </w:t>
      </w:r>
      <w:r w:rsidR="00FB092D" w:rsidRPr="00690D42">
        <w:t>a</w:t>
      </w:r>
      <w:r w:rsidR="00FB092D" w:rsidRPr="00690D42">
        <w:rPr>
          <w:rFonts w:hint="eastAsia"/>
        </w:rPr>
        <w:t xml:space="preserve"> MitM gNB.</w:t>
      </w:r>
      <w:r w:rsidR="00FB092D" w:rsidRPr="00690D42">
        <w:t xml:space="preserve"> The RRC </w:t>
      </w:r>
      <w:r w:rsidR="00FB092D" w:rsidRPr="00690D42">
        <w:rPr>
          <w:rFonts w:hint="eastAsia"/>
        </w:rPr>
        <w:t xml:space="preserve">security is established, i.e. all RRC messages are protected from the FBS. </w:t>
      </w:r>
    </w:p>
    <w:p w14:paraId="6A746018" w14:textId="5413045E" w:rsidR="00FB092D" w:rsidRPr="00507CE2" w:rsidRDefault="0097539C" w:rsidP="0097539C">
      <w:pPr>
        <w:pStyle w:val="B10"/>
      </w:pPr>
      <w:r w:rsidRPr="00690D42">
        <w:t>2.</w:t>
      </w:r>
      <w:r w:rsidRPr="00690D42">
        <w:tab/>
      </w:r>
      <w:r w:rsidR="00FB092D" w:rsidRPr="00690D42">
        <w:t>In order for a UE to send a RRC message (to trigger the FBS detection), the UE requests resource from the FBS according to the current RAN procedure. Assuming the set of SFN parameters allocated by the FBS is indicated by SFN1 (in this solution SFN refe</w:t>
      </w:r>
      <w:r w:rsidR="00FB092D" w:rsidRPr="00507CE2">
        <w:t xml:space="preserve">rs to system frame number, subframe number, timeslot, start symbol as well as parameters in the resource allocation message, in particular, the </w:t>
      </w:r>
      <w:r w:rsidRPr="00507CE2">
        <w:t>"</w:t>
      </w:r>
      <w:r w:rsidR="00FB092D" w:rsidRPr="00507CE2">
        <w:t>k2</w:t>
      </w:r>
      <w:r w:rsidR="0070645E" w:rsidRPr="00507CE2">
        <w:t>"</w:t>
      </w:r>
      <w:r w:rsidR="00FB092D" w:rsidRPr="00507CE2">
        <w:t xml:space="preserve"> value). </w:t>
      </w:r>
    </w:p>
    <w:p w14:paraId="0D977B66" w14:textId="058990F3" w:rsidR="00FB092D" w:rsidRPr="00507CE2" w:rsidRDefault="0097539C" w:rsidP="0097539C">
      <w:pPr>
        <w:pStyle w:val="B10"/>
      </w:pPr>
      <w:r w:rsidRPr="00507CE2">
        <w:t>3.</w:t>
      </w:r>
      <w:r w:rsidRPr="00507CE2">
        <w:tab/>
      </w:r>
      <w:r w:rsidR="00FB092D" w:rsidRPr="00507CE2">
        <w:t xml:space="preserve">The UE sends a RRC message to trigger FBS detection. </w:t>
      </w:r>
      <w:r w:rsidR="00506C4A" w:rsidRPr="00507CE2">
        <w:t xml:space="preserve">To avoid defining a new RRC message, the existing RRC message </w:t>
      </w:r>
      <w:r w:rsidRPr="00507CE2">
        <w:t>"</w:t>
      </w:r>
      <w:r w:rsidR="00506C4A" w:rsidRPr="00507CE2">
        <w:t>UEAssistanceInformation</w:t>
      </w:r>
      <w:r w:rsidR="0070645E" w:rsidRPr="00507CE2">
        <w:t>"</w:t>
      </w:r>
      <w:del w:id="2645" w:author="Anne-Lise Raffy" w:date="2023-06-26T14:47:00Z">
        <w:r w:rsidR="00506C4A" w:rsidRPr="00507CE2" w:rsidDel="0070645E">
          <w:delText xml:space="preserve">  </w:delText>
        </w:r>
      </w:del>
      <w:ins w:id="2646" w:author="Anne-Lise Raffy" w:date="2023-06-26T14:47:00Z">
        <w:r w:rsidR="0070645E" w:rsidRPr="00507CE2">
          <w:t xml:space="preserve"> </w:t>
        </w:r>
      </w:ins>
      <w:r w:rsidR="00506C4A" w:rsidRPr="00507CE2">
        <w:t xml:space="preserve">can be used with a new optional element </w:t>
      </w:r>
      <w:r w:rsidRPr="00507CE2">
        <w:t>"</w:t>
      </w:r>
      <w:r w:rsidR="00506C4A" w:rsidRPr="00507CE2">
        <w:t>SFN Check</w:t>
      </w:r>
      <w:r w:rsidR="0070645E" w:rsidRPr="00507CE2">
        <w:t>"</w:t>
      </w:r>
      <w:r w:rsidR="00506C4A" w:rsidRPr="00507CE2">
        <w:t xml:space="preserve"> to trigger FBS detection. </w:t>
      </w:r>
    </w:p>
    <w:p w14:paraId="0765A324" w14:textId="181F758D" w:rsidR="00FB092D" w:rsidRPr="00507CE2" w:rsidRDefault="0097539C" w:rsidP="0097539C">
      <w:pPr>
        <w:pStyle w:val="B10"/>
      </w:pPr>
      <w:r w:rsidRPr="00507CE2">
        <w:t>4.</w:t>
      </w:r>
      <w:r w:rsidRPr="00507CE2">
        <w:tab/>
      </w:r>
      <w:r w:rsidR="00FB092D" w:rsidRPr="00507CE2">
        <w:t xml:space="preserve">As usual, the FBS intends to forward the RRC message to gNB. First, the FBS (or the fake UE) needs to request resource from the gNB. Assuming the gNB will allocate a set of SFN parameters, i.e. SFN2 to the Fake UE. </w:t>
      </w:r>
    </w:p>
    <w:p w14:paraId="61306090" w14:textId="561253A3" w:rsidR="00FB092D" w:rsidRPr="00507CE2" w:rsidRDefault="0097539C" w:rsidP="0097539C">
      <w:pPr>
        <w:pStyle w:val="B10"/>
      </w:pPr>
      <w:r w:rsidRPr="00507CE2">
        <w:t>5.</w:t>
      </w:r>
      <w:r w:rsidRPr="00507CE2">
        <w:tab/>
      </w:r>
      <w:r w:rsidR="00FB092D" w:rsidRPr="00507CE2">
        <w:t xml:space="preserve">The FBS (Fake UE) forwards the RRC message to the gNB according to the scheduled SFN2. </w:t>
      </w:r>
    </w:p>
    <w:p w14:paraId="17F54EE7" w14:textId="1BEC95F5" w:rsidR="00FB092D" w:rsidRPr="00690D42" w:rsidRDefault="0097539C" w:rsidP="0097539C">
      <w:pPr>
        <w:pStyle w:val="B10"/>
      </w:pPr>
      <w:r w:rsidRPr="00507CE2">
        <w:t>6.</w:t>
      </w:r>
      <w:r w:rsidRPr="00507CE2">
        <w:tab/>
      </w:r>
      <w:r w:rsidR="00506C4A" w:rsidRPr="00507CE2">
        <w:t xml:space="preserve">Once received the </w:t>
      </w:r>
      <w:r w:rsidRPr="00507CE2">
        <w:t>"</w:t>
      </w:r>
      <w:r w:rsidR="00506C4A" w:rsidRPr="00507CE2">
        <w:t>SFN Check</w:t>
      </w:r>
      <w:r w:rsidR="0070645E" w:rsidRPr="00507CE2">
        <w:t>"</w:t>
      </w:r>
      <w:r w:rsidR="00506C4A" w:rsidRPr="00507CE2">
        <w:t xml:space="preserve"> indicat</w:t>
      </w:r>
      <w:r w:rsidR="00506C4A" w:rsidRPr="00690D42">
        <w:t xml:space="preserve">or, the </w:t>
      </w:r>
      <w:r w:rsidR="00FB092D" w:rsidRPr="00690D42">
        <w:t xml:space="preserve">gNB stores SFN2 it allocated. </w:t>
      </w:r>
    </w:p>
    <w:p w14:paraId="38E0BE8C" w14:textId="58267A35" w:rsidR="00FB092D" w:rsidRPr="00507CE2" w:rsidRDefault="0097539C" w:rsidP="0097539C">
      <w:pPr>
        <w:pStyle w:val="B10"/>
      </w:pPr>
      <w:r w:rsidRPr="00690D42">
        <w:lastRenderedPageBreak/>
        <w:t>7.</w:t>
      </w:r>
      <w:r w:rsidRPr="00690D42">
        <w:tab/>
      </w:r>
      <w:r w:rsidR="00FB092D" w:rsidRPr="00690D42">
        <w:t xml:space="preserve">The UE sends the SFN1 </w:t>
      </w:r>
      <w:r w:rsidR="00FB092D" w:rsidRPr="00507CE2">
        <w:t>value (allocated at step 2) in a RRC message (security protected from FBS)</w:t>
      </w:r>
      <w:r w:rsidR="00506C4A" w:rsidRPr="00507CE2">
        <w:t xml:space="preserve">. To avoid defining a new RRC message, the existing RRC message </w:t>
      </w:r>
      <w:r w:rsidRPr="00507CE2">
        <w:t>"</w:t>
      </w:r>
      <w:r w:rsidR="00506C4A" w:rsidRPr="00507CE2">
        <w:rPr>
          <w:rFonts w:hint="eastAsia"/>
        </w:rPr>
        <w:t>UEAssista</w:t>
      </w:r>
      <w:r w:rsidR="00506C4A" w:rsidRPr="00507CE2">
        <w:t>nce</w:t>
      </w:r>
      <w:r w:rsidR="00506C4A" w:rsidRPr="00507CE2">
        <w:rPr>
          <w:rFonts w:hint="eastAsia"/>
        </w:rPr>
        <w:t>Inform</w:t>
      </w:r>
      <w:ins w:id="2647" w:author="Anne-Lise Raffy" w:date="2023-06-26T15:29:00Z">
        <w:r w:rsidR="00A8223B">
          <w:t>a</w:t>
        </w:r>
      </w:ins>
      <w:r w:rsidR="00506C4A" w:rsidRPr="00507CE2">
        <w:rPr>
          <w:rFonts w:hint="eastAsia"/>
        </w:rPr>
        <w:t>tion</w:t>
      </w:r>
      <w:r w:rsidR="0070645E" w:rsidRPr="00507CE2">
        <w:t>"</w:t>
      </w:r>
      <w:r w:rsidR="00506C4A" w:rsidRPr="00507CE2">
        <w:t xml:space="preserve"> can be used</w:t>
      </w:r>
      <w:r w:rsidR="00506C4A" w:rsidRPr="00507CE2">
        <w:rPr>
          <w:rFonts w:hint="eastAsia"/>
        </w:rPr>
        <w:t xml:space="preserve"> with </w:t>
      </w:r>
      <w:r w:rsidR="00506C4A" w:rsidRPr="00507CE2">
        <w:t xml:space="preserve">a </w:t>
      </w:r>
      <w:r w:rsidR="00506C4A" w:rsidRPr="00507CE2">
        <w:rPr>
          <w:rFonts w:hint="eastAsia"/>
        </w:rPr>
        <w:t xml:space="preserve">new </w:t>
      </w:r>
      <w:r w:rsidR="00506C4A" w:rsidRPr="00507CE2">
        <w:t xml:space="preserve">optional </w:t>
      </w:r>
      <w:r w:rsidR="00506C4A" w:rsidRPr="00507CE2">
        <w:rPr>
          <w:rFonts w:hint="eastAsia"/>
        </w:rPr>
        <w:t xml:space="preserve">element </w:t>
      </w:r>
      <w:r w:rsidRPr="00507CE2">
        <w:t>"</w:t>
      </w:r>
      <w:r w:rsidR="00506C4A" w:rsidRPr="00507CE2">
        <w:rPr>
          <w:rFonts w:hint="eastAsia"/>
        </w:rPr>
        <w:t>SFN result</w:t>
      </w:r>
      <w:r w:rsidR="0070645E" w:rsidRPr="00507CE2">
        <w:t>"</w:t>
      </w:r>
      <w:r w:rsidR="00506C4A" w:rsidRPr="00507CE2">
        <w:t xml:space="preserve"> (its value set to SFN1)</w:t>
      </w:r>
      <w:r w:rsidR="00506C4A" w:rsidRPr="00507CE2">
        <w:rPr>
          <w:rFonts w:hint="eastAsia"/>
        </w:rPr>
        <w:t>.</w:t>
      </w:r>
    </w:p>
    <w:p w14:paraId="20FAD767" w14:textId="530921E8" w:rsidR="00FB092D" w:rsidRPr="00507CE2" w:rsidRDefault="0097539C" w:rsidP="0097539C">
      <w:pPr>
        <w:pStyle w:val="B10"/>
      </w:pPr>
      <w:r w:rsidRPr="00507CE2">
        <w:t>8.</w:t>
      </w:r>
      <w:r w:rsidRPr="00507CE2">
        <w:tab/>
      </w:r>
      <w:r w:rsidR="00FB092D" w:rsidRPr="00507CE2">
        <w:t xml:space="preserve">The FBS (Fake UE) unknowingly forwards to the gNB. </w:t>
      </w:r>
    </w:p>
    <w:p w14:paraId="52265C64" w14:textId="32CF3AA2" w:rsidR="00FB092D" w:rsidRPr="00507CE2" w:rsidRDefault="0097539C" w:rsidP="0097539C">
      <w:pPr>
        <w:pStyle w:val="B10"/>
      </w:pPr>
      <w:r w:rsidRPr="00507CE2">
        <w:t>9.</w:t>
      </w:r>
      <w:r w:rsidRPr="00507CE2">
        <w:tab/>
      </w:r>
      <w:r w:rsidR="00FB092D" w:rsidRPr="00507CE2">
        <w:t xml:space="preserve">The gNB compares the SFN1 value </w:t>
      </w:r>
      <w:r w:rsidR="00506C4A" w:rsidRPr="00507CE2">
        <w:t xml:space="preserve">received </w:t>
      </w:r>
      <w:r w:rsidR="00FB092D" w:rsidRPr="00507CE2">
        <w:t xml:space="preserve">with the SFN2 value stored and determine whether there is a FBS </w:t>
      </w:r>
    </w:p>
    <w:p w14:paraId="24B3373B" w14:textId="1F1B1BF0" w:rsidR="00FB092D" w:rsidRPr="00507CE2" w:rsidRDefault="00FB092D" w:rsidP="00FB092D">
      <w:pPr>
        <w:keepLines/>
      </w:pPr>
      <w:r w:rsidRPr="00507CE2">
        <w:t xml:space="preserve">This solution can be adapted to support </w:t>
      </w:r>
      <w:r w:rsidR="0097539C" w:rsidRPr="00507CE2">
        <w:t>"</w:t>
      </w:r>
      <w:r w:rsidRPr="00507CE2">
        <w:t>on demand</w:t>
      </w:r>
      <w:r w:rsidR="0070645E" w:rsidRPr="00507CE2">
        <w:t>"</w:t>
      </w:r>
      <w:r w:rsidRPr="00507CE2">
        <w:t xml:space="preserve"> FBS detection by having the base station send a protected RRC message to the UE indicating that the FBS detection procedure needs to be started. This message is included between message 1 and message 2 in the Figure. Since this message is security protected, the attacker is not able to know the content or tell from a normal RRC </w:t>
      </w:r>
      <w:del w:id="2648" w:author="Anne-Lise Raffy" w:date="2023-06-26T15:29:00Z">
        <w:r w:rsidRPr="00507CE2" w:rsidDel="00A8223B">
          <w:delText>messeage</w:delText>
        </w:r>
      </w:del>
      <w:ins w:id="2649" w:author="Anne-Lise Raffy" w:date="2023-06-26T15:29:00Z">
        <w:r w:rsidR="00A8223B" w:rsidRPr="00507CE2">
          <w:t>message</w:t>
        </w:r>
      </w:ins>
      <w:r w:rsidRPr="00507CE2">
        <w:t xml:space="preserve">. </w:t>
      </w:r>
    </w:p>
    <w:p w14:paraId="0A5A902E" w14:textId="7DCE530F" w:rsidR="00FB092D" w:rsidRPr="00690D42" w:rsidRDefault="00FB092D" w:rsidP="0097539C">
      <w:pPr>
        <w:pStyle w:val="NO"/>
      </w:pPr>
      <w:r w:rsidRPr="00507CE2">
        <w:t>NOTE</w:t>
      </w:r>
      <w:r w:rsidR="0097539C" w:rsidRPr="00507CE2">
        <w:t xml:space="preserve"> </w:t>
      </w:r>
      <w:r w:rsidRPr="00507CE2">
        <w:t xml:space="preserve">1: </w:t>
      </w:r>
      <w:r w:rsidR="0097539C" w:rsidRPr="00507CE2">
        <w:tab/>
      </w:r>
      <w:r w:rsidRPr="00507CE2">
        <w:t>SFNs are not protected by crypto. So, th</w:t>
      </w:r>
      <w:r w:rsidRPr="00690D42">
        <w:t>is solution should study whether a resourceful attacker can acquire all SF</w:t>
      </w:r>
      <w:r w:rsidRPr="00690D42">
        <w:rPr>
          <w:rFonts w:hint="eastAsia"/>
          <w:lang w:eastAsia="zh-CN"/>
        </w:rPr>
        <w:t>N</w:t>
      </w:r>
      <w:r w:rsidRPr="00690D42">
        <w:t>s from legitimate gNB and use the one that fits the case.</w:t>
      </w:r>
    </w:p>
    <w:p w14:paraId="4F59DB99" w14:textId="6587189E" w:rsidR="00FB092D" w:rsidRPr="00690D42" w:rsidRDefault="00FB092D" w:rsidP="0097539C">
      <w:pPr>
        <w:pStyle w:val="NO"/>
      </w:pPr>
      <w:r w:rsidRPr="00690D42">
        <w:t>NOTE</w:t>
      </w:r>
      <w:r w:rsidR="0097539C" w:rsidRPr="00690D42">
        <w:t xml:space="preserve"> </w:t>
      </w:r>
      <w:r w:rsidRPr="00690D42">
        <w:t xml:space="preserve">2: </w:t>
      </w:r>
      <w:r w:rsidR="0097539C" w:rsidRPr="00690D42">
        <w:tab/>
      </w:r>
      <w:r w:rsidRPr="00690D42">
        <w:t>This solution may not work against a resourceful attacker that can surreptitiously drop messages.</w:t>
      </w:r>
    </w:p>
    <w:p w14:paraId="454A60D6" w14:textId="77777777" w:rsidR="00FB092D" w:rsidRPr="00690D42" w:rsidRDefault="00FB092D" w:rsidP="00FB092D">
      <w:pPr>
        <w:pStyle w:val="Heading3"/>
      </w:pPr>
      <w:bookmarkStart w:id="2650" w:name="_Toc142334005"/>
      <w:r w:rsidRPr="00690D42">
        <w:t>6.25.3</w:t>
      </w:r>
      <w:r w:rsidRPr="00690D42">
        <w:tab/>
        <w:t>Evaluation</w:t>
      </w:r>
      <w:bookmarkEnd w:id="2650"/>
    </w:p>
    <w:p w14:paraId="02BD11A4" w14:textId="7A5F0861" w:rsidR="00FB092D" w:rsidRPr="00690D42" w:rsidRDefault="00FB092D" w:rsidP="00FB092D">
      <w:pPr>
        <w:pStyle w:val="NO"/>
      </w:pPr>
      <w:r w:rsidRPr="00690D42">
        <w:t>TBA.</w:t>
      </w:r>
    </w:p>
    <w:p w14:paraId="3D4D4A82" w14:textId="77777777" w:rsidR="00767F2B" w:rsidRPr="00690D42" w:rsidRDefault="00767F2B" w:rsidP="00767F2B">
      <w:pPr>
        <w:pStyle w:val="Heading2"/>
      </w:pPr>
      <w:bookmarkStart w:id="2651" w:name="_Toc142334006"/>
      <w:r w:rsidRPr="00690D42">
        <w:t xml:space="preserve">6.26 </w:t>
      </w:r>
      <w:r w:rsidRPr="00690D42">
        <w:tab/>
        <w:t>Solution #26: KI#2 with PKC-based and without tight time synchronization</w:t>
      </w:r>
      <w:bookmarkEnd w:id="2651"/>
    </w:p>
    <w:p w14:paraId="59303112" w14:textId="77777777" w:rsidR="00767F2B" w:rsidRPr="00690D42" w:rsidRDefault="00767F2B" w:rsidP="00767F2B">
      <w:pPr>
        <w:pStyle w:val="Heading3"/>
        <w:rPr>
          <w:szCs w:val="28"/>
        </w:rPr>
      </w:pPr>
      <w:bookmarkStart w:id="2652" w:name="_Toc142334007"/>
      <w:r w:rsidRPr="00690D42">
        <w:rPr>
          <w:szCs w:val="28"/>
        </w:rPr>
        <w:t>6.26.1</w:t>
      </w:r>
      <w:r w:rsidRPr="00690D42">
        <w:rPr>
          <w:szCs w:val="28"/>
        </w:rPr>
        <w:tab/>
        <w:t>Introduction</w:t>
      </w:r>
      <w:bookmarkEnd w:id="2652"/>
    </w:p>
    <w:p w14:paraId="28D76332" w14:textId="77777777" w:rsidR="00767F2B" w:rsidRPr="00690D42" w:rsidRDefault="00767F2B" w:rsidP="00767F2B">
      <w:pPr>
        <w:keepLines/>
      </w:pPr>
      <w:r w:rsidRPr="00690D42">
        <w:t xml:space="preserve">This solution addresses key Issue#2 "Security Protection of system information" by using public-key cryptography (PKC) to sign and verify system information. In this way, a UE has guarantees on the origin of the signed data. Key issue#2 also requires replay protection. This solution uses the cryptographic CRC solution (Solution #23) to verify that the messages that are being exchanged with the base station are not being replayed. This construction is proposed since this does not require tight time synchronization that might be difficult to achieve in some settings. </w:t>
      </w:r>
    </w:p>
    <w:p w14:paraId="6A053EF7" w14:textId="77777777" w:rsidR="00767F2B" w:rsidRPr="00690D42" w:rsidRDefault="00767F2B" w:rsidP="00D564DB">
      <w:pPr>
        <w:pStyle w:val="Heading3"/>
      </w:pPr>
      <w:bookmarkStart w:id="2653" w:name="_Toc142334008"/>
      <w:r w:rsidRPr="00690D42">
        <w:t>6.26.2</w:t>
      </w:r>
      <w:r w:rsidRPr="00690D42">
        <w:tab/>
        <w:t>Solution details</w:t>
      </w:r>
      <w:bookmarkEnd w:id="2653"/>
    </w:p>
    <w:p w14:paraId="664D86B5" w14:textId="77777777" w:rsidR="00767F2B" w:rsidRPr="00690D42" w:rsidRDefault="00767F2B" w:rsidP="00D564DB">
      <w:pPr>
        <w:pStyle w:val="Heading4"/>
      </w:pPr>
      <w:bookmarkStart w:id="2654" w:name="_Toc142334009"/>
      <w:r w:rsidRPr="00690D42">
        <w:t>6.26.2.1</w:t>
      </w:r>
      <w:r w:rsidRPr="00690D42">
        <w:tab/>
        <w:t>Requirements</w:t>
      </w:r>
      <w:bookmarkEnd w:id="2654"/>
    </w:p>
    <w:p w14:paraId="4735CD0F" w14:textId="77777777" w:rsidR="00767F2B" w:rsidRPr="00690D42" w:rsidRDefault="00767F2B" w:rsidP="00767F2B">
      <w:r w:rsidRPr="00690D42">
        <w:t xml:space="preserve">The solution assumes the same PKC settings as </w:t>
      </w:r>
      <w:r w:rsidRPr="00507CE2">
        <w:t>in, e.g., Solut</w:t>
      </w:r>
      <w:r w:rsidRPr="00690D42">
        <w:t>ion #7, including:</w:t>
      </w:r>
    </w:p>
    <w:p w14:paraId="7608833A" w14:textId="14F1995F" w:rsidR="00767F2B" w:rsidRPr="00690D42" w:rsidRDefault="0097539C" w:rsidP="0097539C">
      <w:pPr>
        <w:pStyle w:val="B10"/>
      </w:pPr>
      <w:r w:rsidRPr="00690D42">
        <w:t>1.</w:t>
      </w:r>
      <w:r w:rsidRPr="00690D42">
        <w:tab/>
      </w:r>
      <w:r w:rsidR="00767F2B" w:rsidRPr="00690D42">
        <w:t xml:space="preserve">each base station gNB broadcasts signed system information (SI), </w:t>
      </w:r>
    </w:p>
    <w:p w14:paraId="3F9F2C8D" w14:textId="6C922F9E" w:rsidR="00767F2B" w:rsidRPr="00690D42" w:rsidRDefault="0097539C" w:rsidP="0097539C">
      <w:pPr>
        <w:pStyle w:val="B10"/>
      </w:pPr>
      <w:r w:rsidRPr="00690D42">
        <w:t>2.</w:t>
      </w:r>
      <w:r w:rsidRPr="00690D42">
        <w:tab/>
      </w:r>
      <w:r w:rsidR="00767F2B" w:rsidRPr="00690D42">
        <w:t>K-SIG</w:t>
      </w:r>
      <w:r w:rsidR="00767F2B" w:rsidRPr="00690D42">
        <w:rPr>
          <w:vertAlign w:val="subscript"/>
        </w:rPr>
        <w:t>Private</w:t>
      </w:r>
      <w:r w:rsidR="00767F2B" w:rsidRPr="00690D42">
        <w:t>, the private key used to sign the SI, is specific to the Tracking area. Each gNB in the tracking area has it.</w:t>
      </w:r>
    </w:p>
    <w:p w14:paraId="587CE707" w14:textId="16A6D6E2" w:rsidR="00767F2B" w:rsidRPr="00690D42" w:rsidRDefault="0097539C" w:rsidP="0097539C">
      <w:pPr>
        <w:pStyle w:val="B10"/>
      </w:pPr>
      <w:r w:rsidRPr="00690D42">
        <w:t>3.</w:t>
      </w:r>
      <w:r w:rsidRPr="00690D42">
        <w:tab/>
      </w:r>
      <w:r w:rsidR="00767F2B" w:rsidRPr="00690D42">
        <w:t>each UE has the required trust anchors to verify the received signed SI, including PK, the public-key required to verify a signature created with K-SIG</w:t>
      </w:r>
      <w:r w:rsidR="00767F2B" w:rsidRPr="00690D42">
        <w:rPr>
          <w:vertAlign w:val="subscript"/>
        </w:rPr>
        <w:t>Private.</w:t>
      </w:r>
    </w:p>
    <w:p w14:paraId="4AB7CE29" w14:textId="77777777" w:rsidR="00767F2B" w:rsidRPr="00690D42" w:rsidRDefault="00767F2B" w:rsidP="00767F2B">
      <w:r w:rsidRPr="00690D42">
        <w:t>This solution also requires replacing the CRC at MAC layer with the Cryptographic CRC (C-CRC) as described in Solution #23:</w:t>
      </w:r>
    </w:p>
    <w:p w14:paraId="086CD3D7" w14:textId="713F0CE4" w:rsidR="00767F2B" w:rsidRPr="00690D42" w:rsidRDefault="00767F2B" w:rsidP="0097539C">
      <w:pPr>
        <w:pStyle w:val="B10"/>
      </w:pPr>
      <w:r w:rsidRPr="00690D42">
        <w:t>C-CRC = MessageAuthenticationCodeComputation(K, CRC|blockID)</w:t>
      </w:r>
      <w:r w:rsidRPr="00690D42">
        <w:tab/>
      </w:r>
      <w:del w:id="2655" w:author="Anne-Lise Raffy" w:date="2023-06-26T14:47:00Z">
        <w:r w:rsidRPr="00690D42" w:rsidDel="0070645E">
          <w:delText xml:space="preserve">  </w:delText>
        </w:r>
      </w:del>
      <w:ins w:id="2656" w:author="Anne-Lise Raffy" w:date="2023-06-26T14:47:00Z">
        <w:r w:rsidR="0070645E">
          <w:t xml:space="preserve"> </w:t>
        </w:r>
      </w:ins>
    </w:p>
    <w:p w14:paraId="054D69CD" w14:textId="5810A12E" w:rsidR="00767F2B" w:rsidRPr="00690D42" w:rsidRDefault="00767F2B" w:rsidP="00767F2B">
      <w:r w:rsidRPr="00690D42">
        <w:t>where MessageAuthenticationCodeComputation() is a function that returns a 24 bit message authentication code, | indicates concatenation and blockID refers to a unique identifier identifying the Physical resource blocks (R</w:t>
      </w:r>
      <w:r w:rsidRPr="00935B0C">
        <w:t>Bs), i.e., the</w:t>
      </w:r>
      <w:r w:rsidRPr="00690D42">
        <w:t xml:space="preserve"> time and frequency physical resources, used to transmit the data at MAC layer.</w:t>
      </w:r>
    </w:p>
    <w:p w14:paraId="05E080D8" w14:textId="77777777" w:rsidR="00767F2B" w:rsidRPr="00690D42" w:rsidRDefault="00767F2B" w:rsidP="00D564DB">
      <w:pPr>
        <w:pStyle w:val="Heading4"/>
      </w:pPr>
      <w:bookmarkStart w:id="2657" w:name="_Toc142334010"/>
      <w:r w:rsidRPr="00690D42">
        <w:t>6.26.2.2</w:t>
      </w:r>
      <w:r w:rsidRPr="00690D42">
        <w:tab/>
        <w:t>Protocol Operation</w:t>
      </w:r>
      <w:bookmarkEnd w:id="2657"/>
    </w:p>
    <w:p w14:paraId="10BB87C2" w14:textId="77777777" w:rsidR="00767F2B" w:rsidRPr="00690D42" w:rsidRDefault="00767F2B" w:rsidP="00767F2B">
      <w:r w:rsidRPr="00690D42">
        <w:t>The protocol operation of this solution is depicted in Figure 6.26.2.2-1:</w:t>
      </w:r>
    </w:p>
    <w:p w14:paraId="0553D42E" w14:textId="77777777" w:rsidR="00767F2B" w:rsidRPr="00690D42" w:rsidRDefault="00767F2B" w:rsidP="00D564DB">
      <w:pPr>
        <w:pStyle w:val="TH"/>
      </w:pPr>
      <w:r w:rsidRPr="00690D42">
        <w:lastRenderedPageBreak/>
        <w:t xml:space="preserve"> </w:t>
      </w:r>
      <w:r w:rsidRPr="00690D42">
        <w:rPr>
          <w:noProof/>
        </w:rPr>
        <w:drawing>
          <wp:inline distT="0" distB="0" distL="0" distR="0" wp14:anchorId="08A7D7D6" wp14:editId="2A0FDF52">
            <wp:extent cx="6123305" cy="3054985"/>
            <wp:effectExtent l="0" t="0" r="0" b="0"/>
            <wp:docPr id="182" name="Pictur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23305" cy="3054985"/>
                    </a:xfrm>
                    <a:prstGeom prst="rect">
                      <a:avLst/>
                    </a:prstGeom>
                    <a:noFill/>
                    <a:ln>
                      <a:noFill/>
                    </a:ln>
                  </pic:spPr>
                </pic:pic>
              </a:graphicData>
            </a:graphic>
          </wp:inline>
        </w:drawing>
      </w:r>
    </w:p>
    <w:p w14:paraId="7BFF8CC0" w14:textId="1E8A4FF0" w:rsidR="00767F2B" w:rsidRPr="00690D42" w:rsidRDefault="00767F2B" w:rsidP="0097539C">
      <w:pPr>
        <w:pStyle w:val="TF"/>
      </w:pPr>
      <w:r w:rsidRPr="00690D42">
        <w:t>Figure 6.26.2.2-1</w:t>
      </w:r>
      <w:r w:rsidR="0097539C" w:rsidRPr="00690D42">
        <w:t>:</w:t>
      </w:r>
      <w:r w:rsidRPr="00690D42">
        <w:t xml:space="preserve"> Protocol flow</w:t>
      </w:r>
    </w:p>
    <w:p w14:paraId="15C789C1" w14:textId="77777777" w:rsidR="00767F2B" w:rsidRPr="00690D42" w:rsidRDefault="00767F2B" w:rsidP="00767F2B">
      <w:r w:rsidRPr="00690D42">
        <w:t>The protocol flow is as follows:</w:t>
      </w:r>
    </w:p>
    <w:p w14:paraId="22FC6916" w14:textId="77777777" w:rsidR="00767F2B" w:rsidRPr="00690D42" w:rsidRDefault="00767F2B" w:rsidP="003E597A">
      <w:pPr>
        <w:numPr>
          <w:ilvl w:val="0"/>
          <w:numId w:val="2"/>
        </w:numPr>
        <w:overflowPunct/>
        <w:autoSpaceDE/>
        <w:autoSpaceDN/>
        <w:adjustRightInd/>
        <w:textAlignment w:val="auto"/>
      </w:pPr>
      <w:bookmarkStart w:id="2658" w:name="_MCCTEMPBM_CRPT18550185___1"/>
      <w:r w:rsidRPr="00690D42">
        <w:t>gNB broadcasts system information signed with K-SIG</w:t>
      </w:r>
      <w:r w:rsidRPr="00690D42">
        <w:rPr>
          <w:vertAlign w:val="subscript"/>
        </w:rPr>
        <w:t>Private</w:t>
      </w:r>
      <w:r w:rsidRPr="00690D42">
        <w:t xml:space="preserve">. </w:t>
      </w:r>
    </w:p>
    <w:p w14:paraId="48583EC4" w14:textId="062AFB93" w:rsidR="00767F2B" w:rsidRPr="00690D42" w:rsidRDefault="00767F2B" w:rsidP="003E597A">
      <w:pPr>
        <w:numPr>
          <w:ilvl w:val="0"/>
          <w:numId w:val="2"/>
        </w:numPr>
        <w:overflowPunct/>
        <w:autoSpaceDE/>
        <w:autoSpaceDN/>
        <w:adjustRightInd/>
        <w:textAlignment w:val="auto"/>
      </w:pPr>
      <w:r w:rsidRPr="00690D42">
        <w:t xml:space="preserve">UE verifies the validity of the digital signature with PK, verifying the SI. Note that this includes verifying whether the certificate has not expired. The UE will select a gNB based on the received and verified SI. See Remark 1 in </w:t>
      </w:r>
      <w:del w:id="2659" w:author="Anne-Lise Raffy" w:date="2023-06-26T14:41:00Z">
        <w:r w:rsidRPr="00690D42" w:rsidDel="0097539C">
          <w:delText>Section</w:delText>
        </w:r>
      </w:del>
      <w:ins w:id="2660" w:author="Anne-Lise Raffy" w:date="2023-06-26T14:41:00Z">
        <w:r w:rsidR="0097539C" w:rsidRPr="00690D42">
          <w:t>Clause</w:t>
        </w:r>
      </w:ins>
      <w:r w:rsidRPr="00690D42">
        <w:t xml:space="preserve"> 6.26.2.3.</w:t>
      </w:r>
    </w:p>
    <w:bookmarkEnd w:id="2658"/>
    <w:p w14:paraId="7C6CD3DE" w14:textId="3A01E95B" w:rsidR="00767F2B" w:rsidRPr="00690D42" w:rsidRDefault="00767F2B" w:rsidP="00767F2B">
      <w:r w:rsidRPr="00690D42">
        <w:t xml:space="preserve">If the UE selects a given gNB to connect to the network, then the UE goes on with the standard communication flow as follows. See Remark 2 in </w:t>
      </w:r>
      <w:del w:id="2661" w:author="Anne-Lise Raffy" w:date="2023-06-26T14:41:00Z">
        <w:r w:rsidRPr="00690D42" w:rsidDel="0097539C">
          <w:delText>Section</w:delText>
        </w:r>
      </w:del>
      <w:ins w:id="2662" w:author="Anne-Lise Raffy" w:date="2023-06-26T14:41:00Z">
        <w:r w:rsidR="0097539C" w:rsidRPr="00690D42">
          <w:t>Clause</w:t>
        </w:r>
      </w:ins>
      <w:r w:rsidRPr="00690D42">
        <w:t xml:space="preserve"> 6.26.2.3. </w:t>
      </w:r>
    </w:p>
    <w:p w14:paraId="7608F6B6" w14:textId="77777777" w:rsidR="00767F2B" w:rsidRPr="00690D42" w:rsidRDefault="00767F2B" w:rsidP="003E597A">
      <w:pPr>
        <w:numPr>
          <w:ilvl w:val="0"/>
          <w:numId w:val="2"/>
        </w:numPr>
        <w:overflowPunct/>
        <w:autoSpaceDE/>
        <w:autoSpaceDN/>
        <w:adjustRightInd/>
        <w:textAlignment w:val="auto"/>
      </w:pPr>
      <w:bookmarkStart w:id="2663" w:name="_MCCTEMPBM_CRPT18550186___1"/>
      <w:r w:rsidRPr="00690D42">
        <w:t xml:space="preserve">The UE generates symmetric-key K in a secure way. </w:t>
      </w:r>
    </w:p>
    <w:p w14:paraId="50EDA91D" w14:textId="76620F50" w:rsidR="00767F2B" w:rsidRPr="00690D42" w:rsidRDefault="00767F2B" w:rsidP="003E597A">
      <w:pPr>
        <w:numPr>
          <w:ilvl w:val="0"/>
          <w:numId w:val="2"/>
        </w:numPr>
        <w:overflowPunct/>
        <w:autoSpaceDE/>
        <w:autoSpaceDN/>
        <w:adjustRightInd/>
        <w:textAlignment w:val="auto"/>
      </w:pPr>
      <w:r w:rsidRPr="00690D42">
        <w:t xml:space="preserve">UE sends K to gNB in a secure way by encrypting it with the public key of gNB. See Remark 3 in </w:t>
      </w:r>
      <w:del w:id="2664" w:author="Anne-Lise Raffy" w:date="2023-06-26T14:41:00Z">
        <w:r w:rsidRPr="00690D42" w:rsidDel="0097539C">
          <w:delText>Section</w:delText>
        </w:r>
      </w:del>
      <w:ins w:id="2665" w:author="Anne-Lise Raffy" w:date="2023-06-26T14:41:00Z">
        <w:r w:rsidR="0097539C" w:rsidRPr="00690D42">
          <w:t>Clause</w:t>
        </w:r>
      </w:ins>
      <w:r w:rsidRPr="00690D42">
        <w:t xml:space="preserve"> 6.26.2.3.</w:t>
      </w:r>
    </w:p>
    <w:p w14:paraId="487DA742" w14:textId="77777777" w:rsidR="00767F2B" w:rsidRPr="00690D42" w:rsidRDefault="00767F2B" w:rsidP="003E597A">
      <w:pPr>
        <w:numPr>
          <w:ilvl w:val="0"/>
          <w:numId w:val="2"/>
        </w:numPr>
        <w:overflowPunct/>
        <w:autoSpaceDE/>
        <w:autoSpaceDN/>
        <w:adjustRightInd/>
        <w:textAlignment w:val="auto"/>
      </w:pPr>
      <w:r w:rsidRPr="00690D42">
        <w:t>gNB confirms reception of K by sending Hash(K). UE checks that the message contains the correct hash. If it does not receive this message or this message does not contain the proper value, the UE determines the presence of a MitM. If the value is correct, the UE verifies that the right gNB has received K.</w:t>
      </w:r>
    </w:p>
    <w:bookmarkEnd w:id="2663"/>
    <w:p w14:paraId="17867422" w14:textId="29BB1C63" w:rsidR="00767F2B" w:rsidRPr="00690D42" w:rsidRDefault="00767F2B" w:rsidP="0097539C">
      <w:pPr>
        <w:pStyle w:val="EditorsNote"/>
      </w:pPr>
      <w:del w:id="2666" w:author="Ivy Guo" w:date="2023-08-07T16:51:00Z">
        <w:r w:rsidRPr="00690D42" w:rsidDel="00FB3A0D">
          <w:delText>Editor</w:delText>
        </w:r>
        <w:r w:rsidR="0097539C" w:rsidRPr="00690D42" w:rsidDel="00FB3A0D">
          <w:delText>'</w:delText>
        </w:r>
        <w:r w:rsidRPr="00690D42" w:rsidDel="00FB3A0D">
          <w:delText>s note</w:delText>
        </w:r>
      </w:del>
      <w:ins w:id="2667" w:author="Ivy Guo" w:date="2023-08-07T16:51:00Z">
        <w:r w:rsidR="00FB3A0D">
          <w:t>NOTE</w:t>
        </w:r>
      </w:ins>
      <w:r w:rsidRPr="00690D42">
        <w:t>: Alternatives and required properties of the protocol in steps 4 and 5 are for ffs.</w:t>
      </w:r>
    </w:p>
    <w:p w14:paraId="1C21F812" w14:textId="41821F78" w:rsidR="00767F2B" w:rsidRPr="00690D42" w:rsidRDefault="00767F2B" w:rsidP="003E597A">
      <w:pPr>
        <w:numPr>
          <w:ilvl w:val="0"/>
          <w:numId w:val="2"/>
        </w:numPr>
        <w:overflowPunct/>
        <w:autoSpaceDE/>
        <w:autoSpaceDN/>
        <w:adjustRightInd/>
        <w:textAlignment w:val="auto"/>
      </w:pPr>
      <w:bookmarkStart w:id="2668" w:name="_MCCTEMPBM_CRPT18550188___1"/>
      <w:del w:id="2669" w:author="Anne-Lise Raffy" w:date="2023-06-26T14:47:00Z">
        <w:r w:rsidRPr="00690D42" w:rsidDel="0070645E">
          <w:delText xml:space="preserve">   </w:delText>
        </w:r>
      </w:del>
      <w:ins w:id="2670" w:author="Anne-Lise Raffy" w:date="2023-06-26T14:47:00Z">
        <w:r w:rsidR="0070645E">
          <w:t xml:space="preserve"> </w:t>
        </w:r>
      </w:ins>
      <w:r w:rsidRPr="00690D42">
        <w:t>a. UE starts timer Ta after receiving message 5.</w:t>
      </w:r>
    </w:p>
    <w:bookmarkEnd w:id="2668"/>
    <w:p w14:paraId="5E369B76" w14:textId="77777777" w:rsidR="00767F2B" w:rsidRPr="00690D42" w:rsidRDefault="00767F2B" w:rsidP="0097539C">
      <w:pPr>
        <w:pStyle w:val="B2"/>
      </w:pPr>
      <w:r w:rsidRPr="00690D42">
        <w:t>b. gNB starts timer Tb after sending message 5.</w:t>
      </w:r>
    </w:p>
    <w:p w14:paraId="6FF6DE4C" w14:textId="179BE2BC" w:rsidR="00767F2B" w:rsidRPr="00690D42" w:rsidRDefault="00767F2B" w:rsidP="003E597A">
      <w:pPr>
        <w:numPr>
          <w:ilvl w:val="0"/>
          <w:numId w:val="2"/>
        </w:numPr>
        <w:overflowPunct/>
        <w:autoSpaceDE/>
        <w:autoSpaceDN/>
        <w:adjustRightInd/>
        <w:textAlignment w:val="auto"/>
      </w:pPr>
      <w:bookmarkStart w:id="2671" w:name="_MCCTEMPBM_CRPT18550190___1"/>
      <w:del w:id="2672" w:author="Anne-Lise Raffy" w:date="2023-06-26T14:47:00Z">
        <w:r w:rsidRPr="00690D42" w:rsidDel="0070645E">
          <w:delText xml:space="preserve">   </w:delText>
        </w:r>
      </w:del>
      <w:ins w:id="2673" w:author="Anne-Lise Raffy" w:date="2023-06-26T14:47:00Z">
        <w:r w:rsidR="0070645E">
          <w:t xml:space="preserve"> </w:t>
        </w:r>
      </w:ins>
      <w:r w:rsidRPr="00690D42">
        <w:t>a. UE activates C-CRC method using key K after receiving message 5.</w:t>
      </w:r>
    </w:p>
    <w:bookmarkEnd w:id="2671"/>
    <w:p w14:paraId="6CBB010B" w14:textId="77777777" w:rsidR="00767F2B" w:rsidRPr="00690D42" w:rsidRDefault="00767F2B" w:rsidP="0097539C">
      <w:pPr>
        <w:pStyle w:val="B2"/>
      </w:pPr>
      <w:r w:rsidRPr="00690D42">
        <w:t>b. gNB activates C-CRC method using key K after sending message 5.</w:t>
      </w:r>
    </w:p>
    <w:p w14:paraId="5D23F184" w14:textId="2AF2664D" w:rsidR="00767F2B" w:rsidRPr="00690D42" w:rsidRDefault="00767F2B" w:rsidP="003E597A">
      <w:pPr>
        <w:numPr>
          <w:ilvl w:val="0"/>
          <w:numId w:val="2"/>
        </w:numPr>
        <w:overflowPunct/>
        <w:autoSpaceDE/>
        <w:autoSpaceDN/>
        <w:adjustRightInd/>
        <w:textAlignment w:val="auto"/>
      </w:pPr>
      <w:bookmarkStart w:id="2674" w:name="_MCCTEMPBM_CRPT18550192___1"/>
      <w:r w:rsidRPr="00690D42">
        <w:t xml:space="preserve">Standard protocol flow but protected with C-CRC. See Remark 4 in </w:t>
      </w:r>
      <w:del w:id="2675" w:author="Anne-Lise Raffy" w:date="2023-06-26T14:41:00Z">
        <w:r w:rsidRPr="00690D42" w:rsidDel="0097539C">
          <w:delText>Section</w:delText>
        </w:r>
      </w:del>
      <w:ins w:id="2676" w:author="Anne-Lise Raffy" w:date="2023-06-26T14:41:00Z">
        <w:r w:rsidR="0097539C" w:rsidRPr="00690D42">
          <w:t>Clause</w:t>
        </w:r>
      </w:ins>
      <w:r w:rsidRPr="00690D42">
        <w:t xml:space="preserve"> 6.26.2.3.</w:t>
      </w:r>
    </w:p>
    <w:p w14:paraId="46F52BCB" w14:textId="5FE4A433" w:rsidR="00767F2B" w:rsidRPr="00690D42" w:rsidRDefault="00767F2B" w:rsidP="003E597A">
      <w:pPr>
        <w:numPr>
          <w:ilvl w:val="0"/>
          <w:numId w:val="2"/>
        </w:numPr>
        <w:overflowPunct/>
        <w:autoSpaceDE/>
        <w:autoSpaceDN/>
        <w:adjustRightInd/>
        <w:textAlignment w:val="auto"/>
      </w:pPr>
      <w:del w:id="2677" w:author="Anne-Lise Raffy" w:date="2023-06-26T14:47:00Z">
        <w:r w:rsidRPr="00690D42" w:rsidDel="0070645E">
          <w:delText xml:space="preserve">  </w:delText>
        </w:r>
      </w:del>
      <w:ins w:id="2678" w:author="Anne-Lise Raffy" w:date="2023-06-26T14:47:00Z">
        <w:r w:rsidR="0070645E">
          <w:t xml:space="preserve"> </w:t>
        </w:r>
      </w:ins>
      <w:r w:rsidRPr="00690D42">
        <w:t xml:space="preserve">a. If Ta &gt; Tmax and message 10 has not been sent by the UE, it decides that a MitM is present and proceeds to search another base station. See Remark 4 in </w:t>
      </w:r>
      <w:del w:id="2679" w:author="Anne-Lise Raffy" w:date="2023-06-26T14:41:00Z">
        <w:r w:rsidRPr="00690D42" w:rsidDel="0097539C">
          <w:delText>Section</w:delText>
        </w:r>
      </w:del>
      <w:ins w:id="2680" w:author="Anne-Lise Raffy" w:date="2023-06-26T14:41:00Z">
        <w:r w:rsidR="0097539C" w:rsidRPr="00690D42">
          <w:t>Clause</w:t>
        </w:r>
      </w:ins>
      <w:r w:rsidRPr="00690D42">
        <w:t xml:space="preserve"> 6.26.2.3.</w:t>
      </w:r>
    </w:p>
    <w:p w14:paraId="469DF897" w14:textId="573DA28C" w:rsidR="00767F2B" w:rsidRPr="00690D42" w:rsidRDefault="00767F2B" w:rsidP="00767F2B">
      <w:pPr>
        <w:ind w:left="720"/>
      </w:pPr>
      <w:bookmarkStart w:id="2681" w:name="_MCCTEMPBM_CRPT18550193___2"/>
      <w:bookmarkEnd w:id="2674"/>
      <w:r w:rsidRPr="00690D42">
        <w:t xml:space="preserve">b. If Tb &gt; Tmax and message 10 has not been received by the gNB, it decides that a MitM is present and drops the communication. See Remark 4 in </w:t>
      </w:r>
      <w:del w:id="2682" w:author="Anne-Lise Raffy" w:date="2023-06-26T14:41:00Z">
        <w:r w:rsidRPr="00690D42" w:rsidDel="0097539C">
          <w:delText>Section</w:delText>
        </w:r>
      </w:del>
      <w:ins w:id="2683" w:author="Anne-Lise Raffy" w:date="2023-06-26T14:41:00Z">
        <w:r w:rsidR="0097539C" w:rsidRPr="00690D42">
          <w:t>Clause</w:t>
        </w:r>
      </w:ins>
      <w:r w:rsidRPr="00690D42">
        <w:t xml:space="preserve"> 6.26.2.3. </w:t>
      </w:r>
    </w:p>
    <w:p w14:paraId="35569DA3" w14:textId="77777777" w:rsidR="00767F2B" w:rsidRPr="00690D42" w:rsidRDefault="00767F2B" w:rsidP="003E597A">
      <w:pPr>
        <w:numPr>
          <w:ilvl w:val="0"/>
          <w:numId w:val="2"/>
        </w:numPr>
        <w:overflowPunct/>
        <w:autoSpaceDE/>
        <w:autoSpaceDN/>
        <w:adjustRightInd/>
        <w:textAlignment w:val="auto"/>
      </w:pPr>
      <w:bookmarkStart w:id="2684" w:name="_MCCTEMPBM_CRPT18550194___1"/>
      <w:bookmarkEnd w:id="2681"/>
      <w:r w:rsidRPr="00690D42">
        <w:t>Final message sent by the UE that serves as implicit confirmation that no-MitM has been detected.</w:t>
      </w:r>
    </w:p>
    <w:p w14:paraId="56EA3574" w14:textId="77777777" w:rsidR="00767F2B" w:rsidRPr="00690D42" w:rsidRDefault="00767F2B" w:rsidP="003E597A">
      <w:pPr>
        <w:numPr>
          <w:ilvl w:val="0"/>
          <w:numId w:val="2"/>
        </w:numPr>
        <w:overflowPunct/>
        <w:autoSpaceDE/>
        <w:autoSpaceDN/>
        <w:adjustRightInd/>
        <w:textAlignment w:val="auto"/>
      </w:pPr>
      <w:r w:rsidRPr="00690D42">
        <w:lastRenderedPageBreak/>
        <w:t>a. UE deactivates the C-CRC method after sending message 10.</w:t>
      </w:r>
    </w:p>
    <w:p w14:paraId="721188AA" w14:textId="77777777" w:rsidR="00767F2B" w:rsidRPr="00690D42" w:rsidRDefault="00767F2B" w:rsidP="00767F2B">
      <w:pPr>
        <w:ind w:left="720"/>
      </w:pPr>
      <w:bookmarkStart w:id="2685" w:name="_MCCTEMPBM_CRPT18550195___2"/>
      <w:bookmarkEnd w:id="2684"/>
      <w:r w:rsidRPr="00690D42">
        <w:t>b. gNB deactivates the C-CRC method after receiving message 10.</w:t>
      </w:r>
    </w:p>
    <w:p w14:paraId="25B4E6AF" w14:textId="77777777" w:rsidR="00767F2B" w:rsidRPr="00690D42" w:rsidRDefault="00767F2B" w:rsidP="003E597A">
      <w:pPr>
        <w:numPr>
          <w:ilvl w:val="0"/>
          <w:numId w:val="2"/>
        </w:numPr>
        <w:overflowPunct/>
        <w:autoSpaceDE/>
        <w:autoSpaceDN/>
        <w:adjustRightInd/>
        <w:textAlignment w:val="auto"/>
      </w:pPr>
      <w:bookmarkStart w:id="2686" w:name="_MCCTEMPBM_CRPT18550196___1"/>
      <w:bookmarkEnd w:id="2685"/>
      <w:r w:rsidRPr="00690D42">
        <w:t>Standard communication.</w:t>
      </w:r>
    </w:p>
    <w:p w14:paraId="2802840B" w14:textId="77777777" w:rsidR="00767F2B" w:rsidRPr="00690D42" w:rsidRDefault="00767F2B" w:rsidP="00D564DB">
      <w:pPr>
        <w:pStyle w:val="Heading4"/>
      </w:pPr>
      <w:bookmarkStart w:id="2687" w:name="_Toc142334011"/>
      <w:bookmarkEnd w:id="2686"/>
      <w:r w:rsidRPr="00690D42">
        <w:t>6.26.2.3</w:t>
      </w:r>
      <w:r w:rsidRPr="00690D42">
        <w:tab/>
        <w:t>Clarifications regarding the protocol operation</w:t>
      </w:r>
      <w:bookmarkEnd w:id="2687"/>
    </w:p>
    <w:p w14:paraId="039063E1" w14:textId="7291B5BD" w:rsidR="00767F2B" w:rsidRPr="00690D42" w:rsidRDefault="00767F2B" w:rsidP="00767F2B">
      <w:pPr>
        <w:rPr>
          <w:b/>
          <w:bCs/>
        </w:rPr>
      </w:pPr>
      <w:r w:rsidRPr="00690D42">
        <w:t xml:space="preserve">The protocol operation described in </w:t>
      </w:r>
      <w:del w:id="2688" w:author="Anne-Lise Raffy" w:date="2023-06-26T14:41:00Z">
        <w:r w:rsidRPr="00690D42" w:rsidDel="0097539C">
          <w:delText>Section</w:delText>
        </w:r>
      </w:del>
      <w:ins w:id="2689" w:author="Anne-Lise Raffy" w:date="2023-06-26T14:41:00Z">
        <w:r w:rsidR="0097539C" w:rsidRPr="00690D42">
          <w:t>Clause</w:t>
        </w:r>
      </w:ins>
      <w:r w:rsidRPr="00690D42">
        <w:t xml:space="preserve"> 6.26.2.2 is clarified below by means of the following remarks:</w:t>
      </w:r>
    </w:p>
    <w:p w14:paraId="555465F6" w14:textId="1B502D2F" w:rsidR="00767F2B" w:rsidRPr="00690D42" w:rsidRDefault="00D564DB" w:rsidP="00D564DB">
      <w:pPr>
        <w:pStyle w:val="B10"/>
      </w:pPr>
      <w:r w:rsidRPr="00690D42">
        <w:t>-</w:t>
      </w:r>
      <w:r w:rsidRPr="00690D42">
        <w:tab/>
      </w:r>
      <w:r w:rsidR="00767F2B" w:rsidRPr="00690D42">
        <w:t xml:space="preserve">Remark 1: This relates to Step 2. Here, it is assumed that the certificate verification does not require tight time synchronization. For instance, if a certificate is valid for several weeks, then it is not required to have a time synchronization with an error of 1 </w:t>
      </w:r>
      <w:del w:id="2690" w:author="Anne-Lise Raffy" w:date="2023-06-26T15:29:00Z">
        <w:r w:rsidR="00767F2B" w:rsidRPr="00690D42" w:rsidDel="00A8223B">
          <w:delText>milisecond</w:delText>
        </w:r>
      </w:del>
      <w:ins w:id="2691" w:author="Anne-Lise Raffy" w:date="2023-06-26T15:29:00Z">
        <w:r w:rsidR="00A8223B" w:rsidRPr="00690D42">
          <w:t>millisecond</w:t>
        </w:r>
      </w:ins>
      <w:r w:rsidR="00767F2B" w:rsidRPr="00690D42">
        <w:t>.</w:t>
      </w:r>
      <w:del w:id="2692" w:author="Anne-Lise Raffy" w:date="2023-06-26T14:47:00Z">
        <w:r w:rsidR="00767F2B" w:rsidRPr="00690D42" w:rsidDel="0070645E">
          <w:delText xml:space="preserve">   </w:delText>
        </w:r>
      </w:del>
      <w:ins w:id="2693" w:author="Anne-Lise Raffy" w:date="2023-06-26T14:47:00Z">
        <w:r w:rsidR="0070645E">
          <w:t xml:space="preserve"> </w:t>
        </w:r>
      </w:ins>
    </w:p>
    <w:p w14:paraId="21D86330" w14:textId="16394DF0" w:rsidR="00767F2B" w:rsidRPr="00690D42" w:rsidRDefault="00D564DB" w:rsidP="00D564DB">
      <w:pPr>
        <w:pStyle w:val="B10"/>
      </w:pPr>
      <w:r w:rsidRPr="00690D42">
        <w:t>-</w:t>
      </w:r>
      <w:r w:rsidRPr="00690D42">
        <w:tab/>
      </w:r>
      <w:r w:rsidR="00767F2B" w:rsidRPr="00690D42">
        <w:t xml:space="preserve">Remark 2: a UE </w:t>
      </w:r>
      <w:del w:id="2694" w:author="Anne-Lise Raffy" w:date="2023-06-26T15:29:00Z">
        <w:r w:rsidR="00767F2B" w:rsidRPr="00690D42" w:rsidDel="00A8223B">
          <w:delText>adquires</w:delText>
        </w:r>
      </w:del>
      <w:ins w:id="2695" w:author="Anne-Lise Raffy" w:date="2023-06-26T15:29:00Z">
        <w:r w:rsidR="00A8223B" w:rsidRPr="00690D42">
          <w:t>acquires</w:t>
        </w:r>
      </w:ins>
      <w:r w:rsidR="00767F2B" w:rsidRPr="00690D42">
        <w:t xml:space="preserve"> MIB and SIB1 and signature and performs the signature verification in Step 2. </w:t>
      </w:r>
      <w:commentRangeStart w:id="2696"/>
      <w:del w:id="2697" w:author="Ivy Guo" w:date="2023-08-07T17:11:00Z">
        <w:r w:rsidR="00767F2B" w:rsidRPr="00507CE2" w:rsidDel="00356CD4">
          <w:delText>We</w:delText>
        </w:r>
        <w:r w:rsidR="00767F2B" w:rsidRPr="00690D42" w:rsidDel="00356CD4">
          <w:delText xml:space="preserve"> </w:delText>
        </w:r>
        <w:commentRangeEnd w:id="2696"/>
        <w:r w:rsidR="00507CE2" w:rsidDel="00356CD4">
          <w:rPr>
            <w:rStyle w:val="CommentReference"/>
          </w:rPr>
          <w:commentReference w:id="2696"/>
        </w:r>
      </w:del>
      <w:ins w:id="2698" w:author="Ivy Guo" w:date="2023-08-07T20:41:00Z">
        <w:r w:rsidR="008F2B27">
          <w:t>I</w:t>
        </w:r>
      </w:ins>
      <w:ins w:id="2699" w:author="Ivy Guo" w:date="2023-08-07T17:11:00Z">
        <w:r w:rsidR="00356CD4">
          <w:t xml:space="preserve">t is </w:t>
        </w:r>
      </w:ins>
      <w:r w:rsidR="00767F2B" w:rsidRPr="00690D42">
        <w:t>note</w:t>
      </w:r>
      <w:ins w:id="2700" w:author="Ivy Guo" w:date="2023-08-07T17:11:00Z">
        <w:r w:rsidR="00356CD4">
          <w:t>d</w:t>
        </w:r>
      </w:ins>
      <w:r w:rsidR="00767F2B" w:rsidRPr="00690D42">
        <w:t xml:space="preserve"> that Steps 3, 4, and so on are only executed if a UE selects a base station. UE is in IDLE mode only till Step 2. </w:t>
      </w:r>
    </w:p>
    <w:p w14:paraId="0561F398" w14:textId="0113BDB3" w:rsidR="00767F2B" w:rsidRPr="00507CE2" w:rsidRDefault="00D564DB" w:rsidP="00D564DB">
      <w:pPr>
        <w:pStyle w:val="B10"/>
      </w:pPr>
      <w:r w:rsidRPr="00690D42">
        <w:t>-</w:t>
      </w:r>
      <w:r w:rsidRPr="00690D42">
        <w:tab/>
      </w:r>
      <w:r w:rsidR="00767F2B" w:rsidRPr="00690D42">
        <w:t>Remark 3: This relates to Step 4. The MitM does not have access to K since the MitM does not have K-SIG</w:t>
      </w:r>
      <w:r w:rsidR="00767F2B" w:rsidRPr="00690D42">
        <w:rPr>
          <w:vertAlign w:val="subscript"/>
        </w:rPr>
        <w:t>Private</w:t>
      </w:r>
      <w:r w:rsidR="00767F2B" w:rsidRPr="00690D42">
        <w:t>. Since the MitM does not have K, it cannot interfere with the authentication handshake (messages 4-5) and the MitM cannot compute the C-CRC correctly. This assumes that public-key, PK, can be used for both signature verification of the SI, as required in Step 2, and for public-key encryption (PKE), as required in Step 4. If the public-key for signature verification of Step 2 cannot be used for PKE, the certificate sent in the SIB should contain an addition</w:t>
      </w:r>
      <w:r w:rsidR="00767F2B" w:rsidRPr="00507CE2">
        <w:t>al gNB</w:t>
      </w:r>
      <w:r w:rsidR="0097539C" w:rsidRPr="00507CE2">
        <w:t>'</w:t>
      </w:r>
      <w:r w:rsidR="00767F2B" w:rsidRPr="00507CE2">
        <w:t xml:space="preserve">s public-key for PKE in Step 4. </w:t>
      </w:r>
    </w:p>
    <w:p w14:paraId="19CAC8D1" w14:textId="4CFA671F" w:rsidR="00767F2B" w:rsidRPr="00507CE2" w:rsidRDefault="00767F2B" w:rsidP="00767F2B">
      <w:pPr>
        <w:ind w:left="720"/>
      </w:pPr>
      <w:bookmarkStart w:id="2701" w:name="_MCCTEMPBM_CRPT18550197___2"/>
      <w:del w:id="2702" w:author="Ivy Guo" w:date="2023-08-07T16:51:00Z">
        <w:r w:rsidRPr="00507CE2" w:rsidDel="00FB3A0D">
          <w:rPr>
            <w:color w:val="FF0000"/>
          </w:rPr>
          <w:delText>Editor</w:delText>
        </w:r>
        <w:r w:rsidR="0097539C" w:rsidRPr="00507CE2" w:rsidDel="00FB3A0D">
          <w:rPr>
            <w:color w:val="FF0000"/>
          </w:rPr>
          <w:delText>'</w:delText>
        </w:r>
        <w:r w:rsidRPr="00507CE2" w:rsidDel="00FB3A0D">
          <w:rPr>
            <w:color w:val="FF0000"/>
          </w:rPr>
          <w:delText>s note</w:delText>
        </w:r>
      </w:del>
      <w:ins w:id="2703" w:author="Ivy Guo" w:date="2023-08-07T16:51:00Z">
        <w:r w:rsidR="00FB3A0D">
          <w:rPr>
            <w:color w:val="FF0000"/>
          </w:rPr>
          <w:t>NOTE</w:t>
        </w:r>
      </w:ins>
      <w:r w:rsidRPr="00507CE2">
        <w:rPr>
          <w:color w:val="FF0000"/>
        </w:rPr>
        <w:t>: It is FFS if same keys or different keys are used</w:t>
      </w:r>
    </w:p>
    <w:p w14:paraId="1386AF0E" w14:textId="77777777" w:rsidR="00767F2B" w:rsidRPr="00507CE2" w:rsidRDefault="00767F2B" w:rsidP="00767F2B">
      <w:pPr>
        <w:ind w:left="720"/>
      </w:pPr>
      <w:r w:rsidRPr="00507CE2">
        <w:t>If a UE is in IDLE mode, then the UE does not share a common key with the base station and thus steps 3, 4, 5 are executed. If a UE is in INACTIVE mode, the UE already shares a key with the base station and Steps 3, 4, 5 can be skipped. The encryption algorithm in Step 4 might be based, e.g., on ECIES(PK, K).</w:t>
      </w:r>
    </w:p>
    <w:p w14:paraId="30F6573F" w14:textId="6267C692" w:rsidR="00767F2B" w:rsidRPr="00690D42" w:rsidRDefault="00767F2B" w:rsidP="00767F2B">
      <w:pPr>
        <w:ind w:left="720"/>
        <w:rPr>
          <w:color w:val="FF0000"/>
        </w:rPr>
      </w:pPr>
      <w:del w:id="2704" w:author="Ivy Guo" w:date="2023-08-07T16:51:00Z">
        <w:r w:rsidRPr="00507CE2" w:rsidDel="00FB3A0D">
          <w:rPr>
            <w:color w:val="FF0000"/>
          </w:rPr>
          <w:delText>Editor</w:delText>
        </w:r>
        <w:r w:rsidR="0097539C" w:rsidRPr="00507CE2" w:rsidDel="00FB3A0D">
          <w:rPr>
            <w:color w:val="FF0000"/>
          </w:rPr>
          <w:delText>'</w:delText>
        </w:r>
        <w:r w:rsidRPr="00507CE2" w:rsidDel="00FB3A0D">
          <w:rPr>
            <w:color w:val="FF0000"/>
          </w:rPr>
          <w:delText>s note</w:delText>
        </w:r>
      </w:del>
      <w:ins w:id="2705" w:author="Ivy Guo" w:date="2023-08-07T16:51:00Z">
        <w:r w:rsidR="00FB3A0D">
          <w:rPr>
            <w:color w:val="FF0000"/>
          </w:rPr>
          <w:t>NOTE</w:t>
        </w:r>
      </w:ins>
      <w:r w:rsidRPr="00507CE2">
        <w:rPr>
          <w:color w:val="FF0000"/>
        </w:rPr>
        <w:t>: It is FFS to ex</w:t>
      </w:r>
      <w:r w:rsidRPr="00690D42">
        <w:rPr>
          <w:color w:val="FF0000"/>
        </w:rPr>
        <w:t>plain why this solution is required for INACTIVE state UEs.</w:t>
      </w:r>
    </w:p>
    <w:bookmarkEnd w:id="2701"/>
    <w:p w14:paraId="757DD756" w14:textId="4A86F7BA" w:rsidR="00767F2B" w:rsidRPr="00690D42" w:rsidRDefault="00D564DB" w:rsidP="00D564DB">
      <w:pPr>
        <w:pStyle w:val="B10"/>
      </w:pPr>
      <w:r w:rsidRPr="00690D42">
        <w:t>-</w:t>
      </w:r>
      <w:r w:rsidRPr="00690D42">
        <w:tab/>
      </w:r>
      <w:r w:rsidR="00767F2B" w:rsidRPr="00690D42">
        <w:t xml:space="preserve">Remark 4: A specific </w:t>
      </w:r>
      <w:del w:id="2706" w:author="Anne-Lise Raffy" w:date="2023-06-26T15:29:00Z">
        <w:r w:rsidR="00767F2B" w:rsidRPr="00690D42" w:rsidDel="00A8223B">
          <w:delText>instantation</w:delText>
        </w:r>
      </w:del>
      <w:ins w:id="2707" w:author="Anne-Lise Raffy" w:date="2023-06-26T15:29:00Z">
        <w:r w:rsidR="00A8223B" w:rsidRPr="00690D42">
          <w:t>instantiation</w:t>
        </w:r>
      </w:ins>
      <w:r w:rsidR="00767F2B" w:rsidRPr="00690D42">
        <w:t xml:space="preserve"> of Messages 4, 5, 8, and 10 is as follows: contents of Message 4 could be included in RRCSetupRequest; Message 5 could be included in RRCSetup; Messages 8 might include the NAS handshake (without modification); Message 10 could be NAS Security Mode Complete (without modifications). It is important to observe that the</w:t>
      </w:r>
      <w:del w:id="2708" w:author="Anne-Lise Raffy" w:date="2023-06-26T15:29:00Z">
        <w:r w:rsidR="00767F2B" w:rsidRPr="00690D42" w:rsidDel="00A8223B">
          <w:delText xml:space="preserve"> the</w:delText>
        </w:r>
      </w:del>
      <w:r w:rsidR="00767F2B" w:rsidRPr="00690D42">
        <w:t xml:space="preserve"> normal communication flow goes on as usual, with the only difference that C-CRC is active. This message choice is only an example, and details can be defined during the normative phase with the only requirement that both uplink and downlink traffic needs to be involved (see </w:t>
      </w:r>
      <w:del w:id="2709" w:author="Anne-Lise Raffy" w:date="2023-06-26T14:41:00Z">
        <w:r w:rsidR="00767F2B" w:rsidRPr="00690D42" w:rsidDel="0097539C">
          <w:delText>Section</w:delText>
        </w:r>
      </w:del>
      <w:ins w:id="2710" w:author="Anne-Lise Raffy" w:date="2023-06-26T14:41:00Z">
        <w:r w:rsidR="0097539C" w:rsidRPr="00690D42">
          <w:t>Clause</w:t>
        </w:r>
      </w:ins>
      <w:r w:rsidR="00767F2B" w:rsidRPr="00690D42">
        <w:t xml:space="preserve"> 6.23.2.3). </w:t>
      </w:r>
    </w:p>
    <w:p w14:paraId="77BAFB12" w14:textId="29A006E6" w:rsidR="00767F2B" w:rsidRPr="00690D42" w:rsidRDefault="00767F2B" w:rsidP="00767F2B">
      <w:pPr>
        <w:ind w:left="720"/>
      </w:pPr>
      <w:bookmarkStart w:id="2711" w:name="_MCCTEMPBM_CRPT18550198___2"/>
      <w:r w:rsidRPr="00690D42">
        <w:t xml:space="preserve">The C-CRC solution replaces the standard CRC at MAC layer in messages 8 and 10. This means that if there is a MitM forwarding, modifying, or injecting messages (in messages 8), those messages will be dropped by UE and/or gNB. Not receiving messages in Step 8 means that message 10 will not be sent/received either, since the previous messages are missing, and thus, the timers Ta and Tb will timeout, and the UE joining procedure will be dropped. Thus, this solution </w:t>
      </w:r>
      <w:del w:id="2712" w:author="Anne-Lise Raffy" w:date="2023-06-26T15:29:00Z">
        <w:r w:rsidRPr="00690D42" w:rsidDel="00A8223B">
          <w:delText>achives</w:delText>
        </w:r>
      </w:del>
      <w:ins w:id="2713" w:author="Anne-Lise Raffy" w:date="2023-06-26T15:29:00Z">
        <w:r w:rsidR="00A8223B" w:rsidRPr="00690D42">
          <w:t>archives</w:t>
        </w:r>
      </w:ins>
      <w:r w:rsidRPr="00690D42">
        <w:t xml:space="preserve"> replay protection without requiring tight time synchronization.</w:t>
      </w:r>
    </w:p>
    <w:p w14:paraId="5B3ED30E" w14:textId="06E8EBC3" w:rsidR="00767F2B" w:rsidRPr="00690D42" w:rsidDel="0097539C" w:rsidRDefault="00767F2B" w:rsidP="00767F2B">
      <w:pPr>
        <w:ind w:left="720"/>
        <w:rPr>
          <w:del w:id="2714" w:author="Anne-Lise Raffy" w:date="2023-06-26T14:41:00Z"/>
        </w:rPr>
      </w:pPr>
      <w:r w:rsidRPr="00690D42">
        <w:t>The blockID used in the computation of the C-CRC should be unique to provide freshness. To this end, it can be constructed as follows</w:t>
      </w:r>
      <w:r w:rsidR="0097539C" w:rsidRPr="00690D42">
        <w:t>:</w:t>
      </w:r>
    </w:p>
    <w:bookmarkEnd w:id="2711"/>
    <w:p w14:paraId="1433A11F" w14:textId="77777777" w:rsidR="00767F2B" w:rsidRPr="00690D42" w:rsidRDefault="00767F2B" w:rsidP="0097539C">
      <w:pPr>
        <w:ind w:left="720"/>
      </w:pPr>
    </w:p>
    <w:p w14:paraId="1BB8DE5B" w14:textId="77777777" w:rsidR="00767F2B" w:rsidRPr="00690D42" w:rsidRDefault="00767F2B" w:rsidP="00D564DB">
      <w:pPr>
        <w:pStyle w:val="B3"/>
      </w:pPr>
      <w:r w:rsidRPr="00690D42">
        <w:t>blockID = Frame | Subframe | Slot | Allocated_Resources_TIME | Allocated_Resources_Frequency</w:t>
      </w:r>
    </w:p>
    <w:p w14:paraId="426578B2" w14:textId="1D4DEFB9" w:rsidR="00767F2B" w:rsidRPr="00690D42" w:rsidRDefault="00767F2B" w:rsidP="00D564DB">
      <w:pPr>
        <w:pStyle w:val="B2"/>
      </w:pPr>
      <w:r w:rsidRPr="00690D42">
        <w:t xml:space="preserve">where | means concatenation and Allocated_Resources_Time and Allocated_Resources_Frequency </w:t>
      </w:r>
      <w:del w:id="2715" w:author="Ivy Guo" w:date="2023-08-07T20:41:00Z">
        <w:r w:rsidRPr="00690D42" w:rsidDel="008F2B27">
          <w:delText>determine</w:delText>
        </w:r>
      </w:del>
      <w:ins w:id="2716" w:author="Ivy Guo" w:date="2023-08-07T20:41:00Z">
        <w:r w:rsidR="008F2B27" w:rsidRPr="00690D42">
          <w:t>determines</w:t>
        </w:r>
      </w:ins>
      <w:r w:rsidRPr="00690D42">
        <w:t xml:space="preserve"> the resources that are used for transmission in the given Frame/Subframe/Slot.</w:t>
      </w:r>
    </w:p>
    <w:p w14:paraId="0DD6AF39" w14:textId="6E4DF85C" w:rsidR="00767F2B" w:rsidRPr="00690D42" w:rsidRDefault="00767F2B" w:rsidP="0097539C">
      <w:pPr>
        <w:pStyle w:val="B2"/>
      </w:pPr>
      <w:r w:rsidRPr="00690D42">
        <w:t>Since SFN has a period of 10.24 seconds, then this blockID construction sets a maximum value for Tmax. If Tmax is required to be longer, then a different blockID construction can be defined during normative phase.</w:t>
      </w:r>
    </w:p>
    <w:p w14:paraId="000CC978" w14:textId="37CF110A" w:rsidR="00767F2B" w:rsidRPr="00690D42" w:rsidRDefault="00D564DB" w:rsidP="00D564DB">
      <w:pPr>
        <w:pStyle w:val="B10"/>
      </w:pPr>
      <w:r w:rsidRPr="00690D42">
        <w:t>-</w:t>
      </w:r>
      <w:r w:rsidRPr="00690D42">
        <w:tab/>
      </w:r>
      <w:r w:rsidR="00767F2B" w:rsidRPr="00690D42">
        <w:t>Remark 5 on backwards compatibility and downgrade attacks: In this solution, new UEs run the C-CRC for a limited amount of time. After step 10, UEs run the standard CRC. The activation of C-CRC is negotiated in Steps 4 and 5 and the backwards compatibility table is as follows:</w:t>
      </w:r>
    </w:p>
    <w:tbl>
      <w:tblPr>
        <w:tblW w:w="8222" w:type="dxa"/>
        <w:tblInd w:w="1704" w:type="dxa"/>
        <w:tblCellMar>
          <w:left w:w="0" w:type="dxa"/>
          <w:right w:w="0" w:type="dxa"/>
        </w:tblCellMar>
        <w:tblLook w:val="04A0" w:firstRow="1" w:lastRow="0" w:firstColumn="1" w:lastColumn="0" w:noHBand="0" w:noVBand="1"/>
      </w:tblPr>
      <w:tblGrid>
        <w:gridCol w:w="2126"/>
        <w:gridCol w:w="2919"/>
        <w:gridCol w:w="3177"/>
      </w:tblGrid>
      <w:tr w:rsidR="00767F2B" w:rsidRPr="00690D42" w14:paraId="4FAA38A0" w14:textId="77777777" w:rsidTr="00F677F4">
        <w:tc>
          <w:tcPr>
            <w:tcW w:w="21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99B712" w14:textId="77777777" w:rsidR="00767F2B" w:rsidRPr="00690D42" w:rsidRDefault="00767F2B" w:rsidP="0097539C">
            <w:pPr>
              <w:pStyle w:val="TAH"/>
            </w:pPr>
          </w:p>
        </w:tc>
        <w:tc>
          <w:tcPr>
            <w:tcW w:w="29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10E309" w14:textId="77777777" w:rsidR="00767F2B" w:rsidRPr="00690D42" w:rsidRDefault="00767F2B" w:rsidP="0097539C">
            <w:pPr>
              <w:pStyle w:val="TAH"/>
            </w:pPr>
            <w:r w:rsidRPr="00690D42">
              <w:t>Legacy UE</w:t>
            </w:r>
          </w:p>
        </w:tc>
        <w:tc>
          <w:tcPr>
            <w:tcW w:w="317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E2D24A" w14:textId="77777777" w:rsidR="00767F2B" w:rsidRPr="00690D42" w:rsidRDefault="00767F2B" w:rsidP="0097539C">
            <w:pPr>
              <w:pStyle w:val="TAH"/>
            </w:pPr>
            <w:r w:rsidRPr="00690D42">
              <w:t>New UE</w:t>
            </w:r>
          </w:p>
        </w:tc>
      </w:tr>
      <w:tr w:rsidR="00767F2B" w:rsidRPr="00690D42" w14:paraId="79F72066"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4B2080" w14:textId="77777777" w:rsidR="00767F2B" w:rsidRPr="00690D42" w:rsidRDefault="00767F2B" w:rsidP="0097539C">
            <w:pPr>
              <w:pStyle w:val="TAL"/>
            </w:pPr>
            <w:r w:rsidRPr="00690D42">
              <w:t>Legacy 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6D2AA830" w14:textId="77777777" w:rsidR="00767F2B" w:rsidRPr="00690D42" w:rsidRDefault="00767F2B" w:rsidP="0097539C">
            <w:pPr>
              <w:pStyle w:val="TAL"/>
            </w:pPr>
            <w:r w:rsidRPr="00690D42">
              <w:t>As currently done.</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1883238A" w14:textId="77777777" w:rsidR="00767F2B" w:rsidRPr="00690D42" w:rsidRDefault="00767F2B" w:rsidP="0097539C">
            <w:pPr>
              <w:pStyle w:val="TAL"/>
            </w:pPr>
            <w:r w:rsidRPr="00690D42">
              <w:rPr>
                <w:b/>
                <w:bCs/>
              </w:rPr>
              <w:t>Case nUE, lBS:</w:t>
            </w:r>
            <w:r w:rsidRPr="00690D42">
              <w:t xml:space="preserve"> UE learns from SIB and lack of signature that legacy BS does not support C-CRC. Thus, UE skips addition of E(PK, K) in message 4 and does not activate C-CRC. </w:t>
            </w:r>
          </w:p>
        </w:tc>
      </w:tr>
      <w:tr w:rsidR="00767F2B" w:rsidRPr="00690D42" w14:paraId="2D5A7C37"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A2DCE6" w14:textId="77777777" w:rsidR="00767F2B" w:rsidRPr="00690D42" w:rsidRDefault="00767F2B" w:rsidP="0097539C">
            <w:pPr>
              <w:pStyle w:val="TAL"/>
            </w:pPr>
            <w:r w:rsidRPr="00690D42">
              <w:t>New 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3B011023" w14:textId="77777777" w:rsidR="00767F2B" w:rsidRPr="00690D42" w:rsidRDefault="00767F2B" w:rsidP="0097539C">
            <w:pPr>
              <w:pStyle w:val="TAL"/>
            </w:pPr>
            <w:r w:rsidRPr="00690D42">
              <w:rPr>
                <w:b/>
                <w:bCs/>
              </w:rPr>
              <w:t>Case lUE, nBS:</w:t>
            </w:r>
            <w:r w:rsidRPr="00690D42">
              <w:t xml:space="preserve"> Legacy UE does not look into signature since legacy UE does not know that field or new SIB is present. Legacy UE does not send E(PK, K) in message 4, and thus, gNB does not activate C-CRC and does not send Hash(K) in message 5.</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32D4EB7A" w14:textId="77777777" w:rsidR="00767F2B" w:rsidRPr="00690D42" w:rsidRDefault="00767F2B" w:rsidP="0097539C">
            <w:pPr>
              <w:pStyle w:val="TAL"/>
            </w:pPr>
            <w:r w:rsidRPr="00690D42">
              <w:t>As in the description in the proposal</w:t>
            </w:r>
          </w:p>
        </w:tc>
      </w:tr>
    </w:tbl>
    <w:p w14:paraId="035C1C1B" w14:textId="77777777" w:rsidR="00767F2B" w:rsidRPr="00690D42" w:rsidRDefault="00767F2B" w:rsidP="0097539C"/>
    <w:p w14:paraId="7FAEEE47" w14:textId="77777777" w:rsidR="00767F2B" w:rsidRPr="00690D42" w:rsidRDefault="00767F2B" w:rsidP="0097539C">
      <w:r w:rsidRPr="00690D42">
        <w:t xml:space="preserve">Note that such a negotiation protocol can be misused by an attacker to make a new UE think that it is talking to a legacy gNB. This can also happen in current solutions. </w:t>
      </w:r>
    </w:p>
    <w:p w14:paraId="74F81C04" w14:textId="77777777" w:rsidR="00767F2B" w:rsidRPr="00507CE2" w:rsidRDefault="00767F2B" w:rsidP="0097539C">
      <w:r w:rsidRPr="00690D42">
        <w:t xml:space="preserve">Note that in some current solutions, a UE might think that it is communicating </w:t>
      </w:r>
      <w:r w:rsidRPr="00507CE2">
        <w:t xml:space="preserve">with a proper gNB in a secure way (source origin verification and replay attack of the received SIB messages) and be under a replay attack, i.e., a MitM might forward the traffic between the real UE and the real gNB. This solution instead checks the validity of the signed SI and then checks through the usage of the C-CRC whether a MitM is in place, i.e., forwarding traffic between the UE and the real gNB. </w:t>
      </w:r>
    </w:p>
    <w:p w14:paraId="6D57B9F7" w14:textId="77777777" w:rsidR="00767F2B" w:rsidRPr="00507CE2" w:rsidRDefault="00767F2B" w:rsidP="00D564DB">
      <w:pPr>
        <w:pStyle w:val="Heading3"/>
      </w:pPr>
      <w:bookmarkStart w:id="2717" w:name="_Toc142334012"/>
      <w:r w:rsidRPr="00507CE2">
        <w:t>6.26.3</w:t>
      </w:r>
      <w:r w:rsidRPr="00507CE2">
        <w:tab/>
        <w:t>Evaluation</w:t>
      </w:r>
      <w:bookmarkEnd w:id="2717"/>
    </w:p>
    <w:p w14:paraId="598623F4" w14:textId="73774524" w:rsidR="00767F2B" w:rsidRPr="00507CE2" w:rsidRDefault="00767F2B" w:rsidP="0097539C">
      <w:pPr>
        <w:pStyle w:val="EditorsNote"/>
      </w:pPr>
      <w:del w:id="2718" w:author="Ivy Guo" w:date="2023-08-07T16:51:00Z">
        <w:r w:rsidRPr="00507CE2" w:rsidDel="00FB3A0D">
          <w:delText>Editor</w:delText>
        </w:r>
        <w:r w:rsidR="0097539C" w:rsidRPr="00507CE2" w:rsidDel="00FB3A0D">
          <w:delText>'</w:delText>
        </w:r>
        <w:r w:rsidRPr="00507CE2" w:rsidDel="00FB3A0D">
          <w:delText>s note</w:delText>
        </w:r>
      </w:del>
      <w:ins w:id="2719" w:author="Ivy Guo" w:date="2023-08-07T16:51:00Z">
        <w:r w:rsidR="00FB3A0D">
          <w:t>NOTE</w:t>
        </w:r>
      </w:ins>
      <w:r w:rsidRPr="00507CE2">
        <w:t>: Applicability of the solution due to message sizes and performance in terms of bandwidth needs is ffs.</w:t>
      </w:r>
    </w:p>
    <w:p w14:paraId="0A1E1EC9" w14:textId="01CD06FD" w:rsidR="00767F2B" w:rsidRPr="00507CE2" w:rsidRDefault="00767F2B" w:rsidP="0097539C">
      <w:pPr>
        <w:pStyle w:val="EditorsNote"/>
      </w:pPr>
      <w:del w:id="2720" w:author="Ivy Guo" w:date="2023-08-07T16:51:00Z">
        <w:r w:rsidRPr="00507CE2" w:rsidDel="00FB3A0D">
          <w:delText>Editor</w:delText>
        </w:r>
        <w:r w:rsidR="0097539C" w:rsidRPr="00507CE2" w:rsidDel="00FB3A0D">
          <w:delText>'</w:delText>
        </w:r>
        <w:r w:rsidRPr="00507CE2" w:rsidDel="00FB3A0D">
          <w:delText>s note</w:delText>
        </w:r>
      </w:del>
      <w:ins w:id="2721" w:author="Ivy Guo" w:date="2023-08-07T16:51:00Z">
        <w:r w:rsidR="00FB3A0D">
          <w:t>NOTE</w:t>
        </w:r>
      </w:ins>
      <w:r w:rsidRPr="00507CE2">
        <w:t xml:space="preserve">: </w:t>
      </w:r>
      <w:ins w:id="2722" w:author="Ivy Guo" w:date="2023-08-07T16:51:00Z">
        <w:r w:rsidR="00FB3A0D">
          <w:t xml:space="preserve">Further </w:t>
        </w:r>
      </w:ins>
      <w:r w:rsidRPr="00507CE2">
        <w:t>evaluation to be added.</w:t>
      </w:r>
    </w:p>
    <w:p w14:paraId="6612C162" w14:textId="61BA3025" w:rsidR="00767F2B" w:rsidRPr="00507CE2" w:rsidRDefault="00767F2B" w:rsidP="0097539C">
      <w:pPr>
        <w:pStyle w:val="EditorsNote"/>
      </w:pPr>
      <w:del w:id="2723" w:author="Ivy Guo" w:date="2023-08-07T16:51:00Z">
        <w:r w:rsidRPr="00507CE2" w:rsidDel="00FB3A0D">
          <w:delText>Editor</w:delText>
        </w:r>
        <w:r w:rsidR="0097539C" w:rsidRPr="00507CE2" w:rsidDel="00FB3A0D">
          <w:delText>'</w:delText>
        </w:r>
        <w:r w:rsidRPr="00507CE2" w:rsidDel="00FB3A0D">
          <w:delText>s note</w:delText>
        </w:r>
      </w:del>
      <w:ins w:id="2724" w:author="Ivy Guo" w:date="2023-08-07T16:51:00Z">
        <w:r w:rsidR="00FB3A0D">
          <w:t>NOTE</w:t>
        </w:r>
      </w:ins>
      <w:r w:rsidRPr="00507CE2">
        <w:t>: evaluation under the presence of repeaters is ffs.</w:t>
      </w:r>
    </w:p>
    <w:p w14:paraId="05905109" w14:textId="05BAC02B" w:rsidR="00F40B84" w:rsidRPr="00690D42" w:rsidRDefault="00F40B84" w:rsidP="00F40B84">
      <w:r w:rsidRPr="00507CE2">
        <w:t xml:space="preserve">KI#2 is about: </w:t>
      </w:r>
      <w:r w:rsidR="0097539C" w:rsidRPr="00507CE2">
        <w:t>"</w:t>
      </w:r>
      <w:r w:rsidRPr="00507CE2">
        <w:rPr>
          <w:i/>
          <w:iCs/>
        </w:rPr>
        <w:t>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messages with incorrect neighbouring cells, and to send self-crafted or old PWS messages</w:t>
      </w:r>
      <w:r w:rsidR="0070645E" w:rsidRPr="00507CE2">
        <w:t>"</w:t>
      </w:r>
      <w:r w:rsidR="00507CE2">
        <w:t>.</w:t>
      </w:r>
    </w:p>
    <w:p w14:paraId="0C816717" w14:textId="25EEF991" w:rsidR="00F40B84" w:rsidRPr="00507CE2" w:rsidRDefault="00F40B84" w:rsidP="00F40B84">
      <w:pPr>
        <w:rPr>
          <w:i/>
          <w:iCs/>
        </w:rPr>
      </w:pPr>
      <w:r w:rsidRPr="00690D42">
        <w:t xml:space="preserve">KI#2 includes as potential requirement: </w:t>
      </w:r>
      <w:r w:rsidR="0097539C" w:rsidRPr="00690D42">
        <w:t>"</w:t>
      </w:r>
      <w:r w:rsidRPr="00690D42">
        <w:rPr>
          <w:i/>
          <w:iCs/>
          <w:lang w:eastAsia="x-none"/>
        </w:rPr>
        <w:t>5G system should provide a means to ensure a UE in any RRC state is able to determine the authenticity of system information ob</w:t>
      </w:r>
      <w:r w:rsidRPr="00507CE2">
        <w:rPr>
          <w:i/>
          <w:iCs/>
          <w:lang w:eastAsia="x-none"/>
        </w:rPr>
        <w:t>tained from a cell.</w:t>
      </w:r>
      <w:r w:rsidR="0070645E" w:rsidRPr="00507CE2">
        <w:rPr>
          <w:i/>
          <w:iCs/>
        </w:rPr>
        <w:t>"</w:t>
      </w:r>
    </w:p>
    <w:p w14:paraId="5B5CA642" w14:textId="77777777" w:rsidR="00F40B84" w:rsidRPr="00507CE2" w:rsidRDefault="00F40B84" w:rsidP="00F40B84">
      <w:r w:rsidRPr="00507CE2">
        <w:t xml:space="preserve">This solution addresses both the authenticity and replay protection of system information. </w:t>
      </w:r>
    </w:p>
    <w:p w14:paraId="0C632811" w14:textId="7BC5162E" w:rsidR="00F40B84" w:rsidRPr="00507CE2" w:rsidRDefault="00F40B84" w:rsidP="00F40B84">
      <w:r w:rsidRPr="00507CE2">
        <w:t>The authenticity is provided by signing system information with a private key only known to the signing party.</w:t>
      </w:r>
      <w:del w:id="2725" w:author="Anne-Lise Raffy" w:date="2023-06-26T14:47:00Z">
        <w:r w:rsidRPr="00507CE2" w:rsidDel="0070645E">
          <w:delText xml:space="preserve">  </w:delText>
        </w:r>
      </w:del>
      <w:ins w:id="2726" w:author="Anne-Lise Raffy" w:date="2023-06-26T14:47:00Z">
        <w:r w:rsidR="0070645E" w:rsidRPr="00507CE2">
          <w:t xml:space="preserve"> </w:t>
        </w:r>
      </w:ins>
      <w:r w:rsidRPr="00507CE2">
        <w:t>Authenticity of the received system information is ensured in any RRC state.</w:t>
      </w:r>
    </w:p>
    <w:p w14:paraId="5304D1D7" w14:textId="13D758E2" w:rsidR="00F40B84" w:rsidRPr="00507CE2" w:rsidRDefault="00F40B84" w:rsidP="00F40B84">
      <w:r w:rsidRPr="00507CE2">
        <w:t>KI#2 acknowledges the difficulty of accurate time synchronization by stating that:</w:t>
      </w:r>
      <w:del w:id="2727" w:author="Anne-Lise Raffy" w:date="2023-06-26T14:47:00Z">
        <w:r w:rsidRPr="00507CE2" w:rsidDel="0070645E">
          <w:delText xml:space="preserve">  </w:delText>
        </w:r>
      </w:del>
      <w:ins w:id="2728" w:author="Anne-Lise Raffy" w:date="2023-06-26T14:47:00Z">
        <w:r w:rsidR="0070645E" w:rsidRPr="00507CE2">
          <w:t xml:space="preserve"> </w:t>
        </w:r>
      </w:ins>
      <w:r w:rsidR="0097539C" w:rsidRPr="00507CE2">
        <w:t>"</w:t>
      </w:r>
      <w:r w:rsidRPr="00507CE2">
        <w:rPr>
          <w:i/>
          <w:iCs/>
        </w:rPr>
        <w:t>Time synchronization. It is because of difficulty to achieve fairly acceptable time synchronization between one gNB and other gNBs, and between UEs and gNBs</w:t>
      </w:r>
      <w:r w:rsidR="0070645E" w:rsidRPr="00507CE2">
        <w:rPr>
          <w:i/>
          <w:iCs/>
        </w:rPr>
        <w:t>"</w:t>
      </w:r>
      <w:r w:rsidRPr="00507CE2">
        <w:rPr>
          <w:i/>
          <w:iCs/>
        </w:rPr>
        <w:t xml:space="preserve">. </w:t>
      </w:r>
      <w:r w:rsidRPr="00507CE2">
        <w:t>When time synchronization is used, the UE has to check whether the received message is fresh compared with its current time. The UE should use a time window to deal with time differences due to, e.g., time synchronization or propagation delay. If the UE and gNB are not perfectly synchronized and time window is:</w:t>
      </w:r>
    </w:p>
    <w:p w14:paraId="142B4FE4" w14:textId="77777777" w:rsidR="00F40B84" w:rsidRPr="00507CE2" w:rsidRDefault="00F40B84" w:rsidP="0097539C">
      <w:pPr>
        <w:pStyle w:val="B10"/>
      </w:pPr>
      <w:r w:rsidRPr="00507CE2">
        <w:t xml:space="preserve">1) too big, then a MitM can perform replay attacks. </w:t>
      </w:r>
    </w:p>
    <w:p w14:paraId="5CA49845" w14:textId="7838147D" w:rsidR="00F40B84" w:rsidRPr="00690D42" w:rsidRDefault="00F40B84" w:rsidP="0097539C">
      <w:pPr>
        <w:pStyle w:val="B10"/>
      </w:pPr>
      <w:r w:rsidRPr="00507CE2">
        <w:t>2) too small, then the likelihood of a UE rejecting a trustworthy gNB increases.</w:t>
      </w:r>
    </w:p>
    <w:p w14:paraId="1A76F6B3" w14:textId="6FD4B8A5" w:rsidR="00F40B84" w:rsidRPr="00690D42" w:rsidRDefault="005B2068" w:rsidP="00D564DB">
      <w:pPr>
        <w:pStyle w:val="TH"/>
      </w:pPr>
      <w:r w:rsidRPr="00690D42">
        <w:rPr>
          <w:noProof/>
        </w:rPr>
        <w:lastRenderedPageBreak/>
        <w:drawing>
          <wp:inline distT="0" distB="0" distL="0" distR="0" wp14:anchorId="4EBC9690" wp14:editId="33E8FFA2">
            <wp:extent cx="4808220" cy="2331720"/>
            <wp:effectExtent l="0" t="0" r="0" b="0"/>
            <wp:docPr id="28"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808220" cy="2331720"/>
                    </a:xfrm>
                    <a:prstGeom prst="rect">
                      <a:avLst/>
                    </a:prstGeom>
                    <a:noFill/>
                    <a:ln>
                      <a:noFill/>
                    </a:ln>
                  </pic:spPr>
                </pic:pic>
              </a:graphicData>
            </a:graphic>
          </wp:inline>
        </w:drawing>
      </w:r>
    </w:p>
    <w:p w14:paraId="6BB96FB6" w14:textId="73F3CFE5" w:rsidR="00F40B84" w:rsidRPr="00690D42" w:rsidRDefault="00F40B84" w:rsidP="0097539C">
      <w:pPr>
        <w:pStyle w:val="TF"/>
      </w:pPr>
      <w:r w:rsidRPr="00690D42">
        <w:t xml:space="preserve">Figure 6.26.3-1: Impact of a big or small time window when verifying the freshness of messages. In case 1), the UE might accept a replayed message by a FBS, in case 2) the UE might reject a message coming from a trustworthy gNB if the time window is small and time is not fully synchronized. </w:t>
      </w:r>
    </w:p>
    <w:p w14:paraId="128E526C" w14:textId="23C9D708" w:rsidR="00F40B84" w:rsidRPr="00690D42" w:rsidRDefault="00F40B84" w:rsidP="00F40B84">
      <w:r w:rsidRPr="00690D42">
        <w:t xml:space="preserve">Since detecting whether the SI is replayed or not is </w:t>
      </w:r>
      <w:del w:id="2729" w:author="Ivy Guo" w:date="2023-08-07T20:42:00Z">
        <w:r w:rsidRPr="00690D42" w:rsidDel="008F2B27">
          <w:delText>important</w:delText>
        </w:r>
      </w:del>
      <w:ins w:id="2730" w:author="Ivy Guo" w:date="2023-08-07T20:42:00Z">
        <w:r w:rsidR="008F2B27" w:rsidRPr="00690D42">
          <w:t>important,</w:t>
        </w:r>
      </w:ins>
      <w:r w:rsidRPr="00690D42">
        <w:t xml:space="preserve"> but time checks might have some limitations, this solution proposes to apply the Cryptographic CRC solution as soon as feasible by negotiating a symmetric key so that the presence of a MitM replaying </w:t>
      </w:r>
      <w:del w:id="2731" w:author="Anne-Lise Raffy" w:date="2023-06-26T15:29:00Z">
        <w:r w:rsidRPr="00690D42" w:rsidDel="00A8223B">
          <w:delText>messsages</w:delText>
        </w:r>
      </w:del>
      <w:ins w:id="2732" w:author="Anne-Lise Raffy" w:date="2023-06-26T15:29:00Z">
        <w:r w:rsidR="00A8223B" w:rsidRPr="00690D42">
          <w:t>messages</w:t>
        </w:r>
      </w:ins>
      <w:r w:rsidRPr="00690D42">
        <w:t xml:space="preserve"> is detected as soon as feasible.</w:t>
      </w:r>
    </w:p>
    <w:p w14:paraId="0B6F4E9E" w14:textId="194CAE2E" w:rsidR="00743667" w:rsidRPr="00690D42" w:rsidRDefault="00743667" w:rsidP="00743667">
      <w:pPr>
        <w:pStyle w:val="Heading2"/>
      </w:pPr>
      <w:bookmarkStart w:id="2733" w:name="_Toc142334013"/>
      <w:r w:rsidRPr="00690D42">
        <w:t>6.27</w:t>
      </w:r>
      <w:r w:rsidRPr="00690D42">
        <w:tab/>
        <w:t>Solution #27: Short-lived asymmetric key-based solution for protecting system information</w:t>
      </w:r>
      <w:bookmarkEnd w:id="2733"/>
    </w:p>
    <w:p w14:paraId="4827C4E3" w14:textId="370FFB83" w:rsidR="00743667" w:rsidRPr="00690D42" w:rsidRDefault="00743667" w:rsidP="00743667">
      <w:pPr>
        <w:pStyle w:val="Heading3"/>
      </w:pPr>
      <w:bookmarkStart w:id="2734" w:name="_Toc142334014"/>
      <w:r w:rsidRPr="00690D42">
        <w:t>6.27.1</w:t>
      </w:r>
      <w:r w:rsidR="00BB2187" w:rsidRPr="00690D42">
        <w:tab/>
      </w:r>
      <w:r w:rsidRPr="00690D42">
        <w:t>Introduction</w:t>
      </w:r>
      <w:bookmarkEnd w:id="2734"/>
    </w:p>
    <w:p w14:paraId="38B908DD" w14:textId="273A8A1B" w:rsidR="00743667" w:rsidRPr="00690D42" w:rsidRDefault="00743667" w:rsidP="00743667">
      <w:pPr>
        <w:pStyle w:val="Heading4"/>
      </w:pPr>
      <w:bookmarkStart w:id="2735" w:name="_Toc142334015"/>
      <w:r w:rsidRPr="00690D42">
        <w:t>6.27.1.1</w:t>
      </w:r>
      <w:r w:rsidR="00BB2187" w:rsidRPr="00690D42">
        <w:tab/>
      </w:r>
      <w:r w:rsidRPr="00690D42">
        <w:t>General</w:t>
      </w:r>
      <w:bookmarkEnd w:id="2735"/>
    </w:p>
    <w:p w14:paraId="2D95DC4E" w14:textId="604C8304" w:rsidR="00743667" w:rsidRPr="00690D42" w:rsidRDefault="00743667" w:rsidP="00743667">
      <w:r w:rsidRPr="00690D42">
        <w:t xml:space="preserve">For key issue #2 (security protection of system information) in TR 33.809 [2], there are multiple proposals including solutions 7, 9, 11, 12, 14, 19, and 20. These solutions can be classified into three categories (see </w:t>
      </w:r>
      <w:r w:rsidRPr="00690D42">
        <w:fldChar w:fldCharType="begin"/>
      </w:r>
      <w:r w:rsidRPr="00690D42">
        <w:instrText xml:space="preserve"> REF _Ref60606255 \h </w:instrText>
      </w:r>
      <w:r w:rsidRPr="00690D42">
        <w:fldChar w:fldCharType="separate"/>
      </w:r>
      <w:r w:rsidR="000174C0" w:rsidRPr="00690D42">
        <w:t>Table 6.27.1.1-</w:t>
      </w:r>
      <w:r w:rsidRPr="00690D42">
        <w:fldChar w:fldCharType="end"/>
      </w:r>
      <w:r w:rsidRPr="00690D42">
        <w:t xml:space="preserve"> for a summary), </w:t>
      </w:r>
    </w:p>
    <w:p w14:paraId="693163E4" w14:textId="0FB6D706" w:rsidR="00743667" w:rsidRPr="00690D42" w:rsidRDefault="0061292D" w:rsidP="0061292D">
      <w:pPr>
        <w:pStyle w:val="B10"/>
      </w:pPr>
      <w:r w:rsidRPr="00690D42">
        <w:t>-</w:t>
      </w:r>
      <w:r w:rsidRPr="00690D42">
        <w:tab/>
      </w:r>
      <w:r w:rsidR="00743667" w:rsidRPr="00690D42">
        <w:t>public key based digital signature (solutions 7, 11, 12, 20),</w:t>
      </w:r>
      <w:del w:id="2736" w:author="Anne-Lise Raffy" w:date="2023-06-26T14:47:00Z">
        <w:r w:rsidR="00743667" w:rsidRPr="00690D42" w:rsidDel="0070645E">
          <w:delText xml:space="preserve">  </w:delText>
        </w:r>
      </w:del>
      <w:ins w:id="2737" w:author="Anne-Lise Raffy" w:date="2023-06-26T14:47:00Z">
        <w:r w:rsidR="0070645E">
          <w:t xml:space="preserve"> </w:t>
        </w:r>
      </w:ins>
    </w:p>
    <w:p w14:paraId="26D20D94" w14:textId="6E2C5F70" w:rsidR="00743667" w:rsidRPr="00690D42" w:rsidRDefault="0061292D" w:rsidP="0061292D">
      <w:pPr>
        <w:pStyle w:val="B10"/>
      </w:pPr>
      <w:r w:rsidRPr="00690D42">
        <w:t>-</w:t>
      </w:r>
      <w:r w:rsidRPr="00690D42">
        <w:tab/>
      </w:r>
      <w:r w:rsidR="00743667" w:rsidRPr="00690D42">
        <w:t xml:space="preserve">symmetric key based message authentication codes (MAC) (solution 9), and </w:t>
      </w:r>
    </w:p>
    <w:p w14:paraId="635FA1E2" w14:textId="0254567B" w:rsidR="00743667" w:rsidRPr="00690D42" w:rsidRDefault="0061292D" w:rsidP="0061292D">
      <w:pPr>
        <w:pStyle w:val="B10"/>
      </w:pPr>
      <w:r w:rsidRPr="00690D42">
        <w:t>-</w:t>
      </w:r>
      <w:r w:rsidRPr="00690D42">
        <w:tab/>
      </w:r>
      <w:r w:rsidR="00743667" w:rsidRPr="00690D42">
        <w:t xml:space="preserve">message hash consistency check without digital signature or MAC (solutions 14, 19). </w:t>
      </w:r>
    </w:p>
    <w:p w14:paraId="66D24101" w14:textId="77777777" w:rsidR="00743667" w:rsidRPr="00690D42" w:rsidRDefault="00743667" w:rsidP="0097539C"/>
    <w:p w14:paraId="2B149E67" w14:textId="77777777" w:rsidR="00743667" w:rsidRPr="00690D42" w:rsidRDefault="00743667" w:rsidP="00D564DB">
      <w:pPr>
        <w:pStyle w:val="TH"/>
      </w:pPr>
      <w:r w:rsidRPr="00690D42">
        <w:rPr>
          <w:noProof/>
          <w:lang w:eastAsia="zh-CN"/>
        </w:rPr>
        <w:lastRenderedPageBreak/>
        <w:drawing>
          <wp:inline distT="0" distB="0" distL="0" distR="0" wp14:anchorId="08BCD725" wp14:editId="4F965439">
            <wp:extent cx="5575300" cy="2260600"/>
            <wp:effectExtent l="0" t="0" r="0"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pic:cNvPicPr/>
                  </pic:nvPicPr>
                  <pic:blipFill>
                    <a:blip r:embed="rId78"/>
                    <a:stretch>
                      <a:fillRect/>
                    </a:stretch>
                  </pic:blipFill>
                  <pic:spPr>
                    <a:xfrm>
                      <a:off x="0" y="0"/>
                      <a:ext cx="5575300" cy="2260600"/>
                    </a:xfrm>
                    <a:prstGeom prst="rect">
                      <a:avLst/>
                    </a:prstGeom>
                  </pic:spPr>
                </pic:pic>
              </a:graphicData>
            </a:graphic>
          </wp:inline>
        </w:drawing>
      </w:r>
    </w:p>
    <w:p w14:paraId="510DA37E" w14:textId="47957FC2" w:rsidR="00743667" w:rsidRPr="00690D42" w:rsidRDefault="00743667" w:rsidP="00D564DB">
      <w:pPr>
        <w:pStyle w:val="TF"/>
      </w:pPr>
      <w:bookmarkStart w:id="2738" w:name="_Ref60606255"/>
      <w:r w:rsidRPr="00690D42">
        <w:t>Table 6.27.1.1-</w:t>
      </w:r>
      <w:bookmarkEnd w:id="2738"/>
      <w:r w:rsidRPr="00690D42">
        <w:t>1:</w:t>
      </w:r>
      <w:del w:id="2739" w:author="Anne-Lise Raffy" w:date="2023-06-26T14:47:00Z">
        <w:r w:rsidRPr="00690D42" w:rsidDel="0070645E">
          <w:delText xml:space="preserve">  </w:delText>
        </w:r>
      </w:del>
      <w:ins w:id="2740" w:author="Anne-Lise Raffy" w:date="2023-06-26T14:47:00Z">
        <w:r w:rsidR="0070645E">
          <w:t xml:space="preserve"> </w:t>
        </w:r>
      </w:ins>
      <w:r w:rsidRPr="00690D42">
        <w:t>Summary of the proposed solutions for KI#2</w:t>
      </w:r>
    </w:p>
    <w:p w14:paraId="1345FCF5" w14:textId="0A0075C6" w:rsidR="00743667" w:rsidRPr="00690D42" w:rsidRDefault="00743667" w:rsidP="00743667">
      <w:commentRangeStart w:id="2741"/>
      <w:del w:id="2742" w:author="Ivy Guo" w:date="2023-08-07T17:11:00Z">
        <w:r w:rsidRPr="00507CE2" w:rsidDel="00356CD4">
          <w:delText>We</w:delText>
        </w:r>
        <w:commentRangeEnd w:id="2741"/>
        <w:r w:rsidR="00507CE2" w:rsidDel="00356CD4">
          <w:rPr>
            <w:rStyle w:val="CommentReference"/>
          </w:rPr>
          <w:commentReference w:id="2741"/>
        </w:r>
        <w:r w:rsidRPr="00690D42" w:rsidDel="00356CD4">
          <w:delText xml:space="preserve"> next </w:delText>
        </w:r>
      </w:del>
      <w:ins w:id="2743" w:author="Ivy Guo" w:date="2023-08-07T17:11:00Z">
        <w:r w:rsidR="00356CD4">
          <w:t xml:space="preserve">It is </w:t>
        </w:r>
      </w:ins>
      <w:r w:rsidRPr="00690D42">
        <w:t>briefly discus</w:t>
      </w:r>
      <w:ins w:id="2744" w:author="Ivy Guo" w:date="2023-08-07T20:42:00Z">
        <w:r w:rsidR="008F2B27">
          <w:t>s</w:t>
        </w:r>
      </w:ins>
      <w:del w:id="2745" w:author="Ivy Guo" w:date="2023-08-07T17:12:00Z">
        <w:r w:rsidRPr="00690D42" w:rsidDel="00356CD4">
          <w:delText>s</w:delText>
        </w:r>
      </w:del>
      <w:ins w:id="2746" w:author="Ivy Guo" w:date="2023-08-07T17:11:00Z">
        <w:r w:rsidR="00356CD4">
          <w:t>ed</w:t>
        </w:r>
      </w:ins>
      <w:r w:rsidRPr="00690D42">
        <w:t xml:space="preserve"> each category of the proposed solutions for KI#2</w:t>
      </w:r>
      <w:ins w:id="2747" w:author="Ivy Guo" w:date="2023-08-07T20:42:00Z">
        <w:r w:rsidR="008F2B27">
          <w:t xml:space="preserve"> as below. </w:t>
        </w:r>
      </w:ins>
      <w:del w:id="2748" w:author="Ivy Guo" w:date="2023-08-07T20:42:00Z">
        <w:r w:rsidRPr="00690D42" w:rsidDel="008F2B27">
          <w:delText xml:space="preserve">. </w:delText>
        </w:r>
      </w:del>
    </w:p>
    <w:p w14:paraId="7F05F0DB" w14:textId="68F428BF" w:rsidR="00743667" w:rsidRPr="00690D42" w:rsidRDefault="00743667" w:rsidP="00743667">
      <w:pPr>
        <w:pStyle w:val="Heading4"/>
      </w:pPr>
      <w:bookmarkStart w:id="2749" w:name="_Toc142334016"/>
      <w:r w:rsidRPr="00690D42">
        <w:t>6.27.1.2</w:t>
      </w:r>
      <w:r w:rsidR="00BB2187" w:rsidRPr="00690D42">
        <w:tab/>
      </w:r>
      <w:r w:rsidR="00BB2187" w:rsidRPr="00690D42">
        <w:tab/>
      </w:r>
      <w:r w:rsidRPr="00690D42">
        <w:t>Hash-based consistency checks</w:t>
      </w:r>
      <w:bookmarkEnd w:id="2749"/>
    </w:p>
    <w:p w14:paraId="21F6080F" w14:textId="77777777" w:rsidR="00743667" w:rsidRPr="00690D42" w:rsidRDefault="00743667" w:rsidP="00743667">
      <w:r w:rsidRPr="00690D42">
        <w:t xml:space="preserve">Hash based </w:t>
      </w:r>
      <w:r w:rsidRPr="00690D42">
        <w:rPr>
          <w:rFonts w:hint="eastAsia"/>
          <w:lang w:eastAsia="zh-CN"/>
        </w:rPr>
        <w:t>consist</w:t>
      </w:r>
      <w:r w:rsidRPr="00690D42">
        <w:rPr>
          <w:lang w:eastAsia="zh-CN"/>
        </w:rPr>
        <w:t>ency checks</w:t>
      </w:r>
      <w:r w:rsidRPr="00690D42">
        <w:t xml:space="preserve"> leverage existing NAS security context to detect spoofed or falsified broadcasting messages when UEs are in CONNECTED state. It provides certain security benefits without requiring any additional overhead in key management. However, it does not protect UEs in all states. </w:t>
      </w:r>
    </w:p>
    <w:p w14:paraId="769FDCB8" w14:textId="74211275" w:rsidR="00743667" w:rsidRPr="00690D42" w:rsidRDefault="00743667" w:rsidP="00743667">
      <w:pPr>
        <w:pStyle w:val="Heading4"/>
      </w:pPr>
      <w:bookmarkStart w:id="2750" w:name="_Toc142334017"/>
      <w:r w:rsidRPr="00690D42">
        <w:t>6.27.1.3</w:t>
      </w:r>
      <w:r w:rsidR="00BB2187" w:rsidRPr="00690D42">
        <w:tab/>
      </w:r>
      <w:r w:rsidRPr="00690D42">
        <w:t>Symmetric key based MAC</w:t>
      </w:r>
      <w:bookmarkEnd w:id="2750"/>
    </w:p>
    <w:p w14:paraId="6DE384AA" w14:textId="5B762964" w:rsidR="00743667" w:rsidRPr="00690D42" w:rsidRDefault="00743667" w:rsidP="00743667">
      <w:r w:rsidRPr="00690D42">
        <w:t xml:space="preserve">It is a common understanding that traditional symmetric key based MAC works well for two-party communication, or n-party communication when n is small, but not well for n-party communication when n is large and dynamic. This is because a symmetric key </w:t>
      </w:r>
      <w:commentRangeStart w:id="2751"/>
      <w:del w:id="2752" w:author="Ivy Guo" w:date="2023-08-07T17:12:00Z">
        <w:r w:rsidRPr="00690D42" w:rsidDel="00356CD4">
          <w:rPr>
            <w:highlight w:val="lightGray"/>
          </w:rPr>
          <w:delText>must</w:delText>
        </w:r>
        <w:r w:rsidRPr="00690D42" w:rsidDel="00356CD4">
          <w:delText xml:space="preserve"> </w:delText>
        </w:r>
        <w:commentRangeEnd w:id="2751"/>
        <w:r w:rsidR="00507CE2" w:rsidDel="00356CD4">
          <w:rPr>
            <w:rStyle w:val="CommentReference"/>
          </w:rPr>
          <w:commentReference w:id="2751"/>
        </w:r>
      </w:del>
      <w:ins w:id="2753" w:author="Ivy Guo" w:date="2023-08-07T17:12:00Z">
        <w:r w:rsidR="00356CD4">
          <w:t xml:space="preserve">should </w:t>
        </w:r>
      </w:ins>
      <w:r w:rsidRPr="00690D42">
        <w:t xml:space="preserve">be pre-shared among all group members [7], requiring a complex key distribution mechanism when the group is large, </w:t>
      </w:r>
      <w:r w:rsidRPr="00690D42">
        <w:rPr>
          <w:rFonts w:hint="eastAsia"/>
          <w:lang w:eastAsia="zh-CN"/>
        </w:rPr>
        <w:t>e</w:t>
      </w:r>
      <w:r w:rsidRPr="00690D42">
        <w:rPr>
          <w:lang w:eastAsia="zh-CN"/>
        </w:rPr>
        <w:t>special</w:t>
      </w:r>
      <w:r w:rsidRPr="00690D42">
        <w:t xml:space="preserve">ly when the group membership is dynamic. </w:t>
      </w:r>
    </w:p>
    <w:p w14:paraId="4C65577B" w14:textId="77777777" w:rsidR="00743667" w:rsidRPr="00690D42" w:rsidRDefault="00743667" w:rsidP="00743667">
      <w:r w:rsidRPr="00690D42">
        <w:t xml:space="preserve">Mobile networks have a large number of base stations and UEs, and the relationship between UEs and base stations is dynamic, thus it is an n-party communication with n being large and dynamic. Therefore, traditional symmetric key based MAC does not appear suitable for authenticating broadcast messages in mobile networks. </w:t>
      </w:r>
    </w:p>
    <w:p w14:paraId="66D9EEE9" w14:textId="77777777" w:rsidR="00743667" w:rsidRPr="00690D42" w:rsidRDefault="00743667" w:rsidP="00743667">
      <w:r w:rsidRPr="00690D42">
        <w:t xml:space="preserve">Further, any member within a shared key group may be able to use the shared key to forge or tamper with messages unless the key usage is strictly limited to MAC verification only. Although USIM can be leveraged to protect the shared key so that it cannot be read out, it is not clear if it is possible for an attacker to use a USIM to generate a MAC using the shared key. </w:t>
      </w:r>
    </w:p>
    <w:p w14:paraId="51AF49B1" w14:textId="77777777" w:rsidR="00743667" w:rsidRPr="00690D42" w:rsidRDefault="00743667" w:rsidP="00743667">
      <w:r w:rsidRPr="00690D42">
        <w:t xml:space="preserve">A non-traditional symmetric key based MAC, namely, TESLA [5], does not require a symmetric key to be pre-shared among group members. Rather, it discloses a key to all members. The key is not disclosed in the same message where its MAC is included. Rather, it is disclosed in a future message with a delay in time. Although TESLA nicely solves the problem of key distribution in a large and dynamic group, it requires other mechanisms such as digital signature to protect anchor keys that are used to authenticate regular keys used to generate MACs. Therefore, TESLA alone cannot solve the problem. </w:t>
      </w:r>
    </w:p>
    <w:p w14:paraId="4CAAFE77" w14:textId="3234157A" w:rsidR="00743667" w:rsidRPr="00507CE2" w:rsidRDefault="00743667" w:rsidP="0097539C">
      <w:pPr>
        <w:pStyle w:val="EditorsNote"/>
      </w:pPr>
      <w:del w:id="2754" w:author="Ivy Guo" w:date="2023-08-07T16:51:00Z">
        <w:r w:rsidRPr="00690D42" w:rsidDel="00FB3A0D">
          <w:tab/>
          <w:delText>Editor</w:delText>
        </w:r>
        <w:r w:rsidR="0097539C" w:rsidRPr="00690D42" w:rsidDel="00FB3A0D">
          <w:delText>'</w:delText>
        </w:r>
        <w:r w:rsidRPr="00690D42" w:rsidDel="00FB3A0D">
          <w:delText>s Note</w:delText>
        </w:r>
      </w:del>
      <w:ins w:id="2755" w:author="Ivy Guo" w:date="2023-08-07T16:51:00Z">
        <w:r w:rsidR="00FB3A0D">
          <w:t>NOTE</w:t>
        </w:r>
      </w:ins>
      <w:r w:rsidRPr="00690D42">
        <w:t xml:space="preserve">: the use of TESLA to reduce computational overhead in digital signing and its potential quantum-resistance features is </w:t>
      </w:r>
      <w:r w:rsidRPr="00507CE2">
        <w:t xml:space="preserve">FFS. </w:t>
      </w:r>
    </w:p>
    <w:p w14:paraId="56F0FC09" w14:textId="292CF19D" w:rsidR="00743667" w:rsidRPr="00507CE2" w:rsidRDefault="00743667" w:rsidP="00743667">
      <w:pPr>
        <w:pStyle w:val="Heading4"/>
      </w:pPr>
      <w:bookmarkStart w:id="2756" w:name="_Toc142334018"/>
      <w:r w:rsidRPr="00507CE2">
        <w:t>6.27.1.4</w:t>
      </w:r>
      <w:r w:rsidR="00BB2187" w:rsidRPr="00507CE2">
        <w:tab/>
      </w:r>
      <w:r w:rsidRPr="00507CE2">
        <w:t>Asymmetric key based digital signatures</w:t>
      </w:r>
      <w:bookmarkEnd w:id="2756"/>
    </w:p>
    <w:p w14:paraId="7601D92E" w14:textId="2935B925" w:rsidR="00743667" w:rsidRPr="00507CE2" w:rsidRDefault="00743667" w:rsidP="00743667">
      <w:r w:rsidRPr="00507CE2">
        <w:t xml:space="preserve">Asymmetric key or public key based digital signatures are naturally suited for authenticating broadcasting messages because they allow messages to be broadcast from one party and verified by many parties without the need to share the signing key. </w:t>
      </w:r>
      <w:r w:rsidRPr="00507CE2">
        <w:rPr>
          <w:lang w:eastAsia="zh-CN"/>
        </w:rPr>
        <w:t>This is demonstrated by the proposed</w:t>
      </w:r>
      <w:r w:rsidRPr="00507CE2">
        <w:t xml:space="preserve"> solutions (e.g., #7, #11, and #20) based on digital signature</w:t>
      </w:r>
      <w:r w:rsidR="00020290" w:rsidRPr="00507CE2">
        <w:t xml:space="preserve"> with certificates. As an alternative approach, the ID based signature scheme is also introduced (e.g., #12). The unique identity is treated as the public key, which does not require the certificate to be send in the broadcast message.</w:t>
      </w:r>
      <w:r w:rsidRPr="00507CE2">
        <w:t>.</w:t>
      </w:r>
    </w:p>
    <w:p w14:paraId="3FF5B9D7" w14:textId="242EBEF8" w:rsidR="00743667" w:rsidRPr="00690D42" w:rsidRDefault="00743667" w:rsidP="0097539C">
      <w:pPr>
        <w:pStyle w:val="EditorsNote"/>
      </w:pPr>
      <w:del w:id="2757" w:author="Ivy Guo" w:date="2023-08-07T16:52:00Z">
        <w:r w:rsidRPr="00507CE2" w:rsidDel="00FB3A0D">
          <w:tab/>
          <w:delText>Editor</w:delText>
        </w:r>
        <w:r w:rsidR="0097539C" w:rsidRPr="00507CE2" w:rsidDel="00FB3A0D">
          <w:delText>'</w:delText>
        </w:r>
        <w:r w:rsidRPr="00507CE2" w:rsidDel="00FB3A0D">
          <w:delText>s Note</w:delText>
        </w:r>
      </w:del>
      <w:ins w:id="2758" w:author="Ivy Guo" w:date="2023-08-07T16:52:00Z">
        <w:r w:rsidR="00FB3A0D">
          <w:t>NOTE</w:t>
        </w:r>
      </w:ins>
      <w:r w:rsidRPr="00507CE2">
        <w:t>: analysis of ID based solution is FFS.</w:t>
      </w:r>
    </w:p>
    <w:p w14:paraId="50E737F5" w14:textId="77777777" w:rsidR="00743667" w:rsidRPr="00690D42" w:rsidRDefault="00743667" w:rsidP="00743667">
      <w:r w:rsidRPr="00690D42">
        <w:lastRenderedPageBreak/>
        <w:t xml:space="preserve">However, there are still some gaps in the existing solutions that require further improvement. Particularly, outstanding issues in key management, replay mitigation, and cell selection need to be resolved for an asymmetric key based solution to be both secure and practical. </w:t>
      </w:r>
    </w:p>
    <w:p w14:paraId="515A9D73" w14:textId="77777777" w:rsidR="00743667" w:rsidRPr="00690D42" w:rsidRDefault="00743667" w:rsidP="00743667">
      <w:r w:rsidRPr="00690D42">
        <w:t xml:space="preserve">This solution fills these gaps and can satisfy the security requirements of KI#2 while also addressing various challenges in the solution deployment. </w:t>
      </w:r>
    </w:p>
    <w:p w14:paraId="1C5730C0" w14:textId="3A6E32E4" w:rsidR="00743667" w:rsidRPr="00690D42" w:rsidRDefault="00743667" w:rsidP="00743667">
      <w:commentRangeStart w:id="2759"/>
      <w:del w:id="2760" w:author="Ivy Guo" w:date="2023-08-07T17:12:00Z">
        <w:r w:rsidRPr="00507CE2" w:rsidDel="00356CD4">
          <w:delText>We</w:delText>
        </w:r>
        <w:commentRangeEnd w:id="2759"/>
        <w:r w:rsidR="00507CE2" w:rsidDel="00356CD4">
          <w:rPr>
            <w:rStyle w:val="CommentReference"/>
          </w:rPr>
          <w:commentReference w:id="2759"/>
        </w:r>
        <w:r w:rsidRPr="00690D42" w:rsidDel="00356CD4">
          <w:delText xml:space="preserve"> next perform</w:delText>
        </w:r>
      </w:del>
      <w:ins w:id="2761" w:author="Ivy Guo" w:date="2023-08-07T17:12:00Z">
        <w:r w:rsidR="00356CD4">
          <w:t>Below is the</w:t>
        </w:r>
      </w:ins>
      <w:r w:rsidRPr="00690D42">
        <w:t xml:space="preserve"> comprehensive analysis of various design options and outline the rationale of our design choices in three main areas including authenticity of system information, replay mitigation, and UE cell selection strategy. </w:t>
      </w:r>
    </w:p>
    <w:p w14:paraId="57F605C6" w14:textId="56F2C675" w:rsidR="00743667" w:rsidRPr="00690D42" w:rsidRDefault="00743667" w:rsidP="00743667">
      <w:pPr>
        <w:pStyle w:val="Heading3"/>
      </w:pPr>
      <w:bookmarkStart w:id="2762" w:name="_Toc142334019"/>
      <w:r w:rsidRPr="00690D42">
        <w:t>6.27.2</w:t>
      </w:r>
      <w:r w:rsidR="00BB2187" w:rsidRPr="00690D42">
        <w:tab/>
      </w:r>
      <w:r w:rsidRPr="00690D42">
        <w:t>Solution details</w:t>
      </w:r>
      <w:bookmarkEnd w:id="2762"/>
      <w:r w:rsidRPr="00690D42">
        <w:t xml:space="preserve"> </w:t>
      </w:r>
    </w:p>
    <w:p w14:paraId="14485679" w14:textId="26F0883E" w:rsidR="00743667" w:rsidRPr="00690D42" w:rsidRDefault="00743667" w:rsidP="00743667">
      <w:pPr>
        <w:pStyle w:val="Heading4"/>
      </w:pPr>
      <w:bookmarkStart w:id="2763" w:name="_Toc142334020"/>
      <w:r w:rsidRPr="00690D42">
        <w:t>6.27.2.1</w:t>
      </w:r>
      <w:r w:rsidR="00BB2187" w:rsidRPr="00690D42">
        <w:tab/>
      </w:r>
      <w:r w:rsidRPr="00690D42">
        <w:t>Authenticity of system information</w:t>
      </w:r>
      <w:bookmarkEnd w:id="2763"/>
    </w:p>
    <w:p w14:paraId="362A15C2" w14:textId="45903A48" w:rsidR="00743667" w:rsidRPr="00690D42" w:rsidRDefault="00743667" w:rsidP="00743667">
      <w:pPr>
        <w:pStyle w:val="Heading5"/>
      </w:pPr>
      <w:bookmarkStart w:id="2764" w:name="_Toc142334021"/>
      <w:r w:rsidRPr="00690D42">
        <w:t>6.27.2.1.1</w:t>
      </w:r>
      <w:r w:rsidR="00BB2187" w:rsidRPr="00690D42">
        <w:tab/>
      </w:r>
      <w:r w:rsidRPr="00690D42">
        <w:t>Signing entities</w:t>
      </w:r>
      <w:bookmarkEnd w:id="2764"/>
    </w:p>
    <w:p w14:paraId="079176FE" w14:textId="77777777" w:rsidR="00743667" w:rsidRPr="00507CE2" w:rsidRDefault="00743667" w:rsidP="00743667">
      <w:r w:rsidRPr="00690D42">
        <w:t>In principle, a message should be signed by an entity that originates the message. Since syste</w:t>
      </w:r>
      <w:r w:rsidRPr="00507CE2">
        <w:t xml:space="preserve">m information blocks (e.g., MIB and SIB1-5) are originated by gNBs, gNBs should be able to sign those messages thus need to store the private keys used to sign the messages. </w:t>
      </w:r>
    </w:p>
    <w:p w14:paraId="728E94A2" w14:textId="77777777" w:rsidR="00743667" w:rsidRPr="00507CE2" w:rsidRDefault="00743667" w:rsidP="00743667">
      <w:r w:rsidRPr="00507CE2">
        <w:t xml:space="preserve">To minimize security risk, some deployments may want to reduce the exposure of signing keys and keep them in secure locations (e.g., at core networks to reduce the number of entities that can access the signing keys). This requirement could arise when the security protection of an entity (e.g., gNB) is not considered sufficient, e.g., due to the lack of physical security or the use of a shared environment, or outsourced management of the environment, or other security reasons. </w:t>
      </w:r>
    </w:p>
    <w:p w14:paraId="62E90B0D" w14:textId="67DA724A" w:rsidR="00743667" w:rsidRPr="00690D42" w:rsidRDefault="00743667" w:rsidP="00743667">
      <w:r w:rsidRPr="00507CE2">
        <w:t>Note that the significance of a signing key is different from other symmetric keys (e.g., for AS security) stored in gNB,</w:t>
      </w:r>
      <w:del w:id="2765" w:author="Anne-Lise Raffy" w:date="2023-06-26T14:47:00Z">
        <w:r w:rsidRPr="00507CE2" w:rsidDel="0070645E">
          <w:delText xml:space="preserve">   </w:delText>
        </w:r>
      </w:del>
      <w:ins w:id="2766" w:author="Anne-Lise Raffy" w:date="2023-06-26T14:47:00Z">
        <w:r w:rsidR="0070645E" w:rsidRPr="00507CE2">
          <w:t xml:space="preserve"> </w:t>
        </w:r>
      </w:ins>
      <w:r w:rsidRPr="00507CE2">
        <w:t>the latter is of local impact while the former may be of global impact. More specifically, the stolen symmetric keys in a particular gNB only allows an attacker to access traffic for the users served by that gNB. However</w:t>
      </w:r>
      <w:r w:rsidRPr="00690D42">
        <w:t xml:space="preserve">, a stolen signing key may allow an attacker to sign arbitrary system information, resulting in attacks on many more potential users. Thus, a signing key needs to be protected with more caution. </w:t>
      </w:r>
    </w:p>
    <w:p w14:paraId="2159E9D6" w14:textId="620D0D31" w:rsidR="00743667" w:rsidRPr="00507CE2" w:rsidRDefault="00743667" w:rsidP="00743667">
      <w:r w:rsidRPr="00690D42">
        <w:t xml:space="preserve">In the undesirable case when a signing key is stored in a gNB location, a central </w:t>
      </w:r>
      <w:r w:rsidRPr="00507CE2">
        <w:t>signing entity, e.g., the Digital Signing Network Function (DSnF) in solution 20, at the core networks can be used to sign messages for a gNB so that it does not need to store the signing keys. Note this delegated signing has some drawbacks such as transmission delay</w:t>
      </w:r>
      <w:ins w:id="2767" w:author="Anne-Lise Raffy" w:date="2023-06-26T15:30:00Z">
        <w:r w:rsidR="00A8223B">
          <w:t>e</w:t>
        </w:r>
      </w:ins>
      <w:r w:rsidRPr="00507CE2">
        <w:t xml:space="preserve">d and bandwidth overhead. </w:t>
      </w:r>
    </w:p>
    <w:p w14:paraId="116C70BD" w14:textId="35E993A9" w:rsidR="00743667" w:rsidRPr="00690D42" w:rsidRDefault="00743667" w:rsidP="0097539C">
      <w:pPr>
        <w:pStyle w:val="EditorsNote"/>
      </w:pPr>
      <w:del w:id="2768" w:author="Ivy Guo" w:date="2023-08-07T16:52:00Z">
        <w:r w:rsidRPr="00507CE2" w:rsidDel="00FB3A0D">
          <w:delText>Editor</w:delText>
        </w:r>
        <w:r w:rsidR="0097539C" w:rsidRPr="00507CE2" w:rsidDel="00FB3A0D">
          <w:delText>'</w:delText>
        </w:r>
        <w:r w:rsidRPr="00507CE2" w:rsidDel="00FB3A0D">
          <w:delText xml:space="preserve">s </w:delText>
        </w:r>
        <w:r w:rsidR="00483D48" w:rsidRPr="00507CE2" w:rsidDel="00FB3A0D">
          <w:delText>N</w:delText>
        </w:r>
        <w:r w:rsidRPr="00507CE2" w:rsidDel="00FB3A0D">
          <w:delText>ote</w:delText>
        </w:r>
      </w:del>
      <w:ins w:id="2769" w:author="Ivy Guo" w:date="2023-08-07T16:52:00Z">
        <w:r w:rsidR="00FB3A0D">
          <w:t>NOTE</w:t>
        </w:r>
      </w:ins>
      <w:r w:rsidRPr="00507CE2">
        <w:t>: the choice of signing entities is FFS.</w:t>
      </w:r>
    </w:p>
    <w:p w14:paraId="082DCCC5" w14:textId="46A60866" w:rsidR="00743667" w:rsidRPr="00690D42" w:rsidRDefault="00743667" w:rsidP="00743667">
      <w:pPr>
        <w:rPr>
          <w:b/>
          <w:bCs/>
        </w:rPr>
      </w:pPr>
      <w:r w:rsidRPr="00690D42">
        <w:rPr>
          <w:b/>
          <w:bCs/>
        </w:rPr>
        <w:t>(D1): Both gNB and a core network function can perform digital signing of system information based on operator</w:t>
      </w:r>
      <w:r w:rsidR="0097539C" w:rsidRPr="00690D42">
        <w:rPr>
          <w:b/>
          <w:bCs/>
        </w:rPr>
        <w:t>'</w:t>
      </w:r>
      <w:r w:rsidRPr="00690D42">
        <w:rPr>
          <w:b/>
          <w:bCs/>
        </w:rPr>
        <w:t xml:space="preserve">s deployment and security requirements. </w:t>
      </w:r>
    </w:p>
    <w:p w14:paraId="60154754" w14:textId="7467E8F7" w:rsidR="00743667" w:rsidRPr="00690D42" w:rsidRDefault="00743667" w:rsidP="00743667">
      <w:pPr>
        <w:pStyle w:val="Heading5"/>
      </w:pPr>
      <w:bookmarkStart w:id="2770" w:name="_Toc142334022"/>
      <w:r w:rsidRPr="00690D42">
        <w:t>6.27.2.1.2</w:t>
      </w:r>
      <w:r w:rsidR="00BB2187" w:rsidRPr="00690D42">
        <w:tab/>
      </w:r>
      <w:r w:rsidRPr="00690D42">
        <w:t>Raw public keys or certificates</w:t>
      </w:r>
      <w:bookmarkEnd w:id="2770"/>
    </w:p>
    <w:p w14:paraId="2B5E5056" w14:textId="77777777" w:rsidR="00743667" w:rsidRPr="00690D42" w:rsidRDefault="00743667" w:rsidP="00743667">
      <w:r w:rsidRPr="00690D42">
        <w:t xml:space="preserve">Digital signatures are generated by a private key and verified by the corresponding public key. Public keys and trust anchors need to be distributed to UEs to enable them to verify digitally signed system information. A public key can be distributed in the form of a raw key or a public key certificate. A raw key consists of a public key, and maybe some other data such as a key identifier. A public key certificate such as X.509v3 has a well-defined data structure supporting key life cycle management, key hierarchy, and key usage, among other functionalities. </w:t>
      </w:r>
    </w:p>
    <w:p w14:paraId="5C3CBF85" w14:textId="271954F5" w:rsidR="00743667" w:rsidRPr="00507CE2" w:rsidRDefault="00743667" w:rsidP="00743667">
      <w:r w:rsidRPr="00690D42">
        <w:t xml:space="preserve">A raw public key is simple and of smaller size (comparing to a public key </w:t>
      </w:r>
      <w:r w:rsidRPr="00507CE2">
        <w:t>certificate), and is usually flat (i.e., it does not belong to a key hierarchy). This creates a challenge in trust anchor management. If each gNB uses a unique public and private key pair, each gNB</w:t>
      </w:r>
      <w:r w:rsidR="0097539C" w:rsidRPr="00507CE2">
        <w:t>'</w:t>
      </w:r>
      <w:r w:rsidRPr="00507CE2">
        <w:t xml:space="preserve">s public key would need to be configured as a trust anchor in UEs, resulting in many trust anchors and the difficulty to provision them out of band. If multiple gNBs share a public and private key pair, the number of trust anchors can be reduced but such practice will violate the basic security principle of key separation. </w:t>
      </w:r>
    </w:p>
    <w:p w14:paraId="218C27B6" w14:textId="77777777" w:rsidR="00743667" w:rsidRPr="00690D42" w:rsidRDefault="00743667" w:rsidP="00743667">
      <w:r w:rsidRPr="00507CE2">
        <w:t xml:space="preserve">A public key certificate has rich semantics and supports key hierarchy, allowing multiple public key certificates to be verified using one trust anchor. But a public key certificate (e.g., X.509v3) is usually larger in size and may not fit into a single SIB due to the size limitation of SIB in the physical layer. Further, a public key certificate use leads to further management complexities and needs to be verified for its revocation status, e.g., using Certificate Revocation List </w:t>
      </w:r>
      <w:r w:rsidRPr="00507CE2">
        <w:lastRenderedPageBreak/>
        <w:t>(CRL) or Online Certificate Status Protocol (OCSP). Both CRL and OCSP require n</w:t>
      </w:r>
      <w:r w:rsidRPr="00690D42">
        <w:t>etwork connectivity, which had not yet been established at the stage of SIB acquisition.</w:t>
      </w:r>
    </w:p>
    <w:p w14:paraId="18DC3528" w14:textId="77777777" w:rsidR="00743667" w:rsidRPr="00507CE2" w:rsidRDefault="00743667" w:rsidP="00743667">
      <w:r w:rsidRPr="00690D42">
        <w:t xml:space="preserve">One way to address the certificate revocation issue is to use short-lived public key certificates [8]. Since a public key certificate has a short expiration </w:t>
      </w:r>
      <w:r w:rsidRPr="00507CE2">
        <w:t>time (e.g., a few hours), a revocation check can be skipped assuming a compromised key will expire quickly. One challenge with short-lived certificates is that new certificates need to be issued frequently, thus requiring the issuing CA to be online. There are security risks in operating a CA online, which should be avoided if possible.</w:t>
      </w:r>
    </w:p>
    <w:p w14:paraId="52EFF04F" w14:textId="77777777" w:rsidR="00743667" w:rsidRPr="00507CE2" w:rsidRDefault="00743667" w:rsidP="00743667">
      <w:r w:rsidRPr="00507CE2">
        <w:t xml:space="preserve">To this end, we propose a hybrid approach that combines the use of public key certificates and short-lived public keys. More specifically, a public key certificate is issued to an entity at the core network. This core network entity (e.g., DSnF in Solution 20) uses its private key to sign a gNB public key and other minimal data such as expiration time, key usage, etc. This signed object is valid for a short period of time (e.g., a few hours) and is referred to as short-lived public key (similar to the idea of delegated credentials for TLS [6]). </w:t>
      </w:r>
    </w:p>
    <w:p w14:paraId="59E2EA0E" w14:textId="4CD977FF" w:rsidR="00743667" w:rsidRPr="00507CE2" w:rsidRDefault="00743667" w:rsidP="00743667">
      <w:r w:rsidRPr="00507CE2">
        <w:t>The advantages of using short-lived raw public keys include a) short-lived raw public keys belong to a key hierarchy, allowing them to be verified using one trust anchor; 2) certificate revocation check is not needed; b) there is no need to operate a CA online, since the short-lived raw public keys can be issued by an end entity (e.g., DSnF); and d) a short-lived raw public key is about 150 bytes (using 256-bit ECDSA) and can fit into a single SIB.</w:t>
      </w:r>
      <w:del w:id="2771" w:author="Anne-Lise Raffy" w:date="2023-06-26T14:47:00Z">
        <w:r w:rsidRPr="00507CE2" w:rsidDel="0070645E">
          <w:delText xml:space="preserve">  </w:delText>
        </w:r>
      </w:del>
      <w:ins w:id="2772" w:author="Anne-Lise Raffy" w:date="2023-06-26T14:47:00Z">
        <w:r w:rsidR="0070645E" w:rsidRPr="00507CE2">
          <w:t xml:space="preserve"> </w:t>
        </w:r>
      </w:ins>
    </w:p>
    <w:p w14:paraId="4E5676EA" w14:textId="26666B68" w:rsidR="00FF180C" w:rsidRPr="00690D42" w:rsidRDefault="00FF180C" w:rsidP="00743667">
      <w:r w:rsidRPr="00507CE2">
        <w:t xml:space="preserve">A disadvantage of short-lived public key is that it has a risk window in which a compromised signing key can still be used to sign system information that can be verified correctly by UE. With certification revocation, a compromised signing key, if known to the operator, can also be made to known to the UE by revoking the associated public key certificate. Therefore, the risk window from a compromised signing key can be reduced with </w:t>
      </w:r>
      <w:del w:id="2773" w:author="Anne-Lise Raffy" w:date="2023-06-26T15:30:00Z">
        <w:r w:rsidRPr="00507CE2" w:rsidDel="00A8223B">
          <w:delText>certicate</w:delText>
        </w:r>
      </w:del>
      <w:ins w:id="2774" w:author="Anne-Lise Raffy" w:date="2023-06-26T15:30:00Z">
        <w:r w:rsidR="00A8223B" w:rsidRPr="00507CE2">
          <w:t>certificate</w:t>
        </w:r>
      </w:ins>
      <w:r w:rsidRPr="00507CE2">
        <w:t xml:space="preserve"> revocation. However, certificate revocation check requires communication with the network, e.g., to download a Certificate Revocation List (CRL), and the UE does not have network connectivity to perform revocat</w:t>
      </w:r>
      <w:r w:rsidRPr="00690D42">
        <w:t xml:space="preserve">ion check during SI acquisition phase. </w:t>
      </w:r>
    </w:p>
    <w:p w14:paraId="56A14357" w14:textId="77777777" w:rsidR="00743667" w:rsidRPr="00690D42" w:rsidRDefault="00743667" w:rsidP="00743667">
      <w:pPr>
        <w:rPr>
          <w:b/>
          <w:bCs/>
        </w:rPr>
      </w:pPr>
      <w:r w:rsidRPr="00690D42">
        <w:rPr>
          <w:b/>
          <w:bCs/>
        </w:rPr>
        <w:t xml:space="preserve">(D2): A public key certificate is issued to an entity in the core network, which then issues short-lived public keys to gNBs. </w:t>
      </w:r>
    </w:p>
    <w:p w14:paraId="03A1380D" w14:textId="672CF869" w:rsidR="00743667" w:rsidRPr="00690D42" w:rsidRDefault="00743667" w:rsidP="00743667">
      <w:pPr>
        <w:pStyle w:val="Heading5"/>
      </w:pPr>
      <w:bookmarkStart w:id="2775" w:name="_Toc142334023"/>
      <w:r w:rsidRPr="00690D42">
        <w:t>6.27.2.1.3</w:t>
      </w:r>
      <w:r w:rsidR="00BB2187" w:rsidRPr="00690D42">
        <w:tab/>
      </w:r>
      <w:r w:rsidRPr="00690D42">
        <w:t>Trust anchors</w:t>
      </w:r>
      <w:bookmarkEnd w:id="2775"/>
    </w:p>
    <w:p w14:paraId="43D25DE1" w14:textId="28AB5D8C" w:rsidR="00743667" w:rsidRPr="00690D42" w:rsidRDefault="00743667" w:rsidP="00743667">
      <w:r w:rsidRPr="00690D42">
        <w:t xml:space="preserve">Based on D2, a certificate chain consists of a root CA certificate, zero or more intermediate CA certificates, an end entity certificate, and a short-lived public key (see </w:t>
      </w:r>
      <w:r w:rsidRPr="00690D42">
        <w:fldChar w:fldCharType="begin"/>
      </w:r>
      <w:r w:rsidRPr="00690D42">
        <w:instrText xml:space="preserve"> REF _Ref60663219 \h </w:instrText>
      </w:r>
      <w:r w:rsidRPr="00690D42">
        <w:fldChar w:fldCharType="separate"/>
      </w:r>
      <w:r w:rsidR="0097539C" w:rsidRPr="00690D42">
        <w:t>Figure 6.27.2.1.3-1</w:t>
      </w:r>
      <w:r w:rsidRPr="00690D42">
        <w:fldChar w:fldCharType="end"/>
      </w:r>
      <w:r w:rsidRPr="00690D42">
        <w:t xml:space="preserve">). In theory, any certificate (from the root CA certificate, any intermediate CA certificate, or an entity certificate) on this certificate chain could be provisioned as a trust anchor. However, if a CA certificate is configured as a trust anchor, all subsequent certificates under the trust anchor including the short-lived public key </w:t>
      </w:r>
      <w:commentRangeStart w:id="2776"/>
      <w:del w:id="2777" w:author="Ivy Guo" w:date="2023-08-07T17:12:00Z">
        <w:r w:rsidRPr="00690D42" w:rsidDel="009B3684">
          <w:rPr>
            <w:highlight w:val="lightGray"/>
          </w:rPr>
          <w:delText>must</w:delText>
        </w:r>
        <w:r w:rsidRPr="00690D42" w:rsidDel="009B3684">
          <w:delText xml:space="preserve"> </w:delText>
        </w:r>
        <w:commentRangeEnd w:id="2776"/>
        <w:r w:rsidR="00507CE2" w:rsidDel="009B3684">
          <w:rPr>
            <w:rStyle w:val="CommentReference"/>
          </w:rPr>
          <w:commentReference w:id="2776"/>
        </w:r>
      </w:del>
      <w:ins w:id="2778" w:author="Ivy Guo" w:date="2023-08-07T17:12:00Z">
        <w:r w:rsidR="009B3684">
          <w:t xml:space="preserve">should </w:t>
        </w:r>
      </w:ins>
      <w:r w:rsidRPr="00690D42">
        <w:t xml:space="preserve">be sent to UEs for them to verify signed system information, resulting in higher transmission overhead. </w:t>
      </w:r>
    </w:p>
    <w:p w14:paraId="78686956" w14:textId="77777777" w:rsidR="00743667" w:rsidRPr="00690D42" w:rsidRDefault="00743667" w:rsidP="00743667">
      <w:pPr>
        <w:jc w:val="center"/>
      </w:pPr>
      <w:bookmarkStart w:id="2779" w:name="_MCCTEMPBM_CRPT18550209___4"/>
      <w:r w:rsidRPr="00690D42">
        <w:rPr>
          <w:noProof/>
          <w:lang w:eastAsia="zh-CN"/>
        </w:rPr>
        <w:drawing>
          <wp:inline distT="0" distB="0" distL="0" distR="0" wp14:anchorId="5529E7DF" wp14:editId="43B135B2">
            <wp:extent cx="3171190" cy="2129790"/>
            <wp:effectExtent l="0" t="0" r="0" b="0"/>
            <wp:docPr id="3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171190" cy="2129790"/>
                    </a:xfrm>
                    <a:prstGeom prst="rect">
                      <a:avLst/>
                    </a:prstGeom>
                    <a:noFill/>
                    <a:ln>
                      <a:noFill/>
                    </a:ln>
                  </pic:spPr>
                </pic:pic>
              </a:graphicData>
            </a:graphic>
          </wp:inline>
        </w:drawing>
      </w:r>
    </w:p>
    <w:p w14:paraId="589DF7F6" w14:textId="561D8D06" w:rsidR="00743667" w:rsidRPr="00690D42" w:rsidRDefault="00743667" w:rsidP="0097539C">
      <w:pPr>
        <w:pStyle w:val="TF"/>
      </w:pPr>
      <w:bookmarkStart w:id="2780" w:name="_Ref60663219"/>
      <w:bookmarkEnd w:id="2779"/>
      <w:r w:rsidRPr="00690D42">
        <w:t>Figure 6.27.2.1.3-1</w:t>
      </w:r>
      <w:bookmarkEnd w:id="2780"/>
      <w:r w:rsidRPr="00690D42">
        <w:t>: Certificate chain and trust anchor</w:t>
      </w:r>
    </w:p>
    <w:p w14:paraId="3F3E6B9D" w14:textId="77777777" w:rsidR="00743667" w:rsidRPr="00690D42" w:rsidRDefault="00743667" w:rsidP="00743667">
      <w:r w:rsidRPr="00690D42">
        <w:t xml:space="preserve">Based on Table 6.20.2.5.1-1 in solution 20, an X.509v3 certificate for ECDSA-256 with SHA-256 is of about 545 bytes. However, a SIB has a size limit of 2976 bits (372 bytes). It would take two system information blocks to carry one X.509v3 certificate, which does not appear desirable. Thus, </w:t>
      </w:r>
      <w:commentRangeStart w:id="2781"/>
      <w:r w:rsidRPr="00507CE2">
        <w:t>we</w:t>
      </w:r>
      <w:commentRangeEnd w:id="2781"/>
      <w:r w:rsidR="00507CE2">
        <w:rPr>
          <w:rStyle w:val="CommentReference"/>
        </w:rPr>
        <w:commentReference w:id="2781"/>
      </w:r>
      <w:r w:rsidRPr="00690D42">
        <w:t xml:space="preserve"> want to try to avoid transmitting public key certificates to UEs to minimize message overhead. In this solution, the end entity certificate issued to the core network </w:t>
      </w:r>
      <w:r w:rsidRPr="00690D42">
        <w:lastRenderedPageBreak/>
        <w:t>is configured as a trust anchor. In this way, only a short-lived public key needs to be transmitted to UEs and it can fit into a single SIB.</w:t>
      </w:r>
    </w:p>
    <w:p w14:paraId="58B3384E" w14:textId="7D988BA3" w:rsidR="00743667" w:rsidRPr="00690D42" w:rsidRDefault="00743667" w:rsidP="00743667">
      <w:pPr>
        <w:rPr>
          <w:b/>
          <w:bCs/>
        </w:rPr>
      </w:pPr>
      <w:r w:rsidRPr="00690D42">
        <w:rPr>
          <w:b/>
          <w:bCs/>
        </w:rPr>
        <w:t>D3:</w:t>
      </w:r>
      <w:del w:id="2782" w:author="Anne-Lise Raffy" w:date="2023-06-26T14:47:00Z">
        <w:r w:rsidRPr="00690D42" w:rsidDel="0070645E">
          <w:rPr>
            <w:b/>
            <w:bCs/>
          </w:rPr>
          <w:delText xml:space="preserve">  </w:delText>
        </w:r>
      </w:del>
      <w:ins w:id="2783" w:author="Anne-Lise Raffy" w:date="2023-06-26T14:47:00Z">
        <w:r w:rsidR="0070645E">
          <w:rPr>
            <w:b/>
            <w:bCs/>
          </w:rPr>
          <w:t xml:space="preserve"> </w:t>
        </w:r>
      </w:ins>
      <w:r w:rsidRPr="00690D42">
        <w:rPr>
          <w:b/>
          <w:bCs/>
        </w:rPr>
        <w:t xml:space="preserve">The trust anchor on the UE is an end entity certificate issued to a core network entity that issues short-lived public keys to gNBs. </w:t>
      </w:r>
    </w:p>
    <w:p w14:paraId="6E83F31B" w14:textId="571BF773" w:rsidR="00743667" w:rsidRPr="00690D42" w:rsidRDefault="00743667" w:rsidP="00743667">
      <w:pPr>
        <w:pStyle w:val="Heading5"/>
      </w:pPr>
      <w:bookmarkStart w:id="2784" w:name="_Toc142334024"/>
      <w:r w:rsidRPr="00690D42">
        <w:t>6.27.2.1.4</w:t>
      </w:r>
      <w:r w:rsidR="00BB2187" w:rsidRPr="00690D42">
        <w:tab/>
      </w:r>
      <w:r w:rsidRPr="00690D42">
        <w:t>PKI trust models</w:t>
      </w:r>
      <w:bookmarkEnd w:id="2784"/>
    </w:p>
    <w:p w14:paraId="57124CCA" w14:textId="77777777" w:rsidR="00743667" w:rsidRPr="00507CE2" w:rsidRDefault="00743667" w:rsidP="00743667">
      <w:r w:rsidRPr="00690D42">
        <w:t xml:space="preserve">A PKI is often used to manage the lifecycle of public key certificates. Various PKI trust models are discussed in solution 20. While a fully centralized </w:t>
      </w:r>
      <w:r w:rsidRPr="00507CE2">
        <w:t xml:space="preserve">PKI (e.g., GSMA managed PKI for all mobile operators) significantly reduces the number of trust anchors required, it also creates deployment dependence and other issues (e.g., operational costs). </w:t>
      </w:r>
    </w:p>
    <w:p w14:paraId="7418D67E" w14:textId="03BFC0FA" w:rsidR="00743667" w:rsidRPr="00507CE2" w:rsidRDefault="00743667" w:rsidP="00743667">
      <w:r w:rsidRPr="00507CE2">
        <w:t>Since an end entity certificate, not a CA certificate, is configured in UEs as a trust anchor, there is no obvious benefit in adopting a centralized PKI. Therefore, decentralized PKIs, each of which can be managed by an individual operator, are supported to remove deployment dependence on other parties.</w:t>
      </w:r>
      <w:del w:id="2785" w:author="Anne-Lise Raffy" w:date="2023-06-26T14:47:00Z">
        <w:r w:rsidRPr="00507CE2" w:rsidDel="0070645E">
          <w:delText xml:space="preserve">  </w:delText>
        </w:r>
      </w:del>
      <w:ins w:id="2786" w:author="Anne-Lise Raffy" w:date="2023-06-26T14:47:00Z">
        <w:r w:rsidR="0070645E" w:rsidRPr="00507CE2">
          <w:t xml:space="preserve"> </w:t>
        </w:r>
      </w:ins>
    </w:p>
    <w:p w14:paraId="77E99C4D" w14:textId="77777777" w:rsidR="00743667" w:rsidRPr="00507CE2" w:rsidRDefault="00743667" w:rsidP="00743667">
      <w:pPr>
        <w:rPr>
          <w:b/>
          <w:bCs/>
        </w:rPr>
      </w:pPr>
      <w:r w:rsidRPr="00507CE2">
        <w:rPr>
          <w:b/>
          <w:bCs/>
        </w:rPr>
        <w:t>D4: A decentralized PKI trust model is supported, i.e., each operator issues its own certificates and manages its own trust anchor.</w:t>
      </w:r>
    </w:p>
    <w:p w14:paraId="581E31FA" w14:textId="77777777" w:rsidR="00743667" w:rsidRPr="00507CE2" w:rsidRDefault="00743667" w:rsidP="00743667"/>
    <w:p w14:paraId="19703557" w14:textId="77777777" w:rsidR="00743667" w:rsidRPr="00507CE2" w:rsidRDefault="00743667" w:rsidP="00D564DB">
      <w:pPr>
        <w:pStyle w:val="TH"/>
      </w:pPr>
      <w:r w:rsidRPr="00507CE2">
        <w:rPr>
          <w:noProof/>
          <w:lang w:eastAsia="zh-CN"/>
        </w:rPr>
        <w:drawing>
          <wp:inline distT="0" distB="0" distL="0" distR="0" wp14:anchorId="0065C5C9" wp14:editId="5B615482">
            <wp:extent cx="5515610" cy="1747520"/>
            <wp:effectExtent l="0" t="0" r="0" b="0"/>
            <wp:docPr id="32"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515610" cy="1747520"/>
                    </a:xfrm>
                    <a:prstGeom prst="rect">
                      <a:avLst/>
                    </a:prstGeom>
                    <a:noFill/>
                    <a:ln>
                      <a:noFill/>
                    </a:ln>
                  </pic:spPr>
                </pic:pic>
              </a:graphicData>
            </a:graphic>
          </wp:inline>
        </w:drawing>
      </w:r>
    </w:p>
    <w:p w14:paraId="00BB0534" w14:textId="23C8948A" w:rsidR="00743667" w:rsidRPr="00507CE2" w:rsidRDefault="00743667" w:rsidP="00D564DB">
      <w:pPr>
        <w:pStyle w:val="TF"/>
      </w:pPr>
      <w:r w:rsidRPr="00507CE2">
        <w:t>Figure 6.27.2.1.4-1: PKI trust models - centralized vs decentralized</w:t>
      </w:r>
    </w:p>
    <w:p w14:paraId="21C35104" w14:textId="77777777" w:rsidR="00743667" w:rsidRPr="00690D42" w:rsidRDefault="00743667" w:rsidP="00743667">
      <w:r w:rsidRPr="00507CE2">
        <w:t>Note that a trust anchor (an end entity certificate) can be issued by an existing Certification Authority (CA) that an operator already has, or by a new PKI that is created (e.g., using too</w:t>
      </w:r>
      <w:r w:rsidRPr="00690D42">
        <w:t xml:space="preserve">ls such as OpenSSL) for the sole purpose of digitally signing system information. </w:t>
      </w:r>
    </w:p>
    <w:p w14:paraId="5D07D7FA" w14:textId="40126CE6" w:rsidR="00743667" w:rsidRPr="00507CE2" w:rsidRDefault="00743667" w:rsidP="00743667">
      <w:r w:rsidRPr="00690D42">
        <w:t xml:space="preserve">The challenge in trust anchor provisioning </w:t>
      </w:r>
      <w:r w:rsidRPr="00507CE2">
        <w:t xml:space="preserve">in roaming scenarios (e.g., each roaming partner has its own trust anchor) can be managed with in-band provisioning </w:t>
      </w:r>
      <w:r w:rsidRPr="00507CE2">
        <w:rPr>
          <w:lang w:eastAsia="zh-CN"/>
        </w:rPr>
        <w:t>(see 6.27.2.1.5)</w:t>
      </w:r>
      <w:r w:rsidRPr="00507CE2">
        <w:t xml:space="preserve">. </w:t>
      </w:r>
    </w:p>
    <w:p w14:paraId="10F568C7" w14:textId="738476D2" w:rsidR="00743667" w:rsidRPr="00507CE2" w:rsidRDefault="00743667" w:rsidP="00743667">
      <w:pPr>
        <w:pStyle w:val="Heading5"/>
      </w:pPr>
      <w:bookmarkStart w:id="2787" w:name="_Toc142334025"/>
      <w:r w:rsidRPr="00507CE2">
        <w:t>6.27.2.1.5</w:t>
      </w:r>
      <w:r w:rsidR="00BB2187" w:rsidRPr="00507CE2">
        <w:tab/>
      </w:r>
      <w:r w:rsidRPr="00507CE2">
        <w:t>Trust anchor provisioning</w:t>
      </w:r>
      <w:bookmarkEnd w:id="2787"/>
    </w:p>
    <w:p w14:paraId="31C15916" w14:textId="2B2D0B38" w:rsidR="00743667" w:rsidRPr="00507CE2" w:rsidRDefault="00743667" w:rsidP="00743667">
      <w:r w:rsidRPr="00507CE2">
        <w:t>Trust anchors can be provisioned into UEs (e.g., in USIM) using either out-of-band or in-band mechanisms. Out-of-band provisioning of trust anchors leaves no risk window since it allows a UE to verify signed SIs starting from the first registration with the network, thus it offers the best possible security. However, it may create dependence on other parties, particularly in roaming scenarios. In-band provisioning of trust anchors allows an operator to provision its own trust anchor independently while offering deployment flexibility. However, in-band provisioning may have a risk window during which a digitally signed message cannot be verified if the trust anchor has not been provisioned.</w:t>
      </w:r>
      <w:del w:id="2788" w:author="Anne-Lise Raffy" w:date="2023-06-26T14:47:00Z">
        <w:r w:rsidRPr="00507CE2" w:rsidDel="0070645E">
          <w:delText xml:space="preserve">  </w:delText>
        </w:r>
      </w:del>
      <w:ins w:id="2789" w:author="Anne-Lise Raffy" w:date="2023-06-26T14:47:00Z">
        <w:r w:rsidR="0070645E" w:rsidRPr="00507CE2">
          <w:t xml:space="preserve"> </w:t>
        </w:r>
      </w:ins>
    </w:p>
    <w:p w14:paraId="61835CB5" w14:textId="77777777" w:rsidR="00743667" w:rsidRPr="00507CE2" w:rsidRDefault="00743667" w:rsidP="00743667">
      <w:r w:rsidRPr="00507CE2">
        <w:t xml:space="preserve">To avoid risk window, trust anchors should be provisioned out-of-band if possible, e.g., by a home network (the procedure for provisioning the public key for SUPI encryption can be reused), or by a Standalone Non-Public Networks (SNPN). In-band provisioning (e.g., based on the procedure proposed in solution 7) should also be supported to update existing trust anchors (e.g., due to certificate expiration). </w:t>
      </w:r>
    </w:p>
    <w:p w14:paraId="0788830B" w14:textId="77777777" w:rsidR="00743667" w:rsidRPr="00690D42" w:rsidRDefault="00743667" w:rsidP="00743667">
      <w:pPr>
        <w:rPr>
          <w:b/>
          <w:bCs/>
        </w:rPr>
      </w:pPr>
      <w:r w:rsidRPr="00507CE2">
        <w:rPr>
          <w:b/>
          <w:bCs/>
        </w:rPr>
        <w:t>D5: Trust anchors are provisioned into UEs (e.g., stored in USIM) out-of-band, e.g., by a home PLMN or an SNPN but can be updated in-band when necessary.</w:t>
      </w:r>
      <w:r w:rsidRPr="00690D42">
        <w:rPr>
          <w:b/>
          <w:bCs/>
        </w:rPr>
        <w:t xml:space="preserve"> </w:t>
      </w:r>
    </w:p>
    <w:p w14:paraId="1B17F711" w14:textId="682AE303" w:rsidR="00743667" w:rsidRPr="00690D42" w:rsidRDefault="00743667" w:rsidP="00743667">
      <w:r w:rsidRPr="00690D42">
        <w:t>In roaming scenarios, the trust anchor of the roaming partners should be provisioned by a user prior to leaving the home network. If the trust anchor of a roaming partner is not provisioned, the UE is still able to select the partner</w:t>
      </w:r>
      <w:r w:rsidR="0097539C" w:rsidRPr="00690D42">
        <w:t>'</w:t>
      </w:r>
      <w:r w:rsidRPr="00690D42">
        <w:t xml:space="preserve">s network by following the cell selection strategy outlined in 6.27.2.3, provided that UE security policy allows for such selection. </w:t>
      </w:r>
    </w:p>
    <w:p w14:paraId="016E1841" w14:textId="1072D500" w:rsidR="00743667" w:rsidRPr="00507CE2" w:rsidRDefault="00743667" w:rsidP="00743667">
      <w:r w:rsidRPr="00690D42">
        <w:lastRenderedPageBreak/>
        <w:t>Note that not all trust anchors of all roaming partners need to be preconfigured into the UE at the same time, reducing storage requirement of the trust anchors. For example, if a UE only visits a few roaming partners, the UE will only be provisioned with a few trust anchors. In a possible but unlikely event that a UE visits all the roaming partners and there is not enough storage space for all trust anchors, a stored trust anchor can be ov</w:t>
      </w:r>
      <w:r w:rsidRPr="00507CE2">
        <w:t>erwritten by a new one, e.g., based on the last time the trust anchor was accessed.</w:t>
      </w:r>
      <w:del w:id="2790" w:author="Anne-Lise Raffy" w:date="2023-06-26T14:47:00Z">
        <w:r w:rsidRPr="00507CE2" w:rsidDel="0070645E">
          <w:delText xml:space="preserve">  </w:delText>
        </w:r>
      </w:del>
      <w:ins w:id="2791" w:author="Anne-Lise Raffy" w:date="2023-06-26T14:47:00Z">
        <w:r w:rsidR="0070645E" w:rsidRPr="00507CE2">
          <w:t xml:space="preserve"> </w:t>
        </w:r>
      </w:ins>
    </w:p>
    <w:p w14:paraId="76C95670" w14:textId="704999A5" w:rsidR="00FF180C" w:rsidRPr="00507CE2" w:rsidRDefault="00FF180C" w:rsidP="00743667">
      <w:r w:rsidRPr="00507CE2">
        <w:t xml:space="preserve">Please refer to 6.20.2.5.1 of solution #20 for more discussions on root CA, USIM storage required for storing trust anchors, and trust anchor update. </w:t>
      </w:r>
    </w:p>
    <w:p w14:paraId="77A51741" w14:textId="57F70BB1" w:rsidR="00743667" w:rsidRPr="00507CE2" w:rsidRDefault="00743667" w:rsidP="0097539C">
      <w:pPr>
        <w:pStyle w:val="EditorsNote"/>
      </w:pPr>
      <w:del w:id="2792" w:author="Ivy Guo" w:date="2023-08-07T16:52:00Z">
        <w:r w:rsidRPr="00507CE2" w:rsidDel="00FB3A0D">
          <w:tab/>
          <w:delText>Editor</w:delText>
        </w:r>
        <w:r w:rsidR="0097539C" w:rsidRPr="00507CE2" w:rsidDel="00FB3A0D">
          <w:delText>'</w:delText>
        </w:r>
        <w:r w:rsidRPr="00507CE2" w:rsidDel="00FB3A0D">
          <w:delText xml:space="preserve">s </w:delText>
        </w:r>
        <w:r w:rsidR="00483D48" w:rsidRPr="00507CE2" w:rsidDel="00FB3A0D">
          <w:delText>N</w:delText>
        </w:r>
        <w:r w:rsidRPr="00507CE2" w:rsidDel="00FB3A0D">
          <w:delText>ote</w:delText>
        </w:r>
      </w:del>
      <w:ins w:id="2793" w:author="Ivy Guo" w:date="2023-08-07T16:52:00Z">
        <w:r w:rsidR="00FB3A0D">
          <w:t>NOTE</w:t>
        </w:r>
      </w:ins>
      <w:r w:rsidRPr="00507CE2">
        <w:t>: Process and requirements for trust anchor/signature validation upon SIB reception are ffs.</w:t>
      </w:r>
    </w:p>
    <w:p w14:paraId="44E694D1" w14:textId="2B2C7191" w:rsidR="00743667" w:rsidRPr="00507CE2" w:rsidRDefault="00743667" w:rsidP="0097539C">
      <w:pPr>
        <w:pStyle w:val="EditorsNote"/>
      </w:pPr>
      <w:r w:rsidRPr="00507CE2">
        <w:tab/>
      </w:r>
    </w:p>
    <w:p w14:paraId="5CE7EECA" w14:textId="5A393AF3" w:rsidR="00743667" w:rsidRPr="00507CE2" w:rsidRDefault="00743667" w:rsidP="00743667">
      <w:pPr>
        <w:pStyle w:val="Heading5"/>
      </w:pPr>
      <w:bookmarkStart w:id="2794" w:name="_Toc142334026"/>
      <w:r w:rsidRPr="00507CE2">
        <w:t>6.27.2.1.6</w:t>
      </w:r>
      <w:r w:rsidR="00BB2187" w:rsidRPr="00507CE2">
        <w:tab/>
      </w:r>
      <w:r w:rsidRPr="00507CE2">
        <w:t>Delivering signatures and short-lived public keys</w:t>
      </w:r>
      <w:bookmarkEnd w:id="2794"/>
    </w:p>
    <w:p w14:paraId="48C0A58E" w14:textId="7E5D1BED" w:rsidR="00743667" w:rsidRPr="00507CE2" w:rsidRDefault="00743667" w:rsidP="00743667">
      <w:r w:rsidRPr="00507CE2">
        <w:t xml:space="preserve">With an entity certificate configured as the trust anchor, the digital signature (along with some other data, e.g., a timestamp) of System Information (SI) and a short-lived public key needed to be delivered to UEs for them to verify the SI. </w:t>
      </w:r>
      <w:ins w:id="2795" w:author="Ivy Guo" w:date="2023-08-07T17:13:00Z">
        <w:r w:rsidR="009B3684">
          <w:t>There are</w:t>
        </w:r>
      </w:ins>
      <w:commentRangeStart w:id="2796"/>
      <w:del w:id="2797" w:author="Ivy Guo" w:date="2023-08-07T17:13:00Z">
        <w:r w:rsidRPr="00507CE2" w:rsidDel="009B3684">
          <w:delText xml:space="preserve">We </w:delText>
        </w:r>
        <w:commentRangeEnd w:id="2796"/>
        <w:r w:rsidR="00507CE2" w:rsidDel="009B3684">
          <w:rPr>
            <w:rStyle w:val="CommentReference"/>
          </w:rPr>
          <w:commentReference w:id="2796"/>
        </w:r>
        <w:r w:rsidRPr="00507CE2" w:rsidDel="009B3684">
          <w:delText xml:space="preserve">consider </w:delText>
        </w:r>
      </w:del>
      <w:ins w:id="2798" w:author="Ivy Guo" w:date="2023-08-07T20:43:00Z">
        <w:r w:rsidR="008F2B27">
          <w:t xml:space="preserve"> </w:t>
        </w:r>
      </w:ins>
      <w:r w:rsidRPr="00507CE2">
        <w:t xml:space="preserve">three options for delivering a digital signature and a short-lived raw public key. </w:t>
      </w:r>
    </w:p>
    <w:p w14:paraId="219C2130" w14:textId="77777777" w:rsidR="00743667" w:rsidRPr="00690D42" w:rsidRDefault="00743667" w:rsidP="00743667">
      <w:r w:rsidRPr="00507CE2">
        <w:t>First, both the digital signature (e.g., of 64 bytes) and the short-lived raw public key (e.g., about 150 bytes) are included in a SIB. Although the combined size is about 214 bytes, which can fit into SIB (up to 372 bytes), it would reduce its capacity by more than half (e.g., to about 160 bytes). This does not appear ideal. Further, while a signature is based the content of a particular SIB, the short-lived raw public key cam be valid for many instances of different SIBs. Thus, neither is it necessary nor desirable to transmit the short-lived raw public key within each SIB.</w:t>
      </w:r>
      <w:r w:rsidRPr="00690D42">
        <w:t xml:space="preserve"> </w:t>
      </w:r>
    </w:p>
    <w:p w14:paraId="7DB1F7CA" w14:textId="77777777" w:rsidR="00743667" w:rsidRPr="00690D42" w:rsidRDefault="00743667" w:rsidP="00743667">
      <w:r w:rsidRPr="00690D42">
        <w:t xml:space="preserve">Second, a new SIB (namely SIB_x) is defined to carry both the digital signature and the short-lived raw public key. This option has the advantage of leaving other SIBs untouched. However, it may create a new problem in the scheduling of the new SIB_x. Since the digital signature is computed based on the content of a particular SIB, the new SIB_x carrying the digital signature may need to be scheduled precisely according to the schedule of existing SIBs to ensure that the SIBs and the digital signature acquired in two separate messages match each other. This is of particular challenge for SIB1, since it is repeated several times within a periodicity of 160ms. Although the repeated SIB1 may not change in content, timing related attribute associated with a repeated SIB1 may change. Thus, separating the digital signature from SIB1 would require precise scheduling of the new SIB_x, which does not appear desirable. </w:t>
      </w:r>
    </w:p>
    <w:p w14:paraId="2F7BF9EB" w14:textId="55C89A0A" w:rsidR="00743667" w:rsidRPr="00507CE2" w:rsidRDefault="00743667" w:rsidP="00743667">
      <w:r w:rsidRPr="00690D42">
        <w:t xml:space="preserve">Third, the short-lived raw public key is carried in a new SIB, but the digital signature of SIB is carried within the SIB. </w:t>
      </w:r>
      <w:r w:rsidR="00B560F5" w:rsidRPr="00690D42">
        <w:t xml:space="preserve">As on-demand information is specified in SIB1, the length of SIB1 is dynamic based on configuration. Considering the maximum SIB1 size is 376 bytes, 64 bytes of digital signature included in SIB1 would occupy about 17% of its capacity. </w:t>
      </w:r>
      <w:r w:rsidRPr="00690D42">
        <w:t>This o</w:t>
      </w:r>
      <w:r w:rsidRPr="00507CE2">
        <w:t xml:space="preserve">ption adds reasonable amount of message overheads to a SIB, but avoids the complexity of scheduling the new SIB_x. Thus, </w:t>
      </w:r>
      <w:ins w:id="2799" w:author="Ivy Guo" w:date="2023-08-07T16:52:00Z">
        <w:r w:rsidR="00FB3A0D">
          <w:t>it is recommended to</w:t>
        </w:r>
      </w:ins>
      <w:commentRangeStart w:id="2800"/>
      <w:del w:id="2801" w:author="Ivy Guo" w:date="2023-08-07T16:52:00Z">
        <w:r w:rsidRPr="00507CE2" w:rsidDel="00FB3A0D">
          <w:delText>we</w:delText>
        </w:r>
      </w:del>
      <w:r w:rsidRPr="00507CE2">
        <w:t xml:space="preserve"> </w:t>
      </w:r>
      <w:commentRangeEnd w:id="2800"/>
      <w:r w:rsidR="00507CE2">
        <w:rPr>
          <w:rStyle w:val="CommentReference"/>
        </w:rPr>
        <w:commentReference w:id="2800"/>
      </w:r>
      <w:r w:rsidRPr="00507CE2">
        <w:t xml:space="preserve">select this option. </w:t>
      </w:r>
    </w:p>
    <w:p w14:paraId="3214B01F" w14:textId="12534DDB" w:rsidR="00743667" w:rsidRPr="00507CE2" w:rsidRDefault="00743667" w:rsidP="0097539C">
      <w:pPr>
        <w:pStyle w:val="EditorsNote"/>
      </w:pPr>
      <w:del w:id="2802" w:author="Ivy Guo" w:date="2023-08-07T16:52:00Z">
        <w:r w:rsidRPr="00507CE2" w:rsidDel="00FB3A0D">
          <w:tab/>
          <w:delText>Editor</w:delText>
        </w:r>
        <w:r w:rsidR="0097539C" w:rsidRPr="00507CE2" w:rsidDel="00FB3A0D">
          <w:delText>'</w:delText>
        </w:r>
        <w:r w:rsidRPr="00507CE2" w:rsidDel="00FB3A0D">
          <w:delText>s Note</w:delText>
        </w:r>
      </w:del>
      <w:ins w:id="2803" w:author="Ivy Guo" w:date="2023-08-07T16:52:00Z">
        <w:r w:rsidR="00FB3A0D">
          <w:t>NOTE</w:t>
        </w:r>
      </w:ins>
      <w:r w:rsidRPr="00507CE2">
        <w:t>: The periodicity of the SIB broadcast carrying the short-lived certificate needs to be further clarified to analyse the impact of this solution.</w:t>
      </w:r>
      <w:del w:id="2804" w:author="Anne-Lise Raffy" w:date="2023-06-26T14:47:00Z">
        <w:r w:rsidRPr="00507CE2" w:rsidDel="0070645E">
          <w:delText xml:space="preserve">  </w:delText>
        </w:r>
      </w:del>
      <w:ins w:id="2805" w:author="Anne-Lise Raffy" w:date="2023-06-26T14:47:00Z">
        <w:r w:rsidR="0070645E" w:rsidRPr="00507CE2">
          <w:t xml:space="preserve"> </w:t>
        </w:r>
      </w:ins>
    </w:p>
    <w:p w14:paraId="5EB56043" w14:textId="77777777" w:rsidR="00743667" w:rsidRPr="00507CE2" w:rsidRDefault="00743667" w:rsidP="00743667">
      <w:pPr>
        <w:rPr>
          <w:b/>
          <w:bCs/>
        </w:rPr>
      </w:pPr>
      <w:r w:rsidRPr="00507CE2">
        <w:rPr>
          <w:b/>
          <w:bCs/>
        </w:rPr>
        <w:t xml:space="preserve">D6: the digital signature protecting a SIB is carried within the SIB, and the short-lived public key used to verify the SIB signature is carried by a new SIB to be defined. </w:t>
      </w:r>
    </w:p>
    <w:p w14:paraId="6F3AE3B9" w14:textId="516BCAC1" w:rsidR="00743667" w:rsidRPr="00507CE2" w:rsidRDefault="00743667" w:rsidP="00743667">
      <w:pPr>
        <w:pStyle w:val="Heading5"/>
      </w:pPr>
      <w:bookmarkStart w:id="2806" w:name="_Toc142334027"/>
      <w:r w:rsidRPr="00507CE2">
        <w:t>6.27.2.1.7</w:t>
      </w:r>
      <w:r w:rsidR="00BB2187" w:rsidRPr="00507CE2">
        <w:tab/>
      </w:r>
      <w:r w:rsidRPr="00507CE2">
        <w:t>System information to be protected</w:t>
      </w:r>
      <w:bookmarkEnd w:id="2806"/>
    </w:p>
    <w:p w14:paraId="413F13F0" w14:textId="5A09C009" w:rsidR="00743667" w:rsidRPr="00690D42" w:rsidDel="009B3684" w:rsidRDefault="00743667" w:rsidP="00743667">
      <w:pPr>
        <w:rPr>
          <w:del w:id="2807" w:author="Ivy Guo" w:date="2023-08-07T17:13:00Z"/>
        </w:rPr>
      </w:pPr>
      <w:r w:rsidRPr="00507CE2">
        <w:t>System information (SI) includes MIB and 9 SIBs (SIB1-9).</w:t>
      </w:r>
      <w:del w:id="2808" w:author="Ivy Guo" w:date="2023-08-07T17:13:00Z">
        <w:r w:rsidRPr="00507CE2" w:rsidDel="009B3684">
          <w:delText xml:space="preserve"> </w:delText>
        </w:r>
        <w:commentRangeStart w:id="2809"/>
        <w:r w:rsidRPr="00507CE2" w:rsidDel="009B3684">
          <w:delText xml:space="preserve">We </w:delText>
        </w:r>
        <w:commentRangeEnd w:id="2809"/>
        <w:r w:rsidR="00507CE2" w:rsidDel="009B3684">
          <w:rPr>
            <w:rStyle w:val="CommentReference"/>
          </w:rPr>
          <w:commentReference w:id="2809"/>
        </w:r>
        <w:r w:rsidRPr="00507CE2" w:rsidDel="009B3684">
          <w:delText>next dis</w:delText>
        </w:r>
        <w:r w:rsidRPr="00690D42" w:rsidDel="009B3684">
          <w:delText>cuss how each SI should be digitally signed</w:delText>
        </w:r>
      </w:del>
      <w:r w:rsidRPr="00690D42">
        <w:t xml:space="preserve">. </w:t>
      </w:r>
    </w:p>
    <w:p w14:paraId="2BECAF09" w14:textId="37D3321B" w:rsidR="00743667" w:rsidRPr="00690D42" w:rsidRDefault="00743667" w:rsidP="00743667">
      <w:r w:rsidRPr="00690D42">
        <w:t xml:space="preserve">Since MIB does not have enough space to carry a digital signature, one option is to digitally sign MIB and SIB1 together. Note that MIB and SIB1 are broadcasted at subframes 0 and 5 respectively at their scheduled frames. One challenge </w:t>
      </w:r>
      <w:r w:rsidRPr="00507CE2">
        <w:t>is that MIB and SIB1 have different periodicities of 80ms and 160ms respectively, and MIB and SIB1 are also repeated (e.g., 8 times) within their respective periodicity. Luckily, the SFN field within the MIB contains only the 6 most significant bits of the 10-bit SFN, thus it</w:t>
      </w:r>
      <w:del w:id="2810" w:author="Anne-Lise Raffy" w:date="2023-06-26T14:47:00Z">
        <w:r w:rsidRPr="00507CE2" w:rsidDel="0070645E">
          <w:delText xml:space="preserve">  </w:delText>
        </w:r>
      </w:del>
      <w:ins w:id="2811" w:author="Anne-Lise Raffy" w:date="2023-06-26T14:47:00Z">
        <w:r w:rsidR="0070645E" w:rsidRPr="00507CE2">
          <w:t xml:space="preserve"> </w:t>
        </w:r>
      </w:ins>
      <w:r w:rsidRPr="00507CE2">
        <w:t xml:space="preserve">changes every 160ms. In other words, although MIB has a smaller periodicity than SIB1, it remains unchanged within the periodicity of SIB1, i.e., every 160ms. Therefore, MIB and SIB1 can be digitally signed together. For example, in </w:t>
      </w:r>
      <w:r w:rsidRPr="00507CE2">
        <w:fldChar w:fldCharType="begin"/>
      </w:r>
      <w:r w:rsidRPr="00507CE2">
        <w:instrText xml:space="preserve"> REF _Ref60669183 \h </w:instrText>
      </w:r>
      <w:r w:rsidR="00507CE2">
        <w:instrText xml:space="preserve"> \* MERGEFORMAT </w:instrText>
      </w:r>
      <w:r w:rsidRPr="00507CE2">
        <w:fldChar w:fldCharType="separate"/>
      </w:r>
      <w:r w:rsidR="0097539C" w:rsidRPr="00507CE2">
        <w:t>Figure 6.27.2.1.7-1</w:t>
      </w:r>
      <w:r w:rsidRPr="00507CE2">
        <w:fldChar w:fldCharType="end"/>
      </w:r>
      <w:r w:rsidRPr="00507CE2">
        <w:t>,</w:t>
      </w:r>
      <w:del w:id="2812" w:author="Anne-Lise Raffy" w:date="2023-06-26T14:47:00Z">
        <w:r w:rsidRPr="00507CE2" w:rsidDel="0070645E">
          <w:delText xml:space="preserve">  </w:delText>
        </w:r>
      </w:del>
      <w:ins w:id="2813" w:author="Anne-Lise Raffy" w:date="2023-06-26T14:47:00Z">
        <w:r w:rsidR="0070645E" w:rsidRPr="00507CE2">
          <w:t xml:space="preserve"> </w:t>
        </w:r>
      </w:ins>
      <w:r w:rsidRPr="00507CE2">
        <w:t>there are 9 MIBs shown, each of which is broadcasted at SFN=0 (0x0000000000) to 8 (0x0000001000) respectively. While th</w:t>
      </w:r>
      <w:r w:rsidRPr="00690D42">
        <w:t>e 10-bit SFN changes in every MIB repetition, the 6 most significant bits (MSBs) of the SFN contained in the MIB remain 0x000000----) and do not change within 160</w:t>
      </w:r>
      <w:r w:rsidR="0097539C" w:rsidRPr="00690D42">
        <w:t xml:space="preserve"> </w:t>
      </w:r>
      <w:r w:rsidRPr="00690D42">
        <w:t xml:space="preserve">ms. </w:t>
      </w:r>
    </w:p>
    <w:p w14:paraId="3203C5BC" w14:textId="77777777" w:rsidR="00743667" w:rsidRPr="00690D42" w:rsidRDefault="00743667" w:rsidP="00D564DB">
      <w:pPr>
        <w:pStyle w:val="TH"/>
        <w:rPr>
          <w:lang w:eastAsia="zh-CN"/>
        </w:rPr>
      </w:pPr>
      <w:r w:rsidRPr="00690D42">
        <w:rPr>
          <w:noProof/>
          <w:lang w:eastAsia="zh-CN"/>
        </w:rPr>
        <w:lastRenderedPageBreak/>
        <w:drawing>
          <wp:inline distT="0" distB="0" distL="0" distR="0" wp14:anchorId="3FF3EAAD" wp14:editId="0B7EC2D9">
            <wp:extent cx="5828030" cy="810260"/>
            <wp:effectExtent l="0" t="0" r="0" b="0"/>
            <wp:docPr id="33"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828030" cy="810260"/>
                    </a:xfrm>
                    <a:prstGeom prst="rect">
                      <a:avLst/>
                    </a:prstGeom>
                    <a:noFill/>
                    <a:ln>
                      <a:noFill/>
                    </a:ln>
                  </pic:spPr>
                </pic:pic>
              </a:graphicData>
            </a:graphic>
          </wp:inline>
        </w:drawing>
      </w:r>
    </w:p>
    <w:p w14:paraId="55C5927D" w14:textId="51DBBCDE" w:rsidR="00743667" w:rsidRPr="00690D42" w:rsidRDefault="00743667" w:rsidP="00D564DB">
      <w:pPr>
        <w:pStyle w:val="TF"/>
        <w:rPr>
          <w:lang w:eastAsia="zh-CN"/>
        </w:rPr>
      </w:pPr>
      <w:bookmarkStart w:id="2814" w:name="_Ref60669183"/>
      <w:r w:rsidRPr="00690D42">
        <w:t>Figure 6.27.2.1.7-1</w:t>
      </w:r>
      <w:bookmarkEnd w:id="2814"/>
      <w:r w:rsidRPr="00690D42">
        <w:t>: Examples of MIB and SIB1 scheduling</w:t>
      </w:r>
    </w:p>
    <w:p w14:paraId="1791B368" w14:textId="77777777" w:rsidR="00743667" w:rsidRPr="00690D42" w:rsidRDefault="00743667" w:rsidP="00743667">
      <w:pPr>
        <w:rPr>
          <w:b/>
          <w:bCs/>
        </w:rPr>
      </w:pPr>
      <w:r w:rsidRPr="00690D42">
        <w:rPr>
          <w:b/>
          <w:bCs/>
        </w:rPr>
        <w:t xml:space="preserve">D7: MIB (including the SFN field) and SIB1 are digitally signed together with one digital signature. </w:t>
      </w:r>
    </w:p>
    <w:p w14:paraId="4B9C6922" w14:textId="3B0612AB" w:rsidR="00743667" w:rsidRPr="00507CE2" w:rsidRDefault="00743667" w:rsidP="0097539C">
      <w:pPr>
        <w:pStyle w:val="EditorsNote"/>
      </w:pPr>
      <w:del w:id="2815" w:author="Ivy Guo" w:date="2023-08-07T16:52:00Z">
        <w:r w:rsidRPr="00690D42" w:rsidDel="00FB3A0D">
          <w:tab/>
          <w:delText>Editor</w:delText>
        </w:r>
        <w:r w:rsidR="0097539C" w:rsidRPr="00690D42" w:rsidDel="00FB3A0D">
          <w:delText>'</w:delText>
        </w:r>
        <w:r w:rsidRPr="00690D42" w:rsidDel="00FB3A0D">
          <w:delText>s Note</w:delText>
        </w:r>
      </w:del>
      <w:ins w:id="2816" w:author="Ivy Guo" w:date="2023-08-07T16:52:00Z">
        <w:r w:rsidR="00FB3A0D">
          <w:t>NOTE</w:t>
        </w:r>
      </w:ins>
      <w:r w:rsidRPr="00690D42">
        <w:t xml:space="preserve">: How often the UE needs to read a SIB </w:t>
      </w:r>
      <w:r w:rsidRPr="00507CE2">
        <w:t>is FFS.</w:t>
      </w:r>
    </w:p>
    <w:p w14:paraId="4A7A1AB6" w14:textId="77777777" w:rsidR="00743667" w:rsidRPr="00507CE2" w:rsidRDefault="00743667" w:rsidP="00743667">
      <w:r w:rsidRPr="00507CE2">
        <w:t xml:space="preserve">Since SIB2-5 may be broadcasted at very different periodicity from SIB1 or may be acquired on-demand, it </w:t>
      </w:r>
      <w:r w:rsidRPr="00507CE2">
        <w:rPr>
          <w:lang w:eastAsia="zh-CN"/>
        </w:rPr>
        <w:t xml:space="preserve">does not appear </w:t>
      </w:r>
      <w:r w:rsidRPr="00507CE2">
        <w:t xml:space="preserve">practical to sign some of them together or with SIB1. Thus, each of SIB2-5 can be signed individually. Assume that SIB1 and the new SIB_x will be acquired prior to SIB2-5, only the digital signature of SIB2-5 needs to be delivered, which can be carried within each SIB. </w:t>
      </w:r>
    </w:p>
    <w:p w14:paraId="495F9E65" w14:textId="1A779F99" w:rsidR="00743667" w:rsidRPr="00690D42" w:rsidRDefault="00743667" w:rsidP="00743667">
      <w:r w:rsidRPr="00507CE2">
        <w:t xml:space="preserve">SIB6-8 are originated from an external entity to the core network (CBCF and AMF) and then to gNBs. </w:t>
      </w:r>
      <w:commentRangeStart w:id="2817"/>
      <w:del w:id="2818" w:author="Ivy Guo" w:date="2023-08-07T17:14:00Z">
        <w:r w:rsidRPr="00507CE2" w:rsidDel="009B3684">
          <w:delText xml:space="preserve">We </w:delText>
        </w:r>
        <w:commentRangeEnd w:id="2817"/>
        <w:r w:rsidR="00507CE2" w:rsidDel="009B3684">
          <w:rPr>
            <w:rStyle w:val="CommentReference"/>
          </w:rPr>
          <w:commentReference w:id="2817"/>
        </w:r>
        <w:r w:rsidRPr="00507CE2" w:rsidDel="009B3684">
          <w:delText>currently do not consider t</w:delText>
        </w:r>
      </w:del>
      <w:ins w:id="2819" w:author="Ivy Guo" w:date="2023-08-07T17:14:00Z">
        <w:r w:rsidR="009B3684">
          <w:t>T</w:t>
        </w:r>
      </w:ins>
      <w:r w:rsidRPr="00507CE2">
        <w:t>he digital signing of SIB6-8 in this solution</w:t>
      </w:r>
      <w:ins w:id="2820" w:author="Ivy Guo" w:date="2023-08-07T17:14:00Z">
        <w:r w:rsidR="009B3684">
          <w:t xml:space="preserve"> is not considered</w:t>
        </w:r>
      </w:ins>
      <w:r w:rsidRPr="00507CE2">
        <w:t>.</w:t>
      </w:r>
      <w:r w:rsidRPr="00690D42">
        <w:t xml:space="preserve"> </w:t>
      </w:r>
    </w:p>
    <w:p w14:paraId="744C6034" w14:textId="5CFE320B" w:rsidR="00743667" w:rsidRPr="00FB3A0D" w:rsidRDefault="00743667" w:rsidP="00743667">
      <w:pPr>
        <w:pStyle w:val="Heading4"/>
      </w:pPr>
      <w:bookmarkStart w:id="2821" w:name="_Toc142334028"/>
      <w:r w:rsidRPr="00FB3A0D">
        <w:t>6.</w:t>
      </w:r>
      <w:commentRangeStart w:id="2822"/>
      <w:r w:rsidRPr="00FB3A0D">
        <w:t>27</w:t>
      </w:r>
      <w:commentRangeEnd w:id="2822"/>
      <w:r w:rsidR="00507CE2" w:rsidRPr="00FB3A0D">
        <w:rPr>
          <w:rStyle w:val="CommentReference"/>
          <w:rFonts w:ascii="Times New Roman" w:hAnsi="Times New Roman"/>
        </w:rPr>
        <w:commentReference w:id="2822"/>
      </w:r>
      <w:r w:rsidRPr="00FB3A0D">
        <w:t>.2.2</w:t>
      </w:r>
      <w:r w:rsidR="00BB2187" w:rsidRPr="00FB3A0D">
        <w:tab/>
      </w:r>
      <w:r w:rsidRPr="00FB3A0D">
        <w:t>Replay mitigation</w:t>
      </w:r>
      <w:bookmarkEnd w:id="2821"/>
    </w:p>
    <w:p w14:paraId="65C8D08C" w14:textId="62557E95" w:rsidR="00FB3A0D" w:rsidRPr="00FB3A0D" w:rsidRDefault="00FB3A0D" w:rsidP="00FB3A0D">
      <w:pPr>
        <w:pStyle w:val="Heading5"/>
        <w:rPr>
          <w:ins w:id="2823" w:author="Ivy Guo" w:date="2023-08-07T16:53:00Z"/>
        </w:rPr>
      </w:pPr>
      <w:bookmarkStart w:id="2824" w:name="_Toc142334029"/>
      <w:ins w:id="2825" w:author="Ivy Guo" w:date="2023-08-07T16:53:00Z">
        <w:r w:rsidRPr="00FB3A0D">
          <w:t>6.27.2.2.0</w:t>
        </w:r>
        <w:r w:rsidRPr="00FB3A0D">
          <w:tab/>
          <w:t>General</w:t>
        </w:r>
        <w:bookmarkEnd w:id="2824"/>
      </w:ins>
    </w:p>
    <w:p w14:paraId="3113B117" w14:textId="5A540ECE" w:rsidR="00743667" w:rsidRPr="00FB3A0D" w:rsidRDefault="00743667" w:rsidP="00743667">
      <w:pPr>
        <w:tabs>
          <w:tab w:val="right" w:pos="9639"/>
        </w:tabs>
      </w:pPr>
      <w:r w:rsidRPr="00FB3A0D">
        <w:t xml:space="preserve">Digitally signed messages cannot be tampered with but can be replayed. In order to mitigate replay attacks, message timeliness needs to be provided. This is often accomplished by including a time variant parameter along with the message when computing its digital signature. In addition, some properties of a message originator, if they cannot be easily spoofed, can also be included in the computation of the digital signature to further enhance mitigation against replay attacks. </w:t>
      </w:r>
    </w:p>
    <w:p w14:paraId="5B7D7F1E" w14:textId="1C2F8FE9" w:rsidR="00743667" w:rsidRPr="00FB3A0D" w:rsidRDefault="00743667" w:rsidP="00743667">
      <w:pPr>
        <w:pStyle w:val="Heading5"/>
      </w:pPr>
      <w:bookmarkStart w:id="2826" w:name="_Toc142334030"/>
      <w:r w:rsidRPr="00FB3A0D">
        <w:t>6.27.2.2.1</w:t>
      </w:r>
      <w:r w:rsidR="00BB2187" w:rsidRPr="00FB3A0D">
        <w:tab/>
      </w:r>
      <w:r w:rsidRPr="00FB3A0D">
        <w:t>Message timeliness</w:t>
      </w:r>
      <w:bookmarkEnd w:id="2826"/>
    </w:p>
    <w:p w14:paraId="788291D7" w14:textId="77777777" w:rsidR="00743667" w:rsidRPr="00690D42" w:rsidRDefault="00743667" w:rsidP="00743667">
      <w:pPr>
        <w:tabs>
          <w:tab w:val="right" w:pos="9639"/>
        </w:tabs>
      </w:pPr>
      <w:r w:rsidRPr="00690D42">
        <w:t xml:space="preserve">Three types of time variant parameters are often used to provide message timeliness or uniqueness, including </w:t>
      </w:r>
      <w:r w:rsidRPr="00690D42">
        <w:rPr>
          <w:i/>
          <w:iCs/>
        </w:rPr>
        <w:t>random numbers</w:t>
      </w:r>
      <w:r w:rsidRPr="00690D42">
        <w:t xml:space="preserve">, </w:t>
      </w:r>
      <w:r w:rsidRPr="00690D42">
        <w:rPr>
          <w:i/>
          <w:iCs/>
        </w:rPr>
        <w:t>sequence numbers</w:t>
      </w:r>
      <w:r w:rsidRPr="00690D42">
        <w:t xml:space="preserve">, and </w:t>
      </w:r>
      <w:r w:rsidRPr="00690D42">
        <w:rPr>
          <w:i/>
          <w:iCs/>
        </w:rPr>
        <w:t>timestamps</w:t>
      </w:r>
      <w:r w:rsidRPr="00690D42">
        <w:t xml:space="preserve">. </w:t>
      </w:r>
    </w:p>
    <w:p w14:paraId="4421CD2E" w14:textId="77777777" w:rsidR="00743667" w:rsidRPr="00690D42" w:rsidRDefault="00743667" w:rsidP="00743667">
      <w:pPr>
        <w:tabs>
          <w:tab w:val="right" w:pos="9639"/>
        </w:tabs>
      </w:pPr>
      <w:r w:rsidRPr="00690D42">
        <w:t xml:space="preserve">A random number is often used in real-time interactive communication, such as a challenge-response authentication protocol, to ensure a response is uniquely computed based on a specific challenge. Since system information is not acquired by UE interactively with gNB, a random number is not suitable for providing message timeliness in system information. </w:t>
      </w:r>
    </w:p>
    <w:p w14:paraId="5FC94316" w14:textId="7B18E52E" w:rsidR="00743667" w:rsidRPr="0062546A" w:rsidRDefault="00743667" w:rsidP="00743667">
      <w:pPr>
        <w:tabs>
          <w:tab w:val="right" w:pos="9639"/>
        </w:tabs>
      </w:pPr>
      <w:r w:rsidRPr="00690D42">
        <w:t xml:space="preserve">A sequence number, either a </w:t>
      </w:r>
      <w:r w:rsidRPr="0062546A">
        <w:t>serial number or incremental counter value, can uniquely identify a message. To use a sequence number to detect replay attack, a recipient needs to receive each and every message from an originator (e.g., gNB) and also maintains a state (e.g., the latest sequence number) for the originator. These requirements do not hold in system information broadcasting, since a UE does not acquire every system information block from every gNB. Thus, sequence number is not suitable for detecting replayed system information.</w:t>
      </w:r>
      <w:del w:id="2827" w:author="Anne-Lise Raffy" w:date="2023-06-26T14:47:00Z">
        <w:r w:rsidRPr="0062546A" w:rsidDel="0070645E">
          <w:delText xml:space="preserve">  </w:delText>
        </w:r>
      </w:del>
      <w:ins w:id="2828" w:author="Anne-Lise Raffy" w:date="2023-06-26T14:47:00Z">
        <w:r w:rsidR="0070645E" w:rsidRPr="0062546A">
          <w:t xml:space="preserve"> </w:t>
        </w:r>
      </w:ins>
    </w:p>
    <w:p w14:paraId="471F99FA" w14:textId="0AECCD82" w:rsidR="00743667" w:rsidRPr="0062546A" w:rsidRDefault="00743667" w:rsidP="00743667">
      <w:pPr>
        <w:tabs>
          <w:tab w:val="right" w:pos="9639"/>
        </w:tabs>
      </w:pPr>
      <w:r w:rsidRPr="0062546A">
        <w:t>Timestamp can be included with a message to provide message timeliness to mitigate replay attacks.</w:t>
      </w:r>
      <w:del w:id="2829" w:author="Anne-Lise Raffy" w:date="2023-06-26T14:47:00Z">
        <w:r w:rsidRPr="0062546A" w:rsidDel="0070645E">
          <w:delText xml:space="preserve">  </w:delText>
        </w:r>
      </w:del>
      <w:ins w:id="2830" w:author="Anne-Lise Raffy" w:date="2023-06-26T14:47:00Z">
        <w:r w:rsidR="0070645E" w:rsidRPr="0062546A">
          <w:t xml:space="preserve"> </w:t>
        </w:r>
      </w:ins>
      <w:r w:rsidRPr="0062546A">
        <w:t xml:space="preserve">It does not require any state to be stored by a recipient but requires the local clocks of a message originator and a recipient to loosely synchronize. Given that a UE synchronizes its clock with a gNB prior to acquiring system information, </w:t>
      </w:r>
      <w:commentRangeStart w:id="2831"/>
      <w:r w:rsidRPr="0062546A">
        <w:t xml:space="preserve">we </w:t>
      </w:r>
      <w:commentRangeEnd w:id="2831"/>
      <w:r w:rsidR="0062546A">
        <w:rPr>
          <w:rStyle w:val="CommentReference"/>
        </w:rPr>
        <w:commentReference w:id="2831"/>
      </w:r>
      <w:r w:rsidRPr="0062546A">
        <w:t xml:space="preserve">suggest that it is reasonable to assume the clocks between UE and gNB can be loosely synchronized. Therefore, a timestamp is recommended for mitigating replay attacks. </w:t>
      </w:r>
    </w:p>
    <w:p w14:paraId="2262F6BF" w14:textId="77777777" w:rsidR="00743667" w:rsidRPr="0062546A" w:rsidRDefault="00743667" w:rsidP="00743667">
      <w:pPr>
        <w:tabs>
          <w:tab w:val="right" w:pos="9639"/>
        </w:tabs>
        <w:rPr>
          <w:b/>
          <w:bCs/>
          <w:lang w:eastAsia="zh-CN"/>
        </w:rPr>
      </w:pPr>
      <w:r w:rsidRPr="0062546A">
        <w:rPr>
          <w:b/>
          <w:bCs/>
        </w:rPr>
        <w:t xml:space="preserve">D8: A timestamp is included with each SIB, and is digitally signed along with the SIB </w:t>
      </w:r>
      <w:r w:rsidRPr="0062546A">
        <w:rPr>
          <w:b/>
          <w:bCs/>
          <w:lang w:eastAsia="zh-CN"/>
        </w:rPr>
        <w:t>to mitigate replay attacks.</w:t>
      </w:r>
    </w:p>
    <w:p w14:paraId="49A0B894" w14:textId="77777777" w:rsidR="00743667" w:rsidRPr="0062546A" w:rsidRDefault="00743667" w:rsidP="00743667">
      <w:pPr>
        <w:tabs>
          <w:tab w:val="right" w:pos="9639"/>
        </w:tabs>
      </w:pPr>
      <w:r w:rsidRPr="0062546A">
        <w:t xml:space="preserve">A UE can check a timestamp in a SIB against its local time to see if the time difference is within an allowed window (t_w). The smaller the t_w is, the more likely a replay can be detected. </w:t>
      </w:r>
    </w:p>
    <w:p w14:paraId="35D5F2A3" w14:textId="54C4A27C" w:rsidR="00743667" w:rsidRPr="0062546A" w:rsidRDefault="00743667" w:rsidP="0097539C">
      <w:pPr>
        <w:pStyle w:val="EditorsNote"/>
      </w:pPr>
      <w:del w:id="2832" w:author="Ivy Guo" w:date="2023-08-07T16:53:00Z">
        <w:r w:rsidRPr="0062546A" w:rsidDel="00FB3A0D">
          <w:tab/>
          <w:delText>Editor</w:delText>
        </w:r>
        <w:r w:rsidR="0097539C" w:rsidRPr="0062546A" w:rsidDel="00FB3A0D">
          <w:delText>'</w:delText>
        </w:r>
        <w:r w:rsidRPr="0062546A" w:rsidDel="00FB3A0D">
          <w:delText>s Note</w:delText>
        </w:r>
      </w:del>
      <w:ins w:id="2833" w:author="Ivy Guo" w:date="2023-08-07T16:53:00Z">
        <w:r w:rsidR="00FB3A0D">
          <w:t>NOTE</w:t>
        </w:r>
      </w:ins>
      <w:r w:rsidRPr="0062546A">
        <w:t>: Further clarification on which one is accurate between local clock and timestamp in a SIB is FFS.</w:t>
      </w:r>
    </w:p>
    <w:p w14:paraId="6BCA2E21" w14:textId="77777777" w:rsidR="00743667" w:rsidRPr="0062546A" w:rsidRDefault="00743667" w:rsidP="00743667">
      <w:pPr>
        <w:tabs>
          <w:tab w:val="right" w:pos="9639"/>
        </w:tabs>
      </w:pPr>
      <w:r w:rsidRPr="0062546A">
        <w:t xml:space="preserve">In a typical scenario where a message is sent out after a local time is obtained and the digital signature is then computed, the total network delay for the message to reach a receiver includes: </w:t>
      </w:r>
    </w:p>
    <w:p w14:paraId="46589CCD" w14:textId="520EB37A" w:rsidR="00743667" w:rsidRPr="00690D42" w:rsidRDefault="0061292D" w:rsidP="0061292D">
      <w:pPr>
        <w:pStyle w:val="B10"/>
      </w:pPr>
      <w:r w:rsidRPr="0062546A">
        <w:lastRenderedPageBreak/>
        <w:t>1)</w:t>
      </w:r>
      <w:r w:rsidRPr="0062546A">
        <w:tab/>
      </w:r>
      <w:r w:rsidR="00743667" w:rsidRPr="0062546A">
        <w:t xml:space="preserve">the computational delay - the time taken to compute the digital signature (in the order of us, based on </w:t>
      </w:r>
      <w:r w:rsidR="00743667" w:rsidRPr="0062546A">
        <w:fldChar w:fldCharType="begin"/>
      </w:r>
      <w:r w:rsidR="00743667" w:rsidRPr="0062546A">
        <w:instrText xml:space="preserve"> REF _Ref60669503 \h </w:instrText>
      </w:r>
      <w:r w:rsidR="0062546A">
        <w:instrText xml:space="preserve"> \* MERGEFORMAT </w:instrText>
      </w:r>
      <w:r w:rsidR="00743667" w:rsidRPr="0062546A">
        <w:fldChar w:fldCharType="separate"/>
      </w:r>
      <w:r w:rsidR="000174C0" w:rsidRPr="0062546A">
        <w:t>Figure 6.27.2.2.1-1</w:t>
      </w:r>
      <w:r w:rsidR="00743667" w:rsidRPr="0062546A">
        <w:fldChar w:fldCharType="end"/>
      </w:r>
      <w:r w:rsidR="00743667" w:rsidRPr="0062546A">
        <w:t>);</w:t>
      </w:r>
      <w:r w:rsidR="00743667" w:rsidRPr="00690D42">
        <w:t xml:space="preserve"> </w:t>
      </w:r>
    </w:p>
    <w:p w14:paraId="50844534" w14:textId="77777777" w:rsidR="00743667" w:rsidRPr="00690D42" w:rsidRDefault="00743667" w:rsidP="00D564DB">
      <w:pPr>
        <w:pStyle w:val="TH"/>
      </w:pPr>
      <w:r w:rsidRPr="00690D42">
        <w:rPr>
          <w:noProof/>
          <w:lang w:eastAsia="zh-CN"/>
        </w:rPr>
        <w:drawing>
          <wp:inline distT="0" distB="0" distL="0" distR="0" wp14:anchorId="1905A3B3" wp14:editId="0865CB98">
            <wp:extent cx="5347335" cy="1001395"/>
            <wp:effectExtent l="0" t="0" r="0" b="0"/>
            <wp:docPr id="34" name="Picture 74" descr="T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 descr="Table&#10;&#10;Description automatically generated"/>
                    <pic:cNvPicPr>
                      <a:picLocks/>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347335" cy="1001395"/>
                    </a:xfrm>
                    <a:prstGeom prst="rect">
                      <a:avLst/>
                    </a:prstGeom>
                    <a:noFill/>
                    <a:ln>
                      <a:noFill/>
                    </a:ln>
                  </pic:spPr>
                </pic:pic>
              </a:graphicData>
            </a:graphic>
          </wp:inline>
        </w:drawing>
      </w:r>
    </w:p>
    <w:p w14:paraId="7D5FC8D5" w14:textId="2361DB42" w:rsidR="00743667" w:rsidRPr="00690D42" w:rsidRDefault="00743667" w:rsidP="00D564DB">
      <w:pPr>
        <w:pStyle w:val="TF"/>
      </w:pPr>
      <w:bookmarkStart w:id="2834" w:name="_Ref60669503"/>
      <w:r w:rsidRPr="00690D42">
        <w:t>Figure 6.27.2.2.1-1</w:t>
      </w:r>
      <w:bookmarkEnd w:id="2834"/>
      <w:r w:rsidRPr="00690D42">
        <w:t xml:space="preserve"> - OpenSSL speed test for ECDSA on a VM</w:t>
      </w:r>
    </w:p>
    <w:p w14:paraId="5EA897A0" w14:textId="77777777" w:rsidR="00743667" w:rsidRPr="00690D42" w:rsidRDefault="00743667" w:rsidP="00743667"/>
    <w:p w14:paraId="04CDC5E5" w14:textId="1ED21C8F" w:rsidR="00743667" w:rsidRPr="0062546A" w:rsidRDefault="00743667" w:rsidP="0097539C">
      <w:pPr>
        <w:pStyle w:val="EditorsNote"/>
      </w:pPr>
      <w:del w:id="2835" w:author="Ivy Guo" w:date="2023-08-07T16:53:00Z">
        <w:r w:rsidRPr="00690D42" w:rsidDel="00FB3A0D">
          <w:delText>Editor</w:delText>
        </w:r>
        <w:r w:rsidR="0097539C" w:rsidRPr="00690D42" w:rsidDel="00FB3A0D">
          <w:delText>'</w:delText>
        </w:r>
        <w:r w:rsidRPr="00690D42" w:rsidDel="00FB3A0D">
          <w:delText>s note</w:delText>
        </w:r>
      </w:del>
      <w:ins w:id="2836" w:author="Ivy Guo" w:date="2023-08-07T16:53:00Z">
        <w:r w:rsidR="00FB3A0D">
          <w:t>NOTE</w:t>
        </w:r>
      </w:ins>
      <w:r w:rsidRPr="00690D42">
        <w:t>: The timing performance is based on a different software and hardware platform than the one typical for UEs. The timing performan</w:t>
      </w:r>
      <w:r w:rsidRPr="0062546A">
        <w:t>ce on UE is FFS.</w:t>
      </w:r>
    </w:p>
    <w:p w14:paraId="652DA3D4" w14:textId="6CE3F231" w:rsidR="00743667" w:rsidRPr="0062546A" w:rsidRDefault="0061292D" w:rsidP="0061292D">
      <w:pPr>
        <w:pStyle w:val="B10"/>
      </w:pPr>
      <w:r w:rsidRPr="0062546A">
        <w:t>2)</w:t>
      </w:r>
      <w:r w:rsidRPr="0062546A">
        <w:tab/>
      </w:r>
      <w:r w:rsidR="00743667" w:rsidRPr="0062546A">
        <w:t>transmission delay at the sender – the time taken to transmit the message out from the sender</w:t>
      </w:r>
      <w:r w:rsidR="0097539C" w:rsidRPr="0062546A">
        <w:t>'</w:t>
      </w:r>
      <w:r w:rsidR="00743667" w:rsidRPr="0062546A">
        <w:t xml:space="preserve">s memory to the network (in the order of us); </w:t>
      </w:r>
    </w:p>
    <w:p w14:paraId="22F2DA5A" w14:textId="1E0936B7" w:rsidR="00743667" w:rsidRPr="0062546A" w:rsidRDefault="0061292D" w:rsidP="0061292D">
      <w:pPr>
        <w:pStyle w:val="B10"/>
      </w:pPr>
      <w:r w:rsidRPr="0062546A">
        <w:t>3)</w:t>
      </w:r>
      <w:r w:rsidRPr="0062546A">
        <w:tab/>
      </w:r>
      <w:r w:rsidR="00743667" w:rsidRPr="0062546A">
        <w:t>the propagation delay – the time taken to transmit the message from the sender to the receiver over the network (e.g., over the air) (in the order of us), and</w:t>
      </w:r>
    </w:p>
    <w:p w14:paraId="59AF7C78" w14:textId="4B7A8540" w:rsidR="00743667" w:rsidRPr="0062546A" w:rsidRDefault="0061292D" w:rsidP="0061292D">
      <w:pPr>
        <w:pStyle w:val="B10"/>
      </w:pPr>
      <w:r w:rsidRPr="0062546A">
        <w:t>4)</w:t>
      </w:r>
      <w:r w:rsidRPr="0062546A">
        <w:tab/>
      </w:r>
      <w:r w:rsidR="00743667" w:rsidRPr="0062546A">
        <w:t>transmission delay at the receiver – the time taken to transmit the message from the network to the receiver</w:t>
      </w:r>
      <w:r w:rsidR="0097539C" w:rsidRPr="0062546A">
        <w:t>'</w:t>
      </w:r>
      <w:r w:rsidR="00743667" w:rsidRPr="0062546A">
        <w:t>s memory (in the order of us).</w:t>
      </w:r>
    </w:p>
    <w:p w14:paraId="3C46F643" w14:textId="5B54B847" w:rsidR="00743667" w:rsidRPr="00690D42" w:rsidRDefault="00743667" w:rsidP="00743667">
      <w:pPr>
        <w:tabs>
          <w:tab w:val="right" w:pos="9639"/>
        </w:tabs>
      </w:pPr>
      <w:r w:rsidRPr="0062546A">
        <w:t xml:space="preserve">In this scenario, the total network delay (t_d) is likely less than 1ms, but </w:t>
      </w:r>
      <w:commentRangeStart w:id="2837"/>
      <w:del w:id="2838" w:author="Ivy Guo" w:date="2023-08-07T17:15:00Z">
        <w:r w:rsidRPr="0062546A" w:rsidDel="009B3684">
          <w:delText>let</w:delText>
        </w:r>
        <w:r w:rsidR="0097539C" w:rsidRPr="0062546A" w:rsidDel="009B3684">
          <w:delText>'</w:delText>
        </w:r>
        <w:r w:rsidRPr="0062546A" w:rsidDel="009B3684">
          <w:delText xml:space="preserve">s </w:delText>
        </w:r>
        <w:commentRangeEnd w:id="2837"/>
        <w:r w:rsidR="0062546A" w:rsidDel="009B3684">
          <w:rPr>
            <w:rStyle w:val="CommentReference"/>
          </w:rPr>
          <w:commentReference w:id="2837"/>
        </w:r>
        <w:r w:rsidRPr="0062546A" w:rsidDel="009B3684">
          <w:delText>say</w:delText>
        </w:r>
      </w:del>
      <w:ins w:id="2839" w:author="Ivy Guo" w:date="2023-08-07T17:15:00Z">
        <w:r w:rsidR="009B3684">
          <w:t>just assume</w:t>
        </w:r>
      </w:ins>
      <w:r w:rsidRPr="0062546A">
        <w:t xml:space="preserve"> t_d=1ms . Thus, the allowed delay window (t_w) can be set to a value slightly higher than the network delay (t_d+</w:t>
      </w:r>
      <w:r w:rsidRPr="0062546A">
        <w:sym w:font="Symbol" w:char="F074"/>
      </w:r>
      <w:r w:rsidRPr="0062546A">
        <w:t xml:space="preserve">) to accommodate time deviation between the sender and the receiver. </w:t>
      </w:r>
      <w:commentRangeStart w:id="2840"/>
      <w:del w:id="2841" w:author="Ivy Guo" w:date="2023-08-07T17:15:00Z">
        <w:r w:rsidRPr="0062546A" w:rsidDel="009B3684">
          <w:delText>Let</w:delText>
        </w:r>
        <w:r w:rsidR="0097539C" w:rsidRPr="0062546A" w:rsidDel="009B3684">
          <w:delText>'</w:delText>
        </w:r>
        <w:commentRangeEnd w:id="2840"/>
        <w:r w:rsidR="0062546A" w:rsidDel="009B3684">
          <w:rPr>
            <w:rStyle w:val="CommentReference"/>
          </w:rPr>
          <w:commentReference w:id="2840"/>
        </w:r>
        <w:r w:rsidRPr="0062546A" w:rsidDel="009B3684">
          <w:delText>s say</w:delText>
        </w:r>
      </w:del>
      <w:ins w:id="2842" w:author="Ivy Guo" w:date="2023-08-07T17:15:00Z">
        <w:r w:rsidR="009B3684">
          <w:t>Assume</w:t>
        </w:r>
      </w:ins>
      <w:r w:rsidRPr="0062546A">
        <w:t xml:space="preserve"> </w:t>
      </w:r>
      <w:r w:rsidRPr="0062546A">
        <w:sym w:font="Symbol" w:char="F074"/>
      </w:r>
      <w:r w:rsidRPr="0062546A">
        <w:t>=2ms, wh</w:t>
      </w:r>
      <w:r w:rsidRPr="00690D42">
        <w:t>ich would be the required accuracy of time synchronization. Then t_w= t_d+</w:t>
      </w:r>
      <w:r w:rsidRPr="00690D42">
        <w:sym w:font="Symbol" w:char="F074"/>
      </w:r>
      <w:r w:rsidRPr="00690D42">
        <w:t xml:space="preserve"> = 1ms+2ms = 3ms.</w:t>
      </w:r>
      <w:del w:id="2843" w:author="Anne-Lise Raffy" w:date="2023-06-26T14:47:00Z">
        <w:r w:rsidRPr="00690D42" w:rsidDel="0070645E">
          <w:delText xml:space="preserve">  </w:delText>
        </w:r>
      </w:del>
      <w:ins w:id="2844" w:author="Anne-Lise Raffy" w:date="2023-06-26T14:47:00Z">
        <w:r w:rsidR="0070645E">
          <w:t xml:space="preserve"> </w:t>
        </w:r>
      </w:ins>
      <w:r w:rsidRPr="00690D42">
        <w:t xml:space="preserve">Note these numbers are used here just as examples. </w:t>
      </w:r>
    </w:p>
    <w:p w14:paraId="09624D0C" w14:textId="77777777" w:rsidR="00743667" w:rsidRPr="00690D42" w:rsidRDefault="00743667" w:rsidP="00743667">
      <w:pPr>
        <w:tabs>
          <w:tab w:val="right" w:pos="9639"/>
        </w:tabs>
      </w:pPr>
      <w:r w:rsidRPr="00690D42">
        <w:t xml:space="preserve">In reality, MIB and SIBs are broadcasted according to precise scheduling. More specifically, a MIB is broadcasted every 80ms and repeated every 10ms (at the starting of a frame), and SIB1 is broadcasted at a periodicity of 160ms and also repeated within a periodicity </w:t>
      </w:r>
      <w:r w:rsidRPr="0062546A">
        <w:t>(e.g., e</w:t>
      </w:r>
      <w:r w:rsidRPr="00690D42">
        <w:t xml:space="preserve">very 20ms at the starting of a half frame). There are several options in assigning timestamp (thus a new digital signature) to SIB1. </w:t>
      </w:r>
    </w:p>
    <w:p w14:paraId="1B327DA2" w14:textId="3B952F7F" w:rsidR="00743667" w:rsidRPr="00690D42" w:rsidRDefault="00743667" w:rsidP="00743667">
      <w:pPr>
        <w:tabs>
          <w:tab w:val="right" w:pos="9639"/>
        </w:tabs>
      </w:pPr>
      <w:r w:rsidRPr="00690D42">
        <w:t xml:space="preserve">First, each SIB1 repetition is assigned a new timestamp (see </w:t>
      </w:r>
      <w:r w:rsidRPr="00690D42">
        <w:fldChar w:fldCharType="begin"/>
      </w:r>
      <w:r w:rsidRPr="00690D42">
        <w:instrText xml:space="preserve"> REF _Ref60733656 \h </w:instrText>
      </w:r>
      <w:r w:rsidRPr="00690D42">
        <w:fldChar w:fldCharType="separate"/>
      </w:r>
      <w:r w:rsidR="000174C0" w:rsidRPr="00690D42">
        <w:t>Figure 6.27.2.2.1-2</w:t>
      </w:r>
      <w:r w:rsidRPr="00690D42">
        <w:fldChar w:fldCharType="end"/>
      </w:r>
      <w:r w:rsidRPr="00690D42">
        <w:t>). Thus, a new digital signature is also computed for each SIB1 repetition in every 20ms. In this case, there is no scheduled delay to be accommodated. Thus, t_w= t_d+</w:t>
      </w:r>
      <w:r w:rsidRPr="00690D42">
        <w:sym w:font="Symbol" w:char="F074"/>
      </w:r>
      <w:r w:rsidRPr="00690D42">
        <w:t xml:space="preserve"> = 1ms+2ms = 3ms.</w:t>
      </w:r>
    </w:p>
    <w:p w14:paraId="7B0A7322" w14:textId="77777777" w:rsidR="00743667" w:rsidRPr="00690D42" w:rsidRDefault="00743667" w:rsidP="00D564DB">
      <w:pPr>
        <w:pStyle w:val="TH"/>
      </w:pPr>
      <w:r w:rsidRPr="00690D42">
        <w:rPr>
          <w:noProof/>
          <w:lang w:eastAsia="zh-CN"/>
        </w:rPr>
        <w:drawing>
          <wp:inline distT="0" distB="0" distL="0" distR="0" wp14:anchorId="44403739" wp14:editId="6E93579A">
            <wp:extent cx="6123305" cy="1348740"/>
            <wp:effectExtent l="0" t="0" r="0" b="0"/>
            <wp:docPr id="35" name="Pictur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a:picLocks/>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3305" cy="1348740"/>
                    </a:xfrm>
                    <a:prstGeom prst="rect">
                      <a:avLst/>
                    </a:prstGeom>
                    <a:noFill/>
                    <a:ln>
                      <a:noFill/>
                    </a:ln>
                  </pic:spPr>
                </pic:pic>
              </a:graphicData>
            </a:graphic>
          </wp:inline>
        </w:drawing>
      </w:r>
    </w:p>
    <w:p w14:paraId="5AEFE3E6" w14:textId="72D93045" w:rsidR="00743667" w:rsidRPr="00690D42" w:rsidRDefault="00743667" w:rsidP="00D564DB">
      <w:pPr>
        <w:pStyle w:val="TF"/>
      </w:pPr>
      <w:bookmarkStart w:id="2845" w:name="_Ref60733656"/>
      <w:r w:rsidRPr="00690D42">
        <w:t>Figure 6.27.2.2.1-2</w:t>
      </w:r>
      <w:bookmarkEnd w:id="2845"/>
      <w:r w:rsidRPr="00690D42">
        <w:t>:</w:t>
      </w:r>
      <w:del w:id="2846" w:author="Anne-Lise Raffy" w:date="2023-06-26T14:47:00Z">
        <w:r w:rsidRPr="00690D42" w:rsidDel="0070645E">
          <w:delText xml:space="preserve">  </w:delText>
        </w:r>
      </w:del>
      <w:ins w:id="2847" w:author="Anne-Lise Raffy" w:date="2023-06-26T14:47:00Z">
        <w:r w:rsidR="0070645E">
          <w:t xml:space="preserve"> </w:t>
        </w:r>
      </w:ins>
      <w:r w:rsidRPr="00690D42">
        <w:t>Each SIB1 repetition has its own timestamp and a digital signature</w:t>
      </w:r>
    </w:p>
    <w:p w14:paraId="4006D4D5" w14:textId="0797B4F9" w:rsidR="00743667" w:rsidRPr="00690D42" w:rsidRDefault="00743667" w:rsidP="00743667">
      <w:pPr>
        <w:tabs>
          <w:tab w:val="right" w:pos="9639"/>
        </w:tabs>
      </w:pPr>
      <w:r w:rsidRPr="00690D42">
        <w:t>Second, all SIB1 repetitions within a periodicity share a common timestamp, as well as a common digital signature (see figure below). Thus, a new timestamp is obta</w:t>
      </w:r>
      <w:r w:rsidRPr="0062546A">
        <w:t>ined, and a new digital signature is computed at the beginning of each SIB1 periodicity of 160</w:t>
      </w:r>
      <w:r w:rsidR="0062546A">
        <w:t xml:space="preserve"> </w:t>
      </w:r>
      <w:r w:rsidRPr="0062546A">
        <w:t>ms. In this case, the allowed delay</w:t>
      </w:r>
      <w:del w:id="2848" w:author="Ivy Guo" w:date="2023-08-07T17:15:00Z">
        <w:r w:rsidRPr="0062546A" w:rsidDel="009B3684">
          <w:delText xml:space="preserve"> </w:delText>
        </w:r>
        <w:commentRangeStart w:id="2849"/>
        <w:r w:rsidRPr="0062546A" w:rsidDel="009B3684">
          <w:delText>must</w:delText>
        </w:r>
      </w:del>
      <w:ins w:id="2850" w:author="Ivy Guo" w:date="2023-08-07T17:15:00Z">
        <w:r w:rsidR="009B3684">
          <w:t>should</w:t>
        </w:r>
      </w:ins>
      <w:r w:rsidRPr="0062546A">
        <w:t xml:space="preserve"> </w:t>
      </w:r>
      <w:commentRangeEnd w:id="2849"/>
      <w:r w:rsidR="0062546A">
        <w:rPr>
          <w:rStyle w:val="CommentReference"/>
        </w:rPr>
        <w:commentReference w:id="2849"/>
      </w:r>
      <w:r w:rsidRPr="0062546A">
        <w:t>include the maximum scheduled delay (t_s), i.e., the delay of the last SIB1 repetition within the periodicity, which is 140</w:t>
      </w:r>
      <w:r w:rsidR="0062546A">
        <w:t xml:space="preserve"> </w:t>
      </w:r>
      <w:r w:rsidRPr="0062546A">
        <w:t>ms. Therefore,</w:t>
      </w:r>
      <w:r w:rsidRPr="00690D42">
        <w:t xml:space="preserve"> t_w=t_s+t_d+</w:t>
      </w:r>
      <w:r w:rsidRPr="00690D42">
        <w:sym w:font="Symbol" w:char="F074"/>
      </w:r>
      <w:r w:rsidRPr="00690D42">
        <w:t xml:space="preserve">=140ms+1ms+1ms=143ms. </w:t>
      </w:r>
    </w:p>
    <w:p w14:paraId="611FC6E5" w14:textId="77777777" w:rsidR="00743667" w:rsidRPr="00690D42" w:rsidRDefault="00743667" w:rsidP="00D564DB">
      <w:pPr>
        <w:pStyle w:val="TH"/>
      </w:pPr>
      <w:r w:rsidRPr="00690D42">
        <w:rPr>
          <w:noProof/>
          <w:lang w:eastAsia="zh-CN"/>
        </w:rPr>
        <w:lastRenderedPageBreak/>
        <w:drawing>
          <wp:inline distT="0" distB="0" distL="0" distR="0" wp14:anchorId="25949D3E" wp14:editId="51611562">
            <wp:extent cx="6123305" cy="1394460"/>
            <wp:effectExtent l="0" t="0" r="0" b="0"/>
            <wp:docPr id="36" name="Pictur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23305" cy="1394460"/>
                    </a:xfrm>
                    <a:prstGeom prst="rect">
                      <a:avLst/>
                    </a:prstGeom>
                    <a:noFill/>
                    <a:ln>
                      <a:noFill/>
                    </a:ln>
                  </pic:spPr>
                </pic:pic>
              </a:graphicData>
            </a:graphic>
          </wp:inline>
        </w:drawing>
      </w:r>
    </w:p>
    <w:p w14:paraId="1B1E1F07" w14:textId="295D47C9" w:rsidR="00743667" w:rsidRPr="00690D42" w:rsidRDefault="00743667" w:rsidP="00D564DB">
      <w:pPr>
        <w:pStyle w:val="TF"/>
      </w:pPr>
      <w:r w:rsidRPr="00690D42">
        <w:t>Figure 6.27.2.2.1-3: All SIB1 repetitions within a periodicity carry the same timestamp and digital signature</w:t>
      </w:r>
    </w:p>
    <w:p w14:paraId="6D990F3B" w14:textId="5672AB97" w:rsidR="00743667" w:rsidRPr="0062546A" w:rsidRDefault="00743667" w:rsidP="00743667">
      <w:pPr>
        <w:tabs>
          <w:tab w:val="right" w:pos="9639"/>
        </w:tabs>
        <w:rPr>
          <w:lang w:eastAsia="zh-CN"/>
        </w:rPr>
      </w:pPr>
      <w:r w:rsidRPr="00690D42">
        <w:t>Third, it is also possible to have multiple SIB1 repetitions within a periodicity or across multiple periodicities that share a common timestamp. To gene</w:t>
      </w:r>
      <w:r w:rsidRPr="0062546A">
        <w:t xml:space="preserve">ralize, </w:t>
      </w:r>
      <w:commentRangeStart w:id="2851"/>
      <w:del w:id="2852" w:author="Ivy Guo" w:date="2023-08-07T17:15:00Z">
        <w:r w:rsidRPr="0062546A" w:rsidDel="009B3684">
          <w:delText>let</w:delText>
        </w:r>
        <w:r w:rsidR="0097539C" w:rsidRPr="0062546A" w:rsidDel="009B3684">
          <w:delText>'</w:delText>
        </w:r>
        <w:r w:rsidRPr="0062546A" w:rsidDel="009B3684">
          <w:delText>s</w:delText>
        </w:r>
        <w:commentRangeEnd w:id="2851"/>
        <w:r w:rsidR="0062546A" w:rsidDel="009B3684">
          <w:rPr>
            <w:rStyle w:val="CommentReference"/>
          </w:rPr>
          <w:commentReference w:id="2851"/>
        </w:r>
        <w:r w:rsidRPr="0062546A" w:rsidDel="009B3684">
          <w:delText xml:space="preserve"> </w:delText>
        </w:r>
      </w:del>
      <w:r w:rsidRPr="0062546A">
        <w:t>assume a timestamp is shared by N&gt;=1 SIB1 repetitions. Then the maximum scheduled delay t_s= (N-1)*20ms. Thus, t_w= t_s+ t_d+</w:t>
      </w:r>
      <w:r w:rsidRPr="0062546A">
        <w:sym w:font="Symbol" w:char="F074"/>
      </w:r>
      <w:r w:rsidRPr="0062546A">
        <w:t xml:space="preserve"> =(N-1)*20ms +3ms. The value of N has two aspects. </w:t>
      </w:r>
    </w:p>
    <w:p w14:paraId="23EA3369" w14:textId="11A5B5C7" w:rsidR="00743667" w:rsidRPr="0062546A" w:rsidRDefault="00743667" w:rsidP="00743667">
      <w:pPr>
        <w:tabs>
          <w:tab w:val="right" w:pos="9639"/>
        </w:tabs>
      </w:pPr>
      <w:r w:rsidRPr="0062546A">
        <w:t>On one hand, the smaller the N is, the more effective it is against replay attacks. For example, if N=1 and t_w is set to 3ms, it would make it very difficult, if not impossible, for a false base station to successfully replay a SIB1. Since a replayed SIB1 has to be processed by the UE portion of the false base station and then broadcasted based on scheduling, it could add more than 3ms of delay, thus can be detected. However, if N is larger than 1, e.g.,</w:t>
      </w:r>
      <w:ins w:id="2853" w:author="Anne-Lise Raffy" w:date="2023-06-26T15:30:00Z">
        <w:r w:rsidR="00A8223B">
          <w:t xml:space="preserve"> </w:t>
        </w:r>
      </w:ins>
      <w:r w:rsidRPr="0062546A">
        <w:t xml:space="preserve">N=8 and t_w=143ms, it may leave enough time for an attacker to replay a SIB1 without being detected. </w:t>
      </w:r>
    </w:p>
    <w:p w14:paraId="6AC3090D" w14:textId="623FE46C" w:rsidR="00743667" w:rsidRPr="0062546A" w:rsidRDefault="00743667" w:rsidP="0097539C">
      <w:pPr>
        <w:pStyle w:val="EditorsNote"/>
      </w:pPr>
      <w:del w:id="2854" w:author="Ivy Guo" w:date="2023-08-07T16:53:00Z">
        <w:r w:rsidRPr="0062546A" w:rsidDel="00FB3A0D">
          <w:tab/>
          <w:delText>Editor</w:delText>
        </w:r>
        <w:r w:rsidR="0097539C" w:rsidRPr="0062546A" w:rsidDel="00FB3A0D">
          <w:delText>'</w:delText>
        </w:r>
        <w:r w:rsidRPr="0062546A" w:rsidDel="00FB3A0D">
          <w:delText>s note</w:delText>
        </w:r>
      </w:del>
      <w:ins w:id="2855" w:author="Ivy Guo" w:date="2023-08-07T16:53:00Z">
        <w:r w:rsidR="00FB3A0D">
          <w:t>NOTE</w:t>
        </w:r>
      </w:ins>
      <w:r w:rsidRPr="0062546A">
        <w:t xml:space="preserve">: it is FFS to </w:t>
      </w:r>
      <w:del w:id="2856" w:author="Anne-Lise Raffy" w:date="2023-06-26T15:30:00Z">
        <w:r w:rsidRPr="0062546A" w:rsidDel="00A8223B">
          <w:delText>analyze</w:delText>
        </w:r>
      </w:del>
      <w:ins w:id="2857" w:author="Anne-Lise Raffy" w:date="2023-06-26T15:30:00Z">
        <w:r w:rsidR="00A8223B" w:rsidRPr="0062546A">
          <w:t>analyse</w:t>
        </w:r>
      </w:ins>
      <w:r w:rsidRPr="0062546A">
        <w:t xml:space="preserve"> alternative approaches that might allow reusing the same signature in multiple SIBs while minimizing the risk window of SIB replaying attacks.</w:t>
      </w:r>
    </w:p>
    <w:p w14:paraId="573F239E" w14:textId="24F24506" w:rsidR="00743667" w:rsidRPr="00690D42" w:rsidRDefault="00743667" w:rsidP="00743667">
      <w:pPr>
        <w:tabs>
          <w:tab w:val="right" w:pos="9639"/>
        </w:tabs>
      </w:pPr>
      <w:r w:rsidRPr="0062546A">
        <w:t xml:space="preserve">On the other hand, the smaller the N is, the higher the computational cost it incurs. For example, if N=1, a digital signature needs to be computed every 20ms. Based on the OpenSSL speed test of ECDSA-256, it takes about 24us to compute a digital signature. Although the computational overhead appears small, it is not negligible, particularly when one gNB-CU needs to compute digital signatures for multiple gNB-DUs in a distributed gNB architecture. Therefore, the value of N needs to be balanced between security and performance. To this end, </w:t>
      </w:r>
      <w:commentRangeStart w:id="2858"/>
      <w:del w:id="2859" w:author="Ivy Guo" w:date="2023-08-07T17:15:00Z">
        <w:r w:rsidRPr="0062546A" w:rsidDel="009B3684">
          <w:delText xml:space="preserve">we </w:delText>
        </w:r>
        <w:commentRangeEnd w:id="2858"/>
        <w:r w:rsidR="0062546A" w:rsidDel="009B3684">
          <w:rPr>
            <w:rStyle w:val="CommentReference"/>
          </w:rPr>
          <w:commentReference w:id="2858"/>
        </w:r>
        <w:r w:rsidRPr="0062546A" w:rsidDel="009B3684">
          <w:delText>recom</w:delText>
        </w:r>
        <w:r w:rsidRPr="00690D42" w:rsidDel="009B3684">
          <w:delText>mend</w:delText>
        </w:r>
      </w:del>
      <w:ins w:id="2860" w:author="Ivy Guo" w:date="2023-08-07T17:15:00Z">
        <w:r w:rsidR="009B3684">
          <w:t>it is recommended to</w:t>
        </w:r>
      </w:ins>
      <w:r w:rsidRPr="00690D42">
        <w:t xml:space="preserve"> leav</w:t>
      </w:r>
      <w:ins w:id="2861" w:author="Ivy Guo" w:date="2023-08-07T17:16:00Z">
        <w:r w:rsidR="009B3684">
          <w:t>e</w:t>
        </w:r>
      </w:ins>
      <w:del w:id="2862" w:author="Ivy Guo" w:date="2023-08-07T17:15:00Z">
        <w:r w:rsidRPr="00690D42" w:rsidDel="009B3684">
          <w:delText>ing</w:delText>
        </w:r>
      </w:del>
      <w:r w:rsidRPr="00690D42">
        <w:t xml:space="preserve"> N configurable. </w:t>
      </w:r>
    </w:p>
    <w:p w14:paraId="2C4653D1" w14:textId="77777777" w:rsidR="00743667" w:rsidRPr="00690D42" w:rsidRDefault="00743667" w:rsidP="00743667">
      <w:pPr>
        <w:tabs>
          <w:tab w:val="right" w:pos="9639"/>
        </w:tabs>
      </w:pPr>
    </w:p>
    <w:p w14:paraId="210A5697" w14:textId="77777777" w:rsidR="00743667" w:rsidRPr="00690D42" w:rsidRDefault="00743667" w:rsidP="00743667">
      <w:pPr>
        <w:tabs>
          <w:tab w:val="right" w:pos="9639"/>
        </w:tabs>
        <w:rPr>
          <w:b/>
          <w:bCs/>
          <w:lang w:eastAsia="zh-CN"/>
        </w:rPr>
      </w:pPr>
      <w:r w:rsidRPr="00690D42">
        <w:rPr>
          <w:b/>
          <w:bCs/>
        </w:rPr>
        <w:t>D9: The number of SIB1 repetitions that share a timestamp and the digital signature should be configurable and can be adjusted dynamically by network operators</w:t>
      </w:r>
      <w:r w:rsidRPr="00690D42">
        <w:rPr>
          <w:b/>
          <w:bCs/>
          <w:lang w:eastAsia="zh-CN"/>
        </w:rPr>
        <w:t>.</w:t>
      </w:r>
    </w:p>
    <w:p w14:paraId="24A89448" w14:textId="4DCC0856" w:rsidR="00743667" w:rsidRPr="00690D42" w:rsidRDefault="00743667" w:rsidP="00743667">
      <w:pPr>
        <w:pStyle w:val="Heading5"/>
      </w:pPr>
      <w:bookmarkStart w:id="2863" w:name="_Toc142334031"/>
      <w:r w:rsidRPr="00690D42">
        <w:t>6.27.2.2.2</w:t>
      </w:r>
      <w:r w:rsidR="00BB2187" w:rsidRPr="00690D42">
        <w:tab/>
      </w:r>
      <w:r w:rsidRPr="00690D42">
        <w:t>gNB unique properties</w:t>
      </w:r>
      <w:bookmarkEnd w:id="2863"/>
    </w:p>
    <w:p w14:paraId="724D552F" w14:textId="77777777" w:rsidR="00743667" w:rsidRPr="00690D42" w:rsidRDefault="00743667" w:rsidP="0097539C">
      <w:r w:rsidRPr="00690D42">
        <w:t xml:space="preserve">Since timestamp alone may not fully mitigate replay attacks if the allowed delay window is large, additional parameters may be used to augment timestamp to improve replay mitigation. For example, if a sender has some properties that cannot be easily forged by an attacker or can be detected if forged, such properties can be included along with a timestamp to improve mitigation against replay attacks. </w:t>
      </w:r>
    </w:p>
    <w:p w14:paraId="1BC9F3C6" w14:textId="77777777" w:rsidR="00743667" w:rsidRPr="00690D42" w:rsidRDefault="00743667" w:rsidP="0097539C">
      <w:r w:rsidRPr="00690D42">
        <w:t xml:space="preserve">To this end, PCI and downlink frequency, as proposed in Solution 7, can be included in the computation of digital signature of system information. To replay a digitally signed MIB/SIB1, an attacker would have to use the same PCI and downlink frequency as a legitimate gNB. Although both PCI and downlink frequency can be forged, a forged PCI may allow a UE to detect the presence of an attacker when two cells use the same PCI. When an attacker is forced to use the same downlink frequency as a legitimate cell, it may introduce additional signal interference, also an indication of the potential presence of an attacker. Thus, both PCI and downlink frequency help improve mitigation against replay attacks, albeit not preventing them. </w:t>
      </w:r>
    </w:p>
    <w:p w14:paraId="2D99A49C" w14:textId="77777777" w:rsidR="00743667" w:rsidRPr="00690D42" w:rsidRDefault="00743667" w:rsidP="00743667">
      <w:pPr>
        <w:tabs>
          <w:tab w:val="right" w:pos="9639"/>
        </w:tabs>
        <w:rPr>
          <w:b/>
          <w:bCs/>
        </w:rPr>
      </w:pPr>
      <w:r w:rsidRPr="00690D42">
        <w:rPr>
          <w:b/>
          <w:bCs/>
        </w:rPr>
        <w:t xml:space="preserve">D10: PCI and downlink frequency can be digitally signed along with timestamp and MIB/SIB1 to further mitigate replay attacks. </w:t>
      </w:r>
    </w:p>
    <w:p w14:paraId="7A4CB88E" w14:textId="4052CE32" w:rsidR="00743667" w:rsidRPr="00690D42" w:rsidRDefault="00743667" w:rsidP="0097539C">
      <w:pPr>
        <w:pStyle w:val="EditorsNote"/>
      </w:pPr>
      <w:del w:id="2864" w:author="Ivy Guo" w:date="2023-08-07T16:53:00Z">
        <w:r w:rsidRPr="00690D42" w:rsidDel="00FB3A0D">
          <w:tab/>
          <w:delText>Editor</w:delText>
        </w:r>
        <w:r w:rsidR="0097539C" w:rsidRPr="00690D42" w:rsidDel="00FB3A0D">
          <w:delText>'</w:delText>
        </w:r>
        <w:r w:rsidRPr="00690D42" w:rsidDel="00FB3A0D">
          <w:delText>s note</w:delText>
        </w:r>
      </w:del>
      <w:ins w:id="2865" w:author="Ivy Guo" w:date="2023-08-07T16:53:00Z">
        <w:r w:rsidR="00FB3A0D">
          <w:t>NOTE</w:t>
        </w:r>
      </w:ins>
      <w:r w:rsidRPr="00690D42">
        <w:t>: It is ffs the need and discussion of (dis)advan</w:t>
      </w:r>
      <w:ins w:id="2866" w:author="Anne-Lise Raffy" w:date="2023-06-26T15:30:00Z">
        <w:r w:rsidR="00A8223B">
          <w:t>ta</w:t>
        </w:r>
      </w:ins>
      <w:r w:rsidRPr="00690D42">
        <w:t xml:space="preserve">ges of (not) signing additional fields in the PBCH such as the beam index. </w:t>
      </w:r>
    </w:p>
    <w:p w14:paraId="6C510F27" w14:textId="229437A0" w:rsidR="00743667" w:rsidRPr="00690D42" w:rsidRDefault="00743667" w:rsidP="00743667">
      <w:pPr>
        <w:pStyle w:val="Heading5"/>
      </w:pPr>
      <w:bookmarkStart w:id="2867" w:name="_Toc142334032"/>
      <w:r w:rsidRPr="00690D42">
        <w:lastRenderedPageBreak/>
        <w:t>6.27.2.2.3</w:t>
      </w:r>
      <w:r w:rsidR="00BB2187" w:rsidRPr="00690D42">
        <w:tab/>
      </w:r>
      <w:r w:rsidRPr="00690D42">
        <w:t>Time synchronization issues</w:t>
      </w:r>
      <w:bookmarkEnd w:id="2867"/>
    </w:p>
    <w:p w14:paraId="7CBF36D6" w14:textId="16AA1717" w:rsidR="00743667" w:rsidRPr="0062546A" w:rsidRDefault="00743667" w:rsidP="00743667">
      <w:pPr>
        <w:tabs>
          <w:tab w:val="right" w:pos="9639"/>
        </w:tabs>
      </w:pPr>
      <w:r w:rsidRPr="00690D42">
        <w:t xml:space="preserve">By </w:t>
      </w:r>
      <w:r w:rsidRPr="0062546A">
        <w:t xml:space="preserve">using a timestamp to mitigate replay attacks, </w:t>
      </w:r>
      <w:commentRangeStart w:id="2868"/>
      <w:del w:id="2869" w:author="Ivy Guo" w:date="2023-08-07T17:16:00Z">
        <w:r w:rsidRPr="0062546A" w:rsidDel="009B3684">
          <w:delText xml:space="preserve">we </w:delText>
        </w:r>
        <w:commentRangeEnd w:id="2868"/>
        <w:r w:rsidR="0062546A" w:rsidRPr="0062546A" w:rsidDel="009B3684">
          <w:rPr>
            <w:rStyle w:val="CommentReference"/>
          </w:rPr>
          <w:commentReference w:id="2868"/>
        </w:r>
        <w:r w:rsidRPr="0062546A" w:rsidDel="009B3684">
          <w:delText xml:space="preserve">introduce an </w:delText>
        </w:r>
      </w:del>
      <w:ins w:id="2870" w:author="Ivy Guo" w:date="2023-08-07T17:16:00Z">
        <w:r w:rsidR="009B3684">
          <w:t xml:space="preserve">it is </w:t>
        </w:r>
      </w:ins>
      <w:r w:rsidRPr="0062546A">
        <w:t>assump</w:t>
      </w:r>
      <w:ins w:id="2871" w:author="Ivy Guo" w:date="2023-08-07T17:16:00Z">
        <w:r w:rsidR="009B3684">
          <w:t>ed</w:t>
        </w:r>
      </w:ins>
      <w:del w:id="2872" w:author="Ivy Guo" w:date="2023-08-07T17:16:00Z">
        <w:r w:rsidRPr="0062546A" w:rsidDel="009B3684">
          <w:delText>tion</w:delText>
        </w:r>
      </w:del>
      <w:r w:rsidRPr="0062546A">
        <w:t xml:space="preserve"> that UE</w:t>
      </w:r>
      <w:r w:rsidR="0097539C" w:rsidRPr="0062546A">
        <w:t>'</w:t>
      </w:r>
      <w:r w:rsidRPr="0062546A">
        <w:t>s time and gNB</w:t>
      </w:r>
      <w:r w:rsidR="0097539C" w:rsidRPr="0062546A">
        <w:t>'</w:t>
      </w:r>
      <w:r w:rsidRPr="0062546A">
        <w:t>s time are loosely synchronized, e.g., to an accuracy of 2</w:t>
      </w:r>
      <w:r w:rsidR="0062546A">
        <w:t xml:space="preserve"> </w:t>
      </w:r>
      <w:r w:rsidRPr="0062546A">
        <w:t xml:space="preserve">ms. This assumption is realistic since UE and gNB need to synchronize their clocks in the physical layer to the accuracy of 1ms or less.. </w:t>
      </w:r>
    </w:p>
    <w:p w14:paraId="4EA7B0B1" w14:textId="46437112" w:rsidR="00743667" w:rsidRPr="0062546A" w:rsidRDefault="00743667" w:rsidP="00743667">
      <w:pPr>
        <w:tabs>
          <w:tab w:val="right" w:pos="9639"/>
        </w:tabs>
        <w:rPr>
          <w:lang w:eastAsia="zh-CN"/>
        </w:rPr>
      </w:pPr>
      <w:r w:rsidRPr="0062546A">
        <w:t xml:space="preserve">However, </w:t>
      </w:r>
      <w:commentRangeStart w:id="2873"/>
      <w:del w:id="2874" w:author="Ivy Guo" w:date="2023-08-07T17:16:00Z">
        <w:r w:rsidRPr="0062546A" w:rsidDel="009B3684">
          <w:delText xml:space="preserve">we </w:delText>
        </w:r>
        <w:commentRangeEnd w:id="2873"/>
        <w:r w:rsidR="0062546A" w:rsidRPr="0062546A" w:rsidDel="009B3684">
          <w:rPr>
            <w:rStyle w:val="CommentReference"/>
          </w:rPr>
          <w:commentReference w:id="2873"/>
        </w:r>
        <w:r w:rsidRPr="0062546A" w:rsidDel="009B3684">
          <w:delText xml:space="preserve">need </w:delText>
        </w:r>
      </w:del>
      <w:ins w:id="2875" w:author="Ivy Guo" w:date="2023-08-07T17:16:00Z">
        <w:r w:rsidR="009B3684">
          <w:t xml:space="preserve">it is necessary </w:t>
        </w:r>
      </w:ins>
      <w:r w:rsidRPr="0062546A">
        <w:t>to consider scenarios where UE</w:t>
      </w:r>
      <w:r w:rsidR="0097539C" w:rsidRPr="0062546A">
        <w:t>'</w:t>
      </w:r>
      <w:r w:rsidRPr="0062546A">
        <w:t xml:space="preserve">s time may not be synchronized with </w:t>
      </w:r>
      <w:r w:rsidRPr="0062546A">
        <w:rPr>
          <w:rFonts w:hint="eastAsia"/>
          <w:lang w:eastAsia="zh-CN"/>
        </w:rPr>
        <w:t>gNB</w:t>
      </w:r>
      <w:r w:rsidR="0097539C" w:rsidRPr="0062546A">
        <w:rPr>
          <w:lang w:eastAsia="zh-CN"/>
        </w:rPr>
        <w:t>'</w:t>
      </w:r>
      <w:r w:rsidRPr="0062546A">
        <w:rPr>
          <w:lang w:eastAsia="zh-CN"/>
        </w:rPr>
        <w:t>s time. Examples of such scenarios include, but are not limited to, a) The first time a UE is powered on and has never synchronized with a network before; b) UE has been powered off for too long so that its time is out of sync with the network; and c) UE</w:t>
      </w:r>
      <w:r w:rsidR="0097539C" w:rsidRPr="0062546A">
        <w:rPr>
          <w:lang w:eastAsia="zh-CN"/>
        </w:rPr>
        <w:t>'</w:t>
      </w:r>
      <w:r w:rsidRPr="0062546A">
        <w:rPr>
          <w:lang w:eastAsia="zh-CN"/>
        </w:rPr>
        <w:t xml:space="preserve">s time may be manipulated (e.g., by an attacker using other methods). </w:t>
      </w:r>
    </w:p>
    <w:p w14:paraId="1232675F" w14:textId="125B1B3E" w:rsidR="00743667" w:rsidRPr="0062546A" w:rsidRDefault="00743667" w:rsidP="00743667">
      <w:pPr>
        <w:tabs>
          <w:tab w:val="right" w:pos="9639"/>
        </w:tabs>
        <w:rPr>
          <w:lang w:eastAsia="zh-CN"/>
        </w:rPr>
      </w:pPr>
      <w:r w:rsidRPr="0062546A">
        <w:rPr>
          <w:lang w:eastAsia="zh-CN"/>
        </w:rPr>
        <w:t>In those scenarios, the UE may reject the timestamp from a legitimate gNB, resulting in a denial of service of UE. This can be mitigated by checking the consistency of timestamps from multiple cells (assuming the gNB</w:t>
      </w:r>
      <w:r w:rsidR="0097539C" w:rsidRPr="0062546A">
        <w:rPr>
          <w:lang w:eastAsia="zh-CN"/>
        </w:rPr>
        <w:t>'</w:t>
      </w:r>
      <w:r w:rsidRPr="0062546A">
        <w:rPr>
          <w:lang w:eastAsia="zh-CN"/>
        </w:rPr>
        <w:t xml:space="preserve">s clocks are synchronized), as proposed in solution 20. </w:t>
      </w:r>
    </w:p>
    <w:p w14:paraId="32B45EA9" w14:textId="4757E64A" w:rsidR="00743667" w:rsidRPr="0062546A" w:rsidRDefault="00743667" w:rsidP="00743667">
      <w:pPr>
        <w:tabs>
          <w:tab w:val="right" w:pos="9639"/>
        </w:tabs>
        <w:rPr>
          <w:lang w:eastAsia="zh-CN"/>
        </w:rPr>
      </w:pPr>
      <w:r w:rsidRPr="0062546A">
        <w:rPr>
          <w:lang w:eastAsia="zh-CN"/>
        </w:rPr>
        <w:t xml:space="preserve">For example, </w:t>
      </w:r>
      <w:commentRangeStart w:id="2876"/>
      <w:del w:id="2877" w:author="Ivy Guo" w:date="2023-08-07T17:16:00Z">
        <w:r w:rsidRPr="0062546A" w:rsidDel="009B3684">
          <w:rPr>
            <w:lang w:eastAsia="zh-CN"/>
          </w:rPr>
          <w:delText>let</w:delText>
        </w:r>
        <w:r w:rsidR="0097539C" w:rsidRPr="0062546A" w:rsidDel="009B3684">
          <w:rPr>
            <w:lang w:eastAsia="zh-CN"/>
          </w:rPr>
          <w:delText>'</w:delText>
        </w:r>
        <w:r w:rsidRPr="0062546A" w:rsidDel="009B3684">
          <w:rPr>
            <w:lang w:eastAsia="zh-CN"/>
          </w:rPr>
          <w:delText>s</w:delText>
        </w:r>
        <w:commentRangeEnd w:id="2876"/>
        <w:r w:rsidR="0062546A" w:rsidRPr="0062546A" w:rsidDel="009B3684">
          <w:rPr>
            <w:rStyle w:val="CommentReference"/>
          </w:rPr>
          <w:commentReference w:id="2876"/>
        </w:r>
        <w:r w:rsidRPr="0062546A" w:rsidDel="009B3684">
          <w:rPr>
            <w:lang w:eastAsia="zh-CN"/>
          </w:rPr>
          <w:delText xml:space="preserve"> </w:delText>
        </w:r>
      </w:del>
      <w:r w:rsidRPr="0062546A">
        <w:rPr>
          <w:lang w:eastAsia="zh-CN"/>
        </w:rPr>
        <w:t xml:space="preserve">assume that a UE is located within the coverage area of two cells, each of which assigns a new timestamp for each SIB1 repetition. </w:t>
      </w:r>
      <w:commentRangeStart w:id="2878"/>
      <w:del w:id="2879" w:author="Ivy Guo" w:date="2023-08-07T17:16:00Z">
        <w:r w:rsidRPr="0062546A" w:rsidDel="009B3684">
          <w:rPr>
            <w:lang w:eastAsia="zh-CN"/>
          </w:rPr>
          <w:delText>Let</w:delText>
        </w:r>
        <w:r w:rsidR="0097539C" w:rsidRPr="0062546A" w:rsidDel="009B3684">
          <w:rPr>
            <w:lang w:eastAsia="zh-CN"/>
          </w:rPr>
          <w:delText>'</w:delText>
        </w:r>
        <w:r w:rsidRPr="0062546A" w:rsidDel="009B3684">
          <w:rPr>
            <w:lang w:eastAsia="zh-CN"/>
          </w:rPr>
          <w:delText xml:space="preserve">s </w:delText>
        </w:r>
        <w:commentRangeEnd w:id="2878"/>
        <w:r w:rsidR="0062546A" w:rsidRPr="0062546A" w:rsidDel="009B3684">
          <w:rPr>
            <w:rStyle w:val="CommentReference"/>
          </w:rPr>
          <w:commentReference w:id="2878"/>
        </w:r>
        <w:r w:rsidRPr="0062546A" w:rsidDel="009B3684">
          <w:rPr>
            <w:lang w:eastAsia="zh-CN"/>
          </w:rPr>
          <w:delText>a</w:delText>
        </w:r>
      </w:del>
      <w:ins w:id="2880" w:author="Ivy Guo" w:date="2023-08-07T17:17:00Z">
        <w:r w:rsidR="009B3684">
          <w:rPr>
            <w:lang w:eastAsia="zh-CN"/>
          </w:rPr>
          <w:t>A</w:t>
        </w:r>
      </w:ins>
      <w:r w:rsidRPr="0062546A">
        <w:rPr>
          <w:lang w:eastAsia="zh-CN"/>
        </w:rPr>
        <w:t>ssum</w:t>
      </w:r>
      <w:ins w:id="2881" w:author="Ivy Guo" w:date="2023-08-07T20:44:00Z">
        <w:r w:rsidR="00333F2C">
          <w:rPr>
            <w:lang w:eastAsia="zh-CN"/>
          </w:rPr>
          <w:t>ing</w:t>
        </w:r>
      </w:ins>
      <w:del w:id="2882" w:author="Ivy Guo" w:date="2023-08-07T20:44:00Z">
        <w:r w:rsidRPr="0062546A" w:rsidDel="00333F2C">
          <w:rPr>
            <w:lang w:eastAsia="zh-CN"/>
          </w:rPr>
          <w:delText>e</w:delText>
        </w:r>
      </w:del>
      <w:r w:rsidRPr="0062546A">
        <w:rPr>
          <w:lang w:eastAsia="zh-CN"/>
        </w:rPr>
        <w:t xml:space="preserve"> that the allowed delay window (t_w) is set to 3ms, but the UE</w:t>
      </w:r>
      <w:r w:rsidR="0097539C" w:rsidRPr="0062546A">
        <w:rPr>
          <w:lang w:eastAsia="zh-CN"/>
        </w:rPr>
        <w:t>'</w:t>
      </w:r>
      <w:r w:rsidRPr="0062546A">
        <w:rPr>
          <w:lang w:eastAsia="zh-CN"/>
        </w:rPr>
        <w:t>s time deviates from a gNB</w:t>
      </w:r>
      <w:r w:rsidR="0097539C" w:rsidRPr="0062546A">
        <w:rPr>
          <w:lang w:eastAsia="zh-CN"/>
        </w:rPr>
        <w:t>'</w:t>
      </w:r>
      <w:r w:rsidRPr="0062546A">
        <w:rPr>
          <w:lang w:eastAsia="zh-CN"/>
        </w:rPr>
        <w:t xml:space="preserve">s time by one hour (3,600,000ms). </w:t>
      </w:r>
    </w:p>
    <w:p w14:paraId="4CA0473F" w14:textId="6745118B" w:rsidR="00743667" w:rsidRPr="0062546A" w:rsidRDefault="00743667" w:rsidP="00743667">
      <w:pPr>
        <w:tabs>
          <w:tab w:val="right" w:pos="9639"/>
        </w:tabs>
        <w:rPr>
          <w:lang w:eastAsia="zh-CN"/>
        </w:rPr>
      </w:pPr>
      <w:r w:rsidRPr="0062546A">
        <w:rPr>
          <w:lang w:eastAsia="zh-CN"/>
        </w:rPr>
        <w:t>When the UE acquires a SIB1 repetition from the first cell, the SIB1 timestamp is t1 and the UE</w:t>
      </w:r>
      <w:r w:rsidR="0097539C" w:rsidRPr="0062546A">
        <w:rPr>
          <w:lang w:eastAsia="zh-CN"/>
        </w:rPr>
        <w:t>'</w:t>
      </w:r>
      <w:r w:rsidRPr="0062546A">
        <w:rPr>
          <w:lang w:eastAsia="zh-CN"/>
        </w:rPr>
        <w:t>s time is u1. If</w:t>
      </w:r>
      <w:del w:id="2883" w:author="Ivy Guo" w:date="2023-08-07T17:17:00Z">
        <w:r w:rsidRPr="0062546A" w:rsidDel="009B3684">
          <w:rPr>
            <w:lang w:eastAsia="zh-CN"/>
          </w:rPr>
          <w:delText xml:space="preserve"> </w:delText>
        </w:r>
        <w:commentRangeStart w:id="2884"/>
        <w:r w:rsidRPr="0062546A" w:rsidDel="009B3684">
          <w:rPr>
            <w:lang w:eastAsia="zh-CN"/>
          </w:rPr>
          <w:delText xml:space="preserve">we </w:delText>
        </w:r>
        <w:commentRangeEnd w:id="2884"/>
        <w:r w:rsidR="0062546A" w:rsidRPr="0062546A" w:rsidDel="009B3684">
          <w:rPr>
            <w:rStyle w:val="CommentReference"/>
          </w:rPr>
          <w:commentReference w:id="2884"/>
        </w:r>
        <w:r w:rsidRPr="0062546A" w:rsidDel="009B3684">
          <w:rPr>
            <w:lang w:eastAsia="zh-CN"/>
          </w:rPr>
          <w:delText>i</w:delText>
        </w:r>
      </w:del>
      <w:ins w:id="2885" w:author="Ivy Guo" w:date="2023-08-07T17:17:00Z">
        <w:r w:rsidR="009B3684">
          <w:rPr>
            <w:lang w:eastAsia="zh-CN"/>
          </w:rPr>
          <w:t>i</w:t>
        </w:r>
      </w:ins>
      <w:r w:rsidRPr="0062546A">
        <w:rPr>
          <w:lang w:eastAsia="zh-CN"/>
        </w:rPr>
        <w:t>gnore the network delay, the difference between u1 and t1 is about 3,600,000ms</w:t>
      </w:r>
      <w:commentRangeStart w:id="2886"/>
      <w:r w:rsidRPr="0062546A">
        <w:rPr>
          <w:lang w:eastAsia="zh-CN"/>
        </w:rPr>
        <w:t xml:space="preserve">, </w:t>
      </w:r>
      <w:del w:id="2887" w:author="Ivy Guo" w:date="2023-08-07T17:17:00Z">
        <w:r w:rsidRPr="0062546A" w:rsidDel="009B3684">
          <w:rPr>
            <w:lang w:eastAsia="zh-CN"/>
          </w:rPr>
          <w:delText>let</w:delText>
        </w:r>
        <w:r w:rsidR="0097539C" w:rsidRPr="0062546A" w:rsidDel="009B3684">
          <w:rPr>
            <w:lang w:eastAsia="zh-CN"/>
          </w:rPr>
          <w:delText>'</w:delText>
        </w:r>
        <w:r w:rsidRPr="0062546A" w:rsidDel="009B3684">
          <w:rPr>
            <w:lang w:eastAsia="zh-CN"/>
          </w:rPr>
          <w:delText xml:space="preserve">s </w:delText>
        </w:r>
        <w:commentRangeEnd w:id="2886"/>
        <w:r w:rsidR="0062546A" w:rsidRPr="0062546A" w:rsidDel="009B3684">
          <w:rPr>
            <w:rStyle w:val="CommentReference"/>
          </w:rPr>
          <w:commentReference w:id="2886"/>
        </w:r>
        <w:r w:rsidRPr="0062546A" w:rsidDel="009B3684">
          <w:rPr>
            <w:lang w:eastAsia="zh-CN"/>
          </w:rPr>
          <w:delText>say</w:delText>
        </w:r>
      </w:del>
      <w:ins w:id="2888" w:author="Ivy Guo" w:date="2023-08-07T17:17:00Z">
        <w:r w:rsidR="009B3684">
          <w:rPr>
            <w:lang w:eastAsia="zh-CN"/>
          </w:rPr>
          <w:t>assume</w:t>
        </w:r>
      </w:ins>
      <w:r w:rsidRPr="0062546A">
        <w:rPr>
          <w:lang w:eastAsia="zh-CN"/>
        </w:rPr>
        <w:t xml:space="preserve"> |u1-t1|=3,600,000ms. Since this is significantly larger than t_w=3ms, the UE will not accept the SIB1.</w:t>
      </w:r>
    </w:p>
    <w:p w14:paraId="3BDA0B29" w14:textId="6ACD96FD" w:rsidR="00743667" w:rsidRPr="00690D42" w:rsidRDefault="00743667" w:rsidP="00743667">
      <w:pPr>
        <w:tabs>
          <w:tab w:val="right" w:pos="9639"/>
        </w:tabs>
        <w:rPr>
          <w:lang w:eastAsia="zh-CN"/>
        </w:rPr>
      </w:pPr>
      <w:r w:rsidRPr="0062546A">
        <w:rPr>
          <w:lang w:eastAsia="zh-CN"/>
        </w:rPr>
        <w:t>When the UE acquires another SIB1 repetition from the second cell, the SIB1 timestamp is t2 and the UE</w:t>
      </w:r>
      <w:r w:rsidR="0097539C" w:rsidRPr="0062546A">
        <w:rPr>
          <w:lang w:eastAsia="zh-CN"/>
        </w:rPr>
        <w:t>'</w:t>
      </w:r>
      <w:r w:rsidRPr="0062546A">
        <w:rPr>
          <w:lang w:eastAsia="zh-CN"/>
        </w:rPr>
        <w:t>s time is u2. With the network delay ignored, |u2-t2|=3,600,000ms, which is also significantly larger than t_w=3ms. Thus, the UE will not accept</w:t>
      </w:r>
      <w:r w:rsidRPr="00690D42">
        <w:rPr>
          <w:lang w:eastAsia="zh-CN"/>
        </w:rPr>
        <w:t xml:space="preserve"> the SIB1 from the second cell either. </w:t>
      </w:r>
    </w:p>
    <w:p w14:paraId="36EB047A" w14:textId="77777777" w:rsidR="00743667" w:rsidRPr="00690D42" w:rsidRDefault="00743667" w:rsidP="00743667">
      <w:pPr>
        <w:tabs>
          <w:tab w:val="right" w:pos="9639"/>
        </w:tabs>
        <w:rPr>
          <w:lang w:eastAsia="zh-CN"/>
        </w:rPr>
      </w:pPr>
      <w:r w:rsidRPr="00690D42">
        <w:rPr>
          <w:lang w:eastAsia="zh-CN"/>
        </w:rPr>
        <w:t>This time deviation from the network could result in denial of service to the UE. However, by checking the consistency of |u1-t1| and |u2-t2|, the UE can detect that its time has gone out of sync with the network and can proceed to select one of the cells since their times are consistent. Note that if the two cells assign a new timestamp to SIB1 repetitions at different rates, the scheduling delay needs to be conside</w:t>
      </w:r>
      <w:r w:rsidRPr="0062546A">
        <w:rPr>
          <w:lang w:eastAsia="zh-CN"/>
        </w:rPr>
        <w:t>red, e.g., b</w:t>
      </w:r>
      <w:r w:rsidRPr="00690D42">
        <w:rPr>
          <w:lang w:eastAsia="zh-CN"/>
        </w:rPr>
        <w:t xml:space="preserve">y leveraging the redundancy version in each SIB repetition. </w:t>
      </w:r>
    </w:p>
    <w:p w14:paraId="71179B54" w14:textId="77777777" w:rsidR="00743667" w:rsidRPr="00690D42" w:rsidRDefault="00743667" w:rsidP="00743667">
      <w:pPr>
        <w:tabs>
          <w:tab w:val="right" w:pos="9639"/>
        </w:tabs>
        <w:rPr>
          <w:lang w:eastAsia="zh-CN"/>
        </w:rPr>
      </w:pPr>
      <w:r w:rsidRPr="00690D42">
        <w:rPr>
          <w:lang w:eastAsia="zh-CN"/>
        </w:rPr>
        <w:t xml:space="preserve">In the presence of FBSs, it can be considered as a byzantine fault problem and the consistency check of times continues to work as long as 2/3 of the received SIB1 by a UE belong to real base stations. </w:t>
      </w:r>
    </w:p>
    <w:p w14:paraId="31AECBA5" w14:textId="21BFCC08" w:rsidR="00743667" w:rsidRPr="00690D42" w:rsidRDefault="00743667" w:rsidP="0097539C">
      <w:pPr>
        <w:pStyle w:val="EditorsNote"/>
        <w:rPr>
          <w:lang w:eastAsia="zh-CN"/>
        </w:rPr>
      </w:pPr>
      <w:del w:id="2889" w:author="Ivy Guo" w:date="2023-08-07T16:53:00Z">
        <w:r w:rsidRPr="00690D42" w:rsidDel="00FB3A0D">
          <w:tab/>
          <w:delText>Editor</w:delText>
        </w:r>
        <w:r w:rsidR="0097539C" w:rsidRPr="00690D42" w:rsidDel="00FB3A0D">
          <w:delText>'</w:delText>
        </w:r>
        <w:r w:rsidRPr="00690D42" w:rsidDel="00FB3A0D">
          <w:delText>s note</w:delText>
        </w:r>
      </w:del>
      <w:ins w:id="2890" w:author="Ivy Guo" w:date="2023-08-07T16:53:00Z">
        <w:r w:rsidR="00FB3A0D">
          <w:t>NOTE</w:t>
        </w:r>
      </w:ins>
      <w:r w:rsidRPr="00690D42">
        <w:t>: the protocol for consistency checking and its underlying assumptions needs to be clarified and detailed.</w:t>
      </w:r>
    </w:p>
    <w:p w14:paraId="19C74299" w14:textId="70AFB556" w:rsidR="00743667" w:rsidRPr="00690D42" w:rsidRDefault="0097539C" w:rsidP="0097539C">
      <w:pPr>
        <w:pStyle w:val="EditorsNote"/>
        <w:rPr>
          <w:lang w:eastAsia="zh-CN"/>
        </w:rPr>
      </w:pPr>
      <w:del w:id="2891" w:author="Ivy Guo" w:date="2023-08-07T16:53:00Z">
        <w:r w:rsidRPr="00690D42" w:rsidDel="00FB3A0D">
          <w:tab/>
        </w:r>
        <w:r w:rsidR="00743667" w:rsidRPr="00690D42" w:rsidDel="00FB3A0D">
          <w:delText>Editor</w:delText>
        </w:r>
        <w:r w:rsidRPr="00690D42" w:rsidDel="00FB3A0D">
          <w:delText>'</w:delText>
        </w:r>
        <w:r w:rsidR="00743667" w:rsidRPr="00690D42" w:rsidDel="00FB3A0D">
          <w:delText>s note</w:delText>
        </w:r>
      </w:del>
      <w:ins w:id="2892" w:author="Ivy Guo" w:date="2023-08-07T16:53:00Z">
        <w:r w:rsidR="00FB3A0D">
          <w:t>NOTE</w:t>
        </w:r>
      </w:ins>
      <w:r w:rsidR="00743667" w:rsidRPr="00690D42">
        <w:t>: potential limitations of consistency checking (e.g.., when a single gNB in reach) and discussion on complementary methods (if required) is ffs.</w:t>
      </w:r>
    </w:p>
    <w:p w14:paraId="0C52B044" w14:textId="50A71A22" w:rsidR="00743667" w:rsidRPr="00690D42" w:rsidRDefault="00743667" w:rsidP="00743667">
      <w:pPr>
        <w:tabs>
          <w:tab w:val="right" w:pos="9639"/>
        </w:tabs>
        <w:rPr>
          <w:b/>
          <w:bCs/>
        </w:rPr>
      </w:pPr>
      <w:r w:rsidRPr="00690D42">
        <w:rPr>
          <w:b/>
          <w:bCs/>
        </w:rPr>
        <w:t>D11: Consistency check of gNB times can be performed when UE</w:t>
      </w:r>
      <w:r w:rsidR="0097539C" w:rsidRPr="00690D42">
        <w:rPr>
          <w:b/>
          <w:bCs/>
        </w:rPr>
        <w:t>'</w:t>
      </w:r>
      <w:r w:rsidRPr="00690D42">
        <w:rPr>
          <w:b/>
          <w:bCs/>
        </w:rPr>
        <w:t xml:space="preserve">s time goes out of sync with the network to avoid failure in timestamp verification. </w:t>
      </w:r>
    </w:p>
    <w:p w14:paraId="5B40DB85" w14:textId="4F6AA777" w:rsidR="00743667" w:rsidRPr="00690D42" w:rsidRDefault="00743667" w:rsidP="00743667">
      <w:pPr>
        <w:pStyle w:val="Heading5"/>
      </w:pPr>
      <w:bookmarkStart w:id="2893" w:name="_Toc142334033"/>
      <w:r w:rsidRPr="00690D42">
        <w:t>6.27.2.2.4</w:t>
      </w:r>
      <w:r w:rsidR="00BB2187" w:rsidRPr="00690D42">
        <w:tab/>
      </w:r>
      <w:r w:rsidRPr="00690D42">
        <w:t>Limitations</w:t>
      </w:r>
      <w:bookmarkEnd w:id="2893"/>
    </w:p>
    <w:p w14:paraId="62326DB5" w14:textId="77777777" w:rsidR="00743667" w:rsidRPr="00690D42" w:rsidRDefault="00743667" w:rsidP="00743667">
      <w:pPr>
        <w:tabs>
          <w:tab w:val="right" w:pos="9639"/>
        </w:tabs>
      </w:pPr>
      <w:r w:rsidRPr="00690D42">
        <w:rPr>
          <w:sz w:val="22"/>
          <w:szCs w:val="22"/>
        </w:rPr>
        <w:t>D</w:t>
      </w:r>
      <w:r w:rsidRPr="00690D42">
        <w:t xml:space="preserve">igital signatures provide authenticity and message integrity of system information, preventing an attacker from originating any MIB/SIBs or tampering with an existing MIB/SIB. However, a timestamp may not prevent a replay attack if the allowed delay window is set to a value that is long enough for a replay to succeed. </w:t>
      </w:r>
    </w:p>
    <w:p w14:paraId="43A7A447" w14:textId="39B8F3BB" w:rsidR="00743667" w:rsidRPr="00690D42" w:rsidRDefault="00743667" w:rsidP="00743667">
      <w:pPr>
        <w:tabs>
          <w:tab w:val="right" w:pos="9639"/>
        </w:tabs>
      </w:pPr>
      <w:r w:rsidRPr="00690D42">
        <w:t xml:space="preserve">Further, PCI may not always allow a UE to detect a replay if the UE is out of the range of a legitimate gNB whose system information is being replayed. This can be illustrated in Figure 6.27.2.2.4-1. </w:t>
      </w:r>
    </w:p>
    <w:p w14:paraId="1156045F" w14:textId="16D34BB5" w:rsidR="00743667" w:rsidRPr="00690D42" w:rsidRDefault="00743667" w:rsidP="0097539C">
      <w:pPr>
        <w:pStyle w:val="EditorsNote"/>
      </w:pPr>
      <w:del w:id="2894" w:author="Ivy Guo" w:date="2023-08-07T16:53:00Z">
        <w:r w:rsidRPr="00690D42" w:rsidDel="00FB3A0D">
          <w:tab/>
        </w:r>
      </w:del>
      <w:del w:id="2895" w:author="Ivy Guo" w:date="2023-08-07T16:54:00Z">
        <w:r w:rsidRPr="00690D42" w:rsidDel="00FB3A0D">
          <w:delText>Editor</w:delText>
        </w:r>
        <w:r w:rsidR="0097539C" w:rsidRPr="00690D42" w:rsidDel="00FB3A0D">
          <w:delText>'</w:delText>
        </w:r>
        <w:r w:rsidRPr="00690D42" w:rsidDel="00FB3A0D">
          <w:delText>s note</w:delText>
        </w:r>
      </w:del>
      <w:ins w:id="2896" w:author="Ivy Guo" w:date="2023-08-07T16:54:00Z">
        <w:r w:rsidR="00FB3A0D">
          <w:t>NOTE</w:t>
        </w:r>
      </w:ins>
      <w:r w:rsidRPr="00690D42">
        <w:t>: Figure 6.27.2.2.4-1 assumes an omnidirectional antenna. Attacking area when a gNB uses beamforming is ffs.</w:t>
      </w:r>
    </w:p>
    <w:p w14:paraId="2BF27C6A" w14:textId="235A956C" w:rsidR="00743667" w:rsidRPr="00690D42" w:rsidRDefault="00743667" w:rsidP="00743667">
      <w:pPr>
        <w:tabs>
          <w:tab w:val="right" w:pos="9639"/>
        </w:tabs>
      </w:pPr>
      <w:r w:rsidRPr="00690D42">
        <w:t>Assume R1 be the broadcasting area of a real base station (RBS1), and F be the broadcasting area of the false base station (FBS). If the FBS replays the system information from RBS1 and uses the same PCI as the RBS1, A UE located within the inter</w:t>
      </w:r>
      <w:del w:id="2897" w:author="Anne-Lise Raffy" w:date="2023-06-26T14:41:00Z">
        <w:r w:rsidRPr="00690D42" w:rsidDel="0097539C">
          <w:delText>section</w:delText>
        </w:r>
      </w:del>
      <w:ins w:id="2898" w:author="Anne-Lise Raffy" w:date="2023-06-26T14:41:00Z">
        <w:r w:rsidR="0097539C" w:rsidRPr="00690D42">
          <w:t>clause</w:t>
        </w:r>
      </w:ins>
      <w:r w:rsidRPr="00690D42">
        <w:t xml:space="preserve"> of R1 and F, denoted by F</w:t>
      </w:r>
      <w:r w:rsidRPr="00690D42">
        <w:sym w:font="Symbol" w:char="F0C7"/>
      </w:r>
      <w:r w:rsidRPr="00690D42">
        <w:t>R1, will be able to detect the duplicated PCI from two base stations. However, a UE located within the area of F but outside the area o</w:t>
      </w:r>
      <w:r w:rsidRPr="0062546A">
        <w:t>f R1, i.e., F-F</w:t>
      </w:r>
      <w:r w:rsidRPr="0062546A">
        <w:sym w:font="Symbol" w:char="F0C7"/>
      </w:r>
      <w:r w:rsidRPr="0062546A">
        <w:t>R1</w:t>
      </w:r>
      <w:r w:rsidRPr="00690D42">
        <w:t>, will not be able to detect the duplicated PCI. Although the area where UEs may be attacked by an FBS is reduced by digitally signing PCI, an FBS may choose to replay the system information from another RBS to expand its attacking area.</w:t>
      </w:r>
      <w:del w:id="2899" w:author="Anne-Lise Raffy" w:date="2023-06-26T14:47:00Z">
        <w:r w:rsidRPr="00690D42" w:rsidDel="0070645E">
          <w:delText xml:space="preserve">  </w:delText>
        </w:r>
      </w:del>
      <w:ins w:id="2900" w:author="Anne-Lise Raffy" w:date="2023-06-26T14:47:00Z">
        <w:r w:rsidR="0070645E">
          <w:t xml:space="preserve"> </w:t>
        </w:r>
      </w:ins>
      <w:r w:rsidRPr="00690D42">
        <w:t>For example, the FBS can replay the system information from RBS2 to attack UEs located within the area of F</w:t>
      </w:r>
      <w:r w:rsidRPr="00690D42">
        <w:sym w:font="Symbol" w:char="F0C7"/>
      </w:r>
      <w:r w:rsidRPr="00690D42">
        <w:t>R1.</w:t>
      </w:r>
    </w:p>
    <w:p w14:paraId="109BC86D" w14:textId="77777777" w:rsidR="00743667" w:rsidRPr="00690D42" w:rsidRDefault="00743667" w:rsidP="00743667">
      <w:pPr>
        <w:tabs>
          <w:tab w:val="right" w:pos="9639"/>
        </w:tabs>
        <w:jc w:val="center"/>
      </w:pPr>
      <w:bookmarkStart w:id="2901" w:name="_MCCTEMPBM_CRPT18550219___4"/>
    </w:p>
    <w:tbl>
      <w:tblPr>
        <w:tblW w:w="0" w:type="auto"/>
        <w:tblLook w:val="04A0" w:firstRow="1" w:lastRow="0" w:firstColumn="1" w:lastColumn="0" w:noHBand="0" w:noVBand="1"/>
      </w:tblPr>
      <w:tblGrid>
        <w:gridCol w:w="4779"/>
        <w:gridCol w:w="4862"/>
      </w:tblGrid>
      <w:tr w:rsidR="00743667" w:rsidRPr="00690D42" w14:paraId="2E64FD8B" w14:textId="77777777" w:rsidTr="00CE2B4B">
        <w:trPr>
          <w:trHeight w:val="2510"/>
        </w:trPr>
        <w:tc>
          <w:tcPr>
            <w:tcW w:w="4927" w:type="dxa"/>
            <w:shd w:val="clear" w:color="auto" w:fill="auto"/>
          </w:tcPr>
          <w:p w14:paraId="4364AFE0" w14:textId="77777777" w:rsidR="00743667" w:rsidRPr="00690D42" w:rsidRDefault="00743667" w:rsidP="00CE2B4B">
            <w:pPr>
              <w:tabs>
                <w:tab w:val="right" w:pos="9639"/>
              </w:tabs>
              <w:jc w:val="center"/>
            </w:pPr>
            <w:r w:rsidRPr="00690D42">
              <w:rPr>
                <w:noProof/>
                <w:lang w:eastAsia="zh-CN"/>
              </w:rPr>
              <w:drawing>
                <wp:inline distT="0" distB="0" distL="0" distR="0" wp14:anchorId="147E43D8" wp14:editId="4AFD76E1">
                  <wp:extent cx="1747520" cy="1330960"/>
                  <wp:effectExtent l="0" t="0" r="0" b="0"/>
                  <wp:docPr id="37"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747520" cy="1330960"/>
                          </a:xfrm>
                          <a:prstGeom prst="rect">
                            <a:avLst/>
                          </a:prstGeom>
                          <a:noFill/>
                          <a:ln>
                            <a:noFill/>
                          </a:ln>
                        </pic:spPr>
                      </pic:pic>
                    </a:graphicData>
                  </a:graphic>
                </wp:inline>
              </w:drawing>
            </w:r>
          </w:p>
        </w:tc>
        <w:tc>
          <w:tcPr>
            <w:tcW w:w="4928" w:type="dxa"/>
            <w:shd w:val="clear" w:color="auto" w:fill="auto"/>
          </w:tcPr>
          <w:p w14:paraId="08BBF9A6" w14:textId="77777777" w:rsidR="00743667" w:rsidRPr="00690D42" w:rsidRDefault="00743667" w:rsidP="0061292D">
            <w:pPr>
              <w:pStyle w:val="TH"/>
            </w:pPr>
            <w:r w:rsidRPr="00690D42">
              <w:rPr>
                <w:noProof/>
                <w:lang w:eastAsia="zh-CN"/>
              </w:rPr>
              <w:drawing>
                <wp:inline distT="0" distB="0" distL="0" distR="0" wp14:anchorId="78C68587" wp14:editId="72FD8C8B">
                  <wp:extent cx="2442210" cy="1377315"/>
                  <wp:effectExtent l="0" t="0" r="0" b="0"/>
                  <wp:docPr id="38"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442210" cy="1377315"/>
                          </a:xfrm>
                          <a:prstGeom prst="rect">
                            <a:avLst/>
                          </a:prstGeom>
                          <a:noFill/>
                          <a:ln>
                            <a:noFill/>
                          </a:ln>
                        </pic:spPr>
                      </pic:pic>
                    </a:graphicData>
                  </a:graphic>
                </wp:inline>
              </w:drawing>
            </w:r>
          </w:p>
        </w:tc>
      </w:tr>
    </w:tbl>
    <w:bookmarkEnd w:id="2901"/>
    <w:p w14:paraId="735F85B9" w14:textId="25E8A855" w:rsidR="00743667" w:rsidRPr="00690D42" w:rsidRDefault="00743667" w:rsidP="0061292D">
      <w:pPr>
        <w:pStyle w:val="TF"/>
      </w:pPr>
      <w:r w:rsidRPr="00690D42">
        <w:t>Figure 6.27.2.2.4-1: Attacking areas of an FBS by relaying system information from RBSs</w:t>
      </w:r>
    </w:p>
    <w:p w14:paraId="329A0E4F" w14:textId="77777777" w:rsidR="00743667" w:rsidRPr="00690D42" w:rsidRDefault="00743667" w:rsidP="00743667">
      <w:pPr>
        <w:tabs>
          <w:tab w:val="right" w:pos="9639"/>
        </w:tabs>
      </w:pPr>
      <w:r w:rsidRPr="00690D42">
        <w:t xml:space="preserve">Although it is possible to replay system information in theory, there are practical challenges an attacker needs to overcome in order to succeed. </w:t>
      </w:r>
    </w:p>
    <w:p w14:paraId="5B23A92A" w14:textId="4FA0ED93" w:rsidR="00743667" w:rsidRPr="00690D42" w:rsidRDefault="00743667" w:rsidP="00743667">
      <w:pPr>
        <w:tabs>
          <w:tab w:val="right" w:pos="9639"/>
        </w:tabs>
      </w:pPr>
      <w:r w:rsidRPr="00690D42">
        <w:t xml:space="preserve">First, to replay system information in real-time (or relay system information), an FBS needs to include a UE and a gNB. By using the same PCI and downlink frequency, an attacker </w:t>
      </w:r>
      <w:commentRangeStart w:id="2902"/>
      <w:del w:id="2903" w:author="Ivy Guo" w:date="2023-08-07T17:17:00Z">
        <w:r w:rsidRPr="00690D42" w:rsidDel="009B3684">
          <w:rPr>
            <w:highlight w:val="lightGray"/>
          </w:rPr>
          <w:delText>must</w:delText>
        </w:r>
        <w:r w:rsidRPr="00690D42" w:rsidDel="009B3684">
          <w:delText xml:space="preserve"> </w:delText>
        </w:r>
        <w:commentRangeEnd w:id="2902"/>
        <w:r w:rsidR="0062546A" w:rsidDel="009B3684">
          <w:rPr>
            <w:rStyle w:val="CommentReference"/>
          </w:rPr>
          <w:commentReference w:id="2902"/>
        </w:r>
      </w:del>
      <w:ins w:id="2904" w:author="Ivy Guo" w:date="2023-08-07T17:17:00Z">
        <w:r w:rsidR="009B3684">
          <w:t xml:space="preserve">should </w:t>
        </w:r>
      </w:ins>
      <w:r w:rsidRPr="00690D42">
        <w:t>find a strategy to prevent FBS-UE from connecting to FBS-gNB.</w:t>
      </w:r>
      <w:del w:id="2905" w:author="Anne-Lise Raffy" w:date="2023-06-26T14:47:00Z">
        <w:r w:rsidRPr="00690D42" w:rsidDel="0070645E">
          <w:delText xml:space="preserve">  </w:delText>
        </w:r>
      </w:del>
      <w:ins w:id="2906" w:author="Anne-Lise Raffy" w:date="2023-06-26T14:47:00Z">
        <w:r w:rsidR="0070645E">
          <w:t xml:space="preserve"> </w:t>
        </w:r>
      </w:ins>
      <w:r w:rsidR="005F7828" w:rsidRPr="00690D42">
        <w:t xml:space="preserve">With the control of both FBS-UE and FBS-gNB, an attacker can be assumed to have the </w:t>
      </w:r>
      <w:del w:id="2907" w:author="Anne-Lise Raffy" w:date="2023-06-26T15:30:00Z">
        <w:r w:rsidR="005F7828" w:rsidRPr="00690D42" w:rsidDel="00A8223B">
          <w:delText>ablity</w:delText>
        </w:r>
      </w:del>
      <w:ins w:id="2908" w:author="Anne-Lise Raffy" w:date="2023-06-26T15:30:00Z">
        <w:r w:rsidR="00A8223B" w:rsidRPr="00690D42">
          <w:t>ability</w:t>
        </w:r>
      </w:ins>
      <w:r w:rsidR="005F7828" w:rsidRPr="00690D42">
        <w:t xml:space="preserve"> to prevent the FBS-UE from connecting to FBS-gNB.</w:t>
      </w:r>
    </w:p>
    <w:p w14:paraId="07FE4B9D" w14:textId="0B941876" w:rsidR="00743667" w:rsidRPr="00690D42" w:rsidRDefault="003A0FF1" w:rsidP="00743667">
      <w:pPr>
        <w:tabs>
          <w:tab w:val="right" w:pos="9639"/>
        </w:tabs>
      </w:pPr>
      <w:r w:rsidRPr="00690D42">
        <w:rPr>
          <w:rFonts w:hint="eastAsia"/>
          <w:lang w:eastAsia="zh-CN"/>
        </w:rPr>
        <w:t>Second</w:t>
      </w:r>
      <w:r w:rsidR="00743667" w:rsidRPr="00690D42">
        <w:t xml:space="preserve">, when a replayed system information is detected based on duplicated PCI, a UE could report to the network. If necessary, the network can adjust its configuration on the SIB1 timestamp to reduce the allowed delay window so that other UEs can detect replayed SIB1 based on timestamp. </w:t>
      </w:r>
    </w:p>
    <w:p w14:paraId="41A7711F" w14:textId="3BCFF03A" w:rsidR="00743667" w:rsidRPr="0062546A" w:rsidRDefault="00743667" w:rsidP="00743667">
      <w:pPr>
        <w:tabs>
          <w:tab w:val="right" w:pos="9639"/>
        </w:tabs>
      </w:pPr>
      <w:r w:rsidRPr="00690D42">
        <w:t>To summarize, while it is theoretically possible to relay integrity protected system information, the security impact from the relay attack remains to be seen</w:t>
      </w:r>
      <w:r w:rsidRPr="0062546A">
        <w:t xml:space="preserve">. </w:t>
      </w:r>
      <w:commentRangeStart w:id="2909"/>
      <w:del w:id="2910" w:author="Ivy Guo" w:date="2023-08-07T17:17:00Z">
        <w:r w:rsidRPr="0062546A" w:rsidDel="009B3684">
          <w:delText xml:space="preserve">We </w:delText>
        </w:r>
        <w:commentRangeEnd w:id="2909"/>
        <w:r w:rsidR="0062546A" w:rsidDel="009B3684">
          <w:rPr>
            <w:rStyle w:val="CommentReference"/>
          </w:rPr>
          <w:commentReference w:id="2909"/>
        </w:r>
        <w:r w:rsidRPr="0062546A" w:rsidDel="009B3684">
          <w:delText xml:space="preserve">suggest this could be an active research area in the near future. </w:delText>
        </w:r>
      </w:del>
      <w:r w:rsidRPr="0062546A">
        <w:t>Additional mitigation can be further introduced if needed, e.g.,</w:t>
      </w:r>
      <w:del w:id="2911" w:author="Anne-Lise Raffy" w:date="2023-06-26T14:47:00Z">
        <w:r w:rsidRPr="0062546A" w:rsidDel="0070645E">
          <w:delText xml:space="preserve">  </w:delText>
        </w:r>
      </w:del>
      <w:ins w:id="2912" w:author="Anne-Lise Raffy" w:date="2023-06-26T14:47:00Z">
        <w:r w:rsidR="0070645E" w:rsidRPr="0062546A">
          <w:t xml:space="preserve"> </w:t>
        </w:r>
      </w:ins>
      <w:r w:rsidRPr="0062546A">
        <w:t xml:space="preserve">based on future research results. </w:t>
      </w:r>
    </w:p>
    <w:p w14:paraId="4FAB76BF" w14:textId="77777777" w:rsidR="00743667" w:rsidRPr="0062546A" w:rsidRDefault="00743667" w:rsidP="00743667">
      <w:pPr>
        <w:tabs>
          <w:tab w:val="right" w:pos="9639"/>
        </w:tabs>
      </w:pPr>
      <w:r w:rsidRPr="0062546A">
        <w:t xml:space="preserve">It is also worth noting there are legitimate devices that need to relay signals from legitimate cells, e.g., to expand network coverage. For example, RAN recently approved a new WID [10] on NR repeaters. Thus, it is also necessary to allow system information to be relayed. </w:t>
      </w:r>
    </w:p>
    <w:p w14:paraId="7FF757F9" w14:textId="13CD7928" w:rsidR="00743667" w:rsidRPr="00690D42" w:rsidRDefault="00743667" w:rsidP="0097539C">
      <w:pPr>
        <w:pStyle w:val="EditorsNote"/>
      </w:pPr>
      <w:del w:id="2913" w:author="Anne-Lise Raffy" w:date="2023-06-26T14:47:00Z">
        <w:r w:rsidRPr="0062546A" w:rsidDel="0070645E">
          <w:delText xml:space="preserve">  </w:delText>
        </w:r>
      </w:del>
      <w:ins w:id="2914" w:author="Anne-Lise Raffy" w:date="2023-06-26T14:47:00Z">
        <w:r w:rsidR="0070645E" w:rsidRPr="0062546A">
          <w:t xml:space="preserve"> </w:t>
        </w:r>
      </w:ins>
      <w:del w:id="2915" w:author="Anne-Lise Raffy" w:date="2023-06-26T14:47:00Z">
        <w:r w:rsidRPr="0062546A" w:rsidDel="0070645E">
          <w:delText xml:space="preserve">  </w:delText>
        </w:r>
      </w:del>
      <w:ins w:id="2916" w:author="Anne-Lise Raffy" w:date="2023-06-26T14:47:00Z">
        <w:r w:rsidR="0070645E" w:rsidRPr="0062546A">
          <w:t xml:space="preserve"> </w:t>
        </w:r>
      </w:ins>
      <w:del w:id="2917" w:author="Ivy Guo" w:date="2023-08-07T16:54:00Z">
        <w:r w:rsidRPr="0062546A" w:rsidDel="00FB3A0D">
          <w:delText>Editor</w:delText>
        </w:r>
        <w:r w:rsidR="0097539C" w:rsidRPr="0062546A" w:rsidDel="00FB3A0D">
          <w:delText>'</w:delText>
        </w:r>
        <w:r w:rsidRPr="0062546A" w:rsidDel="00FB3A0D">
          <w:delText>s Note</w:delText>
        </w:r>
      </w:del>
      <w:ins w:id="2918" w:author="Ivy Guo" w:date="2023-08-07T16:54:00Z">
        <w:r w:rsidR="00FB3A0D">
          <w:t>NOTE</w:t>
        </w:r>
      </w:ins>
      <w:r w:rsidRPr="0062546A">
        <w:t>: how to handle NR repeater is FFS.</w:t>
      </w:r>
      <w:r w:rsidRPr="00690D42">
        <w:t xml:space="preserve"> </w:t>
      </w:r>
    </w:p>
    <w:p w14:paraId="4EF6DC73" w14:textId="453A9235" w:rsidR="00743667" w:rsidRPr="00690D42" w:rsidRDefault="00743667" w:rsidP="00743667">
      <w:pPr>
        <w:pStyle w:val="Heading4"/>
      </w:pPr>
      <w:bookmarkStart w:id="2919" w:name="_Toc142334034"/>
      <w:r w:rsidRPr="00690D42">
        <w:t>6.27.2.3</w:t>
      </w:r>
      <w:r w:rsidR="00BB2187" w:rsidRPr="00690D42">
        <w:tab/>
      </w:r>
      <w:r w:rsidRPr="00690D42">
        <w:t>Cell selection and reselection</w:t>
      </w:r>
      <w:bookmarkEnd w:id="2919"/>
    </w:p>
    <w:p w14:paraId="6F73FE51" w14:textId="6AA3AC0B" w:rsidR="00743667" w:rsidRPr="00690D42" w:rsidRDefault="00743667" w:rsidP="00743667">
      <w:pPr>
        <w:tabs>
          <w:tab w:val="right" w:pos="9639"/>
        </w:tabs>
        <w:rPr>
          <w:lang w:eastAsia="zh-CN"/>
        </w:rPr>
      </w:pPr>
      <w:r w:rsidRPr="00690D42">
        <w:rPr>
          <w:lang w:eastAsia="zh-CN"/>
        </w:rPr>
        <w:t xml:space="preserve">With MIB/SIB1 digitally signed, cell selection and reselection need to take into consideration of not only signal strength, but also the authenticity and freshness of MIB/SIB1. </w:t>
      </w:r>
      <w:del w:id="2920" w:author="Anne-Lise Raffy" w:date="2023-06-26T14:41:00Z">
        <w:r w:rsidRPr="00690D42" w:rsidDel="0097539C">
          <w:rPr>
            <w:lang w:eastAsia="zh-CN"/>
          </w:rPr>
          <w:delText>Section</w:delText>
        </w:r>
      </w:del>
      <w:ins w:id="2921" w:author="Anne-Lise Raffy" w:date="2023-06-26T14:41:00Z">
        <w:r w:rsidR="0097539C" w:rsidRPr="00690D42">
          <w:rPr>
            <w:lang w:eastAsia="zh-CN"/>
          </w:rPr>
          <w:t>Clause</w:t>
        </w:r>
      </w:ins>
      <w:r w:rsidRPr="00690D42">
        <w:rPr>
          <w:lang w:eastAsia="zh-CN"/>
        </w:rPr>
        <w:t xml:space="preserve"> 6.20.2.5 in solution 20 provides an example of how cell selection and reselection can be performed based on digitally signed MIB/SIB1.</w:t>
      </w:r>
    </w:p>
    <w:p w14:paraId="4FF061C3" w14:textId="072A72E3" w:rsidR="00743667" w:rsidRPr="0062546A" w:rsidRDefault="00743667" w:rsidP="00743667">
      <w:pPr>
        <w:tabs>
          <w:tab w:val="right" w:pos="9639"/>
        </w:tabs>
        <w:rPr>
          <w:lang w:eastAsia="zh-CN"/>
        </w:rPr>
      </w:pPr>
      <w:r w:rsidRPr="00690D42">
        <w:rPr>
          <w:lang w:eastAsia="zh-CN"/>
        </w:rPr>
        <w:fldChar w:fldCharType="begin"/>
      </w:r>
      <w:r w:rsidRPr="00690D42">
        <w:rPr>
          <w:lang w:eastAsia="zh-CN"/>
        </w:rPr>
        <w:instrText xml:space="preserve"> REF _Ref61186190 \h </w:instrText>
      </w:r>
      <w:r w:rsidRPr="00690D42">
        <w:rPr>
          <w:lang w:eastAsia="zh-CN"/>
        </w:rPr>
      </w:r>
      <w:r w:rsidRPr="00690D42">
        <w:rPr>
          <w:lang w:eastAsia="zh-CN"/>
        </w:rPr>
        <w:fldChar w:fldCharType="separate"/>
      </w:r>
      <w:r w:rsidR="000174C0" w:rsidRPr="00690D42">
        <w:t>Table 6.27.2.3-1</w:t>
      </w:r>
      <w:r w:rsidRPr="00690D42">
        <w:rPr>
          <w:lang w:eastAsia="zh-CN"/>
        </w:rPr>
        <w:fldChar w:fldCharType="end"/>
      </w:r>
      <w:r w:rsidRPr="00690D42">
        <w:rPr>
          <w:lang w:eastAsia="zh-CN"/>
        </w:rPr>
        <w:t xml:space="preserve"> lists 10 possible scenarios based on the combinations of the states of digital signature, trust anchor, timestamp, and PCI uniqueness. The first case (Case #A) is the normal case, in which the digital signature of MIB/SIB1 is valid, the public key used to verify the digital signat</w:t>
      </w:r>
      <w:r w:rsidRPr="0062546A">
        <w:rPr>
          <w:lang w:eastAsia="zh-CN"/>
        </w:rPr>
        <w:t xml:space="preserve">ure is trusted (i.e., signed by a provisioned trusted anchor), the timestamp is fresh, and there is no PCI conflict. In this case, the cell can be immediately selected if the signal strength meets the criteria. In all other cases, there is some issue with at least one of the parameters. Therefore, in any of those cases, the cell cannot be immediately selected, nor fully rejected. If UE immediately selects a problematic cell, security could be compromised. If the UE fully rejects such cell, it may result in UE service degradation or outage. </w:t>
      </w:r>
    </w:p>
    <w:p w14:paraId="53E344E3" w14:textId="508EF224" w:rsidR="00743667" w:rsidRPr="00690D42" w:rsidRDefault="00743667" w:rsidP="00743667">
      <w:pPr>
        <w:tabs>
          <w:tab w:val="right" w:pos="9639"/>
        </w:tabs>
        <w:rPr>
          <w:lang w:eastAsia="zh-CN"/>
        </w:rPr>
      </w:pPr>
      <w:commentRangeStart w:id="2922"/>
      <w:del w:id="2923" w:author="Ivy Guo" w:date="2023-08-07T17:18:00Z">
        <w:r w:rsidRPr="0062546A" w:rsidDel="009B3684">
          <w:rPr>
            <w:lang w:eastAsia="zh-CN"/>
          </w:rPr>
          <w:delText>We</w:delText>
        </w:r>
      </w:del>
      <w:r w:rsidRPr="0062546A">
        <w:rPr>
          <w:lang w:eastAsia="zh-CN"/>
        </w:rPr>
        <w:t xml:space="preserve"> </w:t>
      </w:r>
      <w:commentRangeEnd w:id="2922"/>
      <w:r w:rsidR="0062546A">
        <w:rPr>
          <w:rStyle w:val="CommentReference"/>
        </w:rPr>
        <w:commentReference w:id="2922"/>
      </w:r>
      <w:ins w:id="2924" w:author="Ivy Guo" w:date="2023-08-07T17:18:00Z">
        <w:r w:rsidR="009B3684">
          <w:rPr>
            <w:lang w:eastAsia="zh-CN"/>
          </w:rPr>
          <w:t xml:space="preserve">It is </w:t>
        </w:r>
      </w:ins>
      <w:r w:rsidRPr="0062546A">
        <w:rPr>
          <w:lang w:eastAsia="zh-CN"/>
        </w:rPr>
        <w:t>suggest</w:t>
      </w:r>
      <w:ins w:id="2925" w:author="Ivy Guo" w:date="2023-08-07T17:18:00Z">
        <w:r w:rsidR="009B3684">
          <w:rPr>
            <w:lang w:eastAsia="zh-CN"/>
          </w:rPr>
          <w:t>ed</w:t>
        </w:r>
      </w:ins>
      <w:r w:rsidRPr="0062546A">
        <w:rPr>
          <w:lang w:eastAsia="zh-CN"/>
        </w:rPr>
        <w:t xml:space="preserve"> that UE should prioritize cells for selection and reselection based on the results of MIB/SIB1 verification. </w:t>
      </w:r>
      <w:r w:rsidRPr="0062546A">
        <w:rPr>
          <w:lang w:eastAsia="zh-CN"/>
        </w:rPr>
        <w:fldChar w:fldCharType="begin"/>
      </w:r>
      <w:r w:rsidRPr="0062546A">
        <w:rPr>
          <w:lang w:eastAsia="zh-CN"/>
        </w:rPr>
        <w:instrText xml:space="preserve"> REF _Ref61186190 \h </w:instrText>
      </w:r>
      <w:r w:rsidR="0062546A">
        <w:rPr>
          <w:lang w:eastAsia="zh-CN"/>
        </w:rPr>
        <w:instrText xml:space="preserve"> \* MERGEFORMAT </w:instrText>
      </w:r>
      <w:r w:rsidRPr="0062546A">
        <w:rPr>
          <w:lang w:eastAsia="zh-CN"/>
        </w:rPr>
      </w:r>
      <w:r w:rsidRPr="0062546A">
        <w:rPr>
          <w:lang w:eastAsia="zh-CN"/>
        </w:rPr>
        <w:fldChar w:fldCharType="separate"/>
      </w:r>
      <w:r w:rsidR="000174C0" w:rsidRPr="0062546A">
        <w:t>Table 6.27.2.3-1</w:t>
      </w:r>
      <w:r w:rsidRPr="0062546A">
        <w:rPr>
          <w:lang w:eastAsia="zh-CN"/>
        </w:rPr>
        <w:fldChar w:fldCharType="end"/>
      </w:r>
      <w:r w:rsidRPr="0062546A">
        <w:rPr>
          <w:lang w:eastAsia="zh-CN"/>
        </w:rPr>
        <w:t xml:space="preserve"> suggests a priority for each case. The first case (#A) is given the priority of 1.1, the highest priority. Case #B is of priority 1.2, the second highest, since it is likely that the UE clock is out of sync with the network, requiring consistency check with additional cells. Cases #C and #D likely indicate that the UE leaves its home network and enters a roaming partner</w:t>
      </w:r>
      <w:r w:rsidR="0097539C" w:rsidRPr="0062546A">
        <w:rPr>
          <w:lang w:eastAsia="zh-CN"/>
        </w:rPr>
        <w:t>'</w:t>
      </w:r>
      <w:r w:rsidRPr="0062546A">
        <w:rPr>
          <w:lang w:eastAsia="zh-CN"/>
        </w:rPr>
        <w:t xml:space="preserve">s network. The rest of cases are likely the results caused by an attacker. Note that the last case (#J) is likely from a legitimate base station that does not implement digital signing. However, </w:t>
      </w:r>
      <w:commentRangeStart w:id="2926"/>
      <w:del w:id="2927" w:author="Ivy Guo" w:date="2023-08-07T17:18:00Z">
        <w:r w:rsidRPr="0062546A" w:rsidDel="009B3684">
          <w:rPr>
            <w:lang w:eastAsia="zh-CN"/>
          </w:rPr>
          <w:delText xml:space="preserve">we </w:delText>
        </w:r>
        <w:commentRangeEnd w:id="2926"/>
        <w:r w:rsidR="0062546A" w:rsidDel="009B3684">
          <w:rPr>
            <w:rStyle w:val="CommentReference"/>
          </w:rPr>
          <w:commentReference w:id="2926"/>
        </w:r>
        <w:r w:rsidRPr="0062546A" w:rsidDel="009B3684">
          <w:rPr>
            <w:lang w:eastAsia="zh-CN"/>
          </w:rPr>
          <w:delText>may not</w:delText>
        </w:r>
      </w:del>
      <w:ins w:id="2928" w:author="Ivy Guo" w:date="2023-08-07T17:18:00Z">
        <w:r w:rsidR="009B3684">
          <w:rPr>
            <w:lang w:eastAsia="zh-CN"/>
          </w:rPr>
          <w:t xml:space="preserve">it is not recommended </w:t>
        </w:r>
      </w:ins>
      <w:del w:id="2929" w:author="Ivy Guo" w:date="2023-08-07T17:18:00Z">
        <w:r w:rsidRPr="0062546A" w:rsidDel="009B3684">
          <w:rPr>
            <w:lang w:eastAsia="zh-CN"/>
          </w:rPr>
          <w:delText xml:space="preserve"> want</w:delText>
        </w:r>
      </w:del>
      <w:r w:rsidRPr="0062546A">
        <w:rPr>
          <w:lang w:eastAsia="zh-CN"/>
        </w:rPr>
        <w:t xml:space="preserve"> to give it a higher priority. Otherwise, a MITM attacker could strip digital signature from SIB1 (and other</w:t>
      </w:r>
      <w:r w:rsidRPr="00690D42">
        <w:rPr>
          <w:lang w:eastAsia="zh-CN"/>
        </w:rPr>
        <w:t xml:space="preserve"> related fields) to pretend that a cell has not implemented the feature. </w:t>
      </w:r>
    </w:p>
    <w:p w14:paraId="50D6AA81" w14:textId="77777777" w:rsidR="00743667" w:rsidRPr="00690D42" w:rsidRDefault="00743667" w:rsidP="00743667">
      <w:pPr>
        <w:tabs>
          <w:tab w:val="right" w:pos="9639"/>
        </w:tabs>
        <w:rPr>
          <w:lang w:eastAsia="zh-CN"/>
        </w:rPr>
      </w:pPr>
      <w:r w:rsidRPr="00690D42">
        <w:rPr>
          <w:lang w:eastAsia="zh-CN"/>
        </w:rPr>
        <w:t xml:space="preserve">If all available cells have a priority of 3.x, the UE could decide how to proceed based on local policy. The strictest security policy may force the UE to go out of service since an invalid digital signature or the absence of a digital signature does not provide guarantee that the cell is authentic. A moderate security policy may allow the UE to </w:t>
      </w:r>
      <w:r w:rsidRPr="00690D42">
        <w:rPr>
          <w:lang w:eastAsia="zh-CN"/>
        </w:rPr>
        <w:lastRenderedPageBreak/>
        <w:t xml:space="preserve">randomly select one of the cells to continue the service but may log and report the event. Although there is a security risk here, it forces an attacker to interfere and jam all other cells in order to force this scenario, significantly raising the bar for the attack. </w:t>
      </w:r>
    </w:p>
    <w:p w14:paraId="5658023C" w14:textId="38FB2EBE" w:rsidR="00743667" w:rsidRPr="0062546A" w:rsidRDefault="00743667" w:rsidP="0097539C">
      <w:pPr>
        <w:pStyle w:val="EditorsNote"/>
        <w:rPr>
          <w:lang w:eastAsia="zh-CN"/>
        </w:rPr>
      </w:pPr>
      <w:del w:id="2930" w:author="Ivy Guo" w:date="2023-08-07T16:54:00Z">
        <w:r w:rsidRPr="00690D42" w:rsidDel="00FB3A0D">
          <w:tab/>
          <w:delText>Editor</w:delText>
        </w:r>
        <w:r w:rsidR="0097539C" w:rsidRPr="00690D42" w:rsidDel="00FB3A0D">
          <w:delText>'</w:delText>
        </w:r>
        <w:r w:rsidRPr="00690D42" w:rsidDel="00FB3A0D">
          <w:delText>s Note</w:delText>
        </w:r>
      </w:del>
      <w:ins w:id="2931" w:author="Ivy Guo" w:date="2023-08-07T16:54:00Z">
        <w:r w:rsidR="00FB3A0D">
          <w:t>NOTE</w:t>
        </w:r>
      </w:ins>
      <w:r w:rsidRPr="00690D42">
        <w:t xml:space="preserve">: It </w:t>
      </w:r>
      <w:r w:rsidRPr="0062546A">
        <w:t>is FFS whether this cell selection and reselection strategy is feasible needs to be consulted by RAN2.</w:t>
      </w:r>
    </w:p>
    <w:p w14:paraId="095A9CCE" w14:textId="1E47E505" w:rsidR="00743667" w:rsidRPr="0062546A" w:rsidRDefault="0097539C" w:rsidP="0097539C">
      <w:pPr>
        <w:pStyle w:val="EditorsNote"/>
      </w:pPr>
      <w:del w:id="2932" w:author="Ivy Guo" w:date="2023-08-07T16:54:00Z">
        <w:r w:rsidRPr="0062546A" w:rsidDel="00FB3A0D">
          <w:tab/>
        </w:r>
        <w:r w:rsidR="00743667" w:rsidRPr="0062546A" w:rsidDel="00FB3A0D">
          <w:delText>Editor</w:delText>
        </w:r>
        <w:r w:rsidRPr="0062546A" w:rsidDel="00FB3A0D">
          <w:delText>'</w:delText>
        </w:r>
        <w:r w:rsidR="00743667" w:rsidRPr="0062546A" w:rsidDel="00FB3A0D">
          <w:delText>s Note</w:delText>
        </w:r>
      </w:del>
      <w:ins w:id="2933" w:author="Ivy Guo" w:date="2023-08-07T16:54:00Z">
        <w:r w:rsidR="00FB3A0D">
          <w:t>NOTE</w:t>
        </w:r>
      </w:ins>
      <w:r w:rsidR="00743667" w:rsidRPr="0062546A">
        <w:t>: How to determine the UE local security policy is FFS.</w:t>
      </w:r>
    </w:p>
    <w:p w14:paraId="259F2CA0" w14:textId="628F50E4" w:rsidR="0097539C" w:rsidRPr="0062546A" w:rsidRDefault="0097539C" w:rsidP="0097539C">
      <w:pPr>
        <w:pStyle w:val="TH"/>
        <w:rPr>
          <w:lang w:eastAsia="zh-CN"/>
        </w:rPr>
      </w:pPr>
      <w:bookmarkStart w:id="2934" w:name="_Ref61186190"/>
      <w:r w:rsidRPr="0062546A">
        <w:t>Table 6.27.2.3-1</w:t>
      </w:r>
      <w:bookmarkEnd w:id="2934"/>
      <w:r w:rsidRPr="0062546A">
        <w:t xml:space="preserve"> - Priority list for cell selection and reselection</w:t>
      </w:r>
    </w:p>
    <w:tbl>
      <w:tblPr>
        <w:tblStyle w:val="TableGrid"/>
        <w:tblW w:w="9521" w:type="dxa"/>
        <w:tblLook w:val="04A0" w:firstRow="1" w:lastRow="0" w:firstColumn="1" w:lastColumn="0" w:noHBand="0" w:noVBand="1"/>
      </w:tblPr>
      <w:tblGrid>
        <w:gridCol w:w="647"/>
        <w:gridCol w:w="997"/>
        <w:gridCol w:w="1027"/>
        <w:gridCol w:w="1027"/>
        <w:gridCol w:w="1117"/>
        <w:gridCol w:w="916"/>
        <w:gridCol w:w="3790"/>
      </w:tblGrid>
      <w:tr w:rsidR="00743667" w:rsidRPr="0062546A" w14:paraId="586B29A0" w14:textId="77777777" w:rsidTr="00CE2B4B">
        <w:trPr>
          <w:trHeight w:val="712"/>
        </w:trPr>
        <w:tc>
          <w:tcPr>
            <w:tcW w:w="563" w:type="dxa"/>
          </w:tcPr>
          <w:p w14:paraId="743E389D" w14:textId="77777777" w:rsidR="00743667" w:rsidRPr="0062546A" w:rsidRDefault="00743667" w:rsidP="0061292D">
            <w:pPr>
              <w:pStyle w:val="TAH"/>
              <w:rPr>
                <w:lang w:eastAsia="zh-CN"/>
              </w:rPr>
            </w:pPr>
            <w:r w:rsidRPr="0062546A">
              <w:rPr>
                <w:lang w:eastAsia="zh-CN"/>
              </w:rPr>
              <w:t>Case #</w:t>
            </w:r>
          </w:p>
        </w:tc>
        <w:tc>
          <w:tcPr>
            <w:tcW w:w="952" w:type="dxa"/>
            <w:vAlign w:val="center"/>
          </w:tcPr>
          <w:p w14:paraId="120EDE91" w14:textId="77777777" w:rsidR="00743667" w:rsidRPr="0062546A" w:rsidRDefault="00743667" w:rsidP="0061292D">
            <w:pPr>
              <w:pStyle w:val="TAH"/>
              <w:rPr>
                <w:lang w:eastAsia="zh-CN"/>
              </w:rPr>
            </w:pPr>
            <w:r w:rsidRPr="0062546A">
              <w:rPr>
                <w:lang w:eastAsia="zh-CN"/>
              </w:rPr>
              <w:t>Priority in cell selection</w:t>
            </w:r>
          </w:p>
        </w:tc>
        <w:tc>
          <w:tcPr>
            <w:tcW w:w="883" w:type="dxa"/>
            <w:vAlign w:val="center"/>
          </w:tcPr>
          <w:p w14:paraId="5F7D1A25" w14:textId="77777777" w:rsidR="00743667" w:rsidRPr="0062546A" w:rsidRDefault="00743667" w:rsidP="0061292D">
            <w:pPr>
              <w:pStyle w:val="TAH"/>
              <w:rPr>
                <w:lang w:eastAsia="zh-CN"/>
              </w:rPr>
            </w:pPr>
            <w:r w:rsidRPr="0062546A">
              <w:rPr>
                <w:lang w:eastAsia="zh-CN"/>
              </w:rPr>
              <w:t xml:space="preserve">Is </w:t>
            </w:r>
            <w:r w:rsidRPr="0062546A">
              <w:rPr>
                <w:rFonts w:hint="eastAsia"/>
                <w:lang w:eastAsia="zh-CN"/>
              </w:rPr>
              <w:t>d</w:t>
            </w:r>
            <w:r w:rsidRPr="0062546A">
              <w:rPr>
                <w:lang w:eastAsia="zh-CN"/>
              </w:rPr>
              <w:t xml:space="preserve">igital signature valid? </w:t>
            </w:r>
          </w:p>
        </w:tc>
        <w:tc>
          <w:tcPr>
            <w:tcW w:w="883" w:type="dxa"/>
            <w:vAlign w:val="center"/>
          </w:tcPr>
          <w:p w14:paraId="5D60E37E" w14:textId="77777777" w:rsidR="00743667" w:rsidRPr="0062546A" w:rsidRDefault="00743667" w:rsidP="0061292D">
            <w:pPr>
              <w:pStyle w:val="TAH"/>
              <w:rPr>
                <w:lang w:eastAsia="zh-CN"/>
              </w:rPr>
            </w:pPr>
            <w:r w:rsidRPr="0062546A">
              <w:rPr>
                <w:lang w:eastAsia="zh-CN"/>
              </w:rPr>
              <w:t>Is digital signature trusted</w:t>
            </w:r>
          </w:p>
        </w:tc>
        <w:tc>
          <w:tcPr>
            <w:tcW w:w="976" w:type="dxa"/>
            <w:vAlign w:val="center"/>
          </w:tcPr>
          <w:p w14:paraId="690441BF" w14:textId="77777777" w:rsidR="00743667" w:rsidRPr="0062546A" w:rsidRDefault="00743667" w:rsidP="0061292D">
            <w:pPr>
              <w:pStyle w:val="TAH"/>
              <w:rPr>
                <w:lang w:eastAsia="zh-CN"/>
              </w:rPr>
            </w:pPr>
            <w:r w:rsidRPr="0062546A">
              <w:rPr>
                <w:lang w:eastAsia="zh-CN"/>
              </w:rPr>
              <w:t xml:space="preserve">Is timestamp fresh? </w:t>
            </w:r>
          </w:p>
        </w:tc>
        <w:tc>
          <w:tcPr>
            <w:tcW w:w="809" w:type="dxa"/>
            <w:vAlign w:val="center"/>
          </w:tcPr>
          <w:p w14:paraId="635B2895" w14:textId="77777777" w:rsidR="00743667" w:rsidRPr="0062546A" w:rsidRDefault="00743667" w:rsidP="0061292D">
            <w:pPr>
              <w:pStyle w:val="TAH"/>
              <w:rPr>
                <w:lang w:eastAsia="zh-CN"/>
              </w:rPr>
            </w:pPr>
            <w:r w:rsidRPr="0062546A">
              <w:rPr>
                <w:lang w:eastAsia="zh-CN"/>
              </w:rPr>
              <w:t xml:space="preserve">Is PCI unique? </w:t>
            </w:r>
          </w:p>
        </w:tc>
        <w:tc>
          <w:tcPr>
            <w:tcW w:w="4455" w:type="dxa"/>
            <w:vAlign w:val="center"/>
          </w:tcPr>
          <w:p w14:paraId="3B30C10F" w14:textId="77777777" w:rsidR="00743667" w:rsidRPr="0062546A" w:rsidRDefault="00743667" w:rsidP="0061292D">
            <w:pPr>
              <w:pStyle w:val="TAH"/>
              <w:rPr>
                <w:lang w:eastAsia="zh-CN"/>
              </w:rPr>
            </w:pPr>
            <w:r w:rsidRPr="0062546A">
              <w:rPr>
                <w:lang w:eastAsia="zh-CN"/>
              </w:rPr>
              <w:t>Notes</w:t>
            </w:r>
          </w:p>
        </w:tc>
      </w:tr>
      <w:tr w:rsidR="00743667" w:rsidRPr="0062546A" w14:paraId="2DF30F06" w14:textId="77777777" w:rsidTr="00CE2B4B">
        <w:trPr>
          <w:trHeight w:val="401"/>
        </w:trPr>
        <w:tc>
          <w:tcPr>
            <w:tcW w:w="563" w:type="dxa"/>
          </w:tcPr>
          <w:p w14:paraId="2228BC6A" w14:textId="77777777" w:rsidR="00743667" w:rsidRPr="0062546A" w:rsidRDefault="00743667" w:rsidP="0061292D">
            <w:pPr>
              <w:pStyle w:val="TAL"/>
              <w:rPr>
                <w:lang w:eastAsia="zh-CN"/>
              </w:rPr>
            </w:pPr>
            <w:r w:rsidRPr="0062546A">
              <w:rPr>
                <w:lang w:eastAsia="zh-CN"/>
              </w:rPr>
              <w:t>A</w:t>
            </w:r>
          </w:p>
        </w:tc>
        <w:tc>
          <w:tcPr>
            <w:tcW w:w="952" w:type="dxa"/>
          </w:tcPr>
          <w:p w14:paraId="0FD0E775" w14:textId="77777777" w:rsidR="00743667" w:rsidRPr="0062546A" w:rsidRDefault="00743667" w:rsidP="0061292D">
            <w:pPr>
              <w:pStyle w:val="TAL"/>
              <w:rPr>
                <w:lang w:eastAsia="zh-CN"/>
              </w:rPr>
            </w:pPr>
            <w:r w:rsidRPr="0062546A">
              <w:rPr>
                <w:lang w:eastAsia="zh-CN"/>
              </w:rPr>
              <w:t>1.1</w:t>
            </w:r>
          </w:p>
        </w:tc>
        <w:tc>
          <w:tcPr>
            <w:tcW w:w="883" w:type="dxa"/>
          </w:tcPr>
          <w:p w14:paraId="5C4C28C7" w14:textId="77777777" w:rsidR="00743667" w:rsidRPr="0062546A" w:rsidRDefault="00743667" w:rsidP="0061292D">
            <w:pPr>
              <w:pStyle w:val="TAL"/>
              <w:rPr>
                <w:lang w:eastAsia="zh-CN"/>
              </w:rPr>
            </w:pPr>
            <w:r w:rsidRPr="0062546A">
              <w:rPr>
                <w:lang w:eastAsia="zh-CN"/>
              </w:rPr>
              <w:t>Yes</w:t>
            </w:r>
          </w:p>
        </w:tc>
        <w:tc>
          <w:tcPr>
            <w:tcW w:w="883" w:type="dxa"/>
          </w:tcPr>
          <w:p w14:paraId="70C539C0" w14:textId="77777777" w:rsidR="00743667" w:rsidRPr="0062546A" w:rsidRDefault="00743667" w:rsidP="0061292D">
            <w:pPr>
              <w:pStyle w:val="TAL"/>
              <w:rPr>
                <w:lang w:eastAsia="zh-CN"/>
              </w:rPr>
            </w:pPr>
            <w:r w:rsidRPr="0062546A">
              <w:rPr>
                <w:lang w:eastAsia="zh-CN"/>
              </w:rPr>
              <w:t>Yes</w:t>
            </w:r>
          </w:p>
        </w:tc>
        <w:tc>
          <w:tcPr>
            <w:tcW w:w="976" w:type="dxa"/>
          </w:tcPr>
          <w:p w14:paraId="59456453" w14:textId="77777777" w:rsidR="00743667" w:rsidRPr="0062546A" w:rsidRDefault="00743667" w:rsidP="0061292D">
            <w:pPr>
              <w:pStyle w:val="TAL"/>
              <w:rPr>
                <w:lang w:eastAsia="zh-CN"/>
              </w:rPr>
            </w:pPr>
            <w:r w:rsidRPr="0062546A">
              <w:rPr>
                <w:lang w:eastAsia="zh-CN"/>
              </w:rPr>
              <w:t>Yes</w:t>
            </w:r>
          </w:p>
        </w:tc>
        <w:tc>
          <w:tcPr>
            <w:tcW w:w="809" w:type="dxa"/>
          </w:tcPr>
          <w:p w14:paraId="56269B71" w14:textId="77777777" w:rsidR="00743667" w:rsidRPr="0062546A" w:rsidRDefault="00743667" w:rsidP="0061292D">
            <w:pPr>
              <w:pStyle w:val="TAL"/>
              <w:rPr>
                <w:lang w:eastAsia="zh-CN"/>
              </w:rPr>
            </w:pPr>
            <w:r w:rsidRPr="0062546A">
              <w:rPr>
                <w:lang w:eastAsia="zh-CN"/>
              </w:rPr>
              <w:t>Yes</w:t>
            </w:r>
          </w:p>
        </w:tc>
        <w:tc>
          <w:tcPr>
            <w:tcW w:w="4455" w:type="dxa"/>
          </w:tcPr>
          <w:p w14:paraId="22262F58" w14:textId="77777777" w:rsidR="00743667" w:rsidRPr="0062546A" w:rsidRDefault="00743667" w:rsidP="0061292D">
            <w:pPr>
              <w:pStyle w:val="TAL"/>
              <w:rPr>
                <w:lang w:eastAsia="zh-CN"/>
              </w:rPr>
            </w:pPr>
            <w:r w:rsidRPr="0062546A">
              <w:rPr>
                <w:lang w:eastAsia="zh-CN"/>
              </w:rPr>
              <w:t>Normal case</w:t>
            </w:r>
          </w:p>
        </w:tc>
      </w:tr>
      <w:tr w:rsidR="00743667" w:rsidRPr="0062546A" w14:paraId="06705FD0" w14:textId="77777777" w:rsidTr="00CE2B4B">
        <w:trPr>
          <w:trHeight w:val="627"/>
        </w:trPr>
        <w:tc>
          <w:tcPr>
            <w:tcW w:w="563" w:type="dxa"/>
          </w:tcPr>
          <w:p w14:paraId="60941AAA" w14:textId="77777777" w:rsidR="00743667" w:rsidRPr="0062546A" w:rsidRDefault="00743667" w:rsidP="0061292D">
            <w:pPr>
              <w:pStyle w:val="TAL"/>
              <w:rPr>
                <w:lang w:eastAsia="zh-CN"/>
              </w:rPr>
            </w:pPr>
            <w:r w:rsidRPr="0062546A">
              <w:rPr>
                <w:lang w:eastAsia="zh-CN"/>
              </w:rPr>
              <w:t>B</w:t>
            </w:r>
          </w:p>
        </w:tc>
        <w:tc>
          <w:tcPr>
            <w:tcW w:w="952" w:type="dxa"/>
          </w:tcPr>
          <w:p w14:paraId="2CCFE285" w14:textId="77777777" w:rsidR="00743667" w:rsidRPr="0062546A" w:rsidRDefault="00743667" w:rsidP="0061292D">
            <w:pPr>
              <w:pStyle w:val="TAL"/>
              <w:rPr>
                <w:lang w:eastAsia="zh-CN"/>
              </w:rPr>
            </w:pPr>
            <w:r w:rsidRPr="0062546A">
              <w:rPr>
                <w:lang w:eastAsia="zh-CN"/>
              </w:rPr>
              <w:t>1.2</w:t>
            </w:r>
          </w:p>
        </w:tc>
        <w:tc>
          <w:tcPr>
            <w:tcW w:w="883" w:type="dxa"/>
          </w:tcPr>
          <w:p w14:paraId="3E31DE56" w14:textId="77777777" w:rsidR="00743667" w:rsidRPr="0062546A" w:rsidRDefault="00743667" w:rsidP="0061292D">
            <w:pPr>
              <w:pStyle w:val="TAL"/>
              <w:rPr>
                <w:lang w:eastAsia="zh-CN"/>
              </w:rPr>
            </w:pPr>
            <w:r w:rsidRPr="0062546A">
              <w:rPr>
                <w:lang w:eastAsia="zh-CN"/>
              </w:rPr>
              <w:t>Yes</w:t>
            </w:r>
          </w:p>
        </w:tc>
        <w:tc>
          <w:tcPr>
            <w:tcW w:w="883" w:type="dxa"/>
          </w:tcPr>
          <w:p w14:paraId="1A2B50CD" w14:textId="77777777" w:rsidR="00743667" w:rsidRPr="0062546A" w:rsidRDefault="00743667" w:rsidP="0061292D">
            <w:pPr>
              <w:pStyle w:val="TAL"/>
              <w:rPr>
                <w:lang w:eastAsia="zh-CN"/>
              </w:rPr>
            </w:pPr>
            <w:r w:rsidRPr="0062546A">
              <w:rPr>
                <w:lang w:eastAsia="zh-CN"/>
              </w:rPr>
              <w:t>Yes</w:t>
            </w:r>
          </w:p>
        </w:tc>
        <w:tc>
          <w:tcPr>
            <w:tcW w:w="976" w:type="dxa"/>
          </w:tcPr>
          <w:p w14:paraId="0AC78DDC" w14:textId="77777777" w:rsidR="00743667" w:rsidRPr="0062546A" w:rsidRDefault="00743667" w:rsidP="0061292D">
            <w:pPr>
              <w:pStyle w:val="TAL"/>
              <w:rPr>
                <w:lang w:eastAsia="zh-CN"/>
              </w:rPr>
            </w:pPr>
            <w:r w:rsidRPr="0062546A">
              <w:rPr>
                <w:lang w:eastAsia="zh-CN"/>
              </w:rPr>
              <w:t>No</w:t>
            </w:r>
          </w:p>
        </w:tc>
        <w:tc>
          <w:tcPr>
            <w:tcW w:w="809" w:type="dxa"/>
          </w:tcPr>
          <w:p w14:paraId="2499EC0B" w14:textId="77777777" w:rsidR="00743667" w:rsidRPr="0062546A" w:rsidRDefault="00743667" w:rsidP="0061292D">
            <w:pPr>
              <w:pStyle w:val="TAL"/>
              <w:rPr>
                <w:lang w:eastAsia="zh-CN"/>
              </w:rPr>
            </w:pPr>
            <w:r w:rsidRPr="0062546A">
              <w:rPr>
                <w:lang w:eastAsia="zh-CN"/>
              </w:rPr>
              <w:t>Yes</w:t>
            </w:r>
          </w:p>
        </w:tc>
        <w:tc>
          <w:tcPr>
            <w:tcW w:w="4455" w:type="dxa"/>
          </w:tcPr>
          <w:p w14:paraId="40012189" w14:textId="77777777" w:rsidR="00743667" w:rsidRPr="0062546A" w:rsidRDefault="00743667" w:rsidP="0061292D">
            <w:pPr>
              <w:pStyle w:val="TAL"/>
              <w:rPr>
                <w:lang w:eastAsia="zh-CN"/>
              </w:rPr>
            </w:pPr>
            <w:r w:rsidRPr="0062546A">
              <w:rPr>
                <w:lang w:eastAsia="zh-CN"/>
              </w:rPr>
              <w:t>UE clock is out of sync with the network, or replayed MIB/SIB1</w:t>
            </w:r>
          </w:p>
        </w:tc>
      </w:tr>
      <w:tr w:rsidR="00743667" w:rsidRPr="00690D42" w14:paraId="1894414D" w14:textId="77777777" w:rsidTr="00CE2B4B">
        <w:trPr>
          <w:trHeight w:val="627"/>
        </w:trPr>
        <w:tc>
          <w:tcPr>
            <w:tcW w:w="563" w:type="dxa"/>
          </w:tcPr>
          <w:p w14:paraId="20185647" w14:textId="77777777" w:rsidR="00743667" w:rsidRPr="0062546A" w:rsidRDefault="00743667" w:rsidP="0061292D">
            <w:pPr>
              <w:pStyle w:val="TAL"/>
              <w:rPr>
                <w:lang w:eastAsia="zh-CN"/>
              </w:rPr>
            </w:pPr>
            <w:r w:rsidRPr="0062546A">
              <w:rPr>
                <w:lang w:eastAsia="zh-CN"/>
              </w:rPr>
              <w:t>C</w:t>
            </w:r>
          </w:p>
        </w:tc>
        <w:tc>
          <w:tcPr>
            <w:tcW w:w="952" w:type="dxa"/>
          </w:tcPr>
          <w:p w14:paraId="60B29F9B" w14:textId="77777777" w:rsidR="00743667" w:rsidRPr="0062546A" w:rsidRDefault="00743667" w:rsidP="0061292D">
            <w:pPr>
              <w:pStyle w:val="TAL"/>
              <w:rPr>
                <w:lang w:eastAsia="zh-CN"/>
              </w:rPr>
            </w:pPr>
            <w:r w:rsidRPr="0062546A">
              <w:rPr>
                <w:lang w:eastAsia="zh-CN"/>
              </w:rPr>
              <w:t>2.1</w:t>
            </w:r>
          </w:p>
        </w:tc>
        <w:tc>
          <w:tcPr>
            <w:tcW w:w="883" w:type="dxa"/>
          </w:tcPr>
          <w:p w14:paraId="3FA1F7E4" w14:textId="77777777" w:rsidR="00743667" w:rsidRPr="0062546A" w:rsidRDefault="00743667" w:rsidP="0061292D">
            <w:pPr>
              <w:pStyle w:val="TAL"/>
              <w:rPr>
                <w:lang w:eastAsia="zh-CN"/>
              </w:rPr>
            </w:pPr>
            <w:r w:rsidRPr="0062546A">
              <w:rPr>
                <w:lang w:eastAsia="zh-CN"/>
              </w:rPr>
              <w:t>Yes</w:t>
            </w:r>
          </w:p>
        </w:tc>
        <w:tc>
          <w:tcPr>
            <w:tcW w:w="883" w:type="dxa"/>
          </w:tcPr>
          <w:p w14:paraId="43AFC5F6" w14:textId="77777777" w:rsidR="00743667" w:rsidRPr="0062546A" w:rsidRDefault="00743667" w:rsidP="0061292D">
            <w:pPr>
              <w:pStyle w:val="TAL"/>
              <w:rPr>
                <w:lang w:eastAsia="zh-CN"/>
              </w:rPr>
            </w:pPr>
            <w:r w:rsidRPr="0062546A">
              <w:rPr>
                <w:lang w:eastAsia="zh-CN"/>
              </w:rPr>
              <w:t>No</w:t>
            </w:r>
          </w:p>
        </w:tc>
        <w:tc>
          <w:tcPr>
            <w:tcW w:w="976" w:type="dxa"/>
          </w:tcPr>
          <w:p w14:paraId="494A49EE" w14:textId="77777777" w:rsidR="00743667" w:rsidRPr="0062546A" w:rsidRDefault="00743667" w:rsidP="0061292D">
            <w:pPr>
              <w:pStyle w:val="TAL"/>
              <w:rPr>
                <w:lang w:eastAsia="zh-CN"/>
              </w:rPr>
            </w:pPr>
            <w:r w:rsidRPr="0062546A">
              <w:rPr>
                <w:lang w:eastAsia="zh-CN"/>
              </w:rPr>
              <w:t>Yes</w:t>
            </w:r>
          </w:p>
        </w:tc>
        <w:tc>
          <w:tcPr>
            <w:tcW w:w="809" w:type="dxa"/>
          </w:tcPr>
          <w:p w14:paraId="420307F4" w14:textId="77777777" w:rsidR="00743667" w:rsidRPr="0062546A" w:rsidRDefault="00743667" w:rsidP="0061292D">
            <w:pPr>
              <w:pStyle w:val="TAL"/>
              <w:rPr>
                <w:lang w:eastAsia="zh-CN"/>
              </w:rPr>
            </w:pPr>
            <w:r w:rsidRPr="0062546A">
              <w:rPr>
                <w:lang w:eastAsia="zh-CN"/>
              </w:rPr>
              <w:t>Yes</w:t>
            </w:r>
          </w:p>
        </w:tc>
        <w:tc>
          <w:tcPr>
            <w:tcW w:w="4455" w:type="dxa"/>
          </w:tcPr>
          <w:p w14:paraId="0954E2FA" w14:textId="77777777" w:rsidR="00743667" w:rsidRPr="00690D42" w:rsidRDefault="00743667" w:rsidP="0061292D">
            <w:pPr>
              <w:pStyle w:val="TAL"/>
              <w:rPr>
                <w:lang w:eastAsia="zh-CN"/>
              </w:rPr>
            </w:pPr>
            <w:r w:rsidRPr="0062546A">
              <w:rPr>
                <w:lang w:eastAsia="zh-CN"/>
              </w:rPr>
              <w:t>Trust anchor has not been provisioned (e.g., first time in a roaming network)</w:t>
            </w:r>
          </w:p>
        </w:tc>
      </w:tr>
      <w:tr w:rsidR="00743667" w:rsidRPr="00690D42" w14:paraId="241E4083" w14:textId="77777777" w:rsidTr="00CE2B4B">
        <w:trPr>
          <w:trHeight w:val="616"/>
        </w:trPr>
        <w:tc>
          <w:tcPr>
            <w:tcW w:w="563" w:type="dxa"/>
          </w:tcPr>
          <w:p w14:paraId="0A99EE75" w14:textId="77777777" w:rsidR="00743667" w:rsidRPr="00690D42" w:rsidRDefault="00743667" w:rsidP="0061292D">
            <w:pPr>
              <w:pStyle w:val="TAL"/>
              <w:rPr>
                <w:lang w:eastAsia="zh-CN"/>
              </w:rPr>
            </w:pPr>
            <w:r w:rsidRPr="00690D42">
              <w:rPr>
                <w:lang w:eastAsia="zh-CN"/>
              </w:rPr>
              <w:t>D</w:t>
            </w:r>
          </w:p>
        </w:tc>
        <w:tc>
          <w:tcPr>
            <w:tcW w:w="952" w:type="dxa"/>
          </w:tcPr>
          <w:p w14:paraId="4E5DBCEB" w14:textId="77777777" w:rsidR="00743667" w:rsidRPr="00690D42" w:rsidRDefault="00743667" w:rsidP="0061292D">
            <w:pPr>
              <w:pStyle w:val="TAL"/>
              <w:rPr>
                <w:lang w:eastAsia="zh-CN"/>
              </w:rPr>
            </w:pPr>
            <w:r w:rsidRPr="00690D42">
              <w:rPr>
                <w:lang w:eastAsia="zh-CN"/>
              </w:rPr>
              <w:t>2.2</w:t>
            </w:r>
          </w:p>
        </w:tc>
        <w:tc>
          <w:tcPr>
            <w:tcW w:w="883" w:type="dxa"/>
          </w:tcPr>
          <w:p w14:paraId="7D2568F8" w14:textId="77777777" w:rsidR="00743667" w:rsidRPr="00690D42" w:rsidRDefault="00743667" w:rsidP="0061292D">
            <w:pPr>
              <w:pStyle w:val="TAL"/>
              <w:rPr>
                <w:lang w:eastAsia="zh-CN"/>
              </w:rPr>
            </w:pPr>
            <w:r w:rsidRPr="00690D42">
              <w:rPr>
                <w:lang w:eastAsia="zh-CN"/>
              </w:rPr>
              <w:t>Yes</w:t>
            </w:r>
          </w:p>
        </w:tc>
        <w:tc>
          <w:tcPr>
            <w:tcW w:w="883" w:type="dxa"/>
          </w:tcPr>
          <w:p w14:paraId="1F38FDFD" w14:textId="77777777" w:rsidR="00743667" w:rsidRPr="00690D42" w:rsidRDefault="00743667" w:rsidP="0061292D">
            <w:pPr>
              <w:pStyle w:val="TAL"/>
              <w:rPr>
                <w:lang w:eastAsia="zh-CN"/>
              </w:rPr>
            </w:pPr>
            <w:r w:rsidRPr="00690D42">
              <w:rPr>
                <w:lang w:eastAsia="zh-CN"/>
              </w:rPr>
              <w:t>No</w:t>
            </w:r>
          </w:p>
        </w:tc>
        <w:tc>
          <w:tcPr>
            <w:tcW w:w="976" w:type="dxa"/>
          </w:tcPr>
          <w:p w14:paraId="68748B2E" w14:textId="77777777" w:rsidR="00743667" w:rsidRPr="00690D42" w:rsidRDefault="00743667" w:rsidP="0061292D">
            <w:pPr>
              <w:pStyle w:val="TAL"/>
              <w:rPr>
                <w:lang w:eastAsia="zh-CN"/>
              </w:rPr>
            </w:pPr>
            <w:r w:rsidRPr="00690D42">
              <w:rPr>
                <w:lang w:eastAsia="zh-CN"/>
              </w:rPr>
              <w:t>No</w:t>
            </w:r>
          </w:p>
        </w:tc>
        <w:tc>
          <w:tcPr>
            <w:tcW w:w="809" w:type="dxa"/>
          </w:tcPr>
          <w:p w14:paraId="5A0C4D5C" w14:textId="77777777" w:rsidR="00743667" w:rsidRPr="00690D42" w:rsidRDefault="00743667" w:rsidP="0061292D">
            <w:pPr>
              <w:pStyle w:val="TAL"/>
              <w:rPr>
                <w:lang w:eastAsia="zh-CN"/>
              </w:rPr>
            </w:pPr>
            <w:r w:rsidRPr="00690D42">
              <w:rPr>
                <w:lang w:eastAsia="zh-CN"/>
              </w:rPr>
              <w:t>Yes</w:t>
            </w:r>
          </w:p>
        </w:tc>
        <w:tc>
          <w:tcPr>
            <w:tcW w:w="4455" w:type="dxa"/>
          </w:tcPr>
          <w:p w14:paraId="2500A09C" w14:textId="77777777" w:rsidR="00743667" w:rsidRPr="00690D42" w:rsidRDefault="00743667" w:rsidP="0061292D">
            <w:pPr>
              <w:pStyle w:val="TAL"/>
              <w:rPr>
                <w:lang w:eastAsia="zh-CN"/>
              </w:rPr>
            </w:pPr>
            <w:r w:rsidRPr="00690D42">
              <w:rPr>
                <w:lang w:eastAsia="zh-CN"/>
              </w:rPr>
              <w:t>Trust anchor has not been provisioned, and UE clock is out of sync with the network or replayed MIB/SIB1.</w:t>
            </w:r>
          </w:p>
        </w:tc>
      </w:tr>
      <w:tr w:rsidR="00743667" w:rsidRPr="00690D42" w14:paraId="101FBD0B" w14:textId="77777777" w:rsidTr="00CE2B4B">
        <w:trPr>
          <w:trHeight w:val="324"/>
        </w:trPr>
        <w:tc>
          <w:tcPr>
            <w:tcW w:w="563" w:type="dxa"/>
          </w:tcPr>
          <w:p w14:paraId="379DB223" w14:textId="77777777" w:rsidR="00743667" w:rsidRPr="00690D42" w:rsidRDefault="00743667" w:rsidP="0061292D">
            <w:pPr>
              <w:pStyle w:val="TAL"/>
              <w:rPr>
                <w:lang w:eastAsia="zh-CN"/>
              </w:rPr>
            </w:pPr>
            <w:r w:rsidRPr="00690D42">
              <w:rPr>
                <w:lang w:eastAsia="zh-CN"/>
              </w:rPr>
              <w:t>E</w:t>
            </w:r>
          </w:p>
        </w:tc>
        <w:tc>
          <w:tcPr>
            <w:tcW w:w="952" w:type="dxa"/>
          </w:tcPr>
          <w:p w14:paraId="37C7CCAC" w14:textId="77777777" w:rsidR="00743667" w:rsidRPr="00690D42" w:rsidRDefault="00743667" w:rsidP="0061292D">
            <w:pPr>
              <w:pStyle w:val="TAL"/>
              <w:rPr>
                <w:lang w:eastAsia="zh-CN"/>
              </w:rPr>
            </w:pPr>
            <w:r w:rsidRPr="00690D42">
              <w:rPr>
                <w:lang w:eastAsia="zh-CN"/>
              </w:rPr>
              <w:t>3.1</w:t>
            </w:r>
          </w:p>
        </w:tc>
        <w:tc>
          <w:tcPr>
            <w:tcW w:w="883" w:type="dxa"/>
          </w:tcPr>
          <w:p w14:paraId="0703A1CD" w14:textId="77777777" w:rsidR="00743667" w:rsidRPr="00690D42" w:rsidRDefault="00743667" w:rsidP="0061292D">
            <w:pPr>
              <w:pStyle w:val="TAL"/>
              <w:rPr>
                <w:lang w:eastAsia="zh-CN"/>
              </w:rPr>
            </w:pPr>
            <w:r w:rsidRPr="00690D42">
              <w:rPr>
                <w:lang w:eastAsia="zh-CN"/>
              </w:rPr>
              <w:t>Yes</w:t>
            </w:r>
          </w:p>
        </w:tc>
        <w:tc>
          <w:tcPr>
            <w:tcW w:w="883" w:type="dxa"/>
          </w:tcPr>
          <w:p w14:paraId="3162FB9B" w14:textId="77777777" w:rsidR="00743667" w:rsidRPr="00690D42" w:rsidRDefault="00743667" w:rsidP="0061292D">
            <w:pPr>
              <w:pStyle w:val="TAL"/>
              <w:rPr>
                <w:lang w:eastAsia="zh-CN"/>
              </w:rPr>
            </w:pPr>
            <w:r w:rsidRPr="00690D42">
              <w:rPr>
                <w:lang w:eastAsia="zh-CN"/>
              </w:rPr>
              <w:t>Yes</w:t>
            </w:r>
          </w:p>
        </w:tc>
        <w:tc>
          <w:tcPr>
            <w:tcW w:w="976" w:type="dxa"/>
          </w:tcPr>
          <w:p w14:paraId="3D5B43BF" w14:textId="77777777" w:rsidR="00743667" w:rsidRPr="00690D42" w:rsidRDefault="00743667" w:rsidP="0061292D">
            <w:pPr>
              <w:pStyle w:val="TAL"/>
              <w:rPr>
                <w:lang w:eastAsia="zh-CN"/>
              </w:rPr>
            </w:pPr>
            <w:r w:rsidRPr="00690D42">
              <w:rPr>
                <w:lang w:eastAsia="zh-CN"/>
              </w:rPr>
              <w:t>Yes</w:t>
            </w:r>
          </w:p>
        </w:tc>
        <w:tc>
          <w:tcPr>
            <w:tcW w:w="809" w:type="dxa"/>
          </w:tcPr>
          <w:p w14:paraId="7142D970" w14:textId="77777777" w:rsidR="00743667" w:rsidRPr="00690D42" w:rsidRDefault="00743667" w:rsidP="0061292D">
            <w:pPr>
              <w:pStyle w:val="TAL"/>
              <w:rPr>
                <w:lang w:eastAsia="zh-CN"/>
              </w:rPr>
            </w:pPr>
            <w:r w:rsidRPr="00690D42">
              <w:rPr>
                <w:lang w:eastAsia="zh-CN"/>
              </w:rPr>
              <w:t>No</w:t>
            </w:r>
          </w:p>
        </w:tc>
        <w:tc>
          <w:tcPr>
            <w:tcW w:w="4455" w:type="dxa"/>
          </w:tcPr>
          <w:p w14:paraId="2C9CA2D6" w14:textId="77777777" w:rsidR="00743667" w:rsidRPr="00690D42" w:rsidRDefault="00743667" w:rsidP="0061292D">
            <w:pPr>
              <w:pStyle w:val="TAL"/>
              <w:rPr>
                <w:lang w:eastAsia="zh-CN"/>
              </w:rPr>
            </w:pPr>
            <w:r w:rsidRPr="00690D42">
              <w:rPr>
                <w:lang w:eastAsia="zh-CN"/>
              </w:rPr>
              <w:t>Replayed MIB/SIB1</w:t>
            </w:r>
          </w:p>
        </w:tc>
      </w:tr>
      <w:tr w:rsidR="00743667" w:rsidRPr="00690D42" w14:paraId="432A812F" w14:textId="77777777" w:rsidTr="00CE2B4B">
        <w:trPr>
          <w:trHeight w:val="401"/>
        </w:trPr>
        <w:tc>
          <w:tcPr>
            <w:tcW w:w="563" w:type="dxa"/>
          </w:tcPr>
          <w:p w14:paraId="2CA4058C" w14:textId="77777777" w:rsidR="00743667" w:rsidRPr="00690D42" w:rsidRDefault="00743667" w:rsidP="0061292D">
            <w:pPr>
              <w:pStyle w:val="TAL"/>
              <w:rPr>
                <w:lang w:eastAsia="zh-CN"/>
              </w:rPr>
            </w:pPr>
            <w:r w:rsidRPr="00690D42">
              <w:rPr>
                <w:lang w:eastAsia="zh-CN"/>
              </w:rPr>
              <w:t>F</w:t>
            </w:r>
          </w:p>
        </w:tc>
        <w:tc>
          <w:tcPr>
            <w:tcW w:w="952" w:type="dxa"/>
          </w:tcPr>
          <w:p w14:paraId="2B758854" w14:textId="77777777" w:rsidR="00743667" w:rsidRPr="00690D42" w:rsidRDefault="00743667" w:rsidP="0061292D">
            <w:pPr>
              <w:pStyle w:val="TAL"/>
              <w:rPr>
                <w:lang w:eastAsia="zh-CN"/>
              </w:rPr>
            </w:pPr>
            <w:r w:rsidRPr="00690D42">
              <w:rPr>
                <w:lang w:eastAsia="zh-CN"/>
              </w:rPr>
              <w:t>3.1</w:t>
            </w:r>
          </w:p>
        </w:tc>
        <w:tc>
          <w:tcPr>
            <w:tcW w:w="883" w:type="dxa"/>
          </w:tcPr>
          <w:p w14:paraId="56FBC865" w14:textId="77777777" w:rsidR="00743667" w:rsidRPr="00690D42" w:rsidRDefault="00743667" w:rsidP="0061292D">
            <w:pPr>
              <w:pStyle w:val="TAL"/>
              <w:rPr>
                <w:lang w:eastAsia="zh-CN"/>
              </w:rPr>
            </w:pPr>
            <w:r w:rsidRPr="00690D42">
              <w:rPr>
                <w:lang w:eastAsia="zh-CN"/>
              </w:rPr>
              <w:t>Yes</w:t>
            </w:r>
          </w:p>
        </w:tc>
        <w:tc>
          <w:tcPr>
            <w:tcW w:w="883" w:type="dxa"/>
          </w:tcPr>
          <w:p w14:paraId="1443A848" w14:textId="77777777" w:rsidR="00743667" w:rsidRPr="00690D42" w:rsidRDefault="00743667" w:rsidP="0061292D">
            <w:pPr>
              <w:pStyle w:val="TAL"/>
              <w:rPr>
                <w:lang w:eastAsia="zh-CN"/>
              </w:rPr>
            </w:pPr>
            <w:r w:rsidRPr="00690D42">
              <w:rPr>
                <w:lang w:eastAsia="zh-CN"/>
              </w:rPr>
              <w:t>Yes</w:t>
            </w:r>
          </w:p>
        </w:tc>
        <w:tc>
          <w:tcPr>
            <w:tcW w:w="976" w:type="dxa"/>
          </w:tcPr>
          <w:p w14:paraId="029B809E" w14:textId="77777777" w:rsidR="00743667" w:rsidRPr="00690D42" w:rsidRDefault="00743667" w:rsidP="0061292D">
            <w:pPr>
              <w:pStyle w:val="TAL"/>
              <w:rPr>
                <w:lang w:eastAsia="zh-CN"/>
              </w:rPr>
            </w:pPr>
            <w:r w:rsidRPr="00690D42">
              <w:rPr>
                <w:lang w:eastAsia="zh-CN"/>
              </w:rPr>
              <w:t>No</w:t>
            </w:r>
          </w:p>
        </w:tc>
        <w:tc>
          <w:tcPr>
            <w:tcW w:w="809" w:type="dxa"/>
          </w:tcPr>
          <w:p w14:paraId="22A1D231" w14:textId="77777777" w:rsidR="00743667" w:rsidRPr="00690D42" w:rsidRDefault="00743667" w:rsidP="0061292D">
            <w:pPr>
              <w:pStyle w:val="TAL"/>
              <w:rPr>
                <w:lang w:eastAsia="zh-CN"/>
              </w:rPr>
            </w:pPr>
            <w:r w:rsidRPr="00690D42">
              <w:rPr>
                <w:lang w:eastAsia="zh-CN"/>
              </w:rPr>
              <w:t>No</w:t>
            </w:r>
          </w:p>
        </w:tc>
        <w:tc>
          <w:tcPr>
            <w:tcW w:w="4455" w:type="dxa"/>
          </w:tcPr>
          <w:p w14:paraId="35095C66" w14:textId="77777777" w:rsidR="00743667" w:rsidRPr="00690D42" w:rsidRDefault="00743667" w:rsidP="0061292D">
            <w:pPr>
              <w:pStyle w:val="TAL"/>
              <w:rPr>
                <w:lang w:eastAsia="zh-CN"/>
              </w:rPr>
            </w:pPr>
            <w:r w:rsidRPr="00690D42">
              <w:rPr>
                <w:lang w:eastAsia="zh-CN"/>
              </w:rPr>
              <w:t>Replayed MIB/SIB1</w:t>
            </w:r>
          </w:p>
        </w:tc>
      </w:tr>
      <w:tr w:rsidR="00743667" w:rsidRPr="00690D42" w14:paraId="12949572" w14:textId="77777777" w:rsidTr="00CE2B4B">
        <w:trPr>
          <w:trHeight w:val="401"/>
        </w:trPr>
        <w:tc>
          <w:tcPr>
            <w:tcW w:w="563" w:type="dxa"/>
          </w:tcPr>
          <w:p w14:paraId="50AAB087" w14:textId="77777777" w:rsidR="00743667" w:rsidRPr="00690D42" w:rsidRDefault="00743667" w:rsidP="0061292D">
            <w:pPr>
              <w:pStyle w:val="TAL"/>
              <w:rPr>
                <w:lang w:eastAsia="zh-CN"/>
              </w:rPr>
            </w:pPr>
            <w:r w:rsidRPr="00690D42">
              <w:rPr>
                <w:lang w:eastAsia="zh-CN"/>
              </w:rPr>
              <w:t>G</w:t>
            </w:r>
          </w:p>
        </w:tc>
        <w:tc>
          <w:tcPr>
            <w:tcW w:w="952" w:type="dxa"/>
          </w:tcPr>
          <w:p w14:paraId="3F431DAF" w14:textId="77777777" w:rsidR="00743667" w:rsidRPr="00690D42" w:rsidRDefault="00743667" w:rsidP="0061292D">
            <w:pPr>
              <w:pStyle w:val="TAL"/>
              <w:rPr>
                <w:lang w:eastAsia="zh-CN"/>
              </w:rPr>
            </w:pPr>
            <w:r w:rsidRPr="00690D42">
              <w:rPr>
                <w:lang w:eastAsia="zh-CN"/>
              </w:rPr>
              <w:t>3.1</w:t>
            </w:r>
          </w:p>
        </w:tc>
        <w:tc>
          <w:tcPr>
            <w:tcW w:w="883" w:type="dxa"/>
          </w:tcPr>
          <w:p w14:paraId="0CD698F8" w14:textId="77777777" w:rsidR="00743667" w:rsidRPr="00690D42" w:rsidRDefault="00743667" w:rsidP="0061292D">
            <w:pPr>
              <w:pStyle w:val="TAL"/>
              <w:rPr>
                <w:lang w:eastAsia="zh-CN"/>
              </w:rPr>
            </w:pPr>
            <w:r w:rsidRPr="00690D42">
              <w:rPr>
                <w:lang w:eastAsia="zh-CN"/>
              </w:rPr>
              <w:t>Yes</w:t>
            </w:r>
          </w:p>
        </w:tc>
        <w:tc>
          <w:tcPr>
            <w:tcW w:w="883" w:type="dxa"/>
          </w:tcPr>
          <w:p w14:paraId="1FB72622" w14:textId="77777777" w:rsidR="00743667" w:rsidRPr="00690D42" w:rsidRDefault="00743667" w:rsidP="0061292D">
            <w:pPr>
              <w:pStyle w:val="TAL"/>
              <w:rPr>
                <w:lang w:eastAsia="zh-CN"/>
              </w:rPr>
            </w:pPr>
            <w:r w:rsidRPr="00690D42">
              <w:rPr>
                <w:lang w:eastAsia="zh-CN"/>
              </w:rPr>
              <w:t>No</w:t>
            </w:r>
          </w:p>
        </w:tc>
        <w:tc>
          <w:tcPr>
            <w:tcW w:w="976" w:type="dxa"/>
          </w:tcPr>
          <w:p w14:paraId="503E9721" w14:textId="77777777" w:rsidR="00743667" w:rsidRPr="00690D42" w:rsidRDefault="00743667" w:rsidP="0061292D">
            <w:pPr>
              <w:pStyle w:val="TAL"/>
              <w:rPr>
                <w:lang w:eastAsia="zh-CN"/>
              </w:rPr>
            </w:pPr>
            <w:r w:rsidRPr="00690D42">
              <w:rPr>
                <w:lang w:eastAsia="zh-CN"/>
              </w:rPr>
              <w:t>Yes</w:t>
            </w:r>
          </w:p>
        </w:tc>
        <w:tc>
          <w:tcPr>
            <w:tcW w:w="809" w:type="dxa"/>
          </w:tcPr>
          <w:p w14:paraId="0C38B059" w14:textId="77777777" w:rsidR="00743667" w:rsidRPr="00690D42" w:rsidRDefault="00743667" w:rsidP="0061292D">
            <w:pPr>
              <w:pStyle w:val="TAL"/>
              <w:rPr>
                <w:lang w:eastAsia="zh-CN"/>
              </w:rPr>
            </w:pPr>
            <w:r w:rsidRPr="00690D42">
              <w:rPr>
                <w:lang w:eastAsia="zh-CN"/>
              </w:rPr>
              <w:t>No</w:t>
            </w:r>
          </w:p>
        </w:tc>
        <w:tc>
          <w:tcPr>
            <w:tcW w:w="4455" w:type="dxa"/>
          </w:tcPr>
          <w:p w14:paraId="75D1F443" w14:textId="77777777" w:rsidR="00743667" w:rsidRPr="00690D42" w:rsidRDefault="00743667" w:rsidP="0061292D">
            <w:pPr>
              <w:pStyle w:val="TAL"/>
              <w:rPr>
                <w:lang w:eastAsia="zh-CN"/>
              </w:rPr>
            </w:pPr>
            <w:r w:rsidRPr="00690D42">
              <w:rPr>
                <w:lang w:eastAsia="zh-CN"/>
              </w:rPr>
              <w:t>Replayed MIB/SIB1, no trust anchor</w:t>
            </w:r>
          </w:p>
        </w:tc>
      </w:tr>
      <w:tr w:rsidR="00743667" w:rsidRPr="00690D42" w14:paraId="3299DB50" w14:textId="77777777" w:rsidTr="00CE2B4B">
        <w:trPr>
          <w:trHeight w:val="401"/>
        </w:trPr>
        <w:tc>
          <w:tcPr>
            <w:tcW w:w="563" w:type="dxa"/>
          </w:tcPr>
          <w:p w14:paraId="6935E77D" w14:textId="77777777" w:rsidR="00743667" w:rsidRPr="00690D42" w:rsidRDefault="00743667" w:rsidP="0061292D">
            <w:pPr>
              <w:pStyle w:val="TAL"/>
              <w:rPr>
                <w:lang w:eastAsia="zh-CN"/>
              </w:rPr>
            </w:pPr>
            <w:r w:rsidRPr="00690D42">
              <w:rPr>
                <w:lang w:eastAsia="zh-CN"/>
              </w:rPr>
              <w:t>H</w:t>
            </w:r>
          </w:p>
        </w:tc>
        <w:tc>
          <w:tcPr>
            <w:tcW w:w="952" w:type="dxa"/>
          </w:tcPr>
          <w:p w14:paraId="53FEA5A3" w14:textId="77777777" w:rsidR="00743667" w:rsidRPr="00690D42" w:rsidRDefault="00743667" w:rsidP="0061292D">
            <w:pPr>
              <w:pStyle w:val="TAL"/>
              <w:rPr>
                <w:lang w:eastAsia="zh-CN"/>
              </w:rPr>
            </w:pPr>
            <w:r w:rsidRPr="00690D42">
              <w:rPr>
                <w:lang w:eastAsia="zh-CN"/>
              </w:rPr>
              <w:t>3.1</w:t>
            </w:r>
          </w:p>
        </w:tc>
        <w:tc>
          <w:tcPr>
            <w:tcW w:w="883" w:type="dxa"/>
          </w:tcPr>
          <w:p w14:paraId="6B254863" w14:textId="77777777" w:rsidR="00743667" w:rsidRPr="00690D42" w:rsidRDefault="00743667" w:rsidP="0061292D">
            <w:pPr>
              <w:pStyle w:val="TAL"/>
              <w:rPr>
                <w:lang w:eastAsia="zh-CN"/>
              </w:rPr>
            </w:pPr>
            <w:r w:rsidRPr="00690D42">
              <w:rPr>
                <w:lang w:eastAsia="zh-CN"/>
              </w:rPr>
              <w:t>Yes</w:t>
            </w:r>
          </w:p>
        </w:tc>
        <w:tc>
          <w:tcPr>
            <w:tcW w:w="883" w:type="dxa"/>
          </w:tcPr>
          <w:p w14:paraId="1056E691" w14:textId="77777777" w:rsidR="00743667" w:rsidRPr="00690D42" w:rsidRDefault="00743667" w:rsidP="0061292D">
            <w:pPr>
              <w:pStyle w:val="TAL"/>
              <w:rPr>
                <w:lang w:eastAsia="zh-CN"/>
              </w:rPr>
            </w:pPr>
            <w:r w:rsidRPr="00690D42">
              <w:rPr>
                <w:lang w:eastAsia="zh-CN"/>
              </w:rPr>
              <w:t>No</w:t>
            </w:r>
          </w:p>
        </w:tc>
        <w:tc>
          <w:tcPr>
            <w:tcW w:w="976" w:type="dxa"/>
          </w:tcPr>
          <w:p w14:paraId="70D81207" w14:textId="77777777" w:rsidR="00743667" w:rsidRPr="00690D42" w:rsidRDefault="00743667" w:rsidP="0061292D">
            <w:pPr>
              <w:pStyle w:val="TAL"/>
              <w:rPr>
                <w:lang w:eastAsia="zh-CN"/>
              </w:rPr>
            </w:pPr>
            <w:r w:rsidRPr="00690D42">
              <w:rPr>
                <w:lang w:eastAsia="zh-CN"/>
              </w:rPr>
              <w:t>No</w:t>
            </w:r>
          </w:p>
        </w:tc>
        <w:tc>
          <w:tcPr>
            <w:tcW w:w="809" w:type="dxa"/>
          </w:tcPr>
          <w:p w14:paraId="2C389014" w14:textId="77777777" w:rsidR="00743667" w:rsidRPr="00690D42" w:rsidRDefault="00743667" w:rsidP="0061292D">
            <w:pPr>
              <w:pStyle w:val="TAL"/>
              <w:rPr>
                <w:lang w:eastAsia="zh-CN"/>
              </w:rPr>
            </w:pPr>
            <w:r w:rsidRPr="00690D42">
              <w:rPr>
                <w:lang w:eastAsia="zh-CN"/>
              </w:rPr>
              <w:t>No</w:t>
            </w:r>
          </w:p>
        </w:tc>
        <w:tc>
          <w:tcPr>
            <w:tcW w:w="4455" w:type="dxa"/>
          </w:tcPr>
          <w:p w14:paraId="10FC1AB9" w14:textId="77777777" w:rsidR="00743667" w:rsidRPr="00690D42" w:rsidRDefault="00743667" w:rsidP="0061292D">
            <w:pPr>
              <w:pStyle w:val="TAL"/>
              <w:rPr>
                <w:lang w:eastAsia="zh-CN"/>
              </w:rPr>
            </w:pPr>
            <w:r w:rsidRPr="00690D42">
              <w:rPr>
                <w:lang w:eastAsia="zh-CN"/>
              </w:rPr>
              <w:t>Replayed MIB/SIB1, no trust anchor</w:t>
            </w:r>
          </w:p>
        </w:tc>
      </w:tr>
      <w:tr w:rsidR="00743667" w:rsidRPr="00690D42" w14:paraId="68361394" w14:textId="77777777" w:rsidTr="00CE2B4B">
        <w:trPr>
          <w:trHeight w:val="845"/>
        </w:trPr>
        <w:tc>
          <w:tcPr>
            <w:tcW w:w="563" w:type="dxa"/>
          </w:tcPr>
          <w:p w14:paraId="537F5711" w14:textId="77777777" w:rsidR="00743667" w:rsidRPr="00690D42" w:rsidRDefault="00743667" w:rsidP="0061292D">
            <w:pPr>
              <w:pStyle w:val="TAL"/>
              <w:rPr>
                <w:lang w:eastAsia="zh-CN"/>
              </w:rPr>
            </w:pPr>
            <w:r w:rsidRPr="00690D42">
              <w:rPr>
                <w:lang w:eastAsia="zh-CN"/>
              </w:rPr>
              <w:t>I</w:t>
            </w:r>
          </w:p>
        </w:tc>
        <w:tc>
          <w:tcPr>
            <w:tcW w:w="952" w:type="dxa"/>
          </w:tcPr>
          <w:p w14:paraId="573BFA32" w14:textId="77777777" w:rsidR="00743667" w:rsidRPr="00690D42" w:rsidRDefault="00743667" w:rsidP="0061292D">
            <w:pPr>
              <w:pStyle w:val="TAL"/>
              <w:rPr>
                <w:lang w:eastAsia="zh-CN"/>
              </w:rPr>
            </w:pPr>
            <w:r w:rsidRPr="00690D42">
              <w:rPr>
                <w:lang w:eastAsia="zh-CN"/>
              </w:rPr>
              <w:t>3.2</w:t>
            </w:r>
          </w:p>
        </w:tc>
        <w:tc>
          <w:tcPr>
            <w:tcW w:w="883" w:type="dxa"/>
          </w:tcPr>
          <w:p w14:paraId="32FA33E5" w14:textId="77777777" w:rsidR="00743667" w:rsidRPr="00690D42" w:rsidRDefault="00743667" w:rsidP="0061292D">
            <w:pPr>
              <w:pStyle w:val="TAL"/>
              <w:rPr>
                <w:lang w:eastAsia="zh-CN"/>
              </w:rPr>
            </w:pPr>
            <w:r w:rsidRPr="00690D42">
              <w:rPr>
                <w:lang w:eastAsia="zh-CN"/>
              </w:rPr>
              <w:t>No</w:t>
            </w:r>
          </w:p>
        </w:tc>
        <w:tc>
          <w:tcPr>
            <w:tcW w:w="883" w:type="dxa"/>
          </w:tcPr>
          <w:p w14:paraId="43A5A8F7" w14:textId="77777777" w:rsidR="00743667" w:rsidRPr="00690D42" w:rsidRDefault="00743667" w:rsidP="0061292D">
            <w:pPr>
              <w:pStyle w:val="TAL"/>
              <w:rPr>
                <w:lang w:eastAsia="zh-CN"/>
              </w:rPr>
            </w:pPr>
            <w:r w:rsidRPr="00690D42">
              <w:rPr>
                <w:lang w:eastAsia="zh-CN"/>
              </w:rPr>
              <w:t>Not relevant</w:t>
            </w:r>
          </w:p>
        </w:tc>
        <w:tc>
          <w:tcPr>
            <w:tcW w:w="976" w:type="dxa"/>
          </w:tcPr>
          <w:p w14:paraId="454FDE3A" w14:textId="77777777" w:rsidR="00743667" w:rsidRPr="00690D42" w:rsidRDefault="00743667" w:rsidP="0061292D">
            <w:pPr>
              <w:pStyle w:val="TAL"/>
              <w:rPr>
                <w:lang w:eastAsia="zh-CN"/>
              </w:rPr>
            </w:pPr>
            <w:r w:rsidRPr="00690D42">
              <w:rPr>
                <w:lang w:eastAsia="zh-CN"/>
              </w:rPr>
              <w:t xml:space="preserve"> Not relevant</w:t>
            </w:r>
          </w:p>
        </w:tc>
        <w:tc>
          <w:tcPr>
            <w:tcW w:w="809" w:type="dxa"/>
          </w:tcPr>
          <w:p w14:paraId="240D3063" w14:textId="77777777" w:rsidR="00743667" w:rsidRPr="00690D42" w:rsidRDefault="00743667" w:rsidP="0061292D">
            <w:pPr>
              <w:pStyle w:val="TAL"/>
              <w:rPr>
                <w:lang w:eastAsia="zh-CN"/>
              </w:rPr>
            </w:pPr>
            <w:r w:rsidRPr="00690D42">
              <w:rPr>
                <w:lang w:eastAsia="zh-CN"/>
              </w:rPr>
              <w:t>Not relevant</w:t>
            </w:r>
          </w:p>
        </w:tc>
        <w:tc>
          <w:tcPr>
            <w:tcW w:w="4455" w:type="dxa"/>
          </w:tcPr>
          <w:p w14:paraId="29060D39" w14:textId="77777777" w:rsidR="00743667" w:rsidRPr="0062546A" w:rsidRDefault="00743667" w:rsidP="0061292D">
            <w:pPr>
              <w:pStyle w:val="TAL"/>
              <w:rPr>
                <w:lang w:eastAsia="zh-CN"/>
              </w:rPr>
            </w:pPr>
            <w:r w:rsidRPr="0062546A">
              <w:rPr>
                <w:lang w:eastAsia="zh-CN"/>
              </w:rPr>
              <w:t xml:space="preserve">MIB/SIB1 has been tampered with, e.g., using bit-flipping attack. Other parameters become irrelevant since they can be forged. </w:t>
            </w:r>
          </w:p>
        </w:tc>
      </w:tr>
      <w:tr w:rsidR="00743667" w:rsidRPr="00690D42" w14:paraId="326A165C" w14:textId="77777777" w:rsidTr="00CE2B4B">
        <w:trPr>
          <w:trHeight w:val="627"/>
        </w:trPr>
        <w:tc>
          <w:tcPr>
            <w:tcW w:w="563" w:type="dxa"/>
          </w:tcPr>
          <w:p w14:paraId="7D9A06BA" w14:textId="77777777" w:rsidR="00743667" w:rsidRPr="00690D42" w:rsidRDefault="00743667" w:rsidP="0061292D">
            <w:pPr>
              <w:pStyle w:val="TAL"/>
              <w:rPr>
                <w:lang w:eastAsia="zh-CN"/>
              </w:rPr>
            </w:pPr>
            <w:r w:rsidRPr="00690D42">
              <w:rPr>
                <w:lang w:eastAsia="zh-CN"/>
              </w:rPr>
              <w:t>J</w:t>
            </w:r>
          </w:p>
        </w:tc>
        <w:tc>
          <w:tcPr>
            <w:tcW w:w="952" w:type="dxa"/>
          </w:tcPr>
          <w:p w14:paraId="19011857" w14:textId="77777777" w:rsidR="00743667" w:rsidRPr="00690D42" w:rsidRDefault="00743667" w:rsidP="0061292D">
            <w:pPr>
              <w:pStyle w:val="TAL"/>
              <w:rPr>
                <w:lang w:eastAsia="zh-CN"/>
              </w:rPr>
            </w:pPr>
            <w:r w:rsidRPr="00690D42">
              <w:rPr>
                <w:lang w:eastAsia="zh-CN"/>
              </w:rPr>
              <w:t>3.2</w:t>
            </w:r>
          </w:p>
        </w:tc>
        <w:tc>
          <w:tcPr>
            <w:tcW w:w="883" w:type="dxa"/>
          </w:tcPr>
          <w:p w14:paraId="5A0F845E" w14:textId="77777777" w:rsidR="00743667" w:rsidRPr="00690D42" w:rsidRDefault="00743667" w:rsidP="0061292D">
            <w:pPr>
              <w:pStyle w:val="TAL"/>
              <w:rPr>
                <w:lang w:eastAsia="zh-CN"/>
              </w:rPr>
            </w:pPr>
            <w:r w:rsidRPr="00690D42">
              <w:rPr>
                <w:lang w:eastAsia="zh-CN"/>
              </w:rPr>
              <w:t>Without signature</w:t>
            </w:r>
          </w:p>
        </w:tc>
        <w:tc>
          <w:tcPr>
            <w:tcW w:w="883" w:type="dxa"/>
          </w:tcPr>
          <w:p w14:paraId="2055DDEC" w14:textId="77777777" w:rsidR="00743667" w:rsidRPr="00690D42" w:rsidRDefault="00743667" w:rsidP="0061292D">
            <w:pPr>
              <w:pStyle w:val="TAL"/>
              <w:rPr>
                <w:lang w:eastAsia="zh-CN"/>
              </w:rPr>
            </w:pPr>
            <w:r w:rsidRPr="00690D42">
              <w:rPr>
                <w:lang w:eastAsia="zh-CN"/>
              </w:rPr>
              <w:t>Not relevant</w:t>
            </w:r>
          </w:p>
        </w:tc>
        <w:tc>
          <w:tcPr>
            <w:tcW w:w="976" w:type="dxa"/>
          </w:tcPr>
          <w:p w14:paraId="192F5D0F" w14:textId="77777777" w:rsidR="00743667" w:rsidRPr="00690D42" w:rsidRDefault="00743667" w:rsidP="0061292D">
            <w:pPr>
              <w:pStyle w:val="TAL"/>
              <w:rPr>
                <w:lang w:eastAsia="zh-CN"/>
              </w:rPr>
            </w:pPr>
            <w:r w:rsidRPr="00690D42">
              <w:rPr>
                <w:lang w:eastAsia="zh-CN"/>
              </w:rPr>
              <w:t>Not relevant</w:t>
            </w:r>
          </w:p>
        </w:tc>
        <w:tc>
          <w:tcPr>
            <w:tcW w:w="809" w:type="dxa"/>
          </w:tcPr>
          <w:p w14:paraId="4911D660" w14:textId="77777777" w:rsidR="00743667" w:rsidRPr="00690D42" w:rsidRDefault="00743667" w:rsidP="0061292D">
            <w:pPr>
              <w:pStyle w:val="TAL"/>
              <w:rPr>
                <w:lang w:eastAsia="zh-CN"/>
              </w:rPr>
            </w:pPr>
            <w:r w:rsidRPr="00690D42">
              <w:rPr>
                <w:lang w:eastAsia="zh-CN"/>
              </w:rPr>
              <w:t>Not relevant</w:t>
            </w:r>
          </w:p>
        </w:tc>
        <w:tc>
          <w:tcPr>
            <w:tcW w:w="4455" w:type="dxa"/>
          </w:tcPr>
          <w:p w14:paraId="4C59F71E" w14:textId="77777777" w:rsidR="00743667" w:rsidRPr="0062546A" w:rsidRDefault="00743667" w:rsidP="0061292D">
            <w:pPr>
              <w:pStyle w:val="TAL"/>
              <w:rPr>
                <w:lang w:eastAsia="zh-CN"/>
              </w:rPr>
            </w:pPr>
            <w:r w:rsidRPr="0062546A">
              <w:rPr>
                <w:lang w:eastAsia="zh-CN"/>
              </w:rPr>
              <w:t>Signature may have been stripped, or digital signing has not been implemented (e.g., eNodeB)</w:t>
            </w:r>
          </w:p>
        </w:tc>
      </w:tr>
    </w:tbl>
    <w:p w14:paraId="4B7F010B" w14:textId="77777777" w:rsidR="0097539C" w:rsidRPr="00690D42" w:rsidRDefault="0097539C" w:rsidP="00743667">
      <w:pPr>
        <w:tabs>
          <w:tab w:val="right" w:pos="9639"/>
        </w:tabs>
        <w:rPr>
          <w:b/>
          <w:bCs/>
        </w:rPr>
      </w:pPr>
    </w:p>
    <w:p w14:paraId="3A540F71" w14:textId="2360969E" w:rsidR="00743667" w:rsidRPr="00690D42" w:rsidRDefault="00743667" w:rsidP="00743667">
      <w:pPr>
        <w:tabs>
          <w:tab w:val="right" w:pos="9639"/>
        </w:tabs>
        <w:rPr>
          <w:b/>
          <w:bCs/>
        </w:rPr>
      </w:pPr>
      <w:r w:rsidRPr="00690D42">
        <w:rPr>
          <w:b/>
          <w:bCs/>
        </w:rPr>
        <w:t>D12: UE should support prioritize cell selection and reselection based on the results of MIB/SIB1 verification and UE local security policy.</w:t>
      </w:r>
    </w:p>
    <w:p w14:paraId="45E13D63" w14:textId="77777777" w:rsidR="00743667" w:rsidRPr="00690D42" w:rsidRDefault="00743667" w:rsidP="00743667">
      <w:pPr>
        <w:tabs>
          <w:tab w:val="right" w:pos="9639"/>
        </w:tabs>
        <w:rPr>
          <w:b/>
          <w:bCs/>
        </w:rPr>
      </w:pPr>
    </w:p>
    <w:p w14:paraId="6CFCE8E9" w14:textId="132157AD" w:rsidR="00743667" w:rsidRPr="00690D42" w:rsidRDefault="00743667" w:rsidP="00743667">
      <w:pPr>
        <w:pStyle w:val="Heading3"/>
      </w:pPr>
      <w:bookmarkStart w:id="2935" w:name="_Toc142334035"/>
      <w:r w:rsidRPr="00690D42">
        <w:t>6.27.3</w:t>
      </w:r>
      <w:r w:rsidR="00BB2187" w:rsidRPr="00690D42">
        <w:tab/>
      </w:r>
      <w:r w:rsidRPr="00690D42">
        <w:t>Assessment using clause A.3</w:t>
      </w:r>
      <w:bookmarkEnd w:id="2935"/>
    </w:p>
    <w:p w14:paraId="3D802CB4" w14:textId="4165D0EA" w:rsidR="00743667" w:rsidRPr="00690D42" w:rsidRDefault="00743667" w:rsidP="00743667">
      <w:pPr>
        <w:pStyle w:val="Heading4"/>
      </w:pPr>
      <w:bookmarkStart w:id="2936" w:name="_Toc142334036"/>
      <w:r w:rsidRPr="00690D42">
        <w:t>6.27.3.1</w:t>
      </w:r>
      <w:r w:rsidRPr="00690D42">
        <w:tab/>
        <w:t>UE aspects</w:t>
      </w:r>
      <w:bookmarkEnd w:id="2936"/>
    </w:p>
    <w:p w14:paraId="793FCB2E" w14:textId="274E4F59" w:rsidR="00743667" w:rsidRPr="00690D42" w:rsidRDefault="00743667" w:rsidP="00743667">
      <w:r w:rsidRPr="00690D42">
        <w:t xml:space="preserve">UE needs to be provisioned of a list of trust anchors (see clause 6.27.2.1.3). </w:t>
      </w:r>
    </w:p>
    <w:p w14:paraId="1F62A317" w14:textId="77777777" w:rsidR="00743667" w:rsidRPr="00690D42" w:rsidRDefault="00743667" w:rsidP="00743667">
      <w:r w:rsidRPr="00690D42">
        <w:t xml:space="preserve">UE needs to support secure storage of trusted anchors. </w:t>
      </w:r>
    </w:p>
    <w:p w14:paraId="26177B1B" w14:textId="27673A01" w:rsidR="00743667" w:rsidRPr="00690D42" w:rsidRDefault="00743667" w:rsidP="00743667">
      <w:r w:rsidRPr="00690D42">
        <w:t xml:space="preserve">UE needs to take into consideration results from signature and freshness verification of SI for cell selection and reselection (see clause 6.27.2.3). </w:t>
      </w:r>
    </w:p>
    <w:p w14:paraId="6DDA74CD" w14:textId="77777777" w:rsidR="00743667" w:rsidRPr="00690D42" w:rsidRDefault="00743667" w:rsidP="00743667">
      <w:r w:rsidRPr="00690D42">
        <w:t xml:space="preserve">UE needs to be configured with a local policy to prioritize security and availability for cell selection and reselection. </w:t>
      </w:r>
    </w:p>
    <w:p w14:paraId="70BFCCF0" w14:textId="4A2F1D44" w:rsidR="00743667" w:rsidRPr="00690D42" w:rsidRDefault="00743667" w:rsidP="00743667">
      <w:pPr>
        <w:pStyle w:val="Heading4"/>
      </w:pPr>
      <w:bookmarkStart w:id="2937" w:name="_Toc142334037"/>
      <w:r w:rsidRPr="00690D42">
        <w:t>6.27.3.2</w:t>
      </w:r>
      <w:r w:rsidRPr="00690D42">
        <w:tab/>
        <w:t>UE actions upon detection of invalid signature</w:t>
      </w:r>
      <w:bookmarkEnd w:id="2937"/>
    </w:p>
    <w:p w14:paraId="092605C2" w14:textId="6C1A556C" w:rsidR="00743667" w:rsidRPr="00690D42" w:rsidRDefault="00743667" w:rsidP="00743667">
      <w:r w:rsidRPr="00690D42">
        <w:t>Upon detection of invalid signature, UE should perform cell selection and reselection as described in clause 6.27.2.3.</w:t>
      </w:r>
    </w:p>
    <w:p w14:paraId="12B78C9E" w14:textId="4468F6CD" w:rsidR="00743667" w:rsidRPr="00690D42" w:rsidRDefault="00743667" w:rsidP="00743667">
      <w:pPr>
        <w:pStyle w:val="Heading4"/>
      </w:pPr>
      <w:bookmarkStart w:id="2938" w:name="_Toc142334038"/>
      <w:r w:rsidRPr="00690D42">
        <w:lastRenderedPageBreak/>
        <w:t>6.27.3.3</w:t>
      </w:r>
      <w:r w:rsidRPr="00690D42">
        <w:tab/>
        <w:t>Threats that are mitigated by signed SI messages</w:t>
      </w:r>
      <w:bookmarkEnd w:id="2938"/>
    </w:p>
    <w:p w14:paraId="269A3229" w14:textId="77777777" w:rsidR="00743667" w:rsidRPr="00690D42" w:rsidRDefault="00743667" w:rsidP="00743667">
      <w:r w:rsidRPr="00690D42">
        <w:t>Man-on-the-side attack</w:t>
      </w:r>
      <w:r w:rsidRPr="0062546A">
        <w:t>s (e.g., SI modification using SigOver), man-in-the-middle attacks (e.g., replay and relay), and some denial of services (e.g., fro</w:t>
      </w:r>
      <w:r w:rsidRPr="00690D42">
        <w:t xml:space="preserve">m tampering with SI) are mitigated. </w:t>
      </w:r>
    </w:p>
    <w:p w14:paraId="0483218B" w14:textId="297A7B21" w:rsidR="00743667" w:rsidRPr="00690D42" w:rsidRDefault="00743667" w:rsidP="00743667">
      <w:pPr>
        <w:pStyle w:val="Heading4"/>
      </w:pPr>
      <w:bookmarkStart w:id="2939" w:name="_Toc142334039"/>
      <w:r w:rsidRPr="00690D42">
        <w:t>6.27.3.4</w:t>
      </w:r>
      <w:r w:rsidRPr="00690D42">
        <w:tab/>
        <w:t>Threats that are not mitigated by signed SI messages</w:t>
      </w:r>
      <w:bookmarkEnd w:id="2939"/>
    </w:p>
    <w:p w14:paraId="35AA9263" w14:textId="77777777" w:rsidR="00743667" w:rsidRPr="00690D42" w:rsidRDefault="00743667" w:rsidP="00743667">
      <w:r w:rsidRPr="00690D42">
        <w:t xml:space="preserve">Some denial of services (such as from bit-flipping or radio jamming of all available cells) cannot be mitigated if all available cells are under the attack simultaneously. </w:t>
      </w:r>
    </w:p>
    <w:p w14:paraId="6BBE9EFA" w14:textId="2BEB3B78" w:rsidR="00743667" w:rsidRPr="00690D42" w:rsidRDefault="00743667" w:rsidP="00743667">
      <w:pPr>
        <w:pStyle w:val="Heading4"/>
      </w:pPr>
      <w:bookmarkStart w:id="2940" w:name="_Toc142334040"/>
      <w:r w:rsidRPr="00690D42">
        <w:t>6.27.3.5</w:t>
      </w:r>
      <w:r w:rsidRPr="00690D42">
        <w:tab/>
        <w:t>Provisioning of keys</w:t>
      </w:r>
      <w:bookmarkEnd w:id="2940"/>
    </w:p>
    <w:p w14:paraId="0AE5D3CF" w14:textId="77777777" w:rsidR="00743667" w:rsidRPr="00690D42" w:rsidRDefault="00743667" w:rsidP="00743667">
      <w:pPr>
        <w:rPr>
          <w:lang w:eastAsia="zh-CN"/>
        </w:rPr>
      </w:pPr>
      <w:r w:rsidRPr="00690D42">
        <w:rPr>
          <w:lang w:eastAsia="zh-CN"/>
        </w:rPr>
        <w:t xml:space="preserve">Trusted anchors can be provisioned into UE during manufacture, onboarding, or after registration. </w:t>
      </w:r>
    </w:p>
    <w:p w14:paraId="2DFB70C3" w14:textId="11FB2380" w:rsidR="00743667" w:rsidRPr="00690D42" w:rsidRDefault="00743667" w:rsidP="00743667">
      <w:pPr>
        <w:pStyle w:val="Heading4"/>
      </w:pPr>
      <w:bookmarkStart w:id="2941" w:name="_Toc142334041"/>
      <w:r w:rsidRPr="00690D42">
        <w:t>6.27.3.6</w:t>
      </w:r>
      <w:r w:rsidRPr="00690D42">
        <w:tab/>
        <w:t>RAN aspects</w:t>
      </w:r>
      <w:bookmarkEnd w:id="2941"/>
      <w:r w:rsidRPr="00690D42">
        <w:t xml:space="preserve"> </w:t>
      </w:r>
    </w:p>
    <w:p w14:paraId="2221A409" w14:textId="77777777" w:rsidR="00743667" w:rsidRPr="00690D42" w:rsidRDefault="00743667" w:rsidP="00743667">
      <w:pPr>
        <w:rPr>
          <w:lang w:eastAsia="zh-CN"/>
        </w:rPr>
      </w:pPr>
      <w:r w:rsidRPr="00690D42">
        <w:rPr>
          <w:lang w:eastAsia="zh-CN"/>
        </w:rPr>
        <w:t xml:space="preserve">gNB needs to obtain short-lived keys from the core network. </w:t>
      </w:r>
    </w:p>
    <w:p w14:paraId="7F9EB3C6" w14:textId="77777777" w:rsidR="00743667" w:rsidRPr="00690D42" w:rsidRDefault="00743667" w:rsidP="00743667">
      <w:pPr>
        <w:rPr>
          <w:lang w:eastAsia="zh-CN"/>
        </w:rPr>
      </w:pPr>
      <w:r w:rsidRPr="00690D42">
        <w:rPr>
          <w:lang w:eastAsia="zh-CN"/>
        </w:rPr>
        <w:t xml:space="preserve">gNB needs to perform digital signature computation of SIs. </w:t>
      </w:r>
    </w:p>
    <w:p w14:paraId="0663B037" w14:textId="77777777" w:rsidR="00743667" w:rsidRPr="00690D42" w:rsidRDefault="00743667" w:rsidP="00743667">
      <w:pPr>
        <w:rPr>
          <w:lang w:eastAsia="zh-CN"/>
        </w:rPr>
      </w:pPr>
      <w:r w:rsidRPr="00690D42">
        <w:rPr>
          <w:lang w:eastAsia="zh-CN"/>
        </w:rPr>
        <w:t>gNB needs to broadcast digital signatures along with SIs, as well as the short-lived public key.</w:t>
      </w:r>
    </w:p>
    <w:p w14:paraId="396BD611" w14:textId="55CA9EDB" w:rsidR="00743667" w:rsidRPr="00690D42" w:rsidRDefault="00743667" w:rsidP="00743667">
      <w:pPr>
        <w:pStyle w:val="Heading4"/>
      </w:pPr>
      <w:bookmarkStart w:id="2942" w:name="_Toc142334042"/>
      <w:r w:rsidRPr="00690D42">
        <w:t>6.27.3.7</w:t>
      </w:r>
      <w:r w:rsidRPr="00690D42">
        <w:tab/>
        <w:t>VPLMN aspects</w:t>
      </w:r>
      <w:bookmarkEnd w:id="2942"/>
      <w:r w:rsidRPr="00690D42">
        <w:t xml:space="preserve"> </w:t>
      </w:r>
    </w:p>
    <w:p w14:paraId="79002AD5" w14:textId="77777777" w:rsidR="00743667" w:rsidRPr="00690D42" w:rsidRDefault="00743667" w:rsidP="00743667">
      <w:pPr>
        <w:pStyle w:val="CommentText"/>
        <w:rPr>
          <w:lang w:eastAsia="zh-CN"/>
        </w:rPr>
      </w:pPr>
      <w:r w:rsidRPr="00690D42">
        <w:rPr>
          <w:lang w:eastAsia="zh-CN"/>
        </w:rPr>
        <w:t xml:space="preserve">If the trust anchor of VPLMN is provisioned into a UE, unauthorized </w:t>
      </w:r>
      <w:r w:rsidRPr="00690D42">
        <w:t xml:space="preserve">SI modification can be mitigated when all gNBs are upgraded to support the signature scheme </w:t>
      </w:r>
      <w:r w:rsidRPr="00690D42">
        <w:rPr>
          <w:lang w:eastAsia="zh-CN"/>
        </w:rPr>
        <w:t xml:space="preserve">when accessing the VPLMN. </w:t>
      </w:r>
    </w:p>
    <w:p w14:paraId="1678135C" w14:textId="57EE9ED7" w:rsidR="00743667" w:rsidRPr="00690D42" w:rsidRDefault="00743667" w:rsidP="00743667">
      <w:pPr>
        <w:pStyle w:val="Heading4"/>
      </w:pPr>
      <w:bookmarkStart w:id="2943" w:name="_Toc142334043"/>
      <w:r w:rsidRPr="00690D42">
        <w:t>6.27.3.8</w:t>
      </w:r>
      <w:r w:rsidRPr="00690D42">
        <w:tab/>
        <w:t>HPLMN aspects</w:t>
      </w:r>
      <w:bookmarkEnd w:id="2943"/>
      <w:r w:rsidRPr="00690D42">
        <w:t xml:space="preserve"> </w:t>
      </w:r>
    </w:p>
    <w:p w14:paraId="178B6C24" w14:textId="77777777" w:rsidR="00743667" w:rsidRPr="00690D42" w:rsidRDefault="00743667" w:rsidP="00743667">
      <w:pPr>
        <w:rPr>
          <w:lang w:eastAsia="zh-CN"/>
        </w:rPr>
      </w:pPr>
      <w:r w:rsidRPr="00690D42">
        <w:rPr>
          <w:lang w:eastAsia="zh-CN"/>
        </w:rPr>
        <w:t xml:space="preserve">If the trust anchor of HPLMN is provisioned into a UE, unauthorized </w:t>
      </w:r>
      <w:r w:rsidRPr="00690D42">
        <w:t>SI modification can be mitigated when all gNBs are upgraded to support the signature scheme</w:t>
      </w:r>
      <w:r w:rsidRPr="00690D42">
        <w:rPr>
          <w:lang w:eastAsia="zh-CN"/>
        </w:rPr>
        <w:t xml:space="preserve"> when accessing the HPLMN. </w:t>
      </w:r>
    </w:p>
    <w:p w14:paraId="5AC07200" w14:textId="36AE9920" w:rsidR="00743667" w:rsidRPr="00690D42" w:rsidRDefault="00743667" w:rsidP="00743667">
      <w:pPr>
        <w:pStyle w:val="Heading4"/>
      </w:pPr>
      <w:bookmarkStart w:id="2944" w:name="_Toc142334044"/>
      <w:r w:rsidRPr="00690D42">
        <w:t>6.27.3.9</w:t>
      </w:r>
      <w:r w:rsidRPr="00690D42">
        <w:tab/>
        <w:t>Network sharing aspects</w:t>
      </w:r>
      <w:bookmarkEnd w:id="2944"/>
    </w:p>
    <w:p w14:paraId="23E24A6F" w14:textId="77777777" w:rsidR="00743667" w:rsidRPr="00690D42" w:rsidRDefault="00743667" w:rsidP="00743667">
      <w:r w:rsidRPr="00690D42">
        <w:rPr>
          <w:lang w:eastAsia="zh-CN"/>
        </w:rPr>
        <w:t xml:space="preserve">When a </w:t>
      </w:r>
      <w:r w:rsidRPr="00690D42">
        <w:t xml:space="preserve">gNB is shared by multiple PLMNs, the operator owning the gNB can issue short-lived public key to the gNB, if the trust anchor of the gNB operator is provisioned into a UE. </w:t>
      </w:r>
    </w:p>
    <w:p w14:paraId="3B4E5566" w14:textId="118EB3D0" w:rsidR="00743667" w:rsidRPr="00690D42" w:rsidRDefault="00743667" w:rsidP="00743667">
      <w:pPr>
        <w:pStyle w:val="Heading4"/>
      </w:pPr>
      <w:bookmarkStart w:id="2945" w:name="_Toc142334045"/>
      <w:r w:rsidRPr="00690D42">
        <w:t>6.27.3.10</w:t>
      </w:r>
      <w:r w:rsidRPr="00690D42">
        <w:tab/>
        <w:t>Roaming aspects</w:t>
      </w:r>
      <w:bookmarkEnd w:id="2945"/>
    </w:p>
    <w:p w14:paraId="472EF210" w14:textId="2959C7AC" w:rsidR="00743667" w:rsidRPr="00690D42" w:rsidRDefault="00743667" w:rsidP="00743667">
      <w:pPr>
        <w:rPr>
          <w:lang w:eastAsia="zh-CN"/>
        </w:rPr>
      </w:pPr>
      <w:r w:rsidRPr="00690D42">
        <w:rPr>
          <w:lang w:eastAsia="zh-CN"/>
        </w:rPr>
        <w:t>See clause 6.27.3.6 VPLMN aspects.</w:t>
      </w:r>
    </w:p>
    <w:p w14:paraId="6F0918A4" w14:textId="2607D951" w:rsidR="00743667" w:rsidRPr="00690D42" w:rsidRDefault="00743667" w:rsidP="00743667">
      <w:pPr>
        <w:pStyle w:val="Heading4"/>
      </w:pPr>
      <w:bookmarkStart w:id="2946" w:name="_Toc142334046"/>
      <w:r w:rsidRPr="00690D42">
        <w:t>6.27.3.11</w:t>
      </w:r>
      <w:r w:rsidRPr="00690D42">
        <w:tab/>
        <w:t>Regulatory aspects</w:t>
      </w:r>
      <w:bookmarkEnd w:id="2946"/>
      <w:r w:rsidRPr="00690D42">
        <w:t xml:space="preserve"> </w:t>
      </w:r>
    </w:p>
    <w:p w14:paraId="4B033AB2" w14:textId="28958A89" w:rsidR="00743667" w:rsidRPr="00690D42" w:rsidRDefault="00E436D1" w:rsidP="0097539C">
      <w:pPr>
        <w:rPr>
          <w:lang w:eastAsia="zh-CN"/>
        </w:rPr>
      </w:pPr>
      <w:r w:rsidRPr="00690D42">
        <w:t>None.</w:t>
      </w:r>
    </w:p>
    <w:p w14:paraId="55EFA6E3" w14:textId="6FA87D42" w:rsidR="00743667" w:rsidRPr="00690D42" w:rsidRDefault="00743667" w:rsidP="00743667">
      <w:pPr>
        <w:pStyle w:val="Heading4"/>
      </w:pPr>
      <w:bookmarkStart w:id="2947" w:name="_Toc142334047"/>
      <w:r w:rsidRPr="00690D42">
        <w:t>6.27.3.12</w:t>
      </w:r>
      <w:r w:rsidRPr="00690D42">
        <w:tab/>
        <w:t>Signature schemes</w:t>
      </w:r>
      <w:bookmarkEnd w:id="2947"/>
    </w:p>
    <w:p w14:paraId="65E245B4" w14:textId="77777777" w:rsidR="00743667" w:rsidRPr="00690D42" w:rsidRDefault="00743667" w:rsidP="00743667">
      <w:r w:rsidRPr="00690D42">
        <w:t>Potential signature schemes include:</w:t>
      </w:r>
    </w:p>
    <w:p w14:paraId="3498F22B" w14:textId="77777777" w:rsidR="00743667" w:rsidRPr="00690D42" w:rsidRDefault="00743667" w:rsidP="0097539C">
      <w:pPr>
        <w:pStyle w:val="B10"/>
        <w:rPr>
          <w:b/>
          <w:lang w:eastAsia="zh-CN"/>
        </w:rPr>
      </w:pPr>
      <w:r w:rsidRPr="00690D42">
        <w:t>-</w:t>
      </w:r>
      <w:r w:rsidRPr="00690D42">
        <w:tab/>
      </w:r>
      <w:r w:rsidRPr="00690D42">
        <w:rPr>
          <w:b/>
        </w:rPr>
        <w:t xml:space="preserve">ECDSA (recommended with named curves) </w:t>
      </w:r>
    </w:p>
    <w:p w14:paraId="6A8F250C" w14:textId="2492F03E" w:rsidR="00743667" w:rsidRPr="00690D42" w:rsidRDefault="00E436D1" w:rsidP="00E436D1">
      <w:pPr>
        <w:pStyle w:val="NO"/>
        <w:rPr>
          <w:b/>
          <w:lang w:eastAsia="zh-CN"/>
        </w:rPr>
      </w:pPr>
      <w:r w:rsidRPr="00690D42">
        <w:t>NOTE</w:t>
      </w:r>
      <w:r w:rsidR="00743667" w:rsidRPr="00690D42">
        <w:t xml:space="preserve">: the ECDSA profiles for SUCI can be reused. </w:t>
      </w:r>
    </w:p>
    <w:p w14:paraId="108D3DDD" w14:textId="77777777" w:rsidR="00743667" w:rsidRPr="00690D42" w:rsidRDefault="00743667" w:rsidP="0097539C">
      <w:pPr>
        <w:pStyle w:val="B10"/>
      </w:pPr>
      <w:r w:rsidRPr="00690D42">
        <w:t>-</w:t>
      </w:r>
      <w:r w:rsidRPr="00690D42">
        <w:tab/>
      </w:r>
      <w:r w:rsidRPr="00690D42">
        <w:rPr>
          <w:b/>
        </w:rPr>
        <w:t>RSA</w:t>
      </w:r>
    </w:p>
    <w:p w14:paraId="158B0E78" w14:textId="77777777" w:rsidR="00743667" w:rsidRPr="00690D42" w:rsidRDefault="00743667" w:rsidP="0097539C">
      <w:pPr>
        <w:pStyle w:val="B10"/>
      </w:pPr>
      <w:r w:rsidRPr="00690D42">
        <w:t>-</w:t>
      </w:r>
      <w:r w:rsidRPr="00690D42">
        <w:tab/>
        <w:t>others</w:t>
      </w:r>
    </w:p>
    <w:p w14:paraId="12B6DA81" w14:textId="5FF1BC42" w:rsidR="00743667" w:rsidRPr="00690D42" w:rsidRDefault="00743667" w:rsidP="00743667">
      <w:pPr>
        <w:pStyle w:val="Heading4"/>
      </w:pPr>
      <w:bookmarkStart w:id="2948" w:name="_Toc142334048"/>
      <w:r w:rsidRPr="00690D42">
        <w:t>6.27.3.13</w:t>
      </w:r>
      <w:r w:rsidRPr="00690D42">
        <w:tab/>
        <w:t>Signature length</w:t>
      </w:r>
      <w:bookmarkEnd w:id="2948"/>
    </w:p>
    <w:p w14:paraId="0BE9303A" w14:textId="77777777" w:rsidR="00743667" w:rsidRPr="00690D42" w:rsidRDefault="00743667" w:rsidP="00743667">
      <w:r w:rsidRPr="00690D42">
        <w:t>RSA: 256 bytes</w:t>
      </w:r>
    </w:p>
    <w:p w14:paraId="0BEBDEBD" w14:textId="77777777" w:rsidR="00743667" w:rsidRPr="00690D42" w:rsidRDefault="00743667" w:rsidP="00743667">
      <w:r w:rsidRPr="00690D42">
        <w:lastRenderedPageBreak/>
        <w:t>ECDSA: 64 bytes</w:t>
      </w:r>
    </w:p>
    <w:p w14:paraId="72CCBEF1" w14:textId="77777777" w:rsidR="00743667" w:rsidRPr="00690D42" w:rsidRDefault="00743667" w:rsidP="00743667">
      <w:pPr>
        <w:pStyle w:val="Heading4"/>
      </w:pPr>
      <w:bookmarkStart w:id="2949" w:name="_Toc142334049"/>
      <w:r w:rsidRPr="00690D42">
        <w:t>6.20.3.14</w:t>
      </w:r>
      <w:r w:rsidRPr="00690D42">
        <w:tab/>
        <w:t>Resistance against Quantum Computing</w:t>
      </w:r>
      <w:bookmarkEnd w:id="2949"/>
    </w:p>
    <w:p w14:paraId="4FC45DFC" w14:textId="6F417E30" w:rsidR="00743667" w:rsidRPr="00690D42" w:rsidRDefault="00E436D1" w:rsidP="0097539C">
      <w:r w:rsidRPr="00690D42">
        <w:t>Not addressed in the present document.</w:t>
      </w:r>
    </w:p>
    <w:p w14:paraId="3B56730D" w14:textId="17623CF9" w:rsidR="00743667" w:rsidRPr="00690D42" w:rsidRDefault="00743667" w:rsidP="00743667">
      <w:pPr>
        <w:pStyle w:val="Heading3"/>
      </w:pPr>
      <w:bookmarkStart w:id="2950" w:name="_Toc142334050"/>
      <w:r w:rsidRPr="00690D42">
        <w:t xml:space="preserve">6.27.4 </w:t>
      </w:r>
      <w:r w:rsidR="00BB2187" w:rsidRPr="00690D42">
        <w:tab/>
      </w:r>
      <w:r w:rsidRPr="00690D42">
        <w:t>Evaluation</w:t>
      </w:r>
      <w:bookmarkEnd w:id="2950"/>
    </w:p>
    <w:p w14:paraId="7E887FC7" w14:textId="77777777" w:rsidR="00743667" w:rsidRPr="00690D42" w:rsidRDefault="00743667" w:rsidP="00743667">
      <w:r w:rsidRPr="00690D42">
        <w:t xml:space="preserve">This solution provides message authenticity to mitigate unauthorized modification and replay of system information independently of UE state. </w:t>
      </w:r>
    </w:p>
    <w:p w14:paraId="559AEF20" w14:textId="77777777" w:rsidR="00743667" w:rsidRPr="0062546A" w:rsidRDefault="00743667" w:rsidP="00743667">
      <w:r w:rsidRPr="00690D42">
        <w:t xml:space="preserve">This solution requires UEs to be provisioned with </w:t>
      </w:r>
      <w:r w:rsidRPr="0062546A">
        <w:t xml:space="preserve">a trust anchor (e.g., the public key certificate of a network) to verify the authenticity of messages signed by a particular network. An operator deploying this solution can prevent its own subscribers from accepting unauthorized system information within its own network when all gNBs in an operator support the proposed scheme. If a roaming partner also deploys this solution and the public key certificate of the roaming partner network is provisioned into a UE, the UE is also prevented from accepting unauthorized system information over the roaming partner's network. </w:t>
      </w:r>
    </w:p>
    <w:p w14:paraId="33D485F4" w14:textId="77777777" w:rsidR="00743667" w:rsidRPr="0062546A" w:rsidRDefault="00743667" w:rsidP="00743667">
      <w:r w:rsidRPr="0062546A">
        <w:t xml:space="preserve">This solution requires SIB1 to be extended to carry a digital signature. </w:t>
      </w:r>
    </w:p>
    <w:p w14:paraId="7B23A79F" w14:textId="77777777" w:rsidR="00743667" w:rsidRPr="0062546A" w:rsidRDefault="00743667" w:rsidP="00743667">
      <w:r w:rsidRPr="0062546A">
        <w:t xml:space="preserve">This solution requires new a system information block to carry a short-lived public key used to verify the digital signature. </w:t>
      </w:r>
    </w:p>
    <w:p w14:paraId="21E271A1" w14:textId="77777777" w:rsidR="00743667" w:rsidRPr="0062546A" w:rsidRDefault="00743667" w:rsidP="00743667">
      <w:r w:rsidRPr="0062546A">
        <w:t xml:space="preserve">This solution requires gNBs to communicate with the core network to obtain short-lived public keys. </w:t>
      </w:r>
    </w:p>
    <w:p w14:paraId="76440E82" w14:textId="20050D2C" w:rsidR="00632146" w:rsidRPr="0062546A" w:rsidRDefault="00743667" w:rsidP="0097539C">
      <w:pPr>
        <w:pStyle w:val="EditorsNote"/>
      </w:pPr>
      <w:del w:id="2951" w:author="Ivy Guo" w:date="2023-08-07T16:54:00Z">
        <w:r w:rsidRPr="0062546A" w:rsidDel="00FB3A0D">
          <w:delText>Editor's Note</w:delText>
        </w:r>
      </w:del>
      <w:ins w:id="2952" w:author="Ivy Guo" w:date="2023-08-07T16:54:00Z">
        <w:r w:rsidR="00FB3A0D">
          <w:t>NOTE</w:t>
        </w:r>
      </w:ins>
      <w:r w:rsidRPr="0062546A">
        <w:t xml:space="preserve">: Further evaluation is FFS. </w:t>
      </w:r>
    </w:p>
    <w:p w14:paraId="2BED80DF" w14:textId="77777777" w:rsidR="00632146" w:rsidRPr="00690D42" w:rsidRDefault="00632146" w:rsidP="00632146">
      <w:pPr>
        <w:pStyle w:val="Heading1"/>
      </w:pPr>
      <w:bookmarkStart w:id="2953" w:name="_Toc142334051"/>
      <w:r w:rsidRPr="0062546A">
        <w:t>7</w:t>
      </w:r>
      <w:r w:rsidRPr="0062546A">
        <w:tab/>
        <w:t>Conclusions</w:t>
      </w:r>
      <w:bookmarkEnd w:id="2953"/>
    </w:p>
    <w:p w14:paraId="2C084826" w14:textId="77777777" w:rsidR="00632146" w:rsidRPr="00690D42" w:rsidRDefault="00632146" w:rsidP="00632146">
      <w:pPr>
        <w:pStyle w:val="Heading2"/>
      </w:pPr>
      <w:bookmarkStart w:id="2954" w:name="_Toc142334052"/>
      <w:r w:rsidRPr="00690D42">
        <w:t>7.1</w:t>
      </w:r>
      <w:r w:rsidRPr="00690D42">
        <w:tab/>
        <w:t>Conclusions on Key Issue #1</w:t>
      </w:r>
      <w:bookmarkEnd w:id="2954"/>
    </w:p>
    <w:p w14:paraId="54C499B8" w14:textId="77777777" w:rsidR="00632146" w:rsidRPr="00690D42" w:rsidRDefault="00632146" w:rsidP="00632146">
      <w:r w:rsidRPr="00690D42">
        <w:t xml:space="preserve">Following conclusions are made on Key Issue #1 </w:t>
      </w:r>
      <w:r w:rsidR="000735D3" w:rsidRPr="00690D42">
        <w:t>"</w:t>
      </w:r>
      <w:r w:rsidRPr="00690D42">
        <w:t>Security of unprotected unicast messages</w:t>
      </w:r>
      <w:r w:rsidR="000735D3" w:rsidRPr="00690D42">
        <w:t>"</w:t>
      </w:r>
      <w:r w:rsidRPr="00690D42">
        <w:t>:</w:t>
      </w:r>
    </w:p>
    <w:p w14:paraId="35A87CA8" w14:textId="77777777" w:rsidR="00693343" w:rsidRPr="00690D42" w:rsidRDefault="00632146" w:rsidP="004728BA">
      <w:pPr>
        <w:pStyle w:val="B10"/>
        <w:rPr>
          <w:rStyle w:val="Style12pt"/>
          <w:sz w:val="20"/>
        </w:rPr>
      </w:pPr>
      <w:r w:rsidRPr="00690D42">
        <w:rPr>
          <w:rStyle w:val="Style12pt"/>
          <w:sz w:val="20"/>
        </w:rPr>
        <w:t>-</w:t>
      </w:r>
      <w:r w:rsidRPr="00690D42">
        <w:rPr>
          <w:rStyle w:val="Style12pt"/>
          <w:sz w:val="20"/>
        </w:rPr>
        <w:tab/>
        <w:t>It is concluded that no additional normative work is required</w:t>
      </w:r>
      <w:r w:rsidR="00DD2A11" w:rsidRPr="00690D42">
        <w:t xml:space="preserve"> for the protection against tampering of RRC UE CapabilityInformation messages</w:t>
      </w:r>
      <w:r w:rsidRPr="00690D42">
        <w:rPr>
          <w:rStyle w:val="Style12pt"/>
          <w:sz w:val="20"/>
        </w:rPr>
        <w:t>.</w:t>
      </w:r>
    </w:p>
    <w:p w14:paraId="0DE07783" w14:textId="3842D02D" w:rsidR="00693343" w:rsidRPr="00690D42" w:rsidRDefault="00693343" w:rsidP="004728BA">
      <w:pPr>
        <w:pStyle w:val="B10"/>
        <w:rPr>
          <w:rStyle w:val="Style12pt"/>
          <w:sz w:val="20"/>
        </w:rPr>
      </w:pPr>
      <w:r w:rsidRPr="00690D42">
        <w:rPr>
          <w:rStyle w:val="Style12pt"/>
          <w:sz w:val="20"/>
        </w:rPr>
        <w:t xml:space="preserve">- </w:t>
      </w:r>
      <w:r w:rsidRPr="00690D42">
        <w:rPr>
          <w:rStyle w:val="Style12pt"/>
          <w:sz w:val="20"/>
        </w:rPr>
        <w:tab/>
        <w:t>It is concluded that solution #17 is taken as the basis of normative work for the protection of RRCResumeRequest message.</w:t>
      </w:r>
    </w:p>
    <w:p w14:paraId="14AF2D0A" w14:textId="77777777" w:rsidR="00F6506E" w:rsidRPr="00690D42" w:rsidRDefault="00F6506E" w:rsidP="00694077">
      <w:pPr>
        <w:pStyle w:val="Heading2"/>
      </w:pPr>
      <w:bookmarkStart w:id="2955" w:name="_Toc142334053"/>
      <w:r w:rsidRPr="00690D42">
        <w:t>7.2</w:t>
      </w:r>
      <w:r w:rsidRPr="00690D42">
        <w:tab/>
        <w:t>Conclusions on Key Issue #2</w:t>
      </w:r>
      <w:bookmarkEnd w:id="2955"/>
    </w:p>
    <w:p w14:paraId="1F5FA789" w14:textId="77777777" w:rsidR="00F6506E" w:rsidRPr="00690D42" w:rsidRDefault="00F6506E" w:rsidP="00694077">
      <w:r w:rsidRPr="00690D42">
        <w:t>This key issue is not concluded.</w:t>
      </w:r>
    </w:p>
    <w:p w14:paraId="33AAF083" w14:textId="77777777" w:rsidR="00F6506E" w:rsidRPr="00690D42" w:rsidRDefault="00F6506E" w:rsidP="00694077">
      <w:pPr>
        <w:pStyle w:val="Heading2"/>
      </w:pPr>
      <w:bookmarkStart w:id="2956" w:name="_Toc142334054"/>
      <w:r w:rsidRPr="00690D42">
        <w:t>7.3</w:t>
      </w:r>
      <w:r w:rsidRPr="00690D42">
        <w:tab/>
        <w:t>Conclusions on Key Issue #3</w:t>
      </w:r>
      <w:bookmarkEnd w:id="2956"/>
    </w:p>
    <w:p w14:paraId="3FD99ED7" w14:textId="77777777" w:rsidR="00F6506E" w:rsidRPr="00690D42" w:rsidRDefault="00F6506E" w:rsidP="00F6506E">
      <w:r w:rsidRPr="00690D42">
        <w:t>This key issue is not concluded.</w:t>
      </w:r>
    </w:p>
    <w:p w14:paraId="1AAF825D" w14:textId="77777777" w:rsidR="00F6506E" w:rsidRPr="00690D42" w:rsidRDefault="00F6506E" w:rsidP="00694077">
      <w:pPr>
        <w:pStyle w:val="Heading2"/>
      </w:pPr>
      <w:bookmarkStart w:id="2957" w:name="_Toc142334055"/>
      <w:r w:rsidRPr="00690D42">
        <w:t>7.4</w:t>
      </w:r>
      <w:r w:rsidRPr="00690D42">
        <w:tab/>
        <w:t>Conclusions on Key Issue #4</w:t>
      </w:r>
      <w:bookmarkEnd w:id="2957"/>
    </w:p>
    <w:p w14:paraId="5A28DE9C" w14:textId="77777777" w:rsidR="00F6506E" w:rsidRPr="00690D42" w:rsidRDefault="00F6506E" w:rsidP="00F6506E">
      <w:r w:rsidRPr="00690D42">
        <w:t>This key issue is not concluded.</w:t>
      </w:r>
    </w:p>
    <w:p w14:paraId="6CF0E2AE" w14:textId="77777777" w:rsidR="00F6506E" w:rsidRPr="00690D42" w:rsidRDefault="00F6506E" w:rsidP="00694077">
      <w:pPr>
        <w:pStyle w:val="Heading2"/>
      </w:pPr>
      <w:bookmarkStart w:id="2958" w:name="_Toc142334056"/>
      <w:r w:rsidRPr="00690D42">
        <w:t>7.5</w:t>
      </w:r>
      <w:r w:rsidRPr="00690D42">
        <w:tab/>
        <w:t>Conclusions on Key Issue #5</w:t>
      </w:r>
      <w:bookmarkEnd w:id="2958"/>
    </w:p>
    <w:p w14:paraId="70352F82" w14:textId="77777777" w:rsidR="00F6506E" w:rsidRPr="00690D42" w:rsidRDefault="00F6506E" w:rsidP="00F6506E">
      <w:r w:rsidRPr="00690D42">
        <w:t>This key issue is not concluded.</w:t>
      </w:r>
    </w:p>
    <w:p w14:paraId="52D64C41" w14:textId="600AE5D3" w:rsidR="002E4959" w:rsidRPr="00690D42" w:rsidRDefault="002E4959" w:rsidP="00B237C5">
      <w:pPr>
        <w:pStyle w:val="Heading2"/>
      </w:pPr>
      <w:bookmarkStart w:id="2959" w:name="_Toc142334057"/>
      <w:r w:rsidRPr="00690D42">
        <w:lastRenderedPageBreak/>
        <w:t>7.6</w:t>
      </w:r>
      <w:r w:rsidRPr="00690D42">
        <w:tab/>
        <w:t>Conclusions on Key Issue #6</w:t>
      </w:r>
      <w:bookmarkEnd w:id="2959"/>
    </w:p>
    <w:p w14:paraId="02383FAB" w14:textId="77777777" w:rsidR="002E4959" w:rsidRPr="00690D42" w:rsidRDefault="002E4959" w:rsidP="002E4959">
      <w:r w:rsidRPr="00690D42">
        <w:t xml:space="preserve">Following conclusions are made on Key Issue #6 </w:t>
      </w:r>
      <w:r w:rsidR="000735D3" w:rsidRPr="00690D42">
        <w:t>"</w:t>
      </w:r>
      <w:r w:rsidRPr="00690D42">
        <w:t>Resistance to radio jamming</w:t>
      </w:r>
      <w:r w:rsidR="000735D3" w:rsidRPr="00690D42">
        <w:t>"</w:t>
      </w:r>
      <w:r w:rsidRPr="00690D42">
        <w:t>:</w:t>
      </w:r>
    </w:p>
    <w:p w14:paraId="42EF45BC" w14:textId="77777777" w:rsidR="00632146" w:rsidRPr="00690D42" w:rsidRDefault="002E4959" w:rsidP="004728BA">
      <w:pPr>
        <w:pStyle w:val="B10"/>
        <w:rPr>
          <w:rStyle w:val="Style12pt"/>
        </w:rPr>
      </w:pPr>
      <w:r w:rsidRPr="00690D42">
        <w:rPr>
          <w:rStyle w:val="Style12pt"/>
        </w:rPr>
        <w:t>-</w:t>
      </w:r>
      <w:r w:rsidRPr="00690D42">
        <w:rPr>
          <w:rStyle w:val="Style12pt"/>
        </w:rPr>
        <w:tab/>
      </w:r>
      <w:r w:rsidRPr="00690D42">
        <w:t>It is concluded that there will be no further action</w:t>
      </w:r>
      <w:r w:rsidRPr="00690D42">
        <w:rPr>
          <w:lang w:eastAsia="ja-JP"/>
        </w:rPr>
        <w:t xml:space="preserve"> for Rel-16 as it is stated in the NOTE in the key issue details</w:t>
      </w:r>
      <w:r w:rsidRPr="00690D42">
        <w:rPr>
          <w:rStyle w:val="Style12pt"/>
        </w:rPr>
        <w:t>.</w:t>
      </w:r>
    </w:p>
    <w:p w14:paraId="631EADF9" w14:textId="77777777" w:rsidR="00F6506E" w:rsidRPr="00690D42" w:rsidRDefault="00F6506E" w:rsidP="00694077">
      <w:pPr>
        <w:pStyle w:val="Heading2"/>
      </w:pPr>
      <w:bookmarkStart w:id="2960" w:name="_Toc142334058"/>
      <w:r w:rsidRPr="00690D42">
        <w:t>7.7</w:t>
      </w:r>
      <w:r w:rsidRPr="00690D42">
        <w:tab/>
        <w:t>Conclusions on Key Issue #7</w:t>
      </w:r>
      <w:bookmarkEnd w:id="2960"/>
    </w:p>
    <w:p w14:paraId="441A29D2" w14:textId="72BA56D3" w:rsidR="00F6506E" w:rsidRPr="00690D42" w:rsidRDefault="00F6506E" w:rsidP="00694077">
      <w:r w:rsidRPr="00690D42">
        <w:t>This key issue is not concluded.</w:t>
      </w:r>
    </w:p>
    <w:p w14:paraId="70530321" w14:textId="77777777" w:rsidR="006B30D0" w:rsidRPr="00690D42" w:rsidRDefault="006B30D0" w:rsidP="006B30D0">
      <w:pPr>
        <w:pStyle w:val="Heading9"/>
      </w:pPr>
      <w:bookmarkStart w:id="2961" w:name="tsgNames"/>
      <w:bookmarkEnd w:id="2961"/>
      <w:r w:rsidRPr="00690D42">
        <w:br w:type="page"/>
      </w:r>
      <w:bookmarkStart w:id="2962" w:name="_Toc142334059"/>
      <w:r w:rsidRPr="00690D42">
        <w:lastRenderedPageBreak/>
        <w:t xml:space="preserve">Annex </w:t>
      </w:r>
      <w:r w:rsidR="005E25E9" w:rsidRPr="00690D42">
        <w:t>A</w:t>
      </w:r>
      <w:r w:rsidR="000735D3" w:rsidRPr="00690D42">
        <w:t>:</w:t>
      </w:r>
      <w:r w:rsidRPr="00690D42">
        <w:br/>
      </w:r>
      <w:r w:rsidR="005E25E9" w:rsidRPr="00690D42">
        <w:t>Assessment of system, architectural and security impacts of signing SI messages</w:t>
      </w:r>
      <w:bookmarkEnd w:id="2962"/>
    </w:p>
    <w:p w14:paraId="3BAC04EC" w14:textId="77777777" w:rsidR="00F27697" w:rsidRPr="00690D42" w:rsidRDefault="00F27697" w:rsidP="00586B14">
      <w:pPr>
        <w:pStyle w:val="Heading1"/>
      </w:pPr>
      <w:bookmarkStart w:id="2963" w:name="_Toc142334060"/>
      <w:r w:rsidRPr="00690D42">
        <w:t>A.</w:t>
      </w:r>
      <w:r w:rsidRPr="00690D42">
        <w:rPr>
          <w:lang w:eastAsia="zh-CN"/>
        </w:rPr>
        <w:t>1</w:t>
      </w:r>
      <w:r w:rsidRPr="00690D42">
        <w:tab/>
        <w:t>Introduction</w:t>
      </w:r>
      <w:bookmarkEnd w:id="2963"/>
    </w:p>
    <w:p w14:paraId="514595FE" w14:textId="77777777" w:rsidR="00F27697" w:rsidRPr="00690D42" w:rsidRDefault="00F27697" w:rsidP="00F27697">
      <w:r w:rsidRPr="00690D42">
        <w:t xml:space="preserve">This annex aims to study and assess the system, architectural, and security impacts of signed SI messages in 5G system. </w:t>
      </w:r>
    </w:p>
    <w:p w14:paraId="75981D51" w14:textId="77777777" w:rsidR="00F27697" w:rsidRPr="00690D42" w:rsidRDefault="00F27697" w:rsidP="00F27697">
      <w:r w:rsidRPr="00690D42">
        <w:t xml:space="preserve">It is important that any solution proposing signed SI messages take a holistic view into account and do not only consider one or few individual parts alone. </w:t>
      </w:r>
    </w:p>
    <w:p w14:paraId="67A9A9C7" w14:textId="77777777" w:rsidR="00F27697" w:rsidRPr="00690D42" w:rsidRDefault="00F27697" w:rsidP="00F27697">
      <w:r w:rsidRPr="00690D42">
        <w:t>Complexity of solutions need to be assessed against the security and privacy benefits they bring.</w:t>
      </w:r>
    </w:p>
    <w:p w14:paraId="72E33326" w14:textId="77777777" w:rsidR="00F27697" w:rsidRPr="00690D42" w:rsidRDefault="00F27697" w:rsidP="00F27697">
      <w:r w:rsidRPr="00690D42">
        <w:t xml:space="preserve">Impacts and feasibility on various part of the 5G system (including UE, NG RAN, and 5GC) need to be assessed. </w:t>
      </w:r>
    </w:p>
    <w:p w14:paraId="112E1C50" w14:textId="77777777" w:rsidR="00F27697" w:rsidRPr="00690D42" w:rsidRDefault="00F27697" w:rsidP="00F27697">
      <w:r w:rsidRPr="00690D42">
        <w:t>Impacts and feasibility on O&amp;M and key provisioning aspects also need to be assessed.</w:t>
      </w:r>
    </w:p>
    <w:p w14:paraId="3100E4EE" w14:textId="77777777" w:rsidR="00F27697" w:rsidRPr="00690D42" w:rsidRDefault="00F27697" w:rsidP="00586B14">
      <w:pPr>
        <w:pStyle w:val="Heading1"/>
      </w:pPr>
      <w:bookmarkStart w:id="2964" w:name="_Toc142334061"/>
      <w:r w:rsidRPr="00690D42">
        <w:t>A.</w:t>
      </w:r>
      <w:r w:rsidRPr="00690D42">
        <w:rPr>
          <w:lang w:eastAsia="zh-CN"/>
        </w:rPr>
        <w:t>2</w:t>
      </w:r>
      <w:r w:rsidRPr="00690D42">
        <w:tab/>
        <w:t>Example architecture</w:t>
      </w:r>
      <w:bookmarkEnd w:id="2964"/>
    </w:p>
    <w:p w14:paraId="0A5B5D53" w14:textId="77777777" w:rsidR="00F27697" w:rsidRPr="00690D42" w:rsidRDefault="00F27697" w:rsidP="00F27697">
      <w:r w:rsidRPr="00690D42">
        <w:t>A high-level example architecture could look like Figure A.2-1.</w:t>
      </w:r>
    </w:p>
    <w:p w14:paraId="6E17EAFA" w14:textId="77777777" w:rsidR="00F27697" w:rsidRPr="00690D42" w:rsidRDefault="009A4488" w:rsidP="004728BA">
      <w:pPr>
        <w:pStyle w:val="TH"/>
      </w:pPr>
      <w:r w:rsidRPr="00690D42">
        <w:rPr>
          <w:noProof/>
          <w:lang w:eastAsia="de-DE"/>
        </w:rPr>
        <w:drawing>
          <wp:inline distT="0" distB="0" distL="0" distR="0" wp14:anchorId="3F265E40" wp14:editId="3DFA9EE2">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14:paraId="269E7102" w14:textId="77777777" w:rsidR="00F27697" w:rsidRPr="00690D42" w:rsidRDefault="00F27697" w:rsidP="004728BA">
      <w:pPr>
        <w:pStyle w:val="TF"/>
      </w:pPr>
      <w:r w:rsidRPr="00690D42">
        <w:t>Figure A.2-1: A high-level example architecture for signed SI messages</w:t>
      </w:r>
    </w:p>
    <w:p w14:paraId="27621AB1" w14:textId="77777777" w:rsidR="00F27697" w:rsidRPr="00690D42" w:rsidRDefault="00F27697" w:rsidP="00F27697">
      <w:r w:rsidRPr="00690D42">
        <w:t>The steps in simplistic terms are described below:</w:t>
      </w:r>
    </w:p>
    <w:p w14:paraId="79A6BE48" w14:textId="77777777" w:rsidR="00F27697" w:rsidRPr="00690D42" w:rsidRDefault="00F27697" w:rsidP="004728BA">
      <w:pPr>
        <w:pStyle w:val="B10"/>
      </w:pPr>
      <w:r w:rsidRPr="00690D42">
        <w:t>-</w:t>
      </w:r>
      <w:r w:rsidRPr="00690D42">
        <w:tab/>
        <w:t>The gNB prepares and signs the SI message.</w:t>
      </w:r>
    </w:p>
    <w:p w14:paraId="0CDEC306" w14:textId="77777777" w:rsidR="00F27697" w:rsidRPr="00690D42" w:rsidRDefault="00F27697" w:rsidP="004728BA">
      <w:pPr>
        <w:pStyle w:val="B10"/>
      </w:pPr>
      <w:r w:rsidRPr="00690D42">
        <w:t>-</w:t>
      </w:r>
      <w:r w:rsidRPr="00690D42">
        <w:tab/>
        <w:t>The gNB sends the signed SI message.</w:t>
      </w:r>
    </w:p>
    <w:p w14:paraId="58EC8230" w14:textId="77777777" w:rsidR="00F27697" w:rsidRPr="00690D42" w:rsidRDefault="00F27697" w:rsidP="004728BA">
      <w:pPr>
        <w:pStyle w:val="B10"/>
      </w:pPr>
      <w:r w:rsidRPr="00690D42">
        <w:t>-</w:t>
      </w:r>
      <w:r w:rsidRPr="00690D42">
        <w:tab/>
        <w:t>The UE acquires the signed SI message.</w:t>
      </w:r>
    </w:p>
    <w:p w14:paraId="044B5072" w14:textId="77777777" w:rsidR="00F27697" w:rsidRPr="00690D42" w:rsidRDefault="00F27697" w:rsidP="004728BA">
      <w:pPr>
        <w:pStyle w:val="B10"/>
      </w:pPr>
      <w:r w:rsidRPr="00690D42">
        <w:t>-</w:t>
      </w:r>
      <w:r w:rsidRPr="00690D42">
        <w:tab/>
        <w:t>The UE verifies the signature contained in the acquired SI message.</w:t>
      </w:r>
    </w:p>
    <w:p w14:paraId="5859D332" w14:textId="77777777" w:rsidR="00F27697" w:rsidRPr="00690D42" w:rsidRDefault="00F27697" w:rsidP="00586B14">
      <w:pPr>
        <w:pStyle w:val="Heading1"/>
      </w:pPr>
      <w:bookmarkStart w:id="2965" w:name="_Toc142334062"/>
      <w:r w:rsidRPr="00690D42">
        <w:t>A.3</w:t>
      </w:r>
      <w:r w:rsidRPr="00690D42">
        <w:tab/>
        <w:t>Aspects that need to be addressed</w:t>
      </w:r>
      <w:bookmarkEnd w:id="2965"/>
    </w:p>
    <w:p w14:paraId="0907FE55" w14:textId="77777777" w:rsidR="00F27697" w:rsidRPr="00690D42" w:rsidRDefault="00F27697" w:rsidP="00586B14">
      <w:pPr>
        <w:pStyle w:val="Heading2"/>
      </w:pPr>
      <w:bookmarkStart w:id="2966" w:name="_Toc142334063"/>
      <w:r w:rsidRPr="00690D42">
        <w:t>A.3.1</w:t>
      </w:r>
      <w:r w:rsidRPr="00690D42">
        <w:tab/>
        <w:t>UE Aspects</w:t>
      </w:r>
      <w:bookmarkEnd w:id="2966"/>
    </w:p>
    <w:p w14:paraId="12B4BC34" w14:textId="77777777" w:rsidR="00F27697" w:rsidRPr="00690D42" w:rsidRDefault="00F27697" w:rsidP="00586B14">
      <w:pPr>
        <w:pStyle w:val="Heading2"/>
      </w:pPr>
      <w:bookmarkStart w:id="2967" w:name="_Toc142334064"/>
      <w:r w:rsidRPr="00690D42">
        <w:t>A.3.</w:t>
      </w:r>
      <w:r w:rsidR="007E13CC" w:rsidRPr="00690D42">
        <w:t>2</w:t>
      </w:r>
      <w:r w:rsidRPr="00690D42">
        <w:tab/>
        <w:t>UE actions upon detection of invalid signature</w:t>
      </w:r>
      <w:bookmarkEnd w:id="2967"/>
    </w:p>
    <w:p w14:paraId="3AA4C8A5" w14:textId="487A49C2" w:rsidR="00F27697" w:rsidRPr="00690D42" w:rsidRDefault="00F27697" w:rsidP="00E651DC">
      <w:pPr>
        <w:pStyle w:val="EditorsNote"/>
      </w:pPr>
      <w:del w:id="2968" w:author="Ivy Guo" w:date="2023-08-07T16:54:00Z">
        <w:r w:rsidRPr="00690D42" w:rsidDel="00FB3A0D">
          <w:delText>E</w:delText>
        </w:r>
        <w:r w:rsidRPr="0062546A" w:rsidDel="00FB3A0D">
          <w:delText>ditor</w:delText>
        </w:r>
        <w:r w:rsidR="000735D3" w:rsidRPr="0062546A" w:rsidDel="00FB3A0D">
          <w:delText>'</w:delText>
        </w:r>
        <w:r w:rsidRPr="0062546A" w:rsidDel="00FB3A0D">
          <w:delText>s Note</w:delText>
        </w:r>
      </w:del>
      <w:ins w:id="2969" w:author="Ivy Guo" w:date="2023-08-07T16:54:00Z">
        <w:r w:rsidR="00FB3A0D">
          <w:t>NOTE</w:t>
        </w:r>
      </w:ins>
      <w:r w:rsidRPr="0062546A">
        <w:t>: TBD to exp</w:t>
      </w:r>
      <w:r w:rsidRPr="00690D42">
        <w:t xml:space="preserve">lain </w:t>
      </w:r>
      <w:r w:rsidR="000735D3" w:rsidRPr="00690D42">
        <w:t>-</w:t>
      </w:r>
      <w:r w:rsidRPr="00690D42">
        <w:t xml:space="preserve"> in absence of proper recovery action on UE side, benefits of having signed SI messages could be questionable. </w:t>
      </w:r>
    </w:p>
    <w:p w14:paraId="5EB22CCB" w14:textId="77777777" w:rsidR="00F27697" w:rsidRPr="0062546A" w:rsidRDefault="00F27697" w:rsidP="00586B14">
      <w:pPr>
        <w:pStyle w:val="Heading2"/>
      </w:pPr>
      <w:bookmarkStart w:id="2970" w:name="_Toc142334065"/>
      <w:r w:rsidRPr="00690D42">
        <w:lastRenderedPageBreak/>
        <w:t>A.3.</w:t>
      </w:r>
      <w:r w:rsidR="007E13CC" w:rsidRPr="00690D42">
        <w:t>3</w:t>
      </w:r>
      <w:r w:rsidRPr="00690D42">
        <w:tab/>
        <w:t>Threats t</w:t>
      </w:r>
      <w:r w:rsidRPr="0062546A">
        <w:t>hat are mitigated by signed SI messages</w:t>
      </w:r>
      <w:bookmarkEnd w:id="2970"/>
    </w:p>
    <w:p w14:paraId="746D5331" w14:textId="6E1104DF" w:rsidR="00F27697" w:rsidRPr="0062546A" w:rsidRDefault="00F27697" w:rsidP="00950339">
      <w:pPr>
        <w:pStyle w:val="EditorsNote"/>
      </w:pPr>
      <w:del w:id="2971" w:author="Ivy Guo" w:date="2023-08-07T16:54:00Z">
        <w:r w:rsidRPr="0062546A" w:rsidDel="00FB3A0D">
          <w:delText>Editor</w:delText>
        </w:r>
        <w:r w:rsidR="000735D3" w:rsidRPr="0062546A" w:rsidDel="00FB3A0D">
          <w:delText>'</w:delText>
        </w:r>
        <w:r w:rsidRPr="0062546A" w:rsidDel="00FB3A0D">
          <w:delText>s Note</w:delText>
        </w:r>
      </w:del>
      <w:ins w:id="2972" w:author="Ivy Guo" w:date="2023-08-07T16:54:00Z">
        <w:r w:rsidR="00FB3A0D">
          <w:t>NOTE</w:t>
        </w:r>
      </w:ins>
      <w:r w:rsidRPr="0062546A">
        <w:t>: Explanation is TBD.</w:t>
      </w:r>
    </w:p>
    <w:p w14:paraId="211D6AC6" w14:textId="77777777" w:rsidR="00F27697" w:rsidRPr="0062546A" w:rsidRDefault="00F27697" w:rsidP="00586B14">
      <w:pPr>
        <w:pStyle w:val="Heading2"/>
      </w:pPr>
      <w:bookmarkStart w:id="2973" w:name="_Toc142334066"/>
      <w:r w:rsidRPr="0062546A">
        <w:t>A.3.</w:t>
      </w:r>
      <w:r w:rsidR="007E13CC" w:rsidRPr="0062546A">
        <w:t>4</w:t>
      </w:r>
      <w:r w:rsidRPr="0062546A">
        <w:tab/>
        <w:t>Threats that are not mitigated by signed Si messages</w:t>
      </w:r>
      <w:bookmarkEnd w:id="2973"/>
    </w:p>
    <w:p w14:paraId="0095FE08" w14:textId="41F43971" w:rsidR="00F27697" w:rsidRPr="0062546A" w:rsidRDefault="00F27697" w:rsidP="00F27697">
      <w:pPr>
        <w:pStyle w:val="EditorsNote"/>
      </w:pPr>
      <w:del w:id="2974" w:author="Ivy Guo" w:date="2023-08-07T16:54:00Z">
        <w:r w:rsidRPr="0062546A" w:rsidDel="00FB3A0D">
          <w:delText>Editor</w:delText>
        </w:r>
        <w:r w:rsidR="000735D3" w:rsidRPr="0062546A" w:rsidDel="00FB3A0D">
          <w:delText>'</w:delText>
        </w:r>
        <w:r w:rsidRPr="0062546A" w:rsidDel="00FB3A0D">
          <w:delText>s Note</w:delText>
        </w:r>
      </w:del>
      <w:ins w:id="2975" w:author="Ivy Guo" w:date="2023-08-07T16:54:00Z">
        <w:r w:rsidR="00FB3A0D">
          <w:t>NOTE</w:t>
        </w:r>
      </w:ins>
      <w:r w:rsidRPr="0062546A">
        <w:t>: Explanation is TBD.</w:t>
      </w:r>
    </w:p>
    <w:p w14:paraId="153F330E" w14:textId="77777777" w:rsidR="00F27697" w:rsidRPr="0062546A" w:rsidRDefault="00F27697" w:rsidP="00586B14">
      <w:pPr>
        <w:pStyle w:val="Heading2"/>
      </w:pPr>
      <w:bookmarkStart w:id="2976" w:name="_Toc142334067"/>
      <w:r w:rsidRPr="0062546A">
        <w:t>A.3.</w:t>
      </w:r>
      <w:r w:rsidR="007E13CC" w:rsidRPr="0062546A">
        <w:t>5</w:t>
      </w:r>
      <w:r w:rsidRPr="0062546A">
        <w:tab/>
        <w:t>Provisioning of keys</w:t>
      </w:r>
      <w:bookmarkEnd w:id="2976"/>
    </w:p>
    <w:p w14:paraId="349651C4" w14:textId="6E190D54" w:rsidR="00F27697" w:rsidRPr="0062546A" w:rsidRDefault="00F27697" w:rsidP="00E651DC">
      <w:pPr>
        <w:pStyle w:val="EditorsNote"/>
      </w:pPr>
      <w:del w:id="2977" w:author="Ivy Guo" w:date="2023-08-07T16:54:00Z">
        <w:r w:rsidRPr="0062546A" w:rsidDel="00FB3A0D">
          <w:delText>Editor</w:delText>
        </w:r>
        <w:r w:rsidR="000735D3" w:rsidRPr="0062546A" w:rsidDel="00FB3A0D">
          <w:delText>'</w:delText>
        </w:r>
        <w:r w:rsidRPr="0062546A" w:rsidDel="00FB3A0D">
          <w:delText>s Note</w:delText>
        </w:r>
      </w:del>
      <w:ins w:id="2978" w:author="Ivy Guo" w:date="2023-08-07T16:54:00Z">
        <w:r w:rsidR="00FB3A0D">
          <w:t>NOTE</w:t>
        </w:r>
      </w:ins>
      <w:r w:rsidRPr="0062546A">
        <w:t xml:space="preserve">: TBD to explain </w:t>
      </w:r>
      <w:r w:rsidR="000735D3" w:rsidRPr="0062546A">
        <w:t>-</w:t>
      </w:r>
      <w:r w:rsidRPr="0062546A">
        <w:t xml:space="preserve"> distribution and storage of public/private keys.</w:t>
      </w:r>
    </w:p>
    <w:p w14:paraId="05CB9B98" w14:textId="77777777" w:rsidR="00F27697" w:rsidRPr="0062546A" w:rsidRDefault="00F27697" w:rsidP="00586B14">
      <w:pPr>
        <w:pStyle w:val="Heading2"/>
      </w:pPr>
      <w:bookmarkStart w:id="2979" w:name="_Toc142334068"/>
      <w:r w:rsidRPr="0062546A">
        <w:t>A.3.</w:t>
      </w:r>
      <w:r w:rsidR="007E13CC" w:rsidRPr="0062546A">
        <w:t>6</w:t>
      </w:r>
      <w:r w:rsidRPr="0062546A">
        <w:tab/>
        <w:t>RAN aspects</w:t>
      </w:r>
      <w:bookmarkEnd w:id="2979"/>
      <w:r w:rsidRPr="0062546A">
        <w:t xml:space="preserve"> </w:t>
      </w:r>
    </w:p>
    <w:p w14:paraId="6F1CC7B5" w14:textId="7B7DD6A3" w:rsidR="00F27697" w:rsidRPr="0062546A" w:rsidRDefault="00F27697" w:rsidP="00F27697">
      <w:pPr>
        <w:pStyle w:val="EditorsNote"/>
      </w:pPr>
      <w:del w:id="2980" w:author="Ivy Guo" w:date="2023-08-07T16:54:00Z">
        <w:r w:rsidRPr="0062546A" w:rsidDel="00FB3A0D">
          <w:delText>Editor</w:delText>
        </w:r>
        <w:r w:rsidR="000735D3" w:rsidRPr="0062546A" w:rsidDel="00FB3A0D">
          <w:delText>'</w:delText>
        </w:r>
        <w:r w:rsidRPr="0062546A" w:rsidDel="00FB3A0D">
          <w:delText>s Note</w:delText>
        </w:r>
      </w:del>
      <w:ins w:id="2981" w:author="Ivy Guo" w:date="2023-08-07T16:54:00Z">
        <w:r w:rsidR="00FB3A0D">
          <w:t>NOTE</w:t>
        </w:r>
      </w:ins>
      <w:r w:rsidRPr="0062546A">
        <w:t>: Explanation is TBD.</w:t>
      </w:r>
    </w:p>
    <w:p w14:paraId="3E2656C3" w14:textId="77777777" w:rsidR="00F27697" w:rsidRPr="0062546A" w:rsidRDefault="00F27697" w:rsidP="00586B14">
      <w:pPr>
        <w:pStyle w:val="Heading2"/>
      </w:pPr>
      <w:bookmarkStart w:id="2982" w:name="_Toc142334069"/>
      <w:r w:rsidRPr="0062546A">
        <w:t>A.3.</w:t>
      </w:r>
      <w:r w:rsidR="007E13CC" w:rsidRPr="0062546A">
        <w:t>7</w:t>
      </w:r>
      <w:r w:rsidRPr="0062546A">
        <w:tab/>
        <w:t>VPLMN aspects</w:t>
      </w:r>
      <w:bookmarkEnd w:id="2982"/>
      <w:r w:rsidRPr="0062546A">
        <w:t xml:space="preserve"> </w:t>
      </w:r>
    </w:p>
    <w:p w14:paraId="5FDB5D91" w14:textId="0FA8BE63" w:rsidR="00F27697" w:rsidRPr="0062546A" w:rsidRDefault="00F27697" w:rsidP="00F27697">
      <w:pPr>
        <w:pStyle w:val="EditorsNote"/>
      </w:pPr>
      <w:del w:id="2983" w:author="Ivy Guo" w:date="2023-08-07T16:54:00Z">
        <w:r w:rsidRPr="0062546A" w:rsidDel="00FB3A0D">
          <w:delText>Editor</w:delText>
        </w:r>
        <w:r w:rsidR="000735D3" w:rsidRPr="0062546A" w:rsidDel="00FB3A0D">
          <w:delText>'</w:delText>
        </w:r>
        <w:r w:rsidRPr="0062546A" w:rsidDel="00FB3A0D">
          <w:delText>s Note</w:delText>
        </w:r>
      </w:del>
      <w:ins w:id="2984" w:author="Ivy Guo" w:date="2023-08-07T16:54:00Z">
        <w:r w:rsidR="00FB3A0D">
          <w:t>NOTE</w:t>
        </w:r>
      </w:ins>
      <w:r w:rsidRPr="0062546A">
        <w:t xml:space="preserve">: TBD to explain </w:t>
      </w:r>
      <w:r w:rsidR="000735D3" w:rsidRPr="0062546A">
        <w:t>-</w:t>
      </w:r>
      <w:r w:rsidRPr="0062546A">
        <w:t xml:space="preserve"> functionalities/responsibilities at VPLMN. </w:t>
      </w:r>
    </w:p>
    <w:p w14:paraId="7DA15EA3" w14:textId="77777777" w:rsidR="00F27697" w:rsidRPr="00690D42" w:rsidRDefault="00F27697" w:rsidP="00586B14">
      <w:pPr>
        <w:pStyle w:val="Heading2"/>
      </w:pPr>
      <w:bookmarkStart w:id="2985" w:name="_Toc142334070"/>
      <w:r w:rsidRPr="0062546A">
        <w:t>A.3.</w:t>
      </w:r>
      <w:r w:rsidR="007E13CC" w:rsidRPr="0062546A">
        <w:t>8</w:t>
      </w:r>
      <w:r w:rsidRPr="0062546A">
        <w:tab/>
        <w:t>HPLMN aspects</w:t>
      </w:r>
      <w:bookmarkEnd w:id="2985"/>
      <w:r w:rsidRPr="00690D42">
        <w:t xml:space="preserve"> </w:t>
      </w:r>
    </w:p>
    <w:p w14:paraId="32B880B0" w14:textId="3E64FE07" w:rsidR="00F27697" w:rsidRPr="0062546A" w:rsidRDefault="00F27697" w:rsidP="00E651DC">
      <w:pPr>
        <w:pStyle w:val="EditorsNote"/>
      </w:pPr>
      <w:del w:id="2986" w:author="Ivy Guo" w:date="2023-08-07T16:54:00Z">
        <w:r w:rsidRPr="00690D42" w:rsidDel="00FB3A0D">
          <w:delText>Editor</w:delText>
        </w:r>
        <w:r w:rsidR="000735D3" w:rsidRPr="00690D42" w:rsidDel="00FB3A0D">
          <w:delText>'</w:delText>
        </w:r>
        <w:r w:rsidRPr="00690D42" w:rsidDel="00FB3A0D">
          <w:delText>s Not</w:delText>
        </w:r>
        <w:r w:rsidRPr="0062546A" w:rsidDel="00FB3A0D">
          <w:delText>e</w:delText>
        </w:r>
      </w:del>
      <w:ins w:id="2987" w:author="Ivy Guo" w:date="2023-08-07T16:54:00Z">
        <w:r w:rsidR="00FB3A0D">
          <w:t>NOTE</w:t>
        </w:r>
      </w:ins>
      <w:r w:rsidRPr="0062546A">
        <w:t xml:space="preserve">: TBD to explain </w:t>
      </w:r>
      <w:r w:rsidR="000735D3" w:rsidRPr="0062546A">
        <w:t>-</w:t>
      </w:r>
      <w:r w:rsidRPr="0062546A">
        <w:t xml:space="preserve"> functionalities/responsibilities at HPLMN. </w:t>
      </w:r>
    </w:p>
    <w:p w14:paraId="6B2DA1F2" w14:textId="77777777" w:rsidR="00F27697" w:rsidRPr="0062546A" w:rsidRDefault="00F27697" w:rsidP="00586B14">
      <w:pPr>
        <w:pStyle w:val="Heading2"/>
      </w:pPr>
      <w:bookmarkStart w:id="2988" w:name="_Toc142334071"/>
      <w:r w:rsidRPr="0062546A">
        <w:t>A.3.</w:t>
      </w:r>
      <w:r w:rsidR="007E13CC" w:rsidRPr="0062546A">
        <w:t>9</w:t>
      </w:r>
      <w:r w:rsidRPr="0062546A">
        <w:tab/>
        <w:t>Network sharing aspects</w:t>
      </w:r>
      <w:bookmarkEnd w:id="2988"/>
    </w:p>
    <w:p w14:paraId="50AAC217" w14:textId="53AF11E9" w:rsidR="00F27697" w:rsidRPr="0062546A" w:rsidRDefault="00F27697" w:rsidP="00E651DC">
      <w:pPr>
        <w:pStyle w:val="EditorsNote"/>
      </w:pPr>
      <w:del w:id="2989" w:author="Ivy Guo" w:date="2023-08-07T16:54:00Z">
        <w:r w:rsidRPr="0062546A" w:rsidDel="00FB3A0D">
          <w:delText>Editor</w:delText>
        </w:r>
        <w:r w:rsidR="000735D3" w:rsidRPr="0062546A" w:rsidDel="00FB3A0D">
          <w:delText>'</w:delText>
        </w:r>
        <w:r w:rsidRPr="0062546A" w:rsidDel="00FB3A0D">
          <w:delText>s Note</w:delText>
        </w:r>
      </w:del>
      <w:ins w:id="2990" w:author="Ivy Guo" w:date="2023-08-07T16:54:00Z">
        <w:r w:rsidR="00FB3A0D">
          <w:t>NOTE</w:t>
        </w:r>
      </w:ins>
      <w:r w:rsidRPr="0062546A">
        <w:t xml:space="preserve">: TBD to explain </w:t>
      </w:r>
      <w:r w:rsidR="000735D3" w:rsidRPr="0062546A">
        <w:t>-</w:t>
      </w:r>
      <w:r w:rsidRPr="0062546A">
        <w:t xml:space="preserve"> aspects related to network sharing.</w:t>
      </w:r>
    </w:p>
    <w:p w14:paraId="41E4CBE4" w14:textId="77777777" w:rsidR="00F27697" w:rsidRPr="0062546A" w:rsidRDefault="00F27697" w:rsidP="00586B14">
      <w:pPr>
        <w:pStyle w:val="Heading2"/>
      </w:pPr>
      <w:bookmarkStart w:id="2991" w:name="_Toc142334072"/>
      <w:r w:rsidRPr="0062546A">
        <w:t>A.3.</w:t>
      </w:r>
      <w:r w:rsidR="007E13CC" w:rsidRPr="0062546A">
        <w:t>10</w:t>
      </w:r>
      <w:r w:rsidRPr="0062546A">
        <w:tab/>
        <w:t>Roaming aspects</w:t>
      </w:r>
      <w:bookmarkEnd w:id="2991"/>
    </w:p>
    <w:p w14:paraId="016EB403" w14:textId="61B2D4D4" w:rsidR="00F27697" w:rsidRPr="0062546A" w:rsidRDefault="00F27697" w:rsidP="00E651DC">
      <w:pPr>
        <w:pStyle w:val="EditorsNote"/>
      </w:pPr>
      <w:del w:id="2992" w:author="Ivy Guo" w:date="2023-08-07T16:54:00Z">
        <w:r w:rsidRPr="0062546A" w:rsidDel="00FB3A0D">
          <w:delText>Editor</w:delText>
        </w:r>
        <w:r w:rsidR="000735D3" w:rsidRPr="0062546A" w:rsidDel="00FB3A0D">
          <w:delText>'</w:delText>
        </w:r>
        <w:r w:rsidRPr="0062546A" w:rsidDel="00FB3A0D">
          <w:delText>s Note</w:delText>
        </w:r>
      </w:del>
      <w:ins w:id="2993" w:author="Ivy Guo" w:date="2023-08-07T16:54:00Z">
        <w:r w:rsidR="00FB3A0D">
          <w:t>NOTE</w:t>
        </w:r>
      </w:ins>
      <w:r w:rsidRPr="0062546A">
        <w:t xml:space="preserve">: TBD to explain </w:t>
      </w:r>
      <w:r w:rsidR="000735D3" w:rsidRPr="0062546A">
        <w:t>-</w:t>
      </w:r>
      <w:r w:rsidRPr="0062546A">
        <w:t xml:space="preserve"> aspects related to network sharing.</w:t>
      </w:r>
    </w:p>
    <w:p w14:paraId="0EFC83D3" w14:textId="77777777" w:rsidR="00F27697" w:rsidRPr="0062546A" w:rsidRDefault="00F27697" w:rsidP="00586B14">
      <w:pPr>
        <w:pStyle w:val="Heading2"/>
      </w:pPr>
      <w:bookmarkStart w:id="2994" w:name="_Toc142334073"/>
      <w:r w:rsidRPr="0062546A">
        <w:t>A.3.1</w:t>
      </w:r>
      <w:r w:rsidR="007E13CC" w:rsidRPr="0062546A">
        <w:t>1</w:t>
      </w:r>
      <w:r w:rsidRPr="0062546A">
        <w:tab/>
        <w:t>Regulatory aspects</w:t>
      </w:r>
      <w:bookmarkEnd w:id="2994"/>
      <w:r w:rsidRPr="0062546A">
        <w:t xml:space="preserve"> </w:t>
      </w:r>
    </w:p>
    <w:p w14:paraId="0859F9FE" w14:textId="5A50952B" w:rsidR="00F27697" w:rsidRPr="0062546A" w:rsidRDefault="00F27697" w:rsidP="00E651DC">
      <w:pPr>
        <w:pStyle w:val="EditorsNote"/>
      </w:pPr>
      <w:del w:id="2995" w:author="Ivy Guo" w:date="2023-08-07T16:54:00Z">
        <w:r w:rsidRPr="0062546A" w:rsidDel="00FB3A0D">
          <w:delText>Editor</w:delText>
        </w:r>
        <w:r w:rsidR="000735D3" w:rsidRPr="0062546A" w:rsidDel="00FB3A0D">
          <w:delText>'</w:delText>
        </w:r>
        <w:r w:rsidRPr="0062546A" w:rsidDel="00FB3A0D">
          <w:delText>s Note</w:delText>
        </w:r>
      </w:del>
      <w:ins w:id="2996" w:author="Ivy Guo" w:date="2023-08-07T16:54:00Z">
        <w:r w:rsidR="00FB3A0D">
          <w:t>NOTE</w:t>
        </w:r>
      </w:ins>
      <w:r w:rsidRPr="0062546A">
        <w:t xml:space="preserve">: TBD to explain </w:t>
      </w:r>
      <w:r w:rsidR="000735D3" w:rsidRPr="0062546A">
        <w:t>-</w:t>
      </w:r>
      <w:r w:rsidRPr="0062546A">
        <w:t xml:space="preserve"> any regulatory requirements. </w:t>
      </w:r>
    </w:p>
    <w:p w14:paraId="7ED8370F" w14:textId="77777777" w:rsidR="00F27697" w:rsidRPr="0062546A" w:rsidRDefault="00F27697" w:rsidP="00586B14">
      <w:pPr>
        <w:pStyle w:val="Heading2"/>
      </w:pPr>
      <w:bookmarkStart w:id="2997" w:name="_Toc142334074"/>
      <w:r w:rsidRPr="0062546A">
        <w:t>A.3.1</w:t>
      </w:r>
      <w:r w:rsidR="007E13CC" w:rsidRPr="0062546A">
        <w:t>2</w:t>
      </w:r>
      <w:r w:rsidRPr="0062546A">
        <w:tab/>
        <w:t>Signature schemes</w:t>
      </w:r>
      <w:bookmarkEnd w:id="2997"/>
    </w:p>
    <w:p w14:paraId="47C54255" w14:textId="77777777" w:rsidR="00F27697" w:rsidRPr="0062546A" w:rsidRDefault="00F27697" w:rsidP="00F27697">
      <w:r w:rsidRPr="0062546A">
        <w:t>There could one or more signature schemes like:</w:t>
      </w:r>
    </w:p>
    <w:p w14:paraId="758E8D1E" w14:textId="77777777" w:rsidR="00F27697" w:rsidRPr="0062546A" w:rsidRDefault="00F27697" w:rsidP="004728BA">
      <w:pPr>
        <w:pStyle w:val="B10"/>
      </w:pPr>
      <w:r w:rsidRPr="0062546A">
        <w:t>-</w:t>
      </w:r>
      <w:r w:rsidRPr="0062546A">
        <w:tab/>
      </w:r>
      <w:r w:rsidRPr="0062546A">
        <w:rPr>
          <w:b/>
        </w:rPr>
        <w:t>Scheme A</w:t>
      </w:r>
      <w:r w:rsidRPr="0062546A">
        <w:t xml:space="preserve"> (null-scheme)</w:t>
      </w:r>
    </w:p>
    <w:p w14:paraId="78C8BAB8" w14:textId="77777777" w:rsidR="00F27697" w:rsidRPr="0062546A" w:rsidRDefault="00F27697" w:rsidP="004728BA">
      <w:pPr>
        <w:pStyle w:val="B2"/>
      </w:pPr>
      <w:r w:rsidRPr="0062546A">
        <w:t>-</w:t>
      </w:r>
      <w:r w:rsidRPr="0062546A">
        <w:tab/>
        <w:t>It means that there is no signature.</w:t>
      </w:r>
    </w:p>
    <w:p w14:paraId="47B02ABE" w14:textId="1DC0F137" w:rsidR="00F27697" w:rsidRPr="0062546A" w:rsidRDefault="00F27697" w:rsidP="00E651DC">
      <w:pPr>
        <w:pStyle w:val="EditorsNote"/>
      </w:pPr>
      <w:del w:id="2998" w:author="Ivy Guo" w:date="2023-08-07T16:54:00Z">
        <w:r w:rsidRPr="0062546A" w:rsidDel="00FB3A0D">
          <w:delText>Editor</w:delText>
        </w:r>
        <w:r w:rsidR="000735D3" w:rsidRPr="0062546A" w:rsidDel="00FB3A0D">
          <w:delText>'</w:delText>
        </w:r>
        <w:r w:rsidRPr="0062546A" w:rsidDel="00FB3A0D">
          <w:delText>s Note</w:delText>
        </w:r>
      </w:del>
      <w:ins w:id="2999" w:author="Ivy Guo" w:date="2023-08-07T16:54:00Z">
        <w:r w:rsidR="00FB3A0D">
          <w:t>NOTE</w:t>
        </w:r>
      </w:ins>
      <w:r w:rsidRPr="0062546A">
        <w:t>: Further explanations are TBD.</w:t>
      </w:r>
    </w:p>
    <w:p w14:paraId="4C648547" w14:textId="77777777" w:rsidR="00F27697" w:rsidRPr="0062546A" w:rsidRDefault="00F27697" w:rsidP="00586B14">
      <w:pPr>
        <w:pStyle w:val="Heading2"/>
      </w:pPr>
      <w:bookmarkStart w:id="3000" w:name="_Toc142334075"/>
      <w:r w:rsidRPr="0062546A">
        <w:t>A.3.1</w:t>
      </w:r>
      <w:r w:rsidR="007E13CC" w:rsidRPr="0062546A">
        <w:t>3</w:t>
      </w:r>
      <w:r w:rsidRPr="0062546A">
        <w:tab/>
        <w:t>Signature length</w:t>
      </w:r>
      <w:bookmarkEnd w:id="3000"/>
    </w:p>
    <w:p w14:paraId="4759CEDB" w14:textId="630A8B70" w:rsidR="00F27697" w:rsidRPr="00690D42" w:rsidRDefault="00F27697" w:rsidP="00F27697">
      <w:pPr>
        <w:pStyle w:val="EditorsNote"/>
      </w:pPr>
      <w:del w:id="3001" w:author="Ivy Guo" w:date="2023-08-07T16:54:00Z">
        <w:r w:rsidRPr="0062546A" w:rsidDel="00FB3A0D">
          <w:delText>Editor</w:delText>
        </w:r>
        <w:r w:rsidR="000735D3" w:rsidRPr="0062546A" w:rsidDel="00FB3A0D">
          <w:delText>'</w:delText>
        </w:r>
        <w:r w:rsidRPr="0062546A" w:rsidDel="00FB3A0D">
          <w:delText>s Note</w:delText>
        </w:r>
      </w:del>
      <w:ins w:id="3002" w:author="Ivy Guo" w:date="2023-08-07T16:54:00Z">
        <w:r w:rsidR="00FB3A0D">
          <w:t>NOTE</w:t>
        </w:r>
      </w:ins>
      <w:r w:rsidRPr="0062546A">
        <w:t>: Explanation is TBD.</w:t>
      </w:r>
    </w:p>
    <w:p w14:paraId="5B618E22" w14:textId="77777777" w:rsidR="00F27697" w:rsidRPr="00690D42" w:rsidRDefault="00F27697" w:rsidP="00586B14">
      <w:pPr>
        <w:pStyle w:val="Heading2"/>
      </w:pPr>
      <w:bookmarkStart w:id="3003" w:name="_Toc142334076"/>
      <w:r w:rsidRPr="00690D42">
        <w:lastRenderedPageBreak/>
        <w:t>A.3.1</w:t>
      </w:r>
      <w:r w:rsidR="007E13CC" w:rsidRPr="00690D42">
        <w:t>4</w:t>
      </w:r>
      <w:r w:rsidRPr="00690D42">
        <w:tab/>
        <w:t>Resistance against Quantum Computing</w:t>
      </w:r>
      <w:bookmarkEnd w:id="3003"/>
    </w:p>
    <w:p w14:paraId="4896A1BE" w14:textId="6C8B8B0A" w:rsidR="002675F0" w:rsidRPr="00690D42" w:rsidRDefault="00F27697" w:rsidP="00F27697">
      <w:pPr>
        <w:pStyle w:val="EditorsNote"/>
      </w:pPr>
      <w:del w:id="3004" w:author="Ivy Guo" w:date="2023-08-07T16:54:00Z">
        <w:r w:rsidRPr="00690D42" w:rsidDel="00FB3A0D">
          <w:delText>Editor</w:delText>
        </w:r>
        <w:r w:rsidR="000735D3" w:rsidRPr="00690D42" w:rsidDel="00FB3A0D">
          <w:delText>'</w:delText>
        </w:r>
        <w:r w:rsidRPr="00690D42" w:rsidDel="00FB3A0D">
          <w:delText>s Note</w:delText>
        </w:r>
      </w:del>
      <w:ins w:id="3005" w:author="Ivy Guo" w:date="2023-08-07T16:54:00Z">
        <w:r w:rsidR="00FB3A0D">
          <w:t>NOTE</w:t>
        </w:r>
      </w:ins>
      <w:r w:rsidRPr="00690D42">
        <w:t xml:space="preserve">: Explanation </w:t>
      </w:r>
      <w:r w:rsidRPr="0062546A">
        <w:t>is TBD</w:t>
      </w:r>
    </w:p>
    <w:p w14:paraId="4A354057" w14:textId="36F8F6BF" w:rsidR="00C72982" w:rsidRPr="00690D42" w:rsidRDefault="00C72982" w:rsidP="0097539C">
      <w:r w:rsidRPr="00690D42">
        <w:t>Quantum computers will severely affect digital signing algorithm based on factoring, discrete logarithms, and elliptic curve cryptography [</w:t>
      </w:r>
      <w:r w:rsidR="00966D56" w:rsidRPr="00690D42">
        <w:t>29</w:t>
      </w:r>
      <w:r w:rsidRPr="00690D42">
        <w:t>] such as RSA or ECDSA. Therefore, resistance against quantum computing requires using quantum resistant solutions. Quantum resistant signature algorithms have bigger public keys and signatures than ECDSA or RSA as reflected in Table 6.20.3.14-1, which includes the key sizes of three of the existing signature algorithms with their smallest security parameters. These bigger key/signature sizes might affect the choice/performance of the solution once the solution (or other digital signature solutions) is required to start using quantum-resistant signature algorithms.</w:t>
      </w:r>
    </w:p>
    <w:p w14:paraId="77F231FA" w14:textId="77777777" w:rsidR="00C72982" w:rsidRPr="00690D42" w:rsidRDefault="00C72982" w:rsidP="00A1267D">
      <w:pPr>
        <w:pStyle w:val="TH"/>
      </w:pPr>
      <w:r w:rsidRPr="00690D42">
        <w:t>Table A.3.14-1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661"/>
        <w:gridCol w:w="1418"/>
        <w:gridCol w:w="4008"/>
      </w:tblGrid>
      <w:tr w:rsidR="00C72982" w:rsidRPr="00690D42" w14:paraId="21893165" w14:textId="77777777" w:rsidTr="007F618D">
        <w:trPr>
          <w:jc w:val="center"/>
        </w:trPr>
        <w:tc>
          <w:tcPr>
            <w:tcW w:w="1072" w:type="dxa"/>
            <w:shd w:val="clear" w:color="auto" w:fill="auto"/>
          </w:tcPr>
          <w:p w14:paraId="21744500" w14:textId="77777777" w:rsidR="00C72982" w:rsidRPr="00690D42" w:rsidRDefault="00C72982" w:rsidP="00E72D2B">
            <w:pPr>
              <w:pStyle w:val="TAH"/>
            </w:pPr>
            <w:r w:rsidRPr="00690D42">
              <w:t>Algorithm</w:t>
            </w:r>
          </w:p>
        </w:tc>
        <w:tc>
          <w:tcPr>
            <w:tcW w:w="1661" w:type="dxa"/>
            <w:shd w:val="clear" w:color="auto" w:fill="auto"/>
          </w:tcPr>
          <w:p w14:paraId="0487CA2D" w14:textId="77777777" w:rsidR="00C72982" w:rsidRPr="00690D42" w:rsidRDefault="00C72982" w:rsidP="00E72D2B">
            <w:pPr>
              <w:pStyle w:val="TAH"/>
            </w:pPr>
            <w:r w:rsidRPr="00690D42">
              <w:t xml:space="preserve">Public key size </w:t>
            </w:r>
          </w:p>
        </w:tc>
        <w:tc>
          <w:tcPr>
            <w:tcW w:w="1418" w:type="dxa"/>
            <w:shd w:val="clear" w:color="auto" w:fill="auto"/>
          </w:tcPr>
          <w:p w14:paraId="6863C429" w14:textId="77777777" w:rsidR="00C72982" w:rsidRPr="00690D42" w:rsidRDefault="00C72982" w:rsidP="00E72D2B">
            <w:pPr>
              <w:pStyle w:val="TAH"/>
            </w:pPr>
            <w:r w:rsidRPr="00690D42">
              <w:t>Signature size</w:t>
            </w:r>
          </w:p>
        </w:tc>
        <w:tc>
          <w:tcPr>
            <w:tcW w:w="4008" w:type="dxa"/>
            <w:shd w:val="clear" w:color="auto" w:fill="auto"/>
          </w:tcPr>
          <w:p w14:paraId="5669525A" w14:textId="77777777" w:rsidR="00C72982" w:rsidRPr="00690D42" w:rsidRDefault="00C72982" w:rsidP="00E72D2B">
            <w:pPr>
              <w:pStyle w:val="TAH"/>
            </w:pPr>
            <w:r w:rsidRPr="00690D42">
              <w:t>Source</w:t>
            </w:r>
          </w:p>
        </w:tc>
      </w:tr>
      <w:tr w:rsidR="00C72982" w:rsidRPr="00690D42" w14:paraId="25327DCA" w14:textId="77777777" w:rsidTr="007F618D">
        <w:trPr>
          <w:jc w:val="center"/>
        </w:trPr>
        <w:tc>
          <w:tcPr>
            <w:tcW w:w="1072" w:type="dxa"/>
            <w:shd w:val="clear" w:color="auto" w:fill="auto"/>
          </w:tcPr>
          <w:p w14:paraId="2738BC58" w14:textId="77777777" w:rsidR="00C72982" w:rsidRPr="00690D42" w:rsidRDefault="00C72982" w:rsidP="00E72D2B">
            <w:pPr>
              <w:pStyle w:val="TAL"/>
            </w:pPr>
            <w:r w:rsidRPr="00690D42">
              <w:t>Dilithium</w:t>
            </w:r>
          </w:p>
        </w:tc>
        <w:tc>
          <w:tcPr>
            <w:tcW w:w="1661" w:type="dxa"/>
            <w:shd w:val="clear" w:color="auto" w:fill="auto"/>
          </w:tcPr>
          <w:p w14:paraId="469E4ED7" w14:textId="77777777" w:rsidR="00C72982" w:rsidRPr="00690D42" w:rsidRDefault="00C72982" w:rsidP="00E72D2B">
            <w:pPr>
              <w:pStyle w:val="TAL"/>
            </w:pPr>
            <w:r w:rsidRPr="00690D42">
              <w:t>1312 bytes</w:t>
            </w:r>
          </w:p>
        </w:tc>
        <w:tc>
          <w:tcPr>
            <w:tcW w:w="1418" w:type="dxa"/>
            <w:shd w:val="clear" w:color="auto" w:fill="auto"/>
          </w:tcPr>
          <w:p w14:paraId="424363E6" w14:textId="77777777" w:rsidR="00C72982" w:rsidRPr="00690D42" w:rsidRDefault="00C72982" w:rsidP="00E72D2B">
            <w:pPr>
              <w:pStyle w:val="TAL"/>
            </w:pPr>
            <w:r w:rsidRPr="00690D42">
              <w:t>2420 bytes</w:t>
            </w:r>
          </w:p>
        </w:tc>
        <w:tc>
          <w:tcPr>
            <w:tcW w:w="4008" w:type="dxa"/>
            <w:shd w:val="clear" w:color="auto" w:fill="auto"/>
          </w:tcPr>
          <w:p w14:paraId="2E5C4792" w14:textId="77777777" w:rsidR="00C72982" w:rsidRPr="00690D42" w:rsidRDefault="00C72982" w:rsidP="00E72D2B">
            <w:pPr>
              <w:pStyle w:val="TAL"/>
            </w:pPr>
            <w:r w:rsidRPr="00690D42">
              <w:t>https://pq-crystals.org/dilithium/index.shtml</w:t>
            </w:r>
          </w:p>
        </w:tc>
      </w:tr>
      <w:tr w:rsidR="00C72982" w:rsidRPr="00690D42" w14:paraId="7C3CE868" w14:textId="77777777" w:rsidTr="007F618D">
        <w:trPr>
          <w:jc w:val="center"/>
        </w:trPr>
        <w:tc>
          <w:tcPr>
            <w:tcW w:w="1072" w:type="dxa"/>
            <w:shd w:val="clear" w:color="auto" w:fill="auto"/>
          </w:tcPr>
          <w:p w14:paraId="1D106861" w14:textId="77777777" w:rsidR="00C72982" w:rsidRPr="00690D42" w:rsidRDefault="00C72982" w:rsidP="00E72D2B">
            <w:pPr>
              <w:pStyle w:val="TAL"/>
            </w:pPr>
            <w:r w:rsidRPr="00690D42">
              <w:t>Falcon</w:t>
            </w:r>
          </w:p>
        </w:tc>
        <w:tc>
          <w:tcPr>
            <w:tcW w:w="1661" w:type="dxa"/>
            <w:shd w:val="clear" w:color="auto" w:fill="auto"/>
          </w:tcPr>
          <w:p w14:paraId="19811B58" w14:textId="77777777" w:rsidR="00C72982" w:rsidRPr="00690D42" w:rsidRDefault="00C72982" w:rsidP="00E72D2B">
            <w:pPr>
              <w:pStyle w:val="TAL"/>
            </w:pPr>
            <w:r w:rsidRPr="00690D42">
              <w:t>897 bytes</w:t>
            </w:r>
          </w:p>
        </w:tc>
        <w:tc>
          <w:tcPr>
            <w:tcW w:w="1418" w:type="dxa"/>
            <w:shd w:val="clear" w:color="auto" w:fill="auto"/>
          </w:tcPr>
          <w:p w14:paraId="0902CB19" w14:textId="77777777" w:rsidR="00C72982" w:rsidRPr="00690D42" w:rsidRDefault="00C72982" w:rsidP="00E72D2B">
            <w:pPr>
              <w:pStyle w:val="TAL"/>
            </w:pPr>
            <w:r w:rsidRPr="00690D42">
              <w:t>666 bytes</w:t>
            </w:r>
          </w:p>
        </w:tc>
        <w:tc>
          <w:tcPr>
            <w:tcW w:w="4008" w:type="dxa"/>
            <w:shd w:val="clear" w:color="auto" w:fill="auto"/>
          </w:tcPr>
          <w:p w14:paraId="4B36468A" w14:textId="77777777" w:rsidR="00C72982" w:rsidRPr="00690D42" w:rsidRDefault="00000000" w:rsidP="0097539C">
            <w:pPr>
              <w:pStyle w:val="TAL"/>
            </w:pPr>
            <w:hyperlink r:id="rId88" w:history="1">
              <w:r w:rsidR="00C72982" w:rsidRPr="00690D42">
                <w:rPr>
                  <w:color w:val="0000FF"/>
                  <w:u w:val="single"/>
                </w:rPr>
                <w:t>https://falcon-sign.info/</w:t>
              </w:r>
            </w:hyperlink>
          </w:p>
        </w:tc>
      </w:tr>
      <w:tr w:rsidR="00C72982" w:rsidRPr="00690D42" w14:paraId="61AB8ABC" w14:textId="77777777" w:rsidTr="007F618D">
        <w:trPr>
          <w:jc w:val="center"/>
        </w:trPr>
        <w:tc>
          <w:tcPr>
            <w:tcW w:w="1072" w:type="dxa"/>
            <w:shd w:val="clear" w:color="auto" w:fill="auto"/>
          </w:tcPr>
          <w:p w14:paraId="47ACDA89" w14:textId="77777777" w:rsidR="00C72982" w:rsidRPr="00690D42" w:rsidRDefault="00C72982" w:rsidP="00E72D2B">
            <w:pPr>
              <w:pStyle w:val="TAL"/>
            </w:pPr>
            <w:r w:rsidRPr="00690D42">
              <w:t>Rainbow</w:t>
            </w:r>
          </w:p>
        </w:tc>
        <w:tc>
          <w:tcPr>
            <w:tcW w:w="1661" w:type="dxa"/>
            <w:shd w:val="clear" w:color="auto" w:fill="auto"/>
          </w:tcPr>
          <w:p w14:paraId="4D48A43E" w14:textId="77777777" w:rsidR="00C72982" w:rsidRPr="00690D42" w:rsidRDefault="00C72982" w:rsidP="00E72D2B">
            <w:pPr>
              <w:pStyle w:val="TAL"/>
            </w:pPr>
            <w:r w:rsidRPr="00690D42">
              <w:t>58.8 kB</w:t>
            </w:r>
          </w:p>
        </w:tc>
        <w:tc>
          <w:tcPr>
            <w:tcW w:w="1418" w:type="dxa"/>
            <w:shd w:val="clear" w:color="auto" w:fill="auto"/>
          </w:tcPr>
          <w:p w14:paraId="76D1BCA1" w14:textId="77777777" w:rsidR="00C72982" w:rsidRPr="00690D42" w:rsidRDefault="00C72982" w:rsidP="00E72D2B">
            <w:pPr>
              <w:pStyle w:val="TAL"/>
            </w:pPr>
            <w:r w:rsidRPr="00690D42">
              <w:t xml:space="preserve">66 bytes </w:t>
            </w:r>
          </w:p>
        </w:tc>
        <w:tc>
          <w:tcPr>
            <w:tcW w:w="4008" w:type="dxa"/>
            <w:shd w:val="clear" w:color="auto" w:fill="auto"/>
          </w:tcPr>
          <w:p w14:paraId="673E7215" w14:textId="77777777" w:rsidR="00C72982" w:rsidRPr="00690D42" w:rsidRDefault="00C72982" w:rsidP="00E72D2B">
            <w:pPr>
              <w:pStyle w:val="TAL"/>
            </w:pPr>
            <w:r w:rsidRPr="00690D42">
              <w:t>https://www.pqcrainbow.org/</w:t>
            </w:r>
          </w:p>
        </w:tc>
      </w:tr>
    </w:tbl>
    <w:p w14:paraId="103CAF07" w14:textId="77777777" w:rsidR="00C72982" w:rsidRPr="00690D42" w:rsidRDefault="00C72982" w:rsidP="00F27697">
      <w:pPr>
        <w:pStyle w:val="EditorsNote"/>
      </w:pPr>
    </w:p>
    <w:p w14:paraId="34E0457A" w14:textId="0D8D079E" w:rsidR="001B3093" w:rsidRPr="00690D42" w:rsidRDefault="001B3093" w:rsidP="001B3093">
      <w:pPr>
        <w:pStyle w:val="Heading9"/>
      </w:pPr>
      <w:bookmarkStart w:id="3006" w:name="_Toc142334077"/>
      <w:r w:rsidRPr="00690D42">
        <w:t>Annex B:</w:t>
      </w:r>
      <w:r w:rsidRPr="00690D42">
        <w:br/>
        <w:t>Taxonomy of attacks against 5G UE over radio interfaces</w:t>
      </w:r>
      <w:bookmarkEnd w:id="3006"/>
    </w:p>
    <w:p w14:paraId="6A71EC6F" w14:textId="48CACDF6" w:rsidR="001B3093" w:rsidRPr="00690D42" w:rsidRDefault="001B3093" w:rsidP="00FB092D">
      <w:pPr>
        <w:pStyle w:val="Heading1"/>
      </w:pPr>
      <w:bookmarkStart w:id="3007" w:name="_Toc142334078"/>
      <w:r w:rsidRPr="00690D42">
        <w:t>B.1</w:t>
      </w:r>
      <w:r w:rsidR="002A6AA7" w:rsidRPr="00690D42">
        <w:tab/>
      </w:r>
      <w:r w:rsidRPr="00690D42">
        <w:t>Introduction</w:t>
      </w:r>
      <w:bookmarkEnd w:id="3007"/>
    </w:p>
    <w:p w14:paraId="2F885563" w14:textId="77777777" w:rsidR="001B3093" w:rsidRPr="00690D42" w:rsidRDefault="001B3093" w:rsidP="001B3093">
      <w:r w:rsidRPr="00690D42">
        <w:t xml:space="preserve">Each key issue in clause 5 has its own threat analysis. However, it is not immediately clear how the threats identified in those key issues are related to each other or to other known attacks that may have been mitigated in 5G. </w:t>
      </w:r>
    </w:p>
    <w:p w14:paraId="1C40827F" w14:textId="39F7F9FB" w:rsidR="001B3093" w:rsidRPr="00690D42" w:rsidRDefault="001B3093" w:rsidP="001B3093">
      <w:r w:rsidRPr="00690D42">
        <w:t xml:space="preserve">This clause describes a taxonomy of attacks against 5G UEs over the radio interfaces, including the threats identified in clause 5 (highlighted in </w:t>
      </w:r>
      <w:r w:rsidRPr="0062546A">
        <w:t>Figure</w:t>
      </w:r>
      <w:commentRangeStart w:id="3008"/>
      <w:r w:rsidRPr="0062546A">
        <w:t xml:space="preserve"> </w:t>
      </w:r>
      <w:ins w:id="3009" w:author="Ivy Guo" w:date="2023-08-07T17:20:00Z">
        <w:r w:rsidR="009B3684">
          <w:t>B</w:t>
        </w:r>
      </w:ins>
      <w:del w:id="3010" w:author="Ivy Guo" w:date="2023-08-07T17:20:00Z">
        <w:r w:rsidRPr="0062546A" w:rsidDel="009B3684">
          <w:delText>X</w:delText>
        </w:r>
      </w:del>
      <w:r w:rsidRPr="0062546A">
        <w:t>.2-</w:t>
      </w:r>
      <w:del w:id="3011" w:author="Ivy Guo" w:date="2023-08-07T17:20:00Z">
        <w:r w:rsidRPr="0062546A" w:rsidDel="009B3684">
          <w:delText>1</w:delText>
        </w:r>
        <w:commentRangeEnd w:id="3008"/>
        <w:r w:rsidR="0062546A" w:rsidDel="009B3684">
          <w:rPr>
            <w:rStyle w:val="CommentReference"/>
          </w:rPr>
          <w:commentReference w:id="3008"/>
        </w:r>
      </w:del>
      <w:ins w:id="3012" w:author="Ivy Guo" w:date="2023-08-07T17:20:00Z">
        <w:r w:rsidR="009B3684">
          <w:t>0</w:t>
        </w:r>
      </w:ins>
      <w:del w:id="3013" w:author="Ivy Guo" w:date="2023-08-07T17:20:00Z">
        <w:r w:rsidRPr="0062546A" w:rsidDel="009B3684">
          <w:delText>)</w:delText>
        </w:r>
      </w:del>
      <w:r w:rsidRPr="0062546A">
        <w:t>. O</w:t>
      </w:r>
      <w:r w:rsidRPr="00690D42">
        <w:t>ther threats that may have been mitigated by other security enhancements in 5G are also included here to show how the threats identified in this study are related to the overall landscape of attacks against 5G UE over the radio interfaces</w:t>
      </w:r>
      <w:ins w:id="3014" w:author="Ivy Guo" w:date="2023-08-07T20:45:00Z">
        <w:r w:rsidR="00A90472">
          <w:t>.</w:t>
        </w:r>
      </w:ins>
    </w:p>
    <w:p w14:paraId="71DAF935" w14:textId="7B0E7D8A" w:rsidR="001B3093" w:rsidRPr="00690D42" w:rsidRDefault="001B3093" w:rsidP="001B3093">
      <w:r w:rsidRPr="00690D42">
        <w:t>The attack taxonomy is presented in the form of a tree structure to show the relationship among the attacks. For example, it shows that authentication relay attacks are a subset of Man-in-the-Middle (MITM) attacks. Note that the attack taxonomy tree itself is not an attack tree by classic definition.</w:t>
      </w:r>
      <w:del w:id="3015" w:author="Anne-Lise Raffy" w:date="2023-06-26T14:47:00Z">
        <w:r w:rsidRPr="00690D42" w:rsidDel="0070645E">
          <w:delText xml:space="preserve">  </w:delText>
        </w:r>
      </w:del>
      <w:ins w:id="3016" w:author="Anne-Lise Raffy" w:date="2023-06-26T14:47:00Z">
        <w:r w:rsidR="0070645E">
          <w:t xml:space="preserve"> </w:t>
        </w:r>
      </w:ins>
    </w:p>
    <w:p w14:paraId="7897537F" w14:textId="77777777" w:rsidR="001B3093" w:rsidRPr="00690D42" w:rsidRDefault="001B3093" w:rsidP="001B3093">
      <w:r w:rsidRPr="00690D42">
        <w:t xml:space="preserve">This attack taxonomy allows understanding what attacks are possible, what attacks can be mitigated by a particular protection, and what attacks remain even with new security protections. </w:t>
      </w:r>
    </w:p>
    <w:p w14:paraId="606B290B" w14:textId="129CAD86" w:rsidR="001B3093" w:rsidRPr="00690D42" w:rsidRDefault="001B3093" w:rsidP="001B3093">
      <w:r w:rsidRPr="00690D42">
        <w:t xml:space="preserve">For example, this attack taxonomy can serve as a tool to track which countermeasures or solutions would need to be implemented together in order to mitigate those attack vectors with a high risk. </w:t>
      </w:r>
      <w:commentRangeStart w:id="3017"/>
      <w:del w:id="3018" w:author="Ivy Guo" w:date="2023-08-07T16:59:00Z">
        <w:r w:rsidRPr="0062546A" w:rsidDel="00C63C91">
          <w:delText>We</w:delText>
        </w:r>
      </w:del>
      <w:commentRangeEnd w:id="3017"/>
      <w:r w:rsidR="0062546A">
        <w:rPr>
          <w:rStyle w:val="CommentReference"/>
        </w:rPr>
        <w:commentReference w:id="3017"/>
      </w:r>
      <w:ins w:id="3019" w:author="Ivy Guo" w:date="2023-08-07T16:59:00Z">
        <w:r w:rsidR="00C63C91">
          <w:t xml:space="preserve">It is </w:t>
        </w:r>
      </w:ins>
      <w:r w:rsidRPr="00690D42">
        <w:t xml:space="preserve"> know</w:t>
      </w:r>
      <w:ins w:id="3020" w:author="Ivy Guo" w:date="2023-08-07T16:59:00Z">
        <w:r w:rsidR="00C63C91">
          <w:t>n</w:t>
        </w:r>
      </w:ins>
      <w:r w:rsidRPr="00690D42">
        <w:t xml:space="preserve"> that an attacker is not bound to one particular path of attack, but usually chooses whichever way is easiest to achieve its goal.</w:t>
      </w:r>
    </w:p>
    <w:p w14:paraId="0A127938" w14:textId="4016E0E7" w:rsidR="001B3093" w:rsidRPr="00A90472" w:rsidRDefault="001B3093" w:rsidP="00FB092D">
      <w:pPr>
        <w:pStyle w:val="Heading1"/>
      </w:pPr>
      <w:bookmarkStart w:id="3021" w:name="_Toc142334079"/>
      <w:commentRangeStart w:id="3022"/>
      <w:r w:rsidRPr="00A90472">
        <w:t>B.2</w:t>
      </w:r>
      <w:commentRangeEnd w:id="3022"/>
      <w:r w:rsidR="0062546A" w:rsidRPr="00A90472">
        <w:rPr>
          <w:rStyle w:val="CommentReference"/>
          <w:rFonts w:ascii="Times New Roman" w:hAnsi="Times New Roman"/>
        </w:rPr>
        <w:commentReference w:id="3022"/>
      </w:r>
      <w:r w:rsidR="002A6AA7" w:rsidRPr="00A90472">
        <w:tab/>
      </w:r>
      <w:r w:rsidRPr="00A90472">
        <w:t>Attack taxonomy</w:t>
      </w:r>
      <w:bookmarkEnd w:id="3021"/>
    </w:p>
    <w:p w14:paraId="4019C808" w14:textId="2CD35B7A" w:rsidR="00C63C91" w:rsidRPr="00A90472" w:rsidRDefault="00C63C91" w:rsidP="00C63C91">
      <w:pPr>
        <w:pStyle w:val="Heading2"/>
        <w:rPr>
          <w:ins w:id="3023" w:author="Ivy Guo" w:date="2023-08-07T16:59:00Z"/>
        </w:rPr>
      </w:pPr>
      <w:bookmarkStart w:id="3024" w:name="_Toc142334080"/>
      <w:ins w:id="3025" w:author="Ivy Guo" w:date="2023-08-07T16:59:00Z">
        <w:r w:rsidRPr="00A90472">
          <w:t xml:space="preserve">B.2.0 </w:t>
        </w:r>
      </w:ins>
      <w:ins w:id="3026" w:author="Ivy Guo" w:date="2023-08-07T20:48:00Z">
        <w:r w:rsidR="00BE3AD0">
          <w:tab/>
        </w:r>
      </w:ins>
      <w:ins w:id="3027" w:author="Ivy Guo" w:date="2023-08-07T16:59:00Z">
        <w:r w:rsidRPr="00A90472">
          <w:t>General</w:t>
        </w:r>
        <w:bookmarkEnd w:id="3024"/>
      </w:ins>
    </w:p>
    <w:p w14:paraId="01C1143E" w14:textId="7B6DD88E" w:rsidR="001B3093" w:rsidRPr="00A90472" w:rsidRDefault="001B3093" w:rsidP="001B3093">
      <w:r w:rsidRPr="00A90472">
        <w:t xml:space="preserve">The attacks against 5G UEs over radio interfaces can be classified into two categories, active attacks and passive attacks. In active attacks, an attacker actively injects signal or messages to influence what UE would receive. In passive attacks, an attacker silently sniffs signals exchanged between a UE and a gNB. </w:t>
      </w:r>
    </w:p>
    <w:p w14:paraId="67323928" w14:textId="3FAA42FA" w:rsidR="001B3093" w:rsidRPr="00A90472" w:rsidRDefault="001B3093" w:rsidP="001B3093">
      <w:r w:rsidRPr="00A90472">
        <w:t xml:space="preserve">For the convenience of reference, </w:t>
      </w:r>
      <w:commentRangeStart w:id="3028"/>
      <w:del w:id="3029" w:author="Ivy Guo" w:date="2023-08-07T17:19:00Z">
        <w:r w:rsidRPr="00A90472" w:rsidDel="009B3684">
          <w:delText xml:space="preserve">we </w:delText>
        </w:r>
        <w:commentRangeEnd w:id="3028"/>
        <w:r w:rsidR="0062546A" w:rsidRPr="00A90472" w:rsidDel="009B3684">
          <w:rPr>
            <w:rStyle w:val="CommentReference"/>
          </w:rPr>
          <w:commentReference w:id="3028"/>
        </w:r>
        <w:r w:rsidRPr="00A90472" w:rsidDel="009B3684">
          <w:delText>assign</w:delText>
        </w:r>
      </w:del>
      <w:r w:rsidRPr="00A90472">
        <w:t xml:space="preserve"> a number </w:t>
      </w:r>
      <w:ins w:id="3030" w:author="Ivy Guo" w:date="2023-08-07T17:19:00Z">
        <w:r w:rsidR="009B3684" w:rsidRPr="00A90472">
          <w:t xml:space="preserve">is assigned </w:t>
        </w:r>
      </w:ins>
      <w:r w:rsidRPr="00A90472">
        <w:t xml:space="preserve">to each attack in the attack taxonomy tree. In attack description, an active attack is prefixed with </w:t>
      </w:r>
      <w:r w:rsidR="0097539C" w:rsidRPr="00A90472">
        <w:t>"</w:t>
      </w:r>
      <w:r w:rsidRPr="00A90472">
        <w:t>A-</w:t>
      </w:r>
      <w:r w:rsidR="0097539C" w:rsidRPr="00A90472">
        <w:t>"</w:t>
      </w:r>
      <w:r w:rsidRPr="00A90472">
        <w:t xml:space="preserve"> and a passive attack is prefixed with </w:t>
      </w:r>
      <w:r w:rsidR="0097539C" w:rsidRPr="00A90472">
        <w:t>"</w:t>
      </w:r>
      <w:r w:rsidRPr="00A90472">
        <w:t>P-</w:t>
      </w:r>
      <w:r w:rsidR="0097539C" w:rsidRPr="00A90472">
        <w:t>"</w:t>
      </w:r>
      <w:r w:rsidRPr="00A90472">
        <w:t>. This can help distinguish an attack number from a clause number.</w:t>
      </w:r>
      <w:del w:id="3031" w:author="Anne-Lise Raffy" w:date="2023-06-26T14:47:00Z">
        <w:r w:rsidRPr="00A90472" w:rsidDel="0070645E">
          <w:delText xml:space="preserve">  </w:delText>
        </w:r>
      </w:del>
      <w:ins w:id="3032" w:author="Anne-Lise Raffy" w:date="2023-06-26T14:47:00Z">
        <w:r w:rsidR="0070645E" w:rsidRPr="00A90472">
          <w:t xml:space="preserve"> </w:t>
        </w:r>
      </w:ins>
    </w:p>
    <w:p w14:paraId="0CC79AF0" w14:textId="0C8999B3" w:rsidR="001B3093" w:rsidRPr="00A90472" w:rsidRDefault="001B3093" w:rsidP="0097539C">
      <w:pPr>
        <w:pStyle w:val="EditorsNote"/>
      </w:pPr>
      <w:del w:id="3033" w:author="Ivy Guo" w:date="2023-08-07T16:59:00Z">
        <w:r w:rsidRPr="00A90472" w:rsidDel="00C63C91">
          <w:lastRenderedPageBreak/>
          <w:tab/>
        </w:r>
      </w:del>
      <w:del w:id="3034" w:author="Ivy Guo" w:date="2023-08-07T16:58:00Z">
        <w:r w:rsidRPr="00A90472" w:rsidDel="00C63C91">
          <w:delText>Editor Note</w:delText>
        </w:r>
      </w:del>
      <w:ins w:id="3035" w:author="Ivy Guo" w:date="2023-08-07T16:58:00Z">
        <w:r w:rsidR="00C63C91" w:rsidRPr="00A90472">
          <w:t>NOTE</w:t>
        </w:r>
      </w:ins>
      <w:r w:rsidRPr="00A90472">
        <w:t xml:space="preserve">: the attacks in Figure X.2-1 consists of threats identified in </w:t>
      </w:r>
      <w:del w:id="3036" w:author="Anne-Lise Raffy" w:date="2023-06-26T14:45:00Z">
        <w:r w:rsidRPr="00A90472" w:rsidDel="0097539C">
          <w:delText>this TR</w:delText>
        </w:r>
      </w:del>
      <w:ins w:id="3037" w:author="Anne-Lise Raffy" w:date="2023-06-26T14:45:00Z">
        <w:r w:rsidR="0097539C" w:rsidRPr="00A90472">
          <w:t>the present document</w:t>
        </w:r>
      </w:ins>
      <w:r w:rsidRPr="00A90472">
        <w:t xml:space="preserve"> and other threats that either have been addressed in 5G (e.g., with SUPI encryption and UPIP) or being studied in other TRs. How to further differentiate these types of threats in the Figure is FFS. </w:t>
      </w:r>
    </w:p>
    <w:p w14:paraId="33934EEC" w14:textId="7091A656" w:rsidR="001A2504" w:rsidRPr="00A90472" w:rsidRDefault="001B3093" w:rsidP="0097539C">
      <w:pPr>
        <w:rPr>
          <w:i/>
          <w:color w:val="1F497D"/>
          <w:sz w:val="18"/>
          <w:szCs w:val="18"/>
        </w:rPr>
      </w:pPr>
      <w:r w:rsidRPr="00A90472">
        <w:t xml:space="preserve">The root node of the attack taxonomy tree is the general category of all attacks under consideration. A leaf node is an actual attack. An intermediate node is a subcategory of attacks, an actual attack, or a step leading to another attack. </w:t>
      </w:r>
      <w:bookmarkStart w:id="3038" w:name="_MCCTEMPBM_CRPT18550230___4"/>
    </w:p>
    <w:bookmarkEnd w:id="3038"/>
    <w:p w14:paraId="5F0C3737" w14:textId="4E95A600" w:rsidR="001A2504" w:rsidRPr="00A90472" w:rsidRDefault="001A2504" w:rsidP="0097539C">
      <w:pPr>
        <w:pStyle w:val="TH"/>
        <w:rPr>
          <w:i/>
          <w:color w:val="1F497D"/>
          <w:sz w:val="18"/>
          <w:szCs w:val="18"/>
        </w:rPr>
      </w:pPr>
      <w:r w:rsidRPr="00A90472">
        <w:rPr>
          <w:noProof/>
        </w:rPr>
        <w:drawing>
          <wp:inline distT="0" distB="0" distL="0" distR="0" wp14:anchorId="3719CEAB" wp14:editId="34BE8C58">
            <wp:extent cx="6118860" cy="3276600"/>
            <wp:effectExtent l="0" t="0" r="0" b="0"/>
            <wp:docPr id="26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18860" cy="3276600"/>
                    </a:xfrm>
                    <a:prstGeom prst="rect">
                      <a:avLst/>
                    </a:prstGeom>
                    <a:noFill/>
                    <a:ln>
                      <a:noFill/>
                    </a:ln>
                  </pic:spPr>
                </pic:pic>
              </a:graphicData>
            </a:graphic>
          </wp:inline>
        </w:drawing>
      </w:r>
    </w:p>
    <w:p w14:paraId="40BC664C" w14:textId="684E2C3C" w:rsidR="001B3093" w:rsidRPr="00A90472" w:rsidRDefault="001B3093" w:rsidP="00D564DB">
      <w:pPr>
        <w:pStyle w:val="TF"/>
      </w:pPr>
      <w:r w:rsidRPr="00A90472">
        <w:t>Figure B.2-</w:t>
      </w:r>
      <w:ins w:id="3039" w:author="Ivy Guo" w:date="2023-08-07T17:20:00Z">
        <w:r w:rsidR="009B3684" w:rsidRPr="00A90472">
          <w:t>0</w:t>
        </w:r>
      </w:ins>
      <w:del w:id="3040" w:author="Ivy Guo" w:date="2023-08-07T17:20:00Z">
        <w:r w:rsidRPr="00A90472" w:rsidDel="009B3684">
          <w:delText>1</w:delText>
        </w:r>
      </w:del>
      <w:r w:rsidR="0062546A" w:rsidRPr="00A90472">
        <w:t xml:space="preserve">: </w:t>
      </w:r>
      <w:r w:rsidRPr="00A90472">
        <w:t>Taxonomy of attacks against 5G UEs over radio interfaces</w:t>
      </w:r>
    </w:p>
    <w:p w14:paraId="16AD454C" w14:textId="384765B4" w:rsidR="001B3093" w:rsidRPr="00A90472" w:rsidRDefault="001B3093" w:rsidP="00FB092D">
      <w:pPr>
        <w:pStyle w:val="Heading2"/>
      </w:pPr>
      <w:bookmarkStart w:id="3041" w:name="_Toc142334081"/>
      <w:r w:rsidRPr="00A90472">
        <w:t>B.2.</w:t>
      </w:r>
      <w:commentRangeStart w:id="3042"/>
      <w:r w:rsidRPr="00A90472">
        <w:t>1</w:t>
      </w:r>
      <w:commentRangeEnd w:id="3042"/>
      <w:r w:rsidR="0062546A" w:rsidRPr="00A90472">
        <w:rPr>
          <w:rStyle w:val="CommentReference"/>
          <w:rFonts w:ascii="Times New Roman" w:hAnsi="Times New Roman"/>
        </w:rPr>
        <w:commentReference w:id="3042"/>
      </w:r>
      <w:r w:rsidR="002A6AA7" w:rsidRPr="00A90472">
        <w:tab/>
      </w:r>
      <w:r w:rsidRPr="00A90472">
        <w:t>Active Attacks</w:t>
      </w:r>
      <w:bookmarkEnd w:id="3041"/>
    </w:p>
    <w:p w14:paraId="10483B0C" w14:textId="77777777" w:rsidR="001B3093" w:rsidRPr="00A90472" w:rsidRDefault="001B3093" w:rsidP="001B3093">
      <w:r w:rsidRPr="00A90472">
        <w:t xml:space="preserve">Active attacks can be classified into three categories: radio jamming, signal shadowing, and MIB/SIB attacks. </w:t>
      </w:r>
    </w:p>
    <w:p w14:paraId="042B8B58" w14:textId="3C42416D" w:rsidR="001A2504" w:rsidRPr="00A90472" w:rsidRDefault="001B3093" w:rsidP="00513444">
      <w:pPr>
        <w:pStyle w:val="Heading3"/>
      </w:pPr>
      <w:bookmarkStart w:id="3043" w:name="_Toc142334082"/>
      <w:r w:rsidRPr="00A90472">
        <w:t>B.2.1.1</w:t>
      </w:r>
      <w:r w:rsidR="00965D1B" w:rsidRPr="00A90472">
        <w:tab/>
      </w:r>
      <w:r w:rsidRPr="00A90472">
        <w:t>Radio Jamming</w:t>
      </w:r>
      <w:bookmarkEnd w:id="3043"/>
    </w:p>
    <w:p w14:paraId="6AB38F6F" w14:textId="1B71F205" w:rsidR="001A2504" w:rsidRPr="0062546A" w:rsidRDefault="001A2504" w:rsidP="001A2504">
      <w:r w:rsidRPr="00690D42">
        <w:t xml:space="preserve">Radio Jamming (A-1.1): The attacker jams the frequency band of broadcastings noise at the frequency that the gNB under attack. This can be done continuously, or </w:t>
      </w:r>
      <w:r w:rsidR="0097539C" w:rsidRPr="00690D42">
        <w:t>"</w:t>
      </w:r>
      <w:r w:rsidRPr="00690D42">
        <w:t>s</w:t>
      </w:r>
      <w:r w:rsidRPr="0062546A">
        <w:t>mart</w:t>
      </w:r>
      <w:r w:rsidR="0070645E" w:rsidRPr="0062546A">
        <w:t>"</w:t>
      </w:r>
      <w:r w:rsidRPr="0062546A">
        <w:t xml:space="preserve"> at certain times only. </w:t>
      </w:r>
    </w:p>
    <w:p w14:paraId="05927250" w14:textId="77777777" w:rsidR="001A2504" w:rsidRPr="0062546A" w:rsidRDefault="001A2504" w:rsidP="001A2504">
      <w:r w:rsidRPr="0062546A">
        <w:t>DoS (Type 1) (A-1.1.1): While the attacker is active, the UE is unable to camp on the attacked cell, due to lack of synchronization.</w:t>
      </w:r>
    </w:p>
    <w:p w14:paraId="5E382A7F" w14:textId="1D2ED870" w:rsidR="001A2504" w:rsidRPr="00690D42" w:rsidRDefault="001A2504" w:rsidP="001A2504">
      <w:r w:rsidRPr="0062546A">
        <w:t>DoS of all gNBs (A-1.1.1.1): By broadcasting noise across in the spectrum of all reachable cells, the UE can</w:t>
      </w:r>
      <w:r w:rsidR="0097539C" w:rsidRPr="0062546A">
        <w:t>'</w:t>
      </w:r>
      <w:r w:rsidRPr="0062546A">
        <w:t>t synchronize with any 5G cell.</w:t>
      </w:r>
    </w:p>
    <w:p w14:paraId="2BC33643" w14:textId="77777777" w:rsidR="001A2504" w:rsidRPr="00690D42" w:rsidRDefault="001A2504" w:rsidP="001A2504">
      <w:r w:rsidRPr="00690D42">
        <w:t>DoS (Type 3) (A-1.1.1.1.1): there is no 5G service for the attacked UE.</w:t>
      </w:r>
    </w:p>
    <w:p w14:paraId="53D9E6AA" w14:textId="2BFABBF0" w:rsidR="001A2504" w:rsidRPr="00690D42" w:rsidRDefault="001A2504" w:rsidP="001B3093">
      <w:r w:rsidRPr="00690D42">
        <w:t>Downgrade-1 (A-1.1.1.1.2): this is the system level downgrade, and the UE is forced to camps on a 4G cell (potentially a cell under control of an attacker). This can lead to 4G attacks, such as identity request, or service reject for that network.</w:t>
      </w:r>
    </w:p>
    <w:p w14:paraId="227128DF" w14:textId="71A33854" w:rsidR="001A2504" w:rsidRPr="00690D42" w:rsidRDefault="001B3093" w:rsidP="00513444">
      <w:pPr>
        <w:pStyle w:val="Heading3"/>
      </w:pPr>
      <w:bookmarkStart w:id="3044" w:name="_Toc142334083"/>
      <w:r w:rsidRPr="00690D42">
        <w:t>B.2.1.2</w:t>
      </w:r>
      <w:r w:rsidR="00965D1B" w:rsidRPr="00690D42">
        <w:tab/>
      </w:r>
      <w:r w:rsidRPr="00690D42">
        <w:t>Signal shadowing</w:t>
      </w:r>
      <w:bookmarkEnd w:id="3044"/>
    </w:p>
    <w:p w14:paraId="5B0FC101" w14:textId="61D8A4A0" w:rsidR="001A2504" w:rsidRPr="00690D42" w:rsidRDefault="001A2504" w:rsidP="001B3093">
      <w:r w:rsidRPr="00690D42">
        <w:t>Signal Shadowing (A-1.2)</w:t>
      </w:r>
    </w:p>
    <w:p w14:paraId="18D20BB3" w14:textId="23F1D4E8" w:rsidR="001B3093" w:rsidRPr="00690D42" w:rsidRDefault="001B3093" w:rsidP="0097539C">
      <w:pPr>
        <w:pStyle w:val="EditorsNote"/>
      </w:pPr>
      <w:del w:id="3045" w:author="Ivy Guo" w:date="2023-08-07T20:46:00Z">
        <w:r w:rsidRPr="00690D42" w:rsidDel="00A90472">
          <w:tab/>
        </w:r>
      </w:del>
      <w:del w:id="3046" w:author="Ivy Guo" w:date="2023-08-07T16:54:00Z">
        <w:r w:rsidRPr="00690D42" w:rsidDel="00FB3A0D">
          <w:delText>Editor</w:delText>
        </w:r>
        <w:r w:rsidR="0097539C" w:rsidRPr="00690D42" w:rsidDel="00FB3A0D">
          <w:delText>'</w:delText>
        </w:r>
        <w:r w:rsidRPr="00690D42" w:rsidDel="00FB3A0D">
          <w:delText>s Note</w:delText>
        </w:r>
      </w:del>
      <w:ins w:id="3047" w:author="Ivy Guo" w:date="2023-08-07T16:54:00Z">
        <w:r w:rsidR="00FB3A0D">
          <w:t>NOTE</w:t>
        </w:r>
      </w:ins>
      <w:r w:rsidRPr="00690D42">
        <w:t>: refer to overshadow attack [23].</w:t>
      </w:r>
    </w:p>
    <w:p w14:paraId="0A286C1A" w14:textId="1DB4E01C" w:rsidR="001A2504" w:rsidRPr="00690D42" w:rsidRDefault="001B3093" w:rsidP="00513444">
      <w:pPr>
        <w:pStyle w:val="Heading3"/>
      </w:pPr>
      <w:bookmarkStart w:id="3048" w:name="_Toc142334084"/>
      <w:r w:rsidRPr="00690D42">
        <w:lastRenderedPageBreak/>
        <w:t>B.2.1.3</w:t>
      </w:r>
      <w:r w:rsidR="003F74B9" w:rsidRPr="00690D42">
        <w:tab/>
      </w:r>
      <w:r w:rsidRPr="00690D42">
        <w:t>Message attacks</w:t>
      </w:r>
      <w:bookmarkEnd w:id="3048"/>
    </w:p>
    <w:p w14:paraId="4D17946A" w14:textId="0C060D25" w:rsidR="001B3093" w:rsidRPr="0062546A" w:rsidRDefault="001A2504" w:rsidP="001B3093">
      <w:r w:rsidRPr="00690D42">
        <w:t>Message attacks (A-1.3)</w:t>
      </w:r>
      <w:r w:rsidR="001B3093" w:rsidRPr="00690D42">
        <w:t>: By setting up a fake gNB, the attacker is able to spoof, replay, and tamper with control messages and data plane traffic under its control. The attack starts by s</w:t>
      </w:r>
      <w:r w:rsidR="001B3093" w:rsidRPr="0062546A">
        <w:t>poofing or replaying MIB/SIB1.</w:t>
      </w:r>
    </w:p>
    <w:p w14:paraId="1CA57DCD" w14:textId="64D382E1" w:rsidR="001B3093" w:rsidRPr="0062546A" w:rsidRDefault="001B3093" w:rsidP="0097539C">
      <w:pPr>
        <w:pStyle w:val="EditorsNote"/>
      </w:pPr>
      <w:del w:id="3049" w:author="Ivy Guo" w:date="2023-08-07T16:54:00Z">
        <w:r w:rsidRPr="0062546A" w:rsidDel="00FB3A0D">
          <w:tab/>
        </w:r>
      </w:del>
      <w:del w:id="3050" w:author="Ivy Guo" w:date="2023-08-07T16:58:00Z">
        <w:r w:rsidRPr="0062546A" w:rsidDel="00C63C91">
          <w:delText>Editor Note</w:delText>
        </w:r>
      </w:del>
      <w:ins w:id="3051" w:author="Ivy Guo" w:date="2023-08-07T17:00:00Z">
        <w:r w:rsidR="00C63C91">
          <w:t>NOTE</w:t>
        </w:r>
      </w:ins>
      <w:r w:rsidRPr="0062546A">
        <w:t xml:space="preserve">: how to further re-organize message attacks (A-1.3) is FFS. </w:t>
      </w:r>
    </w:p>
    <w:p w14:paraId="13D7EC67" w14:textId="69103BB5" w:rsidR="001B3093" w:rsidRPr="0062546A" w:rsidRDefault="001A2504" w:rsidP="001B3093">
      <w:r w:rsidRPr="0062546A">
        <w:t xml:space="preserve">MIB/SIB1 spoofing (A-1.3.1): </w:t>
      </w:r>
      <w:r w:rsidR="001B3093" w:rsidRPr="0062546A">
        <w:t>The attacker can originate MIB/SIB1 and control completely the parameters in the MIB/SIB1.</w:t>
      </w:r>
    </w:p>
    <w:p w14:paraId="6C264396" w14:textId="518A0A5F" w:rsidR="001A2504" w:rsidRPr="0062546A" w:rsidRDefault="001A2504" w:rsidP="001A2504">
      <w:r w:rsidRPr="0062546A">
        <w:t xml:space="preserve">Unicast message spoofing (A-1.3.1.1): </w:t>
      </w:r>
      <w:r w:rsidR="0081214E" w:rsidRPr="0062546A">
        <w:t>an attacker originates and sends a unicast message to a victim UE. For example, the attacker may first lure the victim UE to camp on it and then send a spoofed unicast message.</w:t>
      </w:r>
    </w:p>
    <w:p w14:paraId="12FBC256" w14:textId="780E579E" w:rsidR="001A2504" w:rsidRPr="0062546A" w:rsidRDefault="001A2504" w:rsidP="001A2504">
      <w:r w:rsidRPr="0062546A">
        <w:t xml:space="preserve">Spoofed identity request (A-1.3.1.1.1): </w:t>
      </w:r>
      <w:r w:rsidR="0081214E" w:rsidRPr="0062546A">
        <w:t>an attacker originates and sends an Identity Request message to a victim UE to obtain its identity.</w:t>
      </w:r>
    </w:p>
    <w:p w14:paraId="5F5B25FF" w14:textId="5B2CD6C6" w:rsidR="001A2504" w:rsidRPr="00690D42" w:rsidRDefault="001A2504" w:rsidP="001A2504">
      <w:r w:rsidRPr="0062546A">
        <w:t>SUPI stealing (A-1.3.1.1.1.1)</w:t>
      </w:r>
      <w:del w:id="3052" w:author="Anne-Lise Raffy" w:date="2023-06-26T14:48:00Z">
        <w:r w:rsidR="0081214E" w:rsidRPr="0062546A" w:rsidDel="0070645E">
          <w:delText xml:space="preserve"> :</w:delText>
        </w:r>
      </w:del>
      <w:ins w:id="3053" w:author="Anne-Lise Raffy" w:date="2023-06-26T14:48:00Z">
        <w:r w:rsidR="0070645E" w:rsidRPr="0062546A">
          <w:t>:</w:t>
        </w:r>
      </w:ins>
      <w:r w:rsidR="0081214E" w:rsidRPr="0062546A">
        <w:t xml:space="preserve"> an attacker steals the SUPI from a victim UE, e.g., usi</w:t>
      </w:r>
      <w:r w:rsidR="0081214E" w:rsidRPr="00690D42">
        <w:t>ng a spoofed Identity Request when the SUPI is sent out without being encrypted</w:t>
      </w:r>
      <w:ins w:id="3054" w:author="Ivy Guo" w:date="2023-08-07T20:46:00Z">
        <w:r w:rsidR="00A90472">
          <w:t>.</w:t>
        </w:r>
      </w:ins>
    </w:p>
    <w:p w14:paraId="5FBE726E" w14:textId="67B107A9" w:rsidR="001A2504" w:rsidRPr="00690D42" w:rsidRDefault="001A2504" w:rsidP="001B3093">
      <w:r w:rsidRPr="00690D42">
        <w:t>Spoofed service reject (A-1.3.1.1.2):</w:t>
      </w:r>
      <w:r w:rsidR="0081214E" w:rsidRPr="00690D42">
        <w:t xml:space="preserve"> an attacker originates and sends a reject message to a victim UE</w:t>
      </w:r>
      <w:ins w:id="3055" w:author="Ivy Guo" w:date="2023-08-07T20:46:00Z">
        <w:r w:rsidR="00A90472">
          <w:t>.</w:t>
        </w:r>
      </w:ins>
    </w:p>
    <w:p w14:paraId="36E69E72" w14:textId="17595C9E" w:rsidR="001B3093" w:rsidRPr="00690D42" w:rsidRDefault="001A2504" w:rsidP="0097539C">
      <w:r w:rsidRPr="00690D42">
        <w:t>Downgrade-1 (A-1.3.1.1.2.1)</w:t>
      </w:r>
      <w:r w:rsidR="00513444" w:rsidRPr="00690D42">
        <w:rPr>
          <w:rFonts w:eastAsia="SimSun"/>
        </w:rPr>
        <w:t>:</w:t>
      </w:r>
      <w:r w:rsidRPr="00690D42">
        <w:t xml:space="preserve"> </w:t>
      </w:r>
      <w:r w:rsidR="001B3093" w:rsidRPr="00690D42">
        <w:t>this is also a system level downgrade and the UE is forced to camps on a 4G cell (potentially a cell under control of an attacker). This can lead to 4G attacks, such as identity request, or service reject for that network.</w:t>
      </w:r>
      <w:r w:rsidR="0081214E" w:rsidRPr="00690D42">
        <w:t xml:space="preserve"> The UE may be further downgraded to 3G or 2G</w:t>
      </w:r>
    </w:p>
    <w:p w14:paraId="1B876D60" w14:textId="0539FCA3" w:rsidR="001A2504" w:rsidRPr="0062546A" w:rsidRDefault="001A2504" w:rsidP="001A2504">
      <w:r w:rsidRPr="00690D42">
        <w:t>Service hijacking (A-1.3.1.1.2.1.1)</w:t>
      </w:r>
      <w:del w:id="3056" w:author="Anne-Lise Raffy" w:date="2023-06-26T14:48:00Z">
        <w:r w:rsidR="0081214E" w:rsidRPr="00690D42" w:rsidDel="0070645E">
          <w:delText xml:space="preserve"> :</w:delText>
        </w:r>
      </w:del>
      <w:ins w:id="3057" w:author="Anne-Lise Raffy" w:date="2023-06-26T14:48:00Z">
        <w:r w:rsidR="0070645E">
          <w:t>:</w:t>
        </w:r>
      </w:ins>
      <w:r w:rsidR="0081214E" w:rsidRPr="00690D42">
        <w:t xml:space="preserve"> a victim UE may be downgraded to use a prior generation network that allows an attacker to hijack the services offered to t</w:t>
      </w:r>
      <w:r w:rsidR="0081214E" w:rsidRPr="0062546A">
        <w:t>he UE, e.g., an SMS or incoming call intended to the victim UE is received by the attacker.</w:t>
      </w:r>
    </w:p>
    <w:p w14:paraId="357BACF4" w14:textId="286F4A5C" w:rsidR="001A2504" w:rsidRPr="0062546A" w:rsidRDefault="001A2504" w:rsidP="001A2504">
      <w:r w:rsidRPr="0062546A">
        <w:t>Fake SMS (A-1.3.1.1.2.2)</w:t>
      </w:r>
      <w:r w:rsidR="0081214E" w:rsidRPr="0062546A">
        <w:t>: a victim UE is lured to connect to an attacker who can then send faked SMS to the victim UE. This attacker often involves downgrading the victim UE to 2G where SMS can be sent to the UE without any security protection.</w:t>
      </w:r>
    </w:p>
    <w:p w14:paraId="273C8935" w14:textId="744231EB" w:rsidR="001A2504" w:rsidRPr="0062546A" w:rsidRDefault="001A2504" w:rsidP="001B3093">
      <w:r w:rsidRPr="0062546A">
        <w:t>Other attacks (A-1.3.1.1.2.3)</w:t>
      </w:r>
      <w:r w:rsidR="0081214E" w:rsidRPr="0062546A">
        <w:t>: attacks from system level downgrade other than service hijacking and fake SMS.</w:t>
      </w:r>
    </w:p>
    <w:p w14:paraId="48594BD0" w14:textId="17D7E98C" w:rsidR="001B3093" w:rsidRPr="0062546A" w:rsidRDefault="001A2504" w:rsidP="001B3093">
      <w:r w:rsidRPr="0062546A">
        <w:t>Downgrade-2 (A-1.3.1.1.2.2):</w:t>
      </w:r>
      <w:r w:rsidR="001B3093" w:rsidRPr="0062546A">
        <w:t xml:space="preserve"> this is a service level downgrade, and the UE is forced to use a service of lower grade. For example, the UE may be forced to fall back to circular switch for a voice call. </w:t>
      </w:r>
    </w:p>
    <w:p w14:paraId="2E5DCA23" w14:textId="5C26AC8F" w:rsidR="001A2504" w:rsidRPr="00690D42" w:rsidRDefault="001A2504" w:rsidP="001A2504">
      <w:r w:rsidRPr="0062546A">
        <w:t>DoS (Type 4) (A-1.3.1.1.2.3):</w:t>
      </w:r>
      <w:r w:rsidR="0081214E" w:rsidRPr="0062546A">
        <w:rPr>
          <w:lang w:eastAsia="zh-CN"/>
        </w:rPr>
        <w:t xml:space="preserve"> this is a service level DoS. For example, a victim UE may stop using a particular service, e.g., when receiving a spoofed service reject message with a 5GMM cause indicating the service in question is not allowed or overloaded.</w:t>
      </w:r>
    </w:p>
    <w:p w14:paraId="5F2067BF" w14:textId="0C79E239" w:rsidR="001A2504" w:rsidRPr="00690D42" w:rsidRDefault="001A2504" w:rsidP="001A2504">
      <w:r w:rsidRPr="00690D42">
        <w:t xml:space="preserve">SIB2-9 spoofing (A-1.3.1.2): </w:t>
      </w:r>
      <w:r w:rsidR="0081214E" w:rsidRPr="00690D42">
        <w:t>an attacker spoofs an SI from SIB2 to SIB9.</w:t>
      </w:r>
    </w:p>
    <w:p w14:paraId="7938EBB7" w14:textId="10964E5B" w:rsidR="001A2504" w:rsidRPr="00690D42" w:rsidRDefault="001A2504" w:rsidP="001A2504">
      <w:r w:rsidRPr="00690D42">
        <w:t>Fake PWS (A-1.3.1.2.1):</w:t>
      </w:r>
      <w:r w:rsidR="0081214E" w:rsidRPr="00690D42">
        <w:t xml:space="preserve"> an attacker spoofs an SIB6 or SIB7 to send out fake PWS</w:t>
      </w:r>
      <w:r w:rsidR="0062546A">
        <w:t>.</w:t>
      </w:r>
    </w:p>
    <w:p w14:paraId="17B7C9D0" w14:textId="77777777" w:rsidR="001A2504" w:rsidRPr="00690D42" w:rsidRDefault="001A2504" w:rsidP="001A2504">
      <w:r w:rsidRPr="00690D42">
        <w:t xml:space="preserve">MIB/SIB1 replay (A-1.3.2): The attacker is replaying the MIB/SIB1 of a legitimate gNB. The UE can communicate with the </w:t>
      </w:r>
      <w:r w:rsidRPr="00690D42">
        <w:rPr>
          <w:rFonts w:hint="eastAsia"/>
        </w:rPr>
        <w:t>false</w:t>
      </w:r>
      <w:r w:rsidRPr="00690D42">
        <w:t xml:space="preserve"> gNB (attacker), but the parameters of air interface are copied from a legitimate gNB which may or may not be tampered with. </w:t>
      </w:r>
    </w:p>
    <w:p w14:paraId="5AE5956C" w14:textId="6089EAB6" w:rsidR="001A2504" w:rsidRPr="00690D42" w:rsidRDefault="001A2504" w:rsidP="001A2504">
      <w:r w:rsidRPr="00690D42">
        <w:t>MITM (A-1.3.2.1)</w:t>
      </w:r>
      <w:r w:rsidR="0081214E" w:rsidRPr="00690D42">
        <w:t xml:space="preserve">: an attacker, connecting to a legitimate gNB, replays its MIB/SIB1 to lure a victim UE to connect to it. The attacker further replays the subsequent </w:t>
      </w:r>
      <w:del w:id="3058" w:author="Anne-Lise Raffy" w:date="2023-06-26T15:31:00Z">
        <w:r w:rsidR="0081214E" w:rsidRPr="00690D42" w:rsidDel="00A8223B">
          <w:delText>messges</w:delText>
        </w:r>
      </w:del>
      <w:ins w:id="3059" w:author="Anne-Lise Raffy" w:date="2023-06-26T15:31:00Z">
        <w:r w:rsidR="00A8223B" w:rsidRPr="00690D42">
          <w:t>messages</w:t>
        </w:r>
      </w:ins>
      <w:r w:rsidR="0081214E" w:rsidRPr="00690D42">
        <w:t xml:space="preserve"> between the victim UE and the legitimate gNB, with or without tampering the </w:t>
      </w:r>
      <w:del w:id="3060" w:author="Anne-Lise Raffy" w:date="2023-06-26T15:31:00Z">
        <w:r w:rsidR="0081214E" w:rsidRPr="00690D42" w:rsidDel="00A8223B">
          <w:delText>mssages</w:delText>
        </w:r>
      </w:del>
      <w:ins w:id="3061" w:author="Anne-Lise Raffy" w:date="2023-06-26T15:31:00Z">
        <w:r w:rsidR="00A8223B" w:rsidRPr="00690D42">
          <w:t>messages</w:t>
        </w:r>
      </w:ins>
      <w:r w:rsidR="0081214E" w:rsidRPr="00690D42">
        <w:t>. The attacker usually consists of a false gNB and a false UE, connecting to each other either locally or remotely.</w:t>
      </w:r>
    </w:p>
    <w:p w14:paraId="34A2298D" w14:textId="444E4192" w:rsidR="001A2504" w:rsidRPr="00690D42" w:rsidRDefault="001A2504" w:rsidP="001A2504">
      <w:r w:rsidRPr="00690D42">
        <w:t>Tampering (A-1.3.2.1.1)</w:t>
      </w:r>
      <w:r w:rsidR="0081214E" w:rsidRPr="00690D42">
        <w:t xml:space="preserve">: a MITM attacker tampers with a message before sending it to the recipient. </w:t>
      </w:r>
    </w:p>
    <w:p w14:paraId="4C20CD7B" w14:textId="05C5B6DE" w:rsidR="001A2504" w:rsidRPr="00690D42" w:rsidRDefault="001A2504" w:rsidP="001A2504">
      <w:r w:rsidRPr="00690D42">
        <w:t>Tampering CP/UP (A-1.3.2.1.1.1)</w:t>
      </w:r>
      <w:r w:rsidR="0081214E" w:rsidRPr="00690D42">
        <w:t>: a MITM attacker tampers with control plane message or user plane packet before sending to the recipient.</w:t>
      </w:r>
    </w:p>
    <w:p w14:paraId="2177B78F" w14:textId="16C67A22" w:rsidR="001A2504" w:rsidRPr="00690D42" w:rsidRDefault="001A2504" w:rsidP="001A2504">
      <w:r w:rsidRPr="00690D42">
        <w:t>Linkability (A-1.3.2.1.1.1.1)</w:t>
      </w:r>
      <w:r w:rsidR="0081214E" w:rsidRPr="00690D42">
        <w:t>: a MITM attacker modifies a message based on information captured from a previously session and observes the response to the tampered message to infer the linkage between the two.</w:t>
      </w:r>
    </w:p>
    <w:p w14:paraId="08C9B48E" w14:textId="7EC45494" w:rsidR="001A2504" w:rsidRPr="00690D42" w:rsidRDefault="001A2504" w:rsidP="001A2504">
      <w:r w:rsidRPr="00690D42">
        <w:t>DoS (Type 2) (A-1.3.2.1.1.2)</w:t>
      </w:r>
      <w:r w:rsidR="0081214E" w:rsidRPr="00690D42">
        <w:t>: a MITM can selectively drop or tamper with message exchanged between a victim UE and a legitimate gNB to cause service disruption.</w:t>
      </w:r>
    </w:p>
    <w:p w14:paraId="3D2069A1" w14:textId="395FF355" w:rsidR="001A2504" w:rsidRPr="00690D42" w:rsidRDefault="001A2504" w:rsidP="001A2504">
      <w:r w:rsidRPr="00690D42">
        <w:lastRenderedPageBreak/>
        <w:t>aLTEr/IMP4GT (A-1.3.2.1.1.3)</w:t>
      </w:r>
      <w:r w:rsidR="0081214E" w:rsidRPr="00690D42">
        <w:t>: tampering on user plane traffic in LTE due to the lack of integrity protection.</w:t>
      </w:r>
    </w:p>
    <w:p w14:paraId="1F810840" w14:textId="41F7C686" w:rsidR="001A2504" w:rsidRPr="00690D42" w:rsidRDefault="001A2504" w:rsidP="001A2504">
      <w:r w:rsidRPr="00690D42">
        <w:t>Other attacks (A-1.3.2.1.1.4)</w:t>
      </w:r>
      <w:r w:rsidR="0081214E" w:rsidRPr="00690D42">
        <w:t>: other potential attacks by a MITM attacker.</w:t>
      </w:r>
    </w:p>
    <w:p w14:paraId="34265305" w14:textId="4E010B35" w:rsidR="001A2504" w:rsidRPr="00690D42" w:rsidRDefault="001A2504" w:rsidP="001A2504">
      <w:r w:rsidRPr="00690D42">
        <w:t>Relaying (A-1.3.2.1.2)</w:t>
      </w:r>
      <w:r w:rsidR="0081214E" w:rsidRPr="00690D42">
        <w:t>: a MITM attacker replays messages between a victim UE and a legitimate gNB without tampering.</w:t>
      </w:r>
    </w:p>
    <w:p w14:paraId="3D4BC381" w14:textId="3D25BA6A" w:rsidR="001A2504" w:rsidRPr="00690D42" w:rsidRDefault="001A2504" w:rsidP="001A2504">
      <w:r w:rsidRPr="00690D42">
        <w:t>Authentication relaying (A-1.3.2.1.2.1)</w:t>
      </w:r>
      <w:r w:rsidR="0081214E" w:rsidRPr="00690D42">
        <w:t>: a MITM attacker replays authentication related messages without tampering</w:t>
      </w:r>
    </w:p>
    <w:p w14:paraId="1E97F9CB" w14:textId="531542F1" w:rsidR="001A2504" w:rsidRPr="00690D42" w:rsidRDefault="001A2504" w:rsidP="001A2504">
      <w:r w:rsidRPr="00690D42">
        <w:t>Location poisoning (A-1.3.2.1.2.1.1)</w:t>
      </w:r>
      <w:r w:rsidR="0081214E" w:rsidRPr="00690D42">
        <w:t>: a MITM attacker replays mes</w:t>
      </w:r>
      <w:r w:rsidR="0081214E" w:rsidRPr="0062546A">
        <w:t>sages received from UE in one location (e.g., a tracking area) to a gNB in another location (e.g., in a different tracking area), resulting in misunderstanding of the true location of the UE by the network.</w:t>
      </w:r>
    </w:p>
    <w:p w14:paraId="475690A0" w14:textId="77777777" w:rsidR="001A2504" w:rsidRPr="00690D42" w:rsidRDefault="001A2504" w:rsidP="001A2504">
      <w:r w:rsidRPr="00690D42">
        <w:t>MIB/SIB1 modification (A-1.3.3):</w:t>
      </w:r>
    </w:p>
    <w:p w14:paraId="5EF72696" w14:textId="77777777" w:rsidR="001A2504" w:rsidRPr="00690D42" w:rsidRDefault="001A2504" w:rsidP="001A2504">
      <w:r w:rsidRPr="00690D42">
        <w:t>DoS (Type 1) (A-1.3.3.1):</w:t>
      </w:r>
    </w:p>
    <w:p w14:paraId="4A9027E0" w14:textId="77777777" w:rsidR="001A2504" w:rsidRPr="00690D42" w:rsidRDefault="001A2504" w:rsidP="001A2504">
      <w:r w:rsidRPr="00690D42">
        <w:t>Downgrade-3 (A-1.3.3.1):</w:t>
      </w:r>
    </w:p>
    <w:p w14:paraId="31C05BB0" w14:textId="5E9B08B0" w:rsidR="001B3093" w:rsidRPr="00690D42" w:rsidRDefault="001B3093" w:rsidP="00FB092D">
      <w:pPr>
        <w:pStyle w:val="Heading2"/>
      </w:pPr>
      <w:bookmarkStart w:id="3062" w:name="_Toc142334085"/>
      <w:r w:rsidRPr="00690D42">
        <w:t>B.2.</w:t>
      </w:r>
      <w:r w:rsidR="0081214E" w:rsidRPr="00690D42">
        <w:t>2</w:t>
      </w:r>
      <w:r w:rsidR="002A6AA7" w:rsidRPr="00690D42">
        <w:tab/>
      </w:r>
      <w:r w:rsidRPr="00690D42">
        <w:t>Passive Attacks</w:t>
      </w:r>
      <w:bookmarkEnd w:id="3062"/>
    </w:p>
    <w:p w14:paraId="3B8A3452" w14:textId="77777777" w:rsidR="001B3093" w:rsidRPr="00690D42" w:rsidRDefault="001B3093" w:rsidP="001B3093">
      <w:r w:rsidRPr="00690D42">
        <w:t xml:space="preserve">Passive attacks can be classified into sniffing of uplink radios and downlink radios. </w:t>
      </w:r>
    </w:p>
    <w:p w14:paraId="40060F45" w14:textId="77777777" w:rsidR="001B3093" w:rsidRPr="00690D42" w:rsidRDefault="001B3093" w:rsidP="001B3093">
      <w:r w:rsidRPr="00690D42">
        <w:t xml:space="preserve">P-2.1 Uplink sniffing – an attacker sniffs the radio sent by the UE in the uplink channel. </w:t>
      </w:r>
    </w:p>
    <w:p w14:paraId="4384AFF8" w14:textId="77777777" w:rsidR="001B3093" w:rsidRPr="00690D42" w:rsidRDefault="001B3093" w:rsidP="001B3093">
      <w:r w:rsidRPr="00690D42">
        <w:t xml:space="preserve">P-2.1.1 IMSI/SUPI stealing – an IMSI/SUPI sent by a UE to the network can be stolen if it is not encrypted. </w:t>
      </w:r>
    </w:p>
    <w:p w14:paraId="545F9821" w14:textId="3EC781AD" w:rsidR="001B3093" w:rsidRPr="00690D42" w:rsidRDefault="001B3093" w:rsidP="001B3093">
      <w:r w:rsidRPr="00690D42">
        <w:t xml:space="preserve">P-2.2 Downlink sniffing – an attacker sniffs the radio sent by the network in the downlink channel. </w:t>
      </w:r>
    </w:p>
    <w:p w14:paraId="31935393" w14:textId="77777777" w:rsidR="0081214E" w:rsidRPr="00690D42" w:rsidRDefault="0081214E" w:rsidP="0081214E">
      <w:r w:rsidRPr="00690D42">
        <w:t xml:space="preserve">User tracking (P-2.2.1): an attacker sniffs downlink traffic of a gNB to observe directly or infer the presence of a user in the area. </w:t>
      </w:r>
    </w:p>
    <w:p w14:paraId="06C69D79" w14:textId="4B1D0BDA" w:rsidR="0081214E" w:rsidRPr="00690D42" w:rsidRDefault="0081214E" w:rsidP="001B3093">
      <w:r w:rsidRPr="00690D42">
        <w:t xml:space="preserve">Other data sniffing (P-2.2.2): an attacker sniffs downlink traffic to obtain other data that might be used for malicious purpose. </w:t>
      </w:r>
    </w:p>
    <w:p w14:paraId="13ECD438" w14:textId="5E5B50E6" w:rsidR="00C22565" w:rsidRPr="0062546A" w:rsidRDefault="001B3093" w:rsidP="0097539C">
      <w:pPr>
        <w:pStyle w:val="EditorsNote"/>
      </w:pPr>
      <w:del w:id="3063" w:author="Ivy Guo" w:date="2023-08-07T16:54:00Z">
        <w:r w:rsidRPr="00690D42" w:rsidDel="00FB3A0D">
          <w:tab/>
          <w:delText>Editor</w:delText>
        </w:r>
        <w:r w:rsidR="0097539C" w:rsidRPr="00690D42" w:rsidDel="00FB3A0D">
          <w:delText>'</w:delText>
        </w:r>
        <w:r w:rsidRPr="00690D42" w:rsidDel="00FB3A0D">
          <w:delText>s Note</w:delText>
        </w:r>
      </w:del>
      <w:ins w:id="3064" w:author="Ivy Guo" w:date="2023-08-07T16:54:00Z">
        <w:r w:rsidR="00FB3A0D">
          <w:t>NOTE</w:t>
        </w:r>
      </w:ins>
      <w:r w:rsidRPr="00690D42">
        <w:t>: descriptions of more passive a</w:t>
      </w:r>
      <w:r w:rsidRPr="0062546A">
        <w:t>ttacks are FFS</w:t>
      </w:r>
      <w:ins w:id="3065" w:author="Ivy Guo" w:date="2023-08-07T20:46:00Z">
        <w:r w:rsidR="00A90472">
          <w:t>.</w:t>
        </w:r>
      </w:ins>
    </w:p>
    <w:p w14:paraId="53081FC7" w14:textId="3BFEAD4F" w:rsidR="001B3093" w:rsidRPr="0062546A" w:rsidRDefault="001B3093" w:rsidP="00FB092D">
      <w:pPr>
        <w:pStyle w:val="Heading1"/>
      </w:pPr>
      <w:bookmarkStart w:id="3066" w:name="_Toc142334086"/>
      <w:r w:rsidRPr="0062546A">
        <w:t>B.3</w:t>
      </w:r>
      <w:r w:rsidR="002A6AA7" w:rsidRPr="0062546A">
        <w:tab/>
      </w:r>
      <w:r w:rsidRPr="0062546A">
        <w:t>Discussion</w:t>
      </w:r>
      <w:bookmarkEnd w:id="3066"/>
    </w:p>
    <w:p w14:paraId="79B7E996" w14:textId="4D7C5D13" w:rsidR="001B3093" w:rsidRPr="00690D42" w:rsidRDefault="001B3093" w:rsidP="0097539C">
      <w:pPr>
        <w:pStyle w:val="EditorsNote"/>
      </w:pPr>
      <w:del w:id="3067" w:author="Ivy Guo" w:date="2023-08-07T16:54:00Z">
        <w:r w:rsidRPr="0062546A" w:rsidDel="00FB3A0D">
          <w:tab/>
        </w:r>
      </w:del>
      <w:del w:id="3068" w:author="Ivy Guo" w:date="2023-08-07T16:55:00Z">
        <w:r w:rsidRPr="0062546A" w:rsidDel="00FB3A0D">
          <w:delText>Editor</w:delText>
        </w:r>
        <w:r w:rsidR="0097539C" w:rsidRPr="0062546A" w:rsidDel="00FB3A0D">
          <w:delText>'</w:delText>
        </w:r>
        <w:r w:rsidRPr="0062546A" w:rsidDel="00FB3A0D">
          <w:delText>s Note</w:delText>
        </w:r>
      </w:del>
      <w:ins w:id="3069" w:author="Ivy Guo" w:date="2023-08-07T16:55:00Z">
        <w:r w:rsidR="00FB3A0D">
          <w:t>NOTE</w:t>
        </w:r>
      </w:ins>
      <w:r w:rsidRPr="0062546A">
        <w:t>: discussion is FFS</w:t>
      </w:r>
      <w:ins w:id="3070" w:author="Ivy Guo" w:date="2023-08-07T20:46:00Z">
        <w:r w:rsidR="00A90472">
          <w:t>.</w:t>
        </w:r>
      </w:ins>
    </w:p>
    <w:p w14:paraId="23D29D4A" w14:textId="77777777" w:rsidR="001B3093" w:rsidRPr="00690D42" w:rsidRDefault="001B3093" w:rsidP="00F27697">
      <w:pPr>
        <w:pStyle w:val="EditorsNote"/>
      </w:pPr>
    </w:p>
    <w:p w14:paraId="55C7C55F" w14:textId="45A81064" w:rsidR="00054A22" w:rsidRPr="00690D42" w:rsidRDefault="00080512" w:rsidP="00A03B95">
      <w:pPr>
        <w:pStyle w:val="Heading9"/>
      </w:pPr>
      <w:r w:rsidRPr="00690D42">
        <w:br w:type="page"/>
      </w:r>
      <w:bookmarkStart w:id="3071" w:name="_Toc142334087"/>
      <w:r w:rsidRPr="00690D42">
        <w:lastRenderedPageBreak/>
        <w:t xml:space="preserve">Annex </w:t>
      </w:r>
      <w:r w:rsidR="001B3093" w:rsidRPr="00690D42">
        <w:t>C</w:t>
      </w:r>
      <w:r w:rsidRPr="00690D42">
        <w:t>:</w:t>
      </w:r>
      <w:r w:rsidRPr="00690D42">
        <w:br/>
        <w:t>Change history</w:t>
      </w:r>
      <w:bookmarkStart w:id="3072" w:name="historyclause"/>
      <w:bookmarkEnd w:id="3071"/>
      <w:bookmarkEnd w:id="30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690D42" w14:paraId="4C8E01B3" w14:textId="77777777" w:rsidTr="00FC7697">
        <w:trPr>
          <w:cantSplit/>
        </w:trPr>
        <w:tc>
          <w:tcPr>
            <w:tcW w:w="9639" w:type="dxa"/>
            <w:gridSpan w:val="8"/>
            <w:tcBorders>
              <w:bottom w:val="nil"/>
            </w:tcBorders>
            <w:shd w:val="solid" w:color="FFFFFF" w:fill="auto"/>
          </w:tcPr>
          <w:p w14:paraId="6BEBB50F" w14:textId="77777777" w:rsidR="003C3971" w:rsidRPr="00690D42" w:rsidRDefault="003C3971" w:rsidP="00C72833">
            <w:pPr>
              <w:pStyle w:val="TAL"/>
              <w:jc w:val="center"/>
              <w:rPr>
                <w:b/>
                <w:sz w:val="16"/>
              </w:rPr>
            </w:pPr>
            <w:r w:rsidRPr="00690D42">
              <w:rPr>
                <w:b/>
              </w:rPr>
              <w:lastRenderedPageBreak/>
              <w:t>Change history</w:t>
            </w:r>
          </w:p>
        </w:tc>
      </w:tr>
      <w:tr w:rsidR="003C3971" w:rsidRPr="00690D42" w14:paraId="21A9C28C" w14:textId="77777777" w:rsidTr="00FC7697">
        <w:tc>
          <w:tcPr>
            <w:tcW w:w="800" w:type="dxa"/>
            <w:shd w:val="pct10" w:color="auto" w:fill="FFFFFF"/>
          </w:tcPr>
          <w:p w14:paraId="7EE4169A" w14:textId="77777777" w:rsidR="003C3971" w:rsidRPr="00690D42" w:rsidRDefault="003C3971" w:rsidP="00C72833">
            <w:pPr>
              <w:pStyle w:val="TAL"/>
              <w:rPr>
                <w:b/>
                <w:sz w:val="16"/>
              </w:rPr>
            </w:pPr>
            <w:r w:rsidRPr="00690D42">
              <w:rPr>
                <w:b/>
                <w:sz w:val="16"/>
              </w:rPr>
              <w:t>Date</w:t>
            </w:r>
          </w:p>
        </w:tc>
        <w:tc>
          <w:tcPr>
            <w:tcW w:w="800" w:type="dxa"/>
            <w:shd w:val="pct10" w:color="auto" w:fill="FFFFFF"/>
          </w:tcPr>
          <w:p w14:paraId="0F440557" w14:textId="77777777" w:rsidR="003C3971" w:rsidRPr="00690D42" w:rsidRDefault="00DF2B1F" w:rsidP="00C72833">
            <w:pPr>
              <w:pStyle w:val="TAL"/>
              <w:rPr>
                <w:b/>
                <w:sz w:val="16"/>
              </w:rPr>
            </w:pPr>
            <w:r w:rsidRPr="00690D42">
              <w:rPr>
                <w:b/>
                <w:sz w:val="16"/>
              </w:rPr>
              <w:t>Meeting</w:t>
            </w:r>
          </w:p>
        </w:tc>
        <w:tc>
          <w:tcPr>
            <w:tcW w:w="1094" w:type="dxa"/>
            <w:shd w:val="pct10" w:color="auto" w:fill="FFFFFF"/>
          </w:tcPr>
          <w:p w14:paraId="3F8D8397" w14:textId="77777777" w:rsidR="003C3971" w:rsidRPr="00690D42" w:rsidRDefault="003C3971" w:rsidP="00DF2B1F">
            <w:pPr>
              <w:pStyle w:val="TAL"/>
              <w:rPr>
                <w:b/>
                <w:sz w:val="16"/>
              </w:rPr>
            </w:pPr>
            <w:r w:rsidRPr="00690D42">
              <w:rPr>
                <w:b/>
                <w:sz w:val="16"/>
              </w:rPr>
              <w:t>T</w:t>
            </w:r>
            <w:r w:rsidR="007768C5" w:rsidRPr="00690D42">
              <w:rPr>
                <w:b/>
                <w:sz w:val="16"/>
              </w:rPr>
              <w:t>d</w:t>
            </w:r>
            <w:r w:rsidRPr="00690D42">
              <w:rPr>
                <w:b/>
                <w:sz w:val="16"/>
              </w:rPr>
              <w:t>oc</w:t>
            </w:r>
          </w:p>
        </w:tc>
        <w:tc>
          <w:tcPr>
            <w:tcW w:w="425" w:type="dxa"/>
            <w:shd w:val="pct10" w:color="auto" w:fill="FFFFFF"/>
          </w:tcPr>
          <w:p w14:paraId="32FE1F68" w14:textId="77777777" w:rsidR="003C3971" w:rsidRPr="00690D42" w:rsidRDefault="003C3971" w:rsidP="00C72833">
            <w:pPr>
              <w:pStyle w:val="TAL"/>
              <w:rPr>
                <w:b/>
                <w:sz w:val="16"/>
              </w:rPr>
            </w:pPr>
            <w:r w:rsidRPr="00690D42">
              <w:rPr>
                <w:b/>
                <w:sz w:val="16"/>
              </w:rPr>
              <w:t>CR</w:t>
            </w:r>
          </w:p>
        </w:tc>
        <w:tc>
          <w:tcPr>
            <w:tcW w:w="425" w:type="dxa"/>
            <w:shd w:val="pct10" w:color="auto" w:fill="FFFFFF"/>
          </w:tcPr>
          <w:p w14:paraId="5A07B3AB" w14:textId="77777777" w:rsidR="003C3971" w:rsidRPr="00690D42" w:rsidRDefault="003C3971" w:rsidP="00C72833">
            <w:pPr>
              <w:pStyle w:val="TAL"/>
              <w:rPr>
                <w:b/>
                <w:sz w:val="16"/>
              </w:rPr>
            </w:pPr>
            <w:r w:rsidRPr="00690D42">
              <w:rPr>
                <w:b/>
                <w:sz w:val="16"/>
              </w:rPr>
              <w:t>Rev</w:t>
            </w:r>
          </w:p>
        </w:tc>
        <w:tc>
          <w:tcPr>
            <w:tcW w:w="425" w:type="dxa"/>
            <w:shd w:val="pct10" w:color="auto" w:fill="FFFFFF"/>
          </w:tcPr>
          <w:p w14:paraId="74848D9F" w14:textId="77777777" w:rsidR="003C3971" w:rsidRPr="00690D42" w:rsidRDefault="003C3971" w:rsidP="00C72833">
            <w:pPr>
              <w:pStyle w:val="TAL"/>
              <w:rPr>
                <w:b/>
                <w:sz w:val="16"/>
              </w:rPr>
            </w:pPr>
            <w:r w:rsidRPr="00690D42">
              <w:rPr>
                <w:b/>
                <w:sz w:val="16"/>
              </w:rPr>
              <w:t>Cat</w:t>
            </w:r>
          </w:p>
        </w:tc>
        <w:tc>
          <w:tcPr>
            <w:tcW w:w="4962" w:type="dxa"/>
            <w:shd w:val="pct10" w:color="auto" w:fill="FFFFFF"/>
          </w:tcPr>
          <w:p w14:paraId="1C39F92F" w14:textId="77777777" w:rsidR="003C3971" w:rsidRPr="00690D42" w:rsidRDefault="003C3971" w:rsidP="00C72833">
            <w:pPr>
              <w:pStyle w:val="TAL"/>
              <w:rPr>
                <w:b/>
                <w:sz w:val="16"/>
              </w:rPr>
            </w:pPr>
            <w:r w:rsidRPr="00690D42">
              <w:rPr>
                <w:b/>
                <w:sz w:val="16"/>
              </w:rPr>
              <w:t>Subject/Comment</w:t>
            </w:r>
          </w:p>
        </w:tc>
        <w:tc>
          <w:tcPr>
            <w:tcW w:w="708" w:type="dxa"/>
            <w:shd w:val="pct10" w:color="auto" w:fill="FFFFFF"/>
          </w:tcPr>
          <w:p w14:paraId="7719539E" w14:textId="77777777" w:rsidR="003C3971" w:rsidRPr="00690D42" w:rsidRDefault="003C3971" w:rsidP="00C72833">
            <w:pPr>
              <w:pStyle w:val="TAL"/>
              <w:rPr>
                <w:b/>
                <w:sz w:val="16"/>
              </w:rPr>
            </w:pPr>
            <w:r w:rsidRPr="00690D42">
              <w:rPr>
                <w:b/>
                <w:sz w:val="16"/>
              </w:rPr>
              <w:t>New vers</w:t>
            </w:r>
            <w:r w:rsidR="00DF2B1F" w:rsidRPr="00690D42">
              <w:rPr>
                <w:b/>
                <w:sz w:val="16"/>
              </w:rPr>
              <w:t>ion</w:t>
            </w:r>
          </w:p>
        </w:tc>
      </w:tr>
      <w:tr w:rsidR="00F27697" w:rsidRPr="00690D42" w14:paraId="0B9923CE" w14:textId="77777777" w:rsidTr="00FC7697">
        <w:tc>
          <w:tcPr>
            <w:tcW w:w="800" w:type="dxa"/>
            <w:shd w:val="solid" w:color="FFFFFF" w:fill="auto"/>
          </w:tcPr>
          <w:p w14:paraId="089928F0" w14:textId="77777777" w:rsidR="00F27697" w:rsidRPr="00690D42" w:rsidRDefault="00F27697" w:rsidP="00F27697">
            <w:pPr>
              <w:pStyle w:val="TAC"/>
              <w:rPr>
                <w:sz w:val="16"/>
                <w:szCs w:val="16"/>
              </w:rPr>
            </w:pPr>
            <w:r w:rsidRPr="00690D42">
              <w:rPr>
                <w:sz w:val="16"/>
                <w:szCs w:val="16"/>
              </w:rPr>
              <w:t>2018-11</w:t>
            </w:r>
          </w:p>
        </w:tc>
        <w:tc>
          <w:tcPr>
            <w:tcW w:w="800" w:type="dxa"/>
            <w:shd w:val="solid" w:color="FFFFFF" w:fill="auto"/>
          </w:tcPr>
          <w:p w14:paraId="76C43BE0" w14:textId="77777777" w:rsidR="00F27697" w:rsidRPr="00690D42" w:rsidRDefault="00F27697" w:rsidP="00F27697">
            <w:pPr>
              <w:pStyle w:val="TAC"/>
              <w:rPr>
                <w:sz w:val="16"/>
                <w:szCs w:val="16"/>
              </w:rPr>
            </w:pPr>
            <w:r w:rsidRPr="00690D42">
              <w:rPr>
                <w:sz w:val="16"/>
                <w:szCs w:val="16"/>
              </w:rPr>
              <w:t>SA3#93</w:t>
            </w:r>
          </w:p>
        </w:tc>
        <w:tc>
          <w:tcPr>
            <w:tcW w:w="1094" w:type="dxa"/>
            <w:shd w:val="solid" w:color="FFFFFF" w:fill="auto"/>
          </w:tcPr>
          <w:p w14:paraId="613A0585" w14:textId="77777777" w:rsidR="00F27697" w:rsidRPr="00690D42" w:rsidRDefault="00F27697" w:rsidP="00F27697">
            <w:pPr>
              <w:pStyle w:val="TAC"/>
              <w:rPr>
                <w:sz w:val="16"/>
                <w:szCs w:val="16"/>
              </w:rPr>
            </w:pPr>
            <w:r w:rsidRPr="00690D42">
              <w:rPr>
                <w:sz w:val="16"/>
                <w:szCs w:val="16"/>
              </w:rPr>
              <w:t>S3-183300</w:t>
            </w:r>
          </w:p>
        </w:tc>
        <w:tc>
          <w:tcPr>
            <w:tcW w:w="425" w:type="dxa"/>
            <w:shd w:val="solid" w:color="FFFFFF" w:fill="auto"/>
          </w:tcPr>
          <w:p w14:paraId="09F2B6FB" w14:textId="77777777" w:rsidR="00F27697" w:rsidRPr="00690D42" w:rsidRDefault="00F27697" w:rsidP="00F27697">
            <w:pPr>
              <w:pStyle w:val="TAL"/>
              <w:rPr>
                <w:sz w:val="16"/>
                <w:szCs w:val="16"/>
              </w:rPr>
            </w:pPr>
          </w:p>
        </w:tc>
        <w:tc>
          <w:tcPr>
            <w:tcW w:w="425" w:type="dxa"/>
            <w:shd w:val="solid" w:color="FFFFFF" w:fill="auto"/>
          </w:tcPr>
          <w:p w14:paraId="3F6271BB" w14:textId="77777777" w:rsidR="00F27697" w:rsidRPr="00690D42" w:rsidRDefault="00F27697" w:rsidP="00F27697">
            <w:pPr>
              <w:pStyle w:val="TAR"/>
              <w:rPr>
                <w:sz w:val="16"/>
                <w:szCs w:val="16"/>
              </w:rPr>
            </w:pPr>
          </w:p>
        </w:tc>
        <w:tc>
          <w:tcPr>
            <w:tcW w:w="425" w:type="dxa"/>
            <w:shd w:val="solid" w:color="FFFFFF" w:fill="auto"/>
          </w:tcPr>
          <w:p w14:paraId="3EB1F5C4" w14:textId="77777777" w:rsidR="00F27697" w:rsidRPr="00690D42" w:rsidRDefault="00F27697" w:rsidP="00F27697">
            <w:pPr>
              <w:pStyle w:val="TAC"/>
              <w:rPr>
                <w:sz w:val="16"/>
                <w:szCs w:val="16"/>
              </w:rPr>
            </w:pPr>
          </w:p>
        </w:tc>
        <w:tc>
          <w:tcPr>
            <w:tcW w:w="4962" w:type="dxa"/>
            <w:shd w:val="solid" w:color="FFFFFF" w:fill="auto"/>
          </w:tcPr>
          <w:p w14:paraId="4C2E2A15" w14:textId="77777777" w:rsidR="00F27697" w:rsidRPr="00690D42" w:rsidRDefault="00F27697" w:rsidP="00F27697">
            <w:pPr>
              <w:pStyle w:val="TAL"/>
              <w:rPr>
                <w:sz w:val="16"/>
                <w:szCs w:val="16"/>
              </w:rPr>
            </w:pPr>
            <w:r w:rsidRPr="00690D42">
              <w:rPr>
                <w:sz w:val="16"/>
                <w:szCs w:val="16"/>
              </w:rPr>
              <w:t>TR skeleton</w:t>
            </w:r>
          </w:p>
        </w:tc>
        <w:tc>
          <w:tcPr>
            <w:tcW w:w="708" w:type="dxa"/>
            <w:shd w:val="solid" w:color="FFFFFF" w:fill="auto"/>
          </w:tcPr>
          <w:p w14:paraId="22114537" w14:textId="77777777" w:rsidR="00F27697" w:rsidRPr="00690D42" w:rsidRDefault="00F27697" w:rsidP="00F27697">
            <w:pPr>
              <w:pStyle w:val="TAC"/>
              <w:rPr>
                <w:sz w:val="16"/>
                <w:szCs w:val="16"/>
              </w:rPr>
            </w:pPr>
            <w:r w:rsidRPr="00690D42">
              <w:rPr>
                <w:sz w:val="16"/>
                <w:szCs w:val="16"/>
              </w:rPr>
              <w:t>0.0.0</w:t>
            </w:r>
          </w:p>
        </w:tc>
      </w:tr>
      <w:tr w:rsidR="00F27697" w:rsidRPr="00690D42" w14:paraId="06236F5E" w14:textId="77777777" w:rsidTr="00FC7697">
        <w:tc>
          <w:tcPr>
            <w:tcW w:w="800" w:type="dxa"/>
            <w:shd w:val="solid" w:color="FFFFFF" w:fill="auto"/>
          </w:tcPr>
          <w:p w14:paraId="0CFF3AA1" w14:textId="77777777" w:rsidR="00F27697" w:rsidRPr="00690D42" w:rsidRDefault="00F27697" w:rsidP="00F27697">
            <w:pPr>
              <w:pStyle w:val="TAC"/>
              <w:rPr>
                <w:sz w:val="16"/>
                <w:szCs w:val="16"/>
              </w:rPr>
            </w:pPr>
            <w:r w:rsidRPr="00690D42">
              <w:rPr>
                <w:sz w:val="16"/>
                <w:szCs w:val="16"/>
              </w:rPr>
              <w:t>2018-11</w:t>
            </w:r>
          </w:p>
        </w:tc>
        <w:tc>
          <w:tcPr>
            <w:tcW w:w="800" w:type="dxa"/>
            <w:shd w:val="solid" w:color="FFFFFF" w:fill="auto"/>
          </w:tcPr>
          <w:p w14:paraId="3678ED15" w14:textId="77777777" w:rsidR="00F27697" w:rsidRPr="00690D42" w:rsidRDefault="00F27697" w:rsidP="00F27697">
            <w:pPr>
              <w:pStyle w:val="TAC"/>
              <w:rPr>
                <w:sz w:val="16"/>
                <w:szCs w:val="16"/>
              </w:rPr>
            </w:pPr>
            <w:r w:rsidRPr="00690D42">
              <w:rPr>
                <w:sz w:val="16"/>
                <w:szCs w:val="16"/>
              </w:rPr>
              <w:t>SA3#93</w:t>
            </w:r>
          </w:p>
        </w:tc>
        <w:tc>
          <w:tcPr>
            <w:tcW w:w="1094" w:type="dxa"/>
            <w:shd w:val="solid" w:color="FFFFFF" w:fill="auto"/>
          </w:tcPr>
          <w:p w14:paraId="582C1A1D" w14:textId="77777777" w:rsidR="00F27697" w:rsidRPr="00690D42" w:rsidRDefault="00F27697" w:rsidP="00F27697">
            <w:pPr>
              <w:pStyle w:val="TAC"/>
              <w:rPr>
                <w:sz w:val="16"/>
                <w:szCs w:val="16"/>
              </w:rPr>
            </w:pPr>
            <w:r w:rsidRPr="00690D42">
              <w:rPr>
                <w:sz w:val="16"/>
                <w:szCs w:val="16"/>
              </w:rPr>
              <w:t>S3-183799</w:t>
            </w:r>
          </w:p>
        </w:tc>
        <w:tc>
          <w:tcPr>
            <w:tcW w:w="425" w:type="dxa"/>
            <w:shd w:val="solid" w:color="FFFFFF" w:fill="auto"/>
          </w:tcPr>
          <w:p w14:paraId="2EF2C26C" w14:textId="77777777" w:rsidR="00F27697" w:rsidRPr="00690D42" w:rsidRDefault="00F27697" w:rsidP="00F27697">
            <w:pPr>
              <w:pStyle w:val="TAL"/>
              <w:rPr>
                <w:sz w:val="16"/>
                <w:szCs w:val="16"/>
              </w:rPr>
            </w:pPr>
          </w:p>
        </w:tc>
        <w:tc>
          <w:tcPr>
            <w:tcW w:w="425" w:type="dxa"/>
            <w:shd w:val="solid" w:color="FFFFFF" w:fill="auto"/>
          </w:tcPr>
          <w:p w14:paraId="321974B0" w14:textId="77777777" w:rsidR="00F27697" w:rsidRPr="00690D42" w:rsidRDefault="00F27697" w:rsidP="00F27697">
            <w:pPr>
              <w:pStyle w:val="TAR"/>
              <w:rPr>
                <w:sz w:val="16"/>
                <w:szCs w:val="16"/>
              </w:rPr>
            </w:pPr>
          </w:p>
        </w:tc>
        <w:tc>
          <w:tcPr>
            <w:tcW w:w="425" w:type="dxa"/>
            <w:shd w:val="solid" w:color="FFFFFF" w:fill="auto"/>
          </w:tcPr>
          <w:p w14:paraId="159E5A68" w14:textId="77777777" w:rsidR="00F27697" w:rsidRPr="00690D42" w:rsidRDefault="00F27697" w:rsidP="00F27697">
            <w:pPr>
              <w:pStyle w:val="TAC"/>
              <w:rPr>
                <w:sz w:val="16"/>
                <w:szCs w:val="16"/>
              </w:rPr>
            </w:pPr>
          </w:p>
        </w:tc>
        <w:tc>
          <w:tcPr>
            <w:tcW w:w="4962" w:type="dxa"/>
            <w:shd w:val="solid" w:color="FFFFFF" w:fill="auto"/>
          </w:tcPr>
          <w:p w14:paraId="76FF12C8" w14:textId="77777777" w:rsidR="00F27697" w:rsidRPr="00690D42" w:rsidRDefault="00F27697" w:rsidP="00F27697">
            <w:pPr>
              <w:pStyle w:val="TAL"/>
              <w:rPr>
                <w:sz w:val="16"/>
                <w:szCs w:val="16"/>
              </w:rPr>
            </w:pPr>
            <w:r w:rsidRPr="00690D42">
              <w:rPr>
                <w:sz w:val="16"/>
                <w:szCs w:val="16"/>
              </w:rPr>
              <w:t>Draft TR of TR33.809</w:t>
            </w:r>
          </w:p>
        </w:tc>
        <w:tc>
          <w:tcPr>
            <w:tcW w:w="708" w:type="dxa"/>
            <w:shd w:val="solid" w:color="FFFFFF" w:fill="auto"/>
          </w:tcPr>
          <w:p w14:paraId="32807C0B" w14:textId="77777777" w:rsidR="00F27697" w:rsidRPr="00690D42" w:rsidRDefault="00F27697" w:rsidP="00F27697">
            <w:pPr>
              <w:pStyle w:val="TAC"/>
              <w:rPr>
                <w:sz w:val="16"/>
                <w:szCs w:val="16"/>
              </w:rPr>
            </w:pPr>
            <w:r w:rsidRPr="00690D42">
              <w:rPr>
                <w:sz w:val="16"/>
                <w:szCs w:val="16"/>
              </w:rPr>
              <w:t>0.1.0</w:t>
            </w:r>
          </w:p>
        </w:tc>
      </w:tr>
      <w:tr w:rsidR="00F27697" w:rsidRPr="00690D42" w14:paraId="16EF2784" w14:textId="77777777" w:rsidTr="00FC7697">
        <w:tc>
          <w:tcPr>
            <w:tcW w:w="800" w:type="dxa"/>
            <w:shd w:val="solid" w:color="FFFFFF" w:fill="auto"/>
          </w:tcPr>
          <w:p w14:paraId="18741390" w14:textId="77777777" w:rsidR="00F27697" w:rsidRPr="00690D42" w:rsidRDefault="00F27697" w:rsidP="00F27697">
            <w:pPr>
              <w:pStyle w:val="TAC"/>
              <w:rPr>
                <w:sz w:val="16"/>
                <w:szCs w:val="16"/>
              </w:rPr>
            </w:pPr>
            <w:r w:rsidRPr="00690D42">
              <w:rPr>
                <w:sz w:val="16"/>
                <w:szCs w:val="16"/>
              </w:rPr>
              <w:t>2019-02</w:t>
            </w:r>
          </w:p>
        </w:tc>
        <w:tc>
          <w:tcPr>
            <w:tcW w:w="800" w:type="dxa"/>
            <w:shd w:val="solid" w:color="FFFFFF" w:fill="auto"/>
          </w:tcPr>
          <w:p w14:paraId="381F2772" w14:textId="77777777" w:rsidR="00F27697" w:rsidRPr="00690D42" w:rsidRDefault="00F27697" w:rsidP="00F27697">
            <w:pPr>
              <w:pStyle w:val="TAC"/>
              <w:rPr>
                <w:sz w:val="16"/>
                <w:szCs w:val="16"/>
              </w:rPr>
            </w:pPr>
            <w:r w:rsidRPr="00690D42">
              <w:rPr>
                <w:rFonts w:hint="eastAsia"/>
                <w:sz w:val="16"/>
                <w:szCs w:val="16"/>
                <w:lang w:eastAsia="zh-CN"/>
              </w:rPr>
              <w:t>SA</w:t>
            </w:r>
            <w:r w:rsidRPr="00690D42">
              <w:rPr>
                <w:sz w:val="16"/>
                <w:szCs w:val="16"/>
                <w:lang w:eastAsia="zh-CN"/>
              </w:rPr>
              <w:t>3</w:t>
            </w:r>
            <w:r w:rsidRPr="00690D42">
              <w:rPr>
                <w:rFonts w:hint="eastAsia"/>
                <w:sz w:val="16"/>
                <w:szCs w:val="16"/>
                <w:lang w:eastAsia="zh-CN"/>
              </w:rPr>
              <w:t>#94</w:t>
            </w:r>
          </w:p>
        </w:tc>
        <w:tc>
          <w:tcPr>
            <w:tcW w:w="1094" w:type="dxa"/>
            <w:shd w:val="solid" w:color="FFFFFF" w:fill="auto"/>
          </w:tcPr>
          <w:p w14:paraId="1E3919BB" w14:textId="77777777" w:rsidR="00F27697" w:rsidRPr="00690D42" w:rsidRDefault="00F27697" w:rsidP="00F27697">
            <w:pPr>
              <w:pStyle w:val="TAC"/>
              <w:rPr>
                <w:sz w:val="16"/>
                <w:szCs w:val="16"/>
              </w:rPr>
            </w:pPr>
            <w:r w:rsidRPr="00690D42">
              <w:rPr>
                <w:rFonts w:hint="eastAsia"/>
                <w:sz w:val="16"/>
                <w:szCs w:val="16"/>
                <w:lang w:eastAsia="zh-CN"/>
              </w:rPr>
              <w:t>S</w:t>
            </w:r>
            <w:r w:rsidRPr="00690D42">
              <w:rPr>
                <w:sz w:val="16"/>
                <w:szCs w:val="16"/>
                <w:lang w:eastAsia="zh-CN"/>
              </w:rPr>
              <w:t>3-190552</w:t>
            </w:r>
          </w:p>
        </w:tc>
        <w:tc>
          <w:tcPr>
            <w:tcW w:w="425" w:type="dxa"/>
            <w:shd w:val="solid" w:color="FFFFFF" w:fill="auto"/>
          </w:tcPr>
          <w:p w14:paraId="0F9CE232" w14:textId="77777777" w:rsidR="00F27697" w:rsidRPr="00690D42" w:rsidRDefault="00F27697" w:rsidP="00F27697">
            <w:pPr>
              <w:pStyle w:val="TAL"/>
              <w:rPr>
                <w:sz w:val="16"/>
                <w:szCs w:val="16"/>
              </w:rPr>
            </w:pPr>
          </w:p>
        </w:tc>
        <w:tc>
          <w:tcPr>
            <w:tcW w:w="425" w:type="dxa"/>
            <w:shd w:val="solid" w:color="FFFFFF" w:fill="auto"/>
          </w:tcPr>
          <w:p w14:paraId="109E41AD" w14:textId="77777777" w:rsidR="00F27697" w:rsidRPr="00690D42" w:rsidRDefault="00F27697" w:rsidP="00F27697">
            <w:pPr>
              <w:pStyle w:val="TAR"/>
              <w:rPr>
                <w:sz w:val="16"/>
                <w:szCs w:val="16"/>
              </w:rPr>
            </w:pPr>
          </w:p>
        </w:tc>
        <w:tc>
          <w:tcPr>
            <w:tcW w:w="425" w:type="dxa"/>
            <w:shd w:val="solid" w:color="FFFFFF" w:fill="auto"/>
          </w:tcPr>
          <w:p w14:paraId="224A5574" w14:textId="77777777" w:rsidR="00F27697" w:rsidRPr="00690D42" w:rsidRDefault="00F27697" w:rsidP="00F27697">
            <w:pPr>
              <w:pStyle w:val="TAC"/>
              <w:rPr>
                <w:sz w:val="16"/>
                <w:szCs w:val="16"/>
              </w:rPr>
            </w:pPr>
          </w:p>
        </w:tc>
        <w:tc>
          <w:tcPr>
            <w:tcW w:w="4962" w:type="dxa"/>
            <w:shd w:val="solid" w:color="FFFFFF" w:fill="auto"/>
          </w:tcPr>
          <w:p w14:paraId="18BD012F" w14:textId="77777777" w:rsidR="00F27697" w:rsidRPr="00690D42" w:rsidRDefault="00F27697" w:rsidP="00F27697">
            <w:pPr>
              <w:pStyle w:val="TAL"/>
              <w:rPr>
                <w:sz w:val="16"/>
                <w:szCs w:val="16"/>
                <w:lang w:eastAsia="zh-CN"/>
              </w:rPr>
            </w:pPr>
            <w:r w:rsidRPr="00690D42">
              <w:rPr>
                <w:sz w:val="16"/>
                <w:szCs w:val="16"/>
              </w:rPr>
              <w:t>S3-190</w:t>
            </w:r>
            <w:r w:rsidRPr="00690D42">
              <w:rPr>
                <w:sz w:val="16"/>
                <w:szCs w:val="16"/>
                <w:lang w:eastAsia="zh-CN"/>
              </w:rPr>
              <w:t xml:space="preserve">274, </w:t>
            </w:r>
            <w:r w:rsidRPr="00690D42">
              <w:rPr>
                <w:sz w:val="16"/>
                <w:szCs w:val="16"/>
              </w:rPr>
              <w:t>S3-190</w:t>
            </w:r>
            <w:r w:rsidRPr="00690D42">
              <w:rPr>
                <w:sz w:val="16"/>
                <w:szCs w:val="16"/>
                <w:lang w:eastAsia="zh-CN"/>
              </w:rPr>
              <w:t xml:space="preserve">554, </w:t>
            </w:r>
            <w:r w:rsidRPr="00690D42">
              <w:rPr>
                <w:sz w:val="16"/>
                <w:szCs w:val="16"/>
              </w:rPr>
              <w:t>S3-190</w:t>
            </w:r>
            <w:r w:rsidRPr="00690D42">
              <w:rPr>
                <w:sz w:val="16"/>
                <w:szCs w:val="16"/>
                <w:lang w:eastAsia="zh-CN"/>
              </w:rPr>
              <w:t xml:space="preserve">068, </w:t>
            </w:r>
            <w:r w:rsidRPr="00690D42">
              <w:rPr>
                <w:sz w:val="16"/>
                <w:szCs w:val="16"/>
              </w:rPr>
              <w:t>S3-190</w:t>
            </w:r>
            <w:r w:rsidRPr="00690D42">
              <w:rPr>
                <w:sz w:val="16"/>
                <w:szCs w:val="16"/>
                <w:lang w:eastAsia="zh-CN"/>
              </w:rPr>
              <w:t xml:space="preserve">555, </w:t>
            </w:r>
            <w:r w:rsidRPr="00690D42">
              <w:rPr>
                <w:sz w:val="16"/>
                <w:szCs w:val="16"/>
              </w:rPr>
              <w:t xml:space="preserve">S3-190 </w:t>
            </w:r>
            <w:r w:rsidRPr="00690D42">
              <w:rPr>
                <w:sz w:val="16"/>
                <w:szCs w:val="16"/>
                <w:lang w:eastAsia="zh-CN"/>
              </w:rPr>
              <w:t>361</w:t>
            </w:r>
          </w:p>
        </w:tc>
        <w:tc>
          <w:tcPr>
            <w:tcW w:w="708" w:type="dxa"/>
            <w:shd w:val="solid" w:color="FFFFFF" w:fill="auto"/>
          </w:tcPr>
          <w:p w14:paraId="25E32AD6" w14:textId="77777777" w:rsidR="00F27697" w:rsidRPr="00690D42" w:rsidRDefault="00F27697" w:rsidP="00F27697">
            <w:pPr>
              <w:pStyle w:val="TAC"/>
              <w:rPr>
                <w:sz w:val="16"/>
                <w:szCs w:val="16"/>
              </w:rPr>
            </w:pPr>
            <w:r w:rsidRPr="00690D42">
              <w:rPr>
                <w:rFonts w:hint="eastAsia"/>
                <w:sz w:val="16"/>
                <w:szCs w:val="16"/>
                <w:lang w:eastAsia="zh-CN"/>
              </w:rPr>
              <w:t>0.2.0</w:t>
            </w:r>
          </w:p>
        </w:tc>
      </w:tr>
      <w:tr w:rsidR="00F27697" w:rsidRPr="00690D42" w14:paraId="2C923F4F" w14:textId="77777777" w:rsidTr="00FC7697">
        <w:tc>
          <w:tcPr>
            <w:tcW w:w="800" w:type="dxa"/>
            <w:shd w:val="solid" w:color="FFFFFF" w:fill="auto"/>
          </w:tcPr>
          <w:p w14:paraId="6FCBA946" w14:textId="77777777" w:rsidR="00F27697" w:rsidRPr="00690D42" w:rsidRDefault="00F27697" w:rsidP="00F27697">
            <w:pPr>
              <w:pStyle w:val="TAC"/>
              <w:rPr>
                <w:sz w:val="16"/>
                <w:szCs w:val="16"/>
              </w:rPr>
            </w:pPr>
            <w:r w:rsidRPr="00690D42">
              <w:rPr>
                <w:sz w:val="16"/>
                <w:szCs w:val="16"/>
              </w:rPr>
              <w:t>2019-03</w:t>
            </w:r>
          </w:p>
        </w:tc>
        <w:tc>
          <w:tcPr>
            <w:tcW w:w="800" w:type="dxa"/>
            <w:shd w:val="solid" w:color="FFFFFF" w:fill="auto"/>
          </w:tcPr>
          <w:p w14:paraId="7329D6B7" w14:textId="77777777" w:rsidR="00F27697" w:rsidRPr="00690D42" w:rsidRDefault="00F27697" w:rsidP="00F27697">
            <w:pPr>
              <w:pStyle w:val="TAC"/>
              <w:rPr>
                <w:sz w:val="16"/>
                <w:szCs w:val="16"/>
                <w:lang w:eastAsia="zh-CN"/>
              </w:rPr>
            </w:pPr>
            <w:r w:rsidRPr="00690D42">
              <w:rPr>
                <w:sz w:val="16"/>
                <w:szCs w:val="16"/>
                <w:lang w:eastAsia="zh-CN"/>
              </w:rPr>
              <w:t>SA3#94bis</w:t>
            </w:r>
          </w:p>
        </w:tc>
        <w:tc>
          <w:tcPr>
            <w:tcW w:w="1094" w:type="dxa"/>
            <w:shd w:val="solid" w:color="FFFFFF" w:fill="auto"/>
          </w:tcPr>
          <w:p w14:paraId="271F2717" w14:textId="77777777" w:rsidR="00F27697" w:rsidRPr="00690D42" w:rsidRDefault="00F27697" w:rsidP="00F27697">
            <w:pPr>
              <w:pStyle w:val="TAC"/>
              <w:rPr>
                <w:sz w:val="16"/>
                <w:szCs w:val="16"/>
                <w:lang w:eastAsia="zh-CN"/>
              </w:rPr>
            </w:pPr>
            <w:r w:rsidRPr="00690D42">
              <w:rPr>
                <w:sz w:val="16"/>
                <w:szCs w:val="16"/>
                <w:lang w:eastAsia="zh-CN"/>
              </w:rPr>
              <w:t>S3-190960</w:t>
            </w:r>
          </w:p>
        </w:tc>
        <w:tc>
          <w:tcPr>
            <w:tcW w:w="425" w:type="dxa"/>
            <w:shd w:val="solid" w:color="FFFFFF" w:fill="auto"/>
          </w:tcPr>
          <w:p w14:paraId="712B5387" w14:textId="77777777" w:rsidR="00F27697" w:rsidRPr="00690D42" w:rsidRDefault="00F27697" w:rsidP="00F27697">
            <w:pPr>
              <w:pStyle w:val="TAL"/>
              <w:rPr>
                <w:sz w:val="16"/>
                <w:szCs w:val="16"/>
              </w:rPr>
            </w:pPr>
          </w:p>
        </w:tc>
        <w:tc>
          <w:tcPr>
            <w:tcW w:w="425" w:type="dxa"/>
            <w:shd w:val="solid" w:color="FFFFFF" w:fill="auto"/>
          </w:tcPr>
          <w:p w14:paraId="26304866" w14:textId="77777777" w:rsidR="00F27697" w:rsidRPr="00690D42" w:rsidRDefault="00F27697" w:rsidP="00F27697">
            <w:pPr>
              <w:pStyle w:val="TAR"/>
              <w:rPr>
                <w:sz w:val="16"/>
                <w:szCs w:val="16"/>
              </w:rPr>
            </w:pPr>
          </w:p>
        </w:tc>
        <w:tc>
          <w:tcPr>
            <w:tcW w:w="425" w:type="dxa"/>
            <w:shd w:val="solid" w:color="FFFFFF" w:fill="auto"/>
          </w:tcPr>
          <w:p w14:paraId="25562954" w14:textId="77777777" w:rsidR="00F27697" w:rsidRPr="00690D42" w:rsidRDefault="00F27697" w:rsidP="00F27697">
            <w:pPr>
              <w:pStyle w:val="TAC"/>
              <w:rPr>
                <w:sz w:val="16"/>
                <w:szCs w:val="16"/>
              </w:rPr>
            </w:pPr>
          </w:p>
        </w:tc>
        <w:tc>
          <w:tcPr>
            <w:tcW w:w="4962" w:type="dxa"/>
            <w:shd w:val="solid" w:color="FFFFFF" w:fill="auto"/>
          </w:tcPr>
          <w:p w14:paraId="757C3ECC" w14:textId="77777777" w:rsidR="00F27697" w:rsidRPr="00690D42" w:rsidRDefault="00F27697" w:rsidP="00F27697">
            <w:pPr>
              <w:pStyle w:val="TAL"/>
              <w:rPr>
                <w:sz w:val="16"/>
                <w:szCs w:val="16"/>
              </w:rPr>
            </w:pPr>
            <w:r w:rsidRPr="00690D42">
              <w:rPr>
                <w:sz w:val="16"/>
                <w:szCs w:val="16"/>
              </w:rPr>
              <w:t>S3-190553</w:t>
            </w:r>
            <w:r w:rsidRPr="00690D42">
              <w:rPr>
                <w:sz w:val="16"/>
                <w:szCs w:val="16"/>
                <w:lang w:eastAsia="zh-CN"/>
              </w:rPr>
              <w:t xml:space="preserve">, S3-190997, S3-190938, S3-190939, S3-190940, S3-190941, S3-190942, </w:t>
            </w:r>
            <w:r w:rsidRPr="00690D42">
              <w:rPr>
                <w:rFonts w:hint="eastAsia"/>
                <w:sz w:val="16"/>
                <w:szCs w:val="16"/>
                <w:lang w:eastAsia="zh-CN"/>
              </w:rPr>
              <w:t>S</w:t>
            </w:r>
            <w:r w:rsidRPr="00690D42">
              <w:rPr>
                <w:sz w:val="16"/>
                <w:szCs w:val="16"/>
                <w:lang w:eastAsia="zh-CN"/>
              </w:rPr>
              <w:t>3</w:t>
            </w:r>
            <w:r w:rsidRPr="00690D42">
              <w:rPr>
                <w:rFonts w:hint="eastAsia"/>
                <w:sz w:val="16"/>
                <w:szCs w:val="16"/>
                <w:lang w:eastAsia="zh-CN"/>
              </w:rPr>
              <w:t>-190943</w:t>
            </w:r>
            <w:r w:rsidRPr="00690D42">
              <w:rPr>
                <w:sz w:val="16"/>
                <w:szCs w:val="16"/>
                <w:lang w:eastAsia="zh-CN"/>
              </w:rPr>
              <w:t xml:space="preserve">, S3-190944, S3-190825, S3-190945, S3-190946, S3-190947, S3-180985, S3-190986, S3-190987, </w:t>
            </w:r>
            <w:r w:rsidRPr="00690D42">
              <w:rPr>
                <w:rFonts w:hint="eastAsia"/>
                <w:sz w:val="16"/>
                <w:szCs w:val="16"/>
                <w:lang w:eastAsia="zh-CN"/>
              </w:rPr>
              <w:t xml:space="preserve">S3-190989, </w:t>
            </w:r>
            <w:r w:rsidRPr="00690D42">
              <w:rPr>
                <w:sz w:val="16"/>
                <w:szCs w:val="16"/>
                <w:lang w:eastAsia="zh-CN"/>
              </w:rPr>
              <w:t>S3-191021</w:t>
            </w:r>
          </w:p>
        </w:tc>
        <w:tc>
          <w:tcPr>
            <w:tcW w:w="708" w:type="dxa"/>
            <w:shd w:val="solid" w:color="FFFFFF" w:fill="auto"/>
          </w:tcPr>
          <w:p w14:paraId="3A821CA8" w14:textId="77777777" w:rsidR="00F27697" w:rsidRPr="00690D42" w:rsidRDefault="00F27697" w:rsidP="00F27697">
            <w:pPr>
              <w:pStyle w:val="TAC"/>
              <w:rPr>
                <w:sz w:val="16"/>
                <w:szCs w:val="16"/>
              </w:rPr>
            </w:pPr>
            <w:r w:rsidRPr="00690D42">
              <w:rPr>
                <w:rFonts w:hint="eastAsia"/>
                <w:sz w:val="16"/>
                <w:szCs w:val="16"/>
                <w:lang w:eastAsia="zh-CN"/>
              </w:rPr>
              <w:t>0.3.0</w:t>
            </w:r>
          </w:p>
        </w:tc>
      </w:tr>
      <w:tr w:rsidR="00F27697" w:rsidRPr="00690D42" w14:paraId="13F478D1" w14:textId="77777777" w:rsidTr="00FC7697">
        <w:tc>
          <w:tcPr>
            <w:tcW w:w="800" w:type="dxa"/>
            <w:shd w:val="solid" w:color="FFFFFF" w:fill="auto"/>
          </w:tcPr>
          <w:p w14:paraId="01939138" w14:textId="77777777" w:rsidR="00F27697" w:rsidRPr="00690D42" w:rsidRDefault="00F27697" w:rsidP="00F27697">
            <w:pPr>
              <w:pStyle w:val="TAC"/>
              <w:rPr>
                <w:sz w:val="16"/>
                <w:szCs w:val="16"/>
              </w:rPr>
            </w:pPr>
            <w:r w:rsidRPr="00690D42">
              <w:rPr>
                <w:sz w:val="16"/>
                <w:szCs w:val="16"/>
              </w:rPr>
              <w:t>2019-05</w:t>
            </w:r>
          </w:p>
        </w:tc>
        <w:tc>
          <w:tcPr>
            <w:tcW w:w="800" w:type="dxa"/>
            <w:shd w:val="solid" w:color="FFFFFF" w:fill="auto"/>
          </w:tcPr>
          <w:p w14:paraId="1536CAD1" w14:textId="77777777" w:rsidR="00F27697" w:rsidRPr="00690D42" w:rsidRDefault="00F27697" w:rsidP="00F27697">
            <w:pPr>
              <w:pStyle w:val="TAC"/>
              <w:rPr>
                <w:sz w:val="16"/>
                <w:szCs w:val="16"/>
                <w:lang w:eastAsia="zh-CN"/>
              </w:rPr>
            </w:pPr>
            <w:r w:rsidRPr="00690D42">
              <w:rPr>
                <w:sz w:val="16"/>
                <w:szCs w:val="16"/>
                <w:lang w:eastAsia="zh-CN"/>
              </w:rPr>
              <w:t>SA3#95</w:t>
            </w:r>
          </w:p>
        </w:tc>
        <w:tc>
          <w:tcPr>
            <w:tcW w:w="1094" w:type="dxa"/>
            <w:shd w:val="solid" w:color="FFFFFF" w:fill="auto"/>
          </w:tcPr>
          <w:p w14:paraId="720F739D" w14:textId="77777777" w:rsidR="00F27697" w:rsidRPr="00690D42" w:rsidRDefault="00F27697" w:rsidP="00F27697">
            <w:pPr>
              <w:pStyle w:val="TAC"/>
              <w:rPr>
                <w:sz w:val="16"/>
                <w:szCs w:val="16"/>
                <w:lang w:eastAsia="zh-CN"/>
              </w:rPr>
            </w:pPr>
            <w:r w:rsidRPr="00690D42">
              <w:rPr>
                <w:sz w:val="16"/>
                <w:szCs w:val="16"/>
                <w:lang w:eastAsia="zh-CN"/>
              </w:rPr>
              <w:t>S3-191779</w:t>
            </w:r>
          </w:p>
        </w:tc>
        <w:tc>
          <w:tcPr>
            <w:tcW w:w="425" w:type="dxa"/>
            <w:shd w:val="solid" w:color="FFFFFF" w:fill="auto"/>
          </w:tcPr>
          <w:p w14:paraId="55D34283" w14:textId="77777777" w:rsidR="00F27697" w:rsidRPr="00690D42" w:rsidRDefault="00F27697" w:rsidP="00F27697">
            <w:pPr>
              <w:pStyle w:val="TAL"/>
              <w:rPr>
                <w:sz w:val="16"/>
                <w:szCs w:val="16"/>
              </w:rPr>
            </w:pPr>
          </w:p>
        </w:tc>
        <w:tc>
          <w:tcPr>
            <w:tcW w:w="425" w:type="dxa"/>
            <w:shd w:val="solid" w:color="FFFFFF" w:fill="auto"/>
          </w:tcPr>
          <w:p w14:paraId="24AB7030" w14:textId="77777777" w:rsidR="00F27697" w:rsidRPr="00690D42" w:rsidRDefault="00F27697" w:rsidP="00F27697">
            <w:pPr>
              <w:pStyle w:val="TAR"/>
              <w:rPr>
                <w:sz w:val="16"/>
                <w:szCs w:val="16"/>
              </w:rPr>
            </w:pPr>
          </w:p>
        </w:tc>
        <w:tc>
          <w:tcPr>
            <w:tcW w:w="425" w:type="dxa"/>
            <w:shd w:val="solid" w:color="FFFFFF" w:fill="auto"/>
          </w:tcPr>
          <w:p w14:paraId="5FFB97AF" w14:textId="77777777" w:rsidR="00F27697" w:rsidRPr="00690D42" w:rsidRDefault="00F27697" w:rsidP="00F27697">
            <w:pPr>
              <w:pStyle w:val="TAC"/>
              <w:rPr>
                <w:sz w:val="16"/>
                <w:szCs w:val="16"/>
              </w:rPr>
            </w:pPr>
          </w:p>
        </w:tc>
        <w:tc>
          <w:tcPr>
            <w:tcW w:w="4962" w:type="dxa"/>
            <w:shd w:val="solid" w:color="FFFFFF" w:fill="auto"/>
          </w:tcPr>
          <w:p w14:paraId="51F701E5" w14:textId="77777777" w:rsidR="00F27697" w:rsidRPr="00690D42" w:rsidRDefault="00F27697" w:rsidP="00F27697">
            <w:pPr>
              <w:pStyle w:val="TAL"/>
              <w:rPr>
                <w:sz w:val="16"/>
                <w:szCs w:val="16"/>
              </w:rPr>
            </w:pPr>
            <w:r w:rsidRPr="00690D42">
              <w:rPr>
                <w:sz w:val="16"/>
                <w:szCs w:val="16"/>
              </w:rPr>
              <w:t>S3-191195, S3-191620, S3-191781,</w:t>
            </w:r>
            <w:r w:rsidR="00C55683" w:rsidRPr="00690D42">
              <w:rPr>
                <w:sz w:val="16"/>
                <w:szCs w:val="16"/>
              </w:rPr>
              <w:t xml:space="preserve"> </w:t>
            </w:r>
            <w:r w:rsidRPr="00690D42">
              <w:rPr>
                <w:sz w:val="16"/>
                <w:szCs w:val="16"/>
              </w:rPr>
              <w:t>S3-191782,</w:t>
            </w:r>
            <w:r w:rsidR="00492C01" w:rsidRPr="00690D42">
              <w:rPr>
                <w:sz w:val="16"/>
                <w:szCs w:val="16"/>
              </w:rPr>
              <w:t xml:space="preserve"> </w:t>
            </w:r>
            <w:r w:rsidRPr="00690D42">
              <w:rPr>
                <w:sz w:val="16"/>
                <w:szCs w:val="16"/>
              </w:rPr>
              <w:t>S3-191780,S3-191790, S3-191240, S3-191241, S3-191789</w:t>
            </w:r>
          </w:p>
          <w:p w14:paraId="0C10888F" w14:textId="77777777" w:rsidR="00F27697" w:rsidRPr="00690D42" w:rsidRDefault="00F27697" w:rsidP="00F27697">
            <w:pPr>
              <w:pStyle w:val="TAL"/>
              <w:rPr>
                <w:sz w:val="16"/>
                <w:szCs w:val="16"/>
              </w:rPr>
            </w:pPr>
          </w:p>
          <w:p w14:paraId="71538BAC" w14:textId="77777777" w:rsidR="00F27697" w:rsidRPr="00690D42" w:rsidRDefault="00F27697" w:rsidP="00F27697">
            <w:pPr>
              <w:pStyle w:val="TAL"/>
              <w:rPr>
                <w:sz w:val="16"/>
                <w:szCs w:val="16"/>
              </w:rPr>
            </w:pPr>
          </w:p>
          <w:p w14:paraId="2D222864" w14:textId="77777777" w:rsidR="00F27697" w:rsidRPr="00690D42" w:rsidRDefault="00F27697" w:rsidP="00F27697">
            <w:pPr>
              <w:pStyle w:val="TAL"/>
              <w:rPr>
                <w:sz w:val="16"/>
                <w:szCs w:val="16"/>
              </w:rPr>
            </w:pPr>
          </w:p>
        </w:tc>
        <w:tc>
          <w:tcPr>
            <w:tcW w:w="708" w:type="dxa"/>
            <w:shd w:val="solid" w:color="FFFFFF" w:fill="auto"/>
          </w:tcPr>
          <w:p w14:paraId="1274552E" w14:textId="77777777" w:rsidR="00F27697" w:rsidRPr="00690D42" w:rsidRDefault="00F27697" w:rsidP="00F27697">
            <w:pPr>
              <w:pStyle w:val="TAC"/>
              <w:rPr>
                <w:sz w:val="16"/>
                <w:szCs w:val="16"/>
                <w:lang w:eastAsia="zh-CN"/>
              </w:rPr>
            </w:pPr>
            <w:r w:rsidRPr="00690D42">
              <w:rPr>
                <w:sz w:val="16"/>
                <w:szCs w:val="16"/>
                <w:lang w:eastAsia="zh-CN"/>
              </w:rPr>
              <w:t>0.4.0</w:t>
            </w:r>
          </w:p>
        </w:tc>
      </w:tr>
      <w:tr w:rsidR="00F27697" w:rsidRPr="00690D42" w14:paraId="2A3702BD" w14:textId="77777777" w:rsidTr="00FC7697">
        <w:tc>
          <w:tcPr>
            <w:tcW w:w="800" w:type="dxa"/>
            <w:shd w:val="solid" w:color="FFFFFF" w:fill="auto"/>
          </w:tcPr>
          <w:p w14:paraId="24CB98C2" w14:textId="77777777" w:rsidR="00F27697" w:rsidRPr="00690D42" w:rsidRDefault="00F27697" w:rsidP="00F27697">
            <w:pPr>
              <w:pStyle w:val="TAC"/>
              <w:rPr>
                <w:sz w:val="16"/>
                <w:szCs w:val="16"/>
              </w:rPr>
            </w:pPr>
            <w:r w:rsidRPr="00690D42">
              <w:rPr>
                <w:sz w:val="16"/>
                <w:szCs w:val="16"/>
              </w:rPr>
              <w:t>2019-06</w:t>
            </w:r>
          </w:p>
        </w:tc>
        <w:tc>
          <w:tcPr>
            <w:tcW w:w="800" w:type="dxa"/>
            <w:shd w:val="solid" w:color="FFFFFF" w:fill="auto"/>
          </w:tcPr>
          <w:p w14:paraId="31B0121C" w14:textId="77777777" w:rsidR="00F27697" w:rsidRPr="00690D42" w:rsidRDefault="00F27697" w:rsidP="00F27697">
            <w:pPr>
              <w:pStyle w:val="TAC"/>
              <w:rPr>
                <w:sz w:val="16"/>
                <w:szCs w:val="16"/>
                <w:lang w:eastAsia="zh-CN"/>
              </w:rPr>
            </w:pPr>
            <w:r w:rsidRPr="00690D42">
              <w:rPr>
                <w:sz w:val="16"/>
                <w:szCs w:val="16"/>
                <w:lang w:eastAsia="zh-CN"/>
              </w:rPr>
              <w:t>SA3#95bis</w:t>
            </w:r>
          </w:p>
        </w:tc>
        <w:tc>
          <w:tcPr>
            <w:tcW w:w="1094" w:type="dxa"/>
            <w:shd w:val="solid" w:color="FFFFFF" w:fill="auto"/>
          </w:tcPr>
          <w:p w14:paraId="4AB38886" w14:textId="77777777" w:rsidR="00F27697" w:rsidRPr="00690D42" w:rsidRDefault="00F27697" w:rsidP="00F27697">
            <w:pPr>
              <w:pStyle w:val="TAC"/>
              <w:rPr>
                <w:sz w:val="16"/>
                <w:szCs w:val="16"/>
                <w:lang w:eastAsia="zh-CN"/>
              </w:rPr>
            </w:pPr>
            <w:r w:rsidRPr="00690D42">
              <w:rPr>
                <w:sz w:val="16"/>
                <w:szCs w:val="16"/>
                <w:lang w:eastAsia="zh-CN"/>
              </w:rPr>
              <w:t>S3-192448</w:t>
            </w:r>
          </w:p>
        </w:tc>
        <w:tc>
          <w:tcPr>
            <w:tcW w:w="425" w:type="dxa"/>
            <w:shd w:val="solid" w:color="FFFFFF" w:fill="auto"/>
          </w:tcPr>
          <w:p w14:paraId="64895A0A" w14:textId="77777777" w:rsidR="00F27697" w:rsidRPr="00690D42" w:rsidRDefault="00F27697" w:rsidP="00F27697">
            <w:pPr>
              <w:pStyle w:val="TAL"/>
              <w:rPr>
                <w:sz w:val="16"/>
                <w:szCs w:val="16"/>
              </w:rPr>
            </w:pPr>
          </w:p>
        </w:tc>
        <w:tc>
          <w:tcPr>
            <w:tcW w:w="425" w:type="dxa"/>
            <w:shd w:val="solid" w:color="FFFFFF" w:fill="auto"/>
          </w:tcPr>
          <w:p w14:paraId="045017EA" w14:textId="77777777" w:rsidR="00F27697" w:rsidRPr="00690D42" w:rsidRDefault="00F27697" w:rsidP="00F27697">
            <w:pPr>
              <w:pStyle w:val="TAR"/>
              <w:rPr>
                <w:sz w:val="16"/>
                <w:szCs w:val="16"/>
              </w:rPr>
            </w:pPr>
          </w:p>
        </w:tc>
        <w:tc>
          <w:tcPr>
            <w:tcW w:w="425" w:type="dxa"/>
            <w:shd w:val="solid" w:color="FFFFFF" w:fill="auto"/>
          </w:tcPr>
          <w:p w14:paraId="0FB21D2A" w14:textId="77777777" w:rsidR="00F27697" w:rsidRPr="00690D42" w:rsidRDefault="00F27697" w:rsidP="00F27697">
            <w:pPr>
              <w:pStyle w:val="TAC"/>
              <w:rPr>
                <w:sz w:val="16"/>
                <w:szCs w:val="16"/>
              </w:rPr>
            </w:pPr>
          </w:p>
        </w:tc>
        <w:tc>
          <w:tcPr>
            <w:tcW w:w="4962" w:type="dxa"/>
            <w:shd w:val="solid" w:color="FFFFFF" w:fill="auto"/>
          </w:tcPr>
          <w:p w14:paraId="3F158DBA" w14:textId="77777777" w:rsidR="00F27697" w:rsidRPr="00690D42" w:rsidRDefault="00F27697" w:rsidP="00F27697">
            <w:pPr>
              <w:pStyle w:val="TAL"/>
              <w:rPr>
                <w:sz w:val="16"/>
                <w:szCs w:val="16"/>
              </w:rPr>
            </w:pPr>
            <w:r w:rsidRPr="00690D42">
              <w:rPr>
                <w:sz w:val="16"/>
                <w:szCs w:val="16"/>
              </w:rPr>
              <w:t>S3-192447, S3-192410, S3-192449</w:t>
            </w:r>
          </w:p>
        </w:tc>
        <w:tc>
          <w:tcPr>
            <w:tcW w:w="708" w:type="dxa"/>
            <w:shd w:val="solid" w:color="FFFFFF" w:fill="auto"/>
          </w:tcPr>
          <w:p w14:paraId="38EAFEA0" w14:textId="77777777" w:rsidR="00F27697" w:rsidRPr="00690D42" w:rsidRDefault="00F27697" w:rsidP="00F27697">
            <w:pPr>
              <w:pStyle w:val="TAC"/>
              <w:rPr>
                <w:sz w:val="16"/>
                <w:szCs w:val="16"/>
                <w:lang w:eastAsia="zh-CN"/>
              </w:rPr>
            </w:pPr>
            <w:r w:rsidRPr="00690D42">
              <w:rPr>
                <w:sz w:val="16"/>
                <w:szCs w:val="16"/>
                <w:lang w:eastAsia="zh-CN"/>
              </w:rPr>
              <w:t>0.5.0</w:t>
            </w:r>
          </w:p>
        </w:tc>
      </w:tr>
      <w:tr w:rsidR="00F27697" w:rsidRPr="00690D42" w14:paraId="2C240EFB" w14:textId="77777777" w:rsidTr="00FC7697">
        <w:tc>
          <w:tcPr>
            <w:tcW w:w="800" w:type="dxa"/>
            <w:shd w:val="solid" w:color="FFFFFF" w:fill="auto"/>
          </w:tcPr>
          <w:p w14:paraId="1B70D27F" w14:textId="77777777" w:rsidR="00F27697" w:rsidRPr="00690D42" w:rsidRDefault="00F27697" w:rsidP="00F27697">
            <w:pPr>
              <w:pStyle w:val="TAC"/>
              <w:rPr>
                <w:sz w:val="16"/>
                <w:szCs w:val="16"/>
              </w:rPr>
            </w:pPr>
            <w:r w:rsidRPr="00690D42">
              <w:rPr>
                <w:sz w:val="16"/>
                <w:szCs w:val="16"/>
              </w:rPr>
              <w:t>2019-08</w:t>
            </w:r>
          </w:p>
        </w:tc>
        <w:tc>
          <w:tcPr>
            <w:tcW w:w="800" w:type="dxa"/>
            <w:shd w:val="solid" w:color="FFFFFF" w:fill="auto"/>
          </w:tcPr>
          <w:p w14:paraId="524810B3" w14:textId="77777777" w:rsidR="00F27697" w:rsidRPr="00690D42" w:rsidRDefault="00F27697" w:rsidP="00F27697">
            <w:pPr>
              <w:pStyle w:val="TAC"/>
              <w:rPr>
                <w:sz w:val="16"/>
                <w:szCs w:val="16"/>
                <w:lang w:eastAsia="zh-CN"/>
              </w:rPr>
            </w:pPr>
            <w:r w:rsidRPr="00690D42">
              <w:rPr>
                <w:sz w:val="16"/>
                <w:szCs w:val="16"/>
                <w:lang w:eastAsia="zh-CN"/>
              </w:rPr>
              <w:t>SA3#96</w:t>
            </w:r>
          </w:p>
        </w:tc>
        <w:tc>
          <w:tcPr>
            <w:tcW w:w="1094" w:type="dxa"/>
            <w:shd w:val="solid" w:color="FFFFFF" w:fill="auto"/>
          </w:tcPr>
          <w:p w14:paraId="31B59691" w14:textId="77777777" w:rsidR="00F27697" w:rsidRPr="00690D42" w:rsidRDefault="00F27697" w:rsidP="00F27697">
            <w:pPr>
              <w:pStyle w:val="TAC"/>
              <w:rPr>
                <w:sz w:val="16"/>
                <w:szCs w:val="16"/>
                <w:lang w:eastAsia="zh-CN"/>
              </w:rPr>
            </w:pPr>
            <w:r w:rsidRPr="00690D42">
              <w:rPr>
                <w:sz w:val="16"/>
                <w:szCs w:val="16"/>
                <w:lang w:eastAsia="zh-CN"/>
              </w:rPr>
              <w:t>S3-193176</w:t>
            </w:r>
          </w:p>
        </w:tc>
        <w:tc>
          <w:tcPr>
            <w:tcW w:w="425" w:type="dxa"/>
            <w:shd w:val="solid" w:color="FFFFFF" w:fill="auto"/>
          </w:tcPr>
          <w:p w14:paraId="1E5E15F7" w14:textId="77777777" w:rsidR="00F27697" w:rsidRPr="00690D42" w:rsidRDefault="00F27697" w:rsidP="00F27697">
            <w:pPr>
              <w:pStyle w:val="TAL"/>
              <w:rPr>
                <w:sz w:val="16"/>
                <w:szCs w:val="16"/>
              </w:rPr>
            </w:pPr>
          </w:p>
        </w:tc>
        <w:tc>
          <w:tcPr>
            <w:tcW w:w="425" w:type="dxa"/>
            <w:shd w:val="solid" w:color="FFFFFF" w:fill="auto"/>
          </w:tcPr>
          <w:p w14:paraId="1A7D5DAE" w14:textId="77777777" w:rsidR="00F27697" w:rsidRPr="00690D42" w:rsidRDefault="00F27697" w:rsidP="00F27697">
            <w:pPr>
              <w:pStyle w:val="TAR"/>
              <w:rPr>
                <w:sz w:val="16"/>
                <w:szCs w:val="16"/>
              </w:rPr>
            </w:pPr>
          </w:p>
        </w:tc>
        <w:tc>
          <w:tcPr>
            <w:tcW w:w="425" w:type="dxa"/>
            <w:shd w:val="solid" w:color="FFFFFF" w:fill="auto"/>
          </w:tcPr>
          <w:p w14:paraId="567F917C" w14:textId="77777777" w:rsidR="00F27697" w:rsidRPr="00690D42" w:rsidRDefault="00F27697" w:rsidP="00F27697">
            <w:pPr>
              <w:pStyle w:val="TAC"/>
              <w:rPr>
                <w:sz w:val="16"/>
                <w:szCs w:val="16"/>
              </w:rPr>
            </w:pPr>
          </w:p>
        </w:tc>
        <w:tc>
          <w:tcPr>
            <w:tcW w:w="4962" w:type="dxa"/>
            <w:shd w:val="solid" w:color="FFFFFF" w:fill="auto"/>
          </w:tcPr>
          <w:p w14:paraId="76FD2181" w14:textId="77777777" w:rsidR="00F27697" w:rsidRPr="00690D42" w:rsidRDefault="00F27697" w:rsidP="00F27697">
            <w:pPr>
              <w:pStyle w:val="TAL"/>
              <w:rPr>
                <w:sz w:val="16"/>
                <w:szCs w:val="16"/>
              </w:rPr>
            </w:pPr>
            <w:r w:rsidRPr="00690D42">
              <w:rPr>
                <w:sz w:val="16"/>
                <w:szCs w:val="16"/>
              </w:rPr>
              <w:t>S3-193173</w:t>
            </w:r>
          </w:p>
        </w:tc>
        <w:tc>
          <w:tcPr>
            <w:tcW w:w="708" w:type="dxa"/>
            <w:shd w:val="solid" w:color="FFFFFF" w:fill="auto"/>
          </w:tcPr>
          <w:p w14:paraId="67FB3B6F" w14:textId="77777777" w:rsidR="00F27697" w:rsidRPr="00690D42" w:rsidRDefault="00F27697" w:rsidP="00F27697">
            <w:pPr>
              <w:pStyle w:val="TAC"/>
              <w:rPr>
                <w:sz w:val="16"/>
                <w:szCs w:val="16"/>
                <w:lang w:eastAsia="zh-CN"/>
              </w:rPr>
            </w:pPr>
            <w:r w:rsidRPr="00690D42">
              <w:rPr>
                <w:sz w:val="16"/>
                <w:szCs w:val="16"/>
                <w:lang w:eastAsia="zh-CN"/>
              </w:rPr>
              <w:t>0.6.0</w:t>
            </w:r>
          </w:p>
        </w:tc>
      </w:tr>
      <w:tr w:rsidR="0010273D" w:rsidRPr="00690D42" w14:paraId="5313A395" w14:textId="77777777" w:rsidTr="00FC7697">
        <w:tc>
          <w:tcPr>
            <w:tcW w:w="800" w:type="dxa"/>
            <w:shd w:val="solid" w:color="FFFFFF" w:fill="auto"/>
          </w:tcPr>
          <w:p w14:paraId="7E5F7E1C" w14:textId="77777777" w:rsidR="0010273D" w:rsidRPr="00690D42" w:rsidRDefault="00D7227D" w:rsidP="00F27697">
            <w:pPr>
              <w:pStyle w:val="TAC"/>
              <w:rPr>
                <w:sz w:val="16"/>
                <w:szCs w:val="16"/>
              </w:rPr>
            </w:pPr>
            <w:r w:rsidRPr="00690D42">
              <w:rPr>
                <w:sz w:val="16"/>
                <w:szCs w:val="16"/>
              </w:rPr>
              <w:t>2019-10</w:t>
            </w:r>
          </w:p>
        </w:tc>
        <w:tc>
          <w:tcPr>
            <w:tcW w:w="800" w:type="dxa"/>
            <w:shd w:val="solid" w:color="FFFFFF" w:fill="auto"/>
          </w:tcPr>
          <w:p w14:paraId="3075EA97" w14:textId="77777777" w:rsidR="0010273D" w:rsidRPr="00690D42" w:rsidRDefault="00D7227D" w:rsidP="00F27697">
            <w:pPr>
              <w:pStyle w:val="TAC"/>
              <w:rPr>
                <w:sz w:val="16"/>
                <w:szCs w:val="16"/>
                <w:lang w:eastAsia="zh-CN"/>
              </w:rPr>
            </w:pPr>
            <w:r w:rsidRPr="00690D42">
              <w:rPr>
                <w:sz w:val="16"/>
                <w:szCs w:val="16"/>
                <w:lang w:eastAsia="zh-CN"/>
              </w:rPr>
              <w:t>S3#96adhoc</w:t>
            </w:r>
          </w:p>
        </w:tc>
        <w:tc>
          <w:tcPr>
            <w:tcW w:w="1094" w:type="dxa"/>
            <w:shd w:val="solid" w:color="FFFFFF" w:fill="auto"/>
          </w:tcPr>
          <w:p w14:paraId="36B5646B" w14:textId="77777777" w:rsidR="0010273D" w:rsidRPr="00690D42" w:rsidRDefault="00D7227D" w:rsidP="00F27697">
            <w:pPr>
              <w:pStyle w:val="TAC"/>
              <w:rPr>
                <w:sz w:val="16"/>
                <w:szCs w:val="16"/>
                <w:lang w:eastAsia="zh-CN"/>
              </w:rPr>
            </w:pPr>
            <w:r w:rsidRPr="00690D42">
              <w:rPr>
                <w:sz w:val="16"/>
                <w:szCs w:val="16"/>
                <w:lang w:eastAsia="zh-CN"/>
              </w:rPr>
              <w:t>S3-193752</w:t>
            </w:r>
          </w:p>
        </w:tc>
        <w:tc>
          <w:tcPr>
            <w:tcW w:w="425" w:type="dxa"/>
            <w:shd w:val="solid" w:color="FFFFFF" w:fill="auto"/>
          </w:tcPr>
          <w:p w14:paraId="67DA343C" w14:textId="77777777" w:rsidR="0010273D" w:rsidRPr="00690D42" w:rsidRDefault="0010273D" w:rsidP="00F27697">
            <w:pPr>
              <w:pStyle w:val="TAL"/>
              <w:rPr>
                <w:sz w:val="16"/>
                <w:szCs w:val="16"/>
              </w:rPr>
            </w:pPr>
          </w:p>
        </w:tc>
        <w:tc>
          <w:tcPr>
            <w:tcW w:w="425" w:type="dxa"/>
            <w:shd w:val="solid" w:color="FFFFFF" w:fill="auto"/>
          </w:tcPr>
          <w:p w14:paraId="3912DA0F" w14:textId="77777777" w:rsidR="0010273D" w:rsidRPr="00690D42" w:rsidRDefault="0010273D" w:rsidP="00F27697">
            <w:pPr>
              <w:pStyle w:val="TAR"/>
              <w:rPr>
                <w:sz w:val="16"/>
                <w:szCs w:val="16"/>
              </w:rPr>
            </w:pPr>
          </w:p>
        </w:tc>
        <w:tc>
          <w:tcPr>
            <w:tcW w:w="425" w:type="dxa"/>
            <w:shd w:val="solid" w:color="FFFFFF" w:fill="auto"/>
          </w:tcPr>
          <w:p w14:paraId="23443962" w14:textId="77777777" w:rsidR="0010273D" w:rsidRPr="00690D42" w:rsidRDefault="0010273D" w:rsidP="00F27697">
            <w:pPr>
              <w:pStyle w:val="TAC"/>
              <w:rPr>
                <w:sz w:val="16"/>
                <w:szCs w:val="16"/>
              </w:rPr>
            </w:pPr>
          </w:p>
        </w:tc>
        <w:tc>
          <w:tcPr>
            <w:tcW w:w="4962" w:type="dxa"/>
            <w:shd w:val="solid" w:color="FFFFFF" w:fill="auto"/>
          </w:tcPr>
          <w:p w14:paraId="0B5A2678" w14:textId="77777777" w:rsidR="0010273D" w:rsidRPr="00690D42" w:rsidRDefault="0010273D" w:rsidP="00F27697">
            <w:pPr>
              <w:pStyle w:val="TAL"/>
              <w:rPr>
                <w:sz w:val="16"/>
                <w:szCs w:val="16"/>
              </w:rPr>
            </w:pPr>
            <w:r w:rsidRPr="00690D42">
              <w:rPr>
                <w:sz w:val="16"/>
                <w:szCs w:val="16"/>
              </w:rPr>
              <w:t xml:space="preserve">S3-193329, </w:t>
            </w:r>
            <w:r w:rsidR="00D7227D" w:rsidRPr="00690D42">
              <w:rPr>
                <w:sz w:val="16"/>
                <w:szCs w:val="16"/>
              </w:rPr>
              <w:t>S3-193331, S3-193334, S3-193488, S3-193576, S3-193602, S3-193753, S3-193754, S3-193756, S3-193757, S3-193759, S3-193760, S3-193836, S3-193837, S3-193845, S3-193846</w:t>
            </w:r>
          </w:p>
        </w:tc>
        <w:tc>
          <w:tcPr>
            <w:tcW w:w="708" w:type="dxa"/>
            <w:shd w:val="solid" w:color="FFFFFF" w:fill="auto"/>
          </w:tcPr>
          <w:p w14:paraId="1C82701C" w14:textId="77777777" w:rsidR="0010273D" w:rsidRPr="00690D42" w:rsidRDefault="00D7227D" w:rsidP="00F27697">
            <w:pPr>
              <w:pStyle w:val="TAC"/>
              <w:rPr>
                <w:sz w:val="16"/>
                <w:szCs w:val="16"/>
                <w:lang w:eastAsia="zh-CN"/>
              </w:rPr>
            </w:pPr>
            <w:r w:rsidRPr="00690D42">
              <w:rPr>
                <w:sz w:val="16"/>
                <w:szCs w:val="16"/>
                <w:lang w:eastAsia="zh-CN"/>
              </w:rPr>
              <w:t>0.7.0</w:t>
            </w:r>
          </w:p>
        </w:tc>
      </w:tr>
      <w:tr w:rsidR="008E1C2B" w:rsidRPr="00690D42" w14:paraId="0DDD8729" w14:textId="77777777" w:rsidTr="00FC7697">
        <w:tc>
          <w:tcPr>
            <w:tcW w:w="800" w:type="dxa"/>
            <w:shd w:val="solid" w:color="FFFFFF" w:fill="auto"/>
          </w:tcPr>
          <w:p w14:paraId="33777AEC" w14:textId="77777777" w:rsidR="008E1C2B" w:rsidRPr="00690D42" w:rsidRDefault="008E1C2B" w:rsidP="00F27697">
            <w:pPr>
              <w:pStyle w:val="TAC"/>
              <w:rPr>
                <w:sz w:val="16"/>
                <w:szCs w:val="16"/>
              </w:rPr>
            </w:pPr>
            <w:r w:rsidRPr="00690D42">
              <w:rPr>
                <w:sz w:val="16"/>
                <w:szCs w:val="16"/>
              </w:rPr>
              <w:t>2019-11</w:t>
            </w:r>
          </w:p>
        </w:tc>
        <w:tc>
          <w:tcPr>
            <w:tcW w:w="800" w:type="dxa"/>
            <w:shd w:val="solid" w:color="FFFFFF" w:fill="auto"/>
          </w:tcPr>
          <w:p w14:paraId="09B389E0" w14:textId="77777777" w:rsidR="008E1C2B" w:rsidRPr="00690D42" w:rsidRDefault="008E1C2B" w:rsidP="00F27697">
            <w:pPr>
              <w:pStyle w:val="TAC"/>
              <w:rPr>
                <w:sz w:val="16"/>
                <w:szCs w:val="16"/>
                <w:lang w:eastAsia="zh-CN"/>
              </w:rPr>
            </w:pPr>
            <w:r w:rsidRPr="00690D42">
              <w:rPr>
                <w:sz w:val="16"/>
                <w:szCs w:val="16"/>
                <w:lang w:eastAsia="zh-CN"/>
              </w:rPr>
              <w:t>SA3#97</w:t>
            </w:r>
          </w:p>
        </w:tc>
        <w:tc>
          <w:tcPr>
            <w:tcW w:w="1094" w:type="dxa"/>
            <w:shd w:val="solid" w:color="FFFFFF" w:fill="auto"/>
          </w:tcPr>
          <w:p w14:paraId="47BD1D8F" w14:textId="77777777" w:rsidR="008E1C2B" w:rsidRPr="00690D42" w:rsidRDefault="008E1C2B" w:rsidP="00F27697">
            <w:pPr>
              <w:pStyle w:val="TAC"/>
              <w:rPr>
                <w:sz w:val="16"/>
                <w:szCs w:val="16"/>
                <w:lang w:eastAsia="zh-CN"/>
              </w:rPr>
            </w:pPr>
            <w:r w:rsidRPr="00690D42">
              <w:rPr>
                <w:sz w:val="16"/>
                <w:szCs w:val="16"/>
                <w:lang w:eastAsia="zh-CN"/>
              </w:rPr>
              <w:t>S3-194684</w:t>
            </w:r>
          </w:p>
        </w:tc>
        <w:tc>
          <w:tcPr>
            <w:tcW w:w="425" w:type="dxa"/>
            <w:shd w:val="solid" w:color="FFFFFF" w:fill="auto"/>
          </w:tcPr>
          <w:p w14:paraId="3D23BFDB" w14:textId="77777777" w:rsidR="008E1C2B" w:rsidRPr="00690D42" w:rsidRDefault="008E1C2B" w:rsidP="00F27697">
            <w:pPr>
              <w:pStyle w:val="TAL"/>
              <w:rPr>
                <w:sz w:val="16"/>
                <w:szCs w:val="16"/>
              </w:rPr>
            </w:pPr>
          </w:p>
        </w:tc>
        <w:tc>
          <w:tcPr>
            <w:tcW w:w="425" w:type="dxa"/>
            <w:shd w:val="solid" w:color="FFFFFF" w:fill="auto"/>
          </w:tcPr>
          <w:p w14:paraId="1F840449" w14:textId="77777777" w:rsidR="008E1C2B" w:rsidRPr="00690D42" w:rsidRDefault="008E1C2B" w:rsidP="00F27697">
            <w:pPr>
              <w:pStyle w:val="TAR"/>
              <w:rPr>
                <w:sz w:val="16"/>
                <w:szCs w:val="16"/>
              </w:rPr>
            </w:pPr>
          </w:p>
        </w:tc>
        <w:tc>
          <w:tcPr>
            <w:tcW w:w="425" w:type="dxa"/>
            <w:shd w:val="solid" w:color="FFFFFF" w:fill="auto"/>
          </w:tcPr>
          <w:p w14:paraId="26A52230" w14:textId="77777777" w:rsidR="008E1C2B" w:rsidRPr="00690D42" w:rsidRDefault="008E1C2B" w:rsidP="00F27697">
            <w:pPr>
              <w:pStyle w:val="TAC"/>
              <w:rPr>
                <w:sz w:val="16"/>
                <w:szCs w:val="16"/>
              </w:rPr>
            </w:pPr>
          </w:p>
        </w:tc>
        <w:tc>
          <w:tcPr>
            <w:tcW w:w="4962" w:type="dxa"/>
            <w:shd w:val="solid" w:color="FFFFFF" w:fill="auto"/>
          </w:tcPr>
          <w:p w14:paraId="281D51B9" w14:textId="77777777" w:rsidR="008E1C2B" w:rsidRPr="00690D42" w:rsidRDefault="008E1C2B" w:rsidP="00F27697">
            <w:pPr>
              <w:pStyle w:val="TAL"/>
              <w:rPr>
                <w:sz w:val="16"/>
                <w:szCs w:val="16"/>
              </w:rPr>
            </w:pPr>
            <w:r w:rsidRPr="00690D42">
              <w:rPr>
                <w:sz w:val="16"/>
                <w:szCs w:val="16"/>
              </w:rPr>
              <w:t>S3-194144, S3-194667, S3-194668, S3-194683, S3-194685, S3-194686, S3-194688, S3-194690</w:t>
            </w:r>
          </w:p>
        </w:tc>
        <w:tc>
          <w:tcPr>
            <w:tcW w:w="708" w:type="dxa"/>
            <w:shd w:val="solid" w:color="FFFFFF" w:fill="auto"/>
          </w:tcPr>
          <w:p w14:paraId="07D4E839" w14:textId="77777777" w:rsidR="008E1C2B" w:rsidRPr="00690D42" w:rsidRDefault="008E1C2B" w:rsidP="00F27697">
            <w:pPr>
              <w:pStyle w:val="TAC"/>
              <w:rPr>
                <w:sz w:val="16"/>
                <w:szCs w:val="16"/>
                <w:lang w:eastAsia="zh-CN"/>
              </w:rPr>
            </w:pPr>
            <w:r w:rsidRPr="00690D42">
              <w:rPr>
                <w:sz w:val="16"/>
                <w:szCs w:val="16"/>
                <w:lang w:eastAsia="zh-CN"/>
              </w:rPr>
              <w:t>0.8.0</w:t>
            </w:r>
          </w:p>
        </w:tc>
      </w:tr>
      <w:tr w:rsidR="007768C5" w:rsidRPr="00690D42" w14:paraId="2B6603AD" w14:textId="77777777" w:rsidTr="00FC7697">
        <w:tc>
          <w:tcPr>
            <w:tcW w:w="800" w:type="dxa"/>
            <w:shd w:val="solid" w:color="FFFFFF" w:fill="auto"/>
          </w:tcPr>
          <w:p w14:paraId="0696E912" w14:textId="77777777" w:rsidR="007768C5" w:rsidRPr="00690D42" w:rsidRDefault="007768C5" w:rsidP="00F27697">
            <w:pPr>
              <w:pStyle w:val="TAC"/>
              <w:rPr>
                <w:sz w:val="16"/>
                <w:szCs w:val="16"/>
              </w:rPr>
            </w:pPr>
            <w:r w:rsidRPr="00690D42">
              <w:rPr>
                <w:sz w:val="16"/>
                <w:szCs w:val="16"/>
              </w:rPr>
              <w:t>2020-05</w:t>
            </w:r>
          </w:p>
        </w:tc>
        <w:tc>
          <w:tcPr>
            <w:tcW w:w="800" w:type="dxa"/>
            <w:shd w:val="solid" w:color="FFFFFF" w:fill="auto"/>
          </w:tcPr>
          <w:p w14:paraId="6677FB5A" w14:textId="77777777" w:rsidR="007768C5" w:rsidRPr="00690D42" w:rsidRDefault="007768C5" w:rsidP="00F27697">
            <w:pPr>
              <w:pStyle w:val="TAC"/>
              <w:rPr>
                <w:sz w:val="16"/>
                <w:szCs w:val="16"/>
                <w:lang w:eastAsia="zh-CN"/>
              </w:rPr>
            </w:pPr>
            <w:r w:rsidRPr="00690D42">
              <w:rPr>
                <w:sz w:val="16"/>
                <w:szCs w:val="16"/>
                <w:lang w:eastAsia="zh-CN"/>
              </w:rPr>
              <w:t>SA3#99-e</w:t>
            </w:r>
          </w:p>
        </w:tc>
        <w:tc>
          <w:tcPr>
            <w:tcW w:w="1094" w:type="dxa"/>
            <w:shd w:val="solid" w:color="FFFFFF" w:fill="auto"/>
          </w:tcPr>
          <w:p w14:paraId="23F2A528" w14:textId="77777777" w:rsidR="007768C5" w:rsidRPr="00690D42" w:rsidRDefault="007768C5" w:rsidP="00F27697">
            <w:pPr>
              <w:pStyle w:val="TAC"/>
              <w:rPr>
                <w:sz w:val="16"/>
                <w:szCs w:val="16"/>
                <w:lang w:eastAsia="zh-CN"/>
              </w:rPr>
            </w:pPr>
            <w:r w:rsidRPr="00690D42">
              <w:rPr>
                <w:sz w:val="16"/>
                <w:szCs w:val="16"/>
                <w:lang w:eastAsia="zh-CN"/>
              </w:rPr>
              <w:t>S3-20</w:t>
            </w:r>
            <w:r w:rsidR="002C3A9A" w:rsidRPr="00690D42">
              <w:rPr>
                <w:sz w:val="16"/>
                <w:szCs w:val="16"/>
                <w:lang w:eastAsia="zh-CN"/>
              </w:rPr>
              <w:t>1476</w:t>
            </w:r>
          </w:p>
        </w:tc>
        <w:tc>
          <w:tcPr>
            <w:tcW w:w="425" w:type="dxa"/>
            <w:shd w:val="solid" w:color="FFFFFF" w:fill="auto"/>
          </w:tcPr>
          <w:p w14:paraId="2EB6B3DE" w14:textId="77777777" w:rsidR="007768C5" w:rsidRPr="00690D42" w:rsidRDefault="007768C5" w:rsidP="00F27697">
            <w:pPr>
              <w:pStyle w:val="TAL"/>
              <w:rPr>
                <w:sz w:val="16"/>
                <w:szCs w:val="16"/>
              </w:rPr>
            </w:pPr>
          </w:p>
        </w:tc>
        <w:tc>
          <w:tcPr>
            <w:tcW w:w="425" w:type="dxa"/>
            <w:shd w:val="solid" w:color="FFFFFF" w:fill="auto"/>
          </w:tcPr>
          <w:p w14:paraId="321F184D" w14:textId="77777777" w:rsidR="007768C5" w:rsidRPr="00690D42" w:rsidRDefault="007768C5" w:rsidP="00F27697">
            <w:pPr>
              <w:pStyle w:val="TAR"/>
              <w:rPr>
                <w:sz w:val="16"/>
                <w:szCs w:val="16"/>
              </w:rPr>
            </w:pPr>
          </w:p>
        </w:tc>
        <w:tc>
          <w:tcPr>
            <w:tcW w:w="425" w:type="dxa"/>
            <w:shd w:val="solid" w:color="FFFFFF" w:fill="auto"/>
          </w:tcPr>
          <w:p w14:paraId="6DF414D7" w14:textId="77777777" w:rsidR="007768C5" w:rsidRPr="00690D42" w:rsidRDefault="007768C5" w:rsidP="00F27697">
            <w:pPr>
              <w:pStyle w:val="TAC"/>
              <w:rPr>
                <w:sz w:val="16"/>
                <w:szCs w:val="16"/>
              </w:rPr>
            </w:pPr>
          </w:p>
        </w:tc>
        <w:tc>
          <w:tcPr>
            <w:tcW w:w="4962" w:type="dxa"/>
            <w:shd w:val="solid" w:color="FFFFFF" w:fill="auto"/>
          </w:tcPr>
          <w:p w14:paraId="47D07843" w14:textId="77777777" w:rsidR="007768C5" w:rsidRPr="00690D42" w:rsidRDefault="007768C5" w:rsidP="00F27697">
            <w:pPr>
              <w:pStyle w:val="TAL"/>
              <w:rPr>
                <w:sz w:val="16"/>
                <w:szCs w:val="16"/>
              </w:rPr>
            </w:pPr>
            <w:r w:rsidRPr="00690D42">
              <w:rPr>
                <w:sz w:val="16"/>
                <w:szCs w:val="16"/>
              </w:rPr>
              <w:t>S3-201475, S3-200995, S3-200996, S3-200997, S3-201459,</w:t>
            </w:r>
            <w:r w:rsidR="00ED1014" w:rsidRPr="00690D42">
              <w:rPr>
                <w:sz w:val="16"/>
                <w:szCs w:val="16"/>
              </w:rPr>
              <w:t xml:space="preserve"> </w:t>
            </w:r>
            <w:r w:rsidRPr="00690D42">
              <w:rPr>
                <w:sz w:val="16"/>
                <w:szCs w:val="16"/>
              </w:rPr>
              <w:t>S3-201463</w:t>
            </w:r>
          </w:p>
        </w:tc>
        <w:tc>
          <w:tcPr>
            <w:tcW w:w="708" w:type="dxa"/>
            <w:shd w:val="solid" w:color="FFFFFF" w:fill="auto"/>
          </w:tcPr>
          <w:p w14:paraId="23A27B6E" w14:textId="77777777" w:rsidR="007768C5" w:rsidRPr="00690D42" w:rsidRDefault="007768C5" w:rsidP="00F27697">
            <w:pPr>
              <w:pStyle w:val="TAC"/>
              <w:rPr>
                <w:sz w:val="16"/>
                <w:szCs w:val="16"/>
                <w:lang w:eastAsia="zh-CN"/>
              </w:rPr>
            </w:pPr>
            <w:r w:rsidRPr="00690D42">
              <w:rPr>
                <w:sz w:val="16"/>
                <w:szCs w:val="16"/>
                <w:lang w:eastAsia="zh-CN"/>
              </w:rPr>
              <w:t>0.9.0</w:t>
            </w:r>
          </w:p>
        </w:tc>
      </w:tr>
      <w:tr w:rsidR="008324A3" w:rsidRPr="00690D42" w14:paraId="33544D9D" w14:textId="77777777" w:rsidTr="00FC7697">
        <w:tc>
          <w:tcPr>
            <w:tcW w:w="800" w:type="dxa"/>
            <w:shd w:val="solid" w:color="FFFFFF" w:fill="auto"/>
          </w:tcPr>
          <w:p w14:paraId="03A7E017" w14:textId="77777777" w:rsidR="008324A3" w:rsidRPr="00690D42" w:rsidRDefault="008324A3" w:rsidP="00F27697">
            <w:pPr>
              <w:pStyle w:val="TAC"/>
              <w:rPr>
                <w:sz w:val="16"/>
                <w:szCs w:val="16"/>
              </w:rPr>
            </w:pPr>
            <w:r w:rsidRPr="00690D42">
              <w:rPr>
                <w:sz w:val="16"/>
                <w:szCs w:val="16"/>
              </w:rPr>
              <w:t>2020-08</w:t>
            </w:r>
          </w:p>
        </w:tc>
        <w:tc>
          <w:tcPr>
            <w:tcW w:w="800" w:type="dxa"/>
            <w:shd w:val="solid" w:color="FFFFFF" w:fill="auto"/>
          </w:tcPr>
          <w:p w14:paraId="5A4C7678" w14:textId="77777777" w:rsidR="008324A3" w:rsidRPr="00690D42" w:rsidRDefault="008324A3" w:rsidP="00F27697">
            <w:pPr>
              <w:pStyle w:val="TAC"/>
              <w:rPr>
                <w:sz w:val="16"/>
                <w:szCs w:val="16"/>
                <w:lang w:eastAsia="zh-CN"/>
              </w:rPr>
            </w:pPr>
            <w:r w:rsidRPr="00690D42">
              <w:rPr>
                <w:sz w:val="16"/>
                <w:szCs w:val="16"/>
                <w:lang w:eastAsia="zh-CN"/>
              </w:rPr>
              <w:t>SA3#100-e</w:t>
            </w:r>
          </w:p>
        </w:tc>
        <w:tc>
          <w:tcPr>
            <w:tcW w:w="1094" w:type="dxa"/>
            <w:shd w:val="solid" w:color="FFFFFF" w:fill="auto"/>
          </w:tcPr>
          <w:p w14:paraId="4269C890" w14:textId="77777777" w:rsidR="008324A3" w:rsidRPr="00690D42" w:rsidRDefault="008324A3" w:rsidP="00F27697">
            <w:pPr>
              <w:pStyle w:val="TAC"/>
              <w:rPr>
                <w:sz w:val="16"/>
                <w:szCs w:val="16"/>
                <w:lang w:eastAsia="zh-CN"/>
              </w:rPr>
            </w:pPr>
            <w:r w:rsidRPr="00690D42">
              <w:rPr>
                <w:sz w:val="16"/>
                <w:szCs w:val="16"/>
                <w:lang w:eastAsia="zh-CN"/>
              </w:rPr>
              <w:t>S3-202150</w:t>
            </w:r>
          </w:p>
        </w:tc>
        <w:tc>
          <w:tcPr>
            <w:tcW w:w="425" w:type="dxa"/>
            <w:shd w:val="solid" w:color="FFFFFF" w:fill="auto"/>
          </w:tcPr>
          <w:p w14:paraId="6F401686" w14:textId="77777777" w:rsidR="008324A3" w:rsidRPr="00690D42" w:rsidRDefault="008324A3" w:rsidP="00F27697">
            <w:pPr>
              <w:pStyle w:val="TAL"/>
              <w:rPr>
                <w:sz w:val="16"/>
                <w:szCs w:val="16"/>
              </w:rPr>
            </w:pPr>
          </w:p>
        </w:tc>
        <w:tc>
          <w:tcPr>
            <w:tcW w:w="425" w:type="dxa"/>
            <w:shd w:val="solid" w:color="FFFFFF" w:fill="auto"/>
          </w:tcPr>
          <w:p w14:paraId="08AD0732" w14:textId="77777777" w:rsidR="008324A3" w:rsidRPr="00690D42" w:rsidRDefault="008324A3" w:rsidP="00F27697">
            <w:pPr>
              <w:pStyle w:val="TAR"/>
              <w:rPr>
                <w:sz w:val="16"/>
                <w:szCs w:val="16"/>
              </w:rPr>
            </w:pPr>
          </w:p>
        </w:tc>
        <w:tc>
          <w:tcPr>
            <w:tcW w:w="425" w:type="dxa"/>
            <w:shd w:val="solid" w:color="FFFFFF" w:fill="auto"/>
          </w:tcPr>
          <w:p w14:paraId="70F9CE05" w14:textId="77777777" w:rsidR="008324A3" w:rsidRPr="00690D42" w:rsidRDefault="008324A3" w:rsidP="00F27697">
            <w:pPr>
              <w:pStyle w:val="TAC"/>
              <w:rPr>
                <w:sz w:val="16"/>
                <w:szCs w:val="16"/>
              </w:rPr>
            </w:pPr>
          </w:p>
        </w:tc>
        <w:tc>
          <w:tcPr>
            <w:tcW w:w="4962" w:type="dxa"/>
            <w:shd w:val="solid" w:color="FFFFFF" w:fill="auto"/>
          </w:tcPr>
          <w:p w14:paraId="3A61933F" w14:textId="77777777" w:rsidR="003544F0" w:rsidRPr="00690D42" w:rsidRDefault="008324A3" w:rsidP="00F27697">
            <w:pPr>
              <w:pStyle w:val="TAL"/>
              <w:rPr>
                <w:sz w:val="16"/>
                <w:szCs w:val="16"/>
              </w:rPr>
            </w:pPr>
            <w:r w:rsidRPr="00690D42">
              <w:rPr>
                <w:sz w:val="16"/>
                <w:szCs w:val="16"/>
              </w:rPr>
              <w:t xml:space="preserve">S3-201555, </w:t>
            </w:r>
          </w:p>
          <w:p w14:paraId="4C5AB46C" w14:textId="77777777" w:rsidR="003544F0" w:rsidRPr="00690D42" w:rsidRDefault="008324A3" w:rsidP="00F27697">
            <w:pPr>
              <w:pStyle w:val="TAL"/>
              <w:rPr>
                <w:sz w:val="16"/>
                <w:szCs w:val="16"/>
              </w:rPr>
            </w:pPr>
            <w:r w:rsidRPr="00690D42">
              <w:rPr>
                <w:sz w:val="16"/>
                <w:szCs w:val="16"/>
              </w:rPr>
              <w:t>S3-201636</w:t>
            </w:r>
            <w:r w:rsidR="00B07E1B" w:rsidRPr="00690D42">
              <w:rPr>
                <w:sz w:val="16"/>
                <w:szCs w:val="16"/>
              </w:rPr>
              <w:t xml:space="preserve">, </w:t>
            </w:r>
          </w:p>
          <w:p w14:paraId="4EC87996" w14:textId="77777777" w:rsidR="003544F0" w:rsidRPr="00690D42" w:rsidRDefault="00B07E1B" w:rsidP="00F27697">
            <w:pPr>
              <w:pStyle w:val="TAL"/>
              <w:rPr>
                <w:sz w:val="16"/>
                <w:szCs w:val="16"/>
              </w:rPr>
            </w:pPr>
            <w:r w:rsidRPr="00690D42">
              <w:rPr>
                <w:sz w:val="16"/>
                <w:szCs w:val="16"/>
              </w:rPr>
              <w:t>S3-201635r1</w:t>
            </w:r>
            <w:r w:rsidR="003544F0" w:rsidRPr="00690D42">
              <w:rPr>
                <w:sz w:val="16"/>
                <w:szCs w:val="16"/>
              </w:rPr>
              <w:t>(revised to S3-202223)</w:t>
            </w:r>
            <w:r w:rsidRPr="00690D42">
              <w:rPr>
                <w:sz w:val="16"/>
                <w:szCs w:val="16"/>
              </w:rPr>
              <w:t xml:space="preserve">, </w:t>
            </w:r>
          </w:p>
          <w:p w14:paraId="7BED4DF9" w14:textId="77777777" w:rsidR="003544F0" w:rsidRPr="00690D42" w:rsidRDefault="00B07E1B" w:rsidP="00F27697">
            <w:pPr>
              <w:pStyle w:val="TAL"/>
              <w:rPr>
                <w:sz w:val="16"/>
                <w:szCs w:val="16"/>
              </w:rPr>
            </w:pPr>
            <w:r w:rsidRPr="00690D42">
              <w:rPr>
                <w:sz w:val="16"/>
                <w:szCs w:val="16"/>
              </w:rPr>
              <w:t>S3-201592r5</w:t>
            </w:r>
            <w:r w:rsidR="003544F0" w:rsidRPr="00690D42">
              <w:rPr>
                <w:sz w:val="16"/>
                <w:szCs w:val="16"/>
              </w:rPr>
              <w:t>(revised to S3-202161)</w:t>
            </w:r>
            <w:r w:rsidRPr="00690D42">
              <w:rPr>
                <w:sz w:val="16"/>
                <w:szCs w:val="16"/>
              </w:rPr>
              <w:t xml:space="preserve">, </w:t>
            </w:r>
          </w:p>
          <w:p w14:paraId="59D54B88" w14:textId="77777777" w:rsidR="003544F0" w:rsidRPr="00690D42" w:rsidRDefault="00B07E1B" w:rsidP="00F27697">
            <w:pPr>
              <w:pStyle w:val="TAL"/>
              <w:rPr>
                <w:sz w:val="16"/>
                <w:szCs w:val="16"/>
              </w:rPr>
            </w:pPr>
            <w:r w:rsidRPr="00690D42">
              <w:rPr>
                <w:sz w:val="16"/>
                <w:szCs w:val="16"/>
              </w:rPr>
              <w:t>S3-201637r3</w:t>
            </w:r>
            <w:r w:rsidR="003544F0" w:rsidRPr="00690D42">
              <w:rPr>
                <w:sz w:val="16"/>
                <w:szCs w:val="16"/>
              </w:rPr>
              <w:t>(revised to S3-202226)</w:t>
            </w:r>
            <w:r w:rsidRPr="00690D42">
              <w:rPr>
                <w:sz w:val="16"/>
                <w:szCs w:val="16"/>
              </w:rPr>
              <w:t xml:space="preserve">, </w:t>
            </w:r>
          </w:p>
          <w:p w14:paraId="66BF86D5" w14:textId="77777777" w:rsidR="003544F0" w:rsidRPr="00690D42" w:rsidRDefault="00B07E1B" w:rsidP="00F27697">
            <w:pPr>
              <w:pStyle w:val="TAL"/>
              <w:rPr>
                <w:sz w:val="16"/>
                <w:szCs w:val="16"/>
              </w:rPr>
            </w:pPr>
            <w:r w:rsidRPr="00690D42">
              <w:rPr>
                <w:sz w:val="16"/>
                <w:szCs w:val="16"/>
              </w:rPr>
              <w:t>S3-201638r2</w:t>
            </w:r>
            <w:r w:rsidR="003544F0" w:rsidRPr="00690D42">
              <w:rPr>
                <w:sz w:val="16"/>
                <w:szCs w:val="16"/>
              </w:rPr>
              <w:t>(revised to S3-202227)</w:t>
            </w:r>
            <w:r w:rsidRPr="00690D42">
              <w:rPr>
                <w:sz w:val="16"/>
                <w:szCs w:val="16"/>
              </w:rPr>
              <w:t xml:space="preserve">, </w:t>
            </w:r>
          </w:p>
          <w:p w14:paraId="5CA47ED5" w14:textId="77777777" w:rsidR="003544F0" w:rsidRPr="00690D42" w:rsidRDefault="00B07E1B" w:rsidP="00F27697">
            <w:pPr>
              <w:pStyle w:val="TAL"/>
              <w:rPr>
                <w:sz w:val="16"/>
                <w:szCs w:val="16"/>
              </w:rPr>
            </w:pPr>
            <w:r w:rsidRPr="00690D42">
              <w:rPr>
                <w:sz w:val="16"/>
                <w:szCs w:val="16"/>
              </w:rPr>
              <w:t>S3-202009r1</w:t>
            </w:r>
            <w:r w:rsidR="003544F0" w:rsidRPr="00690D42">
              <w:rPr>
                <w:sz w:val="16"/>
                <w:szCs w:val="16"/>
              </w:rPr>
              <w:t>(revised to S3-202108)</w:t>
            </w:r>
            <w:r w:rsidRPr="00690D42">
              <w:rPr>
                <w:sz w:val="16"/>
                <w:szCs w:val="16"/>
              </w:rPr>
              <w:t xml:space="preserve">, </w:t>
            </w:r>
          </w:p>
          <w:p w14:paraId="2DA288F9" w14:textId="77777777" w:rsidR="003544F0" w:rsidRPr="00690D42" w:rsidRDefault="00B07E1B" w:rsidP="00F27697">
            <w:pPr>
              <w:pStyle w:val="TAL"/>
              <w:rPr>
                <w:sz w:val="16"/>
                <w:szCs w:val="16"/>
              </w:rPr>
            </w:pPr>
            <w:r w:rsidRPr="00690D42">
              <w:rPr>
                <w:sz w:val="16"/>
                <w:szCs w:val="16"/>
              </w:rPr>
              <w:t>S3-</w:t>
            </w:r>
            <w:r w:rsidR="00511F4E" w:rsidRPr="00690D42">
              <w:rPr>
                <w:sz w:val="16"/>
                <w:szCs w:val="16"/>
              </w:rPr>
              <w:t>20</w:t>
            </w:r>
            <w:r w:rsidRPr="00690D42">
              <w:rPr>
                <w:sz w:val="16"/>
                <w:szCs w:val="16"/>
              </w:rPr>
              <w:t>2016r3</w:t>
            </w:r>
            <w:r w:rsidR="003544F0" w:rsidRPr="00690D42">
              <w:rPr>
                <w:sz w:val="16"/>
                <w:szCs w:val="16"/>
              </w:rPr>
              <w:t>(revised to S3-202142)</w:t>
            </w:r>
            <w:r w:rsidRPr="00690D42">
              <w:rPr>
                <w:sz w:val="16"/>
                <w:szCs w:val="16"/>
              </w:rPr>
              <w:t xml:space="preserve">, </w:t>
            </w:r>
          </w:p>
          <w:p w14:paraId="4F6D78E5" w14:textId="77777777" w:rsidR="008324A3" w:rsidRPr="00690D42" w:rsidRDefault="00B07E1B" w:rsidP="00F27697">
            <w:pPr>
              <w:pStyle w:val="TAL"/>
              <w:rPr>
                <w:sz w:val="16"/>
                <w:szCs w:val="16"/>
              </w:rPr>
            </w:pPr>
            <w:r w:rsidRPr="00690D42">
              <w:rPr>
                <w:sz w:val="16"/>
                <w:szCs w:val="16"/>
              </w:rPr>
              <w:t>S3-202026r1</w:t>
            </w:r>
            <w:r w:rsidR="003544F0" w:rsidRPr="00690D42">
              <w:rPr>
                <w:sz w:val="16"/>
                <w:szCs w:val="16"/>
              </w:rPr>
              <w:t>(revised to S3-202109)</w:t>
            </w:r>
          </w:p>
        </w:tc>
        <w:tc>
          <w:tcPr>
            <w:tcW w:w="708" w:type="dxa"/>
            <w:shd w:val="solid" w:color="FFFFFF" w:fill="auto"/>
          </w:tcPr>
          <w:p w14:paraId="35C3CB20" w14:textId="77777777" w:rsidR="008324A3" w:rsidRPr="00690D42" w:rsidRDefault="00B07E1B" w:rsidP="00F27697">
            <w:pPr>
              <w:pStyle w:val="TAC"/>
              <w:rPr>
                <w:sz w:val="16"/>
                <w:szCs w:val="16"/>
                <w:lang w:eastAsia="zh-CN"/>
              </w:rPr>
            </w:pPr>
            <w:r w:rsidRPr="00690D42">
              <w:rPr>
                <w:sz w:val="16"/>
                <w:szCs w:val="16"/>
                <w:lang w:eastAsia="zh-CN"/>
              </w:rPr>
              <w:t>0.10.0</w:t>
            </w:r>
          </w:p>
        </w:tc>
      </w:tr>
      <w:tr w:rsidR="00DD5A24" w:rsidRPr="00690D42" w14:paraId="2C1DE7AD" w14:textId="77777777" w:rsidTr="00FC7697">
        <w:tc>
          <w:tcPr>
            <w:tcW w:w="800" w:type="dxa"/>
            <w:shd w:val="solid" w:color="FFFFFF" w:fill="auto"/>
          </w:tcPr>
          <w:p w14:paraId="44324259" w14:textId="77777777" w:rsidR="00DD5A24" w:rsidRPr="00690D42" w:rsidRDefault="00DD5A24" w:rsidP="00F27697">
            <w:pPr>
              <w:pStyle w:val="TAC"/>
              <w:rPr>
                <w:sz w:val="16"/>
                <w:szCs w:val="16"/>
              </w:rPr>
            </w:pPr>
            <w:r w:rsidRPr="00690D42">
              <w:rPr>
                <w:sz w:val="16"/>
                <w:szCs w:val="16"/>
              </w:rPr>
              <w:t>2020-10</w:t>
            </w:r>
          </w:p>
        </w:tc>
        <w:tc>
          <w:tcPr>
            <w:tcW w:w="800" w:type="dxa"/>
            <w:shd w:val="solid" w:color="FFFFFF" w:fill="auto"/>
          </w:tcPr>
          <w:p w14:paraId="572820A7" w14:textId="77777777" w:rsidR="00DD5A24" w:rsidRPr="00690D42" w:rsidRDefault="00DD5A24" w:rsidP="00F27697">
            <w:pPr>
              <w:pStyle w:val="TAC"/>
              <w:rPr>
                <w:sz w:val="16"/>
                <w:szCs w:val="16"/>
                <w:lang w:eastAsia="zh-CN"/>
              </w:rPr>
            </w:pPr>
            <w:r w:rsidRPr="00690D42">
              <w:rPr>
                <w:sz w:val="16"/>
                <w:szCs w:val="16"/>
                <w:lang w:eastAsia="zh-CN"/>
              </w:rPr>
              <w:t>SA3#100bis-e</w:t>
            </w:r>
          </w:p>
        </w:tc>
        <w:tc>
          <w:tcPr>
            <w:tcW w:w="1094" w:type="dxa"/>
            <w:shd w:val="solid" w:color="FFFFFF" w:fill="auto"/>
          </w:tcPr>
          <w:p w14:paraId="39799C15" w14:textId="77777777" w:rsidR="00DD5A24" w:rsidRPr="00690D42" w:rsidRDefault="00DD5A24" w:rsidP="00F27697">
            <w:pPr>
              <w:pStyle w:val="TAC"/>
              <w:rPr>
                <w:sz w:val="16"/>
                <w:szCs w:val="16"/>
                <w:lang w:eastAsia="zh-CN"/>
              </w:rPr>
            </w:pPr>
            <w:r w:rsidRPr="00690D42">
              <w:rPr>
                <w:sz w:val="16"/>
                <w:szCs w:val="16"/>
                <w:lang w:eastAsia="zh-CN"/>
              </w:rPr>
              <w:t>S3-202740</w:t>
            </w:r>
          </w:p>
        </w:tc>
        <w:tc>
          <w:tcPr>
            <w:tcW w:w="425" w:type="dxa"/>
            <w:shd w:val="solid" w:color="FFFFFF" w:fill="auto"/>
          </w:tcPr>
          <w:p w14:paraId="09659D4F" w14:textId="77777777" w:rsidR="00DD5A24" w:rsidRPr="00690D42" w:rsidRDefault="00DD5A24" w:rsidP="00F27697">
            <w:pPr>
              <w:pStyle w:val="TAL"/>
              <w:rPr>
                <w:sz w:val="16"/>
                <w:szCs w:val="16"/>
              </w:rPr>
            </w:pPr>
          </w:p>
        </w:tc>
        <w:tc>
          <w:tcPr>
            <w:tcW w:w="425" w:type="dxa"/>
            <w:shd w:val="solid" w:color="FFFFFF" w:fill="auto"/>
          </w:tcPr>
          <w:p w14:paraId="1A50A4B6" w14:textId="77777777" w:rsidR="00DD5A24" w:rsidRPr="00690D42" w:rsidRDefault="00DD5A24" w:rsidP="00F27697">
            <w:pPr>
              <w:pStyle w:val="TAR"/>
              <w:rPr>
                <w:sz w:val="16"/>
                <w:szCs w:val="16"/>
              </w:rPr>
            </w:pPr>
          </w:p>
        </w:tc>
        <w:tc>
          <w:tcPr>
            <w:tcW w:w="425" w:type="dxa"/>
            <w:shd w:val="solid" w:color="FFFFFF" w:fill="auto"/>
          </w:tcPr>
          <w:p w14:paraId="22CB98C2" w14:textId="77777777" w:rsidR="00DD5A24" w:rsidRPr="00690D42" w:rsidRDefault="00DD5A24" w:rsidP="00F27697">
            <w:pPr>
              <w:pStyle w:val="TAC"/>
              <w:rPr>
                <w:sz w:val="16"/>
                <w:szCs w:val="16"/>
              </w:rPr>
            </w:pPr>
          </w:p>
        </w:tc>
        <w:tc>
          <w:tcPr>
            <w:tcW w:w="4962" w:type="dxa"/>
            <w:shd w:val="solid" w:color="FFFFFF" w:fill="auto"/>
          </w:tcPr>
          <w:p w14:paraId="77B01E9E" w14:textId="77777777" w:rsidR="00DD5A24" w:rsidRPr="00690D42" w:rsidRDefault="00DD5A24" w:rsidP="00F27697">
            <w:pPr>
              <w:pStyle w:val="TAL"/>
              <w:rPr>
                <w:sz w:val="16"/>
                <w:szCs w:val="16"/>
              </w:rPr>
            </w:pPr>
            <w:r w:rsidRPr="00690D42">
              <w:rPr>
                <w:sz w:val="16"/>
                <w:szCs w:val="16"/>
              </w:rPr>
              <w:t>S3-202603r</w:t>
            </w:r>
            <w:r w:rsidR="00A35E37" w:rsidRPr="00690D42">
              <w:rPr>
                <w:sz w:val="16"/>
                <w:szCs w:val="16"/>
              </w:rPr>
              <w:t>4 (revised to S3-202</w:t>
            </w:r>
            <w:r w:rsidR="00EA66D4" w:rsidRPr="00690D42">
              <w:rPr>
                <w:sz w:val="16"/>
                <w:szCs w:val="16"/>
              </w:rPr>
              <w:t>782</w:t>
            </w:r>
            <w:r w:rsidR="00A35E37" w:rsidRPr="00690D42">
              <w:rPr>
                <w:sz w:val="16"/>
                <w:szCs w:val="16"/>
              </w:rPr>
              <w:t>),</w:t>
            </w:r>
          </w:p>
          <w:p w14:paraId="3A9392ED" w14:textId="77777777" w:rsidR="00DD5A24" w:rsidRPr="00690D42" w:rsidRDefault="00DD5A24" w:rsidP="00DD5A24">
            <w:pPr>
              <w:pStyle w:val="TAL"/>
              <w:rPr>
                <w:sz w:val="16"/>
                <w:szCs w:val="16"/>
              </w:rPr>
            </w:pPr>
            <w:r w:rsidRPr="00690D42">
              <w:rPr>
                <w:sz w:val="16"/>
                <w:szCs w:val="16"/>
              </w:rPr>
              <w:t>S3-202</w:t>
            </w:r>
            <w:r w:rsidR="00E70AFD" w:rsidRPr="00690D42">
              <w:rPr>
                <w:sz w:val="16"/>
                <w:szCs w:val="16"/>
              </w:rPr>
              <w:t>467</w:t>
            </w:r>
          </w:p>
          <w:p w14:paraId="4A786DEE" w14:textId="77777777" w:rsidR="00E70AFD" w:rsidRPr="00690D42" w:rsidRDefault="00E70AFD" w:rsidP="00E70AFD">
            <w:pPr>
              <w:pStyle w:val="TAL"/>
              <w:rPr>
                <w:sz w:val="16"/>
                <w:szCs w:val="16"/>
              </w:rPr>
            </w:pPr>
            <w:r w:rsidRPr="00690D42">
              <w:rPr>
                <w:sz w:val="16"/>
                <w:szCs w:val="16"/>
              </w:rPr>
              <w:t>S3-202542,</w:t>
            </w:r>
          </w:p>
          <w:p w14:paraId="091E2984" w14:textId="77777777" w:rsidR="00E70AFD" w:rsidRPr="00690D42" w:rsidRDefault="00E70AFD" w:rsidP="00E70AFD">
            <w:pPr>
              <w:pStyle w:val="TAL"/>
              <w:rPr>
                <w:sz w:val="16"/>
                <w:szCs w:val="16"/>
              </w:rPr>
            </w:pPr>
            <w:r w:rsidRPr="00690D42">
              <w:rPr>
                <w:sz w:val="16"/>
                <w:szCs w:val="16"/>
              </w:rPr>
              <w:t>S3-202543,</w:t>
            </w:r>
          </w:p>
          <w:p w14:paraId="652B6F90" w14:textId="77777777" w:rsidR="00E70AFD" w:rsidRPr="00690D42" w:rsidRDefault="00E70AFD" w:rsidP="00E70AFD">
            <w:pPr>
              <w:pStyle w:val="TAL"/>
              <w:rPr>
                <w:sz w:val="16"/>
                <w:szCs w:val="16"/>
              </w:rPr>
            </w:pPr>
            <w:r w:rsidRPr="00690D42">
              <w:rPr>
                <w:sz w:val="16"/>
                <w:szCs w:val="16"/>
              </w:rPr>
              <w:t>S3-202558,</w:t>
            </w:r>
          </w:p>
          <w:p w14:paraId="4E63D382" w14:textId="77777777" w:rsidR="00E70AFD" w:rsidRPr="00690D42" w:rsidRDefault="00E70AFD" w:rsidP="00E70AFD">
            <w:pPr>
              <w:pStyle w:val="TAL"/>
              <w:rPr>
                <w:sz w:val="16"/>
                <w:szCs w:val="16"/>
              </w:rPr>
            </w:pPr>
            <w:r w:rsidRPr="00690D42">
              <w:rPr>
                <w:sz w:val="16"/>
                <w:szCs w:val="16"/>
              </w:rPr>
              <w:t>S3-202691,</w:t>
            </w:r>
          </w:p>
          <w:p w14:paraId="66B60727" w14:textId="77777777" w:rsidR="00E70AFD" w:rsidRPr="00690D42" w:rsidRDefault="00E70AFD" w:rsidP="00E70AFD">
            <w:pPr>
              <w:pStyle w:val="TAL"/>
              <w:rPr>
                <w:sz w:val="16"/>
                <w:szCs w:val="16"/>
              </w:rPr>
            </w:pPr>
            <w:r w:rsidRPr="00690D42">
              <w:rPr>
                <w:sz w:val="16"/>
                <w:szCs w:val="16"/>
              </w:rPr>
              <w:t>S3-202699</w:t>
            </w:r>
          </w:p>
          <w:p w14:paraId="703D56B4" w14:textId="77777777" w:rsidR="00E70AFD" w:rsidRPr="00690D42" w:rsidRDefault="00E70AFD" w:rsidP="00E70AFD">
            <w:pPr>
              <w:pStyle w:val="TAL"/>
              <w:rPr>
                <w:sz w:val="16"/>
                <w:szCs w:val="16"/>
              </w:rPr>
            </w:pPr>
            <w:r w:rsidRPr="00690D42">
              <w:rPr>
                <w:sz w:val="16"/>
                <w:szCs w:val="16"/>
              </w:rPr>
              <w:t>S3-202717</w:t>
            </w:r>
          </w:p>
          <w:p w14:paraId="7C343B09" w14:textId="77777777" w:rsidR="00E70AFD" w:rsidRPr="00690D42" w:rsidRDefault="00E70AFD" w:rsidP="00E70AFD">
            <w:pPr>
              <w:pStyle w:val="TAL"/>
              <w:rPr>
                <w:sz w:val="16"/>
                <w:szCs w:val="16"/>
              </w:rPr>
            </w:pPr>
            <w:r w:rsidRPr="00690D42">
              <w:rPr>
                <w:sz w:val="16"/>
                <w:szCs w:val="16"/>
              </w:rPr>
              <w:t>S3-202718,</w:t>
            </w:r>
          </w:p>
          <w:p w14:paraId="7AC9CE03" w14:textId="77777777" w:rsidR="00E70AFD" w:rsidRPr="00690D42" w:rsidRDefault="00E70AFD" w:rsidP="00DD5A24">
            <w:pPr>
              <w:pStyle w:val="TAL"/>
              <w:rPr>
                <w:sz w:val="16"/>
                <w:szCs w:val="16"/>
              </w:rPr>
            </w:pPr>
            <w:r w:rsidRPr="00690D42">
              <w:rPr>
                <w:sz w:val="16"/>
                <w:szCs w:val="16"/>
              </w:rPr>
              <w:t>S3-202719,</w:t>
            </w:r>
          </w:p>
          <w:p w14:paraId="2AF15223" w14:textId="77777777" w:rsidR="00E70AFD" w:rsidRPr="00690D42" w:rsidRDefault="00E70AFD" w:rsidP="00DD5A24">
            <w:pPr>
              <w:pStyle w:val="TAL"/>
              <w:rPr>
                <w:sz w:val="16"/>
                <w:szCs w:val="16"/>
              </w:rPr>
            </w:pPr>
            <w:r w:rsidRPr="00690D42">
              <w:rPr>
                <w:sz w:val="16"/>
                <w:szCs w:val="16"/>
              </w:rPr>
              <w:t>S3-202720,</w:t>
            </w:r>
          </w:p>
          <w:p w14:paraId="06E8C4BC" w14:textId="77777777" w:rsidR="00E70AFD" w:rsidRPr="00690D42" w:rsidRDefault="00E70AFD" w:rsidP="00DD5A24">
            <w:pPr>
              <w:pStyle w:val="TAL"/>
              <w:rPr>
                <w:sz w:val="16"/>
                <w:szCs w:val="16"/>
              </w:rPr>
            </w:pPr>
            <w:r w:rsidRPr="00690D42">
              <w:rPr>
                <w:sz w:val="16"/>
                <w:szCs w:val="16"/>
              </w:rPr>
              <w:t>S3-202737</w:t>
            </w:r>
          </w:p>
          <w:p w14:paraId="2AD026BB" w14:textId="77777777" w:rsidR="00DD5A24" w:rsidRPr="00690D42" w:rsidRDefault="00E70AFD" w:rsidP="00F27697">
            <w:pPr>
              <w:pStyle w:val="TAL"/>
              <w:rPr>
                <w:sz w:val="16"/>
                <w:szCs w:val="16"/>
              </w:rPr>
            </w:pPr>
            <w:r w:rsidRPr="00690D42">
              <w:rPr>
                <w:sz w:val="16"/>
                <w:szCs w:val="16"/>
              </w:rPr>
              <w:t>S3-202738</w:t>
            </w:r>
          </w:p>
        </w:tc>
        <w:tc>
          <w:tcPr>
            <w:tcW w:w="708" w:type="dxa"/>
            <w:shd w:val="solid" w:color="FFFFFF" w:fill="auto"/>
          </w:tcPr>
          <w:p w14:paraId="0E6AA3E3" w14:textId="77777777" w:rsidR="00DD5A24" w:rsidRPr="00690D42" w:rsidRDefault="00DD5A24" w:rsidP="00F27697">
            <w:pPr>
              <w:pStyle w:val="TAC"/>
              <w:rPr>
                <w:sz w:val="16"/>
                <w:szCs w:val="16"/>
                <w:lang w:eastAsia="zh-CN"/>
              </w:rPr>
            </w:pPr>
            <w:r w:rsidRPr="00690D42">
              <w:rPr>
                <w:sz w:val="16"/>
                <w:szCs w:val="16"/>
                <w:lang w:eastAsia="zh-CN"/>
              </w:rPr>
              <w:t>0.11.0</w:t>
            </w:r>
          </w:p>
        </w:tc>
      </w:tr>
      <w:tr w:rsidR="007C4D2C" w:rsidRPr="00690D42" w14:paraId="220C2DAA" w14:textId="77777777" w:rsidTr="00FC7697">
        <w:tc>
          <w:tcPr>
            <w:tcW w:w="800" w:type="dxa"/>
            <w:shd w:val="solid" w:color="FFFFFF" w:fill="auto"/>
          </w:tcPr>
          <w:p w14:paraId="124D91C5" w14:textId="77777777" w:rsidR="007C4D2C" w:rsidRPr="00690D42" w:rsidRDefault="0035088F" w:rsidP="00F27697">
            <w:pPr>
              <w:pStyle w:val="TAC"/>
              <w:rPr>
                <w:sz w:val="16"/>
                <w:szCs w:val="16"/>
                <w:lang w:eastAsia="zh-CN"/>
              </w:rPr>
            </w:pPr>
            <w:r w:rsidRPr="00690D42">
              <w:rPr>
                <w:sz w:val="16"/>
                <w:szCs w:val="16"/>
                <w:lang w:eastAsia="zh-CN"/>
              </w:rPr>
              <w:t>2020-11</w:t>
            </w:r>
          </w:p>
        </w:tc>
        <w:tc>
          <w:tcPr>
            <w:tcW w:w="800" w:type="dxa"/>
            <w:shd w:val="solid" w:color="FFFFFF" w:fill="auto"/>
          </w:tcPr>
          <w:p w14:paraId="44DDF5B4" w14:textId="77777777" w:rsidR="007C4D2C" w:rsidRPr="00690D42" w:rsidRDefault="0035088F" w:rsidP="00F27697">
            <w:pPr>
              <w:pStyle w:val="TAC"/>
              <w:rPr>
                <w:sz w:val="16"/>
                <w:szCs w:val="16"/>
                <w:lang w:eastAsia="zh-CN"/>
              </w:rPr>
            </w:pPr>
            <w:r w:rsidRPr="00690D42">
              <w:rPr>
                <w:rFonts w:hint="eastAsia"/>
                <w:sz w:val="16"/>
                <w:szCs w:val="16"/>
                <w:lang w:eastAsia="zh-CN"/>
              </w:rPr>
              <w:t>SA3</w:t>
            </w:r>
            <w:r w:rsidRPr="00690D42">
              <w:rPr>
                <w:sz w:val="16"/>
                <w:szCs w:val="16"/>
                <w:lang w:eastAsia="zh-CN"/>
              </w:rPr>
              <w:t>#101-</w:t>
            </w:r>
            <w:r w:rsidRPr="00690D42">
              <w:rPr>
                <w:rFonts w:hint="eastAsia"/>
                <w:sz w:val="16"/>
                <w:szCs w:val="16"/>
                <w:lang w:eastAsia="zh-CN"/>
              </w:rPr>
              <w:t>e</w:t>
            </w:r>
          </w:p>
        </w:tc>
        <w:tc>
          <w:tcPr>
            <w:tcW w:w="1094" w:type="dxa"/>
            <w:shd w:val="solid" w:color="FFFFFF" w:fill="auto"/>
          </w:tcPr>
          <w:p w14:paraId="1227CAA4" w14:textId="77777777" w:rsidR="007C4D2C" w:rsidRPr="00690D42" w:rsidRDefault="0035088F" w:rsidP="00F27697">
            <w:pPr>
              <w:pStyle w:val="TAC"/>
              <w:rPr>
                <w:sz w:val="16"/>
                <w:szCs w:val="16"/>
                <w:lang w:eastAsia="zh-CN"/>
              </w:rPr>
            </w:pPr>
            <w:r w:rsidRPr="00690D42">
              <w:rPr>
                <w:sz w:val="16"/>
                <w:szCs w:val="16"/>
                <w:lang w:eastAsia="zh-CN"/>
              </w:rPr>
              <w:t>S3-203447</w:t>
            </w:r>
          </w:p>
        </w:tc>
        <w:tc>
          <w:tcPr>
            <w:tcW w:w="425" w:type="dxa"/>
            <w:shd w:val="solid" w:color="FFFFFF" w:fill="auto"/>
          </w:tcPr>
          <w:p w14:paraId="1B95BDA9" w14:textId="77777777" w:rsidR="007C4D2C" w:rsidRPr="00690D42" w:rsidRDefault="007C4D2C" w:rsidP="00F27697">
            <w:pPr>
              <w:pStyle w:val="TAL"/>
              <w:rPr>
                <w:sz w:val="16"/>
                <w:szCs w:val="16"/>
              </w:rPr>
            </w:pPr>
          </w:p>
        </w:tc>
        <w:tc>
          <w:tcPr>
            <w:tcW w:w="425" w:type="dxa"/>
            <w:shd w:val="solid" w:color="FFFFFF" w:fill="auto"/>
          </w:tcPr>
          <w:p w14:paraId="5A99CC31" w14:textId="77777777" w:rsidR="007C4D2C" w:rsidRPr="00690D42" w:rsidRDefault="007C4D2C" w:rsidP="00F27697">
            <w:pPr>
              <w:pStyle w:val="TAR"/>
              <w:rPr>
                <w:sz w:val="16"/>
                <w:szCs w:val="16"/>
              </w:rPr>
            </w:pPr>
          </w:p>
        </w:tc>
        <w:tc>
          <w:tcPr>
            <w:tcW w:w="425" w:type="dxa"/>
            <w:shd w:val="solid" w:color="FFFFFF" w:fill="auto"/>
          </w:tcPr>
          <w:p w14:paraId="593B5ECC" w14:textId="77777777" w:rsidR="007C4D2C" w:rsidRPr="00690D42" w:rsidRDefault="007C4D2C" w:rsidP="00F27697">
            <w:pPr>
              <w:pStyle w:val="TAC"/>
              <w:rPr>
                <w:sz w:val="16"/>
                <w:szCs w:val="16"/>
              </w:rPr>
            </w:pPr>
          </w:p>
        </w:tc>
        <w:tc>
          <w:tcPr>
            <w:tcW w:w="4962" w:type="dxa"/>
            <w:shd w:val="solid" w:color="FFFFFF" w:fill="auto"/>
          </w:tcPr>
          <w:p w14:paraId="55B0A0A2" w14:textId="77777777" w:rsidR="007C4D2C" w:rsidRPr="00690D42" w:rsidRDefault="0035088F" w:rsidP="00F27697">
            <w:pPr>
              <w:pStyle w:val="TAL"/>
              <w:rPr>
                <w:sz w:val="16"/>
                <w:szCs w:val="16"/>
              </w:rPr>
            </w:pPr>
            <w:r w:rsidRPr="00690D42">
              <w:rPr>
                <w:sz w:val="16"/>
                <w:szCs w:val="16"/>
              </w:rPr>
              <w:t>S3-202866,</w:t>
            </w:r>
          </w:p>
          <w:p w14:paraId="740F4F99" w14:textId="77777777" w:rsidR="0035088F" w:rsidRPr="00690D42" w:rsidRDefault="00346D20" w:rsidP="00F27697">
            <w:pPr>
              <w:pStyle w:val="TAL"/>
              <w:rPr>
                <w:sz w:val="16"/>
                <w:szCs w:val="16"/>
              </w:rPr>
            </w:pPr>
            <w:r w:rsidRPr="00690D42">
              <w:rPr>
                <w:sz w:val="16"/>
                <w:szCs w:val="16"/>
              </w:rPr>
              <w:t>S3-202893r2</w:t>
            </w:r>
          </w:p>
          <w:p w14:paraId="0A6D9E3E" w14:textId="77777777" w:rsidR="00346D20" w:rsidRPr="00690D42" w:rsidRDefault="00346D20" w:rsidP="00F27697">
            <w:pPr>
              <w:pStyle w:val="TAL"/>
              <w:rPr>
                <w:sz w:val="16"/>
                <w:szCs w:val="16"/>
              </w:rPr>
            </w:pPr>
            <w:r w:rsidRPr="00690D42">
              <w:rPr>
                <w:sz w:val="16"/>
                <w:szCs w:val="16"/>
              </w:rPr>
              <w:t>S3-203310r1</w:t>
            </w:r>
          </w:p>
          <w:p w14:paraId="2A5C552A" w14:textId="77777777" w:rsidR="00346D20" w:rsidRPr="00690D42" w:rsidRDefault="00346D20" w:rsidP="00F27697">
            <w:pPr>
              <w:pStyle w:val="TAL"/>
              <w:rPr>
                <w:sz w:val="16"/>
                <w:szCs w:val="16"/>
              </w:rPr>
            </w:pPr>
            <w:r w:rsidRPr="00690D42">
              <w:rPr>
                <w:sz w:val="16"/>
                <w:szCs w:val="16"/>
              </w:rPr>
              <w:t>S3-202983r3(revised to S3-203364)</w:t>
            </w:r>
          </w:p>
          <w:p w14:paraId="333BFF48" w14:textId="77777777" w:rsidR="00346D20" w:rsidRPr="00690D42" w:rsidRDefault="00346D20" w:rsidP="00F27697">
            <w:pPr>
              <w:pStyle w:val="TAL"/>
              <w:rPr>
                <w:sz w:val="16"/>
                <w:szCs w:val="16"/>
              </w:rPr>
            </w:pPr>
            <w:r w:rsidRPr="00690D42">
              <w:rPr>
                <w:sz w:val="16"/>
                <w:szCs w:val="16"/>
              </w:rPr>
              <w:t>S3-203158</w:t>
            </w:r>
          </w:p>
          <w:p w14:paraId="1FBD2A86" w14:textId="77777777" w:rsidR="00346D20" w:rsidRPr="00690D42" w:rsidRDefault="00346D20" w:rsidP="00F27697">
            <w:pPr>
              <w:pStyle w:val="TAL"/>
              <w:rPr>
                <w:sz w:val="16"/>
                <w:szCs w:val="16"/>
              </w:rPr>
            </w:pPr>
            <w:r w:rsidRPr="00690D42">
              <w:rPr>
                <w:sz w:val="16"/>
                <w:szCs w:val="16"/>
              </w:rPr>
              <w:t>S3-203160</w:t>
            </w:r>
          </w:p>
          <w:p w14:paraId="37152774" w14:textId="77777777" w:rsidR="00346D20" w:rsidRPr="00690D42" w:rsidRDefault="00346D20" w:rsidP="00F27697">
            <w:pPr>
              <w:pStyle w:val="TAL"/>
              <w:rPr>
                <w:sz w:val="16"/>
                <w:szCs w:val="16"/>
              </w:rPr>
            </w:pPr>
            <w:r w:rsidRPr="00690D42">
              <w:rPr>
                <w:sz w:val="16"/>
                <w:szCs w:val="16"/>
              </w:rPr>
              <w:t>S3-203007</w:t>
            </w:r>
          </w:p>
          <w:p w14:paraId="41975FA3" w14:textId="77777777" w:rsidR="00346D20" w:rsidRPr="00690D42" w:rsidRDefault="00346D20" w:rsidP="00F27697">
            <w:pPr>
              <w:pStyle w:val="TAL"/>
              <w:rPr>
                <w:sz w:val="16"/>
                <w:szCs w:val="16"/>
              </w:rPr>
            </w:pPr>
            <w:r w:rsidRPr="00690D42">
              <w:rPr>
                <w:sz w:val="16"/>
                <w:szCs w:val="16"/>
              </w:rPr>
              <w:t>S3-203008r1(revised to S3-203452)</w:t>
            </w:r>
          </w:p>
        </w:tc>
        <w:tc>
          <w:tcPr>
            <w:tcW w:w="708" w:type="dxa"/>
            <w:shd w:val="solid" w:color="FFFFFF" w:fill="auto"/>
          </w:tcPr>
          <w:p w14:paraId="673CC987" w14:textId="77777777" w:rsidR="007C4D2C" w:rsidRPr="00690D42" w:rsidRDefault="00346D20" w:rsidP="00F27697">
            <w:pPr>
              <w:pStyle w:val="TAC"/>
              <w:rPr>
                <w:sz w:val="16"/>
                <w:szCs w:val="16"/>
                <w:lang w:eastAsia="zh-CN"/>
              </w:rPr>
            </w:pPr>
            <w:r w:rsidRPr="00690D42">
              <w:rPr>
                <w:sz w:val="16"/>
                <w:szCs w:val="16"/>
                <w:lang w:eastAsia="zh-CN"/>
              </w:rPr>
              <w:t>0.12.0</w:t>
            </w:r>
          </w:p>
        </w:tc>
      </w:tr>
      <w:tr w:rsidR="00950339" w:rsidRPr="00690D42" w14:paraId="4D720B58" w14:textId="77777777" w:rsidTr="00FC7697">
        <w:tc>
          <w:tcPr>
            <w:tcW w:w="800" w:type="dxa"/>
            <w:shd w:val="solid" w:color="FFFFFF" w:fill="auto"/>
          </w:tcPr>
          <w:p w14:paraId="201D5DE9" w14:textId="06BD2A78" w:rsidR="00950339" w:rsidRPr="00690D42" w:rsidRDefault="00950339" w:rsidP="00F27697">
            <w:pPr>
              <w:pStyle w:val="TAC"/>
              <w:rPr>
                <w:sz w:val="16"/>
                <w:szCs w:val="16"/>
                <w:lang w:eastAsia="zh-CN"/>
              </w:rPr>
            </w:pPr>
            <w:r w:rsidRPr="00690D42">
              <w:rPr>
                <w:sz w:val="16"/>
                <w:szCs w:val="16"/>
                <w:lang w:eastAsia="zh-CN"/>
              </w:rPr>
              <w:t>2020-12</w:t>
            </w:r>
          </w:p>
        </w:tc>
        <w:tc>
          <w:tcPr>
            <w:tcW w:w="800" w:type="dxa"/>
            <w:shd w:val="solid" w:color="FFFFFF" w:fill="auto"/>
          </w:tcPr>
          <w:p w14:paraId="21A884F2" w14:textId="58101264" w:rsidR="00950339" w:rsidRPr="00690D42" w:rsidRDefault="00950339" w:rsidP="00F27697">
            <w:pPr>
              <w:pStyle w:val="TAC"/>
              <w:rPr>
                <w:sz w:val="16"/>
                <w:szCs w:val="16"/>
                <w:lang w:eastAsia="zh-CN"/>
              </w:rPr>
            </w:pPr>
            <w:r w:rsidRPr="00690D42">
              <w:rPr>
                <w:rFonts w:hint="eastAsia"/>
                <w:sz w:val="16"/>
                <w:szCs w:val="16"/>
                <w:lang w:eastAsia="zh-CN"/>
              </w:rPr>
              <w:t>SA3</w:t>
            </w:r>
            <w:r w:rsidRPr="00690D42">
              <w:rPr>
                <w:sz w:val="16"/>
                <w:szCs w:val="16"/>
                <w:lang w:eastAsia="zh-CN"/>
              </w:rPr>
              <w:t>#101-</w:t>
            </w:r>
            <w:r w:rsidRPr="00690D42">
              <w:rPr>
                <w:rFonts w:hint="eastAsia"/>
                <w:sz w:val="16"/>
                <w:szCs w:val="16"/>
                <w:lang w:eastAsia="zh-CN"/>
              </w:rPr>
              <w:t>e</w:t>
            </w:r>
          </w:p>
        </w:tc>
        <w:tc>
          <w:tcPr>
            <w:tcW w:w="1094" w:type="dxa"/>
            <w:shd w:val="solid" w:color="FFFFFF" w:fill="auto"/>
          </w:tcPr>
          <w:p w14:paraId="5900EE76" w14:textId="77777777" w:rsidR="00950339" w:rsidRPr="00690D42" w:rsidRDefault="00950339" w:rsidP="00F27697">
            <w:pPr>
              <w:pStyle w:val="TAC"/>
              <w:rPr>
                <w:sz w:val="16"/>
                <w:szCs w:val="16"/>
                <w:lang w:eastAsia="zh-CN"/>
              </w:rPr>
            </w:pPr>
          </w:p>
        </w:tc>
        <w:tc>
          <w:tcPr>
            <w:tcW w:w="425" w:type="dxa"/>
            <w:shd w:val="solid" w:color="FFFFFF" w:fill="auto"/>
          </w:tcPr>
          <w:p w14:paraId="13C907B3" w14:textId="77777777" w:rsidR="00950339" w:rsidRPr="00690D42" w:rsidRDefault="00950339" w:rsidP="00F27697">
            <w:pPr>
              <w:pStyle w:val="TAL"/>
              <w:rPr>
                <w:sz w:val="16"/>
                <w:szCs w:val="16"/>
              </w:rPr>
            </w:pPr>
          </w:p>
        </w:tc>
        <w:tc>
          <w:tcPr>
            <w:tcW w:w="425" w:type="dxa"/>
            <w:shd w:val="solid" w:color="FFFFFF" w:fill="auto"/>
          </w:tcPr>
          <w:p w14:paraId="223927E9" w14:textId="77777777" w:rsidR="00950339" w:rsidRPr="00690D42" w:rsidRDefault="00950339" w:rsidP="00F27697">
            <w:pPr>
              <w:pStyle w:val="TAR"/>
              <w:rPr>
                <w:sz w:val="16"/>
                <w:szCs w:val="16"/>
              </w:rPr>
            </w:pPr>
          </w:p>
        </w:tc>
        <w:tc>
          <w:tcPr>
            <w:tcW w:w="425" w:type="dxa"/>
            <w:shd w:val="solid" w:color="FFFFFF" w:fill="auto"/>
          </w:tcPr>
          <w:p w14:paraId="05BCCCDF" w14:textId="77777777" w:rsidR="00950339" w:rsidRPr="00690D42" w:rsidRDefault="00950339" w:rsidP="00F27697">
            <w:pPr>
              <w:pStyle w:val="TAC"/>
              <w:rPr>
                <w:sz w:val="16"/>
                <w:szCs w:val="16"/>
              </w:rPr>
            </w:pPr>
          </w:p>
        </w:tc>
        <w:tc>
          <w:tcPr>
            <w:tcW w:w="4962" w:type="dxa"/>
            <w:shd w:val="solid" w:color="FFFFFF" w:fill="auto"/>
          </w:tcPr>
          <w:p w14:paraId="370C3578" w14:textId="4FD9B436" w:rsidR="00950339" w:rsidRPr="00690D42" w:rsidRDefault="00950339" w:rsidP="00F27697">
            <w:pPr>
              <w:pStyle w:val="TAL"/>
              <w:rPr>
                <w:sz w:val="16"/>
                <w:szCs w:val="16"/>
              </w:rPr>
            </w:pPr>
            <w:r w:rsidRPr="00690D42">
              <w:rPr>
                <w:sz w:val="16"/>
                <w:szCs w:val="16"/>
              </w:rPr>
              <w:t>Review by EditHelp and MCC</w:t>
            </w:r>
          </w:p>
        </w:tc>
        <w:tc>
          <w:tcPr>
            <w:tcW w:w="708" w:type="dxa"/>
            <w:shd w:val="solid" w:color="FFFFFF" w:fill="auto"/>
          </w:tcPr>
          <w:p w14:paraId="6A6C07BF" w14:textId="22651817" w:rsidR="00950339" w:rsidRPr="00690D42" w:rsidRDefault="00950339" w:rsidP="00F27697">
            <w:pPr>
              <w:pStyle w:val="TAC"/>
              <w:rPr>
                <w:sz w:val="16"/>
                <w:szCs w:val="16"/>
                <w:lang w:eastAsia="zh-CN"/>
              </w:rPr>
            </w:pPr>
            <w:r w:rsidRPr="00690D42">
              <w:rPr>
                <w:sz w:val="16"/>
                <w:szCs w:val="16"/>
                <w:lang w:eastAsia="zh-CN"/>
              </w:rPr>
              <w:t>0.12.1</w:t>
            </w:r>
          </w:p>
        </w:tc>
      </w:tr>
      <w:tr w:rsidR="00360B17" w:rsidRPr="00690D42" w14:paraId="2523A3DC" w14:textId="77777777" w:rsidTr="00FC7697">
        <w:tc>
          <w:tcPr>
            <w:tcW w:w="800" w:type="dxa"/>
            <w:shd w:val="solid" w:color="FFFFFF" w:fill="auto"/>
          </w:tcPr>
          <w:p w14:paraId="715277AC" w14:textId="1DB7CCBA" w:rsidR="00360B17" w:rsidRPr="00690D42" w:rsidRDefault="00360B17" w:rsidP="00F27697">
            <w:pPr>
              <w:pStyle w:val="TAC"/>
              <w:rPr>
                <w:sz w:val="16"/>
                <w:szCs w:val="16"/>
                <w:lang w:eastAsia="zh-CN"/>
              </w:rPr>
            </w:pPr>
            <w:r w:rsidRPr="00690D42">
              <w:rPr>
                <w:sz w:val="16"/>
                <w:szCs w:val="16"/>
                <w:lang w:eastAsia="zh-CN"/>
              </w:rPr>
              <w:t>2021-01</w:t>
            </w:r>
          </w:p>
        </w:tc>
        <w:tc>
          <w:tcPr>
            <w:tcW w:w="800" w:type="dxa"/>
            <w:shd w:val="solid" w:color="FFFFFF" w:fill="auto"/>
          </w:tcPr>
          <w:p w14:paraId="03C5EC30" w14:textId="06AA6560" w:rsidR="00360B17" w:rsidRPr="00690D42" w:rsidRDefault="00360B17" w:rsidP="00F27697">
            <w:pPr>
              <w:pStyle w:val="TAC"/>
              <w:rPr>
                <w:sz w:val="16"/>
                <w:szCs w:val="16"/>
                <w:lang w:eastAsia="zh-CN"/>
              </w:rPr>
            </w:pPr>
            <w:r w:rsidRPr="00690D42">
              <w:rPr>
                <w:sz w:val="16"/>
                <w:szCs w:val="16"/>
                <w:lang w:eastAsia="zh-CN"/>
              </w:rPr>
              <w:t>SA3#102-e</w:t>
            </w:r>
          </w:p>
        </w:tc>
        <w:tc>
          <w:tcPr>
            <w:tcW w:w="1094" w:type="dxa"/>
            <w:shd w:val="solid" w:color="FFFFFF" w:fill="auto"/>
          </w:tcPr>
          <w:p w14:paraId="5B0293B9" w14:textId="697DBDEA" w:rsidR="00360B17" w:rsidRPr="00690D42" w:rsidRDefault="00360B17" w:rsidP="00F27697">
            <w:pPr>
              <w:pStyle w:val="TAC"/>
              <w:rPr>
                <w:sz w:val="16"/>
                <w:szCs w:val="16"/>
                <w:lang w:eastAsia="zh-CN"/>
              </w:rPr>
            </w:pPr>
            <w:r w:rsidRPr="00690D42">
              <w:rPr>
                <w:sz w:val="16"/>
                <w:szCs w:val="16"/>
                <w:lang w:eastAsia="zh-CN"/>
              </w:rPr>
              <w:t>S3-210778</w:t>
            </w:r>
          </w:p>
        </w:tc>
        <w:tc>
          <w:tcPr>
            <w:tcW w:w="425" w:type="dxa"/>
            <w:shd w:val="solid" w:color="FFFFFF" w:fill="auto"/>
          </w:tcPr>
          <w:p w14:paraId="0CEA1972" w14:textId="77777777" w:rsidR="00360B17" w:rsidRPr="00690D42" w:rsidRDefault="00360B17" w:rsidP="00F27697">
            <w:pPr>
              <w:pStyle w:val="TAL"/>
              <w:rPr>
                <w:sz w:val="16"/>
                <w:szCs w:val="16"/>
              </w:rPr>
            </w:pPr>
          </w:p>
        </w:tc>
        <w:tc>
          <w:tcPr>
            <w:tcW w:w="425" w:type="dxa"/>
            <w:shd w:val="solid" w:color="FFFFFF" w:fill="auto"/>
          </w:tcPr>
          <w:p w14:paraId="0BDED9D9" w14:textId="77777777" w:rsidR="00360B17" w:rsidRPr="00690D42" w:rsidRDefault="00360B17" w:rsidP="00F27697">
            <w:pPr>
              <w:pStyle w:val="TAR"/>
              <w:rPr>
                <w:sz w:val="16"/>
                <w:szCs w:val="16"/>
              </w:rPr>
            </w:pPr>
          </w:p>
        </w:tc>
        <w:tc>
          <w:tcPr>
            <w:tcW w:w="425" w:type="dxa"/>
            <w:shd w:val="solid" w:color="FFFFFF" w:fill="auto"/>
          </w:tcPr>
          <w:p w14:paraId="7F580C7B" w14:textId="77777777" w:rsidR="00360B17" w:rsidRPr="00690D42" w:rsidRDefault="00360B17" w:rsidP="00F27697">
            <w:pPr>
              <w:pStyle w:val="TAC"/>
              <w:rPr>
                <w:sz w:val="16"/>
                <w:szCs w:val="16"/>
              </w:rPr>
            </w:pPr>
          </w:p>
        </w:tc>
        <w:tc>
          <w:tcPr>
            <w:tcW w:w="4962" w:type="dxa"/>
            <w:shd w:val="solid" w:color="FFFFFF" w:fill="auto"/>
          </w:tcPr>
          <w:p w14:paraId="76CE1D42" w14:textId="77777777" w:rsidR="00360B17" w:rsidRPr="00690D42" w:rsidRDefault="00360B17" w:rsidP="00F27697">
            <w:pPr>
              <w:pStyle w:val="TAL"/>
              <w:rPr>
                <w:sz w:val="16"/>
                <w:szCs w:val="16"/>
              </w:rPr>
            </w:pPr>
            <w:r w:rsidRPr="00690D42">
              <w:rPr>
                <w:sz w:val="16"/>
                <w:szCs w:val="16"/>
              </w:rPr>
              <w:t>S3-210150</w:t>
            </w:r>
          </w:p>
          <w:p w14:paraId="0BA069CF" w14:textId="77777777" w:rsidR="00360B17" w:rsidRPr="00690D42" w:rsidRDefault="00360B17" w:rsidP="00F27697">
            <w:pPr>
              <w:pStyle w:val="TAL"/>
              <w:rPr>
                <w:sz w:val="16"/>
                <w:szCs w:val="16"/>
              </w:rPr>
            </w:pPr>
            <w:r w:rsidRPr="00690D42">
              <w:rPr>
                <w:sz w:val="16"/>
                <w:szCs w:val="16"/>
              </w:rPr>
              <w:t>S3-210212</w:t>
            </w:r>
          </w:p>
          <w:p w14:paraId="7211AB35" w14:textId="77777777" w:rsidR="00360B17" w:rsidRPr="00690D42" w:rsidRDefault="00360B17" w:rsidP="00F27697">
            <w:pPr>
              <w:pStyle w:val="TAL"/>
              <w:rPr>
                <w:sz w:val="16"/>
                <w:szCs w:val="16"/>
              </w:rPr>
            </w:pPr>
            <w:r w:rsidRPr="00690D42">
              <w:rPr>
                <w:sz w:val="16"/>
                <w:szCs w:val="16"/>
              </w:rPr>
              <w:t>S3-210518</w:t>
            </w:r>
          </w:p>
          <w:p w14:paraId="4F0331C2" w14:textId="2CCCED82" w:rsidR="00360B17" w:rsidRPr="00690D42" w:rsidRDefault="00360B17" w:rsidP="00F27697">
            <w:pPr>
              <w:pStyle w:val="TAL"/>
              <w:rPr>
                <w:sz w:val="16"/>
                <w:szCs w:val="16"/>
              </w:rPr>
            </w:pPr>
            <w:r w:rsidRPr="00690D42">
              <w:rPr>
                <w:sz w:val="16"/>
                <w:szCs w:val="16"/>
              </w:rPr>
              <w:t>S3-210131r2</w:t>
            </w:r>
            <w:r w:rsidR="006C4187" w:rsidRPr="00690D42">
              <w:rPr>
                <w:sz w:val="16"/>
                <w:szCs w:val="16"/>
              </w:rPr>
              <w:t>(revised to S3-210783)</w:t>
            </w:r>
          </w:p>
          <w:p w14:paraId="6FE3C2CB" w14:textId="10DB70A2" w:rsidR="00360B17" w:rsidRPr="00690D42" w:rsidRDefault="00360B17" w:rsidP="00F27697">
            <w:pPr>
              <w:pStyle w:val="TAL"/>
              <w:rPr>
                <w:sz w:val="16"/>
                <w:szCs w:val="16"/>
              </w:rPr>
            </w:pPr>
            <w:r w:rsidRPr="00690D42">
              <w:rPr>
                <w:sz w:val="16"/>
                <w:szCs w:val="16"/>
              </w:rPr>
              <w:t>S3-210132r2</w:t>
            </w:r>
            <w:r w:rsidR="006C4187" w:rsidRPr="00690D42">
              <w:rPr>
                <w:sz w:val="16"/>
                <w:szCs w:val="16"/>
              </w:rPr>
              <w:t xml:space="preserve"> (revised to S3-210784)</w:t>
            </w:r>
          </w:p>
        </w:tc>
        <w:tc>
          <w:tcPr>
            <w:tcW w:w="708" w:type="dxa"/>
            <w:shd w:val="solid" w:color="FFFFFF" w:fill="auto"/>
          </w:tcPr>
          <w:p w14:paraId="0FB4C62F" w14:textId="0613FDC7" w:rsidR="00360B17" w:rsidRPr="00690D42" w:rsidRDefault="008D026A" w:rsidP="00F27697">
            <w:pPr>
              <w:pStyle w:val="TAC"/>
              <w:rPr>
                <w:sz w:val="16"/>
                <w:szCs w:val="16"/>
                <w:lang w:eastAsia="zh-CN"/>
              </w:rPr>
            </w:pPr>
            <w:r w:rsidRPr="00690D42">
              <w:rPr>
                <w:sz w:val="16"/>
                <w:szCs w:val="16"/>
                <w:lang w:eastAsia="zh-CN"/>
              </w:rPr>
              <w:t>0.13.0</w:t>
            </w:r>
          </w:p>
        </w:tc>
      </w:tr>
      <w:tr w:rsidR="00FC7697" w:rsidRPr="00690D42" w14:paraId="7088F9D7" w14:textId="77777777" w:rsidTr="00FC7697">
        <w:tc>
          <w:tcPr>
            <w:tcW w:w="800" w:type="dxa"/>
            <w:shd w:val="solid" w:color="FFFFFF" w:fill="auto"/>
          </w:tcPr>
          <w:p w14:paraId="4BB78BB2" w14:textId="6FD108B2" w:rsidR="00FC7697" w:rsidRPr="00690D42" w:rsidRDefault="00FC7697" w:rsidP="00FC7697">
            <w:pPr>
              <w:pStyle w:val="TAC"/>
              <w:rPr>
                <w:sz w:val="16"/>
                <w:szCs w:val="16"/>
                <w:lang w:eastAsia="zh-CN"/>
              </w:rPr>
            </w:pPr>
            <w:r w:rsidRPr="00690D42">
              <w:rPr>
                <w:sz w:val="16"/>
                <w:szCs w:val="16"/>
                <w:lang w:eastAsia="zh-CN"/>
              </w:rPr>
              <w:t>2021-03</w:t>
            </w:r>
          </w:p>
        </w:tc>
        <w:tc>
          <w:tcPr>
            <w:tcW w:w="800" w:type="dxa"/>
            <w:shd w:val="solid" w:color="FFFFFF" w:fill="auto"/>
          </w:tcPr>
          <w:p w14:paraId="5B771B15" w14:textId="260B3CF2" w:rsidR="00FC7697" w:rsidRPr="00690D42" w:rsidRDefault="00FC7697" w:rsidP="00FC7697">
            <w:pPr>
              <w:pStyle w:val="TAC"/>
              <w:rPr>
                <w:sz w:val="16"/>
                <w:szCs w:val="16"/>
                <w:lang w:eastAsia="zh-CN"/>
              </w:rPr>
            </w:pPr>
            <w:r w:rsidRPr="00690D42">
              <w:rPr>
                <w:sz w:val="16"/>
                <w:szCs w:val="16"/>
                <w:lang w:eastAsia="zh-CN"/>
              </w:rPr>
              <w:t>SA3#102bis-e</w:t>
            </w:r>
          </w:p>
        </w:tc>
        <w:tc>
          <w:tcPr>
            <w:tcW w:w="1094" w:type="dxa"/>
            <w:shd w:val="solid" w:color="FFFFFF" w:fill="auto"/>
          </w:tcPr>
          <w:p w14:paraId="0356D24B" w14:textId="66180E26" w:rsidR="00FC7697" w:rsidRPr="00690D42" w:rsidRDefault="00FC7697" w:rsidP="00FC7697">
            <w:pPr>
              <w:pStyle w:val="TAC"/>
              <w:rPr>
                <w:sz w:val="16"/>
                <w:szCs w:val="16"/>
                <w:lang w:eastAsia="zh-CN"/>
              </w:rPr>
            </w:pPr>
            <w:r w:rsidRPr="00690D42">
              <w:rPr>
                <w:sz w:val="16"/>
                <w:szCs w:val="16"/>
                <w:lang w:eastAsia="zh-CN"/>
              </w:rPr>
              <w:t>S3-211345</w:t>
            </w:r>
          </w:p>
        </w:tc>
        <w:tc>
          <w:tcPr>
            <w:tcW w:w="425" w:type="dxa"/>
            <w:shd w:val="solid" w:color="FFFFFF" w:fill="auto"/>
          </w:tcPr>
          <w:p w14:paraId="34CE3CAC" w14:textId="77777777" w:rsidR="00FC7697" w:rsidRPr="00690D42" w:rsidRDefault="00FC7697" w:rsidP="00FC7697">
            <w:pPr>
              <w:pStyle w:val="TAL"/>
              <w:rPr>
                <w:sz w:val="16"/>
                <w:szCs w:val="16"/>
              </w:rPr>
            </w:pPr>
          </w:p>
        </w:tc>
        <w:tc>
          <w:tcPr>
            <w:tcW w:w="425" w:type="dxa"/>
            <w:shd w:val="solid" w:color="FFFFFF" w:fill="auto"/>
          </w:tcPr>
          <w:p w14:paraId="66FA5984" w14:textId="77777777" w:rsidR="00FC7697" w:rsidRPr="00690D42" w:rsidRDefault="00FC7697" w:rsidP="00FC7697">
            <w:pPr>
              <w:pStyle w:val="TAR"/>
              <w:rPr>
                <w:sz w:val="16"/>
                <w:szCs w:val="16"/>
              </w:rPr>
            </w:pPr>
          </w:p>
        </w:tc>
        <w:tc>
          <w:tcPr>
            <w:tcW w:w="425" w:type="dxa"/>
            <w:shd w:val="solid" w:color="FFFFFF" w:fill="auto"/>
          </w:tcPr>
          <w:p w14:paraId="2D48FE49" w14:textId="77777777" w:rsidR="00FC7697" w:rsidRPr="00690D42" w:rsidRDefault="00FC7697" w:rsidP="00FC7697">
            <w:pPr>
              <w:pStyle w:val="TAC"/>
              <w:rPr>
                <w:sz w:val="16"/>
                <w:szCs w:val="16"/>
              </w:rPr>
            </w:pPr>
          </w:p>
        </w:tc>
        <w:tc>
          <w:tcPr>
            <w:tcW w:w="4962" w:type="dxa"/>
            <w:shd w:val="solid" w:color="FFFFFF" w:fill="auto"/>
          </w:tcPr>
          <w:p w14:paraId="64500E7C" w14:textId="6C4D0C99" w:rsidR="00FC7697" w:rsidRPr="00690D42" w:rsidRDefault="00FC7697" w:rsidP="00FC7697">
            <w:pPr>
              <w:pStyle w:val="TAL"/>
              <w:rPr>
                <w:sz w:val="16"/>
                <w:szCs w:val="16"/>
              </w:rPr>
            </w:pPr>
            <w:r w:rsidRPr="00690D42">
              <w:rPr>
                <w:sz w:val="16"/>
                <w:szCs w:val="16"/>
              </w:rPr>
              <w:t>S3-211028, S3-211116, S3-211235, S3-211261, S3-211329</w:t>
            </w:r>
          </w:p>
        </w:tc>
        <w:tc>
          <w:tcPr>
            <w:tcW w:w="708" w:type="dxa"/>
            <w:shd w:val="solid" w:color="FFFFFF" w:fill="auto"/>
          </w:tcPr>
          <w:p w14:paraId="6E488E53" w14:textId="174C6AB1" w:rsidR="00FC7697" w:rsidRPr="00690D42" w:rsidRDefault="00FC7697" w:rsidP="00FC7697">
            <w:pPr>
              <w:pStyle w:val="TAC"/>
              <w:rPr>
                <w:sz w:val="16"/>
                <w:szCs w:val="16"/>
                <w:lang w:eastAsia="zh-CN"/>
              </w:rPr>
            </w:pPr>
            <w:r w:rsidRPr="00690D42">
              <w:rPr>
                <w:sz w:val="16"/>
                <w:szCs w:val="16"/>
                <w:lang w:eastAsia="zh-CN"/>
              </w:rPr>
              <w:t>0.14.0</w:t>
            </w:r>
          </w:p>
        </w:tc>
      </w:tr>
      <w:tr w:rsidR="0013239D" w:rsidRPr="00690D42" w14:paraId="7A4C107E" w14:textId="77777777" w:rsidTr="00FC7697">
        <w:tc>
          <w:tcPr>
            <w:tcW w:w="800" w:type="dxa"/>
            <w:shd w:val="solid" w:color="FFFFFF" w:fill="auto"/>
          </w:tcPr>
          <w:p w14:paraId="30AA53C9" w14:textId="3415E156" w:rsidR="0013239D" w:rsidRPr="00690D42" w:rsidRDefault="0013239D" w:rsidP="00FC7697">
            <w:pPr>
              <w:pStyle w:val="TAC"/>
              <w:rPr>
                <w:sz w:val="16"/>
                <w:szCs w:val="16"/>
                <w:lang w:eastAsia="zh-CN"/>
              </w:rPr>
            </w:pPr>
            <w:r w:rsidRPr="00690D42">
              <w:rPr>
                <w:sz w:val="16"/>
                <w:szCs w:val="16"/>
                <w:lang w:eastAsia="zh-CN"/>
              </w:rPr>
              <w:t>2021-05</w:t>
            </w:r>
          </w:p>
        </w:tc>
        <w:tc>
          <w:tcPr>
            <w:tcW w:w="800" w:type="dxa"/>
            <w:shd w:val="solid" w:color="FFFFFF" w:fill="auto"/>
          </w:tcPr>
          <w:p w14:paraId="115D0F74" w14:textId="41391836" w:rsidR="0013239D" w:rsidRPr="00690D42" w:rsidRDefault="0013239D" w:rsidP="00FC7697">
            <w:pPr>
              <w:pStyle w:val="TAC"/>
              <w:rPr>
                <w:sz w:val="16"/>
                <w:szCs w:val="16"/>
                <w:lang w:eastAsia="zh-CN"/>
              </w:rPr>
            </w:pPr>
            <w:r w:rsidRPr="00690D42">
              <w:rPr>
                <w:sz w:val="16"/>
                <w:szCs w:val="16"/>
                <w:lang w:eastAsia="zh-CN"/>
              </w:rPr>
              <w:t>SA3#103-e</w:t>
            </w:r>
          </w:p>
        </w:tc>
        <w:tc>
          <w:tcPr>
            <w:tcW w:w="1094" w:type="dxa"/>
            <w:shd w:val="solid" w:color="FFFFFF" w:fill="auto"/>
          </w:tcPr>
          <w:p w14:paraId="3A2688EB" w14:textId="63722B2F" w:rsidR="0013239D" w:rsidRPr="00690D42" w:rsidRDefault="0013239D" w:rsidP="00FC7697">
            <w:pPr>
              <w:pStyle w:val="TAC"/>
              <w:rPr>
                <w:sz w:val="16"/>
                <w:szCs w:val="16"/>
                <w:lang w:eastAsia="zh-CN"/>
              </w:rPr>
            </w:pPr>
            <w:r w:rsidRPr="00690D42">
              <w:rPr>
                <w:sz w:val="16"/>
                <w:szCs w:val="16"/>
                <w:lang w:eastAsia="zh-CN"/>
              </w:rPr>
              <w:t>S3-212351</w:t>
            </w:r>
          </w:p>
        </w:tc>
        <w:tc>
          <w:tcPr>
            <w:tcW w:w="425" w:type="dxa"/>
            <w:shd w:val="solid" w:color="FFFFFF" w:fill="auto"/>
          </w:tcPr>
          <w:p w14:paraId="735F668D" w14:textId="77777777" w:rsidR="0013239D" w:rsidRPr="00690D42" w:rsidRDefault="0013239D" w:rsidP="00FC7697">
            <w:pPr>
              <w:pStyle w:val="TAL"/>
              <w:rPr>
                <w:sz w:val="16"/>
                <w:szCs w:val="16"/>
              </w:rPr>
            </w:pPr>
          </w:p>
        </w:tc>
        <w:tc>
          <w:tcPr>
            <w:tcW w:w="425" w:type="dxa"/>
            <w:shd w:val="solid" w:color="FFFFFF" w:fill="auto"/>
          </w:tcPr>
          <w:p w14:paraId="2DEE1E7E" w14:textId="77777777" w:rsidR="0013239D" w:rsidRPr="00690D42" w:rsidRDefault="0013239D" w:rsidP="00FC7697">
            <w:pPr>
              <w:pStyle w:val="TAR"/>
              <w:rPr>
                <w:sz w:val="16"/>
                <w:szCs w:val="16"/>
              </w:rPr>
            </w:pPr>
          </w:p>
        </w:tc>
        <w:tc>
          <w:tcPr>
            <w:tcW w:w="425" w:type="dxa"/>
            <w:shd w:val="solid" w:color="FFFFFF" w:fill="auto"/>
          </w:tcPr>
          <w:p w14:paraId="23149793" w14:textId="77777777" w:rsidR="0013239D" w:rsidRPr="00690D42" w:rsidRDefault="0013239D" w:rsidP="00FC7697">
            <w:pPr>
              <w:pStyle w:val="TAC"/>
              <w:rPr>
                <w:sz w:val="16"/>
                <w:szCs w:val="16"/>
              </w:rPr>
            </w:pPr>
          </w:p>
        </w:tc>
        <w:tc>
          <w:tcPr>
            <w:tcW w:w="4962" w:type="dxa"/>
            <w:shd w:val="solid" w:color="FFFFFF" w:fill="auto"/>
          </w:tcPr>
          <w:p w14:paraId="22C9052A" w14:textId="5E838AF6" w:rsidR="0013239D" w:rsidRPr="00690D42" w:rsidRDefault="0013239D" w:rsidP="0013239D">
            <w:pPr>
              <w:pStyle w:val="TAL"/>
              <w:tabs>
                <w:tab w:val="left" w:pos="600"/>
              </w:tabs>
              <w:rPr>
                <w:sz w:val="16"/>
                <w:szCs w:val="16"/>
              </w:rPr>
            </w:pPr>
            <w:r w:rsidRPr="00690D42">
              <w:rPr>
                <w:sz w:val="16"/>
                <w:szCs w:val="16"/>
              </w:rPr>
              <w:t>S3-211522</w:t>
            </w:r>
          </w:p>
          <w:p w14:paraId="78D2B0BA" w14:textId="77777777" w:rsidR="00E25557" w:rsidRPr="00690D42" w:rsidRDefault="0013239D" w:rsidP="0013239D">
            <w:pPr>
              <w:pStyle w:val="TAL"/>
              <w:tabs>
                <w:tab w:val="left" w:pos="600"/>
              </w:tabs>
              <w:rPr>
                <w:sz w:val="16"/>
                <w:szCs w:val="16"/>
              </w:rPr>
            </w:pPr>
            <w:r w:rsidRPr="00690D42">
              <w:rPr>
                <w:sz w:val="16"/>
                <w:szCs w:val="16"/>
              </w:rPr>
              <w:t>S3-21</w:t>
            </w:r>
            <w:r w:rsidR="00EA0C25" w:rsidRPr="00690D42">
              <w:rPr>
                <w:sz w:val="16"/>
                <w:szCs w:val="16"/>
              </w:rPr>
              <w:t>2358</w:t>
            </w:r>
          </w:p>
          <w:p w14:paraId="5ADA3934" w14:textId="69A84E5A" w:rsidR="0013239D" w:rsidRPr="00690D42" w:rsidRDefault="0013239D" w:rsidP="0013239D">
            <w:pPr>
              <w:pStyle w:val="TAL"/>
              <w:tabs>
                <w:tab w:val="left" w:pos="600"/>
              </w:tabs>
              <w:rPr>
                <w:sz w:val="16"/>
                <w:szCs w:val="16"/>
              </w:rPr>
            </w:pPr>
            <w:r w:rsidRPr="00690D42">
              <w:rPr>
                <w:sz w:val="16"/>
                <w:szCs w:val="16"/>
              </w:rPr>
              <w:t>S3-21</w:t>
            </w:r>
            <w:r w:rsidR="00CA5478" w:rsidRPr="00690D42">
              <w:rPr>
                <w:sz w:val="16"/>
                <w:szCs w:val="16"/>
              </w:rPr>
              <w:t>2356</w:t>
            </w:r>
          </w:p>
          <w:p w14:paraId="4F67F12F" w14:textId="5058D0A9" w:rsidR="0013239D" w:rsidRPr="00690D42" w:rsidRDefault="0013239D" w:rsidP="0013239D">
            <w:pPr>
              <w:pStyle w:val="TAL"/>
              <w:tabs>
                <w:tab w:val="left" w:pos="600"/>
              </w:tabs>
              <w:rPr>
                <w:sz w:val="16"/>
                <w:szCs w:val="16"/>
              </w:rPr>
            </w:pPr>
            <w:r w:rsidRPr="00690D42">
              <w:rPr>
                <w:sz w:val="16"/>
                <w:szCs w:val="16"/>
              </w:rPr>
              <w:t>S3-21</w:t>
            </w:r>
            <w:r w:rsidR="00CA5478" w:rsidRPr="00690D42">
              <w:rPr>
                <w:sz w:val="16"/>
                <w:szCs w:val="16"/>
              </w:rPr>
              <w:t>2357</w:t>
            </w:r>
          </w:p>
          <w:p w14:paraId="6807A709" w14:textId="26B425F3" w:rsidR="0013239D" w:rsidRPr="00690D42" w:rsidRDefault="0013239D" w:rsidP="00513444">
            <w:pPr>
              <w:pStyle w:val="TAL"/>
              <w:tabs>
                <w:tab w:val="left" w:pos="600"/>
              </w:tabs>
              <w:rPr>
                <w:sz w:val="16"/>
                <w:szCs w:val="16"/>
              </w:rPr>
            </w:pPr>
            <w:r w:rsidRPr="00690D42">
              <w:rPr>
                <w:sz w:val="16"/>
                <w:szCs w:val="16"/>
              </w:rPr>
              <w:t>S3-21</w:t>
            </w:r>
            <w:r w:rsidR="00CA5478" w:rsidRPr="00690D42">
              <w:rPr>
                <w:sz w:val="16"/>
                <w:szCs w:val="16"/>
              </w:rPr>
              <w:t>2283</w:t>
            </w:r>
          </w:p>
        </w:tc>
        <w:tc>
          <w:tcPr>
            <w:tcW w:w="708" w:type="dxa"/>
            <w:shd w:val="solid" w:color="FFFFFF" w:fill="auto"/>
          </w:tcPr>
          <w:p w14:paraId="089FECCC" w14:textId="163343A1" w:rsidR="0013239D" w:rsidRPr="00690D42" w:rsidRDefault="0013239D" w:rsidP="00FC7697">
            <w:pPr>
              <w:pStyle w:val="TAC"/>
              <w:rPr>
                <w:sz w:val="16"/>
                <w:szCs w:val="16"/>
                <w:lang w:eastAsia="zh-CN"/>
              </w:rPr>
            </w:pPr>
            <w:r w:rsidRPr="00690D42">
              <w:rPr>
                <w:sz w:val="16"/>
                <w:szCs w:val="16"/>
                <w:lang w:eastAsia="zh-CN"/>
              </w:rPr>
              <w:t>0.15.0</w:t>
            </w:r>
          </w:p>
        </w:tc>
      </w:tr>
      <w:tr w:rsidR="00196608" w:rsidRPr="00690D42" w14:paraId="1CE25373" w14:textId="77777777" w:rsidTr="00FC7697">
        <w:tc>
          <w:tcPr>
            <w:tcW w:w="800" w:type="dxa"/>
            <w:shd w:val="solid" w:color="FFFFFF" w:fill="auto"/>
          </w:tcPr>
          <w:p w14:paraId="29ED918B" w14:textId="0288DA1D" w:rsidR="00196608" w:rsidRPr="00690D42" w:rsidRDefault="00196608" w:rsidP="00FC7697">
            <w:pPr>
              <w:pStyle w:val="TAC"/>
              <w:rPr>
                <w:sz w:val="16"/>
                <w:szCs w:val="16"/>
                <w:lang w:eastAsia="zh-CN"/>
              </w:rPr>
            </w:pPr>
            <w:r w:rsidRPr="00690D42">
              <w:rPr>
                <w:sz w:val="16"/>
                <w:szCs w:val="16"/>
                <w:lang w:eastAsia="zh-CN"/>
              </w:rPr>
              <w:lastRenderedPageBreak/>
              <w:t>2021-08</w:t>
            </w:r>
          </w:p>
        </w:tc>
        <w:tc>
          <w:tcPr>
            <w:tcW w:w="800" w:type="dxa"/>
            <w:shd w:val="solid" w:color="FFFFFF" w:fill="auto"/>
          </w:tcPr>
          <w:p w14:paraId="19F5496E" w14:textId="336FC7AD" w:rsidR="00196608" w:rsidRPr="00690D42" w:rsidRDefault="00196608" w:rsidP="00FC7697">
            <w:pPr>
              <w:pStyle w:val="TAC"/>
              <w:rPr>
                <w:sz w:val="16"/>
                <w:szCs w:val="16"/>
                <w:lang w:eastAsia="zh-CN"/>
              </w:rPr>
            </w:pPr>
            <w:r w:rsidRPr="00690D42">
              <w:rPr>
                <w:sz w:val="16"/>
                <w:szCs w:val="16"/>
                <w:lang w:eastAsia="zh-CN"/>
              </w:rPr>
              <w:t>SA3#104-e</w:t>
            </w:r>
          </w:p>
        </w:tc>
        <w:tc>
          <w:tcPr>
            <w:tcW w:w="1094" w:type="dxa"/>
            <w:shd w:val="solid" w:color="FFFFFF" w:fill="auto"/>
          </w:tcPr>
          <w:p w14:paraId="720EC2D2" w14:textId="17A10E00" w:rsidR="00196608" w:rsidRPr="00690D42" w:rsidRDefault="00196608" w:rsidP="00FC7697">
            <w:pPr>
              <w:pStyle w:val="TAC"/>
              <w:rPr>
                <w:sz w:val="16"/>
                <w:szCs w:val="16"/>
                <w:lang w:eastAsia="zh-CN"/>
              </w:rPr>
            </w:pPr>
            <w:r w:rsidRPr="00690D42">
              <w:rPr>
                <w:sz w:val="16"/>
                <w:szCs w:val="16"/>
                <w:lang w:eastAsia="zh-CN"/>
              </w:rPr>
              <w:t>S3-213244</w:t>
            </w:r>
          </w:p>
        </w:tc>
        <w:tc>
          <w:tcPr>
            <w:tcW w:w="425" w:type="dxa"/>
            <w:shd w:val="solid" w:color="FFFFFF" w:fill="auto"/>
          </w:tcPr>
          <w:p w14:paraId="3B54E588" w14:textId="77777777" w:rsidR="00196608" w:rsidRPr="00690D42" w:rsidRDefault="00196608" w:rsidP="00FC7697">
            <w:pPr>
              <w:pStyle w:val="TAL"/>
              <w:rPr>
                <w:sz w:val="16"/>
                <w:szCs w:val="16"/>
              </w:rPr>
            </w:pPr>
          </w:p>
        </w:tc>
        <w:tc>
          <w:tcPr>
            <w:tcW w:w="425" w:type="dxa"/>
            <w:shd w:val="solid" w:color="FFFFFF" w:fill="auto"/>
          </w:tcPr>
          <w:p w14:paraId="42F653F8" w14:textId="77777777" w:rsidR="00196608" w:rsidRPr="00690D42" w:rsidRDefault="00196608" w:rsidP="00FC7697">
            <w:pPr>
              <w:pStyle w:val="TAR"/>
              <w:rPr>
                <w:sz w:val="16"/>
                <w:szCs w:val="16"/>
              </w:rPr>
            </w:pPr>
          </w:p>
        </w:tc>
        <w:tc>
          <w:tcPr>
            <w:tcW w:w="425" w:type="dxa"/>
            <w:shd w:val="solid" w:color="FFFFFF" w:fill="auto"/>
          </w:tcPr>
          <w:p w14:paraId="7F002875" w14:textId="77777777" w:rsidR="00196608" w:rsidRPr="00690D42" w:rsidRDefault="00196608" w:rsidP="00FC7697">
            <w:pPr>
              <w:pStyle w:val="TAC"/>
              <w:rPr>
                <w:sz w:val="16"/>
                <w:szCs w:val="16"/>
              </w:rPr>
            </w:pPr>
          </w:p>
        </w:tc>
        <w:tc>
          <w:tcPr>
            <w:tcW w:w="4962" w:type="dxa"/>
            <w:shd w:val="solid" w:color="FFFFFF" w:fill="auto"/>
          </w:tcPr>
          <w:p w14:paraId="15CB415C" w14:textId="09700A85" w:rsidR="00196608" w:rsidRPr="00690D42" w:rsidRDefault="00196608" w:rsidP="0013239D">
            <w:pPr>
              <w:pStyle w:val="TAL"/>
              <w:tabs>
                <w:tab w:val="left" w:pos="600"/>
              </w:tabs>
              <w:rPr>
                <w:sz w:val="16"/>
                <w:szCs w:val="16"/>
              </w:rPr>
            </w:pPr>
            <w:r w:rsidRPr="00690D42">
              <w:rPr>
                <w:sz w:val="16"/>
                <w:szCs w:val="16"/>
              </w:rPr>
              <w:t>S3-21</w:t>
            </w:r>
            <w:r w:rsidR="00CB7FB3" w:rsidRPr="00690D42">
              <w:rPr>
                <w:sz w:val="16"/>
                <w:szCs w:val="16"/>
              </w:rPr>
              <w:t>3259</w:t>
            </w:r>
          </w:p>
          <w:p w14:paraId="5C502C6B" w14:textId="77777777" w:rsidR="00196608" w:rsidRPr="00690D42" w:rsidRDefault="00196608" w:rsidP="0013239D">
            <w:pPr>
              <w:pStyle w:val="TAL"/>
              <w:tabs>
                <w:tab w:val="left" w:pos="600"/>
              </w:tabs>
              <w:rPr>
                <w:sz w:val="16"/>
                <w:szCs w:val="16"/>
              </w:rPr>
            </w:pPr>
            <w:r w:rsidRPr="00690D42">
              <w:rPr>
                <w:sz w:val="16"/>
                <w:szCs w:val="16"/>
              </w:rPr>
              <w:t>S3-212520</w:t>
            </w:r>
          </w:p>
          <w:p w14:paraId="3564268A" w14:textId="77777777" w:rsidR="00196608" w:rsidRPr="00690D42" w:rsidRDefault="00196608" w:rsidP="0013239D">
            <w:pPr>
              <w:pStyle w:val="TAL"/>
              <w:tabs>
                <w:tab w:val="left" w:pos="600"/>
              </w:tabs>
              <w:rPr>
                <w:sz w:val="16"/>
                <w:szCs w:val="16"/>
              </w:rPr>
            </w:pPr>
            <w:r w:rsidRPr="00690D42">
              <w:rPr>
                <w:sz w:val="16"/>
                <w:szCs w:val="16"/>
              </w:rPr>
              <w:t>S3-213210</w:t>
            </w:r>
          </w:p>
          <w:p w14:paraId="7A0120BB" w14:textId="77777777" w:rsidR="00196608" w:rsidRPr="00690D42" w:rsidRDefault="00196608" w:rsidP="0013239D">
            <w:pPr>
              <w:pStyle w:val="TAL"/>
              <w:tabs>
                <w:tab w:val="left" w:pos="600"/>
              </w:tabs>
              <w:rPr>
                <w:sz w:val="16"/>
                <w:szCs w:val="16"/>
              </w:rPr>
            </w:pPr>
            <w:r w:rsidRPr="00690D42">
              <w:rPr>
                <w:sz w:val="16"/>
                <w:szCs w:val="16"/>
              </w:rPr>
              <w:t>S3-213238</w:t>
            </w:r>
          </w:p>
          <w:p w14:paraId="52DEEBFD" w14:textId="77777777" w:rsidR="00196608" w:rsidRPr="00690D42" w:rsidRDefault="00196608" w:rsidP="0013239D">
            <w:pPr>
              <w:pStyle w:val="TAL"/>
              <w:tabs>
                <w:tab w:val="left" w:pos="600"/>
              </w:tabs>
              <w:rPr>
                <w:sz w:val="16"/>
                <w:szCs w:val="16"/>
              </w:rPr>
            </w:pPr>
            <w:r w:rsidRPr="00690D42">
              <w:rPr>
                <w:sz w:val="16"/>
                <w:szCs w:val="16"/>
              </w:rPr>
              <w:t>S3-213240</w:t>
            </w:r>
          </w:p>
          <w:p w14:paraId="30DF2A72" w14:textId="77777777" w:rsidR="00196608" w:rsidRPr="00690D42" w:rsidRDefault="00196608" w:rsidP="0013239D">
            <w:pPr>
              <w:pStyle w:val="TAL"/>
              <w:tabs>
                <w:tab w:val="left" w:pos="600"/>
              </w:tabs>
              <w:rPr>
                <w:sz w:val="16"/>
                <w:szCs w:val="16"/>
              </w:rPr>
            </w:pPr>
            <w:r w:rsidRPr="00690D42">
              <w:rPr>
                <w:sz w:val="16"/>
                <w:szCs w:val="16"/>
              </w:rPr>
              <w:t>S3-213241</w:t>
            </w:r>
          </w:p>
          <w:p w14:paraId="770674FC" w14:textId="77777777" w:rsidR="00196608" w:rsidRPr="00690D42" w:rsidRDefault="00196608" w:rsidP="0013239D">
            <w:pPr>
              <w:pStyle w:val="TAL"/>
              <w:tabs>
                <w:tab w:val="left" w:pos="600"/>
              </w:tabs>
              <w:rPr>
                <w:sz w:val="16"/>
                <w:szCs w:val="16"/>
              </w:rPr>
            </w:pPr>
            <w:r w:rsidRPr="00690D42">
              <w:rPr>
                <w:sz w:val="16"/>
                <w:szCs w:val="16"/>
              </w:rPr>
              <w:t>S3-213242</w:t>
            </w:r>
          </w:p>
          <w:p w14:paraId="441D08C4" w14:textId="49B89B47" w:rsidR="00196608" w:rsidRPr="00690D42" w:rsidRDefault="00196608" w:rsidP="0013239D">
            <w:pPr>
              <w:pStyle w:val="TAL"/>
              <w:tabs>
                <w:tab w:val="left" w:pos="600"/>
              </w:tabs>
              <w:rPr>
                <w:sz w:val="16"/>
                <w:szCs w:val="16"/>
              </w:rPr>
            </w:pPr>
            <w:r w:rsidRPr="00690D42">
              <w:rPr>
                <w:sz w:val="16"/>
                <w:szCs w:val="16"/>
              </w:rPr>
              <w:t>S3-213243</w:t>
            </w:r>
          </w:p>
        </w:tc>
        <w:tc>
          <w:tcPr>
            <w:tcW w:w="708" w:type="dxa"/>
            <w:shd w:val="solid" w:color="FFFFFF" w:fill="auto"/>
          </w:tcPr>
          <w:p w14:paraId="28E60F36" w14:textId="29A2E080" w:rsidR="00196608" w:rsidRPr="00690D42" w:rsidRDefault="00196608" w:rsidP="00FC7697">
            <w:pPr>
              <w:pStyle w:val="TAC"/>
              <w:rPr>
                <w:sz w:val="16"/>
                <w:szCs w:val="16"/>
                <w:lang w:eastAsia="zh-CN"/>
              </w:rPr>
            </w:pPr>
            <w:r w:rsidRPr="00690D42">
              <w:rPr>
                <w:sz w:val="16"/>
                <w:szCs w:val="16"/>
                <w:lang w:eastAsia="zh-CN"/>
              </w:rPr>
              <w:t>0.16.0</w:t>
            </w:r>
          </w:p>
        </w:tc>
      </w:tr>
      <w:tr w:rsidR="003379FB" w:rsidRPr="00690D42" w14:paraId="010FE095" w14:textId="77777777" w:rsidTr="00FC7697">
        <w:tc>
          <w:tcPr>
            <w:tcW w:w="800" w:type="dxa"/>
            <w:shd w:val="solid" w:color="FFFFFF" w:fill="auto"/>
          </w:tcPr>
          <w:p w14:paraId="182AB789" w14:textId="5921BC3D" w:rsidR="003379FB" w:rsidRPr="00690D42" w:rsidRDefault="003379FB" w:rsidP="00FC7697">
            <w:pPr>
              <w:pStyle w:val="TAC"/>
              <w:rPr>
                <w:sz w:val="16"/>
                <w:szCs w:val="16"/>
                <w:lang w:eastAsia="zh-CN"/>
              </w:rPr>
            </w:pPr>
            <w:r w:rsidRPr="00690D42">
              <w:rPr>
                <w:sz w:val="16"/>
                <w:szCs w:val="16"/>
                <w:lang w:eastAsia="zh-CN"/>
              </w:rPr>
              <w:t>2021-11</w:t>
            </w:r>
          </w:p>
        </w:tc>
        <w:tc>
          <w:tcPr>
            <w:tcW w:w="800" w:type="dxa"/>
            <w:shd w:val="solid" w:color="FFFFFF" w:fill="auto"/>
          </w:tcPr>
          <w:p w14:paraId="39CFBC8A" w14:textId="7B791843" w:rsidR="003379FB" w:rsidRPr="00690D42" w:rsidRDefault="003379FB" w:rsidP="00FC7697">
            <w:pPr>
              <w:pStyle w:val="TAC"/>
              <w:rPr>
                <w:sz w:val="16"/>
                <w:szCs w:val="16"/>
                <w:lang w:eastAsia="zh-CN"/>
              </w:rPr>
            </w:pPr>
            <w:r w:rsidRPr="00690D42">
              <w:rPr>
                <w:sz w:val="16"/>
                <w:szCs w:val="16"/>
                <w:lang w:eastAsia="zh-CN"/>
              </w:rPr>
              <w:t>SA3#105-e</w:t>
            </w:r>
          </w:p>
        </w:tc>
        <w:tc>
          <w:tcPr>
            <w:tcW w:w="1094" w:type="dxa"/>
            <w:shd w:val="solid" w:color="FFFFFF" w:fill="auto"/>
          </w:tcPr>
          <w:p w14:paraId="7180D5B1" w14:textId="16F01EEF" w:rsidR="003379FB" w:rsidRPr="00690D42" w:rsidRDefault="003379FB" w:rsidP="00FC7697">
            <w:pPr>
              <w:pStyle w:val="TAC"/>
              <w:rPr>
                <w:sz w:val="16"/>
                <w:szCs w:val="16"/>
                <w:lang w:eastAsia="zh-CN"/>
              </w:rPr>
            </w:pPr>
            <w:r w:rsidRPr="00690D42">
              <w:rPr>
                <w:sz w:val="16"/>
                <w:szCs w:val="16"/>
                <w:lang w:eastAsia="zh-CN"/>
              </w:rPr>
              <w:t>S3-214408</w:t>
            </w:r>
          </w:p>
        </w:tc>
        <w:tc>
          <w:tcPr>
            <w:tcW w:w="425" w:type="dxa"/>
            <w:shd w:val="solid" w:color="FFFFFF" w:fill="auto"/>
          </w:tcPr>
          <w:p w14:paraId="7692E627" w14:textId="77777777" w:rsidR="003379FB" w:rsidRPr="00690D42" w:rsidRDefault="003379FB" w:rsidP="00FC7697">
            <w:pPr>
              <w:pStyle w:val="TAL"/>
              <w:rPr>
                <w:sz w:val="16"/>
                <w:szCs w:val="16"/>
              </w:rPr>
            </w:pPr>
          </w:p>
        </w:tc>
        <w:tc>
          <w:tcPr>
            <w:tcW w:w="425" w:type="dxa"/>
            <w:shd w:val="solid" w:color="FFFFFF" w:fill="auto"/>
          </w:tcPr>
          <w:p w14:paraId="7C9453EF" w14:textId="77777777" w:rsidR="003379FB" w:rsidRPr="00690D42" w:rsidRDefault="003379FB" w:rsidP="00FC7697">
            <w:pPr>
              <w:pStyle w:val="TAR"/>
              <w:rPr>
                <w:sz w:val="16"/>
                <w:szCs w:val="16"/>
              </w:rPr>
            </w:pPr>
          </w:p>
        </w:tc>
        <w:tc>
          <w:tcPr>
            <w:tcW w:w="425" w:type="dxa"/>
            <w:shd w:val="solid" w:color="FFFFFF" w:fill="auto"/>
          </w:tcPr>
          <w:p w14:paraId="6164FC12" w14:textId="77777777" w:rsidR="003379FB" w:rsidRPr="00690D42" w:rsidRDefault="003379FB" w:rsidP="00FC7697">
            <w:pPr>
              <w:pStyle w:val="TAC"/>
              <w:rPr>
                <w:sz w:val="16"/>
                <w:szCs w:val="16"/>
              </w:rPr>
            </w:pPr>
          </w:p>
        </w:tc>
        <w:tc>
          <w:tcPr>
            <w:tcW w:w="4962" w:type="dxa"/>
            <w:shd w:val="solid" w:color="FFFFFF" w:fill="auto"/>
          </w:tcPr>
          <w:p w14:paraId="0AAC4D13" w14:textId="77777777" w:rsidR="003379FB" w:rsidRPr="00690D42" w:rsidRDefault="003379FB" w:rsidP="0013239D">
            <w:pPr>
              <w:pStyle w:val="TAL"/>
              <w:tabs>
                <w:tab w:val="left" w:pos="600"/>
              </w:tabs>
              <w:rPr>
                <w:sz w:val="16"/>
                <w:szCs w:val="16"/>
              </w:rPr>
            </w:pPr>
            <w:r w:rsidRPr="00690D42">
              <w:rPr>
                <w:sz w:val="16"/>
                <w:szCs w:val="16"/>
              </w:rPr>
              <w:t>S3-214392</w:t>
            </w:r>
          </w:p>
          <w:p w14:paraId="7A272F4E" w14:textId="6F853627" w:rsidR="003379FB" w:rsidRPr="00690D42" w:rsidRDefault="003379FB" w:rsidP="0013239D">
            <w:pPr>
              <w:pStyle w:val="TAL"/>
              <w:tabs>
                <w:tab w:val="left" w:pos="600"/>
              </w:tabs>
              <w:rPr>
                <w:sz w:val="16"/>
                <w:szCs w:val="16"/>
              </w:rPr>
            </w:pPr>
            <w:r w:rsidRPr="00690D42">
              <w:rPr>
                <w:sz w:val="16"/>
                <w:szCs w:val="16"/>
              </w:rPr>
              <w:t>S3-214379</w:t>
            </w:r>
          </w:p>
        </w:tc>
        <w:tc>
          <w:tcPr>
            <w:tcW w:w="708" w:type="dxa"/>
            <w:shd w:val="solid" w:color="FFFFFF" w:fill="auto"/>
          </w:tcPr>
          <w:p w14:paraId="4C4EAB56" w14:textId="656CC065" w:rsidR="003379FB" w:rsidRPr="00690D42" w:rsidRDefault="003379FB" w:rsidP="00FC7697">
            <w:pPr>
              <w:pStyle w:val="TAC"/>
              <w:rPr>
                <w:sz w:val="16"/>
                <w:szCs w:val="16"/>
                <w:lang w:eastAsia="zh-CN"/>
              </w:rPr>
            </w:pPr>
            <w:r w:rsidRPr="00690D42">
              <w:rPr>
                <w:sz w:val="16"/>
                <w:szCs w:val="16"/>
                <w:lang w:eastAsia="zh-CN"/>
              </w:rPr>
              <w:t>0.17.0</w:t>
            </w:r>
          </w:p>
        </w:tc>
      </w:tr>
      <w:tr w:rsidR="00D43C0D" w:rsidRPr="00690D42" w14:paraId="0FFA6F87" w14:textId="77777777" w:rsidTr="00FC7697">
        <w:tc>
          <w:tcPr>
            <w:tcW w:w="800" w:type="dxa"/>
            <w:shd w:val="solid" w:color="FFFFFF" w:fill="auto"/>
          </w:tcPr>
          <w:p w14:paraId="09366662" w14:textId="784EC956" w:rsidR="00D43C0D" w:rsidRPr="00690D42" w:rsidRDefault="00D43C0D" w:rsidP="00D43C0D">
            <w:pPr>
              <w:pStyle w:val="TAC"/>
              <w:rPr>
                <w:sz w:val="16"/>
                <w:szCs w:val="16"/>
                <w:lang w:eastAsia="zh-CN"/>
              </w:rPr>
            </w:pPr>
            <w:r w:rsidRPr="00690D42">
              <w:rPr>
                <w:sz w:val="16"/>
                <w:szCs w:val="16"/>
                <w:lang w:eastAsia="zh-CN"/>
              </w:rPr>
              <w:t>2022-02</w:t>
            </w:r>
          </w:p>
        </w:tc>
        <w:tc>
          <w:tcPr>
            <w:tcW w:w="800" w:type="dxa"/>
            <w:shd w:val="solid" w:color="FFFFFF" w:fill="auto"/>
          </w:tcPr>
          <w:p w14:paraId="07026DEF" w14:textId="7E17EA31" w:rsidR="00D43C0D" w:rsidRPr="00690D42" w:rsidRDefault="00D43C0D" w:rsidP="00D43C0D">
            <w:pPr>
              <w:pStyle w:val="TAC"/>
              <w:rPr>
                <w:sz w:val="16"/>
                <w:szCs w:val="16"/>
                <w:lang w:eastAsia="zh-CN"/>
              </w:rPr>
            </w:pPr>
            <w:r w:rsidRPr="00690D42">
              <w:rPr>
                <w:sz w:val="16"/>
                <w:szCs w:val="16"/>
                <w:lang w:eastAsia="zh-CN"/>
              </w:rPr>
              <w:t>SA3#106-e</w:t>
            </w:r>
          </w:p>
        </w:tc>
        <w:tc>
          <w:tcPr>
            <w:tcW w:w="1094" w:type="dxa"/>
            <w:shd w:val="solid" w:color="FFFFFF" w:fill="auto"/>
          </w:tcPr>
          <w:p w14:paraId="03402360" w14:textId="76804C10" w:rsidR="00D43C0D" w:rsidRPr="00690D42" w:rsidRDefault="00D43C0D" w:rsidP="00D43C0D">
            <w:pPr>
              <w:pStyle w:val="TAC"/>
              <w:rPr>
                <w:sz w:val="16"/>
                <w:szCs w:val="16"/>
                <w:lang w:eastAsia="zh-CN"/>
              </w:rPr>
            </w:pPr>
            <w:r w:rsidRPr="00690D42">
              <w:rPr>
                <w:sz w:val="16"/>
                <w:szCs w:val="16"/>
                <w:lang w:eastAsia="zh-CN"/>
              </w:rPr>
              <w:t>S3-220484</w:t>
            </w:r>
          </w:p>
        </w:tc>
        <w:tc>
          <w:tcPr>
            <w:tcW w:w="425" w:type="dxa"/>
            <w:shd w:val="solid" w:color="FFFFFF" w:fill="auto"/>
          </w:tcPr>
          <w:p w14:paraId="4E99BA2B" w14:textId="77777777" w:rsidR="00D43C0D" w:rsidRPr="00690D42" w:rsidRDefault="00D43C0D" w:rsidP="00D43C0D">
            <w:pPr>
              <w:pStyle w:val="TAL"/>
              <w:rPr>
                <w:sz w:val="16"/>
                <w:szCs w:val="16"/>
              </w:rPr>
            </w:pPr>
          </w:p>
        </w:tc>
        <w:tc>
          <w:tcPr>
            <w:tcW w:w="425" w:type="dxa"/>
            <w:shd w:val="solid" w:color="FFFFFF" w:fill="auto"/>
          </w:tcPr>
          <w:p w14:paraId="7A87E879" w14:textId="77777777" w:rsidR="00D43C0D" w:rsidRPr="00690D42" w:rsidRDefault="00D43C0D" w:rsidP="00D43C0D">
            <w:pPr>
              <w:pStyle w:val="TAR"/>
              <w:rPr>
                <w:sz w:val="16"/>
                <w:szCs w:val="16"/>
              </w:rPr>
            </w:pPr>
          </w:p>
        </w:tc>
        <w:tc>
          <w:tcPr>
            <w:tcW w:w="425" w:type="dxa"/>
            <w:shd w:val="solid" w:color="FFFFFF" w:fill="auto"/>
          </w:tcPr>
          <w:p w14:paraId="4AEE6D88" w14:textId="77777777" w:rsidR="00D43C0D" w:rsidRPr="00690D42" w:rsidRDefault="00D43C0D" w:rsidP="00D43C0D">
            <w:pPr>
              <w:pStyle w:val="TAC"/>
              <w:rPr>
                <w:sz w:val="16"/>
                <w:szCs w:val="16"/>
              </w:rPr>
            </w:pPr>
          </w:p>
        </w:tc>
        <w:tc>
          <w:tcPr>
            <w:tcW w:w="4962" w:type="dxa"/>
            <w:shd w:val="solid" w:color="FFFFFF" w:fill="auto"/>
          </w:tcPr>
          <w:p w14:paraId="32F3022A" w14:textId="77777777" w:rsidR="00D43C0D" w:rsidRPr="00690D42" w:rsidRDefault="00D43C0D" w:rsidP="00D43C0D">
            <w:pPr>
              <w:pStyle w:val="TAL"/>
              <w:tabs>
                <w:tab w:val="left" w:pos="600"/>
              </w:tabs>
              <w:rPr>
                <w:sz w:val="16"/>
                <w:szCs w:val="16"/>
              </w:rPr>
            </w:pPr>
            <w:r w:rsidRPr="00690D42">
              <w:rPr>
                <w:sz w:val="16"/>
                <w:szCs w:val="16"/>
              </w:rPr>
              <w:t>S3-220490</w:t>
            </w:r>
          </w:p>
          <w:p w14:paraId="2FA6E4F1" w14:textId="77777777" w:rsidR="00D43C0D" w:rsidRPr="00690D42" w:rsidRDefault="00D43C0D" w:rsidP="00D43C0D">
            <w:pPr>
              <w:pStyle w:val="TAL"/>
              <w:tabs>
                <w:tab w:val="left" w:pos="600"/>
              </w:tabs>
              <w:rPr>
                <w:sz w:val="16"/>
                <w:szCs w:val="16"/>
              </w:rPr>
            </w:pPr>
            <w:r w:rsidRPr="00690D42">
              <w:rPr>
                <w:sz w:val="16"/>
                <w:szCs w:val="16"/>
              </w:rPr>
              <w:t>S3-220306</w:t>
            </w:r>
          </w:p>
          <w:p w14:paraId="37ECD2BF" w14:textId="30A9C9AB" w:rsidR="00D43C0D" w:rsidRPr="00690D42" w:rsidRDefault="00D43C0D" w:rsidP="00D43C0D">
            <w:pPr>
              <w:pStyle w:val="TAL"/>
              <w:tabs>
                <w:tab w:val="left" w:pos="600"/>
              </w:tabs>
              <w:rPr>
                <w:sz w:val="16"/>
                <w:szCs w:val="16"/>
              </w:rPr>
            </w:pPr>
            <w:r w:rsidRPr="00690D42">
              <w:rPr>
                <w:sz w:val="16"/>
                <w:szCs w:val="16"/>
              </w:rPr>
              <w:t>S3-220307</w:t>
            </w:r>
          </w:p>
        </w:tc>
        <w:tc>
          <w:tcPr>
            <w:tcW w:w="708" w:type="dxa"/>
            <w:shd w:val="solid" w:color="FFFFFF" w:fill="auto"/>
          </w:tcPr>
          <w:p w14:paraId="135DC926" w14:textId="7CAA6FF9" w:rsidR="00D43C0D" w:rsidRPr="00690D42" w:rsidRDefault="00D43C0D" w:rsidP="00D43C0D">
            <w:pPr>
              <w:pStyle w:val="TAC"/>
              <w:rPr>
                <w:sz w:val="16"/>
                <w:szCs w:val="16"/>
                <w:lang w:eastAsia="zh-CN"/>
              </w:rPr>
            </w:pPr>
            <w:r w:rsidRPr="00690D42">
              <w:rPr>
                <w:sz w:val="16"/>
                <w:szCs w:val="16"/>
                <w:lang w:eastAsia="zh-CN"/>
              </w:rPr>
              <w:t>0.18.0</w:t>
            </w:r>
          </w:p>
        </w:tc>
      </w:tr>
      <w:tr w:rsidR="00777E90" w:rsidRPr="00690D42" w14:paraId="65FAC4A1" w14:textId="77777777" w:rsidTr="00FC7697">
        <w:tc>
          <w:tcPr>
            <w:tcW w:w="800" w:type="dxa"/>
            <w:shd w:val="solid" w:color="FFFFFF" w:fill="auto"/>
          </w:tcPr>
          <w:p w14:paraId="6D21E8C1" w14:textId="483DF3D0" w:rsidR="00777E90" w:rsidRPr="00690D42" w:rsidRDefault="00777E90" w:rsidP="00D43C0D">
            <w:pPr>
              <w:pStyle w:val="TAC"/>
              <w:rPr>
                <w:sz w:val="16"/>
                <w:szCs w:val="16"/>
                <w:lang w:eastAsia="zh-CN"/>
              </w:rPr>
            </w:pPr>
            <w:r w:rsidRPr="00690D42">
              <w:rPr>
                <w:sz w:val="16"/>
                <w:szCs w:val="16"/>
                <w:lang w:eastAsia="zh-CN"/>
              </w:rPr>
              <w:t>2022-05</w:t>
            </w:r>
          </w:p>
        </w:tc>
        <w:tc>
          <w:tcPr>
            <w:tcW w:w="800" w:type="dxa"/>
            <w:shd w:val="solid" w:color="FFFFFF" w:fill="auto"/>
          </w:tcPr>
          <w:p w14:paraId="48EB2F4C" w14:textId="45ABA63C" w:rsidR="00777E90" w:rsidRPr="00690D42" w:rsidRDefault="00777E90" w:rsidP="00D43C0D">
            <w:pPr>
              <w:pStyle w:val="TAC"/>
              <w:rPr>
                <w:sz w:val="16"/>
                <w:szCs w:val="16"/>
                <w:lang w:eastAsia="zh-CN"/>
              </w:rPr>
            </w:pPr>
            <w:r w:rsidRPr="00690D42">
              <w:rPr>
                <w:sz w:val="16"/>
                <w:szCs w:val="16"/>
                <w:lang w:eastAsia="zh-CN"/>
              </w:rPr>
              <w:t>SA3#107-e</w:t>
            </w:r>
          </w:p>
        </w:tc>
        <w:tc>
          <w:tcPr>
            <w:tcW w:w="1094" w:type="dxa"/>
            <w:shd w:val="solid" w:color="FFFFFF" w:fill="auto"/>
          </w:tcPr>
          <w:p w14:paraId="018241C4" w14:textId="59678E01" w:rsidR="00777E90" w:rsidRPr="00690D42" w:rsidRDefault="00777E90" w:rsidP="00D43C0D">
            <w:pPr>
              <w:pStyle w:val="TAC"/>
              <w:rPr>
                <w:sz w:val="16"/>
                <w:szCs w:val="16"/>
                <w:lang w:eastAsia="zh-CN"/>
              </w:rPr>
            </w:pPr>
            <w:r w:rsidRPr="00690D42">
              <w:rPr>
                <w:sz w:val="16"/>
                <w:szCs w:val="16"/>
                <w:lang w:eastAsia="zh-CN"/>
              </w:rPr>
              <w:t>S3-221266</w:t>
            </w:r>
          </w:p>
        </w:tc>
        <w:tc>
          <w:tcPr>
            <w:tcW w:w="425" w:type="dxa"/>
            <w:shd w:val="solid" w:color="FFFFFF" w:fill="auto"/>
          </w:tcPr>
          <w:p w14:paraId="7D21B6CB" w14:textId="77777777" w:rsidR="00777E90" w:rsidRPr="00690D42" w:rsidRDefault="00777E90" w:rsidP="00D43C0D">
            <w:pPr>
              <w:pStyle w:val="TAL"/>
              <w:rPr>
                <w:sz w:val="16"/>
                <w:szCs w:val="16"/>
              </w:rPr>
            </w:pPr>
          </w:p>
        </w:tc>
        <w:tc>
          <w:tcPr>
            <w:tcW w:w="425" w:type="dxa"/>
            <w:shd w:val="solid" w:color="FFFFFF" w:fill="auto"/>
          </w:tcPr>
          <w:p w14:paraId="116E8B9A" w14:textId="77777777" w:rsidR="00777E90" w:rsidRPr="00690D42" w:rsidRDefault="00777E90" w:rsidP="00D43C0D">
            <w:pPr>
              <w:pStyle w:val="TAR"/>
              <w:rPr>
                <w:sz w:val="16"/>
                <w:szCs w:val="16"/>
              </w:rPr>
            </w:pPr>
          </w:p>
        </w:tc>
        <w:tc>
          <w:tcPr>
            <w:tcW w:w="425" w:type="dxa"/>
            <w:shd w:val="solid" w:color="FFFFFF" w:fill="auto"/>
          </w:tcPr>
          <w:p w14:paraId="58EE49B7" w14:textId="77777777" w:rsidR="00777E90" w:rsidRPr="00690D42" w:rsidRDefault="00777E90" w:rsidP="00D43C0D">
            <w:pPr>
              <w:pStyle w:val="TAC"/>
              <w:rPr>
                <w:sz w:val="16"/>
                <w:szCs w:val="16"/>
              </w:rPr>
            </w:pPr>
          </w:p>
        </w:tc>
        <w:tc>
          <w:tcPr>
            <w:tcW w:w="4962" w:type="dxa"/>
            <w:shd w:val="solid" w:color="FFFFFF" w:fill="auto"/>
          </w:tcPr>
          <w:p w14:paraId="5AB7B1A4" w14:textId="77777777" w:rsidR="00777E90" w:rsidRPr="00690D42" w:rsidRDefault="00777E90" w:rsidP="00D43C0D">
            <w:pPr>
              <w:pStyle w:val="TAL"/>
              <w:tabs>
                <w:tab w:val="left" w:pos="600"/>
              </w:tabs>
              <w:rPr>
                <w:sz w:val="16"/>
                <w:szCs w:val="16"/>
              </w:rPr>
            </w:pPr>
            <w:r w:rsidRPr="00690D42">
              <w:rPr>
                <w:sz w:val="16"/>
                <w:szCs w:val="16"/>
              </w:rPr>
              <w:t>S3-221072</w:t>
            </w:r>
          </w:p>
          <w:p w14:paraId="2970D0A8" w14:textId="77777777" w:rsidR="00777E90" w:rsidRPr="00690D42" w:rsidRDefault="00777E90" w:rsidP="00D43C0D">
            <w:pPr>
              <w:pStyle w:val="TAL"/>
              <w:tabs>
                <w:tab w:val="left" w:pos="600"/>
              </w:tabs>
              <w:rPr>
                <w:sz w:val="16"/>
                <w:szCs w:val="16"/>
              </w:rPr>
            </w:pPr>
            <w:r w:rsidRPr="00690D42">
              <w:rPr>
                <w:sz w:val="16"/>
                <w:szCs w:val="16"/>
              </w:rPr>
              <w:t>S3-220714</w:t>
            </w:r>
          </w:p>
          <w:p w14:paraId="6B6BA009" w14:textId="77777777" w:rsidR="00777E90" w:rsidRPr="00690D42" w:rsidRDefault="00777E90" w:rsidP="00D43C0D">
            <w:pPr>
              <w:pStyle w:val="TAL"/>
              <w:tabs>
                <w:tab w:val="left" w:pos="600"/>
              </w:tabs>
              <w:rPr>
                <w:sz w:val="16"/>
                <w:szCs w:val="16"/>
              </w:rPr>
            </w:pPr>
            <w:r w:rsidRPr="00690D42">
              <w:rPr>
                <w:sz w:val="16"/>
                <w:szCs w:val="16"/>
              </w:rPr>
              <w:t>S3-220715</w:t>
            </w:r>
          </w:p>
          <w:p w14:paraId="488EE937" w14:textId="544C5EF6" w:rsidR="00777E90" w:rsidRPr="00690D42" w:rsidRDefault="00777E90" w:rsidP="00D43C0D">
            <w:pPr>
              <w:pStyle w:val="TAL"/>
              <w:tabs>
                <w:tab w:val="left" w:pos="600"/>
              </w:tabs>
              <w:rPr>
                <w:sz w:val="16"/>
                <w:szCs w:val="16"/>
              </w:rPr>
            </w:pPr>
            <w:r w:rsidRPr="00690D42">
              <w:rPr>
                <w:sz w:val="16"/>
                <w:szCs w:val="16"/>
              </w:rPr>
              <w:t>S3-220716</w:t>
            </w:r>
          </w:p>
        </w:tc>
        <w:tc>
          <w:tcPr>
            <w:tcW w:w="708" w:type="dxa"/>
            <w:shd w:val="solid" w:color="FFFFFF" w:fill="auto"/>
          </w:tcPr>
          <w:p w14:paraId="2D95C6DD" w14:textId="1C6535A4" w:rsidR="00777E90" w:rsidRPr="00690D42" w:rsidRDefault="00777E90" w:rsidP="00D43C0D">
            <w:pPr>
              <w:pStyle w:val="TAC"/>
              <w:rPr>
                <w:sz w:val="16"/>
                <w:szCs w:val="16"/>
                <w:lang w:eastAsia="zh-CN"/>
              </w:rPr>
            </w:pPr>
            <w:r w:rsidRPr="00690D42">
              <w:rPr>
                <w:sz w:val="16"/>
                <w:szCs w:val="16"/>
                <w:lang w:eastAsia="zh-CN"/>
              </w:rPr>
              <w:t>0.19.0</w:t>
            </w:r>
          </w:p>
        </w:tc>
      </w:tr>
      <w:tr w:rsidR="00152EC0" w:rsidRPr="00690D42" w14:paraId="511A9F3A" w14:textId="77777777" w:rsidTr="00FC7697">
        <w:tc>
          <w:tcPr>
            <w:tcW w:w="800" w:type="dxa"/>
            <w:shd w:val="solid" w:color="FFFFFF" w:fill="auto"/>
          </w:tcPr>
          <w:p w14:paraId="4FA9DD04" w14:textId="30D57CCB" w:rsidR="00152EC0" w:rsidRPr="00690D42" w:rsidRDefault="00152EC0" w:rsidP="00D43C0D">
            <w:pPr>
              <w:pStyle w:val="TAC"/>
              <w:rPr>
                <w:sz w:val="16"/>
                <w:szCs w:val="16"/>
                <w:lang w:eastAsia="zh-CN"/>
              </w:rPr>
            </w:pPr>
            <w:r w:rsidRPr="00690D42">
              <w:rPr>
                <w:sz w:val="16"/>
                <w:szCs w:val="16"/>
                <w:lang w:eastAsia="zh-CN"/>
              </w:rPr>
              <w:t>2023-05</w:t>
            </w:r>
          </w:p>
        </w:tc>
        <w:tc>
          <w:tcPr>
            <w:tcW w:w="800" w:type="dxa"/>
            <w:shd w:val="solid" w:color="FFFFFF" w:fill="auto"/>
          </w:tcPr>
          <w:p w14:paraId="4290C68F" w14:textId="7FE79EB5" w:rsidR="00152EC0" w:rsidRPr="00690D42" w:rsidRDefault="00152EC0" w:rsidP="00D43C0D">
            <w:pPr>
              <w:pStyle w:val="TAC"/>
              <w:rPr>
                <w:sz w:val="16"/>
                <w:szCs w:val="16"/>
                <w:lang w:eastAsia="zh-CN"/>
              </w:rPr>
            </w:pPr>
            <w:r w:rsidRPr="00690D42">
              <w:rPr>
                <w:sz w:val="16"/>
                <w:szCs w:val="16"/>
                <w:lang w:eastAsia="zh-CN"/>
              </w:rPr>
              <w:t>SA#100</w:t>
            </w:r>
          </w:p>
        </w:tc>
        <w:tc>
          <w:tcPr>
            <w:tcW w:w="1094" w:type="dxa"/>
            <w:shd w:val="solid" w:color="FFFFFF" w:fill="auto"/>
          </w:tcPr>
          <w:p w14:paraId="471E2933" w14:textId="5D657A0A" w:rsidR="00152EC0" w:rsidRPr="00690D42" w:rsidRDefault="00152EC0" w:rsidP="00D43C0D">
            <w:pPr>
              <w:pStyle w:val="TAC"/>
              <w:rPr>
                <w:sz w:val="16"/>
                <w:szCs w:val="16"/>
                <w:lang w:eastAsia="zh-CN"/>
              </w:rPr>
            </w:pPr>
            <w:r w:rsidRPr="00690D42">
              <w:rPr>
                <w:sz w:val="16"/>
                <w:szCs w:val="16"/>
                <w:lang w:eastAsia="zh-CN"/>
              </w:rPr>
              <w:t>SP-230570</w:t>
            </w:r>
          </w:p>
        </w:tc>
        <w:tc>
          <w:tcPr>
            <w:tcW w:w="425" w:type="dxa"/>
            <w:shd w:val="solid" w:color="FFFFFF" w:fill="auto"/>
          </w:tcPr>
          <w:p w14:paraId="6B1F6DC7" w14:textId="77777777" w:rsidR="00152EC0" w:rsidRPr="00690D42" w:rsidRDefault="00152EC0" w:rsidP="00D43C0D">
            <w:pPr>
              <w:pStyle w:val="TAL"/>
              <w:rPr>
                <w:sz w:val="16"/>
                <w:szCs w:val="16"/>
              </w:rPr>
            </w:pPr>
          </w:p>
        </w:tc>
        <w:tc>
          <w:tcPr>
            <w:tcW w:w="425" w:type="dxa"/>
            <w:shd w:val="solid" w:color="FFFFFF" w:fill="auto"/>
          </w:tcPr>
          <w:p w14:paraId="2FC36CD8" w14:textId="77777777" w:rsidR="00152EC0" w:rsidRPr="00690D42" w:rsidRDefault="00152EC0" w:rsidP="00D43C0D">
            <w:pPr>
              <w:pStyle w:val="TAR"/>
              <w:rPr>
                <w:sz w:val="16"/>
                <w:szCs w:val="16"/>
              </w:rPr>
            </w:pPr>
          </w:p>
        </w:tc>
        <w:tc>
          <w:tcPr>
            <w:tcW w:w="425" w:type="dxa"/>
            <w:shd w:val="solid" w:color="FFFFFF" w:fill="auto"/>
          </w:tcPr>
          <w:p w14:paraId="7733768D" w14:textId="77777777" w:rsidR="00152EC0" w:rsidRPr="00690D42" w:rsidRDefault="00152EC0" w:rsidP="00D43C0D">
            <w:pPr>
              <w:pStyle w:val="TAC"/>
              <w:rPr>
                <w:sz w:val="16"/>
                <w:szCs w:val="16"/>
              </w:rPr>
            </w:pPr>
          </w:p>
        </w:tc>
        <w:tc>
          <w:tcPr>
            <w:tcW w:w="4962" w:type="dxa"/>
            <w:shd w:val="solid" w:color="FFFFFF" w:fill="auto"/>
          </w:tcPr>
          <w:p w14:paraId="0C58087F" w14:textId="501AC1CD" w:rsidR="00152EC0" w:rsidRPr="00690D42" w:rsidRDefault="00E645AD" w:rsidP="00D43C0D">
            <w:pPr>
              <w:pStyle w:val="TAL"/>
              <w:tabs>
                <w:tab w:val="left" w:pos="600"/>
              </w:tabs>
              <w:rPr>
                <w:sz w:val="16"/>
                <w:szCs w:val="16"/>
              </w:rPr>
            </w:pPr>
            <w:r w:rsidRPr="00690D42">
              <w:rPr>
                <w:sz w:val="16"/>
                <w:szCs w:val="16"/>
              </w:rPr>
              <w:t>Presented for information and approval</w:t>
            </w:r>
          </w:p>
        </w:tc>
        <w:tc>
          <w:tcPr>
            <w:tcW w:w="708" w:type="dxa"/>
            <w:shd w:val="solid" w:color="FFFFFF" w:fill="auto"/>
          </w:tcPr>
          <w:p w14:paraId="284A9A9F" w14:textId="25992DED" w:rsidR="00152EC0" w:rsidRPr="00690D42" w:rsidRDefault="00E645AD" w:rsidP="00D43C0D">
            <w:pPr>
              <w:pStyle w:val="TAC"/>
              <w:rPr>
                <w:sz w:val="16"/>
                <w:szCs w:val="16"/>
                <w:lang w:eastAsia="zh-CN"/>
              </w:rPr>
            </w:pPr>
            <w:r w:rsidRPr="00690D42">
              <w:rPr>
                <w:sz w:val="16"/>
                <w:szCs w:val="16"/>
                <w:lang w:eastAsia="zh-CN"/>
              </w:rPr>
              <w:t>1.0.0</w:t>
            </w:r>
          </w:p>
        </w:tc>
      </w:tr>
    </w:tbl>
    <w:p w14:paraId="72ABEC74" w14:textId="3355E90A" w:rsidR="00080512" w:rsidRPr="00690D42" w:rsidRDefault="00080512"/>
    <w:sectPr w:rsidR="00080512" w:rsidRPr="00690D42">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006" w:author="Anne-Lise Raffy" w:date="2023-06-26T16:08:00Z" w:initials="ALR">
    <w:p w14:paraId="1F821E04" w14:textId="77777777" w:rsidR="00EA01A4" w:rsidRDefault="00EA01A4" w:rsidP="00EA01A4">
      <w:r>
        <w:rPr>
          <w:rStyle w:val="CommentReference"/>
        </w:rPr>
        <w:annotationRef/>
      </w:r>
      <w:r>
        <w:rPr>
          <w:rStyle w:val="CommentReference"/>
        </w:rPr>
        <w:annotationRef/>
      </w:r>
      <w:r>
        <w:t>According to 3GPP drafting rules, annex K "non inclusive terminology", the use of this wording is deprecated. It can be replaced by "</w:t>
      </w:r>
      <w:r w:rsidRPr="00EA01A4">
        <w:t xml:space="preserve"> </w:t>
      </w:r>
      <w:r w:rsidRPr="00493989">
        <w:t>block list, drop list, forbidden list</w:t>
      </w:r>
      <w:r>
        <w:t xml:space="preserve"> " for example.</w:t>
      </w:r>
    </w:p>
    <w:p w14:paraId="5DC63D44" w14:textId="77777777" w:rsidR="00EA01A4" w:rsidRPr="00243EF7" w:rsidRDefault="00EA01A4" w:rsidP="00EA01A4">
      <w:r>
        <w:t>Could you please rephrase?</w:t>
      </w:r>
    </w:p>
    <w:p w14:paraId="19A9121B" w14:textId="619354A7" w:rsidR="00EA01A4" w:rsidRDefault="00EA01A4">
      <w:pPr>
        <w:pStyle w:val="CommentText"/>
      </w:pPr>
    </w:p>
  </w:comment>
  <w:comment w:id="2091" w:author="Anne-Lise Raffy" w:date="2023-06-26T16:07:00Z" w:initials="ALR">
    <w:p w14:paraId="5F35B303" w14:textId="00D382BC" w:rsidR="00EA01A4" w:rsidRDefault="00EA01A4" w:rsidP="00EA01A4">
      <w:r>
        <w:rPr>
          <w:rStyle w:val="CommentReference"/>
        </w:rPr>
        <w:annotationRef/>
      </w:r>
      <w:r>
        <w:t>According to 3GPP drafting rules, annex K "non inclusive terminology", the use of this wording is deprecated. It can be replaced by "</w:t>
      </w:r>
      <w:r w:rsidRPr="00EA01A4">
        <w:t xml:space="preserve"> </w:t>
      </w:r>
      <w:r w:rsidRPr="00493989">
        <w:t>block list, drop list, forbidden list</w:t>
      </w:r>
      <w:r>
        <w:t xml:space="preserve"> " for example.</w:t>
      </w:r>
    </w:p>
    <w:p w14:paraId="048682A7" w14:textId="038ACE24" w:rsidR="00EA01A4" w:rsidRPr="00243EF7" w:rsidRDefault="00EA01A4" w:rsidP="00EA01A4">
      <w:r>
        <w:t>Could you please rephrase?</w:t>
      </w:r>
    </w:p>
    <w:p w14:paraId="30B0E560" w14:textId="374EEFB9" w:rsidR="00EA01A4" w:rsidRDefault="00EA01A4">
      <w:pPr>
        <w:pStyle w:val="CommentText"/>
      </w:pPr>
    </w:p>
  </w:comment>
  <w:comment w:id="2337" w:author="Anne-Lise Raffy" w:date="2023-06-26T15:00:00Z" w:initials="ALR">
    <w:p w14:paraId="40C64A0F" w14:textId="77777777" w:rsidR="00507CE2" w:rsidRPr="00B15E78" w:rsidRDefault="00507CE2" w:rsidP="00507CE2">
      <w:r>
        <w:rPr>
          <w:rStyle w:val="CommentReference"/>
        </w:rPr>
        <w:annotationRef/>
      </w:r>
      <w:bookmarkStart w:id="2340" w:name="_Hlk18483185"/>
      <w:bookmarkStart w:id="2341" w:name="_Hlk138405123"/>
      <w:r w:rsidRPr="00B15E78">
        <w:t>TRs shall be entirely informative, this means that the verbal forms "shall" or any other wording which would imply a requirement (i.e. "must", "has to", "have to" and "required to") shall be avoided in all parts of the document.</w:t>
      </w:r>
    </w:p>
    <w:bookmarkEnd w:id="2340"/>
    <w:p w14:paraId="12140362" w14:textId="77777777" w:rsidR="00507CE2" w:rsidRPr="00B15E78" w:rsidRDefault="00507CE2" w:rsidP="00507CE2">
      <w:r w:rsidRPr="00B15E78">
        <w:t xml:space="preserve">Could you please rephrase </w:t>
      </w:r>
      <w:r>
        <w:t>for each occurrence highlighted in the document</w:t>
      </w:r>
      <w:r w:rsidRPr="00B15E78">
        <w:t xml:space="preserve"> in order to avoid the use of shall or any other wording which would imply a requirement (i.e. "has to", "have to" and "required to")?</w:t>
      </w:r>
    </w:p>
    <w:bookmarkEnd w:id="2341"/>
    <w:p w14:paraId="0D97A721" w14:textId="24D28997" w:rsidR="00507CE2" w:rsidRDefault="00507CE2">
      <w:pPr>
        <w:pStyle w:val="CommentText"/>
      </w:pPr>
    </w:p>
  </w:comment>
  <w:comment w:id="2424" w:author="Anne-Lise Raffy" w:date="2023-06-26T15:05:00Z" w:initials="ALR">
    <w:p w14:paraId="72AAD91E" w14:textId="77777777" w:rsidR="00507CE2" w:rsidRPr="00B15E78" w:rsidRDefault="00507CE2" w:rsidP="00507CE2">
      <w:pPr>
        <w:spacing w:before="120"/>
      </w:pPr>
      <w:r>
        <w:rPr>
          <w:rStyle w:val="CommentReference"/>
        </w:rPr>
        <w:annotationRef/>
      </w:r>
      <w:bookmarkStart w:id="2425" w:name="_Hlk509557469"/>
      <w:r w:rsidRPr="00B15E78">
        <w:t>To be able to precisely reference every clause, clauses shall have either numbered or unnumbered subdivisions (a paragraph is an unnumbered subdivision of a clause).</w:t>
      </w:r>
    </w:p>
    <w:p w14:paraId="1F585A8C" w14:textId="77777777" w:rsidR="00507CE2" w:rsidRPr="00B15E78" w:rsidRDefault="00507CE2" w:rsidP="00507CE2">
      <w:pPr>
        <w:spacing w:before="120"/>
        <w:rPr>
          <w:b/>
        </w:rPr>
      </w:pPr>
      <w:r w:rsidRPr="00B15E78">
        <w:rPr>
          <w:b/>
        </w:rPr>
        <w:t xml:space="preserve">When a clause or subclause has text below the title, there can be no subclauses below. </w:t>
      </w:r>
    </w:p>
    <w:p w14:paraId="1B967013" w14:textId="77777777" w:rsidR="00507CE2" w:rsidRPr="00B15E78" w:rsidRDefault="00507CE2" w:rsidP="00507CE2">
      <w:pPr>
        <w:spacing w:before="120"/>
      </w:pPr>
      <w:r w:rsidRPr="00B15E78">
        <w:t>Please revise the clauses highlighted in turquoise using one or more of the options below. Please update cross-references if any.</w:t>
      </w:r>
    </w:p>
    <w:p w14:paraId="755639C1" w14:textId="77777777" w:rsidR="00507CE2" w:rsidRPr="00B15E78" w:rsidRDefault="00507CE2" w:rsidP="003E597A">
      <w:pPr>
        <w:pStyle w:val="ListParagraph"/>
        <w:numPr>
          <w:ilvl w:val="0"/>
          <w:numId w:val="6"/>
        </w:numPr>
        <w:overflowPunct/>
        <w:autoSpaceDE/>
        <w:autoSpaceDN/>
        <w:adjustRightInd/>
        <w:spacing w:before="120" w:after="0"/>
        <w:contextualSpacing w:val="0"/>
        <w:textAlignment w:val="auto"/>
      </w:pPr>
      <w:r w:rsidRPr="00B15E78">
        <w:t>move the text to clauses that already exist;</w:t>
      </w:r>
    </w:p>
    <w:p w14:paraId="07F28B71" w14:textId="77777777" w:rsidR="00507CE2" w:rsidRPr="00B15E78" w:rsidRDefault="00507CE2" w:rsidP="003E597A">
      <w:pPr>
        <w:pStyle w:val="ListParagraph"/>
        <w:numPr>
          <w:ilvl w:val="0"/>
          <w:numId w:val="6"/>
        </w:numPr>
        <w:overflowPunct/>
        <w:autoSpaceDE/>
        <w:autoSpaceDN/>
        <w:adjustRightInd/>
        <w:spacing w:before="120" w:after="0"/>
        <w:contextualSpacing w:val="0"/>
        <w:textAlignment w:val="auto"/>
      </w:pPr>
      <w:r w:rsidRPr="00B15E78">
        <w:t>renumber the clauses; or</w:t>
      </w:r>
    </w:p>
    <w:p w14:paraId="7EDC17EF" w14:textId="77777777" w:rsidR="00507CE2" w:rsidRPr="00B15E78" w:rsidRDefault="00507CE2" w:rsidP="003E597A">
      <w:pPr>
        <w:pStyle w:val="ListParagraph"/>
        <w:numPr>
          <w:ilvl w:val="0"/>
          <w:numId w:val="6"/>
        </w:numPr>
        <w:overflowPunct/>
        <w:autoSpaceDE/>
        <w:autoSpaceDN/>
        <w:adjustRightInd/>
        <w:spacing w:before="120" w:after="0"/>
        <w:contextualSpacing w:val="0"/>
        <w:textAlignment w:val="auto"/>
      </w:pPr>
      <w:r w:rsidRPr="00B15E78">
        <w:t>add a supplementary clause using "0" (plus title) or appropriate alphanumeric designation.</w:t>
      </w:r>
    </w:p>
    <w:bookmarkEnd w:id="2425"/>
    <w:p w14:paraId="7C3123B6" w14:textId="5C8F1A44" w:rsidR="00507CE2" w:rsidRDefault="00507CE2">
      <w:pPr>
        <w:pStyle w:val="CommentText"/>
      </w:pPr>
    </w:p>
  </w:comment>
  <w:comment w:id="2461" w:author="Anne-Lise Raffy" w:date="2023-06-26T15:06:00Z" w:initials="ALR">
    <w:p w14:paraId="0A34F37A" w14:textId="77777777" w:rsidR="00507CE2" w:rsidRDefault="00507CE2" w:rsidP="00507CE2">
      <w:pPr>
        <w:keepNext/>
        <w:keepLines/>
        <w:rPr>
          <w:i/>
        </w:rPr>
      </w:pPr>
      <w:r>
        <w:rPr>
          <w:rStyle w:val="CommentReference"/>
        </w:rPr>
        <w:annotationRef/>
      </w:r>
      <w:r w:rsidRPr="0066547D">
        <w:t>Clause 6.6.7 of 3GPP Drafting rules:</w:t>
      </w:r>
      <w:r>
        <w:br/>
      </w:r>
      <w:r w:rsidRPr="0066547D">
        <w:rPr>
          <w:i/>
        </w:rPr>
        <w:t>For decimal and thousands separator characters, one of the following options shall be employed:</w:t>
      </w:r>
      <w:r>
        <w:rPr>
          <w:i/>
        </w:rPr>
        <w:br/>
      </w:r>
      <w:r w:rsidRPr="0066547D">
        <w:rPr>
          <w:i/>
        </w:rPr>
        <w:t>Option 1: The decimal sign shall be a comma. The thousands separator shall be a space.</w:t>
      </w:r>
      <w:r>
        <w:rPr>
          <w:i/>
        </w:rPr>
        <w:br/>
      </w:r>
      <w:r w:rsidRPr="0066547D">
        <w:rPr>
          <w:i/>
        </w:rPr>
        <w:t>Option 2: The decimal sign shall be a full-stop (period). The thousands separator shall be a comma.</w:t>
      </w:r>
      <w:r>
        <w:rPr>
          <w:i/>
        </w:rPr>
        <w:br/>
      </w:r>
      <w:r w:rsidRPr="0066547D">
        <w:rPr>
          <w:i/>
        </w:rPr>
        <w:t>The chosen option shall be used throughout the TS or TR. It is not permissible to mix the two systems in a single document.</w:t>
      </w:r>
    </w:p>
    <w:p w14:paraId="2C6D57DA" w14:textId="77777777" w:rsidR="00507CE2" w:rsidRPr="0066547D" w:rsidRDefault="00507CE2" w:rsidP="00507CE2">
      <w:pPr>
        <w:keepNext/>
        <w:keepLines/>
      </w:pPr>
      <w:r>
        <w:t>Could you please align this document accordingly?</w:t>
      </w:r>
    </w:p>
    <w:p w14:paraId="1C3DB749" w14:textId="79D01970" w:rsidR="00507CE2" w:rsidRDefault="00507CE2">
      <w:pPr>
        <w:pStyle w:val="CommentText"/>
      </w:pPr>
    </w:p>
  </w:comment>
  <w:comment w:id="2467" w:author="Anne-Lise Raffy" w:date="2023-06-26T15:06:00Z" w:initials="ALR">
    <w:p w14:paraId="538EBE72" w14:textId="77777777" w:rsidR="00507CE2" w:rsidRPr="00B15E78" w:rsidRDefault="00507CE2" w:rsidP="00507CE2">
      <w:pPr>
        <w:spacing w:before="120"/>
      </w:pPr>
      <w:r>
        <w:rPr>
          <w:rStyle w:val="CommentReference"/>
        </w:rPr>
        <w:annotationRef/>
      </w:r>
      <w:r w:rsidRPr="00B15E78">
        <w:t>To be able to precisely reference every clause, clauses shall have either numbered or unnumbered subdivisions (a paragraph is an unnumbered subdivision of a clause).</w:t>
      </w:r>
    </w:p>
    <w:p w14:paraId="262CFE9F" w14:textId="77777777" w:rsidR="00507CE2" w:rsidRPr="00B15E78" w:rsidRDefault="00507CE2" w:rsidP="00507CE2">
      <w:pPr>
        <w:spacing w:before="120"/>
        <w:rPr>
          <w:b/>
        </w:rPr>
      </w:pPr>
      <w:r w:rsidRPr="00B15E78">
        <w:rPr>
          <w:b/>
        </w:rPr>
        <w:t xml:space="preserve">When a clause or subclause has text below the title, there can be no subclauses below. </w:t>
      </w:r>
    </w:p>
    <w:p w14:paraId="2730E01F" w14:textId="77777777" w:rsidR="00507CE2" w:rsidRPr="00B15E78" w:rsidRDefault="00507CE2" w:rsidP="00507CE2">
      <w:pPr>
        <w:spacing w:before="120"/>
      </w:pPr>
      <w:r w:rsidRPr="00B15E78">
        <w:t>Please revise the clauses highlighted in turquoise using one or more of the options below. Please update cross-references if any.</w:t>
      </w:r>
    </w:p>
    <w:p w14:paraId="1912CE3F" w14:textId="77777777" w:rsidR="00507CE2" w:rsidRPr="00B15E78" w:rsidRDefault="00507CE2" w:rsidP="003E597A">
      <w:pPr>
        <w:pStyle w:val="ListParagraph"/>
        <w:numPr>
          <w:ilvl w:val="0"/>
          <w:numId w:val="6"/>
        </w:numPr>
        <w:overflowPunct/>
        <w:autoSpaceDE/>
        <w:autoSpaceDN/>
        <w:adjustRightInd/>
        <w:spacing w:before="120" w:after="0"/>
        <w:contextualSpacing w:val="0"/>
        <w:textAlignment w:val="auto"/>
      </w:pPr>
      <w:r w:rsidRPr="00B15E78">
        <w:t>move the text to clauses that already exist;</w:t>
      </w:r>
    </w:p>
    <w:p w14:paraId="017EF738" w14:textId="77777777" w:rsidR="00507CE2" w:rsidRPr="00B15E78" w:rsidRDefault="00507CE2" w:rsidP="003E597A">
      <w:pPr>
        <w:pStyle w:val="ListParagraph"/>
        <w:numPr>
          <w:ilvl w:val="0"/>
          <w:numId w:val="6"/>
        </w:numPr>
        <w:overflowPunct/>
        <w:autoSpaceDE/>
        <w:autoSpaceDN/>
        <w:adjustRightInd/>
        <w:spacing w:before="120" w:after="0"/>
        <w:contextualSpacing w:val="0"/>
        <w:textAlignment w:val="auto"/>
      </w:pPr>
      <w:r w:rsidRPr="00B15E78">
        <w:t>renumber the clauses; or</w:t>
      </w:r>
    </w:p>
    <w:p w14:paraId="7EDED8E3" w14:textId="77777777" w:rsidR="00507CE2" w:rsidRPr="00B15E78" w:rsidRDefault="00507CE2" w:rsidP="003E597A">
      <w:pPr>
        <w:pStyle w:val="ListParagraph"/>
        <w:numPr>
          <w:ilvl w:val="0"/>
          <w:numId w:val="6"/>
        </w:numPr>
        <w:overflowPunct/>
        <w:autoSpaceDE/>
        <w:autoSpaceDN/>
        <w:adjustRightInd/>
        <w:spacing w:before="120" w:after="0"/>
        <w:contextualSpacing w:val="0"/>
        <w:textAlignment w:val="auto"/>
      </w:pPr>
      <w:r w:rsidRPr="00B15E78">
        <w:t>add a supplementary clause using "0" (plus title) or appropriate alphanumeric designation.</w:t>
      </w:r>
    </w:p>
    <w:p w14:paraId="27811635" w14:textId="4633697D" w:rsidR="00507CE2" w:rsidRDefault="00507CE2">
      <w:pPr>
        <w:pStyle w:val="CommentText"/>
      </w:pPr>
    </w:p>
  </w:comment>
  <w:comment w:id="2607" w:author="Anne-Lise Raffy" w:date="2023-06-26T15:10:00Z" w:initials="ALR">
    <w:p w14:paraId="13550F15" w14:textId="77777777" w:rsidR="00507CE2" w:rsidRDefault="00507CE2" w:rsidP="00507CE2">
      <w:r>
        <w:rPr>
          <w:rStyle w:val="CommentReference"/>
        </w:rPr>
        <w:annotationRef/>
      </w:r>
      <w:bookmarkStart w:id="2608" w:name="_Hlk509561260"/>
      <w:r>
        <w:t>In order to avoid confusion with revision marks, the use of underline is not recommended. T</w:t>
      </w:r>
      <w:r w:rsidRPr="0072057A">
        <w:t xml:space="preserve">he underlined text </w:t>
      </w:r>
      <w:r>
        <w:t xml:space="preserve">has been </w:t>
      </w:r>
      <w:r w:rsidRPr="0072057A">
        <w:t>changed into bold</w:t>
      </w:r>
      <w:r>
        <w:t>.</w:t>
      </w:r>
    </w:p>
    <w:bookmarkEnd w:id="2608"/>
    <w:p w14:paraId="74ECE7CC" w14:textId="41304570" w:rsidR="00507CE2" w:rsidRDefault="00507CE2">
      <w:pPr>
        <w:pStyle w:val="CommentText"/>
      </w:pPr>
    </w:p>
  </w:comment>
  <w:comment w:id="2696" w:author="Anne-Lise Raffy" w:date="2023-06-26T15:12:00Z" w:initials="ALR">
    <w:p w14:paraId="45E4B44B" w14:textId="77777777" w:rsidR="00507CE2" w:rsidRPr="00B15E78" w:rsidRDefault="00507CE2" w:rsidP="00507CE2">
      <w:pPr>
        <w:keepNext/>
        <w:keepLines/>
        <w:spacing w:before="120"/>
        <w:rPr>
          <w:rFonts w:eastAsia="Calibri"/>
          <w:sz w:val="24"/>
          <w:szCs w:val="24"/>
        </w:rPr>
      </w:pPr>
      <w:r>
        <w:rPr>
          <w:rStyle w:val="CommentReference"/>
        </w:rPr>
        <w:annotationRef/>
      </w:r>
      <w:r w:rsidRPr="00B15E78">
        <w:t>3GPP deliverables shall be kept impersonal. Could you please rephrase avoiding the use of "we"?</w:t>
      </w:r>
    </w:p>
    <w:p w14:paraId="1CC6219C" w14:textId="71E57503" w:rsidR="00507CE2" w:rsidRDefault="00507CE2">
      <w:pPr>
        <w:pStyle w:val="CommentText"/>
      </w:pPr>
    </w:p>
  </w:comment>
  <w:comment w:id="2741" w:author="Anne-Lise Raffy" w:date="2023-06-26T15:12:00Z" w:initials="ALR">
    <w:p w14:paraId="562F7EC4" w14:textId="77777777" w:rsidR="00507CE2" w:rsidRPr="00B15E78" w:rsidRDefault="00507CE2" w:rsidP="00507CE2">
      <w:pPr>
        <w:keepNext/>
        <w:keepLines/>
        <w:spacing w:before="120"/>
        <w:rPr>
          <w:rFonts w:eastAsia="Calibri"/>
          <w:sz w:val="24"/>
          <w:szCs w:val="24"/>
        </w:rPr>
      </w:pPr>
      <w:r>
        <w:rPr>
          <w:rStyle w:val="CommentReference"/>
        </w:rPr>
        <w:annotationRef/>
      </w:r>
      <w:r w:rsidRPr="00B15E78">
        <w:t>3GPP deliverables shall be kept impersonal. Could you please rephrase avoiding the use of "we"?</w:t>
      </w:r>
    </w:p>
    <w:p w14:paraId="56D8BDB3" w14:textId="771EFCF1" w:rsidR="00507CE2" w:rsidRDefault="00507CE2">
      <w:pPr>
        <w:pStyle w:val="CommentText"/>
      </w:pPr>
    </w:p>
  </w:comment>
  <w:comment w:id="2751" w:author="Anne-Lise Raffy" w:date="2023-06-26T15:12:00Z" w:initials="ALR">
    <w:p w14:paraId="3F71D73E" w14:textId="77777777" w:rsidR="00507CE2" w:rsidRDefault="00507CE2" w:rsidP="00507CE2">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p w14:paraId="119DC04F" w14:textId="0D5B28D0" w:rsidR="00507CE2" w:rsidRDefault="00507CE2">
      <w:pPr>
        <w:pStyle w:val="CommentText"/>
      </w:pPr>
    </w:p>
  </w:comment>
  <w:comment w:id="2759" w:author="Anne-Lise Raffy" w:date="2023-06-26T15:13:00Z" w:initials="ALR">
    <w:p w14:paraId="75EA5A02" w14:textId="77777777" w:rsidR="00507CE2" w:rsidRPr="00B15E78" w:rsidRDefault="00507CE2" w:rsidP="00507CE2">
      <w:pPr>
        <w:keepNext/>
        <w:keepLines/>
        <w:spacing w:before="120"/>
        <w:rPr>
          <w:rFonts w:eastAsia="Calibri"/>
          <w:sz w:val="24"/>
          <w:szCs w:val="24"/>
        </w:rPr>
      </w:pPr>
      <w:r>
        <w:rPr>
          <w:rStyle w:val="CommentReference"/>
        </w:rPr>
        <w:annotationRef/>
      </w:r>
      <w:r w:rsidRPr="00B15E78">
        <w:t>3GPP deliverables shall be kept impersonal. Could you please rephrase avoiding the use of "we"?</w:t>
      </w:r>
    </w:p>
    <w:p w14:paraId="575AEBAA" w14:textId="3A8BEBBF" w:rsidR="00507CE2" w:rsidRDefault="00507CE2">
      <w:pPr>
        <w:pStyle w:val="CommentText"/>
      </w:pPr>
    </w:p>
  </w:comment>
  <w:comment w:id="2776" w:author="Anne-Lise Raffy" w:date="2023-06-26T15:13:00Z" w:initials="ALR">
    <w:p w14:paraId="12C99117" w14:textId="77777777" w:rsidR="00507CE2" w:rsidRDefault="00507CE2" w:rsidP="00507CE2">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p w14:paraId="312D36A2" w14:textId="59CFE26A" w:rsidR="00507CE2" w:rsidRDefault="00507CE2">
      <w:pPr>
        <w:pStyle w:val="CommentText"/>
      </w:pPr>
    </w:p>
  </w:comment>
  <w:comment w:id="2781" w:author="Anne-Lise Raffy" w:date="2023-06-26T15:14:00Z" w:initials="ALR">
    <w:p w14:paraId="79116B27" w14:textId="77777777" w:rsidR="00507CE2" w:rsidRPr="00B15E78" w:rsidRDefault="00507CE2" w:rsidP="00507CE2">
      <w:pPr>
        <w:keepNext/>
        <w:keepLines/>
        <w:spacing w:before="120"/>
        <w:rPr>
          <w:rFonts w:eastAsia="Calibri"/>
          <w:sz w:val="24"/>
          <w:szCs w:val="24"/>
        </w:rPr>
      </w:pPr>
      <w:r>
        <w:rPr>
          <w:rStyle w:val="CommentReference"/>
        </w:rPr>
        <w:annotationRef/>
      </w:r>
      <w:r w:rsidRPr="00B15E78">
        <w:t>3GPP deliverables shall be kept impersonal. Could you please rephrase avoiding the use of "we"?</w:t>
      </w:r>
    </w:p>
    <w:p w14:paraId="7C00622D" w14:textId="2C48B4C0" w:rsidR="00507CE2" w:rsidRDefault="00507CE2">
      <w:pPr>
        <w:pStyle w:val="CommentText"/>
      </w:pPr>
    </w:p>
  </w:comment>
  <w:comment w:id="2796" w:author="Anne-Lise Raffy" w:date="2023-06-26T15:14:00Z" w:initials="ALR">
    <w:p w14:paraId="4442B8D2" w14:textId="77777777" w:rsidR="00507CE2" w:rsidRPr="00B15E78" w:rsidRDefault="00507CE2" w:rsidP="00507CE2">
      <w:pPr>
        <w:keepNext/>
        <w:keepLines/>
        <w:spacing w:before="120"/>
        <w:rPr>
          <w:rFonts w:eastAsia="Calibri"/>
          <w:sz w:val="24"/>
          <w:szCs w:val="24"/>
        </w:rPr>
      </w:pPr>
      <w:r>
        <w:rPr>
          <w:rStyle w:val="CommentReference"/>
        </w:rPr>
        <w:annotationRef/>
      </w:r>
      <w:r w:rsidRPr="00B15E78">
        <w:t>3GPP deliverables shall be kept impersonal. Could you please rephrase avoiding the use of "we"?</w:t>
      </w:r>
    </w:p>
    <w:p w14:paraId="54F729CA" w14:textId="4EB93BD0" w:rsidR="00507CE2" w:rsidRDefault="00507CE2">
      <w:pPr>
        <w:pStyle w:val="CommentText"/>
      </w:pPr>
    </w:p>
  </w:comment>
  <w:comment w:id="2800" w:author="Anne-Lise Raffy" w:date="2023-06-26T15:14:00Z" w:initials="ALR">
    <w:p w14:paraId="1DD4DF38" w14:textId="77777777" w:rsidR="00507CE2" w:rsidRPr="00B15E78" w:rsidRDefault="00507CE2" w:rsidP="00507CE2">
      <w:pPr>
        <w:keepNext/>
        <w:keepLines/>
        <w:spacing w:before="120"/>
        <w:rPr>
          <w:rFonts w:eastAsia="Calibri"/>
          <w:sz w:val="24"/>
          <w:szCs w:val="24"/>
        </w:rPr>
      </w:pPr>
      <w:r>
        <w:rPr>
          <w:rStyle w:val="CommentReference"/>
        </w:rPr>
        <w:annotationRef/>
      </w:r>
      <w:r w:rsidRPr="00B15E78">
        <w:t>3GPP deliverables shall be kept impersonal. Could you please rephrase avoiding the use of "we"?</w:t>
      </w:r>
    </w:p>
    <w:p w14:paraId="69DD5493" w14:textId="0A84313A" w:rsidR="00507CE2" w:rsidRDefault="00507CE2">
      <w:pPr>
        <w:pStyle w:val="CommentText"/>
      </w:pPr>
    </w:p>
  </w:comment>
  <w:comment w:id="2809" w:author="Anne-Lise Raffy" w:date="2023-06-26T15:14:00Z" w:initials="ALR">
    <w:p w14:paraId="09F10AD5" w14:textId="77777777" w:rsidR="00507CE2" w:rsidRPr="00B15E78" w:rsidRDefault="00507CE2" w:rsidP="00507CE2">
      <w:pPr>
        <w:keepNext/>
        <w:keepLines/>
        <w:spacing w:before="120"/>
        <w:rPr>
          <w:rFonts w:eastAsia="Calibri"/>
          <w:sz w:val="24"/>
          <w:szCs w:val="24"/>
        </w:rPr>
      </w:pPr>
      <w:r>
        <w:rPr>
          <w:rStyle w:val="CommentReference"/>
        </w:rPr>
        <w:annotationRef/>
      </w:r>
      <w:r w:rsidRPr="00B15E78">
        <w:t>3GPP deliverables shall be kept impersonal. Could you please rephrase avoiding the use of "we"?</w:t>
      </w:r>
    </w:p>
    <w:p w14:paraId="0A8297F5" w14:textId="7F3934DD" w:rsidR="00507CE2" w:rsidRDefault="00507CE2">
      <w:pPr>
        <w:pStyle w:val="CommentText"/>
      </w:pPr>
    </w:p>
  </w:comment>
  <w:comment w:id="2817" w:author="Anne-Lise Raffy" w:date="2023-06-26T15:14:00Z" w:initials="ALR">
    <w:p w14:paraId="4E95D6F3" w14:textId="77777777" w:rsidR="00507CE2" w:rsidRPr="00B15E78" w:rsidRDefault="00507CE2" w:rsidP="00507CE2">
      <w:pPr>
        <w:keepNext/>
        <w:keepLines/>
        <w:spacing w:before="120"/>
        <w:rPr>
          <w:rFonts w:eastAsia="Calibri"/>
          <w:sz w:val="24"/>
          <w:szCs w:val="24"/>
        </w:rPr>
      </w:pPr>
      <w:r>
        <w:rPr>
          <w:rStyle w:val="CommentReference"/>
        </w:rPr>
        <w:annotationRef/>
      </w:r>
      <w:r w:rsidRPr="00B15E78">
        <w:t>3GPP deliverables shall be kept impersonal. Could you please rephrase avoiding the use of "we"?</w:t>
      </w:r>
    </w:p>
    <w:p w14:paraId="601DDAEF" w14:textId="6563F753" w:rsidR="00507CE2" w:rsidRDefault="00507CE2">
      <w:pPr>
        <w:pStyle w:val="CommentText"/>
      </w:pPr>
    </w:p>
  </w:comment>
  <w:comment w:id="2822" w:author="Anne-Lise Raffy" w:date="2023-06-26T15:15:00Z" w:initials="ALR">
    <w:p w14:paraId="39E5E623" w14:textId="77777777" w:rsidR="00507CE2" w:rsidRPr="00B15E78" w:rsidRDefault="00507CE2" w:rsidP="00507CE2">
      <w:pPr>
        <w:spacing w:before="120"/>
      </w:pPr>
      <w:r>
        <w:rPr>
          <w:rStyle w:val="CommentReference"/>
        </w:rPr>
        <w:annotationRef/>
      </w:r>
      <w:r w:rsidRPr="00B15E78">
        <w:t>To be able to precisely reference every clause, clauses shall have either numbered or unnumbered subdivisions (a paragraph is an unnumbered subdivision of a clause).</w:t>
      </w:r>
    </w:p>
    <w:p w14:paraId="43BAAAC1" w14:textId="77777777" w:rsidR="00507CE2" w:rsidRPr="00B15E78" w:rsidRDefault="00507CE2" w:rsidP="00507CE2">
      <w:pPr>
        <w:spacing w:before="120"/>
        <w:rPr>
          <w:b/>
        </w:rPr>
      </w:pPr>
      <w:r w:rsidRPr="00B15E78">
        <w:rPr>
          <w:b/>
        </w:rPr>
        <w:t xml:space="preserve">When a clause or subclause has text below the title, there can be no subclauses below. </w:t>
      </w:r>
    </w:p>
    <w:p w14:paraId="6B357704" w14:textId="77777777" w:rsidR="00507CE2" w:rsidRPr="00B15E78" w:rsidRDefault="00507CE2" w:rsidP="00507CE2">
      <w:pPr>
        <w:spacing w:before="120"/>
      </w:pPr>
      <w:r w:rsidRPr="00B15E78">
        <w:t>Please revise the clauses highlighted in turquoise using one or more of the options below. Please update cross-references if any.</w:t>
      </w:r>
    </w:p>
    <w:p w14:paraId="7D23CA89" w14:textId="77777777" w:rsidR="00507CE2" w:rsidRPr="00B15E78" w:rsidRDefault="00507CE2" w:rsidP="003E597A">
      <w:pPr>
        <w:pStyle w:val="ListParagraph"/>
        <w:numPr>
          <w:ilvl w:val="0"/>
          <w:numId w:val="6"/>
        </w:numPr>
        <w:overflowPunct/>
        <w:autoSpaceDE/>
        <w:autoSpaceDN/>
        <w:adjustRightInd/>
        <w:spacing w:before="120" w:after="0"/>
        <w:contextualSpacing w:val="0"/>
        <w:textAlignment w:val="auto"/>
      </w:pPr>
      <w:r w:rsidRPr="00B15E78">
        <w:t>move the text to clauses that already exist;</w:t>
      </w:r>
    </w:p>
    <w:p w14:paraId="611DF429" w14:textId="77777777" w:rsidR="00507CE2" w:rsidRPr="00B15E78" w:rsidRDefault="00507CE2" w:rsidP="003E597A">
      <w:pPr>
        <w:pStyle w:val="ListParagraph"/>
        <w:numPr>
          <w:ilvl w:val="0"/>
          <w:numId w:val="6"/>
        </w:numPr>
        <w:overflowPunct/>
        <w:autoSpaceDE/>
        <w:autoSpaceDN/>
        <w:adjustRightInd/>
        <w:spacing w:before="120" w:after="0"/>
        <w:contextualSpacing w:val="0"/>
        <w:textAlignment w:val="auto"/>
      </w:pPr>
      <w:r w:rsidRPr="00B15E78">
        <w:t>renumber the clauses; or</w:t>
      </w:r>
    </w:p>
    <w:p w14:paraId="552CB59D" w14:textId="77777777" w:rsidR="00507CE2" w:rsidRPr="00B15E78" w:rsidRDefault="00507CE2" w:rsidP="003E597A">
      <w:pPr>
        <w:pStyle w:val="ListParagraph"/>
        <w:numPr>
          <w:ilvl w:val="0"/>
          <w:numId w:val="6"/>
        </w:numPr>
        <w:overflowPunct/>
        <w:autoSpaceDE/>
        <w:autoSpaceDN/>
        <w:adjustRightInd/>
        <w:spacing w:before="120" w:after="0"/>
        <w:contextualSpacing w:val="0"/>
        <w:textAlignment w:val="auto"/>
      </w:pPr>
      <w:r w:rsidRPr="00B15E78">
        <w:t>add a supplementary clause using "0" (plus title) or appropriate alphanumeric designation.</w:t>
      </w:r>
    </w:p>
    <w:p w14:paraId="22FDFC34" w14:textId="2F403761" w:rsidR="00507CE2" w:rsidRDefault="00507CE2">
      <w:pPr>
        <w:pStyle w:val="CommentText"/>
      </w:pPr>
    </w:p>
  </w:comment>
  <w:comment w:id="2831" w:author="Anne-Lise Raffy" w:date="2023-06-26T15:15:00Z" w:initials="ALR">
    <w:p w14:paraId="1218704E" w14:textId="77777777" w:rsidR="0062546A" w:rsidRPr="00B15E78" w:rsidRDefault="0062546A" w:rsidP="0062546A">
      <w:pPr>
        <w:keepNext/>
        <w:keepLines/>
        <w:spacing w:before="120"/>
        <w:rPr>
          <w:rFonts w:eastAsia="Calibri"/>
          <w:sz w:val="24"/>
          <w:szCs w:val="24"/>
        </w:rPr>
      </w:pPr>
      <w:r>
        <w:rPr>
          <w:rStyle w:val="CommentReference"/>
        </w:rPr>
        <w:annotationRef/>
      </w:r>
      <w:r w:rsidRPr="00B15E78">
        <w:t>3GPP deliverables shall be kept impersonal. Could you please rephrase avoiding the use of "we"?</w:t>
      </w:r>
    </w:p>
    <w:p w14:paraId="4F404407" w14:textId="4E99214C" w:rsidR="0062546A" w:rsidRDefault="0062546A">
      <w:pPr>
        <w:pStyle w:val="CommentText"/>
      </w:pPr>
    </w:p>
  </w:comment>
  <w:comment w:id="2837" w:author="Anne-Lise Raffy" w:date="2023-06-26T15:15:00Z" w:initials="ALR">
    <w:p w14:paraId="73849156" w14:textId="2A553FAE" w:rsidR="0062546A" w:rsidRPr="00B15E78" w:rsidRDefault="0062546A" w:rsidP="0062546A">
      <w:pPr>
        <w:keepNext/>
        <w:keepLines/>
        <w:spacing w:before="120"/>
        <w:rPr>
          <w:rFonts w:eastAsia="Calibri"/>
          <w:sz w:val="24"/>
          <w:szCs w:val="24"/>
        </w:rPr>
      </w:pPr>
      <w:r>
        <w:rPr>
          <w:rStyle w:val="CommentReference"/>
        </w:rPr>
        <w:annotationRef/>
      </w:r>
      <w:r w:rsidRPr="00B15E78">
        <w:t>3GPP deliverables shall be kept impersonal. Could you please rephrase avoiding the use of "</w:t>
      </w:r>
      <w:r>
        <w:t>let's</w:t>
      </w:r>
      <w:r w:rsidRPr="00B15E78">
        <w:t>"?</w:t>
      </w:r>
    </w:p>
    <w:p w14:paraId="016EF26C" w14:textId="3FC87446" w:rsidR="0062546A" w:rsidRDefault="0062546A">
      <w:pPr>
        <w:pStyle w:val="CommentText"/>
      </w:pPr>
    </w:p>
  </w:comment>
  <w:comment w:id="2840" w:author="Anne-Lise Raffy" w:date="2023-06-26T15:16:00Z" w:initials="ALR">
    <w:p w14:paraId="0B6F9A8D" w14:textId="0FBE94A6" w:rsidR="0062546A" w:rsidRDefault="0062546A" w:rsidP="0062546A">
      <w:pPr>
        <w:keepNext/>
        <w:keepLines/>
        <w:spacing w:before="120"/>
      </w:pPr>
      <w:r>
        <w:rPr>
          <w:rStyle w:val="CommentReference"/>
        </w:rPr>
        <w:annotationRef/>
      </w:r>
      <w:r w:rsidRPr="00B15E78">
        <w:t>3GPP deliverables shall be kept impersonal. Could you please rephrase avoiding the use of "</w:t>
      </w:r>
      <w:r>
        <w:t>let's"</w:t>
      </w:r>
    </w:p>
  </w:comment>
  <w:comment w:id="2849" w:author="Anne-Lise Raffy" w:date="2023-06-26T15:16:00Z" w:initials="ALR">
    <w:p w14:paraId="4AFF5AD3" w14:textId="77777777" w:rsidR="0062546A" w:rsidRDefault="0062546A" w:rsidP="0062546A">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p w14:paraId="6BD82E67" w14:textId="414C3415" w:rsidR="0062546A" w:rsidRDefault="0062546A">
      <w:pPr>
        <w:pStyle w:val="CommentText"/>
      </w:pPr>
    </w:p>
  </w:comment>
  <w:comment w:id="2851" w:author="Anne-Lise Raffy" w:date="2023-06-26T15:16:00Z" w:initials="ALR">
    <w:p w14:paraId="1E9E341D" w14:textId="37A2B12D" w:rsidR="0062546A" w:rsidRPr="0062546A" w:rsidRDefault="0062546A" w:rsidP="0062546A">
      <w:pPr>
        <w:keepNext/>
        <w:keepLines/>
        <w:spacing w:before="120"/>
        <w:rPr>
          <w:rFonts w:eastAsia="Calibri"/>
          <w:sz w:val="24"/>
          <w:szCs w:val="24"/>
        </w:rPr>
      </w:pPr>
      <w:r>
        <w:rPr>
          <w:rStyle w:val="CommentReference"/>
        </w:rPr>
        <w:annotationRef/>
      </w:r>
      <w:r w:rsidRPr="00B15E78">
        <w:t>3GPP deliverables shall be kept impersonal. Could you please rephrase avoiding the use of "</w:t>
      </w:r>
      <w:r>
        <w:t>let's"</w:t>
      </w:r>
    </w:p>
  </w:comment>
  <w:comment w:id="2858" w:author="Anne-Lise Raffy" w:date="2023-06-26T15:16:00Z" w:initials="ALR">
    <w:p w14:paraId="606F230E" w14:textId="77777777" w:rsidR="0062546A" w:rsidRPr="00B15E78" w:rsidRDefault="0062546A" w:rsidP="0062546A">
      <w:pPr>
        <w:keepNext/>
        <w:keepLines/>
        <w:spacing w:before="120"/>
        <w:rPr>
          <w:rFonts w:eastAsia="Calibri"/>
          <w:sz w:val="24"/>
          <w:szCs w:val="24"/>
        </w:rPr>
      </w:pPr>
      <w:r>
        <w:rPr>
          <w:rStyle w:val="CommentReference"/>
        </w:rPr>
        <w:annotationRef/>
      </w:r>
      <w:r w:rsidRPr="00B15E78">
        <w:t>3GPP deliverables shall be kept impersonal. Could you please rephrase avoiding the use of "we"?</w:t>
      </w:r>
    </w:p>
    <w:p w14:paraId="71F5BBF2" w14:textId="22A0CBA5" w:rsidR="0062546A" w:rsidRDefault="0062546A">
      <w:pPr>
        <w:pStyle w:val="CommentText"/>
      </w:pPr>
    </w:p>
  </w:comment>
  <w:comment w:id="2868" w:author="Anne-Lise Raffy" w:date="2023-06-26T15:18:00Z" w:initials="ALR">
    <w:p w14:paraId="17F71399" w14:textId="7CED9EBD" w:rsidR="0062546A" w:rsidRDefault="0062546A">
      <w:pPr>
        <w:pStyle w:val="CommentText"/>
      </w:pPr>
      <w:r>
        <w:rPr>
          <w:rStyle w:val="CommentReference"/>
        </w:rPr>
        <w:annotationRef/>
      </w:r>
      <w:r w:rsidRPr="00B15E78">
        <w:t>3GPP deliverables shall be kept impersonal. Could you please rephrase avoiding the use of "</w:t>
      </w:r>
      <w:r>
        <w:t>we"?</w:t>
      </w:r>
    </w:p>
  </w:comment>
  <w:comment w:id="2873" w:author="Anne-Lise Raffy" w:date="2023-06-26T15:19:00Z" w:initials="ALR">
    <w:p w14:paraId="530D0A5D" w14:textId="6A3CC963" w:rsidR="0062546A" w:rsidRDefault="0062546A">
      <w:pPr>
        <w:pStyle w:val="CommentText"/>
      </w:pPr>
      <w:r>
        <w:rPr>
          <w:rStyle w:val="CommentReference"/>
        </w:rPr>
        <w:annotationRef/>
      </w:r>
      <w:r w:rsidRPr="00B15E78">
        <w:t>3GPP deliverables shall be kept impersonal. Could you please rephrase avoiding the use of "</w:t>
      </w:r>
      <w:r>
        <w:t>we"?</w:t>
      </w:r>
    </w:p>
  </w:comment>
  <w:comment w:id="2876" w:author="Anne-Lise Raffy" w:date="2023-06-26T15:18:00Z" w:initials="ALR">
    <w:p w14:paraId="36398352" w14:textId="48361003" w:rsidR="0062546A" w:rsidRDefault="0062546A">
      <w:pPr>
        <w:pStyle w:val="CommentText"/>
      </w:pPr>
      <w:r>
        <w:rPr>
          <w:rStyle w:val="CommentReference"/>
        </w:rPr>
        <w:annotationRef/>
      </w:r>
      <w:r w:rsidRPr="00B15E78">
        <w:t>3GPP deliverables shall be kept impersonal. Could you please rephrase avoiding the use of "</w:t>
      </w:r>
      <w:r>
        <w:t>let's"</w:t>
      </w:r>
    </w:p>
  </w:comment>
  <w:comment w:id="2878" w:author="Anne-Lise Raffy" w:date="2023-06-26T15:19:00Z" w:initials="ALR">
    <w:p w14:paraId="18157AD8" w14:textId="11656696" w:rsidR="0062546A" w:rsidRDefault="0062546A">
      <w:pPr>
        <w:pStyle w:val="CommentText"/>
      </w:pPr>
      <w:r>
        <w:rPr>
          <w:rStyle w:val="CommentReference"/>
        </w:rPr>
        <w:annotationRef/>
      </w:r>
      <w:r w:rsidRPr="00B15E78">
        <w:t>3GPP deliverables shall be kept impersonal. Could you please rephrase avoiding the use of "</w:t>
      </w:r>
      <w:r>
        <w:t>let's"?</w:t>
      </w:r>
    </w:p>
  </w:comment>
  <w:comment w:id="2884" w:author="Anne-Lise Raffy" w:date="2023-06-26T15:19:00Z" w:initials="ALR">
    <w:p w14:paraId="3204AD62" w14:textId="28F01BCA" w:rsidR="0062546A" w:rsidRDefault="0062546A">
      <w:pPr>
        <w:pStyle w:val="CommentText"/>
      </w:pPr>
      <w:r>
        <w:rPr>
          <w:rStyle w:val="CommentReference"/>
        </w:rPr>
        <w:annotationRef/>
      </w:r>
      <w:r w:rsidRPr="00B15E78">
        <w:t>3GPP deliverables shall be kept impersonal. Could you please rephrase avoiding the use of "</w:t>
      </w:r>
      <w:r>
        <w:t>we"?</w:t>
      </w:r>
    </w:p>
  </w:comment>
  <w:comment w:id="2886" w:author="Anne-Lise Raffy" w:date="2023-06-26T15:18:00Z" w:initials="ALR">
    <w:p w14:paraId="092DCBBB" w14:textId="1D3353A7" w:rsidR="0062546A" w:rsidRDefault="0062546A">
      <w:pPr>
        <w:pStyle w:val="CommentText"/>
      </w:pPr>
      <w:r>
        <w:rPr>
          <w:rStyle w:val="CommentReference"/>
        </w:rPr>
        <w:annotationRef/>
      </w:r>
      <w:r w:rsidRPr="00B15E78">
        <w:t>3GPP deliverables shall be kept impersonal. Could you please rephrase avoiding the use of "</w:t>
      </w:r>
      <w:r>
        <w:t>let's"</w:t>
      </w:r>
    </w:p>
  </w:comment>
  <w:comment w:id="2902" w:author="Anne-Lise Raffy" w:date="2023-06-26T15:20:00Z" w:initials="ALR">
    <w:p w14:paraId="5E226FA5" w14:textId="77777777" w:rsidR="0062546A" w:rsidRDefault="0062546A" w:rsidP="0062546A">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p w14:paraId="1FB06045" w14:textId="6A21E26F" w:rsidR="0062546A" w:rsidRDefault="0062546A">
      <w:pPr>
        <w:pStyle w:val="CommentText"/>
      </w:pPr>
    </w:p>
  </w:comment>
  <w:comment w:id="2909" w:author="Anne-Lise Raffy" w:date="2023-06-26T15:20:00Z" w:initials="ALR">
    <w:p w14:paraId="783CD991" w14:textId="3CC1657B" w:rsidR="0062546A" w:rsidRPr="0062546A" w:rsidRDefault="0062546A">
      <w:pPr>
        <w:pStyle w:val="CommentText"/>
        <w:rPr>
          <w:b/>
          <w:bCs/>
        </w:rPr>
      </w:pPr>
      <w:r>
        <w:rPr>
          <w:rStyle w:val="CommentReference"/>
        </w:rPr>
        <w:annotationRef/>
      </w:r>
      <w:r w:rsidRPr="00B15E78">
        <w:t>3GPP deliverables shall be kept impersonal. Could you please rephrase avoiding the use of "</w:t>
      </w:r>
      <w:r>
        <w:t>we"?</w:t>
      </w:r>
    </w:p>
  </w:comment>
  <w:comment w:id="2922" w:author="Anne-Lise Raffy" w:date="2023-06-26T15:20:00Z" w:initials="ALR">
    <w:p w14:paraId="7EAE9858" w14:textId="77777777" w:rsidR="0062546A" w:rsidRPr="00B15E78" w:rsidRDefault="0062546A" w:rsidP="0062546A">
      <w:pPr>
        <w:keepNext/>
        <w:keepLines/>
        <w:spacing w:before="120"/>
        <w:rPr>
          <w:rFonts w:eastAsia="Calibri"/>
          <w:sz w:val="24"/>
          <w:szCs w:val="24"/>
        </w:rPr>
      </w:pPr>
      <w:r>
        <w:rPr>
          <w:rStyle w:val="CommentReference"/>
        </w:rPr>
        <w:annotationRef/>
      </w:r>
      <w:r w:rsidRPr="00B15E78">
        <w:t>3GPP deliverables shall be kept impersonal. Could you please rephrase avoiding the use of "we"?</w:t>
      </w:r>
    </w:p>
    <w:p w14:paraId="09B581DB" w14:textId="0B175A63" w:rsidR="0062546A" w:rsidRDefault="0062546A">
      <w:pPr>
        <w:pStyle w:val="CommentText"/>
      </w:pPr>
    </w:p>
  </w:comment>
  <w:comment w:id="2926" w:author="Anne-Lise Raffy" w:date="2023-06-26T15:20:00Z" w:initials="ALR">
    <w:p w14:paraId="587F2611" w14:textId="77777777" w:rsidR="0062546A" w:rsidRPr="00B15E78" w:rsidRDefault="0062546A" w:rsidP="0062546A">
      <w:pPr>
        <w:keepNext/>
        <w:keepLines/>
        <w:spacing w:before="120"/>
        <w:rPr>
          <w:rFonts w:eastAsia="Calibri"/>
          <w:sz w:val="24"/>
          <w:szCs w:val="24"/>
        </w:rPr>
      </w:pPr>
      <w:r>
        <w:rPr>
          <w:rStyle w:val="CommentReference"/>
        </w:rPr>
        <w:annotationRef/>
      </w:r>
      <w:r w:rsidRPr="00B15E78">
        <w:t>3GPP deliverables shall be kept impersonal. Could you please rephrase avoiding the use of "we"?</w:t>
      </w:r>
    </w:p>
    <w:p w14:paraId="068706A7" w14:textId="20E42E79" w:rsidR="0062546A" w:rsidRDefault="0062546A">
      <w:pPr>
        <w:pStyle w:val="CommentText"/>
      </w:pPr>
    </w:p>
  </w:comment>
  <w:comment w:id="3008" w:author="Anne-Lise Raffy" w:date="2023-06-26T15:21:00Z" w:initials="ALR">
    <w:p w14:paraId="3F6E978B" w14:textId="292CB782" w:rsidR="0062546A" w:rsidRDefault="0062546A">
      <w:pPr>
        <w:pStyle w:val="CommentText"/>
      </w:pPr>
      <w:r>
        <w:rPr>
          <w:rStyle w:val="CommentReference"/>
        </w:rPr>
        <w:annotationRef/>
      </w:r>
      <w:r>
        <w:t>could you please update?</w:t>
      </w:r>
    </w:p>
  </w:comment>
  <w:comment w:id="3017" w:author="Anne-Lise Raffy" w:date="2023-06-26T15:22:00Z" w:initials="ALR">
    <w:p w14:paraId="58252A1F" w14:textId="77777777" w:rsidR="0062546A" w:rsidRPr="00B15E78" w:rsidRDefault="0062546A" w:rsidP="0062546A">
      <w:pPr>
        <w:keepNext/>
        <w:keepLines/>
        <w:spacing w:before="120"/>
        <w:rPr>
          <w:rFonts w:eastAsia="Calibri"/>
          <w:sz w:val="24"/>
          <w:szCs w:val="24"/>
        </w:rPr>
      </w:pPr>
      <w:r>
        <w:rPr>
          <w:rStyle w:val="CommentReference"/>
        </w:rPr>
        <w:annotationRef/>
      </w:r>
      <w:r w:rsidRPr="00B15E78">
        <w:t>3GPP deliverables shall be kept impersonal. Could you please rephrase avoiding the use of "we"?</w:t>
      </w:r>
    </w:p>
    <w:p w14:paraId="216BC816" w14:textId="24CDD0FD" w:rsidR="0062546A" w:rsidRDefault="0062546A">
      <w:pPr>
        <w:pStyle w:val="CommentText"/>
      </w:pPr>
    </w:p>
  </w:comment>
  <w:comment w:id="3022" w:author="Anne-Lise Raffy" w:date="2023-06-26T15:22:00Z" w:initials="ALR">
    <w:p w14:paraId="73769863" w14:textId="77777777" w:rsidR="0062546A" w:rsidRPr="00B15E78" w:rsidRDefault="0062546A" w:rsidP="0062546A">
      <w:pPr>
        <w:spacing w:before="120"/>
      </w:pPr>
      <w:r>
        <w:rPr>
          <w:rStyle w:val="CommentReference"/>
        </w:rPr>
        <w:annotationRef/>
      </w:r>
      <w:r w:rsidRPr="00B15E78">
        <w:t>To be able to precisely reference every clause, clauses shall have either numbered or unnumbered subdivisions (a paragraph is an unnumbered subdivision of a clause).</w:t>
      </w:r>
    </w:p>
    <w:p w14:paraId="27C10FAB" w14:textId="77777777" w:rsidR="0062546A" w:rsidRPr="00B15E78" w:rsidRDefault="0062546A" w:rsidP="0062546A">
      <w:pPr>
        <w:spacing w:before="120"/>
        <w:rPr>
          <w:b/>
        </w:rPr>
      </w:pPr>
      <w:r w:rsidRPr="00B15E78">
        <w:rPr>
          <w:b/>
        </w:rPr>
        <w:t xml:space="preserve">When a clause or subclause has text below the title, there can be no subclauses below. </w:t>
      </w:r>
    </w:p>
    <w:p w14:paraId="3482D6C8" w14:textId="77777777" w:rsidR="0062546A" w:rsidRPr="00B15E78" w:rsidRDefault="0062546A" w:rsidP="0062546A">
      <w:pPr>
        <w:spacing w:before="120"/>
      </w:pPr>
      <w:r w:rsidRPr="00B15E78">
        <w:t>Please revise the clauses highlighted in turquoise using one or more of the options below. Please update cross-references if any.</w:t>
      </w:r>
    </w:p>
    <w:p w14:paraId="1A769152" w14:textId="77777777" w:rsidR="0062546A" w:rsidRPr="00B15E78" w:rsidRDefault="0062546A" w:rsidP="003E597A">
      <w:pPr>
        <w:pStyle w:val="ListParagraph"/>
        <w:numPr>
          <w:ilvl w:val="0"/>
          <w:numId w:val="6"/>
        </w:numPr>
        <w:overflowPunct/>
        <w:autoSpaceDE/>
        <w:autoSpaceDN/>
        <w:adjustRightInd/>
        <w:spacing w:before="120" w:after="0"/>
        <w:contextualSpacing w:val="0"/>
        <w:textAlignment w:val="auto"/>
      </w:pPr>
      <w:r w:rsidRPr="00B15E78">
        <w:t>move the text to clauses that already exist;</w:t>
      </w:r>
    </w:p>
    <w:p w14:paraId="51B1C863" w14:textId="77777777" w:rsidR="0062546A" w:rsidRPr="00B15E78" w:rsidRDefault="0062546A" w:rsidP="003E597A">
      <w:pPr>
        <w:pStyle w:val="ListParagraph"/>
        <w:numPr>
          <w:ilvl w:val="0"/>
          <w:numId w:val="6"/>
        </w:numPr>
        <w:overflowPunct/>
        <w:autoSpaceDE/>
        <w:autoSpaceDN/>
        <w:adjustRightInd/>
        <w:spacing w:before="120" w:after="0"/>
        <w:contextualSpacing w:val="0"/>
        <w:textAlignment w:val="auto"/>
      </w:pPr>
      <w:r w:rsidRPr="00B15E78">
        <w:t>renumber the clauses; or</w:t>
      </w:r>
    </w:p>
    <w:p w14:paraId="2C615063" w14:textId="77777777" w:rsidR="0062546A" w:rsidRPr="00B15E78" w:rsidRDefault="0062546A" w:rsidP="003E597A">
      <w:pPr>
        <w:pStyle w:val="ListParagraph"/>
        <w:numPr>
          <w:ilvl w:val="0"/>
          <w:numId w:val="6"/>
        </w:numPr>
        <w:overflowPunct/>
        <w:autoSpaceDE/>
        <w:autoSpaceDN/>
        <w:adjustRightInd/>
        <w:spacing w:before="120" w:after="0"/>
        <w:contextualSpacing w:val="0"/>
        <w:textAlignment w:val="auto"/>
      </w:pPr>
      <w:r w:rsidRPr="00B15E78">
        <w:t>add a supplementary clause using "0" (plus title) or appropriate alphanumeric designation.</w:t>
      </w:r>
    </w:p>
    <w:p w14:paraId="6D52BB34" w14:textId="2C55B850" w:rsidR="0062546A" w:rsidRDefault="0062546A">
      <w:pPr>
        <w:pStyle w:val="CommentText"/>
      </w:pPr>
    </w:p>
  </w:comment>
  <w:comment w:id="3028" w:author="Anne-Lise Raffy" w:date="2023-06-26T15:22:00Z" w:initials="ALR">
    <w:p w14:paraId="574C415F" w14:textId="77777777" w:rsidR="0062546A" w:rsidRPr="00B15E78" w:rsidRDefault="0062546A" w:rsidP="0062546A">
      <w:pPr>
        <w:keepNext/>
        <w:keepLines/>
        <w:spacing w:before="120"/>
        <w:rPr>
          <w:rFonts w:eastAsia="Calibri"/>
          <w:sz w:val="24"/>
          <w:szCs w:val="24"/>
        </w:rPr>
      </w:pPr>
      <w:r>
        <w:rPr>
          <w:rStyle w:val="CommentReference"/>
        </w:rPr>
        <w:annotationRef/>
      </w:r>
      <w:r w:rsidRPr="00B15E78">
        <w:t>3GPP deliverables shall be kept impersonal. Could you please rephrase avoiding the use of "we"?</w:t>
      </w:r>
    </w:p>
    <w:p w14:paraId="1CE5022C" w14:textId="2374AC3C" w:rsidR="0062546A" w:rsidRDefault="0062546A">
      <w:pPr>
        <w:pStyle w:val="CommentText"/>
      </w:pPr>
    </w:p>
  </w:comment>
  <w:comment w:id="3042" w:author="Anne-Lise Raffy" w:date="2023-06-26T15:23:00Z" w:initials="ALR">
    <w:p w14:paraId="3FC9561B" w14:textId="77777777" w:rsidR="0062546A" w:rsidRPr="00B15E78" w:rsidRDefault="0062546A" w:rsidP="0062546A">
      <w:pPr>
        <w:spacing w:before="120"/>
      </w:pPr>
      <w:r>
        <w:rPr>
          <w:rStyle w:val="CommentReference"/>
        </w:rPr>
        <w:annotationRef/>
      </w:r>
      <w:r w:rsidRPr="00B15E78">
        <w:t>To be able to precisely reference every clause, clauses shall have either numbered or unnumbered subdivisions (a paragraph is an unnumbered subdivision of a clause).</w:t>
      </w:r>
    </w:p>
    <w:p w14:paraId="29F91F87" w14:textId="77777777" w:rsidR="0062546A" w:rsidRPr="00B15E78" w:rsidRDefault="0062546A" w:rsidP="0062546A">
      <w:pPr>
        <w:spacing w:before="120"/>
        <w:rPr>
          <w:b/>
        </w:rPr>
      </w:pPr>
      <w:r w:rsidRPr="00B15E78">
        <w:rPr>
          <w:b/>
        </w:rPr>
        <w:t xml:space="preserve">When a clause or subclause has text below the title, there can be no subclauses below. </w:t>
      </w:r>
    </w:p>
    <w:p w14:paraId="553B5017" w14:textId="77777777" w:rsidR="0062546A" w:rsidRPr="00B15E78" w:rsidRDefault="0062546A" w:rsidP="0062546A">
      <w:pPr>
        <w:spacing w:before="120"/>
      </w:pPr>
      <w:r w:rsidRPr="00B15E78">
        <w:t>Please revise the clauses highlighted in turquoise using one or more of the options below. Please update cross-references if any.</w:t>
      </w:r>
    </w:p>
    <w:p w14:paraId="5F7C5839" w14:textId="77777777" w:rsidR="0062546A" w:rsidRPr="00B15E78" w:rsidRDefault="0062546A" w:rsidP="003E597A">
      <w:pPr>
        <w:pStyle w:val="ListParagraph"/>
        <w:numPr>
          <w:ilvl w:val="0"/>
          <w:numId w:val="6"/>
        </w:numPr>
        <w:overflowPunct/>
        <w:autoSpaceDE/>
        <w:autoSpaceDN/>
        <w:adjustRightInd/>
        <w:spacing w:before="120" w:after="0"/>
        <w:contextualSpacing w:val="0"/>
        <w:textAlignment w:val="auto"/>
      </w:pPr>
      <w:r w:rsidRPr="00B15E78">
        <w:t>move the text to clauses that already exist;</w:t>
      </w:r>
    </w:p>
    <w:p w14:paraId="405162B1" w14:textId="77777777" w:rsidR="0062546A" w:rsidRPr="00B15E78" w:rsidRDefault="0062546A" w:rsidP="003E597A">
      <w:pPr>
        <w:pStyle w:val="ListParagraph"/>
        <w:numPr>
          <w:ilvl w:val="0"/>
          <w:numId w:val="6"/>
        </w:numPr>
        <w:overflowPunct/>
        <w:autoSpaceDE/>
        <w:autoSpaceDN/>
        <w:adjustRightInd/>
        <w:spacing w:before="120" w:after="0"/>
        <w:contextualSpacing w:val="0"/>
        <w:textAlignment w:val="auto"/>
      </w:pPr>
      <w:r w:rsidRPr="00B15E78">
        <w:t>renumber the clauses; or</w:t>
      </w:r>
    </w:p>
    <w:p w14:paraId="0D43EDEE" w14:textId="77777777" w:rsidR="0062546A" w:rsidRPr="00B15E78" w:rsidRDefault="0062546A" w:rsidP="003E597A">
      <w:pPr>
        <w:pStyle w:val="ListParagraph"/>
        <w:numPr>
          <w:ilvl w:val="0"/>
          <w:numId w:val="6"/>
        </w:numPr>
        <w:overflowPunct/>
        <w:autoSpaceDE/>
        <w:autoSpaceDN/>
        <w:adjustRightInd/>
        <w:spacing w:before="120" w:after="0"/>
        <w:contextualSpacing w:val="0"/>
        <w:textAlignment w:val="auto"/>
      </w:pPr>
      <w:r w:rsidRPr="00B15E78">
        <w:t>add a supplementary clause using "0" (plus title) or appropriate alphanumeric designation.</w:t>
      </w:r>
    </w:p>
    <w:p w14:paraId="6CAF7FE0" w14:textId="020B7DD6" w:rsidR="0062546A" w:rsidRDefault="0062546A">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9A9121B" w15:done="0"/>
  <w15:commentEx w15:paraId="30B0E560" w15:done="0"/>
  <w15:commentEx w15:paraId="0D97A721" w15:done="0"/>
  <w15:commentEx w15:paraId="7C3123B6" w15:done="0"/>
  <w15:commentEx w15:paraId="1C3DB749" w15:done="0"/>
  <w15:commentEx w15:paraId="27811635" w15:done="0"/>
  <w15:commentEx w15:paraId="74ECE7CC" w15:done="0"/>
  <w15:commentEx w15:paraId="1CC6219C" w15:done="0"/>
  <w15:commentEx w15:paraId="56D8BDB3" w15:done="0"/>
  <w15:commentEx w15:paraId="119DC04F" w15:done="0"/>
  <w15:commentEx w15:paraId="575AEBAA" w15:done="0"/>
  <w15:commentEx w15:paraId="312D36A2" w15:done="0"/>
  <w15:commentEx w15:paraId="7C00622D" w15:done="0"/>
  <w15:commentEx w15:paraId="54F729CA" w15:done="0"/>
  <w15:commentEx w15:paraId="69DD5493" w15:done="0"/>
  <w15:commentEx w15:paraId="0A8297F5" w15:done="0"/>
  <w15:commentEx w15:paraId="601DDAEF" w15:done="0"/>
  <w15:commentEx w15:paraId="22FDFC34" w15:done="0"/>
  <w15:commentEx w15:paraId="4F404407" w15:done="0"/>
  <w15:commentEx w15:paraId="016EF26C" w15:done="0"/>
  <w15:commentEx w15:paraId="0B6F9A8D" w15:done="0"/>
  <w15:commentEx w15:paraId="6BD82E67" w15:done="0"/>
  <w15:commentEx w15:paraId="1E9E341D" w15:done="0"/>
  <w15:commentEx w15:paraId="71F5BBF2" w15:done="0"/>
  <w15:commentEx w15:paraId="17F71399" w15:done="0"/>
  <w15:commentEx w15:paraId="530D0A5D" w15:done="0"/>
  <w15:commentEx w15:paraId="36398352" w15:done="0"/>
  <w15:commentEx w15:paraId="18157AD8" w15:done="0"/>
  <w15:commentEx w15:paraId="3204AD62" w15:done="0"/>
  <w15:commentEx w15:paraId="092DCBBB" w15:done="0"/>
  <w15:commentEx w15:paraId="1FB06045" w15:done="0"/>
  <w15:commentEx w15:paraId="783CD991" w15:done="0"/>
  <w15:commentEx w15:paraId="09B581DB" w15:done="0"/>
  <w15:commentEx w15:paraId="068706A7" w15:done="0"/>
  <w15:commentEx w15:paraId="3F6E978B" w15:done="0"/>
  <w15:commentEx w15:paraId="216BC816" w15:done="0"/>
  <w15:commentEx w15:paraId="6D52BB34" w15:done="0"/>
  <w15:commentEx w15:paraId="1CE5022C" w15:done="0"/>
  <w15:commentEx w15:paraId="6CAF7FE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44366D" w16cex:dateUtc="2023-06-26T14:08:00Z"/>
  <w16cex:commentExtensible w16cex:durableId="28443633" w16cex:dateUtc="2023-06-26T14:07:00Z"/>
  <w16cex:commentExtensible w16cex:durableId="2844267F" w16cex:dateUtc="2023-06-26T13:00:00Z"/>
  <w16cex:commentExtensible w16cex:durableId="284427A1" w16cex:dateUtc="2023-06-26T13:05:00Z"/>
  <w16cex:commentExtensible w16cex:durableId="284427F0" w16cex:dateUtc="2023-06-26T13:06:00Z"/>
  <w16cex:commentExtensible w16cex:durableId="2844280D" w16cex:dateUtc="2023-06-26T13:06:00Z"/>
  <w16cex:commentExtensible w16cex:durableId="284428D4" w16cex:dateUtc="2023-06-26T13:10:00Z"/>
  <w16cex:commentExtensible w16cex:durableId="28442957" w16cex:dateUtc="2023-06-26T13:12:00Z"/>
  <w16cex:commentExtensible w16cex:durableId="28442976" w16cex:dateUtc="2023-06-26T13:12:00Z"/>
  <w16cex:commentExtensible w16cex:durableId="2844297A" w16cex:dateUtc="2023-06-26T13:12:00Z"/>
  <w16cex:commentExtensible w16cex:durableId="2844298C" w16cex:dateUtc="2023-06-26T13:13:00Z"/>
  <w16cex:commentExtensible w16cex:durableId="284429AE" w16cex:dateUtc="2023-06-26T13:13:00Z"/>
  <w16cex:commentExtensible w16cex:durableId="284429BC" w16cex:dateUtc="2023-06-26T13:14:00Z"/>
  <w16cex:commentExtensible w16cex:durableId="284429D8" w16cex:dateUtc="2023-06-26T13:14:00Z"/>
  <w16cex:commentExtensible w16cex:durableId="284429E6" w16cex:dateUtc="2023-06-26T13:14:00Z"/>
  <w16cex:commentExtensible w16cex:durableId="284429E1" w16cex:dateUtc="2023-06-26T13:14:00Z"/>
  <w16cex:commentExtensible w16cex:durableId="284429F3" w16cex:dateUtc="2023-06-26T13:14:00Z"/>
  <w16cex:commentExtensible w16cex:durableId="284429F6" w16cex:dateUtc="2023-06-26T13:15:00Z"/>
  <w16cex:commentExtensible w16cex:durableId="28442A1D" w16cex:dateUtc="2023-06-26T13:15:00Z"/>
  <w16cex:commentExtensible w16cex:durableId="28442A2C" w16cex:dateUtc="2023-06-26T13:15:00Z"/>
  <w16cex:commentExtensible w16cex:durableId="28442A31" w16cex:dateUtc="2023-06-26T13:16:00Z"/>
  <w16cex:commentExtensible w16cex:durableId="28442A41" w16cex:dateUtc="2023-06-26T13:16:00Z"/>
  <w16cex:commentExtensible w16cex:durableId="28442A60" w16cex:dateUtc="2023-06-26T13:16:00Z"/>
  <w16cex:commentExtensible w16cex:durableId="28442A5D" w16cex:dateUtc="2023-06-26T13:16:00Z"/>
  <w16cex:commentExtensible w16cex:durableId="28442ACE" w16cex:dateUtc="2023-06-26T13:18:00Z"/>
  <w16cex:commentExtensible w16cex:durableId="28442AF2" w16cex:dateUtc="2023-06-26T13:19:00Z"/>
  <w16cex:commentExtensible w16cex:durableId="28442AC2" w16cex:dateUtc="2023-06-26T13:18:00Z"/>
  <w16cex:commentExtensible w16cex:durableId="28442B08" w16cex:dateUtc="2023-06-26T13:19:00Z"/>
  <w16cex:commentExtensible w16cex:durableId="28442B02" w16cex:dateUtc="2023-06-26T13:19:00Z"/>
  <w16cex:commentExtensible w16cex:durableId="28442AC7" w16cex:dateUtc="2023-06-26T13:18:00Z"/>
  <w16cex:commentExtensible w16cex:durableId="28442B2A" w16cex:dateUtc="2023-06-26T13:20:00Z"/>
  <w16cex:commentExtensible w16cex:durableId="28442B24" w16cex:dateUtc="2023-06-26T13:20:00Z"/>
  <w16cex:commentExtensible w16cex:durableId="28442B3D" w16cex:dateUtc="2023-06-26T13:20:00Z"/>
  <w16cex:commentExtensible w16cex:durableId="28442B41" w16cex:dateUtc="2023-06-26T13:20:00Z"/>
  <w16cex:commentExtensible w16cex:durableId="28442B97" w16cex:dateUtc="2023-06-26T13:21:00Z"/>
  <w16cex:commentExtensible w16cex:durableId="28442BA5" w16cex:dateUtc="2023-06-26T13:22:00Z"/>
  <w16cex:commentExtensible w16cex:durableId="28442BC5" w16cex:dateUtc="2023-06-26T13:22:00Z"/>
  <w16cex:commentExtensible w16cex:durableId="28442BAE" w16cex:dateUtc="2023-06-26T13:22:00Z"/>
  <w16cex:commentExtensible w16cex:durableId="28442BEE" w16cex:dateUtc="2023-06-26T13: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9A9121B" w16cid:durableId="2844366D"/>
  <w16cid:commentId w16cid:paraId="30B0E560" w16cid:durableId="28443633"/>
  <w16cid:commentId w16cid:paraId="0D97A721" w16cid:durableId="2844267F"/>
  <w16cid:commentId w16cid:paraId="7C3123B6" w16cid:durableId="284427A1"/>
  <w16cid:commentId w16cid:paraId="1C3DB749" w16cid:durableId="284427F0"/>
  <w16cid:commentId w16cid:paraId="27811635" w16cid:durableId="2844280D"/>
  <w16cid:commentId w16cid:paraId="74ECE7CC" w16cid:durableId="284428D4"/>
  <w16cid:commentId w16cid:paraId="1CC6219C" w16cid:durableId="28442957"/>
  <w16cid:commentId w16cid:paraId="56D8BDB3" w16cid:durableId="28442976"/>
  <w16cid:commentId w16cid:paraId="119DC04F" w16cid:durableId="2844297A"/>
  <w16cid:commentId w16cid:paraId="575AEBAA" w16cid:durableId="2844298C"/>
  <w16cid:commentId w16cid:paraId="312D36A2" w16cid:durableId="284429AE"/>
  <w16cid:commentId w16cid:paraId="7C00622D" w16cid:durableId="284429BC"/>
  <w16cid:commentId w16cid:paraId="54F729CA" w16cid:durableId="284429D8"/>
  <w16cid:commentId w16cid:paraId="69DD5493" w16cid:durableId="284429E6"/>
  <w16cid:commentId w16cid:paraId="0A8297F5" w16cid:durableId="284429E1"/>
  <w16cid:commentId w16cid:paraId="601DDAEF" w16cid:durableId="284429F3"/>
  <w16cid:commentId w16cid:paraId="22FDFC34" w16cid:durableId="284429F6"/>
  <w16cid:commentId w16cid:paraId="4F404407" w16cid:durableId="28442A1D"/>
  <w16cid:commentId w16cid:paraId="016EF26C" w16cid:durableId="28442A2C"/>
  <w16cid:commentId w16cid:paraId="0B6F9A8D" w16cid:durableId="28442A31"/>
  <w16cid:commentId w16cid:paraId="6BD82E67" w16cid:durableId="28442A41"/>
  <w16cid:commentId w16cid:paraId="1E9E341D" w16cid:durableId="28442A60"/>
  <w16cid:commentId w16cid:paraId="71F5BBF2" w16cid:durableId="28442A5D"/>
  <w16cid:commentId w16cid:paraId="17F71399" w16cid:durableId="28442ACE"/>
  <w16cid:commentId w16cid:paraId="530D0A5D" w16cid:durableId="28442AF2"/>
  <w16cid:commentId w16cid:paraId="36398352" w16cid:durableId="28442AC2"/>
  <w16cid:commentId w16cid:paraId="18157AD8" w16cid:durableId="28442B08"/>
  <w16cid:commentId w16cid:paraId="3204AD62" w16cid:durableId="28442B02"/>
  <w16cid:commentId w16cid:paraId="092DCBBB" w16cid:durableId="28442AC7"/>
  <w16cid:commentId w16cid:paraId="1FB06045" w16cid:durableId="28442B2A"/>
  <w16cid:commentId w16cid:paraId="783CD991" w16cid:durableId="28442B24"/>
  <w16cid:commentId w16cid:paraId="09B581DB" w16cid:durableId="28442B3D"/>
  <w16cid:commentId w16cid:paraId="068706A7" w16cid:durableId="28442B41"/>
  <w16cid:commentId w16cid:paraId="3F6E978B" w16cid:durableId="28442B97"/>
  <w16cid:commentId w16cid:paraId="216BC816" w16cid:durableId="28442BA5"/>
  <w16cid:commentId w16cid:paraId="6D52BB34" w16cid:durableId="28442BC5"/>
  <w16cid:commentId w16cid:paraId="1CE5022C" w16cid:durableId="28442BAE"/>
  <w16cid:commentId w16cid:paraId="6CAF7FE0" w16cid:durableId="28442BE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06D22E" w14:textId="77777777" w:rsidR="00835BBF" w:rsidRDefault="00835BBF">
      <w:r>
        <w:separator/>
      </w:r>
    </w:p>
  </w:endnote>
  <w:endnote w:type="continuationSeparator" w:id="0">
    <w:p w14:paraId="6C77997C" w14:textId="77777777" w:rsidR="00835BBF" w:rsidRDefault="00835B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Consolas">
    <w:panose1 w:val="020B0609020204030204"/>
    <w:charset w:val="00"/>
    <w:family w:val="modern"/>
    <w:pitch w:val="fixed"/>
    <w:sig w:usb0="E10006FF" w:usb1="4000FCFF" w:usb2="00000009"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8CF3C52"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9F27FB" w14:textId="77777777" w:rsidR="00965AE7" w:rsidRDefault="00965A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1DA250" w14:textId="77777777" w:rsidR="00835BBF" w:rsidRDefault="00835BBF">
      <w:r>
        <w:separator/>
      </w:r>
    </w:p>
  </w:footnote>
  <w:footnote w:type="continuationSeparator" w:id="0">
    <w:p w14:paraId="62DAC1FD" w14:textId="77777777" w:rsidR="00835BBF" w:rsidRDefault="00835B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F3A393" w14:textId="61A7262C" w:rsidR="00965AE7" w:rsidRDefault="00965A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3AD0">
      <w:rPr>
        <w:rFonts w:ascii="Arial" w:hAnsi="Arial" w:cs="Arial"/>
        <w:b/>
        <w:noProof/>
        <w:sz w:val="18"/>
        <w:szCs w:val="18"/>
      </w:rPr>
      <w:t>3GPP TR 33.809 V1.0.0 (2023-05)</w:t>
    </w:r>
    <w:r>
      <w:rPr>
        <w:rFonts w:ascii="Arial" w:hAnsi="Arial" w:cs="Arial"/>
        <w:b/>
        <w:sz w:val="18"/>
        <w:szCs w:val="18"/>
      </w:rPr>
      <w:fldChar w:fldCharType="end"/>
    </w:r>
  </w:p>
  <w:p w14:paraId="09D71C71" w14:textId="7A1D8797" w:rsidR="00965AE7" w:rsidRDefault="00965A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7BF8">
      <w:rPr>
        <w:rFonts w:ascii="Arial" w:hAnsi="Arial" w:cs="Arial"/>
        <w:b/>
        <w:noProof/>
        <w:sz w:val="18"/>
        <w:szCs w:val="18"/>
      </w:rPr>
      <w:t>5</w:t>
    </w:r>
    <w:r>
      <w:rPr>
        <w:rFonts w:ascii="Arial" w:hAnsi="Arial" w:cs="Arial"/>
        <w:b/>
        <w:sz w:val="18"/>
        <w:szCs w:val="18"/>
      </w:rPr>
      <w:fldChar w:fldCharType="end"/>
    </w:r>
  </w:p>
  <w:p w14:paraId="1C6ACCF5" w14:textId="45B70080" w:rsidR="00965AE7" w:rsidRDefault="00965A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3AD0">
      <w:rPr>
        <w:rFonts w:ascii="Arial" w:hAnsi="Arial" w:cs="Arial"/>
        <w:b/>
        <w:noProof/>
        <w:sz w:val="18"/>
        <w:szCs w:val="18"/>
      </w:rPr>
      <w:t>Release 18</w:t>
    </w:r>
    <w:r>
      <w:rPr>
        <w:rFonts w:ascii="Arial" w:hAnsi="Arial" w:cs="Arial"/>
        <w:b/>
        <w:sz w:val="18"/>
        <w:szCs w:val="18"/>
      </w:rPr>
      <w:fldChar w:fldCharType="end"/>
    </w:r>
  </w:p>
  <w:p w14:paraId="4845856E" w14:textId="77777777" w:rsidR="00965AE7" w:rsidRDefault="00965A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26E9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AADD0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998C0A6"/>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4" w15:restartNumberingAfterBreak="0">
    <w:nsid w:val="00000002"/>
    <w:multiLevelType w:val="singleLevel"/>
    <w:tmpl w:val="00000002"/>
    <w:name w:val="WW8Num11"/>
    <w:lvl w:ilvl="0">
      <w:start w:val="1"/>
      <w:numFmt w:val="bullet"/>
      <w:lvlText w:val=""/>
      <w:lvlJc w:val="left"/>
      <w:pPr>
        <w:tabs>
          <w:tab w:val="num" w:pos="0"/>
        </w:tabs>
        <w:ind w:left="360" w:hanging="360"/>
      </w:pPr>
      <w:rPr>
        <w:rFonts w:ascii="Symbol" w:hAnsi="Symbol" w:cs="Symbol"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7" w15:restartNumberingAfterBreak="0">
    <w:nsid w:val="75A91BDE"/>
    <w:multiLevelType w:val="hybridMultilevel"/>
    <w:tmpl w:val="3A28A3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59065839">
    <w:abstractNumId w:val="3"/>
  </w:num>
  <w:num w:numId="2" w16cid:durableId="1688558919">
    <w:abstractNumId w:val="7"/>
  </w:num>
  <w:num w:numId="3" w16cid:durableId="1391223772">
    <w:abstractNumId w:val="2"/>
  </w:num>
  <w:num w:numId="4" w16cid:durableId="1208638923">
    <w:abstractNumId w:val="1"/>
  </w:num>
  <w:num w:numId="5" w16cid:durableId="1946574695">
    <w:abstractNumId w:val="0"/>
  </w:num>
  <w:num w:numId="6" w16cid:durableId="1783499030">
    <w:abstractNumId w:val="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84899042">
    <w:abstractNumId w:val="5"/>
  </w:num>
  <w:num w:numId="8" w16cid:durableId="1950966165">
    <w:abstractNumId w:val="5"/>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ne-Lise Raffy">
    <w15:presenceInfo w15:providerId="AD" w15:userId="S::Anne-Lise.Raffy@etsi.org::b26517c4-f4cc-4f2f-8f90-b93b99254270"/>
  </w15:person>
  <w15:person w15:author="Ivy Guo">
    <w15:presenceInfo w15:providerId="AD" w15:userId="S::ivy_guo@apple.com::cf8ffcab-fab4-4e59-ab90-522bf2c887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6"/>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8D"/>
    <w:rsid w:val="000063BA"/>
    <w:rsid w:val="000174C0"/>
    <w:rsid w:val="00020290"/>
    <w:rsid w:val="000210AF"/>
    <w:rsid w:val="00025102"/>
    <w:rsid w:val="00031A56"/>
    <w:rsid w:val="00033224"/>
    <w:rsid w:val="00033397"/>
    <w:rsid w:val="0003398A"/>
    <w:rsid w:val="00034A8D"/>
    <w:rsid w:val="00040095"/>
    <w:rsid w:val="000457F8"/>
    <w:rsid w:val="00047E3F"/>
    <w:rsid w:val="00051834"/>
    <w:rsid w:val="00054A22"/>
    <w:rsid w:val="00062023"/>
    <w:rsid w:val="000655A6"/>
    <w:rsid w:val="00066056"/>
    <w:rsid w:val="00067CC4"/>
    <w:rsid w:val="00072AAC"/>
    <w:rsid w:val="000735D3"/>
    <w:rsid w:val="00080512"/>
    <w:rsid w:val="00082D06"/>
    <w:rsid w:val="000B3C2C"/>
    <w:rsid w:val="000B45DB"/>
    <w:rsid w:val="000C029A"/>
    <w:rsid w:val="000C47C3"/>
    <w:rsid w:val="000D58AB"/>
    <w:rsid w:val="000E7CA2"/>
    <w:rsid w:val="0010273D"/>
    <w:rsid w:val="00111966"/>
    <w:rsid w:val="0011392E"/>
    <w:rsid w:val="001165D0"/>
    <w:rsid w:val="0013239D"/>
    <w:rsid w:val="00133525"/>
    <w:rsid w:val="001369CD"/>
    <w:rsid w:val="00137177"/>
    <w:rsid w:val="00137B1F"/>
    <w:rsid w:val="00144499"/>
    <w:rsid w:val="0015020E"/>
    <w:rsid w:val="00152EC0"/>
    <w:rsid w:val="00160AD5"/>
    <w:rsid w:val="00161132"/>
    <w:rsid w:val="00166D03"/>
    <w:rsid w:val="00173C47"/>
    <w:rsid w:val="001830C4"/>
    <w:rsid w:val="00190087"/>
    <w:rsid w:val="00195342"/>
    <w:rsid w:val="00196608"/>
    <w:rsid w:val="001A2504"/>
    <w:rsid w:val="001A28BD"/>
    <w:rsid w:val="001A4C42"/>
    <w:rsid w:val="001A5B0E"/>
    <w:rsid w:val="001A6645"/>
    <w:rsid w:val="001A7420"/>
    <w:rsid w:val="001B1977"/>
    <w:rsid w:val="001B3093"/>
    <w:rsid w:val="001B4658"/>
    <w:rsid w:val="001B6637"/>
    <w:rsid w:val="001B7167"/>
    <w:rsid w:val="001C078B"/>
    <w:rsid w:val="001C21C3"/>
    <w:rsid w:val="001D02C2"/>
    <w:rsid w:val="001D47F7"/>
    <w:rsid w:val="001D5393"/>
    <w:rsid w:val="001E0388"/>
    <w:rsid w:val="001F0C1D"/>
    <w:rsid w:val="001F1132"/>
    <w:rsid w:val="001F168B"/>
    <w:rsid w:val="00202323"/>
    <w:rsid w:val="00205125"/>
    <w:rsid w:val="0021376D"/>
    <w:rsid w:val="00226D3A"/>
    <w:rsid w:val="002275DE"/>
    <w:rsid w:val="002347A2"/>
    <w:rsid w:val="002353C7"/>
    <w:rsid w:val="00241530"/>
    <w:rsid w:val="002439B9"/>
    <w:rsid w:val="00246BE0"/>
    <w:rsid w:val="00253A02"/>
    <w:rsid w:val="00254158"/>
    <w:rsid w:val="0026642B"/>
    <w:rsid w:val="002675F0"/>
    <w:rsid w:val="00276C70"/>
    <w:rsid w:val="0028567D"/>
    <w:rsid w:val="00296B9C"/>
    <w:rsid w:val="002A1878"/>
    <w:rsid w:val="002A4EFC"/>
    <w:rsid w:val="002A6AA7"/>
    <w:rsid w:val="002B20EA"/>
    <w:rsid w:val="002B2F37"/>
    <w:rsid w:val="002B44FA"/>
    <w:rsid w:val="002B450F"/>
    <w:rsid w:val="002B6339"/>
    <w:rsid w:val="002C0CC2"/>
    <w:rsid w:val="002C3A9A"/>
    <w:rsid w:val="002E00EE"/>
    <w:rsid w:val="002E3117"/>
    <w:rsid w:val="002E3685"/>
    <w:rsid w:val="002E4959"/>
    <w:rsid w:val="002E7DB5"/>
    <w:rsid w:val="002F0EBD"/>
    <w:rsid w:val="002F1513"/>
    <w:rsid w:val="00315CB0"/>
    <w:rsid w:val="003172DC"/>
    <w:rsid w:val="003177E7"/>
    <w:rsid w:val="0032133D"/>
    <w:rsid w:val="00323F08"/>
    <w:rsid w:val="003243EB"/>
    <w:rsid w:val="00333A58"/>
    <w:rsid w:val="00333F2C"/>
    <w:rsid w:val="003379FB"/>
    <w:rsid w:val="00345421"/>
    <w:rsid w:val="00346D20"/>
    <w:rsid w:val="0035088F"/>
    <w:rsid w:val="003544F0"/>
    <w:rsid w:val="0035462D"/>
    <w:rsid w:val="00356CD4"/>
    <w:rsid w:val="00360B17"/>
    <w:rsid w:val="00365EB6"/>
    <w:rsid w:val="0036608C"/>
    <w:rsid w:val="00371E30"/>
    <w:rsid w:val="00372820"/>
    <w:rsid w:val="0037566B"/>
    <w:rsid w:val="003765B8"/>
    <w:rsid w:val="003814F7"/>
    <w:rsid w:val="003A0FF1"/>
    <w:rsid w:val="003A3ECF"/>
    <w:rsid w:val="003A4ABB"/>
    <w:rsid w:val="003A4DBA"/>
    <w:rsid w:val="003C1701"/>
    <w:rsid w:val="003C3971"/>
    <w:rsid w:val="003C4016"/>
    <w:rsid w:val="003E2A92"/>
    <w:rsid w:val="003E5307"/>
    <w:rsid w:val="003E597A"/>
    <w:rsid w:val="003E5A26"/>
    <w:rsid w:val="003E6B47"/>
    <w:rsid w:val="003E7B6A"/>
    <w:rsid w:val="003F74B9"/>
    <w:rsid w:val="00420C13"/>
    <w:rsid w:val="00423334"/>
    <w:rsid w:val="004277B0"/>
    <w:rsid w:val="004316D3"/>
    <w:rsid w:val="004345EC"/>
    <w:rsid w:val="004354F9"/>
    <w:rsid w:val="004400C0"/>
    <w:rsid w:val="004416F1"/>
    <w:rsid w:val="004417E7"/>
    <w:rsid w:val="00445A72"/>
    <w:rsid w:val="004476EC"/>
    <w:rsid w:val="00465515"/>
    <w:rsid w:val="00465C2D"/>
    <w:rsid w:val="004728BA"/>
    <w:rsid w:val="00476D3F"/>
    <w:rsid w:val="00480A76"/>
    <w:rsid w:val="00483D48"/>
    <w:rsid w:val="00487F67"/>
    <w:rsid w:val="00492C01"/>
    <w:rsid w:val="004933B1"/>
    <w:rsid w:val="0049527D"/>
    <w:rsid w:val="004A189A"/>
    <w:rsid w:val="004A29D2"/>
    <w:rsid w:val="004A4134"/>
    <w:rsid w:val="004A4ADD"/>
    <w:rsid w:val="004B5204"/>
    <w:rsid w:val="004C38E5"/>
    <w:rsid w:val="004D3578"/>
    <w:rsid w:val="004D5D2B"/>
    <w:rsid w:val="004E111B"/>
    <w:rsid w:val="004E213A"/>
    <w:rsid w:val="004E48C5"/>
    <w:rsid w:val="004F0988"/>
    <w:rsid w:val="004F3340"/>
    <w:rsid w:val="00501516"/>
    <w:rsid w:val="00506C4A"/>
    <w:rsid w:val="00507CE2"/>
    <w:rsid w:val="00511F4E"/>
    <w:rsid w:val="00512BA1"/>
    <w:rsid w:val="00513444"/>
    <w:rsid w:val="005221ED"/>
    <w:rsid w:val="00531C40"/>
    <w:rsid w:val="0053388B"/>
    <w:rsid w:val="00535773"/>
    <w:rsid w:val="00543E6C"/>
    <w:rsid w:val="00565087"/>
    <w:rsid w:val="00570386"/>
    <w:rsid w:val="00581576"/>
    <w:rsid w:val="00586B14"/>
    <w:rsid w:val="005926E0"/>
    <w:rsid w:val="00597B11"/>
    <w:rsid w:val="005A647F"/>
    <w:rsid w:val="005A6F14"/>
    <w:rsid w:val="005B0DA2"/>
    <w:rsid w:val="005B2068"/>
    <w:rsid w:val="005B54CD"/>
    <w:rsid w:val="005B7C9B"/>
    <w:rsid w:val="005C1B70"/>
    <w:rsid w:val="005C55AF"/>
    <w:rsid w:val="005D21AC"/>
    <w:rsid w:val="005D295A"/>
    <w:rsid w:val="005D2E01"/>
    <w:rsid w:val="005D5BE5"/>
    <w:rsid w:val="005D7526"/>
    <w:rsid w:val="005E236B"/>
    <w:rsid w:val="005E25E9"/>
    <w:rsid w:val="005E4BB2"/>
    <w:rsid w:val="005F7828"/>
    <w:rsid w:val="00602AEA"/>
    <w:rsid w:val="0061292D"/>
    <w:rsid w:val="00614C85"/>
    <w:rsid w:val="00614FDF"/>
    <w:rsid w:val="006164F5"/>
    <w:rsid w:val="0062546A"/>
    <w:rsid w:val="00626C0A"/>
    <w:rsid w:val="00632146"/>
    <w:rsid w:val="00633370"/>
    <w:rsid w:val="00633A0E"/>
    <w:rsid w:val="00635139"/>
    <w:rsid w:val="0063543D"/>
    <w:rsid w:val="00647114"/>
    <w:rsid w:val="006627BD"/>
    <w:rsid w:val="0066442A"/>
    <w:rsid w:val="00665AD8"/>
    <w:rsid w:val="0067110B"/>
    <w:rsid w:val="0068374A"/>
    <w:rsid w:val="006859BC"/>
    <w:rsid w:val="00690D42"/>
    <w:rsid w:val="006922DB"/>
    <w:rsid w:val="00693343"/>
    <w:rsid w:val="00694077"/>
    <w:rsid w:val="006A02BC"/>
    <w:rsid w:val="006A0B44"/>
    <w:rsid w:val="006A323F"/>
    <w:rsid w:val="006B048D"/>
    <w:rsid w:val="006B181D"/>
    <w:rsid w:val="006B30D0"/>
    <w:rsid w:val="006B415E"/>
    <w:rsid w:val="006C3D95"/>
    <w:rsid w:val="006C4187"/>
    <w:rsid w:val="006D1B8C"/>
    <w:rsid w:val="006E14D0"/>
    <w:rsid w:val="006E5C86"/>
    <w:rsid w:val="00701116"/>
    <w:rsid w:val="0070645E"/>
    <w:rsid w:val="0071068D"/>
    <w:rsid w:val="00710783"/>
    <w:rsid w:val="00710D16"/>
    <w:rsid w:val="00711865"/>
    <w:rsid w:val="007135D3"/>
    <w:rsid w:val="00713C44"/>
    <w:rsid w:val="00716462"/>
    <w:rsid w:val="007171D5"/>
    <w:rsid w:val="00717331"/>
    <w:rsid w:val="00722041"/>
    <w:rsid w:val="007269F6"/>
    <w:rsid w:val="0073259C"/>
    <w:rsid w:val="00734A5B"/>
    <w:rsid w:val="0074026F"/>
    <w:rsid w:val="00740E01"/>
    <w:rsid w:val="007421AB"/>
    <w:rsid w:val="007429F6"/>
    <w:rsid w:val="00743667"/>
    <w:rsid w:val="00744E76"/>
    <w:rsid w:val="00745F73"/>
    <w:rsid w:val="00753260"/>
    <w:rsid w:val="00760FAD"/>
    <w:rsid w:val="00766195"/>
    <w:rsid w:val="00767F2B"/>
    <w:rsid w:val="00772CC4"/>
    <w:rsid w:val="00774DA4"/>
    <w:rsid w:val="007768C5"/>
    <w:rsid w:val="00777E90"/>
    <w:rsid w:val="007811CD"/>
    <w:rsid w:val="00781F0F"/>
    <w:rsid w:val="00782800"/>
    <w:rsid w:val="00792515"/>
    <w:rsid w:val="00792667"/>
    <w:rsid w:val="00797BF8"/>
    <w:rsid w:val="007B041E"/>
    <w:rsid w:val="007B472D"/>
    <w:rsid w:val="007B600E"/>
    <w:rsid w:val="007C4D2C"/>
    <w:rsid w:val="007C6D92"/>
    <w:rsid w:val="007E13CC"/>
    <w:rsid w:val="007E4DE0"/>
    <w:rsid w:val="007E5ECC"/>
    <w:rsid w:val="007F0F4A"/>
    <w:rsid w:val="0080235E"/>
    <w:rsid w:val="008028A4"/>
    <w:rsid w:val="00805F13"/>
    <w:rsid w:val="0081214E"/>
    <w:rsid w:val="00826F32"/>
    <w:rsid w:val="00830747"/>
    <w:rsid w:val="00830AD6"/>
    <w:rsid w:val="008324A3"/>
    <w:rsid w:val="00833016"/>
    <w:rsid w:val="00835BBF"/>
    <w:rsid w:val="0084387E"/>
    <w:rsid w:val="00852ED9"/>
    <w:rsid w:val="008536C2"/>
    <w:rsid w:val="00854188"/>
    <w:rsid w:val="00854E65"/>
    <w:rsid w:val="00861018"/>
    <w:rsid w:val="00864948"/>
    <w:rsid w:val="00875C98"/>
    <w:rsid w:val="008768CA"/>
    <w:rsid w:val="0089486D"/>
    <w:rsid w:val="008A15BA"/>
    <w:rsid w:val="008A1F49"/>
    <w:rsid w:val="008A32A0"/>
    <w:rsid w:val="008A6C1F"/>
    <w:rsid w:val="008B13A8"/>
    <w:rsid w:val="008B7421"/>
    <w:rsid w:val="008C2A5C"/>
    <w:rsid w:val="008C384C"/>
    <w:rsid w:val="008C3C9D"/>
    <w:rsid w:val="008C6E42"/>
    <w:rsid w:val="008D026A"/>
    <w:rsid w:val="008D20C6"/>
    <w:rsid w:val="008D3212"/>
    <w:rsid w:val="008E1C2B"/>
    <w:rsid w:val="008F2B27"/>
    <w:rsid w:val="0090271F"/>
    <w:rsid w:val="00902A8A"/>
    <w:rsid w:val="00902E23"/>
    <w:rsid w:val="00907BB0"/>
    <w:rsid w:val="00910147"/>
    <w:rsid w:val="009114D7"/>
    <w:rsid w:val="0091348E"/>
    <w:rsid w:val="00917CCB"/>
    <w:rsid w:val="009235BD"/>
    <w:rsid w:val="00926237"/>
    <w:rsid w:val="00935B0C"/>
    <w:rsid w:val="009363F6"/>
    <w:rsid w:val="009370FB"/>
    <w:rsid w:val="00937E39"/>
    <w:rsid w:val="00942EC2"/>
    <w:rsid w:val="00950339"/>
    <w:rsid w:val="009564E9"/>
    <w:rsid w:val="009646F5"/>
    <w:rsid w:val="00965AE7"/>
    <w:rsid w:val="00965D1B"/>
    <w:rsid w:val="00966D56"/>
    <w:rsid w:val="0097539C"/>
    <w:rsid w:val="00986E69"/>
    <w:rsid w:val="00990E67"/>
    <w:rsid w:val="00991A23"/>
    <w:rsid w:val="0099299E"/>
    <w:rsid w:val="0099785B"/>
    <w:rsid w:val="009A327C"/>
    <w:rsid w:val="009A4488"/>
    <w:rsid w:val="009B3684"/>
    <w:rsid w:val="009C0A07"/>
    <w:rsid w:val="009C2621"/>
    <w:rsid w:val="009C483B"/>
    <w:rsid w:val="009C57F8"/>
    <w:rsid w:val="009D4EA3"/>
    <w:rsid w:val="009E44FC"/>
    <w:rsid w:val="009F37B7"/>
    <w:rsid w:val="00A027F7"/>
    <w:rsid w:val="00A02A32"/>
    <w:rsid w:val="00A03210"/>
    <w:rsid w:val="00A03320"/>
    <w:rsid w:val="00A03B95"/>
    <w:rsid w:val="00A10F02"/>
    <w:rsid w:val="00A1267D"/>
    <w:rsid w:val="00A132A5"/>
    <w:rsid w:val="00A14C00"/>
    <w:rsid w:val="00A164B4"/>
    <w:rsid w:val="00A176D9"/>
    <w:rsid w:val="00A267A1"/>
    <w:rsid w:val="00A26956"/>
    <w:rsid w:val="00A27486"/>
    <w:rsid w:val="00A2766F"/>
    <w:rsid w:val="00A301B9"/>
    <w:rsid w:val="00A3136D"/>
    <w:rsid w:val="00A3346A"/>
    <w:rsid w:val="00A35E37"/>
    <w:rsid w:val="00A37C41"/>
    <w:rsid w:val="00A408CC"/>
    <w:rsid w:val="00A47B2F"/>
    <w:rsid w:val="00A47E97"/>
    <w:rsid w:val="00A50814"/>
    <w:rsid w:val="00A52D0E"/>
    <w:rsid w:val="00A53724"/>
    <w:rsid w:val="00A56066"/>
    <w:rsid w:val="00A56728"/>
    <w:rsid w:val="00A6515C"/>
    <w:rsid w:val="00A73129"/>
    <w:rsid w:val="00A80B09"/>
    <w:rsid w:val="00A813B0"/>
    <w:rsid w:val="00A8223B"/>
    <w:rsid w:val="00A82346"/>
    <w:rsid w:val="00A856C2"/>
    <w:rsid w:val="00A90472"/>
    <w:rsid w:val="00A92BA1"/>
    <w:rsid w:val="00A97D64"/>
    <w:rsid w:val="00AA0864"/>
    <w:rsid w:val="00AA17C7"/>
    <w:rsid w:val="00AA1F9A"/>
    <w:rsid w:val="00AA7680"/>
    <w:rsid w:val="00AB25C4"/>
    <w:rsid w:val="00AB3F1F"/>
    <w:rsid w:val="00AC39B5"/>
    <w:rsid w:val="00AC6BC6"/>
    <w:rsid w:val="00AE007E"/>
    <w:rsid w:val="00AE2292"/>
    <w:rsid w:val="00AE65E2"/>
    <w:rsid w:val="00AF6F3E"/>
    <w:rsid w:val="00B072B4"/>
    <w:rsid w:val="00B07E1B"/>
    <w:rsid w:val="00B15449"/>
    <w:rsid w:val="00B23078"/>
    <w:rsid w:val="00B237C5"/>
    <w:rsid w:val="00B314BA"/>
    <w:rsid w:val="00B351A0"/>
    <w:rsid w:val="00B45FBB"/>
    <w:rsid w:val="00B51ABB"/>
    <w:rsid w:val="00B53D2E"/>
    <w:rsid w:val="00B560F5"/>
    <w:rsid w:val="00B80EBC"/>
    <w:rsid w:val="00B93086"/>
    <w:rsid w:val="00B95B26"/>
    <w:rsid w:val="00BA19ED"/>
    <w:rsid w:val="00BA4325"/>
    <w:rsid w:val="00BA4B8D"/>
    <w:rsid w:val="00BA7752"/>
    <w:rsid w:val="00BB1581"/>
    <w:rsid w:val="00BB2187"/>
    <w:rsid w:val="00BB3457"/>
    <w:rsid w:val="00BC0F7D"/>
    <w:rsid w:val="00BC398B"/>
    <w:rsid w:val="00BD3354"/>
    <w:rsid w:val="00BD5BB7"/>
    <w:rsid w:val="00BD78BF"/>
    <w:rsid w:val="00BD7D31"/>
    <w:rsid w:val="00BE157F"/>
    <w:rsid w:val="00BE3255"/>
    <w:rsid w:val="00BE3AD0"/>
    <w:rsid w:val="00BE5193"/>
    <w:rsid w:val="00BF128E"/>
    <w:rsid w:val="00BF36B0"/>
    <w:rsid w:val="00C01B3C"/>
    <w:rsid w:val="00C074DD"/>
    <w:rsid w:val="00C07D18"/>
    <w:rsid w:val="00C1496A"/>
    <w:rsid w:val="00C20CD7"/>
    <w:rsid w:val="00C22565"/>
    <w:rsid w:val="00C23E6B"/>
    <w:rsid w:val="00C31E28"/>
    <w:rsid w:val="00C33079"/>
    <w:rsid w:val="00C420CA"/>
    <w:rsid w:val="00C45231"/>
    <w:rsid w:val="00C55683"/>
    <w:rsid w:val="00C55BAF"/>
    <w:rsid w:val="00C63C91"/>
    <w:rsid w:val="00C72833"/>
    <w:rsid w:val="00C72982"/>
    <w:rsid w:val="00C739A8"/>
    <w:rsid w:val="00C80F1D"/>
    <w:rsid w:val="00C811BB"/>
    <w:rsid w:val="00C93EA8"/>
    <w:rsid w:val="00C93F40"/>
    <w:rsid w:val="00C953E9"/>
    <w:rsid w:val="00CA3D0C"/>
    <w:rsid w:val="00CA5478"/>
    <w:rsid w:val="00CB0893"/>
    <w:rsid w:val="00CB7FB3"/>
    <w:rsid w:val="00CC0373"/>
    <w:rsid w:val="00CC70A6"/>
    <w:rsid w:val="00CD0248"/>
    <w:rsid w:val="00CD10A7"/>
    <w:rsid w:val="00CD78E8"/>
    <w:rsid w:val="00CE2FC8"/>
    <w:rsid w:val="00D07887"/>
    <w:rsid w:val="00D15D09"/>
    <w:rsid w:val="00D3336E"/>
    <w:rsid w:val="00D33BA1"/>
    <w:rsid w:val="00D33F23"/>
    <w:rsid w:val="00D34C9C"/>
    <w:rsid w:val="00D42C57"/>
    <w:rsid w:val="00D43C0D"/>
    <w:rsid w:val="00D45570"/>
    <w:rsid w:val="00D50516"/>
    <w:rsid w:val="00D564DB"/>
    <w:rsid w:val="00D57972"/>
    <w:rsid w:val="00D675A9"/>
    <w:rsid w:val="00D677F1"/>
    <w:rsid w:val="00D7227D"/>
    <w:rsid w:val="00D738D6"/>
    <w:rsid w:val="00D755EB"/>
    <w:rsid w:val="00D76048"/>
    <w:rsid w:val="00D87A80"/>
    <w:rsid w:val="00D87E00"/>
    <w:rsid w:val="00D911BF"/>
    <w:rsid w:val="00D9134D"/>
    <w:rsid w:val="00D9305B"/>
    <w:rsid w:val="00DA7A03"/>
    <w:rsid w:val="00DB1818"/>
    <w:rsid w:val="00DB52E1"/>
    <w:rsid w:val="00DC309B"/>
    <w:rsid w:val="00DC4DA2"/>
    <w:rsid w:val="00DD1DAE"/>
    <w:rsid w:val="00DD2A11"/>
    <w:rsid w:val="00DD4C17"/>
    <w:rsid w:val="00DD527E"/>
    <w:rsid w:val="00DD5A24"/>
    <w:rsid w:val="00DD74A5"/>
    <w:rsid w:val="00DD78C4"/>
    <w:rsid w:val="00DE086E"/>
    <w:rsid w:val="00DF24AD"/>
    <w:rsid w:val="00DF2803"/>
    <w:rsid w:val="00DF2B1F"/>
    <w:rsid w:val="00DF62CD"/>
    <w:rsid w:val="00E0338B"/>
    <w:rsid w:val="00E065C7"/>
    <w:rsid w:val="00E16509"/>
    <w:rsid w:val="00E179A3"/>
    <w:rsid w:val="00E25557"/>
    <w:rsid w:val="00E25E23"/>
    <w:rsid w:val="00E3385C"/>
    <w:rsid w:val="00E33E00"/>
    <w:rsid w:val="00E436D1"/>
    <w:rsid w:val="00E44582"/>
    <w:rsid w:val="00E52189"/>
    <w:rsid w:val="00E645AD"/>
    <w:rsid w:val="00E651DC"/>
    <w:rsid w:val="00E66C99"/>
    <w:rsid w:val="00E7021B"/>
    <w:rsid w:val="00E70AFD"/>
    <w:rsid w:val="00E72D2B"/>
    <w:rsid w:val="00E77645"/>
    <w:rsid w:val="00EA01A4"/>
    <w:rsid w:val="00EA0C25"/>
    <w:rsid w:val="00EA15B0"/>
    <w:rsid w:val="00EA2D01"/>
    <w:rsid w:val="00EA2FB7"/>
    <w:rsid w:val="00EA5EA7"/>
    <w:rsid w:val="00EA66D4"/>
    <w:rsid w:val="00EB44CC"/>
    <w:rsid w:val="00EB72E2"/>
    <w:rsid w:val="00EC32B3"/>
    <w:rsid w:val="00EC4A25"/>
    <w:rsid w:val="00ED1014"/>
    <w:rsid w:val="00ED7C3B"/>
    <w:rsid w:val="00EE0F81"/>
    <w:rsid w:val="00EE2343"/>
    <w:rsid w:val="00EE436B"/>
    <w:rsid w:val="00EE5632"/>
    <w:rsid w:val="00EE628F"/>
    <w:rsid w:val="00EF75E8"/>
    <w:rsid w:val="00F025A2"/>
    <w:rsid w:val="00F04712"/>
    <w:rsid w:val="00F04CDD"/>
    <w:rsid w:val="00F10DA2"/>
    <w:rsid w:val="00F13360"/>
    <w:rsid w:val="00F22EC7"/>
    <w:rsid w:val="00F27697"/>
    <w:rsid w:val="00F325C8"/>
    <w:rsid w:val="00F32BFB"/>
    <w:rsid w:val="00F40B84"/>
    <w:rsid w:val="00F54128"/>
    <w:rsid w:val="00F57254"/>
    <w:rsid w:val="00F63003"/>
    <w:rsid w:val="00F6382A"/>
    <w:rsid w:val="00F6506E"/>
    <w:rsid w:val="00F653B8"/>
    <w:rsid w:val="00F66913"/>
    <w:rsid w:val="00F66BBB"/>
    <w:rsid w:val="00F7653E"/>
    <w:rsid w:val="00F76C3F"/>
    <w:rsid w:val="00F9008D"/>
    <w:rsid w:val="00F90E7E"/>
    <w:rsid w:val="00F95C4C"/>
    <w:rsid w:val="00FA1266"/>
    <w:rsid w:val="00FA3CFB"/>
    <w:rsid w:val="00FA77BA"/>
    <w:rsid w:val="00FB092D"/>
    <w:rsid w:val="00FB13E4"/>
    <w:rsid w:val="00FB3A0D"/>
    <w:rsid w:val="00FC1192"/>
    <w:rsid w:val="00FC2668"/>
    <w:rsid w:val="00FC27C3"/>
    <w:rsid w:val="00FC7697"/>
    <w:rsid w:val="00FC7FCF"/>
    <w:rsid w:val="00FD1F0A"/>
    <w:rsid w:val="00FE1C5F"/>
    <w:rsid w:val="00FF180C"/>
    <w:rsid w:val="00FF3DE0"/>
    <w:rsid w:val="00FF42F6"/>
    <w:rsid w:val="00FF4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7C4A1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4C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0174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0174C0"/>
    <w:pPr>
      <w:pBdr>
        <w:top w:val="none" w:sz="0" w:space="0" w:color="auto"/>
      </w:pBdr>
      <w:spacing w:before="180"/>
      <w:outlineLvl w:val="1"/>
    </w:pPr>
    <w:rPr>
      <w:sz w:val="32"/>
    </w:rPr>
  </w:style>
  <w:style w:type="paragraph" w:styleId="Heading3">
    <w:name w:val="heading 3"/>
    <w:basedOn w:val="Heading2"/>
    <w:next w:val="Normal"/>
    <w:link w:val="Heading3Char"/>
    <w:qFormat/>
    <w:rsid w:val="000174C0"/>
    <w:pPr>
      <w:spacing w:before="120"/>
      <w:outlineLvl w:val="2"/>
    </w:pPr>
    <w:rPr>
      <w:sz w:val="28"/>
    </w:rPr>
  </w:style>
  <w:style w:type="paragraph" w:styleId="Heading4">
    <w:name w:val="heading 4"/>
    <w:basedOn w:val="Heading3"/>
    <w:next w:val="Normal"/>
    <w:qFormat/>
    <w:rsid w:val="000174C0"/>
    <w:pPr>
      <w:ind w:left="1418" w:hanging="1418"/>
      <w:outlineLvl w:val="3"/>
    </w:pPr>
    <w:rPr>
      <w:sz w:val="24"/>
    </w:rPr>
  </w:style>
  <w:style w:type="paragraph" w:styleId="Heading5">
    <w:name w:val="heading 5"/>
    <w:basedOn w:val="Heading4"/>
    <w:next w:val="Normal"/>
    <w:qFormat/>
    <w:rsid w:val="000174C0"/>
    <w:pPr>
      <w:ind w:left="1701" w:hanging="1701"/>
      <w:outlineLvl w:val="4"/>
    </w:pPr>
    <w:rPr>
      <w:sz w:val="22"/>
    </w:rPr>
  </w:style>
  <w:style w:type="paragraph" w:styleId="Heading6">
    <w:name w:val="heading 6"/>
    <w:basedOn w:val="H6"/>
    <w:next w:val="Normal"/>
    <w:qFormat/>
    <w:rsid w:val="000174C0"/>
    <w:pPr>
      <w:outlineLvl w:val="5"/>
    </w:pPr>
  </w:style>
  <w:style w:type="paragraph" w:styleId="Heading7">
    <w:name w:val="heading 7"/>
    <w:basedOn w:val="H6"/>
    <w:next w:val="Normal"/>
    <w:qFormat/>
    <w:rsid w:val="000174C0"/>
    <w:pPr>
      <w:outlineLvl w:val="6"/>
    </w:pPr>
  </w:style>
  <w:style w:type="paragraph" w:styleId="Heading8">
    <w:name w:val="heading 8"/>
    <w:basedOn w:val="Heading1"/>
    <w:next w:val="Normal"/>
    <w:qFormat/>
    <w:rsid w:val="000174C0"/>
    <w:pPr>
      <w:ind w:left="0" w:firstLine="0"/>
      <w:outlineLvl w:val="7"/>
    </w:pPr>
  </w:style>
  <w:style w:type="paragraph" w:styleId="Heading9">
    <w:name w:val="heading 9"/>
    <w:basedOn w:val="Heading8"/>
    <w:next w:val="Normal"/>
    <w:qFormat/>
    <w:rsid w:val="000174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174C0"/>
    <w:pPr>
      <w:ind w:left="1985" w:hanging="1985"/>
      <w:outlineLvl w:val="9"/>
    </w:pPr>
    <w:rPr>
      <w:sz w:val="20"/>
    </w:rPr>
  </w:style>
  <w:style w:type="paragraph" w:styleId="TOC9">
    <w:name w:val="toc 9"/>
    <w:basedOn w:val="TOC8"/>
    <w:uiPriority w:val="39"/>
    <w:rsid w:val="000174C0"/>
    <w:pPr>
      <w:ind w:left="1418" w:hanging="1418"/>
    </w:pPr>
  </w:style>
  <w:style w:type="paragraph" w:styleId="TOC8">
    <w:name w:val="toc 8"/>
    <w:basedOn w:val="TOC1"/>
    <w:uiPriority w:val="39"/>
    <w:rsid w:val="000174C0"/>
    <w:pPr>
      <w:spacing w:before="180"/>
      <w:ind w:left="2693" w:hanging="2693"/>
    </w:pPr>
    <w:rPr>
      <w:b/>
    </w:rPr>
  </w:style>
  <w:style w:type="paragraph" w:styleId="TOC1">
    <w:name w:val="toc 1"/>
    <w:uiPriority w:val="39"/>
    <w:rsid w:val="000174C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0174C0"/>
    <w:pPr>
      <w:keepLines/>
      <w:tabs>
        <w:tab w:val="center" w:pos="4536"/>
        <w:tab w:val="right" w:pos="9072"/>
      </w:tabs>
    </w:pPr>
    <w:rPr>
      <w:noProof/>
    </w:rPr>
  </w:style>
  <w:style w:type="character" w:customStyle="1" w:styleId="ZGSM">
    <w:name w:val="ZGSM"/>
    <w:rsid w:val="000174C0"/>
  </w:style>
  <w:style w:type="paragraph" w:styleId="Header">
    <w:name w:val="header"/>
    <w:link w:val="HeaderChar"/>
    <w:rsid w:val="000174C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0174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0174C0"/>
    <w:pPr>
      <w:ind w:left="1701" w:hanging="1701"/>
    </w:pPr>
  </w:style>
  <w:style w:type="paragraph" w:styleId="TOC4">
    <w:name w:val="toc 4"/>
    <w:basedOn w:val="TOC3"/>
    <w:uiPriority w:val="39"/>
    <w:rsid w:val="000174C0"/>
    <w:pPr>
      <w:ind w:left="1418" w:hanging="1418"/>
    </w:pPr>
  </w:style>
  <w:style w:type="paragraph" w:styleId="TOC3">
    <w:name w:val="toc 3"/>
    <w:basedOn w:val="TOC2"/>
    <w:uiPriority w:val="39"/>
    <w:rsid w:val="000174C0"/>
    <w:pPr>
      <w:ind w:left="1134" w:hanging="1134"/>
    </w:pPr>
  </w:style>
  <w:style w:type="paragraph" w:styleId="TOC2">
    <w:name w:val="toc 2"/>
    <w:basedOn w:val="TOC1"/>
    <w:uiPriority w:val="39"/>
    <w:rsid w:val="000174C0"/>
    <w:pPr>
      <w:spacing w:before="0"/>
      <w:ind w:left="851" w:hanging="851"/>
    </w:pPr>
    <w:rPr>
      <w:sz w:val="20"/>
    </w:rPr>
  </w:style>
  <w:style w:type="paragraph" w:styleId="Footer">
    <w:name w:val="footer"/>
    <w:basedOn w:val="Header"/>
    <w:rsid w:val="000174C0"/>
    <w:pPr>
      <w:jc w:val="center"/>
    </w:pPr>
    <w:rPr>
      <w:i/>
    </w:rPr>
  </w:style>
  <w:style w:type="paragraph" w:customStyle="1" w:styleId="TT">
    <w:name w:val="TT"/>
    <w:basedOn w:val="Heading1"/>
    <w:next w:val="Normal"/>
    <w:rsid w:val="000174C0"/>
    <w:pPr>
      <w:outlineLvl w:val="9"/>
    </w:pPr>
  </w:style>
  <w:style w:type="paragraph" w:customStyle="1" w:styleId="NF">
    <w:name w:val="NF"/>
    <w:basedOn w:val="NO"/>
    <w:rsid w:val="000174C0"/>
    <w:pPr>
      <w:keepNext/>
      <w:spacing w:after="0"/>
    </w:pPr>
    <w:rPr>
      <w:rFonts w:ascii="Arial" w:hAnsi="Arial"/>
      <w:sz w:val="18"/>
    </w:rPr>
  </w:style>
  <w:style w:type="paragraph" w:customStyle="1" w:styleId="NO">
    <w:name w:val="NO"/>
    <w:basedOn w:val="Normal"/>
    <w:link w:val="NOChar"/>
    <w:rsid w:val="000174C0"/>
    <w:pPr>
      <w:keepLines/>
      <w:ind w:left="1135" w:hanging="851"/>
    </w:pPr>
  </w:style>
  <w:style w:type="paragraph" w:customStyle="1" w:styleId="PL">
    <w:name w:val="PL"/>
    <w:rsid w:val="000174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0174C0"/>
    <w:pPr>
      <w:jc w:val="right"/>
    </w:pPr>
  </w:style>
  <w:style w:type="paragraph" w:customStyle="1" w:styleId="TAL">
    <w:name w:val="TAL"/>
    <w:basedOn w:val="Normal"/>
    <w:link w:val="TALCar"/>
    <w:rsid w:val="000174C0"/>
    <w:pPr>
      <w:keepNext/>
      <w:keepLines/>
      <w:spacing w:after="0"/>
    </w:pPr>
    <w:rPr>
      <w:rFonts w:ascii="Arial" w:hAnsi="Arial"/>
      <w:sz w:val="18"/>
    </w:rPr>
  </w:style>
  <w:style w:type="paragraph" w:customStyle="1" w:styleId="TAH">
    <w:name w:val="TAH"/>
    <w:basedOn w:val="TAC"/>
    <w:link w:val="TAHCar"/>
    <w:rsid w:val="000174C0"/>
    <w:rPr>
      <w:b/>
    </w:rPr>
  </w:style>
  <w:style w:type="paragraph" w:customStyle="1" w:styleId="TAC">
    <w:name w:val="TAC"/>
    <w:basedOn w:val="TAL"/>
    <w:rsid w:val="000174C0"/>
    <w:pPr>
      <w:jc w:val="center"/>
    </w:pPr>
  </w:style>
  <w:style w:type="paragraph" w:customStyle="1" w:styleId="LD">
    <w:name w:val="LD"/>
    <w:rsid w:val="000174C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0174C0"/>
    <w:pPr>
      <w:keepLines/>
      <w:ind w:left="1702" w:hanging="1418"/>
    </w:pPr>
  </w:style>
  <w:style w:type="paragraph" w:customStyle="1" w:styleId="FP">
    <w:name w:val="FP"/>
    <w:basedOn w:val="Normal"/>
    <w:rsid w:val="000174C0"/>
    <w:pPr>
      <w:spacing w:after="0"/>
    </w:pPr>
  </w:style>
  <w:style w:type="paragraph" w:customStyle="1" w:styleId="NW">
    <w:name w:val="NW"/>
    <w:basedOn w:val="NO"/>
    <w:rsid w:val="000174C0"/>
    <w:pPr>
      <w:spacing w:after="0"/>
    </w:pPr>
  </w:style>
  <w:style w:type="paragraph" w:customStyle="1" w:styleId="EW">
    <w:name w:val="EW"/>
    <w:basedOn w:val="EX"/>
    <w:rsid w:val="000174C0"/>
    <w:pPr>
      <w:spacing w:after="0"/>
    </w:pPr>
  </w:style>
  <w:style w:type="paragraph" w:customStyle="1" w:styleId="B10">
    <w:name w:val="B1"/>
    <w:basedOn w:val="List"/>
    <w:link w:val="B1Char"/>
    <w:rsid w:val="000174C0"/>
  </w:style>
  <w:style w:type="paragraph" w:styleId="TOC6">
    <w:name w:val="toc 6"/>
    <w:basedOn w:val="TOC5"/>
    <w:next w:val="Normal"/>
    <w:uiPriority w:val="39"/>
    <w:rsid w:val="000174C0"/>
    <w:pPr>
      <w:ind w:left="1985" w:hanging="1985"/>
    </w:pPr>
  </w:style>
  <w:style w:type="paragraph" w:styleId="TOC7">
    <w:name w:val="toc 7"/>
    <w:basedOn w:val="TOC6"/>
    <w:next w:val="Normal"/>
    <w:uiPriority w:val="39"/>
    <w:rsid w:val="000174C0"/>
    <w:pPr>
      <w:ind w:left="2268" w:hanging="2268"/>
    </w:pPr>
  </w:style>
  <w:style w:type="paragraph" w:customStyle="1" w:styleId="EditorsNote">
    <w:name w:val="Editor's Note"/>
    <w:basedOn w:val="NO"/>
    <w:link w:val="EditorsNoteChar"/>
    <w:rsid w:val="000174C0"/>
    <w:rPr>
      <w:color w:val="FF0000"/>
    </w:rPr>
  </w:style>
  <w:style w:type="paragraph" w:customStyle="1" w:styleId="TH">
    <w:name w:val="TH"/>
    <w:basedOn w:val="Normal"/>
    <w:rsid w:val="000174C0"/>
    <w:pPr>
      <w:keepNext/>
      <w:keepLines/>
      <w:spacing w:before="60"/>
      <w:jc w:val="center"/>
    </w:pPr>
    <w:rPr>
      <w:rFonts w:ascii="Arial" w:hAnsi="Arial"/>
      <w:b/>
    </w:rPr>
  </w:style>
  <w:style w:type="paragraph" w:customStyle="1" w:styleId="ZA">
    <w:name w:val="ZA"/>
    <w:rsid w:val="000174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0174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0174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0174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0174C0"/>
    <w:pPr>
      <w:ind w:left="851" w:hanging="851"/>
    </w:pPr>
  </w:style>
  <w:style w:type="paragraph" w:customStyle="1" w:styleId="ZH">
    <w:name w:val="ZH"/>
    <w:rsid w:val="000174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0174C0"/>
    <w:pPr>
      <w:keepNext w:val="0"/>
      <w:spacing w:before="0" w:after="240"/>
    </w:pPr>
  </w:style>
  <w:style w:type="paragraph" w:customStyle="1" w:styleId="ZG">
    <w:name w:val="ZG"/>
    <w:rsid w:val="000174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0174C0"/>
  </w:style>
  <w:style w:type="paragraph" w:customStyle="1" w:styleId="B3">
    <w:name w:val="B3"/>
    <w:basedOn w:val="List3"/>
    <w:rsid w:val="000174C0"/>
  </w:style>
  <w:style w:type="paragraph" w:customStyle="1" w:styleId="B4">
    <w:name w:val="B4"/>
    <w:basedOn w:val="List4"/>
    <w:rsid w:val="000174C0"/>
  </w:style>
  <w:style w:type="paragraph" w:customStyle="1" w:styleId="B5">
    <w:name w:val="B5"/>
    <w:basedOn w:val="List5"/>
    <w:rsid w:val="000174C0"/>
  </w:style>
  <w:style w:type="paragraph" w:customStyle="1" w:styleId="ZTD">
    <w:name w:val="ZTD"/>
    <w:basedOn w:val="ZB"/>
    <w:rsid w:val="000174C0"/>
    <w:pPr>
      <w:framePr w:hRule="auto" w:wrap="notBeside" w:y="852"/>
    </w:pPr>
    <w:rPr>
      <w:i w:val="0"/>
      <w:sz w:val="40"/>
    </w:rPr>
  </w:style>
  <w:style w:type="paragraph" w:customStyle="1" w:styleId="ZV">
    <w:name w:val="ZV"/>
    <w:basedOn w:val="ZU"/>
    <w:rsid w:val="000174C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0174C0"/>
  </w:style>
  <w:style w:type="paragraph" w:styleId="List">
    <w:name w:val="List"/>
    <w:basedOn w:val="Normal"/>
    <w:rsid w:val="000174C0"/>
    <w:pPr>
      <w:ind w:left="568" w:hanging="284"/>
    </w:pPr>
  </w:style>
  <w:style w:type="character" w:customStyle="1" w:styleId="Style12pt">
    <w:name w:val="Style 12 pt"/>
    <w:rsid w:val="0003398A"/>
    <w:rPr>
      <w:sz w:val="24"/>
    </w:rPr>
  </w:style>
  <w:style w:type="character" w:customStyle="1" w:styleId="EditorsNoteChar">
    <w:name w:val="Editor's Note Char"/>
    <w:link w:val="EditorsNote"/>
    <w:rsid w:val="0003398A"/>
    <w:rPr>
      <w:rFonts w:eastAsia="Times New Roman"/>
      <w:color w:val="FF0000"/>
      <w:lang w:eastAsia="en-US"/>
    </w:rPr>
  </w:style>
  <w:style w:type="character" w:customStyle="1" w:styleId="EXChar">
    <w:name w:val="EX Char"/>
    <w:link w:val="EX"/>
    <w:locked/>
    <w:rsid w:val="00253A02"/>
    <w:rPr>
      <w:rFonts w:eastAsia="Times New Roman"/>
      <w:lang w:eastAsia="en-US"/>
    </w:rPr>
  </w:style>
  <w:style w:type="character" w:customStyle="1" w:styleId="NOChar">
    <w:name w:val="NO Char"/>
    <w:link w:val="NO"/>
    <w:rsid w:val="00A03320"/>
    <w:rPr>
      <w:rFonts w:eastAsia="Times New Roman"/>
      <w:lang w:eastAsia="en-US"/>
    </w:rPr>
  </w:style>
  <w:style w:type="character" w:customStyle="1" w:styleId="B1Char">
    <w:name w:val="B1 Char"/>
    <w:link w:val="B10"/>
    <w:rsid w:val="00A02A32"/>
    <w:rPr>
      <w:rFonts w:eastAsia="Times New Roman"/>
      <w:lang w:eastAsia="en-US"/>
    </w:rPr>
  </w:style>
  <w:style w:type="paragraph" w:styleId="List2">
    <w:name w:val="List 2"/>
    <w:basedOn w:val="List"/>
    <w:rsid w:val="000174C0"/>
    <w:pPr>
      <w:ind w:left="851"/>
    </w:pPr>
  </w:style>
  <w:style w:type="character" w:customStyle="1" w:styleId="TFChar">
    <w:name w:val="TF Char"/>
    <w:link w:val="TF"/>
    <w:rsid w:val="00861018"/>
    <w:rPr>
      <w:rFonts w:ascii="Arial" w:eastAsia="Times New Roman" w:hAnsi="Arial"/>
      <w:b/>
      <w:lang w:eastAsia="en-US"/>
    </w:rPr>
  </w:style>
  <w:style w:type="paragraph" w:styleId="NoSpacing">
    <w:name w:val="No Spacing"/>
    <w:uiPriority w:val="1"/>
    <w:qFormat/>
    <w:rsid w:val="00CB0893"/>
    <w:rPr>
      <w:lang w:eastAsia="en-US"/>
    </w:rPr>
  </w:style>
  <w:style w:type="character" w:customStyle="1" w:styleId="Heading2Char">
    <w:name w:val="Heading 2 Char"/>
    <w:link w:val="Heading2"/>
    <w:rsid w:val="00F27697"/>
    <w:rPr>
      <w:rFonts w:ascii="Arial" w:eastAsia="Times New Roman" w:hAnsi="Arial"/>
      <w:sz w:val="32"/>
      <w:lang w:eastAsia="en-US"/>
    </w:rPr>
  </w:style>
  <w:style w:type="character" w:customStyle="1" w:styleId="Heading3Char">
    <w:name w:val="Heading 3 Char"/>
    <w:link w:val="Heading3"/>
    <w:rsid w:val="004316D3"/>
    <w:rPr>
      <w:rFonts w:ascii="Arial" w:eastAsia="Times New Roman"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link w:val="ListParagraphChar"/>
    <w:uiPriority w:val="34"/>
    <w:qFormat/>
    <w:rsid w:val="002B450F"/>
    <w:pPr>
      <w:spacing w:before="60" w:after="120"/>
      <w:ind w:left="720"/>
      <w:contextualSpacing/>
    </w:p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0174C0"/>
    <w:pPr>
      <w:ind w:left="284"/>
    </w:pPr>
  </w:style>
  <w:style w:type="paragraph" w:styleId="Index1">
    <w:name w:val="index 1"/>
    <w:basedOn w:val="Normal"/>
    <w:rsid w:val="000174C0"/>
    <w:pPr>
      <w:keepLines/>
    </w:pPr>
  </w:style>
  <w:style w:type="paragraph" w:styleId="ListNumber2">
    <w:name w:val="List Number 2"/>
    <w:basedOn w:val="ListNumber"/>
    <w:rsid w:val="000174C0"/>
    <w:pPr>
      <w:ind w:left="851"/>
    </w:pPr>
  </w:style>
  <w:style w:type="paragraph" w:styleId="ListNumber">
    <w:name w:val="List Number"/>
    <w:basedOn w:val="List"/>
    <w:rsid w:val="000174C0"/>
  </w:style>
  <w:style w:type="character" w:styleId="FootnoteReference">
    <w:name w:val="footnote reference"/>
    <w:basedOn w:val="DefaultParagraphFont"/>
    <w:rsid w:val="000174C0"/>
    <w:rPr>
      <w:b/>
      <w:position w:val="6"/>
      <w:sz w:val="16"/>
    </w:rPr>
  </w:style>
  <w:style w:type="paragraph" w:styleId="FootnoteText">
    <w:name w:val="footnote text"/>
    <w:basedOn w:val="Normal"/>
    <w:link w:val="FootnoteTextChar"/>
    <w:rsid w:val="000174C0"/>
    <w:pPr>
      <w:keepLines/>
      <w:ind w:left="454" w:hanging="454"/>
    </w:pPr>
    <w:rPr>
      <w:sz w:val="16"/>
    </w:rPr>
  </w:style>
  <w:style w:type="character" w:customStyle="1" w:styleId="FootnoteTextChar">
    <w:name w:val="Footnote Text Char"/>
    <w:basedOn w:val="DefaultParagraphFont"/>
    <w:link w:val="FootnoteText"/>
    <w:rsid w:val="00BE5193"/>
    <w:rPr>
      <w:rFonts w:eastAsia="Times New Roman"/>
      <w:sz w:val="16"/>
      <w:lang w:eastAsia="en-US"/>
    </w:rPr>
  </w:style>
  <w:style w:type="paragraph" w:styleId="ListBullet2">
    <w:name w:val="List Bullet 2"/>
    <w:basedOn w:val="ListBullet"/>
    <w:rsid w:val="000174C0"/>
    <w:pPr>
      <w:ind w:left="851"/>
    </w:pPr>
  </w:style>
  <w:style w:type="paragraph" w:styleId="ListBullet3">
    <w:name w:val="List Bullet 3"/>
    <w:basedOn w:val="ListBullet2"/>
    <w:rsid w:val="000174C0"/>
    <w:pPr>
      <w:ind w:left="1135"/>
    </w:pPr>
  </w:style>
  <w:style w:type="paragraph" w:styleId="List3">
    <w:name w:val="List 3"/>
    <w:basedOn w:val="List2"/>
    <w:rsid w:val="000174C0"/>
    <w:pPr>
      <w:ind w:left="1135"/>
    </w:pPr>
  </w:style>
  <w:style w:type="paragraph" w:styleId="List4">
    <w:name w:val="List 4"/>
    <w:basedOn w:val="List3"/>
    <w:rsid w:val="000174C0"/>
    <w:pPr>
      <w:ind w:left="1418"/>
    </w:pPr>
  </w:style>
  <w:style w:type="paragraph" w:styleId="List5">
    <w:name w:val="List 5"/>
    <w:basedOn w:val="List4"/>
    <w:rsid w:val="000174C0"/>
    <w:pPr>
      <w:ind w:left="1702"/>
    </w:pPr>
  </w:style>
  <w:style w:type="paragraph" w:styleId="ListBullet4">
    <w:name w:val="List Bullet 4"/>
    <w:basedOn w:val="ListBullet3"/>
    <w:rsid w:val="000174C0"/>
    <w:pPr>
      <w:ind w:left="1418"/>
    </w:pPr>
  </w:style>
  <w:style w:type="paragraph" w:styleId="ListBullet5">
    <w:name w:val="List Bullet 5"/>
    <w:basedOn w:val="ListBullet4"/>
    <w:rsid w:val="000174C0"/>
    <w:pPr>
      <w:ind w:left="1702"/>
    </w:p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rFonts w:eastAsia="Times New Roman"/>
      <w:lang w:eastAsia="en-US"/>
    </w:rPr>
  </w:style>
  <w:style w:type="character" w:customStyle="1" w:styleId="msoins0">
    <w:name w:val="msoins"/>
    <w:basedOn w:val="DefaultParagraphFont"/>
    <w:rsid w:val="00BE5193"/>
  </w:style>
  <w:style w:type="character" w:customStyle="1" w:styleId="HeaderChar">
    <w:name w:val="Header Char"/>
    <w:link w:val="Header"/>
    <w:rsid w:val="00BE5193"/>
    <w:rPr>
      <w:rFonts w:ascii="Arial" w:eastAsia="Times New Roman" w:hAnsi="Arial"/>
      <w:b/>
      <w:noProof/>
      <w:sz w:val="18"/>
      <w:lang w:eastAsia="en-US"/>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eastAsia="zh-CN"/>
    </w:rPr>
  </w:style>
  <w:style w:type="paragraph" w:styleId="BodyText">
    <w:name w:val="Body Text"/>
    <w:link w:val="BodyTextChar"/>
    <w:rsid w:val="00B07E1B"/>
    <w:pPr>
      <w:suppressAutoHyphens/>
      <w:spacing w:before="60" w:after="120"/>
    </w:pPr>
    <w:rPr>
      <w:sz w:val="24"/>
      <w:szCs w:val="24"/>
      <w:lang w:eastAsia="ar-SA"/>
    </w:rPr>
  </w:style>
  <w:style w:type="character" w:customStyle="1" w:styleId="BodyTextChar">
    <w:name w:val="Body Text Char"/>
    <w:basedOn w:val="DefaultParagraphFont"/>
    <w:link w:val="BodyText"/>
    <w:rsid w:val="00B07E1B"/>
    <w:rPr>
      <w:sz w:val="24"/>
      <w:szCs w:val="24"/>
      <w:lang w:eastAsia="ar-SA"/>
    </w:rPr>
  </w:style>
  <w:style w:type="character" w:customStyle="1" w:styleId="NOZchn">
    <w:name w:val="NO Zchn"/>
    <w:rsid w:val="008D20C6"/>
    <w:rPr>
      <w:rFonts w:ascii="Times New Roman" w:hAnsi="Times New Roman"/>
      <w:lang w:val="en-GB" w:eastAsia="en-US"/>
    </w:rPr>
  </w:style>
  <w:style w:type="paragraph" w:styleId="Caption">
    <w:name w:val="caption"/>
    <w:basedOn w:val="Normal"/>
    <w:next w:val="Normal"/>
    <w:unhideWhenUsed/>
    <w:qFormat/>
    <w:rsid w:val="00772CC4"/>
    <w:pPr>
      <w:spacing w:after="200"/>
    </w:pPr>
    <w:rPr>
      <w:i/>
      <w:iCs/>
      <w:color w:val="44546A"/>
      <w:sz w:val="18"/>
      <w:szCs w:val="18"/>
      <w:lang w:eastAsia="en-GB"/>
    </w:rPr>
  </w:style>
  <w:style w:type="paragraph" w:customStyle="1" w:styleId="FL">
    <w:name w:val="FL"/>
    <w:basedOn w:val="Normal"/>
    <w:rsid w:val="000174C0"/>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323F08"/>
    <w:rPr>
      <w:b/>
      <w:bCs/>
    </w:rPr>
  </w:style>
  <w:style w:type="character" w:customStyle="1" w:styleId="CommentSubjectChar">
    <w:name w:val="Comment Subject Char"/>
    <w:basedOn w:val="CommentTextChar"/>
    <w:link w:val="CommentSubject"/>
    <w:rsid w:val="00323F08"/>
    <w:rPr>
      <w:rFonts w:eastAsia="Times New Roman"/>
      <w:b/>
      <w:bCs/>
      <w:lang w:eastAsia="en-US"/>
    </w:rPr>
  </w:style>
  <w:style w:type="character" w:customStyle="1" w:styleId="ListParagraphChar">
    <w:name w:val="List Paragraph Char"/>
    <w:link w:val="ListParagraph"/>
    <w:uiPriority w:val="34"/>
    <w:locked/>
    <w:rsid w:val="00991A23"/>
    <w:rPr>
      <w:rFonts w:eastAsia="Times New Roman"/>
      <w:lang w:eastAsia="en-US"/>
    </w:rPr>
  </w:style>
  <w:style w:type="paragraph" w:styleId="NormalWeb">
    <w:name w:val="Normal (Web)"/>
    <w:basedOn w:val="Normal"/>
    <w:uiPriority w:val="99"/>
    <w:unhideWhenUsed/>
    <w:rsid w:val="00FB092D"/>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B1">
    <w:name w:val="B1+"/>
    <w:basedOn w:val="B10"/>
    <w:link w:val="B1Car"/>
    <w:rsid w:val="003E597A"/>
    <w:pPr>
      <w:numPr>
        <w:numId w:val="7"/>
      </w:numPr>
    </w:pPr>
  </w:style>
  <w:style w:type="character" w:customStyle="1" w:styleId="B1Car">
    <w:name w:val="B1+ Car"/>
    <w:link w:val="B1"/>
    <w:rsid w:val="003E597A"/>
    <w:rPr>
      <w:rFonts w:eastAsia="Times New Roman"/>
      <w:lang w:eastAsia="en-US"/>
    </w:rPr>
  </w:style>
  <w:style w:type="character" w:customStyle="1" w:styleId="TALCar">
    <w:name w:val="TAL Car"/>
    <w:link w:val="TAL"/>
    <w:rsid w:val="00EA01A4"/>
    <w:rPr>
      <w:rFonts w:ascii="Arial" w:eastAsia="Times New Roman" w:hAnsi="Arial"/>
      <w:sz w:val="18"/>
      <w:lang w:eastAsia="en-US"/>
    </w:rPr>
  </w:style>
  <w:style w:type="character" w:styleId="PageNumber">
    <w:name w:val="page number"/>
    <w:basedOn w:val="DefaultParagraphFont"/>
    <w:rsid w:val="00743667"/>
  </w:style>
  <w:style w:type="character" w:customStyle="1" w:styleId="EditorsNoteCharChar">
    <w:name w:val="Editor's Note Char Char"/>
    <w:rsid w:val="00743667"/>
    <w:rPr>
      <w:rFonts w:ascii="Times New Roman" w:hAnsi="Times New Roman"/>
      <w:color w:val="FF0000"/>
      <w:lang w:val="en-GB"/>
    </w:rPr>
  </w:style>
  <w:style w:type="character" w:customStyle="1" w:styleId="TAHCar">
    <w:name w:val="TAH Car"/>
    <w:link w:val="TAH"/>
    <w:rsid w:val="00EE628F"/>
    <w:rPr>
      <w:rFonts w:ascii="Arial" w:eastAsia="Times New Roman" w:hAnsi="Arial"/>
      <w:b/>
      <w:sz w:val="18"/>
      <w:lang w:eastAsia="en-US"/>
    </w:rPr>
  </w:style>
  <w:style w:type="paragraph" w:styleId="Bibliography">
    <w:name w:val="Bibliography"/>
    <w:basedOn w:val="Normal"/>
    <w:next w:val="Normal"/>
    <w:uiPriority w:val="37"/>
    <w:semiHidden/>
    <w:unhideWhenUsed/>
    <w:rsid w:val="00E436D1"/>
  </w:style>
  <w:style w:type="paragraph" w:styleId="BlockText">
    <w:name w:val="Block Text"/>
    <w:basedOn w:val="Normal"/>
    <w:rsid w:val="00E436D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2">
    <w:name w:val="Body Text 2"/>
    <w:basedOn w:val="Normal"/>
    <w:link w:val="BodyText2Char"/>
    <w:rsid w:val="00E436D1"/>
    <w:pPr>
      <w:spacing w:after="120" w:line="480" w:lineRule="auto"/>
    </w:pPr>
  </w:style>
  <w:style w:type="character" w:customStyle="1" w:styleId="BodyText2Char">
    <w:name w:val="Body Text 2 Char"/>
    <w:basedOn w:val="DefaultParagraphFont"/>
    <w:link w:val="BodyText2"/>
    <w:rsid w:val="00E436D1"/>
    <w:rPr>
      <w:rFonts w:eastAsia="Times New Roman"/>
      <w:lang w:eastAsia="en-US"/>
    </w:rPr>
  </w:style>
  <w:style w:type="paragraph" w:styleId="BodyText3">
    <w:name w:val="Body Text 3"/>
    <w:basedOn w:val="Normal"/>
    <w:link w:val="BodyText3Char"/>
    <w:rsid w:val="00E436D1"/>
    <w:pPr>
      <w:spacing w:after="120"/>
    </w:pPr>
    <w:rPr>
      <w:sz w:val="16"/>
      <w:szCs w:val="16"/>
    </w:rPr>
  </w:style>
  <w:style w:type="character" w:customStyle="1" w:styleId="BodyText3Char">
    <w:name w:val="Body Text 3 Char"/>
    <w:basedOn w:val="DefaultParagraphFont"/>
    <w:link w:val="BodyText3"/>
    <w:rsid w:val="00E436D1"/>
    <w:rPr>
      <w:rFonts w:eastAsia="Times New Roman"/>
      <w:sz w:val="16"/>
      <w:szCs w:val="16"/>
      <w:lang w:eastAsia="en-US"/>
    </w:rPr>
  </w:style>
  <w:style w:type="paragraph" w:styleId="BodyTextFirstIndent">
    <w:name w:val="Body Text First Indent"/>
    <w:basedOn w:val="BodyText"/>
    <w:link w:val="BodyTextFirstIndentChar"/>
    <w:rsid w:val="00E436D1"/>
    <w:pPr>
      <w:suppressAutoHyphens w:val="0"/>
      <w:overflowPunct w:val="0"/>
      <w:autoSpaceDE w:val="0"/>
      <w:autoSpaceDN w:val="0"/>
      <w:adjustRightInd w:val="0"/>
      <w:spacing w:before="0" w:after="180"/>
      <w:ind w:firstLine="360"/>
      <w:textAlignment w:val="baseline"/>
    </w:pPr>
    <w:rPr>
      <w:rFonts w:eastAsia="Times New Roman"/>
      <w:sz w:val="20"/>
      <w:szCs w:val="20"/>
      <w:lang w:eastAsia="en-US"/>
    </w:rPr>
  </w:style>
  <w:style w:type="character" w:customStyle="1" w:styleId="BodyTextFirstIndentChar">
    <w:name w:val="Body Text First Indent Char"/>
    <w:basedOn w:val="BodyTextChar"/>
    <w:link w:val="BodyTextFirstIndent"/>
    <w:rsid w:val="00E436D1"/>
    <w:rPr>
      <w:rFonts w:eastAsia="Times New Roman"/>
      <w:sz w:val="24"/>
      <w:szCs w:val="24"/>
      <w:lang w:eastAsia="en-US"/>
    </w:rPr>
  </w:style>
  <w:style w:type="paragraph" w:styleId="BodyTextIndent">
    <w:name w:val="Body Text Indent"/>
    <w:basedOn w:val="Normal"/>
    <w:link w:val="BodyTextIndentChar"/>
    <w:rsid w:val="00E436D1"/>
    <w:pPr>
      <w:spacing w:after="120"/>
      <w:ind w:left="283"/>
    </w:pPr>
  </w:style>
  <w:style w:type="character" w:customStyle="1" w:styleId="BodyTextIndentChar">
    <w:name w:val="Body Text Indent Char"/>
    <w:basedOn w:val="DefaultParagraphFont"/>
    <w:link w:val="BodyTextIndent"/>
    <w:rsid w:val="00E436D1"/>
    <w:rPr>
      <w:rFonts w:eastAsia="Times New Roman"/>
      <w:lang w:eastAsia="en-US"/>
    </w:rPr>
  </w:style>
  <w:style w:type="paragraph" w:styleId="BodyTextFirstIndent2">
    <w:name w:val="Body Text First Indent 2"/>
    <w:basedOn w:val="BodyTextIndent"/>
    <w:link w:val="BodyTextFirstIndent2Char"/>
    <w:rsid w:val="00E436D1"/>
    <w:pPr>
      <w:spacing w:after="180"/>
      <w:ind w:left="360" w:firstLine="360"/>
    </w:pPr>
  </w:style>
  <w:style w:type="character" w:customStyle="1" w:styleId="BodyTextFirstIndent2Char">
    <w:name w:val="Body Text First Indent 2 Char"/>
    <w:basedOn w:val="BodyTextIndentChar"/>
    <w:link w:val="BodyTextFirstIndent2"/>
    <w:rsid w:val="00E436D1"/>
    <w:rPr>
      <w:rFonts w:eastAsia="Times New Roman"/>
      <w:lang w:eastAsia="en-US"/>
    </w:rPr>
  </w:style>
  <w:style w:type="paragraph" w:styleId="BodyTextIndent2">
    <w:name w:val="Body Text Indent 2"/>
    <w:basedOn w:val="Normal"/>
    <w:link w:val="BodyTextIndent2Char"/>
    <w:rsid w:val="00E436D1"/>
    <w:pPr>
      <w:spacing w:after="120" w:line="480" w:lineRule="auto"/>
      <w:ind w:left="283"/>
    </w:pPr>
  </w:style>
  <w:style w:type="character" w:customStyle="1" w:styleId="BodyTextIndent2Char">
    <w:name w:val="Body Text Indent 2 Char"/>
    <w:basedOn w:val="DefaultParagraphFont"/>
    <w:link w:val="BodyTextIndent2"/>
    <w:rsid w:val="00E436D1"/>
    <w:rPr>
      <w:rFonts w:eastAsia="Times New Roman"/>
      <w:lang w:eastAsia="en-US"/>
    </w:rPr>
  </w:style>
  <w:style w:type="paragraph" w:styleId="BodyTextIndent3">
    <w:name w:val="Body Text Indent 3"/>
    <w:basedOn w:val="Normal"/>
    <w:link w:val="BodyTextIndent3Char"/>
    <w:rsid w:val="00E436D1"/>
    <w:pPr>
      <w:spacing w:after="120"/>
      <w:ind w:left="283"/>
    </w:pPr>
    <w:rPr>
      <w:sz w:val="16"/>
      <w:szCs w:val="16"/>
    </w:rPr>
  </w:style>
  <w:style w:type="character" w:customStyle="1" w:styleId="BodyTextIndent3Char">
    <w:name w:val="Body Text Indent 3 Char"/>
    <w:basedOn w:val="DefaultParagraphFont"/>
    <w:link w:val="BodyTextIndent3"/>
    <w:rsid w:val="00E436D1"/>
    <w:rPr>
      <w:rFonts w:eastAsia="Times New Roman"/>
      <w:sz w:val="16"/>
      <w:szCs w:val="16"/>
      <w:lang w:eastAsia="en-US"/>
    </w:rPr>
  </w:style>
  <w:style w:type="paragraph" w:styleId="Closing">
    <w:name w:val="Closing"/>
    <w:basedOn w:val="Normal"/>
    <w:link w:val="ClosingChar"/>
    <w:rsid w:val="00E436D1"/>
    <w:pPr>
      <w:spacing w:after="0"/>
      <w:ind w:left="4252"/>
    </w:pPr>
  </w:style>
  <w:style w:type="character" w:customStyle="1" w:styleId="ClosingChar">
    <w:name w:val="Closing Char"/>
    <w:basedOn w:val="DefaultParagraphFont"/>
    <w:link w:val="Closing"/>
    <w:rsid w:val="00E436D1"/>
    <w:rPr>
      <w:rFonts w:eastAsia="Times New Roman"/>
      <w:lang w:eastAsia="en-US"/>
    </w:rPr>
  </w:style>
  <w:style w:type="paragraph" w:styleId="Date">
    <w:name w:val="Date"/>
    <w:basedOn w:val="Normal"/>
    <w:next w:val="Normal"/>
    <w:link w:val="DateChar"/>
    <w:rsid w:val="00E436D1"/>
  </w:style>
  <w:style w:type="character" w:customStyle="1" w:styleId="DateChar">
    <w:name w:val="Date Char"/>
    <w:basedOn w:val="DefaultParagraphFont"/>
    <w:link w:val="Date"/>
    <w:rsid w:val="00E436D1"/>
    <w:rPr>
      <w:rFonts w:eastAsia="Times New Roman"/>
      <w:lang w:eastAsia="en-US"/>
    </w:rPr>
  </w:style>
  <w:style w:type="paragraph" w:styleId="DocumentMap">
    <w:name w:val="Document Map"/>
    <w:basedOn w:val="Normal"/>
    <w:link w:val="DocumentMapChar"/>
    <w:rsid w:val="00E436D1"/>
    <w:pPr>
      <w:spacing w:after="0"/>
    </w:pPr>
    <w:rPr>
      <w:rFonts w:ascii="Segoe UI" w:hAnsi="Segoe UI" w:cs="Segoe UI"/>
      <w:sz w:val="16"/>
      <w:szCs w:val="16"/>
    </w:rPr>
  </w:style>
  <w:style w:type="character" w:customStyle="1" w:styleId="DocumentMapChar">
    <w:name w:val="Document Map Char"/>
    <w:basedOn w:val="DefaultParagraphFont"/>
    <w:link w:val="DocumentMap"/>
    <w:rsid w:val="00E436D1"/>
    <w:rPr>
      <w:rFonts w:ascii="Segoe UI" w:eastAsia="Times New Roman" w:hAnsi="Segoe UI" w:cs="Segoe UI"/>
      <w:sz w:val="16"/>
      <w:szCs w:val="16"/>
      <w:lang w:eastAsia="en-US"/>
    </w:rPr>
  </w:style>
  <w:style w:type="paragraph" w:styleId="E-mailSignature">
    <w:name w:val="E-mail Signature"/>
    <w:basedOn w:val="Normal"/>
    <w:link w:val="E-mailSignatureChar"/>
    <w:rsid w:val="00E436D1"/>
    <w:pPr>
      <w:spacing w:after="0"/>
    </w:pPr>
  </w:style>
  <w:style w:type="character" w:customStyle="1" w:styleId="E-mailSignatureChar">
    <w:name w:val="E-mail Signature Char"/>
    <w:basedOn w:val="DefaultParagraphFont"/>
    <w:link w:val="E-mailSignature"/>
    <w:rsid w:val="00E436D1"/>
    <w:rPr>
      <w:rFonts w:eastAsia="Times New Roman"/>
      <w:lang w:eastAsia="en-US"/>
    </w:rPr>
  </w:style>
  <w:style w:type="paragraph" w:styleId="EndnoteText">
    <w:name w:val="endnote text"/>
    <w:basedOn w:val="Normal"/>
    <w:link w:val="EndnoteTextChar"/>
    <w:rsid w:val="00E436D1"/>
    <w:pPr>
      <w:spacing w:after="0"/>
    </w:pPr>
  </w:style>
  <w:style w:type="character" w:customStyle="1" w:styleId="EndnoteTextChar">
    <w:name w:val="Endnote Text Char"/>
    <w:basedOn w:val="DefaultParagraphFont"/>
    <w:link w:val="EndnoteText"/>
    <w:rsid w:val="00E436D1"/>
    <w:rPr>
      <w:rFonts w:eastAsia="Times New Roman"/>
      <w:lang w:eastAsia="en-US"/>
    </w:rPr>
  </w:style>
  <w:style w:type="paragraph" w:styleId="EnvelopeAddress">
    <w:name w:val="envelope address"/>
    <w:basedOn w:val="Normal"/>
    <w:rsid w:val="00E436D1"/>
    <w:pPr>
      <w:framePr w:w="7920" w:h="1980" w:hRule="exact" w:hSpace="180" w:wrap="auto" w:hAnchor="page" w:xAlign="center" w:yAlign="bottom"/>
      <w:spacing w:after="0"/>
      <w:ind w:left="2880"/>
    </w:pPr>
    <w:rPr>
      <w:sz w:val="24"/>
      <w:szCs w:val="24"/>
    </w:rPr>
  </w:style>
  <w:style w:type="paragraph" w:styleId="EnvelopeReturn">
    <w:name w:val="envelope return"/>
    <w:basedOn w:val="Normal"/>
    <w:rsid w:val="00E436D1"/>
    <w:pPr>
      <w:spacing w:after="0"/>
    </w:pPr>
  </w:style>
  <w:style w:type="paragraph" w:styleId="HTMLAddress">
    <w:name w:val="HTML Address"/>
    <w:basedOn w:val="Normal"/>
    <w:link w:val="HTMLAddressChar"/>
    <w:rsid w:val="00E436D1"/>
    <w:pPr>
      <w:spacing w:after="0"/>
    </w:pPr>
    <w:rPr>
      <w:i/>
      <w:iCs/>
    </w:rPr>
  </w:style>
  <w:style w:type="character" w:customStyle="1" w:styleId="HTMLAddressChar">
    <w:name w:val="HTML Address Char"/>
    <w:basedOn w:val="DefaultParagraphFont"/>
    <w:link w:val="HTMLAddress"/>
    <w:rsid w:val="00E436D1"/>
    <w:rPr>
      <w:rFonts w:eastAsia="Times New Roman"/>
      <w:i/>
      <w:iCs/>
      <w:lang w:eastAsia="en-US"/>
    </w:rPr>
  </w:style>
  <w:style w:type="paragraph" w:styleId="Index3">
    <w:name w:val="index 3"/>
    <w:basedOn w:val="Normal"/>
    <w:next w:val="Normal"/>
    <w:rsid w:val="00E436D1"/>
    <w:pPr>
      <w:spacing w:after="0"/>
      <w:ind w:left="600" w:hanging="200"/>
    </w:pPr>
  </w:style>
  <w:style w:type="paragraph" w:styleId="Index4">
    <w:name w:val="index 4"/>
    <w:basedOn w:val="Normal"/>
    <w:next w:val="Normal"/>
    <w:rsid w:val="00E436D1"/>
    <w:pPr>
      <w:spacing w:after="0"/>
      <w:ind w:left="800" w:hanging="200"/>
    </w:pPr>
  </w:style>
  <w:style w:type="paragraph" w:styleId="Index5">
    <w:name w:val="index 5"/>
    <w:basedOn w:val="Normal"/>
    <w:next w:val="Normal"/>
    <w:rsid w:val="00E436D1"/>
    <w:pPr>
      <w:spacing w:after="0"/>
      <w:ind w:left="1000" w:hanging="200"/>
    </w:pPr>
  </w:style>
  <w:style w:type="paragraph" w:styleId="Index6">
    <w:name w:val="index 6"/>
    <w:basedOn w:val="Normal"/>
    <w:next w:val="Normal"/>
    <w:rsid w:val="00E436D1"/>
    <w:pPr>
      <w:spacing w:after="0"/>
      <w:ind w:left="1200" w:hanging="200"/>
    </w:pPr>
  </w:style>
  <w:style w:type="paragraph" w:styleId="Index7">
    <w:name w:val="index 7"/>
    <w:basedOn w:val="Normal"/>
    <w:next w:val="Normal"/>
    <w:rsid w:val="00E436D1"/>
    <w:pPr>
      <w:spacing w:after="0"/>
      <w:ind w:left="1400" w:hanging="200"/>
    </w:pPr>
  </w:style>
  <w:style w:type="paragraph" w:styleId="Index8">
    <w:name w:val="index 8"/>
    <w:basedOn w:val="Normal"/>
    <w:next w:val="Normal"/>
    <w:rsid w:val="00E436D1"/>
    <w:pPr>
      <w:spacing w:after="0"/>
      <w:ind w:left="1600" w:hanging="200"/>
    </w:pPr>
  </w:style>
  <w:style w:type="paragraph" w:styleId="Index9">
    <w:name w:val="index 9"/>
    <w:basedOn w:val="Normal"/>
    <w:next w:val="Normal"/>
    <w:rsid w:val="00E436D1"/>
    <w:pPr>
      <w:spacing w:after="0"/>
      <w:ind w:left="1800" w:hanging="200"/>
    </w:pPr>
  </w:style>
  <w:style w:type="paragraph" w:styleId="IndexHeading">
    <w:name w:val="index heading"/>
    <w:basedOn w:val="Normal"/>
    <w:next w:val="Index1"/>
    <w:rsid w:val="00E436D1"/>
    <w:rPr>
      <w:b/>
      <w:bCs/>
    </w:rPr>
  </w:style>
  <w:style w:type="paragraph" w:styleId="IntenseQuote">
    <w:name w:val="Intense Quote"/>
    <w:basedOn w:val="Normal"/>
    <w:next w:val="Normal"/>
    <w:link w:val="IntenseQuoteChar"/>
    <w:uiPriority w:val="30"/>
    <w:qFormat/>
    <w:rsid w:val="00E436D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436D1"/>
    <w:rPr>
      <w:rFonts w:eastAsia="Times New Roman"/>
      <w:i/>
      <w:iCs/>
      <w:color w:val="4472C4" w:themeColor="accent1"/>
      <w:lang w:eastAsia="en-US"/>
    </w:rPr>
  </w:style>
  <w:style w:type="paragraph" w:styleId="ListContinue">
    <w:name w:val="List Continue"/>
    <w:basedOn w:val="Normal"/>
    <w:rsid w:val="00E436D1"/>
    <w:pPr>
      <w:spacing w:after="120"/>
      <w:ind w:left="283"/>
      <w:contextualSpacing/>
    </w:pPr>
  </w:style>
  <w:style w:type="paragraph" w:styleId="ListContinue2">
    <w:name w:val="List Continue 2"/>
    <w:basedOn w:val="Normal"/>
    <w:rsid w:val="00E436D1"/>
    <w:pPr>
      <w:spacing w:after="120"/>
      <w:ind w:left="566"/>
      <w:contextualSpacing/>
    </w:pPr>
  </w:style>
  <w:style w:type="paragraph" w:styleId="ListContinue3">
    <w:name w:val="List Continue 3"/>
    <w:basedOn w:val="Normal"/>
    <w:rsid w:val="00E436D1"/>
    <w:pPr>
      <w:spacing w:after="120"/>
      <w:ind w:left="849"/>
      <w:contextualSpacing/>
    </w:pPr>
  </w:style>
  <w:style w:type="paragraph" w:styleId="ListContinue4">
    <w:name w:val="List Continue 4"/>
    <w:basedOn w:val="Normal"/>
    <w:rsid w:val="00E436D1"/>
    <w:pPr>
      <w:spacing w:after="120"/>
      <w:ind w:left="1132"/>
      <w:contextualSpacing/>
    </w:pPr>
  </w:style>
  <w:style w:type="paragraph" w:styleId="ListContinue5">
    <w:name w:val="List Continue 5"/>
    <w:basedOn w:val="Normal"/>
    <w:rsid w:val="00E436D1"/>
    <w:pPr>
      <w:spacing w:after="120"/>
      <w:ind w:left="1415"/>
      <w:contextualSpacing/>
    </w:pPr>
  </w:style>
  <w:style w:type="paragraph" w:styleId="ListNumber3">
    <w:name w:val="List Number 3"/>
    <w:basedOn w:val="Normal"/>
    <w:rsid w:val="00E436D1"/>
    <w:pPr>
      <w:numPr>
        <w:numId w:val="3"/>
      </w:numPr>
      <w:contextualSpacing/>
    </w:pPr>
  </w:style>
  <w:style w:type="paragraph" w:styleId="ListNumber4">
    <w:name w:val="List Number 4"/>
    <w:basedOn w:val="Normal"/>
    <w:rsid w:val="00E436D1"/>
    <w:pPr>
      <w:numPr>
        <w:numId w:val="4"/>
      </w:numPr>
      <w:contextualSpacing/>
    </w:pPr>
  </w:style>
  <w:style w:type="paragraph" w:styleId="ListNumber5">
    <w:name w:val="List Number 5"/>
    <w:basedOn w:val="Normal"/>
    <w:rsid w:val="00E436D1"/>
    <w:pPr>
      <w:numPr>
        <w:numId w:val="5"/>
      </w:numPr>
      <w:contextualSpacing/>
    </w:pPr>
  </w:style>
  <w:style w:type="paragraph" w:styleId="MacroText">
    <w:name w:val="macro"/>
    <w:link w:val="MacroTextChar"/>
    <w:rsid w:val="00E436D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rsid w:val="00E436D1"/>
    <w:rPr>
      <w:rFonts w:ascii="Consolas" w:eastAsia="Times New Roman" w:hAnsi="Consolas"/>
      <w:lang w:eastAsia="en-US"/>
    </w:rPr>
  </w:style>
  <w:style w:type="paragraph" w:styleId="MessageHeader">
    <w:name w:val="Message Header"/>
    <w:basedOn w:val="Normal"/>
    <w:link w:val="MessageHeaderChar"/>
    <w:rsid w:val="00E436D1"/>
    <w:pPr>
      <w:pBdr>
        <w:top w:val="single" w:sz="6" w:space="1" w:color="auto"/>
        <w:left w:val="single" w:sz="6" w:space="1" w:color="auto"/>
        <w:bottom w:val="single" w:sz="6" w:space="1" w:color="auto"/>
        <w:right w:val="single" w:sz="6" w:space="1" w:color="auto"/>
      </w:pBdr>
      <w:shd w:val="pct20" w:color="auto" w:fill="auto"/>
      <w:spacing w:after="0"/>
      <w:ind w:left="1134" w:hanging="1134"/>
    </w:pPr>
    <w:rPr>
      <w:sz w:val="24"/>
      <w:szCs w:val="24"/>
    </w:rPr>
  </w:style>
  <w:style w:type="character" w:customStyle="1" w:styleId="MessageHeaderChar">
    <w:name w:val="Message Header Char"/>
    <w:basedOn w:val="DefaultParagraphFont"/>
    <w:link w:val="MessageHeader"/>
    <w:rsid w:val="00E436D1"/>
    <w:rPr>
      <w:rFonts w:ascii="Times New Roman" w:eastAsia="Times New Roman" w:hAnsi="Times New Roman" w:cs="Times New Roman"/>
      <w:sz w:val="24"/>
      <w:szCs w:val="24"/>
      <w:shd w:val="pct20" w:color="auto" w:fill="auto"/>
      <w:lang w:eastAsia="en-US"/>
    </w:rPr>
  </w:style>
  <w:style w:type="paragraph" w:styleId="NormalIndent">
    <w:name w:val="Normal Indent"/>
    <w:basedOn w:val="Normal"/>
    <w:rsid w:val="00E436D1"/>
    <w:pPr>
      <w:ind w:left="720"/>
    </w:pPr>
  </w:style>
  <w:style w:type="paragraph" w:styleId="NoteHeading">
    <w:name w:val="Note Heading"/>
    <w:basedOn w:val="Normal"/>
    <w:next w:val="Normal"/>
    <w:link w:val="NoteHeadingChar"/>
    <w:rsid w:val="00E436D1"/>
    <w:pPr>
      <w:spacing w:after="0"/>
    </w:pPr>
  </w:style>
  <w:style w:type="character" w:customStyle="1" w:styleId="NoteHeadingChar">
    <w:name w:val="Note Heading Char"/>
    <w:basedOn w:val="DefaultParagraphFont"/>
    <w:link w:val="NoteHeading"/>
    <w:rsid w:val="00E436D1"/>
    <w:rPr>
      <w:rFonts w:eastAsia="Times New Roman"/>
      <w:lang w:eastAsia="en-US"/>
    </w:rPr>
  </w:style>
  <w:style w:type="paragraph" w:styleId="PlainText">
    <w:name w:val="Plain Text"/>
    <w:basedOn w:val="Normal"/>
    <w:link w:val="PlainTextChar"/>
    <w:rsid w:val="00E436D1"/>
    <w:pPr>
      <w:spacing w:after="0"/>
    </w:pPr>
    <w:rPr>
      <w:rFonts w:ascii="Consolas" w:hAnsi="Consolas"/>
      <w:sz w:val="21"/>
      <w:szCs w:val="21"/>
    </w:rPr>
  </w:style>
  <w:style w:type="character" w:customStyle="1" w:styleId="PlainTextChar">
    <w:name w:val="Plain Text Char"/>
    <w:basedOn w:val="DefaultParagraphFont"/>
    <w:link w:val="PlainText"/>
    <w:rsid w:val="00E436D1"/>
    <w:rPr>
      <w:rFonts w:ascii="Consolas" w:eastAsia="Times New Roman" w:hAnsi="Consolas"/>
      <w:sz w:val="21"/>
      <w:szCs w:val="21"/>
      <w:lang w:eastAsia="en-US"/>
    </w:rPr>
  </w:style>
  <w:style w:type="paragraph" w:styleId="Quote">
    <w:name w:val="Quote"/>
    <w:basedOn w:val="Normal"/>
    <w:next w:val="Normal"/>
    <w:link w:val="QuoteChar"/>
    <w:uiPriority w:val="29"/>
    <w:qFormat/>
    <w:rsid w:val="00E436D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436D1"/>
    <w:rPr>
      <w:rFonts w:eastAsia="Times New Roman"/>
      <w:i/>
      <w:iCs/>
      <w:color w:val="404040" w:themeColor="text1" w:themeTint="BF"/>
      <w:lang w:eastAsia="en-US"/>
    </w:rPr>
  </w:style>
  <w:style w:type="paragraph" w:styleId="Salutation">
    <w:name w:val="Salutation"/>
    <w:basedOn w:val="Normal"/>
    <w:next w:val="Normal"/>
    <w:link w:val="SalutationChar"/>
    <w:rsid w:val="00E436D1"/>
  </w:style>
  <w:style w:type="character" w:customStyle="1" w:styleId="SalutationChar">
    <w:name w:val="Salutation Char"/>
    <w:basedOn w:val="DefaultParagraphFont"/>
    <w:link w:val="Salutation"/>
    <w:rsid w:val="00E436D1"/>
    <w:rPr>
      <w:rFonts w:eastAsia="Times New Roman"/>
      <w:lang w:eastAsia="en-US"/>
    </w:rPr>
  </w:style>
  <w:style w:type="paragraph" w:styleId="Signature">
    <w:name w:val="Signature"/>
    <w:basedOn w:val="Normal"/>
    <w:link w:val="SignatureChar"/>
    <w:rsid w:val="00E436D1"/>
    <w:pPr>
      <w:spacing w:after="0"/>
      <w:ind w:left="4252"/>
    </w:pPr>
  </w:style>
  <w:style w:type="character" w:customStyle="1" w:styleId="SignatureChar">
    <w:name w:val="Signature Char"/>
    <w:basedOn w:val="DefaultParagraphFont"/>
    <w:link w:val="Signature"/>
    <w:rsid w:val="00E436D1"/>
    <w:rPr>
      <w:rFonts w:eastAsia="Times New Roman"/>
      <w:lang w:eastAsia="en-US"/>
    </w:rPr>
  </w:style>
  <w:style w:type="paragraph" w:styleId="Subtitle">
    <w:name w:val="Subtitle"/>
    <w:basedOn w:val="Normal"/>
    <w:next w:val="Normal"/>
    <w:link w:val="SubtitleChar"/>
    <w:qFormat/>
    <w:rsid w:val="00E436D1"/>
    <w:pPr>
      <w:numPr>
        <w:ilvl w:val="1"/>
      </w:numPr>
      <w:spacing w:after="160"/>
    </w:pPr>
    <w:rPr>
      <w:color w:val="5A5A5A" w:themeColor="text1" w:themeTint="A5"/>
      <w:spacing w:val="15"/>
      <w:sz w:val="22"/>
      <w:szCs w:val="22"/>
    </w:rPr>
  </w:style>
  <w:style w:type="character" w:customStyle="1" w:styleId="SubtitleChar">
    <w:name w:val="Subtitle Char"/>
    <w:basedOn w:val="DefaultParagraphFont"/>
    <w:link w:val="Subtitle"/>
    <w:rsid w:val="00E436D1"/>
    <w:rPr>
      <w:rFonts w:ascii="Times New Roman" w:eastAsia="Times New Roman" w:hAnsi="Times New Roman" w:cs="Times New Roman"/>
      <w:color w:val="5A5A5A" w:themeColor="text1" w:themeTint="A5"/>
      <w:spacing w:val="15"/>
      <w:sz w:val="22"/>
      <w:szCs w:val="22"/>
      <w:lang w:eastAsia="en-US"/>
    </w:rPr>
  </w:style>
  <w:style w:type="paragraph" w:styleId="TableofAuthorities">
    <w:name w:val="table of authorities"/>
    <w:basedOn w:val="Normal"/>
    <w:next w:val="Normal"/>
    <w:rsid w:val="00E436D1"/>
    <w:pPr>
      <w:spacing w:after="0"/>
      <w:ind w:left="200" w:hanging="200"/>
    </w:pPr>
  </w:style>
  <w:style w:type="paragraph" w:styleId="TableofFigures">
    <w:name w:val="table of figures"/>
    <w:basedOn w:val="Normal"/>
    <w:next w:val="Normal"/>
    <w:rsid w:val="00E436D1"/>
    <w:pPr>
      <w:spacing w:after="0"/>
    </w:pPr>
  </w:style>
  <w:style w:type="paragraph" w:styleId="Title">
    <w:name w:val="Title"/>
    <w:basedOn w:val="Normal"/>
    <w:next w:val="Normal"/>
    <w:link w:val="TitleChar"/>
    <w:qFormat/>
    <w:rsid w:val="00E436D1"/>
    <w:pPr>
      <w:spacing w:after="0"/>
      <w:contextualSpacing/>
    </w:pPr>
    <w:rPr>
      <w:spacing w:val="-10"/>
      <w:kern w:val="28"/>
      <w:sz w:val="56"/>
      <w:szCs w:val="56"/>
    </w:rPr>
  </w:style>
  <w:style w:type="character" w:customStyle="1" w:styleId="TitleChar">
    <w:name w:val="Title Char"/>
    <w:basedOn w:val="DefaultParagraphFont"/>
    <w:link w:val="Title"/>
    <w:rsid w:val="00E436D1"/>
    <w:rPr>
      <w:rFonts w:ascii="Times New Roman" w:eastAsia="Times New Roman" w:hAnsi="Times New Roman" w:cs="Times New Roman"/>
      <w:spacing w:val="-10"/>
      <w:kern w:val="28"/>
      <w:sz w:val="56"/>
      <w:szCs w:val="56"/>
      <w:lang w:eastAsia="en-US"/>
    </w:rPr>
  </w:style>
  <w:style w:type="paragraph" w:styleId="TOAHeading">
    <w:name w:val="toa heading"/>
    <w:basedOn w:val="Normal"/>
    <w:next w:val="Normal"/>
    <w:rsid w:val="00E436D1"/>
    <w:pPr>
      <w:spacing w:before="120"/>
    </w:pPr>
    <w:rPr>
      <w:b/>
      <w:bCs/>
      <w:sz w:val="24"/>
      <w:szCs w:val="24"/>
    </w:rPr>
  </w:style>
  <w:style w:type="paragraph" w:styleId="TOCHeading">
    <w:name w:val="TOC Heading"/>
    <w:basedOn w:val="Heading1"/>
    <w:next w:val="Normal"/>
    <w:uiPriority w:val="39"/>
    <w:semiHidden/>
    <w:unhideWhenUsed/>
    <w:qFormat/>
    <w:rsid w:val="00E436D1"/>
    <w:pPr>
      <w:pBdr>
        <w:top w:val="none" w:sz="0" w:space="0" w:color="auto"/>
      </w:pBdr>
      <w:spacing w:after="0"/>
      <w:ind w:left="0" w:firstLine="0"/>
      <w:outlineLvl w:val="9"/>
    </w:pPr>
    <w:rPr>
      <w:rFonts w:ascii="Times New Roman" w:hAnsi="Times New Roman"/>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7900112">
      <w:bodyDiv w:val="1"/>
      <w:marLeft w:val="0"/>
      <w:marRight w:val="0"/>
      <w:marTop w:val="0"/>
      <w:marBottom w:val="0"/>
      <w:divBdr>
        <w:top w:val="none" w:sz="0" w:space="0" w:color="auto"/>
        <w:left w:val="none" w:sz="0" w:space="0" w:color="auto"/>
        <w:bottom w:val="none" w:sz="0" w:space="0" w:color="auto"/>
        <w:right w:val="none" w:sz="0" w:space="0" w:color="auto"/>
      </w:divBdr>
      <w:divsChild>
        <w:div w:id="14502004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49351274">
      <w:bodyDiv w:val="1"/>
      <w:marLeft w:val="0"/>
      <w:marRight w:val="0"/>
      <w:marTop w:val="0"/>
      <w:marBottom w:val="0"/>
      <w:divBdr>
        <w:top w:val="none" w:sz="0" w:space="0" w:color="auto"/>
        <w:left w:val="none" w:sz="0" w:space="0" w:color="auto"/>
        <w:bottom w:val="none" w:sz="0" w:space="0" w:color="auto"/>
        <w:right w:val="none" w:sz="0" w:space="0" w:color="auto"/>
      </w:divBdr>
    </w:div>
    <w:div w:id="1578203856">
      <w:bodyDiv w:val="1"/>
      <w:marLeft w:val="0"/>
      <w:marRight w:val="0"/>
      <w:marTop w:val="0"/>
      <w:marBottom w:val="0"/>
      <w:divBdr>
        <w:top w:val="none" w:sz="0" w:space="0" w:color="auto"/>
        <w:left w:val="none" w:sz="0" w:space="0" w:color="auto"/>
        <w:bottom w:val="none" w:sz="0" w:space="0" w:color="auto"/>
        <w:right w:val="none" w:sz="0" w:space="0" w:color="auto"/>
      </w:divBdr>
      <w:divsChild>
        <w:div w:id="1122262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1840727">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2753797">
      <w:bodyDiv w:val="1"/>
      <w:marLeft w:val="0"/>
      <w:marRight w:val="0"/>
      <w:marTop w:val="0"/>
      <w:marBottom w:val="0"/>
      <w:divBdr>
        <w:top w:val="none" w:sz="0" w:space="0" w:color="auto"/>
        <w:left w:val="none" w:sz="0" w:space="0" w:color="auto"/>
        <w:bottom w:val="none" w:sz="0" w:space="0" w:color="auto"/>
        <w:right w:val="none" w:sz="0" w:space="0" w:color="auto"/>
      </w:divBdr>
      <w:divsChild>
        <w:div w:id="1808544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microsoft.com/office/2011/relationships/commentsExtended" Target="commentsExtended.xml"/><Relationship Id="rId42" Type="http://schemas.openxmlformats.org/officeDocument/2006/relationships/image" Target="media/image14.emf"/><Relationship Id="rId47" Type="http://schemas.openxmlformats.org/officeDocument/2006/relationships/oleObject" Target="embeddings/Microsoft_Visio_2003-2010_Drawing3.vsd"/><Relationship Id="rId63" Type="http://schemas.openxmlformats.org/officeDocument/2006/relationships/image" Target="media/image27.emf"/><Relationship Id="rId68" Type="http://schemas.openxmlformats.org/officeDocument/2006/relationships/image" Target="media/image30.emf"/><Relationship Id="rId84" Type="http://schemas.openxmlformats.org/officeDocument/2006/relationships/image" Target="media/image44.emf"/><Relationship Id="rId89" Type="http://schemas.openxmlformats.org/officeDocument/2006/relationships/image" Target="media/image48.emf"/><Relationship Id="rId16" Type="http://schemas.openxmlformats.org/officeDocument/2006/relationships/hyperlink" Target="https://en.wikipedia.org/wiki/Dan_Boneh" TargetMode="External"/><Relationship Id="rId11" Type="http://schemas.openxmlformats.org/officeDocument/2006/relationships/endnotes" Target="endnotes.xml"/><Relationship Id="rId32" Type="http://schemas.openxmlformats.org/officeDocument/2006/relationships/image" Target="media/image8.emf"/><Relationship Id="rId37" Type="http://schemas.openxmlformats.org/officeDocument/2006/relationships/image" Target="media/image11.emf"/><Relationship Id="rId53" Type="http://schemas.openxmlformats.org/officeDocument/2006/relationships/oleObject" Target="embeddings/Microsoft_Visio_2003-2010_Drawing6.vsd"/><Relationship Id="rId58" Type="http://schemas.openxmlformats.org/officeDocument/2006/relationships/image" Target="media/image23.png"/><Relationship Id="rId74" Type="http://schemas.openxmlformats.org/officeDocument/2006/relationships/image" Target="media/image34.emf"/><Relationship Id="rId79" Type="http://schemas.openxmlformats.org/officeDocument/2006/relationships/image" Target="media/image39.emf"/><Relationship Id="rId5" Type="http://schemas.openxmlformats.org/officeDocument/2006/relationships/customXml" Target="../customXml/item4.xml"/><Relationship Id="rId90" Type="http://schemas.openxmlformats.org/officeDocument/2006/relationships/header" Target="header1.xml"/><Relationship Id="rId22" Type="http://schemas.microsoft.com/office/2016/09/relationships/commentsIds" Target="commentsIds.xml"/><Relationship Id="rId27" Type="http://schemas.openxmlformats.org/officeDocument/2006/relationships/package" Target="embeddings/Microsoft_Visio_Drawing1.vsdx"/><Relationship Id="rId43" Type="http://schemas.openxmlformats.org/officeDocument/2006/relationships/oleObject" Target="embeddings/Microsoft_Visio_2003-2010_Drawing1.vsd"/><Relationship Id="rId48" Type="http://schemas.openxmlformats.org/officeDocument/2006/relationships/image" Target="media/image17.emf"/><Relationship Id="rId64" Type="http://schemas.openxmlformats.org/officeDocument/2006/relationships/package" Target="embeddings/Microsoft_Visio_Drawing7.vsdx"/><Relationship Id="rId69" Type="http://schemas.openxmlformats.org/officeDocument/2006/relationships/image" Target="media/image31.emf"/><Relationship Id="rId8" Type="http://schemas.openxmlformats.org/officeDocument/2006/relationships/settings" Target="settings.xml"/><Relationship Id="rId51" Type="http://schemas.openxmlformats.org/officeDocument/2006/relationships/oleObject" Target="embeddings/Microsoft_Visio_2003-2010_Drawing5.vsd"/><Relationship Id="rId72" Type="http://schemas.openxmlformats.org/officeDocument/2006/relationships/image" Target="media/image33.emf"/><Relationship Id="rId80" Type="http://schemas.openxmlformats.org/officeDocument/2006/relationships/image" Target="media/image40.emf"/><Relationship Id="rId85" Type="http://schemas.openxmlformats.org/officeDocument/2006/relationships/image" Target="media/image45.emf"/><Relationship Id="rId93" Type="http://schemas.microsoft.com/office/2011/relationships/people" Target="people.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hyperlink" Target="https://en.wikipedia.org/w/index.php?title=Ben_Lynn&amp;action=edit&amp;redlink=1" TargetMode="External"/><Relationship Id="rId25" Type="http://schemas.openxmlformats.org/officeDocument/2006/relationships/package" Target="embeddings/Microsoft_Visio_Drawing.vsdx"/><Relationship Id="rId33" Type="http://schemas.openxmlformats.org/officeDocument/2006/relationships/package" Target="embeddings/Microsoft_Visio_Drawing4.vsdx"/><Relationship Id="rId38" Type="http://schemas.openxmlformats.org/officeDocument/2006/relationships/package" Target="embeddings/Microsoft_Visio_Drawing6.vsdx"/><Relationship Id="rId46" Type="http://schemas.openxmlformats.org/officeDocument/2006/relationships/image" Target="media/image16.emf"/><Relationship Id="rId59" Type="http://schemas.openxmlformats.org/officeDocument/2006/relationships/image" Target="media/image24.png"/><Relationship Id="rId67" Type="http://schemas.openxmlformats.org/officeDocument/2006/relationships/image" Target="media/image29.emf"/><Relationship Id="rId20" Type="http://schemas.openxmlformats.org/officeDocument/2006/relationships/comments" Target="comments.xml"/><Relationship Id="rId41" Type="http://schemas.openxmlformats.org/officeDocument/2006/relationships/oleObject" Target="embeddings/Microsoft_Visio_2003-2010_Drawing.vsd"/><Relationship Id="rId54" Type="http://schemas.openxmlformats.org/officeDocument/2006/relationships/image" Target="media/image20.emf"/><Relationship Id="rId62" Type="http://schemas.openxmlformats.org/officeDocument/2006/relationships/image" Target="media/image26.emf"/><Relationship Id="rId70" Type="http://schemas.openxmlformats.org/officeDocument/2006/relationships/image" Target="media/image32.emf"/><Relationship Id="rId75" Type="http://schemas.openxmlformats.org/officeDocument/2006/relationships/image" Target="media/image35.png"/><Relationship Id="rId83" Type="http://schemas.openxmlformats.org/officeDocument/2006/relationships/image" Target="media/image43.emf"/><Relationship Id="rId88" Type="http://schemas.openxmlformats.org/officeDocument/2006/relationships/hyperlink" Target="https://falcon-sign.info/" TargetMode="External"/><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doi.org/10.1145/3212480.3212497" TargetMode="External"/><Relationship Id="rId23" Type="http://schemas.microsoft.com/office/2018/08/relationships/commentsExtensible" Target="commentsExtensible.xml"/><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oleObject" Target="embeddings/Microsoft_Visio_2003-2010_Drawing4.vsd"/><Relationship Id="rId57" Type="http://schemas.openxmlformats.org/officeDocument/2006/relationships/image" Target="media/image22.png"/><Relationship Id="rId10" Type="http://schemas.openxmlformats.org/officeDocument/2006/relationships/footnotes" Target="footnotes.xml"/><Relationship Id="rId31" Type="http://schemas.openxmlformats.org/officeDocument/2006/relationships/package" Target="embeddings/Microsoft_Visio_Drawing3.vsd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5.emf"/><Relationship Id="rId65" Type="http://schemas.openxmlformats.org/officeDocument/2006/relationships/image" Target="media/image28.emf"/><Relationship Id="rId73" Type="http://schemas.openxmlformats.org/officeDocument/2006/relationships/package" Target="embeddings/Microsoft_Visio_Drawing10.vsdx"/><Relationship Id="rId78" Type="http://schemas.openxmlformats.org/officeDocument/2006/relationships/image" Target="media/image38.png"/><Relationship Id="rId81" Type="http://schemas.openxmlformats.org/officeDocument/2006/relationships/image" Target="media/image41.emf"/><Relationship Id="rId86" Type="http://schemas.openxmlformats.org/officeDocument/2006/relationships/image" Target="media/image46.emf"/><Relationship Id="rId9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hyperlink" Target="https://en.wikipedia.org/w/index.php?title=Hovav_Shacham&amp;action=edit&amp;redlink=1" TargetMode="External"/><Relationship Id="rId39" Type="http://schemas.openxmlformats.org/officeDocument/2006/relationships/image" Target="media/image12.emf"/><Relationship Id="rId34" Type="http://schemas.openxmlformats.org/officeDocument/2006/relationships/image" Target="media/image9.emf"/><Relationship Id="rId50" Type="http://schemas.openxmlformats.org/officeDocument/2006/relationships/image" Target="media/image18.emf"/><Relationship Id="rId55" Type="http://schemas.openxmlformats.org/officeDocument/2006/relationships/oleObject" Target="embeddings/Microsoft_Visio_2003-2010_Drawing7.vsd"/><Relationship Id="rId76" Type="http://schemas.openxmlformats.org/officeDocument/2006/relationships/image" Target="media/image36.emf"/><Relationship Id="rId7" Type="http://schemas.openxmlformats.org/officeDocument/2006/relationships/styles" Target="styles.xml"/><Relationship Id="rId71" Type="http://schemas.openxmlformats.org/officeDocument/2006/relationships/package" Target="embeddings/Microsoft_Visio_Drawing9.vsdx"/><Relationship Id="rId92"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package" Target="embeddings/Microsoft_Visio_Drawing2.vsdx"/><Relationship Id="rId24" Type="http://schemas.openxmlformats.org/officeDocument/2006/relationships/image" Target="media/image4.emf"/><Relationship Id="rId40" Type="http://schemas.openxmlformats.org/officeDocument/2006/relationships/image" Target="media/image13.emf"/><Relationship Id="rId45" Type="http://schemas.openxmlformats.org/officeDocument/2006/relationships/oleObject" Target="embeddings/Microsoft_Visio_2003-2010_Drawing2.vsd"/><Relationship Id="rId66" Type="http://schemas.openxmlformats.org/officeDocument/2006/relationships/package" Target="embeddings/Microsoft_Visio_Drawing8.vsdx"/><Relationship Id="rId87" Type="http://schemas.openxmlformats.org/officeDocument/2006/relationships/image" Target="media/image47.png"/><Relationship Id="rId61" Type="http://schemas.openxmlformats.org/officeDocument/2006/relationships/oleObject" Target="embeddings/Microsoft_Visio_2003-2010_Drawing8.vsd"/><Relationship Id="rId82" Type="http://schemas.openxmlformats.org/officeDocument/2006/relationships/image" Target="media/image42.png"/><Relationship Id="rId19" Type="http://schemas.openxmlformats.org/officeDocument/2006/relationships/hyperlink" Target="https://doi.org/10.6028/NIST.IR.8309" TargetMode="External"/><Relationship Id="rId14" Type="http://schemas.openxmlformats.org/officeDocument/2006/relationships/image" Target="media/image3.png"/><Relationship Id="rId30" Type="http://schemas.openxmlformats.org/officeDocument/2006/relationships/image" Target="media/image7.emf"/><Relationship Id="rId35" Type="http://schemas.openxmlformats.org/officeDocument/2006/relationships/package" Target="embeddings/Microsoft_Visio_Drawing5.vsdx"/><Relationship Id="rId56" Type="http://schemas.openxmlformats.org/officeDocument/2006/relationships/image" Target="media/image21.png"/><Relationship Id="rId77" Type="http://schemas.openxmlformats.org/officeDocument/2006/relationships/image" Target="media/image3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899080D-3EC0-4143-8F68-DBCDEAACB4C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F929FF7-49AB-4D8F-A19D-A06B9CE1DC32}">
  <ds:schemaRefs>
    <ds:schemaRef ds:uri="http://schemas.openxmlformats.org/officeDocument/2006/bibliography"/>
  </ds:schemaRefs>
</ds:datastoreItem>
</file>

<file path=customXml/itemProps3.xml><?xml version="1.0" encoding="utf-8"?>
<ds:datastoreItem xmlns:ds="http://schemas.openxmlformats.org/officeDocument/2006/customXml" ds:itemID="{7E1D50DE-F0A6-4DE4-9601-B5CC9573664A}">
  <ds:schemaRefs>
    <ds:schemaRef ds:uri="http://schemas.microsoft.com/sharepoint/v3/contenttype/forms"/>
  </ds:schemaRefs>
</ds:datastoreItem>
</file>

<file path=customXml/itemProps4.xml><?xml version="1.0" encoding="utf-8"?>
<ds:datastoreItem xmlns:ds="http://schemas.openxmlformats.org/officeDocument/2006/customXml" ds:itemID="{42D8D36D-9C29-4515-AC4F-E618721F9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226</TotalTime>
  <Pages>130</Pages>
  <Words>56333</Words>
  <Characters>321102</Characters>
  <Application>Microsoft Office Word</Application>
  <DocSecurity>0</DocSecurity>
  <Lines>2675</Lines>
  <Paragraphs>753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376682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Ivy Guo</cp:lastModifiedBy>
  <cp:revision>50</cp:revision>
  <cp:lastPrinted>2019-02-25T14:05:00Z</cp:lastPrinted>
  <dcterms:created xsi:type="dcterms:W3CDTF">2023-06-06T09:55:00Z</dcterms:created>
  <dcterms:modified xsi:type="dcterms:W3CDTF">2023-08-07T12:48:00Z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0x01010010F128E7C3E10A448BF9746936F3CA33</vt:lpwstr>
  </property>
</Properties>
</file>