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D97A0" w14:textId="24A0CFCE" w:rsidR="007B17CC" w:rsidRDefault="002C79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 LG-r1" w:date="2021-11-10T14:03:00Z">
        <w:r w:rsidR="00F36F84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Pr="00DD0703">
        <w:rPr>
          <w:b/>
          <w:i/>
          <w:noProof/>
          <w:sz w:val="28"/>
        </w:rPr>
        <w:t>1</w:t>
      </w:r>
      <w:r w:rsidR="00A71184" w:rsidRPr="00DD0703">
        <w:rPr>
          <w:rFonts w:hint="eastAsia"/>
          <w:b/>
          <w:i/>
          <w:noProof/>
          <w:sz w:val="28"/>
          <w:lang w:eastAsia="zh-CN"/>
        </w:rPr>
        <w:t>3</w:t>
      </w:r>
      <w:r w:rsidR="00EB3234" w:rsidRPr="00DD0703">
        <w:rPr>
          <w:rFonts w:hint="eastAsia"/>
          <w:b/>
          <w:i/>
          <w:noProof/>
          <w:sz w:val="28"/>
          <w:lang w:eastAsia="zh-CN"/>
        </w:rPr>
        <w:t>975</w:t>
      </w:r>
      <w:ins w:id="1" w:author=" LG-r1" w:date="2021-11-10T14:03:00Z">
        <w:r w:rsidR="00F36F84">
          <w:rPr>
            <w:b/>
            <w:i/>
            <w:noProof/>
            <w:sz w:val="28"/>
            <w:lang w:eastAsia="zh-CN"/>
          </w:rPr>
          <w:t>-r</w:t>
        </w:r>
        <w:del w:id="2" w:author=" LG-r3" w:date="2021-11-11T15:06:00Z">
          <w:r w:rsidR="00F36F84" w:rsidDel="00953CB0">
            <w:rPr>
              <w:b/>
              <w:i/>
              <w:noProof/>
              <w:sz w:val="28"/>
              <w:lang w:eastAsia="zh-CN"/>
            </w:rPr>
            <w:delText>1</w:delText>
          </w:r>
        </w:del>
      </w:ins>
      <w:ins w:id="3" w:author=" LG-r3" w:date="2021-11-11T15:06:00Z">
        <w:r w:rsidR="00953CB0">
          <w:rPr>
            <w:b/>
            <w:i/>
            <w:noProof/>
            <w:sz w:val="28"/>
            <w:lang w:eastAsia="zh-CN"/>
          </w:rPr>
          <w:t>3</w:t>
        </w:r>
      </w:ins>
    </w:p>
    <w:p w14:paraId="6A1EB6AE" w14:textId="77777777" w:rsidR="007B17CC" w:rsidRDefault="002C79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8 – 19 November 2021</w:t>
      </w:r>
    </w:p>
    <w:p w14:paraId="37531E15" w14:textId="77777777" w:rsidR="007B17CC" w:rsidRDefault="007B17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B5E28D" w14:textId="77777777"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</w:t>
      </w:r>
      <w:r w:rsidRPr="00B470EE">
        <w:rPr>
          <w:rFonts w:ascii="Arial" w:hAnsi="Arial" w:cs="Arial" w:hint="eastAsia"/>
          <w:b/>
          <w:bCs/>
          <w:sz w:val="22"/>
          <w:szCs w:val="22"/>
        </w:rPr>
        <w:t>]</w:t>
      </w:r>
      <w:r w:rsidRPr="00B470EE">
        <w:rPr>
          <w:rFonts w:ascii="Arial" w:hAnsi="Arial" w:cs="Arial"/>
          <w:b/>
          <w:bCs/>
          <w:sz w:val="22"/>
          <w:szCs w:val="22"/>
        </w:rPr>
        <w:t xml:space="preserve">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>Reply LS on LS on MINT</w:t>
      </w:r>
      <w:r w:rsidR="00B470EE">
        <w:rPr>
          <w:rFonts w:ascii="Arial" w:hAnsi="Arial" w:cs="Arial"/>
          <w:b/>
          <w:sz w:val="22"/>
          <w:szCs w:val="22"/>
        </w:rPr>
        <w:t xml:space="preserve"> functionality for Disaster Roaming</w:t>
      </w:r>
    </w:p>
    <w:p w14:paraId="7EC0E34E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LS (S3</w:t>
      </w:r>
      <w:r>
        <w:rPr>
          <w:rFonts w:ascii="MS Gothic" w:eastAsia="MS Gothic" w:hAnsi="MS Gothic" w:cs="MS Gothic" w:hint="eastAsia"/>
          <w:b/>
          <w:bCs/>
          <w:sz w:val="22"/>
          <w:szCs w:val="22"/>
        </w:rPr>
        <w:t>‑</w:t>
      </w:r>
      <w:r w:rsidR="00B470EE">
        <w:rPr>
          <w:rFonts w:ascii="Arial" w:hAnsi="Arial" w:cs="Arial"/>
          <w:b/>
          <w:bCs/>
          <w:sz w:val="22"/>
          <w:szCs w:val="22"/>
        </w:rPr>
        <w:t>213874/S2-2108172)</w:t>
      </w:r>
      <w:r>
        <w:rPr>
          <w:rFonts w:ascii="Arial" w:hAnsi="Arial" w:cs="Arial"/>
          <w:b/>
          <w:bCs/>
          <w:sz w:val="22"/>
          <w:szCs w:val="22"/>
        </w:rPr>
        <w:t xml:space="preserve"> on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>MINT</w:t>
      </w:r>
      <w:r w:rsidR="00B470EE">
        <w:rPr>
          <w:rFonts w:ascii="Arial" w:hAnsi="Arial" w:cs="Arial"/>
          <w:b/>
          <w:sz w:val="22"/>
          <w:szCs w:val="22"/>
        </w:rPr>
        <w:t xml:space="preserve"> functionality for Disaster Roaming</w:t>
      </w:r>
    </w:p>
    <w:p w14:paraId="48DD2E5B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6"/>
    <w:bookmarkEnd w:id="7"/>
    <w:bookmarkEnd w:id="8"/>
    <w:p w14:paraId="68483F2F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470EE">
        <w:rPr>
          <w:rFonts w:ascii="Arial" w:hAnsi="Arial" w:cs="Arial"/>
          <w:b/>
          <w:bCs/>
          <w:sz w:val="22"/>
          <w:szCs w:val="22"/>
        </w:rPr>
        <w:t>MINT</w:t>
      </w:r>
    </w:p>
    <w:p w14:paraId="36ACDE05" w14:textId="77777777" w:rsidR="007B17CC" w:rsidRDefault="007B17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CE2788" w14:textId="77777777"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Source:</w:t>
      </w:r>
      <w:r>
        <w:rPr>
          <w:rFonts w:ascii="Arial" w:hAnsi="Arial" w:cs="Arial"/>
          <w:b/>
          <w:sz w:val="22"/>
          <w:szCs w:val="22"/>
          <w:lang w:val="fr-FR"/>
        </w:rPr>
        <w:tab/>
        <w:t>SA3</w:t>
      </w:r>
    </w:p>
    <w:p w14:paraId="1FCF4B59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To: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  <w:t>SA2</w:t>
      </w:r>
    </w:p>
    <w:p w14:paraId="6E8A5EFC" w14:textId="77777777" w:rsidR="007B17CC" w:rsidRDefault="002C798A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  <w:lang w:val="fr-FR"/>
        </w:rPr>
        <w:t>Cc: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B470EE">
        <w:rPr>
          <w:rFonts w:ascii="Arial" w:hAnsi="Arial" w:cs="Arial"/>
          <w:b/>
          <w:bCs/>
          <w:sz w:val="22"/>
          <w:szCs w:val="22"/>
        </w:rPr>
        <w:t xml:space="preserve">SA5, </w:t>
      </w:r>
      <w:r w:rsidR="00B470EE" w:rsidRPr="003A491D">
        <w:rPr>
          <w:rFonts w:ascii="Arial" w:hAnsi="Arial" w:cs="Arial"/>
          <w:b/>
          <w:bCs/>
          <w:sz w:val="22"/>
          <w:szCs w:val="22"/>
        </w:rPr>
        <w:t xml:space="preserve">CT1, </w:t>
      </w:r>
      <w:r w:rsidR="00B470EE">
        <w:rPr>
          <w:rFonts w:ascii="Arial" w:hAnsi="Arial" w:cs="Arial"/>
          <w:b/>
          <w:bCs/>
          <w:sz w:val="22"/>
          <w:szCs w:val="22"/>
        </w:rPr>
        <w:t xml:space="preserve">CT4, CT6, RAN2, </w:t>
      </w:r>
      <w:r w:rsidR="00B470EE" w:rsidRPr="00A75485">
        <w:rPr>
          <w:rFonts w:ascii="Arial" w:hAnsi="Arial" w:cs="Arial"/>
          <w:b/>
          <w:bCs/>
          <w:sz w:val="22"/>
          <w:szCs w:val="22"/>
          <w:lang w:val="sv-SE"/>
        </w:rPr>
        <w:t>TSG SA, TSG CT, TSG RAN</w:t>
      </w:r>
    </w:p>
    <w:bookmarkEnd w:id="9"/>
    <w:bookmarkEnd w:id="10"/>
    <w:p w14:paraId="4D6AD897" w14:textId="77777777" w:rsidR="007B17CC" w:rsidRDefault="007B17C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703FA31" w14:textId="77777777" w:rsidR="007B17CC" w:rsidRDefault="002C798A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>
        <w:rPr>
          <w:rFonts w:ascii="Arial" w:hAnsi="Arial" w:cs="Arial"/>
          <w:b/>
          <w:sz w:val="22"/>
          <w:szCs w:val="22"/>
          <w:lang w:val="fr-FR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Dongjoo Kim</w:t>
      </w:r>
    </w:p>
    <w:p w14:paraId="0EA1DB68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  <w:t>dongjoo7.kim@</w:t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lge.com</w:t>
      </w:r>
    </w:p>
    <w:p w14:paraId="726AE1B2" w14:textId="77777777" w:rsidR="007B17CC" w:rsidRDefault="007B17C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9615D5B" w14:textId="77777777"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74730EA" w14:textId="77777777" w:rsidR="007B17CC" w:rsidRDefault="007B17CC">
      <w:pPr>
        <w:spacing w:after="60"/>
        <w:ind w:left="1985" w:hanging="1985"/>
        <w:rPr>
          <w:rFonts w:ascii="Arial" w:hAnsi="Arial" w:cs="Arial"/>
          <w:b/>
        </w:rPr>
      </w:pPr>
    </w:p>
    <w:p w14:paraId="012C7E71" w14:textId="4850C982" w:rsidR="007B17CC" w:rsidRDefault="002C798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11" w:author=" LG-r3" w:date="2021-11-11T15:06:00Z">
        <w:r w:rsidR="00953CB0">
          <w:rPr>
            <w:rFonts w:ascii="Arial" w:hAnsi="Arial" w:cs="Arial"/>
            <w:bCs/>
          </w:rPr>
          <w:t>None</w:t>
        </w:r>
      </w:ins>
      <w:del w:id="12" w:author=" LG-r1" w:date="2021-11-10T14:04:00Z">
        <w:r w:rsidR="00B470EE" w:rsidRPr="00B470EE" w:rsidDel="00F36F84">
          <w:rPr>
            <w:rFonts w:ascii="Arial" w:hAnsi="Arial" w:cs="Arial"/>
            <w:bCs/>
            <w:highlight w:val="yellow"/>
          </w:rPr>
          <w:delText>CR-xxxxx</w:delText>
        </w:r>
      </w:del>
    </w:p>
    <w:p w14:paraId="22FB6B3A" w14:textId="77777777" w:rsidR="007B17CC" w:rsidRDefault="002C798A">
      <w:pPr>
        <w:pStyle w:val="1"/>
      </w:pPr>
      <w:r>
        <w:t>1</w:t>
      </w:r>
      <w:r>
        <w:tab/>
        <w:t>Overall description</w:t>
      </w:r>
    </w:p>
    <w:p w14:paraId="224D5010" w14:textId="77777777" w:rsidR="007B17CC" w:rsidRDefault="00B470EE">
      <w:pPr>
        <w:pStyle w:val="B1"/>
        <w:rPr>
          <w:rFonts w:ascii="Arial" w:eastAsia="맑은 고딕" w:hAnsi="Arial" w:cs="Arial"/>
          <w:lang w:eastAsia="ko-KR"/>
        </w:rPr>
      </w:pPr>
      <w:bookmarkStart w:id="13" w:name="_Hlk69931360"/>
      <w:r>
        <w:rPr>
          <w:rFonts w:ascii="Arial" w:eastAsia="맑은 고딕" w:hAnsi="Arial" w:cs="Arial" w:hint="eastAsia"/>
          <w:lang w:eastAsia="ko-KR"/>
        </w:rPr>
        <w:t>S</w:t>
      </w:r>
      <w:r>
        <w:rPr>
          <w:rFonts w:ascii="Arial" w:eastAsia="맑은 고딕" w:hAnsi="Arial" w:cs="Arial"/>
          <w:lang w:eastAsia="ko-KR"/>
        </w:rPr>
        <w:t>A3 would like to thank SA2 for the LS(</w:t>
      </w:r>
      <w:r w:rsidRPr="00B470EE">
        <w:rPr>
          <w:rFonts w:ascii="Arial" w:eastAsia="맑은 고딕" w:hAnsi="Arial" w:cs="Arial"/>
          <w:lang w:eastAsia="ko-KR"/>
        </w:rPr>
        <w:t>S3</w:t>
      </w:r>
      <w:r w:rsidRPr="00B470EE">
        <w:rPr>
          <w:rFonts w:ascii="MS Gothic" w:eastAsia="맑은 고딕" w:hAnsi="MS Gothic" w:cs="MS Gothic"/>
          <w:lang w:eastAsia="ko-KR"/>
        </w:rPr>
        <w:t>‑</w:t>
      </w:r>
      <w:r w:rsidRPr="00B470EE">
        <w:rPr>
          <w:rFonts w:ascii="Arial" w:eastAsia="맑은 고딕" w:hAnsi="Arial" w:cs="Arial"/>
          <w:lang w:eastAsia="ko-KR"/>
        </w:rPr>
        <w:t>213874/S2-2108172</w:t>
      </w:r>
      <w:r>
        <w:rPr>
          <w:rFonts w:ascii="Arial" w:eastAsia="맑은 고딕" w:hAnsi="Arial" w:cs="Arial"/>
          <w:lang w:eastAsia="ko-KR"/>
        </w:rPr>
        <w:t xml:space="preserve">) on </w:t>
      </w:r>
      <w:r w:rsidRPr="00B470EE">
        <w:rPr>
          <w:rFonts w:ascii="Arial" w:eastAsia="맑은 고딕" w:hAnsi="Arial" w:cs="Arial"/>
          <w:lang w:eastAsia="ko-KR"/>
        </w:rPr>
        <w:t>MINT functionality for Disaster Roaming</w:t>
      </w:r>
      <w:r>
        <w:rPr>
          <w:rFonts w:ascii="Arial" w:eastAsia="맑은 고딕" w:hAnsi="Arial" w:cs="Arial"/>
          <w:lang w:eastAsia="ko-KR"/>
        </w:rPr>
        <w:t xml:space="preserve">. </w:t>
      </w:r>
    </w:p>
    <w:p w14:paraId="0B053970" w14:textId="5E4F587E" w:rsidR="00B470EE" w:rsidDel="00953CB0" w:rsidRDefault="00B470EE">
      <w:pPr>
        <w:pStyle w:val="B1"/>
        <w:rPr>
          <w:ins w:id="14" w:author="Prajwol-5" w:date="2021-11-10T11:02:00Z"/>
          <w:del w:id="15" w:author=" LG-r3" w:date="2021-11-11T15:06:00Z"/>
          <w:rFonts w:ascii="Arial" w:eastAsia="맑은 고딕" w:hAnsi="Arial" w:cs="Arial"/>
          <w:lang w:eastAsia="ko-KR"/>
        </w:rPr>
      </w:pPr>
      <w:del w:id="16" w:author="Prajwol-5" w:date="2021-11-10T11:35:00Z">
        <w:r w:rsidDel="00437CCF">
          <w:rPr>
            <w:rFonts w:ascii="Arial" w:eastAsia="맑은 고딕" w:hAnsi="Arial" w:cs="Arial"/>
            <w:lang w:eastAsia="ko-KR"/>
          </w:rPr>
          <w:delText xml:space="preserve">SA3 would like to inform SA2 that SA3 </w:delText>
        </w:r>
      </w:del>
      <w:ins w:id="17" w:author=" LG-r1" w:date="2021-11-10T14:06:00Z">
        <w:del w:id="18" w:author="Prajwol-5" w:date="2021-11-10T11:35:00Z">
          <w:r w:rsidR="00F36F84" w:rsidDel="00437CCF">
            <w:rPr>
              <w:rFonts w:ascii="Arial" w:eastAsia="맑은 고딕" w:hAnsi="Arial" w:cs="Arial"/>
              <w:lang w:eastAsia="ko-KR"/>
            </w:rPr>
            <w:delText xml:space="preserve">needs more time to analyse the security aspects of sending Disaster Roaming service indication and possibly other aspect(s) that the group may identify. </w:delText>
          </w:r>
        </w:del>
      </w:ins>
      <w:ins w:id="19" w:author=" LG-r1" w:date="2021-11-10T14:07:00Z">
        <w:del w:id="20" w:author="Prajwol-5" w:date="2021-11-10T11:35:00Z">
          <w:r w:rsidR="00F36F84" w:rsidDel="00437CCF">
            <w:rPr>
              <w:rFonts w:ascii="Arial" w:eastAsia="맑은 고딕" w:hAnsi="Arial" w:cs="Arial"/>
              <w:lang w:eastAsia="ko-KR"/>
            </w:rPr>
            <w:delText xml:space="preserve">SA3 will keep SA2 informed </w:delText>
          </w:r>
        </w:del>
      </w:ins>
      <w:ins w:id="21" w:author=" LG-r1" w:date="2021-11-10T14:12:00Z">
        <w:del w:id="22" w:author="Prajwol-5" w:date="2021-11-10T11:35:00Z">
          <w:r w:rsidR="00F36F84" w:rsidDel="00437CCF">
            <w:rPr>
              <w:rFonts w:ascii="Arial" w:eastAsia="맑은 고딕" w:hAnsi="Arial" w:cs="Arial"/>
              <w:lang w:eastAsia="ko-KR"/>
            </w:rPr>
            <w:delText xml:space="preserve">when there </w:delText>
          </w:r>
        </w:del>
      </w:ins>
      <w:ins w:id="23" w:author=" LG-r1" w:date="2021-11-10T14:13:00Z">
        <w:del w:id="24" w:author="Prajwol-5" w:date="2021-11-10T11:35:00Z">
          <w:r w:rsidR="00F36F84" w:rsidDel="00437CCF">
            <w:rPr>
              <w:rFonts w:ascii="Arial" w:eastAsia="맑은 고딕" w:hAnsi="Arial" w:cs="Arial"/>
              <w:lang w:eastAsia="ko-KR"/>
            </w:rPr>
            <w:delText>is</w:delText>
          </w:r>
        </w:del>
      </w:ins>
      <w:ins w:id="25" w:author=" LG-r1" w:date="2021-11-10T14:12:00Z">
        <w:del w:id="26" w:author="Prajwol-5" w:date="2021-11-10T11:35:00Z">
          <w:r w:rsidR="00F36F84" w:rsidDel="00437CCF">
            <w:rPr>
              <w:rFonts w:ascii="Arial" w:eastAsia="맑은 고딕" w:hAnsi="Arial" w:cs="Arial"/>
              <w:lang w:eastAsia="ko-KR"/>
            </w:rPr>
            <w:delText xml:space="preserve"> progress</w:delText>
          </w:r>
        </w:del>
      </w:ins>
      <w:ins w:id="27" w:author=" LG-r1" w:date="2021-11-10T14:07:00Z">
        <w:del w:id="28" w:author="Prajwol-5" w:date="2021-11-10T11:35:00Z">
          <w:r w:rsidR="00F36F84" w:rsidDel="00437CCF">
            <w:rPr>
              <w:rFonts w:ascii="Arial" w:eastAsia="맑은 고딕" w:hAnsi="Arial" w:cs="Arial"/>
              <w:lang w:eastAsia="ko-KR"/>
            </w:rPr>
            <w:delText xml:space="preserve">. </w:delText>
          </w:r>
        </w:del>
      </w:ins>
      <w:del w:id="29" w:author=" LG-r1" w:date="2021-11-10T14:05:00Z">
        <w:r w:rsidDel="00F36F84">
          <w:rPr>
            <w:rFonts w:ascii="Arial" w:eastAsia="맑은 고딕" w:hAnsi="Arial" w:cs="Arial"/>
            <w:lang w:eastAsia="ko-KR"/>
          </w:rPr>
          <w:delText xml:space="preserve">has </w:delText>
        </w:r>
      </w:del>
      <w:del w:id="30" w:author=" LG-r1" w:date="2021-11-10T14:04:00Z">
        <w:r w:rsidDel="00F36F84">
          <w:rPr>
            <w:rFonts w:ascii="Arial" w:eastAsia="맑은 고딕" w:hAnsi="Arial" w:cs="Arial"/>
            <w:lang w:eastAsia="ko-KR"/>
          </w:rPr>
          <w:delText xml:space="preserve">endorsed </w:delText>
        </w:r>
        <w:r w:rsidR="00613575" w:rsidDel="00F36F84">
          <w:rPr>
            <w:rFonts w:ascii="Arial" w:eastAsia="맑은 고딕" w:hAnsi="Arial" w:cs="Arial"/>
            <w:lang w:eastAsia="ko-KR"/>
          </w:rPr>
          <w:delText>both approaches (i.e., local configuration and Disaster Roaming service indication) to indicate whether a Disaster Condition</w:delText>
        </w:r>
        <w:r w:rsidDel="00F36F84">
          <w:rPr>
            <w:rFonts w:ascii="Arial" w:eastAsia="맑은 고딕" w:hAnsi="Arial" w:cs="Arial"/>
            <w:lang w:eastAsia="ko-KR"/>
          </w:rPr>
          <w:delText xml:space="preserve"> </w:delText>
        </w:r>
        <w:r w:rsidR="00613575" w:rsidDel="00F36F84">
          <w:rPr>
            <w:rFonts w:ascii="Arial" w:eastAsia="맑은 고딕" w:hAnsi="Arial" w:cs="Arial"/>
            <w:lang w:eastAsia="ko-KR"/>
          </w:rPr>
          <w:delText xml:space="preserve">has occurred, and </w:delText>
        </w:r>
        <w:r w:rsidDel="00F36F84">
          <w:rPr>
            <w:rFonts w:ascii="Arial" w:eastAsia="맑은 고딕" w:hAnsi="Arial" w:cs="Arial"/>
            <w:lang w:eastAsia="ko-KR"/>
          </w:rPr>
          <w:delText xml:space="preserve">approved the attached CR for TS 33.501, which </w:delText>
        </w:r>
        <w:r w:rsidR="00613575" w:rsidDel="00F36F84">
          <w:rPr>
            <w:rFonts w:ascii="Arial" w:eastAsia="맑은 고딕" w:hAnsi="Arial" w:cs="Arial"/>
            <w:lang w:eastAsia="ko-KR"/>
          </w:rPr>
          <w:delText xml:space="preserve">updates the primary authentication procedures and corresponding services provided by AUSF and UDM. </w:delText>
        </w:r>
      </w:del>
    </w:p>
    <w:p w14:paraId="44E880D2" w14:textId="2502B291" w:rsidR="00EF569A" w:rsidDel="00953CB0" w:rsidRDefault="00EF569A">
      <w:pPr>
        <w:pStyle w:val="B1"/>
        <w:rPr>
          <w:ins w:id="31" w:author="Prajwol-5" w:date="2021-11-10T11:02:00Z"/>
          <w:del w:id="32" w:author=" LG-r3" w:date="2021-11-11T15:06:00Z"/>
          <w:rFonts w:ascii="Arial" w:eastAsia="맑은 고딕" w:hAnsi="Arial" w:cs="Arial"/>
          <w:lang w:eastAsia="ko-KR"/>
        </w:rPr>
      </w:pPr>
    </w:p>
    <w:p w14:paraId="315A0165" w14:textId="490B1737" w:rsidR="00EF569A" w:rsidRDefault="00EF569A" w:rsidP="00EF569A">
      <w:pPr>
        <w:pStyle w:val="B1"/>
        <w:rPr>
          <w:ins w:id="33" w:author="Prajwol-5" w:date="2021-11-10T11:20:00Z"/>
          <w:rFonts w:ascii="Arial" w:eastAsia="맑은 고딕" w:hAnsi="Arial" w:cs="Arial"/>
          <w:lang w:eastAsia="ko-KR"/>
        </w:rPr>
      </w:pPr>
      <w:ins w:id="34" w:author="Prajwol-5" w:date="2021-11-10T11:02:00Z">
        <w:r>
          <w:rPr>
            <w:rFonts w:ascii="Arial" w:eastAsia="맑은 고딕" w:hAnsi="Arial" w:cs="Arial"/>
            <w:lang w:eastAsia="ko-KR"/>
          </w:rPr>
          <w:t xml:space="preserve">SA3 would like to inform SA2 that </w:t>
        </w:r>
      </w:ins>
      <w:ins w:id="35" w:author="Prajwol-5" w:date="2021-11-10T11:16:00Z">
        <w:r w:rsidR="008F5D03">
          <w:rPr>
            <w:rFonts w:ascii="Arial" w:eastAsia="맑은 고딕" w:hAnsi="Arial" w:cs="Arial"/>
            <w:lang w:eastAsia="ko-KR"/>
          </w:rPr>
          <w:t>the</w:t>
        </w:r>
      </w:ins>
      <w:ins w:id="36" w:author="Prajwol-5" w:date="2021-11-10T11:06:00Z">
        <w:r>
          <w:rPr>
            <w:rFonts w:ascii="Arial" w:eastAsia="맑은 고딕" w:hAnsi="Arial" w:cs="Arial"/>
            <w:lang w:eastAsia="ko-KR"/>
          </w:rPr>
          <w:t xml:space="preserve"> </w:t>
        </w:r>
      </w:ins>
      <w:ins w:id="37" w:author="Prajwol-5" w:date="2021-11-10T11:03:00Z">
        <w:r>
          <w:rPr>
            <w:rFonts w:ascii="Arial" w:eastAsia="맑은 고딕" w:hAnsi="Arial" w:cs="Arial"/>
            <w:lang w:eastAsia="ko-KR"/>
          </w:rPr>
          <w:t>MINT functionality</w:t>
        </w:r>
      </w:ins>
      <w:ins w:id="38" w:author="Prajwol-5" w:date="2021-11-10T11:06:00Z">
        <w:r>
          <w:rPr>
            <w:rFonts w:ascii="Arial" w:eastAsia="맑은 고딕" w:hAnsi="Arial" w:cs="Arial"/>
            <w:lang w:eastAsia="ko-KR"/>
          </w:rPr>
          <w:t xml:space="preserve"> </w:t>
        </w:r>
      </w:ins>
      <w:ins w:id="39" w:author="Prajwol-5" w:date="2021-11-10T11:16:00Z">
        <w:r w:rsidR="008F5D03">
          <w:rPr>
            <w:rFonts w:ascii="Arial" w:eastAsia="맑은 고딕" w:hAnsi="Arial" w:cs="Arial"/>
            <w:lang w:eastAsia="ko-KR"/>
          </w:rPr>
          <w:t>must</w:t>
        </w:r>
      </w:ins>
      <w:ins w:id="40" w:author="Prajwol-5" w:date="2021-11-10T11:03:00Z">
        <w:r>
          <w:rPr>
            <w:rFonts w:ascii="Arial" w:eastAsia="맑은 고딕" w:hAnsi="Arial" w:cs="Arial"/>
            <w:lang w:eastAsia="ko-KR"/>
          </w:rPr>
          <w:t xml:space="preserve"> </w:t>
        </w:r>
      </w:ins>
      <w:ins w:id="41" w:author="Prajwol-5" w:date="2021-11-10T11:02:00Z">
        <w:r>
          <w:rPr>
            <w:rFonts w:ascii="Arial" w:eastAsia="맑은 고딕" w:hAnsi="Arial" w:cs="Arial"/>
            <w:lang w:eastAsia="ko-KR"/>
          </w:rPr>
          <w:t xml:space="preserve">ensure </w:t>
        </w:r>
      </w:ins>
      <w:ins w:id="42" w:author="Prajwol-5" w:date="2021-11-10T11:04:00Z">
        <w:r>
          <w:rPr>
            <w:rFonts w:ascii="Arial" w:eastAsia="맑은 고딕" w:hAnsi="Arial" w:cs="Arial"/>
            <w:lang w:eastAsia="ko-KR"/>
          </w:rPr>
          <w:t xml:space="preserve">that </w:t>
        </w:r>
      </w:ins>
      <w:ins w:id="43" w:author="Prajwol-5" w:date="2021-11-10T11:02:00Z">
        <w:r>
          <w:rPr>
            <w:rFonts w:ascii="Arial" w:eastAsia="맑은 고딕" w:hAnsi="Arial" w:cs="Arial"/>
            <w:lang w:eastAsia="ko-KR"/>
          </w:rPr>
          <w:t xml:space="preserve">a VPLMN cannot </w:t>
        </w:r>
      </w:ins>
      <w:ins w:id="44" w:author="Prajwol-5" w:date="2021-11-10T11:04:00Z">
        <w:r>
          <w:rPr>
            <w:rFonts w:ascii="Arial" w:eastAsia="맑은 고딕" w:hAnsi="Arial" w:cs="Arial"/>
            <w:lang w:eastAsia="ko-KR"/>
          </w:rPr>
          <w:t xml:space="preserve">single-handedly </w:t>
        </w:r>
      </w:ins>
      <w:ins w:id="45" w:author="Prajwol-5" w:date="2021-11-10T11:03:00Z">
        <w:r>
          <w:rPr>
            <w:rFonts w:ascii="Arial" w:eastAsia="맑은 고딕" w:hAnsi="Arial" w:cs="Arial"/>
            <w:lang w:eastAsia="ko-KR"/>
          </w:rPr>
          <w:t xml:space="preserve">trick </w:t>
        </w:r>
      </w:ins>
      <w:ins w:id="46" w:author="Prajwol-5" w:date="2021-11-10T11:02:00Z">
        <w:r>
          <w:rPr>
            <w:rFonts w:ascii="Arial" w:eastAsia="맑은 고딕" w:hAnsi="Arial" w:cs="Arial"/>
            <w:lang w:eastAsia="ko-KR"/>
          </w:rPr>
          <w:t>the</w:t>
        </w:r>
      </w:ins>
      <w:ins w:id="47" w:author="Prajwol-5" w:date="2021-11-10T11:04:00Z">
        <w:r>
          <w:rPr>
            <w:rFonts w:ascii="Arial" w:eastAsia="맑은 고딕" w:hAnsi="Arial" w:cs="Arial"/>
            <w:lang w:eastAsia="ko-KR"/>
          </w:rPr>
          <w:t xml:space="preserve"> HPLMN</w:t>
        </w:r>
      </w:ins>
      <w:ins w:id="48" w:author="Prajwol-5" w:date="2021-11-10T11:05:00Z">
        <w:r>
          <w:rPr>
            <w:rFonts w:ascii="Arial" w:eastAsia="맑은 고딕" w:hAnsi="Arial" w:cs="Arial"/>
            <w:lang w:eastAsia="ko-KR"/>
          </w:rPr>
          <w:t xml:space="preserve"> into considering the VPLMN as providing the disaster roaming.</w:t>
        </w:r>
      </w:ins>
      <w:ins w:id="49" w:author="Prajwol-5" w:date="2021-11-10T11:06:00Z">
        <w:r>
          <w:rPr>
            <w:rFonts w:ascii="Arial" w:eastAsia="맑은 고딕" w:hAnsi="Arial" w:cs="Arial"/>
            <w:lang w:eastAsia="ko-KR"/>
          </w:rPr>
          <w:t xml:space="preserve"> With this in mind, </w:t>
        </w:r>
      </w:ins>
      <w:ins w:id="50" w:author="Prajwol-5" w:date="2021-11-10T11:08:00Z">
        <w:r>
          <w:rPr>
            <w:rFonts w:ascii="Arial" w:eastAsia="맑은 고딕" w:hAnsi="Arial" w:cs="Arial"/>
            <w:lang w:eastAsia="ko-KR"/>
          </w:rPr>
          <w:t xml:space="preserve">OAM </w:t>
        </w:r>
      </w:ins>
      <w:ins w:id="51" w:author="Prajwol-5" w:date="2021-11-10T11:07:00Z">
        <w:r>
          <w:rPr>
            <w:rFonts w:ascii="Arial" w:eastAsia="맑은 고딕" w:hAnsi="Arial" w:cs="Arial"/>
            <w:lang w:eastAsia="ko-KR"/>
          </w:rPr>
          <w:t>configuration</w:t>
        </w:r>
      </w:ins>
      <w:ins w:id="52" w:author="Prajwol-5" w:date="2021-11-10T11:08:00Z">
        <w:r>
          <w:rPr>
            <w:rFonts w:ascii="Arial" w:eastAsia="맑은 고딕" w:hAnsi="Arial" w:cs="Arial"/>
            <w:lang w:eastAsia="ko-KR"/>
          </w:rPr>
          <w:t xml:space="preserve"> in the HPLMN </w:t>
        </w:r>
      </w:ins>
      <w:ins w:id="53" w:author="Prajwol-5" w:date="2021-11-10T11:17:00Z">
        <w:r w:rsidR="008F5D03">
          <w:rPr>
            <w:rFonts w:ascii="Arial" w:eastAsia="맑은 고딕" w:hAnsi="Arial" w:cs="Arial"/>
            <w:lang w:eastAsia="ko-KR"/>
          </w:rPr>
          <w:t>seems</w:t>
        </w:r>
      </w:ins>
      <w:ins w:id="54" w:author="Prajwol-5" w:date="2021-11-10T11:08:00Z">
        <w:r>
          <w:rPr>
            <w:rFonts w:ascii="Arial" w:eastAsia="맑은 고딕" w:hAnsi="Arial" w:cs="Arial"/>
            <w:lang w:eastAsia="ko-KR"/>
          </w:rPr>
          <w:t xml:space="preserve"> important.</w:t>
        </w:r>
      </w:ins>
      <w:ins w:id="55" w:author="Prajwol-5" w:date="2021-11-10T11:09:00Z">
        <w:r>
          <w:rPr>
            <w:rFonts w:ascii="Arial" w:eastAsia="맑은 고딕" w:hAnsi="Arial" w:cs="Arial"/>
            <w:lang w:eastAsia="ko-KR"/>
          </w:rPr>
          <w:t xml:space="preserve"> Disaster Roaming service indication </w:t>
        </w:r>
      </w:ins>
      <w:ins w:id="56" w:author="Prajwol-5" w:date="2021-11-10T11:17:00Z">
        <w:r w:rsidR="008F5D03">
          <w:rPr>
            <w:rFonts w:ascii="Arial" w:eastAsia="맑은 고딕" w:hAnsi="Arial" w:cs="Arial"/>
            <w:lang w:eastAsia="ko-KR"/>
          </w:rPr>
          <w:t xml:space="preserve">also seems important especially for cross-country roaming </w:t>
        </w:r>
      </w:ins>
      <w:ins w:id="57" w:author="Prajwol-5" w:date="2021-11-10T11:18:00Z">
        <w:r w:rsidR="008F5D03">
          <w:rPr>
            <w:rFonts w:ascii="Arial" w:eastAsia="맑은 고딕" w:hAnsi="Arial" w:cs="Arial"/>
            <w:lang w:eastAsia="ko-KR"/>
          </w:rPr>
          <w:t>where the OAM configuration may be delayed</w:t>
        </w:r>
      </w:ins>
      <w:ins w:id="58" w:author="Prajwol-5" w:date="2021-11-10T11:19:00Z">
        <w:r w:rsidR="008F5D03">
          <w:rPr>
            <w:rFonts w:ascii="Arial" w:eastAsia="맑은 고딕" w:hAnsi="Arial" w:cs="Arial"/>
            <w:lang w:eastAsia="ko-KR"/>
          </w:rPr>
          <w:t xml:space="preserve">; </w:t>
        </w:r>
      </w:ins>
      <w:ins w:id="59" w:author="Prajwol-5" w:date="2021-11-10T11:18:00Z">
        <w:r w:rsidR="008F5D03">
          <w:rPr>
            <w:rFonts w:ascii="Arial" w:eastAsia="맑은 고딕" w:hAnsi="Arial" w:cs="Arial"/>
            <w:lang w:eastAsia="ko-KR"/>
          </w:rPr>
          <w:t xml:space="preserve">it is more prudent to temporarily support the VPLMN </w:t>
        </w:r>
      </w:ins>
      <w:ins w:id="60" w:author="Prajwol-5" w:date="2021-11-10T11:19:00Z">
        <w:r w:rsidR="008F5D03">
          <w:rPr>
            <w:rFonts w:ascii="Arial" w:eastAsia="맑은 고딕" w:hAnsi="Arial" w:cs="Arial"/>
            <w:lang w:eastAsia="ko-KR"/>
          </w:rPr>
          <w:t xml:space="preserve">(e.g., to save lives) </w:t>
        </w:r>
      </w:ins>
      <w:ins w:id="61" w:author="Prajwol-5" w:date="2021-11-10T11:18:00Z">
        <w:r w:rsidR="008F5D03">
          <w:rPr>
            <w:rFonts w:ascii="Arial" w:eastAsia="맑은 고딕" w:hAnsi="Arial" w:cs="Arial"/>
            <w:lang w:eastAsia="ko-KR"/>
          </w:rPr>
          <w:t xml:space="preserve">until the OAM configuration is updated. </w:t>
        </w:r>
      </w:ins>
      <w:ins w:id="62" w:author="Prajwol-5" w:date="2021-11-10T11:19:00Z">
        <w:r w:rsidR="008F5D03">
          <w:rPr>
            <w:rFonts w:ascii="Arial" w:eastAsia="맑은 고딕" w:hAnsi="Arial" w:cs="Arial"/>
            <w:lang w:eastAsia="ko-KR"/>
          </w:rPr>
          <w:t xml:space="preserve">Further such indication </w:t>
        </w:r>
      </w:ins>
      <w:ins w:id="63" w:author="Prajwol-5" w:date="2021-11-10T11:09:00Z">
        <w:r>
          <w:rPr>
            <w:rFonts w:ascii="Arial" w:eastAsia="맑은 고딕" w:hAnsi="Arial" w:cs="Arial"/>
            <w:lang w:eastAsia="ko-KR"/>
          </w:rPr>
          <w:t xml:space="preserve">could </w:t>
        </w:r>
      </w:ins>
      <w:ins w:id="64" w:author="Prajwol-5" w:date="2021-11-10T11:11:00Z">
        <w:r>
          <w:rPr>
            <w:rFonts w:ascii="Arial" w:eastAsia="맑은 고딕" w:hAnsi="Arial" w:cs="Arial"/>
            <w:lang w:eastAsia="ko-KR"/>
          </w:rPr>
          <w:t xml:space="preserve">enable </w:t>
        </w:r>
      </w:ins>
      <w:ins w:id="65" w:author="Prajwol-5" w:date="2021-11-10T11:10:00Z">
        <w:r>
          <w:rPr>
            <w:rFonts w:ascii="Arial" w:eastAsia="맑은 고딕" w:hAnsi="Arial" w:cs="Arial"/>
            <w:lang w:eastAsia="ko-KR"/>
          </w:rPr>
          <w:t xml:space="preserve">efficient security handling and </w:t>
        </w:r>
        <w:r w:rsidRPr="00EF569A">
          <w:rPr>
            <w:rFonts w:ascii="Arial" w:eastAsia="맑은 고딕" w:hAnsi="Arial" w:cs="Arial"/>
            <w:lang w:eastAsia="ko-KR"/>
          </w:rPr>
          <w:t>logging/forensics</w:t>
        </w:r>
      </w:ins>
      <w:ins w:id="66" w:author="Prajwol-5" w:date="2021-11-10T11:11:00Z">
        <w:r>
          <w:rPr>
            <w:rFonts w:ascii="Arial" w:eastAsia="맑은 고딕" w:hAnsi="Arial" w:cs="Arial"/>
            <w:lang w:eastAsia="ko-KR"/>
          </w:rPr>
          <w:t xml:space="preserve">. </w:t>
        </w:r>
      </w:ins>
    </w:p>
    <w:p w14:paraId="49866F4C" w14:textId="6AD1BB44" w:rsidR="008F5D03" w:rsidDel="00953CB0" w:rsidRDefault="008F5D03" w:rsidP="00EF569A">
      <w:pPr>
        <w:pStyle w:val="B1"/>
        <w:rPr>
          <w:ins w:id="67" w:author="Prajwol-5" w:date="2021-11-10T11:02:00Z"/>
          <w:del w:id="68" w:author=" LG-r3" w:date="2021-11-11T15:07:00Z"/>
          <w:rFonts w:ascii="Arial" w:eastAsia="맑은 고딕" w:hAnsi="Arial" w:cs="Arial"/>
          <w:lang w:eastAsia="ko-KR"/>
        </w:rPr>
      </w:pPr>
      <w:ins w:id="69" w:author="Prajwol-5" w:date="2021-11-10T11:20:00Z">
        <w:r>
          <w:rPr>
            <w:rFonts w:ascii="Arial" w:eastAsia="맑은 고딕" w:hAnsi="Arial" w:cs="Arial"/>
            <w:lang w:eastAsia="ko-KR"/>
          </w:rPr>
          <w:t xml:space="preserve">SA3 would also like to inform SA2 that SA3 will continue to </w:t>
        </w:r>
        <w:del w:id="70" w:author=" LG-r3" w:date="2021-11-11T15:07:00Z">
          <w:r w:rsidDel="00953CB0">
            <w:rPr>
              <w:rFonts w:ascii="Arial" w:eastAsia="맑은 고딕" w:hAnsi="Arial" w:cs="Arial"/>
              <w:lang w:eastAsia="ko-KR"/>
            </w:rPr>
            <w:delText>analze</w:delText>
          </w:r>
        </w:del>
      </w:ins>
      <w:ins w:id="71" w:author=" LG-r3" w:date="2021-11-11T15:07:00Z">
        <w:r w:rsidR="00953CB0">
          <w:rPr>
            <w:rFonts w:ascii="Arial" w:eastAsia="맑은 고딕" w:hAnsi="Arial" w:cs="Arial"/>
            <w:lang w:eastAsia="ko-KR"/>
          </w:rPr>
          <w:t>analyse</w:t>
        </w:r>
      </w:ins>
      <w:ins w:id="72" w:author="Prajwol-5" w:date="2021-11-10T11:20:00Z">
        <w:r>
          <w:rPr>
            <w:rFonts w:ascii="Arial" w:eastAsia="맑은 고딕" w:hAnsi="Arial" w:cs="Arial"/>
            <w:lang w:eastAsia="ko-KR"/>
          </w:rPr>
          <w:t xml:space="preserve"> further security aspects and will keep SA2 informed when there is progress.</w:t>
        </w:r>
      </w:ins>
    </w:p>
    <w:p w14:paraId="1279E911" w14:textId="77777777" w:rsidR="00EF569A" w:rsidRPr="00B470EE" w:rsidRDefault="00EF569A">
      <w:pPr>
        <w:pStyle w:val="B1"/>
        <w:rPr>
          <w:rFonts w:ascii="Arial" w:eastAsia="맑은 고딕" w:hAnsi="Arial" w:cs="Arial"/>
          <w:lang w:eastAsia="ko-KR"/>
        </w:rPr>
      </w:pPr>
    </w:p>
    <w:bookmarkEnd w:id="13"/>
    <w:p w14:paraId="627941AF" w14:textId="77777777" w:rsidR="007B17CC" w:rsidRDefault="002C798A">
      <w:pPr>
        <w:pStyle w:val="1"/>
      </w:pPr>
      <w:r>
        <w:t>2</w:t>
      </w:r>
      <w:r>
        <w:tab/>
        <w:t>Actions</w:t>
      </w:r>
    </w:p>
    <w:p w14:paraId="60D9BD69" w14:textId="77777777" w:rsidR="007B17CC" w:rsidRDefault="002C798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SA</w:t>
      </w:r>
      <w:r>
        <w:rPr>
          <w:rFonts w:ascii="Arial" w:hAnsi="Arial" w:cs="Arial"/>
          <w:b/>
        </w:rPr>
        <w:t>2</w:t>
      </w:r>
    </w:p>
    <w:p w14:paraId="1C445DC8" w14:textId="77777777" w:rsidR="007B17CC" w:rsidRDefault="002C79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B470EE">
        <w:rPr>
          <w:rFonts w:ascii="Arial" w:hAnsi="Arial" w:cs="Arial"/>
        </w:rPr>
        <w:t>SA3 kindly asks SA2</w:t>
      </w:r>
      <w:r w:rsidR="00B470EE" w:rsidRPr="00B470EE">
        <w:rPr>
          <w:rFonts w:ascii="Arial" w:hAnsi="Arial" w:cs="Arial"/>
        </w:rPr>
        <w:t xml:space="preserve"> to take the above </w:t>
      </w:r>
      <w:del w:id="73" w:author=" LG-r1" w:date="2021-11-10T14:14:00Z">
        <w:r w:rsidR="00B470EE" w:rsidRPr="00B470EE" w:rsidDel="00E12028">
          <w:rPr>
            <w:rFonts w:ascii="Arial" w:hAnsi="Arial" w:cs="Arial"/>
          </w:rPr>
          <w:delText xml:space="preserve">reply </w:delText>
        </w:r>
      </w:del>
      <w:ins w:id="74" w:author=" LG-r1" w:date="2021-11-10T14:14:00Z">
        <w:r w:rsidR="00E12028">
          <w:rPr>
            <w:rFonts w:ascii="Arial" w:hAnsi="Arial" w:cs="Arial"/>
          </w:rPr>
          <w:t>information</w:t>
        </w:r>
        <w:r w:rsidR="00E12028" w:rsidRPr="00B470EE">
          <w:rPr>
            <w:rFonts w:ascii="Arial" w:hAnsi="Arial" w:cs="Arial"/>
          </w:rPr>
          <w:t xml:space="preserve"> </w:t>
        </w:r>
      </w:ins>
      <w:r w:rsidR="00B470EE" w:rsidRPr="00B470EE">
        <w:rPr>
          <w:rFonts w:ascii="Arial" w:hAnsi="Arial" w:cs="Arial"/>
        </w:rPr>
        <w:t xml:space="preserve">into </w:t>
      </w:r>
      <w:del w:id="75" w:author=" LG-r1" w:date="2021-11-10T14:14:00Z">
        <w:r w:rsidR="00B470EE" w:rsidRPr="00B470EE" w:rsidDel="00E12028">
          <w:rPr>
            <w:rFonts w:ascii="Arial" w:hAnsi="Arial" w:cs="Arial"/>
          </w:rPr>
          <w:delText>consideration for their subsequent works</w:delText>
        </w:r>
      </w:del>
      <w:ins w:id="76" w:author=" LG-r1" w:date="2021-11-10T14:14:00Z">
        <w:r w:rsidR="00E12028">
          <w:rPr>
            <w:rFonts w:ascii="Arial" w:hAnsi="Arial" w:cs="Arial"/>
          </w:rPr>
          <w:t>accou</w:t>
        </w:r>
        <w:bookmarkStart w:id="77" w:name="_GoBack"/>
        <w:bookmarkEnd w:id="77"/>
        <w:r w:rsidR="00E12028">
          <w:rPr>
            <w:rFonts w:ascii="Arial" w:hAnsi="Arial" w:cs="Arial"/>
          </w:rPr>
          <w:t>nt</w:t>
        </w:r>
      </w:ins>
      <w:r>
        <w:t>.</w:t>
      </w:r>
    </w:p>
    <w:p w14:paraId="05CE8612" w14:textId="77777777" w:rsidR="007B17CC" w:rsidRDefault="002C798A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>Dates of next TSG SA WG3 meetings</w:t>
      </w:r>
    </w:p>
    <w:p w14:paraId="5EFA0DCB" w14:textId="77777777" w:rsidR="007B17CC" w:rsidRDefault="002C798A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TSG SA WG3 meeting schedule is available at the following 3GPP link: </w:t>
      </w:r>
    </w:p>
    <w:p w14:paraId="39F019DC" w14:textId="77777777" w:rsidR="007B17CC" w:rsidRDefault="002C798A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</w:rPr>
        <w:t>https://portal.3gpp.org/Home.aspx?tbid=386&amp;SubTB=386#/</w:t>
      </w:r>
    </w:p>
    <w:sectPr w:rsidR="007B17C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8382C" w14:textId="77777777" w:rsidR="00690696" w:rsidRDefault="00690696">
      <w:pPr>
        <w:spacing w:after="0"/>
      </w:pPr>
      <w:r>
        <w:separator/>
      </w:r>
    </w:p>
  </w:endnote>
  <w:endnote w:type="continuationSeparator" w:id="0">
    <w:p w14:paraId="21261C2E" w14:textId="77777777" w:rsidR="00690696" w:rsidRDefault="00690696">
      <w:pPr>
        <w:spacing w:after="0"/>
      </w:pPr>
      <w:r>
        <w:continuationSeparator/>
      </w:r>
    </w:p>
  </w:endnote>
  <w:endnote w:type="continuationNotice" w:id="1">
    <w:p w14:paraId="6B4569F9" w14:textId="77777777" w:rsidR="00690696" w:rsidRDefault="006906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D54B3" w14:textId="77777777" w:rsidR="00690696" w:rsidRDefault="00690696">
      <w:pPr>
        <w:spacing w:after="0"/>
      </w:pPr>
      <w:r>
        <w:separator/>
      </w:r>
    </w:p>
  </w:footnote>
  <w:footnote w:type="continuationSeparator" w:id="0">
    <w:p w14:paraId="020A2F4E" w14:textId="77777777" w:rsidR="00690696" w:rsidRDefault="00690696">
      <w:pPr>
        <w:spacing w:after="0"/>
      </w:pPr>
      <w:r>
        <w:continuationSeparator/>
      </w:r>
    </w:p>
  </w:footnote>
  <w:footnote w:type="continuationNotice" w:id="1">
    <w:p w14:paraId="40A86408" w14:textId="77777777" w:rsidR="00690696" w:rsidRDefault="0069069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EB0"/>
    <w:multiLevelType w:val="hybridMultilevel"/>
    <w:tmpl w:val="B7246104"/>
    <w:lvl w:ilvl="0" w:tplc="CC743C9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8162ABE"/>
    <w:multiLevelType w:val="hybridMultilevel"/>
    <w:tmpl w:val="44BC71D2"/>
    <w:lvl w:ilvl="0" w:tplc="768C45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LG-r1">
    <w15:presenceInfo w15:providerId="None" w15:userId=" LG-r1"/>
  </w15:person>
  <w15:person w15:author=" LG-r3">
    <w15:presenceInfo w15:providerId="None" w15:userId=" LG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qAUAhhXmSCwAAAA="/>
  </w:docVars>
  <w:rsids>
    <w:rsidRoot w:val="007B17CC"/>
    <w:rsid w:val="002C798A"/>
    <w:rsid w:val="00437CCF"/>
    <w:rsid w:val="005917F7"/>
    <w:rsid w:val="0059541D"/>
    <w:rsid w:val="005F4FAD"/>
    <w:rsid w:val="00613575"/>
    <w:rsid w:val="006329AA"/>
    <w:rsid w:val="00690696"/>
    <w:rsid w:val="007164F9"/>
    <w:rsid w:val="007B17CC"/>
    <w:rsid w:val="008F5D03"/>
    <w:rsid w:val="00953CB0"/>
    <w:rsid w:val="00A71184"/>
    <w:rsid w:val="00B470EE"/>
    <w:rsid w:val="00D543A7"/>
    <w:rsid w:val="00DD0703"/>
    <w:rsid w:val="00DE1522"/>
    <w:rsid w:val="00E12028"/>
    <w:rsid w:val="00EB3234"/>
    <w:rsid w:val="00EF569A"/>
    <w:rsid w:val="00F36F84"/>
    <w:rsid w:val="00F37B7B"/>
    <w:rsid w:val="00F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E05FD"/>
  <w15:docId w15:val="{7E1D0842-C15E-445B-8192-446EBB1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b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link w:val="a3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c"/>
    <w:semiHidden/>
    <w:pPr>
      <w:ind w:left="851"/>
    </w:pPr>
  </w:style>
  <w:style w:type="character" w:styleId="ad">
    <w:name w:val="footnote reference"/>
    <w:basedOn w:val="a0"/>
    <w:semiHidden/>
    <w:rPr>
      <w:b/>
      <w:position w:val="6"/>
      <w:sz w:val="16"/>
    </w:rPr>
  </w:style>
  <w:style w:type="paragraph" w:styleId="ae">
    <w:name w:val="footnote text"/>
    <w:basedOn w:val="a"/>
    <w:link w:val="Char2"/>
    <w:semiHidden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link w:val="ae"/>
    <w:semiHidden/>
    <w:rPr>
      <w:rFonts w:eastAsia="Times New Roman"/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f"/>
    <w:semiHidden/>
    <w:pPr>
      <w:ind w:left="851"/>
    </w:pPr>
  </w:style>
  <w:style w:type="paragraph" w:styleId="31">
    <w:name w:val="List Bullet 3"/>
    <w:basedOn w:val="24"/>
    <w:semiHidden/>
    <w:pPr>
      <w:ind w:left="1135"/>
    </w:pPr>
  </w:style>
  <w:style w:type="paragraph" w:styleId="ac">
    <w:name w:val="List Number"/>
    <w:basedOn w:val="a7"/>
    <w:semiHidden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7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pPr>
      <w:ind w:left="1135"/>
    </w:pPr>
  </w:style>
  <w:style w:type="paragraph" w:styleId="41">
    <w:name w:val="List 4"/>
    <w:basedOn w:val="32"/>
    <w:semiHidden/>
    <w:pPr>
      <w:ind w:left="1418"/>
    </w:pPr>
  </w:style>
  <w:style w:type="paragraph" w:styleId="51">
    <w:name w:val="List 5"/>
    <w:basedOn w:val="41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7">
    <w:name w:val="List"/>
    <w:basedOn w:val="a"/>
    <w:semiHidden/>
    <w:pPr>
      <w:ind w:left="568" w:hanging="284"/>
    </w:pPr>
  </w:style>
  <w:style w:type="paragraph" w:styleId="af">
    <w:name w:val="List Bullet"/>
    <w:basedOn w:val="a7"/>
    <w:semiHidden/>
  </w:style>
  <w:style w:type="paragraph" w:styleId="42">
    <w:name w:val="List Bullet 4"/>
    <w:basedOn w:val="31"/>
    <w:semiHidden/>
    <w:pPr>
      <w:ind w:left="1418"/>
    </w:pPr>
  </w:style>
  <w:style w:type="paragraph" w:styleId="52">
    <w:name w:val="List Bullet 5"/>
    <w:basedOn w:val="42"/>
    <w:semiHidden/>
    <w:pPr>
      <w:ind w:left="1702"/>
    </w:pPr>
  </w:style>
  <w:style w:type="paragraph" w:customStyle="1" w:styleId="B2">
    <w:name w:val="B2"/>
    <w:basedOn w:val="25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목록 단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link w:val="a5"/>
    <w:semiHidden/>
    <w:rPr>
      <w:rFonts w:ascii="Arial" w:hAnsi="Arial"/>
      <w:lang w:eastAsia="en-US"/>
    </w:rPr>
  </w:style>
  <w:style w:type="character" w:customStyle="1" w:styleId="Char4">
    <w:name w:val="메모 주제 Char"/>
    <w:link w:val="af2"/>
    <w:uiPriority w:val="99"/>
    <w:semiHidden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Pr>
      <w:lang w:val="en-GB"/>
    </w:rPr>
  </w:style>
  <w:style w:type="character" w:customStyle="1" w:styleId="B1Char">
    <w:name w:val="B1 Char"/>
    <w:link w:val="B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1FA0-5473-4C8A-9C0D-24DB9C5F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2252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 LG-r3</cp:lastModifiedBy>
  <cp:revision>4</cp:revision>
  <cp:lastPrinted>2002-04-23T16:10:00Z</cp:lastPrinted>
  <dcterms:created xsi:type="dcterms:W3CDTF">2021-11-10T10:01:00Z</dcterms:created>
  <dcterms:modified xsi:type="dcterms:W3CDTF">2021-11-11T06:07:00Z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0x0101006C8E648E97429F4A9C700CA2B719F885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