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3DF59" w14:textId="57013999" w:rsidR="008D38AA" w:rsidRDefault="008D38AA" w:rsidP="008D38A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348135"/>
      <w:r>
        <w:rPr>
          <w:b/>
          <w:noProof/>
          <w:sz w:val="24"/>
        </w:rPr>
        <w:t>3GPPSA3-e(AH) for Rel-19 SID/WID workshop</w:t>
      </w:r>
      <w:bookmarkEnd w:id="0"/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ED4C52" w:rsidRPr="00ED4C52">
        <w:rPr>
          <w:b/>
          <w:i/>
          <w:sz w:val="28"/>
        </w:rPr>
        <w:t>S3ah-230057</w:t>
      </w:r>
    </w:p>
    <w:p w14:paraId="515C1739" w14:textId="77777777" w:rsidR="008D38AA" w:rsidRDefault="008D38AA" w:rsidP="008D38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>Online</w:t>
      </w:r>
      <w:r w:rsidRPr="007040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Pr="00704031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28</w:t>
      </w:r>
      <w:r w:rsidRPr="00704031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September</w:t>
      </w:r>
      <w:r w:rsidRPr="00704031">
        <w:rPr>
          <w:rFonts w:ascii="Arial" w:hAnsi="Arial" w:cs="Arial"/>
          <w:b/>
          <w:bCs/>
          <w:sz w:val="24"/>
        </w:rPr>
        <w:t xml:space="preserve">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Pr="007861B8">
        <w:rPr>
          <w:rFonts w:ascii="Arial" w:eastAsia="Batang" w:hAnsi="Arial" w:cs="Arial"/>
          <w:b/>
          <w:noProof/>
          <w:lang w:eastAsia="zh-CN"/>
        </w:rPr>
        <w:t>xx-yyxxxx</w:t>
      </w:r>
      <w:r>
        <w:rPr>
          <w:rFonts w:ascii="Arial" w:eastAsia="Batang" w:hAnsi="Arial" w:cs="Arial"/>
          <w:b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1B90A0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99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5AB0D65C" w:rsidR="001E489F" w:rsidRPr="006C2E80" w:rsidRDefault="001E489F" w:rsidP="00642852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7EFD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70483E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r w:rsidR="00367EFD">
        <w:rPr>
          <w:rFonts w:ascii="Arial" w:eastAsia="Batang" w:hAnsi="Arial" w:cs="Arial"/>
          <w:b/>
          <w:sz w:val="24"/>
          <w:szCs w:val="24"/>
          <w:lang w:eastAsia="zh-CN"/>
        </w:rPr>
        <w:t xml:space="preserve">on NEF </w:t>
      </w:r>
      <w:r w:rsidR="00A94717">
        <w:rPr>
          <w:rFonts w:ascii="Arial" w:eastAsia="Batang" w:hAnsi="Arial" w:cs="Arial"/>
          <w:b/>
          <w:sz w:val="24"/>
          <w:szCs w:val="24"/>
          <w:lang w:eastAsia="zh-CN"/>
        </w:rPr>
        <w:t>–</w:t>
      </w:r>
      <w:r w:rsidR="00367EFD">
        <w:rPr>
          <w:rFonts w:ascii="Arial" w:eastAsia="Batang" w:hAnsi="Arial" w:cs="Arial"/>
          <w:b/>
          <w:sz w:val="24"/>
          <w:szCs w:val="24"/>
          <w:lang w:eastAsia="zh-CN"/>
        </w:rPr>
        <w:t xml:space="preserve"> AF Exposure security</w:t>
      </w:r>
      <w:r w:rsidR="001467CC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</w:t>
      </w:r>
    </w:p>
    <w:p w14:paraId="66ACF610" w14:textId="7F43904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52C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524F988B" w:rsidR="001E489F" w:rsidRPr="00494A00" w:rsidRDefault="001E489F" w:rsidP="00494A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402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C155275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117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1177B" w:rsidRPr="00F117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NEF </w:t>
      </w:r>
      <w:r w:rsidR="00A9471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–</w:t>
      </w:r>
      <w:r w:rsidR="00F1177B" w:rsidRPr="00F117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AF Exposure security</w:t>
      </w:r>
      <w:r w:rsidR="001467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enhancements</w:t>
      </w:r>
    </w:p>
    <w:p w14:paraId="7BBAC2ED" w14:textId="77777777" w:rsidR="001C5465" w:rsidRPr="001C5465" w:rsidRDefault="001C5465" w:rsidP="001C5465">
      <w:pPr>
        <w:rPr>
          <w:lang w:eastAsia="ja-JP"/>
        </w:rPr>
      </w:pPr>
    </w:p>
    <w:p w14:paraId="4520DCE2" w14:textId="516D477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508E" w:rsidRPr="003B508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FS_EXSEC</w:t>
      </w:r>
      <w:r w:rsidR="001467CC" w:rsidRPr="00DD2511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_EN</w:t>
      </w:r>
      <w:r w:rsidR="00775866" w:rsidRPr="0003048D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H</w:t>
      </w:r>
    </w:p>
    <w:p w14:paraId="71EADBC9" w14:textId="77777777" w:rsidR="001C5465" w:rsidRPr="001C5465" w:rsidRDefault="001C5465" w:rsidP="001C5465">
      <w:pPr>
        <w:rPr>
          <w:lang w:eastAsia="ja-JP"/>
        </w:rPr>
      </w:pPr>
    </w:p>
    <w:p w14:paraId="15B1DB90" w14:textId="77777777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A1B3648" w14:textId="77777777" w:rsidR="001C5465" w:rsidRPr="001C5465" w:rsidRDefault="001C5465" w:rsidP="001C5465">
      <w:pPr>
        <w:rPr>
          <w:lang w:eastAsia="ja-JP"/>
        </w:rPr>
      </w:pPr>
    </w:p>
    <w:p w14:paraId="4D9605DA" w14:textId="52A2A151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E39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5225E89D" w14:textId="77777777" w:rsidR="001C5465" w:rsidRPr="001C5465" w:rsidRDefault="001C5465" w:rsidP="001C5465">
      <w:pPr>
        <w:rPr>
          <w:lang w:eastAsia="ja-JP"/>
        </w:rPr>
      </w:pPr>
    </w:p>
    <w:p w14:paraId="228B978F" w14:textId="46E95BAC" w:rsidR="001E489F" w:rsidRPr="007861B8" w:rsidRDefault="00342211" w:rsidP="0034221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81635D" w:rsidR="001E489F" w:rsidRDefault="00803BC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02507B" w:rsidR="001E489F" w:rsidRDefault="00CE725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D213B9D" w:rsidR="001E489F" w:rsidRDefault="00803BC3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126809F" w:rsidR="001E489F" w:rsidRDefault="00803BC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3531063C" w:rsidR="001E489F" w:rsidRDefault="001E489F">
            <w:pPr>
              <w:pStyle w:val="TAH"/>
            </w:pPr>
            <w:r>
              <w:t>Don</w:t>
            </w:r>
            <w:r w:rsidR="00A94717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BCE179A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51CDD9B9" w:rsidR="001E489F" w:rsidRDefault="00803BC3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6DED9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8F5C91" w:rsidR="007861B8" w:rsidRDefault="00765C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76C62E3" w:rsidR="001E489F" w:rsidRDefault="007215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8843525" w:rsidR="001E489F" w:rsidRDefault="0072158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3F15DF6C" w:rsidR="001E489F" w:rsidRDefault="0072158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1027CF89" w:rsidR="001E489F" w:rsidRPr="00251D80" w:rsidRDefault="0072158F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2516D9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470F94B" w:rsidR="001E489F" w:rsidRDefault="003A62E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456429" w:rsidR="001E489F" w:rsidRDefault="003A62E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2EF6C0E3" w:rsidR="001E489F" w:rsidRPr="00251D80" w:rsidRDefault="003A62E6" w:rsidP="003A62E6">
            <w:pPr>
              <w:pStyle w:val="TAL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5523358C" w14:textId="3FDDD08F" w:rsidR="00D74386" w:rsidRPr="00B44D6F" w:rsidRDefault="001E489F" w:rsidP="00B44D6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DED54B9" w14:textId="08576B00" w:rsidR="00A94717" w:rsidRDefault="00150B43" w:rsidP="008E7DE5">
      <w:pPr>
        <w:pStyle w:val="Guidance"/>
        <w:rPr>
          <w:i w:val="0"/>
          <w:iCs/>
        </w:rPr>
      </w:pPr>
      <w:r>
        <w:rPr>
          <w:i w:val="0"/>
          <w:iCs/>
        </w:rPr>
        <w:t xml:space="preserve">Exposure is one of the very important </w:t>
      </w:r>
      <w:r w:rsidR="00C96B47">
        <w:rPr>
          <w:i w:val="0"/>
          <w:iCs/>
        </w:rPr>
        <w:t>surfaces</w:t>
      </w:r>
      <w:r w:rsidR="00B213ED">
        <w:rPr>
          <w:i w:val="0"/>
          <w:iCs/>
        </w:rPr>
        <w:t xml:space="preserve"> to </w:t>
      </w:r>
      <w:r w:rsidR="003D17CF">
        <w:rPr>
          <w:i w:val="0"/>
          <w:iCs/>
        </w:rPr>
        <w:t xml:space="preserve">access </w:t>
      </w:r>
      <w:r w:rsidR="00B213ED">
        <w:rPr>
          <w:i w:val="0"/>
          <w:iCs/>
        </w:rPr>
        <w:t xml:space="preserve">the 3GPP system </w:t>
      </w:r>
      <w:r w:rsidR="003D17CF">
        <w:rPr>
          <w:i w:val="0"/>
          <w:iCs/>
        </w:rPr>
        <w:t xml:space="preserve">from outside and </w:t>
      </w:r>
      <w:r w:rsidR="00F12419">
        <w:rPr>
          <w:i w:val="0"/>
          <w:iCs/>
        </w:rPr>
        <w:t>should offer a needed set of capabilities, depending on the relation (incl</w:t>
      </w:r>
      <w:r w:rsidR="00B44D6F">
        <w:rPr>
          <w:i w:val="0"/>
          <w:iCs/>
        </w:rPr>
        <w:t>uding</w:t>
      </w:r>
      <w:r w:rsidR="00F12419">
        <w:rPr>
          <w:i w:val="0"/>
          <w:iCs/>
        </w:rPr>
        <w:t xml:space="preserve"> level of trust) between the external AF and the CSP. Naturally,</w:t>
      </w:r>
      <w:r w:rsidR="003D17CF">
        <w:rPr>
          <w:i w:val="0"/>
          <w:iCs/>
        </w:rPr>
        <w:t xml:space="preserve"> it is </w:t>
      </w:r>
      <w:r w:rsidR="00852F6A">
        <w:rPr>
          <w:i w:val="0"/>
          <w:iCs/>
        </w:rPr>
        <w:t xml:space="preserve">also </w:t>
      </w:r>
      <w:r w:rsidR="00296EF2">
        <w:rPr>
          <w:i w:val="0"/>
          <w:iCs/>
        </w:rPr>
        <w:t>a very</w:t>
      </w:r>
      <w:r w:rsidR="003913E3">
        <w:rPr>
          <w:i w:val="0"/>
          <w:iCs/>
        </w:rPr>
        <w:t xml:space="preserve"> attractive </w:t>
      </w:r>
      <w:r w:rsidR="00BB5DE4">
        <w:rPr>
          <w:i w:val="0"/>
          <w:iCs/>
        </w:rPr>
        <w:t xml:space="preserve">surface </w:t>
      </w:r>
      <w:r w:rsidR="00E85563">
        <w:rPr>
          <w:i w:val="0"/>
          <w:iCs/>
        </w:rPr>
        <w:t>for attackers.</w:t>
      </w:r>
      <w:r w:rsidR="0099531E">
        <w:rPr>
          <w:i w:val="0"/>
          <w:iCs/>
        </w:rPr>
        <w:t xml:space="preserve"> </w:t>
      </w:r>
      <w:r w:rsidR="00CE1566">
        <w:rPr>
          <w:i w:val="0"/>
          <w:iCs/>
        </w:rPr>
        <w:t>A</w:t>
      </w:r>
      <w:r w:rsidR="0099531E">
        <w:rPr>
          <w:i w:val="0"/>
          <w:iCs/>
        </w:rPr>
        <w:t xml:space="preserve"> successful attack </w:t>
      </w:r>
      <w:r w:rsidR="00F97B16">
        <w:rPr>
          <w:i w:val="0"/>
          <w:iCs/>
        </w:rPr>
        <w:t>via</w:t>
      </w:r>
      <w:r w:rsidR="0099531E">
        <w:rPr>
          <w:i w:val="0"/>
          <w:iCs/>
        </w:rPr>
        <w:t xml:space="preserve"> </w:t>
      </w:r>
      <w:r w:rsidR="00F34C9F">
        <w:rPr>
          <w:i w:val="0"/>
          <w:iCs/>
        </w:rPr>
        <w:t xml:space="preserve">an </w:t>
      </w:r>
      <w:r w:rsidR="00CE1566">
        <w:rPr>
          <w:i w:val="0"/>
          <w:iCs/>
        </w:rPr>
        <w:t xml:space="preserve">exposure surface </w:t>
      </w:r>
      <w:r w:rsidR="00B34000">
        <w:rPr>
          <w:i w:val="0"/>
          <w:iCs/>
        </w:rPr>
        <w:t xml:space="preserve">may lead to very critical results such as </w:t>
      </w:r>
      <w:r w:rsidR="0083188B">
        <w:rPr>
          <w:i w:val="0"/>
          <w:iCs/>
        </w:rPr>
        <w:t xml:space="preserve">leaking </w:t>
      </w:r>
      <w:r w:rsidR="000870CF">
        <w:rPr>
          <w:i w:val="0"/>
          <w:iCs/>
        </w:rPr>
        <w:t>subscribers</w:t>
      </w:r>
      <w:r w:rsidR="00F011A3">
        <w:rPr>
          <w:i w:val="0"/>
          <w:iCs/>
        </w:rPr>
        <w:t>'</w:t>
      </w:r>
      <w:r w:rsidR="0083188B">
        <w:rPr>
          <w:i w:val="0"/>
          <w:iCs/>
        </w:rPr>
        <w:t xml:space="preserve"> </w:t>
      </w:r>
      <w:r w:rsidR="00190152">
        <w:rPr>
          <w:i w:val="0"/>
          <w:iCs/>
        </w:rPr>
        <w:t xml:space="preserve">or MNO sensitive </w:t>
      </w:r>
      <w:r w:rsidR="0083188B">
        <w:rPr>
          <w:i w:val="0"/>
          <w:iCs/>
        </w:rPr>
        <w:t>information to attackers</w:t>
      </w:r>
      <w:r w:rsidR="002E41D6">
        <w:rPr>
          <w:i w:val="0"/>
          <w:iCs/>
        </w:rPr>
        <w:t xml:space="preserve"> or preventing services to subscribers. </w:t>
      </w:r>
    </w:p>
    <w:p w14:paraId="5937C0DE" w14:textId="5971320D" w:rsidR="00981AA6" w:rsidRDefault="002210EB" w:rsidP="008E7DE5">
      <w:pPr>
        <w:pStyle w:val="Guidance"/>
        <w:rPr>
          <w:i w:val="0"/>
          <w:iCs/>
        </w:rPr>
      </w:pPr>
      <w:r>
        <w:rPr>
          <w:i w:val="0"/>
          <w:iCs/>
        </w:rPr>
        <w:t xml:space="preserve">Although 3GPP network exposure is very critical, there seem </w:t>
      </w:r>
      <w:r w:rsidR="002D537D">
        <w:rPr>
          <w:i w:val="0"/>
          <w:iCs/>
        </w:rPr>
        <w:t xml:space="preserve">to </w:t>
      </w:r>
      <w:r w:rsidR="00283823">
        <w:rPr>
          <w:i w:val="0"/>
          <w:iCs/>
        </w:rPr>
        <w:t xml:space="preserve">be </w:t>
      </w:r>
      <w:r>
        <w:rPr>
          <w:i w:val="0"/>
          <w:iCs/>
        </w:rPr>
        <w:t xml:space="preserve">some </w:t>
      </w:r>
      <w:r w:rsidR="00BC25E8">
        <w:rPr>
          <w:i w:val="0"/>
          <w:iCs/>
        </w:rPr>
        <w:t xml:space="preserve">security gaps in 3GPP specification because of </w:t>
      </w:r>
      <w:r w:rsidR="00DD5564">
        <w:rPr>
          <w:i w:val="0"/>
          <w:iCs/>
        </w:rPr>
        <w:t>unclear or underspecified points</w:t>
      </w:r>
      <w:r w:rsidR="005E24B7">
        <w:rPr>
          <w:i w:val="0"/>
          <w:iCs/>
        </w:rPr>
        <w:t xml:space="preserve">, </w:t>
      </w:r>
      <w:r w:rsidR="007C64D7">
        <w:rPr>
          <w:i w:val="0"/>
          <w:iCs/>
        </w:rPr>
        <w:t xml:space="preserve">and some missing concrete security requirements. </w:t>
      </w:r>
      <w:r w:rsidR="006E24AA">
        <w:rPr>
          <w:i w:val="0"/>
          <w:iCs/>
        </w:rPr>
        <w:t>Moreover</w:t>
      </w:r>
      <w:r w:rsidR="00A85F91">
        <w:rPr>
          <w:i w:val="0"/>
          <w:iCs/>
        </w:rPr>
        <w:t>,</w:t>
      </w:r>
      <w:r w:rsidR="006E24AA">
        <w:rPr>
          <w:i w:val="0"/>
          <w:iCs/>
        </w:rPr>
        <w:t xml:space="preserve"> the specification seems to group Application Functions into </w:t>
      </w:r>
      <w:r w:rsidR="00AC2332">
        <w:rPr>
          <w:i w:val="0"/>
          <w:iCs/>
        </w:rPr>
        <w:t xml:space="preserve">only two types </w:t>
      </w:r>
      <w:r w:rsidR="000760CD">
        <w:rPr>
          <w:i w:val="0"/>
          <w:iCs/>
        </w:rPr>
        <w:t>(</w:t>
      </w:r>
      <w:r w:rsidR="006E24AA">
        <w:rPr>
          <w:i w:val="0"/>
          <w:iCs/>
        </w:rPr>
        <w:t>trusted and untrusted</w:t>
      </w:r>
      <w:r w:rsidR="000760CD">
        <w:rPr>
          <w:i w:val="0"/>
          <w:iCs/>
        </w:rPr>
        <w:t>)</w:t>
      </w:r>
      <w:r w:rsidR="006E24AA">
        <w:rPr>
          <w:i w:val="0"/>
          <w:iCs/>
        </w:rPr>
        <w:t xml:space="preserve"> with no intermediate types thus making the specification inflexible.</w:t>
      </w:r>
      <w:r w:rsidR="000760CD">
        <w:rPr>
          <w:i w:val="0"/>
          <w:iCs/>
        </w:rPr>
        <w:t xml:space="preserve"> In certain points in the specification,</w:t>
      </w:r>
      <w:r w:rsidR="006E24AA">
        <w:rPr>
          <w:i w:val="0"/>
          <w:iCs/>
        </w:rPr>
        <w:t xml:space="preserve"> </w:t>
      </w:r>
      <w:r w:rsidR="000760CD">
        <w:rPr>
          <w:i w:val="0"/>
          <w:iCs/>
        </w:rPr>
        <w:t xml:space="preserve">an </w:t>
      </w:r>
      <w:r w:rsidR="006E24AA">
        <w:rPr>
          <w:i w:val="0"/>
          <w:iCs/>
        </w:rPr>
        <w:t xml:space="preserve">untrusted </w:t>
      </w:r>
      <w:r w:rsidR="000760CD">
        <w:rPr>
          <w:i w:val="0"/>
          <w:iCs/>
        </w:rPr>
        <w:t>AF</w:t>
      </w:r>
      <w:r w:rsidR="006E24AA">
        <w:rPr>
          <w:i w:val="0"/>
          <w:iCs/>
        </w:rPr>
        <w:t xml:space="preserve"> </w:t>
      </w:r>
      <w:r w:rsidR="000760CD">
        <w:rPr>
          <w:i w:val="0"/>
          <w:iCs/>
        </w:rPr>
        <w:t xml:space="preserve">may also be referred to as a </w:t>
      </w:r>
      <w:r w:rsidR="006E24AA">
        <w:rPr>
          <w:i w:val="0"/>
          <w:iCs/>
        </w:rPr>
        <w:t>3rd party AF. However</w:t>
      </w:r>
      <w:r w:rsidR="00862DB0">
        <w:rPr>
          <w:i w:val="0"/>
          <w:iCs/>
        </w:rPr>
        <w:t>,</w:t>
      </w:r>
      <w:r w:rsidR="006E24AA">
        <w:rPr>
          <w:i w:val="0"/>
          <w:iCs/>
        </w:rPr>
        <w:t xml:space="preserve"> the technical means associated with these definitions are not clearly specified, therefore leaving room for implementation interpretation. </w:t>
      </w:r>
      <w:r w:rsidR="00E6201D">
        <w:rPr>
          <w:i w:val="0"/>
          <w:iCs/>
        </w:rPr>
        <w:t>To prevent security attacks from exposure surface</w:t>
      </w:r>
      <w:r w:rsidR="00F12419">
        <w:rPr>
          <w:i w:val="0"/>
          <w:iCs/>
        </w:rPr>
        <w:t xml:space="preserve"> (but still allow exposure of essential capabilities depending on the trust level)</w:t>
      </w:r>
      <w:r w:rsidR="00E6201D">
        <w:rPr>
          <w:i w:val="0"/>
          <w:iCs/>
        </w:rPr>
        <w:t xml:space="preserve">, </w:t>
      </w:r>
      <w:r w:rsidR="00AB75A0">
        <w:rPr>
          <w:i w:val="0"/>
          <w:iCs/>
        </w:rPr>
        <w:t xml:space="preserve">these gaps </w:t>
      </w:r>
      <w:r w:rsidR="00CF111D">
        <w:rPr>
          <w:i w:val="0"/>
          <w:iCs/>
        </w:rPr>
        <w:t xml:space="preserve">are </w:t>
      </w:r>
      <w:r w:rsidR="00AB75A0">
        <w:rPr>
          <w:i w:val="0"/>
          <w:iCs/>
        </w:rPr>
        <w:t xml:space="preserve">mainly addressed by implementation specific methods. However, implementation specific </w:t>
      </w:r>
      <w:r w:rsidR="00F9456F">
        <w:rPr>
          <w:i w:val="0"/>
          <w:iCs/>
        </w:rPr>
        <w:t xml:space="preserve">approaches may create interoperability issues. The best way to ensure both </w:t>
      </w:r>
      <w:r w:rsidR="005301AE">
        <w:rPr>
          <w:i w:val="0"/>
          <w:iCs/>
        </w:rPr>
        <w:t xml:space="preserve">a </w:t>
      </w:r>
      <w:r w:rsidR="00015BB0">
        <w:rPr>
          <w:i w:val="0"/>
          <w:iCs/>
        </w:rPr>
        <w:t>security-gap-free and interoperable 3GPP network exposure specification</w:t>
      </w:r>
      <w:r w:rsidR="00867C76">
        <w:rPr>
          <w:i w:val="0"/>
          <w:iCs/>
        </w:rPr>
        <w:t xml:space="preserve"> is to fill this gap in 3GPP specification by </w:t>
      </w:r>
      <w:r w:rsidR="00C71191">
        <w:rPr>
          <w:i w:val="0"/>
          <w:iCs/>
        </w:rPr>
        <w:t>addressing</w:t>
      </w:r>
      <w:r w:rsidR="00867C76">
        <w:rPr>
          <w:i w:val="0"/>
          <w:iCs/>
        </w:rPr>
        <w:t xml:space="preserve"> the missing points, making </w:t>
      </w:r>
      <w:r w:rsidR="00965AC7">
        <w:rPr>
          <w:i w:val="0"/>
          <w:iCs/>
        </w:rPr>
        <w:t>the specifications clear</w:t>
      </w:r>
      <w:r w:rsidR="001359D3">
        <w:rPr>
          <w:i w:val="0"/>
          <w:iCs/>
        </w:rPr>
        <w:t>er</w:t>
      </w:r>
      <w:r w:rsidR="00965AC7">
        <w:rPr>
          <w:i w:val="0"/>
          <w:iCs/>
        </w:rPr>
        <w:t xml:space="preserve"> and resolving misalignments between different specifications.</w:t>
      </w:r>
      <w:r w:rsidR="00152918">
        <w:rPr>
          <w:i w:val="0"/>
          <w:iCs/>
        </w:rPr>
        <w:t xml:space="preserve"> </w:t>
      </w:r>
    </w:p>
    <w:p w14:paraId="0E00A35A" w14:textId="121F1EAF" w:rsidR="002410C2" w:rsidRPr="008E7DE5" w:rsidRDefault="00F34AF1" w:rsidP="00412605">
      <w:pPr>
        <w:pStyle w:val="Guidance"/>
        <w:rPr>
          <w:i w:val="0"/>
          <w:iCs/>
        </w:rPr>
      </w:pPr>
      <w:r>
        <w:rPr>
          <w:i w:val="0"/>
          <w:iCs/>
        </w:rPr>
        <w:t xml:space="preserve">More precisely, the following points need to be studied to solve </w:t>
      </w:r>
      <w:proofErr w:type="gramStart"/>
      <w:r w:rsidR="00A218BF">
        <w:rPr>
          <w:i w:val="0"/>
          <w:iCs/>
        </w:rPr>
        <w:t>aforementioned issues</w:t>
      </w:r>
      <w:proofErr w:type="gramEnd"/>
      <w:r>
        <w:rPr>
          <w:i w:val="0"/>
          <w:iCs/>
        </w:rPr>
        <w:t xml:space="preserve">. </w:t>
      </w:r>
      <w:r w:rsidR="00FC053D">
        <w:rPr>
          <w:i w:val="0"/>
          <w:iCs/>
        </w:rPr>
        <w:t xml:space="preserve">From the current specifications the types of </w:t>
      </w:r>
      <w:r w:rsidR="004A519C">
        <w:rPr>
          <w:i w:val="0"/>
          <w:iCs/>
        </w:rPr>
        <w:t xml:space="preserve">Application Functions </w:t>
      </w:r>
      <w:r w:rsidR="00FC053D">
        <w:rPr>
          <w:i w:val="0"/>
          <w:iCs/>
        </w:rPr>
        <w:t>(e.g., trusted, untrusted, in operator domain, outside operator domain) considered by 3GPP is not clear and so correspondingly this makes the expected security properties</w:t>
      </w:r>
      <w:r w:rsidR="00A23D13">
        <w:rPr>
          <w:i w:val="0"/>
          <w:iCs/>
        </w:rPr>
        <w:t xml:space="preserve">, </w:t>
      </w:r>
      <w:r w:rsidR="0035465A">
        <w:rPr>
          <w:i w:val="0"/>
          <w:iCs/>
        </w:rPr>
        <w:t>requirements</w:t>
      </w:r>
      <w:r w:rsidR="00FC053D">
        <w:rPr>
          <w:i w:val="0"/>
          <w:iCs/>
        </w:rPr>
        <w:t xml:space="preserve"> </w:t>
      </w:r>
      <w:r w:rsidR="00101C63">
        <w:rPr>
          <w:i w:val="0"/>
          <w:iCs/>
        </w:rPr>
        <w:t>for</w:t>
      </w:r>
      <w:r w:rsidR="00FC053D">
        <w:rPr>
          <w:i w:val="0"/>
          <w:iCs/>
        </w:rPr>
        <w:t xml:space="preserve"> these </w:t>
      </w:r>
      <w:r w:rsidR="004A519C">
        <w:rPr>
          <w:i w:val="0"/>
          <w:iCs/>
        </w:rPr>
        <w:t xml:space="preserve">Application Functions </w:t>
      </w:r>
      <w:r w:rsidR="00603634">
        <w:rPr>
          <w:i w:val="0"/>
          <w:iCs/>
        </w:rPr>
        <w:t xml:space="preserve">unclear. </w:t>
      </w:r>
      <w:r w:rsidR="002F279F">
        <w:rPr>
          <w:i w:val="0"/>
          <w:iCs/>
        </w:rPr>
        <w:t>Moreover,</w:t>
      </w:r>
      <w:r w:rsidR="00F3411D">
        <w:rPr>
          <w:i w:val="0"/>
          <w:iCs/>
        </w:rPr>
        <w:t xml:space="preserve"> </w:t>
      </w:r>
      <w:r w:rsidR="00360C36">
        <w:rPr>
          <w:i w:val="0"/>
          <w:iCs/>
        </w:rPr>
        <w:t xml:space="preserve">the </w:t>
      </w:r>
      <w:r w:rsidR="00FC053D">
        <w:rPr>
          <w:i w:val="0"/>
          <w:iCs/>
        </w:rPr>
        <w:t xml:space="preserve">security mechanisms for the interaction between </w:t>
      </w:r>
      <w:r w:rsidR="009E185C">
        <w:rPr>
          <w:i w:val="0"/>
          <w:iCs/>
        </w:rPr>
        <w:t xml:space="preserve">the </w:t>
      </w:r>
      <w:r w:rsidR="00FC053D">
        <w:rPr>
          <w:i w:val="0"/>
          <w:iCs/>
        </w:rPr>
        <w:t xml:space="preserve">network and these </w:t>
      </w:r>
      <w:r w:rsidR="004A519C">
        <w:rPr>
          <w:i w:val="0"/>
          <w:iCs/>
        </w:rPr>
        <w:t xml:space="preserve">Application Functions </w:t>
      </w:r>
      <w:r w:rsidR="00A61E78">
        <w:rPr>
          <w:i w:val="0"/>
          <w:iCs/>
        </w:rPr>
        <w:t>are</w:t>
      </w:r>
      <w:r w:rsidR="00FC053D">
        <w:rPr>
          <w:i w:val="0"/>
          <w:iCs/>
        </w:rPr>
        <w:t xml:space="preserve"> unclear. </w:t>
      </w:r>
      <w:r w:rsidR="002F74CB">
        <w:rPr>
          <w:i w:val="0"/>
          <w:iCs/>
        </w:rPr>
        <w:t>i</w:t>
      </w:r>
      <w:r w:rsidR="00FC053D">
        <w:rPr>
          <w:i w:val="0"/>
          <w:iCs/>
        </w:rPr>
        <w:t>.e., t</w:t>
      </w:r>
      <w:r w:rsidR="00F27876">
        <w:rPr>
          <w:i w:val="0"/>
          <w:iCs/>
        </w:rPr>
        <w:t>here are no clear definition</w:t>
      </w:r>
      <w:r w:rsidR="009E185C">
        <w:rPr>
          <w:i w:val="0"/>
          <w:iCs/>
        </w:rPr>
        <w:t>s</w:t>
      </w:r>
      <w:r w:rsidR="00F27876">
        <w:rPr>
          <w:i w:val="0"/>
          <w:iCs/>
        </w:rPr>
        <w:t xml:space="preserve"> and security requirements for </w:t>
      </w:r>
      <w:r w:rsidR="007431E8">
        <w:rPr>
          <w:i w:val="0"/>
          <w:iCs/>
        </w:rPr>
        <w:t xml:space="preserve">types of </w:t>
      </w:r>
      <w:r w:rsidR="00115774">
        <w:rPr>
          <w:i w:val="0"/>
          <w:iCs/>
        </w:rPr>
        <w:t xml:space="preserve">Application Functions </w:t>
      </w:r>
      <w:r w:rsidR="007431E8">
        <w:rPr>
          <w:i w:val="0"/>
          <w:iCs/>
        </w:rPr>
        <w:t>which are the consumer</w:t>
      </w:r>
      <w:r w:rsidR="00E44427">
        <w:rPr>
          <w:i w:val="0"/>
          <w:iCs/>
        </w:rPr>
        <w:t>s</w:t>
      </w:r>
      <w:r w:rsidR="007431E8">
        <w:rPr>
          <w:i w:val="0"/>
          <w:iCs/>
        </w:rPr>
        <w:t xml:space="preserve"> of the Network Exposure Functions. Without any clear definition and security requirements, for example, an untrusted AF can behave like a trusted AF to access sensitive information although it is not authorized</w:t>
      </w:r>
      <w:r w:rsidR="00412605">
        <w:rPr>
          <w:i w:val="0"/>
          <w:iCs/>
        </w:rPr>
        <w:t xml:space="preserve">. </w:t>
      </w:r>
      <w:r w:rsidR="00C66EC2" w:rsidRPr="008E7DE5">
        <w:rPr>
          <w:i w:val="0"/>
          <w:iCs/>
        </w:rPr>
        <w:t xml:space="preserve">While in TS 33.501 the term "3GPP operator domain" is used </w:t>
      </w:r>
      <w:r w:rsidR="00612B4A" w:rsidRPr="008E7DE5">
        <w:rPr>
          <w:i w:val="0"/>
          <w:iCs/>
        </w:rPr>
        <w:t xml:space="preserve">without any clear definition, in TS 23.501 </w:t>
      </w:r>
      <w:r w:rsidR="00A32AEB" w:rsidRPr="008E7DE5">
        <w:rPr>
          <w:i w:val="0"/>
          <w:iCs/>
        </w:rPr>
        <w:t xml:space="preserve">"trust domain" term is used without </w:t>
      </w:r>
      <w:r w:rsidR="00454304" w:rsidRPr="008E7DE5">
        <w:rPr>
          <w:i w:val="0"/>
          <w:iCs/>
        </w:rPr>
        <w:t xml:space="preserve">having </w:t>
      </w:r>
      <w:r w:rsidR="00856D40" w:rsidRPr="008E7DE5">
        <w:rPr>
          <w:i w:val="0"/>
          <w:iCs/>
        </w:rPr>
        <w:t xml:space="preserve">any impact on </w:t>
      </w:r>
      <w:r w:rsidR="00A32AEB" w:rsidRPr="008E7DE5">
        <w:rPr>
          <w:i w:val="0"/>
          <w:iCs/>
        </w:rPr>
        <w:t xml:space="preserve">security </w:t>
      </w:r>
      <w:r w:rsidR="00856D40" w:rsidRPr="008E7DE5">
        <w:rPr>
          <w:i w:val="0"/>
          <w:iCs/>
        </w:rPr>
        <w:t xml:space="preserve">handling. </w:t>
      </w:r>
      <w:r w:rsidR="00F83604">
        <w:rPr>
          <w:i w:val="0"/>
          <w:iCs/>
        </w:rPr>
        <w:t>Therefore</w:t>
      </w:r>
      <w:r w:rsidR="00876983">
        <w:rPr>
          <w:i w:val="0"/>
          <w:iCs/>
        </w:rPr>
        <w:t>, t</w:t>
      </w:r>
      <w:r w:rsidR="00876983" w:rsidRPr="008E7DE5">
        <w:rPr>
          <w:i w:val="0"/>
          <w:iCs/>
        </w:rPr>
        <w:t>here is no alignment between these two terms.</w:t>
      </w:r>
      <w:r w:rsidR="00876983">
        <w:rPr>
          <w:i w:val="0"/>
          <w:iCs/>
        </w:rPr>
        <w:t xml:space="preserve"> </w:t>
      </w:r>
      <w:r w:rsidR="00F14CFE" w:rsidRPr="008E7DE5">
        <w:rPr>
          <w:i w:val="0"/>
          <w:iCs/>
        </w:rPr>
        <w:t xml:space="preserve">More details about the need of </w:t>
      </w:r>
      <w:r w:rsidR="00F05560" w:rsidRPr="008E7DE5">
        <w:rPr>
          <w:i w:val="0"/>
          <w:iCs/>
        </w:rPr>
        <w:t>clearer</w:t>
      </w:r>
      <w:r w:rsidR="00D23833" w:rsidRPr="008E7DE5">
        <w:rPr>
          <w:i w:val="0"/>
          <w:iCs/>
        </w:rPr>
        <w:t xml:space="preserve"> </w:t>
      </w:r>
      <w:r w:rsidR="0054145D">
        <w:rPr>
          <w:i w:val="0"/>
          <w:iCs/>
        </w:rPr>
        <w:t xml:space="preserve">and security-gap-free </w:t>
      </w:r>
      <w:r w:rsidR="00F47F1F" w:rsidRPr="008E7DE5">
        <w:rPr>
          <w:i w:val="0"/>
          <w:iCs/>
        </w:rPr>
        <w:t xml:space="preserve">specification </w:t>
      </w:r>
      <w:r w:rsidR="00F47F1F">
        <w:rPr>
          <w:i w:val="0"/>
          <w:iCs/>
        </w:rPr>
        <w:t xml:space="preserve">for </w:t>
      </w:r>
      <w:r w:rsidR="00D23833" w:rsidRPr="008E7DE5">
        <w:rPr>
          <w:i w:val="0"/>
          <w:iCs/>
        </w:rPr>
        <w:t xml:space="preserve">exposure security </w:t>
      </w:r>
      <w:r w:rsidR="00255F7F" w:rsidRPr="008E7DE5">
        <w:rPr>
          <w:i w:val="0"/>
          <w:iCs/>
        </w:rPr>
        <w:t xml:space="preserve">is given in the </w:t>
      </w:r>
      <w:r w:rsidR="00002589" w:rsidRPr="002F279F">
        <w:rPr>
          <w:i w:val="0"/>
          <w:iCs/>
        </w:rPr>
        <w:t>endorsed</w:t>
      </w:r>
      <w:r w:rsidR="00255F7F" w:rsidRPr="008E7DE5">
        <w:rPr>
          <w:i w:val="0"/>
          <w:iCs/>
        </w:rPr>
        <w:t xml:space="preserve"> discussion paper </w:t>
      </w:r>
      <w:r w:rsidR="009D6147" w:rsidRPr="008E7DE5">
        <w:rPr>
          <w:i w:val="0"/>
          <w:iCs/>
        </w:rPr>
        <w:t>S3</w:t>
      </w:r>
      <w:r w:rsidR="009D6147" w:rsidRPr="001928E1">
        <w:rPr>
          <w:i w:val="0"/>
          <w:iCs/>
        </w:rPr>
        <w:t>‑220542</w:t>
      </w:r>
      <w:r w:rsidR="009D6147">
        <w:rPr>
          <w:i w:val="0"/>
          <w:iCs/>
        </w:rPr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6E0672" w14:textId="4A8FFE9C" w:rsidR="009C20DB" w:rsidRPr="00EF03B2" w:rsidRDefault="00977653" w:rsidP="00EF03B2">
      <w:pPr>
        <w:pStyle w:val="Guidance"/>
        <w:rPr>
          <w:i w:val="0"/>
          <w:iCs/>
        </w:rPr>
      </w:pPr>
      <w:r w:rsidRPr="00EF03B2">
        <w:rPr>
          <w:i w:val="0"/>
          <w:iCs/>
        </w:rPr>
        <w:t>Th</w:t>
      </w:r>
      <w:r w:rsidR="00666625" w:rsidRPr="00EF03B2">
        <w:rPr>
          <w:i w:val="0"/>
          <w:iCs/>
        </w:rPr>
        <w:t xml:space="preserve">is study </w:t>
      </w:r>
      <w:r w:rsidR="009C20DB" w:rsidRPr="00EF03B2">
        <w:rPr>
          <w:i w:val="0"/>
          <w:iCs/>
        </w:rPr>
        <w:t xml:space="preserve">focuses on the exposure security and aims at </w:t>
      </w:r>
      <w:r w:rsidR="001D5A72" w:rsidRPr="00EF03B2">
        <w:rPr>
          <w:i w:val="0"/>
          <w:iCs/>
        </w:rPr>
        <w:t>investigating the unclear aspects of existing specifications which respect to the exposure security. More specifically</w:t>
      </w:r>
      <w:r w:rsidR="004C6E78" w:rsidRPr="00EF03B2">
        <w:rPr>
          <w:i w:val="0"/>
          <w:iCs/>
        </w:rPr>
        <w:t xml:space="preserve"> the study</w:t>
      </w:r>
      <w:r w:rsidR="00B71D66" w:rsidRPr="00EF03B2">
        <w:rPr>
          <w:i w:val="0"/>
          <w:iCs/>
        </w:rPr>
        <w:t xml:space="preserve"> </w:t>
      </w:r>
      <w:r w:rsidR="004C6E78" w:rsidRPr="00EF03B2">
        <w:rPr>
          <w:i w:val="0"/>
          <w:iCs/>
        </w:rPr>
        <w:t>focuses on</w:t>
      </w:r>
      <w:r w:rsidR="001D5A72" w:rsidRPr="00EF03B2">
        <w:rPr>
          <w:i w:val="0"/>
          <w:iCs/>
        </w:rPr>
        <w:t xml:space="preserve">: </w:t>
      </w:r>
    </w:p>
    <w:p w14:paraId="23FB51D4" w14:textId="22880335" w:rsidR="0021751D" w:rsidRDefault="00566799" w:rsidP="00FF5721">
      <w:pPr>
        <w:pStyle w:val="B2"/>
      </w:pPr>
      <w:r>
        <w:t>-</w:t>
      </w:r>
      <w:r>
        <w:tab/>
        <w:t xml:space="preserve">identifying </w:t>
      </w:r>
      <w:r w:rsidR="00CD08A6">
        <w:t xml:space="preserve">relevant </w:t>
      </w:r>
      <w:r>
        <w:t xml:space="preserve">types of AFs </w:t>
      </w:r>
      <w:r w:rsidR="001D7DEF">
        <w:t>and</w:t>
      </w:r>
      <w:r>
        <w:t xml:space="preserve"> studying </w:t>
      </w:r>
      <w:r w:rsidR="00217594">
        <w:t xml:space="preserve">respective </w:t>
      </w:r>
      <w:r w:rsidR="00F25993">
        <w:t xml:space="preserve">security measures/requirements to </w:t>
      </w:r>
      <w:r w:rsidR="00C63CC9" w:rsidRPr="002F279F">
        <w:t xml:space="preserve">fully specify </w:t>
      </w:r>
      <w:r w:rsidR="00470B44" w:rsidRPr="00470B44">
        <w:t xml:space="preserve">the security mechanisms including </w:t>
      </w:r>
      <w:r w:rsidR="00C63CC9" w:rsidRPr="002F279F">
        <w:t xml:space="preserve">the </w:t>
      </w:r>
      <w:r w:rsidR="00625F73">
        <w:t>authentication and authorization</w:t>
      </w:r>
      <w:r w:rsidR="00E9256A">
        <w:t xml:space="preserve"> </w:t>
      </w:r>
      <w:r w:rsidR="008C7706">
        <w:t>with sufficient granularity</w:t>
      </w:r>
      <w:r w:rsidR="0021751D">
        <w:t>.</w:t>
      </w:r>
    </w:p>
    <w:p w14:paraId="74F10CB9" w14:textId="52F5F4F6" w:rsidR="00B935AA" w:rsidRPr="00BB1FBB" w:rsidRDefault="00606869" w:rsidP="00BB1FB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0EA8">
        <w:rPr>
          <w:lang w:eastAsia="ko-KR"/>
        </w:rPr>
        <w:t xml:space="preserve">studying boundaries of the 5GC in technical terms, </w:t>
      </w:r>
      <w:r w:rsidR="008A3FCE">
        <w:rPr>
          <w:lang w:eastAsia="ko-KR"/>
        </w:rPr>
        <w:t>stu</w:t>
      </w:r>
      <w:r w:rsidR="00D25E89">
        <w:rPr>
          <w:lang w:eastAsia="ko-KR"/>
        </w:rPr>
        <w:t xml:space="preserve">dying </w:t>
      </w:r>
      <w:r w:rsidR="00566F3E">
        <w:rPr>
          <w:lang w:eastAsia="ko-KR"/>
        </w:rPr>
        <w:t xml:space="preserve">more concrete </w:t>
      </w:r>
      <w:r w:rsidR="00D25E89">
        <w:rPr>
          <w:lang w:eastAsia="ko-KR"/>
        </w:rPr>
        <w:t xml:space="preserve">definitions of </w:t>
      </w:r>
      <w:r w:rsidR="00225043">
        <w:rPr>
          <w:lang w:eastAsia="ko-KR"/>
        </w:rPr>
        <w:t>the terms</w:t>
      </w:r>
      <w:r w:rsidR="004420DA">
        <w:rPr>
          <w:lang w:eastAsia="ko-KR"/>
        </w:rPr>
        <w:t xml:space="preserve"> </w:t>
      </w:r>
      <w:r w:rsidR="004420DA" w:rsidRPr="001734F5">
        <w:rPr>
          <w:lang w:eastAsia="ko-KR"/>
        </w:rPr>
        <w:t xml:space="preserve">"3GPP operator domain" </w:t>
      </w:r>
      <w:r w:rsidR="008A3FCE">
        <w:rPr>
          <w:lang w:eastAsia="ko-KR"/>
        </w:rPr>
        <w:t xml:space="preserve">and </w:t>
      </w:r>
      <w:r w:rsidR="008A3FCE" w:rsidRPr="001734F5">
        <w:rPr>
          <w:lang w:eastAsia="ko-KR"/>
        </w:rPr>
        <w:t xml:space="preserve">"trust domain" </w:t>
      </w:r>
      <w:r w:rsidR="00B203F9">
        <w:rPr>
          <w:lang w:eastAsia="ko-KR"/>
        </w:rPr>
        <w:t>(specifically wrt</w:t>
      </w:r>
      <w:r w:rsidR="008A546B">
        <w:rPr>
          <w:lang w:eastAsia="ko-KR"/>
        </w:rPr>
        <w:t>.</w:t>
      </w:r>
      <w:r w:rsidR="00B203F9">
        <w:rPr>
          <w:lang w:eastAsia="ko-KR"/>
        </w:rPr>
        <w:t xml:space="preserve"> external capability exposure) </w:t>
      </w:r>
      <w:r w:rsidR="008A3FCE">
        <w:rPr>
          <w:lang w:eastAsia="ko-KR"/>
        </w:rPr>
        <w:t>respectively in</w:t>
      </w:r>
      <w:r w:rsidR="008A3FCE" w:rsidRPr="001734F5">
        <w:rPr>
          <w:lang w:eastAsia="ko-KR"/>
        </w:rPr>
        <w:t xml:space="preserve"> TS 33.501</w:t>
      </w:r>
      <w:r w:rsidR="008A3FCE">
        <w:rPr>
          <w:lang w:eastAsia="ko-KR"/>
        </w:rPr>
        <w:t xml:space="preserve"> and</w:t>
      </w:r>
      <w:r w:rsidR="008A3FCE" w:rsidRPr="001734F5">
        <w:rPr>
          <w:lang w:eastAsia="ko-KR"/>
        </w:rPr>
        <w:t xml:space="preserve"> TS 23.501</w:t>
      </w:r>
      <w:r w:rsidR="00F5532B">
        <w:rPr>
          <w:lang w:eastAsia="ko-KR"/>
        </w:rPr>
        <w:t xml:space="preserve">, considering technical </w:t>
      </w:r>
      <w:r w:rsidR="003E3CB9">
        <w:rPr>
          <w:lang w:eastAsia="ko-KR"/>
        </w:rPr>
        <w:t>definitions</w:t>
      </w:r>
      <w:r w:rsidR="00D25E89">
        <w:rPr>
          <w:lang w:eastAsia="ko-KR"/>
        </w:rPr>
        <w:t xml:space="preserve">, </w:t>
      </w:r>
      <w:r w:rsidR="003074F6">
        <w:rPr>
          <w:lang w:eastAsia="ko-KR"/>
        </w:rPr>
        <w:t xml:space="preserve">identifying </w:t>
      </w:r>
      <w:r w:rsidR="00F15CD8">
        <w:rPr>
          <w:lang w:eastAsia="ko-KR"/>
        </w:rPr>
        <w:t xml:space="preserve">the </w:t>
      </w:r>
      <w:r w:rsidR="003074F6">
        <w:rPr>
          <w:lang w:eastAsia="ko-KR"/>
        </w:rPr>
        <w:t>relation between these terms</w:t>
      </w:r>
      <w:r w:rsidR="00136DC8">
        <w:rPr>
          <w:lang w:eastAsia="ko-KR"/>
        </w:rPr>
        <w:t xml:space="preserve">, </w:t>
      </w:r>
      <w:r w:rsidR="003074F6">
        <w:rPr>
          <w:lang w:eastAsia="ko-KR"/>
        </w:rPr>
        <w:t xml:space="preserve">solving the misalignment if exists, </w:t>
      </w:r>
      <w:r w:rsidR="00BA7F7F">
        <w:rPr>
          <w:lang w:eastAsia="ko-KR"/>
        </w:rPr>
        <w:t xml:space="preserve">and </w:t>
      </w:r>
      <w:r w:rsidR="004B611F">
        <w:rPr>
          <w:lang w:eastAsia="ko-KR"/>
        </w:rPr>
        <w:t xml:space="preserve">investigating whether new terms </w:t>
      </w:r>
      <w:r w:rsidR="006D1BCA">
        <w:rPr>
          <w:lang w:eastAsia="ko-KR"/>
        </w:rPr>
        <w:t xml:space="preserve">are </w:t>
      </w:r>
      <w:r w:rsidR="004B611F">
        <w:rPr>
          <w:lang w:eastAsia="ko-KR"/>
        </w:rPr>
        <w:t>necessary</w:t>
      </w:r>
      <w:r w:rsidR="003074F6">
        <w:rPr>
          <w:lang w:eastAsia="ko-KR"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60B06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3432BB32" w14:textId="415A5DE1" w:rsidR="00860B06" w:rsidRPr="006C2E80" w:rsidRDefault="00860B06" w:rsidP="00860B06">
            <w:r w:rsidRPr="006C2E80">
              <w:t>Internal TR</w:t>
            </w:r>
          </w:p>
          <w:p w14:paraId="194449B4" w14:textId="6AA2E696" w:rsidR="00860B06" w:rsidRPr="006C2E80" w:rsidRDefault="00860B06" w:rsidP="00860B0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5DC5AE5" w:rsidR="00860B06" w:rsidRPr="006C2E80" w:rsidRDefault="00860B06" w:rsidP="00860B06">
            <w:r w:rsidRPr="00412F43">
              <w:rPr>
                <w:highlight w:val="yellow"/>
              </w:rPr>
              <w:t>3</w:t>
            </w:r>
            <w:r w:rsidRPr="00661BC3">
              <w:rPr>
                <w:highlight w:val="yellow"/>
              </w:rPr>
              <w:t>3.XXX</w:t>
            </w:r>
          </w:p>
        </w:tc>
        <w:tc>
          <w:tcPr>
            <w:tcW w:w="2409" w:type="dxa"/>
          </w:tcPr>
          <w:p w14:paraId="3489ADFF" w14:textId="305F1080" w:rsidR="00860B06" w:rsidRPr="006C2E80" w:rsidRDefault="00860B06" w:rsidP="00860B06">
            <w:r>
              <w:t xml:space="preserve">NEF-AF Exposure security enhancements </w:t>
            </w:r>
          </w:p>
        </w:tc>
        <w:tc>
          <w:tcPr>
            <w:tcW w:w="993" w:type="dxa"/>
          </w:tcPr>
          <w:p w14:paraId="060C3F75" w14:textId="24BE8B6C" w:rsidR="00860B06" w:rsidRPr="006C2E80" w:rsidRDefault="00860B06" w:rsidP="00883FAB">
            <w:r w:rsidRPr="000F38A0">
              <w:t>TSG#105 (Sept 2024)</w:t>
            </w:r>
          </w:p>
        </w:tc>
        <w:tc>
          <w:tcPr>
            <w:tcW w:w="1074" w:type="dxa"/>
          </w:tcPr>
          <w:p w14:paraId="3CC87817" w14:textId="38AAFE9A" w:rsidR="00860B06" w:rsidRPr="006C2E80" w:rsidRDefault="00860B06" w:rsidP="00883FAB">
            <w:r w:rsidRPr="000F38A0">
              <w:t>TSG#10</w:t>
            </w:r>
            <w:r w:rsidR="00661BC3" w:rsidRPr="000F38A0">
              <w:t>6</w:t>
            </w:r>
            <w:r w:rsidRPr="000F38A0">
              <w:t xml:space="preserve"> (</w:t>
            </w:r>
            <w:r w:rsidR="00661BC3" w:rsidRPr="000F38A0">
              <w:t>Dec</w:t>
            </w:r>
            <w:r w:rsidRPr="000F38A0">
              <w:t xml:space="preserve"> 2024)</w:t>
            </w:r>
          </w:p>
        </w:tc>
        <w:tc>
          <w:tcPr>
            <w:tcW w:w="2186" w:type="dxa"/>
          </w:tcPr>
          <w:p w14:paraId="71B3D7AE" w14:textId="57DE1C73" w:rsidR="00860B06" w:rsidRPr="0050306C" w:rsidRDefault="0022440A" w:rsidP="00883FAB">
            <w:r w:rsidRPr="000F38A0">
              <w:t>Karakoc, Ferhat</w:t>
            </w:r>
            <w:r w:rsidR="0050306C" w:rsidRPr="000F38A0">
              <w:t>,</w:t>
            </w:r>
            <w:r w:rsidR="00B74D88" w:rsidRPr="000F38A0">
              <w:t xml:space="preserve"> Ericsson, </w:t>
            </w:r>
            <w:r w:rsidRPr="000F38A0">
              <w:t>ferhat.karakoc@ericsson.com</w:t>
            </w:r>
          </w:p>
        </w:tc>
      </w:tr>
      <w:tr w:rsidR="00860B06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860B06" w:rsidRPr="00FF3F0C" w:rsidRDefault="00860B06" w:rsidP="00860B0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60B06" w:rsidRPr="00251D80" w:rsidRDefault="00860B06" w:rsidP="00860B0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60B06" w:rsidRPr="00251D80" w:rsidRDefault="00860B06" w:rsidP="00860B0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60B06" w:rsidRPr="00251D80" w:rsidRDefault="00860B06" w:rsidP="00860B0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60B06" w:rsidRPr="00251D80" w:rsidRDefault="00860B06" w:rsidP="00860B0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60B06" w:rsidRPr="00251D80" w:rsidRDefault="00860B06" w:rsidP="00860B0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B460A5C" w:rsidR="001E489F" w:rsidRPr="006C2E80" w:rsidRDefault="001E489F" w:rsidP="00883FAB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209BBE" w:rsidR="001E489F" w:rsidRPr="006C2E80" w:rsidRDefault="001E489F" w:rsidP="00AA1ED9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97A6D7" w:rsidR="001E489F" w:rsidRPr="006C2E80" w:rsidRDefault="001E489F" w:rsidP="00883FAB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42A0A1" w:rsidR="001E489F" w:rsidRPr="006C2E80" w:rsidRDefault="001E489F" w:rsidP="00316F24"/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9303D45" w:rsidR="001E489F" w:rsidRDefault="00E33C3C" w:rsidP="00C1469A">
      <w:r w:rsidRPr="000F38A0">
        <w:t xml:space="preserve">Karakoc, Ferhat, </w:t>
      </w:r>
      <w:r w:rsidR="008D05A7" w:rsidRPr="000F38A0">
        <w:t xml:space="preserve">Ericsson, </w:t>
      </w:r>
      <w:r w:rsidRPr="000F38A0">
        <w:t>ferhat.karakoc</w:t>
      </w:r>
      <w:r w:rsidR="008D05A7" w:rsidRPr="000F38A0">
        <w:t>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6EAC8B91" w:rsidR="001E489F" w:rsidRPr="006C2E80" w:rsidRDefault="00ED1BB0" w:rsidP="00ED1BB0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34D4BE58" w:rsidR="007861B8" w:rsidRPr="0072294E" w:rsidRDefault="00ED1BB0" w:rsidP="00ED1BB0">
      <w:r>
        <w:t>SA2</w:t>
      </w:r>
      <w:r w:rsidR="00C142A3">
        <w:t xml:space="preserve">, </w:t>
      </w:r>
      <w:r w:rsidR="00B64D7E">
        <w:t xml:space="preserve">SA6, </w:t>
      </w:r>
      <w:r>
        <w:t>CT3, CT4</w:t>
      </w:r>
      <w:r w:rsidR="00667941">
        <w:t xml:space="preserve"> for </w:t>
      </w:r>
      <w:r w:rsidR="000E7B16">
        <w:t>terminology alignment and security requirement</w:t>
      </w:r>
      <w:r w:rsidR="00207445">
        <w:t xml:space="preserve"> related</w:t>
      </w:r>
      <w:r w:rsidR="000E7B16">
        <w:t xml:space="preserve">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31220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5D7E606" w:rsidR="001E489F" w:rsidRDefault="000B7047">
            <w:pPr>
              <w:pStyle w:val="TAL"/>
            </w:pPr>
            <w:r>
              <w:t>Ericsson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0F54" w14:textId="77777777" w:rsidR="005D4CE2" w:rsidRDefault="005D4CE2">
      <w:r>
        <w:separator/>
      </w:r>
    </w:p>
  </w:endnote>
  <w:endnote w:type="continuationSeparator" w:id="0">
    <w:p w14:paraId="66EA5C46" w14:textId="77777777" w:rsidR="005D4CE2" w:rsidRDefault="005D4CE2">
      <w:r>
        <w:continuationSeparator/>
      </w:r>
    </w:p>
  </w:endnote>
  <w:endnote w:type="continuationNotice" w:id="1">
    <w:p w14:paraId="61AD8CBC" w14:textId="77777777" w:rsidR="005D4CE2" w:rsidRDefault="005D4C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BD2FB" w14:textId="77777777" w:rsidR="005D4CE2" w:rsidRDefault="005D4CE2">
      <w:r>
        <w:separator/>
      </w:r>
    </w:p>
  </w:footnote>
  <w:footnote w:type="continuationSeparator" w:id="0">
    <w:p w14:paraId="0FBBC979" w14:textId="77777777" w:rsidR="005D4CE2" w:rsidRDefault="005D4CE2">
      <w:r>
        <w:continuationSeparator/>
      </w:r>
    </w:p>
  </w:footnote>
  <w:footnote w:type="continuationNotice" w:id="1">
    <w:p w14:paraId="00D84291" w14:textId="77777777" w:rsidR="005D4CE2" w:rsidRDefault="005D4C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82717"/>
    <w:multiLevelType w:val="hybridMultilevel"/>
    <w:tmpl w:val="4448FCBA"/>
    <w:lvl w:ilvl="0" w:tplc="BE847282">
      <w:start w:val="3"/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403407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589"/>
    <w:rsid w:val="00004A95"/>
    <w:rsid w:val="00005E54"/>
    <w:rsid w:val="0000711E"/>
    <w:rsid w:val="00015BB0"/>
    <w:rsid w:val="0002191A"/>
    <w:rsid w:val="0003016C"/>
    <w:rsid w:val="0003048D"/>
    <w:rsid w:val="00030CD4"/>
    <w:rsid w:val="000344A1"/>
    <w:rsid w:val="00035E1C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980"/>
    <w:rsid w:val="0006619D"/>
    <w:rsid w:val="00067173"/>
    <w:rsid w:val="000726EB"/>
    <w:rsid w:val="00072A7C"/>
    <w:rsid w:val="000760CD"/>
    <w:rsid w:val="000775E7"/>
    <w:rsid w:val="0007775C"/>
    <w:rsid w:val="00077C9B"/>
    <w:rsid w:val="000870CF"/>
    <w:rsid w:val="00090565"/>
    <w:rsid w:val="00094F23"/>
    <w:rsid w:val="000956EE"/>
    <w:rsid w:val="000967F4"/>
    <w:rsid w:val="0009796C"/>
    <w:rsid w:val="000A0B53"/>
    <w:rsid w:val="000A14AF"/>
    <w:rsid w:val="000A6432"/>
    <w:rsid w:val="000B7047"/>
    <w:rsid w:val="000C29EA"/>
    <w:rsid w:val="000C54B2"/>
    <w:rsid w:val="000C5611"/>
    <w:rsid w:val="000D6D78"/>
    <w:rsid w:val="000D798B"/>
    <w:rsid w:val="000E0429"/>
    <w:rsid w:val="000E0437"/>
    <w:rsid w:val="000E1C26"/>
    <w:rsid w:val="000E3EE1"/>
    <w:rsid w:val="000E7AE5"/>
    <w:rsid w:val="000E7B16"/>
    <w:rsid w:val="000F38A0"/>
    <w:rsid w:val="000F6E51"/>
    <w:rsid w:val="00101C63"/>
    <w:rsid w:val="00102A24"/>
    <w:rsid w:val="00115774"/>
    <w:rsid w:val="00120E17"/>
    <w:rsid w:val="001244C2"/>
    <w:rsid w:val="00126B5D"/>
    <w:rsid w:val="00126DD7"/>
    <w:rsid w:val="0013259C"/>
    <w:rsid w:val="00135831"/>
    <w:rsid w:val="001359D3"/>
    <w:rsid w:val="00136DC8"/>
    <w:rsid w:val="001376A6"/>
    <w:rsid w:val="00140A24"/>
    <w:rsid w:val="001424CD"/>
    <w:rsid w:val="0014389B"/>
    <w:rsid w:val="0014413C"/>
    <w:rsid w:val="001467CC"/>
    <w:rsid w:val="00150B43"/>
    <w:rsid w:val="00150C36"/>
    <w:rsid w:val="00152918"/>
    <w:rsid w:val="00157F50"/>
    <w:rsid w:val="00157FFB"/>
    <w:rsid w:val="001607AE"/>
    <w:rsid w:val="00166A1B"/>
    <w:rsid w:val="00167F4A"/>
    <w:rsid w:val="001707B2"/>
    <w:rsid w:val="00170EDB"/>
    <w:rsid w:val="001734F5"/>
    <w:rsid w:val="00174DD1"/>
    <w:rsid w:val="00180FBE"/>
    <w:rsid w:val="00190152"/>
    <w:rsid w:val="00192528"/>
    <w:rsid w:val="00192B41"/>
    <w:rsid w:val="0019338C"/>
    <w:rsid w:val="00193EA6"/>
    <w:rsid w:val="0019653E"/>
    <w:rsid w:val="00197E4A"/>
    <w:rsid w:val="001A31EF"/>
    <w:rsid w:val="001A3E7E"/>
    <w:rsid w:val="001A7B1B"/>
    <w:rsid w:val="001B01F1"/>
    <w:rsid w:val="001B2414"/>
    <w:rsid w:val="001B5421"/>
    <w:rsid w:val="001B650D"/>
    <w:rsid w:val="001C4D9B"/>
    <w:rsid w:val="001C5465"/>
    <w:rsid w:val="001D0B09"/>
    <w:rsid w:val="001D5A72"/>
    <w:rsid w:val="001D6761"/>
    <w:rsid w:val="001D7DEF"/>
    <w:rsid w:val="001E489F"/>
    <w:rsid w:val="001E6729"/>
    <w:rsid w:val="001E7057"/>
    <w:rsid w:val="001F7653"/>
    <w:rsid w:val="002070CB"/>
    <w:rsid w:val="00207445"/>
    <w:rsid w:val="0021035B"/>
    <w:rsid w:val="0021751D"/>
    <w:rsid w:val="00217594"/>
    <w:rsid w:val="002210EB"/>
    <w:rsid w:val="00221438"/>
    <w:rsid w:val="002229AE"/>
    <w:rsid w:val="0022440A"/>
    <w:rsid w:val="00225043"/>
    <w:rsid w:val="002336A6"/>
    <w:rsid w:val="002336BF"/>
    <w:rsid w:val="00235F9B"/>
    <w:rsid w:val="00236BBA"/>
    <w:rsid w:val="00236D1F"/>
    <w:rsid w:val="002407FF"/>
    <w:rsid w:val="002410C2"/>
    <w:rsid w:val="002417A9"/>
    <w:rsid w:val="00241A03"/>
    <w:rsid w:val="002422C1"/>
    <w:rsid w:val="00243051"/>
    <w:rsid w:val="00250F58"/>
    <w:rsid w:val="00253892"/>
    <w:rsid w:val="002541D3"/>
    <w:rsid w:val="00255F7F"/>
    <w:rsid w:val="00256429"/>
    <w:rsid w:val="0026253E"/>
    <w:rsid w:val="00264EF7"/>
    <w:rsid w:val="0027052F"/>
    <w:rsid w:val="00272D61"/>
    <w:rsid w:val="00283823"/>
    <w:rsid w:val="002919B7"/>
    <w:rsid w:val="00291EF2"/>
    <w:rsid w:val="00295D61"/>
    <w:rsid w:val="00296EF2"/>
    <w:rsid w:val="00297C1F"/>
    <w:rsid w:val="002A1BAF"/>
    <w:rsid w:val="002B074C"/>
    <w:rsid w:val="002B2FE7"/>
    <w:rsid w:val="002B34EA"/>
    <w:rsid w:val="002B5062"/>
    <w:rsid w:val="002B5361"/>
    <w:rsid w:val="002B7D11"/>
    <w:rsid w:val="002B7E5C"/>
    <w:rsid w:val="002C1BA4"/>
    <w:rsid w:val="002C2638"/>
    <w:rsid w:val="002C47B8"/>
    <w:rsid w:val="002D17FB"/>
    <w:rsid w:val="002D46B8"/>
    <w:rsid w:val="002D537D"/>
    <w:rsid w:val="002D7B60"/>
    <w:rsid w:val="002E397B"/>
    <w:rsid w:val="002E3AE2"/>
    <w:rsid w:val="002E41D6"/>
    <w:rsid w:val="002F279F"/>
    <w:rsid w:val="002F27E7"/>
    <w:rsid w:val="002F69A1"/>
    <w:rsid w:val="002F74CB"/>
    <w:rsid w:val="002F7660"/>
    <w:rsid w:val="002F7CCB"/>
    <w:rsid w:val="00301992"/>
    <w:rsid w:val="003057FD"/>
    <w:rsid w:val="0030678D"/>
    <w:rsid w:val="003074F6"/>
    <w:rsid w:val="003101C6"/>
    <w:rsid w:val="00310D5E"/>
    <w:rsid w:val="00310E70"/>
    <w:rsid w:val="00313F3E"/>
    <w:rsid w:val="00315AFE"/>
    <w:rsid w:val="00316F24"/>
    <w:rsid w:val="00316FAF"/>
    <w:rsid w:val="00320536"/>
    <w:rsid w:val="00325E33"/>
    <w:rsid w:val="00326248"/>
    <w:rsid w:val="003275E6"/>
    <w:rsid w:val="00335106"/>
    <w:rsid w:val="00342211"/>
    <w:rsid w:val="00343E89"/>
    <w:rsid w:val="003525AF"/>
    <w:rsid w:val="00354553"/>
    <w:rsid w:val="0035465A"/>
    <w:rsid w:val="003572D0"/>
    <w:rsid w:val="00360C36"/>
    <w:rsid w:val="00367EFD"/>
    <w:rsid w:val="00370EF6"/>
    <w:rsid w:val="003715B7"/>
    <w:rsid w:val="00375C2C"/>
    <w:rsid w:val="00376C60"/>
    <w:rsid w:val="003913E3"/>
    <w:rsid w:val="00392C87"/>
    <w:rsid w:val="00394E11"/>
    <w:rsid w:val="003A4ABF"/>
    <w:rsid w:val="003A573F"/>
    <w:rsid w:val="003A5FFA"/>
    <w:rsid w:val="003A62E6"/>
    <w:rsid w:val="003A67E1"/>
    <w:rsid w:val="003A7108"/>
    <w:rsid w:val="003B508E"/>
    <w:rsid w:val="003B7D37"/>
    <w:rsid w:val="003C6AC2"/>
    <w:rsid w:val="003D17CF"/>
    <w:rsid w:val="003D4593"/>
    <w:rsid w:val="003E29F7"/>
    <w:rsid w:val="003E2C8B"/>
    <w:rsid w:val="003E3CB9"/>
    <w:rsid w:val="003E4AC7"/>
    <w:rsid w:val="003E5604"/>
    <w:rsid w:val="003E57A1"/>
    <w:rsid w:val="003E710B"/>
    <w:rsid w:val="003F0AA8"/>
    <w:rsid w:val="003F1C0E"/>
    <w:rsid w:val="003F5540"/>
    <w:rsid w:val="003F7335"/>
    <w:rsid w:val="003F77A2"/>
    <w:rsid w:val="004008D7"/>
    <w:rsid w:val="00400DAB"/>
    <w:rsid w:val="0040145D"/>
    <w:rsid w:val="00411339"/>
    <w:rsid w:val="00412605"/>
    <w:rsid w:val="00412F43"/>
    <w:rsid w:val="004131BD"/>
    <w:rsid w:val="004159BE"/>
    <w:rsid w:val="00416CEA"/>
    <w:rsid w:val="00421AFD"/>
    <w:rsid w:val="004246F2"/>
    <w:rsid w:val="00432048"/>
    <w:rsid w:val="00441BCD"/>
    <w:rsid w:val="004420DA"/>
    <w:rsid w:val="00442C65"/>
    <w:rsid w:val="0044386C"/>
    <w:rsid w:val="00447983"/>
    <w:rsid w:val="00451122"/>
    <w:rsid w:val="004518DB"/>
    <w:rsid w:val="00454304"/>
    <w:rsid w:val="004562FC"/>
    <w:rsid w:val="00470B44"/>
    <w:rsid w:val="00472A7A"/>
    <w:rsid w:val="00477EBC"/>
    <w:rsid w:val="00482246"/>
    <w:rsid w:val="00482530"/>
    <w:rsid w:val="00484421"/>
    <w:rsid w:val="004864D6"/>
    <w:rsid w:val="00491391"/>
    <w:rsid w:val="00494A00"/>
    <w:rsid w:val="004A01BD"/>
    <w:rsid w:val="004A0A73"/>
    <w:rsid w:val="004A0AA4"/>
    <w:rsid w:val="004A180A"/>
    <w:rsid w:val="004A519C"/>
    <w:rsid w:val="004A5219"/>
    <w:rsid w:val="004A661C"/>
    <w:rsid w:val="004B0455"/>
    <w:rsid w:val="004B611F"/>
    <w:rsid w:val="004C2F64"/>
    <w:rsid w:val="004C4C9B"/>
    <w:rsid w:val="004C5914"/>
    <w:rsid w:val="004C6E78"/>
    <w:rsid w:val="004D2FA0"/>
    <w:rsid w:val="004D511A"/>
    <w:rsid w:val="004D7E58"/>
    <w:rsid w:val="004E1010"/>
    <w:rsid w:val="004E7816"/>
    <w:rsid w:val="004F4172"/>
    <w:rsid w:val="0050202A"/>
    <w:rsid w:val="0050306C"/>
    <w:rsid w:val="00507903"/>
    <w:rsid w:val="0052032E"/>
    <w:rsid w:val="00521896"/>
    <w:rsid w:val="00522A80"/>
    <w:rsid w:val="00523C46"/>
    <w:rsid w:val="00526AA5"/>
    <w:rsid w:val="005301AE"/>
    <w:rsid w:val="00534ED6"/>
    <w:rsid w:val="00535A39"/>
    <w:rsid w:val="005401B8"/>
    <w:rsid w:val="0054145D"/>
    <w:rsid w:val="00544D8F"/>
    <w:rsid w:val="00553BDE"/>
    <w:rsid w:val="00556F13"/>
    <w:rsid w:val="005600BE"/>
    <w:rsid w:val="00562495"/>
    <w:rsid w:val="0056310D"/>
    <w:rsid w:val="0056510F"/>
    <w:rsid w:val="00566799"/>
    <w:rsid w:val="00566F3E"/>
    <w:rsid w:val="00571665"/>
    <w:rsid w:val="0057401B"/>
    <w:rsid w:val="00577063"/>
    <w:rsid w:val="005775BA"/>
    <w:rsid w:val="00577727"/>
    <w:rsid w:val="005777AF"/>
    <w:rsid w:val="00586339"/>
    <w:rsid w:val="00586562"/>
    <w:rsid w:val="00590B24"/>
    <w:rsid w:val="00593DC4"/>
    <w:rsid w:val="0059529B"/>
    <w:rsid w:val="005954DD"/>
    <w:rsid w:val="00597492"/>
    <w:rsid w:val="005A1DC9"/>
    <w:rsid w:val="005A3249"/>
    <w:rsid w:val="005A566D"/>
    <w:rsid w:val="005A6ABC"/>
    <w:rsid w:val="005B1577"/>
    <w:rsid w:val="005B15FB"/>
    <w:rsid w:val="005B2109"/>
    <w:rsid w:val="005B35A2"/>
    <w:rsid w:val="005C0A7E"/>
    <w:rsid w:val="005C0CC6"/>
    <w:rsid w:val="005C0FFC"/>
    <w:rsid w:val="005C3E79"/>
    <w:rsid w:val="005C3F71"/>
    <w:rsid w:val="005C5A03"/>
    <w:rsid w:val="005C7076"/>
    <w:rsid w:val="005C7352"/>
    <w:rsid w:val="005D12DD"/>
    <w:rsid w:val="005D1F7E"/>
    <w:rsid w:val="005D2738"/>
    <w:rsid w:val="005D37AC"/>
    <w:rsid w:val="005D4CE2"/>
    <w:rsid w:val="005D60FD"/>
    <w:rsid w:val="005D6D83"/>
    <w:rsid w:val="005E07CB"/>
    <w:rsid w:val="005E0BF8"/>
    <w:rsid w:val="005E24B7"/>
    <w:rsid w:val="005E32BB"/>
    <w:rsid w:val="005E7235"/>
    <w:rsid w:val="005F041C"/>
    <w:rsid w:val="005F2E94"/>
    <w:rsid w:val="005F4B34"/>
    <w:rsid w:val="005F4B45"/>
    <w:rsid w:val="005F6954"/>
    <w:rsid w:val="00603634"/>
    <w:rsid w:val="006041C4"/>
    <w:rsid w:val="00604D6C"/>
    <w:rsid w:val="00606869"/>
    <w:rsid w:val="0061018B"/>
    <w:rsid w:val="00612B4A"/>
    <w:rsid w:val="00616E18"/>
    <w:rsid w:val="00620287"/>
    <w:rsid w:val="00623AED"/>
    <w:rsid w:val="00624C3B"/>
    <w:rsid w:val="0062580F"/>
    <w:rsid w:val="00625F73"/>
    <w:rsid w:val="00632157"/>
    <w:rsid w:val="00633971"/>
    <w:rsid w:val="006341C6"/>
    <w:rsid w:val="0064121E"/>
    <w:rsid w:val="00642852"/>
    <w:rsid w:val="00642894"/>
    <w:rsid w:val="00643BCA"/>
    <w:rsid w:val="00643BDD"/>
    <w:rsid w:val="00643EA4"/>
    <w:rsid w:val="00647C51"/>
    <w:rsid w:val="00660354"/>
    <w:rsid w:val="006606DB"/>
    <w:rsid w:val="00661BC3"/>
    <w:rsid w:val="00665B9B"/>
    <w:rsid w:val="00666625"/>
    <w:rsid w:val="00667941"/>
    <w:rsid w:val="0067616E"/>
    <w:rsid w:val="00690725"/>
    <w:rsid w:val="00690B8B"/>
    <w:rsid w:val="00693606"/>
    <w:rsid w:val="00693B98"/>
    <w:rsid w:val="00693D70"/>
    <w:rsid w:val="006975AE"/>
    <w:rsid w:val="006A07E7"/>
    <w:rsid w:val="006A08F4"/>
    <w:rsid w:val="006A0E66"/>
    <w:rsid w:val="006A32D1"/>
    <w:rsid w:val="006A3CF5"/>
    <w:rsid w:val="006B29F0"/>
    <w:rsid w:val="006B4BC6"/>
    <w:rsid w:val="006B7A36"/>
    <w:rsid w:val="006D03E2"/>
    <w:rsid w:val="006D0A8E"/>
    <w:rsid w:val="006D1BCA"/>
    <w:rsid w:val="006D3D54"/>
    <w:rsid w:val="006E0D1B"/>
    <w:rsid w:val="006E1A49"/>
    <w:rsid w:val="006E24AA"/>
    <w:rsid w:val="006E398F"/>
    <w:rsid w:val="006E3A55"/>
    <w:rsid w:val="006F1B00"/>
    <w:rsid w:val="006F2EEB"/>
    <w:rsid w:val="006F4B7A"/>
    <w:rsid w:val="00700A59"/>
    <w:rsid w:val="0070103B"/>
    <w:rsid w:val="0070483E"/>
    <w:rsid w:val="00705063"/>
    <w:rsid w:val="00710142"/>
    <w:rsid w:val="00711995"/>
    <w:rsid w:val="00712E81"/>
    <w:rsid w:val="0071331C"/>
    <w:rsid w:val="00715590"/>
    <w:rsid w:val="0072158F"/>
    <w:rsid w:val="00723919"/>
    <w:rsid w:val="007261D3"/>
    <w:rsid w:val="007309B7"/>
    <w:rsid w:val="00733E86"/>
    <w:rsid w:val="00740EA8"/>
    <w:rsid w:val="007431E8"/>
    <w:rsid w:val="0074596C"/>
    <w:rsid w:val="007473CF"/>
    <w:rsid w:val="00750D12"/>
    <w:rsid w:val="00751807"/>
    <w:rsid w:val="0075260A"/>
    <w:rsid w:val="00756BBB"/>
    <w:rsid w:val="00761952"/>
    <w:rsid w:val="00761A89"/>
    <w:rsid w:val="00761B9B"/>
    <w:rsid w:val="00761E56"/>
    <w:rsid w:val="00762474"/>
    <w:rsid w:val="0076439E"/>
    <w:rsid w:val="0076552C"/>
    <w:rsid w:val="00765CE9"/>
    <w:rsid w:val="007705B1"/>
    <w:rsid w:val="00772143"/>
    <w:rsid w:val="00772CB1"/>
    <w:rsid w:val="00772F33"/>
    <w:rsid w:val="00775866"/>
    <w:rsid w:val="007814A8"/>
    <w:rsid w:val="00781A62"/>
    <w:rsid w:val="00781F2F"/>
    <w:rsid w:val="00783C0E"/>
    <w:rsid w:val="007861B8"/>
    <w:rsid w:val="00787383"/>
    <w:rsid w:val="00791B51"/>
    <w:rsid w:val="00793AAB"/>
    <w:rsid w:val="00795AD1"/>
    <w:rsid w:val="007A12E8"/>
    <w:rsid w:val="007A418D"/>
    <w:rsid w:val="007A43C3"/>
    <w:rsid w:val="007A6815"/>
    <w:rsid w:val="007B5456"/>
    <w:rsid w:val="007B5F65"/>
    <w:rsid w:val="007C1B7B"/>
    <w:rsid w:val="007C64D7"/>
    <w:rsid w:val="007C767B"/>
    <w:rsid w:val="007D3C7C"/>
    <w:rsid w:val="007D687A"/>
    <w:rsid w:val="007E1BA0"/>
    <w:rsid w:val="007F1B68"/>
    <w:rsid w:val="007F2297"/>
    <w:rsid w:val="007F55EC"/>
    <w:rsid w:val="007F6574"/>
    <w:rsid w:val="007F6C82"/>
    <w:rsid w:val="007F7C6A"/>
    <w:rsid w:val="00803BC3"/>
    <w:rsid w:val="00804B15"/>
    <w:rsid w:val="00815417"/>
    <w:rsid w:val="008274EA"/>
    <w:rsid w:val="00831057"/>
    <w:rsid w:val="0083188B"/>
    <w:rsid w:val="0083591C"/>
    <w:rsid w:val="00837EF8"/>
    <w:rsid w:val="0084119C"/>
    <w:rsid w:val="00845B51"/>
    <w:rsid w:val="00850CD4"/>
    <w:rsid w:val="00852F6A"/>
    <w:rsid w:val="0085402F"/>
    <w:rsid w:val="00854A49"/>
    <w:rsid w:val="00856D40"/>
    <w:rsid w:val="008578D0"/>
    <w:rsid w:val="00860B06"/>
    <w:rsid w:val="008624DE"/>
    <w:rsid w:val="00862DB0"/>
    <w:rsid w:val="008634EB"/>
    <w:rsid w:val="00866945"/>
    <w:rsid w:val="00867C76"/>
    <w:rsid w:val="00872C68"/>
    <w:rsid w:val="00876983"/>
    <w:rsid w:val="00876BD5"/>
    <w:rsid w:val="00883FAB"/>
    <w:rsid w:val="0089346A"/>
    <w:rsid w:val="00897C84"/>
    <w:rsid w:val="008A06BE"/>
    <w:rsid w:val="008A3FCE"/>
    <w:rsid w:val="008A546B"/>
    <w:rsid w:val="008A56FD"/>
    <w:rsid w:val="008A6F4F"/>
    <w:rsid w:val="008B0B3B"/>
    <w:rsid w:val="008B2C15"/>
    <w:rsid w:val="008C4F05"/>
    <w:rsid w:val="008C7706"/>
    <w:rsid w:val="008D05A7"/>
    <w:rsid w:val="008D38AA"/>
    <w:rsid w:val="008D3DA6"/>
    <w:rsid w:val="008D5DA3"/>
    <w:rsid w:val="008E1B07"/>
    <w:rsid w:val="008E70F7"/>
    <w:rsid w:val="008E7DE5"/>
    <w:rsid w:val="008F044D"/>
    <w:rsid w:val="008F0EC3"/>
    <w:rsid w:val="008F1D3B"/>
    <w:rsid w:val="008F7444"/>
    <w:rsid w:val="008F7A15"/>
    <w:rsid w:val="009043FC"/>
    <w:rsid w:val="0091321C"/>
    <w:rsid w:val="00913788"/>
    <w:rsid w:val="0091399A"/>
    <w:rsid w:val="00922D0E"/>
    <w:rsid w:val="00922D75"/>
    <w:rsid w:val="00926791"/>
    <w:rsid w:val="0092685F"/>
    <w:rsid w:val="009342AC"/>
    <w:rsid w:val="0093661C"/>
    <w:rsid w:val="00940736"/>
    <w:rsid w:val="00941253"/>
    <w:rsid w:val="0095038B"/>
    <w:rsid w:val="00950CF7"/>
    <w:rsid w:val="00960A44"/>
    <w:rsid w:val="00961EA4"/>
    <w:rsid w:val="00965AC7"/>
    <w:rsid w:val="00970864"/>
    <w:rsid w:val="009736D5"/>
    <w:rsid w:val="009768C3"/>
    <w:rsid w:val="00977653"/>
    <w:rsid w:val="00977C43"/>
    <w:rsid w:val="0098195A"/>
    <w:rsid w:val="00981AA6"/>
    <w:rsid w:val="00990EEE"/>
    <w:rsid w:val="0099531E"/>
    <w:rsid w:val="00996533"/>
    <w:rsid w:val="009A0093"/>
    <w:rsid w:val="009A3833"/>
    <w:rsid w:val="009A5F57"/>
    <w:rsid w:val="009A62E2"/>
    <w:rsid w:val="009B10F3"/>
    <w:rsid w:val="009B110B"/>
    <w:rsid w:val="009B13F0"/>
    <w:rsid w:val="009B196A"/>
    <w:rsid w:val="009B1CB5"/>
    <w:rsid w:val="009C0D61"/>
    <w:rsid w:val="009C20DB"/>
    <w:rsid w:val="009D4926"/>
    <w:rsid w:val="009D5E48"/>
    <w:rsid w:val="009D6147"/>
    <w:rsid w:val="009D6D9F"/>
    <w:rsid w:val="009E0578"/>
    <w:rsid w:val="009E0B41"/>
    <w:rsid w:val="009E185C"/>
    <w:rsid w:val="009E1910"/>
    <w:rsid w:val="009E5DBA"/>
    <w:rsid w:val="009F6047"/>
    <w:rsid w:val="00A03D2A"/>
    <w:rsid w:val="00A10ADB"/>
    <w:rsid w:val="00A144AB"/>
    <w:rsid w:val="00A151A1"/>
    <w:rsid w:val="00A17F01"/>
    <w:rsid w:val="00A214D2"/>
    <w:rsid w:val="00A218BF"/>
    <w:rsid w:val="00A23D13"/>
    <w:rsid w:val="00A24557"/>
    <w:rsid w:val="00A248B2"/>
    <w:rsid w:val="00A267D7"/>
    <w:rsid w:val="00A27A64"/>
    <w:rsid w:val="00A3207F"/>
    <w:rsid w:val="00A32AEB"/>
    <w:rsid w:val="00A37F80"/>
    <w:rsid w:val="00A46B3F"/>
    <w:rsid w:val="00A46F30"/>
    <w:rsid w:val="00A54856"/>
    <w:rsid w:val="00A61169"/>
    <w:rsid w:val="00A61E78"/>
    <w:rsid w:val="00A63024"/>
    <w:rsid w:val="00A65602"/>
    <w:rsid w:val="00A764A4"/>
    <w:rsid w:val="00A80C76"/>
    <w:rsid w:val="00A81074"/>
    <w:rsid w:val="00A82FCC"/>
    <w:rsid w:val="00A8479D"/>
    <w:rsid w:val="00A85F91"/>
    <w:rsid w:val="00A906A4"/>
    <w:rsid w:val="00A94717"/>
    <w:rsid w:val="00A97953"/>
    <w:rsid w:val="00AA1ED9"/>
    <w:rsid w:val="00AA574E"/>
    <w:rsid w:val="00AB0E30"/>
    <w:rsid w:val="00AB75A0"/>
    <w:rsid w:val="00AC2332"/>
    <w:rsid w:val="00AD324E"/>
    <w:rsid w:val="00AD5B51"/>
    <w:rsid w:val="00AD7B78"/>
    <w:rsid w:val="00AF4118"/>
    <w:rsid w:val="00AF7624"/>
    <w:rsid w:val="00B00077"/>
    <w:rsid w:val="00B03107"/>
    <w:rsid w:val="00B10820"/>
    <w:rsid w:val="00B113C7"/>
    <w:rsid w:val="00B16E03"/>
    <w:rsid w:val="00B1749C"/>
    <w:rsid w:val="00B203F9"/>
    <w:rsid w:val="00B213ED"/>
    <w:rsid w:val="00B25FA0"/>
    <w:rsid w:val="00B30214"/>
    <w:rsid w:val="00B34000"/>
    <w:rsid w:val="00B3526C"/>
    <w:rsid w:val="00B376E0"/>
    <w:rsid w:val="00B43DA4"/>
    <w:rsid w:val="00B44D6F"/>
    <w:rsid w:val="00B45C31"/>
    <w:rsid w:val="00B47534"/>
    <w:rsid w:val="00B50B89"/>
    <w:rsid w:val="00B51A04"/>
    <w:rsid w:val="00B52AFB"/>
    <w:rsid w:val="00B5557E"/>
    <w:rsid w:val="00B63284"/>
    <w:rsid w:val="00B64D7E"/>
    <w:rsid w:val="00B71D66"/>
    <w:rsid w:val="00B74D88"/>
    <w:rsid w:val="00B75CE0"/>
    <w:rsid w:val="00B809EB"/>
    <w:rsid w:val="00B84B54"/>
    <w:rsid w:val="00B92B0A"/>
    <w:rsid w:val="00B92C7D"/>
    <w:rsid w:val="00B935AA"/>
    <w:rsid w:val="00B93BB2"/>
    <w:rsid w:val="00B9697B"/>
    <w:rsid w:val="00BA207B"/>
    <w:rsid w:val="00BA46C7"/>
    <w:rsid w:val="00BA4DA4"/>
    <w:rsid w:val="00BA7F32"/>
    <w:rsid w:val="00BA7F7F"/>
    <w:rsid w:val="00BB1FBB"/>
    <w:rsid w:val="00BB5DE4"/>
    <w:rsid w:val="00BB6D15"/>
    <w:rsid w:val="00BB7134"/>
    <w:rsid w:val="00BB7B45"/>
    <w:rsid w:val="00BC137E"/>
    <w:rsid w:val="00BC25E8"/>
    <w:rsid w:val="00BC2E5F"/>
    <w:rsid w:val="00BC3C3C"/>
    <w:rsid w:val="00BC481E"/>
    <w:rsid w:val="00BC59F3"/>
    <w:rsid w:val="00BC5AF6"/>
    <w:rsid w:val="00BD1338"/>
    <w:rsid w:val="00BD3369"/>
    <w:rsid w:val="00BD3E51"/>
    <w:rsid w:val="00BE2FB1"/>
    <w:rsid w:val="00BE311E"/>
    <w:rsid w:val="00BE3E87"/>
    <w:rsid w:val="00BF0A84"/>
    <w:rsid w:val="00BF2BAE"/>
    <w:rsid w:val="00BF4326"/>
    <w:rsid w:val="00C03706"/>
    <w:rsid w:val="00C03F46"/>
    <w:rsid w:val="00C142A3"/>
    <w:rsid w:val="00C1469A"/>
    <w:rsid w:val="00C159BC"/>
    <w:rsid w:val="00C15A54"/>
    <w:rsid w:val="00C2214E"/>
    <w:rsid w:val="00C247CD"/>
    <w:rsid w:val="00C2519B"/>
    <w:rsid w:val="00C278EB"/>
    <w:rsid w:val="00C330A9"/>
    <w:rsid w:val="00C3782E"/>
    <w:rsid w:val="00C404D1"/>
    <w:rsid w:val="00C42176"/>
    <w:rsid w:val="00C42344"/>
    <w:rsid w:val="00C46482"/>
    <w:rsid w:val="00C505EB"/>
    <w:rsid w:val="00C52914"/>
    <w:rsid w:val="00C5567D"/>
    <w:rsid w:val="00C56506"/>
    <w:rsid w:val="00C63CC9"/>
    <w:rsid w:val="00C63F06"/>
    <w:rsid w:val="00C6590B"/>
    <w:rsid w:val="00C66EC2"/>
    <w:rsid w:val="00C71191"/>
    <w:rsid w:val="00C7131F"/>
    <w:rsid w:val="00C73B35"/>
    <w:rsid w:val="00C76753"/>
    <w:rsid w:val="00C8586A"/>
    <w:rsid w:val="00C96B47"/>
    <w:rsid w:val="00CA2B4F"/>
    <w:rsid w:val="00CA5DB0"/>
    <w:rsid w:val="00CB5EBC"/>
    <w:rsid w:val="00CC084E"/>
    <w:rsid w:val="00CC58ED"/>
    <w:rsid w:val="00CC6430"/>
    <w:rsid w:val="00CD08A6"/>
    <w:rsid w:val="00CD0E7F"/>
    <w:rsid w:val="00CE1566"/>
    <w:rsid w:val="00CE3F69"/>
    <w:rsid w:val="00CE7253"/>
    <w:rsid w:val="00CF111D"/>
    <w:rsid w:val="00D0135E"/>
    <w:rsid w:val="00D0369F"/>
    <w:rsid w:val="00D145EC"/>
    <w:rsid w:val="00D1475B"/>
    <w:rsid w:val="00D22CFC"/>
    <w:rsid w:val="00D23833"/>
    <w:rsid w:val="00D25E89"/>
    <w:rsid w:val="00D355FB"/>
    <w:rsid w:val="00D37866"/>
    <w:rsid w:val="00D43C0B"/>
    <w:rsid w:val="00D44A74"/>
    <w:rsid w:val="00D51ADF"/>
    <w:rsid w:val="00D57CD2"/>
    <w:rsid w:val="00D57E66"/>
    <w:rsid w:val="00D62858"/>
    <w:rsid w:val="00D65E7B"/>
    <w:rsid w:val="00D66E2C"/>
    <w:rsid w:val="00D73350"/>
    <w:rsid w:val="00D74386"/>
    <w:rsid w:val="00D82231"/>
    <w:rsid w:val="00D8756E"/>
    <w:rsid w:val="00D935B5"/>
    <w:rsid w:val="00D938DD"/>
    <w:rsid w:val="00D95EAB"/>
    <w:rsid w:val="00D974EA"/>
    <w:rsid w:val="00DA29AC"/>
    <w:rsid w:val="00DA329A"/>
    <w:rsid w:val="00DA5EAB"/>
    <w:rsid w:val="00DB521B"/>
    <w:rsid w:val="00DB52CB"/>
    <w:rsid w:val="00DB61BE"/>
    <w:rsid w:val="00DC0F52"/>
    <w:rsid w:val="00DC4726"/>
    <w:rsid w:val="00DD0AAB"/>
    <w:rsid w:val="00DD2511"/>
    <w:rsid w:val="00DD3C66"/>
    <w:rsid w:val="00DD40D2"/>
    <w:rsid w:val="00DD5564"/>
    <w:rsid w:val="00DE4997"/>
    <w:rsid w:val="00DE5BBF"/>
    <w:rsid w:val="00DF01BE"/>
    <w:rsid w:val="00DF5C15"/>
    <w:rsid w:val="00DF7246"/>
    <w:rsid w:val="00DF7F57"/>
    <w:rsid w:val="00E013A9"/>
    <w:rsid w:val="00E03A99"/>
    <w:rsid w:val="00E041CD"/>
    <w:rsid w:val="00E06534"/>
    <w:rsid w:val="00E126A5"/>
    <w:rsid w:val="00E1463F"/>
    <w:rsid w:val="00E15923"/>
    <w:rsid w:val="00E20879"/>
    <w:rsid w:val="00E2171F"/>
    <w:rsid w:val="00E23E58"/>
    <w:rsid w:val="00E25859"/>
    <w:rsid w:val="00E259F3"/>
    <w:rsid w:val="00E3108C"/>
    <w:rsid w:val="00E316FC"/>
    <w:rsid w:val="00E33C3C"/>
    <w:rsid w:val="00E34AA9"/>
    <w:rsid w:val="00E363A9"/>
    <w:rsid w:val="00E413E0"/>
    <w:rsid w:val="00E44427"/>
    <w:rsid w:val="00E4689F"/>
    <w:rsid w:val="00E53AE3"/>
    <w:rsid w:val="00E5574A"/>
    <w:rsid w:val="00E56AB3"/>
    <w:rsid w:val="00E6201D"/>
    <w:rsid w:val="00E62951"/>
    <w:rsid w:val="00E642C3"/>
    <w:rsid w:val="00E64FB2"/>
    <w:rsid w:val="00E675D5"/>
    <w:rsid w:val="00E67B7D"/>
    <w:rsid w:val="00E81E2C"/>
    <w:rsid w:val="00E824C8"/>
    <w:rsid w:val="00E82FBF"/>
    <w:rsid w:val="00E85563"/>
    <w:rsid w:val="00E8773D"/>
    <w:rsid w:val="00E9256A"/>
    <w:rsid w:val="00EA662E"/>
    <w:rsid w:val="00EB2854"/>
    <w:rsid w:val="00EB41D4"/>
    <w:rsid w:val="00EB5D2F"/>
    <w:rsid w:val="00EB679B"/>
    <w:rsid w:val="00EB69FD"/>
    <w:rsid w:val="00EC10EC"/>
    <w:rsid w:val="00EC456C"/>
    <w:rsid w:val="00EC4863"/>
    <w:rsid w:val="00EC5496"/>
    <w:rsid w:val="00ED166C"/>
    <w:rsid w:val="00ED1988"/>
    <w:rsid w:val="00ED1BB0"/>
    <w:rsid w:val="00ED399D"/>
    <w:rsid w:val="00ED49CA"/>
    <w:rsid w:val="00ED4C52"/>
    <w:rsid w:val="00ED5FA6"/>
    <w:rsid w:val="00ED6080"/>
    <w:rsid w:val="00ED75F9"/>
    <w:rsid w:val="00EE0176"/>
    <w:rsid w:val="00EF03B2"/>
    <w:rsid w:val="00EF0942"/>
    <w:rsid w:val="00EF25F4"/>
    <w:rsid w:val="00EF291F"/>
    <w:rsid w:val="00F004C2"/>
    <w:rsid w:val="00F011A3"/>
    <w:rsid w:val="00F0218C"/>
    <w:rsid w:val="00F0251A"/>
    <w:rsid w:val="00F0393B"/>
    <w:rsid w:val="00F05560"/>
    <w:rsid w:val="00F1177B"/>
    <w:rsid w:val="00F12419"/>
    <w:rsid w:val="00F14CFE"/>
    <w:rsid w:val="00F1527E"/>
    <w:rsid w:val="00F15CD8"/>
    <w:rsid w:val="00F15D08"/>
    <w:rsid w:val="00F24E2E"/>
    <w:rsid w:val="00F25993"/>
    <w:rsid w:val="00F27876"/>
    <w:rsid w:val="00F313DD"/>
    <w:rsid w:val="00F3411D"/>
    <w:rsid w:val="00F34684"/>
    <w:rsid w:val="00F34AF1"/>
    <w:rsid w:val="00F34C9F"/>
    <w:rsid w:val="00F3569B"/>
    <w:rsid w:val="00F36F72"/>
    <w:rsid w:val="00F378BE"/>
    <w:rsid w:val="00F43120"/>
    <w:rsid w:val="00F44FF2"/>
    <w:rsid w:val="00F47F1F"/>
    <w:rsid w:val="00F47F32"/>
    <w:rsid w:val="00F5532B"/>
    <w:rsid w:val="00F554A6"/>
    <w:rsid w:val="00F55E67"/>
    <w:rsid w:val="00F64378"/>
    <w:rsid w:val="00F66ECD"/>
    <w:rsid w:val="00F67FC3"/>
    <w:rsid w:val="00F71670"/>
    <w:rsid w:val="00F73EE8"/>
    <w:rsid w:val="00F763A4"/>
    <w:rsid w:val="00F76449"/>
    <w:rsid w:val="00F80D67"/>
    <w:rsid w:val="00F81CF2"/>
    <w:rsid w:val="00F82A04"/>
    <w:rsid w:val="00F83604"/>
    <w:rsid w:val="00F83DF3"/>
    <w:rsid w:val="00F83F60"/>
    <w:rsid w:val="00F941B8"/>
    <w:rsid w:val="00F9456F"/>
    <w:rsid w:val="00F97B16"/>
    <w:rsid w:val="00FA43CA"/>
    <w:rsid w:val="00FA5FA5"/>
    <w:rsid w:val="00FA6721"/>
    <w:rsid w:val="00FA7365"/>
    <w:rsid w:val="00FA79A7"/>
    <w:rsid w:val="00FC053D"/>
    <w:rsid w:val="00FC602A"/>
    <w:rsid w:val="00FC643D"/>
    <w:rsid w:val="00FD1DAF"/>
    <w:rsid w:val="00FD1E4F"/>
    <w:rsid w:val="00FE3DCC"/>
    <w:rsid w:val="00FE53C8"/>
    <w:rsid w:val="00FE5FB7"/>
    <w:rsid w:val="00FF5721"/>
    <w:rsid w:val="05EF7F21"/>
    <w:rsid w:val="0DE0B451"/>
    <w:rsid w:val="1D04ADA3"/>
    <w:rsid w:val="2276928A"/>
    <w:rsid w:val="261EC627"/>
    <w:rsid w:val="2BD61696"/>
    <w:rsid w:val="3AD95BBE"/>
    <w:rsid w:val="3C4A031B"/>
    <w:rsid w:val="3DE4E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D426167E-56B5-4083-B62C-BA118F737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1467C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467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467C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467CC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locked/>
    <w:rsid w:val="009C20DB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8D38AA"/>
    <w:rPr>
      <w:lang w:eastAsia="en-US"/>
    </w:rPr>
  </w:style>
  <w:style w:type="paragraph" w:customStyle="1" w:styleId="B2">
    <w:name w:val="B2"/>
    <w:basedOn w:val="Normal"/>
    <w:rsid w:val="00E20879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F1527E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342211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</CharactersWithSpaces>
  <SharedDoc>false</SharedDoc>
  <HLinks>
    <vt:vector size="36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1900641</vt:i4>
      </vt:variant>
      <vt:variant>
        <vt:i4>6</vt:i4>
      </vt:variant>
      <vt:variant>
        <vt:i4>0</vt:i4>
      </vt:variant>
      <vt:variant>
        <vt:i4>5</vt:i4>
      </vt:variant>
      <vt:variant>
        <vt:lpwstr>mailto:helena.flygare@ericsson.com</vt:lpwstr>
      </vt:variant>
      <vt:variant>
        <vt:lpwstr/>
      </vt:variant>
      <vt:variant>
        <vt:i4>2555972</vt:i4>
      </vt:variant>
      <vt:variant>
        <vt:i4>3</vt:i4>
      </vt:variant>
      <vt:variant>
        <vt:i4>0</vt:i4>
      </vt:variant>
      <vt:variant>
        <vt:i4>5</vt:i4>
      </vt:variant>
      <vt:variant>
        <vt:lpwstr>mailto:maria.liang@ericsson.com</vt:lpwstr>
      </vt:variant>
      <vt:variant>
        <vt:lpwstr/>
      </vt:variant>
      <vt:variant>
        <vt:i4>6291456</vt:i4>
      </vt:variant>
      <vt:variant>
        <vt:i4>0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Ferhat Karakoc</cp:lastModifiedBy>
  <cp:revision>4</cp:revision>
  <dcterms:created xsi:type="dcterms:W3CDTF">2023-09-22T11:19:00Z</dcterms:created>
  <dcterms:modified xsi:type="dcterms:W3CDTF">2023-09-22T11:23:00Z</dcterms:modified>
</cp:coreProperties>
</file>