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1089A" w:rsidR="001E41F3" w:rsidRDefault="001E41F3">
      <w:pPr>
        <w:pStyle w:val="CRCoverPage"/>
        <w:tabs>
          <w:tab w:val="right" w:pos="9639"/>
        </w:tabs>
        <w:spacing w:after="0"/>
        <w:rPr>
          <w:b/>
          <w:i/>
          <w:noProof/>
          <w:sz w:val="28"/>
        </w:rPr>
      </w:pPr>
      <w:r>
        <w:rPr>
          <w:b/>
          <w:noProof/>
          <w:sz w:val="24"/>
        </w:rPr>
        <w:t>3GPP TSG-</w:t>
      </w:r>
      <w:fldSimple w:instr=" DOCPROPERTY  TSG/WGRef  \* MERGEFORMAT ">
        <w:r w:rsidR="00DC3793" w:rsidRPr="00DC3793">
          <w:rPr>
            <w:b/>
            <w:noProof/>
            <w:sz w:val="24"/>
          </w:rPr>
          <w:t>SA2</w:t>
        </w:r>
      </w:fldSimple>
      <w:r w:rsidR="00C66BA2">
        <w:rPr>
          <w:b/>
          <w:noProof/>
          <w:sz w:val="24"/>
        </w:rPr>
        <w:t xml:space="preserve"> </w:t>
      </w:r>
      <w:r>
        <w:rPr>
          <w:b/>
          <w:noProof/>
          <w:sz w:val="24"/>
        </w:rPr>
        <w:t>Meeting #</w:t>
      </w:r>
      <w:fldSimple w:instr=" DOCPROPERTY  MtgSeq  \* MERGEFORMAT ">
        <w:r w:rsidR="00DC3793" w:rsidRPr="00DC3793">
          <w:rPr>
            <w:b/>
            <w:noProof/>
            <w:sz w:val="24"/>
          </w:rPr>
          <w:t>158</w:t>
        </w:r>
      </w:fldSimple>
      <w:r w:rsidR="003B5042">
        <w:fldChar w:fldCharType="begin"/>
      </w:r>
      <w:r w:rsidR="003B5042">
        <w:instrText xml:space="preserve"> DOCPROPERTY  MtgTitle  \* MERGEFORMAT </w:instrText>
      </w:r>
      <w:r w:rsidR="003B5042">
        <w:fldChar w:fldCharType="end"/>
      </w:r>
      <w:r>
        <w:rPr>
          <w:b/>
          <w:i/>
          <w:noProof/>
          <w:sz w:val="28"/>
        </w:rPr>
        <w:tab/>
      </w:r>
      <w:fldSimple w:instr=" DOCPROPERTY  Tdoc#  \* MERGEFORMAT ">
        <w:r w:rsidR="00DC3793" w:rsidRPr="00DC3793">
          <w:rPr>
            <w:b/>
            <w:i/>
            <w:noProof/>
            <w:sz w:val="28"/>
          </w:rPr>
          <w:t>S2-2309951</w:t>
        </w:r>
      </w:fldSimple>
    </w:p>
    <w:p w14:paraId="7CB45193" w14:textId="17AD211A" w:rsidR="001E41F3" w:rsidRDefault="00000000" w:rsidP="005E2C44">
      <w:pPr>
        <w:pStyle w:val="CRCoverPage"/>
        <w:outlineLvl w:val="0"/>
        <w:rPr>
          <w:b/>
          <w:noProof/>
          <w:sz w:val="24"/>
        </w:rPr>
      </w:pPr>
      <w:fldSimple w:instr=" DOCPROPERTY  Location  \* MERGEFORMAT ">
        <w:r w:rsidR="00DC3793" w:rsidRPr="00DC3793">
          <w:rPr>
            <w:b/>
            <w:noProof/>
            <w:sz w:val="24"/>
          </w:rPr>
          <w:t>Goteborg</w:t>
        </w:r>
      </w:fldSimple>
      <w:r w:rsidR="001E41F3">
        <w:rPr>
          <w:b/>
          <w:noProof/>
          <w:sz w:val="24"/>
        </w:rPr>
        <w:t xml:space="preserve">, </w:t>
      </w:r>
      <w:fldSimple w:instr=" DOCPROPERTY  Country  \* MERGEFORMAT ">
        <w:r w:rsidR="00DC3793" w:rsidRPr="00DC3793">
          <w:rPr>
            <w:b/>
            <w:noProof/>
            <w:sz w:val="24"/>
          </w:rPr>
          <w:t>Sweden</w:t>
        </w:r>
      </w:fldSimple>
      <w:r w:rsidR="001E41F3">
        <w:rPr>
          <w:b/>
          <w:noProof/>
          <w:sz w:val="24"/>
        </w:rPr>
        <w:t xml:space="preserve">, </w:t>
      </w:r>
      <w:fldSimple w:instr=" DOCPROPERTY  StartDate  \* MERGEFORMAT ">
        <w:r w:rsidR="00DC3793" w:rsidRPr="00DC3793">
          <w:rPr>
            <w:b/>
            <w:noProof/>
            <w:sz w:val="24"/>
          </w:rPr>
          <w:t>21st Aug 2023</w:t>
        </w:r>
      </w:fldSimple>
      <w:r w:rsidR="00547111">
        <w:rPr>
          <w:b/>
          <w:noProof/>
          <w:sz w:val="24"/>
        </w:rPr>
        <w:t xml:space="preserve"> - </w:t>
      </w:r>
      <w:fldSimple w:instr=" DOCPROPERTY  EndDate  \* MERGEFORMAT ">
        <w:r w:rsidR="00DC3793" w:rsidRPr="00DC3793">
          <w:rPr>
            <w:b/>
            <w:noProof/>
            <w:sz w:val="24"/>
          </w:rPr>
          <w:t>25th Aug 2023</w:t>
        </w:r>
      </w:fldSimple>
      <w:r w:rsidR="00E01DB9">
        <w:rPr>
          <w:b/>
          <w:noProof/>
          <w:sz w:val="24"/>
        </w:rPr>
        <w:tab/>
      </w:r>
      <w:r w:rsidR="00E01DB9">
        <w:rPr>
          <w:b/>
          <w:noProof/>
          <w:sz w:val="24"/>
        </w:rPr>
        <w:tab/>
      </w:r>
      <w:r w:rsidR="00E01DB9">
        <w:rPr>
          <w:b/>
          <w:noProof/>
          <w:sz w:val="24"/>
        </w:rPr>
        <w:tab/>
      </w:r>
      <w:r w:rsidR="00E01DB9">
        <w:rPr>
          <w:b/>
          <w:noProof/>
          <w:sz w:val="24"/>
        </w:rPr>
        <w:tab/>
      </w:r>
      <w:r w:rsidR="00E01DB9">
        <w:rPr>
          <w:b/>
          <w:noProof/>
          <w:sz w:val="24"/>
        </w:rPr>
        <w:tab/>
        <w:t xml:space="preserve">   </w:t>
      </w:r>
      <w:r w:rsidR="00E01DB9" w:rsidRPr="002B2B16">
        <w:rPr>
          <w:b/>
          <w:noProof/>
          <w:szCs w:val="16"/>
        </w:rPr>
        <w:t>(revision of</w:t>
      </w:r>
      <w:r w:rsidR="00E01DB9">
        <w:rPr>
          <w:b/>
          <w:noProof/>
          <w:szCs w:val="16"/>
        </w:rPr>
        <w:t xml:space="preserve"> S2-230</w:t>
      </w:r>
      <w:r w:rsidR="003B5042">
        <w:rPr>
          <w:b/>
          <w:noProof/>
          <w:szCs w:val="16"/>
        </w:rPr>
        <w:t>9650</w:t>
      </w:r>
      <w:r w:rsidR="00B61F8A">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AB0CB"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698C1" w:rsidR="001E41F3" w:rsidRPr="00410371" w:rsidRDefault="00000000" w:rsidP="00547111">
            <w:pPr>
              <w:pStyle w:val="CRCoverPage"/>
              <w:spacing w:after="0"/>
              <w:rPr>
                <w:noProof/>
              </w:rPr>
            </w:pPr>
            <w:fldSimple w:instr=" DOCPROPERTY  Cr#  \* MERGEFORMAT ">
              <w:r w:rsidR="00DC3793" w:rsidRPr="00DC3793">
                <w:rPr>
                  <w:b/>
                  <w:noProof/>
                  <w:sz w:val="28"/>
                </w:rPr>
                <w:t>4249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11B8E" w:rsidR="001E41F3" w:rsidRPr="00410371" w:rsidRDefault="00000000" w:rsidP="00E13F3D">
            <w:pPr>
              <w:pStyle w:val="CRCoverPage"/>
              <w:spacing w:after="0"/>
              <w:jc w:val="center"/>
              <w:rPr>
                <w:b/>
                <w:noProof/>
              </w:rPr>
            </w:pPr>
            <w:fldSimple w:instr=" DOCPROPERTY  Revision  \* MERGEFORMAT ">
              <w:r w:rsidR="00DC3793" w:rsidRPr="00DC3793">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C120F" w:rsidR="001E41F3" w:rsidRPr="00410371" w:rsidRDefault="00000000">
            <w:pPr>
              <w:pStyle w:val="CRCoverPage"/>
              <w:spacing w:after="0"/>
              <w:jc w:val="center"/>
              <w:rPr>
                <w:noProof/>
                <w:sz w:val="28"/>
              </w:rPr>
            </w:pPr>
            <w:fldSimple w:instr=" DOCPROPERTY  Version  \* MERGEFORMAT ">
              <w:r w:rsidR="00DC3793" w:rsidRPr="00DC3793">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40AFA" w:rsidR="001E41F3" w:rsidRPr="00EB3776" w:rsidRDefault="00DD3CBC">
            <w:pPr>
              <w:pStyle w:val="CRCoverPage"/>
              <w:spacing w:after="0"/>
              <w:ind w:left="100"/>
              <w:rPr>
                <w:noProof/>
                <w:lang w:val="de-AT"/>
              </w:rPr>
            </w:pPr>
            <w:r>
              <w:fldChar w:fldCharType="begin"/>
            </w:r>
            <w:r w:rsidRPr="00EB3776">
              <w:rPr>
                <w:lang w:val="de-AT"/>
              </w:rPr>
              <w:instrText xml:space="preserve"> DOCPROPERTY  SourceIfWg  \* MERGEFORMAT </w:instrText>
            </w:r>
            <w:r>
              <w:fldChar w:fldCharType="separate"/>
            </w:r>
            <w:r w:rsidR="009F62F5">
              <w:rPr>
                <w:noProof/>
                <w:lang w:val="de-AT"/>
              </w:rPr>
              <w:t>Deutsche Telekom, Mavenir</w:t>
            </w:r>
            <w:r w:rsidR="009F62F5">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1A19B" w:rsidR="001E41F3" w:rsidRDefault="00A203F9">
            <w:pPr>
              <w:pStyle w:val="CRCoverPage"/>
              <w:spacing w:after="0"/>
              <w:ind w:left="100"/>
              <w:rPr>
                <w:noProof/>
              </w:rPr>
            </w:pPr>
            <w:r>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5784D" w:rsidR="001E41F3" w:rsidRDefault="00000000" w:rsidP="00D24991">
            <w:pPr>
              <w:pStyle w:val="CRCoverPage"/>
              <w:spacing w:after="0"/>
              <w:ind w:left="100" w:right="-609"/>
              <w:rPr>
                <w:b/>
                <w:noProof/>
              </w:rPr>
            </w:pPr>
            <w:fldSimple w:instr=" DOCPROPERTY  Cat  \* MERGEFORMAT ">
              <w:r w:rsidR="00BB54E2" w:rsidRPr="00BB54E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2EF" w14:paraId="1256F52C" w14:textId="77777777" w:rsidTr="00547111">
        <w:tc>
          <w:tcPr>
            <w:tcW w:w="2694" w:type="dxa"/>
            <w:gridSpan w:val="2"/>
            <w:tcBorders>
              <w:top w:val="single" w:sz="4" w:space="0" w:color="auto"/>
              <w:left w:val="single" w:sz="4" w:space="0" w:color="auto"/>
            </w:tcBorders>
          </w:tcPr>
          <w:p w14:paraId="52C87DB0" w14:textId="77777777" w:rsidR="004672EF" w:rsidRDefault="004672EF" w:rsidP="00467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021F" w14:textId="77777777" w:rsidR="004D6991" w:rsidRDefault="004D6991" w:rsidP="004D6991">
            <w:pPr>
              <w:pStyle w:val="CRCoverPage"/>
              <w:spacing w:after="0"/>
              <w:rPr>
                <w:noProof/>
              </w:rPr>
            </w:pPr>
            <w:r>
              <w:rPr>
                <w:noProof/>
              </w:rPr>
              <w:t xml:space="preserve">See discussion paper </w:t>
            </w:r>
            <w:r w:rsidRPr="00041A29">
              <w:rPr>
                <w:noProof/>
              </w:rPr>
              <w:t>S2-2308377</w:t>
            </w:r>
            <w:r>
              <w:rPr>
                <w:noProof/>
              </w:rPr>
              <w:t>.</w:t>
            </w:r>
          </w:p>
          <w:p w14:paraId="2610482A" w14:textId="77777777" w:rsidR="004D6991" w:rsidRDefault="004D6991" w:rsidP="004D6991">
            <w:pPr>
              <w:pStyle w:val="CRCoverPage"/>
              <w:spacing w:after="0"/>
              <w:rPr>
                <w:noProof/>
              </w:rPr>
            </w:pPr>
          </w:p>
          <w:p w14:paraId="59AD3D96" w14:textId="77777777" w:rsidR="004D6991" w:rsidRDefault="004D6991" w:rsidP="004D6991">
            <w:pPr>
              <w:pStyle w:val="CRCoverPage"/>
              <w:spacing w:after="0"/>
              <w:rPr>
                <w:noProof/>
              </w:rPr>
            </w:pPr>
            <w:r>
              <w:rPr>
                <w:noProof/>
              </w:rPr>
              <w:t>In case of Network Slice Subscription Change,</w:t>
            </w:r>
          </w:p>
          <w:p w14:paraId="708AA7DE" w14:textId="66208486" w:rsidR="004672EF" w:rsidRDefault="004D6991" w:rsidP="004D6991">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tc>
      </w:tr>
      <w:tr w:rsidR="004672EF" w14:paraId="4CA74D09" w14:textId="77777777" w:rsidTr="00547111">
        <w:tc>
          <w:tcPr>
            <w:tcW w:w="2694" w:type="dxa"/>
            <w:gridSpan w:val="2"/>
            <w:tcBorders>
              <w:left w:val="single" w:sz="4" w:space="0" w:color="auto"/>
            </w:tcBorders>
          </w:tcPr>
          <w:p w14:paraId="2D0866D6"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365DEF04" w14:textId="77777777" w:rsidR="004672EF" w:rsidRDefault="004672EF" w:rsidP="004672EF">
            <w:pPr>
              <w:pStyle w:val="CRCoverPage"/>
              <w:spacing w:after="0"/>
              <w:rPr>
                <w:noProof/>
                <w:sz w:val="8"/>
                <w:szCs w:val="8"/>
              </w:rPr>
            </w:pPr>
          </w:p>
        </w:tc>
      </w:tr>
      <w:tr w:rsidR="004672EF" w14:paraId="21016551" w14:textId="77777777" w:rsidTr="00547111">
        <w:tc>
          <w:tcPr>
            <w:tcW w:w="2694" w:type="dxa"/>
            <w:gridSpan w:val="2"/>
            <w:tcBorders>
              <w:left w:val="single" w:sz="4" w:space="0" w:color="auto"/>
            </w:tcBorders>
          </w:tcPr>
          <w:p w14:paraId="49433147" w14:textId="77777777" w:rsidR="004672EF" w:rsidRDefault="004672EF" w:rsidP="00467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702481" w:rsidR="00A129F7" w:rsidRDefault="00E85F97" w:rsidP="001D5E8E">
            <w:pPr>
              <w:pStyle w:val="CRCoverPage"/>
              <w:numPr>
                <w:ilvl w:val="0"/>
                <w:numId w:val="2"/>
              </w:numPr>
              <w:spacing w:after="0"/>
              <w:rPr>
                <w:noProof/>
              </w:rPr>
            </w:pPr>
            <w:r>
              <w:rPr>
                <w:noProof/>
              </w:rPr>
              <w:t>Clarify that the AMF may require the NSSF to return configured NSSAI</w:t>
            </w:r>
          </w:p>
        </w:tc>
      </w:tr>
      <w:tr w:rsidR="004672EF" w14:paraId="1F886379" w14:textId="77777777" w:rsidTr="00547111">
        <w:tc>
          <w:tcPr>
            <w:tcW w:w="2694" w:type="dxa"/>
            <w:gridSpan w:val="2"/>
            <w:tcBorders>
              <w:left w:val="single" w:sz="4" w:space="0" w:color="auto"/>
            </w:tcBorders>
          </w:tcPr>
          <w:p w14:paraId="4D989623"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71C4A204" w14:textId="77777777" w:rsidR="004672EF" w:rsidRDefault="004672EF" w:rsidP="004672EF">
            <w:pPr>
              <w:pStyle w:val="CRCoverPage"/>
              <w:spacing w:after="0"/>
              <w:rPr>
                <w:noProof/>
                <w:sz w:val="8"/>
                <w:szCs w:val="8"/>
              </w:rPr>
            </w:pPr>
          </w:p>
        </w:tc>
      </w:tr>
      <w:tr w:rsidR="004672EF" w14:paraId="678D7BF9" w14:textId="77777777" w:rsidTr="00547111">
        <w:tc>
          <w:tcPr>
            <w:tcW w:w="2694" w:type="dxa"/>
            <w:gridSpan w:val="2"/>
            <w:tcBorders>
              <w:left w:val="single" w:sz="4" w:space="0" w:color="auto"/>
              <w:bottom w:val="single" w:sz="4" w:space="0" w:color="auto"/>
            </w:tcBorders>
          </w:tcPr>
          <w:p w14:paraId="4E5CE1B6" w14:textId="77777777" w:rsidR="004672EF" w:rsidRDefault="004672EF" w:rsidP="00467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0C1DC" w:rsidR="004672EF" w:rsidRDefault="005C4C12" w:rsidP="004A34AB">
            <w:pPr>
              <w:pStyle w:val="CRCoverPage"/>
              <w:numPr>
                <w:ilvl w:val="0"/>
                <w:numId w:val="3"/>
              </w:numPr>
              <w:spacing w:after="0"/>
              <w:rPr>
                <w:noProof/>
              </w:rPr>
            </w:pPr>
            <w:r>
              <w:rPr>
                <w:noProof/>
              </w:rPr>
              <w:t>UE slice configuration may not be available to AMF and thus not correctly updated</w:t>
            </w:r>
          </w:p>
        </w:tc>
      </w:tr>
      <w:tr w:rsidR="004672EF" w14:paraId="034AF533" w14:textId="77777777" w:rsidTr="00547111">
        <w:tc>
          <w:tcPr>
            <w:tcW w:w="2694" w:type="dxa"/>
            <w:gridSpan w:val="2"/>
          </w:tcPr>
          <w:p w14:paraId="39D9EB5B" w14:textId="77777777" w:rsidR="004672EF" w:rsidRDefault="004672EF" w:rsidP="004672EF">
            <w:pPr>
              <w:pStyle w:val="CRCoverPage"/>
              <w:spacing w:after="0"/>
              <w:rPr>
                <w:b/>
                <w:i/>
                <w:noProof/>
                <w:sz w:val="8"/>
                <w:szCs w:val="8"/>
              </w:rPr>
            </w:pPr>
          </w:p>
        </w:tc>
        <w:tc>
          <w:tcPr>
            <w:tcW w:w="6946" w:type="dxa"/>
            <w:gridSpan w:val="9"/>
          </w:tcPr>
          <w:p w14:paraId="7826CB1C" w14:textId="77777777" w:rsidR="004672EF" w:rsidRDefault="004672EF" w:rsidP="004672EF">
            <w:pPr>
              <w:pStyle w:val="CRCoverPage"/>
              <w:spacing w:after="0"/>
              <w:rPr>
                <w:noProof/>
                <w:sz w:val="8"/>
                <w:szCs w:val="8"/>
              </w:rPr>
            </w:pPr>
          </w:p>
        </w:tc>
      </w:tr>
      <w:tr w:rsidR="00AF16EB" w14:paraId="6A17D7AC" w14:textId="77777777" w:rsidTr="00547111">
        <w:tc>
          <w:tcPr>
            <w:tcW w:w="2694" w:type="dxa"/>
            <w:gridSpan w:val="2"/>
            <w:tcBorders>
              <w:top w:val="single" w:sz="4" w:space="0" w:color="auto"/>
              <w:left w:val="single" w:sz="4" w:space="0" w:color="auto"/>
            </w:tcBorders>
          </w:tcPr>
          <w:p w14:paraId="6DAD5B19" w14:textId="77777777" w:rsidR="00AF16EB" w:rsidRDefault="00AF16EB" w:rsidP="00AF1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E6586" w:rsidR="00AF16EB" w:rsidRDefault="00D06A05" w:rsidP="00AF16EB">
            <w:pPr>
              <w:pStyle w:val="CRCoverPage"/>
              <w:spacing w:after="0"/>
              <w:ind w:left="100"/>
              <w:rPr>
                <w:noProof/>
              </w:rPr>
            </w:pPr>
            <w:r>
              <w:rPr>
                <w:noProof/>
              </w:rPr>
              <w:t>4.2.2.2.3</w:t>
            </w:r>
          </w:p>
        </w:tc>
      </w:tr>
      <w:tr w:rsidR="00AF16EB" w14:paraId="56E1E6C3" w14:textId="77777777" w:rsidTr="00547111">
        <w:tc>
          <w:tcPr>
            <w:tcW w:w="2694" w:type="dxa"/>
            <w:gridSpan w:val="2"/>
            <w:tcBorders>
              <w:left w:val="single" w:sz="4" w:space="0" w:color="auto"/>
            </w:tcBorders>
          </w:tcPr>
          <w:p w14:paraId="2FB9DE77" w14:textId="77777777" w:rsidR="00AF16EB" w:rsidRDefault="00AF16EB" w:rsidP="00AF16EB">
            <w:pPr>
              <w:pStyle w:val="CRCoverPage"/>
              <w:spacing w:after="0"/>
              <w:rPr>
                <w:b/>
                <w:i/>
                <w:noProof/>
                <w:sz w:val="8"/>
                <w:szCs w:val="8"/>
              </w:rPr>
            </w:pPr>
          </w:p>
        </w:tc>
        <w:tc>
          <w:tcPr>
            <w:tcW w:w="6946" w:type="dxa"/>
            <w:gridSpan w:val="9"/>
            <w:tcBorders>
              <w:right w:val="single" w:sz="4" w:space="0" w:color="auto"/>
            </w:tcBorders>
          </w:tcPr>
          <w:p w14:paraId="0898542D" w14:textId="77777777" w:rsidR="00AF16EB" w:rsidRDefault="00AF16EB" w:rsidP="00AF16EB">
            <w:pPr>
              <w:pStyle w:val="CRCoverPage"/>
              <w:spacing w:after="0"/>
              <w:rPr>
                <w:noProof/>
                <w:sz w:val="8"/>
                <w:szCs w:val="8"/>
              </w:rPr>
            </w:pPr>
          </w:p>
        </w:tc>
      </w:tr>
      <w:tr w:rsidR="00AF16EB" w14:paraId="76F95A8B" w14:textId="77777777" w:rsidTr="00547111">
        <w:tc>
          <w:tcPr>
            <w:tcW w:w="2694" w:type="dxa"/>
            <w:gridSpan w:val="2"/>
            <w:tcBorders>
              <w:left w:val="single" w:sz="4" w:space="0" w:color="auto"/>
            </w:tcBorders>
          </w:tcPr>
          <w:p w14:paraId="335EAB52" w14:textId="77777777" w:rsidR="00AF16EB" w:rsidRDefault="00AF16EB" w:rsidP="00AF1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16EB" w:rsidRDefault="00AF16EB" w:rsidP="00AF1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16EB" w:rsidRDefault="00AF16EB" w:rsidP="00AF16EB">
            <w:pPr>
              <w:pStyle w:val="CRCoverPage"/>
              <w:spacing w:after="0"/>
              <w:jc w:val="center"/>
              <w:rPr>
                <w:b/>
                <w:caps/>
                <w:noProof/>
              </w:rPr>
            </w:pPr>
            <w:r>
              <w:rPr>
                <w:b/>
                <w:caps/>
                <w:noProof/>
              </w:rPr>
              <w:t>N</w:t>
            </w:r>
          </w:p>
        </w:tc>
        <w:tc>
          <w:tcPr>
            <w:tcW w:w="2977" w:type="dxa"/>
            <w:gridSpan w:val="4"/>
          </w:tcPr>
          <w:p w14:paraId="304CCBCB" w14:textId="77777777" w:rsidR="00AF16EB" w:rsidRDefault="00AF16EB" w:rsidP="00AF1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16EB" w:rsidRDefault="00AF16EB" w:rsidP="00AF16EB">
            <w:pPr>
              <w:pStyle w:val="CRCoverPage"/>
              <w:spacing w:after="0"/>
              <w:ind w:left="99"/>
              <w:rPr>
                <w:noProof/>
              </w:rPr>
            </w:pPr>
          </w:p>
        </w:tc>
      </w:tr>
      <w:tr w:rsidR="00AF16EB" w14:paraId="34ACE2EB" w14:textId="77777777" w:rsidTr="00547111">
        <w:tc>
          <w:tcPr>
            <w:tcW w:w="2694" w:type="dxa"/>
            <w:gridSpan w:val="2"/>
            <w:tcBorders>
              <w:left w:val="single" w:sz="4" w:space="0" w:color="auto"/>
            </w:tcBorders>
          </w:tcPr>
          <w:p w14:paraId="571382F3" w14:textId="77777777" w:rsidR="00AF16EB" w:rsidRDefault="00AF16EB" w:rsidP="00AF1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46B04"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332F" w:rsidR="00AF16EB" w:rsidRDefault="00D03BDB" w:rsidP="00AF16EB">
            <w:pPr>
              <w:pStyle w:val="CRCoverPage"/>
              <w:spacing w:after="0"/>
              <w:jc w:val="center"/>
              <w:rPr>
                <w:b/>
                <w:caps/>
                <w:noProof/>
              </w:rPr>
            </w:pPr>
            <w:r>
              <w:rPr>
                <w:b/>
                <w:caps/>
                <w:noProof/>
              </w:rPr>
              <w:t>x</w:t>
            </w:r>
          </w:p>
        </w:tc>
        <w:tc>
          <w:tcPr>
            <w:tcW w:w="2977" w:type="dxa"/>
            <w:gridSpan w:val="4"/>
          </w:tcPr>
          <w:p w14:paraId="7DB274D8" w14:textId="77777777" w:rsidR="00AF16EB" w:rsidRDefault="00AF16EB" w:rsidP="00AF1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AF16EB" w:rsidRDefault="00D03BDB" w:rsidP="00AF16EB">
            <w:pPr>
              <w:pStyle w:val="CRCoverPage"/>
              <w:spacing w:after="0"/>
              <w:ind w:left="99"/>
              <w:rPr>
                <w:noProof/>
              </w:rPr>
            </w:pPr>
            <w:r>
              <w:rPr>
                <w:noProof/>
              </w:rPr>
              <w:t>TS/TR ... CR ...</w:t>
            </w:r>
          </w:p>
        </w:tc>
      </w:tr>
      <w:tr w:rsidR="00AF16EB" w14:paraId="446DDBAC" w14:textId="77777777" w:rsidTr="00547111">
        <w:tc>
          <w:tcPr>
            <w:tcW w:w="2694" w:type="dxa"/>
            <w:gridSpan w:val="2"/>
            <w:tcBorders>
              <w:left w:val="single" w:sz="4" w:space="0" w:color="auto"/>
            </w:tcBorders>
          </w:tcPr>
          <w:p w14:paraId="678A1AA6" w14:textId="77777777" w:rsidR="00AF16EB" w:rsidRDefault="00AF16EB" w:rsidP="00AF1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AF16EB" w:rsidRDefault="00AF16EB" w:rsidP="00AF16EB">
            <w:pPr>
              <w:pStyle w:val="CRCoverPage"/>
              <w:spacing w:after="0"/>
              <w:jc w:val="center"/>
              <w:rPr>
                <w:b/>
                <w:caps/>
                <w:noProof/>
              </w:rPr>
            </w:pPr>
            <w:r>
              <w:rPr>
                <w:b/>
                <w:caps/>
                <w:noProof/>
              </w:rPr>
              <w:t>x</w:t>
            </w:r>
          </w:p>
        </w:tc>
        <w:tc>
          <w:tcPr>
            <w:tcW w:w="2977" w:type="dxa"/>
            <w:gridSpan w:val="4"/>
          </w:tcPr>
          <w:p w14:paraId="1A4306D9" w14:textId="77777777" w:rsidR="00AF16EB" w:rsidRDefault="00AF16EB" w:rsidP="00AF1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16EB" w:rsidRDefault="00AF16EB" w:rsidP="00AF16EB">
            <w:pPr>
              <w:pStyle w:val="CRCoverPage"/>
              <w:spacing w:after="0"/>
              <w:ind w:left="99"/>
              <w:rPr>
                <w:noProof/>
              </w:rPr>
            </w:pPr>
            <w:r>
              <w:rPr>
                <w:noProof/>
              </w:rPr>
              <w:t xml:space="preserve">TS/TR ... CR ... </w:t>
            </w:r>
          </w:p>
        </w:tc>
      </w:tr>
      <w:tr w:rsidR="00AF16EB" w14:paraId="55C714D2" w14:textId="77777777" w:rsidTr="00547111">
        <w:tc>
          <w:tcPr>
            <w:tcW w:w="2694" w:type="dxa"/>
            <w:gridSpan w:val="2"/>
            <w:tcBorders>
              <w:left w:val="single" w:sz="4" w:space="0" w:color="auto"/>
            </w:tcBorders>
          </w:tcPr>
          <w:p w14:paraId="45913E62" w14:textId="77777777" w:rsidR="00AF16EB" w:rsidRDefault="00AF16EB" w:rsidP="00AF1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AF16EB" w:rsidRDefault="00AF16EB" w:rsidP="00AF16EB">
            <w:pPr>
              <w:pStyle w:val="CRCoverPage"/>
              <w:spacing w:after="0"/>
              <w:jc w:val="center"/>
              <w:rPr>
                <w:b/>
                <w:caps/>
                <w:noProof/>
              </w:rPr>
            </w:pPr>
            <w:r>
              <w:rPr>
                <w:b/>
                <w:caps/>
                <w:noProof/>
              </w:rPr>
              <w:t>x</w:t>
            </w:r>
          </w:p>
        </w:tc>
        <w:tc>
          <w:tcPr>
            <w:tcW w:w="2977" w:type="dxa"/>
            <w:gridSpan w:val="4"/>
          </w:tcPr>
          <w:p w14:paraId="1B4FF921" w14:textId="77777777" w:rsidR="00AF16EB" w:rsidRDefault="00AF16EB" w:rsidP="00AF1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16EB" w:rsidRDefault="00AF16EB" w:rsidP="00AF16EB">
            <w:pPr>
              <w:pStyle w:val="CRCoverPage"/>
              <w:spacing w:after="0"/>
              <w:ind w:left="99"/>
              <w:rPr>
                <w:noProof/>
              </w:rPr>
            </w:pPr>
            <w:r>
              <w:rPr>
                <w:noProof/>
              </w:rPr>
              <w:t xml:space="preserve">TS/TR ... CR ... </w:t>
            </w:r>
          </w:p>
        </w:tc>
      </w:tr>
      <w:tr w:rsidR="00AF16EB" w14:paraId="60DF82CC" w14:textId="77777777" w:rsidTr="008863B9">
        <w:tc>
          <w:tcPr>
            <w:tcW w:w="2694" w:type="dxa"/>
            <w:gridSpan w:val="2"/>
            <w:tcBorders>
              <w:left w:val="single" w:sz="4" w:space="0" w:color="auto"/>
            </w:tcBorders>
          </w:tcPr>
          <w:p w14:paraId="517696CD" w14:textId="77777777" w:rsidR="00AF16EB" w:rsidRDefault="00AF16EB" w:rsidP="00AF16EB">
            <w:pPr>
              <w:pStyle w:val="CRCoverPage"/>
              <w:spacing w:after="0"/>
              <w:rPr>
                <w:b/>
                <w:i/>
                <w:noProof/>
              </w:rPr>
            </w:pPr>
          </w:p>
        </w:tc>
        <w:tc>
          <w:tcPr>
            <w:tcW w:w="6946" w:type="dxa"/>
            <w:gridSpan w:val="9"/>
            <w:tcBorders>
              <w:right w:val="single" w:sz="4" w:space="0" w:color="auto"/>
            </w:tcBorders>
          </w:tcPr>
          <w:p w14:paraId="4D84207F" w14:textId="77777777" w:rsidR="00AF16EB" w:rsidRDefault="00AF16EB" w:rsidP="00AF16EB">
            <w:pPr>
              <w:pStyle w:val="CRCoverPage"/>
              <w:spacing w:after="0"/>
              <w:rPr>
                <w:noProof/>
              </w:rPr>
            </w:pPr>
          </w:p>
        </w:tc>
      </w:tr>
      <w:tr w:rsidR="00AF16EB" w14:paraId="556B87B6" w14:textId="77777777" w:rsidTr="008863B9">
        <w:tc>
          <w:tcPr>
            <w:tcW w:w="2694" w:type="dxa"/>
            <w:gridSpan w:val="2"/>
            <w:tcBorders>
              <w:left w:val="single" w:sz="4" w:space="0" w:color="auto"/>
              <w:bottom w:val="single" w:sz="4" w:space="0" w:color="auto"/>
            </w:tcBorders>
          </w:tcPr>
          <w:p w14:paraId="79A9C411" w14:textId="77777777" w:rsidR="00AF16EB" w:rsidRDefault="00AF16EB" w:rsidP="00AF1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16EB" w:rsidRDefault="00AF16EB" w:rsidP="00AF16EB">
            <w:pPr>
              <w:pStyle w:val="CRCoverPage"/>
              <w:spacing w:after="0"/>
              <w:ind w:left="100"/>
              <w:rPr>
                <w:noProof/>
              </w:rPr>
            </w:pPr>
          </w:p>
        </w:tc>
      </w:tr>
      <w:tr w:rsidR="00AF16EB" w:rsidRPr="008863B9" w14:paraId="45BFE792" w14:textId="77777777" w:rsidTr="008863B9">
        <w:tc>
          <w:tcPr>
            <w:tcW w:w="2694" w:type="dxa"/>
            <w:gridSpan w:val="2"/>
            <w:tcBorders>
              <w:top w:val="single" w:sz="4" w:space="0" w:color="auto"/>
              <w:bottom w:val="single" w:sz="4" w:space="0" w:color="auto"/>
            </w:tcBorders>
          </w:tcPr>
          <w:p w14:paraId="194242DD" w14:textId="77777777" w:rsidR="00AF16EB" w:rsidRPr="008863B9" w:rsidRDefault="00AF16EB" w:rsidP="00AF1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16EB" w:rsidRPr="008863B9" w:rsidRDefault="00AF16EB" w:rsidP="00AF16EB">
            <w:pPr>
              <w:pStyle w:val="CRCoverPage"/>
              <w:spacing w:after="0"/>
              <w:ind w:left="100"/>
              <w:rPr>
                <w:noProof/>
                <w:sz w:val="8"/>
                <w:szCs w:val="8"/>
              </w:rPr>
            </w:pPr>
          </w:p>
        </w:tc>
      </w:tr>
      <w:tr w:rsidR="00AF16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16EB" w:rsidRDefault="00AF16EB" w:rsidP="00AF1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13E86" w14:textId="77777777" w:rsidR="00AF16EB" w:rsidRDefault="00DC3793" w:rsidP="00AF16EB">
            <w:pPr>
              <w:pStyle w:val="CRCoverPage"/>
              <w:spacing w:after="0"/>
              <w:ind w:left="100"/>
              <w:rPr>
                <w:noProof/>
              </w:rPr>
            </w:pPr>
            <w:r>
              <w:rPr>
                <w:noProof/>
              </w:rPr>
              <w:t xml:space="preserve">R1: </w:t>
            </w:r>
            <w:r w:rsidR="00B83CFA">
              <w:rPr>
                <w:noProof/>
              </w:rPr>
              <w:t>Updated the solution based on the meeting discussions during SA2#158 to base the NSSF solution on an indication to NSSF</w:t>
            </w:r>
          </w:p>
          <w:p w14:paraId="6ACA4173" w14:textId="453D212C" w:rsidR="00DC3793" w:rsidRDefault="00DC3793" w:rsidP="00AF16EB">
            <w:pPr>
              <w:pStyle w:val="CRCoverPage"/>
              <w:spacing w:after="0"/>
              <w:ind w:left="100"/>
              <w:rPr>
                <w:noProof/>
              </w:rPr>
            </w:pPr>
            <w:r>
              <w:rPr>
                <w:noProof/>
              </w:rPr>
              <w:t xml:space="preserve">R2: </w:t>
            </w:r>
            <w:r w:rsidR="00160185">
              <w:rPr>
                <w:noProof/>
              </w:rPr>
              <w:t>Cleanup of cover sheet</w:t>
            </w:r>
            <w:r w:rsidR="008A1156">
              <w:rPr>
                <w:noProof/>
              </w:rPr>
              <w:t xml:space="preserve"> &amp; changed to Cat F fitting LS sent to CT4</w:t>
            </w:r>
          </w:p>
        </w:tc>
      </w:tr>
    </w:tbl>
    <w:p w14:paraId="53DD157A" w14:textId="27606B4A" w:rsidR="00805615" w:rsidRDefault="00805615" w:rsidP="00805615">
      <w:pPr>
        <w:pStyle w:val="10"/>
        <w:rPr>
          <w:color w:val="FF0000"/>
        </w:rPr>
      </w:pPr>
      <w:r>
        <w:rPr>
          <w:color w:val="FF0000"/>
        </w:rPr>
        <w:t xml:space="preserve">* * * </w:t>
      </w:r>
      <w:r w:rsidR="007A5859">
        <w:rPr>
          <w:color w:val="FF0000"/>
        </w:rPr>
        <w:t>Start of</w:t>
      </w:r>
      <w:r>
        <w:rPr>
          <w:color w:val="FF0000"/>
        </w:rPr>
        <w:t xml:space="preserve"> Change</w:t>
      </w:r>
      <w:r w:rsidR="007A5859">
        <w:rPr>
          <w:color w:val="FF0000"/>
        </w:rPr>
        <w:t>s</w:t>
      </w:r>
      <w:r>
        <w:rPr>
          <w:color w:val="FF0000"/>
        </w:rPr>
        <w:t xml:space="preserve"> * * * </w:t>
      </w:r>
    </w:p>
    <w:p w14:paraId="590540DF" w14:textId="77777777" w:rsidR="001D033C" w:rsidRPr="00140E21" w:rsidRDefault="001D033C" w:rsidP="001D033C">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138306486"/>
      <w:r w:rsidRPr="00140E21">
        <w:t>4.2.2.2.3</w:t>
      </w:r>
      <w:r w:rsidRPr="00140E21">
        <w:tab/>
        <w:t>Registration with AMF re-allocation</w:t>
      </w:r>
      <w:bookmarkEnd w:id="1"/>
      <w:bookmarkEnd w:id="2"/>
      <w:bookmarkEnd w:id="3"/>
      <w:bookmarkEnd w:id="4"/>
      <w:bookmarkEnd w:id="5"/>
      <w:bookmarkEnd w:id="6"/>
      <w:bookmarkEnd w:id="7"/>
    </w:p>
    <w:p w14:paraId="3996A333" w14:textId="77777777" w:rsidR="001D033C" w:rsidRPr="00140E21" w:rsidRDefault="001D033C" w:rsidP="001D033C">
      <w:pPr>
        <w:rPr>
          <w:lang w:eastAsia="ko-KR"/>
        </w:rPr>
      </w:pPr>
      <w:r w:rsidRPr="00140E21">
        <w:rPr>
          <w:lang w:eastAsia="ko-KR"/>
        </w:rPr>
        <w:t xml:space="preserve">When an AMF receives a Registration request, the AMF may need to reroute the Registration request to another AMF, e.g. when the initial AMF is not the appropriate AMF to serve the UE. The Registration with AMF re-allocation </w:t>
      </w:r>
      <w:r w:rsidRPr="00140E21">
        <w:rPr>
          <w:lang w:eastAsia="ko-KR"/>
        </w:rPr>
        <w:lastRenderedPageBreak/>
        <w:t>procedure, described in figure</w:t>
      </w:r>
      <w:r w:rsidRPr="00140E21">
        <w:t> </w:t>
      </w:r>
      <w:r w:rsidRPr="00140E21">
        <w:rPr>
          <w:lang w:eastAsia="ko-KR"/>
        </w:rPr>
        <w:t>4.2.2.2.3-1, is used to reroute the NAS message of the UE to the target AMF during a Registration procedure.</w:t>
      </w:r>
    </w:p>
    <w:bookmarkStart w:id="8" w:name="_MON_1704921022"/>
    <w:bookmarkEnd w:id="8"/>
    <w:p w14:paraId="62FF9C7D" w14:textId="77777777" w:rsidR="001D033C" w:rsidRDefault="001D033C" w:rsidP="001D033C">
      <w:pPr>
        <w:pStyle w:val="TH"/>
      </w:pPr>
      <w:r w:rsidRPr="00BE3D42">
        <w:object w:dxaOrig="9607" w:dyaOrig="11371" w14:anchorId="549E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70.55pt" o:ole="">
            <v:imagedata r:id="rId12" o:title=""/>
          </v:shape>
          <o:OLEObject Type="Embed" ProgID="Word.Picture.8" ShapeID="_x0000_i1025" DrawAspect="Content" ObjectID="_1754800335" r:id="rId13"/>
        </w:object>
      </w:r>
    </w:p>
    <w:p w14:paraId="032353C3" w14:textId="77777777" w:rsidR="001D033C" w:rsidRPr="00140E21" w:rsidRDefault="001D033C" w:rsidP="001D033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D5105FA" w14:textId="77777777" w:rsidR="001D033C" w:rsidRPr="00140E21" w:rsidRDefault="001D033C" w:rsidP="001D033C">
      <w:pPr>
        <w:rPr>
          <w:lang w:eastAsia="ko-KR"/>
        </w:rPr>
      </w:pPr>
      <w:r w:rsidRPr="00140E21">
        <w:rPr>
          <w:lang w:eastAsia="ko-KR"/>
        </w:rPr>
        <w:t>The initial AMF and the target AMF register their capability at the NRF.</w:t>
      </w:r>
    </w:p>
    <w:p w14:paraId="285F331F" w14:textId="77777777" w:rsidR="001D033C" w:rsidRPr="00140E21" w:rsidRDefault="001D033C" w:rsidP="001D033C">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738FB02" w14:textId="77777777" w:rsidR="001D033C" w:rsidRPr="00140E21" w:rsidRDefault="001D033C" w:rsidP="001D033C">
      <w:pPr>
        <w:pStyle w:val="B1"/>
      </w:pPr>
      <w:r w:rsidRPr="00140E21">
        <w:lastRenderedPageBreak/>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0027843" w14:textId="77777777" w:rsidR="001D033C" w:rsidRPr="00140E21" w:rsidRDefault="001D033C" w:rsidP="001D033C">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9CC5178" w14:textId="77777777" w:rsidR="001D033C" w:rsidRPr="00140E21" w:rsidRDefault="001D033C" w:rsidP="001D033C">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E5E4C19" w14:textId="77777777" w:rsidR="001D033C" w:rsidRPr="00140E21" w:rsidRDefault="001D033C" w:rsidP="001D033C">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429A3D50" w14:textId="77777777" w:rsidR="001D033C" w:rsidRDefault="001D033C" w:rsidP="001D033C">
      <w:pPr>
        <w:pStyle w:val="B1"/>
        <w:rPr>
          <w:lang w:eastAsia="ko-KR"/>
        </w:rPr>
      </w:pPr>
      <w:r>
        <w:rPr>
          <w:lang w:eastAsia="ko-KR"/>
        </w:rPr>
        <w:tab/>
        <w:t>For a Disaster Roaming Registration, the AMF may provide the indication of Disaster Roaming service to the UDM.</w:t>
      </w:r>
    </w:p>
    <w:p w14:paraId="322F04EC" w14:textId="77777777" w:rsidR="001D033C" w:rsidRPr="00140E21" w:rsidRDefault="001D033C" w:rsidP="001D033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0DCA9ED" w14:textId="77777777" w:rsidR="001D033C" w:rsidRPr="00140E21" w:rsidRDefault="001D033C" w:rsidP="001D033C">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3C6FBAEB" w14:textId="77777777" w:rsidR="001D033C" w:rsidRPr="00140E21" w:rsidRDefault="001D033C" w:rsidP="001D033C">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2562B0B3" w14:textId="3BA4728C" w:rsidR="001D033C" w:rsidRPr="00140E21" w:rsidRDefault="001D033C" w:rsidP="001D033C">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56218902" w14:textId="42086CF9" w:rsidR="001D033C" w:rsidRPr="00140E21" w:rsidRDefault="001D033C" w:rsidP="001D033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9" w:author="Colom Ikuno, Josep" w:date="2023-07-26T15:58:00Z">
        <w:r w:rsidR="00FB5B65">
          <w:rPr>
            <w:lang w:eastAsia="ko-KR"/>
          </w:rPr>
          <w:t xml:space="preserve"> </w:t>
        </w:r>
      </w:ins>
      <w:ins w:id="10" w:author="Colom Ikuno, Josep" w:date="2023-06-21T10:15:00Z">
        <w:r w:rsidR="000B6B14" w:rsidRPr="0030143D">
          <w:rPr>
            <w:lang w:eastAsia="ko-KR"/>
          </w:rPr>
          <w:t>If</w:t>
        </w:r>
      </w:ins>
      <w:ins w:id="11" w:author="Colom Ikuno, Josep" w:date="2023-06-21T10:16:00Z">
        <w:r w:rsidR="000B6B14" w:rsidRPr="0030143D">
          <w:rPr>
            <w:lang w:eastAsia="ko-KR"/>
          </w:rPr>
          <w:t xml:space="preserve"> the</w:t>
        </w:r>
      </w:ins>
      <w:ins w:id="12" w:author="Nokia" w:date="2023-06-27T11:13:00Z">
        <w:r w:rsidR="000B6B14" w:rsidRPr="0030143D">
          <w:rPr>
            <w:lang w:eastAsia="ko-KR"/>
          </w:rPr>
          <w:t xml:space="preserve"> AMF </w:t>
        </w:r>
      </w:ins>
      <w:ins w:id="13" w:author="Colom Ikuno, Josep" w:date="2023-08-23T08:47:00Z">
        <w:r w:rsidR="000B6B14" w:rsidRPr="0030143D">
          <w:rPr>
            <w:lang w:eastAsia="ko-KR"/>
          </w:rPr>
          <w:t>needs to indicate</w:t>
        </w:r>
      </w:ins>
      <w:ins w:id="14" w:author="Colom Ikuno, Josep" w:date="2023-08-23T08:38:00Z">
        <w:r w:rsidR="000B6B14" w:rsidRPr="0030143D">
          <w:rPr>
            <w:lang w:eastAsia="ko-KR"/>
          </w:rPr>
          <w:t xml:space="preserve"> the NSSF to return the </w:t>
        </w:r>
      </w:ins>
      <w:ins w:id="15" w:author="Colom Ikuno, Josep" w:date="2023-08-23T16:27:00Z">
        <w:r w:rsidR="00F51295">
          <w:rPr>
            <w:lang w:eastAsia="ko-KR"/>
          </w:rPr>
          <w:t>C</w:t>
        </w:r>
      </w:ins>
      <w:ins w:id="16" w:author="Colom Ikuno, Josep" w:date="2023-08-23T08:38:00Z">
        <w:r w:rsidR="000B6B14" w:rsidRPr="0030143D">
          <w:rPr>
            <w:lang w:eastAsia="ko-KR"/>
          </w:rPr>
          <w:t xml:space="preserve">onfigured NSSAI to </w:t>
        </w:r>
      </w:ins>
      <w:ins w:id="17" w:author="Nokia" w:date="2023-06-27T11:13:00Z">
        <w:r w:rsidR="000B6B14" w:rsidRPr="0030143D">
          <w:rPr>
            <w:lang w:eastAsia="ko-KR"/>
          </w:rPr>
          <w:t>obtain network slice configuration when it receives from the</w:t>
        </w:r>
      </w:ins>
      <w:ins w:id="18" w:author="Colom Ikuno, Josep" w:date="2023-06-21T10:16:00Z">
        <w:r w:rsidR="000B6B14" w:rsidRPr="0030143D">
          <w:rPr>
            <w:lang w:eastAsia="ko-KR"/>
          </w:rPr>
          <w:t xml:space="preserve"> </w:t>
        </w:r>
      </w:ins>
      <w:ins w:id="19" w:author="Colom Ikuno, Josep" w:date="2023-06-21T10:17:00Z">
        <w:r w:rsidR="000B6B14" w:rsidRPr="0030143D">
          <w:rPr>
            <w:lang w:eastAsia="ko-KR"/>
          </w:rPr>
          <w:t xml:space="preserve">UDM </w:t>
        </w:r>
      </w:ins>
      <w:bookmarkStart w:id="20" w:name="_Hlk138236432"/>
      <w:ins w:id="21" w:author="Colom Ikuno, Josep" w:date="2023-06-28T16:17:00Z">
        <w:r w:rsidR="000B6B14" w:rsidRPr="0030143D">
          <w:rPr>
            <w:lang w:eastAsia="ko-KR"/>
          </w:rPr>
          <w:t xml:space="preserve">an </w:t>
        </w:r>
      </w:ins>
      <w:ins w:id="22" w:author="Nokia" w:date="2023-06-27T11:13:00Z">
        <w:r w:rsidR="000B6B14" w:rsidRPr="0030143D">
          <w:rPr>
            <w:lang w:eastAsia="ko-KR"/>
          </w:rPr>
          <w:t>indication that</w:t>
        </w:r>
      </w:ins>
      <w:ins w:id="23" w:author="Colom Ikuno, Josep" w:date="2023-06-21T10:17:00Z">
        <w:r w:rsidR="000B6B14" w:rsidRPr="0030143D">
          <w:rPr>
            <w:lang w:eastAsia="ko-KR"/>
          </w:rPr>
          <w:t xml:space="preserve"> subscription has changed</w:t>
        </w:r>
      </w:ins>
      <w:ins w:id="24" w:author="Colom Ikuno, Josep" w:date="2023-08-01T14:22:00Z">
        <w:r w:rsidR="000B6B14" w:rsidRPr="0030143D">
          <w:rPr>
            <w:lang w:eastAsia="ko-KR"/>
          </w:rPr>
          <w:t xml:space="preserve"> for the UE</w:t>
        </w:r>
      </w:ins>
      <w:bookmarkEnd w:id="20"/>
      <w:ins w:id="25" w:author="Colom Ikuno, Josep" w:date="2023-08-23T10:13:00Z">
        <w:r w:rsidR="000B6B14">
          <w:rPr>
            <w:lang w:eastAsia="ko-KR"/>
          </w:rPr>
          <w:t xml:space="preserve"> (see </w:t>
        </w:r>
      </w:ins>
      <w:ins w:id="26" w:author="Colom Ikuno, Josep" w:date="2023-06-21T10:16:00Z">
        <w:r w:rsidR="000B6B14" w:rsidRPr="0030143D">
          <w:rPr>
            <w:lang w:eastAsia="ko-KR"/>
          </w:rPr>
          <w:t xml:space="preserve">step 14b </w:t>
        </w:r>
      </w:ins>
      <w:ins w:id="27" w:author="Colom Ikuno, Josep" w:date="2023-06-21T10:17:00Z">
        <w:r w:rsidR="000B6B14" w:rsidRPr="0030143D">
          <w:rPr>
            <w:lang w:eastAsia="ko-KR"/>
          </w:rPr>
          <w:t>of clause 4.2</w:t>
        </w:r>
        <w:r w:rsidR="000B6B14">
          <w:rPr>
            <w:lang w:eastAsia="ko-KR"/>
          </w:rPr>
          <w:t>.2.2.2</w:t>
        </w:r>
      </w:ins>
      <w:ins w:id="28" w:author="Colom Ikuno, Josep" w:date="2023-08-23T10:13:00Z">
        <w:r w:rsidR="000B6B14">
          <w:rPr>
            <w:lang w:eastAsia="ko-KR"/>
          </w:rPr>
          <w:t>)</w:t>
        </w:r>
      </w:ins>
      <w:ins w:id="29" w:author="Colom Ikuno, Josep" w:date="2023-08-23T08:39:00Z">
        <w:r w:rsidR="000B6B14" w:rsidRPr="00F25B3E">
          <w:rPr>
            <w:lang w:eastAsia="ko-KR"/>
          </w:rPr>
          <w:t xml:space="preserve"> </w:t>
        </w:r>
        <w:r w:rsidR="000B6B14">
          <w:rPr>
            <w:lang w:eastAsia="ko-KR"/>
          </w:rPr>
          <w:t xml:space="preserve">to ensure that the information returned by the NSSF includes the new Configured NSSAI for the UE which  can be used to update UE </w:t>
        </w:r>
        <w:r w:rsidR="000B6B14" w:rsidRPr="00B528DC">
          <w:rPr>
            <w:lang w:eastAsia="ko-KR"/>
          </w:rPr>
          <w:t>network slicing configuration</w:t>
        </w:r>
        <w:r w:rsidR="000B6B14">
          <w:rPr>
            <w:lang w:eastAsia="ko-KR"/>
          </w:rPr>
          <w:t xml:space="preserve"> </w:t>
        </w:r>
      </w:ins>
      <w:ins w:id="30" w:author="Colom Ikuno, Josep" w:date="2023-08-23T10:13:00Z">
        <w:r w:rsidR="000B6B14">
          <w:rPr>
            <w:lang w:eastAsia="ko-KR"/>
          </w:rPr>
          <w:t>(see</w:t>
        </w:r>
      </w:ins>
      <w:ins w:id="31" w:author="Colom Ikuno, Josep" w:date="2023-08-23T08:39:00Z">
        <w:r w:rsidR="000B6B14">
          <w:rPr>
            <w:lang w:eastAsia="ko-KR"/>
          </w:rPr>
          <w:t xml:space="preserve"> step 21 of clause 4.2.2.2.2</w:t>
        </w:r>
      </w:ins>
      <w:ins w:id="32" w:author="Colom Ikuno, Josep" w:date="2023-06-21T10:17:00Z">
        <w:r w:rsidR="000B6B14">
          <w:rPr>
            <w:lang w:eastAsia="ko-KR"/>
          </w:rPr>
          <w:t xml:space="preserve">), the AMF </w:t>
        </w:r>
      </w:ins>
      <w:ins w:id="33" w:author="Colom Ikuno, Josep" w:date="2023-08-23T08:42:00Z">
        <w:r w:rsidR="000B6B14">
          <w:rPr>
            <w:lang w:eastAsia="ko-KR"/>
          </w:rPr>
          <w:t>indicate</w:t>
        </w:r>
      </w:ins>
      <w:ins w:id="34" w:author="Colom Ikuno, Josep" w:date="2023-08-23T08:47:00Z">
        <w:r w:rsidR="000B6B14">
          <w:rPr>
            <w:lang w:eastAsia="ko-KR"/>
          </w:rPr>
          <w:t>s</w:t>
        </w:r>
      </w:ins>
      <w:ins w:id="35" w:author="Colom Ikuno, Josep" w:date="2023-08-23T08:42:00Z">
        <w:r w:rsidR="000B6B14">
          <w:rPr>
            <w:lang w:eastAsia="ko-KR"/>
          </w:rPr>
          <w:t xml:space="preserve"> the NSSF </w:t>
        </w:r>
      </w:ins>
      <w:ins w:id="36" w:author="Colom Ikuno, Josep" w:date="2023-08-23T10:17:00Z">
        <w:r w:rsidR="000B6B14">
          <w:rPr>
            <w:lang w:eastAsia="ko-KR"/>
          </w:rPr>
          <w:t xml:space="preserve">that the AMF needs a </w:t>
        </w:r>
      </w:ins>
      <w:ins w:id="37" w:author="Colom Ikuno, Josep" w:date="2023-08-23T16:27:00Z">
        <w:r w:rsidR="00F51295">
          <w:rPr>
            <w:lang w:eastAsia="ko-KR"/>
          </w:rPr>
          <w:t>C</w:t>
        </w:r>
      </w:ins>
      <w:ins w:id="38" w:author="Colom Ikuno, Josep" w:date="2023-08-23T08:42:00Z">
        <w:r w:rsidR="000B6B14">
          <w:rPr>
            <w:lang w:eastAsia="ko-KR"/>
          </w:rPr>
          <w:t>onfigured NSSAI</w:t>
        </w:r>
      </w:ins>
      <w:ins w:id="39" w:author="Colom Ikuno, Josep" w:date="2023-06-21T10:19:00Z">
        <w:r w:rsidR="000B6B14">
          <w:rPr>
            <w:lang w:eastAsia="ko-KR"/>
          </w:rPr>
          <w:t>.</w:t>
        </w:r>
      </w:ins>
    </w:p>
    <w:p w14:paraId="5F920497" w14:textId="77777777" w:rsidR="001D033C" w:rsidRDefault="001D033C" w:rsidP="001D033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7FC70026" w14:textId="595B9825" w:rsidR="001D033C" w:rsidRPr="00140E21" w:rsidRDefault="001D033C" w:rsidP="001D033C">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05DB635" w14:textId="098907E2" w:rsidR="001D033C" w:rsidRPr="00140E21" w:rsidRDefault="001D033C" w:rsidP="001D033C">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7623C13A" w14:textId="77777777" w:rsidR="001D033C" w:rsidRPr="00140E21" w:rsidRDefault="001D033C" w:rsidP="001D033C">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4B8D431" w14:textId="77777777" w:rsidR="001D033C" w:rsidRPr="00140E21" w:rsidRDefault="001D033C" w:rsidP="001D033C">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51B13B09" w14:textId="77777777" w:rsidR="001D033C" w:rsidRPr="00140E21" w:rsidRDefault="001D033C" w:rsidP="001D033C">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17329CF1" w14:textId="77777777" w:rsidR="001D033C" w:rsidRPr="00140E21" w:rsidRDefault="001D033C" w:rsidP="001D033C">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BBB86C5" w14:textId="77777777" w:rsidR="001D033C" w:rsidRPr="00140E21" w:rsidRDefault="001D033C" w:rsidP="001D033C">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2DF667" w14:textId="77777777" w:rsidR="001D033C" w:rsidRPr="00140E21" w:rsidRDefault="001D033C" w:rsidP="001D033C">
      <w:pPr>
        <w:pStyle w:val="B1"/>
      </w:pPr>
      <w:r w:rsidRPr="00140E21">
        <w:t>6b.</w:t>
      </w:r>
      <w:r w:rsidRPr="00140E21">
        <w:tab/>
        <w:t>[Conditional] NRF to AMF: Response to Nnrf_NFDiscovery_Request (list of (AMF pointer, AMF address, plus additional selection rules and NF capabilities)).</w:t>
      </w:r>
    </w:p>
    <w:p w14:paraId="6252A828" w14:textId="77777777" w:rsidR="001D033C" w:rsidRPr="00140E21" w:rsidRDefault="001D033C" w:rsidP="001D033C">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1809DF19" w14:textId="77777777" w:rsidR="001D033C" w:rsidRDefault="001D033C" w:rsidP="001D033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DC09062" w14:textId="77777777" w:rsidR="001D033C" w:rsidRDefault="001D033C" w:rsidP="001D033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F6FD252" w14:textId="77777777" w:rsidR="001D033C" w:rsidRDefault="001D033C" w:rsidP="001D033C">
      <w:pPr>
        <w:pStyle w:val="NO"/>
        <w:rPr>
          <w:lang w:eastAsia="ko-KR"/>
        </w:rPr>
      </w:pPr>
      <w:r>
        <w:rPr>
          <w:lang w:eastAsia="ko-KR"/>
        </w:rPr>
        <w:t>NOTE 3:</w:t>
      </w:r>
      <w:r>
        <w:rPr>
          <w:lang w:eastAsia="ko-KR"/>
        </w:rPr>
        <w:tab/>
        <w:t>Network slice isolation cannot be completely maintained in case the AMF reallocation is executed by step 7(A).</w:t>
      </w:r>
    </w:p>
    <w:p w14:paraId="2FE48203" w14:textId="77777777" w:rsidR="001D033C" w:rsidRPr="00140E21" w:rsidRDefault="001D033C" w:rsidP="001D033C">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5C680E" w14:textId="77777777" w:rsidR="001D033C" w:rsidRPr="00140E21" w:rsidRDefault="001D033C" w:rsidP="001D033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010DF6B" w14:textId="77777777" w:rsidR="001D033C" w:rsidRPr="00140E21" w:rsidRDefault="001D033C" w:rsidP="001D033C">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257C8F1" w14:textId="77777777" w:rsidR="001D033C" w:rsidRPr="00550F40" w:rsidRDefault="001D033C" w:rsidP="001D033C">
      <w:pPr>
        <w:pStyle w:val="NO"/>
      </w:pPr>
      <w:r>
        <w:t>NOTE 4:</w:t>
      </w:r>
      <w:r>
        <w:tab/>
        <w:t>Step 7B is not supported if the UE was in CM-CONNECTED i.e. the NGAP Uplink NAS Transport message was received at step 1.</w:t>
      </w:r>
    </w:p>
    <w:p w14:paraId="4CC47A73" w14:textId="77777777" w:rsidR="001D033C" w:rsidRPr="00140E21" w:rsidRDefault="001D033C" w:rsidP="001D033C">
      <w:pPr>
        <w:pStyle w:val="B1"/>
      </w:pPr>
      <w:r w:rsidRPr="00140E21">
        <w:rPr>
          <w:lang w:eastAsia="ko-KR"/>
        </w:rPr>
        <w:lastRenderedPageBreak/>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F531CFB" w14:textId="77777777" w:rsidR="00805615" w:rsidRDefault="00805615">
      <w:pPr>
        <w:rPr>
          <w:noProof/>
        </w:rPr>
      </w:pPr>
    </w:p>
    <w:sectPr w:rsidR="0080561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F98ED" w14:textId="77777777" w:rsidR="00BC01E0" w:rsidRDefault="00BC01E0">
      <w:r>
        <w:separator/>
      </w:r>
    </w:p>
  </w:endnote>
  <w:endnote w:type="continuationSeparator" w:id="0">
    <w:p w14:paraId="55114B39" w14:textId="77777777" w:rsidR="00BC01E0" w:rsidRDefault="00BC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2A771" w14:textId="77777777" w:rsidR="00BC01E0" w:rsidRDefault="00BC01E0">
      <w:r>
        <w:separator/>
      </w:r>
    </w:p>
  </w:footnote>
  <w:footnote w:type="continuationSeparator" w:id="0">
    <w:p w14:paraId="5D38C392" w14:textId="77777777" w:rsidR="00BC01E0" w:rsidRDefault="00BC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606885447">
    <w:abstractNumId w:val="12"/>
  </w:num>
  <w:num w:numId="2" w16cid:durableId="1445421007">
    <w:abstractNumId w:val="13"/>
  </w:num>
  <w:num w:numId="3" w16cid:durableId="602609255">
    <w:abstractNumId w:val="10"/>
  </w:num>
  <w:num w:numId="4" w16cid:durableId="2015255783">
    <w:abstractNumId w:val="11"/>
  </w:num>
  <w:num w:numId="5" w16cid:durableId="1938439317">
    <w:abstractNumId w:val="9"/>
  </w:num>
  <w:num w:numId="6" w16cid:durableId="1844667146">
    <w:abstractNumId w:val="7"/>
  </w:num>
  <w:num w:numId="7" w16cid:durableId="1429498652">
    <w:abstractNumId w:val="6"/>
  </w:num>
  <w:num w:numId="8" w16cid:durableId="1807963384">
    <w:abstractNumId w:val="5"/>
  </w:num>
  <w:num w:numId="9" w16cid:durableId="2057315014">
    <w:abstractNumId w:val="4"/>
  </w:num>
  <w:num w:numId="10" w16cid:durableId="1196043526">
    <w:abstractNumId w:val="8"/>
  </w:num>
  <w:num w:numId="11" w16cid:durableId="1908375324">
    <w:abstractNumId w:val="3"/>
  </w:num>
  <w:num w:numId="12" w16cid:durableId="614558747">
    <w:abstractNumId w:val="2"/>
  </w:num>
  <w:num w:numId="13" w16cid:durableId="74018227">
    <w:abstractNumId w:val="1"/>
  </w:num>
  <w:num w:numId="14" w16cid:durableId="834564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42"/>
    <w:rsid w:val="000A6394"/>
    <w:rsid w:val="000B60CB"/>
    <w:rsid w:val="000B6B14"/>
    <w:rsid w:val="000B7FED"/>
    <w:rsid w:val="000C038A"/>
    <w:rsid w:val="000C6598"/>
    <w:rsid w:val="000D44B3"/>
    <w:rsid w:val="00145D43"/>
    <w:rsid w:val="00146B2C"/>
    <w:rsid w:val="00160185"/>
    <w:rsid w:val="001859FC"/>
    <w:rsid w:val="00192C46"/>
    <w:rsid w:val="001A08B3"/>
    <w:rsid w:val="001A2CA0"/>
    <w:rsid w:val="001A7B60"/>
    <w:rsid w:val="001B52F0"/>
    <w:rsid w:val="001B7A65"/>
    <w:rsid w:val="001D033C"/>
    <w:rsid w:val="001D5E8E"/>
    <w:rsid w:val="001E41F3"/>
    <w:rsid w:val="0026004D"/>
    <w:rsid w:val="002640DD"/>
    <w:rsid w:val="00275D12"/>
    <w:rsid w:val="00284FEB"/>
    <w:rsid w:val="002860C4"/>
    <w:rsid w:val="00292659"/>
    <w:rsid w:val="002936A0"/>
    <w:rsid w:val="002B5741"/>
    <w:rsid w:val="002E472E"/>
    <w:rsid w:val="002F00FF"/>
    <w:rsid w:val="00305409"/>
    <w:rsid w:val="00311CDB"/>
    <w:rsid w:val="00337675"/>
    <w:rsid w:val="003479E1"/>
    <w:rsid w:val="003609EF"/>
    <w:rsid w:val="0036231A"/>
    <w:rsid w:val="00374DD4"/>
    <w:rsid w:val="003A69DB"/>
    <w:rsid w:val="003B5042"/>
    <w:rsid w:val="003E1A36"/>
    <w:rsid w:val="00410371"/>
    <w:rsid w:val="004242F1"/>
    <w:rsid w:val="00466F11"/>
    <w:rsid w:val="004672EF"/>
    <w:rsid w:val="004A34AB"/>
    <w:rsid w:val="004B75B7"/>
    <w:rsid w:val="004D6991"/>
    <w:rsid w:val="0051580D"/>
    <w:rsid w:val="00523EFF"/>
    <w:rsid w:val="00547111"/>
    <w:rsid w:val="00571AFF"/>
    <w:rsid w:val="00592D74"/>
    <w:rsid w:val="005C4C12"/>
    <w:rsid w:val="005E2C44"/>
    <w:rsid w:val="00621188"/>
    <w:rsid w:val="006257ED"/>
    <w:rsid w:val="00631A8F"/>
    <w:rsid w:val="00665C47"/>
    <w:rsid w:val="0067306B"/>
    <w:rsid w:val="00695808"/>
    <w:rsid w:val="006B46FB"/>
    <w:rsid w:val="006E21FB"/>
    <w:rsid w:val="007151DA"/>
    <w:rsid w:val="007176FF"/>
    <w:rsid w:val="00721947"/>
    <w:rsid w:val="007806D9"/>
    <w:rsid w:val="00792342"/>
    <w:rsid w:val="007977A8"/>
    <w:rsid w:val="007A5859"/>
    <w:rsid w:val="007B512A"/>
    <w:rsid w:val="007C2097"/>
    <w:rsid w:val="007D6A07"/>
    <w:rsid w:val="007F7259"/>
    <w:rsid w:val="008040A8"/>
    <w:rsid w:val="00805615"/>
    <w:rsid w:val="008279FA"/>
    <w:rsid w:val="0085382A"/>
    <w:rsid w:val="008626E7"/>
    <w:rsid w:val="00870EE7"/>
    <w:rsid w:val="008863B9"/>
    <w:rsid w:val="008A1156"/>
    <w:rsid w:val="008A45A6"/>
    <w:rsid w:val="008A74CE"/>
    <w:rsid w:val="008F085E"/>
    <w:rsid w:val="008F3789"/>
    <w:rsid w:val="008F686C"/>
    <w:rsid w:val="009148DE"/>
    <w:rsid w:val="00941E30"/>
    <w:rsid w:val="009777D9"/>
    <w:rsid w:val="00991B88"/>
    <w:rsid w:val="009A5753"/>
    <w:rsid w:val="009A579D"/>
    <w:rsid w:val="009A6787"/>
    <w:rsid w:val="009E3297"/>
    <w:rsid w:val="009F62F5"/>
    <w:rsid w:val="009F734F"/>
    <w:rsid w:val="00A129F7"/>
    <w:rsid w:val="00A203F9"/>
    <w:rsid w:val="00A246B6"/>
    <w:rsid w:val="00A47E70"/>
    <w:rsid w:val="00A50CF0"/>
    <w:rsid w:val="00A7671C"/>
    <w:rsid w:val="00AA2CBC"/>
    <w:rsid w:val="00AC5820"/>
    <w:rsid w:val="00AD1CD8"/>
    <w:rsid w:val="00AD69BA"/>
    <w:rsid w:val="00AF16EB"/>
    <w:rsid w:val="00B258BB"/>
    <w:rsid w:val="00B40730"/>
    <w:rsid w:val="00B45895"/>
    <w:rsid w:val="00B61F8A"/>
    <w:rsid w:val="00B67B97"/>
    <w:rsid w:val="00B80AF8"/>
    <w:rsid w:val="00B83CFA"/>
    <w:rsid w:val="00B968C8"/>
    <w:rsid w:val="00BA3EC5"/>
    <w:rsid w:val="00BA51D9"/>
    <w:rsid w:val="00BB54E2"/>
    <w:rsid w:val="00BB5DFC"/>
    <w:rsid w:val="00BC01E0"/>
    <w:rsid w:val="00BD279D"/>
    <w:rsid w:val="00BD4524"/>
    <w:rsid w:val="00BD6BB8"/>
    <w:rsid w:val="00C63B2F"/>
    <w:rsid w:val="00C66BA2"/>
    <w:rsid w:val="00C95985"/>
    <w:rsid w:val="00CC5026"/>
    <w:rsid w:val="00CC68D0"/>
    <w:rsid w:val="00D03BDB"/>
    <w:rsid w:val="00D03F9A"/>
    <w:rsid w:val="00D06A05"/>
    <w:rsid w:val="00D06D51"/>
    <w:rsid w:val="00D24991"/>
    <w:rsid w:val="00D50255"/>
    <w:rsid w:val="00D66520"/>
    <w:rsid w:val="00D83746"/>
    <w:rsid w:val="00DB7CE8"/>
    <w:rsid w:val="00DC3793"/>
    <w:rsid w:val="00DC51ED"/>
    <w:rsid w:val="00DD3CBC"/>
    <w:rsid w:val="00DE34CF"/>
    <w:rsid w:val="00E01DB9"/>
    <w:rsid w:val="00E13F3D"/>
    <w:rsid w:val="00E34898"/>
    <w:rsid w:val="00E63F7C"/>
    <w:rsid w:val="00E85F97"/>
    <w:rsid w:val="00EB09B7"/>
    <w:rsid w:val="00EB3776"/>
    <w:rsid w:val="00EC1E84"/>
    <w:rsid w:val="00EE6DD5"/>
    <w:rsid w:val="00EE7D7C"/>
    <w:rsid w:val="00F211F5"/>
    <w:rsid w:val="00F25D98"/>
    <w:rsid w:val="00F300FB"/>
    <w:rsid w:val="00F32AC7"/>
    <w:rsid w:val="00F32E7A"/>
    <w:rsid w:val="00F51295"/>
    <w:rsid w:val="00F7343A"/>
    <w:rsid w:val="00FA1342"/>
    <w:rsid w:val="00FB5B65"/>
    <w:rsid w:val="00FB6386"/>
    <w:rsid w:val="00FC6C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2137</Words>
  <Characters>12187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8</cp:revision>
  <cp:lastPrinted>1900-01-01T00:00:00Z</cp:lastPrinted>
  <dcterms:created xsi:type="dcterms:W3CDTF">2023-08-24T10:17:00Z</dcterms:created>
  <dcterms:modified xsi:type="dcterms:W3CDTF">2023-08-29T06:49:00Z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