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7F471" w14:textId="77777777" w:rsidR="005B023C" w:rsidRDefault="005B023C" w:rsidP="005B023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#S2-158</w:t>
      </w:r>
      <w:r>
        <w:rPr>
          <w:rFonts w:ascii="Arial" w:hAnsi="Arial" w:cs="Arial"/>
          <w:b/>
          <w:bCs/>
          <w:sz w:val="24"/>
          <w:szCs w:val="24"/>
        </w:rPr>
        <w:tab/>
        <w:t>S2-2308316</w:t>
      </w:r>
    </w:p>
    <w:p w14:paraId="4512DD3B" w14:textId="77777777" w:rsidR="005B023C" w:rsidRDefault="005B023C" w:rsidP="005B023C">
      <w:pPr>
        <w:widowControl w:val="0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 August, 2023, Goteborg, Sweden</w:t>
      </w:r>
    </w:p>
    <w:p w14:paraId="238B3183" w14:textId="5829579C" w:rsidR="005B023C" w:rsidRPr="005B023C" w:rsidRDefault="005B023C" w:rsidP="005B023C">
      <w:pPr>
        <w:widowControl w:val="0"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E21C97D" w14:textId="77777777" w:rsidR="005B023C" w:rsidRDefault="005B023C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</w:p>
    <w:p w14:paraId="667260D0" w14:textId="2DF72A62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</w:t>
      </w:r>
      <w:r w:rsidR="00632BAF">
        <w:rPr>
          <w:rFonts w:ascii="Arial" w:hAnsi="Arial"/>
          <w:b/>
          <w:bCs/>
          <w:sz w:val="24"/>
          <w:szCs w:val="24"/>
        </w:rPr>
        <w:t>842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>Incheon, Korea, 22 – 26 May,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DCC695F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r w:rsidR="00E92362" w:rsidRPr="00E92362">
        <w:rPr>
          <w:rFonts w:ascii="Arial" w:eastAsia="MS Mincho" w:hAnsi="Arial" w:cs="Arial"/>
          <w:bCs/>
          <w:lang w:eastAsia="ja-JP"/>
        </w:rPr>
        <w:t>sidelink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0179137B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1159136C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</w:r>
      <w:r w:rsidR="00C47E5E" w:rsidRPr="00632BAF">
        <w:rPr>
          <w:rFonts w:ascii="Arial" w:hAnsi="Arial" w:cs="Arial"/>
          <w:bCs/>
        </w:rPr>
        <w:t>RAN1</w:t>
      </w:r>
      <w:r w:rsidR="00632BAF">
        <w:rPr>
          <w:rFonts w:ascii="Arial" w:hAnsi="Arial" w:cs="Arial"/>
          <w:bCs/>
        </w:rPr>
        <w:t>, SA3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>support of sidelink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PC5-U/Uu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DE70" w14:textId="77777777" w:rsidR="004615A2" w:rsidRDefault="004615A2" w:rsidP="00314F36">
      <w:r>
        <w:separator/>
      </w:r>
    </w:p>
  </w:endnote>
  <w:endnote w:type="continuationSeparator" w:id="0">
    <w:p w14:paraId="68E3827A" w14:textId="77777777" w:rsidR="004615A2" w:rsidRDefault="004615A2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6CE0" w14:textId="77777777" w:rsidR="004615A2" w:rsidRDefault="004615A2" w:rsidP="00314F36">
      <w:r>
        <w:separator/>
      </w:r>
    </w:p>
  </w:footnote>
  <w:footnote w:type="continuationSeparator" w:id="0">
    <w:p w14:paraId="2A57DDC6" w14:textId="77777777" w:rsidR="004615A2" w:rsidRDefault="004615A2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15A2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23C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2BAF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23.502_CR4239R2_(Rel-18)_eUEPO</cp:lastModifiedBy>
  <cp:revision>2</cp:revision>
  <cp:lastPrinted>2002-04-23T00:10:00Z</cp:lastPrinted>
  <dcterms:created xsi:type="dcterms:W3CDTF">2023-06-28T13:21:00Z</dcterms:created>
  <dcterms:modified xsi:type="dcterms:W3CDTF">2023-06-28T13:21:00Z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