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2D9D05AF"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AB3813">
        <w:rPr>
          <w:rFonts w:ascii="Arial" w:eastAsia="SimSun" w:hAnsi="Arial"/>
          <w:b/>
          <w:iCs/>
          <w:noProof/>
          <w:color w:val="auto"/>
          <w:sz w:val="28"/>
          <w:lang w:val="en-US" w:eastAsia="en-US"/>
        </w:rPr>
        <w:t>4640</w:t>
      </w:r>
    </w:p>
    <w:p w14:paraId="16E0DC47" w14:textId="30B23EF7"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73077">
        <w:rPr>
          <w:rFonts w:ascii="Arial" w:eastAsia="Arial Unicode MS" w:hAnsi="Arial" w:cs="Arial"/>
          <w:b/>
          <w:bCs/>
          <w:sz w:val="24"/>
          <w:lang w:val="en-US"/>
        </w:rPr>
        <w:t xml:space="preserve">Elbonia,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473E22" w:rsidRPr="00573077">
        <w:rPr>
          <w:rFonts w:ascii="Arial" w:eastAsia="Arial Unicode MS" w:hAnsi="Arial" w:cs="Arial"/>
          <w:b/>
          <w:bCs/>
          <w:sz w:val="24"/>
          <w:lang w:val="en-US"/>
        </w:rPr>
        <w:t>xxxx</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6F1A8FC3"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w:t>
      </w:r>
      <w:r w:rsidR="00D45032">
        <w:rPr>
          <w:rFonts w:ascii="Arial" w:hAnsi="Arial" w:cs="Arial"/>
          <w:b/>
          <w:lang w:val="en-US"/>
        </w:rPr>
        <w:t>1</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w:t>
      </w:r>
      <w:r w:rsidR="00D45032">
        <w:rPr>
          <w:rFonts w:ascii="Arial" w:hAnsi="Arial" w:cs="Arial"/>
          <w:b/>
          <w:lang w:val="en-US"/>
        </w:rPr>
        <w:t>7</w:t>
      </w:r>
      <w:r w:rsidR="00E60177">
        <w:rPr>
          <w:rFonts w:ascii="Arial" w:hAnsi="Arial" w:cs="Arial"/>
          <w:b/>
          <w:lang w:val="en-US"/>
        </w:rPr>
        <w:t xml:space="preserve"> update: </w:t>
      </w:r>
      <w:r w:rsidR="00D45032" w:rsidRPr="00D45032">
        <w:rPr>
          <w:rFonts w:ascii="Arial" w:hAnsi="Arial" w:cs="Arial"/>
          <w:b/>
          <w:lang w:val="en-US"/>
        </w:rPr>
        <w:t>Reference architecture to support Data Channel usage in IMS</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084E3B96"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w:t>
      </w:r>
      <w:r w:rsidR="00D45032">
        <w:rPr>
          <w:rFonts w:ascii="Arial" w:hAnsi="Arial" w:cs="Arial"/>
          <w:i/>
          <w:lang w:val="en-US"/>
        </w:rPr>
        <w:t>7</w:t>
      </w:r>
      <w:r w:rsidR="009440ED" w:rsidRPr="00573077">
        <w:rPr>
          <w:rFonts w:ascii="Arial" w:hAnsi="Arial" w:cs="Arial"/>
          <w:i/>
          <w:lang w:val="en-US"/>
        </w:rPr>
        <w:t xml:space="preserve">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6EBB1A57"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w:t>
      </w:r>
      <w:r w:rsidR="00D45032">
        <w:rPr>
          <w:lang w:val="en-US" w:eastAsia="zh-CN"/>
        </w:rPr>
        <w:t>7</w:t>
      </w:r>
      <w:r w:rsidR="009440ED" w:rsidRPr="00573077">
        <w:rPr>
          <w:lang w:val="en-US" w:eastAsia="zh-CN"/>
        </w:rPr>
        <w:t xml:space="preserve"> in the </w:t>
      </w:r>
      <w:r w:rsidR="00D45032">
        <w:rPr>
          <w:lang w:val="en-US" w:eastAsia="zh-CN"/>
        </w:rPr>
        <w:t xml:space="preserve">TR. </w:t>
      </w:r>
      <w:r w:rsidR="00670A86">
        <w:rPr>
          <w:lang w:val="en-US" w:eastAsia="zh-CN"/>
        </w:rPr>
        <w:t>The DC server is separated in DC control and media function parts, TAS can use SBI or configured data to discover DC control function. The f</w:t>
      </w:r>
      <w:r w:rsidR="00D45032">
        <w:rPr>
          <w:lang w:val="en-US" w:eastAsia="zh-CN"/>
        </w:rPr>
        <w:t>igure is re-inserted as Visio file.</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465F6005" w14:textId="3A2203C8" w:rsidR="001E6CA0" w:rsidRPr="00573077" w:rsidRDefault="001E6CA0" w:rsidP="006C34CC">
      <w:pPr>
        <w:jc w:val="both"/>
        <w:rPr>
          <w:lang w:val="en-US" w:eastAsia="zh-CN"/>
        </w:rPr>
      </w:pPr>
    </w:p>
    <w:p w14:paraId="459FEE21" w14:textId="389A1748"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96158B">
        <w:rPr>
          <w:rFonts w:ascii="Arial" w:hAnsi="Arial" w:cs="Arial"/>
          <w:color w:val="FF0000"/>
          <w:sz w:val="28"/>
          <w:szCs w:val="28"/>
          <w:lang w:val="en-US" w:eastAsia="zh-CN"/>
        </w:rPr>
        <w:t>Begin of</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w:t>
      </w:r>
      <w:r w:rsidR="0096158B">
        <w:rPr>
          <w:rFonts w:ascii="Arial" w:hAnsi="Arial" w:cs="Arial"/>
          <w:color w:val="FF0000"/>
          <w:sz w:val="28"/>
          <w:szCs w:val="28"/>
          <w:lang w:val="en-US"/>
        </w:rPr>
        <w:t>s</w:t>
      </w:r>
      <w:r w:rsidRPr="00573077">
        <w:rPr>
          <w:rFonts w:ascii="Arial" w:hAnsi="Arial" w:cs="Arial"/>
          <w:color w:val="FF0000"/>
          <w:sz w:val="28"/>
          <w:szCs w:val="28"/>
          <w:lang w:val="en-US"/>
        </w:rPr>
        <w:t xml:space="preserve"> * * * *</w:t>
      </w:r>
    </w:p>
    <w:p w14:paraId="28841A77" w14:textId="77777777" w:rsidR="00B21CD9" w:rsidRPr="00C8553E" w:rsidRDefault="00B21CD9" w:rsidP="00B21CD9">
      <w:pPr>
        <w:pStyle w:val="Heading2"/>
        <w:rPr>
          <w:lang w:eastAsia="zh-CN"/>
        </w:rPr>
      </w:pPr>
      <w:bookmarkStart w:id="0" w:name="_Toc101278258"/>
      <w:r w:rsidRPr="00C8553E">
        <w:rPr>
          <w:lang w:eastAsia="zh-CN"/>
        </w:rPr>
        <w:t>6.</w:t>
      </w:r>
      <w:r w:rsidRPr="00C8553E">
        <w:rPr>
          <w:rFonts w:eastAsia="SimSun"/>
          <w:lang w:eastAsia="zh-CN"/>
        </w:rPr>
        <w:t>7</w:t>
      </w:r>
      <w:r w:rsidRPr="00C8553E">
        <w:rPr>
          <w:lang w:eastAsia="zh-CN"/>
        </w:rPr>
        <w:tab/>
        <w:t>Solution #</w:t>
      </w:r>
      <w:r w:rsidRPr="00C8553E">
        <w:rPr>
          <w:rFonts w:eastAsia="SimSun"/>
          <w:lang w:eastAsia="zh-CN"/>
        </w:rPr>
        <w:t>7</w:t>
      </w:r>
      <w:r w:rsidRPr="00C8553E">
        <w:rPr>
          <w:lang w:eastAsia="zh-CN"/>
        </w:rPr>
        <w:t>: Reference architecture to support Data Channel usage in IMS</w:t>
      </w:r>
      <w:bookmarkEnd w:id="0"/>
    </w:p>
    <w:p w14:paraId="6EF80784" w14:textId="77777777" w:rsidR="00B21CD9" w:rsidRPr="00C8553E" w:rsidRDefault="00B21CD9" w:rsidP="00B21CD9">
      <w:pPr>
        <w:pStyle w:val="Heading3"/>
        <w:rPr>
          <w:lang w:eastAsia="zh-CN"/>
        </w:rPr>
      </w:pPr>
      <w:bookmarkStart w:id="1" w:name="_Toc101278259"/>
      <w:r w:rsidRPr="00C8553E">
        <w:rPr>
          <w:lang w:eastAsia="zh-CN"/>
        </w:rPr>
        <w:t>6.</w:t>
      </w:r>
      <w:r w:rsidRPr="00C8553E">
        <w:rPr>
          <w:rFonts w:eastAsia="SimSun"/>
          <w:lang w:eastAsia="zh-CN"/>
        </w:rPr>
        <w:t>7</w:t>
      </w:r>
      <w:r w:rsidRPr="00C8553E">
        <w:rPr>
          <w:lang w:eastAsia="zh-CN"/>
        </w:rPr>
        <w:t>.1</w:t>
      </w:r>
      <w:r w:rsidRPr="00C8553E">
        <w:rPr>
          <w:lang w:eastAsia="zh-CN"/>
        </w:rPr>
        <w:tab/>
        <w:t>Description</w:t>
      </w:r>
      <w:bookmarkEnd w:id="1"/>
    </w:p>
    <w:p w14:paraId="3C454D50" w14:textId="77777777" w:rsidR="00B21CD9" w:rsidRDefault="00B21CD9" w:rsidP="00B21CD9">
      <w:r>
        <w:t>In clause 6.2.10 of TS 26.114 [6], a Data Channel Workflow is defined including Data Channel Server and Data Channel Application Repository. However, this workflow does not define interfaces between the functions, nor does it show or define interfaces between Data Channel Server and existing IMS functions.</w:t>
      </w:r>
    </w:p>
    <w:p w14:paraId="49B3C15D" w14:textId="70C4820D" w:rsidR="00B21CD9" w:rsidRDefault="00B21CD9" w:rsidP="00B21CD9">
      <w:r>
        <w:t>This solution defines architectural enhancements to IMS to support Data Channel functionality by re-using the Data Channel Workflow as mentioned above. The Data Channel functionality can be used to enable e.g.</w:t>
      </w:r>
      <w:ins w:id="2" w:author="Nokia-user" w:date="2022-05-06T19:40:00Z">
        <w:r w:rsidR="00486866">
          <w:t>,</w:t>
        </w:r>
      </w:ins>
      <w:r>
        <w:t xml:space="preserve"> screen sharing, file transfer and co-editing during and in the context of an IMS call. The overall reference architecture to support Data Channel usage in IMS is depicted in Figure 6.7.1-1.</w:t>
      </w:r>
    </w:p>
    <w:p w14:paraId="100DFBAF" w14:textId="327EB307" w:rsidR="00B21CD9" w:rsidRPr="00C8553E" w:rsidRDefault="00B21CD9" w:rsidP="00B21CD9">
      <w:pPr>
        <w:pStyle w:val="TH"/>
      </w:pPr>
      <w:del w:id="3" w:author="Nokia-user" w:date="2022-05-05T10:41:00Z">
        <w:r w:rsidDel="00B21CD9">
          <w:rPr>
            <w:noProof/>
          </w:rPr>
          <w:lastRenderedPageBreak/>
          <w:drawing>
            <wp:inline distT="0" distB="0" distL="0" distR="0" wp14:anchorId="75825876" wp14:editId="41A6F03B">
              <wp:extent cx="5145405" cy="334391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405" cy="3343910"/>
                      </a:xfrm>
                      <a:prstGeom prst="rect">
                        <a:avLst/>
                      </a:prstGeom>
                      <a:noFill/>
                      <a:ln>
                        <a:noFill/>
                      </a:ln>
                    </pic:spPr>
                  </pic:pic>
                </a:graphicData>
              </a:graphic>
            </wp:inline>
          </w:drawing>
        </w:r>
      </w:del>
    </w:p>
    <w:p w14:paraId="5CB8A429" w14:textId="1EA0D286" w:rsidR="00B21CD9" w:rsidRDefault="00561348" w:rsidP="00B21CD9">
      <w:pPr>
        <w:pStyle w:val="TF"/>
        <w:rPr>
          <w:ins w:id="4" w:author="Nokia-user" w:date="2022-05-05T10:41:00Z"/>
          <w:lang w:eastAsia="ko-KR"/>
        </w:rPr>
      </w:pPr>
      <w:ins w:id="5" w:author="Nokia-user" w:date="2022-05-05T10:41:00Z">
        <w:r>
          <w:object w:dxaOrig="6101" w:dyaOrig="3971" w14:anchorId="0F3DE445">
            <v:shape id="_x0000_i1026" type="#_x0000_t75" style="width:435.2pt;height:283.7pt" o:ole="">
              <v:imagedata r:id="rId15" o:title=""/>
            </v:shape>
            <o:OLEObject Type="Embed" ProgID="Visio.Drawing.15" ShapeID="_x0000_i1026" DrawAspect="Content" ObjectID="_1713375007" r:id="rId16"/>
          </w:object>
        </w:r>
      </w:ins>
    </w:p>
    <w:p w14:paraId="037D1576" w14:textId="3B9BA293" w:rsidR="00B21CD9" w:rsidRPr="00C8553E" w:rsidRDefault="00B21CD9" w:rsidP="00B21CD9">
      <w:pPr>
        <w:pStyle w:val="TF"/>
        <w:rPr>
          <w:lang w:eastAsia="ko-KR"/>
        </w:rPr>
      </w:pPr>
      <w:r w:rsidRPr="00C8553E">
        <w:rPr>
          <w:lang w:eastAsia="ko-KR"/>
        </w:rPr>
        <w:t>Figure 6.</w:t>
      </w:r>
      <w:r w:rsidRPr="00C8553E">
        <w:rPr>
          <w:rFonts w:eastAsia="SimSun"/>
          <w:lang w:eastAsia="zh-CN"/>
        </w:rPr>
        <w:t>7</w:t>
      </w:r>
      <w:r w:rsidRPr="00C8553E">
        <w:rPr>
          <w:lang w:eastAsia="ko-KR"/>
        </w:rPr>
        <w:t>.1-1: Reference architecture to support Data Channel usage in IMS</w:t>
      </w:r>
    </w:p>
    <w:p w14:paraId="70ACFBC6" w14:textId="0BAB840B" w:rsidR="00B21CD9" w:rsidRDefault="00B21CD9" w:rsidP="00B21CD9">
      <w:pPr>
        <w:rPr>
          <w:ins w:id="6" w:author="Nokia-user" w:date="2022-05-06T14:32:00Z"/>
        </w:rPr>
      </w:pPr>
      <w:r>
        <w:t>Data Channel Server (DC Server) and Data Channel Application Repository are defined in TS 26.114 [6] while all other functions in Figure 6.7.1-1 are defined in TS 23.228 [5].</w:t>
      </w:r>
      <w:ins w:id="7" w:author="Nokia-user" w:date="2022-05-06T14:25:00Z">
        <w:r w:rsidR="00046DB8">
          <w:t xml:space="preserve"> The DC Server is separated in a control and a </w:t>
        </w:r>
      </w:ins>
      <w:ins w:id="8" w:author="Nokia-user" w:date="2022-05-06T14:26:00Z">
        <w:r w:rsidR="00046DB8">
          <w:t xml:space="preserve">media </w:t>
        </w:r>
      </w:ins>
      <w:ins w:id="9" w:author="Nokia-user" w:date="2022-05-06T14:34:00Z">
        <w:r w:rsidR="002E62CC">
          <w:t>function</w:t>
        </w:r>
      </w:ins>
      <w:ins w:id="10" w:author="Nokia-user" w:date="2022-05-06T14:26:00Z">
        <w:r w:rsidR="00046DB8">
          <w:t xml:space="preserve"> called Data </w:t>
        </w:r>
      </w:ins>
      <w:ins w:id="11" w:author="Nokia-user" w:date="2022-05-06T15:42:00Z">
        <w:r w:rsidR="00B92C57">
          <w:t>C</w:t>
        </w:r>
      </w:ins>
      <w:ins w:id="12" w:author="Nokia-user" w:date="2022-05-06T14:26:00Z">
        <w:r w:rsidR="00046DB8">
          <w:t xml:space="preserve">hannel </w:t>
        </w:r>
      </w:ins>
      <w:ins w:id="13" w:author="Nokia-user" w:date="2022-05-06T15:42:00Z">
        <w:r w:rsidR="00B92C57">
          <w:t xml:space="preserve">(DC) </w:t>
        </w:r>
      </w:ins>
      <w:ins w:id="14" w:author="Nokia-user" w:date="2022-05-06T14:26:00Z">
        <w:r w:rsidR="00046DB8">
          <w:t xml:space="preserve">control and Data </w:t>
        </w:r>
      </w:ins>
      <w:ins w:id="15" w:author="Nokia-user" w:date="2022-05-06T15:42:00Z">
        <w:r w:rsidR="00B92C57">
          <w:t>C</w:t>
        </w:r>
      </w:ins>
      <w:ins w:id="16" w:author="Nokia-user" w:date="2022-05-06T14:26:00Z">
        <w:r w:rsidR="00046DB8">
          <w:t xml:space="preserve">hannel </w:t>
        </w:r>
      </w:ins>
      <w:ins w:id="17" w:author="Nokia-user" w:date="2022-05-06T15:42:00Z">
        <w:r w:rsidR="00B92C57">
          <w:t xml:space="preserve">(DC) </w:t>
        </w:r>
      </w:ins>
      <w:ins w:id="18" w:author="Nokia-user" w:date="2022-05-06T14:26:00Z">
        <w:r w:rsidR="00046DB8">
          <w:t>media</w:t>
        </w:r>
      </w:ins>
      <w:ins w:id="19" w:author="Nokia-user" w:date="2022-05-06T15:43:00Z">
        <w:r w:rsidR="00B92C57">
          <w:t xml:space="preserve"> functions</w:t>
        </w:r>
      </w:ins>
      <w:ins w:id="20" w:author="Nokia-user" w:date="2022-05-06T14:26:00Z">
        <w:r w:rsidR="00046DB8">
          <w:t>.</w:t>
        </w:r>
      </w:ins>
    </w:p>
    <w:p w14:paraId="0F4F0625" w14:textId="5F4FCE9A" w:rsidR="002E62CC" w:rsidRPr="00C8553E" w:rsidRDefault="002E62CC" w:rsidP="002E62CC">
      <w:pPr>
        <w:pStyle w:val="NO"/>
        <w:rPr>
          <w:ins w:id="21" w:author="Nokia-user" w:date="2022-05-06T14:33:00Z"/>
          <w:rFonts w:eastAsia="SimSun"/>
          <w:lang w:eastAsia="zh-CN"/>
        </w:rPr>
      </w:pPr>
      <w:ins w:id="22" w:author="Nokia-user" w:date="2022-05-06T14:33:00Z">
        <w:r w:rsidRPr="00C8553E">
          <w:rPr>
            <w:rFonts w:eastAsia="SimSun"/>
            <w:lang w:eastAsia="zh-CN"/>
          </w:rPr>
          <w:t>NOTE:</w:t>
        </w:r>
        <w:r w:rsidRPr="00C8553E">
          <w:rPr>
            <w:rFonts w:eastAsia="SimSun"/>
            <w:lang w:eastAsia="zh-CN"/>
          </w:rPr>
          <w:tab/>
        </w:r>
      </w:ins>
      <w:ins w:id="23" w:author="Nokia-user" w:date="2022-05-06T19:41:00Z">
        <w:r w:rsidR="00486866">
          <w:rPr>
            <w:rFonts w:eastAsia="SimSun"/>
            <w:lang w:eastAsia="zh-CN"/>
          </w:rPr>
          <w:t xml:space="preserve">The DC control function can be standalone or collocated with other functions like TAS. </w:t>
        </w:r>
      </w:ins>
      <w:ins w:id="24" w:author="Nokia-user" w:date="2022-05-06T15:43:00Z">
        <w:r w:rsidR="00B474AE">
          <w:rPr>
            <w:rFonts w:eastAsia="SimSun"/>
            <w:lang w:eastAsia="zh-CN"/>
          </w:rPr>
          <w:t xml:space="preserve">The </w:t>
        </w:r>
      </w:ins>
      <w:ins w:id="25" w:author="Nokia-user" w:date="2022-05-06T14:34:00Z">
        <w:r>
          <w:rPr>
            <w:rFonts w:eastAsia="SimSun"/>
            <w:lang w:eastAsia="zh-CN"/>
          </w:rPr>
          <w:t>D</w:t>
        </w:r>
      </w:ins>
      <w:ins w:id="26" w:author="Nokia-user" w:date="2022-05-06T15:43:00Z">
        <w:r w:rsidR="00B474AE">
          <w:rPr>
            <w:rFonts w:eastAsia="SimSun"/>
            <w:lang w:eastAsia="zh-CN"/>
          </w:rPr>
          <w:t>C</w:t>
        </w:r>
      </w:ins>
      <w:ins w:id="27" w:author="Nokia-user" w:date="2022-05-06T14:34:00Z">
        <w:r>
          <w:rPr>
            <w:rFonts w:eastAsia="SimSun"/>
            <w:lang w:eastAsia="zh-CN"/>
          </w:rPr>
          <w:t xml:space="preserve"> media function can be standalone or collocated with other functions like MRF</w:t>
        </w:r>
      </w:ins>
      <w:ins w:id="28" w:author="Nokia-user" w:date="2022-05-06T14:33:00Z">
        <w:r w:rsidRPr="00C8553E">
          <w:rPr>
            <w:rFonts w:eastAsia="SimSun"/>
            <w:lang w:eastAsia="zh-CN"/>
          </w:rPr>
          <w:t>.</w:t>
        </w:r>
      </w:ins>
    </w:p>
    <w:p w14:paraId="3743C5B4" w14:textId="6421557D" w:rsidR="00B21CD9" w:rsidRDefault="00B21CD9" w:rsidP="00B21CD9">
      <w:r>
        <w:t xml:space="preserve">UE A and UE B contain a DCMTSI client, which is a data channel capable MTSI client supporting data channel media, as defined in TS 26.114 [6]. The DCMTSI client uses SIP/SDP to indicate support for "webrtc-datachannel" and to establish a "bootstrap" data channel to the Data Channel Server. The "bootstrap" data channel is used to send the application (JavaScript files) from the Data Channel Server to the UE during an IMS call. The DC Server fetches the application from the Data Channel Application Repository via the DC2 interface which is out of scope of 3GPP. The </w:t>
      </w:r>
      <w:r>
        <w:lastRenderedPageBreak/>
        <w:t xml:space="preserve">DCMTSI client in the originating UE uses SIP/SDP to establish </w:t>
      </w:r>
      <w:del w:id="29" w:author="Nokia-user" w:date="2022-05-06T14:35:00Z">
        <w:r w:rsidDel="002E62CC">
          <w:delText xml:space="preserve">a </w:delText>
        </w:r>
      </w:del>
      <w:r>
        <w:t xml:space="preserve">data channel </w:t>
      </w:r>
      <w:ins w:id="30" w:author="Nokia-user" w:date="2022-05-06T14:35:00Z">
        <w:r w:rsidR="002E62CC">
          <w:t xml:space="preserve">media </w:t>
        </w:r>
      </w:ins>
      <w:r>
        <w:t xml:space="preserve">either to the DC </w:t>
      </w:r>
      <w:del w:id="31" w:author="Nokia-user" w:date="2022-05-06T14:36:00Z">
        <w:r w:rsidDel="002E62CC">
          <w:delText xml:space="preserve">Server </w:delText>
        </w:r>
      </w:del>
      <w:ins w:id="32" w:author="Nokia-user" w:date="2022-05-06T14:36:00Z">
        <w:r w:rsidR="002E62CC">
          <w:t xml:space="preserve">media function </w:t>
        </w:r>
      </w:ins>
      <w:r>
        <w:t xml:space="preserve">or directly to the terminating UE via the IMS domain. This data channel transports media content in HTTP either via the DC </w:t>
      </w:r>
      <w:del w:id="33" w:author="Nokia-user" w:date="2022-05-06T14:36:00Z">
        <w:r w:rsidDel="002E62CC">
          <w:delText xml:space="preserve">Server </w:delText>
        </w:r>
      </w:del>
      <w:ins w:id="34" w:author="Nokia-user" w:date="2022-05-06T14:36:00Z">
        <w:r w:rsidR="002E62CC">
          <w:t xml:space="preserve">media function </w:t>
        </w:r>
      </w:ins>
      <w:r>
        <w:t>or directly between the two UEs.</w:t>
      </w:r>
    </w:p>
    <w:p w14:paraId="1DD9557F" w14:textId="06028825" w:rsidR="00BE6402" w:rsidRDefault="00B21CD9" w:rsidP="002E62CC">
      <w:pPr>
        <w:rPr>
          <w:ins w:id="35" w:author="Nokia-user" w:date="2022-05-06T14:48:00Z"/>
        </w:rPr>
      </w:pPr>
      <w:r>
        <w:t xml:space="preserve">The DC </w:t>
      </w:r>
      <w:del w:id="36" w:author="Nokia-user" w:date="2022-05-06T14:37:00Z">
        <w:r w:rsidDel="002E62CC">
          <w:delText xml:space="preserve">Server </w:delText>
        </w:r>
      </w:del>
      <w:ins w:id="37" w:author="Nokia-user" w:date="2022-05-06T14:37:00Z">
        <w:r w:rsidR="002E62CC">
          <w:t xml:space="preserve">control function </w:t>
        </w:r>
      </w:ins>
      <w:r>
        <w:t xml:space="preserve">interacts with the IMS TAS via DC1 interface. DC1 is </w:t>
      </w:r>
      <w:del w:id="38" w:author="Nokia-user" w:date="2022-05-06T14:38:00Z">
        <w:r w:rsidDel="002E62CC">
          <w:delText xml:space="preserve">for example </w:delText>
        </w:r>
      </w:del>
      <w:r>
        <w:t xml:space="preserve">used for Data Channel call control (establishing bootstrap data channels to UE A and UE B) and call event notifications. </w:t>
      </w:r>
      <w:ins w:id="39" w:author="Nokia-user" w:date="2022-05-06T14:37:00Z">
        <w:r w:rsidR="002E62CC">
          <w:t>Call event trigger</w:t>
        </w:r>
      </w:ins>
      <w:ins w:id="40" w:author="Nokia-user" w:date="2022-05-06T19:42:00Z">
        <w:r w:rsidR="005B37B3">
          <w:t>s</w:t>
        </w:r>
      </w:ins>
      <w:ins w:id="41" w:author="Nokia-user" w:date="2022-05-06T14:37:00Z">
        <w:r w:rsidR="002E62CC">
          <w:t xml:space="preserve"> </w:t>
        </w:r>
      </w:ins>
      <w:ins w:id="42" w:author="Nokia-user" w:date="2022-05-06T14:38:00Z">
        <w:r w:rsidR="002E62CC">
          <w:t xml:space="preserve">from TAS to DC control function contain </w:t>
        </w:r>
      </w:ins>
      <w:ins w:id="43" w:author="Nokia-user" w:date="2022-05-06T14:37:00Z">
        <w:r w:rsidR="002E62CC">
          <w:t>calling</w:t>
        </w:r>
      </w:ins>
      <w:ins w:id="44" w:author="Nokia-user" w:date="2022-05-06T14:38:00Z">
        <w:r w:rsidR="002E62CC">
          <w:t xml:space="preserve"> and </w:t>
        </w:r>
      </w:ins>
      <w:ins w:id="45" w:author="Nokia-user" w:date="2022-05-06T14:37:00Z">
        <w:r w:rsidR="002E62CC">
          <w:t xml:space="preserve">called </w:t>
        </w:r>
      </w:ins>
      <w:ins w:id="46" w:author="Nokia-user" w:date="2022-05-06T19:42:00Z">
        <w:r w:rsidR="005B37B3">
          <w:t>identities</w:t>
        </w:r>
      </w:ins>
      <w:ins w:id="47" w:author="Nokia-user" w:date="2022-05-06T14:37:00Z">
        <w:r w:rsidR="002E62CC">
          <w:t xml:space="preserve">, </w:t>
        </w:r>
      </w:ins>
      <w:ins w:id="48" w:author="Nokia-user" w:date="2022-05-06T14:38:00Z">
        <w:r w:rsidR="002E62CC">
          <w:t xml:space="preserve">UE </w:t>
        </w:r>
      </w:ins>
      <w:ins w:id="49" w:author="Nokia-user" w:date="2022-05-06T14:37:00Z">
        <w:r w:rsidR="002E62CC">
          <w:t>capabilities</w:t>
        </w:r>
      </w:ins>
      <w:ins w:id="50" w:author="Nokia-user" w:date="2022-05-06T14:38:00Z">
        <w:r w:rsidR="002E62CC">
          <w:t xml:space="preserve"> and</w:t>
        </w:r>
      </w:ins>
      <w:ins w:id="51" w:author="Nokia-user" w:date="2022-05-06T14:37:00Z">
        <w:r w:rsidR="002E62CC">
          <w:t xml:space="preserve"> SDP related information</w:t>
        </w:r>
      </w:ins>
      <w:ins w:id="52" w:author="Nokia-user" w:date="2022-05-06T14:39:00Z">
        <w:r w:rsidR="002E62CC">
          <w:t>. Notification from D</w:t>
        </w:r>
      </w:ins>
      <w:ins w:id="53" w:author="Nokia-user" w:date="2022-05-06T14:37:00Z">
        <w:r w:rsidR="002E62CC">
          <w:t>C</w:t>
        </w:r>
      </w:ins>
      <w:ins w:id="54" w:author="Nokia-user" w:date="2022-05-06T14:39:00Z">
        <w:r w:rsidR="002E62CC">
          <w:t xml:space="preserve"> control function</w:t>
        </w:r>
      </w:ins>
      <w:ins w:id="55" w:author="Nokia-user" w:date="2022-05-06T14:37:00Z">
        <w:r w:rsidR="002E62CC">
          <w:t xml:space="preserve"> to TAS</w:t>
        </w:r>
      </w:ins>
      <w:ins w:id="56" w:author="Nokia-user" w:date="2022-05-06T14:39:00Z">
        <w:r w:rsidR="002E62CC">
          <w:t xml:space="preserve"> via DC1 </w:t>
        </w:r>
      </w:ins>
      <w:ins w:id="57" w:author="Nokia-user" w:date="2022-05-06T19:43:00Z">
        <w:r w:rsidR="005B37B3">
          <w:t xml:space="preserve">interface </w:t>
        </w:r>
      </w:ins>
      <w:ins w:id="58" w:author="Nokia-user" w:date="2022-05-06T14:39:00Z">
        <w:r w:rsidR="002E62CC">
          <w:t>contain</w:t>
        </w:r>
      </w:ins>
      <w:ins w:id="59" w:author="Nokia-user" w:date="2022-05-06T19:43:00Z">
        <w:r w:rsidR="005B37B3">
          <w:t>s</w:t>
        </w:r>
      </w:ins>
      <w:ins w:id="60" w:author="Nokia-user" w:date="2022-05-06T14:39:00Z">
        <w:r w:rsidR="002E62CC">
          <w:t xml:space="preserve"> </w:t>
        </w:r>
      </w:ins>
      <w:ins w:id="61" w:author="Nokia-user" w:date="2022-05-06T14:37:00Z">
        <w:r w:rsidR="002E62CC">
          <w:t xml:space="preserve">address/port and QoS </w:t>
        </w:r>
      </w:ins>
      <w:ins w:id="62" w:author="Nokia-user" w:date="2022-05-06T19:43:00Z">
        <w:r w:rsidR="005B37B3">
          <w:t>data</w:t>
        </w:r>
      </w:ins>
      <w:ins w:id="63" w:author="Nokia-user" w:date="2022-05-06T14:39:00Z">
        <w:r w:rsidR="002E62CC">
          <w:t xml:space="preserve">. </w:t>
        </w:r>
      </w:ins>
      <w:r>
        <w:t xml:space="preserve">DC1 </w:t>
      </w:r>
      <w:del w:id="64" w:author="Nokia-user" w:date="2022-05-06T14:39:00Z">
        <w:r w:rsidDel="002E62CC">
          <w:delText xml:space="preserve">can </w:delText>
        </w:r>
      </w:del>
      <w:ins w:id="65" w:author="Nokia-user" w:date="2022-05-06T14:39:00Z">
        <w:r w:rsidR="002E62CC">
          <w:t xml:space="preserve">is </w:t>
        </w:r>
      </w:ins>
      <w:del w:id="66" w:author="Nokia-user" w:date="2022-05-06T14:39:00Z">
        <w:r w:rsidDel="002E62CC">
          <w:delText xml:space="preserve">be </w:delText>
        </w:r>
      </w:del>
      <w:r>
        <w:t>based on a HTTP Restful API protocol.</w:t>
      </w:r>
    </w:p>
    <w:p w14:paraId="7C7E25ED" w14:textId="77777777" w:rsidR="00BE6402" w:rsidRDefault="00BE6402" w:rsidP="002E62CC">
      <w:pPr>
        <w:rPr>
          <w:ins w:id="67" w:author="Nokia-user" w:date="2022-05-06T14:48:00Z"/>
        </w:rPr>
      </w:pPr>
      <w:ins w:id="68" w:author="Nokia-user" w:date="2022-05-06T14:47:00Z">
        <w:r>
          <w:t xml:space="preserve">The IMS TAS </w:t>
        </w:r>
        <w:r w:rsidRPr="00BE6402">
          <w:t>discover</w:t>
        </w:r>
        <w:r>
          <w:t>s</w:t>
        </w:r>
        <w:r w:rsidRPr="00BE6402">
          <w:t xml:space="preserve"> </w:t>
        </w:r>
        <w:r>
          <w:t xml:space="preserve">and selects the DC control function either </w:t>
        </w:r>
      </w:ins>
    </w:p>
    <w:p w14:paraId="7A3601C3" w14:textId="086ADD6E" w:rsidR="00BE6402" w:rsidRDefault="00BE6402" w:rsidP="00BE6402">
      <w:pPr>
        <w:pStyle w:val="B1"/>
        <w:rPr>
          <w:ins w:id="69" w:author="Nokia-user" w:date="2022-05-06T14:49:00Z"/>
        </w:rPr>
      </w:pPr>
      <w:ins w:id="70" w:author="Nokia-user" w:date="2022-05-06T14:48:00Z">
        <w:r>
          <w:t>-</w:t>
        </w:r>
        <w:r>
          <w:tab/>
        </w:r>
      </w:ins>
      <w:ins w:id="71" w:author="Nokia-user" w:date="2022-05-06T14:47:00Z">
        <w:r w:rsidRPr="00BE6402">
          <w:t xml:space="preserve">using </w:t>
        </w:r>
        <w:r>
          <w:t>SBI principles</w:t>
        </w:r>
      </w:ins>
      <w:ins w:id="72" w:author="Nokia-user" w:date="2022-05-06T14:48:00Z">
        <w:r>
          <w:t xml:space="preserve">: DC control function registers at NRF with its capabilities </w:t>
        </w:r>
      </w:ins>
      <w:ins w:id="73" w:author="Nokia-user" w:date="2022-05-06T14:49:00Z">
        <w:r>
          <w:t>(e.g., support of Data Channel capability) and TAS discovers</w:t>
        </w:r>
      </w:ins>
      <w:ins w:id="74" w:author="Nokia-user" w:date="2022-05-06T14:47:00Z">
        <w:r w:rsidRPr="00BE6402">
          <w:t xml:space="preserve"> </w:t>
        </w:r>
      </w:ins>
      <w:ins w:id="75" w:author="Nokia-user" w:date="2022-05-06T15:06:00Z">
        <w:r w:rsidR="005C71C5">
          <w:t>and selects DC control function via NRF</w:t>
        </w:r>
      </w:ins>
      <w:ins w:id="76" w:author="Nokia-user" w:date="2022-05-06T15:39:00Z">
        <w:r w:rsidR="00ED1835">
          <w:t>;</w:t>
        </w:r>
      </w:ins>
      <w:ins w:id="77" w:author="Nokia-user" w:date="2022-05-06T15:07:00Z">
        <w:r w:rsidR="005C71C5">
          <w:t xml:space="preserve"> or</w:t>
        </w:r>
      </w:ins>
    </w:p>
    <w:p w14:paraId="3E045E16" w14:textId="32412943" w:rsidR="00B21CD9" w:rsidRDefault="00BE6402" w:rsidP="00BE6402">
      <w:pPr>
        <w:pStyle w:val="B1"/>
        <w:rPr>
          <w:ins w:id="78" w:author="Nokia-user" w:date="2022-05-06T15:39:00Z"/>
        </w:rPr>
      </w:pPr>
      <w:ins w:id="79" w:author="Nokia-user" w:date="2022-05-06T14:49:00Z">
        <w:r>
          <w:t>-</w:t>
        </w:r>
        <w:r>
          <w:tab/>
        </w:r>
      </w:ins>
      <w:ins w:id="80" w:author="Nokia-user" w:date="2022-05-06T14:47:00Z">
        <w:r w:rsidRPr="00BE6402">
          <w:t>by static configuration</w:t>
        </w:r>
      </w:ins>
      <w:ins w:id="81" w:author="Nokia-user" w:date="2022-05-06T14:50:00Z">
        <w:r>
          <w:t>:</w:t>
        </w:r>
      </w:ins>
      <w:ins w:id="82" w:author="Nokia-user" w:date="2022-05-06T14:47:00Z">
        <w:r w:rsidRPr="00BE6402">
          <w:t xml:space="preserve"> </w:t>
        </w:r>
      </w:ins>
      <w:ins w:id="83" w:author="Nokia-user" w:date="2022-05-06T14:50:00Z">
        <w:r>
          <w:t>TAS is configured with DC control function</w:t>
        </w:r>
      </w:ins>
      <w:ins w:id="84" w:author="Nokia-user" w:date="2022-05-06T14:47:00Z">
        <w:r>
          <w:t xml:space="preserve"> </w:t>
        </w:r>
        <w:r w:rsidRPr="00BE6402">
          <w:t>FQDN</w:t>
        </w:r>
      </w:ins>
      <w:ins w:id="85" w:author="Nokia-user" w:date="2022-05-06T14:50:00Z">
        <w:r>
          <w:t xml:space="preserve"> or IP address</w:t>
        </w:r>
      </w:ins>
      <w:ins w:id="86" w:author="Nokia-user" w:date="2022-05-06T14:47:00Z">
        <w:r>
          <w:t>.</w:t>
        </w:r>
      </w:ins>
    </w:p>
    <w:p w14:paraId="73F0B3DE" w14:textId="2DE84937" w:rsidR="00ED1835" w:rsidRDefault="00ED1835" w:rsidP="00ED1835">
      <w:pPr>
        <w:rPr>
          <w:ins w:id="87" w:author="Nokia-user" w:date="2022-05-06T15:39:00Z"/>
        </w:rPr>
      </w:pPr>
      <w:ins w:id="88" w:author="Nokia-user" w:date="2022-05-06T15:39:00Z">
        <w:r>
          <w:t xml:space="preserve">The DC control function </w:t>
        </w:r>
        <w:r w:rsidRPr="00BE6402">
          <w:t>discover</w:t>
        </w:r>
        <w:r>
          <w:t>s</w:t>
        </w:r>
        <w:r w:rsidRPr="00BE6402">
          <w:t xml:space="preserve"> </w:t>
        </w:r>
        <w:r>
          <w:t xml:space="preserve">and selects DC media function either </w:t>
        </w:r>
      </w:ins>
    </w:p>
    <w:p w14:paraId="743151EB" w14:textId="7A73E080" w:rsidR="00ED1835" w:rsidRDefault="00ED1835" w:rsidP="00ED1835">
      <w:pPr>
        <w:pStyle w:val="B1"/>
        <w:rPr>
          <w:ins w:id="89" w:author="Nokia-user" w:date="2022-05-06T15:39:00Z"/>
        </w:rPr>
      </w:pPr>
      <w:ins w:id="90" w:author="Nokia-user" w:date="2022-05-06T15:39:00Z">
        <w:r>
          <w:t>-</w:t>
        </w:r>
        <w:r>
          <w:tab/>
        </w:r>
        <w:r w:rsidRPr="00BE6402">
          <w:t xml:space="preserve">using </w:t>
        </w:r>
        <w:r>
          <w:t xml:space="preserve">SBI principles: DC </w:t>
        </w:r>
      </w:ins>
      <w:ins w:id="91" w:author="Nokia-user" w:date="2022-05-06T15:40:00Z">
        <w:r>
          <w:t>media</w:t>
        </w:r>
      </w:ins>
      <w:ins w:id="92" w:author="Nokia-user" w:date="2022-05-06T15:39:00Z">
        <w:r>
          <w:t xml:space="preserve"> function registers at NRF with its capabilities (e.g., support of Data Channel capability) and </w:t>
        </w:r>
      </w:ins>
      <w:ins w:id="93" w:author="Nokia-user" w:date="2022-05-06T15:40:00Z">
        <w:r>
          <w:t>DC control function</w:t>
        </w:r>
      </w:ins>
      <w:ins w:id="94" w:author="Nokia-user" w:date="2022-05-06T15:39:00Z">
        <w:r>
          <w:t xml:space="preserve"> discovers</w:t>
        </w:r>
        <w:r w:rsidRPr="00BE6402">
          <w:t xml:space="preserve"> </w:t>
        </w:r>
        <w:r>
          <w:t xml:space="preserve">and selects DC </w:t>
        </w:r>
      </w:ins>
      <w:ins w:id="95" w:author="Nokia-user" w:date="2022-05-06T15:40:00Z">
        <w:r>
          <w:t>media</w:t>
        </w:r>
      </w:ins>
      <w:ins w:id="96" w:author="Nokia-user" w:date="2022-05-06T15:39:00Z">
        <w:r>
          <w:t xml:space="preserve"> function via NRF; or</w:t>
        </w:r>
      </w:ins>
    </w:p>
    <w:p w14:paraId="23209165" w14:textId="08D8BD6B" w:rsidR="00ED1835" w:rsidRDefault="00ED1835" w:rsidP="00ED1835">
      <w:pPr>
        <w:pStyle w:val="B1"/>
        <w:rPr>
          <w:ins w:id="97" w:author="Nokia-user" w:date="2022-05-06T15:39:00Z"/>
        </w:rPr>
      </w:pPr>
      <w:ins w:id="98" w:author="Nokia-user" w:date="2022-05-06T15:39:00Z">
        <w:r>
          <w:t>-</w:t>
        </w:r>
        <w:r>
          <w:tab/>
        </w:r>
        <w:r w:rsidRPr="00BE6402">
          <w:t>by static configuration</w:t>
        </w:r>
        <w:r>
          <w:t>:</w:t>
        </w:r>
        <w:r w:rsidRPr="00BE6402">
          <w:t xml:space="preserve"> </w:t>
        </w:r>
      </w:ins>
      <w:ins w:id="99" w:author="Nokia-user" w:date="2022-05-06T15:40:00Z">
        <w:r>
          <w:t>DC control function</w:t>
        </w:r>
      </w:ins>
      <w:ins w:id="100" w:author="Nokia-user" w:date="2022-05-06T15:39:00Z">
        <w:r>
          <w:t xml:space="preserve"> is configured with DC </w:t>
        </w:r>
      </w:ins>
      <w:ins w:id="101" w:author="Nokia-user" w:date="2022-05-06T15:40:00Z">
        <w:r>
          <w:t>media</w:t>
        </w:r>
      </w:ins>
      <w:ins w:id="102" w:author="Nokia-user" w:date="2022-05-06T15:39:00Z">
        <w:r>
          <w:t xml:space="preserve"> function </w:t>
        </w:r>
        <w:r w:rsidRPr="00BE6402">
          <w:t>FQDN</w:t>
        </w:r>
        <w:r>
          <w:t xml:space="preserve"> or IP address.</w:t>
        </w:r>
      </w:ins>
    </w:p>
    <w:p w14:paraId="61BDE329" w14:textId="77777777" w:rsidR="00B21CD9" w:rsidRPr="00C8553E" w:rsidRDefault="00B21CD9" w:rsidP="00B21CD9">
      <w:pPr>
        <w:pStyle w:val="EditorsNote"/>
        <w:rPr>
          <w:lang w:eastAsia="en-US"/>
        </w:rPr>
      </w:pPr>
      <w:r w:rsidRPr="00C8553E">
        <w:rPr>
          <w:lang w:eastAsia="en-US"/>
        </w:rPr>
        <w:t>Editor's note:</w:t>
      </w:r>
      <w:r w:rsidRPr="00C8553E">
        <w:rPr>
          <w:lang w:eastAsia="en-US"/>
        </w:rPr>
        <w:tab/>
        <w:t>Impacts to IMS interfaces Gm, Mw, ISC, Iq is FFS.</w:t>
      </w:r>
    </w:p>
    <w:p w14:paraId="4CC09820" w14:textId="77777777" w:rsidR="00B21CD9" w:rsidRPr="00C8553E" w:rsidRDefault="00B21CD9" w:rsidP="00B21CD9">
      <w:pPr>
        <w:pStyle w:val="Heading3"/>
      </w:pPr>
      <w:bookmarkStart w:id="103" w:name="_Toc96679101"/>
      <w:bookmarkStart w:id="104" w:name="_Toc101278260"/>
      <w:r w:rsidRPr="00C8553E">
        <w:t>6.</w:t>
      </w:r>
      <w:r w:rsidRPr="00C8553E">
        <w:rPr>
          <w:rFonts w:eastAsia="SimSun"/>
          <w:lang w:eastAsia="zh-CN"/>
        </w:rPr>
        <w:t>7</w:t>
      </w:r>
      <w:r w:rsidRPr="00C8553E">
        <w:t>.2</w:t>
      </w:r>
      <w:r w:rsidRPr="00C8553E">
        <w:tab/>
        <w:t>Procedures</w:t>
      </w:r>
      <w:bookmarkEnd w:id="103"/>
      <w:bookmarkEnd w:id="104"/>
    </w:p>
    <w:p w14:paraId="1398E39C" w14:textId="77777777" w:rsidR="00B21CD9" w:rsidRPr="00C8553E" w:rsidRDefault="00B21CD9" w:rsidP="00B21CD9">
      <w:pPr>
        <w:pStyle w:val="EditorsNote"/>
      </w:pPr>
      <w:r w:rsidRPr="00C8553E">
        <w:t>Editor's note:</w:t>
      </w:r>
      <w:r w:rsidRPr="00C8553E">
        <w:tab/>
        <w:t>This clause describes the procedures and information flows for the solution.</w:t>
      </w:r>
    </w:p>
    <w:p w14:paraId="6B60A54C" w14:textId="77777777" w:rsidR="00B21CD9" w:rsidRPr="00C8553E" w:rsidRDefault="00B21CD9" w:rsidP="00B21CD9">
      <w:pPr>
        <w:pStyle w:val="Heading3"/>
        <w:rPr>
          <w:lang w:eastAsia="zh-CN"/>
        </w:rPr>
      </w:pPr>
      <w:bookmarkStart w:id="105" w:name="_Toc96679102"/>
      <w:bookmarkStart w:id="106" w:name="_Toc101278261"/>
      <w:r w:rsidRPr="00C8553E">
        <w:rPr>
          <w:lang w:eastAsia="zh-CN"/>
        </w:rPr>
        <w:t>6.</w:t>
      </w:r>
      <w:r w:rsidRPr="00C8553E">
        <w:rPr>
          <w:rFonts w:eastAsia="SimSun"/>
          <w:lang w:eastAsia="zh-CN"/>
        </w:rPr>
        <w:t>7</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05"/>
      <w:bookmarkEnd w:id="106"/>
    </w:p>
    <w:p w14:paraId="75B23557" w14:textId="77777777" w:rsidR="00B21CD9" w:rsidRPr="00C8553E" w:rsidRDefault="00B21CD9" w:rsidP="00B21CD9">
      <w:r w:rsidRPr="00C8553E">
        <w:t>Following nodes are impacted by this solution.</w:t>
      </w:r>
    </w:p>
    <w:p w14:paraId="50B537A0" w14:textId="77777777" w:rsidR="00B21CD9" w:rsidRPr="00C8553E" w:rsidRDefault="00B21CD9" w:rsidP="00B21CD9">
      <w:r w:rsidRPr="00C8553E">
        <w:t>HSS:</w:t>
      </w:r>
    </w:p>
    <w:p w14:paraId="5323DA0D" w14:textId="19F49909" w:rsidR="00B21CD9" w:rsidRPr="00C8553E" w:rsidRDefault="00B21CD9" w:rsidP="00B21CD9">
      <w:pPr>
        <w:pStyle w:val="B1"/>
      </w:pPr>
      <w:r w:rsidRPr="00C8553E">
        <w:t>-</w:t>
      </w:r>
      <w:r w:rsidRPr="00C8553E">
        <w:tab/>
        <w:t>Impact to HSS (e.g.</w:t>
      </w:r>
      <w:ins w:id="107" w:author="Nokia-user" w:date="2022-05-06T14:47:00Z">
        <w:r w:rsidR="00BE6402">
          <w:t>,</w:t>
        </w:r>
      </w:ins>
      <w:r w:rsidRPr="00C8553E">
        <w:t xml:space="preserve"> Data Channel specific subscription information) is FFS.</w:t>
      </w:r>
    </w:p>
    <w:p w14:paraId="21711844" w14:textId="555A1A8C" w:rsidR="00B21CD9" w:rsidRPr="00C8553E" w:rsidRDefault="00B21CD9" w:rsidP="00B21CD9">
      <w:r w:rsidRPr="00C8553E">
        <w:t xml:space="preserve">Data Channel </w:t>
      </w:r>
      <w:del w:id="108" w:author="Nokia-user" w:date="2022-05-06T14:41:00Z">
        <w:r w:rsidRPr="00C8553E" w:rsidDel="0039780B">
          <w:delText>Server</w:delText>
        </w:r>
      </w:del>
      <w:ins w:id="109" w:author="Nokia-user" w:date="2022-05-06T14:41:00Z">
        <w:r w:rsidR="0039780B">
          <w:t>control function</w:t>
        </w:r>
      </w:ins>
      <w:r w:rsidRPr="00C8553E">
        <w:t>:</w:t>
      </w:r>
    </w:p>
    <w:p w14:paraId="0ABC9FA1" w14:textId="38A5A37F" w:rsidR="00B21CD9" w:rsidRDefault="00B21CD9" w:rsidP="00B21CD9">
      <w:pPr>
        <w:pStyle w:val="B1"/>
        <w:rPr>
          <w:ins w:id="110" w:author="Nokia-user" w:date="2022-05-06T15:43:00Z"/>
        </w:rPr>
      </w:pPr>
      <w:r w:rsidRPr="00C8553E">
        <w:t>-</w:t>
      </w:r>
      <w:r w:rsidRPr="00C8553E">
        <w:tab/>
      </w:r>
      <w:del w:id="111" w:author="Nokia-user" w:date="2022-05-06T14:41:00Z">
        <w:r w:rsidRPr="00C8553E" w:rsidDel="0039780B">
          <w:delText>The DC Server i</w:delText>
        </w:r>
      </w:del>
      <w:ins w:id="112" w:author="Nokia-user" w:date="2022-05-06T14:41:00Z">
        <w:r w:rsidR="0039780B">
          <w:t>I</w:t>
        </w:r>
      </w:ins>
      <w:r w:rsidRPr="00C8553E">
        <w:t xml:space="preserve">nteracts with the IMS TAS via DC1 interface. DC1 is </w:t>
      </w:r>
      <w:del w:id="113" w:author="Nokia-user" w:date="2022-05-06T14:41:00Z">
        <w:r w:rsidRPr="00C8553E" w:rsidDel="0039780B">
          <w:delText xml:space="preserve">for example </w:delText>
        </w:r>
      </w:del>
      <w:r w:rsidRPr="00C8553E">
        <w:t xml:space="preserve">used for Data Channel call control and call event notifications and </w:t>
      </w:r>
      <w:del w:id="114" w:author="Nokia-user" w:date="2022-05-06T14:41:00Z">
        <w:r w:rsidRPr="00C8553E" w:rsidDel="0039780B">
          <w:delText>can be</w:delText>
        </w:r>
      </w:del>
      <w:ins w:id="115" w:author="Nokia-user" w:date="2022-05-06T14:41:00Z">
        <w:r w:rsidR="0039780B">
          <w:t>is</w:t>
        </w:r>
      </w:ins>
      <w:r w:rsidRPr="00C8553E">
        <w:t xml:space="preserve"> based on a HTTP Restful API.</w:t>
      </w:r>
      <w:ins w:id="116" w:author="Nokia-user" w:date="2022-05-06T14:42:00Z">
        <w:r w:rsidR="0039780B">
          <w:t xml:space="preserve"> The control function interacts with the DC media function </w:t>
        </w:r>
      </w:ins>
      <w:ins w:id="117" w:author="Nokia-user" w:date="2022-05-06T14:43:00Z">
        <w:r w:rsidR="0039780B">
          <w:t xml:space="preserve">via DC3 </w:t>
        </w:r>
      </w:ins>
      <w:ins w:id="118" w:author="Nokia-user" w:date="2022-05-06T14:42:00Z">
        <w:r w:rsidR="0039780B">
          <w:t>to reserve and maintain media resources.</w:t>
        </w:r>
      </w:ins>
    </w:p>
    <w:p w14:paraId="457E04AC" w14:textId="710F2A0F" w:rsidR="00B72D6C" w:rsidRPr="00C8553E" w:rsidRDefault="00B72D6C" w:rsidP="00B21CD9">
      <w:pPr>
        <w:pStyle w:val="B1"/>
      </w:pPr>
      <w:ins w:id="119" w:author="Nokia-user" w:date="2022-05-06T15:43:00Z">
        <w:r>
          <w:t>-</w:t>
        </w:r>
        <w:r>
          <w:tab/>
          <w:t xml:space="preserve">DC </w:t>
        </w:r>
      </w:ins>
      <w:ins w:id="120" w:author="Nokia-user" w:date="2022-05-06T15:44:00Z">
        <w:r>
          <w:t xml:space="preserve">control function </w:t>
        </w:r>
        <w:r w:rsidRPr="00BE6402">
          <w:t>discover</w:t>
        </w:r>
        <w:r>
          <w:t>s</w:t>
        </w:r>
        <w:r w:rsidRPr="00BE6402">
          <w:t xml:space="preserve"> </w:t>
        </w:r>
        <w:r>
          <w:t xml:space="preserve">and selects DC media function either </w:t>
        </w:r>
        <w:r w:rsidRPr="00BE6402">
          <w:t xml:space="preserve">using </w:t>
        </w:r>
        <w:r>
          <w:t xml:space="preserve">SBI principles (i.e., via </w:t>
        </w:r>
        <w:r w:rsidRPr="00BE6402">
          <w:t>NRF</w:t>
        </w:r>
        <w:r>
          <w:t>)</w:t>
        </w:r>
        <w:r w:rsidRPr="00BE6402">
          <w:t xml:space="preserve"> or by static configuration (e.g.</w:t>
        </w:r>
        <w:r>
          <w:t>,</w:t>
        </w:r>
        <w:r w:rsidRPr="00BE6402">
          <w:t xml:space="preserve"> </w:t>
        </w:r>
        <w:r>
          <w:t xml:space="preserve">by using a configured </w:t>
        </w:r>
        <w:r w:rsidRPr="00BE6402">
          <w:t>FQDN</w:t>
        </w:r>
        <w:r>
          <w:t xml:space="preserve"> or IP address).</w:t>
        </w:r>
      </w:ins>
    </w:p>
    <w:p w14:paraId="37CFCFF5" w14:textId="6E8C6A58" w:rsidR="0039780B" w:rsidRPr="00C8553E" w:rsidRDefault="0039780B" w:rsidP="0039780B">
      <w:pPr>
        <w:rPr>
          <w:ins w:id="121" w:author="Nokia-user" w:date="2022-05-06T14:42:00Z"/>
        </w:rPr>
      </w:pPr>
      <w:ins w:id="122" w:author="Nokia-user" w:date="2022-05-06T14:42:00Z">
        <w:r w:rsidRPr="00C8553E">
          <w:t xml:space="preserve">Data Channel </w:t>
        </w:r>
        <w:r>
          <w:t>media function</w:t>
        </w:r>
        <w:r w:rsidRPr="00C8553E">
          <w:t>:</w:t>
        </w:r>
      </w:ins>
    </w:p>
    <w:p w14:paraId="1AB38D7F" w14:textId="0598AB81" w:rsidR="0039780B" w:rsidRDefault="0039780B" w:rsidP="0039780B">
      <w:pPr>
        <w:pStyle w:val="B1"/>
        <w:rPr>
          <w:ins w:id="123" w:author="Nokia-user" w:date="2022-05-06T14:42:00Z"/>
        </w:rPr>
      </w:pPr>
      <w:ins w:id="124" w:author="Nokia-user" w:date="2022-05-06T14:42:00Z">
        <w:r w:rsidRPr="00C8553E">
          <w:t>-</w:t>
        </w:r>
        <w:r w:rsidRPr="00C8553E">
          <w:tab/>
        </w:r>
      </w:ins>
      <w:ins w:id="125" w:author="Nokia-user" w:date="2022-05-06T14:43:00Z">
        <w:r>
          <w:t>Maintains DC media resources and interacts with the DC control function via DC3.</w:t>
        </w:r>
      </w:ins>
    </w:p>
    <w:p w14:paraId="01449C70" w14:textId="58FA7050" w:rsidR="00B21CD9" w:rsidRPr="00C8553E" w:rsidRDefault="00B21CD9" w:rsidP="00B21CD9">
      <w:r w:rsidRPr="00C8553E">
        <w:t>Data Channel Application repository:</w:t>
      </w:r>
    </w:p>
    <w:p w14:paraId="403229F6" w14:textId="77777777" w:rsidR="00B21CD9" w:rsidRPr="00C8553E" w:rsidRDefault="00B21CD9" w:rsidP="00B21CD9">
      <w:pPr>
        <w:pStyle w:val="B1"/>
      </w:pPr>
      <w:r w:rsidRPr="00C8553E">
        <w:t>-</w:t>
      </w:r>
      <w:r w:rsidRPr="00C8553E">
        <w:tab/>
        <w:t>It stores data channel applications. This function is out of scope of 3GPP.</w:t>
      </w:r>
    </w:p>
    <w:p w14:paraId="5F80A1D3" w14:textId="494207F1" w:rsidR="00B21CD9" w:rsidRPr="00C8553E" w:rsidRDefault="00B21CD9" w:rsidP="00B21CD9">
      <w:r w:rsidRPr="00C8553E">
        <w:t>CSCF:</w:t>
      </w:r>
    </w:p>
    <w:p w14:paraId="64CD10B0" w14:textId="36432728" w:rsidR="00B21CD9" w:rsidRPr="00C8553E" w:rsidRDefault="00B21CD9" w:rsidP="00B21CD9">
      <w:pPr>
        <w:pStyle w:val="B1"/>
      </w:pPr>
      <w:r w:rsidRPr="00C8553E">
        <w:t>-</w:t>
      </w:r>
      <w:r w:rsidRPr="00C8553E">
        <w:tab/>
        <w:t>Impact to P-CSCF, I-CSCF, S-CSCF is FFS.</w:t>
      </w:r>
    </w:p>
    <w:p w14:paraId="2A062580" w14:textId="77777777" w:rsidR="00B21CD9" w:rsidRPr="00C8553E" w:rsidRDefault="00B21CD9" w:rsidP="00B21CD9">
      <w:r w:rsidRPr="00C8553E">
        <w:t>TAS:</w:t>
      </w:r>
    </w:p>
    <w:p w14:paraId="7E1581E8" w14:textId="2A2D990F" w:rsidR="00B72D6C" w:rsidRDefault="00B21CD9" w:rsidP="00B21CD9">
      <w:pPr>
        <w:pStyle w:val="B1"/>
        <w:rPr>
          <w:ins w:id="126" w:author="Nokia-user" w:date="2022-05-06T15:43:00Z"/>
        </w:rPr>
      </w:pPr>
      <w:r w:rsidRPr="00C8553E">
        <w:t>-</w:t>
      </w:r>
      <w:r w:rsidRPr="00C8553E">
        <w:tab/>
        <w:t xml:space="preserve">Needs to interact with the DC </w:t>
      </w:r>
      <w:ins w:id="127" w:author="Nokia-user" w:date="2022-05-06T14:40:00Z">
        <w:r w:rsidR="0039780B">
          <w:t>control function</w:t>
        </w:r>
      </w:ins>
      <w:del w:id="128" w:author="Nokia-user" w:date="2022-05-06T14:40:00Z">
        <w:r w:rsidRPr="00C8553E" w:rsidDel="0039780B">
          <w:delText>Server</w:delText>
        </w:r>
      </w:del>
      <w:r w:rsidRPr="00C8553E">
        <w:t xml:space="preserve"> via DC1 interface</w:t>
      </w:r>
      <w:ins w:id="129" w:author="Nokia-user" w:date="2022-05-06T14:44:00Z">
        <w:r w:rsidR="00BE6402">
          <w:t xml:space="preserve"> to send </w:t>
        </w:r>
      </w:ins>
      <w:ins w:id="130" w:author="Nokia-user" w:date="2022-05-06T14:45:00Z">
        <w:r w:rsidR="00BE6402">
          <w:t>call event triggers and receive notifications that are translated into SIP/SDP</w:t>
        </w:r>
      </w:ins>
      <w:r w:rsidRPr="00C8553E">
        <w:t>.</w:t>
      </w:r>
    </w:p>
    <w:p w14:paraId="48D9791D" w14:textId="304688A8" w:rsidR="00B21CD9" w:rsidRPr="00C8553E" w:rsidRDefault="00B72D6C" w:rsidP="00B21CD9">
      <w:pPr>
        <w:pStyle w:val="B1"/>
      </w:pPr>
      <w:ins w:id="131" w:author="Nokia-user" w:date="2022-05-06T15:43:00Z">
        <w:r>
          <w:t>-</w:t>
        </w:r>
        <w:r>
          <w:tab/>
        </w:r>
      </w:ins>
      <w:ins w:id="132" w:author="Nokia-user" w:date="2022-05-06T14:45:00Z">
        <w:r w:rsidR="00BE6402">
          <w:t xml:space="preserve">TAS </w:t>
        </w:r>
      </w:ins>
      <w:ins w:id="133" w:author="Nokia-user" w:date="2022-05-06T14:44:00Z">
        <w:r w:rsidR="00BE6402" w:rsidRPr="00BE6402">
          <w:t>discover</w:t>
        </w:r>
      </w:ins>
      <w:ins w:id="134" w:author="Nokia-user" w:date="2022-05-06T14:46:00Z">
        <w:r w:rsidR="00BE6402">
          <w:t>s</w:t>
        </w:r>
      </w:ins>
      <w:ins w:id="135" w:author="Nokia-user" w:date="2022-05-06T14:44:00Z">
        <w:r w:rsidR="00BE6402" w:rsidRPr="00BE6402">
          <w:t xml:space="preserve"> </w:t>
        </w:r>
      </w:ins>
      <w:ins w:id="136" w:author="Nokia-user" w:date="2022-05-06T14:46:00Z">
        <w:r w:rsidR="00BE6402">
          <w:t xml:space="preserve">and selects DC control function either </w:t>
        </w:r>
      </w:ins>
      <w:ins w:id="137" w:author="Nokia-user" w:date="2022-05-06T14:44:00Z">
        <w:r w:rsidR="00BE6402" w:rsidRPr="00BE6402">
          <w:t xml:space="preserve">using </w:t>
        </w:r>
      </w:ins>
      <w:ins w:id="138" w:author="Nokia-user" w:date="2022-05-06T14:46:00Z">
        <w:r w:rsidR="00BE6402">
          <w:t xml:space="preserve">SBI principles (i.e., via </w:t>
        </w:r>
      </w:ins>
      <w:ins w:id="139" w:author="Nokia-user" w:date="2022-05-06T14:44:00Z">
        <w:r w:rsidR="00BE6402" w:rsidRPr="00BE6402">
          <w:t>NRF</w:t>
        </w:r>
      </w:ins>
      <w:ins w:id="140" w:author="Nokia-user" w:date="2022-05-06T14:46:00Z">
        <w:r w:rsidR="00BE6402">
          <w:t>)</w:t>
        </w:r>
      </w:ins>
      <w:ins w:id="141" w:author="Nokia-user" w:date="2022-05-06T14:44:00Z">
        <w:r w:rsidR="00BE6402" w:rsidRPr="00BE6402">
          <w:t xml:space="preserve"> or by static configuration (e.g.</w:t>
        </w:r>
      </w:ins>
      <w:ins w:id="142" w:author="Nokia-user" w:date="2022-05-06T14:46:00Z">
        <w:r w:rsidR="00BE6402">
          <w:t>,</w:t>
        </w:r>
      </w:ins>
      <w:ins w:id="143" w:author="Nokia-user" w:date="2022-05-06T14:44:00Z">
        <w:r w:rsidR="00BE6402" w:rsidRPr="00BE6402">
          <w:t xml:space="preserve"> </w:t>
        </w:r>
      </w:ins>
      <w:ins w:id="144" w:author="Nokia-user" w:date="2022-05-06T14:46:00Z">
        <w:r w:rsidR="00BE6402">
          <w:t xml:space="preserve">by using a configured </w:t>
        </w:r>
      </w:ins>
      <w:ins w:id="145" w:author="Nokia-user" w:date="2022-05-06T14:44:00Z">
        <w:r w:rsidR="00BE6402" w:rsidRPr="00BE6402">
          <w:t>FQDN</w:t>
        </w:r>
      </w:ins>
      <w:ins w:id="146" w:author="Nokia-user" w:date="2022-05-06T14:47:00Z">
        <w:r w:rsidR="00BE6402">
          <w:t xml:space="preserve"> or IP address</w:t>
        </w:r>
      </w:ins>
      <w:ins w:id="147" w:author="Nokia-user" w:date="2022-05-06T14:44:00Z">
        <w:r w:rsidR="00BE6402" w:rsidRPr="00BE6402">
          <w:t>)</w:t>
        </w:r>
      </w:ins>
      <w:ins w:id="148" w:author="Nokia-user" w:date="2022-05-06T14:46:00Z">
        <w:r w:rsidR="00BE6402">
          <w:t>.</w:t>
        </w:r>
      </w:ins>
    </w:p>
    <w:p w14:paraId="5A0830AA" w14:textId="77777777" w:rsidR="00B21CD9" w:rsidRPr="00C8553E" w:rsidRDefault="00B21CD9" w:rsidP="00B21CD9">
      <w:r w:rsidRPr="00C8553E">
        <w:lastRenderedPageBreak/>
        <w:t>IMS-AGW:</w:t>
      </w:r>
    </w:p>
    <w:p w14:paraId="073FCF84" w14:textId="77777777" w:rsidR="00B21CD9" w:rsidRPr="00C8553E" w:rsidRDefault="00B21CD9" w:rsidP="00B21CD9">
      <w:pPr>
        <w:pStyle w:val="B1"/>
        <w:rPr>
          <w:rFonts w:eastAsia="SimSun"/>
          <w:lang w:eastAsia="zh-CN"/>
        </w:rPr>
      </w:pPr>
      <w:r w:rsidRPr="00C8553E">
        <w:t>-</w:t>
      </w:r>
      <w:r w:rsidRPr="00C8553E">
        <w:tab/>
        <w:t>Needs to support transport of data channel content via HTTP.</w:t>
      </w:r>
    </w:p>
    <w:p w14:paraId="5B4C6CF6" w14:textId="77777777" w:rsidR="006C34CC" w:rsidRPr="00D45032" w:rsidRDefault="006C34CC" w:rsidP="008754B1">
      <w:pPr>
        <w:jc w:val="both"/>
        <w:rPr>
          <w:lang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149"/>
    </w:p>
    <w:sectPr w:rsidR="00CA089A" w:rsidRPr="000A779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F7CC0" w14:textId="77777777" w:rsidR="00676BBE" w:rsidRDefault="00676BBE">
      <w:r>
        <w:separator/>
      </w:r>
    </w:p>
    <w:p w14:paraId="4EC1AC43" w14:textId="77777777" w:rsidR="00676BBE" w:rsidRDefault="00676BBE"/>
  </w:endnote>
  <w:endnote w:type="continuationSeparator" w:id="0">
    <w:p w14:paraId="00B57A74" w14:textId="77777777" w:rsidR="00676BBE" w:rsidRDefault="00676BBE">
      <w:r>
        <w:continuationSeparator/>
      </w:r>
    </w:p>
    <w:p w14:paraId="4D275F86" w14:textId="77777777" w:rsidR="00676BBE" w:rsidRDefault="00676BBE"/>
  </w:endnote>
  <w:endnote w:type="continuationNotice" w:id="1">
    <w:p w14:paraId="6071ED33" w14:textId="77777777" w:rsidR="00676BBE" w:rsidRDefault="00676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68E15" w14:textId="77777777" w:rsidR="00676BBE" w:rsidRDefault="00676BBE">
      <w:r>
        <w:separator/>
      </w:r>
    </w:p>
    <w:p w14:paraId="39B56ECE" w14:textId="77777777" w:rsidR="00676BBE" w:rsidRDefault="00676BBE"/>
  </w:footnote>
  <w:footnote w:type="continuationSeparator" w:id="0">
    <w:p w14:paraId="4B5B1083" w14:textId="77777777" w:rsidR="00676BBE" w:rsidRDefault="00676BBE">
      <w:r>
        <w:continuationSeparator/>
      </w:r>
    </w:p>
    <w:p w14:paraId="7F953E50" w14:textId="77777777" w:rsidR="00676BBE" w:rsidRDefault="00676BBE"/>
  </w:footnote>
  <w:footnote w:type="continuationNotice" w:id="1">
    <w:p w14:paraId="47D4809F" w14:textId="77777777" w:rsidR="00676BBE" w:rsidRDefault="00676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802"/>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6DB8"/>
    <w:rsid w:val="00047051"/>
    <w:rsid w:val="00047C64"/>
    <w:rsid w:val="00050528"/>
    <w:rsid w:val="00050D23"/>
    <w:rsid w:val="00052A29"/>
    <w:rsid w:val="000549F0"/>
    <w:rsid w:val="000559CF"/>
    <w:rsid w:val="00056F95"/>
    <w:rsid w:val="0005715C"/>
    <w:rsid w:val="00060F24"/>
    <w:rsid w:val="00061913"/>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2CC"/>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57F0"/>
    <w:rsid w:val="00375ADF"/>
    <w:rsid w:val="00375AFF"/>
    <w:rsid w:val="00375C1A"/>
    <w:rsid w:val="0038028D"/>
    <w:rsid w:val="00380585"/>
    <w:rsid w:val="00380A07"/>
    <w:rsid w:val="00380E86"/>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80B"/>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86866"/>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3D33"/>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225"/>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1348"/>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7B3"/>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1C5"/>
    <w:rsid w:val="005C7997"/>
    <w:rsid w:val="005C7D5D"/>
    <w:rsid w:val="005D014E"/>
    <w:rsid w:val="005D0B72"/>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A86"/>
    <w:rsid w:val="00670D34"/>
    <w:rsid w:val="00671D64"/>
    <w:rsid w:val="006724E3"/>
    <w:rsid w:val="00672D14"/>
    <w:rsid w:val="00673CFE"/>
    <w:rsid w:val="00674CCA"/>
    <w:rsid w:val="00674DC6"/>
    <w:rsid w:val="0067698D"/>
    <w:rsid w:val="00676A96"/>
    <w:rsid w:val="00676BBE"/>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1CA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158B"/>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813"/>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1CD9"/>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AE"/>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2D6C"/>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2C57"/>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402"/>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032"/>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1835"/>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1F92"/>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80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5AIRPNAIUNRU-2028481721-6470</_dlc_DocId>
    <_dlc_DocIdUrl xmlns="71c5aaf6-e6ce-465b-b873-5148d2a4c105">
      <Url>https://nokia.sharepoint.com/sites/c5g/e2earch/_layouts/15/DocIdRedir.aspx?ID=5AIRPNAIUNRU-2028481721-6470</Url>
      <Description>5AIRPNAIUNRU-2028481721-6470</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4.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5.xml><?xml version="1.0" encoding="utf-8"?>
<ds:datastoreItem xmlns:ds="http://schemas.openxmlformats.org/officeDocument/2006/customXml" ds:itemID="{1483CC15-632C-4D78-B96C-3787637636C7}">
  <ds:schemaRefs>
    <ds:schemaRef ds:uri="Microsoft.SharePoint.Taxonomy.ContentTypeSync"/>
  </ds:schemaRefs>
</ds:datastoreItem>
</file>

<file path=customXml/itemProps6.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799</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cp:lastModifiedBy>
  <cp:revision>22</cp:revision>
  <cp:lastPrinted>2018-08-14T01:59:00Z</cp:lastPrinted>
  <dcterms:created xsi:type="dcterms:W3CDTF">2022-05-05T08:35:00Z</dcterms:created>
  <dcterms:modified xsi:type="dcterms:W3CDTF">2022-05-06T18:43:00Z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c6872b10-b1bf-4ff6-8725-2b21cc22d199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