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E6416A" w:rsidRDefault="009C3216" w:rsidP="009C3216">
      <w:pPr>
        <w:tabs>
          <w:tab w:val="right" w:pos="9781"/>
        </w:tabs>
        <w:rPr>
          <w:rFonts w:ascii="Arial" w:eastAsiaTheme="minorEastAsia" w:hAnsi="Arial" w:cs="Arial"/>
          <w:b/>
          <w:noProof/>
          <w:sz w:val="24"/>
          <w:szCs w:val="24"/>
          <w:lang w:eastAsia="zh-CN"/>
        </w:rPr>
      </w:pPr>
      <w:r w:rsidRPr="00471B80">
        <w:rPr>
          <w:rFonts w:ascii="Arial" w:hAnsi="Arial" w:cs="Arial"/>
          <w:b/>
          <w:noProof/>
          <w:sz w:val="24"/>
          <w:szCs w:val="24"/>
        </w:rPr>
        <w:t>SA WG2 Meeting #S2-1</w:t>
      </w:r>
      <w:r w:rsidR="00E6416A">
        <w:rPr>
          <w:rFonts w:ascii="Arial" w:eastAsiaTheme="minorEastAsia" w:hAnsi="Arial" w:cs="Arial" w:hint="eastAsia"/>
          <w:b/>
          <w:noProof/>
          <w:sz w:val="24"/>
          <w:szCs w:val="24"/>
          <w:lang w:eastAsia="zh-CN"/>
        </w:rPr>
        <w:t>51</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F66093" w:rsidRPr="00F66093">
        <w:rPr>
          <w:rFonts w:ascii="Arial" w:hAnsi="Arial" w:cs="Arial"/>
          <w:b/>
          <w:noProof/>
          <w:sz w:val="24"/>
          <w:szCs w:val="24"/>
        </w:rPr>
        <w:t>S2-220</w:t>
      </w:r>
      <w:r w:rsidR="00F27BBF">
        <w:rPr>
          <w:rFonts w:ascii="Arial" w:eastAsiaTheme="minorEastAsia" w:hAnsi="Arial" w:cs="Arial" w:hint="eastAsia"/>
          <w:b/>
          <w:noProof/>
          <w:sz w:val="24"/>
          <w:szCs w:val="24"/>
          <w:lang w:eastAsia="zh-CN"/>
        </w:rPr>
        <w:t>4472</w:t>
      </w:r>
      <w:bookmarkStart w:id="0" w:name="_GoBack"/>
      <w:bookmarkEnd w:id="0"/>
    </w:p>
    <w:p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9D04D6">
        <w:rPr>
          <w:rFonts w:ascii="Arial" w:eastAsiaTheme="minorEastAsia" w:hAnsi="Arial" w:cs="Arial" w:hint="eastAsia"/>
          <w:b/>
          <w:noProof/>
          <w:sz w:val="24"/>
          <w:szCs w:val="24"/>
          <w:lang w:eastAsia="zh-CN"/>
        </w:rPr>
        <w:t>6</w:t>
      </w:r>
      <w:r w:rsidR="00657C0A">
        <w:rPr>
          <w:rFonts w:ascii="Arial" w:hAnsi="Arial" w:cs="Arial"/>
          <w:b/>
          <w:noProof/>
          <w:sz w:val="24"/>
          <w:szCs w:val="24"/>
        </w:rPr>
        <w:t xml:space="preserve"> - 2</w:t>
      </w:r>
      <w:r w:rsidR="009D04D6">
        <w:rPr>
          <w:rFonts w:ascii="Arial" w:eastAsiaTheme="minorEastAsia" w:hAnsi="Arial" w:cs="Arial" w:hint="eastAsia"/>
          <w:b/>
          <w:noProof/>
          <w:sz w:val="24"/>
          <w:szCs w:val="24"/>
          <w:lang w:eastAsia="zh-CN"/>
        </w:rPr>
        <w:t>0</w:t>
      </w:r>
      <w:r w:rsidR="007004BC">
        <w:rPr>
          <w:rFonts w:ascii="Arial" w:hAnsi="Arial" w:cs="Arial"/>
          <w:b/>
          <w:noProof/>
          <w:sz w:val="24"/>
          <w:szCs w:val="24"/>
        </w:rPr>
        <w:t xml:space="preserve"> </w:t>
      </w:r>
      <w:r w:rsidR="009D04D6">
        <w:rPr>
          <w:rFonts w:ascii="Arial" w:eastAsiaTheme="minorEastAsia" w:hAnsi="Arial" w:cs="Arial" w:hint="eastAsia"/>
          <w:b/>
          <w:noProof/>
          <w:sz w:val="24"/>
          <w:szCs w:val="24"/>
          <w:lang w:eastAsia="zh-CN"/>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F61312" w:rsidRPr="00FA01AC">
        <w:rPr>
          <w:rFonts w:ascii="Arial" w:eastAsia="等线" w:hAnsi="Arial" w:cs="Arial" w:hint="eastAsia"/>
          <w:b/>
          <w:lang w:eastAsia="zh-CN"/>
        </w:rPr>
        <w:t xml:space="preserve">Discussion on </w:t>
      </w:r>
      <w:r w:rsidR="00C027ED">
        <w:rPr>
          <w:rFonts w:ascii="Arial" w:eastAsia="等线" w:hAnsi="Arial" w:cs="Arial" w:hint="eastAsia"/>
          <w:b/>
          <w:lang w:eastAsia="zh-CN"/>
        </w:rPr>
        <w:t xml:space="preserve">scenarios to improve location service for </w:t>
      </w:r>
      <w:r w:rsidR="00826E26" w:rsidRPr="00826E26">
        <w:rPr>
          <w:rFonts w:ascii="Arial" w:eastAsia="等线" w:hAnsi="Arial" w:cs="Arial" w:hint="eastAsia"/>
          <w:b/>
          <w:lang w:eastAsia="zh-CN"/>
        </w:rPr>
        <w:t>Multi-USIM UE</w:t>
      </w:r>
    </w:p>
    <w:p w:rsidR="00EF48DB" w:rsidRPr="00CF7A56" w:rsidRDefault="005B6969">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CF7A56">
        <w:rPr>
          <w:rFonts w:ascii="Arial" w:eastAsiaTheme="minorEastAsia" w:hAnsi="Arial" w:cs="Arial" w:hint="eastAsia"/>
          <w:b/>
          <w:lang w:eastAsia="zh-CN"/>
        </w:rPr>
        <w:t>Discussion</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826E26">
        <w:rPr>
          <w:rFonts w:ascii="Arial" w:eastAsia="等线" w:hAnsi="Arial" w:cs="Arial" w:hint="eastAsia"/>
          <w:b/>
          <w:lang w:eastAsia="zh-CN"/>
        </w:rPr>
        <w:t>9</w:t>
      </w:r>
      <w:r w:rsidR="002B768D">
        <w:rPr>
          <w:rFonts w:ascii="Arial" w:hAnsi="Arial" w:cs="Arial"/>
          <w:b/>
        </w:rPr>
        <w:t>.</w:t>
      </w:r>
      <w:r w:rsidR="001754BE" w:rsidRPr="00BB63C6">
        <w:rPr>
          <w:rFonts w:ascii="Arial" w:eastAsia="等线" w:hAnsi="Arial" w:cs="Arial" w:hint="eastAsia"/>
          <w:b/>
          <w:lang w:eastAsia="zh-CN"/>
        </w:rPr>
        <w:t>1</w:t>
      </w:r>
      <w:r w:rsidR="00826E26">
        <w:rPr>
          <w:rFonts w:ascii="Arial" w:eastAsia="等线" w:hAnsi="Arial" w:cs="Arial" w:hint="eastAsia"/>
          <w:b/>
          <w:lang w:eastAsia="zh-CN"/>
        </w:rPr>
        <w:t>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826E26">
        <w:rPr>
          <w:rFonts w:ascii="Arial" w:eastAsia="等线" w:hAnsi="Arial" w:cs="Arial" w:hint="eastAsia"/>
          <w:b/>
          <w:lang w:eastAsia="zh-CN"/>
        </w:rPr>
        <w:t>FS</w:t>
      </w:r>
      <w:r w:rsidR="00F61312" w:rsidRPr="00FA01AC">
        <w:rPr>
          <w:rFonts w:ascii="Arial" w:eastAsia="等线" w:hAnsi="Arial" w:cs="Arial" w:hint="eastAsia"/>
          <w:b/>
          <w:lang w:eastAsia="zh-CN"/>
        </w:rPr>
        <w:t>_</w:t>
      </w:r>
      <w:r w:rsidR="001754BE" w:rsidRPr="00BB63C6">
        <w:rPr>
          <w:rFonts w:ascii="Arial" w:eastAsia="等线" w:hAnsi="Arial" w:cs="Arial" w:hint="eastAsia"/>
          <w:b/>
          <w:lang w:eastAsia="zh-CN"/>
        </w:rPr>
        <w:t>eLCS</w:t>
      </w:r>
      <w:r w:rsidR="00657C0A">
        <w:rPr>
          <w:rFonts w:ascii="Arial" w:hAnsi="Arial" w:cs="Arial"/>
          <w:b/>
        </w:rPr>
        <w:t>_Ph</w:t>
      </w:r>
      <w:r w:rsidR="00826E26">
        <w:rPr>
          <w:rFonts w:ascii="Arial" w:eastAsiaTheme="minorEastAsia" w:hAnsi="Arial" w:cs="Arial" w:hint="eastAsia"/>
          <w:b/>
          <w:lang w:eastAsia="zh-CN"/>
        </w:rPr>
        <w:t>3</w:t>
      </w:r>
    </w:p>
    <w:p w:rsidR="00EF48DB" w:rsidRDefault="00EF48DB" w:rsidP="002E2128">
      <w:pPr>
        <w:rPr>
          <w:rFonts w:ascii="Arial" w:hAnsi="Arial" w:cs="Arial"/>
          <w:i/>
        </w:rPr>
      </w:pPr>
      <w:r>
        <w:rPr>
          <w:rFonts w:ascii="Arial" w:hAnsi="Arial" w:cs="Arial"/>
          <w:i/>
        </w:rPr>
        <w:t>Abstract of the contribution:</w:t>
      </w:r>
      <w:r w:rsidR="003A11FD">
        <w:rPr>
          <w:rFonts w:ascii="Arial" w:hAnsi="Arial" w:cs="Arial"/>
          <w:i/>
        </w:rPr>
        <w:t xml:space="preserve"> </w:t>
      </w:r>
      <w:r w:rsidR="00F61312" w:rsidRPr="00FA01AC">
        <w:rPr>
          <w:rFonts w:ascii="Arial" w:eastAsia="等线" w:hAnsi="Arial" w:cs="Arial" w:hint="eastAsia"/>
          <w:i/>
          <w:lang w:eastAsia="zh-CN"/>
        </w:rPr>
        <w:t xml:space="preserve">this discussion paper is proposed to discuss </w:t>
      </w:r>
      <w:r w:rsidR="007F36D3">
        <w:rPr>
          <w:rFonts w:ascii="Arial" w:eastAsia="等线" w:hAnsi="Arial" w:cs="Arial" w:hint="eastAsia"/>
          <w:i/>
          <w:lang w:eastAsia="zh-CN"/>
        </w:rPr>
        <w:t xml:space="preserve">the scenarios </w:t>
      </w:r>
      <w:r w:rsidR="00826E26">
        <w:rPr>
          <w:rFonts w:ascii="Arial" w:eastAsia="等线" w:hAnsi="Arial" w:cs="Arial" w:hint="eastAsia"/>
          <w:i/>
          <w:lang w:eastAsia="zh-CN"/>
        </w:rPr>
        <w:t>to improve location service for</w:t>
      </w:r>
      <w:r w:rsidR="007F36D3">
        <w:rPr>
          <w:rFonts w:ascii="Arial" w:eastAsia="等线" w:hAnsi="Arial" w:cs="Arial" w:hint="eastAsia"/>
          <w:i/>
          <w:lang w:eastAsia="zh-CN"/>
        </w:rPr>
        <w:t xml:space="preserve"> Multi-USIM </w:t>
      </w:r>
      <w:r w:rsidR="00826E26">
        <w:rPr>
          <w:rFonts w:ascii="Arial" w:eastAsia="等线" w:hAnsi="Arial" w:cs="Arial" w:hint="eastAsia"/>
          <w:i/>
          <w:lang w:eastAsia="zh-CN"/>
        </w:rPr>
        <w:t>UE</w:t>
      </w:r>
      <w:r w:rsidR="00657C0A">
        <w:rPr>
          <w:rFonts w:ascii="Arial" w:hAnsi="Arial" w:cs="Arial"/>
          <w:i/>
        </w:rPr>
        <w:t>.</w:t>
      </w:r>
    </w:p>
    <w:p w:rsidR="00042C79" w:rsidRDefault="00D3193A" w:rsidP="00042C79">
      <w:pPr>
        <w:pStyle w:val="1"/>
        <w:ind w:left="0" w:firstLine="0"/>
      </w:pPr>
      <w:bookmarkStart w:id="1" w:name="_Toc352077766"/>
      <w:r>
        <w:rPr>
          <w:rFonts w:eastAsiaTheme="minorEastAsia" w:hint="eastAsia"/>
          <w:lang w:eastAsia="zh-CN"/>
        </w:rPr>
        <w:t>1</w:t>
      </w:r>
      <w:r w:rsidR="00042C79">
        <w:t xml:space="preserve">. </w:t>
      </w:r>
      <w:r w:rsidR="00042C79">
        <w:rPr>
          <w:rFonts w:eastAsiaTheme="minorEastAsia" w:hint="eastAsia"/>
          <w:lang w:eastAsia="zh-CN"/>
        </w:rPr>
        <w:t>Background</w:t>
      </w:r>
    </w:p>
    <w:p w:rsidR="00042C79" w:rsidRPr="00042C79" w:rsidRDefault="00042C79" w:rsidP="006D51E3">
      <w:pPr>
        <w:rPr>
          <w:rFonts w:eastAsia="等线"/>
          <w:lang w:val="en-US" w:eastAsia="zh-CN"/>
        </w:rPr>
      </w:pPr>
      <w:r>
        <w:rPr>
          <w:rFonts w:eastAsia="等线" w:hint="eastAsia"/>
          <w:lang w:eastAsia="zh-CN"/>
        </w:rPr>
        <w:t xml:space="preserve">The architectural requirements </w:t>
      </w:r>
      <w:r w:rsidR="005D76C4">
        <w:rPr>
          <w:rFonts w:eastAsia="等线" w:hint="eastAsia"/>
          <w:lang w:eastAsia="zh-CN"/>
        </w:rPr>
        <w:t xml:space="preserve">to support the Multi-USIM UE </w:t>
      </w:r>
      <w:r>
        <w:rPr>
          <w:rFonts w:eastAsia="等线" w:hint="eastAsia"/>
          <w:lang w:eastAsia="zh-CN"/>
        </w:rPr>
        <w:t>in clause</w:t>
      </w:r>
      <w:r>
        <w:rPr>
          <w:rFonts w:eastAsia="等线"/>
          <w:lang w:val="en-US" w:eastAsia="zh-CN"/>
        </w:rPr>
        <w:t> </w:t>
      </w:r>
      <w:r>
        <w:rPr>
          <w:rFonts w:eastAsia="等线" w:hint="eastAsia"/>
          <w:lang w:val="en-US" w:eastAsia="zh-CN"/>
        </w:rPr>
        <w:t>4.1 in TR</w:t>
      </w:r>
      <w:r>
        <w:rPr>
          <w:rFonts w:eastAsia="等线"/>
          <w:lang w:val="en-US" w:eastAsia="zh-CN"/>
        </w:rPr>
        <w:t> </w:t>
      </w:r>
      <w:r>
        <w:rPr>
          <w:rFonts w:eastAsia="等线" w:hint="eastAsia"/>
          <w:lang w:val="en-US" w:eastAsia="zh-CN"/>
        </w:rPr>
        <w:t>23.761</w:t>
      </w:r>
      <w:r w:rsidR="005D76C4">
        <w:rPr>
          <w:rFonts w:eastAsia="等线" w:hint="eastAsia"/>
          <w:lang w:val="en-US" w:eastAsia="zh-CN"/>
        </w:rPr>
        <w:t xml:space="preserve"> are as follows:</w:t>
      </w:r>
    </w:p>
    <w:p w:rsidR="00BC6540" w:rsidRPr="00D3193A" w:rsidRDefault="00BC6540" w:rsidP="00BC6540">
      <w:pPr>
        <w:pStyle w:val="B1"/>
        <w:rPr>
          <w:i/>
        </w:rPr>
      </w:pPr>
      <w:r w:rsidRPr="00D3193A">
        <w:rPr>
          <w:i/>
        </w:rPr>
        <w:t>-</w:t>
      </w:r>
      <w:r w:rsidRPr="00D3193A">
        <w:rPr>
          <w:i/>
        </w:rPr>
        <w:tab/>
        <w:t>The study shall focus on Dual-USIM devices, the expectation being that the enablers for Dual-USIM devices will also apply to Multi-USIM devices.</w:t>
      </w:r>
    </w:p>
    <w:p w:rsidR="00BC6540" w:rsidRPr="00D3193A" w:rsidRDefault="00BC6540" w:rsidP="00BC6540">
      <w:pPr>
        <w:pStyle w:val="B1"/>
        <w:rPr>
          <w:i/>
        </w:rPr>
      </w:pPr>
      <w:r w:rsidRPr="00D3193A">
        <w:rPr>
          <w:i/>
        </w:rPr>
        <w:t>-</w:t>
      </w:r>
      <w:r w:rsidRPr="00D3193A">
        <w:rPr>
          <w:i/>
        </w:rPr>
        <w:tab/>
        <w:t>The study shall consider all of the following cases:</w:t>
      </w:r>
    </w:p>
    <w:p w:rsidR="00BC6540" w:rsidRPr="00D3193A" w:rsidRDefault="00BC6540" w:rsidP="00BC6540">
      <w:pPr>
        <w:pStyle w:val="B2"/>
        <w:rPr>
          <w:i/>
        </w:rPr>
      </w:pPr>
      <w:r w:rsidRPr="00D3193A">
        <w:rPr>
          <w:i/>
        </w:rPr>
        <w:t>-</w:t>
      </w:r>
      <w:r w:rsidRPr="00D3193A">
        <w:rPr>
          <w:i/>
        </w:rPr>
        <w:tab/>
        <w:t>UE connected over 3GPP Access with EPS on one USIM and 5GS on the other USIM.</w:t>
      </w:r>
    </w:p>
    <w:p w:rsidR="00BC6540" w:rsidRPr="00D3193A" w:rsidRDefault="00BC6540" w:rsidP="00BC6540">
      <w:pPr>
        <w:pStyle w:val="B2"/>
        <w:rPr>
          <w:i/>
        </w:rPr>
      </w:pPr>
      <w:r w:rsidRPr="00D3193A">
        <w:rPr>
          <w:i/>
        </w:rPr>
        <w:t>-</w:t>
      </w:r>
      <w:r w:rsidRPr="00D3193A">
        <w:rPr>
          <w:i/>
        </w:rPr>
        <w:tab/>
        <w:t>UE connected over 3GPP Access with EPS on both USIMs.</w:t>
      </w:r>
    </w:p>
    <w:p w:rsidR="00BC6540" w:rsidRPr="00D3193A" w:rsidRDefault="00BC6540" w:rsidP="00BC6540">
      <w:pPr>
        <w:pStyle w:val="B2"/>
        <w:rPr>
          <w:i/>
        </w:rPr>
      </w:pPr>
      <w:r w:rsidRPr="00D3193A">
        <w:rPr>
          <w:i/>
        </w:rPr>
        <w:t>-</w:t>
      </w:r>
      <w:r w:rsidRPr="00D3193A">
        <w:rPr>
          <w:i/>
        </w:rPr>
        <w:tab/>
        <w:t>UE connected over 3GPP Access with 5GS on both USIMs.</w:t>
      </w:r>
    </w:p>
    <w:p w:rsidR="00BC6540" w:rsidRPr="00D3193A" w:rsidRDefault="00BC6540" w:rsidP="00BC6540">
      <w:pPr>
        <w:pStyle w:val="NO"/>
        <w:rPr>
          <w:i/>
        </w:rPr>
      </w:pPr>
      <w:r w:rsidRPr="00D3193A">
        <w:rPr>
          <w:i/>
        </w:rPr>
        <w:t>NOTE 1:</w:t>
      </w:r>
      <w:r w:rsidRPr="00D3193A">
        <w:rPr>
          <w:i/>
        </w:rPr>
        <w:tab/>
        <w:t>The use of "3GPP Access" above is related to issues that can occur due to concurrent transmission and/or reception in Multi-USIM device via two or more 3GPP RATs.</w:t>
      </w:r>
    </w:p>
    <w:p w:rsidR="00BC6540" w:rsidRPr="00D3193A" w:rsidRDefault="00BC6540" w:rsidP="00BC6540">
      <w:pPr>
        <w:pStyle w:val="B1"/>
        <w:rPr>
          <w:i/>
        </w:rPr>
      </w:pPr>
      <w:r w:rsidRPr="00D3193A">
        <w:rPr>
          <w:i/>
        </w:rPr>
        <w:t>-</w:t>
      </w:r>
      <w:r w:rsidRPr="00D3193A">
        <w:rPr>
          <w:i/>
        </w:rPr>
        <w:tab/>
        <w:t xml:space="preserve">Specific to Dual-USIM devices the study shall focus on Single Rx / Single </w:t>
      </w:r>
      <w:proofErr w:type="spellStart"/>
      <w:proofErr w:type="gramStart"/>
      <w:r w:rsidRPr="00D3193A">
        <w:rPr>
          <w:i/>
        </w:rPr>
        <w:t>Tx</w:t>
      </w:r>
      <w:proofErr w:type="spellEnd"/>
      <w:proofErr w:type="gramEnd"/>
      <w:r w:rsidRPr="00D3193A">
        <w:rPr>
          <w:i/>
        </w:rPr>
        <w:t xml:space="preserve"> UEs and Dual Rx / Single </w:t>
      </w:r>
      <w:proofErr w:type="spellStart"/>
      <w:r w:rsidRPr="00D3193A">
        <w:rPr>
          <w:i/>
        </w:rPr>
        <w:t>Tx</w:t>
      </w:r>
      <w:proofErr w:type="spellEnd"/>
      <w:r w:rsidRPr="00D3193A">
        <w:rPr>
          <w:i/>
        </w:rPr>
        <w:t xml:space="preserve"> UEs.</w:t>
      </w:r>
    </w:p>
    <w:p w:rsidR="00BC6540" w:rsidRPr="00D3193A" w:rsidRDefault="00BC6540" w:rsidP="00BC6540">
      <w:pPr>
        <w:pStyle w:val="NO"/>
        <w:rPr>
          <w:i/>
        </w:rPr>
      </w:pPr>
      <w:r w:rsidRPr="00D3193A">
        <w:rPr>
          <w:i/>
        </w:rPr>
        <w:t>NOTE 2:</w:t>
      </w:r>
      <w:r w:rsidRPr="00D3193A">
        <w:rPr>
          <w:i/>
        </w:rPr>
        <w:tab/>
        <w:t xml:space="preserve">Dual Rx allows the Dual-USIM device to simultaneously receive traffic from two networks. Single Rx allows the Dual-USIM device to receive traffic from one network at one time. Single </w:t>
      </w:r>
      <w:proofErr w:type="spellStart"/>
      <w:proofErr w:type="gramStart"/>
      <w:r w:rsidRPr="00D3193A">
        <w:rPr>
          <w:i/>
        </w:rPr>
        <w:t>Tx</w:t>
      </w:r>
      <w:proofErr w:type="spellEnd"/>
      <w:proofErr w:type="gramEnd"/>
      <w:r w:rsidRPr="00D3193A">
        <w:rPr>
          <w:i/>
        </w:rPr>
        <w:t xml:space="preserve"> allows the Dual-USIM device to transmit traffic to one network at one time.</w:t>
      </w:r>
    </w:p>
    <w:p w:rsidR="00BC6540" w:rsidRPr="00D3193A" w:rsidRDefault="00BC6540" w:rsidP="00BC6540">
      <w:pPr>
        <w:pStyle w:val="B1"/>
        <w:rPr>
          <w:i/>
        </w:rPr>
      </w:pPr>
      <w:r w:rsidRPr="00D3193A">
        <w:rPr>
          <w:i/>
        </w:rPr>
        <w:t>-</w:t>
      </w:r>
      <w:r w:rsidRPr="00D3193A">
        <w:rPr>
          <w:i/>
        </w:rPr>
        <w:tab/>
        <w:t>The Multi-USIM device shall handle Emergency calls using clause 10.9 of TS 22.101 [5] as a basis.</w:t>
      </w:r>
    </w:p>
    <w:p w:rsidR="00BC6540" w:rsidRPr="00D3193A" w:rsidRDefault="00BC6540" w:rsidP="00BC6540">
      <w:pPr>
        <w:pStyle w:val="B1"/>
        <w:rPr>
          <w:i/>
        </w:rPr>
      </w:pPr>
      <w:r w:rsidRPr="00D3193A">
        <w:rPr>
          <w:i/>
        </w:rPr>
        <w:t>-</w:t>
      </w:r>
      <w:r w:rsidRPr="00D3193A">
        <w:rPr>
          <w:i/>
        </w:rPr>
        <w:tab/>
        <w:t>The problem statement is common to 5GS and EPS, but the solutions for 5GS and EPS need not be the same.</w:t>
      </w:r>
    </w:p>
    <w:p w:rsidR="00BC6540" w:rsidRPr="00D3193A" w:rsidRDefault="00BC6540" w:rsidP="00BC6540">
      <w:pPr>
        <w:pStyle w:val="B1"/>
        <w:rPr>
          <w:i/>
        </w:rPr>
      </w:pPr>
      <w:r w:rsidRPr="00D3193A">
        <w:rPr>
          <w:i/>
        </w:rPr>
        <w:t>-</w:t>
      </w:r>
      <w:r w:rsidRPr="00D3193A">
        <w:rPr>
          <w:i/>
        </w:rPr>
        <w:tab/>
        <w:t>The system enablers for Multi-USIM devices are expected to apply for the cases where the multiple USIMs are owned by the same or by different MNOs.</w:t>
      </w:r>
    </w:p>
    <w:p w:rsidR="00BC6540" w:rsidRPr="00D3193A" w:rsidRDefault="00BC6540" w:rsidP="00BC6540">
      <w:pPr>
        <w:pStyle w:val="NO"/>
        <w:rPr>
          <w:i/>
        </w:rPr>
      </w:pPr>
      <w:r w:rsidRPr="00D3193A">
        <w:rPr>
          <w:i/>
        </w:rPr>
        <w:t>NOTE 3:</w:t>
      </w:r>
      <w:r w:rsidRPr="00D3193A">
        <w:rPr>
          <w:i/>
        </w:rPr>
        <w:tab/>
        <w:t>While the solutions developed as part of this study might also be applicable to DR-mode (single USIM) interworking between 5GS and EPS, 5GS-EPS interworking use cases with DR-mode (single USIM) are considered outside the scope of this study.</w:t>
      </w:r>
    </w:p>
    <w:p w:rsidR="00BC6540" w:rsidRPr="00D3193A" w:rsidRDefault="00BC6540" w:rsidP="00BC6540">
      <w:pPr>
        <w:pStyle w:val="B1"/>
        <w:rPr>
          <w:i/>
        </w:rPr>
      </w:pPr>
      <w:r w:rsidRPr="00D3193A">
        <w:rPr>
          <w:i/>
        </w:rPr>
        <w:t>-</w:t>
      </w:r>
      <w:r w:rsidRPr="00D3193A">
        <w:rPr>
          <w:i/>
        </w:rPr>
        <w:tab/>
        <w:t>The solutions shall not require network coordination for the case where the multiple USIMs in the Multi-USIM device are served by different serving networks.</w:t>
      </w:r>
    </w:p>
    <w:p w:rsidR="00BC6540" w:rsidRPr="00D3193A" w:rsidRDefault="00BC6540" w:rsidP="00BC6540">
      <w:pPr>
        <w:pStyle w:val="B1"/>
        <w:rPr>
          <w:i/>
        </w:rPr>
      </w:pPr>
      <w:r w:rsidRPr="00D3193A">
        <w:rPr>
          <w:i/>
        </w:rPr>
        <w:t>-</w:t>
      </w:r>
      <w:r w:rsidRPr="00D3193A">
        <w:rPr>
          <w:i/>
        </w:rPr>
        <w:tab/>
        <w:t>A multi-USIM device with different USIMs may be camping with all USIMs on the same serving network RAN node, or it may be camping on different serving networks RAN nodes.</w:t>
      </w:r>
    </w:p>
    <w:p w:rsidR="00BC6540" w:rsidRPr="00D3193A" w:rsidRDefault="00BC6540" w:rsidP="00BC6540">
      <w:pPr>
        <w:pStyle w:val="B1"/>
        <w:rPr>
          <w:i/>
        </w:rPr>
      </w:pPr>
      <w:r w:rsidRPr="00D3193A">
        <w:rPr>
          <w:i/>
        </w:rPr>
        <w:t>-</w:t>
      </w:r>
      <w:r w:rsidRPr="00D3193A">
        <w:rPr>
          <w:i/>
        </w:rPr>
        <w:tab/>
        <w:t>For a multi-USIM device, the solutions may require in-device co-ordination between the UEs represented by each USIM within the multi-USIM device. The mechanism for in-device co-ordination shall be left for the multi-USIM device implementation.</w:t>
      </w:r>
    </w:p>
    <w:p w:rsidR="00BC6540" w:rsidRPr="00D3193A" w:rsidRDefault="00BC6540" w:rsidP="00BC6540">
      <w:pPr>
        <w:pStyle w:val="B1"/>
        <w:rPr>
          <w:i/>
        </w:rPr>
      </w:pPr>
      <w:r w:rsidRPr="00D3193A">
        <w:rPr>
          <w:i/>
        </w:rPr>
        <w:t>-</w:t>
      </w:r>
      <w:r w:rsidRPr="00D3193A">
        <w:rPr>
          <w:i/>
        </w:rPr>
        <w:tab/>
      </w:r>
      <w:bookmarkStart w:id="2" w:name="_Hlk42519772"/>
      <w:r w:rsidRPr="00D3193A">
        <w:rPr>
          <w:i/>
        </w:rPr>
        <w:t xml:space="preserve">MUSIM features requiring new UE-network interactions are </w:t>
      </w:r>
      <w:proofErr w:type="gramStart"/>
      <w:r w:rsidRPr="00D3193A">
        <w:rPr>
          <w:i/>
        </w:rPr>
        <w:t>optional,</w:t>
      </w:r>
      <w:proofErr w:type="gramEnd"/>
      <w:r w:rsidRPr="00D3193A">
        <w:rPr>
          <w:i/>
        </w:rPr>
        <w:t xml:space="preserve"> hence the UE may use MUSIM features requiring new UE-network interactions in one PLMN when it has learnt that this PLMN supports these MUSIM features.</w:t>
      </w:r>
      <w:bookmarkEnd w:id="2"/>
    </w:p>
    <w:p w:rsidR="00BC6540" w:rsidRDefault="00D3193A" w:rsidP="006D51E3">
      <w:pPr>
        <w:rPr>
          <w:rFonts w:eastAsia="等线"/>
          <w:lang w:eastAsia="zh-CN"/>
        </w:rPr>
      </w:pPr>
      <w:r>
        <w:rPr>
          <w:rFonts w:eastAsia="等线"/>
          <w:lang w:eastAsia="zh-CN"/>
        </w:rPr>
        <w:lastRenderedPageBreak/>
        <w:t>B</w:t>
      </w:r>
      <w:r>
        <w:rPr>
          <w:rFonts w:eastAsia="等线" w:hint="eastAsia"/>
          <w:lang w:eastAsia="zh-CN"/>
        </w:rPr>
        <w:t>ased on the architectural requirements above, the multiple USIMs in the Multi-USIM UE may be owned by the same or by different MNOs and the UE may connect over 3GPP access with EPS on one USIM and 5GS on the other USIM.</w:t>
      </w:r>
    </w:p>
    <w:p w:rsidR="00D3193A" w:rsidRDefault="00D3193A" w:rsidP="00D3193A">
      <w:pPr>
        <w:rPr>
          <w:rFonts w:eastAsia="等线"/>
          <w:lang w:eastAsia="zh-CN"/>
        </w:rPr>
      </w:pPr>
      <w:r>
        <w:rPr>
          <w:rFonts w:eastAsia="等线" w:hint="eastAsia"/>
          <w:lang w:eastAsia="zh-CN"/>
        </w:rPr>
        <w:t xml:space="preserve">For </w:t>
      </w:r>
      <w:r w:rsidR="00800C41">
        <w:rPr>
          <w:rFonts w:eastAsia="等线" w:hint="eastAsia"/>
          <w:lang w:eastAsia="zh-CN"/>
        </w:rPr>
        <w:t xml:space="preserve">the </w:t>
      </w:r>
      <w:r>
        <w:rPr>
          <w:rFonts w:eastAsia="等线" w:hint="eastAsia"/>
          <w:lang w:eastAsia="zh-CN"/>
        </w:rPr>
        <w:t>Multi-USIM UE, whether the location service can be improved or not has not been discussed.</w:t>
      </w:r>
    </w:p>
    <w:p w:rsidR="00BC6540" w:rsidRPr="00D3193A" w:rsidRDefault="00D3193A" w:rsidP="00D3193A">
      <w:pPr>
        <w:rPr>
          <w:rFonts w:eastAsia="等线"/>
          <w:lang w:eastAsia="zh-CN"/>
        </w:rPr>
      </w:pPr>
      <w:r>
        <w:rPr>
          <w:rFonts w:eastAsia="等线"/>
          <w:lang w:eastAsia="zh-CN"/>
        </w:rPr>
        <w:t>T</w:t>
      </w:r>
      <w:r>
        <w:rPr>
          <w:rFonts w:eastAsia="等线" w:hint="eastAsia"/>
          <w:lang w:eastAsia="zh-CN"/>
        </w:rPr>
        <w:t>his discussion paper is proposed to describe the scenarios that the location service can be improved for Multi-USIM UE, analyse the improvements to location service in the scenarios and propose to add a new key issue about how to improve location service for Multi-USIM UE in FS_eLCS_Ph3 SID.</w:t>
      </w:r>
    </w:p>
    <w:p w:rsidR="00F61312" w:rsidRDefault="006D51E3" w:rsidP="00F61312">
      <w:pPr>
        <w:pStyle w:val="1"/>
        <w:ind w:left="0" w:firstLine="0"/>
      </w:pPr>
      <w:r w:rsidRPr="00FA01AC">
        <w:rPr>
          <w:rFonts w:eastAsia="等线" w:hint="eastAsia"/>
          <w:lang w:eastAsia="zh-CN"/>
        </w:rPr>
        <w:t>2</w:t>
      </w:r>
      <w:r w:rsidR="00F61312">
        <w:t xml:space="preserve">. </w:t>
      </w:r>
      <w:r w:rsidR="007F36D3">
        <w:rPr>
          <w:rFonts w:eastAsiaTheme="minorEastAsia" w:hint="eastAsia"/>
          <w:lang w:eastAsia="zh-CN"/>
        </w:rPr>
        <w:t>Scenarios</w:t>
      </w:r>
    </w:p>
    <w:p w:rsidR="00114DC8" w:rsidRDefault="00114DC8" w:rsidP="00114DC8">
      <w:pPr>
        <w:pStyle w:val="2"/>
        <w:rPr>
          <w:rFonts w:eastAsia="宋体"/>
          <w:lang w:eastAsia="zh-CN"/>
        </w:rPr>
      </w:pPr>
      <w:r>
        <w:rPr>
          <w:rFonts w:eastAsia="宋体" w:hint="eastAsia"/>
          <w:lang w:eastAsia="zh-CN"/>
        </w:rPr>
        <w:t>2</w:t>
      </w:r>
      <w:r w:rsidRPr="001216A7">
        <w:rPr>
          <w:rFonts w:eastAsia="宋体" w:hint="eastAsia"/>
          <w:lang w:eastAsia="zh-CN"/>
        </w:rPr>
        <w:t>.1</w:t>
      </w:r>
      <w:r w:rsidRPr="001216A7">
        <w:rPr>
          <w:rFonts w:eastAsia="宋体" w:hint="eastAsia"/>
          <w:lang w:eastAsia="zh-CN"/>
        </w:rPr>
        <w:tab/>
      </w:r>
      <w:r>
        <w:rPr>
          <w:rFonts w:eastAsia="宋体" w:hint="eastAsia"/>
          <w:lang w:eastAsia="zh-CN"/>
        </w:rPr>
        <w:t>S</w:t>
      </w:r>
      <w:r w:rsidR="003A7600">
        <w:rPr>
          <w:rFonts w:eastAsia="宋体" w:hint="eastAsia"/>
          <w:lang w:eastAsia="zh-CN"/>
        </w:rPr>
        <w:t xml:space="preserve">cenario#1: </w:t>
      </w:r>
      <w:r w:rsidR="00D00603">
        <w:rPr>
          <w:rFonts w:eastAsia="宋体" w:hint="eastAsia"/>
          <w:lang w:eastAsia="zh-CN"/>
        </w:rPr>
        <w:t>Different network deployment</w:t>
      </w:r>
      <w:r w:rsidR="00D27302">
        <w:rPr>
          <w:rFonts w:eastAsia="宋体" w:hint="eastAsia"/>
          <w:lang w:eastAsia="zh-CN"/>
        </w:rPr>
        <w:t>s</w:t>
      </w:r>
      <w:r w:rsidR="00D00603">
        <w:rPr>
          <w:rFonts w:eastAsia="宋体" w:hint="eastAsia"/>
          <w:lang w:eastAsia="zh-CN"/>
        </w:rPr>
        <w:t xml:space="preserve"> supported by</w:t>
      </w:r>
      <w:r w:rsidR="00D27302">
        <w:rPr>
          <w:rFonts w:eastAsia="宋体" w:hint="eastAsia"/>
          <w:lang w:eastAsia="zh-CN"/>
        </w:rPr>
        <w:t xml:space="preserve"> </w:t>
      </w:r>
      <w:r w:rsidR="00D00603">
        <w:rPr>
          <w:rFonts w:eastAsia="宋体" w:hint="eastAsia"/>
          <w:lang w:eastAsia="zh-CN"/>
        </w:rPr>
        <w:t>Multi-USIM UE registered PLMNs</w:t>
      </w:r>
    </w:p>
    <w:p w:rsidR="00CB64E3" w:rsidRDefault="00EF3812" w:rsidP="0056676D">
      <w:pPr>
        <w:rPr>
          <w:rFonts w:eastAsia="等线"/>
          <w:lang w:eastAsia="zh-CN"/>
        </w:rPr>
      </w:pPr>
      <w:r>
        <w:rPr>
          <w:rFonts w:eastAsia="等线"/>
          <w:lang w:eastAsia="zh-CN"/>
        </w:rPr>
        <w:t>P</w:t>
      </w:r>
      <w:r>
        <w:rPr>
          <w:rFonts w:eastAsia="等线" w:hint="eastAsia"/>
          <w:lang w:eastAsia="zh-CN"/>
        </w:rPr>
        <w:t xml:space="preserve">ositioning accuracy is impacted by the </w:t>
      </w:r>
      <w:r w:rsidR="004A1116">
        <w:rPr>
          <w:rFonts w:eastAsia="等线" w:hint="eastAsia"/>
          <w:lang w:eastAsia="zh-CN"/>
        </w:rPr>
        <w:t>network deployment (e.g. the deployed TRP), the number of Line of Sight (</w:t>
      </w:r>
      <w:proofErr w:type="spellStart"/>
      <w:r w:rsidR="004A1116">
        <w:rPr>
          <w:rFonts w:eastAsia="等线" w:hint="eastAsia"/>
          <w:lang w:eastAsia="zh-CN"/>
        </w:rPr>
        <w:t>LoS</w:t>
      </w:r>
      <w:proofErr w:type="spellEnd"/>
      <w:r w:rsidR="004A1116">
        <w:rPr>
          <w:rFonts w:eastAsia="等线" w:hint="eastAsia"/>
          <w:lang w:eastAsia="zh-CN"/>
        </w:rPr>
        <w:t>) path, environment and so on.</w:t>
      </w:r>
      <w:r w:rsidR="00E8670E">
        <w:rPr>
          <w:rFonts w:eastAsia="等线" w:hint="eastAsia"/>
          <w:lang w:eastAsia="zh-CN"/>
        </w:rPr>
        <w:t xml:space="preserve"> </w:t>
      </w:r>
    </w:p>
    <w:p w:rsidR="00D00603" w:rsidRDefault="00E8670E" w:rsidP="0056676D">
      <w:pPr>
        <w:rPr>
          <w:rFonts w:eastAsia="等线"/>
          <w:lang w:val="en-US" w:eastAsia="zh-CN"/>
        </w:rPr>
      </w:pPr>
      <w:r>
        <w:rPr>
          <w:rFonts w:eastAsia="等线"/>
          <w:lang w:eastAsia="zh-CN"/>
        </w:rPr>
        <w:t>I</w:t>
      </w:r>
      <w:r>
        <w:rPr>
          <w:rFonts w:eastAsia="等线" w:hint="eastAsia"/>
          <w:lang w:eastAsia="zh-CN"/>
        </w:rPr>
        <w:t>n this scenario, as shown in Figure</w:t>
      </w:r>
      <w:r>
        <w:rPr>
          <w:rFonts w:eastAsia="等线"/>
          <w:lang w:val="en-US" w:eastAsia="zh-CN"/>
        </w:rPr>
        <w:t> </w:t>
      </w:r>
      <w:r>
        <w:rPr>
          <w:rFonts w:eastAsia="等线" w:hint="eastAsia"/>
          <w:lang w:val="en-US" w:eastAsia="zh-CN"/>
        </w:rPr>
        <w:t>1, the UE has two active USIM</w:t>
      </w:r>
      <w:r w:rsidR="00CB64E3">
        <w:rPr>
          <w:rFonts w:eastAsia="等线" w:hint="eastAsia"/>
          <w:lang w:val="en-US" w:eastAsia="zh-CN"/>
        </w:rPr>
        <w:t>s</w:t>
      </w:r>
      <w:r>
        <w:rPr>
          <w:rFonts w:eastAsia="等线" w:hint="eastAsia"/>
          <w:lang w:val="en-US" w:eastAsia="zh-CN"/>
        </w:rPr>
        <w:t xml:space="preserve">, i.e. USIM1 and USIM2. </w:t>
      </w:r>
      <w:r>
        <w:rPr>
          <w:rFonts w:eastAsia="等线"/>
          <w:lang w:val="en-US" w:eastAsia="zh-CN"/>
        </w:rPr>
        <w:t>T</w:t>
      </w:r>
      <w:r>
        <w:rPr>
          <w:rFonts w:eastAsia="等线" w:hint="eastAsia"/>
          <w:lang w:val="en-US" w:eastAsia="zh-CN"/>
        </w:rPr>
        <w:t>he UE registers in PLMN1 for USIM1 and registers in PLMN2 for USIM2.</w:t>
      </w:r>
      <w:r w:rsidR="00D00603">
        <w:rPr>
          <w:rFonts w:eastAsia="等线" w:hint="eastAsia"/>
          <w:lang w:val="en-US" w:eastAsia="zh-CN"/>
        </w:rPr>
        <w:t xml:space="preserve"> </w:t>
      </w:r>
      <w:r w:rsidR="00BB7FE8">
        <w:rPr>
          <w:rFonts w:eastAsia="等线" w:hint="eastAsia"/>
          <w:lang w:val="en-US" w:eastAsia="zh-CN"/>
        </w:rPr>
        <w:t xml:space="preserve">The </w:t>
      </w:r>
      <w:r w:rsidR="00D00603">
        <w:rPr>
          <w:rFonts w:eastAsia="等线" w:hint="eastAsia"/>
          <w:lang w:val="en-US" w:eastAsia="zh-CN"/>
        </w:rPr>
        <w:t>PLMN1 and PLMN2 deploy different TRPs in the access network</w:t>
      </w:r>
      <w:r w:rsidR="00492B45">
        <w:rPr>
          <w:rFonts w:eastAsia="等线" w:hint="eastAsia"/>
          <w:lang w:val="en-US" w:eastAsia="zh-CN"/>
        </w:rPr>
        <w:t>.</w:t>
      </w:r>
      <w:r w:rsidR="00D00603">
        <w:rPr>
          <w:rFonts w:eastAsia="等线" w:hint="eastAsia"/>
          <w:lang w:val="en-US" w:eastAsia="zh-CN"/>
        </w:rPr>
        <w:t xml:space="preserve"> </w:t>
      </w:r>
      <w:r w:rsidR="00492B45">
        <w:rPr>
          <w:rFonts w:eastAsia="等线" w:hint="eastAsia"/>
          <w:lang w:val="en-US" w:eastAsia="zh-CN"/>
        </w:rPr>
        <w:t>Based on the network deployment,</w:t>
      </w:r>
      <w:r w:rsidR="00D00603">
        <w:rPr>
          <w:rFonts w:eastAsia="等线" w:hint="eastAsia"/>
          <w:lang w:val="en-US" w:eastAsia="zh-CN"/>
        </w:rPr>
        <w:t xml:space="preserve"> </w:t>
      </w:r>
      <w:r w:rsidR="00356F16">
        <w:rPr>
          <w:rFonts w:eastAsia="等线" w:hint="eastAsia"/>
          <w:lang w:val="en-US" w:eastAsia="zh-CN"/>
        </w:rPr>
        <w:t xml:space="preserve">to obtain measurements to </w:t>
      </w:r>
      <w:r w:rsidR="00356F16">
        <w:rPr>
          <w:rFonts w:eastAsia="等线"/>
          <w:lang w:val="en-US" w:eastAsia="zh-CN"/>
        </w:rPr>
        <w:t>calculate</w:t>
      </w:r>
      <w:r w:rsidR="00356F16">
        <w:rPr>
          <w:rFonts w:eastAsia="等线" w:hint="eastAsia"/>
          <w:lang w:val="en-US" w:eastAsia="zh-CN"/>
        </w:rPr>
        <w:t xml:space="preserve"> UE location, </w:t>
      </w:r>
      <w:r w:rsidR="00D00603">
        <w:rPr>
          <w:rFonts w:eastAsia="等线" w:hint="eastAsia"/>
          <w:lang w:val="en-US" w:eastAsia="zh-CN"/>
        </w:rPr>
        <w:t>there are two</w:t>
      </w:r>
      <w:r w:rsidR="00492B45">
        <w:rPr>
          <w:rFonts w:eastAsia="等线" w:hint="eastAsia"/>
          <w:lang w:val="en-US" w:eastAsia="zh-CN"/>
        </w:rPr>
        <w:t xml:space="preserve"> </w:t>
      </w:r>
      <w:r w:rsidR="00D00603">
        <w:rPr>
          <w:rFonts w:eastAsia="等线" w:hint="eastAsia"/>
          <w:lang w:val="en-US" w:eastAsia="zh-CN"/>
        </w:rPr>
        <w:t>TRPs (i.e. TRP1</w:t>
      </w:r>
      <w:r w:rsidR="00492B45">
        <w:rPr>
          <w:rFonts w:eastAsia="等线" w:hint="eastAsia"/>
          <w:lang w:val="en-US" w:eastAsia="zh-CN"/>
        </w:rPr>
        <w:t xml:space="preserve"> in Figure 1</w:t>
      </w:r>
      <w:r w:rsidR="00356F16">
        <w:rPr>
          <w:rFonts w:eastAsia="等线" w:hint="eastAsia"/>
          <w:lang w:val="en-US" w:eastAsia="zh-CN"/>
        </w:rPr>
        <w:t xml:space="preserve">) in PLMN1 </w:t>
      </w:r>
      <w:r w:rsidR="00D00603">
        <w:rPr>
          <w:rFonts w:eastAsia="等线" w:hint="eastAsia"/>
          <w:lang w:val="en-US" w:eastAsia="zh-CN"/>
        </w:rPr>
        <w:t>can be used</w:t>
      </w:r>
      <w:r w:rsidR="00356F16">
        <w:rPr>
          <w:rFonts w:eastAsia="等线" w:hint="eastAsia"/>
          <w:lang w:val="en-US" w:eastAsia="zh-CN"/>
        </w:rPr>
        <w:t xml:space="preserve"> and</w:t>
      </w:r>
      <w:r w:rsidR="00D00603">
        <w:rPr>
          <w:rFonts w:eastAsia="等线" w:hint="eastAsia"/>
          <w:lang w:val="en-US" w:eastAsia="zh-CN"/>
        </w:rPr>
        <w:t xml:space="preserve"> </w:t>
      </w:r>
      <w:r w:rsidR="00492B45">
        <w:rPr>
          <w:rFonts w:eastAsia="等线" w:hint="eastAsia"/>
          <w:lang w:val="en-US" w:eastAsia="zh-CN"/>
        </w:rPr>
        <w:t xml:space="preserve">four TRPs (i.e. TRP2 in Figure 1) </w:t>
      </w:r>
      <w:r w:rsidR="00356F16">
        <w:rPr>
          <w:rFonts w:eastAsia="等线" w:hint="eastAsia"/>
          <w:lang w:val="en-US" w:eastAsia="zh-CN"/>
        </w:rPr>
        <w:t xml:space="preserve">in PLMN2 </w:t>
      </w:r>
      <w:r w:rsidR="00492B45">
        <w:rPr>
          <w:rFonts w:eastAsia="等线" w:hint="eastAsia"/>
          <w:lang w:val="en-US" w:eastAsia="zh-CN"/>
        </w:rPr>
        <w:t>can be used.</w:t>
      </w:r>
    </w:p>
    <w:p w:rsidR="00E8670E" w:rsidRDefault="004C5ABD" w:rsidP="00E8670E">
      <w:pPr>
        <w:jc w:val="center"/>
        <w:rPr>
          <w:rFonts w:eastAsiaTheme="minorEastAsia"/>
          <w:lang w:eastAsia="zh-CN"/>
        </w:rPr>
      </w:pPr>
      <w:r>
        <w:object w:dxaOrig="13152" w:dyaOrig="4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75pt;height:115.95pt" o:ole="">
            <v:imagedata r:id="rId14" o:title=""/>
          </v:shape>
          <o:OLEObject Type="Embed" ProgID="Visio.Drawing.11" ShapeID="_x0000_i1025" DrawAspect="Content" ObjectID="_1713378319" r:id="rId15"/>
        </w:object>
      </w:r>
    </w:p>
    <w:p w:rsidR="00E8670E" w:rsidRDefault="00E8670E" w:rsidP="00D00603">
      <w:pPr>
        <w:jc w:val="center"/>
        <w:rPr>
          <w:rFonts w:eastAsia="等线"/>
          <w:lang w:eastAsia="zh-CN"/>
        </w:rPr>
      </w:pPr>
      <w:r>
        <w:rPr>
          <w:rFonts w:eastAsiaTheme="minorEastAsia" w:hint="eastAsia"/>
          <w:lang w:eastAsia="zh-CN"/>
        </w:rPr>
        <w:t xml:space="preserve">Figure 1: </w:t>
      </w:r>
      <w:r w:rsidR="00356F16">
        <w:rPr>
          <w:rFonts w:eastAsiaTheme="minorEastAsia" w:hint="eastAsia"/>
          <w:lang w:eastAsia="zh-CN"/>
        </w:rPr>
        <w:t>D</w:t>
      </w:r>
      <w:r w:rsidR="00D00603">
        <w:rPr>
          <w:rFonts w:eastAsiaTheme="minorEastAsia" w:hint="eastAsia"/>
          <w:lang w:eastAsia="zh-CN"/>
        </w:rPr>
        <w:t>ifferent network deployment supported my Multi-</w:t>
      </w:r>
      <w:r w:rsidR="00CB64E3">
        <w:rPr>
          <w:rFonts w:eastAsiaTheme="minorEastAsia" w:hint="eastAsia"/>
          <w:lang w:eastAsia="zh-CN"/>
        </w:rPr>
        <w:t xml:space="preserve">USIM </w:t>
      </w:r>
      <w:r w:rsidR="00D00603">
        <w:rPr>
          <w:rFonts w:eastAsiaTheme="minorEastAsia" w:hint="eastAsia"/>
          <w:lang w:eastAsia="zh-CN"/>
        </w:rPr>
        <w:t>UE registered PLMNs</w:t>
      </w:r>
    </w:p>
    <w:p w:rsidR="00E8670E" w:rsidRDefault="00492B45" w:rsidP="0056676D">
      <w:pPr>
        <w:rPr>
          <w:rFonts w:eastAsia="等线"/>
          <w:lang w:val="en-US" w:eastAsia="zh-CN"/>
        </w:rPr>
      </w:pPr>
      <w:r>
        <w:rPr>
          <w:rFonts w:eastAsia="等线"/>
          <w:lang w:val="en-US" w:eastAsia="zh-CN"/>
        </w:rPr>
        <w:t>I</w:t>
      </w:r>
      <w:r>
        <w:rPr>
          <w:rFonts w:eastAsia="等线" w:hint="eastAsia"/>
          <w:lang w:val="en-US" w:eastAsia="zh-CN"/>
        </w:rPr>
        <w:t xml:space="preserve">n this </w:t>
      </w:r>
      <w:r w:rsidR="00B63343">
        <w:rPr>
          <w:rFonts w:eastAsia="等线" w:hint="eastAsia"/>
          <w:lang w:val="en-US" w:eastAsia="zh-CN"/>
        </w:rPr>
        <w:t>scenario</w:t>
      </w:r>
      <w:r>
        <w:rPr>
          <w:rFonts w:eastAsia="等线" w:hint="eastAsia"/>
          <w:lang w:val="en-US" w:eastAsia="zh-CN"/>
        </w:rPr>
        <w:t xml:space="preserve">, the LMF in the PLMN2 can obtain positioning measurements from four TRPs, thus it can obtain more measurements to calculate UE location. </w:t>
      </w:r>
      <w:r>
        <w:rPr>
          <w:rFonts w:eastAsia="等线"/>
          <w:lang w:val="en-US" w:eastAsia="zh-CN"/>
        </w:rPr>
        <w:t>S</w:t>
      </w:r>
      <w:r>
        <w:rPr>
          <w:rFonts w:eastAsia="等线" w:hint="eastAsia"/>
          <w:lang w:val="en-US" w:eastAsia="zh-CN"/>
        </w:rPr>
        <w:t xml:space="preserve">o the PLMN2 can provide </w:t>
      </w:r>
      <w:r w:rsidR="00B63343">
        <w:rPr>
          <w:rFonts w:eastAsia="等线" w:hint="eastAsia"/>
          <w:lang w:val="en-US" w:eastAsia="zh-CN"/>
        </w:rPr>
        <w:t>more</w:t>
      </w:r>
      <w:r>
        <w:rPr>
          <w:rFonts w:eastAsia="等线" w:hint="eastAsia"/>
          <w:lang w:val="en-US" w:eastAsia="zh-CN"/>
        </w:rPr>
        <w:t xml:space="preserve"> accurate UE location than PLMN1.</w:t>
      </w:r>
    </w:p>
    <w:p w:rsidR="004C5ABD" w:rsidRDefault="004C5ABD" w:rsidP="0056676D">
      <w:pPr>
        <w:rPr>
          <w:rFonts w:eastAsia="等线"/>
          <w:lang w:val="en-US" w:eastAsia="zh-CN"/>
        </w:rPr>
      </w:pPr>
      <w:r>
        <w:rPr>
          <w:rFonts w:eastAsia="等线"/>
          <w:lang w:val="en-US" w:eastAsia="zh-CN"/>
        </w:rPr>
        <w:t>I</w:t>
      </w:r>
      <w:r>
        <w:rPr>
          <w:rFonts w:eastAsia="等线" w:hint="eastAsia"/>
          <w:lang w:val="en-US" w:eastAsia="zh-CN"/>
        </w:rPr>
        <w:t xml:space="preserve">f this information can be considered during the UE positioning procedure, the higher accuracy can be </w:t>
      </w:r>
      <w:r>
        <w:rPr>
          <w:rFonts w:eastAsia="等线"/>
          <w:lang w:val="en-US" w:eastAsia="zh-CN"/>
        </w:rPr>
        <w:t>achieved</w:t>
      </w:r>
      <w:r>
        <w:rPr>
          <w:rFonts w:eastAsia="等线" w:hint="eastAsia"/>
          <w:lang w:val="en-US" w:eastAsia="zh-CN"/>
        </w:rPr>
        <w:t>.</w:t>
      </w:r>
    </w:p>
    <w:p w:rsidR="003A7C95" w:rsidRDefault="003A7C95" w:rsidP="003A7C95">
      <w:pPr>
        <w:pStyle w:val="2"/>
        <w:rPr>
          <w:rFonts w:eastAsia="宋体"/>
          <w:lang w:eastAsia="zh-CN"/>
        </w:rPr>
      </w:pPr>
      <w:r>
        <w:rPr>
          <w:rFonts w:eastAsia="宋体" w:hint="eastAsia"/>
          <w:lang w:eastAsia="zh-CN"/>
        </w:rPr>
        <w:t>2</w:t>
      </w:r>
      <w:r w:rsidRPr="001216A7">
        <w:rPr>
          <w:rFonts w:eastAsia="宋体" w:hint="eastAsia"/>
          <w:lang w:eastAsia="zh-CN"/>
        </w:rPr>
        <w:t>.</w:t>
      </w:r>
      <w:r>
        <w:rPr>
          <w:rFonts w:eastAsia="宋体" w:hint="eastAsia"/>
          <w:lang w:eastAsia="zh-CN"/>
        </w:rPr>
        <w:t>2</w:t>
      </w:r>
      <w:r w:rsidRPr="001216A7">
        <w:rPr>
          <w:rFonts w:eastAsia="宋体" w:hint="eastAsia"/>
          <w:lang w:eastAsia="zh-CN"/>
        </w:rPr>
        <w:tab/>
      </w:r>
      <w:r>
        <w:rPr>
          <w:rFonts w:eastAsia="宋体" w:hint="eastAsia"/>
          <w:lang w:eastAsia="zh-CN"/>
        </w:rPr>
        <w:t>Scenario#2: Different UE positioning capabilit</w:t>
      </w:r>
      <w:r w:rsidR="006708D7">
        <w:rPr>
          <w:rFonts w:eastAsia="宋体" w:hint="eastAsia"/>
          <w:lang w:eastAsia="zh-CN"/>
        </w:rPr>
        <w:t>ies</w:t>
      </w:r>
      <w:r>
        <w:rPr>
          <w:rFonts w:eastAsia="宋体" w:hint="eastAsia"/>
          <w:lang w:eastAsia="zh-CN"/>
        </w:rPr>
        <w:t xml:space="preserve"> supported by </w:t>
      </w:r>
      <w:r w:rsidR="00902A43">
        <w:rPr>
          <w:rFonts w:eastAsia="宋体" w:hint="eastAsia"/>
          <w:lang w:eastAsia="zh-CN"/>
        </w:rPr>
        <w:t>EPS and 5GS</w:t>
      </w:r>
    </w:p>
    <w:p w:rsidR="003A7C95" w:rsidRPr="003A7C95" w:rsidRDefault="006708D7" w:rsidP="0056676D">
      <w:pPr>
        <w:rPr>
          <w:rFonts w:eastAsia="等线"/>
          <w:lang w:eastAsia="zh-CN"/>
        </w:rPr>
      </w:pPr>
      <w:r>
        <w:rPr>
          <w:rFonts w:eastAsia="等线" w:hint="eastAsia"/>
          <w:lang w:eastAsia="zh-CN"/>
        </w:rPr>
        <w:t>UE positioning capabilities refer to the ability of a UE to support different position methods</w:t>
      </w:r>
      <w:r w:rsidR="00E75F31">
        <w:rPr>
          <w:rFonts w:eastAsia="等线" w:hint="eastAsia"/>
          <w:lang w:eastAsia="zh-CN"/>
        </w:rPr>
        <w:t xml:space="preserve"> (e.g. ECID, OTDOA, A-GNSS)</w:t>
      </w:r>
      <w:r>
        <w:rPr>
          <w:rFonts w:eastAsia="等线" w:hint="eastAsia"/>
          <w:lang w:eastAsia="zh-CN"/>
        </w:rPr>
        <w:t>, different aspects of a particular position method (e.g. different types of assistance data for A-GNSS) and common features not specific to only one position method (e.g. ability to handle multiple LPP transactions).</w:t>
      </w:r>
      <w:r w:rsidR="00E75F31">
        <w:rPr>
          <w:rFonts w:eastAsia="等线" w:hint="eastAsia"/>
          <w:lang w:eastAsia="zh-CN"/>
        </w:rPr>
        <w:t xml:space="preserve"> </w:t>
      </w:r>
      <w:r w:rsidR="00E75F31">
        <w:rPr>
          <w:rFonts w:eastAsia="等线"/>
          <w:lang w:eastAsia="zh-CN"/>
        </w:rPr>
        <w:t>B</w:t>
      </w:r>
      <w:r w:rsidR="00E75F31">
        <w:rPr>
          <w:rFonts w:eastAsia="等线" w:hint="eastAsia"/>
          <w:lang w:eastAsia="zh-CN"/>
        </w:rPr>
        <w:t>ecause different position methods support different location accuracy, different type of assistance data of a particular position method also supports different location accuracy, thus UE positioning capabilities impacts location accuracy.</w:t>
      </w:r>
    </w:p>
    <w:p w:rsidR="00D3193A" w:rsidRDefault="007D3979" w:rsidP="00902A43">
      <w:pPr>
        <w:rPr>
          <w:rFonts w:eastAsia="等线"/>
          <w:lang w:eastAsia="zh-CN"/>
        </w:rPr>
      </w:pPr>
      <w:r>
        <w:rPr>
          <w:rFonts w:eastAsia="等线" w:hint="eastAsia"/>
          <w:lang w:eastAsia="zh-CN"/>
        </w:rPr>
        <w:t xml:space="preserve">The UE positioning capabilities for EPS and 5GS may be different. When a Multi-USIM UE connects over 3GPP access with EPS on one USIM and 5GS on the other USIM, </w:t>
      </w:r>
      <w:r w:rsidR="00902A43">
        <w:rPr>
          <w:rFonts w:eastAsia="等线" w:hint="eastAsia"/>
          <w:lang w:eastAsia="zh-CN"/>
        </w:rPr>
        <w:t xml:space="preserve">different location accuracy can be </w:t>
      </w:r>
      <w:r w:rsidR="00902A43">
        <w:rPr>
          <w:rFonts w:eastAsia="等线"/>
          <w:lang w:eastAsia="zh-CN"/>
        </w:rPr>
        <w:t>achieved</w:t>
      </w:r>
      <w:r w:rsidR="00902A43">
        <w:rPr>
          <w:rFonts w:eastAsia="等线" w:hint="eastAsia"/>
          <w:lang w:eastAsia="zh-CN"/>
        </w:rPr>
        <w:t xml:space="preserve"> via different USIM.</w:t>
      </w:r>
    </w:p>
    <w:p w:rsidR="003A7C95" w:rsidRPr="006708D7" w:rsidRDefault="00E75F31" w:rsidP="0056676D">
      <w:pPr>
        <w:rPr>
          <w:rFonts w:eastAsia="等线"/>
          <w:lang w:eastAsia="zh-CN"/>
        </w:rPr>
      </w:pPr>
      <w:r>
        <w:rPr>
          <w:rFonts w:eastAsia="等线"/>
          <w:lang w:eastAsia="zh-CN"/>
        </w:rPr>
        <w:t>I</w:t>
      </w:r>
      <w:r w:rsidR="004551BA">
        <w:rPr>
          <w:rFonts w:eastAsia="等线" w:hint="eastAsia"/>
          <w:lang w:eastAsia="zh-CN"/>
        </w:rPr>
        <w:t xml:space="preserve">n this case, </w:t>
      </w:r>
      <w:r w:rsidR="007B26D6">
        <w:rPr>
          <w:rFonts w:eastAsia="等线" w:hint="eastAsia"/>
          <w:lang w:eastAsia="zh-CN"/>
        </w:rPr>
        <w:t xml:space="preserve">the location accuracy can be improved </w:t>
      </w:r>
      <w:r w:rsidR="004551BA">
        <w:rPr>
          <w:rFonts w:eastAsia="等线" w:hint="eastAsia"/>
          <w:lang w:eastAsia="zh-CN"/>
        </w:rPr>
        <w:t>if the information</w:t>
      </w:r>
      <w:r w:rsidR="006804DC">
        <w:rPr>
          <w:rFonts w:eastAsia="等线" w:hint="eastAsia"/>
          <w:lang w:eastAsia="zh-CN"/>
        </w:rPr>
        <w:t xml:space="preserve"> that the Multi-USIM UE connects over 3GPP access with EPS on one USIM and 5GS on the other USIM</w:t>
      </w:r>
      <w:r w:rsidR="004551BA">
        <w:rPr>
          <w:rFonts w:eastAsia="等线" w:hint="eastAsia"/>
          <w:lang w:eastAsia="zh-CN"/>
        </w:rPr>
        <w:t xml:space="preserve"> and the UE positioning capabilities for EPS and 5GS </w:t>
      </w:r>
      <w:r w:rsidR="006804DC">
        <w:rPr>
          <w:rFonts w:eastAsia="等线" w:hint="eastAsia"/>
          <w:lang w:eastAsia="zh-CN"/>
        </w:rPr>
        <w:t>i</w:t>
      </w:r>
      <w:r w:rsidR="007B26D6">
        <w:rPr>
          <w:rFonts w:eastAsia="等线" w:hint="eastAsia"/>
          <w:lang w:eastAsia="zh-CN"/>
        </w:rPr>
        <w:t>s considered</w:t>
      </w:r>
      <w:r>
        <w:rPr>
          <w:rFonts w:eastAsia="等线" w:hint="eastAsia"/>
          <w:lang w:eastAsia="zh-CN"/>
        </w:rPr>
        <w:t>.</w:t>
      </w:r>
    </w:p>
    <w:p w:rsidR="00E75F31" w:rsidRDefault="00E75F31" w:rsidP="00E75F31">
      <w:pPr>
        <w:pStyle w:val="2"/>
        <w:rPr>
          <w:rFonts w:eastAsia="宋体"/>
          <w:lang w:eastAsia="zh-CN"/>
        </w:rPr>
      </w:pPr>
      <w:r>
        <w:rPr>
          <w:rFonts w:eastAsia="宋体" w:hint="eastAsia"/>
          <w:lang w:eastAsia="zh-CN"/>
        </w:rPr>
        <w:lastRenderedPageBreak/>
        <w:t>2</w:t>
      </w:r>
      <w:r w:rsidRPr="001216A7">
        <w:rPr>
          <w:rFonts w:eastAsia="宋体" w:hint="eastAsia"/>
          <w:lang w:eastAsia="zh-CN"/>
        </w:rPr>
        <w:t>.</w:t>
      </w:r>
      <w:r>
        <w:rPr>
          <w:rFonts w:eastAsia="宋体" w:hint="eastAsia"/>
          <w:lang w:eastAsia="zh-CN"/>
        </w:rPr>
        <w:t>3</w:t>
      </w:r>
      <w:r w:rsidRPr="001216A7">
        <w:rPr>
          <w:rFonts w:eastAsia="宋体" w:hint="eastAsia"/>
          <w:lang w:eastAsia="zh-CN"/>
        </w:rPr>
        <w:tab/>
      </w:r>
      <w:r>
        <w:rPr>
          <w:rFonts w:eastAsia="宋体" w:hint="eastAsia"/>
          <w:lang w:eastAsia="zh-CN"/>
        </w:rPr>
        <w:t>Scenario#3: Improve</w:t>
      </w:r>
      <w:r w:rsidR="00B34F35">
        <w:rPr>
          <w:rFonts w:eastAsia="宋体" w:hint="eastAsia"/>
          <w:lang w:eastAsia="zh-CN"/>
        </w:rPr>
        <w:t>d</w:t>
      </w:r>
      <w:r>
        <w:rPr>
          <w:rFonts w:eastAsia="宋体" w:hint="eastAsia"/>
          <w:lang w:eastAsia="zh-CN"/>
        </w:rPr>
        <w:t xml:space="preserve"> location service based on </w:t>
      </w:r>
      <w:r w:rsidR="00B34F35">
        <w:rPr>
          <w:rFonts w:eastAsia="宋体" w:hint="eastAsia"/>
          <w:lang w:eastAsia="zh-CN"/>
        </w:rPr>
        <w:t>simultaneously UE positioning</w:t>
      </w:r>
      <w:r w:rsidR="007B26D6">
        <w:rPr>
          <w:rFonts w:eastAsia="宋体" w:hint="eastAsia"/>
          <w:lang w:eastAsia="zh-CN"/>
        </w:rPr>
        <w:t xml:space="preserve"> on</w:t>
      </w:r>
      <w:r w:rsidR="00B34F35">
        <w:rPr>
          <w:rFonts w:eastAsia="宋体" w:hint="eastAsia"/>
          <w:lang w:eastAsia="zh-CN"/>
        </w:rPr>
        <w:t xml:space="preserve"> </w:t>
      </w:r>
      <w:r>
        <w:rPr>
          <w:rFonts w:eastAsia="宋体" w:hint="eastAsia"/>
          <w:lang w:eastAsia="zh-CN"/>
        </w:rPr>
        <w:t>active USIMs</w:t>
      </w:r>
    </w:p>
    <w:p w:rsidR="00B34F35" w:rsidRDefault="00B34F35" w:rsidP="0056676D">
      <w:pPr>
        <w:rPr>
          <w:rFonts w:eastAsia="等线"/>
          <w:lang w:eastAsia="zh-CN"/>
        </w:rPr>
      </w:pPr>
      <w:r>
        <w:rPr>
          <w:rFonts w:eastAsia="等线"/>
          <w:lang w:eastAsia="zh-CN"/>
        </w:rPr>
        <w:t>W</w:t>
      </w:r>
      <w:r>
        <w:rPr>
          <w:rFonts w:eastAsia="等线" w:hint="eastAsia"/>
          <w:lang w:eastAsia="zh-CN"/>
        </w:rPr>
        <w:t xml:space="preserve">hen UE or LCS Client requests UE location, based on current specification, the UE positioning procedure is performed via one PLMN. </w:t>
      </w:r>
      <w:r>
        <w:rPr>
          <w:rFonts w:eastAsia="等线"/>
          <w:lang w:eastAsia="zh-CN"/>
        </w:rPr>
        <w:t>T</w:t>
      </w:r>
      <w:r>
        <w:rPr>
          <w:rFonts w:eastAsia="等线" w:hint="eastAsia"/>
          <w:lang w:eastAsia="zh-CN"/>
        </w:rPr>
        <w:t>he location accuracy is decided by the PLMN.</w:t>
      </w:r>
    </w:p>
    <w:p w:rsidR="00E75F31" w:rsidRDefault="00E75F31" w:rsidP="0056676D">
      <w:pPr>
        <w:rPr>
          <w:rFonts w:eastAsia="等线"/>
          <w:lang w:eastAsia="zh-CN"/>
        </w:rPr>
      </w:pPr>
      <w:r>
        <w:rPr>
          <w:rFonts w:eastAsia="等线"/>
          <w:lang w:eastAsia="zh-CN"/>
        </w:rPr>
        <w:t>F</w:t>
      </w:r>
      <w:r>
        <w:rPr>
          <w:rFonts w:eastAsia="等线" w:hint="eastAsia"/>
          <w:lang w:eastAsia="zh-CN"/>
        </w:rPr>
        <w:t>or a Multi-USIM UE</w:t>
      </w:r>
      <w:r w:rsidRPr="00E75F31">
        <w:rPr>
          <w:rFonts w:eastAsia="等线" w:hint="eastAsia"/>
          <w:lang w:eastAsia="zh-CN"/>
        </w:rPr>
        <w:t xml:space="preserve"> </w:t>
      </w:r>
      <w:r>
        <w:rPr>
          <w:rFonts w:eastAsia="等线" w:hint="eastAsia"/>
          <w:lang w:eastAsia="zh-CN"/>
        </w:rPr>
        <w:t xml:space="preserve">which has more than one USIM active, </w:t>
      </w:r>
      <w:r w:rsidR="00B34F35">
        <w:rPr>
          <w:rFonts w:eastAsia="等线" w:hint="eastAsia"/>
          <w:lang w:eastAsia="zh-CN"/>
        </w:rPr>
        <w:t xml:space="preserve">if the UE positioning is performed simultaneously </w:t>
      </w:r>
      <w:r w:rsidR="00DD43E4">
        <w:rPr>
          <w:rFonts w:eastAsia="等线" w:hint="eastAsia"/>
          <w:lang w:eastAsia="zh-CN"/>
        </w:rPr>
        <w:t xml:space="preserve">on </w:t>
      </w:r>
      <w:r w:rsidR="00B34F35">
        <w:rPr>
          <w:rFonts w:eastAsia="等线" w:hint="eastAsia"/>
          <w:lang w:eastAsia="zh-CN"/>
        </w:rPr>
        <w:t xml:space="preserve">active USIMs, the accuracy of final UE location estimate can be improved by </w:t>
      </w:r>
      <w:r w:rsidR="00B34F35">
        <w:rPr>
          <w:rFonts w:eastAsia="等线"/>
          <w:lang w:eastAsia="zh-CN"/>
        </w:rPr>
        <w:t>considering</w:t>
      </w:r>
      <w:r w:rsidR="00B34F35">
        <w:rPr>
          <w:rFonts w:eastAsia="等线" w:hint="eastAsia"/>
          <w:lang w:eastAsia="zh-CN"/>
        </w:rPr>
        <w:t xml:space="preserve"> the UE locations provided by different PLMNs that UE registered </w:t>
      </w:r>
      <w:r w:rsidR="00DD43E4">
        <w:rPr>
          <w:rFonts w:eastAsia="等线" w:hint="eastAsia"/>
          <w:lang w:eastAsia="zh-CN"/>
        </w:rPr>
        <w:t>on</w:t>
      </w:r>
      <w:r w:rsidR="00B34F35">
        <w:rPr>
          <w:rFonts w:eastAsia="等线" w:hint="eastAsia"/>
          <w:lang w:eastAsia="zh-CN"/>
        </w:rPr>
        <w:t xml:space="preserve"> active USIMs.</w:t>
      </w:r>
    </w:p>
    <w:p w:rsidR="00E75F31" w:rsidRDefault="00E75F31" w:rsidP="00E75F31">
      <w:pPr>
        <w:pStyle w:val="2"/>
        <w:rPr>
          <w:rFonts w:eastAsia="宋体"/>
          <w:lang w:eastAsia="zh-CN"/>
        </w:rPr>
      </w:pPr>
      <w:r>
        <w:rPr>
          <w:rFonts w:eastAsia="宋体" w:hint="eastAsia"/>
          <w:lang w:eastAsia="zh-CN"/>
        </w:rPr>
        <w:t>2</w:t>
      </w:r>
      <w:r w:rsidRPr="001216A7">
        <w:rPr>
          <w:rFonts w:eastAsia="宋体" w:hint="eastAsia"/>
          <w:lang w:eastAsia="zh-CN"/>
        </w:rPr>
        <w:t>.</w:t>
      </w:r>
      <w:r>
        <w:rPr>
          <w:rFonts w:eastAsia="宋体" w:hint="eastAsia"/>
          <w:lang w:eastAsia="zh-CN"/>
        </w:rPr>
        <w:t>4</w:t>
      </w:r>
      <w:r w:rsidRPr="001216A7">
        <w:rPr>
          <w:rFonts w:eastAsia="宋体" w:hint="eastAsia"/>
          <w:lang w:eastAsia="zh-CN"/>
        </w:rPr>
        <w:tab/>
      </w:r>
      <w:r>
        <w:rPr>
          <w:rFonts w:eastAsia="宋体" w:hint="eastAsia"/>
          <w:lang w:eastAsia="zh-CN"/>
        </w:rPr>
        <w:t>Scenario#4: UE location sharing</w:t>
      </w:r>
    </w:p>
    <w:p w:rsidR="00D84BDB" w:rsidRPr="00E772C3" w:rsidRDefault="005575DD" w:rsidP="00E75F31">
      <w:pPr>
        <w:rPr>
          <w:rFonts w:eastAsia="等线"/>
          <w:lang w:val="en-US" w:eastAsia="zh-CN"/>
        </w:rPr>
      </w:pPr>
      <w:r>
        <w:rPr>
          <w:rFonts w:eastAsia="等线"/>
          <w:lang w:eastAsia="zh-CN"/>
        </w:rPr>
        <w:t>F</w:t>
      </w:r>
      <w:r>
        <w:rPr>
          <w:rFonts w:eastAsia="等线" w:hint="eastAsia"/>
          <w:lang w:eastAsia="zh-CN"/>
        </w:rPr>
        <w:t>or a Multi-USIM UE with</w:t>
      </w:r>
      <w:r>
        <w:rPr>
          <w:rFonts w:eastAsia="等线" w:hint="eastAsia"/>
          <w:lang w:val="en-US" w:eastAsia="zh-CN"/>
        </w:rPr>
        <w:t xml:space="preserve"> two active USIMs, i.e. USIM1 and USIM2, it registers in PLMN1 for USIM1 and registers in PLMN2 for USIM2. </w:t>
      </w:r>
      <w:r>
        <w:rPr>
          <w:rFonts w:eastAsia="等线"/>
          <w:lang w:val="en-US" w:eastAsia="zh-CN"/>
        </w:rPr>
        <w:t>W</w:t>
      </w:r>
      <w:r>
        <w:rPr>
          <w:rFonts w:eastAsia="等线" w:hint="eastAsia"/>
          <w:lang w:val="en-US" w:eastAsia="zh-CN"/>
        </w:rPr>
        <w:t>hen LCS Client1</w:t>
      </w:r>
      <w:r w:rsidR="007D7FEB">
        <w:rPr>
          <w:rFonts w:eastAsia="等线" w:hint="eastAsia"/>
          <w:lang w:val="en-US" w:eastAsia="zh-CN"/>
        </w:rPr>
        <w:t xml:space="preserve"> (MT-LR) or UE (MO-LR)</w:t>
      </w:r>
      <w:r>
        <w:rPr>
          <w:rFonts w:eastAsia="等线" w:hint="eastAsia"/>
          <w:lang w:val="en-US" w:eastAsia="zh-CN"/>
        </w:rPr>
        <w:t xml:space="preserve"> requests UE location from PLMN1 and LCS Client2</w:t>
      </w:r>
      <w:r w:rsidR="007D7FEB">
        <w:rPr>
          <w:rFonts w:eastAsia="等线" w:hint="eastAsia"/>
          <w:lang w:val="en-US" w:eastAsia="zh-CN"/>
        </w:rPr>
        <w:t xml:space="preserve"> (MT-LR) or UE (MO-LR)</w:t>
      </w:r>
      <w:r>
        <w:rPr>
          <w:rFonts w:eastAsia="等线" w:hint="eastAsia"/>
          <w:lang w:val="en-US" w:eastAsia="zh-CN"/>
        </w:rPr>
        <w:t xml:space="preserve"> requests UE location from PLMN2, </w:t>
      </w:r>
      <w:r w:rsidR="00D84BDB">
        <w:rPr>
          <w:rFonts w:eastAsia="等线"/>
          <w:lang w:eastAsia="zh-CN"/>
        </w:rPr>
        <w:t>based</w:t>
      </w:r>
      <w:r>
        <w:rPr>
          <w:rFonts w:eastAsia="等线" w:hint="eastAsia"/>
          <w:lang w:eastAsia="zh-CN"/>
        </w:rPr>
        <w:t xml:space="preserve"> on the current specification, the UE positioning procedures are performed in PLMN1</w:t>
      </w:r>
      <w:r w:rsidR="00D84BDB">
        <w:rPr>
          <w:rFonts w:eastAsia="等线" w:hint="eastAsia"/>
          <w:lang w:eastAsia="zh-CN"/>
        </w:rPr>
        <w:t>&amp;USIM1</w:t>
      </w:r>
      <w:r>
        <w:rPr>
          <w:rFonts w:eastAsia="等线" w:hint="eastAsia"/>
          <w:lang w:eastAsia="zh-CN"/>
        </w:rPr>
        <w:t xml:space="preserve"> and PLMN2</w:t>
      </w:r>
      <w:r w:rsidR="00D84BDB">
        <w:rPr>
          <w:rFonts w:eastAsia="等线" w:hint="eastAsia"/>
          <w:lang w:eastAsia="zh-CN"/>
        </w:rPr>
        <w:t>&amp;USIM2</w:t>
      </w:r>
      <w:r w:rsidR="00D84BDB" w:rsidRPr="00D84BDB">
        <w:rPr>
          <w:rFonts w:eastAsia="等线" w:hint="eastAsia"/>
          <w:lang w:eastAsia="zh-CN"/>
        </w:rPr>
        <w:t xml:space="preserve"> </w:t>
      </w:r>
      <w:r w:rsidR="00D84BDB">
        <w:rPr>
          <w:rFonts w:eastAsia="等线" w:hint="eastAsia"/>
          <w:lang w:eastAsia="zh-CN"/>
        </w:rPr>
        <w:t>separately and independently.</w:t>
      </w:r>
      <w:r w:rsidR="00E772C3">
        <w:rPr>
          <w:rFonts w:eastAsia="等线" w:hint="eastAsia"/>
          <w:lang w:eastAsia="zh-CN"/>
        </w:rPr>
        <w:t xml:space="preserve"> The scenario is shown in Figure</w:t>
      </w:r>
      <w:r w:rsidR="00E772C3">
        <w:rPr>
          <w:rFonts w:eastAsia="等线"/>
          <w:lang w:val="en-US" w:eastAsia="zh-CN"/>
        </w:rPr>
        <w:t> </w:t>
      </w:r>
      <w:r w:rsidR="00E772C3">
        <w:rPr>
          <w:rFonts w:eastAsia="等线" w:hint="eastAsia"/>
          <w:lang w:val="en-US" w:eastAsia="zh-CN"/>
        </w:rPr>
        <w:t>2.</w:t>
      </w:r>
    </w:p>
    <w:p w:rsidR="00B11DBA" w:rsidRDefault="000D1671" w:rsidP="00B11DBA">
      <w:pPr>
        <w:jc w:val="center"/>
        <w:rPr>
          <w:rFonts w:eastAsiaTheme="minorEastAsia"/>
          <w:lang w:eastAsia="zh-CN"/>
        </w:rPr>
      </w:pPr>
      <w:r>
        <w:object w:dxaOrig="8790" w:dyaOrig="3344">
          <v:shape id="_x0000_i1026" type="#_x0000_t75" style="width:295.95pt;height:112.7pt" o:ole="">
            <v:imagedata r:id="rId16" o:title=""/>
          </v:shape>
          <o:OLEObject Type="Embed" ProgID="Visio.Drawing.11" ShapeID="_x0000_i1026" DrawAspect="Content" ObjectID="_1713378320" r:id="rId17"/>
        </w:object>
      </w:r>
    </w:p>
    <w:p w:rsidR="00E772C3" w:rsidRPr="00E772C3" w:rsidRDefault="00E772C3" w:rsidP="00B11DBA">
      <w:pPr>
        <w:jc w:val="center"/>
        <w:rPr>
          <w:rFonts w:eastAsiaTheme="minorEastAsia"/>
          <w:lang w:eastAsia="zh-CN"/>
        </w:rPr>
      </w:pPr>
      <w:r>
        <w:rPr>
          <w:rFonts w:eastAsiaTheme="minorEastAsia" w:hint="eastAsia"/>
          <w:lang w:eastAsia="zh-CN"/>
        </w:rPr>
        <w:t xml:space="preserve">Figure 2: separate positioning procedure </w:t>
      </w:r>
      <w:r w:rsidR="000D1671">
        <w:rPr>
          <w:rFonts w:eastAsiaTheme="minorEastAsia" w:hint="eastAsia"/>
          <w:lang w:eastAsia="zh-CN"/>
        </w:rPr>
        <w:t>on</w:t>
      </w:r>
      <w:r>
        <w:rPr>
          <w:rFonts w:eastAsiaTheme="minorEastAsia" w:hint="eastAsia"/>
          <w:lang w:eastAsia="zh-CN"/>
        </w:rPr>
        <w:t xml:space="preserve"> active USIMs</w:t>
      </w:r>
    </w:p>
    <w:p w:rsidR="00D84BDB" w:rsidRDefault="00D84BDB" w:rsidP="00E75F31">
      <w:pPr>
        <w:rPr>
          <w:rFonts w:eastAsia="等线"/>
          <w:lang w:eastAsia="zh-CN"/>
        </w:rPr>
      </w:pPr>
      <w:r>
        <w:rPr>
          <w:rFonts w:eastAsia="等线"/>
          <w:lang w:eastAsia="zh-CN"/>
        </w:rPr>
        <w:t>I</w:t>
      </w:r>
      <w:r>
        <w:rPr>
          <w:rFonts w:eastAsia="等线" w:hint="eastAsia"/>
          <w:lang w:eastAsia="zh-CN"/>
        </w:rPr>
        <w:t xml:space="preserve">n this </w:t>
      </w:r>
      <w:r w:rsidR="00E772C3">
        <w:rPr>
          <w:rFonts w:eastAsia="等线" w:hint="eastAsia"/>
          <w:lang w:eastAsia="zh-CN"/>
        </w:rPr>
        <w:t>scenario</w:t>
      </w:r>
      <w:r>
        <w:rPr>
          <w:rFonts w:eastAsia="等线" w:hint="eastAsia"/>
          <w:lang w:eastAsia="zh-CN"/>
        </w:rPr>
        <w:t>, if the UE location can be shared between the PLMN1 and PLMN2, then only one positioning procedure via one PLMN need</w:t>
      </w:r>
      <w:r w:rsidR="007C1845">
        <w:rPr>
          <w:rFonts w:eastAsia="等线" w:hint="eastAsia"/>
          <w:lang w:eastAsia="zh-CN"/>
        </w:rPr>
        <w:t>s</w:t>
      </w:r>
      <w:r>
        <w:rPr>
          <w:rFonts w:eastAsia="等线" w:hint="eastAsia"/>
          <w:lang w:eastAsia="zh-CN"/>
        </w:rPr>
        <w:t xml:space="preserve"> to be performed. </w:t>
      </w:r>
      <w:r w:rsidR="007C1845">
        <w:rPr>
          <w:rFonts w:eastAsia="等线"/>
          <w:lang w:eastAsia="zh-CN"/>
        </w:rPr>
        <w:t>T</w:t>
      </w:r>
      <w:r w:rsidR="007C1845">
        <w:rPr>
          <w:rFonts w:eastAsia="等线" w:hint="eastAsia"/>
          <w:lang w:eastAsia="zh-CN"/>
        </w:rPr>
        <w:t xml:space="preserve">hus the signalling cost via another PLMN can be </w:t>
      </w:r>
      <w:r w:rsidR="000D1671">
        <w:rPr>
          <w:rFonts w:eastAsia="等线" w:hint="eastAsia"/>
          <w:lang w:eastAsia="zh-CN"/>
        </w:rPr>
        <w:t>avoided</w:t>
      </w:r>
      <w:r w:rsidR="007C1845">
        <w:rPr>
          <w:rFonts w:eastAsia="等线" w:hint="eastAsia"/>
          <w:lang w:eastAsia="zh-CN"/>
        </w:rPr>
        <w:t xml:space="preserve"> and the</w:t>
      </w:r>
      <w:r w:rsidR="000D1671">
        <w:rPr>
          <w:rFonts w:eastAsia="等线" w:hint="eastAsia"/>
          <w:lang w:eastAsia="zh-CN"/>
        </w:rPr>
        <w:t xml:space="preserve"> positioning latency and</w:t>
      </w:r>
      <w:r w:rsidR="007C1845">
        <w:rPr>
          <w:rFonts w:eastAsia="等线" w:hint="eastAsia"/>
          <w:lang w:eastAsia="zh-CN"/>
        </w:rPr>
        <w:t xml:space="preserve"> UE power also reduced.</w:t>
      </w:r>
    </w:p>
    <w:p w:rsidR="007C1845" w:rsidRDefault="007C1845" w:rsidP="007C1845">
      <w:pPr>
        <w:pStyle w:val="2"/>
        <w:rPr>
          <w:rFonts w:eastAsia="宋体"/>
          <w:lang w:eastAsia="zh-CN"/>
        </w:rPr>
      </w:pPr>
      <w:r>
        <w:rPr>
          <w:rFonts w:eastAsia="宋体" w:hint="eastAsia"/>
          <w:lang w:eastAsia="zh-CN"/>
        </w:rPr>
        <w:t>2</w:t>
      </w:r>
      <w:r w:rsidRPr="001216A7">
        <w:rPr>
          <w:rFonts w:eastAsia="宋体" w:hint="eastAsia"/>
          <w:lang w:eastAsia="zh-CN"/>
        </w:rPr>
        <w:t>.</w:t>
      </w:r>
      <w:r>
        <w:rPr>
          <w:rFonts w:eastAsia="宋体" w:hint="eastAsia"/>
          <w:lang w:eastAsia="zh-CN"/>
        </w:rPr>
        <w:t>5</w:t>
      </w:r>
      <w:r w:rsidRPr="001216A7">
        <w:rPr>
          <w:rFonts w:eastAsia="宋体" w:hint="eastAsia"/>
          <w:lang w:eastAsia="zh-CN"/>
        </w:rPr>
        <w:tab/>
      </w:r>
      <w:r>
        <w:rPr>
          <w:rFonts w:eastAsia="宋体" w:hint="eastAsia"/>
          <w:lang w:eastAsia="zh-CN"/>
        </w:rPr>
        <w:t>Scenario#</w:t>
      </w:r>
      <w:r w:rsidR="007D7FEB">
        <w:rPr>
          <w:rFonts w:eastAsia="宋体" w:hint="eastAsia"/>
          <w:lang w:eastAsia="zh-CN"/>
        </w:rPr>
        <w:t>5</w:t>
      </w:r>
      <w:r>
        <w:rPr>
          <w:rFonts w:eastAsia="宋体" w:hint="eastAsia"/>
          <w:lang w:eastAsia="zh-CN"/>
        </w:rPr>
        <w:t xml:space="preserve">: UE </w:t>
      </w:r>
      <w:r w:rsidR="004125A1">
        <w:rPr>
          <w:rFonts w:eastAsia="宋体" w:hint="eastAsia"/>
          <w:lang w:eastAsia="zh-CN"/>
        </w:rPr>
        <w:t>LCS privacy profile</w:t>
      </w:r>
      <w:r>
        <w:rPr>
          <w:rFonts w:eastAsia="宋体" w:hint="eastAsia"/>
          <w:lang w:eastAsia="zh-CN"/>
        </w:rPr>
        <w:t xml:space="preserve"> sharing</w:t>
      </w:r>
    </w:p>
    <w:p w:rsidR="00D91CAB" w:rsidRDefault="007A5BB3" w:rsidP="007A5BB3">
      <w:pPr>
        <w:rPr>
          <w:rFonts w:eastAsia="等线"/>
          <w:lang w:val="en-US" w:eastAsia="zh-CN"/>
        </w:rPr>
      </w:pPr>
      <w:r>
        <w:rPr>
          <w:rFonts w:eastAsia="等线"/>
          <w:lang w:eastAsia="zh-CN"/>
        </w:rPr>
        <w:t>F</w:t>
      </w:r>
      <w:r>
        <w:rPr>
          <w:rFonts w:eastAsia="等线" w:hint="eastAsia"/>
          <w:lang w:eastAsia="zh-CN"/>
        </w:rPr>
        <w:t>or a Multi-USIM UE with</w:t>
      </w:r>
      <w:r>
        <w:rPr>
          <w:rFonts w:eastAsia="等线" w:hint="eastAsia"/>
          <w:lang w:val="en-US" w:eastAsia="zh-CN"/>
        </w:rPr>
        <w:t xml:space="preserve"> two active USIMs, i.e. USIM1 and USIM2, it registers in PLMN1 for USIM1 and registers in PLMN2 for USIM2</w:t>
      </w:r>
      <w:r w:rsidR="00D91CAB">
        <w:rPr>
          <w:rFonts w:eastAsia="等线" w:hint="eastAsia"/>
          <w:lang w:val="en-US" w:eastAsia="zh-CN"/>
        </w:rPr>
        <w:t xml:space="preserve"> as shown in Figure 3</w:t>
      </w:r>
      <w:r>
        <w:rPr>
          <w:rFonts w:eastAsia="等线" w:hint="eastAsia"/>
          <w:lang w:val="en-US" w:eastAsia="zh-CN"/>
        </w:rPr>
        <w:t xml:space="preserve">. </w:t>
      </w:r>
      <w:r w:rsidR="00D91CAB">
        <w:rPr>
          <w:rFonts w:eastAsia="等线"/>
          <w:lang w:val="en-US" w:eastAsia="zh-CN"/>
        </w:rPr>
        <w:t>T</w:t>
      </w:r>
      <w:r w:rsidR="00D91CAB">
        <w:rPr>
          <w:rFonts w:eastAsia="等线" w:hint="eastAsia"/>
          <w:lang w:val="en-US" w:eastAsia="zh-CN"/>
        </w:rPr>
        <w:t>he UDM1 and UDM2 store the UE LCS privacy profile which includes privacy profile in UE subscription data and UE/AF provided location privacy indication.</w:t>
      </w:r>
    </w:p>
    <w:p w:rsidR="004125A1" w:rsidRDefault="007A5BB3" w:rsidP="0041668E">
      <w:pPr>
        <w:jc w:val="center"/>
        <w:rPr>
          <w:rFonts w:eastAsiaTheme="minorEastAsia"/>
          <w:lang w:eastAsia="zh-CN"/>
        </w:rPr>
      </w:pPr>
      <w:r>
        <w:object w:dxaOrig="8463" w:dyaOrig="3968">
          <v:shape id="_x0000_i1027" type="#_x0000_t75" style="width:269.75pt;height:126.25pt" o:ole="">
            <v:imagedata r:id="rId18" o:title=""/>
          </v:shape>
          <o:OLEObject Type="Embed" ProgID="Visio.Drawing.11" ShapeID="_x0000_i1027" DrawAspect="Content" ObjectID="_1713378321" r:id="rId19"/>
        </w:object>
      </w:r>
    </w:p>
    <w:p w:rsidR="0041668E" w:rsidRPr="0041668E" w:rsidRDefault="0041668E" w:rsidP="0041668E">
      <w:pPr>
        <w:jc w:val="center"/>
        <w:rPr>
          <w:rFonts w:eastAsiaTheme="minorEastAsia"/>
          <w:lang w:eastAsia="zh-CN"/>
        </w:rPr>
      </w:pPr>
      <w:r>
        <w:rPr>
          <w:rFonts w:eastAsiaTheme="minorEastAsia" w:hint="eastAsia"/>
          <w:lang w:eastAsia="zh-CN"/>
        </w:rPr>
        <w:t xml:space="preserve">Figure 3: </w:t>
      </w:r>
      <w:r w:rsidR="005620E6">
        <w:rPr>
          <w:rFonts w:eastAsiaTheme="minorEastAsia" w:hint="eastAsia"/>
          <w:lang w:eastAsia="zh-CN"/>
        </w:rPr>
        <w:t>UE LCS privacy profile sharing</w:t>
      </w:r>
    </w:p>
    <w:p w:rsidR="005620E6" w:rsidRDefault="005620E6" w:rsidP="005620E6">
      <w:pPr>
        <w:rPr>
          <w:rFonts w:eastAsia="等线"/>
          <w:lang w:val="en-US" w:eastAsia="zh-CN"/>
        </w:rPr>
      </w:pPr>
      <w:r>
        <w:rPr>
          <w:rFonts w:eastAsia="等线"/>
          <w:lang w:val="en-US" w:eastAsia="zh-CN"/>
        </w:rPr>
        <w:t>B</w:t>
      </w:r>
      <w:r>
        <w:rPr>
          <w:rFonts w:eastAsia="等线" w:hint="eastAsia"/>
          <w:lang w:val="en-US" w:eastAsia="zh-CN"/>
        </w:rPr>
        <w:t xml:space="preserve">ecause the USIM1 and USIM2 in the UE are used by one user, thus it is possible that the privacy profile stored in UDM1 and UDM2 is same, especially for the UE provided location privacy indication. </w:t>
      </w:r>
      <w:r>
        <w:rPr>
          <w:rFonts w:eastAsia="等线"/>
          <w:lang w:val="en-US" w:eastAsia="zh-CN"/>
        </w:rPr>
        <w:t>I</w:t>
      </w:r>
      <w:r>
        <w:rPr>
          <w:rFonts w:eastAsia="等线" w:hint="eastAsia"/>
          <w:lang w:val="en-US" w:eastAsia="zh-CN"/>
        </w:rPr>
        <w:t xml:space="preserve">f the common part of the LCS privacy profile can be shared between PLMN1 and PLMN2, then the </w:t>
      </w:r>
      <w:r>
        <w:rPr>
          <w:rFonts w:eastAsia="等线"/>
          <w:lang w:val="en-US" w:eastAsia="zh-CN"/>
        </w:rPr>
        <w:t>maintenance</w:t>
      </w:r>
      <w:r>
        <w:rPr>
          <w:rFonts w:eastAsia="等线" w:hint="eastAsia"/>
          <w:lang w:val="en-US" w:eastAsia="zh-CN"/>
        </w:rPr>
        <w:t xml:space="preserve"> cost of the LCS privacy profile can be reduced.</w:t>
      </w:r>
    </w:p>
    <w:p w:rsidR="00E1396C" w:rsidRDefault="00E1396C" w:rsidP="00E1396C">
      <w:pPr>
        <w:pStyle w:val="2"/>
        <w:rPr>
          <w:rFonts w:eastAsia="宋体"/>
          <w:lang w:eastAsia="zh-CN"/>
        </w:rPr>
      </w:pPr>
      <w:r>
        <w:rPr>
          <w:rFonts w:eastAsia="宋体" w:hint="eastAsia"/>
          <w:lang w:eastAsia="zh-CN"/>
        </w:rPr>
        <w:lastRenderedPageBreak/>
        <w:t>2</w:t>
      </w:r>
      <w:r w:rsidRPr="001216A7">
        <w:rPr>
          <w:rFonts w:eastAsia="宋体" w:hint="eastAsia"/>
          <w:lang w:eastAsia="zh-CN"/>
        </w:rPr>
        <w:t>.</w:t>
      </w:r>
      <w:r>
        <w:rPr>
          <w:rFonts w:eastAsia="宋体" w:hint="eastAsia"/>
          <w:lang w:eastAsia="zh-CN"/>
        </w:rPr>
        <w:t>6</w:t>
      </w:r>
      <w:r w:rsidRPr="001216A7">
        <w:rPr>
          <w:rFonts w:eastAsia="宋体" w:hint="eastAsia"/>
          <w:lang w:eastAsia="zh-CN"/>
        </w:rPr>
        <w:tab/>
      </w:r>
      <w:r>
        <w:rPr>
          <w:rFonts w:eastAsia="宋体" w:hint="eastAsia"/>
          <w:lang w:eastAsia="zh-CN"/>
        </w:rPr>
        <w:t xml:space="preserve">Scenario#6: </w:t>
      </w:r>
      <w:r w:rsidR="00075C22">
        <w:rPr>
          <w:rFonts w:eastAsia="宋体" w:hint="eastAsia"/>
          <w:lang w:eastAsia="zh-CN"/>
        </w:rPr>
        <w:t>PLMN selection for positioning procedure</w:t>
      </w:r>
    </w:p>
    <w:p w:rsidR="00E75F31" w:rsidRDefault="00B604F7" w:rsidP="0056676D">
      <w:pPr>
        <w:rPr>
          <w:rFonts w:eastAsia="等线"/>
          <w:lang w:val="en-US" w:eastAsia="zh-CN"/>
        </w:rPr>
      </w:pPr>
      <w:r>
        <w:rPr>
          <w:rFonts w:eastAsia="等线"/>
          <w:lang w:eastAsia="zh-CN"/>
        </w:rPr>
        <w:t>F</w:t>
      </w:r>
      <w:r>
        <w:rPr>
          <w:rFonts w:eastAsia="等线" w:hint="eastAsia"/>
          <w:lang w:eastAsia="zh-CN"/>
        </w:rPr>
        <w:t>or a Multi-USIM UE with</w:t>
      </w:r>
      <w:r>
        <w:rPr>
          <w:rFonts w:eastAsia="等线" w:hint="eastAsia"/>
          <w:lang w:val="en-US" w:eastAsia="zh-CN"/>
        </w:rPr>
        <w:t xml:space="preserve"> two active USIMs, i.e. USIM1 and USIM2, it registers in PLMN1 for USIM1 and registers in PLMN2 for USIM2. </w:t>
      </w:r>
      <w:r>
        <w:rPr>
          <w:rFonts w:eastAsia="等线"/>
          <w:lang w:val="en-US" w:eastAsia="zh-CN"/>
        </w:rPr>
        <w:t>B</w:t>
      </w:r>
      <w:r>
        <w:rPr>
          <w:rFonts w:eastAsia="等线" w:hint="eastAsia"/>
          <w:lang w:val="en-US" w:eastAsia="zh-CN"/>
        </w:rPr>
        <w:t>ecause the mobility management in PLMN1 and PLMN2 are independent, it is possible that UE in PLMN1 is in CM_IDLE or RRC_INACTIVE state and UE in PLMN2 is in CM_CONNECTED state.</w:t>
      </w:r>
    </w:p>
    <w:p w:rsidR="00B604F7" w:rsidRDefault="00B604F7" w:rsidP="0056676D">
      <w:pPr>
        <w:rPr>
          <w:rFonts w:eastAsia="等线"/>
          <w:lang w:val="en-US" w:eastAsia="zh-CN"/>
        </w:rPr>
      </w:pPr>
      <w:r>
        <w:rPr>
          <w:rFonts w:eastAsia="等线"/>
          <w:lang w:val="en-US" w:eastAsia="zh-CN"/>
        </w:rPr>
        <w:t>I</w:t>
      </w:r>
      <w:r>
        <w:rPr>
          <w:rFonts w:eastAsia="等线" w:hint="eastAsia"/>
          <w:lang w:val="en-US" w:eastAsia="zh-CN"/>
        </w:rPr>
        <w:t>n this case, if the positioning procedure is performed via PLMN1, then paging</w:t>
      </w:r>
      <w:r w:rsidR="00650150">
        <w:rPr>
          <w:rFonts w:eastAsia="等线" w:hint="eastAsia"/>
          <w:lang w:val="en-US" w:eastAsia="zh-CN"/>
        </w:rPr>
        <w:t xml:space="preserve"> (for MT-LR case) or Service Request (for MO-LR case)</w:t>
      </w:r>
      <w:r>
        <w:rPr>
          <w:rFonts w:eastAsia="等线" w:hint="eastAsia"/>
          <w:lang w:val="en-US" w:eastAsia="zh-CN"/>
        </w:rPr>
        <w:t xml:space="preserve"> is needed. </w:t>
      </w:r>
      <w:r>
        <w:rPr>
          <w:rFonts w:eastAsia="等线"/>
          <w:lang w:val="en-US" w:eastAsia="zh-CN"/>
        </w:rPr>
        <w:t>B</w:t>
      </w:r>
      <w:r>
        <w:rPr>
          <w:rFonts w:eastAsia="等线" w:hint="eastAsia"/>
          <w:lang w:val="en-US" w:eastAsia="zh-CN"/>
        </w:rPr>
        <w:t>ut if the PLMN2 is selected, the paging cost can be avoided.</w:t>
      </w:r>
    </w:p>
    <w:p w:rsidR="00B34F35" w:rsidRDefault="00B34F35" w:rsidP="00B34F35">
      <w:pPr>
        <w:pStyle w:val="1"/>
        <w:ind w:left="0" w:firstLine="0"/>
      </w:pPr>
      <w:r>
        <w:rPr>
          <w:rFonts w:eastAsia="等线" w:hint="eastAsia"/>
          <w:lang w:eastAsia="zh-CN"/>
        </w:rPr>
        <w:t>3</w:t>
      </w:r>
      <w:r>
        <w:t xml:space="preserve">. </w:t>
      </w:r>
      <w:r>
        <w:rPr>
          <w:rFonts w:eastAsiaTheme="minorEastAsia" w:hint="eastAsia"/>
          <w:lang w:eastAsia="zh-CN"/>
        </w:rPr>
        <w:t>Analyses of Scenarios</w:t>
      </w:r>
    </w:p>
    <w:p w:rsidR="00B34F35" w:rsidRDefault="00B34F35" w:rsidP="006F327C">
      <w:pPr>
        <w:rPr>
          <w:rFonts w:eastAsia="等线"/>
          <w:lang w:val="en-US" w:eastAsia="zh-CN"/>
        </w:rPr>
      </w:pPr>
      <w:r>
        <w:rPr>
          <w:rFonts w:eastAsia="等线" w:hint="eastAsia"/>
          <w:lang w:val="en-US" w:eastAsia="zh-CN"/>
        </w:rPr>
        <w:t>The scenarios listed in clause</w:t>
      </w:r>
      <w:r>
        <w:rPr>
          <w:rFonts w:eastAsia="等线"/>
          <w:lang w:val="en-US" w:eastAsia="zh-CN"/>
        </w:rPr>
        <w:t> </w:t>
      </w:r>
      <w:r>
        <w:rPr>
          <w:rFonts w:eastAsia="等线" w:hint="eastAsia"/>
          <w:lang w:val="en-US" w:eastAsia="zh-CN"/>
        </w:rPr>
        <w:t xml:space="preserve">2 are related to </w:t>
      </w:r>
      <w:r w:rsidR="006F327C">
        <w:rPr>
          <w:rFonts w:eastAsia="等线" w:hint="eastAsia"/>
          <w:lang w:val="en-US" w:eastAsia="zh-CN"/>
        </w:rPr>
        <w:t xml:space="preserve">positioning for </w:t>
      </w:r>
      <w:r>
        <w:rPr>
          <w:rFonts w:eastAsia="等线" w:hint="eastAsia"/>
          <w:lang w:eastAsia="zh-CN"/>
        </w:rPr>
        <w:t>Multi-USIM UE with</w:t>
      </w:r>
      <w:r>
        <w:rPr>
          <w:rFonts w:eastAsia="等线" w:hint="eastAsia"/>
          <w:lang w:val="en-US" w:eastAsia="zh-CN"/>
        </w:rPr>
        <w:t xml:space="preserve"> more than one active USIM. </w:t>
      </w:r>
      <w:r>
        <w:rPr>
          <w:rFonts w:eastAsia="等线"/>
          <w:lang w:val="en-US" w:eastAsia="zh-CN"/>
        </w:rPr>
        <w:t>T</w:t>
      </w:r>
      <w:r>
        <w:rPr>
          <w:rFonts w:eastAsia="等线" w:hint="eastAsia"/>
          <w:lang w:val="en-US" w:eastAsia="zh-CN"/>
        </w:rPr>
        <w:t>his clause</w:t>
      </w:r>
      <w:r w:rsidR="00837F18">
        <w:rPr>
          <w:rFonts w:eastAsia="等线" w:hint="eastAsia"/>
          <w:lang w:val="en-US" w:eastAsia="zh-CN"/>
        </w:rPr>
        <w:t xml:space="preserve"> </w:t>
      </w:r>
      <w:r w:rsidR="006F327C">
        <w:rPr>
          <w:rFonts w:eastAsia="等线"/>
          <w:lang w:val="en-US" w:eastAsia="zh-CN"/>
        </w:rPr>
        <w:t>analyses</w:t>
      </w:r>
      <w:r w:rsidR="00837F18">
        <w:rPr>
          <w:rFonts w:eastAsia="等线" w:hint="eastAsia"/>
          <w:lang w:val="en-US" w:eastAsia="zh-CN"/>
        </w:rPr>
        <w:t xml:space="preserve"> </w:t>
      </w:r>
      <w:r w:rsidR="006F327C">
        <w:rPr>
          <w:rFonts w:eastAsia="等线" w:hint="eastAsia"/>
          <w:lang w:val="en-US" w:eastAsia="zh-CN"/>
        </w:rPr>
        <w:t xml:space="preserve">the improvements to location service if </w:t>
      </w:r>
      <w:r w:rsidR="00837F18">
        <w:rPr>
          <w:rFonts w:eastAsia="等线" w:hint="eastAsia"/>
          <w:lang w:val="en-US" w:eastAsia="zh-CN"/>
        </w:rPr>
        <w:t xml:space="preserve">the scenarios </w:t>
      </w:r>
      <w:r w:rsidR="006F327C">
        <w:rPr>
          <w:rFonts w:eastAsia="等线" w:hint="eastAsia"/>
          <w:lang w:val="en-US" w:eastAsia="zh-CN"/>
        </w:rPr>
        <w:t xml:space="preserve">are supported. </w:t>
      </w:r>
      <w:r w:rsidR="00837F18">
        <w:rPr>
          <w:rFonts w:eastAsia="等线"/>
          <w:lang w:val="en-US" w:eastAsia="zh-CN"/>
        </w:rPr>
        <w:t>T</w:t>
      </w:r>
      <w:r w:rsidR="00837F18">
        <w:rPr>
          <w:rFonts w:eastAsia="等线" w:hint="eastAsia"/>
          <w:lang w:val="en-US" w:eastAsia="zh-CN"/>
        </w:rPr>
        <w:t xml:space="preserve">he analyses </w:t>
      </w:r>
      <w:r w:rsidR="006F327C">
        <w:rPr>
          <w:rFonts w:eastAsia="等线" w:hint="eastAsia"/>
          <w:lang w:val="en-US" w:eastAsia="zh-CN"/>
        </w:rPr>
        <w:t>are</w:t>
      </w:r>
      <w:r w:rsidR="00837F18">
        <w:rPr>
          <w:rFonts w:eastAsia="等线" w:hint="eastAsia"/>
          <w:lang w:val="en-US" w:eastAsia="zh-CN"/>
        </w:rPr>
        <w:t xml:space="preserve"> shown in Table</w:t>
      </w:r>
      <w:r w:rsidR="006F327C">
        <w:rPr>
          <w:rFonts w:eastAsia="等线" w:hint="eastAsia"/>
          <w:lang w:val="en-US" w:eastAsia="zh-CN"/>
        </w:rPr>
        <w:t xml:space="preserve"> 1.</w:t>
      </w:r>
    </w:p>
    <w:p w:rsidR="00B34F35" w:rsidRDefault="006F327C" w:rsidP="006F327C">
      <w:pPr>
        <w:jc w:val="center"/>
        <w:rPr>
          <w:rFonts w:eastAsia="等线"/>
          <w:lang w:val="en-US" w:eastAsia="zh-CN"/>
        </w:rPr>
      </w:pPr>
      <w:r>
        <w:rPr>
          <w:rFonts w:eastAsia="等线" w:hint="eastAsia"/>
          <w:lang w:val="en-US" w:eastAsia="zh-CN"/>
        </w:rPr>
        <w:t xml:space="preserve">Table 1: </w:t>
      </w:r>
      <w:r w:rsidR="00D00B4D">
        <w:rPr>
          <w:rFonts w:eastAsia="等线" w:hint="eastAsia"/>
          <w:lang w:val="en-US" w:eastAsia="zh-CN"/>
        </w:rPr>
        <w:t>scenarios analyses on the improvements to location service</w:t>
      </w:r>
    </w:p>
    <w:tbl>
      <w:tblPr>
        <w:tblStyle w:val="aa"/>
        <w:tblW w:w="0" w:type="auto"/>
        <w:jc w:val="center"/>
        <w:tblLook w:val="04A0" w:firstRow="1" w:lastRow="0" w:firstColumn="1" w:lastColumn="0" w:noHBand="0" w:noVBand="1"/>
      </w:tblPr>
      <w:tblGrid>
        <w:gridCol w:w="2093"/>
        <w:gridCol w:w="721"/>
        <w:gridCol w:w="696"/>
        <w:gridCol w:w="709"/>
        <w:gridCol w:w="709"/>
        <w:gridCol w:w="709"/>
        <w:gridCol w:w="708"/>
      </w:tblGrid>
      <w:tr w:rsidR="00B34F35" w:rsidTr="00A55010">
        <w:trPr>
          <w:jc w:val="center"/>
        </w:trPr>
        <w:tc>
          <w:tcPr>
            <w:tcW w:w="2093" w:type="dxa"/>
          </w:tcPr>
          <w:p w:rsidR="00B34F35" w:rsidRDefault="00B34F35" w:rsidP="0056676D">
            <w:pPr>
              <w:rPr>
                <w:rFonts w:eastAsia="等线"/>
                <w:lang w:val="en-US" w:eastAsia="zh-CN"/>
              </w:rPr>
            </w:pPr>
            <w:r>
              <w:rPr>
                <w:rFonts w:eastAsia="等线" w:hint="eastAsia"/>
                <w:lang w:val="en-US" w:eastAsia="zh-CN"/>
              </w:rPr>
              <w:t>Scenarios</w:t>
            </w:r>
          </w:p>
        </w:tc>
        <w:tc>
          <w:tcPr>
            <w:tcW w:w="721" w:type="dxa"/>
          </w:tcPr>
          <w:p w:rsidR="00B34F35" w:rsidRDefault="00B34F35" w:rsidP="0056676D">
            <w:pPr>
              <w:rPr>
                <w:rFonts w:eastAsia="等线"/>
                <w:lang w:val="en-US" w:eastAsia="zh-CN"/>
              </w:rPr>
            </w:pPr>
            <w:r>
              <w:rPr>
                <w:rFonts w:eastAsia="等线" w:hint="eastAsia"/>
                <w:lang w:val="en-US" w:eastAsia="zh-CN"/>
              </w:rPr>
              <w:t>#1</w:t>
            </w:r>
          </w:p>
        </w:tc>
        <w:tc>
          <w:tcPr>
            <w:tcW w:w="696" w:type="dxa"/>
          </w:tcPr>
          <w:p w:rsidR="00B34F35" w:rsidRDefault="00B34F35" w:rsidP="0056676D">
            <w:pPr>
              <w:rPr>
                <w:rFonts w:eastAsia="等线"/>
                <w:lang w:val="en-US" w:eastAsia="zh-CN"/>
              </w:rPr>
            </w:pPr>
            <w:r>
              <w:rPr>
                <w:rFonts w:eastAsia="等线" w:hint="eastAsia"/>
                <w:lang w:val="en-US" w:eastAsia="zh-CN"/>
              </w:rPr>
              <w:t>#2</w:t>
            </w:r>
          </w:p>
        </w:tc>
        <w:tc>
          <w:tcPr>
            <w:tcW w:w="709" w:type="dxa"/>
          </w:tcPr>
          <w:p w:rsidR="00B34F35" w:rsidRDefault="00B34F35" w:rsidP="00B34F35">
            <w:pPr>
              <w:rPr>
                <w:rFonts w:eastAsia="等线"/>
                <w:lang w:val="en-US" w:eastAsia="zh-CN"/>
              </w:rPr>
            </w:pPr>
            <w:r>
              <w:rPr>
                <w:rFonts w:eastAsia="等线" w:hint="eastAsia"/>
                <w:lang w:val="en-US" w:eastAsia="zh-CN"/>
              </w:rPr>
              <w:t>#3</w:t>
            </w:r>
          </w:p>
        </w:tc>
        <w:tc>
          <w:tcPr>
            <w:tcW w:w="709" w:type="dxa"/>
          </w:tcPr>
          <w:p w:rsidR="00B34F35" w:rsidRDefault="00B34F35" w:rsidP="00B34F35">
            <w:pPr>
              <w:rPr>
                <w:rFonts w:eastAsia="等线"/>
                <w:lang w:val="en-US" w:eastAsia="zh-CN"/>
              </w:rPr>
            </w:pPr>
            <w:r>
              <w:rPr>
                <w:rFonts w:eastAsia="等线" w:hint="eastAsia"/>
                <w:lang w:val="en-US" w:eastAsia="zh-CN"/>
              </w:rPr>
              <w:t>#4</w:t>
            </w:r>
          </w:p>
        </w:tc>
        <w:tc>
          <w:tcPr>
            <w:tcW w:w="709" w:type="dxa"/>
          </w:tcPr>
          <w:p w:rsidR="00B34F35" w:rsidRDefault="00B34F35" w:rsidP="00B34F35">
            <w:pPr>
              <w:rPr>
                <w:rFonts w:eastAsia="等线"/>
                <w:lang w:val="en-US" w:eastAsia="zh-CN"/>
              </w:rPr>
            </w:pPr>
            <w:r>
              <w:rPr>
                <w:rFonts w:eastAsia="等线" w:hint="eastAsia"/>
                <w:lang w:val="en-US" w:eastAsia="zh-CN"/>
              </w:rPr>
              <w:t>#5</w:t>
            </w:r>
          </w:p>
        </w:tc>
        <w:tc>
          <w:tcPr>
            <w:tcW w:w="708" w:type="dxa"/>
          </w:tcPr>
          <w:p w:rsidR="00B34F35" w:rsidRDefault="00B34F35" w:rsidP="00B34F35">
            <w:pPr>
              <w:rPr>
                <w:rFonts w:eastAsia="等线"/>
                <w:lang w:val="en-US" w:eastAsia="zh-CN"/>
              </w:rPr>
            </w:pPr>
            <w:r>
              <w:rPr>
                <w:rFonts w:eastAsia="等线" w:hint="eastAsia"/>
                <w:lang w:val="en-US" w:eastAsia="zh-CN"/>
              </w:rPr>
              <w:t>#6</w:t>
            </w:r>
          </w:p>
        </w:tc>
      </w:tr>
      <w:tr w:rsidR="00B34F35" w:rsidTr="00A55010">
        <w:trPr>
          <w:jc w:val="center"/>
        </w:trPr>
        <w:tc>
          <w:tcPr>
            <w:tcW w:w="2093" w:type="dxa"/>
          </w:tcPr>
          <w:p w:rsidR="00B34F35" w:rsidRDefault="00B34F35" w:rsidP="0056676D">
            <w:pPr>
              <w:rPr>
                <w:rFonts w:eastAsia="等线"/>
                <w:lang w:val="en-US" w:eastAsia="zh-CN"/>
              </w:rPr>
            </w:pPr>
            <w:r>
              <w:rPr>
                <w:rFonts w:eastAsia="等线"/>
                <w:lang w:val="en-US" w:eastAsia="zh-CN"/>
              </w:rPr>
              <w:t>I</w:t>
            </w:r>
            <w:r>
              <w:rPr>
                <w:rFonts w:eastAsia="等线" w:hint="eastAsia"/>
                <w:lang w:val="en-US" w:eastAsia="zh-CN"/>
              </w:rPr>
              <w:t>mprove location accuracy</w:t>
            </w:r>
          </w:p>
        </w:tc>
        <w:tc>
          <w:tcPr>
            <w:tcW w:w="721" w:type="dxa"/>
          </w:tcPr>
          <w:p w:rsidR="00B34F35" w:rsidRDefault="00C027ED" w:rsidP="0056676D">
            <w:pPr>
              <w:rPr>
                <w:rFonts w:eastAsia="等线"/>
                <w:lang w:val="en-US" w:eastAsia="zh-CN"/>
              </w:rPr>
            </w:pPr>
            <w:r>
              <w:rPr>
                <w:rFonts w:eastAsia="等线" w:hint="eastAsia"/>
                <w:lang w:val="en-US" w:eastAsia="zh-CN"/>
              </w:rPr>
              <w:t>Yes</w:t>
            </w:r>
          </w:p>
        </w:tc>
        <w:tc>
          <w:tcPr>
            <w:tcW w:w="696" w:type="dxa"/>
          </w:tcPr>
          <w:p w:rsidR="00B34F35" w:rsidRDefault="00C027ED" w:rsidP="0056676D">
            <w:pPr>
              <w:rPr>
                <w:rFonts w:eastAsia="等线"/>
                <w:lang w:val="en-US" w:eastAsia="zh-CN"/>
              </w:rPr>
            </w:pPr>
            <w:r>
              <w:rPr>
                <w:rFonts w:eastAsia="等线" w:hint="eastAsia"/>
                <w:lang w:val="en-US" w:eastAsia="zh-CN"/>
              </w:rPr>
              <w:t>Yes</w:t>
            </w:r>
          </w:p>
        </w:tc>
        <w:tc>
          <w:tcPr>
            <w:tcW w:w="709" w:type="dxa"/>
          </w:tcPr>
          <w:p w:rsidR="00B34F35" w:rsidRDefault="00C027ED" w:rsidP="0056676D">
            <w:pPr>
              <w:rPr>
                <w:rFonts w:eastAsia="等线"/>
                <w:lang w:val="en-US" w:eastAsia="zh-CN"/>
              </w:rPr>
            </w:pPr>
            <w:r>
              <w:rPr>
                <w:rFonts w:eastAsia="等线" w:hint="eastAsia"/>
                <w:lang w:val="en-US" w:eastAsia="zh-CN"/>
              </w:rPr>
              <w:t>Yes</w:t>
            </w:r>
          </w:p>
        </w:tc>
        <w:tc>
          <w:tcPr>
            <w:tcW w:w="709" w:type="dxa"/>
          </w:tcPr>
          <w:p w:rsidR="00B34F35" w:rsidRDefault="00B34F35" w:rsidP="0056676D">
            <w:pPr>
              <w:rPr>
                <w:rFonts w:eastAsia="等线"/>
                <w:lang w:val="en-US" w:eastAsia="zh-CN"/>
              </w:rPr>
            </w:pPr>
          </w:p>
        </w:tc>
        <w:tc>
          <w:tcPr>
            <w:tcW w:w="709" w:type="dxa"/>
          </w:tcPr>
          <w:p w:rsidR="00B34F35" w:rsidRDefault="00B34F35" w:rsidP="0056676D">
            <w:pPr>
              <w:rPr>
                <w:rFonts w:eastAsia="等线"/>
                <w:lang w:val="en-US" w:eastAsia="zh-CN"/>
              </w:rPr>
            </w:pPr>
          </w:p>
        </w:tc>
        <w:tc>
          <w:tcPr>
            <w:tcW w:w="708" w:type="dxa"/>
          </w:tcPr>
          <w:p w:rsidR="00B34F35" w:rsidRDefault="00B34F35" w:rsidP="0056676D">
            <w:pPr>
              <w:rPr>
                <w:rFonts w:eastAsia="等线"/>
                <w:lang w:val="en-US" w:eastAsia="zh-CN"/>
              </w:rPr>
            </w:pPr>
          </w:p>
        </w:tc>
      </w:tr>
      <w:tr w:rsidR="00C027ED" w:rsidTr="00A55010">
        <w:trPr>
          <w:jc w:val="center"/>
        </w:trPr>
        <w:tc>
          <w:tcPr>
            <w:tcW w:w="2093" w:type="dxa"/>
          </w:tcPr>
          <w:p w:rsidR="00C027ED" w:rsidRDefault="00C027ED" w:rsidP="0056676D">
            <w:pPr>
              <w:rPr>
                <w:rFonts w:eastAsia="等线"/>
                <w:lang w:val="en-US" w:eastAsia="zh-CN"/>
              </w:rPr>
            </w:pPr>
            <w:r>
              <w:rPr>
                <w:rFonts w:eastAsia="等线"/>
                <w:lang w:val="en-US" w:eastAsia="zh-CN"/>
              </w:rPr>
              <w:t>R</w:t>
            </w:r>
            <w:r>
              <w:rPr>
                <w:rFonts w:eastAsia="等线" w:hint="eastAsia"/>
                <w:lang w:val="en-US" w:eastAsia="zh-CN"/>
              </w:rPr>
              <w:t xml:space="preserve">educe </w:t>
            </w:r>
            <w:r>
              <w:rPr>
                <w:rFonts w:eastAsia="等线"/>
                <w:lang w:val="en-US" w:eastAsia="zh-CN"/>
              </w:rPr>
              <w:t>signaling</w:t>
            </w:r>
            <w:r>
              <w:rPr>
                <w:rFonts w:eastAsia="等线" w:hint="eastAsia"/>
                <w:lang w:val="en-US" w:eastAsia="zh-CN"/>
              </w:rPr>
              <w:t xml:space="preserve"> cost</w:t>
            </w:r>
          </w:p>
        </w:tc>
        <w:tc>
          <w:tcPr>
            <w:tcW w:w="721" w:type="dxa"/>
          </w:tcPr>
          <w:p w:rsidR="00C027ED" w:rsidRDefault="00C027ED" w:rsidP="0056676D">
            <w:pPr>
              <w:rPr>
                <w:rFonts w:eastAsia="等线"/>
                <w:lang w:val="en-US" w:eastAsia="zh-CN"/>
              </w:rPr>
            </w:pPr>
          </w:p>
        </w:tc>
        <w:tc>
          <w:tcPr>
            <w:tcW w:w="696" w:type="dxa"/>
          </w:tcPr>
          <w:p w:rsidR="00C027ED" w:rsidRDefault="00C027ED" w:rsidP="0056676D">
            <w:pPr>
              <w:rPr>
                <w:rFonts w:eastAsia="等线"/>
                <w:lang w:val="en-US" w:eastAsia="zh-CN"/>
              </w:rPr>
            </w:pPr>
          </w:p>
        </w:tc>
        <w:tc>
          <w:tcPr>
            <w:tcW w:w="709" w:type="dxa"/>
          </w:tcPr>
          <w:p w:rsidR="00C027ED" w:rsidRDefault="00C027ED" w:rsidP="0056676D">
            <w:pPr>
              <w:rPr>
                <w:rFonts w:eastAsia="等线"/>
                <w:lang w:val="en-US" w:eastAsia="zh-CN"/>
              </w:rPr>
            </w:pPr>
          </w:p>
        </w:tc>
        <w:tc>
          <w:tcPr>
            <w:tcW w:w="709" w:type="dxa"/>
          </w:tcPr>
          <w:p w:rsidR="00C027ED" w:rsidRDefault="00C027ED" w:rsidP="0056676D">
            <w:pPr>
              <w:rPr>
                <w:rFonts w:eastAsia="等线"/>
                <w:lang w:val="en-US" w:eastAsia="zh-CN"/>
              </w:rPr>
            </w:pPr>
            <w:r>
              <w:rPr>
                <w:rFonts w:eastAsia="等线" w:hint="eastAsia"/>
                <w:lang w:val="en-US" w:eastAsia="zh-CN"/>
              </w:rPr>
              <w:t>Yes</w:t>
            </w:r>
          </w:p>
        </w:tc>
        <w:tc>
          <w:tcPr>
            <w:tcW w:w="709" w:type="dxa"/>
          </w:tcPr>
          <w:p w:rsidR="00C027ED" w:rsidRDefault="00D023B3" w:rsidP="0056676D">
            <w:pPr>
              <w:rPr>
                <w:rFonts w:eastAsia="等线"/>
                <w:lang w:val="en-US" w:eastAsia="zh-CN"/>
              </w:rPr>
            </w:pPr>
            <w:r>
              <w:rPr>
                <w:rFonts w:eastAsia="等线"/>
                <w:lang w:val="en-US" w:eastAsia="zh-CN"/>
              </w:rPr>
              <w:t>Y</w:t>
            </w:r>
            <w:r>
              <w:rPr>
                <w:rFonts w:eastAsia="等线" w:hint="eastAsia"/>
                <w:lang w:val="en-US" w:eastAsia="zh-CN"/>
              </w:rPr>
              <w:t>es</w:t>
            </w:r>
          </w:p>
        </w:tc>
        <w:tc>
          <w:tcPr>
            <w:tcW w:w="708" w:type="dxa"/>
          </w:tcPr>
          <w:p w:rsidR="00C027ED" w:rsidRDefault="00C027ED">
            <w:r w:rsidRPr="002239FB">
              <w:rPr>
                <w:rFonts w:eastAsia="等线" w:hint="eastAsia"/>
                <w:lang w:val="en-US" w:eastAsia="zh-CN"/>
              </w:rPr>
              <w:t>Yes</w:t>
            </w:r>
          </w:p>
        </w:tc>
      </w:tr>
      <w:tr w:rsidR="00C027ED" w:rsidTr="00A55010">
        <w:trPr>
          <w:jc w:val="center"/>
        </w:trPr>
        <w:tc>
          <w:tcPr>
            <w:tcW w:w="2093" w:type="dxa"/>
          </w:tcPr>
          <w:p w:rsidR="00C027ED" w:rsidRDefault="00C027ED" w:rsidP="0056676D">
            <w:pPr>
              <w:rPr>
                <w:rFonts w:eastAsia="等线"/>
                <w:lang w:val="en-US" w:eastAsia="zh-CN"/>
              </w:rPr>
            </w:pPr>
            <w:r>
              <w:rPr>
                <w:rFonts w:eastAsia="等线"/>
                <w:lang w:val="en-US" w:eastAsia="zh-CN"/>
              </w:rPr>
              <w:t>R</w:t>
            </w:r>
            <w:r>
              <w:rPr>
                <w:rFonts w:eastAsia="等线" w:hint="eastAsia"/>
                <w:lang w:val="en-US" w:eastAsia="zh-CN"/>
              </w:rPr>
              <w:t>educe positioning latency</w:t>
            </w:r>
          </w:p>
        </w:tc>
        <w:tc>
          <w:tcPr>
            <w:tcW w:w="721" w:type="dxa"/>
          </w:tcPr>
          <w:p w:rsidR="00C027ED" w:rsidRDefault="00C027ED" w:rsidP="0056676D">
            <w:pPr>
              <w:rPr>
                <w:rFonts w:eastAsia="等线"/>
                <w:lang w:val="en-US" w:eastAsia="zh-CN"/>
              </w:rPr>
            </w:pPr>
          </w:p>
        </w:tc>
        <w:tc>
          <w:tcPr>
            <w:tcW w:w="696" w:type="dxa"/>
          </w:tcPr>
          <w:p w:rsidR="00C027ED" w:rsidRDefault="00C027ED" w:rsidP="0056676D">
            <w:pPr>
              <w:rPr>
                <w:rFonts w:eastAsia="等线"/>
                <w:lang w:val="en-US" w:eastAsia="zh-CN"/>
              </w:rPr>
            </w:pPr>
          </w:p>
        </w:tc>
        <w:tc>
          <w:tcPr>
            <w:tcW w:w="709" w:type="dxa"/>
          </w:tcPr>
          <w:p w:rsidR="00C027ED" w:rsidRDefault="00C027ED" w:rsidP="0056676D">
            <w:pPr>
              <w:rPr>
                <w:rFonts w:eastAsia="等线"/>
                <w:lang w:val="en-US" w:eastAsia="zh-CN"/>
              </w:rPr>
            </w:pPr>
          </w:p>
        </w:tc>
        <w:tc>
          <w:tcPr>
            <w:tcW w:w="709" w:type="dxa"/>
          </w:tcPr>
          <w:p w:rsidR="00C027ED" w:rsidRDefault="00C027ED" w:rsidP="0056676D">
            <w:pPr>
              <w:rPr>
                <w:rFonts w:eastAsia="等线"/>
                <w:lang w:val="en-US" w:eastAsia="zh-CN"/>
              </w:rPr>
            </w:pPr>
            <w:r>
              <w:rPr>
                <w:rFonts w:eastAsia="等线"/>
                <w:lang w:val="en-US" w:eastAsia="zh-CN"/>
              </w:rPr>
              <w:t>Y</w:t>
            </w:r>
            <w:r>
              <w:rPr>
                <w:rFonts w:eastAsia="等线" w:hint="eastAsia"/>
                <w:lang w:val="en-US" w:eastAsia="zh-CN"/>
              </w:rPr>
              <w:t>es</w:t>
            </w:r>
          </w:p>
        </w:tc>
        <w:tc>
          <w:tcPr>
            <w:tcW w:w="709" w:type="dxa"/>
          </w:tcPr>
          <w:p w:rsidR="00C027ED" w:rsidRDefault="00C027ED" w:rsidP="0056676D">
            <w:pPr>
              <w:rPr>
                <w:rFonts w:eastAsia="等线"/>
                <w:lang w:val="en-US" w:eastAsia="zh-CN"/>
              </w:rPr>
            </w:pPr>
          </w:p>
        </w:tc>
        <w:tc>
          <w:tcPr>
            <w:tcW w:w="708" w:type="dxa"/>
          </w:tcPr>
          <w:p w:rsidR="00C027ED" w:rsidRDefault="00C027ED">
            <w:r w:rsidRPr="002239FB">
              <w:rPr>
                <w:rFonts w:eastAsia="等线" w:hint="eastAsia"/>
                <w:lang w:val="en-US" w:eastAsia="zh-CN"/>
              </w:rPr>
              <w:t>Yes</w:t>
            </w:r>
          </w:p>
        </w:tc>
      </w:tr>
      <w:tr w:rsidR="00C027ED" w:rsidTr="00A55010">
        <w:trPr>
          <w:jc w:val="center"/>
        </w:trPr>
        <w:tc>
          <w:tcPr>
            <w:tcW w:w="2093" w:type="dxa"/>
          </w:tcPr>
          <w:p w:rsidR="00C027ED" w:rsidRDefault="00C027ED" w:rsidP="0056676D">
            <w:pPr>
              <w:rPr>
                <w:rFonts w:eastAsia="等线"/>
                <w:lang w:val="en-US" w:eastAsia="zh-CN"/>
              </w:rPr>
            </w:pPr>
            <w:r>
              <w:rPr>
                <w:rFonts w:eastAsia="等线"/>
                <w:lang w:val="en-US" w:eastAsia="zh-CN"/>
              </w:rPr>
              <w:t>S</w:t>
            </w:r>
            <w:r>
              <w:rPr>
                <w:rFonts w:eastAsia="等线" w:hint="eastAsia"/>
                <w:lang w:val="en-US" w:eastAsia="zh-CN"/>
              </w:rPr>
              <w:t>ave UE power</w:t>
            </w:r>
          </w:p>
        </w:tc>
        <w:tc>
          <w:tcPr>
            <w:tcW w:w="721" w:type="dxa"/>
          </w:tcPr>
          <w:p w:rsidR="00C027ED" w:rsidRDefault="00C027ED" w:rsidP="0056676D">
            <w:pPr>
              <w:rPr>
                <w:rFonts w:eastAsia="等线"/>
                <w:lang w:val="en-US" w:eastAsia="zh-CN"/>
              </w:rPr>
            </w:pPr>
          </w:p>
        </w:tc>
        <w:tc>
          <w:tcPr>
            <w:tcW w:w="696" w:type="dxa"/>
          </w:tcPr>
          <w:p w:rsidR="00C027ED" w:rsidRDefault="00C027ED" w:rsidP="0056676D">
            <w:pPr>
              <w:rPr>
                <w:rFonts w:eastAsia="等线"/>
                <w:lang w:val="en-US" w:eastAsia="zh-CN"/>
              </w:rPr>
            </w:pPr>
          </w:p>
        </w:tc>
        <w:tc>
          <w:tcPr>
            <w:tcW w:w="709" w:type="dxa"/>
          </w:tcPr>
          <w:p w:rsidR="00C027ED" w:rsidRDefault="00C027ED" w:rsidP="0056676D">
            <w:pPr>
              <w:rPr>
                <w:rFonts w:eastAsia="等线"/>
                <w:lang w:val="en-US" w:eastAsia="zh-CN"/>
              </w:rPr>
            </w:pPr>
          </w:p>
        </w:tc>
        <w:tc>
          <w:tcPr>
            <w:tcW w:w="709" w:type="dxa"/>
          </w:tcPr>
          <w:p w:rsidR="00C027ED" w:rsidRDefault="00C027ED" w:rsidP="0056676D">
            <w:pPr>
              <w:rPr>
                <w:rFonts w:eastAsia="等线"/>
                <w:lang w:val="en-US" w:eastAsia="zh-CN"/>
              </w:rPr>
            </w:pPr>
            <w:r>
              <w:rPr>
                <w:rFonts w:eastAsia="等线"/>
                <w:lang w:val="en-US" w:eastAsia="zh-CN"/>
              </w:rPr>
              <w:t>Y</w:t>
            </w:r>
            <w:r>
              <w:rPr>
                <w:rFonts w:eastAsia="等线" w:hint="eastAsia"/>
                <w:lang w:val="en-US" w:eastAsia="zh-CN"/>
              </w:rPr>
              <w:t>es</w:t>
            </w:r>
          </w:p>
        </w:tc>
        <w:tc>
          <w:tcPr>
            <w:tcW w:w="709" w:type="dxa"/>
          </w:tcPr>
          <w:p w:rsidR="00C027ED" w:rsidRDefault="00C027ED" w:rsidP="0056676D">
            <w:pPr>
              <w:rPr>
                <w:rFonts w:eastAsia="等线"/>
                <w:lang w:val="en-US" w:eastAsia="zh-CN"/>
              </w:rPr>
            </w:pPr>
            <w:r>
              <w:rPr>
                <w:rFonts w:eastAsia="等线"/>
                <w:lang w:val="en-US" w:eastAsia="zh-CN"/>
              </w:rPr>
              <w:t>Y</w:t>
            </w:r>
            <w:r>
              <w:rPr>
                <w:rFonts w:eastAsia="等线" w:hint="eastAsia"/>
                <w:lang w:val="en-US" w:eastAsia="zh-CN"/>
              </w:rPr>
              <w:t>es</w:t>
            </w:r>
          </w:p>
        </w:tc>
        <w:tc>
          <w:tcPr>
            <w:tcW w:w="708" w:type="dxa"/>
          </w:tcPr>
          <w:p w:rsidR="00C027ED" w:rsidRDefault="00C027ED">
            <w:r w:rsidRPr="002239FB">
              <w:rPr>
                <w:rFonts w:eastAsia="等线" w:hint="eastAsia"/>
                <w:lang w:val="en-US" w:eastAsia="zh-CN"/>
              </w:rPr>
              <w:t>Yes</w:t>
            </w:r>
          </w:p>
        </w:tc>
      </w:tr>
    </w:tbl>
    <w:p w:rsidR="00B34F35" w:rsidRDefault="006D6BDD" w:rsidP="0056676D">
      <w:pPr>
        <w:rPr>
          <w:rFonts w:eastAsia="等线"/>
          <w:lang w:eastAsia="zh-CN"/>
        </w:rPr>
      </w:pPr>
      <w:r>
        <w:rPr>
          <w:rFonts w:eastAsia="等线"/>
          <w:lang w:val="en-US" w:eastAsia="zh-CN"/>
        </w:rPr>
        <w:t>B</w:t>
      </w:r>
      <w:r>
        <w:rPr>
          <w:rFonts w:eastAsia="等线" w:hint="eastAsia"/>
          <w:lang w:val="en-US" w:eastAsia="zh-CN"/>
        </w:rPr>
        <w:t xml:space="preserve">ased on the analyses </w:t>
      </w:r>
      <w:r w:rsidR="00500DEE">
        <w:rPr>
          <w:rFonts w:eastAsia="等线" w:hint="eastAsia"/>
          <w:lang w:val="en-US" w:eastAsia="zh-CN"/>
        </w:rPr>
        <w:t>in Table</w:t>
      </w:r>
      <w:r w:rsidR="00500DEE">
        <w:rPr>
          <w:rFonts w:eastAsia="等线"/>
          <w:lang w:val="en-US" w:eastAsia="zh-CN"/>
        </w:rPr>
        <w:t> </w:t>
      </w:r>
      <w:r w:rsidR="00500DEE">
        <w:rPr>
          <w:rFonts w:eastAsia="等线" w:hint="eastAsia"/>
          <w:lang w:val="en-US" w:eastAsia="zh-CN"/>
        </w:rPr>
        <w:t>1</w:t>
      </w:r>
      <w:r>
        <w:rPr>
          <w:rFonts w:eastAsia="等线" w:hint="eastAsia"/>
          <w:lang w:val="en-US" w:eastAsia="zh-CN"/>
        </w:rPr>
        <w:t>, if the scenarios in clause</w:t>
      </w:r>
      <w:r w:rsidR="00ED32E0">
        <w:rPr>
          <w:rFonts w:eastAsia="等线" w:hint="eastAsia"/>
          <w:lang w:val="en-US" w:eastAsia="zh-CN"/>
        </w:rPr>
        <w:t xml:space="preserve"> </w:t>
      </w:r>
      <w:r>
        <w:rPr>
          <w:rFonts w:eastAsia="等线" w:hint="eastAsia"/>
          <w:lang w:val="en-US" w:eastAsia="zh-CN"/>
        </w:rPr>
        <w:t xml:space="preserve">2 are supported, the location service for </w:t>
      </w:r>
      <w:r>
        <w:rPr>
          <w:rFonts w:eastAsia="等线" w:hint="eastAsia"/>
          <w:lang w:eastAsia="zh-CN"/>
        </w:rPr>
        <w:t>Multi-USIM UE can be improved in the following aspects:</w:t>
      </w:r>
    </w:p>
    <w:p w:rsidR="00246AA2" w:rsidRDefault="00246AA2" w:rsidP="00246AA2">
      <w:pPr>
        <w:pStyle w:val="B1"/>
        <w:rPr>
          <w:rFonts w:eastAsiaTheme="minorEastAsia"/>
          <w:lang w:eastAsia="zh-CN"/>
        </w:rPr>
      </w:pPr>
      <w:r>
        <w:t>-</w:t>
      </w:r>
      <w:r>
        <w:tab/>
      </w:r>
      <w:r w:rsidR="00D023B3">
        <w:rPr>
          <w:rFonts w:eastAsiaTheme="minorEastAsia" w:hint="eastAsia"/>
          <w:lang w:eastAsia="zh-CN"/>
        </w:rPr>
        <w:t>I</w:t>
      </w:r>
      <w:r>
        <w:rPr>
          <w:rFonts w:eastAsiaTheme="minorEastAsia" w:hint="eastAsia"/>
          <w:lang w:eastAsia="zh-CN"/>
        </w:rPr>
        <w:t>mprove location accuracy:</w:t>
      </w:r>
    </w:p>
    <w:p w:rsidR="00246AA2" w:rsidRDefault="00246AA2" w:rsidP="00246AA2">
      <w:pPr>
        <w:pStyle w:val="B2"/>
        <w:rPr>
          <w:rFonts w:eastAsiaTheme="minorEastAsia"/>
          <w:lang w:eastAsia="zh-CN"/>
        </w:rPr>
      </w:pPr>
      <w:r>
        <w:t>-</w:t>
      </w:r>
      <w:r>
        <w:tab/>
      </w:r>
      <w:r>
        <w:rPr>
          <w:rFonts w:hint="eastAsia"/>
          <w:lang w:eastAsia="zh-CN"/>
        </w:rPr>
        <w:t>PLMN supports higher positioning accuracy is selected to perform UE positioning based on network deployment and UE positioning capabilities</w:t>
      </w:r>
      <w:r w:rsidR="00500DEE">
        <w:rPr>
          <w:rFonts w:eastAsiaTheme="minorEastAsia" w:hint="eastAsia"/>
          <w:lang w:eastAsia="zh-CN"/>
        </w:rPr>
        <w:t xml:space="preserve"> for EPS and 5GS</w:t>
      </w:r>
      <w:r>
        <w:rPr>
          <w:rFonts w:eastAsiaTheme="minorEastAsia" w:hint="eastAsia"/>
          <w:lang w:eastAsia="zh-CN"/>
        </w:rPr>
        <w:t>,</w:t>
      </w:r>
      <w:r>
        <w:rPr>
          <w:rFonts w:hint="eastAsia"/>
          <w:lang w:eastAsia="zh-CN"/>
        </w:rPr>
        <w:t xml:space="preserve"> or</w:t>
      </w:r>
    </w:p>
    <w:p w:rsidR="00246AA2" w:rsidRPr="00D023B3" w:rsidRDefault="00246AA2" w:rsidP="00246AA2">
      <w:pPr>
        <w:pStyle w:val="B2"/>
        <w:rPr>
          <w:rFonts w:eastAsiaTheme="minorEastAsia"/>
          <w:lang w:eastAsia="zh-CN"/>
        </w:rPr>
      </w:pPr>
      <w:r>
        <w:t>-</w:t>
      </w:r>
      <w:r>
        <w:tab/>
      </w:r>
      <w:r>
        <w:rPr>
          <w:rFonts w:hint="eastAsia"/>
          <w:lang w:eastAsia="zh-CN"/>
        </w:rPr>
        <w:t>UE posit</w:t>
      </w:r>
      <w:r w:rsidR="00D023B3">
        <w:rPr>
          <w:rFonts w:eastAsiaTheme="minorEastAsia" w:hint="eastAsia"/>
          <w:lang w:eastAsia="zh-CN"/>
        </w:rPr>
        <w:t xml:space="preserve">ioning procedures are performed simultaneously via different PLMN that </w:t>
      </w:r>
      <w:r w:rsidR="00D023B3">
        <w:rPr>
          <w:rFonts w:eastAsia="等线" w:hint="eastAsia"/>
          <w:lang w:eastAsia="zh-CN"/>
        </w:rPr>
        <w:t xml:space="preserve">Multi-USIM </w:t>
      </w:r>
      <w:r w:rsidR="00500DEE">
        <w:rPr>
          <w:rFonts w:eastAsiaTheme="minorEastAsia" w:hint="eastAsia"/>
          <w:lang w:eastAsia="zh-CN"/>
        </w:rPr>
        <w:t>UE registered on</w:t>
      </w:r>
      <w:r w:rsidR="00D023B3">
        <w:rPr>
          <w:rFonts w:eastAsiaTheme="minorEastAsia" w:hint="eastAsia"/>
          <w:lang w:eastAsia="zh-CN"/>
        </w:rPr>
        <w:t xml:space="preserve"> different USIMs and the final UE location is determined based on the UE location provided by different PLMNs.</w:t>
      </w:r>
    </w:p>
    <w:p w:rsidR="00246AA2" w:rsidRDefault="00246AA2" w:rsidP="00246AA2">
      <w:pPr>
        <w:pStyle w:val="B1"/>
        <w:rPr>
          <w:rFonts w:eastAsiaTheme="minorEastAsia"/>
          <w:lang w:eastAsia="zh-CN"/>
        </w:rPr>
      </w:pPr>
      <w:r>
        <w:t>-</w:t>
      </w:r>
      <w:r>
        <w:tab/>
      </w:r>
      <w:r w:rsidR="00D023B3">
        <w:rPr>
          <w:rFonts w:eastAsiaTheme="minorEastAsia" w:hint="eastAsia"/>
          <w:lang w:eastAsia="zh-CN"/>
        </w:rPr>
        <w:t>R</w:t>
      </w:r>
      <w:r>
        <w:rPr>
          <w:rFonts w:eastAsiaTheme="minorEastAsia" w:hint="eastAsia"/>
          <w:lang w:eastAsia="zh-CN"/>
        </w:rPr>
        <w:t xml:space="preserve">educe </w:t>
      </w:r>
      <w:r>
        <w:rPr>
          <w:rFonts w:eastAsiaTheme="minorEastAsia"/>
          <w:lang w:eastAsia="zh-CN"/>
        </w:rPr>
        <w:t>signalling</w:t>
      </w:r>
      <w:r>
        <w:rPr>
          <w:rFonts w:eastAsiaTheme="minorEastAsia" w:hint="eastAsia"/>
          <w:lang w:eastAsia="zh-CN"/>
        </w:rPr>
        <w:t xml:space="preserve"> cost</w:t>
      </w:r>
      <w:r w:rsidR="00500DEE">
        <w:rPr>
          <w:rFonts w:eastAsiaTheme="minorEastAsia" w:hint="eastAsia"/>
          <w:lang w:eastAsia="zh-CN"/>
        </w:rPr>
        <w:t xml:space="preserve"> and </w:t>
      </w:r>
      <w:r w:rsidR="00D023B3">
        <w:rPr>
          <w:rFonts w:eastAsiaTheme="minorEastAsia" w:hint="eastAsia"/>
          <w:lang w:eastAsia="zh-CN"/>
        </w:rPr>
        <w:t>positioning latency</w:t>
      </w:r>
      <w:r w:rsidR="00500DEE">
        <w:rPr>
          <w:rFonts w:eastAsiaTheme="minorEastAsia" w:hint="eastAsia"/>
          <w:lang w:eastAsia="zh-CN"/>
        </w:rPr>
        <w:t xml:space="preserve"> and power saving</w:t>
      </w:r>
      <w:r w:rsidR="00D023B3">
        <w:rPr>
          <w:rFonts w:eastAsiaTheme="minorEastAsia" w:hint="eastAsia"/>
          <w:lang w:eastAsia="zh-CN"/>
        </w:rPr>
        <w:t>:</w:t>
      </w:r>
    </w:p>
    <w:p w:rsidR="00D023B3" w:rsidRDefault="00D023B3" w:rsidP="00D023B3">
      <w:pPr>
        <w:pStyle w:val="B2"/>
        <w:rPr>
          <w:rFonts w:eastAsiaTheme="minorEastAsia"/>
          <w:lang w:eastAsia="zh-CN"/>
        </w:rPr>
      </w:pPr>
      <w:r>
        <w:t>-</w:t>
      </w:r>
      <w:r>
        <w:tab/>
      </w:r>
      <w:r>
        <w:rPr>
          <w:rFonts w:eastAsiaTheme="minorEastAsia" w:hint="eastAsia"/>
          <w:lang w:eastAsia="zh-CN"/>
        </w:rPr>
        <w:t xml:space="preserve">UE location and UE LCS privacy profile are shared between PLMNs that </w:t>
      </w:r>
      <w:r>
        <w:rPr>
          <w:rFonts w:eastAsia="等线" w:hint="eastAsia"/>
          <w:lang w:eastAsia="zh-CN"/>
        </w:rPr>
        <w:t xml:space="preserve">Multi-USIM </w:t>
      </w:r>
      <w:r>
        <w:rPr>
          <w:rFonts w:eastAsiaTheme="minorEastAsia" w:hint="eastAsia"/>
          <w:lang w:eastAsia="zh-CN"/>
        </w:rPr>
        <w:t>UE registered via different USIMs; or</w:t>
      </w:r>
    </w:p>
    <w:p w:rsidR="006D6BDD" w:rsidRPr="00500DEE" w:rsidRDefault="00D023B3" w:rsidP="00500DEE">
      <w:pPr>
        <w:pStyle w:val="B2"/>
        <w:rPr>
          <w:rFonts w:eastAsiaTheme="minorEastAsia"/>
          <w:lang w:eastAsia="zh-CN"/>
        </w:rPr>
      </w:pPr>
      <w:r>
        <w:t>-</w:t>
      </w:r>
      <w:r>
        <w:tab/>
      </w:r>
      <w:r>
        <w:rPr>
          <w:rFonts w:eastAsiaTheme="minorEastAsia" w:hint="eastAsia"/>
          <w:lang w:eastAsia="zh-CN"/>
        </w:rPr>
        <w:t>UE positioning procedure is performed via the PLMN which is selected considering UE connectivity status to avoiding paging</w:t>
      </w:r>
      <w:r w:rsidR="00500DEE">
        <w:rPr>
          <w:rFonts w:eastAsiaTheme="minorEastAsia" w:hint="eastAsia"/>
          <w:lang w:eastAsia="zh-CN"/>
        </w:rPr>
        <w:t xml:space="preserve"> or service request</w:t>
      </w:r>
      <w:r>
        <w:rPr>
          <w:rFonts w:eastAsiaTheme="minorEastAsia" w:hint="eastAsia"/>
          <w:lang w:eastAsia="zh-CN"/>
        </w:rPr>
        <w:t>.</w:t>
      </w:r>
    </w:p>
    <w:bookmarkEnd w:id="1"/>
    <w:p w:rsidR="008669F5" w:rsidRDefault="00B34F35" w:rsidP="008669F5">
      <w:pPr>
        <w:pStyle w:val="1"/>
        <w:rPr>
          <w:rFonts w:cs="Arial"/>
        </w:rPr>
      </w:pPr>
      <w:r>
        <w:rPr>
          <w:rFonts w:eastAsia="等线" w:cs="Arial" w:hint="eastAsia"/>
          <w:lang w:eastAsia="zh-CN"/>
        </w:rPr>
        <w:t>4</w:t>
      </w:r>
      <w:r w:rsidR="008669F5" w:rsidRPr="005F4BCE">
        <w:rPr>
          <w:rFonts w:cs="Arial"/>
        </w:rPr>
        <w:t xml:space="preserve">. </w:t>
      </w:r>
      <w:r w:rsidR="0087693E">
        <w:rPr>
          <w:rFonts w:cs="Arial"/>
        </w:rPr>
        <w:t>P</w:t>
      </w:r>
      <w:r w:rsidR="00E05E8E">
        <w:rPr>
          <w:rFonts w:cs="Arial"/>
        </w:rPr>
        <w:t>roposal</w:t>
      </w:r>
    </w:p>
    <w:p w:rsidR="00386D06" w:rsidRPr="007378A2" w:rsidRDefault="00CF2F2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3" w:name="_Toc510607499"/>
      <w:bookmarkStart w:id="4" w:name="_Toc518306733"/>
      <w:r w:rsidRPr="002E7AF2">
        <w:rPr>
          <w:rFonts w:eastAsia="等线"/>
          <w:color w:val="000000"/>
          <w:sz w:val="20"/>
          <w:szCs w:val="20"/>
          <w:lang w:val="en-GB" w:eastAsia="zh-CN"/>
        </w:rPr>
        <w:t>B</w:t>
      </w:r>
      <w:r w:rsidRPr="002E7AF2">
        <w:rPr>
          <w:rFonts w:eastAsia="等线" w:hint="eastAsia"/>
          <w:color w:val="000000"/>
          <w:sz w:val="20"/>
          <w:szCs w:val="20"/>
          <w:lang w:val="en-GB" w:eastAsia="zh-CN"/>
        </w:rPr>
        <w:t xml:space="preserve">ased on the analyses in clause </w:t>
      </w:r>
      <w:r w:rsidR="00C027ED">
        <w:rPr>
          <w:rFonts w:eastAsia="等线" w:hint="eastAsia"/>
          <w:color w:val="000000"/>
          <w:sz w:val="20"/>
          <w:szCs w:val="20"/>
          <w:lang w:val="en-GB" w:eastAsia="zh-CN"/>
        </w:rPr>
        <w:t>3</w:t>
      </w:r>
      <w:r w:rsidRPr="002E7AF2">
        <w:rPr>
          <w:rFonts w:eastAsia="等线" w:hint="eastAsia"/>
          <w:color w:val="000000"/>
          <w:sz w:val="20"/>
          <w:szCs w:val="20"/>
          <w:lang w:val="en-GB" w:eastAsia="zh-CN"/>
        </w:rPr>
        <w:t xml:space="preserve">, </w:t>
      </w:r>
      <w:r w:rsidR="00212DEE">
        <w:rPr>
          <w:rFonts w:eastAsia="等线" w:hint="eastAsia"/>
          <w:color w:val="000000"/>
          <w:sz w:val="20"/>
          <w:szCs w:val="20"/>
          <w:lang w:val="en-GB" w:eastAsia="zh-CN"/>
        </w:rPr>
        <w:t xml:space="preserve">this discussion paper </w:t>
      </w:r>
      <w:r w:rsidRPr="002E7AF2">
        <w:rPr>
          <w:rFonts w:eastAsia="等线" w:hint="eastAsia"/>
          <w:color w:val="000000"/>
          <w:sz w:val="20"/>
          <w:szCs w:val="20"/>
          <w:lang w:val="en-GB" w:eastAsia="zh-CN"/>
        </w:rPr>
        <w:t>propose</w:t>
      </w:r>
      <w:r w:rsidR="00212DEE">
        <w:rPr>
          <w:rFonts w:eastAsia="等线" w:hint="eastAsia"/>
          <w:color w:val="000000"/>
          <w:sz w:val="20"/>
          <w:szCs w:val="20"/>
          <w:lang w:val="en-GB" w:eastAsia="zh-CN"/>
        </w:rPr>
        <w:t xml:space="preserve">s </w:t>
      </w:r>
      <w:r w:rsidR="00C027ED">
        <w:rPr>
          <w:rFonts w:eastAsia="等线" w:hint="eastAsia"/>
          <w:color w:val="000000"/>
          <w:sz w:val="20"/>
          <w:szCs w:val="20"/>
          <w:lang w:val="en-GB" w:eastAsia="zh-CN"/>
        </w:rPr>
        <w:t xml:space="preserve">to add a new key issue to study how to improve location service for </w:t>
      </w:r>
      <w:r w:rsidR="00C027ED" w:rsidRPr="00500DEE">
        <w:rPr>
          <w:rFonts w:eastAsia="等线" w:hint="eastAsia"/>
          <w:color w:val="000000"/>
          <w:sz w:val="20"/>
          <w:szCs w:val="20"/>
          <w:lang w:val="en-GB" w:eastAsia="zh-CN"/>
        </w:rPr>
        <w:t>Multi-USIM UE</w:t>
      </w:r>
      <w:r w:rsidR="00C027ED">
        <w:rPr>
          <w:rFonts w:eastAsia="等线" w:hint="eastAsia"/>
          <w:color w:val="000000"/>
          <w:sz w:val="20"/>
          <w:szCs w:val="20"/>
          <w:lang w:val="en-GB" w:eastAsia="zh-CN"/>
        </w:rPr>
        <w:t>.</w:t>
      </w:r>
      <w:bookmarkEnd w:id="3"/>
      <w:bookmarkEnd w:id="4"/>
    </w:p>
    <w:sectPr w:rsidR="00386D06" w:rsidRPr="007378A2">
      <w:headerReference w:type="even"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5F4" w:rsidRDefault="005075F4">
      <w:r>
        <w:separator/>
      </w:r>
    </w:p>
    <w:p w:rsidR="005075F4" w:rsidRDefault="005075F4"/>
  </w:endnote>
  <w:endnote w:type="continuationSeparator" w:id="0">
    <w:p w:rsidR="005075F4" w:rsidRDefault="005075F4">
      <w:r>
        <w:continuationSeparator/>
      </w:r>
    </w:p>
    <w:p w:rsidR="005075F4" w:rsidRDefault="005075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5F4" w:rsidRDefault="005075F4">
      <w:r>
        <w:separator/>
      </w:r>
    </w:p>
    <w:p w:rsidR="005075F4" w:rsidRDefault="005075F4"/>
  </w:footnote>
  <w:footnote w:type="continuationSeparator" w:id="0">
    <w:p w:rsidR="005075F4" w:rsidRDefault="005075F4">
      <w:r>
        <w:continuationSeparator/>
      </w:r>
    </w:p>
    <w:p w:rsidR="005075F4" w:rsidRDefault="005075F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DEE" w:rsidRDefault="00212DEE"/>
  <w:p w:rsidR="00212DEE" w:rsidRDefault="00212DE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37CC5"/>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F120E3"/>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6E30062"/>
    <w:multiLevelType w:val="hybridMultilevel"/>
    <w:tmpl w:val="01DCC36E"/>
    <w:lvl w:ilvl="0" w:tplc="C4C440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39B7F37"/>
    <w:multiLevelType w:val="hybridMultilevel"/>
    <w:tmpl w:val="01DCC36E"/>
    <w:lvl w:ilvl="0" w:tplc="C4C440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7C539FA"/>
    <w:multiLevelType w:val="hybridMultilevel"/>
    <w:tmpl w:val="01DCC36E"/>
    <w:lvl w:ilvl="0" w:tplc="C4C440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C0E2332"/>
    <w:multiLevelType w:val="hybridMultilevel"/>
    <w:tmpl w:val="FE9AE984"/>
    <w:lvl w:ilvl="0" w:tplc="015CA7BE">
      <w:start w:val="1"/>
      <w:numFmt w:val="decimal"/>
      <w:lvlText w:val="%1."/>
      <w:lvlJc w:val="left"/>
      <w:pPr>
        <w:ind w:left="460" w:hanging="360"/>
      </w:pPr>
      <w:rPr>
        <w:rFonts w:hint="default"/>
      </w:rPr>
    </w:lvl>
    <w:lvl w:ilvl="1" w:tplc="04090011">
      <w:start w:val="1"/>
      <w:numFmt w:val="decimal"/>
      <w:lvlText w:val="%2)"/>
      <w:lvlJc w:val="left"/>
      <w:pPr>
        <w:ind w:left="940" w:hanging="420"/>
      </w:pPr>
    </w:lvl>
    <w:lvl w:ilvl="2" w:tplc="04090019">
      <w:start w:val="1"/>
      <w:numFmt w:val="lowerLetter"/>
      <w:lvlText w:val="%3)"/>
      <w:lvlJc w:val="lef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6D22016"/>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DD0344"/>
    <w:multiLevelType w:val="hybridMultilevel"/>
    <w:tmpl w:val="A7585C36"/>
    <w:lvl w:ilvl="0" w:tplc="84F2BC1A">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61A2591D"/>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6602C2C"/>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4D55575"/>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2"/>
  </w:num>
  <w:num w:numId="3">
    <w:abstractNumId w:val="1"/>
  </w:num>
  <w:num w:numId="4">
    <w:abstractNumId w:val="6"/>
  </w:num>
  <w:num w:numId="5">
    <w:abstractNumId w:val="3"/>
  </w:num>
  <w:num w:numId="6">
    <w:abstractNumId w:val="0"/>
  </w:num>
  <w:num w:numId="7">
    <w:abstractNumId w:val="9"/>
  </w:num>
  <w:num w:numId="8">
    <w:abstractNumId w:val="4"/>
  </w:num>
  <w:num w:numId="9">
    <w:abstractNumId w:val="10"/>
  </w:num>
  <w:num w:numId="10">
    <w:abstractNumId w:val="8"/>
  </w:num>
  <w:num w:numId="11">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D28"/>
    <w:rsid w:val="00002842"/>
    <w:rsid w:val="0000385B"/>
    <w:rsid w:val="00003FE7"/>
    <w:rsid w:val="000046E3"/>
    <w:rsid w:val="00004958"/>
    <w:rsid w:val="00005D97"/>
    <w:rsid w:val="00005E68"/>
    <w:rsid w:val="00006BF9"/>
    <w:rsid w:val="0000775E"/>
    <w:rsid w:val="000077C5"/>
    <w:rsid w:val="000102C5"/>
    <w:rsid w:val="000107E9"/>
    <w:rsid w:val="00010882"/>
    <w:rsid w:val="0001400A"/>
    <w:rsid w:val="0001469B"/>
    <w:rsid w:val="00014DF3"/>
    <w:rsid w:val="000150DA"/>
    <w:rsid w:val="000153C3"/>
    <w:rsid w:val="00020AFA"/>
    <w:rsid w:val="00023565"/>
    <w:rsid w:val="00024628"/>
    <w:rsid w:val="0002666E"/>
    <w:rsid w:val="000268FB"/>
    <w:rsid w:val="00030FF8"/>
    <w:rsid w:val="00033FBB"/>
    <w:rsid w:val="00034402"/>
    <w:rsid w:val="00034C36"/>
    <w:rsid w:val="00034D60"/>
    <w:rsid w:val="00034DF7"/>
    <w:rsid w:val="0003510B"/>
    <w:rsid w:val="0003659D"/>
    <w:rsid w:val="00036BBB"/>
    <w:rsid w:val="00037958"/>
    <w:rsid w:val="00040089"/>
    <w:rsid w:val="00040B51"/>
    <w:rsid w:val="00040BC5"/>
    <w:rsid w:val="00040C90"/>
    <w:rsid w:val="00040CC2"/>
    <w:rsid w:val="00040FC4"/>
    <w:rsid w:val="000410CE"/>
    <w:rsid w:val="00041F7E"/>
    <w:rsid w:val="00041FA7"/>
    <w:rsid w:val="00042C79"/>
    <w:rsid w:val="00044075"/>
    <w:rsid w:val="000469B1"/>
    <w:rsid w:val="00047C64"/>
    <w:rsid w:val="00050D23"/>
    <w:rsid w:val="00051689"/>
    <w:rsid w:val="00051A2E"/>
    <w:rsid w:val="00054269"/>
    <w:rsid w:val="000549F0"/>
    <w:rsid w:val="00055658"/>
    <w:rsid w:val="000559CF"/>
    <w:rsid w:val="00056156"/>
    <w:rsid w:val="00056F95"/>
    <w:rsid w:val="00057270"/>
    <w:rsid w:val="00061D13"/>
    <w:rsid w:val="000631E9"/>
    <w:rsid w:val="00063CE0"/>
    <w:rsid w:val="0006502B"/>
    <w:rsid w:val="000708BD"/>
    <w:rsid w:val="00070C30"/>
    <w:rsid w:val="00071CC8"/>
    <w:rsid w:val="00073048"/>
    <w:rsid w:val="0007338E"/>
    <w:rsid w:val="00073E0D"/>
    <w:rsid w:val="00074480"/>
    <w:rsid w:val="00075933"/>
    <w:rsid w:val="00075C22"/>
    <w:rsid w:val="00080445"/>
    <w:rsid w:val="000805F1"/>
    <w:rsid w:val="000830D4"/>
    <w:rsid w:val="0008339B"/>
    <w:rsid w:val="0008437E"/>
    <w:rsid w:val="0008565B"/>
    <w:rsid w:val="00085FC7"/>
    <w:rsid w:val="00086929"/>
    <w:rsid w:val="0008711B"/>
    <w:rsid w:val="00087A88"/>
    <w:rsid w:val="00087F0F"/>
    <w:rsid w:val="000909F5"/>
    <w:rsid w:val="00091BA0"/>
    <w:rsid w:val="00093325"/>
    <w:rsid w:val="000943FD"/>
    <w:rsid w:val="00094D12"/>
    <w:rsid w:val="00094D9E"/>
    <w:rsid w:val="00095298"/>
    <w:rsid w:val="000971EF"/>
    <w:rsid w:val="00097844"/>
    <w:rsid w:val="000A319B"/>
    <w:rsid w:val="000A4E2E"/>
    <w:rsid w:val="000A75B1"/>
    <w:rsid w:val="000B10BD"/>
    <w:rsid w:val="000B131F"/>
    <w:rsid w:val="000B265D"/>
    <w:rsid w:val="000B3DD5"/>
    <w:rsid w:val="000B430B"/>
    <w:rsid w:val="000B50B5"/>
    <w:rsid w:val="000B5FEA"/>
    <w:rsid w:val="000B77DD"/>
    <w:rsid w:val="000C1358"/>
    <w:rsid w:val="000C249D"/>
    <w:rsid w:val="000C29D7"/>
    <w:rsid w:val="000C69FA"/>
    <w:rsid w:val="000C71AA"/>
    <w:rsid w:val="000C74FC"/>
    <w:rsid w:val="000C7FDC"/>
    <w:rsid w:val="000D0180"/>
    <w:rsid w:val="000D0FDE"/>
    <w:rsid w:val="000D1671"/>
    <w:rsid w:val="000D1BFB"/>
    <w:rsid w:val="000D53BF"/>
    <w:rsid w:val="000D53FF"/>
    <w:rsid w:val="000D59E4"/>
    <w:rsid w:val="000D7537"/>
    <w:rsid w:val="000D7713"/>
    <w:rsid w:val="000D7BA6"/>
    <w:rsid w:val="000D7C5C"/>
    <w:rsid w:val="000E0AC3"/>
    <w:rsid w:val="000E5577"/>
    <w:rsid w:val="000E6084"/>
    <w:rsid w:val="000E71FB"/>
    <w:rsid w:val="000F0450"/>
    <w:rsid w:val="000F3B3E"/>
    <w:rsid w:val="000F5D71"/>
    <w:rsid w:val="000F5E59"/>
    <w:rsid w:val="000F64B6"/>
    <w:rsid w:val="000F67B7"/>
    <w:rsid w:val="000F6B06"/>
    <w:rsid w:val="000F7345"/>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73C"/>
    <w:rsid w:val="00111E3C"/>
    <w:rsid w:val="0011387E"/>
    <w:rsid w:val="00113C87"/>
    <w:rsid w:val="00114DC8"/>
    <w:rsid w:val="00115AFC"/>
    <w:rsid w:val="001170FA"/>
    <w:rsid w:val="00121A78"/>
    <w:rsid w:val="00122017"/>
    <w:rsid w:val="00122625"/>
    <w:rsid w:val="001242C5"/>
    <w:rsid w:val="0012561F"/>
    <w:rsid w:val="00125757"/>
    <w:rsid w:val="00125DC9"/>
    <w:rsid w:val="001265BC"/>
    <w:rsid w:val="00126856"/>
    <w:rsid w:val="00126A1E"/>
    <w:rsid w:val="001301C7"/>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294F"/>
    <w:rsid w:val="00163E01"/>
    <w:rsid w:val="00163E2E"/>
    <w:rsid w:val="00164B59"/>
    <w:rsid w:val="001663A0"/>
    <w:rsid w:val="001673CA"/>
    <w:rsid w:val="00170BAD"/>
    <w:rsid w:val="00171579"/>
    <w:rsid w:val="00173A57"/>
    <w:rsid w:val="001750EF"/>
    <w:rsid w:val="001754BE"/>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41F0"/>
    <w:rsid w:val="001B4F3C"/>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2B8D"/>
    <w:rsid w:val="001D46AE"/>
    <w:rsid w:val="001D6B63"/>
    <w:rsid w:val="001D789C"/>
    <w:rsid w:val="001E0DF5"/>
    <w:rsid w:val="001E125D"/>
    <w:rsid w:val="001E1F34"/>
    <w:rsid w:val="001E2D54"/>
    <w:rsid w:val="001E4E9B"/>
    <w:rsid w:val="001E50EF"/>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2DEE"/>
    <w:rsid w:val="00212F3A"/>
    <w:rsid w:val="0021395C"/>
    <w:rsid w:val="00214A11"/>
    <w:rsid w:val="00215633"/>
    <w:rsid w:val="00215B76"/>
    <w:rsid w:val="002165E1"/>
    <w:rsid w:val="00220AEB"/>
    <w:rsid w:val="002216EB"/>
    <w:rsid w:val="00222054"/>
    <w:rsid w:val="002221D2"/>
    <w:rsid w:val="0022288B"/>
    <w:rsid w:val="00223058"/>
    <w:rsid w:val="0022498B"/>
    <w:rsid w:val="00224CD9"/>
    <w:rsid w:val="00227C5A"/>
    <w:rsid w:val="00230DEE"/>
    <w:rsid w:val="002311F1"/>
    <w:rsid w:val="00232A66"/>
    <w:rsid w:val="0023480E"/>
    <w:rsid w:val="00236230"/>
    <w:rsid w:val="002371E3"/>
    <w:rsid w:val="00237311"/>
    <w:rsid w:val="002406EC"/>
    <w:rsid w:val="002408CE"/>
    <w:rsid w:val="00241E53"/>
    <w:rsid w:val="002431C9"/>
    <w:rsid w:val="0024389E"/>
    <w:rsid w:val="00244C2C"/>
    <w:rsid w:val="00245A1E"/>
    <w:rsid w:val="00246AA2"/>
    <w:rsid w:val="00247B00"/>
    <w:rsid w:val="00252101"/>
    <w:rsid w:val="0025240D"/>
    <w:rsid w:val="00253255"/>
    <w:rsid w:val="0025432E"/>
    <w:rsid w:val="00256C89"/>
    <w:rsid w:val="00260A35"/>
    <w:rsid w:val="00261938"/>
    <w:rsid w:val="00261D77"/>
    <w:rsid w:val="0026236D"/>
    <w:rsid w:val="00262BEF"/>
    <w:rsid w:val="00262C6D"/>
    <w:rsid w:val="0026358F"/>
    <w:rsid w:val="00263A22"/>
    <w:rsid w:val="002657DD"/>
    <w:rsid w:val="00267FC8"/>
    <w:rsid w:val="002707A8"/>
    <w:rsid w:val="002716BF"/>
    <w:rsid w:val="00271C5F"/>
    <w:rsid w:val="00272E73"/>
    <w:rsid w:val="00273D31"/>
    <w:rsid w:val="002763F8"/>
    <w:rsid w:val="0028020F"/>
    <w:rsid w:val="00280862"/>
    <w:rsid w:val="00281104"/>
    <w:rsid w:val="00282E1C"/>
    <w:rsid w:val="00285692"/>
    <w:rsid w:val="00285E6E"/>
    <w:rsid w:val="00287A12"/>
    <w:rsid w:val="00287B41"/>
    <w:rsid w:val="002935BA"/>
    <w:rsid w:val="00294769"/>
    <w:rsid w:val="00294F7B"/>
    <w:rsid w:val="00295FEC"/>
    <w:rsid w:val="0029673F"/>
    <w:rsid w:val="0029709B"/>
    <w:rsid w:val="002A1B3A"/>
    <w:rsid w:val="002A2F97"/>
    <w:rsid w:val="002A46D9"/>
    <w:rsid w:val="002A6F90"/>
    <w:rsid w:val="002B3638"/>
    <w:rsid w:val="002B5250"/>
    <w:rsid w:val="002B6238"/>
    <w:rsid w:val="002B768D"/>
    <w:rsid w:val="002C071F"/>
    <w:rsid w:val="002C2D21"/>
    <w:rsid w:val="002C6CD3"/>
    <w:rsid w:val="002C6F50"/>
    <w:rsid w:val="002C7BE7"/>
    <w:rsid w:val="002D0955"/>
    <w:rsid w:val="002D2FD4"/>
    <w:rsid w:val="002D3EED"/>
    <w:rsid w:val="002D446B"/>
    <w:rsid w:val="002D4580"/>
    <w:rsid w:val="002D4952"/>
    <w:rsid w:val="002D5BD7"/>
    <w:rsid w:val="002D61EB"/>
    <w:rsid w:val="002E199D"/>
    <w:rsid w:val="002E1B45"/>
    <w:rsid w:val="002E2128"/>
    <w:rsid w:val="002E264B"/>
    <w:rsid w:val="002E3E8C"/>
    <w:rsid w:val="002E4026"/>
    <w:rsid w:val="002E4AA9"/>
    <w:rsid w:val="002E4E29"/>
    <w:rsid w:val="002E6D0D"/>
    <w:rsid w:val="002E7184"/>
    <w:rsid w:val="002E7AF2"/>
    <w:rsid w:val="002F0C12"/>
    <w:rsid w:val="002F2306"/>
    <w:rsid w:val="002F4456"/>
    <w:rsid w:val="002F4B59"/>
    <w:rsid w:val="002F4F84"/>
    <w:rsid w:val="002F5879"/>
    <w:rsid w:val="002F594A"/>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2F61"/>
    <w:rsid w:val="003132DD"/>
    <w:rsid w:val="00313D44"/>
    <w:rsid w:val="00314499"/>
    <w:rsid w:val="0031486D"/>
    <w:rsid w:val="00315285"/>
    <w:rsid w:val="0032155D"/>
    <w:rsid w:val="00322603"/>
    <w:rsid w:val="00327350"/>
    <w:rsid w:val="00331F83"/>
    <w:rsid w:val="003338BB"/>
    <w:rsid w:val="003346A9"/>
    <w:rsid w:val="0033595C"/>
    <w:rsid w:val="00335D2E"/>
    <w:rsid w:val="00337999"/>
    <w:rsid w:val="0034141F"/>
    <w:rsid w:val="003416A3"/>
    <w:rsid w:val="00341BE6"/>
    <w:rsid w:val="00344C16"/>
    <w:rsid w:val="00345264"/>
    <w:rsid w:val="003463B5"/>
    <w:rsid w:val="0034785B"/>
    <w:rsid w:val="00352847"/>
    <w:rsid w:val="00352CA6"/>
    <w:rsid w:val="00353190"/>
    <w:rsid w:val="00353E52"/>
    <w:rsid w:val="003542DA"/>
    <w:rsid w:val="00355A3E"/>
    <w:rsid w:val="00356277"/>
    <w:rsid w:val="00356F16"/>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391"/>
    <w:rsid w:val="00383E10"/>
    <w:rsid w:val="0038456B"/>
    <w:rsid w:val="00386299"/>
    <w:rsid w:val="00386D06"/>
    <w:rsid w:val="0039128A"/>
    <w:rsid w:val="003917EC"/>
    <w:rsid w:val="0039239D"/>
    <w:rsid w:val="003925DC"/>
    <w:rsid w:val="00395453"/>
    <w:rsid w:val="003960DE"/>
    <w:rsid w:val="003970D5"/>
    <w:rsid w:val="003979E8"/>
    <w:rsid w:val="00397FCF"/>
    <w:rsid w:val="003A11FD"/>
    <w:rsid w:val="003A342F"/>
    <w:rsid w:val="003A3692"/>
    <w:rsid w:val="003A3BC8"/>
    <w:rsid w:val="003A4E86"/>
    <w:rsid w:val="003A69B6"/>
    <w:rsid w:val="003A7600"/>
    <w:rsid w:val="003A7C95"/>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5E91"/>
    <w:rsid w:val="003E5FC6"/>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5A1"/>
    <w:rsid w:val="00412C1D"/>
    <w:rsid w:val="0041308C"/>
    <w:rsid w:val="004130A8"/>
    <w:rsid w:val="00413246"/>
    <w:rsid w:val="00413273"/>
    <w:rsid w:val="00413400"/>
    <w:rsid w:val="00413F2E"/>
    <w:rsid w:val="004150A9"/>
    <w:rsid w:val="00415F00"/>
    <w:rsid w:val="0041668E"/>
    <w:rsid w:val="00416931"/>
    <w:rsid w:val="004173E0"/>
    <w:rsid w:val="00417954"/>
    <w:rsid w:val="004207D3"/>
    <w:rsid w:val="00420AD0"/>
    <w:rsid w:val="00420CDB"/>
    <w:rsid w:val="004234D1"/>
    <w:rsid w:val="00423F36"/>
    <w:rsid w:val="0042449E"/>
    <w:rsid w:val="004268FC"/>
    <w:rsid w:val="00427A0B"/>
    <w:rsid w:val="0043031B"/>
    <w:rsid w:val="004312D4"/>
    <w:rsid w:val="004318B2"/>
    <w:rsid w:val="00431A30"/>
    <w:rsid w:val="00434D50"/>
    <w:rsid w:val="004351C8"/>
    <w:rsid w:val="00435D6B"/>
    <w:rsid w:val="004365CD"/>
    <w:rsid w:val="0043773F"/>
    <w:rsid w:val="00441AFF"/>
    <w:rsid w:val="00441C32"/>
    <w:rsid w:val="00441E13"/>
    <w:rsid w:val="00442155"/>
    <w:rsid w:val="00443252"/>
    <w:rsid w:val="004438D7"/>
    <w:rsid w:val="00443925"/>
    <w:rsid w:val="00443F2F"/>
    <w:rsid w:val="004457C2"/>
    <w:rsid w:val="00445A0A"/>
    <w:rsid w:val="004478B2"/>
    <w:rsid w:val="00450219"/>
    <w:rsid w:val="00450323"/>
    <w:rsid w:val="004503FD"/>
    <w:rsid w:val="00450E86"/>
    <w:rsid w:val="0045374B"/>
    <w:rsid w:val="00453D72"/>
    <w:rsid w:val="00454095"/>
    <w:rsid w:val="00455110"/>
    <w:rsid w:val="004551BA"/>
    <w:rsid w:val="004565EE"/>
    <w:rsid w:val="004614F7"/>
    <w:rsid w:val="004659C7"/>
    <w:rsid w:val="00465AD0"/>
    <w:rsid w:val="00467EB9"/>
    <w:rsid w:val="00472E64"/>
    <w:rsid w:val="0047369E"/>
    <w:rsid w:val="004745FD"/>
    <w:rsid w:val="004772C7"/>
    <w:rsid w:val="004774B4"/>
    <w:rsid w:val="0047772B"/>
    <w:rsid w:val="00480C5A"/>
    <w:rsid w:val="00480CE2"/>
    <w:rsid w:val="004821D9"/>
    <w:rsid w:val="00483E3C"/>
    <w:rsid w:val="0048675E"/>
    <w:rsid w:val="004867CA"/>
    <w:rsid w:val="00490A69"/>
    <w:rsid w:val="00492B45"/>
    <w:rsid w:val="00492B6B"/>
    <w:rsid w:val="00492CE0"/>
    <w:rsid w:val="00493177"/>
    <w:rsid w:val="00494686"/>
    <w:rsid w:val="00494F26"/>
    <w:rsid w:val="004A1116"/>
    <w:rsid w:val="004A11B0"/>
    <w:rsid w:val="004A193B"/>
    <w:rsid w:val="004A28DB"/>
    <w:rsid w:val="004A31CC"/>
    <w:rsid w:val="004A3509"/>
    <w:rsid w:val="004A4199"/>
    <w:rsid w:val="004A4C50"/>
    <w:rsid w:val="004A57A6"/>
    <w:rsid w:val="004A5BEF"/>
    <w:rsid w:val="004B08B3"/>
    <w:rsid w:val="004B1100"/>
    <w:rsid w:val="004B28FE"/>
    <w:rsid w:val="004B324A"/>
    <w:rsid w:val="004B3A9A"/>
    <w:rsid w:val="004B45B3"/>
    <w:rsid w:val="004B4B61"/>
    <w:rsid w:val="004B5BD3"/>
    <w:rsid w:val="004B6440"/>
    <w:rsid w:val="004B7262"/>
    <w:rsid w:val="004B7F5D"/>
    <w:rsid w:val="004C025E"/>
    <w:rsid w:val="004C04D2"/>
    <w:rsid w:val="004C2A9C"/>
    <w:rsid w:val="004C5ABD"/>
    <w:rsid w:val="004C65B6"/>
    <w:rsid w:val="004C69A7"/>
    <w:rsid w:val="004C7BE9"/>
    <w:rsid w:val="004D0285"/>
    <w:rsid w:val="004D0C31"/>
    <w:rsid w:val="004D0CAD"/>
    <w:rsid w:val="004D108E"/>
    <w:rsid w:val="004D1D8B"/>
    <w:rsid w:val="004D63EC"/>
    <w:rsid w:val="004E0590"/>
    <w:rsid w:val="004E1409"/>
    <w:rsid w:val="004E144D"/>
    <w:rsid w:val="004E1545"/>
    <w:rsid w:val="004E2990"/>
    <w:rsid w:val="004E3B77"/>
    <w:rsid w:val="004E5C05"/>
    <w:rsid w:val="004F0B8C"/>
    <w:rsid w:val="004F1C34"/>
    <w:rsid w:val="004F25E5"/>
    <w:rsid w:val="004F277A"/>
    <w:rsid w:val="004F301C"/>
    <w:rsid w:val="004F3D4A"/>
    <w:rsid w:val="004F677E"/>
    <w:rsid w:val="0050023D"/>
    <w:rsid w:val="005008C0"/>
    <w:rsid w:val="00500DEE"/>
    <w:rsid w:val="00500DFD"/>
    <w:rsid w:val="00501824"/>
    <w:rsid w:val="00501E44"/>
    <w:rsid w:val="0050224E"/>
    <w:rsid w:val="0050232B"/>
    <w:rsid w:val="0050290A"/>
    <w:rsid w:val="005041CC"/>
    <w:rsid w:val="0050684E"/>
    <w:rsid w:val="00506D4F"/>
    <w:rsid w:val="00506F14"/>
    <w:rsid w:val="005075F4"/>
    <w:rsid w:val="00507B36"/>
    <w:rsid w:val="00507E8C"/>
    <w:rsid w:val="00510668"/>
    <w:rsid w:val="005108F7"/>
    <w:rsid w:val="00510FC9"/>
    <w:rsid w:val="00512FC2"/>
    <w:rsid w:val="0051368C"/>
    <w:rsid w:val="0051494A"/>
    <w:rsid w:val="005157E0"/>
    <w:rsid w:val="00517888"/>
    <w:rsid w:val="0052136C"/>
    <w:rsid w:val="00521F26"/>
    <w:rsid w:val="00522CD6"/>
    <w:rsid w:val="005237B4"/>
    <w:rsid w:val="00524196"/>
    <w:rsid w:val="005244DA"/>
    <w:rsid w:val="00526590"/>
    <w:rsid w:val="00527100"/>
    <w:rsid w:val="00527F42"/>
    <w:rsid w:val="005304F4"/>
    <w:rsid w:val="00531F30"/>
    <w:rsid w:val="00532701"/>
    <w:rsid w:val="00533891"/>
    <w:rsid w:val="005348AA"/>
    <w:rsid w:val="00535204"/>
    <w:rsid w:val="00536771"/>
    <w:rsid w:val="00536988"/>
    <w:rsid w:val="00536E09"/>
    <w:rsid w:val="005372E9"/>
    <w:rsid w:val="00541E59"/>
    <w:rsid w:val="00543A94"/>
    <w:rsid w:val="00543E55"/>
    <w:rsid w:val="00543F19"/>
    <w:rsid w:val="005446D6"/>
    <w:rsid w:val="005453A4"/>
    <w:rsid w:val="005454DA"/>
    <w:rsid w:val="00546B1E"/>
    <w:rsid w:val="00546B46"/>
    <w:rsid w:val="005507C1"/>
    <w:rsid w:val="0055392F"/>
    <w:rsid w:val="005542A8"/>
    <w:rsid w:val="00554C55"/>
    <w:rsid w:val="00555760"/>
    <w:rsid w:val="00555F6C"/>
    <w:rsid w:val="00556C7A"/>
    <w:rsid w:val="00557384"/>
    <w:rsid w:val="005575DD"/>
    <w:rsid w:val="00561209"/>
    <w:rsid w:val="00561C03"/>
    <w:rsid w:val="005620E6"/>
    <w:rsid w:val="0056350E"/>
    <w:rsid w:val="005639DB"/>
    <w:rsid w:val="00563F67"/>
    <w:rsid w:val="005657E5"/>
    <w:rsid w:val="00565997"/>
    <w:rsid w:val="0056676D"/>
    <w:rsid w:val="00566A66"/>
    <w:rsid w:val="00567CCA"/>
    <w:rsid w:val="0057121E"/>
    <w:rsid w:val="005746B5"/>
    <w:rsid w:val="00574A05"/>
    <w:rsid w:val="00576748"/>
    <w:rsid w:val="0057683F"/>
    <w:rsid w:val="00576F70"/>
    <w:rsid w:val="005774C7"/>
    <w:rsid w:val="00580650"/>
    <w:rsid w:val="005816B6"/>
    <w:rsid w:val="00581708"/>
    <w:rsid w:val="00581C35"/>
    <w:rsid w:val="00582750"/>
    <w:rsid w:val="005827C3"/>
    <w:rsid w:val="005860AC"/>
    <w:rsid w:val="00591AC5"/>
    <w:rsid w:val="0059228C"/>
    <w:rsid w:val="00592950"/>
    <w:rsid w:val="00592F91"/>
    <w:rsid w:val="005932C8"/>
    <w:rsid w:val="00593984"/>
    <w:rsid w:val="0059430C"/>
    <w:rsid w:val="00594616"/>
    <w:rsid w:val="00594F25"/>
    <w:rsid w:val="0059540F"/>
    <w:rsid w:val="00595C4B"/>
    <w:rsid w:val="005976E8"/>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36B5"/>
    <w:rsid w:val="005D40C9"/>
    <w:rsid w:val="005D48A6"/>
    <w:rsid w:val="005D5D1B"/>
    <w:rsid w:val="005D601E"/>
    <w:rsid w:val="005D76C4"/>
    <w:rsid w:val="005E05FD"/>
    <w:rsid w:val="005E28BC"/>
    <w:rsid w:val="005E566D"/>
    <w:rsid w:val="005E5E9B"/>
    <w:rsid w:val="005E6583"/>
    <w:rsid w:val="005E67D6"/>
    <w:rsid w:val="005E6B24"/>
    <w:rsid w:val="005E7A4A"/>
    <w:rsid w:val="005E7C87"/>
    <w:rsid w:val="005F08C9"/>
    <w:rsid w:val="005F0B2A"/>
    <w:rsid w:val="005F27B7"/>
    <w:rsid w:val="005F33AF"/>
    <w:rsid w:val="005F3633"/>
    <w:rsid w:val="005F4BCE"/>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0150"/>
    <w:rsid w:val="00651D13"/>
    <w:rsid w:val="0065339E"/>
    <w:rsid w:val="00653B20"/>
    <w:rsid w:val="006544CA"/>
    <w:rsid w:val="006552B7"/>
    <w:rsid w:val="006557EE"/>
    <w:rsid w:val="00657C0A"/>
    <w:rsid w:val="0066251F"/>
    <w:rsid w:val="00663457"/>
    <w:rsid w:val="00664702"/>
    <w:rsid w:val="00665688"/>
    <w:rsid w:val="00666E2F"/>
    <w:rsid w:val="006708D7"/>
    <w:rsid w:val="00670AD5"/>
    <w:rsid w:val="00670D34"/>
    <w:rsid w:val="006720D8"/>
    <w:rsid w:val="00672D14"/>
    <w:rsid w:val="00672E5B"/>
    <w:rsid w:val="00673119"/>
    <w:rsid w:val="00673F2A"/>
    <w:rsid w:val="00674620"/>
    <w:rsid w:val="00674CCA"/>
    <w:rsid w:val="006768C1"/>
    <w:rsid w:val="006775A7"/>
    <w:rsid w:val="006804DC"/>
    <w:rsid w:val="00680A0C"/>
    <w:rsid w:val="00681AF0"/>
    <w:rsid w:val="0068264E"/>
    <w:rsid w:val="00682BAF"/>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D1207"/>
    <w:rsid w:val="006D2EFC"/>
    <w:rsid w:val="006D3AE5"/>
    <w:rsid w:val="006D51E3"/>
    <w:rsid w:val="006D5301"/>
    <w:rsid w:val="006D537A"/>
    <w:rsid w:val="006D6005"/>
    <w:rsid w:val="006D6BDD"/>
    <w:rsid w:val="006D7AC2"/>
    <w:rsid w:val="006E0D96"/>
    <w:rsid w:val="006E4A64"/>
    <w:rsid w:val="006E7FCA"/>
    <w:rsid w:val="006F0B09"/>
    <w:rsid w:val="006F2BEF"/>
    <w:rsid w:val="006F2E66"/>
    <w:rsid w:val="006F327C"/>
    <w:rsid w:val="006F4C5E"/>
    <w:rsid w:val="006F4D8E"/>
    <w:rsid w:val="006F5E18"/>
    <w:rsid w:val="006F66BD"/>
    <w:rsid w:val="006F68DB"/>
    <w:rsid w:val="006F7205"/>
    <w:rsid w:val="007004BC"/>
    <w:rsid w:val="00701EF1"/>
    <w:rsid w:val="00702143"/>
    <w:rsid w:val="00703119"/>
    <w:rsid w:val="00703B71"/>
    <w:rsid w:val="007040CF"/>
    <w:rsid w:val="00704663"/>
    <w:rsid w:val="00705F89"/>
    <w:rsid w:val="0070624B"/>
    <w:rsid w:val="00706881"/>
    <w:rsid w:val="007068DF"/>
    <w:rsid w:val="007077A9"/>
    <w:rsid w:val="007077AE"/>
    <w:rsid w:val="00707B15"/>
    <w:rsid w:val="00710904"/>
    <w:rsid w:val="00711E70"/>
    <w:rsid w:val="00711F58"/>
    <w:rsid w:val="0071282B"/>
    <w:rsid w:val="00713FD9"/>
    <w:rsid w:val="00714670"/>
    <w:rsid w:val="00715A48"/>
    <w:rsid w:val="00715D30"/>
    <w:rsid w:val="00716E58"/>
    <w:rsid w:val="007179AE"/>
    <w:rsid w:val="00717D60"/>
    <w:rsid w:val="0072002F"/>
    <w:rsid w:val="007201AD"/>
    <w:rsid w:val="0072041D"/>
    <w:rsid w:val="007219BB"/>
    <w:rsid w:val="00721A8F"/>
    <w:rsid w:val="00722D6A"/>
    <w:rsid w:val="00722F8D"/>
    <w:rsid w:val="00725E5A"/>
    <w:rsid w:val="00725EC2"/>
    <w:rsid w:val="007266D9"/>
    <w:rsid w:val="00726AC2"/>
    <w:rsid w:val="00726CD5"/>
    <w:rsid w:val="00731C46"/>
    <w:rsid w:val="00734562"/>
    <w:rsid w:val="00734AE9"/>
    <w:rsid w:val="00734B53"/>
    <w:rsid w:val="00734DB5"/>
    <w:rsid w:val="00736900"/>
    <w:rsid w:val="00737642"/>
    <w:rsid w:val="007378A2"/>
    <w:rsid w:val="00740DC9"/>
    <w:rsid w:val="007445FE"/>
    <w:rsid w:val="00744FCE"/>
    <w:rsid w:val="007518AE"/>
    <w:rsid w:val="00752E9D"/>
    <w:rsid w:val="00754C4F"/>
    <w:rsid w:val="00754CFA"/>
    <w:rsid w:val="00754D1F"/>
    <w:rsid w:val="007557D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21F"/>
    <w:rsid w:val="00793C7A"/>
    <w:rsid w:val="0079464A"/>
    <w:rsid w:val="00794D92"/>
    <w:rsid w:val="00795470"/>
    <w:rsid w:val="0079605A"/>
    <w:rsid w:val="007979D1"/>
    <w:rsid w:val="00797AF4"/>
    <w:rsid w:val="00797F83"/>
    <w:rsid w:val="007A0151"/>
    <w:rsid w:val="007A1314"/>
    <w:rsid w:val="007A1695"/>
    <w:rsid w:val="007A3633"/>
    <w:rsid w:val="007A3E80"/>
    <w:rsid w:val="007A42A5"/>
    <w:rsid w:val="007A5A5F"/>
    <w:rsid w:val="007A5BB3"/>
    <w:rsid w:val="007A6135"/>
    <w:rsid w:val="007A68D4"/>
    <w:rsid w:val="007B07BC"/>
    <w:rsid w:val="007B085A"/>
    <w:rsid w:val="007B1D42"/>
    <w:rsid w:val="007B1F16"/>
    <w:rsid w:val="007B2021"/>
    <w:rsid w:val="007B26D6"/>
    <w:rsid w:val="007B3378"/>
    <w:rsid w:val="007B5FD9"/>
    <w:rsid w:val="007B6816"/>
    <w:rsid w:val="007C0BCC"/>
    <w:rsid w:val="007C1086"/>
    <w:rsid w:val="007C15DA"/>
    <w:rsid w:val="007C1845"/>
    <w:rsid w:val="007C5091"/>
    <w:rsid w:val="007C5E11"/>
    <w:rsid w:val="007C71BB"/>
    <w:rsid w:val="007D0533"/>
    <w:rsid w:val="007D13D5"/>
    <w:rsid w:val="007D1ADA"/>
    <w:rsid w:val="007D301C"/>
    <w:rsid w:val="007D3979"/>
    <w:rsid w:val="007D4C5F"/>
    <w:rsid w:val="007D572B"/>
    <w:rsid w:val="007D5E66"/>
    <w:rsid w:val="007D6E6E"/>
    <w:rsid w:val="007D70EC"/>
    <w:rsid w:val="007D7FEB"/>
    <w:rsid w:val="007E0D14"/>
    <w:rsid w:val="007E1BE1"/>
    <w:rsid w:val="007E357E"/>
    <w:rsid w:val="007E5287"/>
    <w:rsid w:val="007E6FB0"/>
    <w:rsid w:val="007F0D82"/>
    <w:rsid w:val="007F1E68"/>
    <w:rsid w:val="007F20F1"/>
    <w:rsid w:val="007F2E6B"/>
    <w:rsid w:val="007F36D3"/>
    <w:rsid w:val="007F373F"/>
    <w:rsid w:val="007F53F7"/>
    <w:rsid w:val="007F66C0"/>
    <w:rsid w:val="007F76F3"/>
    <w:rsid w:val="007F79FA"/>
    <w:rsid w:val="00800C41"/>
    <w:rsid w:val="00800E2F"/>
    <w:rsid w:val="00801D30"/>
    <w:rsid w:val="00802E9A"/>
    <w:rsid w:val="0080309A"/>
    <w:rsid w:val="00804A36"/>
    <w:rsid w:val="00805B03"/>
    <w:rsid w:val="008066D4"/>
    <w:rsid w:val="00807E74"/>
    <w:rsid w:val="00810E4A"/>
    <w:rsid w:val="008112DE"/>
    <w:rsid w:val="008119FD"/>
    <w:rsid w:val="00812CCD"/>
    <w:rsid w:val="00820950"/>
    <w:rsid w:val="00821AE8"/>
    <w:rsid w:val="0082235B"/>
    <w:rsid w:val="008224A6"/>
    <w:rsid w:val="00822C6A"/>
    <w:rsid w:val="0082337C"/>
    <w:rsid w:val="0082340A"/>
    <w:rsid w:val="008252D8"/>
    <w:rsid w:val="00825910"/>
    <w:rsid w:val="00826E26"/>
    <w:rsid w:val="008273A1"/>
    <w:rsid w:val="00827C76"/>
    <w:rsid w:val="008313A8"/>
    <w:rsid w:val="008318AB"/>
    <w:rsid w:val="0083274A"/>
    <w:rsid w:val="008334BF"/>
    <w:rsid w:val="008339C8"/>
    <w:rsid w:val="00834754"/>
    <w:rsid w:val="00837072"/>
    <w:rsid w:val="0083744C"/>
    <w:rsid w:val="00837F18"/>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2C20"/>
    <w:rsid w:val="0086377B"/>
    <w:rsid w:val="008669F5"/>
    <w:rsid w:val="008700F0"/>
    <w:rsid w:val="00872C22"/>
    <w:rsid w:val="008735AA"/>
    <w:rsid w:val="008735C7"/>
    <w:rsid w:val="0087390A"/>
    <w:rsid w:val="00873C65"/>
    <w:rsid w:val="0087693E"/>
    <w:rsid w:val="00877598"/>
    <w:rsid w:val="00880632"/>
    <w:rsid w:val="00880A9B"/>
    <w:rsid w:val="00880AA1"/>
    <w:rsid w:val="008811EC"/>
    <w:rsid w:val="008857B4"/>
    <w:rsid w:val="0088596E"/>
    <w:rsid w:val="00887290"/>
    <w:rsid w:val="008872E1"/>
    <w:rsid w:val="008879DA"/>
    <w:rsid w:val="00890D3A"/>
    <w:rsid w:val="00891A68"/>
    <w:rsid w:val="00891C7C"/>
    <w:rsid w:val="008941FF"/>
    <w:rsid w:val="008966D8"/>
    <w:rsid w:val="00896793"/>
    <w:rsid w:val="00897E9B"/>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07B6"/>
    <w:rsid w:val="008D1520"/>
    <w:rsid w:val="008D4096"/>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7028"/>
    <w:rsid w:val="008F7903"/>
    <w:rsid w:val="008F7B1D"/>
    <w:rsid w:val="0090025D"/>
    <w:rsid w:val="00900BEF"/>
    <w:rsid w:val="009029B1"/>
    <w:rsid w:val="00902A43"/>
    <w:rsid w:val="0090360A"/>
    <w:rsid w:val="0090490C"/>
    <w:rsid w:val="009057AA"/>
    <w:rsid w:val="00906EE0"/>
    <w:rsid w:val="0090725E"/>
    <w:rsid w:val="0090740B"/>
    <w:rsid w:val="00907EB0"/>
    <w:rsid w:val="009110AB"/>
    <w:rsid w:val="00913A31"/>
    <w:rsid w:val="00913B0B"/>
    <w:rsid w:val="009151B8"/>
    <w:rsid w:val="00915A61"/>
    <w:rsid w:val="009166B7"/>
    <w:rsid w:val="0092375A"/>
    <w:rsid w:val="009239DA"/>
    <w:rsid w:val="00930E05"/>
    <w:rsid w:val="00931022"/>
    <w:rsid w:val="00932E22"/>
    <w:rsid w:val="00934371"/>
    <w:rsid w:val="00934470"/>
    <w:rsid w:val="00934C2E"/>
    <w:rsid w:val="00934C5E"/>
    <w:rsid w:val="0093589E"/>
    <w:rsid w:val="0093615C"/>
    <w:rsid w:val="00936D93"/>
    <w:rsid w:val="00937D45"/>
    <w:rsid w:val="0094100E"/>
    <w:rsid w:val="00945C17"/>
    <w:rsid w:val="00946568"/>
    <w:rsid w:val="0094671F"/>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497"/>
    <w:rsid w:val="0097796E"/>
    <w:rsid w:val="0098037A"/>
    <w:rsid w:val="009804C8"/>
    <w:rsid w:val="009807B3"/>
    <w:rsid w:val="00980867"/>
    <w:rsid w:val="009817A2"/>
    <w:rsid w:val="00981BB9"/>
    <w:rsid w:val="009821D2"/>
    <w:rsid w:val="009826FA"/>
    <w:rsid w:val="009835D9"/>
    <w:rsid w:val="00983944"/>
    <w:rsid w:val="00983BF0"/>
    <w:rsid w:val="0098614D"/>
    <w:rsid w:val="0098652B"/>
    <w:rsid w:val="00986CFF"/>
    <w:rsid w:val="009871BB"/>
    <w:rsid w:val="00991147"/>
    <w:rsid w:val="00992098"/>
    <w:rsid w:val="009934B9"/>
    <w:rsid w:val="00993749"/>
    <w:rsid w:val="009949F8"/>
    <w:rsid w:val="00994AE2"/>
    <w:rsid w:val="00994DFF"/>
    <w:rsid w:val="009952E9"/>
    <w:rsid w:val="00995D15"/>
    <w:rsid w:val="0099787D"/>
    <w:rsid w:val="00997FCA"/>
    <w:rsid w:val="009A250E"/>
    <w:rsid w:val="009B0ECE"/>
    <w:rsid w:val="009B26BD"/>
    <w:rsid w:val="009B2E3A"/>
    <w:rsid w:val="009B3131"/>
    <w:rsid w:val="009B343E"/>
    <w:rsid w:val="009B4F9E"/>
    <w:rsid w:val="009B578D"/>
    <w:rsid w:val="009B6C15"/>
    <w:rsid w:val="009C026B"/>
    <w:rsid w:val="009C0690"/>
    <w:rsid w:val="009C09D6"/>
    <w:rsid w:val="009C113F"/>
    <w:rsid w:val="009C1998"/>
    <w:rsid w:val="009C2D8C"/>
    <w:rsid w:val="009C3216"/>
    <w:rsid w:val="009C3FC7"/>
    <w:rsid w:val="009C4697"/>
    <w:rsid w:val="009C4BA7"/>
    <w:rsid w:val="009C5CA6"/>
    <w:rsid w:val="009C609B"/>
    <w:rsid w:val="009C68C4"/>
    <w:rsid w:val="009C77B1"/>
    <w:rsid w:val="009D01C2"/>
    <w:rsid w:val="009D04D6"/>
    <w:rsid w:val="009D050E"/>
    <w:rsid w:val="009D123E"/>
    <w:rsid w:val="009D150B"/>
    <w:rsid w:val="009D1BB2"/>
    <w:rsid w:val="009D239B"/>
    <w:rsid w:val="009D361F"/>
    <w:rsid w:val="009D3A4F"/>
    <w:rsid w:val="009D534A"/>
    <w:rsid w:val="009D6C06"/>
    <w:rsid w:val="009E29F9"/>
    <w:rsid w:val="009E5647"/>
    <w:rsid w:val="009E5E33"/>
    <w:rsid w:val="009E618E"/>
    <w:rsid w:val="009E7918"/>
    <w:rsid w:val="009F0BD4"/>
    <w:rsid w:val="009F15AD"/>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2137"/>
    <w:rsid w:val="00A33ADB"/>
    <w:rsid w:val="00A340BB"/>
    <w:rsid w:val="00A34195"/>
    <w:rsid w:val="00A3428D"/>
    <w:rsid w:val="00A36832"/>
    <w:rsid w:val="00A409FF"/>
    <w:rsid w:val="00A42794"/>
    <w:rsid w:val="00A43593"/>
    <w:rsid w:val="00A438D9"/>
    <w:rsid w:val="00A43E9D"/>
    <w:rsid w:val="00A46B37"/>
    <w:rsid w:val="00A47F95"/>
    <w:rsid w:val="00A50C5F"/>
    <w:rsid w:val="00A51563"/>
    <w:rsid w:val="00A51577"/>
    <w:rsid w:val="00A53003"/>
    <w:rsid w:val="00A5345E"/>
    <w:rsid w:val="00A546B2"/>
    <w:rsid w:val="00A55010"/>
    <w:rsid w:val="00A55340"/>
    <w:rsid w:val="00A55C86"/>
    <w:rsid w:val="00A55E0A"/>
    <w:rsid w:val="00A5610A"/>
    <w:rsid w:val="00A5645D"/>
    <w:rsid w:val="00A60363"/>
    <w:rsid w:val="00A60857"/>
    <w:rsid w:val="00A6087F"/>
    <w:rsid w:val="00A61063"/>
    <w:rsid w:val="00A63160"/>
    <w:rsid w:val="00A643FF"/>
    <w:rsid w:val="00A64C7B"/>
    <w:rsid w:val="00A64D94"/>
    <w:rsid w:val="00A64DB8"/>
    <w:rsid w:val="00A65A3E"/>
    <w:rsid w:val="00A67645"/>
    <w:rsid w:val="00A71328"/>
    <w:rsid w:val="00A72741"/>
    <w:rsid w:val="00A727DD"/>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D4A"/>
    <w:rsid w:val="00A96E57"/>
    <w:rsid w:val="00A9719F"/>
    <w:rsid w:val="00A971BA"/>
    <w:rsid w:val="00A97AE6"/>
    <w:rsid w:val="00A97CE6"/>
    <w:rsid w:val="00AA0654"/>
    <w:rsid w:val="00AA11D6"/>
    <w:rsid w:val="00AA170E"/>
    <w:rsid w:val="00AA1C44"/>
    <w:rsid w:val="00AA222E"/>
    <w:rsid w:val="00AA41C0"/>
    <w:rsid w:val="00AA5E5D"/>
    <w:rsid w:val="00AA6718"/>
    <w:rsid w:val="00AA7CFF"/>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2444"/>
    <w:rsid w:val="00AD4379"/>
    <w:rsid w:val="00AD5812"/>
    <w:rsid w:val="00AD5ECE"/>
    <w:rsid w:val="00AD62DF"/>
    <w:rsid w:val="00AD67C7"/>
    <w:rsid w:val="00AD762D"/>
    <w:rsid w:val="00AE1C3C"/>
    <w:rsid w:val="00AE1CA8"/>
    <w:rsid w:val="00AE235C"/>
    <w:rsid w:val="00AE2732"/>
    <w:rsid w:val="00AE45FA"/>
    <w:rsid w:val="00AE58A6"/>
    <w:rsid w:val="00AE5962"/>
    <w:rsid w:val="00AE61AA"/>
    <w:rsid w:val="00AE6239"/>
    <w:rsid w:val="00AE6C6F"/>
    <w:rsid w:val="00AE7A72"/>
    <w:rsid w:val="00AF22BA"/>
    <w:rsid w:val="00AF3346"/>
    <w:rsid w:val="00AF3B3F"/>
    <w:rsid w:val="00AF3EBA"/>
    <w:rsid w:val="00AF5E0C"/>
    <w:rsid w:val="00AF660F"/>
    <w:rsid w:val="00AF6917"/>
    <w:rsid w:val="00AF71E8"/>
    <w:rsid w:val="00AF7393"/>
    <w:rsid w:val="00B01BF8"/>
    <w:rsid w:val="00B025D2"/>
    <w:rsid w:val="00B02BFC"/>
    <w:rsid w:val="00B038F5"/>
    <w:rsid w:val="00B03D58"/>
    <w:rsid w:val="00B03E15"/>
    <w:rsid w:val="00B03F2F"/>
    <w:rsid w:val="00B0436C"/>
    <w:rsid w:val="00B115C7"/>
    <w:rsid w:val="00B11DBA"/>
    <w:rsid w:val="00B126B5"/>
    <w:rsid w:val="00B148C0"/>
    <w:rsid w:val="00B15D04"/>
    <w:rsid w:val="00B16985"/>
    <w:rsid w:val="00B17779"/>
    <w:rsid w:val="00B207DD"/>
    <w:rsid w:val="00B22ED4"/>
    <w:rsid w:val="00B235CB"/>
    <w:rsid w:val="00B24F30"/>
    <w:rsid w:val="00B2556F"/>
    <w:rsid w:val="00B25D0E"/>
    <w:rsid w:val="00B25EB4"/>
    <w:rsid w:val="00B264FD"/>
    <w:rsid w:val="00B279D1"/>
    <w:rsid w:val="00B27DF1"/>
    <w:rsid w:val="00B310B7"/>
    <w:rsid w:val="00B311BC"/>
    <w:rsid w:val="00B31634"/>
    <w:rsid w:val="00B32CA9"/>
    <w:rsid w:val="00B33CC0"/>
    <w:rsid w:val="00B34011"/>
    <w:rsid w:val="00B34F35"/>
    <w:rsid w:val="00B353A4"/>
    <w:rsid w:val="00B369A9"/>
    <w:rsid w:val="00B40796"/>
    <w:rsid w:val="00B40A5E"/>
    <w:rsid w:val="00B42122"/>
    <w:rsid w:val="00B4326E"/>
    <w:rsid w:val="00B435BF"/>
    <w:rsid w:val="00B43759"/>
    <w:rsid w:val="00B444C8"/>
    <w:rsid w:val="00B44821"/>
    <w:rsid w:val="00B45E74"/>
    <w:rsid w:val="00B4657F"/>
    <w:rsid w:val="00B50837"/>
    <w:rsid w:val="00B5096F"/>
    <w:rsid w:val="00B51FF2"/>
    <w:rsid w:val="00B5201A"/>
    <w:rsid w:val="00B52FC1"/>
    <w:rsid w:val="00B558B3"/>
    <w:rsid w:val="00B55BE9"/>
    <w:rsid w:val="00B57B4F"/>
    <w:rsid w:val="00B604F7"/>
    <w:rsid w:val="00B61BA6"/>
    <w:rsid w:val="00B63340"/>
    <w:rsid w:val="00B63343"/>
    <w:rsid w:val="00B6361C"/>
    <w:rsid w:val="00B702BB"/>
    <w:rsid w:val="00B71E39"/>
    <w:rsid w:val="00B726F1"/>
    <w:rsid w:val="00B72CC6"/>
    <w:rsid w:val="00B73A44"/>
    <w:rsid w:val="00B741F2"/>
    <w:rsid w:val="00B75989"/>
    <w:rsid w:val="00B77B34"/>
    <w:rsid w:val="00B807B7"/>
    <w:rsid w:val="00B81E96"/>
    <w:rsid w:val="00B82343"/>
    <w:rsid w:val="00B82613"/>
    <w:rsid w:val="00B8473A"/>
    <w:rsid w:val="00B8474D"/>
    <w:rsid w:val="00B86F64"/>
    <w:rsid w:val="00B90A18"/>
    <w:rsid w:val="00B91E98"/>
    <w:rsid w:val="00B9643B"/>
    <w:rsid w:val="00BA179E"/>
    <w:rsid w:val="00BA2CAB"/>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B7FE8"/>
    <w:rsid w:val="00BC1CA9"/>
    <w:rsid w:val="00BC23D0"/>
    <w:rsid w:val="00BC2519"/>
    <w:rsid w:val="00BC34D0"/>
    <w:rsid w:val="00BC5032"/>
    <w:rsid w:val="00BC59A3"/>
    <w:rsid w:val="00BC6540"/>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67E"/>
    <w:rsid w:val="00BE2828"/>
    <w:rsid w:val="00BE2B0A"/>
    <w:rsid w:val="00BE7F17"/>
    <w:rsid w:val="00BE7FD8"/>
    <w:rsid w:val="00BF126A"/>
    <w:rsid w:val="00BF301B"/>
    <w:rsid w:val="00BF51D4"/>
    <w:rsid w:val="00BF5494"/>
    <w:rsid w:val="00BF7149"/>
    <w:rsid w:val="00BF7AB3"/>
    <w:rsid w:val="00C01033"/>
    <w:rsid w:val="00C0156F"/>
    <w:rsid w:val="00C01BAC"/>
    <w:rsid w:val="00C0236F"/>
    <w:rsid w:val="00C027ED"/>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2434"/>
    <w:rsid w:val="00C25902"/>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0B3"/>
    <w:rsid w:val="00C578D2"/>
    <w:rsid w:val="00C6232B"/>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49E4"/>
    <w:rsid w:val="00CB64E3"/>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5312"/>
    <w:rsid w:val="00CD64CB"/>
    <w:rsid w:val="00CD68AA"/>
    <w:rsid w:val="00CE0860"/>
    <w:rsid w:val="00CE1162"/>
    <w:rsid w:val="00CE682B"/>
    <w:rsid w:val="00CE73D7"/>
    <w:rsid w:val="00CF0032"/>
    <w:rsid w:val="00CF13C7"/>
    <w:rsid w:val="00CF2F2E"/>
    <w:rsid w:val="00CF3E36"/>
    <w:rsid w:val="00CF455F"/>
    <w:rsid w:val="00CF5694"/>
    <w:rsid w:val="00CF571A"/>
    <w:rsid w:val="00CF622D"/>
    <w:rsid w:val="00CF7310"/>
    <w:rsid w:val="00CF7823"/>
    <w:rsid w:val="00CF78D5"/>
    <w:rsid w:val="00CF7A56"/>
    <w:rsid w:val="00D00603"/>
    <w:rsid w:val="00D00A05"/>
    <w:rsid w:val="00D00B4D"/>
    <w:rsid w:val="00D023B3"/>
    <w:rsid w:val="00D024AD"/>
    <w:rsid w:val="00D110CA"/>
    <w:rsid w:val="00D11862"/>
    <w:rsid w:val="00D12C49"/>
    <w:rsid w:val="00D1382A"/>
    <w:rsid w:val="00D13D08"/>
    <w:rsid w:val="00D1496F"/>
    <w:rsid w:val="00D1621C"/>
    <w:rsid w:val="00D16CC0"/>
    <w:rsid w:val="00D21661"/>
    <w:rsid w:val="00D21FA0"/>
    <w:rsid w:val="00D225C7"/>
    <w:rsid w:val="00D22E63"/>
    <w:rsid w:val="00D26DFF"/>
    <w:rsid w:val="00D27302"/>
    <w:rsid w:val="00D27A9C"/>
    <w:rsid w:val="00D3193A"/>
    <w:rsid w:val="00D328F9"/>
    <w:rsid w:val="00D32CAC"/>
    <w:rsid w:val="00D33312"/>
    <w:rsid w:val="00D333BB"/>
    <w:rsid w:val="00D418DF"/>
    <w:rsid w:val="00D432D0"/>
    <w:rsid w:val="00D4330C"/>
    <w:rsid w:val="00D44218"/>
    <w:rsid w:val="00D448A4"/>
    <w:rsid w:val="00D4537D"/>
    <w:rsid w:val="00D46838"/>
    <w:rsid w:val="00D469AD"/>
    <w:rsid w:val="00D46AB4"/>
    <w:rsid w:val="00D46E60"/>
    <w:rsid w:val="00D51E8A"/>
    <w:rsid w:val="00D529A9"/>
    <w:rsid w:val="00D52F34"/>
    <w:rsid w:val="00D53B23"/>
    <w:rsid w:val="00D55415"/>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84BDB"/>
    <w:rsid w:val="00D90742"/>
    <w:rsid w:val="00D90D0E"/>
    <w:rsid w:val="00D91C05"/>
    <w:rsid w:val="00D91CAB"/>
    <w:rsid w:val="00D93D2F"/>
    <w:rsid w:val="00D9537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254C"/>
    <w:rsid w:val="00DC360A"/>
    <w:rsid w:val="00DC4172"/>
    <w:rsid w:val="00DC4247"/>
    <w:rsid w:val="00DC4A42"/>
    <w:rsid w:val="00DC4BD7"/>
    <w:rsid w:val="00DC5335"/>
    <w:rsid w:val="00DC5B7F"/>
    <w:rsid w:val="00DC61BD"/>
    <w:rsid w:val="00DC66C7"/>
    <w:rsid w:val="00DC7E89"/>
    <w:rsid w:val="00DD0615"/>
    <w:rsid w:val="00DD181E"/>
    <w:rsid w:val="00DD1FA5"/>
    <w:rsid w:val="00DD303F"/>
    <w:rsid w:val="00DD39DC"/>
    <w:rsid w:val="00DD43E4"/>
    <w:rsid w:val="00DD5B62"/>
    <w:rsid w:val="00DD6A08"/>
    <w:rsid w:val="00DD6ABD"/>
    <w:rsid w:val="00DD729D"/>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638B"/>
    <w:rsid w:val="00E0738B"/>
    <w:rsid w:val="00E0753B"/>
    <w:rsid w:val="00E075EE"/>
    <w:rsid w:val="00E0784B"/>
    <w:rsid w:val="00E07F98"/>
    <w:rsid w:val="00E10CF7"/>
    <w:rsid w:val="00E1396C"/>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0157"/>
    <w:rsid w:val="00E31309"/>
    <w:rsid w:val="00E3197D"/>
    <w:rsid w:val="00E32A20"/>
    <w:rsid w:val="00E332E9"/>
    <w:rsid w:val="00E344CB"/>
    <w:rsid w:val="00E34DD8"/>
    <w:rsid w:val="00E35EC6"/>
    <w:rsid w:val="00E3608C"/>
    <w:rsid w:val="00E36FEE"/>
    <w:rsid w:val="00E40438"/>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73D"/>
    <w:rsid w:val="00E57CA8"/>
    <w:rsid w:val="00E60078"/>
    <w:rsid w:val="00E63645"/>
    <w:rsid w:val="00E6416A"/>
    <w:rsid w:val="00E65E2F"/>
    <w:rsid w:val="00E6696D"/>
    <w:rsid w:val="00E67CCB"/>
    <w:rsid w:val="00E70C5C"/>
    <w:rsid w:val="00E70CD8"/>
    <w:rsid w:val="00E7214D"/>
    <w:rsid w:val="00E72A6B"/>
    <w:rsid w:val="00E72C53"/>
    <w:rsid w:val="00E74807"/>
    <w:rsid w:val="00E74A85"/>
    <w:rsid w:val="00E75F31"/>
    <w:rsid w:val="00E767EE"/>
    <w:rsid w:val="00E772C3"/>
    <w:rsid w:val="00E7788F"/>
    <w:rsid w:val="00E81533"/>
    <w:rsid w:val="00E8347A"/>
    <w:rsid w:val="00E8348F"/>
    <w:rsid w:val="00E85686"/>
    <w:rsid w:val="00E8670E"/>
    <w:rsid w:val="00E91498"/>
    <w:rsid w:val="00E92C8C"/>
    <w:rsid w:val="00E95288"/>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2C8D"/>
    <w:rsid w:val="00EB32F4"/>
    <w:rsid w:val="00EB63C5"/>
    <w:rsid w:val="00EC06EE"/>
    <w:rsid w:val="00EC1D40"/>
    <w:rsid w:val="00EC442F"/>
    <w:rsid w:val="00EC4C62"/>
    <w:rsid w:val="00EC669E"/>
    <w:rsid w:val="00EC6949"/>
    <w:rsid w:val="00EC78F4"/>
    <w:rsid w:val="00ED0096"/>
    <w:rsid w:val="00ED129B"/>
    <w:rsid w:val="00ED1532"/>
    <w:rsid w:val="00ED32E0"/>
    <w:rsid w:val="00ED3A4D"/>
    <w:rsid w:val="00ED49DF"/>
    <w:rsid w:val="00ED4E38"/>
    <w:rsid w:val="00ED5708"/>
    <w:rsid w:val="00ED5DA1"/>
    <w:rsid w:val="00ED7F03"/>
    <w:rsid w:val="00EE1219"/>
    <w:rsid w:val="00EE4662"/>
    <w:rsid w:val="00EE61E7"/>
    <w:rsid w:val="00EE66DA"/>
    <w:rsid w:val="00EE6717"/>
    <w:rsid w:val="00EF097E"/>
    <w:rsid w:val="00EF0CB6"/>
    <w:rsid w:val="00EF19F9"/>
    <w:rsid w:val="00EF1F0D"/>
    <w:rsid w:val="00EF2989"/>
    <w:rsid w:val="00EF31B1"/>
    <w:rsid w:val="00EF3812"/>
    <w:rsid w:val="00EF3D08"/>
    <w:rsid w:val="00EF401A"/>
    <w:rsid w:val="00EF48DB"/>
    <w:rsid w:val="00EF4E42"/>
    <w:rsid w:val="00EF6C9D"/>
    <w:rsid w:val="00EF6CE8"/>
    <w:rsid w:val="00EF7649"/>
    <w:rsid w:val="00F003A1"/>
    <w:rsid w:val="00F0120D"/>
    <w:rsid w:val="00F02727"/>
    <w:rsid w:val="00F040A8"/>
    <w:rsid w:val="00F04823"/>
    <w:rsid w:val="00F0628A"/>
    <w:rsid w:val="00F06DEC"/>
    <w:rsid w:val="00F07A65"/>
    <w:rsid w:val="00F1002C"/>
    <w:rsid w:val="00F11238"/>
    <w:rsid w:val="00F117CA"/>
    <w:rsid w:val="00F12167"/>
    <w:rsid w:val="00F14489"/>
    <w:rsid w:val="00F151BF"/>
    <w:rsid w:val="00F15F5D"/>
    <w:rsid w:val="00F16BCF"/>
    <w:rsid w:val="00F20241"/>
    <w:rsid w:val="00F20A8B"/>
    <w:rsid w:val="00F21320"/>
    <w:rsid w:val="00F23B28"/>
    <w:rsid w:val="00F2422D"/>
    <w:rsid w:val="00F25F12"/>
    <w:rsid w:val="00F27BBF"/>
    <w:rsid w:val="00F27DFE"/>
    <w:rsid w:val="00F31FC9"/>
    <w:rsid w:val="00F32297"/>
    <w:rsid w:val="00F326D3"/>
    <w:rsid w:val="00F3297C"/>
    <w:rsid w:val="00F32EAA"/>
    <w:rsid w:val="00F331F5"/>
    <w:rsid w:val="00F350BD"/>
    <w:rsid w:val="00F358CA"/>
    <w:rsid w:val="00F36782"/>
    <w:rsid w:val="00F36E18"/>
    <w:rsid w:val="00F41D12"/>
    <w:rsid w:val="00F429BE"/>
    <w:rsid w:val="00F44C58"/>
    <w:rsid w:val="00F45049"/>
    <w:rsid w:val="00F454B5"/>
    <w:rsid w:val="00F4677B"/>
    <w:rsid w:val="00F469B6"/>
    <w:rsid w:val="00F477DC"/>
    <w:rsid w:val="00F518D9"/>
    <w:rsid w:val="00F51F96"/>
    <w:rsid w:val="00F53417"/>
    <w:rsid w:val="00F55950"/>
    <w:rsid w:val="00F5624D"/>
    <w:rsid w:val="00F566A0"/>
    <w:rsid w:val="00F56BB9"/>
    <w:rsid w:val="00F56DDB"/>
    <w:rsid w:val="00F57A37"/>
    <w:rsid w:val="00F60405"/>
    <w:rsid w:val="00F61312"/>
    <w:rsid w:val="00F61449"/>
    <w:rsid w:val="00F64B9B"/>
    <w:rsid w:val="00F65EB0"/>
    <w:rsid w:val="00F66093"/>
    <w:rsid w:val="00F66C8A"/>
    <w:rsid w:val="00F67C3F"/>
    <w:rsid w:val="00F718FC"/>
    <w:rsid w:val="00F731A3"/>
    <w:rsid w:val="00F73F19"/>
    <w:rsid w:val="00F77118"/>
    <w:rsid w:val="00F77CE6"/>
    <w:rsid w:val="00F804F6"/>
    <w:rsid w:val="00F80E63"/>
    <w:rsid w:val="00F81180"/>
    <w:rsid w:val="00F8135D"/>
    <w:rsid w:val="00F81D9E"/>
    <w:rsid w:val="00F82967"/>
    <w:rsid w:val="00F848C1"/>
    <w:rsid w:val="00F877E0"/>
    <w:rsid w:val="00F901CA"/>
    <w:rsid w:val="00F90AD9"/>
    <w:rsid w:val="00F90B6D"/>
    <w:rsid w:val="00F92F34"/>
    <w:rsid w:val="00F943C7"/>
    <w:rsid w:val="00F9458A"/>
    <w:rsid w:val="00F96D44"/>
    <w:rsid w:val="00F97C7B"/>
    <w:rsid w:val="00FA018C"/>
    <w:rsid w:val="00FA01AC"/>
    <w:rsid w:val="00FA02D8"/>
    <w:rsid w:val="00FA0DC4"/>
    <w:rsid w:val="00FA1FBC"/>
    <w:rsid w:val="00FA217D"/>
    <w:rsid w:val="00FA25A9"/>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68A3"/>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paragraph" w:customStyle="1" w:styleId="CRCoverPage">
    <w:name w:val="CR Cover Page"/>
    <w:rsid w:val="0056676D"/>
    <w:pPr>
      <w:spacing w:after="120"/>
    </w:pPr>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paragraph" w:customStyle="1" w:styleId="CRCoverPage">
    <w:name w:val="CR Cover Page"/>
    <w:rsid w:val="0056676D"/>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21E1BC3-F0AB-446D-9FF8-240CE6B99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4</Pages>
  <Words>1498</Words>
  <Characters>8542</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10020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catt-v3</cp:lastModifiedBy>
  <cp:revision>134</cp:revision>
  <dcterms:created xsi:type="dcterms:W3CDTF">2022-05-04T08:14:00Z</dcterms:created>
  <dcterms:modified xsi:type="dcterms:W3CDTF">2022-05-06T13:29:00Z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