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2BB9466B" w:rsidR="001E41F3" w:rsidRDefault="001E41F3">
      <w:pPr>
        <w:pStyle w:val="CRCoverPage"/>
        <w:tabs>
          <w:tab w:val="right" w:pos="9639"/>
        </w:tabs>
        <w:spacing w:after="0"/>
        <w:rPr>
          <w:b/>
          <w:i/>
          <w:noProof/>
          <w:sz w:val="28"/>
        </w:rPr>
      </w:pPr>
      <w:r>
        <w:rPr>
          <w:b/>
          <w:noProof/>
          <w:sz w:val="24"/>
        </w:rPr>
        <w:t>3GPP TSG-</w:t>
      </w:r>
      <w:r w:rsidR="005B3471">
        <w:fldChar w:fldCharType="begin"/>
      </w:r>
      <w:r w:rsidR="005B3471">
        <w:instrText xml:space="preserve"> DOCPROPERTY  TSG/WGRef  \* MERGEFORMAT </w:instrText>
      </w:r>
      <w:r w:rsidR="005B3471">
        <w:fldChar w:fldCharType="separate"/>
      </w:r>
      <w:r w:rsidR="002C7F4B">
        <w:rPr>
          <w:b/>
          <w:noProof/>
          <w:sz w:val="24"/>
        </w:rPr>
        <w:t>SA2</w:t>
      </w:r>
      <w:r w:rsidR="005B3471">
        <w:rPr>
          <w:b/>
          <w:noProof/>
          <w:sz w:val="24"/>
        </w:rPr>
        <w:fldChar w:fldCharType="end"/>
      </w:r>
      <w:r w:rsidR="00C66BA2">
        <w:rPr>
          <w:b/>
          <w:noProof/>
          <w:sz w:val="24"/>
        </w:rPr>
        <w:t xml:space="preserve"> </w:t>
      </w:r>
      <w:r>
        <w:rPr>
          <w:b/>
          <w:noProof/>
          <w:sz w:val="24"/>
        </w:rPr>
        <w:t>Meeting #</w:t>
      </w:r>
      <w:r w:rsidR="005B3471">
        <w:fldChar w:fldCharType="begin"/>
      </w:r>
      <w:r w:rsidR="005B3471">
        <w:instrText xml:space="preserve"> DOCPROPERTY  MtgSeq  \* MERGEFORMAT </w:instrText>
      </w:r>
      <w:r w:rsidR="005B3471">
        <w:fldChar w:fldCharType="separate"/>
      </w:r>
      <w:r w:rsidR="00EB09B7" w:rsidRPr="00EB09B7">
        <w:rPr>
          <w:b/>
          <w:noProof/>
          <w:sz w:val="24"/>
        </w:rPr>
        <w:t xml:space="preserve"> </w:t>
      </w:r>
      <w:r w:rsidR="002C7F4B">
        <w:rPr>
          <w:b/>
          <w:noProof/>
          <w:sz w:val="24"/>
        </w:rPr>
        <w:t>14</w:t>
      </w:r>
      <w:r w:rsidR="008406AF">
        <w:rPr>
          <w:b/>
          <w:noProof/>
          <w:sz w:val="24"/>
        </w:rPr>
        <w:t>9</w:t>
      </w:r>
      <w:r w:rsidR="002C7F4B">
        <w:rPr>
          <w:b/>
          <w:noProof/>
          <w:sz w:val="24"/>
        </w:rPr>
        <w:t>E</w:t>
      </w:r>
      <w:r w:rsidR="005B3471">
        <w:rPr>
          <w:b/>
          <w:noProof/>
          <w:sz w:val="24"/>
        </w:rPr>
        <w:fldChar w:fldCharType="end"/>
      </w:r>
      <w:r w:rsidR="002C7F4B">
        <w:t xml:space="preserve"> </w:t>
      </w:r>
      <w:r w:rsidR="005B3471">
        <w:fldChar w:fldCharType="begin"/>
      </w:r>
      <w:r w:rsidR="005B3471">
        <w:instrText xml:space="preserve"> DOCPROPERTY  MtgTitle  \* MERGEFORMAT </w:instrText>
      </w:r>
      <w:r w:rsidR="005B3471">
        <w:fldChar w:fldCharType="separate"/>
      </w:r>
      <w:r w:rsidR="002C7F4B">
        <w:rPr>
          <w:b/>
          <w:noProof/>
          <w:sz w:val="24"/>
        </w:rPr>
        <w:t>(e-meeting)</w:t>
      </w:r>
      <w:r w:rsidR="005B3471">
        <w:rPr>
          <w:b/>
          <w:noProof/>
          <w:sz w:val="24"/>
        </w:rPr>
        <w:fldChar w:fldCharType="end"/>
      </w:r>
      <w:r>
        <w:rPr>
          <w:b/>
          <w:i/>
          <w:noProof/>
          <w:sz w:val="28"/>
        </w:rPr>
        <w:tab/>
      </w:r>
      <w:r w:rsidR="008406AF" w:rsidRPr="008406AF">
        <w:rPr>
          <w:b/>
          <w:i/>
          <w:noProof/>
          <w:sz w:val="28"/>
        </w:rPr>
        <w:t>S2-220031</w:t>
      </w:r>
      <w:r w:rsidR="00950076">
        <w:rPr>
          <w:b/>
          <w:i/>
          <w:noProof/>
          <w:sz w:val="28"/>
        </w:rPr>
        <w:t>3</w:t>
      </w:r>
      <w:r w:rsidR="00443780" w:rsidRPr="00443780">
        <w:t xml:space="preserve"> </w:t>
      </w:r>
      <w:ins w:id="0" w:author="LTHM1" w:date="2022-02-15T12:24:00Z">
        <w:r w:rsidR="00A9230D">
          <w:t>R0</w:t>
        </w:r>
        <w:del w:id="1" w:author="ZTE01" w:date="2022-02-16T17:09:00Z">
          <w:r w:rsidR="00A9230D" w:rsidDel="00AE5718">
            <w:delText>2</w:delText>
          </w:r>
        </w:del>
      </w:ins>
      <w:ins w:id="2" w:author="ZTE01" w:date="2022-02-16T19:46:00Z">
        <w:r w:rsidR="00962754">
          <w:t>7</w:t>
        </w:r>
      </w:ins>
      <w:bookmarkStart w:id="3" w:name="_GoBack"/>
      <w:bookmarkEnd w:id="3"/>
    </w:p>
    <w:p w14:paraId="7CB45193" w14:textId="790CF9E0" w:rsidR="001E41F3" w:rsidRDefault="009F675C" w:rsidP="005E2C44">
      <w:pPr>
        <w:pStyle w:val="CRCoverPage"/>
        <w:outlineLvl w:val="0"/>
        <w:rPr>
          <w:b/>
          <w:noProof/>
          <w:sz w:val="24"/>
        </w:rPr>
      </w:pPr>
      <w:fldSimple w:instr=" DOCPROPERTY  Location  \* MERGEFORMAT ">
        <w:r w:rsidR="003609EF" w:rsidRPr="00BA51D9">
          <w:rPr>
            <w:b/>
            <w:noProof/>
            <w:sz w:val="24"/>
          </w:rPr>
          <w:t xml:space="preserve"> </w:t>
        </w:r>
        <w:r w:rsidR="00700818" w:rsidRPr="00283374">
          <w:rPr>
            <w:b/>
            <w:sz w:val="24"/>
            <w:lang w:val="en-US"/>
          </w:rPr>
          <w:t>Elbonia</w:t>
        </w:r>
      </w:fldSimple>
      <w:r w:rsidR="001E41F3">
        <w:rPr>
          <w:b/>
          <w:noProof/>
          <w:sz w:val="24"/>
        </w:rPr>
        <w:t>,</w:t>
      </w:r>
      <w:r w:rsidR="005B3471">
        <w:fldChar w:fldCharType="begin"/>
      </w:r>
      <w:r w:rsidR="005B3471">
        <w:instrText xml:space="preserve"> DOCPROPERTY  StartDate  \* MERGEFORMAT </w:instrText>
      </w:r>
      <w:r w:rsidR="005B3471">
        <w:fldChar w:fldCharType="separate"/>
      </w:r>
      <w:r w:rsidR="003609EF" w:rsidRPr="00BA51D9">
        <w:rPr>
          <w:b/>
          <w:noProof/>
          <w:sz w:val="24"/>
        </w:rPr>
        <w:t xml:space="preserve"> </w:t>
      </w:r>
      <w:r w:rsidR="008406AF">
        <w:rPr>
          <w:b/>
          <w:sz w:val="24"/>
          <w:lang w:val="en-US"/>
        </w:rPr>
        <w:t>February</w:t>
      </w:r>
      <w:r w:rsidR="00E63C57">
        <w:rPr>
          <w:b/>
          <w:sz w:val="24"/>
          <w:lang w:val="en-US"/>
        </w:rPr>
        <w:t xml:space="preserve"> </w:t>
      </w:r>
      <w:r w:rsidR="0070436F">
        <w:rPr>
          <w:b/>
          <w:sz w:val="24"/>
          <w:lang w:val="en-US"/>
        </w:rPr>
        <w:t>1</w:t>
      </w:r>
      <w:r w:rsidR="008406AF">
        <w:rPr>
          <w:b/>
          <w:sz w:val="24"/>
          <w:lang w:val="en-US"/>
        </w:rPr>
        <w:t>4</w:t>
      </w:r>
      <w:r w:rsidR="00700818" w:rsidRPr="00C73127">
        <w:rPr>
          <w:b/>
          <w:sz w:val="24"/>
          <w:lang w:val="en-US"/>
        </w:rPr>
        <w:t xml:space="preserve"> </w:t>
      </w:r>
      <w:r w:rsidR="005B3471">
        <w:rPr>
          <w:b/>
          <w:sz w:val="24"/>
          <w:lang w:val="en-US"/>
        </w:rPr>
        <w:fldChar w:fldCharType="end"/>
      </w:r>
      <w:r w:rsidR="00547111">
        <w:rPr>
          <w:b/>
          <w:noProof/>
          <w:sz w:val="24"/>
        </w:rPr>
        <w:t>-</w:t>
      </w:r>
      <w:r w:rsidR="005B3471">
        <w:fldChar w:fldCharType="begin"/>
      </w:r>
      <w:r w:rsidR="005B3471">
        <w:instrText xml:space="preserve"> DOCPROPERTY  EndDate  \* MERGEFORMAT </w:instrText>
      </w:r>
      <w:r w:rsidR="005B3471">
        <w:fldChar w:fldCharType="separate"/>
      </w:r>
      <w:r w:rsidR="00700818" w:rsidRPr="00700818">
        <w:rPr>
          <w:b/>
          <w:sz w:val="24"/>
          <w:lang w:val="en-US"/>
        </w:rPr>
        <w:t xml:space="preserve"> </w:t>
      </w:r>
      <w:r w:rsidR="005B3471">
        <w:rPr>
          <w:b/>
          <w:sz w:val="24"/>
          <w:lang w:val="en-US"/>
        </w:rPr>
        <w:fldChar w:fldCharType="end"/>
      </w:r>
      <w:r w:rsidR="009A52CA">
        <w:rPr>
          <w:b/>
          <w:sz w:val="24"/>
          <w:lang w:val="en-US"/>
        </w:rPr>
        <w:t>2</w:t>
      </w:r>
      <w:r w:rsidR="008406AF">
        <w:rPr>
          <w:b/>
          <w:sz w:val="24"/>
          <w:lang w:val="en-US"/>
        </w:rPr>
        <w:t>5</w:t>
      </w:r>
      <w:r w:rsidR="00700818">
        <w:rPr>
          <w:b/>
          <w:noProof/>
          <w:sz w:val="24"/>
        </w:rPr>
        <w:t>, 202</w:t>
      </w:r>
      <w:r w:rsidR="008406AF">
        <w:rPr>
          <w:b/>
          <w:noProof/>
          <w:sz w:val="24"/>
        </w:rPr>
        <w:t>2</w:t>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436F">
        <w:rPr>
          <w:b/>
          <w:noProof/>
          <w:sz w:val="24"/>
        </w:rPr>
        <w:tab/>
      </w:r>
      <w:r w:rsidR="0070436F">
        <w:rPr>
          <w:b/>
          <w:noProof/>
          <w:sz w:val="24"/>
        </w:rPr>
        <w:tab/>
      </w:r>
      <w:r w:rsidR="0070436F">
        <w:rPr>
          <w:b/>
          <w:noProof/>
          <w:sz w:val="24"/>
        </w:rPr>
        <w:tab/>
      </w:r>
      <w:r w:rsidR="00700818">
        <w:rPr>
          <w:b/>
          <w:noProof/>
          <w:sz w:val="24"/>
        </w:rPr>
        <w:tab/>
      </w:r>
      <w:r w:rsidR="00700818">
        <w:rPr>
          <w:b/>
          <w:noProof/>
          <w:sz w:val="24"/>
        </w:rPr>
        <w:tab/>
      </w:r>
      <w:r w:rsidR="00764385">
        <w:rPr>
          <w:b/>
          <w:noProof/>
          <w:sz w:val="24"/>
        </w:rPr>
        <w:t xml:space="preserve"> </w:t>
      </w:r>
      <w:r w:rsidR="00700818">
        <w:rPr>
          <w:b/>
          <w:noProof/>
          <w:color w:val="3333FF"/>
        </w:rPr>
        <w:t>(revision of</w:t>
      </w:r>
      <w:r w:rsidR="0070436F">
        <w:rPr>
          <w:b/>
          <w:noProof/>
          <w:color w:val="3333FF"/>
        </w:rPr>
        <w:t xml:space="preserve"> </w:t>
      </w:r>
      <w:r w:rsidR="004076AE" w:rsidRPr="004076AE">
        <w:rPr>
          <w:b/>
          <w:noProof/>
          <w:color w:val="3333FF"/>
        </w:rPr>
        <w:t>S2-2108389</w:t>
      </w:r>
      <w:r w:rsidR="00700818">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8ADA6D8" w:rsidR="001E41F3" w:rsidRDefault="00305409" w:rsidP="00E34898">
            <w:pPr>
              <w:pStyle w:val="CRCoverPage"/>
              <w:spacing w:after="0"/>
              <w:jc w:val="right"/>
              <w:rPr>
                <w:i/>
                <w:noProof/>
              </w:rPr>
            </w:pPr>
            <w:r>
              <w:rPr>
                <w:i/>
                <w:noProof/>
                <w:sz w:val="14"/>
              </w:rPr>
              <w:t>CR-Form-v</w:t>
            </w:r>
            <w:r w:rsidR="008863B9">
              <w:rPr>
                <w:i/>
                <w:noProof/>
                <w:sz w:val="14"/>
              </w:rPr>
              <w:t>12.</w:t>
            </w:r>
            <w:r w:rsidR="00153A22">
              <w:rPr>
                <w:rFonts w:hint="eastAsia"/>
                <w:i/>
                <w:noProof/>
                <w:sz w:val="14"/>
                <w:lang w:eastAsia="zh-CN"/>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10AC4C9" w:rsidR="001E41F3" w:rsidRPr="00410371" w:rsidRDefault="005B3471" w:rsidP="00E13F3D">
            <w:pPr>
              <w:pStyle w:val="CRCoverPage"/>
              <w:spacing w:after="0"/>
              <w:jc w:val="right"/>
              <w:rPr>
                <w:b/>
                <w:noProof/>
                <w:sz w:val="28"/>
              </w:rPr>
            </w:pPr>
            <w:r>
              <w:fldChar w:fldCharType="begin"/>
            </w:r>
            <w:r>
              <w:instrText xml:space="preserve"> DOCPROPERTY  Spec#  \* MERGEFORMAT </w:instrText>
            </w:r>
            <w:r>
              <w:fldChar w:fldCharType="separate"/>
            </w:r>
            <w:r w:rsidR="00825972">
              <w:rPr>
                <w:b/>
                <w:noProof/>
                <w:sz w:val="28"/>
              </w:rPr>
              <w:t>23.502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7AF2451" w:rsidR="001E41F3" w:rsidRPr="00410371" w:rsidRDefault="00A55133" w:rsidP="00A55133">
            <w:pPr>
              <w:pStyle w:val="CRCoverPage"/>
              <w:spacing w:after="0"/>
              <w:jc w:val="center"/>
              <w:rPr>
                <w:noProof/>
              </w:rPr>
            </w:pPr>
            <w:r w:rsidRPr="00A55133">
              <w:rPr>
                <w:b/>
                <w:noProof/>
                <w:sz w:val="28"/>
              </w:rPr>
              <w:t>3230</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1DAF160" w:rsidR="001E41F3" w:rsidRPr="00410371" w:rsidRDefault="004076AE"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3F761C6" w:rsidR="001E41F3" w:rsidRPr="00410371" w:rsidRDefault="005B3471">
            <w:pPr>
              <w:pStyle w:val="CRCoverPage"/>
              <w:spacing w:after="0"/>
              <w:jc w:val="center"/>
              <w:rPr>
                <w:noProof/>
                <w:sz w:val="28"/>
              </w:rPr>
            </w:pPr>
            <w:r>
              <w:fldChar w:fldCharType="begin"/>
            </w:r>
            <w:r>
              <w:instrText xml:space="preserve"> DOCPROPERTY  Version  \* MERGEFORMAT </w:instrText>
            </w:r>
            <w:r>
              <w:fldChar w:fldCharType="separate"/>
            </w:r>
            <w:r w:rsidR="003F0E97">
              <w:rPr>
                <w:b/>
                <w:noProof/>
                <w:sz w:val="28"/>
              </w:rPr>
              <w:t>1</w:t>
            </w:r>
            <w:r w:rsidR="008D7B6B">
              <w:rPr>
                <w:b/>
                <w:noProof/>
                <w:sz w:val="28"/>
              </w:rPr>
              <w:t>6</w:t>
            </w:r>
            <w:r w:rsidR="00825972">
              <w:rPr>
                <w:b/>
                <w:noProof/>
                <w:sz w:val="28"/>
              </w:rPr>
              <w:t>.</w:t>
            </w:r>
            <w:r w:rsidR="00D76FB4">
              <w:rPr>
                <w:b/>
                <w:noProof/>
                <w:sz w:val="28"/>
              </w:rPr>
              <w:t>1</w:t>
            </w:r>
            <w:r w:rsidR="004076AE">
              <w:rPr>
                <w:b/>
                <w:noProof/>
                <w:sz w:val="28"/>
              </w:rPr>
              <w:t>1</w:t>
            </w:r>
            <w:r w:rsidR="001F3D2C">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4" w:name="_Hlt497126619"/>
              <w:r w:rsidRPr="00F25D98">
                <w:rPr>
                  <w:rStyle w:val="aa"/>
                  <w:rFonts w:cs="Arial"/>
                  <w:b/>
                  <w:i/>
                  <w:noProof/>
                  <w:color w:val="FF0000"/>
                </w:rPr>
                <w:t>L</w:t>
              </w:r>
              <w:bookmarkEnd w:id="4"/>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FDB66C" w:rsidR="00F25D98" w:rsidRDefault="00FB4FB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69F5EFD" w:rsidR="001E41F3" w:rsidRDefault="003F3046" w:rsidP="0004506A">
            <w:pPr>
              <w:pStyle w:val="CRCoverPage"/>
              <w:spacing w:after="0"/>
              <w:rPr>
                <w:noProof/>
              </w:rPr>
            </w:pPr>
            <w:r>
              <w:rPr>
                <w:noProof/>
              </w:rPr>
              <w:t>Service Request and PCF interaction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194B37B" w:rsidR="001E41F3" w:rsidRPr="00CC1B43" w:rsidRDefault="005B3471" w:rsidP="00CC1B43">
            <w:pPr>
              <w:rPr>
                <w:noProof/>
                <w:lang w:val="en-US"/>
                <w:rPrChange w:id="5" w:author="LTHM1" w:date="2022-02-15T12:23:00Z">
                  <w:rPr>
                    <w:noProof/>
                  </w:rPr>
                </w:rPrChange>
              </w:rPr>
            </w:pPr>
            <w:r>
              <w:fldChar w:fldCharType="begin"/>
            </w:r>
            <w:r>
              <w:instrText xml:space="preserve"> DOCPROPERTY  SourceIfWg  \* MERGEFORMAT </w:instrText>
            </w:r>
            <w:r>
              <w:fldChar w:fldCharType="separate"/>
            </w:r>
            <w:r w:rsidR="00884435">
              <w:rPr>
                <w:noProof/>
              </w:rPr>
              <w:t>Ericsson</w:t>
            </w:r>
            <w:r>
              <w:rPr>
                <w:noProof/>
              </w:rPr>
              <w:fldChar w:fldCharType="end"/>
            </w:r>
            <w:ins w:id="6" w:author="Ericsson SA2#149E r01" w:date="2022-02-07T12:53:00Z">
              <w:r w:rsidR="00BA3447">
                <w:rPr>
                  <w:noProof/>
                </w:rPr>
                <w:t xml:space="preserve">, </w:t>
              </w:r>
              <w:r w:rsidR="00BA3447" w:rsidRPr="0054133B">
                <w:rPr>
                  <w:noProof/>
                  <w:highlight w:val="cyan"/>
                  <w:rPrChange w:id="7" w:author="Ericsson SA2#149E r01" w:date="2022-02-13T23:58:00Z">
                    <w:rPr>
                      <w:noProof/>
                    </w:rPr>
                  </w:rPrChange>
                </w:rPr>
                <w:t>Huawei, HiSilicon</w:t>
              </w:r>
            </w:ins>
            <w:ins w:id="8" w:author="LTHM1" w:date="2022-02-15T12:23:00Z">
              <w:r w:rsidR="00CC1B43">
                <w:rPr>
                  <w:noProof/>
                </w:rPr>
                <w:t xml:space="preserve">, </w:t>
              </w:r>
              <w:r w:rsidR="00CC1B43" w:rsidRPr="00A9230D">
                <w:rPr>
                  <w:noProof/>
                  <w:highlight w:val="yellow"/>
                  <w:lang w:val="en-US"/>
                </w:rPr>
                <w:t>Nokia, Nokia Shanghai Bell</w:t>
              </w:r>
            </w:ins>
            <w:ins w:id="9" w:author="ZTE01" w:date="2022-02-16T17:09:00Z">
              <w:r w:rsidR="00AE5718">
                <w:rPr>
                  <w:rFonts w:hint="eastAsia"/>
                  <w:noProof/>
                  <w:lang w:val="en-US" w:eastAsia="zh-CN"/>
                </w:rPr>
                <w:t>,</w:t>
              </w:r>
              <w:r w:rsidR="00AE5718">
                <w:rPr>
                  <w:noProof/>
                  <w:lang w:val="en-US" w:eastAsia="zh-CN"/>
                </w:rPr>
                <w:t xml:space="preserve"> ZTE</w:t>
              </w:r>
            </w:ins>
            <w:ins w:id="10" w:author="LTHM1" w:date="2022-02-15T12:23:00Z">
              <w:r w:rsidR="00CC1B43" w:rsidRPr="00C0738C">
                <w:rPr>
                  <w:noProof/>
                  <w:lang w:val="en-US"/>
                </w:rPr>
                <w:t xml:space="preserve"> </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DEC57D0" w:rsidR="001E41F3" w:rsidRDefault="005B3471" w:rsidP="001B1DE0">
            <w:pPr>
              <w:pStyle w:val="CRCoverPage"/>
              <w:spacing w:after="0"/>
              <w:rPr>
                <w:noProof/>
              </w:rPr>
            </w:pPr>
            <w:r>
              <w:fldChar w:fldCharType="begin"/>
            </w:r>
            <w:r>
              <w:instrText xml:space="preserve"> DOCPROPERTY  SourceIfTsg  \* MERGEFORMAT </w:instrText>
            </w:r>
            <w:r>
              <w:fldChar w:fldCharType="separate"/>
            </w:r>
            <w:r w:rsidR="00884435">
              <w:rPr>
                <w:noProof/>
              </w:rPr>
              <w:t>SA2</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52D0554" w:rsidR="001E41F3" w:rsidRDefault="009A52CA" w:rsidP="0004506A">
            <w:pPr>
              <w:pStyle w:val="CRCoverPage"/>
              <w:spacing w:after="0"/>
              <w:rPr>
                <w:noProof/>
              </w:rPr>
            </w:pPr>
            <w:r>
              <w:rPr>
                <w:noProof/>
                <w:lang w:eastAsia="zh-CN"/>
              </w:rPr>
              <w:t>5GS_</w:t>
            </w:r>
            <w:r w:rsidRPr="008D7B6B">
              <w:rPr>
                <w:noProof/>
                <w:lang w:eastAsia="zh-CN"/>
              </w:rPr>
              <w:t>Ph1</w:t>
            </w:r>
            <w:r w:rsidR="00D6433E" w:rsidRPr="008D7B6B">
              <w:rPr>
                <w:noProof/>
                <w:lang w:eastAsia="zh-CN"/>
              </w:rPr>
              <w:t>, ETSUN</w:t>
            </w:r>
            <w:r w:rsidR="00EF1ACF" w:rsidRPr="008D7B6B">
              <w:rPr>
                <w:noProof/>
                <w:lang w:eastAsia="zh-CN"/>
              </w:rPr>
              <w:t>, TEI1</w:t>
            </w:r>
            <w:r w:rsidR="00DF3F19" w:rsidRPr="008D7B6B">
              <w:rPr>
                <w:noProof/>
                <w:lang w:eastAsia="zh-CN"/>
              </w:rPr>
              <w:t>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67B749C" w:rsidR="001E41F3" w:rsidRDefault="004076AE">
            <w:pPr>
              <w:pStyle w:val="CRCoverPage"/>
              <w:spacing w:after="0"/>
              <w:ind w:left="100"/>
              <w:rPr>
                <w:noProof/>
              </w:rPr>
            </w:pPr>
            <w:r>
              <w:t>0</w:t>
            </w:r>
            <w:r w:rsidR="00E17292">
              <w:rPr>
                <w:noProof/>
              </w:rPr>
              <w:t>1-</w:t>
            </w:r>
            <w:r w:rsidR="008406AF">
              <w:rPr>
                <w:noProof/>
              </w:rPr>
              <w:t>27</w:t>
            </w:r>
            <w:r w:rsidR="00105486">
              <w:rPr>
                <w:noProof/>
              </w:rPr>
              <w:t>-2022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Pr="008D7B6B" w:rsidRDefault="001E41F3">
            <w:pPr>
              <w:pStyle w:val="CRCoverPage"/>
              <w:tabs>
                <w:tab w:val="right" w:pos="1759"/>
              </w:tabs>
              <w:spacing w:after="0"/>
              <w:rPr>
                <w:b/>
                <w:i/>
                <w:noProof/>
              </w:rPr>
            </w:pPr>
            <w:r w:rsidRPr="008D7B6B">
              <w:rPr>
                <w:b/>
                <w:i/>
                <w:noProof/>
              </w:rPr>
              <w:t>Category:</w:t>
            </w:r>
          </w:p>
        </w:tc>
        <w:tc>
          <w:tcPr>
            <w:tcW w:w="851" w:type="dxa"/>
            <w:shd w:val="pct30" w:color="FFFF00" w:fill="auto"/>
          </w:tcPr>
          <w:p w14:paraId="154A6113" w14:textId="07514507" w:rsidR="001E41F3" w:rsidRPr="008D7B6B" w:rsidRDefault="007909A0" w:rsidP="00D24991">
            <w:pPr>
              <w:pStyle w:val="CRCoverPage"/>
              <w:spacing w:after="0"/>
              <w:ind w:left="100" w:right="-609"/>
              <w:rPr>
                <w:b/>
                <w:noProof/>
              </w:rPr>
            </w:pPr>
            <w:r w:rsidRPr="008D7B6B">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96DB679" w:rsidR="001E41F3" w:rsidRDefault="00AD5F29">
            <w:pPr>
              <w:pStyle w:val="CRCoverPage"/>
              <w:spacing w:after="0"/>
              <w:ind w:left="100"/>
              <w:rPr>
                <w:noProof/>
              </w:rPr>
            </w:pPr>
            <w:r w:rsidRPr="000B354E">
              <w:t>Rel-1</w:t>
            </w:r>
            <w:r w:rsidR="00812B14">
              <w:t>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3D32984E"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r>
            <w:r w:rsidR="00153A22">
              <w:rPr>
                <w:i/>
                <w:noProof/>
                <w:sz w:val="18"/>
              </w:rPr>
              <w:t>Rel-1</w:t>
            </w:r>
            <w:r w:rsidR="00153A22">
              <w:rPr>
                <w:rFonts w:hint="eastAsia"/>
                <w:i/>
                <w:noProof/>
                <w:sz w:val="18"/>
                <w:lang w:eastAsia="zh-CN"/>
              </w:rPr>
              <w:t>8</w:t>
            </w:r>
            <w:r w:rsidR="00153A22">
              <w:rPr>
                <w:i/>
                <w:noProof/>
                <w:sz w:val="18"/>
              </w:rPr>
              <w:tab/>
              <w:t>(Release 1</w:t>
            </w:r>
            <w:r w:rsidR="00153A22">
              <w:rPr>
                <w:rFonts w:hint="eastAsia"/>
                <w:i/>
                <w:noProof/>
                <w:sz w:val="18"/>
                <w:lang w:eastAsia="zh-CN"/>
              </w:rPr>
              <w:t>8</w:t>
            </w:r>
            <w:r w:rsidR="00153A22">
              <w:rPr>
                <w:i/>
                <w:noProof/>
                <w:sz w:val="18"/>
              </w:rPr>
              <w:t>)</w:t>
            </w:r>
            <w:r w:rsidR="00153A22">
              <w:rPr>
                <w:i/>
                <w:noProof/>
                <w:sz w:val="18"/>
              </w:rPr>
              <w:br/>
            </w:r>
            <w:r w:rsidR="002E472E">
              <w:rPr>
                <w:i/>
                <w:noProof/>
                <w:sz w:val="18"/>
              </w:rPr>
              <w:t>Rel-1</w:t>
            </w:r>
            <w:r w:rsidR="00153A22">
              <w:rPr>
                <w:rFonts w:hint="eastAsia"/>
                <w:i/>
                <w:noProof/>
                <w:sz w:val="18"/>
                <w:lang w:eastAsia="zh-CN"/>
              </w:rPr>
              <w:t>9</w:t>
            </w:r>
            <w:r w:rsidR="002E472E">
              <w:rPr>
                <w:i/>
                <w:noProof/>
                <w:sz w:val="18"/>
              </w:rPr>
              <w:tab/>
              <w:t>(Release 1</w:t>
            </w:r>
            <w:r w:rsidR="00153A22">
              <w:rPr>
                <w:rFonts w:hint="eastAsia"/>
                <w:i/>
                <w:noProof/>
                <w:sz w:val="18"/>
                <w:lang w:eastAsia="zh-CN"/>
              </w:rPr>
              <w:t>9</w:t>
            </w:r>
            <w:r w:rsidR="002E472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111F9DB6" w:rsidR="001E41F3" w:rsidRDefault="001E41F3">
            <w:pPr>
              <w:pStyle w:val="CRCoverPage"/>
              <w:spacing w:after="0"/>
              <w:rPr>
                <w:noProof/>
                <w:sz w:val="8"/>
                <w:szCs w:val="8"/>
              </w:rPr>
            </w:pPr>
          </w:p>
        </w:tc>
      </w:tr>
      <w:tr w:rsidR="0004506A" w14:paraId="1256F52C" w14:textId="77777777" w:rsidTr="00547111">
        <w:tc>
          <w:tcPr>
            <w:tcW w:w="2694" w:type="dxa"/>
            <w:gridSpan w:val="2"/>
            <w:tcBorders>
              <w:top w:val="single" w:sz="4" w:space="0" w:color="auto"/>
              <w:left w:val="single" w:sz="4" w:space="0" w:color="auto"/>
            </w:tcBorders>
          </w:tcPr>
          <w:p w14:paraId="52C87DB0" w14:textId="77777777" w:rsidR="0004506A" w:rsidRDefault="0004506A" w:rsidP="0004506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3CC6461" w14:textId="358E3DC1" w:rsidR="00A40DB6" w:rsidRPr="00FF6E2C" w:rsidRDefault="00A40DB6" w:rsidP="00A40DB6">
            <w:pPr>
              <w:spacing w:after="0"/>
              <w:rPr>
                <w:rFonts w:ascii="Arial" w:hAnsi="Arial" w:cs="Arial"/>
                <w:b/>
                <w:bCs/>
                <w:noProof/>
                <w:lang w:val="en-US"/>
              </w:rPr>
            </w:pPr>
            <w:r w:rsidRPr="00FF6E2C">
              <w:rPr>
                <w:rFonts w:ascii="Arial" w:hAnsi="Arial" w:cs="Arial"/>
                <w:lang w:val="en-US"/>
              </w:rPr>
              <w:t>Two issues are observed as follows:</w:t>
            </w:r>
          </w:p>
          <w:p w14:paraId="65D561ED" w14:textId="04B0F5A5" w:rsidR="00A40DB6" w:rsidRPr="00FF6E2C" w:rsidRDefault="00A40DB6" w:rsidP="00A40DB6">
            <w:pPr>
              <w:spacing w:before="60" w:after="0"/>
              <w:ind w:left="288"/>
              <w:rPr>
                <w:rFonts w:ascii="Arial" w:hAnsi="Arial" w:cs="Arial"/>
                <w:b/>
                <w:bCs/>
                <w:noProof/>
                <w:lang w:val="en-US"/>
              </w:rPr>
            </w:pPr>
            <w:r w:rsidRPr="00FF6E2C">
              <w:rPr>
                <w:rFonts w:ascii="Arial" w:hAnsi="Arial" w:cs="Arial"/>
                <w:b/>
                <w:bCs/>
                <w:noProof/>
                <w:lang w:val="en-US"/>
              </w:rPr>
              <w:t xml:space="preserve">Issue#1 </w:t>
            </w:r>
            <w:r w:rsidRPr="00FF6E2C">
              <w:rPr>
                <w:rFonts w:ascii="Arial" w:hAnsi="Arial" w:cs="Arial"/>
                <w:noProof/>
                <w:lang w:val="en-US"/>
              </w:rPr>
              <w:t>In §4.2.3.2 (UE Triggered Service Request),</w:t>
            </w:r>
            <w:r w:rsidRPr="00FF6E2C">
              <w:rPr>
                <w:rFonts w:ascii="Arial" w:hAnsi="Arial" w:cs="Arial"/>
                <w:b/>
                <w:bCs/>
                <w:noProof/>
                <w:lang w:val="en-US"/>
              </w:rPr>
              <w:t xml:space="preserve"> </w:t>
            </w:r>
            <w:r w:rsidRPr="00FF6E2C">
              <w:rPr>
                <w:rFonts w:ascii="Arial" w:hAnsi="Arial" w:cs="Arial"/>
                <w:noProof/>
                <w:lang w:val="en-US"/>
              </w:rPr>
              <w:t>SMF cannot detect PCRT “Change of Access Type” in step 5a because the access type change can only be detected in step 15 of §4.2.3.2.</w:t>
            </w:r>
          </w:p>
          <w:p w14:paraId="461AB769" w14:textId="30EDA9AA" w:rsidR="00A40DB6" w:rsidRPr="00FF6E2C" w:rsidRDefault="00A40DB6" w:rsidP="00A40DB6">
            <w:pPr>
              <w:spacing w:before="60" w:after="0"/>
              <w:ind w:left="288"/>
              <w:rPr>
                <w:rFonts w:ascii="Arial" w:hAnsi="Arial" w:cs="Arial"/>
                <w:noProof/>
                <w:lang w:val="en-US"/>
              </w:rPr>
            </w:pPr>
            <w:r w:rsidRPr="00FF6E2C">
              <w:rPr>
                <w:rFonts w:ascii="Arial" w:hAnsi="Arial" w:cs="Arial"/>
                <w:b/>
                <w:bCs/>
                <w:noProof/>
                <w:lang w:val="en-US"/>
              </w:rPr>
              <w:t>Issue#2</w:t>
            </w:r>
            <w:r w:rsidRPr="00FF6E2C">
              <w:rPr>
                <w:rFonts w:ascii="Arial" w:hAnsi="Arial" w:cs="Arial"/>
                <w:noProof/>
                <w:lang w:val="en-US"/>
              </w:rPr>
              <w:t xml:space="preserve"> In Service Request with I-SMF involvement in §</w:t>
            </w:r>
            <w:r w:rsidRPr="00FF6E2C">
              <w:rPr>
                <w:rFonts w:ascii="Arial" w:hAnsi="Arial" w:cs="Arial"/>
                <w:bCs/>
              </w:rPr>
              <w:t>4.23.4.3</w:t>
            </w:r>
            <w:r w:rsidRPr="00FF6E2C">
              <w:rPr>
                <w:rFonts w:ascii="Arial" w:hAnsi="Arial" w:cs="Arial"/>
                <w:noProof/>
                <w:lang w:val="en-US"/>
              </w:rPr>
              <w:t xml:space="preserve">, </w:t>
            </w:r>
            <w:r w:rsidR="00E17292" w:rsidRPr="00FF6E2C">
              <w:rPr>
                <w:rFonts w:ascii="Arial" w:hAnsi="Arial" w:cs="Arial"/>
                <w:noProof/>
                <w:lang w:val="en-US"/>
              </w:rPr>
              <w:t xml:space="preserve">it is unclear </w:t>
            </w:r>
            <w:r w:rsidRPr="00FF6E2C">
              <w:rPr>
                <w:rFonts w:ascii="Arial" w:hAnsi="Arial" w:cs="Arial"/>
                <w:noProof/>
                <w:lang w:val="en-US"/>
              </w:rPr>
              <w:t>how the anchor SMF determine</w:t>
            </w:r>
            <w:r w:rsidR="00E17292" w:rsidRPr="00FF6E2C">
              <w:rPr>
                <w:rFonts w:ascii="Arial" w:hAnsi="Arial" w:cs="Arial"/>
                <w:noProof/>
                <w:lang w:val="en-US"/>
              </w:rPr>
              <w:t>s</w:t>
            </w:r>
            <w:r w:rsidRPr="00FF6E2C">
              <w:rPr>
                <w:rFonts w:ascii="Arial" w:hAnsi="Arial" w:cs="Arial"/>
                <w:noProof/>
                <w:lang w:val="en-US"/>
              </w:rPr>
              <w:t xml:space="preserve"> that the UP resource for the PDU Session is established so that the PCRT(s) can be reported</w:t>
            </w:r>
            <w:r w:rsidR="00E17292" w:rsidRPr="00FF6E2C">
              <w:rPr>
                <w:rFonts w:ascii="Arial" w:hAnsi="Arial" w:cs="Arial"/>
                <w:noProof/>
                <w:lang w:val="en-US"/>
              </w:rPr>
              <w:t>.</w:t>
            </w:r>
          </w:p>
          <w:p w14:paraId="7DDA138A" w14:textId="30788942" w:rsidR="00A40DB6" w:rsidRPr="00FF6E2C" w:rsidRDefault="00A40DB6" w:rsidP="00A40DB6">
            <w:pPr>
              <w:pStyle w:val="af2"/>
              <w:spacing w:before="120"/>
              <w:rPr>
                <w:rFonts w:ascii="Arial" w:hAnsi="Arial" w:cs="Arial"/>
                <w:b/>
              </w:rPr>
            </w:pPr>
            <w:r w:rsidRPr="00FF6E2C">
              <w:rPr>
                <w:rFonts w:ascii="Arial" w:hAnsi="Arial" w:cs="Arial"/>
                <w:bCs/>
              </w:rPr>
              <w:t xml:space="preserve">To address </w:t>
            </w:r>
            <w:r w:rsidRPr="00FF6E2C">
              <w:rPr>
                <w:rFonts w:ascii="Arial" w:hAnsi="Arial" w:cs="Arial"/>
                <w:b/>
              </w:rPr>
              <w:t>Issue#1</w:t>
            </w:r>
            <w:r w:rsidRPr="00FF6E2C">
              <w:rPr>
                <w:rFonts w:ascii="Arial" w:hAnsi="Arial" w:cs="Arial"/>
                <w:bCs/>
              </w:rPr>
              <w:t xml:space="preserve">, it is proposed to update Service Request procedure in clause 4.2.3.2 to align the handling of PCRT “Change of Access Type” with other PCRTs (e.g. Location Change), that is, remove step 5a of clause 4.2.3.2, and SMF report PCRT “Change of Access Type” in step 16. </w:t>
            </w:r>
            <w:r w:rsidRPr="00FF6E2C">
              <w:rPr>
                <w:rFonts w:ascii="Arial" w:hAnsi="Arial" w:cs="Arial"/>
                <w:b/>
              </w:rPr>
              <w:t xml:space="preserve">  </w:t>
            </w:r>
          </w:p>
          <w:p w14:paraId="45F30AEC" w14:textId="77777777" w:rsidR="001D6DE3" w:rsidRPr="00FF6E2C" w:rsidRDefault="00A40DB6" w:rsidP="00A40DB6">
            <w:pPr>
              <w:pStyle w:val="af2"/>
              <w:spacing w:before="120"/>
              <w:rPr>
                <w:rFonts w:ascii="Arial" w:hAnsi="Arial" w:cs="Arial"/>
                <w:bCs/>
              </w:rPr>
            </w:pPr>
            <w:r w:rsidRPr="00FF6E2C">
              <w:rPr>
                <w:rFonts w:ascii="Arial" w:hAnsi="Arial" w:cs="Arial"/>
                <w:bCs/>
              </w:rPr>
              <w:t xml:space="preserve">To address </w:t>
            </w:r>
            <w:r w:rsidRPr="00FF6E2C">
              <w:rPr>
                <w:rFonts w:ascii="Arial" w:hAnsi="Arial" w:cs="Arial"/>
                <w:b/>
              </w:rPr>
              <w:t>Issue#2</w:t>
            </w:r>
            <w:r w:rsidRPr="00FF6E2C">
              <w:rPr>
                <w:rFonts w:ascii="Arial" w:hAnsi="Arial" w:cs="Arial"/>
                <w:bCs/>
              </w:rPr>
              <w:t xml:space="preserve">, </w:t>
            </w:r>
          </w:p>
          <w:p w14:paraId="33B96C89" w14:textId="7FEBF028" w:rsidR="00AB05C9" w:rsidRPr="00FF6E2C" w:rsidRDefault="00AB05C9" w:rsidP="00AB05C9">
            <w:pPr>
              <w:pStyle w:val="af2"/>
              <w:spacing w:after="0"/>
              <w:ind w:left="288"/>
              <w:rPr>
                <w:rFonts w:ascii="Arial" w:hAnsi="Arial" w:cs="Arial"/>
                <w:bCs/>
              </w:rPr>
            </w:pPr>
            <w:r w:rsidRPr="00FF6E2C">
              <w:rPr>
                <w:rFonts w:ascii="Arial" w:hAnsi="Arial" w:cs="Arial"/>
                <w:b/>
              </w:rPr>
              <w:t xml:space="preserve">[Proposal-2] </w:t>
            </w:r>
            <w:r w:rsidRPr="00FF6E2C">
              <w:rPr>
                <w:rFonts w:ascii="Arial" w:hAnsi="Arial" w:cs="Arial"/>
                <w:bCs/>
              </w:rPr>
              <w:t>In clause 4.23.4.3</w:t>
            </w:r>
            <w:r w:rsidRPr="00FF6E2C">
              <w:rPr>
                <w:rFonts w:ascii="Arial" w:hAnsi="Arial" w:cs="Arial"/>
                <w:b/>
              </w:rPr>
              <w:t xml:space="preserve"> </w:t>
            </w:r>
            <w:r w:rsidRPr="00FF6E2C">
              <w:rPr>
                <w:rFonts w:ascii="Arial" w:hAnsi="Arial" w:cs="Arial"/>
                <w:bCs/>
              </w:rPr>
              <w:t xml:space="preserve">(Service Request procedure with I-SMF change/insertion), it is proposed that </w:t>
            </w:r>
          </w:p>
          <w:p w14:paraId="6B859404" w14:textId="72276025" w:rsidR="00AB05C9" w:rsidRPr="00FF6E2C" w:rsidRDefault="00AB05C9" w:rsidP="00977FA5">
            <w:pPr>
              <w:pStyle w:val="af2"/>
              <w:snapToGrid w:val="0"/>
              <w:spacing w:before="80" w:after="0"/>
              <w:ind w:left="576"/>
              <w:rPr>
                <w:rFonts w:ascii="Arial" w:hAnsi="Arial" w:cs="Arial"/>
                <w:bCs/>
              </w:rPr>
            </w:pPr>
            <w:r w:rsidRPr="00FF6E2C">
              <w:rPr>
                <w:rFonts w:ascii="Arial" w:hAnsi="Arial" w:cs="Arial"/>
                <w:bCs/>
              </w:rPr>
              <w:t xml:space="preserve">(1) the I-SMF pass the Operation Type “UP activate” received from the AMF to the anchor SMF, and </w:t>
            </w:r>
          </w:p>
          <w:p w14:paraId="7E8C4BE5" w14:textId="6BA05264" w:rsidR="00AB05C9" w:rsidRPr="00FF6E2C" w:rsidRDefault="00AB05C9" w:rsidP="00977FA5">
            <w:pPr>
              <w:pStyle w:val="af2"/>
              <w:snapToGrid w:val="0"/>
              <w:spacing w:before="80" w:after="0"/>
              <w:ind w:left="576"/>
              <w:rPr>
                <w:rFonts w:ascii="Arial" w:hAnsi="Arial" w:cs="Arial"/>
                <w:bCs/>
              </w:rPr>
            </w:pPr>
            <w:r w:rsidRPr="00FF6E2C">
              <w:rPr>
                <w:rFonts w:ascii="Arial" w:hAnsi="Arial" w:cs="Arial"/>
                <w:bCs/>
              </w:rPr>
              <w:t>(2) I-SMF includes new indication in the message to the anchor SMF that the anchor SMF can report the PCRT(s) (e.g. Location Change).</w:t>
            </w:r>
          </w:p>
          <w:p w14:paraId="645CD582" w14:textId="77777777" w:rsidR="00AB05C9" w:rsidRPr="00FF6E2C" w:rsidRDefault="00AB05C9" w:rsidP="00AB05C9">
            <w:pPr>
              <w:pStyle w:val="af2"/>
              <w:spacing w:after="0"/>
              <w:ind w:left="288"/>
              <w:rPr>
                <w:rFonts w:ascii="Arial" w:hAnsi="Arial" w:cs="Arial"/>
                <w:bCs/>
              </w:rPr>
            </w:pPr>
            <w:r w:rsidRPr="00FF6E2C">
              <w:rPr>
                <w:rFonts w:ascii="Arial" w:hAnsi="Arial" w:cs="Arial"/>
                <w:b/>
              </w:rPr>
              <w:t xml:space="preserve">[Proposal-3] </w:t>
            </w:r>
            <w:r w:rsidRPr="00FF6E2C">
              <w:rPr>
                <w:rFonts w:ascii="Arial" w:hAnsi="Arial" w:cs="Arial"/>
                <w:bCs/>
              </w:rPr>
              <w:t>In clause 4.23.4.2</w:t>
            </w:r>
            <w:r w:rsidRPr="00FF6E2C">
              <w:rPr>
                <w:rFonts w:ascii="Arial" w:hAnsi="Arial" w:cs="Arial"/>
                <w:b/>
              </w:rPr>
              <w:t xml:space="preserve"> </w:t>
            </w:r>
            <w:r w:rsidRPr="00FF6E2C">
              <w:rPr>
                <w:rFonts w:ascii="Arial" w:hAnsi="Arial" w:cs="Arial"/>
                <w:bCs/>
              </w:rPr>
              <w:t xml:space="preserve">(Service Request procedure without I-SMF change/insertion), when there is new I-UPF inserted, it is proposed that </w:t>
            </w:r>
          </w:p>
          <w:p w14:paraId="5877C37A" w14:textId="77777777" w:rsidR="00AB05C9" w:rsidRPr="00FF6E2C" w:rsidRDefault="00AB05C9" w:rsidP="00AB05C9">
            <w:pPr>
              <w:pStyle w:val="af2"/>
              <w:snapToGrid w:val="0"/>
              <w:spacing w:before="120" w:after="0"/>
              <w:ind w:left="576"/>
              <w:rPr>
                <w:rFonts w:ascii="Arial" w:hAnsi="Arial" w:cs="Arial"/>
                <w:bCs/>
              </w:rPr>
            </w:pPr>
            <w:r w:rsidRPr="00FF6E2C">
              <w:rPr>
                <w:rFonts w:ascii="Arial" w:hAnsi="Arial" w:cs="Arial"/>
                <w:bCs/>
              </w:rPr>
              <w:t>in step 4 the I-SMF indicates to the A-SMF PCRT (if any) due to Service Request procedure is to be reported later.</w:t>
            </w:r>
          </w:p>
          <w:p w14:paraId="059304B4" w14:textId="77777777" w:rsidR="00AB05C9" w:rsidRPr="00FF6E2C" w:rsidRDefault="00AB05C9" w:rsidP="00977FA5">
            <w:pPr>
              <w:pStyle w:val="af2"/>
              <w:snapToGrid w:val="0"/>
              <w:spacing w:before="120" w:after="0"/>
              <w:ind w:left="576"/>
              <w:rPr>
                <w:rFonts w:ascii="Arial" w:hAnsi="Arial" w:cs="Arial"/>
                <w:bCs/>
              </w:rPr>
            </w:pPr>
            <w:r w:rsidRPr="00FF6E2C">
              <w:rPr>
                <w:rFonts w:ascii="Arial" w:hAnsi="Arial" w:cs="Arial"/>
                <w:bCs/>
              </w:rPr>
              <w:t xml:space="preserve">In step 14, the I-SMF informs A-SMF that PCRT if satisfied can be reported. </w:t>
            </w:r>
          </w:p>
          <w:p w14:paraId="708AA7DE" w14:textId="3E815D25" w:rsidR="00B758D4" w:rsidRPr="00FF6E2C" w:rsidRDefault="001350F0" w:rsidP="00A40DB6">
            <w:pPr>
              <w:pStyle w:val="af2"/>
              <w:spacing w:after="0"/>
              <w:rPr>
                <w:rFonts w:ascii="Arial" w:hAnsi="Arial" w:cs="Arial"/>
              </w:rPr>
            </w:pPr>
            <w:r w:rsidRPr="00FF6E2C">
              <w:rPr>
                <w:rFonts w:ascii="Arial" w:hAnsi="Arial" w:cs="Arial"/>
              </w:rPr>
              <w:t xml:space="preserve">For more discussion, </w:t>
            </w:r>
            <w:r w:rsidR="00160A27" w:rsidRPr="00FF6E2C">
              <w:rPr>
                <w:rFonts w:ascii="Arial" w:hAnsi="Arial" w:cs="Arial"/>
              </w:rPr>
              <w:t>S2-2200</w:t>
            </w:r>
            <w:r w:rsidR="008406AF">
              <w:rPr>
                <w:rFonts w:ascii="Arial" w:hAnsi="Arial" w:cs="Arial"/>
              </w:rPr>
              <w:t>312</w:t>
            </w:r>
            <w:r w:rsidR="00A55133" w:rsidRPr="00FF6E2C">
              <w:rPr>
                <w:rFonts w:ascii="Arial" w:hAnsi="Arial" w:cs="Arial"/>
              </w:rPr>
              <w:t xml:space="preserve"> </w:t>
            </w:r>
            <w:r w:rsidRPr="00FF6E2C">
              <w:rPr>
                <w:rFonts w:ascii="Arial" w:hAnsi="Arial" w:cs="Arial"/>
              </w:rPr>
              <w:t>may be referenced.</w:t>
            </w:r>
          </w:p>
        </w:tc>
      </w:tr>
      <w:tr w:rsidR="0004506A" w14:paraId="4CA74D09" w14:textId="77777777" w:rsidTr="00547111">
        <w:tc>
          <w:tcPr>
            <w:tcW w:w="2694" w:type="dxa"/>
            <w:gridSpan w:val="2"/>
            <w:tcBorders>
              <w:left w:val="single" w:sz="4" w:space="0" w:color="auto"/>
            </w:tcBorders>
          </w:tcPr>
          <w:p w14:paraId="2D0866D6"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365DEF04" w14:textId="77777777" w:rsidR="0004506A" w:rsidRPr="00FF6E2C" w:rsidRDefault="0004506A" w:rsidP="0004506A">
            <w:pPr>
              <w:pStyle w:val="CRCoverPage"/>
              <w:spacing w:after="0"/>
              <w:rPr>
                <w:noProof/>
                <w:sz w:val="8"/>
                <w:szCs w:val="8"/>
              </w:rPr>
            </w:pPr>
          </w:p>
        </w:tc>
      </w:tr>
      <w:tr w:rsidR="0004506A" w14:paraId="21016551" w14:textId="77777777" w:rsidTr="00547111">
        <w:tc>
          <w:tcPr>
            <w:tcW w:w="2694" w:type="dxa"/>
            <w:gridSpan w:val="2"/>
            <w:tcBorders>
              <w:left w:val="single" w:sz="4" w:space="0" w:color="auto"/>
            </w:tcBorders>
          </w:tcPr>
          <w:p w14:paraId="49433147" w14:textId="77777777" w:rsidR="0004506A" w:rsidRDefault="0004506A" w:rsidP="0004506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DDC850" w14:textId="37AD086E" w:rsidR="00766981" w:rsidRPr="00FF6E2C" w:rsidRDefault="00B666BC" w:rsidP="00155D22">
            <w:pPr>
              <w:pStyle w:val="CRCoverPage"/>
              <w:spacing w:before="40" w:after="0"/>
              <w:rPr>
                <w:rFonts w:cs="Arial"/>
                <w:bCs/>
              </w:rPr>
            </w:pPr>
            <w:r w:rsidRPr="00FF6E2C">
              <w:rPr>
                <w:rFonts w:cs="Arial"/>
                <w:bCs/>
              </w:rPr>
              <w:t>In c</w:t>
            </w:r>
            <w:r w:rsidR="00766981" w:rsidRPr="00FF6E2C">
              <w:rPr>
                <w:rFonts w:cs="Arial"/>
                <w:bCs/>
              </w:rPr>
              <w:t>lause 4.2.3.2, move the reporting of PCRT “Change of Access Type” to the same step (i.e. step 16) when other PCRTs (e.g. Location Change) are reported.</w:t>
            </w:r>
          </w:p>
          <w:p w14:paraId="2AB735D8" w14:textId="2897A037" w:rsidR="007479A0" w:rsidRPr="00FF6E2C" w:rsidRDefault="007479A0" w:rsidP="00155D22">
            <w:pPr>
              <w:pStyle w:val="CRCoverPage"/>
              <w:spacing w:before="40" w:after="0"/>
            </w:pPr>
            <w:r w:rsidRPr="00FF6E2C">
              <w:t>In clause 4.23.4.2, clarify that in step 16 the A-SMF receives ULI from I-SMF.</w:t>
            </w:r>
          </w:p>
          <w:p w14:paraId="31C656EC" w14:textId="030D27A9" w:rsidR="0004506A" w:rsidRPr="00FF6E2C" w:rsidRDefault="00B666BC" w:rsidP="00155D22">
            <w:pPr>
              <w:pStyle w:val="CRCoverPage"/>
              <w:spacing w:before="40" w:after="0"/>
              <w:rPr>
                <w:noProof/>
              </w:rPr>
            </w:pPr>
            <w:r w:rsidRPr="00FF6E2C">
              <w:rPr>
                <w:rFonts w:cs="Arial"/>
                <w:bCs/>
              </w:rPr>
              <w:t xml:space="preserve">In clause 4.23.4.3, </w:t>
            </w:r>
            <w:r w:rsidR="00A30CBB" w:rsidRPr="00FF6E2C">
              <w:rPr>
                <w:rFonts w:cs="Arial"/>
                <w:bCs/>
              </w:rPr>
              <w:t xml:space="preserve">for I-SMF change/insertion, </w:t>
            </w:r>
            <w:r w:rsidR="00E17292" w:rsidRPr="00FF6E2C">
              <w:rPr>
                <w:rFonts w:cs="Arial"/>
                <w:bCs/>
              </w:rPr>
              <w:t xml:space="preserve">I-SMF informs SMF of UP activation in Operation Type and </w:t>
            </w:r>
            <w:r w:rsidRPr="00FF6E2C">
              <w:rPr>
                <w:rFonts w:cs="Arial"/>
                <w:bCs/>
              </w:rPr>
              <w:t>add new indications of UP activated from I-SMF</w:t>
            </w:r>
            <w:r w:rsidR="00C91D4D" w:rsidRPr="00FF6E2C">
              <w:rPr>
                <w:rFonts w:cs="Arial"/>
                <w:bCs/>
              </w:rPr>
              <w:t xml:space="preserve"> </w:t>
            </w:r>
            <w:r w:rsidRPr="00FF6E2C">
              <w:rPr>
                <w:rFonts w:cs="Arial"/>
                <w:bCs/>
              </w:rPr>
              <w:t xml:space="preserve">to the anchor SMF. </w:t>
            </w:r>
          </w:p>
        </w:tc>
      </w:tr>
      <w:tr w:rsidR="0004506A" w14:paraId="1F886379" w14:textId="77777777" w:rsidTr="00547111">
        <w:tc>
          <w:tcPr>
            <w:tcW w:w="2694" w:type="dxa"/>
            <w:gridSpan w:val="2"/>
            <w:tcBorders>
              <w:left w:val="single" w:sz="4" w:space="0" w:color="auto"/>
            </w:tcBorders>
          </w:tcPr>
          <w:p w14:paraId="4D989623"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71C4A204" w14:textId="77777777" w:rsidR="0004506A" w:rsidRDefault="0004506A" w:rsidP="0004506A">
            <w:pPr>
              <w:pStyle w:val="CRCoverPage"/>
              <w:spacing w:after="0"/>
              <w:rPr>
                <w:noProof/>
                <w:sz w:val="8"/>
                <w:szCs w:val="8"/>
              </w:rPr>
            </w:pPr>
          </w:p>
        </w:tc>
      </w:tr>
      <w:tr w:rsidR="0004506A" w14:paraId="678D7BF9" w14:textId="77777777" w:rsidTr="00547111">
        <w:tc>
          <w:tcPr>
            <w:tcW w:w="2694" w:type="dxa"/>
            <w:gridSpan w:val="2"/>
            <w:tcBorders>
              <w:left w:val="single" w:sz="4" w:space="0" w:color="auto"/>
              <w:bottom w:val="single" w:sz="4" w:space="0" w:color="auto"/>
            </w:tcBorders>
          </w:tcPr>
          <w:p w14:paraId="4E5CE1B6" w14:textId="77777777" w:rsidR="0004506A" w:rsidRDefault="0004506A" w:rsidP="0004506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95B64E4" w:rsidR="0004506A" w:rsidRDefault="00B666BC" w:rsidP="0004506A">
            <w:pPr>
              <w:pStyle w:val="CRCoverPage"/>
              <w:spacing w:after="0"/>
              <w:rPr>
                <w:noProof/>
              </w:rPr>
            </w:pPr>
            <w:r>
              <w:rPr>
                <w:noProof/>
              </w:rPr>
              <w:t>Not implementatable requirement</w:t>
            </w:r>
          </w:p>
        </w:tc>
      </w:tr>
      <w:tr w:rsidR="0004506A" w14:paraId="034AF533" w14:textId="77777777" w:rsidTr="00547111">
        <w:tc>
          <w:tcPr>
            <w:tcW w:w="2694" w:type="dxa"/>
            <w:gridSpan w:val="2"/>
          </w:tcPr>
          <w:p w14:paraId="39D9EB5B" w14:textId="77777777" w:rsidR="0004506A" w:rsidRDefault="0004506A" w:rsidP="0004506A">
            <w:pPr>
              <w:pStyle w:val="CRCoverPage"/>
              <w:spacing w:after="0"/>
              <w:rPr>
                <w:b/>
                <w:i/>
                <w:noProof/>
                <w:sz w:val="8"/>
                <w:szCs w:val="8"/>
              </w:rPr>
            </w:pPr>
          </w:p>
        </w:tc>
        <w:tc>
          <w:tcPr>
            <w:tcW w:w="6946" w:type="dxa"/>
            <w:gridSpan w:val="9"/>
          </w:tcPr>
          <w:p w14:paraId="7826CB1C" w14:textId="77777777" w:rsidR="0004506A" w:rsidRDefault="0004506A" w:rsidP="0004506A">
            <w:pPr>
              <w:pStyle w:val="CRCoverPage"/>
              <w:spacing w:after="0"/>
              <w:rPr>
                <w:noProof/>
                <w:sz w:val="8"/>
                <w:szCs w:val="8"/>
              </w:rPr>
            </w:pPr>
          </w:p>
        </w:tc>
      </w:tr>
      <w:tr w:rsidR="0004506A" w14:paraId="6A17D7AC" w14:textId="77777777" w:rsidTr="00547111">
        <w:tc>
          <w:tcPr>
            <w:tcW w:w="2694" w:type="dxa"/>
            <w:gridSpan w:val="2"/>
            <w:tcBorders>
              <w:top w:val="single" w:sz="4" w:space="0" w:color="auto"/>
              <w:left w:val="single" w:sz="4" w:space="0" w:color="auto"/>
            </w:tcBorders>
          </w:tcPr>
          <w:p w14:paraId="6DAD5B19" w14:textId="77777777" w:rsidR="0004506A" w:rsidRDefault="0004506A" w:rsidP="0004506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37075C0" w:rsidR="0004506A" w:rsidRDefault="00E144B6" w:rsidP="0004506A">
            <w:pPr>
              <w:pStyle w:val="CRCoverPage"/>
              <w:spacing w:after="0"/>
              <w:rPr>
                <w:noProof/>
              </w:rPr>
            </w:pPr>
            <w:r w:rsidRPr="00140E21">
              <w:rPr>
                <w:lang w:eastAsia="zh-CN"/>
              </w:rPr>
              <w:t xml:space="preserve"> </w:t>
            </w:r>
            <w:r w:rsidR="00A83450" w:rsidRPr="00140E21">
              <w:t>4.2.</w:t>
            </w:r>
            <w:r w:rsidR="00A83450">
              <w:t>3</w:t>
            </w:r>
            <w:r w:rsidR="00A83450" w:rsidRPr="00140E21">
              <w:t>.</w:t>
            </w:r>
            <w:r w:rsidR="00A83450">
              <w:t xml:space="preserve">2, </w:t>
            </w:r>
            <w:r w:rsidR="007479A0" w:rsidRPr="00140E21">
              <w:t>4.23.4.2</w:t>
            </w:r>
            <w:r w:rsidR="007479A0">
              <w:t xml:space="preserve">, </w:t>
            </w:r>
            <w:r w:rsidR="00A83450" w:rsidRPr="00140E21">
              <w:t>4.23.4.3</w:t>
            </w:r>
          </w:p>
        </w:tc>
      </w:tr>
      <w:tr w:rsidR="0004506A" w14:paraId="56E1E6C3" w14:textId="77777777" w:rsidTr="00547111">
        <w:tc>
          <w:tcPr>
            <w:tcW w:w="2694" w:type="dxa"/>
            <w:gridSpan w:val="2"/>
            <w:tcBorders>
              <w:left w:val="single" w:sz="4" w:space="0" w:color="auto"/>
            </w:tcBorders>
          </w:tcPr>
          <w:p w14:paraId="2FB9DE77"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0898542D" w14:textId="77777777" w:rsidR="0004506A" w:rsidRDefault="0004506A" w:rsidP="0004506A">
            <w:pPr>
              <w:pStyle w:val="CRCoverPage"/>
              <w:spacing w:after="0"/>
              <w:rPr>
                <w:noProof/>
                <w:sz w:val="8"/>
                <w:szCs w:val="8"/>
              </w:rPr>
            </w:pPr>
          </w:p>
        </w:tc>
      </w:tr>
      <w:tr w:rsidR="0004506A" w14:paraId="76F95A8B" w14:textId="77777777" w:rsidTr="00547111">
        <w:tc>
          <w:tcPr>
            <w:tcW w:w="2694" w:type="dxa"/>
            <w:gridSpan w:val="2"/>
            <w:tcBorders>
              <w:left w:val="single" w:sz="4" w:space="0" w:color="auto"/>
            </w:tcBorders>
          </w:tcPr>
          <w:p w14:paraId="335EAB52" w14:textId="77777777" w:rsidR="0004506A" w:rsidRDefault="0004506A" w:rsidP="000450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4506A" w:rsidRDefault="0004506A" w:rsidP="0004506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4506A" w:rsidRDefault="0004506A" w:rsidP="0004506A">
            <w:pPr>
              <w:pStyle w:val="CRCoverPage"/>
              <w:spacing w:after="0"/>
              <w:jc w:val="center"/>
              <w:rPr>
                <w:b/>
                <w:caps/>
                <w:noProof/>
              </w:rPr>
            </w:pPr>
            <w:r>
              <w:rPr>
                <w:b/>
                <w:caps/>
                <w:noProof/>
              </w:rPr>
              <w:t>N</w:t>
            </w:r>
          </w:p>
        </w:tc>
        <w:tc>
          <w:tcPr>
            <w:tcW w:w="2977" w:type="dxa"/>
            <w:gridSpan w:val="4"/>
          </w:tcPr>
          <w:p w14:paraId="304CCBCB" w14:textId="77777777" w:rsidR="0004506A" w:rsidRDefault="0004506A" w:rsidP="0004506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4506A" w:rsidRDefault="0004506A" w:rsidP="0004506A">
            <w:pPr>
              <w:pStyle w:val="CRCoverPage"/>
              <w:spacing w:after="0"/>
              <w:ind w:left="99"/>
              <w:rPr>
                <w:noProof/>
              </w:rPr>
            </w:pPr>
          </w:p>
        </w:tc>
      </w:tr>
      <w:tr w:rsidR="0004506A" w14:paraId="34ACE2EB" w14:textId="77777777" w:rsidTr="00547111">
        <w:tc>
          <w:tcPr>
            <w:tcW w:w="2694" w:type="dxa"/>
            <w:gridSpan w:val="2"/>
            <w:tcBorders>
              <w:left w:val="single" w:sz="4" w:space="0" w:color="auto"/>
            </w:tcBorders>
          </w:tcPr>
          <w:p w14:paraId="571382F3" w14:textId="77777777" w:rsidR="0004506A" w:rsidRDefault="0004506A" w:rsidP="0004506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7B8A0F1"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031883" w:rsidR="0004506A" w:rsidRDefault="009A52CA" w:rsidP="0004506A">
            <w:pPr>
              <w:pStyle w:val="CRCoverPage"/>
              <w:spacing w:after="0"/>
              <w:jc w:val="center"/>
              <w:rPr>
                <w:b/>
                <w:caps/>
                <w:noProof/>
              </w:rPr>
            </w:pPr>
            <w:r>
              <w:rPr>
                <w:b/>
                <w:caps/>
                <w:noProof/>
              </w:rPr>
              <w:t>X</w:t>
            </w:r>
          </w:p>
        </w:tc>
        <w:tc>
          <w:tcPr>
            <w:tcW w:w="2977" w:type="dxa"/>
            <w:gridSpan w:val="4"/>
          </w:tcPr>
          <w:p w14:paraId="7DB274D8" w14:textId="1AB478B3" w:rsidR="0004506A" w:rsidRDefault="0004506A" w:rsidP="0004506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188E8B9C" w:rsidR="0004506A" w:rsidRDefault="009A52CA" w:rsidP="0004506A">
            <w:pPr>
              <w:pStyle w:val="CRCoverPage"/>
              <w:spacing w:after="0"/>
              <w:ind w:left="99"/>
              <w:rPr>
                <w:noProof/>
              </w:rPr>
            </w:pPr>
            <w:del w:id="11" w:author="LTHM1" w:date="2022-02-15T12:25:00Z">
              <w:r w:rsidDel="00651512">
                <w:rPr>
                  <w:noProof/>
                </w:rPr>
                <w:delText>TS/TR ... CR ...</w:delText>
              </w:r>
            </w:del>
          </w:p>
        </w:tc>
      </w:tr>
      <w:tr w:rsidR="0004506A" w14:paraId="446DDBAC" w14:textId="77777777" w:rsidTr="00547111">
        <w:tc>
          <w:tcPr>
            <w:tcW w:w="2694" w:type="dxa"/>
            <w:gridSpan w:val="2"/>
            <w:tcBorders>
              <w:left w:val="single" w:sz="4" w:space="0" w:color="auto"/>
            </w:tcBorders>
          </w:tcPr>
          <w:p w14:paraId="678A1AA6" w14:textId="77777777" w:rsidR="0004506A" w:rsidRDefault="0004506A" w:rsidP="0004506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F71B1A3" w:rsidR="0004506A" w:rsidRDefault="0004506A" w:rsidP="009A52CA">
            <w:pPr>
              <w:pStyle w:val="CRCoverPage"/>
              <w:spacing w:after="0"/>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D0470F" w:rsidR="0004506A" w:rsidRDefault="009A52CA" w:rsidP="0004506A">
            <w:pPr>
              <w:pStyle w:val="CRCoverPage"/>
              <w:spacing w:after="0"/>
              <w:jc w:val="center"/>
              <w:rPr>
                <w:b/>
                <w:caps/>
                <w:noProof/>
              </w:rPr>
            </w:pPr>
            <w:r>
              <w:rPr>
                <w:b/>
                <w:caps/>
                <w:noProof/>
              </w:rPr>
              <w:t>X</w:t>
            </w:r>
          </w:p>
        </w:tc>
        <w:tc>
          <w:tcPr>
            <w:tcW w:w="2977" w:type="dxa"/>
            <w:gridSpan w:val="4"/>
          </w:tcPr>
          <w:p w14:paraId="1A4306D9" w14:textId="77777777" w:rsidR="0004506A" w:rsidRDefault="0004506A" w:rsidP="0004506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F8E8DD4" w:rsidR="0004506A" w:rsidRDefault="009A52CA" w:rsidP="0004506A">
            <w:pPr>
              <w:pStyle w:val="CRCoverPage"/>
              <w:spacing w:after="0"/>
              <w:ind w:left="99"/>
              <w:rPr>
                <w:noProof/>
              </w:rPr>
            </w:pPr>
            <w:del w:id="12" w:author="LTHM1" w:date="2022-02-15T12:25:00Z">
              <w:r w:rsidDel="00651512">
                <w:rPr>
                  <w:noProof/>
                </w:rPr>
                <w:delText>TS/TR ... CR ...</w:delText>
              </w:r>
            </w:del>
          </w:p>
        </w:tc>
      </w:tr>
      <w:tr w:rsidR="0004506A" w14:paraId="55C714D2" w14:textId="77777777" w:rsidTr="00547111">
        <w:tc>
          <w:tcPr>
            <w:tcW w:w="2694" w:type="dxa"/>
            <w:gridSpan w:val="2"/>
            <w:tcBorders>
              <w:left w:val="single" w:sz="4" w:space="0" w:color="auto"/>
            </w:tcBorders>
          </w:tcPr>
          <w:p w14:paraId="45913E62" w14:textId="77777777" w:rsidR="0004506A" w:rsidRDefault="0004506A" w:rsidP="0004506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031C90" w:rsidR="0004506A" w:rsidRDefault="00A86C3A" w:rsidP="0004506A">
            <w:pPr>
              <w:pStyle w:val="CRCoverPage"/>
              <w:spacing w:after="0"/>
              <w:jc w:val="center"/>
              <w:rPr>
                <w:b/>
                <w:caps/>
                <w:noProof/>
              </w:rPr>
            </w:pPr>
            <w:r>
              <w:rPr>
                <w:b/>
                <w:caps/>
                <w:noProof/>
              </w:rPr>
              <w:t>x</w:t>
            </w:r>
          </w:p>
        </w:tc>
        <w:tc>
          <w:tcPr>
            <w:tcW w:w="2977" w:type="dxa"/>
            <w:gridSpan w:val="4"/>
          </w:tcPr>
          <w:p w14:paraId="1B4FF921" w14:textId="77777777" w:rsidR="0004506A" w:rsidRDefault="0004506A" w:rsidP="0004506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0AE3D3AA" w:rsidR="0004506A" w:rsidRDefault="009A52CA" w:rsidP="0004506A">
            <w:pPr>
              <w:pStyle w:val="CRCoverPage"/>
              <w:spacing w:after="0"/>
              <w:ind w:left="99"/>
              <w:rPr>
                <w:noProof/>
              </w:rPr>
            </w:pPr>
            <w:del w:id="13" w:author="LTHM1" w:date="2022-02-15T12:25:00Z">
              <w:r w:rsidDel="00651512">
                <w:rPr>
                  <w:noProof/>
                </w:rPr>
                <w:delText>TS/TR ... CR ...</w:delText>
              </w:r>
            </w:del>
          </w:p>
        </w:tc>
      </w:tr>
      <w:tr w:rsidR="0004506A" w14:paraId="60DF82CC" w14:textId="77777777" w:rsidTr="008863B9">
        <w:tc>
          <w:tcPr>
            <w:tcW w:w="2694" w:type="dxa"/>
            <w:gridSpan w:val="2"/>
            <w:tcBorders>
              <w:left w:val="single" w:sz="4" w:space="0" w:color="auto"/>
            </w:tcBorders>
          </w:tcPr>
          <w:p w14:paraId="517696CD" w14:textId="77777777" w:rsidR="0004506A" w:rsidRDefault="0004506A" w:rsidP="0004506A">
            <w:pPr>
              <w:pStyle w:val="CRCoverPage"/>
              <w:spacing w:after="0"/>
              <w:rPr>
                <w:b/>
                <w:i/>
                <w:noProof/>
              </w:rPr>
            </w:pPr>
          </w:p>
        </w:tc>
        <w:tc>
          <w:tcPr>
            <w:tcW w:w="6946" w:type="dxa"/>
            <w:gridSpan w:val="9"/>
            <w:tcBorders>
              <w:right w:val="single" w:sz="4" w:space="0" w:color="auto"/>
            </w:tcBorders>
          </w:tcPr>
          <w:p w14:paraId="4D84207F" w14:textId="77777777" w:rsidR="0004506A" w:rsidRDefault="0004506A" w:rsidP="0004506A">
            <w:pPr>
              <w:pStyle w:val="CRCoverPage"/>
              <w:spacing w:after="0"/>
              <w:rPr>
                <w:noProof/>
              </w:rPr>
            </w:pPr>
          </w:p>
        </w:tc>
      </w:tr>
      <w:tr w:rsidR="0004506A" w14:paraId="556B87B6" w14:textId="77777777" w:rsidTr="008863B9">
        <w:tc>
          <w:tcPr>
            <w:tcW w:w="2694" w:type="dxa"/>
            <w:gridSpan w:val="2"/>
            <w:tcBorders>
              <w:left w:val="single" w:sz="4" w:space="0" w:color="auto"/>
              <w:bottom w:val="single" w:sz="4" w:space="0" w:color="auto"/>
            </w:tcBorders>
          </w:tcPr>
          <w:p w14:paraId="79A9C411" w14:textId="77777777" w:rsidR="0004506A" w:rsidRDefault="0004506A" w:rsidP="0004506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04506A" w:rsidRDefault="0004506A" w:rsidP="0004506A">
            <w:pPr>
              <w:pStyle w:val="CRCoverPage"/>
              <w:spacing w:after="0"/>
              <w:ind w:left="100"/>
              <w:rPr>
                <w:noProof/>
              </w:rPr>
            </w:pPr>
          </w:p>
        </w:tc>
      </w:tr>
      <w:tr w:rsidR="0004506A" w:rsidRPr="008863B9" w14:paraId="45BFE792" w14:textId="77777777" w:rsidTr="008863B9">
        <w:tc>
          <w:tcPr>
            <w:tcW w:w="2694" w:type="dxa"/>
            <w:gridSpan w:val="2"/>
            <w:tcBorders>
              <w:top w:val="single" w:sz="4" w:space="0" w:color="auto"/>
              <w:bottom w:val="single" w:sz="4" w:space="0" w:color="auto"/>
            </w:tcBorders>
          </w:tcPr>
          <w:p w14:paraId="194242DD" w14:textId="77777777" w:rsidR="0004506A" w:rsidRPr="008863B9" w:rsidRDefault="0004506A" w:rsidP="0004506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4506A" w:rsidRPr="008863B9" w:rsidRDefault="0004506A" w:rsidP="0004506A">
            <w:pPr>
              <w:pStyle w:val="CRCoverPage"/>
              <w:spacing w:after="0"/>
              <w:ind w:left="100"/>
              <w:rPr>
                <w:noProof/>
                <w:sz w:val="8"/>
                <w:szCs w:val="8"/>
              </w:rPr>
            </w:pPr>
          </w:p>
        </w:tc>
      </w:tr>
      <w:tr w:rsidR="0004506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4506A" w:rsidRDefault="0004506A" w:rsidP="0004506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4506A" w:rsidRDefault="0004506A" w:rsidP="0004506A">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A4810B9" w14:textId="77777777" w:rsidR="00F94CBD" w:rsidRDefault="00F94CBD" w:rsidP="00F94CBD">
      <w:pPr>
        <w:pStyle w:val="13"/>
        <w:rPr>
          <w:color w:val="FF0000"/>
        </w:rPr>
      </w:pPr>
      <w:bookmarkStart w:id="14" w:name="_Toc20203939"/>
      <w:bookmarkStart w:id="15" w:name="_Toc27894624"/>
      <w:bookmarkStart w:id="16" w:name="_Toc36191691"/>
      <w:bookmarkStart w:id="17" w:name="_Toc45192777"/>
      <w:bookmarkStart w:id="18" w:name="_Toc47592409"/>
      <w:bookmarkStart w:id="19" w:name="_Toc51834490"/>
      <w:bookmarkStart w:id="20" w:name="_Toc83303923"/>
      <w:r>
        <w:rPr>
          <w:color w:val="FF0000"/>
        </w:rPr>
        <w:lastRenderedPageBreak/>
        <w:t xml:space="preserve">* * * Start of Changes * * * </w:t>
      </w:r>
    </w:p>
    <w:p w14:paraId="19664B43" w14:textId="77777777" w:rsidR="00B42A07" w:rsidRPr="00140E21" w:rsidRDefault="00B42A07" w:rsidP="00B42A07">
      <w:pPr>
        <w:pStyle w:val="4"/>
      </w:pPr>
      <w:r w:rsidRPr="00140E21">
        <w:t>4.2.3.2</w:t>
      </w:r>
      <w:r w:rsidRPr="00140E21">
        <w:tab/>
        <w:t>UE Triggered Service Request</w:t>
      </w:r>
      <w:bookmarkEnd w:id="14"/>
      <w:bookmarkEnd w:id="15"/>
      <w:bookmarkEnd w:id="16"/>
      <w:bookmarkEnd w:id="17"/>
      <w:bookmarkEnd w:id="18"/>
      <w:bookmarkEnd w:id="19"/>
      <w:bookmarkEnd w:id="20"/>
    </w:p>
    <w:p w14:paraId="046214A6" w14:textId="77777777" w:rsidR="00B42A07" w:rsidRPr="00140E21" w:rsidRDefault="00B42A07" w:rsidP="00B42A07">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41BEC679" w14:textId="77777777" w:rsidR="00B42A07" w:rsidRPr="00140E21" w:rsidRDefault="00B42A07" w:rsidP="00B42A07">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4ED0E334" w14:textId="77777777" w:rsidR="00B42A07" w:rsidRPr="00140E21" w:rsidRDefault="00B42A07" w:rsidP="00B42A07">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clause 5.31.2 </w:t>
      </w:r>
      <w:r>
        <w:t xml:space="preserve">of </w:t>
      </w:r>
      <w:r>
        <w:rPr>
          <w:rFonts w:eastAsia="Batang"/>
        </w:rPr>
        <w:t>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EA9142A" w14:textId="77777777" w:rsidR="00B42A07" w:rsidRPr="00140E21" w:rsidRDefault="00B42A07" w:rsidP="00B42A07">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777753AA" w14:textId="77777777" w:rsidR="00B42A07" w:rsidRPr="00140E21" w:rsidRDefault="00B42A07" w:rsidP="00B42A07">
      <w:pPr>
        <w:rPr>
          <w:rFonts w:eastAsia="Batang"/>
        </w:rPr>
      </w:pPr>
      <w:r w:rsidRPr="00140E21">
        <w:rPr>
          <w:rFonts w:eastAsia="Batang"/>
        </w:rPr>
        <w:t>For Service Request due to user data, network may take further actions if User Plane connection activation is not successful.</w:t>
      </w:r>
    </w:p>
    <w:p w14:paraId="37D19ABE" w14:textId="77777777" w:rsidR="00B42A07" w:rsidRPr="00140E21" w:rsidRDefault="00B42A07" w:rsidP="00B42A07">
      <w:pPr>
        <w:rPr>
          <w:rFonts w:eastAsia="Batang"/>
        </w:rPr>
      </w:pPr>
      <w:r w:rsidRPr="00140E21">
        <w:t>The procedure in this clause 4.2.3.2 is applicable to the scenarios with or without intermediate UPF, and with or without intermediate UPF reselection.</w:t>
      </w:r>
    </w:p>
    <w:p w14:paraId="7F2A39C5" w14:textId="77777777" w:rsidR="00B42A07" w:rsidRPr="00140E21" w:rsidRDefault="00B42A07" w:rsidP="00B42A07">
      <w:r w:rsidRPr="00140E21">
        <w:t>If the UE initiates Service Request procedures via non-3GPP Access, functions defined in the clause 4.12.4.1 are applied.</w:t>
      </w:r>
    </w:p>
    <w:p w14:paraId="11F7371A" w14:textId="77777777" w:rsidR="00B42A07" w:rsidRPr="00140E21" w:rsidRDefault="00B42A07" w:rsidP="00B42A07">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moveFromRangeStart w:id="21" w:author="Ericsson" w:date="2021-10-27T18:01:00Z" w:name="move86250097"/>
    <w:bookmarkStart w:id="22" w:name="_MON_1592268499"/>
    <w:bookmarkEnd w:id="22"/>
    <w:p w14:paraId="54098FB9" w14:textId="426E4DF4" w:rsidR="00B42A07" w:rsidRPr="00140E21" w:rsidRDefault="00B42A07" w:rsidP="00B42A07">
      <w:pPr>
        <w:pStyle w:val="TH"/>
      </w:pPr>
      <w:moveFrom w:id="23" w:author="Ericsson" w:date="2021-10-27T18:01:00Z">
        <w:r w:rsidRPr="00140E21" w:rsidDel="00543D63">
          <w:object w:dxaOrig="9287" w:dyaOrig="12849" w14:anchorId="2982C9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7pt;height:642.3pt" o:ole="">
              <v:imagedata r:id="rId13" o:title=""/>
            </v:shape>
            <o:OLEObject Type="Embed" ProgID="Word.Picture.8" ShapeID="_x0000_i1025" DrawAspect="Content" ObjectID="_1706545977" r:id="rId14"/>
          </w:object>
        </w:r>
      </w:moveFrom>
      <w:moveFromRangeEnd w:id="21"/>
      <w:moveToRangeStart w:id="24" w:author="Ericsson" w:date="2021-10-27T18:01:00Z" w:name="move86250097"/>
      <w:bookmarkStart w:id="25" w:name="_MON_1696863425"/>
      <w:bookmarkEnd w:id="25"/>
      <w:moveTo w:id="26" w:author="Ericsson" w:date="2021-10-27T18:01:00Z">
        <w:r w:rsidR="00543D63" w:rsidRPr="00140E21">
          <w:object w:dxaOrig="9287" w:dyaOrig="12849" w14:anchorId="68A41F77">
            <v:shape id="_x0000_i1026" type="#_x0000_t75" style="width:463.7pt;height:642.3pt" o:ole="">
              <v:imagedata r:id="rId15" o:title=""/>
            </v:shape>
            <o:OLEObject Type="Embed" ProgID="Word.Picture.8" ShapeID="_x0000_i1026" DrawAspect="Content" ObjectID="_1706545978" r:id="rId16"/>
          </w:object>
        </w:r>
      </w:moveTo>
      <w:moveToRangeEnd w:id="24"/>
    </w:p>
    <w:p w14:paraId="0DDB9DA7" w14:textId="77777777" w:rsidR="00B42A07" w:rsidRPr="00140E21" w:rsidRDefault="00B42A07" w:rsidP="00B42A07">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3D3BC34B" w14:textId="77777777" w:rsidR="00B42A07" w:rsidRPr="00140E21" w:rsidRDefault="00B42A07" w:rsidP="00B42A07">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38BFF3DB" w14:textId="77777777" w:rsidR="00B42A07" w:rsidRPr="00140E21" w:rsidRDefault="00B42A07" w:rsidP="00B42A07">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36FAE9B5" w14:textId="77777777" w:rsidR="00B42A07" w:rsidRPr="00140E21" w:rsidRDefault="00B42A07" w:rsidP="00B42A07">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52E493BA" w14:textId="77777777" w:rsidR="00B42A07" w:rsidRPr="00140E21" w:rsidRDefault="00B42A07" w:rsidP="00B42A07">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260431A5" w14:textId="77777777" w:rsidR="00B42A07" w:rsidRPr="00140E21" w:rsidRDefault="00B42A07" w:rsidP="00B42A07">
      <w:pPr>
        <w:pStyle w:val="B2"/>
        <w:rPr>
          <w:lang w:eastAsia="zh-CN"/>
        </w:rPr>
      </w:pPr>
      <w:r w:rsidRPr="00140E21">
        <w:rPr>
          <w:lang w:eastAsia="zh-CN"/>
        </w:rPr>
        <w:t>-</w:t>
      </w:r>
      <w:r w:rsidRPr="00140E21">
        <w:rPr>
          <w:lang w:eastAsia="zh-CN"/>
        </w:rPr>
        <w:tab/>
        <w:t>The AN parameters include 5G-S-TMSI, Selected PLMN ID (or PLMN ID and NID, see clause 5.3</w:t>
      </w:r>
      <w:r>
        <w:rPr>
          <w:lang w:eastAsia="zh-CN"/>
        </w:rPr>
        <w:t>0</w:t>
      </w:r>
      <w:r w:rsidRPr="00140E21">
        <w:rPr>
          <w:lang w:eastAsia="zh-CN"/>
        </w:rPr>
        <w:t xml:space="preserve">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09F15013" w14:textId="77777777" w:rsidR="00B42A07" w:rsidRPr="00140E21" w:rsidRDefault="00B42A07" w:rsidP="00B42A07">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0999A72C" w14:textId="77777777" w:rsidR="00B42A07" w:rsidRPr="00140E21" w:rsidRDefault="00B42A07" w:rsidP="00B42A07">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6AEF449" w14:textId="77777777" w:rsidR="00B42A07" w:rsidRPr="00140E21" w:rsidRDefault="00B42A07" w:rsidP="00B42A07">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60DE824A" w14:textId="77777777" w:rsidR="00B42A07" w:rsidRPr="00140E21" w:rsidRDefault="00B42A07" w:rsidP="00B42A07">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53392EB1" w14:textId="77777777" w:rsidR="00B42A07" w:rsidRPr="00140E21" w:rsidRDefault="00B42A07" w:rsidP="00B42A07">
      <w:pPr>
        <w:pStyle w:val="B1"/>
      </w:pPr>
      <w:r w:rsidRPr="00140E21">
        <w:tab/>
        <w:t>The PDU Session status indicates the PDU Sessions available in the UE.</w:t>
      </w:r>
    </w:p>
    <w:p w14:paraId="53C12606" w14:textId="77777777" w:rsidR="00B42A07" w:rsidRPr="00140E21" w:rsidRDefault="00B42A07" w:rsidP="00B42A07">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33DC9955" w14:textId="77777777" w:rsidR="00B42A07" w:rsidRPr="00140E21" w:rsidRDefault="00B42A07" w:rsidP="00B42A07">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30F333F6" w14:textId="77777777" w:rsidR="00B42A07" w:rsidRPr="00140E21" w:rsidRDefault="00B42A07" w:rsidP="00B42A07">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D1D3549" w14:textId="77777777" w:rsidR="00B42A07" w:rsidRPr="00140E21" w:rsidRDefault="00B42A07" w:rsidP="00B42A07">
      <w:pPr>
        <w:pStyle w:val="B1"/>
        <w:rPr>
          <w:lang w:eastAsia="zh-CN"/>
        </w:rPr>
      </w:pPr>
      <w:r w:rsidRPr="00140E21">
        <w:rPr>
          <w:lang w:eastAsia="zh-CN"/>
        </w:rPr>
        <w:t>2.</w:t>
      </w:r>
      <w:r w:rsidRPr="00140E21">
        <w:rPr>
          <w:lang w:eastAsia="zh-CN"/>
        </w:rPr>
        <w:tab/>
        <w:t>(R)AN to AMF: N2 Message (N2 parameters, Service Request).</w:t>
      </w:r>
    </w:p>
    <w:p w14:paraId="64923850" w14:textId="77777777" w:rsidR="00B42A07" w:rsidRPr="00140E21" w:rsidRDefault="00B42A07" w:rsidP="00B42A07">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58874C92" w14:textId="77777777" w:rsidR="00B42A07" w:rsidRPr="00140E21" w:rsidRDefault="00B42A07" w:rsidP="00B42A07">
      <w:pPr>
        <w:pStyle w:val="B1"/>
      </w:pPr>
      <w:r w:rsidRPr="00140E21">
        <w:lastRenderedPageBreak/>
        <w:tab/>
        <w:t>When NG-RAN is used, the N2 parameters include the 5G-S-TMSI, Selected PLMN ID (or PLMN ID and NID, see clause 5.3</w:t>
      </w:r>
      <w:r>
        <w:t>0</w:t>
      </w:r>
      <w:r w:rsidRPr="00140E21">
        <w:t xml:space="preserve"> </w:t>
      </w:r>
      <w:r>
        <w:t xml:space="preserve">of </w:t>
      </w:r>
      <w:r w:rsidRPr="00140E21">
        <w:t>TS</w:t>
      </w:r>
      <w:r>
        <w:t> </w:t>
      </w:r>
      <w:r w:rsidRPr="00140E21">
        <w:t>23.501</w:t>
      </w:r>
      <w:r>
        <w:t> </w:t>
      </w:r>
      <w:r w:rsidRPr="00140E21">
        <w:t>[2]), Location information and Establishment cause, UE Context Request.</w:t>
      </w:r>
    </w:p>
    <w:p w14:paraId="59917260" w14:textId="77777777" w:rsidR="00B42A07" w:rsidRPr="00140E21" w:rsidRDefault="00B42A07" w:rsidP="00B42A07">
      <w:pPr>
        <w:pStyle w:val="B1"/>
      </w:pPr>
      <w:r w:rsidRPr="00140E21">
        <w:tab/>
        <w:t>If the UE is in CM-IDLE state, the NG-RAN obtains the 5G-S-TMSI in RRC procedure. NG-RAN selects the AMF according to 5G-S-TMSI. The Location Information relates to the cell in which the UE is camping.</w:t>
      </w:r>
    </w:p>
    <w:p w14:paraId="3BDDB7F3" w14:textId="77777777" w:rsidR="00B42A07" w:rsidRPr="00140E21" w:rsidRDefault="00B42A07" w:rsidP="00B42A07">
      <w:pPr>
        <w:pStyle w:val="B1"/>
      </w:pPr>
      <w:r w:rsidRPr="00140E21">
        <w:tab/>
        <w:t>Based on the PDU Session status, the AMF may initiate PDU Session Release procedure in the network for the PDU Sessions whose PDU Session ID(s) were indicated by the UE as not available.</w:t>
      </w:r>
    </w:p>
    <w:p w14:paraId="43E6AE68" w14:textId="77777777" w:rsidR="00B42A07" w:rsidRPr="00140E21" w:rsidRDefault="00B42A07" w:rsidP="00B42A07">
      <w:pPr>
        <w:pStyle w:val="B1"/>
      </w:pPr>
      <w:r w:rsidRPr="00140E21">
        <w:rPr>
          <w:lang w:eastAsia="zh-CN"/>
        </w:rPr>
        <w:tab/>
        <w:t xml:space="preserve">When the Establishment cause is associated with priority services </w:t>
      </w:r>
      <w:r w:rsidRPr="00140E21">
        <w:t>(e.g.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03BDB06A" w14:textId="77777777" w:rsidR="00B42A07" w:rsidRPr="00140E21" w:rsidRDefault="00B42A07" w:rsidP="00B42A07">
      <w:pPr>
        <w:pStyle w:val="B1"/>
      </w:pPr>
      <w:r w:rsidRPr="00140E21">
        <w:tab/>
        <w:t xml:space="preserve">The AMF enforces the Mobility Restrictions as specified in clause 5.3.4.1.1 </w:t>
      </w:r>
      <w:r>
        <w:t xml:space="preserve">of </w:t>
      </w:r>
      <w:r w:rsidRPr="00140E21">
        <w:t>TS</w:t>
      </w:r>
      <w:r>
        <w:t> </w:t>
      </w:r>
      <w:r w:rsidRPr="00140E21">
        <w:t>23.501</w:t>
      </w:r>
      <w:r>
        <w:t> </w:t>
      </w:r>
      <w:r w:rsidRPr="00140E21">
        <w:t>[2].</w:t>
      </w:r>
    </w:p>
    <w:p w14:paraId="1F2583D0" w14:textId="77777777" w:rsidR="00B42A07" w:rsidRPr="00140E21" w:rsidRDefault="00B42A07" w:rsidP="00B42A07">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7D3E89F7" w14:textId="77777777" w:rsidR="00B42A07" w:rsidRDefault="00B42A07" w:rsidP="00B42A07">
      <w:pPr>
        <w:pStyle w:val="B1"/>
      </w:pPr>
      <w:r>
        <w:tab/>
        <w:t>If the AMF supports RACS, and the AMF detects that the selected PLMN is different from the currently registered PLMN for the UE, the AMF determines the UE Radio Capability ID of the newly selected PLMN to the gNB as described in clause 5.4.4.1a of TS 23.501 [2].</w:t>
      </w:r>
    </w:p>
    <w:p w14:paraId="633FCCE7" w14:textId="77777777" w:rsidR="00B42A07" w:rsidRPr="00140E21" w:rsidRDefault="00B42A07" w:rsidP="00B42A07">
      <w:pPr>
        <w:pStyle w:val="B1"/>
      </w:pPr>
      <w:r w:rsidRPr="00140E21">
        <w:t>3a)</w:t>
      </w:r>
      <w:r w:rsidRPr="00140E21">
        <w:tab/>
        <w:t>AMF to (R)AN: N2 Request (security context, Mobility Restriction List, list of recommended cells / TAs / NG-RAN node identifiers).</w:t>
      </w:r>
    </w:p>
    <w:p w14:paraId="21A4A3A5" w14:textId="77777777" w:rsidR="00B42A07" w:rsidRPr="00140E21" w:rsidRDefault="00B42A07" w:rsidP="00B42A07">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 xml:space="preserve">of </w:t>
      </w:r>
      <w:r w:rsidRPr="00140E21">
        <w:t>TS</w:t>
      </w:r>
      <w:r>
        <w:t> </w:t>
      </w:r>
      <w:r w:rsidRPr="00140E21">
        <w:t>23.501</w:t>
      </w:r>
      <w:r>
        <w:t> </w:t>
      </w:r>
      <w:r w:rsidRPr="00140E21">
        <w:t>[2].</w:t>
      </w:r>
    </w:p>
    <w:p w14:paraId="4426AFBB" w14:textId="77777777" w:rsidR="00B42A07" w:rsidRPr="00140E21" w:rsidRDefault="00B42A07" w:rsidP="00B42A07">
      <w:pPr>
        <w:pStyle w:val="B1"/>
      </w:pPr>
      <w:r w:rsidRPr="00140E21">
        <w:tab/>
        <w:t>The 5G-AN uses the Security Context to protect the messages exchanged with the UE as described in TS</w:t>
      </w:r>
      <w:r>
        <w:t> </w:t>
      </w:r>
      <w:r w:rsidRPr="00140E21">
        <w:t>33.501</w:t>
      </w:r>
      <w:r>
        <w:t> </w:t>
      </w:r>
      <w:r w:rsidRPr="00140E21">
        <w:t>[15].</w:t>
      </w:r>
    </w:p>
    <w:p w14:paraId="1B307B04" w14:textId="77777777" w:rsidR="00B42A07" w:rsidRPr="00140E21" w:rsidRDefault="00B42A07" w:rsidP="00B42A07">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2DEC1961" w14:textId="77777777" w:rsidR="00B42A07" w:rsidRPr="00140E21" w:rsidRDefault="00B42A07" w:rsidP="00B42A07">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5596584F" w14:textId="77777777" w:rsidR="00B42A07" w:rsidRPr="00140E21" w:rsidRDefault="00B42A07" w:rsidP="00B42A07">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03C69FC7" w14:textId="77777777" w:rsidR="00B42A07" w:rsidRPr="00140E21" w:rsidRDefault="00B42A07" w:rsidP="00B42A07">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75EC36EF" w14:textId="77777777" w:rsidR="00B42A07" w:rsidRPr="00140E21" w:rsidRDefault="00B42A07" w:rsidP="00B42A07">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02045E06" w14:textId="77777777" w:rsidR="00B42A07" w:rsidRPr="00140E21" w:rsidRDefault="00B42A07" w:rsidP="00B42A07">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C97AE92" w14:textId="77777777" w:rsidR="00B42A07" w:rsidRPr="00140E21" w:rsidRDefault="00B42A07" w:rsidP="00B42A07">
      <w:pPr>
        <w:pStyle w:val="B1"/>
      </w:pPr>
      <w:r w:rsidRPr="00140E21">
        <w:tab/>
        <w:t>The Nsmf_PDUSession_UpdateSMContext Request is invoked:</w:t>
      </w:r>
    </w:p>
    <w:p w14:paraId="6210FF31" w14:textId="77777777" w:rsidR="00B42A07" w:rsidRPr="00140E21" w:rsidRDefault="00B42A07" w:rsidP="00B42A07">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411AD7C9" w14:textId="77777777" w:rsidR="00B42A07" w:rsidRPr="00140E21" w:rsidRDefault="00B42A07" w:rsidP="00B42A07">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3DD523D2" w14:textId="77777777" w:rsidR="00B42A07" w:rsidRPr="00140E21" w:rsidRDefault="00B42A07" w:rsidP="00B42A07">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34CBF50C" w14:textId="77777777" w:rsidR="00B42A07" w:rsidRPr="00140E21" w:rsidRDefault="00B42A07" w:rsidP="00B42A07">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0F84AB53" w14:textId="77777777" w:rsidR="00B42A07" w:rsidRPr="00140E21" w:rsidRDefault="00B42A07" w:rsidP="00B42A07">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6FAD3A15" w14:textId="77777777" w:rsidR="00B42A07" w:rsidRPr="00140E21" w:rsidRDefault="00B42A07" w:rsidP="00B42A07">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639A3AE7" w14:textId="77777777" w:rsidR="00B42A07" w:rsidRPr="00140E21" w:rsidRDefault="00B42A07" w:rsidP="00B42A07">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2ED292C0" w14:textId="77777777" w:rsidR="00B42A07" w:rsidRPr="00140E21" w:rsidRDefault="00B42A07" w:rsidP="00B42A07">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5F5499A1" w14:textId="77777777" w:rsidR="00B42A07" w:rsidRDefault="00B42A07" w:rsidP="00B42A07">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4B969313" w14:textId="77777777" w:rsidR="00B42A07" w:rsidRPr="00140E21" w:rsidRDefault="00B42A07" w:rsidP="00B42A07">
      <w:pPr>
        <w:pStyle w:val="B1"/>
        <w:rPr>
          <w:lang w:eastAsia="zh-CN"/>
        </w:rPr>
      </w:pPr>
      <w:r w:rsidRPr="00140E21">
        <w:tab/>
      </w:r>
      <w:r w:rsidRPr="00140E21">
        <w:rPr>
          <w:lang w:eastAsia="zh-CN"/>
        </w:rPr>
        <w:t>The AMF may receive a Service Request to establish another NAS signalling connection via a</w:t>
      </w:r>
      <w:r>
        <w:rPr>
          <w:lang w:eastAsia="zh-CN"/>
        </w:rPr>
        <w:t xml:space="preserve"> new</w:t>
      </w:r>
      <w:r w:rsidRPr="00140E21">
        <w:rPr>
          <w:lang w:eastAsia="zh-CN"/>
        </w:rPr>
        <w:t xml:space="preserve"> NG-RAN while it has maintained an old NAS signalling connection for UE still via</w:t>
      </w:r>
      <w:r>
        <w:rPr>
          <w:lang w:eastAsia="zh-CN"/>
        </w:rPr>
        <w:t xml:space="preserve"> an old NG-RAN. The new NG-RAN and the old NG-RAN can be the same NG-RAN node</w:t>
      </w:r>
      <w:r w:rsidRPr="00140E21">
        <w:rPr>
          <w:lang w:eastAsia="zh-CN"/>
        </w:rPr>
        <w:t>. In this case, AMF shall trigger the AN release procedure toward the old NG-RAN to release the old NAS signalling connection as defined in clause 4.2.6</w:t>
      </w:r>
      <w:r>
        <w:rPr>
          <w:lang w:eastAsia="zh-CN"/>
        </w:rPr>
        <w:t xml:space="preserve"> and</w:t>
      </w:r>
      <w:r w:rsidRPr="00140E21">
        <w:rPr>
          <w:lang w:eastAsia="zh-CN"/>
        </w:rPr>
        <w:t>:</w:t>
      </w:r>
    </w:p>
    <w:p w14:paraId="6A9514B8" w14:textId="77777777" w:rsidR="00B42A07" w:rsidRPr="00140E21" w:rsidRDefault="00B42A07" w:rsidP="00B42A07">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448C85B" w14:textId="77777777" w:rsidR="00B42A07" w:rsidRDefault="00B42A07" w:rsidP="00B42A07">
      <w:pPr>
        <w:pStyle w:val="NO"/>
      </w:pPr>
      <w:r>
        <w:t>NOTE 2:</w:t>
      </w:r>
      <w:r>
        <w:tab/>
        <w:t>This activates the UP of PDU Session(s) using resources of the new NG-RAN.</w:t>
      </w:r>
    </w:p>
    <w:p w14:paraId="273B5262" w14:textId="77777777" w:rsidR="00B42A07" w:rsidRPr="00140E21" w:rsidRDefault="00B42A07" w:rsidP="00B42A07">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29D42EE1" w14:textId="77777777" w:rsidR="00B42A07" w:rsidRDefault="00B42A07" w:rsidP="00B42A07">
      <w:pPr>
        <w:pStyle w:val="NO"/>
      </w:pPr>
      <w:r>
        <w:t>NOTE 3:</w:t>
      </w:r>
      <w:r>
        <w:tab/>
        <w:t>This deactivates the UP of PDU Session(s) that are no more needed by the UE.</w:t>
      </w:r>
    </w:p>
    <w:p w14:paraId="4C1726D5" w14:textId="205B4C3D" w:rsidR="00B42A07" w:rsidRPr="00140E21" w:rsidDel="00543D63" w:rsidRDefault="00B42A07" w:rsidP="00B42A07">
      <w:pPr>
        <w:pStyle w:val="B1"/>
        <w:rPr>
          <w:del w:id="27" w:author="Ericsson" w:date="2021-10-27T18:02:00Z"/>
        </w:rPr>
      </w:pPr>
      <w:r w:rsidRPr="00140E21">
        <w:t>5a.</w:t>
      </w:r>
      <w:del w:id="28" w:author="Ericsson" w:date="2021-10-27T18:02:00Z">
        <w:r w:rsidRPr="00140E21" w:rsidDel="00543D63">
          <w:tab/>
          <w:delTex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delText>
        </w:r>
      </w:del>
      <w:ins w:id="29" w:author="Ericsson-Jan21" w:date="2022-01-28T11:16:00Z">
        <w:r w:rsidR="00105486">
          <w:t xml:space="preserve"> Void</w:t>
        </w:r>
      </w:ins>
    </w:p>
    <w:p w14:paraId="2F39A2F4" w14:textId="77777777" w:rsidR="00B42A07" w:rsidRPr="00140E21" w:rsidRDefault="00B42A07" w:rsidP="00B42A07">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512D41DB" w14:textId="77777777" w:rsidR="00B42A07" w:rsidRPr="00140E21" w:rsidRDefault="00B42A07" w:rsidP="00B42A07">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504458E2" w14:textId="77777777" w:rsidR="00B42A07" w:rsidRPr="00140E21" w:rsidRDefault="00B42A07" w:rsidP="00B42A07">
      <w:pPr>
        <w:pStyle w:val="B2"/>
      </w:pPr>
      <w:r w:rsidRPr="00140E21">
        <w:t>-</w:t>
      </w:r>
      <w:r w:rsidRPr="00140E21">
        <w:tab/>
        <w:t>to release the PDU Session: the SMF releases the PDU Session and informs the AMF that the PDU Session is released.</w:t>
      </w:r>
    </w:p>
    <w:p w14:paraId="6912A646" w14:textId="77777777" w:rsidR="00B42A07" w:rsidRPr="00140E21" w:rsidRDefault="00B42A07" w:rsidP="00B42A07">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0B81B2E9" w14:textId="77777777" w:rsidR="00B42A07" w:rsidRPr="00140E21" w:rsidRDefault="00B42A07" w:rsidP="00B42A07">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09B94234" w14:textId="77777777" w:rsidR="00B42A07" w:rsidRPr="00140E21" w:rsidRDefault="00B42A07" w:rsidP="00B42A07">
      <w:pPr>
        <w:pStyle w:val="B2"/>
      </w:pPr>
      <w:r w:rsidRPr="00140E21">
        <w:t>-</w:t>
      </w:r>
      <w:r w:rsidRPr="00140E21">
        <w:tab/>
      </w:r>
      <w:bookmarkStart w:id="30" w:name="OLE_LINK99"/>
      <w:r w:rsidRPr="00140E21">
        <w:t>accepts the activation of UP connection and</w:t>
      </w:r>
      <w:bookmarkEnd w:id="30"/>
      <w:r w:rsidRPr="00140E21">
        <w:t xml:space="preserve"> continue using the current UPF(s);</w:t>
      </w:r>
    </w:p>
    <w:p w14:paraId="232D8927" w14:textId="77777777" w:rsidR="00B42A07" w:rsidRPr="00140E21" w:rsidRDefault="00B42A07" w:rsidP="00B42A07">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24F362DA" w14:textId="77777777" w:rsidR="00B42A07" w:rsidRPr="00140E21" w:rsidRDefault="00B42A07" w:rsidP="00B42A07">
      <w:pPr>
        <w:pStyle w:val="NO"/>
        <w:rPr>
          <w:lang w:eastAsia="zh-CN"/>
        </w:rPr>
      </w:pPr>
      <w:r w:rsidRPr="00140E21">
        <w:rPr>
          <w:lang w:eastAsia="zh-CN"/>
        </w:rPr>
        <w:t>NOTE</w:t>
      </w:r>
      <w:r w:rsidRPr="00140E21">
        <w:t> </w:t>
      </w:r>
      <w:r>
        <w:t>4</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28241C30" w14:textId="77777777" w:rsidR="00B42A07" w:rsidRPr="00140E21" w:rsidRDefault="00B42A07" w:rsidP="00B42A07">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0C5A32DC" w14:textId="77777777" w:rsidR="00B42A07" w:rsidRPr="00140E21" w:rsidRDefault="00B42A07" w:rsidP="00B42A07">
      <w:pPr>
        <w:pStyle w:val="B1"/>
      </w:pPr>
      <w:r w:rsidRPr="00140E21">
        <w:tab/>
        <w:t>In the case that the SMF fails to find suitable I-UPF, the SMF decides to (based on local policies) either:</w:t>
      </w:r>
    </w:p>
    <w:p w14:paraId="7B5DD817" w14:textId="77777777" w:rsidR="00B42A07" w:rsidRPr="00140E21" w:rsidRDefault="00B42A07" w:rsidP="00B42A07">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5A37F712" w14:textId="77777777" w:rsidR="00B42A07" w:rsidRPr="00140E21" w:rsidRDefault="00B42A07" w:rsidP="00B42A07">
      <w:pPr>
        <w:pStyle w:val="B2"/>
      </w:pPr>
      <w:r w:rsidRPr="00140E21">
        <w:t>-</w:t>
      </w:r>
      <w:r w:rsidRPr="00140E21">
        <w:tab/>
        <w:t>keep the PDU Session, but reject the activation request of User Plane connection for the PDU Session and inform the AMF about it; or</w:t>
      </w:r>
    </w:p>
    <w:p w14:paraId="300E4C2D" w14:textId="77777777" w:rsidR="00B42A07" w:rsidRPr="00140E21" w:rsidRDefault="00B42A07" w:rsidP="00B42A07">
      <w:pPr>
        <w:pStyle w:val="B2"/>
      </w:pPr>
      <w:r w:rsidRPr="00140E21">
        <w:t>-</w:t>
      </w:r>
      <w:r w:rsidRPr="00140E21">
        <w:tab/>
        <w:t>release the PDU Session after Service Request procedure.</w:t>
      </w:r>
    </w:p>
    <w:p w14:paraId="2F8D1DA2" w14:textId="77777777" w:rsidR="00B42A07" w:rsidRPr="00140E21" w:rsidRDefault="00B42A07" w:rsidP="00B42A07">
      <w:pPr>
        <w:pStyle w:val="B1"/>
      </w:pPr>
      <w:r w:rsidRPr="00140E21">
        <w:tab/>
        <w:t>If the SMF has determined that the UE is performing Inter-RAT mobility to or from the NB-IoT RAT then the SMF uses the "PDU Session continuity at inter RAT mobility" to determine how to handle the PDU Session.</w:t>
      </w:r>
    </w:p>
    <w:p w14:paraId="53B6AE09" w14:textId="77777777" w:rsidR="00B42A07" w:rsidRPr="00140E21" w:rsidRDefault="00B42A07" w:rsidP="00B42A07">
      <w:pPr>
        <w:pStyle w:val="B1"/>
      </w:pPr>
      <w:r w:rsidRPr="00140E21">
        <w:t>6a.</w:t>
      </w:r>
      <w:r w:rsidRPr="00140E21">
        <w:tab/>
        <w:t>[Conditional] SMF to UPF (PSA): N4 Session Modification Request.</w:t>
      </w:r>
    </w:p>
    <w:p w14:paraId="223F7579" w14:textId="77777777" w:rsidR="00B42A07" w:rsidRPr="00140E21" w:rsidRDefault="00B42A07" w:rsidP="00B42A07">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78A7380" w14:textId="77777777" w:rsidR="00B42A07" w:rsidRPr="00140E21" w:rsidRDefault="00B42A07" w:rsidP="00B42A07">
      <w:pPr>
        <w:pStyle w:val="B1"/>
      </w:pPr>
      <w:r w:rsidRPr="00140E21">
        <w:t>6b.</w:t>
      </w:r>
      <w:r w:rsidRPr="00140E21">
        <w:tab/>
        <w:t>[Conditional] UPF (PSA) to SMF: N4 Session Modification Response.</w:t>
      </w:r>
    </w:p>
    <w:p w14:paraId="157DFFD2" w14:textId="77777777" w:rsidR="00B42A07" w:rsidRPr="00140E21" w:rsidRDefault="00B42A07" w:rsidP="00B42A07">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1DCBDAC1" w14:textId="77777777" w:rsidR="00B42A07" w:rsidRPr="00140E21" w:rsidRDefault="00B42A07" w:rsidP="00B42A07">
      <w:pPr>
        <w:pStyle w:val="B1"/>
      </w:pPr>
      <w:r w:rsidRPr="00140E21">
        <w:tab/>
        <w:t>If the redundant I-UPFs are used for URLLC, each I-UPF provides UL CN Tunnel Info for N3 interface to the SMF in the N4 Session Establishment Response message.</w:t>
      </w:r>
    </w:p>
    <w:p w14:paraId="3093F22F" w14:textId="77777777" w:rsidR="00B42A07" w:rsidRPr="00140E21" w:rsidRDefault="00B42A07" w:rsidP="00B42A07">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6BEC745" w14:textId="77777777" w:rsidR="00B42A07" w:rsidRPr="00140E21" w:rsidRDefault="00B42A07" w:rsidP="00B42A07">
      <w:pPr>
        <w:pStyle w:val="B1"/>
      </w:pPr>
      <w:r w:rsidRPr="00140E21">
        <w:t>6c.</w:t>
      </w:r>
      <w:r w:rsidRPr="00140E21">
        <w:tab/>
        <w:t>[Conditional] SMF to new UPF (intermediate): N4 Session Establishment Request.</w:t>
      </w:r>
    </w:p>
    <w:p w14:paraId="4FEF85DF" w14:textId="77777777" w:rsidR="00B42A07" w:rsidRPr="00140E21" w:rsidRDefault="00B42A07" w:rsidP="00B42A07">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32EF93C1" w14:textId="77777777" w:rsidR="00B42A07" w:rsidRPr="00140E21" w:rsidRDefault="00B42A07" w:rsidP="00B42A07">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lang w:eastAsia="zh-CN"/>
        </w:rPr>
        <w:t xml:space="preserve"> a second tunnel endpoint for buffered DL data from the old I-UPF</w:t>
      </w:r>
      <w:r>
        <w:rPr>
          <w:lang w:eastAsia="zh-CN"/>
        </w:rPr>
        <w:t xml:space="preserve"> and to indicate via usage reporting end marker reception on this second tunnel</w:t>
      </w:r>
      <w:r w:rsidRPr="00140E21">
        <w:rPr>
          <w:lang w:eastAsia="zh-CN"/>
        </w:rPr>
        <w:t>.</w:t>
      </w:r>
      <w:r>
        <w:rPr>
          <w:lang w:eastAsia="zh-CN"/>
        </w:rPr>
        <w:t xml:space="preserve"> In this case, the UPF is instructed by the SMF to buffer the DL data it may receive at the same time from the UPF (PSA).</w:t>
      </w:r>
    </w:p>
    <w:p w14:paraId="2C04217D" w14:textId="77777777" w:rsidR="00B42A07" w:rsidRPr="00140E21" w:rsidRDefault="00B42A07" w:rsidP="00B42A07">
      <w:pPr>
        <w:pStyle w:val="B1"/>
      </w:pPr>
      <w:r w:rsidRPr="00140E21">
        <w:t>6d.</w:t>
      </w:r>
      <w:r w:rsidRPr="00140E21">
        <w:tab/>
        <w:t>New UPF (intermediate) to SMF: N4 Session Establishment Response.</w:t>
      </w:r>
    </w:p>
    <w:p w14:paraId="3585921A" w14:textId="77777777" w:rsidR="00B42A07" w:rsidRPr="00140E21" w:rsidRDefault="00B42A07" w:rsidP="00B42A07">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6042B32E" w14:textId="77777777" w:rsidR="00B42A07" w:rsidRPr="00140E21" w:rsidRDefault="00B42A07" w:rsidP="00B42A07">
      <w:pPr>
        <w:pStyle w:val="B1"/>
      </w:pPr>
      <w:r w:rsidRPr="00140E21">
        <w:t>7a.</w:t>
      </w:r>
      <w:r w:rsidRPr="00140E21">
        <w:tab/>
        <w:t>[Conditional] SMF to UPF (PSA): N4 Session Modification Request.</w:t>
      </w:r>
    </w:p>
    <w:p w14:paraId="79E0CD57" w14:textId="77777777" w:rsidR="00B42A07" w:rsidRPr="00140E21" w:rsidRDefault="00B42A07" w:rsidP="00B42A07">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40327672" w14:textId="77777777" w:rsidR="00B42A07" w:rsidRPr="00140E21" w:rsidRDefault="00B42A07" w:rsidP="00B42A07">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6AF6C65B" w14:textId="77777777" w:rsidR="00B42A07" w:rsidRPr="00140E21" w:rsidRDefault="00B42A07" w:rsidP="00B42A07">
      <w:pPr>
        <w:pStyle w:val="B1"/>
      </w:pPr>
      <w:r w:rsidRPr="00140E21">
        <w:t>7b.</w:t>
      </w:r>
      <w:r w:rsidRPr="00140E21">
        <w:tab/>
        <w:t>The UPF (PSA) sends N4 Session Modification Response message to SMF.</w:t>
      </w:r>
    </w:p>
    <w:p w14:paraId="18249430" w14:textId="77777777" w:rsidR="00B42A07" w:rsidRPr="00140E21" w:rsidRDefault="00B42A07" w:rsidP="00B42A07">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4E55A41E" w14:textId="77777777" w:rsidR="00B42A07" w:rsidRPr="00140E21" w:rsidRDefault="00B42A07" w:rsidP="00B42A07">
      <w:pPr>
        <w:pStyle w:val="B1"/>
      </w:pPr>
      <w:r w:rsidRPr="00140E21">
        <w:rPr>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4685F2F5" w14:textId="77777777" w:rsidR="00B42A07" w:rsidRPr="00140E21" w:rsidRDefault="00B42A07" w:rsidP="00B42A07">
      <w:pPr>
        <w:pStyle w:val="B1"/>
      </w:pPr>
      <w:r w:rsidRPr="00140E21">
        <w:t>8a.</w:t>
      </w:r>
      <w:r w:rsidRPr="00140E21">
        <w:tab/>
        <w:t>[Conditional] SMF to old UPF (intermediate): N4 Session Modification Request (New UPF address, New UPF DL Tunnel ID)</w:t>
      </w:r>
    </w:p>
    <w:p w14:paraId="1BC6759A" w14:textId="77777777" w:rsidR="00B42A07" w:rsidRPr="00140E21" w:rsidRDefault="00B42A07" w:rsidP="00B42A07">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279A4B32" w14:textId="77777777" w:rsidR="00B42A07" w:rsidRDefault="00B42A07" w:rsidP="00B42A07">
      <w:pPr>
        <w:pStyle w:val="B1"/>
        <w:rPr>
          <w:lang w:eastAsia="zh-CN"/>
        </w:rPr>
      </w:pPr>
      <w:r>
        <w:rPr>
          <w:lang w:eastAsia="zh-CN"/>
        </w:rPr>
        <w:tab/>
        <w:t>If the old I-UPF receives end marker packets and there is no associated tunnel to forward these packets, the old I-UPF discards the received end marker packets and does not send any Data Notification to SMF.</w:t>
      </w:r>
    </w:p>
    <w:p w14:paraId="6543841F" w14:textId="77777777" w:rsidR="00B42A07" w:rsidRPr="00140E21" w:rsidRDefault="00B42A07" w:rsidP="00B42A07">
      <w:pPr>
        <w:pStyle w:val="B1"/>
      </w:pPr>
      <w:r w:rsidRPr="00140E21">
        <w:rPr>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6A30739F" w14:textId="77777777" w:rsidR="00B42A07" w:rsidRPr="00140E21" w:rsidRDefault="00B42A07" w:rsidP="00B42A07">
      <w:pPr>
        <w:pStyle w:val="B1"/>
      </w:pPr>
      <w:r w:rsidRPr="00140E21">
        <w:lastRenderedPageBreak/>
        <w:t>8b.</w:t>
      </w:r>
      <w:r w:rsidRPr="00140E21">
        <w:tab/>
        <w:t>old UPF (intermediate) to SMF: N4 Session Modification Response</w:t>
      </w:r>
    </w:p>
    <w:p w14:paraId="5FD09D36" w14:textId="77777777" w:rsidR="00B42A07" w:rsidRPr="00140E21" w:rsidRDefault="00B42A07" w:rsidP="00B42A07">
      <w:pPr>
        <w:pStyle w:val="B1"/>
      </w:pPr>
      <w:r w:rsidRPr="00140E21">
        <w:tab/>
        <w:t>The old (intermediate) UPF sends N4 Session Modification Response message to SMF.</w:t>
      </w:r>
    </w:p>
    <w:p w14:paraId="612C0385" w14:textId="77777777" w:rsidR="00B42A07" w:rsidRPr="00140E21" w:rsidRDefault="00B42A07" w:rsidP="00B42A07">
      <w:pPr>
        <w:pStyle w:val="B1"/>
      </w:pPr>
      <w:r w:rsidRPr="00140E21">
        <w:t>9.</w:t>
      </w:r>
      <w:r w:rsidRPr="00140E21">
        <w:tab/>
        <w:t>[Conditional] old UPF (intermediate) to new UPF (intermediate): buffered downlink data forwarding</w:t>
      </w:r>
    </w:p>
    <w:p w14:paraId="708FFC86" w14:textId="77777777" w:rsidR="00B42A07" w:rsidRPr="00140E21" w:rsidRDefault="00B42A07" w:rsidP="00B42A07">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5ED7A081" w14:textId="77777777" w:rsidR="00B42A07" w:rsidRPr="00140E21" w:rsidRDefault="00B42A07" w:rsidP="00B42A07">
      <w:pPr>
        <w:pStyle w:val="B1"/>
      </w:pPr>
      <w:r w:rsidRPr="00140E21">
        <w:t>10.</w:t>
      </w:r>
      <w:r w:rsidRPr="00140E21">
        <w:tab/>
        <w:t>[Conditional] old UPF (intermediate) to UPF (PSA): buffered downlink data forwarding</w:t>
      </w:r>
    </w:p>
    <w:p w14:paraId="11357093" w14:textId="77777777" w:rsidR="00B42A07" w:rsidRPr="00140E21" w:rsidRDefault="00B42A07" w:rsidP="00B42A07">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4A2C669B" w14:textId="77777777" w:rsidR="00B42A07" w:rsidRPr="00140E21" w:rsidRDefault="00B42A07" w:rsidP="00B42A07">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246932C9" w14:textId="77777777" w:rsidR="00B42A07" w:rsidRPr="00140E21" w:rsidRDefault="00B42A07" w:rsidP="00B42A07">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72CE00C3" w14:textId="77777777" w:rsidR="00B42A07" w:rsidRPr="00140E21" w:rsidRDefault="00B42A07" w:rsidP="00B42A07">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64003E6F" w14:textId="77777777" w:rsidR="00B42A07" w:rsidRPr="00140E21" w:rsidRDefault="00B42A07" w:rsidP="00B42A07">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7868236E" w14:textId="77777777" w:rsidR="00B42A07" w:rsidRPr="00140E21" w:rsidRDefault="00B42A07" w:rsidP="00B42A07">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4E241D82" w14:textId="77777777" w:rsidR="00B42A07" w:rsidRPr="00140E21" w:rsidRDefault="00B42A07" w:rsidP="00B42A07">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5A8CE974" w14:textId="77777777" w:rsidR="00B42A07" w:rsidRPr="00140E21" w:rsidRDefault="00B42A07" w:rsidP="00B42A07">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6AE4F030" w14:textId="77777777" w:rsidR="00B42A07" w:rsidRPr="00140E21" w:rsidRDefault="00B42A07" w:rsidP="00B42A07">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6BDF549A" w14:textId="77777777" w:rsidR="00B42A07" w:rsidRPr="00140E21" w:rsidRDefault="00B42A07" w:rsidP="00B42A07">
      <w:pPr>
        <w:pStyle w:val="B2"/>
        <w:rPr>
          <w:lang w:eastAsia="zh-CN"/>
        </w:rPr>
      </w:pPr>
      <w:r w:rsidRPr="00140E21">
        <w:rPr>
          <w:lang w:eastAsia="zh-CN"/>
        </w:rPr>
        <w:t>-</w:t>
      </w:r>
      <w:r w:rsidRPr="00140E21">
        <w:rPr>
          <w:lang w:eastAsia="zh-CN"/>
        </w:rPr>
        <w:tab/>
        <w:t>If the SMF received negative response in Step 6b due to UPF resource unavailability.</w:t>
      </w:r>
    </w:p>
    <w:p w14:paraId="71BD78D3" w14:textId="77777777" w:rsidR="00B42A07" w:rsidRPr="00140E21" w:rsidRDefault="00B42A07" w:rsidP="00B42A07">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0CD1319D" w14:textId="77777777" w:rsidR="00B42A07" w:rsidRPr="00140E21" w:rsidRDefault="00B42A07" w:rsidP="00B42A07">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50690A5C" w14:textId="77777777" w:rsidR="00B42A07" w:rsidRPr="00140E21" w:rsidRDefault="00B42A07" w:rsidP="00B42A07">
      <w:pPr>
        <w:pStyle w:val="B1"/>
        <w:rPr>
          <w:lang w:eastAsia="zh-CN"/>
        </w:rPr>
      </w:pPr>
      <w:r w:rsidRPr="00140E21">
        <w:rPr>
          <w:lang w:eastAsia="zh-CN"/>
        </w:rPr>
        <w:lastRenderedPageBreak/>
        <w:tab/>
        <w:t>The RSN is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68BF3958" w14:textId="77777777" w:rsidR="00B42A07" w:rsidRPr="00140E21" w:rsidRDefault="00B42A07" w:rsidP="00B42A07">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0B07E194" w14:textId="77777777" w:rsidR="00B42A07" w:rsidRPr="00140E21" w:rsidRDefault="00B42A07" w:rsidP="00B42A07">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4865A0DD" w14:textId="77777777" w:rsidR="00B42A07" w:rsidRPr="00140E21" w:rsidRDefault="00B42A07" w:rsidP="00B42A07">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7DD91DAA" w14:textId="77777777" w:rsidR="00B42A07" w:rsidRPr="00140E21" w:rsidRDefault="00B42A07" w:rsidP="00B42A07">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0D540BBB" w14:textId="77777777" w:rsidR="00B42A07" w:rsidRPr="00140E21" w:rsidRDefault="00B42A07" w:rsidP="00B42A07">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clause 5.3.4.1 </w:t>
      </w:r>
      <w:r>
        <w:t xml:space="preserve">of </w:t>
      </w:r>
      <w:r w:rsidRPr="00140E21">
        <w:t>TS</w:t>
      </w:r>
      <w:r>
        <w:t> </w:t>
      </w:r>
      <w:r w:rsidRPr="00140E21">
        <w:t>23.501</w:t>
      </w:r>
      <w:r>
        <w:t> </w:t>
      </w:r>
      <w:r w:rsidRPr="00140E21">
        <w:t>[2]).</w:t>
      </w:r>
    </w:p>
    <w:p w14:paraId="6C52B9E8" w14:textId="77777777" w:rsidR="00B42A07" w:rsidRPr="00140E21" w:rsidRDefault="00B42A07" w:rsidP="00B42A07">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3CB2E33B" w14:textId="77777777" w:rsidR="00B42A07" w:rsidRPr="00140E21" w:rsidRDefault="00B42A07" w:rsidP="00B42A07">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35C42248" w14:textId="77777777" w:rsidR="00B42A07" w:rsidRPr="00140E21" w:rsidRDefault="00B42A07" w:rsidP="00B42A07">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4063E173" w14:textId="77777777" w:rsidR="00B42A07" w:rsidRPr="00140E21" w:rsidRDefault="00B42A07" w:rsidP="00B42A07">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52CCC295" w14:textId="77777777" w:rsidR="00B42A07" w:rsidRPr="00140E21" w:rsidRDefault="00B42A07" w:rsidP="00B42A07">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 xml:space="preserve">of </w:t>
      </w:r>
      <w:r w:rsidRPr="00140E21">
        <w:t>TS</w:t>
      </w:r>
      <w:r>
        <w:t> </w:t>
      </w:r>
      <w:r w:rsidRPr="00140E21">
        <w:t>23.501</w:t>
      </w:r>
      <w:r>
        <w:t> </w:t>
      </w:r>
      <w:r w:rsidRPr="00140E21">
        <w:t>[2].</w:t>
      </w:r>
    </w:p>
    <w:p w14:paraId="1451A4C0" w14:textId="77777777" w:rsidR="00B42A07" w:rsidRDefault="00B42A07" w:rsidP="00B42A07">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B2A0C54" w14:textId="77777777" w:rsidR="00B42A07" w:rsidRPr="00140E21" w:rsidRDefault="00B42A07" w:rsidP="00B42A07">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3727BD4C" w14:textId="77777777" w:rsidR="00B42A07" w:rsidRPr="00140E21" w:rsidRDefault="00B42A07" w:rsidP="00B42A07">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0A95CABB" w14:textId="77777777" w:rsidR="00B42A07" w:rsidRPr="00140E21" w:rsidRDefault="00B42A07" w:rsidP="00B42A07">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2F8F0B4D" w14:textId="77777777" w:rsidR="00B42A07" w:rsidRPr="00140E21" w:rsidRDefault="00B42A07" w:rsidP="00B42A07">
      <w:pPr>
        <w:pStyle w:val="B1"/>
      </w:pPr>
      <w:r w:rsidRPr="00140E21">
        <w:lastRenderedPageBreak/>
        <w:tab/>
        <w:t>If the UE included support for restriction of use of Enhanced Coverage, the AMF sends Enhanced Coverage Restricted information to the (R)AN in the N2 message.</w:t>
      </w:r>
    </w:p>
    <w:p w14:paraId="1DB158A0" w14:textId="77777777" w:rsidR="00B42A07" w:rsidRPr="00140E21" w:rsidRDefault="00B42A07" w:rsidP="00B42A07">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37A1A8D3" w14:textId="77777777" w:rsidR="00B42A07" w:rsidRPr="00140E21" w:rsidRDefault="00B42A07" w:rsidP="00B42A07">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4FD6710E" w14:textId="77777777" w:rsidR="00B42A07" w:rsidRPr="00140E21" w:rsidRDefault="00B42A07" w:rsidP="00B42A07">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70BC0E15" w14:textId="77777777" w:rsidR="00B42A07" w:rsidRPr="00140E21" w:rsidRDefault="00B42A07" w:rsidP="00B42A07">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79754053" w14:textId="77777777" w:rsidR="00B42A07" w:rsidRPr="00140E21" w:rsidRDefault="00B42A07" w:rsidP="00B42A07">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2231A45E" w14:textId="77777777" w:rsidR="00B42A07" w:rsidRPr="00140E21" w:rsidRDefault="00B42A07" w:rsidP="00B42A07">
      <w:pPr>
        <w:pStyle w:val="NO"/>
      </w:pPr>
      <w:r w:rsidRPr="00140E21">
        <w:t>NOTE </w:t>
      </w:r>
      <w:r>
        <w:t>5</w:t>
      </w:r>
      <w:r w:rsidRPr="00140E21">
        <w:t>:</w:t>
      </w:r>
      <w:r w:rsidRPr="00140E21">
        <w:tab/>
        <w:t>The reception of the Service Accept message does not imply the successful activation of the User Plane radio resources.</w:t>
      </w:r>
    </w:p>
    <w:p w14:paraId="657B797F" w14:textId="77777777" w:rsidR="00B42A07" w:rsidRPr="00140E21" w:rsidRDefault="00B42A07" w:rsidP="00B42A07">
      <w:pPr>
        <w:pStyle w:val="NO"/>
      </w:pPr>
      <w:r w:rsidRPr="00140E21">
        <w:t>NOTE </w:t>
      </w:r>
      <w:r>
        <w:t>6</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4CF0E4B0" w14:textId="77777777" w:rsidR="00B42A07" w:rsidRPr="00140E21" w:rsidRDefault="00B42A07" w:rsidP="00B42A07">
      <w:pPr>
        <w:pStyle w:val="B1"/>
      </w:pPr>
      <w:r w:rsidRPr="00140E21">
        <w:tab/>
        <w:t>After the User Plane radio resources are setup, the uplink data from the UE can now be forwarded to NG-RAN. The NG-RAN sends the uplink data to the UPF address and Tunnel ID provided in the step 11.</w:t>
      </w:r>
    </w:p>
    <w:p w14:paraId="50820ED3" w14:textId="77777777" w:rsidR="00B42A07" w:rsidRDefault="00B42A07" w:rsidP="00B42A07">
      <w:pPr>
        <w:pStyle w:val="B1"/>
      </w:pPr>
      <w:r>
        <w:tab/>
        <w:t>If the NG-RAN can not establish redundant user plane for the PDU Session as indicated by the RSN parameter, the NG-RAN takes the decision on how to proceed with the PDU Session as described in TS 23.501 [2].</w:t>
      </w:r>
    </w:p>
    <w:p w14:paraId="287F9B28" w14:textId="77777777" w:rsidR="00B42A07" w:rsidRPr="00140E21" w:rsidRDefault="00B42A07" w:rsidP="00B42A07">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42701397" w14:textId="77777777" w:rsidR="00B42A07" w:rsidRPr="00140E21" w:rsidRDefault="00B42A07" w:rsidP="00B42A07">
      <w:pPr>
        <w:pStyle w:val="B1"/>
      </w:pPr>
      <w:r w:rsidRPr="00140E21">
        <w:tab/>
        <w:t>The message may include N2 SM information(s), e.g. AN Tunnel Info. NG-RAN may respond N2 SM information with separate N2 message (e.g. N2 tunnel setup response) if AMF sends separate N2 message in step 11.</w:t>
      </w:r>
    </w:p>
    <w:p w14:paraId="60AC5B53" w14:textId="77777777" w:rsidR="00B42A07" w:rsidRPr="00140E21" w:rsidRDefault="00B42A07" w:rsidP="00B42A07">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4F386654" w14:textId="77777777" w:rsidR="00B42A07" w:rsidRPr="00140E21" w:rsidRDefault="00B42A07" w:rsidP="00B42A07">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1BA82ED" w14:textId="77777777" w:rsidR="00B42A07" w:rsidRPr="00140E21" w:rsidRDefault="00B42A07" w:rsidP="00B42A07">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2B3D92D8" w14:textId="77777777" w:rsidR="00B42A07" w:rsidRPr="00140E21" w:rsidRDefault="00B42A07" w:rsidP="00B42A07">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74372CA7" w14:textId="77777777" w:rsidR="00B42A07" w:rsidRPr="00140E21" w:rsidRDefault="00B42A07" w:rsidP="00B42A07">
      <w:pPr>
        <w:pStyle w:val="B1"/>
        <w:rPr>
          <w:lang w:eastAsia="zh-CN"/>
        </w:rPr>
      </w:pPr>
      <w:r w:rsidRPr="00140E21">
        <w:lastRenderedPageBreak/>
        <w:tab/>
        <w:t>Procedure for unpausing a charging pause initiated earlier is specified in clause 4.4.4.</w:t>
      </w:r>
    </w:p>
    <w:p w14:paraId="03B8E7C0" w14:textId="77777777" w:rsidR="00B42A07" w:rsidRPr="00140E21" w:rsidRDefault="00B42A07" w:rsidP="00B42A07">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679F6593" w14:textId="77777777" w:rsidR="00B42A07" w:rsidRPr="00140E21" w:rsidRDefault="00B42A07" w:rsidP="00B42A07">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69089469" w14:textId="69C415C2" w:rsidR="00B42A07" w:rsidRPr="00140E21" w:rsidRDefault="00B42A07" w:rsidP="00B42A07">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w:t>
      </w:r>
      <w:ins w:id="31" w:author="Ericsson" w:date="2021-10-27T18:02:00Z">
        <w:r w:rsidR="00543D63">
          <w:t xml:space="preserve">and if </w:t>
        </w:r>
        <w:r w:rsidR="00543D63" w:rsidRPr="00140E21">
          <w:t>Policy Control Request Trigger condition(s) have been met (</w:t>
        </w:r>
        <w:r w:rsidR="00543D63">
          <w:t>e.g.</w:t>
        </w:r>
        <w:r w:rsidR="00543D63" w:rsidRPr="00140E21">
          <w:t xml:space="preserve"> change of Access Type</w:t>
        </w:r>
        <w:r w:rsidR="00543D63">
          <w:t>, change of UE location</w:t>
        </w:r>
        <w:r w:rsidR="00543D63" w:rsidRPr="00140E21">
          <w:t xml:space="preserve">), </w:t>
        </w:r>
      </w:ins>
      <w:r w:rsidRPr="00140E21">
        <w:t xml:space="preserve">SMF </w:t>
      </w:r>
      <w:del w:id="32" w:author="Ericsson" w:date="2021-10-27T18:03:00Z">
        <w:r w:rsidRPr="00140E21" w:rsidDel="00543D63">
          <w:delText xml:space="preserve">may initiate notification about new location information to the PCF (if subscribed) </w:delText>
        </w:r>
        <w:r w:rsidRPr="00140E21" w:rsidDel="00543D63">
          <w:rPr>
            <w:lang w:eastAsia="zh-CN"/>
          </w:rPr>
          <w:delText xml:space="preserve">by </w:delText>
        </w:r>
      </w:del>
      <w:r w:rsidRPr="00140E21">
        <w:rPr>
          <w:lang w:eastAsia="zh-CN"/>
        </w:rPr>
        <w:t>perform</w:t>
      </w:r>
      <w:ins w:id="33" w:author="Ericsson" w:date="2021-10-27T18:03:00Z">
        <w:r w:rsidR="00543D63">
          <w:rPr>
            <w:lang w:eastAsia="zh-CN"/>
          </w:rPr>
          <w:t>s</w:t>
        </w:r>
      </w:ins>
      <w:del w:id="34" w:author="Ericsson" w:date="2021-10-27T18:03:00Z">
        <w:r w:rsidRPr="00140E21" w:rsidDel="00543D63">
          <w:rPr>
            <w:lang w:eastAsia="zh-CN"/>
          </w:rPr>
          <w:delText>ing</w:delText>
        </w:r>
      </w:del>
      <w:r w:rsidRPr="00140E21">
        <w:rPr>
          <w:lang w:eastAsia="zh-CN"/>
        </w:rPr>
        <w:t xml:space="preserve"> </w:t>
      </w:r>
      <w:del w:id="35" w:author="Ericsson" w:date="2021-10-27T18:03:00Z">
        <w:r w:rsidRPr="00140E21" w:rsidDel="00543D63">
          <w:rPr>
            <w:lang w:eastAsia="zh-CN"/>
          </w:rPr>
          <w:delText xml:space="preserve">an </w:delText>
        </w:r>
      </w:del>
      <w:r w:rsidRPr="00140E21">
        <w:rPr>
          <w:lang w:eastAsia="zh-CN"/>
        </w:rPr>
        <w:t>SMF initiated SM Policy Modification procedure as defined in clause 4.16.5.1</w:t>
      </w:r>
      <w:r w:rsidRPr="00140E21">
        <w:t>. The PCF may provide updated policies.</w:t>
      </w:r>
    </w:p>
    <w:p w14:paraId="09328273" w14:textId="77777777" w:rsidR="00B42A07" w:rsidRPr="00140E21" w:rsidRDefault="00B42A07" w:rsidP="00B42A07">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71C32461" w14:textId="77777777" w:rsidR="00B42A07" w:rsidRPr="00140E21" w:rsidRDefault="00B42A07" w:rsidP="00B42A07">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6579CB0" w14:textId="77777777" w:rsidR="00B42A07" w:rsidRPr="00140E21" w:rsidRDefault="00B42A07" w:rsidP="00B42A07">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A230B17" w14:textId="77777777" w:rsidR="00B42A07" w:rsidRPr="00140E21" w:rsidRDefault="00B42A07" w:rsidP="00B42A07">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3D6D5490" w14:textId="77777777" w:rsidR="00B42A07" w:rsidRPr="00140E21" w:rsidRDefault="00B42A07" w:rsidP="00B42A07">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2651DEAC" w14:textId="77777777" w:rsidR="00B42A07" w:rsidRPr="00140E21" w:rsidRDefault="00B42A07" w:rsidP="00B42A07">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t>.</w:t>
      </w:r>
      <w:r w:rsidRPr="00140E21">
        <w:t xml:space="preserve"> Packet Detection Rule</w:t>
      </w:r>
      <w:r w:rsidRPr="00140E21">
        <w:rPr>
          <w:lang w:eastAsia="zh-CN"/>
        </w:rPr>
        <w:t>s etc.</w:t>
      </w:r>
      <w:r w:rsidRPr="00140E21">
        <w:t>) which are associated with the QoS Flows.</w:t>
      </w:r>
    </w:p>
    <w:p w14:paraId="2DD83577" w14:textId="77777777" w:rsidR="00B42A07" w:rsidRDefault="00B42A07" w:rsidP="00B42A07">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754590F5" w14:textId="48791AA8" w:rsidR="00BF2FA8" w:rsidRPr="00140E21" w:rsidRDefault="00BF2FA8" w:rsidP="00B42A07">
      <w:pPr>
        <w:pStyle w:val="B1"/>
        <w:rPr>
          <w:lang w:eastAsia="zh-CN"/>
        </w:rPr>
      </w:pPr>
      <w:r>
        <w:rPr>
          <w:lang w:eastAsia="zh-CN"/>
        </w:rPr>
        <w:tab/>
      </w:r>
      <w:ins w:id="36" w:author="Huawei-zfq01" w:date="2022-02-16T12:15:00Z">
        <w:r w:rsidRPr="00010C97">
          <w:rPr>
            <w:highlight w:val="yellow"/>
            <w:lang w:eastAsia="zh-CN"/>
            <w:rPrChange w:id="37" w:author="Huawei-zfq01" w:date="2022-02-16T12:16:00Z">
              <w:rPr>
                <w:lang w:eastAsia="zh-CN"/>
              </w:rPr>
            </w:rPrChange>
          </w:rPr>
          <w:t>If the PCC rule(s) are updated in step 16, the SMF may initiate a N4 Session Modification procedure to UPF (PSA) based on the updated PCC rule(s).</w:t>
        </w:r>
      </w:ins>
    </w:p>
    <w:p w14:paraId="5A87ECEC" w14:textId="77777777" w:rsidR="00B42A07" w:rsidRPr="00140E21" w:rsidRDefault="00B42A07" w:rsidP="00B42A07">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B98F9A5" w14:textId="77777777" w:rsidR="00B42A07" w:rsidRPr="00140E21" w:rsidRDefault="00B42A07" w:rsidP="00B42A07">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26ADF59A" w14:textId="77777777" w:rsidR="00B42A07" w:rsidRPr="00140E21" w:rsidRDefault="00B42A07" w:rsidP="00B42A07">
      <w:pPr>
        <w:pStyle w:val="B1"/>
      </w:pPr>
      <w:r w:rsidRPr="00140E21">
        <w:t>20a.</w:t>
      </w:r>
      <w:r w:rsidRPr="00140E21">
        <w:tab/>
        <w:t>[Conditional] SMF to new UPF (intermediate): N4 Session Modification Request.</w:t>
      </w:r>
    </w:p>
    <w:p w14:paraId="7AB3D36F" w14:textId="77777777" w:rsidR="00B42A07" w:rsidRPr="00140E21" w:rsidRDefault="00B42A07" w:rsidP="00B42A07">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5FC335E5" w14:textId="77777777" w:rsidR="00B42A07" w:rsidRPr="00140E21" w:rsidRDefault="00B42A07" w:rsidP="00B42A07">
      <w:pPr>
        <w:pStyle w:val="B1"/>
      </w:pPr>
      <w:r w:rsidRPr="00140E21">
        <w:t>20b.</w:t>
      </w:r>
      <w:r w:rsidRPr="00140E21">
        <w:tab/>
        <w:t>[Conditional] new UPF (intermediate) to SMF: N4 Session modification response.</w:t>
      </w:r>
    </w:p>
    <w:p w14:paraId="5EF773AC" w14:textId="77777777" w:rsidR="00B42A07" w:rsidRPr="00140E21" w:rsidRDefault="00B42A07" w:rsidP="00B42A07">
      <w:pPr>
        <w:pStyle w:val="B1"/>
      </w:pPr>
      <w:r w:rsidRPr="00140E21">
        <w:tab/>
        <w:t>New (intermediate) UPF acting as N3 terminating point sends N4 Session Modification response to SMF.</w:t>
      </w:r>
    </w:p>
    <w:p w14:paraId="561D7363" w14:textId="77777777" w:rsidR="00B42A07" w:rsidRPr="00140E21" w:rsidRDefault="00B42A07" w:rsidP="00B42A07">
      <w:pPr>
        <w:pStyle w:val="B1"/>
        <w:rPr>
          <w:lang w:eastAsia="zh-CN"/>
        </w:rPr>
      </w:pPr>
      <w:r w:rsidRPr="00140E21">
        <w:rPr>
          <w:lang w:eastAsia="zh-CN"/>
        </w:rPr>
        <w:t>21a.</w:t>
      </w:r>
      <w:r w:rsidRPr="00140E21">
        <w:rPr>
          <w:lang w:eastAsia="zh-CN"/>
        </w:rPr>
        <w:tab/>
        <w:t>[Conditional] SMF to UPF (PSA): N4 Session Modification Request.</w:t>
      </w:r>
    </w:p>
    <w:p w14:paraId="42E07801" w14:textId="77777777" w:rsidR="00B42A07" w:rsidRPr="00140E21" w:rsidRDefault="00B42A07" w:rsidP="00B42A07">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38688C70" w14:textId="77777777" w:rsidR="00B42A07" w:rsidRPr="00140E21" w:rsidRDefault="00B42A07" w:rsidP="00B42A07">
      <w:pPr>
        <w:pStyle w:val="B1"/>
        <w:rPr>
          <w:lang w:eastAsia="zh-CN"/>
        </w:rPr>
      </w:pPr>
      <w:r w:rsidRPr="00140E21">
        <w:rPr>
          <w:lang w:eastAsia="zh-CN"/>
        </w:rPr>
        <w:t>21b.</w:t>
      </w:r>
      <w:r w:rsidRPr="00140E21">
        <w:rPr>
          <w:lang w:eastAsia="zh-CN"/>
        </w:rPr>
        <w:tab/>
        <w:t>[Conditional] UPF (PSA) to SMF: N4 Session Modification Response.</w:t>
      </w:r>
    </w:p>
    <w:p w14:paraId="1DE088DE" w14:textId="77777777" w:rsidR="00B42A07" w:rsidRPr="00140E21" w:rsidRDefault="00B42A07" w:rsidP="00B42A07">
      <w:pPr>
        <w:pStyle w:val="B1"/>
      </w:pPr>
      <w:r w:rsidRPr="00140E21">
        <w:rPr>
          <w:lang w:eastAsia="zh-CN"/>
        </w:rPr>
        <w:tab/>
        <w:t>UPF (PSA) acting as N3 Terminating Point sends N4 Session Modification Response to SMF.</w:t>
      </w:r>
    </w:p>
    <w:p w14:paraId="49EF80DE" w14:textId="77777777" w:rsidR="00B42A07" w:rsidRPr="00140E21" w:rsidRDefault="00B42A07" w:rsidP="00B42A07">
      <w:pPr>
        <w:pStyle w:val="B1"/>
      </w:pPr>
      <w:r w:rsidRPr="00140E21">
        <w:rPr>
          <w:lang w:eastAsia="zh-CN"/>
        </w:rPr>
        <w:lastRenderedPageBreak/>
        <w:t>22a.</w:t>
      </w:r>
      <w:r w:rsidRPr="00140E21">
        <w:rPr>
          <w:lang w:eastAsia="zh-CN"/>
        </w:rPr>
        <w:tab/>
      </w:r>
      <w:r w:rsidRPr="00140E21">
        <w:t>[Conditional] SMF to old UPF: N4 Session Modification Request or N4 Session Release Request.</w:t>
      </w:r>
    </w:p>
    <w:p w14:paraId="042FA4C9" w14:textId="77777777" w:rsidR="00B42A07" w:rsidRPr="00140E21" w:rsidRDefault="00B42A07" w:rsidP="00B42A07">
      <w:pPr>
        <w:pStyle w:val="B1"/>
        <w:rPr>
          <w:lang w:eastAsia="zh-CN"/>
        </w:rPr>
      </w:pPr>
      <w:r w:rsidRPr="00140E21">
        <w:rPr>
          <w:lang w:eastAsia="zh-CN"/>
        </w:rPr>
        <w:tab/>
        <w:t>If the SMF decided to continue using the old UPF in step 5b, the SMF sends an N4 Session Modification Request, providing AN Tunnel Info.</w:t>
      </w:r>
    </w:p>
    <w:p w14:paraId="32D16838" w14:textId="77777777" w:rsidR="00B42A07" w:rsidRPr="00140E21" w:rsidRDefault="00B42A07" w:rsidP="00B42A07">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269804D6" w14:textId="77777777" w:rsidR="00B42A07" w:rsidRPr="00140E21" w:rsidRDefault="00B42A07" w:rsidP="00B42A07">
      <w:pPr>
        <w:pStyle w:val="B1"/>
      </w:pPr>
      <w:r w:rsidRPr="00140E21">
        <w:t>22b.</w:t>
      </w:r>
      <w:r w:rsidRPr="00140E21">
        <w:tab/>
      </w:r>
      <w:r>
        <w:t xml:space="preserve">[Conditional] </w:t>
      </w:r>
      <w:r w:rsidRPr="00140E21">
        <w:t>Old intermediate UPF to SMF: N4 Session Modification Response or N4 Session Release Response.</w:t>
      </w:r>
    </w:p>
    <w:p w14:paraId="30FE4D13" w14:textId="77777777" w:rsidR="00B42A07" w:rsidRPr="00140E21" w:rsidRDefault="00B42A07" w:rsidP="00B42A07">
      <w:pPr>
        <w:pStyle w:val="B1"/>
      </w:pPr>
      <w:r w:rsidRPr="00140E21">
        <w:tab/>
        <w:t>The old UPF acknowledges with an N4 Session Modification Response or N4 Session Release Response message to confirm the modification or release of resources.</w:t>
      </w:r>
    </w:p>
    <w:p w14:paraId="26DFA8BF" w14:textId="77777777" w:rsidR="00B42A07" w:rsidRPr="00140E21" w:rsidRDefault="00B42A07" w:rsidP="00B42A07">
      <w:r w:rsidRPr="00140E21">
        <w:t>For the mobility related events described in clause 4.15.4, the AMF invokes the Namf_EventExposure_Notify service operation after step 4.</w:t>
      </w:r>
    </w:p>
    <w:p w14:paraId="6D596EDE" w14:textId="77777777" w:rsidR="00B42A07" w:rsidRPr="00140E21" w:rsidRDefault="00B42A07" w:rsidP="00B42A07">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AFF1F6E" w14:textId="77777777" w:rsidR="00B42A07" w:rsidRPr="00140E21" w:rsidRDefault="00B42A07" w:rsidP="00B42A07">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21DAB014" w14:textId="77777777" w:rsidR="00F94CBD" w:rsidRDefault="00F94CBD" w:rsidP="00F94CBD">
      <w:pPr>
        <w:pStyle w:val="13"/>
        <w:rPr>
          <w:color w:val="FF0000"/>
        </w:rPr>
      </w:pPr>
      <w:bookmarkStart w:id="38" w:name="_Toc20150228"/>
      <w:bookmarkStart w:id="39" w:name="_Toc27847036"/>
      <w:bookmarkStart w:id="40" w:name="_Toc36188168"/>
      <w:bookmarkStart w:id="41" w:name="_Toc45184079"/>
      <w:bookmarkStart w:id="42" w:name="_Toc47342921"/>
      <w:bookmarkStart w:id="43" w:name="_Toc51769623"/>
      <w:bookmarkStart w:id="44" w:name="_Toc83302234"/>
      <w:r>
        <w:rPr>
          <w:color w:val="FF0000"/>
        </w:rPr>
        <w:t xml:space="preserve">* * * Next Change * * * </w:t>
      </w:r>
      <w:bookmarkEnd w:id="38"/>
      <w:bookmarkEnd w:id="39"/>
      <w:bookmarkEnd w:id="40"/>
      <w:bookmarkEnd w:id="41"/>
      <w:bookmarkEnd w:id="42"/>
      <w:bookmarkEnd w:id="43"/>
      <w:bookmarkEnd w:id="44"/>
    </w:p>
    <w:p w14:paraId="1513F923" w14:textId="77777777" w:rsidR="000A4EB9" w:rsidRPr="00140E21" w:rsidRDefault="000A4EB9" w:rsidP="000A4EB9">
      <w:pPr>
        <w:pStyle w:val="4"/>
      </w:pPr>
      <w:bookmarkStart w:id="45" w:name="_Hlk95820350"/>
      <w:bookmarkStart w:id="46" w:name="_Toc20204330"/>
      <w:bookmarkStart w:id="47" w:name="_Toc27895022"/>
      <w:bookmarkStart w:id="48" w:name="_Toc36192104"/>
      <w:bookmarkStart w:id="49" w:name="_Toc45193203"/>
      <w:bookmarkStart w:id="50" w:name="_Toc47592835"/>
      <w:bookmarkStart w:id="51" w:name="_Toc51834922"/>
      <w:bookmarkStart w:id="52" w:name="_Toc91149401"/>
      <w:r w:rsidRPr="00140E21">
        <w:t>4.23.4.2</w:t>
      </w:r>
      <w:bookmarkEnd w:id="45"/>
      <w:r w:rsidRPr="00140E21">
        <w:tab/>
        <w:t>UE Triggered Service Request without I-SMF change/removal</w:t>
      </w:r>
      <w:bookmarkEnd w:id="46"/>
      <w:bookmarkEnd w:id="47"/>
      <w:bookmarkEnd w:id="48"/>
      <w:bookmarkEnd w:id="49"/>
      <w:bookmarkEnd w:id="50"/>
      <w:bookmarkEnd w:id="51"/>
      <w:bookmarkEnd w:id="52"/>
    </w:p>
    <w:p w14:paraId="3A497640" w14:textId="77C7AC5C" w:rsidR="000A4EB9" w:rsidRPr="00140E21" w:rsidRDefault="000A4EB9" w:rsidP="000A4EB9">
      <w:r w:rsidRPr="00140E21">
        <w:t xml:space="preserve">When both I-SMF and SMF are available for a PDU session and no I-SMF change or removal is needed during the service request procedure, the procedure in this clause is used. Compared to the procedure in clause 4.2.3.2, the SMF is replaced with the I-SMF and the impacted </w:t>
      </w:r>
      <w:ins w:id="53" w:author="LTHM1" w:date="2022-02-15T12:18:00Z">
        <w:r w:rsidR="00CC1B43">
          <w:t xml:space="preserve">intermediate </w:t>
        </w:r>
      </w:ins>
      <w:r w:rsidRPr="00140E21">
        <w:t>UPF(s) are UPFs that are controlled by I-SMF. Difference</w:t>
      </w:r>
      <w:ins w:id="54" w:author="LTHM1" w:date="2022-02-15T12:18:00Z">
        <w:r w:rsidR="00CC1B43">
          <w:t>s</w:t>
        </w:r>
      </w:ins>
      <w:r w:rsidRPr="00140E21">
        <w:t xml:space="preserve"> are captured below:</w:t>
      </w:r>
    </w:p>
    <w:p w14:paraId="2F4A5A7B" w14:textId="657151EC" w:rsidR="000A4EB9" w:rsidRPr="00140E21" w:rsidRDefault="000A4EB9" w:rsidP="000A4EB9">
      <w:pPr>
        <w:pStyle w:val="B1"/>
      </w:pPr>
      <w:r w:rsidRPr="00140E21">
        <w:t>-</w:t>
      </w:r>
      <w:r w:rsidRPr="00140E21">
        <w:tab/>
        <w:t>Steps 6a-6b, these steps are not needed as the CN Tunnel Info of UPF (PSA) allocated for N9 is available at the I-SMF when the I-SMF is inserted.</w:t>
      </w:r>
    </w:p>
    <w:p w14:paraId="1A5AC60E" w14:textId="06A251BF" w:rsidR="007B3028" w:rsidRPr="00CF6D70" w:rsidDel="00845D05" w:rsidRDefault="007B3028" w:rsidP="000A4EB9">
      <w:pPr>
        <w:pStyle w:val="B1"/>
        <w:rPr>
          <w:ins w:id="55" w:author="Ericsson SA2#149E" w:date="2022-01-17T22:37:00Z"/>
          <w:del w:id="56" w:author="Ericsson SA2#149E r01" w:date="2022-02-07T10:59:00Z"/>
        </w:rPr>
      </w:pPr>
      <w:bookmarkStart w:id="57" w:name="_Hlk94191239"/>
      <w:ins w:id="58" w:author="Ericsson SA2#149E" w:date="2022-01-17T22:38:00Z">
        <w:del w:id="59" w:author="Ericsson SA2#149E r01" w:date="2022-02-07T10:59:00Z">
          <w:r w:rsidRPr="00CF6D70" w:rsidDel="00845D05">
            <w:delText>-</w:delText>
          </w:r>
          <w:r w:rsidRPr="00CF6D70" w:rsidDel="00845D05">
            <w:tab/>
          </w:r>
        </w:del>
      </w:ins>
      <w:ins w:id="60" w:author="Ericsson SA2#149E" w:date="2022-01-17T22:42:00Z">
        <w:del w:id="61" w:author="Ericsson SA2#149E r01" w:date="2022-02-07T10:59:00Z">
          <w:r w:rsidR="006206E4" w:rsidRPr="00CF6D70" w:rsidDel="00845D05">
            <w:delText xml:space="preserve">(If new I-UPF is selected) </w:delText>
          </w:r>
        </w:del>
      </w:ins>
      <w:ins w:id="62" w:author="Ericsson SA2#149E" w:date="2022-01-17T22:38:00Z">
        <w:del w:id="63" w:author="Ericsson SA2#149E r01" w:date="2022-02-07T10:59:00Z">
          <w:r w:rsidRPr="00CF6D70" w:rsidDel="00845D05">
            <w:delText xml:space="preserve">Step 4, the I-SMF </w:delText>
          </w:r>
        </w:del>
      </w:ins>
      <w:ins w:id="64" w:author="Ericsson SA2#149E" w:date="2022-01-17T22:39:00Z">
        <w:del w:id="65" w:author="Ericsson SA2#149E r01" w:date="2022-02-07T10:59:00Z">
          <w:r w:rsidRPr="00CF6D70" w:rsidDel="00845D05">
            <w:delText xml:space="preserve">provides the </w:delText>
          </w:r>
        </w:del>
      </w:ins>
      <w:ins w:id="66" w:author="Ericsson SA2#149E" w:date="2022-01-17T22:38:00Z">
        <w:del w:id="67" w:author="Ericsson SA2#149E r01" w:date="2022-02-07T10:59:00Z">
          <w:r w:rsidRPr="00CF6D70" w:rsidDel="00845D05">
            <w:delText>DL Tunnel Info of new intermediate UPF</w:delText>
          </w:r>
        </w:del>
      </w:ins>
      <w:ins w:id="68" w:author="Ericsson SA2#149E" w:date="2022-01-17T22:39:00Z">
        <w:del w:id="69" w:author="Ericsson SA2#149E r01" w:date="2022-02-07T10:59:00Z">
          <w:r w:rsidRPr="00CF6D70" w:rsidDel="00845D05">
            <w:delText xml:space="preserve"> to the SMF, together with User Location Information, Time Zone. I-SMF also include Operation Type “UP Activ</w:delText>
          </w:r>
        </w:del>
      </w:ins>
      <w:ins w:id="70" w:author="Ericsson SA2#149E" w:date="2022-01-17T22:40:00Z">
        <w:del w:id="71" w:author="Ericsson SA2#149E r01" w:date="2022-02-07T10:59:00Z">
          <w:r w:rsidRPr="00CF6D70" w:rsidDel="00845D05">
            <w:delText>at</w:delText>
          </w:r>
        </w:del>
      </w:ins>
      <w:ins w:id="72" w:author="Ericsson SA2#149E" w:date="2022-01-27T15:53:00Z">
        <w:del w:id="73" w:author="Ericsson SA2#149E r01" w:date="2022-02-07T10:59:00Z">
          <w:r w:rsidR="00662EAB" w:rsidRPr="00CF6D70" w:rsidDel="00845D05">
            <w:delText>e</w:delText>
          </w:r>
        </w:del>
      </w:ins>
      <w:ins w:id="74" w:author="Ericsson SA2#149E" w:date="2022-01-17T22:39:00Z">
        <w:del w:id="75" w:author="Ericsson SA2#149E r01" w:date="2022-02-07T10:59:00Z">
          <w:r w:rsidRPr="00CF6D70" w:rsidDel="00845D05">
            <w:delText>”</w:delText>
          </w:r>
        </w:del>
      </w:ins>
      <w:ins w:id="76" w:author="Ericsson SA2#149E" w:date="2022-01-17T22:40:00Z">
        <w:del w:id="77" w:author="Ericsson SA2#149E r01" w:date="2022-02-07T10:59:00Z">
          <w:r w:rsidRPr="00CF6D70" w:rsidDel="00845D05">
            <w:delText>.</w:delText>
          </w:r>
        </w:del>
      </w:ins>
    </w:p>
    <w:bookmarkEnd w:id="57"/>
    <w:p w14:paraId="527DE35E" w14:textId="3A74F00E" w:rsidR="000A4EB9" w:rsidRPr="00CF6D70" w:rsidRDefault="000A4EB9" w:rsidP="000A4EB9">
      <w:pPr>
        <w:pStyle w:val="B1"/>
      </w:pPr>
      <w:r w:rsidRPr="00CF6D70">
        <w:t>-</w:t>
      </w:r>
      <w:bookmarkStart w:id="78" w:name="_Hlk94191258"/>
      <w:r w:rsidRPr="00CF6D70">
        <w:tab/>
      </w:r>
      <w:ins w:id="79" w:author="Ericsson SA2#149E" w:date="2022-01-17T22:43:00Z">
        <w:del w:id="80" w:author="Ericsson SA2#149E r01" w:date="2022-02-07T10:59:00Z">
          <w:r w:rsidR="006206E4" w:rsidRPr="00CF6D70" w:rsidDel="00845D05">
            <w:delText xml:space="preserve">(If new I-UPF is selected) </w:delText>
          </w:r>
        </w:del>
      </w:ins>
      <w:bookmarkEnd w:id="78"/>
      <w:r w:rsidRPr="00CF6D70">
        <w:t xml:space="preserve">Step 7a, </w:t>
      </w:r>
      <w:ins w:id="81" w:author="Ericsson SA2#149E r01" w:date="2022-02-07T11:01:00Z">
        <w:r w:rsidR="00845D05" w:rsidRPr="00CF6D70">
          <w:t>i</w:t>
        </w:r>
      </w:ins>
      <w:ins w:id="82" w:author="作者">
        <w:r w:rsidR="00845D05" w:rsidRPr="00CF6D70">
          <w:t xml:space="preserve">f </w:t>
        </w:r>
      </w:ins>
      <w:ins w:id="83" w:author="LTHM1" w:date="2022-02-15T12:06:00Z">
        <w:r w:rsidR="00CF6D70">
          <w:t xml:space="preserve">a </w:t>
        </w:r>
      </w:ins>
      <w:ins w:id="84" w:author="作者">
        <w:r w:rsidR="00845D05" w:rsidRPr="00CF6D70">
          <w:t>new intermediate UPF is selected</w:t>
        </w:r>
        <w:del w:id="85" w:author="LTHM1" w:date="2022-02-15T12:19:00Z">
          <w:r w:rsidR="00845D05" w:rsidRPr="00CF6D70" w:rsidDel="00CC1B43">
            <w:delText xml:space="preserve"> </w:delText>
          </w:r>
          <w:commentRangeStart w:id="86"/>
          <w:commentRangeStart w:id="87"/>
          <w:r w:rsidR="00845D05" w:rsidRPr="00CC1B43" w:rsidDel="00CC1B43">
            <w:rPr>
              <w:highlight w:val="yellow"/>
              <w:rPrChange w:id="88" w:author="LTHM1" w:date="2022-02-15T12:20:00Z">
                <w:rPr/>
              </w:rPrChange>
            </w:rPr>
            <w:delText>or if the I-SMF needs to update SMF, e.g change of UE location information, RAT type, or Access type to be changed later</w:delText>
          </w:r>
        </w:del>
        <w:r w:rsidR="00845D05" w:rsidRPr="00CF6D70">
          <w:t xml:space="preserve">, </w:t>
        </w:r>
      </w:ins>
      <w:commentRangeEnd w:id="86"/>
      <w:r w:rsidR="00651512">
        <w:rPr>
          <w:rStyle w:val="ab"/>
        </w:rPr>
        <w:commentReference w:id="86"/>
      </w:r>
      <w:commentRangeEnd w:id="87"/>
      <w:r w:rsidR="00682B66">
        <w:rPr>
          <w:rStyle w:val="ab"/>
        </w:rPr>
        <w:commentReference w:id="87"/>
      </w:r>
      <w:ins w:id="89" w:author="作者">
        <w:r w:rsidR="00845D05" w:rsidRPr="00CF6D70">
          <w:t>the I-SMF invokes Nsmf_PDUSession_Update Request (DN Tunnel Info of the new intermediate UPF</w:t>
        </w:r>
      </w:ins>
      <w:ins w:id="90" w:author="Ericsson SA2#149E r03" w:date="2022-02-16T00:30:00Z">
        <w:r w:rsidR="006A10B1">
          <w:t xml:space="preserve">). </w:t>
        </w:r>
      </w:ins>
      <w:ins w:id="91" w:author="ZTE01" w:date="2022-02-16T17:09:00Z">
        <w:r w:rsidR="00AE5718">
          <w:t>The I-SMF may also include</w:t>
        </w:r>
      </w:ins>
      <w:ins w:id="92" w:author="Ericsson SA2#149E r03" w:date="2022-02-16T00:30:00Z">
        <w:del w:id="93" w:author="ZTE01" w:date="2022-02-16T17:09:00Z">
          <w:r w:rsidR="006A10B1" w:rsidRPr="008D4073" w:rsidDel="00AE5718">
            <w:rPr>
              <w:highlight w:val="green"/>
              <w:rPrChange w:id="94" w:author="Ericsson SA2#149E r03" w:date="2022-02-16T00:34:00Z">
                <w:rPr/>
              </w:rPrChange>
            </w:rPr>
            <w:delText>If th</w:delText>
          </w:r>
          <w:r w:rsidR="006A10B1" w:rsidRPr="006A10B1" w:rsidDel="00AE5718">
            <w:rPr>
              <w:highlight w:val="green"/>
              <w:rPrChange w:id="95" w:author="Ericsson SA2#149E r03" w:date="2022-02-16T00:33:00Z">
                <w:rPr>
                  <w:highlight w:val="yellow"/>
                </w:rPr>
              </w:rPrChange>
            </w:rPr>
            <w:delText>e I-SMF needs to update SMF</w:delText>
          </w:r>
        </w:del>
      </w:ins>
      <w:ins w:id="96" w:author="Ericsson SA2#149E r03" w:date="2022-02-16T00:33:00Z">
        <w:del w:id="97" w:author="ZTE01" w:date="2022-02-16T17:09:00Z">
          <w:r w:rsidR="006A10B1" w:rsidRPr="006A10B1" w:rsidDel="00AE5718">
            <w:rPr>
              <w:highlight w:val="green"/>
              <w:rPrChange w:id="98" w:author="Ericsson SA2#149E r03" w:date="2022-02-16T00:33:00Z">
                <w:rPr>
                  <w:highlight w:val="yellow"/>
                </w:rPr>
              </w:rPrChange>
            </w:rPr>
            <w:delText xml:space="preserve"> later with</w:delText>
          </w:r>
        </w:del>
      </w:ins>
      <w:ins w:id="99" w:author="Ericsson SA2#149E r03" w:date="2022-02-16T00:30:00Z">
        <w:del w:id="100" w:author="ZTE01" w:date="2022-02-16T17:09:00Z">
          <w:r w:rsidR="006A10B1" w:rsidRPr="006A10B1" w:rsidDel="00AE5718">
            <w:rPr>
              <w:highlight w:val="green"/>
              <w:rPrChange w:id="101" w:author="Ericsson SA2#149E r03" w:date="2022-02-16T00:33:00Z">
                <w:rPr>
                  <w:highlight w:val="yellow"/>
                </w:rPr>
              </w:rPrChange>
            </w:rPr>
            <w:delText xml:space="preserve"> </w:delText>
          </w:r>
        </w:del>
      </w:ins>
      <w:ins w:id="102" w:author="Ericsson SA2#149E r03" w:date="2022-02-16T00:34:00Z">
        <w:del w:id="103" w:author="ZTE01" w:date="2022-02-16T17:09:00Z">
          <w:r w:rsidR="008D4073" w:rsidRPr="008D4073" w:rsidDel="00AE5718">
            <w:rPr>
              <w:highlight w:val="green"/>
            </w:rPr>
            <w:delText>e.g.,</w:delText>
          </w:r>
        </w:del>
      </w:ins>
      <w:ins w:id="104" w:author="Ericsson SA2#149E r03" w:date="2022-02-16T00:30:00Z">
        <w:del w:id="105" w:author="ZTE01" w:date="2022-02-16T17:09:00Z">
          <w:r w:rsidR="006A10B1" w:rsidRPr="006A10B1" w:rsidDel="00AE5718">
            <w:rPr>
              <w:highlight w:val="green"/>
              <w:rPrChange w:id="106" w:author="Ericsson SA2#149E r03" w:date="2022-02-16T00:33:00Z">
                <w:rPr>
                  <w:highlight w:val="yellow"/>
                </w:rPr>
              </w:rPrChange>
            </w:rPr>
            <w:delText xml:space="preserve"> change of UE location information, </w:delText>
          </w:r>
        </w:del>
      </w:ins>
      <w:ins w:id="107" w:author="Ericsson SA2#149E r03" w:date="2022-02-16T00:40:00Z">
        <w:del w:id="108" w:author="ZTE01" w:date="2022-02-16T17:09:00Z">
          <w:r w:rsidR="008D4073" w:rsidDel="00AE5718">
            <w:rPr>
              <w:highlight w:val="green"/>
            </w:rPr>
            <w:delText xml:space="preserve">change of Time Zone, </w:delText>
          </w:r>
        </w:del>
      </w:ins>
      <w:ins w:id="109" w:author="Ericsson SA2#149E r03" w:date="2022-02-16T00:39:00Z">
        <w:del w:id="110" w:author="ZTE01" w:date="2022-02-16T17:09:00Z">
          <w:r w:rsidR="008D4073" w:rsidDel="00AE5718">
            <w:rPr>
              <w:highlight w:val="green"/>
            </w:rPr>
            <w:delText xml:space="preserve">change of </w:delText>
          </w:r>
        </w:del>
      </w:ins>
      <w:ins w:id="111" w:author="Ericsson SA2#149E r03" w:date="2022-02-16T00:37:00Z">
        <w:del w:id="112" w:author="ZTE01" w:date="2022-02-16T17:09:00Z">
          <w:r w:rsidR="008D4073" w:rsidRPr="008D4073" w:rsidDel="00AE5718">
            <w:rPr>
              <w:highlight w:val="green"/>
              <w:rPrChange w:id="113" w:author="Ericsson SA2#149E r03" w:date="2022-02-16T00:37:00Z">
                <w:rPr/>
              </w:rPrChange>
            </w:rPr>
            <w:delText>RAT type</w:delText>
          </w:r>
          <w:r w:rsidR="008D4073" w:rsidDel="00AE5718">
            <w:rPr>
              <w:highlight w:val="green"/>
            </w:rPr>
            <w:delText xml:space="preserve"> </w:delText>
          </w:r>
        </w:del>
      </w:ins>
      <w:ins w:id="114" w:author="Ericsson SA2#149E r03" w:date="2022-02-16T00:39:00Z">
        <w:del w:id="115" w:author="ZTE01" w:date="2022-02-16T17:09:00Z">
          <w:r w:rsidR="008D4073" w:rsidDel="00AE5718">
            <w:rPr>
              <w:highlight w:val="green"/>
            </w:rPr>
            <w:delText>and/</w:delText>
          </w:r>
        </w:del>
      </w:ins>
      <w:ins w:id="116" w:author="Ericsson SA2#149E r03" w:date="2022-02-16T00:37:00Z">
        <w:del w:id="117" w:author="ZTE01" w:date="2022-02-16T17:09:00Z">
          <w:r w:rsidR="008D4073" w:rsidRPr="008D4073" w:rsidDel="00AE5718">
            <w:rPr>
              <w:highlight w:val="green"/>
              <w:rPrChange w:id="118" w:author="Ericsson SA2#149E r03" w:date="2022-02-16T00:37:00Z">
                <w:rPr/>
              </w:rPrChange>
            </w:rPr>
            <w:delText xml:space="preserve">or </w:delText>
          </w:r>
        </w:del>
      </w:ins>
      <w:ins w:id="119" w:author="Ericsson SA2#149E r03" w:date="2022-02-16T00:39:00Z">
        <w:del w:id="120" w:author="ZTE01" w:date="2022-02-16T17:09:00Z">
          <w:r w:rsidR="008D4073" w:rsidDel="00AE5718">
            <w:rPr>
              <w:highlight w:val="green"/>
            </w:rPr>
            <w:delText xml:space="preserve">change of </w:delText>
          </w:r>
        </w:del>
      </w:ins>
      <w:ins w:id="121" w:author="Ericsson SA2#149E r03" w:date="2022-02-16T00:37:00Z">
        <w:del w:id="122" w:author="ZTE01" w:date="2022-02-16T17:09:00Z">
          <w:r w:rsidR="008D4073" w:rsidRPr="008D4073" w:rsidDel="00AE5718">
            <w:rPr>
              <w:highlight w:val="green"/>
              <w:rPrChange w:id="123" w:author="Ericsson SA2#149E r03" w:date="2022-02-16T00:37:00Z">
                <w:rPr/>
              </w:rPrChange>
            </w:rPr>
            <w:delText>Access type</w:delText>
          </w:r>
        </w:del>
      </w:ins>
      <w:ins w:id="124" w:author="作者">
        <w:del w:id="125" w:author="ZTE01" w:date="2022-02-16T17:09:00Z">
          <w:r w:rsidR="00845D05" w:rsidRPr="008D4073" w:rsidDel="00AE5718">
            <w:rPr>
              <w:highlight w:val="green"/>
              <w:rPrChange w:id="126" w:author="Ericsson SA2#149E r03" w:date="2022-02-16T00:37:00Z">
                <w:rPr/>
              </w:rPrChange>
            </w:rPr>
            <w:delText>,</w:delText>
          </w:r>
          <w:r w:rsidR="00845D05" w:rsidRPr="00CF6D70" w:rsidDel="00AE5718">
            <w:delText xml:space="preserve"> </w:delText>
          </w:r>
        </w:del>
      </w:ins>
      <w:ins w:id="127" w:author="Ericsson SA2#149E r03" w:date="2022-02-16T00:34:00Z">
        <w:del w:id="128" w:author="ZTE01" w:date="2022-02-16T17:09:00Z">
          <w:r w:rsidR="008D4073" w:rsidRPr="008D4073" w:rsidDel="00AE5718">
            <w:rPr>
              <w:highlight w:val="green"/>
              <w:rPrChange w:id="129" w:author="Ericsson SA2#149E r03" w:date="2022-02-16T00:36:00Z">
                <w:rPr/>
              </w:rPrChange>
            </w:rPr>
            <w:delText xml:space="preserve">the I-SMF </w:delText>
          </w:r>
        </w:del>
      </w:ins>
      <w:ins w:id="130" w:author="Ericsson SA2#149E r03" w:date="2022-02-16T00:44:00Z">
        <w:del w:id="131" w:author="ZTE01" w:date="2022-02-16T17:09:00Z">
          <w:r w:rsidR="00B46A40" w:rsidDel="00AE5718">
            <w:rPr>
              <w:highlight w:val="green"/>
            </w:rPr>
            <w:delText xml:space="preserve">also </w:delText>
          </w:r>
        </w:del>
      </w:ins>
      <w:ins w:id="132" w:author="Ericsson SA2#149E r03" w:date="2022-02-16T00:34:00Z">
        <w:del w:id="133" w:author="ZTE01" w:date="2022-02-16T17:09:00Z">
          <w:r w:rsidR="008D4073" w:rsidRPr="008D4073" w:rsidDel="00AE5718">
            <w:rPr>
              <w:highlight w:val="green"/>
              <w:rPrChange w:id="134" w:author="Ericsson SA2#149E r03" w:date="2022-02-16T00:36:00Z">
                <w:rPr/>
              </w:rPrChange>
            </w:rPr>
            <w:delText>includes</w:delText>
          </w:r>
        </w:del>
        <w:r w:rsidR="008D4073" w:rsidRPr="008D4073">
          <w:rPr>
            <w:highlight w:val="green"/>
            <w:rPrChange w:id="135" w:author="Ericsson SA2#149E r03" w:date="2022-02-16T00:36:00Z">
              <w:rPr/>
            </w:rPrChange>
          </w:rPr>
          <w:t xml:space="preserve"> </w:t>
        </w:r>
      </w:ins>
      <w:ins w:id="136" w:author="作者">
        <w:r w:rsidR="00845D05" w:rsidRPr="00CF6D70">
          <w:t>UE lo</w:t>
        </w:r>
        <w:r w:rsidR="00845D05" w:rsidRPr="00651512">
          <w:t>cation Information, Time Zone</w:t>
        </w:r>
      </w:ins>
      <w:ins w:id="137" w:author="ZTE01" w:date="2022-02-16T17:09:00Z">
        <w:r w:rsidR="0063211F">
          <w:t xml:space="preserve"> </w:t>
        </w:r>
      </w:ins>
      <w:ins w:id="138" w:author="ZTE01" w:date="2022-02-16T17:13:00Z">
        <w:r w:rsidR="0063211F" w:rsidRPr="00450E80">
          <w:rPr>
            <w:highlight w:val="cyan"/>
          </w:rPr>
          <w:t>RAT type</w:t>
        </w:r>
        <w:r w:rsidR="0063211F">
          <w:rPr>
            <w:rFonts w:hint="eastAsia"/>
            <w:highlight w:val="cyan"/>
            <w:lang w:eastAsia="zh-CN"/>
          </w:rPr>
          <w:t>,</w:t>
        </w:r>
        <w:r w:rsidR="0063211F">
          <w:rPr>
            <w:highlight w:val="cyan"/>
            <w:lang w:eastAsia="zh-CN"/>
          </w:rPr>
          <w:t xml:space="preserve"> </w:t>
        </w:r>
        <w:r w:rsidR="0063211F" w:rsidRPr="00450E80">
          <w:rPr>
            <w:highlight w:val="cyan"/>
          </w:rPr>
          <w:t>Access Type</w:t>
        </w:r>
        <w:r w:rsidR="0063211F">
          <w:rPr>
            <w:lang w:eastAsia="zh-CN"/>
          </w:rPr>
          <w:t xml:space="preserve"> </w:t>
        </w:r>
      </w:ins>
      <w:ins w:id="139" w:author="ZTE01" w:date="2022-02-16T17:09:00Z">
        <w:r w:rsidR="0063211F">
          <w:rPr>
            <w:lang w:eastAsia="zh-CN"/>
          </w:rPr>
          <w:t xml:space="preserve">and </w:t>
        </w:r>
      </w:ins>
      <w:ins w:id="140" w:author="作者">
        <w:del w:id="141" w:author="ZTE01" w:date="2022-02-16T17:09:00Z">
          <w:r w:rsidR="00845D05" w:rsidRPr="00651512" w:rsidDel="0063211F">
            <w:delText>,</w:delText>
          </w:r>
        </w:del>
        <w:del w:id="142" w:author="ZTE01" w:date="2022-02-16T17:13:00Z">
          <w:r w:rsidR="00845D05" w:rsidRPr="00651512" w:rsidDel="0063211F">
            <w:delText xml:space="preserve"> </w:delText>
          </w:r>
        </w:del>
        <w:r w:rsidR="00845D05" w:rsidRPr="00651512">
          <w:t>Operation Type</w:t>
        </w:r>
      </w:ins>
      <w:ins w:id="143" w:author="ZTE01" w:date="2022-02-16T17:10:00Z">
        <w:r w:rsidR="0063211F">
          <w:t xml:space="preserve"> set to </w:t>
        </w:r>
      </w:ins>
      <w:ins w:id="144" w:author="Ericsson SA2#149E r03" w:date="2022-02-16T00:35:00Z">
        <w:del w:id="145" w:author="ZTE01" w:date="2022-02-16T17:10:00Z">
          <w:r w:rsidR="008D4073" w:rsidDel="0063211F">
            <w:delText xml:space="preserve"> </w:delText>
          </w:r>
        </w:del>
      </w:ins>
      <w:ins w:id="146" w:author="Ericsson SA2#149E r03" w:date="2022-02-16T00:40:00Z">
        <w:del w:id="147" w:author="ZTE01" w:date="2022-02-16T17:10:00Z">
          <w:r w:rsidR="008D4073" w:rsidDel="0063211F">
            <w:delText xml:space="preserve">in </w:delText>
          </w:r>
        </w:del>
      </w:ins>
      <w:ins w:id="148" w:author="Ericsson SA2#149E r03" w:date="2022-02-16T00:36:00Z">
        <w:del w:id="149" w:author="ZTE01" w:date="2022-02-16T17:10:00Z">
          <w:r w:rsidR="008D4073" w:rsidRPr="008D4073" w:rsidDel="0063211F">
            <w:rPr>
              <w:highlight w:val="green"/>
              <w:rPrChange w:id="150" w:author="Ericsson SA2#149E r03" w:date="2022-02-16T00:36:00Z">
                <w:rPr/>
              </w:rPrChange>
            </w:rPr>
            <w:delText>Nsmf_PDUSession_Update Request</w:delText>
          </w:r>
        </w:del>
      </w:ins>
      <w:ins w:id="151" w:author="作者">
        <w:del w:id="152" w:author="ZTE01" w:date="2022-02-16T17:10:00Z">
          <w:r w:rsidR="00845D05" w:rsidRPr="008D4073" w:rsidDel="0063211F">
            <w:rPr>
              <w:highlight w:val="green"/>
              <w:rPrChange w:id="153" w:author="Ericsson SA2#149E r03" w:date="2022-02-16T00:36:00Z">
                <w:rPr/>
              </w:rPrChange>
            </w:rPr>
            <w:delText>) toward the SMF.</w:delText>
          </w:r>
          <w:r w:rsidR="00845D05" w:rsidRPr="00651512" w:rsidDel="0063211F">
            <w:delText xml:space="preserve"> The Operation Type is set to </w:delText>
          </w:r>
        </w:del>
      </w:ins>
      <w:ins w:id="154" w:author="ZTE01" w:date="2022-02-16T19:45:00Z">
        <w:r w:rsidR="003A535E">
          <w:t>"</w:t>
        </w:r>
      </w:ins>
      <w:ins w:id="155" w:author="作者">
        <w:del w:id="156" w:author="ZTE01" w:date="2022-02-16T19:45:00Z">
          <w:r w:rsidR="00845D05" w:rsidRPr="00651512" w:rsidDel="003A535E">
            <w:delText>“</w:delText>
          </w:r>
        </w:del>
        <w:r w:rsidR="00845D05" w:rsidRPr="00651512">
          <w:t>UP Activate</w:t>
        </w:r>
      </w:ins>
      <w:ins w:id="157" w:author="ZTE01" w:date="2022-02-16T19:45:00Z">
        <w:r w:rsidR="003A535E">
          <w:t>"</w:t>
        </w:r>
      </w:ins>
      <w:ins w:id="158" w:author="作者">
        <w:del w:id="159" w:author="ZTE01" w:date="2022-02-16T19:45:00Z">
          <w:r w:rsidR="00845D05" w:rsidRPr="00651512" w:rsidDel="003A535E">
            <w:delText>”</w:delText>
          </w:r>
        </w:del>
        <w:r w:rsidR="00845D05" w:rsidRPr="00651512">
          <w:t>. If DL Tunnel Info of new intermediate UPF is received</w:t>
        </w:r>
      </w:ins>
      <w:ins w:id="160" w:author="Ericsson SA2#149E r01" w:date="2022-02-07T11:00:00Z">
        <w:r w:rsidR="00845D05" w:rsidRPr="00CF6D70">
          <w:t xml:space="preserve">, </w:t>
        </w:r>
      </w:ins>
      <w:r w:rsidRPr="00CF6D70">
        <w:t>the SMF provides the DL Tunnel Info of new intermediate UPF received from I-SMF to UPF(PSA).</w:t>
      </w:r>
    </w:p>
    <w:p w14:paraId="42888050" w14:textId="77777777" w:rsidR="000A4EB9" w:rsidRPr="00CF6D70" w:rsidRDefault="000A4EB9" w:rsidP="000A4EB9">
      <w:pPr>
        <w:pStyle w:val="B1"/>
      </w:pPr>
      <w:r w:rsidRPr="00CF6D70">
        <w:t>-</w:t>
      </w:r>
      <w:r w:rsidRPr="00CF6D70">
        <w:tab/>
        <w:t>Step 10, this step does not apply as in this scenario the I-UPF is always needed.</w:t>
      </w:r>
    </w:p>
    <w:p w14:paraId="4589480A" w14:textId="0C900EF8" w:rsidR="007B3028" w:rsidRPr="00CF6D70" w:rsidDel="00E23E8E" w:rsidRDefault="007B3028" w:rsidP="000A4EB9">
      <w:pPr>
        <w:pStyle w:val="B1"/>
        <w:rPr>
          <w:ins w:id="161" w:author="Ericsson SA2#149E" w:date="2022-01-17T22:40:00Z"/>
          <w:del w:id="162" w:author="Ericsson SA2#149E r01" w:date="2022-02-07T11:03:00Z"/>
        </w:rPr>
      </w:pPr>
      <w:bookmarkStart w:id="163" w:name="_Hlk94191271"/>
      <w:ins w:id="164" w:author="Ericsson SA2#149E" w:date="2022-01-17T22:41:00Z">
        <w:del w:id="165" w:author="Ericsson SA2#149E r01" w:date="2022-02-07T11:03:00Z">
          <w:r w:rsidRPr="00CF6D70" w:rsidDel="00E23E8E">
            <w:delText>-</w:delText>
          </w:r>
          <w:r w:rsidRPr="00CF6D70" w:rsidDel="00E23E8E">
            <w:tab/>
          </w:r>
        </w:del>
      </w:ins>
      <w:ins w:id="166" w:author="Ericsson SA2#149E" w:date="2022-01-17T22:42:00Z">
        <w:del w:id="167" w:author="Ericsson SA2#149E r01" w:date="2022-02-07T11:03:00Z">
          <w:r w:rsidR="006206E4" w:rsidRPr="00CF6D70" w:rsidDel="00E23E8E">
            <w:delText xml:space="preserve">(If new I-UPF is used) </w:delText>
          </w:r>
        </w:del>
      </w:ins>
      <w:ins w:id="168" w:author="Ericsson SA2#149E" w:date="2022-01-17T22:41:00Z">
        <w:del w:id="169" w:author="Ericsson SA2#149E r01" w:date="2022-02-07T11:03:00Z">
          <w:r w:rsidRPr="00CF6D70" w:rsidDel="00E23E8E">
            <w:delText>Step 15 The I-SMF update the SMF with Operation Type “UP Activated”</w:delText>
          </w:r>
        </w:del>
      </w:ins>
    </w:p>
    <w:bookmarkEnd w:id="163"/>
    <w:p w14:paraId="246F541C" w14:textId="5CAE1A03" w:rsidR="001736EC" w:rsidRDefault="000A4EB9" w:rsidP="000A4EB9">
      <w:pPr>
        <w:pStyle w:val="B1"/>
      </w:pPr>
      <w:r w:rsidRPr="00CF6D70">
        <w:t>-</w:t>
      </w:r>
      <w:r w:rsidRPr="00CF6D70">
        <w:tab/>
        <w:t>Step 16,</w:t>
      </w:r>
      <w:ins w:id="170" w:author="Ericsson SA2#149E r01" w:date="2022-02-07T11:04:00Z">
        <w:del w:id="171" w:author="ZTE01" w:date="2022-02-16T17:11:00Z">
          <w:r w:rsidR="00E23E8E" w:rsidRPr="00CF6D70" w:rsidDel="0063211F">
            <w:delText>i</w:delText>
          </w:r>
        </w:del>
      </w:ins>
      <w:ins w:id="172" w:author="作者">
        <w:del w:id="173" w:author="ZTE01" w:date="2022-02-16T17:11:00Z">
          <w:r w:rsidR="00C320CA" w:rsidRPr="00CF6D70" w:rsidDel="0063211F">
            <w:delText xml:space="preserve">If the I-SMF </w:delText>
          </w:r>
          <w:r w:rsidR="00C320CA" w:rsidRPr="001736EC" w:rsidDel="0063211F">
            <w:rPr>
              <w:highlight w:val="cyan"/>
              <w:rPrChange w:id="174" w:author="Ericsson r05" w:date="2022-02-16T15:53:00Z">
                <w:rPr/>
              </w:rPrChange>
            </w:rPr>
            <w:delText>has</w:delText>
          </w:r>
          <w:r w:rsidR="00C320CA" w:rsidRPr="00CF6D70" w:rsidDel="0063211F">
            <w:delText xml:space="preserve"> invoked </w:delText>
          </w:r>
          <w:bookmarkStart w:id="175" w:name="_Hlk95820661"/>
          <w:r w:rsidR="00C320CA" w:rsidRPr="00CF6D70" w:rsidDel="0063211F">
            <w:delText xml:space="preserve">Nsmf_PDUSession_Update Request </w:delText>
          </w:r>
          <w:bookmarkEnd w:id="175"/>
          <w:r w:rsidR="00C320CA" w:rsidRPr="00CF6D70" w:rsidDel="0063211F">
            <w:delText>in step 7a</w:delText>
          </w:r>
        </w:del>
      </w:ins>
      <w:ins w:id="176" w:author="Ericsson r05" w:date="2022-02-16T15:50:00Z">
        <w:del w:id="177" w:author="ZTE01" w:date="2022-02-16T17:11:00Z">
          <w:r w:rsidR="001736EC" w:rsidDel="0063211F">
            <w:delText xml:space="preserve"> </w:delText>
          </w:r>
          <w:r w:rsidR="001736EC" w:rsidRPr="001736EC" w:rsidDel="0063211F">
            <w:rPr>
              <w:highlight w:val="cyan"/>
              <w:rPrChange w:id="178" w:author="Ericsson r05" w:date="2022-02-16T15:50:00Z">
                <w:rPr/>
              </w:rPrChange>
            </w:rPr>
            <w:delText>with Operation Type “Activating”</w:delText>
          </w:r>
        </w:del>
      </w:ins>
      <w:ins w:id="179" w:author="作者">
        <w:del w:id="180" w:author="ZTE01" w:date="2022-02-16T17:11:00Z">
          <w:r w:rsidR="00C320CA" w:rsidRPr="00CC1B43" w:rsidDel="0063211F">
            <w:delText>, t</w:delText>
          </w:r>
        </w:del>
      </w:ins>
      <w:r w:rsidR="003A535E">
        <w:t xml:space="preserve"> </w:t>
      </w:r>
      <w:ins w:id="181" w:author="ZTE01" w:date="2022-02-16T19:45:00Z">
        <w:r w:rsidR="003A535E">
          <w:t>T</w:t>
        </w:r>
      </w:ins>
      <w:ins w:id="182" w:author="作者">
        <w:r w:rsidR="00C320CA" w:rsidRPr="00CC1B43">
          <w:t xml:space="preserve">he I-SMF </w:t>
        </w:r>
      </w:ins>
      <w:ins w:id="183" w:author="ZTE01" w:date="2022-02-16T17:11:00Z">
        <w:r w:rsidR="0063211F">
          <w:t xml:space="preserve">may </w:t>
        </w:r>
      </w:ins>
      <w:ins w:id="184" w:author="作者">
        <w:r w:rsidR="00C320CA" w:rsidRPr="00CC1B43">
          <w:t>invoke</w:t>
        </w:r>
        <w:del w:id="185" w:author="ZTE01" w:date="2022-02-16T17:11:00Z">
          <w:r w:rsidR="00C320CA" w:rsidRPr="00CC1B43" w:rsidDel="0063211F">
            <w:delText>s</w:delText>
          </w:r>
        </w:del>
        <w:r w:rsidR="00C320CA" w:rsidRPr="00CC1B43">
          <w:t xml:space="preserve"> Nsmf_PDUSession_Update Request</w:t>
        </w:r>
      </w:ins>
      <w:ins w:id="186" w:author="ZTE01" w:date="2022-02-16T17:16:00Z">
        <w:r w:rsidR="0063211F">
          <w:t xml:space="preserve"> to send</w:t>
        </w:r>
      </w:ins>
      <w:ins w:id="187" w:author="ZTE01" w:date="2022-02-16T17:15:00Z">
        <w:r w:rsidR="0063211F">
          <w:t xml:space="preserve"> </w:t>
        </w:r>
      </w:ins>
      <w:ins w:id="188" w:author="作者">
        <w:del w:id="189" w:author="ZTE01" w:date="2022-02-16T17:15:00Z">
          <w:r w:rsidR="00C320CA" w:rsidRPr="00CC1B43" w:rsidDel="0063211F">
            <w:delText>(</w:delText>
          </w:r>
        </w:del>
      </w:ins>
      <w:ins w:id="190" w:author="ZTE01" w:date="2022-02-16T17:12:00Z">
        <w:r w:rsidR="0063211F" w:rsidRPr="00450E80">
          <w:rPr>
            <w:highlight w:val="cyan"/>
          </w:rPr>
          <w:t>User Location Information, Time Zone, RAT type and/or Access Type</w:t>
        </w:r>
      </w:ins>
      <w:ins w:id="191" w:author="ZTE01" w:date="2022-02-16T19:41:00Z">
        <w:r w:rsidR="003A535E">
          <w:t xml:space="preserve">). If </w:t>
        </w:r>
        <w:r w:rsidR="003A535E" w:rsidRPr="00CF6D70">
          <w:t>the I-SMF invoked Nsmf_PDUSession_Update Request in step 7a</w:t>
        </w:r>
        <w:r w:rsidR="003A535E">
          <w:t xml:space="preserve"> </w:t>
        </w:r>
        <w:r w:rsidR="003A535E" w:rsidRPr="00C5744B">
          <w:rPr>
            <w:highlight w:val="cyan"/>
          </w:rPr>
          <w:t xml:space="preserve">with Operation Type </w:t>
        </w:r>
      </w:ins>
      <w:ins w:id="192" w:author="ZTE01" w:date="2022-02-16T19:45:00Z">
        <w:r w:rsidR="003A535E">
          <w:t>"</w:t>
        </w:r>
      </w:ins>
      <w:ins w:id="193" w:author="ZTE01" w:date="2022-02-16T19:42:00Z">
        <w:r w:rsidR="003A535E" w:rsidRPr="00CF6D70">
          <w:t>UP Activate</w:t>
        </w:r>
      </w:ins>
      <w:ins w:id="194" w:author="ZTE01" w:date="2022-02-16T19:45:00Z">
        <w:r w:rsidR="003A535E">
          <w:t>"</w:t>
        </w:r>
      </w:ins>
      <w:ins w:id="195" w:author="ZTE01" w:date="2022-02-16T19:42:00Z">
        <w:r w:rsidR="003A535E">
          <w:t xml:space="preserve">, the I-SMF also includes an Operation Type set to </w:t>
        </w:r>
      </w:ins>
      <w:ins w:id="196" w:author="ZTE01" w:date="2022-02-16T19:45:00Z">
        <w:r w:rsidR="003A535E">
          <w:t>"</w:t>
        </w:r>
      </w:ins>
      <w:ins w:id="197" w:author="ZTE01" w:date="2022-02-16T17:12:00Z">
        <w:r w:rsidR="0063211F">
          <w:t>UP Activated</w:t>
        </w:r>
      </w:ins>
      <w:ins w:id="198" w:author="ZTE01" w:date="2022-02-16T19:45:00Z">
        <w:r w:rsidR="003A535E">
          <w:t>"</w:t>
        </w:r>
      </w:ins>
      <w:ins w:id="199" w:author="作者">
        <w:del w:id="200" w:author="ZTE01" w:date="2022-02-16T17:12:00Z">
          <w:r w:rsidR="00C320CA" w:rsidRPr="00CC1B43" w:rsidDel="0063211F">
            <w:delText>Access type, RAT type, Operation Type</w:delText>
          </w:r>
          <w:r w:rsidR="00C320CA" w:rsidRPr="00CC1B43" w:rsidDel="0063211F">
            <w:rPr>
              <w:lang w:eastAsia="zh-CN"/>
            </w:rPr>
            <w:delText>) toward</w:delText>
          </w:r>
        </w:del>
      </w:ins>
      <w:ins w:id="201" w:author="LTHM1" w:date="2022-02-15T12:27:00Z">
        <w:del w:id="202" w:author="ZTE01" w:date="2022-02-16T17:12:00Z">
          <w:r w:rsidR="00651512" w:rsidDel="0063211F">
            <w:rPr>
              <w:lang w:eastAsia="zh-CN"/>
            </w:rPr>
            <w:delText>s</w:delText>
          </w:r>
        </w:del>
      </w:ins>
      <w:del w:id="203" w:author="ZTE01" w:date="2022-02-16T17:12:00Z">
        <w:r w:rsidRPr="00CF6D70" w:rsidDel="0063211F">
          <w:delText xml:space="preserve"> the SMF</w:delText>
        </w:r>
      </w:del>
      <w:ins w:id="204" w:author="Ericsson SA2#149E r03" w:date="2022-02-16T00:44:00Z">
        <w:del w:id="205" w:author="ZTE01" w:date="2022-02-16T17:12:00Z">
          <w:r w:rsidR="000B173F" w:rsidDel="0063211F">
            <w:delText xml:space="preserve"> </w:delText>
          </w:r>
          <w:r w:rsidR="000B173F" w:rsidRPr="000B173F" w:rsidDel="0063211F">
            <w:rPr>
              <w:highlight w:val="green"/>
              <w:rPrChange w:id="206" w:author="Ericsson SA2#149E r03" w:date="2022-02-16T00:44:00Z">
                <w:rPr/>
              </w:rPrChange>
            </w:rPr>
            <w:delText>and</w:delText>
          </w:r>
        </w:del>
      </w:ins>
      <w:ins w:id="207" w:author="LTHM1" w:date="2022-02-15T12:27:00Z">
        <w:del w:id="208" w:author="ZTE01" w:date="2022-02-16T17:12:00Z">
          <w:r w:rsidR="00651512" w:rsidRPr="001736EC" w:rsidDel="0063211F">
            <w:rPr>
              <w:highlight w:val="cyan"/>
              <w:rPrChange w:id="209" w:author="Ericsson r05" w:date="2022-02-16T15:50:00Z">
                <w:rPr/>
              </w:rPrChange>
            </w:rPr>
            <w:delText xml:space="preserve">. </w:delText>
          </w:r>
        </w:del>
      </w:ins>
      <w:ins w:id="210" w:author="Ericsson SA2#149E r01" w:date="2022-02-07T11:02:00Z">
        <w:del w:id="211" w:author="ZTE01" w:date="2022-02-16T17:12:00Z">
          <w:r w:rsidR="00C320CA" w:rsidRPr="001736EC" w:rsidDel="0063211F">
            <w:rPr>
              <w:highlight w:val="cyan"/>
              <w:rPrChange w:id="212" w:author="Ericsson r05" w:date="2022-02-16T15:50:00Z">
                <w:rPr/>
              </w:rPrChange>
            </w:rPr>
            <w:delText xml:space="preserve"> with</w:delText>
          </w:r>
          <w:r w:rsidR="00C320CA" w:rsidRPr="00CF6D70" w:rsidDel="0063211F">
            <w:delText xml:space="preserve"> Operation Type </w:delText>
          </w:r>
        </w:del>
      </w:ins>
      <w:ins w:id="213" w:author="LTHM1" w:date="2022-02-15T12:27:00Z">
        <w:del w:id="214" w:author="ZTE01" w:date="2022-02-16T17:12:00Z">
          <w:r w:rsidR="00651512" w:rsidRPr="001736EC" w:rsidDel="0063211F">
            <w:rPr>
              <w:highlight w:val="cyan"/>
              <w:rPrChange w:id="215" w:author="Ericsson r05" w:date="2022-02-16T15:50:00Z">
                <w:rPr/>
              </w:rPrChange>
            </w:rPr>
            <w:delText>is</w:delText>
          </w:r>
          <w:r w:rsidR="00651512" w:rsidDel="0063211F">
            <w:delText xml:space="preserve"> </w:delText>
          </w:r>
        </w:del>
      </w:ins>
      <w:ins w:id="216" w:author="Ericsson SA2#149E r01" w:date="2022-02-07T11:02:00Z">
        <w:del w:id="217" w:author="ZTE01" w:date="2022-02-16T17:12:00Z">
          <w:r w:rsidR="00C320CA" w:rsidRPr="00CF6D70" w:rsidDel="0063211F">
            <w:delText>set to “UP Activated”</w:delText>
          </w:r>
        </w:del>
      </w:ins>
      <w:del w:id="218" w:author="ZTE01" w:date="2022-02-16T17:12:00Z">
        <w:r w:rsidRPr="00CF6D70" w:rsidDel="0063211F">
          <w:delText xml:space="preserve"> </w:delText>
        </w:r>
      </w:del>
      <w:commentRangeStart w:id="219"/>
      <w:ins w:id="220" w:author="LTHM1" w:date="2022-02-15T12:26:00Z">
        <w:del w:id="221" w:author="ZTE01" w:date="2022-02-16T17:12:00Z">
          <w:r w:rsidR="00651512" w:rsidRPr="000B173F" w:rsidDel="0063211F">
            <w:rPr>
              <w:highlight w:val="green"/>
              <w:rPrChange w:id="222" w:author="Ericsson SA2#149E r03" w:date="2022-02-16T00:43:00Z">
                <w:rPr/>
              </w:rPrChange>
            </w:rPr>
            <w:delText>if the I-SMF ha</w:delText>
          </w:r>
        </w:del>
      </w:ins>
      <w:ins w:id="223" w:author="LTHM1" w:date="2022-02-15T12:27:00Z">
        <w:del w:id="224" w:author="ZTE01" w:date="2022-02-16T17:12:00Z">
          <w:r w:rsidR="00651512" w:rsidRPr="000B173F" w:rsidDel="0063211F">
            <w:rPr>
              <w:highlight w:val="green"/>
              <w:rPrChange w:id="225" w:author="Ericsson SA2#149E r03" w:date="2022-02-16T00:43:00Z">
                <w:rPr/>
              </w:rPrChange>
            </w:rPr>
            <w:delText>d</w:delText>
          </w:r>
        </w:del>
      </w:ins>
      <w:ins w:id="226" w:author="LTHM1" w:date="2022-02-15T12:26:00Z">
        <w:del w:id="227" w:author="ZTE01" w:date="2022-02-16T17:12:00Z">
          <w:r w:rsidR="00651512" w:rsidRPr="000B173F" w:rsidDel="0063211F">
            <w:rPr>
              <w:highlight w:val="green"/>
              <w:rPrChange w:id="228" w:author="Ericsson SA2#149E r03" w:date="2022-02-16T00:43:00Z">
                <w:rPr/>
              </w:rPrChange>
            </w:rPr>
            <w:delText xml:space="preserve"> invoked Nsmf_PDUSession_Update Request in step 7a</w:delText>
          </w:r>
          <w:r w:rsidR="00651512" w:rsidRPr="00CC1B43" w:rsidDel="0063211F">
            <w:delText xml:space="preserve"> </w:delText>
          </w:r>
        </w:del>
      </w:ins>
      <w:commentRangeEnd w:id="219"/>
      <w:del w:id="229" w:author="ZTE01" w:date="2022-02-16T17:12:00Z">
        <w:r w:rsidR="000B173F" w:rsidDel="0063211F">
          <w:rPr>
            <w:rStyle w:val="ab"/>
          </w:rPr>
          <w:commentReference w:id="219"/>
        </w:r>
        <w:r w:rsidRPr="00CF6D70" w:rsidDel="0063211F">
          <w:delText xml:space="preserve">gets the UE location information from I-SMF at step 5a. </w:delText>
        </w:r>
      </w:del>
      <w:ins w:id="230" w:author="Ericsson r05" w:date="2022-02-16T15:54:00Z">
        <w:del w:id="231" w:author="ZTE01" w:date="2022-02-16T17:12:00Z">
          <w:r w:rsidR="001736EC" w:rsidRPr="001736EC" w:rsidDel="0063211F">
            <w:rPr>
              <w:highlight w:val="cyan"/>
              <w:rPrChange w:id="232" w:author="Ericsson r05" w:date="2022-02-16T15:57:00Z">
                <w:rPr/>
              </w:rPrChange>
            </w:rPr>
            <w:delText xml:space="preserve">If step 7a is not performed, </w:delText>
          </w:r>
        </w:del>
      </w:ins>
      <w:ins w:id="233" w:author="Ericsson r05" w:date="2022-02-16T15:55:00Z">
        <w:del w:id="234" w:author="ZTE01" w:date="2022-02-16T17:12:00Z">
          <w:r w:rsidR="001736EC" w:rsidRPr="001736EC" w:rsidDel="0063211F">
            <w:rPr>
              <w:highlight w:val="cyan"/>
              <w:rPrChange w:id="235" w:author="Ericsson r05" w:date="2022-02-16T15:57:00Z">
                <w:rPr/>
              </w:rPrChange>
            </w:rPr>
            <w:delText xml:space="preserve">the I-SMF </w:delText>
          </w:r>
        </w:del>
      </w:ins>
      <w:ins w:id="236" w:author="Ericsson r05" w:date="2022-02-16T15:56:00Z">
        <w:del w:id="237" w:author="ZTE01" w:date="2022-02-16T17:12:00Z">
          <w:r w:rsidR="001736EC" w:rsidRPr="001736EC" w:rsidDel="0063211F">
            <w:rPr>
              <w:highlight w:val="cyan"/>
              <w:rPrChange w:id="238" w:author="Ericsson r05" w:date="2022-02-16T15:57:00Z">
                <w:rPr/>
              </w:rPrChange>
            </w:rPr>
            <w:delText xml:space="preserve">may </w:delText>
          </w:r>
        </w:del>
      </w:ins>
      <w:ins w:id="239" w:author="Ericsson r05" w:date="2022-02-16T15:55:00Z">
        <w:del w:id="240" w:author="ZTE01" w:date="2022-02-16T17:12:00Z">
          <w:r w:rsidR="001736EC" w:rsidRPr="001736EC" w:rsidDel="0063211F">
            <w:rPr>
              <w:highlight w:val="cyan"/>
              <w:rPrChange w:id="241" w:author="Ericsson r05" w:date="2022-02-16T15:57:00Z">
                <w:rPr/>
              </w:rPrChange>
            </w:rPr>
            <w:delText xml:space="preserve">invoke </w:delText>
          </w:r>
          <w:r w:rsidR="001736EC" w:rsidRPr="001736EC" w:rsidDel="0063211F">
            <w:rPr>
              <w:highlight w:val="cyan"/>
              <w:rPrChange w:id="242" w:author="Ericsson r05" w:date="2022-02-16T15:57:00Z">
                <w:rPr/>
              </w:rPrChange>
            </w:rPr>
            <w:lastRenderedPageBreak/>
            <w:delText>Nsmf_PDUSession_Update Request</w:delText>
          </w:r>
        </w:del>
      </w:ins>
      <w:ins w:id="243" w:author="Ericsson r05" w:date="2022-02-16T15:57:00Z">
        <w:del w:id="244" w:author="ZTE01" w:date="2022-02-16T17:12:00Z">
          <w:r w:rsidR="001736EC" w:rsidRPr="001736EC" w:rsidDel="0063211F">
            <w:rPr>
              <w:highlight w:val="cyan"/>
              <w:rPrChange w:id="245" w:author="Ericsson r05" w:date="2022-02-16T15:57:00Z">
                <w:rPr/>
              </w:rPrChange>
            </w:rPr>
            <w:delText>, e.g.,</w:delText>
          </w:r>
        </w:del>
      </w:ins>
      <w:ins w:id="246" w:author="Ericsson r05" w:date="2022-02-16T15:56:00Z">
        <w:del w:id="247" w:author="ZTE01" w:date="2022-02-16T17:12:00Z">
          <w:r w:rsidR="001736EC" w:rsidRPr="001736EC" w:rsidDel="0063211F">
            <w:rPr>
              <w:highlight w:val="cyan"/>
              <w:rPrChange w:id="248" w:author="Ericsson r05" w:date="2022-02-16T15:57:00Z">
                <w:rPr/>
              </w:rPrChange>
            </w:rPr>
            <w:delText xml:space="preserve"> to update information such </w:delText>
          </w:r>
        </w:del>
      </w:ins>
      <w:ins w:id="249" w:author="Ericsson r05" w:date="2022-02-16T15:57:00Z">
        <w:del w:id="250" w:author="ZTE01" w:date="2022-02-16T17:12:00Z">
          <w:r w:rsidR="001736EC" w:rsidRPr="001736EC" w:rsidDel="0063211F">
            <w:rPr>
              <w:highlight w:val="cyan"/>
              <w:rPrChange w:id="251" w:author="Ericsson r05" w:date="2022-02-16T15:57:00Z">
                <w:rPr/>
              </w:rPrChange>
            </w:rPr>
            <w:delText xml:space="preserve">as </w:delText>
          </w:r>
        </w:del>
      </w:ins>
      <w:ins w:id="252" w:author="Ericsson r05" w:date="2022-02-16T15:56:00Z">
        <w:del w:id="253" w:author="ZTE01" w:date="2022-02-16T17:12:00Z">
          <w:r w:rsidR="001736EC" w:rsidRPr="001736EC" w:rsidDel="0063211F">
            <w:rPr>
              <w:highlight w:val="cyan"/>
              <w:rPrChange w:id="254" w:author="Ericsson r05" w:date="2022-02-16T15:57:00Z">
                <w:rPr/>
              </w:rPrChange>
            </w:rPr>
            <w:delText>User Location Information, Time Zone, RAT type</w:delText>
          </w:r>
        </w:del>
      </w:ins>
      <w:ins w:id="255" w:author="Ericsson r05" w:date="2022-02-16T15:57:00Z">
        <w:del w:id="256" w:author="ZTE01" w:date="2022-02-16T17:12:00Z">
          <w:r w:rsidR="001736EC" w:rsidRPr="001736EC" w:rsidDel="0063211F">
            <w:rPr>
              <w:highlight w:val="cyan"/>
              <w:rPrChange w:id="257" w:author="Ericsson r05" w:date="2022-02-16T15:57:00Z">
                <w:rPr/>
              </w:rPrChange>
            </w:rPr>
            <w:delText xml:space="preserve"> and/or Access Type, and in this case Operation Type is not included.</w:delText>
          </w:r>
        </w:del>
        <w:r w:rsidR="001736EC">
          <w:t xml:space="preserve"> </w:t>
        </w:r>
      </w:ins>
    </w:p>
    <w:p w14:paraId="09AF5DE0" w14:textId="7D7C4BA7" w:rsidR="000A4EB9" w:rsidRPr="00140E21" w:rsidRDefault="000A4EB9">
      <w:pPr>
        <w:pStyle w:val="B1"/>
        <w:ind w:firstLine="0"/>
        <w:pPrChange w:id="258" w:author="Ericsson r05" w:date="2022-02-16T15:51:00Z">
          <w:pPr>
            <w:pStyle w:val="B1"/>
          </w:pPr>
        </w:pPrChange>
      </w:pPr>
      <w:r w:rsidRPr="00CF6D70">
        <w:t xml:space="preserve">If dynamic PCC is deployed, </w:t>
      </w:r>
      <w:ins w:id="259" w:author="作者">
        <w:r w:rsidR="00C320CA" w:rsidRPr="00CF6D70">
          <w:t xml:space="preserve">and if Policy Control Request Trigger condition(s) have been met (e.g. change of Access Type, change of UE location), </w:t>
        </w:r>
      </w:ins>
      <w:r w:rsidR="00C320CA" w:rsidRPr="00CF6D70">
        <w:t xml:space="preserve">the SMF </w:t>
      </w:r>
      <w:del w:id="260" w:author="作者">
        <w:r w:rsidR="00C320CA" w:rsidRPr="00CF6D70" w:rsidDel="00220951">
          <w:delText xml:space="preserve">may </w:delText>
        </w:r>
      </w:del>
      <w:ins w:id="261" w:author="作者">
        <w:r w:rsidR="00C320CA" w:rsidRPr="00CF6D70">
          <w:rPr>
            <w:lang w:eastAsia="zh-CN"/>
          </w:rPr>
          <w:t>performs SMF initiated SM Policy Modification procedure as defined in clause 4.16.5.1,</w:t>
        </w:r>
      </w:ins>
      <w:ins w:id="262" w:author="Ericsson SA2#149E r01" w:date="2022-02-07T11:05:00Z">
        <w:r w:rsidR="00E23E8E" w:rsidRPr="00CF6D70">
          <w:rPr>
            <w:lang w:eastAsia="zh-CN"/>
          </w:rPr>
          <w:t xml:space="preserve"> </w:t>
        </w:r>
      </w:ins>
      <w:del w:id="263" w:author="作者">
        <w:r w:rsidR="00C320CA" w:rsidRPr="00CF6D70" w:rsidDel="00220951">
          <w:delText xml:space="preserve">notify the UE location information to PCF </w:delText>
        </w:r>
      </w:del>
      <w:r w:rsidR="00C320CA" w:rsidRPr="00CF6D70">
        <w:t>and</w:t>
      </w:r>
      <w:ins w:id="264" w:author="作者">
        <w:r w:rsidR="00C320CA" w:rsidRPr="00CF6D70">
          <w:t xml:space="preserve"> may</w:t>
        </w:r>
      </w:ins>
      <w:r w:rsidR="00C320CA" w:rsidRPr="00CF6D70">
        <w:t xml:space="preserve"> get</w:t>
      </w:r>
      <w:del w:id="265" w:author="作者">
        <w:r w:rsidR="00C320CA" w:rsidRPr="00CF6D70" w:rsidDel="00220951">
          <w:delText>s</w:delText>
        </w:r>
      </w:del>
      <w:r w:rsidR="00C320CA" w:rsidRPr="00CF6D70">
        <w:t xml:space="preserve"> the updated policy</w:t>
      </w:r>
      <w:r w:rsidRPr="00CF6D70">
        <w:t>.</w:t>
      </w:r>
    </w:p>
    <w:p w14:paraId="27B10190" w14:textId="0ABE23A3" w:rsidR="000A4EB9" w:rsidRPr="00140E21" w:rsidRDefault="000A4EB9" w:rsidP="000A4EB9">
      <w:pPr>
        <w:pStyle w:val="B1"/>
      </w:pPr>
      <w:r w:rsidRPr="00140E21">
        <w:t>-</w:t>
      </w:r>
      <w:r w:rsidRPr="00140E21">
        <w:tab/>
        <w:t xml:space="preserve">Steps 18a-18b, </w:t>
      </w:r>
      <w:ins w:id="266" w:author="Huawei-zfq01" w:date="2022-02-16T12:19:00Z">
        <w:del w:id="267" w:author="Ericsson r05" w:date="2022-02-16T15:43:00Z">
          <w:r w:rsidR="0039459D" w:rsidRPr="0039459D" w:rsidDel="00696462">
            <w:rPr>
              <w:highlight w:val="yellow"/>
              <w:rPrChange w:id="268" w:author="Huawei-zfq01" w:date="2022-02-16T12:19:00Z">
                <w:rPr/>
              </w:rPrChange>
            </w:rPr>
            <w:delText>except the PCC rule update case,</w:delText>
          </w:r>
          <w:r w:rsidR="0039459D" w:rsidDel="00696462">
            <w:delText xml:space="preserve"> </w:delText>
          </w:r>
        </w:del>
      </w:ins>
      <w:r w:rsidRPr="00140E21">
        <w:t>these steps do not apply as in this scenario the I-UPF is always needed.</w:t>
      </w:r>
    </w:p>
    <w:p w14:paraId="591C067A" w14:textId="4E5F1092" w:rsidR="0021220D" w:rsidRDefault="000A4EB9" w:rsidP="0021220D">
      <w:pPr>
        <w:pStyle w:val="B1"/>
      </w:pPr>
      <w:r w:rsidRPr="00140E21">
        <w:t>-</w:t>
      </w:r>
      <w:r w:rsidRPr="00140E21">
        <w:tab/>
        <w:t>Step 21a, this step does not apply as in this scenario the I-UPF is always needed.</w:t>
      </w:r>
    </w:p>
    <w:p w14:paraId="41990441" w14:textId="2644FCC5" w:rsidR="007714E9" w:rsidRDefault="007714E9" w:rsidP="0021220D">
      <w:pPr>
        <w:pStyle w:val="B1"/>
      </w:pPr>
    </w:p>
    <w:p w14:paraId="1BA97015" w14:textId="77777777" w:rsidR="007714E9" w:rsidRDefault="007714E9" w:rsidP="007714E9">
      <w:pPr>
        <w:pStyle w:val="13"/>
        <w:rPr>
          <w:color w:val="FF0000"/>
        </w:rPr>
      </w:pPr>
      <w:r>
        <w:rPr>
          <w:color w:val="FF0000"/>
        </w:rPr>
        <w:t xml:space="preserve">* * * Next Change * * * </w:t>
      </w:r>
    </w:p>
    <w:p w14:paraId="3FA1CC29" w14:textId="77777777" w:rsidR="007714E9" w:rsidRPr="00140E21" w:rsidRDefault="007714E9" w:rsidP="0021220D">
      <w:pPr>
        <w:pStyle w:val="B1"/>
      </w:pPr>
    </w:p>
    <w:p w14:paraId="66068187" w14:textId="77777777" w:rsidR="0021220D" w:rsidRPr="00140E21" w:rsidRDefault="0021220D" w:rsidP="0021220D">
      <w:pPr>
        <w:pStyle w:val="4"/>
      </w:pPr>
      <w:bookmarkStart w:id="269" w:name="_Toc20204331"/>
      <w:bookmarkStart w:id="270" w:name="_Toc27895023"/>
      <w:bookmarkStart w:id="271" w:name="_Toc36192105"/>
      <w:bookmarkStart w:id="272" w:name="_Toc45193204"/>
      <w:bookmarkStart w:id="273" w:name="_Toc47592836"/>
      <w:bookmarkStart w:id="274" w:name="_Toc51834923"/>
      <w:bookmarkStart w:id="275" w:name="_Toc83304357"/>
      <w:r w:rsidRPr="00140E21">
        <w:t>4.23.4.3</w:t>
      </w:r>
      <w:r w:rsidRPr="00140E21">
        <w:tab/>
        <w:t>UE Triggered Service Request with I-SMF insertion/change/removal</w:t>
      </w:r>
      <w:bookmarkEnd w:id="269"/>
      <w:bookmarkEnd w:id="270"/>
      <w:bookmarkEnd w:id="271"/>
      <w:bookmarkEnd w:id="272"/>
      <w:bookmarkEnd w:id="273"/>
      <w:bookmarkEnd w:id="274"/>
      <w:bookmarkEnd w:id="275"/>
    </w:p>
    <w:p w14:paraId="22A40AC3" w14:textId="77777777" w:rsidR="0021220D" w:rsidRPr="00140E21" w:rsidRDefault="0021220D" w:rsidP="0021220D">
      <w:r w:rsidRPr="00140E21">
        <w:t>When, as part of a UE Triggered Service Request, I-SMF is to be inserted, changed or removed, the procedure in this clause is used. It includes the following cases:</w:t>
      </w:r>
    </w:p>
    <w:p w14:paraId="0A3D91D7" w14:textId="77777777" w:rsidR="0021220D" w:rsidRPr="00140E21" w:rsidRDefault="0021220D" w:rsidP="0021220D">
      <w:pPr>
        <w:pStyle w:val="B1"/>
      </w:pPr>
      <w:r w:rsidRPr="00140E21">
        <w:t>-</w:t>
      </w:r>
      <w:r w:rsidRPr="00140E21">
        <w:tab/>
        <w:t>the UE moves from SMF service area to new I-SMF service area, a new I-SMF is inserted (i.e. I-SMF insertion); or</w:t>
      </w:r>
    </w:p>
    <w:p w14:paraId="7710A504" w14:textId="77777777" w:rsidR="0021220D" w:rsidRPr="00140E21" w:rsidRDefault="0021220D" w:rsidP="0021220D">
      <w:pPr>
        <w:pStyle w:val="B1"/>
      </w:pPr>
      <w:r w:rsidRPr="00140E21">
        <w:t>-</w:t>
      </w:r>
      <w:r w:rsidRPr="00140E21">
        <w:tab/>
        <w:t>the UE moves from old I-SMF service area to new I-SMF service area, the I-SMF is changed (i.e. I-SMF change); or</w:t>
      </w:r>
    </w:p>
    <w:p w14:paraId="54978855" w14:textId="77777777" w:rsidR="0021220D" w:rsidRPr="00140E21" w:rsidRDefault="0021220D" w:rsidP="0021220D">
      <w:pPr>
        <w:pStyle w:val="B1"/>
      </w:pPr>
      <w:r w:rsidRPr="00140E21">
        <w:t>-</w:t>
      </w:r>
      <w:r w:rsidRPr="00140E21">
        <w:tab/>
        <w:t>the UE moves from old I-SMF service area to SMF service area, the old I-SMF is removed (i.e. I-SMF removal).</w:t>
      </w:r>
    </w:p>
    <w:p w14:paraId="545604B6" w14:textId="77777777" w:rsidR="0021220D" w:rsidRPr="00140E21" w:rsidRDefault="0021220D" w:rsidP="0021220D">
      <w:r w:rsidRPr="00140E21">
        <w:t>If the service request is triggered by network due to downlink data and a new I-UPF is selected, forwarding tunnel is established between the old I-UPF(if the old I-UPF is different from PSA) and the new I-UPF to forward buffered data.</w:t>
      </w:r>
    </w:p>
    <w:p w14:paraId="02FFA02C" w14:textId="77777777" w:rsidR="0021220D" w:rsidRPr="00140E21" w:rsidRDefault="0021220D" w:rsidP="0021220D">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23B07A99" w14:textId="77777777" w:rsidR="0021220D" w:rsidRDefault="0021220D" w:rsidP="0021220D">
      <w:pPr>
        <w:pStyle w:val="TH"/>
      </w:pPr>
      <w:r w:rsidRPr="00140E21">
        <w:object w:dxaOrig="12345" w:dyaOrig="16980" w14:anchorId="4E75500A">
          <v:shape id="_x0000_i1027" type="#_x0000_t75" style="width:463.7pt;height:655.5pt" o:ole="">
            <v:imagedata r:id="rId19" o:title="" cropbottom="-250f"/>
          </v:shape>
          <o:OLEObject Type="Embed" ProgID="Visio.Drawing.15" ShapeID="_x0000_i1027" DrawAspect="Content" ObjectID="_1706545979" r:id="rId20"/>
        </w:object>
      </w:r>
    </w:p>
    <w:p w14:paraId="445C056B" w14:textId="77777777" w:rsidR="0021220D" w:rsidRPr="00140E21" w:rsidRDefault="0021220D" w:rsidP="0021220D">
      <w:pPr>
        <w:pStyle w:val="TF"/>
      </w:pPr>
      <w:r w:rsidRPr="00140E21">
        <w:t>Figure 4.23.4.3-1: UE Triggered Service Request procedure with I-SMF insertion/change/removal</w:t>
      </w:r>
    </w:p>
    <w:p w14:paraId="1948AF71" w14:textId="77777777" w:rsidR="0021220D" w:rsidRPr="00140E21" w:rsidRDefault="0021220D" w:rsidP="0021220D">
      <w:pPr>
        <w:pStyle w:val="B1"/>
      </w:pPr>
      <w:r w:rsidRPr="00140E21">
        <w:t>1.</w:t>
      </w:r>
      <w:r w:rsidRPr="00140E21">
        <w:tab/>
        <w:t>Same as the steps 1-3 defined clause 4.2.3.2.</w:t>
      </w:r>
    </w:p>
    <w:p w14:paraId="147F462A" w14:textId="77777777" w:rsidR="0021220D" w:rsidRPr="00140E21" w:rsidRDefault="0021220D" w:rsidP="0021220D">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71B37100" w14:textId="77777777" w:rsidR="0021220D" w:rsidRPr="00140E21" w:rsidRDefault="0021220D" w:rsidP="0021220D">
      <w:r w:rsidRPr="00140E21">
        <w:t>Case: I-SMF insertion or I-SMF change, steps 3-9 are skipped for I-SMF removal case.</w:t>
      </w:r>
    </w:p>
    <w:p w14:paraId="0C03129A" w14:textId="77777777" w:rsidR="0021220D" w:rsidRPr="00140E21" w:rsidRDefault="0021220D" w:rsidP="0021220D">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6CED4C53"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695F6B3" w14:textId="77777777" w:rsidR="0021220D" w:rsidRPr="00140E21" w:rsidRDefault="0021220D" w:rsidP="0021220D">
      <w:pPr>
        <w:pStyle w:val="B1"/>
      </w:pPr>
      <w:r w:rsidRPr="00140E21">
        <w:tab/>
        <w:t>If the UE Time Zone has changed compared to the last reported UE Time Zone then the AMF shall include the UE Time Zone IE in this message.</w:t>
      </w:r>
    </w:p>
    <w:p w14:paraId="22261642" w14:textId="77777777" w:rsidR="0021220D" w:rsidRPr="00140E21" w:rsidRDefault="0021220D" w:rsidP="0021220D">
      <w:pPr>
        <w:pStyle w:val="B1"/>
      </w:pPr>
      <w:r w:rsidRPr="0066215D">
        <w:t>4a.</w:t>
      </w:r>
      <w:r w:rsidRPr="0066215D">
        <w:tab/>
        <w:t>The new I-SMF retrieves SM Context from the old I-SMF (in the case of I-SMF change) or SMF (in the case of I-SMF insertion) by invoking Nsmf_PDUSession_Context Request (SM context type, SM Context ID).</w:t>
      </w:r>
      <w:r w:rsidRPr="00140E21">
        <w:t xml:space="preserve">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2A30A4AA" w14:textId="77777777" w:rsidR="0021220D" w:rsidRPr="00140E21" w:rsidRDefault="0021220D" w:rsidP="0021220D">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2729DA90" w14:textId="77777777" w:rsidR="0021220D" w:rsidRPr="00140E21" w:rsidRDefault="0021220D" w:rsidP="0021220D">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0BB280C3" w14:textId="77777777" w:rsidR="0021220D" w:rsidRPr="00140E21" w:rsidRDefault="0021220D" w:rsidP="0021220D">
      <w:pPr>
        <w:pStyle w:val="B1"/>
      </w:pPr>
      <w:r w:rsidRPr="00140E21">
        <w:t>5.</w:t>
      </w:r>
      <w:r w:rsidRPr="00140E21">
        <w:tab/>
        <w:t>The new I-SMF selects a new I-UPF: Based on the received SM context, e.g. S-NSSAI, and UE location information, the new I-SMF selects a new I-UPF as described in clause 6.3.3 of TS</w:t>
      </w:r>
      <w:r>
        <w:t> </w:t>
      </w:r>
      <w:r w:rsidRPr="00140E21">
        <w:t>23.501</w:t>
      </w:r>
      <w:r>
        <w:t> </w:t>
      </w:r>
      <w:r w:rsidRPr="00140E21">
        <w:t>[2].</w:t>
      </w:r>
    </w:p>
    <w:p w14:paraId="5A026007" w14:textId="77777777" w:rsidR="0021220D" w:rsidRPr="00140E21" w:rsidRDefault="0021220D" w:rsidP="0021220D">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282AC64F" w14:textId="77777777" w:rsidR="0021220D" w:rsidRPr="00140E21" w:rsidRDefault="0021220D" w:rsidP="0021220D">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0C068F68" w14:textId="77777777" w:rsidR="0021220D" w:rsidRPr="00140E21" w:rsidRDefault="0021220D" w:rsidP="0021220D">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72B83FED" w14:textId="77777777" w:rsidR="0021220D" w:rsidRPr="00140E21" w:rsidRDefault="0021220D" w:rsidP="0021220D">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21795B50"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47B0DB69" w14:textId="77777777" w:rsidR="0021220D" w:rsidRPr="00140E21" w:rsidRDefault="0021220D" w:rsidP="0021220D">
      <w:pPr>
        <w:pStyle w:val="B1"/>
      </w:pPr>
      <w:r w:rsidRPr="00140E21">
        <w:t>7c.</w:t>
      </w:r>
      <w:r w:rsidRPr="00140E21">
        <w:tab/>
        <w:t>The old I-SMF, in the case of I-SMF change responds the new I-SMF with Nsmf_PDUSession_UpdateSMContext response.</w:t>
      </w:r>
    </w:p>
    <w:p w14:paraId="66DE32B2" w14:textId="653867A1" w:rsidR="0021220D" w:rsidRPr="00140E21" w:rsidRDefault="0021220D" w:rsidP="0021220D">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ins w:id="276" w:author="Ericsson" w:date="2021-10-27T18:04:00Z">
        <w:r w:rsidR="00A75A45">
          <w:t xml:space="preserve">, </w:t>
        </w:r>
        <w:r w:rsidR="00A75A45" w:rsidRPr="00140E21">
          <w:t>Operation Type</w:t>
        </w:r>
      </w:ins>
      <w:r w:rsidRPr="00140E21">
        <w:t>) towards the SMF. The new I-SMF uses the SM Context ID at SMF received from old I-SMF for this service operation.</w:t>
      </w:r>
    </w:p>
    <w:p w14:paraId="754BB18D" w14:textId="0E2619A6" w:rsidR="0021220D" w:rsidRPr="00140E21" w:rsidRDefault="0021220D" w:rsidP="0021220D">
      <w:pPr>
        <w:pStyle w:val="B1"/>
      </w:pPr>
      <w:r w:rsidRPr="00140E21">
        <w:tab/>
        <w:t xml:space="preserve">In the case of I-SMF insertion, the new I-SMF invokes </w:t>
      </w:r>
      <w:bookmarkStart w:id="277" w:name="_Hlk94174238"/>
      <w:r w:rsidRPr="00140E21">
        <w:t xml:space="preserve">Nsmf_PDUSession_Create </w:t>
      </w:r>
      <w:bookmarkEnd w:id="277"/>
      <w:r w:rsidRPr="00140E21">
        <w:t>Request (new I-UPF DL tunnel information,</w:t>
      </w:r>
      <w:r>
        <w:t xml:space="preserve"> new I-UPF tunnel endpoint for buffered DL data,</w:t>
      </w:r>
      <w:r w:rsidRPr="00140E21">
        <w:t xml:space="preserve"> SM Context ID at I-SMF, Access Type, RAT type</w:t>
      </w:r>
      <w:r>
        <w:t>, DNAI list supported by the new I-SMF</w:t>
      </w:r>
      <w:ins w:id="278" w:author="Ericsson" w:date="2021-10-27T18:04:00Z">
        <w:r w:rsidR="00A75A45">
          <w:t xml:space="preserve">, </w:t>
        </w:r>
        <w:r w:rsidR="00A75A45" w:rsidRPr="00140E21">
          <w:t>Operation Type</w:t>
        </w:r>
      </w:ins>
      <w:r w:rsidRPr="00140E21">
        <w:t>) towards the SMF.</w:t>
      </w:r>
    </w:p>
    <w:p w14:paraId="73E754B9" w14:textId="77777777" w:rsidR="0021220D" w:rsidRPr="00140E21" w:rsidRDefault="0021220D" w:rsidP="0021220D">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0CAA29A2" w14:textId="77777777" w:rsidR="0021220D" w:rsidRPr="00140E21" w:rsidRDefault="0021220D" w:rsidP="0021220D">
      <w:pPr>
        <w:pStyle w:val="B1"/>
      </w:pPr>
      <w:r w:rsidRPr="00140E21">
        <w:tab/>
        <w:t>The new I-UPF tunnel endpoint for buffered DL data is used to establish the forwarding tunnel (from old I-UPF controlled by SMF to new I-UPF controlled by new I-SMF).</w:t>
      </w:r>
    </w:p>
    <w:p w14:paraId="770BD908" w14:textId="497D6430" w:rsidR="0021220D" w:rsidRDefault="0021220D" w:rsidP="0021220D">
      <w:pPr>
        <w:pStyle w:val="B1"/>
        <w:rPr>
          <w:ins w:id="279" w:author="Ericsson" w:date="2021-10-27T18:04:00Z"/>
        </w:rPr>
      </w:pPr>
      <w:r>
        <w:tab/>
        <w:t>If the old I-UPF receives end marker packets and there is no associated tunnel to forward these packets, the old I-UPF discards the received end marker packets and does not send any Data Notification to SMF.</w:t>
      </w:r>
    </w:p>
    <w:p w14:paraId="6A795AA1" w14:textId="1046ED9A" w:rsidR="00DE678C" w:rsidRDefault="00DE678C">
      <w:pPr>
        <w:pStyle w:val="B1"/>
        <w:ind w:firstLine="0"/>
        <w:pPrChange w:id="280" w:author="Ericsson" w:date="2021-10-27T18:04:00Z">
          <w:pPr>
            <w:pStyle w:val="B1"/>
          </w:pPr>
        </w:pPrChange>
      </w:pPr>
      <w:ins w:id="281" w:author="Ericsson" w:date="2021-10-27T18:04:00Z">
        <w:r w:rsidRPr="00481D61">
          <w:t>The Operation Type is set to "UP activat</w:t>
        </w:r>
      </w:ins>
      <w:ins w:id="282" w:author="Ericsson" w:date="2021-10-29T14:53:00Z">
        <w:r w:rsidR="00625A1A" w:rsidRPr="00481D61">
          <w:t>e</w:t>
        </w:r>
      </w:ins>
      <w:ins w:id="283" w:author="Ericsson" w:date="2021-10-27T18:04:00Z">
        <w:r w:rsidRPr="00481D61">
          <w:t>" to indicate that User Plane resource for the PDU Session is to be established.</w:t>
        </w:r>
      </w:ins>
    </w:p>
    <w:p w14:paraId="1C91F60E" w14:textId="77777777" w:rsidR="0021220D" w:rsidRPr="00140E21" w:rsidRDefault="0021220D" w:rsidP="0021220D">
      <w:pPr>
        <w:pStyle w:val="B1"/>
      </w:pPr>
      <w:r w:rsidRPr="00140E21">
        <w:t>8b.</w:t>
      </w:r>
      <w:r w:rsidRPr="00140E21">
        <w:tab/>
        <w:t>The SMF initiates N4 Session Modification toward the PDU Session Anchor UPF. During this step:</w:t>
      </w:r>
    </w:p>
    <w:p w14:paraId="26992B2A" w14:textId="77777777" w:rsidR="0021220D" w:rsidRPr="00140E21" w:rsidRDefault="0021220D" w:rsidP="0021220D">
      <w:pPr>
        <w:pStyle w:val="B2"/>
      </w:pPr>
      <w:r w:rsidRPr="00140E21">
        <w:t>-</w:t>
      </w:r>
      <w:r w:rsidRPr="00140E21">
        <w:tab/>
        <w:t>The SMF provides the new I-UPF DL tunnel information.</w:t>
      </w:r>
    </w:p>
    <w:p w14:paraId="5D19A6F3" w14:textId="77777777" w:rsidR="0021220D" w:rsidRPr="00140E21" w:rsidRDefault="0021220D" w:rsidP="0021220D">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3C269710" w14:textId="77777777" w:rsidR="0021220D" w:rsidRPr="00140E21" w:rsidRDefault="0021220D" w:rsidP="0021220D">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2F7E1209" w14:textId="77777777" w:rsidR="0021220D" w:rsidRPr="00140E21" w:rsidRDefault="0021220D" w:rsidP="0021220D">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1286B937" w14:textId="77777777" w:rsidR="0021220D" w:rsidRPr="00140E21" w:rsidRDefault="0021220D" w:rsidP="0021220D">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557C3391" w14:textId="77777777" w:rsidR="0021220D" w:rsidRPr="00140E21" w:rsidRDefault="0021220D" w:rsidP="0021220D">
      <w:pPr>
        <w:pStyle w:val="B1"/>
      </w:pPr>
      <w:r w:rsidRPr="00140E21">
        <w:tab/>
        <w:t>In the case of I-SMF insertion and the PDU session corresponds to a LADN, the SMF shall release the PDU session after the service request procedure is completed.</w:t>
      </w:r>
    </w:p>
    <w:p w14:paraId="18D3318C" w14:textId="77777777" w:rsidR="0021220D" w:rsidRPr="00140E21" w:rsidRDefault="0021220D" w:rsidP="0021220D">
      <w:pPr>
        <w:pStyle w:val="B1"/>
      </w:pPr>
      <w:r w:rsidRPr="00140E21">
        <w:tab/>
        <w:t>In the case of I-SMF insertion the SMF starts a timer to release resource, i.e. resource for the indirect data forwarding tunnel.</w:t>
      </w:r>
    </w:p>
    <w:p w14:paraId="7920829A" w14:textId="77777777" w:rsidR="0021220D" w:rsidRDefault="0021220D" w:rsidP="0021220D">
      <w:pPr>
        <w:pStyle w:val="B1"/>
      </w:pPr>
      <w:r>
        <w:tab/>
        <w:t>In the case of I-SMF insertion and the CN Tunnel Info at PSA for N9 is received in the response, I-SMF provides the CN Tunnel Info at the PSA for N9 to I-UPF via N4 Session Modification Request.</w:t>
      </w:r>
    </w:p>
    <w:p w14:paraId="6F3F375E" w14:textId="77777777" w:rsidR="0021220D" w:rsidRPr="00140E21" w:rsidRDefault="0021220D" w:rsidP="0021220D">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673C00DD" w14:textId="77777777" w:rsidR="0021220D" w:rsidRPr="00140E21" w:rsidRDefault="0021220D" w:rsidP="0021220D">
      <w:pPr>
        <w:pStyle w:val="B1"/>
      </w:pPr>
      <w:r w:rsidRPr="00140E21">
        <w:tab/>
        <w:t>If the PDU Session has been assigned any EPS bearer ID, the new I-SMF also includes the mapping between EPS bearer ID(s) and QFI(s) into the N2 SM information to be sent to the NG-RAN.</w:t>
      </w:r>
    </w:p>
    <w:p w14:paraId="03FA17E6" w14:textId="77777777" w:rsidR="0021220D" w:rsidRPr="00140E21" w:rsidRDefault="0021220D" w:rsidP="0021220D">
      <w:pPr>
        <w:pStyle w:val="B1"/>
      </w:pPr>
      <w:r w:rsidRPr="00140E21">
        <w:tab/>
        <w:t xml:space="preserve">The new I-SMF starts a timer to release resource, i.e. </w:t>
      </w:r>
      <w:r>
        <w:t xml:space="preserve">resource </w:t>
      </w:r>
      <w:r w:rsidRPr="00140E21">
        <w:t>for the indirect data forwarding tunnel.</w:t>
      </w:r>
    </w:p>
    <w:p w14:paraId="2C737E77" w14:textId="77777777" w:rsidR="0021220D" w:rsidRPr="00140E21" w:rsidRDefault="0021220D" w:rsidP="0021220D">
      <w:r w:rsidRPr="00140E21">
        <w:t>Case: I-SMF removal: steps 10 to 16 are skipped for I-SMF insertion or I-SMF change cases.</w:t>
      </w:r>
    </w:p>
    <w:p w14:paraId="65C75FA3" w14:textId="77777777" w:rsidR="0021220D" w:rsidRPr="00140E21" w:rsidRDefault="0021220D" w:rsidP="0021220D">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2CACEA33" w14:textId="77777777" w:rsidR="0021220D" w:rsidRPr="00140E21" w:rsidRDefault="0021220D" w:rsidP="0021220D">
      <w:pPr>
        <w:pStyle w:val="B1"/>
      </w:pPr>
      <w:r w:rsidRPr="00140E21">
        <w:tab/>
        <w:t>If the UE Time Zone has changed compared to the last reported UE Time Zone then the AMF shall include the UE Time Zone IE in this message.</w:t>
      </w:r>
    </w:p>
    <w:p w14:paraId="00A17548"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User Plane resources for the PDU Session(s). The AMF determines Access Type and RAT Type based, as defined in clause 4.2.3.2.</w:t>
      </w:r>
    </w:p>
    <w:p w14:paraId="4D1CFAF6" w14:textId="77777777" w:rsidR="0021220D" w:rsidRPr="00140E21" w:rsidRDefault="0021220D" w:rsidP="0021220D">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6BD484DC" w14:textId="77777777" w:rsidR="0021220D" w:rsidRPr="00140E21" w:rsidRDefault="0021220D" w:rsidP="0021220D">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52F9DAE4" w14:textId="77777777" w:rsidR="0021220D" w:rsidRPr="00140E21" w:rsidRDefault="0021220D" w:rsidP="0021220D">
      <w:pPr>
        <w:pStyle w:val="B1"/>
      </w:pPr>
      <w:r w:rsidRPr="00140E21">
        <w:t>12.</w:t>
      </w:r>
      <w:r w:rsidRPr="00140E21">
        <w:tab/>
        <w:t>The SMF may select a new I-UPF: If the SMF determines that the service area of the PSA does not cover the UE location, the SMF selects a new I-UPF based on S-NSSAI, and UE location information as described in clause 6.3.3 of TS</w:t>
      </w:r>
      <w:r>
        <w:t> </w:t>
      </w:r>
      <w:r w:rsidRPr="00140E21">
        <w:t>23.501</w:t>
      </w:r>
      <w:r>
        <w:t> </w:t>
      </w:r>
      <w:r w:rsidRPr="00140E21">
        <w:t>[2].</w:t>
      </w:r>
    </w:p>
    <w:p w14:paraId="564F371E" w14:textId="77777777" w:rsidR="0021220D" w:rsidRPr="00140E21" w:rsidRDefault="0021220D" w:rsidP="0021220D">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8024F05" w14:textId="77777777" w:rsidR="0021220D" w:rsidRPr="00140E21" w:rsidRDefault="0021220D" w:rsidP="0021220D">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B9E337B" w14:textId="77777777" w:rsidR="0021220D" w:rsidRPr="00140E21" w:rsidRDefault="0021220D" w:rsidP="0021220D">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0F29C629" w14:textId="77777777" w:rsidR="0021220D" w:rsidRPr="00140E21" w:rsidRDefault="0021220D" w:rsidP="0021220D">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0A3C984"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3676B6C1" w14:textId="77777777" w:rsidR="0021220D" w:rsidRPr="00140E21" w:rsidRDefault="0021220D" w:rsidP="0021220D">
      <w:pPr>
        <w:pStyle w:val="B1"/>
      </w:pPr>
      <w:r w:rsidRPr="00140E21">
        <w:t>14c.</w:t>
      </w:r>
      <w:r w:rsidRPr="00140E21">
        <w:tab/>
        <w:t>The old I-SMF responds the SMF with Nsmf_PDUSession_UpdateSMContext response.</w:t>
      </w:r>
    </w:p>
    <w:p w14:paraId="034DCFE0" w14:textId="77777777" w:rsidR="0021220D" w:rsidRPr="00140E21" w:rsidRDefault="0021220D" w:rsidP="0021220D">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5B2C7BF8" w14:textId="77777777" w:rsidR="0021220D" w:rsidRPr="00140E21" w:rsidRDefault="0021220D" w:rsidP="0021220D">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549CD0C1" w14:textId="77777777" w:rsidR="0021220D" w:rsidRPr="00140E21" w:rsidRDefault="0021220D" w:rsidP="0021220D">
      <w:pPr>
        <w:pStyle w:val="B1"/>
      </w:pPr>
      <w:r w:rsidRPr="00140E21">
        <w:tab/>
        <w:t>If the PDU Session has been assigned any EPS bearer ID, the SMF also includes the mapping between EPS bearer ID(s) and QFI(s) into the N2 SM information to be sent to the NG-RAN.</w:t>
      </w:r>
    </w:p>
    <w:p w14:paraId="1F017008" w14:textId="77777777" w:rsidR="0021220D" w:rsidRPr="00140E21" w:rsidRDefault="0021220D" w:rsidP="0021220D">
      <w:pPr>
        <w:pStyle w:val="B1"/>
      </w:pPr>
      <w:r w:rsidRPr="00140E21">
        <w:tab/>
        <w:t>The SMF starts a timer to release the resource, i.e. resource for indirect data forwarding tunnel.</w:t>
      </w:r>
    </w:p>
    <w:p w14:paraId="1533964F" w14:textId="77777777" w:rsidR="0021220D" w:rsidRPr="00140E21" w:rsidRDefault="0021220D" w:rsidP="0021220D">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771A1F66" w14:textId="77777777" w:rsidR="0021220D" w:rsidRPr="00140E21" w:rsidRDefault="0021220D" w:rsidP="0021220D">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40338FEE" w14:textId="77777777" w:rsidR="0021220D" w:rsidRPr="00140E21" w:rsidRDefault="0021220D" w:rsidP="0021220D">
      <w:pPr>
        <w:pStyle w:val="B1"/>
      </w:pPr>
      <w:r w:rsidRPr="00140E21">
        <w:tab/>
        <w:t>The old I-SMF starts a timer to release resources, i.e. resource for indirect data forwarding tunnel.</w:t>
      </w:r>
    </w:p>
    <w:p w14:paraId="15256B50" w14:textId="77777777" w:rsidR="0021220D" w:rsidRPr="00140E21" w:rsidRDefault="0021220D" w:rsidP="0021220D">
      <w:pPr>
        <w:pStyle w:val="B1"/>
      </w:pPr>
      <w:r w:rsidRPr="00140E21">
        <w:t>17b. The old I-SMF responds to AMF with Nsmf_PDUSession_ReleaseSMContext response.</w:t>
      </w:r>
    </w:p>
    <w:p w14:paraId="5792AB56" w14:textId="77777777" w:rsidR="0021220D" w:rsidRPr="00140E21" w:rsidRDefault="0021220D" w:rsidP="0021220D">
      <w:r w:rsidRPr="00140E21">
        <w:t>Case: I-SMF insertion or I-SMF change: steps 18 to 21 are skipped for the I-SMF removal case.</w:t>
      </w:r>
    </w:p>
    <w:p w14:paraId="30C3E2D3" w14:textId="77777777" w:rsidR="0021220D" w:rsidRPr="00140E21" w:rsidRDefault="0021220D" w:rsidP="0021220D">
      <w:pPr>
        <w:pStyle w:val="B1"/>
      </w:pPr>
      <w:r w:rsidRPr="00140E21">
        <w:t>18.</w:t>
      </w:r>
      <w:r w:rsidRPr="00140E21">
        <w:tab/>
        <w:t>The AMF sends an Nsmf_PDUSession_UpdateSMContext Request (N2 SM information, RAT type, Access type) to the new I-SMF.</w:t>
      </w:r>
    </w:p>
    <w:p w14:paraId="65E197A9"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1A841486" w14:textId="77777777" w:rsidR="0021220D" w:rsidRPr="00140E21" w:rsidRDefault="0021220D" w:rsidP="0021220D">
      <w:pPr>
        <w:pStyle w:val="B1"/>
      </w:pPr>
      <w:r w:rsidRPr="00140E21">
        <w:t>19.</w:t>
      </w:r>
      <w:r w:rsidRPr="00140E21">
        <w:tab/>
        <w:t>The new I-SMF updates the new I-UPF with the AN Tunnel Info and List of accepted QFI(s). Downlink data is now forwarded from new I-UPF to UE.</w:t>
      </w:r>
    </w:p>
    <w:p w14:paraId="58142242" w14:textId="5EEF7294" w:rsidR="0021220D" w:rsidRDefault="0021220D" w:rsidP="0021220D">
      <w:pPr>
        <w:pStyle w:val="B1"/>
        <w:rPr>
          <w:ins w:id="284" w:author="Ericsson" w:date="2021-10-27T18:05:00Z"/>
        </w:rPr>
      </w:pPr>
      <w:r w:rsidRPr="00140E21">
        <w:t>20a.</w:t>
      </w:r>
      <w:r w:rsidRPr="00140E21">
        <w:tab/>
        <w:t>The new I-SMF invokes Nsmf_PDUSession_Update request (RAT type, Access type</w:t>
      </w:r>
      <w:ins w:id="285" w:author="Ericsson" w:date="2021-10-27T18:05:00Z">
        <w:r w:rsidR="00022964">
          <w:t xml:space="preserve">, </w:t>
        </w:r>
        <w:bookmarkStart w:id="286" w:name="_Hlk87103625"/>
        <w:r w:rsidR="00022964">
          <w:t>Operation Type</w:t>
        </w:r>
      </w:ins>
      <w:bookmarkEnd w:id="286"/>
      <w:r w:rsidRPr="00140E21">
        <w:t>) to SMF. The SMF updates associated access of the PDU Session.</w:t>
      </w:r>
    </w:p>
    <w:p w14:paraId="4DE8828C" w14:textId="39943169" w:rsidR="00022964" w:rsidRPr="00140E21" w:rsidRDefault="00022964">
      <w:pPr>
        <w:pStyle w:val="B1"/>
        <w:ind w:firstLine="0"/>
        <w:pPrChange w:id="287" w:author="Ericsson" w:date="2021-10-27T18:05:00Z">
          <w:pPr>
            <w:pStyle w:val="B1"/>
          </w:pPr>
        </w:pPrChange>
      </w:pPr>
      <w:bookmarkStart w:id="288" w:name="_Hlk87103612"/>
      <w:ins w:id="289" w:author="Ericsson" w:date="2021-10-27T18:05:00Z">
        <w:r>
          <w:t>The Operation Type is</w:t>
        </w:r>
        <w:r w:rsidRPr="00140E21">
          <w:t xml:space="preserve"> set to "UP activate</w:t>
        </w:r>
        <w:r>
          <w:t>d</w:t>
        </w:r>
        <w:r w:rsidRPr="00140E21">
          <w:t>" to indicate User Plane resource for the PDU Session</w:t>
        </w:r>
        <w:r>
          <w:t xml:space="preserve"> has been established.</w:t>
        </w:r>
      </w:ins>
    </w:p>
    <w:bookmarkEnd w:id="288"/>
    <w:p w14:paraId="1773260E" w14:textId="4815C6DA" w:rsidR="0021220D" w:rsidRPr="00140E21" w:rsidRDefault="0021220D" w:rsidP="0021220D">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ins w:id="290" w:author="Huawei-zfq01" w:date="2022-02-16T12:19:00Z">
        <w:r w:rsidR="0039459D" w:rsidRPr="0039459D">
          <w:t xml:space="preserve"> </w:t>
        </w:r>
        <w:r w:rsidR="0039459D" w:rsidRPr="0039459D">
          <w:rPr>
            <w:highlight w:val="yellow"/>
            <w:rPrChange w:id="291" w:author="Huawei-zfq01" w:date="2022-02-16T12:20:00Z">
              <w:rPr/>
            </w:rPrChange>
          </w:rPr>
          <w:t>If the PCC rule(s) are updated, the SMF may initiate a N4 Session Modification procedure to UPF (PSA) based on the updated PCC rule(s).</w:t>
        </w:r>
      </w:ins>
    </w:p>
    <w:p w14:paraId="3787A607" w14:textId="77777777" w:rsidR="0021220D" w:rsidRPr="00140E21" w:rsidRDefault="0021220D" w:rsidP="0021220D">
      <w:pPr>
        <w:pStyle w:val="B1"/>
      </w:pPr>
      <w:r w:rsidRPr="00140E21">
        <w:t>20c.</w:t>
      </w:r>
      <w:r w:rsidRPr="00140E21">
        <w:tab/>
        <w:t>The SMF responds with Nsmf_PDUSession_Update Response.</w:t>
      </w:r>
    </w:p>
    <w:p w14:paraId="69F92432" w14:textId="77777777" w:rsidR="0021220D" w:rsidRPr="00140E21" w:rsidRDefault="0021220D" w:rsidP="0021220D">
      <w:pPr>
        <w:pStyle w:val="B1"/>
      </w:pPr>
      <w:r w:rsidRPr="00140E21">
        <w:t>21.</w:t>
      </w:r>
      <w:r w:rsidRPr="00140E21">
        <w:tab/>
        <w:t>The new I-SMF sends a Nsmf_PDUSession_UpdateSMContext Response to AMF.</w:t>
      </w:r>
    </w:p>
    <w:p w14:paraId="15EE8136" w14:textId="77777777" w:rsidR="0021220D" w:rsidRPr="00140E21" w:rsidRDefault="0021220D" w:rsidP="0021220D">
      <w:r w:rsidRPr="00140E21">
        <w:t>Case: I-SMF removal: steps 22 to 25 are skipped for the I-SMF insertion or I-SMF change cases.</w:t>
      </w:r>
    </w:p>
    <w:p w14:paraId="79DFAF6F" w14:textId="77777777" w:rsidR="0021220D" w:rsidRPr="00140E21" w:rsidRDefault="0021220D" w:rsidP="0021220D">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55A25B8"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3E65C901" w14:textId="77777777" w:rsidR="0021220D" w:rsidRPr="00140E21" w:rsidRDefault="0021220D" w:rsidP="0021220D">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61DCF7F0" w14:textId="77777777" w:rsidR="0021220D" w:rsidRPr="00140E21" w:rsidRDefault="0021220D" w:rsidP="0021220D">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7520A473" w14:textId="77777777" w:rsidR="0021220D" w:rsidRPr="00140E21" w:rsidRDefault="0021220D" w:rsidP="0021220D">
      <w:pPr>
        <w:pStyle w:val="B1"/>
      </w:pPr>
      <w:r w:rsidRPr="00140E21">
        <w:t>25.</w:t>
      </w:r>
      <w:r w:rsidRPr="00140E21">
        <w:tab/>
        <w:t>The SMF sends a Nsmf_PDUSession_UpdateSMContext Response to AMF.</w:t>
      </w:r>
    </w:p>
    <w:p w14:paraId="0051D00F" w14:textId="77777777" w:rsidR="0021220D" w:rsidRPr="00140E21" w:rsidRDefault="0021220D" w:rsidP="0021220D">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5DA781BA" w14:textId="77777777" w:rsidR="0021220D" w:rsidRPr="00140E21" w:rsidRDefault="0021220D" w:rsidP="0021220D">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E2891D6" w14:textId="77777777" w:rsidR="0021220D" w:rsidRPr="00140E21" w:rsidRDefault="0021220D" w:rsidP="0021220D">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6FC217" w14:textId="77777777" w:rsidR="0021220D" w:rsidRPr="00140E21" w:rsidRDefault="0021220D" w:rsidP="0021220D">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782F6B89" w14:textId="77777777" w:rsidR="00F94CBD" w:rsidRDefault="00F94CBD" w:rsidP="00F94CBD">
      <w:pPr>
        <w:pStyle w:val="13"/>
        <w:rPr>
          <w:color w:val="FF0000"/>
        </w:rPr>
      </w:pPr>
      <w:r>
        <w:rPr>
          <w:color w:val="FF0000"/>
        </w:rPr>
        <w:t xml:space="preserve">* * * End of Changes * * * </w:t>
      </w:r>
    </w:p>
    <w:p w14:paraId="5A623C95" w14:textId="77777777" w:rsidR="005E5EAB" w:rsidRDefault="005E5EAB">
      <w:pPr>
        <w:rPr>
          <w:noProof/>
        </w:rPr>
      </w:pPr>
    </w:p>
    <w:sectPr w:rsidR="005E5EAB" w:rsidSect="000B7FED">
      <w:headerReference w:type="even" r:id="rId21"/>
      <w:headerReference w:type="default" r:id="rId22"/>
      <w:headerReference w:type="first" r:id="rId2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86" w:author="LTHM1" w:date="2022-02-15T12:35:00Z" w:initials="LTHM1">
    <w:p w14:paraId="431393AC" w14:textId="77777777" w:rsidR="00651512" w:rsidRDefault="00651512" w:rsidP="00651512">
      <w:pPr>
        <w:pStyle w:val="ac"/>
      </w:pPr>
      <w:r>
        <w:rPr>
          <w:rStyle w:val="ab"/>
        </w:rPr>
        <w:annotationRef/>
      </w:r>
      <w:r>
        <w:t>Doesn’t this mean that even if no I-UPF has changed, I-SMF always invokes twice the SMF? This explains my change in yellow</w:t>
      </w:r>
    </w:p>
    <w:p w14:paraId="7465C031" w14:textId="6114F92A" w:rsidR="00651512" w:rsidRDefault="00651512">
      <w:pPr>
        <w:pStyle w:val="ac"/>
      </w:pPr>
    </w:p>
  </w:comment>
  <w:comment w:id="87" w:author="Ericsson SA2#149E r03" w:date="2022-02-15T21:18:00Z" w:initials="JGJ">
    <w:p w14:paraId="0A4F97EE" w14:textId="0CDFCD0D" w:rsidR="00682B66" w:rsidRDefault="00682B66">
      <w:pPr>
        <w:pStyle w:val="ac"/>
      </w:pPr>
      <w:r>
        <w:rPr>
          <w:rStyle w:val="ab"/>
        </w:rPr>
        <w:annotationRef/>
      </w:r>
      <w:r w:rsidR="006A10B1">
        <w:t xml:space="preserve">That </w:t>
      </w:r>
      <w:r>
        <w:t>is not the intention</w:t>
      </w:r>
      <w:r w:rsidR="008F1FCD">
        <w:t>, see the update</w:t>
      </w:r>
    </w:p>
  </w:comment>
  <w:comment w:id="219" w:author="Ericsson SA2#149E r03" w:date="2022-02-16T00:43:00Z" w:initials="JGJ">
    <w:p w14:paraId="57EBDAFE" w14:textId="5AB20668" w:rsidR="000B173F" w:rsidRDefault="000B173F">
      <w:pPr>
        <w:pStyle w:val="ac"/>
      </w:pPr>
      <w:r>
        <w:rPr>
          <w:rStyle w:val="ab"/>
        </w:rPr>
        <w:annotationRef/>
      </w:r>
      <w:r>
        <w:t>Already captured in the first part of this sentence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465C031" w15:done="0"/>
  <w15:commentEx w15:paraId="0A4F97EE" w15:paraIdParent="7465C031" w15:done="0"/>
  <w15:commentEx w15:paraId="57EBDAF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B61C78" w16cex:dateUtc="2022-02-15T11:35:00Z"/>
  <w16cex:commentExtensible w16cex:durableId="25B69712" w16cex:dateUtc="2022-02-15T13:18:00Z"/>
  <w16cex:commentExtensible w16cex:durableId="25B6C71E" w16cex:dateUtc="2022-02-15T16: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465C031" w16cid:durableId="25B61C78"/>
  <w16cid:commentId w16cid:paraId="0A4F97EE" w16cid:durableId="25B69712"/>
  <w16cid:commentId w16cid:paraId="57EBDAFE" w16cid:durableId="25B6C71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41C185" w14:textId="77777777" w:rsidR="005B3471" w:rsidRDefault="005B3471">
      <w:r>
        <w:separator/>
      </w:r>
    </w:p>
  </w:endnote>
  <w:endnote w:type="continuationSeparator" w:id="0">
    <w:p w14:paraId="761BAF69" w14:textId="77777777" w:rsidR="005B3471" w:rsidRDefault="005B34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5E1D96" w14:textId="77777777" w:rsidR="005B3471" w:rsidRDefault="005B3471">
      <w:r>
        <w:separator/>
      </w:r>
    </w:p>
  </w:footnote>
  <w:footnote w:type="continuationSeparator" w:id="0">
    <w:p w14:paraId="27E66365" w14:textId="77777777" w:rsidR="005B3471" w:rsidRDefault="005B347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6F4DE9" w:rsidRDefault="006F4DE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6F4DE9" w:rsidRDefault="006F4DE9">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6F4DE9" w:rsidRDefault="006F4DE9">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6F4DE9" w:rsidRDefault="006F4DE9">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40525EB"/>
    <w:multiLevelType w:val="hybridMultilevel"/>
    <w:tmpl w:val="E360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4C04C79"/>
    <w:multiLevelType w:val="hybridMultilevel"/>
    <w:tmpl w:val="4448F800"/>
    <w:lvl w:ilvl="0" w:tplc="7ABE4C4A">
      <w:start w:val="17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nsid w:val="20C14E56"/>
    <w:multiLevelType w:val="hybridMultilevel"/>
    <w:tmpl w:val="1F40565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nsid w:val="30D224D3"/>
    <w:multiLevelType w:val="hybridMultilevel"/>
    <w:tmpl w:val="C88E9B96"/>
    <w:lvl w:ilvl="0" w:tplc="197625DC">
      <w:start w:val="1"/>
      <w:numFmt w:val="decimal"/>
      <w:lvlText w:val="(%1)"/>
      <w:lvlJc w:val="left"/>
      <w:pPr>
        <w:ind w:left="720" w:hanging="360"/>
      </w:pPr>
      <w:rPr>
        <w:rFonts w:eastAsia="Malgun Gothic"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7134A0B"/>
    <w:multiLevelType w:val="hybridMultilevel"/>
    <w:tmpl w:val="B45E01A0"/>
    <w:lvl w:ilvl="0" w:tplc="E2FA39E0">
      <w:start w:val="4"/>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4"/>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THM1">
    <w15:presenceInfo w15:providerId="None" w15:userId="LTHM1"/>
  </w15:person>
  <w15:person w15:author="ZTE01">
    <w15:presenceInfo w15:providerId="None" w15:userId="ZTE01"/>
  </w15:person>
  <w15:person w15:author="Ericsson SA2#149E r01">
    <w15:presenceInfo w15:providerId="None" w15:userId="Ericsson SA2#149E r01"/>
  </w15:person>
  <w15:person w15:author="Ericsson">
    <w15:presenceInfo w15:providerId="None" w15:userId="Ericsson"/>
  </w15:person>
  <w15:person w15:author="Ericsson-Jan21">
    <w15:presenceInfo w15:providerId="None" w15:userId="Ericsson-Jan21"/>
  </w15:person>
  <w15:person w15:author="Huawei-zfq01">
    <w15:presenceInfo w15:providerId="None" w15:userId="Huawei-zfq01"/>
  </w15:person>
  <w15:person w15:author="Ericsson SA2#149E">
    <w15:presenceInfo w15:providerId="None" w15:userId="Ericsson SA2#149E"/>
  </w15:person>
  <w15:person w15:author="Ericsson SA2#149E r03">
    <w15:presenceInfo w15:providerId="None" w15:userId="Ericsson SA2#149E r03"/>
  </w15:person>
  <w15:person w15:author="Ericsson r05">
    <w15:presenceInfo w15:providerId="None" w15:userId="Ericsson r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602"/>
    <w:rsid w:val="0000359B"/>
    <w:rsid w:val="00010C97"/>
    <w:rsid w:val="00013DAB"/>
    <w:rsid w:val="00022964"/>
    <w:rsid w:val="00022E4A"/>
    <w:rsid w:val="00027251"/>
    <w:rsid w:val="000277C4"/>
    <w:rsid w:val="000317C8"/>
    <w:rsid w:val="0004506A"/>
    <w:rsid w:val="00046561"/>
    <w:rsid w:val="00053A8B"/>
    <w:rsid w:val="00062097"/>
    <w:rsid w:val="000751FA"/>
    <w:rsid w:val="000778D9"/>
    <w:rsid w:val="000820A6"/>
    <w:rsid w:val="0008466C"/>
    <w:rsid w:val="00084A5F"/>
    <w:rsid w:val="00090042"/>
    <w:rsid w:val="0009555B"/>
    <w:rsid w:val="00097EC2"/>
    <w:rsid w:val="000A164F"/>
    <w:rsid w:val="000A18FD"/>
    <w:rsid w:val="000A401C"/>
    <w:rsid w:val="000A4EB9"/>
    <w:rsid w:val="000A6394"/>
    <w:rsid w:val="000A6B8F"/>
    <w:rsid w:val="000B0A14"/>
    <w:rsid w:val="000B173F"/>
    <w:rsid w:val="000B1F63"/>
    <w:rsid w:val="000B354E"/>
    <w:rsid w:val="000B7FED"/>
    <w:rsid w:val="000C038A"/>
    <w:rsid w:val="000C6598"/>
    <w:rsid w:val="000C7E56"/>
    <w:rsid w:val="000D0C96"/>
    <w:rsid w:val="000D27AB"/>
    <w:rsid w:val="000D27C1"/>
    <w:rsid w:val="000D44B3"/>
    <w:rsid w:val="000F7990"/>
    <w:rsid w:val="00105486"/>
    <w:rsid w:val="00116D10"/>
    <w:rsid w:val="00120CC1"/>
    <w:rsid w:val="0012235C"/>
    <w:rsid w:val="0012679C"/>
    <w:rsid w:val="00130E5D"/>
    <w:rsid w:val="00133967"/>
    <w:rsid w:val="001350F0"/>
    <w:rsid w:val="00145D43"/>
    <w:rsid w:val="00153A22"/>
    <w:rsid w:val="00155641"/>
    <w:rsid w:val="00155D22"/>
    <w:rsid w:val="00160A27"/>
    <w:rsid w:val="00163D28"/>
    <w:rsid w:val="00166AC6"/>
    <w:rsid w:val="0017272F"/>
    <w:rsid w:val="001736EC"/>
    <w:rsid w:val="00192C46"/>
    <w:rsid w:val="00195023"/>
    <w:rsid w:val="001A08B3"/>
    <w:rsid w:val="001A10CD"/>
    <w:rsid w:val="001A573F"/>
    <w:rsid w:val="001A7B60"/>
    <w:rsid w:val="001B0F21"/>
    <w:rsid w:val="001B1DE0"/>
    <w:rsid w:val="001B52F0"/>
    <w:rsid w:val="001B63AE"/>
    <w:rsid w:val="001B7A65"/>
    <w:rsid w:val="001C01E4"/>
    <w:rsid w:val="001C4F9D"/>
    <w:rsid w:val="001D55CF"/>
    <w:rsid w:val="001D6DE3"/>
    <w:rsid w:val="001E0D0B"/>
    <w:rsid w:val="001E41F3"/>
    <w:rsid w:val="001E7365"/>
    <w:rsid w:val="001E7DE8"/>
    <w:rsid w:val="001F3D2C"/>
    <w:rsid w:val="002076B2"/>
    <w:rsid w:val="0021220D"/>
    <w:rsid w:val="0022211D"/>
    <w:rsid w:val="002247CB"/>
    <w:rsid w:val="00225E5E"/>
    <w:rsid w:val="002266A1"/>
    <w:rsid w:val="00227FA0"/>
    <w:rsid w:val="00235661"/>
    <w:rsid w:val="00243DCA"/>
    <w:rsid w:val="002517FF"/>
    <w:rsid w:val="00255EE2"/>
    <w:rsid w:val="00256E8D"/>
    <w:rsid w:val="0026004D"/>
    <w:rsid w:val="002640DD"/>
    <w:rsid w:val="002673C9"/>
    <w:rsid w:val="00270BA0"/>
    <w:rsid w:val="002722DE"/>
    <w:rsid w:val="00272444"/>
    <w:rsid w:val="00275D12"/>
    <w:rsid w:val="00277345"/>
    <w:rsid w:val="002837FD"/>
    <w:rsid w:val="00284FEB"/>
    <w:rsid w:val="002860C4"/>
    <w:rsid w:val="002868BB"/>
    <w:rsid w:val="00290AA0"/>
    <w:rsid w:val="00291BC2"/>
    <w:rsid w:val="00291EB2"/>
    <w:rsid w:val="00294272"/>
    <w:rsid w:val="00297C3E"/>
    <w:rsid w:val="00297E72"/>
    <w:rsid w:val="002B5741"/>
    <w:rsid w:val="002B7723"/>
    <w:rsid w:val="002C37C4"/>
    <w:rsid w:val="002C7F4B"/>
    <w:rsid w:val="002D76C2"/>
    <w:rsid w:val="002E472E"/>
    <w:rsid w:val="002F2883"/>
    <w:rsid w:val="002F692C"/>
    <w:rsid w:val="00305304"/>
    <w:rsid w:val="00305409"/>
    <w:rsid w:val="0031084C"/>
    <w:rsid w:val="003111C0"/>
    <w:rsid w:val="00312AED"/>
    <w:rsid w:val="0032111F"/>
    <w:rsid w:val="003216EB"/>
    <w:rsid w:val="003609EF"/>
    <w:rsid w:val="00361829"/>
    <w:rsid w:val="0036231A"/>
    <w:rsid w:val="00374DD4"/>
    <w:rsid w:val="003765E2"/>
    <w:rsid w:val="00384C6F"/>
    <w:rsid w:val="00390CCC"/>
    <w:rsid w:val="0039459D"/>
    <w:rsid w:val="0039479D"/>
    <w:rsid w:val="00395EAD"/>
    <w:rsid w:val="003963FC"/>
    <w:rsid w:val="003A183B"/>
    <w:rsid w:val="003A535E"/>
    <w:rsid w:val="003A5AC1"/>
    <w:rsid w:val="003B53FB"/>
    <w:rsid w:val="003C172A"/>
    <w:rsid w:val="003D5031"/>
    <w:rsid w:val="003D66E4"/>
    <w:rsid w:val="003E1A36"/>
    <w:rsid w:val="003E7F5A"/>
    <w:rsid w:val="003F0E97"/>
    <w:rsid w:val="003F3046"/>
    <w:rsid w:val="003F35B8"/>
    <w:rsid w:val="00400B50"/>
    <w:rsid w:val="00401B6F"/>
    <w:rsid w:val="004076AE"/>
    <w:rsid w:val="00410371"/>
    <w:rsid w:val="0041152F"/>
    <w:rsid w:val="0042160F"/>
    <w:rsid w:val="004242F1"/>
    <w:rsid w:val="00431BD6"/>
    <w:rsid w:val="004325A7"/>
    <w:rsid w:val="00442061"/>
    <w:rsid w:val="00443780"/>
    <w:rsid w:val="0045251F"/>
    <w:rsid w:val="0045618C"/>
    <w:rsid w:val="00474741"/>
    <w:rsid w:val="00475B3B"/>
    <w:rsid w:val="00477CC2"/>
    <w:rsid w:val="00481D61"/>
    <w:rsid w:val="004A46C4"/>
    <w:rsid w:val="004B0F70"/>
    <w:rsid w:val="004B75B7"/>
    <w:rsid w:val="004C2D80"/>
    <w:rsid w:val="004C771D"/>
    <w:rsid w:val="004C7901"/>
    <w:rsid w:val="004E24E9"/>
    <w:rsid w:val="004E794B"/>
    <w:rsid w:val="004F01AA"/>
    <w:rsid w:val="004F1912"/>
    <w:rsid w:val="00511B78"/>
    <w:rsid w:val="00513BC7"/>
    <w:rsid w:val="0051580D"/>
    <w:rsid w:val="00515C40"/>
    <w:rsid w:val="00521D5D"/>
    <w:rsid w:val="00530742"/>
    <w:rsid w:val="0053195A"/>
    <w:rsid w:val="0054133B"/>
    <w:rsid w:val="00543D63"/>
    <w:rsid w:val="00547111"/>
    <w:rsid w:val="00551371"/>
    <w:rsid w:val="00552714"/>
    <w:rsid w:val="00553E64"/>
    <w:rsid w:val="00571519"/>
    <w:rsid w:val="00572ED3"/>
    <w:rsid w:val="005747B8"/>
    <w:rsid w:val="0057751A"/>
    <w:rsid w:val="00584D1B"/>
    <w:rsid w:val="00592D74"/>
    <w:rsid w:val="00593907"/>
    <w:rsid w:val="005B3471"/>
    <w:rsid w:val="005C6631"/>
    <w:rsid w:val="005D463C"/>
    <w:rsid w:val="005E2C44"/>
    <w:rsid w:val="005E5EAB"/>
    <w:rsid w:val="005F54B1"/>
    <w:rsid w:val="005F73ED"/>
    <w:rsid w:val="00601789"/>
    <w:rsid w:val="006068D1"/>
    <w:rsid w:val="00616F92"/>
    <w:rsid w:val="006206E4"/>
    <w:rsid w:val="00620EF0"/>
    <w:rsid w:val="00621188"/>
    <w:rsid w:val="006257ED"/>
    <w:rsid w:val="00625A1A"/>
    <w:rsid w:val="00631BDC"/>
    <w:rsid w:val="0063211F"/>
    <w:rsid w:val="00635B07"/>
    <w:rsid w:val="00651512"/>
    <w:rsid w:val="0065710D"/>
    <w:rsid w:val="0066215D"/>
    <w:rsid w:val="00662251"/>
    <w:rsid w:val="00662EAB"/>
    <w:rsid w:val="00664EF1"/>
    <w:rsid w:val="00665C47"/>
    <w:rsid w:val="00666E7E"/>
    <w:rsid w:val="00667234"/>
    <w:rsid w:val="0067209D"/>
    <w:rsid w:val="00682B66"/>
    <w:rsid w:val="00683436"/>
    <w:rsid w:val="00695808"/>
    <w:rsid w:val="00696462"/>
    <w:rsid w:val="006A0FC3"/>
    <w:rsid w:val="006A10B1"/>
    <w:rsid w:val="006A6952"/>
    <w:rsid w:val="006B0F6C"/>
    <w:rsid w:val="006B46FB"/>
    <w:rsid w:val="006C57F4"/>
    <w:rsid w:val="006D1301"/>
    <w:rsid w:val="006D20A5"/>
    <w:rsid w:val="006D296A"/>
    <w:rsid w:val="006E21FB"/>
    <w:rsid w:val="006F17D0"/>
    <w:rsid w:val="006F4DE9"/>
    <w:rsid w:val="006F749C"/>
    <w:rsid w:val="00700818"/>
    <w:rsid w:val="00701C41"/>
    <w:rsid w:val="0070436F"/>
    <w:rsid w:val="00713ECA"/>
    <w:rsid w:val="00721820"/>
    <w:rsid w:val="00733E7D"/>
    <w:rsid w:val="0074589B"/>
    <w:rsid w:val="007479A0"/>
    <w:rsid w:val="0075215F"/>
    <w:rsid w:val="007546A1"/>
    <w:rsid w:val="00755249"/>
    <w:rsid w:val="007558B8"/>
    <w:rsid w:val="00757D45"/>
    <w:rsid w:val="007606E4"/>
    <w:rsid w:val="00764385"/>
    <w:rsid w:val="00764578"/>
    <w:rsid w:val="00766981"/>
    <w:rsid w:val="007714E9"/>
    <w:rsid w:val="00780D6A"/>
    <w:rsid w:val="00790325"/>
    <w:rsid w:val="007909A0"/>
    <w:rsid w:val="00792342"/>
    <w:rsid w:val="007949FB"/>
    <w:rsid w:val="00794F8C"/>
    <w:rsid w:val="00795E36"/>
    <w:rsid w:val="007977A8"/>
    <w:rsid w:val="007A588B"/>
    <w:rsid w:val="007B07E8"/>
    <w:rsid w:val="007B19B8"/>
    <w:rsid w:val="007B3028"/>
    <w:rsid w:val="007B4A57"/>
    <w:rsid w:val="007B512A"/>
    <w:rsid w:val="007C2097"/>
    <w:rsid w:val="007D204C"/>
    <w:rsid w:val="007D2719"/>
    <w:rsid w:val="007D6719"/>
    <w:rsid w:val="007D6A07"/>
    <w:rsid w:val="007E172E"/>
    <w:rsid w:val="007E2958"/>
    <w:rsid w:val="007E71D3"/>
    <w:rsid w:val="007F58E4"/>
    <w:rsid w:val="007F7259"/>
    <w:rsid w:val="00802F8D"/>
    <w:rsid w:val="008040A8"/>
    <w:rsid w:val="00804E39"/>
    <w:rsid w:val="00810559"/>
    <w:rsid w:val="00812266"/>
    <w:rsid w:val="00812B14"/>
    <w:rsid w:val="008230A6"/>
    <w:rsid w:val="00825972"/>
    <w:rsid w:val="0082678D"/>
    <w:rsid w:val="008279FA"/>
    <w:rsid w:val="00833F2C"/>
    <w:rsid w:val="00835C47"/>
    <w:rsid w:val="008406AF"/>
    <w:rsid w:val="00845D05"/>
    <w:rsid w:val="008476B6"/>
    <w:rsid w:val="00861A1B"/>
    <w:rsid w:val="008626E7"/>
    <w:rsid w:val="00870EE7"/>
    <w:rsid w:val="00875FAD"/>
    <w:rsid w:val="00882685"/>
    <w:rsid w:val="00884435"/>
    <w:rsid w:val="008846A1"/>
    <w:rsid w:val="0088636A"/>
    <w:rsid w:val="008863B9"/>
    <w:rsid w:val="00892F8D"/>
    <w:rsid w:val="00894258"/>
    <w:rsid w:val="008A45A6"/>
    <w:rsid w:val="008B0D5C"/>
    <w:rsid w:val="008B2AC1"/>
    <w:rsid w:val="008D1A3D"/>
    <w:rsid w:val="008D4073"/>
    <w:rsid w:val="008D72B5"/>
    <w:rsid w:val="008D7B6B"/>
    <w:rsid w:val="008E45C8"/>
    <w:rsid w:val="008F1FCD"/>
    <w:rsid w:val="008F3789"/>
    <w:rsid w:val="008F686C"/>
    <w:rsid w:val="00905C56"/>
    <w:rsid w:val="009100C4"/>
    <w:rsid w:val="009108B6"/>
    <w:rsid w:val="00913F2E"/>
    <w:rsid w:val="0091467C"/>
    <w:rsid w:val="009148DE"/>
    <w:rsid w:val="009201F8"/>
    <w:rsid w:val="00925B78"/>
    <w:rsid w:val="00925FBE"/>
    <w:rsid w:val="009402B2"/>
    <w:rsid w:val="00941E1C"/>
    <w:rsid w:val="00941E30"/>
    <w:rsid w:val="00946A31"/>
    <w:rsid w:val="00950076"/>
    <w:rsid w:val="009505BF"/>
    <w:rsid w:val="00962754"/>
    <w:rsid w:val="009653E7"/>
    <w:rsid w:val="00975E55"/>
    <w:rsid w:val="009777D9"/>
    <w:rsid w:val="00977FA5"/>
    <w:rsid w:val="00980256"/>
    <w:rsid w:val="00986075"/>
    <w:rsid w:val="00991B88"/>
    <w:rsid w:val="00996F38"/>
    <w:rsid w:val="0099710E"/>
    <w:rsid w:val="009A52CA"/>
    <w:rsid w:val="009A5753"/>
    <w:rsid w:val="009A579D"/>
    <w:rsid w:val="009B005F"/>
    <w:rsid w:val="009B32AA"/>
    <w:rsid w:val="009B3F88"/>
    <w:rsid w:val="009B615B"/>
    <w:rsid w:val="009C3395"/>
    <w:rsid w:val="009C3CD7"/>
    <w:rsid w:val="009D04E2"/>
    <w:rsid w:val="009D78F7"/>
    <w:rsid w:val="009E1EA8"/>
    <w:rsid w:val="009E238E"/>
    <w:rsid w:val="009E3297"/>
    <w:rsid w:val="009E614B"/>
    <w:rsid w:val="009F2530"/>
    <w:rsid w:val="009F483F"/>
    <w:rsid w:val="009F675C"/>
    <w:rsid w:val="009F734F"/>
    <w:rsid w:val="00A246B6"/>
    <w:rsid w:val="00A27675"/>
    <w:rsid w:val="00A30CBB"/>
    <w:rsid w:val="00A32F17"/>
    <w:rsid w:val="00A40DB6"/>
    <w:rsid w:val="00A443A8"/>
    <w:rsid w:val="00A44A67"/>
    <w:rsid w:val="00A47E70"/>
    <w:rsid w:val="00A50CF0"/>
    <w:rsid w:val="00A55133"/>
    <w:rsid w:val="00A5740C"/>
    <w:rsid w:val="00A67A21"/>
    <w:rsid w:val="00A737DC"/>
    <w:rsid w:val="00A75A45"/>
    <w:rsid w:val="00A7671C"/>
    <w:rsid w:val="00A7748C"/>
    <w:rsid w:val="00A83450"/>
    <w:rsid w:val="00A86C3A"/>
    <w:rsid w:val="00A9230D"/>
    <w:rsid w:val="00A95A7B"/>
    <w:rsid w:val="00AA2CBC"/>
    <w:rsid w:val="00AB05C9"/>
    <w:rsid w:val="00AC0946"/>
    <w:rsid w:val="00AC5820"/>
    <w:rsid w:val="00AC5EDE"/>
    <w:rsid w:val="00AD035A"/>
    <w:rsid w:val="00AD0BEB"/>
    <w:rsid w:val="00AD1CD8"/>
    <w:rsid w:val="00AD5F29"/>
    <w:rsid w:val="00AD664F"/>
    <w:rsid w:val="00AE042D"/>
    <w:rsid w:val="00AE44F5"/>
    <w:rsid w:val="00AE5718"/>
    <w:rsid w:val="00AF28C7"/>
    <w:rsid w:val="00AF3E8D"/>
    <w:rsid w:val="00AF5850"/>
    <w:rsid w:val="00B02235"/>
    <w:rsid w:val="00B153F0"/>
    <w:rsid w:val="00B172DD"/>
    <w:rsid w:val="00B240CF"/>
    <w:rsid w:val="00B258BB"/>
    <w:rsid w:val="00B302B8"/>
    <w:rsid w:val="00B32A45"/>
    <w:rsid w:val="00B33AB0"/>
    <w:rsid w:val="00B33E19"/>
    <w:rsid w:val="00B34D3F"/>
    <w:rsid w:val="00B3643E"/>
    <w:rsid w:val="00B42A07"/>
    <w:rsid w:val="00B46A40"/>
    <w:rsid w:val="00B47057"/>
    <w:rsid w:val="00B47295"/>
    <w:rsid w:val="00B54A63"/>
    <w:rsid w:val="00B54B8E"/>
    <w:rsid w:val="00B66187"/>
    <w:rsid w:val="00B666BC"/>
    <w:rsid w:val="00B67B97"/>
    <w:rsid w:val="00B71594"/>
    <w:rsid w:val="00B73775"/>
    <w:rsid w:val="00B74FDB"/>
    <w:rsid w:val="00B758D4"/>
    <w:rsid w:val="00B8219B"/>
    <w:rsid w:val="00B95FEC"/>
    <w:rsid w:val="00B968C8"/>
    <w:rsid w:val="00BA2694"/>
    <w:rsid w:val="00BA3447"/>
    <w:rsid w:val="00BA3EC5"/>
    <w:rsid w:val="00BA51D9"/>
    <w:rsid w:val="00BB5125"/>
    <w:rsid w:val="00BB5DFC"/>
    <w:rsid w:val="00BB738D"/>
    <w:rsid w:val="00BD279D"/>
    <w:rsid w:val="00BD6BB8"/>
    <w:rsid w:val="00BE3054"/>
    <w:rsid w:val="00BE3729"/>
    <w:rsid w:val="00BF2FA8"/>
    <w:rsid w:val="00C20A0D"/>
    <w:rsid w:val="00C27057"/>
    <w:rsid w:val="00C320CA"/>
    <w:rsid w:val="00C34F87"/>
    <w:rsid w:val="00C52CC7"/>
    <w:rsid w:val="00C60B38"/>
    <w:rsid w:val="00C6316D"/>
    <w:rsid w:val="00C66BA2"/>
    <w:rsid w:val="00C728A6"/>
    <w:rsid w:val="00C85DB9"/>
    <w:rsid w:val="00C91D4D"/>
    <w:rsid w:val="00C955C3"/>
    <w:rsid w:val="00C95985"/>
    <w:rsid w:val="00CA0180"/>
    <w:rsid w:val="00CC1B43"/>
    <w:rsid w:val="00CC26CE"/>
    <w:rsid w:val="00CC5026"/>
    <w:rsid w:val="00CC68D0"/>
    <w:rsid w:val="00CD082F"/>
    <w:rsid w:val="00CD7EB8"/>
    <w:rsid w:val="00CE5D01"/>
    <w:rsid w:val="00CF13E0"/>
    <w:rsid w:val="00CF5B42"/>
    <w:rsid w:val="00CF6D70"/>
    <w:rsid w:val="00D02AC1"/>
    <w:rsid w:val="00D03F9A"/>
    <w:rsid w:val="00D062B1"/>
    <w:rsid w:val="00D06D51"/>
    <w:rsid w:val="00D15B20"/>
    <w:rsid w:val="00D214FB"/>
    <w:rsid w:val="00D24458"/>
    <w:rsid w:val="00D24991"/>
    <w:rsid w:val="00D3348E"/>
    <w:rsid w:val="00D37EA5"/>
    <w:rsid w:val="00D40AEE"/>
    <w:rsid w:val="00D4146E"/>
    <w:rsid w:val="00D50255"/>
    <w:rsid w:val="00D61CC8"/>
    <w:rsid w:val="00D6433E"/>
    <w:rsid w:val="00D66520"/>
    <w:rsid w:val="00D7162D"/>
    <w:rsid w:val="00D76FB4"/>
    <w:rsid w:val="00D77877"/>
    <w:rsid w:val="00D80E9A"/>
    <w:rsid w:val="00D81319"/>
    <w:rsid w:val="00D9543D"/>
    <w:rsid w:val="00DA023F"/>
    <w:rsid w:val="00DA7460"/>
    <w:rsid w:val="00DA746E"/>
    <w:rsid w:val="00DA7C88"/>
    <w:rsid w:val="00DC1D56"/>
    <w:rsid w:val="00DD46F4"/>
    <w:rsid w:val="00DD4B07"/>
    <w:rsid w:val="00DE22C5"/>
    <w:rsid w:val="00DE34CF"/>
    <w:rsid w:val="00DE678C"/>
    <w:rsid w:val="00DF3F19"/>
    <w:rsid w:val="00E01C56"/>
    <w:rsid w:val="00E0244C"/>
    <w:rsid w:val="00E13F3D"/>
    <w:rsid w:val="00E144B6"/>
    <w:rsid w:val="00E1713C"/>
    <w:rsid w:val="00E17292"/>
    <w:rsid w:val="00E23E8E"/>
    <w:rsid w:val="00E24530"/>
    <w:rsid w:val="00E34898"/>
    <w:rsid w:val="00E42B16"/>
    <w:rsid w:val="00E474B4"/>
    <w:rsid w:val="00E534FF"/>
    <w:rsid w:val="00E62EA2"/>
    <w:rsid w:val="00E63C57"/>
    <w:rsid w:val="00E665E6"/>
    <w:rsid w:val="00E72E76"/>
    <w:rsid w:val="00E814C0"/>
    <w:rsid w:val="00E9217D"/>
    <w:rsid w:val="00E93D1A"/>
    <w:rsid w:val="00EB09B7"/>
    <w:rsid w:val="00EC1974"/>
    <w:rsid w:val="00ED50FD"/>
    <w:rsid w:val="00ED597E"/>
    <w:rsid w:val="00ED6EBF"/>
    <w:rsid w:val="00EE0A97"/>
    <w:rsid w:val="00EE46CF"/>
    <w:rsid w:val="00EE5D0A"/>
    <w:rsid w:val="00EE692B"/>
    <w:rsid w:val="00EE7D7C"/>
    <w:rsid w:val="00EF1ACF"/>
    <w:rsid w:val="00F01A3C"/>
    <w:rsid w:val="00F04062"/>
    <w:rsid w:val="00F05BBE"/>
    <w:rsid w:val="00F104C0"/>
    <w:rsid w:val="00F11CFC"/>
    <w:rsid w:val="00F13411"/>
    <w:rsid w:val="00F220AC"/>
    <w:rsid w:val="00F25D98"/>
    <w:rsid w:val="00F300FB"/>
    <w:rsid w:val="00F4014D"/>
    <w:rsid w:val="00F41226"/>
    <w:rsid w:val="00F53EF4"/>
    <w:rsid w:val="00F64F92"/>
    <w:rsid w:val="00F67CAC"/>
    <w:rsid w:val="00F70C78"/>
    <w:rsid w:val="00F76A47"/>
    <w:rsid w:val="00F7702D"/>
    <w:rsid w:val="00F804FC"/>
    <w:rsid w:val="00F94C23"/>
    <w:rsid w:val="00F94CBD"/>
    <w:rsid w:val="00FA11EF"/>
    <w:rsid w:val="00FB13DF"/>
    <w:rsid w:val="00FB4FB0"/>
    <w:rsid w:val="00FB6386"/>
    <w:rsid w:val="00FB6443"/>
    <w:rsid w:val="00FC6C0F"/>
    <w:rsid w:val="00FF088E"/>
    <w:rsid w:val="00FF19E1"/>
    <w:rsid w:val="00FF6E2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rsid w:val="000B7FED"/>
    <w:rPr>
      <w:sz w:val="16"/>
    </w:rPr>
  </w:style>
  <w:style w:type="paragraph" w:styleId="ac">
    <w:name w:val="annotation text"/>
    <w:basedOn w:val="a"/>
    <w:link w:val="Char"/>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B1Char">
    <w:name w:val="B1 Char"/>
    <w:link w:val="B1"/>
    <w:locked/>
    <w:rsid w:val="00AE042D"/>
    <w:rPr>
      <w:rFonts w:ascii="Times New Roman" w:hAnsi="Times New Roman"/>
      <w:lang w:val="en-GB" w:eastAsia="en-US"/>
    </w:rPr>
  </w:style>
  <w:style w:type="character" w:customStyle="1" w:styleId="CRCoverPageZchn">
    <w:name w:val="CR Cover Page Zchn"/>
    <w:link w:val="CRCoverPage"/>
    <w:rsid w:val="00AE042D"/>
    <w:rPr>
      <w:rFonts w:ascii="Arial" w:hAnsi="Arial"/>
      <w:lang w:val="en-GB" w:eastAsia="en-US"/>
    </w:rPr>
  </w:style>
  <w:style w:type="character" w:customStyle="1" w:styleId="NOChar">
    <w:name w:val="NO Char"/>
    <w:link w:val="NO"/>
    <w:rsid w:val="00DC1D56"/>
    <w:rPr>
      <w:rFonts w:ascii="Times New Roman" w:hAnsi="Times New Roman"/>
      <w:lang w:val="en-GB" w:eastAsia="en-US"/>
    </w:rPr>
  </w:style>
  <w:style w:type="character" w:customStyle="1" w:styleId="THChar">
    <w:name w:val="TH Char"/>
    <w:link w:val="TH"/>
    <w:qFormat/>
    <w:rsid w:val="00DC1D56"/>
    <w:rPr>
      <w:rFonts w:ascii="Arial" w:hAnsi="Arial"/>
      <w:b/>
      <w:lang w:val="en-GB" w:eastAsia="en-US"/>
    </w:rPr>
  </w:style>
  <w:style w:type="character" w:customStyle="1" w:styleId="TFChar">
    <w:name w:val="TF Char"/>
    <w:link w:val="TF"/>
    <w:rsid w:val="00DC1D56"/>
    <w:rPr>
      <w:rFonts w:ascii="Arial" w:hAnsi="Arial"/>
      <w:b/>
      <w:lang w:val="en-GB" w:eastAsia="en-US"/>
    </w:rPr>
  </w:style>
  <w:style w:type="character" w:customStyle="1" w:styleId="B2Char">
    <w:name w:val="B2 Char"/>
    <w:link w:val="B2"/>
    <w:rsid w:val="00DC1D56"/>
    <w:rPr>
      <w:rFonts w:ascii="Times New Roman" w:hAnsi="Times New Roman"/>
      <w:lang w:val="en-GB" w:eastAsia="en-US"/>
    </w:rPr>
  </w:style>
  <w:style w:type="character" w:customStyle="1" w:styleId="TALChar">
    <w:name w:val="TAL Char"/>
    <w:link w:val="TAL"/>
    <w:rsid w:val="00DC1D56"/>
    <w:rPr>
      <w:rFonts w:ascii="Arial" w:hAnsi="Arial"/>
      <w:sz w:val="18"/>
      <w:lang w:val="en-GB" w:eastAsia="en-US"/>
    </w:rPr>
  </w:style>
  <w:style w:type="character" w:customStyle="1" w:styleId="TAHCar">
    <w:name w:val="TAH Car"/>
    <w:link w:val="TAH"/>
    <w:rsid w:val="00DC1D56"/>
    <w:rPr>
      <w:rFonts w:ascii="Arial" w:hAnsi="Arial"/>
      <w:b/>
      <w:sz w:val="18"/>
      <w:lang w:val="en-GB" w:eastAsia="en-US"/>
    </w:rPr>
  </w:style>
  <w:style w:type="paragraph" w:styleId="af1">
    <w:name w:val="List Paragraph"/>
    <w:basedOn w:val="a"/>
    <w:uiPriority w:val="34"/>
    <w:qFormat/>
    <w:rsid w:val="00BE3729"/>
    <w:pPr>
      <w:ind w:left="720"/>
      <w:contextualSpacing/>
    </w:pPr>
  </w:style>
  <w:style w:type="character" w:customStyle="1" w:styleId="NOZchn">
    <w:name w:val="NO Zchn"/>
    <w:rsid w:val="00F01A3C"/>
    <w:rPr>
      <w:rFonts w:ascii="Times New Roman" w:hAnsi="Times New Roman"/>
      <w:lang w:val="en-GB" w:eastAsia="en-US"/>
    </w:rPr>
  </w:style>
  <w:style w:type="paragraph" w:customStyle="1" w:styleId="IvDInstructiontext">
    <w:name w:val="IvD Instructiontext"/>
    <w:basedOn w:val="af2"/>
    <w:link w:val="IvDInstructiontextChar"/>
    <w:uiPriority w:val="99"/>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442061"/>
    <w:rPr>
      <w:rFonts w:ascii="Arial" w:eastAsia="宋体" w:hAnsi="Arial"/>
      <w:i/>
      <w:color w:val="7F7F7F" w:themeColor="text1" w:themeTint="80"/>
      <w:spacing w:val="2"/>
      <w:sz w:val="18"/>
      <w:szCs w:val="18"/>
      <w:lang w:val="en-US" w:eastAsia="en-US"/>
    </w:rPr>
  </w:style>
  <w:style w:type="paragraph" w:customStyle="1" w:styleId="IvDbodytext">
    <w:name w:val="IvD bodytext"/>
    <w:basedOn w:val="af2"/>
    <w:link w:val="IvDbodytextChar"/>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basedOn w:val="Char0"/>
    <w:link w:val="IvDbodytext"/>
    <w:rsid w:val="00442061"/>
    <w:rPr>
      <w:rFonts w:ascii="Arial" w:eastAsia="宋体" w:hAnsi="Arial"/>
      <w:spacing w:val="2"/>
      <w:lang w:val="en-US" w:eastAsia="en-US"/>
    </w:rPr>
  </w:style>
  <w:style w:type="paragraph" w:styleId="af2">
    <w:name w:val="Body Text"/>
    <w:basedOn w:val="a"/>
    <w:link w:val="Char0"/>
    <w:unhideWhenUsed/>
    <w:rsid w:val="00442061"/>
    <w:pPr>
      <w:spacing w:after="120"/>
    </w:pPr>
  </w:style>
  <w:style w:type="character" w:customStyle="1" w:styleId="Char0">
    <w:name w:val="正文文本 Char"/>
    <w:basedOn w:val="a0"/>
    <w:link w:val="af2"/>
    <w:rsid w:val="00442061"/>
    <w:rPr>
      <w:rFonts w:ascii="Times New Roman" w:hAnsi="Times New Roman"/>
      <w:lang w:val="en-GB" w:eastAsia="en-US"/>
    </w:rPr>
  </w:style>
  <w:style w:type="character" w:customStyle="1" w:styleId="5Char">
    <w:name w:val="标题 5 Char"/>
    <w:link w:val="5"/>
    <w:rsid w:val="0012235C"/>
    <w:rPr>
      <w:rFonts w:ascii="Arial" w:hAnsi="Arial"/>
      <w:sz w:val="22"/>
      <w:lang w:val="en-GB" w:eastAsia="en-US"/>
    </w:rPr>
  </w:style>
  <w:style w:type="character" w:customStyle="1" w:styleId="EditorsNoteChar">
    <w:name w:val="Editor's Note Char"/>
    <w:link w:val="EditorsNote"/>
    <w:rsid w:val="00A83450"/>
    <w:rPr>
      <w:rFonts w:ascii="Times New Roman" w:hAnsi="Times New Roman"/>
      <w:color w:val="FF0000"/>
      <w:lang w:val="en-GB" w:eastAsia="en-US"/>
    </w:rPr>
  </w:style>
  <w:style w:type="character" w:customStyle="1" w:styleId="Char">
    <w:name w:val="批注文字 Char"/>
    <w:link w:val="ac"/>
    <w:rsid w:val="00A40DB6"/>
    <w:rPr>
      <w:rFonts w:ascii="Times New Roman" w:hAnsi="Times New Roman"/>
      <w:lang w:val="en-GB" w:eastAsia="en-US"/>
    </w:rPr>
  </w:style>
  <w:style w:type="character" w:customStyle="1" w:styleId="12">
    <w:name w:val="样式1 字符"/>
    <w:basedOn w:val="a0"/>
    <w:link w:val="13"/>
    <w:locked/>
    <w:rsid w:val="00F94CBD"/>
    <w:rPr>
      <w:rFonts w:ascii="Arial" w:eastAsiaTheme="majorEastAsia" w:hAnsi="Arial" w:cs="Arial"/>
      <w:b/>
      <w:bCs/>
      <w:color w:val="0000FF"/>
      <w:sz w:val="28"/>
      <w:szCs w:val="28"/>
      <w:lang w:val="en-US" w:eastAsia="en-US"/>
    </w:rPr>
  </w:style>
  <w:style w:type="paragraph" w:customStyle="1" w:styleId="13">
    <w:name w:val="样式1"/>
    <w:basedOn w:val="af3"/>
    <w:link w:val="12"/>
    <w:qFormat/>
    <w:rsid w:val="00F94CBD"/>
    <w:pPr>
      <w:pBdr>
        <w:top w:val="single" w:sz="4" w:space="1" w:color="auto"/>
        <w:left w:val="single" w:sz="4" w:space="4" w:color="auto"/>
        <w:bottom w:val="single" w:sz="4" w:space="1" w:color="auto"/>
        <w:right w:val="single" w:sz="4" w:space="4" w:color="auto"/>
      </w:pBdr>
      <w:spacing w:before="240" w:after="60"/>
      <w:contextualSpacing w:val="0"/>
      <w:jc w:val="center"/>
      <w:outlineLvl w:val="0"/>
    </w:pPr>
    <w:rPr>
      <w:rFonts w:ascii="Arial" w:hAnsi="Arial" w:cs="Arial"/>
      <w:b/>
      <w:bCs/>
      <w:color w:val="0000FF"/>
      <w:spacing w:val="0"/>
      <w:kern w:val="0"/>
      <w:sz w:val="28"/>
      <w:szCs w:val="28"/>
      <w:lang w:val="en-US"/>
    </w:rPr>
  </w:style>
  <w:style w:type="paragraph" w:styleId="af3">
    <w:name w:val="Title"/>
    <w:basedOn w:val="a"/>
    <w:next w:val="a"/>
    <w:link w:val="Char1"/>
    <w:qFormat/>
    <w:rsid w:val="00F94CBD"/>
    <w:pPr>
      <w:spacing w:after="0"/>
      <w:contextualSpacing/>
    </w:pPr>
    <w:rPr>
      <w:rFonts w:asciiTheme="majorHAnsi" w:eastAsiaTheme="majorEastAsia" w:hAnsiTheme="majorHAnsi" w:cstheme="majorBidi"/>
      <w:spacing w:val="-10"/>
      <w:kern w:val="28"/>
      <w:sz w:val="56"/>
      <w:szCs w:val="56"/>
    </w:rPr>
  </w:style>
  <w:style w:type="character" w:customStyle="1" w:styleId="Char1">
    <w:name w:val="标题 Char"/>
    <w:basedOn w:val="a0"/>
    <w:link w:val="af3"/>
    <w:rsid w:val="00F94CBD"/>
    <w:rPr>
      <w:rFonts w:asciiTheme="majorHAnsi" w:eastAsiaTheme="majorEastAsia" w:hAnsiTheme="majorHAnsi" w:cstheme="majorBidi"/>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0687221">
      <w:bodyDiv w:val="1"/>
      <w:marLeft w:val="0"/>
      <w:marRight w:val="0"/>
      <w:marTop w:val="0"/>
      <w:marBottom w:val="0"/>
      <w:divBdr>
        <w:top w:val="none" w:sz="0" w:space="0" w:color="auto"/>
        <w:left w:val="none" w:sz="0" w:space="0" w:color="auto"/>
        <w:bottom w:val="none" w:sz="0" w:space="0" w:color="auto"/>
        <w:right w:val="none" w:sz="0" w:space="0" w:color="auto"/>
      </w:divBdr>
    </w:div>
    <w:div w:id="1168180259">
      <w:bodyDiv w:val="1"/>
      <w:marLeft w:val="0"/>
      <w:marRight w:val="0"/>
      <w:marTop w:val="0"/>
      <w:marBottom w:val="0"/>
      <w:divBdr>
        <w:top w:val="none" w:sz="0" w:space="0" w:color="auto"/>
        <w:left w:val="none" w:sz="0" w:space="0" w:color="auto"/>
        <w:bottom w:val="none" w:sz="0" w:space="0" w:color="auto"/>
        <w:right w:val="none" w:sz="0" w:space="0" w:color="auto"/>
      </w:divBdr>
    </w:div>
    <w:div w:id="1296913553">
      <w:bodyDiv w:val="1"/>
      <w:marLeft w:val="0"/>
      <w:marRight w:val="0"/>
      <w:marTop w:val="0"/>
      <w:marBottom w:val="0"/>
      <w:divBdr>
        <w:top w:val="none" w:sz="0" w:space="0" w:color="auto"/>
        <w:left w:val="none" w:sz="0" w:space="0" w:color="auto"/>
        <w:bottom w:val="none" w:sz="0" w:space="0" w:color="auto"/>
        <w:right w:val="none" w:sz="0" w:space="0" w:color="auto"/>
      </w:divBdr>
    </w:div>
    <w:div w:id="1908221408">
      <w:bodyDiv w:val="1"/>
      <w:marLeft w:val="0"/>
      <w:marRight w:val="0"/>
      <w:marTop w:val="0"/>
      <w:marBottom w:val="0"/>
      <w:divBdr>
        <w:top w:val="none" w:sz="0" w:space="0" w:color="auto"/>
        <w:left w:val="none" w:sz="0" w:space="0" w:color="auto"/>
        <w:bottom w:val="none" w:sz="0" w:space="0" w:color="auto"/>
        <w:right w:val="none" w:sz="0" w:space="0" w:color="auto"/>
      </w:divBdr>
    </w:div>
    <w:div w:id="2110198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microsoft.com/office/2011/relationships/commentsExtended" Target="commentsExtended.xml"/><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comments" Target="comments.xml"/><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__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header" Target="header4.xml"/><Relationship Id="rId28" Type="http://schemas.microsoft.com/office/2016/09/relationships/commentsIds" Target="commentsIds.xml"/><Relationship Id="rId10" Type="http://schemas.openxmlformats.org/officeDocument/2006/relationships/hyperlink" Target="http://www.3gpp.org/Change-Requests" TargetMode="External"/><Relationship Id="rId19" Type="http://schemas.openxmlformats.org/officeDocument/2006/relationships/image" Target="media/image3.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header" Target="header3.xml"/><Relationship Id="rId27"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D843E6-D9CB-4788-9D13-6CE12EDB9F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22</Pages>
  <Words>10603</Words>
  <Characters>60442</Characters>
  <Application>Microsoft Office Word</Application>
  <DocSecurity>0</DocSecurity>
  <Lines>503</Lines>
  <Paragraphs>141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70904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ZTE01</cp:lastModifiedBy>
  <cp:revision>2</cp:revision>
  <cp:lastPrinted>1900-01-01T05:00:00Z</cp:lastPrinted>
  <dcterms:created xsi:type="dcterms:W3CDTF">2022-02-16T11:46:00Z</dcterms:created>
  <dcterms:modified xsi:type="dcterms:W3CDTF">2022-02-16T11:46:00Z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