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173D1" w14:textId="4293F34F" w:rsidR="00A95C45" w:rsidRDefault="00A95C45" w:rsidP="00F8597E">
      <w:pPr>
        <w:pStyle w:val="CRCoverPage"/>
        <w:tabs>
          <w:tab w:val="right" w:pos="9639"/>
        </w:tabs>
        <w:spacing w:after="0"/>
        <w:rPr>
          <w:i/>
          <w:noProof/>
          <w:sz w:val="28"/>
        </w:rPr>
      </w:pPr>
      <w:r>
        <w:rPr>
          <w:noProof/>
        </w:rPr>
        <w:t>3GPP TSG-</w:t>
      </w:r>
      <w:r>
        <w:rPr>
          <w:noProof/>
        </w:rPr>
        <w:fldChar w:fldCharType="begin"/>
      </w:r>
      <w:r>
        <w:rPr>
          <w:noProof/>
        </w:rPr>
        <w:instrText xml:space="preserve"> DOCPROPERTY  TSG/WGRef  \* MERGEFORMAT </w:instrText>
      </w:r>
      <w:r>
        <w:rPr>
          <w:noProof/>
        </w:rPr>
        <w:fldChar w:fldCharType="separate"/>
      </w:r>
      <w:r>
        <w:rPr>
          <w:noProof/>
        </w:rPr>
        <w:t>WG SA2</w:t>
      </w:r>
      <w:r>
        <w:rPr>
          <w:noProof/>
        </w:rPr>
        <w:fldChar w:fldCharType="end"/>
      </w:r>
      <w:r>
        <w:rPr>
          <w:noProof/>
        </w:rPr>
        <w:t xml:space="preserve"> Meeting #</w:t>
      </w:r>
      <w:r>
        <w:rPr>
          <w:noProof/>
        </w:rPr>
        <w:fldChar w:fldCharType="begin"/>
      </w:r>
      <w:r>
        <w:rPr>
          <w:noProof/>
        </w:rPr>
        <w:instrText xml:space="preserve"> DOCPROPERTY  MtgSeq  \* MERGEFORMAT </w:instrText>
      </w:r>
      <w:r>
        <w:rPr>
          <w:noProof/>
        </w:rPr>
        <w:fldChar w:fldCharType="separate"/>
      </w:r>
      <w:r>
        <w:rPr>
          <w:noProof/>
        </w:rPr>
        <w:t>14</w:t>
      </w:r>
      <w:r w:rsidR="00DF5FF2">
        <w:rPr>
          <w:noProof/>
        </w:rPr>
        <w:t>7</w:t>
      </w:r>
      <w:r>
        <w:rPr>
          <w:noProof/>
        </w:rPr>
        <w:t>E e-meeting</w:t>
      </w:r>
      <w:r>
        <w:fldChar w:fldCharType="end"/>
      </w:r>
      <w:r>
        <w:rPr>
          <w:noProof/>
        </w:rPr>
        <w:fldChar w:fldCharType="begin"/>
      </w:r>
      <w:r>
        <w:rPr>
          <w:noProof/>
        </w:rPr>
        <w:instrText xml:space="preserve"> DOCPROPERTY  MtgTitle  \* MERGEFORMAT </w:instrText>
      </w:r>
      <w:r>
        <w:rPr>
          <w:noProof/>
        </w:rPr>
        <w:fldChar w:fldCharType="separate"/>
      </w:r>
      <w:r>
        <w:rPr>
          <w:noProof/>
        </w:rPr>
        <w:t xml:space="preserve"> </w:t>
      </w:r>
      <w:r>
        <w:rPr>
          <w:noProof/>
        </w:rPr>
        <w:fldChar w:fldCharType="end"/>
      </w:r>
      <w:r>
        <w:rPr>
          <w:i/>
          <w:noProof/>
          <w:sz w:val="28"/>
        </w:rPr>
        <w:tab/>
        <w:t>S2-</w:t>
      </w:r>
      <w:r w:rsidR="000B7563" w:rsidRPr="000B7563">
        <w:t xml:space="preserve"> </w:t>
      </w:r>
      <w:r w:rsidR="000B7563" w:rsidRPr="000B7563">
        <w:rPr>
          <w:i/>
          <w:noProof/>
          <w:sz w:val="28"/>
        </w:rPr>
        <w:t>210</w:t>
      </w:r>
      <w:r w:rsidR="00986FCA">
        <w:rPr>
          <w:i/>
          <w:noProof/>
          <w:sz w:val="28"/>
        </w:rPr>
        <w:t>7250</w:t>
      </w:r>
      <w:ins w:id="0" w:author="Ericsson01" w:date="2021-10-15T21:09:00Z">
        <w:r w:rsidR="00113797">
          <w:rPr>
            <w:i/>
            <w:noProof/>
            <w:sz w:val="28"/>
          </w:rPr>
          <w:t>r0</w:t>
        </w:r>
      </w:ins>
      <w:ins w:id="1" w:author="Lenovo r04" w:date="2021-10-18T10:25:00Z">
        <w:del w:id="2" w:author="Nokia-r4" w:date="2021-10-18T12:25:00Z">
          <w:r w:rsidR="004A59F7" w:rsidDel="004418E2">
            <w:rPr>
              <w:i/>
              <w:noProof/>
              <w:sz w:val="28"/>
            </w:rPr>
            <w:delText>4</w:delText>
          </w:r>
        </w:del>
      </w:ins>
      <w:ins w:id="3" w:author="Nokia-r4" w:date="2021-10-18T12:25:00Z">
        <w:r w:rsidR="004418E2" w:rsidRPr="004418E2">
          <w:rPr>
            <w:i/>
            <w:noProof/>
            <w:sz w:val="28"/>
            <w:highlight w:val="lightGray"/>
            <w:rPrChange w:id="4" w:author="Nokia-r4" w:date="2021-10-18T12:25:00Z">
              <w:rPr>
                <w:i/>
                <w:noProof/>
                <w:sz w:val="28"/>
              </w:rPr>
            </w:rPrChange>
          </w:rPr>
          <w:t>5</w:t>
        </w:r>
      </w:ins>
      <w:ins w:id="5" w:author="ETRI-rev" w:date="2021-10-18T17:30:00Z">
        <w:del w:id="6" w:author="Lenovo r04" w:date="2021-10-18T10:25:00Z">
          <w:r w:rsidR="00F8597E" w:rsidDel="004A59F7">
            <w:rPr>
              <w:i/>
              <w:noProof/>
              <w:sz w:val="28"/>
              <w:highlight w:val="green"/>
            </w:rPr>
            <w:delText>3</w:delText>
          </w:r>
        </w:del>
      </w:ins>
      <w:ins w:id="7" w:author="Ericsson01" w:date="2021-10-15T21:09:00Z">
        <w:del w:id="8" w:author="Lenovo r04" w:date="2021-10-18T10:25:00Z">
          <w:r w:rsidR="00113797" w:rsidDel="004A59F7">
            <w:rPr>
              <w:i/>
              <w:noProof/>
              <w:sz w:val="28"/>
            </w:rPr>
            <w:delText>1</w:delText>
          </w:r>
        </w:del>
      </w:ins>
    </w:p>
    <w:p w14:paraId="7FB4EC8B" w14:textId="7D18CB56" w:rsidR="00A95C45" w:rsidRPr="009649AD" w:rsidRDefault="00F609E7" w:rsidP="004B0656">
      <w:pPr>
        <w:tabs>
          <w:tab w:val="right" w:pos="9639"/>
        </w:tabs>
        <w:rPr>
          <w:rFonts w:ascii="Arial" w:eastAsia="Times New Roman" w:hAnsi="Arial"/>
          <w:b/>
          <w:noProof/>
          <w:sz w:val="24"/>
        </w:rPr>
      </w:pPr>
      <w:r>
        <w:rPr>
          <w:rFonts w:ascii="Arial" w:eastAsia="Times New Roman" w:hAnsi="Arial"/>
          <w:b/>
          <w:sz w:val="24"/>
        </w:rPr>
        <w:fldChar w:fldCharType="begin"/>
      </w:r>
      <w:r>
        <w:rPr>
          <w:rFonts w:ascii="Arial" w:eastAsia="Times New Roman" w:hAnsi="Arial"/>
          <w:b/>
          <w:sz w:val="24"/>
        </w:rPr>
        <w:instrText xml:space="preserve"> DOCPROPERTY  Location  \* MERGEFORMAT </w:instrText>
      </w:r>
      <w:r>
        <w:rPr>
          <w:rFonts w:ascii="Arial" w:eastAsia="Times New Roman" w:hAnsi="Arial"/>
          <w:b/>
          <w:sz w:val="24"/>
        </w:rPr>
        <w:fldChar w:fldCharType="separate"/>
      </w:r>
      <w:proofErr w:type="spellStart"/>
      <w:r>
        <w:rPr>
          <w:rFonts w:ascii="Arial" w:eastAsia="Times New Roman" w:hAnsi="Arial"/>
          <w:b/>
          <w:sz w:val="24"/>
        </w:rPr>
        <w:t>Elbonia</w:t>
      </w:r>
      <w:proofErr w:type="spellEnd"/>
      <w:r>
        <w:rPr>
          <w:rFonts w:ascii="Arial" w:eastAsia="Times New Roman" w:hAnsi="Arial"/>
          <w:b/>
          <w:sz w:val="24"/>
        </w:rPr>
        <w:t xml:space="preserve">, </w:t>
      </w:r>
      <w:r w:rsidR="00DF5FF2">
        <w:rPr>
          <w:rFonts w:ascii="Arial" w:eastAsia="Times New Roman" w:hAnsi="Arial"/>
          <w:b/>
          <w:sz w:val="24"/>
        </w:rPr>
        <w:t>October</w:t>
      </w:r>
      <w:r w:rsidR="0048481E" w:rsidRPr="0048481E">
        <w:rPr>
          <w:rFonts w:ascii="Arial" w:eastAsia="Times New Roman" w:hAnsi="Arial"/>
          <w:b/>
          <w:sz w:val="24"/>
        </w:rPr>
        <w:t xml:space="preserve"> </w:t>
      </w:r>
      <w:r w:rsidR="00DF5FF2">
        <w:rPr>
          <w:rFonts w:ascii="Arial" w:eastAsia="Times New Roman" w:hAnsi="Arial"/>
          <w:b/>
          <w:sz w:val="24"/>
        </w:rPr>
        <w:t>18</w:t>
      </w:r>
      <w:r w:rsidR="0048481E" w:rsidRPr="0048481E">
        <w:rPr>
          <w:rFonts w:ascii="Arial" w:eastAsia="Times New Roman" w:hAnsi="Arial"/>
          <w:b/>
          <w:sz w:val="24"/>
        </w:rPr>
        <w:t xml:space="preserve"> – 2</w:t>
      </w:r>
      <w:r w:rsidR="00DF5FF2">
        <w:rPr>
          <w:rFonts w:ascii="Arial" w:eastAsia="Times New Roman" w:hAnsi="Arial"/>
          <w:b/>
          <w:sz w:val="24"/>
        </w:rPr>
        <w:t>2</w:t>
      </w:r>
      <w:r w:rsidR="0048481E" w:rsidRPr="0048481E">
        <w:rPr>
          <w:rFonts w:ascii="Arial" w:eastAsia="Times New Roman" w:hAnsi="Arial"/>
          <w:b/>
          <w:sz w:val="24"/>
        </w:rPr>
        <w:t>, 2021</w:t>
      </w:r>
      <w:r>
        <w:rPr>
          <w:rFonts w:ascii="Arial" w:eastAsia="Times New Roman" w:hAnsi="Arial"/>
          <w:b/>
          <w:sz w:val="24"/>
        </w:rPr>
        <w:fldChar w:fldCharType="end"/>
      </w:r>
      <w:r w:rsidR="004B0656">
        <w:rPr>
          <w:rFonts w:ascii="Arial" w:eastAsia="Times New Roman" w:hAnsi="Arial"/>
          <w:b/>
          <w:noProof/>
          <w:sz w:val="24"/>
        </w:rPr>
        <w:tab/>
      </w:r>
      <w:r w:rsidR="004B0656" w:rsidRPr="00F24BD4">
        <w:rPr>
          <w:rFonts w:ascii="Arial" w:hAnsi="Arial" w:cs="Arial"/>
          <w:b/>
          <w:noProof/>
          <w:color w:val="3333FF"/>
        </w:rPr>
        <w:t>(revision of S2-210</w:t>
      </w:r>
      <w:r w:rsidR="0048481E">
        <w:rPr>
          <w:rFonts w:ascii="Arial" w:hAnsi="Arial" w:cs="Arial"/>
          <w:b/>
          <w:noProof/>
          <w:color w:val="3333FF"/>
        </w:rPr>
        <w:t>XXX</w:t>
      </w:r>
      <w:r w:rsidR="004B0656" w:rsidRPr="00F24BD4">
        <w:rPr>
          <w:rFonts w:ascii="Arial" w:hAnsi="Arial" w:cs="Arial"/>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Default="00A95C45" w:rsidP="00CD0085">
            <w:pPr>
              <w:pStyle w:val="CRCoverPage"/>
              <w:spacing w:after="0"/>
              <w:jc w:val="right"/>
              <w:rPr>
                <w:i/>
                <w:noProof/>
              </w:rPr>
            </w:pPr>
            <w:r>
              <w:rPr>
                <w:i/>
                <w:noProof/>
                <w:sz w:val="14"/>
              </w:rPr>
              <w:t>CR-Form-v12.1</w:t>
            </w:r>
          </w:p>
        </w:tc>
      </w:tr>
      <w:tr w:rsidR="00A95C45" w14:paraId="135BF2FB" w14:textId="77777777" w:rsidTr="00CD0085">
        <w:tc>
          <w:tcPr>
            <w:tcW w:w="9641" w:type="dxa"/>
            <w:gridSpan w:val="9"/>
            <w:tcBorders>
              <w:left w:val="single" w:sz="4" w:space="0" w:color="auto"/>
              <w:right w:val="single" w:sz="4" w:space="0" w:color="auto"/>
            </w:tcBorders>
          </w:tcPr>
          <w:p w14:paraId="682FF878" w14:textId="77777777" w:rsidR="00A95C45" w:rsidRDefault="00A95C45" w:rsidP="00CD0085">
            <w:pPr>
              <w:pStyle w:val="CRCoverPage"/>
              <w:spacing w:after="0"/>
              <w:jc w:val="center"/>
              <w:rPr>
                <w:noProof/>
              </w:rPr>
            </w:pPr>
            <w:r>
              <w:rPr>
                <w:b/>
                <w:noProof/>
                <w:sz w:val="32"/>
              </w:rPr>
              <w:t>CHANGE REQUEST</w:t>
            </w:r>
          </w:p>
        </w:tc>
      </w:tr>
      <w:tr w:rsidR="00A95C45" w14:paraId="187887F0" w14:textId="77777777" w:rsidTr="00CD0085">
        <w:tc>
          <w:tcPr>
            <w:tcW w:w="9641" w:type="dxa"/>
            <w:gridSpan w:val="9"/>
            <w:tcBorders>
              <w:left w:val="single" w:sz="4" w:space="0" w:color="auto"/>
              <w:right w:val="single" w:sz="4" w:space="0" w:color="auto"/>
            </w:tcBorders>
          </w:tcPr>
          <w:p w14:paraId="4985436D" w14:textId="77777777" w:rsidR="00A95C45" w:rsidRDefault="00A95C45" w:rsidP="00CD0085">
            <w:pPr>
              <w:pStyle w:val="CRCoverPage"/>
              <w:spacing w:after="0"/>
              <w:rPr>
                <w:noProof/>
                <w:sz w:val="8"/>
                <w:szCs w:val="8"/>
              </w:rPr>
            </w:pPr>
          </w:p>
        </w:tc>
      </w:tr>
      <w:tr w:rsidR="002F2020" w:rsidRPr="002F2020" w14:paraId="437E031A" w14:textId="77777777" w:rsidTr="00CD0085">
        <w:tc>
          <w:tcPr>
            <w:tcW w:w="142" w:type="dxa"/>
            <w:tcBorders>
              <w:left w:val="single" w:sz="4" w:space="0" w:color="auto"/>
            </w:tcBorders>
          </w:tcPr>
          <w:p w14:paraId="6303C5C5" w14:textId="77777777" w:rsidR="00A95C45" w:rsidRDefault="00A95C45" w:rsidP="00CD0085">
            <w:pPr>
              <w:pStyle w:val="CRCoverPage"/>
              <w:spacing w:after="0"/>
              <w:jc w:val="right"/>
              <w:rPr>
                <w:noProof/>
              </w:rPr>
            </w:pPr>
          </w:p>
        </w:tc>
        <w:tc>
          <w:tcPr>
            <w:tcW w:w="1559" w:type="dxa"/>
            <w:shd w:val="pct30" w:color="FFFF00" w:fill="auto"/>
          </w:tcPr>
          <w:p w14:paraId="22C710A0" w14:textId="77777777"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49D59FD8"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2361F384" w14:textId="559EAF85" w:rsidR="00A95C45" w:rsidRPr="00F609E7" w:rsidRDefault="00986FCA" w:rsidP="00BD09B1">
            <w:pPr>
              <w:pStyle w:val="CRCoverPage"/>
              <w:spacing w:after="0"/>
              <w:jc w:val="center"/>
              <w:rPr>
                <w:b/>
                <w:bCs/>
                <w:noProof/>
                <w:color w:val="FF0000"/>
              </w:rPr>
            </w:pPr>
            <w:r>
              <w:rPr>
                <w:b/>
                <w:bCs/>
                <w:noProof/>
                <w:sz w:val="28"/>
                <w:szCs w:val="28"/>
              </w:rPr>
              <w:t>0442</w:t>
            </w:r>
          </w:p>
        </w:tc>
        <w:tc>
          <w:tcPr>
            <w:tcW w:w="709" w:type="dxa"/>
          </w:tcPr>
          <w:p w14:paraId="7FC7E4D1"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32A22C46" w14:textId="1A18D6B9" w:rsidR="00A95C45" w:rsidRPr="00410371" w:rsidRDefault="002E6020" w:rsidP="00CD0085">
            <w:pPr>
              <w:pStyle w:val="CRCoverPage"/>
              <w:spacing w:after="0"/>
              <w:jc w:val="center"/>
              <w:rPr>
                <w:b/>
                <w:noProof/>
              </w:rPr>
            </w:pPr>
            <w:r w:rsidRPr="000B7563">
              <w:rPr>
                <w:b/>
                <w:noProof/>
                <w:sz w:val="28"/>
              </w:rPr>
              <w:t>-</w:t>
            </w:r>
          </w:p>
        </w:tc>
        <w:tc>
          <w:tcPr>
            <w:tcW w:w="2410" w:type="dxa"/>
          </w:tcPr>
          <w:p w14:paraId="12894722"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7AA4B1" w14:textId="573E6C71" w:rsidR="00A95C45" w:rsidRPr="002F2020" w:rsidRDefault="00B21576" w:rsidP="00CD0085">
            <w:pPr>
              <w:pStyle w:val="CRCoverPage"/>
              <w:spacing w:after="0"/>
              <w:jc w:val="center"/>
              <w:rPr>
                <w:noProof/>
                <w:sz w:val="28"/>
              </w:rPr>
            </w:pPr>
            <w:r w:rsidRPr="002F2020">
              <w:rPr>
                <w:b/>
                <w:noProof/>
                <w:sz w:val="28"/>
              </w:rPr>
              <w:fldChar w:fldCharType="begin"/>
            </w:r>
            <w:r w:rsidRPr="002F2020">
              <w:rPr>
                <w:b/>
                <w:noProof/>
                <w:sz w:val="28"/>
              </w:rPr>
              <w:instrText xml:space="preserve"> DOCPROPERTY  Version  \* MERGEFORMAT </w:instrText>
            </w:r>
            <w:r w:rsidRPr="002F2020">
              <w:rPr>
                <w:b/>
                <w:noProof/>
                <w:sz w:val="28"/>
              </w:rPr>
              <w:fldChar w:fldCharType="separate"/>
            </w:r>
            <w:r w:rsidR="00A95C45" w:rsidRPr="002F2020">
              <w:rPr>
                <w:b/>
                <w:noProof/>
                <w:sz w:val="28"/>
              </w:rPr>
              <w:t>1</w:t>
            </w:r>
            <w:r w:rsidR="000353A6" w:rsidRPr="002F2020">
              <w:rPr>
                <w:b/>
                <w:noProof/>
                <w:sz w:val="28"/>
              </w:rPr>
              <w:t>7</w:t>
            </w:r>
            <w:r w:rsidR="00A95C45" w:rsidRPr="002F2020">
              <w:rPr>
                <w:b/>
                <w:noProof/>
                <w:sz w:val="28"/>
              </w:rPr>
              <w:t>.</w:t>
            </w:r>
            <w:r w:rsidR="00DF5FF2">
              <w:rPr>
                <w:b/>
                <w:noProof/>
                <w:sz w:val="28"/>
              </w:rPr>
              <w:t>2</w:t>
            </w:r>
            <w:r w:rsidR="00A95C45" w:rsidRPr="002F2020">
              <w:rPr>
                <w:b/>
                <w:noProof/>
                <w:sz w:val="28"/>
              </w:rPr>
              <w:t>.0</w:t>
            </w:r>
            <w:r w:rsidRPr="002F2020">
              <w:rPr>
                <w:b/>
                <w:noProof/>
                <w:sz w:val="28"/>
              </w:rPr>
              <w:fldChar w:fldCharType="end"/>
            </w:r>
          </w:p>
        </w:tc>
        <w:tc>
          <w:tcPr>
            <w:tcW w:w="143" w:type="dxa"/>
            <w:tcBorders>
              <w:right w:val="single" w:sz="4" w:space="0" w:color="auto"/>
            </w:tcBorders>
          </w:tcPr>
          <w:p w14:paraId="770CDCC2" w14:textId="77777777" w:rsidR="00A95C45" w:rsidRPr="002F2020" w:rsidRDefault="00A95C45" w:rsidP="00CD0085">
            <w:pPr>
              <w:pStyle w:val="CRCoverPage"/>
              <w:spacing w:after="0"/>
              <w:rPr>
                <w:noProof/>
              </w:rPr>
            </w:pPr>
          </w:p>
        </w:tc>
      </w:tr>
      <w:tr w:rsidR="00A95C45" w14:paraId="2CDA20C8" w14:textId="77777777" w:rsidTr="00CD0085">
        <w:tc>
          <w:tcPr>
            <w:tcW w:w="9641" w:type="dxa"/>
            <w:gridSpan w:val="9"/>
            <w:tcBorders>
              <w:left w:val="single" w:sz="4" w:space="0" w:color="auto"/>
              <w:right w:val="single" w:sz="4" w:space="0" w:color="auto"/>
            </w:tcBorders>
          </w:tcPr>
          <w:p w14:paraId="5449C367" w14:textId="77777777" w:rsidR="00A95C45" w:rsidRDefault="00A95C45" w:rsidP="00CD0085">
            <w:pPr>
              <w:pStyle w:val="CRCoverPage"/>
              <w:spacing w:after="0"/>
              <w:rPr>
                <w:noProof/>
              </w:rPr>
            </w:pPr>
          </w:p>
        </w:tc>
      </w:tr>
      <w:tr w:rsidR="00A95C45" w14:paraId="76137FED" w14:textId="77777777" w:rsidTr="00CD0085">
        <w:tc>
          <w:tcPr>
            <w:tcW w:w="9641" w:type="dxa"/>
            <w:gridSpan w:val="9"/>
            <w:tcBorders>
              <w:top w:val="single" w:sz="4" w:space="0" w:color="auto"/>
            </w:tcBorders>
          </w:tcPr>
          <w:p w14:paraId="472874BE"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5"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6" w:history="1">
              <w:r>
                <w:rPr>
                  <w:rStyle w:val="Hyperlink"/>
                  <w:rFonts w:cs="Arial"/>
                  <w:i/>
                  <w:noProof/>
                </w:rPr>
                <w:t>http://www.3gpp.org/Change-Requests</w:t>
              </w:r>
            </w:hyperlink>
            <w:r w:rsidRPr="00F25D98">
              <w:rPr>
                <w:rFonts w:cs="Arial"/>
                <w:i/>
                <w:noProof/>
              </w:rPr>
              <w:t>.</w:t>
            </w:r>
          </w:p>
        </w:tc>
      </w:tr>
      <w:tr w:rsidR="00A95C45" w14:paraId="0909163E" w14:textId="77777777" w:rsidTr="00CD0085">
        <w:tc>
          <w:tcPr>
            <w:tcW w:w="9641" w:type="dxa"/>
            <w:gridSpan w:val="9"/>
          </w:tcPr>
          <w:p w14:paraId="651F9E4E" w14:textId="77777777" w:rsidR="00A95C45" w:rsidRDefault="00A95C45" w:rsidP="00CD0085">
            <w:pPr>
              <w:pStyle w:val="CRCoverPage"/>
              <w:spacing w:after="0"/>
              <w:rPr>
                <w:noProof/>
                <w:sz w:val="8"/>
                <w:szCs w:val="8"/>
              </w:rPr>
            </w:pPr>
          </w:p>
        </w:tc>
      </w:tr>
    </w:tbl>
    <w:p w14:paraId="3CA6FE53"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1D922DC5" w14:textId="77777777" w:rsidTr="00CD0085">
        <w:tc>
          <w:tcPr>
            <w:tcW w:w="2835" w:type="dxa"/>
          </w:tcPr>
          <w:p w14:paraId="6D7779A9"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1B833B7D"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Default="00A95C45" w:rsidP="00CD0085">
            <w:pPr>
              <w:pStyle w:val="CRCoverPage"/>
              <w:spacing w:after="0"/>
              <w:jc w:val="center"/>
              <w:rPr>
                <w:b/>
                <w:caps/>
                <w:noProof/>
              </w:rPr>
            </w:pPr>
          </w:p>
        </w:tc>
        <w:tc>
          <w:tcPr>
            <w:tcW w:w="2126" w:type="dxa"/>
          </w:tcPr>
          <w:p w14:paraId="1864E909"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Default="00A95C45" w:rsidP="00CD0085">
            <w:pPr>
              <w:pStyle w:val="CRCoverPage"/>
              <w:spacing w:after="0"/>
              <w:jc w:val="center"/>
              <w:rPr>
                <w:b/>
                <w:caps/>
                <w:noProof/>
              </w:rPr>
            </w:pPr>
          </w:p>
        </w:tc>
        <w:tc>
          <w:tcPr>
            <w:tcW w:w="1418" w:type="dxa"/>
            <w:tcBorders>
              <w:left w:val="nil"/>
            </w:tcBorders>
          </w:tcPr>
          <w:p w14:paraId="06EF1429"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Default="00A95C45" w:rsidP="00CD0085">
            <w:pPr>
              <w:pStyle w:val="CRCoverPage"/>
              <w:spacing w:after="0"/>
              <w:jc w:val="center"/>
              <w:rPr>
                <w:b/>
                <w:bCs/>
                <w:caps/>
                <w:noProof/>
              </w:rPr>
            </w:pPr>
            <w:r>
              <w:rPr>
                <w:b/>
                <w:bCs/>
                <w:caps/>
                <w:noProof/>
              </w:rPr>
              <w:t>X</w:t>
            </w:r>
          </w:p>
        </w:tc>
      </w:tr>
    </w:tbl>
    <w:p w14:paraId="0BF2ABF9"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057B74AF" w14:textId="77777777" w:rsidTr="00CD0085">
        <w:tc>
          <w:tcPr>
            <w:tcW w:w="9640" w:type="dxa"/>
            <w:gridSpan w:val="11"/>
          </w:tcPr>
          <w:p w14:paraId="77BC14EB" w14:textId="77777777" w:rsidR="00A95C45" w:rsidRDefault="00A95C45" w:rsidP="00CD0085">
            <w:pPr>
              <w:pStyle w:val="CRCoverPage"/>
              <w:spacing w:after="0"/>
              <w:rPr>
                <w:noProof/>
                <w:sz w:val="8"/>
                <w:szCs w:val="8"/>
              </w:rPr>
            </w:pPr>
          </w:p>
        </w:tc>
      </w:tr>
      <w:tr w:rsidR="00C83970" w:rsidRPr="00CC72D8" w14:paraId="672414DB" w14:textId="77777777" w:rsidTr="00CD0085">
        <w:tc>
          <w:tcPr>
            <w:tcW w:w="1843" w:type="dxa"/>
            <w:tcBorders>
              <w:top w:val="single" w:sz="4" w:space="0" w:color="auto"/>
              <w:left w:val="single" w:sz="4" w:space="0" w:color="auto"/>
            </w:tcBorders>
          </w:tcPr>
          <w:p w14:paraId="6C38140B" w14:textId="77777777" w:rsidR="00A95C45" w:rsidRPr="002C4CA0" w:rsidRDefault="00A95C45" w:rsidP="00CD0085">
            <w:pPr>
              <w:pStyle w:val="CRCoverPage"/>
              <w:tabs>
                <w:tab w:val="right" w:pos="1759"/>
              </w:tabs>
              <w:spacing w:after="0"/>
              <w:rPr>
                <w:b/>
                <w:i/>
                <w:noProof/>
              </w:rPr>
            </w:pPr>
            <w:r w:rsidRPr="002C4CA0">
              <w:rPr>
                <w:b/>
                <w:i/>
                <w:noProof/>
              </w:rPr>
              <w:t>Title:</w:t>
            </w:r>
            <w:r w:rsidRPr="002C4CA0">
              <w:rPr>
                <w:b/>
                <w:i/>
                <w:noProof/>
              </w:rPr>
              <w:tab/>
            </w:r>
          </w:p>
        </w:tc>
        <w:tc>
          <w:tcPr>
            <w:tcW w:w="7797" w:type="dxa"/>
            <w:gridSpan w:val="10"/>
            <w:tcBorders>
              <w:top w:val="single" w:sz="4" w:space="0" w:color="auto"/>
              <w:right w:val="single" w:sz="4" w:space="0" w:color="auto"/>
            </w:tcBorders>
            <w:shd w:val="pct30" w:color="FFFF00" w:fill="auto"/>
          </w:tcPr>
          <w:p w14:paraId="3E65EC39" w14:textId="2DA356B4" w:rsidR="00A95C45" w:rsidRPr="00CC72D8" w:rsidRDefault="00986FCA" w:rsidP="00CD0085">
            <w:pPr>
              <w:pStyle w:val="CRCoverPage"/>
              <w:spacing w:after="0"/>
              <w:ind w:left="100"/>
              <w:rPr>
                <w:noProof/>
              </w:rPr>
            </w:pPr>
            <w:r>
              <w:rPr>
                <w:lang w:eastAsia="ko-KR"/>
              </w:rPr>
              <w:t xml:space="preserve">Corrections to ML model provisioning and </w:t>
            </w:r>
            <w:proofErr w:type="spellStart"/>
            <w:r>
              <w:rPr>
                <w:lang w:eastAsia="ko-KR"/>
              </w:rPr>
              <w:t>AnLF</w:t>
            </w:r>
            <w:proofErr w:type="spellEnd"/>
            <w:r>
              <w:rPr>
                <w:lang w:eastAsia="ko-KR"/>
              </w:rPr>
              <w:t xml:space="preserve"> / MTLF split functionality</w:t>
            </w:r>
          </w:p>
        </w:tc>
      </w:tr>
      <w:tr w:rsidR="00A95C45" w14:paraId="74325EC6" w14:textId="77777777" w:rsidTr="00CD0085">
        <w:tc>
          <w:tcPr>
            <w:tcW w:w="1843" w:type="dxa"/>
            <w:tcBorders>
              <w:left w:val="single" w:sz="4" w:space="0" w:color="auto"/>
            </w:tcBorders>
          </w:tcPr>
          <w:p w14:paraId="6E4100B4"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Default="00A95C45" w:rsidP="00CD0085">
            <w:pPr>
              <w:pStyle w:val="CRCoverPage"/>
              <w:spacing w:after="0"/>
              <w:rPr>
                <w:noProof/>
                <w:sz w:val="8"/>
                <w:szCs w:val="8"/>
              </w:rPr>
            </w:pPr>
          </w:p>
        </w:tc>
      </w:tr>
      <w:tr w:rsidR="00A95C45" w14:paraId="142F2E07" w14:textId="77777777" w:rsidTr="00CD0085">
        <w:tc>
          <w:tcPr>
            <w:tcW w:w="1843" w:type="dxa"/>
            <w:tcBorders>
              <w:left w:val="single" w:sz="4" w:space="0" w:color="auto"/>
            </w:tcBorders>
          </w:tcPr>
          <w:p w14:paraId="4B6AD74D"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D28B19" w14:textId="0544BF95" w:rsidR="00A95C45" w:rsidRDefault="002C6F00" w:rsidP="00CD0085">
            <w:pPr>
              <w:pStyle w:val="CRCoverPage"/>
              <w:spacing w:after="0"/>
              <w:ind w:left="100"/>
              <w:rPr>
                <w:noProof/>
              </w:rPr>
            </w:pPr>
            <w:r>
              <w:rPr>
                <w:noProof/>
              </w:rPr>
              <w:t>Nokia</w:t>
            </w:r>
            <w:r w:rsidR="00D36C59">
              <w:rPr>
                <w:noProof/>
              </w:rPr>
              <w:t>, Nokia Shanghai Bell</w:t>
            </w:r>
            <w:ins w:id="9" w:author="Ericsson01" w:date="2021-10-15T21:10:00Z">
              <w:r w:rsidR="00B2320E">
                <w:rPr>
                  <w:noProof/>
                </w:rPr>
                <w:t>, Ericsson</w:t>
              </w:r>
            </w:ins>
            <w:ins w:id="10" w:author="ETRI-rev" w:date="2021-10-18T17:10:00Z">
              <w:r w:rsidR="00C4000C">
                <w:rPr>
                  <w:noProof/>
                </w:rPr>
                <w:t xml:space="preserve">, </w:t>
              </w:r>
              <w:r w:rsidR="00C4000C" w:rsidRPr="00F8597E">
                <w:rPr>
                  <w:noProof/>
                  <w:highlight w:val="green"/>
                  <w:rPrChange w:id="11" w:author="ETRI-rev" w:date="2021-10-18T17:30:00Z">
                    <w:rPr>
                      <w:noProof/>
                    </w:rPr>
                  </w:rPrChange>
                </w:rPr>
                <w:t>ETRI</w:t>
              </w:r>
            </w:ins>
            <w:ins w:id="12" w:author="Lenovo r04" w:date="2021-10-18T10:25:00Z">
              <w:r w:rsidR="004A59F7">
                <w:rPr>
                  <w:noProof/>
                </w:rPr>
                <w:t>, Lenovo, Motorola Mobility</w:t>
              </w:r>
            </w:ins>
          </w:p>
        </w:tc>
      </w:tr>
      <w:tr w:rsidR="00A95C45" w14:paraId="1A3D7F07" w14:textId="77777777" w:rsidTr="00CD0085">
        <w:tc>
          <w:tcPr>
            <w:tcW w:w="1843" w:type="dxa"/>
            <w:tcBorders>
              <w:left w:val="single" w:sz="4" w:space="0" w:color="auto"/>
            </w:tcBorders>
          </w:tcPr>
          <w:p w14:paraId="71058441"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AF96EA"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28A7F5C0" w14:textId="77777777" w:rsidTr="00CD0085">
        <w:tc>
          <w:tcPr>
            <w:tcW w:w="1843" w:type="dxa"/>
            <w:tcBorders>
              <w:left w:val="single" w:sz="4" w:space="0" w:color="auto"/>
            </w:tcBorders>
          </w:tcPr>
          <w:p w14:paraId="443EF84C"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Default="00A95C45" w:rsidP="00CD0085">
            <w:pPr>
              <w:pStyle w:val="CRCoverPage"/>
              <w:spacing w:after="0"/>
              <w:rPr>
                <w:noProof/>
                <w:sz w:val="8"/>
                <w:szCs w:val="8"/>
              </w:rPr>
            </w:pPr>
          </w:p>
        </w:tc>
      </w:tr>
      <w:tr w:rsidR="00A95C45" w14:paraId="77EFB126" w14:textId="77777777" w:rsidTr="00CD0085">
        <w:tc>
          <w:tcPr>
            <w:tcW w:w="1843" w:type="dxa"/>
            <w:tcBorders>
              <w:left w:val="single" w:sz="4" w:space="0" w:color="auto"/>
            </w:tcBorders>
          </w:tcPr>
          <w:p w14:paraId="4E8B8C48"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5A919593" w14:textId="77777777" w:rsidR="00A95C45" w:rsidRDefault="00A95C45" w:rsidP="00CD0085">
            <w:pPr>
              <w:pStyle w:val="CRCoverPage"/>
              <w:spacing w:after="0"/>
              <w:ind w:left="100"/>
              <w:rPr>
                <w:noProof/>
              </w:rPr>
            </w:pPr>
            <w:r>
              <w:rPr>
                <w:noProof/>
              </w:rPr>
              <w:t>eNA_Ph2</w:t>
            </w:r>
          </w:p>
        </w:tc>
        <w:tc>
          <w:tcPr>
            <w:tcW w:w="567" w:type="dxa"/>
            <w:tcBorders>
              <w:left w:val="nil"/>
            </w:tcBorders>
          </w:tcPr>
          <w:p w14:paraId="1E240611" w14:textId="77777777" w:rsidR="00A95C45" w:rsidRDefault="00A95C45" w:rsidP="00CD0085">
            <w:pPr>
              <w:pStyle w:val="CRCoverPage"/>
              <w:spacing w:after="0"/>
              <w:ind w:right="100"/>
              <w:rPr>
                <w:noProof/>
              </w:rPr>
            </w:pPr>
          </w:p>
        </w:tc>
        <w:tc>
          <w:tcPr>
            <w:tcW w:w="1417" w:type="dxa"/>
            <w:gridSpan w:val="3"/>
            <w:tcBorders>
              <w:left w:val="nil"/>
            </w:tcBorders>
          </w:tcPr>
          <w:p w14:paraId="67096F99"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0B2DFA" w14:textId="2D05E62A" w:rsidR="00A95C45" w:rsidRDefault="00B21576" w:rsidP="00CD0085">
            <w:pPr>
              <w:pStyle w:val="CRCoverPage"/>
              <w:spacing w:after="0"/>
              <w:ind w:left="100"/>
              <w:rPr>
                <w:noProof/>
              </w:rPr>
            </w:pPr>
            <w:r w:rsidRPr="002F2020">
              <w:rPr>
                <w:noProof/>
              </w:rPr>
              <w:fldChar w:fldCharType="begin"/>
            </w:r>
            <w:r w:rsidRPr="002F2020">
              <w:rPr>
                <w:noProof/>
              </w:rPr>
              <w:instrText xml:space="preserve"> DOCPROPERTY  ResDate  \* MERGEFORMAT </w:instrText>
            </w:r>
            <w:r w:rsidRPr="002F2020">
              <w:rPr>
                <w:noProof/>
              </w:rPr>
              <w:fldChar w:fldCharType="separate"/>
            </w:r>
            <w:r w:rsidR="00A95C45" w:rsidRPr="002F2020">
              <w:rPr>
                <w:noProof/>
              </w:rPr>
              <w:t>2021-</w:t>
            </w:r>
            <w:r w:rsidR="00DF5FF2">
              <w:rPr>
                <w:noProof/>
              </w:rPr>
              <w:t>10</w:t>
            </w:r>
            <w:r w:rsidR="004A008A">
              <w:rPr>
                <w:noProof/>
              </w:rPr>
              <w:t>-</w:t>
            </w:r>
            <w:r w:rsidR="00CB1097">
              <w:rPr>
                <w:noProof/>
              </w:rPr>
              <w:t>11</w:t>
            </w:r>
            <w:r w:rsidRPr="002F2020">
              <w:rPr>
                <w:noProof/>
              </w:rPr>
              <w:fldChar w:fldCharType="end"/>
            </w:r>
          </w:p>
        </w:tc>
      </w:tr>
      <w:tr w:rsidR="00A95C45" w14:paraId="50031378" w14:textId="77777777" w:rsidTr="00CD0085">
        <w:tc>
          <w:tcPr>
            <w:tcW w:w="1843" w:type="dxa"/>
            <w:tcBorders>
              <w:left w:val="single" w:sz="4" w:space="0" w:color="auto"/>
            </w:tcBorders>
          </w:tcPr>
          <w:p w14:paraId="416BFD35" w14:textId="77777777" w:rsidR="00A95C45" w:rsidRDefault="00A95C45" w:rsidP="00CD0085">
            <w:pPr>
              <w:pStyle w:val="CRCoverPage"/>
              <w:spacing w:after="0"/>
              <w:rPr>
                <w:b/>
                <w:i/>
                <w:noProof/>
                <w:sz w:val="8"/>
                <w:szCs w:val="8"/>
              </w:rPr>
            </w:pPr>
          </w:p>
        </w:tc>
        <w:tc>
          <w:tcPr>
            <w:tcW w:w="1986" w:type="dxa"/>
            <w:gridSpan w:val="4"/>
          </w:tcPr>
          <w:p w14:paraId="66DDC493" w14:textId="77777777" w:rsidR="00A95C45" w:rsidRDefault="00A95C45" w:rsidP="00CD0085">
            <w:pPr>
              <w:pStyle w:val="CRCoverPage"/>
              <w:spacing w:after="0"/>
              <w:rPr>
                <w:noProof/>
                <w:sz w:val="8"/>
                <w:szCs w:val="8"/>
              </w:rPr>
            </w:pPr>
          </w:p>
        </w:tc>
        <w:tc>
          <w:tcPr>
            <w:tcW w:w="2267" w:type="dxa"/>
            <w:gridSpan w:val="2"/>
          </w:tcPr>
          <w:p w14:paraId="64CB31F0" w14:textId="77777777" w:rsidR="00A95C45" w:rsidRDefault="00A95C45" w:rsidP="00CD0085">
            <w:pPr>
              <w:pStyle w:val="CRCoverPage"/>
              <w:spacing w:after="0"/>
              <w:rPr>
                <w:noProof/>
                <w:sz w:val="8"/>
                <w:szCs w:val="8"/>
              </w:rPr>
            </w:pPr>
          </w:p>
        </w:tc>
        <w:tc>
          <w:tcPr>
            <w:tcW w:w="1417" w:type="dxa"/>
            <w:gridSpan w:val="3"/>
          </w:tcPr>
          <w:p w14:paraId="6247ABA9"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Default="00A95C45" w:rsidP="00CD0085">
            <w:pPr>
              <w:pStyle w:val="CRCoverPage"/>
              <w:spacing w:after="0"/>
              <w:rPr>
                <w:noProof/>
                <w:sz w:val="8"/>
                <w:szCs w:val="8"/>
              </w:rPr>
            </w:pPr>
          </w:p>
        </w:tc>
      </w:tr>
      <w:tr w:rsidR="00A95C45" w14:paraId="0E4BB0F1" w14:textId="77777777" w:rsidTr="00CD0085">
        <w:trPr>
          <w:cantSplit/>
        </w:trPr>
        <w:tc>
          <w:tcPr>
            <w:tcW w:w="1843" w:type="dxa"/>
            <w:tcBorders>
              <w:left w:val="single" w:sz="4" w:space="0" w:color="auto"/>
            </w:tcBorders>
          </w:tcPr>
          <w:p w14:paraId="210ECEB8"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501D2071" w14:textId="026E44EA" w:rsidR="00A95C45" w:rsidRDefault="00DF5FF2" w:rsidP="00CD0085">
            <w:pPr>
              <w:pStyle w:val="CRCoverPage"/>
              <w:spacing w:after="0"/>
              <w:ind w:left="100" w:right="-609"/>
              <w:rPr>
                <w:b/>
                <w:noProof/>
              </w:rPr>
            </w:pPr>
            <w:r>
              <w:t>F</w:t>
            </w:r>
          </w:p>
        </w:tc>
        <w:tc>
          <w:tcPr>
            <w:tcW w:w="3402" w:type="dxa"/>
            <w:gridSpan w:val="5"/>
            <w:tcBorders>
              <w:left w:val="nil"/>
            </w:tcBorders>
          </w:tcPr>
          <w:p w14:paraId="0872605A" w14:textId="77777777" w:rsidR="00A95C45" w:rsidRDefault="00A95C45" w:rsidP="00CD0085">
            <w:pPr>
              <w:pStyle w:val="CRCoverPage"/>
              <w:spacing w:after="0"/>
              <w:rPr>
                <w:noProof/>
              </w:rPr>
            </w:pPr>
          </w:p>
        </w:tc>
        <w:tc>
          <w:tcPr>
            <w:tcW w:w="1417" w:type="dxa"/>
            <w:gridSpan w:val="3"/>
            <w:tcBorders>
              <w:left w:val="nil"/>
            </w:tcBorders>
          </w:tcPr>
          <w:p w14:paraId="26E7133F"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DA145C"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0064C6DE" w14:textId="77777777" w:rsidTr="00CD0085">
        <w:tc>
          <w:tcPr>
            <w:tcW w:w="1843" w:type="dxa"/>
            <w:tcBorders>
              <w:left w:val="single" w:sz="4" w:space="0" w:color="auto"/>
              <w:bottom w:val="single" w:sz="4" w:space="0" w:color="auto"/>
            </w:tcBorders>
          </w:tcPr>
          <w:p w14:paraId="08CFC4C7"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6EF4E7"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B622E0"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7B1C0085" w14:textId="77777777" w:rsidTr="00CD0085">
        <w:tc>
          <w:tcPr>
            <w:tcW w:w="1843" w:type="dxa"/>
          </w:tcPr>
          <w:p w14:paraId="352DDDCF" w14:textId="77777777" w:rsidR="00A95C45" w:rsidRDefault="00A95C45" w:rsidP="00CD0085">
            <w:pPr>
              <w:pStyle w:val="CRCoverPage"/>
              <w:spacing w:after="0"/>
              <w:rPr>
                <w:b/>
                <w:i/>
                <w:noProof/>
                <w:sz w:val="8"/>
                <w:szCs w:val="8"/>
              </w:rPr>
            </w:pPr>
          </w:p>
        </w:tc>
        <w:tc>
          <w:tcPr>
            <w:tcW w:w="7797" w:type="dxa"/>
            <w:gridSpan w:val="10"/>
          </w:tcPr>
          <w:p w14:paraId="3BA319A7" w14:textId="77777777" w:rsidR="00A95C45" w:rsidRDefault="00A95C45" w:rsidP="00CD0085">
            <w:pPr>
              <w:pStyle w:val="CRCoverPage"/>
              <w:spacing w:after="0"/>
              <w:rPr>
                <w:noProof/>
                <w:sz w:val="8"/>
                <w:szCs w:val="8"/>
              </w:rPr>
            </w:pPr>
          </w:p>
        </w:tc>
      </w:tr>
      <w:tr w:rsidR="00A95C45" w14:paraId="6C8184E4" w14:textId="77777777" w:rsidTr="00CD0085">
        <w:tc>
          <w:tcPr>
            <w:tcW w:w="2694" w:type="dxa"/>
            <w:gridSpan w:val="2"/>
            <w:tcBorders>
              <w:top w:val="single" w:sz="4" w:space="0" w:color="auto"/>
              <w:left w:val="single" w:sz="4" w:space="0" w:color="auto"/>
            </w:tcBorders>
          </w:tcPr>
          <w:p w14:paraId="7C4CDAE2" w14:textId="77777777" w:rsidR="00A95C45" w:rsidRDefault="00A95C45" w:rsidP="00CD0085">
            <w:pPr>
              <w:pStyle w:val="CRCoverPage"/>
              <w:tabs>
                <w:tab w:val="right" w:pos="2184"/>
              </w:tabs>
              <w:spacing w:after="0"/>
              <w:rPr>
                <w:b/>
                <w:i/>
                <w:noProof/>
              </w:rPr>
            </w:pPr>
            <w:bookmarkStart w:id="1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2411E2D" w14:textId="74D08B06" w:rsidR="006201AE" w:rsidRPr="006201AE" w:rsidRDefault="006201AE" w:rsidP="00EE5829">
            <w:pPr>
              <w:pStyle w:val="CRCoverPage"/>
              <w:spacing w:after="0"/>
              <w:ind w:left="100"/>
              <w:rPr>
                <w:b/>
                <w:bCs/>
                <w:noProof/>
                <w:u w:val="single"/>
              </w:rPr>
            </w:pPr>
            <w:r w:rsidRPr="006201AE">
              <w:rPr>
                <w:b/>
                <w:bCs/>
                <w:noProof/>
                <w:u w:val="single"/>
              </w:rPr>
              <w:t>Terminology for NWDAF containing MTLF and NWDAF containg AnLF</w:t>
            </w:r>
          </w:p>
          <w:p w14:paraId="65E033E6" w14:textId="77777777" w:rsidR="006201AE" w:rsidRDefault="006201AE" w:rsidP="00EE5829">
            <w:pPr>
              <w:pStyle w:val="CRCoverPage"/>
              <w:spacing w:after="0"/>
              <w:ind w:left="100"/>
              <w:rPr>
                <w:noProof/>
              </w:rPr>
            </w:pPr>
          </w:p>
          <w:p w14:paraId="52E7418F" w14:textId="64974DDD" w:rsidR="0048481E" w:rsidRDefault="00805F61" w:rsidP="00EE5829">
            <w:pPr>
              <w:pStyle w:val="CRCoverPage"/>
              <w:spacing w:after="0"/>
              <w:ind w:left="100"/>
              <w:rPr>
                <w:noProof/>
              </w:rPr>
            </w:pPr>
            <w:r>
              <w:rPr>
                <w:noProof/>
              </w:rPr>
              <w:t>There are different terms used</w:t>
            </w:r>
            <w:r w:rsidR="00CB1097">
              <w:rPr>
                <w:noProof/>
              </w:rPr>
              <w:t xml:space="preserve"> in TS 23.288</w:t>
            </w:r>
            <w:r>
              <w:rPr>
                <w:noProof/>
              </w:rPr>
              <w:t xml:space="preserve"> for describing an NWDAF containing AnLF</w:t>
            </w:r>
            <w:r w:rsidR="006201AE">
              <w:rPr>
                <w:noProof/>
              </w:rPr>
              <w:t>: e</w:t>
            </w:r>
            <w:r>
              <w:rPr>
                <w:noProof/>
              </w:rPr>
              <w:t>ither "NWDAF (AnLF)" or "NWDAF contain</w:t>
            </w:r>
            <w:r w:rsidR="00CB1097">
              <w:rPr>
                <w:noProof/>
              </w:rPr>
              <w:t>in</w:t>
            </w:r>
            <w:r>
              <w:rPr>
                <w:noProof/>
              </w:rPr>
              <w:t>g AnLF".</w:t>
            </w:r>
          </w:p>
          <w:p w14:paraId="51D65E06" w14:textId="77777777" w:rsidR="00805F61" w:rsidRDefault="00805F61" w:rsidP="00805F61">
            <w:pPr>
              <w:pStyle w:val="CRCoverPage"/>
              <w:spacing w:after="0"/>
              <w:ind w:left="100"/>
              <w:rPr>
                <w:noProof/>
              </w:rPr>
            </w:pPr>
          </w:p>
          <w:p w14:paraId="3DBF317C" w14:textId="1AB0CD23" w:rsidR="00805F61" w:rsidRDefault="00805F61" w:rsidP="00805F61">
            <w:pPr>
              <w:pStyle w:val="CRCoverPage"/>
              <w:spacing w:after="0"/>
              <w:ind w:left="100"/>
              <w:rPr>
                <w:noProof/>
              </w:rPr>
            </w:pPr>
            <w:r>
              <w:rPr>
                <w:noProof/>
              </w:rPr>
              <w:t>There are different terms used for an NWDAF containing MTLF. Either "NWDAF (MTLF)", or "NWDAF(MTLF)" or "NWDAF contain</w:t>
            </w:r>
            <w:r w:rsidR="00CB1097">
              <w:rPr>
                <w:noProof/>
              </w:rPr>
              <w:t>in</w:t>
            </w:r>
            <w:r>
              <w:rPr>
                <w:noProof/>
              </w:rPr>
              <w:t>g MTLF".</w:t>
            </w:r>
          </w:p>
          <w:p w14:paraId="14927B7C" w14:textId="73D65A64" w:rsidR="00ED2BD6" w:rsidRDefault="00ED2BD6" w:rsidP="00EE5829">
            <w:pPr>
              <w:pStyle w:val="CRCoverPage"/>
              <w:spacing w:after="0"/>
              <w:ind w:left="100"/>
              <w:rPr>
                <w:noProof/>
              </w:rPr>
            </w:pPr>
          </w:p>
          <w:p w14:paraId="4118EA03" w14:textId="6B735E26" w:rsidR="00750E59" w:rsidRDefault="00750E59" w:rsidP="00EE5829">
            <w:pPr>
              <w:pStyle w:val="CRCoverPage"/>
              <w:spacing w:after="0"/>
              <w:ind w:left="100"/>
              <w:rPr>
                <w:noProof/>
              </w:rPr>
            </w:pPr>
            <w:r>
              <w:rPr>
                <w:noProof/>
              </w:rPr>
              <w:t>Note 1 in clause 5.1 is misleading when combined with other specification text from TS 23.288</w:t>
            </w:r>
            <w:r w:rsidR="00CB1097">
              <w:rPr>
                <w:noProof/>
              </w:rPr>
              <w:t>. It reads:</w:t>
            </w:r>
          </w:p>
          <w:p w14:paraId="63B47118" w14:textId="77777777" w:rsidR="00CB1097" w:rsidRDefault="00CB1097" w:rsidP="00EE5829">
            <w:pPr>
              <w:pStyle w:val="CRCoverPage"/>
              <w:spacing w:after="0"/>
              <w:ind w:left="100"/>
            </w:pPr>
          </w:p>
          <w:p w14:paraId="6188F664" w14:textId="43EFDB14" w:rsidR="00750E59" w:rsidRPr="00CB1097" w:rsidRDefault="00750E59" w:rsidP="00CB1097">
            <w:pPr>
              <w:pStyle w:val="CRCoverPage"/>
              <w:spacing w:after="0"/>
              <w:ind w:left="284"/>
              <w:rPr>
                <w:i/>
                <w:iCs/>
                <w:noProof/>
              </w:rPr>
            </w:pPr>
            <w:r w:rsidRPr="00CB1097">
              <w:rPr>
                <w:i/>
                <w:iCs/>
              </w:rPr>
              <w:t>"NOTE 1:</w:t>
            </w:r>
            <w:r w:rsidRPr="00CB1097">
              <w:rPr>
                <w:i/>
                <w:iCs/>
              </w:rPr>
              <w:tab/>
              <w:t xml:space="preserve">NWDAF can contain Model Training logical function, Analytics logical function, or both. </w:t>
            </w:r>
            <w:r w:rsidRPr="00CB1097">
              <w:rPr>
                <w:b/>
                <w:bCs/>
                <w:i/>
                <w:iCs/>
              </w:rPr>
              <w:t>An NWDAF contains both logical functions and is denoted as NWDAF, unless explicitly mentioned as NWDAF (</w:t>
            </w:r>
            <w:proofErr w:type="spellStart"/>
            <w:r w:rsidRPr="00CB1097">
              <w:rPr>
                <w:b/>
                <w:bCs/>
                <w:i/>
                <w:iCs/>
              </w:rPr>
              <w:t>AnLF</w:t>
            </w:r>
            <w:proofErr w:type="spellEnd"/>
            <w:r w:rsidRPr="00CB1097">
              <w:rPr>
                <w:b/>
                <w:bCs/>
                <w:i/>
                <w:iCs/>
              </w:rPr>
              <w:t>) and NWDAF (MTLF)</w:t>
            </w:r>
            <w:r w:rsidRPr="00CB1097">
              <w:rPr>
                <w:i/>
                <w:iCs/>
              </w:rPr>
              <w:t>."</w:t>
            </w:r>
          </w:p>
          <w:p w14:paraId="531DDBA7" w14:textId="586C372D" w:rsidR="00750E59" w:rsidRDefault="00750E59" w:rsidP="00EE5829">
            <w:pPr>
              <w:pStyle w:val="CRCoverPage"/>
              <w:spacing w:after="0"/>
              <w:ind w:left="100"/>
              <w:rPr>
                <w:noProof/>
              </w:rPr>
            </w:pPr>
          </w:p>
          <w:p w14:paraId="7144E4C4" w14:textId="43A9A467" w:rsidR="00F2208C" w:rsidRDefault="00F2208C" w:rsidP="00EE5829">
            <w:pPr>
              <w:pStyle w:val="CRCoverPage"/>
              <w:spacing w:after="0"/>
              <w:ind w:left="100"/>
              <w:rPr>
                <w:noProof/>
              </w:rPr>
            </w:pPr>
            <w:r>
              <w:rPr>
                <w:noProof/>
              </w:rPr>
              <w:t xml:space="preserve">If NWDAF (AnLF) means an NWDAF containing </w:t>
            </w:r>
            <w:r w:rsidRPr="00F2208C">
              <w:rPr>
                <w:noProof/>
                <w:u w:val="single"/>
              </w:rPr>
              <w:t>only</w:t>
            </w:r>
            <w:r>
              <w:rPr>
                <w:noProof/>
              </w:rPr>
              <w:t xml:space="preserve"> AnLF as suggested by bold text above, then some specification text in TS 23.288 is incorect, e.g. in 5.2 where text related to discovery of NWDAF (AnLF) via NRF would be restricted to NWDAF (AnLF) while it obvio</w:t>
            </w:r>
            <w:r w:rsidR="00AF3C6C">
              <w:rPr>
                <w:noProof/>
              </w:rPr>
              <w:t>us</w:t>
            </w:r>
            <w:r>
              <w:rPr>
                <w:noProof/>
              </w:rPr>
              <w:t>ly also applies to NWDAF containing both AnLF and MTLF.</w:t>
            </w:r>
          </w:p>
          <w:p w14:paraId="2A53B68C" w14:textId="7877FFEE" w:rsidR="00F2208C" w:rsidRDefault="00F2208C" w:rsidP="00EE5829">
            <w:pPr>
              <w:pStyle w:val="CRCoverPage"/>
              <w:spacing w:after="0"/>
              <w:ind w:left="100"/>
              <w:rPr>
                <w:noProof/>
              </w:rPr>
            </w:pPr>
          </w:p>
          <w:p w14:paraId="74AFC99F" w14:textId="2900B369" w:rsidR="00F04567" w:rsidRDefault="00CB1097" w:rsidP="00EE5829">
            <w:pPr>
              <w:pStyle w:val="CRCoverPage"/>
              <w:spacing w:after="0"/>
              <w:ind w:left="100"/>
            </w:pPr>
            <w:r>
              <w:rPr>
                <w:noProof/>
              </w:rPr>
              <w:t>For the reasons above, proposal is to only use terminology "NWDAF containing AnLF" and "NWDAF containing MTLF". It also needs to be clarified that a</w:t>
            </w:r>
            <w:r w:rsidR="00F04567" w:rsidRPr="00262C46">
              <w:t xml:space="preserve">n "NWDAF containing </w:t>
            </w:r>
            <w:proofErr w:type="spellStart"/>
            <w:r w:rsidR="00F04567" w:rsidRPr="00262C46">
              <w:t>AnLF</w:t>
            </w:r>
            <w:proofErr w:type="spellEnd"/>
            <w:r w:rsidR="00F04567" w:rsidRPr="00262C46">
              <w:t>" can</w:t>
            </w:r>
            <w:r w:rsidR="00F04567">
              <w:t xml:space="preserve"> also contain MTLF, and the other way round</w:t>
            </w:r>
            <w:r>
              <w:t>.</w:t>
            </w:r>
          </w:p>
          <w:p w14:paraId="7657C7E6" w14:textId="34127977" w:rsidR="00F2208C" w:rsidRDefault="00F2208C" w:rsidP="00EE5829">
            <w:pPr>
              <w:pStyle w:val="CRCoverPage"/>
              <w:spacing w:after="0"/>
              <w:ind w:left="100"/>
              <w:rPr>
                <w:noProof/>
              </w:rPr>
            </w:pPr>
          </w:p>
          <w:p w14:paraId="48373F2B" w14:textId="77777777" w:rsidR="009E0BE5" w:rsidRPr="009E0BE5" w:rsidRDefault="009E0BE5" w:rsidP="00EE5829">
            <w:pPr>
              <w:pStyle w:val="CRCoverPage"/>
              <w:spacing w:after="0"/>
              <w:ind w:left="100"/>
              <w:rPr>
                <w:b/>
                <w:bCs/>
                <w:noProof/>
                <w:u w:val="single"/>
              </w:rPr>
            </w:pPr>
            <w:r w:rsidRPr="009E0BE5">
              <w:rPr>
                <w:b/>
                <w:bCs/>
                <w:noProof/>
                <w:u w:val="single"/>
              </w:rPr>
              <w:t>Discovery for NWDAF containing MTLF</w:t>
            </w:r>
          </w:p>
          <w:p w14:paraId="4B03E39A" w14:textId="49BF96C5" w:rsidR="009E0BE5" w:rsidRDefault="009E0BE5" w:rsidP="00EE5829">
            <w:pPr>
              <w:pStyle w:val="CRCoverPage"/>
              <w:spacing w:after="0"/>
              <w:ind w:left="100"/>
              <w:rPr>
                <w:noProof/>
              </w:rPr>
            </w:pPr>
          </w:p>
          <w:p w14:paraId="5607CFC4" w14:textId="2C865A6F" w:rsidR="00F82E60" w:rsidRDefault="00F82E60" w:rsidP="00EE5829">
            <w:pPr>
              <w:pStyle w:val="CRCoverPage"/>
              <w:spacing w:after="0"/>
              <w:ind w:left="100"/>
              <w:rPr>
                <w:noProof/>
              </w:rPr>
            </w:pPr>
            <w:r>
              <w:rPr>
                <w:noProof/>
              </w:rPr>
              <w:t>Clause 5.1 indicates the fo</w:t>
            </w:r>
            <w:r w:rsidR="00FC01F9">
              <w:rPr>
                <w:noProof/>
              </w:rPr>
              <w:t>l</w:t>
            </w:r>
            <w:r>
              <w:rPr>
                <w:noProof/>
              </w:rPr>
              <w:t>lowing:</w:t>
            </w:r>
          </w:p>
          <w:p w14:paraId="17AD63B9" w14:textId="77777777" w:rsidR="00F82E60" w:rsidRDefault="00F82E60" w:rsidP="00EE5829">
            <w:pPr>
              <w:pStyle w:val="CRCoverPage"/>
              <w:spacing w:after="0"/>
              <w:ind w:left="100"/>
              <w:rPr>
                <w:noProof/>
              </w:rPr>
            </w:pPr>
          </w:p>
          <w:p w14:paraId="02F03473" w14:textId="77777777" w:rsidR="00F82E60" w:rsidRDefault="009E0BE5" w:rsidP="00F82E60">
            <w:pPr>
              <w:pStyle w:val="NO"/>
            </w:pPr>
            <w:r>
              <w:rPr>
                <w:noProof/>
              </w:rPr>
              <w:lastRenderedPageBreak/>
              <w:t xml:space="preserve"> </w:t>
            </w:r>
            <w:r w:rsidR="00F82E60">
              <w:t>NOTE 4:</w:t>
            </w:r>
            <w:r w:rsidR="00F82E60">
              <w:tab/>
              <w:t xml:space="preserve">The </w:t>
            </w:r>
            <w:proofErr w:type="gramStart"/>
            <w:r w:rsidR="00F82E60">
              <w:t>NWDAF(</w:t>
            </w:r>
            <w:proofErr w:type="gramEnd"/>
            <w:r w:rsidR="00F82E60">
              <w:t>MTLF) registers the ML model provisioning service when it has trained ML model(s) for the Analytics ID.</w:t>
            </w:r>
          </w:p>
          <w:p w14:paraId="3E80985C" w14:textId="2946EDFF" w:rsidR="00A95C45" w:rsidRDefault="00F82E60" w:rsidP="00EE5829">
            <w:pPr>
              <w:pStyle w:val="CRCoverPage"/>
              <w:spacing w:after="0"/>
              <w:ind w:left="100"/>
              <w:rPr>
                <w:noProof/>
              </w:rPr>
            </w:pPr>
            <w:r>
              <w:rPr>
                <w:noProof/>
              </w:rPr>
              <w:t>And later, clause 5.2 specifies that NWDAF containing MTLF registers ML model filter information to NRF, and then NRF provides the profile of NWDAF containing MTLF to the consumer, such profile containing ML model filter information for the available models.</w:t>
            </w:r>
          </w:p>
          <w:p w14:paraId="21252296" w14:textId="28AC8AE4" w:rsidR="00F82E60" w:rsidRDefault="00F82E60" w:rsidP="00EE5829">
            <w:pPr>
              <w:pStyle w:val="CRCoverPage"/>
              <w:spacing w:after="0"/>
              <w:ind w:left="100"/>
              <w:rPr>
                <w:noProof/>
              </w:rPr>
            </w:pPr>
          </w:p>
          <w:p w14:paraId="7E5921B8" w14:textId="131CA48A" w:rsidR="00F82E60" w:rsidRDefault="00F82E60" w:rsidP="00EE5829">
            <w:pPr>
              <w:pStyle w:val="CRCoverPage"/>
              <w:spacing w:after="0"/>
              <w:ind w:left="100"/>
              <w:rPr>
                <w:noProof/>
              </w:rPr>
            </w:pPr>
            <w:r>
              <w:rPr>
                <w:noProof/>
              </w:rPr>
              <w:t>Having NWDAF containing MTLF registering the ML model filter information will lead to huge growth of the NWDAF profile in NRF</w:t>
            </w:r>
            <w:r w:rsidR="00FC6A18">
              <w:rPr>
                <w:noProof/>
              </w:rPr>
              <w:t>: indeed,</w:t>
            </w:r>
            <w:r>
              <w:rPr>
                <w:noProof/>
              </w:rPr>
              <w:t xml:space="preserve"> whenever a new model is available with different ML model filter information, the related ML model filter information will be added to the NWDAF profile in NRF.</w:t>
            </w:r>
          </w:p>
          <w:p w14:paraId="7AAF5548" w14:textId="3367B4BA" w:rsidR="00F82E60" w:rsidRDefault="00F82E60" w:rsidP="00EE5829">
            <w:pPr>
              <w:pStyle w:val="CRCoverPage"/>
              <w:spacing w:after="0"/>
              <w:ind w:left="100"/>
              <w:rPr>
                <w:noProof/>
              </w:rPr>
            </w:pPr>
          </w:p>
          <w:p w14:paraId="70377550" w14:textId="063CE0EA" w:rsidR="00F82E60" w:rsidRDefault="00F82E60" w:rsidP="00EE5829">
            <w:pPr>
              <w:pStyle w:val="CRCoverPage"/>
              <w:spacing w:after="0"/>
              <w:ind w:left="100"/>
              <w:rPr>
                <w:noProof/>
              </w:rPr>
            </w:pPr>
            <w:r>
              <w:rPr>
                <w:noProof/>
              </w:rPr>
              <w:t>It should also be noted that ML model filter information can contain many different parameters. While S-NSSAI and area of interest are the most obvio</w:t>
            </w:r>
            <w:r w:rsidR="00FC6A18">
              <w:rPr>
                <w:noProof/>
              </w:rPr>
              <w:t>us</w:t>
            </w:r>
            <w:r>
              <w:rPr>
                <w:noProof/>
              </w:rPr>
              <w:t xml:space="preserve"> ones, other ML model filter information can be used. The ML model filter information parameters are the same as the Analytics filter information. Just looking at observed service experience analytics, filters can be application ID, S</w:t>
            </w:r>
            <w:r w:rsidR="006201AE">
              <w:rPr>
                <w:noProof/>
              </w:rPr>
              <w:t>-N</w:t>
            </w:r>
            <w:r>
              <w:rPr>
                <w:noProof/>
              </w:rPr>
              <w:t xml:space="preserve">SSAI, NSI ID, area of interest, DNN, DNAI, RAT type, Frequency, application server address and UPF anchor ID. Any combination of such filters should </w:t>
            </w:r>
            <w:r w:rsidR="00FC6A18">
              <w:rPr>
                <w:noProof/>
              </w:rPr>
              <w:t>also</w:t>
            </w:r>
            <w:r>
              <w:rPr>
                <w:noProof/>
              </w:rPr>
              <w:t xml:space="preserve"> be taken into account. Which means that the NWDAF containing MTLF will probably registers a huge number of avai</w:t>
            </w:r>
            <w:r w:rsidR="00FC01F9">
              <w:rPr>
                <w:noProof/>
              </w:rPr>
              <w:t>l</w:t>
            </w:r>
            <w:r>
              <w:rPr>
                <w:noProof/>
              </w:rPr>
              <w:t>able ML models (via the corresponding ML model filter information)</w:t>
            </w:r>
            <w:r w:rsidR="00FC6A18">
              <w:rPr>
                <w:noProof/>
              </w:rPr>
              <w:t>,as many as there are differen</w:t>
            </w:r>
            <w:r w:rsidR="00FC01F9">
              <w:rPr>
                <w:noProof/>
              </w:rPr>
              <w:t>t</w:t>
            </w:r>
            <w:r w:rsidR="00FC6A18">
              <w:rPr>
                <w:noProof/>
              </w:rPr>
              <w:t xml:space="preserve"> combinations of ML model filter information requested by ML model consumers</w:t>
            </w:r>
            <w:r>
              <w:rPr>
                <w:noProof/>
              </w:rPr>
              <w:t>.</w:t>
            </w:r>
          </w:p>
          <w:p w14:paraId="74C576E3" w14:textId="566EC7D7" w:rsidR="006201AE" w:rsidRDefault="006201AE" w:rsidP="00EE5829">
            <w:pPr>
              <w:pStyle w:val="CRCoverPage"/>
              <w:spacing w:after="0"/>
              <w:ind w:left="100"/>
              <w:rPr>
                <w:noProof/>
              </w:rPr>
            </w:pPr>
          </w:p>
          <w:p w14:paraId="44C883AF" w14:textId="0878A956" w:rsidR="00F82E60" w:rsidRDefault="006201AE" w:rsidP="00EE5829">
            <w:pPr>
              <w:pStyle w:val="CRCoverPage"/>
              <w:spacing w:after="0"/>
              <w:ind w:left="100"/>
              <w:rPr>
                <w:lang w:eastAsia="ko-KR"/>
              </w:rPr>
            </w:pPr>
            <w:r>
              <w:rPr>
                <w:noProof/>
              </w:rPr>
              <w:t xml:space="preserve">On the other hand, the NWDAF containing AnLF, in Rel-17, </w:t>
            </w:r>
            <w:r>
              <w:rPr>
                <w:lang w:eastAsia="ko-KR"/>
              </w:rPr>
              <w:t xml:space="preserve">is locally configured with (a set of) IDs of NWDAFs containing MTLF and the Analytics ID(s) supported by each NWDAF containing MTLF to retrieve trained ML models. This makes discovery of NWDAF containing MTLF via NRF less </w:t>
            </w:r>
            <w:r w:rsidR="00FC6A18">
              <w:rPr>
                <w:lang w:eastAsia="ko-KR"/>
              </w:rPr>
              <w:t xml:space="preserve">relevant, and not </w:t>
            </w:r>
            <w:r w:rsidR="00FC01F9">
              <w:rPr>
                <w:lang w:eastAsia="ko-KR"/>
              </w:rPr>
              <w:t>compatible</w:t>
            </w:r>
            <w:r w:rsidR="00FC6A18">
              <w:rPr>
                <w:lang w:eastAsia="ko-KR"/>
              </w:rPr>
              <w:t xml:space="preserve"> with configuration in the NWDAF containing </w:t>
            </w:r>
            <w:proofErr w:type="spellStart"/>
            <w:r w:rsidR="00FC6A18">
              <w:rPr>
                <w:lang w:eastAsia="ko-KR"/>
              </w:rPr>
              <w:t>AnLF</w:t>
            </w:r>
            <w:proofErr w:type="spellEnd"/>
            <w:r>
              <w:rPr>
                <w:lang w:eastAsia="ko-KR"/>
              </w:rPr>
              <w:t>.</w:t>
            </w:r>
          </w:p>
          <w:p w14:paraId="25274128" w14:textId="6DFB6C87" w:rsidR="00FC6A18" w:rsidRDefault="00FC6A18" w:rsidP="00EE5829">
            <w:pPr>
              <w:pStyle w:val="CRCoverPage"/>
              <w:spacing w:after="0"/>
              <w:ind w:left="100"/>
              <w:rPr>
                <w:lang w:eastAsia="ko-KR"/>
              </w:rPr>
            </w:pPr>
          </w:p>
          <w:p w14:paraId="617F5E71" w14:textId="486FD9F8" w:rsidR="00FC6A18" w:rsidRDefault="00FC6A18" w:rsidP="00EE5829">
            <w:pPr>
              <w:pStyle w:val="CRCoverPage"/>
              <w:spacing w:after="0"/>
              <w:ind w:left="100"/>
              <w:rPr>
                <w:lang w:eastAsia="ko-KR"/>
              </w:rPr>
            </w:pPr>
            <w:r>
              <w:rPr>
                <w:lang w:eastAsia="ko-KR"/>
              </w:rPr>
              <w:t xml:space="preserve">It is proposed to keep NRF registration aspects for NWDAF containing MTLF minimal in Rel-17, limited to the registration of the </w:t>
            </w:r>
            <w:proofErr w:type="spellStart"/>
            <w:r w:rsidRPr="00FC6A18">
              <w:rPr>
                <w:lang w:eastAsia="ko-KR"/>
              </w:rPr>
              <w:t>Nnwdaf_MLModelProvision</w:t>
            </w:r>
            <w:proofErr w:type="spellEnd"/>
            <w:r>
              <w:rPr>
                <w:lang w:eastAsia="ko-KR"/>
              </w:rPr>
              <w:t xml:space="preserve"> service, as suggested by clause 5.1. </w:t>
            </w:r>
            <w:r w:rsidR="00FC01F9">
              <w:rPr>
                <w:lang w:eastAsia="ko-KR"/>
              </w:rPr>
              <w:t>And to revisit this issue in Rel-18, possibly in conjunction with investigating the storage of ML models which have been deferred from Rel-17.</w:t>
            </w:r>
          </w:p>
          <w:p w14:paraId="0D37EB52" w14:textId="77777777" w:rsidR="00F82E60" w:rsidRPr="00B4450B" w:rsidRDefault="00F82E60" w:rsidP="00EE5829">
            <w:pPr>
              <w:pStyle w:val="CRCoverPage"/>
              <w:spacing w:after="0"/>
              <w:ind w:left="100"/>
              <w:rPr>
                <w:noProof/>
              </w:rPr>
            </w:pPr>
          </w:p>
          <w:p w14:paraId="4641E6C8" w14:textId="46F2A7CD" w:rsidR="00CB1097" w:rsidRPr="00CB1097" w:rsidRDefault="00B4450B" w:rsidP="00EE5829">
            <w:pPr>
              <w:pStyle w:val="CRCoverPage"/>
              <w:spacing w:after="0"/>
              <w:ind w:left="100"/>
              <w:rPr>
                <w:b/>
                <w:bCs/>
                <w:noProof/>
                <w:u w:val="single"/>
              </w:rPr>
            </w:pPr>
            <w:r w:rsidRPr="00CB1097">
              <w:rPr>
                <w:b/>
                <w:bCs/>
                <w:noProof/>
                <w:u w:val="single"/>
              </w:rPr>
              <w:t>In clause 6.2A.2</w:t>
            </w:r>
            <w:r w:rsidR="00CB1097">
              <w:rPr>
                <w:b/>
                <w:bCs/>
                <w:noProof/>
                <w:u w:val="single"/>
              </w:rPr>
              <w:t>:</w:t>
            </w:r>
          </w:p>
          <w:p w14:paraId="0D9A71E2" w14:textId="77777777" w:rsidR="00CB1097" w:rsidRDefault="00CB1097" w:rsidP="00EE5829">
            <w:pPr>
              <w:pStyle w:val="CRCoverPage"/>
              <w:spacing w:after="0"/>
              <w:ind w:left="100"/>
              <w:rPr>
                <w:noProof/>
              </w:rPr>
            </w:pPr>
          </w:p>
          <w:p w14:paraId="66770011" w14:textId="7C038840" w:rsidR="00CB1097" w:rsidRDefault="00CB1097" w:rsidP="00EE5829">
            <w:pPr>
              <w:pStyle w:val="CRCoverPage"/>
              <w:spacing w:after="0"/>
              <w:ind w:left="100"/>
            </w:pPr>
            <w:r>
              <w:rPr>
                <w:noProof/>
              </w:rPr>
              <w:t>T</w:t>
            </w:r>
            <w:r w:rsidR="00B4450B" w:rsidRPr="00B4450B">
              <w:rPr>
                <w:noProof/>
              </w:rPr>
              <w:t>he optional parameters "</w:t>
            </w:r>
            <w:r w:rsidR="00B4450B" w:rsidRPr="00B4450B">
              <w:rPr>
                <w:lang w:eastAsia="ja-JP"/>
              </w:rPr>
              <w:t>Subscription Correlation ID (for modification of an existing</w:t>
            </w:r>
            <w:r w:rsidR="00B4450B" w:rsidRPr="00B4450B">
              <w:t xml:space="preserve"> ML model subscription)" and "expiry time" are missing, while they are listed </w:t>
            </w:r>
            <w:r w:rsidR="00B4450B">
              <w:t xml:space="preserve">in clause 7.5.2. </w:t>
            </w:r>
            <w:r w:rsidR="00AF3C6C">
              <w:t>Alignment between the two clauses is needed.</w:t>
            </w:r>
          </w:p>
          <w:p w14:paraId="091E4346" w14:textId="77777777" w:rsidR="00CB1097" w:rsidRDefault="00CB1097" w:rsidP="00EE5829">
            <w:pPr>
              <w:pStyle w:val="CRCoverPage"/>
              <w:spacing w:after="0"/>
              <w:ind w:left="100"/>
            </w:pPr>
          </w:p>
          <w:p w14:paraId="7A5467EE" w14:textId="77777777" w:rsidR="00CB1097" w:rsidRDefault="00B4450B" w:rsidP="00EE5829">
            <w:pPr>
              <w:pStyle w:val="CRCoverPage"/>
              <w:spacing w:after="0"/>
              <w:ind w:left="100"/>
            </w:pPr>
            <w:r>
              <w:t>Also, the parameter "Target of Analytics Reporting" is too limiting as it gives the impression that an NWDAF always needs to request a model for the target of analytics</w:t>
            </w:r>
            <w:r w:rsidR="00CB1097">
              <w:t xml:space="preserve"> corresponding to the analytics consumer request. However, th</w:t>
            </w:r>
            <w:r>
              <w:t>e NWDAF could decide to use a model for different targets, e.g.</w:t>
            </w:r>
            <w:r w:rsidR="00CB1097">
              <w:t>:</w:t>
            </w:r>
          </w:p>
          <w:p w14:paraId="00CD9235" w14:textId="77777777" w:rsidR="00CB1097" w:rsidRDefault="00CB1097" w:rsidP="00EE5829">
            <w:pPr>
              <w:pStyle w:val="CRCoverPage"/>
              <w:spacing w:after="0"/>
              <w:ind w:left="100"/>
            </w:pPr>
            <w:r>
              <w:t xml:space="preserve">- </w:t>
            </w:r>
            <w:r w:rsidR="00B4450B">
              <w:t xml:space="preserve">include additional specific UEs when the target is specific UEs and the NWDAF has received different requests from consumers for different specific UEs, or </w:t>
            </w:r>
          </w:p>
          <w:p w14:paraId="6A85EDCC" w14:textId="77777777" w:rsidR="00CB1097" w:rsidRDefault="00CB1097" w:rsidP="00EE5829">
            <w:pPr>
              <w:pStyle w:val="CRCoverPage"/>
              <w:spacing w:after="0"/>
              <w:ind w:left="100"/>
            </w:pPr>
            <w:r>
              <w:t xml:space="preserve">- </w:t>
            </w:r>
            <w:r w:rsidR="00B4450B">
              <w:t xml:space="preserve">ask for a model for any UE to be used for any UE in the future, not only for the specific UEs or group of UEs that are current target for analytics reporting. </w:t>
            </w:r>
          </w:p>
          <w:p w14:paraId="1558C907" w14:textId="481B4B65" w:rsidR="00B4450B" w:rsidRDefault="00B4450B" w:rsidP="00EE5829">
            <w:pPr>
              <w:pStyle w:val="CRCoverPage"/>
              <w:spacing w:after="0"/>
              <w:ind w:left="100"/>
            </w:pPr>
            <w:r>
              <w:t>It is then proposed to use the term "ML model target objects"</w:t>
            </w:r>
            <w:r w:rsidR="00CB1097">
              <w:t xml:space="preserve"> </w:t>
            </w:r>
            <w:r w:rsidR="00AF3C6C">
              <w:t>as replacement for "Target of Analytics Reporting" for ML model provisioning service</w:t>
            </w:r>
            <w:r>
              <w:t>.</w:t>
            </w:r>
          </w:p>
          <w:p w14:paraId="2BA92B14" w14:textId="77777777" w:rsidR="00B4450B" w:rsidRPr="006201AE" w:rsidRDefault="00B4450B" w:rsidP="00EE5829">
            <w:pPr>
              <w:pStyle w:val="CRCoverPage"/>
              <w:spacing w:after="0"/>
              <w:ind w:left="100"/>
              <w:rPr>
                <w:noProof/>
              </w:rPr>
            </w:pPr>
          </w:p>
          <w:p w14:paraId="158717DB" w14:textId="1A9311C5" w:rsidR="006201AE" w:rsidRPr="006201AE" w:rsidRDefault="006201AE" w:rsidP="00EE5829">
            <w:pPr>
              <w:pStyle w:val="CRCoverPage"/>
              <w:spacing w:after="0"/>
              <w:ind w:left="100"/>
              <w:rPr>
                <w:b/>
                <w:bCs/>
                <w:noProof/>
                <w:u w:val="single"/>
              </w:rPr>
            </w:pPr>
            <w:r w:rsidRPr="006201AE">
              <w:rPr>
                <w:b/>
                <w:bCs/>
                <w:noProof/>
                <w:u w:val="single"/>
              </w:rPr>
              <w:t>Others</w:t>
            </w:r>
          </w:p>
          <w:p w14:paraId="171D709C" w14:textId="77777777" w:rsidR="006201AE" w:rsidRPr="006201AE" w:rsidRDefault="006201AE" w:rsidP="00EE5829">
            <w:pPr>
              <w:pStyle w:val="CRCoverPage"/>
              <w:spacing w:after="0"/>
              <w:ind w:left="100"/>
              <w:rPr>
                <w:noProof/>
              </w:rPr>
            </w:pPr>
          </w:p>
          <w:p w14:paraId="1EC82F90" w14:textId="37B1E754" w:rsidR="006201AE" w:rsidRDefault="006201AE" w:rsidP="006201AE">
            <w:pPr>
              <w:pStyle w:val="CRCoverPage"/>
              <w:spacing w:after="0"/>
              <w:ind w:left="100"/>
            </w:pPr>
            <w:r w:rsidRPr="006201AE">
              <w:lastRenderedPageBreak/>
              <w:t xml:space="preserve">NOTE 3 in clause 5.1 should be expanded to clarify that "ML Model </w:t>
            </w:r>
            <w:r w:rsidRPr="00B4450B">
              <w:t xml:space="preserve">provisioning/sharing between multiple NWDAFs containing MTLF is not specified in this Release of the specification", in alignment with </w:t>
            </w:r>
            <w:r w:rsidRPr="00262C46">
              <w:t>6.2A.0.</w:t>
            </w:r>
          </w:p>
          <w:p w14:paraId="2B7617F3" w14:textId="13E65DBC" w:rsidR="006201AE" w:rsidRPr="00F609E7" w:rsidRDefault="006201AE" w:rsidP="00EE5829">
            <w:pPr>
              <w:pStyle w:val="CRCoverPage"/>
              <w:spacing w:after="0"/>
              <w:ind w:left="100"/>
              <w:rPr>
                <w:noProof/>
                <w:color w:val="FF0000"/>
              </w:rPr>
            </w:pPr>
          </w:p>
        </w:tc>
      </w:tr>
      <w:tr w:rsidR="00A95C45" w14:paraId="44692038" w14:textId="77777777" w:rsidTr="00CD0085">
        <w:tc>
          <w:tcPr>
            <w:tcW w:w="2694" w:type="dxa"/>
            <w:gridSpan w:val="2"/>
            <w:tcBorders>
              <w:left w:val="single" w:sz="4" w:space="0" w:color="auto"/>
            </w:tcBorders>
          </w:tcPr>
          <w:p w14:paraId="3FD400D6"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DC3F78" w:rsidRDefault="00A95C45" w:rsidP="00CD0085">
            <w:pPr>
              <w:pStyle w:val="CRCoverPage"/>
              <w:spacing w:after="0"/>
              <w:rPr>
                <w:noProof/>
                <w:sz w:val="8"/>
                <w:szCs w:val="8"/>
              </w:rPr>
            </w:pPr>
          </w:p>
        </w:tc>
      </w:tr>
      <w:tr w:rsidR="00A95C45" w14:paraId="61FB3C1D" w14:textId="77777777" w:rsidTr="00CD0085">
        <w:trPr>
          <w:trHeight w:val="148"/>
        </w:trPr>
        <w:tc>
          <w:tcPr>
            <w:tcW w:w="2694" w:type="dxa"/>
            <w:gridSpan w:val="2"/>
            <w:tcBorders>
              <w:left w:val="single" w:sz="4" w:space="0" w:color="auto"/>
            </w:tcBorders>
          </w:tcPr>
          <w:p w14:paraId="1005D50B"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E26A1C" w14:textId="77777777" w:rsidR="00CB1097" w:rsidRDefault="00CB1097" w:rsidP="00CB1097">
            <w:pPr>
              <w:pStyle w:val="CRCoverPage"/>
              <w:spacing w:after="0"/>
              <w:ind w:left="102"/>
            </w:pPr>
            <w:r>
              <w:t xml:space="preserve">Terminology "NWDAF containing </w:t>
            </w:r>
            <w:proofErr w:type="spellStart"/>
            <w:r>
              <w:t>AnLF</w:t>
            </w:r>
            <w:proofErr w:type="spellEnd"/>
            <w:r>
              <w:t>" and "NWDAF containing MTLF" is introduced in a consistent way.</w:t>
            </w:r>
          </w:p>
          <w:p w14:paraId="5E4CC0E5" w14:textId="77777777" w:rsidR="00CB1097" w:rsidRDefault="00CB1097" w:rsidP="00CB1097">
            <w:pPr>
              <w:pStyle w:val="CRCoverPage"/>
              <w:spacing w:after="0"/>
              <w:ind w:left="102"/>
            </w:pPr>
          </w:p>
          <w:p w14:paraId="5718A434" w14:textId="405F5CD8" w:rsidR="00DC3F78" w:rsidRDefault="00CB1097" w:rsidP="00CB1097">
            <w:pPr>
              <w:pStyle w:val="CRCoverPage"/>
              <w:spacing w:after="0"/>
              <w:ind w:left="102"/>
            </w:pPr>
            <w:r>
              <w:t xml:space="preserve">Parameters for ML model provisioning service are modified. </w:t>
            </w:r>
          </w:p>
          <w:p w14:paraId="25799639" w14:textId="4484D4AF" w:rsidR="004B6CD4" w:rsidRDefault="004B6CD4" w:rsidP="00CB1097">
            <w:pPr>
              <w:pStyle w:val="CRCoverPage"/>
              <w:spacing w:after="0"/>
              <w:ind w:left="102"/>
            </w:pPr>
          </w:p>
          <w:p w14:paraId="36E01E75" w14:textId="144CBB4E" w:rsidR="004B6CD4" w:rsidRDefault="004B6CD4" w:rsidP="00CB1097">
            <w:pPr>
              <w:pStyle w:val="CRCoverPage"/>
              <w:spacing w:after="0"/>
              <w:ind w:left="102"/>
            </w:pPr>
            <w:r>
              <w:t>Discovery of MWDAF containing MTLF is simplified.</w:t>
            </w:r>
          </w:p>
          <w:p w14:paraId="4ACAD286" w14:textId="5A284CD6" w:rsidR="00AF3C6C" w:rsidRPr="00DC3F78" w:rsidRDefault="00AF3C6C" w:rsidP="00CB1097">
            <w:pPr>
              <w:pStyle w:val="CRCoverPage"/>
              <w:spacing w:after="0"/>
              <w:ind w:left="102"/>
            </w:pPr>
          </w:p>
        </w:tc>
      </w:tr>
      <w:tr w:rsidR="00A95C45" w14:paraId="742B4801" w14:textId="77777777" w:rsidTr="00CD0085">
        <w:tc>
          <w:tcPr>
            <w:tcW w:w="2694" w:type="dxa"/>
            <w:gridSpan w:val="2"/>
            <w:tcBorders>
              <w:left w:val="single" w:sz="4" w:space="0" w:color="auto"/>
            </w:tcBorders>
          </w:tcPr>
          <w:p w14:paraId="7E3E11C7"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Default="00A95C45" w:rsidP="00A95C45">
            <w:pPr>
              <w:pStyle w:val="CRCoverPage"/>
              <w:spacing w:after="0"/>
              <w:rPr>
                <w:noProof/>
                <w:sz w:val="8"/>
                <w:szCs w:val="8"/>
              </w:rPr>
            </w:pPr>
          </w:p>
        </w:tc>
      </w:tr>
      <w:tr w:rsidR="00A95C45" w14:paraId="4B90F4DA" w14:textId="77777777" w:rsidTr="00CD0085">
        <w:tc>
          <w:tcPr>
            <w:tcW w:w="2694" w:type="dxa"/>
            <w:gridSpan w:val="2"/>
            <w:tcBorders>
              <w:left w:val="single" w:sz="4" w:space="0" w:color="auto"/>
              <w:bottom w:val="single" w:sz="4" w:space="0" w:color="auto"/>
            </w:tcBorders>
          </w:tcPr>
          <w:p w14:paraId="3B7637DD"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76FF4563" w:rsidR="00A95C45" w:rsidRPr="00CC72D8" w:rsidRDefault="00CB1097" w:rsidP="00CB1097">
            <w:pPr>
              <w:pStyle w:val="CRCoverPage"/>
              <w:spacing w:after="0"/>
              <w:ind w:left="102"/>
              <w:rPr>
                <w:noProof/>
              </w:rPr>
            </w:pPr>
            <w:r>
              <w:rPr>
                <w:noProof/>
              </w:rPr>
              <w:t>Inconsistent specification. Possible deployment limitations.</w:t>
            </w:r>
          </w:p>
        </w:tc>
      </w:tr>
      <w:bookmarkEnd w:id="13"/>
      <w:tr w:rsidR="00A95C45" w14:paraId="5219FC97" w14:textId="77777777" w:rsidTr="00CD0085">
        <w:tc>
          <w:tcPr>
            <w:tcW w:w="2694" w:type="dxa"/>
            <w:gridSpan w:val="2"/>
          </w:tcPr>
          <w:p w14:paraId="130E1EFF" w14:textId="77777777" w:rsidR="00A95C45" w:rsidRDefault="00A95C45" w:rsidP="00CD0085">
            <w:pPr>
              <w:pStyle w:val="CRCoverPage"/>
              <w:spacing w:after="0"/>
              <w:rPr>
                <w:b/>
                <w:i/>
                <w:noProof/>
                <w:sz w:val="8"/>
                <w:szCs w:val="8"/>
              </w:rPr>
            </w:pPr>
          </w:p>
        </w:tc>
        <w:tc>
          <w:tcPr>
            <w:tcW w:w="6946" w:type="dxa"/>
            <w:gridSpan w:val="9"/>
          </w:tcPr>
          <w:p w14:paraId="1FC7E146" w14:textId="77777777" w:rsidR="00A95C45" w:rsidRPr="00CC72D8" w:rsidRDefault="00A95C45" w:rsidP="00CD0085">
            <w:pPr>
              <w:pStyle w:val="CRCoverPage"/>
              <w:spacing w:after="0"/>
              <w:rPr>
                <w:noProof/>
                <w:sz w:val="8"/>
                <w:szCs w:val="8"/>
              </w:rPr>
            </w:pPr>
          </w:p>
        </w:tc>
      </w:tr>
      <w:tr w:rsidR="00A95C45" w14:paraId="2F3188E0" w14:textId="77777777" w:rsidTr="00CD0085">
        <w:tc>
          <w:tcPr>
            <w:tcW w:w="2694" w:type="dxa"/>
            <w:gridSpan w:val="2"/>
            <w:tcBorders>
              <w:top w:val="single" w:sz="4" w:space="0" w:color="auto"/>
              <w:left w:val="single" w:sz="4" w:space="0" w:color="auto"/>
            </w:tcBorders>
          </w:tcPr>
          <w:p w14:paraId="49FC159B"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134D377A" w:rsidR="00F04567" w:rsidRPr="00CC72D8" w:rsidRDefault="00F04567" w:rsidP="00F04567">
            <w:pPr>
              <w:pStyle w:val="CRCoverPage"/>
              <w:spacing w:after="0"/>
              <w:ind w:left="100"/>
              <w:rPr>
                <w:noProof/>
              </w:rPr>
            </w:pPr>
            <w:r>
              <w:rPr>
                <w:noProof/>
              </w:rPr>
              <w:t xml:space="preserve">3.1, </w:t>
            </w:r>
            <w:del w:id="14" w:author="Nokia-r4" w:date="2021-10-18T12:25:00Z">
              <w:r w:rsidRPr="004418E2" w:rsidDel="004418E2">
                <w:rPr>
                  <w:noProof/>
                  <w:highlight w:val="lightGray"/>
                  <w:rPrChange w:id="15" w:author="Nokia-r4" w:date="2021-10-18T12:25:00Z">
                    <w:rPr>
                      <w:noProof/>
                    </w:rPr>
                  </w:rPrChange>
                </w:rPr>
                <w:delText>3.2,</w:delText>
              </w:r>
              <w:r w:rsidDel="004418E2">
                <w:rPr>
                  <w:noProof/>
                </w:rPr>
                <w:delText xml:space="preserve"> </w:delText>
              </w:r>
            </w:del>
            <w:r>
              <w:rPr>
                <w:noProof/>
              </w:rPr>
              <w:t xml:space="preserve">4.2.0, 5.1, </w:t>
            </w:r>
            <w:r w:rsidR="00B4450B">
              <w:rPr>
                <w:noProof/>
              </w:rPr>
              <w:t xml:space="preserve">5.2, 6.2A.0, 6.2A.1, 6.2A.2, </w:t>
            </w:r>
            <w:r w:rsidR="00330AFE">
              <w:rPr>
                <w:noProof/>
              </w:rPr>
              <w:t>6.2A.3, 7.5.2, 7.6.2</w:t>
            </w:r>
          </w:p>
        </w:tc>
      </w:tr>
      <w:tr w:rsidR="00A95C45" w14:paraId="7712E22C" w14:textId="77777777" w:rsidTr="00CD0085">
        <w:tc>
          <w:tcPr>
            <w:tcW w:w="2694" w:type="dxa"/>
            <w:gridSpan w:val="2"/>
            <w:tcBorders>
              <w:left w:val="single" w:sz="4" w:space="0" w:color="auto"/>
            </w:tcBorders>
          </w:tcPr>
          <w:p w14:paraId="1A5CC56E"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Default="00A95C45" w:rsidP="00CD0085">
            <w:pPr>
              <w:pStyle w:val="CRCoverPage"/>
              <w:spacing w:after="0"/>
              <w:rPr>
                <w:noProof/>
                <w:sz w:val="8"/>
                <w:szCs w:val="8"/>
              </w:rPr>
            </w:pPr>
          </w:p>
        </w:tc>
      </w:tr>
      <w:tr w:rsidR="00A95C45" w14:paraId="3802F17D" w14:textId="77777777" w:rsidTr="00CD0085">
        <w:tc>
          <w:tcPr>
            <w:tcW w:w="2694" w:type="dxa"/>
            <w:gridSpan w:val="2"/>
            <w:tcBorders>
              <w:left w:val="single" w:sz="4" w:space="0" w:color="auto"/>
            </w:tcBorders>
          </w:tcPr>
          <w:p w14:paraId="2A7BAE71"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Default="00A95C45" w:rsidP="00CD0085">
            <w:pPr>
              <w:pStyle w:val="CRCoverPage"/>
              <w:spacing w:after="0"/>
              <w:jc w:val="center"/>
              <w:rPr>
                <w:b/>
                <w:caps/>
                <w:noProof/>
              </w:rPr>
            </w:pPr>
            <w:r>
              <w:rPr>
                <w:b/>
                <w:caps/>
                <w:noProof/>
              </w:rPr>
              <w:t>N</w:t>
            </w:r>
          </w:p>
        </w:tc>
        <w:tc>
          <w:tcPr>
            <w:tcW w:w="2977" w:type="dxa"/>
            <w:gridSpan w:val="4"/>
          </w:tcPr>
          <w:p w14:paraId="34BBF64A"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Default="00A95C45" w:rsidP="00CD0085">
            <w:pPr>
              <w:pStyle w:val="CRCoverPage"/>
              <w:spacing w:after="0"/>
              <w:ind w:left="99"/>
              <w:rPr>
                <w:noProof/>
              </w:rPr>
            </w:pPr>
          </w:p>
        </w:tc>
      </w:tr>
      <w:tr w:rsidR="00A95C45" w14:paraId="1FBF1B6F" w14:textId="77777777" w:rsidTr="00CD0085">
        <w:tc>
          <w:tcPr>
            <w:tcW w:w="2694" w:type="dxa"/>
            <w:gridSpan w:val="2"/>
            <w:tcBorders>
              <w:left w:val="single" w:sz="4" w:space="0" w:color="auto"/>
            </w:tcBorders>
          </w:tcPr>
          <w:p w14:paraId="63F72A1D"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Default="00DF5FF2" w:rsidP="00CD0085">
            <w:pPr>
              <w:pStyle w:val="CRCoverPage"/>
              <w:spacing w:after="0"/>
              <w:jc w:val="center"/>
              <w:rPr>
                <w:b/>
                <w:caps/>
                <w:noProof/>
              </w:rPr>
            </w:pPr>
            <w:r>
              <w:rPr>
                <w:b/>
                <w:caps/>
                <w:noProof/>
              </w:rPr>
              <w:t>X</w:t>
            </w:r>
          </w:p>
        </w:tc>
        <w:tc>
          <w:tcPr>
            <w:tcW w:w="2977" w:type="dxa"/>
            <w:gridSpan w:val="4"/>
          </w:tcPr>
          <w:p w14:paraId="71CFCC23"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75AB1" w14:textId="4CE16E6D" w:rsidR="00A95C45" w:rsidRDefault="00DF5FF2" w:rsidP="00CD0085">
            <w:pPr>
              <w:pStyle w:val="CRCoverPage"/>
              <w:spacing w:after="0"/>
              <w:ind w:left="99"/>
              <w:rPr>
                <w:noProof/>
              </w:rPr>
            </w:pPr>
            <w:r>
              <w:rPr>
                <w:noProof/>
              </w:rPr>
              <w:t>TS/TR ... CR ...</w:t>
            </w:r>
          </w:p>
        </w:tc>
      </w:tr>
      <w:tr w:rsidR="00A95C45" w14:paraId="1558B3F3" w14:textId="77777777" w:rsidTr="00CD0085">
        <w:tc>
          <w:tcPr>
            <w:tcW w:w="2694" w:type="dxa"/>
            <w:gridSpan w:val="2"/>
            <w:tcBorders>
              <w:left w:val="single" w:sz="4" w:space="0" w:color="auto"/>
            </w:tcBorders>
          </w:tcPr>
          <w:p w14:paraId="018C30B8"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Default="00A95C45" w:rsidP="00CD0085">
            <w:pPr>
              <w:pStyle w:val="CRCoverPage"/>
              <w:spacing w:after="0"/>
              <w:jc w:val="center"/>
              <w:rPr>
                <w:b/>
                <w:caps/>
                <w:noProof/>
              </w:rPr>
            </w:pPr>
            <w:r>
              <w:rPr>
                <w:b/>
                <w:caps/>
                <w:noProof/>
              </w:rPr>
              <w:t>X</w:t>
            </w:r>
          </w:p>
        </w:tc>
        <w:tc>
          <w:tcPr>
            <w:tcW w:w="2977" w:type="dxa"/>
            <w:gridSpan w:val="4"/>
          </w:tcPr>
          <w:p w14:paraId="5806F762"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Default="00A95C45" w:rsidP="00CD0085">
            <w:pPr>
              <w:pStyle w:val="CRCoverPage"/>
              <w:spacing w:after="0"/>
              <w:ind w:left="99"/>
              <w:rPr>
                <w:noProof/>
              </w:rPr>
            </w:pPr>
            <w:r>
              <w:rPr>
                <w:noProof/>
              </w:rPr>
              <w:t xml:space="preserve">TS/TR ... CR ... </w:t>
            </w:r>
          </w:p>
        </w:tc>
      </w:tr>
      <w:tr w:rsidR="00A95C45" w14:paraId="4243B737" w14:textId="77777777" w:rsidTr="00CD0085">
        <w:tc>
          <w:tcPr>
            <w:tcW w:w="2694" w:type="dxa"/>
            <w:gridSpan w:val="2"/>
            <w:tcBorders>
              <w:left w:val="single" w:sz="4" w:space="0" w:color="auto"/>
            </w:tcBorders>
          </w:tcPr>
          <w:p w14:paraId="06FC31F2"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Default="00A95C45" w:rsidP="00CD0085">
            <w:pPr>
              <w:pStyle w:val="CRCoverPage"/>
              <w:spacing w:after="0"/>
              <w:jc w:val="center"/>
              <w:rPr>
                <w:b/>
                <w:caps/>
                <w:noProof/>
              </w:rPr>
            </w:pPr>
            <w:r>
              <w:rPr>
                <w:b/>
                <w:caps/>
                <w:noProof/>
              </w:rPr>
              <w:t>X</w:t>
            </w:r>
          </w:p>
        </w:tc>
        <w:tc>
          <w:tcPr>
            <w:tcW w:w="2977" w:type="dxa"/>
            <w:gridSpan w:val="4"/>
          </w:tcPr>
          <w:p w14:paraId="115ADF0F"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Default="00A95C45" w:rsidP="00CD0085">
            <w:pPr>
              <w:pStyle w:val="CRCoverPage"/>
              <w:spacing w:after="0"/>
              <w:ind w:left="99"/>
              <w:rPr>
                <w:noProof/>
              </w:rPr>
            </w:pPr>
            <w:r>
              <w:rPr>
                <w:noProof/>
              </w:rPr>
              <w:t xml:space="preserve">TS/TR ... CR ... </w:t>
            </w:r>
          </w:p>
        </w:tc>
      </w:tr>
      <w:tr w:rsidR="00A95C45" w14:paraId="7797B638" w14:textId="77777777" w:rsidTr="00CD0085">
        <w:tc>
          <w:tcPr>
            <w:tcW w:w="2694" w:type="dxa"/>
            <w:gridSpan w:val="2"/>
            <w:tcBorders>
              <w:left w:val="single" w:sz="4" w:space="0" w:color="auto"/>
            </w:tcBorders>
          </w:tcPr>
          <w:p w14:paraId="3AD88A47"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Default="00A95C45" w:rsidP="00CD0085">
            <w:pPr>
              <w:pStyle w:val="CRCoverPage"/>
              <w:spacing w:after="0"/>
              <w:rPr>
                <w:noProof/>
              </w:rPr>
            </w:pPr>
          </w:p>
        </w:tc>
      </w:tr>
      <w:tr w:rsidR="00A95C45" w14:paraId="42E60DD3" w14:textId="77777777" w:rsidTr="00CD0085">
        <w:tc>
          <w:tcPr>
            <w:tcW w:w="2694" w:type="dxa"/>
            <w:gridSpan w:val="2"/>
            <w:tcBorders>
              <w:left w:val="single" w:sz="4" w:space="0" w:color="auto"/>
              <w:bottom w:val="single" w:sz="4" w:space="0" w:color="auto"/>
            </w:tcBorders>
          </w:tcPr>
          <w:p w14:paraId="12367297"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Default="00A95C45" w:rsidP="00CD0085">
            <w:pPr>
              <w:pStyle w:val="CRCoverPage"/>
              <w:spacing w:after="0"/>
              <w:ind w:left="100"/>
              <w:rPr>
                <w:noProof/>
              </w:rPr>
            </w:pPr>
          </w:p>
        </w:tc>
      </w:tr>
      <w:tr w:rsidR="00A95C45" w:rsidRPr="008863B9" w14:paraId="5905A447" w14:textId="77777777" w:rsidTr="00E90481">
        <w:tc>
          <w:tcPr>
            <w:tcW w:w="2694" w:type="dxa"/>
            <w:gridSpan w:val="2"/>
            <w:tcBorders>
              <w:top w:val="single" w:sz="4" w:space="0" w:color="auto"/>
              <w:bottom w:val="single" w:sz="4" w:space="0" w:color="auto"/>
            </w:tcBorders>
          </w:tcPr>
          <w:p w14:paraId="0EAD40EE"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8863B9" w:rsidRDefault="00A95C45" w:rsidP="00CD0085">
            <w:pPr>
              <w:pStyle w:val="CRCoverPage"/>
              <w:spacing w:after="0"/>
              <w:ind w:left="100"/>
              <w:rPr>
                <w:noProof/>
                <w:sz w:val="8"/>
                <w:szCs w:val="8"/>
              </w:rPr>
            </w:pPr>
          </w:p>
        </w:tc>
      </w:tr>
      <w:tr w:rsidR="00A95C45"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Default="00A95C45" w:rsidP="00CD0085">
            <w:pPr>
              <w:pStyle w:val="CRCoverPage"/>
              <w:spacing w:after="0"/>
              <w:ind w:left="100"/>
              <w:rPr>
                <w:noProof/>
              </w:rPr>
            </w:pPr>
          </w:p>
        </w:tc>
      </w:tr>
    </w:tbl>
    <w:p w14:paraId="7C1BDD5D" w14:textId="77777777" w:rsidR="00A95C45" w:rsidRDefault="00A95C45" w:rsidP="00A95C45">
      <w:pPr>
        <w:rPr>
          <w:noProof/>
        </w:rPr>
      </w:pPr>
    </w:p>
    <w:p w14:paraId="540844E6"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454485C8"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0CD2896" w14:textId="77777777" w:rsidR="00213824" w:rsidRDefault="00213824" w:rsidP="00213824"/>
    <w:p w14:paraId="71EBA66D" w14:textId="77777777" w:rsidR="00300E6B" w:rsidRPr="005D2CF1" w:rsidRDefault="00300E6B" w:rsidP="00300E6B">
      <w:pPr>
        <w:pStyle w:val="Heading1"/>
      </w:pPr>
      <w:bookmarkStart w:id="16" w:name="_Toc75344514"/>
      <w:r w:rsidRPr="005D2CF1">
        <w:t>3</w:t>
      </w:r>
      <w:r w:rsidRPr="005D2CF1">
        <w:tab/>
        <w:t>Definitions and abbreviations</w:t>
      </w:r>
      <w:bookmarkEnd w:id="16"/>
    </w:p>
    <w:p w14:paraId="785C9D5A" w14:textId="77777777" w:rsidR="00300E6B" w:rsidRPr="005D2CF1" w:rsidRDefault="00300E6B" w:rsidP="00300E6B">
      <w:pPr>
        <w:pStyle w:val="Heading2"/>
      </w:pPr>
      <w:bookmarkStart w:id="17" w:name="_Toc75344515"/>
      <w:r w:rsidRPr="005D2CF1">
        <w:t>3.1</w:t>
      </w:r>
      <w:r w:rsidRPr="005D2CF1">
        <w:tab/>
        <w:t>Definitions</w:t>
      </w:r>
      <w:bookmarkEnd w:id="17"/>
    </w:p>
    <w:p w14:paraId="7C66B479" w14:textId="7CC7C0CC" w:rsidR="008F72E1" w:rsidRDefault="00300E6B" w:rsidP="008F72E1">
      <w:pPr>
        <w:rPr>
          <w:ins w:id="18" w:author="Nokia" w:date="2021-09-27T11:31:00Z"/>
        </w:rPr>
      </w:pPr>
      <w:r w:rsidRPr="005D2CF1">
        <w:t>For the purposes of the present document, the terms and definitions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w:t>
      </w:r>
      <w:ins w:id="19" w:author="Ericsson01" w:date="2021-10-15T09:07:00Z">
        <w:r w:rsidR="00C84F65">
          <w:t xml:space="preserve"> apply</w:t>
        </w:r>
      </w:ins>
      <w:r w:rsidRPr="005D2CF1">
        <w:t>. A term defined in the present document takes precedence over the definition of the same term, if any, in TR</w:t>
      </w:r>
      <w:r>
        <w:t> </w:t>
      </w:r>
      <w:r w:rsidRPr="005D2CF1">
        <w:t>21.905</w:t>
      </w:r>
      <w:r>
        <w:t> </w:t>
      </w:r>
      <w:r w:rsidRPr="005D2CF1">
        <w:t>[1].</w:t>
      </w:r>
    </w:p>
    <w:p w14:paraId="0B2689E9" w14:textId="6FBB0CF0" w:rsidR="008F72E1" w:rsidRPr="008F72E1" w:rsidDel="008F356F" w:rsidRDefault="008F72E1" w:rsidP="008F72E1">
      <w:pPr>
        <w:keepLines/>
        <w:rPr>
          <w:ins w:id="20" w:author="Nokia" w:date="2021-09-27T11:31:00Z"/>
          <w:del w:id="21" w:author="Ericsson01" w:date="2021-10-15T09:22:00Z"/>
          <w:rFonts w:eastAsia="Times New Roman"/>
          <w:bCs/>
        </w:rPr>
      </w:pPr>
      <w:ins w:id="22" w:author="Nokia" w:date="2021-09-27T11:31:00Z">
        <w:del w:id="23" w:author="Ericsson01" w:date="2021-10-15T09:22:00Z">
          <w:r w:rsidRPr="008F72E1" w:rsidDel="008F356F">
            <w:rPr>
              <w:rFonts w:eastAsia="Times New Roman"/>
              <w:b/>
            </w:rPr>
            <w:delText>Analytic</w:delText>
          </w:r>
        </w:del>
      </w:ins>
      <w:ins w:id="24" w:author="Nokia" w:date="2021-09-27T11:32:00Z">
        <w:del w:id="25" w:author="Ericsson01" w:date="2021-10-15T09:22:00Z">
          <w:r w:rsidRPr="008F72E1" w:rsidDel="008F356F">
            <w:rPr>
              <w:rFonts w:eastAsia="Times New Roman"/>
              <w:b/>
            </w:rPr>
            <w:delText>s</w:delText>
          </w:r>
        </w:del>
      </w:ins>
      <w:ins w:id="26" w:author="Nokia" w:date="2021-09-27T11:31:00Z">
        <w:del w:id="27" w:author="Ericsson01" w:date="2021-10-15T09:22:00Z">
          <w:r w:rsidRPr="008F72E1" w:rsidDel="008F356F">
            <w:rPr>
              <w:rFonts w:eastAsia="Times New Roman"/>
              <w:b/>
            </w:rPr>
            <w:delText xml:space="preserve"> </w:delText>
          </w:r>
        </w:del>
      </w:ins>
      <w:ins w:id="28" w:author="Nokia" w:date="2021-09-27T11:32:00Z">
        <w:del w:id="29" w:author="Ericsson01" w:date="2021-10-15T09:22:00Z">
          <w:r w:rsidRPr="008F72E1" w:rsidDel="008F356F">
            <w:rPr>
              <w:rFonts w:eastAsia="Times New Roman"/>
              <w:b/>
            </w:rPr>
            <w:delText>Logical Function</w:delText>
          </w:r>
        </w:del>
      </w:ins>
      <w:ins w:id="30" w:author="Nokia" w:date="2021-09-27T11:35:00Z">
        <w:del w:id="31" w:author="Ericsson01" w:date="2021-10-15T09:22:00Z">
          <w:r w:rsidDel="008F356F">
            <w:rPr>
              <w:rFonts w:eastAsia="Times New Roman"/>
              <w:b/>
            </w:rPr>
            <w:delText>:</w:delText>
          </w:r>
          <w:r w:rsidDel="008F356F">
            <w:rPr>
              <w:rFonts w:eastAsia="Times New Roman"/>
              <w:bCs/>
            </w:rPr>
            <w:delText xml:space="preserve"> </w:delText>
          </w:r>
        </w:del>
      </w:ins>
      <w:ins w:id="32" w:author="Nokia" w:date="2021-09-27T11:37:00Z">
        <w:del w:id="33" w:author="Ericsson01" w:date="2021-10-15T09:22:00Z">
          <w:r w:rsidDel="008F356F">
            <w:rPr>
              <w:rFonts w:eastAsia="Times New Roman"/>
              <w:bCs/>
            </w:rPr>
            <w:delText>An optional</w:delText>
          </w:r>
        </w:del>
      </w:ins>
      <w:ins w:id="34" w:author="Nokia" w:date="2021-09-27T11:35:00Z">
        <w:del w:id="35" w:author="Ericsson01" w:date="2021-10-15T09:22:00Z">
          <w:r w:rsidDel="008F356F">
            <w:rPr>
              <w:rFonts w:eastAsia="Times New Roman"/>
              <w:bCs/>
            </w:rPr>
            <w:delText xml:space="preserve"> </w:delText>
          </w:r>
        </w:del>
      </w:ins>
      <w:ins w:id="36" w:author="Nokia" w:date="2021-09-27T12:34:00Z">
        <w:del w:id="37" w:author="Ericsson01" w:date="2021-10-15T09:22:00Z">
          <w:r w:rsidR="003344A4" w:rsidDel="008F356F">
            <w:rPr>
              <w:rFonts w:eastAsia="Times New Roman"/>
              <w:bCs/>
            </w:rPr>
            <w:delText xml:space="preserve">NWDAF </w:delText>
          </w:r>
        </w:del>
      </w:ins>
      <w:ins w:id="38" w:author="Nokia" w:date="2021-09-27T11:36:00Z">
        <w:del w:id="39" w:author="Ericsson01" w:date="2021-10-15T09:22:00Z">
          <w:r w:rsidDel="008F356F">
            <w:rPr>
              <w:rFonts w:eastAsia="Times New Roman"/>
              <w:bCs/>
            </w:rPr>
            <w:delText xml:space="preserve">functionality </w:delText>
          </w:r>
        </w:del>
      </w:ins>
      <w:ins w:id="40" w:author="Nokia" w:date="2021-09-27T12:33:00Z">
        <w:del w:id="41" w:author="Ericsson01" w:date="2021-10-15T09:22:00Z">
          <w:r w:rsidR="009F14FC" w:rsidDel="008F356F">
            <w:rPr>
              <w:rFonts w:eastAsia="Times New Roman"/>
              <w:bCs/>
            </w:rPr>
            <w:delText>do</w:delText>
          </w:r>
        </w:del>
      </w:ins>
      <w:ins w:id="42" w:author="Nokia" w:date="2021-09-27T12:34:00Z">
        <w:del w:id="43" w:author="Ericsson01" w:date="2021-10-15T09:22:00Z">
          <w:r w:rsidR="003344A4" w:rsidDel="008F356F">
            <w:rPr>
              <w:rFonts w:eastAsia="Times New Roman"/>
              <w:bCs/>
            </w:rPr>
            <w:delText>ing</w:delText>
          </w:r>
        </w:del>
      </w:ins>
      <w:ins w:id="44" w:author="Nokia" w:date="2021-09-27T12:33:00Z">
        <w:del w:id="45" w:author="Ericsson01" w:date="2021-10-15T09:22:00Z">
          <w:r w:rsidR="009F14FC" w:rsidDel="008F356F">
            <w:rPr>
              <w:rFonts w:eastAsia="Times New Roman"/>
              <w:bCs/>
            </w:rPr>
            <w:delText xml:space="preserve"> inference </w:delText>
          </w:r>
        </w:del>
        <w:del w:id="46" w:author="Ericsson01" w:date="2021-10-15T09:16:00Z">
          <w:r w:rsidR="009F14FC" w:rsidDel="0088560B">
            <w:rPr>
              <w:rFonts w:eastAsia="Times New Roman"/>
              <w:bCs/>
            </w:rPr>
            <w:delText>and</w:delText>
          </w:r>
        </w:del>
      </w:ins>
      <w:ins w:id="47" w:author="Nokia" w:date="2021-09-27T12:34:00Z">
        <w:del w:id="48" w:author="Ericsson01" w:date="2021-10-15T09:16:00Z">
          <w:r w:rsidR="009F14FC" w:rsidDel="0088560B">
            <w:rPr>
              <w:rFonts w:eastAsia="Times New Roman"/>
              <w:bCs/>
            </w:rPr>
            <w:delText xml:space="preserve"> </w:delText>
          </w:r>
        </w:del>
      </w:ins>
      <w:ins w:id="49" w:author="Nokia" w:date="2021-09-27T11:36:00Z">
        <w:del w:id="50" w:author="Ericsson01" w:date="2021-10-15T09:22:00Z">
          <w:r w:rsidDel="008F356F">
            <w:rPr>
              <w:rFonts w:eastAsia="Times New Roman"/>
              <w:bCs/>
            </w:rPr>
            <w:delText>generat</w:delText>
          </w:r>
        </w:del>
      </w:ins>
      <w:ins w:id="51" w:author="Nokia" w:date="2021-09-27T12:34:00Z">
        <w:del w:id="52" w:author="Ericsson01" w:date="2021-10-15T09:22:00Z">
          <w:r w:rsidR="003344A4" w:rsidDel="008F356F">
            <w:rPr>
              <w:rFonts w:eastAsia="Times New Roman"/>
              <w:bCs/>
            </w:rPr>
            <w:delText>ing</w:delText>
          </w:r>
        </w:del>
      </w:ins>
      <w:ins w:id="53" w:author="Nokia" w:date="2021-09-27T11:36:00Z">
        <w:del w:id="54" w:author="Ericsson01" w:date="2021-10-15T09:22:00Z">
          <w:r w:rsidDel="008F356F">
            <w:rPr>
              <w:rFonts w:eastAsia="Times New Roman"/>
              <w:bCs/>
            </w:rPr>
            <w:delText xml:space="preserve"> </w:delText>
          </w:r>
        </w:del>
        <w:del w:id="55" w:author="Ericsson01" w:date="2021-10-15T09:16:00Z">
          <w:r w:rsidDel="0088560B">
            <w:rPr>
              <w:rFonts w:eastAsia="Times New Roman"/>
              <w:bCs/>
            </w:rPr>
            <w:delText>the</w:delText>
          </w:r>
        </w:del>
        <w:del w:id="56" w:author="Ericsson01" w:date="2021-10-15T09:22:00Z">
          <w:r w:rsidDel="008F356F">
            <w:rPr>
              <w:rFonts w:eastAsia="Times New Roman"/>
              <w:bCs/>
            </w:rPr>
            <w:delText xml:space="preserve"> analytics</w:delText>
          </w:r>
        </w:del>
        <w:del w:id="57" w:author="Ericsson01" w:date="2021-10-13T18:47:00Z">
          <w:r w:rsidDel="00940DCE">
            <w:rPr>
              <w:rFonts w:eastAsia="Times New Roman"/>
              <w:bCs/>
            </w:rPr>
            <w:delText xml:space="preserve"> reports</w:delText>
          </w:r>
        </w:del>
        <w:del w:id="58" w:author="Ericsson01" w:date="2021-10-15T09:22:00Z">
          <w:r w:rsidDel="008F356F">
            <w:rPr>
              <w:rFonts w:eastAsia="Times New Roman"/>
              <w:bCs/>
            </w:rPr>
            <w:delText>, optionally employing an ML model</w:delText>
          </w:r>
        </w:del>
      </w:ins>
      <w:ins w:id="59" w:author="Nokia" w:date="2021-09-27T11:42:00Z">
        <w:del w:id="60" w:author="Ericsson01" w:date="2021-10-13T18:47:00Z">
          <w:r w:rsidR="00A90D86" w:rsidDel="00940DCE">
            <w:rPr>
              <w:rFonts w:eastAsia="Times New Roman"/>
              <w:bCs/>
            </w:rPr>
            <w:delText>,</w:delText>
          </w:r>
        </w:del>
      </w:ins>
      <w:ins w:id="61" w:author="Nokia" w:date="2021-09-27T11:38:00Z">
        <w:del w:id="62" w:author="Ericsson01" w:date="2021-10-13T18:47:00Z">
          <w:r w:rsidDel="00940DCE">
            <w:rPr>
              <w:rFonts w:eastAsia="Times New Roman"/>
              <w:bCs/>
            </w:rPr>
            <w:delText xml:space="preserve"> exposing analytics </w:delText>
          </w:r>
        </w:del>
      </w:ins>
      <w:ins w:id="63" w:author="Nokia" w:date="2021-09-27T11:42:00Z">
        <w:del w:id="64" w:author="Ericsson01" w:date="2021-10-13T18:47:00Z">
          <w:r w:rsidR="00A90D86" w:rsidDel="00940DCE">
            <w:rPr>
              <w:rFonts w:eastAsia="Times New Roman"/>
              <w:bCs/>
            </w:rPr>
            <w:delText xml:space="preserve">services </w:delText>
          </w:r>
        </w:del>
      </w:ins>
      <w:ins w:id="65" w:author="Nokia" w:date="2021-09-27T11:38:00Z">
        <w:del w:id="66" w:author="Ericsson01" w:date="2021-10-13T18:47:00Z">
          <w:r w:rsidDel="00940DCE">
            <w:rPr>
              <w:rFonts w:eastAsia="Times New Roman"/>
              <w:bCs/>
            </w:rPr>
            <w:delText xml:space="preserve">and </w:delText>
          </w:r>
        </w:del>
      </w:ins>
      <w:ins w:id="67" w:author="Nokia" w:date="2021-09-30T09:38:00Z">
        <w:del w:id="68" w:author="Ericsson01" w:date="2021-10-13T18:47:00Z">
          <w:r w:rsidR="0068025D" w:rsidDel="00940DCE">
            <w:rPr>
              <w:rFonts w:eastAsia="Times New Roman"/>
              <w:bCs/>
            </w:rPr>
            <w:delText xml:space="preserve">optionally exposing </w:delText>
          </w:r>
        </w:del>
      </w:ins>
      <w:ins w:id="69" w:author="Nokia" w:date="2021-09-27T11:38:00Z">
        <w:del w:id="70" w:author="Ericsson01" w:date="2021-10-13T18:47:00Z">
          <w:r w:rsidDel="00940DCE">
            <w:rPr>
              <w:rFonts w:eastAsia="Times New Roman"/>
              <w:bCs/>
            </w:rPr>
            <w:delText>data management services</w:delText>
          </w:r>
        </w:del>
      </w:ins>
      <w:ins w:id="71" w:author="Nokia" w:date="2021-09-27T11:36:00Z">
        <w:del w:id="72" w:author="Ericsson01" w:date="2021-10-15T09:22:00Z">
          <w:r w:rsidDel="008F356F">
            <w:rPr>
              <w:rFonts w:eastAsia="Times New Roman"/>
              <w:bCs/>
            </w:rPr>
            <w:delText>.</w:delText>
          </w:r>
        </w:del>
      </w:ins>
    </w:p>
    <w:p w14:paraId="620115C1" w14:textId="16E3D1BD" w:rsidR="00BE5435" w:rsidRPr="008F72E1" w:rsidDel="008F356F" w:rsidRDefault="008F72E1" w:rsidP="008F72E1">
      <w:pPr>
        <w:keepLines/>
        <w:rPr>
          <w:del w:id="73" w:author="Ericsson01" w:date="2021-10-15T09:22:00Z"/>
          <w:rFonts w:eastAsia="Times New Roman"/>
          <w:bCs/>
        </w:rPr>
      </w:pPr>
      <w:ins w:id="74" w:author="Nokia" w:date="2021-09-27T11:37:00Z">
        <w:del w:id="75" w:author="Ericsson01" w:date="2021-10-15T09:22:00Z">
          <w:r w:rsidRPr="008F72E1" w:rsidDel="008F356F">
            <w:rPr>
              <w:rFonts w:eastAsia="Times New Roman"/>
              <w:b/>
            </w:rPr>
            <w:delText>Model Training Logical Function</w:delText>
          </w:r>
          <w:r w:rsidDel="008F356F">
            <w:rPr>
              <w:rFonts w:eastAsia="Times New Roman"/>
              <w:b/>
            </w:rPr>
            <w:delText>:</w:delText>
          </w:r>
        </w:del>
      </w:ins>
      <w:ins w:id="76" w:author="Nokia" w:date="2021-09-27T11:41:00Z">
        <w:del w:id="77" w:author="Ericsson01" w:date="2021-10-15T09:22:00Z">
          <w:r w:rsidR="00A90D86" w:rsidDel="008F356F">
            <w:rPr>
              <w:rFonts w:eastAsia="Times New Roman"/>
              <w:bCs/>
            </w:rPr>
            <w:delText xml:space="preserve"> </w:delText>
          </w:r>
        </w:del>
      </w:ins>
      <w:ins w:id="78" w:author="Nokia" w:date="2021-09-27T11:38:00Z">
        <w:del w:id="79" w:author="Ericsson01" w:date="2021-10-15T09:22:00Z">
          <w:r w:rsidDel="008F356F">
            <w:rPr>
              <w:rFonts w:eastAsia="Times New Roman"/>
              <w:bCs/>
            </w:rPr>
            <w:delText>An optional</w:delText>
          </w:r>
        </w:del>
      </w:ins>
      <w:ins w:id="80" w:author="Nokia" w:date="2021-09-27T11:37:00Z">
        <w:del w:id="81" w:author="Ericsson01" w:date="2021-10-15T09:22:00Z">
          <w:r w:rsidDel="008F356F">
            <w:rPr>
              <w:rFonts w:eastAsia="Times New Roman"/>
              <w:bCs/>
            </w:rPr>
            <w:delText xml:space="preserve"> </w:delText>
          </w:r>
        </w:del>
      </w:ins>
      <w:ins w:id="82" w:author="Nokia" w:date="2021-09-27T12:34:00Z">
        <w:del w:id="83" w:author="Ericsson01" w:date="2021-10-15T09:22:00Z">
          <w:r w:rsidR="003344A4" w:rsidDel="008F356F">
            <w:rPr>
              <w:rFonts w:eastAsia="Times New Roman"/>
              <w:bCs/>
            </w:rPr>
            <w:delText xml:space="preserve">NWDAF </w:delText>
          </w:r>
        </w:del>
      </w:ins>
      <w:ins w:id="84" w:author="Nokia" w:date="2021-09-27T11:37:00Z">
        <w:del w:id="85" w:author="Ericsson01" w:date="2021-10-15T09:22:00Z">
          <w:r w:rsidDel="008F356F">
            <w:rPr>
              <w:rFonts w:eastAsia="Times New Roman"/>
              <w:bCs/>
            </w:rPr>
            <w:delText xml:space="preserve">functionality </w:delText>
          </w:r>
        </w:del>
      </w:ins>
      <w:ins w:id="86" w:author="Nokia" w:date="2021-09-27T11:39:00Z">
        <w:del w:id="87" w:author="Ericsson01" w:date="2021-10-15T09:22:00Z">
          <w:r w:rsidDel="008F356F">
            <w:rPr>
              <w:rFonts w:eastAsia="Times New Roman"/>
              <w:bCs/>
            </w:rPr>
            <w:delText>exposing</w:delText>
          </w:r>
          <w:r w:rsidR="00A90D86" w:rsidDel="008F356F">
            <w:rPr>
              <w:rFonts w:eastAsia="Times New Roman"/>
              <w:bCs/>
            </w:rPr>
            <w:delText xml:space="preserve"> ML model provisioning service</w:delText>
          </w:r>
        </w:del>
      </w:ins>
      <w:ins w:id="88" w:author="Nokia" w:date="2021-09-27T11:40:00Z">
        <w:del w:id="89" w:author="Ericsson01" w:date="2021-10-15T09:22:00Z">
          <w:r w:rsidR="00A90D86" w:rsidDel="008F356F">
            <w:rPr>
              <w:rFonts w:eastAsia="Times New Roman"/>
              <w:bCs/>
            </w:rPr>
            <w:delText>s.</w:delText>
          </w:r>
        </w:del>
      </w:ins>
    </w:p>
    <w:p w14:paraId="66CDCF2D" w14:textId="77777777" w:rsidR="00300E6B" w:rsidRPr="005D2CF1" w:rsidRDefault="00300E6B" w:rsidP="00300E6B">
      <w:pPr>
        <w:pStyle w:val="Heading2"/>
      </w:pPr>
      <w:bookmarkStart w:id="90" w:name="_Toc75344516"/>
      <w:r w:rsidRPr="005D2CF1">
        <w:t>3.2</w:t>
      </w:r>
      <w:r w:rsidRPr="005D2CF1">
        <w:tab/>
        <w:t>Abbreviations</w:t>
      </w:r>
      <w:bookmarkEnd w:id="90"/>
    </w:p>
    <w:p w14:paraId="0091EEEF" w14:textId="77777777" w:rsidR="00300E6B" w:rsidRPr="005D2CF1" w:rsidRDefault="00300E6B" w:rsidP="00300E6B">
      <w:pPr>
        <w:keepNext/>
        <w:rPr>
          <w:lang w:eastAsia="zh-CN"/>
        </w:rPr>
      </w:pPr>
      <w:r w:rsidRPr="005D2CF1">
        <w:t>For the purposes of the present document, the abbreviations given in TR</w:t>
      </w:r>
      <w:r>
        <w:t> </w:t>
      </w:r>
      <w:r w:rsidRPr="005D2CF1">
        <w:t>21.905</w:t>
      </w:r>
      <w:r>
        <w:t> </w:t>
      </w:r>
      <w:r w:rsidRPr="005D2CF1">
        <w:t>[1], TS</w:t>
      </w:r>
      <w:r>
        <w:t> </w:t>
      </w:r>
      <w:r w:rsidRPr="005D2CF1">
        <w:t>23.501</w:t>
      </w:r>
      <w:r>
        <w:t> </w:t>
      </w:r>
      <w:r w:rsidRPr="005D2CF1">
        <w:t>[2] and TS</w:t>
      </w:r>
      <w:r>
        <w:t> </w:t>
      </w:r>
      <w:r w:rsidRPr="005D2CF1">
        <w:t>23.503</w:t>
      </w:r>
      <w:r>
        <w:t> </w:t>
      </w:r>
      <w:r w:rsidRPr="005D2CF1">
        <w:t>[4] apply. An abbreviation defined in the present document takes precedence over the definition of the same abbreviation, if any, in TR</w:t>
      </w:r>
      <w:r>
        <w:t> </w:t>
      </w:r>
      <w:r w:rsidRPr="005D2CF1">
        <w:t>21.905</w:t>
      </w:r>
      <w:r>
        <w:t> </w:t>
      </w:r>
      <w:r w:rsidRPr="005D2CF1">
        <w:t>[1].</w:t>
      </w:r>
    </w:p>
    <w:p w14:paraId="5F2A0C74" w14:textId="1812B4B1" w:rsidR="008F72E1" w:rsidRPr="004418E2" w:rsidDel="004418E2" w:rsidRDefault="008F72E1" w:rsidP="008F72E1">
      <w:pPr>
        <w:pStyle w:val="EW"/>
        <w:rPr>
          <w:ins w:id="91" w:author="Nokia" w:date="2021-09-27T11:31:00Z"/>
          <w:del w:id="92" w:author="Nokia-r4" w:date="2021-10-18T12:24:00Z"/>
          <w:highlight w:val="lightGray"/>
          <w:lang w:eastAsia="zh-CN"/>
          <w:rPrChange w:id="93" w:author="Nokia-r4" w:date="2021-10-18T12:25:00Z">
            <w:rPr>
              <w:ins w:id="94" w:author="Nokia" w:date="2021-09-27T11:31:00Z"/>
              <w:del w:id="95" w:author="Nokia-r4" w:date="2021-10-18T12:24:00Z"/>
              <w:lang w:eastAsia="zh-CN"/>
            </w:rPr>
          </w:rPrChange>
        </w:rPr>
      </w:pPr>
      <w:ins w:id="96" w:author="Nokia" w:date="2021-09-27T11:31:00Z">
        <w:del w:id="97" w:author="Nokia-r4" w:date="2021-10-18T12:24:00Z">
          <w:r w:rsidRPr="004418E2" w:rsidDel="004418E2">
            <w:rPr>
              <w:highlight w:val="lightGray"/>
              <w:lang w:eastAsia="zh-CN"/>
              <w:rPrChange w:id="98" w:author="Nokia-r4" w:date="2021-10-18T12:25:00Z">
                <w:rPr>
                  <w:lang w:eastAsia="zh-CN"/>
                </w:rPr>
              </w:rPrChange>
            </w:rPr>
            <w:delText>AnLF</w:delText>
          </w:r>
          <w:r w:rsidRPr="004418E2" w:rsidDel="004418E2">
            <w:rPr>
              <w:highlight w:val="lightGray"/>
              <w:lang w:eastAsia="zh-CN"/>
              <w:rPrChange w:id="99" w:author="Nokia-r4" w:date="2021-10-18T12:25:00Z">
                <w:rPr>
                  <w:lang w:eastAsia="zh-CN"/>
                </w:rPr>
              </w:rPrChange>
            </w:rPr>
            <w:tab/>
          </w:r>
        </w:del>
      </w:ins>
      <w:ins w:id="100" w:author="Nokia" w:date="2021-09-27T11:32:00Z">
        <w:del w:id="101" w:author="Nokia-r4" w:date="2021-10-18T12:24:00Z">
          <w:r w:rsidRPr="004418E2" w:rsidDel="004418E2">
            <w:rPr>
              <w:highlight w:val="lightGray"/>
              <w:lang w:eastAsia="zh-CN"/>
              <w:rPrChange w:id="102" w:author="Nokia-r4" w:date="2021-10-18T12:25:00Z">
                <w:rPr>
                  <w:lang w:eastAsia="zh-CN"/>
                </w:rPr>
              </w:rPrChange>
            </w:rPr>
            <w:delText>Analytics Logical Function</w:delText>
          </w:r>
        </w:del>
      </w:ins>
    </w:p>
    <w:p w14:paraId="6B2CA012" w14:textId="655F47AA" w:rsidR="008F72E1" w:rsidRPr="005D2CF1" w:rsidDel="004418E2" w:rsidRDefault="008F72E1" w:rsidP="008F72E1">
      <w:pPr>
        <w:pStyle w:val="EW"/>
        <w:rPr>
          <w:ins w:id="103" w:author="Nokia" w:date="2021-09-27T11:31:00Z"/>
          <w:del w:id="104" w:author="Nokia-r4" w:date="2021-10-18T12:24:00Z"/>
          <w:lang w:eastAsia="zh-CN"/>
        </w:rPr>
      </w:pPr>
      <w:ins w:id="105" w:author="Nokia" w:date="2021-09-27T11:31:00Z">
        <w:del w:id="106" w:author="Nokia-r4" w:date="2021-10-18T12:24:00Z">
          <w:r w:rsidRPr="004418E2" w:rsidDel="004418E2">
            <w:rPr>
              <w:highlight w:val="lightGray"/>
              <w:lang w:eastAsia="zh-CN"/>
              <w:rPrChange w:id="107" w:author="Nokia-r4" w:date="2021-10-18T12:25:00Z">
                <w:rPr>
                  <w:lang w:eastAsia="zh-CN"/>
                </w:rPr>
              </w:rPrChange>
            </w:rPr>
            <w:delText>MTLF</w:delText>
          </w:r>
          <w:r w:rsidRPr="004418E2" w:rsidDel="004418E2">
            <w:rPr>
              <w:highlight w:val="lightGray"/>
              <w:lang w:eastAsia="zh-CN"/>
              <w:rPrChange w:id="108" w:author="Nokia-r4" w:date="2021-10-18T12:25:00Z">
                <w:rPr>
                  <w:lang w:eastAsia="zh-CN"/>
                </w:rPr>
              </w:rPrChange>
            </w:rPr>
            <w:tab/>
          </w:r>
        </w:del>
      </w:ins>
      <w:ins w:id="109" w:author="Nokia" w:date="2021-09-27T11:32:00Z">
        <w:del w:id="110" w:author="Nokia-r4" w:date="2021-10-18T12:24:00Z">
          <w:r w:rsidRPr="004418E2" w:rsidDel="004418E2">
            <w:rPr>
              <w:highlight w:val="lightGray"/>
              <w:lang w:eastAsia="zh-CN"/>
              <w:rPrChange w:id="111" w:author="Nokia-r4" w:date="2021-10-18T12:25:00Z">
                <w:rPr>
                  <w:lang w:eastAsia="zh-CN"/>
                </w:rPr>
              </w:rPrChange>
            </w:rPr>
            <w:delText>Model Training Logical Function</w:delText>
          </w:r>
        </w:del>
      </w:ins>
    </w:p>
    <w:p w14:paraId="7987E46B" w14:textId="4E0A59D2" w:rsidR="00300E6B" w:rsidRDefault="00300E6B" w:rsidP="00300E6B">
      <w:pPr>
        <w:pStyle w:val="EW"/>
        <w:rPr>
          <w:lang w:eastAsia="zh-CN"/>
        </w:rPr>
      </w:pPr>
    </w:p>
    <w:p w14:paraId="7E24AFD1" w14:textId="6079DFA8" w:rsidR="00F2208C" w:rsidRDefault="00F2208C" w:rsidP="00300E6B">
      <w:pPr>
        <w:pStyle w:val="EW"/>
        <w:rPr>
          <w:lang w:eastAsia="zh-CN"/>
        </w:rPr>
      </w:pPr>
    </w:p>
    <w:p w14:paraId="5E63DC1B" w14:textId="3F2288DC" w:rsidR="00F2208C" w:rsidRPr="008C362F" w:rsidRDefault="00F2208C" w:rsidP="00F220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E861E40" w14:textId="77777777" w:rsidR="00F2208C" w:rsidRPr="005D2CF1" w:rsidRDefault="00F2208C" w:rsidP="00300E6B">
      <w:pPr>
        <w:pStyle w:val="EW"/>
        <w:rPr>
          <w:lang w:eastAsia="zh-CN"/>
        </w:rPr>
      </w:pPr>
    </w:p>
    <w:p w14:paraId="74000691" w14:textId="77777777" w:rsidR="00300E6B" w:rsidRDefault="00300E6B" w:rsidP="00300E6B">
      <w:pPr>
        <w:pStyle w:val="Heading3"/>
      </w:pPr>
      <w:bookmarkStart w:id="112" w:name="_Toc75344520"/>
      <w:r>
        <w:t>4.2.0</w:t>
      </w:r>
      <w:r>
        <w:tab/>
        <w:t>General</w:t>
      </w:r>
      <w:bookmarkEnd w:id="112"/>
    </w:p>
    <w:p w14:paraId="4008EBE0" w14:textId="77777777" w:rsidR="00300E6B" w:rsidRPr="005D2CF1" w:rsidRDefault="00300E6B" w:rsidP="00300E6B">
      <w:r w:rsidRPr="005D2CF1">
        <w:t>As depicted in Figure</w:t>
      </w:r>
      <w:r>
        <w:t> </w:t>
      </w:r>
      <w:r w:rsidRPr="005D2CF1">
        <w:t>4.2-1, the 5G System architecture allows NWDAF to collect data from any 5GC NF. The NWDAF belongs to the same PLMN as the 5GC NF that provides the data.</w:t>
      </w:r>
    </w:p>
    <w:p w14:paraId="314DCC50" w14:textId="77777777" w:rsidR="00300E6B" w:rsidRPr="005D2CF1" w:rsidRDefault="00300E6B" w:rsidP="00300E6B">
      <w:pPr>
        <w:pStyle w:val="TH"/>
      </w:pPr>
      <w:r w:rsidRPr="005D2CF1">
        <w:object w:dxaOrig="4260" w:dyaOrig="1006" w14:anchorId="46FB1F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68pt" o:ole="">
            <v:imagedata r:id="rId19" o:title=""/>
          </v:shape>
          <o:OLEObject Type="Embed" ProgID="Visio.Drawing.11" ShapeID="_x0000_i1025" DrawAspect="Content" ObjectID="_1696062584" r:id="rId20"/>
        </w:object>
      </w:r>
    </w:p>
    <w:p w14:paraId="10A3EE09" w14:textId="77777777" w:rsidR="00300E6B" w:rsidRPr="005D2CF1" w:rsidRDefault="00300E6B" w:rsidP="00300E6B">
      <w:pPr>
        <w:pStyle w:val="TF"/>
      </w:pPr>
      <w:r>
        <w:t xml:space="preserve">Figure </w:t>
      </w:r>
      <w:r w:rsidRPr="005D2CF1">
        <w:t>4.2-1: Data Collection architecture from any 5GC NF</w:t>
      </w:r>
    </w:p>
    <w:p w14:paraId="7BEF81FE" w14:textId="77777777" w:rsidR="00300E6B" w:rsidRPr="005D2CF1" w:rsidRDefault="00300E6B" w:rsidP="00300E6B">
      <w:r w:rsidRPr="005D2CF1">
        <w:t>The Nnf interface is defined for the NWDAF to request subscription to data delivery for a particular context, to cancel subscription to data delivery and to request a specific report of data for a particular context.</w:t>
      </w:r>
    </w:p>
    <w:p w14:paraId="2E5AEC5A" w14:textId="77777777" w:rsidR="00300E6B" w:rsidRPr="005D2CF1" w:rsidRDefault="00300E6B" w:rsidP="00300E6B">
      <w:r w:rsidRPr="005D2CF1">
        <w:t>The 5G System architecture allows NWDAF to retrieve the management data from OAM by invoking OAM services.</w:t>
      </w:r>
    </w:p>
    <w:p w14:paraId="712A14EE" w14:textId="77777777" w:rsidR="00300E6B" w:rsidRDefault="00300E6B" w:rsidP="00300E6B">
      <w:r>
        <w:t>The 5G System architecture allows NWDAF to collect data from any 5GC NF or OAM using a DCCF.</w:t>
      </w:r>
    </w:p>
    <w:p w14:paraId="7671DF4D" w14:textId="77777777" w:rsidR="00300E6B" w:rsidRDefault="00300E6B" w:rsidP="00300E6B">
      <w:pPr>
        <w:pStyle w:val="TH"/>
      </w:pPr>
      <w:r>
        <w:object w:dxaOrig="8158" w:dyaOrig="3829" w14:anchorId="2AE39C6E">
          <v:shape id="_x0000_i1026" type="#_x0000_t75" style="width:406.5pt;height:189.5pt" o:ole="">
            <v:imagedata r:id="rId21" o:title=""/>
          </v:shape>
          <o:OLEObject Type="Embed" ProgID="Word.Picture.8" ShapeID="_x0000_i1026" DrawAspect="Content" ObjectID="_1696062585" r:id="rId22"/>
        </w:object>
      </w:r>
    </w:p>
    <w:p w14:paraId="09907C18" w14:textId="77777777" w:rsidR="00300E6B" w:rsidRDefault="00300E6B" w:rsidP="00300E6B">
      <w:pPr>
        <w:pStyle w:val="TF"/>
      </w:pPr>
      <w:r>
        <w:t>Figure 4.2-1a: Data Collection architecture using Data Collection Coordination</w:t>
      </w:r>
    </w:p>
    <w:p w14:paraId="06F56696" w14:textId="77777777" w:rsidR="00300E6B" w:rsidRDefault="00300E6B" w:rsidP="00300E6B">
      <w:r>
        <w:t>As depicted in figure 4.2-1a, the Ndccf interface is defined for the NWDAF to support subscription request(s) for data delivery from a DCCF, to cancel subscription to data delivery, and to request a specific report of data. If the data is not already being collected, the DCCF requests the data from the Data Source using Nnf services. The DCCF may collect the data and deliver it to the NWDAF or the DCCF may rely on a messaging framework to collect data from the NF and deliver it to the NWDAF.</w:t>
      </w:r>
    </w:p>
    <w:p w14:paraId="0F6D2F02" w14:textId="21465076" w:rsidR="00300E6B" w:rsidRPr="005D2CF1" w:rsidRDefault="00300E6B" w:rsidP="00300E6B">
      <w:r w:rsidRPr="005D2CF1">
        <w:t>As depicted in Figure</w:t>
      </w:r>
      <w:r>
        <w:t> </w:t>
      </w:r>
      <w:r w:rsidRPr="005D2CF1">
        <w:t>4.2-2, the 5G System architecture allows any 5GC NF to request network analytics information from NWDAF</w:t>
      </w:r>
      <w:r>
        <w:t xml:space="preserve"> </w:t>
      </w:r>
      <w:del w:id="113" w:author="Nokia-r4" w:date="2021-10-18T12:24:00Z">
        <w:r w:rsidRPr="004418E2" w:rsidDel="004418E2">
          <w:rPr>
            <w:highlight w:val="lightGray"/>
            <w:rPrChange w:id="114" w:author="Nokia-r4" w:date="2021-10-18T12:24:00Z">
              <w:rPr/>
            </w:rPrChange>
          </w:rPr>
          <w:delText xml:space="preserve">with </w:delText>
        </w:r>
      </w:del>
      <w:ins w:id="115" w:author="Nokia-r4" w:date="2021-10-18T12:24:00Z">
        <w:r w:rsidR="004418E2" w:rsidRPr="004418E2">
          <w:rPr>
            <w:highlight w:val="lightGray"/>
            <w:rPrChange w:id="116" w:author="Nokia-r4" w:date="2021-10-18T12:24:00Z">
              <w:rPr/>
            </w:rPrChange>
          </w:rPr>
          <w:t>c</w:t>
        </w:r>
        <w:r w:rsidR="004418E2">
          <w:rPr>
            <w:highlight w:val="lightGray"/>
          </w:rPr>
          <w:t>o</w:t>
        </w:r>
        <w:r w:rsidR="004418E2" w:rsidRPr="004418E2">
          <w:rPr>
            <w:highlight w:val="lightGray"/>
            <w:rPrChange w:id="117" w:author="Nokia-r4" w:date="2021-10-18T12:24:00Z">
              <w:rPr/>
            </w:rPrChange>
          </w:rPr>
          <w:t>ntaining</w:t>
        </w:r>
        <w:r w:rsidR="004418E2">
          <w:t xml:space="preserve"> </w:t>
        </w:r>
      </w:ins>
      <w:r>
        <w:t>Analytics logical function (AnLF)</w:t>
      </w:r>
      <w:r w:rsidRPr="005D2CF1">
        <w:t>. The NWDAF belongs to the same PLMN as the 5GC NF that consumes the analytics information.</w:t>
      </w:r>
    </w:p>
    <w:p w14:paraId="6AB12123" w14:textId="77777777" w:rsidR="00300E6B" w:rsidRPr="005D2CF1" w:rsidRDefault="00300E6B" w:rsidP="00300E6B">
      <w:pPr>
        <w:pStyle w:val="TH"/>
      </w:pPr>
      <w:r w:rsidRPr="005D2CF1">
        <w:object w:dxaOrig="5677" w:dyaOrig="1339" w14:anchorId="78F4E5D9">
          <v:shape id="_x0000_i1027" type="#_x0000_t75" style="width:284.5pt;height:67pt" o:ole="">
            <v:imagedata r:id="rId23" o:title=""/>
          </v:shape>
          <o:OLEObject Type="Embed" ProgID="Visio.Drawing.11" ShapeID="_x0000_i1027" DrawAspect="Content" ObjectID="_1696062586" r:id="rId24"/>
        </w:object>
      </w:r>
    </w:p>
    <w:p w14:paraId="28512B82" w14:textId="77777777" w:rsidR="00300E6B" w:rsidRPr="005D2CF1" w:rsidRDefault="00300E6B" w:rsidP="00300E6B">
      <w:pPr>
        <w:pStyle w:val="TF"/>
      </w:pPr>
      <w:r>
        <w:t xml:space="preserve">Figure </w:t>
      </w:r>
      <w:r w:rsidRPr="005D2CF1">
        <w:t>4.2-2: Network Data Analytics Exposure architecture</w:t>
      </w:r>
    </w:p>
    <w:p w14:paraId="4CFEF45D" w14:textId="77777777" w:rsidR="00300E6B" w:rsidRPr="005D2CF1" w:rsidRDefault="00300E6B" w:rsidP="00300E6B">
      <w:pPr>
        <w:rPr>
          <w:lang w:eastAsia="zh-CN"/>
        </w:rPr>
      </w:pPr>
      <w:r w:rsidRPr="005D2CF1">
        <w:t>The Nnwdaf interface is defined for 5GC NFs, to request subscription to network analytics delivery for a particular context, to cancel subscription to network analytics delivery and to request a specific report of network analytics for a particular context.</w:t>
      </w:r>
    </w:p>
    <w:p w14:paraId="6BF18154" w14:textId="77777777" w:rsidR="00300E6B" w:rsidRPr="005D2CF1" w:rsidRDefault="00300E6B" w:rsidP="00300E6B">
      <w:pPr>
        <w:pStyle w:val="NO"/>
      </w:pPr>
      <w:r w:rsidRPr="005D2CF1">
        <w:t>NOTE</w:t>
      </w:r>
      <w:r>
        <w:t> 1</w:t>
      </w:r>
      <w:r w:rsidRPr="005D2CF1">
        <w:t>:</w:t>
      </w:r>
      <w:r w:rsidRPr="005D2CF1">
        <w:tab/>
        <w:t>The 5G System architecture also allows other consumers such as OAM and CEF (Charging Enablement Function) to request network analytics information from NWDAF.</w:t>
      </w:r>
    </w:p>
    <w:p w14:paraId="2AFB62C9" w14:textId="77777777" w:rsidR="00300E6B" w:rsidRDefault="00300E6B" w:rsidP="00300E6B">
      <w:r>
        <w:t>The 5G System architecture allows any NF to obtain Analytics from an NWDAF using a DCCF function and associated Ndccf services, as specified in clause 6.1.4.</w:t>
      </w:r>
    </w:p>
    <w:p w14:paraId="090988D2" w14:textId="357ED58F" w:rsidR="00300E6B" w:rsidRDefault="00300E6B" w:rsidP="00300E6B">
      <w:r>
        <w:t xml:space="preserve">As depicted in Figure 4.2-3, the 5G System architecture allows NWDAF containing Analytics logical function </w:t>
      </w:r>
      <w:del w:id="118" w:author="Nokia" w:date="2021-09-27T12:08:00Z">
        <w:r w:rsidDel="00C37E88">
          <w:delText xml:space="preserve">(NWDAF </w:delText>
        </w:r>
      </w:del>
      <w:r>
        <w:t>(AnLF)</w:t>
      </w:r>
      <w:del w:id="119" w:author="Nokia" w:date="2021-09-27T12:08:00Z">
        <w:r w:rsidDel="00C37E88">
          <w:delText>)</w:delText>
        </w:r>
      </w:del>
      <w:r>
        <w:t xml:space="preserve"> to use trained ML model provisioning services from another NWDAF containing Model Training logical function </w:t>
      </w:r>
      <w:del w:id="120" w:author="Nokia" w:date="2021-09-27T12:08:00Z">
        <w:r w:rsidDel="00C37E88">
          <w:delText xml:space="preserve">(NWDAF </w:delText>
        </w:r>
      </w:del>
      <w:r>
        <w:t>(MTLF)</w:t>
      </w:r>
      <w:del w:id="121" w:author="Nokia" w:date="2021-09-27T12:08:00Z">
        <w:r w:rsidDel="00C37E88">
          <w:delText>)</w:delText>
        </w:r>
      </w:del>
      <w:r>
        <w:t>.</w:t>
      </w:r>
    </w:p>
    <w:p w14:paraId="4DD2A4EC" w14:textId="77777777" w:rsidR="00300E6B" w:rsidRDefault="00300E6B" w:rsidP="00300E6B">
      <w:pPr>
        <w:pStyle w:val="NO"/>
      </w:pPr>
      <w:r>
        <w:t>NOTE 2:</w:t>
      </w:r>
      <w:r>
        <w:tab/>
        <w:t>Analytics logical function and Model Training logical function are described in clause 5.1.</w:t>
      </w:r>
    </w:p>
    <w:p w14:paraId="250DDA43" w14:textId="77777777" w:rsidR="00300E6B" w:rsidRDefault="00300E6B" w:rsidP="00300E6B">
      <w:pPr>
        <w:pStyle w:val="TH"/>
      </w:pPr>
      <w:r w:rsidRPr="00CD664D">
        <w:object w:dxaOrig="6405" w:dyaOrig="1724" w14:anchorId="6622B762">
          <v:shape id="_x0000_i1028" type="#_x0000_t75" style="width:320.5pt;height:84.5pt" o:ole="">
            <v:imagedata r:id="rId25" o:title=""/>
          </v:shape>
          <o:OLEObject Type="Embed" ProgID="Visio.Drawing.11" ShapeID="_x0000_i1028" DrawAspect="Content" ObjectID="_1696062587" r:id="rId26"/>
        </w:object>
      </w:r>
    </w:p>
    <w:p w14:paraId="1F7AFEBB" w14:textId="77777777" w:rsidR="00300E6B" w:rsidRDefault="00300E6B" w:rsidP="00300E6B">
      <w:pPr>
        <w:pStyle w:val="TF"/>
      </w:pPr>
      <w:r>
        <w:t>Figure 4.2-3: Trained ML Model Provisioning architecture</w:t>
      </w:r>
    </w:p>
    <w:p w14:paraId="4C8AFCDD" w14:textId="044CEC0C" w:rsidR="00300E6B" w:rsidRDefault="00300E6B" w:rsidP="00300E6B">
      <w:r>
        <w:lastRenderedPageBreak/>
        <w:t xml:space="preserve">The Nnwdaf interface is used by </w:t>
      </w:r>
      <w:ins w:id="122" w:author="Nokia" w:date="2021-09-27T12:24:00Z">
        <w:r w:rsidR="009F14FC">
          <w:t xml:space="preserve">an </w:t>
        </w:r>
      </w:ins>
      <w:r>
        <w:t>NWDAF</w:t>
      </w:r>
      <w:ins w:id="123" w:author="Nokia" w:date="2021-09-27T12:24:00Z">
        <w:r w:rsidR="009F14FC">
          <w:t xml:space="preserve"> containing</w:t>
        </w:r>
      </w:ins>
      <w:r>
        <w:t xml:space="preserve"> </w:t>
      </w:r>
      <w:del w:id="124" w:author="Nokia" w:date="2021-09-27T12:24:00Z">
        <w:r w:rsidDel="009F14FC">
          <w:delText>(</w:delText>
        </w:r>
      </w:del>
      <w:r>
        <w:t>AnLF</w:t>
      </w:r>
      <w:del w:id="125" w:author="Nokia" w:date="2021-09-27T12:24:00Z">
        <w:r w:rsidDel="009F14FC">
          <w:delText>)</w:delText>
        </w:r>
      </w:del>
      <w:r>
        <w:t xml:space="preserve"> to request and subscribe to trained ML model provisioning services.</w:t>
      </w:r>
    </w:p>
    <w:p w14:paraId="0B137538" w14:textId="77777777" w:rsidR="00300E6B" w:rsidRDefault="00300E6B" w:rsidP="00300E6B">
      <w:pPr>
        <w:pStyle w:val="NO"/>
      </w:pPr>
      <w:r>
        <w:t>NOTE 3:</w:t>
      </w:r>
      <w:r>
        <w:tab/>
        <w:t>The NWDAF trained ML model provisioning services are described in clause 7.5 and clause 7.6.</w:t>
      </w:r>
    </w:p>
    <w:p w14:paraId="04848B09" w14:textId="77777777" w:rsidR="00300E6B" w:rsidRDefault="00300E6B" w:rsidP="00300E6B">
      <w:pPr>
        <w:pStyle w:val="NO"/>
      </w:pPr>
      <w:r>
        <w:t>NOTE 4:</w:t>
      </w:r>
      <w:r>
        <w:tab/>
        <w:t>The NWDAF containing AnLF is the only consumer of trained ML model provisioning services in this release of the specification.</w:t>
      </w:r>
    </w:p>
    <w:p w14:paraId="6BD699C1" w14:textId="77777777" w:rsidR="00300E6B" w:rsidRDefault="00300E6B" w:rsidP="00300E6B">
      <w:r>
        <w:t>The 5G System architecture allows any 5GC NF to request network analytics information from an NWDAF using a DCCF.</w:t>
      </w:r>
    </w:p>
    <w:p w14:paraId="22D577E0" w14:textId="77777777" w:rsidR="00300E6B" w:rsidRDefault="00300E6B" w:rsidP="00300E6B">
      <w:pPr>
        <w:pStyle w:val="TH"/>
      </w:pPr>
      <w:r>
        <w:object w:dxaOrig="8132" w:dyaOrig="3789" w14:anchorId="5CE206B0">
          <v:shape id="_x0000_i1029" type="#_x0000_t75" style="width:407.5pt;height:188.5pt" o:ole="">
            <v:imagedata r:id="rId27" o:title=""/>
          </v:shape>
          <o:OLEObject Type="Embed" ProgID="Word.Picture.8" ShapeID="_x0000_i1029" DrawAspect="Content" ObjectID="_1696062588" r:id="rId28"/>
        </w:object>
      </w:r>
    </w:p>
    <w:p w14:paraId="7264A277" w14:textId="77777777" w:rsidR="00300E6B" w:rsidRDefault="00300E6B" w:rsidP="00300E6B">
      <w:pPr>
        <w:pStyle w:val="TF"/>
      </w:pPr>
      <w:r>
        <w:t>Figure 4.2-4: Network Data Analytics Exposure architecture using Data Collection Coordination</w:t>
      </w:r>
    </w:p>
    <w:p w14:paraId="19B9A41F" w14:textId="7253293E" w:rsidR="00300E6B" w:rsidRDefault="00300E6B" w:rsidP="00300E6B">
      <w:r>
        <w:t>As depicted in Figure 4.2-4, the Ndccf interface is defined for any NF to support subscription request(s) to network analytics, to cancel subscription for network analytics, and to request a specific report of network analytics. If the analytics is not already being collected, the DCCF requests the analytics from the NWDAF using Nnwdaf services. The DCCF may collect the analytics and deliver it to the NF, or the DCCF may rely on a messaging framework to collect analytics and deliver it to the NF.</w:t>
      </w:r>
    </w:p>
    <w:p w14:paraId="7B6226CE" w14:textId="77777777" w:rsidR="003E0411" w:rsidRDefault="003E0411" w:rsidP="00300E6B"/>
    <w:p w14:paraId="5B9B5D3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6" w:name="_Toc75344521"/>
      <w:r>
        <w:rPr>
          <w:rFonts w:ascii="Arial" w:hAnsi="Arial"/>
          <w:i/>
          <w:color w:val="FF0000"/>
          <w:sz w:val="24"/>
          <w:lang w:val="en-US"/>
        </w:rPr>
        <w:t>NEX</w:t>
      </w:r>
      <w:r w:rsidRPr="008C362F">
        <w:rPr>
          <w:rFonts w:ascii="Arial" w:hAnsi="Arial"/>
          <w:i/>
          <w:color w:val="FF0000"/>
          <w:sz w:val="24"/>
          <w:lang w:val="en-US"/>
        </w:rPr>
        <w:t>T CHANGE</w:t>
      </w:r>
    </w:p>
    <w:p w14:paraId="0924BF83" w14:textId="77777777" w:rsidR="00300E6B" w:rsidRPr="005D2CF1" w:rsidRDefault="00300E6B" w:rsidP="00300E6B">
      <w:pPr>
        <w:pStyle w:val="Heading1"/>
        <w:rPr>
          <w:lang w:eastAsia="zh-CN"/>
        </w:rPr>
      </w:pPr>
      <w:bookmarkStart w:id="127" w:name="_Toc75344523"/>
      <w:bookmarkEnd w:id="126"/>
      <w:r w:rsidRPr="005D2CF1">
        <w:rPr>
          <w:lang w:eastAsia="zh-CN"/>
        </w:rPr>
        <w:t>5</w:t>
      </w:r>
      <w:r w:rsidRPr="005D2CF1">
        <w:rPr>
          <w:lang w:eastAsia="zh-CN"/>
        </w:rPr>
        <w:tab/>
        <w:t>Network Data Analytics Functional Description</w:t>
      </w:r>
      <w:bookmarkEnd w:id="127"/>
    </w:p>
    <w:p w14:paraId="61D3C734" w14:textId="77777777" w:rsidR="00300E6B" w:rsidRPr="005D2CF1" w:rsidRDefault="00300E6B" w:rsidP="00300E6B">
      <w:pPr>
        <w:pStyle w:val="Heading2"/>
      </w:pPr>
      <w:bookmarkStart w:id="128" w:name="_Toc75344524"/>
      <w:bookmarkStart w:id="129" w:name="_Hlk83366698"/>
      <w:r w:rsidRPr="005D2CF1">
        <w:t>5.1</w:t>
      </w:r>
      <w:r w:rsidRPr="005D2CF1">
        <w:tab/>
        <w:t>General</w:t>
      </w:r>
      <w:bookmarkEnd w:id="128"/>
    </w:p>
    <w:p w14:paraId="148DF2B8" w14:textId="6BBE703E" w:rsidR="00300E6B" w:rsidRPr="005D2CF1" w:rsidRDefault="00300E6B" w:rsidP="00300E6B">
      <w:r w:rsidRPr="005D2CF1">
        <w:t>The NWDAF provides analytics to 5GC NFs, and OAM as defined in clause 7.</w:t>
      </w:r>
      <w:r>
        <w:t xml:space="preserve"> An NWDAF </w:t>
      </w:r>
      <w:ins w:id="130" w:author="Ericsson01" w:date="2021-10-15T09:21:00Z">
        <w:r w:rsidR="00184234">
          <w:t>may contain</w:t>
        </w:r>
      </w:ins>
      <w:ins w:id="131" w:author="Samsung" w:date="2021-10-18T11:40:00Z">
        <w:r w:rsidR="00B22718">
          <w:t xml:space="preserve"> </w:t>
        </w:r>
        <w:r w:rsidR="00B22718" w:rsidRPr="00B22718">
          <w:rPr>
            <w:highlight w:val="lightGray"/>
            <w:rPrChange w:id="132" w:author="Samsung" w:date="2021-10-18T11:41:00Z">
              <w:rPr/>
            </w:rPrChange>
          </w:rPr>
          <w:t>the following logical functions</w:t>
        </w:r>
      </w:ins>
      <w:del w:id="133" w:author="Ericsson01" w:date="2021-10-15T09:21:00Z">
        <w:r w:rsidDel="00184234">
          <w:delText>can be decomposed into</w:delText>
        </w:r>
      </w:del>
      <w:r>
        <w:t>:</w:t>
      </w:r>
    </w:p>
    <w:p w14:paraId="24A5496C" w14:textId="7E46336C" w:rsidR="00300E6B" w:rsidRDefault="00300E6B" w:rsidP="00300E6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w:t>
      </w:r>
      <w:del w:id="134" w:author="Samsung" w:date="2021-10-18T11:39:00Z">
        <w:r w:rsidRPr="00B22718" w:rsidDel="00B22718">
          <w:rPr>
            <w:highlight w:val="lightGray"/>
            <w:rPrChange w:id="135" w:author="Samsung" w:date="2021-10-18T11:39:00Z">
              <w:rPr/>
            </w:rPrChange>
          </w:rPr>
          <w:delText xml:space="preserve">An </w:delText>
        </w:r>
      </w:del>
      <w:ins w:id="136" w:author="Ericsson01" w:date="2021-10-13T18:49:00Z">
        <w:del w:id="137" w:author="Samsung" w:date="2021-10-18T11:39:00Z">
          <w:r w:rsidR="00940DCE" w:rsidRPr="00B22718" w:rsidDel="00B22718">
            <w:rPr>
              <w:highlight w:val="lightGray"/>
              <w:rPrChange w:id="138" w:author="Samsung" w:date="2021-10-18T11:39:00Z">
                <w:rPr/>
              </w:rPrChange>
            </w:rPr>
            <w:delText xml:space="preserve">optional </w:delText>
          </w:r>
        </w:del>
      </w:ins>
      <w:del w:id="139" w:author="Samsung" w:date="2021-10-18T11:39:00Z">
        <w:r w:rsidRPr="00B22718" w:rsidDel="00B22718">
          <w:rPr>
            <w:highlight w:val="lightGray"/>
            <w:rPrChange w:id="140" w:author="Samsung" w:date="2021-10-18T11:39:00Z">
              <w:rPr/>
            </w:rPrChange>
          </w:rPr>
          <w:delText xml:space="preserve">NWDAF </w:delText>
        </w:r>
      </w:del>
      <w:ins w:id="141" w:author="Ericsson01" w:date="2021-10-13T18:49:00Z">
        <w:del w:id="142" w:author="Samsung" w:date="2021-10-18T11:39:00Z">
          <w:r w:rsidR="00940DCE" w:rsidRPr="00B22718" w:rsidDel="00B22718">
            <w:rPr>
              <w:highlight w:val="lightGray"/>
              <w:rPrChange w:id="143" w:author="Samsung" w:date="2021-10-18T11:39:00Z">
                <w:rPr/>
              </w:rPrChange>
            </w:rPr>
            <w:delText>functionality which</w:delText>
          </w:r>
          <w:r w:rsidR="00940DCE" w:rsidDel="00B22718">
            <w:delText xml:space="preserve"> </w:delText>
          </w:r>
        </w:del>
      </w:ins>
      <w:del w:id="144" w:author="Ericsson01" w:date="2021-10-13T18:49:00Z">
        <w:r w:rsidDel="00940DCE">
          <w:delText>containing the Analytics logical function</w:delText>
        </w:r>
      </w:del>
      <w:del w:id="145" w:author="Nokia" w:date="2021-09-27T12:24:00Z">
        <w:r w:rsidDel="009F14FC">
          <w:delText>, denoted as NWDAF (AnLF),</w:delText>
        </w:r>
      </w:del>
      <w:del w:id="146" w:author="CATT_dxy" w:date="2021-10-18T10:31:00Z">
        <w:r w:rsidDel="006911FC">
          <w:delText xml:space="preserve"> can </w:delText>
        </w:r>
      </w:del>
      <w:bookmarkStart w:id="147" w:name="_GoBack"/>
      <w:bookmarkEnd w:id="147"/>
      <w:r>
        <w:t>perform</w:t>
      </w:r>
      <w:ins w:id="148" w:author="CATT_dxy" w:date="2021-10-18T10:31:00Z">
        <w:r w:rsidR="006911FC">
          <w:rPr>
            <w:rFonts w:hint="eastAsia"/>
            <w:lang w:eastAsia="zh-CN"/>
          </w:rPr>
          <w:t>s</w:t>
        </w:r>
      </w:ins>
      <w:r>
        <w:t xml:space="preserve"> inference, derive</w:t>
      </w:r>
      <w:ins w:id="149" w:author="CATT_dxy" w:date="2021-10-18T10:31:00Z">
        <w:r w:rsidR="006911FC">
          <w:rPr>
            <w:rFonts w:hint="eastAsia"/>
            <w:lang w:eastAsia="zh-CN"/>
          </w:rPr>
          <w:t>s</w:t>
        </w:r>
      </w:ins>
      <w:r>
        <w:t xml:space="preserve"> analytics information (i.e. derives statistics and/or predictions based on Analytics Consumer request) and expose</w:t>
      </w:r>
      <w:ins w:id="150" w:author="CATT_dxy" w:date="2021-10-18T10:31:00Z">
        <w:r w:rsidR="006911FC">
          <w:rPr>
            <w:rFonts w:hint="eastAsia"/>
            <w:lang w:eastAsia="zh-CN"/>
          </w:rPr>
          <w:t>s</w:t>
        </w:r>
      </w:ins>
      <w:r>
        <w:t xml:space="preserve"> analytics service i.e. Nnwdaf_AnalyticsSubscription or Nnwdaf_AnalyticsInfo.</w:t>
      </w:r>
    </w:p>
    <w:p w14:paraId="73FE8022" w14:textId="521E3404" w:rsidR="00300E6B" w:rsidRDefault="00300E6B" w:rsidP="00300E6B">
      <w:pPr>
        <w:pStyle w:val="B1"/>
      </w:pPr>
      <w:r>
        <w:t>-</w:t>
      </w:r>
      <w:r>
        <w:tab/>
      </w:r>
      <w:r w:rsidRPr="00320244">
        <w:rPr>
          <w:b/>
          <w:bCs/>
        </w:rPr>
        <w:t>Model Training logical function (MTLF):</w:t>
      </w:r>
      <w:r>
        <w:t xml:space="preserve"> </w:t>
      </w:r>
      <w:del w:id="151" w:author="Samsung" w:date="2021-10-18T11:39:00Z">
        <w:r w:rsidRPr="00B22718" w:rsidDel="00B22718">
          <w:rPr>
            <w:highlight w:val="lightGray"/>
            <w:rPrChange w:id="152" w:author="Samsung" w:date="2021-10-18T11:40:00Z">
              <w:rPr/>
            </w:rPrChange>
          </w:rPr>
          <w:delText xml:space="preserve">An </w:delText>
        </w:r>
      </w:del>
      <w:ins w:id="153" w:author="Ericsson01" w:date="2021-10-13T18:49:00Z">
        <w:del w:id="154" w:author="Samsung" w:date="2021-10-18T11:39:00Z">
          <w:r w:rsidR="00940DCE" w:rsidRPr="00B22718" w:rsidDel="00B22718">
            <w:rPr>
              <w:highlight w:val="lightGray"/>
              <w:rPrChange w:id="155" w:author="Samsung" w:date="2021-10-18T11:40:00Z">
                <w:rPr/>
              </w:rPrChange>
            </w:rPr>
            <w:delText xml:space="preserve">optional </w:delText>
          </w:r>
        </w:del>
      </w:ins>
      <w:del w:id="156" w:author="Samsung" w:date="2021-10-18T11:39:00Z">
        <w:r w:rsidRPr="00B22718" w:rsidDel="00B22718">
          <w:rPr>
            <w:highlight w:val="lightGray"/>
            <w:rPrChange w:id="157" w:author="Samsung" w:date="2021-10-18T11:40:00Z">
              <w:rPr/>
            </w:rPrChange>
          </w:rPr>
          <w:delText xml:space="preserve">NWDAF </w:delText>
        </w:r>
      </w:del>
      <w:ins w:id="158" w:author="Ericsson01" w:date="2021-10-13T18:50:00Z">
        <w:del w:id="159" w:author="Samsung" w:date="2021-10-18T11:39:00Z">
          <w:r w:rsidR="00940DCE" w:rsidRPr="00B22718" w:rsidDel="00B22718">
            <w:rPr>
              <w:highlight w:val="lightGray"/>
              <w:rPrChange w:id="160" w:author="Samsung" w:date="2021-10-18T11:40:00Z">
                <w:rPr/>
              </w:rPrChange>
            </w:rPr>
            <w:delText xml:space="preserve">functionality which </w:delText>
          </w:r>
        </w:del>
        <w:del w:id="161" w:author="CATT_dxy" w:date="2021-10-18T10:32:00Z">
          <w:r w:rsidR="00940DCE" w:rsidRPr="00B22718" w:rsidDel="006911FC">
            <w:rPr>
              <w:highlight w:val="lightGray"/>
              <w:rPrChange w:id="162" w:author="Samsung" w:date="2021-10-18T11:40:00Z">
                <w:rPr/>
              </w:rPrChange>
            </w:rPr>
            <w:delText>can</w:delText>
          </w:r>
          <w:r w:rsidR="00940DCE" w:rsidDel="006911FC">
            <w:delText xml:space="preserve"> </w:delText>
          </w:r>
        </w:del>
      </w:ins>
      <w:del w:id="163" w:author="Ericsson01" w:date="2021-10-13T18:50:00Z">
        <w:r w:rsidDel="00940DCE">
          <w:delText>containing the Model Training logical function</w:delText>
        </w:r>
      </w:del>
      <w:del w:id="164" w:author="Nokia" w:date="2021-09-27T12:28:00Z">
        <w:r w:rsidDel="009F14FC">
          <w:delText>, denoted as NWDAF (MTLF),</w:delText>
        </w:r>
      </w:del>
      <w:r>
        <w:t xml:space="preserve"> trains Machine Learning (ML) models and exposes new training services (e.g. providing trained ML model) as defined in clause 7.5 and clause 7.6.</w:t>
      </w:r>
    </w:p>
    <w:p w14:paraId="4AAEC734" w14:textId="7F5C46B7" w:rsidR="00F2188C" w:rsidRPr="00EF03A1" w:rsidRDefault="00300E6B" w:rsidP="00F2188C">
      <w:pPr>
        <w:pStyle w:val="NO"/>
        <w:rPr>
          <w:ins w:id="165" w:author="Nokia" w:date="2021-09-27T12:42:00Z"/>
          <w:lang w:eastAsia="ko-KR"/>
        </w:rPr>
      </w:pPr>
      <w:r>
        <w:t>NOTE 1:</w:t>
      </w:r>
      <w:r>
        <w:tab/>
        <w:t xml:space="preserve">NWDAF can contain </w:t>
      </w:r>
      <w:ins w:id="166" w:author="Lenovo r04" w:date="2021-10-18T10:27:00Z">
        <w:r w:rsidR="004A59F7" w:rsidRPr="004A59F7">
          <w:rPr>
            <w:highlight w:val="cyan"/>
            <w:rPrChange w:id="167" w:author="Lenovo r04" w:date="2021-10-18T10:28:00Z">
              <w:rPr/>
            </w:rPrChange>
          </w:rPr>
          <w:t>an MTLF</w:t>
        </w:r>
      </w:ins>
      <w:ins w:id="168" w:author="Lenovo r04" w:date="2021-10-18T10:28:00Z">
        <w:r w:rsidR="004A59F7" w:rsidRPr="004A59F7">
          <w:rPr>
            <w:highlight w:val="cyan"/>
            <w:rPrChange w:id="169" w:author="Lenovo r04" w:date="2021-10-18T10:28:00Z">
              <w:rPr/>
            </w:rPrChange>
          </w:rPr>
          <w:t xml:space="preserve"> or an</w:t>
        </w:r>
      </w:ins>
      <w:ins w:id="170" w:author="Lenovo r04" w:date="2021-10-18T10:27:00Z">
        <w:r w:rsidR="004A59F7" w:rsidRPr="004A59F7">
          <w:rPr>
            <w:highlight w:val="cyan"/>
            <w:rPrChange w:id="171" w:author="Lenovo r04" w:date="2021-10-18T10:28:00Z">
              <w:rPr/>
            </w:rPrChange>
          </w:rPr>
          <w:t xml:space="preserve"> </w:t>
        </w:r>
        <w:proofErr w:type="spellStart"/>
        <w:r w:rsidR="004A59F7" w:rsidRPr="004A59F7">
          <w:rPr>
            <w:highlight w:val="cyan"/>
            <w:rPrChange w:id="172" w:author="Lenovo r04" w:date="2021-10-18T10:28:00Z">
              <w:rPr/>
            </w:rPrChange>
          </w:rPr>
          <w:t>AnLF</w:t>
        </w:r>
        <w:proofErr w:type="spellEnd"/>
        <w:r w:rsidR="004A59F7" w:rsidRPr="004A59F7">
          <w:rPr>
            <w:highlight w:val="cyan"/>
            <w:rPrChange w:id="173" w:author="Lenovo r04" w:date="2021-10-18T10:28:00Z">
              <w:rPr/>
            </w:rPrChange>
          </w:rPr>
          <w:t xml:space="preserve"> or both</w:t>
        </w:r>
      </w:ins>
      <w:ins w:id="174" w:author="Samsung" w:date="2021-10-18T11:38:00Z">
        <w:r w:rsidR="00B22718">
          <w:rPr>
            <w:highlight w:val="cyan"/>
          </w:rPr>
          <w:t xml:space="preserve"> </w:t>
        </w:r>
        <w:r w:rsidR="00B22718" w:rsidRPr="00B22718">
          <w:rPr>
            <w:highlight w:val="lightGray"/>
            <w:rPrChange w:id="175" w:author="Samsung" w:date="2021-10-18T11:39:00Z">
              <w:rPr>
                <w:highlight w:val="cyan"/>
              </w:rPr>
            </w:rPrChange>
          </w:rPr>
          <w:t>logical</w:t>
        </w:r>
      </w:ins>
      <w:ins w:id="176" w:author="Lenovo r04" w:date="2021-10-18T10:27:00Z">
        <w:r w:rsidR="004A59F7" w:rsidRPr="00B22718">
          <w:rPr>
            <w:highlight w:val="lightGray"/>
            <w:rPrChange w:id="177" w:author="Samsung" w:date="2021-10-18T11:39:00Z">
              <w:rPr/>
            </w:rPrChange>
          </w:rPr>
          <w:t xml:space="preserve"> </w:t>
        </w:r>
        <w:r w:rsidR="004A59F7" w:rsidRPr="004A59F7">
          <w:rPr>
            <w:highlight w:val="cyan"/>
            <w:rPrChange w:id="178" w:author="Lenovo r04" w:date="2021-10-18T10:28:00Z">
              <w:rPr/>
            </w:rPrChange>
          </w:rPr>
          <w:t>function</w:t>
        </w:r>
      </w:ins>
      <w:ins w:id="179" w:author="Nokia-r4" w:date="2021-10-18T12:22:00Z">
        <w:del w:id="180" w:author="Samsung" w:date="2021-10-18T11:39:00Z">
          <w:r w:rsidR="004418E2" w:rsidRPr="004418E2" w:rsidDel="00B22718">
            <w:rPr>
              <w:highlight w:val="lightGray"/>
              <w:rPrChange w:id="181" w:author="Nokia-r4" w:date="2021-10-18T12:22:00Z">
                <w:rPr>
                  <w:highlight w:val="cyan"/>
                </w:rPr>
              </w:rPrChange>
            </w:rPr>
            <w:delText>alitie</w:delText>
          </w:r>
        </w:del>
      </w:ins>
      <w:ins w:id="182" w:author="Lenovo r04" w:date="2021-10-18T10:27:00Z">
        <w:r w:rsidR="004A59F7" w:rsidRPr="004A59F7">
          <w:rPr>
            <w:highlight w:val="cyan"/>
            <w:rPrChange w:id="183" w:author="Lenovo r04" w:date="2021-10-18T10:28:00Z">
              <w:rPr/>
            </w:rPrChange>
          </w:rPr>
          <w:t>s.</w:t>
        </w:r>
      </w:ins>
      <w:del w:id="184" w:author="Lenovo r04" w:date="2021-10-18T10:28:00Z">
        <w:r w:rsidRPr="004A59F7" w:rsidDel="004A59F7">
          <w:rPr>
            <w:highlight w:val="cyan"/>
            <w:rPrChange w:id="185" w:author="Lenovo r04" w:date="2021-10-18T10:28:00Z">
              <w:rPr/>
            </w:rPrChange>
          </w:rPr>
          <w:delText>Model</w:delText>
        </w:r>
        <w:r w:rsidDel="004A59F7">
          <w:delText xml:space="preserve"> Training logical function, </w:delText>
        </w:r>
        <w:r w:rsidRPr="00262C46" w:rsidDel="004A59F7">
          <w:delText>Analytics logical function, or both.</w:delText>
        </w:r>
      </w:del>
      <w:r w:rsidRPr="00262C46">
        <w:t xml:space="preserve"> </w:t>
      </w:r>
      <w:del w:id="186" w:author="Nokia" w:date="2021-10-01T16:11:00Z">
        <w:r w:rsidRPr="00262C46" w:rsidDel="00EF03A1">
          <w:rPr>
            <w:rPrChange w:id="187" w:author="Nokia" w:date="2021-10-08T17:15:00Z">
              <w:rPr>
                <w:highlight w:val="green"/>
              </w:rPr>
            </w:rPrChange>
          </w:rPr>
          <w:delText>An NWDAF contain</w:delText>
        </w:r>
      </w:del>
      <w:del w:id="188" w:author="Nokia" w:date="2021-09-27T12:00:00Z">
        <w:r w:rsidRPr="00262C46" w:rsidDel="00C37E88">
          <w:rPr>
            <w:rPrChange w:id="189" w:author="Nokia" w:date="2021-10-08T17:15:00Z">
              <w:rPr>
                <w:highlight w:val="green"/>
              </w:rPr>
            </w:rPrChange>
          </w:rPr>
          <w:delText>s</w:delText>
        </w:r>
      </w:del>
      <w:del w:id="190" w:author="Nokia" w:date="2021-10-01T16:11:00Z">
        <w:r w:rsidRPr="00262C46" w:rsidDel="00EF03A1">
          <w:rPr>
            <w:rPrChange w:id="191" w:author="Nokia" w:date="2021-10-08T17:15:00Z">
              <w:rPr>
                <w:highlight w:val="green"/>
              </w:rPr>
            </w:rPrChange>
          </w:rPr>
          <w:delText xml:space="preserve"> both logical functions and is denoted as NWDAF, unless explicitly mentioned as NWDAF </w:delText>
        </w:r>
      </w:del>
      <w:del w:id="192" w:author="Nokia" w:date="2021-09-27T12:24:00Z">
        <w:r w:rsidRPr="00262C46" w:rsidDel="009F14FC">
          <w:rPr>
            <w:rPrChange w:id="193" w:author="Nokia" w:date="2021-10-08T17:15:00Z">
              <w:rPr>
                <w:highlight w:val="green"/>
              </w:rPr>
            </w:rPrChange>
          </w:rPr>
          <w:delText>(</w:delText>
        </w:r>
      </w:del>
      <w:del w:id="194" w:author="Nokia" w:date="2021-10-01T16:11:00Z">
        <w:r w:rsidRPr="00262C46" w:rsidDel="00EF03A1">
          <w:rPr>
            <w:rPrChange w:id="195" w:author="Nokia" w:date="2021-10-08T17:15:00Z">
              <w:rPr>
                <w:highlight w:val="green"/>
              </w:rPr>
            </w:rPrChange>
          </w:rPr>
          <w:delText>AnLF</w:delText>
        </w:r>
      </w:del>
      <w:del w:id="196" w:author="Nokia" w:date="2021-09-27T12:25:00Z">
        <w:r w:rsidRPr="00262C46" w:rsidDel="009F14FC">
          <w:rPr>
            <w:rPrChange w:id="197" w:author="Nokia" w:date="2021-10-08T17:15:00Z">
              <w:rPr>
                <w:highlight w:val="green"/>
              </w:rPr>
            </w:rPrChange>
          </w:rPr>
          <w:delText>)</w:delText>
        </w:r>
      </w:del>
      <w:del w:id="198" w:author="Nokia" w:date="2021-10-01T16:11:00Z">
        <w:r w:rsidRPr="00262C46" w:rsidDel="00EF03A1">
          <w:rPr>
            <w:rPrChange w:id="199" w:author="Nokia" w:date="2021-10-08T17:15:00Z">
              <w:rPr>
                <w:highlight w:val="green"/>
              </w:rPr>
            </w:rPrChange>
          </w:rPr>
          <w:delText xml:space="preserve"> </w:delText>
        </w:r>
      </w:del>
      <w:del w:id="200" w:author="Nokia" w:date="2021-09-27T12:25:00Z">
        <w:r w:rsidRPr="00262C46" w:rsidDel="009F14FC">
          <w:rPr>
            <w:rPrChange w:id="201" w:author="Nokia" w:date="2021-10-08T17:15:00Z">
              <w:rPr>
                <w:highlight w:val="green"/>
              </w:rPr>
            </w:rPrChange>
          </w:rPr>
          <w:delText>and</w:delText>
        </w:r>
      </w:del>
      <w:del w:id="202" w:author="Nokia" w:date="2021-10-01T16:11:00Z">
        <w:r w:rsidRPr="00262C46" w:rsidDel="00EF03A1">
          <w:rPr>
            <w:rPrChange w:id="203" w:author="Nokia" w:date="2021-10-08T17:15:00Z">
              <w:rPr>
                <w:highlight w:val="green"/>
              </w:rPr>
            </w:rPrChange>
          </w:rPr>
          <w:delText xml:space="preserve"> NWDAF </w:delText>
        </w:r>
      </w:del>
      <w:del w:id="204" w:author="Nokia" w:date="2021-09-27T12:25:00Z">
        <w:r w:rsidRPr="00262C46" w:rsidDel="009F14FC">
          <w:rPr>
            <w:rPrChange w:id="205" w:author="Nokia" w:date="2021-10-08T17:15:00Z">
              <w:rPr>
                <w:highlight w:val="green"/>
              </w:rPr>
            </w:rPrChange>
          </w:rPr>
          <w:delText>(</w:delText>
        </w:r>
      </w:del>
      <w:del w:id="206" w:author="Nokia" w:date="2021-10-01T16:11:00Z">
        <w:r w:rsidRPr="00262C46" w:rsidDel="00EF03A1">
          <w:rPr>
            <w:rPrChange w:id="207" w:author="Nokia" w:date="2021-10-08T17:15:00Z">
              <w:rPr>
                <w:highlight w:val="green"/>
              </w:rPr>
            </w:rPrChange>
          </w:rPr>
          <w:delText>MTLF</w:delText>
        </w:r>
      </w:del>
      <w:del w:id="208" w:author="Nokia" w:date="2021-09-27T12:25:00Z">
        <w:r w:rsidRPr="00262C46" w:rsidDel="009F14FC">
          <w:rPr>
            <w:rPrChange w:id="209" w:author="Nokia" w:date="2021-10-08T17:15:00Z">
              <w:rPr>
                <w:highlight w:val="green"/>
              </w:rPr>
            </w:rPrChange>
          </w:rPr>
          <w:delText>)</w:delText>
        </w:r>
      </w:del>
      <w:del w:id="210" w:author="Nokia" w:date="2021-10-01T16:11:00Z">
        <w:r w:rsidRPr="00262C46" w:rsidDel="00EF03A1">
          <w:rPr>
            <w:rPrChange w:id="211" w:author="Nokia" w:date="2021-10-08T17:15:00Z">
              <w:rPr>
                <w:highlight w:val="green"/>
              </w:rPr>
            </w:rPrChange>
          </w:rPr>
          <w:delText>.</w:delText>
        </w:r>
      </w:del>
      <w:ins w:id="212" w:author="Nokia" w:date="2021-10-01T16:15:00Z">
        <w:r w:rsidR="007D5FCD" w:rsidRPr="00262C46">
          <w:t xml:space="preserve"> </w:t>
        </w:r>
        <w:del w:id="213" w:author="Lenovo r04" w:date="2021-10-18T10:26:00Z">
          <w:r w:rsidR="007D5FCD" w:rsidRPr="004A59F7" w:rsidDel="004A59F7">
            <w:rPr>
              <w:highlight w:val="cyan"/>
              <w:rPrChange w:id="214" w:author="Lenovo r04" w:date="2021-10-18T10:26:00Z">
                <w:rPr/>
              </w:rPrChange>
            </w:rPr>
            <w:delText xml:space="preserve">An </w:delText>
          </w:r>
        </w:del>
      </w:ins>
      <w:ins w:id="215" w:author="Nokia" w:date="2021-10-01T16:16:00Z">
        <w:del w:id="216" w:author="Lenovo r04" w:date="2021-10-18T10:26:00Z">
          <w:r w:rsidR="007D5FCD" w:rsidRPr="004A59F7" w:rsidDel="004A59F7">
            <w:rPr>
              <w:highlight w:val="cyan"/>
              <w:rPrChange w:id="217" w:author="Lenovo r04" w:date="2021-10-18T10:26:00Z">
                <w:rPr/>
              </w:rPrChange>
            </w:rPr>
            <w:delText>"</w:delText>
          </w:r>
        </w:del>
      </w:ins>
      <w:ins w:id="218" w:author="Nokia" w:date="2021-10-01T16:15:00Z">
        <w:del w:id="219" w:author="Lenovo r04" w:date="2021-10-18T10:26:00Z">
          <w:r w:rsidR="007D5FCD" w:rsidRPr="004A59F7" w:rsidDel="004A59F7">
            <w:rPr>
              <w:highlight w:val="cyan"/>
              <w:rPrChange w:id="220" w:author="Lenovo r04" w:date="2021-10-18T10:26:00Z">
                <w:rPr/>
              </w:rPrChange>
            </w:rPr>
            <w:delText>NWDAF containing AnLF</w:delText>
          </w:r>
        </w:del>
      </w:ins>
      <w:ins w:id="221" w:author="Nokia" w:date="2021-10-01T16:16:00Z">
        <w:del w:id="222" w:author="Lenovo r04" w:date="2021-10-18T10:26:00Z">
          <w:r w:rsidR="007D5FCD" w:rsidRPr="004A59F7" w:rsidDel="004A59F7">
            <w:rPr>
              <w:highlight w:val="cyan"/>
              <w:rPrChange w:id="223" w:author="Lenovo r04" w:date="2021-10-18T10:26:00Z">
                <w:rPr/>
              </w:rPrChange>
            </w:rPr>
            <w:delText>"</w:delText>
          </w:r>
        </w:del>
      </w:ins>
      <w:ins w:id="224" w:author="Nokia" w:date="2021-10-01T16:15:00Z">
        <w:del w:id="225" w:author="Lenovo r04" w:date="2021-10-18T10:26:00Z">
          <w:r w:rsidR="007D5FCD" w:rsidRPr="004A59F7" w:rsidDel="004A59F7">
            <w:rPr>
              <w:highlight w:val="cyan"/>
              <w:rPrChange w:id="226" w:author="Lenovo r04" w:date="2021-10-18T10:26:00Z">
                <w:rPr/>
              </w:rPrChange>
            </w:rPr>
            <w:delText xml:space="preserve"> can also con</w:delText>
          </w:r>
        </w:del>
      </w:ins>
      <w:ins w:id="227" w:author="Nokia" w:date="2021-10-01T16:16:00Z">
        <w:del w:id="228" w:author="Lenovo r04" w:date="2021-10-18T10:26:00Z">
          <w:r w:rsidR="007D5FCD" w:rsidRPr="004A59F7" w:rsidDel="004A59F7">
            <w:rPr>
              <w:highlight w:val="cyan"/>
              <w:rPrChange w:id="229" w:author="Lenovo r04" w:date="2021-10-18T10:26:00Z">
                <w:rPr/>
              </w:rPrChange>
            </w:rPr>
            <w:delText>tain MTLF, and the other way round.</w:delText>
          </w:r>
        </w:del>
      </w:ins>
    </w:p>
    <w:p w14:paraId="058698A2" w14:textId="2E1CE52B" w:rsidR="00300E6B" w:rsidRDefault="00300E6B" w:rsidP="00300E6B">
      <w:pPr>
        <w:pStyle w:val="NO"/>
      </w:pPr>
    </w:p>
    <w:p w14:paraId="179A3122" w14:textId="77777777" w:rsidR="00300E6B" w:rsidRDefault="00300E6B" w:rsidP="00300E6B">
      <w:pPr>
        <w:pStyle w:val="NO"/>
      </w:pPr>
      <w:r>
        <w:lastRenderedPageBreak/>
        <w:t>NOTE 2:</w:t>
      </w:r>
      <w:r>
        <w:tab/>
        <w:t>Pre-trained ML model storage and provisioning to NWDAF is out of the scope of 3GPP.</w:t>
      </w:r>
    </w:p>
    <w:p w14:paraId="115B9443" w14:textId="13BDCDAA" w:rsidR="00300E6B" w:rsidRDefault="00300E6B" w:rsidP="00300E6B">
      <w:pPr>
        <w:pStyle w:val="NO"/>
      </w:pPr>
      <w:r>
        <w:t>NOTE 3:</w:t>
      </w:r>
      <w:r>
        <w:tab/>
        <w:t xml:space="preserve">In this </w:t>
      </w:r>
      <w:ins w:id="230" w:author="Ericsson01" w:date="2021-10-13T19:45:00Z">
        <w:r w:rsidR="00A03D09">
          <w:t>r</w:t>
        </w:r>
      </w:ins>
      <w:del w:id="231" w:author="Ericsson01" w:date="2021-10-13T19:45:00Z">
        <w:r w:rsidDel="00A03D09">
          <w:delText>R</w:delText>
        </w:r>
      </w:del>
      <w:r>
        <w:t xml:space="preserve">elease of the specification an NWDAF containing </w:t>
      </w:r>
      <w:ins w:id="232" w:author="Nokia" w:date="2021-09-27T12:43:00Z">
        <w:del w:id="233" w:author="CATT_dxy" w:date="2021-10-18T10:35:00Z">
          <w:r w:rsidR="00F2188C" w:rsidRPr="006911FC" w:rsidDel="006911FC">
            <w:rPr>
              <w:highlight w:val="yellow"/>
              <w:rPrChange w:id="234" w:author="CATT_dxy" w:date="2021-10-18T10:35:00Z">
                <w:rPr/>
              </w:rPrChange>
            </w:rPr>
            <w:delText>only</w:delText>
          </w:r>
          <w:r w:rsidR="00F2188C" w:rsidDel="006911FC">
            <w:delText xml:space="preserve"> </w:delText>
          </w:r>
        </w:del>
      </w:ins>
      <w:r>
        <w:t xml:space="preserve">AnLF is locally configured with (a set of) </w:t>
      </w:r>
      <w:ins w:id="235" w:author="Nokia" w:date="2021-09-27T12:25:00Z">
        <w:r w:rsidR="009F14FC">
          <w:t xml:space="preserve">IDs of </w:t>
        </w:r>
      </w:ins>
      <w:r>
        <w:t>NWDAF</w:t>
      </w:r>
      <w:ins w:id="236" w:author="Nokia" w:date="2021-09-27T12:25:00Z">
        <w:r w:rsidR="009F14FC">
          <w:t>s containing</w:t>
        </w:r>
      </w:ins>
      <w:r>
        <w:t xml:space="preserve"> </w:t>
      </w:r>
      <w:del w:id="237" w:author="Nokia" w:date="2021-09-27T12:25:00Z">
        <w:r w:rsidDel="009F14FC">
          <w:delText>(</w:delText>
        </w:r>
      </w:del>
      <w:r>
        <w:t>MTLF</w:t>
      </w:r>
      <w:del w:id="238" w:author="Nokia" w:date="2021-09-27T12:25:00Z">
        <w:r w:rsidDel="009F14FC">
          <w:delText>) ID(s)</w:delText>
        </w:r>
      </w:del>
      <w:r>
        <w:t xml:space="preserve"> and the analytics ID(s) supported by each NWDAF containing MTLF to retrieve trained ML models. An NWDAF containing AnLF uses NWDAF discovery for NWDAF</w:t>
      </w:r>
      <w:ins w:id="239" w:author="Nokia" w:date="2021-09-27T12:25:00Z">
        <w:r w:rsidR="009F14FC">
          <w:t xml:space="preserve"> </w:t>
        </w:r>
      </w:ins>
      <w:del w:id="240" w:author="Nokia" w:date="2021-09-27T12:25:00Z">
        <w:r w:rsidDel="009F14FC">
          <w:delText>(</w:delText>
        </w:r>
      </w:del>
      <w:ins w:id="241" w:author="Nokia" w:date="2021-09-27T12:26:00Z">
        <w:r w:rsidR="009F14FC">
          <w:t xml:space="preserve">containing </w:t>
        </w:r>
      </w:ins>
      <w:r>
        <w:t>MTLF</w:t>
      </w:r>
      <w:del w:id="242" w:author="Nokia" w:date="2021-09-27T12:26:00Z">
        <w:r w:rsidDel="009F14FC">
          <w:delText>)</w:delText>
        </w:r>
      </w:del>
      <w:r>
        <w:t xml:space="preserve"> within the set of configured </w:t>
      </w:r>
      <w:ins w:id="243" w:author="Nokia" w:date="2021-09-27T12:31:00Z">
        <w:r w:rsidR="009F14FC">
          <w:t xml:space="preserve">IDs of </w:t>
        </w:r>
      </w:ins>
      <w:r>
        <w:t>NWDAF</w:t>
      </w:r>
      <w:ins w:id="244" w:author="Nokia" w:date="2021-09-27T12:32:00Z">
        <w:r w:rsidR="009F14FC">
          <w:t>s</w:t>
        </w:r>
      </w:ins>
      <w:r>
        <w:t xml:space="preserve"> containing MTLF</w:t>
      </w:r>
      <w:del w:id="245" w:author="Nokia" w:date="2021-09-27T12:32:00Z">
        <w:r w:rsidDel="009F14FC">
          <w:delText xml:space="preserve"> ID(s)</w:delText>
        </w:r>
      </w:del>
      <w:r>
        <w:t>, if necessary.</w:t>
      </w:r>
      <w:ins w:id="246" w:author="Nokia" w:date="2021-09-27T12:43:00Z">
        <w:r w:rsidR="00F2188C" w:rsidRPr="00F2188C">
          <w:rPr>
            <w:lang w:eastAsia="ko-KR"/>
          </w:rPr>
          <w:t xml:space="preserve"> </w:t>
        </w:r>
        <w:r w:rsidR="00F2188C">
          <w:rPr>
            <w:lang w:eastAsia="ko-KR"/>
          </w:rPr>
          <w:t xml:space="preserve">ML Model provisioning/sharing </w:t>
        </w:r>
      </w:ins>
      <w:ins w:id="247" w:author="ETRI-rev" w:date="2021-10-18T17:26:00Z">
        <w:r w:rsidR="00F8597E" w:rsidRPr="00F8597E">
          <w:rPr>
            <w:highlight w:val="green"/>
            <w:lang w:eastAsia="ko-KR"/>
            <w:rPrChange w:id="248" w:author="ETRI-rev" w:date="2021-10-18T17:29:00Z">
              <w:rPr>
                <w:lang w:eastAsia="ko-KR"/>
              </w:rPr>
            </w:rPrChange>
          </w:rPr>
          <w:t xml:space="preserve">is only </w:t>
        </w:r>
      </w:ins>
      <w:ins w:id="249" w:author="ETRI-rev" w:date="2021-10-18T17:27:00Z">
        <w:r w:rsidR="00F8597E" w:rsidRPr="00F8597E">
          <w:rPr>
            <w:highlight w:val="green"/>
            <w:lang w:eastAsia="ko-KR"/>
            <w:rPrChange w:id="250" w:author="ETRI-rev" w:date="2021-10-18T17:29:00Z">
              <w:rPr>
                <w:lang w:eastAsia="ko-KR"/>
              </w:rPr>
            </w:rPrChange>
          </w:rPr>
          <w:t>permitted</w:t>
        </w:r>
        <w:r w:rsidR="00F8597E">
          <w:rPr>
            <w:lang w:eastAsia="ko-KR"/>
          </w:rPr>
          <w:t xml:space="preserve"> </w:t>
        </w:r>
      </w:ins>
      <w:ins w:id="251" w:author="Nokia" w:date="2021-09-27T12:43:00Z">
        <w:r w:rsidR="00F2188C">
          <w:rPr>
            <w:lang w:eastAsia="ko-KR"/>
          </w:rPr>
          <w:t xml:space="preserve">between </w:t>
        </w:r>
        <w:del w:id="252" w:author="ETRI-rev" w:date="2021-10-18T17:27:00Z">
          <w:r w:rsidR="00F2188C" w:rsidRPr="00F8597E" w:rsidDel="00F8597E">
            <w:rPr>
              <w:highlight w:val="green"/>
              <w:lang w:eastAsia="ko-KR"/>
              <w:rPrChange w:id="253" w:author="ETRI-rev" w:date="2021-10-18T17:29:00Z">
                <w:rPr>
                  <w:lang w:eastAsia="ko-KR"/>
                </w:rPr>
              </w:rPrChange>
            </w:rPr>
            <w:delText>multiple</w:delText>
          </w:r>
          <w:r w:rsidR="00F2188C" w:rsidDel="00F8597E">
            <w:rPr>
              <w:lang w:eastAsia="ko-KR"/>
            </w:rPr>
            <w:delText xml:space="preserve"> </w:delText>
          </w:r>
        </w:del>
        <w:r w:rsidR="00F2188C">
          <w:rPr>
            <w:lang w:eastAsia="ko-KR"/>
          </w:rPr>
          <w:t>NWDAF</w:t>
        </w:r>
        <w:del w:id="254" w:author="ETRI-rev" w:date="2021-10-18T17:27:00Z">
          <w:r w:rsidR="00F2188C" w:rsidRPr="00F8597E" w:rsidDel="00F8597E">
            <w:rPr>
              <w:highlight w:val="green"/>
              <w:lang w:eastAsia="ko-KR"/>
              <w:rPrChange w:id="255" w:author="ETRI-rev" w:date="2021-10-18T17:29:00Z">
                <w:rPr>
                  <w:lang w:eastAsia="ko-KR"/>
                </w:rPr>
              </w:rPrChange>
            </w:rPr>
            <w:delText>s</w:delText>
          </w:r>
        </w:del>
        <w:r w:rsidR="00F2188C">
          <w:rPr>
            <w:lang w:eastAsia="ko-KR"/>
          </w:rPr>
          <w:t xml:space="preserve"> containing </w:t>
        </w:r>
      </w:ins>
      <w:ins w:id="256" w:author="CATT_dxy" w:date="2021-10-18T10:33:00Z">
        <w:del w:id="257" w:author="ETRI-rev" w:date="2021-10-18T17:27:00Z">
          <w:r w:rsidR="006911FC" w:rsidRPr="00F8597E" w:rsidDel="00F8597E">
            <w:rPr>
              <w:highlight w:val="green"/>
              <w:lang w:eastAsia="zh-CN"/>
              <w:rPrChange w:id="258" w:author="ETRI-rev" w:date="2021-10-18T17:29:00Z">
                <w:rPr>
                  <w:lang w:eastAsia="zh-CN"/>
                </w:rPr>
              </w:rPrChange>
            </w:rPr>
            <w:delText>only</w:delText>
          </w:r>
        </w:del>
        <w:r w:rsidR="006911FC">
          <w:rPr>
            <w:rFonts w:hint="eastAsia"/>
            <w:lang w:eastAsia="zh-CN"/>
          </w:rPr>
          <w:t xml:space="preserve"> </w:t>
        </w:r>
      </w:ins>
      <w:ins w:id="259" w:author="Nokia" w:date="2021-09-27T12:43:00Z">
        <w:r w:rsidR="00F2188C">
          <w:rPr>
            <w:lang w:eastAsia="ko-KR"/>
          </w:rPr>
          <w:t xml:space="preserve">MTLF </w:t>
        </w:r>
      </w:ins>
      <w:ins w:id="260" w:author="ETRI-rev" w:date="2021-10-18T17:27:00Z">
        <w:r w:rsidR="00F8597E" w:rsidRPr="00F8597E">
          <w:rPr>
            <w:highlight w:val="green"/>
            <w:lang w:eastAsia="ko-KR"/>
            <w:rPrChange w:id="261" w:author="ETRI-rev" w:date="2021-10-18T17:29:00Z">
              <w:rPr>
                <w:lang w:eastAsia="ko-KR"/>
              </w:rPr>
            </w:rPrChange>
          </w:rPr>
          <w:t xml:space="preserve">and NWDAF containing AnLF </w:t>
        </w:r>
      </w:ins>
      <w:ins w:id="262" w:author="Nokia" w:date="2021-09-27T12:43:00Z">
        <w:del w:id="263" w:author="ETRI-rev" w:date="2021-10-18T17:28:00Z">
          <w:r w:rsidR="00F2188C" w:rsidRPr="00F8597E" w:rsidDel="00F8597E">
            <w:rPr>
              <w:highlight w:val="green"/>
              <w:lang w:eastAsia="ko-KR"/>
              <w:rPrChange w:id="264" w:author="ETRI-rev" w:date="2021-10-18T17:29:00Z">
                <w:rPr>
                  <w:lang w:eastAsia="ko-KR"/>
                </w:rPr>
              </w:rPrChange>
            </w:rPr>
            <w:delText>is not specified</w:delText>
          </w:r>
          <w:r w:rsidR="00F2188C" w:rsidDel="00F8597E">
            <w:rPr>
              <w:lang w:eastAsia="ko-KR"/>
            </w:rPr>
            <w:delText xml:space="preserve"> </w:delText>
          </w:r>
        </w:del>
        <w:r w:rsidR="00F2188C">
          <w:rPr>
            <w:lang w:eastAsia="ko-KR"/>
          </w:rPr>
          <w:t xml:space="preserve">in this </w:t>
        </w:r>
      </w:ins>
      <w:ins w:id="265" w:author="Nokia" w:date="2021-10-11T09:58:00Z">
        <w:r w:rsidR="004C08CE">
          <w:rPr>
            <w:lang w:eastAsia="ko-KR"/>
          </w:rPr>
          <w:t>r</w:t>
        </w:r>
      </w:ins>
      <w:ins w:id="266" w:author="Nokia" w:date="2021-09-27T12:43:00Z">
        <w:r w:rsidR="00F2188C">
          <w:rPr>
            <w:lang w:eastAsia="ko-KR"/>
          </w:rPr>
          <w:t>elease of the specification.</w:t>
        </w:r>
      </w:ins>
    </w:p>
    <w:p w14:paraId="01537695" w14:textId="77777777" w:rsidR="00300E6B" w:rsidRPr="005D2CF1" w:rsidRDefault="00300E6B" w:rsidP="00300E6B">
      <w:r w:rsidRPr="005D2CF1">
        <w:t>Analytics information are either statistical information of the past events, or predictive information.</w:t>
      </w:r>
    </w:p>
    <w:p w14:paraId="79F8D3FE" w14:textId="77777777" w:rsidR="00300E6B" w:rsidRPr="005D2CF1" w:rsidRDefault="00300E6B" w:rsidP="00300E6B">
      <w:r w:rsidRPr="005D2CF1">
        <w:t>Different NWDAF instances may be present in the 5GC, with possible specializations per type of analytics. The capabilities of a NWDAF instance are described in the NWDAF profile stored in the NRF.</w:t>
      </w:r>
    </w:p>
    <w:p w14:paraId="59E9BB5F" w14:textId="77777777" w:rsidR="00300E6B" w:rsidRDefault="00300E6B" w:rsidP="00300E6B">
      <w:pPr>
        <w:rPr>
          <w:lang w:eastAsia="zh-CN"/>
        </w:rPr>
      </w:pPr>
      <w:r>
        <w:rPr>
          <w:lang w:eastAsia="zh-CN"/>
        </w:rPr>
        <w:t>To guarantee the accuracy of analytics output for an Analytics ID, based on the UE abnormal behaviour analytics from itself or other NWDAF including abnormal UE list and the observed time window, the NWDAF is to detect and may delete the input data from the abnormal UE(s), and then may generate a new ML model and/or analytics outputs for the Analytics ID without the input data related to abnormal UE list during the observed time window, and then send/update the ML model information and/or analytics outputs to the subscribed NWDAF service consumer.</w:t>
      </w:r>
    </w:p>
    <w:p w14:paraId="76C619E1" w14:textId="77777777" w:rsidR="00300E6B" w:rsidRDefault="00300E6B" w:rsidP="00300E6B">
      <w:pPr>
        <w:rPr>
          <w:lang w:eastAsia="zh-CN"/>
        </w:rPr>
      </w:pPr>
      <w:r>
        <w:rPr>
          <w:lang w:eastAsia="zh-CN"/>
        </w:rPr>
        <w:t>In order to support NFs to discover and select an NWDAF instance containing MLTF, AnLF,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28DBBBEF" w14:textId="30EB1A2F" w:rsidR="00300E6B" w:rsidDel="001C2122" w:rsidRDefault="00300E6B" w:rsidP="00300E6B">
      <w:pPr>
        <w:pStyle w:val="NO"/>
        <w:rPr>
          <w:del w:id="267" w:author="Lenovo r04" w:date="2021-10-18T10:46:00Z"/>
        </w:rPr>
      </w:pPr>
      <w:commentRangeStart w:id="268"/>
      <w:del w:id="269" w:author="Lenovo r04" w:date="2021-10-18T10:42:00Z">
        <w:r w:rsidRPr="001C2122" w:rsidDel="001C2122">
          <w:rPr>
            <w:highlight w:val="cyan"/>
            <w:rPrChange w:id="270" w:author="Lenovo r04" w:date="2021-10-18T10:46:00Z">
              <w:rPr/>
            </w:rPrChange>
          </w:rPr>
          <w:delText>NOTE 4:</w:delText>
        </w:r>
        <w:r w:rsidRPr="001C2122" w:rsidDel="001C2122">
          <w:rPr>
            <w:highlight w:val="cyan"/>
            <w:rPrChange w:id="271" w:author="Lenovo r04" w:date="2021-10-18T10:46:00Z">
              <w:rPr/>
            </w:rPrChange>
          </w:rPr>
          <w:tab/>
        </w:r>
        <w:commentRangeEnd w:id="268"/>
        <w:r w:rsidR="001C2122" w:rsidRPr="001C2122" w:rsidDel="001C2122">
          <w:rPr>
            <w:rStyle w:val="CommentReference"/>
            <w:highlight w:val="cyan"/>
            <w:rPrChange w:id="272" w:author="Lenovo r04" w:date="2021-10-18T10:46:00Z">
              <w:rPr>
                <w:rStyle w:val="CommentReference"/>
              </w:rPr>
            </w:rPrChange>
          </w:rPr>
          <w:commentReference w:id="268"/>
        </w:r>
      </w:del>
      <w:del w:id="273" w:author="Lenovo r04" w:date="2021-10-18T10:46:00Z">
        <w:r w:rsidRPr="001C2122" w:rsidDel="001C2122">
          <w:rPr>
            <w:highlight w:val="cyan"/>
            <w:rPrChange w:id="274" w:author="Lenovo r04" w:date="2021-10-18T10:46:00Z">
              <w:rPr/>
            </w:rPrChange>
          </w:rPr>
          <w:delText>The NWDAF(</w:delText>
        </w:r>
      </w:del>
      <w:ins w:id="275" w:author="Nokia" w:date="2021-09-27T12:28:00Z">
        <w:del w:id="276" w:author="Lenovo r04" w:date="2021-10-18T10:46:00Z">
          <w:r w:rsidR="009F14FC" w:rsidRPr="001C2122" w:rsidDel="001C2122">
            <w:rPr>
              <w:highlight w:val="cyan"/>
              <w:rPrChange w:id="277" w:author="Lenovo r04" w:date="2021-10-18T10:46:00Z">
                <w:rPr/>
              </w:rPrChange>
            </w:rPr>
            <w:delText xml:space="preserve"> containing </w:delText>
          </w:r>
        </w:del>
      </w:ins>
      <w:del w:id="278" w:author="Lenovo r04" w:date="2021-10-18T10:46:00Z">
        <w:r w:rsidRPr="001C2122" w:rsidDel="001C2122">
          <w:rPr>
            <w:highlight w:val="cyan"/>
            <w:rPrChange w:id="279" w:author="Lenovo r04" w:date="2021-10-18T10:46:00Z">
              <w:rPr/>
            </w:rPrChange>
          </w:rPr>
          <w:delText xml:space="preserve">MTLF) registers the </w:delText>
        </w:r>
      </w:del>
      <w:ins w:id="280" w:author="ETRI-rev" w:date="2021-10-18T17:10:00Z">
        <w:del w:id="281" w:author="Lenovo r04" w:date="2021-10-18T10:46:00Z">
          <w:r w:rsidR="00C4000C" w:rsidRPr="001C2122" w:rsidDel="001C2122">
            <w:rPr>
              <w:highlight w:val="cyan"/>
              <w:rPrChange w:id="282" w:author="Lenovo r04" w:date="2021-10-18T10:46:00Z">
                <w:rPr/>
              </w:rPrChange>
            </w:rPr>
            <w:delText xml:space="preserve">ML model provisioning </w:delText>
          </w:r>
        </w:del>
      </w:ins>
      <w:ins w:id="283" w:author="Nokia" w:date="2021-10-11T09:54:00Z">
        <w:del w:id="284" w:author="Lenovo r04" w:date="2021-10-18T10:46:00Z">
          <w:r w:rsidR="00196728" w:rsidRPr="001C2122" w:rsidDel="001C2122">
            <w:rPr>
              <w:highlight w:val="cyan"/>
              <w:rPrChange w:id="285" w:author="Lenovo r04" w:date="2021-10-18T10:46:00Z">
                <w:rPr/>
              </w:rPrChange>
            </w:rPr>
            <w:delText xml:space="preserve">Nnwdaf_MLModelProvision </w:delText>
          </w:r>
        </w:del>
      </w:ins>
      <w:del w:id="286" w:author="Lenovo r04" w:date="2021-10-18T10:46:00Z">
        <w:r w:rsidRPr="001C2122" w:rsidDel="001C2122">
          <w:rPr>
            <w:highlight w:val="cyan"/>
            <w:rPrChange w:id="287" w:author="Lenovo r04" w:date="2021-10-18T10:46:00Z">
              <w:rPr/>
            </w:rPrChange>
          </w:rPr>
          <w:delText>ML model provisioning service</w:delText>
        </w:r>
      </w:del>
      <w:ins w:id="288" w:author="ETRI-rev" w:date="2021-10-18T17:10:00Z">
        <w:del w:id="289" w:author="Lenovo r04" w:date="2021-10-18T10:46:00Z">
          <w:r w:rsidR="00C4000C" w:rsidRPr="001C2122" w:rsidDel="001C2122">
            <w:rPr>
              <w:highlight w:val="cyan"/>
              <w:rPrChange w:id="290" w:author="Lenovo r04" w:date="2021-10-18T10:46:00Z">
                <w:rPr/>
              </w:rPrChange>
            </w:rPr>
            <w:delText>s (i.e., Nnwdaf_MLModelProvision, Nnwdaf_MLModelInfo)</w:delText>
          </w:r>
        </w:del>
      </w:ins>
      <w:del w:id="291" w:author="Lenovo r04" w:date="2021-10-18T10:46:00Z">
        <w:r w:rsidRPr="001C2122" w:rsidDel="001C2122">
          <w:rPr>
            <w:highlight w:val="cyan"/>
            <w:rPrChange w:id="292" w:author="Lenovo r04" w:date="2021-10-18T10:46:00Z">
              <w:rPr/>
            </w:rPrChange>
          </w:rPr>
          <w:delText xml:space="preserve"> when it has trained ML model(s) for the Analytics ID.</w:delText>
        </w:r>
      </w:del>
    </w:p>
    <w:p w14:paraId="10C58895" w14:textId="77777777" w:rsidR="00300E6B" w:rsidRPr="005D2CF1" w:rsidRDefault="00300E6B" w:rsidP="00300E6B">
      <w:r w:rsidRPr="005D2CF1">
        <w:t>The consumers</w:t>
      </w:r>
      <w:r>
        <w:t>,</w:t>
      </w:r>
      <w:r w:rsidRPr="005D2CF1">
        <w:t xml:space="preserve"> i.e. 5GC NFs and OAM</w:t>
      </w:r>
      <w:r>
        <w:t>,</w:t>
      </w:r>
      <w:r w:rsidRPr="005D2CF1">
        <w:t xml:space="preserve"> decide how to use the data analytics provided by NWDAF.</w:t>
      </w:r>
    </w:p>
    <w:p w14:paraId="05157DEB" w14:textId="77777777" w:rsidR="00300E6B" w:rsidRPr="005D2CF1" w:rsidRDefault="00300E6B" w:rsidP="00300E6B">
      <w:r w:rsidRPr="005D2CF1">
        <w:t>The interactions between 5GC NF(s) and the NWDAF take place within a PLMN.</w:t>
      </w:r>
    </w:p>
    <w:p w14:paraId="248C6648" w14:textId="77777777" w:rsidR="00300E6B" w:rsidRPr="005D2CF1" w:rsidRDefault="00300E6B" w:rsidP="00300E6B">
      <w:r w:rsidRPr="005D2CF1">
        <w:t>The NWDAF has no knowledge about NF application logic. The NWDAF may use subscription data but only for statistical purpose.</w:t>
      </w:r>
    </w:p>
    <w:p w14:paraId="393C9DB1" w14:textId="77777777" w:rsidR="00300E6B" w:rsidRDefault="00300E6B" w:rsidP="00300E6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7A585B" w14:textId="77777777" w:rsidR="00300E6B" w:rsidRDefault="00300E6B" w:rsidP="00300E6B">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219C78B9" w14:textId="77777777" w:rsidR="00300E6B" w:rsidRDefault="00300E6B" w:rsidP="00300E6B">
      <w:pPr>
        <w:rPr>
          <w:lang w:eastAsia="ko-KR"/>
        </w:rPr>
      </w:pPr>
      <w:r>
        <w:rPr>
          <w:lang w:eastAsia="ko-KR"/>
        </w:rPr>
        <w:t>In order to make NWDAF discoverable in some network deployments, NWDAF may be configured (e.g. for UE mobility analytics) to register in UDM (Nudm_UECM_Registration service operation) for the UE(s) it is serving and for the related Analytics ID(s). Registration in UDM should take place at the time the NWDAF starts serving the UE(s) or collecting data for the UE(s). Deregistration in UDM takes place when NWDAF deletes the analytics context information for the UE(s) (see clause 6.1B.4) for a related Analytics ID.</w:t>
      </w:r>
    </w:p>
    <w:p w14:paraId="0AD006A2" w14:textId="17496F01" w:rsidR="00300E6B" w:rsidRDefault="00300E6B" w:rsidP="00300E6B">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7734257E" w14:textId="77777777" w:rsidR="003E0411" w:rsidRDefault="003E0411" w:rsidP="00300E6B">
      <w:pPr>
        <w:pStyle w:val="NO"/>
        <w:rPr>
          <w:lang w:eastAsia="ko-KR"/>
        </w:rPr>
      </w:pPr>
    </w:p>
    <w:p w14:paraId="766B8E92"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93" w:name="_Toc75344525"/>
      <w:bookmarkEnd w:id="129"/>
      <w:r>
        <w:rPr>
          <w:rFonts w:ascii="Arial" w:hAnsi="Arial"/>
          <w:i/>
          <w:color w:val="FF0000"/>
          <w:sz w:val="24"/>
          <w:lang w:val="en-US"/>
        </w:rPr>
        <w:t>NEX</w:t>
      </w:r>
      <w:r w:rsidRPr="008C362F">
        <w:rPr>
          <w:rFonts w:ascii="Arial" w:hAnsi="Arial"/>
          <w:i/>
          <w:color w:val="FF0000"/>
          <w:sz w:val="24"/>
          <w:lang w:val="en-US"/>
        </w:rPr>
        <w:t>T CHANGE</w:t>
      </w:r>
    </w:p>
    <w:p w14:paraId="699B3BE2" w14:textId="77777777" w:rsidR="00300E6B" w:rsidRPr="005D2CF1" w:rsidRDefault="00300E6B" w:rsidP="00300E6B">
      <w:pPr>
        <w:pStyle w:val="Heading2"/>
        <w:rPr>
          <w:lang w:eastAsia="ko-KR"/>
        </w:rPr>
      </w:pPr>
      <w:r w:rsidRPr="005D2CF1">
        <w:rPr>
          <w:lang w:eastAsia="ko-KR"/>
        </w:rPr>
        <w:t>5.2</w:t>
      </w:r>
      <w:r w:rsidRPr="005D2CF1">
        <w:rPr>
          <w:lang w:eastAsia="ko-KR"/>
        </w:rPr>
        <w:tab/>
        <w:t>NWDAF Discovery and Selection</w:t>
      </w:r>
      <w:bookmarkEnd w:id="293"/>
    </w:p>
    <w:p w14:paraId="03552E70" w14:textId="77777777" w:rsidR="00300E6B" w:rsidRPr="005D2CF1" w:rsidRDefault="00300E6B" w:rsidP="00300E6B">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75E33049" w14:textId="77777777" w:rsidR="00300E6B" w:rsidRDefault="00300E6B" w:rsidP="00300E6B">
      <w:pPr>
        <w:rPr>
          <w:lang w:eastAsia="zh-CN"/>
        </w:rPr>
      </w:pPr>
      <w:r>
        <w:rPr>
          <w:lang w:eastAsia="zh-CN"/>
        </w:rPr>
        <w:lastRenderedPageBreak/>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7C06A2B" w14:textId="0905B1A3" w:rsidR="00300E6B" w:rsidRDefault="00300E6B" w:rsidP="00300E6B">
      <w:pPr>
        <w:rPr>
          <w:lang w:eastAsia="zh-CN"/>
        </w:rPr>
      </w:pPr>
      <w:r>
        <w:rPr>
          <w:lang w:eastAsia="zh-CN"/>
        </w:rPr>
        <w:t xml:space="preserve">In order to discover an NWDAF </w:t>
      </w:r>
      <w:del w:id="294" w:author="Nokia" w:date="2021-09-27T12:26:00Z">
        <w:r w:rsidDel="009F14FC">
          <w:rPr>
            <w:lang w:eastAsia="zh-CN"/>
          </w:rPr>
          <w:delText>(</w:delText>
        </w:r>
      </w:del>
      <w:ins w:id="295" w:author="Nokia" w:date="2021-09-27T12:26:00Z">
        <w:r w:rsidR="009F14FC">
          <w:rPr>
            <w:lang w:eastAsia="zh-CN"/>
          </w:rPr>
          <w:t xml:space="preserve">containing </w:t>
        </w:r>
      </w:ins>
      <w:r>
        <w:rPr>
          <w:lang w:eastAsia="zh-CN"/>
        </w:rPr>
        <w:t>AnLF</w:t>
      </w:r>
      <w:del w:id="296" w:author="Nokia" w:date="2021-09-27T12:26:00Z">
        <w:r w:rsidDel="009F14FC">
          <w:rPr>
            <w:lang w:eastAsia="zh-CN"/>
          </w:rPr>
          <w:delText>)</w:delText>
        </w:r>
      </w:del>
      <w:r>
        <w:rPr>
          <w:lang w:eastAsia="zh-CN"/>
        </w:rPr>
        <w:t xml:space="preserve"> using the NRF:</w:t>
      </w:r>
    </w:p>
    <w:p w14:paraId="1BB5B197" w14:textId="77777777" w:rsidR="00300E6B" w:rsidRDefault="00300E6B" w:rsidP="00300E6B">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46AA9A6" w14:textId="77777777" w:rsidR="00300E6B" w:rsidRDefault="00300E6B" w:rsidP="00300E6B">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AFB1D32" w14:textId="77777777" w:rsidR="00300E6B" w:rsidRDefault="00300E6B" w:rsidP="00300E6B">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7E9BE379" w14:textId="77777777" w:rsidR="00300E6B" w:rsidRDefault="00300E6B" w:rsidP="00300E6B">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D7290C5" w14:textId="77777777" w:rsidR="00300E6B" w:rsidRDefault="00300E6B" w:rsidP="00300E6B">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6F289A20" w14:textId="77777777" w:rsidR="00300E6B" w:rsidRDefault="00300E6B" w:rsidP="00300E6B">
      <w:pPr>
        <w:pStyle w:val="NO"/>
        <w:rPr>
          <w:lang w:eastAsia="zh-CN"/>
        </w:rPr>
      </w:pPr>
      <w:r>
        <w:rPr>
          <w:lang w:eastAsia="zh-CN"/>
        </w:rPr>
        <w:t>NOTE 3:</w:t>
      </w:r>
      <w:r>
        <w:rPr>
          <w:lang w:eastAsia="zh-CN"/>
        </w:rPr>
        <w:tab/>
        <w:t>The NF Set ID or NF Type of a data source serving a particular UE, can be determined as indicated in Table 5A.2-1.</w:t>
      </w:r>
    </w:p>
    <w:p w14:paraId="03AD9F30" w14:textId="77777777" w:rsidR="00300E6B" w:rsidRDefault="00300E6B" w:rsidP="00300E6B">
      <w:pPr>
        <w:rPr>
          <w:lang w:eastAsia="zh-CN"/>
        </w:rPr>
      </w:pPr>
      <w:r>
        <w:rPr>
          <w:lang w:eastAsia="zh-CN"/>
        </w:rPr>
        <w:t>In order to discover an NWDAF that has registered in UDM for a given UE:</w:t>
      </w:r>
    </w:p>
    <w:p w14:paraId="36C094BC" w14:textId="77777777" w:rsidR="00300E6B" w:rsidRDefault="00300E6B" w:rsidP="00300E6B">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1516AECA" w14:textId="77777777" w:rsidR="00300E6B" w:rsidRDefault="00300E6B" w:rsidP="00300E6B">
      <w:pPr>
        <w:rPr>
          <w:lang w:eastAsia="zh-CN"/>
        </w:rPr>
      </w:pPr>
      <w:r>
        <w:rPr>
          <w:lang w:eastAsia="zh-CN"/>
        </w:rPr>
        <w:t>If an NWDAF service consumer needs to discover NWDAFs with data collection exposure capability, the NWDAF service consumer may discover via NRF the NWDAF(s) that provide the Nnwdaf_DataManagement service and their associated NF type of data sources or their associated NF Set ID of data sources as defined in clause 6.3.13 of TS 23.501 [2].</w:t>
      </w:r>
    </w:p>
    <w:p w14:paraId="18461C7B" w14:textId="4E98995A" w:rsidR="005E5A31" w:rsidRDefault="00300E6B" w:rsidP="00300E6B">
      <w:pPr>
        <w:rPr>
          <w:ins w:id="297" w:author="Ericsson01" w:date="2021-10-15T09:25:00Z"/>
          <w:lang w:eastAsia="zh-CN"/>
        </w:rPr>
      </w:pPr>
      <w:r w:rsidRPr="00262C46">
        <w:rPr>
          <w:lang w:eastAsia="zh-CN"/>
        </w:rPr>
        <w:t>In order to</w:t>
      </w:r>
      <w:del w:id="298" w:author="Ericsson01" w:date="2021-10-15T09:25:00Z">
        <w:r w:rsidRPr="00262C46" w:rsidDel="005E5A31">
          <w:rPr>
            <w:lang w:eastAsia="zh-CN"/>
          </w:rPr>
          <w:delText xml:space="preserve"> </w:delText>
        </w:r>
      </w:del>
      <w:ins w:id="299" w:author="Ericsson01" w:date="2021-10-15T09:24:00Z">
        <w:r w:rsidR="00F178A2">
          <w:rPr>
            <w:lang w:eastAsia="zh-CN"/>
          </w:rPr>
          <w:t xml:space="preserve"> </w:t>
        </w:r>
      </w:ins>
      <w:r w:rsidRPr="00262C46">
        <w:rPr>
          <w:lang w:eastAsia="zh-CN"/>
        </w:rPr>
        <w:t>discover an NWDAF</w:t>
      </w:r>
      <w:ins w:id="300" w:author="Nokia" w:date="2021-09-27T12:28:00Z">
        <w:r w:rsidR="009F14FC" w:rsidRPr="00262C46">
          <w:rPr>
            <w:lang w:eastAsia="zh-CN"/>
          </w:rPr>
          <w:t xml:space="preserve"> containing </w:t>
        </w:r>
      </w:ins>
      <w:del w:id="301" w:author="Nokia" w:date="2021-09-27T12:28:00Z">
        <w:r w:rsidRPr="00262C46" w:rsidDel="009F14FC">
          <w:rPr>
            <w:lang w:eastAsia="zh-CN"/>
          </w:rPr>
          <w:delText>(</w:delText>
        </w:r>
      </w:del>
      <w:r w:rsidRPr="00262C46">
        <w:rPr>
          <w:lang w:eastAsia="zh-CN"/>
        </w:rPr>
        <w:t>MTLF</w:t>
      </w:r>
      <w:del w:id="302" w:author="Nokia" w:date="2021-09-27T12:28:00Z">
        <w:r w:rsidRPr="00262C46" w:rsidDel="009F14FC">
          <w:rPr>
            <w:lang w:eastAsia="zh-CN"/>
          </w:rPr>
          <w:delText>)</w:delText>
        </w:r>
      </w:del>
      <w:ins w:id="303" w:author="Ericsson01" w:date="2021-10-15T09:25:00Z">
        <w:r w:rsidR="005E5A31">
          <w:rPr>
            <w:lang w:eastAsia="zh-CN"/>
          </w:rPr>
          <w:t>:</w:t>
        </w:r>
      </w:ins>
    </w:p>
    <w:p w14:paraId="223C4198" w14:textId="065458EC" w:rsidR="00300E6B" w:rsidRPr="00B4450B" w:rsidRDefault="00FF3E43">
      <w:pPr>
        <w:pStyle w:val="B1"/>
        <w:numPr>
          <w:ilvl w:val="0"/>
          <w:numId w:val="47"/>
        </w:numPr>
        <w:rPr>
          <w:lang w:eastAsia="zh-CN"/>
        </w:rPr>
        <w:pPrChange w:id="304" w:author="Ericsson01" w:date="2021-10-15T09:26:00Z">
          <w:pPr/>
        </w:pPrChange>
      </w:pPr>
      <w:ins w:id="305" w:author="Nokia" w:date="2021-10-01T16:33:00Z">
        <w:del w:id="306" w:author="Ericsson01" w:date="2021-10-15T09:25:00Z">
          <w:r w:rsidRPr="00262C46" w:rsidDel="005E5A31">
            <w:rPr>
              <w:lang w:eastAsia="zh-CN"/>
            </w:rPr>
            <w:delText xml:space="preserve">, </w:delText>
          </w:r>
        </w:del>
      </w:ins>
      <w:ins w:id="307" w:author="Ericsson01" w:date="2021-10-15T09:26:00Z">
        <w:r w:rsidR="00750B33">
          <w:rPr>
            <w:lang w:eastAsia="zh-CN"/>
          </w:rPr>
          <w:t>T</w:t>
        </w:r>
      </w:ins>
      <w:ins w:id="308" w:author="Nokia" w:date="2021-10-01T16:33:00Z">
        <w:del w:id="309" w:author="Ericsson01" w:date="2021-10-15T09:26:00Z">
          <w:r w:rsidRPr="00262C46" w:rsidDel="00750B33">
            <w:rPr>
              <w:lang w:eastAsia="zh-CN"/>
            </w:rPr>
            <w:delText>t</w:delText>
          </w:r>
        </w:del>
        <w:r w:rsidRPr="00262C46">
          <w:rPr>
            <w:lang w:eastAsia="zh-CN"/>
          </w:rPr>
          <w:t>he NWDAF</w:t>
        </w:r>
      </w:ins>
      <w:ins w:id="310" w:author="Ericsson01" w:date="2021-10-15T09:26:00Z">
        <w:r w:rsidR="004C305E">
          <w:rPr>
            <w:lang w:eastAsia="zh-CN"/>
          </w:rPr>
          <w:t xml:space="preserve"> containing MTLF</w:t>
        </w:r>
      </w:ins>
      <w:ins w:id="311" w:author="Nokia" w:date="2021-10-01T16:33:00Z">
        <w:r w:rsidRPr="00262C46">
          <w:rPr>
            <w:lang w:eastAsia="zh-CN"/>
          </w:rPr>
          <w:t xml:space="preserve"> </w:t>
        </w:r>
      </w:ins>
      <w:ins w:id="312" w:author="Ericsson01" w:date="2021-10-13T20:06:00Z">
        <w:r w:rsidR="000C3D56">
          <w:rPr>
            <w:lang w:eastAsia="zh-CN"/>
          </w:rPr>
          <w:t xml:space="preserve">shall </w:t>
        </w:r>
      </w:ins>
      <w:ins w:id="313" w:author="Ericsson01" w:date="2021-10-13T20:07:00Z">
        <w:r w:rsidR="004F350B">
          <w:rPr>
            <w:lang w:eastAsia="zh-CN"/>
          </w:rPr>
          <w:t xml:space="preserve">include </w:t>
        </w:r>
      </w:ins>
      <w:ins w:id="314" w:author="Nokia" w:date="2021-10-01T16:33:00Z">
        <w:del w:id="315" w:author="Ericsson01" w:date="2021-10-13T20:07:00Z">
          <w:r w:rsidRPr="00262C46" w:rsidDel="004F350B">
            <w:rPr>
              <w:lang w:eastAsia="zh-CN"/>
            </w:rPr>
            <w:delText>provides</w:delText>
          </w:r>
        </w:del>
        <w:del w:id="316" w:author="Ericsson01" w:date="2021-10-13T20:08:00Z">
          <w:r w:rsidRPr="00262C46" w:rsidDel="00644D4E">
            <w:rPr>
              <w:lang w:eastAsia="zh-CN"/>
            </w:rPr>
            <w:delText xml:space="preserve"> as input parameters </w:delText>
          </w:r>
        </w:del>
        <w:r w:rsidRPr="00262C46">
          <w:rPr>
            <w:lang w:eastAsia="zh-CN"/>
          </w:rPr>
          <w:t xml:space="preserve">the </w:t>
        </w:r>
      </w:ins>
      <w:ins w:id="317" w:author="ETRI-rev" w:date="2021-10-18T17:11:00Z">
        <w:r w:rsidR="00C4000C" w:rsidRPr="00C4000C">
          <w:rPr>
            <w:highlight w:val="green"/>
            <w:lang w:eastAsia="zh-CN"/>
            <w:rPrChange w:id="318" w:author="ETRI-rev" w:date="2021-10-18T17:12:00Z">
              <w:rPr>
                <w:lang w:eastAsia="zh-CN"/>
              </w:rPr>
            </w:rPrChange>
          </w:rPr>
          <w:t xml:space="preserve">ML model provisioning </w:t>
        </w:r>
      </w:ins>
      <w:ins w:id="319" w:author="Nokia" w:date="2021-10-11T09:56:00Z">
        <w:del w:id="320" w:author="ETRI-rev" w:date="2021-10-18T17:11:00Z">
          <w:r w:rsidR="005845C9" w:rsidRPr="00C4000C" w:rsidDel="00C4000C">
            <w:rPr>
              <w:highlight w:val="green"/>
              <w:rPrChange w:id="321" w:author="ETRI-rev" w:date="2021-10-18T17:12:00Z">
                <w:rPr/>
              </w:rPrChange>
            </w:rPr>
            <w:delText>Nnwdaf_MLModelProvision</w:delText>
          </w:r>
        </w:del>
      </w:ins>
      <w:ins w:id="322" w:author="Nokia" w:date="2021-10-01T16:33:00Z">
        <w:del w:id="323" w:author="ETRI-rev" w:date="2021-10-18T17:11:00Z">
          <w:r w:rsidR="004C55F0" w:rsidRPr="00262C46" w:rsidDel="00C4000C">
            <w:rPr>
              <w:lang w:eastAsia="zh-CN"/>
            </w:rPr>
            <w:delText xml:space="preserve"> </w:delText>
          </w:r>
        </w:del>
        <w:r w:rsidR="004C55F0" w:rsidRPr="00262C46">
          <w:rPr>
            <w:lang w:eastAsia="zh-CN"/>
          </w:rPr>
          <w:t>service</w:t>
        </w:r>
      </w:ins>
      <w:ins w:id="324" w:author="ETRI-rev" w:date="2021-10-18T17:11:00Z">
        <w:r w:rsidR="00C4000C" w:rsidRPr="00C4000C">
          <w:rPr>
            <w:highlight w:val="green"/>
            <w:lang w:eastAsia="zh-CN"/>
            <w:rPrChange w:id="325" w:author="ETRI-rev" w:date="2021-10-18T17:12:00Z">
              <w:rPr>
                <w:lang w:eastAsia="zh-CN"/>
              </w:rPr>
            </w:rPrChange>
          </w:rPr>
          <w:t xml:space="preserve">s (i.e., </w:t>
        </w:r>
        <w:r w:rsidR="00C4000C" w:rsidRPr="00C4000C">
          <w:rPr>
            <w:highlight w:val="green"/>
            <w:rPrChange w:id="326" w:author="ETRI-rev" w:date="2021-10-18T17:12:00Z">
              <w:rPr/>
            </w:rPrChange>
          </w:rPr>
          <w:t>Nnwdaf_MLModelProvision, Nnwdaf_MLModelInfo)</w:t>
        </w:r>
      </w:ins>
      <w:ins w:id="327" w:author="Nokia" w:date="2021-10-01T16:34:00Z">
        <w:r w:rsidR="004C55F0" w:rsidRPr="00262C46">
          <w:rPr>
            <w:lang w:eastAsia="zh-CN"/>
          </w:rPr>
          <w:t xml:space="preserve"> </w:t>
        </w:r>
      </w:ins>
      <w:ins w:id="328" w:author="Ericsson01" w:date="2021-10-13T20:08:00Z">
        <w:r w:rsidR="00644D4E">
          <w:rPr>
            <w:lang w:eastAsia="zh-CN"/>
          </w:rPr>
          <w:t xml:space="preserve">as one </w:t>
        </w:r>
        <w:r w:rsidR="000011B4">
          <w:rPr>
            <w:lang w:eastAsia="zh-CN"/>
          </w:rPr>
          <w:t xml:space="preserve">of the supported services during </w:t>
        </w:r>
      </w:ins>
      <w:ins w:id="329" w:author="Ericsson01" w:date="2021-10-13T20:09:00Z">
        <w:r w:rsidR="000011B4">
          <w:rPr>
            <w:lang w:eastAsia="zh-CN"/>
          </w:rPr>
          <w:t>the registration in NRF</w:t>
        </w:r>
      </w:ins>
      <w:ins w:id="330" w:author="Lenovo r04" w:date="2021-10-18T10:46:00Z">
        <w:r w:rsidR="001C2122">
          <w:rPr>
            <w:lang w:eastAsia="zh-CN"/>
          </w:rPr>
          <w:t xml:space="preserve"> </w:t>
        </w:r>
        <w:r w:rsidR="001C2122" w:rsidRPr="001C2122">
          <w:rPr>
            <w:highlight w:val="cyan"/>
            <w:lang w:eastAsia="zh-CN"/>
            <w:rPrChange w:id="331" w:author="Lenovo r04" w:date="2021-10-18T10:47:00Z">
              <w:rPr>
                <w:lang w:eastAsia="zh-CN"/>
              </w:rPr>
            </w:rPrChange>
          </w:rPr>
          <w:t>whe</w:t>
        </w:r>
      </w:ins>
      <w:ins w:id="332" w:author="Lenovo r04" w:date="2021-10-18T10:47:00Z">
        <w:r w:rsidR="001C2122" w:rsidRPr="001C2122">
          <w:rPr>
            <w:highlight w:val="cyan"/>
            <w:lang w:eastAsia="zh-CN"/>
            <w:rPrChange w:id="333" w:author="Lenovo r04" w:date="2021-10-18T10:47:00Z">
              <w:rPr>
                <w:lang w:eastAsia="zh-CN"/>
              </w:rPr>
            </w:rPrChange>
          </w:rPr>
          <w:t>n trained ML models are available for one or more Analytics ID(s)</w:t>
        </w:r>
      </w:ins>
      <w:ins w:id="334" w:author="Ericsson01" w:date="2021-10-13T20:09:00Z">
        <w:r w:rsidR="000011B4">
          <w:rPr>
            <w:lang w:eastAsia="zh-CN"/>
          </w:rPr>
          <w:t xml:space="preserve"> </w:t>
        </w:r>
      </w:ins>
      <w:ins w:id="335" w:author="Nokia" w:date="2021-10-01T16:34:00Z">
        <w:r w:rsidR="004C55F0" w:rsidRPr="00262C46">
          <w:rPr>
            <w:lang w:eastAsia="zh-CN"/>
          </w:rPr>
          <w:t>and may provide a (list of) Analytic</w:t>
        </w:r>
      </w:ins>
      <w:ins w:id="336" w:author="Lenovo r04" w:date="2021-10-18T10:47:00Z">
        <w:r w:rsidR="001C2122">
          <w:rPr>
            <w:lang w:eastAsia="zh-CN"/>
          </w:rPr>
          <w:t>s</w:t>
        </w:r>
      </w:ins>
      <w:ins w:id="337" w:author="Nokia" w:date="2021-10-01T16:34:00Z">
        <w:r w:rsidR="004C55F0" w:rsidRPr="00262C46">
          <w:rPr>
            <w:lang w:eastAsia="zh-CN"/>
          </w:rPr>
          <w:t xml:space="preserve"> ID(s).</w:t>
        </w:r>
      </w:ins>
      <w:del w:id="338" w:author="Nokia" w:date="2021-10-11T09:24:00Z">
        <w:r w:rsidR="00300E6B" w:rsidRPr="00B4450B" w:rsidDel="00AF3C6C">
          <w:rPr>
            <w:lang w:eastAsia="zh-CN"/>
          </w:rPr>
          <w:delText>:</w:delText>
        </w:r>
      </w:del>
    </w:p>
    <w:p w14:paraId="7CAD1F42" w14:textId="7E6CD731" w:rsidR="00300E6B" w:rsidRPr="00B4450B" w:rsidDel="00B4450B" w:rsidRDefault="00300E6B" w:rsidP="00300E6B">
      <w:pPr>
        <w:pStyle w:val="B1"/>
        <w:rPr>
          <w:del w:id="339" w:author="Nokia" w:date="2021-10-08T18:01:00Z"/>
          <w:lang w:eastAsia="zh-CN"/>
        </w:rPr>
      </w:pPr>
      <w:del w:id="340" w:author="Nokia" w:date="2021-10-08T18:01:00Z">
        <w:r w:rsidRPr="00B4450B" w:rsidDel="00B4450B">
          <w:rPr>
            <w:lang w:eastAsia="zh-CN"/>
          </w:rPr>
          <w:delText>-</w:delText>
        </w:r>
        <w:r w:rsidRPr="00B4450B" w:rsidDel="00B4450B">
          <w:rPr>
            <w:lang w:eastAsia="zh-CN"/>
          </w:rPr>
          <w:tab/>
          <w:delText>During the NWDAF(MTLF) registration, an NWDAF(MTLF) may include in the registration request to NRF, the ML model Filter information as described in clause 6.2A.2 for the trained ML model per Analytics ID(s), if available.</w:delText>
        </w:r>
      </w:del>
    </w:p>
    <w:p w14:paraId="18952C47" w14:textId="5D6223DC" w:rsidR="00300E6B" w:rsidRDefault="00300E6B" w:rsidP="00300E6B">
      <w:pPr>
        <w:pStyle w:val="B1"/>
        <w:rPr>
          <w:lang w:eastAsia="zh-CN"/>
        </w:rPr>
      </w:pPr>
      <w:del w:id="341" w:author="Nokia" w:date="2021-10-08T18:01:00Z">
        <w:r w:rsidRPr="00B4450B" w:rsidDel="00B4450B">
          <w:rPr>
            <w:lang w:eastAsia="zh-CN"/>
          </w:rPr>
          <w:delText>-</w:delText>
        </w:r>
        <w:r w:rsidRPr="00B4450B" w:rsidDel="00B4450B">
          <w:rPr>
            <w:lang w:eastAsia="zh-CN"/>
          </w:rPr>
          <w:tab/>
          <w:delText>During the NWDAF(MTLF) discovery, the NRF may return one or more candidate NWDAF(MTLF) instance(s) to the NF consumer and each candidate NWDAF(MTLF) instance includes the ML model Filter information for the trained ML model per Analytics ID(s), if available.</w:delText>
        </w:r>
      </w:del>
    </w:p>
    <w:p w14:paraId="2DD058AA" w14:textId="14C4F911" w:rsidR="00300E6B" w:rsidRDefault="00300E6B" w:rsidP="00300E6B">
      <w:pPr>
        <w:rPr>
          <w:lang w:eastAsia="zh-CN"/>
        </w:rPr>
      </w:pPr>
      <w:bookmarkStart w:id="342" w:name="_Toc75344526"/>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6393BF37" w14:textId="37DF6774" w:rsidR="003E0411" w:rsidRDefault="003E0411" w:rsidP="00300E6B">
      <w:pPr>
        <w:rPr>
          <w:lang w:eastAsia="zh-CN"/>
        </w:rPr>
      </w:pPr>
    </w:p>
    <w:p w14:paraId="1699B16C" w14:textId="77777777" w:rsidR="003E0411" w:rsidRPr="008C362F" w:rsidRDefault="003E0411" w:rsidP="003E041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1ACBB8E9" w14:textId="77777777" w:rsidR="00300E6B" w:rsidRDefault="00300E6B" w:rsidP="00300E6B">
      <w:pPr>
        <w:pStyle w:val="Heading2"/>
        <w:rPr>
          <w:lang w:eastAsia="ko-KR"/>
        </w:rPr>
      </w:pPr>
      <w:bookmarkStart w:id="343" w:name="_Toc75344605"/>
      <w:bookmarkEnd w:id="342"/>
      <w:r>
        <w:rPr>
          <w:lang w:eastAsia="ko-KR"/>
        </w:rPr>
        <w:t>6.2A</w:t>
      </w:r>
      <w:r>
        <w:rPr>
          <w:lang w:eastAsia="ko-KR"/>
        </w:rPr>
        <w:tab/>
        <w:t>Procedure for ML Model Provisioning</w:t>
      </w:r>
      <w:bookmarkEnd w:id="343"/>
    </w:p>
    <w:p w14:paraId="1481906C" w14:textId="77777777" w:rsidR="00300E6B" w:rsidRDefault="00300E6B" w:rsidP="00300E6B">
      <w:pPr>
        <w:pStyle w:val="Heading3"/>
        <w:rPr>
          <w:lang w:eastAsia="ko-KR"/>
        </w:rPr>
      </w:pPr>
      <w:bookmarkStart w:id="344" w:name="_Toc75344606"/>
      <w:r>
        <w:rPr>
          <w:lang w:eastAsia="ko-KR"/>
        </w:rPr>
        <w:t>6.2A.0</w:t>
      </w:r>
      <w:r>
        <w:rPr>
          <w:lang w:eastAsia="ko-KR"/>
        </w:rPr>
        <w:tab/>
        <w:t>General</w:t>
      </w:r>
      <w:bookmarkEnd w:id="344"/>
    </w:p>
    <w:p w14:paraId="498E478A" w14:textId="77777777" w:rsidR="00300E6B" w:rsidRDefault="00300E6B" w:rsidP="00300E6B">
      <w:pPr>
        <w:rPr>
          <w:lang w:eastAsia="ko-KR"/>
        </w:rPr>
      </w:pPr>
      <w:r>
        <w:rPr>
          <w:lang w:eastAsia="ko-KR"/>
        </w:rPr>
        <w:t>This clause presents the procedure for the ML Model provisioning.</w:t>
      </w:r>
    </w:p>
    <w:p w14:paraId="0C23B52F" w14:textId="7F4DB262" w:rsidR="009F14FC" w:rsidRDefault="00300E6B" w:rsidP="00300E6B">
      <w:pPr>
        <w:rPr>
          <w:lang w:eastAsia="ko-KR"/>
        </w:rPr>
      </w:pPr>
      <w:r>
        <w:rPr>
          <w:lang w:eastAsia="ko-KR"/>
        </w:rPr>
        <w:t xml:space="preserve">In this </w:t>
      </w:r>
      <w:ins w:id="345" w:author="Ericsson01" w:date="2021-10-13T19:49:00Z">
        <w:r w:rsidR="00272D90">
          <w:rPr>
            <w:lang w:eastAsia="ko-KR"/>
          </w:rPr>
          <w:t>r</w:t>
        </w:r>
      </w:ins>
      <w:del w:id="346" w:author="Ericsson01" w:date="2021-10-13T19:49:00Z">
        <w:r w:rsidDel="00272D90">
          <w:rPr>
            <w:lang w:eastAsia="ko-KR"/>
          </w:rPr>
          <w:delText>R</w:delText>
        </w:r>
      </w:del>
      <w:r>
        <w:rPr>
          <w:lang w:eastAsia="ko-KR"/>
        </w:rPr>
        <w:t xml:space="preserve">elease of the specification an NWDAF containing </w:t>
      </w:r>
      <w:ins w:id="347" w:author="Nokia" w:date="2021-09-27T12:41:00Z">
        <w:del w:id="348" w:author="CATT_dxy" w:date="2021-10-18T10:35:00Z">
          <w:r w:rsidR="00F2188C" w:rsidRPr="006911FC" w:rsidDel="006911FC">
            <w:rPr>
              <w:highlight w:val="yellow"/>
              <w:lang w:eastAsia="ko-KR"/>
              <w:rPrChange w:id="349" w:author="CATT_dxy" w:date="2021-10-18T10:35:00Z">
                <w:rPr>
                  <w:lang w:eastAsia="ko-KR"/>
                </w:rPr>
              </w:rPrChange>
            </w:rPr>
            <w:delText>only</w:delText>
          </w:r>
          <w:r w:rsidR="00F2188C" w:rsidDel="006911FC">
            <w:rPr>
              <w:lang w:eastAsia="ko-KR"/>
            </w:rPr>
            <w:delText xml:space="preserve"> </w:delText>
          </w:r>
        </w:del>
      </w:ins>
      <w:r>
        <w:rPr>
          <w:lang w:eastAsia="ko-KR"/>
        </w:rPr>
        <w:t xml:space="preserve">AnLF is locally configured with (a set of) </w:t>
      </w:r>
      <w:ins w:id="350" w:author="Nokia" w:date="2021-09-27T12:30:00Z">
        <w:r w:rsidR="009F14FC">
          <w:rPr>
            <w:lang w:eastAsia="ko-KR"/>
          </w:rPr>
          <w:t xml:space="preserve">IDs of </w:t>
        </w:r>
      </w:ins>
      <w:r>
        <w:rPr>
          <w:lang w:eastAsia="ko-KR"/>
        </w:rPr>
        <w:t>NWDAF</w:t>
      </w:r>
      <w:ins w:id="351" w:author="Nokia" w:date="2021-09-27T12:31:00Z">
        <w:r w:rsidR="009F14FC">
          <w:rPr>
            <w:lang w:eastAsia="ko-KR"/>
          </w:rPr>
          <w:t>s</w:t>
        </w:r>
      </w:ins>
      <w:r>
        <w:rPr>
          <w:lang w:eastAsia="ko-KR"/>
        </w:rPr>
        <w:t xml:space="preserve"> </w:t>
      </w:r>
      <w:ins w:id="352" w:author="Nokia" w:date="2021-09-27T12:30:00Z">
        <w:r w:rsidR="009F14FC">
          <w:rPr>
            <w:lang w:eastAsia="ko-KR"/>
          </w:rPr>
          <w:t xml:space="preserve">containing </w:t>
        </w:r>
      </w:ins>
      <w:del w:id="353" w:author="Nokia" w:date="2021-09-27T12:30:00Z">
        <w:r w:rsidDel="009F14FC">
          <w:rPr>
            <w:lang w:eastAsia="ko-KR"/>
          </w:rPr>
          <w:delText>(</w:delText>
        </w:r>
      </w:del>
      <w:r>
        <w:rPr>
          <w:lang w:eastAsia="ko-KR"/>
        </w:rPr>
        <w:t>MTLF</w:t>
      </w:r>
      <w:del w:id="354" w:author="Nokia" w:date="2021-09-27T12:30:00Z">
        <w:r w:rsidDel="009F14FC">
          <w:rPr>
            <w:lang w:eastAsia="ko-KR"/>
          </w:rPr>
          <w:delText>) ID(s)</w:delText>
        </w:r>
      </w:del>
      <w:r>
        <w:rPr>
          <w:lang w:eastAsia="ko-KR"/>
        </w:rPr>
        <w:t xml:space="preserve"> and the Analytics ID(s) supported by each NWDAF containing MTLF to retrieve trained ML models. An NWDAF containing AnLF may use NWDAF discovery for NWDAF</w:t>
      </w:r>
      <w:ins w:id="355" w:author="Nokia" w:date="2021-09-27T12:30:00Z">
        <w:r w:rsidR="009F14FC">
          <w:rPr>
            <w:lang w:eastAsia="ko-KR"/>
          </w:rPr>
          <w:t xml:space="preserve"> containing </w:t>
        </w:r>
      </w:ins>
      <w:del w:id="356" w:author="Nokia" w:date="2021-09-27T12:30:00Z">
        <w:r w:rsidDel="009F14FC">
          <w:rPr>
            <w:lang w:eastAsia="ko-KR"/>
          </w:rPr>
          <w:delText>(</w:delText>
        </w:r>
      </w:del>
      <w:r>
        <w:rPr>
          <w:lang w:eastAsia="ko-KR"/>
        </w:rPr>
        <w:t>MTLF</w:t>
      </w:r>
      <w:del w:id="357" w:author="Nokia" w:date="2021-09-27T12:30:00Z">
        <w:r w:rsidDel="009F14FC">
          <w:rPr>
            <w:lang w:eastAsia="ko-KR"/>
          </w:rPr>
          <w:delText>)</w:delText>
        </w:r>
      </w:del>
      <w:r>
        <w:rPr>
          <w:lang w:eastAsia="ko-KR"/>
        </w:rPr>
        <w:t xml:space="preserve"> within the set of configured </w:t>
      </w:r>
      <w:ins w:id="358" w:author="Nokia" w:date="2021-09-27T12:31:00Z">
        <w:r w:rsidR="009F14FC">
          <w:rPr>
            <w:lang w:eastAsia="ko-KR"/>
          </w:rPr>
          <w:t xml:space="preserve">IDs of </w:t>
        </w:r>
      </w:ins>
      <w:r>
        <w:rPr>
          <w:lang w:eastAsia="ko-KR"/>
        </w:rPr>
        <w:t>NWDAF</w:t>
      </w:r>
      <w:ins w:id="359" w:author="Nokia" w:date="2021-09-27T12:31:00Z">
        <w:r w:rsidR="009F14FC">
          <w:rPr>
            <w:lang w:eastAsia="ko-KR"/>
          </w:rPr>
          <w:t>s</w:t>
        </w:r>
      </w:ins>
      <w:r>
        <w:rPr>
          <w:lang w:eastAsia="ko-KR"/>
        </w:rPr>
        <w:t xml:space="preserve"> </w:t>
      </w:r>
      <w:del w:id="360" w:author="Nokia" w:date="2021-09-27T12:31:00Z">
        <w:r w:rsidDel="009F14FC">
          <w:rPr>
            <w:lang w:eastAsia="ko-KR"/>
          </w:rPr>
          <w:delText>(</w:delText>
        </w:r>
      </w:del>
      <w:ins w:id="361" w:author="Nokia" w:date="2021-09-27T12:31:00Z">
        <w:r w:rsidR="009F14FC">
          <w:rPr>
            <w:lang w:eastAsia="ko-KR"/>
          </w:rPr>
          <w:t xml:space="preserve">containing </w:t>
        </w:r>
      </w:ins>
      <w:r>
        <w:rPr>
          <w:lang w:eastAsia="ko-KR"/>
        </w:rPr>
        <w:t>MTLF</w:t>
      </w:r>
      <w:del w:id="362" w:author="Nokia" w:date="2021-09-27T12:31:00Z">
        <w:r w:rsidDel="009F14FC">
          <w:rPr>
            <w:lang w:eastAsia="ko-KR"/>
          </w:rPr>
          <w:delText>) ID(s)</w:delText>
        </w:r>
      </w:del>
      <w:r>
        <w:rPr>
          <w:lang w:eastAsia="ko-KR"/>
        </w:rPr>
        <w:t>, if necessary. An NWDAF containing MTLF may determine that further training for an existing ML model is needed when it receives the ML model subscription or the ML model request.</w:t>
      </w:r>
    </w:p>
    <w:p w14:paraId="362BB961" w14:textId="17E066B9" w:rsidR="00300E6B" w:rsidRDefault="00300E6B" w:rsidP="00300E6B">
      <w:pPr>
        <w:pStyle w:val="NO"/>
        <w:rPr>
          <w:lang w:eastAsia="ko-KR"/>
        </w:rPr>
      </w:pPr>
      <w:r>
        <w:rPr>
          <w:lang w:eastAsia="ko-KR"/>
        </w:rPr>
        <w:t>NOTE:</w:t>
      </w:r>
      <w:r>
        <w:rPr>
          <w:lang w:eastAsia="ko-KR"/>
        </w:rPr>
        <w:tab/>
        <w:t xml:space="preserve">ML Model provisioning/sharing </w:t>
      </w:r>
      <w:ins w:id="363" w:author="ETRI-rev" w:date="2021-10-18T17:22:00Z">
        <w:r w:rsidR="00F8597E" w:rsidRPr="00F8597E">
          <w:rPr>
            <w:highlight w:val="green"/>
            <w:lang w:eastAsia="ko-KR"/>
            <w:rPrChange w:id="364" w:author="ETRI-rev" w:date="2021-10-18T17:29:00Z">
              <w:rPr>
                <w:lang w:eastAsia="ko-KR"/>
              </w:rPr>
            </w:rPrChange>
          </w:rPr>
          <w:t xml:space="preserve">is only </w:t>
        </w:r>
      </w:ins>
      <w:ins w:id="365" w:author="ETRI-rev" w:date="2021-10-18T17:27:00Z">
        <w:r w:rsidR="00F8597E" w:rsidRPr="00F8597E">
          <w:rPr>
            <w:highlight w:val="green"/>
            <w:lang w:eastAsia="ko-KR"/>
            <w:rPrChange w:id="366" w:author="ETRI-rev" w:date="2021-10-18T17:29:00Z">
              <w:rPr>
                <w:lang w:eastAsia="ko-KR"/>
              </w:rPr>
            </w:rPrChange>
          </w:rPr>
          <w:t>permitted</w:t>
        </w:r>
      </w:ins>
      <w:ins w:id="367" w:author="ETRI-rev" w:date="2021-10-18T17:22:00Z">
        <w:r w:rsidR="00F8597E">
          <w:rPr>
            <w:lang w:eastAsia="ko-KR"/>
          </w:rPr>
          <w:t xml:space="preserve"> </w:t>
        </w:r>
      </w:ins>
      <w:r>
        <w:rPr>
          <w:lang w:eastAsia="ko-KR"/>
        </w:rPr>
        <w:t xml:space="preserve">between </w:t>
      </w:r>
      <w:del w:id="368" w:author="ETRI-rev" w:date="2021-10-18T17:22:00Z">
        <w:r w:rsidRPr="00F8597E" w:rsidDel="00F8597E">
          <w:rPr>
            <w:highlight w:val="green"/>
            <w:lang w:eastAsia="ko-KR"/>
            <w:rPrChange w:id="369" w:author="ETRI-rev" w:date="2021-10-18T17:29:00Z">
              <w:rPr>
                <w:lang w:eastAsia="ko-KR"/>
              </w:rPr>
            </w:rPrChange>
          </w:rPr>
          <w:delText>multiple</w:delText>
        </w:r>
        <w:r w:rsidDel="00F8597E">
          <w:rPr>
            <w:lang w:eastAsia="ko-KR"/>
          </w:rPr>
          <w:delText xml:space="preserve"> </w:delText>
        </w:r>
      </w:del>
      <w:r>
        <w:rPr>
          <w:lang w:eastAsia="ko-KR"/>
        </w:rPr>
        <w:t>NWDAF</w:t>
      </w:r>
      <w:ins w:id="370" w:author="Nokia" w:date="2021-09-27T12:32:00Z">
        <w:del w:id="371" w:author="ETRI-rev" w:date="2021-10-18T17:23:00Z">
          <w:r w:rsidR="009F14FC" w:rsidRPr="00F8597E" w:rsidDel="00F8597E">
            <w:rPr>
              <w:highlight w:val="green"/>
              <w:lang w:eastAsia="ko-KR"/>
              <w:rPrChange w:id="372" w:author="ETRI-rev" w:date="2021-10-18T17:29:00Z">
                <w:rPr>
                  <w:lang w:eastAsia="ko-KR"/>
                </w:rPr>
              </w:rPrChange>
            </w:rPr>
            <w:delText>s</w:delText>
          </w:r>
        </w:del>
        <w:r w:rsidR="009F14FC">
          <w:rPr>
            <w:lang w:eastAsia="ko-KR"/>
          </w:rPr>
          <w:t xml:space="preserve"> containing</w:t>
        </w:r>
      </w:ins>
      <w:r>
        <w:rPr>
          <w:lang w:eastAsia="ko-KR"/>
        </w:rPr>
        <w:t xml:space="preserve"> </w:t>
      </w:r>
      <w:ins w:id="373" w:author="CATT_dxy" w:date="2021-10-18T10:34:00Z">
        <w:del w:id="374" w:author="ETRI-rev" w:date="2021-10-18T17:22:00Z">
          <w:r w:rsidR="006911FC" w:rsidRPr="00F8597E" w:rsidDel="00F8597E">
            <w:rPr>
              <w:highlight w:val="green"/>
              <w:lang w:eastAsia="zh-CN"/>
              <w:rPrChange w:id="375" w:author="ETRI-rev" w:date="2021-10-18T17:30:00Z">
                <w:rPr>
                  <w:lang w:eastAsia="zh-CN"/>
                </w:rPr>
              </w:rPrChange>
            </w:rPr>
            <w:delText>only</w:delText>
          </w:r>
        </w:del>
        <w:r w:rsidR="006911FC">
          <w:rPr>
            <w:rFonts w:hint="eastAsia"/>
            <w:lang w:eastAsia="zh-CN"/>
          </w:rPr>
          <w:t xml:space="preserve"> </w:t>
        </w:r>
      </w:ins>
      <w:del w:id="376" w:author="Nokia" w:date="2021-09-27T12:32:00Z">
        <w:r w:rsidDel="009F14FC">
          <w:rPr>
            <w:lang w:eastAsia="ko-KR"/>
          </w:rPr>
          <w:delText>(</w:delText>
        </w:r>
      </w:del>
      <w:r>
        <w:rPr>
          <w:lang w:eastAsia="ko-KR"/>
        </w:rPr>
        <w:t>MTLF</w:t>
      </w:r>
      <w:del w:id="377" w:author="Nokia" w:date="2021-09-27T12:32:00Z">
        <w:r w:rsidDel="009F14FC">
          <w:rPr>
            <w:lang w:eastAsia="ko-KR"/>
          </w:rPr>
          <w:delText>)(s)</w:delText>
        </w:r>
      </w:del>
      <w:r>
        <w:rPr>
          <w:lang w:eastAsia="ko-KR"/>
        </w:rPr>
        <w:t xml:space="preserve"> </w:t>
      </w:r>
      <w:ins w:id="378" w:author="ETRI-rev" w:date="2021-10-18T17:23:00Z">
        <w:r w:rsidR="00F8597E" w:rsidRPr="00F8597E">
          <w:rPr>
            <w:highlight w:val="green"/>
            <w:lang w:eastAsia="ko-KR"/>
            <w:rPrChange w:id="379" w:author="ETRI-rev" w:date="2021-10-18T17:30:00Z">
              <w:rPr>
                <w:lang w:eastAsia="ko-KR"/>
              </w:rPr>
            </w:rPrChange>
          </w:rPr>
          <w:t xml:space="preserve">and NWDAF containing AnLF </w:t>
        </w:r>
      </w:ins>
      <w:del w:id="380" w:author="ETRI-rev" w:date="2021-10-18T17:23:00Z">
        <w:r w:rsidRPr="00F8597E" w:rsidDel="00F8597E">
          <w:rPr>
            <w:highlight w:val="green"/>
            <w:lang w:eastAsia="ko-KR"/>
            <w:rPrChange w:id="381" w:author="ETRI-rev" w:date="2021-10-18T17:30:00Z">
              <w:rPr>
                <w:lang w:eastAsia="ko-KR"/>
              </w:rPr>
            </w:rPrChange>
          </w:rPr>
          <w:delText>is not specified</w:delText>
        </w:r>
        <w:r w:rsidDel="00F8597E">
          <w:rPr>
            <w:lang w:eastAsia="ko-KR"/>
          </w:rPr>
          <w:delText xml:space="preserve"> </w:delText>
        </w:r>
      </w:del>
      <w:r>
        <w:rPr>
          <w:lang w:eastAsia="ko-KR"/>
        </w:rPr>
        <w:t>in this Release of the specification.</w:t>
      </w:r>
    </w:p>
    <w:p w14:paraId="50EC910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2" w:name="_Toc75344607"/>
      <w:r>
        <w:rPr>
          <w:rFonts w:ascii="Arial" w:hAnsi="Arial"/>
          <w:i/>
          <w:color w:val="FF0000"/>
          <w:sz w:val="24"/>
          <w:lang w:val="en-US"/>
        </w:rPr>
        <w:t>NEX</w:t>
      </w:r>
      <w:r w:rsidRPr="008C362F">
        <w:rPr>
          <w:rFonts w:ascii="Arial" w:hAnsi="Arial"/>
          <w:i/>
          <w:color w:val="FF0000"/>
          <w:sz w:val="24"/>
          <w:lang w:val="en-US"/>
        </w:rPr>
        <w:t>T CHANGE</w:t>
      </w:r>
    </w:p>
    <w:p w14:paraId="46738199" w14:textId="77777777" w:rsidR="00300E6B" w:rsidRDefault="00300E6B" w:rsidP="00300E6B">
      <w:pPr>
        <w:pStyle w:val="Heading3"/>
        <w:rPr>
          <w:lang w:eastAsia="ko-KR"/>
        </w:rPr>
      </w:pPr>
      <w:r>
        <w:rPr>
          <w:lang w:eastAsia="ko-KR"/>
        </w:rPr>
        <w:t>6.2A.1</w:t>
      </w:r>
      <w:r>
        <w:rPr>
          <w:lang w:eastAsia="ko-KR"/>
        </w:rPr>
        <w:tab/>
        <w:t>ML Model Subscribe/Unsubscribe</w:t>
      </w:r>
      <w:bookmarkEnd w:id="382"/>
    </w:p>
    <w:p w14:paraId="583FAFBC" w14:textId="6FC75F64" w:rsidR="00300E6B" w:rsidRDefault="00300E6B" w:rsidP="00300E6B">
      <w:pPr>
        <w:rPr>
          <w:lang w:eastAsia="ko-KR"/>
        </w:rPr>
      </w:pPr>
      <w:r>
        <w:rPr>
          <w:lang w:eastAsia="ko-KR"/>
        </w:rPr>
        <w:t xml:space="preserve">The procedure in Figure 6.2A.1-1 is used by an NWDAF service consumer, i.e. an NWDAF </w:t>
      </w:r>
      <w:ins w:id="383" w:author="Nokia" w:date="2021-09-27T12:26:00Z">
        <w:r w:rsidR="009F14FC">
          <w:rPr>
            <w:lang w:eastAsia="ko-KR"/>
          </w:rPr>
          <w:t xml:space="preserve">containing </w:t>
        </w:r>
      </w:ins>
      <w:del w:id="384" w:author="Nokia" w:date="2021-09-27T12:26:00Z">
        <w:r w:rsidDel="009F14FC">
          <w:rPr>
            <w:lang w:eastAsia="ko-KR"/>
          </w:rPr>
          <w:delText>(</w:delText>
        </w:r>
      </w:del>
      <w:r>
        <w:rPr>
          <w:lang w:eastAsia="ko-KR"/>
        </w:rPr>
        <w:t>AnLF</w:t>
      </w:r>
      <w:del w:id="385" w:author="Nokia" w:date="2021-09-27T12:26:00Z">
        <w:r w:rsidDel="009F14FC">
          <w:rPr>
            <w:lang w:eastAsia="ko-KR"/>
          </w:rPr>
          <w:delText>)</w:delText>
        </w:r>
      </w:del>
      <w:r>
        <w:rPr>
          <w:lang w:eastAsia="ko-KR"/>
        </w:rPr>
        <w:t xml:space="preserve">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E45A161" w14:textId="77777777" w:rsidR="00300E6B" w:rsidRDefault="00300E6B" w:rsidP="00300E6B">
      <w:pPr>
        <w:pStyle w:val="TH"/>
        <w:rPr>
          <w:lang w:eastAsia="ko-KR"/>
        </w:rPr>
      </w:pPr>
      <w:r w:rsidRPr="00A744C4">
        <w:object w:dxaOrig="8490" w:dyaOrig="3990" w14:anchorId="18410DC0">
          <v:shape id="_x0000_i1030" type="#_x0000_t75" style="width:348pt;height:164.5pt" o:ole="">
            <v:imagedata r:id="rId31" o:title=""/>
          </v:shape>
          <o:OLEObject Type="Embed" ProgID="Visio.Drawing.15" ShapeID="_x0000_i1030" DrawAspect="Content" ObjectID="_1696062589" r:id="rId32"/>
        </w:object>
      </w:r>
    </w:p>
    <w:p w14:paraId="704CD729" w14:textId="77777777" w:rsidR="00300E6B" w:rsidRDefault="00300E6B" w:rsidP="00300E6B">
      <w:pPr>
        <w:pStyle w:val="TF"/>
        <w:rPr>
          <w:lang w:eastAsia="ko-KR"/>
        </w:rPr>
      </w:pPr>
      <w:r>
        <w:rPr>
          <w:lang w:eastAsia="ko-KR"/>
        </w:rPr>
        <w:t>Figure 6.2A.1-1: ML Model for analytics subscribe/unsubscribe</w:t>
      </w:r>
    </w:p>
    <w:p w14:paraId="4EE72054" w14:textId="69C3040D" w:rsidR="00300E6B" w:rsidRDefault="00300E6B" w:rsidP="00300E6B">
      <w:pPr>
        <w:pStyle w:val="B1"/>
        <w:rPr>
          <w:lang w:eastAsia="ko-KR"/>
        </w:rPr>
      </w:pPr>
      <w:r>
        <w:rPr>
          <w:lang w:eastAsia="ko-KR"/>
        </w:rPr>
        <w:t> 1.</w:t>
      </w:r>
      <w:r>
        <w:rPr>
          <w:lang w:eastAsia="ko-KR"/>
        </w:rPr>
        <w:tab/>
        <w:t xml:space="preserve">The NWDAF service consumer (i.e. an NWDAF </w:t>
      </w:r>
      <w:ins w:id="386" w:author="Nokia" w:date="2021-09-27T12:26:00Z">
        <w:r w:rsidR="009F14FC">
          <w:rPr>
            <w:lang w:eastAsia="ko-KR"/>
          </w:rPr>
          <w:t xml:space="preserve">containing </w:t>
        </w:r>
      </w:ins>
      <w:del w:id="387" w:author="Nokia" w:date="2021-09-27T12:26:00Z">
        <w:r w:rsidDel="009F14FC">
          <w:rPr>
            <w:lang w:eastAsia="ko-KR"/>
          </w:rPr>
          <w:delText>(</w:delText>
        </w:r>
      </w:del>
      <w:r>
        <w:rPr>
          <w:lang w:eastAsia="ko-KR"/>
        </w:rPr>
        <w:t>AnLF</w:t>
      </w:r>
      <w:del w:id="388" w:author="Nokia" w:date="2021-09-27T12:26:00Z">
        <w:r w:rsidDel="009F14FC">
          <w:rPr>
            <w:lang w:eastAsia="ko-KR"/>
          </w:rPr>
          <w:delText>)</w:delText>
        </w:r>
      </w:del>
      <w:r>
        <w:rPr>
          <w:lang w:eastAsia="ko-KR"/>
        </w:rPr>
        <w:t>) subscribes to, modifies, or cancels subscription for a (set of) trained ML Model(s) associated with a (set of) Analytics ID(s) by invoking the Nnwdaf_MLModelProvision_Subscribe / Nnwdaf_MLModelProvision_Unsubscribe service operation. The parameters that can be provided by the NWDAF service consumer are listed in clause 6.2A.2.</w:t>
      </w:r>
    </w:p>
    <w:p w14:paraId="13D007AA" w14:textId="77777777" w:rsidR="00300E6B" w:rsidRDefault="00300E6B" w:rsidP="00300E6B">
      <w:pPr>
        <w:pStyle w:val="B1"/>
        <w:rPr>
          <w:lang w:eastAsia="ko-KR"/>
        </w:rPr>
      </w:pPr>
      <w:r>
        <w:rPr>
          <w:lang w:eastAsia="ko-KR"/>
        </w:rPr>
        <w:tab/>
        <w:t>When a subscription for a trained ML model associated with an Analytics ID is received, the NWDAF containing MTLF may:</w:t>
      </w:r>
    </w:p>
    <w:p w14:paraId="2EC2D3BC" w14:textId="77777777" w:rsidR="00300E6B" w:rsidRDefault="00300E6B" w:rsidP="00300E6B">
      <w:pPr>
        <w:pStyle w:val="B20"/>
        <w:rPr>
          <w:lang w:eastAsia="ko-KR"/>
        </w:rPr>
      </w:pPr>
      <w:r>
        <w:rPr>
          <w:lang w:eastAsia="ko-KR"/>
        </w:rPr>
        <w:t>-</w:t>
      </w:r>
      <w:r>
        <w:rPr>
          <w:lang w:eastAsia="ko-KR"/>
        </w:rPr>
        <w:tab/>
        <w:t>determine whether an existing trained ML Model can be used for the subscription; or</w:t>
      </w:r>
    </w:p>
    <w:p w14:paraId="03419803" w14:textId="77777777" w:rsidR="00300E6B" w:rsidRDefault="00300E6B" w:rsidP="00300E6B">
      <w:pPr>
        <w:pStyle w:val="B20"/>
        <w:rPr>
          <w:lang w:eastAsia="ko-KR"/>
        </w:rPr>
      </w:pPr>
      <w:r>
        <w:rPr>
          <w:lang w:eastAsia="ko-KR"/>
        </w:rPr>
        <w:t>-</w:t>
      </w:r>
      <w:r>
        <w:rPr>
          <w:lang w:eastAsia="ko-KR"/>
        </w:rPr>
        <w:tab/>
        <w:t>determine whether triggering further training for an existing trained ML models is needed for the subscription.</w:t>
      </w:r>
    </w:p>
    <w:p w14:paraId="06714DDC" w14:textId="77777777" w:rsidR="00300E6B" w:rsidRDefault="00300E6B" w:rsidP="00300E6B">
      <w:pPr>
        <w:pStyle w:val="B1"/>
        <w:rPr>
          <w:lang w:eastAsia="ko-KR"/>
        </w:rPr>
      </w:pPr>
      <w:r>
        <w:rPr>
          <w:lang w:eastAsia="ko-KR"/>
        </w:rPr>
        <w:lastRenderedPageBreak/>
        <w:tab/>
        <w:t>If the NWDAF containing MTLF determines that further training is needed, this NWDAF may initiate data collection from NFs, (e.g. AMF/DCCF/ADRF), UE Application (via AF) or OAM as described in clause 6.2, to generate the ML model.</w:t>
      </w:r>
    </w:p>
    <w:p w14:paraId="43C4AF31" w14:textId="77777777" w:rsidR="00300E6B" w:rsidRDefault="00300E6B" w:rsidP="00300E6B">
      <w:pPr>
        <w:pStyle w:val="B1"/>
        <w:rPr>
          <w:lang w:eastAsia="ko-KR"/>
        </w:rPr>
      </w:pPr>
      <w:r>
        <w:rPr>
          <w:lang w:eastAsia="ko-KR"/>
        </w:rPr>
        <w:tab/>
        <w:t>If the service invocation is for a subscription modification or subscription cancelation, the NWDAF service consumer includes an identifier (Subscription Correlation ID) to be modified in the invocation of Nnwdaf_MLModelProvision_Subscribe.</w:t>
      </w:r>
    </w:p>
    <w:p w14:paraId="6B81B318" w14:textId="77777777" w:rsidR="00300E6B" w:rsidRDefault="00300E6B" w:rsidP="00300E6B">
      <w:pPr>
        <w:pStyle w:val="B1"/>
        <w:rPr>
          <w:lang w:eastAsia="ko-KR"/>
        </w:rPr>
      </w:pPr>
      <w:r>
        <w:rPr>
          <w:lang w:eastAsia="ko-KR"/>
        </w:rPr>
        <w:t>2.</w:t>
      </w:r>
      <w:r>
        <w:rPr>
          <w:lang w:eastAsia="ko-KR"/>
        </w:rPr>
        <w:tab/>
        <w:t>If the NWDAF service consumer subscribes to a (set of) trained ML model(s) associated to a (set of) Analytics ID(s), the NWDAF containing MTLF notifies the NWDAF service consumer with the trained ML model information (containing a (set of) file address of the trained ML model) by invoking Nnwdaf_MLModelProvision_Notify service operation. The content of trained ML model information that can be provided by the NWDAF containing MTLF is specified in clause 6.2A.2.</w:t>
      </w:r>
    </w:p>
    <w:p w14:paraId="69C09B80" w14:textId="77777777" w:rsidR="00300E6B" w:rsidRDefault="00300E6B" w:rsidP="00300E6B">
      <w:pPr>
        <w:pStyle w:val="B1"/>
        <w:rPr>
          <w:lang w:eastAsia="ko-KR"/>
        </w:rPr>
      </w:pPr>
      <w:r>
        <w:rPr>
          <w:lang w:eastAsia="ko-KR"/>
        </w:rPr>
        <w:tab/>
        <w:t>The NWDAF containing MTLF also invokes the Nnwdaf_MLModelProvision_Notify service operation to notify an available re-trained ML model when the NWDAF containing MTLF determines that the previously provided trained ML Model required re-training at step 1.</w:t>
      </w:r>
    </w:p>
    <w:p w14:paraId="1D1A5A0A" w14:textId="77777777" w:rsidR="00300E6B" w:rsidRDefault="00300E6B" w:rsidP="00300E6B">
      <w:pPr>
        <w:pStyle w:val="B1"/>
        <w:rPr>
          <w:lang w:eastAsia="zh-CN"/>
        </w:rPr>
      </w:pPr>
      <w:r>
        <w:rPr>
          <w:lang w:eastAsia="zh-CN"/>
        </w:rPr>
        <w:tab/>
        <w:t>When the step 1 is for a subscription modification (i.e., including Subscription Correlation ID), the NWDAF containing MTLF may provide either a new trained ML model different to the previously provided one, or re-trained ML model by invoking Nnwdaf_MLModelProvision_Notify service operation.</w:t>
      </w:r>
    </w:p>
    <w:p w14:paraId="1E85347B"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89" w:name="_Toc75344608"/>
      <w:r>
        <w:rPr>
          <w:rFonts w:ascii="Arial" w:hAnsi="Arial"/>
          <w:i/>
          <w:color w:val="FF0000"/>
          <w:sz w:val="24"/>
          <w:lang w:val="en-US"/>
        </w:rPr>
        <w:t>NEX</w:t>
      </w:r>
      <w:r w:rsidRPr="008C362F">
        <w:rPr>
          <w:rFonts w:ascii="Arial" w:hAnsi="Arial"/>
          <w:i/>
          <w:color w:val="FF0000"/>
          <w:sz w:val="24"/>
          <w:lang w:val="en-US"/>
        </w:rPr>
        <w:t>T CHANGE</w:t>
      </w:r>
    </w:p>
    <w:p w14:paraId="16FCF1A0" w14:textId="77777777" w:rsidR="00300E6B" w:rsidRDefault="00300E6B" w:rsidP="00300E6B">
      <w:pPr>
        <w:pStyle w:val="Heading3"/>
        <w:tabs>
          <w:tab w:val="left" w:pos="8647"/>
        </w:tabs>
        <w:rPr>
          <w:lang w:eastAsia="zh-CN"/>
        </w:rPr>
      </w:pPr>
      <w:r>
        <w:rPr>
          <w:lang w:eastAsia="zh-CN"/>
        </w:rPr>
        <w:t>6.2A.2</w:t>
      </w:r>
      <w:r>
        <w:rPr>
          <w:lang w:eastAsia="zh-CN"/>
        </w:rPr>
        <w:tab/>
        <w:t>Contents of ML Model Provisioning</w:t>
      </w:r>
      <w:bookmarkEnd w:id="389"/>
    </w:p>
    <w:p w14:paraId="00CE3F40" w14:textId="725ED5A2" w:rsidR="00300E6B" w:rsidRDefault="00300E6B" w:rsidP="00300E6B">
      <w:pPr>
        <w:rPr>
          <w:lang w:eastAsia="zh-CN"/>
        </w:rPr>
      </w:pPr>
      <w:r>
        <w:rPr>
          <w:lang w:eastAsia="zh-CN"/>
        </w:rPr>
        <w:t xml:space="preserve">The consumers of the ML model provisioning services (i.e. an </w:t>
      </w:r>
      <w:del w:id="390" w:author="Nokia-r4" w:date="2021-10-18T12:23:00Z">
        <w:r w:rsidRPr="004418E2" w:rsidDel="004418E2">
          <w:rPr>
            <w:highlight w:val="lightGray"/>
            <w:lang w:eastAsia="zh-CN"/>
            <w:rPrChange w:id="391" w:author="Nokia-r4" w:date="2021-10-18T12:23:00Z">
              <w:rPr>
                <w:lang w:eastAsia="zh-CN"/>
              </w:rPr>
            </w:rPrChange>
          </w:rPr>
          <w:delText>AnLF of</w:delText>
        </w:r>
        <w:r w:rsidDel="004418E2">
          <w:rPr>
            <w:lang w:eastAsia="zh-CN"/>
          </w:rPr>
          <w:delText xml:space="preserve"> </w:delText>
        </w:r>
      </w:del>
      <w:r>
        <w:rPr>
          <w:lang w:eastAsia="zh-CN"/>
        </w:rPr>
        <w:t>NWDAF</w:t>
      </w:r>
      <w:ins w:id="392" w:author="Nokia-r4" w:date="2021-10-18T12:23:00Z">
        <w:r w:rsidR="004418E2" w:rsidRPr="004418E2">
          <w:rPr>
            <w:highlight w:val="lightGray"/>
            <w:lang w:eastAsia="zh-CN"/>
            <w:rPrChange w:id="393" w:author="Nokia-r4" w:date="2021-10-18T12:23:00Z">
              <w:rPr>
                <w:highlight w:val="cyan"/>
                <w:lang w:eastAsia="zh-CN"/>
              </w:rPr>
            </w:rPrChange>
          </w:rPr>
          <w:t xml:space="preserve"> containing AnLF</w:t>
        </w:r>
      </w:ins>
      <w:r>
        <w:rPr>
          <w:lang w:eastAsia="zh-CN"/>
        </w:rPr>
        <w:t>) as described in clause 7.5 and clause 7.6 may provide the input parameters as listed below:</w:t>
      </w:r>
    </w:p>
    <w:p w14:paraId="035D2F9A" w14:textId="77777777" w:rsidR="00300E6B" w:rsidRDefault="00300E6B" w:rsidP="00300E6B">
      <w:pPr>
        <w:pStyle w:val="B1"/>
        <w:rPr>
          <w:lang w:eastAsia="zh-CN"/>
        </w:rPr>
      </w:pPr>
      <w:r>
        <w:rPr>
          <w:lang w:eastAsia="zh-CN"/>
        </w:rPr>
        <w:t>-</w:t>
      </w:r>
      <w:r>
        <w:rPr>
          <w:lang w:eastAsia="zh-CN"/>
        </w:rPr>
        <w:tab/>
        <w:t>Information of the analytics for which the requested ML model is to be used, including:</w:t>
      </w:r>
    </w:p>
    <w:p w14:paraId="28F7E703" w14:textId="77777777" w:rsidR="00300E6B" w:rsidRDefault="00300E6B" w:rsidP="00300E6B">
      <w:pPr>
        <w:pStyle w:val="B20"/>
        <w:rPr>
          <w:lang w:eastAsia="zh-CN"/>
        </w:rPr>
      </w:pPr>
      <w:r>
        <w:rPr>
          <w:lang w:eastAsia="zh-CN"/>
        </w:rPr>
        <w:t>-</w:t>
      </w:r>
      <w:r>
        <w:rPr>
          <w:lang w:eastAsia="zh-CN"/>
        </w:rPr>
        <w:tab/>
        <w:t>A list of Analytics ID(s): identifies the analytics for which the ML model is used.</w:t>
      </w:r>
    </w:p>
    <w:p w14:paraId="496628AD" w14:textId="77777777" w:rsidR="00300E6B" w:rsidRDefault="00300E6B" w:rsidP="00300E6B">
      <w:pPr>
        <w:pStyle w:val="B20"/>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6F335371" w14:textId="164F4F0B" w:rsidR="00300E6B" w:rsidRDefault="00300E6B" w:rsidP="00300E6B">
      <w:pPr>
        <w:pStyle w:val="B20"/>
        <w:rPr>
          <w:lang w:eastAsia="zh-CN"/>
        </w:rPr>
      </w:pPr>
      <w:r>
        <w:rPr>
          <w:lang w:eastAsia="zh-CN"/>
        </w:rPr>
        <w:t>-</w:t>
      </w:r>
      <w:r>
        <w:rPr>
          <w:lang w:eastAsia="zh-CN"/>
        </w:rPr>
        <w:tab/>
        <w:t xml:space="preserve">[OPTIONAL] </w:t>
      </w:r>
      <w:ins w:id="394" w:author="Nokia" w:date="2021-10-08T17:20:00Z">
        <w:r w:rsidR="00262C46">
          <w:rPr>
            <w:lang w:eastAsia="zh-CN"/>
          </w:rPr>
          <w:t>ML model target objects</w:t>
        </w:r>
      </w:ins>
      <w:del w:id="395" w:author="Nokia" w:date="2021-10-08T17:20:00Z">
        <w:r w:rsidDel="00262C46">
          <w:rPr>
            <w:lang w:eastAsia="zh-CN"/>
          </w:rPr>
          <w:delText>Target of Analytics Reporting</w:delText>
        </w:r>
      </w:del>
      <w:r>
        <w:rPr>
          <w:lang w:eastAsia="zh-CN"/>
        </w:rPr>
        <w:t xml:space="preserve">: indicates the object(s) for which ML model </w:t>
      </w:r>
      <w:del w:id="396" w:author="Nokia" w:date="2021-10-08T17:20:00Z">
        <w:r w:rsidDel="00262C46">
          <w:rPr>
            <w:lang w:eastAsia="zh-CN"/>
          </w:rPr>
          <w:delText xml:space="preserve">for the analytics </w:delText>
        </w:r>
      </w:del>
      <w:r>
        <w:rPr>
          <w:lang w:eastAsia="zh-CN"/>
        </w:rPr>
        <w:t xml:space="preserve">is requested, </w:t>
      </w:r>
      <w:del w:id="397" w:author="Nokia" w:date="2021-10-08T17:20:00Z">
        <w:r w:rsidDel="00262C46">
          <w:rPr>
            <w:lang w:eastAsia="zh-CN"/>
          </w:rPr>
          <w:delText>entities such as</w:delText>
        </w:r>
      </w:del>
      <w:ins w:id="398" w:author="Nokia" w:date="2021-10-08T17:20:00Z">
        <w:r w:rsidR="00262C46">
          <w:rPr>
            <w:lang w:eastAsia="zh-CN"/>
          </w:rPr>
          <w:t>e.g.</w:t>
        </w:r>
      </w:ins>
      <w:r>
        <w:rPr>
          <w:lang w:eastAsia="zh-CN"/>
        </w:rPr>
        <w:t xml:space="preserve"> specific UEs, a group of UE(s) or any UE (i.e. all UEs).</w:t>
      </w:r>
    </w:p>
    <w:p w14:paraId="1F150F70" w14:textId="77777777" w:rsidR="00300E6B" w:rsidRDefault="00300E6B" w:rsidP="00300E6B">
      <w:pPr>
        <w:pStyle w:val="B20"/>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05FDF90F" w14:textId="5B383775" w:rsidR="00300E6B" w:rsidRDefault="00300E6B" w:rsidP="00300E6B">
      <w:pPr>
        <w:pStyle w:val="B20"/>
        <w:rPr>
          <w:ins w:id="399" w:author="Nokia" w:date="2021-10-08T17:21:00Z"/>
          <w:lang w:eastAsia="zh-CN"/>
        </w:rPr>
      </w:pPr>
      <w:r>
        <w:rPr>
          <w:lang w:eastAsia="zh-CN"/>
        </w:rPr>
        <w:t>-</w:t>
      </w:r>
      <w:r>
        <w:rPr>
          <w:lang w:eastAsia="zh-CN"/>
        </w:rPr>
        <w:tab/>
        <w:t>A Notification Target Address (+ Notification Correlation ID) as defined in TS 23.502 [3] clause 4.15.1, allowing to correlate notifications received from the ML model provider NWDAF with this subscription.</w:t>
      </w:r>
    </w:p>
    <w:p w14:paraId="1FE3D0DA" w14:textId="77777777" w:rsidR="00262C46" w:rsidRDefault="00262C46" w:rsidP="00262C46">
      <w:pPr>
        <w:pStyle w:val="B20"/>
        <w:rPr>
          <w:ins w:id="400" w:author="Nokia" w:date="2021-10-08T17:21:00Z"/>
          <w:lang w:eastAsia="ja-JP"/>
        </w:rPr>
      </w:pPr>
      <w:ins w:id="401" w:author="Nokia" w:date="2021-10-08T17:21:00Z">
        <w:r>
          <w:rPr>
            <w:lang w:eastAsia="ja-JP"/>
          </w:rPr>
          <w:t>-</w:t>
        </w:r>
        <w:r>
          <w:rPr>
            <w:lang w:eastAsia="ja-JP"/>
          </w:rPr>
          <w:tab/>
          <w:t>[OPTIONAL] Subscription Correlation ID (for modification of an existing</w:t>
        </w:r>
        <w:r>
          <w:t xml:space="preserve"> ML model subscription).</w:t>
        </w:r>
      </w:ins>
    </w:p>
    <w:p w14:paraId="16B459C0" w14:textId="0D868AF8" w:rsidR="00262C46" w:rsidRDefault="00262C46" w:rsidP="00262C46">
      <w:pPr>
        <w:pStyle w:val="B20"/>
        <w:rPr>
          <w:lang w:eastAsia="zh-CN"/>
        </w:rPr>
      </w:pPr>
      <w:ins w:id="402" w:author="Nokia" w:date="2021-10-08T17:21:00Z">
        <w:r>
          <w:rPr>
            <w:lang w:eastAsia="ja-JP"/>
          </w:rPr>
          <w:t>-</w:t>
        </w:r>
        <w:r>
          <w:rPr>
            <w:lang w:eastAsia="ja-JP"/>
          </w:rPr>
          <w:tab/>
        </w:r>
        <w:r>
          <w:rPr>
            <w:lang w:eastAsia="zh-CN"/>
          </w:rPr>
          <w:t xml:space="preserve">[OPTIONAL] </w:t>
        </w:r>
        <w:r>
          <w:rPr>
            <w:lang w:eastAsia="ja-JP"/>
          </w:rPr>
          <w:t>Expiry time.</w:t>
        </w:r>
      </w:ins>
    </w:p>
    <w:p w14:paraId="7B485EDB" w14:textId="77777777" w:rsidR="00300E6B" w:rsidRDefault="00300E6B" w:rsidP="00300E6B">
      <w:pPr>
        <w:rPr>
          <w:lang w:eastAsia="zh-CN"/>
        </w:rPr>
      </w:pPr>
      <w:r>
        <w:rPr>
          <w:lang w:eastAsia="zh-CN"/>
        </w:rPr>
        <w:t>The ML model provider NWDAF (i.e. an MTLF of NWDAF) provides to the consumer of the ML model provisioning service operations as described in clause 7.5 and 7.6, the output information as listed below:</w:t>
      </w:r>
    </w:p>
    <w:p w14:paraId="226BF06C" w14:textId="77777777" w:rsidR="00300E6B" w:rsidRDefault="00300E6B" w:rsidP="00300E6B">
      <w:pPr>
        <w:pStyle w:val="B1"/>
        <w:rPr>
          <w:lang w:eastAsia="zh-CN"/>
        </w:rPr>
      </w:pPr>
      <w:r>
        <w:rPr>
          <w:lang w:eastAsia="zh-CN"/>
        </w:rPr>
        <w:t>-</w:t>
      </w:r>
      <w:r>
        <w:rPr>
          <w:lang w:eastAsia="zh-CN"/>
        </w:rPr>
        <w:tab/>
        <w:t>(Only for Nnwdaf_MLModelProvision_Notify) The Notification Correlation Information.</w:t>
      </w:r>
    </w:p>
    <w:p w14:paraId="21F31243" w14:textId="77777777" w:rsidR="00300E6B" w:rsidRDefault="00300E6B" w:rsidP="00300E6B">
      <w:pPr>
        <w:pStyle w:val="B1"/>
        <w:rPr>
          <w:lang w:eastAsia="zh-CN"/>
        </w:rPr>
      </w:pPr>
      <w:r>
        <w:rPr>
          <w:lang w:eastAsia="zh-CN"/>
        </w:rPr>
        <w:t>-</w:t>
      </w:r>
      <w:r>
        <w:rPr>
          <w:lang w:eastAsia="zh-CN"/>
        </w:rPr>
        <w:tab/>
        <w:t>ML model information, which includes the ML model file address (e.g. URL or FQDN) for the Analytics ID(s).</w:t>
      </w:r>
    </w:p>
    <w:p w14:paraId="05106292" w14:textId="77777777" w:rsidR="00300E6B" w:rsidRDefault="00300E6B" w:rsidP="00300E6B">
      <w:pPr>
        <w:pStyle w:val="B1"/>
        <w:rPr>
          <w:lang w:eastAsia="zh-CN"/>
        </w:rPr>
      </w:pPr>
      <w:r>
        <w:rPr>
          <w:lang w:eastAsia="zh-CN"/>
        </w:rPr>
        <w:t>-</w:t>
      </w:r>
      <w:r>
        <w:rPr>
          <w:lang w:eastAsia="zh-CN"/>
        </w:rPr>
        <w:tab/>
        <w:t>[OPTIONAL] Validity period: indicates time period when the provided ML model information applies.</w:t>
      </w:r>
    </w:p>
    <w:p w14:paraId="60A2206D" w14:textId="77777777" w:rsidR="00300E6B" w:rsidRDefault="00300E6B" w:rsidP="00300E6B">
      <w:pPr>
        <w:pStyle w:val="B1"/>
        <w:rPr>
          <w:lang w:eastAsia="zh-CN"/>
        </w:rPr>
      </w:pPr>
      <w:r>
        <w:rPr>
          <w:lang w:eastAsia="zh-CN"/>
        </w:rPr>
        <w:t>-</w:t>
      </w:r>
      <w:r>
        <w:rPr>
          <w:lang w:eastAsia="zh-CN"/>
        </w:rPr>
        <w:tab/>
        <w:t>[OPTIONAL] Spatial validity: indicates Area where the provided ML model information applies.</w:t>
      </w:r>
    </w:p>
    <w:p w14:paraId="46C2E7F0" w14:textId="77777777" w:rsidR="00300E6B" w:rsidRDefault="00300E6B" w:rsidP="00300E6B">
      <w:pPr>
        <w:pStyle w:val="NO"/>
        <w:rPr>
          <w:lang w:eastAsia="zh-CN"/>
        </w:rPr>
      </w:pPr>
      <w:r>
        <w:rPr>
          <w:lang w:eastAsia="zh-CN"/>
        </w:rPr>
        <w:t>NOTE:</w:t>
      </w:r>
      <w:r>
        <w:rPr>
          <w:lang w:eastAsia="zh-CN"/>
        </w:rPr>
        <w:tab/>
        <w:t>Spatial validity and Validity period are determined by MTLF internal logic and it is a subset of AoI if provided in ML model Filter information and of ML Model target period, respectively.</w:t>
      </w:r>
    </w:p>
    <w:p w14:paraId="773B1238"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03" w:name="_Toc75344609"/>
      <w:r>
        <w:rPr>
          <w:rFonts w:ascii="Arial" w:hAnsi="Arial"/>
          <w:i/>
          <w:color w:val="FF0000"/>
          <w:sz w:val="24"/>
          <w:lang w:val="en-US"/>
        </w:rPr>
        <w:lastRenderedPageBreak/>
        <w:t>NEX</w:t>
      </w:r>
      <w:r w:rsidRPr="008C362F">
        <w:rPr>
          <w:rFonts w:ascii="Arial" w:hAnsi="Arial"/>
          <w:i/>
          <w:color w:val="FF0000"/>
          <w:sz w:val="24"/>
          <w:lang w:val="en-US"/>
        </w:rPr>
        <w:t>T CHANGE</w:t>
      </w:r>
    </w:p>
    <w:p w14:paraId="3E48C312" w14:textId="77777777" w:rsidR="00300E6B" w:rsidRDefault="00300E6B" w:rsidP="00300E6B">
      <w:pPr>
        <w:pStyle w:val="Heading3"/>
        <w:tabs>
          <w:tab w:val="left" w:pos="8647"/>
        </w:tabs>
        <w:rPr>
          <w:lang w:eastAsia="zh-CN"/>
        </w:rPr>
      </w:pPr>
      <w:r>
        <w:rPr>
          <w:lang w:eastAsia="zh-CN"/>
        </w:rPr>
        <w:t>6.2A.3</w:t>
      </w:r>
      <w:r>
        <w:rPr>
          <w:lang w:eastAsia="zh-CN"/>
        </w:rPr>
        <w:tab/>
        <w:t>ML Model request</w:t>
      </w:r>
      <w:bookmarkEnd w:id="403"/>
    </w:p>
    <w:p w14:paraId="08705E10" w14:textId="02050DE4" w:rsidR="00300E6B" w:rsidRDefault="00300E6B" w:rsidP="00300E6B">
      <w:pPr>
        <w:rPr>
          <w:lang w:eastAsia="zh-CN"/>
        </w:rPr>
      </w:pPr>
      <w:r>
        <w:rPr>
          <w:lang w:eastAsia="zh-CN"/>
        </w:rPr>
        <w:t xml:space="preserve">The procedure in Figure 6.2A.3-1 is used by an NWDAF service consumer, i.e. an NWDAF </w:t>
      </w:r>
      <w:ins w:id="404" w:author="Nokia" w:date="2021-09-27T12:27:00Z">
        <w:r w:rsidR="009F14FC">
          <w:rPr>
            <w:lang w:eastAsia="zh-CN"/>
          </w:rPr>
          <w:t xml:space="preserve">containing </w:t>
        </w:r>
      </w:ins>
      <w:del w:id="405" w:author="Nokia" w:date="2021-09-27T12:27:00Z">
        <w:r w:rsidDel="009F14FC">
          <w:rPr>
            <w:lang w:eastAsia="zh-CN"/>
          </w:rPr>
          <w:delText>(</w:delText>
        </w:r>
      </w:del>
      <w:r>
        <w:rPr>
          <w:lang w:eastAsia="zh-CN"/>
        </w:rPr>
        <w:t>AnLF</w:t>
      </w:r>
      <w:del w:id="406" w:author="Nokia" w:date="2021-09-27T12:27:00Z">
        <w:r w:rsidDel="009F14FC">
          <w:rPr>
            <w:lang w:eastAsia="zh-CN"/>
          </w:rPr>
          <w:delText>)</w:delText>
        </w:r>
      </w:del>
      <w:r>
        <w:rPr>
          <w:lang w:eastAsia="zh-CN"/>
        </w:rPr>
        <w:t xml:space="preserve"> to request and get from another NWDAF, i.e. an NWDAF containing MTLF ML model information, using Nnwdaf_MLModelInfo services as defined in clause 7.6. The ML model information is used by an NWDAF containing AnLF to derive analytics. An NWDAF can be at the same time a consumer of this service provided by other NWDAF(s) and a provider of this service to other NWDAF(s).</w:t>
      </w:r>
    </w:p>
    <w:bookmarkStart w:id="407" w:name="_MON_1684549432"/>
    <w:bookmarkEnd w:id="407"/>
    <w:p w14:paraId="59D53B17" w14:textId="77777777" w:rsidR="00300E6B" w:rsidRDefault="00300E6B" w:rsidP="00300E6B">
      <w:pPr>
        <w:pStyle w:val="TH"/>
      </w:pPr>
      <w:r>
        <w:object w:dxaOrig="7655" w:dyaOrig="2691" w14:anchorId="12B93F44">
          <v:shape id="_x0000_i1031" type="#_x0000_t75" style="width:381.5pt;height:134.5pt" o:ole="">
            <v:imagedata r:id="rId33" o:title=""/>
          </v:shape>
          <o:OLEObject Type="Embed" ProgID="Word.Picture.8" ShapeID="_x0000_i1031" DrawAspect="Content" ObjectID="_1696062590" r:id="rId34"/>
        </w:object>
      </w:r>
    </w:p>
    <w:p w14:paraId="6448D2CC" w14:textId="77777777" w:rsidR="00300E6B" w:rsidRDefault="00300E6B" w:rsidP="00300E6B">
      <w:pPr>
        <w:pStyle w:val="TF"/>
        <w:rPr>
          <w:lang w:eastAsia="zh-CN"/>
        </w:rPr>
      </w:pPr>
      <w:r>
        <w:rPr>
          <w:lang w:eastAsia="zh-CN"/>
        </w:rPr>
        <w:t>Figure 6.2A.3-1: ML model Request</w:t>
      </w:r>
    </w:p>
    <w:p w14:paraId="58CBB619" w14:textId="636ECCB7" w:rsidR="00300E6B" w:rsidRDefault="00300E6B" w:rsidP="00300E6B">
      <w:pPr>
        <w:pStyle w:val="B1"/>
        <w:rPr>
          <w:lang w:eastAsia="zh-CN"/>
        </w:rPr>
      </w:pPr>
      <w:r>
        <w:rPr>
          <w:lang w:eastAsia="zh-CN"/>
        </w:rPr>
        <w:t>1.</w:t>
      </w:r>
      <w:r>
        <w:rPr>
          <w:lang w:eastAsia="zh-CN"/>
        </w:rPr>
        <w:tab/>
        <w:t xml:space="preserve">The NWDAF service consumer (i.e., an NWDAF </w:t>
      </w:r>
      <w:del w:id="408" w:author="Nokia" w:date="2021-09-27T12:27:00Z">
        <w:r w:rsidDel="009F14FC">
          <w:rPr>
            <w:lang w:eastAsia="zh-CN"/>
          </w:rPr>
          <w:delText>(</w:delText>
        </w:r>
      </w:del>
      <w:ins w:id="409" w:author="Nokia" w:date="2021-09-27T12:27:00Z">
        <w:r w:rsidR="009F14FC">
          <w:rPr>
            <w:lang w:eastAsia="zh-CN"/>
          </w:rPr>
          <w:t xml:space="preserve">containing </w:t>
        </w:r>
      </w:ins>
      <w:r>
        <w:rPr>
          <w:lang w:eastAsia="zh-CN"/>
        </w:rPr>
        <w:t>AnLF</w:t>
      </w:r>
      <w:del w:id="410" w:author="Nokia" w:date="2021-09-27T12:27:00Z">
        <w:r w:rsidDel="009F14FC">
          <w:rPr>
            <w:lang w:eastAsia="zh-CN"/>
          </w:rPr>
          <w:delText>)</w:delText>
        </w:r>
      </w:del>
      <w:r>
        <w:rPr>
          <w:lang w:eastAsia="zh-CN"/>
        </w:rPr>
        <w:t>) requests a (set of) ML Model(s) associated with a (set of) Analytics ID(s) by invoking Nnwdaf_MLModelInfo_Request service operation. The parameters that can be provided by the NWDAF Service Consumer are listed in clause 6.2A.2.</w:t>
      </w:r>
    </w:p>
    <w:p w14:paraId="1A15BCB1" w14:textId="77777777" w:rsidR="00300E6B" w:rsidRDefault="00300E6B" w:rsidP="00300E6B">
      <w:pPr>
        <w:pStyle w:val="B1"/>
        <w:rPr>
          <w:lang w:eastAsia="zh-CN"/>
        </w:rPr>
      </w:pPr>
      <w:r>
        <w:rPr>
          <w:lang w:eastAsia="zh-CN"/>
        </w:rPr>
        <w:tab/>
        <w:t>When a request to an ML model information for the Analytics is received, the NWDAF containing MTLF may:</w:t>
      </w:r>
    </w:p>
    <w:p w14:paraId="4EF4A373" w14:textId="77777777" w:rsidR="00300E6B" w:rsidRDefault="00300E6B" w:rsidP="00300E6B">
      <w:pPr>
        <w:pStyle w:val="B20"/>
        <w:rPr>
          <w:lang w:eastAsia="zh-CN"/>
        </w:rPr>
      </w:pPr>
      <w:r>
        <w:rPr>
          <w:lang w:eastAsia="zh-CN"/>
        </w:rPr>
        <w:t>-</w:t>
      </w:r>
      <w:r>
        <w:rPr>
          <w:lang w:eastAsia="zh-CN"/>
        </w:rPr>
        <w:tab/>
        <w:t>determine whether an existing trained ML Model can be used for the request; or</w:t>
      </w:r>
    </w:p>
    <w:p w14:paraId="1A2F41C1" w14:textId="77777777" w:rsidR="00300E6B" w:rsidRDefault="00300E6B" w:rsidP="00300E6B">
      <w:pPr>
        <w:pStyle w:val="B20"/>
        <w:rPr>
          <w:lang w:eastAsia="zh-CN"/>
        </w:rPr>
      </w:pPr>
      <w:r>
        <w:rPr>
          <w:lang w:eastAsia="zh-CN"/>
        </w:rPr>
        <w:t>-</w:t>
      </w:r>
      <w:r>
        <w:rPr>
          <w:lang w:eastAsia="zh-CN"/>
        </w:rPr>
        <w:tab/>
        <w:t>determine whether triggering further training for an existing trained ML models is needed for the request.</w:t>
      </w:r>
    </w:p>
    <w:p w14:paraId="21FA4DD3" w14:textId="77777777" w:rsidR="00300E6B" w:rsidRDefault="00300E6B" w:rsidP="00300E6B">
      <w:pPr>
        <w:pStyle w:val="B1"/>
        <w:rPr>
          <w:lang w:eastAsia="zh-CN"/>
        </w:rPr>
      </w:pPr>
      <w:r>
        <w:rPr>
          <w:lang w:eastAsia="zh-CN"/>
        </w:rPr>
        <w:tab/>
        <w:t>If the NWDAF containing MTLF determines that further training is needed, this NWDAF may initiate data collection from NFs, (e.g. AMF/DCCF/ADRF), UE Application (via AF) or OAM as described in clause 6.2, to generate the ML model.</w:t>
      </w:r>
    </w:p>
    <w:p w14:paraId="1A8860C9" w14:textId="77777777" w:rsidR="00300E6B" w:rsidRDefault="00300E6B" w:rsidP="00300E6B">
      <w:pPr>
        <w:pStyle w:val="B1"/>
        <w:rPr>
          <w:lang w:eastAsia="zh-CN"/>
        </w:rPr>
      </w:pPr>
      <w:r>
        <w:rPr>
          <w:lang w:eastAsia="zh-CN"/>
        </w:rPr>
        <w:t>2.</w:t>
      </w:r>
      <w:r>
        <w:rPr>
          <w:lang w:eastAsia="zh-CN"/>
        </w:rPr>
        <w:tab/>
        <w:t>The NWDAF containing MTLF responds with the ML model information (containing a (set of) file address of the trained ML model) to the NWDAF service consumer by invoking Nnwdaf_MLModelInfo_Request response service operation. The content of ML model information that can be provided by the NWDAF containing MTLF is specified in clause 6.2A.2.</w:t>
      </w:r>
    </w:p>
    <w:p w14:paraId="3036EFBF"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11" w:name="_Toc75344723"/>
      <w:r>
        <w:rPr>
          <w:rFonts w:ascii="Arial" w:hAnsi="Arial"/>
          <w:i/>
          <w:color w:val="FF0000"/>
          <w:sz w:val="24"/>
          <w:lang w:val="en-US"/>
        </w:rPr>
        <w:t>NEX</w:t>
      </w:r>
      <w:r w:rsidRPr="008C362F">
        <w:rPr>
          <w:rFonts w:ascii="Arial" w:hAnsi="Arial"/>
          <w:i/>
          <w:color w:val="FF0000"/>
          <w:sz w:val="24"/>
          <w:lang w:val="en-US"/>
        </w:rPr>
        <w:t>T CHANGE</w:t>
      </w:r>
    </w:p>
    <w:p w14:paraId="38670464" w14:textId="77777777" w:rsidR="00300E6B" w:rsidRDefault="00300E6B" w:rsidP="00300E6B">
      <w:pPr>
        <w:pStyle w:val="Heading3"/>
        <w:rPr>
          <w:lang w:eastAsia="ja-JP"/>
        </w:rPr>
      </w:pPr>
      <w:r>
        <w:rPr>
          <w:lang w:eastAsia="ja-JP"/>
        </w:rPr>
        <w:t>7.5.2</w:t>
      </w:r>
      <w:r>
        <w:rPr>
          <w:lang w:eastAsia="ja-JP"/>
        </w:rPr>
        <w:tab/>
        <w:t>Nnwdaf_MLModelProvision_Subscribe service operation</w:t>
      </w:r>
      <w:bookmarkEnd w:id="411"/>
    </w:p>
    <w:p w14:paraId="63204FA3" w14:textId="77777777" w:rsidR="00300E6B" w:rsidRDefault="00300E6B" w:rsidP="00300E6B">
      <w:pPr>
        <w:rPr>
          <w:lang w:eastAsia="ja-JP"/>
        </w:rPr>
      </w:pPr>
      <w:r w:rsidRPr="00320244">
        <w:rPr>
          <w:b/>
          <w:bCs/>
          <w:lang w:eastAsia="ja-JP"/>
        </w:rPr>
        <w:t>Service operation name:</w:t>
      </w:r>
      <w:r>
        <w:rPr>
          <w:lang w:eastAsia="ja-JP"/>
        </w:rPr>
        <w:t xml:space="preserve"> Nnwdaf_MLModelProvision_Subscribe.</w:t>
      </w:r>
    </w:p>
    <w:p w14:paraId="699BFBDA" w14:textId="77777777" w:rsidR="00300E6B" w:rsidRDefault="00300E6B" w:rsidP="00300E6B">
      <w:pPr>
        <w:rPr>
          <w:lang w:eastAsia="ja-JP"/>
        </w:rPr>
      </w:pPr>
      <w:r w:rsidRPr="00320244">
        <w:rPr>
          <w:b/>
          <w:bCs/>
          <w:lang w:eastAsia="ja-JP"/>
        </w:rPr>
        <w:t>Description:</w:t>
      </w:r>
      <w:r>
        <w:rPr>
          <w:lang w:eastAsia="ja-JP"/>
        </w:rPr>
        <w:t xml:space="preserve"> Subscribes to NWDAF ML model provision with specific parameters.</w:t>
      </w:r>
    </w:p>
    <w:p w14:paraId="2019B9A8" w14:textId="77777777" w:rsidR="00300E6B" w:rsidRDefault="00300E6B" w:rsidP="00300E6B">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5F4253F" w14:textId="33BE6C8A" w:rsidR="00300E6B" w:rsidRDefault="00300E6B" w:rsidP="00300E6B">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w:t>
      </w:r>
      <w:ins w:id="412" w:author="Nokia" w:date="2021-10-08T17:22:00Z">
        <w:r w:rsidR="00262C46">
          <w:rPr>
            <w:lang w:eastAsia="zh-CN"/>
          </w:rPr>
          <w:t>ML model target objects</w:t>
        </w:r>
      </w:ins>
      <w:del w:id="413" w:author="Nokia" w:date="2021-10-08T17:22:00Z">
        <w:r w:rsidDel="00262C46">
          <w:rPr>
            <w:lang w:eastAsia="ja-JP"/>
          </w:rPr>
          <w:delText>Target of Analytics Reporting</w:delText>
        </w:r>
      </w:del>
      <w:r>
        <w:rPr>
          <w:lang w:eastAsia="ja-JP"/>
        </w:rPr>
        <w:t xml:space="preserve"> to indicate the object(s) for which ML model </w:t>
      </w:r>
      <w:del w:id="414" w:author="Nokia" w:date="2021-10-08T17:22:00Z">
        <w:r w:rsidDel="00262C46">
          <w:rPr>
            <w:lang w:eastAsia="ja-JP"/>
          </w:rPr>
          <w:delText xml:space="preserve">for the analytics </w:delText>
        </w:r>
      </w:del>
      <w:r>
        <w:rPr>
          <w:lang w:eastAsia="ja-JP"/>
        </w:rPr>
        <w:t>is requested</w:t>
      </w:r>
      <w:del w:id="415" w:author="Nokia" w:date="2021-10-11T09:25:00Z">
        <w:r w:rsidDel="00AF3C6C">
          <w:rPr>
            <w:lang w:eastAsia="ja-JP"/>
          </w:rPr>
          <w:delText>,</w:delText>
        </w:r>
      </w:del>
      <w:r>
        <w:rPr>
          <w:lang w:eastAsia="ja-JP"/>
        </w:rPr>
        <w:t xml:space="preserve"> </w:t>
      </w:r>
      <w:ins w:id="416" w:author="Nokia" w:date="2021-10-08T17:22:00Z">
        <w:r w:rsidR="00262C46">
          <w:rPr>
            <w:lang w:eastAsia="ja-JP"/>
          </w:rPr>
          <w:t>(e.g.</w:t>
        </w:r>
      </w:ins>
      <w:ins w:id="417" w:author="Nokia" w:date="2021-10-08T17:23:00Z">
        <w:r w:rsidR="00262C46">
          <w:rPr>
            <w:lang w:eastAsia="ja-JP"/>
          </w:rPr>
          <w:t>,</w:t>
        </w:r>
      </w:ins>
      <w:del w:id="418" w:author="Nokia" w:date="2021-10-08T17:22:00Z">
        <w:r w:rsidDel="00262C46">
          <w:rPr>
            <w:lang w:eastAsia="ja-JP"/>
          </w:rPr>
          <w:delText>entities such</w:delText>
        </w:r>
      </w:del>
      <w:del w:id="419" w:author="Nokia" w:date="2021-10-08T17:23:00Z">
        <w:r w:rsidDel="00262C46">
          <w:rPr>
            <w:lang w:eastAsia="ja-JP"/>
          </w:rPr>
          <w:delText xml:space="preserve"> as</w:delText>
        </w:r>
      </w:del>
      <w:r>
        <w:rPr>
          <w:lang w:eastAsia="ja-JP"/>
        </w:rPr>
        <w:t xml:space="preserve"> specific UEs, a group of UE(s) or any UE (i.e. all UEs)</w:t>
      </w:r>
      <w:ins w:id="420" w:author="Nokia" w:date="2021-10-08T17:23:00Z">
        <w:r w:rsidR="00262C46">
          <w:rPr>
            <w:lang w:eastAsia="ja-JP"/>
          </w:rPr>
          <w:t>)</w:t>
        </w:r>
      </w:ins>
      <w:r>
        <w:rPr>
          <w:lang w:eastAsia="ja-JP"/>
        </w:rPr>
        <w:t>, ML Model target period, Expiry time.</w:t>
      </w:r>
    </w:p>
    <w:p w14:paraId="524592BD" w14:textId="77777777" w:rsidR="00300E6B" w:rsidRDefault="00300E6B" w:rsidP="00300E6B">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21B46FC" w14:textId="77777777" w:rsidR="00300E6B" w:rsidRDefault="00300E6B" w:rsidP="00300E6B">
      <w:pPr>
        <w:rPr>
          <w:lang w:eastAsia="ja-JP"/>
        </w:rPr>
      </w:pPr>
      <w:r w:rsidRPr="00320244">
        <w:rPr>
          <w:b/>
          <w:bCs/>
          <w:lang w:eastAsia="ja-JP"/>
        </w:rPr>
        <w:t>Outputs, Optional:</w:t>
      </w:r>
      <w:r>
        <w:rPr>
          <w:lang w:eastAsia="ja-JP"/>
        </w:rPr>
        <w:t xml:space="preserve"> None.</w:t>
      </w:r>
    </w:p>
    <w:p w14:paraId="46984089" w14:textId="77777777" w:rsidR="00F04567" w:rsidRPr="008C362F" w:rsidRDefault="00F04567" w:rsidP="00F0456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21" w:name="_Toc75344728"/>
      <w:r>
        <w:rPr>
          <w:rFonts w:ascii="Arial" w:hAnsi="Arial"/>
          <w:i/>
          <w:color w:val="FF0000"/>
          <w:sz w:val="24"/>
          <w:lang w:val="en-US"/>
        </w:rPr>
        <w:lastRenderedPageBreak/>
        <w:t>NEX</w:t>
      </w:r>
      <w:r w:rsidRPr="008C362F">
        <w:rPr>
          <w:rFonts w:ascii="Arial" w:hAnsi="Arial"/>
          <w:i/>
          <w:color w:val="FF0000"/>
          <w:sz w:val="24"/>
          <w:lang w:val="en-US"/>
        </w:rPr>
        <w:t>T CHANGE</w:t>
      </w:r>
    </w:p>
    <w:p w14:paraId="71589981" w14:textId="77777777" w:rsidR="00300E6B" w:rsidRDefault="00300E6B" w:rsidP="00300E6B">
      <w:pPr>
        <w:pStyle w:val="Heading3"/>
        <w:rPr>
          <w:lang w:eastAsia="ja-JP"/>
        </w:rPr>
      </w:pPr>
      <w:r>
        <w:rPr>
          <w:lang w:eastAsia="ja-JP"/>
        </w:rPr>
        <w:t>7.6.2</w:t>
      </w:r>
      <w:r>
        <w:rPr>
          <w:lang w:eastAsia="ja-JP"/>
        </w:rPr>
        <w:tab/>
        <w:t>Nnwdaf_MLModelInfo_Request service operation</w:t>
      </w:r>
      <w:bookmarkEnd w:id="421"/>
    </w:p>
    <w:p w14:paraId="6F05EE1C" w14:textId="77777777" w:rsidR="00300E6B" w:rsidRDefault="00300E6B" w:rsidP="00300E6B">
      <w:pPr>
        <w:rPr>
          <w:lang w:eastAsia="ja-JP"/>
        </w:rPr>
      </w:pPr>
      <w:r w:rsidRPr="00F0713C">
        <w:rPr>
          <w:b/>
          <w:bCs/>
          <w:lang w:eastAsia="ja-JP"/>
        </w:rPr>
        <w:t xml:space="preserve">Service operation name: </w:t>
      </w:r>
      <w:r>
        <w:rPr>
          <w:lang w:eastAsia="ja-JP"/>
        </w:rPr>
        <w:t>Nnwdaf_MLModelInfo_Request</w:t>
      </w:r>
    </w:p>
    <w:p w14:paraId="518C98F0" w14:textId="77777777" w:rsidR="00300E6B" w:rsidRDefault="00300E6B" w:rsidP="00300E6B">
      <w:pPr>
        <w:rPr>
          <w:lang w:eastAsia="ja-JP"/>
        </w:rPr>
      </w:pPr>
      <w:r w:rsidRPr="00F0713C">
        <w:rPr>
          <w:b/>
          <w:bCs/>
          <w:lang w:eastAsia="ja-JP"/>
        </w:rPr>
        <w:t>Description:</w:t>
      </w:r>
      <w:r>
        <w:rPr>
          <w:lang w:eastAsia="ja-JP"/>
        </w:rPr>
        <w:t xml:space="preserve"> The consumer requests NWDAF ML model information.</w:t>
      </w:r>
    </w:p>
    <w:p w14:paraId="19D41744" w14:textId="77777777" w:rsidR="00300E6B" w:rsidRDefault="00300E6B" w:rsidP="00300E6B">
      <w:pPr>
        <w:rPr>
          <w:lang w:eastAsia="ja-JP"/>
        </w:rPr>
      </w:pPr>
      <w:r w:rsidRPr="00F0713C">
        <w:rPr>
          <w:b/>
          <w:bCs/>
          <w:lang w:eastAsia="ja-JP"/>
        </w:rPr>
        <w:t>Inputs, Required:</w:t>
      </w:r>
      <w:r>
        <w:rPr>
          <w:lang w:eastAsia="ja-JP"/>
        </w:rPr>
        <w:t xml:space="preserve"> (Set of) Analytics ID(s) defined in Table 7.1-2.</w:t>
      </w:r>
    </w:p>
    <w:p w14:paraId="788D4AA4" w14:textId="0309AE52" w:rsidR="00300E6B" w:rsidRDefault="00300E6B" w:rsidP="00300E6B">
      <w:pPr>
        <w:rPr>
          <w:lang w:eastAsia="ja-JP"/>
        </w:rPr>
      </w:pPr>
      <w:r w:rsidRPr="00F0713C">
        <w:rPr>
          <w:b/>
          <w:bCs/>
          <w:lang w:eastAsia="ja-JP"/>
        </w:rPr>
        <w:t>Inputs, Optional:</w:t>
      </w:r>
      <w:r>
        <w:rPr>
          <w:lang w:eastAsia="ja-JP"/>
        </w:rPr>
        <w:t xml:space="preserve"> ML model Filter information to indicate the conditions for which ML model for the analytics is requested, and </w:t>
      </w:r>
      <w:ins w:id="422" w:author="Nokia" w:date="2021-10-08T17:23:00Z">
        <w:r w:rsidR="00262C46">
          <w:rPr>
            <w:lang w:eastAsia="zh-CN"/>
          </w:rPr>
          <w:t>ML model target objects</w:t>
        </w:r>
      </w:ins>
      <w:del w:id="423" w:author="Nokia" w:date="2021-10-08T17:24:00Z">
        <w:r w:rsidDel="00262C46">
          <w:rPr>
            <w:lang w:eastAsia="ja-JP"/>
          </w:rPr>
          <w:delText>Target of Analytics Reporting</w:delText>
        </w:r>
      </w:del>
      <w:r>
        <w:rPr>
          <w:lang w:eastAsia="ja-JP"/>
        </w:rPr>
        <w:t xml:space="preserve"> to indicate the object(s) for which ML model </w:t>
      </w:r>
      <w:del w:id="424" w:author="Nokia" w:date="2021-10-08T17:24:00Z">
        <w:r w:rsidDel="00262C46">
          <w:rPr>
            <w:lang w:eastAsia="ja-JP"/>
          </w:rPr>
          <w:delText xml:space="preserve">for the analytics </w:delText>
        </w:r>
      </w:del>
      <w:r>
        <w:rPr>
          <w:lang w:eastAsia="ja-JP"/>
        </w:rPr>
        <w:t>is requested (e.g. specific UEs, a group of UE(s) or any UE (i.e. all UEs)), ML Model target period.</w:t>
      </w:r>
    </w:p>
    <w:p w14:paraId="5F756598" w14:textId="77777777" w:rsidR="00300E6B" w:rsidRDefault="00300E6B" w:rsidP="00300E6B">
      <w:pPr>
        <w:rPr>
          <w:lang w:eastAsia="ja-JP"/>
        </w:rPr>
      </w:pPr>
      <w:r w:rsidRPr="00F0713C">
        <w:rPr>
          <w:b/>
          <w:bCs/>
          <w:lang w:eastAsia="ja-JP"/>
        </w:rPr>
        <w:t>Outputs, Required:</w:t>
      </w:r>
      <w:r>
        <w:rPr>
          <w:lang w:eastAsia="ja-JP"/>
        </w:rPr>
        <w:t xml:space="preserve"> Set of the tuple (Analytics ID, address (e.g. URL or FQDN) of Model file).</w:t>
      </w:r>
    </w:p>
    <w:p w14:paraId="35C76757" w14:textId="77777777" w:rsidR="00300E6B" w:rsidRDefault="00300E6B" w:rsidP="00300E6B">
      <w:pPr>
        <w:rPr>
          <w:lang w:eastAsia="ja-JP"/>
        </w:rPr>
      </w:pPr>
      <w:r w:rsidRPr="00F0713C">
        <w:rPr>
          <w:b/>
          <w:bCs/>
          <w:lang w:eastAsia="ja-JP"/>
        </w:rPr>
        <w:t>Outputs, Optional:</w:t>
      </w:r>
      <w:r>
        <w:rPr>
          <w:lang w:eastAsia="ja-JP"/>
        </w:rPr>
        <w:t xml:space="preserve"> Validity period, Spatial validity.</w:t>
      </w:r>
    </w:p>
    <w:p w14:paraId="1B8F4F4E" w14:textId="77777777" w:rsidR="00213824" w:rsidRPr="00AC3C0F" w:rsidRDefault="00213824" w:rsidP="00213824"/>
    <w:p w14:paraId="63E2329C" w14:textId="77777777" w:rsidR="00213824" w:rsidRPr="008C362F" w:rsidRDefault="00213824" w:rsidP="0021382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p w14:paraId="77BC6B40" w14:textId="77777777" w:rsidR="00213824" w:rsidRDefault="00213824" w:rsidP="00213824">
      <w:pPr>
        <w:rPr>
          <w:noProof/>
          <w:lang w:eastAsia="ko-KR"/>
        </w:rPr>
      </w:pPr>
    </w:p>
    <w:sectPr w:rsidR="00213824"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8" w:author="Lenovo r04" w:date="2021-10-18T10:42:00Z" w:initials="DK">
    <w:p w14:paraId="4B99CD89" w14:textId="0D128424" w:rsidR="001C2122" w:rsidRDefault="001C2122">
      <w:pPr>
        <w:pStyle w:val="CommentText"/>
      </w:pPr>
      <w:r>
        <w:rPr>
          <w:rStyle w:val="CommentReference"/>
        </w:rPr>
        <w:annotationRef/>
      </w:r>
      <w:r>
        <w:rPr>
          <w:rStyle w:val="CommentReference"/>
        </w:rPr>
        <w:t>This text is redundant given that section 5.2 repeats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99CD8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CE0E" w16cex:dateUtc="2021-10-18T09: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B99CD89" w16cid:durableId="2517CE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013F55" w14:textId="77777777" w:rsidR="006071A9" w:rsidRDefault="006071A9">
      <w:r>
        <w:separator/>
      </w:r>
    </w:p>
  </w:endnote>
  <w:endnote w:type="continuationSeparator" w:id="0">
    <w:p w14:paraId="478ABC3C" w14:textId="77777777" w:rsidR="006071A9" w:rsidRDefault="006071A9">
      <w:r>
        <w:continuationSeparator/>
      </w:r>
    </w:p>
  </w:endnote>
  <w:endnote w:type="continuationNotice" w:id="1">
    <w:p w14:paraId="0E98004B" w14:textId="77777777" w:rsidR="006071A9" w:rsidRDefault="006071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6AF31C" w14:textId="77777777" w:rsidR="006071A9" w:rsidRDefault="006071A9">
      <w:r>
        <w:separator/>
      </w:r>
    </w:p>
  </w:footnote>
  <w:footnote w:type="continuationSeparator" w:id="0">
    <w:p w14:paraId="7147A6BB" w14:textId="77777777" w:rsidR="006071A9" w:rsidRDefault="006071A9">
      <w:r>
        <w:continuationSeparator/>
      </w:r>
    </w:p>
  </w:footnote>
  <w:footnote w:type="continuationNotice" w:id="1">
    <w:p w14:paraId="40845646" w14:textId="77777777" w:rsidR="006071A9" w:rsidRDefault="006071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6B7BA0" w14:textId="77777777" w:rsidR="00262C46" w:rsidRDefault="00262C4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2EBC69" w14:textId="77777777" w:rsidR="00262C46" w:rsidRDefault="00262C4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2BBDE" w14:textId="77777777" w:rsidR="00262C46" w:rsidRDefault="00262C4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2"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3"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2"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7"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0"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5"/>
  </w:num>
  <w:num w:numId="2">
    <w:abstractNumId w:val="3"/>
  </w:num>
  <w:num w:numId="3">
    <w:abstractNumId w:val="7"/>
  </w:num>
  <w:num w:numId="4">
    <w:abstractNumId w:val="13"/>
  </w:num>
  <w:num w:numId="5">
    <w:abstractNumId w:val="39"/>
  </w:num>
  <w:num w:numId="6">
    <w:abstractNumId w:val="39"/>
  </w:num>
  <w:num w:numId="7">
    <w:abstractNumId w:val="32"/>
  </w:num>
  <w:num w:numId="8">
    <w:abstractNumId w:val="39"/>
  </w:num>
  <w:num w:numId="9">
    <w:abstractNumId w:val="33"/>
  </w:num>
  <w:num w:numId="10">
    <w:abstractNumId w:val="26"/>
  </w:num>
  <w:num w:numId="11">
    <w:abstractNumId w:val="39"/>
  </w:num>
  <w:num w:numId="12">
    <w:abstractNumId w:val="38"/>
  </w:num>
  <w:num w:numId="13">
    <w:abstractNumId w:val="27"/>
  </w:num>
  <w:num w:numId="14">
    <w:abstractNumId w:val="12"/>
  </w:num>
  <w:num w:numId="15">
    <w:abstractNumId w:val="21"/>
  </w:num>
  <w:num w:numId="16">
    <w:abstractNumId w:val="10"/>
  </w:num>
  <w:num w:numId="17">
    <w:abstractNumId w:val="36"/>
  </w:num>
  <w:num w:numId="18">
    <w:abstractNumId w:val="15"/>
  </w:num>
  <w:num w:numId="19">
    <w:abstractNumId w:val="4"/>
  </w:num>
  <w:num w:numId="20">
    <w:abstractNumId w:val="29"/>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5"/>
  </w:num>
  <w:num w:numId="24">
    <w:abstractNumId w:val="31"/>
  </w:num>
  <w:num w:numId="25">
    <w:abstractNumId w:val="0"/>
    <w:lvlOverride w:ilvl="0">
      <w:lvl w:ilvl="0">
        <w:start w:val="1"/>
        <w:numFmt w:val="bullet"/>
        <w:lvlText w:val=""/>
        <w:lvlJc w:val="left"/>
        <w:pPr>
          <w:ind w:left="360" w:hanging="360"/>
        </w:pPr>
        <w:rPr>
          <w:rFonts w:ascii="Symbol" w:hAnsi="Symbol" w:hint="default"/>
        </w:rPr>
      </w:lvl>
    </w:lvlOverride>
  </w:num>
  <w:num w:numId="26">
    <w:abstractNumId w:val="0"/>
    <w:lvlOverride w:ilvl="0">
      <w:lvl w:ilvl="0">
        <w:start w:val="1"/>
        <w:numFmt w:val="bullet"/>
        <w:lvlText w:val=""/>
        <w:lvlJc w:val="left"/>
        <w:pPr>
          <w:ind w:left="567" w:hanging="283"/>
        </w:pPr>
        <w:rPr>
          <w:rFonts w:ascii="Symbol" w:hAnsi="Symbol" w:hint="default"/>
        </w:rPr>
      </w:lvl>
    </w:lvlOverride>
  </w:num>
  <w:num w:numId="27">
    <w:abstractNumId w:val="1"/>
  </w:num>
  <w:num w:numId="28">
    <w:abstractNumId w:val="2"/>
  </w:num>
  <w:num w:numId="29">
    <w:abstractNumId w:val="28"/>
  </w:num>
  <w:num w:numId="30">
    <w:abstractNumId w:val="16"/>
  </w:num>
  <w:num w:numId="31">
    <w:abstractNumId w:val="23"/>
  </w:num>
  <w:num w:numId="32">
    <w:abstractNumId w:val="34"/>
  </w:num>
  <w:num w:numId="33">
    <w:abstractNumId w:val="8"/>
  </w:num>
  <w:num w:numId="34">
    <w:abstractNumId w:val="9"/>
  </w:num>
  <w:num w:numId="35">
    <w:abstractNumId w:val="22"/>
  </w:num>
  <w:num w:numId="36">
    <w:abstractNumId w:val="11"/>
  </w:num>
  <w:num w:numId="37">
    <w:abstractNumId w:val="40"/>
  </w:num>
  <w:num w:numId="38">
    <w:abstractNumId w:val="17"/>
  </w:num>
  <w:num w:numId="39">
    <w:abstractNumId w:val="30"/>
  </w:num>
  <w:num w:numId="40">
    <w:abstractNumId w:val="19"/>
  </w:num>
  <w:num w:numId="41">
    <w:abstractNumId w:val="25"/>
  </w:num>
  <w:num w:numId="42">
    <w:abstractNumId w:val="20"/>
  </w:num>
  <w:num w:numId="43">
    <w:abstractNumId w:val="6"/>
  </w:num>
  <w:num w:numId="44">
    <w:abstractNumId w:val="37"/>
  </w:num>
  <w:num w:numId="45">
    <w:abstractNumId w:val="14"/>
  </w:num>
  <w:num w:numId="46">
    <w:abstractNumId w:val="18"/>
  </w:num>
  <w:num w:numId="47">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01">
    <w15:presenceInfo w15:providerId="None" w15:userId="Ericsson01"/>
  </w15:person>
  <w15:person w15:author="Lenovo r04">
    <w15:presenceInfo w15:providerId="None" w15:userId="Lenovo r04"/>
  </w15:person>
  <w15:person w15:author="Nokia-r4">
    <w15:presenceInfo w15:providerId="None" w15:userId="Nokia-r4"/>
  </w15:person>
  <w15:person w15:author="ETRI-rev">
    <w15:presenceInfo w15:providerId="Windows Live" w15:userId="fad9496170c129ff"/>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B4"/>
    <w:rsid w:val="00004133"/>
    <w:rsid w:val="000045CF"/>
    <w:rsid w:val="00004D38"/>
    <w:rsid w:val="000066BB"/>
    <w:rsid w:val="00010AF4"/>
    <w:rsid w:val="00011114"/>
    <w:rsid w:val="00011220"/>
    <w:rsid w:val="00013EBE"/>
    <w:rsid w:val="00015C2C"/>
    <w:rsid w:val="00022B2E"/>
    <w:rsid w:val="00022E4A"/>
    <w:rsid w:val="00024477"/>
    <w:rsid w:val="0002496D"/>
    <w:rsid w:val="000258E4"/>
    <w:rsid w:val="00027582"/>
    <w:rsid w:val="000303BE"/>
    <w:rsid w:val="00033618"/>
    <w:rsid w:val="000353A6"/>
    <w:rsid w:val="00036C2A"/>
    <w:rsid w:val="00036EA5"/>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6394"/>
    <w:rsid w:val="000B7563"/>
    <w:rsid w:val="000B7FED"/>
    <w:rsid w:val="000C038A"/>
    <w:rsid w:val="000C1247"/>
    <w:rsid w:val="000C3D56"/>
    <w:rsid w:val="000C502D"/>
    <w:rsid w:val="000C6598"/>
    <w:rsid w:val="000D0210"/>
    <w:rsid w:val="000D2381"/>
    <w:rsid w:val="000E6F13"/>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BDC"/>
    <w:rsid w:val="00174350"/>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200E59"/>
    <w:rsid w:val="00201BAF"/>
    <w:rsid w:val="002035B4"/>
    <w:rsid w:val="00203940"/>
    <w:rsid w:val="00204CC9"/>
    <w:rsid w:val="00211EDF"/>
    <w:rsid w:val="0021289E"/>
    <w:rsid w:val="00213824"/>
    <w:rsid w:val="0021582A"/>
    <w:rsid w:val="00222985"/>
    <w:rsid w:val="00227197"/>
    <w:rsid w:val="00232DD6"/>
    <w:rsid w:val="00232EF2"/>
    <w:rsid w:val="002351C1"/>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5AAD"/>
    <w:rsid w:val="002A54B0"/>
    <w:rsid w:val="002B4E84"/>
    <w:rsid w:val="002B53E2"/>
    <w:rsid w:val="002B5741"/>
    <w:rsid w:val="002B63A5"/>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3473"/>
    <w:rsid w:val="003278D6"/>
    <w:rsid w:val="00330AFE"/>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2272"/>
    <w:rsid w:val="003B2C6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21C01"/>
    <w:rsid w:val="004242F1"/>
    <w:rsid w:val="00424BD2"/>
    <w:rsid w:val="004306B5"/>
    <w:rsid w:val="004354AD"/>
    <w:rsid w:val="00440E3D"/>
    <w:rsid w:val="004418E2"/>
    <w:rsid w:val="0044646D"/>
    <w:rsid w:val="00463703"/>
    <w:rsid w:val="00466678"/>
    <w:rsid w:val="00466E04"/>
    <w:rsid w:val="0047389C"/>
    <w:rsid w:val="004744A7"/>
    <w:rsid w:val="00474EAF"/>
    <w:rsid w:val="00476D14"/>
    <w:rsid w:val="00480521"/>
    <w:rsid w:val="004814C8"/>
    <w:rsid w:val="0048481E"/>
    <w:rsid w:val="004859EC"/>
    <w:rsid w:val="00486E03"/>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6196D"/>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1C54"/>
    <w:rsid w:val="00664DF6"/>
    <w:rsid w:val="00666AB7"/>
    <w:rsid w:val="00670890"/>
    <w:rsid w:val="0068025D"/>
    <w:rsid w:val="00682074"/>
    <w:rsid w:val="0068281E"/>
    <w:rsid w:val="006868F9"/>
    <w:rsid w:val="006911FC"/>
    <w:rsid w:val="00692411"/>
    <w:rsid w:val="00695808"/>
    <w:rsid w:val="0069671E"/>
    <w:rsid w:val="006A10F4"/>
    <w:rsid w:val="006A331A"/>
    <w:rsid w:val="006B46FB"/>
    <w:rsid w:val="006C324F"/>
    <w:rsid w:val="006C46B2"/>
    <w:rsid w:val="006D667E"/>
    <w:rsid w:val="006D72EA"/>
    <w:rsid w:val="006E21FB"/>
    <w:rsid w:val="006E2358"/>
    <w:rsid w:val="006E4777"/>
    <w:rsid w:val="006F08A7"/>
    <w:rsid w:val="00701D01"/>
    <w:rsid w:val="007076BB"/>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3329"/>
    <w:rsid w:val="0079134E"/>
    <w:rsid w:val="00792342"/>
    <w:rsid w:val="00795297"/>
    <w:rsid w:val="00796BD0"/>
    <w:rsid w:val="00796CA6"/>
    <w:rsid w:val="007977A8"/>
    <w:rsid w:val="007A3B25"/>
    <w:rsid w:val="007A62C8"/>
    <w:rsid w:val="007A6F76"/>
    <w:rsid w:val="007B1749"/>
    <w:rsid w:val="007B3299"/>
    <w:rsid w:val="007B512A"/>
    <w:rsid w:val="007C2097"/>
    <w:rsid w:val="007C34F9"/>
    <w:rsid w:val="007D1E82"/>
    <w:rsid w:val="007D3B5F"/>
    <w:rsid w:val="007D5FCD"/>
    <w:rsid w:val="007D6A07"/>
    <w:rsid w:val="007E4785"/>
    <w:rsid w:val="007F255B"/>
    <w:rsid w:val="007F7259"/>
    <w:rsid w:val="00802349"/>
    <w:rsid w:val="008027FD"/>
    <w:rsid w:val="008040A8"/>
    <w:rsid w:val="00804E9E"/>
    <w:rsid w:val="00805F61"/>
    <w:rsid w:val="00807B38"/>
    <w:rsid w:val="00812DA1"/>
    <w:rsid w:val="0081353C"/>
    <w:rsid w:val="008135B0"/>
    <w:rsid w:val="00813A8F"/>
    <w:rsid w:val="00820C8B"/>
    <w:rsid w:val="008211B0"/>
    <w:rsid w:val="0082186D"/>
    <w:rsid w:val="008279FA"/>
    <w:rsid w:val="00832025"/>
    <w:rsid w:val="00834ACC"/>
    <w:rsid w:val="00835FE9"/>
    <w:rsid w:val="00845EA4"/>
    <w:rsid w:val="008626E7"/>
    <w:rsid w:val="008648BA"/>
    <w:rsid w:val="00864EFE"/>
    <w:rsid w:val="00867149"/>
    <w:rsid w:val="00870EE7"/>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76F6"/>
    <w:rsid w:val="00913A35"/>
    <w:rsid w:val="009148DE"/>
    <w:rsid w:val="00915ED8"/>
    <w:rsid w:val="0092270C"/>
    <w:rsid w:val="009229BD"/>
    <w:rsid w:val="00924630"/>
    <w:rsid w:val="009276E6"/>
    <w:rsid w:val="00940DCE"/>
    <w:rsid w:val="00941E30"/>
    <w:rsid w:val="0094535E"/>
    <w:rsid w:val="0094792E"/>
    <w:rsid w:val="00951FC5"/>
    <w:rsid w:val="00957556"/>
    <w:rsid w:val="009649AD"/>
    <w:rsid w:val="0096538F"/>
    <w:rsid w:val="00965890"/>
    <w:rsid w:val="0097115B"/>
    <w:rsid w:val="00971671"/>
    <w:rsid w:val="00973A9C"/>
    <w:rsid w:val="009777D9"/>
    <w:rsid w:val="00980D5C"/>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1228F"/>
    <w:rsid w:val="00A20D63"/>
    <w:rsid w:val="00A22659"/>
    <w:rsid w:val="00A246B6"/>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3C36"/>
    <w:rsid w:val="00B21576"/>
    <w:rsid w:val="00B22718"/>
    <w:rsid w:val="00B2320E"/>
    <w:rsid w:val="00B254B6"/>
    <w:rsid w:val="00B258BB"/>
    <w:rsid w:val="00B30995"/>
    <w:rsid w:val="00B31291"/>
    <w:rsid w:val="00B3662E"/>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B09"/>
    <w:rsid w:val="00BF5053"/>
    <w:rsid w:val="00BF5EAE"/>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6664"/>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E029D1"/>
    <w:rsid w:val="00E05927"/>
    <w:rsid w:val="00E06F71"/>
    <w:rsid w:val="00E13F3D"/>
    <w:rsid w:val="00E22EE4"/>
    <w:rsid w:val="00E250A7"/>
    <w:rsid w:val="00E267E2"/>
    <w:rsid w:val="00E326E9"/>
    <w:rsid w:val="00E34471"/>
    <w:rsid w:val="00E34898"/>
    <w:rsid w:val="00E43808"/>
    <w:rsid w:val="00E6169A"/>
    <w:rsid w:val="00E62430"/>
    <w:rsid w:val="00E625F5"/>
    <w:rsid w:val="00E62F20"/>
    <w:rsid w:val="00E6488A"/>
    <w:rsid w:val="00E658BF"/>
    <w:rsid w:val="00E65B9A"/>
    <w:rsid w:val="00E6789B"/>
    <w:rsid w:val="00E75A51"/>
    <w:rsid w:val="00E8492A"/>
    <w:rsid w:val="00E90481"/>
    <w:rsid w:val="00EA1D6B"/>
    <w:rsid w:val="00EA3CC9"/>
    <w:rsid w:val="00EB09B7"/>
    <w:rsid w:val="00EB3890"/>
    <w:rsid w:val="00EB5B6B"/>
    <w:rsid w:val="00EC24F4"/>
    <w:rsid w:val="00EC2AF4"/>
    <w:rsid w:val="00EC40FB"/>
    <w:rsid w:val="00EC6580"/>
    <w:rsid w:val="00EC67EE"/>
    <w:rsid w:val="00ED0B3F"/>
    <w:rsid w:val="00ED2BD6"/>
    <w:rsid w:val="00ED4C6C"/>
    <w:rsid w:val="00ED5484"/>
    <w:rsid w:val="00ED7F1B"/>
    <w:rsid w:val="00EE0B9E"/>
    <w:rsid w:val="00EE23C4"/>
    <w:rsid w:val="00EE5829"/>
    <w:rsid w:val="00EE7D7C"/>
    <w:rsid w:val="00EF03A1"/>
    <w:rsid w:val="00EF3B9F"/>
    <w:rsid w:val="00EF772C"/>
    <w:rsid w:val="00F00932"/>
    <w:rsid w:val="00F031D4"/>
    <w:rsid w:val="00F0396A"/>
    <w:rsid w:val="00F04567"/>
    <w:rsid w:val="00F05F34"/>
    <w:rsid w:val="00F12B0F"/>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19E6"/>
    <w:rsid w:val="00FF0B16"/>
    <w:rsid w:val="00FF3E43"/>
    <w:rsid w:val="00FF4A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oleObject" Target="embeddings/Microsoft_Visio_2003-2010_Drawing3.vsd"/><Relationship Id="rId39"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34" Type="http://schemas.openxmlformats.org/officeDocument/2006/relationships/oleObject" Target="embeddings/oleObject3.bin"/><Relationship Id="rId42" Type="http://schemas.microsoft.com/office/2016/09/relationships/commentsIds" Target="commentsIds.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1.vsd"/><Relationship Id="rId29" Type="http://schemas.openxmlformats.org/officeDocument/2006/relationships/comments" Target="comments.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2.vsd"/><Relationship Id="rId32" Type="http://schemas.openxmlformats.org/officeDocument/2006/relationships/package" Target="embeddings/Microsoft_Visio_Drawing1.vsdx"/><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oleObject" Target="embeddings/oleObject2.bin"/><Relationship Id="rId36"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emf"/><Relationship Id="rId31" Type="http://schemas.openxmlformats.org/officeDocument/2006/relationships/image" Target="media/image6.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oleObject1.bin"/><Relationship Id="rId27" Type="http://schemas.openxmlformats.org/officeDocument/2006/relationships/image" Target="media/image5.emf"/><Relationship Id="rId30" Type="http://schemas.microsoft.com/office/2011/relationships/commentsExtended" Target="commentsExtended.xm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3.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250CC95-5E67-4EC7-9936-DB55DD7BF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4659</Words>
  <Characters>26557</Characters>
  <Application>Microsoft Office Word</Application>
  <DocSecurity>0</DocSecurity>
  <Lines>221</Lines>
  <Paragraphs>62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31154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3</cp:revision>
  <cp:lastPrinted>2021-02-17T21:51:00Z</cp:lastPrinted>
  <dcterms:created xsi:type="dcterms:W3CDTF">2021-10-18T10:38:00Z</dcterms:created>
  <dcterms:modified xsi:type="dcterms:W3CDTF">2021-10-18T10:42:00Z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(2)SfdQfWqaZJuYJkf3xzoJNdP/lJxIXnrc6qAao6XkTUZLugzip5C5JK6Ii0iVLrEjo1SenNsO
j7q/wqAMiuP4USqZt/jjLqyy3K8iPDT75g5JSr9VYQHCeW32t1Qy6Zlft5RVu0LIoPs1sM5/
zzmDAb1PnUy+KMLbNx/+SWfS93fwC1A5jyWMc3KWdxFvvPAkVrHoyUkKzQI+eAvrqnkawVLx
DXHnBw04axs2v0uZdo</vt:lpwstr>
  </property>
  <property fmtid="{D5CDD505-2E9C-101B-9397-08002B2CF9AE}" pid="26" name="_2015_ms_pID_7253431">
    <vt:lpwstr>TJ3kesAdnwRI+5se6EMDQ948E6jN2JA/HUvyiIwddEUdaIB4PMR+Yn
N7nPPut16I4veQPUDa0mFjVifuuK1DG+y+swhxIiLrqXO0L3py6AELZSSXUAuLz+otiHBPS6
nd/1V5gMlRR1vU1CA+H1HJvF7o/AKOu5XACmf7h7skIogLBA/mI9vSa3tqrchA3+DY5lawum
6mW4Wn+wCSrslpe1</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1617330609</vt:lpwstr>
  </property>
</Properties>
</file>