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Pr="0055545B" w:rsidRDefault="00B07158" w:rsidP="003F358F">
      <w:pPr>
        <w:pStyle w:val="CRCoverPage"/>
        <w:tabs>
          <w:tab w:val="right" w:pos="9639"/>
        </w:tabs>
        <w:spacing w:after="0"/>
        <w:ind w:left="9639" w:hanging="9639"/>
        <w:rPr>
          <w:rFonts w:hint="eastAsia"/>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3D5E00">
          <w:rPr>
            <w:b/>
            <w:noProof/>
            <w:sz w:val="24"/>
          </w:rPr>
          <w:t>7</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w:t>
        </w:r>
      </w:ins>
      <w:ins w:id="1" w:author="ZTE02" w:date="2021-10-20T15:29:00Z">
        <w:r w:rsidR="002637E0">
          <w:rPr>
            <w:rFonts w:eastAsia="SimSun"/>
            <w:b/>
            <w:i/>
            <w:noProof/>
            <w:sz w:val="28"/>
          </w:rPr>
          <w:t>1</w:t>
        </w:r>
      </w:ins>
      <w:ins w:id="2" w:author="dcm" w:date="2021-10-20T14:08:00Z">
        <w:del w:id="3" w:author="cmcc-wd3" w:date="2021-10-20T22:54:00Z">
          <w:r w:rsidR="008A7016" w:rsidDel="0055545B">
            <w:rPr>
              <w:rFonts w:eastAsia="SimSun"/>
              <w:b/>
              <w:i/>
              <w:noProof/>
              <w:sz w:val="28"/>
            </w:rPr>
            <w:delText>5</w:delText>
          </w:r>
        </w:del>
      </w:ins>
      <w:ins w:id="4" w:author="cmcc-wd3" w:date="2021-10-20T22:54:00Z">
        <w:r w:rsidR="0055545B">
          <w:rPr>
            <w:rFonts w:hint="eastAsia"/>
            <w:b/>
            <w:i/>
            <w:noProof/>
            <w:sz w:val="28"/>
            <w:lang w:eastAsia="zh-CN"/>
          </w:rPr>
          <w:t>6</w:t>
        </w:r>
      </w:ins>
    </w:p>
    <w:p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B59" w:rsidP="00167104">
            <w:pPr>
              <w:pStyle w:val="CRCoverPage"/>
              <w:spacing w:after="0"/>
              <w:jc w:val="center"/>
              <w:rPr>
                <w:noProof/>
              </w:rPr>
            </w:pPr>
            <w:r>
              <w:rPr>
                <w:b/>
                <w:noProof/>
                <w:sz w:val="28"/>
              </w:rPr>
              <w:t>3128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4B59"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CC8" w:rsidP="00481B68">
            <w:pPr>
              <w:pStyle w:val="CRCoverPage"/>
              <w:spacing w:after="0"/>
              <w:rPr>
                <w:noProof/>
              </w:rPr>
            </w:pPr>
            <w:r>
              <w:rPr>
                <w:noProof/>
              </w:rPr>
              <w:t>Using Immediate reply in conjunction with NSACF related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481B68" w:rsidP="00481B68">
            <w:pPr>
              <w:pStyle w:val="CRCoverPage"/>
              <w:spacing w:after="0"/>
              <w:rPr>
                <w:noProof/>
                <w:lang w:val="en-US" w:eastAsia="zh-CN"/>
              </w:rPr>
            </w:pPr>
            <w:r>
              <w:rPr>
                <w:noProof/>
              </w:rPr>
              <w:t>Ericsson</w:t>
            </w:r>
            <w:ins w:id="6" w:author="ZTE02" w:date="2021-10-19T09:41:00Z">
              <w:r w:rsidR="0081141E">
                <w:rPr>
                  <w:noProof/>
                </w:rPr>
                <w:t>,ZTE</w:t>
              </w:r>
            </w:ins>
            <w:ins w:id="7" w:author="cmcc-wd2" w:date="2021-10-20T14:24:00Z">
              <w:r w:rsidR="00014D16">
                <w:rPr>
                  <w:rFonts w:hint="eastAsia"/>
                  <w:noProof/>
                  <w:lang w:eastAsia="zh-CN"/>
                </w:rPr>
                <w:t>, China Mobile</w:t>
              </w:r>
            </w:ins>
            <w:ins w:id="8" w:author="Nokia" w:date="2021-10-20T09:33:00Z">
              <w:r w:rsidR="00D50DB5">
                <w:rPr>
                  <w:noProof/>
                  <w:lang w:eastAsia="zh-CN"/>
                </w:rPr>
                <w:t>, Nokia, Nokia Shanghai Bell</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48A9" w:rsidP="005201AE">
            <w:pPr>
              <w:pStyle w:val="CRCoverPage"/>
              <w:spacing w:after="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83D" w:rsidP="007D2FB8">
            <w:pPr>
              <w:pStyle w:val="CRCoverPage"/>
              <w:spacing w:after="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48A9"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C1488A">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AA558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rsidR="00633E77" w:rsidRDefault="00633E77" w:rsidP="00144EF1">
            <w:pPr>
              <w:pStyle w:val="CRCoverPage"/>
              <w:spacing w:after="0"/>
              <w:rPr>
                <w:ins w:id="9" w:author="George Foti" w:date="2021-10-19T06:50:00Z"/>
                <w:noProof/>
              </w:rPr>
            </w:pPr>
            <w:r>
              <w:rPr>
                <w:noProof/>
              </w:rPr>
              <w:t>CT4/CT3 made this request.</w:t>
            </w:r>
          </w:p>
          <w:p w:rsidR="00330324" w:rsidRDefault="00330324" w:rsidP="00144EF1">
            <w:pPr>
              <w:pStyle w:val="CRCoverPage"/>
              <w:spacing w:after="0"/>
              <w:rPr>
                <w:ins w:id="10" w:author="George Foti" w:date="2021-10-19T06:50:00Z"/>
                <w:noProof/>
              </w:rPr>
            </w:pPr>
            <w:ins w:id="11" w:author="George Foti" w:date="2021-10-19T06:50:00Z">
              <w:r>
                <w:rPr>
                  <w:noProof/>
                </w:rPr>
                <w:t xml:space="preserve">In addition, </w:t>
              </w:r>
            </w:ins>
          </w:p>
          <w:p w:rsidR="00330324" w:rsidRDefault="00330324" w:rsidP="00330324">
            <w:pPr>
              <w:pStyle w:val="CRCoverPage"/>
              <w:spacing w:after="0"/>
              <w:ind w:left="100"/>
              <w:rPr>
                <w:ins w:id="12" w:author="George Foti" w:date="2021-10-19T06:50:00Z"/>
                <w:noProof/>
              </w:rPr>
            </w:pPr>
            <w:ins w:id="13" w:author="George Foti" w:date="2021-10-19T06:50:00Z">
              <w:r>
                <w:rPr>
                  <w:noProof/>
                </w:rPr>
                <w:t xml:space="preserve">When more than one </w:t>
              </w:r>
              <w:r w:rsidRPr="00F37478">
                <w:rPr>
                  <w:noProof/>
                </w:rPr>
                <w:t>NSACF</w:t>
              </w:r>
              <w:r>
                <w:rPr>
                  <w:noProof/>
                </w:rPr>
                <w:t xml:space="preserve"> is deployed in a PLMN</w:t>
              </w:r>
            </w:ins>
            <w:ins w:id="14" w:author="Nokia" w:date="2021-10-20T09:34:00Z">
              <w:r w:rsidR="00D50DB5">
                <w:rPr>
                  <w:noProof/>
                </w:rPr>
                <w:t xml:space="preserve"> for a given S-NSSAI</w:t>
              </w:r>
            </w:ins>
            <w:ins w:id="15" w:author="George Foti" w:date="2021-10-19T06:50:00Z">
              <w:r>
                <w:rPr>
                  <w:noProof/>
                </w:rPr>
                <w:t xml:space="preserve">, </w:t>
              </w:r>
            </w:ins>
            <w:ins w:id="16" w:author="Nokia" w:date="2021-10-20T09:34:00Z">
              <w:r w:rsidR="00D50DB5">
                <w:rPr>
                  <w:noProof/>
                </w:rPr>
                <w:t xml:space="preserve"> the </w:t>
              </w:r>
            </w:ins>
            <w:ins w:id="17" w:author="George Foti" w:date="2021-10-19T06:50:00Z">
              <w:r>
                <w:rPr>
                  <w:noProof/>
                </w:rPr>
                <w:t>number of Regist</w:t>
              </w:r>
            </w:ins>
            <w:ins w:id="18" w:author="Nokia" w:date="2021-10-20T09:34:00Z">
              <w:r w:rsidR="00D50DB5">
                <w:rPr>
                  <w:noProof/>
                </w:rPr>
                <w:t>e</w:t>
              </w:r>
            </w:ins>
            <w:ins w:id="19" w:author="George Foti" w:date="2021-10-19T06:50:00Z">
              <w:r>
                <w:rPr>
                  <w:noProof/>
                </w:rPr>
                <w:t xml:space="preserve">red UEs and Number of PDU sessions for a slice subject to NSAC has to be aggregated from </w:t>
              </w:r>
              <w:del w:id="20" w:author="Nokia" w:date="2021-10-20T09:34:00Z">
                <w:r w:rsidDel="00D50DB5">
                  <w:rPr>
                    <w:noProof/>
                  </w:rPr>
                  <w:delText xml:space="preserve">all </w:delText>
                </w:r>
              </w:del>
            </w:ins>
            <w:ins w:id="21" w:author="Nokia" w:date="2021-10-20T09:34:00Z">
              <w:r w:rsidR="00D50DB5">
                <w:rPr>
                  <w:noProof/>
                </w:rPr>
                <w:t xml:space="preserve">multiple </w:t>
              </w:r>
            </w:ins>
            <w:ins w:id="22" w:author="George Foti" w:date="2021-10-19T06:50:00Z">
              <w:r>
                <w:rPr>
                  <w:noProof/>
                </w:rPr>
                <w:t xml:space="preserve">NSACFs </w:t>
              </w:r>
            </w:ins>
            <w:ins w:id="23" w:author="Nokia" w:date="2021-10-20T09:35:00Z">
              <w:r w:rsidR="00D50DB5">
                <w:rPr>
                  <w:noProof/>
                </w:rPr>
                <w:t xml:space="preserve">to </w:t>
              </w:r>
            </w:ins>
            <w:ins w:id="24" w:author="George Foti" w:date="2021-10-19T06:50:00Z">
              <w:r>
                <w:rPr>
                  <w:noProof/>
                </w:rPr>
                <w:t>be reported to an AF requesting such information. There is cur</w:t>
              </w:r>
              <w:del w:id="25" w:author="Nokia" w:date="2021-10-20T09:35:00Z">
                <w:r w:rsidDel="00D50DB5">
                  <w:rPr>
                    <w:noProof/>
                  </w:rPr>
                  <w:delText>r</w:delText>
                </w:r>
              </w:del>
              <w:r>
                <w:rPr>
                  <w:noProof/>
                </w:rPr>
                <w:t xml:space="preserve">rently an Editor Note that references such an issue. </w:t>
              </w:r>
            </w:ins>
          </w:p>
          <w:p w:rsidR="00330324" w:rsidRDefault="00330324" w:rsidP="00330324">
            <w:pPr>
              <w:pStyle w:val="CRCoverPage"/>
              <w:spacing w:after="0"/>
              <w:ind w:left="100"/>
              <w:rPr>
                <w:ins w:id="26" w:author="George Foti" w:date="2021-10-19T06:50:00Z"/>
                <w:noProof/>
              </w:rPr>
            </w:pPr>
          </w:p>
          <w:p w:rsidR="00330324" w:rsidRDefault="00330324" w:rsidP="00330324">
            <w:pPr>
              <w:pStyle w:val="EditorsNote"/>
              <w:rPr>
                <w:ins w:id="27" w:author="George Foti" w:date="2021-10-19T06:50:00Z"/>
              </w:rPr>
            </w:pPr>
            <w:ins w:id="28"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rsidR="00330324" w:rsidRPr="00330324" w:rsidRDefault="00330324" w:rsidP="00330324">
            <w:pPr>
              <w:pStyle w:val="CRCoverPage"/>
              <w:keepLines/>
              <w:widowControl w:val="0"/>
              <w:tabs>
                <w:tab w:val="right" w:leader="dot" w:pos="9639"/>
              </w:tabs>
              <w:spacing w:after="0"/>
              <w:ind w:left="1701" w:right="425" w:hanging="1701"/>
              <w:rPr>
                <w:noProof/>
                <w:rPrChange w:id="29" w:author="George Foti" w:date="2021-10-19T06:50:00Z">
                  <w:rPr>
                    <w:noProof/>
                    <w:highlight w:val="green"/>
                  </w:rPr>
                </w:rPrChange>
              </w:rPr>
            </w:pPr>
            <w:ins w:id="30" w:author="George Foti" w:date="2021-10-19T06:50:00Z">
              <w:r w:rsidRPr="0008065F">
                <w:rPr>
                  <w:noProof/>
                </w:rPr>
                <w:t xml:space="preserve">This  CR </w:t>
              </w:r>
              <w:r>
                <w:rPr>
                  <w:noProof/>
                </w:rPr>
                <w:t>resolves</w:t>
              </w:r>
              <w:r w:rsidRPr="0008065F">
                <w:rPr>
                  <w:noProof/>
                </w:rPr>
                <w:t xml:space="preserve"> this Editors Note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rsidTr="00547111">
        <w:tc>
          <w:tcPr>
            <w:tcW w:w="2694" w:type="dxa"/>
            <w:gridSpan w:val="2"/>
            <w:tcBorders>
              <w:left w:val="single" w:sz="4" w:space="0" w:color="auto"/>
            </w:tcBorders>
          </w:tcPr>
          <w:p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ins w:id="31" w:author="ZTE02" w:date="2021-10-20T15:14:00Z">
              <w:r w:rsidR="00FC752B">
                <w:rPr>
                  <w:noProof/>
                </w:rPr>
                <w:t xml:space="preserve">5.15.3.2.12, </w:t>
              </w:r>
            </w:ins>
            <w:r w:rsidR="00E123BF">
              <w:rPr>
                <w:noProof/>
              </w:rPr>
              <w:t xml:space="preserve">5.2.6.24, </w:t>
            </w:r>
            <w:ins w:id="32" w:author="ZTE02" w:date="2021-10-20T15:15:00Z">
              <w:r w:rsidR="00FC752B">
                <w:rPr>
                  <w:noProof/>
                </w:rPr>
                <w:t xml:space="preserve">5.2.6.24.1, 5.2.6.24.2, </w:t>
              </w:r>
            </w:ins>
            <w:ins w:id="33" w:author="ZTE02" w:date="2021-10-20T15:14:00Z">
              <w:r w:rsidR="00FC752B">
                <w:rPr>
                  <w:noProof/>
                </w:rPr>
                <w:t>5.2.6.1</w:t>
              </w:r>
              <w:r w:rsidR="00FC752B">
                <w:rPr>
                  <w:rFonts w:hint="eastAsia"/>
                  <w:noProof/>
                  <w:lang w:eastAsia="zh-CN"/>
                </w:rPr>
                <w:t>,</w:t>
              </w:r>
              <w:r w:rsidR="00FC752B">
                <w:rPr>
                  <w:noProof/>
                  <w:lang w:eastAsia="zh-CN"/>
                </w:rPr>
                <w:t xml:space="preserve"> </w:t>
              </w:r>
            </w:ins>
            <w:r w:rsidR="00E123BF">
              <w:rPr>
                <w:noProof/>
              </w:rPr>
              <w:t>5.2.21.4.2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185A4B">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85A4B" w:rsidP="00B4383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rsidR="00A9775B" w:rsidDel="007C29C5" w:rsidRDefault="00A9775B" w:rsidP="00AC60DB">
      <w:pPr>
        <w:pStyle w:val="4"/>
        <w:rPr>
          <w:del w:id="35" w:author="George Foti" w:date="2021-09-27T13:53:00Z"/>
        </w:rPr>
      </w:pPr>
      <w:bookmarkStart w:id="36" w:name="_Toc20204194"/>
      <w:bookmarkStart w:id="37" w:name="_Toc27894883"/>
      <w:bookmarkStart w:id="38" w:name="_Toc36191961"/>
      <w:bookmarkStart w:id="39" w:name="_Toc45193051"/>
      <w:bookmarkStart w:id="40" w:name="_Toc47592683"/>
      <w:bookmarkStart w:id="41" w:name="_Toc51834770"/>
      <w:bookmarkStart w:id="42" w:name="_Toc75411536"/>
      <w:bookmarkStart w:id="43" w:name="_Toc20204189"/>
      <w:bookmarkStart w:id="44" w:name="_Toc27894878"/>
      <w:bookmarkStart w:id="45" w:name="_Toc36191956"/>
      <w:bookmarkStart w:id="46" w:name="_Toc45193046"/>
      <w:bookmarkStart w:id="47" w:name="_Toc47592678"/>
      <w:bookmarkStart w:id="48" w:name="_Toc51834765"/>
      <w:bookmarkStart w:id="49" w:name="_Toc59100591"/>
      <w:bookmarkStart w:id="50" w:name="_Toc20204672"/>
      <w:bookmarkStart w:id="51" w:name="_Toc27895386"/>
      <w:bookmarkStart w:id="52" w:name="_Toc36192489"/>
      <w:bookmarkStart w:id="53" w:name="_Toc45193591"/>
      <w:bookmarkStart w:id="54" w:name="_Toc47593223"/>
      <w:bookmarkStart w:id="55" w:name="_Toc51835310"/>
      <w:bookmarkStart w:id="56" w:name="_Toc59101136"/>
      <w:bookmarkStart w:id="57" w:name="_Toc27846729"/>
      <w:bookmarkStart w:id="58" w:name="_Toc36187860"/>
      <w:bookmarkStart w:id="59" w:name="_Toc45183764"/>
      <w:bookmarkStart w:id="60" w:name="_Toc47342606"/>
      <w:bookmarkStart w:id="61" w:name="_Toc51769307"/>
      <w:bookmarkStart w:id="62" w:name="_Toc59095659"/>
      <w:bookmarkEnd w:id="34"/>
    </w:p>
    <w:p w:rsidR="00094CD2" w:rsidRPr="00140E21" w:rsidRDefault="00094CD2" w:rsidP="00094CD2">
      <w:pPr>
        <w:pStyle w:val="4"/>
      </w:pPr>
      <w:bookmarkStart w:id="63" w:name="_Toc83793204"/>
      <w:bookmarkStart w:id="64" w:name="_Hlk83979401"/>
      <w:bookmarkStart w:id="65" w:name="_Toc75411549"/>
      <w:bookmarkEnd w:id="36"/>
      <w:bookmarkEnd w:id="37"/>
      <w:bookmarkEnd w:id="38"/>
      <w:bookmarkEnd w:id="39"/>
      <w:bookmarkEnd w:id="40"/>
      <w:bookmarkEnd w:id="41"/>
      <w:bookmarkEnd w:id="42"/>
      <w:r w:rsidRPr="00140E21">
        <w:t>4.15.3.1</w:t>
      </w:r>
      <w:r w:rsidRPr="00140E21">
        <w:tab/>
        <w:t>Monitoring Events</w:t>
      </w:r>
      <w:bookmarkEnd w:id="63"/>
    </w:p>
    <w:p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0"/>
        <w:gridCol w:w="3197"/>
        <w:gridCol w:w="2929"/>
      </w:tblGrid>
      <w:tr w:rsidR="00094CD2" w:rsidRPr="00140E21" w:rsidTr="00D73E15">
        <w:tc>
          <w:tcPr>
            <w:tcW w:w="3450" w:type="dxa"/>
            <w:shd w:val="clear" w:color="auto" w:fill="auto"/>
          </w:tcPr>
          <w:p w:rsidR="00094CD2" w:rsidRPr="00140E21" w:rsidRDefault="00094CD2" w:rsidP="00D73E15">
            <w:pPr>
              <w:pStyle w:val="TAH"/>
              <w:rPr>
                <w:lang w:eastAsia="ko-KR"/>
              </w:rPr>
            </w:pPr>
            <w:r w:rsidRPr="00140E21">
              <w:rPr>
                <w:lang w:eastAsia="ko-KR"/>
              </w:rPr>
              <w:t>Event</w:t>
            </w:r>
          </w:p>
        </w:tc>
        <w:tc>
          <w:tcPr>
            <w:tcW w:w="3197" w:type="dxa"/>
            <w:shd w:val="clear" w:color="auto" w:fill="auto"/>
          </w:tcPr>
          <w:p w:rsidR="00094CD2" w:rsidRPr="00140E21" w:rsidRDefault="00094CD2" w:rsidP="00D73E15">
            <w:pPr>
              <w:pStyle w:val="TAH"/>
              <w:rPr>
                <w:lang w:eastAsia="ko-KR"/>
              </w:rPr>
            </w:pPr>
            <w:r>
              <w:rPr>
                <w:lang w:eastAsia="ko-KR"/>
              </w:rPr>
              <w:t>Detection criteria</w:t>
            </w:r>
          </w:p>
        </w:tc>
        <w:tc>
          <w:tcPr>
            <w:tcW w:w="2929" w:type="dxa"/>
            <w:shd w:val="clear" w:color="auto" w:fill="auto"/>
          </w:tcPr>
          <w:p w:rsidR="00094CD2" w:rsidRPr="00140E21" w:rsidRDefault="00094CD2" w:rsidP="00D73E15">
            <w:pPr>
              <w:pStyle w:val="TAH"/>
              <w:rPr>
                <w:lang w:eastAsia="ko-KR"/>
              </w:rPr>
            </w:pPr>
            <w:r w:rsidRPr="00140E21">
              <w:rPr>
                <w:lang w:eastAsia="ko-KR"/>
              </w:rPr>
              <w:t>Which NF detects the event</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rsidR="00094CD2" w:rsidRDefault="00094CD2" w:rsidP="00D73E15">
            <w:pPr>
              <w:pStyle w:val="TAL"/>
              <w:rPr>
                <w:lang w:eastAsia="ko-KR"/>
              </w:rPr>
            </w:pPr>
            <w:r>
              <w:rPr>
                <w:lang w:eastAsia="ko-KR"/>
              </w:rPr>
              <w:t>The AF may provide the following parameters:</w:t>
            </w:r>
          </w:p>
          <w:p w:rsidR="00094CD2" w:rsidRDefault="00094CD2" w:rsidP="00D73E15">
            <w:pPr>
              <w:pStyle w:val="TAL"/>
              <w:ind w:left="236" w:hanging="236"/>
              <w:rPr>
                <w:lang w:eastAsia="ko-KR"/>
              </w:rPr>
            </w:pPr>
            <w:r>
              <w:rPr>
                <w:lang w:eastAsia="ko-KR"/>
              </w:rPr>
              <w:t>1)</w:t>
            </w:r>
            <w:r>
              <w:rPr>
                <w:lang w:eastAsia="ko-KR"/>
              </w:rPr>
              <w:tab/>
              <w:t>Maximum Latency;</w:t>
            </w:r>
          </w:p>
          <w:p w:rsidR="00094CD2" w:rsidRDefault="00094CD2" w:rsidP="00D73E15">
            <w:pPr>
              <w:pStyle w:val="TAL"/>
              <w:ind w:left="236" w:hanging="236"/>
              <w:rPr>
                <w:lang w:eastAsia="ko-KR"/>
              </w:rPr>
            </w:pPr>
            <w:r>
              <w:rPr>
                <w:lang w:eastAsia="ko-KR"/>
              </w:rPr>
              <w:t>2)</w:t>
            </w:r>
            <w:r>
              <w:rPr>
                <w:lang w:eastAsia="ko-KR"/>
              </w:rPr>
              <w:tab/>
              <w:t>Maximum Response Time;</w:t>
            </w:r>
          </w:p>
          <w:p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rsidR="00094CD2" w:rsidRDefault="00094CD2" w:rsidP="00D73E15">
            <w:pPr>
              <w:pStyle w:val="TAL"/>
            </w:pPr>
            <w:r>
              <w:t>This event requires the Reachability Filter set to UE reachable for DL traffic" (see clause 5.2.2.3.1-1). For the usage of this event, see clauses 4.2.5.2 and 4.2.5.3.</w:t>
            </w:r>
          </w:p>
          <w:p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rsidR="00094CD2" w:rsidRPr="00140E21" w:rsidRDefault="00094CD2" w:rsidP="00D73E15">
            <w:pPr>
              <w:pStyle w:val="TAL"/>
              <w:rPr>
                <w:rFonts w:eastAsia="SimSun"/>
              </w:rPr>
            </w:pPr>
            <w:r w:rsidRPr="00140E21">
              <w:rPr>
                <w:rFonts w:eastAsia="SimSun"/>
              </w:rPr>
              <w:t>When AMF is the detecting NF:</w:t>
            </w:r>
          </w:p>
          <w:p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rsidR="00094CD2" w:rsidRDefault="00094CD2" w:rsidP="00D73E15">
            <w:pPr>
              <w:pStyle w:val="TAL"/>
              <w:rPr>
                <w:rFonts w:eastAsia="SimSun"/>
              </w:rPr>
            </w:pPr>
            <w:r>
              <w:rPr>
                <w:rFonts w:eastAsia="SimSun"/>
              </w:rPr>
              <w:t>When AMF is the detecting NF:</w:t>
            </w:r>
          </w:p>
          <w:p w:rsidR="00094CD2" w:rsidRPr="00140E21" w:rsidRDefault="00094CD2" w:rsidP="00D73E15">
            <w:pPr>
              <w:pStyle w:val="TAL"/>
              <w:rPr>
                <w:rFonts w:eastAsia="SimSun"/>
              </w:rPr>
            </w:pPr>
            <w:r>
              <w:rPr>
                <w:rFonts w:eastAsia="SimSun"/>
              </w:rPr>
              <w:t xml:space="preserve">If the immediate reporting flag is not set, the AMF reports the UE Current Location (In case the AMF does not have the UE current location in the granularity as requested by the location report, the AMF retrieves the </w:t>
            </w:r>
            <w:r>
              <w:rPr>
                <w:rFonts w:eastAsia="SimSun"/>
              </w:rPr>
              <w:lastRenderedPageBreak/>
              <w:t>information via NG-RAN Location reporting procedure as defined in clause 4.10).</w:t>
            </w:r>
          </w:p>
          <w:p w:rsidR="00094CD2" w:rsidRPr="00140E21" w:rsidRDefault="00094CD2" w:rsidP="00D73E15">
            <w:pPr>
              <w:pStyle w:val="TAL"/>
              <w:rPr>
                <w:lang w:eastAsia="ko-KR"/>
              </w:rPr>
            </w:pPr>
            <w:r w:rsidRPr="00140E21">
              <w:rPr>
                <w:lang w:eastAsia="ko-KR"/>
              </w:rPr>
              <w:t>When GMLC is the detecting NF:</w:t>
            </w:r>
          </w:p>
          <w:p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AMF, GMLC</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lastRenderedPageBreak/>
              <w:t>Change of SUPI-PEI association</w:t>
            </w:r>
          </w:p>
        </w:tc>
        <w:tc>
          <w:tcPr>
            <w:tcW w:w="3197" w:type="dxa"/>
            <w:shd w:val="clear" w:color="auto" w:fill="auto"/>
          </w:tcPr>
          <w:p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rsidR="00094CD2" w:rsidRDefault="00094CD2" w:rsidP="00D73E15">
            <w:pPr>
              <w:pStyle w:val="TAL"/>
              <w:rPr>
                <w:lang w:eastAsia="ko-KR"/>
              </w:rPr>
            </w:pPr>
            <w:r>
              <w:rPr>
                <w:lang w:eastAsia="ko-KR"/>
              </w:rPr>
              <w:t>This event is detected when the UE becomes reachable again after downlink data delivery failure.</w:t>
            </w:r>
          </w:p>
          <w:p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Pr>
                <w:lang w:eastAsia="ko-KR"/>
              </w:rPr>
              <w:t>PDU Session Status</w:t>
            </w:r>
          </w:p>
        </w:tc>
        <w:tc>
          <w:tcPr>
            <w:tcW w:w="3197" w:type="dxa"/>
            <w:shd w:val="clear" w:color="auto" w:fill="auto"/>
          </w:tcPr>
          <w:p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rsidR="00094CD2" w:rsidRPr="00140E21" w:rsidRDefault="00094CD2" w:rsidP="00D73E15">
            <w:pPr>
              <w:pStyle w:val="TAL"/>
              <w:rPr>
                <w:lang w:eastAsia="ko-KR"/>
              </w:rPr>
            </w:pPr>
            <w:r>
              <w:rPr>
                <w:lang w:eastAsia="ko-KR"/>
              </w:rPr>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lastRenderedPageBreak/>
              <w:t>UE reachability for SMS delivery</w:t>
            </w:r>
          </w:p>
        </w:tc>
        <w:tc>
          <w:tcPr>
            <w:tcW w:w="3197" w:type="dxa"/>
            <w:shd w:val="clear" w:color="auto" w:fill="auto"/>
          </w:tcPr>
          <w:p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rsidR="00094CD2" w:rsidRPr="00140E21" w:rsidRDefault="00094CD2" w:rsidP="00D73E15">
            <w:pPr>
              <w:pStyle w:val="TAL"/>
              <w:rPr>
                <w:lang w:eastAsia="ko-KR"/>
              </w:rPr>
            </w:pPr>
            <w:r>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rsidR="00094CD2" w:rsidRDefault="00094CD2" w:rsidP="00D73E15">
            <w:pPr>
              <w:pStyle w:val="TAL"/>
              <w:rPr>
                <w:ins w:id="66" w:author="George Foti" w:date="2021-10-01T07:20:00Z"/>
              </w:rPr>
            </w:pPr>
            <w:r>
              <w:t>It indicates the current number of registered UEs or established PDU Sessions for a network slice that is subject to Network Slice Admission Control.</w:t>
            </w:r>
          </w:p>
          <w:p w:rsidR="00094CD2" w:rsidRDefault="00094CD2" w:rsidP="00D73E15">
            <w:pPr>
              <w:pStyle w:val="TAL"/>
              <w:rPr>
                <w:ins w:id="67" w:author="George Foti" w:date="2021-10-01T07:20:00Z"/>
                <w:rFonts w:eastAsia="SimSun"/>
              </w:rPr>
            </w:pPr>
            <w:ins w:id="68"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69" w:author="ZTE02" w:date="2021-10-19T09:43:00Z">
              <w:r w:rsidR="0081141E">
                <w:rPr>
                  <w:rFonts w:eastAsia="SimSun"/>
                </w:rPr>
                <w:t>I</w:t>
              </w:r>
            </w:ins>
            <w:ins w:id="70" w:author="George Foti" w:date="2021-10-01T07:20:00Z">
              <w:r>
                <w:rPr>
                  <w:rFonts w:eastAsia="SimSun"/>
                </w:rPr>
                <w:t xml:space="preserve">mmediate </w:t>
              </w:r>
            </w:ins>
            <w:ins w:id="71" w:author="ZTE02" w:date="2021-10-19T09:43:00Z">
              <w:r w:rsidR="0081141E">
                <w:rPr>
                  <w:rFonts w:eastAsia="SimSun"/>
                </w:rPr>
                <w:t>R</w:t>
              </w:r>
            </w:ins>
            <w:ins w:id="72" w:author="George Foti" w:date="2021-10-01T07:20:00Z">
              <w:r>
                <w:rPr>
                  <w:rFonts w:eastAsia="SimSun"/>
                </w:rPr>
                <w:t xml:space="preserve">eporting </w:t>
              </w:r>
            </w:ins>
            <w:ins w:id="73" w:author="ZTE02" w:date="2021-10-19T09:43:00Z">
              <w:r w:rsidR="0081141E">
                <w:rPr>
                  <w:rFonts w:eastAsia="SimSun"/>
                  <w:lang w:eastAsia="zh-CN"/>
                </w:rPr>
                <w:t>F</w:t>
              </w:r>
            </w:ins>
            <w:ins w:id="74" w:author="George Foti" w:date="2021-10-01T07:20:00Z">
              <w:r>
                <w:rPr>
                  <w:rFonts w:eastAsia="SimSun"/>
                </w:rPr>
                <w:t xml:space="preserve">lag set, </w:t>
              </w:r>
            </w:ins>
            <w:ins w:id="75" w:author="George Foti" w:date="2021-10-03T07:14:00Z">
              <w:r w:rsidR="007D2FB8">
                <w:rPr>
                  <w:rFonts w:eastAsia="SimSun"/>
                </w:rPr>
                <w:t xml:space="preserve">NSACF </w:t>
              </w:r>
            </w:ins>
            <w:ins w:id="76" w:author="George Foti" w:date="2021-10-01T07:20:00Z">
              <w:r>
                <w:rPr>
                  <w:rFonts w:eastAsia="SimSun"/>
                </w:rPr>
                <w:t xml:space="preserve">reports </w:t>
              </w:r>
            </w:ins>
            <w:ins w:id="77" w:author="George Foti" w:date="2021-10-01T11:17:00Z">
              <w:r w:rsidR="00523782">
                <w:rPr>
                  <w:rFonts w:eastAsia="SimSun"/>
                </w:rPr>
                <w:t xml:space="preserve">the number of registered UEs or </w:t>
              </w:r>
            </w:ins>
            <w:ins w:id="78" w:author="George Foti" w:date="2021-10-01T11:18:00Z">
              <w:r w:rsidR="00523782">
                <w:rPr>
                  <w:rFonts w:eastAsia="SimSun"/>
                </w:rPr>
                <w:t xml:space="preserve">established </w:t>
              </w:r>
            </w:ins>
            <w:ins w:id="79" w:author="George Foti" w:date="2021-10-01T11:17:00Z">
              <w:r w:rsidR="00523782">
                <w:rPr>
                  <w:rFonts w:eastAsia="SimSun"/>
                </w:rPr>
                <w:t>PDU Sessions</w:t>
              </w:r>
            </w:ins>
            <w:ins w:id="80" w:author="ZTE02" w:date="2021-10-19T09:45:00Z">
              <w:r w:rsidR="00875DC3">
                <w:rPr>
                  <w:rFonts w:eastAsia="SimSun"/>
                </w:rPr>
                <w:t xml:space="preserve"> immediately</w:t>
              </w:r>
            </w:ins>
            <w:ins w:id="81" w:author="Ericsson-Oct10" w:date="2021-10-10T20:17:00Z">
              <w:r w:rsidR="00C37834">
                <w:rPr>
                  <w:rFonts w:eastAsia="SimSun"/>
                </w:rPr>
                <w:t>.</w:t>
              </w:r>
            </w:ins>
            <w:ins w:id="82" w:author="ZTE02" w:date="2021-10-19T09:45:00Z">
              <w:r w:rsidR="00875DC3">
                <w:rPr>
                  <w:rFonts w:eastAsia="SimSun"/>
                </w:rPr>
                <w:t xml:space="preserve"> </w:t>
              </w:r>
            </w:ins>
            <w:ins w:id="83" w:author="George Foti" w:date="2021-10-01T11:17:00Z">
              <w:r w:rsidR="00523782">
                <w:rPr>
                  <w:rFonts w:eastAsia="SimSun"/>
                </w:rPr>
                <w:t xml:space="preserve"> </w:t>
              </w:r>
            </w:ins>
          </w:p>
          <w:p w:rsidR="00094CD2" w:rsidRPr="00140E21" w:rsidRDefault="00094CD2" w:rsidP="00D73E15">
            <w:pPr>
              <w:pStyle w:val="TAL"/>
            </w:pPr>
          </w:p>
        </w:tc>
        <w:tc>
          <w:tcPr>
            <w:tcW w:w="2929" w:type="dxa"/>
            <w:shd w:val="clear" w:color="auto" w:fill="auto"/>
          </w:tcPr>
          <w:p w:rsidR="00094CD2" w:rsidRPr="00140E21" w:rsidRDefault="00094CD2" w:rsidP="00D73E15">
            <w:pPr>
              <w:pStyle w:val="TAL"/>
              <w:rPr>
                <w:lang w:eastAsia="ko-KR"/>
              </w:rPr>
            </w:pPr>
            <w:r>
              <w:rPr>
                <w:lang w:eastAsia="ko-KR"/>
              </w:rPr>
              <w:t>NSACF</w:t>
            </w:r>
          </w:p>
        </w:tc>
      </w:tr>
      <w:tr w:rsidR="00094CD2" w:rsidRPr="00140E21" w:rsidTr="00D73E15">
        <w:trPr>
          <w:trHeight w:val="490"/>
        </w:trPr>
        <w:tc>
          <w:tcPr>
            <w:tcW w:w="3450" w:type="dxa"/>
            <w:shd w:val="clear" w:color="auto" w:fill="auto"/>
          </w:tcPr>
          <w:p w:rsidR="00094CD2" w:rsidRPr="0081141E" w:rsidRDefault="00094CD2" w:rsidP="0081141E">
            <w:pPr>
              <w:pStyle w:val="TAL"/>
              <w:rPr>
                <w:lang w:eastAsia="ko-KR"/>
              </w:rPr>
            </w:pPr>
            <w:r>
              <w:rPr>
                <w:lang w:eastAsia="ko-KR"/>
              </w:rPr>
              <w:t>Area Of Interest</w:t>
            </w:r>
          </w:p>
        </w:tc>
        <w:tc>
          <w:tcPr>
            <w:tcW w:w="3197" w:type="dxa"/>
            <w:shd w:val="clear" w:color="auto" w:fill="auto"/>
          </w:tcPr>
          <w:p w:rsidR="00094CD2" w:rsidRPr="00140E21" w:rsidRDefault="00094CD2" w:rsidP="00D73E15">
            <w:pPr>
              <w:pStyle w:val="TAL"/>
            </w:pPr>
            <w:r>
              <w:t>It indicates change of the UE presence in the Area Of Interest.</w:t>
            </w:r>
          </w:p>
        </w:tc>
        <w:tc>
          <w:tcPr>
            <w:tcW w:w="2929" w:type="dxa"/>
            <w:shd w:val="clear" w:color="auto" w:fill="auto"/>
          </w:tcPr>
          <w:p w:rsidR="00094CD2" w:rsidRPr="00140E21" w:rsidRDefault="00094CD2" w:rsidP="00D73E15">
            <w:pPr>
              <w:pStyle w:val="TAL"/>
              <w:rPr>
                <w:lang w:eastAsia="ko-KR"/>
              </w:rPr>
            </w:pPr>
            <w:r>
              <w:rPr>
                <w:lang w:eastAsia="ko-KR"/>
              </w:rPr>
              <w:t>AMF, GMLC</w:t>
            </w:r>
          </w:p>
        </w:tc>
      </w:tr>
      <w:tr w:rsidR="00094CD2" w:rsidRPr="00140E21" w:rsidTr="00D73E15">
        <w:trPr>
          <w:trHeight w:val="150"/>
        </w:trPr>
        <w:tc>
          <w:tcPr>
            <w:tcW w:w="9576" w:type="dxa"/>
            <w:gridSpan w:val="3"/>
            <w:shd w:val="clear" w:color="auto" w:fill="auto"/>
          </w:tcPr>
          <w:p w:rsidR="00094CD2" w:rsidRPr="00140E21" w:rsidRDefault="00094CD2" w:rsidP="00D73E15">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64"/>
    </w:tbl>
    <w:p w:rsidR="00A9775B" w:rsidRDefault="00A9775B" w:rsidP="0008717D">
      <w:pPr>
        <w:pStyle w:val="5"/>
      </w:pPr>
    </w:p>
    <w:bookmarkEnd w:id="65"/>
    <w:p w:rsidR="00F003B9" w:rsidDel="00B36F78" w:rsidRDefault="00F003B9" w:rsidP="00F003B9">
      <w:pPr>
        <w:pStyle w:val="B1"/>
        <w:rPr>
          <w:del w:id="84" w:author="George Foti" w:date="2021-09-27T13:52:00Z"/>
        </w:rPr>
      </w:pPr>
    </w:p>
    <w:p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9809AC" w:rsidRDefault="009809AC" w:rsidP="009809AC">
      <w:pPr>
        <w:pStyle w:val="5"/>
      </w:pPr>
      <w:bookmarkStart w:id="85" w:name="_Toc83793217"/>
      <w:bookmarkStart w:id="86" w:name="_Toc83793744"/>
      <w:r>
        <w:lastRenderedPageBreak/>
        <w:t>4.15.3.2.10</w:t>
      </w:r>
      <w:r>
        <w:tab/>
        <w:t>Number of UEs and PDU Sessions per network slice notification procedure</w:t>
      </w:r>
      <w:bookmarkEnd w:id="85"/>
    </w:p>
    <w:bookmarkStart w:id="87" w:name="_MON_1696227954"/>
    <w:bookmarkEnd w:id="87"/>
    <w:p w:rsidR="00C80377" w:rsidRDefault="00D50DB5" w:rsidP="00BC3891">
      <w:pPr>
        <w:pStyle w:val="TH"/>
        <w:rPr>
          <w:ins w:id="88" w:author="George Foti" w:date="2021-10-19T06:45:00Z"/>
        </w:rPr>
      </w:pPr>
      <w:ins w:id="89" w:author="ZTE02" w:date="2021-10-20T09:35:00Z">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61pt" o:ole="">
              <v:imagedata r:id="rId13" o:title=""/>
            </v:shape>
            <o:OLEObject Type="Embed" ProgID="Word.Picture.8" ShapeID="_x0000_i1025" DrawAspect="Content" ObjectID="_1696276114" r:id="rId14"/>
          </w:object>
        </w:r>
      </w:ins>
    </w:p>
    <w:p w:rsidR="00BC3891" w:rsidRDefault="00BC3891" w:rsidP="00BC3891">
      <w:pPr>
        <w:pStyle w:val="TF"/>
        <w:rPr>
          <w:ins w:id="90" w:author="George Foti" w:date="2021-10-19T06:45:00Z"/>
        </w:rPr>
      </w:pPr>
      <w:ins w:id="91" w:author="George Foti" w:date="2021-10-19T06:45:00Z">
        <w:r>
          <w:t>Figure 4.15.3.2.10-1: Number of UEs and PDU Sessions per network slice notification procedure</w:t>
        </w:r>
      </w:ins>
    </w:p>
    <w:p w:rsidR="00BC3891" w:rsidRDefault="00BC3891" w:rsidP="00C80377">
      <w:pPr>
        <w:pStyle w:val="B1"/>
        <w:numPr>
          <w:ilvl w:val="0"/>
          <w:numId w:val="20"/>
        </w:numPr>
        <w:rPr>
          <w:ins w:id="92" w:author="cmcc-wd3" w:date="2021-10-20T22:47:00Z"/>
          <w:rFonts w:hint="eastAsia"/>
        </w:rPr>
      </w:pPr>
      <w:ins w:id="93" w:author="George Foti" w:date="2021-10-19T06:45:00Z">
        <w:r>
          <w:t>To subscribe or unsubscribe for the number of UEs or the number of PDU Sessions per network slice notification with the NEF, the AF sends Nnef_</w:t>
        </w:r>
      </w:ins>
      <w:ins w:id="94" w:author="George Foti" w:date="2021-10-19T07:56:00Z">
        <w:r w:rsidR="008B54A6">
          <w:t xml:space="preserve">EventExposure </w:t>
        </w:r>
      </w:ins>
      <w:ins w:id="95"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w:t>
        </w:r>
      </w:ins>
      <w:ins w:id="96" w:author="dcm" w:date="2021-10-20T14:09:00Z">
        <w:r w:rsidR="00F748A9" w:rsidRPr="00F748A9">
          <w:rPr>
            <w:highlight w:val="yellow"/>
            <w:rPrChange w:id="97" w:author="dcm" w:date="2021-10-20T14:14:00Z">
              <w:rPr/>
            </w:rPrChange>
          </w:rPr>
          <w:t>AF-Service-Identifier</w:t>
        </w:r>
      </w:ins>
      <w:ins w:id="98" w:author="George Foti" w:date="2021-10-19T06:45:00Z">
        <w:del w:id="99" w:author="dcm" w:date="2021-10-20T14:09:00Z">
          <w:r w:rsidR="00F748A9" w:rsidRPr="00F748A9">
            <w:rPr>
              <w:highlight w:val="yellow"/>
              <w:rPrChange w:id="100" w:author="dcm" w:date="2021-10-20T14:14:00Z">
                <w:rPr/>
              </w:rPrChange>
            </w:rPr>
            <w:delText>S-NSSAI</w:delText>
          </w:r>
        </w:del>
        <w:r>
          <w:t xml:space="preserve"> </w:t>
        </w:r>
      </w:ins>
      <w:ins w:id="101" w:author="cmcc-wd2" w:date="2021-10-20T12:21:00Z">
        <w:r w:rsidR="00F748A9" w:rsidRPr="00DF52A9">
          <w:rPr>
            <w:highlight w:val="green"/>
            <w:rPrChange w:id="102" w:author="cmcc-wd3" w:date="2021-10-20T22:50:00Z">
              <w:rPr/>
            </w:rPrChange>
          </w:rPr>
          <w:t>and optionally</w:t>
        </w:r>
        <w:del w:id="103" w:author="cmcc-wd3" w:date="2021-10-20T22:46:00Z">
          <w:r w:rsidR="00F748A9" w:rsidRPr="00DF52A9" w:rsidDel="00DF52A9">
            <w:rPr>
              <w:highlight w:val="green"/>
              <w:rPrChange w:id="104" w:author="cmcc-wd3" w:date="2021-10-20T22:50:00Z">
                <w:rPr/>
              </w:rPrChange>
            </w:rPr>
            <w:delText>,</w:delText>
          </w:r>
        </w:del>
        <w:r w:rsidR="00F748A9" w:rsidRPr="00DF52A9">
          <w:rPr>
            <w:highlight w:val="green"/>
            <w:rPrChange w:id="105" w:author="cmcc-wd3" w:date="2021-10-20T22:50:00Z">
              <w:rPr/>
            </w:rPrChange>
          </w:rPr>
          <w:t xml:space="preserve"> the </w:t>
        </w:r>
      </w:ins>
      <w:ins w:id="106" w:author="cmcc-wd2" w:date="2021-10-20T14:21:00Z">
        <w:del w:id="107" w:author="cmcc-wd3" w:date="2021-10-20T22:42:00Z">
          <w:r w:rsidR="00BB3357" w:rsidRPr="00DF52A9" w:rsidDel="00DF52A9">
            <w:rPr>
              <w:rFonts w:hint="eastAsia"/>
              <w:highlight w:val="green"/>
              <w:lang w:eastAsia="zh-CN"/>
            </w:rPr>
            <w:delText>g</w:delText>
          </w:r>
        </w:del>
      </w:ins>
      <w:ins w:id="108" w:author="cmcc-wd2" w:date="2021-10-20T12:21:00Z">
        <w:del w:id="109" w:author="cmcc-wd3" w:date="2021-10-20T22:42:00Z">
          <w:r w:rsidR="00F748A9" w:rsidRPr="00DF52A9" w:rsidDel="00DF52A9">
            <w:rPr>
              <w:highlight w:val="green"/>
              <w:rPrChange w:id="110" w:author="cmcc-wd3" w:date="2021-10-20T22:50:00Z">
                <w:rPr/>
              </w:rPrChange>
            </w:rPr>
            <w:delText>eographical</w:delText>
          </w:r>
        </w:del>
      </w:ins>
      <w:ins w:id="111" w:author="cmcc-wd3" w:date="2021-10-20T22:42:00Z">
        <w:r w:rsidR="00DF52A9" w:rsidRPr="00DF52A9">
          <w:rPr>
            <w:rFonts w:hint="eastAsia"/>
            <w:highlight w:val="green"/>
            <w:lang w:eastAsia="zh-CN"/>
          </w:rPr>
          <w:t>service</w:t>
        </w:r>
      </w:ins>
      <w:ins w:id="112" w:author="cmcc-wd2" w:date="2021-10-20T12:21:00Z">
        <w:r w:rsidR="00F748A9" w:rsidRPr="00DF52A9">
          <w:rPr>
            <w:highlight w:val="green"/>
            <w:rPrChange w:id="113" w:author="cmcc-wd3" w:date="2021-10-20T22:50:00Z">
              <w:rPr/>
            </w:rPrChange>
          </w:rPr>
          <w:t xml:space="preserve"> </w:t>
        </w:r>
      </w:ins>
      <w:ins w:id="114" w:author="cmcc-wd2" w:date="2021-10-20T14:21:00Z">
        <w:r w:rsidR="00BB3357" w:rsidRPr="00DF52A9">
          <w:rPr>
            <w:rFonts w:hint="eastAsia"/>
            <w:highlight w:val="green"/>
            <w:lang w:eastAsia="zh-CN"/>
          </w:rPr>
          <w:t>a</w:t>
        </w:r>
      </w:ins>
      <w:ins w:id="115" w:author="cmcc-wd2" w:date="2021-10-20T12:21:00Z">
        <w:r w:rsidR="00F748A9" w:rsidRPr="00DF52A9">
          <w:rPr>
            <w:highlight w:val="green"/>
            <w:rPrChange w:id="116" w:author="cmcc-wd3" w:date="2021-10-20T22:50:00Z">
              <w:rPr/>
            </w:rPrChange>
          </w:rPr>
          <w:t>rea</w:t>
        </w:r>
      </w:ins>
      <w:ins w:id="117" w:author="cmcc-wd3" w:date="2021-10-20T22:42:00Z">
        <w:r w:rsidR="00DF52A9" w:rsidRPr="00DF52A9">
          <w:rPr>
            <w:rFonts w:hint="eastAsia"/>
            <w:highlight w:val="green"/>
            <w:lang w:eastAsia="zh-CN"/>
            <w:rPrChange w:id="118" w:author="cmcc-wd3" w:date="2021-10-20T22:50:00Z">
              <w:rPr>
                <w:rFonts w:hint="eastAsia"/>
                <w:lang w:eastAsia="zh-CN"/>
              </w:rPr>
            </w:rPrChange>
          </w:rPr>
          <w:t xml:space="preserve"> which</w:t>
        </w:r>
      </w:ins>
      <w:ins w:id="119" w:author="cmcc-wd3" w:date="2021-10-20T22:46:00Z">
        <w:r w:rsidR="00DF52A9" w:rsidRPr="00DF52A9">
          <w:rPr>
            <w:rFonts w:hint="eastAsia"/>
            <w:highlight w:val="green"/>
            <w:lang w:eastAsia="zh-CN"/>
            <w:rPrChange w:id="120" w:author="cmcc-wd3" w:date="2021-10-20T22:50:00Z">
              <w:rPr>
                <w:rFonts w:hint="eastAsia"/>
                <w:lang w:eastAsia="zh-CN"/>
              </w:rPr>
            </w:rPrChange>
          </w:rPr>
          <w:t xml:space="preserve"> is</w:t>
        </w:r>
      </w:ins>
      <w:ins w:id="121" w:author="cmcc-wd3" w:date="2021-10-20T22:42:00Z">
        <w:r w:rsidR="00DF52A9" w:rsidRPr="00DF52A9">
          <w:rPr>
            <w:rFonts w:hint="eastAsia"/>
            <w:highlight w:val="green"/>
            <w:lang w:eastAsia="zh-CN"/>
            <w:rPrChange w:id="122" w:author="cmcc-wd3" w:date="2021-10-20T22:50:00Z">
              <w:rPr>
                <w:rFonts w:hint="eastAsia"/>
                <w:lang w:eastAsia="zh-CN"/>
              </w:rPr>
            </w:rPrChange>
          </w:rPr>
          <w:t xml:space="preserve"> </w:t>
        </w:r>
      </w:ins>
      <w:ins w:id="123" w:author="cmcc-wd3" w:date="2021-10-20T22:44:00Z">
        <w:r w:rsidR="00DF52A9" w:rsidRPr="00DF52A9">
          <w:rPr>
            <w:rFonts w:hint="eastAsia"/>
            <w:highlight w:val="green"/>
            <w:lang w:eastAsia="zh-CN"/>
            <w:rPrChange w:id="124" w:author="cmcc-wd3" w:date="2021-10-20T22:50:00Z">
              <w:rPr>
                <w:rFonts w:hint="eastAsia"/>
                <w:lang w:eastAsia="zh-CN"/>
              </w:rPr>
            </w:rPrChange>
          </w:rPr>
          <w:t>corresponding with NSACF</w:t>
        </w:r>
      </w:ins>
      <w:ins w:id="125" w:author="cmcc-wd3" w:date="2021-10-20T22:46:00Z">
        <w:r w:rsidR="00DF52A9" w:rsidRPr="00DF52A9">
          <w:rPr>
            <w:rFonts w:hint="eastAsia"/>
            <w:highlight w:val="green"/>
            <w:lang w:eastAsia="zh-CN"/>
            <w:rPrChange w:id="126" w:author="cmcc-wd3" w:date="2021-10-20T22:50:00Z">
              <w:rPr>
                <w:rFonts w:hint="eastAsia"/>
                <w:lang w:eastAsia="zh-CN"/>
              </w:rPr>
            </w:rPrChange>
          </w:rPr>
          <w:t xml:space="preserve"> </w:t>
        </w:r>
        <w:r w:rsidR="00DF52A9" w:rsidRPr="00DF52A9">
          <w:rPr>
            <w:highlight w:val="green"/>
            <w:lang w:eastAsia="zh-CN"/>
            <w:rPrChange w:id="127" w:author="cmcc-wd3" w:date="2021-10-20T22:50:00Z">
              <w:rPr>
                <w:lang w:eastAsia="zh-CN"/>
              </w:rPr>
            </w:rPrChange>
          </w:rPr>
          <w:t>service area</w:t>
        </w:r>
      </w:ins>
      <w:ins w:id="128" w:author="cmcc-wd3" w:date="2021-10-20T22:52:00Z">
        <w:r w:rsidR="00DF52A9">
          <w:rPr>
            <w:rFonts w:hint="eastAsia"/>
            <w:highlight w:val="green"/>
            <w:lang w:eastAsia="zh-CN"/>
          </w:rPr>
          <w:t>(s)</w:t>
        </w:r>
      </w:ins>
      <w:ins w:id="129" w:author="cmcc-wd3" w:date="2021-10-20T22:47:00Z">
        <w:r w:rsidR="00DF52A9" w:rsidRPr="00DF52A9">
          <w:rPr>
            <w:rFonts w:hint="eastAsia"/>
            <w:highlight w:val="green"/>
            <w:lang w:eastAsia="zh-CN"/>
            <w:rPrChange w:id="130" w:author="cmcc-wd3" w:date="2021-10-20T22:50:00Z">
              <w:rPr>
                <w:rFonts w:hint="eastAsia"/>
                <w:lang w:eastAsia="zh-CN"/>
              </w:rPr>
            </w:rPrChange>
          </w:rPr>
          <w:t>,</w:t>
        </w:r>
      </w:ins>
      <w:ins w:id="131" w:author="cmcc-wd2" w:date="2021-10-20T12:21:00Z">
        <w:r w:rsidR="00C37838" w:rsidRPr="00C37838">
          <w:t xml:space="preserve"> </w:t>
        </w:r>
      </w:ins>
      <w:ins w:id="132" w:author="George Foti" w:date="2021-10-19T06:45:00Z">
        <w:r>
          <w:t>for which reporting is required. The Event Reporting information parameter defines the mode of reporting</w:t>
        </w:r>
      </w:ins>
      <w:ins w:id="133" w:author="George Foti" w:date="2021-10-19T06:47:00Z">
        <w:r w:rsidR="00BE23AC">
          <w:t xml:space="preserve">, with included a threshold value or periodic reporting with included periodicity time interval, and </w:t>
        </w:r>
        <w:proofErr w:type="gramStart"/>
        <w:r w:rsidR="00BE23AC">
          <w:t>Immediate</w:t>
        </w:r>
        <w:proofErr w:type="gramEnd"/>
        <w:r w:rsidR="00BE23AC">
          <w:t xml:space="preserve"> reporting flag if requested</w:t>
        </w:r>
      </w:ins>
      <w:ins w:id="134" w:author="George Foti" w:date="2021-10-19T06:45:00Z">
        <w:r>
          <w:t xml:space="preserve">. </w:t>
        </w:r>
      </w:ins>
    </w:p>
    <w:p w:rsidR="00DF52A9" w:rsidRPr="00DF52A9" w:rsidRDefault="00DF52A9" w:rsidP="00DF52A9">
      <w:pPr>
        <w:pStyle w:val="NO"/>
        <w:rPr>
          <w:ins w:id="135" w:author="George Foti" w:date="2021-10-19T06:45:00Z"/>
          <w:highlight w:val="green"/>
          <w:rPrChange w:id="136" w:author="cmcc-wd3" w:date="2021-10-20T22:49:00Z">
            <w:rPr>
              <w:ins w:id="137" w:author="George Foti" w:date="2021-10-19T06:45:00Z"/>
            </w:rPr>
          </w:rPrChange>
        </w:rPr>
        <w:pPrChange w:id="138" w:author="cmcc-wd3" w:date="2021-10-20T22:49:00Z">
          <w:pPr>
            <w:pStyle w:val="B1"/>
            <w:numPr>
              <w:numId w:val="20"/>
            </w:numPr>
            <w:ind w:left="644" w:hanging="360"/>
          </w:pPr>
        </w:pPrChange>
      </w:pPr>
      <w:ins w:id="139" w:author="cmcc-wd3" w:date="2021-10-20T22:47:00Z">
        <w:r w:rsidRPr="00DF52A9">
          <w:rPr>
            <w:rFonts w:hint="eastAsia"/>
            <w:highlight w:val="green"/>
            <w:rPrChange w:id="140" w:author="cmcc-wd3" w:date="2021-10-20T22:49:00Z">
              <w:rPr>
                <w:rFonts w:hint="eastAsia"/>
                <w:lang w:eastAsia="zh-CN"/>
              </w:rPr>
            </w:rPrChange>
          </w:rPr>
          <w:t xml:space="preserve">NOTE: The service area provided by AF may </w:t>
        </w:r>
      </w:ins>
      <w:ins w:id="141" w:author="cmcc-wd3" w:date="2021-10-20T22:49:00Z">
        <w:r>
          <w:rPr>
            <w:rFonts w:hint="eastAsia"/>
            <w:highlight w:val="green"/>
            <w:lang w:eastAsia="zh-CN"/>
          </w:rPr>
          <w:t xml:space="preserve">be </w:t>
        </w:r>
      </w:ins>
      <w:ins w:id="142" w:author="cmcc-wd3" w:date="2021-10-20T22:47:00Z">
        <w:r w:rsidRPr="00DF52A9">
          <w:rPr>
            <w:rFonts w:hint="eastAsia"/>
            <w:highlight w:val="green"/>
            <w:rPrChange w:id="143" w:author="cmcc-wd3" w:date="2021-10-20T22:49:00Z">
              <w:rPr>
                <w:rFonts w:hint="eastAsia"/>
                <w:lang w:eastAsia="zh-CN"/>
              </w:rPr>
            </w:rPrChange>
          </w:rPr>
          <w:t>local configur</w:t>
        </w:r>
      </w:ins>
      <w:ins w:id="144" w:author="cmcc-wd3" w:date="2021-10-20T22:49:00Z">
        <w:r>
          <w:rPr>
            <w:rFonts w:hint="eastAsia"/>
            <w:highlight w:val="green"/>
            <w:lang w:eastAsia="zh-CN"/>
          </w:rPr>
          <w:t>ed</w:t>
        </w:r>
      </w:ins>
      <w:ins w:id="145" w:author="cmcc-wd3" w:date="2021-10-20T22:47:00Z">
        <w:r w:rsidRPr="00DF52A9">
          <w:rPr>
            <w:rFonts w:hint="eastAsia"/>
            <w:highlight w:val="green"/>
            <w:rPrChange w:id="146" w:author="cmcc-wd3" w:date="2021-10-20T22:49:00Z">
              <w:rPr>
                <w:rFonts w:hint="eastAsia"/>
                <w:lang w:eastAsia="zh-CN"/>
              </w:rPr>
            </w:rPrChange>
          </w:rPr>
          <w:t>.</w:t>
        </w:r>
      </w:ins>
    </w:p>
    <w:p w:rsidR="00BC3891" w:rsidRDefault="00BC3891" w:rsidP="00C80377">
      <w:pPr>
        <w:pStyle w:val="B1"/>
        <w:numPr>
          <w:ilvl w:val="0"/>
          <w:numId w:val="20"/>
        </w:numPr>
        <w:rPr>
          <w:ins w:id="147" w:author="George Foti" w:date="2021-10-19T06:45:00Z"/>
        </w:rPr>
      </w:pPr>
      <w:ins w:id="148" w:author="George Foti" w:date="2021-10-19T06:45:00Z">
        <w:r>
          <w:t xml:space="preserve">The NEF confirms with </w:t>
        </w:r>
        <w:proofErr w:type="spellStart"/>
        <w:r>
          <w:t>Nnef_</w:t>
        </w:r>
      </w:ins>
      <w:ins w:id="149" w:author="George Foti" w:date="2021-10-19T07:59:00Z">
        <w:r w:rsidR="008B54A6">
          <w:t>EventExposure</w:t>
        </w:r>
      </w:ins>
      <w:ins w:id="150" w:author="George Foti" w:date="2021-10-19T06:45:00Z">
        <w:r>
          <w:t>_Subscribe</w:t>
        </w:r>
        <w:proofErr w:type="spellEnd"/>
        <w:r>
          <w:t>/U</w:t>
        </w:r>
      </w:ins>
      <w:ins w:id="151" w:author="Nokia" w:date="2021-10-20T09:47:00Z">
        <w:r w:rsidR="009C0AED">
          <w:t>n</w:t>
        </w:r>
      </w:ins>
      <w:ins w:id="152" w:author="George Foti" w:date="2021-10-19T06:45:00Z">
        <w:r>
          <w:t>subscribe Response message to the AF.</w:t>
        </w:r>
      </w:ins>
    </w:p>
    <w:p w:rsidR="00BC3891" w:rsidRPr="00A97BEA" w:rsidRDefault="00FC752B" w:rsidP="00C80377">
      <w:pPr>
        <w:pStyle w:val="B1"/>
        <w:numPr>
          <w:ilvl w:val="0"/>
          <w:numId w:val="20"/>
        </w:numPr>
        <w:rPr>
          <w:ins w:id="153" w:author="cmcc-wd2" w:date="2021-10-20T14:18:00Z"/>
          <w:highlight w:val="green"/>
          <w:rPrChange w:id="154" w:author="cmcc-wd3" w:date="2021-10-20T19:07:00Z">
            <w:rPr>
              <w:ins w:id="155" w:author="cmcc-wd2" w:date="2021-10-20T14:18:00Z"/>
            </w:rPr>
          </w:rPrChange>
        </w:rPr>
      </w:pPr>
      <w:ins w:id="156" w:author="ZTE02" w:date="2021-10-20T15:16:00Z">
        <w:r>
          <w:t>The NEF checks whether the AF is authorised for the requested subscription. If authorised, t</w:t>
        </w:r>
      </w:ins>
      <w:ins w:id="157" w:author="George Foti" w:date="2021-10-19T06:45:00Z">
        <w:r w:rsidR="00BC3891">
          <w:t>he NEF</w:t>
        </w:r>
      </w:ins>
      <w:ins w:id="158" w:author="dcm" w:date="2021-10-20T14:12:00Z">
        <w:r w:rsidR="008A7016">
          <w:t xml:space="preserve"> </w:t>
        </w:r>
      </w:ins>
      <w:ins w:id="159" w:author="George Foti" w:date="2021-10-19T06:45:00Z">
        <w:r w:rsidR="00BC3891">
          <w:t>may query the NRF to find the NSACF(s) responsible for the requested S-NSSAI</w:t>
        </w:r>
      </w:ins>
      <w:ins w:id="160" w:author="cmcc-wd2" w:date="2021-10-20T14:21:00Z">
        <w:r w:rsidR="00BB3357">
          <w:rPr>
            <w:rFonts w:hint="eastAsia"/>
            <w:lang w:eastAsia="zh-CN"/>
          </w:rPr>
          <w:t xml:space="preserve">, </w:t>
        </w:r>
        <w:r w:rsidR="00F748A9" w:rsidRPr="00DF52A9">
          <w:rPr>
            <w:highlight w:val="green"/>
            <w:lang w:eastAsia="zh-CN"/>
            <w:rPrChange w:id="161" w:author="cmcc-wd3" w:date="2021-10-20T22:51:00Z">
              <w:rPr>
                <w:lang w:eastAsia="zh-CN"/>
              </w:rPr>
            </w:rPrChange>
          </w:rPr>
          <w:t xml:space="preserve">optionally with the </w:t>
        </w:r>
      </w:ins>
      <w:ins w:id="162" w:author="cmcc-wd3" w:date="2021-10-20T22:51:00Z">
        <w:r w:rsidR="00DF52A9" w:rsidRPr="00DF52A9">
          <w:rPr>
            <w:highlight w:val="green"/>
            <w:lang w:eastAsia="zh-CN"/>
            <w:rPrChange w:id="163" w:author="cmcc-wd3" w:date="2021-10-20T22:51:00Z">
              <w:rPr>
                <w:lang w:eastAsia="zh-CN"/>
              </w:rPr>
            </w:rPrChange>
          </w:rPr>
          <w:t>service area</w:t>
        </w:r>
      </w:ins>
      <w:ins w:id="164" w:author="cmcc-wd3" w:date="2021-10-20T19:04:00Z">
        <w:r w:rsidR="00F748A9" w:rsidRPr="00DF52A9">
          <w:rPr>
            <w:highlight w:val="green"/>
            <w:lang w:eastAsia="zh-CN"/>
          </w:rPr>
          <w:t xml:space="preserve"> as described in</w:t>
        </w:r>
      </w:ins>
      <w:ins w:id="165" w:author="cmcc-wd3" w:date="2021-10-20T19:05:00Z">
        <w:r w:rsidR="00F748A9" w:rsidRPr="00DF52A9">
          <w:rPr>
            <w:highlight w:val="green"/>
            <w:rPrChange w:id="166" w:author="cmcc-wd3" w:date="2021-10-20T22:51:00Z">
              <w:rPr/>
            </w:rPrChange>
          </w:rPr>
          <w:t xml:space="preserve"> </w:t>
        </w:r>
        <w:r w:rsidR="00F748A9" w:rsidRPr="00DF52A9">
          <w:rPr>
            <w:highlight w:val="green"/>
            <w:lang w:eastAsia="zh-CN"/>
            <w:rPrChange w:id="167" w:author="cmcc-wd3" w:date="2021-10-20T22:51:00Z">
              <w:rPr>
                <w:lang w:eastAsia="zh-CN"/>
              </w:rPr>
            </w:rPrChange>
          </w:rPr>
          <w:t xml:space="preserve">clause </w:t>
        </w:r>
      </w:ins>
      <w:ins w:id="168" w:author="cmcc-wd3" w:date="2021-10-20T19:08:00Z">
        <w:r w:rsidR="00E32254" w:rsidRPr="00DF52A9">
          <w:rPr>
            <w:highlight w:val="green"/>
            <w:lang w:eastAsia="zh-CN"/>
            <w:rPrChange w:id="169" w:author="cmcc-wd3" w:date="2021-10-20T22:51:00Z">
              <w:rPr>
                <w:highlight w:val="cyan"/>
                <w:lang w:eastAsia="zh-CN"/>
              </w:rPr>
            </w:rPrChange>
          </w:rPr>
          <w:t>5.2.7.3</w:t>
        </w:r>
      </w:ins>
      <w:ins w:id="170" w:author="cmcc-wd3" w:date="2021-10-20T19:09:00Z">
        <w:r w:rsidR="00525837" w:rsidRPr="00DF52A9">
          <w:rPr>
            <w:rFonts w:hint="eastAsia"/>
            <w:highlight w:val="green"/>
            <w:lang w:eastAsia="zh-CN"/>
            <w:rPrChange w:id="171" w:author="cmcc-wd3" w:date="2021-10-20T22:51:00Z">
              <w:rPr>
                <w:rFonts w:hint="eastAsia"/>
                <w:highlight w:val="cyan"/>
                <w:lang w:eastAsia="zh-CN"/>
              </w:rPr>
            </w:rPrChange>
          </w:rPr>
          <w:t>.2</w:t>
        </w:r>
      </w:ins>
      <w:ins w:id="172" w:author="cmcc-wd3" w:date="2021-10-20T19:08:00Z">
        <w:r w:rsidR="001A488F" w:rsidRPr="00DF52A9">
          <w:rPr>
            <w:highlight w:val="green"/>
            <w:lang w:eastAsia="zh-CN"/>
            <w:rPrChange w:id="173" w:author="cmcc-wd3" w:date="2021-10-20T22:51:00Z">
              <w:rPr>
                <w:highlight w:val="cyan"/>
                <w:lang w:eastAsia="zh-CN"/>
              </w:rPr>
            </w:rPrChange>
          </w:rPr>
          <w:t>.</w:t>
        </w:r>
      </w:ins>
      <w:ins w:id="174" w:author="George Foti" w:date="2021-10-19T06:45:00Z">
        <w:r w:rsidR="00F748A9" w:rsidRPr="00F748A9">
          <w:rPr>
            <w:highlight w:val="green"/>
            <w:rPrChange w:id="175" w:author="cmcc-wd3" w:date="2021-10-20T19:07:00Z">
              <w:rPr/>
            </w:rPrChange>
          </w:rPr>
          <w:t xml:space="preserve"> </w:t>
        </w:r>
      </w:ins>
      <w:ins w:id="176" w:author="dcm" w:date="2021-10-20T14:13:00Z">
        <w:r w:rsidR="00F748A9" w:rsidRPr="00F748A9">
          <w:rPr>
            <w:highlight w:val="yellow"/>
            <w:rPrChange w:id="177" w:author="dcm" w:date="2021-10-20T14:14:00Z">
              <w:rPr>
                <w:highlight w:val="green"/>
              </w:rPr>
            </w:rPrChange>
          </w:rPr>
          <w:t>For non-trusted AF, the NEF maps the AF-Service-Identifier to the S-NSSAI</w:t>
        </w:r>
      </w:ins>
      <w:ins w:id="178" w:author="dcm" w:date="2021-10-20T14:14:00Z">
        <w:r w:rsidR="00F748A9" w:rsidRPr="00F748A9">
          <w:rPr>
            <w:highlight w:val="yellow"/>
            <w:rPrChange w:id="179" w:author="dcm" w:date="2021-10-20T14:14:00Z">
              <w:rPr/>
            </w:rPrChange>
          </w:rPr>
          <w:t>.</w:t>
        </w:r>
      </w:ins>
    </w:p>
    <w:p w:rsidR="00BC3891" w:rsidRDefault="00C460EB" w:rsidP="00C80377">
      <w:pPr>
        <w:pStyle w:val="B1"/>
        <w:numPr>
          <w:ilvl w:val="0"/>
          <w:numId w:val="20"/>
        </w:numPr>
        <w:rPr>
          <w:ins w:id="180" w:author="ZTE02" w:date="2021-10-20T09:45:00Z"/>
        </w:rPr>
      </w:pPr>
      <w:ins w:id="181" w:author="ZTE02" w:date="2021-10-20T09:46:00Z">
        <w:r>
          <w:t xml:space="preserve">If the NEF has not </w:t>
        </w:r>
      </w:ins>
      <w:ins w:id="182" w:author="Nokia" w:date="2021-10-20T09:37:00Z">
        <w:r w:rsidR="00D50DB5">
          <w:t xml:space="preserve">already </w:t>
        </w:r>
      </w:ins>
      <w:ins w:id="183" w:author="ZTE02" w:date="2021-10-20T09:47:00Z">
        <w:r>
          <w:t xml:space="preserve">subscribed the event from the NSACF for the requested S-NSSAI, </w:t>
        </w:r>
      </w:ins>
      <w:ins w:id="184" w:author="George Foti" w:date="2021-10-19T06:45:00Z">
        <w:del w:id="185" w:author="ZTE02" w:date="2021-10-20T09:47:00Z">
          <w:r w:rsidR="00BC3891" w:rsidDel="00C460EB">
            <w:delText>T</w:delText>
          </w:r>
        </w:del>
      </w:ins>
      <w:ins w:id="186" w:author="ZTE02" w:date="2021-10-20T09:47:00Z">
        <w:r>
          <w:t>t</w:t>
        </w:r>
      </w:ins>
      <w:ins w:id="187" w:author="George Foti" w:date="2021-10-19T06:45:00Z">
        <w:r w:rsidR="00BC3891">
          <w:t xml:space="preserve">he NEF </w:t>
        </w:r>
        <w:del w:id="188" w:author="Nokia" w:date="2021-10-20T09:37:00Z">
          <w:r w:rsidR="00BC3891" w:rsidDel="00D50DB5">
            <w:delText xml:space="preserve">initiates the request </w:delText>
          </w:r>
        </w:del>
      </w:ins>
      <w:ins w:id="189" w:author="Nokia" w:date="2021-10-20T09:37:00Z">
        <w:r w:rsidR="00D50DB5">
          <w:t xml:space="preserve">sends </w:t>
        </w:r>
      </w:ins>
      <w:proofErr w:type="spellStart"/>
      <w:ins w:id="190" w:author="George Foti" w:date="2021-10-19T06:45:00Z">
        <w:r w:rsidR="00BC3891">
          <w:t>Nnsacf_SliceEventExposure_Subscribe</w:t>
        </w:r>
        <w:proofErr w:type="spellEnd"/>
        <w:r w:rsidR="00BC3891">
          <w:t xml:space="preserve">/Unsubscribe Request (Event ID, Event Filter, Event </w:t>
        </w:r>
        <w:proofErr w:type="gramStart"/>
        <w:r w:rsidR="00BC3891">
          <w:t xml:space="preserve">Reporting </w:t>
        </w:r>
      </w:ins>
      <w:ins w:id="191" w:author="ZTE02" w:date="2021-10-20T09:50:00Z">
        <w:r w:rsidR="00597AF2">
          <w:t xml:space="preserve"> </w:t>
        </w:r>
      </w:ins>
      <w:ins w:id="192" w:author="George Foti" w:date="2021-10-19T06:45:00Z">
        <w:r w:rsidR="00BC3891">
          <w:t>information</w:t>
        </w:r>
        <w:proofErr w:type="gramEnd"/>
        <w:r w:rsidR="00BC3891">
          <w:t xml:space="preserve">) to </w:t>
        </w:r>
        <w:del w:id="193" w:author="Nokia" w:date="2021-10-20T09:37:00Z">
          <w:r w:rsidR="00BC3891" w:rsidDel="00D50DB5">
            <w:delText xml:space="preserve">all </w:delText>
          </w:r>
        </w:del>
        <w:r w:rsidR="00BC3891">
          <w:t>the NSACF</w:t>
        </w:r>
      </w:ins>
      <w:ins w:id="194" w:author="Nokia" w:date="2021-10-20T09:38:00Z">
        <w:r w:rsidR="00D50DB5">
          <w:t>(</w:t>
        </w:r>
      </w:ins>
      <w:ins w:id="195" w:author="George Foti" w:date="2021-10-19T06:45:00Z">
        <w:r w:rsidR="00BC3891">
          <w:t>s</w:t>
        </w:r>
      </w:ins>
      <w:ins w:id="196" w:author="Nokia" w:date="2021-10-20T09:38:00Z">
        <w:r w:rsidR="00D50DB5">
          <w:t>)</w:t>
        </w:r>
      </w:ins>
      <w:ins w:id="197" w:author="George Foti" w:date="2021-10-19T06:45:00Z">
        <w:r w:rsidR="00BC3891">
          <w:t xml:space="preserve"> supporting the requested S-NSSAI. The NEF stores the AF requested Event Reporting Information</w:t>
        </w:r>
      </w:ins>
      <w:ins w:id="198" w:author="ZTE02" w:date="2021-10-20T09:41:00Z">
        <w:r w:rsidR="00C80377">
          <w:t>. If multiple NSACFs are selected for the requested S-NSSAI, the N</w:t>
        </w:r>
        <w:r w:rsidR="00C80377">
          <w:rPr>
            <w:rFonts w:hint="eastAsia"/>
            <w:lang w:eastAsia="zh-CN"/>
          </w:rPr>
          <w:t>EF</w:t>
        </w:r>
      </w:ins>
      <w:ins w:id="199" w:author="George Foti" w:date="2021-10-19T06:45:00Z">
        <w:del w:id="200" w:author="ZTE02" w:date="2021-10-20T09:41:00Z">
          <w:r w:rsidR="00BC3891" w:rsidDel="00C80377">
            <w:delText>, and</w:delText>
          </w:r>
        </w:del>
        <w:r w:rsidR="00BC3891">
          <w:t xml:space="preserve"> sets the Event Reporting Information to periodic in its request to the NSACF</w:t>
        </w:r>
      </w:ins>
      <w:ins w:id="201" w:author="ZTE02" w:date="2021-10-20T09:42:00Z">
        <w:r w:rsidR="00C80377">
          <w:t>s</w:t>
        </w:r>
      </w:ins>
      <w:ins w:id="202" w:author="George Foti" w:date="2021-10-19T06:45:00Z">
        <w:r w:rsidR="00BC3891">
          <w:t xml:space="preserve">. </w:t>
        </w:r>
      </w:ins>
      <w:ins w:id="203" w:author="ZTE02" w:date="2021-10-20T09:43:00Z">
        <w:r w:rsidR="00C80377">
          <w:t xml:space="preserve">If </w:t>
        </w:r>
      </w:ins>
      <w:ins w:id="204" w:author="Nokia" w:date="2021-10-20T09:38:00Z">
        <w:r w:rsidR="00D50DB5">
          <w:t xml:space="preserve">a </w:t>
        </w:r>
      </w:ins>
      <w:ins w:id="205" w:author="ZTE02" w:date="2021-10-20T09:43:00Z">
        <w:r w:rsidR="00C80377">
          <w:t>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206" w:author="George Foti" w:date="2021-10-19T06:45:00Z">
        <w:del w:id="207" w:author="ZTE02" w:date="2021-10-20T09:43:00Z">
          <w:r w:rsidR="00BC3891" w:rsidDel="00C80377">
            <w:delText>T</w:delText>
          </w:r>
        </w:del>
      </w:ins>
      <w:ins w:id="208" w:author="ZTE02" w:date="2021-10-20T09:43:00Z">
        <w:r w:rsidR="00C80377">
          <w:t>t</w:t>
        </w:r>
      </w:ins>
      <w:ins w:id="209" w:author="George Foti" w:date="2021-10-19T06:45:00Z">
        <w:r w:rsidR="00BC3891">
          <w:t xml:space="preserve">he Event ID, and Event Filter </w:t>
        </w:r>
        <w:del w:id="210" w:author="ZTE02" w:date="2021-10-20T09:43:00Z">
          <w:r w:rsidR="00BC3891" w:rsidDel="00C80377">
            <w:delText xml:space="preserve">are </w:delText>
          </w:r>
        </w:del>
        <w:r w:rsidR="00BC3891">
          <w:t>identical to the received request from the AF</w:t>
        </w:r>
      </w:ins>
      <w:ins w:id="211" w:author="ZTE02" w:date="2021-10-20T09:42:00Z">
        <w:r w:rsidR="00C80377">
          <w:t>.</w:t>
        </w:r>
      </w:ins>
    </w:p>
    <w:p w:rsidR="001C3F1F" w:rsidDel="00C460EB" w:rsidRDefault="001C3F1F" w:rsidP="00C460EB">
      <w:pPr>
        <w:pStyle w:val="B1"/>
        <w:ind w:left="644" w:firstLine="0"/>
        <w:rPr>
          <w:ins w:id="212" w:author="George Foti" w:date="2021-10-19T06:45:00Z"/>
          <w:del w:id="213" w:author="ZTE02" w:date="2021-10-20T09:49:00Z"/>
        </w:rPr>
      </w:pPr>
    </w:p>
    <w:p w:rsidR="00BC3891" w:rsidRDefault="00BC3891" w:rsidP="00BC3891">
      <w:pPr>
        <w:pStyle w:val="B1"/>
        <w:rPr>
          <w:ins w:id="214" w:author="George Foti" w:date="2021-10-19T06:45:00Z"/>
        </w:rPr>
      </w:pPr>
      <w:ins w:id="215" w:author="George Foti" w:date="2021-10-19T06:45:00Z">
        <w:r>
          <w:t>5.</w:t>
        </w:r>
        <w:r>
          <w:tab/>
          <w:t>The NSACF(s) confirms with Nnsacf_SliceEventExposure_Subscribe/Usubscribe Response message to the NEF.</w:t>
        </w:r>
      </w:ins>
    </w:p>
    <w:p w:rsidR="00BC3891" w:rsidRDefault="00BC3891" w:rsidP="00BC3891">
      <w:pPr>
        <w:pStyle w:val="B1"/>
        <w:rPr>
          <w:ins w:id="216" w:author="George Foti" w:date="2021-10-19T06:45:00Z"/>
        </w:rPr>
      </w:pPr>
      <w:ins w:id="217" w:author="George Foti" w:date="2021-10-19T06:45:00Z">
        <w:r>
          <w:t>6.</w:t>
        </w:r>
        <w:r>
          <w:tab/>
          <w:t xml:space="preserve">When the reporting condition for a subscribed event is fulfilled, the NSACF triggers a notification towards the NEF. </w:t>
        </w:r>
      </w:ins>
    </w:p>
    <w:p w:rsidR="00BC3891" w:rsidRDefault="00B56A85" w:rsidP="00BC3891">
      <w:pPr>
        <w:pStyle w:val="B1"/>
        <w:rPr>
          <w:ins w:id="218" w:author="George Foti" w:date="2021-10-19T06:45:00Z"/>
        </w:rPr>
      </w:pPr>
      <w:ins w:id="219" w:author="George Foti" w:date="2021-10-19T19:51:00Z">
        <w:r>
          <w:t>7</w:t>
        </w:r>
      </w:ins>
      <w:ins w:id="220" w:author="George Foti" w:date="2021-10-19T06:45:00Z">
        <w:r w:rsidR="00BC3891">
          <w:t>.</w:t>
        </w:r>
        <w:r w:rsidR="00BC3891">
          <w:tab/>
          <w:t>The NSACF sends the Nnsacf_SliceEvent Exposure_Notify (Event ID, Event Filter, Event Reporting information) message to the NEF.</w:t>
        </w:r>
      </w:ins>
    </w:p>
    <w:p w:rsidR="00000000" w:rsidRDefault="00B56A85">
      <w:pPr>
        <w:pStyle w:val="B1"/>
        <w:rPr>
          <w:ins w:id="221" w:author="George Foti" w:date="2021-10-19T06:45:00Z"/>
        </w:rPr>
        <w:pPrChange w:id="222" w:author="George Foti" w:date="2021-09-27T13:26:00Z">
          <w:pPr>
            <w:pStyle w:val="B1"/>
            <w:ind w:firstLine="0"/>
          </w:pPr>
        </w:pPrChange>
      </w:pPr>
      <w:ins w:id="223" w:author="George Foti" w:date="2021-10-19T19:51:00Z">
        <w:r>
          <w:lastRenderedPageBreak/>
          <w:t>8</w:t>
        </w:r>
      </w:ins>
      <w:ins w:id="224" w:author="George Foti" w:date="2021-10-19T06:45:00Z">
        <w:r w:rsidR="00BC3891">
          <w:t>.</w:t>
        </w:r>
        <w:r w:rsidR="00BC3891">
          <w:tab/>
        </w:r>
      </w:ins>
      <w:ins w:id="225"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226" w:author="George Foti" w:date="2021-10-19T06:45:00Z">
        <w:del w:id="227" w:author="ZTE02" w:date="2021-10-20T09:44:00Z">
          <w:r w:rsidR="00BC3891" w:rsidDel="001C3F1F">
            <w:delText>T</w:delText>
          </w:r>
        </w:del>
      </w:ins>
      <w:ins w:id="228" w:author="ZTE02" w:date="2021-10-20T09:44:00Z">
        <w:r w:rsidR="001C3F1F">
          <w:t>t</w:t>
        </w:r>
      </w:ins>
      <w:ins w:id="229" w:author="George Foti" w:date="2021-10-19T06:45:00Z">
        <w:r w:rsidR="00BC3891">
          <w:t>he NEF performs the aggregation from reporting NS</w:t>
        </w:r>
        <w:del w:id="230" w:author="Nokia" w:date="2021-10-20T09:47:00Z">
          <w:r w:rsidR="00BC3891" w:rsidDel="009C0AED">
            <w:delText>C</w:delText>
          </w:r>
        </w:del>
        <w:r w:rsidR="00BC3891">
          <w:t>A</w:t>
        </w:r>
      </w:ins>
      <w:ins w:id="231" w:author="Nokia" w:date="2021-10-20T09:48:00Z">
        <w:r w:rsidR="009C0AED">
          <w:t>C</w:t>
        </w:r>
      </w:ins>
      <w:ins w:id="232" w:author="George Foti" w:date="2021-10-19T06:45:00Z">
        <w:r w:rsidR="00BC3891">
          <w:t>F</w:t>
        </w:r>
        <w:del w:id="233" w:author="ZTE02" w:date="2021-10-20T09:44:00Z">
          <w:r w:rsidR="00BC3891" w:rsidDel="001C3F1F">
            <w:delText>(</w:delText>
          </w:r>
        </w:del>
        <w:r w:rsidR="00BC3891">
          <w:t>s</w:t>
        </w:r>
        <w:del w:id="234" w:author="ZTE02" w:date="2021-10-20T09:44:00Z">
          <w:r w:rsidR="00BC3891" w:rsidDel="001C3F1F">
            <w:delText>)</w:delText>
          </w:r>
        </w:del>
        <w:del w:id="235" w:author="Nokia" w:date="2021-10-20T09:39:00Z">
          <w:r w:rsidR="00BC3891" w:rsidDel="00D50DB5">
            <w:delText xml:space="preserve"> and maintain the overall usage of the S-NSSAI for the entire PLMN</w:delText>
          </w:r>
        </w:del>
        <w:r w:rsidR="00BC3891">
          <w:t>.</w:t>
        </w:r>
      </w:ins>
    </w:p>
    <w:p w:rsidR="00BC3891" w:rsidRDefault="00B56A85" w:rsidP="00BC3891">
      <w:pPr>
        <w:pStyle w:val="B1"/>
        <w:rPr>
          <w:ins w:id="236" w:author="George Foti" w:date="2021-10-19T06:45:00Z"/>
        </w:rPr>
      </w:pPr>
      <w:ins w:id="237" w:author="George Foti" w:date="2021-10-19T19:51:00Z">
        <w:r>
          <w:t>9</w:t>
        </w:r>
      </w:ins>
      <w:ins w:id="238" w:author="George Foti" w:date="2021-10-19T06:45:00Z">
        <w:r w:rsidR="00BC3891">
          <w:t>.</w:t>
        </w:r>
        <w:r w:rsidR="00BC3891">
          <w:tab/>
          <w:t xml:space="preserve">When the reporting condition for a subscribed event by the AF is fulfilled, the NEF triggers a notification towards the AF. </w:t>
        </w:r>
      </w:ins>
    </w:p>
    <w:p w:rsidR="009809AC" w:rsidDel="00BC3891" w:rsidRDefault="009809AC" w:rsidP="009809AC">
      <w:pPr>
        <w:pStyle w:val="TH"/>
        <w:rPr>
          <w:del w:id="239" w:author="George Foti" w:date="2021-10-19T06:45:00Z"/>
        </w:rPr>
      </w:pPr>
      <w:del w:id="240" w:author="George Foti" w:date="2021-10-19T06:45:00Z">
        <w:r w:rsidRPr="006467BD" w:rsidDel="00BC3891">
          <w:object w:dxaOrig="9639" w:dyaOrig="4903">
            <v:shape id="_x0000_i1026" type="#_x0000_t75" style="width:483pt;height:243.5pt" o:ole="">
              <v:imagedata r:id="rId15" o:title=""/>
            </v:shape>
            <o:OLEObject Type="Embed" ProgID="Word.Picture.8" ShapeID="_x0000_i1026" DrawAspect="Content" ObjectID="_1696276115" r:id="rId16"/>
          </w:object>
        </w:r>
      </w:del>
    </w:p>
    <w:p w:rsidR="009809AC" w:rsidDel="00BC3891" w:rsidRDefault="009809AC" w:rsidP="009809AC">
      <w:pPr>
        <w:pStyle w:val="TF"/>
        <w:rPr>
          <w:del w:id="241" w:author="George Foti" w:date="2021-10-19T06:45:00Z"/>
        </w:rPr>
      </w:pPr>
      <w:del w:id="242" w:author="George Foti" w:date="2021-10-19T06:45:00Z">
        <w:r w:rsidDel="00BC3891">
          <w:delText>Figure 4.15.3.2.10-1: Number of UEs and PDU Sessions per network slice notification procedure</w:delText>
        </w:r>
      </w:del>
    </w:p>
    <w:p w:rsidR="009809AC" w:rsidDel="00BC3891" w:rsidRDefault="009809AC" w:rsidP="009809AC">
      <w:pPr>
        <w:pStyle w:val="B1"/>
        <w:rPr>
          <w:del w:id="243" w:author="George Foti" w:date="2021-10-19T06:45:00Z"/>
        </w:rPr>
      </w:pPr>
      <w:del w:id="244"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45" w:author="ZTE02" w:date="2021-10-19T09:43:00Z">
        <w:del w:id="246" w:author="George Foti" w:date="2021-10-19T06:45:00Z">
          <w:r w:rsidR="0081141E" w:rsidDel="00BC3891">
            <w:delText>RF</w:delText>
          </w:r>
        </w:del>
      </w:ins>
      <w:del w:id="247" w:author="George Foti" w:date="2021-10-19T06:45:00Z">
        <w:r w:rsidDel="00BC3891">
          <w:delText>.</w:delText>
        </w:r>
      </w:del>
    </w:p>
    <w:p w:rsidR="009809AC" w:rsidDel="00BC3891" w:rsidRDefault="009809AC" w:rsidP="009809AC">
      <w:pPr>
        <w:pStyle w:val="B1"/>
        <w:rPr>
          <w:del w:id="248" w:author="George Foti" w:date="2021-10-19T06:45:00Z"/>
        </w:rPr>
      </w:pPr>
      <w:del w:id="249" w:author="George Foti" w:date="2021-10-19T06:45:00Z">
        <w:r w:rsidDel="00BC3891">
          <w:tab/>
          <w:delText>Notifications related to the threshold based subscriptions behave as follows:</w:delText>
        </w:r>
      </w:del>
    </w:p>
    <w:p w:rsidR="009809AC" w:rsidDel="00BC3891" w:rsidRDefault="009809AC" w:rsidP="009809AC">
      <w:pPr>
        <w:pStyle w:val="B2"/>
        <w:rPr>
          <w:del w:id="250" w:author="George Foti" w:date="2021-10-19T06:45:00Z"/>
        </w:rPr>
      </w:pPr>
      <w:del w:id="251"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rsidR="009809AC" w:rsidDel="00BC3891" w:rsidRDefault="009809AC" w:rsidP="009809AC">
      <w:pPr>
        <w:pStyle w:val="B2"/>
        <w:rPr>
          <w:del w:id="252" w:author="George Foti" w:date="2021-10-19T06:45:00Z"/>
        </w:rPr>
      </w:pPr>
      <w:del w:id="253"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rsidR="009809AC" w:rsidDel="00BC3891" w:rsidRDefault="009809AC" w:rsidP="009809AC">
      <w:pPr>
        <w:pStyle w:val="B1"/>
        <w:rPr>
          <w:del w:id="254" w:author="George Foti" w:date="2021-10-19T06:45:00Z"/>
        </w:rPr>
      </w:pPr>
      <w:del w:id="255"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56" w:author="ZTE02" w:date="2021-10-19T09:49:00Z">
        <w:del w:id="257"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58" w:author="ZTE02" w:date="2021-10-19T09:50:00Z">
        <w:del w:id="259"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rsidR="009809AC" w:rsidDel="00BC3891" w:rsidRDefault="009809AC" w:rsidP="009809AC">
      <w:pPr>
        <w:pStyle w:val="EditorsNote"/>
        <w:rPr>
          <w:del w:id="260" w:author="George Foti" w:date="2021-10-19T06:45:00Z"/>
        </w:rPr>
      </w:pPr>
      <w:del w:id="261"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rsidR="009809AC" w:rsidDel="00BC3891" w:rsidRDefault="009809AC" w:rsidP="009809AC">
      <w:pPr>
        <w:pStyle w:val="B1"/>
        <w:rPr>
          <w:del w:id="262" w:author="George Foti" w:date="2021-10-19T06:45:00Z"/>
        </w:rPr>
      </w:pPr>
      <w:del w:id="263" w:author="George Foti" w:date="2021-10-19T06:45:00Z">
        <w:r w:rsidDel="00BC3891">
          <w:delText>3.</w:delText>
        </w:r>
        <w:r w:rsidDel="00BC3891">
          <w:tab/>
          <w:delText>The NSACF confirms with Nnsacf_SliceEventExposure_Subscribe/Usubscribe Response message to the NEF.</w:delText>
        </w:r>
      </w:del>
    </w:p>
    <w:p w:rsidR="009809AC" w:rsidDel="00BC3891" w:rsidRDefault="009809AC" w:rsidP="009809AC">
      <w:pPr>
        <w:pStyle w:val="B1"/>
        <w:rPr>
          <w:del w:id="264" w:author="George Foti" w:date="2021-10-19T06:45:00Z"/>
        </w:rPr>
      </w:pPr>
      <w:del w:id="265" w:author="George Foti" w:date="2021-10-19T06:45:00Z">
        <w:r w:rsidDel="00BC3891">
          <w:lastRenderedPageBreak/>
          <w:delText>4.</w:delText>
        </w:r>
        <w:r w:rsidDel="00BC3891">
          <w:tab/>
          <w:delText>The NEF forwards the response from NSACF via the Nnef_EventExposure_Subscribe/Unsibscribe Response message to the AF.</w:delText>
        </w:r>
      </w:del>
    </w:p>
    <w:p w:rsidR="009809AC" w:rsidDel="00BC3891" w:rsidRDefault="009809AC" w:rsidP="009809AC">
      <w:pPr>
        <w:pStyle w:val="B1"/>
        <w:rPr>
          <w:del w:id="266" w:author="George Foti" w:date="2021-10-19T06:45:00Z"/>
        </w:rPr>
      </w:pPr>
      <w:del w:id="267" w:author="George Foti" w:date="2021-10-19T06:45:00Z">
        <w:r w:rsidDel="00BC3891">
          <w:delText>5.</w:delText>
        </w:r>
        <w:r w:rsidDel="00BC3891">
          <w:tab/>
          <w:delText>When the reporting condition for a subscribed event is fulfilled, the NSACF triggers a notification towards the AF.</w:delText>
        </w:r>
      </w:del>
    </w:p>
    <w:p w:rsidR="009809AC" w:rsidDel="00BC3891" w:rsidRDefault="009809AC" w:rsidP="009809AC">
      <w:pPr>
        <w:pStyle w:val="B1"/>
        <w:rPr>
          <w:del w:id="268" w:author="George Foti" w:date="2021-10-19T06:45:00Z"/>
        </w:rPr>
      </w:pPr>
      <w:del w:id="269"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rsidR="009809AC" w:rsidDel="00BC3891" w:rsidRDefault="009809AC" w:rsidP="009809AC">
      <w:pPr>
        <w:pStyle w:val="B1"/>
        <w:rPr>
          <w:del w:id="270" w:author="George Foti" w:date="2021-10-19T06:45:00Z"/>
        </w:rPr>
      </w:pPr>
      <w:del w:id="271" w:author="George Foti" w:date="2021-10-19T06:45:00Z">
        <w:r w:rsidDel="00BC3891">
          <w:delText>7.</w:delText>
        </w:r>
        <w:r w:rsidDel="00BC3891">
          <w:tab/>
          <w:delText>The NEF forwards the message to the AF in the Nnef_EventExposure_Notify (Event ID, Event Filter, Event Reporting information) message.</w:delText>
        </w:r>
      </w:del>
    </w:p>
    <w:p w:rsidR="009809AC" w:rsidDel="00BC3891" w:rsidRDefault="009809AC" w:rsidP="009809AC">
      <w:pPr>
        <w:pStyle w:val="B1"/>
        <w:rPr>
          <w:ins w:id="272" w:author="ZTE02" w:date="2021-10-19T09:50:00Z"/>
          <w:del w:id="273" w:author="George Foti" w:date="2021-10-19T06:45:00Z"/>
        </w:rPr>
      </w:pPr>
      <w:del w:id="274" w:author="George Foti" w:date="2021-10-19T06:45:00Z">
        <w:r w:rsidDel="00BC3891">
          <w:tab/>
          <w:delText>A notification can relate either to the "Number of Registered UEs" event or the "Number of Established PDU Sessions" event.</w:delText>
        </w:r>
      </w:del>
    </w:p>
    <w:p w:rsidR="001E6FBD" w:rsidDel="00BC3891" w:rsidRDefault="00875DC3" w:rsidP="00875DC3">
      <w:pPr>
        <w:pStyle w:val="B1"/>
        <w:rPr>
          <w:del w:id="275" w:author="George Foti" w:date="2021-10-19T06:45:00Z"/>
        </w:rPr>
      </w:pPr>
      <w:ins w:id="276" w:author="ZTE02" w:date="2021-10-19T09:51:00Z">
        <w:del w:id="277" w:author="George Foti" w:date="2021-10-19T06:45:00Z">
          <w:r w:rsidDel="00BC3891">
            <w:tab/>
          </w:r>
        </w:del>
      </w:ins>
      <w:ins w:id="278" w:author="ZTE02" w:date="2021-10-19T09:50:00Z">
        <w:del w:id="279" w:author="George Foti" w:date="2021-10-19T06:45:00Z">
          <w:r w:rsidDel="00BC3891">
            <w:delText xml:space="preserve">When multiple NSACFs are selected </w:delText>
          </w:r>
        </w:del>
      </w:ins>
      <w:ins w:id="280" w:author="ZTE02" w:date="2021-10-19T09:51:00Z">
        <w:del w:id="281" w:author="George Foti" w:date="2021-10-19T06:45:00Z">
          <w:r w:rsidDel="00BC3891">
            <w:delText>in step 2, t</w:delText>
          </w:r>
        </w:del>
      </w:ins>
      <w:ins w:id="282" w:author="ZTE02" w:date="2021-10-19T09:49:00Z">
        <w:del w:id="283" w:author="George Foti" w:date="2021-10-19T06:45:00Z">
          <w:r w:rsidDel="00BC3891">
            <w:delText>he NEF aggregates the event reporting information from all selected NSACF before</w:delText>
          </w:r>
        </w:del>
      </w:ins>
      <w:ins w:id="284" w:author="ZTE02" w:date="2021-10-19T09:52:00Z">
        <w:del w:id="285" w:author="George Foti" w:date="2021-10-19T06:45:00Z">
          <w:r w:rsidDel="00BC3891">
            <w:delText xml:space="preserve"> </w:delText>
          </w:r>
        </w:del>
      </w:ins>
      <w:ins w:id="286" w:author="ZTE02" w:date="2021-10-19T09:49:00Z">
        <w:del w:id="287" w:author="George Foti" w:date="2021-10-19T06:45:00Z">
          <w:r w:rsidDel="00BC3891">
            <w:delText xml:space="preserve">invokes the </w:delText>
          </w:r>
        </w:del>
      </w:ins>
      <w:ins w:id="288" w:author="ZTE02" w:date="2021-10-19T09:52:00Z">
        <w:del w:id="289" w:author="George Foti" w:date="2021-10-19T06:45:00Z">
          <w:r w:rsidDel="00BC3891">
            <w:delText>notification</w:delText>
          </w:r>
        </w:del>
      </w:ins>
      <w:ins w:id="290" w:author="ZTE02" w:date="2021-10-19T09:49:00Z">
        <w:del w:id="291" w:author="George Foti" w:date="2021-10-19T06:45:00Z">
          <w:r w:rsidDel="00BC3891">
            <w:delText xml:space="preserve"> message to the AF</w:delText>
          </w:r>
        </w:del>
      </w:ins>
    </w:p>
    <w:p w:rsidR="00875DC3" w:rsidRDefault="00875DC3" w:rsidP="00875DC3">
      <w:pPr>
        <w:pStyle w:val="B1"/>
      </w:pPr>
    </w:p>
    <w:p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875DC3" w:rsidRDefault="00875DC3" w:rsidP="00875DC3">
      <w:pPr>
        <w:pStyle w:val="5"/>
      </w:pPr>
      <w:bookmarkStart w:id="292" w:name="_Toc83355304"/>
      <w:r>
        <w:t>4.15.3.2.12</w:t>
      </w:r>
      <w:r>
        <w:tab/>
      </w:r>
      <w:del w:id="293" w:author="ZTE02" w:date="2021-10-19T09:48:00Z">
        <w:r w:rsidDel="00875DC3">
          <w:delText>Number of UEs and PDU Sessions per network slice status retrieval by AF procedure</w:delText>
        </w:r>
      </w:del>
      <w:bookmarkEnd w:id="292"/>
      <w:ins w:id="294" w:author="ZTE02" w:date="2021-10-19T09:48:00Z">
        <w:r>
          <w:t>Void</w:t>
        </w:r>
      </w:ins>
    </w:p>
    <w:p w:rsidR="00875DC3" w:rsidDel="00875DC3" w:rsidRDefault="00875DC3" w:rsidP="00875DC3">
      <w:pPr>
        <w:pStyle w:val="TH"/>
        <w:rPr>
          <w:del w:id="295" w:author="ZTE02" w:date="2021-10-19T09:48:00Z"/>
        </w:rPr>
      </w:pPr>
      <w:del w:id="296" w:author="ZTE02" w:date="2021-10-19T09:48:00Z">
        <w:r w:rsidRPr="006467BD" w:rsidDel="00875DC3">
          <w:object w:dxaOrig="8679" w:dyaOrig="4351">
            <v:shape id="_x0000_i1027" type="#_x0000_t75" style="width:435pt;height:217.5pt" o:ole="">
              <v:imagedata r:id="rId17" o:title=""/>
            </v:shape>
            <o:OLEObject Type="Embed" ProgID="Word.Picture.8" ShapeID="_x0000_i1027" DrawAspect="Content" ObjectID="_1696276116" r:id="rId18"/>
          </w:object>
        </w:r>
      </w:del>
    </w:p>
    <w:p w:rsidR="00875DC3" w:rsidDel="00875DC3" w:rsidRDefault="00875DC3" w:rsidP="00875DC3">
      <w:pPr>
        <w:pStyle w:val="TF"/>
        <w:rPr>
          <w:del w:id="297" w:author="ZTE02" w:date="2021-10-19T09:48:00Z"/>
        </w:rPr>
      </w:pPr>
      <w:del w:id="298" w:author="ZTE02" w:date="2021-10-19T09:48:00Z">
        <w:r w:rsidDel="00875DC3">
          <w:delText>Figure 4.15.3.2.12-1: Number of UEs and PDU Sessions per network slice status retrieval by AF procedure</w:delText>
        </w:r>
      </w:del>
    </w:p>
    <w:p w:rsidR="00875DC3" w:rsidDel="00875DC3" w:rsidRDefault="00875DC3" w:rsidP="00875DC3">
      <w:pPr>
        <w:pStyle w:val="B1"/>
        <w:rPr>
          <w:del w:id="299" w:author="ZTE02" w:date="2021-10-19T09:48:00Z"/>
        </w:rPr>
      </w:pPr>
      <w:del w:id="300"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rsidR="00875DC3" w:rsidDel="00875DC3" w:rsidRDefault="00875DC3" w:rsidP="00875DC3">
      <w:pPr>
        <w:pStyle w:val="B1"/>
        <w:rPr>
          <w:del w:id="301" w:author="ZTE02" w:date="2021-10-19T09:48:00Z"/>
        </w:rPr>
      </w:pPr>
      <w:del w:id="302" w:author="ZTE02" w:date="2021-10-19T09:48:00Z">
        <w:r w:rsidDel="00875DC3">
          <w:delText>2.</w:delText>
        </w:r>
        <w:r w:rsidDel="00875DC3">
          <w:tab/>
          <w:delText>The NEF checks whether the AF is authorised. If authorised, the NEF may query the NRF to find the NSACF responsible for the requested S-NSSAI.</w:delText>
        </w:r>
      </w:del>
    </w:p>
    <w:p w:rsidR="00875DC3" w:rsidDel="00875DC3" w:rsidRDefault="00875DC3" w:rsidP="00875DC3">
      <w:pPr>
        <w:pStyle w:val="B1"/>
        <w:rPr>
          <w:del w:id="303" w:author="ZTE02" w:date="2021-10-19T09:48:00Z"/>
        </w:rPr>
      </w:pPr>
      <w:del w:id="304" w:author="ZTE02" w:date="2021-10-19T09:48:00Z">
        <w:r w:rsidDel="00875DC3">
          <w:lastRenderedPageBreak/>
          <w:delText>3.</w:delText>
        </w:r>
        <w:r w:rsidDel="00875DC3">
          <w:tab/>
          <w:delText>The NEF invokes the request to the NSACF with Nnsacf_SliceStatus_Retrieval Request (Event ID, Event Filter).</w:delText>
        </w:r>
      </w:del>
    </w:p>
    <w:p w:rsidR="00875DC3" w:rsidDel="00875DC3" w:rsidRDefault="00875DC3" w:rsidP="00875DC3">
      <w:pPr>
        <w:pStyle w:val="B1"/>
        <w:rPr>
          <w:del w:id="305" w:author="ZTE02" w:date="2021-10-19T09:48:00Z"/>
        </w:rPr>
      </w:pPr>
      <w:del w:id="306"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rsidR="00875DC3" w:rsidDel="00875DC3" w:rsidRDefault="00875DC3" w:rsidP="00875DC3">
      <w:pPr>
        <w:pStyle w:val="B1"/>
        <w:rPr>
          <w:del w:id="307" w:author="ZTE02" w:date="2021-10-19T09:48:00Z"/>
        </w:rPr>
      </w:pPr>
      <w:del w:id="308" w:author="ZTE02" w:date="2021-10-19T09:48:00Z">
        <w:r w:rsidDel="00875DC3">
          <w:delText>5.</w:delText>
        </w:r>
        <w:r w:rsidDel="00875DC3">
          <w:tab/>
          <w:delText>The NEF invokes the message to the AF with the Nnef_SliceStatus_Retrieval Response (Event ID, Event Filter, Event Reporting information) message.</w:delText>
        </w:r>
      </w:del>
    </w:p>
    <w:p w:rsidR="00875DC3" w:rsidDel="00875DC3" w:rsidRDefault="00875DC3" w:rsidP="00875DC3">
      <w:pPr>
        <w:rPr>
          <w:del w:id="309" w:author="ZTE02" w:date="2021-10-19T09:48:00Z"/>
        </w:rPr>
      </w:pPr>
      <w:del w:id="310" w:author="ZTE02" w:date="2021-10-19T09:48:00Z">
        <w:r w:rsidDel="00875DC3">
          <w:delText>For one S-NSSAI if multiple of NSACF is deployed in the network, the procedure has following difference:</w:delText>
        </w:r>
      </w:del>
    </w:p>
    <w:p w:rsidR="00875DC3" w:rsidDel="00875DC3" w:rsidRDefault="00875DC3" w:rsidP="00875DC3">
      <w:pPr>
        <w:pStyle w:val="B1"/>
        <w:rPr>
          <w:del w:id="311" w:author="ZTE02" w:date="2021-10-19T09:48:00Z"/>
        </w:rPr>
      </w:pPr>
      <w:del w:id="312" w:author="ZTE02" w:date="2021-10-19T09:48:00Z">
        <w:r w:rsidDel="00875DC3">
          <w:delText>-</w:delText>
        </w:r>
        <w:r w:rsidDel="00875DC3">
          <w:tab/>
          <w:delText>Step 2: The NEF finds that there are several different NSACFs served the indicated S-NSSAI.</w:delText>
        </w:r>
      </w:del>
    </w:p>
    <w:p w:rsidR="00875DC3" w:rsidDel="00875DC3" w:rsidRDefault="00875DC3" w:rsidP="00875DC3">
      <w:pPr>
        <w:pStyle w:val="B1"/>
        <w:rPr>
          <w:del w:id="313" w:author="ZTE02" w:date="2021-10-19T09:48:00Z"/>
        </w:rPr>
      </w:pPr>
      <w:del w:id="314"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rsidR="00875DC3" w:rsidRDefault="00875DC3" w:rsidP="00875DC3">
      <w:pPr>
        <w:pStyle w:val="B1"/>
      </w:pPr>
      <w:del w:id="315" w:author="ZTE02" w:date="2021-10-19T09:48:00Z">
        <w:r w:rsidDel="00875DC3">
          <w:delText>-</w:delText>
        </w:r>
        <w:r w:rsidDel="00875DC3">
          <w:tab/>
          <w:delText>Step 5: The NEF aggregates the event reporting information from all selected NSACF before invokes the response message to the AF.</w:delText>
        </w:r>
      </w:del>
    </w:p>
    <w:p w:rsidR="00875DC3" w:rsidRPr="00875DC3" w:rsidRDefault="00875DC3" w:rsidP="001E6FBD">
      <w:pPr>
        <w:pStyle w:val="B1"/>
        <w:rPr>
          <w:ins w:id="316" w:author="ZTE02" w:date="2021-10-19T09:46: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E6FBD" w:rsidRDefault="001E6FBD" w:rsidP="001E6FBD">
      <w:pPr>
        <w:pStyle w:val="B1"/>
      </w:pPr>
    </w:p>
    <w:p w:rsidR="00BE407D" w:rsidRPr="00140E21" w:rsidRDefault="00BE407D" w:rsidP="00BE407D">
      <w:pPr>
        <w:pStyle w:val="4"/>
      </w:pPr>
      <w:bookmarkStart w:id="317" w:name="_Toc20204511"/>
      <w:bookmarkStart w:id="318" w:name="_Toc27895210"/>
      <w:bookmarkStart w:id="319" w:name="_Toc36192307"/>
      <w:bookmarkStart w:id="320" w:name="_Toc45193420"/>
      <w:bookmarkStart w:id="321" w:name="_Toc47593052"/>
      <w:bookmarkStart w:id="322" w:name="_Toc51835139"/>
      <w:bookmarkStart w:id="323" w:name="_Toc83793625"/>
      <w:r w:rsidRPr="00140E21">
        <w:t>5.2.6.1</w:t>
      </w:r>
      <w:r w:rsidRPr="00140E21">
        <w:tab/>
        <w:t>General</w:t>
      </w:r>
      <w:bookmarkEnd w:id="317"/>
      <w:bookmarkEnd w:id="318"/>
      <w:bookmarkEnd w:id="319"/>
      <w:bookmarkEnd w:id="320"/>
      <w:bookmarkEnd w:id="321"/>
      <w:bookmarkEnd w:id="322"/>
      <w:bookmarkEnd w:id="323"/>
    </w:p>
    <w:p w:rsidR="00BE407D" w:rsidRPr="00140E21" w:rsidRDefault="00BE407D" w:rsidP="00BE407D">
      <w:pPr>
        <w:rPr>
          <w:lang w:eastAsia="zh-CN"/>
        </w:rPr>
      </w:pPr>
      <w:r w:rsidRPr="00140E21">
        <w:rPr>
          <w:lang w:eastAsia="zh-CN"/>
        </w:rPr>
        <w:t>The following table shows the NEF Services and Service Operations:</w:t>
      </w:r>
    </w:p>
    <w:p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2085"/>
        <w:gridCol w:w="2049"/>
        <w:gridCol w:w="1633"/>
      </w:tblGrid>
      <w:tr w:rsidR="00BE407D" w:rsidRPr="00140E21" w:rsidTr="00D73E15">
        <w:tc>
          <w:tcPr>
            <w:tcW w:w="2687" w:type="dxa"/>
            <w:tcBorders>
              <w:bottom w:val="single" w:sz="4" w:space="0" w:color="auto"/>
            </w:tcBorders>
          </w:tcPr>
          <w:p w:rsidR="00BE407D" w:rsidRPr="00140E21" w:rsidRDefault="00BE407D" w:rsidP="00D73E15">
            <w:pPr>
              <w:pStyle w:val="TAH"/>
            </w:pPr>
            <w:r w:rsidRPr="00140E21">
              <w:t>Service Name</w:t>
            </w:r>
          </w:p>
        </w:tc>
        <w:tc>
          <w:tcPr>
            <w:tcW w:w="2085" w:type="dxa"/>
          </w:tcPr>
          <w:p w:rsidR="00BE407D" w:rsidRPr="00140E21" w:rsidRDefault="00BE407D" w:rsidP="00D73E15">
            <w:pPr>
              <w:pStyle w:val="TAH"/>
            </w:pPr>
            <w:r w:rsidRPr="00140E21">
              <w:t>Service Operations</w:t>
            </w:r>
          </w:p>
        </w:tc>
        <w:tc>
          <w:tcPr>
            <w:tcW w:w="2049" w:type="dxa"/>
            <w:tcBorders>
              <w:bottom w:val="single" w:sz="4" w:space="0" w:color="auto"/>
            </w:tcBorders>
          </w:tcPr>
          <w:p w:rsidR="00BE407D" w:rsidRPr="00140E21" w:rsidRDefault="00BE407D" w:rsidP="00D73E15">
            <w:pPr>
              <w:pStyle w:val="TAH"/>
            </w:pPr>
            <w:r w:rsidRPr="00140E21">
              <w:t>Operation</w:t>
            </w:r>
          </w:p>
          <w:p w:rsidR="00BE407D" w:rsidRPr="00140E21" w:rsidRDefault="00BE407D" w:rsidP="00D73E15">
            <w:pPr>
              <w:pStyle w:val="TAH"/>
            </w:pPr>
            <w:r w:rsidRPr="00140E21">
              <w:t>Semantics</w:t>
            </w:r>
          </w:p>
        </w:tc>
        <w:tc>
          <w:tcPr>
            <w:tcW w:w="1633" w:type="dxa"/>
          </w:tcPr>
          <w:p w:rsidR="00BE407D" w:rsidRPr="00140E21" w:rsidRDefault="00BE407D" w:rsidP="00D73E15">
            <w:pPr>
              <w:pStyle w:val="TAH"/>
            </w:pPr>
            <w:r w:rsidRPr="00140E21">
              <w:t>Example Consumer(s)</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Nnef_EventExposure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SimSun"/>
                <w:b/>
              </w:rPr>
            </w:pPr>
            <w:r w:rsidRPr="00140E21">
              <w:rPr>
                <w:rFonts w:eastAsia="SimSun"/>
                <w:b/>
              </w:rPr>
              <w:t>Nnef_PFDManagement</w:t>
            </w:r>
          </w:p>
        </w:tc>
        <w:tc>
          <w:tcPr>
            <w:tcW w:w="2085" w:type="dxa"/>
          </w:tcPr>
          <w:p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rsidR="00BE407D" w:rsidRPr="00140E21" w:rsidRDefault="00BE407D" w:rsidP="00D73E15">
            <w:pPr>
              <w:pStyle w:val="TAL"/>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rsidR="00BE407D" w:rsidRPr="00140E21" w:rsidRDefault="00BE407D" w:rsidP="00D73E15">
            <w:pPr>
              <w:pStyle w:val="TAL"/>
              <w:rPr>
                <w:rFonts w:eastAsia="SimSun"/>
              </w:rPr>
            </w:pP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rsidR="00BE407D" w:rsidRPr="00140E21" w:rsidRDefault="00BE407D" w:rsidP="00D73E15">
            <w:pPr>
              <w:pStyle w:val="TAL"/>
              <w:rPr>
                <w:rFonts w:eastAsia="SimSun"/>
              </w:rPr>
            </w:pP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Pr>
          <w:p w:rsidR="00BE407D" w:rsidRPr="00140E21" w:rsidRDefault="00BE407D" w:rsidP="00D73E15">
            <w:pPr>
              <w:pStyle w:val="TAL"/>
              <w:rPr>
                <w:rFonts w:eastAsia="SimSun"/>
              </w:rPr>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SimSun"/>
                <w:b/>
              </w:rPr>
            </w:pPr>
            <w:r>
              <w:rPr>
                <w:rFonts w:eastAsia="SimSun"/>
                <w:b/>
              </w:rPr>
              <w:t>Nnef_EASDeployment</w:t>
            </w: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rsidR="00BE407D" w:rsidRPr="00140E21" w:rsidRDefault="00BE407D" w:rsidP="00D73E15">
            <w:pPr>
              <w:pStyle w:val="TAL"/>
              <w:rPr>
                <w:rFonts w:eastAsia="SimSun"/>
              </w:rPr>
            </w:pP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rsidR="00BE407D" w:rsidRPr="00140E21" w:rsidRDefault="00BE407D" w:rsidP="00D73E15">
            <w:pPr>
              <w:pStyle w:val="TAL"/>
              <w:rPr>
                <w:rFonts w:eastAsia="SimSun"/>
              </w:rPr>
            </w:pP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rsidR="00BE407D" w:rsidRPr="00140E21" w:rsidRDefault="00BE407D" w:rsidP="00D73E15">
            <w:pPr>
              <w:pStyle w:val="TAL"/>
              <w:rPr>
                <w:rFonts w:eastAsia="SimSun"/>
                <w:lang w:eastAsia="zh-CN"/>
              </w:rPr>
            </w:pPr>
            <w:r w:rsidRPr="00140E21">
              <w:rPr>
                <w:lang w:eastAsia="zh-CN"/>
              </w:rPr>
              <w:t>Update</w:t>
            </w:r>
          </w:p>
        </w:tc>
        <w:tc>
          <w:tcPr>
            <w:tcW w:w="2049" w:type="dxa"/>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t>Delete</w:t>
            </w:r>
          </w:p>
        </w:tc>
        <w:tc>
          <w:tcPr>
            <w:tcW w:w="2049" w:type="dxa"/>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lang w:eastAsia="zh-CN"/>
              </w:rPr>
            </w:pPr>
            <w:r w:rsidRPr="00140E21">
              <w:rPr>
                <w:b/>
                <w:lang w:eastAsia="zh-CN"/>
              </w:rPr>
              <w:t>Nnef_Trigger</w:t>
            </w:r>
          </w:p>
        </w:tc>
        <w:tc>
          <w:tcPr>
            <w:tcW w:w="2085" w:type="dxa"/>
          </w:tcPr>
          <w:p w:rsidR="00BE407D" w:rsidRPr="00140E21" w:rsidRDefault="00BE407D" w:rsidP="00D73E15">
            <w:pPr>
              <w:pStyle w:val="TAL"/>
              <w:rPr>
                <w:rFonts w:eastAsia="SimSun"/>
                <w:lang w:eastAsia="zh-CN"/>
              </w:rPr>
            </w:pPr>
            <w:r w:rsidRPr="00140E21">
              <w:rPr>
                <w:lang w:eastAsia="zh-CN"/>
              </w:rPr>
              <w:t>Delivery</w:t>
            </w:r>
          </w:p>
        </w:tc>
        <w:tc>
          <w:tcPr>
            <w:tcW w:w="2049" w:type="dxa"/>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lang w:eastAsia="zh-CN"/>
              </w:rPr>
              <w:t>DeliveryNotify</w:t>
            </w:r>
          </w:p>
        </w:tc>
        <w:tc>
          <w:tcPr>
            <w:tcW w:w="2049" w:type="dxa"/>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Pr>
          <w:p w:rsidR="00BE407D" w:rsidRPr="00140E21" w:rsidRDefault="00BE407D" w:rsidP="00D73E15">
            <w:pPr>
              <w:pStyle w:val="TAL"/>
              <w:rPr>
                <w:rFonts w:eastAsia="SimSun"/>
              </w:rPr>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rFonts w:eastAsia="Yu Mincho"/>
              </w:rPr>
              <w:t>Update</w:t>
            </w:r>
          </w:p>
        </w:tc>
        <w:tc>
          <w:tcPr>
            <w:tcW w:w="2049" w:type="dxa"/>
          </w:tcPr>
          <w:p w:rsidR="00BE407D" w:rsidRPr="00140E21" w:rsidRDefault="00BE407D" w:rsidP="00D73E15">
            <w:pPr>
              <w:pStyle w:val="TAL"/>
              <w:rPr>
                <w:rFonts w:eastAsia="SimSun"/>
              </w:rPr>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rsidR="00BE407D" w:rsidRPr="00140E21" w:rsidRDefault="00BE407D" w:rsidP="00D73E15">
            <w:pPr>
              <w:pStyle w:val="TAL"/>
              <w:rPr>
                <w:rFonts w:eastAsia="SimSun"/>
              </w:rPr>
            </w:pP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Nnef_TrafficInfluence</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t>Get</w:t>
            </w:r>
          </w:p>
        </w:tc>
        <w:tc>
          <w:tcPr>
            <w:tcW w:w="2049" w:type="dxa"/>
            <w:tcBorders>
              <w:top w:val="nil"/>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Notify</w:t>
            </w:r>
          </w:p>
        </w:tc>
        <w:tc>
          <w:tcPr>
            <w:tcW w:w="2049" w:type="dxa"/>
          </w:tcPr>
          <w:p w:rsidR="00BE407D" w:rsidRPr="00140E21" w:rsidRDefault="00BE407D" w:rsidP="00D73E15">
            <w:pPr>
              <w:pStyle w:val="TAL"/>
              <w:rPr>
                <w:rFonts w:eastAsia="SimSun"/>
              </w:rPr>
            </w:pPr>
            <w:r>
              <w:rPr>
                <w:rFonts w:eastAsia="SimSun"/>
              </w:rPr>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pPr>
            <w:r>
              <w:t>AppRelocationInfo</w:t>
            </w:r>
          </w:p>
        </w:tc>
        <w:tc>
          <w:tcPr>
            <w:tcW w:w="2049" w:type="dxa"/>
          </w:tcPr>
          <w:p w:rsidR="00BE407D" w:rsidRPr="00140E21" w:rsidRDefault="00BE407D" w:rsidP="00D73E15">
            <w:pPr>
              <w:pStyle w:val="TAL"/>
            </w:pPr>
            <w:r>
              <w:rPr>
                <w:rFonts w:eastAsia="SimSun"/>
              </w:rPr>
              <w:t>Subscribe/Notify</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Nnef_ChargeableParty</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Pr>
          <w:p w:rsidR="00BE407D" w:rsidRPr="00140E21" w:rsidRDefault="00BE407D" w:rsidP="00D73E15">
            <w:pPr>
              <w:pStyle w:val="TAL"/>
              <w:rPr>
                <w:rFonts w:eastAsia="SimSun"/>
              </w:rPr>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t>Notify</w:t>
            </w:r>
          </w:p>
        </w:tc>
        <w:tc>
          <w:tcPr>
            <w:tcW w:w="2049" w:type="dxa"/>
          </w:tcPr>
          <w:p w:rsidR="00BE407D" w:rsidRPr="00140E21" w:rsidRDefault="00BE407D" w:rsidP="00D73E15">
            <w:pPr>
              <w:pStyle w:val="TAL"/>
              <w:rPr>
                <w:rFonts w:eastAsia="SimSun"/>
              </w:rPr>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Update</w:t>
            </w:r>
          </w:p>
        </w:tc>
        <w:tc>
          <w:tcPr>
            <w:tcW w:w="2049" w:type="dxa"/>
          </w:tcPr>
          <w:p w:rsidR="00BE407D" w:rsidRPr="00140E21" w:rsidRDefault="00BE407D" w:rsidP="00D73E15">
            <w:pPr>
              <w:pStyle w:val="TAL"/>
              <w:rPr>
                <w:rFonts w:eastAsia="SimSun"/>
              </w:rPr>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pPr>
            <w:r>
              <w:t>Revoke</w:t>
            </w:r>
          </w:p>
        </w:tc>
        <w:tc>
          <w:tcPr>
            <w:tcW w:w="2049" w:type="dxa"/>
          </w:tcPr>
          <w:p w:rsidR="00BE407D" w:rsidRPr="00140E21" w:rsidRDefault="00BE407D" w:rsidP="00D73E15">
            <w:pPr>
              <w:pStyle w:val="TAL"/>
              <w:rPr>
                <w:rFonts w:eastAsia="Yu Mincho"/>
              </w:rPr>
            </w:pPr>
            <w:r w:rsidRPr="00140E21">
              <w:rPr>
                <w:rFonts w:eastAsia="Yu Mincho"/>
              </w:rPr>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single" w:sz="4" w:space="0" w:color="auto"/>
            </w:tcBorders>
          </w:tcPr>
          <w:p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rsidR="00BE407D" w:rsidRPr="00140E21" w:rsidRDefault="00BE407D" w:rsidP="00D73E15">
            <w:pPr>
              <w:pStyle w:val="TAL"/>
              <w:rPr>
                <w:rFonts w:eastAsia="SimSun"/>
                <w:lang w:eastAsia="zh-CN"/>
              </w:rPr>
            </w:pPr>
            <w:r w:rsidRPr="00140E21">
              <w:t>Notify</w:t>
            </w:r>
          </w:p>
        </w:tc>
        <w:tc>
          <w:tcPr>
            <w:tcW w:w="2049" w:type="dxa"/>
          </w:tcPr>
          <w:p w:rsidR="00BE407D" w:rsidRPr="00140E21" w:rsidRDefault="00BE407D" w:rsidP="00D73E15">
            <w:pPr>
              <w:pStyle w:val="TAL"/>
              <w:rPr>
                <w:rFonts w:eastAsia="SimSun"/>
              </w:rPr>
            </w:pPr>
            <w:r w:rsidRPr="00140E21">
              <w:t>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Nnef_ServiceParameter</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Nnef_APISupportCapability</w:t>
            </w:r>
          </w:p>
        </w:tc>
        <w:tc>
          <w:tcPr>
            <w:tcW w:w="2085" w:type="dxa"/>
          </w:tcPr>
          <w:p w:rsidR="00BE407D" w:rsidRPr="00140E21" w:rsidRDefault="00BE407D" w:rsidP="00D73E15">
            <w:pPr>
              <w:pStyle w:val="TAL"/>
            </w:pPr>
            <w:r w:rsidRPr="00140E21">
              <w:t>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sidRPr="00140E21">
              <w:rPr>
                <w:rFonts w:eastAsia="SimSun"/>
                <w:b/>
                <w:lang w:eastAsia="zh-CN"/>
              </w:rPr>
              <w:t>Nnef_NIDDConfiguration</w:t>
            </w: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rsidR="00BE407D" w:rsidRPr="00140E21" w:rsidRDefault="00BE407D" w:rsidP="00D73E15">
            <w:pPr>
              <w:pStyle w:val="TAL"/>
              <w:rPr>
                <w:rFonts w:eastAsia="SimSun"/>
              </w:rPr>
            </w:pPr>
            <w:r w:rsidRPr="00140E21">
              <w:rPr>
                <w:rFonts w:eastAsia="SimSun"/>
                <w:lang w:eastAsia="zh-CN"/>
              </w:rPr>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rsidR="00BE407D" w:rsidRPr="00140E21" w:rsidRDefault="00BE407D" w:rsidP="00D73E15">
            <w:pPr>
              <w:pStyle w:val="TAL"/>
              <w:rPr>
                <w:rFonts w:eastAsia="SimSun"/>
              </w:rPr>
            </w:pPr>
            <w:r w:rsidRPr="00140E21">
              <w:rPr>
                <w:rFonts w:eastAsia="SimSun"/>
              </w:rPr>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rsidR="00BE407D" w:rsidRPr="00140E21" w:rsidRDefault="00BE407D" w:rsidP="00D73E15">
            <w:pPr>
              <w:pStyle w:val="TAL"/>
              <w:rPr>
                <w:rFonts w:eastAsia="SimSun"/>
              </w:rPr>
            </w:pPr>
            <w:r w:rsidRPr="00140E21">
              <w:rPr>
                <w:rFonts w:eastAsia="SimSun"/>
              </w:rPr>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rsidR="00BE407D" w:rsidRPr="00140E21" w:rsidRDefault="00BE407D" w:rsidP="00D73E15">
            <w:pPr>
              <w:pStyle w:val="TAL"/>
              <w:rPr>
                <w:rFonts w:eastAsia="SimSun"/>
              </w:rPr>
            </w:pPr>
            <w:r>
              <w:rPr>
                <w:rFonts w:eastAsia="SimSun"/>
              </w:rPr>
              <w:t>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DeleteNotify</w:t>
            </w:r>
          </w:p>
        </w:tc>
        <w:tc>
          <w:tcPr>
            <w:tcW w:w="2049" w:type="dxa"/>
            <w:tcBorders>
              <w:top w:val="single" w:sz="4" w:space="0" w:color="auto"/>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rsidR="00BE407D" w:rsidRPr="00140E21" w:rsidRDefault="00BE407D" w:rsidP="00D73E15">
            <w:pPr>
              <w:pStyle w:val="TAL"/>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Nnef_AnalyticsExposure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Fetch</w:t>
            </w:r>
          </w:p>
        </w:tc>
        <w:tc>
          <w:tcPr>
            <w:tcW w:w="2049" w:type="dxa"/>
            <w:tcBorders>
              <w:bottom w:val="single" w:sz="4" w:space="0" w:color="auto"/>
            </w:tcBorders>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rFonts w:eastAsia="SimSun"/>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rsidR="00BE407D" w:rsidRPr="00140E21" w:rsidRDefault="00BE407D" w:rsidP="00D73E15">
            <w:pPr>
              <w:pStyle w:val="TAL"/>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b/>
                <w:lang w:eastAsia="zh-CN"/>
              </w:rPr>
            </w:pPr>
            <w:r w:rsidRPr="00140E21">
              <w:rPr>
                <w:b/>
                <w:lang w:eastAsia="zh-CN"/>
              </w:rPr>
              <w:t>Nnef_ApplyPolicy</w:t>
            </w:r>
          </w:p>
        </w:tc>
        <w:tc>
          <w:tcPr>
            <w:tcW w:w="2085" w:type="dxa"/>
          </w:tcPr>
          <w:p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rsidR="00BE407D" w:rsidRPr="00140E21" w:rsidRDefault="00BE407D" w:rsidP="00D73E15">
            <w:pPr>
              <w:pStyle w:val="TAL"/>
              <w:rPr>
                <w:rFonts w:eastAsia="SimSun"/>
              </w:rPr>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rsidR="00BE407D" w:rsidRPr="00140E21" w:rsidRDefault="00BE407D" w:rsidP="00D73E15">
            <w:pPr>
              <w:pStyle w:val="TAL"/>
            </w:pPr>
            <w:r w:rsidRPr="00140E21">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Pr>
          <w:p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rsidR="00BE407D" w:rsidRPr="00140E21" w:rsidRDefault="00BE407D" w:rsidP="00D73E15">
            <w:pPr>
              <w:pStyle w:val="TAL"/>
              <w:rPr>
                <w:rFonts w:eastAsia="SimSun"/>
              </w:rPr>
            </w:pPr>
            <w:r>
              <w:rPr>
                <w:rFonts w:eastAsia="SimSun"/>
              </w:rPr>
              <w:t>Notify</w:t>
            </w:r>
          </w:p>
        </w:tc>
        <w:tc>
          <w:tcPr>
            <w:tcW w:w="1633" w:type="dxa"/>
          </w:tcPr>
          <w:p w:rsidR="00BE407D" w:rsidRPr="00140E21" w:rsidRDefault="00BE407D" w:rsidP="00D73E15">
            <w:pPr>
              <w:pStyle w:val="TAL"/>
              <w:rPr>
                <w:rFonts w:eastAsia="SimSun"/>
                <w:lang w:eastAsia="zh-CN"/>
              </w:rPr>
            </w:pPr>
            <w:r>
              <w:rPr>
                <w:rFonts w:eastAsia="SimSun"/>
                <w:lang w:eastAsia="zh-CN"/>
              </w:rPr>
              <w:t>AF</w:t>
            </w:r>
          </w:p>
        </w:tc>
      </w:tr>
      <w:tr w:rsidR="00BE407D" w:rsidRPr="00140E21" w:rsidTr="00D73E15">
        <w:trPr>
          <w:trHeight w:val="309"/>
        </w:trPr>
        <w:tc>
          <w:tcPr>
            <w:tcW w:w="2687" w:type="dxa"/>
            <w:tcBorders>
              <w:bottom w:val="single" w:sz="4" w:space="0" w:color="auto"/>
            </w:tcBorders>
          </w:tcPr>
          <w:p w:rsidR="00BE407D" w:rsidRDefault="00BE407D" w:rsidP="00D73E15">
            <w:pPr>
              <w:pStyle w:val="TAL"/>
              <w:rPr>
                <w:rFonts w:eastAsia="SimSun"/>
                <w:b/>
                <w:lang w:eastAsia="zh-CN"/>
              </w:rPr>
            </w:pPr>
            <w:del w:id="324" w:author="George Foti" w:date="2021-10-05T09:02:00Z">
              <w:r w:rsidDel="00D143BF">
                <w:rPr>
                  <w:rFonts w:eastAsia="SimSun"/>
                  <w:b/>
                  <w:lang w:eastAsia="zh-CN"/>
                </w:rPr>
                <w:delText>Nnef_SliceStatus</w:delText>
              </w:r>
            </w:del>
          </w:p>
        </w:tc>
        <w:tc>
          <w:tcPr>
            <w:tcW w:w="2085" w:type="dxa"/>
          </w:tcPr>
          <w:p w:rsidR="00BE407D" w:rsidRDefault="00BE407D" w:rsidP="00D73E15">
            <w:pPr>
              <w:pStyle w:val="TAL"/>
              <w:rPr>
                <w:rFonts w:eastAsia="SimSun"/>
                <w:lang w:eastAsia="zh-CN"/>
              </w:rPr>
            </w:pPr>
            <w:del w:id="325" w:author="George Foti" w:date="2021-10-05T09:02:00Z">
              <w:r w:rsidDel="00D143BF">
                <w:rPr>
                  <w:rFonts w:eastAsia="SimSun"/>
                  <w:lang w:eastAsia="zh-CN"/>
                </w:rPr>
                <w:delText>Retrieve</w:delText>
              </w:r>
            </w:del>
          </w:p>
        </w:tc>
        <w:tc>
          <w:tcPr>
            <w:tcW w:w="2049" w:type="dxa"/>
          </w:tcPr>
          <w:p w:rsidR="00BE407D" w:rsidRDefault="00BE407D" w:rsidP="00D73E15">
            <w:pPr>
              <w:pStyle w:val="TAL"/>
              <w:rPr>
                <w:rFonts w:eastAsia="SimSun"/>
              </w:rPr>
            </w:pPr>
            <w:del w:id="326" w:author="George Foti" w:date="2021-10-05T09:02:00Z">
              <w:r w:rsidDel="00D143BF">
                <w:rPr>
                  <w:rFonts w:eastAsia="SimSun"/>
                </w:rPr>
                <w:delText>Request/Response</w:delText>
              </w:r>
            </w:del>
          </w:p>
        </w:tc>
        <w:tc>
          <w:tcPr>
            <w:tcW w:w="1633" w:type="dxa"/>
          </w:tcPr>
          <w:p w:rsidR="00BE407D" w:rsidRDefault="00BE407D" w:rsidP="00D73E15">
            <w:pPr>
              <w:pStyle w:val="TAL"/>
              <w:rPr>
                <w:rFonts w:eastAsia="SimSun"/>
                <w:lang w:eastAsia="zh-CN"/>
              </w:rPr>
            </w:pPr>
            <w:del w:id="327" w:author="George Foti" w:date="2021-10-05T09:02:00Z">
              <w:r w:rsidDel="00D143BF">
                <w:rPr>
                  <w:rFonts w:eastAsia="SimSun"/>
                  <w:lang w:eastAsia="zh-CN"/>
                </w:rPr>
                <w:delText>AF</w:delText>
              </w:r>
            </w:del>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rsidR="00BE407D" w:rsidRPr="00140E21" w:rsidRDefault="00BE407D" w:rsidP="00D73E15">
            <w:pPr>
              <w:pStyle w:val="TAL"/>
              <w:rPr>
                <w:rFonts w:eastAsia="SimSun"/>
                <w:lang w:eastAsia="zh-CN"/>
              </w:rPr>
            </w:pPr>
            <w:r>
              <w:rPr>
                <w:rFonts w:eastAsia="SimSun"/>
                <w:lang w:eastAsia="zh-CN"/>
              </w:rPr>
              <w:t>ConfigUpdate</w:t>
            </w:r>
          </w:p>
        </w:tc>
        <w:tc>
          <w:tcPr>
            <w:tcW w:w="2049" w:type="dxa"/>
          </w:tcPr>
          <w:p w:rsidR="00BE407D" w:rsidRPr="00140E21" w:rsidRDefault="00BE407D" w:rsidP="00D73E15">
            <w:pPr>
              <w:pStyle w:val="TAL"/>
              <w:rPr>
                <w:rFonts w:eastAsia="SimSun"/>
              </w:rPr>
            </w:pPr>
            <w:r>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ConfigCreate</w:t>
            </w:r>
          </w:p>
        </w:tc>
        <w:tc>
          <w:tcPr>
            <w:tcW w:w="2049" w:type="dxa"/>
          </w:tcPr>
          <w:p w:rsidR="00BE407D" w:rsidRPr="00140E21" w:rsidRDefault="00BE407D" w:rsidP="00D73E15">
            <w:pPr>
              <w:pStyle w:val="TAL"/>
              <w:rPr>
                <w:rFonts w:eastAsia="SimSun"/>
              </w:rPr>
            </w:pPr>
            <w:r>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ConfigDelete</w:t>
            </w:r>
          </w:p>
        </w:tc>
        <w:tc>
          <w:tcPr>
            <w:tcW w:w="2049" w:type="dxa"/>
          </w:tcPr>
          <w:p w:rsidR="00BE407D" w:rsidRPr="00140E21" w:rsidRDefault="00BE407D" w:rsidP="00D73E15">
            <w:pPr>
              <w:pStyle w:val="TAL"/>
              <w:rPr>
                <w:rFonts w:eastAsia="SimSun"/>
              </w:rPr>
            </w:pPr>
            <w:r>
              <w:rPr>
                <w:rFonts w:eastAsia="SimSun"/>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CapsSubscribe</w:t>
            </w:r>
          </w:p>
        </w:tc>
        <w:tc>
          <w:tcPr>
            <w:tcW w:w="2049" w:type="dxa"/>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CapsUnsubscribe</w:t>
            </w:r>
          </w:p>
        </w:tc>
        <w:tc>
          <w:tcPr>
            <w:tcW w:w="2049" w:type="dxa"/>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SimSun"/>
                <w:lang w:eastAsia="zh-CN"/>
              </w:rPr>
            </w:pPr>
            <w:r>
              <w:rPr>
                <w:rFonts w:eastAsia="SimSun"/>
                <w:lang w:eastAsia="zh-CN"/>
              </w:rPr>
              <w:t>CapsNotify</w:t>
            </w:r>
          </w:p>
        </w:tc>
        <w:tc>
          <w:tcPr>
            <w:tcW w:w="2049" w:type="dxa"/>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SimSun"/>
                <w:lang w:eastAsia="zh-CN"/>
              </w:rPr>
            </w:pPr>
            <w:r>
              <w:rPr>
                <w:rFonts w:eastAsia="SimSun"/>
                <w:lang w:eastAsia="zh-CN"/>
              </w:rPr>
              <w:t>ASTICreate</w:t>
            </w:r>
          </w:p>
        </w:tc>
        <w:tc>
          <w:tcPr>
            <w:tcW w:w="2049" w:type="dxa"/>
          </w:tcPr>
          <w:p w:rsidR="00BE407D" w:rsidRPr="00140E21" w:rsidRDefault="00BE407D" w:rsidP="00D73E15">
            <w:pPr>
              <w:pStyle w:val="TAL"/>
            </w:pPr>
            <w:r>
              <w:rPr>
                <w:rFonts w:eastAsia="SimSun"/>
              </w:rPr>
              <w:t>Request/Response</w:t>
            </w:r>
          </w:p>
        </w:tc>
        <w:tc>
          <w:tcPr>
            <w:tcW w:w="1633" w:type="dxa"/>
          </w:tcPr>
          <w:p w:rsidR="00BE407D" w:rsidRDefault="00BE407D" w:rsidP="00D73E15">
            <w:pPr>
              <w:pStyle w:val="TAL"/>
              <w:rPr>
                <w:rFonts w:eastAsia="SimSun"/>
                <w:lang w:eastAsia="zh-CN"/>
              </w:rPr>
            </w:pPr>
            <w:r>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SimSun"/>
                <w:lang w:eastAsia="zh-CN"/>
              </w:rPr>
            </w:pPr>
            <w:r>
              <w:rPr>
                <w:rFonts w:eastAsia="SimSun"/>
                <w:lang w:eastAsia="zh-CN"/>
              </w:rPr>
              <w:t>ASTIUpdate</w:t>
            </w:r>
          </w:p>
        </w:tc>
        <w:tc>
          <w:tcPr>
            <w:tcW w:w="2049" w:type="dxa"/>
          </w:tcPr>
          <w:p w:rsidR="00BE407D" w:rsidRPr="00140E21" w:rsidRDefault="00BE407D" w:rsidP="00D73E15">
            <w:pPr>
              <w:pStyle w:val="TAL"/>
            </w:pPr>
            <w:r>
              <w:rPr>
                <w:rFonts w:eastAsia="SimSun"/>
              </w:rPr>
              <w:t>Request/Response</w:t>
            </w:r>
          </w:p>
        </w:tc>
        <w:tc>
          <w:tcPr>
            <w:tcW w:w="1633" w:type="dxa"/>
          </w:tcPr>
          <w:p w:rsidR="00BE407D"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SimSun"/>
                <w:lang w:eastAsia="zh-CN"/>
              </w:rPr>
            </w:pPr>
            <w:r>
              <w:rPr>
                <w:rFonts w:eastAsia="SimSun"/>
                <w:lang w:eastAsia="zh-CN"/>
              </w:rPr>
              <w:t>ASTIDelete</w:t>
            </w:r>
          </w:p>
        </w:tc>
        <w:tc>
          <w:tcPr>
            <w:tcW w:w="2049" w:type="dxa"/>
          </w:tcPr>
          <w:p w:rsidR="00BE407D" w:rsidRPr="00140E21" w:rsidRDefault="00BE407D" w:rsidP="00D73E15">
            <w:pPr>
              <w:pStyle w:val="TAL"/>
            </w:pPr>
            <w:r>
              <w:rPr>
                <w:rFonts w:eastAsia="SimSun"/>
              </w:rPr>
              <w:t>Request/Response</w:t>
            </w:r>
          </w:p>
        </w:tc>
        <w:tc>
          <w:tcPr>
            <w:tcW w:w="1633" w:type="dxa"/>
          </w:tcPr>
          <w:p w:rsidR="00BE407D"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SimSun"/>
                <w:lang w:eastAsia="zh-CN"/>
              </w:rPr>
            </w:pPr>
            <w:r>
              <w:rPr>
                <w:rFonts w:eastAsia="SimSun"/>
                <w:lang w:eastAsia="zh-CN"/>
              </w:rPr>
              <w:t>ASTIGet</w:t>
            </w:r>
          </w:p>
        </w:tc>
        <w:tc>
          <w:tcPr>
            <w:tcW w:w="2049" w:type="dxa"/>
          </w:tcPr>
          <w:p w:rsidR="00BE407D" w:rsidRPr="00140E21" w:rsidRDefault="00BE407D" w:rsidP="00D73E15">
            <w:pPr>
              <w:pStyle w:val="TAL"/>
            </w:pPr>
            <w:r>
              <w:rPr>
                <w:rFonts w:eastAsia="SimSun"/>
              </w:rPr>
              <w:t>Request/Response</w:t>
            </w:r>
          </w:p>
        </w:tc>
        <w:tc>
          <w:tcPr>
            <w:tcW w:w="1633" w:type="dxa"/>
          </w:tcPr>
          <w:p w:rsidR="00BE407D"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SimSun"/>
                <w:b/>
              </w:rPr>
            </w:pPr>
            <w:r>
              <w:rPr>
                <w:rFonts w:eastAsia="SimSun"/>
                <w:b/>
              </w:rPr>
              <w:t>Nnef_AMPolicyAuthorization</w:t>
            </w: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rsidR="00BE407D" w:rsidRPr="00140E21" w:rsidRDefault="00BE407D" w:rsidP="00D73E15">
            <w:pPr>
              <w:pStyle w:val="TAL"/>
              <w:rPr>
                <w:rFonts w:eastAsia="SimSun"/>
              </w:rPr>
            </w:pPr>
            <w:r w:rsidRPr="00140E21">
              <w:t>Subscribe/Notify</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rsidR="00BE407D" w:rsidRPr="00140E21" w:rsidRDefault="00BE407D" w:rsidP="00D73E15">
            <w:pPr>
              <w:pStyle w:val="TAL"/>
              <w:rPr>
                <w:rFonts w:eastAsia="SimSun"/>
              </w:rPr>
            </w:pPr>
          </w:p>
        </w:tc>
        <w:tc>
          <w:tcPr>
            <w:tcW w:w="1633" w:type="dxa"/>
          </w:tcPr>
          <w:p w:rsidR="00BE407D" w:rsidRPr="00140E21" w:rsidRDefault="00BE407D" w:rsidP="00D73E15">
            <w:pPr>
              <w:pStyle w:val="TAL"/>
              <w:rPr>
                <w:rFonts w:eastAsia="SimSun"/>
                <w:lang w:eastAsia="zh-CN"/>
              </w:rPr>
            </w:pPr>
            <w:r>
              <w:rPr>
                <w:rFonts w:eastAsia="SimSun"/>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rsidR="00BE407D" w:rsidRPr="00140E21" w:rsidRDefault="00BE407D" w:rsidP="00D73E15">
            <w:pPr>
              <w:pStyle w:val="TAL"/>
              <w:rPr>
                <w:rFonts w:eastAsia="SimSun"/>
              </w:rPr>
            </w:pP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bottom w:val="nil"/>
            </w:tcBorders>
          </w:tcPr>
          <w:p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rsidR="00BE407D" w:rsidRPr="00140E21" w:rsidRDefault="00BE407D" w:rsidP="00D73E15">
            <w:pPr>
              <w:pStyle w:val="TAL"/>
              <w:rPr>
                <w:rFonts w:eastAsia="SimSun"/>
                <w:lang w:eastAsia="zh-CN"/>
              </w:rPr>
            </w:pPr>
            <w:r w:rsidRPr="00140E21">
              <w:rPr>
                <w:rFonts w:eastAsia="Yu Mincho"/>
              </w:rPr>
              <w:t>Create</w:t>
            </w:r>
          </w:p>
        </w:tc>
        <w:tc>
          <w:tcPr>
            <w:tcW w:w="2049" w:type="dxa"/>
          </w:tcPr>
          <w:p w:rsidR="00BE407D" w:rsidRPr="00140E21" w:rsidRDefault="00BE407D" w:rsidP="00D73E15">
            <w:pPr>
              <w:pStyle w:val="TAL"/>
              <w:rPr>
                <w:rFonts w:eastAsia="SimSun"/>
              </w:rPr>
            </w:pPr>
            <w:r w:rsidRPr="00140E21">
              <w:rPr>
                <w:rFonts w:eastAsia="Yu Mincho"/>
              </w:rPr>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rPr>
                <w:rFonts w:eastAsia="SimSun"/>
                <w:lang w:eastAsia="zh-CN"/>
              </w:rPr>
            </w:pPr>
            <w:r w:rsidRPr="00140E21">
              <w:t>Delete</w:t>
            </w:r>
          </w:p>
        </w:tc>
        <w:tc>
          <w:tcPr>
            <w:tcW w:w="2049" w:type="dxa"/>
          </w:tcPr>
          <w:p w:rsidR="00BE407D" w:rsidRPr="00140E21" w:rsidRDefault="00BE407D" w:rsidP="00D73E15">
            <w:pPr>
              <w:pStyle w:val="TAL"/>
              <w:rPr>
                <w:rFonts w:eastAsia="SimSun"/>
              </w:rPr>
            </w:pPr>
            <w:r w:rsidRPr="00140E21">
              <w:t>Request/Response</w:t>
            </w:r>
          </w:p>
        </w:tc>
        <w:tc>
          <w:tcPr>
            <w:tcW w:w="1633" w:type="dxa"/>
          </w:tcPr>
          <w:p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SimSun"/>
                <w:lang w:eastAsia="zh-CN"/>
              </w:rPr>
            </w:pPr>
          </w:p>
        </w:tc>
        <w:tc>
          <w:tcPr>
            <w:tcW w:w="2085" w:type="dxa"/>
          </w:tcPr>
          <w:p w:rsidR="00BE407D" w:rsidRPr="00140E21" w:rsidRDefault="00BE407D" w:rsidP="00D73E15">
            <w:pPr>
              <w:pStyle w:val="TAL"/>
            </w:pPr>
            <w:r w:rsidRPr="00140E21">
              <w:rPr>
                <w:rFonts w:eastAsia="SimSun"/>
                <w:lang w:eastAsia="zh-CN"/>
              </w:rPr>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lang w:eastAsia="zh-CN"/>
              </w:rPr>
            </w:pPr>
            <w:r w:rsidRPr="00140E21">
              <w:rPr>
                <w:rFonts w:eastAsia="SimSun"/>
                <w:lang w:eastAsia="zh-CN"/>
              </w:rPr>
              <w:t>AF</w:t>
            </w:r>
          </w:p>
        </w:tc>
      </w:tr>
    </w:tbl>
    <w:p w:rsidR="00BE407D" w:rsidDel="00B36F78" w:rsidRDefault="00BE407D" w:rsidP="00BE407D">
      <w:pPr>
        <w:pStyle w:val="B1"/>
        <w:rPr>
          <w:del w:id="328" w:author="George Foti" w:date="2021-09-27T13:52:00Z"/>
        </w:rPr>
      </w:pPr>
    </w:p>
    <w:p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BE407D" w:rsidRDefault="00BE407D" w:rsidP="001E6FBD">
      <w:pPr>
        <w:pStyle w:val="B1"/>
        <w:rPr>
          <w:ins w:id="329" w:author="George Foti" w:date="2021-10-01T11:41:00Z"/>
        </w:rPr>
      </w:pPr>
    </w:p>
    <w:p w:rsidR="00495430" w:rsidRDefault="00495430" w:rsidP="00495430">
      <w:pPr>
        <w:pStyle w:val="4"/>
        <w:rPr>
          <w:rFonts w:ascii="Times New Roman" w:hAnsi="Times New Roman"/>
          <w:sz w:val="20"/>
        </w:rPr>
      </w:pPr>
    </w:p>
    <w:p w:rsidR="00495430" w:rsidRDefault="00495430" w:rsidP="00495430">
      <w:pPr>
        <w:pStyle w:val="4"/>
        <w:rPr>
          <w:lang w:eastAsia="zh-CN"/>
        </w:rPr>
      </w:pPr>
      <w:r>
        <w:rPr>
          <w:lang w:eastAsia="zh-CN"/>
        </w:rPr>
        <w:t>5.2.6.24</w:t>
      </w:r>
      <w:r>
        <w:rPr>
          <w:lang w:eastAsia="zh-CN"/>
        </w:rPr>
        <w:tab/>
      </w:r>
      <w:bookmarkEnd w:id="86"/>
      <w:ins w:id="330" w:author="George Foti" w:date="2021-10-05T08:55:00Z">
        <w:r w:rsidR="00875DC3">
          <w:rPr>
            <w:lang w:eastAsia="zh-CN"/>
          </w:rPr>
          <w:t>Void</w:t>
        </w:r>
      </w:ins>
      <w:del w:id="331" w:author="George Foti" w:date="2021-10-05T08:54:00Z">
        <w:r w:rsidR="00875DC3" w:rsidDel="00EA1A12">
          <w:rPr>
            <w:lang w:eastAsia="zh-CN"/>
          </w:rPr>
          <w:delText>Nnef</w:delText>
        </w:r>
      </w:del>
    </w:p>
    <w:p w:rsidR="00495430" w:rsidRDefault="00495430" w:rsidP="00495430">
      <w:pPr>
        <w:pStyle w:val="5"/>
        <w:rPr>
          <w:lang w:eastAsia="zh-CN"/>
        </w:rPr>
      </w:pPr>
      <w:bookmarkStart w:id="332" w:name="_Toc83793745"/>
      <w:r>
        <w:rPr>
          <w:lang w:eastAsia="zh-CN"/>
        </w:rPr>
        <w:t>5.2.6.24.1</w:t>
      </w:r>
      <w:r>
        <w:rPr>
          <w:lang w:eastAsia="zh-CN"/>
        </w:rPr>
        <w:tab/>
      </w:r>
      <w:del w:id="333" w:author="ZTE02" w:date="2021-10-19T09:53:00Z">
        <w:r w:rsidDel="00875DC3">
          <w:rPr>
            <w:lang w:eastAsia="zh-CN"/>
          </w:rPr>
          <w:delText>General</w:delText>
        </w:r>
      </w:del>
      <w:bookmarkEnd w:id="332"/>
      <w:ins w:id="334" w:author="ZTE02" w:date="2021-10-19T09:53:00Z">
        <w:r w:rsidR="00875DC3">
          <w:rPr>
            <w:lang w:eastAsia="zh-CN"/>
          </w:rPr>
          <w:t>Void</w:t>
        </w:r>
      </w:ins>
    </w:p>
    <w:p w:rsidR="00495430" w:rsidDel="00875DC3" w:rsidRDefault="00495430" w:rsidP="00495430">
      <w:pPr>
        <w:rPr>
          <w:del w:id="335" w:author="ZTE02" w:date="2021-10-19T09:53:00Z"/>
          <w:lang w:eastAsia="zh-CN"/>
        </w:rPr>
      </w:pPr>
      <w:del w:id="336"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rsidR="00EA1A12" w:rsidRPr="00EA1A12" w:rsidRDefault="00495430" w:rsidP="00EA1A12">
      <w:pPr>
        <w:pStyle w:val="5"/>
        <w:rPr>
          <w:lang w:eastAsia="zh-CN"/>
        </w:rPr>
      </w:pPr>
      <w:bookmarkStart w:id="337" w:name="_Toc83793746"/>
      <w:r>
        <w:rPr>
          <w:lang w:eastAsia="zh-CN"/>
        </w:rPr>
        <w:t>5.2.6.24.2</w:t>
      </w:r>
      <w:r>
        <w:rPr>
          <w:lang w:eastAsia="zh-CN"/>
        </w:rPr>
        <w:tab/>
      </w:r>
      <w:ins w:id="338" w:author="George Foti" w:date="2021-10-05T08:55:00Z">
        <w:r w:rsidR="00EA1A12">
          <w:rPr>
            <w:lang w:eastAsia="zh-CN"/>
          </w:rPr>
          <w:t>Void</w:t>
        </w:r>
      </w:ins>
      <w:del w:id="339" w:author="George Foti" w:date="2021-10-05T08:54:00Z">
        <w:r w:rsidDel="00EA1A12">
          <w:rPr>
            <w:lang w:eastAsia="zh-CN"/>
          </w:rPr>
          <w:delText>Nnef_SliceStatus_Retrieval service operation</w:delText>
        </w:r>
      </w:del>
      <w:bookmarkEnd w:id="337"/>
    </w:p>
    <w:p w:rsidR="00495430" w:rsidDel="009809AC" w:rsidRDefault="00495430" w:rsidP="00495430">
      <w:pPr>
        <w:rPr>
          <w:del w:id="340" w:author="George Foti" w:date="2021-10-01T11:41:00Z"/>
          <w:lang w:eastAsia="zh-CN"/>
        </w:rPr>
      </w:pPr>
      <w:del w:id="341" w:author="George Foti" w:date="2021-10-05T08:54:00Z">
        <w:r w:rsidRPr="002217D3" w:rsidDel="00EA1A12">
          <w:rPr>
            <w:b/>
            <w:bCs/>
            <w:lang w:eastAsia="zh-CN"/>
          </w:rPr>
          <w:delText xml:space="preserve">Service operation </w:delText>
        </w:r>
      </w:del>
      <w:del w:id="342" w:author="George Foti" w:date="2021-10-01T11:41:00Z">
        <w:r w:rsidRPr="002217D3" w:rsidDel="009809AC">
          <w:rPr>
            <w:b/>
            <w:bCs/>
            <w:lang w:eastAsia="zh-CN"/>
          </w:rPr>
          <w:delText>name:</w:delText>
        </w:r>
        <w:r w:rsidDel="009809AC">
          <w:rPr>
            <w:lang w:eastAsia="zh-CN"/>
          </w:rPr>
          <w:delText xml:space="preserve"> Nnef_SliceStatus_Retrieval</w:delText>
        </w:r>
      </w:del>
    </w:p>
    <w:p w:rsidR="00495430" w:rsidDel="009809AC" w:rsidRDefault="00495430" w:rsidP="00495430">
      <w:pPr>
        <w:rPr>
          <w:del w:id="343" w:author="George Foti" w:date="2021-10-01T11:41:00Z"/>
          <w:lang w:eastAsia="zh-CN"/>
        </w:rPr>
      </w:pPr>
      <w:del w:id="344"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rsidR="00495430" w:rsidDel="009809AC" w:rsidRDefault="00495430" w:rsidP="00495430">
      <w:pPr>
        <w:rPr>
          <w:del w:id="345" w:author="George Foti" w:date="2021-10-01T11:41:00Z"/>
          <w:lang w:eastAsia="zh-CN"/>
        </w:rPr>
      </w:pPr>
      <w:del w:id="346" w:author="George Foti" w:date="2021-10-01T11:41:00Z">
        <w:r w:rsidRPr="002217D3" w:rsidDel="009809AC">
          <w:rPr>
            <w:b/>
            <w:bCs/>
            <w:lang w:eastAsia="zh-CN"/>
          </w:rPr>
          <w:delText>Inputs, Required:</w:delText>
        </w:r>
        <w:r w:rsidDel="009809AC">
          <w:rPr>
            <w:lang w:eastAsia="zh-CN"/>
          </w:rPr>
          <w:delText xml:space="preserve"> Event ID, Event Filter.</w:delText>
        </w:r>
      </w:del>
    </w:p>
    <w:p w:rsidR="00495430" w:rsidDel="009809AC" w:rsidRDefault="00495430" w:rsidP="00495430">
      <w:pPr>
        <w:rPr>
          <w:del w:id="347" w:author="George Foti" w:date="2021-10-01T11:41:00Z"/>
          <w:lang w:eastAsia="zh-CN"/>
        </w:rPr>
      </w:pPr>
      <w:del w:id="348"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rsidR="00495430" w:rsidDel="009809AC" w:rsidRDefault="00495430" w:rsidP="00495430">
      <w:pPr>
        <w:rPr>
          <w:del w:id="349" w:author="George Foti" w:date="2021-10-01T11:41:00Z"/>
          <w:lang w:eastAsia="zh-CN"/>
        </w:rPr>
      </w:pPr>
      <w:del w:id="350" w:author="George Foti" w:date="2021-10-01T11:41:00Z">
        <w:r w:rsidDel="009809AC">
          <w:rPr>
            <w:lang w:eastAsia="zh-CN"/>
          </w:rPr>
          <w:delText>The Event Filter parameter is the S-NSSAI for which the requested information is applicable.</w:delText>
        </w:r>
      </w:del>
    </w:p>
    <w:p w:rsidR="00495430" w:rsidDel="009809AC" w:rsidRDefault="00495430" w:rsidP="00495430">
      <w:pPr>
        <w:rPr>
          <w:del w:id="351" w:author="George Foti" w:date="2021-10-01T11:41:00Z"/>
          <w:lang w:eastAsia="zh-CN"/>
        </w:rPr>
      </w:pPr>
      <w:del w:id="352"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rsidR="00495430" w:rsidDel="009809AC" w:rsidRDefault="00495430" w:rsidP="00495430">
      <w:pPr>
        <w:rPr>
          <w:del w:id="353" w:author="George Foti" w:date="2021-10-01T11:41:00Z"/>
          <w:lang w:eastAsia="zh-CN"/>
        </w:rPr>
      </w:pPr>
      <w:del w:id="354"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rsidR="00495430" w:rsidDel="009809AC" w:rsidRDefault="00495430" w:rsidP="00495430">
      <w:pPr>
        <w:rPr>
          <w:del w:id="355" w:author="George Foti" w:date="2021-10-01T11:41:00Z"/>
          <w:lang w:eastAsia="zh-CN"/>
        </w:rPr>
      </w:pPr>
      <w:del w:id="356" w:author="George Foti" w:date="2021-10-01T11:41:00Z">
        <w:r w:rsidDel="009809AC">
          <w:rPr>
            <w:lang w:eastAsia="zh-CN"/>
          </w:rPr>
          <w:delText>The Event Filter parameter is the S-NSSAI for which the reported information is applicable.</w:delText>
        </w:r>
      </w:del>
    </w:p>
    <w:p w:rsidR="00495430" w:rsidDel="009809AC" w:rsidRDefault="00495430" w:rsidP="00495430">
      <w:pPr>
        <w:rPr>
          <w:del w:id="357" w:author="George Foti" w:date="2021-10-01T11:41:00Z"/>
          <w:lang w:eastAsia="zh-CN"/>
        </w:rPr>
      </w:pPr>
      <w:del w:id="358"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rsidR="001E6FBD" w:rsidDel="00B36F78" w:rsidRDefault="001E6FBD" w:rsidP="001E6FBD">
      <w:pPr>
        <w:pStyle w:val="B1"/>
        <w:rPr>
          <w:del w:id="359" w:author="George Foti" w:date="2021-09-27T13:52: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E6FBD" w:rsidRDefault="001E6FBD" w:rsidP="001E6FBD">
      <w:pPr>
        <w:pStyle w:val="B1"/>
        <w:rPr>
          <w:ins w:id="360" w:author="George Foti" w:date="2021-10-01T11:41:00Z"/>
        </w:rPr>
      </w:pPr>
    </w:p>
    <w:p w:rsidR="00495430" w:rsidDel="00885622" w:rsidRDefault="00495430" w:rsidP="00F003B9">
      <w:pPr>
        <w:pStyle w:val="B1"/>
        <w:rPr>
          <w:del w:id="361" w:author="George Foti" w:date="2021-09-30T10:21:00Z"/>
        </w:rPr>
      </w:pPr>
    </w:p>
    <w:p w:rsidR="001E6FBD" w:rsidRDefault="00E45DEB" w:rsidP="001E6FBD">
      <w:pPr>
        <w:pStyle w:val="4"/>
      </w:pPr>
      <w:r>
        <w:t>5.</w:t>
      </w:r>
      <w:r w:rsidR="001E6FBD">
        <w:t>2.21.4</w:t>
      </w:r>
      <w:r w:rsidR="001E6FBD">
        <w:tab/>
        <w:t>Nnsacf_SliceEventExposure services</w:t>
      </w:r>
    </w:p>
    <w:p w:rsidR="001E6FBD" w:rsidRDefault="001E6FBD" w:rsidP="001E6FBD">
      <w:pPr>
        <w:pStyle w:val="5"/>
      </w:pPr>
      <w:bookmarkStart w:id="362" w:name="_Toc83793929"/>
      <w:r>
        <w:t>5.2.21.4.1</w:t>
      </w:r>
      <w:r>
        <w:tab/>
        <w:t>General</w:t>
      </w:r>
      <w:bookmarkEnd w:id="362"/>
    </w:p>
    <w:p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rsidR="001E6FBD" w:rsidRDefault="001E6FBD" w:rsidP="001E6FBD">
      <w:pPr>
        <w:pStyle w:val="5"/>
      </w:pPr>
      <w:bookmarkStart w:id="363" w:name="_Toc83793930"/>
      <w:r>
        <w:t>5.2.21.4.2</w:t>
      </w:r>
      <w:r>
        <w:tab/>
        <w:t>Nnsacf_SliceEventExposure_Subscribe service operation</w:t>
      </w:r>
      <w:bookmarkEnd w:id="363"/>
    </w:p>
    <w:p w:rsidR="001E6FBD" w:rsidRDefault="001E6FBD" w:rsidP="001E6FBD">
      <w:r w:rsidRPr="002217D3">
        <w:rPr>
          <w:b/>
          <w:bCs/>
        </w:rPr>
        <w:t>Service operation name:</w:t>
      </w:r>
      <w:r>
        <w:t xml:space="preserve"> Nnsacf_SliceEventExposureSubscribe</w:t>
      </w:r>
    </w:p>
    <w:p w:rsidR="001E6FBD" w:rsidRDefault="001E6FBD" w:rsidP="001E6FBD">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rsidR="001E6FBD" w:rsidRDefault="001E6FBD" w:rsidP="001E6FBD">
      <w:r w:rsidRPr="002217D3">
        <w:rPr>
          <w:b/>
          <w:bCs/>
        </w:rPr>
        <w:t>Inputs, Required:</w:t>
      </w:r>
      <w:r>
        <w:t xml:space="preserve"> Event ID, Event Filter, Event Reporting information.</w:t>
      </w:r>
    </w:p>
    <w:p w:rsidR="001E6FBD" w:rsidRDefault="001E6FBD" w:rsidP="001E6FBD">
      <w:r>
        <w:t>The Event ID parameter defines whether to notify the number of UEs registered with a network slice or the number of PDU Sessions established on a network slice or both.</w:t>
      </w:r>
    </w:p>
    <w:p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r w:rsidRPr="00A40A22">
        <w:t>.</w:t>
      </w:r>
      <w:ins w:id="364" w:author="Nokia" w:date="2021-10-20T09:43:00Z">
        <w:r w:rsidR="00A40A22" w:rsidRPr="00A40A22">
          <w:t xml:space="preserve"> </w:t>
        </w:r>
        <w:r w:rsidR="00F748A9" w:rsidRPr="00F748A9">
          <w:rPr>
            <w:rPrChange w:id="365" w:author="Nokia" w:date="2021-10-20T09:43:00Z">
              <w:rPr>
                <w:highlight w:val="yellow"/>
              </w:rPr>
            </w:rPrChange>
          </w:rPr>
          <w:t>The Event Filter parameter may optionally include a geographical area for reporting</w:t>
        </w:r>
      </w:ins>
    </w:p>
    <w:p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66" w:author="George Foti" w:date="2021-10-01T11:54:00Z">
        <w:r w:rsidR="003104A7">
          <w:t>, and optionally the Immediate reporting flag</w:t>
        </w:r>
      </w:ins>
      <w:r>
        <w:t>.</w:t>
      </w:r>
      <w:r w:rsidR="00F83B75">
        <w:t xml:space="preserve"> </w:t>
      </w:r>
    </w:p>
    <w:p w:rsidR="001E6FBD" w:rsidRDefault="001E6FBD" w:rsidP="001E6FBD">
      <w:r w:rsidRPr="002217D3">
        <w:rPr>
          <w:b/>
          <w:bCs/>
        </w:rPr>
        <w:t>Inputs, Optional:</w:t>
      </w:r>
      <w:r>
        <w:t xml:space="preserve"> Notification threshold, Notification periodicity.</w:t>
      </w:r>
    </w:p>
    <w:p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rsidR="001E6FBD" w:rsidRDefault="001E6FBD" w:rsidP="001E6FBD">
      <w:r>
        <w:t>The Notification periodicity parameter is optional. It is provided when the Notification is periodical. The Notification periodicity parameter defines the time between the notification periodicity.</w:t>
      </w:r>
    </w:p>
    <w:p w:rsidR="001E6FBD" w:rsidRDefault="001E6FBD" w:rsidP="001E6FBD">
      <w:r w:rsidRPr="002217D3">
        <w:rPr>
          <w:b/>
          <w:bCs/>
        </w:rPr>
        <w:t>Outputs, Required:</w:t>
      </w:r>
      <w:r>
        <w:t xml:space="preserve"> Operation execution result response, Subscription Correlation Id.</w:t>
      </w:r>
    </w:p>
    <w:p w:rsidR="00C628EF" w:rsidDel="006C23EB" w:rsidRDefault="00C628EF" w:rsidP="00F003B9">
      <w:pPr>
        <w:pStyle w:val="B1"/>
        <w:rPr>
          <w:del w:id="367" w:author="George Foti" w:date="2021-09-30T10:37:00Z"/>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CE9" w:rsidRDefault="00903CE9">
      <w:r>
        <w:separator/>
      </w:r>
    </w:p>
  </w:endnote>
  <w:endnote w:type="continuationSeparator" w:id="0">
    <w:p w:rsidR="00903CE9" w:rsidRDefault="00903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CE9" w:rsidRDefault="00903CE9">
      <w:r>
        <w:separator/>
      </w:r>
    </w:p>
  </w:footnote>
  <w:footnote w:type="continuationSeparator" w:id="0">
    <w:p w:rsidR="00903CE9" w:rsidRDefault="00903C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r>
      <w:t xml:space="preserve">Page </w:t>
    </w:r>
    <w:r w:rsidR="00F748A9">
      <w:fldChar w:fldCharType="begin"/>
    </w:r>
    <w:r>
      <w:instrText>PAGE</w:instrText>
    </w:r>
    <w:r w:rsidR="00F748A9">
      <w:fldChar w:fldCharType="separate"/>
    </w:r>
    <w:r>
      <w:rPr>
        <w:noProof/>
      </w:rPr>
      <w:t>1</w:t>
    </w:r>
    <w:r w:rsidR="00F748A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dcm">
    <w15:presenceInfo w15:providerId="None" w15:userId="dcm"/>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488F"/>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3C84"/>
    <w:rsid w:val="001D6E02"/>
    <w:rsid w:val="001D77E4"/>
    <w:rsid w:val="001E005B"/>
    <w:rsid w:val="001E3159"/>
    <w:rsid w:val="001E41F3"/>
    <w:rsid w:val="001E6BA5"/>
    <w:rsid w:val="001E6FBD"/>
    <w:rsid w:val="001F525A"/>
    <w:rsid w:val="001F562C"/>
    <w:rsid w:val="001F77A0"/>
    <w:rsid w:val="0020071A"/>
    <w:rsid w:val="00200D62"/>
    <w:rsid w:val="00204331"/>
    <w:rsid w:val="00205421"/>
    <w:rsid w:val="00206878"/>
    <w:rsid w:val="0021296B"/>
    <w:rsid w:val="00213509"/>
    <w:rsid w:val="00216450"/>
    <w:rsid w:val="00216893"/>
    <w:rsid w:val="00220131"/>
    <w:rsid w:val="002330B1"/>
    <w:rsid w:val="00234876"/>
    <w:rsid w:val="00235D74"/>
    <w:rsid w:val="00237216"/>
    <w:rsid w:val="00244E12"/>
    <w:rsid w:val="002456A5"/>
    <w:rsid w:val="0025045E"/>
    <w:rsid w:val="002510ED"/>
    <w:rsid w:val="0025363A"/>
    <w:rsid w:val="0026004D"/>
    <w:rsid w:val="002637E0"/>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02C"/>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45B9"/>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5837"/>
    <w:rsid w:val="00526806"/>
    <w:rsid w:val="00536FAB"/>
    <w:rsid w:val="00540E1C"/>
    <w:rsid w:val="00543944"/>
    <w:rsid w:val="00547111"/>
    <w:rsid w:val="00553776"/>
    <w:rsid w:val="0055545B"/>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4ACB"/>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008C"/>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1F06"/>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51396"/>
    <w:rsid w:val="00761404"/>
    <w:rsid w:val="00762963"/>
    <w:rsid w:val="007636CA"/>
    <w:rsid w:val="007637CA"/>
    <w:rsid w:val="0076386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498"/>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7016"/>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3CE9"/>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0AED"/>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0A22"/>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4F46"/>
    <w:rsid w:val="00A7671C"/>
    <w:rsid w:val="00A81557"/>
    <w:rsid w:val="00A81F04"/>
    <w:rsid w:val="00A82DE5"/>
    <w:rsid w:val="00A83CBA"/>
    <w:rsid w:val="00A85766"/>
    <w:rsid w:val="00A87BB1"/>
    <w:rsid w:val="00A921D3"/>
    <w:rsid w:val="00A951A6"/>
    <w:rsid w:val="00A96A9C"/>
    <w:rsid w:val="00A9775B"/>
    <w:rsid w:val="00A97BEA"/>
    <w:rsid w:val="00AA2CBC"/>
    <w:rsid w:val="00AA467D"/>
    <w:rsid w:val="00AA558C"/>
    <w:rsid w:val="00AA5DE5"/>
    <w:rsid w:val="00AA71AA"/>
    <w:rsid w:val="00AB0411"/>
    <w:rsid w:val="00AB2ABC"/>
    <w:rsid w:val="00AB4FEF"/>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AF72E8"/>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343E"/>
    <w:rsid w:val="00B55111"/>
    <w:rsid w:val="00B5582A"/>
    <w:rsid w:val="00B558A2"/>
    <w:rsid w:val="00B559A7"/>
    <w:rsid w:val="00B56A85"/>
    <w:rsid w:val="00B56F1B"/>
    <w:rsid w:val="00B61F02"/>
    <w:rsid w:val="00B622CD"/>
    <w:rsid w:val="00B661A1"/>
    <w:rsid w:val="00B66FE5"/>
    <w:rsid w:val="00B67B97"/>
    <w:rsid w:val="00B73D11"/>
    <w:rsid w:val="00B75056"/>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18A7"/>
    <w:rsid w:val="00BF59B9"/>
    <w:rsid w:val="00C0006D"/>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0DB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DF52A9"/>
    <w:rsid w:val="00E02D76"/>
    <w:rsid w:val="00E02F52"/>
    <w:rsid w:val="00E10363"/>
    <w:rsid w:val="00E123BF"/>
    <w:rsid w:val="00E13F3D"/>
    <w:rsid w:val="00E21E2C"/>
    <w:rsid w:val="00E25FC5"/>
    <w:rsid w:val="00E27272"/>
    <w:rsid w:val="00E27DB1"/>
    <w:rsid w:val="00E303AB"/>
    <w:rsid w:val="00E31A6F"/>
    <w:rsid w:val="00E32254"/>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48A9"/>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C752B"/>
    <w:rsid w:val="00FD396F"/>
    <w:rsid w:val="00FD4FF9"/>
    <w:rsid w:val="00FD56D7"/>
    <w:rsid w:val="00FD5F25"/>
    <w:rsid w:val="00FE062B"/>
    <w:rsid w:val="00FE0C16"/>
    <w:rsid w:val="00FE3027"/>
    <w:rsid w:val="00FF0768"/>
    <w:rsid w:val="00FF17C7"/>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3E05A-67BC-446B-A021-E54756DD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4135</Words>
  <Characters>23572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cmcc-wd3</cp:lastModifiedBy>
  <cp:revision>6</cp:revision>
  <dcterms:created xsi:type="dcterms:W3CDTF">2021-10-20T14:41:00Z</dcterms:created>
  <dcterms:modified xsi:type="dcterms:W3CDTF">2021-10-20T14:54:00Z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