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6758D1C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ins w:id="0" w:author="Qualcomm-146" w:date="2021-08-16T18:35:00Z">
        <w:r w:rsidR="00B227A1">
          <w:rPr>
            <w:b/>
            <w:i/>
            <w:noProof/>
            <w:sz w:val="28"/>
          </w:rPr>
          <w:t>r</w:t>
        </w:r>
      </w:ins>
      <w:r w:rsidR="0012028D">
        <w:rPr>
          <w:b/>
          <w:i/>
          <w:noProof/>
          <w:sz w:val="28"/>
        </w:rPr>
        <w:t>10</w:t>
      </w:r>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xml:space="preserve">- Support of UP IP provided at PDCP layer in the UE and the </w:t>
            </w:r>
            <w:proofErr w:type="spellStart"/>
            <w:r w:rsidRPr="006E2BBF">
              <w:rPr>
                <w:i/>
                <w:iCs/>
              </w:rPr>
              <w:t>eNB</w:t>
            </w:r>
            <w:proofErr w:type="spellEnd"/>
            <w:r w:rsidRPr="006E2BBF">
              <w:rPr>
                <w:i/>
                <w:iCs/>
              </w:rPr>
              <w:t xml:space="preserve">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0F6AF1EE" w:rsidR="001E41F3" w:rsidRDefault="0012028D" w:rsidP="00266046">
            <w:pPr>
              <w:pStyle w:val="CRCoverPage"/>
              <w:spacing w:after="0"/>
              <w:ind w:left="100"/>
              <w:rPr>
                <w:noProof/>
              </w:rPr>
            </w:pPr>
            <w:ins w:id="2" w:author="Chris Pudney 5" w:date="2021-08-24T11:53:00Z">
              <w:r>
                <w:rPr>
                  <w:noProof/>
                </w:rPr>
                <w:t xml:space="preserve">It is </w:t>
              </w:r>
              <w:r w:rsidRPr="0012028D">
                <w:rPr>
                  <w:noProof/>
                </w:rPr>
                <w:t xml:space="preserve">understood that in this release of the specifications </w:t>
              </w:r>
              <w:del w:id="3" w:author="MediaTek Inc." w:date="2021-08-24T16:04:00Z">
                <w:r w:rsidRPr="00266046" w:rsidDel="00266046">
                  <w:rPr>
                    <w:noProof/>
                    <w:highlight w:val="cyan"/>
                    <w:rPrChange w:id="4" w:author="MediaTek Inc." w:date="2021-08-24T16:04:00Z">
                      <w:rPr>
                        <w:noProof/>
                      </w:rPr>
                    </w:rPrChange>
                  </w:rPr>
                  <w:delText xml:space="preserve">RAN WG 2 will only </w:delText>
                </w:r>
              </w:del>
            </w:ins>
            <w:ins w:id="5" w:author="Chris Pudney 5" w:date="2021-08-24T11:54:00Z">
              <w:del w:id="6" w:author="MediaTek Inc." w:date="2021-08-24T16:04:00Z">
                <w:r w:rsidRPr="00266046" w:rsidDel="00266046">
                  <w:rPr>
                    <w:noProof/>
                    <w:highlight w:val="cyan"/>
                    <w:rPrChange w:id="7" w:author="MediaTek Inc." w:date="2021-08-24T16:04:00Z">
                      <w:rPr>
                        <w:noProof/>
                      </w:rPr>
                    </w:rPrChange>
                  </w:rPr>
                  <w:delText>support</w:delText>
                </w:r>
                <w:r w:rsidRPr="0012028D" w:rsidDel="00266046">
                  <w:rPr>
                    <w:noProof/>
                  </w:rPr>
                  <w:delText xml:space="preserve"> </w:delText>
                </w:r>
              </w:del>
            </w:ins>
            <w:ins w:id="8" w:author="Chris Pudney 5" w:date="2021-08-24T11:53:00Z">
              <w:r w:rsidRPr="00266046">
                <w:rPr>
                  <w:lang w:eastAsia="ja-JP"/>
                  <w:rPrChange w:id="9" w:author="MediaTek Inc." w:date="2021-08-24T16:04:00Z">
                    <w:rPr>
                      <w:shd w:val="clear" w:color="auto" w:fill="CCFF66"/>
                      <w:lang w:eastAsia="ja-JP"/>
                    </w:rPr>
                  </w:rPrChange>
                </w:rPr>
                <w:t xml:space="preserve">EPS UPIP </w:t>
              </w:r>
            </w:ins>
            <w:ins w:id="10" w:author="MediaTek Inc." w:date="2021-08-24T16:04:00Z">
              <w:r w:rsidR="00266046" w:rsidRPr="00266046">
                <w:rPr>
                  <w:highlight w:val="cyan"/>
                  <w:lang w:eastAsia="ja-JP"/>
                  <w:rPrChange w:id="11" w:author="MediaTek Inc." w:date="2021-08-24T16:04:00Z">
                    <w:rPr>
                      <w:shd w:val="clear" w:color="auto" w:fill="CCFF66"/>
                      <w:lang w:eastAsia="ja-JP"/>
                    </w:rPr>
                  </w:rPrChange>
                </w:rPr>
                <w:t>can only be supported</w:t>
              </w:r>
              <w:r w:rsidR="00266046" w:rsidRPr="00266046">
                <w:rPr>
                  <w:lang w:eastAsia="ja-JP"/>
                  <w:rPrChange w:id="12" w:author="MediaTek Inc." w:date="2021-08-24T16:04:00Z">
                    <w:rPr>
                      <w:shd w:val="clear" w:color="auto" w:fill="CCFF66"/>
                      <w:lang w:eastAsia="ja-JP"/>
                    </w:rPr>
                  </w:rPrChange>
                </w:rPr>
                <w:t xml:space="preserve"> </w:t>
              </w:r>
            </w:ins>
            <w:ins w:id="13" w:author="Chris Pudney 5" w:date="2021-08-24T11:54:00Z">
              <w:r w:rsidRPr="00266046">
                <w:rPr>
                  <w:lang w:eastAsia="ja-JP"/>
                  <w:rPrChange w:id="14" w:author="MediaTek Inc." w:date="2021-08-24T16:04:00Z">
                    <w:rPr>
                      <w:shd w:val="clear" w:color="auto" w:fill="CCFF66"/>
                      <w:lang w:eastAsia="ja-JP"/>
                    </w:rPr>
                  </w:rPrChange>
                </w:rPr>
                <w:t>in</w:t>
              </w:r>
            </w:ins>
            <w:ins w:id="15" w:author="Chris Pudney 5" w:date="2021-08-24T11:53:00Z">
              <w:r w:rsidRPr="00266046">
                <w:rPr>
                  <w:lang w:eastAsia="ja-JP"/>
                  <w:rPrChange w:id="16" w:author="MediaTek Inc." w:date="2021-08-24T16:04:00Z">
                    <w:rPr>
                      <w:shd w:val="clear" w:color="auto" w:fill="CCFF66"/>
                      <w:lang w:eastAsia="ja-JP"/>
                    </w:rPr>
                  </w:rPrChange>
                </w:rPr>
                <w:t xml:space="preserve"> UEs that support NR PDCP</w:t>
              </w:r>
            </w:ins>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24382868" w14:textId="77777777" w:rsidR="006D022F" w:rsidRPr="00990165" w:rsidRDefault="006D022F" w:rsidP="006D022F">
      <w:pPr>
        <w:pStyle w:val="Heading3"/>
      </w:pPr>
      <w:bookmarkStart w:id="18" w:name="_Toc19171848"/>
      <w:bookmarkStart w:id="19" w:name="_Toc27844139"/>
      <w:bookmarkStart w:id="20" w:name="_Toc36134297"/>
      <w:bookmarkStart w:id="21" w:name="_Toc45175980"/>
      <w:bookmarkStart w:id="22" w:name="_Toc51762010"/>
      <w:bookmarkStart w:id="23" w:name="_Toc51762495"/>
      <w:bookmarkStart w:id="24" w:name="_Toc51762978"/>
      <w:bookmarkStart w:id="25" w:name="_Toc75348476"/>
      <w:bookmarkStart w:id="26" w:name="_Toc19171981"/>
      <w:bookmarkStart w:id="27" w:name="_Toc27844274"/>
      <w:bookmarkStart w:id="28" w:name="_Toc36134432"/>
      <w:bookmarkStart w:id="29" w:name="_Toc45176115"/>
      <w:bookmarkStart w:id="30" w:name="_Toc51762145"/>
      <w:bookmarkStart w:id="31" w:name="_Toc51762630"/>
      <w:bookmarkStart w:id="32" w:name="_Toc51763113"/>
      <w:bookmarkStart w:id="33" w:name="_Toc75348611"/>
      <w:bookmarkStart w:id="34" w:name="_Toc75411387"/>
      <w:bookmarkEnd w:id="17"/>
      <w:r w:rsidRPr="00990165">
        <w:t>4.4.1</w:t>
      </w:r>
      <w:r w:rsidRPr="00990165">
        <w:tab/>
        <w:t>E-UTRAN</w:t>
      </w:r>
      <w:bookmarkEnd w:id="18"/>
      <w:bookmarkEnd w:id="19"/>
      <w:bookmarkEnd w:id="20"/>
      <w:bookmarkEnd w:id="21"/>
      <w:bookmarkEnd w:id="22"/>
      <w:bookmarkEnd w:id="23"/>
      <w:bookmarkEnd w:id="24"/>
      <w:bookmarkEnd w:id="25"/>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35" w:author="Chris Pudney 2" w:date="2021-07-29T17:47:00Z">
        <w:r>
          <w:t xml:space="preserve"> and integrity protection</w:t>
        </w:r>
      </w:ins>
      <w:r w:rsidRPr="00990165">
        <w:t xml:space="preserve"> (for user plane data sent across S1-U);</w:t>
      </w:r>
    </w:p>
    <w:p w14:paraId="1AED19CD" w14:textId="77777777" w:rsidR="006D022F" w:rsidRPr="00990165" w:rsidRDefault="006D022F" w:rsidP="006D022F">
      <w:pPr>
        <w:pStyle w:val="B1"/>
      </w:pPr>
      <w:r w:rsidRPr="00990165">
        <w:t>-</w:t>
      </w:r>
      <w:r w:rsidRPr="00990165">
        <w:tab/>
        <w:t>MME selection when no routing to an MME can be determined from the information provided by the UE;</w:t>
      </w:r>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(e.g. by limiting the amount of UL resources granted per UE over time</w:t>
      </w:r>
      <w:proofErr w:type="gramStart"/>
      <w:r w:rsidRPr="00990165">
        <w:t>);</w:t>
      </w:r>
      <w:proofErr w:type="gramEnd"/>
    </w:p>
    <w:p w14:paraId="42C45875" w14:textId="77777777" w:rsidR="006D022F" w:rsidRPr="00990165" w:rsidRDefault="006D022F" w:rsidP="006D022F">
      <w:pPr>
        <w:pStyle w:val="B1"/>
      </w:pPr>
      <w:r w:rsidRPr="00990165">
        <w:t>-</w:t>
      </w:r>
      <w:r w:rsidRPr="00990165">
        <w:tab/>
        <w:t>DL bearer level rate enforcement based on UE-AMBR;</w:t>
      </w:r>
    </w:p>
    <w:p w14:paraId="01825DB8" w14:textId="77777777" w:rsidR="006D022F" w:rsidRPr="00990165" w:rsidRDefault="006D022F" w:rsidP="006D022F">
      <w:pPr>
        <w:pStyle w:val="B1"/>
      </w:pPr>
      <w:r w:rsidRPr="00990165">
        <w:t>-</w:t>
      </w:r>
      <w:r w:rsidRPr="00990165">
        <w:tab/>
        <w:t>UL and DL bearer level admission control;</w:t>
      </w:r>
    </w:p>
    <w:p w14:paraId="01520DD3" w14:textId="77777777" w:rsidR="006D022F" w:rsidRPr="00990165" w:rsidRDefault="006D022F" w:rsidP="006D022F">
      <w:pPr>
        <w:pStyle w:val="B1"/>
      </w:pPr>
      <w:r w:rsidRPr="00990165">
        <w:t>-</w:t>
      </w:r>
      <w:r w:rsidRPr="00990165">
        <w:tab/>
        <w:t xml:space="preserve">Transport level packet marking in the uplink, e.g. setting the </w:t>
      </w:r>
      <w:proofErr w:type="spellStart"/>
      <w:r w:rsidRPr="00990165">
        <w:t>DiffServ</w:t>
      </w:r>
      <w:proofErr w:type="spellEnd"/>
      <w:r w:rsidRPr="00990165">
        <w:t xml:space="preserve"> Code Point, based on the QCI, and optionally the ARP priority level, of the associated EPS bearer;</w:t>
      </w:r>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26"/>
      <w:bookmarkEnd w:id="27"/>
      <w:bookmarkEnd w:id="28"/>
      <w:bookmarkEnd w:id="29"/>
      <w:bookmarkEnd w:id="30"/>
      <w:bookmarkEnd w:id="31"/>
      <w:bookmarkEnd w:id="32"/>
      <w:bookmarkEnd w:id="33"/>
    </w:p>
    <w:p w14:paraId="0A7AC3A0" w14:textId="77777777" w:rsidR="00FD1FFF" w:rsidRPr="00990165" w:rsidRDefault="00FD1FFF" w:rsidP="00FD1FFF">
      <w:pPr>
        <w:pStyle w:val="Heading4"/>
      </w:pPr>
      <w:bookmarkStart w:id="36" w:name="_Toc19171982"/>
      <w:bookmarkStart w:id="37" w:name="_Toc27844275"/>
      <w:bookmarkStart w:id="38" w:name="_Toc36134433"/>
      <w:bookmarkStart w:id="39" w:name="_Toc45176116"/>
      <w:bookmarkStart w:id="40" w:name="_Toc51762146"/>
      <w:bookmarkStart w:id="41" w:name="_Toc51762631"/>
      <w:bookmarkStart w:id="42" w:name="_Toc51763114"/>
      <w:bookmarkStart w:id="43" w:name="_Toc75348612"/>
      <w:r w:rsidRPr="00990165">
        <w:t>5.3.10.1</w:t>
      </w:r>
      <w:r w:rsidRPr="00990165">
        <w:tab/>
        <w:t>General</w:t>
      </w:r>
      <w:bookmarkEnd w:id="36"/>
      <w:bookmarkEnd w:id="37"/>
      <w:bookmarkEnd w:id="38"/>
      <w:bookmarkEnd w:id="39"/>
      <w:bookmarkEnd w:id="40"/>
      <w:bookmarkEnd w:id="41"/>
      <w:bookmarkEnd w:id="42"/>
      <w:bookmarkEnd w:id="43"/>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44"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45" w:author="Chris Pudney 2" w:date="2021-07-29T17:43:00Z"/>
        </w:rPr>
      </w:pPr>
      <w:r w:rsidRPr="00990165">
        <w:t>Security-related network functions for EPS are described in TS</w:t>
      </w:r>
      <w:r>
        <w:t> </w:t>
      </w:r>
      <w:r w:rsidRPr="00990165">
        <w:t>33.401</w:t>
      </w:r>
      <w:r>
        <w:t> </w:t>
      </w:r>
      <w:r w:rsidRPr="00990165">
        <w:t>[41].</w:t>
      </w:r>
      <w:ins w:id="46" w:author="Chris Pudney 2" w:date="2021-07-29T17:43:00Z">
        <w:r w:rsidR="00AB25B9">
          <w:t xml:space="preserve"> </w:t>
        </w:r>
      </w:ins>
    </w:p>
    <w:p w14:paraId="6DD91204" w14:textId="6D2227F2" w:rsidR="00FD1FFF" w:rsidRPr="00990165" w:rsidRDefault="00AB25B9" w:rsidP="00FD1FFF">
      <w:ins w:id="47" w:author="Chris Pudney 2" w:date="2021-07-29T17:43:00Z">
        <w:r>
          <w:t xml:space="preserve">The aspects of user plane data integrity protection that </w:t>
        </w:r>
        <w:r w:rsidR="003231B5">
          <w:t xml:space="preserve">involve </w:t>
        </w:r>
      </w:ins>
      <w:ins w:id="48" w:author="Chris Pudney 2" w:date="2021-07-29T17:44:00Z">
        <w:r w:rsidR="003231B5">
          <w:t xml:space="preserve">interactions with the </w:t>
        </w:r>
      </w:ins>
      <w:ins w:id="49" w:author="Chris Pudney 2" w:date="2021-07-29T17:43:00Z">
        <w:r w:rsidR="003231B5">
          <w:t>5</w:t>
        </w:r>
      </w:ins>
      <w:ins w:id="50"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51" w:name="_Toc19171983"/>
      <w:bookmarkStart w:id="52" w:name="_Toc27844276"/>
      <w:bookmarkStart w:id="53" w:name="_Toc36134434"/>
      <w:bookmarkStart w:id="54" w:name="_Toc45176117"/>
      <w:bookmarkStart w:id="55" w:name="_Toc51762147"/>
      <w:bookmarkStart w:id="56" w:name="_Toc51762632"/>
      <w:bookmarkStart w:id="57" w:name="_Toc51763115"/>
      <w:bookmarkStart w:id="58" w:name="_Toc75348613"/>
      <w:r w:rsidRPr="00990165">
        <w:t>5.3.10.2</w:t>
      </w:r>
      <w:r w:rsidRPr="00990165">
        <w:tab/>
        <w:t>Authentication and Key Agreement</w:t>
      </w:r>
      <w:bookmarkEnd w:id="51"/>
      <w:bookmarkEnd w:id="52"/>
      <w:bookmarkEnd w:id="53"/>
      <w:bookmarkEnd w:id="54"/>
      <w:bookmarkEnd w:id="55"/>
      <w:bookmarkEnd w:id="56"/>
      <w:bookmarkEnd w:id="57"/>
      <w:bookmarkEnd w:id="58"/>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59" w:name="_Toc19171984"/>
      <w:bookmarkStart w:id="60" w:name="_Toc27844277"/>
      <w:bookmarkStart w:id="61" w:name="_Toc36134435"/>
      <w:bookmarkStart w:id="62" w:name="_Toc45176118"/>
      <w:bookmarkStart w:id="63" w:name="_Toc51762148"/>
      <w:bookmarkStart w:id="64" w:name="_Toc51762633"/>
      <w:bookmarkStart w:id="65" w:name="_Toc51763116"/>
      <w:bookmarkStart w:id="66" w:name="_Toc75348614"/>
      <w:r w:rsidRPr="00990165">
        <w:t>5.3.10.3</w:t>
      </w:r>
      <w:r w:rsidRPr="00990165">
        <w:tab/>
        <w:t>User Identity Confidentiality</w:t>
      </w:r>
      <w:bookmarkEnd w:id="59"/>
      <w:bookmarkEnd w:id="60"/>
      <w:bookmarkEnd w:id="61"/>
      <w:bookmarkEnd w:id="62"/>
      <w:bookmarkEnd w:id="63"/>
      <w:bookmarkEnd w:id="64"/>
      <w:bookmarkEnd w:id="65"/>
      <w:bookmarkEnd w:id="66"/>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67" w:name="_Toc19171985"/>
      <w:bookmarkStart w:id="68" w:name="_Toc27844278"/>
      <w:bookmarkStart w:id="69" w:name="_Toc36134436"/>
      <w:bookmarkStart w:id="70" w:name="_Toc45176119"/>
      <w:bookmarkStart w:id="71" w:name="_Toc51762149"/>
      <w:bookmarkStart w:id="72" w:name="_Toc51762634"/>
      <w:bookmarkStart w:id="73" w:name="_Toc51763117"/>
      <w:bookmarkStart w:id="74" w:name="_Toc75348615"/>
      <w:r w:rsidRPr="00990165">
        <w:t>5.3.10.4</w:t>
      </w:r>
      <w:r w:rsidRPr="00990165">
        <w:tab/>
        <w:t>User Data and Signalling Confidentiality</w:t>
      </w:r>
      <w:bookmarkEnd w:id="67"/>
      <w:bookmarkEnd w:id="68"/>
      <w:bookmarkEnd w:id="69"/>
      <w:bookmarkEnd w:id="70"/>
      <w:bookmarkEnd w:id="71"/>
      <w:bookmarkEnd w:id="72"/>
      <w:bookmarkEnd w:id="73"/>
      <w:bookmarkEnd w:id="74"/>
    </w:p>
    <w:p w14:paraId="4D023BEF" w14:textId="0D366528" w:rsidR="00F26AE5" w:rsidRPr="00990165" w:rsidRDefault="00F26AE5" w:rsidP="00F26AE5">
      <w:pPr>
        <w:pStyle w:val="Heading5"/>
        <w:rPr>
          <w:ins w:id="75" w:author="Chris Pudney 2" w:date="2021-07-29T18:04:00Z"/>
        </w:rPr>
      </w:pPr>
      <w:ins w:id="76"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342F2070"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UP security association is </w:t>
      </w:r>
      <w:del w:id="77" w:author="LTHM1" w:date="2021-08-14T15:19:00Z">
        <w:r w:rsidRPr="00A046C8" w:rsidDel="00A046C8">
          <w:rPr>
            <w:highlight w:val="yellow"/>
            <w:rPrChange w:id="78" w:author="LTHM1" w:date="2021-08-14T15:20:00Z">
              <w:rPr/>
            </w:rPrChange>
          </w:rPr>
          <w:delText>also</w:delText>
        </w:r>
        <w:r w:rsidRPr="00990165" w:rsidDel="00A046C8">
          <w:delText xml:space="preserve"> </w:delText>
        </w:r>
      </w:del>
      <w:r w:rsidRPr="00990165">
        <w:t>between the UE and E</w:t>
      </w:r>
      <w:r w:rsidRPr="00990165">
        <w:noBreakHyphen/>
        <w:t>UTRAN</w:t>
      </w:r>
      <w:ins w:id="79" w:author="LTHM1" w:date="2021-08-14T15:20:00Z">
        <w:del w:id="80" w:author="Ericsson User" w:date="2021-08-23T15:22:00Z">
          <w:r w:rsidR="00A046C8" w:rsidDel="008B5B19">
            <w:delText xml:space="preserve"> ; it </w:delText>
          </w:r>
        </w:del>
      </w:ins>
      <w:r w:rsidRPr="00990165">
        <w:t xml:space="preserve"> and </w:t>
      </w:r>
      <w:ins w:id="81" w:author="LTHM2" w:date="2021-08-24T16:00:00Z">
        <w:r w:rsidR="00054444" w:rsidRPr="00054444">
          <w:rPr>
            <w:highlight w:val="green"/>
            <w:rPrChange w:id="82" w:author="LTHM2" w:date="2021-08-24T16:01:00Z">
              <w:rPr/>
            </w:rPrChange>
          </w:rPr>
          <w:t>can</w:t>
        </w:r>
        <w:r w:rsidR="00054444">
          <w:t xml:space="preserve"> </w:t>
        </w:r>
      </w:ins>
      <w:r w:rsidRPr="00990165">
        <w:t>provide</w:t>
      </w:r>
      <w:ins w:id="83" w:author="Chris Pudney 2" w:date="2021-07-29T17:52:00Z">
        <w:del w:id="84" w:author="LTHM2" w:date="2021-08-24T16:01:00Z">
          <w:r w:rsidR="00320CEF" w:rsidDel="00054444">
            <w:delText>s</w:delText>
          </w:r>
        </w:del>
      </w:ins>
      <w:r w:rsidRPr="00990165">
        <w:t xml:space="preserve"> user plane </w:t>
      </w:r>
      <w:ins w:id="85" w:author="Chris Pudney 2" w:date="2021-07-29T17:52:00Z">
        <w:del w:id="86" w:author="LTHM2" w:date="2021-08-24T16:01:00Z">
          <w:r w:rsidR="00320CEF" w:rsidRPr="008B5B19" w:rsidDel="00054444">
            <w:rPr>
              <w:highlight w:val="yellow"/>
              <w:rPrChange w:id="87" w:author="Ericsson User" w:date="2021-08-23T15:25:00Z">
                <w:rPr/>
              </w:rPrChange>
            </w:rPr>
            <w:delText xml:space="preserve">integrity protection and </w:delText>
          </w:r>
        </w:del>
      </w:ins>
      <w:r w:rsidRPr="008B5B19">
        <w:rPr>
          <w:highlight w:val="yellow"/>
          <w:rPrChange w:id="88" w:author="Ericsson User" w:date="2021-08-23T15:25:00Z">
            <w:rPr/>
          </w:rPrChange>
        </w:rPr>
        <w:t xml:space="preserve">encryption </w:t>
      </w:r>
      <w:del w:id="89" w:author="LTHM2" w:date="2021-08-24T10:01:00Z">
        <w:r w:rsidRPr="008B5B19" w:rsidDel="00776B14">
          <w:rPr>
            <w:highlight w:val="yellow"/>
            <w:rPrChange w:id="90" w:author="Ericsson User" w:date="2021-08-23T15:25:00Z">
              <w:rPr/>
            </w:rPrChange>
          </w:rPr>
          <w:delText>function</w:delText>
        </w:r>
      </w:del>
      <w:ins w:id="91" w:author="Ericsson User" w:date="2021-08-23T15:23:00Z">
        <w:del w:id="92" w:author="LTHM2" w:date="2021-08-24T10:01:00Z">
          <w:r w:rsidR="008B5B19" w:rsidRPr="008B5B19" w:rsidDel="00776B14">
            <w:rPr>
              <w:highlight w:val="yellow"/>
              <w:rPrChange w:id="93" w:author="Ericsson User" w:date="2021-08-23T15:25:00Z">
                <w:rPr/>
              </w:rPrChange>
            </w:rPr>
            <w:delText>s</w:delText>
          </w:r>
        </w:del>
      </w:ins>
      <w:ins w:id="94" w:author="LTHM2" w:date="2021-08-24T10:01:00Z">
        <w:r w:rsidR="00776B14">
          <w:rPr>
            <w:highlight w:val="yellow"/>
          </w:rPr>
          <w:t xml:space="preserve"> </w:t>
        </w:r>
      </w:ins>
      <w:ins w:id="95" w:author="LTHM1" w:date="2021-08-14T15:20:00Z">
        <w:r w:rsidR="00A046C8" w:rsidRPr="00054444">
          <w:rPr>
            <w:highlight w:val="green"/>
            <w:rPrChange w:id="96" w:author="LTHM2" w:date="2021-08-24T16:01:00Z">
              <w:rPr/>
            </w:rPrChange>
          </w:rPr>
          <w:t xml:space="preserve">and </w:t>
        </w:r>
        <w:commentRangeStart w:id="97"/>
        <w:del w:id="98" w:author="LTHM2" w:date="2021-08-24T16:01:00Z">
          <w:r w:rsidR="00A046C8" w:rsidRPr="00054444" w:rsidDel="00054444">
            <w:rPr>
              <w:highlight w:val="green"/>
              <w:rPrChange w:id="99" w:author="LTHM2" w:date="2021-08-24T16:01:00Z">
                <w:rPr/>
              </w:rPrChange>
            </w:rPr>
            <w:delText xml:space="preserve">may </w:delText>
          </w:r>
        </w:del>
      </w:ins>
      <w:commentRangeEnd w:id="97"/>
      <w:del w:id="100" w:author="LTHM2" w:date="2021-08-24T16:01:00Z">
        <w:r w:rsidR="00776B14" w:rsidRPr="00054444" w:rsidDel="00054444">
          <w:rPr>
            <w:rStyle w:val="CommentReference"/>
            <w:highlight w:val="green"/>
            <w:rPrChange w:id="101" w:author="LTHM2" w:date="2021-08-24T16:01:00Z">
              <w:rPr>
                <w:rStyle w:val="CommentReference"/>
              </w:rPr>
            </w:rPrChange>
          </w:rPr>
          <w:commentReference w:id="97"/>
        </w:r>
      </w:del>
      <w:ins w:id="102" w:author="LTHM1" w:date="2021-08-14T15:20:00Z">
        <w:del w:id="103" w:author="LTHM2" w:date="2021-08-24T16:01:00Z">
          <w:r w:rsidR="00A046C8" w:rsidRPr="00054444" w:rsidDel="00054444">
            <w:rPr>
              <w:highlight w:val="green"/>
              <w:rPrChange w:id="104" w:author="LTHM2" w:date="2021-08-24T16:01:00Z">
                <w:rPr/>
              </w:rPrChange>
            </w:rPr>
            <w:delText xml:space="preserve">provide </w:delText>
          </w:r>
        </w:del>
        <w:r w:rsidR="00A046C8" w:rsidRPr="00054444">
          <w:rPr>
            <w:highlight w:val="green"/>
            <w:rPrChange w:id="105" w:author="LTHM2" w:date="2021-08-24T16:01:00Z">
              <w:rPr/>
            </w:rPrChange>
          </w:rPr>
          <w:t>integrity protection</w:t>
        </w:r>
      </w:ins>
      <w:r w:rsidRPr="008B5B19">
        <w:rPr>
          <w:highlight w:val="yellow"/>
          <w:rPrChange w:id="106" w:author="Ericsson User" w:date="2021-08-23T15:25:00Z">
            <w:rPr/>
          </w:rPrChange>
        </w:rPr>
        <w:t>.</w:t>
      </w:r>
    </w:p>
    <w:p w14:paraId="3E9489D5" w14:textId="4D4C4A27" w:rsidR="00781F0E" w:rsidRPr="00776B14" w:rsidRDefault="00781F0E" w:rsidP="00781F0E">
      <w:pPr>
        <w:pStyle w:val="B1"/>
      </w:pPr>
      <w:r w:rsidRPr="00990165">
        <w:t>ii)</w:t>
      </w:r>
      <w:r w:rsidRPr="00990165">
        <w:tab/>
      </w:r>
      <w:r w:rsidRPr="00776B14">
        <w:t xml:space="preserve">NAS security association is between the UE and the MME. It provides integrity protection and encryption of NAS signalling and, when the Control Plane </w:t>
      </w:r>
      <w:proofErr w:type="spellStart"/>
      <w:r w:rsidRPr="00776B14">
        <w:t>CIoT</w:t>
      </w:r>
      <w:proofErr w:type="spellEnd"/>
      <w:r w:rsidRPr="00776B14">
        <w:t xml:space="preserve"> EPS Optimisation is used, user data.</w:t>
      </w:r>
    </w:p>
    <w:p w14:paraId="61A46E31" w14:textId="223DCAC0" w:rsidR="00077FFA" w:rsidRDefault="00077FFA" w:rsidP="00077FFA">
      <w:pPr>
        <w:rPr>
          <w:ins w:id="107" w:author="LTHM2" w:date="2021-08-24T10:12:00Z"/>
        </w:rPr>
      </w:pPr>
      <w:bookmarkStart w:id="108" w:name="_Toc19171986"/>
      <w:bookmarkStart w:id="109" w:name="_Toc27844279"/>
      <w:bookmarkStart w:id="110" w:name="_Toc36134437"/>
      <w:bookmarkStart w:id="111" w:name="_Toc45176120"/>
      <w:bookmarkStart w:id="112" w:name="_Toc51762150"/>
      <w:bookmarkStart w:id="113" w:name="_Toc51762635"/>
      <w:bookmarkStart w:id="114" w:name="_Toc51763118"/>
      <w:bookmarkStart w:id="115" w:name="_Toc75348616"/>
      <w:ins w:id="116" w:author="LTHM2" w:date="2021-08-24T10:12:00Z">
        <w:r w:rsidRPr="00054444">
          <w:rPr>
            <w:highlight w:val="green"/>
            <w:rPrChange w:id="117" w:author="LTHM2" w:date="2021-08-24T16:01:00Z">
              <w:rPr/>
            </w:rPrChange>
          </w:rPr>
          <w:t>User plane integrity protection is only supported for PDN connections served by a SMF+PGW-C</w:t>
        </w:r>
        <w:r>
          <w:t>.</w:t>
        </w:r>
      </w:ins>
    </w:p>
    <w:p w14:paraId="37DA2AC3" w14:textId="4FF87BE4" w:rsidR="00A468A9" w:rsidRPr="00776B14" w:rsidRDefault="000A3445">
      <w:pPr>
        <w:rPr>
          <w:ins w:id="118" w:author="Ericsson User" w:date="2021-08-16T10:51:00Z"/>
          <w:lang w:eastAsia="ja-JP"/>
        </w:rPr>
      </w:pPr>
      <w:ins w:id="119" w:author="Chris Pudney 2" w:date="2021-07-29T17:58:00Z">
        <w:r w:rsidRPr="00776B14">
          <w:t>Some e</w:t>
        </w:r>
      </w:ins>
      <w:ins w:id="120" w:author="Chris Pudney 2" w:date="2021-07-29T17:57:00Z">
        <w:r w:rsidR="00A468A9" w:rsidRPr="00776B14">
          <w:t>arlier releases</w:t>
        </w:r>
        <w:r w:rsidR="00A468A9" w:rsidRPr="00776B14">
          <w:rPr>
            <w:lang w:eastAsia="ja-JP"/>
          </w:rPr>
          <w:t xml:space="preserve"> </w:t>
        </w:r>
        <w:r w:rsidRPr="00776B14">
          <w:rPr>
            <w:lang w:eastAsia="ja-JP"/>
          </w:rPr>
          <w:t>of the E</w:t>
        </w:r>
      </w:ins>
      <w:ins w:id="121" w:author="Chris Pudney 2" w:date="2021-07-29T17:58:00Z">
        <w:r w:rsidRPr="00776B14">
          <w:rPr>
            <w:lang w:eastAsia="ja-JP"/>
          </w:rPr>
          <w:t xml:space="preserve">PS </w:t>
        </w:r>
      </w:ins>
      <w:ins w:id="122" w:author="Chris Pudney 2" w:date="2021-07-29T17:57:00Z">
        <w:r w:rsidRPr="00776B14">
          <w:rPr>
            <w:lang w:eastAsia="ja-JP"/>
          </w:rPr>
          <w:t>specification</w:t>
        </w:r>
      </w:ins>
      <w:ins w:id="123" w:author="Chris Pudney 2" w:date="2021-07-29T17:58:00Z">
        <w:r w:rsidRPr="00776B14">
          <w:rPr>
            <w:lang w:eastAsia="ja-JP"/>
          </w:rPr>
          <w:t>s</w:t>
        </w:r>
      </w:ins>
      <w:ins w:id="124" w:author="Chris Pudney 2" w:date="2021-07-29T17:57:00Z">
        <w:r w:rsidRPr="00776B14">
          <w:rPr>
            <w:lang w:eastAsia="ja-JP"/>
          </w:rPr>
          <w:t xml:space="preserve"> </w:t>
        </w:r>
        <w:r w:rsidR="00A468A9" w:rsidRPr="00776B14">
          <w:rPr>
            <w:lang w:eastAsia="ja-JP"/>
          </w:rPr>
          <w:t xml:space="preserve">do not support </w:t>
        </w:r>
      </w:ins>
      <w:ins w:id="125" w:author="Chris Pudney 2" w:date="2021-07-29T17:58:00Z">
        <w:r w:rsidR="005F5C0A" w:rsidRPr="00776B14">
          <w:rPr>
            <w:lang w:eastAsia="ja-JP"/>
          </w:rPr>
          <w:t>U</w:t>
        </w:r>
      </w:ins>
      <w:ins w:id="126" w:author="Chris Pudney 2" w:date="2021-07-29T17:57:00Z">
        <w:r w:rsidRPr="00776B14">
          <w:rPr>
            <w:lang w:eastAsia="ja-JP"/>
          </w:rPr>
          <w:t xml:space="preserve">ser </w:t>
        </w:r>
      </w:ins>
      <w:ins w:id="127" w:author="Chris Pudney 2" w:date="2021-07-29T17:58:00Z">
        <w:r w:rsidR="005F5C0A" w:rsidRPr="00776B14">
          <w:rPr>
            <w:lang w:eastAsia="ja-JP"/>
          </w:rPr>
          <w:t>P</w:t>
        </w:r>
      </w:ins>
      <w:ins w:id="128" w:author="Chris Pudney 2" w:date="2021-07-29T17:57:00Z">
        <w:r w:rsidRPr="00776B14">
          <w:rPr>
            <w:lang w:eastAsia="ja-JP"/>
          </w:rPr>
          <w:t xml:space="preserve">lane </w:t>
        </w:r>
      </w:ins>
      <w:ins w:id="129" w:author="Chris Pudney 2" w:date="2021-07-29T17:58:00Z">
        <w:r w:rsidR="005F5C0A" w:rsidRPr="00776B14">
          <w:rPr>
            <w:lang w:eastAsia="ja-JP"/>
          </w:rPr>
          <w:t>I</w:t>
        </w:r>
      </w:ins>
      <w:ins w:id="130" w:author="Chris Pudney 2" w:date="2021-07-29T17:57:00Z">
        <w:r w:rsidRPr="00776B14">
          <w:rPr>
            <w:lang w:eastAsia="ja-JP"/>
          </w:rPr>
          <w:t xml:space="preserve">ntegrity </w:t>
        </w:r>
      </w:ins>
      <w:ins w:id="131" w:author="Chris Pudney 2" w:date="2021-07-29T17:58:00Z">
        <w:r w:rsidR="005F5C0A" w:rsidRPr="00776B14">
          <w:rPr>
            <w:lang w:eastAsia="ja-JP"/>
          </w:rPr>
          <w:t>P</w:t>
        </w:r>
      </w:ins>
      <w:ins w:id="132" w:author="Chris Pudney 2" w:date="2021-07-29T17:57:00Z">
        <w:r w:rsidRPr="00776B14">
          <w:rPr>
            <w:lang w:eastAsia="ja-JP"/>
          </w:rPr>
          <w:t>rotection</w:t>
        </w:r>
      </w:ins>
      <w:ins w:id="133" w:author="Chris Pudney 2" w:date="2021-07-29T17:58:00Z">
        <w:r w:rsidR="005F5C0A" w:rsidRPr="00776B14">
          <w:rPr>
            <w:lang w:eastAsia="ja-JP"/>
          </w:rPr>
          <w:t xml:space="preserve"> in EPS (EPS-UPIP)</w:t>
        </w:r>
      </w:ins>
      <w:ins w:id="134" w:author="Chris Pudney 2" w:date="2021-07-29T17:57:00Z">
        <w:r w:rsidR="00A468A9" w:rsidRPr="00776B14">
          <w:rPr>
            <w:lang w:eastAsia="ja-JP"/>
          </w:rPr>
          <w:t>.</w:t>
        </w:r>
      </w:ins>
      <w:ins w:id="135" w:author="Qualcomm-146" w:date="2021-08-16T18:32:00Z">
        <w:del w:id="136" w:author="Chris Pudney 2" w:date="2021-08-19T10:21:00Z">
          <w:r w:rsidR="00F43BD4" w:rsidRPr="00776B14" w:rsidDel="00AA3053">
            <w:rPr>
              <w:lang w:eastAsia="ja-JP"/>
            </w:rPr>
            <w:delText xml:space="preserve">In this release of the specification </w:delText>
          </w:r>
          <w:r w:rsidR="00825A62" w:rsidRPr="00776B14" w:rsidDel="00AA3053">
            <w:rPr>
              <w:lang w:eastAsia="ja-JP"/>
            </w:rPr>
            <w:delText>EPS-UPIP can be supported in UEs that support NR PDCP</w:delText>
          </w:r>
        </w:del>
      </w:ins>
      <w:ins w:id="137" w:author="Qualcomm-146" w:date="2021-08-16T18:33:00Z">
        <w:del w:id="138" w:author="Chris Pudney 2" w:date="2021-08-19T10:21:00Z">
          <w:r w:rsidR="00825A62" w:rsidRPr="00776B14" w:rsidDel="00AA3053">
            <w:rPr>
              <w:lang w:eastAsia="ja-JP"/>
            </w:rPr>
            <w:delText xml:space="preserve">. </w:delText>
          </w:r>
        </w:del>
      </w:ins>
      <w:ins w:id="139" w:author="Chris Pudney 2" w:date="2021-08-19T10:21:00Z">
        <w:r w:rsidR="00AA3053" w:rsidRPr="00776B14">
          <w:rPr>
            <w:lang w:eastAsia="ja-JP"/>
          </w:rPr>
          <w:t xml:space="preserve"> </w:t>
        </w:r>
      </w:ins>
      <w:ins w:id="140" w:author="Chris Pudney 2" w:date="2021-07-29T17:58:00Z">
        <w:r w:rsidR="005F5C0A" w:rsidRPr="00776B14">
          <w:rPr>
            <w:lang w:eastAsia="ja-JP"/>
          </w:rPr>
          <w:t>Hence UEs that support EPS-UPIP indicate this capab</w:t>
        </w:r>
      </w:ins>
      <w:ins w:id="141" w:author="Chris Pudney 2" w:date="2021-07-29T17:59:00Z">
        <w:r w:rsidR="005F5C0A" w:rsidRPr="00776B14">
          <w:rPr>
            <w:lang w:eastAsia="ja-JP"/>
          </w:rPr>
          <w:t>i</w:t>
        </w:r>
        <w:r w:rsidR="00726E80" w:rsidRPr="00776B14">
          <w:rPr>
            <w:lang w:eastAsia="ja-JP"/>
          </w:rPr>
          <w:t>li</w:t>
        </w:r>
        <w:r w:rsidR="005F5C0A" w:rsidRPr="00776B14">
          <w:rPr>
            <w:lang w:eastAsia="ja-JP"/>
          </w:rPr>
          <w:t>ty in the</w:t>
        </w:r>
      </w:ins>
      <w:ins w:id="142" w:author="Qualcomm-146" w:date="2021-08-16T18:31:00Z">
        <w:r w:rsidR="006B668F" w:rsidRPr="00776B14">
          <w:rPr>
            <w:lang w:eastAsia="ja-JP"/>
          </w:rPr>
          <w:t xml:space="preserve"> security algorithm octets of the </w:t>
        </w:r>
      </w:ins>
      <w:ins w:id="143" w:author="Chris Pudney 2" w:date="2021-07-29T17:59:00Z">
        <w:del w:id="144" w:author="Qualcomm-146" w:date="2021-08-16T18:31:00Z">
          <w:r w:rsidR="00434EA1" w:rsidRPr="00776B14" w:rsidDel="006B668F">
            <w:rPr>
              <w:lang w:eastAsia="ja-JP"/>
            </w:rPr>
            <w:delText>ir</w:delText>
          </w:r>
        </w:del>
        <w:r w:rsidR="005F5C0A" w:rsidRPr="00776B14">
          <w:rPr>
            <w:lang w:eastAsia="ja-JP"/>
          </w:rPr>
          <w:t xml:space="preserve"> UE</w:t>
        </w:r>
        <w:r w:rsidR="007A2D78" w:rsidRPr="00776B14">
          <w:rPr>
            <w:lang w:eastAsia="ja-JP"/>
          </w:rPr>
          <w:t xml:space="preserve"> </w:t>
        </w:r>
      </w:ins>
      <w:ins w:id="145" w:author="Chris Pudney 2" w:date="2021-07-29T18:00:00Z">
        <w:r w:rsidR="00434EA1" w:rsidRPr="00776B14">
          <w:rPr>
            <w:lang w:eastAsia="ja-JP"/>
          </w:rPr>
          <w:t>N</w:t>
        </w:r>
      </w:ins>
      <w:ins w:id="146" w:author="Chris Pudney 2" w:date="2021-07-29T17:59:00Z">
        <w:r w:rsidR="00434EA1" w:rsidRPr="00776B14">
          <w:rPr>
            <w:lang w:eastAsia="ja-JP"/>
          </w:rPr>
          <w:t xml:space="preserve">etwork </w:t>
        </w:r>
      </w:ins>
      <w:ins w:id="147" w:author="Chris Pudney 2" w:date="2021-07-29T18:00:00Z">
        <w:r w:rsidR="00434EA1" w:rsidRPr="00776B14">
          <w:rPr>
            <w:lang w:eastAsia="ja-JP"/>
          </w:rPr>
          <w:t>C</w:t>
        </w:r>
      </w:ins>
      <w:ins w:id="148" w:author="Chris Pudney 2" w:date="2021-07-29T17:59:00Z">
        <w:r w:rsidR="00434EA1" w:rsidRPr="00776B14">
          <w:rPr>
            <w:lang w:eastAsia="ja-JP"/>
          </w:rPr>
          <w:t xml:space="preserve">apability </w:t>
        </w:r>
      </w:ins>
      <w:ins w:id="149" w:author="Chris Pudney 2" w:date="2021-07-29T18:00:00Z">
        <w:r w:rsidR="00434EA1" w:rsidRPr="00776B14">
          <w:rPr>
            <w:lang w:eastAsia="ja-JP"/>
          </w:rPr>
          <w:t>IE</w:t>
        </w:r>
      </w:ins>
      <w:ins w:id="150" w:author="Qualcomm-146" w:date="2021-08-16T18:31:00Z">
        <w:r w:rsidR="006B668F" w:rsidRPr="00776B14">
          <w:rPr>
            <w:lang w:eastAsia="ja-JP"/>
          </w:rPr>
          <w:t xml:space="preserve"> as defined in TS 24.301 [</w:t>
        </w:r>
      </w:ins>
      <w:ins w:id="151" w:author="Qualcomm-146" w:date="2021-08-16T18:32:00Z">
        <w:r w:rsidR="00F43BD4" w:rsidRPr="00776B14">
          <w:rPr>
            <w:lang w:eastAsia="ja-JP"/>
          </w:rPr>
          <w:t>46]</w:t>
        </w:r>
      </w:ins>
      <w:ins w:id="152" w:author="Chris Pudney 3" w:date="2021-08-19T10:26:00Z">
        <w:r w:rsidR="001E52AE" w:rsidRPr="00776B14">
          <w:rPr>
            <w:lang w:eastAsia="ja-JP"/>
          </w:rPr>
          <w:t xml:space="preserve"> and</w:t>
        </w:r>
      </w:ins>
      <w:ins w:id="153" w:author="Chris Pudney 3" w:date="2021-08-19T10:23:00Z">
        <w:r w:rsidR="00CA162F" w:rsidRPr="00776B14">
          <w:rPr>
            <w:lang w:eastAsia="ja-JP"/>
          </w:rPr>
          <w:t xml:space="preserve"> use it as described in TS 33.401 [</w:t>
        </w:r>
        <w:r w:rsidR="00412AC6" w:rsidRPr="00776B14">
          <w:rPr>
            <w:lang w:eastAsia="ja-JP"/>
          </w:rPr>
          <w:t>41]</w:t>
        </w:r>
      </w:ins>
      <w:ins w:id="154" w:author="Chris Pudney 3" w:date="2021-08-19T10:26:00Z">
        <w:r w:rsidR="001E52AE" w:rsidRPr="00776B14">
          <w:rPr>
            <w:lang w:eastAsia="ja-JP"/>
          </w:rPr>
          <w:t>;</w:t>
        </w:r>
      </w:ins>
      <w:ins w:id="155" w:author="Chris Pudney 2" w:date="2021-07-29T18:00:00Z">
        <w:del w:id="156" w:author="Chris Pudney 3" w:date="2021-08-19T10:26:00Z">
          <w:r w:rsidR="00E41370" w:rsidRPr="00776B14" w:rsidDel="001E52AE">
            <w:rPr>
              <w:lang w:eastAsia="ja-JP"/>
            </w:rPr>
            <w:delText>,</w:delText>
          </w:r>
        </w:del>
        <w:r w:rsidR="00E41370" w:rsidRPr="00776B14">
          <w:rPr>
            <w:lang w:eastAsia="ja-JP"/>
          </w:rPr>
          <w:t xml:space="preserve"> and the MME copies this </w:t>
        </w:r>
        <w:del w:id="157" w:author="Ericsson User" w:date="2021-08-16T10:53:00Z">
          <w:r w:rsidR="00E41370" w:rsidRPr="00776B14" w:rsidDel="00BE7F3F">
            <w:rPr>
              <w:lang w:eastAsia="ja-JP"/>
            </w:rPr>
            <w:delText>support</w:delText>
          </w:r>
        </w:del>
      </w:ins>
      <w:ins w:id="158" w:author="LTHM1" w:date="2021-08-14T15:21:00Z">
        <w:r w:rsidR="00A046C8" w:rsidRPr="00776B14">
          <w:rPr>
            <w:lang w:eastAsia="ja-JP"/>
          </w:rPr>
          <w:t>capability</w:t>
        </w:r>
      </w:ins>
      <w:ins w:id="159" w:author="Chris Pudney 2" w:date="2021-07-29T18:00:00Z">
        <w:r w:rsidR="00E41370" w:rsidRPr="00776B14">
          <w:rPr>
            <w:lang w:eastAsia="ja-JP"/>
          </w:rPr>
          <w:t xml:space="preserve"> into S1-AP signalling sent</w:t>
        </w:r>
        <w:r w:rsidR="001252AE" w:rsidRPr="00776B14">
          <w:rPr>
            <w:lang w:eastAsia="ja-JP"/>
          </w:rPr>
          <w:t xml:space="preserve"> </w:t>
        </w:r>
        <w:r w:rsidR="00E41370" w:rsidRPr="00776B14">
          <w:rPr>
            <w:lang w:eastAsia="ja-JP"/>
          </w:rPr>
          <w:t xml:space="preserve">to the </w:t>
        </w:r>
        <w:r w:rsidR="001252AE" w:rsidRPr="00776B14">
          <w:rPr>
            <w:lang w:eastAsia="ja-JP"/>
          </w:rPr>
          <w:t>E-UTRAN.</w:t>
        </w:r>
      </w:ins>
      <w:ins w:id="160" w:author="Chris Pudney 2" w:date="2021-07-29T17:59:00Z">
        <w:r w:rsidR="005F5C0A" w:rsidRPr="00776B14">
          <w:rPr>
            <w:lang w:eastAsia="ja-JP"/>
          </w:rPr>
          <w:t xml:space="preserve"> </w:t>
        </w:r>
      </w:ins>
      <w:ins w:id="161" w:author="Chris Pudney 2" w:date="2021-07-29T18:01:00Z">
        <w:del w:id="162" w:author="Ericsson User" w:date="2021-08-16T10:38:00Z">
          <w:r w:rsidR="009D00AC" w:rsidRPr="00776B14" w:rsidDel="00BE7F3F">
            <w:rPr>
              <w:lang w:eastAsia="ja-JP"/>
            </w:rPr>
            <w:delText>A</w:delText>
          </w:r>
        </w:del>
        <w:del w:id="163" w:author="Ericsson User" w:date="2021-08-16T10:51:00Z">
          <w:r w:rsidR="009D00AC" w:rsidRPr="00776B14" w:rsidDel="00BE7F3F">
            <w:rPr>
              <w:lang w:eastAsia="ja-JP"/>
            </w:rPr>
            <w:delText xml:space="preserve"> combined S</w:delText>
          </w:r>
        </w:del>
      </w:ins>
      <w:ins w:id="164" w:author="Chris Pudney 2" w:date="2021-07-29T18:02:00Z">
        <w:del w:id="165" w:author="Ericsson User" w:date="2021-08-16T10:51:00Z">
          <w:r w:rsidR="009D00AC" w:rsidRPr="00776B14" w:rsidDel="00BE7F3F">
            <w:rPr>
              <w:lang w:eastAsia="ja-JP"/>
            </w:rPr>
            <w:delText xml:space="preserve">MF+PGW </w:delText>
          </w:r>
          <w:r w:rsidR="005C3EBB" w:rsidRPr="00776B14" w:rsidDel="00BE7F3F">
            <w:rPr>
              <w:lang w:eastAsia="ja-JP"/>
            </w:rPr>
            <w:delText xml:space="preserve">may provide EPS-UPIP policy information to the MME </w:delText>
          </w:r>
          <w:r w:rsidR="004A3EB0" w:rsidRPr="00776B14" w:rsidDel="00BE7F3F">
            <w:rPr>
              <w:lang w:eastAsia="ja-JP"/>
            </w:rPr>
            <w:delText>which the MME passes onto the E</w:delText>
          </w:r>
        </w:del>
      </w:ins>
      <w:ins w:id="166" w:author="Chris Pudney 2" w:date="2021-07-29T18:03:00Z">
        <w:del w:id="167" w:author="Ericsson User" w:date="2021-08-16T10:51:00Z">
          <w:r w:rsidR="004A3EB0" w:rsidRPr="00776B14" w:rsidDel="00BE7F3F">
            <w:rPr>
              <w:lang w:eastAsia="ja-JP"/>
            </w:rPr>
            <w:delText xml:space="preserve">-UTRAN. In the absence of </w:delText>
          </w:r>
          <w:r w:rsidR="00DA774B" w:rsidRPr="00776B14" w:rsidDel="00BE7F3F">
            <w:rPr>
              <w:lang w:eastAsia="ja-JP"/>
            </w:rPr>
            <w:delText>this EPS-UPIP policy information, t</w:delText>
          </w:r>
        </w:del>
      </w:ins>
      <w:ins w:id="168" w:author="Ericsson User" w:date="2021-08-16T10:51:00Z">
        <w:r w:rsidR="00BE7F3F" w:rsidRPr="00776B14">
          <w:rPr>
            <w:lang w:eastAsia="ja-JP"/>
          </w:rPr>
          <w:t>T</w:t>
        </w:r>
      </w:ins>
      <w:ins w:id="169" w:author="Chris Pudney 2" w:date="2021-07-29T18:03:00Z">
        <w:r w:rsidR="00DA774B" w:rsidRPr="00776B14">
          <w:rPr>
            <w:lang w:eastAsia="ja-JP"/>
          </w:rPr>
          <w:t>he E-UTRAN can be locally configured with a policy</w:t>
        </w:r>
      </w:ins>
      <w:ins w:id="170" w:author="Chris Pudney 3" w:date="2021-08-19T10:29:00Z">
        <w:r w:rsidR="006239E1" w:rsidRPr="00776B14">
          <w:rPr>
            <w:lang w:eastAsia="ja-JP"/>
          </w:rPr>
          <w:t xml:space="preserve"> (to be used whe</w:t>
        </w:r>
      </w:ins>
      <w:ins w:id="171" w:author="Chris Pudney 3" w:date="2021-08-19T10:30:00Z">
        <w:r w:rsidR="006239E1" w:rsidRPr="00776B14">
          <w:rPr>
            <w:lang w:eastAsia="ja-JP"/>
          </w:rPr>
          <w:t xml:space="preserve">n no explicit </w:t>
        </w:r>
        <w:r w:rsidR="007A5566" w:rsidRPr="00776B14">
          <w:rPr>
            <w:lang w:eastAsia="ja-JP"/>
          </w:rPr>
          <w:t xml:space="preserve">EPS UPIP policy is received from the MME) </w:t>
        </w:r>
      </w:ins>
      <w:ins w:id="172" w:author="Chris Pudney 2" w:date="2021-07-29T18:03:00Z">
        <w:r w:rsidR="00DA774B" w:rsidRPr="00776B14">
          <w:rPr>
            <w:lang w:eastAsia="ja-JP"/>
          </w:rPr>
          <w:t>, e.g. that the use of EPS-UPIP is “Preferred”</w:t>
        </w:r>
      </w:ins>
      <w:ins w:id="173" w:author="LTHM1" w:date="2021-08-14T15:22:00Z">
        <w:r w:rsidR="00A046C8" w:rsidRPr="00776B14">
          <w:rPr>
            <w:lang w:eastAsia="ja-JP"/>
          </w:rPr>
          <w:t xml:space="preserve"> for UE(s) that support User Plane Integrity Protection in EPS</w:t>
        </w:r>
      </w:ins>
      <w:ins w:id="174" w:author="Chris Pudney 2" w:date="2021-07-29T18:03:00Z">
        <w:r w:rsidR="00F26AE5" w:rsidRPr="00776B14">
          <w:rPr>
            <w:lang w:eastAsia="ja-JP"/>
          </w:rPr>
          <w:t>.</w:t>
        </w:r>
      </w:ins>
    </w:p>
    <w:p w14:paraId="79F6E215" w14:textId="3E91C159" w:rsidR="00BE7F3F" w:rsidRPr="00776B14" w:rsidRDefault="00BE7F3F">
      <w:pPr>
        <w:pStyle w:val="NO"/>
        <w:rPr>
          <w:ins w:id="175" w:author="MediaTek Inc." w:date="2021-08-23T18:03:00Z"/>
          <w:lang w:eastAsia="ja-JP"/>
        </w:rPr>
        <w:pPrChange w:id="176" w:author="Ericsson User" w:date="2021-08-16T10:51:00Z">
          <w:pPr>
            <w:pStyle w:val="B1"/>
          </w:pPr>
        </w:pPrChange>
      </w:pPr>
      <w:ins w:id="177" w:author="Ericsson User" w:date="2021-08-16T10:51:00Z">
        <w:r w:rsidRPr="00776B14">
          <w:rPr>
            <w:lang w:eastAsia="ja-JP"/>
          </w:rPr>
          <w:t>NOTE</w:t>
        </w:r>
      </w:ins>
      <w:ins w:id="178" w:author="MediaTek Inc." w:date="2021-08-23T18:03:00Z">
        <w:r w:rsidR="006A4724" w:rsidRPr="00776B14">
          <w:rPr>
            <w:lang w:eastAsia="ja-JP"/>
          </w:rPr>
          <w:t xml:space="preserve"> 1</w:t>
        </w:r>
      </w:ins>
      <w:ins w:id="179" w:author="Ericsson User" w:date="2021-08-16T10:51:00Z">
        <w:r w:rsidRPr="00776B14">
          <w:rPr>
            <w:lang w:eastAsia="ja-JP"/>
          </w:rPr>
          <w:t xml:space="preserve">: </w:t>
        </w:r>
        <w:r w:rsidRPr="00776B14">
          <w:rPr>
            <w:lang w:eastAsia="ja-JP"/>
          </w:rPr>
          <w:tab/>
          <w:t xml:space="preserve">See TS 23.502 </w:t>
        </w:r>
      </w:ins>
      <w:ins w:id="180" w:author="Ericsson User" w:date="2021-08-16T10:53:00Z">
        <w:r w:rsidRPr="00776B14">
          <w:rPr>
            <w:lang w:eastAsia="ja-JP"/>
          </w:rPr>
          <w:t xml:space="preserve">[84] </w:t>
        </w:r>
      </w:ins>
      <w:ins w:id="181" w:author="Ericsson User" w:date="2021-08-16T10:51:00Z">
        <w:r w:rsidRPr="00776B14">
          <w:rPr>
            <w:lang w:eastAsia="ja-JP"/>
          </w:rPr>
          <w:t>for additional features for EP</w:t>
        </w:r>
      </w:ins>
      <w:ins w:id="182" w:author="Ericsson User" w:date="2021-08-16T10:52:00Z">
        <w:r w:rsidRPr="00776B14">
          <w:rPr>
            <w:lang w:eastAsia="ja-JP"/>
          </w:rPr>
          <w:t>S-</w:t>
        </w:r>
      </w:ins>
      <w:ins w:id="183" w:author="Ericsson User" w:date="2021-08-16T10:51:00Z">
        <w:r w:rsidRPr="00776B14">
          <w:rPr>
            <w:lang w:eastAsia="ja-JP"/>
          </w:rPr>
          <w:t xml:space="preserve">UPIP </w:t>
        </w:r>
      </w:ins>
      <w:ins w:id="184" w:author="Ericsson User" w:date="2021-08-16T10:52:00Z">
        <w:r w:rsidRPr="00776B14">
          <w:rPr>
            <w:lang w:eastAsia="ja-JP"/>
          </w:rPr>
          <w:t>in case of interworking with 5GC.</w:t>
        </w:r>
      </w:ins>
    </w:p>
    <w:p w14:paraId="74484021" w14:textId="1732F243" w:rsidR="006A4724" w:rsidRPr="00776B14" w:rsidRDefault="006A4724">
      <w:pPr>
        <w:pStyle w:val="NO"/>
        <w:rPr>
          <w:ins w:id="185" w:author="Huawei" w:date="2021-08-20T16:54:00Z"/>
          <w:lang w:eastAsia="ja-JP"/>
        </w:rPr>
        <w:pPrChange w:id="186" w:author="Ericsson User" w:date="2021-08-16T10:51:00Z">
          <w:pPr>
            <w:pStyle w:val="B1"/>
          </w:pPr>
        </w:pPrChange>
      </w:pPr>
      <w:bookmarkStart w:id="187" w:name="_Hlk80691827"/>
      <w:ins w:id="188" w:author="MediaTek Inc." w:date="2021-08-23T18:03:00Z">
        <w:r w:rsidRPr="00AB043E">
          <w:rPr>
            <w:lang w:eastAsia="ja-JP"/>
          </w:rPr>
          <w:t>NOTE 2:</w:t>
        </w:r>
        <w:r w:rsidRPr="00AB043E">
          <w:rPr>
            <w:lang w:eastAsia="ja-JP"/>
          </w:rPr>
          <w:tab/>
          <w:t xml:space="preserve">In this release of the specifications, EPS UPIP can only be supported by UEs that support </w:t>
        </w:r>
      </w:ins>
      <w:ins w:id="189" w:author="MediaTek Inc." w:date="2021-08-24T16:03:00Z">
        <w:r w:rsidR="00AB043E" w:rsidRPr="00AB043E">
          <w:rPr>
            <w:highlight w:val="cyan"/>
            <w:lang w:eastAsia="ja-JP"/>
            <w:rPrChange w:id="190" w:author="MediaTek Inc." w:date="2021-08-24T16:03:00Z">
              <w:rPr>
                <w:shd w:val="clear" w:color="auto" w:fill="CCFF66"/>
                <w:lang w:eastAsia="ja-JP"/>
              </w:rPr>
            </w:rPrChange>
          </w:rPr>
          <w:t>EN-DC</w:t>
        </w:r>
      </w:ins>
      <w:ins w:id="191" w:author="MediaTek Inc." w:date="2021-08-23T18:03:00Z">
        <w:r w:rsidRPr="00AB043E">
          <w:rPr>
            <w:highlight w:val="cyan"/>
            <w:lang w:eastAsia="ja-JP"/>
            <w:rPrChange w:id="192" w:author="MediaTek Inc." w:date="2021-08-24T16:03:00Z">
              <w:rPr>
                <w:lang w:eastAsia="ja-JP"/>
              </w:rPr>
            </w:rPrChange>
          </w:rPr>
          <w:t>.</w:t>
        </w:r>
      </w:ins>
    </w:p>
    <w:bookmarkEnd w:id="187"/>
    <w:p w14:paraId="0856D33A" w14:textId="539411A5" w:rsidR="005C1326" w:rsidRPr="00776B14" w:rsidRDefault="005C1326">
      <w:pPr>
        <w:pStyle w:val="NO"/>
        <w:rPr>
          <w:ins w:id="193" w:author="Chris Pudney 2" w:date="2021-07-29T17:57:00Z"/>
          <w:color w:val="FF0000"/>
          <w:rPrChange w:id="194" w:author="Huawei" w:date="2021-08-20T17:25:00Z">
            <w:rPr>
              <w:ins w:id="195" w:author="Chris Pudney 2" w:date="2021-07-29T17:57:00Z"/>
            </w:rPr>
          </w:rPrChange>
        </w:rPr>
        <w:pPrChange w:id="196" w:author="Ericsson User" w:date="2021-08-16T10:51:00Z">
          <w:pPr>
            <w:pStyle w:val="B1"/>
          </w:pPr>
        </w:pPrChange>
      </w:pPr>
      <w:ins w:id="197" w:author="Huawei" w:date="2021-08-20T16:54:00Z">
        <w:r w:rsidRPr="00776B14">
          <w:rPr>
            <w:color w:val="FF0000"/>
            <w:lang w:eastAsia="ja-JP"/>
            <w:rPrChange w:id="198" w:author="Huawei" w:date="2021-08-20T19:01:00Z">
              <w:rPr>
                <w:lang w:eastAsia="ja-JP"/>
              </w:rPr>
            </w:rPrChange>
          </w:rPr>
          <w:t xml:space="preserve">Editor’s Note: </w:t>
        </w:r>
        <w:del w:id="199" w:author="Ericsson User" w:date="2021-08-23T15:24:00Z">
          <w:r w:rsidRPr="00776B14" w:rsidDel="008B5B19">
            <w:rPr>
              <w:color w:val="FF0000"/>
              <w:lang w:eastAsia="ja-JP"/>
              <w:rPrChange w:id="200" w:author="Ericsson User" w:date="2021-08-23T15:25:00Z">
                <w:rPr>
                  <w:lang w:eastAsia="ja-JP"/>
                </w:rPr>
              </w:rPrChange>
            </w:rPr>
            <w:delText xml:space="preserve">whether additional </w:delText>
          </w:r>
        </w:del>
      </w:ins>
      <w:ins w:id="201" w:author="Huawei" w:date="2021-08-20T17:25:00Z">
        <w:del w:id="202" w:author="Ericsson User" w:date="2021-08-23T15:24:00Z">
          <w:r w:rsidR="00696870" w:rsidRPr="00776B14" w:rsidDel="008B5B19">
            <w:rPr>
              <w:color w:val="FF0000"/>
              <w:lang w:eastAsia="ja-JP"/>
              <w:rPrChange w:id="203" w:author="Ericsson User" w:date="2021-08-23T15:25:00Z">
                <w:rPr>
                  <w:lang w:eastAsia="ja-JP"/>
                </w:rPr>
              </w:rPrChange>
            </w:rPr>
            <w:delText>is needed is FFS</w:delText>
          </w:r>
        </w:del>
      </w:ins>
      <w:ins w:id="204" w:author="Ericsson User" w:date="2021-08-23T15:24:00Z">
        <w:r w:rsidR="008B5B19" w:rsidRPr="00776B14">
          <w:rPr>
            <w:color w:val="FF0000"/>
            <w:lang w:eastAsia="ja-JP"/>
            <w:rPrChange w:id="205" w:author="Ericsson User" w:date="2021-08-23T15:25:00Z">
              <w:rPr>
                <w:color w:val="FF0000"/>
                <w:highlight w:val="cyan"/>
                <w:lang w:eastAsia="ja-JP"/>
              </w:rPr>
            </w:rPrChange>
          </w:rPr>
          <w:t>Changes related to EPS UPIP</w:t>
        </w:r>
      </w:ins>
      <w:ins w:id="206" w:author="Ericsson User" w:date="2021-08-23T15:25:00Z">
        <w:r w:rsidR="008B5B19" w:rsidRPr="00776B14">
          <w:rPr>
            <w:color w:val="FF0000"/>
            <w:lang w:eastAsia="ja-JP"/>
            <w:rPrChange w:id="207" w:author="Ericsson User" w:date="2021-08-23T15:25:00Z">
              <w:rPr>
                <w:color w:val="FF0000"/>
                <w:highlight w:val="cyan"/>
                <w:lang w:eastAsia="ja-JP"/>
              </w:rPr>
            </w:rPrChange>
          </w:rPr>
          <w:t xml:space="preserve"> are FFS</w:t>
        </w:r>
      </w:ins>
      <w:ins w:id="208" w:author="Huawei" w:date="2021-08-20T17:25:00Z">
        <w:r w:rsidR="00696870" w:rsidRPr="00776B14">
          <w:rPr>
            <w:color w:val="FF0000"/>
            <w:lang w:eastAsia="ja-JP"/>
            <w:rPrChange w:id="209" w:author="Huawei" w:date="2021-08-20T19:01:00Z">
              <w:rPr>
                <w:lang w:eastAsia="ja-JP"/>
              </w:rPr>
            </w:rPrChange>
          </w:rPr>
          <w:t xml:space="preserve">, </w:t>
        </w:r>
      </w:ins>
      <w:ins w:id="210" w:author="Huawei" w:date="2021-08-20T17:26:00Z">
        <w:r w:rsidR="00696870" w:rsidRPr="00776B14">
          <w:rPr>
            <w:color w:val="FF0000"/>
            <w:lang w:eastAsia="ja-JP"/>
          </w:rPr>
          <w:t>depending</w:t>
        </w:r>
      </w:ins>
      <w:ins w:id="211" w:author="Huawei" w:date="2021-08-20T17:25:00Z">
        <w:r w:rsidR="00696870" w:rsidRPr="00776B14">
          <w:rPr>
            <w:color w:val="FF0000"/>
            <w:lang w:eastAsia="ja-JP"/>
            <w:rPrChange w:id="212" w:author="Huawei" w:date="2021-08-20T19:01:00Z">
              <w:rPr>
                <w:lang w:eastAsia="ja-JP"/>
              </w:rPr>
            </w:rPrChange>
          </w:rPr>
          <w:t xml:space="preserve"> on the discussion of SA3.</w:t>
        </w:r>
      </w:ins>
    </w:p>
    <w:p w14:paraId="6378734A" w14:textId="1B9C09D0" w:rsidR="00781F0E" w:rsidRPr="00776B14" w:rsidRDefault="00781F0E" w:rsidP="00781F0E">
      <w:pPr>
        <w:pStyle w:val="Heading5"/>
      </w:pPr>
      <w:r w:rsidRPr="00776B14">
        <w:t>5.3.10.4.1</w:t>
      </w:r>
      <w:r w:rsidRPr="00776B14">
        <w:tab/>
      </w:r>
      <w:commentRangeStart w:id="213"/>
      <w:r w:rsidRPr="00776B14">
        <w:t>AS security mode command procedure</w:t>
      </w:r>
      <w:bookmarkEnd w:id="108"/>
      <w:bookmarkEnd w:id="109"/>
      <w:bookmarkEnd w:id="110"/>
      <w:bookmarkEnd w:id="111"/>
      <w:bookmarkEnd w:id="112"/>
      <w:bookmarkEnd w:id="113"/>
      <w:bookmarkEnd w:id="114"/>
      <w:bookmarkEnd w:id="115"/>
      <w:commentRangeEnd w:id="213"/>
      <w:del w:id="214" w:author="Chris Pudney 5" w:date="2021-08-24T11:54:00Z">
        <w:r w:rsidR="0059160B" w:rsidRPr="00776B14" w:rsidDel="0012028D">
          <w:rPr>
            <w:rStyle w:val="CommentReference"/>
            <w:rFonts w:ascii="Times New Roman" w:hAnsi="Times New Roman"/>
          </w:rPr>
          <w:commentReference w:id="213"/>
        </w:r>
      </w:del>
    </w:p>
    <w:p w14:paraId="1EEBBF97" w14:textId="2634D3E8" w:rsidR="00781F0E" w:rsidRPr="00776B14" w:rsidRDefault="00781F0E" w:rsidP="00781F0E">
      <w:pPr>
        <w:rPr>
          <w:lang w:eastAsia="ja-JP"/>
        </w:rPr>
      </w:pPr>
      <w:r w:rsidRPr="00776B14">
        <w:rPr>
          <w:lang w:eastAsia="ja-JP"/>
        </w:rPr>
        <w:t xml:space="preserve">The MME triggers the RRC level AS security mode command procedure by sending the needed security parameters to the </w:t>
      </w:r>
      <w:r w:rsidRPr="00776B14">
        <w:rPr>
          <w:noProof/>
        </w:rPr>
        <w:t>eNodeB</w:t>
      </w:r>
      <w:r w:rsidRPr="00776B14">
        <w:rPr>
          <w:lang w:eastAsia="ja-JP"/>
        </w:rPr>
        <w:t xml:space="preserve">. This enables </w:t>
      </w:r>
      <w:del w:id="215" w:author="Chris Pudney 5" w:date="2021-08-24T11:54:00Z">
        <w:r w:rsidRPr="00776B14" w:rsidDel="0012028D">
          <w:rPr>
            <w:lang w:eastAsia="ja-JP"/>
          </w:rPr>
          <w:delText xml:space="preserve">ciphering of the UP traffic and </w:delText>
        </w:r>
      </w:del>
      <w:r w:rsidRPr="00776B14">
        <w:rPr>
          <w:lang w:eastAsia="ja-JP"/>
        </w:rPr>
        <w:t xml:space="preserve">ciphering and integrity protection of the RRC signalling </w:t>
      </w:r>
      <w:ins w:id="216" w:author="Chris Pudney 5" w:date="2021-08-24T11:54:00Z">
        <w:r w:rsidR="0012028D">
          <w:rPr>
            <w:lang w:eastAsia="ja-JP"/>
          </w:rPr>
          <w:t xml:space="preserve">and UP traffic </w:t>
        </w:r>
      </w:ins>
      <w:r w:rsidRPr="00776B14">
        <w:rPr>
          <w:lang w:eastAsia="ja-JP"/>
        </w:rPr>
        <w:t>as described in TS 33.401 [41].</w:t>
      </w:r>
    </w:p>
    <w:p w14:paraId="5521D84C" w14:textId="77777777" w:rsidR="00781F0E" w:rsidRPr="00776B14" w:rsidRDefault="00781F0E" w:rsidP="00781F0E">
      <w:pPr>
        <w:pStyle w:val="Heading5"/>
      </w:pPr>
      <w:bookmarkStart w:id="217" w:name="_Toc19171987"/>
      <w:bookmarkStart w:id="218" w:name="_Toc27844280"/>
      <w:bookmarkStart w:id="219" w:name="_Toc36134438"/>
      <w:bookmarkStart w:id="220" w:name="_Toc45176121"/>
      <w:bookmarkStart w:id="221" w:name="_Toc51762151"/>
      <w:bookmarkStart w:id="222" w:name="_Toc51762636"/>
      <w:bookmarkStart w:id="223" w:name="_Toc51763119"/>
      <w:bookmarkStart w:id="224" w:name="_Toc75348617"/>
      <w:r w:rsidRPr="00776B14">
        <w:t>5.3.10.4.2</w:t>
      </w:r>
      <w:r w:rsidRPr="00776B14">
        <w:tab/>
        <w:t>NAS Security Mode Command procedure</w:t>
      </w:r>
      <w:bookmarkEnd w:id="217"/>
      <w:bookmarkEnd w:id="218"/>
      <w:bookmarkEnd w:id="219"/>
      <w:bookmarkEnd w:id="220"/>
      <w:bookmarkEnd w:id="221"/>
      <w:bookmarkEnd w:id="222"/>
      <w:bookmarkEnd w:id="223"/>
      <w:bookmarkEnd w:id="224"/>
    </w:p>
    <w:p w14:paraId="0E73D0A7" w14:textId="77777777" w:rsidR="00781F0E" w:rsidRPr="00776B14" w:rsidRDefault="00781F0E" w:rsidP="00781F0E">
      <w:pPr>
        <w:rPr>
          <w:lang w:eastAsia="ja-JP"/>
        </w:rPr>
      </w:pPr>
      <w:r w:rsidRPr="00776B14">
        <w:rPr>
          <w:lang w:eastAsia="ja-JP"/>
        </w:rPr>
        <w:t>The MME uses the NAS Security Mode Command (SMC) procedure to establish a NAS security association between the UE and MME, in order to protect the further NAS signalling messages. This procedure is also used to make changes in the security association, e.g. to change the security algorithm.</w:t>
      </w:r>
    </w:p>
    <w:bookmarkStart w:id="225" w:name="_MON_1282727170"/>
    <w:bookmarkEnd w:id="225"/>
    <w:bookmarkStart w:id="226" w:name="_MON_1282732033"/>
    <w:bookmarkEnd w:id="226"/>
    <w:p w14:paraId="0C183F82" w14:textId="77777777" w:rsidR="00781F0E" w:rsidRPr="00776B14" w:rsidRDefault="00781F0E" w:rsidP="00781F0E">
      <w:pPr>
        <w:pStyle w:val="TH"/>
      </w:pPr>
      <w:r w:rsidRPr="00776B14">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4pt;height:108.05pt" o:ole="">
            <v:imagedata r:id="rId19" o:title=""/>
          </v:shape>
          <o:OLEObject Type="Embed" ProgID="Word.Picture.8" ShapeID="_x0000_i1025" DrawAspect="Content" ObjectID="_1691326548" r:id="rId20"/>
        </w:object>
      </w:r>
    </w:p>
    <w:p w14:paraId="1949117B" w14:textId="77777777" w:rsidR="00781F0E" w:rsidRPr="00776B14" w:rsidRDefault="00781F0E" w:rsidP="00781F0E">
      <w:pPr>
        <w:pStyle w:val="TF"/>
      </w:pPr>
      <w:r w:rsidRPr="00776B14">
        <w:t>Figure 5.3.10.4.2-1: NAS Security Mode Command Procedure</w:t>
      </w:r>
    </w:p>
    <w:p w14:paraId="23305874" w14:textId="77777777" w:rsidR="00781F0E" w:rsidRPr="00776B14" w:rsidRDefault="00781F0E" w:rsidP="00781F0E">
      <w:pPr>
        <w:pStyle w:val="B1"/>
      </w:pPr>
      <w:r w:rsidRPr="00776B14">
        <w:t>1.</w:t>
      </w:r>
      <w:r w:rsidRPr="00776B14">
        <w:tab/>
        <w:t>The MME sends NAS Security Mode Command (Selected NAS algorithms, eKSI, ME Identity request, UE Security Capability) message to the UE. ME identity request may be included when NAS SMC is combined with ME Identity retrieval (see clause 5.3.10.5).</w:t>
      </w:r>
    </w:p>
    <w:p w14:paraId="10BE1988" w14:textId="77777777" w:rsidR="00781F0E" w:rsidRPr="00776B14" w:rsidRDefault="00781F0E" w:rsidP="00781F0E">
      <w:pPr>
        <w:pStyle w:val="B1"/>
      </w:pPr>
      <w:r w:rsidRPr="00776B14">
        <w:t>2.</w:t>
      </w:r>
      <w:r w:rsidRPr="00776B14">
        <w:tab/>
        <w:t>The UE responds NAS with Security Mode Complete (NAS-MAC, ME Identity) message. The UE includes the ME Identity if it was requested in step 1.</w:t>
      </w:r>
    </w:p>
    <w:p w14:paraId="67E64381" w14:textId="77777777" w:rsidR="00781F0E" w:rsidRPr="00776B14" w:rsidRDefault="00781F0E" w:rsidP="00781F0E">
      <w:pPr>
        <w:pStyle w:val="NO"/>
      </w:pPr>
      <w:r w:rsidRPr="00776B14">
        <w:t>NOTE:</w:t>
      </w:r>
      <w:r w:rsidRPr="00776B14">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776B14" w:rsidRDefault="00781F0E" w:rsidP="00781F0E">
      <w:pPr>
        <w:rPr>
          <w:lang w:eastAsia="ja-JP"/>
        </w:rPr>
      </w:pPr>
      <w:r w:rsidRPr="00776B14">
        <w:rPr>
          <w:lang w:eastAsia="ja-JP"/>
        </w:rPr>
        <w:t>More details of the procedure are described in TS 33.401 [41].</w:t>
      </w:r>
    </w:p>
    <w:bookmarkEnd w:id="34"/>
    <w:p w14:paraId="5518908B" w14:textId="0FABB81B" w:rsidR="002E1AAA" w:rsidRPr="00776B14"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6B14">
        <w:rPr>
          <w:rFonts w:ascii="Arial" w:hAnsi="Arial" w:cs="Arial"/>
          <w:color w:val="FF0000"/>
          <w:sz w:val="28"/>
          <w:szCs w:val="28"/>
          <w:lang w:val="en-US"/>
        </w:rPr>
        <w:t xml:space="preserve">* * * * </w:t>
      </w:r>
      <w:r w:rsidR="007A5B4D" w:rsidRPr="00776B14">
        <w:rPr>
          <w:rFonts w:ascii="Arial" w:hAnsi="Arial" w:cs="Arial"/>
          <w:color w:val="FF0000"/>
          <w:sz w:val="28"/>
          <w:szCs w:val="28"/>
          <w:lang w:val="en-US" w:eastAsia="zh-CN"/>
        </w:rPr>
        <w:t>3rd</w:t>
      </w:r>
      <w:r w:rsidRPr="00776B14">
        <w:rPr>
          <w:rFonts w:ascii="Arial" w:hAnsi="Arial" w:cs="Arial"/>
          <w:color w:val="FF0000"/>
          <w:sz w:val="28"/>
          <w:szCs w:val="28"/>
          <w:lang w:val="en-US"/>
        </w:rPr>
        <w:t xml:space="preserve"> change * * * *</w:t>
      </w:r>
    </w:p>
    <w:p w14:paraId="704FA3EE" w14:textId="77777777" w:rsidR="00D128E5" w:rsidRPr="00776B14" w:rsidRDefault="00D128E5" w:rsidP="00D128E5">
      <w:pPr>
        <w:pStyle w:val="Heading3"/>
      </w:pPr>
      <w:bookmarkStart w:id="227" w:name="_Toc19172052"/>
      <w:bookmarkStart w:id="228" w:name="_Toc27844345"/>
      <w:bookmarkStart w:id="229" w:name="_Toc36134503"/>
      <w:bookmarkStart w:id="230" w:name="_Toc45176187"/>
      <w:bookmarkStart w:id="231" w:name="_Toc51762217"/>
      <w:bookmarkStart w:id="232" w:name="_Toc51762702"/>
      <w:bookmarkStart w:id="233" w:name="_Toc51763185"/>
      <w:bookmarkStart w:id="234" w:name="_Toc75348683"/>
      <w:r w:rsidRPr="00776B14">
        <w:t>5.7.2</w:t>
      </w:r>
      <w:r w:rsidRPr="00776B14">
        <w:tab/>
        <w:t>MME</w:t>
      </w:r>
      <w:bookmarkEnd w:id="227"/>
      <w:bookmarkEnd w:id="228"/>
      <w:bookmarkEnd w:id="229"/>
      <w:bookmarkEnd w:id="230"/>
      <w:bookmarkEnd w:id="231"/>
      <w:bookmarkEnd w:id="232"/>
      <w:bookmarkEnd w:id="233"/>
      <w:bookmarkEnd w:id="234"/>
    </w:p>
    <w:p w14:paraId="3A50E782" w14:textId="77777777" w:rsidR="00D128E5" w:rsidRPr="00776B14" w:rsidRDefault="00D128E5" w:rsidP="00D128E5">
      <w:pPr>
        <w:keepNext/>
        <w:keepLines/>
      </w:pPr>
      <w:r w:rsidRPr="00776B14">
        <w:t>The MME maintains MM context and EPS bearer context information for UEs in the ECM-IDLE, ECM</w:t>
      </w:r>
      <w:r w:rsidRPr="00776B14">
        <w:noBreakHyphen/>
        <w:t>CONNECTED and EMM-DEREGISTERED states. Table 5.7.2-1 shows the context fields for one UE.</w:t>
      </w:r>
    </w:p>
    <w:p w14:paraId="4CCE3E6B" w14:textId="77777777" w:rsidR="00D128E5" w:rsidRPr="00776B14" w:rsidRDefault="00D128E5" w:rsidP="00D128E5">
      <w:pPr>
        <w:pStyle w:val="TH"/>
      </w:pPr>
      <w:r w:rsidRPr="00776B14">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776B14" w14:paraId="49B5DF79" w14:textId="77777777" w:rsidTr="00BE7F3F">
        <w:trPr>
          <w:cantSplit/>
          <w:tblHeader/>
        </w:trPr>
        <w:tc>
          <w:tcPr>
            <w:tcW w:w="2835" w:type="dxa"/>
          </w:tcPr>
          <w:p w14:paraId="1F3D60B2" w14:textId="77777777" w:rsidR="00D128E5" w:rsidRPr="00776B14" w:rsidRDefault="00D128E5" w:rsidP="00BE7F3F">
            <w:pPr>
              <w:pStyle w:val="TAH"/>
            </w:pPr>
            <w:r w:rsidRPr="00776B14">
              <w:t>Field</w:t>
            </w:r>
          </w:p>
        </w:tc>
        <w:tc>
          <w:tcPr>
            <w:tcW w:w="6804" w:type="dxa"/>
          </w:tcPr>
          <w:p w14:paraId="10B34DA1" w14:textId="77777777" w:rsidR="00D128E5" w:rsidRPr="00776B14" w:rsidRDefault="00D128E5" w:rsidP="00BE7F3F">
            <w:pPr>
              <w:pStyle w:val="TAH"/>
            </w:pPr>
            <w:r w:rsidRPr="00776B14">
              <w:t>Description</w:t>
            </w:r>
          </w:p>
        </w:tc>
      </w:tr>
      <w:tr w:rsidR="00D128E5" w:rsidRPr="00776B14" w14:paraId="01119683" w14:textId="77777777" w:rsidTr="00BE7F3F">
        <w:trPr>
          <w:cantSplit/>
        </w:trPr>
        <w:tc>
          <w:tcPr>
            <w:tcW w:w="2835" w:type="dxa"/>
          </w:tcPr>
          <w:p w14:paraId="614AF175" w14:textId="77777777" w:rsidR="00D128E5" w:rsidRPr="00776B14" w:rsidRDefault="00D128E5" w:rsidP="00BE7F3F">
            <w:pPr>
              <w:pStyle w:val="TAL"/>
            </w:pPr>
            <w:r w:rsidRPr="00776B14">
              <w:t>IMSI</w:t>
            </w:r>
          </w:p>
        </w:tc>
        <w:tc>
          <w:tcPr>
            <w:tcW w:w="6804" w:type="dxa"/>
          </w:tcPr>
          <w:p w14:paraId="131E00CE" w14:textId="77777777" w:rsidR="00D128E5" w:rsidRPr="00776B14" w:rsidRDefault="00D128E5" w:rsidP="00BE7F3F">
            <w:pPr>
              <w:pStyle w:val="TAL"/>
            </w:pPr>
            <w:r w:rsidRPr="00776B14">
              <w:t>IMSI (International Mobile Subscriber Identity) is the subscriber's permanent identity.</w:t>
            </w:r>
          </w:p>
        </w:tc>
      </w:tr>
      <w:tr w:rsidR="00D128E5" w:rsidRPr="00776B14" w14:paraId="26752E05" w14:textId="77777777" w:rsidTr="00BE7F3F">
        <w:trPr>
          <w:cantSplit/>
        </w:trPr>
        <w:tc>
          <w:tcPr>
            <w:tcW w:w="2835" w:type="dxa"/>
          </w:tcPr>
          <w:p w14:paraId="1AC7D17F" w14:textId="77777777" w:rsidR="00D128E5" w:rsidRPr="00776B14" w:rsidRDefault="00D128E5" w:rsidP="00BE7F3F">
            <w:pPr>
              <w:pStyle w:val="TAL"/>
            </w:pPr>
            <w:r w:rsidRPr="00776B14">
              <w:t>IMSI-unauthenticated-indicator</w:t>
            </w:r>
          </w:p>
        </w:tc>
        <w:tc>
          <w:tcPr>
            <w:tcW w:w="6804" w:type="dxa"/>
          </w:tcPr>
          <w:p w14:paraId="7EBCA790" w14:textId="77777777" w:rsidR="00D128E5" w:rsidRPr="00776B14" w:rsidRDefault="00D128E5" w:rsidP="00BE7F3F">
            <w:pPr>
              <w:pStyle w:val="TAL"/>
            </w:pPr>
            <w:r w:rsidRPr="00776B14">
              <w:t>This is an IMSI indicator to show the IMSI is unauthenticated.</w:t>
            </w:r>
          </w:p>
        </w:tc>
      </w:tr>
      <w:tr w:rsidR="00D128E5" w:rsidRPr="00776B14" w14:paraId="2EEAA6EE" w14:textId="77777777" w:rsidTr="00BE7F3F">
        <w:trPr>
          <w:cantSplit/>
        </w:trPr>
        <w:tc>
          <w:tcPr>
            <w:tcW w:w="2835" w:type="dxa"/>
          </w:tcPr>
          <w:p w14:paraId="78734ADB" w14:textId="77777777" w:rsidR="00D128E5" w:rsidRPr="00776B14" w:rsidRDefault="00D128E5" w:rsidP="00BE7F3F">
            <w:pPr>
              <w:pStyle w:val="TAL"/>
            </w:pPr>
            <w:r w:rsidRPr="00776B14">
              <w:t>RLOS-indicator</w:t>
            </w:r>
          </w:p>
        </w:tc>
        <w:tc>
          <w:tcPr>
            <w:tcW w:w="6804" w:type="dxa"/>
          </w:tcPr>
          <w:p w14:paraId="7A0BB9FA" w14:textId="77777777" w:rsidR="00D128E5" w:rsidRPr="00776B14" w:rsidRDefault="00D128E5" w:rsidP="00BE7F3F">
            <w:pPr>
              <w:pStyle w:val="TAL"/>
            </w:pPr>
            <w:r w:rsidRPr="00776B14">
              <w:t>This is indication to show that the UE is RLOS attached.</w:t>
            </w:r>
          </w:p>
        </w:tc>
      </w:tr>
      <w:tr w:rsidR="00D128E5" w:rsidRPr="00776B14" w14:paraId="361A63F8" w14:textId="77777777" w:rsidTr="00BE7F3F">
        <w:trPr>
          <w:cantSplit/>
        </w:trPr>
        <w:tc>
          <w:tcPr>
            <w:tcW w:w="2835" w:type="dxa"/>
          </w:tcPr>
          <w:p w14:paraId="7B12BCB8" w14:textId="77777777" w:rsidR="00D128E5" w:rsidRPr="00776B14" w:rsidRDefault="00D128E5" w:rsidP="00BE7F3F">
            <w:pPr>
              <w:pStyle w:val="TAL"/>
            </w:pPr>
            <w:r w:rsidRPr="00776B14">
              <w:t>MSISDN</w:t>
            </w:r>
          </w:p>
        </w:tc>
        <w:tc>
          <w:tcPr>
            <w:tcW w:w="6804" w:type="dxa"/>
          </w:tcPr>
          <w:p w14:paraId="18DECAE5" w14:textId="77777777" w:rsidR="00D128E5" w:rsidRPr="00776B14" w:rsidRDefault="00D128E5" w:rsidP="00BE7F3F">
            <w:pPr>
              <w:pStyle w:val="TAL"/>
            </w:pPr>
            <w:r w:rsidRPr="00776B14">
              <w:t>The basic MSISDN of the UE. The presence is dictated by its storage in the HSS.</w:t>
            </w:r>
          </w:p>
        </w:tc>
      </w:tr>
      <w:tr w:rsidR="00D128E5" w:rsidRPr="00776B14" w14:paraId="311C8DA4" w14:textId="77777777" w:rsidTr="00BE7F3F">
        <w:trPr>
          <w:cantSplit/>
        </w:trPr>
        <w:tc>
          <w:tcPr>
            <w:tcW w:w="2835" w:type="dxa"/>
          </w:tcPr>
          <w:p w14:paraId="2D7A0473" w14:textId="77777777" w:rsidR="00D128E5" w:rsidRPr="00776B14" w:rsidRDefault="00D128E5" w:rsidP="00BE7F3F">
            <w:pPr>
              <w:pStyle w:val="TAL"/>
            </w:pPr>
            <w:r w:rsidRPr="00776B14">
              <w:t>MM State</w:t>
            </w:r>
          </w:p>
        </w:tc>
        <w:tc>
          <w:tcPr>
            <w:tcW w:w="6804" w:type="dxa"/>
          </w:tcPr>
          <w:p w14:paraId="3D098412" w14:textId="77777777" w:rsidR="00D128E5" w:rsidRPr="00776B14" w:rsidRDefault="00D128E5" w:rsidP="00BE7F3F">
            <w:pPr>
              <w:pStyle w:val="TAL"/>
            </w:pPr>
            <w:r w:rsidRPr="00776B14">
              <w:t>Mobility management state ECM-IDLE, ECM-CONNECTED, EMM-DEREGISTERED.</w:t>
            </w:r>
          </w:p>
        </w:tc>
      </w:tr>
      <w:tr w:rsidR="00D128E5" w:rsidRPr="00776B14" w14:paraId="33BDF963" w14:textId="77777777" w:rsidTr="00BE7F3F">
        <w:trPr>
          <w:cantSplit/>
        </w:trPr>
        <w:tc>
          <w:tcPr>
            <w:tcW w:w="2835" w:type="dxa"/>
          </w:tcPr>
          <w:p w14:paraId="2F72A405" w14:textId="77777777" w:rsidR="00D128E5" w:rsidRPr="00776B14" w:rsidRDefault="00D128E5" w:rsidP="00BE7F3F">
            <w:pPr>
              <w:pStyle w:val="TAL"/>
            </w:pPr>
            <w:r w:rsidRPr="00776B14">
              <w:t>GUTI</w:t>
            </w:r>
          </w:p>
        </w:tc>
        <w:tc>
          <w:tcPr>
            <w:tcW w:w="6804" w:type="dxa"/>
          </w:tcPr>
          <w:p w14:paraId="5C0B2CAE" w14:textId="77777777" w:rsidR="00D128E5" w:rsidRPr="00776B14" w:rsidRDefault="00D128E5" w:rsidP="00BE7F3F">
            <w:pPr>
              <w:pStyle w:val="TAL"/>
            </w:pPr>
            <w:r w:rsidRPr="00776B14">
              <w:t>Globally Unique Temporary Identity.</w:t>
            </w:r>
          </w:p>
        </w:tc>
      </w:tr>
      <w:tr w:rsidR="00D128E5" w:rsidRPr="00776B14" w14:paraId="37A83D0F" w14:textId="77777777" w:rsidTr="00BE7F3F">
        <w:trPr>
          <w:cantSplit/>
        </w:trPr>
        <w:tc>
          <w:tcPr>
            <w:tcW w:w="2835" w:type="dxa"/>
          </w:tcPr>
          <w:p w14:paraId="1A150D34" w14:textId="77777777" w:rsidR="00D128E5" w:rsidRPr="00776B14" w:rsidRDefault="00D128E5" w:rsidP="00BE7F3F">
            <w:pPr>
              <w:pStyle w:val="TAL"/>
            </w:pPr>
            <w:r w:rsidRPr="00776B14">
              <w:t>ME Identity</w:t>
            </w:r>
          </w:p>
        </w:tc>
        <w:tc>
          <w:tcPr>
            <w:tcW w:w="6804" w:type="dxa"/>
          </w:tcPr>
          <w:p w14:paraId="34A84D3F" w14:textId="77777777" w:rsidR="00D128E5" w:rsidRPr="00776B14" w:rsidRDefault="00D128E5" w:rsidP="00BE7F3F">
            <w:pPr>
              <w:pStyle w:val="TAL"/>
            </w:pPr>
            <w:r w:rsidRPr="00776B14">
              <w:t>Mobile Equipment Identity – (e.g. IMEI/IMEISV) Software Version Number</w:t>
            </w:r>
          </w:p>
        </w:tc>
      </w:tr>
      <w:tr w:rsidR="00D128E5" w:rsidRPr="00776B14" w14:paraId="4625FC30" w14:textId="77777777" w:rsidTr="00BE7F3F">
        <w:trPr>
          <w:cantSplit/>
        </w:trPr>
        <w:tc>
          <w:tcPr>
            <w:tcW w:w="2835" w:type="dxa"/>
          </w:tcPr>
          <w:p w14:paraId="4C3B33C0" w14:textId="77777777" w:rsidR="00D128E5" w:rsidRPr="00776B14" w:rsidRDefault="00D128E5" w:rsidP="00BE7F3F">
            <w:pPr>
              <w:pStyle w:val="TAL"/>
            </w:pPr>
            <w:r w:rsidRPr="00776B14">
              <w:t>Tracking Area List</w:t>
            </w:r>
          </w:p>
        </w:tc>
        <w:tc>
          <w:tcPr>
            <w:tcW w:w="6804" w:type="dxa"/>
          </w:tcPr>
          <w:p w14:paraId="163D3BA6" w14:textId="77777777" w:rsidR="00D128E5" w:rsidRPr="00776B14" w:rsidRDefault="00D128E5" w:rsidP="00BE7F3F">
            <w:pPr>
              <w:pStyle w:val="TAL"/>
            </w:pPr>
            <w:r w:rsidRPr="00776B14">
              <w:t>Current Tracking area list</w:t>
            </w:r>
          </w:p>
        </w:tc>
      </w:tr>
      <w:tr w:rsidR="00D128E5" w:rsidRPr="00776B14" w14:paraId="6FB3F7A9" w14:textId="77777777" w:rsidTr="00BE7F3F">
        <w:trPr>
          <w:cantSplit/>
        </w:trPr>
        <w:tc>
          <w:tcPr>
            <w:tcW w:w="2835" w:type="dxa"/>
          </w:tcPr>
          <w:p w14:paraId="3A488FB6" w14:textId="77777777" w:rsidR="00D128E5" w:rsidRPr="00776B14" w:rsidRDefault="00D128E5" w:rsidP="00BE7F3F">
            <w:pPr>
              <w:pStyle w:val="TAL"/>
            </w:pPr>
            <w:r w:rsidRPr="00776B14">
              <w:t>TAI of last TAU</w:t>
            </w:r>
          </w:p>
        </w:tc>
        <w:tc>
          <w:tcPr>
            <w:tcW w:w="6804" w:type="dxa"/>
          </w:tcPr>
          <w:p w14:paraId="0CBDFD88" w14:textId="77777777" w:rsidR="00D128E5" w:rsidRPr="00776B14" w:rsidRDefault="00D128E5" w:rsidP="00BE7F3F">
            <w:pPr>
              <w:pStyle w:val="TAL"/>
            </w:pPr>
            <w:r w:rsidRPr="00776B14">
              <w:t>TAI of the TA in which the last Tracking Area Update was initiated.</w:t>
            </w:r>
          </w:p>
        </w:tc>
      </w:tr>
      <w:tr w:rsidR="00D128E5" w:rsidRPr="00776B14" w14:paraId="6A94A00E" w14:textId="77777777" w:rsidTr="00BE7F3F">
        <w:trPr>
          <w:cantSplit/>
        </w:trPr>
        <w:tc>
          <w:tcPr>
            <w:tcW w:w="2835" w:type="dxa"/>
          </w:tcPr>
          <w:p w14:paraId="66310381" w14:textId="77777777" w:rsidR="00D128E5" w:rsidRPr="00776B14" w:rsidRDefault="00D128E5" w:rsidP="00BE7F3F">
            <w:pPr>
              <w:pStyle w:val="TAL"/>
            </w:pPr>
            <w:r w:rsidRPr="00776B14">
              <w:t>E-UTRAN Cell Global Identity</w:t>
            </w:r>
          </w:p>
        </w:tc>
        <w:tc>
          <w:tcPr>
            <w:tcW w:w="6804" w:type="dxa"/>
          </w:tcPr>
          <w:p w14:paraId="01606879" w14:textId="77777777" w:rsidR="00D128E5" w:rsidRPr="00776B14" w:rsidRDefault="00D128E5" w:rsidP="00BE7F3F">
            <w:pPr>
              <w:pStyle w:val="TAL"/>
            </w:pPr>
            <w:r w:rsidRPr="00776B14">
              <w:t>Last known E-UTRAN cell</w:t>
            </w:r>
          </w:p>
        </w:tc>
      </w:tr>
      <w:tr w:rsidR="00D128E5" w:rsidRPr="00776B14" w14:paraId="71B6CA13" w14:textId="77777777" w:rsidTr="00BE7F3F">
        <w:trPr>
          <w:cantSplit/>
        </w:trPr>
        <w:tc>
          <w:tcPr>
            <w:tcW w:w="2835" w:type="dxa"/>
          </w:tcPr>
          <w:p w14:paraId="62CD1878" w14:textId="77777777" w:rsidR="00D128E5" w:rsidRPr="00776B14" w:rsidRDefault="00D128E5" w:rsidP="00BE7F3F">
            <w:pPr>
              <w:pStyle w:val="TAL"/>
            </w:pPr>
            <w:r w:rsidRPr="00776B14">
              <w:t>E-UTRAN Cell Identity Age</w:t>
            </w:r>
          </w:p>
        </w:tc>
        <w:tc>
          <w:tcPr>
            <w:tcW w:w="6804" w:type="dxa"/>
          </w:tcPr>
          <w:p w14:paraId="7130A1A9" w14:textId="77777777" w:rsidR="00D128E5" w:rsidRPr="00776B14" w:rsidRDefault="00D128E5" w:rsidP="00BE7F3F">
            <w:pPr>
              <w:pStyle w:val="TAL"/>
            </w:pPr>
            <w:r w:rsidRPr="00776B14">
              <w:t>Time elapsed since the last E-UTRAN Cell Global Identity was acquired</w:t>
            </w:r>
          </w:p>
        </w:tc>
      </w:tr>
      <w:tr w:rsidR="00D128E5" w:rsidRPr="00776B14" w14:paraId="5CE574D1" w14:textId="77777777" w:rsidTr="00BE7F3F">
        <w:trPr>
          <w:cantSplit/>
        </w:trPr>
        <w:tc>
          <w:tcPr>
            <w:tcW w:w="2835" w:type="dxa"/>
          </w:tcPr>
          <w:p w14:paraId="0C733A82" w14:textId="77777777" w:rsidR="00D128E5" w:rsidRPr="00776B14" w:rsidRDefault="00D128E5" w:rsidP="00BE7F3F">
            <w:pPr>
              <w:pStyle w:val="TAL"/>
            </w:pPr>
            <w:r w:rsidRPr="00776B14">
              <w:t>PS Cell Global Identity</w:t>
            </w:r>
          </w:p>
        </w:tc>
        <w:tc>
          <w:tcPr>
            <w:tcW w:w="6804" w:type="dxa"/>
          </w:tcPr>
          <w:p w14:paraId="3B984D97" w14:textId="77777777" w:rsidR="00D128E5" w:rsidRPr="00776B14" w:rsidRDefault="00D128E5" w:rsidP="00BE7F3F">
            <w:pPr>
              <w:pStyle w:val="TAL"/>
            </w:pPr>
            <w:r w:rsidRPr="00776B14">
              <w:t>Last known Primary Cell of Secondary Cell Group</w:t>
            </w:r>
          </w:p>
        </w:tc>
      </w:tr>
      <w:tr w:rsidR="00D128E5" w:rsidRPr="00776B14" w14:paraId="4E3A411E" w14:textId="77777777" w:rsidTr="00BE7F3F">
        <w:trPr>
          <w:cantSplit/>
        </w:trPr>
        <w:tc>
          <w:tcPr>
            <w:tcW w:w="2835" w:type="dxa"/>
          </w:tcPr>
          <w:p w14:paraId="69BF6365" w14:textId="77777777" w:rsidR="00D128E5" w:rsidRPr="00776B14" w:rsidRDefault="00D128E5" w:rsidP="00BE7F3F">
            <w:pPr>
              <w:pStyle w:val="TAL"/>
            </w:pPr>
            <w:r w:rsidRPr="00776B14">
              <w:t>PS Cell Age</w:t>
            </w:r>
          </w:p>
        </w:tc>
        <w:tc>
          <w:tcPr>
            <w:tcW w:w="6804" w:type="dxa"/>
          </w:tcPr>
          <w:p w14:paraId="6E5501FD" w14:textId="77777777" w:rsidR="00D128E5" w:rsidRPr="00776B14" w:rsidRDefault="00D128E5" w:rsidP="00BE7F3F">
            <w:pPr>
              <w:pStyle w:val="TAL"/>
            </w:pPr>
            <w:r w:rsidRPr="00776B14">
              <w:t>Time elapsed since the last Primary Cell of Secondary Cell Group Identity was acquired</w:t>
            </w:r>
          </w:p>
        </w:tc>
      </w:tr>
      <w:tr w:rsidR="00D128E5" w:rsidRPr="00776B14" w14:paraId="4433A0D6" w14:textId="77777777" w:rsidTr="00BE7F3F">
        <w:trPr>
          <w:cantSplit/>
        </w:trPr>
        <w:tc>
          <w:tcPr>
            <w:tcW w:w="2835" w:type="dxa"/>
          </w:tcPr>
          <w:p w14:paraId="2BE0FFA1" w14:textId="77777777" w:rsidR="00D128E5" w:rsidRPr="00776B14" w:rsidRDefault="00D128E5" w:rsidP="00BE7F3F">
            <w:pPr>
              <w:pStyle w:val="TAL"/>
            </w:pPr>
            <w:r w:rsidRPr="00776B14">
              <w:t>CSG ID</w:t>
            </w:r>
          </w:p>
        </w:tc>
        <w:tc>
          <w:tcPr>
            <w:tcW w:w="6804" w:type="dxa"/>
          </w:tcPr>
          <w:p w14:paraId="71BB9442" w14:textId="77777777" w:rsidR="00D128E5" w:rsidRPr="00776B14" w:rsidRDefault="00D128E5" w:rsidP="00BE7F3F">
            <w:pPr>
              <w:pStyle w:val="TAL"/>
            </w:pPr>
            <w:r w:rsidRPr="00776B14">
              <w:t>Last known CSG ID when the UE was active</w:t>
            </w:r>
          </w:p>
        </w:tc>
      </w:tr>
      <w:tr w:rsidR="00D128E5" w:rsidRPr="00776B14" w14:paraId="778D2A84" w14:textId="77777777" w:rsidTr="00BE7F3F">
        <w:trPr>
          <w:cantSplit/>
        </w:trPr>
        <w:tc>
          <w:tcPr>
            <w:tcW w:w="2835" w:type="dxa"/>
          </w:tcPr>
          <w:p w14:paraId="0BAE0B23" w14:textId="77777777" w:rsidR="00D128E5" w:rsidRPr="00776B14" w:rsidRDefault="00D128E5" w:rsidP="00BE7F3F">
            <w:pPr>
              <w:pStyle w:val="TAL"/>
            </w:pPr>
            <w:r w:rsidRPr="00776B14">
              <w:t>CSG membership</w:t>
            </w:r>
          </w:p>
        </w:tc>
        <w:tc>
          <w:tcPr>
            <w:tcW w:w="6804" w:type="dxa"/>
          </w:tcPr>
          <w:p w14:paraId="2EEDE594" w14:textId="77777777" w:rsidR="00D128E5" w:rsidRPr="00776B14" w:rsidRDefault="00D128E5" w:rsidP="00BE7F3F">
            <w:pPr>
              <w:pStyle w:val="TAL"/>
            </w:pPr>
            <w:r w:rsidRPr="00776B14">
              <w:t>Last known CSG membership of the UE when the UE was active</w:t>
            </w:r>
          </w:p>
        </w:tc>
      </w:tr>
      <w:tr w:rsidR="00D128E5" w:rsidRPr="00776B14" w14:paraId="7FE44852" w14:textId="77777777" w:rsidTr="00BE7F3F">
        <w:trPr>
          <w:cantSplit/>
        </w:trPr>
        <w:tc>
          <w:tcPr>
            <w:tcW w:w="2835" w:type="dxa"/>
          </w:tcPr>
          <w:p w14:paraId="7DA4FC4A" w14:textId="77777777" w:rsidR="00D128E5" w:rsidRPr="00776B14" w:rsidRDefault="00D128E5" w:rsidP="00BE7F3F">
            <w:pPr>
              <w:pStyle w:val="TAL"/>
            </w:pPr>
            <w:r w:rsidRPr="00776B14">
              <w:t>Access mode</w:t>
            </w:r>
          </w:p>
        </w:tc>
        <w:tc>
          <w:tcPr>
            <w:tcW w:w="6804" w:type="dxa"/>
          </w:tcPr>
          <w:p w14:paraId="3D6FAA47" w14:textId="77777777" w:rsidR="00D128E5" w:rsidRPr="00776B14" w:rsidRDefault="00D128E5" w:rsidP="00BE7F3F">
            <w:pPr>
              <w:pStyle w:val="TAL"/>
            </w:pPr>
            <w:r w:rsidRPr="00776B14">
              <w:t>Access mode of last known ECGI when the UE was active</w:t>
            </w:r>
          </w:p>
        </w:tc>
      </w:tr>
      <w:tr w:rsidR="00D128E5" w:rsidRPr="00776B14" w14:paraId="24D41BF5" w14:textId="77777777" w:rsidTr="00BE7F3F">
        <w:trPr>
          <w:cantSplit/>
        </w:trPr>
        <w:tc>
          <w:tcPr>
            <w:tcW w:w="2835" w:type="dxa"/>
          </w:tcPr>
          <w:p w14:paraId="73B76C85" w14:textId="77777777" w:rsidR="00D128E5" w:rsidRPr="00776B14" w:rsidRDefault="00D128E5" w:rsidP="00BE7F3F">
            <w:pPr>
              <w:pStyle w:val="TAL"/>
            </w:pPr>
            <w:r w:rsidRPr="00776B14">
              <w:t>Authentication Vector</w:t>
            </w:r>
          </w:p>
        </w:tc>
        <w:tc>
          <w:tcPr>
            <w:tcW w:w="6804" w:type="dxa"/>
          </w:tcPr>
          <w:p w14:paraId="5ECB1889" w14:textId="77777777" w:rsidR="00D128E5" w:rsidRPr="00776B14" w:rsidRDefault="00D128E5" w:rsidP="00BE7F3F">
            <w:pPr>
              <w:pStyle w:val="TAL"/>
              <w:rPr>
                <w:rFonts w:cs="Arial"/>
              </w:rPr>
            </w:pPr>
            <w:r w:rsidRPr="00776B14">
              <w:rPr>
                <w:rFonts w:cs="Arial"/>
              </w:rPr>
              <w:t>Temporary authentication and key agreement data that enables an MME to engage in AKA with a particular user. An EPS Authentication Vector consists of four elements:</w:t>
            </w:r>
          </w:p>
          <w:p w14:paraId="3079211A" w14:textId="77777777" w:rsidR="00D128E5" w:rsidRPr="00776B14" w:rsidRDefault="00D128E5" w:rsidP="00BE7F3F">
            <w:pPr>
              <w:pStyle w:val="TAL"/>
              <w:rPr>
                <w:rFonts w:cs="Arial"/>
              </w:rPr>
            </w:pPr>
            <w:r w:rsidRPr="00776B14">
              <w:rPr>
                <w:rFonts w:cs="Arial"/>
              </w:rPr>
              <w:t>a) network challenge RAND,</w:t>
            </w:r>
          </w:p>
          <w:p w14:paraId="31F7BA6A" w14:textId="77777777" w:rsidR="00D128E5" w:rsidRPr="00776B14" w:rsidRDefault="00D128E5" w:rsidP="00BE7F3F">
            <w:pPr>
              <w:pStyle w:val="TAL"/>
              <w:rPr>
                <w:rFonts w:cs="Arial"/>
              </w:rPr>
            </w:pPr>
            <w:r w:rsidRPr="00776B14">
              <w:rPr>
                <w:rFonts w:cs="Arial"/>
              </w:rPr>
              <w:t>b) an expected response XRES,</w:t>
            </w:r>
          </w:p>
          <w:p w14:paraId="07B7316E" w14:textId="77777777" w:rsidR="00D128E5" w:rsidRPr="00776B14" w:rsidRDefault="00D128E5" w:rsidP="00BE7F3F">
            <w:pPr>
              <w:pStyle w:val="TAL"/>
              <w:rPr>
                <w:rFonts w:cs="Arial"/>
              </w:rPr>
            </w:pPr>
            <w:r w:rsidRPr="00776B14">
              <w:rPr>
                <w:rFonts w:cs="Arial"/>
              </w:rPr>
              <w:t>c) Key K</w:t>
            </w:r>
            <w:r w:rsidRPr="00776B14">
              <w:rPr>
                <w:rFonts w:cs="Arial"/>
                <w:sz w:val="22"/>
                <w:vertAlign w:val="subscript"/>
              </w:rPr>
              <w:t>ASME</w:t>
            </w:r>
            <w:r w:rsidRPr="00776B14">
              <w:rPr>
                <w:rFonts w:cs="Arial"/>
              </w:rPr>
              <w:t>,</w:t>
            </w:r>
          </w:p>
          <w:p w14:paraId="19EFEFED" w14:textId="77777777" w:rsidR="00D128E5" w:rsidRPr="00776B14" w:rsidRDefault="00D128E5" w:rsidP="00BE7F3F">
            <w:pPr>
              <w:pStyle w:val="TAL"/>
            </w:pPr>
            <w:r w:rsidRPr="00776B14">
              <w:rPr>
                <w:rFonts w:cs="Arial"/>
              </w:rPr>
              <w:t>d) a network authentication token AUTN.</w:t>
            </w:r>
          </w:p>
        </w:tc>
      </w:tr>
      <w:tr w:rsidR="00D128E5" w:rsidRPr="00776B14" w14:paraId="4EE5F796" w14:textId="77777777" w:rsidTr="00BE7F3F">
        <w:trPr>
          <w:cantSplit/>
        </w:trPr>
        <w:tc>
          <w:tcPr>
            <w:tcW w:w="2835" w:type="dxa"/>
          </w:tcPr>
          <w:p w14:paraId="78415D11" w14:textId="77777777" w:rsidR="00D128E5" w:rsidRPr="00776B14" w:rsidRDefault="00D128E5" w:rsidP="00BE7F3F">
            <w:pPr>
              <w:pStyle w:val="TAL"/>
            </w:pPr>
            <w:r w:rsidRPr="00776B14">
              <w:t>UE Radio Access Capability</w:t>
            </w:r>
          </w:p>
        </w:tc>
        <w:tc>
          <w:tcPr>
            <w:tcW w:w="6804" w:type="dxa"/>
          </w:tcPr>
          <w:p w14:paraId="7E9C57EC" w14:textId="77777777" w:rsidR="00D128E5" w:rsidRPr="00776B14" w:rsidRDefault="00D128E5" w:rsidP="00BE7F3F">
            <w:pPr>
              <w:pStyle w:val="TAL"/>
            </w:pPr>
            <w:r w:rsidRPr="00776B14">
              <w:t>UE radio access capabilities including WB-E-UTRAN capabilities but not NB-IoT capabilities.</w:t>
            </w:r>
          </w:p>
        </w:tc>
      </w:tr>
      <w:tr w:rsidR="00D128E5" w:rsidRPr="00776B14" w14:paraId="2BDF5E88" w14:textId="77777777" w:rsidTr="00BE7F3F">
        <w:trPr>
          <w:cantSplit/>
        </w:trPr>
        <w:tc>
          <w:tcPr>
            <w:tcW w:w="2835" w:type="dxa"/>
          </w:tcPr>
          <w:p w14:paraId="67582343" w14:textId="77777777" w:rsidR="00D128E5" w:rsidRPr="00776B14" w:rsidRDefault="00D128E5" w:rsidP="00BE7F3F">
            <w:pPr>
              <w:pStyle w:val="TAL"/>
            </w:pPr>
            <w:r w:rsidRPr="00776B14">
              <w:t>UE Radio Capability ID</w:t>
            </w:r>
          </w:p>
        </w:tc>
        <w:tc>
          <w:tcPr>
            <w:tcW w:w="6804" w:type="dxa"/>
          </w:tcPr>
          <w:p w14:paraId="3B4D9F27" w14:textId="77777777" w:rsidR="00D128E5" w:rsidRPr="00776B14" w:rsidRDefault="00D128E5" w:rsidP="00BE7F3F">
            <w:pPr>
              <w:pStyle w:val="TAL"/>
            </w:pPr>
            <w:r w:rsidRPr="00776B14">
              <w:t>If RACS is supported, uniquely identifies a set of UE radio access capabilities</w:t>
            </w:r>
          </w:p>
        </w:tc>
      </w:tr>
      <w:tr w:rsidR="00D128E5" w:rsidRPr="00776B14" w14:paraId="702C17CF" w14:textId="77777777" w:rsidTr="00BE7F3F">
        <w:trPr>
          <w:cantSplit/>
        </w:trPr>
        <w:tc>
          <w:tcPr>
            <w:tcW w:w="2835" w:type="dxa"/>
          </w:tcPr>
          <w:p w14:paraId="333A4633" w14:textId="77777777" w:rsidR="00D128E5" w:rsidRPr="00776B14" w:rsidRDefault="00D128E5" w:rsidP="00BE7F3F">
            <w:pPr>
              <w:pStyle w:val="TAL"/>
            </w:pPr>
            <w:r w:rsidRPr="00776B14">
              <w:t>LTE-M Indication</w:t>
            </w:r>
          </w:p>
        </w:tc>
        <w:tc>
          <w:tcPr>
            <w:tcW w:w="6804" w:type="dxa"/>
          </w:tcPr>
          <w:p w14:paraId="5DA3CE3E" w14:textId="77777777" w:rsidR="00D128E5" w:rsidRPr="00776B14" w:rsidRDefault="00D128E5" w:rsidP="00BE7F3F">
            <w:pPr>
              <w:pStyle w:val="TAL"/>
            </w:pPr>
            <w:r w:rsidRPr="00776B14">
              <w:t>Indicates the UE is a LTE-M UE and the UE Radio Access Capability includes LTE Cat- M1 or LTE Cat-M1 and LTE Cat-M2. This is based on indication from the E-UTRAN provides.</w:t>
            </w:r>
          </w:p>
        </w:tc>
      </w:tr>
      <w:tr w:rsidR="00D128E5" w:rsidRPr="00776B14" w14:paraId="2972C6FA" w14:textId="77777777" w:rsidTr="00BE7F3F">
        <w:trPr>
          <w:cantSplit/>
        </w:trPr>
        <w:tc>
          <w:tcPr>
            <w:tcW w:w="2835" w:type="dxa"/>
          </w:tcPr>
          <w:p w14:paraId="669A40A1" w14:textId="77777777" w:rsidR="00D128E5" w:rsidRPr="00776B14" w:rsidRDefault="00D128E5" w:rsidP="00BE7F3F">
            <w:pPr>
              <w:pStyle w:val="TAL"/>
            </w:pPr>
            <w:r w:rsidRPr="00776B14">
              <w:t>NB-IoT specific UE Radio Access Capability</w:t>
            </w:r>
          </w:p>
        </w:tc>
        <w:tc>
          <w:tcPr>
            <w:tcW w:w="6804" w:type="dxa"/>
          </w:tcPr>
          <w:p w14:paraId="46AE5800" w14:textId="77777777" w:rsidR="00D128E5" w:rsidRPr="00776B14" w:rsidRDefault="00D128E5" w:rsidP="00BE7F3F">
            <w:pPr>
              <w:pStyle w:val="TAL"/>
            </w:pPr>
            <w:r w:rsidRPr="00776B14">
              <w:t>NB-IoT specific UE radio access capabilities.</w:t>
            </w:r>
          </w:p>
        </w:tc>
      </w:tr>
      <w:tr w:rsidR="00D128E5" w:rsidRPr="00776B14" w14:paraId="0356DF67" w14:textId="77777777" w:rsidTr="00BE7F3F">
        <w:trPr>
          <w:cantSplit/>
        </w:trPr>
        <w:tc>
          <w:tcPr>
            <w:tcW w:w="2835" w:type="dxa"/>
          </w:tcPr>
          <w:p w14:paraId="33482988" w14:textId="77777777" w:rsidR="00D128E5" w:rsidRPr="00776B14" w:rsidRDefault="00D128E5" w:rsidP="00BE7F3F">
            <w:pPr>
              <w:pStyle w:val="TAL"/>
            </w:pPr>
            <w:r w:rsidRPr="00776B14">
              <w:t>MS Classmark 2</w:t>
            </w:r>
          </w:p>
        </w:tc>
        <w:tc>
          <w:tcPr>
            <w:tcW w:w="6804" w:type="dxa"/>
          </w:tcPr>
          <w:p w14:paraId="726E0F89" w14:textId="77777777" w:rsidR="00D128E5" w:rsidRPr="00776B14" w:rsidRDefault="00D128E5" w:rsidP="00BE7F3F">
            <w:pPr>
              <w:pStyle w:val="TAL"/>
            </w:pPr>
            <w:r w:rsidRPr="00776B14">
              <w:t>GERAN/UTRAN CS domain core network classmark (used if the MS supports SRVCC to GERAN or UTRAN)</w:t>
            </w:r>
          </w:p>
        </w:tc>
      </w:tr>
      <w:tr w:rsidR="00D128E5" w:rsidRPr="00776B14" w14:paraId="12C0C9BD" w14:textId="77777777" w:rsidTr="00BE7F3F">
        <w:trPr>
          <w:cantSplit/>
        </w:trPr>
        <w:tc>
          <w:tcPr>
            <w:tcW w:w="2835" w:type="dxa"/>
          </w:tcPr>
          <w:p w14:paraId="36C523CC" w14:textId="77777777" w:rsidR="00D128E5" w:rsidRPr="00776B14" w:rsidRDefault="00D128E5" w:rsidP="00BE7F3F">
            <w:pPr>
              <w:pStyle w:val="TAL"/>
            </w:pPr>
            <w:r w:rsidRPr="00776B14">
              <w:t>MS Classmark 3</w:t>
            </w:r>
          </w:p>
        </w:tc>
        <w:tc>
          <w:tcPr>
            <w:tcW w:w="6804" w:type="dxa"/>
          </w:tcPr>
          <w:p w14:paraId="43FB177C" w14:textId="77777777" w:rsidR="00D128E5" w:rsidRPr="00776B14" w:rsidRDefault="00D128E5" w:rsidP="00BE7F3F">
            <w:pPr>
              <w:pStyle w:val="TAL"/>
            </w:pPr>
            <w:r w:rsidRPr="00776B14">
              <w:t>GERAN CS domain radio network classmark (used if the MS supports SRVCC to GERAN)</w:t>
            </w:r>
          </w:p>
        </w:tc>
      </w:tr>
      <w:tr w:rsidR="00D128E5" w:rsidRPr="00776B14" w14:paraId="552AE4A1" w14:textId="77777777" w:rsidTr="00BE7F3F">
        <w:trPr>
          <w:cantSplit/>
        </w:trPr>
        <w:tc>
          <w:tcPr>
            <w:tcW w:w="2835" w:type="dxa"/>
          </w:tcPr>
          <w:p w14:paraId="09081B66" w14:textId="77777777" w:rsidR="00D128E5" w:rsidRPr="00776B14" w:rsidRDefault="00D128E5" w:rsidP="00BE7F3F">
            <w:pPr>
              <w:pStyle w:val="TAL"/>
            </w:pPr>
            <w:r w:rsidRPr="00776B14">
              <w:t>Supported Codecs</w:t>
            </w:r>
          </w:p>
        </w:tc>
        <w:tc>
          <w:tcPr>
            <w:tcW w:w="6804" w:type="dxa"/>
          </w:tcPr>
          <w:p w14:paraId="170FD353" w14:textId="77777777" w:rsidR="00D128E5" w:rsidRPr="00776B14" w:rsidRDefault="00D128E5" w:rsidP="00BE7F3F">
            <w:pPr>
              <w:pStyle w:val="TAL"/>
            </w:pPr>
            <w:r w:rsidRPr="00776B14">
              <w:t>List of codecs supported in the CS domain (used if the MS supports SRVCC to GERAN or UTRAN)</w:t>
            </w:r>
          </w:p>
        </w:tc>
      </w:tr>
      <w:tr w:rsidR="00D128E5" w:rsidRPr="00776B14" w14:paraId="7574AF1A" w14:textId="77777777" w:rsidTr="00BE7F3F">
        <w:trPr>
          <w:cantSplit/>
        </w:trPr>
        <w:tc>
          <w:tcPr>
            <w:tcW w:w="2835" w:type="dxa"/>
          </w:tcPr>
          <w:p w14:paraId="6991C748" w14:textId="77777777" w:rsidR="00D128E5" w:rsidRPr="00776B14" w:rsidRDefault="00D128E5" w:rsidP="00BE7F3F">
            <w:pPr>
              <w:pStyle w:val="TAL"/>
            </w:pPr>
            <w:r w:rsidRPr="00776B14">
              <w:t>UE Network Capability</w:t>
            </w:r>
          </w:p>
        </w:tc>
        <w:tc>
          <w:tcPr>
            <w:tcW w:w="6804" w:type="dxa"/>
          </w:tcPr>
          <w:p w14:paraId="18970A59" w14:textId="43DE15F9" w:rsidR="00D128E5" w:rsidRPr="00776B14" w:rsidRDefault="00D128E5" w:rsidP="00BE7F3F">
            <w:pPr>
              <w:pStyle w:val="TAL"/>
            </w:pPr>
            <w:r w:rsidRPr="00776B14">
              <w:rPr>
                <w:rFonts w:cs="Arial"/>
              </w:rPr>
              <w:t>UE network capabilities including security algorithms and</w:t>
            </w:r>
            <w:ins w:id="235" w:author="Chris Pudney 2" w:date="2021-07-29T18:39:00Z">
              <w:r w:rsidR="00BC1D38" w:rsidRPr="00776B14">
                <w:rPr>
                  <w:rFonts w:cs="Arial"/>
                </w:rPr>
                <w:t xml:space="preserve"> other capabilities</w:t>
              </w:r>
            </w:ins>
            <w:r w:rsidRPr="00776B14">
              <w:rPr>
                <w:rFonts w:cs="Arial"/>
              </w:rPr>
              <w:t xml:space="preserve"> </w:t>
            </w:r>
            <w:del w:id="236" w:author="Chris Pudney 2" w:date="2021-07-29T18:39:00Z">
              <w:r w:rsidRPr="00776B14" w:rsidDel="00BC1D38">
                <w:rPr>
                  <w:rFonts w:cs="Arial"/>
                </w:rPr>
                <w:delText>key derivation functions supported by the UE</w:delText>
              </w:r>
            </w:del>
          </w:p>
        </w:tc>
      </w:tr>
      <w:tr w:rsidR="00D128E5" w:rsidRPr="00776B14" w14:paraId="286ED74F" w14:textId="77777777" w:rsidTr="00BE7F3F">
        <w:trPr>
          <w:cantSplit/>
        </w:trPr>
        <w:tc>
          <w:tcPr>
            <w:tcW w:w="2835" w:type="dxa"/>
          </w:tcPr>
          <w:p w14:paraId="186E702F" w14:textId="77777777" w:rsidR="00D128E5" w:rsidRPr="00776B14" w:rsidRDefault="00D128E5" w:rsidP="00BE7F3F">
            <w:pPr>
              <w:pStyle w:val="TAL"/>
            </w:pPr>
            <w:r w:rsidRPr="00776B14">
              <w:t>MS Network Capability</w:t>
            </w:r>
          </w:p>
        </w:tc>
        <w:tc>
          <w:tcPr>
            <w:tcW w:w="6804" w:type="dxa"/>
          </w:tcPr>
          <w:p w14:paraId="5FD278BD" w14:textId="77777777" w:rsidR="00D128E5" w:rsidRPr="00776B14" w:rsidRDefault="00D128E5" w:rsidP="00BE7F3F">
            <w:pPr>
              <w:pStyle w:val="TAL"/>
            </w:pPr>
            <w:r w:rsidRPr="00776B14">
              <w:t>For a GERAN and/or UTRAN capable UE, this contains information needed by the SGSN.</w:t>
            </w:r>
          </w:p>
        </w:tc>
      </w:tr>
      <w:tr w:rsidR="00D128E5" w:rsidRPr="00776B14" w14:paraId="5B2DB4FE" w14:textId="77777777" w:rsidTr="00BE7F3F">
        <w:trPr>
          <w:cantSplit/>
        </w:trPr>
        <w:tc>
          <w:tcPr>
            <w:tcW w:w="2835" w:type="dxa"/>
          </w:tcPr>
          <w:p w14:paraId="3F46B3B6" w14:textId="77777777" w:rsidR="00D128E5" w:rsidRPr="00776B14" w:rsidRDefault="00D128E5" w:rsidP="00BE7F3F">
            <w:pPr>
              <w:pStyle w:val="TAL"/>
            </w:pPr>
            <w:r w:rsidRPr="00776B14">
              <w:t>UE Specific DRX Parameters</w:t>
            </w:r>
          </w:p>
        </w:tc>
        <w:tc>
          <w:tcPr>
            <w:tcW w:w="6804" w:type="dxa"/>
          </w:tcPr>
          <w:p w14:paraId="166927EF" w14:textId="77777777" w:rsidR="00D128E5" w:rsidRPr="00776B14" w:rsidRDefault="00D128E5" w:rsidP="00BE7F3F">
            <w:pPr>
              <w:pStyle w:val="TAL"/>
            </w:pPr>
            <w:r w:rsidRPr="00776B14">
              <w:t>UE specific DRX parameters for A/Gb mode, Iu mode and WB-E-UTRAN S1</w:t>
            </w:r>
            <w:r w:rsidRPr="00776B14">
              <w:noBreakHyphen/>
              <w:t>mode.</w:t>
            </w:r>
          </w:p>
        </w:tc>
      </w:tr>
      <w:tr w:rsidR="00D128E5" w:rsidRPr="00776B14" w14:paraId="62249F83" w14:textId="77777777" w:rsidTr="00BE7F3F">
        <w:trPr>
          <w:cantSplit/>
        </w:trPr>
        <w:tc>
          <w:tcPr>
            <w:tcW w:w="2835" w:type="dxa"/>
          </w:tcPr>
          <w:p w14:paraId="038564D2" w14:textId="77777777" w:rsidR="00D128E5" w:rsidRPr="00776B14" w:rsidRDefault="00D128E5" w:rsidP="00BE7F3F">
            <w:pPr>
              <w:pStyle w:val="TAL"/>
            </w:pPr>
            <w:r w:rsidRPr="00776B14">
              <w:t>UE Specific DRX Parameter for NB-IoT</w:t>
            </w:r>
          </w:p>
        </w:tc>
        <w:tc>
          <w:tcPr>
            <w:tcW w:w="6804" w:type="dxa"/>
          </w:tcPr>
          <w:p w14:paraId="2F797906" w14:textId="77777777" w:rsidR="00D128E5" w:rsidRPr="00776B14" w:rsidRDefault="00D128E5" w:rsidP="00BE7F3F">
            <w:pPr>
              <w:pStyle w:val="TAL"/>
            </w:pPr>
            <w:r w:rsidRPr="00776B14">
              <w:t>UE Specific DRX Parameter for NB-IoT S1-mode.</w:t>
            </w:r>
          </w:p>
        </w:tc>
      </w:tr>
      <w:tr w:rsidR="00D128E5" w:rsidRPr="00776B14" w14:paraId="2AE1C281" w14:textId="77777777" w:rsidTr="00BE7F3F">
        <w:trPr>
          <w:cantSplit/>
        </w:trPr>
        <w:tc>
          <w:tcPr>
            <w:tcW w:w="2835" w:type="dxa"/>
          </w:tcPr>
          <w:p w14:paraId="3208579B" w14:textId="77777777" w:rsidR="00D128E5" w:rsidRPr="00776B14" w:rsidRDefault="00D128E5" w:rsidP="00BE7F3F">
            <w:pPr>
              <w:pStyle w:val="TAL"/>
            </w:pPr>
            <w:r w:rsidRPr="00776B14">
              <w:t>Active Time value for PSM</w:t>
            </w:r>
          </w:p>
        </w:tc>
        <w:tc>
          <w:tcPr>
            <w:tcW w:w="6804" w:type="dxa"/>
          </w:tcPr>
          <w:p w14:paraId="0515A82F" w14:textId="77777777" w:rsidR="00D128E5" w:rsidRPr="00776B14" w:rsidRDefault="00D128E5" w:rsidP="00BE7F3F">
            <w:pPr>
              <w:pStyle w:val="TAL"/>
            </w:pPr>
            <w:r w:rsidRPr="00776B14">
              <w:t>UE specific Active Time value allocated by MME for power saving mode handling.</w:t>
            </w:r>
          </w:p>
        </w:tc>
      </w:tr>
      <w:tr w:rsidR="00D128E5" w:rsidRPr="00776B14" w14:paraId="1FD25968" w14:textId="77777777" w:rsidTr="00BE7F3F">
        <w:trPr>
          <w:cantSplit/>
        </w:trPr>
        <w:tc>
          <w:tcPr>
            <w:tcW w:w="2835" w:type="dxa"/>
          </w:tcPr>
          <w:p w14:paraId="31EFA7E1" w14:textId="77777777" w:rsidR="00D128E5" w:rsidRPr="00776B14" w:rsidRDefault="00D128E5" w:rsidP="00BE7F3F">
            <w:pPr>
              <w:pStyle w:val="TAL"/>
            </w:pPr>
            <w:r w:rsidRPr="00776B14">
              <w:t>Extended idle mode DRX parameters</w:t>
            </w:r>
          </w:p>
        </w:tc>
        <w:tc>
          <w:tcPr>
            <w:tcW w:w="6804" w:type="dxa"/>
          </w:tcPr>
          <w:p w14:paraId="5208347C" w14:textId="77777777" w:rsidR="00D128E5" w:rsidRPr="00776B14" w:rsidRDefault="00D128E5" w:rsidP="00BE7F3F">
            <w:pPr>
              <w:pStyle w:val="TAL"/>
            </w:pPr>
            <w:r w:rsidRPr="00776B14">
              <w:t>Negotiated extended idle mode DRX parameters for S1-mode.</w:t>
            </w:r>
          </w:p>
        </w:tc>
      </w:tr>
      <w:tr w:rsidR="00D128E5" w:rsidRPr="00776B14" w14:paraId="5A1273AC" w14:textId="77777777" w:rsidTr="00BE7F3F">
        <w:trPr>
          <w:cantSplit/>
        </w:trPr>
        <w:tc>
          <w:tcPr>
            <w:tcW w:w="2835" w:type="dxa"/>
          </w:tcPr>
          <w:p w14:paraId="63BCB4E2" w14:textId="77777777" w:rsidR="00D128E5" w:rsidRPr="00776B14" w:rsidRDefault="00D128E5" w:rsidP="00BE7F3F">
            <w:pPr>
              <w:pStyle w:val="TAL"/>
            </w:pPr>
            <w:r w:rsidRPr="00776B14">
              <w:t>RAT specific Subscribed Paging Time Window</w:t>
            </w:r>
          </w:p>
        </w:tc>
        <w:tc>
          <w:tcPr>
            <w:tcW w:w="6804" w:type="dxa"/>
          </w:tcPr>
          <w:p w14:paraId="59743497" w14:textId="77777777" w:rsidR="00D128E5" w:rsidRPr="00776B14" w:rsidRDefault="00D128E5" w:rsidP="00BE7F3F">
            <w:pPr>
              <w:pStyle w:val="TAL"/>
            </w:pPr>
            <w:r w:rsidRPr="00776B14">
              <w:t>Indicates a Subscribed Paging Time Window value for the associated RAT, NB-IoT, WB-E-UTRAN or both.</w:t>
            </w:r>
          </w:p>
        </w:tc>
      </w:tr>
      <w:tr w:rsidR="00D128E5" w:rsidRPr="00776B14" w14:paraId="72B1DDD9" w14:textId="77777777" w:rsidTr="00BE7F3F">
        <w:trPr>
          <w:cantSplit/>
        </w:trPr>
        <w:tc>
          <w:tcPr>
            <w:tcW w:w="2835" w:type="dxa"/>
          </w:tcPr>
          <w:p w14:paraId="10EC8021" w14:textId="77777777" w:rsidR="00D128E5" w:rsidRPr="00776B14" w:rsidRDefault="00D128E5" w:rsidP="00BE7F3F">
            <w:pPr>
              <w:pStyle w:val="TAL"/>
            </w:pPr>
            <w:r w:rsidRPr="00776B14">
              <w:t>Selected NAS Algorithm</w:t>
            </w:r>
          </w:p>
        </w:tc>
        <w:tc>
          <w:tcPr>
            <w:tcW w:w="6804" w:type="dxa"/>
          </w:tcPr>
          <w:p w14:paraId="5BFC2204" w14:textId="77777777" w:rsidR="00D128E5" w:rsidRPr="00776B14" w:rsidRDefault="00D128E5" w:rsidP="00BE7F3F">
            <w:pPr>
              <w:pStyle w:val="TAL"/>
            </w:pPr>
            <w:r w:rsidRPr="00776B14">
              <w:rPr>
                <w:rFonts w:cs="Arial"/>
              </w:rPr>
              <w:t>Selected NAS security algorithm</w:t>
            </w:r>
          </w:p>
        </w:tc>
      </w:tr>
      <w:tr w:rsidR="00D128E5" w:rsidRPr="00776B14" w14:paraId="0DBDF2C0" w14:textId="77777777" w:rsidTr="00BE7F3F">
        <w:trPr>
          <w:cantSplit/>
        </w:trPr>
        <w:tc>
          <w:tcPr>
            <w:tcW w:w="2835" w:type="dxa"/>
          </w:tcPr>
          <w:p w14:paraId="2C98CB57" w14:textId="77777777" w:rsidR="00D128E5" w:rsidRPr="00776B14" w:rsidRDefault="00D128E5" w:rsidP="00BE7F3F">
            <w:pPr>
              <w:pStyle w:val="TAL"/>
            </w:pPr>
            <w:r w:rsidRPr="00776B14">
              <w:t>eKSI</w:t>
            </w:r>
          </w:p>
        </w:tc>
        <w:tc>
          <w:tcPr>
            <w:tcW w:w="6804" w:type="dxa"/>
          </w:tcPr>
          <w:p w14:paraId="7CBD85AB" w14:textId="77777777" w:rsidR="00D128E5" w:rsidRPr="00776B14" w:rsidRDefault="00D128E5" w:rsidP="00BE7F3F">
            <w:pPr>
              <w:pStyle w:val="TAL"/>
            </w:pPr>
            <w:r w:rsidRPr="00776B14">
              <w:rPr>
                <w:rFonts w:cs="Arial"/>
              </w:rPr>
              <w:t>Key Set Identifier for the main key K</w:t>
            </w:r>
            <w:r w:rsidRPr="00776B14">
              <w:rPr>
                <w:rFonts w:cs="Arial"/>
                <w:sz w:val="22"/>
                <w:szCs w:val="22"/>
                <w:vertAlign w:val="subscript"/>
              </w:rPr>
              <w:t>ASME</w:t>
            </w:r>
            <w:r w:rsidRPr="00776B14">
              <w:t>. Also indicates whether the UE is using security keys derived from UTRAN or E-UTRAN security association.</w:t>
            </w:r>
          </w:p>
        </w:tc>
      </w:tr>
      <w:tr w:rsidR="00D128E5" w:rsidRPr="00776B14" w14:paraId="660B91DA" w14:textId="77777777" w:rsidTr="00BE7F3F">
        <w:trPr>
          <w:cantSplit/>
        </w:trPr>
        <w:tc>
          <w:tcPr>
            <w:tcW w:w="2835" w:type="dxa"/>
          </w:tcPr>
          <w:p w14:paraId="4B166C84" w14:textId="77777777" w:rsidR="00D128E5" w:rsidRPr="00776B14" w:rsidRDefault="00D128E5" w:rsidP="00BE7F3F">
            <w:pPr>
              <w:pStyle w:val="TAL"/>
            </w:pPr>
            <w:r w:rsidRPr="00776B14">
              <w:t>K</w:t>
            </w:r>
            <w:r w:rsidRPr="00776B14">
              <w:rPr>
                <w:sz w:val="22"/>
                <w:szCs w:val="22"/>
                <w:vertAlign w:val="subscript"/>
              </w:rPr>
              <w:t>ASME</w:t>
            </w:r>
          </w:p>
        </w:tc>
        <w:tc>
          <w:tcPr>
            <w:tcW w:w="6804" w:type="dxa"/>
          </w:tcPr>
          <w:p w14:paraId="364DE9B5" w14:textId="77777777" w:rsidR="00D128E5" w:rsidRPr="00776B14" w:rsidRDefault="00D128E5" w:rsidP="00BE7F3F">
            <w:pPr>
              <w:pStyle w:val="TAL"/>
              <w:rPr>
                <w:rFonts w:cs="Arial"/>
              </w:rPr>
            </w:pPr>
            <w:r w:rsidRPr="00776B14">
              <w:rPr>
                <w:rFonts w:cs="Arial"/>
              </w:rPr>
              <w:t>Main key for E-UTRAN key hierarchy based on CK, IK and Serving network identity</w:t>
            </w:r>
          </w:p>
        </w:tc>
      </w:tr>
      <w:tr w:rsidR="00D128E5" w:rsidRPr="00776B14" w14:paraId="0EE8D21A" w14:textId="77777777" w:rsidTr="00BE7F3F">
        <w:trPr>
          <w:cantSplit/>
        </w:trPr>
        <w:tc>
          <w:tcPr>
            <w:tcW w:w="2835" w:type="dxa"/>
          </w:tcPr>
          <w:p w14:paraId="64E754E0" w14:textId="77777777" w:rsidR="00D128E5" w:rsidRPr="00776B14" w:rsidRDefault="00D128E5" w:rsidP="00BE7F3F">
            <w:pPr>
              <w:pStyle w:val="TAL"/>
            </w:pPr>
            <w:r w:rsidRPr="00776B14">
              <w:t>NAS Keys and COUNT</w:t>
            </w:r>
          </w:p>
        </w:tc>
        <w:tc>
          <w:tcPr>
            <w:tcW w:w="6804" w:type="dxa"/>
          </w:tcPr>
          <w:p w14:paraId="19AFF8CF" w14:textId="77777777" w:rsidR="00D128E5" w:rsidRPr="00776B14" w:rsidRDefault="00D128E5" w:rsidP="00BE7F3F">
            <w:pPr>
              <w:pStyle w:val="TAL"/>
            </w:pPr>
            <w:r w:rsidRPr="00776B14">
              <w:rPr>
                <w:rFonts w:cs="Arial"/>
              </w:rPr>
              <w:t>K</w:t>
            </w:r>
            <w:r w:rsidRPr="00776B14">
              <w:rPr>
                <w:rFonts w:cs="Arial"/>
                <w:sz w:val="22"/>
                <w:szCs w:val="22"/>
                <w:vertAlign w:val="subscript"/>
              </w:rPr>
              <w:t>NASint</w:t>
            </w:r>
            <w:r w:rsidRPr="00776B14">
              <w:t xml:space="preserve">, </w:t>
            </w:r>
            <w:r w:rsidRPr="00776B14">
              <w:rPr>
                <w:rFonts w:cs="Arial"/>
              </w:rPr>
              <w:t>K_</w:t>
            </w:r>
            <w:r w:rsidRPr="00776B14">
              <w:rPr>
                <w:rFonts w:cs="Arial"/>
                <w:sz w:val="22"/>
                <w:szCs w:val="22"/>
                <w:vertAlign w:val="subscript"/>
              </w:rPr>
              <w:t>NASenc</w:t>
            </w:r>
            <w:r w:rsidRPr="00776B14">
              <w:rPr>
                <w:rFonts w:cs="Arial"/>
              </w:rPr>
              <w:t>, and NAS COUNT parameter.</w:t>
            </w:r>
          </w:p>
        </w:tc>
      </w:tr>
      <w:tr w:rsidR="00D128E5" w:rsidRPr="00776B14" w14:paraId="5D016AD5" w14:textId="77777777" w:rsidTr="00BE7F3F">
        <w:trPr>
          <w:cantSplit/>
        </w:trPr>
        <w:tc>
          <w:tcPr>
            <w:tcW w:w="2835" w:type="dxa"/>
          </w:tcPr>
          <w:p w14:paraId="14D0EC11" w14:textId="77777777" w:rsidR="00D128E5" w:rsidRPr="00776B14" w:rsidRDefault="00D128E5" w:rsidP="00BE7F3F">
            <w:pPr>
              <w:pStyle w:val="TAL"/>
            </w:pPr>
            <w:r w:rsidRPr="00776B14">
              <w:t>Selected CN operator id</w:t>
            </w:r>
          </w:p>
        </w:tc>
        <w:tc>
          <w:tcPr>
            <w:tcW w:w="6804" w:type="dxa"/>
          </w:tcPr>
          <w:p w14:paraId="2DFCF9A1" w14:textId="77777777" w:rsidR="00D128E5" w:rsidRPr="00776B14" w:rsidRDefault="00D128E5" w:rsidP="00BE7F3F">
            <w:pPr>
              <w:pStyle w:val="TAL"/>
            </w:pPr>
            <w:r w:rsidRPr="00776B14">
              <w:t xml:space="preserve">Selected core network operator identity (to support network sharing as defined in TS 23.251 [24]). </w:t>
            </w:r>
          </w:p>
        </w:tc>
      </w:tr>
      <w:tr w:rsidR="00D128E5" w:rsidRPr="00776B14" w14:paraId="32873C13" w14:textId="77777777" w:rsidTr="00BE7F3F">
        <w:trPr>
          <w:cantSplit/>
        </w:trPr>
        <w:tc>
          <w:tcPr>
            <w:tcW w:w="2835" w:type="dxa"/>
          </w:tcPr>
          <w:p w14:paraId="1A6C42F3" w14:textId="77777777" w:rsidR="00D128E5" w:rsidRPr="00776B14" w:rsidRDefault="00D128E5" w:rsidP="00BE7F3F">
            <w:pPr>
              <w:pStyle w:val="TAL"/>
            </w:pPr>
            <w:r w:rsidRPr="00776B14">
              <w:t>Recovery</w:t>
            </w:r>
          </w:p>
        </w:tc>
        <w:tc>
          <w:tcPr>
            <w:tcW w:w="6804" w:type="dxa"/>
          </w:tcPr>
          <w:p w14:paraId="46512863" w14:textId="77777777" w:rsidR="00D128E5" w:rsidRPr="00776B14" w:rsidRDefault="00D128E5" w:rsidP="00BE7F3F">
            <w:pPr>
              <w:pStyle w:val="TAL"/>
            </w:pPr>
            <w:r w:rsidRPr="00776B14">
              <w:t>Indicates if the HSS is performing database recovery.</w:t>
            </w:r>
          </w:p>
        </w:tc>
      </w:tr>
      <w:tr w:rsidR="00D128E5" w:rsidRPr="00776B14" w14:paraId="59321E2E" w14:textId="77777777" w:rsidTr="00BE7F3F">
        <w:trPr>
          <w:cantSplit/>
        </w:trPr>
        <w:tc>
          <w:tcPr>
            <w:tcW w:w="2835" w:type="dxa"/>
          </w:tcPr>
          <w:p w14:paraId="09188424" w14:textId="77777777" w:rsidR="00D128E5" w:rsidRPr="00776B14" w:rsidRDefault="00D128E5" w:rsidP="00BE7F3F">
            <w:pPr>
              <w:pStyle w:val="TAL"/>
            </w:pPr>
            <w:r w:rsidRPr="00776B14">
              <w:t>Access Restriction</w:t>
            </w:r>
          </w:p>
        </w:tc>
        <w:tc>
          <w:tcPr>
            <w:tcW w:w="6804" w:type="dxa"/>
          </w:tcPr>
          <w:p w14:paraId="0C920763" w14:textId="77777777" w:rsidR="00D128E5" w:rsidRPr="00776B14" w:rsidRDefault="00D128E5" w:rsidP="00BE7F3F">
            <w:pPr>
              <w:pStyle w:val="TAL"/>
            </w:pPr>
            <w:r w:rsidRPr="00776B14">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D128E5" w:rsidRPr="00776B14" w14:paraId="0603A43F" w14:textId="77777777" w:rsidTr="00BE7F3F">
        <w:trPr>
          <w:cantSplit/>
        </w:trPr>
        <w:tc>
          <w:tcPr>
            <w:tcW w:w="2835" w:type="dxa"/>
          </w:tcPr>
          <w:p w14:paraId="72BCB3E8" w14:textId="77777777" w:rsidR="00D128E5" w:rsidRPr="00776B14" w:rsidRDefault="00D128E5" w:rsidP="00BE7F3F">
            <w:pPr>
              <w:pStyle w:val="TAL"/>
            </w:pPr>
            <w:r w:rsidRPr="00776B14">
              <w:t>Communication Patterns</w:t>
            </w:r>
          </w:p>
        </w:tc>
        <w:tc>
          <w:tcPr>
            <w:tcW w:w="6804" w:type="dxa"/>
          </w:tcPr>
          <w:p w14:paraId="4C4ECC62" w14:textId="77777777" w:rsidR="00D128E5" w:rsidRPr="00776B14" w:rsidRDefault="00D128E5" w:rsidP="00BE7F3F">
            <w:pPr>
              <w:pStyle w:val="TAL"/>
            </w:pPr>
            <w:r w:rsidRPr="00776B14">
              <w:t>Indicates per UE the Communication Patterns and their corresponding validity times as specified in TS 23.682 [74]. The Communication Patterns are not provided to the SGSN.</w:t>
            </w:r>
          </w:p>
        </w:tc>
      </w:tr>
      <w:tr w:rsidR="00D128E5" w:rsidRPr="00776B14" w14:paraId="40DDBB90" w14:textId="77777777" w:rsidTr="00BE7F3F">
        <w:trPr>
          <w:cantSplit/>
        </w:trPr>
        <w:tc>
          <w:tcPr>
            <w:tcW w:w="2835" w:type="dxa"/>
          </w:tcPr>
          <w:p w14:paraId="54C0B3CA" w14:textId="77777777" w:rsidR="00D128E5" w:rsidRPr="00776B14" w:rsidRDefault="00D128E5" w:rsidP="00BE7F3F">
            <w:pPr>
              <w:pStyle w:val="TAL"/>
            </w:pPr>
            <w:r w:rsidRPr="00776B14">
              <w:t>ODB for PS parameters</w:t>
            </w:r>
          </w:p>
        </w:tc>
        <w:tc>
          <w:tcPr>
            <w:tcW w:w="6804" w:type="dxa"/>
          </w:tcPr>
          <w:p w14:paraId="7FBE4158" w14:textId="77777777" w:rsidR="00D128E5" w:rsidRPr="00776B14" w:rsidRDefault="00D128E5" w:rsidP="00BE7F3F">
            <w:pPr>
              <w:pStyle w:val="TAL"/>
            </w:pPr>
            <w:r w:rsidRPr="00776B14">
              <w:t>Indicates that the status of the operator determined barring for packet oriented services.</w:t>
            </w:r>
          </w:p>
        </w:tc>
      </w:tr>
      <w:tr w:rsidR="00D128E5" w:rsidRPr="00776B14" w14:paraId="0702FDD0" w14:textId="77777777" w:rsidTr="00BE7F3F">
        <w:trPr>
          <w:cantSplit/>
        </w:trPr>
        <w:tc>
          <w:tcPr>
            <w:tcW w:w="2835" w:type="dxa"/>
          </w:tcPr>
          <w:p w14:paraId="1571610D" w14:textId="77777777" w:rsidR="00D128E5" w:rsidRPr="00776B14" w:rsidRDefault="00D128E5" w:rsidP="00BE7F3F">
            <w:pPr>
              <w:pStyle w:val="TAL"/>
            </w:pPr>
            <w:r w:rsidRPr="00776B14">
              <w:t>APN-OI Replacement</w:t>
            </w:r>
          </w:p>
        </w:tc>
        <w:tc>
          <w:tcPr>
            <w:tcW w:w="6804" w:type="dxa"/>
          </w:tcPr>
          <w:p w14:paraId="39A4EC1E" w14:textId="77777777" w:rsidR="00D128E5" w:rsidRPr="00776B14" w:rsidRDefault="00D128E5" w:rsidP="00BE7F3F">
            <w:pPr>
              <w:pStyle w:val="TAL"/>
            </w:pPr>
            <w:r w:rsidRPr="00776B14">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776B14" w14:paraId="63FF6D3E" w14:textId="77777777" w:rsidTr="00BE7F3F">
        <w:trPr>
          <w:cantSplit/>
        </w:trPr>
        <w:tc>
          <w:tcPr>
            <w:tcW w:w="2835" w:type="dxa"/>
          </w:tcPr>
          <w:p w14:paraId="18CFCFE9" w14:textId="77777777" w:rsidR="00D128E5" w:rsidRPr="00776B14" w:rsidRDefault="00D128E5" w:rsidP="00BE7F3F">
            <w:pPr>
              <w:pStyle w:val="TAL"/>
            </w:pPr>
            <w:r w:rsidRPr="00776B14">
              <w:t>MME IP address for S11</w:t>
            </w:r>
          </w:p>
        </w:tc>
        <w:tc>
          <w:tcPr>
            <w:tcW w:w="6804" w:type="dxa"/>
          </w:tcPr>
          <w:p w14:paraId="7767CBB9" w14:textId="77777777" w:rsidR="00D128E5" w:rsidRPr="00776B14" w:rsidRDefault="00D128E5" w:rsidP="00BE7F3F">
            <w:pPr>
              <w:pStyle w:val="TAL"/>
            </w:pPr>
            <w:r w:rsidRPr="00776B14">
              <w:t>MME IP address for the S11 interface (used by S</w:t>
            </w:r>
            <w:r w:rsidRPr="00776B14">
              <w:noBreakHyphen/>
              <w:t>GW)</w:t>
            </w:r>
          </w:p>
        </w:tc>
      </w:tr>
      <w:tr w:rsidR="00D128E5" w:rsidRPr="00776B14" w14:paraId="7BE9C337" w14:textId="77777777" w:rsidTr="00BE7F3F">
        <w:trPr>
          <w:cantSplit/>
        </w:trPr>
        <w:tc>
          <w:tcPr>
            <w:tcW w:w="2835" w:type="dxa"/>
          </w:tcPr>
          <w:p w14:paraId="590ED93C" w14:textId="77777777" w:rsidR="00D128E5" w:rsidRPr="00776B14" w:rsidRDefault="00D128E5" w:rsidP="00BE7F3F">
            <w:pPr>
              <w:pStyle w:val="TAL"/>
            </w:pPr>
            <w:r w:rsidRPr="00776B14">
              <w:t>MME TEID for S11</w:t>
            </w:r>
          </w:p>
        </w:tc>
        <w:tc>
          <w:tcPr>
            <w:tcW w:w="6804" w:type="dxa"/>
          </w:tcPr>
          <w:p w14:paraId="29B0BA59" w14:textId="77777777" w:rsidR="00D128E5" w:rsidRPr="00776B14" w:rsidRDefault="00D128E5" w:rsidP="00BE7F3F">
            <w:pPr>
              <w:pStyle w:val="TAL"/>
            </w:pPr>
            <w:r w:rsidRPr="00776B14">
              <w:t>MME Tunnel Endpoint Identifier for S11 interface.</w:t>
            </w:r>
          </w:p>
        </w:tc>
      </w:tr>
      <w:tr w:rsidR="00D128E5" w:rsidRPr="00776B14" w14:paraId="29E0C94D" w14:textId="77777777" w:rsidTr="00BE7F3F">
        <w:trPr>
          <w:cantSplit/>
          <w:trHeight w:val="276"/>
        </w:trPr>
        <w:tc>
          <w:tcPr>
            <w:tcW w:w="2835" w:type="dxa"/>
          </w:tcPr>
          <w:p w14:paraId="51F321D8" w14:textId="77777777" w:rsidR="00D128E5" w:rsidRPr="00776B14" w:rsidRDefault="00D128E5" w:rsidP="00BE7F3F">
            <w:pPr>
              <w:pStyle w:val="TAL"/>
            </w:pPr>
            <w:r w:rsidRPr="00776B14">
              <w:t>S</w:t>
            </w:r>
            <w:r w:rsidRPr="00776B14">
              <w:noBreakHyphen/>
              <w:t>GW IP address for S11/S4</w:t>
            </w:r>
          </w:p>
        </w:tc>
        <w:tc>
          <w:tcPr>
            <w:tcW w:w="6804" w:type="dxa"/>
          </w:tcPr>
          <w:p w14:paraId="776647E3" w14:textId="77777777" w:rsidR="00D128E5" w:rsidRPr="00776B14" w:rsidRDefault="00D128E5" w:rsidP="00BE7F3F">
            <w:pPr>
              <w:pStyle w:val="TAL"/>
            </w:pPr>
            <w:r w:rsidRPr="00776B14">
              <w:t>S</w:t>
            </w:r>
            <w:r w:rsidRPr="00776B14">
              <w:noBreakHyphen/>
              <w:t>GW IP address</w:t>
            </w:r>
            <w:r w:rsidRPr="00776B14">
              <w:rPr>
                <w:lang w:eastAsia="ja-JP"/>
              </w:rPr>
              <w:t xml:space="preserve"> </w:t>
            </w:r>
            <w:r w:rsidRPr="00776B14">
              <w:t>for the S11 and S4 interfaces</w:t>
            </w:r>
          </w:p>
        </w:tc>
      </w:tr>
      <w:tr w:rsidR="00D128E5" w:rsidRPr="00776B14" w14:paraId="3BF6147D" w14:textId="77777777" w:rsidTr="00BE7F3F">
        <w:trPr>
          <w:cantSplit/>
        </w:trPr>
        <w:tc>
          <w:tcPr>
            <w:tcW w:w="2835" w:type="dxa"/>
          </w:tcPr>
          <w:p w14:paraId="2F974FF0" w14:textId="77777777" w:rsidR="00D128E5" w:rsidRPr="00776B14" w:rsidRDefault="00D128E5" w:rsidP="00BE7F3F">
            <w:pPr>
              <w:pStyle w:val="TAL"/>
            </w:pPr>
            <w:r w:rsidRPr="00776B14">
              <w:t>S</w:t>
            </w:r>
            <w:r w:rsidRPr="00776B14">
              <w:noBreakHyphen/>
              <w:t>GW TEID for S11/S4</w:t>
            </w:r>
          </w:p>
        </w:tc>
        <w:tc>
          <w:tcPr>
            <w:tcW w:w="6804" w:type="dxa"/>
          </w:tcPr>
          <w:p w14:paraId="5AE2702B" w14:textId="77777777" w:rsidR="00D128E5" w:rsidRPr="00776B14" w:rsidRDefault="00D128E5" w:rsidP="00BE7F3F">
            <w:pPr>
              <w:pStyle w:val="TAL"/>
            </w:pPr>
            <w:r w:rsidRPr="00776B14">
              <w:t>S</w:t>
            </w:r>
            <w:r w:rsidRPr="00776B14">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776B14" w:rsidRDefault="00D128E5" w:rsidP="00BE7F3F">
            <w:pPr>
              <w:pStyle w:val="TAL"/>
            </w:pPr>
            <w:r w:rsidRPr="00776B14">
              <w:t>SGSN IP address for S3</w:t>
            </w:r>
          </w:p>
        </w:tc>
        <w:tc>
          <w:tcPr>
            <w:tcW w:w="6804" w:type="dxa"/>
          </w:tcPr>
          <w:p w14:paraId="4F854201" w14:textId="77777777" w:rsidR="00D128E5" w:rsidRPr="00990165" w:rsidRDefault="00D128E5" w:rsidP="00BE7F3F">
            <w:pPr>
              <w:pStyle w:val="TAL"/>
            </w:pPr>
            <w:r w:rsidRPr="00776B14">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Specifies whether the UE is allowed to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Indicates that the UE is subscribed to the eMLPP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On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ROHC configuration and context(s) for IP header compression for Control Plane CIoT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w:t>
            </w:r>
            <w:proofErr w:type="gramStart"/>
            <w:r w:rsidRPr="00990165">
              <w:t>connection</w:t>
            </w:r>
            <w:proofErr w:type="gramEnd"/>
            <w:r w:rsidRPr="00990165">
              <w:t xml:space="preserve"> it indicates the identity of the Local Home Network to which the </w:t>
            </w:r>
            <w:r>
              <w:t>(H)eNB</w:t>
            </w:r>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Indicates whether the PDN can be accessed via Local IP Access. Possible values are: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WLAN offloadability</w:t>
            </w:r>
          </w:p>
        </w:tc>
        <w:tc>
          <w:tcPr>
            <w:tcW w:w="6804" w:type="dxa"/>
          </w:tcPr>
          <w:p w14:paraId="486D9AC6" w14:textId="77777777" w:rsidR="00D128E5" w:rsidRPr="00990165" w:rsidRDefault="00D128E5" w:rsidP="00BE7F3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Specifies whether the UE is allowed to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GW for the S11-u interfaces if S11-u is separated from S1-u. The S11-u interface is used for Control Plane CIoT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t>S-GW TEID for S11-u</w:t>
            </w:r>
          </w:p>
        </w:tc>
        <w:tc>
          <w:tcPr>
            <w:tcW w:w="6804" w:type="dxa"/>
          </w:tcPr>
          <w:p w14:paraId="2E0D628A" w14:textId="77777777" w:rsidR="00D128E5" w:rsidRPr="00990165" w:rsidRDefault="00D128E5" w:rsidP="00BE7F3F">
            <w:pPr>
              <w:pStyle w:val="TAL"/>
            </w:pPr>
            <w:r>
              <w:t>Tunnel Endpoint Identifier of the S</w:t>
            </w:r>
            <w:r>
              <w:noBreakHyphen/>
              <w:t>GW for the S11-u interface if S11-u is separated from S1-u. The S11-u interface is used for Control Plane CIoT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CIoT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CIoT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The Serving PLMN-Rate-Control limits the maximum number of NAS Data PDUs per deci hour sent per direction (uplink/downlink) using the Control Plane CIoT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The statically configured identity of the PDN GW used for emergency APN when a PLMN supports handover to non-3GPP access. The PDN GW identity may be either an FQDN or an IP address.(NOTE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237"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238"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239"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240" w:name="_Toc20204110"/>
      <w:bookmarkStart w:id="241" w:name="_Toc27894798"/>
      <w:bookmarkStart w:id="242" w:name="_Toc36191868"/>
      <w:bookmarkStart w:id="243" w:name="_Toc45192957"/>
      <w:bookmarkStart w:id="244" w:name="_Toc47592589"/>
      <w:bookmarkStart w:id="245" w:name="_Toc51834675"/>
      <w:bookmarkStart w:id="246"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0BA7337E"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247" w:author="Ericsson User" w:date="2021-08-16T10:56:00Z">
        <w:r w:rsidRPr="00990165" w:rsidDel="002635A2">
          <w:delText xml:space="preserve">non radio-related </w:delText>
        </w:r>
      </w:del>
      <w:r w:rsidRPr="00990165">
        <w:t>capabilities</w:t>
      </w:r>
      <w:del w:id="248" w:author="Chris Pudney 2" w:date="2021-07-29T18:32:00Z">
        <w:r w:rsidRPr="00990165" w:rsidDel="008A231E">
          <w:delText>,</w:delText>
        </w:r>
      </w:del>
      <w:r w:rsidRPr="00990165">
        <w:t xml:space="preserve"> </w:t>
      </w:r>
      <w:ins w:id="249" w:author="Chris Pudney 2" w:date="2021-07-29T18:32:00Z">
        <w:del w:id="250" w:author="Ericsson User" w:date="2021-08-16T10:57:00Z">
          <w:r w:rsidR="008A231E" w:rsidDel="002635A2">
            <w:delText>(</w:delText>
          </w:r>
        </w:del>
      </w:ins>
      <w:r w:rsidRPr="00990165">
        <w:t xml:space="preserve">e.g. </w:t>
      </w:r>
      <w:ins w:id="251" w:author="Ericsson User" w:date="2021-08-16T10:56:00Z">
        <w:r w:rsidR="002635A2">
          <w:t xml:space="preserve">for </w:t>
        </w:r>
      </w:ins>
      <w:ins w:id="252" w:author="Chris Pudney 2" w:date="2021-07-29T18:31:00Z">
        <w:del w:id="253" w:author="Ericsson User" w:date="2021-08-16T10:57:00Z">
          <w:r w:rsidR="00563132" w:rsidDel="002635A2">
            <w:delText xml:space="preserve">Control Plane </w:delText>
          </w:r>
        </w:del>
        <w:r w:rsidR="00563132">
          <w:t>CIoT</w:t>
        </w:r>
      </w:ins>
      <w:ins w:id="254" w:author="Ericsson User" w:date="2021-08-16T10:56:00Z">
        <w:r w:rsidR="002635A2">
          <w:t xml:space="preserve">, </w:t>
        </w:r>
      </w:ins>
      <w:ins w:id="255" w:author="Chris Pudney 2" w:date="2021-07-29T18:32:00Z">
        <w:del w:id="256" w:author="Ericsson User" w:date="2021-08-16T10:56:00Z">
          <w:r w:rsidR="008A231E" w:rsidDel="002635A2">
            <w:delText xml:space="preserve">); common capabilities (e.g. </w:delText>
          </w:r>
        </w:del>
      </w:ins>
      <w:del w:id="257" w:author="Ericsson User" w:date="2021-08-16T10:56:00Z">
        <w:r w:rsidRPr="00990165" w:rsidDel="002635A2">
          <w:delText xml:space="preserve">the </w:delText>
        </w:r>
      </w:del>
      <w:r w:rsidRPr="00990165">
        <w:t>NAS</w:t>
      </w:r>
      <w:ins w:id="258" w:author="Ericsson User" w:date="2021-08-23T15:25:00Z">
        <w:r w:rsidR="008B5B19" w:rsidRPr="008B5B19">
          <w:rPr>
            <w:highlight w:val="yellow"/>
            <w:rPrChange w:id="259" w:author="Ericsson User" w:date="2021-08-23T15:25:00Z">
              <w:rPr/>
            </w:rPrChange>
          </w:rPr>
          <w:t>/</w:t>
        </w:r>
      </w:ins>
      <w:del w:id="260" w:author="Ericsson User" w:date="2021-08-23T15:25:00Z">
        <w:r w:rsidRPr="008B5B19" w:rsidDel="008B5B19">
          <w:rPr>
            <w:highlight w:val="yellow"/>
            <w:rPrChange w:id="261" w:author="Ericsson User" w:date="2021-08-23T15:25:00Z">
              <w:rPr/>
            </w:rPrChange>
          </w:rPr>
          <w:delText xml:space="preserve"> </w:delText>
        </w:r>
      </w:del>
      <w:ins w:id="262" w:author="Chris Pudney 2" w:date="2021-07-29T18:33:00Z">
        <w:del w:id="263" w:author="Ericsson User" w:date="2021-08-23T15:25:00Z">
          <w:r w:rsidR="008A231E" w:rsidRPr="008B5B19" w:rsidDel="008B5B19">
            <w:rPr>
              <w:highlight w:val="yellow"/>
              <w:rPrChange w:id="264" w:author="Ericsson User" w:date="2021-08-23T15:25:00Z">
                <w:rPr/>
              </w:rPrChange>
            </w:rPr>
            <w:delText>and</w:delText>
          </w:r>
          <w:r w:rsidR="008A231E" w:rsidDel="008B5B19">
            <w:delText xml:space="preserve"> </w:delText>
          </w:r>
        </w:del>
        <w:r w:rsidR="008A231E">
          <w:t xml:space="preserve">AS </w:t>
        </w:r>
      </w:ins>
      <w:r w:rsidRPr="00990165">
        <w:t>security algorithms</w:t>
      </w:r>
      <w:ins w:id="265" w:author="Chris Pudney 3" w:date="2021-08-19T10:27:00Z">
        <w:r w:rsidR="001E52AE">
          <w:t xml:space="preserve"> </w:t>
        </w:r>
        <w:r w:rsidR="001E52AE" w:rsidRPr="006C3E34">
          <w:rPr>
            <w:highlight w:val="green"/>
            <w:rPrChange w:id="266" w:author="Chris Pudney 3" w:date="2021-08-19T10:31:00Z">
              <w:rPr/>
            </w:rPrChange>
          </w:rPr>
          <w:t>(</w:t>
        </w:r>
      </w:ins>
      <w:ins w:id="267" w:author="Ericsson User" w:date="2021-08-16T10:56:00Z">
        <w:del w:id="268" w:author="Chris Pudney 3" w:date="2021-08-19T10:27:00Z">
          <w:r w:rsidR="002635A2" w:rsidRPr="006C3E34" w:rsidDel="001E52AE">
            <w:rPr>
              <w:highlight w:val="green"/>
              <w:rPrChange w:id="269" w:author="Chris Pudney 3" w:date="2021-08-19T10:31:00Z">
                <w:rPr/>
              </w:rPrChange>
            </w:rPr>
            <w:delText>,</w:delText>
          </w:r>
          <w:r w:rsidR="002635A2" w:rsidDel="001E52AE">
            <w:delText xml:space="preserve"> </w:delText>
          </w:r>
        </w:del>
      </w:ins>
      <w:ins w:id="270" w:author="Chris Pudney 2" w:date="2021-07-29T18:33:00Z">
        <w:del w:id="271" w:author="Ericsson User" w:date="2021-08-16T10:56:00Z">
          <w:r w:rsidR="00FA40BE" w:rsidDel="002635A2">
            <w:delText xml:space="preserve">) and some radio capabilities (e.g. </w:delText>
          </w:r>
        </w:del>
        <w:del w:id="272" w:author="Ericsson User" w:date="2021-08-16T10:57:00Z">
          <w:r w:rsidR="00FA40BE" w:rsidDel="002635A2">
            <w:delText>User Plane CIoT and</w:delText>
          </w:r>
        </w:del>
      </w:ins>
      <w:ins w:id="273" w:author="Qualcomm-146" w:date="2021-08-16T18:34:00Z">
        <w:del w:id="274" w:author="Chris Pudney 3" w:date="2021-08-19T10:27:00Z">
          <w:r w:rsidR="00EA0ABD" w:rsidDel="001E52AE">
            <w:delText xml:space="preserve"> </w:delText>
          </w:r>
        </w:del>
        <w:r w:rsidR="00EA0ABD">
          <w:t>that also indicate support for</w:t>
        </w:r>
      </w:ins>
      <w:ins w:id="275" w:author="Chris Pudney 3" w:date="2021-08-19T10:27:00Z">
        <w:r w:rsidR="001E52AE">
          <w:t xml:space="preserve"> </w:t>
        </w:r>
      </w:ins>
      <w:ins w:id="276" w:author="Chris Pudney 2" w:date="2021-07-29T18:33:00Z">
        <w:del w:id="277" w:author="Ericsson User" w:date="2021-08-16T10:57:00Z">
          <w:r w:rsidR="00FA40BE" w:rsidDel="002635A2">
            <w:delText xml:space="preserve"> </w:delText>
          </w:r>
        </w:del>
      </w:ins>
      <w:ins w:id="278" w:author="Chris Pudney 2" w:date="2021-07-29T18:34:00Z">
        <w:r w:rsidR="00FA40BE">
          <w:t>EPS-UPIP</w:t>
        </w:r>
      </w:ins>
      <w:ins w:id="279" w:author="Chris Pudney 3" w:date="2021-08-19T10:27:00Z">
        <w:r w:rsidR="001E52AE" w:rsidRPr="006C3E34">
          <w:rPr>
            <w:highlight w:val="green"/>
            <w:rPrChange w:id="280" w:author="Chris Pudney 3" w:date="2021-08-19T10:31:00Z">
              <w:rPr/>
            </w:rPrChange>
          </w:rPr>
          <w:t>)</w:t>
        </w:r>
      </w:ins>
      <w:ins w:id="281" w:author="Chris Pudney 2" w:date="2021-07-29T18:34:00Z">
        <w:del w:id="282" w:author="Ericsson User" w:date="2021-08-16T10:57:00Z">
          <w:r w:rsidR="00FA40BE" w:rsidRPr="006C3E34" w:rsidDel="002635A2">
            <w:rPr>
              <w:highlight w:val="green"/>
              <w:rPrChange w:id="283" w:author="Chris Pudney 3" w:date="2021-08-19T10:31:00Z">
                <w:rPr/>
              </w:rPrChange>
            </w:rPr>
            <w:delText>)</w:delText>
          </w:r>
        </w:del>
        <w:r w:rsidR="00791912" w:rsidRPr="006C3E34">
          <w:rPr>
            <w:highlight w:val="green"/>
            <w:rPrChange w:id="284" w:author="Chris Pudney 3" w:date="2021-08-19T10:31:00Z">
              <w:rPr/>
            </w:rPrChange>
          </w:rPr>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240"/>
    <w:bookmarkEnd w:id="241"/>
    <w:bookmarkEnd w:id="242"/>
    <w:bookmarkEnd w:id="243"/>
    <w:bookmarkEnd w:id="244"/>
    <w:bookmarkEnd w:id="245"/>
    <w:bookmarkEnd w:id="246"/>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7" w:author="LTHM2" w:date="2021-08-24T10:05:00Z" w:initials="LTHM2">
    <w:p w14:paraId="7B344012" w14:textId="2CBBA2BE" w:rsidR="00776B14" w:rsidRDefault="00776B14">
      <w:pPr>
        <w:pStyle w:val="CommentText"/>
      </w:pPr>
      <w:r>
        <w:rPr>
          <w:rStyle w:val="CommentReference"/>
        </w:rPr>
        <w:annotationRef/>
      </w:r>
      <w:r>
        <w:t>Provides only if a Required or Preferred network policy applies AND UE and network support it</w:t>
      </w:r>
    </w:p>
  </w:comment>
  <w:comment w:id="213" w:author="Huawei" w:date="2021-08-20T19:02:00Z" w:initials="h">
    <w:p w14:paraId="294DD0C5" w14:textId="327338CA" w:rsidR="0059160B" w:rsidRDefault="0059160B">
      <w:pPr>
        <w:pStyle w:val="CommentText"/>
        <w:rPr>
          <w:lang w:eastAsia="zh-CN"/>
        </w:rPr>
      </w:pPr>
      <w:r>
        <w:rPr>
          <w:rStyle w:val="CommentReference"/>
        </w:rPr>
        <w:annotationRef/>
      </w:r>
      <w:r>
        <w:rPr>
          <w:lang w:eastAsia="zh-CN"/>
        </w:rPr>
        <w:t>Remove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344012" w15:done="0"/>
  <w15:commentEx w15:paraId="294DD0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42E2" w16cex:dateUtc="2021-08-24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344012" w16cid:durableId="24CF42E2"/>
  <w16cid:commentId w16cid:paraId="294DD0C5" w16cid:durableId="24CE3B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EBFFE" w14:textId="77777777" w:rsidR="009B31FE" w:rsidRDefault="009B31FE">
      <w:r>
        <w:separator/>
      </w:r>
    </w:p>
  </w:endnote>
  <w:endnote w:type="continuationSeparator" w:id="0">
    <w:p w14:paraId="3AEAE945" w14:textId="77777777" w:rsidR="009B31FE" w:rsidRDefault="009B3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A043C" w14:textId="77777777" w:rsidR="009B31FE" w:rsidRDefault="009B31FE">
      <w:r>
        <w:separator/>
      </w:r>
    </w:p>
  </w:footnote>
  <w:footnote w:type="continuationSeparator" w:id="0">
    <w:p w14:paraId="5D2C06AE" w14:textId="77777777" w:rsidR="009B31FE" w:rsidRDefault="009B3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5C1326" w:rsidRDefault="005C1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5C1326" w:rsidRDefault="005C1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5C1326" w:rsidRDefault="005C13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5C1326" w:rsidRDefault="005C13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Chris Pudney 5">
    <w15:presenceInfo w15:providerId="None" w15:userId="Chris Pudney 5"/>
  </w15:person>
  <w15:person w15:author="MediaTek Inc.">
    <w15:presenceInfo w15:providerId="None" w15:userId="MediaTek Inc."/>
  </w15:person>
  <w15:person w15:author="Chris Pudney 2">
    <w15:presenceInfo w15:providerId="None" w15:userId="Chris Pudney 2"/>
  </w15:person>
  <w15:person w15:author="LTHM1">
    <w15:presenceInfo w15:providerId="None" w15:userId="LTHM1"/>
  </w15:person>
  <w15:person w15:author="Ericsson User">
    <w15:presenceInfo w15:providerId="None" w15:userId="Ericsson User"/>
  </w15:person>
  <w15:person w15:author="LTHM2">
    <w15:presenceInfo w15:providerId="None" w15:userId="LTHM2"/>
  </w15:person>
  <w15:person w15:author="Chris Pudney 3">
    <w15:presenceInfo w15:providerId="None" w15:userId="Chris Pudney 3"/>
  </w15:person>
  <w15:person w15:author="Huawei">
    <w15:presenceInfo w15:providerId="None" w15:userId="Huawei"/>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433B5"/>
    <w:rsid w:val="0005071C"/>
    <w:rsid w:val="00050CD7"/>
    <w:rsid w:val="00054444"/>
    <w:rsid w:val="000549D0"/>
    <w:rsid w:val="00062070"/>
    <w:rsid w:val="00076524"/>
    <w:rsid w:val="00077FFA"/>
    <w:rsid w:val="00086B36"/>
    <w:rsid w:val="00086F9A"/>
    <w:rsid w:val="00090F1D"/>
    <w:rsid w:val="00092F28"/>
    <w:rsid w:val="000A3445"/>
    <w:rsid w:val="000A6394"/>
    <w:rsid w:val="000B7FED"/>
    <w:rsid w:val="000C038A"/>
    <w:rsid w:val="000C6598"/>
    <w:rsid w:val="000E268E"/>
    <w:rsid w:val="000E31D5"/>
    <w:rsid w:val="000E4D78"/>
    <w:rsid w:val="0012028D"/>
    <w:rsid w:val="0012518B"/>
    <w:rsid w:val="001252AE"/>
    <w:rsid w:val="001431FF"/>
    <w:rsid w:val="00145D43"/>
    <w:rsid w:val="00145ECD"/>
    <w:rsid w:val="001663E7"/>
    <w:rsid w:val="0017433E"/>
    <w:rsid w:val="00177616"/>
    <w:rsid w:val="001804E7"/>
    <w:rsid w:val="00192C46"/>
    <w:rsid w:val="00193CA7"/>
    <w:rsid w:val="001A08B3"/>
    <w:rsid w:val="001A7B60"/>
    <w:rsid w:val="001B52F0"/>
    <w:rsid w:val="001B7A65"/>
    <w:rsid w:val="001D1765"/>
    <w:rsid w:val="001D1932"/>
    <w:rsid w:val="001D5483"/>
    <w:rsid w:val="001E005B"/>
    <w:rsid w:val="001E41F3"/>
    <w:rsid w:val="001E52AE"/>
    <w:rsid w:val="001F3F1C"/>
    <w:rsid w:val="00205C48"/>
    <w:rsid w:val="0022082D"/>
    <w:rsid w:val="00255B42"/>
    <w:rsid w:val="00257258"/>
    <w:rsid w:val="0026004D"/>
    <w:rsid w:val="002635A2"/>
    <w:rsid w:val="00263A5D"/>
    <w:rsid w:val="002640DD"/>
    <w:rsid w:val="00265753"/>
    <w:rsid w:val="00266046"/>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20CEF"/>
    <w:rsid w:val="00321C66"/>
    <w:rsid w:val="003231B5"/>
    <w:rsid w:val="00334618"/>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12AC6"/>
    <w:rsid w:val="0042417D"/>
    <w:rsid w:val="004242F1"/>
    <w:rsid w:val="00434EA1"/>
    <w:rsid w:val="004401BC"/>
    <w:rsid w:val="00447107"/>
    <w:rsid w:val="00452FDC"/>
    <w:rsid w:val="00461AB3"/>
    <w:rsid w:val="00464A2E"/>
    <w:rsid w:val="00472435"/>
    <w:rsid w:val="0047578B"/>
    <w:rsid w:val="004758BB"/>
    <w:rsid w:val="00497281"/>
    <w:rsid w:val="004A0C1E"/>
    <w:rsid w:val="004A1F9C"/>
    <w:rsid w:val="004A3EB0"/>
    <w:rsid w:val="004A6302"/>
    <w:rsid w:val="004B3D8B"/>
    <w:rsid w:val="004B75B7"/>
    <w:rsid w:val="005041B8"/>
    <w:rsid w:val="00504314"/>
    <w:rsid w:val="00514818"/>
    <w:rsid w:val="0051580D"/>
    <w:rsid w:val="005159DE"/>
    <w:rsid w:val="00524056"/>
    <w:rsid w:val="00535A47"/>
    <w:rsid w:val="00537FB7"/>
    <w:rsid w:val="00547111"/>
    <w:rsid w:val="005520CF"/>
    <w:rsid w:val="00563132"/>
    <w:rsid w:val="00567C7F"/>
    <w:rsid w:val="005755A7"/>
    <w:rsid w:val="0059160B"/>
    <w:rsid w:val="00592D74"/>
    <w:rsid w:val="005B0B91"/>
    <w:rsid w:val="005C1326"/>
    <w:rsid w:val="005C279D"/>
    <w:rsid w:val="005C3EBB"/>
    <w:rsid w:val="005E1627"/>
    <w:rsid w:val="005E2C44"/>
    <w:rsid w:val="005E5035"/>
    <w:rsid w:val="005E65C0"/>
    <w:rsid w:val="005F5C0A"/>
    <w:rsid w:val="00621188"/>
    <w:rsid w:val="006239E1"/>
    <w:rsid w:val="006257ED"/>
    <w:rsid w:val="00625CC6"/>
    <w:rsid w:val="00656665"/>
    <w:rsid w:val="0066183E"/>
    <w:rsid w:val="006651E9"/>
    <w:rsid w:val="00677A1C"/>
    <w:rsid w:val="00677EFF"/>
    <w:rsid w:val="00683D51"/>
    <w:rsid w:val="00695808"/>
    <w:rsid w:val="00696870"/>
    <w:rsid w:val="006A0A41"/>
    <w:rsid w:val="006A3F1C"/>
    <w:rsid w:val="006A4724"/>
    <w:rsid w:val="006A54C5"/>
    <w:rsid w:val="006B46FB"/>
    <w:rsid w:val="006B668F"/>
    <w:rsid w:val="006C3E34"/>
    <w:rsid w:val="006C7ED0"/>
    <w:rsid w:val="006D022F"/>
    <w:rsid w:val="006D18D3"/>
    <w:rsid w:val="006D28AA"/>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54AE4"/>
    <w:rsid w:val="00775ACB"/>
    <w:rsid w:val="00776B14"/>
    <w:rsid w:val="00781F0E"/>
    <w:rsid w:val="00791912"/>
    <w:rsid w:val="00792342"/>
    <w:rsid w:val="00793EC4"/>
    <w:rsid w:val="007940CE"/>
    <w:rsid w:val="0079538A"/>
    <w:rsid w:val="007977A8"/>
    <w:rsid w:val="007A2D78"/>
    <w:rsid w:val="007A5566"/>
    <w:rsid w:val="007A5B4D"/>
    <w:rsid w:val="007B512A"/>
    <w:rsid w:val="007C2097"/>
    <w:rsid w:val="007D10B8"/>
    <w:rsid w:val="007D5352"/>
    <w:rsid w:val="007D6A07"/>
    <w:rsid w:val="007F2012"/>
    <w:rsid w:val="007F7259"/>
    <w:rsid w:val="008040A8"/>
    <w:rsid w:val="00805A52"/>
    <w:rsid w:val="00812BDC"/>
    <w:rsid w:val="00825A62"/>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B5B19"/>
    <w:rsid w:val="008C5D59"/>
    <w:rsid w:val="008D1C40"/>
    <w:rsid w:val="008E6226"/>
    <w:rsid w:val="008F4620"/>
    <w:rsid w:val="008F686C"/>
    <w:rsid w:val="00901CAF"/>
    <w:rsid w:val="00906141"/>
    <w:rsid w:val="00912244"/>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1FE"/>
    <w:rsid w:val="009B3568"/>
    <w:rsid w:val="009B738A"/>
    <w:rsid w:val="009B7E39"/>
    <w:rsid w:val="009D00AC"/>
    <w:rsid w:val="009D3965"/>
    <w:rsid w:val="009D58DA"/>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BB1"/>
    <w:rsid w:val="00A87DD7"/>
    <w:rsid w:val="00A92FCD"/>
    <w:rsid w:val="00A94B21"/>
    <w:rsid w:val="00A959D2"/>
    <w:rsid w:val="00A96E82"/>
    <w:rsid w:val="00AA2CBC"/>
    <w:rsid w:val="00AA3053"/>
    <w:rsid w:val="00AA5DE5"/>
    <w:rsid w:val="00AB043E"/>
    <w:rsid w:val="00AB25B9"/>
    <w:rsid w:val="00AB39BA"/>
    <w:rsid w:val="00AC5820"/>
    <w:rsid w:val="00AD120B"/>
    <w:rsid w:val="00AD1CD8"/>
    <w:rsid w:val="00AF1A6F"/>
    <w:rsid w:val="00AF40BC"/>
    <w:rsid w:val="00B068A1"/>
    <w:rsid w:val="00B15BA9"/>
    <w:rsid w:val="00B227A1"/>
    <w:rsid w:val="00B258BB"/>
    <w:rsid w:val="00B3068D"/>
    <w:rsid w:val="00B4696F"/>
    <w:rsid w:val="00B51BE8"/>
    <w:rsid w:val="00B51DB3"/>
    <w:rsid w:val="00B55111"/>
    <w:rsid w:val="00B661A1"/>
    <w:rsid w:val="00B67B97"/>
    <w:rsid w:val="00B968C8"/>
    <w:rsid w:val="00BA16FF"/>
    <w:rsid w:val="00BA3EC5"/>
    <w:rsid w:val="00BA51D9"/>
    <w:rsid w:val="00BB5DFC"/>
    <w:rsid w:val="00BC04BD"/>
    <w:rsid w:val="00BC0E8C"/>
    <w:rsid w:val="00BC1D38"/>
    <w:rsid w:val="00BC20CB"/>
    <w:rsid w:val="00BD279D"/>
    <w:rsid w:val="00BD6BB8"/>
    <w:rsid w:val="00BE1E3A"/>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162F"/>
    <w:rsid w:val="00CA41A9"/>
    <w:rsid w:val="00CA4EEF"/>
    <w:rsid w:val="00CB550B"/>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1ED7"/>
    <w:rsid w:val="00DA5050"/>
    <w:rsid w:val="00DA774B"/>
    <w:rsid w:val="00DB513D"/>
    <w:rsid w:val="00DC58AF"/>
    <w:rsid w:val="00DC6555"/>
    <w:rsid w:val="00DD2CF6"/>
    <w:rsid w:val="00DD7936"/>
    <w:rsid w:val="00DE34CF"/>
    <w:rsid w:val="00DE5993"/>
    <w:rsid w:val="00DE61EE"/>
    <w:rsid w:val="00DF53A0"/>
    <w:rsid w:val="00DF765A"/>
    <w:rsid w:val="00E13F3D"/>
    <w:rsid w:val="00E23990"/>
    <w:rsid w:val="00E32339"/>
    <w:rsid w:val="00E32BFB"/>
    <w:rsid w:val="00E34898"/>
    <w:rsid w:val="00E41370"/>
    <w:rsid w:val="00E4155A"/>
    <w:rsid w:val="00E454D0"/>
    <w:rsid w:val="00E533D9"/>
    <w:rsid w:val="00E61B6E"/>
    <w:rsid w:val="00E72768"/>
    <w:rsid w:val="00E75125"/>
    <w:rsid w:val="00E82D4D"/>
    <w:rsid w:val="00EA0AB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43BD4"/>
    <w:rsid w:val="00F8390E"/>
    <w:rsid w:val="00F93A68"/>
    <w:rsid w:val="00FA123B"/>
    <w:rsid w:val="00FA40BE"/>
    <w:rsid w:val="00FA5421"/>
    <w:rsid w:val="00FB1C7E"/>
    <w:rsid w:val="00FB6386"/>
    <w:rsid w:val="00FD014D"/>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750389655">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B2F4EA-B743-459A-95AD-E5905719C4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33B9F6-2496-4FF2-93AB-E816343D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875BC-A61F-450B-A776-1603B0492553}">
  <ds:schemaRefs>
    <ds:schemaRef ds:uri="http://schemas.openxmlformats.org/officeDocument/2006/bibliography"/>
  </ds:schemaRefs>
</ds:datastoreItem>
</file>

<file path=customXml/itemProps4.xml><?xml version="1.0" encoding="utf-8"?>
<ds:datastoreItem xmlns:ds="http://schemas.openxmlformats.org/officeDocument/2006/customXml" ds:itemID="{9C73EE9D-392E-4E4F-A262-AD2BA32413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5288</Words>
  <Characters>29085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1900-01-01T00:00:00Z</cp:lastPrinted>
  <dcterms:created xsi:type="dcterms:W3CDTF">2021-08-24T14:00:00Z</dcterms:created>
  <dcterms:modified xsi:type="dcterms:W3CDTF">2021-08-24T14:02:00Z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y fmtid="{D5CDD505-2E9C-101B-9397-08002B2CF9AE}" pid="35" name="ContentTypeId">
    <vt:lpwstr>0x010100E3BE4817B5F65043AC8C170B807652FC</vt:lpwstr>
  </property>
</Properties>
</file>