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>a work plan for eNPN</w:t>
      </w:r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Heading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r w:rsidR="00F24F67" w:rsidRPr="009400B1">
        <w:rPr>
          <w:lang w:val="en-US"/>
        </w:rPr>
        <w:t>eNPN</w:t>
      </w:r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>for eCall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7B609DF" w14:textId="77777777" w:rsidR="007F4BD5" w:rsidRPr="00965F78" w:rsidRDefault="007F4BD5" w:rsidP="004B5E78"/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5DA5940A" w14:textId="3FF67F9D" w:rsidR="007F4BD5" w:rsidRPr="009400B1" w:rsidRDefault="00965F78" w:rsidP="00717D43">
            <w:pPr>
              <w:rPr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67E70A3" w14:textId="5C3973FD" w:rsidR="00DE462E" w:rsidRPr="009400B1" w:rsidRDefault="00CC1130" w:rsidP="004B5E78">
            <w:pPr>
              <w:rPr>
                <w:lang w:val="de-DE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7F8FE17" w14:textId="232396BD" w:rsidR="009F41B2" w:rsidRPr="009400B1" w:rsidRDefault="00CC1130" w:rsidP="004B5E78">
            <w:pPr>
              <w:rPr>
                <w:lang w:val="de-DE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D4ABA04" w14:textId="275AA4BB" w:rsidR="00213B3E" w:rsidRPr="009400B1" w:rsidRDefault="00CC1130" w:rsidP="00D07430">
            <w:pPr>
              <w:rPr>
                <w:lang w:val="en-US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5" w:name="_Hlk60908832"/>
            <w:r w:rsidRPr="009400B1">
              <w:rPr>
                <w:lang w:val="en-US" w:eastAsia="zh-CN"/>
              </w:rPr>
              <w:t>KI#1: T5</w:t>
            </w:r>
            <w:bookmarkEnd w:id="5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6" w:name="_Hlk60908840"/>
            <w:r w:rsidRPr="009400B1">
              <w:rPr>
                <w:lang w:val="en-US" w:eastAsia="zh-CN"/>
              </w:rPr>
              <w:t>Enable mobility between networks</w:t>
            </w:r>
            <w:bookmarkEnd w:id="6"/>
          </w:p>
        </w:tc>
        <w:tc>
          <w:tcPr>
            <w:tcW w:w="1553" w:type="dxa"/>
            <w:gridSpan w:val="2"/>
            <w:shd w:val="clear" w:color="auto" w:fill="auto"/>
          </w:tcPr>
          <w:p w14:paraId="25BCB018" w14:textId="5182F17A" w:rsidR="00BF5AAF" w:rsidRPr="009400B1" w:rsidRDefault="00BF5AAF" w:rsidP="00D07430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42A86DA6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cluase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94877D9" w14:textId="77777777" w:rsidR="002F551B" w:rsidRPr="009400B1" w:rsidRDefault="002F551B" w:rsidP="002F551B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544C224" w14:textId="3EF5E1D0" w:rsidR="00C9172A" w:rsidRPr="009400B1" w:rsidRDefault="00EE5BFD" w:rsidP="002C2187">
            <w:pPr>
              <w:rPr>
                <w:lang w:val="en-US" w:eastAsia="zh-CN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7" w:name="_Hlk60909206"/>
            <w:r w:rsidRPr="009400B1">
              <w:rPr>
                <w:lang w:val="en-US"/>
              </w:rPr>
              <w:t>KI#2:T</w:t>
            </w:r>
            <w:bookmarkEnd w:id="7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 xml:space="preserve">Specific, when N3IWF based solution is used, </w:t>
            </w:r>
            <w:r w:rsidRPr="009400B1">
              <w:lastRenderedPageBreak/>
              <w:t>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0B6E8E7E" w14:textId="748E4C09" w:rsidR="00D07430" w:rsidRPr="009400B1" w:rsidRDefault="00D07430" w:rsidP="00D07430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B5D28EE" w14:textId="651D2874" w:rsidR="00D07430" w:rsidRPr="009400B1" w:rsidRDefault="00526ACD" w:rsidP="00D0743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B80B912" w14:textId="6F7CA10F" w:rsidR="00C13D77" w:rsidRPr="009400B1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31D8A20" w14:textId="6FB9AED6" w:rsidR="00660A02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6DD2259" w14:textId="47F78775" w:rsidR="007E165B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77777777" w:rsidR="00DB0393" w:rsidRPr="009400B1" w:rsidRDefault="00DB0393" w:rsidP="002C2187">
            <w:pPr>
              <w:rPr>
                <w:b/>
                <w:lang w:val="sv-SE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64EA52C8" w:rsidR="002D6A33" w:rsidRDefault="002D6A33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77777777" w:rsidR="000D4F55" w:rsidRPr="000D4F55" w:rsidRDefault="000D4F55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prvisioning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2F6E10DC" w14:textId="77777777" w:rsidR="000D4F55" w:rsidRPr="009400B1" w:rsidRDefault="000D4F55" w:rsidP="002C2187">
            <w:pPr>
              <w:rPr>
                <w:bCs/>
                <w:lang w:val="en-US"/>
              </w:rPr>
            </w:pPr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3A948316" w:rsidR="00C13D77" w:rsidRPr="00365577" w:rsidRDefault="00C13D77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C5B7802" w14:textId="17469F28" w:rsidR="008031C3" w:rsidRPr="009400B1" w:rsidRDefault="005130CC" w:rsidP="00DB30C2">
            <w:pPr>
              <w:rPr>
                <w:rFonts w:eastAsia="Malgun Gothic"/>
                <w:lang w:val="en-US" w:eastAsia="ko-KR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C3BD72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6E380C7D" w14:textId="473C71DD" w:rsidR="008031C3" w:rsidRPr="009400B1" w:rsidRDefault="008031C3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C13D77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Pr="009400B1" w:rsidRDefault="00E33484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B55BF20" w14:textId="5609D666" w:rsidR="006A1880" w:rsidRPr="009400B1" w:rsidRDefault="006A1880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3921C9F" w14:textId="2E8CCAEC" w:rsidR="00A40B5E" w:rsidRPr="009400B1" w:rsidRDefault="00A40B5E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B21389" w:rsidRDefault="00796E6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3F5DA8"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C04B7" w:rsidRPr="00796E68" w:rsidRDefault="00796E6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4D0338" w:rsidRPr="004D0338">
              <w:rPr>
                <w:bCs/>
                <w:lang w:val="en-US"/>
              </w:rPr>
              <w:t>S2-2100421</w:t>
            </w:r>
            <w:r w:rsidR="004D0338">
              <w:rPr>
                <w:bCs/>
                <w:lang w:val="en-US"/>
              </w:rPr>
              <w:t>r11</w:t>
            </w:r>
            <w:r>
              <w:rPr>
                <w:bCs/>
                <w:lang w:val="en-US"/>
              </w:rPr>
              <w:t xml:space="preserve"> for UE configuration</w:t>
            </w:r>
          </w:p>
        </w:tc>
        <w:tc>
          <w:tcPr>
            <w:tcW w:w="1531" w:type="dxa"/>
          </w:tcPr>
          <w:p w14:paraId="2A0CD406" w14:textId="5272EA8F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6A1880" w:rsidRPr="009400B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Pr="009400B1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6A1880" w:rsidRPr="009400B1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A40B5E" w:rsidRPr="009400B1" w:rsidRDefault="00A40B5E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6A1880" w:rsidRPr="001A56F4" w:rsidRDefault="001A56F4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C13D77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Pr="009400B1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6A1880" w:rsidRPr="009400B1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C13D77" w:rsidRPr="009400B1" w:rsidRDefault="00C13D77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8B2B7E" w:rsidRPr="00097E96" w:rsidRDefault="00097E96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3C18" w14:textId="77777777" w:rsidR="00BE3D7D" w:rsidRDefault="00BE3D7D">
      <w:r>
        <w:separator/>
      </w:r>
    </w:p>
  </w:endnote>
  <w:endnote w:type="continuationSeparator" w:id="0">
    <w:p w14:paraId="11A339AB" w14:textId="77777777" w:rsidR="00BE3D7D" w:rsidRDefault="00BE3D7D">
      <w:r>
        <w:continuationSeparator/>
      </w:r>
    </w:p>
  </w:endnote>
  <w:endnote w:type="continuationNotice" w:id="1">
    <w:p w14:paraId="0D4A9CF8" w14:textId="77777777" w:rsidR="00BE3D7D" w:rsidRDefault="00BE3D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C13D77" w:rsidRDefault="00C13D7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7AC3" w14:textId="77777777" w:rsidR="00BE3D7D" w:rsidRDefault="00BE3D7D">
      <w:r>
        <w:separator/>
      </w:r>
    </w:p>
  </w:footnote>
  <w:footnote w:type="continuationSeparator" w:id="0">
    <w:p w14:paraId="0ED19718" w14:textId="77777777" w:rsidR="00BE3D7D" w:rsidRDefault="00BE3D7D">
      <w:r>
        <w:continuationSeparator/>
      </w:r>
    </w:p>
  </w:footnote>
  <w:footnote w:type="continuationNotice" w:id="1">
    <w:p w14:paraId="615B7177" w14:textId="77777777" w:rsidR="00BE3D7D" w:rsidRDefault="00BE3D7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C8"/>
    <w:rsid w:val="001B36DA"/>
    <w:rsid w:val="001B3E64"/>
    <w:rsid w:val="001B3EE3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D7D"/>
    <w:rsid w:val="00BE6086"/>
    <w:rsid w:val="00BF0308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1EB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801F6-148A-44A8-B590-7B87AF5CF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748</Words>
  <Characters>4251</Characters>
  <Application>Microsoft Office Word</Application>
  <DocSecurity>0</DocSecurity>
  <Lines>35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4990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PH</cp:lastModifiedBy>
  <cp:revision>20</cp:revision>
  <dcterms:created xsi:type="dcterms:W3CDTF">2021-03-24T15:39:00Z</dcterms:created>
  <dcterms:modified xsi:type="dcterms:W3CDTF">2021-03-24T17:14:00Z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  <property fmtid="{D5CDD505-2E9C-101B-9397-08002B2CF9AE}" pid="13" name="CWMafdd8f7b14174744b486612e6cd05c52">
    <vt:lpwstr>CWMI005e6/UjHgT/uhSFdzPDXre4ffP4jKqWnUee29Ehuq2l88jcnwqorm7DYkln7K3hIYurGOXBw73GEyWau8wmw==</vt:lpwstr>
  </property>
  <property fmtid="{D5CDD505-2E9C-101B-9397-08002B2CF9AE}" pid="14" name="NSCPROP_SA">
    <vt:lpwstr>C:\Users\kisuk.kweon\Downloads\S2-21xxxxx-eNPN-workplan_r17.docx</vt:lpwstr>
  </property>
</Properties>
</file>