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61687" w14:textId="374F545D" w:rsidR="00DC5178" w:rsidRPr="003708EB" w:rsidRDefault="00DC5178" w:rsidP="00DC5178">
      <w:pPr>
        <w:pStyle w:val="CRCoverPage"/>
        <w:tabs>
          <w:tab w:val="right" w:pos="9639"/>
        </w:tabs>
        <w:spacing w:after="0"/>
        <w:rPr>
          <w:lang w:val="en-US"/>
        </w:rPr>
      </w:pPr>
      <w:r w:rsidRPr="003708EB">
        <w:rPr>
          <w:b/>
          <w:noProof/>
          <w:sz w:val="24"/>
          <w:lang w:val="en-US"/>
        </w:rPr>
        <w:t xml:space="preserve">3GPP TSG-SA/WG2 Meeting </w:t>
      </w:r>
      <w:r w:rsidR="00872D84" w:rsidRPr="003708EB">
        <w:rPr>
          <w:b/>
          <w:noProof/>
          <w:sz w:val="24"/>
          <w:lang w:val="en-US"/>
        </w:rPr>
        <w:t>#</w:t>
      </w:r>
      <w:r w:rsidR="008A4EF1">
        <w:rPr>
          <w:b/>
          <w:noProof/>
          <w:sz w:val="24"/>
          <w:lang w:val="en-US" w:eastAsia="zh-CN"/>
        </w:rPr>
        <w:t>14</w:t>
      </w:r>
      <w:r w:rsidR="007B7CC0">
        <w:rPr>
          <w:b/>
          <w:noProof/>
          <w:sz w:val="24"/>
          <w:lang w:val="en-US" w:eastAsia="zh-CN"/>
        </w:rPr>
        <w:t>3</w:t>
      </w:r>
      <w:r w:rsidR="008A4EF1">
        <w:rPr>
          <w:b/>
          <w:noProof/>
          <w:sz w:val="24"/>
          <w:lang w:val="en-US" w:eastAsia="zh-CN"/>
        </w:rPr>
        <w:t>e</w:t>
      </w:r>
      <w:r w:rsidRPr="003708EB">
        <w:rPr>
          <w:b/>
          <w:i/>
          <w:noProof/>
          <w:sz w:val="28"/>
          <w:lang w:val="en-US"/>
        </w:rPr>
        <w:tab/>
      </w:r>
      <w:r w:rsidR="008A4EF1">
        <w:fldChar w:fldCharType="begin"/>
      </w:r>
      <w:r w:rsidR="008A4EF1" w:rsidRPr="003708EB">
        <w:rPr>
          <w:lang w:val="en-US"/>
        </w:rPr>
        <w:instrText xml:space="preserve"> DOCPROPERTY  Tdoc#  \* MERGEFORMAT </w:instrText>
      </w:r>
      <w:r w:rsidR="008A4EF1">
        <w:fldChar w:fldCharType="separate"/>
      </w:r>
      <w:r w:rsidR="008A4EF1" w:rsidRPr="003708EB">
        <w:rPr>
          <w:b/>
          <w:i/>
          <w:noProof/>
          <w:sz w:val="28"/>
          <w:lang w:val="en-US"/>
        </w:rPr>
        <w:t>S2-200</w:t>
      </w:r>
      <w:r w:rsidR="008A4EF1">
        <w:rPr>
          <w:b/>
          <w:i/>
          <w:noProof/>
          <w:sz w:val="28"/>
        </w:rPr>
        <w:fldChar w:fldCharType="end"/>
      </w:r>
      <w:r w:rsidR="007B7CC0">
        <w:rPr>
          <w:b/>
          <w:i/>
          <w:noProof/>
          <w:sz w:val="28"/>
        </w:rPr>
        <w:t>xxxx</w:t>
      </w:r>
    </w:p>
    <w:p w14:paraId="21278BFE" w14:textId="6FED5884" w:rsidR="00A12719" w:rsidRPr="00F76B76" w:rsidRDefault="00872D84" w:rsidP="0060548C">
      <w:pPr>
        <w:pStyle w:val="CRCoverPage"/>
        <w:outlineLvl w:val="0"/>
        <w:rPr>
          <w:rFonts w:cs="Arial"/>
          <w:b/>
          <w:bCs/>
          <w:sz w:val="24"/>
          <w:szCs w:val="24"/>
        </w:rPr>
      </w:pPr>
      <w:r>
        <w:rPr>
          <w:b/>
          <w:noProof/>
          <w:sz w:val="24"/>
          <w:lang w:val="en-US"/>
        </w:rPr>
        <w:t xml:space="preserve">Elbonia, </w:t>
      </w:r>
      <w:r w:rsidR="007B7CC0">
        <w:rPr>
          <w:b/>
          <w:noProof/>
          <w:sz w:val="24"/>
          <w:lang w:val="en-US" w:eastAsia="ko-KR"/>
        </w:rPr>
        <w:t>Feb</w:t>
      </w:r>
      <w:r w:rsidR="006B3210">
        <w:rPr>
          <w:b/>
          <w:noProof/>
          <w:sz w:val="24"/>
          <w:lang w:val="en-US" w:eastAsia="ko-KR"/>
        </w:rPr>
        <w:t xml:space="preserve">. </w:t>
      </w:r>
      <w:r w:rsidR="007B7CC0">
        <w:rPr>
          <w:b/>
          <w:noProof/>
          <w:sz w:val="24"/>
          <w:lang w:val="en-US" w:eastAsia="ko-KR"/>
        </w:rPr>
        <w:t>24</w:t>
      </w:r>
      <w:r w:rsidR="006B3210">
        <w:rPr>
          <w:b/>
          <w:noProof/>
          <w:sz w:val="24"/>
          <w:lang w:val="en-US" w:eastAsia="ko-KR"/>
        </w:rPr>
        <w:t xml:space="preserve"> </w:t>
      </w:r>
      <w:r w:rsidR="007B7CC0">
        <w:rPr>
          <w:b/>
          <w:noProof/>
          <w:sz w:val="24"/>
          <w:lang w:val="en-US" w:eastAsia="ko-KR"/>
        </w:rPr>
        <w:t>–</w:t>
      </w:r>
      <w:r w:rsidR="006B3210">
        <w:rPr>
          <w:b/>
          <w:noProof/>
          <w:sz w:val="24"/>
          <w:lang w:val="en-US" w:eastAsia="ko-KR"/>
        </w:rPr>
        <w:t xml:space="preserve"> </w:t>
      </w:r>
      <w:r w:rsidR="007B7CC0">
        <w:rPr>
          <w:b/>
          <w:noProof/>
          <w:sz w:val="24"/>
          <w:lang w:val="en-US" w:eastAsia="ko-KR"/>
        </w:rPr>
        <w:t xml:space="preserve">Mar.9 </w:t>
      </w:r>
      <w:r>
        <w:rPr>
          <w:b/>
          <w:noProof/>
          <w:sz w:val="24"/>
          <w:lang w:val="en-US"/>
        </w:rPr>
        <w:t>, 2020</w:t>
      </w:r>
      <w:r w:rsidR="00CC5164">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6E5D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r w:rsidR="00875300">
        <w:rPr>
          <w:b/>
          <w:noProof/>
          <w:sz w:val="24"/>
          <w:lang w:val="en-US"/>
        </w:rPr>
        <w:tab/>
      </w:r>
      <w:r w:rsidR="00875300">
        <w:rPr>
          <w:b/>
          <w:noProof/>
          <w:sz w:val="24"/>
          <w:lang w:val="en-US"/>
        </w:rPr>
        <w:tab/>
      </w:r>
      <w:r w:rsidR="00875300">
        <w:rPr>
          <w:b/>
          <w:noProof/>
          <w:sz w:val="24"/>
          <w:lang w:val="en-US"/>
        </w:rPr>
        <w:tab/>
      </w:r>
      <w:r w:rsidR="00A26F01">
        <w:rPr>
          <w:b/>
          <w:noProof/>
          <w:sz w:val="24"/>
          <w:lang w:val="en-US"/>
        </w:rPr>
        <w:t xml:space="preserve">   </w:t>
      </w:r>
      <w:r w:rsidR="00875300">
        <w:rPr>
          <w:b/>
          <w:noProof/>
          <w:sz w:val="24"/>
          <w:lang w:val="en-US"/>
        </w:rPr>
        <w:t>(revision of S2-200</w:t>
      </w:r>
      <w:r w:rsidR="00B37ECB">
        <w:rPr>
          <w:b/>
          <w:noProof/>
          <w:sz w:val="24"/>
          <w:lang w:val="en-US"/>
        </w:rPr>
        <w:t>xxxx</w:t>
      </w:r>
      <w:r w:rsidR="00875300">
        <w:rPr>
          <w:b/>
          <w:noProof/>
          <w:sz w:val="24"/>
          <w:lang w:val="en-US"/>
        </w:rPr>
        <w:t>)</w:t>
      </w:r>
    </w:p>
    <w:p w14:paraId="4BE83621" w14:textId="73CF3BEC" w:rsidR="006C17BB" w:rsidRPr="004512DF" w:rsidRDefault="006C17BB">
      <w:pPr>
        <w:ind w:left="2127" w:hanging="2127"/>
        <w:rPr>
          <w:rFonts w:ascii="Arial" w:eastAsia="MS Gothic" w:hAnsi="Arial" w:cs="Arial"/>
          <w:b/>
        </w:rPr>
      </w:pPr>
      <w:r>
        <w:rPr>
          <w:rFonts w:ascii="Arial" w:hAnsi="Arial" w:cs="Arial"/>
          <w:b/>
        </w:rPr>
        <w:t>Source:</w:t>
      </w:r>
      <w:r>
        <w:rPr>
          <w:rFonts w:ascii="Arial" w:hAnsi="Arial" w:cs="Arial"/>
          <w:b/>
        </w:rPr>
        <w:tab/>
      </w:r>
      <w:r w:rsidR="00BD0464">
        <w:rPr>
          <w:rFonts w:ascii="Arial" w:hAnsi="Arial" w:cs="Arial"/>
          <w:b/>
        </w:rPr>
        <w:t>Intel</w:t>
      </w:r>
      <w:r w:rsidR="00FA0EEA">
        <w:rPr>
          <w:rFonts w:ascii="Arial" w:hAnsi="Arial" w:cs="Arial"/>
          <w:b/>
        </w:rPr>
        <w:t xml:space="preserve">, </w:t>
      </w:r>
      <w:proofErr w:type="gramStart"/>
      <w:r w:rsidR="00FA0EEA">
        <w:rPr>
          <w:rFonts w:ascii="Arial" w:hAnsi="Arial" w:cs="Arial"/>
          <w:b/>
        </w:rPr>
        <w:t>Tencent?,</w:t>
      </w:r>
      <w:proofErr w:type="gramEnd"/>
      <w:r w:rsidR="00FA0EEA">
        <w:rPr>
          <w:rFonts w:ascii="Arial" w:hAnsi="Arial" w:cs="Arial"/>
          <w:b/>
        </w:rPr>
        <w:t xml:space="preserve"> China Telecom?, Lenovo?</w:t>
      </w:r>
      <w:bookmarkStart w:id="0" w:name="_GoBack"/>
      <w:bookmarkEnd w:id="0"/>
    </w:p>
    <w:p w14:paraId="2C2E0D1B" w14:textId="5353C769" w:rsidR="00F504C4" w:rsidRDefault="006C17BB">
      <w:pPr>
        <w:ind w:left="2127" w:hanging="2127"/>
        <w:rPr>
          <w:rFonts w:ascii="Arial" w:hAnsi="Arial" w:cs="Arial"/>
          <w:b/>
        </w:rPr>
      </w:pPr>
      <w:r w:rsidRPr="00660390">
        <w:rPr>
          <w:rFonts w:ascii="Arial" w:hAnsi="Arial" w:cs="Arial"/>
          <w:b/>
        </w:rPr>
        <w:t>Title:</w:t>
      </w:r>
      <w:r>
        <w:rPr>
          <w:rFonts w:ascii="Arial" w:hAnsi="Arial" w:cs="Arial"/>
          <w:b/>
        </w:rPr>
        <w:tab/>
      </w:r>
      <w:r w:rsidR="007B7CC0">
        <w:rPr>
          <w:rFonts w:ascii="Arial" w:hAnsi="Arial" w:cs="Arial"/>
          <w:b/>
        </w:rPr>
        <w:t>EAS IP Replacement</w:t>
      </w:r>
      <w:r w:rsidR="00FA0EEA">
        <w:rPr>
          <w:rFonts w:ascii="Arial" w:hAnsi="Arial" w:cs="Arial"/>
          <w:b/>
        </w:rPr>
        <w:t xml:space="preserve"> in 5GC</w:t>
      </w:r>
    </w:p>
    <w:p w14:paraId="6B5F945F" w14:textId="7DB99474" w:rsidR="006C17BB" w:rsidRPr="00660390" w:rsidRDefault="006C17BB">
      <w:pPr>
        <w:ind w:left="2127" w:hanging="2127"/>
        <w:rPr>
          <w:rFonts w:ascii="Arial" w:hAnsi="Arial" w:cs="Arial"/>
          <w:b/>
        </w:rPr>
      </w:pPr>
      <w:r w:rsidRPr="00660390">
        <w:rPr>
          <w:rFonts w:ascii="Arial" w:hAnsi="Arial" w:cs="Arial"/>
          <w:b/>
        </w:rPr>
        <w:t>Document for:</w:t>
      </w:r>
      <w:r>
        <w:rPr>
          <w:rFonts w:ascii="Arial" w:hAnsi="Arial" w:cs="Arial"/>
          <w:b/>
        </w:rPr>
        <w:tab/>
      </w:r>
      <w:r w:rsidR="005833A0">
        <w:rPr>
          <w:rFonts w:ascii="Arial" w:hAnsi="Arial" w:cs="Arial"/>
          <w:b/>
        </w:rPr>
        <w:t>Agreement</w:t>
      </w:r>
    </w:p>
    <w:p w14:paraId="4CCBE717" w14:textId="6CA65700" w:rsidR="006C17BB" w:rsidRPr="009E6DD9" w:rsidRDefault="006C17BB">
      <w:pPr>
        <w:ind w:left="2127" w:hanging="2127"/>
        <w:rPr>
          <w:rFonts w:ascii="Arial" w:hAnsi="Arial" w:cs="Arial"/>
          <w:b/>
        </w:rPr>
      </w:pPr>
      <w:r w:rsidRPr="009E6DD9">
        <w:rPr>
          <w:rFonts w:ascii="Arial" w:hAnsi="Arial" w:cs="Arial"/>
          <w:b/>
        </w:rPr>
        <w:t>Agenda Item:</w:t>
      </w:r>
      <w:r w:rsidR="7AFDA4D2" w:rsidRPr="00373763">
        <w:rPr>
          <w:rFonts w:ascii="Arial" w:hAnsi="Arial" w:cs="Arial"/>
          <w:b/>
          <w:bCs/>
        </w:rPr>
        <w:t xml:space="preserve"> </w:t>
      </w:r>
      <w:r>
        <w:rPr>
          <w:rFonts w:ascii="Arial" w:hAnsi="Arial" w:cs="Arial"/>
          <w:b/>
        </w:rPr>
        <w:tab/>
      </w:r>
      <w:r w:rsidR="00DE3038">
        <w:rPr>
          <w:rFonts w:ascii="Arial" w:hAnsi="Arial" w:cs="Arial"/>
          <w:b/>
        </w:rPr>
        <w:t>8.</w:t>
      </w:r>
      <w:r w:rsidR="00D42398">
        <w:rPr>
          <w:rFonts w:ascii="Arial" w:hAnsi="Arial" w:cs="Arial"/>
          <w:b/>
        </w:rPr>
        <w:t>3</w:t>
      </w:r>
      <w:r w:rsidR="005833A0">
        <w:rPr>
          <w:rFonts w:ascii="Arial" w:hAnsi="Arial" w:cs="Arial"/>
          <w:b/>
        </w:rPr>
        <w:t xml:space="preserve"> </w:t>
      </w:r>
    </w:p>
    <w:p w14:paraId="456D2A75" w14:textId="6459A761"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021A8A">
        <w:rPr>
          <w:rFonts w:ascii="Arial" w:eastAsia="Batang" w:hAnsi="Arial" w:cs="Arial"/>
          <w:b/>
          <w:color w:val="auto"/>
          <w:sz w:val="18"/>
          <w:szCs w:val="18"/>
          <w:lang w:eastAsia="ar-SA"/>
        </w:rPr>
        <w:t>enh_EC</w:t>
      </w:r>
      <w:r w:rsidR="005833A0" w:rsidDel="005833A0">
        <w:rPr>
          <w:rFonts w:ascii="Arial" w:hAnsi="Arial" w:cs="Arial"/>
          <w:b/>
        </w:rPr>
        <w:t xml:space="preserve"> </w:t>
      </w:r>
      <w:r w:rsidR="00354B93">
        <w:rPr>
          <w:rFonts w:ascii="Arial" w:hAnsi="Arial" w:cs="Arial"/>
          <w:b/>
        </w:rPr>
        <w:t>/</w:t>
      </w:r>
      <w:r w:rsidR="00021A8A">
        <w:rPr>
          <w:rFonts w:ascii="Arial" w:hAnsi="Arial" w:cs="Arial"/>
          <w:b/>
        </w:rPr>
        <w:t xml:space="preserve"> </w:t>
      </w:r>
      <w:r w:rsidR="00354B93">
        <w:rPr>
          <w:rFonts w:ascii="Arial" w:hAnsi="Arial" w:cs="Arial"/>
          <w:b/>
        </w:rPr>
        <w:t>Rel-1</w:t>
      </w:r>
      <w:r w:rsidR="00021A8A">
        <w:rPr>
          <w:rFonts w:ascii="Arial" w:hAnsi="Arial" w:cs="Arial"/>
          <w:b/>
        </w:rPr>
        <w:t>7</w:t>
      </w:r>
    </w:p>
    <w:p w14:paraId="75976068" w14:textId="1D9A8588" w:rsidR="00283E20" w:rsidRPr="00660390" w:rsidRDefault="006C17BB" w:rsidP="00283E20">
      <w:pPr>
        <w:rPr>
          <w:rFonts w:ascii="Arial" w:hAnsi="Arial" w:cs="Arial"/>
          <w:i/>
        </w:rPr>
      </w:pPr>
      <w:r w:rsidRPr="00660390">
        <w:rPr>
          <w:rFonts w:ascii="Arial" w:hAnsi="Arial" w:cs="Arial"/>
          <w:b/>
          <w:i/>
        </w:rPr>
        <w:t>Abstract of the contribution:</w:t>
      </w:r>
      <w:r w:rsidRPr="00660390">
        <w:rPr>
          <w:rFonts w:ascii="Arial" w:hAnsi="Arial" w:cs="Arial"/>
          <w:i/>
        </w:rPr>
        <w:t xml:space="preserve"> This contributio</w:t>
      </w:r>
      <w:r w:rsidR="001E09FA">
        <w:rPr>
          <w:rFonts w:ascii="Arial" w:hAnsi="Arial" w:cs="Arial"/>
          <w:i/>
        </w:rPr>
        <w:t>n</w:t>
      </w:r>
      <w:bookmarkStart w:id="1" w:name="_Toc462478989"/>
      <w:r w:rsidR="00FD55D5">
        <w:rPr>
          <w:rFonts w:ascii="Arial" w:hAnsi="Arial" w:cs="Arial"/>
          <w:i/>
        </w:rPr>
        <w:t xml:space="preserve"> </w:t>
      </w:r>
      <w:r w:rsidR="007B7CC0">
        <w:rPr>
          <w:rFonts w:ascii="Arial" w:hAnsi="Arial" w:cs="Arial"/>
          <w:i/>
        </w:rPr>
        <w:t>captures the solution concluded in TR 23.748, clause 9.2.5</w:t>
      </w:r>
      <w:r w:rsidR="0066212B">
        <w:rPr>
          <w:rFonts w:ascii="Arial" w:hAnsi="Arial" w:cs="Arial"/>
          <w:i/>
        </w:rPr>
        <w:t>.</w:t>
      </w:r>
    </w:p>
    <w:p w14:paraId="65257839" w14:textId="5DCB4310" w:rsidR="00BE7A89" w:rsidRPr="000141CF" w:rsidRDefault="00BE7A89" w:rsidP="00BE7A89">
      <w:pPr>
        <w:rPr>
          <w:rFonts w:eastAsiaTheme="minorEastAsia"/>
          <w:b/>
          <w:lang w:eastAsia="zh-CN"/>
        </w:rPr>
      </w:pPr>
    </w:p>
    <w:p w14:paraId="49B90503" w14:textId="5731F288" w:rsidR="001212D5" w:rsidRDefault="00F504C4" w:rsidP="001212D5">
      <w:pPr>
        <w:pStyle w:val="Heading1"/>
      </w:pPr>
      <w:r>
        <w:t>1</w:t>
      </w:r>
      <w:r w:rsidR="001212D5">
        <w:tab/>
      </w:r>
      <w:r w:rsidR="00940588">
        <w:t>Proposal</w:t>
      </w:r>
      <w:bookmarkEnd w:id="1"/>
    </w:p>
    <w:p w14:paraId="3350D8BF" w14:textId="3E3FB1AE" w:rsidR="00F80806" w:rsidRPr="00234244" w:rsidRDefault="00C53D47" w:rsidP="00F80806">
      <w:pPr>
        <w:rPr>
          <w:rFonts w:eastAsia="MS Gothic"/>
          <w:lang w:val="en-US"/>
        </w:rPr>
      </w:pPr>
      <w:r>
        <w:rPr>
          <w:rFonts w:eastAsia="MS Gothic"/>
        </w:rPr>
        <w:t xml:space="preserve">It is proposed to agree the </w:t>
      </w:r>
      <w:r w:rsidR="00872EAF" w:rsidRPr="00872EAF">
        <w:rPr>
          <w:rFonts w:eastAsia="MS Gothic"/>
        </w:rPr>
        <w:t>changes</w:t>
      </w:r>
      <w:r w:rsidR="000A542F">
        <w:rPr>
          <w:rFonts w:eastAsia="MS Gothic"/>
        </w:rPr>
        <w:t xml:space="preserve"> </w:t>
      </w:r>
      <w:r w:rsidR="0037500B">
        <w:rPr>
          <w:rFonts w:eastAsia="MS Gothic"/>
        </w:rPr>
        <w:t xml:space="preserve">based on the conclusion in TR 23.748 clause </w:t>
      </w:r>
      <w:r w:rsidR="00FA0EEA">
        <w:rPr>
          <w:rFonts w:eastAsia="MS Gothic"/>
        </w:rPr>
        <w:t>9.2.5</w:t>
      </w:r>
      <w:r w:rsidR="00675D44">
        <w:rPr>
          <w:rFonts w:eastAsia="MS Gothic"/>
        </w:rPr>
        <w:t>:</w:t>
      </w:r>
    </w:p>
    <w:p w14:paraId="68781D1F" w14:textId="77777777" w:rsidR="006C2C0B" w:rsidRDefault="006C2C0B" w:rsidP="00F80806">
      <w:pPr>
        <w:rPr>
          <w:rFonts w:eastAsia="MS Gothic"/>
          <w:b/>
        </w:rPr>
      </w:pPr>
    </w:p>
    <w:p w14:paraId="57A2DEE0" w14:textId="2B0413D6" w:rsidR="00872EAF" w:rsidRDefault="00872EAF" w:rsidP="00F80806">
      <w:pPr>
        <w:rPr>
          <w:rFonts w:eastAsiaTheme="minorEastAsia"/>
          <w:b/>
          <w:sz w:val="36"/>
          <w:lang w:eastAsia="zh-CN"/>
        </w:rPr>
      </w:pPr>
      <w:r w:rsidRPr="00872EAF">
        <w:rPr>
          <w:rFonts w:eastAsiaTheme="minorEastAsia" w:hint="eastAsia"/>
          <w:b/>
          <w:sz w:val="36"/>
          <w:lang w:eastAsia="zh-CN"/>
        </w:rPr>
        <w:t>/</w:t>
      </w:r>
      <w:r w:rsidRPr="00872EAF">
        <w:rPr>
          <w:rFonts w:eastAsiaTheme="minorEastAsia"/>
          <w:b/>
          <w:sz w:val="36"/>
          <w:lang w:eastAsia="zh-CN"/>
        </w:rPr>
        <w:t>************Start of Change</w:t>
      </w:r>
      <w:r w:rsidR="00E60EBC">
        <w:rPr>
          <w:rFonts w:eastAsiaTheme="minorEastAsia"/>
          <w:b/>
          <w:sz w:val="36"/>
          <w:lang w:eastAsia="zh-CN"/>
        </w:rPr>
        <w:t xml:space="preserve"> (all new text)</w:t>
      </w:r>
      <w:r w:rsidR="00875300">
        <w:rPr>
          <w:rFonts w:eastAsiaTheme="minorEastAsia"/>
          <w:b/>
          <w:sz w:val="36"/>
          <w:lang w:eastAsia="zh-CN"/>
        </w:rPr>
        <w:t xml:space="preserve"> </w:t>
      </w:r>
      <w:r w:rsidRPr="00872EAF">
        <w:rPr>
          <w:rFonts w:eastAsiaTheme="minorEastAsia"/>
          <w:b/>
          <w:sz w:val="36"/>
          <w:lang w:eastAsia="zh-CN"/>
        </w:rPr>
        <w:t>*</w:t>
      </w:r>
      <w:r w:rsidR="00B37ECB" w:rsidRPr="00872EAF">
        <w:rPr>
          <w:rFonts w:eastAsiaTheme="minorEastAsia"/>
          <w:b/>
          <w:sz w:val="36"/>
          <w:lang w:eastAsia="zh-CN"/>
        </w:rPr>
        <w:t>****</w:t>
      </w:r>
      <w:r w:rsidRPr="00872EAF">
        <w:rPr>
          <w:rFonts w:eastAsiaTheme="minorEastAsia"/>
          <w:b/>
          <w:sz w:val="36"/>
          <w:lang w:eastAsia="zh-CN"/>
        </w:rPr>
        <w:t>*********/</w:t>
      </w:r>
    </w:p>
    <w:p w14:paraId="5FA57D62" w14:textId="77777777" w:rsidR="00234244" w:rsidRDefault="00234244" w:rsidP="00234244">
      <w:pPr>
        <w:pStyle w:val="Heading3"/>
      </w:pPr>
      <w:bookmarkStart w:id="2" w:name="_Toc60733181"/>
      <w:bookmarkStart w:id="3" w:name="_Toc43317411"/>
      <w:bookmarkStart w:id="4" w:name="_Toc43374883"/>
      <w:bookmarkStart w:id="5" w:name="_Toc43375344"/>
      <w:bookmarkStart w:id="6" w:name="_Toc43801868"/>
      <w:bookmarkStart w:id="7" w:name="_Toc43806134"/>
      <w:bookmarkStart w:id="8" w:name="_Toc43806441"/>
      <w:bookmarkStart w:id="9" w:name="_Toc50466921"/>
      <w:bookmarkStart w:id="10" w:name="_Toc50468265"/>
      <w:bookmarkStart w:id="11" w:name="_Toc50468535"/>
      <w:bookmarkStart w:id="12" w:name="_Toc50468806"/>
      <w:bookmarkStart w:id="13" w:name="_Toc50630748"/>
      <w:bookmarkStart w:id="14" w:name="_Toc50631250"/>
      <w:r>
        <w:t>6</w:t>
      </w:r>
      <w:r w:rsidRPr="004D3578">
        <w:t>.</w:t>
      </w:r>
      <w:r>
        <w:t>3.3</w:t>
      </w:r>
      <w:r w:rsidRPr="004D3578">
        <w:tab/>
      </w:r>
      <w:r w:rsidRPr="004E0AAE">
        <w:t>Edge relocation using EAS IP replacement</w:t>
      </w:r>
      <w:bookmarkEnd w:id="2"/>
    </w:p>
    <w:bookmarkEnd w:id="3"/>
    <w:bookmarkEnd w:id="4"/>
    <w:bookmarkEnd w:id="5"/>
    <w:bookmarkEnd w:id="6"/>
    <w:bookmarkEnd w:id="7"/>
    <w:bookmarkEnd w:id="8"/>
    <w:bookmarkEnd w:id="9"/>
    <w:bookmarkEnd w:id="10"/>
    <w:bookmarkEnd w:id="11"/>
    <w:bookmarkEnd w:id="12"/>
    <w:bookmarkEnd w:id="13"/>
    <w:bookmarkEnd w:id="14"/>
    <w:p w14:paraId="58EC8C09" w14:textId="272AAFC3" w:rsidR="00BB263A" w:rsidRDefault="00E60EBC" w:rsidP="00F80806">
      <w:pPr>
        <w:rPr>
          <w:rFonts w:eastAsiaTheme="minorEastAsia"/>
          <w:lang w:eastAsia="zh-CN"/>
        </w:rPr>
      </w:pPr>
      <w:r>
        <w:rPr>
          <w:rFonts w:eastAsiaTheme="minorEastAsia"/>
          <w:lang w:eastAsia="zh-CN"/>
        </w:rPr>
        <w:t xml:space="preserve">EAS IP replacement enables the local PSA UPF to replace the source EAS IP address and port number with the target EAS IP address and port number for the uplink traffic and </w:t>
      </w:r>
      <w:r w:rsidR="006052F5">
        <w:rPr>
          <w:rFonts w:eastAsiaTheme="minorEastAsia"/>
          <w:lang w:eastAsia="zh-CN"/>
        </w:rPr>
        <w:t xml:space="preserve">replace the target EAS IP address and port number with the source EAS IP address and port number for the downlink traffic </w:t>
      </w:r>
      <w:r>
        <w:rPr>
          <w:rFonts w:eastAsiaTheme="minorEastAsia"/>
          <w:lang w:eastAsia="zh-CN"/>
        </w:rPr>
        <w:t xml:space="preserve">based on the </w:t>
      </w:r>
      <w:r w:rsidR="00B8338E">
        <w:rPr>
          <w:rFonts w:eastAsiaTheme="minorEastAsia"/>
          <w:lang w:eastAsia="zh-CN"/>
        </w:rPr>
        <w:t xml:space="preserve">enhanced </w:t>
      </w:r>
      <w:r>
        <w:rPr>
          <w:rFonts w:eastAsiaTheme="minorEastAsia"/>
          <w:lang w:eastAsia="zh-CN"/>
        </w:rPr>
        <w:t>AF Influence information</w:t>
      </w:r>
      <w:r w:rsidR="00B8338E">
        <w:rPr>
          <w:rFonts w:eastAsiaTheme="minorEastAsia"/>
          <w:lang w:eastAsia="zh-CN"/>
        </w:rPr>
        <w:t xml:space="preserve"> for EAS IP replacement (i.e. Support of EAS IP Replacement Capability, source EAS IP address and port number, target EAS IP address and port number)</w:t>
      </w:r>
      <w:r>
        <w:rPr>
          <w:rFonts w:eastAsiaTheme="minorEastAsia"/>
          <w:lang w:eastAsia="zh-CN"/>
        </w:rPr>
        <w:t>.</w:t>
      </w:r>
      <w:r w:rsidR="006052F5">
        <w:rPr>
          <w:rFonts w:eastAsiaTheme="minorEastAsia"/>
          <w:lang w:eastAsia="zh-CN"/>
        </w:rPr>
        <w:t xml:space="preserve"> The source EAS IP address and port number are </w:t>
      </w:r>
      <w:r w:rsidR="00B8338E">
        <w:rPr>
          <w:rFonts w:eastAsiaTheme="minorEastAsia"/>
          <w:lang w:eastAsia="zh-CN"/>
        </w:rPr>
        <w:t>the destination IP address and port number of the uplink traffic</w:t>
      </w:r>
      <w:r w:rsidR="00641BE4">
        <w:rPr>
          <w:rFonts w:eastAsiaTheme="minorEastAsia"/>
          <w:lang w:eastAsia="zh-CN"/>
        </w:rPr>
        <w:t>, generated by UE,</w:t>
      </w:r>
      <w:r w:rsidR="00B8338E">
        <w:rPr>
          <w:rFonts w:eastAsiaTheme="minorEastAsia"/>
          <w:lang w:eastAsia="zh-CN"/>
        </w:rPr>
        <w:t xml:space="preserve"> for a service subject to Edge Computing.</w:t>
      </w:r>
      <w:r w:rsidR="00641BE4">
        <w:rPr>
          <w:rFonts w:eastAsiaTheme="minorEastAsia"/>
          <w:lang w:eastAsia="zh-CN"/>
        </w:rPr>
        <w:t xml:space="preserve"> The source EAS IP address is the one discovered by UE for an EC service.</w:t>
      </w:r>
    </w:p>
    <w:p w14:paraId="3F9AA3BF" w14:textId="2E8DD7EE" w:rsidR="00276250" w:rsidRPr="00794BA0" w:rsidRDefault="00276250" w:rsidP="00276250">
      <w:pPr>
        <w:pStyle w:val="Heading4"/>
      </w:pPr>
      <w:bookmarkStart w:id="15" w:name="_Toc43317413"/>
      <w:bookmarkStart w:id="16" w:name="_Toc43374885"/>
      <w:bookmarkStart w:id="17" w:name="_Toc43375346"/>
      <w:bookmarkStart w:id="18" w:name="_Toc43801870"/>
      <w:bookmarkStart w:id="19" w:name="_Toc43806136"/>
      <w:bookmarkStart w:id="20" w:name="_Toc43806443"/>
      <w:bookmarkStart w:id="21" w:name="_Toc50630750"/>
      <w:bookmarkStart w:id="22" w:name="_Toc54944098"/>
      <w:bookmarkStart w:id="23" w:name="_Toc54945574"/>
      <w:bookmarkStart w:id="24" w:name="_Toc54945961"/>
      <w:bookmarkStart w:id="25" w:name="_Toc57104764"/>
      <w:bookmarkStart w:id="26" w:name="_Toc57105148"/>
      <w:bookmarkStart w:id="27" w:name="_Toc57106493"/>
      <w:bookmarkStart w:id="28" w:name="_Toc59102260"/>
      <w:r w:rsidRPr="00794BA0">
        <w:t>6.</w:t>
      </w:r>
      <w:r>
        <w:t>3</w:t>
      </w:r>
      <w:r w:rsidRPr="00794BA0">
        <w:t>.</w:t>
      </w:r>
      <w:r>
        <w:t>3</w:t>
      </w:r>
      <w:r w:rsidRPr="00794BA0">
        <w:t>.1</w:t>
      </w:r>
      <w:r w:rsidRPr="00794BA0">
        <w:tab/>
        <w:t>EAS IP replacement procedures for different scenarios</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A88ACDB" w14:textId="6CD68195" w:rsidR="00276250" w:rsidRPr="00794BA0" w:rsidRDefault="00276250" w:rsidP="00276250">
      <w:pPr>
        <w:pStyle w:val="Heading5"/>
      </w:pPr>
      <w:bookmarkStart w:id="29" w:name="_Toc43317414"/>
      <w:bookmarkStart w:id="30" w:name="_Toc43374886"/>
      <w:bookmarkStart w:id="31" w:name="_Toc43375347"/>
      <w:bookmarkStart w:id="32" w:name="_Toc43801871"/>
      <w:bookmarkStart w:id="33" w:name="_Toc43806137"/>
      <w:bookmarkStart w:id="34" w:name="_Toc43806444"/>
      <w:bookmarkStart w:id="35" w:name="_Toc50630751"/>
      <w:bookmarkStart w:id="36" w:name="_Toc54944099"/>
      <w:bookmarkStart w:id="37" w:name="_Toc54945575"/>
      <w:bookmarkStart w:id="38" w:name="_Toc54945962"/>
      <w:bookmarkStart w:id="39" w:name="_Toc57104765"/>
      <w:bookmarkStart w:id="40" w:name="_Toc57105149"/>
      <w:bookmarkStart w:id="41" w:name="_Toc57106494"/>
      <w:bookmarkStart w:id="42" w:name="_Toc59102261"/>
      <w:r w:rsidRPr="00794BA0">
        <w:t>6.3.</w:t>
      </w:r>
      <w:r>
        <w:t>3</w:t>
      </w:r>
      <w:r w:rsidRPr="00794BA0">
        <w:t>.1.1</w:t>
      </w:r>
      <w:r w:rsidRPr="00794BA0">
        <w:tab/>
        <w:t xml:space="preserve">EAS IP replacement </w:t>
      </w:r>
      <w:r w:rsidR="00585698">
        <w:t xml:space="preserve">enabling </w:t>
      </w:r>
      <w:r w:rsidRPr="00794BA0">
        <w:t>in the middle of EC Session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85C1890" w14:textId="7659E453" w:rsidR="00276250" w:rsidRPr="00794BA0" w:rsidRDefault="00880672" w:rsidP="00276250">
      <w:pPr>
        <w:pStyle w:val="TH"/>
      </w:pPr>
      <w:r w:rsidRPr="00794BA0">
        <w:object w:dxaOrig="11186" w:dyaOrig="4657" w14:anchorId="22EDB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1.5pt;height:200.25pt" o:ole="">
            <v:imagedata r:id="rId13" o:title=""/>
          </v:shape>
          <o:OLEObject Type="Embed" ProgID="Visio.Drawing.15" ShapeID="_x0000_i1034" DrawAspect="Content" ObjectID="_1671968916" r:id="rId14"/>
        </w:object>
      </w:r>
    </w:p>
    <w:p w14:paraId="60271F55" w14:textId="61B63E4D" w:rsidR="00276250" w:rsidRPr="00794BA0" w:rsidRDefault="00276250" w:rsidP="00276250">
      <w:pPr>
        <w:pStyle w:val="TF"/>
      </w:pPr>
      <w:r w:rsidRPr="00794BA0">
        <w:t>Figure 6.3.</w:t>
      </w:r>
      <w:r>
        <w:t>3</w:t>
      </w:r>
      <w:r w:rsidRPr="00794BA0">
        <w:t xml:space="preserve">.1.1-1: EAS IP replacement </w:t>
      </w:r>
      <w:r w:rsidR="00585698">
        <w:t xml:space="preserve">enabling </w:t>
      </w:r>
      <w:r w:rsidR="000147DD">
        <w:t>in the middle of EC Session</w:t>
      </w:r>
    </w:p>
    <w:p w14:paraId="6E058C8B" w14:textId="16CBDC5A" w:rsidR="00E456D4" w:rsidRPr="00201B8A" w:rsidRDefault="00E456D4" w:rsidP="00201B8A">
      <w:pPr>
        <w:pStyle w:val="EditorsNote"/>
        <w:rPr>
          <w:color w:val="auto"/>
        </w:rPr>
      </w:pPr>
      <w:r w:rsidRPr="00201B8A">
        <w:rPr>
          <w:color w:val="auto"/>
        </w:rPr>
        <w:t xml:space="preserve">NOTE 1: This procedure covers the scenarios that the UE moves from non-EC to EC or the </w:t>
      </w:r>
      <w:r w:rsidR="00201B8A" w:rsidRPr="00201B8A">
        <w:rPr>
          <w:color w:val="auto"/>
        </w:rPr>
        <w:t>AF decides to enable the EAS IP replacement in the middle of an EC session.</w:t>
      </w:r>
    </w:p>
    <w:p w14:paraId="57E9E39B" w14:textId="6E131B27" w:rsidR="00276250" w:rsidRPr="00794BA0" w:rsidRDefault="00276250" w:rsidP="00276250">
      <w:pPr>
        <w:pStyle w:val="B1"/>
      </w:pPr>
      <w:r w:rsidRPr="00794BA0">
        <w:t>1.</w:t>
      </w:r>
      <w:r w:rsidRPr="00794BA0">
        <w:tab/>
        <w:t>UE requests to establish a PDU Session.</w:t>
      </w:r>
    </w:p>
    <w:p w14:paraId="42CDA872" w14:textId="4B7D8E97" w:rsidR="00276250" w:rsidRPr="00794BA0" w:rsidRDefault="00276250" w:rsidP="00276250">
      <w:pPr>
        <w:pStyle w:val="B1"/>
      </w:pPr>
      <w:r w:rsidRPr="00794BA0">
        <w:lastRenderedPageBreak/>
        <w:t>2.</w:t>
      </w:r>
      <w:r w:rsidRPr="00794BA0">
        <w:tab/>
        <w:t>UE</w:t>
      </w:r>
      <w:r w:rsidR="000147DD">
        <w:t xml:space="preserve"> is preconfigured with the Source EAS IP address or</w:t>
      </w:r>
      <w:r w:rsidRPr="00794BA0">
        <w:t xml:space="preserve"> discovers the IP address of the application server for the EC service, and the </w:t>
      </w:r>
      <w:r>
        <w:t>Source EAS</w:t>
      </w:r>
      <w:r w:rsidRPr="00794BA0">
        <w:t xml:space="preserve"> IP address is returned to the UE via EAS Discovery procedure.</w:t>
      </w:r>
    </w:p>
    <w:p w14:paraId="66C3EFE8" w14:textId="0816100E" w:rsidR="00276250" w:rsidRPr="00794BA0" w:rsidRDefault="00276250" w:rsidP="00276250">
      <w:pPr>
        <w:pStyle w:val="B1"/>
      </w:pPr>
      <w:r w:rsidRPr="00794BA0">
        <w:t>3.</w:t>
      </w:r>
      <w:r w:rsidRPr="00794BA0">
        <w:tab/>
        <w:t xml:space="preserve">UE communicates with the </w:t>
      </w:r>
      <w:r>
        <w:t>Source EAS</w:t>
      </w:r>
      <w:r w:rsidRPr="00794BA0">
        <w:t>.</w:t>
      </w:r>
    </w:p>
    <w:p w14:paraId="05D796F7" w14:textId="52C51713" w:rsidR="00276250" w:rsidRPr="00794BA0" w:rsidRDefault="00276250" w:rsidP="00DD153C">
      <w:pPr>
        <w:pStyle w:val="B1"/>
      </w:pPr>
      <w:r w:rsidRPr="00794BA0">
        <w:t>4.</w:t>
      </w:r>
      <w:r w:rsidRPr="00794BA0">
        <w:tab/>
        <w:t xml:space="preserve">AF </w:t>
      </w:r>
      <w:r w:rsidR="00360E3E">
        <w:t>detects that the EAS is capable of runtime context minoring</w:t>
      </w:r>
      <w:r w:rsidR="00E456D4">
        <w:t xml:space="preserve"> and</w:t>
      </w:r>
      <w:r w:rsidR="00360E3E">
        <w:t xml:space="preserve"> an optimal EAS is </w:t>
      </w:r>
      <w:r w:rsidR="00DD153C">
        <w:t>found, then AF decides to influence the traffic routing in 5GC.</w:t>
      </w:r>
      <w:r w:rsidRPr="00794BA0">
        <w:t xml:space="preserve"> </w:t>
      </w:r>
      <w:r w:rsidR="00DD153C">
        <w:t>T</w:t>
      </w:r>
      <w:r w:rsidRPr="00794BA0">
        <w:t>he EAS IP replacement information</w:t>
      </w:r>
      <w:r w:rsidR="00360E3E">
        <w:t xml:space="preserve"> </w:t>
      </w:r>
      <w:r w:rsidR="00360E3E">
        <w:rPr>
          <w:rFonts w:eastAsiaTheme="minorEastAsia"/>
          <w:lang w:eastAsia="zh-CN"/>
        </w:rPr>
        <w:t>(i.e. Support of EAS IP Replacement Capability, source EAS IP address and port number, target EAS IP address and port number)</w:t>
      </w:r>
      <w:r w:rsidRPr="00794BA0">
        <w:t xml:space="preserve"> is sent to the SMF </w:t>
      </w:r>
      <w:r w:rsidR="00DD153C">
        <w:t xml:space="preserve">within the AF Influence information </w:t>
      </w:r>
      <w:r w:rsidRPr="00794BA0">
        <w:t xml:space="preserve">and the SMF reconfigures the UL CL UPF and Local PSA with EAS IP replacement information. Or </w:t>
      </w:r>
      <w:r w:rsidR="00DD153C">
        <w:t xml:space="preserve">when </w:t>
      </w:r>
      <w:r w:rsidRPr="00794BA0">
        <w:t>UE moves to an area where the Local PSA has been configured to enforce EAS IP address replacement.</w:t>
      </w:r>
      <w:r w:rsidRPr="00583DD3">
        <w:t xml:space="preserve"> </w:t>
      </w:r>
    </w:p>
    <w:p w14:paraId="3AC722A0" w14:textId="3285EDA9" w:rsidR="00276250" w:rsidRPr="00794BA0" w:rsidRDefault="00276250" w:rsidP="00276250">
      <w:pPr>
        <w:pStyle w:val="B1"/>
      </w:pPr>
      <w:r w:rsidRPr="00794BA0">
        <w:tab/>
        <w:t xml:space="preserve">UL CL is configured by SMF to forward the destination IP address in the UL packet equals to the </w:t>
      </w:r>
      <w:r>
        <w:t>Source EAS</w:t>
      </w:r>
      <w:r w:rsidRPr="00794BA0">
        <w:t xml:space="preserve"> IP address to Local PSA.</w:t>
      </w:r>
    </w:p>
    <w:p w14:paraId="04882401" w14:textId="07111677" w:rsidR="00276250" w:rsidRPr="00794BA0" w:rsidRDefault="00276250" w:rsidP="00276250">
      <w:pPr>
        <w:pStyle w:val="B1"/>
      </w:pPr>
      <w:r w:rsidRPr="00794BA0">
        <w:tab/>
        <w:t xml:space="preserve">Local PSA is configured by SMF to enforce the </w:t>
      </w:r>
      <w:r>
        <w:t>"</w:t>
      </w:r>
      <w:r w:rsidRPr="00835F9A">
        <w:t>Outer Header Creation</w:t>
      </w:r>
      <w:r>
        <w:t>"</w:t>
      </w:r>
      <w:r w:rsidRPr="00835F9A">
        <w:t xml:space="preserve"> and </w:t>
      </w:r>
      <w:r>
        <w:t>"</w:t>
      </w:r>
      <w:r w:rsidRPr="00835F9A">
        <w:t xml:space="preserve"> Outer Header Removal</w:t>
      </w:r>
      <w:r>
        <w:t>"</w:t>
      </w:r>
      <w:r w:rsidRPr="00794BA0">
        <w:t xml:space="preserve"> as described in step 6.</w:t>
      </w:r>
      <w:r w:rsidR="00DD153C" w:rsidRPr="00DD153C">
        <w:t xml:space="preserve"> </w:t>
      </w:r>
      <w:r w:rsidR="00DD153C">
        <w:t>FARs "</w:t>
      </w:r>
      <w:r w:rsidR="00DD153C" w:rsidRPr="00835F9A">
        <w:t>Outer Header Creation</w:t>
      </w:r>
      <w:r w:rsidR="00DD153C">
        <w:t>"</w:t>
      </w:r>
      <w:r w:rsidR="00DD153C" w:rsidRPr="00835F9A">
        <w:t xml:space="preserve"> and </w:t>
      </w:r>
      <w:r w:rsidR="00DD153C">
        <w:t>"</w:t>
      </w:r>
      <w:r w:rsidR="00DD153C" w:rsidRPr="00835F9A">
        <w:t xml:space="preserve"> Outer Header Removal</w:t>
      </w:r>
      <w:r w:rsidR="00DD153C">
        <w:t>" are reused for such an instruction from SMF to UPF.</w:t>
      </w:r>
    </w:p>
    <w:p w14:paraId="75D9DF9A" w14:textId="61F07AEE" w:rsidR="00276250" w:rsidRPr="00794BA0" w:rsidRDefault="00276250" w:rsidP="00276250">
      <w:pPr>
        <w:pStyle w:val="B1"/>
      </w:pPr>
      <w:r w:rsidRPr="00794BA0">
        <w:tab/>
        <w:t>Detailed enhancement to the AF Influence procedure is described in clause 6.3</w:t>
      </w:r>
      <w:r w:rsidR="000147DD">
        <w:t>.3.2</w:t>
      </w:r>
      <w:r w:rsidR="00880672">
        <w:t>.2</w:t>
      </w:r>
      <w:r w:rsidRPr="00794BA0">
        <w:t>.</w:t>
      </w:r>
    </w:p>
    <w:p w14:paraId="4263FB59" w14:textId="595CAC1F" w:rsidR="00276250" w:rsidRPr="00794BA0" w:rsidRDefault="00276250" w:rsidP="00276250">
      <w:pPr>
        <w:pStyle w:val="B1"/>
      </w:pPr>
      <w:r w:rsidRPr="00794BA0">
        <w:t>5.</w:t>
      </w:r>
      <w:r w:rsidRPr="00794BA0">
        <w:tab/>
        <w:t>Early Notification procedure with enhancement described in clause 6.3</w:t>
      </w:r>
      <w:r w:rsidR="000147DD">
        <w:t>.3.2</w:t>
      </w:r>
      <w:r w:rsidRPr="00794BA0">
        <w:t xml:space="preserve"> is triggered, SMF notifies AF about the current serving EAS IP </w:t>
      </w:r>
      <w:r w:rsidR="00DD153C">
        <w:t xml:space="preserve">information </w:t>
      </w:r>
      <w:r w:rsidRPr="00794BA0">
        <w:t>(</w:t>
      </w:r>
      <w:r w:rsidR="00DD153C">
        <w:t xml:space="preserve">i.e. </w:t>
      </w:r>
      <w:r>
        <w:t>Source EAS</w:t>
      </w:r>
      <w:r w:rsidRPr="00794BA0">
        <w:t xml:space="preserve"> IP address </w:t>
      </w:r>
      <w:r w:rsidR="00DD153C">
        <w:t>and port number</w:t>
      </w:r>
      <w:r w:rsidRPr="00794BA0">
        <w:t xml:space="preserve">), AF triggers to mirror the runtime context between </w:t>
      </w:r>
      <w:r>
        <w:t>Source EAS</w:t>
      </w:r>
      <w:r w:rsidRPr="00794BA0">
        <w:t xml:space="preserve"> and </w:t>
      </w:r>
      <w:r w:rsidR="00360E3E">
        <w:t>Target</w:t>
      </w:r>
      <w:r w:rsidRPr="00794BA0">
        <w:t xml:space="preserve"> EAS. Once the </w:t>
      </w:r>
      <w:r w:rsidR="00360E3E">
        <w:t>Target</w:t>
      </w:r>
      <w:r w:rsidRPr="00794BA0">
        <w:t xml:space="preserve"> EAS is ready, AF responds to SMF about the </w:t>
      </w:r>
      <w:r w:rsidR="00360E3E">
        <w:t>Target</w:t>
      </w:r>
      <w:r w:rsidRPr="00794BA0">
        <w:t xml:space="preserve"> EAS IP </w:t>
      </w:r>
      <w:r w:rsidR="00DD153C">
        <w:t>information (i.e. Target EAS IP address and port number)</w:t>
      </w:r>
      <w:r w:rsidRPr="00794BA0">
        <w:t xml:space="preserve">. SMF reconfigures Local PSA for EAS IP address replacement between </w:t>
      </w:r>
      <w:r w:rsidR="00DD153C">
        <w:t>Source EAS</w:t>
      </w:r>
      <w:r w:rsidRPr="00794BA0">
        <w:t xml:space="preserve"> and </w:t>
      </w:r>
      <w:r w:rsidR="00DD153C">
        <w:t>Target EAS</w:t>
      </w:r>
      <w:r w:rsidRPr="00794BA0">
        <w:t>.</w:t>
      </w:r>
    </w:p>
    <w:p w14:paraId="10AE6E76" w14:textId="77777777" w:rsidR="00276250" w:rsidRPr="00794BA0" w:rsidRDefault="00276250" w:rsidP="00276250">
      <w:pPr>
        <w:pStyle w:val="B1"/>
      </w:pPr>
      <w:r w:rsidRPr="00794BA0">
        <w:t>6.</w:t>
      </w:r>
      <w:r w:rsidRPr="00794BA0">
        <w:tab/>
        <w:t xml:space="preserve">Local PSA starts </w:t>
      </w:r>
      <w:r w:rsidRPr="00A06772">
        <w:rPr>
          <w:lang w:eastAsia="ko-KR"/>
        </w:rPr>
        <w:t xml:space="preserve">to perform </w:t>
      </w:r>
      <w:r>
        <w:rPr>
          <w:lang w:eastAsia="ko-KR"/>
        </w:rPr>
        <w:t>"</w:t>
      </w:r>
      <w:r w:rsidRPr="00A06772">
        <w:rPr>
          <w:lang w:eastAsia="ko-KR"/>
        </w:rPr>
        <w:t>Outer Header Creation</w:t>
      </w:r>
      <w:r>
        <w:rPr>
          <w:lang w:eastAsia="ko-KR"/>
        </w:rPr>
        <w:t>"</w:t>
      </w:r>
      <w:r w:rsidRPr="00A06772">
        <w:rPr>
          <w:lang w:eastAsia="ko-KR"/>
        </w:rPr>
        <w:t xml:space="preserve"> and </w:t>
      </w:r>
      <w:r>
        <w:rPr>
          <w:lang w:eastAsia="ko-KR"/>
        </w:rPr>
        <w:t>"</w:t>
      </w:r>
      <w:r w:rsidRPr="00A06772">
        <w:rPr>
          <w:lang w:eastAsia="ko-KR"/>
        </w:rPr>
        <w:t xml:space="preserve"> Outer Header Removal</w:t>
      </w:r>
      <w:r>
        <w:rPr>
          <w:lang w:eastAsia="ko-KR"/>
        </w:rPr>
        <w:t>"</w:t>
      </w:r>
      <w:r w:rsidRPr="00A06772">
        <w:rPr>
          <w:lang w:eastAsia="ko-KR"/>
        </w:rPr>
        <w:t xml:space="preserve"> FARs as instructed by SMF, which results</w:t>
      </w:r>
      <w:r>
        <w:rPr>
          <w:lang w:eastAsia="ko-KR"/>
        </w:rPr>
        <w:t xml:space="preserve"> in</w:t>
      </w:r>
      <w:r w:rsidRPr="00794BA0">
        <w:t xml:space="preserve"> EAS IP address replacement:</w:t>
      </w:r>
    </w:p>
    <w:p w14:paraId="0ED05247" w14:textId="4BD24FF2" w:rsidR="00276250" w:rsidRPr="00794BA0" w:rsidRDefault="00276250" w:rsidP="00276250">
      <w:pPr>
        <w:pStyle w:val="B2"/>
      </w:pPr>
      <w:r w:rsidRPr="00794BA0">
        <w:t>-</w:t>
      </w:r>
      <w:r w:rsidRPr="00794BA0">
        <w:tab/>
        <w:t>For UL traffic, the destination IP address</w:t>
      </w:r>
      <w:r w:rsidR="00DD153C">
        <w:t xml:space="preserve"> and port number</w:t>
      </w:r>
      <w:r w:rsidRPr="00794BA0">
        <w:t xml:space="preserve"> </w:t>
      </w:r>
      <w:r w:rsidR="00570B81">
        <w:t>are</w:t>
      </w:r>
      <w:r w:rsidRPr="00794BA0">
        <w:t xml:space="preserve"> replaced with the </w:t>
      </w:r>
      <w:r w:rsidR="00DD153C">
        <w:t>Target</w:t>
      </w:r>
      <w:r w:rsidRPr="00794BA0">
        <w:t xml:space="preserve"> EAS IP address</w:t>
      </w:r>
      <w:r w:rsidR="00DD153C">
        <w:t xml:space="preserve"> and port number</w:t>
      </w:r>
      <w:r w:rsidRPr="00794BA0">
        <w:t xml:space="preserve"> at Local PSA;</w:t>
      </w:r>
    </w:p>
    <w:p w14:paraId="68F1241D" w14:textId="5F7CDC7E" w:rsidR="00276250" w:rsidRPr="00794BA0" w:rsidRDefault="00276250" w:rsidP="00276250">
      <w:pPr>
        <w:pStyle w:val="B2"/>
      </w:pPr>
      <w:r w:rsidRPr="00794BA0">
        <w:t>-</w:t>
      </w:r>
      <w:r w:rsidRPr="00794BA0">
        <w:tab/>
        <w:t>For DL traffic, the source IP address</w:t>
      </w:r>
      <w:r w:rsidR="00570B81">
        <w:t xml:space="preserve"> and port number</w:t>
      </w:r>
      <w:r w:rsidRPr="00794BA0">
        <w:t xml:space="preserve"> </w:t>
      </w:r>
      <w:r w:rsidR="00570B81">
        <w:t>are</w:t>
      </w:r>
      <w:r w:rsidRPr="00794BA0">
        <w:t xml:space="preserve"> replaced back with the </w:t>
      </w:r>
      <w:r>
        <w:t>Source EAS</w:t>
      </w:r>
      <w:r w:rsidRPr="00794BA0">
        <w:t xml:space="preserve"> IP address</w:t>
      </w:r>
      <w:r w:rsidR="00DD153C">
        <w:t xml:space="preserve"> and port number</w:t>
      </w:r>
      <w:r w:rsidRPr="00794BA0">
        <w:t xml:space="preserve"> at Local PSA.</w:t>
      </w:r>
    </w:p>
    <w:p w14:paraId="060360D4" w14:textId="60AF7659" w:rsidR="00276250" w:rsidRPr="00F403D3" w:rsidRDefault="00276250" w:rsidP="00DD153C">
      <w:pPr>
        <w:pStyle w:val="EditorsNote"/>
        <w:rPr>
          <w:color w:val="auto"/>
          <w:lang w:eastAsia="zh-CN"/>
        </w:rPr>
      </w:pPr>
      <w:r w:rsidRPr="00F403D3">
        <w:rPr>
          <w:rFonts w:hint="eastAsia"/>
          <w:color w:val="auto"/>
          <w:lang w:eastAsia="zh-CN"/>
        </w:rPr>
        <w:t>NOTE</w:t>
      </w:r>
      <w:r w:rsidR="00F403D3">
        <w:rPr>
          <w:color w:val="auto"/>
          <w:lang w:eastAsia="zh-CN"/>
        </w:rPr>
        <w:t xml:space="preserve"> </w:t>
      </w:r>
      <w:r w:rsidR="00585698">
        <w:rPr>
          <w:color w:val="auto"/>
          <w:lang w:eastAsia="zh-CN"/>
        </w:rPr>
        <w:t>2</w:t>
      </w:r>
      <w:r w:rsidRPr="00F403D3">
        <w:rPr>
          <w:rFonts w:hint="eastAsia"/>
          <w:color w:val="auto"/>
          <w:lang w:eastAsia="zh-CN"/>
        </w:rPr>
        <w:t>:</w:t>
      </w:r>
      <w:r w:rsidR="00201B8A">
        <w:rPr>
          <w:color w:val="auto"/>
          <w:lang w:eastAsia="zh-CN"/>
        </w:rPr>
        <w:t xml:space="preserve"> </w:t>
      </w:r>
      <w:r w:rsidRPr="00F403D3">
        <w:rPr>
          <w:color w:val="auto"/>
          <w:lang w:eastAsia="zh-CN"/>
        </w:rPr>
        <w:t xml:space="preserve">In this solution, the PSA UPF need not to understand the logic of EAS </w:t>
      </w:r>
      <w:r w:rsidRPr="00F403D3">
        <w:rPr>
          <w:color w:val="auto"/>
        </w:rPr>
        <w:t xml:space="preserve">IP </w:t>
      </w:r>
      <w:r w:rsidRPr="00F403D3">
        <w:rPr>
          <w:color w:val="auto"/>
          <w:lang w:eastAsia="zh-CN"/>
        </w:rPr>
        <w:t>replacement.</w:t>
      </w:r>
    </w:p>
    <w:p w14:paraId="7FCA8617" w14:textId="4CAC3950" w:rsidR="00DD153C" w:rsidRDefault="00276250" w:rsidP="00276250">
      <w:pPr>
        <w:pStyle w:val="B1"/>
      </w:pPr>
      <w:r w:rsidRPr="00794BA0">
        <w:t>7.</w:t>
      </w:r>
      <w:r w:rsidRPr="00794BA0">
        <w:tab/>
        <w:t>Late Notification procedure with enhancement described in clause 6.3</w:t>
      </w:r>
      <w:r w:rsidR="00DD153C">
        <w:t>.3.2</w:t>
      </w:r>
      <w:r w:rsidRPr="00794BA0">
        <w:t xml:space="preserve"> is triggered, SMF notifies AF about the start of the EAS IP replacement. </w:t>
      </w:r>
    </w:p>
    <w:p w14:paraId="061F7FEB" w14:textId="38E255CF" w:rsidR="00F403D3" w:rsidRDefault="00F403D3" w:rsidP="00276250">
      <w:pPr>
        <w:pStyle w:val="B1"/>
      </w:pPr>
      <w:r>
        <w:tab/>
        <w:t xml:space="preserve">Then all subsequent uplink traffic of this EC service for this UE is forwarded to the target EAS.  </w:t>
      </w:r>
    </w:p>
    <w:p w14:paraId="4AA654E5" w14:textId="55E030E9" w:rsidR="00276250" w:rsidRPr="00F403D3" w:rsidRDefault="00DD153C" w:rsidP="00DD153C">
      <w:pPr>
        <w:pStyle w:val="EditorsNote"/>
        <w:rPr>
          <w:color w:val="auto"/>
          <w:lang w:eastAsia="zh-CN"/>
        </w:rPr>
      </w:pPr>
      <w:r w:rsidRPr="00F403D3">
        <w:rPr>
          <w:color w:val="auto"/>
          <w:lang w:eastAsia="zh-CN"/>
        </w:rPr>
        <w:t>NOTE</w:t>
      </w:r>
      <w:r w:rsidR="00F403D3">
        <w:rPr>
          <w:color w:val="auto"/>
          <w:lang w:eastAsia="zh-CN"/>
        </w:rPr>
        <w:t xml:space="preserve"> </w:t>
      </w:r>
      <w:r w:rsidR="00585698">
        <w:rPr>
          <w:color w:val="auto"/>
          <w:lang w:eastAsia="zh-CN"/>
        </w:rPr>
        <w:t>3</w:t>
      </w:r>
      <w:r w:rsidRPr="00F403D3">
        <w:rPr>
          <w:color w:val="auto"/>
          <w:lang w:eastAsia="zh-CN"/>
        </w:rPr>
        <w:t>:</w:t>
      </w:r>
      <w:r w:rsidR="00201B8A">
        <w:rPr>
          <w:color w:val="auto"/>
          <w:lang w:eastAsia="zh-CN"/>
        </w:rPr>
        <w:t xml:space="preserve"> </w:t>
      </w:r>
      <w:r w:rsidR="00276250" w:rsidRPr="00F403D3">
        <w:rPr>
          <w:color w:val="auto"/>
          <w:lang w:eastAsia="zh-CN"/>
        </w:rPr>
        <w:t>AF decides when and how to stop the Source EAS from serving the UE</w:t>
      </w:r>
      <w:r w:rsidR="00F403D3">
        <w:rPr>
          <w:color w:val="auto"/>
          <w:lang w:eastAsia="zh-CN"/>
        </w:rPr>
        <w:t xml:space="preserve"> based on its local configuration</w:t>
      </w:r>
      <w:r w:rsidR="00276250" w:rsidRPr="00F403D3">
        <w:rPr>
          <w:color w:val="auto"/>
          <w:lang w:eastAsia="zh-CN"/>
        </w:rPr>
        <w:t>.</w:t>
      </w:r>
    </w:p>
    <w:p w14:paraId="6A13B1A7" w14:textId="6AB2D001" w:rsidR="00276250" w:rsidRPr="00794BA0" w:rsidRDefault="00276250" w:rsidP="00276250">
      <w:pPr>
        <w:pStyle w:val="Heading5"/>
      </w:pPr>
      <w:bookmarkStart w:id="43" w:name="_Toc43317415"/>
      <w:bookmarkStart w:id="44" w:name="_Toc43374887"/>
      <w:bookmarkStart w:id="45" w:name="_Toc43375348"/>
      <w:bookmarkStart w:id="46" w:name="_Toc43801872"/>
      <w:bookmarkStart w:id="47" w:name="_Toc43806138"/>
      <w:bookmarkStart w:id="48" w:name="_Toc43806445"/>
      <w:bookmarkStart w:id="49" w:name="_Toc50630752"/>
      <w:bookmarkStart w:id="50" w:name="_Toc54944100"/>
      <w:bookmarkStart w:id="51" w:name="_Toc54945576"/>
      <w:bookmarkStart w:id="52" w:name="_Toc54945963"/>
      <w:bookmarkStart w:id="53" w:name="_Toc57104766"/>
      <w:bookmarkStart w:id="54" w:name="_Toc57105150"/>
      <w:bookmarkStart w:id="55" w:name="_Toc57106495"/>
      <w:bookmarkStart w:id="56" w:name="_Toc59102262"/>
      <w:r w:rsidRPr="00794BA0">
        <w:t>6.3.</w:t>
      </w:r>
      <w:r>
        <w:t>3</w:t>
      </w:r>
      <w:r w:rsidRPr="00794BA0">
        <w:t>.1.2</w:t>
      </w:r>
      <w:r w:rsidRPr="00794BA0">
        <w:tab/>
        <w:t>UE moves among EC Environments with DNAI and EAS IP Change</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093330E" w14:textId="60352469" w:rsidR="00276250" w:rsidRPr="00794BA0" w:rsidRDefault="003C2914" w:rsidP="00276250">
      <w:pPr>
        <w:pStyle w:val="TH"/>
      </w:pPr>
      <w:r w:rsidRPr="00794BA0">
        <w:object w:dxaOrig="11186" w:dyaOrig="3745" w14:anchorId="14FAFD2C">
          <v:shape id="_x0000_i1036" type="#_x0000_t75" style="width:481.5pt;height:161.25pt" o:ole="">
            <v:imagedata r:id="rId15" o:title=""/>
          </v:shape>
          <o:OLEObject Type="Embed" ProgID="Visio.Drawing.15" ShapeID="_x0000_i1036" DrawAspect="Content" ObjectID="_1671968917" r:id="rId16"/>
        </w:object>
      </w:r>
    </w:p>
    <w:p w14:paraId="7A1A5C53" w14:textId="01CD3BD7" w:rsidR="00276250" w:rsidRPr="00794BA0" w:rsidRDefault="00276250" w:rsidP="00276250">
      <w:pPr>
        <w:pStyle w:val="TF"/>
      </w:pPr>
      <w:r w:rsidRPr="00794BA0">
        <w:t>Figure 6.3.</w:t>
      </w:r>
      <w:r>
        <w:t>3</w:t>
      </w:r>
      <w:r w:rsidRPr="00794BA0">
        <w:t>.1.2-1: EAS IP replacement procedure after DNAI and Local EAS IP change</w:t>
      </w:r>
    </w:p>
    <w:p w14:paraId="6054DDDA" w14:textId="20B7364E" w:rsidR="00276250" w:rsidRPr="00794BA0" w:rsidRDefault="00276250" w:rsidP="00276250">
      <w:pPr>
        <w:pStyle w:val="B1"/>
        <w:rPr>
          <w:lang w:eastAsia="ko-KR"/>
        </w:rPr>
      </w:pPr>
      <w:r w:rsidRPr="00794BA0">
        <w:rPr>
          <w:lang w:eastAsia="ko-KR"/>
        </w:rPr>
        <w:t>1.</w:t>
      </w:r>
      <w:r w:rsidRPr="00794BA0">
        <w:rPr>
          <w:lang w:eastAsia="ko-KR"/>
        </w:rPr>
        <w:tab/>
        <w:t>For UL traffic, the destination IP address is replaced with the</w:t>
      </w:r>
      <w:r w:rsidR="008B0AE5">
        <w:rPr>
          <w:lang w:eastAsia="ko-KR"/>
        </w:rPr>
        <w:t xml:space="preserve"> old Target</w:t>
      </w:r>
      <w:r w:rsidRPr="00794BA0">
        <w:rPr>
          <w:lang w:eastAsia="ko-KR"/>
        </w:rPr>
        <w:t xml:space="preserve"> EAS IP address at Local PSA; for DL traffic, the source IP address is replaced back with the </w:t>
      </w:r>
      <w:r>
        <w:rPr>
          <w:lang w:eastAsia="ko-KR"/>
        </w:rPr>
        <w:t>Source EAS</w:t>
      </w:r>
      <w:r w:rsidRPr="00794BA0">
        <w:rPr>
          <w:lang w:eastAsia="ko-KR"/>
        </w:rPr>
        <w:t xml:space="preserve"> IP address at Local PSA.</w:t>
      </w:r>
    </w:p>
    <w:p w14:paraId="32CFDE38" w14:textId="11948617" w:rsidR="00276250" w:rsidRPr="00794BA0" w:rsidRDefault="00276250" w:rsidP="00276250">
      <w:pPr>
        <w:pStyle w:val="B1"/>
        <w:rPr>
          <w:lang w:eastAsia="ko-KR"/>
        </w:rPr>
      </w:pPr>
      <w:r w:rsidRPr="00794BA0">
        <w:rPr>
          <w:lang w:eastAsia="ko-KR"/>
        </w:rPr>
        <w:lastRenderedPageBreak/>
        <w:t>2.</w:t>
      </w:r>
      <w:r w:rsidRPr="00794BA0">
        <w:rPr>
          <w:lang w:eastAsia="ko-KR"/>
        </w:rPr>
        <w:tab/>
      </w:r>
      <w:r w:rsidR="008B0AE5">
        <w:rPr>
          <w:lang w:eastAsia="ko-KR"/>
        </w:rPr>
        <w:t xml:space="preserve">When </w:t>
      </w:r>
      <w:r w:rsidRPr="00794BA0">
        <w:rPr>
          <w:lang w:eastAsia="ko-KR"/>
        </w:rPr>
        <w:t xml:space="preserve">Early Notification happens, the SMF notifies AF about the </w:t>
      </w:r>
      <w:r w:rsidR="008B0AE5">
        <w:rPr>
          <w:lang w:eastAsia="ko-KR"/>
        </w:rPr>
        <w:t>S</w:t>
      </w:r>
      <w:r w:rsidRPr="00794BA0">
        <w:rPr>
          <w:lang w:eastAsia="ko-KR"/>
        </w:rPr>
        <w:t>ource EAS IP address</w:t>
      </w:r>
      <w:r w:rsidR="008B0AE5">
        <w:rPr>
          <w:lang w:eastAsia="ko-KR"/>
        </w:rPr>
        <w:t xml:space="preserve"> and port number, old Target EAS IP address and port number, </w:t>
      </w:r>
      <w:r w:rsidRPr="00794BA0">
        <w:rPr>
          <w:lang w:eastAsia="ko-KR"/>
        </w:rPr>
        <w:t xml:space="preserve">source and target DNAI, </w:t>
      </w:r>
      <w:r w:rsidR="008B0AE5">
        <w:rPr>
          <w:lang w:eastAsia="ko-KR"/>
        </w:rPr>
        <w:t xml:space="preserve">then </w:t>
      </w:r>
      <w:r w:rsidRPr="00794BA0">
        <w:rPr>
          <w:lang w:eastAsia="ko-KR"/>
        </w:rPr>
        <w:t>AF initiates runtime session context migration from</w:t>
      </w:r>
      <w:r w:rsidR="008B0AE5">
        <w:rPr>
          <w:lang w:eastAsia="ko-KR"/>
        </w:rPr>
        <w:t xml:space="preserve"> the</w:t>
      </w:r>
      <w:r w:rsidRPr="00794BA0">
        <w:rPr>
          <w:lang w:eastAsia="ko-KR"/>
        </w:rPr>
        <w:t xml:space="preserve"> </w:t>
      </w:r>
      <w:r w:rsidR="008B0AE5">
        <w:rPr>
          <w:lang w:eastAsia="ko-KR"/>
        </w:rPr>
        <w:t>old Target</w:t>
      </w:r>
      <w:r w:rsidRPr="00794BA0">
        <w:rPr>
          <w:lang w:eastAsia="ko-KR"/>
        </w:rPr>
        <w:t xml:space="preserve"> EAS to </w:t>
      </w:r>
      <w:r w:rsidR="008B0AE5">
        <w:rPr>
          <w:lang w:eastAsia="ko-KR"/>
        </w:rPr>
        <w:t>the new T</w:t>
      </w:r>
      <w:r w:rsidRPr="00794BA0">
        <w:rPr>
          <w:lang w:eastAsia="ko-KR"/>
        </w:rPr>
        <w:t xml:space="preserve">arget EAS. When the resource in </w:t>
      </w:r>
      <w:r w:rsidR="008B0AE5">
        <w:rPr>
          <w:lang w:eastAsia="ko-KR"/>
        </w:rPr>
        <w:t>the new T</w:t>
      </w:r>
      <w:r w:rsidRPr="00794BA0">
        <w:rPr>
          <w:lang w:eastAsia="ko-KR"/>
        </w:rPr>
        <w:t xml:space="preserve">arget EAS is ready, the AF responds with </w:t>
      </w:r>
      <w:r w:rsidR="008B0AE5">
        <w:rPr>
          <w:lang w:eastAsia="ko-KR"/>
        </w:rPr>
        <w:t>the new T</w:t>
      </w:r>
      <w:r w:rsidRPr="00794BA0">
        <w:rPr>
          <w:lang w:eastAsia="ko-KR"/>
        </w:rPr>
        <w:t>arget EAS IP address</w:t>
      </w:r>
      <w:r w:rsidR="008B0AE5">
        <w:rPr>
          <w:lang w:eastAsia="ko-KR"/>
        </w:rPr>
        <w:t xml:space="preserve"> and port number</w:t>
      </w:r>
      <w:r w:rsidRPr="00794BA0">
        <w:rPr>
          <w:lang w:eastAsia="ko-KR"/>
        </w:rPr>
        <w:t xml:space="preserve"> to SMF. SMF decides whether to relocate UL CL and Local PSA and configures the EAS IP address replacement </w:t>
      </w:r>
      <w:r>
        <w:rPr>
          <w:lang w:eastAsia="ko-KR"/>
        </w:rPr>
        <w:t xml:space="preserve">using </w:t>
      </w:r>
      <w:r>
        <w:t>"</w:t>
      </w:r>
      <w:r w:rsidRPr="00835F9A">
        <w:t>Outer Header Creation</w:t>
      </w:r>
      <w:r>
        <w:t>"</w:t>
      </w:r>
      <w:r w:rsidRPr="00835F9A">
        <w:t xml:space="preserve"> and </w:t>
      </w:r>
      <w:r>
        <w:t>"</w:t>
      </w:r>
      <w:r w:rsidRPr="00835F9A">
        <w:t xml:space="preserve"> Outer Header Removal</w:t>
      </w:r>
      <w:r>
        <w:t>"</w:t>
      </w:r>
      <w:r w:rsidRPr="00794BA0">
        <w:rPr>
          <w:lang w:eastAsia="ko-KR"/>
        </w:rPr>
        <w:t xml:space="preserve"> in Local PSA2 if PSA relocation happens.</w:t>
      </w:r>
    </w:p>
    <w:p w14:paraId="6B8CE501" w14:textId="289E8AB5" w:rsidR="00276250" w:rsidRPr="00794BA0" w:rsidRDefault="00276250" w:rsidP="00276250">
      <w:pPr>
        <w:rPr>
          <w:lang w:eastAsia="ko-KR"/>
        </w:rPr>
      </w:pPr>
      <w:r w:rsidRPr="00794BA0">
        <w:rPr>
          <w:lang w:eastAsia="ko-KR"/>
        </w:rPr>
        <w:t>Detailed enhancement to the User Plane Management procedure is described in clause 6.</w:t>
      </w:r>
      <w:r w:rsidR="008B0AE5">
        <w:rPr>
          <w:lang w:eastAsia="ko-KR"/>
        </w:rPr>
        <w:t>3</w:t>
      </w:r>
      <w:r w:rsidRPr="00794BA0">
        <w:rPr>
          <w:lang w:eastAsia="ko-KR"/>
        </w:rPr>
        <w:t>.</w:t>
      </w:r>
      <w:r w:rsidR="008B0AE5">
        <w:rPr>
          <w:lang w:eastAsia="ko-KR"/>
        </w:rPr>
        <w:t>3</w:t>
      </w:r>
      <w:r w:rsidRPr="00794BA0">
        <w:rPr>
          <w:lang w:eastAsia="ko-KR"/>
        </w:rPr>
        <w:t>.2</w:t>
      </w:r>
      <w:r w:rsidR="00880672">
        <w:rPr>
          <w:lang w:eastAsia="ko-KR"/>
        </w:rPr>
        <w:t>.2</w:t>
      </w:r>
      <w:r w:rsidRPr="00794BA0">
        <w:rPr>
          <w:lang w:eastAsia="ko-KR"/>
        </w:rPr>
        <w:t>.</w:t>
      </w:r>
    </w:p>
    <w:p w14:paraId="173A4F54" w14:textId="77777777" w:rsidR="00276250" w:rsidRPr="00794BA0" w:rsidRDefault="00276250" w:rsidP="00276250">
      <w:pPr>
        <w:pStyle w:val="B1"/>
        <w:rPr>
          <w:lang w:eastAsia="ko-KR"/>
        </w:rPr>
      </w:pPr>
      <w:r w:rsidRPr="00794BA0">
        <w:rPr>
          <w:lang w:eastAsia="ko-KR"/>
        </w:rPr>
        <w:t>3.</w:t>
      </w:r>
      <w:r w:rsidRPr="00794BA0">
        <w:rPr>
          <w:lang w:eastAsia="ko-KR"/>
        </w:rPr>
        <w:tab/>
        <w:t xml:space="preserve">Local PSA2 starts </w:t>
      </w:r>
      <w:r w:rsidRPr="00A06772">
        <w:rPr>
          <w:lang w:eastAsia="ko-KR"/>
        </w:rPr>
        <w:t xml:space="preserve">to perform </w:t>
      </w:r>
      <w:r>
        <w:rPr>
          <w:lang w:eastAsia="ko-KR"/>
        </w:rPr>
        <w:t>"</w:t>
      </w:r>
      <w:r w:rsidRPr="00A06772">
        <w:rPr>
          <w:lang w:eastAsia="ko-KR"/>
        </w:rPr>
        <w:t>Outer Header Creation</w:t>
      </w:r>
      <w:r>
        <w:rPr>
          <w:lang w:eastAsia="ko-KR"/>
        </w:rPr>
        <w:t>"</w:t>
      </w:r>
      <w:r w:rsidRPr="00A06772">
        <w:rPr>
          <w:lang w:eastAsia="ko-KR"/>
        </w:rPr>
        <w:t xml:space="preserve"> and </w:t>
      </w:r>
      <w:r>
        <w:rPr>
          <w:lang w:eastAsia="ko-KR"/>
        </w:rPr>
        <w:t>"</w:t>
      </w:r>
      <w:r w:rsidRPr="00A06772">
        <w:rPr>
          <w:lang w:eastAsia="ko-KR"/>
        </w:rPr>
        <w:t xml:space="preserve"> Outer Header Removal</w:t>
      </w:r>
      <w:r>
        <w:rPr>
          <w:lang w:eastAsia="ko-KR"/>
        </w:rPr>
        <w:t>"</w:t>
      </w:r>
      <w:r w:rsidRPr="00A06772">
        <w:rPr>
          <w:lang w:eastAsia="ko-KR"/>
        </w:rPr>
        <w:t xml:space="preserve"> FARs as instructed by SMF, which results </w:t>
      </w:r>
      <w:r>
        <w:rPr>
          <w:lang w:eastAsia="ko-KR"/>
        </w:rPr>
        <w:t>in</w:t>
      </w:r>
      <w:r w:rsidRPr="00794BA0">
        <w:rPr>
          <w:lang w:eastAsia="ko-KR"/>
        </w:rPr>
        <w:t xml:space="preserve"> EAS IP address replacement:</w:t>
      </w:r>
    </w:p>
    <w:p w14:paraId="3301F5A6" w14:textId="5409F705" w:rsidR="00276250" w:rsidRPr="00794BA0" w:rsidRDefault="00276250" w:rsidP="00276250">
      <w:pPr>
        <w:pStyle w:val="B2"/>
      </w:pPr>
      <w:r w:rsidRPr="00794BA0">
        <w:t>-</w:t>
      </w:r>
      <w:r w:rsidRPr="00794BA0">
        <w:tab/>
        <w:t>For UL traffic, the destination IP address</w:t>
      </w:r>
      <w:r w:rsidR="00DD19A9">
        <w:t xml:space="preserve"> and port number</w:t>
      </w:r>
      <w:r w:rsidRPr="00794BA0">
        <w:t xml:space="preserve"> </w:t>
      </w:r>
      <w:r w:rsidR="00DD19A9">
        <w:t>are</w:t>
      </w:r>
      <w:r w:rsidRPr="00794BA0">
        <w:t xml:space="preserve"> replaced with the</w:t>
      </w:r>
      <w:r w:rsidR="008B0AE5">
        <w:t xml:space="preserve"> new</w:t>
      </w:r>
      <w:r w:rsidRPr="00794BA0">
        <w:t xml:space="preserve"> Target EAS IP address</w:t>
      </w:r>
      <w:r w:rsidR="008B0AE5">
        <w:t xml:space="preserve"> and port number</w:t>
      </w:r>
      <w:r w:rsidRPr="00794BA0">
        <w:t xml:space="preserve"> at Local PSA;</w:t>
      </w:r>
    </w:p>
    <w:p w14:paraId="6D39BA9E" w14:textId="11503CCD" w:rsidR="00276250" w:rsidRPr="00794BA0" w:rsidRDefault="00276250" w:rsidP="00276250">
      <w:pPr>
        <w:pStyle w:val="B2"/>
      </w:pPr>
      <w:r w:rsidRPr="00794BA0">
        <w:t>-</w:t>
      </w:r>
      <w:r w:rsidRPr="00794BA0">
        <w:tab/>
        <w:t>For DL traffic, the source IP address</w:t>
      </w:r>
      <w:r w:rsidR="00DD19A9">
        <w:t xml:space="preserve"> and port number</w:t>
      </w:r>
      <w:r w:rsidRPr="00794BA0">
        <w:t xml:space="preserve"> </w:t>
      </w:r>
      <w:r w:rsidR="00DD19A9">
        <w:t>are</w:t>
      </w:r>
      <w:r w:rsidRPr="00794BA0">
        <w:t xml:space="preserve"> replaced back with the </w:t>
      </w:r>
      <w:r>
        <w:t>Source EAS</w:t>
      </w:r>
      <w:r w:rsidRPr="00794BA0">
        <w:t xml:space="preserve"> IP address</w:t>
      </w:r>
      <w:r w:rsidR="008B0AE5">
        <w:t xml:space="preserve"> and port number</w:t>
      </w:r>
      <w:r w:rsidRPr="00794BA0">
        <w:t xml:space="preserve"> at Local PSA.</w:t>
      </w:r>
    </w:p>
    <w:p w14:paraId="0CE7B16D" w14:textId="48F681B3" w:rsidR="008B0AE5" w:rsidRDefault="00276250" w:rsidP="00276250">
      <w:pPr>
        <w:pStyle w:val="B1"/>
        <w:rPr>
          <w:lang w:eastAsia="ko-KR"/>
        </w:rPr>
      </w:pPr>
      <w:r w:rsidRPr="00794BA0">
        <w:rPr>
          <w:lang w:eastAsia="ko-KR"/>
        </w:rPr>
        <w:t>4.</w:t>
      </w:r>
      <w:r w:rsidRPr="00794BA0">
        <w:rPr>
          <w:lang w:eastAsia="ko-KR"/>
        </w:rPr>
        <w:tab/>
        <w:t>Late Notification procedure with enhancement described in clause 6.3.</w:t>
      </w:r>
      <w:r w:rsidR="008B0AE5">
        <w:rPr>
          <w:lang w:eastAsia="ko-KR"/>
        </w:rPr>
        <w:t>3</w:t>
      </w:r>
      <w:r w:rsidRPr="00794BA0">
        <w:rPr>
          <w:lang w:eastAsia="ko-KR"/>
        </w:rPr>
        <w:t>.2</w:t>
      </w:r>
      <w:r w:rsidR="00880672">
        <w:rPr>
          <w:lang w:eastAsia="ko-KR"/>
        </w:rPr>
        <w:t>.2</w:t>
      </w:r>
      <w:r w:rsidR="008B0AE5">
        <w:rPr>
          <w:lang w:eastAsia="ko-KR"/>
        </w:rPr>
        <w:t xml:space="preserve"> </w:t>
      </w:r>
      <w:r w:rsidRPr="00794BA0">
        <w:rPr>
          <w:lang w:eastAsia="ko-KR"/>
        </w:rPr>
        <w:t>is triggered, SMF notifies AF about the start of the EAS IP address replacement</w:t>
      </w:r>
      <w:r w:rsidR="008B0AE5">
        <w:rPr>
          <w:lang w:eastAsia="ko-KR"/>
        </w:rPr>
        <w:t xml:space="preserve"> towards the new Target EAS</w:t>
      </w:r>
      <w:r w:rsidRPr="00794BA0">
        <w:rPr>
          <w:lang w:eastAsia="ko-KR"/>
        </w:rPr>
        <w:t xml:space="preserve">. </w:t>
      </w:r>
    </w:p>
    <w:p w14:paraId="5AB92D04" w14:textId="721292FB" w:rsidR="00276250" w:rsidRPr="008B0AE5" w:rsidRDefault="008B0AE5" w:rsidP="008B0AE5">
      <w:pPr>
        <w:pStyle w:val="EditorsNote"/>
        <w:rPr>
          <w:color w:val="auto"/>
          <w:lang w:eastAsia="ko-KR"/>
        </w:rPr>
      </w:pPr>
      <w:r w:rsidRPr="008B0AE5">
        <w:rPr>
          <w:color w:val="auto"/>
          <w:lang w:eastAsia="ko-KR"/>
        </w:rPr>
        <w:t xml:space="preserve">NOTE 1: </w:t>
      </w:r>
      <w:r w:rsidR="00276250" w:rsidRPr="008B0AE5">
        <w:rPr>
          <w:color w:val="auto"/>
          <w:lang w:eastAsia="ko-KR"/>
        </w:rPr>
        <w:t xml:space="preserve">AF decides when and how to stop the </w:t>
      </w:r>
      <w:r w:rsidR="00DD19A9">
        <w:rPr>
          <w:color w:val="auto"/>
          <w:lang w:eastAsia="ko-KR"/>
        </w:rPr>
        <w:t>old Target</w:t>
      </w:r>
      <w:r w:rsidR="00276250" w:rsidRPr="008B0AE5">
        <w:rPr>
          <w:color w:val="auto"/>
          <w:lang w:eastAsia="ko-KR"/>
        </w:rPr>
        <w:t xml:space="preserve"> EAS from serving the UE</w:t>
      </w:r>
      <w:r>
        <w:rPr>
          <w:color w:val="auto"/>
          <w:lang w:eastAsia="ko-KR"/>
        </w:rPr>
        <w:t xml:space="preserve"> based on its local configuration</w:t>
      </w:r>
      <w:r w:rsidR="00276250" w:rsidRPr="008B0AE5">
        <w:rPr>
          <w:color w:val="auto"/>
          <w:lang w:eastAsia="ko-KR"/>
        </w:rPr>
        <w:t>.</w:t>
      </w:r>
    </w:p>
    <w:p w14:paraId="0D00E8C5" w14:textId="65A741BF" w:rsidR="00276250" w:rsidRPr="00794BA0" w:rsidRDefault="00276250" w:rsidP="00276250">
      <w:pPr>
        <w:pStyle w:val="Heading5"/>
      </w:pPr>
      <w:bookmarkStart w:id="57" w:name="_Toc43317416"/>
      <w:bookmarkStart w:id="58" w:name="_Toc43374888"/>
      <w:bookmarkStart w:id="59" w:name="_Toc43375349"/>
      <w:bookmarkStart w:id="60" w:name="_Toc43801873"/>
      <w:bookmarkStart w:id="61" w:name="_Toc43806139"/>
      <w:bookmarkStart w:id="62" w:name="_Toc43806446"/>
      <w:bookmarkStart w:id="63" w:name="_Toc50630753"/>
      <w:bookmarkStart w:id="64" w:name="_Toc54944101"/>
      <w:bookmarkStart w:id="65" w:name="_Toc54945577"/>
      <w:bookmarkStart w:id="66" w:name="_Toc54945964"/>
      <w:bookmarkStart w:id="67" w:name="_Toc57104767"/>
      <w:bookmarkStart w:id="68" w:name="_Toc57105151"/>
      <w:bookmarkStart w:id="69" w:name="_Toc57106496"/>
      <w:bookmarkStart w:id="70" w:name="_Toc59102263"/>
      <w:r w:rsidRPr="00794BA0">
        <w:t>6.3.</w:t>
      </w:r>
      <w:r>
        <w:t>3</w:t>
      </w:r>
      <w:r w:rsidRPr="00794BA0">
        <w:t>.1.3</w:t>
      </w:r>
      <w:r w:rsidRPr="00794BA0">
        <w:tab/>
        <w:t>EAS IP Change under same DNAI due to EAS migration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6EE79C5" w14:textId="56ABB9FB" w:rsidR="00276250" w:rsidRPr="00794BA0" w:rsidRDefault="003C2914" w:rsidP="00276250">
      <w:pPr>
        <w:pStyle w:val="TH"/>
      </w:pPr>
      <w:r w:rsidRPr="00794BA0">
        <w:object w:dxaOrig="11186" w:dyaOrig="3517" w14:anchorId="7BCF4A56">
          <v:shape id="_x0000_i1040" type="#_x0000_t75" style="width:481.5pt;height:151.5pt" o:ole="">
            <v:imagedata r:id="rId17" o:title=""/>
          </v:shape>
          <o:OLEObject Type="Embed" ProgID="Visio.Drawing.15" ShapeID="_x0000_i1040" DrawAspect="Content" ObjectID="_1671968918" r:id="rId18"/>
        </w:object>
      </w:r>
    </w:p>
    <w:p w14:paraId="35C28137" w14:textId="4217319D" w:rsidR="00276250" w:rsidRPr="00794BA0" w:rsidRDefault="00276250" w:rsidP="00276250">
      <w:pPr>
        <w:pStyle w:val="TF"/>
      </w:pPr>
      <w:r w:rsidRPr="00794BA0">
        <w:t>Figure 6.3.</w:t>
      </w:r>
      <w:r>
        <w:t>3</w:t>
      </w:r>
      <w:r w:rsidRPr="00794BA0">
        <w:t>.1.3-1: EAS IP Change under same DNAI due to EAS migration</w:t>
      </w:r>
    </w:p>
    <w:p w14:paraId="01E3DE32" w14:textId="3FB6E7F3" w:rsidR="00276250" w:rsidRPr="00794BA0" w:rsidRDefault="00276250" w:rsidP="00276250">
      <w:pPr>
        <w:pStyle w:val="B1"/>
        <w:rPr>
          <w:lang w:eastAsia="ko-KR"/>
        </w:rPr>
      </w:pPr>
      <w:r w:rsidRPr="00794BA0">
        <w:rPr>
          <w:lang w:eastAsia="ko-KR"/>
        </w:rPr>
        <w:t>1.</w:t>
      </w:r>
      <w:r w:rsidRPr="00794BA0">
        <w:rPr>
          <w:lang w:eastAsia="ko-KR"/>
        </w:rPr>
        <w:tab/>
        <w:t xml:space="preserve">For UL traffic, the destination IP address is replaced with the </w:t>
      </w:r>
      <w:r w:rsidR="00983506">
        <w:rPr>
          <w:lang w:eastAsia="ko-KR"/>
        </w:rPr>
        <w:t>old Target</w:t>
      </w:r>
      <w:r w:rsidRPr="00794BA0">
        <w:rPr>
          <w:lang w:eastAsia="ko-KR"/>
        </w:rPr>
        <w:t xml:space="preserve"> EAS IP address at Local PSA; for DL traffic, the source IP address is replaced back with the </w:t>
      </w:r>
      <w:r>
        <w:rPr>
          <w:lang w:eastAsia="ko-KR"/>
        </w:rPr>
        <w:t>Source EAS</w:t>
      </w:r>
      <w:r w:rsidRPr="00794BA0">
        <w:rPr>
          <w:lang w:eastAsia="ko-KR"/>
        </w:rPr>
        <w:t xml:space="preserve"> IP address at Local PSA.</w:t>
      </w:r>
    </w:p>
    <w:p w14:paraId="1DCFD505" w14:textId="4A2181E3" w:rsidR="00276250" w:rsidRPr="00794BA0" w:rsidRDefault="00276250" w:rsidP="00276250">
      <w:pPr>
        <w:pStyle w:val="B1"/>
        <w:rPr>
          <w:lang w:eastAsia="ko-KR"/>
        </w:rPr>
      </w:pPr>
      <w:r w:rsidRPr="00794BA0">
        <w:rPr>
          <w:lang w:eastAsia="ko-KR"/>
        </w:rPr>
        <w:t>2.</w:t>
      </w:r>
      <w:r w:rsidRPr="00794BA0">
        <w:rPr>
          <w:lang w:eastAsia="ko-KR"/>
        </w:rPr>
        <w:tab/>
        <w:t>AF triggered EAS migration without DNAI change as described in clause 6.3.</w:t>
      </w:r>
      <w:r w:rsidR="00983506">
        <w:rPr>
          <w:lang w:eastAsia="ko-KR"/>
        </w:rPr>
        <w:t>3</w:t>
      </w:r>
      <w:r w:rsidRPr="00794BA0">
        <w:rPr>
          <w:lang w:eastAsia="ko-KR"/>
        </w:rPr>
        <w:t>.2</w:t>
      </w:r>
      <w:r w:rsidR="00880672">
        <w:rPr>
          <w:lang w:eastAsia="ko-KR"/>
        </w:rPr>
        <w:t>.</w:t>
      </w:r>
      <w:r w:rsidR="003C2914">
        <w:rPr>
          <w:lang w:eastAsia="ko-KR"/>
        </w:rPr>
        <w:t>3</w:t>
      </w:r>
      <w:r w:rsidRPr="00794BA0">
        <w:rPr>
          <w:lang w:eastAsia="ko-KR"/>
        </w:rPr>
        <w:t xml:space="preserve"> with enhancement.</w:t>
      </w:r>
    </w:p>
    <w:p w14:paraId="492BE4C7" w14:textId="77777777" w:rsidR="00276250" w:rsidRPr="00794BA0" w:rsidRDefault="00276250" w:rsidP="00276250">
      <w:pPr>
        <w:pStyle w:val="B1"/>
        <w:rPr>
          <w:lang w:eastAsia="ko-KR"/>
        </w:rPr>
      </w:pPr>
      <w:r w:rsidRPr="00794BA0">
        <w:rPr>
          <w:lang w:eastAsia="ko-KR"/>
        </w:rPr>
        <w:t>3.</w:t>
      </w:r>
      <w:r w:rsidRPr="00794BA0">
        <w:rPr>
          <w:lang w:eastAsia="ko-KR"/>
        </w:rPr>
        <w:tab/>
        <w:t xml:space="preserve">Local PSA starts </w:t>
      </w:r>
      <w:r w:rsidRPr="00A06772">
        <w:rPr>
          <w:lang w:eastAsia="ko-KR"/>
        </w:rPr>
        <w:t xml:space="preserve">to perform </w:t>
      </w:r>
      <w:r>
        <w:rPr>
          <w:lang w:eastAsia="ko-KR"/>
        </w:rPr>
        <w:t>"</w:t>
      </w:r>
      <w:r w:rsidRPr="00A06772">
        <w:rPr>
          <w:lang w:eastAsia="ko-KR"/>
        </w:rPr>
        <w:t>Outer Header Creation</w:t>
      </w:r>
      <w:r>
        <w:rPr>
          <w:lang w:eastAsia="ko-KR"/>
        </w:rPr>
        <w:t>"</w:t>
      </w:r>
      <w:r w:rsidRPr="00A06772">
        <w:rPr>
          <w:lang w:eastAsia="ko-KR"/>
        </w:rPr>
        <w:t xml:space="preserve"> and </w:t>
      </w:r>
      <w:r>
        <w:rPr>
          <w:lang w:eastAsia="ko-KR"/>
        </w:rPr>
        <w:t>"</w:t>
      </w:r>
      <w:r w:rsidRPr="00A06772">
        <w:rPr>
          <w:lang w:eastAsia="ko-KR"/>
        </w:rPr>
        <w:t xml:space="preserve"> Outer Header Removal</w:t>
      </w:r>
      <w:r>
        <w:rPr>
          <w:lang w:eastAsia="ko-KR"/>
        </w:rPr>
        <w:t>"</w:t>
      </w:r>
      <w:r w:rsidRPr="00A06772">
        <w:rPr>
          <w:lang w:eastAsia="ko-KR"/>
        </w:rPr>
        <w:t xml:space="preserve"> FARs as instructed by SMF, which results</w:t>
      </w:r>
      <w:r>
        <w:rPr>
          <w:lang w:eastAsia="ko-KR"/>
        </w:rPr>
        <w:t xml:space="preserve"> in</w:t>
      </w:r>
      <w:r w:rsidRPr="00A06772">
        <w:rPr>
          <w:lang w:eastAsia="ko-KR"/>
        </w:rPr>
        <w:t xml:space="preserve"> </w:t>
      </w:r>
      <w:r w:rsidRPr="00794BA0">
        <w:rPr>
          <w:lang w:eastAsia="ko-KR"/>
        </w:rPr>
        <w:t>EAS IP address replacement again:</w:t>
      </w:r>
    </w:p>
    <w:p w14:paraId="33F48D78" w14:textId="56953A06" w:rsidR="00276250" w:rsidRPr="00794BA0" w:rsidRDefault="00276250" w:rsidP="00276250">
      <w:pPr>
        <w:pStyle w:val="B2"/>
        <w:rPr>
          <w:lang w:eastAsia="ko-KR"/>
        </w:rPr>
      </w:pPr>
      <w:r w:rsidRPr="00794BA0">
        <w:rPr>
          <w:lang w:eastAsia="ko-KR"/>
        </w:rPr>
        <w:t>-</w:t>
      </w:r>
      <w:r w:rsidRPr="00794BA0">
        <w:rPr>
          <w:lang w:eastAsia="ko-KR"/>
        </w:rPr>
        <w:tab/>
        <w:t>For UL traffic, the destination IP address</w:t>
      </w:r>
      <w:r w:rsidR="00983506">
        <w:rPr>
          <w:lang w:eastAsia="ko-KR"/>
        </w:rPr>
        <w:t xml:space="preserve"> and port number</w:t>
      </w:r>
      <w:r w:rsidRPr="00794BA0">
        <w:rPr>
          <w:lang w:eastAsia="ko-KR"/>
        </w:rPr>
        <w:t xml:space="preserve"> </w:t>
      </w:r>
      <w:r w:rsidR="00983506">
        <w:rPr>
          <w:lang w:eastAsia="ko-KR"/>
        </w:rPr>
        <w:t>are</w:t>
      </w:r>
      <w:r w:rsidRPr="00794BA0">
        <w:rPr>
          <w:lang w:eastAsia="ko-KR"/>
        </w:rPr>
        <w:t xml:space="preserve"> replaced with the </w:t>
      </w:r>
      <w:r w:rsidR="00983506">
        <w:rPr>
          <w:lang w:eastAsia="ko-KR"/>
        </w:rPr>
        <w:t xml:space="preserve">new </w:t>
      </w:r>
      <w:r w:rsidRPr="00794BA0">
        <w:rPr>
          <w:lang w:eastAsia="ko-KR"/>
        </w:rPr>
        <w:t>Target EAS IP address</w:t>
      </w:r>
      <w:r w:rsidR="00983506">
        <w:rPr>
          <w:lang w:eastAsia="ko-KR"/>
        </w:rPr>
        <w:t xml:space="preserve"> and port number</w:t>
      </w:r>
      <w:r w:rsidRPr="00794BA0">
        <w:rPr>
          <w:lang w:eastAsia="ko-KR"/>
        </w:rPr>
        <w:t>;</w:t>
      </w:r>
    </w:p>
    <w:p w14:paraId="47E41301" w14:textId="469A178A" w:rsidR="00276250" w:rsidRDefault="00276250" w:rsidP="00276250">
      <w:pPr>
        <w:pStyle w:val="B2"/>
        <w:rPr>
          <w:lang w:eastAsia="ko-KR"/>
        </w:rPr>
      </w:pPr>
      <w:r w:rsidRPr="00794BA0">
        <w:rPr>
          <w:lang w:eastAsia="ko-KR"/>
        </w:rPr>
        <w:t>-</w:t>
      </w:r>
      <w:r w:rsidRPr="00794BA0">
        <w:rPr>
          <w:lang w:eastAsia="ko-KR"/>
        </w:rPr>
        <w:tab/>
        <w:t>For DL traffic, the source IP address</w:t>
      </w:r>
      <w:r w:rsidR="00983506">
        <w:rPr>
          <w:lang w:eastAsia="ko-KR"/>
        </w:rPr>
        <w:t xml:space="preserve"> and port number</w:t>
      </w:r>
      <w:r w:rsidRPr="00794BA0">
        <w:rPr>
          <w:lang w:eastAsia="ko-KR"/>
        </w:rPr>
        <w:t xml:space="preserve"> </w:t>
      </w:r>
      <w:r w:rsidR="00983506">
        <w:rPr>
          <w:lang w:eastAsia="ko-KR"/>
        </w:rPr>
        <w:t>are</w:t>
      </w:r>
      <w:r w:rsidRPr="00794BA0">
        <w:rPr>
          <w:lang w:eastAsia="ko-KR"/>
        </w:rPr>
        <w:t xml:space="preserve"> replaced back with the </w:t>
      </w:r>
      <w:r>
        <w:rPr>
          <w:lang w:eastAsia="ko-KR"/>
        </w:rPr>
        <w:t>Source EAS</w:t>
      </w:r>
      <w:r w:rsidRPr="00794BA0">
        <w:rPr>
          <w:lang w:eastAsia="ko-KR"/>
        </w:rPr>
        <w:t xml:space="preserve"> IP address</w:t>
      </w:r>
      <w:r w:rsidR="00983506">
        <w:rPr>
          <w:lang w:eastAsia="ko-KR"/>
        </w:rPr>
        <w:t xml:space="preserve"> and port number</w:t>
      </w:r>
      <w:r w:rsidRPr="00794BA0">
        <w:rPr>
          <w:lang w:eastAsia="ko-KR"/>
        </w:rPr>
        <w:t>.</w:t>
      </w:r>
    </w:p>
    <w:p w14:paraId="2085EA51" w14:textId="35204521" w:rsidR="00DD19A9" w:rsidRPr="00DD19A9" w:rsidRDefault="00DD19A9" w:rsidP="00DD19A9">
      <w:pPr>
        <w:pStyle w:val="EditorsNote"/>
        <w:rPr>
          <w:color w:val="auto"/>
          <w:lang w:eastAsia="ko-KR"/>
        </w:rPr>
      </w:pPr>
      <w:r w:rsidRPr="008B0AE5">
        <w:rPr>
          <w:color w:val="auto"/>
          <w:lang w:eastAsia="ko-KR"/>
        </w:rPr>
        <w:t xml:space="preserve">NOTE 1: AF decides when and how to stop the </w:t>
      </w:r>
      <w:r>
        <w:rPr>
          <w:color w:val="auto"/>
          <w:lang w:eastAsia="ko-KR"/>
        </w:rPr>
        <w:t>old Target</w:t>
      </w:r>
      <w:r w:rsidRPr="008B0AE5">
        <w:rPr>
          <w:color w:val="auto"/>
          <w:lang w:eastAsia="ko-KR"/>
        </w:rPr>
        <w:t xml:space="preserve"> EAS from serving the UE</w:t>
      </w:r>
      <w:r>
        <w:rPr>
          <w:color w:val="auto"/>
          <w:lang w:eastAsia="ko-KR"/>
        </w:rPr>
        <w:t xml:space="preserve"> based on its local configuration</w:t>
      </w:r>
      <w:r w:rsidRPr="008B0AE5">
        <w:rPr>
          <w:color w:val="auto"/>
          <w:lang w:eastAsia="ko-KR"/>
        </w:rPr>
        <w:t>.</w:t>
      </w:r>
    </w:p>
    <w:p w14:paraId="13B9E21C" w14:textId="7FEB46DF" w:rsidR="00276250" w:rsidRPr="00794BA0" w:rsidRDefault="00276250" w:rsidP="00276250">
      <w:pPr>
        <w:pStyle w:val="Heading5"/>
      </w:pPr>
      <w:bookmarkStart w:id="71" w:name="_Toc43317417"/>
      <w:bookmarkStart w:id="72" w:name="_Toc43374889"/>
      <w:bookmarkStart w:id="73" w:name="_Toc43375350"/>
      <w:bookmarkStart w:id="74" w:name="_Toc43801874"/>
      <w:bookmarkStart w:id="75" w:name="_Toc43806140"/>
      <w:bookmarkStart w:id="76" w:name="_Toc43806447"/>
      <w:bookmarkStart w:id="77" w:name="_Toc50630754"/>
      <w:bookmarkStart w:id="78" w:name="_Toc54944102"/>
      <w:bookmarkStart w:id="79" w:name="_Toc54945578"/>
      <w:bookmarkStart w:id="80" w:name="_Toc54945965"/>
      <w:bookmarkStart w:id="81" w:name="_Toc57104768"/>
      <w:bookmarkStart w:id="82" w:name="_Toc57105152"/>
      <w:bookmarkStart w:id="83" w:name="_Toc57106497"/>
      <w:bookmarkStart w:id="84" w:name="_Toc59102264"/>
      <w:r w:rsidRPr="00794BA0">
        <w:lastRenderedPageBreak/>
        <w:t>6.3.</w:t>
      </w:r>
      <w:r>
        <w:t>3</w:t>
      </w:r>
      <w:r w:rsidRPr="00794BA0">
        <w:t>.1.4</w:t>
      </w:r>
      <w:r w:rsidRPr="00794BA0">
        <w:tab/>
        <w:t>From EC to Non-EC Environment due to UE Mobility</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D24105B" w14:textId="0AE8D121" w:rsidR="00276250" w:rsidRPr="00794BA0" w:rsidRDefault="0037500B" w:rsidP="00276250">
      <w:pPr>
        <w:pStyle w:val="TH"/>
      </w:pPr>
      <w:r w:rsidRPr="00794BA0">
        <w:object w:dxaOrig="11186" w:dyaOrig="2833" w14:anchorId="5A63BEC6">
          <v:shape id="_x0000_i1042" type="#_x0000_t75" style="width:481.5pt;height:122.25pt" o:ole="">
            <v:imagedata r:id="rId19" o:title=""/>
          </v:shape>
          <o:OLEObject Type="Embed" ProgID="Visio.Drawing.15" ShapeID="_x0000_i1042" DrawAspect="Content" ObjectID="_1671968919" r:id="rId20"/>
        </w:object>
      </w:r>
    </w:p>
    <w:p w14:paraId="4B945823" w14:textId="0D9F7FB4" w:rsidR="00276250" w:rsidRPr="00794BA0" w:rsidRDefault="00276250" w:rsidP="00276250">
      <w:pPr>
        <w:pStyle w:val="TF"/>
      </w:pPr>
      <w:r w:rsidRPr="00794BA0">
        <w:t>Figure 6.3.</w:t>
      </w:r>
      <w:r>
        <w:t>3</w:t>
      </w:r>
      <w:r w:rsidRPr="00794BA0">
        <w:t>.1.4-1: From EC to Non-EC Environment due to UE Mobility</w:t>
      </w:r>
    </w:p>
    <w:p w14:paraId="150611D5" w14:textId="77777777" w:rsidR="00276250" w:rsidRPr="00794BA0" w:rsidRDefault="00276250" w:rsidP="00276250">
      <w:pPr>
        <w:pStyle w:val="B1"/>
      </w:pPr>
      <w:r w:rsidRPr="00794BA0">
        <w:t>1.</w:t>
      </w:r>
      <w:r w:rsidRPr="00794BA0">
        <w:tab/>
        <w:t xml:space="preserve">Local PSA </w:t>
      </w:r>
      <w:r w:rsidRPr="00A06772">
        <w:rPr>
          <w:lang w:eastAsia="ko-KR"/>
        </w:rPr>
        <w:t>perform</w:t>
      </w:r>
      <w:r>
        <w:rPr>
          <w:lang w:eastAsia="ko-KR"/>
        </w:rPr>
        <w:t>s</w:t>
      </w:r>
      <w:r w:rsidRPr="00A06772">
        <w:rPr>
          <w:lang w:eastAsia="ko-KR"/>
        </w:rPr>
        <w:t xml:space="preserve"> </w:t>
      </w:r>
      <w:r>
        <w:rPr>
          <w:lang w:eastAsia="ko-KR"/>
        </w:rPr>
        <w:t>"</w:t>
      </w:r>
      <w:r w:rsidRPr="00A06772">
        <w:rPr>
          <w:lang w:eastAsia="ko-KR"/>
        </w:rPr>
        <w:t>Outer Header Creation</w:t>
      </w:r>
      <w:r>
        <w:rPr>
          <w:lang w:eastAsia="ko-KR"/>
        </w:rPr>
        <w:t>"</w:t>
      </w:r>
      <w:r w:rsidRPr="00A06772">
        <w:rPr>
          <w:lang w:eastAsia="ko-KR"/>
        </w:rPr>
        <w:t xml:space="preserve"> and </w:t>
      </w:r>
      <w:r>
        <w:rPr>
          <w:lang w:eastAsia="ko-KR"/>
        </w:rPr>
        <w:t>"</w:t>
      </w:r>
      <w:r w:rsidRPr="00A06772">
        <w:rPr>
          <w:lang w:eastAsia="ko-KR"/>
        </w:rPr>
        <w:t xml:space="preserve"> Outer Header Removal</w:t>
      </w:r>
      <w:r>
        <w:rPr>
          <w:lang w:eastAsia="ko-KR"/>
        </w:rPr>
        <w:t>"</w:t>
      </w:r>
      <w:r w:rsidRPr="00A06772">
        <w:rPr>
          <w:lang w:eastAsia="ko-KR"/>
        </w:rPr>
        <w:t xml:space="preserve"> FARs as instructed by SMF, which results</w:t>
      </w:r>
      <w:r>
        <w:rPr>
          <w:lang w:eastAsia="ko-KR"/>
        </w:rPr>
        <w:t xml:space="preserve"> in</w:t>
      </w:r>
      <w:r w:rsidRPr="00794BA0" w:rsidDel="00583DD3">
        <w:t xml:space="preserve"> </w:t>
      </w:r>
      <w:r w:rsidRPr="00794BA0">
        <w:t>EAS IP address replacement:</w:t>
      </w:r>
    </w:p>
    <w:p w14:paraId="24E6C710" w14:textId="556D2DC2" w:rsidR="00276250" w:rsidRPr="00794BA0" w:rsidRDefault="00276250" w:rsidP="00276250">
      <w:pPr>
        <w:pStyle w:val="B2"/>
      </w:pPr>
      <w:r w:rsidRPr="00794BA0">
        <w:t>-</w:t>
      </w:r>
      <w:r w:rsidRPr="00794BA0">
        <w:tab/>
        <w:t>For UL traffic, the destination IP address</w:t>
      </w:r>
      <w:r w:rsidR="00622BD5">
        <w:t xml:space="preserve"> and port number</w:t>
      </w:r>
      <w:r w:rsidRPr="00794BA0">
        <w:t xml:space="preserve"> </w:t>
      </w:r>
      <w:r w:rsidR="00622BD5">
        <w:t>are</w:t>
      </w:r>
      <w:r w:rsidRPr="00794BA0">
        <w:t xml:space="preserve"> replaced with the </w:t>
      </w:r>
      <w:r w:rsidR="00622BD5">
        <w:t xml:space="preserve">old Target </w:t>
      </w:r>
      <w:r w:rsidRPr="00794BA0">
        <w:t>EAS IP address</w:t>
      </w:r>
      <w:r w:rsidR="00622BD5">
        <w:t xml:space="preserve"> and port number</w:t>
      </w:r>
      <w:r w:rsidRPr="00794BA0">
        <w:t>;</w:t>
      </w:r>
    </w:p>
    <w:p w14:paraId="446F6A82" w14:textId="5D663EB3" w:rsidR="00276250" w:rsidRPr="00794BA0" w:rsidRDefault="00276250" w:rsidP="00276250">
      <w:pPr>
        <w:pStyle w:val="B2"/>
      </w:pPr>
      <w:r w:rsidRPr="00794BA0">
        <w:t>-</w:t>
      </w:r>
      <w:r w:rsidRPr="00794BA0">
        <w:tab/>
        <w:t>For DL traffic, the source IP address</w:t>
      </w:r>
      <w:r w:rsidR="00622BD5">
        <w:t xml:space="preserve"> and port number</w:t>
      </w:r>
      <w:r w:rsidRPr="00794BA0">
        <w:t xml:space="preserve"> </w:t>
      </w:r>
      <w:r w:rsidR="00622BD5">
        <w:t>are</w:t>
      </w:r>
      <w:r w:rsidRPr="00794BA0">
        <w:t xml:space="preserve"> replaced back with the </w:t>
      </w:r>
      <w:r>
        <w:t>Source EAS</w:t>
      </w:r>
      <w:r w:rsidRPr="00794BA0">
        <w:t xml:space="preserve"> IP address</w:t>
      </w:r>
      <w:r w:rsidR="00622BD5">
        <w:t xml:space="preserve"> and port number</w:t>
      </w:r>
      <w:r w:rsidRPr="00794BA0">
        <w:t>.</w:t>
      </w:r>
    </w:p>
    <w:p w14:paraId="0155D1D3" w14:textId="26E2414F" w:rsidR="00276250" w:rsidRPr="00794BA0" w:rsidRDefault="00276250" w:rsidP="00276250">
      <w:pPr>
        <w:pStyle w:val="B1"/>
      </w:pPr>
      <w:r w:rsidRPr="00794BA0">
        <w:t>2.</w:t>
      </w:r>
      <w:r w:rsidRPr="00794BA0">
        <w:tab/>
        <w:t xml:space="preserve">Due to UE Mobility to a Non-EC environment, Early Notification is triggered, target DNAI is set to empty value, AF knows the UE moves out of EC environment and mirrors the runtime session context from </w:t>
      </w:r>
      <w:r w:rsidR="00622BD5">
        <w:t xml:space="preserve">old Target </w:t>
      </w:r>
      <w:r w:rsidRPr="00794BA0">
        <w:t xml:space="preserve">EAS to </w:t>
      </w:r>
      <w:r>
        <w:t>Source EAS</w:t>
      </w:r>
      <w:r w:rsidRPr="00794BA0">
        <w:t xml:space="preserve">. Once ready, the AF </w:t>
      </w:r>
      <w:r w:rsidR="00622BD5">
        <w:t>indicates</w:t>
      </w:r>
      <w:r w:rsidRPr="00794BA0">
        <w:t xml:space="preserve"> SMF </w:t>
      </w:r>
      <w:r w:rsidR="00622BD5">
        <w:t>to disable the local routing at UL CL and the EAS IP replacement at</w:t>
      </w:r>
      <w:r w:rsidRPr="00794BA0">
        <w:t xml:space="preserve"> Local PSA for th</w:t>
      </w:r>
      <w:r w:rsidR="00622BD5">
        <w:t>is</w:t>
      </w:r>
      <w:r w:rsidRPr="00794BA0">
        <w:t xml:space="preserve"> PDU Session.</w:t>
      </w:r>
    </w:p>
    <w:p w14:paraId="545F41E6" w14:textId="77777777" w:rsidR="00276250" w:rsidRPr="00794BA0" w:rsidRDefault="00276250" w:rsidP="00276250">
      <w:pPr>
        <w:pStyle w:val="B1"/>
      </w:pPr>
      <w:r w:rsidRPr="00794BA0">
        <w:t>3.</w:t>
      </w:r>
      <w:r w:rsidRPr="00794BA0">
        <w:tab/>
        <w:t>UL and DL traffic goes through Remote PSA, no EAS IP address replacement happens at Remote PSA.</w:t>
      </w:r>
    </w:p>
    <w:p w14:paraId="0AC8FFDE" w14:textId="77777777" w:rsidR="00DD19A9" w:rsidRPr="00DD19A9" w:rsidRDefault="00DD19A9" w:rsidP="00DD19A9">
      <w:pPr>
        <w:pStyle w:val="EditorsNote"/>
        <w:rPr>
          <w:color w:val="auto"/>
          <w:lang w:eastAsia="ko-KR"/>
        </w:rPr>
      </w:pPr>
      <w:r w:rsidRPr="008B0AE5">
        <w:rPr>
          <w:color w:val="auto"/>
          <w:lang w:eastAsia="ko-KR"/>
        </w:rPr>
        <w:t xml:space="preserve">NOTE 1: AF decides when and how to stop the </w:t>
      </w:r>
      <w:r>
        <w:rPr>
          <w:color w:val="auto"/>
          <w:lang w:eastAsia="ko-KR"/>
        </w:rPr>
        <w:t>old Target</w:t>
      </w:r>
      <w:r w:rsidRPr="008B0AE5">
        <w:rPr>
          <w:color w:val="auto"/>
          <w:lang w:eastAsia="ko-KR"/>
        </w:rPr>
        <w:t xml:space="preserve"> EAS from serving the UE</w:t>
      </w:r>
      <w:r>
        <w:rPr>
          <w:color w:val="auto"/>
          <w:lang w:eastAsia="ko-KR"/>
        </w:rPr>
        <w:t xml:space="preserve"> based on its local configuration</w:t>
      </w:r>
      <w:r w:rsidRPr="008B0AE5">
        <w:rPr>
          <w:color w:val="auto"/>
          <w:lang w:eastAsia="ko-KR"/>
        </w:rPr>
        <w:t>.</w:t>
      </w:r>
    </w:p>
    <w:p w14:paraId="03AA21FC" w14:textId="74AB6E40" w:rsidR="00795127" w:rsidRDefault="00795127" w:rsidP="00795127">
      <w:pPr>
        <w:pStyle w:val="Heading4"/>
      </w:pPr>
      <w:bookmarkStart w:id="85" w:name="_Toc43317422"/>
      <w:bookmarkStart w:id="86" w:name="_Toc43374894"/>
      <w:bookmarkStart w:id="87" w:name="_Toc43375355"/>
      <w:bookmarkStart w:id="88" w:name="_Toc43801879"/>
      <w:bookmarkStart w:id="89" w:name="_Toc43806145"/>
      <w:bookmarkStart w:id="90" w:name="_Toc43806452"/>
      <w:bookmarkStart w:id="91" w:name="_Toc50630759"/>
      <w:bookmarkStart w:id="92" w:name="_Toc54944107"/>
      <w:bookmarkStart w:id="93" w:name="_Toc54945583"/>
      <w:bookmarkStart w:id="94" w:name="_Toc54945970"/>
      <w:bookmarkStart w:id="95" w:name="_Toc57104773"/>
      <w:bookmarkStart w:id="96" w:name="_Toc57105157"/>
      <w:bookmarkStart w:id="97" w:name="_Toc57106502"/>
      <w:bookmarkStart w:id="98" w:name="_Toc59102269"/>
      <w:r w:rsidRPr="00794BA0">
        <w:t>6.3.</w:t>
      </w:r>
      <w:r>
        <w:t>3</w:t>
      </w:r>
      <w:r w:rsidRPr="00794BA0">
        <w:t>.2</w:t>
      </w:r>
      <w:r>
        <w:t xml:space="preserve"> Enhancement to AF Influence</w:t>
      </w:r>
    </w:p>
    <w:p w14:paraId="0AE4A959" w14:textId="3C6F7085" w:rsidR="008C0614" w:rsidRDefault="00795127" w:rsidP="008C0614">
      <w:pPr>
        <w:pStyle w:val="Heading5"/>
      </w:pPr>
      <w:r>
        <w:t xml:space="preserve">6.3.3.2.1 </w:t>
      </w:r>
      <w:bookmarkEnd w:id="85"/>
      <w:bookmarkEnd w:id="86"/>
      <w:bookmarkEnd w:id="87"/>
      <w:bookmarkEnd w:id="88"/>
      <w:bookmarkEnd w:id="89"/>
      <w:bookmarkEnd w:id="90"/>
      <w:bookmarkEnd w:id="91"/>
      <w:bookmarkEnd w:id="92"/>
      <w:bookmarkEnd w:id="93"/>
      <w:bookmarkEnd w:id="94"/>
      <w:bookmarkEnd w:id="95"/>
      <w:bookmarkEnd w:id="96"/>
      <w:bookmarkEnd w:id="97"/>
      <w:bookmarkEnd w:id="98"/>
      <w:r w:rsidR="008C0614">
        <w:t>AF triggered EAS migration in 5GC</w:t>
      </w:r>
    </w:p>
    <w:p w14:paraId="337C6F91" w14:textId="77777777" w:rsidR="008C0614" w:rsidRPr="00794BA0" w:rsidRDefault="008C0614" w:rsidP="008C0614">
      <w:r w:rsidRPr="00794BA0">
        <w:t xml:space="preserve">For load balancing purpose, the AF may move some UE(s) from the </w:t>
      </w:r>
      <w:r>
        <w:t>old Target EAS)</w:t>
      </w:r>
      <w:r w:rsidRPr="00794BA0">
        <w:t xml:space="preserve"> to </w:t>
      </w:r>
      <w:r>
        <w:t>the New T</w:t>
      </w:r>
      <w:r w:rsidRPr="00794BA0">
        <w:t>arget EAS in the same local DN identified by the DNAI.</w:t>
      </w:r>
    </w:p>
    <w:p w14:paraId="47D0E20B" w14:textId="77777777" w:rsidR="008C0614" w:rsidRPr="00794BA0" w:rsidRDefault="008C0614" w:rsidP="008C0614">
      <w:r w:rsidRPr="00794BA0">
        <w:t>For the abnormal condition of EAS, the AF may move all the UEs being served by the source EAS to a target EAS in the same local DN.</w:t>
      </w:r>
    </w:p>
    <w:p w14:paraId="337CAE11" w14:textId="52A2905B" w:rsidR="008C0614" w:rsidRPr="00794BA0" w:rsidRDefault="008C0614" w:rsidP="008C0614">
      <w:r w:rsidRPr="00794BA0">
        <w:t>The AF influence content information defined in clause 5.6.7.1 (table 5.6.7-1) of TS</w:t>
      </w:r>
      <w:r>
        <w:t> </w:t>
      </w:r>
      <w:r w:rsidRPr="00794BA0">
        <w:t>23.501</w:t>
      </w:r>
      <w:r>
        <w:t> </w:t>
      </w:r>
      <w:r w:rsidRPr="00794BA0">
        <w:t>[</w:t>
      </w:r>
      <w:r>
        <w:t>yy</w:t>
      </w:r>
      <w:r w:rsidRPr="00794BA0">
        <w:t>] needs to include following additional information:</w:t>
      </w:r>
    </w:p>
    <w:p w14:paraId="512E957F" w14:textId="77777777" w:rsidR="008C0614" w:rsidRPr="00794BA0" w:rsidRDefault="008C0614" w:rsidP="008C0614">
      <w:pPr>
        <w:pStyle w:val="B1"/>
      </w:pPr>
      <w:r w:rsidRPr="00794BA0">
        <w:t>-</w:t>
      </w:r>
      <w:r w:rsidRPr="00794BA0">
        <w:tab/>
        <w:t>List of UE IP address and port number: The IP address and port number of the UE(s) whose traffic should be moved from source EAS to target EAS in the same local DN identified by DNAI.</w:t>
      </w:r>
    </w:p>
    <w:p w14:paraId="032A0261" w14:textId="5914352C" w:rsidR="008C0614" w:rsidRPr="00794BA0" w:rsidRDefault="008C0614" w:rsidP="008C0614">
      <w:pPr>
        <w:pStyle w:val="B1"/>
      </w:pPr>
      <w:r w:rsidRPr="00794BA0">
        <w:t>-</w:t>
      </w:r>
      <w:r w:rsidRPr="00794BA0">
        <w:tab/>
      </w:r>
      <w:r w:rsidR="00C761A2">
        <w:t>The old</w:t>
      </w:r>
      <w:r w:rsidRPr="00794BA0">
        <w:t xml:space="preserve"> </w:t>
      </w:r>
      <w:r w:rsidR="00C761A2">
        <w:t xml:space="preserve">Target </w:t>
      </w:r>
      <w:r w:rsidRPr="00794BA0">
        <w:t xml:space="preserve">EAS IP address </w:t>
      </w:r>
      <w:r w:rsidR="00C761A2">
        <w:t xml:space="preserve">and port number </w:t>
      </w:r>
      <w:r w:rsidRPr="00794BA0">
        <w:t xml:space="preserve">for the impacted DNAI: The IP address </w:t>
      </w:r>
      <w:r w:rsidR="00C761A2">
        <w:t xml:space="preserve">and port number </w:t>
      </w:r>
      <w:r w:rsidRPr="00794BA0">
        <w:t xml:space="preserve">of </w:t>
      </w:r>
      <w:r w:rsidR="00C761A2">
        <w:t>the old Target</w:t>
      </w:r>
      <w:r w:rsidRPr="00794BA0">
        <w:t xml:space="preserve"> EAS in local DN identified DNAI which is currently serving the UE(s).</w:t>
      </w:r>
    </w:p>
    <w:p w14:paraId="7DAA0386" w14:textId="506D39DD" w:rsidR="008C0614" w:rsidRPr="00794BA0" w:rsidRDefault="008C0614" w:rsidP="008C0614">
      <w:pPr>
        <w:pStyle w:val="B1"/>
      </w:pPr>
      <w:r w:rsidRPr="00794BA0">
        <w:t>-</w:t>
      </w:r>
      <w:r w:rsidRPr="00794BA0">
        <w:tab/>
      </w:r>
      <w:r w:rsidR="00C761A2">
        <w:t xml:space="preserve">The new </w:t>
      </w:r>
      <w:r w:rsidRPr="00794BA0">
        <w:t>Target EAS IP address</w:t>
      </w:r>
      <w:r w:rsidR="00C761A2">
        <w:t xml:space="preserve"> and port number</w:t>
      </w:r>
      <w:r w:rsidRPr="00794BA0">
        <w:t xml:space="preserve"> for the impacted DNAI: The IP address </w:t>
      </w:r>
      <w:r w:rsidR="00C761A2">
        <w:t xml:space="preserve">and port number </w:t>
      </w:r>
      <w:r w:rsidRPr="00794BA0">
        <w:t>of</w:t>
      </w:r>
      <w:r w:rsidR="00C761A2">
        <w:t xml:space="preserve"> the new</w:t>
      </w:r>
      <w:r w:rsidRPr="00794BA0">
        <w:t xml:space="preserve"> target EAS in local DN identified DNAI which the </w:t>
      </w:r>
      <w:r w:rsidR="00C761A2">
        <w:t>EC</w:t>
      </w:r>
      <w:r w:rsidRPr="00794BA0">
        <w:t xml:space="preserve"> application traffic </w:t>
      </w:r>
      <w:r w:rsidR="00C761A2">
        <w:t>is</w:t>
      </w:r>
      <w:r w:rsidRPr="00794BA0">
        <w:t xml:space="preserve"> moved to.</w:t>
      </w:r>
    </w:p>
    <w:p w14:paraId="4461E299" w14:textId="77777777" w:rsidR="008C0614" w:rsidRDefault="008C0614" w:rsidP="008C0614">
      <w:pPr>
        <w:pStyle w:val="Heading5"/>
      </w:pPr>
    </w:p>
    <w:p w14:paraId="0E02AE56" w14:textId="4F9E54D9" w:rsidR="00795127" w:rsidRPr="00794BA0" w:rsidRDefault="008C0614" w:rsidP="008C0614">
      <w:pPr>
        <w:pStyle w:val="Heading5"/>
      </w:pPr>
      <w:r>
        <w:t xml:space="preserve">6.3.3.2.2 </w:t>
      </w:r>
      <w:r w:rsidR="00405E3B">
        <w:t>Notification of User Plane Management Events</w:t>
      </w:r>
    </w:p>
    <w:p w14:paraId="0A48D78A" w14:textId="611F0470" w:rsidR="00795127" w:rsidRPr="00405E3B" w:rsidRDefault="00405E3B" w:rsidP="00405E3B">
      <w:pPr>
        <w:pStyle w:val="TH"/>
        <w:jc w:val="left"/>
        <w:rPr>
          <w:b w:val="0"/>
          <w:bCs/>
        </w:rPr>
      </w:pPr>
      <w:r>
        <w:rPr>
          <w:b w:val="0"/>
          <w:bCs/>
        </w:rPr>
        <w:t>For the procedure in 23.502[xx] clause 4.3.6.3, following additions are identified:</w:t>
      </w:r>
    </w:p>
    <w:p w14:paraId="278180CE" w14:textId="4C6E2FF3" w:rsidR="00795127" w:rsidRPr="00794BA0" w:rsidRDefault="00795127" w:rsidP="00405E3B">
      <w:pPr>
        <w:pStyle w:val="ListParagraph"/>
        <w:numPr>
          <w:ilvl w:val="0"/>
          <w:numId w:val="35"/>
        </w:numPr>
      </w:pPr>
      <w:r w:rsidRPr="00794BA0">
        <w:t xml:space="preserve">The </w:t>
      </w:r>
      <w:r w:rsidR="00405E3B">
        <w:t>Source EAS IP address and port number,</w:t>
      </w:r>
      <w:r w:rsidRPr="00794BA0">
        <w:t xml:space="preserve"> </w:t>
      </w:r>
      <w:r w:rsidR="00405E3B">
        <w:t xml:space="preserve">the old Target </w:t>
      </w:r>
      <w:r w:rsidRPr="00794BA0">
        <w:t>EAS IP address</w:t>
      </w:r>
      <w:r w:rsidR="00405E3B">
        <w:t xml:space="preserve"> and port number</w:t>
      </w:r>
      <w:r w:rsidRPr="00794BA0">
        <w:t xml:space="preserve"> for an EC service are included in steps 2a, 2b 2c.</w:t>
      </w:r>
    </w:p>
    <w:p w14:paraId="2E37371A" w14:textId="4965544E" w:rsidR="00795127" w:rsidRPr="00794BA0" w:rsidRDefault="00795127" w:rsidP="00405E3B">
      <w:pPr>
        <w:pStyle w:val="ListParagraph"/>
        <w:numPr>
          <w:ilvl w:val="0"/>
          <w:numId w:val="35"/>
        </w:numPr>
      </w:pPr>
      <w:r w:rsidRPr="00794BA0">
        <w:t xml:space="preserve">For the target DNAI, the AF selects the </w:t>
      </w:r>
      <w:r w:rsidR="00405E3B">
        <w:t>new T</w:t>
      </w:r>
      <w:r w:rsidRPr="00794BA0">
        <w:t xml:space="preserve">arget EAS and the </w:t>
      </w:r>
      <w:r w:rsidR="00405E3B">
        <w:t>new T</w:t>
      </w:r>
      <w:r w:rsidRPr="00794BA0">
        <w:t>arget EAS IP address</w:t>
      </w:r>
      <w:r w:rsidR="00405E3B">
        <w:t xml:space="preserve"> and port number</w:t>
      </w:r>
      <w:r w:rsidRPr="00794BA0">
        <w:t xml:space="preserve"> need to be included in steps 2d, 2e, 2f for Early Notification.</w:t>
      </w:r>
    </w:p>
    <w:p w14:paraId="1749B93D" w14:textId="71FBD0AB" w:rsidR="00795127" w:rsidRPr="00794BA0" w:rsidRDefault="00795127" w:rsidP="00405E3B">
      <w:pPr>
        <w:pStyle w:val="ListParagraph"/>
        <w:numPr>
          <w:ilvl w:val="0"/>
          <w:numId w:val="35"/>
        </w:numPr>
      </w:pPr>
      <w:r w:rsidRPr="00794BA0">
        <w:lastRenderedPageBreak/>
        <w:t xml:space="preserve">SMF needs to send the </w:t>
      </w:r>
      <w:r>
        <w:t>"</w:t>
      </w:r>
      <w:r w:rsidRPr="00835F9A">
        <w:t>Outer Header Creation</w:t>
      </w:r>
      <w:r>
        <w:t>"</w:t>
      </w:r>
      <w:r w:rsidRPr="00835F9A">
        <w:t xml:space="preserve"> and </w:t>
      </w:r>
      <w:r>
        <w:t>"</w:t>
      </w:r>
      <w:r w:rsidRPr="00835F9A">
        <w:t xml:space="preserve"> Outer Header Removal</w:t>
      </w:r>
      <w:r>
        <w:t>" FARs</w:t>
      </w:r>
      <w:r w:rsidRPr="00794BA0">
        <w:t xml:space="preserve"> to Local PSA UPF as described in step 6 of clause 6.3.</w:t>
      </w:r>
      <w:r w:rsidR="008C0614">
        <w:t>3</w:t>
      </w:r>
      <w:r w:rsidRPr="00794BA0">
        <w:t>.2.</w:t>
      </w:r>
      <w:r w:rsidR="008C0614">
        <w:t>2</w:t>
      </w:r>
      <w:r w:rsidRPr="00794BA0">
        <w:t xml:space="preserve">, and Local PSA UPF starts the EAS IP address replacement as described </w:t>
      </w:r>
      <w:r w:rsidR="008C0614">
        <w:t>in clause 6.3.3.1</w:t>
      </w:r>
    </w:p>
    <w:p w14:paraId="02541602" w14:textId="77777777" w:rsidR="00795127" w:rsidRPr="00794BA0" w:rsidRDefault="00795127" w:rsidP="00405E3B">
      <w:pPr>
        <w:pStyle w:val="ListParagraph"/>
        <w:numPr>
          <w:ilvl w:val="0"/>
          <w:numId w:val="35"/>
        </w:numPr>
      </w:pPr>
      <w:r w:rsidRPr="00794BA0">
        <w:t>SMF needs to notify the AF about the start of EAS IP address replacement in Late Notification.</w:t>
      </w:r>
    </w:p>
    <w:p w14:paraId="0C7B4776" w14:textId="2E80CDE7" w:rsidR="00795127" w:rsidRPr="003C2914" w:rsidRDefault="00795127" w:rsidP="003C2914">
      <w:pPr>
        <w:pStyle w:val="Heading5"/>
      </w:pPr>
      <w:bookmarkStart w:id="99" w:name="_Toc43317423"/>
      <w:bookmarkStart w:id="100" w:name="_Toc43374895"/>
      <w:bookmarkStart w:id="101" w:name="_Toc43375356"/>
      <w:bookmarkStart w:id="102" w:name="_Toc43801880"/>
      <w:bookmarkStart w:id="103" w:name="_Toc43806146"/>
      <w:bookmarkStart w:id="104" w:name="_Toc43806453"/>
      <w:bookmarkStart w:id="105" w:name="_Toc50630760"/>
      <w:bookmarkStart w:id="106" w:name="_Toc54944108"/>
      <w:bookmarkStart w:id="107" w:name="_Toc54945584"/>
      <w:bookmarkStart w:id="108" w:name="_Toc54945971"/>
      <w:bookmarkStart w:id="109" w:name="_Toc57104774"/>
      <w:bookmarkStart w:id="110" w:name="_Toc57105158"/>
      <w:bookmarkStart w:id="111" w:name="_Toc57106503"/>
      <w:bookmarkStart w:id="112" w:name="_Toc59102270"/>
      <w:r w:rsidRPr="003C2914">
        <w:t>6.3.3.2.</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034E56" w:rsidRPr="003C2914">
        <w:t>3</w:t>
      </w:r>
      <w:r w:rsidR="008C0614" w:rsidRPr="003C2914">
        <w:t xml:space="preserve"> </w:t>
      </w:r>
      <w:r w:rsidR="008C0614" w:rsidRPr="003C2914">
        <w:t>Transferring an AF request targeting an individual UE address to the relevant PCF</w:t>
      </w:r>
    </w:p>
    <w:p w14:paraId="55F54031" w14:textId="40BB394A" w:rsidR="00C761A2" w:rsidRPr="00405E3B" w:rsidRDefault="00C761A2" w:rsidP="00C761A2">
      <w:pPr>
        <w:pStyle w:val="TH"/>
        <w:jc w:val="left"/>
        <w:rPr>
          <w:b w:val="0"/>
          <w:bCs/>
        </w:rPr>
      </w:pPr>
      <w:r>
        <w:rPr>
          <w:b w:val="0"/>
          <w:bCs/>
        </w:rPr>
        <w:t>For the procedure in 23.502[xx] clause 4.3.6.</w:t>
      </w:r>
      <w:r>
        <w:rPr>
          <w:b w:val="0"/>
          <w:bCs/>
        </w:rPr>
        <w:t>4</w:t>
      </w:r>
      <w:r>
        <w:rPr>
          <w:b w:val="0"/>
          <w:bCs/>
        </w:rPr>
        <w:t>, following additions are identified:</w:t>
      </w:r>
    </w:p>
    <w:p w14:paraId="2BA584F0" w14:textId="6D77A3C5" w:rsidR="00641BE4" w:rsidRPr="00C761A2" w:rsidRDefault="00880672" w:rsidP="00C761A2">
      <w:pPr>
        <w:pStyle w:val="ListParagraph"/>
        <w:numPr>
          <w:ilvl w:val="0"/>
          <w:numId w:val="36"/>
        </w:numPr>
        <w:rPr>
          <w:rFonts w:eastAsiaTheme="minorEastAsia"/>
          <w:lang w:eastAsia="zh-CN"/>
        </w:rPr>
      </w:pPr>
      <w:r>
        <w:rPr>
          <w:rFonts w:eastAsiaTheme="minorEastAsia"/>
          <w:lang w:eastAsia="zh-CN"/>
        </w:rPr>
        <w:t xml:space="preserve">In step 1, </w:t>
      </w:r>
      <w:r w:rsidR="00C761A2" w:rsidRPr="00C761A2">
        <w:rPr>
          <w:rFonts w:eastAsiaTheme="minorEastAsia"/>
          <w:lang w:eastAsia="zh-CN"/>
        </w:rPr>
        <w:t xml:space="preserve">AF </w:t>
      </w:r>
      <w:r w:rsidR="0037500B">
        <w:rPr>
          <w:rFonts w:eastAsiaTheme="minorEastAsia"/>
          <w:lang w:eastAsia="zh-CN"/>
        </w:rPr>
        <w:t xml:space="preserve">may </w:t>
      </w:r>
      <w:r w:rsidR="00C761A2" w:rsidRPr="00C761A2">
        <w:rPr>
          <w:rFonts w:eastAsiaTheme="minorEastAsia"/>
          <w:lang w:eastAsia="zh-CN"/>
        </w:rPr>
        <w:t>include the capability indication for Support of EAS IP Replacement</w:t>
      </w:r>
      <w:r>
        <w:rPr>
          <w:rFonts w:eastAsiaTheme="minorEastAsia"/>
          <w:lang w:eastAsia="zh-CN"/>
        </w:rPr>
        <w:t xml:space="preserve">, </w:t>
      </w:r>
      <w:r w:rsidR="00570B81">
        <w:rPr>
          <w:rFonts w:eastAsiaTheme="minorEastAsia"/>
          <w:lang w:eastAsia="zh-CN"/>
        </w:rPr>
        <w:t xml:space="preserve">UE IP address and port number, </w:t>
      </w:r>
      <w:r>
        <w:rPr>
          <w:rFonts w:eastAsiaTheme="minorEastAsia"/>
          <w:lang w:eastAsia="zh-CN"/>
        </w:rPr>
        <w:t>the Source EAS IP address and port number, the Target EAS IP address and port number</w:t>
      </w:r>
      <w:r w:rsidR="00C761A2" w:rsidRPr="00C761A2">
        <w:rPr>
          <w:rFonts w:eastAsiaTheme="minorEastAsia"/>
          <w:lang w:eastAsia="zh-CN"/>
        </w:rPr>
        <w:t>.</w:t>
      </w:r>
    </w:p>
    <w:p w14:paraId="29E608BB" w14:textId="775F89F7" w:rsidR="00C761A2" w:rsidRPr="00C761A2" w:rsidRDefault="00C761A2" w:rsidP="00C761A2">
      <w:pPr>
        <w:pStyle w:val="ListParagraph"/>
        <w:numPr>
          <w:ilvl w:val="0"/>
          <w:numId w:val="36"/>
        </w:numPr>
        <w:rPr>
          <w:rFonts w:eastAsiaTheme="minorEastAsia"/>
          <w:lang w:eastAsia="zh-CN"/>
        </w:rPr>
      </w:pPr>
      <w:r w:rsidRPr="00C761A2">
        <w:rPr>
          <w:rFonts w:eastAsiaTheme="minorEastAsia"/>
          <w:lang w:eastAsia="zh-CN"/>
        </w:rPr>
        <w:t xml:space="preserve">In step 5, the SMF </w:t>
      </w:r>
      <w:r w:rsidR="00880672">
        <w:rPr>
          <w:rFonts w:eastAsiaTheme="minorEastAsia"/>
          <w:lang w:eastAsia="zh-CN"/>
        </w:rPr>
        <w:t xml:space="preserve">may </w:t>
      </w:r>
      <w:r w:rsidRPr="00C761A2">
        <w:rPr>
          <w:rFonts w:eastAsiaTheme="minorEastAsia"/>
          <w:lang w:eastAsia="zh-CN"/>
        </w:rPr>
        <w:t xml:space="preserve">update the </w:t>
      </w:r>
      <w:r w:rsidRPr="00794BA0">
        <w:t xml:space="preserve">Local PSA UPF with </w:t>
      </w:r>
      <w:r>
        <w:t>"</w:t>
      </w:r>
      <w:r w:rsidRPr="00835F9A">
        <w:t>Outer Header Creation</w:t>
      </w:r>
      <w:r>
        <w:t>"</w:t>
      </w:r>
      <w:r w:rsidRPr="00835F9A">
        <w:t xml:space="preserve"> and </w:t>
      </w:r>
      <w:r>
        <w:t>"</w:t>
      </w:r>
      <w:r w:rsidRPr="00835F9A">
        <w:t xml:space="preserve"> Outer Header Removal</w:t>
      </w:r>
      <w:r>
        <w:t>"</w:t>
      </w:r>
      <w:r w:rsidRPr="00C761A2">
        <w:rPr>
          <w:lang w:val="en-US"/>
        </w:rPr>
        <w:t xml:space="preserve"> FARs</w:t>
      </w:r>
      <w:r w:rsidRPr="00794BA0">
        <w:t xml:space="preserve"> to re-enforce the updated replacing EAS IP address(es) per DNAI and replace the source EAS IP address</w:t>
      </w:r>
      <w:r>
        <w:t xml:space="preserve"> and port number</w:t>
      </w:r>
      <w:r w:rsidRPr="00794BA0">
        <w:t xml:space="preserve"> with the target EAS IP address</w:t>
      </w:r>
      <w:r>
        <w:t xml:space="preserve"> and port number</w:t>
      </w:r>
      <w:r w:rsidRPr="00794BA0">
        <w:t xml:space="preserve"> for the specific DNAI for specific UEs identified by list of target UE identifier(s), or the list of UE IP address and port number.</w:t>
      </w:r>
    </w:p>
    <w:p w14:paraId="717324B3" w14:textId="77777777" w:rsidR="00885A69" w:rsidRPr="00872EAF" w:rsidRDefault="00885A69" w:rsidP="00885A69">
      <w:pPr>
        <w:rPr>
          <w:rFonts w:eastAsiaTheme="minorEastAsia"/>
          <w:b/>
          <w:sz w:val="36"/>
          <w:lang w:eastAsia="zh-CN"/>
        </w:rPr>
      </w:pPr>
      <w:r w:rsidRPr="00872EAF">
        <w:rPr>
          <w:rFonts w:eastAsiaTheme="minorEastAsia" w:hint="eastAsia"/>
          <w:b/>
          <w:sz w:val="36"/>
          <w:lang w:eastAsia="zh-CN"/>
        </w:rPr>
        <w:t>/</w:t>
      </w:r>
      <w:r w:rsidRPr="00872EAF">
        <w:rPr>
          <w:rFonts w:eastAsiaTheme="minorEastAsia"/>
          <w:b/>
          <w:sz w:val="36"/>
          <w:lang w:eastAsia="zh-CN"/>
        </w:rPr>
        <w:t>*******************</w:t>
      </w:r>
      <w:r w:rsidRPr="00872EAF">
        <w:rPr>
          <w:rFonts w:eastAsiaTheme="minorEastAsia" w:hint="eastAsia"/>
          <w:b/>
          <w:sz w:val="36"/>
          <w:lang w:eastAsia="zh-CN"/>
        </w:rPr>
        <w:t>E</w:t>
      </w:r>
      <w:r w:rsidRPr="00872EAF">
        <w:rPr>
          <w:rFonts w:eastAsiaTheme="minorEastAsia"/>
          <w:b/>
          <w:sz w:val="36"/>
          <w:lang w:eastAsia="zh-CN"/>
        </w:rPr>
        <w:t>nd of Change****************/</w:t>
      </w:r>
    </w:p>
    <w:p w14:paraId="4E997D92" w14:textId="77777777" w:rsidR="00885A69" w:rsidRPr="00885A69" w:rsidRDefault="00885A69" w:rsidP="00F80806">
      <w:pPr>
        <w:rPr>
          <w:rFonts w:asciiTheme="minorEastAsia" w:eastAsiaTheme="minorEastAsia" w:hAnsiTheme="minorEastAsia"/>
          <w:b/>
          <w:lang w:eastAsia="zh-CN"/>
        </w:rPr>
      </w:pPr>
    </w:p>
    <w:sectPr w:rsidR="00885A69" w:rsidRPr="00885A69" w:rsidSect="009E6DD9">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C7E6F" w14:textId="77777777" w:rsidR="00652250" w:rsidRDefault="00652250">
      <w:pPr>
        <w:spacing w:after="0"/>
      </w:pPr>
      <w:r>
        <w:separator/>
      </w:r>
    </w:p>
  </w:endnote>
  <w:endnote w:type="continuationSeparator" w:id="0">
    <w:p w14:paraId="41BD0117" w14:textId="77777777" w:rsidR="00652250" w:rsidRDefault="00652250">
      <w:pPr>
        <w:spacing w:after="0"/>
      </w:pPr>
      <w:r>
        <w:continuationSeparator/>
      </w:r>
    </w:p>
  </w:endnote>
  <w:endnote w:type="continuationNotice" w:id="1">
    <w:p w14:paraId="432E0088" w14:textId="77777777" w:rsidR="00652250" w:rsidRDefault="006522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5983" w14:textId="77777777" w:rsidR="00752B7A" w:rsidRDefault="00752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35C0AA96" w:rsidR="00B14DA0" w:rsidRPr="00660390" w:rsidRDefault="00B14DA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B14DA0" w:rsidRPr="00553259" w:rsidRDefault="00B14DA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B14DA0" w:rsidRDefault="00B14D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B4B1" w14:textId="77777777" w:rsidR="00752B7A" w:rsidRDefault="0075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399E2" w14:textId="77777777" w:rsidR="00652250" w:rsidRDefault="00652250">
      <w:pPr>
        <w:spacing w:after="0"/>
      </w:pPr>
      <w:r>
        <w:separator/>
      </w:r>
    </w:p>
  </w:footnote>
  <w:footnote w:type="continuationSeparator" w:id="0">
    <w:p w14:paraId="14283521" w14:textId="77777777" w:rsidR="00652250" w:rsidRDefault="00652250">
      <w:pPr>
        <w:spacing w:after="0"/>
      </w:pPr>
      <w:r>
        <w:continuationSeparator/>
      </w:r>
    </w:p>
  </w:footnote>
  <w:footnote w:type="continuationNotice" w:id="1">
    <w:p w14:paraId="1B87829D" w14:textId="77777777" w:rsidR="00652250" w:rsidRDefault="006522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0A6DB23D" w:rsidR="00B14DA0" w:rsidRDefault="00B14DA0"/>
  <w:p w14:paraId="125706B4" w14:textId="77777777" w:rsidR="00B14DA0" w:rsidRDefault="00B14D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2055991C" w:rsidR="00B14DA0" w:rsidRPr="008F1B1E" w:rsidRDefault="00B14DA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B14DA0" w:rsidRPr="00660390" w:rsidRDefault="00B14DA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BB4979">
      <w:rPr>
        <w:rFonts w:ascii="Arial" w:hAnsi="Arial" w:cs="Arial"/>
        <w:b/>
        <w:bCs/>
        <w:noProof/>
        <w:sz w:val="18"/>
        <w:lang w:val="fr-FR"/>
      </w:rPr>
      <w:t>7</w:t>
    </w:r>
    <w:r w:rsidRPr="00E801CE">
      <w:rPr>
        <w:rFonts w:ascii="Arial" w:hAnsi="Arial" w:cs="Arial"/>
        <w:b/>
        <w:sz w:val="18"/>
        <w:szCs w:val="18"/>
        <w:lang w:val="fr-FR"/>
      </w:rPr>
      <w:fldChar w:fldCharType="end"/>
    </w:r>
  </w:p>
  <w:p w14:paraId="16A83AF9" w14:textId="77777777" w:rsidR="00B14DA0" w:rsidRDefault="00B14DA0">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2C91" w14:textId="77777777" w:rsidR="00752B7A" w:rsidRDefault="00752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603BD2"/>
    <w:multiLevelType w:val="hybridMultilevel"/>
    <w:tmpl w:val="68AC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2405DD"/>
    <w:multiLevelType w:val="hybridMultilevel"/>
    <w:tmpl w:val="5B345D46"/>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5716"/>
    <w:multiLevelType w:val="hybridMultilevel"/>
    <w:tmpl w:val="680AA396"/>
    <w:lvl w:ilvl="0" w:tplc="958E161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1639A9"/>
    <w:multiLevelType w:val="hybridMultilevel"/>
    <w:tmpl w:val="1DE05D22"/>
    <w:lvl w:ilvl="0" w:tplc="8BD4E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B408F7"/>
    <w:multiLevelType w:val="hybridMultilevel"/>
    <w:tmpl w:val="1BE8F40E"/>
    <w:lvl w:ilvl="0" w:tplc="7402D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E7501"/>
    <w:multiLevelType w:val="hybridMultilevel"/>
    <w:tmpl w:val="F6163666"/>
    <w:lvl w:ilvl="0" w:tplc="958E16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248"/>
    <w:multiLevelType w:val="hybridMultilevel"/>
    <w:tmpl w:val="7B8C46CE"/>
    <w:lvl w:ilvl="0" w:tplc="5D6C5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DD7F8B"/>
    <w:multiLevelType w:val="hybridMultilevel"/>
    <w:tmpl w:val="629A3682"/>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474FEC"/>
    <w:multiLevelType w:val="hybridMultilevel"/>
    <w:tmpl w:val="D542ECBE"/>
    <w:lvl w:ilvl="0" w:tplc="AC864210">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3C293199"/>
    <w:multiLevelType w:val="hybridMultilevel"/>
    <w:tmpl w:val="E6445DBE"/>
    <w:lvl w:ilvl="0" w:tplc="56E89258">
      <w:numFmt w:val="bullet"/>
      <w:lvlText w:val="-"/>
      <w:lvlJc w:val="left"/>
      <w:pPr>
        <w:ind w:left="644" w:hanging="360"/>
      </w:pPr>
      <w:rPr>
        <w:rFonts w:ascii="等线" w:eastAsia="等线" w:hAnsi="等线"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E1862A1"/>
    <w:multiLevelType w:val="hybridMultilevel"/>
    <w:tmpl w:val="05840408"/>
    <w:lvl w:ilvl="0" w:tplc="DC3A5E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51173F"/>
    <w:multiLevelType w:val="multilevel"/>
    <w:tmpl w:val="07C2222A"/>
    <w:lvl w:ilvl="0">
      <w:start w:val="1"/>
      <w:numFmt w:val="decimal"/>
      <w:lvlText w:val="%1"/>
      <w:lvlJc w:val="left"/>
      <w:pPr>
        <w:ind w:left="470" w:hanging="470"/>
      </w:pPr>
      <w:rPr>
        <w:rFonts w:eastAsia="宋体" w:hint="default"/>
      </w:rPr>
    </w:lvl>
    <w:lvl w:ilvl="1">
      <w:start w:val="1"/>
      <w:numFmt w:val="decimal"/>
      <w:lvlText w:val="%1.%2"/>
      <w:lvlJc w:val="left"/>
      <w:pPr>
        <w:ind w:left="470" w:hanging="47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720" w:hanging="720"/>
      </w:pPr>
      <w:rPr>
        <w:rFonts w:eastAsia="宋体" w:hint="default"/>
      </w:rPr>
    </w:lvl>
    <w:lvl w:ilvl="4">
      <w:start w:val="1"/>
      <w:numFmt w:val="decimal"/>
      <w:lvlText w:val="%1.%2.%3.%4.%5"/>
      <w:lvlJc w:val="left"/>
      <w:pPr>
        <w:ind w:left="720" w:hanging="720"/>
      </w:pPr>
      <w:rPr>
        <w:rFonts w:eastAsia="宋体" w:hint="default"/>
      </w:rPr>
    </w:lvl>
    <w:lvl w:ilvl="5">
      <w:start w:val="1"/>
      <w:numFmt w:val="decimal"/>
      <w:lvlText w:val="%1.%2.%3.%4.%5.%6"/>
      <w:lvlJc w:val="left"/>
      <w:pPr>
        <w:ind w:left="1080" w:hanging="1080"/>
      </w:pPr>
      <w:rPr>
        <w:rFonts w:eastAsia="宋体" w:hint="default"/>
      </w:rPr>
    </w:lvl>
    <w:lvl w:ilvl="6">
      <w:start w:val="1"/>
      <w:numFmt w:val="decimal"/>
      <w:lvlText w:val="%1.%2.%3.%4.%5.%6.%7"/>
      <w:lvlJc w:val="left"/>
      <w:pPr>
        <w:ind w:left="1080" w:hanging="1080"/>
      </w:pPr>
      <w:rPr>
        <w:rFonts w:eastAsia="宋体" w:hint="default"/>
      </w:rPr>
    </w:lvl>
    <w:lvl w:ilvl="7">
      <w:start w:val="1"/>
      <w:numFmt w:val="decimal"/>
      <w:lvlText w:val="%1.%2.%3.%4.%5.%6.%7.%8"/>
      <w:lvlJc w:val="left"/>
      <w:pPr>
        <w:ind w:left="1440" w:hanging="1440"/>
      </w:pPr>
      <w:rPr>
        <w:rFonts w:eastAsia="宋体" w:hint="default"/>
      </w:rPr>
    </w:lvl>
    <w:lvl w:ilvl="8">
      <w:start w:val="1"/>
      <w:numFmt w:val="decimal"/>
      <w:lvlText w:val="%1.%2.%3.%4.%5.%6.%7.%8.%9"/>
      <w:lvlJc w:val="left"/>
      <w:pPr>
        <w:ind w:left="1440" w:hanging="1440"/>
      </w:pPr>
      <w:rPr>
        <w:rFonts w:eastAsia="宋体" w:hint="default"/>
      </w:rPr>
    </w:lvl>
  </w:abstractNum>
  <w:abstractNum w:abstractNumId="21" w15:restartNumberingAfterBreak="0">
    <w:nsid w:val="42270A9A"/>
    <w:multiLevelType w:val="hybridMultilevel"/>
    <w:tmpl w:val="ADD68364"/>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1093"/>
    <w:multiLevelType w:val="hybridMultilevel"/>
    <w:tmpl w:val="0428C462"/>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415ED"/>
    <w:multiLevelType w:val="hybridMultilevel"/>
    <w:tmpl w:val="B1B63A72"/>
    <w:lvl w:ilvl="0" w:tplc="958E161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592764"/>
    <w:multiLevelType w:val="hybridMultilevel"/>
    <w:tmpl w:val="629A3682"/>
    <w:lvl w:ilvl="0" w:tplc="66FC27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B4171F"/>
    <w:multiLevelType w:val="hybridMultilevel"/>
    <w:tmpl w:val="7870E07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53A0526"/>
    <w:multiLevelType w:val="hybridMultilevel"/>
    <w:tmpl w:val="66704C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71812"/>
    <w:multiLevelType w:val="hybridMultilevel"/>
    <w:tmpl w:val="30E2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10"/>
  </w:num>
  <w:num w:numId="4">
    <w:abstractNumId w:val="27"/>
  </w:num>
  <w:num w:numId="5">
    <w:abstractNumId w:val="14"/>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9"/>
  </w:num>
  <w:num w:numId="14">
    <w:abstractNumId w:val="17"/>
  </w:num>
  <w:num w:numId="15">
    <w:abstractNumId w:val="26"/>
  </w:num>
  <w:num w:numId="16">
    <w:abstractNumId w:val="15"/>
  </w:num>
  <w:num w:numId="17">
    <w:abstractNumId w:val="29"/>
  </w:num>
  <w:num w:numId="18">
    <w:abstractNumId w:val="3"/>
  </w:num>
  <w:num w:numId="19">
    <w:abstractNumId w:val="13"/>
  </w:num>
  <w:num w:numId="20">
    <w:abstractNumId w:val="24"/>
  </w:num>
  <w:num w:numId="21">
    <w:abstractNumId w:val="20"/>
  </w:num>
  <w:num w:numId="22">
    <w:abstractNumId w:val="19"/>
  </w:num>
  <w:num w:numId="23">
    <w:abstractNumId w:val="6"/>
  </w:num>
  <w:num w:numId="24">
    <w:abstractNumId w:val="28"/>
  </w:num>
  <w:num w:numId="25">
    <w:abstractNumId w:val="18"/>
  </w:num>
  <w:num w:numId="26">
    <w:abstractNumId w:val="22"/>
  </w:num>
  <w:num w:numId="27">
    <w:abstractNumId w:val="21"/>
  </w:num>
  <w:num w:numId="28">
    <w:abstractNumId w:val="31"/>
  </w:num>
  <w:num w:numId="29">
    <w:abstractNumId w:val="23"/>
  </w:num>
  <w:num w:numId="30">
    <w:abstractNumId w:val="2"/>
  </w:num>
  <w:num w:numId="31">
    <w:abstractNumId w:val="32"/>
  </w:num>
  <w:num w:numId="32">
    <w:abstractNumId w:val="5"/>
  </w:num>
  <w:num w:numId="33">
    <w:abstractNumId w:val="7"/>
  </w:num>
  <w:num w:numId="34">
    <w:abstractNumId w:val="12"/>
  </w:num>
  <w:num w:numId="35">
    <w:abstractNumId w:val="4"/>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7DD"/>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E56"/>
    <w:rsid w:val="00034F60"/>
    <w:rsid w:val="00034F6C"/>
    <w:rsid w:val="00035216"/>
    <w:rsid w:val="00035768"/>
    <w:rsid w:val="00035A0F"/>
    <w:rsid w:val="00035F91"/>
    <w:rsid w:val="0003605A"/>
    <w:rsid w:val="00036280"/>
    <w:rsid w:val="00036367"/>
    <w:rsid w:val="00037B09"/>
    <w:rsid w:val="00037D5E"/>
    <w:rsid w:val="00037F14"/>
    <w:rsid w:val="00040AD1"/>
    <w:rsid w:val="0004191C"/>
    <w:rsid w:val="00041F82"/>
    <w:rsid w:val="00042937"/>
    <w:rsid w:val="000431D4"/>
    <w:rsid w:val="0004342C"/>
    <w:rsid w:val="00043483"/>
    <w:rsid w:val="0004398A"/>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DCB"/>
    <w:rsid w:val="000630AD"/>
    <w:rsid w:val="000631ED"/>
    <w:rsid w:val="00063826"/>
    <w:rsid w:val="000642CE"/>
    <w:rsid w:val="00064386"/>
    <w:rsid w:val="000646F0"/>
    <w:rsid w:val="0006490B"/>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46E"/>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2F"/>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9D4"/>
    <w:rsid w:val="000B63D1"/>
    <w:rsid w:val="000B68CC"/>
    <w:rsid w:val="000B6A7D"/>
    <w:rsid w:val="000B6BDE"/>
    <w:rsid w:val="000B7073"/>
    <w:rsid w:val="000B7233"/>
    <w:rsid w:val="000B7242"/>
    <w:rsid w:val="000B7297"/>
    <w:rsid w:val="000B7461"/>
    <w:rsid w:val="000B74E2"/>
    <w:rsid w:val="000C0265"/>
    <w:rsid w:val="000C03A4"/>
    <w:rsid w:val="000C09F4"/>
    <w:rsid w:val="000C0AB5"/>
    <w:rsid w:val="000C12CC"/>
    <w:rsid w:val="000C17A6"/>
    <w:rsid w:val="000C2F67"/>
    <w:rsid w:val="000C307E"/>
    <w:rsid w:val="000C31C7"/>
    <w:rsid w:val="000C33C0"/>
    <w:rsid w:val="000C33FC"/>
    <w:rsid w:val="000C3D5B"/>
    <w:rsid w:val="000C4150"/>
    <w:rsid w:val="000C55CD"/>
    <w:rsid w:val="000C5E31"/>
    <w:rsid w:val="000C69BC"/>
    <w:rsid w:val="000C7453"/>
    <w:rsid w:val="000C7D28"/>
    <w:rsid w:val="000C7F2C"/>
    <w:rsid w:val="000D05C7"/>
    <w:rsid w:val="000D09DB"/>
    <w:rsid w:val="000D11E4"/>
    <w:rsid w:val="000D1241"/>
    <w:rsid w:val="000D2942"/>
    <w:rsid w:val="000D2CB6"/>
    <w:rsid w:val="000D2CCB"/>
    <w:rsid w:val="000D31A3"/>
    <w:rsid w:val="000D32CA"/>
    <w:rsid w:val="000D3639"/>
    <w:rsid w:val="000D4392"/>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20BC"/>
    <w:rsid w:val="00162316"/>
    <w:rsid w:val="00162437"/>
    <w:rsid w:val="00162612"/>
    <w:rsid w:val="00162821"/>
    <w:rsid w:val="00162B1E"/>
    <w:rsid w:val="001631BB"/>
    <w:rsid w:val="0016346D"/>
    <w:rsid w:val="001637D7"/>
    <w:rsid w:val="00163A14"/>
    <w:rsid w:val="00163E46"/>
    <w:rsid w:val="00163E7D"/>
    <w:rsid w:val="00163F34"/>
    <w:rsid w:val="00163F5F"/>
    <w:rsid w:val="00164467"/>
    <w:rsid w:val="00164636"/>
    <w:rsid w:val="00164BAB"/>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4F0"/>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421A"/>
    <w:rsid w:val="001E42BF"/>
    <w:rsid w:val="001E4B3A"/>
    <w:rsid w:val="001E4F72"/>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1F7DC9"/>
    <w:rsid w:val="002006FC"/>
    <w:rsid w:val="00200A17"/>
    <w:rsid w:val="00201245"/>
    <w:rsid w:val="00201B8A"/>
    <w:rsid w:val="00202057"/>
    <w:rsid w:val="00202441"/>
    <w:rsid w:val="002027DA"/>
    <w:rsid w:val="00203032"/>
    <w:rsid w:val="002035FD"/>
    <w:rsid w:val="00203EBE"/>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62E"/>
    <w:rsid w:val="0022783C"/>
    <w:rsid w:val="002301FA"/>
    <w:rsid w:val="00230F01"/>
    <w:rsid w:val="002316A9"/>
    <w:rsid w:val="00232489"/>
    <w:rsid w:val="002326FA"/>
    <w:rsid w:val="0023342F"/>
    <w:rsid w:val="0023387E"/>
    <w:rsid w:val="00233F8C"/>
    <w:rsid w:val="00234244"/>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9A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B0D"/>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42"/>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250"/>
    <w:rsid w:val="00276BBC"/>
    <w:rsid w:val="00276E87"/>
    <w:rsid w:val="0027715B"/>
    <w:rsid w:val="0027722B"/>
    <w:rsid w:val="002774DC"/>
    <w:rsid w:val="00277713"/>
    <w:rsid w:val="0028010A"/>
    <w:rsid w:val="002802DB"/>
    <w:rsid w:val="0028053C"/>
    <w:rsid w:val="002817B4"/>
    <w:rsid w:val="00282066"/>
    <w:rsid w:val="0028214A"/>
    <w:rsid w:val="00282310"/>
    <w:rsid w:val="002824FC"/>
    <w:rsid w:val="00282530"/>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40"/>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97C8C"/>
    <w:rsid w:val="002A00CB"/>
    <w:rsid w:val="002A044D"/>
    <w:rsid w:val="002A0580"/>
    <w:rsid w:val="002A0664"/>
    <w:rsid w:val="002A08BF"/>
    <w:rsid w:val="002A091C"/>
    <w:rsid w:val="002A0B65"/>
    <w:rsid w:val="002A1919"/>
    <w:rsid w:val="002A20DF"/>
    <w:rsid w:val="002A2DD4"/>
    <w:rsid w:val="002A34F2"/>
    <w:rsid w:val="002A38A2"/>
    <w:rsid w:val="002A50C2"/>
    <w:rsid w:val="002A520C"/>
    <w:rsid w:val="002A634D"/>
    <w:rsid w:val="002A67A5"/>
    <w:rsid w:val="002A6921"/>
    <w:rsid w:val="002A6B38"/>
    <w:rsid w:val="002A714C"/>
    <w:rsid w:val="002A7889"/>
    <w:rsid w:val="002A7C45"/>
    <w:rsid w:val="002A7C4F"/>
    <w:rsid w:val="002B047B"/>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679"/>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2B8"/>
    <w:rsid w:val="0030597C"/>
    <w:rsid w:val="00305ADB"/>
    <w:rsid w:val="00305C50"/>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C64"/>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1BBE"/>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1F65"/>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0E3E"/>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F45"/>
    <w:rsid w:val="00367155"/>
    <w:rsid w:val="003675C7"/>
    <w:rsid w:val="0036798A"/>
    <w:rsid w:val="003702A0"/>
    <w:rsid w:val="00370767"/>
    <w:rsid w:val="003709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00B"/>
    <w:rsid w:val="00375046"/>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3C6"/>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CA3"/>
    <w:rsid w:val="003A6D40"/>
    <w:rsid w:val="003B0371"/>
    <w:rsid w:val="003B03C7"/>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14"/>
    <w:rsid w:val="003C296B"/>
    <w:rsid w:val="003C2E6E"/>
    <w:rsid w:val="003C2EC0"/>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A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1E73"/>
    <w:rsid w:val="00401F85"/>
    <w:rsid w:val="0040267E"/>
    <w:rsid w:val="00402F39"/>
    <w:rsid w:val="00403862"/>
    <w:rsid w:val="00403B0E"/>
    <w:rsid w:val="00403F75"/>
    <w:rsid w:val="004045AE"/>
    <w:rsid w:val="0040466B"/>
    <w:rsid w:val="0040482C"/>
    <w:rsid w:val="004055BA"/>
    <w:rsid w:val="00405A01"/>
    <w:rsid w:val="00405C00"/>
    <w:rsid w:val="00405E3B"/>
    <w:rsid w:val="00405E97"/>
    <w:rsid w:val="00405F07"/>
    <w:rsid w:val="0040660E"/>
    <w:rsid w:val="00406959"/>
    <w:rsid w:val="00406D89"/>
    <w:rsid w:val="00407363"/>
    <w:rsid w:val="004078D0"/>
    <w:rsid w:val="004106A1"/>
    <w:rsid w:val="004109AD"/>
    <w:rsid w:val="004117E4"/>
    <w:rsid w:val="00411A1C"/>
    <w:rsid w:val="00412A22"/>
    <w:rsid w:val="00412C3C"/>
    <w:rsid w:val="00412E92"/>
    <w:rsid w:val="004132B7"/>
    <w:rsid w:val="004132D4"/>
    <w:rsid w:val="00413842"/>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B04"/>
    <w:rsid w:val="00417C30"/>
    <w:rsid w:val="00417D28"/>
    <w:rsid w:val="004205BC"/>
    <w:rsid w:val="004209FB"/>
    <w:rsid w:val="00420A03"/>
    <w:rsid w:val="00420C6C"/>
    <w:rsid w:val="00420DA0"/>
    <w:rsid w:val="00420E16"/>
    <w:rsid w:val="00420FA9"/>
    <w:rsid w:val="004214F7"/>
    <w:rsid w:val="0042173D"/>
    <w:rsid w:val="004217F8"/>
    <w:rsid w:val="0042260F"/>
    <w:rsid w:val="00422965"/>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9AD"/>
    <w:rsid w:val="00430C7B"/>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47A3A"/>
    <w:rsid w:val="00450433"/>
    <w:rsid w:val="00450BDF"/>
    <w:rsid w:val="00450CD8"/>
    <w:rsid w:val="00450D66"/>
    <w:rsid w:val="00450FF0"/>
    <w:rsid w:val="0045115D"/>
    <w:rsid w:val="004511C3"/>
    <w:rsid w:val="004512DF"/>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890"/>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37"/>
    <w:rsid w:val="0047588D"/>
    <w:rsid w:val="00475992"/>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453"/>
    <w:rsid w:val="0048791F"/>
    <w:rsid w:val="00487D2F"/>
    <w:rsid w:val="00490C1A"/>
    <w:rsid w:val="00490EEC"/>
    <w:rsid w:val="004915E9"/>
    <w:rsid w:val="00491BCA"/>
    <w:rsid w:val="00491C99"/>
    <w:rsid w:val="0049282D"/>
    <w:rsid w:val="00493749"/>
    <w:rsid w:val="00493A25"/>
    <w:rsid w:val="00493DB5"/>
    <w:rsid w:val="00494357"/>
    <w:rsid w:val="00494594"/>
    <w:rsid w:val="00494DCD"/>
    <w:rsid w:val="00495773"/>
    <w:rsid w:val="00495C30"/>
    <w:rsid w:val="00497520"/>
    <w:rsid w:val="004A0657"/>
    <w:rsid w:val="004A0AEF"/>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4AED"/>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66"/>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28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45B"/>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5D47"/>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FA4"/>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6D2"/>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1294"/>
    <w:rsid w:val="005217EC"/>
    <w:rsid w:val="005220A1"/>
    <w:rsid w:val="005220E5"/>
    <w:rsid w:val="005222E5"/>
    <w:rsid w:val="0052285B"/>
    <w:rsid w:val="005229C3"/>
    <w:rsid w:val="00523096"/>
    <w:rsid w:val="00523215"/>
    <w:rsid w:val="005233E7"/>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856"/>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C7A"/>
    <w:rsid w:val="00565F05"/>
    <w:rsid w:val="0056602D"/>
    <w:rsid w:val="005660B5"/>
    <w:rsid w:val="0056650F"/>
    <w:rsid w:val="00566526"/>
    <w:rsid w:val="00566931"/>
    <w:rsid w:val="00566F05"/>
    <w:rsid w:val="00566FE5"/>
    <w:rsid w:val="00567886"/>
    <w:rsid w:val="00567EFB"/>
    <w:rsid w:val="00570B81"/>
    <w:rsid w:val="00570E0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A3B"/>
    <w:rsid w:val="00576CC6"/>
    <w:rsid w:val="00577306"/>
    <w:rsid w:val="0058007A"/>
    <w:rsid w:val="00580177"/>
    <w:rsid w:val="005804C9"/>
    <w:rsid w:val="005808C0"/>
    <w:rsid w:val="00581136"/>
    <w:rsid w:val="00582B9C"/>
    <w:rsid w:val="00582F5C"/>
    <w:rsid w:val="005833A0"/>
    <w:rsid w:val="0058568C"/>
    <w:rsid w:val="00585698"/>
    <w:rsid w:val="00585776"/>
    <w:rsid w:val="005857DE"/>
    <w:rsid w:val="0058590D"/>
    <w:rsid w:val="005859B5"/>
    <w:rsid w:val="00586506"/>
    <w:rsid w:val="005865C4"/>
    <w:rsid w:val="005869F8"/>
    <w:rsid w:val="00587343"/>
    <w:rsid w:val="00587509"/>
    <w:rsid w:val="00587F86"/>
    <w:rsid w:val="00590254"/>
    <w:rsid w:val="0059094E"/>
    <w:rsid w:val="0059124D"/>
    <w:rsid w:val="00591AB4"/>
    <w:rsid w:val="00591FFC"/>
    <w:rsid w:val="0059201A"/>
    <w:rsid w:val="005928DB"/>
    <w:rsid w:val="00592BC8"/>
    <w:rsid w:val="00592CF7"/>
    <w:rsid w:val="00593316"/>
    <w:rsid w:val="00593E1F"/>
    <w:rsid w:val="005942BA"/>
    <w:rsid w:val="00594339"/>
    <w:rsid w:val="00594399"/>
    <w:rsid w:val="0059525D"/>
    <w:rsid w:val="00595451"/>
    <w:rsid w:val="005954D9"/>
    <w:rsid w:val="0059591F"/>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32B"/>
    <w:rsid w:val="005A64EF"/>
    <w:rsid w:val="005A67C1"/>
    <w:rsid w:val="005A7692"/>
    <w:rsid w:val="005A7901"/>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48E"/>
    <w:rsid w:val="005C4F9A"/>
    <w:rsid w:val="005C559C"/>
    <w:rsid w:val="005C5CC4"/>
    <w:rsid w:val="005C5D16"/>
    <w:rsid w:val="005C5E80"/>
    <w:rsid w:val="005C5ECB"/>
    <w:rsid w:val="005C6983"/>
    <w:rsid w:val="005C72A0"/>
    <w:rsid w:val="005C79FC"/>
    <w:rsid w:val="005C7E25"/>
    <w:rsid w:val="005D0431"/>
    <w:rsid w:val="005D09B4"/>
    <w:rsid w:val="005D0FFA"/>
    <w:rsid w:val="005D132A"/>
    <w:rsid w:val="005D1741"/>
    <w:rsid w:val="005D1839"/>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330"/>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2F5"/>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8D8"/>
    <w:rsid w:val="0062091F"/>
    <w:rsid w:val="00621731"/>
    <w:rsid w:val="006218DC"/>
    <w:rsid w:val="0062194F"/>
    <w:rsid w:val="00621C14"/>
    <w:rsid w:val="00621C79"/>
    <w:rsid w:val="0062253E"/>
    <w:rsid w:val="00622596"/>
    <w:rsid w:val="00622BD5"/>
    <w:rsid w:val="006232D1"/>
    <w:rsid w:val="006234DA"/>
    <w:rsid w:val="00623B16"/>
    <w:rsid w:val="0062400E"/>
    <w:rsid w:val="00624280"/>
    <w:rsid w:val="0062477E"/>
    <w:rsid w:val="00624863"/>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BE4"/>
    <w:rsid w:val="00641C92"/>
    <w:rsid w:val="00641CDA"/>
    <w:rsid w:val="00642279"/>
    <w:rsid w:val="00642D68"/>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2250"/>
    <w:rsid w:val="006530C9"/>
    <w:rsid w:val="0065321F"/>
    <w:rsid w:val="0065329C"/>
    <w:rsid w:val="006534CD"/>
    <w:rsid w:val="00653620"/>
    <w:rsid w:val="00653732"/>
    <w:rsid w:val="00653797"/>
    <w:rsid w:val="0065483C"/>
    <w:rsid w:val="00654FFC"/>
    <w:rsid w:val="00655449"/>
    <w:rsid w:val="00655B18"/>
    <w:rsid w:val="0065778E"/>
    <w:rsid w:val="006577D6"/>
    <w:rsid w:val="00657A06"/>
    <w:rsid w:val="00657B2A"/>
    <w:rsid w:val="00660390"/>
    <w:rsid w:val="0066073E"/>
    <w:rsid w:val="0066088F"/>
    <w:rsid w:val="00660E8F"/>
    <w:rsid w:val="00660FB7"/>
    <w:rsid w:val="006612B2"/>
    <w:rsid w:val="0066212B"/>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2FC"/>
    <w:rsid w:val="006755B9"/>
    <w:rsid w:val="00675723"/>
    <w:rsid w:val="006758B7"/>
    <w:rsid w:val="00675CD7"/>
    <w:rsid w:val="00675D44"/>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21A"/>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A3"/>
    <w:rsid w:val="006B1DFB"/>
    <w:rsid w:val="006B21D4"/>
    <w:rsid w:val="006B2EA9"/>
    <w:rsid w:val="006B2F2A"/>
    <w:rsid w:val="006B3210"/>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2C0B"/>
    <w:rsid w:val="006C3040"/>
    <w:rsid w:val="006C3ABE"/>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E7F7D"/>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A6"/>
    <w:rsid w:val="00752898"/>
    <w:rsid w:val="00752B7A"/>
    <w:rsid w:val="00752E6D"/>
    <w:rsid w:val="00753006"/>
    <w:rsid w:val="00753117"/>
    <w:rsid w:val="007533BB"/>
    <w:rsid w:val="00753DE8"/>
    <w:rsid w:val="00753ECB"/>
    <w:rsid w:val="0075401A"/>
    <w:rsid w:val="0075483C"/>
    <w:rsid w:val="00754978"/>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305"/>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CEE"/>
    <w:rsid w:val="00777E5D"/>
    <w:rsid w:val="00780533"/>
    <w:rsid w:val="00780660"/>
    <w:rsid w:val="00780766"/>
    <w:rsid w:val="00781382"/>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127"/>
    <w:rsid w:val="007957D5"/>
    <w:rsid w:val="00795BEA"/>
    <w:rsid w:val="00795BF5"/>
    <w:rsid w:val="00795DE3"/>
    <w:rsid w:val="00795E01"/>
    <w:rsid w:val="007963C6"/>
    <w:rsid w:val="0079683B"/>
    <w:rsid w:val="007969F6"/>
    <w:rsid w:val="007970B6"/>
    <w:rsid w:val="007975C7"/>
    <w:rsid w:val="007978F8"/>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B7CC0"/>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0D8E"/>
    <w:rsid w:val="007D1997"/>
    <w:rsid w:val="007D1C7D"/>
    <w:rsid w:val="007D205F"/>
    <w:rsid w:val="007D2500"/>
    <w:rsid w:val="007D2DAD"/>
    <w:rsid w:val="007D302C"/>
    <w:rsid w:val="007D323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5DBD"/>
    <w:rsid w:val="00836A6D"/>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AF"/>
    <w:rsid w:val="00872ED3"/>
    <w:rsid w:val="00873126"/>
    <w:rsid w:val="008740B9"/>
    <w:rsid w:val="00874259"/>
    <w:rsid w:val="0087491A"/>
    <w:rsid w:val="00874C82"/>
    <w:rsid w:val="008750A0"/>
    <w:rsid w:val="00875300"/>
    <w:rsid w:val="00875774"/>
    <w:rsid w:val="00875EE0"/>
    <w:rsid w:val="008761A4"/>
    <w:rsid w:val="0087670C"/>
    <w:rsid w:val="0087681F"/>
    <w:rsid w:val="00876911"/>
    <w:rsid w:val="00876B86"/>
    <w:rsid w:val="008771AD"/>
    <w:rsid w:val="008771AE"/>
    <w:rsid w:val="00877278"/>
    <w:rsid w:val="00880578"/>
    <w:rsid w:val="00880672"/>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A69"/>
    <w:rsid w:val="00885C1F"/>
    <w:rsid w:val="00886574"/>
    <w:rsid w:val="00886A2A"/>
    <w:rsid w:val="00886F94"/>
    <w:rsid w:val="0088737D"/>
    <w:rsid w:val="008878A9"/>
    <w:rsid w:val="00890269"/>
    <w:rsid w:val="00890AB9"/>
    <w:rsid w:val="00890E95"/>
    <w:rsid w:val="00891998"/>
    <w:rsid w:val="00891A30"/>
    <w:rsid w:val="00891BB4"/>
    <w:rsid w:val="00892E14"/>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2F4"/>
    <w:rsid w:val="008A4499"/>
    <w:rsid w:val="008A484F"/>
    <w:rsid w:val="008A4C84"/>
    <w:rsid w:val="008A4E22"/>
    <w:rsid w:val="008A4EF1"/>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AE5"/>
    <w:rsid w:val="008B0CF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614"/>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1A2"/>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D15"/>
    <w:rsid w:val="008D3FF0"/>
    <w:rsid w:val="008D4212"/>
    <w:rsid w:val="008D45B0"/>
    <w:rsid w:val="008D4CA4"/>
    <w:rsid w:val="008D4EC9"/>
    <w:rsid w:val="008D57B2"/>
    <w:rsid w:val="008D5E14"/>
    <w:rsid w:val="008D61E8"/>
    <w:rsid w:val="008D6521"/>
    <w:rsid w:val="008D69A6"/>
    <w:rsid w:val="008D6CE8"/>
    <w:rsid w:val="008D6D1F"/>
    <w:rsid w:val="008D6E90"/>
    <w:rsid w:val="008D722D"/>
    <w:rsid w:val="008D7954"/>
    <w:rsid w:val="008D7CC7"/>
    <w:rsid w:val="008D7D7B"/>
    <w:rsid w:val="008D7EBC"/>
    <w:rsid w:val="008E02AA"/>
    <w:rsid w:val="008E072D"/>
    <w:rsid w:val="008E0B9C"/>
    <w:rsid w:val="008E1A87"/>
    <w:rsid w:val="008E1E01"/>
    <w:rsid w:val="008E3372"/>
    <w:rsid w:val="008E36A9"/>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1D10"/>
    <w:rsid w:val="008F24C6"/>
    <w:rsid w:val="008F25EA"/>
    <w:rsid w:val="008F2683"/>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616"/>
    <w:rsid w:val="00906865"/>
    <w:rsid w:val="00906A73"/>
    <w:rsid w:val="00906DE1"/>
    <w:rsid w:val="00907171"/>
    <w:rsid w:val="0091079A"/>
    <w:rsid w:val="00910AFB"/>
    <w:rsid w:val="00910FB3"/>
    <w:rsid w:val="00911749"/>
    <w:rsid w:val="009118A5"/>
    <w:rsid w:val="00911FBC"/>
    <w:rsid w:val="0091292F"/>
    <w:rsid w:val="00912C7D"/>
    <w:rsid w:val="00913234"/>
    <w:rsid w:val="009136D4"/>
    <w:rsid w:val="00913A17"/>
    <w:rsid w:val="00913A9E"/>
    <w:rsid w:val="00913B04"/>
    <w:rsid w:val="00913CB1"/>
    <w:rsid w:val="00914194"/>
    <w:rsid w:val="00914205"/>
    <w:rsid w:val="00914DF5"/>
    <w:rsid w:val="00915465"/>
    <w:rsid w:val="009155B3"/>
    <w:rsid w:val="00915B89"/>
    <w:rsid w:val="00916252"/>
    <w:rsid w:val="00916406"/>
    <w:rsid w:val="0091693A"/>
    <w:rsid w:val="00916A34"/>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A11"/>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1B7"/>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657C"/>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263"/>
    <w:rsid w:val="00957531"/>
    <w:rsid w:val="00957AF0"/>
    <w:rsid w:val="00957F97"/>
    <w:rsid w:val="0096032F"/>
    <w:rsid w:val="009603E6"/>
    <w:rsid w:val="00960612"/>
    <w:rsid w:val="0096070B"/>
    <w:rsid w:val="00960AF6"/>
    <w:rsid w:val="00960F30"/>
    <w:rsid w:val="00961298"/>
    <w:rsid w:val="00961D82"/>
    <w:rsid w:val="00961DDF"/>
    <w:rsid w:val="00962191"/>
    <w:rsid w:val="009631DE"/>
    <w:rsid w:val="009649CE"/>
    <w:rsid w:val="00964A6F"/>
    <w:rsid w:val="00964B87"/>
    <w:rsid w:val="00964EF8"/>
    <w:rsid w:val="009650F2"/>
    <w:rsid w:val="0096516B"/>
    <w:rsid w:val="00965342"/>
    <w:rsid w:val="00965345"/>
    <w:rsid w:val="009655C8"/>
    <w:rsid w:val="009657D1"/>
    <w:rsid w:val="00965D46"/>
    <w:rsid w:val="00966690"/>
    <w:rsid w:val="00966C77"/>
    <w:rsid w:val="00966E94"/>
    <w:rsid w:val="00967D0B"/>
    <w:rsid w:val="009705D5"/>
    <w:rsid w:val="00970A94"/>
    <w:rsid w:val="00970B4D"/>
    <w:rsid w:val="00970EB8"/>
    <w:rsid w:val="00970F28"/>
    <w:rsid w:val="009710A6"/>
    <w:rsid w:val="009717AB"/>
    <w:rsid w:val="009718A7"/>
    <w:rsid w:val="00971D8B"/>
    <w:rsid w:val="00971DA6"/>
    <w:rsid w:val="00972149"/>
    <w:rsid w:val="00972C1A"/>
    <w:rsid w:val="00972E1D"/>
    <w:rsid w:val="00972F5A"/>
    <w:rsid w:val="00973592"/>
    <w:rsid w:val="009739DF"/>
    <w:rsid w:val="009748D7"/>
    <w:rsid w:val="00974C88"/>
    <w:rsid w:val="00974D67"/>
    <w:rsid w:val="00974EA0"/>
    <w:rsid w:val="009752B5"/>
    <w:rsid w:val="0097572B"/>
    <w:rsid w:val="00975797"/>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3D0"/>
    <w:rsid w:val="00983506"/>
    <w:rsid w:val="00983BEC"/>
    <w:rsid w:val="00983F9A"/>
    <w:rsid w:val="0098456A"/>
    <w:rsid w:val="009846CD"/>
    <w:rsid w:val="009848A1"/>
    <w:rsid w:val="00984EA0"/>
    <w:rsid w:val="0098579B"/>
    <w:rsid w:val="00985A83"/>
    <w:rsid w:val="00986282"/>
    <w:rsid w:val="009862F2"/>
    <w:rsid w:val="0098650A"/>
    <w:rsid w:val="0098694F"/>
    <w:rsid w:val="00987B23"/>
    <w:rsid w:val="00990493"/>
    <w:rsid w:val="009906A7"/>
    <w:rsid w:val="009907E4"/>
    <w:rsid w:val="0099091A"/>
    <w:rsid w:val="00990AAC"/>
    <w:rsid w:val="00990B79"/>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DC3"/>
    <w:rsid w:val="009F53DF"/>
    <w:rsid w:val="009F58BC"/>
    <w:rsid w:val="009F5DE2"/>
    <w:rsid w:val="009F6229"/>
    <w:rsid w:val="009F732A"/>
    <w:rsid w:val="009F73E8"/>
    <w:rsid w:val="009F74EA"/>
    <w:rsid w:val="009F7513"/>
    <w:rsid w:val="009F752C"/>
    <w:rsid w:val="009F78F8"/>
    <w:rsid w:val="009F7B0B"/>
    <w:rsid w:val="00A00178"/>
    <w:rsid w:val="00A0023A"/>
    <w:rsid w:val="00A002CD"/>
    <w:rsid w:val="00A00794"/>
    <w:rsid w:val="00A00A08"/>
    <w:rsid w:val="00A00A45"/>
    <w:rsid w:val="00A00B3A"/>
    <w:rsid w:val="00A00B96"/>
    <w:rsid w:val="00A00CFF"/>
    <w:rsid w:val="00A01284"/>
    <w:rsid w:val="00A01337"/>
    <w:rsid w:val="00A0176B"/>
    <w:rsid w:val="00A01F2E"/>
    <w:rsid w:val="00A0225E"/>
    <w:rsid w:val="00A024CE"/>
    <w:rsid w:val="00A025B2"/>
    <w:rsid w:val="00A036F2"/>
    <w:rsid w:val="00A044B6"/>
    <w:rsid w:val="00A048DA"/>
    <w:rsid w:val="00A04BF0"/>
    <w:rsid w:val="00A04BFB"/>
    <w:rsid w:val="00A04EDA"/>
    <w:rsid w:val="00A0518C"/>
    <w:rsid w:val="00A05259"/>
    <w:rsid w:val="00A05669"/>
    <w:rsid w:val="00A05959"/>
    <w:rsid w:val="00A05E84"/>
    <w:rsid w:val="00A06180"/>
    <w:rsid w:val="00A06387"/>
    <w:rsid w:val="00A06BCE"/>
    <w:rsid w:val="00A06D29"/>
    <w:rsid w:val="00A06FFC"/>
    <w:rsid w:val="00A07123"/>
    <w:rsid w:val="00A07176"/>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0CB2"/>
    <w:rsid w:val="00A2115B"/>
    <w:rsid w:val="00A21161"/>
    <w:rsid w:val="00A218E1"/>
    <w:rsid w:val="00A21DCC"/>
    <w:rsid w:val="00A22216"/>
    <w:rsid w:val="00A227EC"/>
    <w:rsid w:val="00A22AC9"/>
    <w:rsid w:val="00A22B67"/>
    <w:rsid w:val="00A22E35"/>
    <w:rsid w:val="00A23919"/>
    <w:rsid w:val="00A23D70"/>
    <w:rsid w:val="00A23D7C"/>
    <w:rsid w:val="00A244BF"/>
    <w:rsid w:val="00A24561"/>
    <w:rsid w:val="00A24CDD"/>
    <w:rsid w:val="00A24E91"/>
    <w:rsid w:val="00A2564D"/>
    <w:rsid w:val="00A25C73"/>
    <w:rsid w:val="00A26043"/>
    <w:rsid w:val="00A2694E"/>
    <w:rsid w:val="00A26C2E"/>
    <w:rsid w:val="00A26C63"/>
    <w:rsid w:val="00A26F01"/>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3357"/>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DB2"/>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37"/>
    <w:rsid w:val="00A82778"/>
    <w:rsid w:val="00A83477"/>
    <w:rsid w:val="00A8355F"/>
    <w:rsid w:val="00A8375E"/>
    <w:rsid w:val="00A84167"/>
    <w:rsid w:val="00A842DF"/>
    <w:rsid w:val="00A84481"/>
    <w:rsid w:val="00A84FFE"/>
    <w:rsid w:val="00A851E6"/>
    <w:rsid w:val="00A85C3D"/>
    <w:rsid w:val="00A85D5D"/>
    <w:rsid w:val="00A85E8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D41"/>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6BB"/>
    <w:rsid w:val="00AB7959"/>
    <w:rsid w:val="00AC00B3"/>
    <w:rsid w:val="00AC085D"/>
    <w:rsid w:val="00AC0BCE"/>
    <w:rsid w:val="00AC10B3"/>
    <w:rsid w:val="00AC1978"/>
    <w:rsid w:val="00AC1BB3"/>
    <w:rsid w:val="00AC1C13"/>
    <w:rsid w:val="00AC1C8F"/>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709"/>
    <w:rsid w:val="00AC58DC"/>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4B6"/>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B84"/>
    <w:rsid w:val="00AF48BD"/>
    <w:rsid w:val="00AF48CD"/>
    <w:rsid w:val="00AF4A34"/>
    <w:rsid w:val="00AF4BE8"/>
    <w:rsid w:val="00AF4F72"/>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AA"/>
    <w:rsid w:val="00B122F1"/>
    <w:rsid w:val="00B12316"/>
    <w:rsid w:val="00B12EC1"/>
    <w:rsid w:val="00B1334E"/>
    <w:rsid w:val="00B134BE"/>
    <w:rsid w:val="00B14925"/>
    <w:rsid w:val="00B14DA0"/>
    <w:rsid w:val="00B15F26"/>
    <w:rsid w:val="00B16293"/>
    <w:rsid w:val="00B16EA4"/>
    <w:rsid w:val="00B17CC0"/>
    <w:rsid w:val="00B17DE4"/>
    <w:rsid w:val="00B17E26"/>
    <w:rsid w:val="00B20765"/>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C96"/>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202"/>
    <w:rsid w:val="00B3691F"/>
    <w:rsid w:val="00B370AB"/>
    <w:rsid w:val="00B37284"/>
    <w:rsid w:val="00B37D75"/>
    <w:rsid w:val="00B37ECB"/>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38C8"/>
    <w:rsid w:val="00B440E1"/>
    <w:rsid w:val="00B44FB0"/>
    <w:rsid w:val="00B45617"/>
    <w:rsid w:val="00B456C8"/>
    <w:rsid w:val="00B45B3F"/>
    <w:rsid w:val="00B4669B"/>
    <w:rsid w:val="00B4772E"/>
    <w:rsid w:val="00B47AFE"/>
    <w:rsid w:val="00B47FB3"/>
    <w:rsid w:val="00B505E1"/>
    <w:rsid w:val="00B507C4"/>
    <w:rsid w:val="00B50BAF"/>
    <w:rsid w:val="00B51924"/>
    <w:rsid w:val="00B519E4"/>
    <w:rsid w:val="00B51CF3"/>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C2E"/>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366"/>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338E"/>
    <w:rsid w:val="00B8469E"/>
    <w:rsid w:val="00B84DC5"/>
    <w:rsid w:val="00B84FB6"/>
    <w:rsid w:val="00B8545F"/>
    <w:rsid w:val="00B85497"/>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373C"/>
    <w:rsid w:val="00B9445C"/>
    <w:rsid w:val="00B94636"/>
    <w:rsid w:val="00B94A55"/>
    <w:rsid w:val="00B94C90"/>
    <w:rsid w:val="00B94CCB"/>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469"/>
    <w:rsid w:val="00BA357F"/>
    <w:rsid w:val="00BA47E1"/>
    <w:rsid w:val="00BA4960"/>
    <w:rsid w:val="00BA4B81"/>
    <w:rsid w:val="00BA5193"/>
    <w:rsid w:val="00BA5CA9"/>
    <w:rsid w:val="00BA608D"/>
    <w:rsid w:val="00BA63A6"/>
    <w:rsid w:val="00BA6727"/>
    <w:rsid w:val="00BA6CE8"/>
    <w:rsid w:val="00BA6D53"/>
    <w:rsid w:val="00BA6F10"/>
    <w:rsid w:val="00BA729D"/>
    <w:rsid w:val="00BA7E74"/>
    <w:rsid w:val="00BB0280"/>
    <w:rsid w:val="00BB0501"/>
    <w:rsid w:val="00BB0960"/>
    <w:rsid w:val="00BB0AE8"/>
    <w:rsid w:val="00BB0C94"/>
    <w:rsid w:val="00BB104A"/>
    <w:rsid w:val="00BB1B82"/>
    <w:rsid w:val="00BB1B9C"/>
    <w:rsid w:val="00BB263A"/>
    <w:rsid w:val="00BB31DD"/>
    <w:rsid w:val="00BB397C"/>
    <w:rsid w:val="00BB3A65"/>
    <w:rsid w:val="00BB4979"/>
    <w:rsid w:val="00BB4AC3"/>
    <w:rsid w:val="00BB50E1"/>
    <w:rsid w:val="00BB54C5"/>
    <w:rsid w:val="00BB6872"/>
    <w:rsid w:val="00BB69F6"/>
    <w:rsid w:val="00BB6A8E"/>
    <w:rsid w:val="00BB6AD6"/>
    <w:rsid w:val="00BB7431"/>
    <w:rsid w:val="00BB7C55"/>
    <w:rsid w:val="00BC146B"/>
    <w:rsid w:val="00BC1574"/>
    <w:rsid w:val="00BC16E3"/>
    <w:rsid w:val="00BC1A81"/>
    <w:rsid w:val="00BC1DEA"/>
    <w:rsid w:val="00BC1F30"/>
    <w:rsid w:val="00BC2468"/>
    <w:rsid w:val="00BC2818"/>
    <w:rsid w:val="00BC2BED"/>
    <w:rsid w:val="00BC2E97"/>
    <w:rsid w:val="00BC3098"/>
    <w:rsid w:val="00BC3C82"/>
    <w:rsid w:val="00BC3D75"/>
    <w:rsid w:val="00BC3F91"/>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CE2"/>
    <w:rsid w:val="00BC7C4E"/>
    <w:rsid w:val="00BD00EB"/>
    <w:rsid w:val="00BD0464"/>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562"/>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655"/>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61"/>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9F3"/>
    <w:rsid w:val="00C24FB1"/>
    <w:rsid w:val="00C2504E"/>
    <w:rsid w:val="00C2514D"/>
    <w:rsid w:val="00C252F6"/>
    <w:rsid w:val="00C25ADE"/>
    <w:rsid w:val="00C26832"/>
    <w:rsid w:val="00C2705E"/>
    <w:rsid w:val="00C27152"/>
    <w:rsid w:val="00C271D9"/>
    <w:rsid w:val="00C27655"/>
    <w:rsid w:val="00C27B2A"/>
    <w:rsid w:val="00C27FE3"/>
    <w:rsid w:val="00C3021A"/>
    <w:rsid w:val="00C30830"/>
    <w:rsid w:val="00C309A3"/>
    <w:rsid w:val="00C31324"/>
    <w:rsid w:val="00C32C39"/>
    <w:rsid w:val="00C330B0"/>
    <w:rsid w:val="00C333EA"/>
    <w:rsid w:val="00C33A88"/>
    <w:rsid w:val="00C35269"/>
    <w:rsid w:val="00C35E45"/>
    <w:rsid w:val="00C35FDE"/>
    <w:rsid w:val="00C36280"/>
    <w:rsid w:val="00C37090"/>
    <w:rsid w:val="00C375A3"/>
    <w:rsid w:val="00C37982"/>
    <w:rsid w:val="00C37FA2"/>
    <w:rsid w:val="00C40342"/>
    <w:rsid w:val="00C40516"/>
    <w:rsid w:val="00C419A2"/>
    <w:rsid w:val="00C41F8D"/>
    <w:rsid w:val="00C422FB"/>
    <w:rsid w:val="00C42786"/>
    <w:rsid w:val="00C42911"/>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A07"/>
    <w:rsid w:val="00C47B70"/>
    <w:rsid w:val="00C50D3C"/>
    <w:rsid w:val="00C51161"/>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604"/>
    <w:rsid w:val="00C740DB"/>
    <w:rsid w:val="00C7444D"/>
    <w:rsid w:val="00C74532"/>
    <w:rsid w:val="00C7564A"/>
    <w:rsid w:val="00C75684"/>
    <w:rsid w:val="00C75966"/>
    <w:rsid w:val="00C75E51"/>
    <w:rsid w:val="00C75F31"/>
    <w:rsid w:val="00C761A2"/>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16D"/>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661"/>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C54"/>
    <w:rsid w:val="00D36F39"/>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A94"/>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3A9"/>
    <w:rsid w:val="00D62646"/>
    <w:rsid w:val="00D635D3"/>
    <w:rsid w:val="00D63BB4"/>
    <w:rsid w:val="00D63F67"/>
    <w:rsid w:val="00D646B9"/>
    <w:rsid w:val="00D6516D"/>
    <w:rsid w:val="00D6577A"/>
    <w:rsid w:val="00D658FA"/>
    <w:rsid w:val="00D65BA2"/>
    <w:rsid w:val="00D66052"/>
    <w:rsid w:val="00D6624F"/>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4DF6"/>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28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C790D"/>
    <w:rsid w:val="00DD0444"/>
    <w:rsid w:val="00DD06FE"/>
    <w:rsid w:val="00DD0848"/>
    <w:rsid w:val="00DD0B51"/>
    <w:rsid w:val="00DD11BD"/>
    <w:rsid w:val="00DD1323"/>
    <w:rsid w:val="00DD153C"/>
    <w:rsid w:val="00DD19A9"/>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256"/>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1BD4"/>
    <w:rsid w:val="00DF1F6E"/>
    <w:rsid w:val="00DF1FAB"/>
    <w:rsid w:val="00DF323E"/>
    <w:rsid w:val="00DF3E88"/>
    <w:rsid w:val="00DF3EA1"/>
    <w:rsid w:val="00DF435F"/>
    <w:rsid w:val="00DF4660"/>
    <w:rsid w:val="00DF4671"/>
    <w:rsid w:val="00DF4A42"/>
    <w:rsid w:val="00DF4F58"/>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77D"/>
    <w:rsid w:val="00E138DA"/>
    <w:rsid w:val="00E1425E"/>
    <w:rsid w:val="00E145D5"/>
    <w:rsid w:val="00E14916"/>
    <w:rsid w:val="00E14CC2"/>
    <w:rsid w:val="00E15131"/>
    <w:rsid w:val="00E15178"/>
    <w:rsid w:val="00E15531"/>
    <w:rsid w:val="00E17107"/>
    <w:rsid w:val="00E17128"/>
    <w:rsid w:val="00E17206"/>
    <w:rsid w:val="00E17574"/>
    <w:rsid w:val="00E178C4"/>
    <w:rsid w:val="00E203B0"/>
    <w:rsid w:val="00E2054E"/>
    <w:rsid w:val="00E20593"/>
    <w:rsid w:val="00E2165D"/>
    <w:rsid w:val="00E227D1"/>
    <w:rsid w:val="00E22FCB"/>
    <w:rsid w:val="00E234A3"/>
    <w:rsid w:val="00E23D56"/>
    <w:rsid w:val="00E24300"/>
    <w:rsid w:val="00E243D1"/>
    <w:rsid w:val="00E246BE"/>
    <w:rsid w:val="00E247F1"/>
    <w:rsid w:val="00E24E42"/>
    <w:rsid w:val="00E250E3"/>
    <w:rsid w:val="00E25376"/>
    <w:rsid w:val="00E253EB"/>
    <w:rsid w:val="00E25DF5"/>
    <w:rsid w:val="00E266B7"/>
    <w:rsid w:val="00E2706C"/>
    <w:rsid w:val="00E304B9"/>
    <w:rsid w:val="00E30D74"/>
    <w:rsid w:val="00E311D4"/>
    <w:rsid w:val="00E3179B"/>
    <w:rsid w:val="00E32116"/>
    <w:rsid w:val="00E3219E"/>
    <w:rsid w:val="00E323B2"/>
    <w:rsid w:val="00E32427"/>
    <w:rsid w:val="00E331D1"/>
    <w:rsid w:val="00E332AD"/>
    <w:rsid w:val="00E335D9"/>
    <w:rsid w:val="00E33B6A"/>
    <w:rsid w:val="00E33CB0"/>
    <w:rsid w:val="00E3404C"/>
    <w:rsid w:val="00E34B7A"/>
    <w:rsid w:val="00E35450"/>
    <w:rsid w:val="00E35A9C"/>
    <w:rsid w:val="00E370ED"/>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6D4"/>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B54"/>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0EBC"/>
    <w:rsid w:val="00E613E4"/>
    <w:rsid w:val="00E61758"/>
    <w:rsid w:val="00E61CAB"/>
    <w:rsid w:val="00E6202F"/>
    <w:rsid w:val="00E6204F"/>
    <w:rsid w:val="00E6216B"/>
    <w:rsid w:val="00E625F4"/>
    <w:rsid w:val="00E62DCC"/>
    <w:rsid w:val="00E634BC"/>
    <w:rsid w:val="00E63AF2"/>
    <w:rsid w:val="00E64092"/>
    <w:rsid w:val="00E643FA"/>
    <w:rsid w:val="00E6576D"/>
    <w:rsid w:val="00E65F11"/>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5C2"/>
    <w:rsid w:val="00E84613"/>
    <w:rsid w:val="00E8492A"/>
    <w:rsid w:val="00E84A8A"/>
    <w:rsid w:val="00E84B67"/>
    <w:rsid w:val="00E84EB1"/>
    <w:rsid w:val="00E85A3A"/>
    <w:rsid w:val="00E85F4A"/>
    <w:rsid w:val="00E8622E"/>
    <w:rsid w:val="00E86527"/>
    <w:rsid w:val="00E865F5"/>
    <w:rsid w:val="00E86850"/>
    <w:rsid w:val="00E86EDF"/>
    <w:rsid w:val="00E870B1"/>
    <w:rsid w:val="00E872D0"/>
    <w:rsid w:val="00E874B7"/>
    <w:rsid w:val="00E87EFF"/>
    <w:rsid w:val="00E903B9"/>
    <w:rsid w:val="00E90563"/>
    <w:rsid w:val="00E90850"/>
    <w:rsid w:val="00E9088E"/>
    <w:rsid w:val="00E90F44"/>
    <w:rsid w:val="00E90FC5"/>
    <w:rsid w:val="00E91233"/>
    <w:rsid w:val="00E915F9"/>
    <w:rsid w:val="00E91A38"/>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1A7"/>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29CA"/>
    <w:rsid w:val="00EC30ED"/>
    <w:rsid w:val="00EC32CE"/>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4E0F"/>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9C8"/>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29D"/>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10"/>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3D3"/>
    <w:rsid w:val="00F4048E"/>
    <w:rsid w:val="00F40668"/>
    <w:rsid w:val="00F40DC1"/>
    <w:rsid w:val="00F41531"/>
    <w:rsid w:val="00F41978"/>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4C4"/>
    <w:rsid w:val="00F5080C"/>
    <w:rsid w:val="00F50A40"/>
    <w:rsid w:val="00F50D5A"/>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0806"/>
    <w:rsid w:val="00F8121E"/>
    <w:rsid w:val="00F81615"/>
    <w:rsid w:val="00F81684"/>
    <w:rsid w:val="00F82135"/>
    <w:rsid w:val="00F82419"/>
    <w:rsid w:val="00F82E30"/>
    <w:rsid w:val="00F8356F"/>
    <w:rsid w:val="00F83968"/>
    <w:rsid w:val="00F83E94"/>
    <w:rsid w:val="00F84376"/>
    <w:rsid w:val="00F8452D"/>
    <w:rsid w:val="00F84D24"/>
    <w:rsid w:val="00F852E9"/>
    <w:rsid w:val="00F853F2"/>
    <w:rsid w:val="00F8583A"/>
    <w:rsid w:val="00F85BE5"/>
    <w:rsid w:val="00F85E04"/>
    <w:rsid w:val="00F8632D"/>
    <w:rsid w:val="00F86579"/>
    <w:rsid w:val="00F86712"/>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96B"/>
    <w:rsid w:val="00F93EE6"/>
    <w:rsid w:val="00F94124"/>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0EEA"/>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526"/>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0D1"/>
    <w:rsid w:val="00FC315B"/>
    <w:rsid w:val="00FC34A8"/>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356"/>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266"/>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71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7C6ACBEE-68E6-4C20-B490-B0569DA6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header" w:uiPriority="9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2Char">
    <w:name w:val="Heading 2 Char"/>
    <w:aliases w:val="H2 Char,h2 Char"/>
    <w:link w:val="Heading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宋体"/>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宋体"/>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basedOn w:val="TH"/>
    <w:link w:val="TFChar"/>
    <w:qFormat/>
    <w:pPr>
      <w:keepNext w:val="0"/>
      <w:spacing w:before="0" w:after="240"/>
    </w:pPr>
  </w:style>
  <w:style w:type="paragraph" w:customStyle="1" w:styleId="B3">
    <w:name w:val="B3"/>
    <w:basedOn w:val="Normal"/>
    <w:uiPriority w:val="99"/>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宋体"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004210123">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38940410">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64095331">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790321013">
      <w:bodyDiv w:val="1"/>
      <w:marLeft w:val="0"/>
      <w:marRight w:val="0"/>
      <w:marTop w:val="0"/>
      <w:marBottom w:val="0"/>
      <w:divBdr>
        <w:top w:val="none" w:sz="0" w:space="0" w:color="auto"/>
        <w:left w:val="none" w:sz="0" w:space="0" w:color="auto"/>
        <w:bottom w:val="none" w:sz="0" w:space="0" w:color="auto"/>
        <w:right w:val="none" w:sz="0" w:space="0" w:color="auto"/>
      </w:divBdr>
    </w:div>
    <w:div w:id="1822847152">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04062368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39C5C72E9CA3A43AE3E17A68CE6A149" ma:contentTypeVersion="12" ma:contentTypeDescription="Create a new document." ma:contentTypeScope="" ma:versionID="6d7c2c27e7738863ce6b7e6957178977">
  <xsd:schema xmlns:xsd="http://www.w3.org/2001/XMLSchema" xmlns:xs="http://www.w3.org/2001/XMLSchema" xmlns:p="http://schemas.microsoft.com/office/2006/metadata/properties" xmlns:ns3="71c5aaf6-e6ce-465b-b873-5148d2a4c105" xmlns:ns4="368d2bff-8747-47ae-815f-b1eb7704e493" targetNamespace="http://schemas.microsoft.com/office/2006/metadata/properties" ma:root="true" ma:fieldsID="a8606d12fbcc4c516611ecfdb78335db" ns3:_="" ns4:_="">
    <xsd:import namespace="71c5aaf6-e6ce-465b-b873-5148d2a4c105"/>
    <xsd:import namespace="368d2bff-8747-47ae-815f-b1eb7704e49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8d2bff-8747-47ae-815f-b1eb7704e49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20D9-A4AB-4370-B051-1B8E9A5B0177}">
  <ds:schemaRefs>
    <ds:schemaRef ds:uri="http://schemas.microsoft.com/sharepoint/v3/contenttype/forms"/>
  </ds:schemaRefs>
</ds:datastoreItem>
</file>

<file path=customXml/itemProps2.xml><?xml version="1.0" encoding="utf-8"?>
<ds:datastoreItem xmlns:ds="http://schemas.openxmlformats.org/officeDocument/2006/customXml" ds:itemID="{EBDF76EB-01D4-40A9-8BDD-2732B1962186}">
  <ds:schemaRefs>
    <ds:schemaRef ds:uri="http://schemas.microsoft.com/sharepoint/events"/>
  </ds:schemaRefs>
</ds:datastoreItem>
</file>

<file path=customXml/itemProps3.xml><?xml version="1.0" encoding="utf-8"?>
<ds:datastoreItem xmlns:ds="http://schemas.openxmlformats.org/officeDocument/2006/customXml" ds:itemID="{97593A44-D8CE-4033-BC2E-200C3842857F}">
  <ds:schemaRefs>
    <ds:schemaRef ds:uri="Microsoft.SharePoint.Taxonomy.ContentTypeSync"/>
  </ds:schemaRefs>
</ds:datastoreItem>
</file>

<file path=customXml/itemProps4.xml><?xml version="1.0" encoding="utf-8"?>
<ds:datastoreItem xmlns:ds="http://schemas.openxmlformats.org/officeDocument/2006/customXml" ds:itemID="{9A8193D6-4B89-43C9-AD27-77173BB9A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68d2bff-8747-47ae-815f-b1eb7704e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60EE03-E354-489E-BFDD-3CF40C59672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9BF3AE7-4E88-4FC6-A31E-6B7CA5C5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5</Pages>
  <Words>1650</Words>
  <Characters>9405</Characters>
  <Application>Microsoft Office Word</Application>
  <DocSecurity>0</DocSecurity>
  <PresentationFormat/>
  <Lines>78</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ZTEr4</dc:creator>
  <cp:keywords/>
  <dc:description/>
  <cp:lastModifiedBy>Chang Hong</cp:lastModifiedBy>
  <cp:revision>15</cp:revision>
  <dcterms:created xsi:type="dcterms:W3CDTF">2020-10-27T01:15:00Z</dcterms:created>
  <dcterms:modified xsi:type="dcterms:W3CDTF">2021-01-12T06:56:00Z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0x010100839C5C72E9CA3A43AE3E17A68CE6A149</vt:lpwstr>
  </property>
  <property fmtid="{D5CDD505-2E9C-101B-9397-08002B2CF9AE}" pid="6" name="AuthorIds_UIVersion_512">
    <vt:lpwstr>201</vt:lpwstr>
  </property>
</Properties>
</file>