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669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2F6365CA" w14:textId="77777777" w:rsidTr="00B0489E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4C6F2F5" w14:textId="2C85A145" w:rsidR="00D9435B" w:rsidRPr="00B0489E" w:rsidRDefault="00D9435B" w:rsidP="00B0489E">
            <w:pPr>
              <w:tabs>
                <w:tab w:val="left" w:pos="1701"/>
              </w:tabs>
              <w:rPr>
                <w:rFonts w:cs="Arial"/>
                <w:b/>
                <w:sz w:val="16"/>
                <w:szCs w:val="16"/>
              </w:rPr>
            </w:pPr>
          </w:p>
        </w:tc>
      </w:tr>
      <w:tr w:rsidR="00D9435B" w:rsidRPr="002A36EA" w14:paraId="3C5B58D8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344C67C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F3D31" w14:textId="2836B12B" w:rsidR="00D9435B" w:rsidRPr="00D80BDD" w:rsidRDefault="002F3806" w:rsidP="00B0489E">
            <w:pPr>
              <w:pStyle w:val="Heading3"/>
              <w:ind w:left="0" w:firstLine="0"/>
              <w:jc w:val="both"/>
              <w:rPr>
                <w:color w:val="0000FF"/>
              </w:rPr>
            </w:pPr>
            <w:bookmarkStart w:id="0" w:name="title"/>
            <w:r w:rsidRPr="00D80BDD">
              <w:rPr>
                <w:rFonts w:cs="Arial"/>
                <w:b/>
                <w:color w:val="0000FF"/>
                <w:szCs w:val="28"/>
              </w:rPr>
              <w:t xml:space="preserve">Proposed Liaison to </w:t>
            </w:r>
            <w:r w:rsidR="00342F06">
              <w:rPr>
                <w:rFonts w:cs="Arial"/>
                <w:b/>
                <w:color w:val="0000FF"/>
                <w:szCs w:val="28"/>
              </w:rPr>
              <w:t>3GPP SA2/SA5</w:t>
            </w:r>
            <w:r w:rsidR="00342F06" w:rsidRPr="00D80BDD">
              <w:rPr>
                <w:rFonts w:cs="Arial"/>
                <w:b/>
                <w:color w:val="0000FF"/>
                <w:szCs w:val="28"/>
              </w:rPr>
              <w:t xml:space="preserve"> 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on </w:t>
            </w:r>
            <w:bookmarkEnd w:id="0"/>
            <w:r w:rsidR="00342F06">
              <w:rPr>
                <w:rFonts w:cs="Arial"/>
                <w:b/>
                <w:color w:val="0000FF"/>
                <w:szCs w:val="28"/>
              </w:rPr>
              <w:t>mapping between ENI architecture and NWDAF</w:t>
            </w:r>
            <w:r w:rsidR="0070221E" w:rsidRPr="0070221E">
              <w:rPr>
                <w:rFonts w:cs="Arial"/>
                <w:b/>
                <w:color w:val="0000FF"/>
                <w:szCs w:val="28"/>
              </w:rPr>
              <w:t>/MDAF</w:t>
            </w:r>
          </w:p>
        </w:tc>
      </w:tr>
      <w:tr w:rsidR="00D9435B" w:rsidRPr="00D21604" w14:paraId="78CA9BEF" w14:textId="77777777" w:rsidTr="00B0489E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C1A5B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BDE44" w14:textId="77777777" w:rsidR="00D9435B" w:rsidRPr="00D9435B" w:rsidRDefault="00D9435B" w:rsidP="00B0489E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7A8FE6E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D19BC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10927" w14:textId="6959A535" w:rsidR="00D9435B" w:rsidRPr="00D9435B" w:rsidRDefault="00A81BFB" w:rsidP="00B0489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Chairman</w:t>
            </w:r>
          </w:p>
        </w:tc>
      </w:tr>
      <w:tr w:rsidR="0036058F" w:rsidRPr="002A36EA" w14:paraId="7E1B0EDC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9356C98" w14:textId="77777777" w:rsidR="0036058F" w:rsidRPr="0091037B" w:rsidRDefault="0036058F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CA2B6" w14:textId="4A8A7ECC" w:rsidR="0036058F" w:rsidRPr="003E2D2D" w:rsidRDefault="00A81BFB" w:rsidP="00B0489E">
            <w:pPr>
              <w:rPr>
                <w:rFonts w:ascii="Arial" w:hAnsi="Arial" w:cs="Arial"/>
                <w:bCs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Ray Forbes</w:t>
            </w:r>
            <w:r w:rsidR="009F41B7" w:rsidRPr="009F41B7" w:rsidDel="00342F06">
              <w:rPr>
                <w:rFonts w:ascii="Arial" w:hAnsi="Arial" w:cs="Arial"/>
                <w:bCs/>
                <w:szCs w:val="24"/>
              </w:rPr>
              <w:t xml:space="preserve"> 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14:paraId="55A5A1AF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F15F9BE" w14:textId="77777777" w:rsidR="0036058F" w:rsidRPr="0091037B" w:rsidRDefault="0036058F" w:rsidP="00B0489E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AD68D" w14:textId="77777777" w:rsidR="0036058F" w:rsidRPr="0091037B" w:rsidRDefault="0036058F" w:rsidP="00B0489E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E2C99A6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E3894D5" w14:textId="77777777" w:rsidR="00D9435B" w:rsidRPr="0091037B" w:rsidRDefault="00832E39" w:rsidP="00B0489E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29C8C" w14:textId="77777777" w:rsidR="00D9435B" w:rsidRPr="00704C3A" w:rsidRDefault="00C76D35" w:rsidP="00B0489E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ENI</w:t>
            </w:r>
            <w:bookmarkEnd w:id="2"/>
          </w:p>
        </w:tc>
      </w:tr>
      <w:tr w:rsidR="00D9435B" w:rsidRPr="00F85372" w14:paraId="1364EA9F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00F59A2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E7E01" w14:textId="77777777" w:rsidR="00D9435B" w:rsidRPr="00D9435B" w:rsidRDefault="00D9435B" w:rsidP="00B0489E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37517F32" w14:textId="77777777" w:rsidTr="00B0489E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898BCA" w14:textId="77777777" w:rsidR="00D9435B" w:rsidRPr="0091037B" w:rsidRDefault="00832E39" w:rsidP="00B0489E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47670" w14:textId="77777777" w:rsidR="00D9435B" w:rsidRPr="00D9435B" w:rsidRDefault="00D9435B" w:rsidP="00B0489E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670C" w14:textId="77777777" w:rsidR="00D9435B" w:rsidRPr="00516885" w:rsidRDefault="00D9435B" w:rsidP="00B0489E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A7E38AF" w14:textId="77777777" w:rsidR="00D9435B" w:rsidRPr="00D9435B" w:rsidRDefault="00D9435B" w:rsidP="00B0489E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741F3D83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C89710A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583C" w14:textId="77777777" w:rsidR="00D9435B" w:rsidRPr="00D9435B" w:rsidRDefault="00D9435B" w:rsidP="00B0489E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DA33" w14:textId="77777777" w:rsidR="00D9435B" w:rsidRPr="00516885" w:rsidRDefault="00D9435B" w:rsidP="00B0489E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422BFA6" w14:textId="77777777" w:rsidR="00D9435B" w:rsidRPr="00D9435B" w:rsidRDefault="00D9435B" w:rsidP="00B0489E">
            <w:pPr>
              <w:rPr>
                <w:vertAlign w:val="superscript"/>
              </w:rPr>
            </w:pPr>
          </w:p>
        </w:tc>
      </w:tr>
      <w:tr w:rsidR="00D9435B" w:rsidRPr="002A36EA" w14:paraId="107B954E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D87AE51" w14:textId="77777777" w:rsidR="00D9435B" w:rsidRPr="0091037B" w:rsidRDefault="00D9435B" w:rsidP="00B0489E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50A4" w14:textId="77777777" w:rsidR="00D9435B" w:rsidRPr="00D9435B" w:rsidRDefault="00D9435B" w:rsidP="00B0489E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D56C1" w14:textId="77777777" w:rsidR="00D9435B" w:rsidRPr="00516885" w:rsidRDefault="00D9435B" w:rsidP="00B0489E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2960646" w14:textId="77777777" w:rsidR="00D9435B" w:rsidRPr="00D9435B" w:rsidRDefault="00D9435B" w:rsidP="00B0489E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7E5EC969" w14:textId="77777777" w:rsidTr="00B0489E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B9E0F" w14:textId="77777777" w:rsidR="00776B64" w:rsidRPr="0091037B" w:rsidRDefault="00776B64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8BA5A6" w14:textId="77777777" w:rsidR="00776B64" w:rsidRPr="00D9435B" w:rsidRDefault="00776B64" w:rsidP="00B0489E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1F25701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1C7F2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34039B2" w14:textId="64C624B1" w:rsidR="00D9435B" w:rsidRPr="00D9435B" w:rsidRDefault="00D9435B" w:rsidP="00B0489E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</w:t>
            </w:r>
            <w:r w:rsidR="00342F06">
              <w:rPr>
                <w:rFonts w:ascii="Arial" w:hAnsi="Arial" w:cs="Arial"/>
              </w:rPr>
              <w:t>20</w:t>
            </w:r>
            <w:r w:rsidRPr="00D9435B">
              <w:rPr>
                <w:rFonts w:ascii="Arial" w:hAnsi="Arial" w:cs="Arial"/>
              </w:rPr>
              <w:t>-</w:t>
            </w:r>
            <w:r w:rsidR="002A584B">
              <w:rPr>
                <w:rFonts w:ascii="Arial" w:hAnsi="Arial" w:cs="Arial"/>
              </w:rPr>
              <w:t>06</w:t>
            </w:r>
            <w:r w:rsidRPr="00D9435B">
              <w:rPr>
                <w:rFonts w:ascii="Arial" w:hAnsi="Arial" w:cs="Arial"/>
              </w:rPr>
              <w:t>-</w:t>
            </w:r>
            <w:bookmarkEnd w:id="6"/>
            <w:r w:rsidR="002A584B">
              <w:rPr>
                <w:rFonts w:ascii="Arial" w:hAnsi="Arial" w:cs="Arial"/>
              </w:rPr>
              <w:t>13</w:t>
            </w:r>
          </w:p>
        </w:tc>
      </w:tr>
      <w:tr w:rsidR="00D9435B" w:rsidRPr="00D21604" w14:paraId="601F2789" w14:textId="77777777" w:rsidTr="00B0489E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9008613" w14:textId="77777777" w:rsidR="00D9435B" w:rsidRPr="0091037B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45008" w14:textId="77777777" w:rsidR="00D9435B" w:rsidRPr="00D9435B" w:rsidRDefault="00D9435B" w:rsidP="00B0489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05982088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63C8A70" w14:textId="77777777" w:rsidR="00D9435B" w:rsidRPr="0091037B" w:rsidRDefault="007A3763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7B217" w14:textId="6115F402" w:rsidR="00D9435B" w:rsidRPr="00D9435B" w:rsidRDefault="002A584B" w:rsidP="00B0489E">
            <w:pPr>
              <w:rPr>
                <w:rFonts w:ascii="Arial" w:hAnsi="Arial" w:cs="Arial"/>
              </w:rPr>
            </w:pPr>
            <w:bookmarkStart w:id="7" w:name="agendaItem"/>
            <w:bookmarkEnd w:id="7"/>
            <w:r>
              <w:rPr>
                <w:rFonts w:ascii="Arial" w:hAnsi="Arial" w:cs="Arial"/>
              </w:rPr>
              <w:t>ENI#14</w:t>
            </w:r>
          </w:p>
        </w:tc>
      </w:tr>
      <w:tr w:rsidR="00D9435B" w:rsidRPr="002A36EA" w14:paraId="351F1D24" w14:textId="77777777" w:rsidTr="00B0489E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824C4C5" w14:textId="77777777" w:rsidR="00D9435B" w:rsidRPr="0083399D" w:rsidRDefault="00D9435B" w:rsidP="00B0489E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785A" w14:textId="3B26233C" w:rsidR="00D9435B" w:rsidRPr="00704C3A" w:rsidRDefault="002A584B" w:rsidP="00B0489E">
            <w:pPr>
              <w:rPr>
                <w:rFonts w:ascii="Arial" w:hAnsi="Arial" w:cs="Arial"/>
              </w:rPr>
            </w:pPr>
            <w:bookmarkStart w:id="8" w:name="RelevantWorkItems"/>
            <w:bookmarkEnd w:id="8"/>
            <w:r>
              <w:rPr>
                <w:rFonts w:ascii="Arial" w:hAnsi="Arial" w:cs="Arial"/>
              </w:rPr>
              <w:t>ENI 0021</w:t>
            </w:r>
          </w:p>
        </w:tc>
      </w:tr>
      <w:tr w:rsidR="00D9435B" w:rsidRPr="002E5375" w14:paraId="7588234D" w14:textId="77777777" w:rsidTr="00B0489E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ADBF14" w14:textId="77777777" w:rsidR="00D9435B" w:rsidRPr="002E5375" w:rsidRDefault="00D9435B" w:rsidP="00B0489E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3BBBF2EC" w14:textId="77777777" w:rsidR="00B0489E" w:rsidRPr="00B0489E" w:rsidRDefault="00B0489E" w:rsidP="00B0489E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B0489E">
        <w:rPr>
          <w:rFonts w:ascii="Arial" w:hAnsi="Arial" w:cs="Arial"/>
          <w:b/>
          <w:sz w:val="24"/>
          <w:szCs w:val="16"/>
        </w:rPr>
        <w:t>SA W</w:t>
      </w:r>
      <w:bookmarkStart w:id="9" w:name="_GoBack"/>
      <w:bookmarkEnd w:id="9"/>
      <w:r w:rsidRPr="00B0489E">
        <w:rPr>
          <w:rFonts w:ascii="Arial" w:hAnsi="Arial" w:cs="Arial"/>
          <w:b/>
          <w:sz w:val="24"/>
          <w:szCs w:val="16"/>
        </w:rPr>
        <w:t>G2 Meeting #S2-140E</w:t>
      </w:r>
      <w:r w:rsidRPr="00B0489E">
        <w:rPr>
          <w:rFonts w:ascii="Arial" w:hAnsi="Arial" w:cs="Arial"/>
          <w:b/>
          <w:sz w:val="24"/>
          <w:szCs w:val="16"/>
        </w:rPr>
        <w:tab/>
        <w:t>S2-2004790</w:t>
      </w:r>
    </w:p>
    <w:p w14:paraId="34632206" w14:textId="77777777" w:rsidR="00B0489E" w:rsidRPr="00B0489E" w:rsidRDefault="00B0489E" w:rsidP="00B0489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B0489E">
        <w:rPr>
          <w:rFonts w:ascii="Arial" w:hAnsi="Arial" w:cs="Arial"/>
          <w:b/>
          <w:sz w:val="24"/>
          <w:szCs w:val="16"/>
        </w:rPr>
        <w:t>19 August - 01 September, 2020, Electronic, Elbonia</w:t>
      </w:r>
    </w:p>
    <w:p w14:paraId="02BF344B" w14:textId="77777777" w:rsidR="00D9435B" w:rsidRDefault="00D9435B" w:rsidP="007F05C7"/>
    <w:p w14:paraId="7C45C356" w14:textId="77777777" w:rsidR="007833A7" w:rsidRPr="00866086" w:rsidRDefault="007833A7" w:rsidP="007F05C7"/>
    <w:p w14:paraId="1B63ACE3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0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0"/>
    </w:p>
    <w:p w14:paraId="59EC4792" w14:textId="77777777" w:rsidR="007833A7" w:rsidRDefault="007833A7" w:rsidP="007F05C7">
      <w:pPr>
        <w:rPr>
          <w:rFonts w:ascii="Arial" w:hAnsi="Arial" w:cs="Arial"/>
        </w:rPr>
      </w:pPr>
    </w:p>
    <w:p w14:paraId="58829457" w14:textId="77777777" w:rsidR="008D5477" w:rsidRDefault="008D5477" w:rsidP="007F05C7">
      <w:pPr>
        <w:rPr>
          <w:rFonts w:ascii="Arial" w:hAnsi="Arial" w:cs="Arial"/>
        </w:rPr>
      </w:pPr>
    </w:p>
    <w:p w14:paraId="2481A174" w14:textId="4185909C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bookmarkEnd w:id="11"/>
      <w:r w:rsidR="00E723AF">
        <w:rPr>
          <w:rFonts w:ascii="Arial" w:hAnsi="Arial" w:cs="Arial"/>
          <w:i/>
        </w:rPr>
        <w:t xml:space="preserve">This contribution proposed a LS </w:t>
      </w:r>
      <w:r w:rsidR="00E723AF" w:rsidRPr="00E723AF">
        <w:rPr>
          <w:rFonts w:ascii="Arial" w:hAnsi="Arial" w:cs="Arial" w:hint="eastAsia"/>
          <w:i/>
        </w:rPr>
        <w:t>o</w:t>
      </w:r>
      <w:r w:rsidR="00E723AF" w:rsidRPr="00E723AF">
        <w:rPr>
          <w:rFonts w:ascii="Arial" w:hAnsi="Arial" w:cs="Arial"/>
          <w:i/>
        </w:rPr>
        <w:t>n mapping between ENI architecture and NWDAF/MDAF to 3GPP SA2 and SA5</w:t>
      </w:r>
      <w:r w:rsidR="00E723AF">
        <w:rPr>
          <w:rFonts w:ascii="Arial" w:hAnsi="Arial" w:cs="Arial"/>
          <w:i/>
        </w:rPr>
        <w:t>.</w:t>
      </w:r>
    </w:p>
    <w:p w14:paraId="1C1B9C6F" w14:textId="77777777" w:rsidR="00887234" w:rsidRDefault="00887234" w:rsidP="007F05C7">
      <w:pPr>
        <w:rPr>
          <w:rFonts w:ascii="Arial" w:hAnsi="Arial" w:cs="Arial"/>
        </w:rPr>
      </w:pPr>
    </w:p>
    <w:p w14:paraId="6A4D1820" w14:textId="77777777" w:rsidR="00216D13" w:rsidRDefault="00216D13" w:rsidP="007833A7">
      <w:pPr>
        <w:rPr>
          <w:rFonts w:ascii="Arial" w:hAnsi="Arial" w:cs="Arial"/>
        </w:rPr>
      </w:pPr>
    </w:p>
    <w:p w14:paraId="2AA3809B" w14:textId="77777777" w:rsidR="00216D13" w:rsidRDefault="00216D13" w:rsidP="007833A7">
      <w:pPr>
        <w:rPr>
          <w:rFonts w:ascii="Arial" w:hAnsi="Arial" w:cs="Arial"/>
        </w:rPr>
      </w:pPr>
    </w:p>
    <w:p w14:paraId="5D89933F" w14:textId="77777777" w:rsidR="00216D13" w:rsidRDefault="00216D13" w:rsidP="007833A7">
      <w:pPr>
        <w:rPr>
          <w:rFonts w:ascii="Arial" w:hAnsi="Arial" w:cs="Arial"/>
        </w:rPr>
      </w:pPr>
    </w:p>
    <w:p w14:paraId="01E2C908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46F605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30778A5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90DE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356A1" w:rsidRPr="00DE4DB9" w14:paraId="170571FA" w14:textId="77777777" w:rsidTr="00D33DC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3979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DC46D" w14:textId="77777777" w:rsidR="00C356A1" w:rsidRPr="00DE4DB9" w:rsidRDefault="00A21849" w:rsidP="003E2D2D">
            <w:pPr>
              <w:pStyle w:val="Heading3"/>
              <w:ind w:left="0" w:firstLine="0"/>
              <w:jc w:val="both"/>
              <w:rPr>
                <w:rFonts w:cs="Arial"/>
                <w:sz w:val="36"/>
                <w:szCs w:val="24"/>
              </w:rPr>
            </w:pPr>
            <w:r w:rsidRPr="00D80BDD">
              <w:rPr>
                <w:rFonts w:cs="Arial"/>
                <w:b/>
                <w:color w:val="0000FF"/>
                <w:szCs w:val="28"/>
              </w:rPr>
              <w:t xml:space="preserve">Proposed Liaison to </w:t>
            </w:r>
            <w:r>
              <w:rPr>
                <w:rFonts w:cs="Arial"/>
                <w:b/>
                <w:color w:val="0000FF"/>
                <w:szCs w:val="28"/>
              </w:rPr>
              <w:t>3GPP SA2</w:t>
            </w:r>
            <w:r w:rsidR="00337056">
              <w:rPr>
                <w:rFonts w:cs="Arial"/>
                <w:b/>
                <w:color w:val="0000FF"/>
                <w:szCs w:val="28"/>
              </w:rPr>
              <w:t>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on </w:t>
            </w:r>
            <w:r>
              <w:rPr>
                <w:rFonts w:cs="Arial"/>
                <w:b/>
                <w:color w:val="0000FF"/>
                <w:szCs w:val="28"/>
              </w:rPr>
              <w:t>mapping between ENI architecture and NWDAF</w:t>
            </w:r>
          </w:p>
        </w:tc>
      </w:tr>
      <w:tr w:rsidR="00C356A1" w:rsidRPr="00911477" w14:paraId="341C7420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3845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5658E99" w14:textId="62CED84D" w:rsidR="00C356A1" w:rsidRPr="00911477" w:rsidRDefault="00CE2B89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280506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-</w:t>
            </w:r>
            <w:r w:rsidR="00881CF5">
              <w:rPr>
                <w:rFonts w:ascii="Arial" w:hAnsi="Arial" w:cs="Arial"/>
              </w:rPr>
              <w:t>06</w:t>
            </w:r>
            <w:r w:rsidR="004466D1">
              <w:rPr>
                <w:rFonts w:ascii="Arial" w:hAnsi="Arial" w:cs="Arial"/>
              </w:rPr>
              <w:t>-</w:t>
            </w:r>
            <w:r w:rsidR="00881CF5">
              <w:rPr>
                <w:rFonts w:ascii="Arial" w:hAnsi="Arial" w:cs="Arial"/>
              </w:rPr>
              <w:t>13</w:t>
            </w:r>
          </w:p>
        </w:tc>
      </w:tr>
      <w:tr w:rsidR="00C356A1" w:rsidRPr="00911477" w14:paraId="7B0E5C25" w14:textId="77777777" w:rsidTr="00D33DC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FC2B8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DF78C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356A1" w14:paraId="1531166A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1F0AC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CAAF2CB" w14:textId="77777777" w:rsidR="00C356A1" w:rsidRDefault="00C356A1" w:rsidP="00C356A1">
            <w:r w:rsidRPr="00540507">
              <w:rPr>
                <w:rFonts w:ascii="Arial" w:hAnsi="Arial" w:cs="Arial"/>
                <w:color w:val="0000FF"/>
                <w:sz w:val="28"/>
              </w:rPr>
              <w:t>ETSI ISG ENI</w:t>
            </w:r>
          </w:p>
        </w:tc>
      </w:tr>
      <w:tr w:rsidR="00C356A1" w14:paraId="5246D62D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8A9F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C91567" w14:textId="7769F969" w:rsidR="00C356A1" w:rsidRDefault="00C356A1" w:rsidP="00C356A1">
            <w:r w:rsidRPr="00540507">
              <w:rPr>
                <w:rFonts w:ascii="Arial" w:hAnsi="Arial" w:cs="Arial"/>
                <w:color w:val="0000FF"/>
              </w:rPr>
              <w:t xml:space="preserve">Raymond Forbes (ISG ENI Chairman) </w:t>
            </w:r>
            <w:r w:rsidR="000752DB" w:rsidRPr="003E2D2D">
              <w:rPr>
                <w:rStyle w:val="Hyperlink"/>
                <w:rFonts w:ascii="Arial" w:hAnsi="Arial" w:cs="Arial"/>
              </w:rPr>
              <w:t>raymond.forbes@huawei.com</w:t>
            </w:r>
          </w:p>
        </w:tc>
      </w:tr>
      <w:tr w:rsidR="00C356A1" w:rsidRPr="00911477" w14:paraId="1115688E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35A50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C59FF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C356A1" w:rsidRPr="00DE4DB9" w14:paraId="04175BCF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8BCB0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BB97A" w14:textId="77777777" w:rsidR="00C356A1" w:rsidRPr="00DE4DB9" w:rsidRDefault="000752DB" w:rsidP="003E2D2D">
            <w:pPr>
              <w:rPr>
                <w:rFonts w:ascii="Arial" w:hAnsi="Arial" w:cs="Arial"/>
                <w:sz w:val="28"/>
                <w:szCs w:val="28"/>
              </w:rPr>
            </w:pPr>
            <w:r w:rsidRPr="003E2D2D">
              <w:rPr>
                <w:rFonts w:ascii="Arial" w:hAnsi="Arial" w:cs="Arial"/>
                <w:color w:val="0000FF"/>
                <w:sz w:val="28"/>
              </w:rPr>
              <w:t>3GPP SA2</w:t>
            </w:r>
            <w:r w:rsidR="00337056">
              <w:rPr>
                <w:rFonts w:ascii="Arial" w:hAnsi="Arial" w:cs="Arial"/>
                <w:color w:val="0000FF"/>
                <w:sz w:val="28"/>
              </w:rPr>
              <w:t>/SA5</w:t>
            </w:r>
            <w:r w:rsidRPr="00D80BDD">
              <w:rPr>
                <w:rFonts w:cs="Arial"/>
                <w:b/>
                <w:color w:val="0000FF"/>
                <w:szCs w:val="28"/>
              </w:rPr>
              <w:t xml:space="preserve"> </w:t>
            </w:r>
          </w:p>
        </w:tc>
      </w:tr>
      <w:tr w:rsidR="00C356A1" w:rsidRPr="00911477" w14:paraId="7A9BF628" w14:textId="77777777" w:rsidTr="00D33DC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9C98D" w14:textId="77777777" w:rsidR="00C356A1" w:rsidRPr="00DE4DB9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5E649" w14:textId="77777777" w:rsidR="00C356A1" w:rsidRDefault="00BC5847" w:rsidP="00D33DCA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[</w:t>
            </w:r>
            <w:r w:rsidRPr="003E2D2D">
              <w:rPr>
                <w:rFonts w:ascii="Arial" w:hAnsi="Arial" w:cs="Arial"/>
                <w:color w:val="0000FF"/>
              </w:rPr>
              <w:t>Puneet K Jain, Chairman of 3GPP SA2</w:t>
            </w:r>
            <w:r w:rsidR="00093622" w:rsidRPr="00D41A6B">
              <w:rPr>
                <w:rStyle w:val="Hyperlink"/>
              </w:rPr>
              <w:t>, puneet.jain@INTEL.COM</w:t>
            </w:r>
            <w:r w:rsidRPr="003E2D2D">
              <w:rPr>
                <w:rFonts w:ascii="Arial" w:hAnsi="Arial" w:cs="Arial"/>
                <w:color w:val="0000FF"/>
              </w:rPr>
              <w:t>]</w:t>
            </w:r>
            <w:r w:rsidR="007273CC" w:rsidRPr="007273CC">
              <w:rPr>
                <w:rFonts w:ascii="Arial" w:hAnsi="Arial" w:cs="Arial"/>
                <w:color w:val="0000FF"/>
              </w:rPr>
              <w:t xml:space="preserve"> </w:t>
            </w:r>
          </w:p>
          <w:p w14:paraId="360063F9" w14:textId="77777777" w:rsidR="000E26B3" w:rsidRDefault="000E26B3" w:rsidP="00D33DCA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[Thomas Torvinger, </w:t>
            </w:r>
            <w:r w:rsidR="00790047">
              <w:rPr>
                <w:rFonts w:ascii="Arial" w:hAnsi="Arial" w:cs="Arial"/>
                <w:color w:val="0000FF"/>
              </w:rPr>
              <w:t>Chairman</w:t>
            </w:r>
            <w:r>
              <w:rPr>
                <w:rFonts w:ascii="Arial" w:hAnsi="Arial" w:cs="Arial"/>
                <w:color w:val="0000FF"/>
              </w:rPr>
              <w:t xml:space="preserve"> of 3GPP SA5, </w:t>
            </w:r>
            <w:hyperlink r:id="rId8" w:history="1">
              <w:r w:rsidRPr="000E26B3">
                <w:rPr>
                  <w:rStyle w:val="Hyperlink"/>
                </w:rPr>
                <w:t>thomas.tovinger@ericsson.com</w:t>
              </w:r>
            </w:hyperlink>
            <w:r w:rsidRPr="000E26B3">
              <w:rPr>
                <w:rStyle w:val="Hyperlink"/>
              </w:rPr>
              <w:t>]</w:t>
            </w:r>
          </w:p>
          <w:p w14:paraId="48081F0C" w14:textId="51AF342F" w:rsidR="007273CC" w:rsidRPr="003756CD" w:rsidRDefault="00093622" w:rsidP="00D33DCA">
            <w:pPr>
              <w:rPr>
                <w:rFonts w:ascii="Arial" w:hAnsi="Arial" w:cs="Arial"/>
                <w:color w:val="0000FF"/>
              </w:rPr>
            </w:pPr>
            <w:r w:rsidRPr="003E2D2D">
              <w:rPr>
                <w:rFonts w:ascii="Arial" w:hAnsi="Arial" w:cs="Arial"/>
                <w:color w:val="0000FF"/>
              </w:rPr>
              <w:t xml:space="preserve">[Lan Zou, Vice </w:t>
            </w:r>
            <w:r w:rsidRPr="00A671A4">
              <w:rPr>
                <w:rFonts w:ascii="Arial" w:hAnsi="Arial" w:cs="Arial"/>
                <w:color w:val="0000FF"/>
              </w:rPr>
              <w:t>Chairman of 3GPP</w:t>
            </w:r>
            <w:r w:rsidR="00A671A4">
              <w:rPr>
                <w:rFonts w:ascii="Arial" w:hAnsi="Arial" w:cs="Arial"/>
              </w:rPr>
              <w:t xml:space="preserve"> </w:t>
            </w:r>
            <w:r w:rsidR="00F05304" w:rsidRPr="00F05304">
              <w:rPr>
                <w:rFonts w:ascii="Arial" w:hAnsi="Arial" w:cs="Arial"/>
                <w:color w:val="0000FF"/>
              </w:rPr>
              <w:t>SA5</w:t>
            </w:r>
            <w:r w:rsidRPr="00A671A4">
              <w:rPr>
                <w:rStyle w:val="Hyperlink"/>
              </w:rPr>
              <w:t>, zoulan@HUAWEI.COM]</w:t>
            </w:r>
          </w:p>
        </w:tc>
      </w:tr>
      <w:tr w:rsidR="00C356A1" w:rsidRPr="002A36EA" w14:paraId="5D06B48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F64D3" w14:textId="77777777" w:rsidR="00C356A1" w:rsidRPr="00911477" w:rsidRDefault="00C356A1" w:rsidP="00D33DCA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0BDC14" w14:textId="77777777" w:rsidR="00C356A1" w:rsidRDefault="00C356A1" w:rsidP="00C356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356A1" w:rsidRPr="002A36EA" w14:paraId="51ABF05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92B0F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05D43D" w14:textId="77777777" w:rsidR="00C356A1" w:rsidRPr="00911477" w:rsidRDefault="00C356A1" w:rsidP="00C356A1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356A1" w:rsidRPr="00D21604" w14:paraId="6BBF55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F2A31" w14:textId="77777777" w:rsidR="00C356A1" w:rsidRPr="00911477" w:rsidRDefault="00C356A1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87280AD" w14:textId="77777777" w:rsidR="00C356A1" w:rsidRPr="00911477" w:rsidRDefault="00C356A1" w:rsidP="00C356A1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356A1" w:rsidRPr="00911477" w14:paraId="3E4E85B8" w14:textId="77777777" w:rsidTr="00C356A1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649659E" w14:textId="460FA0DD" w:rsidR="00C356A1" w:rsidRPr="00911477" w:rsidRDefault="00B46C52" w:rsidP="00C356A1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Links to attachments</w:t>
            </w:r>
            <w:r w:rsidR="00C356A1" w:rsidRPr="00911477">
              <w:rPr>
                <w:rFonts w:asciiTheme="minorHAnsi" w:hAnsiTheme="minorHAnsi" w:cstheme="minorHAnsi"/>
              </w:rPr>
              <w:t>:</w:t>
            </w:r>
            <w:r w:rsidR="00C356A1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C356A1">
              <w:rPr>
                <w:rFonts w:asciiTheme="minorHAnsi" w:hAnsiTheme="minorHAnsi" w:cstheme="minorHAnsi"/>
                <w:color w:val="0000FF"/>
              </w:rPr>
              <w:br/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C2128" w14:textId="58301F45" w:rsidR="000E26B3" w:rsidRPr="000E26B3" w:rsidRDefault="00B0489E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9" w:history="1">
              <w:r w:rsidR="000E26B3">
                <w:rPr>
                  <w:rStyle w:val="Hyperlink"/>
                  <w:lang w:val="en-US"/>
                </w:rPr>
                <w:t xml:space="preserve">ETSI GR ENI 001 </w:t>
              </w:r>
            </w:hyperlink>
            <w:hyperlink r:id="rId10" w:history="1">
              <w:r w:rsidR="00472DB8">
                <w:rPr>
                  <w:rStyle w:val="Hyperlink"/>
                  <w:lang w:val="en-US"/>
                </w:rPr>
                <w:t>V3.0.5</w:t>
              </w:r>
              <w:r w:rsidR="000E26B3">
                <w:rPr>
                  <w:rStyle w:val="Hyperlink"/>
                  <w:lang w:val="en-US"/>
                </w:rPr>
                <w:t xml:space="preserve"> </w:t>
              </w:r>
            </w:hyperlink>
            <w:hyperlink r:id="rId11" w:history="1">
              <w:r w:rsidR="000E26B3">
                <w:rPr>
                  <w:rStyle w:val="Hyperlink"/>
                  <w:lang w:val="en-US"/>
                </w:rPr>
                <w:t>(</w:t>
              </w:r>
            </w:hyperlink>
            <w:hyperlink r:id="rId12" w:history="1">
              <w:r w:rsidR="00472DB8">
                <w:rPr>
                  <w:rStyle w:val="Hyperlink"/>
                  <w:lang w:val="en-US"/>
                </w:rPr>
                <w:t>2020-06</w:t>
              </w:r>
              <w:r w:rsidR="000E26B3">
                <w:rPr>
                  <w:rStyle w:val="Hyperlink"/>
                  <w:lang w:val="en-US"/>
                </w:rPr>
                <w:t xml:space="preserve">) </w:t>
              </w:r>
            </w:hyperlink>
            <w:r w:rsidR="000E26B3">
              <w:rPr>
                <w:lang w:val="en-US"/>
              </w:rPr>
              <w:t>Use Cases</w:t>
            </w:r>
          </w:p>
          <w:p w14:paraId="7A20F5A9" w14:textId="318832A9" w:rsidR="000E26B3" w:rsidRDefault="00B0489E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13" w:history="1">
              <w:r w:rsidR="000E26B3">
                <w:rPr>
                  <w:rStyle w:val="Hyperlink"/>
                  <w:lang w:val="en-US"/>
                </w:rPr>
                <w:t xml:space="preserve">ETSI </w:t>
              </w:r>
            </w:hyperlink>
            <w:hyperlink r:id="rId14" w:history="1">
              <w:r w:rsidR="000E26B3">
                <w:rPr>
                  <w:rStyle w:val="Hyperlink"/>
                  <w:lang w:val="en-US"/>
                </w:rPr>
                <w:t xml:space="preserve">GS </w:t>
              </w:r>
            </w:hyperlink>
            <w:hyperlink r:id="rId15" w:history="1">
              <w:r w:rsidR="000E26B3">
                <w:rPr>
                  <w:rStyle w:val="Hyperlink"/>
                  <w:lang w:val="en-US"/>
                </w:rPr>
                <w:t xml:space="preserve">ENI </w:t>
              </w:r>
            </w:hyperlink>
            <w:hyperlink r:id="rId16" w:history="1">
              <w:r w:rsidR="000E26B3">
                <w:rPr>
                  <w:rStyle w:val="Hyperlink"/>
                  <w:lang w:val="en-US"/>
                </w:rPr>
                <w:t xml:space="preserve">005 </w:t>
              </w:r>
            </w:hyperlink>
            <w:hyperlink r:id="rId17" w:history="1">
              <w:r w:rsidR="00472DB8">
                <w:rPr>
                  <w:rStyle w:val="Hyperlink"/>
                  <w:lang w:val="en-US"/>
                </w:rPr>
                <w:t>V2.0</w:t>
              </w:r>
              <w:r w:rsidR="000E26B3">
                <w:rPr>
                  <w:rStyle w:val="Hyperlink"/>
                  <w:lang w:val="en-US"/>
                </w:rPr>
                <w:t>.1</w:t>
              </w:r>
              <w:r w:rsidR="00472DB8">
                <w:rPr>
                  <w:rStyle w:val="Hyperlink"/>
                  <w:lang w:val="en-US"/>
                </w:rPr>
                <w:t>2</w:t>
              </w:r>
              <w:r w:rsidR="000E26B3">
                <w:rPr>
                  <w:rStyle w:val="Hyperlink"/>
                  <w:lang w:val="en-US"/>
                </w:rPr>
                <w:t xml:space="preserve"> (</w:t>
              </w:r>
            </w:hyperlink>
            <w:hyperlink r:id="rId18" w:history="1">
              <w:r w:rsidR="00472DB8">
                <w:rPr>
                  <w:rStyle w:val="Hyperlink"/>
                  <w:lang w:val="en-US"/>
                </w:rPr>
                <w:t>2020-05</w:t>
              </w:r>
              <w:r w:rsidR="000E26B3">
                <w:rPr>
                  <w:rStyle w:val="Hyperlink"/>
                  <w:lang w:val="en-US"/>
                </w:rPr>
                <w:t>)</w:t>
              </w:r>
            </w:hyperlink>
            <w:r w:rsidR="000E26B3">
              <w:rPr>
                <w:u w:val="single"/>
              </w:rPr>
              <w:t xml:space="preserve"> </w:t>
            </w:r>
            <w:r w:rsidR="000E26B3">
              <w:t>System Architecture</w:t>
            </w:r>
          </w:p>
          <w:p w14:paraId="400B60C1" w14:textId="7C174416" w:rsidR="00E515F6" w:rsidRDefault="00B0489E" w:rsidP="00E515F6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19" w:history="1">
              <w:r w:rsidR="00E515F6" w:rsidRPr="00ED2F37">
                <w:rPr>
                  <w:rStyle w:val="Hyperlink"/>
                </w:rPr>
                <w:t>ETSI GS ENI 0011 V0.0.</w:t>
              </w:r>
              <w:r w:rsidR="00A77DA9" w:rsidRPr="00ED2F37">
                <w:rPr>
                  <w:rStyle w:val="Hyperlink"/>
                </w:rPr>
                <w:t>3</w:t>
              </w:r>
              <w:r w:rsidR="00E515F6" w:rsidRPr="00ED2F37">
                <w:rPr>
                  <w:rStyle w:val="Hyperlink"/>
                </w:rPr>
                <w:t xml:space="preserve"> (2020-03)</w:t>
              </w:r>
            </w:hyperlink>
            <w:r w:rsidR="00E515F6">
              <w:t xml:space="preserve"> Mapping between ENI architecture and </w:t>
            </w:r>
          </w:p>
          <w:p w14:paraId="17B6BC3D" w14:textId="0F8B9B17" w:rsidR="00E515F6" w:rsidRDefault="00E515F6" w:rsidP="00E515F6">
            <w:pPr>
              <w:overflowPunct/>
              <w:autoSpaceDE/>
              <w:autoSpaceDN/>
              <w:adjustRightInd/>
              <w:ind w:left="720"/>
              <w:textAlignment w:val="auto"/>
            </w:pPr>
            <w:r>
              <w:t>operational systems</w:t>
            </w:r>
          </w:p>
          <w:p w14:paraId="5D7D5771" w14:textId="77777777" w:rsidR="00790047" w:rsidRDefault="00B0489E" w:rsidP="000E26B3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textAlignment w:val="auto"/>
            </w:pPr>
            <w:hyperlink r:id="rId20" w:tgtFrame="_blank" w:history="1">
              <w:r w:rsidR="00790047">
                <w:rPr>
                  <w:rStyle w:val="Hyperlink"/>
                  <w:rFonts w:ascii="Arial" w:hAnsi="Arial" w:cs="Arial"/>
                  <w:color w:val="000000"/>
                  <w:bdr w:val="none" w:sz="0" w:space="0" w:color="auto" w:frame="1"/>
                </w:rPr>
                <w:t>ENI Wiki and PoC info</w:t>
              </w:r>
            </w:hyperlink>
          </w:p>
          <w:p w14:paraId="2C907E6A" w14:textId="77777777" w:rsidR="00C356A1" w:rsidRPr="00911477" w:rsidRDefault="00C356A1" w:rsidP="00790047">
            <w:pPr>
              <w:rPr>
                <w:rFonts w:ascii="Arial" w:hAnsi="Arial" w:cs="Arial"/>
                <w:color w:val="0000FF"/>
              </w:rPr>
            </w:pPr>
          </w:p>
        </w:tc>
      </w:tr>
      <w:tr w:rsidR="00C356A1" w:rsidRPr="002E5375" w14:paraId="177C36D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6CBC2F" w14:textId="77777777" w:rsidR="00C356A1" w:rsidRPr="002E5375" w:rsidRDefault="00C356A1" w:rsidP="00C356A1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3506877" w14:textId="77777777" w:rsidR="00911477" w:rsidRPr="00866086" w:rsidRDefault="00911477" w:rsidP="00911477"/>
    <w:p w14:paraId="0EC463F7" w14:textId="77777777" w:rsidR="00911477" w:rsidRPr="00884169" w:rsidRDefault="00911477" w:rsidP="00884169">
      <w:pPr>
        <w:jc w:val="both"/>
        <w:rPr>
          <w:rFonts w:ascii="Arial" w:hAnsi="Arial" w:cs="Arial"/>
          <w:b/>
          <w:sz w:val="24"/>
          <w:szCs w:val="24"/>
        </w:rPr>
      </w:pPr>
      <w:r w:rsidRPr="00884169">
        <w:rPr>
          <w:rFonts w:ascii="Arial" w:hAnsi="Arial" w:cs="Arial"/>
          <w:b/>
          <w:sz w:val="24"/>
          <w:szCs w:val="24"/>
        </w:rPr>
        <w:t>1. Overall description:</w:t>
      </w:r>
    </w:p>
    <w:p w14:paraId="1F3BC031" w14:textId="77777777" w:rsidR="00884169" w:rsidRDefault="00884169" w:rsidP="00C356A1">
      <w:pPr>
        <w:rPr>
          <w:rFonts w:ascii="Arial" w:hAnsi="Arial" w:cs="Arial"/>
          <w:sz w:val="24"/>
          <w:szCs w:val="24"/>
        </w:rPr>
      </w:pPr>
    </w:p>
    <w:p w14:paraId="5504632D" w14:textId="77777777" w:rsidR="00CE61A1" w:rsidRPr="00CE61A1" w:rsidRDefault="00CE61A1" w:rsidP="00CE61A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 w:hint="eastAsia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>SI ENI would like to inform a WI called “</w:t>
      </w:r>
      <w:r w:rsidRPr="00CE61A1">
        <w:rPr>
          <w:rFonts w:ascii="Arial" w:hAnsi="Arial" w:cs="Arial"/>
          <w:sz w:val="24"/>
          <w:szCs w:val="24"/>
        </w:rPr>
        <w:t xml:space="preserve">Mapping between ENI architecture and </w:t>
      </w:r>
    </w:p>
    <w:p w14:paraId="21A08B8F" w14:textId="63729591" w:rsidR="00B963F9" w:rsidRDefault="00CE61A1" w:rsidP="00CE61A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/>
          <w:sz w:val="24"/>
          <w:szCs w:val="24"/>
        </w:rPr>
        <w:t>operational systems</w:t>
      </w:r>
      <w:r>
        <w:rPr>
          <w:rFonts w:ascii="Arial" w:hAnsi="Arial" w:cs="Arial"/>
          <w:sz w:val="24"/>
          <w:szCs w:val="24"/>
        </w:rPr>
        <w:t>”, GS ENI 011</w:t>
      </w:r>
      <w:r w:rsidR="005F2572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was </w:t>
      </w:r>
      <w:r w:rsidR="00C03C28">
        <w:rPr>
          <w:rFonts w:ascii="Arial" w:hAnsi="Arial" w:cs="Arial"/>
          <w:sz w:val="24"/>
          <w:szCs w:val="24"/>
        </w:rPr>
        <w:t>approved</w:t>
      </w:r>
      <w:r w:rsidR="00510BB6">
        <w:rPr>
          <w:rFonts w:ascii="Arial" w:hAnsi="Arial" w:cs="Arial"/>
          <w:sz w:val="24"/>
          <w:szCs w:val="24"/>
        </w:rPr>
        <w:t xml:space="preserve"> in</w:t>
      </w:r>
      <w:r w:rsidR="00A155BE">
        <w:rPr>
          <w:rFonts w:ascii="Arial" w:hAnsi="Arial" w:cs="Arial"/>
          <w:sz w:val="24"/>
          <w:szCs w:val="24"/>
        </w:rPr>
        <w:t xml:space="preserve"> ETSI </w:t>
      </w:r>
      <w:r w:rsidR="00510BB6">
        <w:rPr>
          <w:rFonts w:ascii="Arial" w:hAnsi="Arial" w:cs="Arial"/>
          <w:sz w:val="24"/>
          <w:szCs w:val="24"/>
        </w:rPr>
        <w:t>ENI#1</w:t>
      </w:r>
      <w:r w:rsidR="005F2572">
        <w:rPr>
          <w:rFonts w:ascii="Arial" w:hAnsi="Arial" w:cs="Arial"/>
          <w:sz w:val="24"/>
          <w:szCs w:val="24"/>
        </w:rPr>
        <w:t>2</w:t>
      </w:r>
      <w:r w:rsidR="00510BB6">
        <w:rPr>
          <w:rFonts w:ascii="Arial" w:hAnsi="Arial" w:cs="Arial"/>
          <w:sz w:val="24"/>
          <w:szCs w:val="24"/>
        </w:rPr>
        <w:t xml:space="preserve"> meeting</w:t>
      </w:r>
      <w:r w:rsidR="005F2572">
        <w:rPr>
          <w:rFonts w:ascii="Arial" w:hAnsi="Arial" w:cs="Arial"/>
          <w:sz w:val="24"/>
          <w:szCs w:val="24"/>
        </w:rPr>
        <w:t xml:space="preserve"> (December 2019)</w:t>
      </w:r>
      <w:r w:rsidR="00510BB6">
        <w:rPr>
          <w:rFonts w:ascii="Arial" w:hAnsi="Arial" w:cs="Arial"/>
          <w:sz w:val="24"/>
          <w:szCs w:val="24"/>
        </w:rPr>
        <w:t xml:space="preserve"> and is under specification</w:t>
      </w:r>
      <w:r w:rsidR="005F2572">
        <w:rPr>
          <w:rFonts w:ascii="Arial" w:hAnsi="Arial" w:cs="Arial"/>
          <w:sz w:val="24"/>
          <w:szCs w:val="24"/>
        </w:rPr>
        <w:t xml:space="preserve"> now</w:t>
      </w:r>
      <w:r w:rsidR="00715F15" w:rsidRPr="00715F15">
        <w:rPr>
          <w:rFonts w:ascii="Arial" w:hAnsi="Arial" w:cs="Arial"/>
          <w:sz w:val="24"/>
          <w:szCs w:val="24"/>
        </w:rPr>
        <w:t xml:space="preserve">. It </w:t>
      </w:r>
      <w:r w:rsidR="00510BB6">
        <w:rPr>
          <w:rFonts w:ascii="Arial" w:hAnsi="Arial" w:cs="Arial"/>
          <w:sz w:val="24"/>
          <w:szCs w:val="24"/>
        </w:rPr>
        <w:t>specifies how to map ENI system to operational system,</w:t>
      </w:r>
      <w:r w:rsidR="00510BB6" w:rsidRPr="00510BB6">
        <w:rPr>
          <w:rFonts w:ascii="Arial" w:hAnsi="Arial" w:cs="Arial"/>
          <w:sz w:val="24"/>
          <w:szCs w:val="24"/>
        </w:rPr>
        <w:t xml:space="preserve"> which is </w:t>
      </w:r>
      <w:r w:rsidR="00A155BE">
        <w:rPr>
          <w:rFonts w:ascii="Arial" w:hAnsi="Arial" w:cs="Arial"/>
          <w:sz w:val="24"/>
          <w:szCs w:val="24"/>
        </w:rPr>
        <w:t>t</w:t>
      </w:r>
      <w:r w:rsidR="00510BB6" w:rsidRPr="00510BB6">
        <w:rPr>
          <w:rFonts w:ascii="Arial" w:hAnsi="Arial" w:cs="Arial"/>
          <w:sz w:val="24"/>
          <w:szCs w:val="24"/>
        </w:rPr>
        <w:t>he physical and virtual system that is used by operators to maintain and manage the network and resources.</w:t>
      </w:r>
      <w:r w:rsidR="00510BB6">
        <w:rPr>
          <w:rFonts w:ascii="Arial" w:hAnsi="Arial" w:cs="Arial"/>
          <w:sz w:val="24"/>
          <w:szCs w:val="24"/>
        </w:rPr>
        <w:t xml:space="preserve"> </w:t>
      </w:r>
      <w:r w:rsidR="00023A52">
        <w:rPr>
          <w:rFonts w:ascii="Arial" w:hAnsi="Arial" w:cs="Arial"/>
          <w:sz w:val="24"/>
          <w:szCs w:val="24"/>
        </w:rPr>
        <w:t>How to map ENI with NWDAF/MDAF is one of studied topics</w:t>
      </w:r>
      <w:r w:rsidR="00475D73">
        <w:rPr>
          <w:rFonts w:ascii="Arial" w:hAnsi="Arial" w:cs="Arial"/>
          <w:sz w:val="24"/>
          <w:szCs w:val="24"/>
        </w:rPr>
        <w:t xml:space="preserve"> in this WI</w:t>
      </w:r>
      <w:r w:rsidR="00023A52">
        <w:rPr>
          <w:rFonts w:ascii="Arial" w:hAnsi="Arial" w:cs="Arial"/>
          <w:sz w:val="24"/>
          <w:szCs w:val="24"/>
        </w:rPr>
        <w:t>.</w:t>
      </w:r>
    </w:p>
    <w:p w14:paraId="6DE30496" w14:textId="412B5EE6" w:rsidR="000C3B39" w:rsidRDefault="00F16822" w:rsidP="00715F1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 addition, </w:t>
      </w:r>
      <w:r w:rsidR="00510BB6">
        <w:rPr>
          <w:rFonts w:ascii="Arial" w:hAnsi="Arial" w:cs="Arial"/>
          <w:sz w:val="24"/>
          <w:szCs w:val="24"/>
        </w:rPr>
        <w:t xml:space="preserve">ETSI ENI noted </w:t>
      </w:r>
      <w:r w:rsidR="00B963F9">
        <w:rPr>
          <w:rFonts w:ascii="Arial" w:hAnsi="Arial" w:cs="Arial"/>
          <w:sz w:val="24"/>
          <w:szCs w:val="24"/>
        </w:rPr>
        <w:t>3GPP SA2 discussed the function</w:t>
      </w:r>
      <w:r>
        <w:rPr>
          <w:rFonts w:ascii="Arial" w:hAnsi="Arial" w:cs="Arial"/>
          <w:sz w:val="24"/>
          <w:szCs w:val="24"/>
        </w:rPr>
        <w:t>al architecture</w:t>
      </w:r>
      <w:r w:rsidR="00B963F9">
        <w:rPr>
          <w:rFonts w:ascii="Arial" w:hAnsi="Arial" w:cs="Arial"/>
          <w:sz w:val="24"/>
          <w:szCs w:val="24"/>
        </w:rPr>
        <w:t xml:space="preserve"> </w:t>
      </w:r>
      <w:r w:rsidR="006A0579">
        <w:rPr>
          <w:rFonts w:ascii="Arial" w:hAnsi="Arial" w:cs="Arial"/>
          <w:sz w:val="24"/>
          <w:szCs w:val="24"/>
        </w:rPr>
        <w:t xml:space="preserve">of </w:t>
      </w:r>
      <w:r w:rsidR="00B963F9">
        <w:rPr>
          <w:rFonts w:ascii="Arial" w:hAnsi="Arial" w:cs="Arial"/>
          <w:sz w:val="24"/>
          <w:szCs w:val="24"/>
        </w:rPr>
        <w:t>NWDAF</w:t>
      </w:r>
      <w:r w:rsidR="00C03C28">
        <w:rPr>
          <w:rFonts w:ascii="Arial" w:hAnsi="Arial" w:cs="Arial"/>
          <w:sz w:val="24"/>
          <w:szCs w:val="24"/>
        </w:rPr>
        <w:t xml:space="preserve"> </w:t>
      </w:r>
      <w:r w:rsidR="006A0579">
        <w:rPr>
          <w:rFonts w:ascii="Arial" w:hAnsi="Arial" w:cs="Arial"/>
          <w:sz w:val="24"/>
          <w:szCs w:val="24"/>
        </w:rPr>
        <w:t xml:space="preserve">which </w:t>
      </w:r>
      <w:r w:rsidR="00C03C28">
        <w:rPr>
          <w:rFonts w:ascii="Arial" w:hAnsi="Arial" w:cs="Arial"/>
          <w:sz w:val="24"/>
          <w:szCs w:val="24"/>
        </w:rPr>
        <w:t>ha</w:t>
      </w:r>
      <w:r w:rsidR="006A0579">
        <w:rPr>
          <w:rFonts w:ascii="Arial" w:hAnsi="Arial" w:cs="Arial"/>
          <w:sz w:val="24"/>
          <w:szCs w:val="24"/>
        </w:rPr>
        <w:t>s</w:t>
      </w:r>
      <w:r w:rsidR="00C03C28">
        <w:rPr>
          <w:rFonts w:ascii="Arial" w:hAnsi="Arial" w:cs="Arial"/>
          <w:sz w:val="24"/>
          <w:szCs w:val="24"/>
        </w:rPr>
        <w:t xml:space="preserve"> some </w:t>
      </w:r>
      <w:r w:rsidR="006A0579">
        <w:rPr>
          <w:rFonts w:ascii="Arial" w:hAnsi="Arial" w:cs="Arial"/>
          <w:sz w:val="24"/>
          <w:szCs w:val="24"/>
        </w:rPr>
        <w:t>linkage with GS ENI 011</w:t>
      </w:r>
      <w:r w:rsidR="00C03C28">
        <w:rPr>
          <w:rFonts w:ascii="Arial" w:hAnsi="Arial" w:cs="Arial"/>
          <w:sz w:val="24"/>
          <w:szCs w:val="24"/>
        </w:rPr>
        <w:t>.</w:t>
      </w:r>
    </w:p>
    <w:p w14:paraId="7F576BE5" w14:textId="77777777" w:rsidR="00715F15" w:rsidRPr="00715F15" w:rsidRDefault="00715F15" w:rsidP="00715F15">
      <w:pPr>
        <w:jc w:val="both"/>
        <w:rPr>
          <w:rFonts w:ascii="Arial" w:hAnsi="Arial" w:cs="Arial"/>
          <w:sz w:val="24"/>
          <w:szCs w:val="24"/>
        </w:rPr>
      </w:pPr>
    </w:p>
    <w:p w14:paraId="3C630F75" w14:textId="77777777" w:rsidR="00CF552B" w:rsidRPr="00897093" w:rsidRDefault="00E26F0A" w:rsidP="00E26F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 </w:t>
      </w:r>
      <w:r w:rsidR="00983B38" w:rsidRPr="00897093">
        <w:rPr>
          <w:rFonts w:ascii="Arial" w:hAnsi="Arial" w:cs="Arial"/>
          <w:b/>
          <w:sz w:val="24"/>
          <w:szCs w:val="24"/>
        </w:rPr>
        <w:t>Actions</w:t>
      </w:r>
    </w:p>
    <w:p w14:paraId="3F54DC74" w14:textId="5F489A44" w:rsidR="00983B38" w:rsidRDefault="00983B38" w:rsidP="00ED57C1">
      <w:pPr>
        <w:jc w:val="both"/>
        <w:rPr>
          <w:rFonts w:ascii="Arial" w:hAnsi="Arial" w:cs="Arial"/>
          <w:b/>
          <w:sz w:val="24"/>
          <w:szCs w:val="24"/>
        </w:rPr>
      </w:pPr>
    </w:p>
    <w:p w14:paraId="7F52FAAA" w14:textId="26378244" w:rsidR="00B963F9" w:rsidRPr="00975570" w:rsidRDefault="00975570" w:rsidP="00ED57C1">
      <w:pPr>
        <w:jc w:val="both"/>
        <w:rPr>
          <w:rFonts w:ascii="Arial" w:hAnsi="Arial" w:cs="Arial"/>
          <w:sz w:val="24"/>
          <w:szCs w:val="24"/>
        </w:rPr>
      </w:pPr>
      <w:r w:rsidRPr="00CE61A1">
        <w:rPr>
          <w:rFonts w:ascii="Arial" w:hAnsi="Arial" w:cs="Arial" w:hint="eastAsia"/>
          <w:sz w:val="24"/>
          <w:szCs w:val="24"/>
        </w:rPr>
        <w:t>ET</w:t>
      </w:r>
      <w:r>
        <w:rPr>
          <w:rFonts w:ascii="Arial" w:hAnsi="Arial" w:cs="Arial"/>
          <w:sz w:val="24"/>
          <w:szCs w:val="24"/>
        </w:rPr>
        <w:t xml:space="preserve">SI ENI would like to share above </w:t>
      </w:r>
      <w:r w:rsidR="00AD6F44">
        <w:rPr>
          <w:rFonts w:ascii="Arial" w:hAnsi="Arial" w:cs="Arial"/>
          <w:sz w:val="24"/>
          <w:szCs w:val="24"/>
        </w:rPr>
        <w:t>information</w:t>
      </w:r>
      <w:r>
        <w:rPr>
          <w:rFonts w:ascii="Arial" w:hAnsi="Arial" w:cs="Arial"/>
          <w:sz w:val="24"/>
          <w:szCs w:val="24"/>
        </w:rPr>
        <w:t xml:space="preserve"> and look</w:t>
      </w:r>
      <w:r w:rsidRPr="00715F15">
        <w:rPr>
          <w:rFonts w:ascii="Arial" w:hAnsi="Arial" w:cs="Arial"/>
          <w:sz w:val="24"/>
          <w:szCs w:val="24"/>
        </w:rPr>
        <w:t xml:space="preserve"> forward to keeping </w:t>
      </w:r>
      <w:r w:rsidR="00B35FEB">
        <w:rPr>
          <w:rFonts w:ascii="Arial" w:hAnsi="Arial" w:cs="Arial"/>
          <w:sz w:val="24"/>
          <w:szCs w:val="24"/>
        </w:rPr>
        <w:t>additional collaboration</w:t>
      </w:r>
      <w:r w:rsidR="000C6284">
        <w:rPr>
          <w:rFonts w:ascii="Arial" w:hAnsi="Arial" w:cs="Arial"/>
          <w:sz w:val="24"/>
          <w:szCs w:val="24"/>
        </w:rPr>
        <w:t xml:space="preserve"> with 3GPP SA2 and SA5</w:t>
      </w:r>
      <w:r w:rsidR="00B35FEB">
        <w:rPr>
          <w:rFonts w:ascii="Arial" w:hAnsi="Arial" w:cs="Arial"/>
          <w:sz w:val="24"/>
          <w:szCs w:val="24"/>
        </w:rPr>
        <w:t>.</w:t>
      </w:r>
    </w:p>
    <w:p w14:paraId="73F17164" w14:textId="77777777" w:rsidR="00A40101" w:rsidRDefault="00A40101" w:rsidP="00ED57C1">
      <w:pPr>
        <w:jc w:val="both"/>
        <w:rPr>
          <w:rFonts w:ascii="Arial" w:hAnsi="Arial" w:cs="Arial"/>
          <w:sz w:val="24"/>
          <w:szCs w:val="24"/>
        </w:rPr>
      </w:pPr>
    </w:p>
    <w:p w14:paraId="1097F7DA" w14:textId="77777777" w:rsidR="00D20482" w:rsidRPr="00E26F0A" w:rsidRDefault="00E26F0A" w:rsidP="00E26F0A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3. </w:t>
      </w:r>
      <w:r w:rsidR="00D20482" w:rsidRPr="00E26F0A">
        <w:rPr>
          <w:rFonts w:ascii="Arial" w:hAnsi="Arial" w:cs="Arial"/>
          <w:b/>
          <w:sz w:val="24"/>
          <w:szCs w:val="24"/>
        </w:rPr>
        <w:t>Date of next meetings of the originator:</w:t>
      </w:r>
    </w:p>
    <w:p w14:paraId="310C16AD" w14:textId="77777777" w:rsidR="00897093" w:rsidRPr="00897093" w:rsidRDefault="00897093" w:rsidP="00897093">
      <w:pPr>
        <w:jc w:val="both"/>
        <w:rPr>
          <w:rFonts w:ascii="Arial" w:hAnsi="Arial" w:cs="Arial"/>
          <w:b/>
          <w:sz w:val="24"/>
          <w:szCs w:val="24"/>
        </w:rPr>
      </w:pPr>
    </w:p>
    <w:p w14:paraId="37CEB254" w14:textId="77777777" w:rsidR="00695673" w:rsidRDefault="003C6F8A" w:rsidP="00695D93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D20482" w:rsidRPr="008A68DC">
        <w:rPr>
          <w:rFonts w:ascii="Arial" w:hAnsi="Arial" w:cs="Arial"/>
          <w:sz w:val="24"/>
          <w:szCs w:val="24"/>
        </w:rPr>
        <w:t xml:space="preserve">ext </w:t>
      </w:r>
      <w:r w:rsidR="008A68DC" w:rsidRPr="008A68DC">
        <w:rPr>
          <w:rFonts w:ascii="Arial" w:hAnsi="Arial" w:cs="Arial"/>
          <w:sz w:val="24"/>
          <w:szCs w:val="24"/>
        </w:rPr>
        <w:t>meeting</w:t>
      </w:r>
      <w:r>
        <w:rPr>
          <w:rFonts w:ascii="Arial" w:hAnsi="Arial" w:cs="Arial"/>
          <w:sz w:val="24"/>
          <w:szCs w:val="24"/>
        </w:rPr>
        <w:t xml:space="preserve"> of ISG ENI</w:t>
      </w:r>
      <w:r w:rsidR="008A68DC" w:rsidRPr="008A68DC">
        <w:rPr>
          <w:rFonts w:ascii="Arial" w:hAnsi="Arial" w:cs="Arial"/>
          <w:sz w:val="24"/>
          <w:szCs w:val="24"/>
        </w:rPr>
        <w:t xml:space="preserve">, </w:t>
      </w:r>
      <w:r w:rsidR="00695673">
        <w:rPr>
          <w:rFonts w:ascii="Arial" w:hAnsi="Arial" w:cs="Arial"/>
          <w:sz w:val="24"/>
          <w:szCs w:val="24"/>
        </w:rPr>
        <w:t>will be:</w:t>
      </w:r>
    </w:p>
    <w:p w14:paraId="744F93D9" w14:textId="044E4A8A" w:rsidR="00695673" w:rsidRPr="003E2D2D" w:rsidRDefault="003E2D2D" w:rsidP="003E2D2D">
      <w:pPr>
        <w:pStyle w:val="ListParagraph"/>
        <w:numPr>
          <w:ilvl w:val="0"/>
          <w:numId w:val="28"/>
        </w:numPr>
        <w:spacing w:after="120"/>
        <w:rPr>
          <w:rFonts w:ascii="Arial" w:hAnsi="Arial" w:cs="Arial"/>
          <w:sz w:val="24"/>
          <w:szCs w:val="24"/>
        </w:rPr>
      </w:pPr>
      <w:r w:rsidRPr="004E59AD">
        <w:rPr>
          <w:rFonts w:ascii="Arial" w:hAnsi="Arial" w:cs="Arial"/>
          <w:sz w:val="24"/>
          <w:szCs w:val="24"/>
        </w:rPr>
        <w:t>ENI#</w:t>
      </w:r>
      <w:r w:rsidR="00B842C3">
        <w:rPr>
          <w:rFonts w:ascii="Arial" w:hAnsi="Arial" w:cs="Arial"/>
          <w:sz w:val="24"/>
          <w:szCs w:val="24"/>
        </w:rPr>
        <w:t>15</w:t>
      </w:r>
      <w:r w:rsidR="00C9346B">
        <w:rPr>
          <w:rFonts w:ascii="Arial" w:hAnsi="Arial" w:cs="Arial"/>
          <w:sz w:val="24"/>
          <w:szCs w:val="24"/>
        </w:rPr>
        <w:t>, September 14-18, London, UK (TBD)</w:t>
      </w:r>
    </w:p>
    <w:sectPr w:rsidR="00695673" w:rsidRPr="003E2D2D" w:rsidSect="007F05C7">
      <w:headerReference w:type="default" r:id="rId21"/>
      <w:footerReference w:type="default" r:id="rId2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167EC" w14:textId="77777777" w:rsidR="009B3171" w:rsidRDefault="009B3171" w:rsidP="00D9435B">
      <w:r>
        <w:separator/>
      </w:r>
    </w:p>
  </w:endnote>
  <w:endnote w:type="continuationSeparator" w:id="0">
    <w:p w14:paraId="65C09512" w14:textId="77777777" w:rsidR="009B3171" w:rsidRDefault="009B317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E6E7D" w14:textId="2F368076" w:rsidR="00CE2B89" w:rsidRPr="0083399D" w:rsidRDefault="00CE2B89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A81BFB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90047">
      <w:rPr>
        <w:rFonts w:ascii="Arial" w:hAnsi="Arial" w:cs="Arial"/>
        <w:noProof/>
      </w:rPr>
      <w:fldChar w:fldCharType="begin"/>
    </w:r>
    <w:r w:rsidR="00790047">
      <w:rPr>
        <w:rFonts w:ascii="Arial" w:hAnsi="Arial" w:cs="Arial"/>
        <w:noProof/>
      </w:rPr>
      <w:instrText xml:space="preserve"> NUMPAGES   \* MERGEFORMAT </w:instrText>
    </w:r>
    <w:r w:rsidR="00790047">
      <w:rPr>
        <w:rFonts w:ascii="Arial" w:hAnsi="Arial" w:cs="Arial"/>
        <w:noProof/>
      </w:rPr>
      <w:fldChar w:fldCharType="separate"/>
    </w:r>
    <w:r w:rsidR="00A81BFB">
      <w:rPr>
        <w:rFonts w:ascii="Arial" w:hAnsi="Arial" w:cs="Arial"/>
        <w:noProof/>
      </w:rPr>
      <w:t>2</w:t>
    </w:r>
    <w:r w:rsidR="00790047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4DE49" w14:textId="77777777" w:rsidR="009B3171" w:rsidRDefault="009B3171" w:rsidP="00D9435B">
      <w:r>
        <w:separator/>
      </w:r>
    </w:p>
  </w:footnote>
  <w:footnote w:type="continuationSeparator" w:id="0">
    <w:p w14:paraId="1009726A" w14:textId="77777777" w:rsidR="009B3171" w:rsidRDefault="009B317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083C6" w14:textId="610BE6B8" w:rsidR="00CE2B89" w:rsidRPr="00D9435B" w:rsidRDefault="00CE2B89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8240" behindDoc="1" locked="0" layoutInCell="1" allowOverlap="1" wp14:anchorId="1A81DD6E" wp14:editId="03188687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F7515F">
      <w:rPr>
        <w:rFonts w:ascii="Arial" w:hAnsi="Arial" w:cs="Arial"/>
        <w:b/>
        <w:sz w:val="36"/>
        <w:szCs w:val="36"/>
        <w:shd w:val="clear" w:color="auto" w:fill="DBE5F1"/>
      </w:rPr>
      <w:t>ENI(</w:t>
    </w:r>
    <w:r w:rsidR="00342F06">
      <w:rPr>
        <w:rFonts w:ascii="Arial" w:hAnsi="Arial" w:cs="Arial"/>
        <w:b/>
        <w:sz w:val="36"/>
        <w:szCs w:val="36"/>
        <w:shd w:val="clear" w:color="auto" w:fill="DBE5F1"/>
      </w:rPr>
      <w:t>20</w:t>
    </w:r>
    <w:r w:rsidR="00F7515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844835">
      <w:rPr>
        <w:rFonts w:ascii="Arial" w:hAnsi="Arial" w:cs="Arial"/>
        <w:b/>
        <w:sz w:val="36"/>
        <w:szCs w:val="36"/>
        <w:shd w:val="clear" w:color="auto" w:fill="DBE5F1"/>
      </w:rPr>
      <w:t>014_022</w:t>
    </w:r>
    <w:r w:rsidR="00B46C52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7016098"/>
    <w:multiLevelType w:val="hybridMultilevel"/>
    <w:tmpl w:val="E83282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DC0F5B"/>
    <w:multiLevelType w:val="hybridMultilevel"/>
    <w:tmpl w:val="D8F0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804F43"/>
    <w:multiLevelType w:val="hybridMultilevel"/>
    <w:tmpl w:val="BB2C3D34"/>
    <w:lvl w:ilvl="0" w:tplc="3102602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DAC5A51"/>
    <w:multiLevelType w:val="hybridMultilevel"/>
    <w:tmpl w:val="6094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324082"/>
    <w:multiLevelType w:val="hybridMultilevel"/>
    <w:tmpl w:val="152CA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112A31"/>
    <w:multiLevelType w:val="hybridMultilevel"/>
    <w:tmpl w:val="A1A4A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95980"/>
    <w:multiLevelType w:val="hybridMultilevel"/>
    <w:tmpl w:val="743CA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5" w15:restartNumberingAfterBreak="0">
    <w:nsid w:val="4E717FAE"/>
    <w:multiLevelType w:val="hybridMultilevel"/>
    <w:tmpl w:val="15A4B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34E0E"/>
    <w:multiLevelType w:val="hybridMultilevel"/>
    <w:tmpl w:val="6C2404B0"/>
    <w:lvl w:ilvl="0" w:tplc="9520835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color w:val="3A444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F5B91"/>
    <w:multiLevelType w:val="hybridMultilevel"/>
    <w:tmpl w:val="55667AE6"/>
    <w:lvl w:ilvl="0" w:tplc="6E3A3E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C1882"/>
    <w:multiLevelType w:val="hybridMultilevel"/>
    <w:tmpl w:val="F68ABE6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D95DCE"/>
    <w:multiLevelType w:val="hybridMultilevel"/>
    <w:tmpl w:val="FAF08E22"/>
    <w:lvl w:ilvl="0" w:tplc="4FAE2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D8871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D4A24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346B6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D5E8D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AC4AA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2436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4002D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DA66E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74A1D"/>
    <w:multiLevelType w:val="hybridMultilevel"/>
    <w:tmpl w:val="DA72F9EA"/>
    <w:lvl w:ilvl="0" w:tplc="0390EB5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2"/>
  </w:num>
  <w:num w:numId="3">
    <w:abstractNumId w:val="9"/>
  </w:num>
  <w:num w:numId="4">
    <w:abstractNumId w:val="26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31"/>
  </w:num>
  <w:num w:numId="14">
    <w:abstractNumId w:val="10"/>
  </w:num>
  <w:num w:numId="15">
    <w:abstractNumId w:val="14"/>
  </w:num>
  <w:num w:numId="16">
    <w:abstractNumId w:val="24"/>
  </w:num>
  <w:num w:numId="17">
    <w:abstractNumId w:val="13"/>
  </w:num>
  <w:num w:numId="18">
    <w:abstractNumId w:val="17"/>
  </w:num>
  <w:num w:numId="19">
    <w:abstractNumId w:val="15"/>
  </w:num>
  <w:num w:numId="20">
    <w:abstractNumId w:val="22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12"/>
  </w:num>
  <w:num w:numId="27">
    <w:abstractNumId w:val="18"/>
  </w:num>
  <w:num w:numId="28">
    <w:abstractNumId w:val="8"/>
  </w:num>
  <w:num w:numId="29">
    <w:abstractNumId w:val="27"/>
  </w:num>
  <w:num w:numId="30">
    <w:abstractNumId w:val="19"/>
  </w:num>
  <w:num w:numId="31">
    <w:abstractNumId w:val="25"/>
  </w:num>
  <w:num w:numId="32">
    <w:abstractNumId w:val="28"/>
  </w:num>
  <w:num w:numId="33">
    <w:abstractNumId w:val="23"/>
  </w:num>
  <w:num w:numId="34">
    <w:abstractNumId w:val="7"/>
  </w:num>
  <w:num w:numId="35">
    <w:abstractNumId w:val="33"/>
  </w:num>
  <w:num w:numId="36">
    <w:abstractNumId w:val="2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6D6A"/>
    <w:rsid w:val="00023A52"/>
    <w:rsid w:val="0002568A"/>
    <w:rsid w:val="00072222"/>
    <w:rsid w:val="000752DB"/>
    <w:rsid w:val="00093622"/>
    <w:rsid w:val="000C3B39"/>
    <w:rsid w:val="000C4CB6"/>
    <w:rsid w:val="000C6284"/>
    <w:rsid w:val="000E26B3"/>
    <w:rsid w:val="000E7901"/>
    <w:rsid w:val="000F7F87"/>
    <w:rsid w:val="00110C3A"/>
    <w:rsid w:val="00133FA4"/>
    <w:rsid w:val="001663F5"/>
    <w:rsid w:val="00181471"/>
    <w:rsid w:val="00190122"/>
    <w:rsid w:val="00191D22"/>
    <w:rsid w:val="001C30D5"/>
    <w:rsid w:val="001F0508"/>
    <w:rsid w:val="00216D13"/>
    <w:rsid w:val="002676F5"/>
    <w:rsid w:val="00280506"/>
    <w:rsid w:val="00297B33"/>
    <w:rsid w:val="002A30BF"/>
    <w:rsid w:val="002A500D"/>
    <w:rsid w:val="002A584B"/>
    <w:rsid w:val="002C0D48"/>
    <w:rsid w:val="002C4935"/>
    <w:rsid w:val="002F3806"/>
    <w:rsid w:val="002F4794"/>
    <w:rsid w:val="002F5958"/>
    <w:rsid w:val="003050B4"/>
    <w:rsid w:val="00331968"/>
    <w:rsid w:val="003354CE"/>
    <w:rsid w:val="00337056"/>
    <w:rsid w:val="00342F06"/>
    <w:rsid w:val="0036058F"/>
    <w:rsid w:val="00367225"/>
    <w:rsid w:val="003756CD"/>
    <w:rsid w:val="003770CE"/>
    <w:rsid w:val="00382B9F"/>
    <w:rsid w:val="003C6F8A"/>
    <w:rsid w:val="003D5716"/>
    <w:rsid w:val="003E2D2D"/>
    <w:rsid w:val="003F06B6"/>
    <w:rsid w:val="003F262B"/>
    <w:rsid w:val="004050E6"/>
    <w:rsid w:val="00411503"/>
    <w:rsid w:val="004124A2"/>
    <w:rsid w:val="00422F9A"/>
    <w:rsid w:val="00444B4C"/>
    <w:rsid w:val="004466D1"/>
    <w:rsid w:val="00451D22"/>
    <w:rsid w:val="00455011"/>
    <w:rsid w:val="00472DB8"/>
    <w:rsid w:val="00475D73"/>
    <w:rsid w:val="004950B1"/>
    <w:rsid w:val="004D1743"/>
    <w:rsid w:val="004E4B31"/>
    <w:rsid w:val="004E6039"/>
    <w:rsid w:val="00503C30"/>
    <w:rsid w:val="00510BB6"/>
    <w:rsid w:val="00516885"/>
    <w:rsid w:val="00521B98"/>
    <w:rsid w:val="00527F20"/>
    <w:rsid w:val="005450BB"/>
    <w:rsid w:val="00551F4D"/>
    <w:rsid w:val="0055416D"/>
    <w:rsid w:val="00571482"/>
    <w:rsid w:val="0059051B"/>
    <w:rsid w:val="00595C0E"/>
    <w:rsid w:val="0059775E"/>
    <w:rsid w:val="005A2AD8"/>
    <w:rsid w:val="005A4F8E"/>
    <w:rsid w:val="005B115B"/>
    <w:rsid w:val="005C6922"/>
    <w:rsid w:val="005E3987"/>
    <w:rsid w:val="005E47BB"/>
    <w:rsid w:val="005F2572"/>
    <w:rsid w:val="006017EC"/>
    <w:rsid w:val="00602563"/>
    <w:rsid w:val="00610CBA"/>
    <w:rsid w:val="00620AA5"/>
    <w:rsid w:val="00631480"/>
    <w:rsid w:val="00642C25"/>
    <w:rsid w:val="00651326"/>
    <w:rsid w:val="00652CB8"/>
    <w:rsid w:val="00652ED4"/>
    <w:rsid w:val="00653BCB"/>
    <w:rsid w:val="00687CD5"/>
    <w:rsid w:val="00695673"/>
    <w:rsid w:val="00695D93"/>
    <w:rsid w:val="006A0579"/>
    <w:rsid w:val="006A6B46"/>
    <w:rsid w:val="006B3083"/>
    <w:rsid w:val="006D7DF1"/>
    <w:rsid w:val="006F5B03"/>
    <w:rsid w:val="006F7E34"/>
    <w:rsid w:val="0070221E"/>
    <w:rsid w:val="00704C3A"/>
    <w:rsid w:val="00715F15"/>
    <w:rsid w:val="00717718"/>
    <w:rsid w:val="00723463"/>
    <w:rsid w:val="007273CC"/>
    <w:rsid w:val="00733DD7"/>
    <w:rsid w:val="00745E27"/>
    <w:rsid w:val="007701A2"/>
    <w:rsid w:val="00776B64"/>
    <w:rsid w:val="00783017"/>
    <w:rsid w:val="007833A7"/>
    <w:rsid w:val="00790047"/>
    <w:rsid w:val="007A3763"/>
    <w:rsid w:val="007C56BB"/>
    <w:rsid w:val="007F05C7"/>
    <w:rsid w:val="00800E16"/>
    <w:rsid w:val="00823811"/>
    <w:rsid w:val="00831C16"/>
    <w:rsid w:val="00832E39"/>
    <w:rsid w:val="0083399D"/>
    <w:rsid w:val="00843644"/>
    <w:rsid w:val="00844835"/>
    <w:rsid w:val="0084740A"/>
    <w:rsid w:val="00854D6B"/>
    <w:rsid w:val="008629A9"/>
    <w:rsid w:val="00871F15"/>
    <w:rsid w:val="008745A4"/>
    <w:rsid w:val="008752F7"/>
    <w:rsid w:val="00881CF5"/>
    <w:rsid w:val="00884169"/>
    <w:rsid w:val="00887234"/>
    <w:rsid w:val="00897093"/>
    <w:rsid w:val="008A68DC"/>
    <w:rsid w:val="008D5477"/>
    <w:rsid w:val="008E7406"/>
    <w:rsid w:val="008F6F27"/>
    <w:rsid w:val="0091037B"/>
    <w:rsid w:val="00911477"/>
    <w:rsid w:val="00912D71"/>
    <w:rsid w:val="0091381B"/>
    <w:rsid w:val="00913CAE"/>
    <w:rsid w:val="0094559A"/>
    <w:rsid w:val="00975570"/>
    <w:rsid w:val="00983B38"/>
    <w:rsid w:val="00993435"/>
    <w:rsid w:val="009B3171"/>
    <w:rsid w:val="009F0351"/>
    <w:rsid w:val="009F337A"/>
    <w:rsid w:val="009F41B7"/>
    <w:rsid w:val="00A06D46"/>
    <w:rsid w:val="00A155BE"/>
    <w:rsid w:val="00A21849"/>
    <w:rsid w:val="00A36038"/>
    <w:rsid w:val="00A40101"/>
    <w:rsid w:val="00A574D0"/>
    <w:rsid w:val="00A61734"/>
    <w:rsid w:val="00A671A4"/>
    <w:rsid w:val="00A70AFF"/>
    <w:rsid w:val="00A77DA9"/>
    <w:rsid w:val="00A81BFB"/>
    <w:rsid w:val="00AA0BF6"/>
    <w:rsid w:val="00AA380A"/>
    <w:rsid w:val="00AC070E"/>
    <w:rsid w:val="00AD6627"/>
    <w:rsid w:val="00AD6F44"/>
    <w:rsid w:val="00AE2939"/>
    <w:rsid w:val="00B00C6B"/>
    <w:rsid w:val="00B0489E"/>
    <w:rsid w:val="00B22603"/>
    <w:rsid w:val="00B35FEB"/>
    <w:rsid w:val="00B46C52"/>
    <w:rsid w:val="00B5265C"/>
    <w:rsid w:val="00B53486"/>
    <w:rsid w:val="00B703A5"/>
    <w:rsid w:val="00B82EEE"/>
    <w:rsid w:val="00B837B4"/>
    <w:rsid w:val="00B842C3"/>
    <w:rsid w:val="00B963F9"/>
    <w:rsid w:val="00BA5496"/>
    <w:rsid w:val="00BB1E55"/>
    <w:rsid w:val="00BB5244"/>
    <w:rsid w:val="00BC5847"/>
    <w:rsid w:val="00BC5ADD"/>
    <w:rsid w:val="00BD71C9"/>
    <w:rsid w:val="00BE7AFE"/>
    <w:rsid w:val="00BF32B6"/>
    <w:rsid w:val="00BF3E41"/>
    <w:rsid w:val="00BF7B21"/>
    <w:rsid w:val="00C01948"/>
    <w:rsid w:val="00C03C28"/>
    <w:rsid w:val="00C04D8B"/>
    <w:rsid w:val="00C15BAD"/>
    <w:rsid w:val="00C356A1"/>
    <w:rsid w:val="00C413F5"/>
    <w:rsid w:val="00C67710"/>
    <w:rsid w:val="00C76D35"/>
    <w:rsid w:val="00C87463"/>
    <w:rsid w:val="00C90DA0"/>
    <w:rsid w:val="00C9346B"/>
    <w:rsid w:val="00CA135C"/>
    <w:rsid w:val="00CC0049"/>
    <w:rsid w:val="00CC15CB"/>
    <w:rsid w:val="00CE2B89"/>
    <w:rsid w:val="00CE2F3B"/>
    <w:rsid w:val="00CE61A1"/>
    <w:rsid w:val="00CF2D36"/>
    <w:rsid w:val="00CF53F8"/>
    <w:rsid w:val="00CF552B"/>
    <w:rsid w:val="00D04D02"/>
    <w:rsid w:val="00D04D09"/>
    <w:rsid w:val="00D20482"/>
    <w:rsid w:val="00D265D1"/>
    <w:rsid w:val="00D33DCA"/>
    <w:rsid w:val="00D41A6B"/>
    <w:rsid w:val="00D5365E"/>
    <w:rsid w:val="00D74192"/>
    <w:rsid w:val="00D75938"/>
    <w:rsid w:val="00D80BDD"/>
    <w:rsid w:val="00D9435B"/>
    <w:rsid w:val="00DA185D"/>
    <w:rsid w:val="00DA65AB"/>
    <w:rsid w:val="00DD314A"/>
    <w:rsid w:val="00DE4DB9"/>
    <w:rsid w:val="00DF6ED5"/>
    <w:rsid w:val="00E00EF0"/>
    <w:rsid w:val="00E025D9"/>
    <w:rsid w:val="00E055B3"/>
    <w:rsid w:val="00E06E1E"/>
    <w:rsid w:val="00E164CB"/>
    <w:rsid w:val="00E2477B"/>
    <w:rsid w:val="00E26F0A"/>
    <w:rsid w:val="00E320DB"/>
    <w:rsid w:val="00E3562C"/>
    <w:rsid w:val="00E35B8B"/>
    <w:rsid w:val="00E515F6"/>
    <w:rsid w:val="00E723AF"/>
    <w:rsid w:val="00EA0019"/>
    <w:rsid w:val="00EB16B6"/>
    <w:rsid w:val="00EB1C87"/>
    <w:rsid w:val="00EC3220"/>
    <w:rsid w:val="00EC599A"/>
    <w:rsid w:val="00ED2F37"/>
    <w:rsid w:val="00ED51F1"/>
    <w:rsid w:val="00ED57C1"/>
    <w:rsid w:val="00EE7092"/>
    <w:rsid w:val="00EF607B"/>
    <w:rsid w:val="00F05304"/>
    <w:rsid w:val="00F11466"/>
    <w:rsid w:val="00F12615"/>
    <w:rsid w:val="00F15FB6"/>
    <w:rsid w:val="00F16822"/>
    <w:rsid w:val="00F547A2"/>
    <w:rsid w:val="00F7515F"/>
    <w:rsid w:val="00F75E57"/>
    <w:rsid w:val="00F82BB5"/>
    <w:rsid w:val="00F86075"/>
    <w:rsid w:val="00F9024E"/>
    <w:rsid w:val="00F94813"/>
    <w:rsid w:val="00FA2B43"/>
    <w:rsid w:val="00FC2F54"/>
    <w:rsid w:val="00FE6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C3B90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356A1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356A1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60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9138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381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38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38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38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956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omas.tovinger@ericsson.com" TargetMode="External"/><Relationship Id="rId13" Type="http://schemas.openxmlformats.org/officeDocument/2006/relationships/hyperlink" Target="https://www.etsi.org/deliver/etsi_gs/ENI/001_099/005/01.01.01_60/gs_ENI005v010101p.pdf" TargetMode="External"/><Relationship Id="rId18" Type="http://schemas.openxmlformats.org/officeDocument/2006/relationships/hyperlink" Target="https://docbox.etsi.org/ISG/ENI/70-Draft/0016/ENI-0016v2013.zi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LoginRedirection.aspx?domain=docbox.etsi.org&amp;ReturnUrl=/ISG/ENI/70-Draft/0014/ENI-0014v305.docx" TargetMode="External"/><Relationship Id="rId17" Type="http://schemas.openxmlformats.org/officeDocument/2006/relationships/hyperlink" Target="https://www.etsi.org/deliver/etsi_gs/ENI/001_099/005/01.01.01_60/gs_ENI005v010101p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etsi.org/deliver/etsi_gs/ENI/001_099/005/01.01.01_60/gs_ENI005v010101p.pdf" TargetMode="External"/><Relationship Id="rId20" Type="http://schemas.openxmlformats.org/officeDocument/2006/relationships/hyperlink" Target="https://eniwiki.etsi.org/index.php?title=Main_Pag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ENI/001_099/001/02.01.01_60/gs_ENI001v020101p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box.etsi.org/ISG/ENI/Open/001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ocbox.etsi.org/ISG/ENI/Open/0014/ENI-0014v305%20(1).docx" TargetMode="External"/><Relationship Id="rId19" Type="http://schemas.openxmlformats.org/officeDocument/2006/relationships/hyperlink" Target="https://docbox.etsi.org/ISG/ENI/Open/00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tsi.org/deliver/etsi_gs/ENI/001_099/001/02.01.01_60/gs_ENI001v020101p.pdf" TargetMode="External"/><Relationship Id="rId14" Type="http://schemas.openxmlformats.org/officeDocument/2006/relationships/hyperlink" Target="https://www.etsi.org/deliver/etsi_gs/ENI/001_099/005/01.01.01_60/gs_ENI005v010101p.pdf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46EEE-F81D-4E4B-8E62-38C202BC5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555</Words>
  <Characters>2787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2020-08-04T06:53:00Z</dcterms:created>
  <dcterms:modified xsi:type="dcterms:W3CDTF">2020-08-04T06:55:00Z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1593020875</vt:lpwstr>
  </property>
</Properties>
</file>