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D758B3" w14:textId="77777777" w:rsidR="004D7835" w:rsidRPr="00B357F9" w:rsidRDefault="004D7835" w:rsidP="004D7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92D61">
        <w:rPr>
          <w:b/>
          <w:noProof/>
          <w:sz w:val="24"/>
        </w:rPr>
        <w:t>3GPP TSG-SA2 Meeting #137-E</w:t>
      </w:r>
      <w:r w:rsidRPr="00B357F9">
        <w:rPr>
          <w:b/>
          <w:i/>
          <w:noProof/>
          <w:sz w:val="28"/>
        </w:rPr>
        <w:tab/>
      </w:r>
      <w:r w:rsidRPr="006864EB">
        <w:rPr>
          <w:rFonts w:cs="Arial"/>
          <w:b/>
          <w:bCs/>
          <w:i/>
          <w:sz w:val="28"/>
          <w:szCs w:val="28"/>
        </w:rPr>
        <w:t>S2-2001857</w:t>
      </w:r>
    </w:p>
    <w:p w14:paraId="75727882" w14:textId="6930FFAF" w:rsidR="004D7835" w:rsidRPr="00733709" w:rsidRDefault="0095489B" w:rsidP="004D7835">
      <w:pPr>
        <w:pStyle w:val="CRCoverPage"/>
        <w:tabs>
          <w:tab w:val="right" w:pos="9639"/>
        </w:tabs>
        <w:rPr>
          <w:b/>
          <w:noProof/>
          <w:sz w:val="28"/>
        </w:rPr>
      </w:pPr>
      <w:r w:rsidRPr="0095489B">
        <w:rPr>
          <w:b/>
          <w:noProof/>
          <w:sz w:val="24"/>
        </w:rPr>
        <w:t>Elbonia, February 24 – 27, 2020</w:t>
      </w:r>
      <w:r w:rsidR="004D7835" w:rsidRPr="00521456">
        <w:rPr>
          <w:b/>
          <w:i/>
          <w:noProof/>
          <w:sz w:val="28"/>
        </w:rPr>
        <w:tab/>
      </w:r>
      <w:r w:rsidR="004D7835"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7835" w:rsidRPr="00EB0499" w14:paraId="055D060F" w14:textId="77777777" w:rsidTr="002349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5F6E2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CR-Form-v11.2</w:t>
            </w:r>
          </w:p>
        </w:tc>
      </w:tr>
      <w:tr w:rsidR="004D7835" w:rsidRPr="00EB0499" w14:paraId="069D0348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E2BA3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4D7835" w:rsidRPr="00EB0499" w14:paraId="4694D539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38652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4D3533A5" w14:textId="77777777" w:rsidTr="00234979">
        <w:tc>
          <w:tcPr>
            <w:tcW w:w="142" w:type="dxa"/>
            <w:tcBorders>
              <w:left w:val="single" w:sz="4" w:space="0" w:color="auto"/>
            </w:tcBorders>
          </w:tcPr>
          <w:p w14:paraId="56C4D8F4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8C3DC09" w14:textId="77777777" w:rsidR="004D7835" w:rsidRPr="00EB0499" w:rsidRDefault="004D7835" w:rsidP="0023497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6CDD257A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39BD9" w14:textId="77777777" w:rsidR="004D7835" w:rsidRPr="0052666D" w:rsidRDefault="004D7835" w:rsidP="00234979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 xml:space="preserve"> </w:t>
            </w:r>
            <w:r w:rsidRPr="006864EB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0117</w:t>
            </w:r>
          </w:p>
        </w:tc>
        <w:tc>
          <w:tcPr>
            <w:tcW w:w="709" w:type="dxa"/>
          </w:tcPr>
          <w:p w14:paraId="6EAECEA3" w14:textId="77777777" w:rsidR="004D7835" w:rsidRPr="00EB0499" w:rsidRDefault="004D7835" w:rsidP="002349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33A3854" w14:textId="77777777" w:rsidR="004D7835" w:rsidRPr="001134B8" w:rsidRDefault="004D7835" w:rsidP="00234979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2B8FC4C2" w14:textId="77777777" w:rsidR="004D7835" w:rsidRPr="00EB0499" w:rsidRDefault="004D7835" w:rsidP="002349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7C22F0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553092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7E48B9BD" w14:textId="77777777" w:rsidTr="002349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B1C48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791F45A2" w14:textId="77777777" w:rsidTr="002349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A81B8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4D7835" w:rsidRPr="00EB0499" w14:paraId="2A82442F" w14:textId="77777777" w:rsidTr="00234979">
        <w:tc>
          <w:tcPr>
            <w:tcW w:w="9641" w:type="dxa"/>
            <w:gridSpan w:val="9"/>
          </w:tcPr>
          <w:p w14:paraId="3FBF573B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7E7911" w14:textId="77777777" w:rsidR="004D7835" w:rsidRDefault="004D7835" w:rsidP="004D7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7835" w:rsidRPr="00EB0499" w14:paraId="71083492" w14:textId="77777777" w:rsidTr="00234979">
        <w:tc>
          <w:tcPr>
            <w:tcW w:w="2835" w:type="dxa"/>
          </w:tcPr>
          <w:p w14:paraId="28F771A5" w14:textId="77777777" w:rsidR="004D7835" w:rsidRPr="00EB0499" w:rsidRDefault="004D7835" w:rsidP="002349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CF9312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9E1FF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6FBFE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24A67" w14:textId="77777777" w:rsidR="004D7835" w:rsidRPr="009E4AB8" w:rsidRDefault="004D7835" w:rsidP="00234979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A8D1587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7FBA27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154967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ADC916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2D5AE3D" w14:textId="77777777" w:rsidR="004D7835" w:rsidRDefault="004D7835" w:rsidP="004D7835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7835" w:rsidRPr="00EB0499" w14:paraId="631C341E" w14:textId="77777777" w:rsidTr="00234979">
        <w:tc>
          <w:tcPr>
            <w:tcW w:w="9641" w:type="dxa"/>
            <w:gridSpan w:val="11"/>
          </w:tcPr>
          <w:p w14:paraId="3A8A34E6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D7835" w:rsidRPr="00EB0499" w14:paraId="559EDB20" w14:textId="77777777" w:rsidTr="002349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085790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40208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Slice service experience data collection corrections</w:t>
            </w:r>
          </w:p>
        </w:tc>
      </w:tr>
      <w:tr w:rsidR="004D7835" w:rsidRPr="00EB0499" w14:paraId="4054F660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4A493BF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68DFDF7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7BC377B4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167C8E47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059F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</w:p>
        </w:tc>
      </w:tr>
      <w:tr w:rsidR="004D7835" w:rsidRPr="00EB0499" w14:paraId="5D6DF1B1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14D43785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29800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4D7835" w:rsidRPr="00EB0499" w14:paraId="689625CF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5DDE0E42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D5D697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149C0AB5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633576ED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5203E30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0FE73FC" w14:textId="77777777" w:rsidR="004D7835" w:rsidRPr="00EB0499" w:rsidRDefault="004D7835" w:rsidP="002349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4350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34D5E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EB0499">
              <w:rPr>
                <w:noProof/>
              </w:rPr>
              <w:t>-</w:t>
            </w:r>
            <w:r>
              <w:rPr>
                <w:noProof/>
              </w:rPr>
              <w:t>02-18</w:t>
            </w:r>
          </w:p>
        </w:tc>
      </w:tr>
      <w:tr w:rsidR="004D7835" w:rsidRPr="00EB0499" w14:paraId="26AB615E" w14:textId="77777777" w:rsidTr="00234979">
        <w:tc>
          <w:tcPr>
            <w:tcW w:w="1843" w:type="dxa"/>
            <w:tcBorders>
              <w:left w:val="single" w:sz="4" w:space="0" w:color="auto"/>
            </w:tcBorders>
          </w:tcPr>
          <w:p w14:paraId="41538976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CCD4730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A30D5A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E823480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4E67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619FB98A" w14:textId="77777777" w:rsidTr="002349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C314B7" w14:textId="77777777" w:rsidR="004D7835" w:rsidRPr="00EB0499" w:rsidRDefault="004D7835" w:rsidP="002349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1FE617C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6EEA3F3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1442D9" w14:textId="77777777" w:rsidR="004D7835" w:rsidRPr="00EB0499" w:rsidRDefault="004D7835" w:rsidP="002349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40B3" w14:textId="77777777" w:rsidR="004D7835" w:rsidRPr="00EB0499" w:rsidRDefault="004D7835" w:rsidP="00234979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4D7835" w:rsidRPr="00EB0499" w14:paraId="4CDC668C" w14:textId="77777777" w:rsidTr="002349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DCAE9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7E2477" w14:textId="77777777" w:rsidR="004D7835" w:rsidRPr="00EB0499" w:rsidRDefault="004D7835" w:rsidP="002349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499837" w14:textId="77777777" w:rsidR="004D7835" w:rsidRPr="00EB0499" w:rsidRDefault="004D7835" w:rsidP="00234979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61252F" w14:textId="77777777" w:rsidR="004D7835" w:rsidRPr="00EB0499" w:rsidRDefault="004D7835" w:rsidP="002349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  <w:t>Rel-12</w:t>
            </w:r>
            <w:r w:rsidRPr="00EB0499">
              <w:rPr>
                <w:i/>
                <w:noProof/>
                <w:sz w:val="18"/>
              </w:rPr>
              <w:tab/>
              <w:t>(Release 12)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Rel-13</w:t>
            </w:r>
            <w:r w:rsidRPr="00EB04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Rel-14</w:t>
            </w:r>
            <w:r w:rsidRPr="00EB0499">
              <w:rPr>
                <w:i/>
                <w:noProof/>
                <w:sz w:val="18"/>
              </w:rPr>
              <w:tab/>
              <w:t>(Release 14)</w:t>
            </w:r>
            <w:r w:rsidRPr="00EB0499">
              <w:rPr>
                <w:i/>
                <w:noProof/>
                <w:sz w:val="18"/>
              </w:rPr>
              <w:br/>
              <w:t>Rel-15</w:t>
            </w:r>
            <w:r w:rsidRPr="00EB0499">
              <w:rPr>
                <w:i/>
                <w:noProof/>
                <w:sz w:val="18"/>
              </w:rPr>
              <w:tab/>
              <w:t>(Release 15)</w:t>
            </w:r>
            <w:r w:rsidRPr="00EB0499">
              <w:rPr>
                <w:i/>
                <w:noProof/>
                <w:sz w:val="18"/>
              </w:rPr>
              <w:br/>
              <w:t>Rel-16</w:t>
            </w:r>
            <w:r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7835" w:rsidRPr="00EB0499" w14:paraId="6247633C" w14:textId="77777777" w:rsidTr="00234979">
        <w:tc>
          <w:tcPr>
            <w:tcW w:w="1843" w:type="dxa"/>
          </w:tcPr>
          <w:p w14:paraId="3E56F29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8A52349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0CB44359" w14:textId="77777777" w:rsidTr="002349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6EC15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66701" w14:textId="2B07D2A7" w:rsidR="004D7835" w:rsidRPr="004D7835" w:rsidRDefault="004D7835" w:rsidP="004D7835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 w:rsidRPr="004D7835">
              <w:rPr>
                <w:rFonts w:eastAsia="DengXian"/>
                <w:noProof/>
                <w:lang w:val="en-US" w:eastAsia="zh-CN"/>
              </w:rPr>
              <w:t>Observed service experience for a Network Slice requires the UE IDs (i.e. SUPIs) to be retrieved by NWDAF</w:t>
            </w:r>
            <w:r w:rsidR="007B74E8">
              <w:rPr>
                <w:rFonts w:eastAsia="DengXian"/>
                <w:noProof/>
                <w:lang w:val="en-US" w:eastAsia="zh-CN"/>
              </w:rPr>
              <w:t xml:space="preserve"> when ‘any UE’ is used as target of analytics reporting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in order to get the service data from a</w:t>
            </w:r>
            <w:r w:rsidR="00872DEA">
              <w:rPr>
                <w:rFonts w:eastAsia="DengXian"/>
                <w:noProof/>
                <w:lang w:val="en-US" w:eastAsia="zh-CN"/>
              </w:rPr>
              <w:t>n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AF only for UEs on the slice of interest. </w:t>
            </w:r>
            <w:r w:rsidR="00E7380E">
              <w:rPr>
                <w:rFonts w:eastAsia="DengXian"/>
                <w:noProof/>
                <w:lang w:val="en-US" w:eastAsia="zh-CN"/>
              </w:rPr>
              <w:t xml:space="preserve">The current specification lacks </w:t>
            </w:r>
            <w:r w:rsidR="007B74E8">
              <w:rPr>
                <w:rFonts w:eastAsia="DengXian"/>
                <w:noProof/>
                <w:lang w:val="en-US" w:eastAsia="zh-CN"/>
              </w:rPr>
              <w:t xml:space="preserve">SUPIs as </w:t>
            </w:r>
            <w:r w:rsidR="00E7380E">
              <w:rPr>
                <w:rFonts w:eastAsia="DengXian"/>
                <w:noProof/>
                <w:lang w:val="en-US" w:eastAsia="zh-CN"/>
              </w:rPr>
              <w:t>input data information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that need</w:t>
            </w:r>
            <w:r w:rsidR="007B74E8">
              <w:rPr>
                <w:rFonts w:eastAsia="DengXian"/>
                <w:noProof/>
                <w:lang w:val="en-US" w:eastAsia="zh-CN"/>
              </w:rPr>
              <w:t>s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to be collected by NWDAF and it does not mention the</w:t>
            </w:r>
            <w:r w:rsidR="007B74E8">
              <w:rPr>
                <w:rFonts w:eastAsia="DengXian"/>
                <w:noProof/>
                <w:lang w:val="en-US" w:eastAsia="zh-CN"/>
              </w:rPr>
              <w:t xml:space="preserve"> corresponding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AMF event ID providing such information</w:t>
            </w:r>
            <w:r w:rsidR="007B74E8">
              <w:rPr>
                <w:rFonts w:eastAsia="DengXian"/>
                <w:noProof/>
                <w:lang w:val="en-US" w:eastAsia="zh-CN"/>
              </w:rPr>
              <w:t xml:space="preserve">, namely ‘Area of Interest’ in TS 23.502 (see accompanying </w:t>
            </w:r>
            <w:r w:rsidR="007B74E8" w:rsidRPr="00EB0499">
              <w:rPr>
                <w:noProof/>
              </w:rPr>
              <w:t xml:space="preserve">CR </w:t>
            </w:r>
            <w:r w:rsidR="007B74E8" w:rsidRPr="00DF4894">
              <w:rPr>
                <w:noProof/>
              </w:rPr>
              <w:t>2089</w:t>
            </w:r>
            <w:r w:rsidR="007B74E8">
              <w:rPr>
                <w:noProof/>
              </w:rPr>
              <w:t xml:space="preserve"> to TS 23.502</w:t>
            </w:r>
            <w:r w:rsidR="007B74E8">
              <w:rPr>
                <w:rFonts w:eastAsia="DengXian"/>
                <w:noProof/>
                <w:lang w:val="en-US" w:eastAsia="zh-CN"/>
              </w:rPr>
              <w:t>)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. </w:t>
            </w:r>
          </w:p>
          <w:p w14:paraId="46AA67FB" w14:textId="77777777" w:rsidR="004D7835" w:rsidRPr="004D7835" w:rsidRDefault="004D7835" w:rsidP="004D7835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</w:p>
          <w:p w14:paraId="1263E120" w14:textId="0F370CE1" w:rsidR="004D7835" w:rsidRPr="004D7835" w:rsidRDefault="00872DEA" w:rsidP="0005065D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Output analytics</w:t>
            </w:r>
            <w:r w:rsidR="00357A56">
              <w:rPr>
                <w:rFonts w:eastAsia="DengXian"/>
                <w:noProof/>
                <w:lang w:val="en-US" w:eastAsia="zh-CN"/>
              </w:rPr>
              <w:t xml:space="preserve"> tables</w:t>
            </w:r>
            <w:r>
              <w:rPr>
                <w:rFonts w:eastAsia="DengXian"/>
                <w:noProof/>
                <w:lang w:val="en-US" w:eastAsia="zh-CN"/>
              </w:rPr>
              <w:t xml:space="preserve"> are proposed to be differentiated between application service experience and slice service experience</w:t>
            </w:r>
            <w:r w:rsidR="0005065D">
              <w:rPr>
                <w:rFonts w:eastAsia="DengXian"/>
                <w:noProof/>
                <w:lang w:val="en-US" w:eastAsia="zh-CN"/>
              </w:rPr>
              <w:t xml:space="preserve">, including slice instance service experience as approved in </w:t>
            </w:r>
            <w:r w:rsidR="00226FB6" w:rsidRPr="00226FB6">
              <w:rPr>
                <w:rFonts w:eastAsia="DengXian"/>
                <w:noProof/>
                <w:lang w:val="en-US" w:eastAsia="zh-CN"/>
              </w:rPr>
              <w:t>S2-2001153</w:t>
            </w:r>
            <w:r w:rsidR="00226FB6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05065D">
              <w:rPr>
                <w:rFonts w:eastAsia="DengXian"/>
                <w:noProof/>
                <w:lang w:val="en-US" w:eastAsia="zh-CN"/>
              </w:rPr>
              <w:t>during SA2#136AH</w:t>
            </w:r>
            <w:r>
              <w:rPr>
                <w:rFonts w:eastAsia="DengXian"/>
                <w:noProof/>
                <w:lang w:val="en-US" w:eastAsia="zh-CN"/>
              </w:rPr>
              <w:t xml:space="preserve">. </w:t>
            </w:r>
            <w:r w:rsidR="0005065D">
              <w:rPr>
                <w:rFonts w:eastAsia="DengXian"/>
                <w:noProof/>
                <w:lang w:val="en-US" w:eastAsia="zh-CN"/>
              </w:rPr>
              <w:t>G</w:t>
            </w:r>
            <w:r w:rsidR="004D7835" w:rsidRPr="004D7835">
              <w:rPr>
                <w:rFonts w:eastAsia="DengXian"/>
                <w:noProof/>
                <w:lang w:val="en-US" w:eastAsia="zh-CN"/>
              </w:rPr>
              <w:t>iven the large amount of UEs that may be registered on the same Network Slice</w:t>
            </w:r>
            <w:r w:rsidR="0053178D">
              <w:rPr>
                <w:rFonts w:eastAsia="DengXian"/>
                <w:noProof/>
                <w:lang w:val="en-US" w:eastAsia="zh-CN"/>
              </w:rPr>
              <w:t>/Network Slice instance</w:t>
            </w:r>
            <w:r w:rsidR="004D7835" w:rsidRPr="004D7835">
              <w:rPr>
                <w:rFonts w:eastAsia="DengXian"/>
                <w:noProof/>
                <w:lang w:val="en-US" w:eastAsia="zh-CN"/>
              </w:rPr>
              <w:t xml:space="preserve"> within an Area of Interest, no SUPI list should be provided</w:t>
            </w:r>
            <w:r w:rsidR="0053178D">
              <w:rPr>
                <w:rFonts w:eastAsia="DengXian"/>
                <w:noProof/>
                <w:lang w:val="en-US" w:eastAsia="zh-CN"/>
              </w:rPr>
              <w:t xml:space="preserve"> by NWDAF</w:t>
            </w:r>
            <w:r w:rsidR="004D7835" w:rsidRPr="004D7835">
              <w:rPr>
                <w:rFonts w:eastAsia="DengXian"/>
                <w:noProof/>
                <w:lang w:val="en-US" w:eastAsia="zh-CN"/>
              </w:rPr>
              <w:t xml:space="preserve"> as output analytics for slice service experience to avoid overloading the network</w:t>
            </w:r>
            <w:r w:rsidR="0005065D">
              <w:rPr>
                <w:rFonts w:eastAsia="DengXian"/>
                <w:noProof/>
                <w:lang w:val="en-US" w:eastAsia="zh-CN"/>
              </w:rPr>
              <w:t>, so the slice service experience output analytics tables are updated accordingly</w:t>
            </w:r>
            <w:r w:rsidR="004D7835" w:rsidRPr="004D7835">
              <w:rPr>
                <w:rFonts w:eastAsia="DengXian"/>
                <w:noProof/>
                <w:lang w:val="en-US" w:eastAsia="zh-CN"/>
              </w:rPr>
              <w:t>.</w:t>
            </w:r>
            <w:r w:rsidR="00357A56">
              <w:rPr>
                <w:rFonts w:eastAsia="DengXian"/>
                <w:noProof/>
                <w:lang w:val="en-US" w:eastAsia="zh-CN"/>
              </w:rPr>
              <w:t xml:space="preserve"> In addition, slice and </w:t>
            </w:r>
            <w:r>
              <w:rPr>
                <w:rFonts w:eastAsia="DengXian"/>
                <w:noProof/>
                <w:lang w:val="en-US" w:eastAsia="zh-CN"/>
              </w:rPr>
              <w:t xml:space="preserve">slice instance service experience </w:t>
            </w:r>
            <w:r w:rsidR="00357A56">
              <w:rPr>
                <w:rFonts w:eastAsia="DengXian"/>
                <w:noProof/>
                <w:lang w:val="en-US" w:eastAsia="zh-CN"/>
              </w:rPr>
              <w:t>as well as</w:t>
            </w:r>
            <w:r>
              <w:rPr>
                <w:rFonts w:eastAsia="DengXian"/>
                <w:noProof/>
                <w:lang w:val="en-US" w:eastAsia="zh-CN"/>
              </w:rPr>
              <w:t xml:space="preserve"> NSI ID(s) may be unneccesary </w:t>
            </w:r>
            <w:r w:rsidR="0005065D">
              <w:rPr>
                <w:rFonts w:eastAsia="DengXian"/>
                <w:noProof/>
                <w:lang w:val="en-US" w:eastAsia="zh-CN"/>
              </w:rPr>
              <w:t xml:space="preserve">output </w:t>
            </w:r>
            <w:r>
              <w:rPr>
                <w:rFonts w:eastAsia="DengXian"/>
                <w:noProof/>
                <w:lang w:val="en-US" w:eastAsia="zh-CN"/>
              </w:rPr>
              <w:t>information for application service experience</w:t>
            </w:r>
            <w:r w:rsidR="0053178D">
              <w:rPr>
                <w:rFonts w:eastAsia="DengXian"/>
                <w:noProof/>
                <w:lang w:val="en-US" w:eastAsia="zh-CN"/>
              </w:rPr>
              <w:t>, so it is proposed to remove those from application service experience</w:t>
            </w:r>
            <w:r w:rsidR="0005065D">
              <w:rPr>
                <w:rFonts w:eastAsia="DengXian"/>
                <w:noProof/>
                <w:lang w:val="en-US" w:eastAsia="zh-CN"/>
              </w:rPr>
              <w:t xml:space="preserve"> output analytics table</w:t>
            </w:r>
            <w:r>
              <w:rPr>
                <w:rFonts w:eastAsia="DengXian"/>
                <w:noProof/>
                <w:lang w:val="en-US" w:eastAsia="zh-CN"/>
              </w:rPr>
              <w:t>.</w:t>
            </w:r>
            <w:r w:rsidR="0053178D">
              <w:rPr>
                <w:rFonts w:eastAsia="DengXian"/>
                <w:noProof/>
                <w:lang w:val="en-US" w:eastAsia="zh-CN"/>
              </w:rPr>
              <w:t xml:space="preserve">  </w:t>
            </w:r>
          </w:p>
          <w:p w14:paraId="1CC05368" w14:textId="77777777" w:rsidR="004D7835" w:rsidRPr="004D7835" w:rsidRDefault="004D7835" w:rsidP="004D7835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</w:p>
          <w:p w14:paraId="78AC7FEB" w14:textId="5019FAB6" w:rsidR="004D7835" w:rsidRPr="00D01465" w:rsidRDefault="004D7835" w:rsidP="00CC151A">
            <w:pPr>
              <w:pStyle w:val="CRCoverPage"/>
              <w:spacing w:after="0"/>
              <w:ind w:left="284" w:hanging="184"/>
              <w:rPr>
                <w:rFonts w:eastAsia="DengXian"/>
                <w:noProof/>
                <w:lang w:val="en-US" w:eastAsia="zh-CN"/>
              </w:rPr>
            </w:pPr>
            <w:r w:rsidRPr="004D7835">
              <w:rPr>
                <w:rFonts w:eastAsia="DengXian"/>
                <w:noProof/>
                <w:lang w:val="en-US" w:eastAsia="zh-CN"/>
              </w:rPr>
              <w:t xml:space="preserve">Clause 6.4.5 has been updated to reflect both the </w:t>
            </w:r>
            <w:r w:rsidR="00226FB6">
              <w:rPr>
                <w:rFonts w:eastAsia="DengXian"/>
                <w:noProof/>
                <w:lang w:val="en-US" w:eastAsia="zh-CN"/>
              </w:rPr>
              <w:t xml:space="preserve">updates </w:t>
            </w:r>
            <w:r w:rsidRPr="004D7835">
              <w:rPr>
                <w:rFonts w:eastAsia="DengXian"/>
                <w:noProof/>
                <w:lang w:val="en-US" w:eastAsia="zh-CN"/>
              </w:rPr>
              <w:t>o</w:t>
            </w:r>
            <w:r w:rsidR="00226FB6">
              <w:rPr>
                <w:rFonts w:eastAsia="DengXian"/>
                <w:noProof/>
                <w:lang w:val="en-US" w:eastAsia="zh-CN"/>
              </w:rPr>
              <w:t>f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CC151A">
              <w:rPr>
                <w:rFonts w:eastAsia="DengXian"/>
                <w:noProof/>
                <w:lang w:val="en-US" w:eastAsia="zh-CN"/>
              </w:rPr>
              <w:t>SA2#136AH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on multiple slice instance deployment option </w:t>
            </w:r>
            <w:r w:rsidR="00226FB6">
              <w:rPr>
                <w:rFonts w:eastAsia="DengXian"/>
                <w:noProof/>
                <w:lang w:val="en-US" w:eastAsia="zh-CN"/>
              </w:rPr>
              <w:t xml:space="preserve">agreed on </w:t>
            </w:r>
            <w:r w:rsidR="00226FB6" w:rsidRPr="00226FB6">
              <w:rPr>
                <w:rFonts w:eastAsia="DengXian"/>
                <w:noProof/>
                <w:lang w:val="en-US" w:eastAsia="zh-CN"/>
              </w:rPr>
              <w:t>S2-2001153</w:t>
            </w:r>
            <w:r w:rsidR="00226FB6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CC151A">
              <w:rPr>
                <w:rFonts w:eastAsia="DengXian"/>
                <w:noProof/>
                <w:lang w:val="en-US" w:eastAsia="zh-CN"/>
              </w:rPr>
              <w:t>and the proposals on the</w:t>
            </w:r>
            <w:r w:rsidRPr="004D7835">
              <w:rPr>
                <w:rFonts w:eastAsia="DengXian"/>
                <w:noProof/>
                <w:lang w:val="en-US" w:eastAsia="zh-CN"/>
              </w:rPr>
              <w:t xml:space="preserve"> accompanying CRs </w:t>
            </w:r>
            <w:r w:rsidR="00226FB6">
              <w:rPr>
                <w:rFonts w:eastAsia="DengXian"/>
                <w:noProof/>
                <w:lang w:val="en-US" w:eastAsia="zh-CN"/>
              </w:rPr>
              <w:t>(</w:t>
            </w:r>
            <w:r w:rsidR="00226FB6" w:rsidRPr="00EB0499">
              <w:rPr>
                <w:noProof/>
              </w:rPr>
              <w:t xml:space="preserve">CR </w:t>
            </w:r>
            <w:r w:rsidR="00226FB6" w:rsidRPr="00DF4894">
              <w:rPr>
                <w:noProof/>
              </w:rPr>
              <w:t>2140</w:t>
            </w:r>
            <w:r w:rsidR="00226FB6">
              <w:rPr>
                <w:noProof/>
              </w:rPr>
              <w:t xml:space="preserve"> and </w:t>
            </w:r>
            <w:r w:rsidR="00226FB6" w:rsidRPr="00EB0499">
              <w:rPr>
                <w:noProof/>
              </w:rPr>
              <w:t xml:space="preserve">CR </w:t>
            </w:r>
            <w:r w:rsidR="00226FB6" w:rsidRPr="00DF4894">
              <w:rPr>
                <w:noProof/>
              </w:rPr>
              <w:t>2089</w:t>
            </w:r>
            <w:r w:rsidR="00226FB6">
              <w:rPr>
                <w:rFonts w:eastAsia="DengXian"/>
                <w:noProof/>
                <w:lang w:val="en-US" w:eastAsia="zh-CN"/>
              </w:rPr>
              <w:t xml:space="preserve">) </w:t>
            </w:r>
            <w:r w:rsidRPr="004D7835">
              <w:rPr>
                <w:rFonts w:eastAsia="DengXian"/>
                <w:noProof/>
                <w:lang w:val="en-US" w:eastAsia="zh-CN"/>
              </w:rPr>
              <w:t>updating the AMF event.</w:t>
            </w:r>
          </w:p>
        </w:tc>
      </w:tr>
      <w:tr w:rsidR="004D7835" w:rsidRPr="00EB0499" w14:paraId="777C2380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88733D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B9D70E" w14:textId="77777777" w:rsidR="004D7835" w:rsidRPr="00A27B81" w:rsidRDefault="004D7835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4D7835" w:rsidRPr="00EB0499" w14:paraId="62B1A371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6AE985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D6B0C" w14:textId="0962BD2A" w:rsidR="00390923" w:rsidRDefault="006750E2" w:rsidP="0023497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In Clause 6.5.1, a new entry to </w:t>
            </w:r>
            <w:r w:rsidRPr="006750E2">
              <w:rPr>
                <w:rFonts w:eastAsia="DengXian"/>
                <w:noProof/>
                <w:lang w:val="en-US" w:eastAsia="zh-CN"/>
              </w:rPr>
              <w:t>Table 6.4.2-2</w:t>
            </w: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4D7835">
              <w:rPr>
                <w:rFonts w:eastAsia="DengXian"/>
                <w:noProof/>
                <w:lang w:val="en-US" w:eastAsia="zh-CN"/>
              </w:rPr>
              <w:t xml:space="preserve">is added accounting for 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subscriptions with </w:t>
            </w:r>
            <w:r w:rsidR="004D7835">
              <w:rPr>
                <w:rFonts w:eastAsia="DengXian"/>
                <w:noProof/>
                <w:lang w:val="en-US" w:eastAsia="zh-CN"/>
              </w:rPr>
              <w:t xml:space="preserve">‘any UE’ as target of analytics reporting (i.e. the analytics subscription/request does not contain UE IDs) </w:t>
            </w:r>
            <w:r>
              <w:rPr>
                <w:rFonts w:eastAsia="DengXian"/>
                <w:noProof/>
                <w:lang w:val="en-US" w:eastAsia="zh-CN"/>
              </w:rPr>
              <w:t>so</w:t>
            </w:r>
            <w:r w:rsidR="004D7835">
              <w:rPr>
                <w:rFonts w:eastAsia="DengXian"/>
                <w:noProof/>
                <w:lang w:val="en-US" w:eastAsia="zh-CN"/>
              </w:rPr>
              <w:t xml:space="preserve"> SUPIs need to be retrieved by NWDAF from AMF. In addition, the specific event ID (‘Area of Interest’) in TS 23.502 containing the relevant event filters is mentioned. </w:t>
            </w:r>
          </w:p>
          <w:p w14:paraId="11E12CB5" w14:textId="77777777" w:rsidR="00390923" w:rsidRDefault="00390923" w:rsidP="0023497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  <w:p w14:paraId="067CD4A1" w14:textId="10C1B584" w:rsidR="00390923" w:rsidRDefault="00390923" w:rsidP="0023497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lastRenderedPageBreak/>
              <w:t xml:space="preserve">Clause 6.4.3 has been updated to separate output statistics and predictions when they refer to an Application and to a Network Slice; </w:t>
            </w:r>
            <w:r w:rsidR="006D55AD">
              <w:rPr>
                <w:rFonts w:eastAsia="DengXian"/>
                <w:noProof/>
                <w:lang w:val="en-US" w:eastAsia="zh-CN"/>
              </w:rPr>
              <w:t>slice service experience entries</w:t>
            </w:r>
            <w:r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6D55AD">
              <w:rPr>
                <w:rFonts w:eastAsia="DengXian"/>
                <w:noProof/>
                <w:lang w:val="en-US" w:eastAsia="zh-CN"/>
              </w:rPr>
              <w:t>are</w:t>
            </w:r>
            <w:r>
              <w:rPr>
                <w:rFonts w:eastAsia="DengXian"/>
                <w:noProof/>
                <w:lang w:val="en-US" w:eastAsia="zh-CN"/>
              </w:rPr>
              <w:t xml:space="preserve"> removed from 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Tables </w:t>
            </w:r>
            <w:r w:rsidR="006D55AD" w:rsidRPr="006D55AD">
              <w:rPr>
                <w:rFonts w:eastAsia="DengXian"/>
                <w:noProof/>
                <w:lang w:val="en-US" w:eastAsia="zh-CN"/>
              </w:rPr>
              <w:t xml:space="preserve">6.4.3-1 </w:t>
            </w:r>
            <w:r w:rsidR="006D55AD">
              <w:rPr>
                <w:rFonts w:eastAsia="DengXian"/>
                <w:noProof/>
                <w:lang w:val="en-US" w:eastAsia="zh-CN"/>
              </w:rPr>
              <w:t>and 6.4.3-2</w:t>
            </w:r>
            <w:r w:rsidR="006B118C">
              <w:rPr>
                <w:rFonts w:eastAsia="DengXian"/>
                <w:noProof/>
                <w:lang w:val="en-US" w:eastAsia="zh-CN"/>
              </w:rPr>
              <w:t xml:space="preserve"> and 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a </w:t>
            </w:r>
            <w:r w:rsidR="006B118C">
              <w:rPr>
                <w:rFonts w:eastAsia="DengXian"/>
                <w:noProof/>
                <w:lang w:val="en-US" w:eastAsia="zh-CN"/>
              </w:rPr>
              <w:t xml:space="preserve">reference to detailed service experience is removed since the concept had been previously removed from the specification; </w:t>
            </w:r>
            <w:r>
              <w:rPr>
                <w:rFonts w:eastAsia="DengXian"/>
                <w:noProof/>
                <w:lang w:val="en-US" w:eastAsia="zh-CN"/>
              </w:rPr>
              <w:t xml:space="preserve">new tables for slice service experience are introduced </w:t>
            </w:r>
            <w:r w:rsidR="008F7CAF">
              <w:rPr>
                <w:rFonts w:eastAsia="DengXian"/>
                <w:noProof/>
                <w:lang w:val="en-US" w:eastAsia="zh-CN"/>
              </w:rPr>
              <w:t>(i.e. Tables 6.4.3-3</w:t>
            </w:r>
            <w:r w:rsidR="008F7CAF" w:rsidRPr="006D55AD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and 6.4.3-4) </w:t>
            </w:r>
            <w:r>
              <w:rPr>
                <w:rFonts w:eastAsia="DengXian"/>
                <w:noProof/>
                <w:lang w:val="en-US" w:eastAsia="zh-CN"/>
              </w:rPr>
              <w:t xml:space="preserve">removing list of SUPIs from output </w:t>
            </w:r>
            <w:r w:rsidR="006B118C">
              <w:rPr>
                <w:rFonts w:eastAsia="DengXian"/>
                <w:noProof/>
                <w:lang w:val="en-US" w:eastAsia="zh-CN"/>
              </w:rPr>
              <w:t xml:space="preserve">analytics </w:t>
            </w:r>
            <w:r>
              <w:rPr>
                <w:rFonts w:eastAsia="DengXian"/>
                <w:noProof/>
                <w:lang w:val="en-US" w:eastAsia="zh-CN"/>
              </w:rPr>
              <w:t>and including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 slice service experience and slice instance service experience entries, as well as the corresponding </w:t>
            </w:r>
            <w:r>
              <w:rPr>
                <w:rFonts w:eastAsia="DengXian"/>
                <w:noProof/>
                <w:lang w:val="en-US" w:eastAsia="zh-CN"/>
              </w:rPr>
              <w:t>NSI ID(s)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 if available. </w:t>
            </w:r>
            <w:r w:rsidR="004B21B3">
              <w:rPr>
                <w:rFonts w:eastAsia="DengXian"/>
                <w:noProof/>
                <w:lang w:val="en-US" w:eastAsia="zh-CN"/>
              </w:rPr>
              <w:t xml:space="preserve">A </w:t>
            </w:r>
            <w:r w:rsidR="006D55AD">
              <w:rPr>
                <w:rFonts w:eastAsia="DengXian"/>
                <w:noProof/>
                <w:lang w:val="en-US" w:eastAsia="zh-CN"/>
              </w:rPr>
              <w:t xml:space="preserve">NOTE </w:t>
            </w:r>
            <w:r w:rsidR="004B21B3">
              <w:rPr>
                <w:rFonts w:eastAsia="DengXian"/>
                <w:noProof/>
                <w:lang w:val="en-US" w:eastAsia="zh-CN"/>
              </w:rPr>
              <w:t>is added to refer to the optionality of NSI IDs.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 The description of Spatial validity entry in the new tables also contain the approved changes in </w:t>
            </w:r>
            <w:r w:rsidR="008F7CAF" w:rsidRPr="008F7CAF">
              <w:rPr>
                <w:rFonts w:eastAsia="DengXian"/>
                <w:noProof/>
                <w:lang w:val="en-US" w:eastAsia="zh-CN"/>
              </w:rPr>
              <w:t>S2-2001287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 in SA2#136AH for Tables </w:t>
            </w:r>
            <w:r w:rsidR="008F7CAF" w:rsidRPr="006D55AD">
              <w:rPr>
                <w:rFonts w:eastAsia="DengXian"/>
                <w:noProof/>
                <w:lang w:val="en-US" w:eastAsia="zh-CN"/>
              </w:rPr>
              <w:t xml:space="preserve">6.4.3-1 </w:t>
            </w:r>
            <w:r w:rsidR="008F7CAF">
              <w:rPr>
                <w:rFonts w:eastAsia="DengXian"/>
                <w:noProof/>
                <w:lang w:val="en-US" w:eastAsia="zh-CN"/>
              </w:rPr>
              <w:t xml:space="preserve">and 6.4.3-2. </w:t>
            </w:r>
          </w:p>
          <w:p w14:paraId="7DF5D2CA" w14:textId="77777777" w:rsidR="00390923" w:rsidRDefault="00390923" w:rsidP="00234979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</w:p>
          <w:p w14:paraId="508D959E" w14:textId="4A7F3939" w:rsidR="004D7835" w:rsidRPr="00A27B81" w:rsidRDefault="004D7835" w:rsidP="0050636B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In addition, a number of updates are proposed to Clause 6.4.5: i) alignment with</w:t>
            </w:r>
            <w:r w:rsidR="004B21B3">
              <w:rPr>
                <w:rFonts w:eastAsia="DengXian"/>
                <w:noProof/>
                <w:lang w:val="en-US" w:eastAsia="zh-CN"/>
              </w:rPr>
              <w:t xml:space="preserve"> </w:t>
            </w:r>
            <w:r w:rsidR="0050636B">
              <w:rPr>
                <w:rFonts w:eastAsia="DengXian"/>
                <w:noProof/>
                <w:lang w:val="en-US" w:eastAsia="zh-CN"/>
              </w:rPr>
              <w:t>previous agreement</w:t>
            </w:r>
            <w:r>
              <w:rPr>
                <w:rFonts w:eastAsia="DengXian"/>
                <w:noProof/>
                <w:lang w:val="en-US" w:eastAsia="zh-CN"/>
              </w:rPr>
              <w:t xml:space="preserve"> on multiple slice instances deployment option, ii) reference to updated AMF event proposed in the accompanying </w:t>
            </w:r>
            <w:r w:rsidR="004B21B3">
              <w:rPr>
                <w:rFonts w:eastAsia="DengXian"/>
                <w:noProof/>
                <w:lang w:val="en-US" w:eastAsia="zh-CN"/>
              </w:rPr>
              <w:t xml:space="preserve">CRs </w:t>
            </w:r>
            <w:r w:rsidRPr="00DF4894">
              <w:rPr>
                <w:rFonts w:eastAsia="DengXian"/>
                <w:noProof/>
                <w:lang w:val="en-US" w:eastAsia="zh-CN"/>
              </w:rPr>
              <w:t>2140</w:t>
            </w:r>
            <w:r>
              <w:rPr>
                <w:rFonts w:eastAsia="DengXian"/>
                <w:noProof/>
                <w:lang w:val="en-US" w:eastAsia="zh-CN"/>
              </w:rPr>
              <w:t xml:space="preserve"> and </w:t>
            </w:r>
            <w:r w:rsidRPr="00DF4894">
              <w:rPr>
                <w:rFonts w:eastAsia="DengXian"/>
                <w:noProof/>
                <w:lang w:val="en-US" w:eastAsia="zh-CN"/>
              </w:rPr>
              <w:t>2089</w:t>
            </w:r>
            <w:r>
              <w:rPr>
                <w:rFonts w:eastAsia="DengXian"/>
                <w:noProof/>
                <w:lang w:val="en-US" w:eastAsia="zh-CN"/>
              </w:rPr>
              <w:t xml:space="preserve">, and iii) editorial updates to procedure in Figure 6.4.5-1 </w:t>
            </w:r>
            <w:r w:rsidR="004B21B3">
              <w:rPr>
                <w:rFonts w:eastAsia="DengXian"/>
                <w:noProof/>
                <w:lang w:val="en-US" w:eastAsia="zh-CN"/>
              </w:rPr>
              <w:t>as well as</w:t>
            </w:r>
            <w:r>
              <w:rPr>
                <w:rFonts w:eastAsia="DengXian"/>
                <w:noProof/>
                <w:lang w:val="en-US" w:eastAsia="zh-CN"/>
              </w:rPr>
              <w:t xml:space="preserve"> removal of now unnecessary NOTE.</w:t>
            </w:r>
          </w:p>
        </w:tc>
      </w:tr>
      <w:tr w:rsidR="004D7835" w:rsidRPr="00EB0499" w14:paraId="42481FD1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D8061C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6F34C5" w14:textId="77777777" w:rsidR="004D7835" w:rsidRPr="00A27B81" w:rsidRDefault="004D7835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4D7835" w:rsidRPr="00EB0499" w14:paraId="665EFC51" w14:textId="77777777" w:rsidTr="002349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95BE2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6C776" w14:textId="77777777" w:rsidR="004D7835" w:rsidRPr="00A27B81" w:rsidRDefault="004D7835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Slice service experience analytics will not be fully specified in Rel-16</w:t>
            </w:r>
          </w:p>
        </w:tc>
      </w:tr>
      <w:tr w:rsidR="004D7835" w:rsidRPr="00EB0499" w14:paraId="4F73FDED" w14:textId="77777777" w:rsidTr="00234979">
        <w:tc>
          <w:tcPr>
            <w:tcW w:w="2268" w:type="dxa"/>
            <w:gridSpan w:val="2"/>
          </w:tcPr>
          <w:p w14:paraId="65029267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B77799" w14:textId="77777777" w:rsidR="004D7835" w:rsidRPr="000371B2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4E76DB8B" w14:textId="77777777" w:rsidTr="002349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142AB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75E3A" w14:textId="55506BCA" w:rsidR="004D7835" w:rsidRPr="00CF491A" w:rsidRDefault="004D7835" w:rsidP="00234979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6.4.2, </w:t>
            </w:r>
            <w:r w:rsidR="00872DEA">
              <w:rPr>
                <w:lang w:val="en-US" w:eastAsia="zh-CN"/>
              </w:rPr>
              <w:t xml:space="preserve">6.4.3, </w:t>
            </w:r>
            <w:r>
              <w:rPr>
                <w:lang w:val="en-US" w:eastAsia="zh-CN"/>
              </w:rPr>
              <w:t>6.4.5</w:t>
            </w:r>
          </w:p>
        </w:tc>
      </w:tr>
      <w:tr w:rsidR="004D7835" w:rsidRPr="00EB0499" w14:paraId="295DFB87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D142BB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6F9D49A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835" w:rsidRPr="00EB0499" w14:paraId="30F93C9B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72CE2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18E79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53B6E2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9BF0EB" w14:textId="77777777" w:rsidR="004D7835" w:rsidRPr="00EB0499" w:rsidRDefault="004D7835" w:rsidP="00234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7621BD" w14:textId="77777777" w:rsidR="004D7835" w:rsidRPr="00EB0499" w:rsidRDefault="004D7835" w:rsidP="00234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835" w:rsidRPr="00EB0499" w14:paraId="0F113CE0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6E431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D1C7F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AEECE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14:paraId="65A8374A" w14:textId="77777777" w:rsidR="004D7835" w:rsidRPr="00EB0499" w:rsidRDefault="004D7835" w:rsidP="002349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5E05CD" w14:textId="77777777" w:rsidR="004D7835" w:rsidRPr="00EB0499" w:rsidRDefault="004D7835" w:rsidP="00234979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</w:t>
            </w:r>
            <w:r>
              <w:rPr>
                <w:noProof/>
              </w:rPr>
              <w:t xml:space="preserve">23.501 </w:t>
            </w:r>
            <w:r w:rsidRPr="00EB0499">
              <w:rPr>
                <w:noProof/>
              </w:rPr>
              <w:t xml:space="preserve">CR </w:t>
            </w:r>
            <w:r w:rsidRPr="00DF4894">
              <w:rPr>
                <w:noProof/>
              </w:rPr>
              <w:t>2140</w:t>
            </w:r>
          </w:p>
        </w:tc>
      </w:tr>
      <w:tr w:rsidR="004D7835" w:rsidRPr="00EB0499" w14:paraId="72A15F06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592815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37047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7304B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5647CEE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19AA27" w14:textId="77777777" w:rsidR="004D7835" w:rsidRPr="00EB0499" w:rsidRDefault="004D7835" w:rsidP="00234979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</w:t>
            </w:r>
            <w:r>
              <w:rPr>
                <w:noProof/>
              </w:rPr>
              <w:t>23.502</w:t>
            </w:r>
            <w:r w:rsidRPr="00EB0499">
              <w:rPr>
                <w:noProof/>
              </w:rPr>
              <w:t xml:space="preserve"> CR </w:t>
            </w:r>
            <w:r w:rsidRPr="00DF4894">
              <w:rPr>
                <w:noProof/>
              </w:rPr>
              <w:t>2089</w:t>
            </w:r>
          </w:p>
        </w:tc>
      </w:tr>
      <w:tr w:rsidR="004D7835" w:rsidRPr="00EB0499" w14:paraId="57727FEE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C7669C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84B36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A169B" w14:textId="77777777" w:rsidR="004D7835" w:rsidRPr="00EB0499" w:rsidRDefault="004D7835" w:rsidP="002349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9B216CA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214575" w14:textId="77777777" w:rsidR="004D7835" w:rsidRPr="00EB0499" w:rsidRDefault="004D7835" w:rsidP="002349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835" w:rsidRPr="00EB0499" w14:paraId="5122DE62" w14:textId="77777777" w:rsidTr="002349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A2B2EA" w14:textId="77777777" w:rsidR="004D7835" w:rsidRPr="00EB0499" w:rsidRDefault="004D7835" w:rsidP="002349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B6929A" w14:textId="77777777" w:rsidR="004D7835" w:rsidRPr="00EB0499" w:rsidRDefault="004D7835" w:rsidP="00234979">
            <w:pPr>
              <w:pStyle w:val="CRCoverPage"/>
              <w:spacing w:after="0"/>
              <w:rPr>
                <w:noProof/>
              </w:rPr>
            </w:pPr>
          </w:p>
        </w:tc>
      </w:tr>
      <w:tr w:rsidR="004D7835" w:rsidRPr="00EB0499" w14:paraId="060DE5CB" w14:textId="77777777" w:rsidTr="002349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A3788" w14:textId="77777777" w:rsidR="004D7835" w:rsidRPr="00EB0499" w:rsidRDefault="004D7835" w:rsidP="002349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145C2" w14:textId="0FFE2813" w:rsidR="004D7835" w:rsidRPr="00EB0499" w:rsidRDefault="00872DEA" w:rsidP="00234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5E3546B4" w14:textId="77777777" w:rsidR="004D7835" w:rsidRDefault="004D7835" w:rsidP="004D7835">
      <w:pPr>
        <w:pStyle w:val="CRCoverPage"/>
        <w:spacing w:after="0"/>
        <w:rPr>
          <w:noProof/>
          <w:sz w:val="8"/>
          <w:szCs w:val="8"/>
        </w:rPr>
      </w:pPr>
    </w:p>
    <w:p w14:paraId="3CE65CCE" w14:textId="77777777" w:rsidR="004D7835" w:rsidRDefault="004D7835" w:rsidP="004D7835">
      <w:pPr>
        <w:rPr>
          <w:noProof/>
        </w:rPr>
        <w:sectPr w:rsidR="004D783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3ECDA658" w14:textId="72734B38" w:rsidR="00490AF9" w:rsidRDefault="00490AF9" w:rsidP="00036396">
      <w:pPr>
        <w:rPr>
          <w:rFonts w:eastAsia="SimSun"/>
        </w:rPr>
      </w:pPr>
    </w:p>
    <w:p w14:paraId="65D05210" w14:textId="77777777" w:rsidR="00E57A16" w:rsidRPr="00AC3C0F" w:rsidRDefault="00E57A16" w:rsidP="00E57A16">
      <w:pPr>
        <w:pStyle w:val="Heading3"/>
        <w:rPr>
          <w:lang w:val="en-US" w:eastAsia="zh-CN"/>
        </w:rPr>
      </w:pPr>
      <w:bookmarkStart w:id="2" w:name="_Toc19106297"/>
      <w:bookmarkStart w:id="3" w:name="_Toc27823110"/>
      <w:r w:rsidRPr="00AC3C0F">
        <w:rPr>
          <w:lang w:val="en-US" w:eastAsia="zh-CN"/>
        </w:rPr>
        <w:t>6.4.2</w:t>
      </w:r>
      <w:r w:rsidRPr="00AC3C0F">
        <w:rPr>
          <w:lang w:val="en-US" w:eastAsia="zh-CN"/>
        </w:rPr>
        <w:tab/>
        <w:t>Input Data</w:t>
      </w:r>
      <w:bookmarkEnd w:id="2"/>
      <w:bookmarkEnd w:id="3"/>
    </w:p>
    <w:p w14:paraId="03E91F89" w14:textId="77777777" w:rsidR="00E57A16" w:rsidRPr="00AC3C0F" w:rsidRDefault="00E57A16" w:rsidP="00E57A16">
      <w:pPr>
        <w:rPr>
          <w:lang w:eastAsia="zh-CN"/>
        </w:rPr>
      </w:pPr>
      <w:r w:rsidRPr="00AC3C0F">
        <w:rPr>
          <w:lang w:eastAsia="zh-CN"/>
        </w:rPr>
        <w:t>The service data</w:t>
      </w:r>
      <w:r>
        <w:rPr>
          <w:lang w:eastAsia="zh-CN"/>
        </w:rPr>
        <w:t xml:space="preserve"> collected</w:t>
      </w:r>
      <w:r w:rsidRPr="00AC3C0F">
        <w:rPr>
          <w:lang w:eastAsia="zh-CN"/>
        </w:rPr>
        <w:t xml:space="preserve"> from the AF</w:t>
      </w:r>
      <w:r>
        <w:rPr>
          <w:lang w:eastAsia="zh-CN"/>
        </w:rPr>
        <w:t>,</w:t>
      </w:r>
      <w:r w:rsidRPr="00AC3C0F">
        <w:rPr>
          <w:lang w:eastAsia="zh-CN"/>
        </w:rPr>
        <w:t xml:space="preserve"> the network data from</w:t>
      </w:r>
      <w:r>
        <w:rPr>
          <w:lang w:eastAsia="zh-CN"/>
        </w:rPr>
        <w:t xml:space="preserve"> other</w:t>
      </w:r>
      <w:r w:rsidRPr="00AC3C0F">
        <w:rPr>
          <w:lang w:eastAsia="zh-CN"/>
        </w:rPr>
        <w:t xml:space="preserve"> 5GC NFs</w:t>
      </w:r>
      <w:r>
        <w:rPr>
          <w:lang w:eastAsia="zh-CN"/>
        </w:rPr>
        <w:t xml:space="preserve"> and the network data from OAM</w:t>
      </w:r>
      <w:r w:rsidRPr="00AC3C0F">
        <w:rPr>
          <w:lang w:eastAsia="zh-CN"/>
        </w:rPr>
        <w:t xml:space="preserve"> for </w:t>
      </w:r>
      <w:r w:rsidRPr="00AC3C0F">
        <w:rPr>
          <w:rFonts w:eastAsia="MS Mincho"/>
        </w:rPr>
        <w:t xml:space="preserve">observed </w:t>
      </w:r>
      <w:r w:rsidRPr="00AC3C0F">
        <w:rPr>
          <w:lang w:eastAsia="zh-CN"/>
        </w:rPr>
        <w:t xml:space="preserve">service experience are defined in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-1</w:t>
      </w:r>
      <w:r>
        <w:rPr>
          <w:lang w:eastAsia="zh-CN"/>
        </w:rPr>
        <w:t>,</w:t>
      </w:r>
      <w:r w:rsidRPr="00AC3C0F">
        <w:rPr>
          <w:lang w:eastAsia="zh-CN"/>
        </w:rPr>
        <w:t xml:space="preserve"> 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</w:t>
      </w:r>
      <w:r>
        <w:rPr>
          <w:lang w:eastAsia="zh-CN"/>
        </w:rPr>
        <w:t xml:space="preserve"> and Table 6.4.2-3, respectively</w:t>
      </w:r>
      <w:r w:rsidRPr="00AC3C0F">
        <w:rPr>
          <w:lang w:eastAsia="zh-CN"/>
        </w:rPr>
        <w:t>.</w:t>
      </w:r>
    </w:p>
    <w:p w14:paraId="216B7794" w14:textId="77777777" w:rsidR="00E57A16" w:rsidRPr="00AC3C0F" w:rsidRDefault="00E57A16" w:rsidP="00E57A16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-1</w:t>
      </w:r>
      <w:r w:rsidRPr="00AC3C0F">
        <w:t>: Service Data from AF related to the observed service experience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E57A16" w:rsidRPr="00AC3C0F" w14:paraId="2A56D94B" w14:textId="77777777" w:rsidTr="00376F80">
        <w:trPr>
          <w:jc w:val="center"/>
        </w:trPr>
        <w:tc>
          <w:tcPr>
            <w:tcW w:w="2584" w:type="dxa"/>
          </w:tcPr>
          <w:p w14:paraId="32D73412" w14:textId="77777777" w:rsidR="00E57A16" w:rsidRPr="00AC3C0F" w:rsidRDefault="00E57A16" w:rsidP="00376F80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04F55F13" w14:textId="77777777" w:rsidR="00E57A16" w:rsidRPr="00AC3C0F" w:rsidRDefault="00E57A16" w:rsidP="00376F80">
            <w:pPr>
              <w:pStyle w:val="TAH"/>
            </w:pPr>
            <w:r w:rsidRPr="00AC3C0F">
              <w:t>Source</w:t>
            </w:r>
          </w:p>
        </w:tc>
        <w:tc>
          <w:tcPr>
            <w:tcW w:w="5420" w:type="dxa"/>
          </w:tcPr>
          <w:p w14:paraId="544D08C9" w14:textId="77777777" w:rsidR="00E57A16" w:rsidRPr="00AC3C0F" w:rsidRDefault="00E57A16" w:rsidP="00376F80">
            <w:pPr>
              <w:pStyle w:val="TAH"/>
            </w:pPr>
            <w:r w:rsidRPr="00AC3C0F">
              <w:t>Description</w:t>
            </w:r>
          </w:p>
        </w:tc>
      </w:tr>
      <w:tr w:rsidR="00E57A16" w:rsidRPr="00AC3C0F" w14:paraId="31C56E0A" w14:textId="77777777" w:rsidTr="00376F80">
        <w:trPr>
          <w:jc w:val="center"/>
        </w:trPr>
        <w:tc>
          <w:tcPr>
            <w:tcW w:w="2584" w:type="dxa"/>
          </w:tcPr>
          <w:p w14:paraId="60DAD6A7" w14:textId="77777777" w:rsidR="00E57A16" w:rsidRPr="00AC3C0F" w:rsidRDefault="00E57A16" w:rsidP="00376F80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4669BEA7" w14:textId="77777777" w:rsidR="00E57A16" w:rsidRPr="00AC3C0F" w:rsidRDefault="00E57A16" w:rsidP="00376F80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61C3DB6A" w14:textId="77777777" w:rsidR="00E57A16" w:rsidRPr="00AC3C0F" w:rsidRDefault="00E57A16" w:rsidP="00376F80">
            <w:pPr>
              <w:pStyle w:val="TAL"/>
            </w:pPr>
            <w:r w:rsidRPr="00AC3C0F">
              <w:t>To identify the service and support analytics per type of service (the desired level of service)</w:t>
            </w:r>
          </w:p>
        </w:tc>
      </w:tr>
      <w:tr w:rsidR="00E57A16" w:rsidRPr="00AC3C0F" w14:paraId="103D2548" w14:textId="77777777" w:rsidTr="00376F80">
        <w:trPr>
          <w:jc w:val="center"/>
        </w:trPr>
        <w:tc>
          <w:tcPr>
            <w:tcW w:w="2584" w:type="dxa"/>
          </w:tcPr>
          <w:p w14:paraId="7E1B4B1F" w14:textId="77777777" w:rsidR="00E57A16" w:rsidRPr="00AC3C0F" w:rsidRDefault="00E57A16" w:rsidP="00376F80">
            <w:pPr>
              <w:pStyle w:val="TAL"/>
            </w:pPr>
            <w:r>
              <w:t>IP filter information</w:t>
            </w:r>
          </w:p>
        </w:tc>
        <w:tc>
          <w:tcPr>
            <w:tcW w:w="1701" w:type="dxa"/>
          </w:tcPr>
          <w:p w14:paraId="781DEE20" w14:textId="77777777" w:rsidR="00E57A16" w:rsidRPr="00AC3C0F" w:rsidRDefault="00E57A16" w:rsidP="00376F80">
            <w:pPr>
              <w:pStyle w:val="TAC"/>
            </w:pPr>
            <w:r>
              <w:t>AF</w:t>
            </w:r>
          </w:p>
        </w:tc>
        <w:tc>
          <w:tcPr>
            <w:tcW w:w="5420" w:type="dxa"/>
          </w:tcPr>
          <w:p w14:paraId="2F454A38" w14:textId="77777777" w:rsidR="00E57A16" w:rsidRPr="00AC3C0F" w:rsidRDefault="00E57A16" w:rsidP="00376F80">
            <w:pPr>
              <w:pStyle w:val="TAL"/>
            </w:pPr>
            <w:r>
              <w:t>Identify a service flow of the UE for the application</w:t>
            </w:r>
          </w:p>
        </w:tc>
      </w:tr>
      <w:tr w:rsidR="00E57A16" w:rsidRPr="00AC3C0F" w14:paraId="4247B329" w14:textId="77777777" w:rsidTr="00376F80">
        <w:trPr>
          <w:jc w:val="center"/>
        </w:trPr>
        <w:tc>
          <w:tcPr>
            <w:tcW w:w="2584" w:type="dxa"/>
          </w:tcPr>
          <w:p w14:paraId="14CBF3F4" w14:textId="77777777" w:rsidR="00E57A16" w:rsidRPr="00AC3C0F" w:rsidRDefault="00E57A16" w:rsidP="00376F80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6F5AA557" w14:textId="77777777" w:rsidR="00E57A16" w:rsidRPr="00AC3C0F" w:rsidRDefault="00E57A16" w:rsidP="00376F80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0385E24F" w14:textId="77777777" w:rsidR="00E57A16" w:rsidRPr="00AC3C0F" w:rsidRDefault="00E57A16" w:rsidP="00376F80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E57A16" w:rsidRPr="00AC3C0F" w14:paraId="11A7B43D" w14:textId="77777777" w:rsidTr="00376F80">
        <w:trPr>
          <w:jc w:val="center"/>
        </w:trPr>
        <w:tc>
          <w:tcPr>
            <w:tcW w:w="2584" w:type="dxa"/>
          </w:tcPr>
          <w:p w14:paraId="53B10A27" w14:textId="77777777" w:rsidR="00E57A16" w:rsidRPr="00AC3C0F" w:rsidRDefault="00E57A16" w:rsidP="00376F80">
            <w:pPr>
              <w:pStyle w:val="TAL"/>
            </w:pPr>
            <w:r w:rsidRPr="00AC3C0F">
              <w:t>Service Experience</w:t>
            </w:r>
          </w:p>
        </w:tc>
        <w:tc>
          <w:tcPr>
            <w:tcW w:w="1701" w:type="dxa"/>
          </w:tcPr>
          <w:p w14:paraId="49DF6757" w14:textId="77777777" w:rsidR="00E57A16" w:rsidRPr="00AC3C0F" w:rsidRDefault="00E57A16" w:rsidP="00376F80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1A8C4109" w14:textId="77777777" w:rsidR="00E57A16" w:rsidRPr="00AC3C0F" w:rsidRDefault="00E57A16" w:rsidP="00376F80">
            <w:pPr>
              <w:pStyle w:val="TAL"/>
            </w:pPr>
            <w:r w:rsidRPr="00AC3C0F">
              <w:t xml:space="preserve">Refers to the </w:t>
            </w:r>
            <w:proofErr w:type="spellStart"/>
            <w:r w:rsidRPr="00AC3C0F">
              <w:t>QoE</w:t>
            </w:r>
            <w:proofErr w:type="spellEnd"/>
            <w:r>
              <w:t xml:space="preserve"> per service flow</w:t>
            </w:r>
            <w:r w:rsidRPr="00AC3C0F">
              <w:t xml:space="preserve"> as established in the SLA and during on boarding. It can be either e.g. MOS or video MOS as specified in ITU-T P.1203.3 [11] or a customized MOS</w:t>
            </w:r>
          </w:p>
        </w:tc>
      </w:tr>
      <w:tr w:rsidR="00E57A16" w:rsidRPr="00AC3C0F" w14:paraId="1ED7844B" w14:textId="77777777" w:rsidTr="00376F80">
        <w:trPr>
          <w:jc w:val="center"/>
        </w:trPr>
        <w:tc>
          <w:tcPr>
            <w:tcW w:w="2584" w:type="dxa"/>
          </w:tcPr>
          <w:p w14:paraId="69BA43F3" w14:textId="77777777" w:rsidR="00E57A16" w:rsidRPr="00AC3C0F" w:rsidRDefault="00E57A16" w:rsidP="00376F80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29CDBF88" w14:textId="77777777" w:rsidR="00E57A16" w:rsidRPr="00AC3C0F" w:rsidRDefault="00E57A16" w:rsidP="00376F80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5539A0B8" w14:textId="77777777" w:rsidR="00E57A16" w:rsidRPr="00AC3C0F" w:rsidRDefault="00E57A16" w:rsidP="00376F80">
            <w:pPr>
              <w:pStyle w:val="TAL"/>
            </w:pPr>
            <w:r w:rsidRPr="00AC3C0F">
              <w:t>A time stamp associated to the Service Experience provided by the AF, mandatory if the Service Experience is provided by the ASP.</w:t>
            </w:r>
          </w:p>
        </w:tc>
      </w:tr>
    </w:tbl>
    <w:p w14:paraId="4CFAF5BB" w14:textId="77777777" w:rsidR="00E57A16" w:rsidRPr="00AC3C0F" w:rsidRDefault="00E57A16" w:rsidP="00E57A16">
      <w:pPr>
        <w:pStyle w:val="FP"/>
      </w:pPr>
    </w:p>
    <w:p w14:paraId="52B1E185" w14:textId="77777777" w:rsidR="00E57A16" w:rsidRPr="00AC3C0F" w:rsidRDefault="00E57A16" w:rsidP="00E57A16">
      <w:r w:rsidRPr="00AC3C0F">
        <w:t xml:space="preserve">NWDAF subscribes </w:t>
      </w:r>
      <w:r>
        <w:t xml:space="preserve">to </w:t>
      </w:r>
      <w:r w:rsidRPr="00AC3C0F">
        <w:t>the service data from AF in the Table 6.4.2-1</w:t>
      </w:r>
      <w:r>
        <w:t xml:space="preserve"> either directly</w:t>
      </w:r>
      <w:r w:rsidRPr="00AC3C0F">
        <w:t xml:space="preserve"> by invoking </w:t>
      </w:r>
      <w:proofErr w:type="spellStart"/>
      <w:r w:rsidRPr="00AC3C0F">
        <w:t>Naf_EventExposure</w:t>
      </w:r>
      <w:r>
        <w:t>_S</w:t>
      </w:r>
      <w:r w:rsidRPr="00AC3C0F">
        <w:t>ubscribe</w:t>
      </w:r>
      <w:proofErr w:type="spellEnd"/>
      <w:r w:rsidRPr="00AC3C0F">
        <w:t xml:space="preserve"> service (Event ID = Service Data, Event Filter information = Application ID) as defined</w:t>
      </w:r>
      <w:r>
        <w:t xml:space="preserve"> in</w:t>
      </w:r>
      <w:r w:rsidRPr="00AC3C0F">
        <w:t xml:space="preserve"> TS</w:t>
      </w:r>
      <w:r>
        <w:t> </w:t>
      </w:r>
      <w:r w:rsidRPr="00AC3C0F">
        <w:t>23.502</w:t>
      </w:r>
      <w:r>
        <w:t> </w:t>
      </w:r>
      <w:r w:rsidRPr="00AC3C0F">
        <w:t>[3]</w:t>
      </w:r>
      <w:r>
        <w:t xml:space="preserve">, or via NEF by invoking </w:t>
      </w:r>
      <w:proofErr w:type="spellStart"/>
      <w:r>
        <w:t>Nnef_EventExposure_Subscribe</w:t>
      </w:r>
      <w:proofErr w:type="spellEnd"/>
      <w:r>
        <w:t xml:space="preserve"> service</w:t>
      </w:r>
      <w:r w:rsidRPr="00AC3C0F">
        <w:t>.</w:t>
      </w:r>
    </w:p>
    <w:p w14:paraId="0D259C50" w14:textId="77777777" w:rsidR="00E57A16" w:rsidRPr="00AC3C0F" w:rsidRDefault="00E57A16" w:rsidP="00E57A16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-2</w:t>
      </w:r>
      <w:r w:rsidRPr="00AC3C0F">
        <w:t xml:space="preserve">: </w:t>
      </w:r>
      <w:proofErr w:type="spellStart"/>
      <w:r w:rsidRPr="00AC3C0F">
        <w:t>QoS</w:t>
      </w:r>
      <w:proofErr w:type="spellEnd"/>
      <w:r w:rsidRPr="00AC3C0F">
        <w:t xml:space="preserve"> flow level Network Data from 5GC NF related to the </w:t>
      </w:r>
      <w:proofErr w:type="spellStart"/>
      <w:r w:rsidRPr="00AC3C0F">
        <w:t>QoS</w:t>
      </w:r>
      <w:proofErr w:type="spellEnd"/>
      <w:r w:rsidRPr="00AC3C0F">
        <w:t xml:space="preserve"> profile assigned for a particular service (identified by an Application Id or IP filter information)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E57A16" w:rsidRPr="00AC3C0F" w14:paraId="6DB2D11D" w14:textId="77777777" w:rsidTr="00376F80">
        <w:trPr>
          <w:jc w:val="center"/>
        </w:trPr>
        <w:tc>
          <w:tcPr>
            <w:tcW w:w="2628" w:type="dxa"/>
          </w:tcPr>
          <w:p w14:paraId="76EA593D" w14:textId="77777777" w:rsidR="00E57A16" w:rsidRPr="00AC3C0F" w:rsidRDefault="00E57A16" w:rsidP="00376F80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176E717F" w14:textId="77777777" w:rsidR="00E57A16" w:rsidRPr="00AC3C0F" w:rsidRDefault="00E57A16" w:rsidP="00376F80">
            <w:pPr>
              <w:pStyle w:val="TAH"/>
            </w:pPr>
            <w:r w:rsidRPr="00AC3C0F">
              <w:t>Source</w:t>
            </w:r>
          </w:p>
        </w:tc>
        <w:tc>
          <w:tcPr>
            <w:tcW w:w="5463" w:type="dxa"/>
          </w:tcPr>
          <w:p w14:paraId="0304E431" w14:textId="77777777" w:rsidR="00E57A16" w:rsidRPr="00AC3C0F" w:rsidRDefault="00E57A16" w:rsidP="00376F80">
            <w:pPr>
              <w:pStyle w:val="TAH"/>
            </w:pPr>
            <w:r w:rsidRPr="00AC3C0F">
              <w:t>Description</w:t>
            </w:r>
          </w:p>
        </w:tc>
      </w:tr>
      <w:tr w:rsidR="00E57A16" w:rsidRPr="00AC3C0F" w14:paraId="35443203" w14:textId="77777777" w:rsidTr="00376F80">
        <w:trPr>
          <w:jc w:val="center"/>
        </w:trPr>
        <w:tc>
          <w:tcPr>
            <w:tcW w:w="2628" w:type="dxa"/>
          </w:tcPr>
          <w:p w14:paraId="000D30EA" w14:textId="77777777" w:rsidR="00E57A16" w:rsidRPr="00AC3C0F" w:rsidRDefault="00E57A16" w:rsidP="00376F80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151A304A" w14:textId="77777777" w:rsidR="00E57A16" w:rsidRPr="00AC3C0F" w:rsidRDefault="00E57A16" w:rsidP="00376F80">
            <w:pPr>
              <w:pStyle w:val="TAC"/>
            </w:pPr>
            <w:r w:rsidRPr="00AC3C0F">
              <w:t>5GC NF</w:t>
            </w:r>
          </w:p>
        </w:tc>
        <w:tc>
          <w:tcPr>
            <w:tcW w:w="5463" w:type="dxa"/>
          </w:tcPr>
          <w:p w14:paraId="28BB51F7" w14:textId="77777777" w:rsidR="00E57A16" w:rsidRPr="00AC3C0F" w:rsidRDefault="00E57A16" w:rsidP="00376F80">
            <w:pPr>
              <w:pStyle w:val="TAL"/>
            </w:pPr>
            <w:r w:rsidRPr="00AC3C0F">
              <w:t>A time stamp associated with the collected information.</w:t>
            </w:r>
          </w:p>
        </w:tc>
      </w:tr>
      <w:tr w:rsidR="00E57A16" w:rsidRPr="00AC3C0F" w14:paraId="05171EA8" w14:textId="77777777" w:rsidTr="00376F80">
        <w:trPr>
          <w:jc w:val="center"/>
        </w:trPr>
        <w:tc>
          <w:tcPr>
            <w:tcW w:w="2628" w:type="dxa"/>
          </w:tcPr>
          <w:p w14:paraId="143F7715" w14:textId="77777777" w:rsidR="00E57A16" w:rsidRPr="00AC3C0F" w:rsidRDefault="00E57A16" w:rsidP="00376F80">
            <w:pPr>
              <w:pStyle w:val="TAL"/>
            </w:pPr>
            <w:r w:rsidRPr="00AC3C0F">
              <w:t>Location</w:t>
            </w:r>
          </w:p>
        </w:tc>
        <w:tc>
          <w:tcPr>
            <w:tcW w:w="1701" w:type="dxa"/>
          </w:tcPr>
          <w:p w14:paraId="61C819DF" w14:textId="77777777" w:rsidR="00E57A16" w:rsidRPr="00AC3C0F" w:rsidRDefault="00E57A16" w:rsidP="00376F80">
            <w:pPr>
              <w:pStyle w:val="TAC"/>
            </w:pPr>
            <w:r w:rsidRPr="00AC3C0F">
              <w:t>AMF</w:t>
            </w:r>
          </w:p>
        </w:tc>
        <w:tc>
          <w:tcPr>
            <w:tcW w:w="5463" w:type="dxa"/>
          </w:tcPr>
          <w:p w14:paraId="54957785" w14:textId="77777777" w:rsidR="00E57A16" w:rsidRPr="00AC3C0F" w:rsidRDefault="00E57A16" w:rsidP="00376F80">
            <w:pPr>
              <w:pStyle w:val="TAL"/>
            </w:pPr>
            <w:r w:rsidRPr="00AC3C0F">
              <w:t>The UE location information.</w:t>
            </w:r>
          </w:p>
        </w:tc>
      </w:tr>
      <w:tr w:rsidR="006625A7" w:rsidRPr="00AC3C0F" w14:paraId="46350B71" w14:textId="77777777" w:rsidTr="00376F80">
        <w:trPr>
          <w:jc w:val="center"/>
          <w:ins w:id="4" w:author="DGE/Samsung" w:date="2020-02-10T16:21:00Z"/>
        </w:trPr>
        <w:tc>
          <w:tcPr>
            <w:tcW w:w="2628" w:type="dxa"/>
          </w:tcPr>
          <w:p w14:paraId="1C41019B" w14:textId="5BD1C5E4" w:rsidR="006625A7" w:rsidRPr="00AC3C0F" w:rsidRDefault="006625A7" w:rsidP="00376F80">
            <w:pPr>
              <w:pStyle w:val="TAL"/>
              <w:rPr>
                <w:ins w:id="5" w:author="DGE/Samsung" w:date="2020-02-10T16:21:00Z"/>
              </w:rPr>
            </w:pPr>
            <w:ins w:id="6" w:author="DGE/Samsung" w:date="2020-02-10T16:21:00Z">
              <w:r>
                <w:t>SUPI(s)</w:t>
              </w:r>
            </w:ins>
          </w:p>
        </w:tc>
        <w:tc>
          <w:tcPr>
            <w:tcW w:w="1701" w:type="dxa"/>
          </w:tcPr>
          <w:p w14:paraId="04E74997" w14:textId="19A19EA9" w:rsidR="006625A7" w:rsidRPr="00AC3C0F" w:rsidRDefault="006625A7" w:rsidP="00376F80">
            <w:pPr>
              <w:pStyle w:val="TAC"/>
              <w:rPr>
                <w:ins w:id="7" w:author="DGE/Samsung" w:date="2020-02-10T16:21:00Z"/>
              </w:rPr>
            </w:pPr>
            <w:ins w:id="8" w:author="DGE/Samsung" w:date="2020-02-10T16:21:00Z">
              <w:r>
                <w:t>AMF</w:t>
              </w:r>
            </w:ins>
          </w:p>
        </w:tc>
        <w:tc>
          <w:tcPr>
            <w:tcW w:w="5463" w:type="dxa"/>
          </w:tcPr>
          <w:p w14:paraId="37FED4C3" w14:textId="650BE9C9" w:rsidR="006625A7" w:rsidRPr="00AC3C0F" w:rsidRDefault="006625A7" w:rsidP="00E1610F">
            <w:pPr>
              <w:pStyle w:val="TAL"/>
              <w:rPr>
                <w:ins w:id="9" w:author="DGE/Samsung" w:date="2020-02-10T16:21:00Z"/>
              </w:rPr>
            </w:pPr>
            <w:ins w:id="10" w:author="DGE/Samsung" w:date="2020-02-10T16:21:00Z">
              <w:r>
                <w:t>If UE IDs are not provided</w:t>
              </w:r>
            </w:ins>
            <w:ins w:id="11" w:author="DGE/Samsung" w:date="2020-02-10T16:23:00Z">
              <w:r>
                <w:t xml:space="preserve"> as target of analytics reporting</w:t>
              </w:r>
            </w:ins>
            <w:ins w:id="12" w:author="DGE/Samsung" w:date="2020-02-12T17:19:00Z">
              <w:r w:rsidR="00E1610F">
                <w:t xml:space="preserve"> for slice service experience</w:t>
              </w:r>
            </w:ins>
            <w:ins w:id="13" w:author="DGE/Samsung" w:date="2020-02-10T16:21:00Z">
              <w:r>
                <w:t xml:space="preserve">, AMF returns </w:t>
              </w:r>
            </w:ins>
            <w:ins w:id="14" w:author="DGE/Samsung" w:date="2020-02-10T16:23:00Z">
              <w:r>
                <w:t>the UE IDs matching the AMF event filters.</w:t>
              </w:r>
            </w:ins>
          </w:p>
        </w:tc>
      </w:tr>
      <w:tr w:rsidR="00E57A16" w:rsidRPr="00AC3C0F" w14:paraId="43F7BAC7" w14:textId="77777777" w:rsidTr="00376F80">
        <w:trPr>
          <w:jc w:val="center"/>
        </w:trPr>
        <w:tc>
          <w:tcPr>
            <w:tcW w:w="2628" w:type="dxa"/>
          </w:tcPr>
          <w:p w14:paraId="62FFD7BD" w14:textId="77777777" w:rsidR="00E57A16" w:rsidRPr="00AC3C0F" w:rsidRDefault="00E57A16" w:rsidP="00376F80">
            <w:pPr>
              <w:pStyle w:val="TAL"/>
            </w:pPr>
            <w:r w:rsidRPr="00AC3C0F">
              <w:t>DNN</w:t>
            </w:r>
          </w:p>
        </w:tc>
        <w:tc>
          <w:tcPr>
            <w:tcW w:w="1701" w:type="dxa"/>
          </w:tcPr>
          <w:p w14:paraId="0C045D28" w14:textId="77777777" w:rsidR="00E57A16" w:rsidRPr="00AC3C0F" w:rsidRDefault="00E57A16" w:rsidP="00376F80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1E7685CD" w14:textId="77777777" w:rsidR="00E57A16" w:rsidRPr="00AC3C0F" w:rsidRDefault="00E57A16" w:rsidP="00376F80">
            <w:pPr>
              <w:pStyle w:val="TAL"/>
            </w:pPr>
            <w:r w:rsidRPr="00AC3C0F">
              <w:t xml:space="preserve">DNN for the PDU Session which contains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E57A16" w:rsidRPr="00AC3C0F" w14:paraId="6A42F062" w14:textId="77777777" w:rsidTr="00376F80">
        <w:trPr>
          <w:jc w:val="center"/>
        </w:trPr>
        <w:tc>
          <w:tcPr>
            <w:tcW w:w="2628" w:type="dxa"/>
          </w:tcPr>
          <w:p w14:paraId="11C52BB4" w14:textId="77777777" w:rsidR="00E57A16" w:rsidRPr="00AC3C0F" w:rsidRDefault="00E57A16" w:rsidP="00376F80">
            <w:pPr>
              <w:pStyle w:val="TAL"/>
            </w:pPr>
            <w:r w:rsidRPr="00AC3C0F">
              <w:t>S-NSSAI</w:t>
            </w:r>
          </w:p>
        </w:tc>
        <w:tc>
          <w:tcPr>
            <w:tcW w:w="1701" w:type="dxa"/>
          </w:tcPr>
          <w:p w14:paraId="542A4FD6" w14:textId="77777777" w:rsidR="00E57A16" w:rsidRPr="00AC3C0F" w:rsidRDefault="00E57A16" w:rsidP="00376F80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7645AE77" w14:textId="77777777" w:rsidR="00E57A16" w:rsidRPr="00AC3C0F" w:rsidRDefault="00E57A16" w:rsidP="00376F80">
            <w:pPr>
              <w:pStyle w:val="TAL"/>
            </w:pPr>
            <w:r w:rsidRPr="00AC3C0F">
              <w:t xml:space="preserve">S-NSSAI for the PDU Session which contains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E57A16" w:rsidRPr="00AC3C0F" w14:paraId="15D33998" w14:textId="77777777" w:rsidTr="00376F80">
        <w:trPr>
          <w:jc w:val="center"/>
        </w:trPr>
        <w:tc>
          <w:tcPr>
            <w:tcW w:w="2628" w:type="dxa"/>
          </w:tcPr>
          <w:p w14:paraId="250CC1D6" w14:textId="77777777" w:rsidR="00E57A16" w:rsidRPr="00AC3C0F" w:rsidRDefault="00E57A16" w:rsidP="00376F80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7574E73C" w14:textId="77777777" w:rsidR="00E57A16" w:rsidRPr="00AC3C0F" w:rsidRDefault="00E57A16" w:rsidP="00376F80">
            <w:pPr>
              <w:pStyle w:val="TAC"/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20D7E75A" w14:textId="77777777" w:rsidR="00E57A16" w:rsidRPr="00AC3C0F" w:rsidRDefault="00E57A16" w:rsidP="00376F80">
            <w:pPr>
              <w:pStyle w:val="TAL"/>
            </w:pPr>
            <w:r>
              <w:t>U</w:t>
            </w:r>
            <w:r w:rsidRPr="00AC3C0F">
              <w:t xml:space="preserve">sed by NWDAF to identify the application service provider and application for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E57A16" w:rsidRPr="00AC3C0F" w14:paraId="0031C170" w14:textId="77777777" w:rsidTr="00376F80">
        <w:trPr>
          <w:jc w:val="center"/>
        </w:trPr>
        <w:tc>
          <w:tcPr>
            <w:tcW w:w="2628" w:type="dxa"/>
          </w:tcPr>
          <w:p w14:paraId="63554426" w14:textId="77777777" w:rsidR="00E57A16" w:rsidRPr="00AC3C0F" w:rsidRDefault="00E57A16" w:rsidP="00376F80">
            <w:pPr>
              <w:pStyle w:val="TAL"/>
            </w:pPr>
            <w:r w:rsidRPr="00AC3C0F">
              <w:t>IP filter information</w:t>
            </w:r>
          </w:p>
        </w:tc>
        <w:tc>
          <w:tcPr>
            <w:tcW w:w="1701" w:type="dxa"/>
          </w:tcPr>
          <w:p w14:paraId="59244E07" w14:textId="77777777" w:rsidR="00E57A16" w:rsidRPr="00AC3C0F" w:rsidRDefault="00E57A16" w:rsidP="00376F80">
            <w:pPr>
              <w:pStyle w:val="TAC"/>
            </w:pPr>
            <w:r>
              <w:t>SMF</w:t>
            </w:r>
          </w:p>
        </w:tc>
        <w:tc>
          <w:tcPr>
            <w:tcW w:w="5463" w:type="dxa"/>
          </w:tcPr>
          <w:p w14:paraId="60D255C8" w14:textId="77777777" w:rsidR="00E57A16" w:rsidRPr="00AC3C0F" w:rsidRDefault="00E57A16" w:rsidP="00376F80">
            <w:pPr>
              <w:pStyle w:val="TAL"/>
            </w:pPr>
            <w:r w:rsidRPr="00AC3C0F">
              <w:t>Provided by the</w:t>
            </w:r>
            <w:r>
              <w:t xml:space="preserve"> SMF</w:t>
            </w:r>
            <w:r w:rsidRPr="00AC3C0F">
              <w:t xml:space="preserve">, which is used by NWDAF to identify the service data flow for policy control and/or differentiated charging for the </w:t>
            </w:r>
            <w:proofErr w:type="spellStart"/>
            <w:r w:rsidRPr="00AC3C0F">
              <w:t>QoS</w:t>
            </w:r>
            <w:proofErr w:type="spellEnd"/>
            <w:r w:rsidRPr="00AC3C0F">
              <w:t xml:space="preserve"> flow</w:t>
            </w:r>
          </w:p>
        </w:tc>
      </w:tr>
      <w:tr w:rsidR="00E57A16" w:rsidRPr="00AC3C0F" w14:paraId="32839C3C" w14:textId="77777777" w:rsidTr="00376F80">
        <w:trPr>
          <w:jc w:val="center"/>
        </w:trPr>
        <w:tc>
          <w:tcPr>
            <w:tcW w:w="2628" w:type="dxa"/>
          </w:tcPr>
          <w:p w14:paraId="0FD688C2" w14:textId="77777777" w:rsidR="00E57A16" w:rsidRPr="00AC3C0F" w:rsidRDefault="00E57A16" w:rsidP="00376F80">
            <w:pPr>
              <w:pStyle w:val="TAL"/>
            </w:pPr>
            <w:r w:rsidRPr="00AC3C0F">
              <w:rPr>
                <w:rFonts w:hint="eastAsia"/>
                <w:lang w:eastAsia="zh-CN"/>
              </w:rPr>
              <w:t>Q</w:t>
            </w:r>
            <w:r w:rsidRPr="00AC3C0F">
              <w:rPr>
                <w:lang w:eastAsia="zh-CN"/>
              </w:rPr>
              <w:t>FI</w:t>
            </w:r>
          </w:p>
        </w:tc>
        <w:tc>
          <w:tcPr>
            <w:tcW w:w="1701" w:type="dxa"/>
          </w:tcPr>
          <w:p w14:paraId="34492E41" w14:textId="77777777" w:rsidR="00E57A16" w:rsidRPr="00AC3C0F" w:rsidRDefault="00E57A16" w:rsidP="00376F80">
            <w:pPr>
              <w:pStyle w:val="TAC"/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76804929" w14:textId="77777777" w:rsidR="00E57A16" w:rsidRPr="00AC3C0F" w:rsidRDefault="00E57A16" w:rsidP="00376F80">
            <w:pPr>
              <w:pStyle w:val="TAL"/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Identifier</w:t>
            </w:r>
          </w:p>
        </w:tc>
      </w:tr>
      <w:tr w:rsidR="00E57A16" w:rsidRPr="00AC3C0F" w14:paraId="6010F2FA" w14:textId="77777777" w:rsidTr="00376F80">
        <w:trPr>
          <w:jc w:val="center"/>
        </w:trPr>
        <w:tc>
          <w:tcPr>
            <w:tcW w:w="2628" w:type="dxa"/>
          </w:tcPr>
          <w:p w14:paraId="7E0D8AD3" w14:textId="77777777" w:rsidR="00E57A16" w:rsidRPr="00AC3C0F" w:rsidRDefault="00E57A16" w:rsidP="00376F80">
            <w:pPr>
              <w:pStyle w:val="TAL"/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Bit Rate</w:t>
            </w:r>
          </w:p>
        </w:tc>
        <w:tc>
          <w:tcPr>
            <w:tcW w:w="1701" w:type="dxa"/>
          </w:tcPr>
          <w:p w14:paraId="6893C978" w14:textId="77777777" w:rsidR="00E57A16" w:rsidRPr="00AC3C0F" w:rsidRDefault="00E57A16" w:rsidP="00376F80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08A4F483" w14:textId="77777777" w:rsidR="00E57A16" w:rsidRPr="000001DB" w:rsidRDefault="00E57A16" w:rsidP="00376F80">
            <w:pPr>
              <w:pStyle w:val="TAL"/>
            </w:pPr>
            <w:r w:rsidRPr="000001DB">
              <w:t>The observed bit rate</w:t>
            </w:r>
            <w:r w:rsidRPr="000001DB" w:rsidDel="00275CB7">
              <w:t xml:space="preserve"> </w:t>
            </w:r>
            <w:r w:rsidRPr="000001DB">
              <w:t>for UL direction; and</w:t>
            </w:r>
          </w:p>
          <w:p w14:paraId="3B44F8FE" w14:textId="77777777" w:rsidR="00E57A16" w:rsidRPr="000001DB" w:rsidRDefault="00E57A16" w:rsidP="00376F80">
            <w:pPr>
              <w:pStyle w:val="TAL"/>
            </w:pPr>
            <w:r w:rsidRPr="000001DB">
              <w:t>The observed bit rate for DL direction</w:t>
            </w:r>
          </w:p>
        </w:tc>
      </w:tr>
      <w:tr w:rsidR="00E57A16" w:rsidRPr="00AC3C0F" w14:paraId="76B32A91" w14:textId="77777777" w:rsidTr="00376F80">
        <w:trPr>
          <w:jc w:val="center"/>
        </w:trPr>
        <w:tc>
          <w:tcPr>
            <w:tcW w:w="2628" w:type="dxa"/>
          </w:tcPr>
          <w:p w14:paraId="05463E56" w14:textId="77777777" w:rsidR="00E57A16" w:rsidRPr="00AC3C0F" w:rsidRDefault="00E57A16" w:rsidP="00376F80">
            <w:pPr>
              <w:pStyle w:val="TAL"/>
            </w:pPr>
            <w:proofErr w:type="spellStart"/>
            <w:r w:rsidRPr="00AC3C0F">
              <w:t>QoS</w:t>
            </w:r>
            <w:proofErr w:type="spellEnd"/>
            <w:r w:rsidRPr="00AC3C0F">
              <w:t xml:space="preserve"> flow Packet Delay</w:t>
            </w:r>
          </w:p>
        </w:tc>
        <w:tc>
          <w:tcPr>
            <w:tcW w:w="1701" w:type="dxa"/>
          </w:tcPr>
          <w:p w14:paraId="72D210BA" w14:textId="77777777" w:rsidR="00E57A16" w:rsidRPr="00AC3C0F" w:rsidRDefault="00E57A16" w:rsidP="00376F80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7FD8A534" w14:textId="77777777" w:rsidR="00E57A16" w:rsidRPr="000001DB" w:rsidRDefault="00E57A16" w:rsidP="00376F80">
            <w:pPr>
              <w:pStyle w:val="TAL"/>
            </w:pPr>
            <w:r w:rsidRPr="000001DB">
              <w:t>The observed Packet delay for UL direction; and</w:t>
            </w:r>
          </w:p>
          <w:p w14:paraId="3546C2FD" w14:textId="77777777" w:rsidR="00E57A16" w:rsidRPr="000001DB" w:rsidRDefault="00E57A16" w:rsidP="00376F80">
            <w:pPr>
              <w:pStyle w:val="TAL"/>
            </w:pPr>
            <w:r w:rsidRPr="000001DB">
              <w:t>The observed Packet delay for the DL direction</w:t>
            </w:r>
          </w:p>
        </w:tc>
      </w:tr>
      <w:tr w:rsidR="00E57A16" w:rsidRPr="00AC3C0F" w14:paraId="7A376DC3" w14:textId="77777777" w:rsidTr="00376F80">
        <w:trPr>
          <w:jc w:val="center"/>
        </w:trPr>
        <w:tc>
          <w:tcPr>
            <w:tcW w:w="2628" w:type="dxa"/>
          </w:tcPr>
          <w:p w14:paraId="5274E187" w14:textId="77777777" w:rsidR="00E57A16" w:rsidRPr="00AC3C0F" w:rsidRDefault="00E57A16" w:rsidP="00376F80">
            <w:pPr>
              <w:pStyle w:val="TAL"/>
            </w:pPr>
            <w:r w:rsidRPr="00AC3C0F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68FCE4C3" w14:textId="77777777" w:rsidR="00E57A16" w:rsidRPr="00AC3C0F" w:rsidRDefault="00E57A16" w:rsidP="00376F80">
            <w:pPr>
              <w:pStyle w:val="TAC"/>
            </w:pPr>
            <w:r w:rsidRPr="00AC3C0F">
              <w:rPr>
                <w:rFonts w:hint="eastAsia"/>
                <w:lang w:eastAsia="ko-KR"/>
              </w:rPr>
              <w:t>UPF</w:t>
            </w:r>
          </w:p>
        </w:tc>
        <w:tc>
          <w:tcPr>
            <w:tcW w:w="5463" w:type="dxa"/>
          </w:tcPr>
          <w:p w14:paraId="48E0FC2F" w14:textId="77777777" w:rsidR="00E57A16" w:rsidRPr="000001DB" w:rsidRDefault="00E57A16" w:rsidP="00376F80">
            <w:pPr>
              <w:pStyle w:val="TAL"/>
            </w:pPr>
            <w:r w:rsidRPr="000001DB">
              <w:t>The observed number of packet transmission</w:t>
            </w:r>
          </w:p>
        </w:tc>
      </w:tr>
      <w:tr w:rsidR="00E57A16" w:rsidRPr="00AC3C0F" w14:paraId="21E24E64" w14:textId="77777777" w:rsidTr="00376F80">
        <w:trPr>
          <w:jc w:val="center"/>
        </w:trPr>
        <w:tc>
          <w:tcPr>
            <w:tcW w:w="2628" w:type="dxa"/>
          </w:tcPr>
          <w:p w14:paraId="3B7AD81D" w14:textId="77777777" w:rsidR="00E57A16" w:rsidRPr="00AC3C0F" w:rsidRDefault="00E57A16" w:rsidP="00376F80">
            <w:pPr>
              <w:pStyle w:val="TAN"/>
            </w:pPr>
            <w:r w:rsidRPr="00AC3C0F">
              <w:t>Packet retransmission</w:t>
            </w:r>
          </w:p>
        </w:tc>
        <w:tc>
          <w:tcPr>
            <w:tcW w:w="1701" w:type="dxa"/>
          </w:tcPr>
          <w:p w14:paraId="72C19731" w14:textId="77777777" w:rsidR="00E57A16" w:rsidRPr="00AC3C0F" w:rsidRDefault="00E57A16" w:rsidP="00376F80">
            <w:pPr>
              <w:pStyle w:val="TAN"/>
              <w:jc w:val="center"/>
            </w:pPr>
            <w:r w:rsidRPr="00AC3C0F">
              <w:t>UPF</w:t>
            </w:r>
          </w:p>
        </w:tc>
        <w:tc>
          <w:tcPr>
            <w:tcW w:w="5463" w:type="dxa"/>
          </w:tcPr>
          <w:p w14:paraId="07D217A8" w14:textId="77777777" w:rsidR="00E57A16" w:rsidRPr="000001DB" w:rsidRDefault="00E57A16" w:rsidP="00376F80">
            <w:pPr>
              <w:pStyle w:val="TAL"/>
            </w:pPr>
            <w:r w:rsidRPr="000001DB">
              <w:t>The observed number of packet retransmission</w:t>
            </w:r>
          </w:p>
        </w:tc>
      </w:tr>
    </w:tbl>
    <w:p w14:paraId="01E61B50" w14:textId="77777777" w:rsidR="00E57A16" w:rsidRPr="00AC3C0F" w:rsidRDefault="00E57A16" w:rsidP="00E57A16">
      <w:pPr>
        <w:pStyle w:val="FP"/>
      </w:pPr>
    </w:p>
    <w:p w14:paraId="73B27C63" w14:textId="77777777" w:rsidR="00E57A16" w:rsidRDefault="00E57A16" w:rsidP="00E57A16">
      <w:pPr>
        <w:pStyle w:val="NO"/>
      </w:pPr>
      <w:r>
        <w:t>NOTE:</w:t>
      </w:r>
      <w:r>
        <w:tab/>
        <w:t xml:space="preserve">How NWDAF collects </w:t>
      </w:r>
      <w:proofErr w:type="spellStart"/>
      <w:r>
        <w:t>QoS</w:t>
      </w:r>
      <w:proofErr w:type="spellEnd"/>
      <w:r>
        <w:t xml:space="preserve"> flow Bit Rate, </w:t>
      </w:r>
      <w:proofErr w:type="spellStart"/>
      <w:r>
        <w:t>QoS</w:t>
      </w:r>
      <w:proofErr w:type="spellEnd"/>
      <w:r>
        <w:t xml:space="preserve"> flow Packet Delay, Packet transmission and Packet retransmission information is not defined in this Release of the specification.</w:t>
      </w:r>
    </w:p>
    <w:p w14:paraId="215AE83E" w14:textId="77777777" w:rsidR="00E57A16" w:rsidRPr="00B357F9" w:rsidRDefault="00E57A16" w:rsidP="00E57A16">
      <w:r w:rsidRPr="00B937B1">
        <w:t xml:space="preserve">NWDAF subscribes to the network data from 5GC NF(s) in the Table 6.4.2-2 by invoking </w:t>
      </w:r>
      <w:proofErr w:type="spellStart"/>
      <w:r w:rsidRPr="00B937B1">
        <w:t>Nnf_EventExposure_Subscribe</w:t>
      </w:r>
      <w:proofErr w:type="spellEnd"/>
      <w:r w:rsidRPr="00B937B1">
        <w:t xml:space="preserve"> service operation</w:t>
      </w:r>
      <w:del w:id="15" w:author="DGE/Samsung" w:date="2020-02-10T16:25:00Z">
        <w:r w:rsidRPr="00B357F9" w:rsidDel="006625A7">
          <w:delText>.</w:delText>
        </w:r>
      </w:del>
      <w:r w:rsidRPr="00B357F9">
        <w:t xml:space="preserve"> with the following Event IDs as input parameters:</w:t>
      </w:r>
    </w:p>
    <w:p w14:paraId="378C49E5" w14:textId="2426F8A4" w:rsidR="00E57A16" w:rsidRDefault="00E57A16" w:rsidP="00E57A16">
      <w:pPr>
        <w:pStyle w:val="B1"/>
      </w:pPr>
      <w:r w:rsidRPr="00B357F9">
        <w:t>-</w:t>
      </w:r>
      <w:r w:rsidRPr="00B357F9">
        <w:tab/>
        <w:t xml:space="preserve">AMF Source: </w:t>
      </w:r>
      <w:proofErr w:type="spellStart"/>
      <w:r w:rsidRPr="00E50B7A">
        <w:t>Namf_EventExposure_Subscribe</w:t>
      </w:r>
      <w:proofErr w:type="spellEnd"/>
      <w:r w:rsidRPr="00E50B7A">
        <w:t xml:space="preserve"> </w:t>
      </w:r>
      <w:r w:rsidRPr="00E1610F">
        <w:t>(Event ID</w:t>
      </w:r>
      <w:ins w:id="16" w:author="DGE/Samsung" w:date="2020-02-12T10:50:00Z">
        <w:r w:rsidR="00B937B1" w:rsidRPr="00ED140B">
          <w:t>s</w:t>
        </w:r>
      </w:ins>
      <w:r w:rsidRPr="00B937B1">
        <w:t xml:space="preserve"> = Location Changes</w:t>
      </w:r>
      <w:del w:id="17" w:author="DGE/Samsung" w:date="2020-02-10T16:29:00Z">
        <w:r w:rsidRPr="00B937B1" w:rsidDel="006625A7">
          <w:delText>)</w:delText>
        </w:r>
      </w:del>
      <w:ins w:id="18" w:author="DGE/Samsung" w:date="2020-02-12T10:50:00Z">
        <w:r w:rsidR="00B937B1" w:rsidRPr="00ED140B">
          <w:t>,</w:t>
        </w:r>
      </w:ins>
      <w:ins w:id="19" w:author="DGE/Samsung" w:date="2020-02-10T16:25:00Z">
        <w:r w:rsidR="00B937B1" w:rsidRPr="00ED140B">
          <w:t xml:space="preserve"> </w:t>
        </w:r>
      </w:ins>
      <w:ins w:id="20" w:author="DGE/Samsung" w:date="2020-02-10T16:49:00Z">
        <w:r w:rsidR="00303DDD" w:rsidRPr="00B937B1">
          <w:t>Area of Interest</w:t>
        </w:r>
      </w:ins>
      <w:ins w:id="21" w:author="DGE/Samsung" w:date="2020-02-12T10:50:00Z">
        <w:r w:rsidR="00B937B1" w:rsidRPr="00ED140B">
          <w:t>)</w:t>
        </w:r>
      </w:ins>
      <w:r w:rsidRPr="00B937B1">
        <w:t>.</w:t>
      </w:r>
    </w:p>
    <w:p w14:paraId="1BFBB8F3" w14:textId="77777777" w:rsidR="00E57A16" w:rsidRDefault="00E57A16" w:rsidP="00E57A16">
      <w:pPr>
        <w:pStyle w:val="B1"/>
      </w:pPr>
      <w:r>
        <w:t>-</w:t>
      </w:r>
      <w:r>
        <w:tab/>
        <w:t xml:space="preserve">SMF Source: </w:t>
      </w:r>
      <w:proofErr w:type="spellStart"/>
      <w:r>
        <w:t>Nsmf_EventExposure_Subscribe</w:t>
      </w:r>
      <w:proofErr w:type="spellEnd"/>
      <w:r>
        <w:t xml:space="preserve"> (Event ID = QFI allocation).</w:t>
      </w:r>
    </w:p>
    <w:p w14:paraId="22F30531" w14:textId="77777777" w:rsidR="00E57A16" w:rsidRPr="00AC3C0F" w:rsidRDefault="00E57A16" w:rsidP="00E57A16">
      <w:pPr>
        <w:pStyle w:val="TH"/>
        <w:rPr>
          <w:lang w:val="en-US" w:eastAsia="zh-CN"/>
        </w:rPr>
      </w:pPr>
      <w:r w:rsidRPr="00AC3C0F">
        <w:lastRenderedPageBreak/>
        <w:t xml:space="preserve">Table </w:t>
      </w:r>
      <w:r w:rsidRPr="00AC3C0F">
        <w:rPr>
          <w:lang w:val="en-US" w:eastAsia="zh-CN"/>
        </w:rPr>
        <w:t>6.4.2</w:t>
      </w:r>
      <w:r w:rsidRPr="00AC3C0F">
        <w:rPr>
          <w:lang w:eastAsia="zh-CN"/>
        </w:rPr>
        <w:t>-</w:t>
      </w:r>
      <w:r w:rsidRPr="00AC3C0F">
        <w:rPr>
          <w:rFonts w:hint="eastAsia"/>
          <w:lang w:val="en-US" w:eastAsia="zh-CN"/>
        </w:rPr>
        <w:t>3</w:t>
      </w:r>
      <w:r w:rsidRPr="00AC3C0F">
        <w:t xml:space="preserve">: </w:t>
      </w:r>
      <w:r w:rsidRPr="00AC3C0F">
        <w:rPr>
          <w:rFonts w:hint="eastAsia"/>
          <w:lang w:val="en-US" w:eastAsia="zh-CN"/>
        </w:rPr>
        <w:t>UE</w:t>
      </w:r>
      <w:r w:rsidRPr="00AC3C0F">
        <w:t xml:space="preserve"> level Network Data from </w:t>
      </w:r>
      <w:r w:rsidRPr="00AC3C0F">
        <w:rPr>
          <w:rFonts w:hint="eastAsia"/>
          <w:lang w:val="en-US" w:eastAsia="zh-CN"/>
        </w:rPr>
        <w:t>OAM</w:t>
      </w:r>
      <w:r w:rsidRPr="00AC3C0F">
        <w:t xml:space="preserve"> related to the </w:t>
      </w:r>
      <w:proofErr w:type="spellStart"/>
      <w:r w:rsidRPr="00AC3C0F">
        <w:t>QoS</w:t>
      </w:r>
      <w:proofErr w:type="spellEnd"/>
      <w:r w:rsidRPr="00AC3C0F">
        <w:t xml:space="preserve">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E57A16" w:rsidRPr="00AC3C0F" w14:paraId="6F9CE647" w14:textId="77777777" w:rsidTr="00376F80">
        <w:trPr>
          <w:jc w:val="center"/>
        </w:trPr>
        <w:tc>
          <w:tcPr>
            <w:tcW w:w="2646" w:type="dxa"/>
          </w:tcPr>
          <w:p w14:paraId="601AE424" w14:textId="77777777" w:rsidR="00E57A16" w:rsidRPr="00AC3C0F" w:rsidRDefault="00E57A16" w:rsidP="00376F80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02AF33E4" w14:textId="77777777" w:rsidR="00E57A16" w:rsidRPr="00AC3C0F" w:rsidRDefault="00E57A16" w:rsidP="00376F80">
            <w:pPr>
              <w:pStyle w:val="TAH"/>
            </w:pPr>
            <w:r w:rsidRPr="00AC3C0F">
              <w:t>Source</w:t>
            </w:r>
          </w:p>
        </w:tc>
        <w:tc>
          <w:tcPr>
            <w:tcW w:w="5481" w:type="dxa"/>
          </w:tcPr>
          <w:p w14:paraId="16665A24" w14:textId="77777777" w:rsidR="00E57A16" w:rsidRPr="00AC3C0F" w:rsidRDefault="00E57A16" w:rsidP="00376F80">
            <w:pPr>
              <w:pStyle w:val="TAH"/>
            </w:pPr>
            <w:r w:rsidRPr="00AC3C0F">
              <w:t>Description</w:t>
            </w:r>
          </w:p>
        </w:tc>
      </w:tr>
      <w:tr w:rsidR="00E57A16" w:rsidRPr="00AC3C0F" w14:paraId="34D98D2B" w14:textId="77777777" w:rsidTr="00376F80">
        <w:trPr>
          <w:jc w:val="center"/>
        </w:trPr>
        <w:tc>
          <w:tcPr>
            <w:tcW w:w="2646" w:type="dxa"/>
          </w:tcPr>
          <w:p w14:paraId="713B2268" w14:textId="77777777" w:rsidR="00E57A16" w:rsidRPr="00AC3C0F" w:rsidRDefault="00E57A16" w:rsidP="00376F80">
            <w:pPr>
              <w:pStyle w:val="TAL"/>
            </w:pPr>
            <w:r>
              <w:t>Timestamp</w:t>
            </w:r>
          </w:p>
        </w:tc>
        <w:tc>
          <w:tcPr>
            <w:tcW w:w="1701" w:type="dxa"/>
          </w:tcPr>
          <w:p w14:paraId="04A3F04A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2045E7C7" w14:textId="77777777" w:rsidR="00E57A16" w:rsidRPr="00AC3C0F" w:rsidRDefault="00E57A16" w:rsidP="00376F80">
            <w:pPr>
              <w:pStyle w:val="TAL"/>
            </w:pPr>
            <w:r>
              <w:t>A time stamp associated with the collected information.</w:t>
            </w:r>
          </w:p>
        </w:tc>
      </w:tr>
      <w:tr w:rsidR="00E57A16" w:rsidRPr="00AC3C0F" w14:paraId="05777B62" w14:textId="77777777" w:rsidTr="00376F80">
        <w:trPr>
          <w:jc w:val="center"/>
        </w:trPr>
        <w:tc>
          <w:tcPr>
            <w:tcW w:w="2646" w:type="dxa"/>
          </w:tcPr>
          <w:p w14:paraId="1909763A" w14:textId="77777777" w:rsidR="00E57A16" w:rsidRPr="00AC3C0F" w:rsidRDefault="00E57A16" w:rsidP="00376F80">
            <w:pPr>
              <w:pStyle w:val="TAL"/>
            </w:pPr>
            <w:r w:rsidRPr="00AC3C0F">
              <w:t>Reference Signal Received Power</w:t>
            </w:r>
          </w:p>
        </w:tc>
        <w:tc>
          <w:tcPr>
            <w:tcW w:w="1701" w:type="dxa"/>
          </w:tcPr>
          <w:p w14:paraId="1B094D1D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4EE0144C" w14:textId="77777777" w:rsidR="00E57A16" w:rsidRPr="00AC3C0F" w:rsidRDefault="00E57A16" w:rsidP="00376F80">
            <w:pPr>
              <w:pStyle w:val="TAL"/>
              <w:rPr>
                <w:lang w:val="en-US" w:eastAsia="zh-CN"/>
              </w:rPr>
            </w:pPr>
            <w:r w:rsidRPr="00AC3C0F">
              <w:t xml:space="preserve">The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power level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SS-RSRP, CSI-RSRP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RSRP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E57A16" w:rsidRPr="00AC3C0F" w14:paraId="42F61DB2" w14:textId="77777777" w:rsidTr="00376F80">
        <w:trPr>
          <w:jc w:val="center"/>
        </w:trPr>
        <w:tc>
          <w:tcPr>
            <w:tcW w:w="2646" w:type="dxa"/>
          </w:tcPr>
          <w:p w14:paraId="53C514EC" w14:textId="77777777" w:rsidR="00E57A16" w:rsidRPr="00AC3C0F" w:rsidRDefault="00E57A16" w:rsidP="00376F80">
            <w:pPr>
              <w:pStyle w:val="TAL"/>
            </w:pPr>
            <w:r w:rsidRPr="00AC3C0F">
              <w:t>Reference Signal Received Quality</w:t>
            </w:r>
          </w:p>
        </w:tc>
        <w:tc>
          <w:tcPr>
            <w:tcW w:w="1701" w:type="dxa"/>
          </w:tcPr>
          <w:p w14:paraId="4AC09606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9483A6C" w14:textId="77777777" w:rsidR="00E57A16" w:rsidRPr="00AC3C0F" w:rsidRDefault="00E57A16" w:rsidP="00376F80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quality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SS-RSRQ, CSI-RSRQ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RSRQ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E57A16" w:rsidRPr="00AC3C0F" w14:paraId="6C02801F" w14:textId="77777777" w:rsidTr="00376F80">
        <w:trPr>
          <w:jc w:val="center"/>
        </w:trPr>
        <w:tc>
          <w:tcPr>
            <w:tcW w:w="2646" w:type="dxa"/>
          </w:tcPr>
          <w:p w14:paraId="76DE150B" w14:textId="77777777" w:rsidR="00E57A16" w:rsidRPr="00AC3C0F" w:rsidRDefault="00E57A16" w:rsidP="00376F80">
            <w:pPr>
              <w:pStyle w:val="TAL"/>
            </w:pPr>
            <w:r w:rsidRPr="00AC3C0F">
              <w:t>Signal-to-noise and interference ratio</w:t>
            </w:r>
          </w:p>
        </w:tc>
        <w:tc>
          <w:tcPr>
            <w:tcW w:w="1701" w:type="dxa"/>
          </w:tcPr>
          <w:p w14:paraId="40DA4FF7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</w:t>
            </w:r>
            <w:r w:rsidRPr="00AC3C0F">
              <w:rPr>
                <w:lang w:eastAsia="zh-CN"/>
              </w:rPr>
              <w:t>AM</w:t>
            </w:r>
          </w:p>
        </w:tc>
        <w:tc>
          <w:tcPr>
            <w:tcW w:w="5481" w:type="dxa"/>
          </w:tcPr>
          <w:p w14:paraId="123A9212" w14:textId="77777777" w:rsidR="00E57A16" w:rsidRPr="00AC3C0F" w:rsidRDefault="00E57A16" w:rsidP="00376F80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signal to noise and interference ratio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SS-SINR, CSI-SINR, E-UTRA RS-SINR,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5.1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38.215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12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</w:tbl>
    <w:p w14:paraId="36FA1F52" w14:textId="77777777" w:rsidR="00E57A16" w:rsidRPr="00AC3C0F" w:rsidRDefault="00E57A16" w:rsidP="00E57A16">
      <w:pPr>
        <w:pStyle w:val="FP"/>
      </w:pPr>
    </w:p>
    <w:p w14:paraId="34906295" w14:textId="77777777" w:rsidR="00E57A16" w:rsidRDefault="00E57A16" w:rsidP="00E57A16">
      <w:r>
        <w:t>NWDAF subscribes the network data from OAM in the Table 6.4.2-3 by using the services provided by OAM as described in clause 6.2.3.</w:t>
      </w:r>
    </w:p>
    <w:p w14:paraId="2222C725" w14:textId="77777777" w:rsidR="00E57A16" w:rsidRDefault="00E57A16" w:rsidP="00E57A16">
      <w:r>
        <w:t>The Event Filter for the service data collection from AF is defined in Table 6.4.2-4.</w:t>
      </w:r>
    </w:p>
    <w:p w14:paraId="2B3EA831" w14:textId="77777777" w:rsidR="00E57A16" w:rsidRDefault="00E57A16" w:rsidP="00E57A16">
      <w:pPr>
        <w:pStyle w:val="TH"/>
      </w:pPr>
      <w:r>
        <w:t>Table 6.4.2-4: Event Filter Information related to the service data from 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E57A16" w:rsidRPr="00AC3C0F" w14:paraId="489455A1" w14:textId="77777777" w:rsidTr="00376F80">
        <w:trPr>
          <w:jc w:val="center"/>
        </w:trPr>
        <w:tc>
          <w:tcPr>
            <w:tcW w:w="2646" w:type="dxa"/>
          </w:tcPr>
          <w:p w14:paraId="1DC719CC" w14:textId="77777777" w:rsidR="00E57A16" w:rsidRPr="00AC3C0F" w:rsidRDefault="00E57A16" w:rsidP="00376F80">
            <w:pPr>
              <w:pStyle w:val="TAH"/>
            </w:pPr>
            <w:r>
              <w:t>Information</w:t>
            </w:r>
          </w:p>
        </w:tc>
        <w:tc>
          <w:tcPr>
            <w:tcW w:w="1701" w:type="dxa"/>
          </w:tcPr>
          <w:p w14:paraId="7A357136" w14:textId="77777777" w:rsidR="00E57A16" w:rsidRPr="00AC3C0F" w:rsidRDefault="00E57A16" w:rsidP="00376F80">
            <w:pPr>
              <w:pStyle w:val="TAH"/>
            </w:pPr>
            <w:r>
              <w:t>Presence</w:t>
            </w:r>
          </w:p>
        </w:tc>
        <w:tc>
          <w:tcPr>
            <w:tcW w:w="5481" w:type="dxa"/>
          </w:tcPr>
          <w:p w14:paraId="6F45171B" w14:textId="77777777" w:rsidR="00E57A16" w:rsidRPr="00AC3C0F" w:rsidRDefault="00E57A16" w:rsidP="00376F80">
            <w:pPr>
              <w:pStyle w:val="TAH"/>
            </w:pPr>
            <w:r>
              <w:t>Description</w:t>
            </w:r>
          </w:p>
        </w:tc>
      </w:tr>
      <w:tr w:rsidR="00E57A16" w:rsidRPr="00AC3C0F" w14:paraId="17F08FA4" w14:textId="77777777" w:rsidTr="00376F80">
        <w:trPr>
          <w:jc w:val="center"/>
        </w:trPr>
        <w:tc>
          <w:tcPr>
            <w:tcW w:w="2646" w:type="dxa"/>
          </w:tcPr>
          <w:p w14:paraId="7DA5CDD6" w14:textId="77777777" w:rsidR="00E57A16" w:rsidRPr="00AC3C0F" w:rsidRDefault="00E57A16" w:rsidP="00376F80">
            <w:pPr>
              <w:pStyle w:val="TAL"/>
            </w:pPr>
            <w:r>
              <w:t>Application ID (1..n)</w:t>
            </w:r>
          </w:p>
        </w:tc>
        <w:tc>
          <w:tcPr>
            <w:tcW w:w="1701" w:type="dxa"/>
          </w:tcPr>
          <w:p w14:paraId="5CD68E77" w14:textId="77777777" w:rsidR="00E57A16" w:rsidRDefault="00E57A16" w:rsidP="00376F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Conditional</w:t>
            </w:r>
          </w:p>
          <w:p w14:paraId="2E2451A9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5481" w:type="dxa"/>
          </w:tcPr>
          <w:p w14:paraId="425D7F7C" w14:textId="77777777" w:rsidR="00E57A16" w:rsidRPr="00AC3C0F" w:rsidRDefault="00E57A16" w:rsidP="00376F80">
            <w:pPr>
              <w:pStyle w:val="TAL"/>
            </w:pPr>
            <w:r>
              <w:t>An identification of the application or a set of identifications of the applications.</w:t>
            </w:r>
          </w:p>
        </w:tc>
      </w:tr>
      <w:tr w:rsidR="00E57A16" w:rsidRPr="00AC3C0F" w14:paraId="04F65944" w14:textId="77777777" w:rsidTr="00376F80">
        <w:trPr>
          <w:jc w:val="center"/>
        </w:trPr>
        <w:tc>
          <w:tcPr>
            <w:tcW w:w="2646" w:type="dxa"/>
          </w:tcPr>
          <w:p w14:paraId="02C34705" w14:textId="77777777" w:rsidR="00E57A16" w:rsidRPr="00AC3C0F" w:rsidRDefault="00E57A16" w:rsidP="00376F80">
            <w:pPr>
              <w:pStyle w:val="TAL"/>
            </w:pPr>
            <w:r>
              <w:t>Area of Interest</w:t>
            </w:r>
          </w:p>
        </w:tc>
        <w:tc>
          <w:tcPr>
            <w:tcW w:w="1701" w:type="dxa"/>
          </w:tcPr>
          <w:p w14:paraId="18884663" w14:textId="77777777" w:rsidR="00E57A16" w:rsidRDefault="00E57A16" w:rsidP="00376F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Conditional</w:t>
            </w:r>
          </w:p>
          <w:p w14:paraId="3F0106F4" w14:textId="77777777" w:rsidR="00E57A16" w:rsidRPr="00AC3C0F" w:rsidRDefault="00E57A16" w:rsidP="00376F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5481" w:type="dxa"/>
          </w:tcPr>
          <w:p w14:paraId="257497F5" w14:textId="77777777" w:rsidR="00E57A16" w:rsidRPr="00AC3C0F" w:rsidRDefault="00E57A16" w:rsidP="00376F8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Area of Interest which restricts the area in focus</w:t>
            </w:r>
          </w:p>
        </w:tc>
      </w:tr>
      <w:tr w:rsidR="00E57A16" w:rsidRPr="00AC3C0F" w14:paraId="4458649C" w14:textId="77777777" w:rsidTr="00376F80">
        <w:trPr>
          <w:jc w:val="center"/>
        </w:trPr>
        <w:tc>
          <w:tcPr>
            <w:tcW w:w="9828" w:type="dxa"/>
            <w:gridSpan w:val="3"/>
          </w:tcPr>
          <w:p w14:paraId="79CB2F36" w14:textId="77777777" w:rsidR="00E57A16" w:rsidRDefault="00E57A16" w:rsidP="00376F80">
            <w:pPr>
              <w:pStyle w:val="TAN"/>
            </w:pPr>
            <w:r>
              <w:t>NOTE 1:</w:t>
            </w:r>
            <w:r>
              <w:tab/>
              <w:t>If no Application ID is provided, the Event Filter information applies to any Application (i.e. all Applications).</w:t>
            </w:r>
          </w:p>
          <w:p w14:paraId="02DF1C96" w14:textId="77777777" w:rsidR="00E57A16" w:rsidRPr="00AC3C0F" w:rsidRDefault="00E57A16" w:rsidP="00376F80">
            <w:pPr>
              <w:pStyle w:val="TAN"/>
            </w:pPr>
            <w:r>
              <w:t>NOTE 2:</w:t>
            </w:r>
            <w:r>
              <w:tab/>
              <w:t>Mandatory if Target Of Event Reporting is set to "any UE", optional otherwise.</w:t>
            </w:r>
          </w:p>
        </w:tc>
      </w:tr>
    </w:tbl>
    <w:p w14:paraId="0E187E68" w14:textId="77777777" w:rsidR="00E57A16" w:rsidRDefault="00E57A16" w:rsidP="00E57A16">
      <w:pPr>
        <w:pStyle w:val="FP"/>
      </w:pPr>
    </w:p>
    <w:p w14:paraId="5CB61C11" w14:textId="77777777" w:rsidR="00E57A16" w:rsidRDefault="00E57A16" w:rsidP="00E57A16">
      <w:r>
        <w:t>The Event Filter for the service data collection from SMF and AMF are defined in TS 23.502 [3].</w:t>
      </w:r>
    </w:p>
    <w:p w14:paraId="515FB288" w14:textId="77777777" w:rsidR="00E57A16" w:rsidRPr="00AC3C0F" w:rsidDel="00AC5273" w:rsidRDefault="00E57A16" w:rsidP="00E57A16">
      <w:pPr>
        <w:rPr>
          <w:del w:id="22" w:author="DGE/Samsung" w:date="2020-02-14T13:49:00Z"/>
        </w:rPr>
      </w:pPr>
      <w:r w:rsidRPr="00AC3C0F">
        <w:t>The timestamp</w:t>
      </w:r>
      <w:r>
        <w:t>s</w:t>
      </w:r>
      <w:r w:rsidRPr="00AC3C0F">
        <w:t xml:space="preserve"> are provided by each NF to allow correlation of </w:t>
      </w:r>
      <w:proofErr w:type="spellStart"/>
      <w:r w:rsidRPr="00AC3C0F">
        <w:t>QoS</w:t>
      </w:r>
      <w:proofErr w:type="spellEnd"/>
      <w:r w:rsidRPr="00AC3C0F">
        <w:t xml:space="preserve"> and traffic KPIs. The clock reference is able to know the accuracy of the time and correlate the time series of the data retrieved from each NF.</w:t>
      </w:r>
    </w:p>
    <w:p w14:paraId="3F92F4A5" w14:textId="77777777" w:rsidR="0069119A" w:rsidRDefault="0069119A" w:rsidP="00036396">
      <w:pPr>
        <w:rPr>
          <w:rFonts w:eastAsia="SimSun"/>
        </w:rPr>
      </w:pPr>
    </w:p>
    <w:p w14:paraId="03C03922" w14:textId="77777777" w:rsidR="0069119A" w:rsidRDefault="0069119A" w:rsidP="00036396">
      <w:pPr>
        <w:rPr>
          <w:rFonts w:eastAsia="SimSun"/>
        </w:rPr>
      </w:pPr>
    </w:p>
    <w:p w14:paraId="781A72EF" w14:textId="77777777" w:rsidR="0069119A" w:rsidRPr="00AC3C0F" w:rsidRDefault="0069119A" w:rsidP="0069119A">
      <w:pPr>
        <w:pStyle w:val="Heading3"/>
        <w:rPr>
          <w:lang w:val="en-US" w:eastAsia="zh-CN"/>
        </w:rPr>
      </w:pPr>
      <w:bookmarkStart w:id="23" w:name="_Toc19106298"/>
      <w:bookmarkStart w:id="24" w:name="_Toc27823111"/>
      <w:r w:rsidRPr="00AC3C0F">
        <w:rPr>
          <w:lang w:val="en-US" w:eastAsia="zh-CN"/>
        </w:rPr>
        <w:t>6.4.3</w:t>
      </w:r>
      <w:r w:rsidRPr="00AC3C0F">
        <w:rPr>
          <w:lang w:val="en-US" w:eastAsia="zh-CN"/>
        </w:rPr>
        <w:tab/>
        <w:t>Output Analytics</w:t>
      </w:r>
      <w:bookmarkEnd w:id="23"/>
      <w:bookmarkEnd w:id="24"/>
    </w:p>
    <w:p w14:paraId="29B83629" w14:textId="77777777" w:rsidR="0069119A" w:rsidRDefault="0069119A" w:rsidP="0069119A">
      <w:pPr>
        <w:rPr>
          <w:lang w:val="en-US" w:eastAsia="zh-CN"/>
        </w:rPr>
      </w:pPr>
      <w:r>
        <w:rPr>
          <w:lang w:val="en-US" w:eastAsia="zh-CN"/>
        </w:rPr>
        <w:t>The NWDAF services as defined in the clause 7.2 and 7.3 are used to expose the analytics.</w:t>
      </w:r>
    </w:p>
    <w:p w14:paraId="1B028403" w14:textId="3C1BF04C" w:rsidR="0069119A" w:rsidRDefault="0069119A" w:rsidP="0069119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statistics</w:t>
      </w:r>
      <w:ins w:id="25" w:author="DGE/Samsung" w:date="2020-02-14T13:11:00Z">
        <w:r w:rsidR="00EA70B6">
          <w:rPr>
            <w:lang w:val="en-US" w:eastAsia="zh-CN"/>
          </w:rPr>
          <w:t xml:space="preserve"> </w:t>
        </w:r>
      </w:ins>
      <w:del w:id="26" w:author="DGE/Samsung" w:date="2020-02-14T13:12:00Z">
        <w:r w:rsidDel="00EA70B6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information is defined in Table 6.4.3-1.</w:t>
      </w:r>
    </w:p>
    <w:p w14:paraId="4A8F14A5" w14:textId="16DE698E" w:rsidR="0069119A" w:rsidRDefault="0069119A" w:rsidP="0069119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Service Experience predictions information is defined in Table 6.4.3-2.</w:t>
      </w:r>
    </w:p>
    <w:p w14:paraId="6E17E890" w14:textId="6D842D2C" w:rsidR="0069119A" w:rsidRDefault="0069119A" w:rsidP="0069119A">
      <w:pPr>
        <w:pStyle w:val="TH"/>
        <w:rPr>
          <w:lang w:val="en-US" w:eastAsia="zh-CN"/>
        </w:rPr>
      </w:pPr>
      <w:r>
        <w:rPr>
          <w:lang w:val="en-US" w:eastAsia="zh-CN"/>
        </w:rPr>
        <w:lastRenderedPageBreak/>
        <w:t>Table 6.4.3-1: Service Experience statistics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7137"/>
      </w:tblGrid>
      <w:tr w:rsidR="0069119A" w:rsidRPr="004E051A" w14:paraId="39DC9FAB" w14:textId="77777777" w:rsidTr="00ED140B">
        <w:tc>
          <w:tcPr>
            <w:tcW w:w="2492" w:type="dxa"/>
            <w:shd w:val="clear" w:color="auto" w:fill="auto"/>
          </w:tcPr>
          <w:p w14:paraId="2641C85C" w14:textId="77777777" w:rsidR="0069119A" w:rsidRPr="004E051A" w:rsidRDefault="0069119A" w:rsidP="00234979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7137" w:type="dxa"/>
            <w:shd w:val="clear" w:color="auto" w:fill="auto"/>
          </w:tcPr>
          <w:p w14:paraId="44B04890" w14:textId="77777777" w:rsidR="0069119A" w:rsidRPr="004E051A" w:rsidRDefault="0069119A" w:rsidP="00234979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69119A" w:rsidRPr="00036ABE" w14:paraId="05CB6C1E" w14:textId="77777777" w:rsidTr="00ED140B">
        <w:tc>
          <w:tcPr>
            <w:tcW w:w="2492" w:type="dxa"/>
            <w:shd w:val="clear" w:color="auto" w:fill="auto"/>
            <w:vAlign w:val="center"/>
          </w:tcPr>
          <w:p w14:paraId="5FE6376A" w14:textId="77777777" w:rsidR="0069119A" w:rsidRPr="00036ABE" w:rsidRDefault="0069119A" w:rsidP="00234979">
            <w:pPr>
              <w:pStyle w:val="TAL"/>
            </w:pPr>
            <w:r w:rsidRPr="00036ABE">
              <w:t>S-NSSAI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1DE8C49D" w14:textId="77777777" w:rsidR="0069119A" w:rsidRPr="00036ABE" w:rsidRDefault="0069119A" w:rsidP="00234979">
            <w:pPr>
              <w:pStyle w:val="TAL"/>
            </w:pPr>
            <w:r w:rsidRPr="00036ABE">
              <w:t>Identifies the Network Slice for which analytics information is provided.</w:t>
            </w:r>
          </w:p>
        </w:tc>
      </w:tr>
      <w:tr w:rsidR="006B29FE" w:rsidRPr="00036ABE" w14:paraId="3D981873" w14:textId="77777777" w:rsidTr="00ED140B">
        <w:trPr>
          <w:ins w:id="27" w:author="DGE/Samsung" w:date="2020-02-24T16:01:00Z"/>
        </w:trPr>
        <w:tc>
          <w:tcPr>
            <w:tcW w:w="2492" w:type="dxa"/>
            <w:shd w:val="clear" w:color="auto" w:fill="auto"/>
            <w:vAlign w:val="center"/>
          </w:tcPr>
          <w:p w14:paraId="07222891" w14:textId="61B87F40" w:rsidR="006B29FE" w:rsidRPr="00036ABE" w:rsidRDefault="006B29FE" w:rsidP="006B29FE">
            <w:pPr>
              <w:pStyle w:val="TAL"/>
              <w:rPr>
                <w:ins w:id="28" w:author="DGE/Samsung" w:date="2020-02-24T16:01:00Z"/>
              </w:rPr>
            </w:pPr>
            <w:ins w:id="29" w:author="DGE/Samsung" w:date="2020-02-24T16:01:00Z">
              <w:r>
                <w:t>List of s</w:t>
              </w:r>
              <w:r w:rsidRPr="00036ABE">
                <w:t>ervice</w:t>
              </w:r>
              <w:r>
                <w:t xml:space="preserve"> e</w:t>
              </w:r>
              <w:r w:rsidRPr="00036ABE">
                <w:t>xperience</w:t>
              </w:r>
              <w:r>
                <w:t>s</w:t>
              </w:r>
              <w:r w:rsidRPr="00036ABE">
                <w:t xml:space="preserve"> (1</w:t>
              </w:r>
              <w:r>
                <w:t>…n</w:t>
              </w:r>
              <w:r w:rsidRPr="00036ABE">
                <w:t>)</w:t>
              </w:r>
              <w:r>
                <w:t xml:space="preserve"> (NOTE)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447AFF11" w14:textId="7DF6A924" w:rsidR="006B29FE" w:rsidRPr="00036ABE" w:rsidRDefault="006B29FE" w:rsidP="006B29FE">
            <w:pPr>
              <w:pStyle w:val="TAL"/>
              <w:rPr>
                <w:ins w:id="30" w:author="DGE/Samsung" w:date="2020-02-24T16:01:00Z"/>
              </w:rPr>
            </w:pPr>
            <w:ins w:id="31" w:author="DGE/Samsung" w:date="2020-02-24T16:01:00Z">
              <w:r w:rsidRPr="00036ABE">
                <w:t xml:space="preserve">List of observed service experience information for </w:t>
              </w:r>
              <w:r>
                <w:t>each Network Slice instance.</w:t>
              </w:r>
            </w:ins>
          </w:p>
        </w:tc>
      </w:tr>
      <w:tr w:rsidR="006B29FE" w:rsidRPr="00036ABE" w14:paraId="77D81D19" w14:textId="77777777" w:rsidTr="00ED140B">
        <w:trPr>
          <w:ins w:id="32" w:author="DGE/Samsung" w:date="2020-02-24T16:02:00Z"/>
        </w:trPr>
        <w:tc>
          <w:tcPr>
            <w:tcW w:w="2492" w:type="dxa"/>
            <w:shd w:val="clear" w:color="auto" w:fill="auto"/>
            <w:vAlign w:val="center"/>
          </w:tcPr>
          <w:p w14:paraId="316C00F9" w14:textId="4F2EE45B" w:rsidR="006B29FE" w:rsidRDefault="006B29FE" w:rsidP="006B29FE">
            <w:pPr>
              <w:pStyle w:val="TAL"/>
              <w:rPr>
                <w:ins w:id="33" w:author="DGE/Samsung" w:date="2020-02-24T16:02:00Z"/>
              </w:rPr>
            </w:pPr>
            <w:ins w:id="34" w:author="DGE/Samsung" w:date="2020-02-24T16:02:00Z">
              <w:r>
                <w:t>&gt; NSI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176E26ED" w14:textId="54FB5C36" w:rsidR="006B29FE" w:rsidRPr="00036ABE" w:rsidRDefault="006B29FE" w:rsidP="006B29FE">
            <w:pPr>
              <w:pStyle w:val="TAL"/>
              <w:rPr>
                <w:ins w:id="35" w:author="DGE/Samsung" w:date="2020-02-24T16:02:00Z"/>
              </w:rPr>
            </w:pPr>
            <w:ins w:id="36" w:author="DGE/Samsung" w:date="2020-02-24T16:02:00Z">
              <w:r>
                <w:t xml:space="preserve">Identifies the Network Slice instance within the Network Slice </w:t>
              </w:r>
            </w:ins>
          </w:p>
        </w:tc>
      </w:tr>
      <w:tr w:rsidR="006B29FE" w:rsidRPr="00036ABE" w14:paraId="301718AE" w14:textId="77777777" w:rsidTr="00ED140B">
        <w:trPr>
          <w:ins w:id="37" w:author="DGE/Samsung" w:date="2020-02-24T16:02:00Z"/>
        </w:trPr>
        <w:tc>
          <w:tcPr>
            <w:tcW w:w="2492" w:type="dxa"/>
            <w:shd w:val="clear" w:color="auto" w:fill="auto"/>
            <w:vAlign w:val="center"/>
          </w:tcPr>
          <w:p w14:paraId="3DDECEB6" w14:textId="0F2FA8EE" w:rsidR="006B29FE" w:rsidRDefault="006B29FE" w:rsidP="006B29FE">
            <w:pPr>
              <w:pStyle w:val="TAL"/>
              <w:rPr>
                <w:ins w:id="38" w:author="DGE/Samsung" w:date="2020-02-24T16:02:00Z"/>
              </w:rPr>
            </w:pPr>
            <w:ins w:id="39" w:author="DGE/Samsung" w:date="2020-02-24T16:03:00Z">
              <w:r>
                <w:t xml:space="preserve">&gt; </w:t>
              </w:r>
              <w:r w:rsidRPr="00036ABE">
                <w:t>Slice</w:t>
              </w:r>
              <w:r>
                <w:t xml:space="preserve"> instance</w:t>
              </w:r>
              <w:r w:rsidRPr="00036ABE">
                <w:t xml:space="preserve">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27ACED44" w14:textId="3270718D" w:rsidR="006B29FE" w:rsidRDefault="006B29FE" w:rsidP="006B29FE">
            <w:pPr>
              <w:pStyle w:val="TAL"/>
              <w:rPr>
                <w:ins w:id="40" w:author="DGE/Samsung" w:date="2020-02-24T16:02:00Z"/>
              </w:rPr>
            </w:pPr>
            <w:ins w:id="41" w:author="DGE/Samsung" w:date="2020-02-24T16:03:00Z">
              <w:r w:rsidRPr="00036ABE">
                <w:t xml:space="preserve">Service experience across </w:t>
              </w:r>
              <w:r>
                <w:t>A</w:t>
              </w:r>
              <w:r w:rsidRPr="00036ABE">
                <w:t>pplications on a Network Slice</w:t>
              </w:r>
              <w:r>
                <w:t xml:space="preserve"> instance</w:t>
              </w:r>
              <w:r w:rsidRPr="00036ABE">
                <w:t xml:space="preserve"> </w:t>
              </w:r>
              <w:proofErr w:type="spellStart"/>
              <w:r>
                <w:t>instance</w:t>
              </w:r>
              <w:proofErr w:type="spellEnd"/>
              <w:r>
                <w:t xml:space="preserve"> </w:t>
              </w:r>
              <w:r w:rsidRPr="00036ABE">
                <w:t>over the Analytics target period (average, variance).</w:t>
              </w:r>
            </w:ins>
          </w:p>
        </w:tc>
      </w:tr>
      <w:tr w:rsidR="0069119A" w:rsidRPr="00036ABE" w14:paraId="31EBB5AC" w14:textId="77777777" w:rsidTr="00ED140B">
        <w:tc>
          <w:tcPr>
            <w:tcW w:w="2492" w:type="dxa"/>
            <w:shd w:val="clear" w:color="auto" w:fill="auto"/>
            <w:vAlign w:val="center"/>
          </w:tcPr>
          <w:p w14:paraId="67FF6D66" w14:textId="289F1A1E" w:rsidR="0069119A" w:rsidRPr="00036ABE" w:rsidRDefault="006B29FE" w:rsidP="00234979">
            <w:pPr>
              <w:pStyle w:val="TAL"/>
            </w:pPr>
            <w:ins w:id="42" w:author="DGE/Samsung" w:date="2020-02-24T16:03:00Z">
              <w:r>
                <w:t xml:space="preserve">&gt; </w:t>
              </w:r>
            </w:ins>
            <w:ins w:id="43" w:author="DGE/Samsung" w:date="2020-02-24T16:04:00Z">
              <w:r>
                <w:t xml:space="preserve">List of </w:t>
              </w:r>
            </w:ins>
            <w:ins w:id="44" w:author="DGE/Samsung" w:date="2020-02-24T16:03:00Z">
              <w:r>
                <w:t xml:space="preserve">Application </w:t>
              </w:r>
            </w:ins>
            <w:proofErr w:type="spellStart"/>
            <w:r w:rsidR="0069119A" w:rsidRPr="00036ABE">
              <w:t>ServiceExperience</w:t>
            </w:r>
            <w:ins w:id="45" w:author="DGE/Samsung" w:date="2020-02-24T16:04:00Z">
              <w:r>
                <w:t>s</w:t>
              </w:r>
            </w:ins>
            <w:proofErr w:type="spellEnd"/>
            <w:r w:rsidR="0069119A" w:rsidRPr="00036ABE">
              <w:t xml:space="preserve"> (1..n)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4D14CC3A" w14:textId="77777777" w:rsidR="0069119A" w:rsidRPr="00036ABE" w:rsidRDefault="0069119A" w:rsidP="00234979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69119A" w:rsidRPr="00036ABE" w14:paraId="71F23E18" w14:textId="77777777" w:rsidTr="00ED140B">
        <w:tc>
          <w:tcPr>
            <w:tcW w:w="2492" w:type="dxa"/>
            <w:shd w:val="clear" w:color="auto" w:fill="auto"/>
            <w:vAlign w:val="center"/>
          </w:tcPr>
          <w:p w14:paraId="3AA550D7" w14:textId="166B3EDF" w:rsidR="0069119A" w:rsidRPr="00036ABE" w:rsidRDefault="006B29FE" w:rsidP="00234979">
            <w:pPr>
              <w:pStyle w:val="TAL"/>
            </w:pPr>
            <w:ins w:id="46" w:author="DGE/Samsung" w:date="2020-02-24T16:03:00Z">
              <w:r>
                <w:t>&gt;</w:t>
              </w:r>
            </w:ins>
            <w:r w:rsidR="0069119A" w:rsidRPr="00036ABE">
              <w:t>&gt; Application ID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731B1B46" w14:textId="77777777" w:rsidR="0069119A" w:rsidRPr="00036ABE" w:rsidRDefault="0069119A" w:rsidP="00234979">
            <w:pPr>
              <w:pStyle w:val="TAL"/>
            </w:pPr>
            <w:r w:rsidRPr="00036ABE">
              <w:t>Identification of the application.</w:t>
            </w:r>
          </w:p>
        </w:tc>
      </w:tr>
      <w:tr w:rsidR="0069119A" w:rsidRPr="00036ABE" w14:paraId="0BC1CD44" w14:textId="77777777" w:rsidTr="00ED140B">
        <w:tc>
          <w:tcPr>
            <w:tcW w:w="2492" w:type="dxa"/>
            <w:shd w:val="clear" w:color="auto" w:fill="auto"/>
            <w:vAlign w:val="center"/>
          </w:tcPr>
          <w:p w14:paraId="75450DAF" w14:textId="2B57BC2B" w:rsidR="0069119A" w:rsidRPr="00036ABE" w:rsidRDefault="006B29FE" w:rsidP="00234979">
            <w:pPr>
              <w:pStyle w:val="TAL"/>
            </w:pPr>
            <w:ins w:id="47" w:author="DGE/Samsung" w:date="2020-02-24T16:03:00Z">
              <w:r>
                <w:t>&gt;</w:t>
              </w:r>
            </w:ins>
            <w:r w:rsidR="0069119A" w:rsidRPr="00036ABE">
              <w:t>&gt; Service Experience Type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752AF339" w14:textId="77777777" w:rsidR="0069119A" w:rsidRPr="00036ABE" w:rsidRDefault="0069119A" w:rsidP="00234979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69119A" w:rsidRPr="00036ABE" w14:paraId="0DCA5A79" w14:textId="77777777" w:rsidTr="00ED140B">
        <w:tc>
          <w:tcPr>
            <w:tcW w:w="2492" w:type="dxa"/>
            <w:shd w:val="clear" w:color="auto" w:fill="auto"/>
            <w:vAlign w:val="center"/>
          </w:tcPr>
          <w:p w14:paraId="24EC7169" w14:textId="5FDA7837" w:rsidR="0069119A" w:rsidRPr="00036ABE" w:rsidRDefault="006B29FE" w:rsidP="00234979">
            <w:pPr>
              <w:pStyle w:val="TAL"/>
            </w:pPr>
            <w:ins w:id="48" w:author="DGE/Samsung" w:date="2020-02-24T16:03:00Z">
              <w:r>
                <w:t>&gt;</w:t>
              </w:r>
            </w:ins>
            <w:r w:rsidR="0069119A" w:rsidRPr="00036ABE">
              <w:t>&gt; Service Experience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1DC79C78" w14:textId="77777777" w:rsidR="0069119A" w:rsidRPr="00036ABE" w:rsidRDefault="0069119A" w:rsidP="00234979">
            <w:pPr>
              <w:pStyle w:val="TAL"/>
            </w:pPr>
            <w:r w:rsidRPr="00036ABE">
              <w:t>Service Experience over the Analytics target period (average, variance).</w:t>
            </w:r>
          </w:p>
        </w:tc>
      </w:tr>
      <w:tr w:rsidR="0069119A" w:rsidRPr="00036ABE" w14:paraId="7FBA9153" w14:textId="77777777" w:rsidTr="00ED140B">
        <w:tc>
          <w:tcPr>
            <w:tcW w:w="2492" w:type="dxa"/>
            <w:shd w:val="clear" w:color="auto" w:fill="auto"/>
            <w:vAlign w:val="center"/>
          </w:tcPr>
          <w:p w14:paraId="26FD943F" w14:textId="00EBC7EE" w:rsidR="0069119A" w:rsidRPr="00036ABE" w:rsidRDefault="006B29FE" w:rsidP="00234979">
            <w:pPr>
              <w:pStyle w:val="TAL"/>
            </w:pPr>
            <w:ins w:id="49" w:author="DGE/Samsung" w:date="2020-02-24T16:04:00Z">
              <w:r>
                <w:t>&gt;</w:t>
              </w:r>
            </w:ins>
            <w:r w:rsidR="0069119A" w:rsidRPr="00036ABE">
              <w:t>&gt; SUPI list (1</w:t>
            </w:r>
            <w:proofErr w:type="gramStart"/>
            <w:r w:rsidR="0069119A" w:rsidRPr="00036ABE">
              <w:t>..</w:t>
            </w:r>
            <w:proofErr w:type="gramEnd"/>
            <w:ins w:id="50" w:author="DGE/Samsung" w:date="2020-02-24T16:04:00Z">
              <w:r>
                <w:t xml:space="preserve"> </w:t>
              </w:r>
              <w:proofErr w:type="spellStart"/>
              <w:r w:rsidRPr="006B29FE">
                <w:t>SUPImax</w:t>
              </w:r>
            </w:ins>
            <w:proofErr w:type="spellEnd"/>
            <w:del w:id="51" w:author="DGE/Samsung" w:date="2020-02-24T16:04:00Z">
              <w:r w:rsidR="0069119A" w:rsidRPr="00036ABE" w:rsidDel="006B29FE">
                <w:delText>n</w:delText>
              </w:r>
            </w:del>
            <w:r w:rsidR="0069119A" w:rsidRPr="00036ABE">
              <w:t>)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92D08E1" w14:textId="636E34EB" w:rsidR="0069119A" w:rsidRPr="00036ABE" w:rsidRDefault="0069119A" w:rsidP="0069119A">
            <w:pPr>
              <w:pStyle w:val="TAL"/>
            </w:pPr>
            <w:r w:rsidRPr="00036ABE">
              <w:t>List of SUPI(s) for each application</w:t>
            </w:r>
            <w:del w:id="52" w:author="DGE/Samsung" w:date="2020-02-14T11:58:00Z">
              <w:r w:rsidRPr="00036ABE" w:rsidDel="0069119A">
                <w:delText>, applicable only to detailed Service Experience.</w:delText>
              </w:r>
            </w:del>
          </w:p>
        </w:tc>
      </w:tr>
      <w:tr w:rsidR="0069119A" w:rsidRPr="00036ABE" w14:paraId="3E4B6BA4" w14:textId="77777777" w:rsidTr="00ED140B">
        <w:tc>
          <w:tcPr>
            <w:tcW w:w="2492" w:type="dxa"/>
            <w:shd w:val="clear" w:color="auto" w:fill="auto"/>
            <w:vAlign w:val="center"/>
          </w:tcPr>
          <w:p w14:paraId="33662B71" w14:textId="7061B872" w:rsidR="0069119A" w:rsidRPr="00036ABE" w:rsidRDefault="006B29FE" w:rsidP="00234979">
            <w:pPr>
              <w:pStyle w:val="TAL"/>
            </w:pPr>
            <w:ins w:id="53" w:author="DGE/Samsung" w:date="2020-02-24T16:04:00Z">
              <w:r>
                <w:t>&gt;</w:t>
              </w:r>
            </w:ins>
            <w:r w:rsidR="0069119A" w:rsidRPr="00036ABE">
              <w:t>&gt; Ratio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719D657D" w14:textId="77777777" w:rsidR="0069119A" w:rsidRPr="00036ABE" w:rsidRDefault="0069119A" w:rsidP="00234979">
            <w:pPr>
              <w:pStyle w:val="TAL"/>
            </w:pPr>
            <w:r w:rsidRPr="00036ABE">
              <w:t>Estimated percentage of UEs with similar service experience (in the group, or among all UEs).</w:t>
            </w:r>
          </w:p>
        </w:tc>
      </w:tr>
      <w:tr w:rsidR="0069119A" w:rsidRPr="00036ABE" w14:paraId="1F2E964D" w14:textId="77777777" w:rsidTr="00ED140B">
        <w:tc>
          <w:tcPr>
            <w:tcW w:w="2492" w:type="dxa"/>
            <w:shd w:val="clear" w:color="auto" w:fill="auto"/>
            <w:vAlign w:val="center"/>
          </w:tcPr>
          <w:p w14:paraId="6E6D3689" w14:textId="6FEDD616" w:rsidR="0069119A" w:rsidRPr="00036ABE" w:rsidRDefault="006B29FE" w:rsidP="00234979">
            <w:pPr>
              <w:pStyle w:val="TAL"/>
            </w:pPr>
            <w:ins w:id="54" w:author="DGE/Samsung" w:date="2020-02-24T16:05:00Z">
              <w:r>
                <w:t>&gt;</w:t>
              </w:r>
            </w:ins>
            <w:r w:rsidR="0069119A" w:rsidRPr="00036ABE">
              <w:t>&gt; Spatial validity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ED21C4E" w14:textId="77777777" w:rsidR="0069119A" w:rsidRPr="00036ABE" w:rsidRDefault="0069119A" w:rsidP="00234979">
            <w:pPr>
              <w:pStyle w:val="TAL"/>
            </w:pPr>
            <w:r w:rsidRPr="00036ABE">
              <w:t>Area where the estimated Service Experience applies.</w:t>
            </w:r>
          </w:p>
          <w:p w14:paraId="0D94C3F7" w14:textId="77777777" w:rsidR="0069119A" w:rsidRPr="00036ABE" w:rsidRDefault="0069119A" w:rsidP="00234979">
            <w:pPr>
              <w:pStyle w:val="TAL"/>
            </w:pPr>
            <w:r w:rsidRPr="00036ABE">
              <w:t>If Area of Interest information was provided in the request or subscription, spatial validity may be a subset of the requested Area of Interest.</w:t>
            </w:r>
          </w:p>
        </w:tc>
      </w:tr>
      <w:tr w:rsidR="0069119A" w:rsidRPr="00036ABE" w14:paraId="67104088" w14:textId="77777777" w:rsidTr="00ED140B">
        <w:tc>
          <w:tcPr>
            <w:tcW w:w="2492" w:type="dxa"/>
            <w:shd w:val="clear" w:color="auto" w:fill="auto"/>
            <w:vAlign w:val="center"/>
          </w:tcPr>
          <w:p w14:paraId="5948CAF5" w14:textId="123B0C4C" w:rsidR="0069119A" w:rsidRPr="00036ABE" w:rsidRDefault="006B29FE" w:rsidP="00234979">
            <w:pPr>
              <w:pStyle w:val="TAL"/>
            </w:pPr>
            <w:ins w:id="55" w:author="DGE/Samsung" w:date="2020-02-24T16:05:00Z">
              <w:r>
                <w:t>&gt;</w:t>
              </w:r>
            </w:ins>
            <w:r w:rsidR="0069119A" w:rsidRPr="00036ABE">
              <w:t>&gt; Validity period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589F01AD" w14:textId="77777777" w:rsidR="0069119A" w:rsidRPr="00036ABE" w:rsidRDefault="0069119A" w:rsidP="00234979">
            <w:pPr>
              <w:pStyle w:val="TAL"/>
            </w:pPr>
            <w:r w:rsidRPr="00036ABE">
              <w:t>Validity period as defined in clause</w:t>
            </w:r>
            <w:r>
              <w:t> </w:t>
            </w:r>
            <w:r w:rsidRPr="00036ABE">
              <w:t>6.1.3.</w:t>
            </w:r>
          </w:p>
        </w:tc>
      </w:tr>
      <w:tr w:rsidR="0069119A" w:rsidRPr="00036ABE" w14:paraId="15340C41" w14:textId="07F3D01A" w:rsidTr="00ED140B">
        <w:tc>
          <w:tcPr>
            <w:tcW w:w="2492" w:type="dxa"/>
            <w:shd w:val="clear" w:color="auto" w:fill="auto"/>
            <w:vAlign w:val="center"/>
          </w:tcPr>
          <w:p w14:paraId="758896D1" w14:textId="3DEF0C64" w:rsidR="0069119A" w:rsidRPr="00036ABE" w:rsidRDefault="0069119A" w:rsidP="00234979">
            <w:pPr>
              <w:pStyle w:val="TAL"/>
            </w:pPr>
            <w:r w:rsidRPr="00036ABE">
              <w:t>Slice service experience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140EC1F8" w14:textId="2996597D" w:rsidR="0069119A" w:rsidRPr="00036ABE" w:rsidRDefault="0069119A" w:rsidP="00234979">
            <w:pPr>
              <w:pStyle w:val="TAL"/>
            </w:pPr>
            <w:r w:rsidRPr="00036ABE">
              <w:t>Service experience across applications on a Network Slice over the Analytics target period (average, variance).</w:t>
            </w:r>
          </w:p>
        </w:tc>
      </w:tr>
    </w:tbl>
    <w:p w14:paraId="08C6E632" w14:textId="77777777" w:rsidR="0069119A" w:rsidRDefault="0069119A" w:rsidP="0069119A">
      <w:pPr>
        <w:rPr>
          <w:lang w:val="en-US" w:eastAsia="zh-CN"/>
        </w:rPr>
      </w:pPr>
    </w:p>
    <w:p w14:paraId="5179B1B4" w14:textId="7C4FEC60" w:rsidR="0069119A" w:rsidRDefault="0069119A" w:rsidP="0069119A">
      <w:pPr>
        <w:pStyle w:val="TH"/>
        <w:rPr>
          <w:lang w:val="en-US" w:eastAsia="zh-CN"/>
        </w:rPr>
      </w:pPr>
      <w:r>
        <w:rPr>
          <w:lang w:val="en-US" w:eastAsia="zh-CN"/>
        </w:rPr>
        <w:t>Table 6.4.3-2: Service Experience predictions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7137"/>
      </w:tblGrid>
      <w:tr w:rsidR="0069119A" w:rsidRPr="004E051A" w14:paraId="49FFD417" w14:textId="77777777" w:rsidTr="00ED140B">
        <w:tc>
          <w:tcPr>
            <w:tcW w:w="2492" w:type="dxa"/>
            <w:shd w:val="clear" w:color="auto" w:fill="auto"/>
          </w:tcPr>
          <w:p w14:paraId="44A3204E" w14:textId="77777777" w:rsidR="0069119A" w:rsidRPr="004E051A" w:rsidRDefault="0069119A" w:rsidP="00234979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7137" w:type="dxa"/>
            <w:shd w:val="clear" w:color="auto" w:fill="auto"/>
          </w:tcPr>
          <w:p w14:paraId="411B28FA" w14:textId="77777777" w:rsidR="0069119A" w:rsidRPr="004E051A" w:rsidRDefault="0069119A" w:rsidP="00234979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69119A" w:rsidRPr="00036ABE" w14:paraId="5F8C6288" w14:textId="77777777" w:rsidTr="00ED140B">
        <w:tc>
          <w:tcPr>
            <w:tcW w:w="2492" w:type="dxa"/>
            <w:shd w:val="clear" w:color="auto" w:fill="auto"/>
            <w:vAlign w:val="center"/>
          </w:tcPr>
          <w:p w14:paraId="767844F4" w14:textId="77777777" w:rsidR="0069119A" w:rsidRPr="00036ABE" w:rsidRDefault="0069119A" w:rsidP="00234979">
            <w:pPr>
              <w:pStyle w:val="TAL"/>
            </w:pPr>
            <w:r w:rsidRPr="00036ABE">
              <w:t>S-NSSAI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7EFA333B" w14:textId="77777777" w:rsidR="0069119A" w:rsidRPr="00036ABE" w:rsidRDefault="0069119A" w:rsidP="00234979">
            <w:pPr>
              <w:pStyle w:val="TAL"/>
            </w:pPr>
            <w:r w:rsidRPr="00036ABE">
              <w:t>Identifies the Network Slice for which analytics information is provided.</w:t>
            </w:r>
          </w:p>
        </w:tc>
      </w:tr>
      <w:tr w:rsidR="006B29FE" w:rsidRPr="00036ABE" w14:paraId="6C11CF47" w14:textId="77777777" w:rsidTr="00ED140B">
        <w:trPr>
          <w:ins w:id="56" w:author="DGE/Samsung" w:date="2020-02-24T16:05:00Z"/>
        </w:trPr>
        <w:tc>
          <w:tcPr>
            <w:tcW w:w="2492" w:type="dxa"/>
            <w:shd w:val="clear" w:color="auto" w:fill="auto"/>
            <w:vAlign w:val="center"/>
          </w:tcPr>
          <w:p w14:paraId="5D11266F" w14:textId="18FBA326" w:rsidR="006B29FE" w:rsidRPr="00036ABE" w:rsidRDefault="006B29FE" w:rsidP="006B29FE">
            <w:pPr>
              <w:pStyle w:val="TAL"/>
              <w:rPr>
                <w:ins w:id="57" w:author="DGE/Samsung" w:date="2020-02-24T16:05:00Z"/>
              </w:rPr>
            </w:pPr>
            <w:ins w:id="58" w:author="DGE/Samsung" w:date="2020-02-24T16:05:00Z">
              <w:r>
                <w:t>List of s</w:t>
              </w:r>
              <w:r w:rsidRPr="00036ABE">
                <w:t>ervice</w:t>
              </w:r>
              <w:r>
                <w:t xml:space="preserve"> e</w:t>
              </w:r>
              <w:r w:rsidRPr="00036ABE">
                <w:t>xperience</w:t>
              </w:r>
              <w:r>
                <w:t>s</w:t>
              </w:r>
              <w:r w:rsidRPr="00036ABE">
                <w:t xml:space="preserve"> (1</w:t>
              </w:r>
              <w:r>
                <w:t>…</w:t>
              </w:r>
            </w:ins>
            <w:ins w:id="59" w:author="DGE/Samsung" w:date="2020-02-24T16:07:00Z">
              <w:r>
                <w:t>n</w:t>
              </w:r>
            </w:ins>
            <w:ins w:id="60" w:author="DGE/Samsung" w:date="2020-02-24T16:05:00Z">
              <w:r w:rsidRPr="00036ABE">
                <w:t>)</w:t>
              </w:r>
              <w:r>
                <w:t xml:space="preserve"> (NOTE)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75FC533A" w14:textId="562D6FD6" w:rsidR="006B29FE" w:rsidRPr="00036ABE" w:rsidRDefault="006B29FE" w:rsidP="006B29FE">
            <w:pPr>
              <w:pStyle w:val="TAL"/>
              <w:rPr>
                <w:ins w:id="61" w:author="DGE/Samsung" w:date="2020-02-24T16:05:00Z"/>
              </w:rPr>
            </w:pPr>
            <w:ins w:id="62" w:author="DGE/Samsung" w:date="2020-02-24T16:05:00Z">
              <w:r w:rsidRPr="00036ABE">
                <w:t xml:space="preserve">List of observed service experience information for </w:t>
              </w:r>
              <w:r>
                <w:t>each Network Slice instance.</w:t>
              </w:r>
            </w:ins>
          </w:p>
        </w:tc>
      </w:tr>
      <w:tr w:rsidR="006B29FE" w:rsidRPr="00036ABE" w14:paraId="30D0D1D7" w14:textId="77777777" w:rsidTr="00ED140B">
        <w:trPr>
          <w:ins w:id="63" w:author="DGE/Samsung" w:date="2020-02-24T16:05:00Z"/>
        </w:trPr>
        <w:tc>
          <w:tcPr>
            <w:tcW w:w="2492" w:type="dxa"/>
            <w:shd w:val="clear" w:color="auto" w:fill="auto"/>
            <w:vAlign w:val="center"/>
          </w:tcPr>
          <w:p w14:paraId="552DB2F2" w14:textId="282848A0" w:rsidR="006B29FE" w:rsidRPr="00036ABE" w:rsidRDefault="006B29FE" w:rsidP="006B29FE">
            <w:pPr>
              <w:pStyle w:val="TAL"/>
              <w:rPr>
                <w:ins w:id="64" w:author="DGE/Samsung" w:date="2020-02-24T16:05:00Z"/>
              </w:rPr>
            </w:pPr>
            <w:ins w:id="65" w:author="DGE/Samsung" w:date="2020-02-24T16:05:00Z">
              <w:r>
                <w:t>&gt; NSI ID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5536C282" w14:textId="2C76DA79" w:rsidR="006B29FE" w:rsidRPr="00036ABE" w:rsidRDefault="006B29FE" w:rsidP="006B29FE">
            <w:pPr>
              <w:pStyle w:val="TAL"/>
              <w:rPr>
                <w:ins w:id="66" w:author="DGE/Samsung" w:date="2020-02-24T16:05:00Z"/>
              </w:rPr>
            </w:pPr>
            <w:ins w:id="67" w:author="DGE/Samsung" w:date="2020-02-24T16:05:00Z">
              <w:r>
                <w:t xml:space="preserve">Identifies the Network Slice instance within the Network Slice </w:t>
              </w:r>
            </w:ins>
          </w:p>
        </w:tc>
      </w:tr>
      <w:tr w:rsidR="006B29FE" w:rsidRPr="00036ABE" w14:paraId="07DA19D4" w14:textId="77777777" w:rsidTr="00ED140B">
        <w:trPr>
          <w:ins w:id="68" w:author="DGE/Samsung" w:date="2020-02-24T16:05:00Z"/>
        </w:trPr>
        <w:tc>
          <w:tcPr>
            <w:tcW w:w="2492" w:type="dxa"/>
            <w:shd w:val="clear" w:color="auto" w:fill="auto"/>
            <w:vAlign w:val="center"/>
          </w:tcPr>
          <w:p w14:paraId="5B20AE4B" w14:textId="66A81E35" w:rsidR="006B29FE" w:rsidRPr="00036ABE" w:rsidRDefault="006B29FE" w:rsidP="006B29FE">
            <w:pPr>
              <w:pStyle w:val="TAL"/>
              <w:rPr>
                <w:ins w:id="69" w:author="DGE/Samsung" w:date="2020-02-24T16:05:00Z"/>
              </w:rPr>
            </w:pPr>
            <w:ins w:id="70" w:author="DGE/Samsung" w:date="2020-02-24T16:05:00Z">
              <w:r>
                <w:t xml:space="preserve">&gt; </w:t>
              </w:r>
              <w:r w:rsidRPr="00036ABE">
                <w:t>Slice</w:t>
              </w:r>
              <w:r>
                <w:t xml:space="preserve"> instance</w:t>
              </w:r>
              <w:r w:rsidRPr="00036ABE">
                <w:t xml:space="preserve"> service experience</w:t>
              </w:r>
            </w:ins>
          </w:p>
        </w:tc>
        <w:tc>
          <w:tcPr>
            <w:tcW w:w="7137" w:type="dxa"/>
            <w:shd w:val="clear" w:color="auto" w:fill="auto"/>
            <w:vAlign w:val="center"/>
          </w:tcPr>
          <w:p w14:paraId="0FCB5DCC" w14:textId="5A9BD7AE" w:rsidR="006B29FE" w:rsidRPr="00036ABE" w:rsidRDefault="006B29FE" w:rsidP="006B29FE">
            <w:pPr>
              <w:pStyle w:val="TAL"/>
              <w:rPr>
                <w:ins w:id="71" w:author="DGE/Samsung" w:date="2020-02-24T16:05:00Z"/>
              </w:rPr>
            </w:pPr>
            <w:ins w:id="72" w:author="DGE/Samsung" w:date="2020-02-24T16:05:00Z">
              <w:r w:rsidRPr="00036ABE">
                <w:t xml:space="preserve">Service experience across </w:t>
              </w:r>
              <w:r>
                <w:t>A</w:t>
              </w:r>
              <w:r w:rsidRPr="00036ABE">
                <w:t>pplications on a Network Slice</w:t>
              </w:r>
              <w:r>
                <w:t xml:space="preserve"> instance</w:t>
              </w:r>
              <w:r w:rsidRPr="00036ABE">
                <w:t xml:space="preserve"> </w:t>
              </w:r>
              <w:proofErr w:type="spellStart"/>
              <w:r>
                <w:t>instance</w:t>
              </w:r>
              <w:proofErr w:type="spellEnd"/>
              <w:r>
                <w:t xml:space="preserve"> </w:t>
              </w:r>
              <w:r w:rsidRPr="00036ABE">
                <w:t>over the Analytics target period (average, variance).</w:t>
              </w:r>
            </w:ins>
          </w:p>
        </w:tc>
      </w:tr>
      <w:tr w:rsidR="0069119A" w:rsidRPr="00036ABE" w14:paraId="1BFA2139" w14:textId="77777777" w:rsidTr="00ED140B">
        <w:tc>
          <w:tcPr>
            <w:tcW w:w="2492" w:type="dxa"/>
            <w:shd w:val="clear" w:color="auto" w:fill="auto"/>
            <w:vAlign w:val="center"/>
          </w:tcPr>
          <w:p w14:paraId="27ACDE3D" w14:textId="004AA430" w:rsidR="0069119A" w:rsidRPr="00036ABE" w:rsidRDefault="006B29FE" w:rsidP="00234979">
            <w:pPr>
              <w:pStyle w:val="TAL"/>
            </w:pPr>
            <w:ins w:id="73" w:author="DGE/Samsung" w:date="2020-02-24T16:05:00Z">
              <w:r>
                <w:t xml:space="preserve">&gt; List of Application </w:t>
              </w:r>
            </w:ins>
            <w:proofErr w:type="spellStart"/>
            <w:r w:rsidR="0069119A" w:rsidRPr="00036ABE">
              <w:t>ServiceExperience</w:t>
            </w:r>
            <w:ins w:id="74" w:author="DGE/Samsung" w:date="2020-02-24T16:05:00Z">
              <w:r>
                <w:t>s</w:t>
              </w:r>
            </w:ins>
            <w:proofErr w:type="spellEnd"/>
            <w:r w:rsidR="0069119A" w:rsidRPr="00036ABE">
              <w:t xml:space="preserve"> (1</w:t>
            </w:r>
            <w:proofErr w:type="gramStart"/>
            <w:r w:rsidR="0069119A" w:rsidRPr="00036ABE">
              <w:t>..</w:t>
            </w:r>
            <w:proofErr w:type="gramEnd"/>
            <w:del w:id="75" w:author="DGE/Samsung" w:date="2020-02-24T16:07:00Z">
              <w:r w:rsidR="0069119A" w:rsidRPr="00036ABE" w:rsidDel="006B29FE">
                <w:delText>n</w:delText>
              </w:r>
            </w:del>
            <w:ins w:id="76" w:author="DGE/Samsung" w:date="2020-02-24T16:07:00Z">
              <w:r>
                <w:t>max</w:t>
              </w:r>
            </w:ins>
            <w:r w:rsidR="0069119A" w:rsidRPr="00036ABE">
              <w:t>)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2DD6940A" w14:textId="77777777" w:rsidR="0069119A" w:rsidRPr="00036ABE" w:rsidRDefault="0069119A" w:rsidP="00234979">
            <w:pPr>
              <w:pStyle w:val="TAL"/>
            </w:pPr>
            <w:r w:rsidRPr="00036ABE">
              <w:t>List of predicted service experience information for each Application.</w:t>
            </w:r>
          </w:p>
        </w:tc>
      </w:tr>
      <w:tr w:rsidR="0069119A" w:rsidRPr="00036ABE" w14:paraId="64B9011A" w14:textId="77777777" w:rsidTr="00ED140B">
        <w:tc>
          <w:tcPr>
            <w:tcW w:w="2492" w:type="dxa"/>
            <w:shd w:val="clear" w:color="auto" w:fill="auto"/>
            <w:vAlign w:val="center"/>
          </w:tcPr>
          <w:p w14:paraId="65D93629" w14:textId="0241CE54" w:rsidR="0069119A" w:rsidRPr="00036ABE" w:rsidRDefault="006B29FE" w:rsidP="00234979">
            <w:pPr>
              <w:pStyle w:val="TAL"/>
            </w:pPr>
            <w:ins w:id="77" w:author="DGE/Samsung" w:date="2020-02-24T16:05:00Z">
              <w:r>
                <w:t>&gt;</w:t>
              </w:r>
            </w:ins>
            <w:r w:rsidR="0069119A" w:rsidRPr="00036ABE">
              <w:t>&gt; Application ID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58FFB469" w14:textId="77777777" w:rsidR="0069119A" w:rsidRPr="00036ABE" w:rsidRDefault="0069119A" w:rsidP="00234979">
            <w:pPr>
              <w:pStyle w:val="TAL"/>
            </w:pPr>
            <w:r w:rsidRPr="00036ABE">
              <w:t>Identification of the application.</w:t>
            </w:r>
          </w:p>
        </w:tc>
      </w:tr>
      <w:tr w:rsidR="0069119A" w:rsidRPr="00036ABE" w14:paraId="651CC0C8" w14:textId="77777777" w:rsidTr="00ED140B">
        <w:tc>
          <w:tcPr>
            <w:tcW w:w="2492" w:type="dxa"/>
            <w:shd w:val="clear" w:color="auto" w:fill="auto"/>
            <w:vAlign w:val="center"/>
          </w:tcPr>
          <w:p w14:paraId="286C1DEF" w14:textId="31952131" w:rsidR="0069119A" w:rsidRPr="00036ABE" w:rsidRDefault="006B29FE" w:rsidP="00234979">
            <w:pPr>
              <w:pStyle w:val="TAL"/>
            </w:pPr>
            <w:ins w:id="78" w:author="DGE/Samsung" w:date="2020-02-24T16:05:00Z">
              <w:r>
                <w:t>&gt;</w:t>
              </w:r>
            </w:ins>
            <w:r w:rsidR="0069119A" w:rsidRPr="00036ABE">
              <w:t>&gt; Service Experience Type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56C52B58" w14:textId="77777777" w:rsidR="0069119A" w:rsidRPr="00036ABE" w:rsidRDefault="0069119A" w:rsidP="00234979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69119A" w:rsidRPr="00036ABE" w14:paraId="299F8088" w14:textId="77777777" w:rsidTr="00ED140B">
        <w:tc>
          <w:tcPr>
            <w:tcW w:w="2492" w:type="dxa"/>
            <w:shd w:val="clear" w:color="auto" w:fill="auto"/>
            <w:vAlign w:val="center"/>
          </w:tcPr>
          <w:p w14:paraId="1B1CB57D" w14:textId="412722E1" w:rsidR="0069119A" w:rsidRPr="00036ABE" w:rsidRDefault="006B29FE" w:rsidP="00234979">
            <w:pPr>
              <w:pStyle w:val="TAL"/>
            </w:pPr>
            <w:ins w:id="79" w:author="DGE/Samsung" w:date="2020-02-24T16:06:00Z">
              <w:r>
                <w:t>&gt;</w:t>
              </w:r>
            </w:ins>
            <w:r w:rsidR="0069119A" w:rsidRPr="00036ABE">
              <w:t>&gt; Service Experience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376B476A" w14:textId="77777777" w:rsidR="0069119A" w:rsidRPr="00036ABE" w:rsidRDefault="0069119A" w:rsidP="00234979">
            <w:pPr>
              <w:pStyle w:val="TAL"/>
            </w:pPr>
            <w:r w:rsidRPr="00036ABE">
              <w:t>Service Experience over the Analytics target period (average, variance).</w:t>
            </w:r>
          </w:p>
        </w:tc>
      </w:tr>
      <w:tr w:rsidR="0069119A" w:rsidRPr="00036ABE" w14:paraId="5642E5E3" w14:textId="77777777" w:rsidTr="00ED140B">
        <w:tc>
          <w:tcPr>
            <w:tcW w:w="2492" w:type="dxa"/>
            <w:shd w:val="clear" w:color="auto" w:fill="auto"/>
            <w:vAlign w:val="center"/>
          </w:tcPr>
          <w:p w14:paraId="67129EC5" w14:textId="2A7697F6" w:rsidR="0069119A" w:rsidRPr="00036ABE" w:rsidRDefault="006B29FE" w:rsidP="00234979">
            <w:pPr>
              <w:pStyle w:val="TAL"/>
            </w:pPr>
            <w:ins w:id="80" w:author="DGE/Samsung" w:date="2020-02-24T16:06:00Z">
              <w:r>
                <w:t>&gt;</w:t>
              </w:r>
            </w:ins>
            <w:r w:rsidR="0069119A" w:rsidRPr="00036ABE">
              <w:t>&gt; SUPI list (1</w:t>
            </w:r>
            <w:proofErr w:type="gramStart"/>
            <w:r w:rsidR="0069119A" w:rsidRPr="00036ABE">
              <w:t>..</w:t>
            </w:r>
            <w:proofErr w:type="gramEnd"/>
            <w:ins w:id="81" w:author="DGE/Samsung" w:date="2020-02-24T16:06:00Z">
              <w:r w:rsidRPr="006B29FE">
                <w:t xml:space="preserve"> </w:t>
              </w:r>
              <w:proofErr w:type="spellStart"/>
              <w:r w:rsidRPr="006B29FE">
                <w:t>SUPImax</w:t>
              </w:r>
            </w:ins>
            <w:proofErr w:type="spellEnd"/>
            <w:del w:id="82" w:author="DGE/Samsung" w:date="2020-02-24T16:06:00Z">
              <w:r w:rsidR="0069119A" w:rsidRPr="00036ABE" w:rsidDel="006B29FE">
                <w:delText>n</w:delText>
              </w:r>
            </w:del>
            <w:r w:rsidR="0069119A" w:rsidRPr="00036ABE">
              <w:t>)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5061E2B4" w14:textId="03A4C2E8" w:rsidR="0069119A" w:rsidRPr="00036ABE" w:rsidRDefault="0069119A" w:rsidP="00B356B7">
            <w:pPr>
              <w:pStyle w:val="TAL"/>
            </w:pPr>
            <w:r w:rsidRPr="00036ABE">
              <w:t>List of SUPI(s) for each application</w:t>
            </w:r>
            <w:del w:id="83" w:author="DGE/Samsung" w:date="2020-02-18T16:09:00Z">
              <w:r w:rsidRPr="00036ABE" w:rsidDel="00B356B7">
                <w:delText>, applicable only to detailed Service Experience</w:delText>
              </w:r>
            </w:del>
            <w:r w:rsidRPr="00036ABE">
              <w:t>.</w:t>
            </w:r>
          </w:p>
        </w:tc>
      </w:tr>
      <w:tr w:rsidR="0069119A" w:rsidRPr="00036ABE" w14:paraId="573C41E1" w14:textId="77777777" w:rsidTr="00ED140B">
        <w:tc>
          <w:tcPr>
            <w:tcW w:w="2492" w:type="dxa"/>
            <w:shd w:val="clear" w:color="auto" w:fill="auto"/>
            <w:vAlign w:val="center"/>
          </w:tcPr>
          <w:p w14:paraId="5F7A0EC7" w14:textId="4DA6C71A" w:rsidR="0069119A" w:rsidRPr="00036ABE" w:rsidRDefault="006B29FE" w:rsidP="00234979">
            <w:pPr>
              <w:pStyle w:val="TAL"/>
            </w:pPr>
            <w:ins w:id="84" w:author="DGE/Samsung" w:date="2020-02-24T16:06:00Z">
              <w:r>
                <w:t>&gt;</w:t>
              </w:r>
            </w:ins>
            <w:r w:rsidR="0069119A" w:rsidRPr="00036ABE">
              <w:t>&gt; Ratio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895D5E9" w14:textId="77777777" w:rsidR="0069119A" w:rsidRPr="00036ABE" w:rsidRDefault="0069119A" w:rsidP="00234979">
            <w:pPr>
              <w:pStyle w:val="TAL"/>
            </w:pPr>
            <w:r w:rsidRPr="00036ABE">
              <w:t>Estimated percentage of UEs with similar service experience (in the group, or among all UEs).</w:t>
            </w:r>
          </w:p>
        </w:tc>
      </w:tr>
      <w:tr w:rsidR="0069119A" w:rsidRPr="00036ABE" w14:paraId="6922A5C8" w14:textId="77777777" w:rsidTr="00ED140B">
        <w:tc>
          <w:tcPr>
            <w:tcW w:w="2492" w:type="dxa"/>
            <w:shd w:val="clear" w:color="auto" w:fill="auto"/>
            <w:vAlign w:val="center"/>
          </w:tcPr>
          <w:p w14:paraId="3DB846B4" w14:textId="12311168" w:rsidR="0069119A" w:rsidRPr="00036ABE" w:rsidRDefault="006B29FE" w:rsidP="00234979">
            <w:pPr>
              <w:pStyle w:val="TAL"/>
            </w:pPr>
            <w:ins w:id="85" w:author="DGE/Samsung" w:date="2020-02-24T16:06:00Z">
              <w:r>
                <w:t>&gt;</w:t>
              </w:r>
            </w:ins>
            <w:r w:rsidR="0069119A" w:rsidRPr="00036ABE">
              <w:t>&gt; Spatial validity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17D4BCB" w14:textId="77777777" w:rsidR="0069119A" w:rsidRPr="00036ABE" w:rsidRDefault="0069119A" w:rsidP="00234979">
            <w:pPr>
              <w:pStyle w:val="TAL"/>
            </w:pPr>
            <w:r w:rsidRPr="00036ABE">
              <w:t>Area, where the estimated Service Experience applies.</w:t>
            </w:r>
          </w:p>
          <w:p w14:paraId="1ED193DF" w14:textId="77777777" w:rsidR="0069119A" w:rsidRPr="00036ABE" w:rsidRDefault="0069119A" w:rsidP="00234979">
            <w:pPr>
              <w:pStyle w:val="TAL"/>
            </w:pPr>
            <w:r w:rsidRPr="00036ABE">
              <w:t>If Area of Interest information was provided in the request or subscription, spatial validity may be a subset of the requested Areas of Interest.</w:t>
            </w:r>
          </w:p>
        </w:tc>
      </w:tr>
      <w:tr w:rsidR="0069119A" w:rsidRPr="00036ABE" w14:paraId="4BA5866F" w14:textId="77777777" w:rsidTr="00ED140B">
        <w:tc>
          <w:tcPr>
            <w:tcW w:w="2492" w:type="dxa"/>
            <w:shd w:val="clear" w:color="auto" w:fill="auto"/>
            <w:vAlign w:val="center"/>
          </w:tcPr>
          <w:p w14:paraId="713EC657" w14:textId="7F7577E7" w:rsidR="0069119A" w:rsidRPr="00036ABE" w:rsidRDefault="006B29FE" w:rsidP="00234979">
            <w:pPr>
              <w:pStyle w:val="TAL"/>
            </w:pPr>
            <w:ins w:id="86" w:author="DGE/Samsung" w:date="2020-02-24T16:06:00Z">
              <w:r>
                <w:t>&gt;</w:t>
              </w:r>
            </w:ins>
            <w:r w:rsidR="0069119A" w:rsidRPr="00036ABE">
              <w:t>&gt; Validity period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104BEBE6" w14:textId="77777777" w:rsidR="0069119A" w:rsidRPr="00036ABE" w:rsidRDefault="0069119A" w:rsidP="00234979">
            <w:pPr>
              <w:pStyle w:val="TAL"/>
            </w:pPr>
            <w:r w:rsidRPr="00036ABE">
              <w:t>Validity period as defined in clause</w:t>
            </w:r>
            <w:r>
              <w:t> </w:t>
            </w:r>
            <w:r w:rsidRPr="00036ABE">
              <w:t>6.1.3.</w:t>
            </w:r>
          </w:p>
        </w:tc>
      </w:tr>
      <w:tr w:rsidR="0069119A" w:rsidRPr="00036ABE" w14:paraId="2A882406" w14:textId="77777777" w:rsidTr="00ED140B">
        <w:tc>
          <w:tcPr>
            <w:tcW w:w="2492" w:type="dxa"/>
            <w:shd w:val="clear" w:color="auto" w:fill="auto"/>
            <w:vAlign w:val="center"/>
          </w:tcPr>
          <w:p w14:paraId="28232CCA" w14:textId="5885D0CD" w:rsidR="0069119A" w:rsidRPr="00036ABE" w:rsidRDefault="006B29FE" w:rsidP="00234979">
            <w:pPr>
              <w:pStyle w:val="TAL"/>
            </w:pPr>
            <w:ins w:id="87" w:author="DGE/Samsung" w:date="2020-02-24T16:06:00Z">
              <w:r>
                <w:t>&gt;</w:t>
              </w:r>
            </w:ins>
            <w:r w:rsidR="0069119A" w:rsidRPr="00036ABE">
              <w:t>&gt;</w:t>
            </w:r>
            <w:r w:rsidR="0069119A">
              <w:t xml:space="preserve"> Probability assertion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6879FA67" w14:textId="77777777" w:rsidR="0069119A" w:rsidRPr="00036ABE" w:rsidRDefault="0069119A" w:rsidP="00234979">
            <w:pPr>
              <w:pStyle w:val="TAL"/>
            </w:pPr>
            <w:r w:rsidRPr="00036ABE">
              <w:t>Confidence of this prediction.</w:t>
            </w:r>
          </w:p>
        </w:tc>
      </w:tr>
      <w:tr w:rsidR="0069119A" w:rsidRPr="00036ABE" w14:paraId="1167FB9E" w14:textId="709DF974" w:rsidTr="00ED140B">
        <w:tc>
          <w:tcPr>
            <w:tcW w:w="2492" w:type="dxa"/>
            <w:shd w:val="clear" w:color="auto" w:fill="auto"/>
            <w:vAlign w:val="center"/>
          </w:tcPr>
          <w:p w14:paraId="43DAD584" w14:textId="76F06843" w:rsidR="0069119A" w:rsidRPr="00036ABE" w:rsidRDefault="0069119A" w:rsidP="00234979">
            <w:pPr>
              <w:pStyle w:val="TAL"/>
            </w:pPr>
            <w:r w:rsidRPr="00036ABE">
              <w:t>Slice service experience</w:t>
            </w:r>
          </w:p>
        </w:tc>
        <w:tc>
          <w:tcPr>
            <w:tcW w:w="7137" w:type="dxa"/>
            <w:shd w:val="clear" w:color="auto" w:fill="auto"/>
            <w:vAlign w:val="center"/>
          </w:tcPr>
          <w:p w14:paraId="3D3E12E7" w14:textId="47D279F8" w:rsidR="0069119A" w:rsidRPr="00036ABE" w:rsidRDefault="0069119A" w:rsidP="00234979">
            <w:pPr>
              <w:pStyle w:val="TAL"/>
            </w:pPr>
            <w:r w:rsidRPr="00036ABE">
              <w:t>Service experience across applications on a Network Slice over the Analytics target period (average, variance).</w:t>
            </w:r>
          </w:p>
        </w:tc>
      </w:tr>
    </w:tbl>
    <w:p w14:paraId="4F1ECA9D" w14:textId="77777777" w:rsidR="00EA70B6" w:rsidDel="006B29FE" w:rsidRDefault="00EA70B6" w:rsidP="0069119A">
      <w:pPr>
        <w:rPr>
          <w:del w:id="88" w:author="DGE/Samsung" w:date="2020-02-24T16:06:00Z"/>
          <w:lang w:val="en-US" w:eastAsia="zh-CN"/>
        </w:rPr>
      </w:pPr>
    </w:p>
    <w:p w14:paraId="324B1910" w14:textId="5BB139A6" w:rsidR="00AC5273" w:rsidRDefault="002A5005" w:rsidP="00AC5273">
      <w:pPr>
        <w:rPr>
          <w:ins w:id="89" w:author="DGE/Samsung" w:date="2020-02-17T14:19:00Z"/>
          <w:lang w:eastAsia="zh-CN"/>
        </w:rPr>
      </w:pPr>
      <w:del w:id="90" w:author="DGE/Samsung" w:date="2020-02-17T14:09:00Z">
        <w:r w:rsidDel="009B3E66">
          <w:delText xml:space="preserve"> </w:delText>
        </w:r>
      </w:del>
    </w:p>
    <w:p w14:paraId="62E93485" w14:textId="5E68758A" w:rsidR="003E0EED" w:rsidRPr="00ED140B" w:rsidRDefault="003E0EED" w:rsidP="00ED140B">
      <w:pPr>
        <w:pStyle w:val="NO"/>
        <w:rPr>
          <w:ins w:id="91" w:author="DGE/Samsung" w:date="2020-02-14T13:48:00Z"/>
        </w:rPr>
      </w:pPr>
      <w:ins w:id="92" w:author="DGE/Samsung" w:date="2020-02-17T14:19:00Z">
        <w:r w:rsidRPr="00AC3C0F">
          <w:t>NOTE:</w:t>
        </w:r>
        <w:r w:rsidRPr="00AC3C0F">
          <w:tab/>
        </w:r>
        <w:r>
          <w:t xml:space="preserve">In case </w:t>
        </w:r>
      </w:ins>
      <w:ins w:id="93" w:author="DGE/Samsung" w:date="2020-02-18T15:27:00Z">
        <w:r w:rsidR="005E6D44">
          <w:t>N</w:t>
        </w:r>
      </w:ins>
      <w:ins w:id="94" w:author="DGE/Samsung" w:date="2020-02-17T14:19:00Z">
        <w:r>
          <w:t xml:space="preserve">etwork </w:t>
        </w:r>
      </w:ins>
      <w:ins w:id="95" w:author="DGE/Samsung" w:date="2020-02-18T15:27:00Z">
        <w:r w:rsidR="005E6D44">
          <w:t>S</w:t>
        </w:r>
      </w:ins>
      <w:ins w:id="96" w:author="DGE/Samsung" w:date="2020-02-17T14:19:00Z">
        <w:r>
          <w:t xml:space="preserve">lice instances </w:t>
        </w:r>
      </w:ins>
      <w:ins w:id="97" w:author="DGE/Samsung" w:date="2020-02-17T14:20:00Z">
        <w:r>
          <w:t xml:space="preserve">are </w:t>
        </w:r>
      </w:ins>
      <w:ins w:id="98" w:author="DGE/Samsung" w:date="2020-02-17T14:19:00Z">
        <w:r>
          <w:t xml:space="preserve">not deployed or </w:t>
        </w:r>
      </w:ins>
      <w:ins w:id="99" w:author="DGE/Samsung" w:date="2020-02-18T15:28:00Z">
        <w:r w:rsidR="005E6D44" w:rsidRPr="005E6D44">
          <w:t>NSI IDs are not available</w:t>
        </w:r>
      </w:ins>
      <w:ins w:id="100" w:author="DGE/Samsung" w:date="2020-02-17T14:20:00Z">
        <w:r>
          <w:t>, the size of the list</w:t>
        </w:r>
      </w:ins>
      <w:ins w:id="101" w:author="DGE/Samsung" w:date="2020-02-17T14:27:00Z">
        <w:r w:rsidR="00E10496">
          <w:t xml:space="preserve"> </w:t>
        </w:r>
      </w:ins>
      <w:ins w:id="102" w:author="DGE/Samsung" w:date="2020-02-17T14:31:00Z">
        <w:r w:rsidR="00E10496">
          <w:t xml:space="preserve">is </w:t>
        </w:r>
      </w:ins>
      <w:ins w:id="103" w:author="DGE/Samsung" w:date="2020-02-17T14:27:00Z">
        <w:r w:rsidR="00E10496">
          <w:t>n</w:t>
        </w:r>
      </w:ins>
      <w:ins w:id="104" w:author="DGE/Samsung" w:date="2020-02-17T14:20:00Z">
        <w:r w:rsidR="00E10496">
          <w:t>=</w:t>
        </w:r>
        <w:r>
          <w:t>1</w:t>
        </w:r>
      </w:ins>
      <w:ins w:id="105" w:author="DGE/Samsung" w:date="2020-02-17T14:19:00Z">
        <w:r>
          <w:t>.</w:t>
        </w:r>
      </w:ins>
      <w:ins w:id="106" w:author="DGE/Samsung" w:date="2020-02-18T13:39:00Z">
        <w:r w:rsidR="002A5005">
          <w:t xml:space="preserve"> </w:t>
        </w:r>
        <w:r w:rsidR="002A5005" w:rsidRPr="002A5005">
          <w:t xml:space="preserve">In that case, the NSI ID and slice instance service experience entries in </w:t>
        </w:r>
      </w:ins>
      <w:ins w:id="107" w:author="DGE/Samsung" w:date="2020-02-18T14:17:00Z">
        <w:r w:rsidR="00EF2372" w:rsidRPr="00EF2372">
          <w:t>Table</w:t>
        </w:r>
        <w:r w:rsidR="006B29FE">
          <w:t xml:space="preserve"> 6.4.3-</w:t>
        </w:r>
        <w:r w:rsidR="006B29FE" w:rsidRPr="006B29FE">
          <w:rPr>
            <w:highlight w:val="yellow"/>
            <w:rPrChange w:id="108" w:author="DGE/Samsung" w:date="2020-02-24T16:07:00Z">
              <w:rPr/>
            </w:rPrChange>
          </w:rPr>
          <w:t>1</w:t>
        </w:r>
        <w:r w:rsidR="00EF2372">
          <w:t xml:space="preserve"> and</w:t>
        </w:r>
      </w:ins>
      <w:ins w:id="109" w:author="DGE/Samsung" w:date="2020-02-18T14:18:00Z">
        <w:r w:rsidR="00EF2372">
          <w:t xml:space="preserve"> Table</w:t>
        </w:r>
      </w:ins>
      <w:ins w:id="110" w:author="DGE/Samsung" w:date="2020-02-18T14:17:00Z">
        <w:r w:rsidR="006B29FE">
          <w:t xml:space="preserve"> 6.4.3-</w:t>
        </w:r>
        <w:r w:rsidR="006B29FE" w:rsidRPr="006B29FE">
          <w:rPr>
            <w:highlight w:val="yellow"/>
            <w:rPrChange w:id="111" w:author="DGE/Samsung" w:date="2020-02-24T16:07:00Z">
              <w:rPr/>
            </w:rPrChange>
          </w:rPr>
          <w:t>2</w:t>
        </w:r>
        <w:r w:rsidR="00EF2372">
          <w:t xml:space="preserve"> </w:t>
        </w:r>
      </w:ins>
      <w:ins w:id="112" w:author="DGE/Samsung" w:date="2020-02-18T13:39:00Z">
        <w:r w:rsidR="002A5005" w:rsidRPr="002A5005">
          <w:t>are optional.</w:t>
        </w:r>
      </w:ins>
      <w:ins w:id="113" w:author="DGE/Samsung" w:date="2020-02-18T15:28:00Z">
        <w:r w:rsidR="005E6D44">
          <w:t xml:space="preserve"> </w:t>
        </w:r>
      </w:ins>
    </w:p>
    <w:p w14:paraId="33871648" w14:textId="77777777" w:rsidR="00AC5273" w:rsidRDefault="0069119A" w:rsidP="0069119A">
      <w:pPr>
        <w:rPr>
          <w:ins w:id="114" w:author="DGE/Samsung" w:date="2020-02-14T13:43:00Z"/>
          <w:lang w:val="en-US" w:eastAsia="zh-CN"/>
        </w:rPr>
      </w:pPr>
      <w:r>
        <w:rPr>
          <w:lang w:val="en-US" w:eastAsia="zh-CN"/>
        </w:rPr>
        <w:t>The number of Service Experiences and SUPIs is limited by the maximum number of results provided as input parameter.</w:t>
      </w:r>
      <w:ins w:id="115" w:author="DGE/Samsung" w:date="2020-02-14T13:42:00Z">
        <w:r w:rsidR="00AC5273">
          <w:rPr>
            <w:lang w:val="en-US" w:eastAsia="zh-CN"/>
          </w:rPr>
          <w:t xml:space="preserve"> </w:t>
        </w:r>
      </w:ins>
    </w:p>
    <w:p w14:paraId="10FA3D2A" w14:textId="6222EE48" w:rsidR="0069119A" w:rsidDel="00AC5273" w:rsidRDefault="0069119A" w:rsidP="0069119A">
      <w:pPr>
        <w:rPr>
          <w:del w:id="116" w:author="DGE/Samsung" w:date="2020-02-14T13:43:00Z"/>
          <w:lang w:val="en-US" w:eastAsia="zh-CN"/>
        </w:rPr>
      </w:pPr>
    </w:p>
    <w:p w14:paraId="48781D26" w14:textId="77777777" w:rsidR="00EA70B6" w:rsidRPr="00AC5273" w:rsidRDefault="00EA70B6" w:rsidP="00036396">
      <w:pPr>
        <w:rPr>
          <w:rFonts w:eastAsia="SimSun"/>
          <w:lang w:val="en-US"/>
        </w:rPr>
      </w:pPr>
    </w:p>
    <w:p w14:paraId="5F572F0F" w14:textId="77777777" w:rsidR="00E57A16" w:rsidRPr="003476E4" w:rsidRDefault="00E57A16" w:rsidP="00E57A1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Next Change</w:t>
      </w:r>
      <w:r w:rsidRPr="00EF13AD">
        <w:t xml:space="preserve"> * * * * </w:t>
      </w:r>
    </w:p>
    <w:p w14:paraId="358D40FD" w14:textId="77777777" w:rsidR="00E57A16" w:rsidRPr="00AC3C0F" w:rsidRDefault="00E57A16" w:rsidP="00E57A16">
      <w:pPr>
        <w:pStyle w:val="Heading3"/>
        <w:rPr>
          <w:lang w:val="en-US" w:eastAsia="zh-CN"/>
        </w:rPr>
      </w:pPr>
      <w:bookmarkStart w:id="117" w:name="_Toc19106300"/>
      <w:bookmarkStart w:id="118" w:name="_Toc27823113"/>
      <w:r w:rsidRPr="00AC3C0F">
        <w:rPr>
          <w:lang w:val="en-US" w:eastAsia="zh-CN"/>
        </w:rPr>
        <w:t>6.4.5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Procedures to request Service Experience</w:t>
      </w:r>
      <w:r>
        <w:rPr>
          <w:lang w:eastAsia="zh-CN"/>
        </w:rPr>
        <w:t xml:space="preserve"> for a Network Slice</w:t>
      </w:r>
      <w:bookmarkEnd w:id="117"/>
      <w:bookmarkEnd w:id="118"/>
    </w:p>
    <w:p w14:paraId="07030973" w14:textId="223CC43E" w:rsidR="00E57A16" w:rsidDel="000F597B" w:rsidRDefault="00E57A16" w:rsidP="00E57A16">
      <w:pPr>
        <w:pStyle w:val="TH"/>
        <w:rPr>
          <w:del w:id="119" w:author="DGE/Samsung" w:date="2020-02-11T12:45:00Z"/>
        </w:rPr>
      </w:pPr>
      <w:del w:id="120" w:author="DGE/Samsung" w:date="2020-02-11T10:19:00Z">
        <w:r w:rsidDel="000A49E2">
          <w:object w:dxaOrig="14268" w:dyaOrig="10272" w14:anchorId="19A3A2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336pt" o:ole="">
              <v:imagedata r:id="rId13" o:title=""/>
            </v:shape>
            <o:OLEObject Type="Embed" ProgID="Visio.Drawing.15" ShapeID="_x0000_i1025" DrawAspect="Content" ObjectID="_1644066005" r:id="rId14"/>
          </w:object>
        </w:r>
      </w:del>
    </w:p>
    <w:p w14:paraId="196AF34E" w14:textId="77777777" w:rsidR="000A49E2" w:rsidRDefault="000A49E2" w:rsidP="00ED140B">
      <w:pPr>
        <w:pStyle w:val="TH"/>
        <w:rPr>
          <w:ins w:id="121" w:author="DGE/Samsung" w:date="2020-02-11T10:19:00Z"/>
        </w:rPr>
      </w:pPr>
    </w:p>
    <w:bookmarkStart w:id="122" w:name="_MON_1642922974"/>
    <w:bookmarkEnd w:id="122"/>
    <w:p w14:paraId="3704A50B" w14:textId="7A8E3A40" w:rsidR="000A49E2" w:rsidRDefault="00411A2C" w:rsidP="00E57A16">
      <w:pPr>
        <w:pStyle w:val="TF"/>
        <w:rPr>
          <w:ins w:id="123" w:author="DGE/Samsung" w:date="2020-02-11T10:19:00Z"/>
        </w:rPr>
      </w:pPr>
      <w:ins w:id="124" w:author="DGE/Samsung" w:date="2020-02-11T10:19:00Z">
        <w:r>
          <w:object w:dxaOrig="14268" w:dyaOrig="10272" w14:anchorId="64A65E53">
            <v:shape id="_x0000_i1026" type="#_x0000_t75" style="width:468pt;height:336pt" o:ole="">
              <v:imagedata r:id="rId15" o:title=""/>
            </v:shape>
            <o:OLEObject Type="Embed" ProgID="Visio.Drawing.15" ShapeID="_x0000_i1026" DrawAspect="Content" ObjectID="_1644066006" r:id="rId16"/>
          </w:object>
        </w:r>
      </w:ins>
    </w:p>
    <w:p w14:paraId="483C6931" w14:textId="77777777" w:rsidR="000A49E2" w:rsidRDefault="000A49E2" w:rsidP="00E57A16">
      <w:pPr>
        <w:pStyle w:val="TF"/>
        <w:rPr>
          <w:ins w:id="125" w:author="DGE/Samsung" w:date="2020-02-11T10:19:00Z"/>
        </w:rPr>
      </w:pPr>
    </w:p>
    <w:p w14:paraId="1A8E2498" w14:textId="77777777" w:rsidR="00E57A16" w:rsidRDefault="00E57A16" w:rsidP="00E57A16">
      <w:pPr>
        <w:pStyle w:val="TF"/>
      </w:pPr>
      <w:r>
        <w:t>Figure 6.4.5-1: Procedure for NWDAF providing Service Experience for a UE or a group of UEs in a Network Slice</w:t>
      </w:r>
    </w:p>
    <w:p w14:paraId="5A1EAE50" w14:textId="7AC625DD" w:rsidR="00E57A16" w:rsidRDefault="00E57A16" w:rsidP="00E57A16">
      <w:r>
        <w:t>This procedure is similar to the procedure in clause 6.4.4, with the following differences. The consumer needs to request the Analytics ID "Service Experience" for all UEs or a group of UEs on a Network Slice, identified by an S-NSSAI.</w:t>
      </w:r>
      <w:ins w:id="126" w:author="DGE/Samsung" w:date="2020-02-10T16:17:00Z">
        <w:r>
          <w:t xml:space="preserve"> If multiple </w:t>
        </w:r>
      </w:ins>
      <w:ins w:id="127" w:author="DGE/Samsung" w:date="2020-02-10T16:18:00Z">
        <w:r w:rsidRPr="00E57A16">
          <w:t>Network Slice instances of the same Network Slice are deployed, associated NSI ID</w:t>
        </w:r>
      </w:ins>
      <w:ins w:id="128" w:author="DGE/Samsung" w:date="2020-02-18T16:11:00Z">
        <w:r w:rsidR="00C24E41">
          <w:t>(s)</w:t>
        </w:r>
      </w:ins>
      <w:ins w:id="129" w:author="DGE/Samsung" w:date="2020-02-10T16:18:00Z">
        <w:r w:rsidRPr="00E57A16">
          <w:t xml:space="preserve"> </w:t>
        </w:r>
      </w:ins>
      <w:ins w:id="130" w:author="DGE/Samsung" w:date="2020-02-18T16:11:00Z">
        <w:r w:rsidR="00C24E41">
          <w:t>may be</w:t>
        </w:r>
      </w:ins>
      <w:ins w:id="131" w:author="DGE/Samsung" w:date="2020-02-10T16:18:00Z">
        <w:r w:rsidRPr="00E57A16">
          <w:t xml:space="preserve"> used in addition to S-NSSAI</w:t>
        </w:r>
        <w:r>
          <w:t>.</w:t>
        </w:r>
      </w:ins>
      <w:ins w:id="132" w:author="DGE/Samsung" w:date="2020-02-10T17:20:00Z">
        <w:r w:rsidR="008F146E">
          <w:t xml:space="preserve"> </w:t>
        </w:r>
      </w:ins>
      <w:ins w:id="133" w:author="DGE/Samsung" w:date="2020-02-11T12:27:00Z">
        <w:r w:rsidR="00CF47A2" w:rsidRPr="006B29FE">
          <w:rPr>
            <w:highlight w:val="yellow"/>
            <w:rPrChange w:id="134" w:author="DGE/Samsung" w:date="2020-02-24T16:09:00Z">
              <w:rPr/>
            </w:rPrChange>
          </w:rPr>
          <w:t xml:space="preserve">NWDAF </w:t>
        </w:r>
      </w:ins>
      <w:ins w:id="135" w:author="DGE/Samsung" w:date="2020-02-24T16:08:00Z">
        <w:r w:rsidR="006B29FE" w:rsidRPr="006B29FE">
          <w:rPr>
            <w:highlight w:val="yellow"/>
            <w:rPrChange w:id="136" w:author="DGE/Samsung" w:date="2020-02-24T16:09:00Z">
              <w:rPr/>
            </w:rPrChange>
          </w:rPr>
          <w:t xml:space="preserve">may </w:t>
        </w:r>
      </w:ins>
      <w:ins w:id="137" w:author="DGE/Samsung" w:date="2020-02-11T12:27:00Z">
        <w:r w:rsidR="006B29FE" w:rsidRPr="006B29FE">
          <w:rPr>
            <w:highlight w:val="yellow"/>
            <w:rPrChange w:id="138" w:author="DGE/Samsung" w:date="2020-02-24T16:09:00Z">
              <w:rPr/>
            </w:rPrChange>
          </w:rPr>
          <w:t>subscribe</w:t>
        </w:r>
        <w:r w:rsidR="00CF47A2" w:rsidRPr="006B29FE">
          <w:rPr>
            <w:highlight w:val="yellow"/>
            <w:rPrChange w:id="139" w:author="DGE/Samsung" w:date="2020-02-24T16:09:00Z">
              <w:rPr/>
            </w:rPrChange>
          </w:rPr>
          <w:t xml:space="preserve"> to UE mobility event notifications</w:t>
        </w:r>
      </w:ins>
      <w:ins w:id="140" w:author="DGE/Samsung" w:date="2020-02-11T12:34:00Z">
        <w:r w:rsidR="00F54909" w:rsidRPr="006B29FE">
          <w:rPr>
            <w:highlight w:val="yellow"/>
            <w:rPrChange w:id="141" w:author="DGE/Samsung" w:date="2020-02-24T16:09:00Z">
              <w:rPr/>
            </w:rPrChange>
          </w:rPr>
          <w:t xml:space="preserve"> of AMF</w:t>
        </w:r>
      </w:ins>
      <w:ins w:id="142" w:author="DGE/Samsung" w:date="2020-02-11T12:27:00Z">
        <w:r w:rsidR="00CF47A2" w:rsidRPr="006B29FE">
          <w:rPr>
            <w:highlight w:val="yellow"/>
            <w:rPrChange w:id="143" w:author="DGE/Samsung" w:date="2020-02-24T16:09:00Z">
              <w:rPr/>
            </w:rPrChange>
          </w:rPr>
          <w:t xml:space="preserve"> as described in</w:t>
        </w:r>
      </w:ins>
      <w:ins w:id="144" w:author="DGE/Samsung" w:date="2020-02-11T12:32:00Z">
        <w:r w:rsidR="00F54909" w:rsidRPr="006B29FE">
          <w:rPr>
            <w:highlight w:val="yellow"/>
            <w:rPrChange w:id="145" w:author="DGE/Samsung" w:date="2020-02-24T16:09:00Z">
              <w:rPr/>
            </w:rPrChange>
          </w:rPr>
          <w:t xml:space="preserve"> clause 5.3.4.4 of</w:t>
        </w:r>
      </w:ins>
      <w:ins w:id="146" w:author="DGE/Samsung" w:date="2020-02-11T12:27:00Z">
        <w:r w:rsidR="00CF47A2" w:rsidRPr="006B29FE">
          <w:rPr>
            <w:highlight w:val="yellow"/>
            <w:rPrChange w:id="147" w:author="DGE/Samsung" w:date="2020-02-24T16:09:00Z">
              <w:rPr/>
            </w:rPrChange>
          </w:rPr>
          <w:t xml:space="preserve"> TS 23.501</w:t>
        </w:r>
      </w:ins>
      <w:ins w:id="148" w:author="DGE/Samsung" w:date="2020-02-11T12:33:00Z">
        <w:r w:rsidR="00F54909" w:rsidRPr="006B29FE">
          <w:rPr>
            <w:highlight w:val="yellow"/>
            <w:rPrChange w:id="149" w:author="DGE/Samsung" w:date="2020-02-24T16:09:00Z">
              <w:rPr/>
            </w:rPrChange>
          </w:rPr>
          <w:t xml:space="preserve"> [2]</w:t>
        </w:r>
      </w:ins>
      <w:ins w:id="150" w:author="DGE/Samsung" w:date="2020-02-11T12:27:00Z">
        <w:r w:rsidR="00CF47A2" w:rsidRPr="006B29FE">
          <w:rPr>
            <w:highlight w:val="yellow"/>
            <w:rPrChange w:id="151" w:author="DGE/Samsung" w:date="2020-02-24T16:09:00Z">
              <w:rPr/>
            </w:rPrChange>
          </w:rPr>
          <w:t xml:space="preserve"> </w:t>
        </w:r>
      </w:ins>
      <w:ins w:id="152" w:author="DGE/Samsung" w:date="2020-02-11T12:30:00Z">
        <w:r w:rsidR="00F54909" w:rsidRPr="006B29FE">
          <w:rPr>
            <w:highlight w:val="yellow"/>
            <w:rPrChange w:id="153" w:author="DGE/Samsung" w:date="2020-02-24T16:09:00Z">
              <w:rPr/>
            </w:rPrChange>
          </w:rPr>
          <w:t xml:space="preserve">using event ID ‘Area of Interest’ and event filters </w:t>
        </w:r>
      </w:ins>
      <w:ins w:id="154" w:author="DGE/Samsung" w:date="2020-02-11T12:34:00Z">
        <w:r w:rsidR="00F54909" w:rsidRPr="006B29FE">
          <w:rPr>
            <w:highlight w:val="yellow"/>
            <w:rPrChange w:id="155" w:author="DGE/Samsung" w:date="2020-02-24T16:09:00Z">
              <w:rPr/>
            </w:rPrChange>
          </w:rPr>
          <w:t xml:space="preserve">as described </w:t>
        </w:r>
      </w:ins>
      <w:ins w:id="156" w:author="DGE/Samsung" w:date="2020-02-11T12:30:00Z">
        <w:r w:rsidR="00F54909" w:rsidRPr="006B29FE">
          <w:rPr>
            <w:highlight w:val="yellow"/>
            <w:rPrChange w:id="157" w:author="DGE/Samsung" w:date="2020-02-24T16:09:00Z">
              <w:rPr/>
            </w:rPrChange>
          </w:rPr>
          <w:t>in</w:t>
        </w:r>
      </w:ins>
      <w:ins w:id="158" w:author="DGE/Samsung" w:date="2020-02-11T12:33:00Z">
        <w:r w:rsidR="00F54909" w:rsidRPr="006B29FE">
          <w:rPr>
            <w:highlight w:val="yellow"/>
            <w:rPrChange w:id="159" w:author="DGE/Samsung" w:date="2020-02-24T16:09:00Z">
              <w:rPr/>
            </w:rPrChange>
          </w:rPr>
          <w:t xml:space="preserve"> </w:t>
        </w:r>
      </w:ins>
      <w:ins w:id="160" w:author="DGE/Samsung" w:date="2020-02-11T12:34:00Z">
        <w:r w:rsidR="00F54909" w:rsidRPr="006B29FE">
          <w:rPr>
            <w:highlight w:val="yellow"/>
            <w:rPrChange w:id="161" w:author="DGE/Samsung" w:date="2020-02-24T16:09:00Z">
              <w:rPr/>
            </w:rPrChange>
          </w:rPr>
          <w:t>Table 5.2.2.3.1-1 of</w:t>
        </w:r>
      </w:ins>
      <w:ins w:id="162" w:author="DGE/Samsung" w:date="2020-02-11T12:30:00Z">
        <w:r w:rsidR="00F54909" w:rsidRPr="006B29FE">
          <w:rPr>
            <w:highlight w:val="yellow"/>
            <w:rPrChange w:id="163" w:author="DGE/Samsung" w:date="2020-02-24T16:09:00Z">
              <w:rPr/>
            </w:rPrChange>
          </w:rPr>
          <w:t xml:space="preserve"> </w:t>
        </w:r>
      </w:ins>
      <w:ins w:id="164" w:author="DGE/Samsung" w:date="2020-02-11T12:32:00Z">
        <w:r w:rsidR="00F54909" w:rsidRPr="006B29FE">
          <w:rPr>
            <w:highlight w:val="yellow"/>
            <w:rPrChange w:id="165" w:author="DGE/Samsung" w:date="2020-02-24T16:09:00Z">
              <w:rPr/>
            </w:rPrChange>
          </w:rPr>
          <w:t>TS 23.502</w:t>
        </w:r>
      </w:ins>
      <w:ins w:id="166" w:author="DGE/Samsung" w:date="2020-02-11T12:33:00Z">
        <w:r w:rsidR="00F54909" w:rsidRPr="006B29FE">
          <w:rPr>
            <w:highlight w:val="yellow"/>
            <w:rPrChange w:id="167" w:author="DGE/Samsung" w:date="2020-02-24T16:09:00Z">
              <w:rPr/>
            </w:rPrChange>
          </w:rPr>
          <w:t xml:space="preserve"> [3]</w:t>
        </w:r>
      </w:ins>
      <w:ins w:id="168" w:author="DGE/Samsung" w:date="2020-02-11T15:57:00Z">
        <w:r w:rsidR="00104591" w:rsidRPr="006B29FE">
          <w:rPr>
            <w:highlight w:val="yellow"/>
            <w:rPrChange w:id="169" w:author="DGE/Samsung" w:date="2020-02-24T16:09:00Z">
              <w:rPr/>
            </w:rPrChange>
          </w:rPr>
          <w:t xml:space="preserve"> </w:t>
        </w:r>
      </w:ins>
      <w:ins w:id="170" w:author="DGE/Samsung" w:date="2020-02-24T16:09:00Z">
        <w:r w:rsidR="006B29FE">
          <w:rPr>
            <w:highlight w:val="yellow"/>
          </w:rPr>
          <w:t xml:space="preserve">if </w:t>
        </w:r>
      </w:ins>
      <w:ins w:id="171" w:author="DGE/Samsung" w:date="2020-02-24T16:08:00Z">
        <w:r w:rsidR="006B29FE" w:rsidRPr="006B29FE">
          <w:rPr>
            <w:highlight w:val="yellow"/>
            <w:rPrChange w:id="172" w:author="DGE/Samsung" w:date="2020-02-24T16:09:00Z">
              <w:rPr/>
            </w:rPrChange>
          </w:rPr>
          <w:t>it is needed to retrieve the</w:t>
        </w:r>
      </w:ins>
      <w:ins w:id="173" w:author="DGE/Samsung" w:date="2020-02-24T16:09:00Z">
        <w:r w:rsidR="006B29FE">
          <w:rPr>
            <w:highlight w:val="yellow"/>
          </w:rPr>
          <w:t xml:space="preserve"> list of</w:t>
        </w:r>
      </w:ins>
      <w:ins w:id="174" w:author="DGE/Samsung" w:date="2020-02-11T15:57:00Z">
        <w:r w:rsidR="00104591" w:rsidRPr="006B29FE">
          <w:rPr>
            <w:highlight w:val="yellow"/>
            <w:rPrChange w:id="175" w:author="DGE/Samsung" w:date="2020-02-24T16:09:00Z">
              <w:rPr/>
            </w:rPrChange>
          </w:rPr>
          <w:t xml:space="preserve"> SUPIs </w:t>
        </w:r>
      </w:ins>
      <w:bookmarkStart w:id="176" w:name="_GoBack"/>
      <w:bookmarkEnd w:id="176"/>
      <w:ins w:id="177" w:author="DGE/Samsung" w:date="2020-02-12T10:17:00Z">
        <w:r w:rsidR="00807D12" w:rsidRPr="006B29FE">
          <w:rPr>
            <w:highlight w:val="yellow"/>
            <w:rPrChange w:id="178" w:author="DGE/Samsung" w:date="2020-02-24T16:09:00Z">
              <w:rPr/>
            </w:rPrChange>
          </w:rPr>
          <w:t>(and GPSIs if available)</w:t>
        </w:r>
      </w:ins>
      <w:ins w:id="179" w:author="DGE/Samsung" w:date="2020-02-11T12:34:00Z">
        <w:r w:rsidR="00F54909" w:rsidRPr="006B29FE">
          <w:rPr>
            <w:highlight w:val="yellow"/>
            <w:rPrChange w:id="180" w:author="DGE/Samsung" w:date="2020-02-24T16:09:00Z">
              <w:rPr/>
            </w:rPrChange>
          </w:rPr>
          <w:t>.</w:t>
        </w:r>
      </w:ins>
      <w:ins w:id="181" w:author="DGE/Samsung" w:date="2020-02-11T12:39:00Z">
        <w:r w:rsidR="007B628D">
          <w:t xml:space="preserve"> The event exposure</w:t>
        </w:r>
      </w:ins>
      <w:ins w:id="182" w:author="DGE/Samsung" w:date="2020-02-18T16:12:00Z">
        <w:r w:rsidR="00C24E41">
          <w:t xml:space="preserve"> service</w:t>
        </w:r>
      </w:ins>
      <w:ins w:id="183" w:author="DGE/Samsung" w:date="2020-02-11T12:39:00Z">
        <w:r w:rsidR="007B628D">
          <w:t xml:space="preserve"> request also includes </w:t>
        </w:r>
      </w:ins>
      <w:ins w:id="184" w:author="DGE/Samsung" w:date="2020-02-11T12:40:00Z">
        <w:r w:rsidR="00206E14">
          <w:t>the immediate reporting flag</w:t>
        </w:r>
      </w:ins>
      <w:ins w:id="185" w:author="DGE/Samsung" w:date="2020-02-11T12:42:00Z">
        <w:r w:rsidR="00206E14">
          <w:t xml:space="preserve"> </w:t>
        </w:r>
      </w:ins>
      <w:ins w:id="186" w:author="DGE/Samsung" w:date="2020-02-11T12:40:00Z">
        <w:r w:rsidR="00206E14">
          <w:t xml:space="preserve">as event reporting information as described in </w:t>
        </w:r>
      </w:ins>
      <w:ins w:id="187" w:author="DGE/Samsung" w:date="2020-02-11T12:41:00Z">
        <w:r w:rsidR="00206E14" w:rsidRPr="00206E14">
          <w:t>Table 4.15.1-1</w:t>
        </w:r>
        <w:r w:rsidR="00206E14">
          <w:t xml:space="preserve"> of TS 23.502 [3]. </w:t>
        </w:r>
      </w:ins>
      <w:del w:id="188" w:author="DGE/Samsung" w:date="2020-02-10T17:15:00Z">
        <w:r w:rsidR="00F824D6" w:rsidDel="008F146E">
          <w:delText xml:space="preserve"> </w:delText>
        </w:r>
        <w:r w:rsidDel="008F146E">
          <w:delText xml:space="preserve"> </w:delText>
        </w:r>
      </w:del>
      <w:r>
        <w:t xml:space="preserve">In addition, service experience data may need to be collected from multiple Applications. If each Application is hosted in a separate AF, NWDAF subscribes the service data in the Table 6.4.2-1 from the different AFs by invoking </w:t>
      </w:r>
      <w:proofErr w:type="spellStart"/>
      <w:r>
        <w:t>Nnef_EventExposure_Subscribe</w:t>
      </w:r>
      <w:proofErr w:type="spellEnd"/>
      <w:r>
        <w:t xml:space="preserve"> or </w:t>
      </w:r>
      <w:proofErr w:type="spellStart"/>
      <w:r>
        <w:t>Naf_EventExposure_Subscribe</w:t>
      </w:r>
      <w:proofErr w:type="spellEnd"/>
      <w:r>
        <w:t xml:space="preserve"> services for each Application (Event ID = Service Data, Event Filter information = (Application ID, Area of Interest), Target of Event Reporting = Any UE) as defined TS 23.502 [3]. Figure 6.4.5-1 shows an example procedure with two AFs.</w:t>
      </w:r>
    </w:p>
    <w:p w14:paraId="66121DC2" w14:textId="77777777" w:rsidR="00E57A16" w:rsidRDefault="00E57A16" w:rsidP="00E57A16">
      <w:r>
        <w:t xml:space="preserve">If one AF provides the service experience data of multiple Applications, the set of Application IDs is provided by NWDAF to the AF with the </w:t>
      </w:r>
      <w:proofErr w:type="spellStart"/>
      <w:r>
        <w:t>Naf_EventExposure_Subscribe</w:t>
      </w:r>
      <w:proofErr w:type="spellEnd"/>
      <w:r>
        <w:t xml:space="preserve"> service operation, as defined TS 23.502 [3].</w:t>
      </w:r>
    </w:p>
    <w:p w14:paraId="600C8E7D" w14:textId="29AE5CF0" w:rsidR="00E57A16" w:rsidDel="00FB7031" w:rsidRDefault="00E57A16" w:rsidP="00E57A16">
      <w:pPr>
        <w:pStyle w:val="NO"/>
        <w:rPr>
          <w:del w:id="189" w:author="DGE/Samsung" w:date="2020-02-11T12:52:00Z"/>
        </w:rPr>
      </w:pPr>
      <w:del w:id="190" w:author="DGE/Samsung" w:date="2020-02-11T12:52:00Z">
        <w:r w:rsidDel="00FB7031">
          <w:delText>NOTE:</w:delText>
        </w:r>
        <w:r w:rsidDel="00FB7031">
          <w:tab/>
          <w:delText>The call flow only shows a request-response model for the interaction of NWDAF and consumer NF for simplicity instead of both request-response model and subscription-notification model.</w:delText>
        </w:r>
      </w:del>
    </w:p>
    <w:p w14:paraId="32824D1E" w14:textId="73FB9020" w:rsidR="00490AF9" w:rsidRPr="00B937B1" w:rsidRDefault="00E57A16" w:rsidP="00036396">
      <w:r>
        <w:t>The Observed Service Experience for a Network Slice when consumed by OAM could be used as described in Annex H of TS 28.550 [7].</w:t>
      </w:r>
    </w:p>
    <w:p w14:paraId="7D96F10E" w14:textId="77777777" w:rsidR="00715CEF" w:rsidRPr="00715CEF" w:rsidRDefault="00715CEF" w:rsidP="00715CEF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7CCA861D" w14:textId="77777777" w:rsidR="00715CEF" w:rsidRDefault="00715CEF" w:rsidP="00FD1FE3">
      <w:pPr>
        <w:rPr>
          <w:noProof/>
        </w:rPr>
      </w:pPr>
    </w:p>
    <w:sectPr w:rsidR="00715CEF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007D8D" w16cid:durableId="21BED9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EF0E3" w14:textId="77777777" w:rsidR="00F460F0" w:rsidRDefault="00F460F0">
      <w:r>
        <w:separator/>
      </w:r>
    </w:p>
  </w:endnote>
  <w:endnote w:type="continuationSeparator" w:id="0">
    <w:p w14:paraId="21982B0A" w14:textId="77777777" w:rsidR="00F460F0" w:rsidRDefault="00F4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24390" w14:textId="77777777" w:rsidR="00F460F0" w:rsidRDefault="00F460F0">
      <w:r>
        <w:separator/>
      </w:r>
    </w:p>
  </w:footnote>
  <w:footnote w:type="continuationSeparator" w:id="0">
    <w:p w14:paraId="46246007" w14:textId="77777777" w:rsidR="00F460F0" w:rsidRDefault="00F46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31683" w14:textId="77777777" w:rsidR="004D7835" w:rsidRDefault="004D78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376F80" w:rsidRDefault="00376F8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376F80" w:rsidRDefault="00376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GE/Samsung">
    <w15:presenceInfo w15:providerId="None" w15:userId="DGE/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3166B"/>
    <w:rsid w:val="00031C44"/>
    <w:rsid w:val="00032125"/>
    <w:rsid w:val="000322AC"/>
    <w:rsid w:val="00032EA7"/>
    <w:rsid w:val="000355A4"/>
    <w:rsid w:val="00036396"/>
    <w:rsid w:val="000371B2"/>
    <w:rsid w:val="000401AE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705D4"/>
    <w:rsid w:val="00071E63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D026A"/>
    <w:rsid w:val="000D227B"/>
    <w:rsid w:val="000D236F"/>
    <w:rsid w:val="000D3A34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57E"/>
    <w:rsid w:val="001134B8"/>
    <w:rsid w:val="001148E2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722B"/>
    <w:rsid w:val="00192161"/>
    <w:rsid w:val="00192C46"/>
    <w:rsid w:val="001A0CED"/>
    <w:rsid w:val="001A5ABF"/>
    <w:rsid w:val="001A6140"/>
    <w:rsid w:val="001A6308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233"/>
    <w:rsid w:val="00250588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833"/>
    <w:rsid w:val="00291A65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C6C"/>
    <w:rsid w:val="00302E2D"/>
    <w:rsid w:val="00303C5B"/>
    <w:rsid w:val="00303DDD"/>
    <w:rsid w:val="00304ACD"/>
    <w:rsid w:val="00305409"/>
    <w:rsid w:val="00307E9A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1363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5014"/>
    <w:rsid w:val="003D7FE7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20234"/>
    <w:rsid w:val="004242F1"/>
    <w:rsid w:val="004259C3"/>
    <w:rsid w:val="00426285"/>
    <w:rsid w:val="00427401"/>
    <w:rsid w:val="00436878"/>
    <w:rsid w:val="004419E9"/>
    <w:rsid w:val="00442472"/>
    <w:rsid w:val="00446667"/>
    <w:rsid w:val="00447748"/>
    <w:rsid w:val="004524DC"/>
    <w:rsid w:val="0045316B"/>
    <w:rsid w:val="004536B0"/>
    <w:rsid w:val="00453820"/>
    <w:rsid w:val="004549A0"/>
    <w:rsid w:val="00456BA0"/>
    <w:rsid w:val="004604F7"/>
    <w:rsid w:val="00461267"/>
    <w:rsid w:val="00467363"/>
    <w:rsid w:val="00467FBB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6C2"/>
    <w:rsid w:val="00552D3C"/>
    <w:rsid w:val="005568AB"/>
    <w:rsid w:val="00562E70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D74"/>
    <w:rsid w:val="00593E68"/>
    <w:rsid w:val="005952C5"/>
    <w:rsid w:val="00597367"/>
    <w:rsid w:val="005A167C"/>
    <w:rsid w:val="005A31EB"/>
    <w:rsid w:val="005B1FEA"/>
    <w:rsid w:val="005B3D67"/>
    <w:rsid w:val="005B4827"/>
    <w:rsid w:val="005B635E"/>
    <w:rsid w:val="005B79B6"/>
    <w:rsid w:val="005C2765"/>
    <w:rsid w:val="005C44F4"/>
    <w:rsid w:val="005D0C21"/>
    <w:rsid w:val="005D1385"/>
    <w:rsid w:val="005D382D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923"/>
    <w:rsid w:val="00664FBB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5D1E"/>
    <w:rsid w:val="008405B1"/>
    <w:rsid w:val="008429C0"/>
    <w:rsid w:val="00844A36"/>
    <w:rsid w:val="00844AD4"/>
    <w:rsid w:val="00846CE2"/>
    <w:rsid w:val="008523F4"/>
    <w:rsid w:val="0085439F"/>
    <w:rsid w:val="00857179"/>
    <w:rsid w:val="00860A43"/>
    <w:rsid w:val="008626E7"/>
    <w:rsid w:val="00864D0E"/>
    <w:rsid w:val="008679BE"/>
    <w:rsid w:val="00870EE7"/>
    <w:rsid w:val="00872DEA"/>
    <w:rsid w:val="00875471"/>
    <w:rsid w:val="00875F54"/>
    <w:rsid w:val="0087614B"/>
    <w:rsid w:val="00877C6C"/>
    <w:rsid w:val="00881E27"/>
    <w:rsid w:val="0088260A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4577"/>
    <w:rsid w:val="008B52B1"/>
    <w:rsid w:val="008B559B"/>
    <w:rsid w:val="008B7487"/>
    <w:rsid w:val="008C17C6"/>
    <w:rsid w:val="008C2462"/>
    <w:rsid w:val="008C3C4A"/>
    <w:rsid w:val="008C456F"/>
    <w:rsid w:val="008C715A"/>
    <w:rsid w:val="008D0355"/>
    <w:rsid w:val="008D3524"/>
    <w:rsid w:val="008D400F"/>
    <w:rsid w:val="008D44B6"/>
    <w:rsid w:val="008D50B1"/>
    <w:rsid w:val="008E0904"/>
    <w:rsid w:val="008E0FC5"/>
    <w:rsid w:val="008E1A07"/>
    <w:rsid w:val="008E2791"/>
    <w:rsid w:val="008E7A04"/>
    <w:rsid w:val="008F146E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61CE"/>
    <w:rsid w:val="00947BE2"/>
    <w:rsid w:val="009500A5"/>
    <w:rsid w:val="009516A4"/>
    <w:rsid w:val="0095489B"/>
    <w:rsid w:val="0095758E"/>
    <w:rsid w:val="009604DA"/>
    <w:rsid w:val="00960EE7"/>
    <w:rsid w:val="009627CF"/>
    <w:rsid w:val="00966289"/>
    <w:rsid w:val="00971F8A"/>
    <w:rsid w:val="00974D4E"/>
    <w:rsid w:val="009757DD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AB8"/>
    <w:rsid w:val="009F1AB4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60A5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5AF4"/>
    <w:rsid w:val="00A66969"/>
    <w:rsid w:val="00A72B17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7A5C"/>
    <w:rsid w:val="00A97FF7"/>
    <w:rsid w:val="00AA0723"/>
    <w:rsid w:val="00AA345C"/>
    <w:rsid w:val="00AA38CB"/>
    <w:rsid w:val="00AA5A49"/>
    <w:rsid w:val="00AB3FB2"/>
    <w:rsid w:val="00AB46E4"/>
    <w:rsid w:val="00AB4A9F"/>
    <w:rsid w:val="00AB7C16"/>
    <w:rsid w:val="00AC5273"/>
    <w:rsid w:val="00AC5AA3"/>
    <w:rsid w:val="00AC6029"/>
    <w:rsid w:val="00AC6FD8"/>
    <w:rsid w:val="00AC7469"/>
    <w:rsid w:val="00AD1CD8"/>
    <w:rsid w:val="00AD23B0"/>
    <w:rsid w:val="00AD6F27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60DB"/>
    <w:rsid w:val="00B50538"/>
    <w:rsid w:val="00B50BE3"/>
    <w:rsid w:val="00B53172"/>
    <w:rsid w:val="00B54636"/>
    <w:rsid w:val="00B553A6"/>
    <w:rsid w:val="00B554F2"/>
    <w:rsid w:val="00B5686F"/>
    <w:rsid w:val="00B60A54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2A0D"/>
    <w:rsid w:val="00BA2CF5"/>
    <w:rsid w:val="00BA3EC5"/>
    <w:rsid w:val="00BA4081"/>
    <w:rsid w:val="00BA5365"/>
    <w:rsid w:val="00BB1130"/>
    <w:rsid w:val="00BB4CB0"/>
    <w:rsid w:val="00BB5DFC"/>
    <w:rsid w:val="00BC1979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1276"/>
    <w:rsid w:val="00CC151A"/>
    <w:rsid w:val="00CC5026"/>
    <w:rsid w:val="00CC50E2"/>
    <w:rsid w:val="00CC7032"/>
    <w:rsid w:val="00CD08B2"/>
    <w:rsid w:val="00CD2864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DD4"/>
    <w:rsid w:val="00D325CA"/>
    <w:rsid w:val="00D3421C"/>
    <w:rsid w:val="00D37600"/>
    <w:rsid w:val="00D403BE"/>
    <w:rsid w:val="00D40B75"/>
    <w:rsid w:val="00D412D9"/>
    <w:rsid w:val="00D42ACD"/>
    <w:rsid w:val="00D4542A"/>
    <w:rsid w:val="00D45EE1"/>
    <w:rsid w:val="00D463BF"/>
    <w:rsid w:val="00D464C6"/>
    <w:rsid w:val="00D472EB"/>
    <w:rsid w:val="00D52E3E"/>
    <w:rsid w:val="00D53C7C"/>
    <w:rsid w:val="00D57EA4"/>
    <w:rsid w:val="00D6288F"/>
    <w:rsid w:val="00D64506"/>
    <w:rsid w:val="00D67F94"/>
    <w:rsid w:val="00D7308D"/>
    <w:rsid w:val="00D83BDD"/>
    <w:rsid w:val="00D8407F"/>
    <w:rsid w:val="00D85EB3"/>
    <w:rsid w:val="00D87C76"/>
    <w:rsid w:val="00D931D7"/>
    <w:rsid w:val="00D93C69"/>
    <w:rsid w:val="00D941B9"/>
    <w:rsid w:val="00D97D80"/>
    <w:rsid w:val="00DA1205"/>
    <w:rsid w:val="00DA311A"/>
    <w:rsid w:val="00DB3852"/>
    <w:rsid w:val="00DC2E51"/>
    <w:rsid w:val="00DC5904"/>
    <w:rsid w:val="00DC7120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7C20"/>
    <w:rsid w:val="00E230B7"/>
    <w:rsid w:val="00E23472"/>
    <w:rsid w:val="00E2356F"/>
    <w:rsid w:val="00E241B9"/>
    <w:rsid w:val="00E34B4C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F09"/>
    <w:rsid w:val="00E72F1A"/>
    <w:rsid w:val="00E7380E"/>
    <w:rsid w:val="00E7415A"/>
    <w:rsid w:val="00E74CC7"/>
    <w:rsid w:val="00E84F7F"/>
    <w:rsid w:val="00E8664D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13AD"/>
    <w:rsid w:val="00EF1C0A"/>
    <w:rsid w:val="00EF2372"/>
    <w:rsid w:val="00EF41BA"/>
    <w:rsid w:val="00EF7FC6"/>
    <w:rsid w:val="00F00B4F"/>
    <w:rsid w:val="00F03984"/>
    <w:rsid w:val="00F07FFC"/>
    <w:rsid w:val="00F112C9"/>
    <w:rsid w:val="00F11646"/>
    <w:rsid w:val="00F12A0B"/>
    <w:rsid w:val="00F131C7"/>
    <w:rsid w:val="00F140AF"/>
    <w:rsid w:val="00F20572"/>
    <w:rsid w:val="00F25D98"/>
    <w:rsid w:val="00F267A6"/>
    <w:rsid w:val="00F300FB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10BE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4414"/>
    <w:rsid w:val="00FE5538"/>
    <w:rsid w:val="00FE5A0E"/>
    <w:rsid w:val="00FE7BED"/>
    <w:rsid w:val="00FE7D63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631B8-8B70-4A6E-8E37-F9FC7BCD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2358</Words>
  <Characters>13446</Characters>
  <Application>Microsoft Office Word</Application>
  <DocSecurity>0</DocSecurity>
  <Lines>112</Lines>
  <Paragraphs>31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DGE/Samsung</cp:lastModifiedBy>
  <cp:revision>3</cp:revision>
  <cp:lastPrinted>1900-12-31T23:00:00Z</cp:lastPrinted>
  <dcterms:created xsi:type="dcterms:W3CDTF">2020-02-24T15:57:00Z</dcterms:created>
  <dcterms:modified xsi:type="dcterms:W3CDTF">2020-02-24T16:10:00Z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