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4167824B"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667C50" w:rsidRPr="00FD6EBB">
        <w:rPr>
          <w:b/>
          <w:noProof/>
          <w:sz w:val="24"/>
        </w:rPr>
        <w:t>3</w:t>
      </w:r>
      <w:r w:rsidRPr="00FD6EBB">
        <w:rPr>
          <w:b/>
          <w:i/>
          <w:noProof/>
          <w:sz w:val="28"/>
        </w:rPr>
        <w:tab/>
      </w:r>
      <w:r w:rsidRPr="00FD6EBB">
        <w:rPr>
          <w:b/>
          <w:noProof/>
          <w:sz w:val="28"/>
        </w:rPr>
        <w:t>S2-19</w:t>
      </w:r>
      <w:r w:rsidR="000E65CC">
        <w:rPr>
          <w:b/>
          <w:noProof/>
          <w:sz w:val="28"/>
        </w:rPr>
        <w:t>0</w:t>
      </w:r>
      <w:r w:rsidR="00BA7978">
        <w:rPr>
          <w:b/>
          <w:noProof/>
          <w:sz w:val="28"/>
        </w:rPr>
        <w:t>6517</w:t>
      </w:r>
    </w:p>
    <w:p w14:paraId="59828F3C" w14:textId="6EEE92F3" w:rsidR="004323DC" w:rsidRPr="00FD6EBB" w:rsidRDefault="00667C50" w:rsidP="004323DC">
      <w:pPr>
        <w:pStyle w:val="CRCoverPage"/>
        <w:outlineLvl w:val="0"/>
        <w:rPr>
          <w:b/>
          <w:noProof/>
          <w:sz w:val="24"/>
        </w:rPr>
      </w:pPr>
      <w:r w:rsidRPr="00FD6EBB">
        <w:rPr>
          <w:rFonts w:cs="Arial"/>
          <w:b/>
          <w:bCs/>
          <w:sz w:val="24"/>
          <w:lang w:val="en-US" w:eastAsia="ko-KR"/>
        </w:rPr>
        <w:t>Reno, USA</w:t>
      </w:r>
      <w:r w:rsidR="00610E60" w:rsidRPr="00FD6EBB">
        <w:rPr>
          <w:b/>
          <w:noProof/>
          <w:sz w:val="24"/>
        </w:rPr>
        <w:t>,</w:t>
      </w:r>
      <w:r w:rsidR="004323DC" w:rsidRPr="00FD6EBB">
        <w:rPr>
          <w:b/>
          <w:noProof/>
          <w:sz w:val="24"/>
        </w:rPr>
        <w:t xml:space="preserve"> </w:t>
      </w:r>
      <w:r w:rsidR="00185703" w:rsidRPr="00FD6EBB">
        <w:rPr>
          <w:b/>
          <w:noProof/>
          <w:sz w:val="24"/>
        </w:rPr>
        <w:t>13</w:t>
      </w:r>
      <w:r w:rsidR="004323DC" w:rsidRPr="00FD6EBB">
        <w:rPr>
          <w:b/>
          <w:noProof/>
          <w:sz w:val="24"/>
        </w:rPr>
        <w:t xml:space="preserve"> - 1</w:t>
      </w:r>
      <w:r w:rsidR="00185703" w:rsidRPr="00FD6EBB">
        <w:rPr>
          <w:b/>
          <w:noProof/>
          <w:sz w:val="24"/>
        </w:rPr>
        <w:t>7</w:t>
      </w:r>
      <w:r w:rsidR="004323DC" w:rsidRPr="00FD6EBB">
        <w:rPr>
          <w:b/>
          <w:noProof/>
          <w:sz w:val="24"/>
        </w:rPr>
        <w:t xml:space="preserve"> </w:t>
      </w:r>
      <w:r w:rsidR="00185703" w:rsidRPr="00FD6EBB">
        <w:rPr>
          <w:b/>
          <w:noProof/>
          <w:sz w:val="24"/>
        </w:rPr>
        <w:t>May</w:t>
      </w:r>
      <w:r w:rsidR="004323DC" w:rsidRPr="00FD6EBB">
        <w:rPr>
          <w:b/>
          <w:noProof/>
          <w:sz w:val="24"/>
        </w:rPr>
        <w:t xml:space="preserve"> 2019</w:t>
      </w:r>
      <w:r w:rsidR="00BA7978">
        <w:rPr>
          <w:b/>
          <w:noProof/>
          <w:sz w:val="24"/>
        </w:rPr>
        <w:t xml:space="preserve"> </w:t>
      </w:r>
      <w:r w:rsidR="000C4871">
        <w:rPr>
          <w:b/>
          <w:noProof/>
          <w:sz w:val="24"/>
        </w:rPr>
        <w:tab/>
      </w:r>
      <w:r w:rsidR="000C4871">
        <w:rPr>
          <w:b/>
          <w:noProof/>
          <w:sz w:val="24"/>
        </w:rPr>
        <w:tab/>
      </w:r>
      <w:r w:rsidR="000C4871">
        <w:rPr>
          <w:b/>
          <w:noProof/>
          <w:sz w:val="24"/>
        </w:rPr>
        <w:tab/>
      </w:r>
      <w:r w:rsidR="000C4871">
        <w:rPr>
          <w:b/>
          <w:noProof/>
          <w:sz w:val="24"/>
        </w:rPr>
        <w:tab/>
      </w:r>
      <w:r w:rsidR="000C4871">
        <w:rPr>
          <w:b/>
          <w:noProof/>
          <w:sz w:val="24"/>
        </w:rPr>
        <w:tab/>
      </w:r>
      <w:r w:rsidR="000C4871">
        <w:rPr>
          <w:b/>
          <w:noProof/>
          <w:sz w:val="24"/>
        </w:rPr>
        <w:tab/>
      </w:r>
      <w:r w:rsidR="000C4871">
        <w:rPr>
          <w:b/>
          <w:noProof/>
          <w:sz w:val="24"/>
        </w:rPr>
        <w:tab/>
      </w:r>
      <w:r w:rsidR="000C4871">
        <w:rPr>
          <w:b/>
          <w:noProof/>
          <w:sz w:val="24"/>
        </w:rPr>
        <w:tab/>
      </w:r>
      <w:r w:rsidR="000C4871">
        <w:rPr>
          <w:b/>
          <w:noProof/>
          <w:sz w:val="24"/>
        </w:rPr>
        <w:tab/>
      </w:r>
      <w:r w:rsidR="000C4871">
        <w:rPr>
          <w:b/>
          <w:noProof/>
          <w:sz w:val="24"/>
        </w:rPr>
        <w:tab/>
      </w:r>
      <w:r w:rsidR="000C4871">
        <w:rPr>
          <w:b/>
          <w:noProof/>
          <w:sz w:val="24"/>
        </w:rPr>
        <w:tab/>
      </w:r>
      <w:r w:rsidR="000C4871">
        <w:rPr>
          <w:b/>
          <w:noProof/>
          <w:sz w:val="24"/>
        </w:rPr>
        <w:tab/>
      </w:r>
      <w:r w:rsidR="000C4871">
        <w:rPr>
          <w:b/>
          <w:noProof/>
          <w:sz w:val="24"/>
        </w:rPr>
        <w:tab/>
      </w:r>
      <w:bookmarkStart w:id="0" w:name="_GoBack"/>
      <w:bookmarkEnd w:id="0"/>
      <w:r w:rsidR="00BA7978">
        <w:rPr>
          <w:b/>
          <w:noProof/>
          <w:sz w:val="24"/>
        </w:rPr>
        <w:t>(revision of S2-1905043)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77777777"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3CD6F184" w:rsidR="001E41F3" w:rsidRPr="00FD6EBB" w:rsidRDefault="005F510E" w:rsidP="00E13F3D">
            <w:pPr>
              <w:pStyle w:val="CRCoverPage"/>
              <w:spacing w:after="0"/>
              <w:jc w:val="right"/>
              <w:rPr>
                <w:b/>
                <w:noProof/>
                <w:sz w:val="28"/>
              </w:rPr>
            </w:pPr>
            <w:r w:rsidRPr="00FD6EBB">
              <w:rPr>
                <w:b/>
                <w:noProof/>
                <w:sz w:val="28"/>
              </w:rPr>
              <w:t>23.50</w:t>
            </w:r>
            <w:r w:rsidR="00663A05">
              <w:rPr>
                <w:b/>
                <w:noProof/>
                <w:sz w:val="28"/>
              </w:rPr>
              <w:t>2</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5F387E0C" w:rsidR="001E41F3" w:rsidRPr="00FD6EBB" w:rsidRDefault="000E65CC" w:rsidP="00547111">
            <w:pPr>
              <w:pStyle w:val="CRCoverPage"/>
              <w:spacing w:after="0"/>
              <w:rPr>
                <w:noProof/>
              </w:rPr>
            </w:pPr>
            <w:r w:rsidRPr="004B113C">
              <w:rPr>
                <w:b/>
                <w:noProof/>
                <w:sz w:val="28"/>
              </w:rPr>
              <w:t>1323</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3AFE605F" w:rsidR="001E41F3" w:rsidRPr="00FD6EBB" w:rsidRDefault="0003434D" w:rsidP="00E13F3D">
            <w:pPr>
              <w:pStyle w:val="CRCoverPage"/>
              <w:spacing w:after="0"/>
              <w:jc w:val="center"/>
              <w:rPr>
                <w:b/>
                <w:noProof/>
              </w:rPr>
            </w:pPr>
            <w:r>
              <w:rPr>
                <w:b/>
                <w:noProof/>
                <w:sz w:val="28"/>
              </w:rPr>
              <w:t>1</w:t>
            </w:r>
          </w:p>
        </w:tc>
        <w:tc>
          <w:tcPr>
            <w:tcW w:w="2410" w:type="dxa"/>
          </w:tcPr>
          <w:p w14:paraId="6C7F36DC" w14:textId="77777777"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46293A07" w:rsidR="001E41F3" w:rsidRPr="00FD6EBB" w:rsidRDefault="00D84047">
            <w:pPr>
              <w:pStyle w:val="CRCoverPage"/>
              <w:spacing w:after="0"/>
              <w:jc w:val="center"/>
              <w:rPr>
                <w:noProof/>
                <w:sz w:val="28"/>
              </w:rPr>
            </w:pPr>
            <w:r w:rsidRPr="004B113C">
              <w:rPr>
                <w:b/>
                <w:noProof/>
                <w:sz w:val="28"/>
              </w:rPr>
              <w:t>16.0.</w:t>
            </w:r>
            <w:r w:rsidR="009E668E" w:rsidRPr="004B113C">
              <w:rPr>
                <w:b/>
                <w:noProof/>
                <w:sz w:val="28"/>
              </w:rPr>
              <w:t>2</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77777777"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77777777" w:rsidR="001E41F3" w:rsidRPr="00FD6EBB" w:rsidRDefault="001E41F3">
            <w:pPr>
              <w:pStyle w:val="CRCoverPage"/>
              <w:spacing w:after="0"/>
              <w:jc w:val="center"/>
              <w:rPr>
                <w:rFonts w:cs="Arial"/>
                <w:i/>
                <w:noProof/>
              </w:rPr>
            </w:pPr>
            <w:r w:rsidRPr="00FD6EBB">
              <w:rPr>
                <w:rFonts w:cs="Arial"/>
                <w:i/>
                <w:noProof/>
              </w:rPr>
              <w:t xml:space="preserve">For </w:t>
            </w:r>
            <w:hyperlink r:id="rId8" w:anchor="_blank" w:history="1">
              <w:r w:rsidRPr="00FD6EBB">
                <w:rPr>
                  <w:rStyle w:val="Hyperlink"/>
                  <w:rFonts w:cs="Arial"/>
                  <w:b/>
                  <w:i/>
                  <w:noProof/>
                  <w:color w:val="FF0000"/>
                </w:rPr>
                <w:t>HE</w:t>
              </w:r>
              <w:bookmarkStart w:id="1" w:name="_Hlt497126619"/>
              <w:r w:rsidRPr="00FD6EBB">
                <w:rPr>
                  <w:rStyle w:val="Hyperlink"/>
                  <w:rFonts w:cs="Arial"/>
                  <w:b/>
                  <w:i/>
                  <w:noProof/>
                  <w:color w:val="FF0000"/>
                </w:rPr>
                <w:t>L</w:t>
              </w:r>
              <w:bookmarkEnd w:id="1"/>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9"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77777777" w:rsidR="001E41F3" w:rsidRPr="00FD6EBB" w:rsidRDefault="001E41F3">
            <w:pPr>
              <w:pStyle w:val="CRCoverPage"/>
              <w:spacing w:after="0"/>
              <w:rPr>
                <w:noProof/>
                <w:sz w:val="8"/>
                <w:szCs w:val="8"/>
              </w:rPr>
            </w:pPr>
          </w:p>
        </w:tc>
      </w:tr>
    </w:tbl>
    <w:p w14:paraId="347FA9D2" w14:textId="77777777"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7665189" w:rsidR="00F25D98" w:rsidRPr="00FD6EBB" w:rsidRDefault="00F25D98" w:rsidP="001E41F3">
            <w:pPr>
              <w:pStyle w:val="CRCoverPage"/>
              <w:spacing w:after="0"/>
              <w:jc w:val="center"/>
              <w:rPr>
                <w:b/>
                <w:caps/>
                <w:noProof/>
              </w:rPr>
            </w:pP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77777777"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67819DB6" w:rsidR="001E41F3" w:rsidRPr="00FD6EBB" w:rsidRDefault="007361AA">
            <w:pPr>
              <w:pStyle w:val="CRCoverPage"/>
              <w:spacing w:after="0"/>
              <w:ind w:left="100"/>
              <w:rPr>
                <w:noProof/>
                <w:lang w:val="hu-HU"/>
              </w:rPr>
            </w:pPr>
            <w:r w:rsidRPr="00FD6EBB">
              <w:rPr>
                <w:noProof/>
                <w:lang w:val="hu-HU"/>
              </w:rPr>
              <w:t>Generalized text for redundant user planes in RAN</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377DC664"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78A91B96"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227FFAF0" w:rsidR="001E41F3" w:rsidRPr="00FD6EBB" w:rsidRDefault="0013425C">
            <w:pPr>
              <w:pStyle w:val="CRCoverPage"/>
              <w:spacing w:after="0"/>
              <w:ind w:left="100"/>
              <w:rPr>
                <w:noProof/>
              </w:rPr>
            </w:pPr>
            <w:r>
              <w:rPr>
                <w:noProof/>
              </w:rPr>
              <w:t>201</w:t>
            </w:r>
            <w:r w:rsidR="008206B2">
              <w:rPr>
                <w:noProof/>
              </w:rPr>
              <w:t>9-05-</w:t>
            </w:r>
            <w:r w:rsidR="00BA7978">
              <w:rPr>
                <w:noProof/>
              </w:rPr>
              <w:t>16</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AD06BFA" w:rsidR="001E41F3" w:rsidRPr="00FD6EBB" w:rsidRDefault="00675855"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77777777"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0"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2" w:name="OLE_LINK1"/>
            <w:r w:rsidR="0051580D" w:rsidRPr="00FD6EBB">
              <w:rPr>
                <w:i/>
                <w:noProof/>
                <w:sz w:val="18"/>
              </w:rPr>
              <w:t>Rel-13</w:t>
            </w:r>
            <w:r w:rsidR="0051580D" w:rsidRPr="00FD6EBB">
              <w:rPr>
                <w:i/>
                <w:noProof/>
                <w:sz w:val="18"/>
              </w:rPr>
              <w:tab/>
              <w:t>(Release 13)</w:t>
            </w:r>
            <w:bookmarkEnd w:id="2"/>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00844204" w:rsidR="0014468F" w:rsidRPr="00501A13" w:rsidRDefault="00F13CA7" w:rsidP="0014468F">
            <w:pPr>
              <w:pStyle w:val="CRCoverPage"/>
              <w:spacing w:after="0"/>
              <w:ind w:left="100"/>
              <w:rPr>
                <w:noProof/>
              </w:rPr>
            </w:pPr>
            <w:r w:rsidRPr="00501A13">
              <w:rPr>
                <w:noProof/>
              </w:rPr>
              <w:t>Current descri</w:t>
            </w:r>
            <w:r w:rsidR="00D63B0F" w:rsidRPr="00501A13">
              <w:rPr>
                <w:noProof/>
              </w:rPr>
              <w:t xml:space="preserve">ption of RAN handling applies in case separate Master RAN and Secondary RAN nodes are used in the control plane. However, </w:t>
            </w:r>
            <w:r w:rsidR="00921C0F" w:rsidRPr="00501A13">
              <w:rPr>
                <w:noProof/>
              </w:rPr>
              <w:t xml:space="preserve">the </w:t>
            </w:r>
            <w:r w:rsidR="00D63B0F" w:rsidRPr="00501A13">
              <w:rPr>
                <w:noProof/>
              </w:rPr>
              <w:t xml:space="preserve">solution </w:t>
            </w:r>
            <w:r w:rsidR="00921C0F" w:rsidRPr="00501A13">
              <w:rPr>
                <w:noProof/>
              </w:rPr>
              <w:t>should not be dependent on a NG-RAN control plane topology</w:t>
            </w:r>
            <w:r w:rsidR="00232FB4" w:rsidRPr="00501A13">
              <w:rPr>
                <w:noProof/>
              </w:rPr>
              <w:t xml:space="preserve"> (which</w:t>
            </w:r>
            <w:r w:rsidR="00921C0F" w:rsidRPr="00501A13">
              <w:rPr>
                <w:noProof/>
              </w:rPr>
              <w:t xml:space="preserve"> the CN cannot be aware of</w:t>
            </w:r>
            <w:r w:rsidR="00232FB4" w:rsidRPr="00501A13">
              <w:rPr>
                <w:noProof/>
              </w:rPr>
              <w:t>)</w:t>
            </w:r>
            <w:r w:rsidR="00921C0F" w:rsidRPr="00501A13">
              <w:rPr>
                <w:noProof/>
              </w:rPr>
              <w:t>. One example of those possibilities is a topology where a single (control plane) NG-RAN node is used</w:t>
            </w:r>
            <w:r w:rsidR="00253CFD" w:rsidRPr="00501A13">
              <w:rPr>
                <w:noProof/>
              </w:rPr>
              <w:t xml:space="preserve"> – </w:t>
            </w:r>
            <w:r w:rsidR="00921C0F" w:rsidRPr="00501A13">
              <w:rPr>
                <w:noProof/>
              </w:rPr>
              <w:t>such</w:t>
            </w:r>
            <w:r w:rsidR="00253CFD" w:rsidRPr="00501A13">
              <w:rPr>
                <w:noProof/>
              </w:rPr>
              <w:t xml:space="preserve"> configuration is </w:t>
            </w:r>
            <w:r w:rsidR="00232FB4" w:rsidRPr="00501A13">
              <w:rPr>
                <w:noProof/>
              </w:rPr>
              <w:t>supported as of</w:t>
            </w:r>
            <w:r w:rsidR="00253CFD" w:rsidRPr="00501A13">
              <w:t xml:space="preserve"> TS 37.340 section </w:t>
            </w:r>
            <w:r w:rsidR="00532A18" w:rsidRPr="00501A13">
              <w:t>4.1.3.3</w:t>
            </w:r>
            <w:r w:rsidR="006602B4" w:rsidRPr="00501A13">
              <w:rPr>
                <w:noProof/>
              </w:rPr>
              <w:t xml:space="preserve">. </w:t>
            </w:r>
          </w:p>
        </w:tc>
      </w:tr>
      <w:tr w:rsidR="0014468F" w:rsidRPr="00FD6EBB" w14:paraId="485B31B0" w14:textId="77777777" w:rsidTr="00547111">
        <w:tc>
          <w:tcPr>
            <w:tcW w:w="2694" w:type="dxa"/>
            <w:gridSpan w:val="2"/>
            <w:tcBorders>
              <w:left w:val="single" w:sz="4" w:space="0" w:color="auto"/>
            </w:tcBorders>
          </w:tcPr>
          <w:p w14:paraId="408926FC"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501A13"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662EE0D1" w:rsidR="0014468F" w:rsidRPr="00501A13" w:rsidRDefault="009E2974" w:rsidP="00DD4C82">
            <w:pPr>
              <w:pStyle w:val="CRCoverPage"/>
              <w:spacing w:after="0"/>
              <w:ind w:left="100"/>
              <w:rPr>
                <w:noProof/>
              </w:rPr>
            </w:pPr>
            <w:r w:rsidRPr="00501A13">
              <w:rPr>
                <w:noProof/>
              </w:rPr>
              <w:t xml:space="preserve">Generalize description, so that </w:t>
            </w:r>
            <w:r w:rsidR="00356FD9" w:rsidRPr="00501A13">
              <w:rPr>
                <w:noProof/>
              </w:rPr>
              <w:t xml:space="preserve">redundant user plane resources are provided based on RSN, </w:t>
            </w:r>
            <w:r w:rsidR="00034210">
              <w:rPr>
                <w:noProof/>
              </w:rPr>
              <w:t>without restricting the description to Master/secondary RAN nodes</w:t>
            </w:r>
            <w:r w:rsidR="00BD73A9" w:rsidRPr="00501A13">
              <w:rPr>
                <w:noProof/>
              </w:rPr>
              <w:t xml:space="preserve">.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501A13"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79D005FB" w:rsidR="0014468F" w:rsidRPr="00501A13" w:rsidRDefault="00261B5A" w:rsidP="0014468F">
            <w:pPr>
              <w:pStyle w:val="CRCoverPage"/>
              <w:spacing w:after="0"/>
              <w:ind w:left="100"/>
              <w:rPr>
                <w:noProof/>
              </w:rPr>
            </w:pPr>
            <w:r w:rsidRPr="00501A13">
              <w:rPr>
                <w:noProof/>
              </w:rPr>
              <w:t xml:space="preserve">Description </w:t>
            </w:r>
            <w:r w:rsidR="00EB3B82" w:rsidRPr="00501A13">
              <w:rPr>
                <w:noProof/>
              </w:rPr>
              <w:t>is not common for all kind of NG-RAN topologies the CN cannot be aware of</w:t>
            </w:r>
            <w:r w:rsidR="00DD3B68" w:rsidRPr="00501A13">
              <w:rPr>
                <w:noProof/>
              </w:rPr>
              <w:t xml:space="preserve">.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78F0D16D" w:rsidR="0014468F" w:rsidRPr="00FD6EBB" w:rsidRDefault="009105F3" w:rsidP="0014468F">
            <w:pPr>
              <w:pStyle w:val="CRCoverPage"/>
              <w:spacing w:after="0"/>
              <w:ind w:left="100"/>
              <w:rPr>
                <w:noProof/>
                <w:lang w:val="en-US"/>
              </w:rPr>
            </w:pPr>
            <w:r>
              <w:rPr>
                <w:noProof/>
                <w:lang w:val="en-US"/>
              </w:rPr>
              <w:t>4.3.2.2.1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7777777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13C4C2F4" w:rsidR="0014468F" w:rsidRPr="00FD6EBB" w:rsidRDefault="00501A13"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E77D351"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63520A32"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6233D9">
              <w:rPr>
                <w:noProof/>
              </w:rPr>
              <w:t xml:space="preserve">23.501 </w:t>
            </w:r>
            <w:r w:rsidR="00EC2ACC" w:rsidRPr="00FD6EBB">
              <w:rPr>
                <w:noProof/>
              </w:rPr>
              <w:t>CR</w:t>
            </w:r>
            <w:r w:rsidR="009C5C08">
              <w:rPr>
                <w:noProof/>
              </w:rPr>
              <w:t xml:space="preserve"> 1307</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77777777"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18B77EC5" w:rsidR="0014468F" w:rsidRPr="00FD6EBB" w:rsidRDefault="0014468F" w:rsidP="0014468F">
            <w:pPr>
              <w:pStyle w:val="CRCoverPage"/>
              <w:spacing w:after="0"/>
              <w:ind w:left="100"/>
              <w:rPr>
                <w:noProof/>
              </w:rPr>
            </w:pPr>
          </w:p>
        </w:tc>
      </w:tr>
    </w:tbl>
    <w:p w14:paraId="1A40FA8A" w14:textId="77777777"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2B4261AD" w14:textId="77777777" w:rsidR="004226DB" w:rsidRPr="00050CA8" w:rsidRDefault="004226DB" w:rsidP="004226DB">
      <w:pPr>
        <w:pStyle w:val="Heading4"/>
      </w:pPr>
      <w:bookmarkStart w:id="3" w:name="_Toc4577874"/>
      <w:r w:rsidRPr="00050CA8">
        <w:t>4.3.2.2</w:t>
      </w:r>
      <w:r w:rsidRPr="00050CA8">
        <w:tab/>
        <w:t>UE Requested PDU Session Establishment</w:t>
      </w:r>
      <w:bookmarkEnd w:id="3"/>
    </w:p>
    <w:p w14:paraId="2CA9FF91" w14:textId="77777777" w:rsidR="004226DB" w:rsidRPr="00050CA8" w:rsidRDefault="004226DB" w:rsidP="004226DB">
      <w:pPr>
        <w:pStyle w:val="Heading5"/>
      </w:pPr>
      <w:bookmarkStart w:id="4" w:name="_Toc4577875"/>
      <w:r w:rsidRPr="00050CA8">
        <w:t>4.3.2.2.1</w:t>
      </w:r>
      <w:r w:rsidRPr="00050CA8">
        <w:tab/>
        <w:t>Non-roaming and Roaming with Local Breakout</w:t>
      </w:r>
      <w:bookmarkEnd w:id="4"/>
    </w:p>
    <w:p w14:paraId="10BE2FBA" w14:textId="77777777" w:rsidR="004226DB" w:rsidRPr="00050CA8" w:rsidRDefault="004226DB" w:rsidP="004226DB">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B39A213" w14:textId="77777777" w:rsidR="004226DB" w:rsidRDefault="004226DB" w:rsidP="004226DB">
      <w:pPr>
        <w:pStyle w:val="B1"/>
      </w:pPr>
      <w:r w:rsidRPr="00050CA8">
        <w:t>-</w:t>
      </w:r>
      <w:r w:rsidRPr="00050CA8">
        <w:tab/>
        <w:t>Establish a new PDU Session;</w:t>
      </w:r>
    </w:p>
    <w:p w14:paraId="1D0B92E3" w14:textId="77777777" w:rsidR="004226DB" w:rsidRPr="00050CA8" w:rsidRDefault="004226DB" w:rsidP="004226DB">
      <w:pPr>
        <w:pStyle w:val="B1"/>
      </w:pPr>
      <w:r>
        <w:t>-</w:t>
      </w:r>
      <w:r>
        <w:tab/>
        <w:t>Handover a PDN Connection in EPS to PDU Session in 5GS without N26 interface;</w:t>
      </w:r>
    </w:p>
    <w:p w14:paraId="600EDC2A" w14:textId="77777777" w:rsidR="004226DB" w:rsidRPr="00050CA8" w:rsidRDefault="004226DB" w:rsidP="004226DB">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35211EF6" w14:textId="77777777" w:rsidR="004226DB" w:rsidRPr="00050CA8" w:rsidRDefault="004226DB" w:rsidP="004226DB">
      <w:pPr>
        <w:pStyle w:val="B1"/>
      </w:pPr>
      <w:r w:rsidRPr="00050CA8">
        <w:t>-</w:t>
      </w:r>
      <w:r w:rsidRPr="00050CA8">
        <w:tab/>
      </w:r>
      <w:r>
        <w:t>R</w:t>
      </w:r>
      <w:r w:rsidRPr="00050CA8">
        <w:t>equest a PDU Session for Emergency services.</w:t>
      </w:r>
    </w:p>
    <w:p w14:paraId="52AD85D4" w14:textId="77777777" w:rsidR="004226DB" w:rsidRPr="00050CA8" w:rsidRDefault="004226DB" w:rsidP="004226DB">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65F3F446" w14:textId="77777777" w:rsidR="004226DB" w:rsidRDefault="004226DB" w:rsidP="004226DB">
      <w:pPr>
        <w:pStyle w:val="NO"/>
      </w:pPr>
      <w:r>
        <w:t>NOTE 1:</w:t>
      </w:r>
      <w:r>
        <w:tab/>
        <w:t>UE provides both the home and visited PLMN S-NSSAIs to the network as described in clause 5.15.5.3 of TS 23.501 [2].</w:t>
      </w:r>
    </w:p>
    <w:bookmarkStart w:id="5" w:name="_MON_1609723119"/>
    <w:bookmarkEnd w:id="5"/>
    <w:p w14:paraId="5AEF0E99" w14:textId="77777777" w:rsidR="004226DB" w:rsidRDefault="004226DB" w:rsidP="004226DB">
      <w:pPr>
        <w:pStyle w:val="TH"/>
      </w:pPr>
      <w:r w:rsidRPr="00050CA8">
        <w:object w:dxaOrig="9597" w:dyaOrig="12339" w14:anchorId="696D9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17pt" o:ole="">
            <v:imagedata r:id="rId12" o:title=""/>
          </v:shape>
          <o:OLEObject Type="Embed" ProgID="Word.Picture.8" ShapeID="_x0000_i1025" DrawAspect="Content" ObjectID="_1619541467" r:id="rId13"/>
        </w:object>
      </w:r>
    </w:p>
    <w:p w14:paraId="200FF660" w14:textId="77777777" w:rsidR="004226DB" w:rsidRPr="00050CA8" w:rsidRDefault="004226DB" w:rsidP="004226DB">
      <w:pPr>
        <w:pStyle w:val="TF"/>
      </w:pPr>
      <w:r w:rsidRPr="00050CA8">
        <w:t>Figure 4.3.2.2.1-1: UE-requested PDU Session Establishment for non-roaming and roaming with local breakout</w:t>
      </w:r>
    </w:p>
    <w:p w14:paraId="1F6B7ED8" w14:textId="77777777" w:rsidR="004226DB" w:rsidRPr="00050CA8" w:rsidRDefault="004226DB" w:rsidP="004226DB">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79EDE042" w14:textId="77777777" w:rsidR="004226DB" w:rsidRPr="00050CA8" w:rsidRDefault="004226DB" w:rsidP="004226DB">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35C1423B" w14:textId="77777777" w:rsidR="004226DB" w:rsidRPr="00050CA8" w:rsidRDefault="004226DB" w:rsidP="004226DB">
      <w:pPr>
        <w:pStyle w:val="B1"/>
      </w:pPr>
      <w:r w:rsidRPr="00050CA8">
        <w:tab/>
      </w:r>
      <w:proofErr w:type="gramStart"/>
      <w:r w:rsidRPr="00050CA8">
        <w:t>In order to</w:t>
      </w:r>
      <w:proofErr w:type="gramEnd"/>
      <w:r w:rsidRPr="00050CA8">
        <w:t xml:space="preserve"> establish a new PDU Session, the UE generates a new PDU Session ID.</w:t>
      </w:r>
    </w:p>
    <w:p w14:paraId="5216ADD2" w14:textId="77777777" w:rsidR="004226DB" w:rsidRPr="00050CA8" w:rsidRDefault="004226DB" w:rsidP="004226DB">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w:t>
      </w:r>
      <w:r w:rsidRPr="00D246F7">
        <w:t xml:space="preserve"> and optionally Always-on PDU Session Requested</w:t>
      </w:r>
      <w:r w:rsidRPr="00050CA8">
        <w:t>.</w:t>
      </w:r>
    </w:p>
    <w:p w14:paraId="4B1729B4" w14:textId="77777777" w:rsidR="004226DB" w:rsidRDefault="004226DB" w:rsidP="004226DB">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52A7C51E" w14:textId="77777777" w:rsidR="004226DB" w:rsidRDefault="004226DB" w:rsidP="004226DB">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0941EADD" w14:textId="77777777" w:rsidR="004226DB" w:rsidRPr="00050CA8" w:rsidRDefault="004226DB" w:rsidP="004226DB">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40DBE764" w14:textId="77777777" w:rsidR="004226DB" w:rsidRDefault="004226DB" w:rsidP="004226DB">
      <w:pPr>
        <w:pStyle w:val="B1"/>
      </w:pPr>
      <w:r>
        <w:tab/>
        <w:t>The 5GSM Core Network Capability is provided by the UE and handled by SMF as defined in TS 23.501 [2] clause 5.4.4b. The 5GSM Capability also includes the UE Integrity Protection Maximum Data Rate.</w:t>
      </w:r>
    </w:p>
    <w:p w14:paraId="4F48CFA1" w14:textId="77777777" w:rsidR="004226DB" w:rsidRDefault="004226DB" w:rsidP="004226D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37522755" w14:textId="77777777" w:rsidR="004226DB" w:rsidRDefault="004226DB" w:rsidP="004226DB">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65BBCB88" w14:textId="77777777" w:rsidR="004226DB" w:rsidRPr="00050CA8" w:rsidRDefault="004226DB" w:rsidP="004226DB">
      <w:pPr>
        <w:pStyle w:val="B1"/>
      </w:pPr>
      <w:r w:rsidRPr="00050CA8">
        <w:tab/>
        <w:t>The NAS message sent by the UE is encapsulated by the AN in a N2 message towards the AMF that should include User location information and Access Type Information.</w:t>
      </w:r>
    </w:p>
    <w:p w14:paraId="707C1092" w14:textId="77777777" w:rsidR="004226DB" w:rsidRDefault="004226DB" w:rsidP="004226DB">
      <w:pPr>
        <w:pStyle w:val="B1"/>
      </w:pPr>
      <w:r w:rsidRPr="00050CA8">
        <w:tab/>
        <w:t>The PDU Session Establishment Request message may contain SM PDU DN Request Container containing information for the PDU Session authorization by the external DN.</w:t>
      </w:r>
    </w:p>
    <w:p w14:paraId="6294AE05" w14:textId="77777777" w:rsidR="004226DB" w:rsidRPr="00050CA8" w:rsidRDefault="004226DB" w:rsidP="004226DB">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7CE4CEC1" w14:textId="77777777" w:rsidR="004226DB" w:rsidRPr="00050CA8" w:rsidRDefault="004226DB" w:rsidP="004226DB">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70DCB341" w14:textId="77777777" w:rsidR="004226DB" w:rsidRPr="00050CA8" w:rsidRDefault="004226DB" w:rsidP="004226DB">
      <w:pPr>
        <w:pStyle w:val="B1"/>
      </w:pPr>
      <w:r w:rsidRPr="00050CA8">
        <w:tab/>
        <w:t xml:space="preserve">The AMF receives from the AN the NAS SM message (built in step 1) together with User Location Information (e.g. Cell Id in case of the </w:t>
      </w:r>
      <w:r>
        <w:t>NG-</w:t>
      </w:r>
      <w:r w:rsidRPr="00050CA8">
        <w:t>RAN).</w:t>
      </w:r>
    </w:p>
    <w:p w14:paraId="5DD5A93E" w14:textId="77777777" w:rsidR="004226DB" w:rsidRPr="00050CA8" w:rsidRDefault="004226DB" w:rsidP="004226DB">
      <w:pPr>
        <w:pStyle w:val="B1"/>
      </w:pPr>
      <w:r w:rsidRPr="00050CA8">
        <w:rPr>
          <w:lang w:eastAsia="zh-CN"/>
        </w:rPr>
        <w:tab/>
        <w:t>The UE shall not trigger a PDU Session establishment for a PDU Session corresponding to a LADN when the UE is outside the area of availability of the LADN.</w:t>
      </w:r>
    </w:p>
    <w:p w14:paraId="68CA8743" w14:textId="77777777" w:rsidR="004226DB" w:rsidRDefault="004226DB" w:rsidP="004226D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3CB40A14" w14:textId="77777777" w:rsidR="004226DB" w:rsidRDefault="004226DB" w:rsidP="004226DB">
      <w:pPr>
        <w:pStyle w:val="B1"/>
      </w:pPr>
      <w:r>
        <w:tab/>
        <w:t>The PS Data Off status is included in the PCO in the PDU Session Establishment Request message.</w:t>
      </w:r>
    </w:p>
    <w:p w14:paraId="61F37AF4" w14:textId="77777777" w:rsidR="004226DB" w:rsidRDefault="004226DB" w:rsidP="004226DB">
      <w:pPr>
        <w:pStyle w:val="B1"/>
        <w:rPr>
          <w:lang w:eastAsia="zh-CN"/>
        </w:rPr>
      </w:pPr>
      <w:r>
        <w:rPr>
          <w:lang w:eastAsia="zh-CN"/>
        </w:rPr>
        <w:tab/>
        <w:t>The UE capability to support Reliable Data Service is included in the PCO in the PDU Session Establishment Request message.</w:t>
      </w:r>
    </w:p>
    <w:p w14:paraId="54C0CCBD" w14:textId="77777777" w:rsidR="004226DB" w:rsidRPr="00D246F7" w:rsidRDefault="004226DB" w:rsidP="004226DB">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037B504C" w14:textId="77777777" w:rsidR="004226DB" w:rsidRPr="00EB543D" w:rsidRDefault="004226DB" w:rsidP="004226DB">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xml:space="preserve">, </w:t>
      </w:r>
      <w:proofErr w:type="gramStart"/>
      <w:r w:rsidRPr="00946F53">
        <w:rPr>
          <w:lang w:eastAsia="zh-CN"/>
        </w:rPr>
        <w:t>or</w:t>
      </w:r>
      <w:r>
        <w:rPr>
          <w:lang w:eastAsia="zh-CN"/>
        </w:rPr>
        <w:t xml:space="preserve">  the</w:t>
      </w:r>
      <w:proofErr w:type="gramEnd"/>
      <w:r>
        <w:rPr>
          <w:lang w:eastAsia="zh-CN"/>
        </w:rPr>
        <w:t xml:space="preserv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2CC41AB9" w14:textId="77777777" w:rsidR="004226DB" w:rsidRPr="00050CA8" w:rsidRDefault="004226DB" w:rsidP="004226DB">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7A41FE00" w14:textId="77777777" w:rsidR="004226DB" w:rsidRPr="00050CA8" w:rsidRDefault="004226DB" w:rsidP="004226DB">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50BA3B30" w14:textId="77777777" w:rsidR="004226DB" w:rsidRPr="00991AC2" w:rsidRDefault="004226DB" w:rsidP="004226DB">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t xml:space="preserve"> The AMF updates the Access Type stored for the PDU Session.</w:t>
      </w:r>
    </w:p>
    <w:p w14:paraId="137D7D94" w14:textId="77777777" w:rsidR="004226DB" w:rsidRDefault="004226DB" w:rsidP="004226DB">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504741C6" w14:textId="77777777" w:rsidR="004226DB" w:rsidRDefault="004226DB" w:rsidP="004226DB">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58B32CCF" w14:textId="77777777" w:rsidR="004226DB" w:rsidRDefault="004226DB" w:rsidP="004226DB">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CCADFE8" w14:textId="77777777" w:rsidR="004226DB" w:rsidRDefault="004226DB" w:rsidP="004226DB">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3DFCB7E6" w14:textId="77777777" w:rsidR="004226DB" w:rsidRPr="00050CA8" w:rsidRDefault="004226DB" w:rsidP="004226DB">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6"/>
    </w:p>
    <w:p w14:paraId="2327CCB2" w14:textId="77777777" w:rsidR="004226DB" w:rsidRPr="00991AC2" w:rsidRDefault="004226DB" w:rsidP="004226DB">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48E48FD9" w14:textId="77777777" w:rsidR="004226DB" w:rsidRPr="00050CA8" w:rsidRDefault="004226DB" w:rsidP="004226DB">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036F40BE" w14:textId="77777777" w:rsidR="004226DB" w:rsidRPr="00050CA8" w:rsidRDefault="004226DB" w:rsidP="004226DB">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5E136262" w14:textId="77777777" w:rsidR="004226DB" w:rsidRPr="00050CA8" w:rsidRDefault="004226DB" w:rsidP="004226DB">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28B22DA2" w14:textId="77777777" w:rsidR="004226DB" w:rsidRDefault="004226DB" w:rsidP="004226DB">
      <w:pPr>
        <w:pStyle w:val="B1"/>
      </w:pPr>
      <w:r>
        <w:lastRenderedPageBreak/>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568D6622" w14:textId="77777777" w:rsidR="004226DB" w:rsidRDefault="004226DB" w:rsidP="004226DB">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09940EBB" w14:textId="77777777" w:rsidR="004226DB" w:rsidRDefault="004226DB" w:rsidP="004226DB">
      <w:pPr>
        <w:pStyle w:val="B1"/>
        <w:rPr>
          <w:lang w:eastAsia="zh-CN"/>
        </w:rPr>
      </w:pPr>
      <w:r>
        <w:rPr>
          <w:lang w:eastAsia="zh-CN"/>
        </w:rPr>
        <w:tab/>
        <w:t>The AMF determines Access Type and RAT Type, see clause 4.2.2.2.1.</w:t>
      </w:r>
    </w:p>
    <w:p w14:paraId="1005D063" w14:textId="77777777" w:rsidR="004226DB" w:rsidRPr="00EB30B0" w:rsidRDefault="004226DB" w:rsidP="004226DB">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4A181F23" w14:textId="77777777" w:rsidR="004226DB" w:rsidRDefault="004226DB" w:rsidP="004226DB">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1A6F4BE5" w14:textId="77777777" w:rsidR="004226DB" w:rsidRPr="00050CA8" w:rsidRDefault="004226DB" w:rsidP="004226DB">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3ABF634A" w14:textId="77777777" w:rsidR="004226DB" w:rsidRDefault="004226DB" w:rsidP="004226D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B50D237" w14:textId="77777777" w:rsidR="004226DB" w:rsidRDefault="004226DB" w:rsidP="004226DB">
      <w:pPr>
        <w:pStyle w:val="B1"/>
        <w:rPr>
          <w:lang w:eastAsia="zh-CN"/>
        </w:rPr>
      </w:pPr>
      <w:r>
        <w:rPr>
          <w:lang w:eastAsia="zh-CN"/>
        </w:rPr>
        <w:tab/>
        <w:t>The SMF may use DNN Selection Mode when deciding whether to accept or reject the UE request.</w:t>
      </w:r>
    </w:p>
    <w:p w14:paraId="469D7AFF" w14:textId="77777777" w:rsidR="004226DB" w:rsidRPr="00BC3365" w:rsidRDefault="004226DB" w:rsidP="004226DB">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22845B82" w14:textId="77777777" w:rsidR="004226DB" w:rsidRPr="00050CA8" w:rsidRDefault="004226DB" w:rsidP="004226DB">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4AB76005" w14:textId="77777777" w:rsidR="004226DB" w:rsidRDefault="004226DB" w:rsidP="004226DB">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77EB78D4" w14:textId="77777777" w:rsidR="004226DB" w:rsidRDefault="004226DB" w:rsidP="004226DB">
      <w:pPr>
        <w:pStyle w:val="B1"/>
      </w:pPr>
      <w:r>
        <w:tab/>
        <w:t>The AMF includes Trace Requirements if Trace Requirements have been received in subscription data.</w:t>
      </w:r>
    </w:p>
    <w:p w14:paraId="1F875521" w14:textId="77777777" w:rsidR="004226DB" w:rsidRDefault="004226DB" w:rsidP="004226DB">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25D98D0F" w14:textId="77777777" w:rsidR="004226DB" w:rsidRPr="00A3003E" w:rsidRDefault="004226DB" w:rsidP="004226DB">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26054986" w14:textId="77777777" w:rsidR="004226DB" w:rsidRDefault="004226DB" w:rsidP="004226DB">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33E261B0" w14:textId="77777777" w:rsidR="004226DB" w:rsidRPr="00050CA8" w:rsidRDefault="004226DB" w:rsidP="004226DB">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ECA65C5" w14:textId="77777777" w:rsidR="004226DB" w:rsidRPr="00050CA8" w:rsidRDefault="004226DB" w:rsidP="004226DB">
      <w:pPr>
        <w:pStyle w:val="B1"/>
      </w:pPr>
      <w:r w:rsidRPr="00050CA8">
        <w:lastRenderedPageBreak/>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05AEFF53" w14:textId="77777777" w:rsidR="004226DB" w:rsidRPr="00050CA8" w:rsidRDefault="004226DB" w:rsidP="004226DB">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2585D4F1" w14:textId="77777777" w:rsidR="004226DB" w:rsidRPr="00050CA8" w:rsidRDefault="004226DB" w:rsidP="004226DB">
      <w:pPr>
        <w:pStyle w:val="B1"/>
      </w:pPr>
      <w:r w:rsidRPr="00050CA8">
        <w:rPr>
          <w:lang w:eastAsia="zh-CN"/>
        </w:rPr>
        <w:tab/>
        <w:t>Static IP address/prefix may be included in the subscription data if the UE has subscribed to it.</w:t>
      </w:r>
    </w:p>
    <w:p w14:paraId="1A46E776" w14:textId="77777777" w:rsidR="004226DB" w:rsidRPr="00050CA8" w:rsidRDefault="004226DB" w:rsidP="004226DB">
      <w:pPr>
        <w:pStyle w:val="B1"/>
      </w:pPr>
      <w:r w:rsidRPr="00050CA8">
        <w:tab/>
        <w:t>The SMF checks the validity of the UE request: it checks</w:t>
      </w:r>
    </w:p>
    <w:p w14:paraId="2D2A5F67" w14:textId="77777777" w:rsidR="004226DB" w:rsidRPr="00050CA8" w:rsidRDefault="004226DB" w:rsidP="004226DB">
      <w:pPr>
        <w:pStyle w:val="B2"/>
      </w:pPr>
      <w:r w:rsidRPr="00050CA8">
        <w:t>-</w:t>
      </w:r>
      <w:r w:rsidRPr="00050CA8">
        <w:tab/>
      </w:r>
      <w:r>
        <w:t>W</w:t>
      </w:r>
      <w:r w:rsidRPr="00050CA8">
        <w:t>hether the UE request is compliant with the user subscription and with local policies;</w:t>
      </w:r>
    </w:p>
    <w:p w14:paraId="4D9ABB79" w14:textId="77777777" w:rsidR="004226DB" w:rsidRPr="00022E7E" w:rsidRDefault="004226DB" w:rsidP="004226DB">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4416EE9E" w14:textId="77777777" w:rsidR="004226DB" w:rsidRDefault="004226DB" w:rsidP="004226DB">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3ECCFF30" w14:textId="77777777" w:rsidR="004226DB" w:rsidRPr="00050CA8" w:rsidRDefault="004226DB" w:rsidP="004226DB">
      <w:pPr>
        <w:pStyle w:val="B1"/>
      </w:pPr>
      <w:r w:rsidRPr="00050CA8">
        <w:rPr>
          <w:lang w:eastAsia="ko-KR"/>
        </w:rPr>
        <w:tab/>
      </w:r>
      <w:r w:rsidRPr="00050CA8">
        <w:t>If the UE request is considered as not valid, the SMF decides to not accept to establish the PDU Session.</w:t>
      </w:r>
    </w:p>
    <w:p w14:paraId="59669B78" w14:textId="77777777" w:rsidR="004226DB" w:rsidRPr="00050CA8" w:rsidRDefault="004226DB" w:rsidP="004226DB">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50672BED" w14:textId="77777777" w:rsidR="004226DB" w:rsidRPr="00050CA8" w:rsidRDefault="004226DB" w:rsidP="004226DB">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210CFB11" w14:textId="77777777" w:rsidR="004226DB" w:rsidRDefault="004226DB" w:rsidP="004226DB">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A087819" w14:textId="77777777" w:rsidR="004226DB" w:rsidRDefault="004226DB" w:rsidP="004226DB">
      <w:pPr>
        <w:pStyle w:val="NO"/>
      </w:pPr>
      <w:r>
        <w:t>NOTE 3:</w:t>
      </w:r>
      <w:r>
        <w:tab/>
        <w:t>The SMF can e.g. be configured to reject a PDU Session if the UE Integrity Protection Maximum Data Rate has a very low value, in case the services provided by the DN would require higher bitrates.</w:t>
      </w:r>
    </w:p>
    <w:p w14:paraId="01F3FE0D" w14:textId="77777777" w:rsidR="004226DB" w:rsidRPr="0085429D" w:rsidRDefault="004226DB" w:rsidP="004226DB">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0865D739" w14:textId="77777777" w:rsidR="004226DB" w:rsidRPr="000614FC" w:rsidRDefault="004226DB" w:rsidP="004226DB">
      <w:pPr>
        <w:pStyle w:val="B1"/>
      </w:pPr>
      <w:r w:rsidRPr="0085429D">
        <w:t>6.</w:t>
      </w:r>
      <w:r w:rsidRPr="0085429D">
        <w:tab/>
        <w:t>Optional Secondary authentication</w:t>
      </w:r>
      <w:r>
        <w:t>/authorization</w:t>
      </w:r>
      <w:r w:rsidRPr="000614FC">
        <w:t>.</w:t>
      </w:r>
    </w:p>
    <w:p w14:paraId="45FE566A" w14:textId="77777777" w:rsidR="004226DB" w:rsidRPr="0085429D" w:rsidRDefault="004226DB" w:rsidP="004226DB">
      <w:pPr>
        <w:pStyle w:val="B1"/>
      </w:pPr>
      <w:r w:rsidRPr="00050CA8">
        <w:tab/>
        <w:t>If the Request Type in step 3 indicates "Existing PDU Session", the SMF does not perform secondary authentication</w:t>
      </w:r>
      <w:r>
        <w:t>/authorization</w:t>
      </w:r>
      <w:r w:rsidRPr="00050CA8">
        <w:t>.</w:t>
      </w:r>
    </w:p>
    <w:p w14:paraId="4945ED86" w14:textId="77777777" w:rsidR="004226DB" w:rsidRPr="00050CA8" w:rsidRDefault="004226DB" w:rsidP="004226DB">
      <w:pPr>
        <w:pStyle w:val="B1"/>
      </w:pPr>
      <w:r w:rsidRPr="0085429D">
        <w:tab/>
        <w:t>If the Request Type received in step 3 indicates "Emergency Request" or "Existing Emergency PDU Session", the SMF shall not perform secondary authentication</w:t>
      </w:r>
      <w:r>
        <w:t>\authorization</w:t>
      </w:r>
      <w:r w:rsidRPr="0085429D">
        <w:t>.</w:t>
      </w:r>
    </w:p>
    <w:p w14:paraId="1AB6141C" w14:textId="77777777" w:rsidR="004226DB" w:rsidRPr="00050CA8" w:rsidRDefault="004226DB" w:rsidP="004226DB">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562E3543" w14:textId="77777777" w:rsidR="004226DB" w:rsidRPr="00050CA8" w:rsidRDefault="004226DB" w:rsidP="004226DB">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45BE22EE" w14:textId="77777777" w:rsidR="004226DB" w:rsidRPr="00050CA8" w:rsidRDefault="004226DB" w:rsidP="004226DB">
      <w:pPr>
        <w:pStyle w:val="B1"/>
      </w:pPr>
      <w:r w:rsidRPr="00050CA8">
        <w:tab/>
      </w:r>
      <w:r>
        <w:rPr>
          <w:lang w:eastAsia="zh-CN"/>
        </w:rPr>
        <w:t xml:space="preserve">Otherwise, </w:t>
      </w:r>
      <w:r w:rsidRPr="00050CA8">
        <w:rPr>
          <w:lang w:eastAsia="zh-CN"/>
        </w:rPr>
        <w:t>the SMF may apply local policy.</w:t>
      </w:r>
    </w:p>
    <w:p w14:paraId="2A4EEB44" w14:textId="77777777" w:rsidR="004226DB" w:rsidRPr="00107ABC" w:rsidRDefault="004226DB" w:rsidP="004226DB">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w:t>
      </w:r>
      <w:r w:rsidRPr="00050CA8">
        <w:rPr>
          <w:lang w:eastAsia="zh-CN"/>
        </w:rPr>
        <w:lastRenderedPageBreak/>
        <w:t xml:space="preserve">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30A44B46" w14:textId="77777777" w:rsidR="004226DB" w:rsidRPr="00050CA8" w:rsidRDefault="004226DB" w:rsidP="004226DB">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29E87F6B" w14:textId="77777777" w:rsidR="004226DB" w:rsidRPr="00050CA8" w:rsidRDefault="004226DB" w:rsidP="004226DB">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576CEE2E" w14:textId="77777777" w:rsidR="004226DB" w:rsidRPr="004F03B7" w:rsidRDefault="004226DB" w:rsidP="004226DB">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08FA5167" w14:textId="77777777" w:rsidR="004226DB" w:rsidRDefault="004226DB" w:rsidP="004226DB">
      <w:pPr>
        <w:pStyle w:val="B1"/>
      </w:pPr>
      <w:r>
        <w:tab/>
        <w:t xml:space="preserve">If Control Plane </w:t>
      </w:r>
      <w:proofErr w:type="spellStart"/>
      <w:r>
        <w:t>CIoT</w:t>
      </w:r>
      <w:proofErr w:type="spellEnd"/>
      <w:r>
        <w:t xml:space="preserve"> 5GS Optimisation is enabled for this PDU session, then,</w:t>
      </w:r>
    </w:p>
    <w:p w14:paraId="0611851C" w14:textId="77777777" w:rsidR="004226DB" w:rsidRDefault="004226DB" w:rsidP="004226DB">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692C287C" w14:textId="77777777" w:rsidR="004226DB" w:rsidRDefault="004226DB" w:rsidP="004226DB">
      <w:pPr>
        <w:pStyle w:val="B2"/>
      </w:pPr>
      <w:r>
        <w:t>2)</w:t>
      </w:r>
      <w:r>
        <w:tab/>
        <w:t>For other PDU Session Types, the SMF will perform UPF selection to select a UPF as the anchor of this PDU Session.</w:t>
      </w:r>
    </w:p>
    <w:p w14:paraId="5E1A086B" w14:textId="77777777" w:rsidR="004226DB" w:rsidRPr="00050CA8" w:rsidRDefault="004226DB" w:rsidP="004226DB">
      <w:pPr>
        <w:pStyle w:val="B1"/>
      </w:pPr>
      <w:r w:rsidRPr="00050CA8">
        <w:tab/>
        <w:t>If the Request Type in Step 3 is "Existing PDU Session", the SMF maintains the same IP address/prefix that has already been allocated to the UE in the source network.</w:t>
      </w:r>
    </w:p>
    <w:p w14:paraId="27C1D5E0" w14:textId="77777777" w:rsidR="004226DB" w:rsidRPr="00050CA8" w:rsidRDefault="004226DB" w:rsidP="004226DB">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236C685" w14:textId="77777777" w:rsidR="004226DB" w:rsidRPr="00050CA8" w:rsidRDefault="004226DB" w:rsidP="004226DB">
      <w:pPr>
        <w:pStyle w:val="NO"/>
      </w:pPr>
      <w:r w:rsidRPr="00050CA8">
        <w:t>NOTE </w:t>
      </w:r>
      <w:r>
        <w:t>5</w:t>
      </w:r>
      <w:r w:rsidRPr="00050CA8">
        <w:t>:</w:t>
      </w:r>
      <w:r w:rsidRPr="00050CA8">
        <w:tab/>
        <w:t xml:space="preserve">The SMF may decide to trigger e.g. new intermediate UPF insertion or </w:t>
      </w:r>
      <w:bookmarkStart w:id="7" w:name="_Hlk500417820"/>
      <w:r>
        <w:t xml:space="preserve">allocation of a new </w:t>
      </w:r>
      <w:bookmarkEnd w:id="7"/>
      <w:r w:rsidRPr="00050CA8">
        <w:t>UPF as described in step 5 in clause 4.2.3.2.</w:t>
      </w:r>
    </w:p>
    <w:p w14:paraId="1A6AB57C" w14:textId="77777777" w:rsidR="004226DB" w:rsidRPr="00050CA8" w:rsidRDefault="004226DB" w:rsidP="004226DB">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0AC10F5F" w14:textId="77777777" w:rsidR="004226DB" w:rsidRDefault="004226DB" w:rsidP="004226DB">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8" w:name="_Hlk500417853"/>
    </w:p>
    <w:p w14:paraId="2B776144" w14:textId="77777777" w:rsidR="004226DB" w:rsidRDefault="004226DB" w:rsidP="004226DB">
      <w:pPr>
        <w:pStyle w:val="B1"/>
      </w:pPr>
      <w:bookmarkStart w:id="9"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DDB388F" w14:textId="77777777" w:rsidR="004226DB" w:rsidRPr="00115525" w:rsidRDefault="004226DB" w:rsidP="004226DB">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8"/>
      <w:bookmarkEnd w:id="9"/>
    </w:p>
    <w:p w14:paraId="7E158B08" w14:textId="77777777" w:rsidR="004226DB" w:rsidRPr="00050CA8" w:rsidRDefault="004226DB" w:rsidP="004226DB">
      <w:pPr>
        <w:pStyle w:val="B1"/>
      </w:pPr>
      <w:r w:rsidRPr="00050CA8">
        <w:tab/>
        <w:t>PCF may provide updated policies to the SMF. The PCF may provide</w:t>
      </w:r>
      <w:r>
        <w:t xml:space="preserve"> policy information defined in clause 5.2.5.4 (and in TS 23.503 [20])</w:t>
      </w:r>
      <w:r w:rsidRPr="00050CA8">
        <w:t xml:space="preserve"> to SMF.</w:t>
      </w:r>
    </w:p>
    <w:p w14:paraId="1B839DE1" w14:textId="77777777" w:rsidR="004226DB" w:rsidRPr="00050CA8" w:rsidRDefault="004226DB" w:rsidP="004226DB">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34C90D7" w14:textId="77777777" w:rsidR="004226DB" w:rsidRPr="00A76244" w:rsidRDefault="004226DB" w:rsidP="004226DB">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w:t>
      </w:r>
      <w:r>
        <w:lastRenderedPageBreak/>
        <w:t>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4B5D4240" w14:textId="77777777" w:rsidR="004226DB" w:rsidRDefault="004226DB" w:rsidP="004226DB">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53C3694A" w14:textId="77777777" w:rsidR="004226DB" w:rsidRDefault="004226DB" w:rsidP="004226DB">
      <w:pPr>
        <w:pStyle w:val="NO"/>
      </w:pPr>
      <w:r>
        <w:t>NOTE 7:</w:t>
      </w:r>
      <w:r>
        <w:tab/>
        <w:t>The method to perform elimination and reordering on RAN/UPF based on the packets received from the two GTP-U tunnels is up to RAN/UPF implementation.</w:t>
      </w:r>
    </w:p>
    <w:p w14:paraId="0AAB2622" w14:textId="77777777" w:rsidR="004226DB" w:rsidRDefault="004226DB" w:rsidP="004226DB">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62E2AF8E" w14:textId="77777777" w:rsidR="004226DB" w:rsidRDefault="004226DB" w:rsidP="004226DB">
      <w:pPr>
        <w:pStyle w:val="B2"/>
      </w:pPr>
      <w:r w:rsidRPr="00050CA8">
        <w:t>10b.</w:t>
      </w:r>
      <w:r w:rsidRPr="00050CA8">
        <w:tab/>
        <w:t>The UPF acknowledges by sending an N4 Session Establishment/Modification Response.</w:t>
      </w:r>
    </w:p>
    <w:p w14:paraId="2D75C62F" w14:textId="77777777" w:rsidR="004226DB" w:rsidRPr="001E6825" w:rsidRDefault="004226DB" w:rsidP="004226DB">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1A40CC9F" w14:textId="77777777" w:rsidR="004226DB" w:rsidRPr="00050CA8" w:rsidRDefault="004226DB" w:rsidP="004226DB">
      <w:pPr>
        <w:pStyle w:val="B2"/>
      </w:pPr>
      <w:r w:rsidRPr="00050CA8">
        <w:tab/>
        <w:t>If multiple UPFs are selected for the PDU Session, the SMF initiate N4 Session Establishment/Modification procedure with each UPF of the PDU Session in this step.</w:t>
      </w:r>
    </w:p>
    <w:p w14:paraId="42F6B78B" w14:textId="77777777" w:rsidR="004226DB" w:rsidRPr="00050CA8" w:rsidRDefault="004226DB" w:rsidP="004226DB">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0DEC29CA" w14:textId="77777777" w:rsidR="004226DB" w:rsidRDefault="004226DB" w:rsidP="004226DB">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380BD924" w14:textId="77777777" w:rsidR="004226DB" w:rsidRPr="00050CA8" w:rsidRDefault="004226DB" w:rsidP="004226DB">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3995FABE" w14:textId="77777777" w:rsidR="004226DB" w:rsidRDefault="004226DB" w:rsidP="004226DB">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9C11B7F" w14:textId="77777777" w:rsidR="004226DB" w:rsidRPr="00050CA8" w:rsidRDefault="004226DB" w:rsidP="004226DB">
      <w:pPr>
        <w:pStyle w:val="B1"/>
      </w:pPr>
      <w:r w:rsidRPr="00050CA8">
        <w:tab/>
        <w:t>The N2 SM information carries information that the AMF shall forward to the (R)AN which includes:</w:t>
      </w:r>
    </w:p>
    <w:p w14:paraId="1048B420" w14:textId="77777777" w:rsidR="004226DB" w:rsidRPr="001E6825" w:rsidRDefault="004226DB" w:rsidP="004226DB">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5032F30F" w14:textId="77777777" w:rsidR="004226DB" w:rsidRPr="001E6825" w:rsidRDefault="004226DB" w:rsidP="004226DB">
      <w:pPr>
        <w:pStyle w:val="B2"/>
      </w:pPr>
      <w:r w:rsidRPr="00050CA8">
        <w:lastRenderedPageBreak/>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4DA37292" w14:textId="77777777" w:rsidR="004226DB" w:rsidRPr="00050CA8" w:rsidRDefault="004226DB" w:rsidP="004226DB">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126F2901" w14:textId="77777777" w:rsidR="004226DB" w:rsidRPr="00A3003E" w:rsidRDefault="004226DB" w:rsidP="004226DB">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4D84B64C" w14:textId="77777777" w:rsidR="004226DB" w:rsidRPr="001E6825" w:rsidRDefault="004226DB" w:rsidP="004226DB">
      <w:pPr>
        <w:pStyle w:val="B2"/>
      </w:pPr>
      <w:r>
        <w:t>-</w:t>
      </w:r>
      <w:r>
        <w:tab/>
        <w:t>User Plane Security Enforcement information is determined by the SMF as described in clause 5.10.3 of TS 23.501 [2].</w:t>
      </w:r>
    </w:p>
    <w:p w14:paraId="77525E84" w14:textId="19A2EAD6" w:rsidR="004226DB" w:rsidRDefault="004226DB" w:rsidP="004226DB">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1D735ED2" w14:textId="1A4C7913" w:rsidR="007563B5" w:rsidRDefault="007563B5" w:rsidP="007563B5">
      <w:pPr>
        <w:pStyle w:val="B2"/>
      </w:pPr>
      <w:r>
        <w:t>-</w:t>
      </w:r>
      <w:r>
        <w:tab/>
      </w:r>
      <w:del w:id="10" w:author="Ericsson0506" w:date="2019-05-13T19:13:00Z">
        <w:r w:rsidDel="009E7CC7">
          <w:delText xml:space="preserve">The RSN, where applicable, indicates to the RAN node </w:delText>
        </w:r>
      </w:del>
      <w:ins w:id="11" w:author="Ericsson" w:date="2019-05-02T16:27:00Z">
        <w:r w:rsidR="00A40DF1">
          <w:t xml:space="preserve">The use of the RSN parameter </w:t>
        </w:r>
      </w:ins>
      <w:ins w:id="12" w:author="Ericsson0506" w:date="2019-05-13T21:05:00Z">
        <w:r w:rsidR="0003434D">
          <w:t xml:space="preserve">by NG-RAN </w:t>
        </w:r>
      </w:ins>
      <w:ins w:id="13" w:author="Ericsson" w:date="2019-05-02T16:27:00Z">
        <w:r w:rsidR="00A40DF1">
          <w:t xml:space="preserve">is described </w:t>
        </w:r>
        <w:r w:rsidR="00A40DF1">
          <w:rPr>
            <w:lang w:eastAsia="ko-KR"/>
          </w:rPr>
          <w:t>in TS 23.501 [2] clause 5.33.2.1.</w:t>
        </w:r>
      </w:ins>
      <w:del w:id="14" w:author="Ericsson" w:date="2019-05-02T16:27:00Z">
        <w:r w:rsidDel="00A40DF1">
          <w:delText>whether the user plane of the given PDU Session goes via the Master RAN node or the Secondary RAN node for redundant user plane paths using dual connectivity.</w:delText>
        </w:r>
      </w:del>
    </w:p>
    <w:p w14:paraId="761636C2" w14:textId="77777777" w:rsidR="004226DB" w:rsidRDefault="004226DB" w:rsidP="004226DB">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14:paraId="4D3F9508" w14:textId="77777777" w:rsidR="004226DB" w:rsidRPr="00C75214" w:rsidRDefault="004226DB" w:rsidP="004226DB">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1B4524C2" w14:textId="77777777" w:rsidR="004226DB" w:rsidRDefault="004226DB" w:rsidP="004226DB">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469FD994" w14:textId="77777777" w:rsidR="004226DB" w:rsidRPr="00050CA8" w:rsidRDefault="004226DB" w:rsidP="004226DB">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7D6AD7F5" w14:textId="77777777" w:rsidR="004226DB" w:rsidRPr="00050CA8" w:rsidRDefault="004226DB" w:rsidP="004226DB">
      <w:pPr>
        <w:pStyle w:val="B1"/>
      </w:pPr>
      <w:r w:rsidRPr="00050CA8">
        <w:tab/>
        <w:t>The Namf_Communication_N1N2MessageTransfer contains the PDU Session ID allowing the AMF to know which access towards the UE to use.</w:t>
      </w:r>
    </w:p>
    <w:p w14:paraId="06EBC001" w14:textId="77777777" w:rsidR="004226DB" w:rsidRDefault="004226DB" w:rsidP="004226D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D318C5B" w14:textId="77777777" w:rsidR="004226DB" w:rsidRPr="00050CA8" w:rsidRDefault="004226DB" w:rsidP="004226DB">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10E2360F" w14:textId="77777777" w:rsidR="004226DB" w:rsidRPr="00050CA8" w:rsidRDefault="004226DB" w:rsidP="004226DB">
      <w:pPr>
        <w:pStyle w:val="B1"/>
      </w:pPr>
      <w:r w:rsidRPr="00050CA8">
        <w:tab/>
        <w:t>The AMF sends the NAS message containing PDU Session ID and PDU Session Establishment Accept targeted to the UE and the N2 SM information received from the SMF within the N2 PDU Session Request to the (R)AN.</w:t>
      </w:r>
    </w:p>
    <w:p w14:paraId="51409D5D" w14:textId="77777777" w:rsidR="004226DB" w:rsidRDefault="004226DB" w:rsidP="004226DB">
      <w:pPr>
        <w:pStyle w:val="B1"/>
      </w:pPr>
      <w:r>
        <w:tab/>
        <w:t>If the SMF derived CN assisted RAN parameters tuning are stored for the activated PDU Session(s), the AMF may derive updated CN assisted RAN parameters tuning and provide them the (R)AN.</w:t>
      </w:r>
    </w:p>
    <w:p w14:paraId="36E1D04D" w14:textId="77777777" w:rsidR="004226DB" w:rsidRPr="00050CA8" w:rsidRDefault="004226DB" w:rsidP="004226DB">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w:t>
      </w:r>
      <w:r w:rsidRPr="00050CA8">
        <w:lastRenderedPageBreak/>
        <w:t xml:space="preserve">take place with the UE establishing the necessary </w:t>
      </w:r>
      <w:r>
        <w:t>NG-</w:t>
      </w:r>
      <w:r w:rsidRPr="00050CA8">
        <w:t>RAN resources related to the QoS Rules for the PDU Session request received in step 1</w:t>
      </w:r>
      <w:r>
        <w:rPr>
          <w:lang w:val="en-CA"/>
        </w:rPr>
        <w:t>2</w:t>
      </w:r>
      <w:r w:rsidRPr="00050CA8">
        <w:t>.</w:t>
      </w:r>
    </w:p>
    <w:p w14:paraId="1000F9CF" w14:textId="77777777" w:rsidR="004226DB" w:rsidRPr="00050CA8" w:rsidRDefault="004226DB" w:rsidP="004226DB">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107C39E4" w14:textId="77777777" w:rsidR="004226DB" w:rsidRDefault="004226DB" w:rsidP="004226DB">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08C5A271" w14:textId="77777777" w:rsidR="004226DB" w:rsidRPr="00050CA8" w:rsidRDefault="004226DB" w:rsidP="004226DB">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20F58EE3" w14:textId="77777777" w:rsidR="004226DB" w:rsidRDefault="004226DB" w:rsidP="004226DB">
      <w:pPr>
        <w:pStyle w:val="B1"/>
      </w:pPr>
      <w:r>
        <w:tab/>
        <w:t>If MICO mode is active and the NAS message Request Type in step 1 indicated "Emergency Request", then the UE and the AMF shall locally deactivate MICO mode.</w:t>
      </w:r>
    </w:p>
    <w:p w14:paraId="07775909" w14:textId="77777777" w:rsidR="004226DB" w:rsidRDefault="004226DB" w:rsidP="004226DB">
      <w:pPr>
        <w:pStyle w:val="B1"/>
      </w:pPr>
      <w:r>
        <w:tab/>
        <w:t>If the N2 SM information is not included in the step 11, the following steps 14 to 20 are omitted.</w:t>
      </w:r>
    </w:p>
    <w:p w14:paraId="089F5516" w14:textId="77777777" w:rsidR="004226DB" w:rsidRPr="00050CA8" w:rsidRDefault="004226DB" w:rsidP="004226DB">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638FE3EA" w14:textId="77777777" w:rsidR="004226DB" w:rsidRPr="00050CA8" w:rsidRDefault="004226DB" w:rsidP="004226DB">
      <w:pPr>
        <w:pStyle w:val="B1"/>
      </w:pPr>
      <w:r w:rsidRPr="00050CA8">
        <w:tab/>
        <w:t>The AN Tunnel Info corresponds to the Access Network address of the N3 tunnel corresponding to the PDU Session.</w:t>
      </w:r>
    </w:p>
    <w:p w14:paraId="22276752" w14:textId="77777777" w:rsidR="004226DB" w:rsidRDefault="004226DB" w:rsidP="004226DB">
      <w:pPr>
        <w:pStyle w:val="B1"/>
      </w:pPr>
      <w:r>
        <w:tab/>
        <w:t>If the (R)AN rejects QFI(s) the SMF is responsible of updating the QoS rules and QoS Flow level QoS parameters if needed for the QoS Flow associated with the QoS rule(s) in the UE accordingly.</w:t>
      </w:r>
    </w:p>
    <w:p w14:paraId="5CB36A10" w14:textId="77777777" w:rsidR="004226DB" w:rsidRDefault="004226DB" w:rsidP="004226DB">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9F8C745" w14:textId="77777777" w:rsidR="004226DB" w:rsidRPr="00050CA8" w:rsidRDefault="004226DB" w:rsidP="004226DB">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08018BA5" w14:textId="77777777" w:rsidR="004226DB" w:rsidRDefault="004226DB" w:rsidP="004226DB">
      <w:pPr>
        <w:pStyle w:val="B1"/>
      </w:pPr>
      <w:r w:rsidRPr="00050CA8">
        <w:tab/>
        <w:t>The AMF forwards the N2 SM information received from (R)AN to the SMF.</w:t>
      </w:r>
    </w:p>
    <w:p w14:paraId="3E56E9CC" w14:textId="77777777" w:rsidR="004226DB" w:rsidRPr="00050CA8" w:rsidRDefault="004226DB" w:rsidP="004226DB">
      <w:pPr>
        <w:pStyle w:val="B1"/>
      </w:pPr>
      <w:r>
        <w:tab/>
      </w:r>
      <w:r w:rsidRPr="00146E33">
        <w:t>If the list of rejected QFI(s) is included in N2 SM information, the SMF shall release the rejected QFI(s) associated QoS profiles.</w:t>
      </w:r>
    </w:p>
    <w:p w14:paraId="2753FB12" w14:textId="77777777" w:rsidR="004226DB" w:rsidRDefault="004226DB" w:rsidP="004226DB">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5BD3B1B6" w14:textId="77777777" w:rsidR="004226DB" w:rsidRPr="008F7CA0" w:rsidRDefault="004226DB" w:rsidP="004226DB">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63557A97" w14:textId="77777777" w:rsidR="004226DB" w:rsidRDefault="004226DB" w:rsidP="004226DB">
      <w:pPr>
        <w:pStyle w:val="B1"/>
      </w:pPr>
      <w:r>
        <w:tab/>
        <w:t>If SMF decides to perform redundant transmission for one or more QoS Flows of the PDU, the SMF also indicates the UPF to perform packet duplication for the QoS Flow(s) in downlink direction by forwarding rules.</w:t>
      </w:r>
    </w:p>
    <w:p w14:paraId="614CED23" w14:textId="77777777" w:rsidR="004226DB" w:rsidRPr="00050CA8" w:rsidRDefault="004226DB" w:rsidP="004226DB">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5F324256" w14:textId="77777777" w:rsidR="004226DB" w:rsidRPr="00050CA8" w:rsidRDefault="004226DB" w:rsidP="004226DB">
      <w:pPr>
        <w:pStyle w:val="B1"/>
      </w:pPr>
      <w:r w:rsidRPr="00050CA8">
        <w:t>16b.</w:t>
      </w:r>
      <w:r w:rsidRPr="00050CA8">
        <w:tab/>
        <w:t>The UPF provides an N4 Session Modification Response to the SMF.</w:t>
      </w:r>
    </w:p>
    <w:p w14:paraId="2627C94A" w14:textId="77777777" w:rsidR="004226DB" w:rsidRPr="00050CA8" w:rsidRDefault="004226DB" w:rsidP="004226DB">
      <w:pPr>
        <w:pStyle w:val="B1"/>
      </w:pPr>
      <w:r w:rsidRPr="00050CA8">
        <w:tab/>
        <w:t>If multiple UPFs are used in the PDU Session, the UPF in step 1</w:t>
      </w:r>
      <w:r>
        <w:rPr>
          <w:lang w:val="en-CA"/>
        </w:rPr>
        <w:t>6</w:t>
      </w:r>
      <w:r w:rsidRPr="00050CA8">
        <w:t xml:space="preserve"> refers to the UPF terminating N3.</w:t>
      </w:r>
    </w:p>
    <w:p w14:paraId="5F61F2DF" w14:textId="77777777" w:rsidR="004226DB" w:rsidRDefault="004226DB" w:rsidP="004226DB">
      <w:pPr>
        <w:pStyle w:val="B1"/>
      </w:pPr>
      <w:r>
        <w:tab/>
        <w:t>After this step, the UPF delivers any down-link packets to the UE that may have been buffered for this PDU Session.</w:t>
      </w:r>
    </w:p>
    <w:p w14:paraId="4BAF50CB" w14:textId="77777777" w:rsidR="004226DB" w:rsidRDefault="004226DB" w:rsidP="004226DB">
      <w:pPr>
        <w:pStyle w:val="B1"/>
      </w:pPr>
      <w:r>
        <w:lastRenderedPageBreak/>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1FBB5849" w14:textId="77777777" w:rsidR="004226DB" w:rsidRPr="001E6825" w:rsidRDefault="004226DB" w:rsidP="004226DB">
      <w:pPr>
        <w:pStyle w:val="B1"/>
      </w:pPr>
      <w:r>
        <w:tab/>
        <w:t>If the Request Type received in step 3 indicates "Emergency Request":</w:t>
      </w:r>
    </w:p>
    <w:p w14:paraId="7136A881" w14:textId="77777777" w:rsidR="004226DB" w:rsidRDefault="004226DB" w:rsidP="004226DB">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8EB61B6" w14:textId="77777777" w:rsidR="004226DB" w:rsidRDefault="004226DB" w:rsidP="004226DB">
      <w:pPr>
        <w:pStyle w:val="B1"/>
      </w:pPr>
      <w:r>
        <w:t>-</w:t>
      </w:r>
      <w:r>
        <w:tab/>
        <w:t>For an unauthenticated UE or a roaming UE, the SMF shall not register in the UDM for a given PDU Session.</w:t>
      </w:r>
    </w:p>
    <w:p w14:paraId="59105EE7" w14:textId="77777777" w:rsidR="004226DB" w:rsidRPr="00050CA8" w:rsidRDefault="004226DB" w:rsidP="004226DB">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6415B150" w14:textId="77777777" w:rsidR="004226DB" w:rsidRPr="00050CA8" w:rsidRDefault="004226DB" w:rsidP="004226DB">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2F402B65" w14:textId="77777777" w:rsidR="004226DB" w:rsidRPr="00050CA8" w:rsidRDefault="004226DB" w:rsidP="004226DB">
      <w:pPr>
        <w:pStyle w:val="B1"/>
      </w:pPr>
      <w:r w:rsidRPr="00050CA8">
        <w:tab/>
        <w:t>After this step, the AMF forwards relevant events subscribed by</w:t>
      </w:r>
      <w:r w:rsidRPr="00050CA8" w:rsidDel="007C6B31">
        <w:t xml:space="preserve"> </w:t>
      </w:r>
      <w:r w:rsidRPr="00050CA8">
        <w:t>the SMF.</w:t>
      </w:r>
    </w:p>
    <w:p w14:paraId="4BCD99A8" w14:textId="77777777" w:rsidR="004226DB" w:rsidRPr="0085429D" w:rsidRDefault="004226DB" w:rsidP="004226DB">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298CA550" w14:textId="77777777" w:rsidR="004226DB" w:rsidRPr="001E6825" w:rsidRDefault="004226DB" w:rsidP="004226DB">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13AEBB64" w14:textId="77777777" w:rsidR="004226DB" w:rsidRDefault="004226DB" w:rsidP="004226DB">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3157B030" w14:textId="77777777" w:rsidR="004226DB" w:rsidRDefault="004226DB" w:rsidP="004226DB">
      <w:pPr>
        <w:pStyle w:val="B1"/>
        <w:rPr>
          <w:lang w:eastAsia="ko-KR"/>
        </w:rPr>
      </w:pPr>
      <w:r w:rsidRPr="00050CA8">
        <w:rPr>
          <w:lang w:eastAsia="ko-KR"/>
        </w:rPr>
        <w:t>20.</w:t>
      </w:r>
      <w:r>
        <w:rPr>
          <w:lang w:eastAsia="ko-KR"/>
        </w:rPr>
        <w:tab/>
        <w:t>If the PDU Session establishment failed after step 4, the SMF shall perform the following:</w:t>
      </w:r>
    </w:p>
    <w:p w14:paraId="0C0EF882" w14:textId="77777777" w:rsidR="004226DB" w:rsidRPr="009F6B64" w:rsidRDefault="004226DB" w:rsidP="004226DB">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0BE02463" w14:textId="77777777" w:rsidR="007A6E89" w:rsidRPr="00FD6EBB"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9D168" w14:textId="77777777" w:rsidR="00C40B5A" w:rsidRDefault="00C40B5A">
      <w:r>
        <w:separator/>
      </w:r>
    </w:p>
  </w:endnote>
  <w:endnote w:type="continuationSeparator" w:id="0">
    <w:p w14:paraId="38D2EE42" w14:textId="77777777" w:rsidR="00C40B5A" w:rsidRDefault="00C4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FBF9D" w14:textId="77777777" w:rsidR="00C40B5A" w:rsidRDefault="00C40B5A">
      <w:r>
        <w:separator/>
      </w:r>
    </w:p>
  </w:footnote>
  <w:footnote w:type="continuationSeparator" w:id="0">
    <w:p w14:paraId="1407B87F" w14:textId="77777777" w:rsidR="00C40B5A" w:rsidRDefault="00C40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506">
    <w15:presenceInfo w15:providerId="None" w15:userId="Ericsson050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AB"/>
    <w:rsid w:val="00006EE2"/>
    <w:rsid w:val="00022E4A"/>
    <w:rsid w:val="00025EDE"/>
    <w:rsid w:val="00034210"/>
    <w:rsid w:val="0003434D"/>
    <w:rsid w:val="0004270A"/>
    <w:rsid w:val="0005185A"/>
    <w:rsid w:val="00060271"/>
    <w:rsid w:val="000746A3"/>
    <w:rsid w:val="000A6394"/>
    <w:rsid w:val="000A7A69"/>
    <w:rsid w:val="000B6AF8"/>
    <w:rsid w:val="000B7FED"/>
    <w:rsid w:val="000C038A"/>
    <w:rsid w:val="000C4871"/>
    <w:rsid w:val="000C60C5"/>
    <w:rsid w:val="000C6598"/>
    <w:rsid w:val="000E023F"/>
    <w:rsid w:val="000E3332"/>
    <w:rsid w:val="000E65CC"/>
    <w:rsid w:val="000F3131"/>
    <w:rsid w:val="000F313E"/>
    <w:rsid w:val="00100EDA"/>
    <w:rsid w:val="001075B8"/>
    <w:rsid w:val="00113A07"/>
    <w:rsid w:val="00133C04"/>
    <w:rsid w:val="0013425C"/>
    <w:rsid w:val="0014468F"/>
    <w:rsid w:val="00145D43"/>
    <w:rsid w:val="00151AE5"/>
    <w:rsid w:val="00165C44"/>
    <w:rsid w:val="00174D0D"/>
    <w:rsid w:val="00185703"/>
    <w:rsid w:val="00191588"/>
    <w:rsid w:val="00192C46"/>
    <w:rsid w:val="001A08B3"/>
    <w:rsid w:val="001A7951"/>
    <w:rsid w:val="001A7B60"/>
    <w:rsid w:val="001B52F0"/>
    <w:rsid w:val="001B7A65"/>
    <w:rsid w:val="001C0A7C"/>
    <w:rsid w:val="001C22E3"/>
    <w:rsid w:val="001C30DA"/>
    <w:rsid w:val="001D282A"/>
    <w:rsid w:val="001D7433"/>
    <w:rsid w:val="001E360F"/>
    <w:rsid w:val="001E41F3"/>
    <w:rsid w:val="00232FB4"/>
    <w:rsid w:val="00235892"/>
    <w:rsid w:val="00251DB6"/>
    <w:rsid w:val="00252A87"/>
    <w:rsid w:val="00253325"/>
    <w:rsid w:val="00253CFD"/>
    <w:rsid w:val="00257CED"/>
    <w:rsid w:val="0026004D"/>
    <w:rsid w:val="002618F1"/>
    <w:rsid w:val="00261B5A"/>
    <w:rsid w:val="00263473"/>
    <w:rsid w:val="002640DD"/>
    <w:rsid w:val="00265885"/>
    <w:rsid w:val="00274F65"/>
    <w:rsid w:val="00275D12"/>
    <w:rsid w:val="00284FEB"/>
    <w:rsid w:val="002860C4"/>
    <w:rsid w:val="00286DCE"/>
    <w:rsid w:val="002876D9"/>
    <w:rsid w:val="00291C19"/>
    <w:rsid w:val="00293D3A"/>
    <w:rsid w:val="0029571A"/>
    <w:rsid w:val="00296BD3"/>
    <w:rsid w:val="002B13DA"/>
    <w:rsid w:val="002B5741"/>
    <w:rsid w:val="002F4A49"/>
    <w:rsid w:val="002F5CB3"/>
    <w:rsid w:val="00305409"/>
    <w:rsid w:val="003145E4"/>
    <w:rsid w:val="00326C40"/>
    <w:rsid w:val="003340D0"/>
    <w:rsid w:val="00355E7C"/>
    <w:rsid w:val="00356FD9"/>
    <w:rsid w:val="003609EF"/>
    <w:rsid w:val="0036231A"/>
    <w:rsid w:val="00365420"/>
    <w:rsid w:val="00370F06"/>
    <w:rsid w:val="00374DD4"/>
    <w:rsid w:val="00381C14"/>
    <w:rsid w:val="0038309A"/>
    <w:rsid w:val="0039296F"/>
    <w:rsid w:val="003B14D2"/>
    <w:rsid w:val="003C7F79"/>
    <w:rsid w:val="003D58C4"/>
    <w:rsid w:val="003D7621"/>
    <w:rsid w:val="003E1A36"/>
    <w:rsid w:val="003F7A56"/>
    <w:rsid w:val="00401C41"/>
    <w:rsid w:val="00410371"/>
    <w:rsid w:val="00411EC2"/>
    <w:rsid w:val="004137D3"/>
    <w:rsid w:val="00414C68"/>
    <w:rsid w:val="004226DB"/>
    <w:rsid w:val="004242F1"/>
    <w:rsid w:val="00425879"/>
    <w:rsid w:val="004323DC"/>
    <w:rsid w:val="00432AC9"/>
    <w:rsid w:val="00446063"/>
    <w:rsid w:val="0045221D"/>
    <w:rsid w:val="004549E3"/>
    <w:rsid w:val="0047637C"/>
    <w:rsid w:val="0049198F"/>
    <w:rsid w:val="00495DD4"/>
    <w:rsid w:val="004A1BD4"/>
    <w:rsid w:val="004A6508"/>
    <w:rsid w:val="004B113C"/>
    <w:rsid w:val="004B75B7"/>
    <w:rsid w:val="004C1E8E"/>
    <w:rsid w:val="004D1825"/>
    <w:rsid w:val="004F1E92"/>
    <w:rsid w:val="004F7077"/>
    <w:rsid w:val="00501A13"/>
    <w:rsid w:val="00513DD6"/>
    <w:rsid w:val="0051580D"/>
    <w:rsid w:val="005175C7"/>
    <w:rsid w:val="0052655C"/>
    <w:rsid w:val="00527A1B"/>
    <w:rsid w:val="00530C69"/>
    <w:rsid w:val="00532A18"/>
    <w:rsid w:val="0053379F"/>
    <w:rsid w:val="00536A06"/>
    <w:rsid w:val="00541E9C"/>
    <w:rsid w:val="00544C4D"/>
    <w:rsid w:val="00546DC7"/>
    <w:rsid w:val="00547111"/>
    <w:rsid w:val="0057188E"/>
    <w:rsid w:val="00577627"/>
    <w:rsid w:val="00592D74"/>
    <w:rsid w:val="005979D6"/>
    <w:rsid w:val="005A72C7"/>
    <w:rsid w:val="005C03CD"/>
    <w:rsid w:val="005C31F8"/>
    <w:rsid w:val="005C3CF7"/>
    <w:rsid w:val="005D3E8E"/>
    <w:rsid w:val="005E1E02"/>
    <w:rsid w:val="005E2C44"/>
    <w:rsid w:val="005F510E"/>
    <w:rsid w:val="00604290"/>
    <w:rsid w:val="00604D59"/>
    <w:rsid w:val="00610E60"/>
    <w:rsid w:val="006168CE"/>
    <w:rsid w:val="00621188"/>
    <w:rsid w:val="006233D9"/>
    <w:rsid w:val="006257ED"/>
    <w:rsid w:val="006401AE"/>
    <w:rsid w:val="00643B91"/>
    <w:rsid w:val="00644DDD"/>
    <w:rsid w:val="0064640F"/>
    <w:rsid w:val="006602B4"/>
    <w:rsid w:val="006605A0"/>
    <w:rsid w:val="00663A05"/>
    <w:rsid w:val="00667C50"/>
    <w:rsid w:val="00675855"/>
    <w:rsid w:val="00677615"/>
    <w:rsid w:val="006801AA"/>
    <w:rsid w:val="0068292B"/>
    <w:rsid w:val="00690D84"/>
    <w:rsid w:val="00695808"/>
    <w:rsid w:val="006A0A70"/>
    <w:rsid w:val="006A5E9F"/>
    <w:rsid w:val="006B2CA5"/>
    <w:rsid w:val="006B46FB"/>
    <w:rsid w:val="006C0731"/>
    <w:rsid w:val="006C4F80"/>
    <w:rsid w:val="006E21FB"/>
    <w:rsid w:val="006E3B83"/>
    <w:rsid w:val="006F5B95"/>
    <w:rsid w:val="00703CD6"/>
    <w:rsid w:val="00715333"/>
    <w:rsid w:val="00715A6C"/>
    <w:rsid w:val="00724F5A"/>
    <w:rsid w:val="007325DA"/>
    <w:rsid w:val="007339F6"/>
    <w:rsid w:val="007344E2"/>
    <w:rsid w:val="007361AA"/>
    <w:rsid w:val="00744FE3"/>
    <w:rsid w:val="0075061C"/>
    <w:rsid w:val="007563B5"/>
    <w:rsid w:val="0076257E"/>
    <w:rsid w:val="00762C7D"/>
    <w:rsid w:val="0077321D"/>
    <w:rsid w:val="00792342"/>
    <w:rsid w:val="0079692B"/>
    <w:rsid w:val="007977A8"/>
    <w:rsid w:val="007A6E89"/>
    <w:rsid w:val="007B512A"/>
    <w:rsid w:val="007B56C6"/>
    <w:rsid w:val="007C00D4"/>
    <w:rsid w:val="007C2097"/>
    <w:rsid w:val="007D6A07"/>
    <w:rsid w:val="007F7259"/>
    <w:rsid w:val="00801501"/>
    <w:rsid w:val="008040A8"/>
    <w:rsid w:val="008206B2"/>
    <w:rsid w:val="0082793C"/>
    <w:rsid w:val="008279FA"/>
    <w:rsid w:val="00832F32"/>
    <w:rsid w:val="00860E94"/>
    <w:rsid w:val="00862343"/>
    <w:rsid w:val="008626E7"/>
    <w:rsid w:val="00870EE7"/>
    <w:rsid w:val="00886ADF"/>
    <w:rsid w:val="008A45A6"/>
    <w:rsid w:val="008A549F"/>
    <w:rsid w:val="008A749B"/>
    <w:rsid w:val="008B2EA2"/>
    <w:rsid w:val="008B5C2B"/>
    <w:rsid w:val="008C09A0"/>
    <w:rsid w:val="008C2DD3"/>
    <w:rsid w:val="008E75D1"/>
    <w:rsid w:val="008F207D"/>
    <w:rsid w:val="008F4FE8"/>
    <w:rsid w:val="008F686C"/>
    <w:rsid w:val="00905A19"/>
    <w:rsid w:val="009105F3"/>
    <w:rsid w:val="009148DE"/>
    <w:rsid w:val="00921C0F"/>
    <w:rsid w:val="00932BED"/>
    <w:rsid w:val="009360DF"/>
    <w:rsid w:val="00941CF2"/>
    <w:rsid w:val="0096353A"/>
    <w:rsid w:val="009647ED"/>
    <w:rsid w:val="00976B0B"/>
    <w:rsid w:val="009777D9"/>
    <w:rsid w:val="00991B88"/>
    <w:rsid w:val="009932CB"/>
    <w:rsid w:val="009964B1"/>
    <w:rsid w:val="0099789A"/>
    <w:rsid w:val="009A5753"/>
    <w:rsid w:val="009A579D"/>
    <w:rsid w:val="009A7E4E"/>
    <w:rsid w:val="009C0297"/>
    <w:rsid w:val="009C43F6"/>
    <w:rsid w:val="009C5C08"/>
    <w:rsid w:val="009D1DF2"/>
    <w:rsid w:val="009E2974"/>
    <w:rsid w:val="009E3297"/>
    <w:rsid w:val="009E668E"/>
    <w:rsid w:val="009E7CC7"/>
    <w:rsid w:val="009F4FEC"/>
    <w:rsid w:val="009F734F"/>
    <w:rsid w:val="00A246B6"/>
    <w:rsid w:val="00A40DF1"/>
    <w:rsid w:val="00A43FCA"/>
    <w:rsid w:val="00A457F2"/>
    <w:rsid w:val="00A46450"/>
    <w:rsid w:val="00A47E70"/>
    <w:rsid w:val="00A50CF0"/>
    <w:rsid w:val="00A66A71"/>
    <w:rsid w:val="00A7671C"/>
    <w:rsid w:val="00A85429"/>
    <w:rsid w:val="00AA2CBC"/>
    <w:rsid w:val="00AA3789"/>
    <w:rsid w:val="00AB3C44"/>
    <w:rsid w:val="00AC5820"/>
    <w:rsid w:val="00AD1CD8"/>
    <w:rsid w:val="00AD2249"/>
    <w:rsid w:val="00AD5419"/>
    <w:rsid w:val="00AD694F"/>
    <w:rsid w:val="00AE2573"/>
    <w:rsid w:val="00AE4104"/>
    <w:rsid w:val="00AE7D5F"/>
    <w:rsid w:val="00AF39E2"/>
    <w:rsid w:val="00AF672B"/>
    <w:rsid w:val="00B120CB"/>
    <w:rsid w:val="00B15767"/>
    <w:rsid w:val="00B16BB2"/>
    <w:rsid w:val="00B258BB"/>
    <w:rsid w:val="00B3438D"/>
    <w:rsid w:val="00B40A6A"/>
    <w:rsid w:val="00B45679"/>
    <w:rsid w:val="00B55C2C"/>
    <w:rsid w:val="00B568DA"/>
    <w:rsid w:val="00B618B6"/>
    <w:rsid w:val="00B62A13"/>
    <w:rsid w:val="00B67B97"/>
    <w:rsid w:val="00B70263"/>
    <w:rsid w:val="00B716F1"/>
    <w:rsid w:val="00B74DD2"/>
    <w:rsid w:val="00B81A7D"/>
    <w:rsid w:val="00B8488B"/>
    <w:rsid w:val="00B94544"/>
    <w:rsid w:val="00B968C8"/>
    <w:rsid w:val="00BA2255"/>
    <w:rsid w:val="00BA3EC5"/>
    <w:rsid w:val="00BA51D9"/>
    <w:rsid w:val="00BA7978"/>
    <w:rsid w:val="00BB29F9"/>
    <w:rsid w:val="00BB3C90"/>
    <w:rsid w:val="00BB3DA6"/>
    <w:rsid w:val="00BB5DFC"/>
    <w:rsid w:val="00BD279D"/>
    <w:rsid w:val="00BD453D"/>
    <w:rsid w:val="00BD6BB8"/>
    <w:rsid w:val="00BD7007"/>
    <w:rsid w:val="00BD73A9"/>
    <w:rsid w:val="00BF069D"/>
    <w:rsid w:val="00BF13E2"/>
    <w:rsid w:val="00BF2927"/>
    <w:rsid w:val="00BF6460"/>
    <w:rsid w:val="00C07CF8"/>
    <w:rsid w:val="00C13852"/>
    <w:rsid w:val="00C213BA"/>
    <w:rsid w:val="00C272B2"/>
    <w:rsid w:val="00C40B5A"/>
    <w:rsid w:val="00C417AB"/>
    <w:rsid w:val="00C41E5A"/>
    <w:rsid w:val="00C43C3C"/>
    <w:rsid w:val="00C56EC7"/>
    <w:rsid w:val="00C65A22"/>
    <w:rsid w:val="00C66BA2"/>
    <w:rsid w:val="00C75AA9"/>
    <w:rsid w:val="00C949A9"/>
    <w:rsid w:val="00C95985"/>
    <w:rsid w:val="00CA6E81"/>
    <w:rsid w:val="00CB0DE9"/>
    <w:rsid w:val="00CB3D43"/>
    <w:rsid w:val="00CC3021"/>
    <w:rsid w:val="00CC4B9B"/>
    <w:rsid w:val="00CC5026"/>
    <w:rsid w:val="00CC68D0"/>
    <w:rsid w:val="00CE4243"/>
    <w:rsid w:val="00CF7951"/>
    <w:rsid w:val="00CF7CE8"/>
    <w:rsid w:val="00D03F9A"/>
    <w:rsid w:val="00D062CE"/>
    <w:rsid w:val="00D06D51"/>
    <w:rsid w:val="00D11CCC"/>
    <w:rsid w:val="00D24991"/>
    <w:rsid w:val="00D26C06"/>
    <w:rsid w:val="00D50255"/>
    <w:rsid w:val="00D52498"/>
    <w:rsid w:val="00D63B0F"/>
    <w:rsid w:val="00D84047"/>
    <w:rsid w:val="00D9597E"/>
    <w:rsid w:val="00DC748E"/>
    <w:rsid w:val="00DD3B68"/>
    <w:rsid w:val="00DD4BA6"/>
    <w:rsid w:val="00DD4C82"/>
    <w:rsid w:val="00DE25B4"/>
    <w:rsid w:val="00DE34CF"/>
    <w:rsid w:val="00DF0CF8"/>
    <w:rsid w:val="00DF5626"/>
    <w:rsid w:val="00E04D63"/>
    <w:rsid w:val="00E13F3D"/>
    <w:rsid w:val="00E32473"/>
    <w:rsid w:val="00E324B2"/>
    <w:rsid w:val="00E34898"/>
    <w:rsid w:val="00E5218D"/>
    <w:rsid w:val="00E84987"/>
    <w:rsid w:val="00E8557C"/>
    <w:rsid w:val="00E96107"/>
    <w:rsid w:val="00EB09B7"/>
    <w:rsid w:val="00EB09BF"/>
    <w:rsid w:val="00EB22E9"/>
    <w:rsid w:val="00EB281E"/>
    <w:rsid w:val="00EB3B82"/>
    <w:rsid w:val="00EB5E22"/>
    <w:rsid w:val="00EC2ACC"/>
    <w:rsid w:val="00EE7D7C"/>
    <w:rsid w:val="00EF28DD"/>
    <w:rsid w:val="00F12622"/>
    <w:rsid w:val="00F13CA7"/>
    <w:rsid w:val="00F151B8"/>
    <w:rsid w:val="00F16D0A"/>
    <w:rsid w:val="00F24DB2"/>
    <w:rsid w:val="00F25D98"/>
    <w:rsid w:val="00F300FB"/>
    <w:rsid w:val="00F40D7D"/>
    <w:rsid w:val="00F45842"/>
    <w:rsid w:val="00F46A8E"/>
    <w:rsid w:val="00F724F5"/>
    <w:rsid w:val="00F80D6A"/>
    <w:rsid w:val="00F81E62"/>
    <w:rsid w:val="00F91561"/>
    <w:rsid w:val="00F92BB3"/>
    <w:rsid w:val="00FB3AFD"/>
    <w:rsid w:val="00FB6386"/>
    <w:rsid w:val="00FC0DBC"/>
    <w:rsid w:val="00FD6EBB"/>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character" w:customStyle="1" w:styleId="Heading1Char">
    <w:name w:val="Heading 1 Char"/>
    <w:link w:val="Heading1"/>
    <w:rsid w:val="004226DB"/>
    <w:rPr>
      <w:rFonts w:ascii="Arial" w:hAnsi="Arial"/>
      <w:sz w:val="36"/>
      <w:lang w:val="en-GB" w:eastAsia="en-US"/>
    </w:rPr>
  </w:style>
  <w:style w:type="character" w:customStyle="1" w:styleId="Heading2Char">
    <w:name w:val="Heading 2 Char"/>
    <w:link w:val="Heading2"/>
    <w:rsid w:val="004226DB"/>
    <w:rPr>
      <w:rFonts w:ascii="Arial" w:hAnsi="Arial"/>
      <w:sz w:val="32"/>
      <w:lang w:val="en-GB" w:eastAsia="en-US"/>
    </w:rPr>
  </w:style>
  <w:style w:type="character" w:customStyle="1" w:styleId="Heading5Char">
    <w:name w:val="Heading 5 Char"/>
    <w:link w:val="Heading5"/>
    <w:rsid w:val="004226DB"/>
    <w:rPr>
      <w:rFonts w:ascii="Arial" w:hAnsi="Arial"/>
      <w:sz w:val="22"/>
      <w:lang w:val="en-GB" w:eastAsia="en-US"/>
    </w:rPr>
  </w:style>
  <w:style w:type="character" w:customStyle="1" w:styleId="Heading9Char">
    <w:name w:val="Heading 9 Char"/>
    <w:link w:val="Heading9"/>
    <w:rsid w:val="004226DB"/>
    <w:rPr>
      <w:rFonts w:ascii="Arial" w:hAnsi="Arial"/>
      <w:sz w:val="36"/>
      <w:lang w:val="en-GB" w:eastAsia="en-US"/>
    </w:rPr>
  </w:style>
  <w:style w:type="character" w:customStyle="1" w:styleId="HeaderChar">
    <w:name w:val="Header Char"/>
    <w:link w:val="Header"/>
    <w:rsid w:val="004226DB"/>
    <w:rPr>
      <w:rFonts w:ascii="Arial" w:hAnsi="Arial"/>
      <w:b/>
      <w:noProof/>
      <w:sz w:val="18"/>
      <w:lang w:val="en-GB" w:eastAsia="en-US"/>
    </w:rPr>
  </w:style>
  <w:style w:type="character" w:customStyle="1" w:styleId="EXChar">
    <w:name w:val="EX Char"/>
    <w:link w:val="EX"/>
    <w:locked/>
    <w:rsid w:val="004226DB"/>
    <w:rPr>
      <w:rFonts w:ascii="Times New Roman" w:hAnsi="Times New Roman"/>
      <w:lang w:val="en-GB" w:eastAsia="en-US"/>
    </w:rPr>
  </w:style>
  <w:style w:type="paragraph" w:customStyle="1" w:styleId="TAJ">
    <w:name w:val="TAJ"/>
    <w:basedOn w:val="TH"/>
    <w:rsid w:val="004226DB"/>
    <w:pPr>
      <w:overflowPunct w:val="0"/>
      <w:autoSpaceDE w:val="0"/>
      <w:autoSpaceDN w:val="0"/>
      <w:adjustRightInd w:val="0"/>
      <w:textAlignment w:val="baseline"/>
    </w:pPr>
    <w:rPr>
      <w:color w:val="000000"/>
      <w:lang w:eastAsia="ja-JP"/>
    </w:rPr>
  </w:style>
  <w:style w:type="paragraph" w:customStyle="1" w:styleId="HO">
    <w:name w:val="HO"/>
    <w:basedOn w:val="Normal"/>
    <w:rsid w:val="004226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226DB"/>
    <w:pPr>
      <w:spacing w:before="100" w:beforeAutospacing="1" w:after="100" w:afterAutospacing="1"/>
    </w:pPr>
    <w:rPr>
      <w:sz w:val="24"/>
      <w:szCs w:val="24"/>
      <w:lang w:val="en-US"/>
    </w:rPr>
  </w:style>
  <w:style w:type="paragraph" w:customStyle="1" w:styleId="AP">
    <w:name w:val="AP"/>
    <w:basedOn w:val="Normal"/>
    <w:rsid w:val="004226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226DB"/>
    <w:rPr>
      <w:rFonts w:ascii="Times New Roman" w:hAnsi="Times New Roman"/>
      <w:lang w:val="en-GB" w:eastAsia="en-US"/>
    </w:rPr>
  </w:style>
  <w:style w:type="paragraph" w:styleId="TOCHeading">
    <w:name w:val="TOC Heading"/>
    <w:basedOn w:val="Heading1"/>
    <w:next w:val="Normal"/>
    <w:uiPriority w:val="39"/>
    <w:unhideWhenUsed/>
    <w:qFormat/>
    <w:rsid w:val="004226D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4226DB"/>
    <w:rPr>
      <w:color w:val="2B579A"/>
      <w:shd w:val="clear" w:color="auto" w:fill="E6E6E6"/>
    </w:rPr>
  </w:style>
  <w:style w:type="table" w:styleId="TableGrid">
    <w:name w:val="Table Grid"/>
    <w:basedOn w:val="TableNormal"/>
    <w:rsid w:val="004226D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226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226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226D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4226D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7C512-449B-46C5-944B-BCA05E108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6192</Words>
  <Characters>35296</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2</cp:revision>
  <cp:lastPrinted>1900-01-01T05:00:00Z</cp:lastPrinted>
  <dcterms:created xsi:type="dcterms:W3CDTF">2019-05-16T23:51:00Z</dcterms:created>
  <dcterms:modified xsi:type="dcterms:W3CDTF">2019-05-16T23:51:00Z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