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3B8FF992" w:rsidR="00DF72B0" w:rsidRDefault="00DF72B0" w:rsidP="008F6991">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AD5533">
        <w:rPr>
          <w:b/>
          <w:i/>
          <w:noProof/>
          <w:sz w:val="28"/>
        </w:rPr>
        <w:t>61</w:t>
      </w:r>
      <w:r w:rsidR="00BF07EC">
        <w:rPr>
          <w:b/>
          <w:i/>
          <w:noProof/>
          <w:sz w:val="28"/>
        </w:rPr>
        <w:t>67</w:t>
      </w:r>
    </w:p>
    <w:p w14:paraId="470ECD74" w14:textId="61132FC7" w:rsidR="00DF72B0" w:rsidRPr="002E135B" w:rsidRDefault="00DF72B0" w:rsidP="00DF72B0">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AD5533">
        <w:rPr>
          <w:b/>
          <w:noProof/>
          <w:sz w:val="24"/>
        </w:rPr>
        <w:tab/>
      </w:r>
      <w:r w:rsidR="00AD5533">
        <w:rPr>
          <w:b/>
          <w:noProof/>
          <w:sz w:val="24"/>
        </w:rPr>
        <w:tab/>
      </w:r>
      <w:r w:rsidR="00AD5533" w:rsidRPr="00AD5533">
        <w:rPr>
          <w:b/>
          <w:noProof/>
        </w:rPr>
        <w:t>(</w:t>
      </w:r>
      <w:r w:rsidR="00EB0BCA" w:rsidRPr="00AD5533">
        <w:rPr>
          <w:b/>
          <w:i/>
          <w:noProof/>
        </w:rPr>
        <w:t xml:space="preserve">was </w:t>
      </w:r>
      <w:r w:rsidR="00BF07EC" w:rsidRPr="00BF07EC">
        <w:rPr>
          <w:b/>
          <w:i/>
          <w:noProof/>
        </w:rPr>
        <w:t>6115</w:t>
      </w:r>
      <w:r w:rsidR="00BF07EC">
        <w:rPr>
          <w:b/>
          <w:i/>
          <w:noProof/>
        </w:rPr>
        <w:t xml:space="preserve">, </w:t>
      </w:r>
      <w:r w:rsidR="003E1BE5" w:rsidRPr="00AD5533">
        <w:rPr>
          <w:b/>
          <w:i/>
          <w:noProof/>
        </w:rPr>
        <w:t>6037</w:t>
      </w:r>
      <w:r w:rsidR="00AD5533" w:rsidRPr="00AD5533">
        <w:rPr>
          <w:b/>
          <w:i/>
          <w:noProof/>
        </w:rPr>
        <w:t xml:space="preserve">, </w:t>
      </w:r>
      <w:r w:rsidR="00EB0BCA" w:rsidRPr="00AD5533">
        <w:rPr>
          <w:b/>
          <w:i/>
          <w:noProof/>
        </w:rPr>
        <w:t>5045</w:t>
      </w:r>
      <w:r w:rsidR="00AD5533" w:rsidRPr="00AD5533">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Pr="00E00810" w:rsidRDefault="001E41F3">
            <w:pPr>
              <w:pStyle w:val="CRCoverPage"/>
              <w:spacing w:after="0"/>
              <w:jc w:val="center"/>
              <w:rPr>
                <w:noProof/>
              </w:rPr>
            </w:pPr>
            <w:r w:rsidRPr="00E00810">
              <w:rPr>
                <w:b/>
                <w:noProof/>
                <w:sz w:val="28"/>
              </w:rPr>
              <w:t>CR</w:t>
            </w:r>
          </w:p>
        </w:tc>
        <w:tc>
          <w:tcPr>
            <w:tcW w:w="1276" w:type="dxa"/>
            <w:shd w:val="pct30" w:color="FFFF00" w:fill="auto"/>
          </w:tcPr>
          <w:p w14:paraId="66ACC849" w14:textId="3CBECAD2" w:rsidR="001E41F3" w:rsidRPr="00E00810" w:rsidRDefault="00E00810" w:rsidP="00547111">
            <w:pPr>
              <w:pStyle w:val="CRCoverPage"/>
              <w:spacing w:after="0"/>
              <w:rPr>
                <w:noProof/>
              </w:rPr>
            </w:pPr>
            <w:r>
              <w:rPr>
                <w:b/>
                <w:noProof/>
                <w:sz w:val="28"/>
              </w:rPr>
              <w:t>1308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8E68F24" w:rsidR="001E41F3" w:rsidRPr="00410371" w:rsidRDefault="00AA63E3"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4C3837A" w:rsidR="001E41F3" w:rsidRDefault="00DE0E29">
            <w:pPr>
              <w:pStyle w:val="CRCoverPage"/>
              <w:spacing w:after="0"/>
              <w:ind w:left="100"/>
              <w:rPr>
                <w:noProof/>
              </w:rPr>
            </w:pPr>
            <w:r w:rsidRPr="00545B2D">
              <w:rPr>
                <w:noProof/>
              </w:rPr>
              <w:t>DNN replacement in 5GC</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4D8818C" w:rsidR="001E41F3" w:rsidRDefault="004C0C0D">
            <w:pPr>
              <w:pStyle w:val="CRCoverPage"/>
              <w:spacing w:after="0"/>
              <w:ind w:left="100"/>
              <w:rPr>
                <w:noProof/>
              </w:rPr>
            </w:pPr>
            <w:r>
              <w:rPr>
                <w:noProof/>
              </w:rPr>
              <w:t>Ericsson</w:t>
            </w:r>
            <w:r w:rsidR="00200CD6">
              <w:rPr>
                <w:noProof/>
              </w:rPr>
              <w:t>,</w:t>
            </w:r>
            <w:r w:rsidR="006A367E">
              <w:rPr>
                <w:noProof/>
              </w:rPr>
              <w:t xml:space="preserve"> Nokia, Nokia Shanghai Bell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EFA2AD8" w:rsidR="001E41F3" w:rsidRDefault="00CA54FD">
            <w:pPr>
              <w:pStyle w:val="CRCoverPage"/>
              <w:spacing w:after="0"/>
              <w:ind w:left="100"/>
              <w:rPr>
                <w:noProof/>
              </w:rPr>
            </w:pPr>
            <w:r w:rsidRPr="00CA54FD">
              <w:rPr>
                <w:noProof/>
              </w:rPr>
              <w:t>5GS_Ph1, 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E77A896" w:rsidR="002C6260" w:rsidRDefault="002356CD" w:rsidP="00E00810">
            <w:pPr>
              <w:pStyle w:val="CRCoverPage"/>
              <w:spacing w:after="0"/>
              <w:ind w:left="100"/>
              <w:rPr>
                <w:noProof/>
              </w:rPr>
            </w:pPr>
            <w:r>
              <w:rPr>
                <w:noProof/>
              </w:rPr>
              <w:t>2019-04-</w:t>
            </w:r>
            <w:r w:rsidR="002C6260" w:rsidRPr="00E00810">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3DE9793" w:rsidR="001E41F3" w:rsidRDefault="002C6260" w:rsidP="00D24991">
            <w:pPr>
              <w:pStyle w:val="CRCoverPage"/>
              <w:spacing w:after="0"/>
              <w:ind w:left="100" w:right="-609"/>
              <w:rPr>
                <w:b/>
                <w:noProof/>
              </w:rPr>
            </w:pPr>
            <w:r>
              <w:rPr>
                <w:b/>
                <w:noProof/>
                <w:color w:val="000000" w:themeColor="text1"/>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Pr="00B37453" w:rsidRDefault="001E41F3"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Reason for </w:t>
            </w:r>
            <w:proofErr w:type="gramStart"/>
            <w:r w:rsidRPr="00B37453">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2314E9A9" w14:textId="0FCAAF95" w:rsidR="00D807DE" w:rsidRPr="00B37453" w:rsidRDefault="00DF3DF5"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As </w:t>
            </w:r>
            <w:proofErr w:type="spellStart"/>
            <w:r w:rsidRPr="00B37453">
              <w:rPr>
                <w:rFonts w:eastAsia="Nokia Pure Text Light"/>
                <w:lang w:val="fr-FR"/>
              </w:rPr>
              <w:t>discussed</w:t>
            </w:r>
            <w:proofErr w:type="spellEnd"/>
            <w:r w:rsidRPr="00B37453">
              <w:rPr>
                <w:rFonts w:eastAsia="Nokia Pure Text Light"/>
                <w:lang w:val="fr-FR"/>
              </w:rPr>
              <w:t xml:space="preserve"> </w:t>
            </w:r>
            <w:r w:rsidRPr="00E00810">
              <w:rPr>
                <w:rFonts w:eastAsia="Nokia Pure Text Light"/>
                <w:lang w:val="fr-FR"/>
              </w:rPr>
              <w:t>in S2-19</w:t>
            </w:r>
            <w:r w:rsidR="00E00810">
              <w:rPr>
                <w:rFonts w:eastAsia="Nokia Pure Text Light"/>
                <w:lang w:val="fr-FR"/>
              </w:rPr>
              <w:t>05044</w:t>
            </w:r>
            <w:r w:rsidRPr="00E00810">
              <w:rPr>
                <w:rFonts w:eastAsia="Nokia Pure Text Light"/>
                <w:lang w:val="fr-FR"/>
              </w:rPr>
              <w:t xml:space="preserve"> (/// DP) </w:t>
            </w:r>
            <w:proofErr w:type="spellStart"/>
            <w:r w:rsidRPr="00E00810">
              <w:rPr>
                <w:rFonts w:eastAsia="Nokia Pure Text Light"/>
                <w:lang w:val="fr-FR"/>
              </w:rPr>
              <w:t>there</w:t>
            </w:r>
            <w:proofErr w:type="spellEnd"/>
            <w:r w:rsidRPr="00B37453">
              <w:rPr>
                <w:rFonts w:eastAsia="Nokia Pure Text Light"/>
                <w:lang w:val="fr-FR"/>
              </w:rPr>
              <w:t xml:space="preserve"> </w:t>
            </w:r>
            <w:proofErr w:type="spellStart"/>
            <w:r w:rsidRPr="00B37453">
              <w:rPr>
                <w:rFonts w:eastAsia="Nokia Pure Text Light"/>
                <w:lang w:val="fr-FR"/>
              </w:rPr>
              <w:t>could</w:t>
            </w:r>
            <w:proofErr w:type="spellEnd"/>
            <w:r w:rsidRPr="00B37453">
              <w:rPr>
                <w:rFonts w:eastAsia="Nokia Pure Text Light"/>
                <w:lang w:val="fr-FR"/>
              </w:rPr>
              <w:t xml:space="preserve"> </w:t>
            </w:r>
            <w:proofErr w:type="spellStart"/>
            <w:r w:rsidRPr="00B37453">
              <w:rPr>
                <w:rFonts w:eastAsia="Nokia Pure Text Light"/>
                <w:lang w:val="fr-FR"/>
              </w:rPr>
              <w:t>be</w:t>
            </w:r>
            <w:proofErr w:type="spellEnd"/>
            <w:r w:rsidRPr="00B37453">
              <w:rPr>
                <w:rFonts w:eastAsia="Nokia Pure Text Light"/>
                <w:lang w:val="fr-FR"/>
              </w:rPr>
              <w:t xml:space="preserve"> a </w:t>
            </w:r>
            <w:proofErr w:type="spellStart"/>
            <w:r w:rsidRPr="00B37453">
              <w:rPr>
                <w:rFonts w:eastAsia="Nokia Pure Text Light"/>
                <w:lang w:val="fr-FR"/>
              </w:rPr>
              <w:t>need</w:t>
            </w:r>
            <w:proofErr w:type="spellEnd"/>
            <w:r w:rsidRPr="00B37453">
              <w:rPr>
                <w:rFonts w:eastAsia="Nokia Pure Text Light"/>
                <w:lang w:val="fr-FR"/>
              </w:rPr>
              <w:t xml:space="preserve"> to replace a</w:t>
            </w:r>
            <w:r w:rsidR="00E00810">
              <w:rPr>
                <w:rFonts w:eastAsia="Nokia Pure Text Light"/>
                <w:lang w:val="fr-FR"/>
              </w:rPr>
              <w:t>n</w:t>
            </w:r>
            <w:r w:rsidRPr="00B37453">
              <w:rPr>
                <w:rFonts w:eastAsia="Nokia Pure Text Light"/>
                <w:lang w:val="fr-FR"/>
              </w:rPr>
              <w:t xml:space="preserve"> UE </w:t>
            </w:r>
            <w:proofErr w:type="spellStart"/>
            <w:r w:rsidRPr="00B37453">
              <w:rPr>
                <w:rFonts w:eastAsia="Nokia Pure Text Light"/>
                <w:lang w:val="fr-FR"/>
              </w:rPr>
              <w:t>requested</w:t>
            </w:r>
            <w:proofErr w:type="spellEnd"/>
            <w:r w:rsidRPr="00B37453">
              <w:rPr>
                <w:rFonts w:eastAsia="Nokia Pure Text Light"/>
                <w:lang w:val="fr-FR"/>
              </w:rPr>
              <w:t xml:space="preserve"> but </w:t>
            </w:r>
            <w:proofErr w:type="spellStart"/>
            <w:r w:rsidRPr="00B37453">
              <w:rPr>
                <w:rFonts w:eastAsia="Nokia Pure Text Light"/>
                <w:lang w:val="fr-FR"/>
              </w:rPr>
              <w:t>unsupported</w:t>
            </w:r>
            <w:proofErr w:type="spellEnd"/>
            <w:r w:rsidRPr="00B37453">
              <w:rPr>
                <w:rFonts w:eastAsia="Nokia Pure Text Light"/>
                <w:lang w:val="fr-FR"/>
              </w:rPr>
              <w:t xml:space="preserve"> DNN (</w:t>
            </w:r>
            <w:proofErr w:type="spellStart"/>
            <w:r w:rsidRPr="00B37453">
              <w:rPr>
                <w:rFonts w:eastAsia="Nokia Pure Text Light"/>
                <w:lang w:val="fr-FR"/>
              </w:rPr>
              <w:t>similarily</w:t>
            </w:r>
            <w:proofErr w:type="spellEnd"/>
            <w:r w:rsidRPr="00B37453">
              <w:rPr>
                <w:rFonts w:eastAsia="Nokia Pure Text Light"/>
                <w:lang w:val="fr-FR"/>
              </w:rPr>
              <w:t xml:space="preserve"> as </w:t>
            </w:r>
            <w:proofErr w:type="spellStart"/>
            <w:r w:rsidRPr="00B37453">
              <w:rPr>
                <w:rFonts w:eastAsia="Nokia Pure Text Light"/>
                <w:lang w:val="fr-FR"/>
              </w:rPr>
              <w:t>agreed</w:t>
            </w:r>
            <w:proofErr w:type="spellEnd"/>
            <w:r w:rsidRPr="00B37453">
              <w:rPr>
                <w:rFonts w:eastAsia="Nokia Pure Text Light"/>
                <w:lang w:val="fr-FR"/>
              </w:rPr>
              <w:t xml:space="preserve"> for EPS in CR on 23.401 in S2-182371) as </w:t>
            </w:r>
            <w:proofErr w:type="spellStart"/>
            <w:r w:rsidRPr="00B37453">
              <w:rPr>
                <w:rFonts w:eastAsia="Nokia Pure Text Light"/>
                <w:lang w:val="fr-FR"/>
              </w:rPr>
              <w:t>well</w:t>
            </w:r>
            <w:proofErr w:type="spellEnd"/>
            <w:r w:rsidRPr="00B37453">
              <w:rPr>
                <w:rFonts w:eastAsia="Nokia Pure Text Light"/>
                <w:lang w:val="fr-FR"/>
              </w:rPr>
              <w:t xml:space="preserve"> as </w:t>
            </w:r>
            <w:proofErr w:type="gramStart"/>
            <w:r w:rsidRPr="00B37453">
              <w:rPr>
                <w:rFonts w:eastAsia="Nokia Pure Text Light"/>
                <w:lang w:val="fr-FR"/>
              </w:rPr>
              <w:t>a</w:t>
            </w:r>
            <w:proofErr w:type="gramEnd"/>
            <w:r w:rsidRPr="00B37453">
              <w:rPr>
                <w:rFonts w:eastAsia="Nokia Pure Text Light"/>
                <w:lang w:val="fr-FR"/>
              </w:rPr>
              <w:t xml:space="preserve"> UE </w:t>
            </w:r>
            <w:proofErr w:type="spellStart"/>
            <w:r w:rsidRPr="00B37453">
              <w:rPr>
                <w:rFonts w:eastAsia="Nokia Pure Text Light"/>
                <w:lang w:val="fr-FR"/>
              </w:rPr>
              <w:t>requested</w:t>
            </w:r>
            <w:proofErr w:type="spellEnd"/>
            <w:r w:rsidRPr="00B37453">
              <w:rPr>
                <w:rFonts w:eastAsia="Nokia Pure Text Light"/>
                <w:lang w:val="fr-FR"/>
              </w:rPr>
              <w:t xml:space="preserve"> but not </w:t>
            </w:r>
            <w:proofErr w:type="spellStart"/>
            <w:r w:rsidRPr="00B37453">
              <w:rPr>
                <w:rFonts w:eastAsia="Nokia Pure Text Light"/>
                <w:lang w:val="fr-FR"/>
              </w:rPr>
              <w:t>wanted</w:t>
            </w:r>
            <w:proofErr w:type="spellEnd"/>
            <w:r w:rsidRPr="00B37453">
              <w:rPr>
                <w:rFonts w:eastAsia="Nokia Pure Text Light"/>
                <w:lang w:val="fr-FR"/>
              </w:rPr>
              <w:t xml:space="preserve"> DNN, in accordance </w:t>
            </w:r>
            <w:proofErr w:type="spellStart"/>
            <w:r w:rsidRPr="00B37453">
              <w:rPr>
                <w:rFonts w:eastAsia="Nokia Pure Text Light"/>
                <w:lang w:val="fr-FR"/>
              </w:rPr>
              <w:t>with</w:t>
            </w:r>
            <w:proofErr w:type="spellEnd"/>
            <w:r w:rsidRPr="00B37453">
              <w:rPr>
                <w:rFonts w:eastAsia="Nokia Pure Text Light"/>
                <w:lang w:val="fr-FR"/>
              </w:rPr>
              <w:t xml:space="preserve"> </w:t>
            </w:r>
            <w:proofErr w:type="spellStart"/>
            <w:r w:rsidRPr="00B37453">
              <w:rPr>
                <w:rFonts w:eastAsia="Nokia Pure Text Light"/>
                <w:lang w:val="fr-FR"/>
              </w:rPr>
              <w:t>operator</w:t>
            </w:r>
            <w:proofErr w:type="spellEnd"/>
            <w:r w:rsidRPr="00B37453">
              <w:rPr>
                <w:rFonts w:eastAsia="Nokia Pure Text Light"/>
                <w:lang w:val="fr-FR"/>
              </w:rPr>
              <w:t xml:space="preserve"> </w:t>
            </w:r>
            <w:proofErr w:type="spellStart"/>
            <w:r w:rsidRPr="00B37453">
              <w:rPr>
                <w:rFonts w:eastAsia="Nokia Pure Text Light"/>
                <w:lang w:val="fr-FR"/>
              </w:rPr>
              <w:t>policies</w:t>
            </w:r>
            <w:proofErr w:type="spellEnd"/>
            <w:r w:rsidRPr="00B37453">
              <w:rPr>
                <w:rFonts w:eastAsia="Nokia Pure Text Light"/>
                <w:lang w:val="fr-FR"/>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014F92" w14:paraId="788B3F99" w14:textId="77777777" w:rsidTr="00547111">
        <w:tc>
          <w:tcPr>
            <w:tcW w:w="2694" w:type="dxa"/>
            <w:gridSpan w:val="2"/>
            <w:tcBorders>
              <w:left w:val="single" w:sz="4" w:space="0" w:color="auto"/>
            </w:tcBorders>
          </w:tcPr>
          <w:p w14:paraId="0565A870" w14:textId="77777777" w:rsidR="00014F92" w:rsidRDefault="00014F92" w:rsidP="00014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292C22CA" w:rsidR="00014F92" w:rsidRPr="00B37453" w:rsidRDefault="00A94814" w:rsidP="00B37453">
            <w:pPr>
              <w:pStyle w:val="CRCoverPage"/>
              <w:tabs>
                <w:tab w:val="left" w:pos="1035"/>
              </w:tabs>
              <w:spacing w:after="0"/>
              <w:ind w:left="100"/>
              <w:rPr>
                <w:rFonts w:eastAsia="Nokia Pure Text Light"/>
                <w:lang w:val="fr-FR"/>
              </w:rPr>
            </w:pPr>
            <w:r>
              <w:t xml:space="preserve">During UE Registration procedure </w:t>
            </w:r>
            <w:r w:rsidR="009D6AA5">
              <w:rPr>
                <w:rFonts w:eastAsia="Nokia Pure Text Light"/>
                <w:lang w:val="fr-FR"/>
              </w:rPr>
              <w:t xml:space="preserve">PCF </w:t>
            </w:r>
            <w:proofErr w:type="spellStart"/>
            <w:r w:rsidR="009D6AA5">
              <w:rPr>
                <w:rFonts w:eastAsia="Nokia Pure Text Light"/>
                <w:lang w:val="fr-FR"/>
              </w:rPr>
              <w:t>optionally</w:t>
            </w:r>
            <w:proofErr w:type="spellEnd"/>
            <w:r w:rsidR="009D6AA5">
              <w:rPr>
                <w:rFonts w:eastAsia="Nokia Pure Text Light"/>
                <w:lang w:val="fr-FR"/>
              </w:rPr>
              <w:t xml:space="preserve"> </w:t>
            </w:r>
            <w:proofErr w:type="spellStart"/>
            <w:r w:rsidR="009D6AA5">
              <w:rPr>
                <w:rFonts w:eastAsia="Nokia Pure Text Light"/>
                <w:lang w:val="fr-FR"/>
              </w:rPr>
              <w:t>indicate</w:t>
            </w:r>
            <w:r w:rsidR="00410421">
              <w:rPr>
                <w:rFonts w:eastAsia="Nokia Pure Text Light"/>
                <w:lang w:val="fr-FR"/>
              </w:rPr>
              <w:t>s</w:t>
            </w:r>
            <w:proofErr w:type="spellEnd"/>
            <w:r w:rsidR="009D6AA5">
              <w:rPr>
                <w:rFonts w:eastAsia="Nokia Pure Text Light"/>
                <w:lang w:val="fr-FR"/>
              </w:rPr>
              <w:t xml:space="preserve"> </w:t>
            </w:r>
            <w:proofErr w:type="spellStart"/>
            <w:r w:rsidR="009D6AA5">
              <w:rPr>
                <w:rFonts w:eastAsia="Nokia Pure Text Light"/>
                <w:lang w:val="fr-FR"/>
              </w:rPr>
              <w:t>operator</w:t>
            </w:r>
            <w:proofErr w:type="spellEnd"/>
            <w:r w:rsidR="009D6AA5">
              <w:rPr>
                <w:rFonts w:eastAsia="Nokia Pure Text Light"/>
                <w:lang w:val="fr-FR"/>
              </w:rPr>
              <w:t xml:space="preserve"> </w:t>
            </w:r>
            <w:proofErr w:type="spellStart"/>
            <w:r w:rsidR="009D6AA5">
              <w:rPr>
                <w:rFonts w:eastAsia="Nokia Pure Text Light"/>
                <w:lang w:val="fr-FR"/>
              </w:rPr>
              <w:t>policies</w:t>
            </w:r>
            <w:proofErr w:type="spellEnd"/>
            <w:r w:rsidR="009D6AA5">
              <w:rPr>
                <w:rFonts w:eastAsia="Nokia Pure Text Light"/>
                <w:lang w:val="fr-FR"/>
              </w:rPr>
              <w:t xml:space="preserve"> to AMF </w:t>
            </w:r>
            <w:proofErr w:type="spellStart"/>
            <w:r w:rsidR="009D6AA5">
              <w:rPr>
                <w:rFonts w:eastAsia="Nokia Pure Text Light"/>
                <w:lang w:val="fr-FR"/>
              </w:rPr>
              <w:t>regarding</w:t>
            </w:r>
            <w:proofErr w:type="spellEnd"/>
            <w:r w:rsidR="009D6AA5">
              <w:rPr>
                <w:rFonts w:eastAsia="Nokia Pure Text Light"/>
                <w:lang w:val="fr-FR"/>
              </w:rPr>
              <w:t xml:space="preserve"> </w:t>
            </w:r>
            <w:proofErr w:type="spellStart"/>
            <w:r>
              <w:rPr>
                <w:rFonts w:eastAsia="Nokia Pure Text Light"/>
                <w:lang w:val="fr-FR"/>
              </w:rPr>
              <w:t>treatment</w:t>
            </w:r>
            <w:proofErr w:type="spellEnd"/>
            <w:r>
              <w:rPr>
                <w:rFonts w:eastAsia="Nokia Pure Text Light"/>
                <w:lang w:val="fr-FR"/>
              </w:rPr>
              <w:t xml:space="preserve"> of </w:t>
            </w:r>
            <w:r w:rsidR="00410421" w:rsidRPr="00B37453">
              <w:rPr>
                <w:rFonts w:eastAsia="Nokia Pure Text Light"/>
                <w:lang w:val="fr-FR"/>
              </w:rPr>
              <w:t>non-</w:t>
            </w:r>
            <w:proofErr w:type="spellStart"/>
            <w:r w:rsidR="00410421" w:rsidRPr="00B37453">
              <w:rPr>
                <w:rFonts w:eastAsia="Nokia Pure Text Light"/>
                <w:lang w:val="fr-FR"/>
              </w:rPr>
              <w:t>supported</w:t>
            </w:r>
            <w:proofErr w:type="spellEnd"/>
            <w:r w:rsidR="00410421" w:rsidRPr="00B37453">
              <w:rPr>
                <w:rFonts w:eastAsia="Nokia Pure Text Light"/>
                <w:lang w:val="fr-FR"/>
              </w:rPr>
              <w:t xml:space="preserve"> or </w:t>
            </w:r>
            <w:proofErr w:type="spellStart"/>
            <w:r w:rsidR="00410421" w:rsidRPr="00B37453">
              <w:rPr>
                <w:rFonts w:eastAsia="Nokia Pure Text Light"/>
                <w:lang w:val="fr-FR"/>
              </w:rPr>
              <w:t>unwanted</w:t>
            </w:r>
            <w:proofErr w:type="spellEnd"/>
            <w:r w:rsidR="00410421" w:rsidRPr="00B37453">
              <w:rPr>
                <w:rFonts w:eastAsia="Nokia Pure Text Light"/>
                <w:lang w:val="fr-FR"/>
              </w:rPr>
              <w:t xml:space="preserve"> DNN</w:t>
            </w:r>
            <w:r w:rsidR="00410421">
              <w:rPr>
                <w:rFonts w:eastAsia="Nokia Pure Text Light"/>
                <w:lang w:val="fr-FR"/>
              </w:rPr>
              <w:t xml:space="preserve">. </w:t>
            </w:r>
            <w:r>
              <w:t>During PDU Session Establishment</w:t>
            </w:r>
            <w:r w:rsidRPr="00B37453">
              <w:rPr>
                <w:rFonts w:eastAsia="Nokia Pure Text Light"/>
                <w:lang w:val="fr-FR"/>
              </w:rPr>
              <w:t xml:space="preserve"> </w:t>
            </w:r>
            <w:r w:rsidR="00014F92" w:rsidRPr="00B37453">
              <w:rPr>
                <w:rFonts w:eastAsia="Nokia Pure Text Light"/>
                <w:lang w:val="fr-FR"/>
              </w:rPr>
              <w:t xml:space="preserve">PCF </w:t>
            </w:r>
            <w:proofErr w:type="spellStart"/>
            <w:r w:rsidR="00014F92" w:rsidRPr="00B37453">
              <w:rPr>
                <w:rFonts w:eastAsia="Nokia Pure Text Light"/>
                <w:lang w:val="fr-FR"/>
              </w:rPr>
              <w:t>optionally</w:t>
            </w:r>
            <w:proofErr w:type="spellEnd"/>
            <w:r w:rsidR="00014F92" w:rsidRPr="00B37453">
              <w:rPr>
                <w:rFonts w:eastAsia="Nokia Pure Text Light"/>
                <w:lang w:val="fr-FR"/>
              </w:rPr>
              <w:t xml:space="preserve"> replace a non-</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or </w:t>
            </w:r>
            <w:r w:rsidR="00014F92" w:rsidRPr="0070362D">
              <w:rPr>
                <w:rFonts w:eastAsia="Nokia Pure Text Light"/>
                <w:lang w:val="fr-FR"/>
              </w:rPr>
              <w:t>but</w:t>
            </w:r>
            <w:r w:rsidR="00014F92" w:rsidRPr="00B37453">
              <w:rPr>
                <w:rFonts w:eastAsia="Nokia Pure Text Light"/>
                <w:lang w:val="fr-FR"/>
              </w:rPr>
              <w:t xml:space="preserve"> </w:t>
            </w:r>
            <w:proofErr w:type="spellStart"/>
            <w:r w:rsidR="00014F92" w:rsidRPr="00B37453">
              <w:rPr>
                <w:rFonts w:eastAsia="Nokia Pure Text Light"/>
                <w:lang w:val="fr-FR"/>
              </w:rPr>
              <w:t>unwanted</w:t>
            </w:r>
            <w:proofErr w:type="spellEnd"/>
            <w:r w:rsidR="00014F92" w:rsidRPr="00B37453">
              <w:rPr>
                <w:rFonts w:eastAsia="Nokia Pure Text Light"/>
                <w:lang w:val="fr-FR"/>
              </w:rPr>
              <w:t xml:space="preserve"> DNN by </w:t>
            </w:r>
            <w:r w:rsidR="003A449D">
              <w:rPr>
                <w:rFonts w:eastAsia="Nokia Pure Text Light"/>
                <w:lang w:val="fr-FR"/>
              </w:rPr>
              <w:t xml:space="preserve">a </w:t>
            </w:r>
            <w:r w:rsidR="00014F92" w:rsidRPr="00B37453">
              <w:rPr>
                <w:rFonts w:eastAsia="Nokia Pure Text Light"/>
                <w:lang w:val="fr-FR"/>
              </w:rPr>
              <w:t>DNN</w:t>
            </w:r>
            <w:r w:rsidR="00200CD6">
              <w:rPr>
                <w:rFonts w:eastAsia="Nokia Pure Text Light"/>
                <w:lang w:val="fr-FR"/>
              </w:rPr>
              <w:t xml:space="preserve"> and </w:t>
            </w:r>
            <w:proofErr w:type="spellStart"/>
            <w:r w:rsidR="00200CD6">
              <w:rPr>
                <w:rFonts w:eastAsia="Nokia Pure Text Light"/>
                <w:lang w:val="fr-FR"/>
              </w:rPr>
              <w:t>possibly</w:t>
            </w:r>
            <w:proofErr w:type="spellEnd"/>
            <w:r w:rsidR="00200CD6">
              <w:rPr>
                <w:rFonts w:eastAsia="Nokia Pure Text Light"/>
                <w:lang w:val="fr-FR"/>
              </w:rPr>
              <w:t xml:space="preserve"> S-NSSAI</w:t>
            </w:r>
            <w:r w:rsidR="00014F92" w:rsidRPr="00B37453">
              <w:rPr>
                <w:rFonts w:eastAsia="Nokia Pure Text Light"/>
                <w:lang w:val="fr-FR"/>
              </w:rPr>
              <w:t xml:space="preserve"> </w:t>
            </w:r>
            <w:proofErr w:type="spellStart"/>
            <w:r w:rsidR="00014F92" w:rsidRPr="00B37453">
              <w:rPr>
                <w:rFonts w:eastAsia="Nokia Pure Text Light"/>
                <w:lang w:val="fr-FR"/>
              </w:rPr>
              <w:t>that</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is</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in the network. </w:t>
            </w:r>
          </w:p>
        </w:tc>
      </w:tr>
      <w:tr w:rsidR="00014F92" w14:paraId="794BB64D" w14:textId="77777777" w:rsidTr="00547111">
        <w:tc>
          <w:tcPr>
            <w:tcW w:w="2694" w:type="dxa"/>
            <w:gridSpan w:val="2"/>
            <w:tcBorders>
              <w:left w:val="single" w:sz="4" w:space="0" w:color="auto"/>
            </w:tcBorders>
          </w:tcPr>
          <w:p w14:paraId="1113C134" w14:textId="77777777" w:rsidR="00014F92"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0362D" w:rsidRDefault="00014F92" w:rsidP="00014F92">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5FE34F9" w:rsidR="007673FB" w:rsidRPr="0070362D" w:rsidRDefault="002326A5" w:rsidP="00B37453">
            <w:pPr>
              <w:pStyle w:val="CRCoverPage"/>
              <w:tabs>
                <w:tab w:val="left" w:pos="1035"/>
              </w:tabs>
              <w:spacing w:after="0"/>
              <w:ind w:left="100"/>
              <w:rPr>
                <w:noProof/>
              </w:rPr>
            </w:pPr>
            <w:r w:rsidRPr="0070362D">
              <w:rPr>
                <w:rFonts w:eastAsia="Nokia Pure Text Light"/>
                <w:lang w:val="fr-FR"/>
              </w:rPr>
              <w:t>Handling of non-</w:t>
            </w:r>
            <w:proofErr w:type="spellStart"/>
            <w:r w:rsidRPr="0070362D">
              <w:rPr>
                <w:rFonts w:eastAsia="Nokia Pure Text Light"/>
                <w:lang w:val="fr-FR"/>
              </w:rPr>
              <w:t>supported</w:t>
            </w:r>
            <w:proofErr w:type="spellEnd"/>
            <w:r w:rsidRPr="0070362D">
              <w:rPr>
                <w:rFonts w:eastAsia="Nokia Pure Text Light"/>
                <w:lang w:val="fr-FR"/>
              </w:rPr>
              <w:t xml:space="preserve"> or </w:t>
            </w:r>
            <w:proofErr w:type="spellStart"/>
            <w:r w:rsidRPr="0070362D">
              <w:rPr>
                <w:rFonts w:eastAsia="Nokia Pure Text Light"/>
                <w:lang w:val="fr-FR"/>
              </w:rPr>
              <w:t>unwanted</w:t>
            </w:r>
            <w:proofErr w:type="spellEnd"/>
            <w:r w:rsidRPr="0070362D">
              <w:rPr>
                <w:rFonts w:eastAsia="Nokia Pure Text Light"/>
                <w:lang w:val="fr-FR"/>
              </w:rPr>
              <w:t xml:space="preserve"> DNN </w:t>
            </w:r>
            <w:proofErr w:type="spellStart"/>
            <w:r w:rsidRPr="0070362D">
              <w:rPr>
                <w:rFonts w:eastAsia="Nokia Pure Text Light"/>
                <w:lang w:val="fr-FR"/>
              </w:rPr>
              <w:t>is</w:t>
            </w:r>
            <w:proofErr w:type="spellEnd"/>
            <w:r w:rsidRPr="0070362D">
              <w:rPr>
                <w:rFonts w:eastAsia="Nokia Pure Text Light"/>
                <w:lang w:val="fr-FR"/>
              </w:rPr>
              <w:t xml:space="preserve"> not </w:t>
            </w:r>
            <w:proofErr w:type="spellStart"/>
            <w:r w:rsidRPr="0070362D">
              <w:rPr>
                <w:rFonts w:eastAsia="Nokia Pure Text Light"/>
                <w:lang w:val="fr-FR"/>
              </w:rPr>
              <w:t>available</w:t>
            </w:r>
            <w:proofErr w:type="spellEnd"/>
            <w:r w:rsidRPr="0070362D">
              <w:rPr>
                <w:rFonts w:eastAsia="Nokia Pure Text Light"/>
                <w:lang w:val="fr-FR"/>
              </w:rPr>
              <w:t xml:space="preserv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7BFF18D" w:rsidR="007673FB" w:rsidRDefault="005C753E" w:rsidP="006B1114">
            <w:pPr>
              <w:pStyle w:val="CRCoverPage"/>
              <w:spacing w:after="0"/>
              <w:rPr>
                <w:noProof/>
              </w:rPr>
            </w:pPr>
            <w:r>
              <w:rPr>
                <w:noProof/>
              </w:rPr>
              <w:t>5.6.1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Default="00FA601D"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1EB8E0B2" w:rsidR="007673FB" w:rsidRPr="00E00810" w:rsidRDefault="00FA601D"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E00810" w:rsidRDefault="00FA601D"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D5E7834" w14:textId="77777777" w:rsidR="00935881" w:rsidRPr="009E0DE1" w:rsidRDefault="00935881" w:rsidP="00935881">
      <w:pPr>
        <w:pStyle w:val="Heading3"/>
        <w:rPr>
          <w:lang w:eastAsia="zh-CN"/>
        </w:rPr>
      </w:pPr>
      <w:bookmarkStart w:id="4" w:name="_Toc5026145"/>
      <w:bookmarkEnd w:id="3"/>
      <w:r w:rsidRPr="009E0DE1">
        <w:t>5.6.1</w:t>
      </w:r>
      <w:r w:rsidRPr="009E0DE1">
        <w:tab/>
        <w:t>Overview</w:t>
      </w:r>
      <w:bookmarkEnd w:id="4"/>
    </w:p>
    <w:p w14:paraId="0C365456" w14:textId="77777777" w:rsidR="00935881" w:rsidRPr="009E0DE1" w:rsidRDefault="00935881" w:rsidP="00935881">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72733325" w14:textId="255551AF" w:rsidR="00275144" w:rsidDel="00C57B9F" w:rsidRDefault="00935881" w:rsidP="00935881">
      <w:pPr>
        <w:rPr>
          <w:ins w:id="5" w:author="Peter Ramle" w:date="2019-04-29T12:41:00Z"/>
          <w:del w:id="6" w:author="Ericsson User 3" w:date="2019-05-17T08:45:00Z"/>
        </w:rPr>
      </w:pPr>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w:t>
      </w:r>
      <w:proofErr w:type="spellStart"/>
      <w:r w:rsidRPr="009E0DE1">
        <w:t>NSSAI.</w:t>
      </w:r>
      <w:del w:id="7" w:author="Ericsson User 3" w:date="2019-05-17T08:39:00Z">
        <w:r w:rsidRPr="009E0DE1" w:rsidDel="000D6B4B">
          <w:delText xml:space="preserve"> </w:delText>
        </w:r>
      </w:del>
    </w:p>
    <w:p w14:paraId="7346C9D1" w14:textId="37171905" w:rsidR="00F621BC" w:rsidRDefault="00F621BC" w:rsidP="00F621BC">
      <w:pPr>
        <w:rPr>
          <w:ins w:id="8" w:author="Ericsson User 3" w:date="2019-05-17T21:06:00Z"/>
        </w:rPr>
      </w:pPr>
      <w:bookmarkStart w:id="9" w:name="_Hlk9019168"/>
      <w:ins w:id="10" w:author="Ericsson User 3" w:date="2019-05-17T21:06:00Z">
        <w:r>
          <w:t>The</w:t>
        </w:r>
        <w:proofErr w:type="spellEnd"/>
        <w:r>
          <w:t xml:space="preserve"> expectation is that the URSP in the UE is always up to date using the procedure defined in TS</w:t>
        </w:r>
        <w:r>
          <w:t> </w:t>
        </w:r>
        <w:r>
          <w:t>23.502 clause</w:t>
        </w:r>
        <w:r>
          <w:t> </w:t>
        </w:r>
        <w:r>
          <w:t>4.16.12.2 and therefore the UE requested DNN will be up to date.</w:t>
        </w:r>
      </w:ins>
    </w:p>
    <w:p w14:paraId="31F982BF" w14:textId="7AD75C12" w:rsidR="00754703" w:rsidRDefault="00F621BC" w:rsidP="00F621BC">
      <w:pPr>
        <w:rPr>
          <w:ins w:id="11" w:author="Ericsson User 3" w:date="2019-05-17T08:58:00Z"/>
        </w:rPr>
      </w:pPr>
      <w:ins w:id="12" w:author="Ericsson User 3" w:date="2019-05-17T21:06:00Z">
        <w:r>
          <w:t>In order to cover cases that UE operates using local configuration, but also other cases where operator policies can be used in order to replace an “up to date” UE requested DNN with another DNN used only internally in the network,</w:t>
        </w:r>
      </w:ins>
      <w:ins w:id="13" w:author="Ericsson User 3" w:date="2019-05-17T20:46:00Z">
        <w:r w:rsidR="00BF07EC" w:rsidRPr="00BF07EC">
          <w:t xml:space="preserve"> </w:t>
        </w:r>
      </w:ins>
      <w:ins w:id="14" w:author="Ericsson User 3" w:date="2019-05-17T20:47:00Z">
        <w:r w:rsidR="00BF07EC">
          <w:t>d</w:t>
        </w:r>
      </w:ins>
      <w:ins w:id="15" w:author="Ericsson User" w:date="2019-04-30T11:06:00Z">
        <w:r w:rsidR="00F416C8">
          <w:t>uring UE Registration procedure the PCF may indicate</w:t>
        </w:r>
      </w:ins>
      <w:ins w:id="16" w:author="Ericsson User 4" w:date="2019-05-17T09:16:00Z">
        <w:r w:rsidR="0049798B">
          <w:t>,</w:t>
        </w:r>
      </w:ins>
      <w:ins w:id="17" w:author="Ericsson User" w:date="2019-04-30T11:06:00Z">
        <w:r w:rsidR="00F416C8">
          <w:t xml:space="preserve"> </w:t>
        </w:r>
      </w:ins>
      <w:ins w:id="18" w:author="Ericsson User 4" w:date="2019-05-17T09:04:00Z">
        <w:r w:rsidR="00675EA0">
          <w:t>to the AMF</w:t>
        </w:r>
      </w:ins>
      <w:ins w:id="19" w:author="Ericsson User 4" w:date="2019-05-17T09:17:00Z">
        <w:r w:rsidR="0049798B">
          <w:t>,</w:t>
        </w:r>
      </w:ins>
      <w:ins w:id="20" w:author="Ericsson User 4" w:date="2019-05-17T09:04:00Z">
        <w:r w:rsidR="00675EA0">
          <w:t xml:space="preserve"> </w:t>
        </w:r>
      </w:ins>
      <w:ins w:id="21" w:author="Ericsson User" w:date="2019-04-30T11:06:00Z">
        <w:r w:rsidR="00F416C8">
          <w:t xml:space="preserve">the operator policies </w:t>
        </w:r>
      </w:ins>
      <w:ins w:id="22" w:author="Ericsson User 4" w:date="2019-05-17T09:07:00Z">
        <w:r w:rsidR="0011117E">
          <w:t xml:space="preserve">to be used at </w:t>
        </w:r>
      </w:ins>
      <w:ins w:id="23" w:author="Ericsson User 4" w:date="2019-05-17T09:08:00Z">
        <w:r w:rsidR="002271B3" w:rsidRPr="009E0DE1">
          <w:t xml:space="preserve">PDU Session Establishment </w:t>
        </w:r>
      </w:ins>
      <w:ins w:id="24" w:author="Ericsson User" w:date="2019-04-30T11:06:00Z">
        <w:r w:rsidR="00F416C8">
          <w:t xml:space="preserve">for rejection and/or DNN </w:t>
        </w:r>
      </w:ins>
      <w:ins w:id="25" w:author="Ericsson User 3" w:date="2019-05-17T21:22:00Z">
        <w:r w:rsidR="009C6DF8" w:rsidRPr="009C6DF8">
          <w:t xml:space="preserve">and possibly S-NSSAI </w:t>
        </w:r>
      </w:ins>
      <w:ins w:id="26" w:author="Ericsson User" w:date="2019-04-30T11:06:00Z">
        <w:r w:rsidR="00F416C8">
          <w:t xml:space="preserve">replacement </w:t>
        </w:r>
      </w:ins>
      <w:ins w:id="27" w:author="Ericsson User 4" w:date="2019-05-17T09:04:00Z">
        <w:r w:rsidR="00D84700">
          <w:t xml:space="preserve">of a </w:t>
        </w:r>
      </w:ins>
      <w:ins w:id="28" w:author="Ericsson User 4" w:date="2019-05-17T09:05:00Z">
        <w:r w:rsidR="00D84700">
          <w:t>UE requested DNN</w:t>
        </w:r>
      </w:ins>
      <w:ins w:id="29" w:author="Ericsson User" w:date="2019-04-30T11:06:00Z">
        <w:r w:rsidR="00F416C8">
          <w:t xml:space="preserve">. </w:t>
        </w:r>
      </w:ins>
      <w:ins w:id="30" w:author="Ericsson User 4" w:date="2019-05-17T09:09:00Z">
        <w:r w:rsidR="00F261A6">
          <w:t xml:space="preserve">PCF may indicate </w:t>
        </w:r>
      </w:ins>
      <w:ins w:id="31" w:author="Ericsson User 4" w:date="2019-05-17T09:10:00Z">
        <w:r w:rsidR="00F84947">
          <w:t xml:space="preserve">rejection or replacement of </w:t>
        </w:r>
      </w:ins>
      <w:ins w:id="32" w:author="Ericsson User 4" w:date="2019-05-17T09:12:00Z">
        <w:r w:rsidR="0006125B">
          <w:t xml:space="preserve">UE requested </w:t>
        </w:r>
      </w:ins>
      <w:ins w:id="33" w:author="Ericsson User 4" w:date="2019-05-17T09:10:00Z">
        <w:r w:rsidR="006D5AAE">
          <w:t xml:space="preserve">DNNs </w:t>
        </w:r>
      </w:ins>
      <w:ins w:id="34" w:author="Ericsson User 4" w:date="2019-05-17T09:11:00Z">
        <w:r w:rsidR="0006125B" w:rsidRPr="009E0DE1">
          <w:t>not supported by the network</w:t>
        </w:r>
        <w:r w:rsidR="0006125B">
          <w:t xml:space="preserve">, and </w:t>
        </w:r>
      </w:ins>
      <w:ins w:id="35" w:author="Ericsson User 4" w:date="2019-05-17T09:18:00Z">
        <w:r w:rsidR="00C615F0">
          <w:t xml:space="preserve">indicate </w:t>
        </w:r>
      </w:ins>
      <w:ins w:id="36" w:author="Ericsson User 4" w:date="2019-05-17T09:12:00Z">
        <w:r w:rsidR="0006125B">
          <w:t xml:space="preserve">UE requested </w:t>
        </w:r>
      </w:ins>
      <w:ins w:id="37" w:author="Ericsson User 4" w:date="2019-05-17T09:11:00Z">
        <w:r w:rsidR="0006125B">
          <w:t>DNNs subject for replacement.</w:t>
        </w:r>
      </w:ins>
    </w:p>
    <w:bookmarkEnd w:id="9"/>
    <w:p w14:paraId="085F11C2" w14:textId="43EA2750" w:rsidR="00B779F8" w:rsidRDefault="00935881" w:rsidP="00935881">
      <w:pPr>
        <w:rPr>
          <w:ins w:id="38" w:author="Ericsson User 2" w:date="2019-05-16T06:04:00Z"/>
        </w:rPr>
      </w:pPr>
      <w:r w:rsidRPr="009E0DE1">
        <w:t xml:space="preserve">If the DNN provided by the UE is not supported by the network and AMF </w:t>
      </w:r>
      <w:proofErr w:type="spellStart"/>
      <w:r w:rsidRPr="009E0DE1">
        <w:t>can not</w:t>
      </w:r>
      <w:proofErr w:type="spellEnd"/>
      <w:r w:rsidRPr="009E0DE1">
        <w:t xml:space="preserve"> select an SMF by querying NRF, the AMF shall </w:t>
      </w:r>
      <w:ins w:id="39" w:author="Ericsson User" w:date="2019-04-29T13:41:00Z">
        <w:r w:rsidR="00A440FB">
          <w:t xml:space="preserve">either </w:t>
        </w:r>
      </w:ins>
      <w:r w:rsidRPr="009E0DE1">
        <w:t>reject the NAS Message containing PDU Session Establishment Request from the UE with a cause indicating that the DNN is not supported</w:t>
      </w:r>
      <w:ins w:id="40" w:author="Ericsson User" w:date="2019-04-30T10:59:00Z">
        <w:r w:rsidR="005251B0" w:rsidRPr="005251B0">
          <w:t xml:space="preserve"> </w:t>
        </w:r>
        <w:r w:rsidR="005251B0">
          <w:t>or request PCF to perform a DNN replacement</w:t>
        </w:r>
      </w:ins>
      <w:r w:rsidRPr="009E0DE1">
        <w:t>.</w:t>
      </w:r>
      <w:ins w:id="41" w:author="Peter Ramle" w:date="2019-04-29T12:41:00Z">
        <w:r w:rsidR="00275144">
          <w:t xml:space="preserve"> </w:t>
        </w:r>
      </w:ins>
      <w:ins w:id="42" w:author="Ericsson User" w:date="2019-04-29T13:40:00Z">
        <w:r w:rsidR="00A440FB">
          <w:t xml:space="preserve">If the </w:t>
        </w:r>
        <w:r w:rsidR="00A440FB" w:rsidRPr="009E0DE1">
          <w:t xml:space="preserve">DNN </w:t>
        </w:r>
      </w:ins>
      <w:ins w:id="43" w:author="Ericsson User 2" w:date="2019-05-15T08:19:00Z">
        <w:r w:rsidR="005577CA">
          <w:t>requested</w:t>
        </w:r>
      </w:ins>
      <w:r w:rsidR="00CE1823">
        <w:t xml:space="preserve"> </w:t>
      </w:r>
      <w:ins w:id="44" w:author="Ericsson User" w:date="2019-04-29T13:40:00Z">
        <w:r w:rsidR="00A440FB" w:rsidRPr="009E0DE1">
          <w:t xml:space="preserve">by the UE is </w:t>
        </w:r>
        <w:r w:rsidR="00A440FB">
          <w:t xml:space="preserve">indicated for replacement, </w:t>
        </w:r>
        <w:r w:rsidR="00A440FB" w:rsidRPr="009E0DE1">
          <w:t>the AMF shall</w:t>
        </w:r>
        <w:r w:rsidR="00A440FB">
          <w:t xml:space="preserve"> indicate to the PCF to perform a DNN replacement. During PDU Session Establishment procedure and </w:t>
        </w:r>
        <w:proofErr w:type="gramStart"/>
        <w:r w:rsidR="00A440FB">
          <w:t>as a result of</w:t>
        </w:r>
        <w:proofErr w:type="gramEnd"/>
        <w:r w:rsidR="00A440FB">
          <w:t xml:space="preserve"> DNN replacement, the PCF provides the selected DNN </w:t>
        </w:r>
      </w:ins>
      <w:ins w:id="45" w:author="Ericsson User 3" w:date="2019-05-17T21:22:00Z">
        <w:r w:rsidR="009C6DF8" w:rsidRPr="009C6DF8">
          <w:t xml:space="preserve">and possibly a corresponding S-NSSAI </w:t>
        </w:r>
      </w:ins>
      <w:ins w:id="46" w:author="Ericsson User" w:date="2019-04-29T13:40:00Z">
        <w:r w:rsidR="00A440FB">
          <w:t xml:space="preserve">to the AMF. The AMF uses the selected DNN </w:t>
        </w:r>
      </w:ins>
      <w:ins w:id="47" w:author="Ericsson User 3" w:date="2019-05-17T21:23:00Z">
        <w:r w:rsidR="009C6DF8" w:rsidRPr="009C6DF8">
          <w:t xml:space="preserve">and S-NSSAI </w:t>
        </w:r>
      </w:ins>
      <w:ins w:id="48" w:author="Ericsson User" w:date="2019-04-29T13:40:00Z">
        <w:r w:rsidR="00A440FB">
          <w:t xml:space="preserve">in the query towards the NRF for the SMF selection and provides both requested and selected DNN </w:t>
        </w:r>
      </w:ins>
      <w:ins w:id="49" w:author="Ericsson User 3" w:date="2019-05-17T21:23:00Z">
        <w:r w:rsidR="009C6DF8" w:rsidRPr="009C6DF8">
          <w:t xml:space="preserve">and S-NSSAI </w:t>
        </w:r>
      </w:ins>
      <w:ins w:id="50" w:author="Ericsson User" w:date="2019-04-29T13:40:00Z">
        <w:r w:rsidR="00A440FB">
          <w:t>to the selected SMF.</w:t>
        </w:r>
      </w:ins>
    </w:p>
    <w:p w14:paraId="0BCF24A0" w14:textId="757CE38A" w:rsidR="00411F09" w:rsidRPr="00411F09" w:rsidRDefault="00411F09">
      <w:pPr>
        <w:pStyle w:val="NO"/>
        <w:pPrChange w:id="51" w:author="Ericsson User 2" w:date="2019-05-16T06:08:00Z">
          <w:pPr/>
        </w:pPrChange>
      </w:pPr>
      <w:ins w:id="52" w:author="Ericsson User 2" w:date="2019-05-16T06:04:00Z">
        <w:r>
          <w:t>NOTE 1:</w:t>
        </w:r>
        <w:r>
          <w:tab/>
          <w:t xml:space="preserve">The selected DNN </w:t>
        </w:r>
      </w:ins>
      <w:ins w:id="53" w:author="Ericsson User 3" w:date="2019-05-17T21:23:00Z">
        <w:r w:rsidR="009C6DF8" w:rsidRPr="009C6DF8">
          <w:t xml:space="preserve">and S-NSSAI </w:t>
        </w:r>
      </w:ins>
      <w:ins w:id="54" w:author="Ericsson User 3" w:date="2019-05-17T21:24:00Z">
        <w:r w:rsidR="009C6DF8">
          <w:t>are</w:t>
        </w:r>
      </w:ins>
      <w:ins w:id="55" w:author="Ericsson User 2" w:date="2019-05-16T06:04:00Z">
        <w:r>
          <w:t xml:space="preserve"> determined based on </w:t>
        </w:r>
      </w:ins>
      <w:ins w:id="56" w:author="Ericsson User 2" w:date="2019-05-16T06:05:00Z">
        <w:r>
          <w:t xml:space="preserve">operator preferences and </w:t>
        </w:r>
        <w:bookmarkStart w:id="57" w:name="_GoBack"/>
        <w:bookmarkEnd w:id="57"/>
        <w:r>
          <w:t xml:space="preserve">can differ from </w:t>
        </w:r>
      </w:ins>
      <w:ins w:id="58" w:author="Ericsson User 2" w:date="2019-05-16T06:09:00Z">
        <w:r>
          <w:t xml:space="preserve">subscribed </w:t>
        </w:r>
      </w:ins>
      <w:ins w:id="59" w:author="Ericsson User 2" w:date="2019-05-16T06:07:00Z">
        <w:r>
          <w:t>DNNs</w:t>
        </w:r>
      </w:ins>
      <w:ins w:id="60" w:author="Ericsson User 2" w:date="2019-05-16T06:08:00Z">
        <w:r>
          <w:t>.</w:t>
        </w:r>
      </w:ins>
    </w:p>
    <w:p w14:paraId="21DC0E8E" w14:textId="77777777" w:rsidR="00935881" w:rsidRPr="009E0DE1" w:rsidRDefault="00935881" w:rsidP="00935881">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12272F90" w14:textId="77777777" w:rsidR="00935881" w:rsidRPr="009E0DE1" w:rsidRDefault="00935881" w:rsidP="00935881">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w:t>
      </w:r>
      <w:proofErr w:type="gramStart"/>
      <w:r w:rsidRPr="009E0DE1">
        <w:rPr>
          <w:rFonts w:eastAsia="MS Mincho"/>
        </w:rPr>
        <w:t>is able to</w:t>
      </w:r>
      <w:proofErr w:type="gramEnd"/>
      <w:r w:rsidRPr="009E0DE1">
        <w:rPr>
          <w:rFonts w:eastAsia="MS Mincho"/>
        </w:rPr>
        <w:t xml:space="preserve">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04584FDA" w14:textId="77777777" w:rsidR="00935881" w:rsidRPr="009E0DE1" w:rsidRDefault="00935881" w:rsidP="00935881">
      <w:r w:rsidRPr="009E0DE1">
        <w:t>SMF may support PDU Sessions for LADN where the access to a DN is only available in a specific LADN service area. This is further defined in clause 5.6.5.</w:t>
      </w:r>
    </w:p>
    <w:p w14:paraId="4AFC1BF0" w14:textId="77777777" w:rsidR="00935881" w:rsidRPr="009E0DE1" w:rsidRDefault="00935881" w:rsidP="00935881">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44C89370" w14:textId="77777777" w:rsidR="00935881" w:rsidRPr="009E0DE1" w:rsidRDefault="00935881" w:rsidP="00935881">
      <w:pPr>
        <w:pStyle w:val="B1"/>
      </w:pPr>
      <w:r w:rsidRPr="009E0DE1">
        <w:rPr>
          <w:rFonts w:eastAsia="SimSun"/>
        </w:rPr>
        <w:t>-</w:t>
      </w:r>
      <w:r w:rsidRPr="009E0DE1">
        <w:rPr>
          <w:rFonts w:eastAsia="SimSun"/>
        </w:rPr>
        <w:tab/>
      </w:r>
      <w:r w:rsidRPr="009E0DE1">
        <w:t>The allowed PDU Session Types and the default PDU Session Type.</w:t>
      </w:r>
    </w:p>
    <w:p w14:paraId="5DCD13F1" w14:textId="77777777" w:rsidR="00935881" w:rsidRPr="009E0DE1" w:rsidRDefault="00935881" w:rsidP="00935881">
      <w:pPr>
        <w:pStyle w:val="B1"/>
      </w:pPr>
      <w:r w:rsidRPr="009E0DE1">
        <w:t>-</w:t>
      </w:r>
      <w:r w:rsidRPr="009E0DE1">
        <w:tab/>
        <w:t>The allowed SSC modes and the default SSC mode.</w:t>
      </w:r>
    </w:p>
    <w:p w14:paraId="1F82DFBE" w14:textId="77777777" w:rsidR="00935881" w:rsidRPr="009E0DE1" w:rsidRDefault="00935881" w:rsidP="00935881">
      <w:pPr>
        <w:pStyle w:val="B1"/>
      </w:pPr>
      <w:r w:rsidRPr="009E0DE1">
        <w:t>-</w:t>
      </w:r>
      <w:r w:rsidRPr="009E0DE1">
        <w:tab/>
        <w:t>QoS Information (refer to clause 5.7):  the subscribed Session-AMBR, Default 5QI and Default ARP.</w:t>
      </w:r>
    </w:p>
    <w:p w14:paraId="7ACE31AB" w14:textId="77777777" w:rsidR="00935881" w:rsidRPr="009E0DE1" w:rsidRDefault="00935881" w:rsidP="00935881">
      <w:pPr>
        <w:pStyle w:val="B1"/>
      </w:pPr>
      <w:r w:rsidRPr="009E0DE1">
        <w:t>-</w:t>
      </w:r>
      <w:r w:rsidRPr="009E0DE1">
        <w:tab/>
        <w:t>The static IP address/prefix.</w:t>
      </w:r>
    </w:p>
    <w:p w14:paraId="53546F6C" w14:textId="77777777" w:rsidR="00935881" w:rsidRPr="009E0DE1" w:rsidRDefault="00935881" w:rsidP="00935881">
      <w:pPr>
        <w:pStyle w:val="B1"/>
      </w:pPr>
      <w:r w:rsidRPr="009E0DE1">
        <w:t>-</w:t>
      </w:r>
      <w:r w:rsidRPr="009E0DE1">
        <w:tab/>
        <w:t>The subscribed User Plane Security Policy.</w:t>
      </w:r>
    </w:p>
    <w:p w14:paraId="69435747" w14:textId="77777777" w:rsidR="00935881" w:rsidRPr="009E0DE1" w:rsidRDefault="00935881" w:rsidP="00935881">
      <w:pPr>
        <w:pStyle w:val="B1"/>
      </w:pPr>
      <w:r w:rsidRPr="009E0DE1">
        <w:lastRenderedPageBreak/>
        <w:t>-</w:t>
      </w:r>
      <w:r w:rsidRPr="009E0DE1">
        <w:tab/>
        <w:t>the Charging Characteristics to be associated with the PDU Session. Whether this information is provided by the UDM to a SMF in another PLMN (for PDU Sessions in LBO mode) is defined by operator policies in the UDM/UDR.</w:t>
      </w:r>
    </w:p>
    <w:p w14:paraId="57781EDA" w14:textId="6126F22E" w:rsidR="00935881" w:rsidRPr="009E0DE1" w:rsidRDefault="00935881" w:rsidP="00935881">
      <w:pPr>
        <w:pStyle w:val="NO"/>
      </w:pPr>
      <w:r w:rsidRPr="009E0DE1">
        <w:t>NOTE </w:t>
      </w:r>
      <w:ins w:id="61" w:author="Ericsson User 2" w:date="2019-05-16T06:08:00Z">
        <w:r w:rsidR="00411F09">
          <w:t>2</w:t>
        </w:r>
      </w:ins>
      <w:del w:id="62" w:author="Ericsson User 2" w:date="2019-05-16T06:08:00Z">
        <w:r w:rsidRPr="009E0DE1" w:rsidDel="00411F09">
          <w:delText>1</w:delText>
        </w:r>
      </w:del>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364465CA" w14:textId="77777777" w:rsidR="00935881" w:rsidRDefault="00935881" w:rsidP="00935881">
      <w:r>
        <w:t>A PDU Session may support:</w:t>
      </w:r>
    </w:p>
    <w:p w14:paraId="7901D2FE" w14:textId="77777777" w:rsidR="00935881" w:rsidRDefault="00935881" w:rsidP="00935881">
      <w:pPr>
        <w:pStyle w:val="B1"/>
      </w:pPr>
      <w:r>
        <w:t>(a)</w:t>
      </w:r>
      <w:r>
        <w:tab/>
        <w:t>a single-access PDU Connectivity Service, in which case the PDU Session is associated with a single access type at a given time, i.e. either 3GPP access or non-3GPP access; or</w:t>
      </w:r>
    </w:p>
    <w:p w14:paraId="56084798" w14:textId="77777777" w:rsidR="00935881" w:rsidRDefault="00935881" w:rsidP="00935881">
      <w:pPr>
        <w:pStyle w:val="B1"/>
      </w:pPr>
      <w:r>
        <w:t>(b) a multi-access PDU Connectivity Service, in which case the PDU Session is simultaneously associated with both 3GPP access and non-3GPP access.</w:t>
      </w:r>
    </w:p>
    <w:p w14:paraId="16AF6CA9" w14:textId="77777777" w:rsidR="00935881" w:rsidRDefault="00935881" w:rsidP="00935881">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2E84C16" w14:textId="77777777" w:rsidR="00935881" w:rsidRPr="009E0DE1" w:rsidRDefault="00935881" w:rsidP="00935881">
      <w:pPr>
        <w:rPr>
          <w:lang w:eastAsia="zh-CN"/>
        </w:rPr>
      </w:pPr>
      <w:r w:rsidRPr="009E0DE1">
        <w:t>A UE that is registered over multiple accesses chooses over which access to establish a PDU Session</w:t>
      </w:r>
      <w:r w:rsidRPr="009E0DE1">
        <w:rPr>
          <w:lang w:eastAsia="zh-CN"/>
        </w:rPr>
        <w:t xml:space="preserve">. </w:t>
      </w:r>
      <w:bookmarkStart w:id="63"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63"/>
    </w:p>
    <w:p w14:paraId="04BBC6C8" w14:textId="75895D59" w:rsidR="00935881" w:rsidRPr="009E0DE1" w:rsidRDefault="00935881" w:rsidP="00935881">
      <w:pPr>
        <w:pStyle w:val="NO"/>
      </w:pPr>
      <w:r w:rsidRPr="009E0DE1">
        <w:t>NOTE </w:t>
      </w:r>
      <w:ins w:id="64" w:author="Ericsson User 2" w:date="2019-05-16T06:08:00Z">
        <w:r w:rsidR="00411F09">
          <w:t>3</w:t>
        </w:r>
      </w:ins>
      <w:del w:id="65" w:author="Ericsson User 2" w:date="2019-05-16T06:08:00Z">
        <w:r w:rsidRPr="009E0DE1" w:rsidDel="00411F09">
          <w:delText>2</w:delText>
        </w:r>
      </w:del>
      <w:r w:rsidRPr="009E0DE1">
        <w:t>:</w:t>
      </w:r>
      <w:r w:rsidRPr="009E0DE1">
        <w:tab/>
        <w:t>In this Release of the specification, at any given time, a PDU Session is routed over only a single access network.</w:t>
      </w:r>
    </w:p>
    <w:p w14:paraId="32C59184" w14:textId="77777777" w:rsidR="00935881" w:rsidRPr="009E0DE1" w:rsidRDefault="00935881" w:rsidP="00935881">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606C4AE5" w14:textId="77777777" w:rsidR="00935881" w:rsidRPr="009E0DE1" w:rsidRDefault="00935881" w:rsidP="00935881">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35821A25" w14:textId="77777777" w:rsidR="00935881" w:rsidRPr="009E0DE1" w:rsidRDefault="00935881" w:rsidP="00935881">
      <w:pPr>
        <w:pStyle w:val="B1"/>
      </w:pPr>
      <w:r w:rsidRPr="009E0DE1">
        <w:t>-</w:t>
      </w:r>
      <w:r w:rsidRPr="009E0DE1">
        <w:tab/>
        <w:t>A PDU Session Type.</w:t>
      </w:r>
    </w:p>
    <w:p w14:paraId="5B31C6F2" w14:textId="77777777" w:rsidR="00935881" w:rsidRPr="009E0DE1" w:rsidRDefault="00935881" w:rsidP="00935881">
      <w:pPr>
        <w:pStyle w:val="B1"/>
      </w:pPr>
      <w:r w:rsidRPr="009E0DE1">
        <w:t>-</w:t>
      </w:r>
      <w:r w:rsidRPr="009E0DE1">
        <w:tab/>
        <w:t>S-NSSAI.</w:t>
      </w:r>
    </w:p>
    <w:p w14:paraId="1FAA1306" w14:textId="77777777" w:rsidR="00935881" w:rsidRPr="009E0DE1" w:rsidRDefault="00935881" w:rsidP="00935881">
      <w:pPr>
        <w:pStyle w:val="B1"/>
      </w:pPr>
      <w:r w:rsidRPr="009E0DE1">
        <w:t>-</w:t>
      </w:r>
      <w:r w:rsidRPr="009E0DE1">
        <w:tab/>
        <w:t>The DNN (Data Network Name).</w:t>
      </w:r>
    </w:p>
    <w:p w14:paraId="5AA8903D" w14:textId="77777777" w:rsidR="00935881" w:rsidRPr="009E0DE1" w:rsidRDefault="00935881" w:rsidP="00935881">
      <w:pPr>
        <w:pStyle w:val="B1"/>
      </w:pPr>
      <w:r w:rsidRPr="009E0DE1">
        <w:t>-</w:t>
      </w:r>
      <w:r w:rsidRPr="009E0DE1">
        <w:tab/>
        <w:t>The SSC mode (Service and Session Continuity mode defined in clause 5.6.9.2).</w:t>
      </w:r>
    </w:p>
    <w:p w14:paraId="0FB263CE" w14:textId="77777777" w:rsidR="00935881" w:rsidRDefault="00935881" w:rsidP="00935881">
      <w:r>
        <w:t>Additionally, if the UE supports ATSSS and wants to activate a MA PDU Session, the UE shall provide a MA PDU Request indication and shall indicate the supported ATSSS capabilities (see clause 5.32 for details).</w:t>
      </w:r>
    </w:p>
    <w:p w14:paraId="49ABA20A" w14:textId="77777777" w:rsidR="00935881" w:rsidRPr="009E0DE1" w:rsidRDefault="00935881" w:rsidP="00935881">
      <w:pPr>
        <w:pStyle w:val="TH"/>
      </w:pPr>
      <w:r w:rsidRPr="009E0DE1">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935881" w:rsidRPr="009E0DE1" w14:paraId="26F438EE" w14:textId="77777777" w:rsidTr="00B236AE">
        <w:trPr>
          <w:jc w:val="center"/>
        </w:trPr>
        <w:tc>
          <w:tcPr>
            <w:tcW w:w="2463" w:type="dxa"/>
          </w:tcPr>
          <w:p w14:paraId="5874290E" w14:textId="77777777" w:rsidR="00935881" w:rsidRPr="009E0DE1" w:rsidRDefault="00935881" w:rsidP="00B236AE">
            <w:pPr>
              <w:pStyle w:val="TAH"/>
            </w:pPr>
            <w:r w:rsidRPr="009E0DE1">
              <w:t>PDU Session attribute</w:t>
            </w:r>
          </w:p>
        </w:tc>
        <w:tc>
          <w:tcPr>
            <w:tcW w:w="2890" w:type="dxa"/>
          </w:tcPr>
          <w:p w14:paraId="7B57EC9A" w14:textId="77777777" w:rsidR="00935881" w:rsidRPr="009E0DE1" w:rsidRDefault="00935881" w:rsidP="00B236AE">
            <w:pPr>
              <w:pStyle w:val="TAH"/>
            </w:pPr>
            <w:r w:rsidRPr="009E0DE1">
              <w:t>May be modified later during the lifetime of the PDU Session</w:t>
            </w:r>
          </w:p>
        </w:tc>
        <w:tc>
          <w:tcPr>
            <w:tcW w:w="2887" w:type="dxa"/>
          </w:tcPr>
          <w:p w14:paraId="771CCD13" w14:textId="77777777" w:rsidR="00935881" w:rsidRPr="009E0DE1" w:rsidRDefault="00935881" w:rsidP="00B236AE">
            <w:pPr>
              <w:pStyle w:val="TAH"/>
            </w:pPr>
            <w:r w:rsidRPr="009E0DE1">
              <w:t>Notes</w:t>
            </w:r>
          </w:p>
        </w:tc>
      </w:tr>
      <w:tr w:rsidR="00935881" w:rsidRPr="009E0DE1" w14:paraId="63E5EEF6" w14:textId="77777777" w:rsidTr="00B236AE">
        <w:trPr>
          <w:jc w:val="center"/>
        </w:trPr>
        <w:tc>
          <w:tcPr>
            <w:tcW w:w="2463" w:type="dxa"/>
          </w:tcPr>
          <w:p w14:paraId="0238D303" w14:textId="77777777" w:rsidR="00935881" w:rsidRPr="009E0DE1" w:rsidRDefault="00935881" w:rsidP="00B236AE">
            <w:pPr>
              <w:pStyle w:val="TAL"/>
            </w:pPr>
            <w:r w:rsidRPr="009E0DE1">
              <w:t>S-NSSAI</w:t>
            </w:r>
          </w:p>
        </w:tc>
        <w:tc>
          <w:tcPr>
            <w:tcW w:w="2890" w:type="dxa"/>
          </w:tcPr>
          <w:p w14:paraId="5903D7AE" w14:textId="77777777" w:rsidR="00935881" w:rsidRPr="009E0DE1" w:rsidRDefault="00935881" w:rsidP="00B236AE">
            <w:pPr>
              <w:pStyle w:val="TAL"/>
            </w:pPr>
            <w:r w:rsidRPr="009E0DE1">
              <w:t>No</w:t>
            </w:r>
          </w:p>
        </w:tc>
        <w:tc>
          <w:tcPr>
            <w:tcW w:w="2887" w:type="dxa"/>
          </w:tcPr>
          <w:p w14:paraId="037613E5" w14:textId="77777777" w:rsidR="00935881" w:rsidRPr="009E0DE1" w:rsidRDefault="00935881" w:rsidP="00B236AE">
            <w:pPr>
              <w:pStyle w:val="TAL"/>
            </w:pPr>
            <w:r w:rsidRPr="009E0DE1">
              <w:t>(Note 1) (Note 2)</w:t>
            </w:r>
          </w:p>
        </w:tc>
      </w:tr>
      <w:tr w:rsidR="00935881" w:rsidRPr="009E0DE1" w14:paraId="2760868A" w14:textId="77777777" w:rsidTr="00B236AE">
        <w:trPr>
          <w:jc w:val="center"/>
        </w:trPr>
        <w:tc>
          <w:tcPr>
            <w:tcW w:w="2463" w:type="dxa"/>
          </w:tcPr>
          <w:p w14:paraId="070D4B1B" w14:textId="77777777" w:rsidR="00935881" w:rsidRPr="009E0DE1" w:rsidRDefault="00935881" w:rsidP="00B236AE">
            <w:pPr>
              <w:pStyle w:val="TAL"/>
            </w:pPr>
            <w:r w:rsidRPr="009E0DE1">
              <w:t>DNN (Data Network Name)</w:t>
            </w:r>
          </w:p>
        </w:tc>
        <w:tc>
          <w:tcPr>
            <w:tcW w:w="2890" w:type="dxa"/>
          </w:tcPr>
          <w:p w14:paraId="24070854" w14:textId="77777777" w:rsidR="00935881" w:rsidRPr="009E0DE1" w:rsidRDefault="00935881" w:rsidP="00B236AE">
            <w:pPr>
              <w:pStyle w:val="TAL"/>
            </w:pPr>
            <w:r w:rsidRPr="009E0DE1">
              <w:t>No</w:t>
            </w:r>
          </w:p>
        </w:tc>
        <w:tc>
          <w:tcPr>
            <w:tcW w:w="2887" w:type="dxa"/>
          </w:tcPr>
          <w:p w14:paraId="3CD736DD" w14:textId="77777777" w:rsidR="00935881" w:rsidRPr="009E0DE1" w:rsidRDefault="00935881" w:rsidP="00B236AE">
            <w:pPr>
              <w:pStyle w:val="TAL"/>
            </w:pPr>
            <w:r w:rsidRPr="009E0DE1">
              <w:t>(Note 1) (Note 2)</w:t>
            </w:r>
          </w:p>
        </w:tc>
      </w:tr>
      <w:tr w:rsidR="00935881" w:rsidRPr="009E0DE1" w14:paraId="13E6C213" w14:textId="77777777" w:rsidTr="00B236AE">
        <w:trPr>
          <w:jc w:val="center"/>
        </w:trPr>
        <w:tc>
          <w:tcPr>
            <w:tcW w:w="2463" w:type="dxa"/>
          </w:tcPr>
          <w:p w14:paraId="3D163632" w14:textId="77777777" w:rsidR="00935881" w:rsidRPr="009E0DE1" w:rsidRDefault="00935881" w:rsidP="00B236AE">
            <w:pPr>
              <w:pStyle w:val="TAL"/>
            </w:pPr>
            <w:r w:rsidRPr="009E0DE1">
              <w:t>PDU Session Type</w:t>
            </w:r>
          </w:p>
        </w:tc>
        <w:tc>
          <w:tcPr>
            <w:tcW w:w="2890" w:type="dxa"/>
          </w:tcPr>
          <w:p w14:paraId="182A02BE" w14:textId="77777777" w:rsidR="00935881" w:rsidRPr="009E0DE1" w:rsidRDefault="00935881" w:rsidP="00B236AE">
            <w:pPr>
              <w:pStyle w:val="TAL"/>
            </w:pPr>
            <w:r w:rsidRPr="009E0DE1">
              <w:t>No</w:t>
            </w:r>
          </w:p>
        </w:tc>
        <w:tc>
          <w:tcPr>
            <w:tcW w:w="2887" w:type="dxa"/>
          </w:tcPr>
          <w:p w14:paraId="1EB8000D" w14:textId="77777777" w:rsidR="00935881" w:rsidRPr="009E0DE1" w:rsidRDefault="00935881" w:rsidP="00B236AE">
            <w:pPr>
              <w:pStyle w:val="TAL"/>
            </w:pPr>
            <w:r w:rsidRPr="009E0DE1">
              <w:t>(Note 1)</w:t>
            </w:r>
          </w:p>
        </w:tc>
      </w:tr>
      <w:tr w:rsidR="00935881" w:rsidRPr="009E0DE1" w14:paraId="4A347F6A" w14:textId="77777777" w:rsidTr="00B236AE">
        <w:trPr>
          <w:jc w:val="center"/>
        </w:trPr>
        <w:tc>
          <w:tcPr>
            <w:tcW w:w="2463" w:type="dxa"/>
          </w:tcPr>
          <w:p w14:paraId="16B01418" w14:textId="77777777" w:rsidR="00935881" w:rsidRPr="009E0DE1" w:rsidRDefault="00935881" w:rsidP="00B236AE">
            <w:pPr>
              <w:pStyle w:val="TAL"/>
            </w:pPr>
            <w:r w:rsidRPr="009E0DE1">
              <w:t>SSC mode</w:t>
            </w:r>
          </w:p>
        </w:tc>
        <w:tc>
          <w:tcPr>
            <w:tcW w:w="2890" w:type="dxa"/>
          </w:tcPr>
          <w:p w14:paraId="7BFF913D" w14:textId="77777777" w:rsidR="00935881" w:rsidRPr="009E0DE1" w:rsidRDefault="00935881" w:rsidP="00B236AE">
            <w:pPr>
              <w:pStyle w:val="TAL"/>
            </w:pPr>
            <w:r w:rsidRPr="009E0DE1">
              <w:t>No</w:t>
            </w:r>
          </w:p>
        </w:tc>
        <w:tc>
          <w:tcPr>
            <w:tcW w:w="2887" w:type="dxa"/>
          </w:tcPr>
          <w:p w14:paraId="1673DE07" w14:textId="77777777" w:rsidR="00935881" w:rsidRPr="009E0DE1" w:rsidRDefault="00935881" w:rsidP="00B236AE">
            <w:pPr>
              <w:pStyle w:val="TAL"/>
            </w:pPr>
            <w:r w:rsidRPr="009E0DE1">
              <w:t>(Note 2)</w:t>
            </w:r>
          </w:p>
          <w:p w14:paraId="76197899" w14:textId="77777777" w:rsidR="00935881" w:rsidRPr="009E0DE1" w:rsidRDefault="00935881" w:rsidP="00B236AE">
            <w:pPr>
              <w:pStyle w:val="TAL"/>
            </w:pPr>
            <w:r w:rsidRPr="009E0DE1">
              <w:t>The semantics of Service and Session Continuity mode is defined in clause 5.6.9.2</w:t>
            </w:r>
          </w:p>
        </w:tc>
      </w:tr>
      <w:tr w:rsidR="00935881" w:rsidRPr="009E0DE1" w14:paraId="1FDA84D7" w14:textId="77777777" w:rsidTr="00B236AE">
        <w:trPr>
          <w:jc w:val="center"/>
        </w:trPr>
        <w:tc>
          <w:tcPr>
            <w:tcW w:w="2463" w:type="dxa"/>
          </w:tcPr>
          <w:p w14:paraId="5B08ECD5" w14:textId="77777777" w:rsidR="00935881" w:rsidRPr="009E0DE1" w:rsidRDefault="00935881" w:rsidP="00B236AE">
            <w:pPr>
              <w:pStyle w:val="TAL"/>
            </w:pPr>
            <w:r w:rsidRPr="009E0DE1">
              <w:t>PDU Session Id</w:t>
            </w:r>
          </w:p>
        </w:tc>
        <w:tc>
          <w:tcPr>
            <w:tcW w:w="2890" w:type="dxa"/>
          </w:tcPr>
          <w:p w14:paraId="007293BB" w14:textId="77777777" w:rsidR="00935881" w:rsidRPr="009E0DE1" w:rsidRDefault="00935881" w:rsidP="00B236AE">
            <w:pPr>
              <w:pStyle w:val="TAL"/>
            </w:pPr>
            <w:r w:rsidRPr="009E0DE1">
              <w:t>No</w:t>
            </w:r>
          </w:p>
        </w:tc>
        <w:tc>
          <w:tcPr>
            <w:tcW w:w="2887" w:type="dxa"/>
          </w:tcPr>
          <w:p w14:paraId="469A1312" w14:textId="77777777" w:rsidR="00935881" w:rsidRPr="009E0DE1" w:rsidRDefault="00935881" w:rsidP="00B236AE">
            <w:pPr>
              <w:pStyle w:val="TAL"/>
            </w:pPr>
          </w:p>
        </w:tc>
      </w:tr>
      <w:tr w:rsidR="00935881" w:rsidRPr="009E0DE1" w14:paraId="3BB87C0A" w14:textId="77777777" w:rsidTr="00B236AE">
        <w:trPr>
          <w:jc w:val="center"/>
        </w:trPr>
        <w:tc>
          <w:tcPr>
            <w:tcW w:w="2463" w:type="dxa"/>
          </w:tcPr>
          <w:p w14:paraId="1D26EF3E" w14:textId="77777777" w:rsidR="00935881" w:rsidRPr="009E0DE1" w:rsidRDefault="00935881" w:rsidP="00B236AE">
            <w:pPr>
              <w:pStyle w:val="TAL"/>
            </w:pPr>
            <w:r w:rsidRPr="009E0DE1">
              <w:t>User Plane Security Enforcement information</w:t>
            </w:r>
          </w:p>
        </w:tc>
        <w:tc>
          <w:tcPr>
            <w:tcW w:w="2890" w:type="dxa"/>
          </w:tcPr>
          <w:p w14:paraId="79B4EDC5" w14:textId="77777777" w:rsidR="00935881" w:rsidRPr="009E0DE1" w:rsidRDefault="00935881" w:rsidP="00B236AE">
            <w:pPr>
              <w:pStyle w:val="TAL"/>
            </w:pPr>
            <w:r w:rsidRPr="009E0DE1">
              <w:t>No</w:t>
            </w:r>
          </w:p>
        </w:tc>
        <w:tc>
          <w:tcPr>
            <w:tcW w:w="2887" w:type="dxa"/>
          </w:tcPr>
          <w:p w14:paraId="2D128D03" w14:textId="77777777" w:rsidR="00935881" w:rsidRPr="009E0DE1" w:rsidRDefault="00935881" w:rsidP="00B236AE">
            <w:pPr>
              <w:pStyle w:val="TAL"/>
            </w:pPr>
            <w:r w:rsidRPr="009E0DE1">
              <w:t>(Note 3)</w:t>
            </w:r>
          </w:p>
        </w:tc>
      </w:tr>
      <w:tr w:rsidR="00935881" w:rsidRPr="009E0DE1" w14:paraId="39AD5B4C" w14:textId="77777777" w:rsidTr="00B236AE">
        <w:trPr>
          <w:jc w:val="center"/>
        </w:trPr>
        <w:tc>
          <w:tcPr>
            <w:tcW w:w="2463" w:type="dxa"/>
          </w:tcPr>
          <w:p w14:paraId="2F7B5E35" w14:textId="77777777" w:rsidR="00935881" w:rsidRPr="009E0DE1" w:rsidRDefault="00935881" w:rsidP="00B236AE">
            <w:pPr>
              <w:pStyle w:val="TAL"/>
            </w:pPr>
            <w:r>
              <w:t>Multi-access PDU Connectivity Service</w:t>
            </w:r>
          </w:p>
        </w:tc>
        <w:tc>
          <w:tcPr>
            <w:tcW w:w="2890" w:type="dxa"/>
          </w:tcPr>
          <w:p w14:paraId="2AD9D12D" w14:textId="77777777" w:rsidR="00935881" w:rsidRPr="009E0DE1" w:rsidRDefault="00935881" w:rsidP="00B236AE">
            <w:pPr>
              <w:pStyle w:val="TAL"/>
            </w:pPr>
            <w:r>
              <w:t>No</w:t>
            </w:r>
          </w:p>
        </w:tc>
        <w:tc>
          <w:tcPr>
            <w:tcW w:w="2887" w:type="dxa"/>
          </w:tcPr>
          <w:p w14:paraId="013A6E7D" w14:textId="77777777" w:rsidR="00935881" w:rsidRPr="009E0DE1" w:rsidRDefault="00935881" w:rsidP="00B236AE">
            <w:pPr>
              <w:pStyle w:val="TAL"/>
            </w:pPr>
            <w:r>
              <w:t>Indicates if the PDU Session provides multi-access PDU Connectivity Service or not.</w:t>
            </w:r>
          </w:p>
        </w:tc>
      </w:tr>
      <w:tr w:rsidR="00935881" w:rsidRPr="009E0DE1" w14:paraId="68049B0F" w14:textId="77777777" w:rsidTr="00B236AE">
        <w:trPr>
          <w:jc w:val="center"/>
        </w:trPr>
        <w:tc>
          <w:tcPr>
            <w:tcW w:w="8240" w:type="dxa"/>
            <w:gridSpan w:val="3"/>
          </w:tcPr>
          <w:p w14:paraId="4A943AB1" w14:textId="77777777" w:rsidR="00935881" w:rsidRPr="009E0DE1" w:rsidRDefault="00935881" w:rsidP="00B236AE">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39C7391" w14:textId="77777777" w:rsidR="00935881" w:rsidRPr="009E0DE1" w:rsidRDefault="00935881" w:rsidP="00B236AE">
            <w:pPr>
              <w:pStyle w:val="TAN"/>
            </w:pPr>
            <w:r w:rsidRPr="009E0DE1">
              <w:t>NOTE 2:</w:t>
            </w:r>
            <w:r w:rsidRPr="009E0DE1">
              <w:tab/>
              <w:t>S-NSSAI and DNN are used by AMF to select a SMF to handle a new session. Refer to clause 6.3.2.</w:t>
            </w:r>
          </w:p>
          <w:p w14:paraId="140A3E4C" w14:textId="77777777" w:rsidR="00935881" w:rsidRPr="009E0DE1" w:rsidRDefault="00935881" w:rsidP="00B236AE">
            <w:pPr>
              <w:pStyle w:val="TAN"/>
            </w:pPr>
            <w:r w:rsidRPr="009E0DE1">
              <w:t>NOTE 3:</w:t>
            </w:r>
            <w:r w:rsidRPr="009E0DE1">
              <w:tab/>
              <w:t>User Plane Security Enforcement information is defined in clause 5.10.3.</w:t>
            </w:r>
          </w:p>
        </w:tc>
      </w:tr>
    </w:tbl>
    <w:p w14:paraId="13BD8A29" w14:textId="77777777" w:rsidR="00935881" w:rsidRPr="009E0DE1" w:rsidRDefault="00935881" w:rsidP="00935881">
      <w:pPr>
        <w:pStyle w:val="FP"/>
      </w:pPr>
    </w:p>
    <w:p w14:paraId="6969F619" w14:textId="77777777" w:rsidR="00935881" w:rsidRPr="009E0DE1" w:rsidRDefault="00935881" w:rsidP="00935881">
      <w:r w:rsidRPr="009E0DE1">
        <w:t>Subscription Information may include a wildcard DNN per subscribed S-NSSAI: when a wildcard DNN is associated with a subscribed S-NSSAI, the subscription allows, for this S-NSSAI, the UE to establish a PDU Session using any DNN value.</w:t>
      </w:r>
    </w:p>
    <w:p w14:paraId="2113078F" w14:textId="7224BAA6" w:rsidR="00935881" w:rsidRPr="009E0DE1" w:rsidRDefault="00935881" w:rsidP="00935881">
      <w:pPr>
        <w:pStyle w:val="NO"/>
      </w:pPr>
      <w:r w:rsidRPr="009E0DE1">
        <w:t>NOTE </w:t>
      </w:r>
      <w:ins w:id="66" w:author="Ericsson User 2" w:date="2019-05-16T06:09:00Z">
        <w:r w:rsidR="00411F09">
          <w:t>4</w:t>
        </w:r>
      </w:ins>
      <w:del w:id="67" w:author="Ericsson User 2" w:date="2019-05-16T06:09:00Z">
        <w:r w:rsidRPr="009E0DE1" w:rsidDel="00411F09">
          <w:delText>3</w:delText>
        </w:r>
      </w:del>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7215B0B1" w14:textId="77777777" w:rsidR="00935881" w:rsidRPr="009E0DE1" w:rsidRDefault="00935881" w:rsidP="00935881">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45287BE6" w14:textId="77777777" w:rsidR="00935881" w:rsidRPr="009E0DE1" w:rsidRDefault="00935881" w:rsidP="00935881">
      <w:r w:rsidRPr="009E0DE1">
        <w:t>A UE may establish multiple PDU Sessions to the same Data Network and served by different UPF terminating N6.</w:t>
      </w:r>
    </w:p>
    <w:p w14:paraId="3D25FB4D" w14:textId="77777777" w:rsidR="00935881" w:rsidRPr="009E0DE1" w:rsidRDefault="00935881" w:rsidP="00935881">
      <w:r w:rsidRPr="009E0DE1">
        <w:t>A UE with multiple established PDU Sessions may be served by different SMF.</w:t>
      </w:r>
    </w:p>
    <w:p w14:paraId="75267D28" w14:textId="77777777" w:rsidR="00935881" w:rsidRPr="009E0DE1" w:rsidRDefault="00935881" w:rsidP="00935881">
      <w:r w:rsidRPr="009E0DE1">
        <w:t>The SMF shall be registered and deregistered on a per PDU Session granularity in the UDM.</w:t>
      </w:r>
    </w:p>
    <w:p w14:paraId="609C4C9C" w14:textId="77777777" w:rsidR="00935881" w:rsidRPr="009E0DE1" w:rsidRDefault="00935881" w:rsidP="00935881">
      <w:r w:rsidRPr="009E0DE1">
        <w:t>The user plane paths of different PDU Sessions (to the same or to different DNN) belonging to the same UE may be completely disjoint between the AN and the UPF interfacing with the DN.</w:t>
      </w:r>
    </w:p>
    <w:p w14:paraId="6733D7DC" w14:textId="77777777" w:rsidR="00935881" w:rsidRDefault="00935881" w:rsidP="00935881">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4AECEEEF" w14:textId="17CC6840" w:rsidR="00935881" w:rsidRPr="009E0DE1" w:rsidRDefault="00935881" w:rsidP="00935881">
      <w:pPr>
        <w:pStyle w:val="NO"/>
      </w:pPr>
      <w:r w:rsidRPr="009E0DE1">
        <w:t>NOTE </w:t>
      </w:r>
      <w:ins w:id="68" w:author="Ericsson User 2" w:date="2019-05-16T06:09:00Z">
        <w:r w:rsidR="00411F09">
          <w:t>5</w:t>
        </w:r>
      </w:ins>
      <w:del w:id="69" w:author="Ericsson User 2" w:date="2019-05-16T06:09:00Z">
        <w:r w:rsidRPr="009E0DE1" w:rsidDel="00411F09">
          <w:delText>4</w:delText>
        </w:r>
      </w:del>
      <w:r w:rsidRPr="009E0DE1">
        <w:t>:</w:t>
      </w:r>
      <w:r w:rsidRPr="009E0DE1">
        <w:tab/>
      </w:r>
      <w:bookmarkStart w:id="70" w:name="historyclause"/>
      <w:r w:rsidRPr="009E0DE1">
        <w:t xml:space="preserve">User Plane resources for </w:t>
      </w:r>
      <w:bookmarkEnd w:id="70"/>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419E9" w14:textId="77777777" w:rsidR="006C61ED" w:rsidRDefault="006C61ED">
      <w:r>
        <w:separator/>
      </w:r>
    </w:p>
  </w:endnote>
  <w:endnote w:type="continuationSeparator" w:id="0">
    <w:p w14:paraId="1301729D" w14:textId="77777777" w:rsidR="006C61ED" w:rsidRDefault="006C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089C" w14:textId="77777777" w:rsidR="006C61ED" w:rsidRDefault="006C61ED">
      <w:r>
        <w:separator/>
      </w:r>
    </w:p>
  </w:footnote>
  <w:footnote w:type="continuationSeparator" w:id="0">
    <w:p w14:paraId="6599CD17" w14:textId="77777777" w:rsidR="006C61ED" w:rsidRDefault="006C6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C6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Ramle">
    <w15:presenceInfo w15:providerId="AD" w15:userId="S-1-5-21-1538607324-3213881460-940295383-421695"/>
  </w15:person>
  <w15:person w15:author="Ericsson User 3">
    <w15:presenceInfo w15:providerId="None" w15:userId="Ericsson User 3"/>
  </w15:person>
  <w15:person w15:author="Ericsson User">
    <w15:presenceInfo w15:providerId="None" w15:userId="Ericsson User"/>
  </w15:person>
  <w15:person w15:author="Ericsson User 4">
    <w15:presenceInfo w15:providerId="None" w15:userId="Ericsson User 4"/>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22E4A"/>
    <w:rsid w:val="00050CB0"/>
    <w:rsid w:val="0006125B"/>
    <w:rsid w:val="000621D1"/>
    <w:rsid w:val="00072E95"/>
    <w:rsid w:val="00073D9E"/>
    <w:rsid w:val="000A125A"/>
    <w:rsid w:val="000A5C64"/>
    <w:rsid w:val="000A6394"/>
    <w:rsid w:val="000B7FED"/>
    <w:rsid w:val="000C038A"/>
    <w:rsid w:val="000C6598"/>
    <w:rsid w:val="000D6B4B"/>
    <w:rsid w:val="000E7791"/>
    <w:rsid w:val="0011117E"/>
    <w:rsid w:val="0013385F"/>
    <w:rsid w:val="00145D43"/>
    <w:rsid w:val="00145E47"/>
    <w:rsid w:val="00161720"/>
    <w:rsid w:val="0017414D"/>
    <w:rsid w:val="00174B1C"/>
    <w:rsid w:val="00184970"/>
    <w:rsid w:val="00186165"/>
    <w:rsid w:val="00192C46"/>
    <w:rsid w:val="001A08B3"/>
    <w:rsid w:val="001A7B60"/>
    <w:rsid w:val="001B20D9"/>
    <w:rsid w:val="001B52F0"/>
    <w:rsid w:val="001B57C3"/>
    <w:rsid w:val="001B6F7E"/>
    <w:rsid w:val="001B7A65"/>
    <w:rsid w:val="001C618E"/>
    <w:rsid w:val="001D1683"/>
    <w:rsid w:val="001D401E"/>
    <w:rsid w:val="001D68DC"/>
    <w:rsid w:val="001E41F3"/>
    <w:rsid w:val="00200CD6"/>
    <w:rsid w:val="00202062"/>
    <w:rsid w:val="00202904"/>
    <w:rsid w:val="0022525E"/>
    <w:rsid w:val="002271B3"/>
    <w:rsid w:val="002326A5"/>
    <w:rsid w:val="002356CD"/>
    <w:rsid w:val="0026004D"/>
    <w:rsid w:val="002640DD"/>
    <w:rsid w:val="00270590"/>
    <w:rsid w:val="00275144"/>
    <w:rsid w:val="00275D12"/>
    <w:rsid w:val="00282A8D"/>
    <w:rsid w:val="00283295"/>
    <w:rsid w:val="00284FEB"/>
    <w:rsid w:val="002860C4"/>
    <w:rsid w:val="002876E0"/>
    <w:rsid w:val="00292459"/>
    <w:rsid w:val="002B5741"/>
    <w:rsid w:val="002C6260"/>
    <w:rsid w:val="002F64CF"/>
    <w:rsid w:val="00305409"/>
    <w:rsid w:val="00313B46"/>
    <w:rsid w:val="00320E8C"/>
    <w:rsid w:val="003311D2"/>
    <w:rsid w:val="00334DE3"/>
    <w:rsid w:val="003508EF"/>
    <w:rsid w:val="003609EF"/>
    <w:rsid w:val="0036231A"/>
    <w:rsid w:val="003675E4"/>
    <w:rsid w:val="00374DD4"/>
    <w:rsid w:val="00394D56"/>
    <w:rsid w:val="003A449D"/>
    <w:rsid w:val="003C09B0"/>
    <w:rsid w:val="003D06BA"/>
    <w:rsid w:val="003E1A36"/>
    <w:rsid w:val="003E1BE5"/>
    <w:rsid w:val="00410371"/>
    <w:rsid w:val="00410421"/>
    <w:rsid w:val="00411F09"/>
    <w:rsid w:val="004242F1"/>
    <w:rsid w:val="00444351"/>
    <w:rsid w:val="00446438"/>
    <w:rsid w:val="0046394A"/>
    <w:rsid w:val="0049798B"/>
    <w:rsid w:val="004B75B7"/>
    <w:rsid w:val="004C0C0D"/>
    <w:rsid w:val="004D7902"/>
    <w:rsid w:val="004E6C9E"/>
    <w:rsid w:val="004F134E"/>
    <w:rsid w:val="004F7B97"/>
    <w:rsid w:val="0051580D"/>
    <w:rsid w:val="005171F8"/>
    <w:rsid w:val="005251B0"/>
    <w:rsid w:val="00540A42"/>
    <w:rsid w:val="00543272"/>
    <w:rsid w:val="00547111"/>
    <w:rsid w:val="005577CA"/>
    <w:rsid w:val="00567233"/>
    <w:rsid w:val="00592D74"/>
    <w:rsid w:val="00597A08"/>
    <w:rsid w:val="005B0259"/>
    <w:rsid w:val="005B4D29"/>
    <w:rsid w:val="005C753E"/>
    <w:rsid w:val="005E2C44"/>
    <w:rsid w:val="00600F67"/>
    <w:rsid w:val="00604BE2"/>
    <w:rsid w:val="00621188"/>
    <w:rsid w:val="00622AF8"/>
    <w:rsid w:val="006242F8"/>
    <w:rsid w:val="006257ED"/>
    <w:rsid w:val="00626B42"/>
    <w:rsid w:val="00672C93"/>
    <w:rsid w:val="00675EA0"/>
    <w:rsid w:val="00685E54"/>
    <w:rsid w:val="00695808"/>
    <w:rsid w:val="00695C00"/>
    <w:rsid w:val="006A222F"/>
    <w:rsid w:val="006A33A7"/>
    <w:rsid w:val="006A367E"/>
    <w:rsid w:val="006A76AA"/>
    <w:rsid w:val="006B1114"/>
    <w:rsid w:val="006B46FB"/>
    <w:rsid w:val="006C04EA"/>
    <w:rsid w:val="006C3D3A"/>
    <w:rsid w:val="006C61ED"/>
    <w:rsid w:val="006D5AAE"/>
    <w:rsid w:val="006E17ED"/>
    <w:rsid w:val="006E21FB"/>
    <w:rsid w:val="006E6CB1"/>
    <w:rsid w:val="0070362D"/>
    <w:rsid w:val="007157A8"/>
    <w:rsid w:val="007507B3"/>
    <w:rsid w:val="00754703"/>
    <w:rsid w:val="007673FB"/>
    <w:rsid w:val="00790FD9"/>
    <w:rsid w:val="00792342"/>
    <w:rsid w:val="00795813"/>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8F7B89"/>
    <w:rsid w:val="009108A4"/>
    <w:rsid w:val="009148DE"/>
    <w:rsid w:val="00914EF1"/>
    <w:rsid w:val="00923F43"/>
    <w:rsid w:val="00926FFF"/>
    <w:rsid w:val="00933D56"/>
    <w:rsid w:val="00935881"/>
    <w:rsid w:val="00947838"/>
    <w:rsid w:val="009603EE"/>
    <w:rsid w:val="009611BF"/>
    <w:rsid w:val="00975F91"/>
    <w:rsid w:val="009777D9"/>
    <w:rsid w:val="00991B88"/>
    <w:rsid w:val="009A1968"/>
    <w:rsid w:val="009A5753"/>
    <w:rsid w:val="009A579D"/>
    <w:rsid w:val="009B3FA4"/>
    <w:rsid w:val="009C1280"/>
    <w:rsid w:val="009C6DF8"/>
    <w:rsid w:val="009C7B9B"/>
    <w:rsid w:val="009D6AA5"/>
    <w:rsid w:val="009E3297"/>
    <w:rsid w:val="009E3E0B"/>
    <w:rsid w:val="009F734F"/>
    <w:rsid w:val="00A0488A"/>
    <w:rsid w:val="00A14100"/>
    <w:rsid w:val="00A1565A"/>
    <w:rsid w:val="00A246B6"/>
    <w:rsid w:val="00A312F6"/>
    <w:rsid w:val="00A36C32"/>
    <w:rsid w:val="00A440FB"/>
    <w:rsid w:val="00A47E70"/>
    <w:rsid w:val="00A50CF0"/>
    <w:rsid w:val="00A51AEF"/>
    <w:rsid w:val="00A528DD"/>
    <w:rsid w:val="00A7671C"/>
    <w:rsid w:val="00A94814"/>
    <w:rsid w:val="00AA2CBC"/>
    <w:rsid w:val="00AA63E3"/>
    <w:rsid w:val="00AB52CF"/>
    <w:rsid w:val="00AC5820"/>
    <w:rsid w:val="00AD1CD8"/>
    <w:rsid w:val="00AD529F"/>
    <w:rsid w:val="00AD5533"/>
    <w:rsid w:val="00AF0387"/>
    <w:rsid w:val="00AF4FB7"/>
    <w:rsid w:val="00B07E30"/>
    <w:rsid w:val="00B1691D"/>
    <w:rsid w:val="00B258BB"/>
    <w:rsid w:val="00B37453"/>
    <w:rsid w:val="00B4068B"/>
    <w:rsid w:val="00B5384F"/>
    <w:rsid w:val="00B623C0"/>
    <w:rsid w:val="00B64F26"/>
    <w:rsid w:val="00B67B97"/>
    <w:rsid w:val="00B70629"/>
    <w:rsid w:val="00B779F8"/>
    <w:rsid w:val="00B968C8"/>
    <w:rsid w:val="00BA3779"/>
    <w:rsid w:val="00BA3EC5"/>
    <w:rsid w:val="00BA51D9"/>
    <w:rsid w:val="00BA5478"/>
    <w:rsid w:val="00BB1FCA"/>
    <w:rsid w:val="00BB5DFC"/>
    <w:rsid w:val="00BC1DCC"/>
    <w:rsid w:val="00BC72F8"/>
    <w:rsid w:val="00BD279D"/>
    <w:rsid w:val="00BD6BB8"/>
    <w:rsid w:val="00BE4AEE"/>
    <w:rsid w:val="00BF07EC"/>
    <w:rsid w:val="00BF42B8"/>
    <w:rsid w:val="00C06D4D"/>
    <w:rsid w:val="00C148DA"/>
    <w:rsid w:val="00C26C8F"/>
    <w:rsid w:val="00C57B9F"/>
    <w:rsid w:val="00C615F0"/>
    <w:rsid w:val="00C66BA2"/>
    <w:rsid w:val="00C719E7"/>
    <w:rsid w:val="00C72C21"/>
    <w:rsid w:val="00C75F80"/>
    <w:rsid w:val="00C94268"/>
    <w:rsid w:val="00C95985"/>
    <w:rsid w:val="00CA54FD"/>
    <w:rsid w:val="00CB52C9"/>
    <w:rsid w:val="00CC0FBD"/>
    <w:rsid w:val="00CC5026"/>
    <w:rsid w:val="00CC68D0"/>
    <w:rsid w:val="00CD022F"/>
    <w:rsid w:val="00CE1823"/>
    <w:rsid w:val="00D03F9A"/>
    <w:rsid w:val="00D06D51"/>
    <w:rsid w:val="00D22C5A"/>
    <w:rsid w:val="00D24991"/>
    <w:rsid w:val="00D30094"/>
    <w:rsid w:val="00D37E86"/>
    <w:rsid w:val="00D42AE9"/>
    <w:rsid w:val="00D45CC7"/>
    <w:rsid w:val="00D50255"/>
    <w:rsid w:val="00D5364D"/>
    <w:rsid w:val="00D54A00"/>
    <w:rsid w:val="00D807DE"/>
    <w:rsid w:val="00D84700"/>
    <w:rsid w:val="00D86118"/>
    <w:rsid w:val="00D86DC5"/>
    <w:rsid w:val="00D87294"/>
    <w:rsid w:val="00DB1DA7"/>
    <w:rsid w:val="00DC1752"/>
    <w:rsid w:val="00DE0E29"/>
    <w:rsid w:val="00DE265F"/>
    <w:rsid w:val="00DE34CF"/>
    <w:rsid w:val="00DE37BB"/>
    <w:rsid w:val="00DF3DF5"/>
    <w:rsid w:val="00DF72B0"/>
    <w:rsid w:val="00E00810"/>
    <w:rsid w:val="00E0319E"/>
    <w:rsid w:val="00E078CF"/>
    <w:rsid w:val="00E13F3D"/>
    <w:rsid w:val="00E23739"/>
    <w:rsid w:val="00E23860"/>
    <w:rsid w:val="00E32F7E"/>
    <w:rsid w:val="00E34898"/>
    <w:rsid w:val="00E51C51"/>
    <w:rsid w:val="00E5740F"/>
    <w:rsid w:val="00E76E8B"/>
    <w:rsid w:val="00E838FF"/>
    <w:rsid w:val="00E839EA"/>
    <w:rsid w:val="00E842D9"/>
    <w:rsid w:val="00E84965"/>
    <w:rsid w:val="00E85D0B"/>
    <w:rsid w:val="00EA1A33"/>
    <w:rsid w:val="00EB09B7"/>
    <w:rsid w:val="00EB0BCA"/>
    <w:rsid w:val="00EB53A5"/>
    <w:rsid w:val="00EC0684"/>
    <w:rsid w:val="00ED4D5A"/>
    <w:rsid w:val="00EE7D7C"/>
    <w:rsid w:val="00F23152"/>
    <w:rsid w:val="00F25D98"/>
    <w:rsid w:val="00F261A6"/>
    <w:rsid w:val="00F300FB"/>
    <w:rsid w:val="00F307C1"/>
    <w:rsid w:val="00F34DD7"/>
    <w:rsid w:val="00F416C8"/>
    <w:rsid w:val="00F47296"/>
    <w:rsid w:val="00F51767"/>
    <w:rsid w:val="00F621BC"/>
    <w:rsid w:val="00F74D0D"/>
    <w:rsid w:val="00F84947"/>
    <w:rsid w:val="00F9506E"/>
    <w:rsid w:val="00F9685F"/>
    <w:rsid w:val="00FA601D"/>
    <w:rsid w:val="00FB575B"/>
    <w:rsid w:val="00FB6386"/>
    <w:rsid w:val="00FE5C2C"/>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888BC7D4-DD6D-47D5-9E35-DB8054929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1839</Words>
  <Characters>9751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3</cp:lastModifiedBy>
  <cp:revision>5</cp:revision>
  <cp:lastPrinted>1900-01-01T05:00:00Z</cp:lastPrinted>
  <dcterms:created xsi:type="dcterms:W3CDTF">2019-05-17T18:44:00Z</dcterms:created>
  <dcterms:modified xsi:type="dcterms:W3CDTF">2019-05-17T19:28:00Z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