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F4F02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E94A48">
        <w:rPr>
          <w:rFonts w:ascii="Arial" w:hAnsi="Arial" w:cs="Arial"/>
          <w:b/>
          <w:bCs/>
          <w:sz w:val="24"/>
        </w:rPr>
        <w:t>5858</w:t>
      </w:r>
    </w:p>
    <w:p w:rsidR="00AA7B8F" w:rsidRDefault="003F4F0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F4F02">
        <w:rPr>
          <w:rFonts w:ascii="Arial" w:hAnsi="Arial" w:cs="Arial"/>
          <w:b/>
          <w:bCs/>
          <w:sz w:val="24"/>
          <w:szCs w:val="24"/>
        </w:rPr>
        <w:t>17 - 21 October 2016, Kaohsiung City, Taiwan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4072" w:rsidRPr="00C44072">
        <w:rPr>
          <w:rFonts w:ascii="Arial" w:hAnsi="Arial" w:cs="Arial"/>
          <w:b/>
        </w:rPr>
        <w:t>Deutsche Telekom</w:t>
      </w:r>
      <w:r w:rsidR="00C44072">
        <w:rPr>
          <w:rFonts w:ascii="Arial" w:hAnsi="Arial" w:cs="Arial"/>
          <w:b/>
        </w:rPr>
        <w:t xml:space="preserve"> AG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072">
        <w:rPr>
          <w:rFonts w:ascii="Arial" w:hAnsi="Arial" w:cs="Arial"/>
          <w:b/>
        </w:rPr>
        <w:t xml:space="preserve">DP on Data </w:t>
      </w:r>
      <w:proofErr w:type="gramStart"/>
      <w:r w:rsidR="00C44072">
        <w:rPr>
          <w:rFonts w:ascii="Arial" w:hAnsi="Arial" w:cs="Arial"/>
          <w:b/>
        </w:rPr>
        <w:t>Off</w:t>
      </w:r>
      <w:proofErr w:type="gramEnd"/>
      <w:r w:rsidR="00C44072">
        <w:rPr>
          <w:rFonts w:ascii="Arial" w:hAnsi="Arial" w:cs="Arial"/>
          <w:b/>
        </w:rPr>
        <w:t xml:space="preserve"> LS to SA3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44072">
        <w:rPr>
          <w:rFonts w:ascii="Arial" w:hAnsi="Arial" w:cs="Arial"/>
          <w:b/>
        </w:rPr>
        <w:t>Discussion and 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44072">
        <w:rPr>
          <w:rFonts w:ascii="Arial" w:hAnsi="Arial" w:cs="Arial"/>
          <w:b/>
        </w:rPr>
        <w:t>6.14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44072" w:rsidRPr="00C44072">
        <w:rPr>
          <w:rFonts w:ascii="Arial" w:hAnsi="Arial" w:cs="Arial"/>
          <w:b/>
        </w:rPr>
        <w:t>FS_PS_DATA_OFF</w:t>
      </w:r>
      <w:r w:rsidR="00C44072">
        <w:rPr>
          <w:rFonts w:ascii="Arial" w:hAnsi="Arial" w:cs="Arial"/>
          <w:b/>
        </w:rPr>
        <w:t xml:space="preserve"> / Rel</w:t>
      </w:r>
      <w:r w:rsidR="00DB7803">
        <w:rPr>
          <w:rFonts w:ascii="Arial" w:hAnsi="Arial" w:cs="Arial"/>
          <w:b/>
        </w:rPr>
        <w:t>-</w:t>
      </w:r>
      <w:r w:rsidR="00C44072">
        <w:rPr>
          <w:rFonts w:ascii="Arial" w:hAnsi="Arial" w:cs="Arial"/>
          <w:b/>
        </w:rPr>
        <w:t>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953EC">
        <w:rPr>
          <w:rFonts w:ascii="Arial" w:hAnsi="Arial" w:cs="Arial"/>
          <w:i/>
        </w:rPr>
        <w:t xml:space="preserve"> This DP proposes to send </w:t>
      </w:r>
      <w:proofErr w:type="gramStart"/>
      <w:r w:rsidR="00D953EC">
        <w:rPr>
          <w:rFonts w:ascii="Arial" w:hAnsi="Arial" w:cs="Arial"/>
          <w:i/>
        </w:rPr>
        <w:t>a LS</w:t>
      </w:r>
      <w:proofErr w:type="gramEnd"/>
      <w:r w:rsidR="00D953EC">
        <w:rPr>
          <w:rFonts w:ascii="Arial" w:hAnsi="Arial" w:cs="Arial"/>
          <w:i/>
        </w:rPr>
        <w:t xml:space="preserve"> to 3GPP SA3 to ask for review</w:t>
      </w:r>
    </w:p>
    <w:p w:rsidR="00D953EC" w:rsidRDefault="00D54C98" w:rsidP="00D54C98">
      <w:pPr>
        <w:pStyle w:val="berschrift1"/>
      </w:pPr>
      <w:r>
        <w:t>Discussion</w:t>
      </w:r>
    </w:p>
    <w:p w:rsidR="00D54C98" w:rsidRDefault="00D54C98" w:rsidP="00D54C98">
      <w:pPr>
        <w:rPr>
          <w:rFonts w:ascii="Arial" w:hAnsi="Arial" w:cs="Arial"/>
        </w:rPr>
      </w:pPr>
      <w:r w:rsidRPr="00D54C98">
        <w:rPr>
          <w:rFonts w:ascii="Arial" w:hAnsi="Arial" w:cs="Arial"/>
        </w:rPr>
        <w:t>Today, charging is purely based on what th</w:t>
      </w:r>
      <w:r>
        <w:rPr>
          <w:rFonts w:ascii="Arial" w:hAnsi="Arial" w:cs="Arial"/>
        </w:rPr>
        <w:t xml:space="preserve">e UE does (plus charging rules). It is </w:t>
      </w:r>
      <w:r w:rsidRPr="00D54C98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based </w:t>
      </w:r>
      <w:r w:rsidRPr="00D54C98">
        <w:rPr>
          <w:rFonts w:ascii="Arial" w:hAnsi="Arial" w:cs="Arial"/>
        </w:rPr>
        <w:t xml:space="preserve">on what the user thinks or wants that </w:t>
      </w:r>
      <w:r w:rsidR="00B45C8C">
        <w:rPr>
          <w:rFonts w:ascii="Arial" w:hAnsi="Arial" w:cs="Arial"/>
        </w:rPr>
        <w:t>the UE</w:t>
      </w:r>
      <w:r w:rsidRPr="00D54C98">
        <w:rPr>
          <w:rFonts w:ascii="Arial" w:hAnsi="Arial" w:cs="Arial"/>
        </w:rPr>
        <w:t xml:space="preserve"> does. SA3 principle today is: if the UE is authenticated, charging for any of its actions is safe and secure, without any additional measure. </w:t>
      </w:r>
    </w:p>
    <w:p w:rsidR="00D54C98" w:rsidRDefault="00D54C98" w:rsidP="00D54C98">
      <w:pPr>
        <w:rPr>
          <w:rFonts w:ascii="Arial" w:hAnsi="Arial" w:cs="Arial"/>
        </w:rPr>
      </w:pPr>
      <w:r w:rsidRPr="00D54C98">
        <w:rPr>
          <w:rFonts w:ascii="Arial" w:hAnsi="Arial" w:cs="Arial"/>
        </w:rPr>
        <w:t>The "</w:t>
      </w:r>
      <w:r>
        <w:rPr>
          <w:rFonts w:ascii="Arial" w:hAnsi="Arial" w:cs="Arial"/>
        </w:rPr>
        <w:t xml:space="preserve">Data Off </w:t>
      </w:r>
      <w:r w:rsidRPr="00D54C98">
        <w:rPr>
          <w:rFonts w:ascii="Arial" w:hAnsi="Arial" w:cs="Arial"/>
        </w:rPr>
        <w:t xml:space="preserve">indicator" will </w:t>
      </w:r>
      <w:r>
        <w:rPr>
          <w:rFonts w:ascii="Arial" w:hAnsi="Arial" w:cs="Arial"/>
        </w:rPr>
        <w:t xml:space="preserve">bring </w:t>
      </w:r>
      <w:r w:rsidRPr="00D54C98">
        <w:rPr>
          <w:rFonts w:ascii="Arial" w:hAnsi="Arial" w:cs="Arial"/>
        </w:rPr>
        <w:t>another -</w:t>
      </w:r>
      <w:r>
        <w:rPr>
          <w:rFonts w:ascii="Arial" w:hAnsi="Arial" w:cs="Arial"/>
        </w:rPr>
        <w:t xml:space="preserve"> </w:t>
      </w:r>
      <w:r w:rsidRPr="00D54C98">
        <w:rPr>
          <w:rFonts w:ascii="Arial" w:hAnsi="Arial" w:cs="Arial"/>
        </w:rPr>
        <w:t>possibly con</w:t>
      </w:r>
      <w:r>
        <w:rPr>
          <w:rFonts w:ascii="Arial" w:hAnsi="Arial" w:cs="Arial"/>
        </w:rPr>
        <w:t>f</w:t>
      </w:r>
      <w:r w:rsidRPr="00D54C98">
        <w:rPr>
          <w:rFonts w:ascii="Arial" w:hAnsi="Arial" w:cs="Arial"/>
        </w:rPr>
        <w:t>licting</w:t>
      </w:r>
      <w:r>
        <w:rPr>
          <w:rFonts w:ascii="Arial" w:hAnsi="Arial" w:cs="Arial"/>
        </w:rPr>
        <w:t xml:space="preserve"> </w:t>
      </w:r>
      <w:r w:rsidRPr="00D54C98">
        <w:rPr>
          <w:rFonts w:ascii="Arial" w:hAnsi="Arial" w:cs="Arial"/>
        </w:rPr>
        <w:t>- statement into this equation</w:t>
      </w:r>
      <w:r>
        <w:rPr>
          <w:rFonts w:ascii="Arial" w:hAnsi="Arial" w:cs="Arial"/>
        </w:rPr>
        <w:t>.</w:t>
      </w:r>
    </w:p>
    <w:p w:rsidR="00D54C98" w:rsidRDefault="00D54C98" w:rsidP="00D54C98">
      <w:pPr>
        <w:rPr>
          <w:rFonts w:ascii="Arial" w:hAnsi="Arial" w:cs="Arial"/>
        </w:rPr>
      </w:pPr>
    </w:p>
    <w:p w:rsidR="00D54C98" w:rsidRDefault="00D54C98" w:rsidP="00D54C98">
      <w:pPr>
        <w:pStyle w:val="berschrift1"/>
      </w:pPr>
      <w:r>
        <w:t>2. Proposal</w:t>
      </w:r>
    </w:p>
    <w:p w:rsidR="00D54C98" w:rsidRDefault="00D54C98" w:rsidP="00D54C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send </w:t>
      </w:r>
      <w:proofErr w:type="gramStart"/>
      <w:r>
        <w:rPr>
          <w:rFonts w:ascii="Arial" w:hAnsi="Arial" w:cs="Arial"/>
        </w:rPr>
        <w:t>a LS</w:t>
      </w:r>
      <w:proofErr w:type="gramEnd"/>
      <w:r>
        <w:rPr>
          <w:rFonts w:ascii="Arial" w:hAnsi="Arial" w:cs="Arial"/>
        </w:rPr>
        <w:t xml:space="preserve"> together with the draft TR 23.702 to 3GPP SA3 and ask for review.</w:t>
      </w:r>
    </w:p>
    <w:p w:rsidR="00D54C98" w:rsidRDefault="00D54C98" w:rsidP="00D54C98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84F" w:rsidRDefault="000D084F">
      <w:r>
        <w:separator/>
      </w:r>
    </w:p>
    <w:p w:rsidR="000D084F" w:rsidRDefault="000D084F"/>
  </w:endnote>
  <w:endnote w:type="continuationSeparator" w:id="0">
    <w:p w:rsidR="000D084F" w:rsidRDefault="000D084F">
      <w:r>
        <w:continuationSeparator/>
      </w:r>
    </w:p>
    <w:p w:rsidR="000D084F" w:rsidRDefault="000D084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84F" w:rsidRDefault="000D084F">
      <w:r>
        <w:separator/>
      </w:r>
    </w:p>
    <w:p w:rsidR="000D084F" w:rsidRDefault="000D084F"/>
  </w:footnote>
  <w:footnote w:type="continuationSeparator" w:id="0">
    <w:p w:rsidR="000D084F" w:rsidRDefault="000D084F">
      <w:r>
        <w:continuationSeparator/>
      </w:r>
    </w:p>
    <w:p w:rsidR="000D084F" w:rsidRDefault="000D084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4A4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321B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F09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8634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54B6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54DF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548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A630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5941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9A8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7627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222BA"/>
    <w:rsid w:val="00077D47"/>
    <w:rsid w:val="000850FC"/>
    <w:rsid w:val="000D084F"/>
    <w:rsid w:val="00216BE9"/>
    <w:rsid w:val="00287EF5"/>
    <w:rsid w:val="002D0297"/>
    <w:rsid w:val="002E7C6F"/>
    <w:rsid w:val="003521FA"/>
    <w:rsid w:val="003553E9"/>
    <w:rsid w:val="00393D0A"/>
    <w:rsid w:val="003F12D4"/>
    <w:rsid w:val="003F4F02"/>
    <w:rsid w:val="00440983"/>
    <w:rsid w:val="00474B2E"/>
    <w:rsid w:val="004934E0"/>
    <w:rsid w:val="004A2E8B"/>
    <w:rsid w:val="004B47E8"/>
    <w:rsid w:val="004C34C8"/>
    <w:rsid w:val="005326B5"/>
    <w:rsid w:val="005509C5"/>
    <w:rsid w:val="005E44C2"/>
    <w:rsid w:val="006612B2"/>
    <w:rsid w:val="006868ED"/>
    <w:rsid w:val="00692A03"/>
    <w:rsid w:val="006A7601"/>
    <w:rsid w:val="0073482C"/>
    <w:rsid w:val="00817841"/>
    <w:rsid w:val="00825981"/>
    <w:rsid w:val="00896618"/>
    <w:rsid w:val="008C401B"/>
    <w:rsid w:val="00910E42"/>
    <w:rsid w:val="00924410"/>
    <w:rsid w:val="00A41677"/>
    <w:rsid w:val="00A51EE2"/>
    <w:rsid w:val="00AA7B8F"/>
    <w:rsid w:val="00AE6340"/>
    <w:rsid w:val="00B45C8C"/>
    <w:rsid w:val="00BC62BF"/>
    <w:rsid w:val="00BF5B4E"/>
    <w:rsid w:val="00BF5CC5"/>
    <w:rsid w:val="00C44072"/>
    <w:rsid w:val="00C47B70"/>
    <w:rsid w:val="00C86E8A"/>
    <w:rsid w:val="00CC5766"/>
    <w:rsid w:val="00D31BDD"/>
    <w:rsid w:val="00D54C98"/>
    <w:rsid w:val="00D953EC"/>
    <w:rsid w:val="00DB7803"/>
    <w:rsid w:val="00DD7403"/>
    <w:rsid w:val="00DF7FB6"/>
    <w:rsid w:val="00E94A48"/>
    <w:rsid w:val="00EC43D2"/>
    <w:rsid w:val="00EE3B2E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116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</cp:lastModifiedBy>
  <cp:revision>2</cp:revision>
  <cp:lastPrinted>2003-09-26T09:29:00Z</cp:lastPrinted>
  <dcterms:created xsi:type="dcterms:W3CDTF">2016-10-11T11:53:00Z</dcterms:created>
  <dcterms:modified xsi:type="dcterms:W3CDTF">2016-10-11T11:53:00Z</dcterms:modified>
</cp:coreProperties>
</file>