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554D29E"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ins w:id="1" w:author="Pranav Jha" w:date="2022-08-23T14:52:00Z">
        <w:r w:rsidR="00B45834">
          <w:rPr>
            <w:sz w:val="24"/>
            <w:szCs w:val="24"/>
          </w:rPr>
          <w:t>r1</w:t>
        </w:r>
      </w:ins>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EE52A5">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EE52A5">
      <w:pPr>
        <w:rPr>
          <w:rFonts w:eastAsia="Batang"/>
          <w:lang w:eastAsia="zh-CN"/>
        </w:rPr>
      </w:pPr>
    </w:p>
    <w:p w14:paraId="77734250" w14:textId="0E064FF8" w:rsidR="006C2E80" w:rsidRPr="00814910" w:rsidRDefault="00AE25BF" w:rsidP="00EE52A5">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del w:id="2" w:author="Anindya Saha" w:date="2022-08-23T19:34:00Z">
        <w:r w:rsidR="003B50F8" w:rsidRPr="00814910" w:rsidDel="00BE52D5">
          <w:rPr>
            <w:rFonts w:eastAsia="Batang"/>
            <w:lang w:eastAsia="zh-CN"/>
          </w:rPr>
          <w:delText xml:space="preserve">the </w:delText>
        </w:r>
        <w:r w:rsidR="003B50F8" w:rsidRPr="00814910" w:rsidDel="00BE52D5">
          <w:rPr>
            <w:rFonts w:eastAsiaTheme="minorEastAsia"/>
            <w:noProof/>
            <w:lang w:eastAsia="zh-CN"/>
          </w:rPr>
          <w:delText>u</w:delText>
        </w:r>
        <w:r w:rsidR="00B148A6" w:rsidRPr="00814910" w:rsidDel="00BE52D5">
          <w:rPr>
            <w:rFonts w:eastAsiaTheme="minorEastAsia"/>
            <w:noProof/>
            <w:lang w:eastAsia="zh-CN"/>
          </w:rPr>
          <w:delText>sage</w:delText>
        </w:r>
      </w:del>
      <w:ins w:id="3" w:author="Anindya Saha" w:date="2022-08-23T19:34:00Z">
        <w:r w:rsidR="00BE52D5">
          <w:rPr>
            <w:rFonts w:eastAsia="Batang"/>
            <w:lang w:eastAsia="zh-CN"/>
          </w:rPr>
          <w:t>Interworking</w:t>
        </w:r>
      </w:ins>
      <w:r w:rsidR="00B148A6" w:rsidRPr="00814910">
        <w:rPr>
          <w:rFonts w:eastAsiaTheme="minorEastAsia"/>
          <w:noProof/>
          <w:lang w:eastAsia="zh-CN"/>
        </w:rPr>
        <w:t xml:space="preserve"> of Non-3GPP Digital Terrestrial Broadcast Networks </w:t>
      </w:r>
      <w:ins w:id="4" w:author="Anindya Saha" w:date="2022-08-23T19:34:00Z">
        <w:r w:rsidR="00BE52D5">
          <w:rPr>
            <w:rFonts w:eastAsiaTheme="minorEastAsia"/>
            <w:noProof/>
            <w:lang w:eastAsia="zh-CN"/>
          </w:rPr>
          <w:t xml:space="preserve">with 5GS </w:t>
        </w:r>
      </w:ins>
      <w:r w:rsidR="00B148A6" w:rsidRPr="00814910">
        <w:rPr>
          <w:rFonts w:eastAsiaTheme="minorEastAsia"/>
          <w:noProof/>
          <w:lang w:eastAsia="zh-CN"/>
        </w:rPr>
        <w:t>for 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del w:id="5" w:author="Anindya Saha" w:date="2022-08-23T19:34:00Z">
        <w:r w:rsidR="00B148A6" w:rsidRPr="00814910" w:rsidDel="00BE52D5">
          <w:rPr>
            <w:rFonts w:eastAsiaTheme="minorEastAsia"/>
            <w:noProof/>
            <w:lang w:eastAsia="zh-CN"/>
          </w:rPr>
          <w:delText>in 5GS</w:delText>
        </w:r>
      </w:del>
    </w:p>
    <w:p w14:paraId="79F8C7F9" w14:textId="77777777" w:rsidR="00814910" w:rsidRPr="00814910" w:rsidRDefault="00814910" w:rsidP="00EE52A5">
      <w:pPr>
        <w:rPr>
          <w:rFonts w:eastAsia="Batang"/>
          <w:lang w:val="en-US" w:eastAsia="zh-CN"/>
        </w:rPr>
      </w:pPr>
    </w:p>
    <w:p w14:paraId="5F56A0A9" w14:textId="0585D2E8" w:rsidR="00AE25BF" w:rsidRPr="00814910" w:rsidRDefault="00AE25BF" w:rsidP="00EE52A5">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6" w:name="_Hlk95249013"/>
      <w:r w:rsidR="00654BF7" w:rsidRPr="00814910">
        <w:rPr>
          <w:rFonts w:eastAsia="Batang"/>
          <w:lang w:val="en-US" w:eastAsia="zh-CN"/>
        </w:rPr>
        <w:t>Approval</w:t>
      </w:r>
      <w:bookmarkEnd w:id="6"/>
    </w:p>
    <w:p w14:paraId="028C079C" w14:textId="2D8D0AD0" w:rsidR="006C2E80" w:rsidRPr="00814910" w:rsidRDefault="00AE25BF" w:rsidP="00EE52A5">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EE52A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54251DE7" w:rsidR="00E7687B" w:rsidRPr="00653C36" w:rsidRDefault="00E7687B" w:rsidP="00EE52A5">
      <w:pPr>
        <w:pStyle w:val="Guidance"/>
      </w:pPr>
      <w:r w:rsidRPr="00653C36">
        <w:t xml:space="preserve">WID on </w:t>
      </w:r>
      <w:del w:id="7" w:author="Anindya Saha" w:date="2022-08-23T19:35:00Z">
        <w:r w:rsidR="003B50F8" w:rsidRPr="00653C36" w:rsidDel="00157E7F">
          <w:delText xml:space="preserve">the </w:delText>
        </w:r>
        <w:r w:rsidR="00B148A6" w:rsidRPr="00653C36" w:rsidDel="00157E7F">
          <w:rPr>
            <w:rFonts w:eastAsiaTheme="minorEastAsia"/>
            <w:noProof/>
            <w:lang w:eastAsia="zh-CN"/>
          </w:rPr>
          <w:delText>Usage</w:delText>
        </w:r>
      </w:del>
      <w:ins w:id="8" w:author="Anindya Saha" w:date="2022-08-23T19:35:00Z">
        <w:r w:rsidR="00157E7F">
          <w:t>Interworking</w:t>
        </w:r>
      </w:ins>
      <w:r w:rsidR="00B148A6" w:rsidRPr="00653C36">
        <w:rPr>
          <w:rFonts w:eastAsiaTheme="minorEastAsia"/>
          <w:noProof/>
          <w:lang w:eastAsia="zh-CN"/>
        </w:rPr>
        <w:t xml:space="preserve"> of Non-3GPP Digital Terrestrial</w:t>
      </w:r>
      <w:r w:rsidR="002A320E" w:rsidRPr="00653C36">
        <w:rPr>
          <w:rFonts w:eastAsiaTheme="minorEastAsia"/>
          <w:noProof/>
          <w:lang w:eastAsia="zh-CN"/>
        </w:rPr>
        <w:t xml:space="preserve"> </w:t>
      </w:r>
      <w:r w:rsidR="00B148A6" w:rsidRPr="00653C36">
        <w:rPr>
          <w:rFonts w:eastAsiaTheme="minorEastAsia"/>
          <w:noProof/>
          <w:lang w:eastAsia="zh-CN"/>
        </w:rPr>
        <w:t xml:space="preserve">Broadcast Networks </w:t>
      </w:r>
      <w:ins w:id="9" w:author="Anindya Saha" w:date="2022-08-23T19:35:00Z">
        <w:r w:rsidR="00157E7F">
          <w:rPr>
            <w:rFonts w:eastAsiaTheme="minorEastAsia"/>
            <w:noProof/>
            <w:lang w:eastAsia="zh-CN"/>
          </w:rPr>
          <w:t xml:space="preserve">with 5GS </w:t>
        </w:r>
      </w:ins>
      <w:r w:rsidR="00B148A6" w:rsidRPr="00653C36">
        <w:rPr>
          <w:rFonts w:eastAsiaTheme="minorEastAsia"/>
          <w:noProof/>
          <w:lang w:eastAsia="zh-CN"/>
        </w:rPr>
        <w:t>for Multicast</w:t>
      </w:r>
      <w:r w:rsidR="003B50F8" w:rsidRPr="00653C36">
        <w:rPr>
          <w:rFonts w:eastAsiaTheme="minorEastAsia"/>
          <w:noProof/>
          <w:lang w:eastAsia="zh-CN"/>
        </w:rPr>
        <w:t xml:space="preserve"> </w:t>
      </w:r>
      <w:r w:rsidR="00B148A6" w:rsidRPr="00653C36">
        <w:rPr>
          <w:rFonts w:eastAsiaTheme="minorEastAsia"/>
          <w:noProof/>
          <w:lang w:eastAsia="zh-CN"/>
        </w:rPr>
        <w:t xml:space="preserve">Broadcast Services </w:t>
      </w:r>
      <w:del w:id="10" w:author="Anindya Saha" w:date="2022-08-23T19:35:00Z">
        <w:r w:rsidR="00B148A6" w:rsidRPr="00653C36" w:rsidDel="00157E7F">
          <w:rPr>
            <w:rFonts w:eastAsiaTheme="minorEastAsia"/>
            <w:noProof/>
            <w:lang w:eastAsia="zh-CN"/>
          </w:rPr>
          <w:delText>in 5GS</w:delText>
        </w:r>
      </w:del>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EE52A5">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EE52A5">
      <w:pPr>
        <w:pStyle w:val="Guidance"/>
      </w:pPr>
    </w:p>
    <w:p w14:paraId="63EE9719" w14:textId="70EC1E95"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383A248D" w:rsidR="003F7142" w:rsidRPr="006C2E80" w:rsidRDefault="003F7142" w:rsidP="00EE52A5">
      <w:pPr>
        <w:pStyle w:val="Guidance"/>
      </w:pPr>
    </w:p>
    <w:p w14:paraId="4473B22A" w14:textId="535B28CC" w:rsidR="006C2E80" w:rsidRDefault="004260A5" w:rsidP="006C2E80">
      <w:pPr>
        <w:pStyle w:val="Heading1"/>
      </w:pPr>
      <w:r>
        <w:t>1</w:t>
      </w:r>
      <w:r>
        <w:tab/>
        <w:t>Impacts</w:t>
      </w:r>
    </w:p>
    <w:p w14:paraId="2D54825D" w14:textId="3D681EEA" w:rsidR="004260A5" w:rsidRDefault="00455DE4" w:rsidP="00EE52A5">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EE52A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EE52A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EE52A5">
            <w:pPr>
              <w:pStyle w:val="TAH"/>
            </w:pPr>
            <w:r>
              <w:t>ME</w:t>
            </w:r>
          </w:p>
        </w:tc>
        <w:tc>
          <w:tcPr>
            <w:tcW w:w="850" w:type="dxa"/>
            <w:tcBorders>
              <w:bottom w:val="single" w:sz="12" w:space="0" w:color="auto"/>
            </w:tcBorders>
            <w:shd w:val="clear" w:color="auto" w:fill="E0E0E0"/>
          </w:tcPr>
          <w:p w14:paraId="5E5618FC" w14:textId="77777777" w:rsidR="004260A5" w:rsidRDefault="004260A5" w:rsidP="00EE52A5">
            <w:pPr>
              <w:pStyle w:val="TAH"/>
            </w:pPr>
            <w:r>
              <w:t>AN</w:t>
            </w:r>
          </w:p>
        </w:tc>
        <w:tc>
          <w:tcPr>
            <w:tcW w:w="851" w:type="dxa"/>
            <w:tcBorders>
              <w:bottom w:val="single" w:sz="12" w:space="0" w:color="auto"/>
            </w:tcBorders>
            <w:shd w:val="clear" w:color="auto" w:fill="E0E0E0"/>
          </w:tcPr>
          <w:p w14:paraId="2809724F" w14:textId="77777777" w:rsidR="004260A5" w:rsidRDefault="004260A5" w:rsidP="00EE52A5">
            <w:pPr>
              <w:pStyle w:val="TAH"/>
            </w:pPr>
            <w:r>
              <w:t>CN</w:t>
            </w:r>
          </w:p>
        </w:tc>
        <w:tc>
          <w:tcPr>
            <w:tcW w:w="1752" w:type="dxa"/>
            <w:tcBorders>
              <w:bottom w:val="single" w:sz="12" w:space="0" w:color="auto"/>
            </w:tcBorders>
            <w:shd w:val="clear" w:color="auto" w:fill="E0E0E0"/>
          </w:tcPr>
          <w:p w14:paraId="0D7316B8" w14:textId="77777777" w:rsidR="004260A5" w:rsidRDefault="004260A5" w:rsidP="00EE52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EE52A5">
            <w:pPr>
              <w:pStyle w:val="TAH"/>
            </w:pPr>
            <w:r>
              <w:t>Yes</w:t>
            </w:r>
          </w:p>
        </w:tc>
        <w:tc>
          <w:tcPr>
            <w:tcW w:w="1275" w:type="dxa"/>
            <w:tcBorders>
              <w:top w:val="nil"/>
              <w:left w:val="nil"/>
            </w:tcBorders>
          </w:tcPr>
          <w:p w14:paraId="35B295F5" w14:textId="7BE00389" w:rsidR="004260A5" w:rsidRDefault="00E7687B" w:rsidP="00EE52A5">
            <w:pPr>
              <w:pStyle w:val="TAC"/>
            </w:pPr>
            <w:del w:id="11" w:author="Pranav Jha" w:date="2022-08-23T14:52:00Z">
              <w:r w:rsidDel="00B45834">
                <w:delText>X</w:delText>
              </w:r>
            </w:del>
          </w:p>
        </w:tc>
        <w:tc>
          <w:tcPr>
            <w:tcW w:w="1037" w:type="dxa"/>
            <w:tcBorders>
              <w:top w:val="nil"/>
            </w:tcBorders>
          </w:tcPr>
          <w:p w14:paraId="1F2F978C" w14:textId="36E0ECD0" w:rsidR="004260A5" w:rsidRDefault="00E7687B" w:rsidP="00EE52A5">
            <w:pPr>
              <w:pStyle w:val="TAC"/>
            </w:pPr>
            <w:r>
              <w:t>X</w:t>
            </w:r>
          </w:p>
        </w:tc>
        <w:tc>
          <w:tcPr>
            <w:tcW w:w="850" w:type="dxa"/>
            <w:tcBorders>
              <w:top w:val="nil"/>
            </w:tcBorders>
          </w:tcPr>
          <w:p w14:paraId="7FD58A88" w14:textId="0D2BACC8" w:rsidR="004260A5" w:rsidRDefault="00E7687B" w:rsidP="00EE52A5">
            <w:pPr>
              <w:pStyle w:val="TAC"/>
            </w:pPr>
            <w:del w:id="12" w:author="Pranav Jha" w:date="2022-08-23T14:52:00Z">
              <w:r w:rsidDel="00B45834">
                <w:delText>X</w:delText>
              </w:r>
            </w:del>
          </w:p>
        </w:tc>
        <w:tc>
          <w:tcPr>
            <w:tcW w:w="851" w:type="dxa"/>
            <w:tcBorders>
              <w:top w:val="nil"/>
            </w:tcBorders>
          </w:tcPr>
          <w:p w14:paraId="3E3077D8" w14:textId="6DDDBECE" w:rsidR="004260A5" w:rsidRDefault="00E7687B" w:rsidP="00EE52A5">
            <w:pPr>
              <w:pStyle w:val="TAC"/>
            </w:pPr>
            <w:r>
              <w:t>X</w:t>
            </w:r>
          </w:p>
        </w:tc>
        <w:tc>
          <w:tcPr>
            <w:tcW w:w="1752" w:type="dxa"/>
            <w:tcBorders>
              <w:top w:val="nil"/>
            </w:tcBorders>
          </w:tcPr>
          <w:p w14:paraId="64727DCC" w14:textId="77777777" w:rsidR="004260A5" w:rsidRDefault="004260A5" w:rsidP="00EE52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EE52A5">
            <w:pPr>
              <w:pStyle w:val="TAH"/>
            </w:pPr>
            <w:r>
              <w:t>No</w:t>
            </w:r>
          </w:p>
        </w:tc>
        <w:tc>
          <w:tcPr>
            <w:tcW w:w="1275" w:type="dxa"/>
            <w:tcBorders>
              <w:left w:val="nil"/>
            </w:tcBorders>
          </w:tcPr>
          <w:p w14:paraId="42581088" w14:textId="77777777" w:rsidR="004260A5" w:rsidRDefault="004260A5" w:rsidP="00EE52A5">
            <w:pPr>
              <w:pStyle w:val="TAC"/>
            </w:pPr>
          </w:p>
        </w:tc>
        <w:tc>
          <w:tcPr>
            <w:tcW w:w="1037" w:type="dxa"/>
          </w:tcPr>
          <w:p w14:paraId="477F02DA" w14:textId="77777777" w:rsidR="004260A5" w:rsidRDefault="004260A5" w:rsidP="00EE52A5">
            <w:pPr>
              <w:pStyle w:val="TAC"/>
            </w:pPr>
          </w:p>
        </w:tc>
        <w:tc>
          <w:tcPr>
            <w:tcW w:w="850" w:type="dxa"/>
          </w:tcPr>
          <w:p w14:paraId="6E9D500A" w14:textId="77777777" w:rsidR="004260A5" w:rsidRDefault="004260A5" w:rsidP="00EE52A5">
            <w:pPr>
              <w:pStyle w:val="TAC"/>
            </w:pPr>
          </w:p>
        </w:tc>
        <w:tc>
          <w:tcPr>
            <w:tcW w:w="851" w:type="dxa"/>
          </w:tcPr>
          <w:p w14:paraId="24149096" w14:textId="77777777" w:rsidR="004260A5" w:rsidRDefault="004260A5" w:rsidP="00EE52A5">
            <w:pPr>
              <w:pStyle w:val="TAC"/>
            </w:pPr>
          </w:p>
        </w:tc>
        <w:tc>
          <w:tcPr>
            <w:tcW w:w="1752" w:type="dxa"/>
          </w:tcPr>
          <w:p w14:paraId="43FB9532" w14:textId="77777777" w:rsidR="004260A5" w:rsidRDefault="004260A5" w:rsidP="00EE52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EE52A5">
            <w:pPr>
              <w:pStyle w:val="TAH"/>
            </w:pPr>
            <w:r>
              <w:t>Don't know</w:t>
            </w:r>
          </w:p>
        </w:tc>
        <w:tc>
          <w:tcPr>
            <w:tcW w:w="1275" w:type="dxa"/>
            <w:tcBorders>
              <w:left w:val="nil"/>
            </w:tcBorders>
          </w:tcPr>
          <w:p w14:paraId="1651904E" w14:textId="77777777" w:rsidR="004260A5" w:rsidRDefault="004260A5" w:rsidP="00EE52A5">
            <w:pPr>
              <w:pStyle w:val="TAC"/>
            </w:pPr>
          </w:p>
        </w:tc>
        <w:tc>
          <w:tcPr>
            <w:tcW w:w="1037" w:type="dxa"/>
          </w:tcPr>
          <w:p w14:paraId="5219BA8E" w14:textId="77777777" w:rsidR="004260A5" w:rsidRDefault="004260A5" w:rsidP="00EE52A5">
            <w:pPr>
              <w:pStyle w:val="TAC"/>
            </w:pPr>
          </w:p>
        </w:tc>
        <w:tc>
          <w:tcPr>
            <w:tcW w:w="850" w:type="dxa"/>
          </w:tcPr>
          <w:p w14:paraId="4016B898" w14:textId="77777777" w:rsidR="004260A5" w:rsidRDefault="004260A5" w:rsidP="00EE52A5">
            <w:pPr>
              <w:pStyle w:val="TAC"/>
            </w:pPr>
          </w:p>
        </w:tc>
        <w:tc>
          <w:tcPr>
            <w:tcW w:w="851" w:type="dxa"/>
          </w:tcPr>
          <w:p w14:paraId="42B48559" w14:textId="77777777" w:rsidR="004260A5" w:rsidRDefault="004260A5" w:rsidP="00EE52A5">
            <w:pPr>
              <w:pStyle w:val="TAC"/>
            </w:pPr>
          </w:p>
        </w:tc>
        <w:tc>
          <w:tcPr>
            <w:tcW w:w="1752" w:type="dxa"/>
          </w:tcPr>
          <w:p w14:paraId="226C70EA" w14:textId="77777777" w:rsidR="004260A5" w:rsidRDefault="004260A5" w:rsidP="00EE52A5">
            <w:pPr>
              <w:pStyle w:val="TAC"/>
            </w:pPr>
          </w:p>
        </w:tc>
      </w:tr>
    </w:tbl>
    <w:p w14:paraId="3A87B226" w14:textId="77777777" w:rsidR="008A76FD" w:rsidRPr="006C2E80" w:rsidRDefault="008A76FD" w:rsidP="00EE52A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EE52A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EE52A5">
            <w:pPr>
              <w:pStyle w:val="TAC"/>
            </w:pPr>
            <w:r>
              <w:t>X</w:t>
            </w:r>
          </w:p>
        </w:tc>
        <w:tc>
          <w:tcPr>
            <w:tcW w:w="2917" w:type="dxa"/>
            <w:shd w:val="clear" w:color="auto" w:fill="E0E0E0"/>
          </w:tcPr>
          <w:p w14:paraId="2DDC3E00" w14:textId="73D40F47" w:rsidR="004876B9" w:rsidRPr="006C2E80" w:rsidRDefault="00671054" w:rsidP="00EE52A5">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EE52A5">
            <w:pPr>
              <w:pStyle w:val="TAC"/>
            </w:pPr>
          </w:p>
        </w:tc>
        <w:tc>
          <w:tcPr>
            <w:tcW w:w="2917" w:type="dxa"/>
            <w:shd w:val="clear" w:color="auto" w:fill="E0E0E0"/>
            <w:tcMar>
              <w:left w:w="227" w:type="dxa"/>
            </w:tcMar>
          </w:tcPr>
          <w:p w14:paraId="583CDDD5" w14:textId="77777777" w:rsidR="004876B9" w:rsidRPr="00662741" w:rsidRDefault="004876B9" w:rsidP="00EE52A5">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EE52A5">
            <w:pPr>
              <w:pStyle w:val="TAC"/>
            </w:pPr>
          </w:p>
        </w:tc>
        <w:tc>
          <w:tcPr>
            <w:tcW w:w="2917" w:type="dxa"/>
            <w:shd w:val="clear" w:color="auto" w:fill="E0E0E0"/>
            <w:tcMar>
              <w:left w:w="397" w:type="dxa"/>
            </w:tcMar>
          </w:tcPr>
          <w:p w14:paraId="2FF03094" w14:textId="77777777" w:rsidR="004876B9" w:rsidRPr="000D5EB6" w:rsidRDefault="004876B9" w:rsidP="00EE52A5">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EE52A5">
            <w:pPr>
              <w:pStyle w:val="TAC"/>
            </w:pPr>
          </w:p>
        </w:tc>
        <w:tc>
          <w:tcPr>
            <w:tcW w:w="2917" w:type="dxa"/>
            <w:shd w:val="clear" w:color="auto" w:fill="E0E0E0"/>
          </w:tcPr>
          <w:p w14:paraId="14C97034" w14:textId="12529110" w:rsidR="00BF7C9D" w:rsidRPr="006C2E80" w:rsidRDefault="00671054" w:rsidP="00EE52A5">
            <w:pPr>
              <w:pStyle w:val="TAH"/>
            </w:pPr>
            <w:r>
              <w:t xml:space="preserve">   </w:t>
            </w:r>
            <w:r w:rsidR="00BF7C9D" w:rsidRPr="006C2E80">
              <w:t>Study Item</w:t>
            </w:r>
          </w:p>
        </w:tc>
      </w:tr>
    </w:tbl>
    <w:p w14:paraId="169DD7E0" w14:textId="77777777" w:rsidR="004876B9" w:rsidRDefault="004876B9" w:rsidP="00EE52A5"/>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EE52A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EE52A5">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EE52A5">
            <w:pPr>
              <w:pStyle w:val="TAH"/>
            </w:pPr>
            <w:r>
              <w:t>Acronym</w:t>
            </w:r>
          </w:p>
        </w:tc>
        <w:tc>
          <w:tcPr>
            <w:tcW w:w="1101" w:type="dxa"/>
            <w:shd w:val="clear" w:color="auto" w:fill="E0E0E0"/>
          </w:tcPr>
          <w:p w14:paraId="71E7FFF8" w14:textId="77777777" w:rsidR="008835FC" w:rsidDel="00C02DF6" w:rsidRDefault="008835FC" w:rsidP="00EE52A5">
            <w:pPr>
              <w:pStyle w:val="TAH"/>
            </w:pPr>
            <w:r>
              <w:t>Working Group</w:t>
            </w:r>
          </w:p>
        </w:tc>
        <w:tc>
          <w:tcPr>
            <w:tcW w:w="1101" w:type="dxa"/>
            <w:shd w:val="clear" w:color="auto" w:fill="E0E0E0"/>
          </w:tcPr>
          <w:p w14:paraId="6C53D0F7" w14:textId="77777777" w:rsidR="008835FC" w:rsidRDefault="008835FC" w:rsidP="00EE52A5">
            <w:pPr>
              <w:pStyle w:val="TAH"/>
            </w:pPr>
            <w:r>
              <w:t>Unique ID</w:t>
            </w:r>
          </w:p>
        </w:tc>
        <w:tc>
          <w:tcPr>
            <w:tcW w:w="6010" w:type="dxa"/>
            <w:shd w:val="clear" w:color="auto" w:fill="E0E0E0"/>
          </w:tcPr>
          <w:p w14:paraId="668487F1" w14:textId="77777777" w:rsidR="008835FC" w:rsidRDefault="008835FC" w:rsidP="00EE52A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EE52A5">
            <w:pPr>
              <w:pStyle w:val="TAL"/>
            </w:pPr>
          </w:p>
        </w:tc>
        <w:tc>
          <w:tcPr>
            <w:tcW w:w="1101" w:type="dxa"/>
          </w:tcPr>
          <w:p w14:paraId="6AE820B7" w14:textId="77777777" w:rsidR="008835FC" w:rsidRDefault="008835FC" w:rsidP="00EE52A5">
            <w:pPr>
              <w:pStyle w:val="TAL"/>
            </w:pPr>
          </w:p>
        </w:tc>
        <w:tc>
          <w:tcPr>
            <w:tcW w:w="1101" w:type="dxa"/>
          </w:tcPr>
          <w:p w14:paraId="663BF2FB" w14:textId="77777777" w:rsidR="008835FC" w:rsidRDefault="008835FC" w:rsidP="00EE52A5">
            <w:pPr>
              <w:pStyle w:val="TAL"/>
            </w:pPr>
          </w:p>
        </w:tc>
        <w:tc>
          <w:tcPr>
            <w:tcW w:w="6010" w:type="dxa"/>
          </w:tcPr>
          <w:p w14:paraId="24E5739B" w14:textId="48DC214E" w:rsidR="008835FC" w:rsidRPr="00251D80" w:rsidRDefault="00E7687B" w:rsidP="00EE52A5">
            <w:pPr>
              <w:pStyle w:val="TAL"/>
            </w:pPr>
            <w:r>
              <w:t>N/A</w:t>
            </w:r>
          </w:p>
        </w:tc>
      </w:tr>
    </w:tbl>
    <w:p w14:paraId="7C3FBD77" w14:textId="77777777" w:rsidR="004876B9" w:rsidRDefault="004876B9" w:rsidP="00EE52A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EE52A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EE52A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EE52A5">
            <w:pPr>
              <w:pStyle w:val="TAH"/>
            </w:pPr>
            <w:r>
              <w:t>Unique ID</w:t>
            </w:r>
          </w:p>
        </w:tc>
        <w:tc>
          <w:tcPr>
            <w:tcW w:w="3326" w:type="dxa"/>
            <w:shd w:val="clear" w:color="auto" w:fill="E0E0E0"/>
          </w:tcPr>
          <w:p w14:paraId="3B3E770F" w14:textId="77777777" w:rsidR="008835FC" w:rsidRDefault="008835FC" w:rsidP="00EE52A5">
            <w:pPr>
              <w:pStyle w:val="TAH"/>
            </w:pPr>
            <w:r>
              <w:t>Title</w:t>
            </w:r>
          </w:p>
        </w:tc>
        <w:tc>
          <w:tcPr>
            <w:tcW w:w="5099" w:type="dxa"/>
            <w:shd w:val="clear" w:color="auto" w:fill="E0E0E0"/>
          </w:tcPr>
          <w:p w14:paraId="666A5A81" w14:textId="77777777" w:rsidR="008835FC" w:rsidRDefault="008835FC" w:rsidP="00EE52A5">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EE52A5">
            <w:pPr>
              <w:pStyle w:val="TAL"/>
            </w:pPr>
          </w:p>
        </w:tc>
        <w:tc>
          <w:tcPr>
            <w:tcW w:w="3326" w:type="dxa"/>
          </w:tcPr>
          <w:p w14:paraId="6AD6B1DF" w14:textId="77777777" w:rsidR="008835FC" w:rsidRDefault="008835FC" w:rsidP="00EE52A5">
            <w:pPr>
              <w:pStyle w:val="TAL"/>
            </w:pPr>
          </w:p>
        </w:tc>
        <w:tc>
          <w:tcPr>
            <w:tcW w:w="5099" w:type="dxa"/>
          </w:tcPr>
          <w:p w14:paraId="4972B8BD" w14:textId="795777B9" w:rsidR="008835FC" w:rsidRPr="00251D80" w:rsidRDefault="00653C36" w:rsidP="00EE52A5">
            <w:pPr>
              <w:pStyle w:val="Guidance"/>
            </w:pPr>
            <w:r>
              <w:t>N/A</w:t>
            </w:r>
          </w:p>
        </w:tc>
      </w:tr>
    </w:tbl>
    <w:p w14:paraId="6BC7072F" w14:textId="77777777" w:rsidR="006C2E80" w:rsidRDefault="006C2E80" w:rsidP="00EE52A5">
      <w:pPr>
        <w:pStyle w:val="FP"/>
      </w:pPr>
    </w:p>
    <w:p w14:paraId="3AE37009" w14:textId="3472EA3C" w:rsidR="0030045C" w:rsidRPr="006C2E80" w:rsidRDefault="0030045C" w:rsidP="00EE52A5">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EE52A5">
      <w:pPr>
        <w:pStyle w:val="Guidance"/>
      </w:pPr>
    </w:p>
    <w:p w14:paraId="3E795897" w14:textId="77777777" w:rsidR="008A76FD" w:rsidRDefault="008A76FD" w:rsidP="006C2E80">
      <w:pPr>
        <w:pStyle w:val="Heading1"/>
      </w:pPr>
      <w:r>
        <w:t>3</w:t>
      </w:r>
      <w:r>
        <w:tab/>
        <w:t>Justification</w:t>
      </w:r>
    </w:p>
    <w:p w14:paraId="1B4B2629" w14:textId="0CB76918"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ins w:id="13" w:author="Pranav Jha" w:date="2022-08-23T14:53:00Z">
        <w:r w:rsidR="00B45834">
          <w:rPr>
            <w:rFonts w:ascii="Times New Roman" w:eastAsiaTheme="minorEastAsia" w:hAnsi="Times New Roman"/>
            <w:noProof/>
            <w:lang w:eastAsia="zh-CN"/>
          </w:rPr>
          <w:t xml:space="preserve">to UEs </w:t>
        </w:r>
      </w:ins>
      <w:r w:rsidRPr="00A24655">
        <w:rPr>
          <w:rFonts w:ascii="Times New Roman" w:eastAsiaTheme="minorEastAsia" w:hAnsi="Times New Roman"/>
          <w:noProof/>
          <w:lang w:eastAsia="zh-CN"/>
        </w:rPr>
        <w:t>via multicast/broadcast services in the 5G system.</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2461FCE6"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ins w:id="14" w:author="Pranav Jha" w:date="2022-08-23T14:53:00Z">
        <w:r w:rsidR="00B45834">
          <w:rPr>
            <w:rFonts w:ascii="Times New Roman" w:eastAsiaTheme="minorEastAsia" w:hAnsi="Times New Roman"/>
            <w:noProof/>
            <w:lang w:eastAsia="zh-CN"/>
          </w:rPr>
          <w:t xml:space="preserve">to UEs </w:t>
        </w:r>
      </w:ins>
      <w:r w:rsidRPr="00A24655">
        <w:rPr>
          <w:rFonts w:ascii="Times New Roman" w:eastAsiaTheme="minorEastAsia" w:hAnsi="Times New Roman"/>
          <w:noProof/>
          <w:lang w:eastAsia="zh-CN"/>
        </w:rPr>
        <w:t>within 5GS.</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64A7F488"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del w:id="15" w:author="Anindya Saha" w:date="2022-08-23T19:36:00Z">
        <w:r w:rsidDel="00570678">
          <w:rPr>
            <w:rFonts w:ascii="Times New Roman" w:eastAsiaTheme="minorEastAsia" w:hAnsi="Times New Roman"/>
            <w:noProof/>
            <w:lang w:eastAsia="zh-CN"/>
          </w:rPr>
          <w:delText>u</w:delText>
        </w:r>
        <w:r w:rsidR="00B148A6" w:rsidRPr="00A24655" w:rsidDel="00570678">
          <w:rPr>
            <w:rFonts w:ascii="Times New Roman" w:eastAsiaTheme="minorEastAsia" w:hAnsi="Times New Roman"/>
            <w:noProof/>
            <w:lang w:eastAsia="zh-CN"/>
          </w:rPr>
          <w:delText xml:space="preserve">sage </w:delText>
        </w:r>
      </w:del>
      <w:ins w:id="16" w:author="Anindya Saha" w:date="2022-08-23T19:36:00Z">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ins>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ins w:id="17" w:author="Anindya Saha" w:date="2022-08-23T19:36:00Z">
        <w:r w:rsidR="00570678">
          <w:rPr>
            <w:rFonts w:ascii="Times New Roman" w:eastAsiaTheme="minorEastAsia" w:hAnsi="Times New Roman"/>
            <w:noProof/>
            <w:lang w:eastAsia="zh-CN"/>
          </w:rPr>
          <w:t xml:space="preserve">with 5GS </w:t>
        </w:r>
      </w:ins>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 xml:space="preserve">broadcast service </w:t>
      </w:r>
      <w:del w:id="18" w:author="Anindya Saha" w:date="2022-08-23T19:36:00Z">
        <w:r w:rsidR="00B148A6" w:rsidRPr="00A24655" w:rsidDel="00570678">
          <w:rPr>
            <w:rFonts w:ascii="Times New Roman" w:eastAsiaTheme="minorEastAsia" w:hAnsi="Times New Roman"/>
            <w:noProof/>
            <w:lang w:eastAsia="zh-CN"/>
          </w:rPr>
          <w:delText xml:space="preserve">within 5GS </w:delText>
        </w:r>
      </w:del>
      <w:r w:rsidR="00B148A6" w:rsidRPr="00A24655">
        <w:rPr>
          <w:rFonts w:ascii="Times New Roman" w:eastAsiaTheme="minorEastAsia" w:hAnsi="Times New Roman"/>
          <w:noProof/>
          <w:lang w:eastAsia="zh-CN"/>
        </w:rPr>
        <w:t xml:space="preserve">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4A0F4E64" w:rsidR="00A95E3A" w:rsidRDefault="00865305" w:rsidP="00EE52A5">
      <w:pPr>
        <w:rPr>
          <w:ins w:id="19" w:author="Pranav Jha" w:date="2022-08-23T14:54:00Z"/>
        </w:rPr>
      </w:pPr>
      <w:r>
        <w:t>Therefore, i</w:t>
      </w:r>
      <w:r w:rsidR="00C51A25">
        <w:t xml:space="preserve">t </w:t>
      </w:r>
      <w:r w:rsidR="00533DF7">
        <w:t xml:space="preserve">is proposed </w:t>
      </w:r>
      <w:del w:id="20" w:author="Anindya Saha" w:date="2022-08-23T20:19:00Z">
        <w:r w:rsidR="00533DF7" w:rsidDel="00A95E3A">
          <w:delText xml:space="preserve">to allow the </w:delText>
        </w:r>
        <w:r w:rsidR="00533DF7" w:rsidRPr="00533DF7" w:rsidDel="00A95E3A">
          <w:delText>usage</w:delText>
        </w:r>
      </w:del>
      <w:ins w:id="21" w:author="Anindya Saha" w:date="2022-08-23T20:19:00Z">
        <w:r w:rsidR="00A95E3A">
          <w:t xml:space="preserve">that </w:t>
        </w:r>
      </w:ins>
      <w:ins w:id="22" w:author="Anindya Saha" w:date="2022-08-23T20:25:00Z">
        <w:r w:rsidR="00036CD4">
          <w:t xml:space="preserve">the </w:t>
        </w:r>
      </w:ins>
      <w:ins w:id="23" w:author="Anindya Saha" w:date="2022-08-23T20:20:00Z">
        <w:r w:rsidR="00A95E3A">
          <w:t>Interworking</w:t>
        </w:r>
      </w:ins>
      <w:r w:rsidR="00533DF7" w:rsidRPr="00533DF7">
        <w:t xml:space="preserve"> of non-3GPP DTT networks (legacy as well as new) </w:t>
      </w:r>
      <w:ins w:id="24" w:author="Anindya Saha" w:date="2022-08-23T20:20:00Z">
        <w:r w:rsidR="00A95E3A">
          <w:t xml:space="preserve">with 5GS </w:t>
        </w:r>
      </w:ins>
      <w:r w:rsidR="00533DF7" w:rsidRPr="00533DF7">
        <w:t>for multicast</w:t>
      </w:r>
      <w:r w:rsidR="00C51A25">
        <w:t xml:space="preserve"> </w:t>
      </w:r>
      <w:r w:rsidR="00533DF7" w:rsidRPr="00533DF7">
        <w:t xml:space="preserve">broadcast services </w:t>
      </w:r>
      <w:del w:id="25" w:author="Anindya Saha" w:date="2022-08-23T20:20:00Z">
        <w:r w:rsidR="00533DF7" w:rsidRPr="00533DF7" w:rsidDel="00A95E3A">
          <w:delText xml:space="preserve">in 5GS through interworking of non-3GPP DTT with 5GS and leverage </w:delText>
        </w:r>
        <w:r w:rsidR="00C51A25" w:rsidDel="00A95E3A">
          <w:delText xml:space="preserve">them </w:delText>
        </w:r>
        <w:r w:rsidR="00533DF7" w:rsidRPr="00533DF7" w:rsidDel="00A95E3A">
          <w:delText xml:space="preserve">for multicast broadcast service delivery </w:delText>
        </w:r>
      </w:del>
      <w:ins w:id="26" w:author="Pranav Jha" w:date="2022-08-23T14:54:00Z">
        <w:r w:rsidR="00B45834">
          <w:t xml:space="preserve">to UEs </w:t>
        </w:r>
      </w:ins>
      <w:ins w:id="27" w:author="Anindya Saha" w:date="2022-08-23T20:20:00Z">
        <w:r w:rsidR="00A95E3A">
          <w:t xml:space="preserve">be allowed. </w:t>
        </w:r>
      </w:ins>
      <w:del w:id="28" w:author="Anindya Saha" w:date="2022-08-23T20:20:00Z">
        <w:r w:rsidR="00533DF7" w:rsidRPr="00533DF7" w:rsidDel="00A95E3A">
          <w:delText>within 5G system.</w:delText>
        </w:r>
      </w:del>
    </w:p>
    <w:p w14:paraId="0EAF4AA0" w14:textId="77777777" w:rsidR="00B45834" w:rsidRDefault="00B45834" w:rsidP="00EE52A5">
      <w:pPr>
        <w:rPr>
          <w:ins w:id="29" w:author="Pranav Jha" w:date="2022-08-23T14:54:00Z"/>
        </w:rPr>
      </w:pPr>
    </w:p>
    <w:p w14:paraId="04A47C84" w14:textId="77777777" w:rsidR="008A76FD" w:rsidRDefault="008A76FD" w:rsidP="006C2E80">
      <w:pPr>
        <w:pStyle w:val="Heading1"/>
      </w:pPr>
      <w:r>
        <w:t>4</w:t>
      </w:r>
      <w:r>
        <w:tab/>
        <w:t>Objective</w:t>
      </w:r>
    </w:p>
    <w:p w14:paraId="35497DB0" w14:textId="156C66AB" w:rsidR="00F41A27" w:rsidRDefault="00F41A27" w:rsidP="00EE52A5">
      <w:pPr>
        <w:pStyle w:val="Guidance"/>
      </w:pPr>
    </w:p>
    <w:p w14:paraId="157F3CB1" w14:textId="6A48BA39" w:rsidR="006C2E80" w:rsidRPr="006C2E80" w:rsidRDefault="002A69FB" w:rsidP="00EE52A5">
      <w:r>
        <w:t>U</w:t>
      </w:r>
      <w:r w:rsidR="00C618D9" w:rsidRPr="002A320E">
        <w:t xml:space="preserve">pdate the </w:t>
      </w:r>
      <w:r w:rsidR="00C618D9">
        <w:t xml:space="preserve">stage 1 </w:t>
      </w:r>
      <w:r w:rsidR="00C618D9" w:rsidRPr="002A320E">
        <w:t>specifications</w:t>
      </w:r>
      <w:r w:rsidR="00C618D9" w:rsidRPr="00E7687B">
        <w:t xml:space="preserve"> </w:t>
      </w:r>
      <w:r w:rsidR="00C618D9">
        <w:t>to a</w:t>
      </w:r>
      <w:r w:rsidR="00E7687B" w:rsidRPr="00E7687B">
        <w:t>llow “</w:t>
      </w:r>
      <w:del w:id="30" w:author="Anindya Saha" w:date="2022-08-23T19:38:00Z">
        <w:r w:rsidR="00C51A25" w:rsidDel="00F75A4A">
          <w:delText>the</w:delText>
        </w:r>
      </w:del>
      <w:ins w:id="31" w:author="Anindya Saha" w:date="2022-08-23T19:37:00Z">
        <w:r w:rsidR="00F75A4A">
          <w:t xml:space="preserve"> In</w:t>
        </w:r>
      </w:ins>
      <w:ins w:id="32" w:author="Anindya Saha" w:date="2022-08-23T19:38:00Z">
        <w:r w:rsidR="00F75A4A">
          <w:t>terworking</w:t>
        </w:r>
      </w:ins>
      <w:r w:rsidR="00C51A25">
        <w:t xml:space="preserve"> </w:t>
      </w:r>
      <w:del w:id="33" w:author="Anindya Saha" w:date="2022-08-23T19:38:00Z">
        <w:r w:rsidR="002A320E" w:rsidRPr="002A320E" w:rsidDel="00F75A4A">
          <w:delText xml:space="preserve">usage </w:delText>
        </w:r>
      </w:del>
      <w:r w:rsidR="002A320E" w:rsidRPr="002A320E">
        <w:t>of non-3GPP D</w:t>
      </w:r>
      <w:r w:rsidR="002A320E">
        <w:t xml:space="preserve">igital </w:t>
      </w:r>
      <w:r w:rsidR="002A320E" w:rsidRPr="002A320E">
        <w:t>T</w:t>
      </w:r>
      <w:r w:rsidR="002A320E">
        <w:t>errestrial Broadcast networks</w:t>
      </w:r>
      <w:ins w:id="34" w:author="Anindya Saha" w:date="2022-08-23T19:38:00Z">
        <w:r w:rsidR="00F75A4A">
          <w:t xml:space="preserve"> with 5GS</w:t>
        </w:r>
      </w:ins>
      <w:r w:rsidR="002A320E" w:rsidRPr="002A320E">
        <w:t xml:space="preserve"> for </w:t>
      </w:r>
      <w:r w:rsidR="00C618D9" w:rsidRPr="00533DF7">
        <w:t>multicast</w:t>
      </w:r>
      <w:r w:rsidR="00C618D9">
        <w:t xml:space="preserve"> </w:t>
      </w:r>
      <w:r w:rsidR="00C618D9" w:rsidRPr="00533DF7">
        <w:t>broadcast services</w:t>
      </w:r>
      <w:del w:id="35" w:author="Anindya Saha" w:date="2022-08-23T19:38:00Z">
        <w:r w:rsidR="00C618D9" w:rsidRPr="00533DF7" w:rsidDel="00F75A4A">
          <w:delText xml:space="preserve"> </w:delText>
        </w:r>
        <w:r w:rsidR="002A320E" w:rsidRPr="002A320E" w:rsidDel="00F75A4A">
          <w:delText>in 5GS through interworking of non-3GPP DTT with 5GS</w:delText>
        </w:r>
      </w:del>
      <w:r w:rsidR="002A320E">
        <w:t>”</w:t>
      </w:r>
      <w:r w:rsidR="00C618D9">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EE52A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EE52A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EE52A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EE52A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EE52A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EE52A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EE52A5">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EE52A5">
            <w:pPr>
              <w:pStyle w:val="TAL"/>
            </w:pPr>
          </w:p>
        </w:tc>
        <w:tc>
          <w:tcPr>
            <w:tcW w:w="1134" w:type="dxa"/>
          </w:tcPr>
          <w:p w14:paraId="43E70D9D" w14:textId="77777777" w:rsidR="006C2E80" w:rsidRPr="00251D80" w:rsidRDefault="006C2E80" w:rsidP="00EE52A5">
            <w:pPr>
              <w:pStyle w:val="TAL"/>
            </w:pPr>
          </w:p>
        </w:tc>
        <w:tc>
          <w:tcPr>
            <w:tcW w:w="2409" w:type="dxa"/>
          </w:tcPr>
          <w:p w14:paraId="12022B30" w14:textId="77777777" w:rsidR="006C2E80" w:rsidRPr="00251D80" w:rsidRDefault="006C2E80" w:rsidP="00EE52A5">
            <w:pPr>
              <w:pStyle w:val="TAL"/>
            </w:pPr>
          </w:p>
        </w:tc>
        <w:tc>
          <w:tcPr>
            <w:tcW w:w="993" w:type="dxa"/>
          </w:tcPr>
          <w:p w14:paraId="783F7A2B" w14:textId="77777777" w:rsidR="006C2E80" w:rsidRPr="00251D80" w:rsidRDefault="006C2E80" w:rsidP="00EE52A5">
            <w:pPr>
              <w:pStyle w:val="TAL"/>
            </w:pPr>
          </w:p>
        </w:tc>
        <w:tc>
          <w:tcPr>
            <w:tcW w:w="1074" w:type="dxa"/>
          </w:tcPr>
          <w:p w14:paraId="363ECA7E" w14:textId="77777777" w:rsidR="006C2E80" w:rsidRPr="00251D80" w:rsidRDefault="006C2E80" w:rsidP="00EE52A5">
            <w:pPr>
              <w:pStyle w:val="TAL"/>
            </w:pPr>
          </w:p>
        </w:tc>
        <w:tc>
          <w:tcPr>
            <w:tcW w:w="2186" w:type="dxa"/>
          </w:tcPr>
          <w:p w14:paraId="21EB1BD1" w14:textId="77777777" w:rsidR="006C2E80" w:rsidRPr="00251D80" w:rsidRDefault="006C2E80" w:rsidP="00EE52A5">
            <w:pPr>
              <w:pStyle w:val="TAL"/>
            </w:pPr>
          </w:p>
        </w:tc>
      </w:tr>
    </w:tbl>
    <w:p w14:paraId="3D972A4A" w14:textId="77777777" w:rsidR="006C2E80" w:rsidRDefault="006C2E80" w:rsidP="00EE52A5">
      <w:pPr>
        <w:pStyle w:val="FP"/>
      </w:pPr>
    </w:p>
    <w:p w14:paraId="76A2B6F0" w14:textId="0481410A" w:rsidR="00414164" w:rsidRPr="006C2E80" w:rsidRDefault="00414164" w:rsidP="00EE52A5">
      <w:pPr>
        <w:pStyle w:val="Guidance"/>
      </w:pPr>
    </w:p>
    <w:p w14:paraId="5B510A00" w14:textId="77777777" w:rsidR="00102222" w:rsidRDefault="00102222" w:rsidP="00EE52A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EE52A5">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EE52A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EE52A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EE52A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EE52A5">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EE52A5">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7B77A635" w:rsidR="006C2E80" w:rsidRPr="00A24655" w:rsidRDefault="002A69FB" w:rsidP="00EE52A5">
            <w:pPr>
              <w:pStyle w:val="TAL"/>
            </w:pPr>
            <w:r w:rsidRPr="00A24655">
              <w:t>U</w:t>
            </w:r>
            <w:r w:rsidR="00C618D9" w:rsidRPr="00A24655">
              <w:t>pdate the stage 1 specifications to allow “</w:t>
            </w:r>
            <w:del w:id="36" w:author="Anindya Saha" w:date="2022-08-23T19:39:00Z">
              <w:r w:rsidR="00C618D9" w:rsidRPr="00A24655" w:rsidDel="00582E5E">
                <w:delText>the usage</w:delText>
              </w:r>
            </w:del>
            <w:ins w:id="37" w:author="Anindya Saha" w:date="2022-08-23T19:38:00Z">
              <w:r w:rsidR="00582E5E">
                <w:t xml:space="preserve"> Interworking</w:t>
              </w:r>
            </w:ins>
            <w:r w:rsidR="00C618D9" w:rsidRPr="00A24655">
              <w:t xml:space="preserve"> of non-3GPP Digital Terrestrial Broadcast networks </w:t>
            </w:r>
            <w:ins w:id="38" w:author="Anindya Saha" w:date="2022-08-23T19:39:00Z">
              <w:r w:rsidR="00582E5E">
                <w:t xml:space="preserve">with 5GS </w:t>
              </w:r>
            </w:ins>
            <w:r w:rsidR="00C618D9" w:rsidRPr="00A24655">
              <w:t xml:space="preserve">for multicast broadcast services </w:t>
            </w:r>
            <w:del w:id="39" w:author="Anindya Saha" w:date="2022-08-23T19:39:00Z">
              <w:r w:rsidR="00C618D9" w:rsidRPr="00A24655" w:rsidDel="00582E5E">
                <w:delText>in 5GS</w:delText>
              </w:r>
            </w:del>
            <w:r w:rsidR="00C618D9" w:rsidRPr="00A24655">
              <w:t xml:space="preserve">”. </w:t>
            </w:r>
          </w:p>
        </w:tc>
        <w:tc>
          <w:tcPr>
            <w:tcW w:w="1417" w:type="dxa"/>
            <w:tcBorders>
              <w:top w:val="single" w:sz="4" w:space="0" w:color="auto"/>
              <w:left w:val="single" w:sz="4" w:space="0" w:color="auto"/>
              <w:bottom w:val="single" w:sz="4" w:space="0" w:color="auto"/>
              <w:right w:val="single" w:sz="4" w:space="0" w:color="auto"/>
            </w:tcBorders>
          </w:tcPr>
          <w:p w14:paraId="139C356A" w14:textId="41200813" w:rsidR="006C2E80" w:rsidRPr="00A24655" w:rsidRDefault="00B45834" w:rsidP="00EE52A5">
            <w:pPr>
              <w:pStyle w:val="TAL"/>
            </w:pPr>
            <w:ins w:id="40" w:author="Pranav Jha" w:date="2022-08-23T14:52:00Z">
              <w:r>
                <w:t>SA#97</w:t>
              </w:r>
            </w:ins>
            <w:del w:id="41" w:author="Pranav Jha" w:date="2022-08-23T14:52:00Z">
              <w:r w:rsidR="0010158E" w:rsidRPr="00A24655" w:rsidDel="00B45834">
                <w:delText>SA</w:delText>
              </w:r>
              <w:r w:rsidR="009408DC" w:rsidRPr="00A24655" w:rsidDel="00B45834">
                <w:delText>1</w:delText>
              </w:r>
              <w:r w:rsidR="0010158E" w:rsidRPr="00A24655" w:rsidDel="00B45834">
                <w:delText>#</w:delText>
              </w:r>
              <w:r w:rsidR="003B3A32" w:rsidDel="00B45834">
                <w:delText>100</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EE52A5">
            <w:pPr>
              <w:pStyle w:val="TAL"/>
            </w:pPr>
          </w:p>
        </w:tc>
      </w:tr>
    </w:tbl>
    <w:p w14:paraId="701E09C7" w14:textId="77777777" w:rsidR="00C4305E" w:rsidRDefault="00C4305E" w:rsidP="00EE52A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EE52A5">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EE52A5">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EE52A5">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EE52A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EE52A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EE52A5">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EE52A5">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EE52A5">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EE52A5">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EE52A5">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EE52A5">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EE52A5">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EE52A5">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EE52A5">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EE52A5">
            <w:pPr>
              <w:pStyle w:val="TAL"/>
            </w:pPr>
            <w:r w:rsidRPr="00AD45DE">
              <w:t xml:space="preserve">IIT </w:t>
            </w:r>
            <w:proofErr w:type="spellStart"/>
            <w:r w:rsidRPr="00AD45DE">
              <w:t>B</w:t>
            </w:r>
            <w:r w:rsidR="00083DDE">
              <w:t>hilai</w:t>
            </w:r>
            <w:proofErr w:type="spellEnd"/>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EE52A5">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EE52A5">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EE52A5">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EE52A5">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EE52A5">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EE52A5">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EE52A5">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EE52A5">
            <w:pPr>
              <w:rPr>
                <w:lang w:val="sv-SE"/>
              </w:rPr>
            </w:pPr>
            <w:r>
              <w:rPr>
                <w:lang w:val="sv-SE"/>
              </w:rPr>
              <w:t>IIT Mandi</w:t>
            </w:r>
          </w:p>
        </w:tc>
      </w:tr>
      <w:tr w:rsidR="00176983" w:rsidRPr="002B3D80" w14:paraId="77ABFEA3" w14:textId="77777777" w:rsidTr="006C2E80">
        <w:trPr>
          <w:cantSplit/>
          <w:jc w:val="center"/>
          <w:ins w:id="42" w:author="Pranav Jha" w:date="2022-08-23T15:01:00Z"/>
        </w:trPr>
        <w:tc>
          <w:tcPr>
            <w:tcW w:w="5029" w:type="dxa"/>
            <w:shd w:val="clear" w:color="auto" w:fill="auto"/>
          </w:tcPr>
          <w:p w14:paraId="3060410B" w14:textId="07ACADCE" w:rsidR="00176983" w:rsidRDefault="00176983" w:rsidP="00EE52A5">
            <w:pPr>
              <w:rPr>
                <w:ins w:id="43" w:author="Pranav Jha" w:date="2022-08-23T15:01:00Z"/>
                <w:lang w:val="sv-SE"/>
              </w:rPr>
            </w:pPr>
            <w:ins w:id="44" w:author="Pranav Jha" w:date="2022-08-23T15:01:00Z">
              <w:r>
                <w:rPr>
                  <w:lang w:val="sv-SE"/>
                </w:rPr>
                <w:t>ETRI</w:t>
              </w:r>
            </w:ins>
          </w:p>
        </w:tc>
      </w:tr>
      <w:tr w:rsidR="00176983" w:rsidRPr="002B3D80" w14:paraId="6E1FD36E" w14:textId="77777777" w:rsidTr="006C2E80">
        <w:trPr>
          <w:cantSplit/>
          <w:jc w:val="center"/>
          <w:ins w:id="45" w:author="Pranav Jha" w:date="2022-08-23T15:01:00Z"/>
        </w:trPr>
        <w:tc>
          <w:tcPr>
            <w:tcW w:w="5029" w:type="dxa"/>
            <w:shd w:val="clear" w:color="auto" w:fill="auto"/>
          </w:tcPr>
          <w:p w14:paraId="2B0807CB" w14:textId="21FFA8EC" w:rsidR="00176983" w:rsidRDefault="00176983" w:rsidP="00EE52A5">
            <w:pPr>
              <w:rPr>
                <w:ins w:id="46" w:author="Pranav Jha" w:date="2022-08-23T15:01:00Z"/>
                <w:lang w:val="sv-SE"/>
              </w:rPr>
            </w:pPr>
            <w:ins w:id="47" w:author="Pranav Jha" w:date="2022-08-23T15:01:00Z">
              <w:r>
                <w:rPr>
                  <w:lang w:val="sv-SE"/>
                </w:rPr>
                <w:t>UPV/EHU</w:t>
              </w:r>
            </w:ins>
          </w:p>
        </w:tc>
      </w:tr>
    </w:tbl>
    <w:p w14:paraId="2CBA0369" w14:textId="77777777" w:rsidR="00F41A27" w:rsidRPr="00A24655" w:rsidRDefault="00F41A27" w:rsidP="00EE52A5">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5B078" w14:textId="77777777" w:rsidR="007D099C" w:rsidRDefault="007D099C" w:rsidP="00EE52A5">
      <w:r>
        <w:separator/>
      </w:r>
    </w:p>
  </w:endnote>
  <w:endnote w:type="continuationSeparator" w:id="0">
    <w:p w14:paraId="61130404" w14:textId="77777777" w:rsidR="007D099C" w:rsidRDefault="007D099C" w:rsidP="00EE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0E57B" w14:textId="77777777" w:rsidR="007D099C" w:rsidRDefault="007D099C" w:rsidP="00EE52A5">
      <w:r>
        <w:separator/>
      </w:r>
    </w:p>
  </w:footnote>
  <w:footnote w:type="continuationSeparator" w:id="0">
    <w:p w14:paraId="5ACA8234" w14:textId="77777777" w:rsidR="007D099C" w:rsidRDefault="007D099C" w:rsidP="00EE5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indya Saha">
    <w15:presenceInfo w15:providerId="Windows Live" w15:userId="fdc1ed61a45f1c8d"/>
  </w15:person>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NKwFAJ78/Cs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82CCB"/>
    <w:rsid w:val="00083DDE"/>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C5C86"/>
    <w:rsid w:val="001C718D"/>
    <w:rsid w:val="001D189E"/>
    <w:rsid w:val="001E14C4"/>
    <w:rsid w:val="001F7D5F"/>
    <w:rsid w:val="001F7EB4"/>
    <w:rsid w:val="002000C2"/>
    <w:rsid w:val="002008F3"/>
    <w:rsid w:val="00205F25"/>
    <w:rsid w:val="00221B1E"/>
    <w:rsid w:val="00224114"/>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14AA"/>
    <w:rsid w:val="002E6A7D"/>
    <w:rsid w:val="002E7A9E"/>
    <w:rsid w:val="002F3C41"/>
    <w:rsid w:val="002F5C87"/>
    <w:rsid w:val="002F6C5C"/>
    <w:rsid w:val="0030045C"/>
    <w:rsid w:val="0030211E"/>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E2778"/>
    <w:rsid w:val="003F04C7"/>
    <w:rsid w:val="003F1873"/>
    <w:rsid w:val="003F268E"/>
    <w:rsid w:val="003F7142"/>
    <w:rsid w:val="003F7B3D"/>
    <w:rsid w:val="00411698"/>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678"/>
    <w:rsid w:val="00571E3F"/>
    <w:rsid w:val="00574059"/>
    <w:rsid w:val="00582E5E"/>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F2753"/>
    <w:rsid w:val="00602036"/>
    <w:rsid w:val="00611EC4"/>
    <w:rsid w:val="00612542"/>
    <w:rsid w:val="006146D2"/>
    <w:rsid w:val="00620B3F"/>
    <w:rsid w:val="006239E7"/>
    <w:rsid w:val="006254C4"/>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7668"/>
    <w:rsid w:val="00746F46"/>
    <w:rsid w:val="00750913"/>
    <w:rsid w:val="007510C4"/>
    <w:rsid w:val="0075252A"/>
    <w:rsid w:val="00760FEF"/>
    <w:rsid w:val="00764B84"/>
    <w:rsid w:val="00765028"/>
    <w:rsid w:val="0078034D"/>
    <w:rsid w:val="00786E79"/>
    <w:rsid w:val="00790BCC"/>
    <w:rsid w:val="00790F7B"/>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7414"/>
    <w:rsid w:val="00850175"/>
    <w:rsid w:val="0085530D"/>
    <w:rsid w:val="008556F7"/>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B114B"/>
    <w:rsid w:val="008B2D09"/>
    <w:rsid w:val="008B519F"/>
    <w:rsid w:val="008C0E78"/>
    <w:rsid w:val="008C537F"/>
    <w:rsid w:val="008D658B"/>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A0B51"/>
    <w:rsid w:val="009A3BC4"/>
    <w:rsid w:val="009A527F"/>
    <w:rsid w:val="009A6092"/>
    <w:rsid w:val="009B1936"/>
    <w:rsid w:val="009B493F"/>
    <w:rsid w:val="009C2977"/>
    <w:rsid w:val="009C2DCC"/>
    <w:rsid w:val="009E6C21"/>
    <w:rsid w:val="009F7959"/>
    <w:rsid w:val="00A01CFF"/>
    <w:rsid w:val="00A056A4"/>
    <w:rsid w:val="00A101BB"/>
    <w:rsid w:val="00A10539"/>
    <w:rsid w:val="00A15763"/>
    <w:rsid w:val="00A226C6"/>
    <w:rsid w:val="00A24655"/>
    <w:rsid w:val="00A26D84"/>
    <w:rsid w:val="00A27912"/>
    <w:rsid w:val="00A318E5"/>
    <w:rsid w:val="00A338A3"/>
    <w:rsid w:val="00A339CF"/>
    <w:rsid w:val="00A35110"/>
    <w:rsid w:val="00A36378"/>
    <w:rsid w:val="00A40015"/>
    <w:rsid w:val="00A47445"/>
    <w:rsid w:val="00A6656B"/>
    <w:rsid w:val="00A70E1E"/>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C13"/>
    <w:rsid w:val="00AF36DD"/>
    <w:rsid w:val="00AF46D8"/>
    <w:rsid w:val="00B00BD0"/>
    <w:rsid w:val="00B03AF5"/>
    <w:rsid w:val="00B03C01"/>
    <w:rsid w:val="00B078D6"/>
    <w:rsid w:val="00B1248D"/>
    <w:rsid w:val="00B14709"/>
    <w:rsid w:val="00B148A6"/>
    <w:rsid w:val="00B2743D"/>
    <w:rsid w:val="00B3015C"/>
    <w:rsid w:val="00B344D8"/>
    <w:rsid w:val="00B45834"/>
    <w:rsid w:val="00B549DC"/>
    <w:rsid w:val="00B567D1"/>
    <w:rsid w:val="00B73B4C"/>
    <w:rsid w:val="00B73F75"/>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B83"/>
    <w:rsid w:val="00D521C1"/>
    <w:rsid w:val="00D71F40"/>
    <w:rsid w:val="00D77416"/>
    <w:rsid w:val="00D80FC6"/>
    <w:rsid w:val="00D828D8"/>
    <w:rsid w:val="00D82D1A"/>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E52A5"/>
    <w:pPr>
      <w:pPrChange w:id="0" w:author="Anindya Saha" w:date="2022-08-23T20:26:00Z">
        <w:pPr/>
      </w:pPrChange>
    </w:pPr>
    <w:rPr>
      <w:color w:val="000000"/>
      <w:lang w:eastAsia="ja-JP"/>
      <w:rPrChange w:id="0" w:author="Anindya Saha" w:date="2022-08-23T20:26: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28</cp:revision>
  <cp:lastPrinted>2000-02-29T11:31:00Z</cp:lastPrinted>
  <dcterms:created xsi:type="dcterms:W3CDTF">2022-08-23T13:37:00Z</dcterms:created>
  <dcterms:modified xsi:type="dcterms:W3CDTF">2022-08-23T15:39:00Z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