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13C10" w14:textId="242E2678" w:rsidR="00E64825" w:rsidRPr="00332DA5" w:rsidRDefault="00E64825" w:rsidP="00E648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#9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r w:rsidR="007852D1"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21</w:t>
      </w:r>
      <w:r w:rsidR="007852D1">
        <w:rPr>
          <w:rFonts w:ascii="Arial" w:eastAsia="MS Mincho" w:hAnsi="Arial" w:cs="Arial"/>
          <w:b/>
          <w:sz w:val="24"/>
          <w:szCs w:val="24"/>
          <w:lang w:val="en-US" w:eastAsia="ja-JP"/>
        </w:rPr>
        <w:t>1230</w:t>
      </w:r>
      <w:ins w:id="0" w:author="Lola Awoniyi-Oteri" w:date="2021-05-13T19:30:00Z">
        <w:r w:rsidR="00247AC7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_r1</w:t>
        </w:r>
      </w:ins>
    </w:p>
    <w:p w14:paraId="599A219B" w14:textId="77777777" w:rsidR="00E64825" w:rsidRPr="000641F2" w:rsidRDefault="00E64825" w:rsidP="00E6482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May 10-20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Pr="000641F2">
        <w:rPr>
          <w:rFonts w:ascii="Arial" w:eastAsia="MS Mincho" w:hAnsi="Arial" w:cs="Arial"/>
          <w:b/>
          <w:i/>
          <w:sz w:val="24"/>
          <w:szCs w:val="24"/>
          <w:lang w:eastAsia="ja-JP"/>
        </w:rPr>
        <w:t>(revision of S1-21xxxx)</w:t>
      </w:r>
    </w:p>
    <w:p w14:paraId="5BD3A5CB" w14:textId="77777777" w:rsidR="00B050C0" w:rsidRPr="007B45DA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39EE1D53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Title: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886F6F">
        <w:rPr>
          <w:rFonts w:ascii="Arial" w:eastAsia="SimSun" w:hAnsi="Arial"/>
          <w:sz w:val="24"/>
          <w:szCs w:val="24"/>
          <w:lang w:eastAsia="en-GB"/>
        </w:rPr>
        <w:t>Update to</w:t>
      </w:r>
      <w:r w:rsidR="00727857" w:rsidRPr="00482E65">
        <w:rPr>
          <w:rFonts w:ascii="Arial" w:eastAsia="SimSun" w:hAnsi="Arial"/>
          <w:sz w:val="24"/>
          <w:szCs w:val="24"/>
          <w:lang w:eastAsia="en-GB"/>
        </w:rPr>
        <w:t xml:space="preserve"> FS_PALS</w:t>
      </w:r>
      <w:r w:rsidR="00014F73" w:rsidRPr="007B45DA">
        <w:rPr>
          <w:rFonts w:ascii="Arial" w:eastAsia="SimSun" w:hAnsi="Arial"/>
          <w:sz w:val="24"/>
          <w:szCs w:val="24"/>
          <w:lang w:eastAsia="en-GB"/>
        </w:rPr>
        <w:t xml:space="preserve">: </w:t>
      </w:r>
      <w:r w:rsidR="00E64825">
        <w:rPr>
          <w:rFonts w:ascii="Arial" w:eastAsia="SimSun" w:hAnsi="Arial"/>
          <w:sz w:val="24"/>
          <w:szCs w:val="24"/>
          <w:lang w:eastAsia="en-GB"/>
        </w:rPr>
        <w:t>steering based on signal quality</w:t>
      </w:r>
      <w:r w:rsidR="00015AAB" w:rsidRPr="007B45DA">
        <w:rPr>
          <w:rFonts w:ascii="Arial" w:eastAsia="SimSun" w:hAnsi="Arial"/>
          <w:sz w:val="24"/>
          <w:szCs w:val="24"/>
          <w:lang w:eastAsia="en-GB"/>
        </w:rPr>
        <w:t>.</w:t>
      </w:r>
    </w:p>
    <w:p w14:paraId="5ECB7F7C" w14:textId="4843609F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0B7AE8">
        <w:rPr>
          <w:rFonts w:ascii="Arial" w:eastAsia="SimSun" w:hAnsi="Arial"/>
          <w:sz w:val="24"/>
          <w:szCs w:val="24"/>
          <w:lang w:eastAsia="zh-CN"/>
        </w:rPr>
        <w:t>7.13.1</w:t>
      </w:r>
      <w:r w:rsidR="009F66E1">
        <w:rPr>
          <w:rFonts w:ascii="Arial" w:eastAsia="SimSun" w:hAnsi="Arial"/>
          <w:sz w:val="24"/>
          <w:szCs w:val="24"/>
          <w:lang w:eastAsia="zh-CN"/>
        </w:rPr>
        <w:t xml:space="preserve"> </w:t>
      </w:r>
    </w:p>
    <w:p w14:paraId="3FE6A691" w14:textId="77777777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Source: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7B45D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4FE56ECE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Contact: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F653C5" w:rsidRPr="00E505FB">
        <w:rPr>
          <w:rFonts w:ascii="Arial" w:hAnsi="Arial"/>
          <w:sz w:val="24"/>
          <w:szCs w:val="24"/>
          <w:lang w:eastAsia="en-GB"/>
        </w:rPr>
        <w:t xml:space="preserve">Lola Awoniyi-Oteri </w:t>
      </w:r>
      <w:r w:rsidR="00F653C5">
        <w:rPr>
          <w:rFonts w:ascii="Arial" w:hAnsi="Arial"/>
          <w:sz w:val="24"/>
          <w:szCs w:val="24"/>
          <w:lang w:eastAsia="en-GB"/>
        </w:rPr>
        <w:t>(</w:t>
      </w:r>
      <w:proofErr w:type="spellStart"/>
      <w:r w:rsidR="00F653C5" w:rsidRPr="00E505FB">
        <w:rPr>
          <w:rFonts w:ascii="Arial" w:hAnsi="Arial"/>
          <w:sz w:val="24"/>
          <w:szCs w:val="24"/>
          <w:lang w:eastAsia="en-GB"/>
        </w:rPr>
        <w:t>oawoniyi</w:t>
      </w:r>
      <w:proofErr w:type="spellEnd"/>
      <w:r w:rsidR="00F653C5">
        <w:rPr>
          <w:rFonts w:ascii="Arial" w:hAnsi="Arial"/>
          <w:sz w:val="24"/>
          <w:szCs w:val="24"/>
          <w:lang w:eastAsia="en-GB"/>
        </w:rPr>
        <w:t xml:space="preserve"> at </w:t>
      </w:r>
      <w:r w:rsidR="00F653C5" w:rsidRPr="00E505FB">
        <w:rPr>
          <w:rFonts w:ascii="Arial" w:hAnsi="Arial"/>
          <w:sz w:val="24"/>
          <w:szCs w:val="24"/>
          <w:lang w:eastAsia="en-GB"/>
        </w:rPr>
        <w:t>qti.qualcomm.com</w:t>
      </w:r>
      <w:r w:rsidR="00F653C5" w:rsidRPr="007B45DA">
        <w:rPr>
          <w:rFonts w:ascii="Arial" w:hAnsi="Arial"/>
          <w:sz w:val="24"/>
          <w:szCs w:val="24"/>
          <w:lang w:eastAsia="en-GB"/>
        </w:rPr>
        <w:t>)</w:t>
      </w:r>
      <w:r w:rsidRPr="007B45DA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7B45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7B45DA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255EC3C8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 w:rsidRPr="007B45D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5266D">
        <w:rPr>
          <w:rFonts w:ascii="Arial" w:eastAsia="Calibri" w:hAnsi="Arial" w:cs="Arial"/>
          <w:i/>
          <w:sz w:val="22"/>
          <w:szCs w:val="22"/>
          <w:lang w:val="en-US"/>
        </w:rPr>
        <w:t>Remove o</w:t>
      </w:r>
      <w:r w:rsidR="00E64825">
        <w:rPr>
          <w:rFonts w:ascii="Arial" w:eastAsia="Calibri" w:hAnsi="Arial" w:cs="Arial"/>
          <w:i/>
          <w:sz w:val="22"/>
          <w:szCs w:val="22"/>
          <w:lang w:val="en-US"/>
        </w:rPr>
        <w:t>ne of the proposed requirements for PALS study</w:t>
      </w:r>
      <w:r w:rsidRPr="007B45DA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  <w:r w:rsidR="00B5266D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</w:t>
      </w:r>
    </w:p>
    <w:p w14:paraId="34701A76" w14:textId="50B96FBC" w:rsidR="0039503C" w:rsidRPr="00E64825" w:rsidRDefault="00E64825">
      <w:pPr>
        <w:spacing w:after="200" w:line="276" w:lineRule="auto"/>
        <w:rPr>
          <w:rFonts w:ascii="Arial" w:eastAsia="SimSun" w:hAnsi="Arial" w:cs="Arial"/>
          <w:iCs/>
          <w:sz w:val="40"/>
          <w:szCs w:val="40"/>
          <w:lang w:val="en-US" w:eastAsia="zh-CN"/>
        </w:rPr>
      </w:pPr>
      <w:r w:rsidRPr="00E64825">
        <w:rPr>
          <w:rFonts w:ascii="Arial" w:eastAsia="SimSun" w:hAnsi="Arial" w:cs="Arial"/>
          <w:iCs/>
          <w:sz w:val="40"/>
          <w:szCs w:val="40"/>
          <w:lang w:val="en-US" w:eastAsia="zh-CN"/>
        </w:rPr>
        <w:t>Introduction:</w:t>
      </w:r>
    </w:p>
    <w:p w14:paraId="433C441B" w14:textId="4DBACF53" w:rsidR="00775854" w:rsidRDefault="00E64825" w:rsidP="00E64825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A new requirement </w:t>
      </w:r>
      <w:r w:rsidR="00775854">
        <w:rPr>
          <w:rFonts w:eastAsia="Batang"/>
          <w:lang w:eastAsia="zh-CN"/>
        </w:rPr>
        <w:t xml:space="preserve">that </w:t>
      </w:r>
      <w:r>
        <w:rPr>
          <w:rFonts w:eastAsia="Batang"/>
          <w:lang w:eastAsia="zh-CN"/>
        </w:rPr>
        <w:t>link</w:t>
      </w:r>
      <w:r w:rsidR="00775854">
        <w:rPr>
          <w:rFonts w:eastAsia="Batang"/>
          <w:lang w:eastAsia="zh-CN"/>
        </w:rPr>
        <w:t>s home network</w:t>
      </w:r>
      <w:r>
        <w:rPr>
          <w:rFonts w:eastAsia="Batang"/>
          <w:lang w:eastAsia="zh-CN"/>
        </w:rPr>
        <w:t xml:space="preserve"> steerin</w:t>
      </w:r>
      <w:r w:rsidR="00775854">
        <w:rPr>
          <w:rFonts w:eastAsia="Batang"/>
          <w:lang w:eastAsia="zh-CN"/>
        </w:rPr>
        <w:t>g with UE received signal strength was introduced at last SA1 meeting.  This is the subject of another potential study and should not be included in the PALS TR.</w:t>
      </w:r>
      <w:r w:rsidR="008C2409">
        <w:rPr>
          <w:rFonts w:eastAsia="Batang"/>
          <w:lang w:eastAsia="zh-CN"/>
        </w:rPr>
        <w:t xml:space="preserve">  Generally speaking, the home network may not know specifics of local networks.  Also suggest </w:t>
      </w:r>
      <w:proofErr w:type="gramStart"/>
      <w:r w:rsidR="008C2409">
        <w:rPr>
          <w:rFonts w:eastAsia="Batang"/>
          <w:lang w:eastAsia="zh-CN"/>
        </w:rPr>
        <w:t>to revise</w:t>
      </w:r>
      <w:proofErr w:type="gramEnd"/>
      <w:r w:rsidR="008C2409">
        <w:rPr>
          <w:rFonts w:eastAsia="Batang"/>
          <w:lang w:eastAsia="zh-CN"/>
        </w:rPr>
        <w:t xml:space="preserve"> the other potential requirement in this use case.</w:t>
      </w:r>
    </w:p>
    <w:p w14:paraId="32EDC805" w14:textId="49C83894" w:rsidR="00E64825" w:rsidRDefault="00E64825" w:rsidP="00E64825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 </w:t>
      </w:r>
    </w:p>
    <w:p w14:paraId="403A93E2" w14:textId="4F1AE77D" w:rsidR="00E64825" w:rsidRPr="00E64825" w:rsidRDefault="00E64825">
      <w:pPr>
        <w:spacing w:after="200" w:line="276" w:lineRule="auto"/>
        <w:rPr>
          <w:rFonts w:ascii="Arial" w:eastAsia="SimSun" w:hAnsi="Arial" w:cs="Arial"/>
          <w:i/>
          <w:sz w:val="32"/>
          <w:szCs w:val="32"/>
          <w:lang w:val="en-US" w:eastAsia="zh-CN"/>
        </w:rPr>
      </w:pP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>-------- Start first change --------</w:t>
      </w:r>
    </w:p>
    <w:p w14:paraId="29181D15" w14:textId="77777777" w:rsidR="0039503C" w:rsidRPr="002B41F1" w:rsidRDefault="0039503C" w:rsidP="0039503C">
      <w:pPr>
        <w:pStyle w:val="Heading3"/>
      </w:pPr>
      <w:r>
        <w:t>5.11</w:t>
      </w:r>
      <w:r w:rsidRPr="002B41F1">
        <w:t>.5</w:t>
      </w:r>
      <w:r w:rsidRPr="002B41F1">
        <w:tab/>
        <w:t>Existing features partly or fully covering the use case functionality</w:t>
      </w:r>
    </w:p>
    <w:p w14:paraId="1D20839A" w14:textId="77777777" w:rsidR="0039503C" w:rsidRDefault="0039503C" w:rsidP="0039503C">
      <w:pPr>
        <w:rPr>
          <w:rFonts w:eastAsia="Batang"/>
          <w:lang w:eastAsia="zh-CN"/>
        </w:rPr>
      </w:pPr>
      <w:r w:rsidRPr="00BE7FDE">
        <w:rPr>
          <w:rFonts w:eastAsia="Batang"/>
          <w:lang w:eastAsia="zh-CN"/>
        </w:rPr>
        <w:t xml:space="preserve">The existing service requirements for roaming users assume that roaming policies are in place for UEs to use their home network services. </w:t>
      </w:r>
    </w:p>
    <w:p w14:paraId="03655DAD" w14:textId="77777777" w:rsidR="0039503C" w:rsidRDefault="0039503C" w:rsidP="0039503C">
      <w:pPr>
        <w:rPr>
          <w:lang w:eastAsia="ja-JP"/>
        </w:rPr>
      </w:pPr>
      <w:r>
        <w:rPr>
          <w:lang w:eastAsia="ja-JP"/>
        </w:rPr>
        <w:t>TS</w:t>
      </w:r>
      <w:r>
        <w:rPr>
          <w:lang w:eastAsia="zh-TW"/>
        </w:rPr>
        <w:t>22.011, 3.2.2.8:</w:t>
      </w:r>
    </w:p>
    <w:p w14:paraId="62C76833" w14:textId="77777777" w:rsidR="0039503C" w:rsidRPr="00BE7FDE" w:rsidRDefault="0039503C" w:rsidP="0039503C">
      <w:pPr>
        <w:rPr>
          <w:rFonts w:eastAsia="Batang"/>
          <w:lang w:eastAsia="zh-CN"/>
        </w:rPr>
      </w:pPr>
      <w:r w:rsidRPr="000B62E7">
        <w:rPr>
          <w:lang w:eastAsia="ja-JP"/>
        </w:rPr>
        <w:t xml:space="preserve">Steering of roaming allows </w:t>
      </w:r>
      <w:r>
        <w:rPr>
          <w:lang w:eastAsia="ja-JP"/>
        </w:rPr>
        <w:t xml:space="preserve">the </w:t>
      </w:r>
      <w:r w:rsidRPr="000B62E7">
        <w:rPr>
          <w:lang w:eastAsia="ja-JP"/>
        </w:rPr>
        <w:t>HPLMN to steer a UE to a VPLMN on which the HPLMN w</w:t>
      </w:r>
      <w:r>
        <w:rPr>
          <w:lang w:eastAsia="ja-JP"/>
        </w:rPr>
        <w:t>ants the UE to register, when the UE registers</w:t>
      </w:r>
      <w:r w:rsidRPr="00D01645">
        <w:rPr>
          <w:lang w:eastAsia="ja-JP"/>
        </w:rPr>
        <w:t xml:space="preserve"> on another VPLMN</w:t>
      </w:r>
      <w:r>
        <w:rPr>
          <w:lang w:eastAsia="ja-JP"/>
        </w:rPr>
        <w:t>. This cap</w:t>
      </w:r>
      <w:r w:rsidRPr="00715A35">
        <w:rPr>
          <w:lang w:eastAsia="ja-JP"/>
        </w:rPr>
        <w:t>abili</w:t>
      </w:r>
      <w:r>
        <w:rPr>
          <w:lang w:eastAsia="ja-JP"/>
        </w:rPr>
        <w:t xml:space="preserve">ty </w:t>
      </w:r>
      <w:r w:rsidRPr="00715A35">
        <w:rPr>
          <w:lang w:eastAsia="ja-JP"/>
        </w:rPr>
        <w:t>may be need</w:t>
      </w:r>
      <w:r>
        <w:rPr>
          <w:lang w:eastAsia="ja-JP"/>
        </w:rPr>
        <w:t>ed</w:t>
      </w:r>
      <w:r w:rsidRPr="00715A35">
        <w:rPr>
          <w:lang w:eastAsia="ja-JP"/>
        </w:rPr>
        <w:t xml:space="preserve"> f</w:t>
      </w:r>
      <w:r>
        <w:rPr>
          <w:lang w:eastAsia="ja-JP"/>
        </w:rPr>
        <w:t xml:space="preserve">or reasons e.g., </w:t>
      </w:r>
      <w:r w:rsidRPr="00715A35">
        <w:rPr>
          <w:lang w:eastAsia="ja-JP"/>
        </w:rPr>
        <w:t>reselection to a higher priority</w:t>
      </w:r>
      <w:r>
        <w:rPr>
          <w:lang w:eastAsia="ja-JP"/>
        </w:rPr>
        <w:t xml:space="preserve"> PLMN based on business arrangements</w:t>
      </w:r>
      <w:r w:rsidRPr="00715A35">
        <w:rPr>
          <w:lang w:eastAsia="ja-JP"/>
        </w:rPr>
        <w:t>.</w:t>
      </w:r>
    </w:p>
    <w:p w14:paraId="16F548C4" w14:textId="77777777" w:rsidR="0039503C" w:rsidRPr="002B41F1" w:rsidRDefault="0039503C" w:rsidP="0039503C">
      <w:pPr>
        <w:pStyle w:val="Heading3"/>
      </w:pPr>
      <w:bookmarkStart w:id="1" w:name="_Toc66283758"/>
      <w:r>
        <w:t>5.11</w:t>
      </w:r>
      <w:r w:rsidRPr="002B41F1">
        <w:t>.6</w:t>
      </w:r>
      <w:r w:rsidRPr="002B41F1">
        <w:tab/>
        <w:t>Potential New Requirements needed to support the use case</w:t>
      </w:r>
      <w:bookmarkEnd w:id="1"/>
    </w:p>
    <w:p w14:paraId="5AF551AE" w14:textId="77777777" w:rsidR="0039503C" w:rsidRDefault="0039503C" w:rsidP="0039503C">
      <w:pPr>
        <w:rPr>
          <w:rFonts w:eastAsia="Batang"/>
          <w:lang w:eastAsia="zh-CN"/>
        </w:rPr>
      </w:pPr>
      <w:r w:rsidRPr="00545E83">
        <w:rPr>
          <w:rFonts w:eastAsia="Batang"/>
          <w:lang w:eastAsia="zh-CN"/>
        </w:rPr>
        <w:t>Editor’s Note:</w:t>
      </w:r>
      <w:r>
        <w:rPr>
          <w:rFonts w:eastAsia="Batang"/>
          <w:lang w:eastAsia="zh-CN"/>
        </w:rPr>
        <w:t xml:space="preserve"> </w:t>
      </w:r>
      <w:r w:rsidRPr="00545E83">
        <w:rPr>
          <w:rFonts w:eastAsia="Batang"/>
          <w:lang w:eastAsia="zh-CN"/>
        </w:rPr>
        <w:t xml:space="preserve">The </w:t>
      </w:r>
      <w:r w:rsidRPr="00433E36">
        <w:rPr>
          <w:rFonts w:eastAsia="Batang"/>
          <w:lang w:eastAsia="zh-CN"/>
        </w:rPr>
        <w:t>terminology</w:t>
      </w:r>
      <w:r>
        <w:rPr>
          <w:rFonts w:eastAsia="Batang"/>
          <w:lang w:eastAsia="zh-CN"/>
        </w:rPr>
        <w:t xml:space="preserve"> of</w:t>
      </w:r>
      <w:r w:rsidRPr="00545E83">
        <w:rPr>
          <w:rFonts w:eastAsia="Batang"/>
          <w:lang w:eastAsia="zh-CN"/>
        </w:rPr>
        <w:t xml:space="preserve"> PALS service</w:t>
      </w:r>
      <w:r>
        <w:rPr>
          <w:rFonts w:eastAsia="Batang"/>
          <w:lang w:eastAsia="zh-CN"/>
        </w:rPr>
        <w:t xml:space="preserve"> and PALS network </w:t>
      </w:r>
      <w:r w:rsidRPr="00545E83">
        <w:rPr>
          <w:rFonts w:eastAsia="Batang"/>
          <w:lang w:eastAsia="zh-CN"/>
        </w:rPr>
        <w:t>need to be defined</w:t>
      </w:r>
      <w:r>
        <w:rPr>
          <w:rFonts w:eastAsia="Batang"/>
          <w:lang w:eastAsia="zh-CN"/>
        </w:rPr>
        <w:t>.</w:t>
      </w:r>
    </w:p>
    <w:p w14:paraId="76B5CCB1" w14:textId="066DF207" w:rsidR="007852D1" w:rsidRDefault="007852D1" w:rsidP="007852D1">
      <w:pPr>
        <w:rPr>
          <w:rFonts w:eastAsia="Batang"/>
          <w:lang w:eastAsia="zh-CN"/>
        </w:rPr>
      </w:pPr>
      <w:r w:rsidRPr="008F0C8A">
        <w:rPr>
          <w:rFonts w:eastAsia="Batang"/>
          <w:lang w:eastAsia="zh-CN"/>
        </w:rPr>
        <w:t>[</w:t>
      </w:r>
      <w:r w:rsidRPr="00961179">
        <w:t>PR.</w:t>
      </w:r>
      <w:r>
        <w:t>5.11</w:t>
      </w:r>
      <w:r w:rsidRPr="00961179">
        <w:t>.6</w:t>
      </w:r>
      <w:r w:rsidRPr="008F0C8A">
        <w:rPr>
          <w:rFonts w:eastAsia="Batang"/>
          <w:lang w:eastAsia="zh-CN"/>
        </w:rPr>
        <w:t>-</w:t>
      </w:r>
      <w:r>
        <w:rPr>
          <w:rFonts w:eastAsia="Batang"/>
          <w:lang w:eastAsia="zh-CN"/>
        </w:rPr>
        <w:t>1</w:t>
      </w:r>
      <w:r w:rsidRPr="008F0C8A">
        <w:rPr>
          <w:rFonts w:eastAsia="Batang"/>
          <w:lang w:eastAsia="zh-CN"/>
        </w:rPr>
        <w:t xml:space="preserve">]: The 5G network shall be able to </w:t>
      </w:r>
      <w:r>
        <w:rPr>
          <w:rFonts w:eastAsia="Batang"/>
          <w:lang w:eastAsia="zh-CN"/>
        </w:rPr>
        <w:t xml:space="preserve">allow the home network to </w:t>
      </w:r>
      <w:ins w:id="2" w:author="Jack Nasielski" w:date="2021-04-30T12:18:00Z">
        <w:r w:rsidR="007B3784">
          <w:rPr>
            <w:rFonts w:eastAsia="Batang"/>
            <w:lang w:eastAsia="zh-CN"/>
          </w:rPr>
          <w:t>provision a UE with necessary information to select a different hosting network</w:t>
        </w:r>
        <w:r w:rsidR="007B3784" w:rsidDel="007B3784">
          <w:rPr>
            <w:rFonts w:eastAsia="Batang"/>
            <w:lang w:eastAsia="zh-CN"/>
          </w:rPr>
          <w:t xml:space="preserve"> </w:t>
        </w:r>
      </w:ins>
      <w:del w:id="3" w:author="Jack Nasielski" w:date="2021-04-30T12:18:00Z">
        <w:r w:rsidDel="007B3784">
          <w:rPr>
            <w:rFonts w:eastAsia="Batang"/>
            <w:lang w:eastAsia="zh-CN"/>
          </w:rPr>
          <w:delText xml:space="preserve">steer its UE(s) to a different PALS network </w:delText>
        </w:r>
      </w:del>
      <w:r>
        <w:rPr>
          <w:rFonts w:eastAsia="Batang"/>
          <w:lang w:eastAsia="zh-CN"/>
        </w:rPr>
        <w:t xml:space="preserve">(PLMN or NPN) with the consideration of the location, time, and services offered by the home network and PALS network. </w:t>
      </w:r>
    </w:p>
    <w:p w14:paraId="377A8FEC" w14:textId="3E95BF30" w:rsidR="007852D1" w:rsidRDefault="00247AC7" w:rsidP="007852D1">
      <w:pPr>
        <w:rPr>
          <w:rFonts w:eastAsia="Batang"/>
          <w:lang w:eastAsia="zh-CN"/>
        </w:rPr>
      </w:pPr>
      <w:bookmarkStart w:id="4" w:name="_Hlk65046588"/>
      <w:ins w:id="5" w:author="Lola Awoniyi-Oteri" w:date="2021-05-13T19:30:00Z">
        <w:r>
          <w:rPr>
            <w:rFonts w:eastAsia="Batang"/>
            <w:lang w:eastAsia="zh-CN"/>
          </w:rPr>
          <w:t>[</w:t>
        </w:r>
      </w:ins>
      <w:r w:rsidR="007852D1" w:rsidRPr="008F0C8A">
        <w:rPr>
          <w:rFonts w:eastAsia="Batang"/>
          <w:lang w:eastAsia="zh-CN"/>
        </w:rPr>
        <w:t>[</w:t>
      </w:r>
      <w:r w:rsidR="007852D1" w:rsidRPr="00961179">
        <w:t>PR.</w:t>
      </w:r>
      <w:r w:rsidR="007852D1">
        <w:t>5.11</w:t>
      </w:r>
      <w:r w:rsidR="007852D1" w:rsidRPr="00961179">
        <w:t>.6</w:t>
      </w:r>
      <w:r w:rsidR="007852D1" w:rsidRPr="008F0C8A">
        <w:rPr>
          <w:rFonts w:eastAsia="Batang"/>
          <w:lang w:eastAsia="zh-CN"/>
        </w:rPr>
        <w:t>-</w:t>
      </w:r>
      <w:r w:rsidR="007852D1">
        <w:rPr>
          <w:rFonts w:eastAsia="Batang"/>
          <w:lang w:eastAsia="zh-CN"/>
        </w:rPr>
        <w:t>2</w:t>
      </w:r>
      <w:r w:rsidR="007852D1" w:rsidRPr="008F0C8A">
        <w:rPr>
          <w:rFonts w:eastAsia="Batang"/>
          <w:lang w:eastAsia="zh-CN"/>
        </w:rPr>
        <w:t>]:</w:t>
      </w:r>
      <w:r w:rsidR="007852D1">
        <w:rPr>
          <w:rFonts w:eastAsia="Batang"/>
          <w:lang w:eastAsia="zh-CN"/>
        </w:rPr>
        <w:t xml:space="preserve"> </w:t>
      </w:r>
      <w:bookmarkStart w:id="6" w:name="_Hlk65046557"/>
      <w:r w:rsidR="007852D1">
        <w:rPr>
          <w:rFonts w:eastAsia="Batang"/>
          <w:lang w:eastAsia="zh-CN"/>
        </w:rPr>
        <w:t xml:space="preserve">The 5G network shall be able to allow the home network to steer its UE(s) to a PALS network </w:t>
      </w:r>
      <w:r w:rsidR="007852D1" w:rsidRPr="00BD1196">
        <w:rPr>
          <w:rFonts w:eastAsia="Batang"/>
          <w:lang w:eastAsia="zh-CN"/>
        </w:rPr>
        <w:t>with the consideration of whether</w:t>
      </w:r>
      <w:r w:rsidR="007852D1">
        <w:rPr>
          <w:rFonts w:eastAsia="Batang"/>
          <w:lang w:eastAsia="zh-CN"/>
        </w:rPr>
        <w:t xml:space="preserve"> the UE(s) are in the coverage of the PALS network with sufficient signal quality.</w:t>
      </w:r>
      <w:ins w:id="7" w:author="Lola Awoniyi-Oteri" w:date="2021-05-13T19:30:00Z">
        <w:r>
          <w:rPr>
            <w:rFonts w:eastAsia="Batang"/>
            <w:lang w:eastAsia="zh-CN"/>
          </w:rPr>
          <w:t>]</w:t>
        </w:r>
      </w:ins>
    </w:p>
    <w:bookmarkEnd w:id="4"/>
    <w:bookmarkEnd w:id="6"/>
    <w:p w14:paraId="6E0CA8D4" w14:textId="77777777" w:rsidR="007852D1" w:rsidRDefault="007852D1" w:rsidP="0039503C">
      <w:pPr>
        <w:rPr>
          <w:rFonts w:eastAsia="Batang"/>
          <w:lang w:eastAsia="zh-CN"/>
        </w:rPr>
      </w:pPr>
    </w:p>
    <w:p w14:paraId="46CF9BCD" w14:textId="6C6FC10E" w:rsidR="00E64825" w:rsidRPr="00E64825" w:rsidRDefault="00E64825" w:rsidP="00E64825">
      <w:pPr>
        <w:spacing w:after="200" w:line="276" w:lineRule="auto"/>
        <w:rPr>
          <w:rFonts w:ascii="Arial" w:eastAsia="SimSun" w:hAnsi="Arial" w:cs="Arial"/>
          <w:i/>
          <w:sz w:val="32"/>
          <w:szCs w:val="32"/>
          <w:lang w:val="en-US" w:eastAsia="zh-CN"/>
        </w:rPr>
      </w:pP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 xml:space="preserve">-------- </w:t>
      </w:r>
      <w:r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>End</w:t>
      </w:r>
      <w:r w:rsidRPr="00E64825">
        <w:rPr>
          <w:rFonts w:ascii="Arial" w:eastAsia="SimSun" w:hAnsi="Arial" w:cs="Arial"/>
          <w:iCs/>
          <w:sz w:val="32"/>
          <w:szCs w:val="32"/>
          <w:highlight w:val="yellow"/>
          <w:lang w:val="en-US" w:eastAsia="zh-CN"/>
        </w:rPr>
        <w:t xml:space="preserve"> first change --------</w:t>
      </w:r>
    </w:p>
    <w:p w14:paraId="724EA098" w14:textId="5CF2A161" w:rsidR="004210C1" w:rsidRPr="007B45DA" w:rsidRDefault="004210C1" w:rsidP="004210C1"/>
    <w:p w14:paraId="52B98571" w14:textId="77777777" w:rsidR="00DF6987" w:rsidRPr="00C57479" w:rsidRDefault="00DF6987" w:rsidP="00AC62D4">
      <w:pPr>
        <w:rPr>
          <w:lang w:val="en-US"/>
        </w:rPr>
      </w:pPr>
    </w:p>
    <w:p w14:paraId="6AA22E9C" w14:textId="77777777" w:rsidR="00DF38ED" w:rsidRDefault="00DF38ED" w:rsidP="00C57479">
      <w:pPr>
        <w:ind w:firstLine="720"/>
      </w:pPr>
    </w:p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757AB" w14:textId="77777777" w:rsidR="00152992" w:rsidRDefault="00152992" w:rsidP="0029727F">
      <w:pPr>
        <w:spacing w:after="0"/>
      </w:pPr>
      <w:r>
        <w:separator/>
      </w:r>
    </w:p>
  </w:endnote>
  <w:endnote w:type="continuationSeparator" w:id="0">
    <w:p w14:paraId="60073E9F" w14:textId="77777777" w:rsidR="00152992" w:rsidRDefault="00152992" w:rsidP="00297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8127C" w14:textId="77777777" w:rsidR="00152992" w:rsidRDefault="00152992" w:rsidP="0029727F">
      <w:pPr>
        <w:spacing w:after="0"/>
      </w:pPr>
      <w:r>
        <w:separator/>
      </w:r>
    </w:p>
  </w:footnote>
  <w:footnote w:type="continuationSeparator" w:id="0">
    <w:p w14:paraId="6D527AF4" w14:textId="77777777" w:rsidR="00152992" w:rsidRDefault="00152992" w:rsidP="002972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35626"/>
    <w:multiLevelType w:val="hybridMultilevel"/>
    <w:tmpl w:val="7DE08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ola Awoniyi-Oteri">
    <w15:presenceInfo w15:providerId="None" w15:userId="Lola Awoniyi-Oteri"/>
  </w15:person>
  <w15:person w15:author="Jack Nasielski">
    <w15:presenceInfo w15:providerId="AD" w15:userId="S::jackn@qti.qualcomm.com::19afcd1a-045e-4c73-9941-c506e44e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0616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36A71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6E03"/>
    <w:rsid w:val="00097B86"/>
    <w:rsid w:val="000A585C"/>
    <w:rsid w:val="000B1A72"/>
    <w:rsid w:val="000B1F26"/>
    <w:rsid w:val="000B52F5"/>
    <w:rsid w:val="000B5AFD"/>
    <w:rsid w:val="000B7AE8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2992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1DB9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166E1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47AC7"/>
    <w:rsid w:val="00250A7A"/>
    <w:rsid w:val="00251493"/>
    <w:rsid w:val="00253D38"/>
    <w:rsid w:val="00257009"/>
    <w:rsid w:val="00257523"/>
    <w:rsid w:val="00260A28"/>
    <w:rsid w:val="00261949"/>
    <w:rsid w:val="00261A96"/>
    <w:rsid w:val="00266292"/>
    <w:rsid w:val="00267172"/>
    <w:rsid w:val="00271BA6"/>
    <w:rsid w:val="00272AAD"/>
    <w:rsid w:val="00273232"/>
    <w:rsid w:val="00283A3A"/>
    <w:rsid w:val="00284B29"/>
    <w:rsid w:val="00284C12"/>
    <w:rsid w:val="002878F2"/>
    <w:rsid w:val="002910C0"/>
    <w:rsid w:val="002922F8"/>
    <w:rsid w:val="0029512D"/>
    <w:rsid w:val="0029727F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30F"/>
    <w:rsid w:val="002D3E8C"/>
    <w:rsid w:val="002D52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C5E"/>
    <w:rsid w:val="00334DDD"/>
    <w:rsid w:val="00340530"/>
    <w:rsid w:val="00343D09"/>
    <w:rsid w:val="00345B67"/>
    <w:rsid w:val="003549BD"/>
    <w:rsid w:val="00354CCC"/>
    <w:rsid w:val="00354DE5"/>
    <w:rsid w:val="00356467"/>
    <w:rsid w:val="00357CAD"/>
    <w:rsid w:val="00361A3C"/>
    <w:rsid w:val="00361FE3"/>
    <w:rsid w:val="00363148"/>
    <w:rsid w:val="003705CD"/>
    <w:rsid w:val="003747AC"/>
    <w:rsid w:val="00375F27"/>
    <w:rsid w:val="003812EE"/>
    <w:rsid w:val="003854B9"/>
    <w:rsid w:val="003856FB"/>
    <w:rsid w:val="00385CAA"/>
    <w:rsid w:val="00386194"/>
    <w:rsid w:val="00386962"/>
    <w:rsid w:val="00386AFC"/>
    <w:rsid w:val="00387C21"/>
    <w:rsid w:val="003948C7"/>
    <w:rsid w:val="0039503C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10C1"/>
    <w:rsid w:val="00423170"/>
    <w:rsid w:val="00426AB5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2305"/>
    <w:rsid w:val="00553BBE"/>
    <w:rsid w:val="00556BEB"/>
    <w:rsid w:val="005651D4"/>
    <w:rsid w:val="005677FF"/>
    <w:rsid w:val="00570264"/>
    <w:rsid w:val="00575BEF"/>
    <w:rsid w:val="00575ED9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0A12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D51C8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04897"/>
    <w:rsid w:val="007132AD"/>
    <w:rsid w:val="0071401A"/>
    <w:rsid w:val="007163B4"/>
    <w:rsid w:val="007166FB"/>
    <w:rsid w:val="0072646C"/>
    <w:rsid w:val="00726ECA"/>
    <w:rsid w:val="0072759E"/>
    <w:rsid w:val="00727857"/>
    <w:rsid w:val="00731BF1"/>
    <w:rsid w:val="00731C25"/>
    <w:rsid w:val="0073418D"/>
    <w:rsid w:val="00735364"/>
    <w:rsid w:val="00736D47"/>
    <w:rsid w:val="00737179"/>
    <w:rsid w:val="00737E91"/>
    <w:rsid w:val="00737FD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75854"/>
    <w:rsid w:val="007852D1"/>
    <w:rsid w:val="00786388"/>
    <w:rsid w:val="00791772"/>
    <w:rsid w:val="0079588F"/>
    <w:rsid w:val="007961BA"/>
    <w:rsid w:val="007A3F4E"/>
    <w:rsid w:val="007A440E"/>
    <w:rsid w:val="007B3784"/>
    <w:rsid w:val="007B45DA"/>
    <w:rsid w:val="007B56A9"/>
    <w:rsid w:val="007C44C4"/>
    <w:rsid w:val="007C76E6"/>
    <w:rsid w:val="007D0AC3"/>
    <w:rsid w:val="007D298D"/>
    <w:rsid w:val="007E092A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838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12"/>
    <w:rsid w:val="00873945"/>
    <w:rsid w:val="00873C4A"/>
    <w:rsid w:val="0087567E"/>
    <w:rsid w:val="00877C18"/>
    <w:rsid w:val="008800BB"/>
    <w:rsid w:val="00881948"/>
    <w:rsid w:val="0088493E"/>
    <w:rsid w:val="00886F6F"/>
    <w:rsid w:val="00890A6C"/>
    <w:rsid w:val="0089183A"/>
    <w:rsid w:val="00895AE0"/>
    <w:rsid w:val="008A3A87"/>
    <w:rsid w:val="008A3B6E"/>
    <w:rsid w:val="008A5C1F"/>
    <w:rsid w:val="008A64B8"/>
    <w:rsid w:val="008B0126"/>
    <w:rsid w:val="008B04AF"/>
    <w:rsid w:val="008B1A9F"/>
    <w:rsid w:val="008B33C1"/>
    <w:rsid w:val="008B75BF"/>
    <w:rsid w:val="008C2409"/>
    <w:rsid w:val="008C35A9"/>
    <w:rsid w:val="008C3910"/>
    <w:rsid w:val="008C43AF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D89"/>
    <w:rsid w:val="00926BD4"/>
    <w:rsid w:val="0092760D"/>
    <w:rsid w:val="0093026B"/>
    <w:rsid w:val="00930294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2EA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66E1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13F3"/>
    <w:rsid w:val="00A521F3"/>
    <w:rsid w:val="00A52EE3"/>
    <w:rsid w:val="00A6003E"/>
    <w:rsid w:val="00A65852"/>
    <w:rsid w:val="00A65D23"/>
    <w:rsid w:val="00A65ECA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B07EB"/>
    <w:rsid w:val="00AC0DF5"/>
    <w:rsid w:val="00AC4BDB"/>
    <w:rsid w:val="00AC5793"/>
    <w:rsid w:val="00AC62D4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06C4D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266D"/>
    <w:rsid w:val="00B532F4"/>
    <w:rsid w:val="00B5344B"/>
    <w:rsid w:val="00B54DEA"/>
    <w:rsid w:val="00B63B27"/>
    <w:rsid w:val="00B720C9"/>
    <w:rsid w:val="00B75668"/>
    <w:rsid w:val="00B75E1A"/>
    <w:rsid w:val="00B8046D"/>
    <w:rsid w:val="00B813D9"/>
    <w:rsid w:val="00B853BE"/>
    <w:rsid w:val="00B865FD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176D4"/>
    <w:rsid w:val="00C17F5C"/>
    <w:rsid w:val="00C21E57"/>
    <w:rsid w:val="00C22622"/>
    <w:rsid w:val="00C2305B"/>
    <w:rsid w:val="00C26462"/>
    <w:rsid w:val="00C30F9B"/>
    <w:rsid w:val="00C401B2"/>
    <w:rsid w:val="00C4419F"/>
    <w:rsid w:val="00C5300F"/>
    <w:rsid w:val="00C53C85"/>
    <w:rsid w:val="00C53CED"/>
    <w:rsid w:val="00C567A0"/>
    <w:rsid w:val="00C57479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12C7"/>
    <w:rsid w:val="00C82058"/>
    <w:rsid w:val="00C82B9E"/>
    <w:rsid w:val="00C82D19"/>
    <w:rsid w:val="00C833C1"/>
    <w:rsid w:val="00C84A3E"/>
    <w:rsid w:val="00C90C84"/>
    <w:rsid w:val="00C90C99"/>
    <w:rsid w:val="00C9101A"/>
    <w:rsid w:val="00C953CC"/>
    <w:rsid w:val="00C9719D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177"/>
    <w:rsid w:val="00CE3CA4"/>
    <w:rsid w:val="00CE772F"/>
    <w:rsid w:val="00CF0AAE"/>
    <w:rsid w:val="00D00DC7"/>
    <w:rsid w:val="00D02624"/>
    <w:rsid w:val="00D038CC"/>
    <w:rsid w:val="00D045F7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6447"/>
    <w:rsid w:val="00DB7B22"/>
    <w:rsid w:val="00DC0FDF"/>
    <w:rsid w:val="00DC1D13"/>
    <w:rsid w:val="00DC2E78"/>
    <w:rsid w:val="00DC3BF8"/>
    <w:rsid w:val="00DC4D72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DF6987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64825"/>
    <w:rsid w:val="00E75D7E"/>
    <w:rsid w:val="00E8003C"/>
    <w:rsid w:val="00E81637"/>
    <w:rsid w:val="00E83B53"/>
    <w:rsid w:val="00E87CFF"/>
    <w:rsid w:val="00E927D6"/>
    <w:rsid w:val="00E93AA9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19BC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86F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5B04"/>
    <w:rsid w:val="00F57DEE"/>
    <w:rsid w:val="00F613B4"/>
    <w:rsid w:val="00F653C5"/>
    <w:rsid w:val="00F71E5A"/>
    <w:rsid w:val="00F72623"/>
    <w:rsid w:val="00F73828"/>
    <w:rsid w:val="00F7786A"/>
    <w:rsid w:val="00F77F6D"/>
    <w:rsid w:val="00F80B6C"/>
    <w:rsid w:val="00F86F62"/>
    <w:rsid w:val="00F90BA4"/>
    <w:rsid w:val="00F95B83"/>
    <w:rsid w:val="00FA1103"/>
    <w:rsid w:val="00FA12AB"/>
    <w:rsid w:val="00FA18A4"/>
    <w:rsid w:val="00FA2827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4210C1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332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2C5E"/>
  </w:style>
  <w:style w:type="character" w:customStyle="1" w:styleId="CommentTextChar">
    <w:name w:val="Comment Text Char"/>
    <w:basedOn w:val="DefaultParagraphFont"/>
    <w:link w:val="CommentText"/>
    <w:rsid w:val="00332C5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32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2C5E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unhideWhenUsed/>
    <w:rsid w:val="001C1DB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7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5C9423-087A-4C00-9247-56D730FBE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1708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Lola Awoniyi-Oteri</cp:lastModifiedBy>
  <cp:revision>2</cp:revision>
  <dcterms:created xsi:type="dcterms:W3CDTF">2021-05-14T02:31:00Z</dcterms:created>
  <dcterms:modified xsi:type="dcterms:W3CDTF">2021-05-14T02:31:00Z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