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825758" w:rsidP="001A3B9B">
      <w:pPr>
        <w:pStyle w:val="CRCoverPage"/>
        <w:tabs>
          <w:tab w:val="right" w:pos="9639"/>
        </w:tabs>
        <w:spacing w:after="0"/>
        <w:rPr>
          <w:b/>
          <w:noProof/>
          <w:sz w:val="24"/>
          <w:lang w:eastAsia="zh-CN"/>
        </w:rPr>
      </w:pPr>
      <w:r w:rsidRPr="00825758">
        <w:rPr>
          <w:b/>
          <w:noProof/>
          <w:sz w:val="24"/>
        </w:rPr>
        <w:t>3GPP TSG-SA #93E e-meeting</w:t>
      </w:r>
      <w:r w:rsidR="00271B35" w:rsidRPr="008607DE">
        <w:rPr>
          <w:b/>
          <w:noProof/>
          <w:sz w:val="24"/>
        </w:rPr>
        <w:tab/>
        <w:t>S</w:t>
      </w:r>
      <w:r>
        <w:rPr>
          <w:rFonts w:hint="eastAsia"/>
          <w:b/>
          <w:noProof/>
          <w:sz w:val="24"/>
          <w:lang w:eastAsia="zh-CN"/>
        </w:rPr>
        <w:t>P</w:t>
      </w:r>
      <w:r w:rsidR="00271B35" w:rsidRPr="008607DE">
        <w:rPr>
          <w:b/>
          <w:noProof/>
          <w:sz w:val="24"/>
        </w:rPr>
        <w:t>-</w:t>
      </w:r>
      <w:r w:rsidR="00271B35" w:rsidRPr="008607DE">
        <w:rPr>
          <w:rFonts w:hint="eastAsia"/>
          <w:b/>
          <w:noProof/>
          <w:sz w:val="24"/>
        </w:rPr>
        <w:t>21</w:t>
      </w:r>
      <w:r w:rsidR="005B0D96">
        <w:rPr>
          <w:rFonts w:hint="eastAsia"/>
          <w:b/>
          <w:noProof/>
          <w:sz w:val="24"/>
          <w:lang w:eastAsia="zh-CN"/>
        </w:rPr>
        <w:t>1004</w:t>
      </w:r>
    </w:p>
    <w:p w:rsidR="00EC714B" w:rsidRPr="008607DE" w:rsidRDefault="00EC714B" w:rsidP="001A3B9B">
      <w:pPr>
        <w:pStyle w:val="CRCoverPage"/>
        <w:tabs>
          <w:tab w:val="right" w:pos="9639"/>
        </w:tabs>
        <w:spacing w:after="0"/>
        <w:rPr>
          <w:b/>
          <w:noProof/>
          <w:sz w:val="24"/>
        </w:rPr>
      </w:pPr>
    </w:p>
    <w:p w:rsidR="00E51994" w:rsidRPr="00E51994" w:rsidRDefault="00825758" w:rsidP="00E51994">
      <w:pPr>
        <w:pBdr>
          <w:bottom w:val="single" w:sz="8" w:space="1" w:color="auto"/>
        </w:pBdr>
        <w:tabs>
          <w:tab w:val="right" w:pos="9781"/>
        </w:tabs>
        <w:spacing w:afterLines="0"/>
        <w:rPr>
          <w:rFonts w:ascii="Arial" w:hAnsi="Arial" w:cs="Arial"/>
          <w:b/>
          <w:noProof/>
          <w:sz w:val="24"/>
          <w:szCs w:val="24"/>
        </w:rPr>
      </w:pPr>
      <w:r>
        <w:rPr>
          <w:rFonts w:ascii="Arial" w:hAnsi="Arial" w:cs="Arial" w:hint="eastAsia"/>
          <w:b/>
          <w:noProof/>
          <w:sz w:val="24"/>
          <w:szCs w:val="24"/>
          <w:lang w:eastAsia="zh-CN"/>
        </w:rPr>
        <w:t>Sep</w:t>
      </w:r>
      <w:r w:rsidR="00E51994" w:rsidRPr="00E51994">
        <w:rPr>
          <w:rFonts w:ascii="Arial" w:hAnsi="Arial" w:cs="Arial"/>
          <w:b/>
          <w:noProof/>
          <w:sz w:val="24"/>
          <w:szCs w:val="24"/>
        </w:rPr>
        <w:t xml:space="preserve"> 1</w:t>
      </w:r>
      <w:r>
        <w:rPr>
          <w:rFonts w:ascii="Arial" w:hAnsi="Arial" w:cs="Arial" w:hint="eastAsia"/>
          <w:b/>
          <w:noProof/>
          <w:sz w:val="24"/>
          <w:szCs w:val="24"/>
          <w:lang w:eastAsia="zh-CN"/>
        </w:rPr>
        <w:t>4</w:t>
      </w:r>
      <w:r w:rsidR="00E51994" w:rsidRPr="00E51994">
        <w:rPr>
          <w:rFonts w:ascii="Arial" w:hAnsi="Arial" w:cs="Arial"/>
          <w:b/>
          <w:noProof/>
          <w:sz w:val="24"/>
          <w:szCs w:val="24"/>
        </w:rPr>
        <w:t xml:space="preserve"> – </w:t>
      </w:r>
      <w:r w:rsidR="00FF167B">
        <w:rPr>
          <w:rFonts w:ascii="Arial" w:hAnsi="Arial" w:cs="Arial" w:hint="eastAsia"/>
          <w:b/>
          <w:noProof/>
          <w:sz w:val="24"/>
          <w:szCs w:val="24"/>
          <w:lang w:eastAsia="zh-CN"/>
        </w:rPr>
        <w:t>20</w:t>
      </w:r>
      <w:r w:rsidR="00E51994" w:rsidRPr="00E51994">
        <w:rPr>
          <w:rFonts w:ascii="Arial" w:hAnsi="Arial" w:cs="Arial"/>
          <w:b/>
          <w:noProof/>
          <w:sz w:val="24"/>
          <w:szCs w:val="24"/>
        </w:rPr>
        <w:t>, 2021, Electronic meeting</w:t>
      </w:r>
      <w:r w:rsidR="00E51994"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225C85">
        <w:rPr>
          <w:rFonts w:ascii="Arial" w:hAnsi="Arial" w:hint="eastAsia"/>
          <w:b/>
          <w:sz w:val="24"/>
          <w:szCs w:val="24"/>
          <w:lang w:val="en-US" w:eastAsia="zh-CN"/>
        </w:rPr>
        <w:t>Tencent</w:t>
      </w:r>
      <w:proofErr w:type="spellEnd"/>
      <w:r w:rsidR="00225C85">
        <w:rPr>
          <w:rFonts w:ascii="Arial" w:hAnsi="Arial" w:hint="eastAsia"/>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r w:rsidR="00A60D7B" w:rsidRPr="00C22215">
        <w:rPr>
          <w:rFonts w:ascii="Arial" w:eastAsia="Batang" w:hAnsi="Arial"/>
          <w:b/>
          <w:sz w:val="24"/>
          <w:szCs w:val="24"/>
          <w:lang w:val="en-US" w:eastAsia="zh-CN"/>
        </w:rPr>
        <w:t xml:space="preserve">XR </w:t>
      </w:r>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0824AF"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0824AF">
        <w:rPr>
          <w:rFonts w:ascii="Arial" w:hAnsi="Arial" w:hint="eastAsia"/>
          <w:b/>
          <w:sz w:val="24"/>
          <w:szCs w:val="24"/>
          <w:lang w:val="en-US" w:eastAsia="zh-CN"/>
        </w:rPr>
        <w:t>6.4</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r w:rsidR="00A60D7B" w:rsidRPr="00C22215">
        <w:rPr>
          <w:rStyle w:val="B1Char"/>
          <w:lang w:eastAsia="zh-CN"/>
        </w:rPr>
        <w:t xml:space="preserve">XR </w:t>
      </w:r>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r w:rsidR="00D867A8">
        <w:rPr>
          <w:rFonts w:hint="eastAsia"/>
          <w:lang w:val="fr-FR" w:eastAsia="zh-CN"/>
        </w:rPr>
        <w:t>XR</w:t>
      </w:r>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2"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2"/>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r w:rsidR="003D638B" w:rsidRPr="008607DE">
        <w:rPr>
          <w:lang w:val="en-US" w:eastAsia="zh-CN"/>
        </w:rPr>
        <w:t>codec</w:t>
      </w:r>
      <w:r w:rsidR="00A37F40" w:rsidRPr="008607DE">
        <w:rPr>
          <w:lang w:val="en-US" w:eastAsia="zh-CN"/>
        </w:rPr>
        <w:t xml:space="preserve"> </w:t>
      </w:r>
      <w:r w:rsidR="003D638B">
        <w:rPr>
          <w:rFonts w:hint="eastAsia"/>
          <w:lang w:val="en-US" w:eastAsia="zh-CN"/>
        </w:rPr>
        <w:t>was</w:t>
      </w:r>
      <w:r w:rsidR="00A37F40" w:rsidRPr="008607DE">
        <w:rPr>
          <w:lang w:val="en-US" w:eastAsia="zh-CN"/>
        </w:rPr>
        <w:t xml:space="preserv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CE146B">
        <w:rPr>
          <w:rFonts w:hint="eastAsia"/>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6B34C4" w:rsidRDefault="009C0840" w:rsidP="00E306A0">
      <w:pPr>
        <w:spacing w:after="120"/>
        <w:rPr>
          <w:lang w:val="en-US" w:eastAsia="zh-CN"/>
        </w:rPr>
      </w:pPr>
      <w:r w:rsidRPr="00E306A0">
        <w:rPr>
          <w:lang w:val="en-US"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E306A0">
        <w:rPr>
          <w:lang w:val="en-US" w:eastAsia="zh-CN"/>
        </w:rPr>
        <w:t>sensors and tactile data for more immersing experience</w:t>
      </w:r>
      <w:r w:rsidR="00961353" w:rsidRPr="00E306A0">
        <w:rPr>
          <w:rFonts w:hint="eastAsia"/>
          <w:lang w:val="en-US" w:eastAsia="zh-CN"/>
        </w:rPr>
        <w:t xml:space="preserve"> e.g. </w:t>
      </w:r>
      <w:proofErr w:type="spellStart"/>
      <w:r w:rsidR="00961353" w:rsidRPr="00E306A0">
        <w:rPr>
          <w:rFonts w:hint="eastAsia"/>
          <w:lang w:val="en-US" w:eastAsia="zh-CN"/>
        </w:rPr>
        <w:t>haptic</w:t>
      </w:r>
      <w:proofErr w:type="spellEnd"/>
      <w:r w:rsidR="00961353" w:rsidRPr="00E306A0">
        <w:rPr>
          <w:rFonts w:hint="eastAsia"/>
          <w:lang w:val="en-US" w:eastAsia="zh-CN"/>
        </w:rPr>
        <w:t xml:space="preserve"> data or sensor data</w:t>
      </w:r>
      <w:r w:rsidRPr="00E306A0">
        <w:rPr>
          <w:lang w:val="en-US" w:eastAsia="zh-CN"/>
        </w:rP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w:t>
      </w:r>
      <w:r w:rsidR="00E306A0">
        <w:rPr>
          <w:lang w:val="en-US" w:eastAsia="zh-CN"/>
        </w:rPr>
        <w:t xml:space="preserve">lection and packet processing, </w:t>
      </w:r>
      <w:r w:rsidRPr="008607DE">
        <w:rPr>
          <w:lang w:val="en-US" w:eastAsia="zh-CN"/>
        </w:rPr>
        <w:t>guaranteed latency and reliability, time synchronization of these parallel information, in order to ensure best service experience.</w:t>
      </w:r>
      <w:r w:rsidR="006B34C4">
        <w:rPr>
          <w:rFonts w:hint="eastAsia"/>
          <w:lang w:val="en-US" w:eastAsia="zh-CN"/>
        </w:rPr>
        <w:t xml:space="preserve"> </w:t>
      </w:r>
    </w:p>
    <w:p w:rsidR="00DA341F" w:rsidRPr="006B34C4" w:rsidRDefault="00AF31BA" w:rsidP="006B34C4">
      <w:pPr>
        <w:pStyle w:val="NO"/>
        <w:spacing w:after="120"/>
        <w:rPr>
          <w:lang w:eastAsia="zh-CN"/>
        </w:rPr>
      </w:pPr>
      <w:r w:rsidRPr="006B34C4">
        <w:rPr>
          <w:lang w:eastAsia="zh-CN"/>
        </w:rPr>
        <w:t>NOTE</w:t>
      </w:r>
      <w:r w:rsidR="009C0840" w:rsidRPr="006B34C4">
        <w:rPr>
          <w:lang w:eastAsia="zh-CN"/>
        </w:rPr>
        <w:t xml:space="preserve"> 1</w:t>
      </w:r>
      <w:r w:rsidR="004B17BA" w:rsidRPr="006B34C4">
        <w:rPr>
          <w:lang w:eastAsia="zh-CN"/>
        </w:rPr>
        <w:t>: This study is mainly focusing on the enhancements to 5G system for better support of transmission of media services. Media service layer is not in the scope of this study. SA4 has responsibility for XR-based services and traffic characteristics,</w:t>
      </w:r>
      <w:r w:rsidR="00E26D50" w:rsidRPr="006B34C4">
        <w:rPr>
          <w:rFonts w:hint="eastAsia"/>
          <w:lang w:eastAsia="zh-CN"/>
        </w:rPr>
        <w:t xml:space="preserve"> </w:t>
      </w:r>
      <w:r w:rsidR="004B17BA" w:rsidRPr="006B34C4">
        <w:rPr>
          <w:lang w:eastAsia="zh-CN"/>
        </w:rPr>
        <w:t xml:space="preserve">which mean close coordination between the </w:t>
      </w:r>
      <w:proofErr w:type="gramStart"/>
      <w:r w:rsidR="004B17BA" w:rsidRPr="006B34C4">
        <w:rPr>
          <w:lang w:eastAsia="zh-CN"/>
        </w:rPr>
        <w:t>WGs</w:t>
      </w:r>
      <w:proofErr w:type="gramEnd"/>
      <w:r w:rsidR="004B17BA" w:rsidRPr="006B34C4">
        <w:rPr>
          <w:lang w:eastAsia="zh-CN"/>
        </w:rPr>
        <w:t xml:space="preserve"> are needed.</w:t>
      </w:r>
    </w:p>
    <w:p w:rsidR="00B941B8" w:rsidRPr="008E5334" w:rsidRDefault="009C0840" w:rsidP="006B34C4">
      <w:pPr>
        <w:pStyle w:val="NO"/>
        <w:spacing w:after="120"/>
        <w:rPr>
          <w:lang w:eastAsia="zh-CN"/>
        </w:rPr>
      </w:pPr>
      <w:r w:rsidRPr="008E5334">
        <w:rPr>
          <w:lang w:eastAsia="zh-CN"/>
        </w:rPr>
        <w:t xml:space="preserve">NOTE </w:t>
      </w:r>
      <w:r w:rsidR="006B34C4">
        <w:rPr>
          <w:rFonts w:hint="eastAsia"/>
          <w:lang w:eastAsia="zh-CN"/>
        </w:rPr>
        <w:t>2</w:t>
      </w:r>
      <w:r w:rsidRPr="008E5334">
        <w:rPr>
          <w:lang w:eastAsia="zh-CN"/>
        </w:rPr>
        <w:t xml:space="preserve">: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3"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0A4922">
        <w:rPr>
          <w:rFonts w:hint="eastAsia"/>
          <w:lang w:eastAsia="zh-CN"/>
        </w:rPr>
        <w:t>, including:</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D672DF" w:rsidP="00D672DF">
      <w:pPr>
        <w:pStyle w:val="B1"/>
        <w:spacing w:after="120"/>
        <w:rPr>
          <w:lang w:eastAsia="zh-CN"/>
        </w:rPr>
      </w:pPr>
      <w:r>
        <w:rPr>
          <w:rFonts w:hint="eastAsia"/>
          <w:lang w:eastAsia="zh-CN"/>
        </w:rPr>
        <w:t xml:space="preserve">2.1) </w:t>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6B34C4">
      <w:pPr>
        <w:pStyle w:val="NO"/>
        <w:spacing w:after="120"/>
        <w:rPr>
          <w:lang w:eastAsia="zh-CN"/>
        </w:rPr>
      </w:pPr>
      <w:r w:rsidRPr="006D54F5">
        <w:rPr>
          <w:lang w:eastAsia="zh-CN"/>
        </w:rPr>
        <w:t>NOTE</w:t>
      </w:r>
      <w:r w:rsidR="00F74AB1">
        <w:rPr>
          <w:rFonts w:hint="eastAsia"/>
          <w:lang w:eastAsia="zh-CN"/>
        </w:rPr>
        <w:t>1</w:t>
      </w:r>
      <w:r w:rsidRPr="006D54F5">
        <w:rPr>
          <w:lang w:eastAsia="zh-CN"/>
        </w:rPr>
        <w:t>: The above objectives related with tactile and multi-modality service may be updated based on SA1 outputs on TACMM.</w:t>
      </w:r>
    </w:p>
    <w:p w:rsidR="00BF1E62" w:rsidRPr="00387ECC" w:rsidRDefault="00D672DF">
      <w:pPr>
        <w:pStyle w:val="B1"/>
        <w:spacing w:after="120"/>
      </w:pPr>
      <w:r>
        <w:rPr>
          <w:rFonts w:hint="eastAsia"/>
          <w:lang w:eastAsia="zh-CN"/>
        </w:rPr>
        <w:t xml:space="preserve">2.2) </w:t>
      </w:r>
      <w:r w:rsidR="004B17BA" w:rsidRPr="00387ECC">
        <w:rPr>
          <w:lang w:eastAsia="zh-CN"/>
        </w:rPr>
        <w:t>S</w:t>
      </w:r>
      <w:r w:rsidR="004B17BA" w:rsidRPr="00387ECC">
        <w:t>tudy</w:t>
      </w:r>
      <w:r w:rsidR="001F0CD2" w:rsidRPr="00387ECC">
        <w:rPr>
          <w:rFonts w:hint="eastAsia"/>
          <w:lang w:eastAsia="zh-CN"/>
        </w:rPr>
        <w:t xml:space="preserve"> e</w:t>
      </w:r>
      <w:r w:rsidR="007B2CF2" w:rsidRPr="00387ECC">
        <w:t>xpos</w:t>
      </w:r>
      <w:r w:rsidR="001F0CD2" w:rsidRPr="00387ECC">
        <w:rPr>
          <w:rFonts w:hint="eastAsia"/>
          <w:lang w:eastAsia="zh-CN"/>
        </w:rPr>
        <w:t>ure of</w:t>
      </w:r>
      <w:r w:rsidR="007B2CF2" w:rsidRPr="00387ECC">
        <w:t xml:space="preserve"> </w:t>
      </w:r>
      <w:r w:rsidR="00F56593" w:rsidRPr="00387ECC">
        <w:t xml:space="preserve">5GS </w:t>
      </w:r>
      <w:proofErr w:type="spellStart"/>
      <w:r w:rsidR="00E86BE5" w:rsidRPr="00387ECC">
        <w:t>QoS</w:t>
      </w:r>
      <w:proofErr w:type="spellEnd"/>
      <w:r w:rsidR="00E86BE5" w:rsidRPr="00387ECC">
        <w:t xml:space="preserve"> </w:t>
      </w:r>
      <w:r w:rsidR="004B17BA" w:rsidRPr="00387ECC">
        <w:t>information</w:t>
      </w:r>
      <w:r w:rsidR="00573938" w:rsidRPr="00387ECC">
        <w:rPr>
          <w:rFonts w:hint="eastAsia"/>
          <w:lang w:eastAsia="zh-CN"/>
        </w:rPr>
        <w:t xml:space="preserve"> (</w:t>
      </w:r>
      <w:r w:rsidR="004B17BA" w:rsidRPr="00387ECC">
        <w:t xml:space="preserve">e.g., </w:t>
      </w:r>
      <w:proofErr w:type="spellStart"/>
      <w:r w:rsidR="004B17BA" w:rsidRPr="00387ECC">
        <w:t>QoS</w:t>
      </w:r>
      <w:proofErr w:type="spellEnd"/>
      <w:r w:rsidR="00266812" w:rsidRPr="00387ECC">
        <w:t xml:space="preserve"> </w:t>
      </w:r>
      <w:r w:rsidR="00F56593" w:rsidRPr="00387ECC">
        <w:t>capabilities</w:t>
      </w:r>
      <w:r w:rsidR="00573938" w:rsidRPr="00387ECC">
        <w:rPr>
          <w:rFonts w:hint="eastAsia"/>
          <w:lang w:eastAsia="zh-CN"/>
        </w:rPr>
        <w:t>)</w:t>
      </w:r>
      <w:r w:rsidR="00F56593" w:rsidRPr="00387ECC">
        <w:t xml:space="preserve"> and</w:t>
      </w:r>
      <w:r w:rsidR="00891BD0" w:rsidRPr="00387ECC">
        <w:rPr>
          <w:rFonts w:hint="eastAsia"/>
          <w:lang w:eastAsia="zh-CN"/>
        </w:rPr>
        <w:t xml:space="preserve"> network conditions</w:t>
      </w:r>
      <w:r w:rsidR="00E86BE5" w:rsidRPr="00387ECC">
        <w:t xml:space="preserve"> to the Application to enable </w:t>
      </w:r>
      <w:r w:rsidR="00453B2D" w:rsidRPr="00387ECC">
        <w:t xml:space="preserve">quick </w:t>
      </w:r>
      <w:r w:rsidR="00E86BE5" w:rsidRPr="00387ECC">
        <w:rPr>
          <w:lang w:eastAsia="zh-CN"/>
        </w:rPr>
        <w:t>codec</w:t>
      </w:r>
      <w:r w:rsidR="00453B2D" w:rsidRPr="00387ECC">
        <w:rPr>
          <w:lang w:eastAsia="zh-CN"/>
        </w:rPr>
        <w:t>/rate</w:t>
      </w:r>
      <w:r w:rsidR="001F0CD2" w:rsidRPr="00387ECC">
        <w:rPr>
          <w:lang w:eastAsia="zh-CN"/>
        </w:rPr>
        <w:t xml:space="preserve"> </w:t>
      </w:r>
      <w:r w:rsidR="00E86BE5" w:rsidRPr="00387ECC">
        <w:t>adaptation</w:t>
      </w:r>
      <w:r w:rsidR="00B70AE6" w:rsidRPr="00387ECC">
        <w:t xml:space="preserve"> </w:t>
      </w:r>
      <w:r w:rsidR="00E43C01" w:rsidRPr="00387ECC">
        <w:t>help</w:t>
      </w:r>
      <w:r w:rsidR="000A4922" w:rsidRPr="000A4922">
        <w:t xml:space="preserve"> </w:t>
      </w:r>
      <w:r w:rsidR="000A4922" w:rsidRPr="00387ECC">
        <w:t>to</w:t>
      </w:r>
      <w:r w:rsidR="00E43C01" w:rsidRPr="00387ECC">
        <w:t xml:space="preserve"> provide desired </w:t>
      </w:r>
      <w:proofErr w:type="spellStart"/>
      <w:r w:rsidR="00E43C01" w:rsidRPr="00387ECC">
        <w:t>QoE</w:t>
      </w:r>
      <w:proofErr w:type="spellEnd"/>
      <w:r w:rsidR="00BC2392" w:rsidRPr="00387ECC">
        <w:rPr>
          <w:rFonts w:hint="eastAsia"/>
          <w:lang w:eastAsia="zh-CN"/>
        </w:rPr>
        <w:t xml:space="preserve"> </w:t>
      </w:r>
      <w:r w:rsidR="00E43C01" w:rsidRPr="00387ECC">
        <w:rPr>
          <w:lang w:eastAsia="zh-CN"/>
        </w:rPr>
        <w:t>(e.g. such as assist in</w:t>
      </w:r>
      <w:r w:rsidR="00E43C01" w:rsidRPr="00387ECC">
        <w:t xml:space="preserve"> </w:t>
      </w:r>
      <w:r w:rsidR="00E43C01" w:rsidRPr="00387ECC">
        <w:rPr>
          <w:lang w:eastAsia="zh-CN"/>
        </w:rPr>
        <w:t>alleviating</w:t>
      </w:r>
      <w:r w:rsidR="00FE6D56" w:rsidRPr="00387ECC">
        <w:t xml:space="preserve"> 5GS</w:t>
      </w:r>
      <w:r w:rsidR="00BC2392" w:rsidRPr="00387ECC">
        <w:rPr>
          <w:rFonts w:hint="eastAsia"/>
          <w:lang w:eastAsia="zh-CN"/>
        </w:rPr>
        <w:t xml:space="preserve"> </w:t>
      </w:r>
      <w:r w:rsidR="00FE6D56" w:rsidRPr="00387ECC">
        <w:t>congestion</w:t>
      </w:r>
      <w:r w:rsidR="00BC2392" w:rsidRPr="00387ECC">
        <w:rPr>
          <w:rFonts w:hint="eastAsia"/>
          <w:lang w:eastAsia="zh-CN"/>
        </w:rPr>
        <w:t>)</w:t>
      </w:r>
      <w:r w:rsidR="00E86BE5" w:rsidRPr="00387ECC">
        <w:t>.</w:t>
      </w:r>
      <w:r w:rsidR="001F0CD2" w:rsidRPr="00387ECC">
        <w:t xml:space="preserve"> </w:t>
      </w:r>
    </w:p>
    <w:p w:rsidR="007B2CF2" w:rsidRPr="006D54F5" w:rsidRDefault="004B17BA" w:rsidP="006B34C4">
      <w:pPr>
        <w:pStyle w:val="NO"/>
        <w:spacing w:after="120"/>
        <w:rPr>
          <w:lang w:eastAsia="zh-CN"/>
        </w:rPr>
      </w:pPr>
      <w:r w:rsidRPr="006D54F5">
        <w:rPr>
          <w:lang w:eastAsia="zh-CN"/>
        </w:rPr>
        <w:t>NOTE</w:t>
      </w:r>
      <w:r w:rsidR="00F74AB1">
        <w:rPr>
          <w:rFonts w:hint="eastAsia"/>
          <w:lang w:eastAsia="zh-CN"/>
        </w:rPr>
        <w:t>2</w:t>
      </w:r>
      <w:r w:rsidRPr="006D54F5">
        <w:rPr>
          <w:lang w:eastAsia="zh-CN"/>
        </w:rPr>
        <w:t>: Parameters for exposure may coordinate with RAN and SA4.</w:t>
      </w:r>
    </w:p>
    <w:p w:rsidR="00B941B8" w:rsidRPr="006D54F5" w:rsidRDefault="00E86BE5">
      <w:pPr>
        <w:spacing w:after="120"/>
        <w:rPr>
          <w:lang w:eastAsia="zh-CN"/>
        </w:rPr>
      </w:pPr>
      <w:r w:rsidRPr="00A55A30">
        <w:rPr>
          <w:lang w:eastAsia="zh-CN"/>
        </w:rPr>
        <w:t xml:space="preserve">Objective 3: </w:t>
      </w:r>
      <w:r w:rsidR="00891BD0" w:rsidRPr="00A55A30">
        <w:rPr>
          <w:rFonts w:hint="eastAsia"/>
          <w:lang w:eastAsia="zh-CN"/>
        </w:rPr>
        <w:t xml:space="preserve">Study </w:t>
      </w:r>
      <w:r w:rsidR="00A77A08" w:rsidRPr="00A55A30">
        <w:rPr>
          <w:lang w:eastAsia="zh-CN"/>
        </w:rPr>
        <w:t>whether and how the following</w:t>
      </w:r>
      <w:r w:rsidR="00A55A30">
        <w:rPr>
          <w:rFonts w:hint="eastAsia"/>
          <w:lang w:eastAsia="zh-CN"/>
        </w:rPr>
        <w:t xml:space="preserve"> </w:t>
      </w:r>
      <w:proofErr w:type="spellStart"/>
      <w:r w:rsidRPr="00A55A30">
        <w:rPr>
          <w:lang w:eastAsia="zh-CN"/>
        </w:rPr>
        <w:t>QoS</w:t>
      </w:r>
      <w:proofErr w:type="spellEnd"/>
      <w:r w:rsidR="00B70AE6" w:rsidRPr="00A55A30">
        <w:rPr>
          <w:lang w:eastAsia="zh-CN"/>
        </w:rPr>
        <w:t xml:space="preserve"> and policy</w:t>
      </w:r>
      <w:r w:rsidRPr="00A55A30">
        <w:rPr>
          <w:lang w:eastAsia="zh-CN"/>
        </w:rPr>
        <w:t xml:space="preserve"> Enhancement</w:t>
      </w:r>
      <w:r w:rsidR="00A77A08" w:rsidRPr="00A55A30">
        <w:rPr>
          <w:lang w:eastAsia="zh-CN"/>
        </w:rPr>
        <w:t>s</w:t>
      </w:r>
      <w:r w:rsidRPr="00A55A30">
        <w:rPr>
          <w:lang w:eastAsia="zh-CN"/>
        </w:rPr>
        <w:t xml:space="preserve"> for XR service and media service transmission</w:t>
      </w:r>
      <w:r w:rsidR="0049064F" w:rsidRPr="00A55A30">
        <w:rPr>
          <w:lang w:eastAsia="zh-CN"/>
        </w:rPr>
        <w:t xml:space="preserve"> </w:t>
      </w:r>
      <w:r w:rsidR="00A77A08" w:rsidRPr="00A55A30">
        <w:rPr>
          <w:lang w:eastAsia="zh-CN"/>
        </w:rPr>
        <w:t>are needed</w:t>
      </w:r>
      <w:r w:rsidRPr="00A55A30">
        <w:rPr>
          <w:lang w:eastAsia="zh-CN"/>
        </w:rPr>
        <w:t>:</w:t>
      </w:r>
    </w:p>
    <w:p w:rsidR="00891BD0" w:rsidRPr="006D54F5" w:rsidRDefault="00D672DF">
      <w:pPr>
        <w:pStyle w:val="B1"/>
        <w:spacing w:after="120"/>
        <w:rPr>
          <w:lang w:eastAsia="zh-CN"/>
        </w:rPr>
      </w:pPr>
      <w:r>
        <w:rPr>
          <w:rFonts w:hint="eastAsia"/>
          <w:lang w:eastAsia="zh-CN"/>
        </w:rPr>
        <w:t xml:space="preserve">3.1) </w:t>
      </w:r>
      <w:r w:rsidR="00061BB9" w:rsidRPr="006D54F5">
        <w:rPr>
          <w:lang w:eastAsia="zh-CN"/>
        </w:rPr>
        <w:t xml:space="preserve">Study the traffic characteristics of media service enabling improved network resources usage and </w:t>
      </w:r>
      <w:proofErr w:type="spellStart"/>
      <w:r w:rsidR="00061BB9" w:rsidRPr="006D54F5">
        <w:rPr>
          <w:lang w:eastAsia="zh-CN"/>
        </w:rPr>
        <w:t>QoE</w:t>
      </w:r>
      <w:proofErr w:type="spellEnd"/>
      <w:r w:rsidR="00061BB9" w:rsidRPr="006D54F5">
        <w:rPr>
          <w:lang w:eastAsia="zh-CN"/>
        </w:rPr>
        <w:t>.</w:t>
      </w:r>
    </w:p>
    <w:p w:rsidR="009F6322" w:rsidRPr="006D54F5" w:rsidRDefault="00D672DF" w:rsidP="00453B2D">
      <w:pPr>
        <w:pStyle w:val="B1"/>
        <w:spacing w:after="120"/>
        <w:rPr>
          <w:lang w:eastAsia="zh-CN"/>
        </w:rPr>
      </w:pPr>
      <w:proofErr w:type="gramStart"/>
      <w:r w:rsidRPr="00D672DF">
        <w:rPr>
          <w:lang w:eastAsia="zh-CN"/>
        </w:rPr>
        <w:t>3.</w:t>
      </w:r>
      <w:r>
        <w:rPr>
          <w:rFonts w:hint="eastAsia"/>
          <w:lang w:eastAsia="zh-CN"/>
        </w:rPr>
        <w:t>2</w:t>
      </w:r>
      <w:r w:rsidRPr="00D672DF">
        <w:rPr>
          <w:lang w:eastAsia="zh-CN"/>
        </w:rPr>
        <w:t>)</w:t>
      </w:r>
      <w:r w:rsidR="00D51ED0">
        <w:rPr>
          <w:rFonts w:hint="eastAsia"/>
          <w:lang w:eastAsia="zh-CN"/>
        </w:rPr>
        <w:t xml:space="preserve"> </w:t>
      </w:r>
      <w:r w:rsidR="00A77A08" w:rsidRPr="00F97A35">
        <w:t>Enhance</w:t>
      </w:r>
      <w:r w:rsidR="00E64443" w:rsidRPr="00F97A35">
        <w:t xml:space="preserve"> </w:t>
      </w:r>
      <w:proofErr w:type="spellStart"/>
      <w:r w:rsidR="006C23A5" w:rsidRPr="00F97A35">
        <w:t>QoS</w:t>
      </w:r>
      <w:proofErr w:type="spellEnd"/>
      <w:r w:rsidR="006C23A5" w:rsidRPr="00F97A35">
        <w:t xml:space="preserve"> framework to </w:t>
      </w:r>
      <w:r w:rsidR="00891BD0" w:rsidRPr="00F97A35">
        <w:rPr>
          <w:rFonts w:hint="eastAsia"/>
          <w:lang w:eastAsia="zh-CN"/>
        </w:rPr>
        <w:t>take</w:t>
      </w:r>
      <w:r w:rsidR="006C23A5" w:rsidRPr="00F97A35">
        <w:t xml:space="preserve"> media units </w:t>
      </w:r>
      <w:r w:rsidR="00B70AE6" w:rsidRPr="00F97A35">
        <w:t xml:space="preserve">into account </w:t>
      </w:r>
      <w:r w:rsidR="006C23A5" w:rsidRPr="00F97A35">
        <w:t>(e.g., video</w:t>
      </w:r>
      <w:r w:rsidR="006C23A5" w:rsidRPr="00F97A35">
        <w:rPr>
          <w:lang w:eastAsia="zh-CN"/>
        </w:rPr>
        <w:t>/audio</w:t>
      </w:r>
      <w:r w:rsidR="006C23A5" w:rsidRPr="00F97A35">
        <w:t xml:space="preserve"> frame, Application Data Unit, control information)</w:t>
      </w:r>
      <w:r w:rsidR="00453B2D" w:rsidRPr="00F97A35">
        <w:t>,</w:t>
      </w:r>
      <w:bookmarkStart w:id="4" w:name="_Hlk80714263"/>
      <w:r w:rsidR="00453B2D" w:rsidRPr="00F97A35">
        <w:rPr>
          <w:rFonts w:eastAsia="等线"/>
          <w:color w:val="auto"/>
          <w:lang w:eastAsia="zh-CN"/>
        </w:rPr>
        <w:t xml:space="preserve"> </w:t>
      </w:r>
      <w:r w:rsidR="00B441A9" w:rsidRPr="00B441A9">
        <w:rPr>
          <w:lang w:eastAsia="zh-CN"/>
        </w:rPr>
        <w:t xml:space="preserve">where media units consist of PDUs that have the same </w:t>
      </w:r>
      <w:proofErr w:type="spellStart"/>
      <w:r w:rsidR="00B441A9" w:rsidRPr="00B441A9">
        <w:rPr>
          <w:lang w:eastAsia="zh-CN"/>
        </w:rPr>
        <w:t>QoS</w:t>
      </w:r>
      <w:proofErr w:type="spellEnd"/>
      <w:r w:rsidR="00B441A9" w:rsidRPr="00B441A9">
        <w:rPr>
          <w:lang w:eastAsia="zh-CN"/>
        </w:rPr>
        <w:t xml:space="preserve"> requirements</w:t>
      </w:r>
      <w:r w:rsidR="00453B2D" w:rsidRPr="00F97A35">
        <w:rPr>
          <w:lang w:eastAsia="zh-CN"/>
        </w:rPr>
        <w:t>.</w:t>
      </w:r>
      <w:bookmarkEnd w:id="4"/>
      <w:proofErr w:type="gramEnd"/>
    </w:p>
    <w:p w:rsidR="0003565F" w:rsidRPr="00387ECC" w:rsidRDefault="00D672DF">
      <w:pPr>
        <w:pStyle w:val="B1"/>
        <w:spacing w:after="120"/>
      </w:pPr>
      <w:r w:rsidRPr="00D672DF">
        <w:t>3.</w:t>
      </w:r>
      <w:r>
        <w:rPr>
          <w:rFonts w:hint="eastAsia"/>
          <w:lang w:eastAsia="zh-CN"/>
        </w:rPr>
        <w:t>3</w:t>
      </w:r>
      <w:r w:rsidRPr="00D672DF">
        <w:t>)</w:t>
      </w:r>
      <w:r w:rsidR="00D51ED0">
        <w:rPr>
          <w:rFonts w:hint="eastAsia"/>
          <w:lang w:eastAsia="zh-CN"/>
        </w:rPr>
        <w:t xml:space="preserve"> </w:t>
      </w:r>
      <w:r w:rsidR="0049064F" w:rsidRPr="00387ECC">
        <w:rPr>
          <w:lang w:eastAsia="zh-CN"/>
        </w:rPr>
        <w:t>S</w:t>
      </w:r>
      <w:r w:rsidR="002F5F0D" w:rsidRPr="00387ECC">
        <w:rPr>
          <w:rFonts w:hint="eastAsia"/>
          <w:lang w:eastAsia="zh-CN"/>
        </w:rPr>
        <w:t>upport</w:t>
      </w:r>
      <w:r w:rsidR="00E86BE5" w:rsidRPr="00387ECC">
        <w:t xml:space="preserve"> </w:t>
      </w:r>
      <w:proofErr w:type="spellStart"/>
      <w:r w:rsidR="00E86BE5" w:rsidRPr="00387ECC">
        <w:t>QoS</w:t>
      </w:r>
      <w:proofErr w:type="spellEnd"/>
      <w:r w:rsidR="00E86BE5" w:rsidRPr="00387ECC">
        <w:t xml:space="preserve"> control based on media unit granularity (e.g. video frame/tile granularity)</w:t>
      </w:r>
    </w:p>
    <w:p w:rsidR="0003565F" w:rsidRPr="00387ECC" w:rsidRDefault="00D672DF">
      <w:pPr>
        <w:pStyle w:val="B1"/>
        <w:spacing w:after="120"/>
        <w:rPr>
          <w:lang w:eastAsia="zh-CN"/>
        </w:rPr>
      </w:pPr>
      <w:r w:rsidRPr="00D672DF">
        <w:t>3.</w:t>
      </w:r>
      <w:r>
        <w:rPr>
          <w:rFonts w:hint="eastAsia"/>
          <w:lang w:eastAsia="zh-CN"/>
        </w:rPr>
        <w:t>4</w:t>
      </w:r>
      <w:r w:rsidRPr="00D672DF">
        <w:t>)</w:t>
      </w:r>
      <w:r w:rsidR="00D51ED0">
        <w:rPr>
          <w:rFonts w:hint="eastAsia"/>
          <w:lang w:eastAsia="zh-CN"/>
        </w:rPr>
        <w:t xml:space="preserve"> </w:t>
      </w:r>
      <w:r w:rsidR="006C23A5" w:rsidRPr="00387ECC">
        <w:t>Support differentiated</w:t>
      </w:r>
      <w:r w:rsidR="006C23A5" w:rsidRPr="00387ECC">
        <w:rPr>
          <w:lang w:eastAsia="zh-CN"/>
        </w:rPr>
        <w:t xml:space="preserve"> </w:t>
      </w:r>
      <w:proofErr w:type="spellStart"/>
      <w:r w:rsidR="006C23A5" w:rsidRPr="00387ECC">
        <w:t>QoS</w:t>
      </w:r>
      <w:proofErr w:type="spellEnd"/>
      <w:r w:rsidR="006C23A5" w:rsidRPr="00387ECC">
        <w:t xml:space="preserve"> handling considering</w:t>
      </w:r>
      <w:r w:rsidR="000E6876" w:rsidRPr="00387ECC">
        <w:rPr>
          <w:rFonts w:hint="eastAsia"/>
          <w:lang w:eastAsia="zh-CN"/>
        </w:rPr>
        <w:t xml:space="preserve"> </w:t>
      </w:r>
      <w:r w:rsidR="000E6876" w:rsidRPr="00387ECC">
        <w:rPr>
          <w:lang w:eastAsia="zh-CN"/>
        </w:rPr>
        <w:t>different</w:t>
      </w:r>
      <w:r w:rsidR="006C23A5" w:rsidRPr="00387ECC">
        <w:t xml:space="preserve"> importance of media units</w:t>
      </w:r>
      <w:r w:rsidR="00FE6D56" w:rsidRPr="00387ECC">
        <w:t>.</w:t>
      </w:r>
      <w:r w:rsidR="00B441A9" w:rsidRPr="00B441A9">
        <w:rPr>
          <w:lang w:eastAsia="zh-CN"/>
        </w:rPr>
        <w:t xml:space="preserve"> e.g., eligible drop packet</w:t>
      </w:r>
      <w:r w:rsidR="000E6876" w:rsidRPr="00387ECC">
        <w:rPr>
          <w:lang w:eastAsia="zh-CN"/>
        </w:rPr>
        <w:t>s</w:t>
      </w:r>
      <w:r w:rsidR="008208C8" w:rsidRPr="00387ECC">
        <w:rPr>
          <w:rFonts w:hint="eastAsia"/>
          <w:lang w:eastAsia="zh-CN"/>
        </w:rPr>
        <w:t xml:space="preserve"> </w:t>
      </w:r>
      <w:r w:rsidR="000E6876" w:rsidRPr="00387ECC">
        <w:rPr>
          <w:lang w:eastAsia="zh-CN"/>
        </w:rPr>
        <w:t>belong to less important media units</w:t>
      </w:r>
      <w:r w:rsidR="00B441A9" w:rsidRPr="00B441A9">
        <w:rPr>
          <w:lang w:eastAsia="zh-CN"/>
        </w:rPr>
        <w:t xml:space="preserve"> to reduce the resource wasting</w:t>
      </w:r>
      <w:r w:rsidR="00FB748D" w:rsidRPr="00387ECC">
        <w:rPr>
          <w:lang w:eastAsia="zh-CN"/>
        </w:rPr>
        <w:t>.</w:t>
      </w:r>
    </w:p>
    <w:p w:rsidR="0003794D" w:rsidRPr="00387ECC" w:rsidRDefault="00D672DF">
      <w:pPr>
        <w:pStyle w:val="B1"/>
        <w:spacing w:after="120"/>
        <w:rPr>
          <w:lang w:eastAsia="zh-CN"/>
        </w:rPr>
      </w:pPr>
      <w:proofErr w:type="gramStart"/>
      <w:r w:rsidRPr="00D672DF">
        <w:rPr>
          <w:lang w:eastAsia="zh-CN"/>
        </w:rPr>
        <w:t>3.</w:t>
      </w:r>
      <w:r>
        <w:rPr>
          <w:rFonts w:hint="eastAsia"/>
          <w:lang w:eastAsia="zh-CN"/>
        </w:rPr>
        <w:t>5</w:t>
      </w:r>
      <w:r w:rsidRPr="00D672DF">
        <w:rPr>
          <w:lang w:eastAsia="zh-CN"/>
        </w:rPr>
        <w:t>)</w:t>
      </w:r>
      <w:r w:rsidR="00D51ED0">
        <w:rPr>
          <w:rFonts w:hint="eastAsia"/>
          <w:lang w:eastAsia="zh-CN"/>
        </w:rPr>
        <w:t xml:space="preserve"> </w:t>
      </w:r>
      <w:r w:rsidR="00531404" w:rsidRPr="00387ECC">
        <w:rPr>
          <w:lang w:eastAsia="zh-CN"/>
        </w:rPr>
        <w:t>Study architecture enhancement/</w:t>
      </w:r>
      <w:proofErr w:type="spellStart"/>
      <w:r w:rsidR="00531404" w:rsidRPr="00387ECC">
        <w:rPr>
          <w:lang w:eastAsia="zh-CN"/>
        </w:rPr>
        <w:t>QoS</w:t>
      </w:r>
      <w:proofErr w:type="spellEnd"/>
      <w:r w:rsidR="00531404" w:rsidRPr="00387ECC">
        <w:rPr>
          <w:lang w:eastAsia="zh-CN"/>
        </w:rPr>
        <w:t xml:space="preserve"> adjustment</w:t>
      </w:r>
      <w:r w:rsidR="0049064F" w:rsidRPr="00387ECC">
        <w:rPr>
          <w:lang w:eastAsia="zh-CN"/>
        </w:rPr>
        <w:t xml:space="preserve"> </w:t>
      </w:r>
      <w:r w:rsidR="00531404" w:rsidRPr="00387ECC">
        <w:rPr>
          <w:lang w:eastAsia="zh-CN"/>
        </w:rPr>
        <w:t>to support trade-off among throughput and latency, with reliability and device battery life.</w:t>
      </w:r>
      <w:proofErr w:type="gramEnd"/>
    </w:p>
    <w:p w:rsidR="0003794D" w:rsidRPr="00387ECC" w:rsidRDefault="00531404" w:rsidP="006B34C4">
      <w:pPr>
        <w:pStyle w:val="NO"/>
        <w:spacing w:after="120"/>
        <w:rPr>
          <w:lang w:eastAsia="zh-CN"/>
        </w:rPr>
      </w:pPr>
      <w:r w:rsidRPr="00387ECC">
        <w:rPr>
          <w:lang w:eastAsia="zh-CN"/>
        </w:rPr>
        <w:t>NOTE</w:t>
      </w:r>
      <w:r w:rsidR="006B34C4">
        <w:rPr>
          <w:rFonts w:hint="eastAsia"/>
          <w:lang w:eastAsia="zh-CN"/>
        </w:rPr>
        <w:t>3</w:t>
      </w:r>
      <w:r w:rsidRPr="00387ECC">
        <w:rPr>
          <w:lang w:eastAsia="zh-CN"/>
        </w:rPr>
        <w:t xml:space="preserve">: </w:t>
      </w:r>
      <w:r w:rsidR="0003794D" w:rsidRPr="00387ECC">
        <w:rPr>
          <w:rFonts w:hint="eastAsia"/>
          <w:lang w:eastAsia="zh-CN"/>
        </w:rPr>
        <w:t>Coordination with RAN WGs may be needed</w:t>
      </w:r>
      <w:r w:rsidR="00B70AE6" w:rsidRPr="00387ECC">
        <w:rPr>
          <w:lang w:eastAsia="zh-CN"/>
        </w:rPr>
        <w:t xml:space="preserve"> for above </w:t>
      </w:r>
      <w:r w:rsidR="001B3B9A" w:rsidRPr="00387ECC">
        <w:rPr>
          <w:lang w:eastAsia="zh-CN"/>
        </w:rPr>
        <w:t>bullet</w:t>
      </w:r>
      <w:r w:rsidR="0003794D" w:rsidRPr="00387ECC">
        <w:rPr>
          <w:rFonts w:hint="eastAsia"/>
          <w:lang w:eastAsia="zh-CN"/>
        </w:rPr>
        <w:t>.</w:t>
      </w:r>
    </w:p>
    <w:p w:rsidR="00CA57C3" w:rsidRDefault="00D672DF" w:rsidP="00F9512E">
      <w:pPr>
        <w:pStyle w:val="B1"/>
        <w:spacing w:after="120"/>
      </w:pPr>
      <w:proofErr w:type="gramStart"/>
      <w:r w:rsidRPr="00D672DF">
        <w:t>3.</w:t>
      </w:r>
      <w:r>
        <w:rPr>
          <w:rFonts w:hint="eastAsia"/>
          <w:lang w:eastAsia="zh-CN"/>
        </w:rPr>
        <w:t>6</w:t>
      </w:r>
      <w:r w:rsidRPr="00D672DF">
        <w:t>)</w:t>
      </w:r>
      <w:r w:rsidR="00D51ED0">
        <w:rPr>
          <w:rFonts w:hint="eastAsia"/>
          <w:lang w:eastAsia="zh-CN"/>
        </w:rPr>
        <w:t xml:space="preserve"> </w:t>
      </w:r>
      <w:r w:rsidR="006C23A5">
        <w:t>Support uplink-downlink transmission coordination to meet RTT (Round-Trip Time) requirements.</w:t>
      </w:r>
      <w:proofErr w:type="gramEnd"/>
    </w:p>
    <w:p w:rsidR="00453B2D" w:rsidRPr="00F97A35" w:rsidRDefault="00D672DF" w:rsidP="00F9512E">
      <w:pPr>
        <w:pStyle w:val="B1"/>
        <w:spacing w:after="120"/>
        <w:rPr>
          <w:lang w:eastAsia="zh-CN"/>
        </w:rPr>
      </w:pPr>
      <w:proofErr w:type="gramStart"/>
      <w:r w:rsidRPr="00D672DF">
        <w:rPr>
          <w:lang w:eastAsia="zh-CN"/>
        </w:rPr>
        <w:t>3.</w:t>
      </w:r>
      <w:r>
        <w:rPr>
          <w:rFonts w:hint="eastAsia"/>
          <w:lang w:eastAsia="zh-CN"/>
        </w:rPr>
        <w:t>7</w:t>
      </w:r>
      <w:r w:rsidRPr="00D672DF">
        <w:rPr>
          <w:lang w:eastAsia="zh-CN"/>
        </w:rPr>
        <w:t>)</w:t>
      </w:r>
      <w:r w:rsidR="00D51ED0">
        <w:rPr>
          <w:rFonts w:hint="eastAsia"/>
          <w:lang w:eastAsia="zh-CN"/>
        </w:rPr>
        <w:t xml:space="preserve"> </w:t>
      </w:r>
      <w:r w:rsidR="009A3478" w:rsidRPr="009A3478">
        <w:rPr>
          <w:lang w:eastAsia="zh-CN"/>
        </w:rPr>
        <w:t>Potential policy enhancements to minimize the jitter.</w:t>
      </w:r>
      <w:proofErr w:type="gramEnd"/>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D672DF">
      <w:pPr>
        <w:pStyle w:val="B1"/>
        <w:spacing w:after="120"/>
      </w:pPr>
      <w:proofErr w:type="gramStart"/>
      <w:r>
        <w:rPr>
          <w:rFonts w:hint="eastAsia"/>
          <w:lang w:eastAsia="zh-CN"/>
        </w:rPr>
        <w:t>4.1)</w:t>
      </w:r>
      <w:r w:rsidR="00D51ED0">
        <w:rPr>
          <w:rFonts w:hint="eastAsia"/>
          <w:lang w:eastAsia="zh-CN"/>
        </w:rPr>
        <w:t xml:space="preserve">  </w:t>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roofErr w:type="gramEnd"/>
    </w:p>
    <w:p w:rsidR="003B3DFE" w:rsidRPr="00193D1A" w:rsidRDefault="00D672DF">
      <w:pPr>
        <w:pStyle w:val="B1"/>
        <w:spacing w:after="120"/>
      </w:pPr>
      <w:r>
        <w:rPr>
          <w:rFonts w:hint="eastAsia"/>
          <w:lang w:eastAsia="zh-CN"/>
        </w:rPr>
        <w:t>4.2)</w:t>
      </w:r>
      <w:r w:rsidR="00D51ED0">
        <w:rPr>
          <w:rFonts w:hint="eastAsia"/>
          <w:lang w:eastAsia="zh-CN"/>
        </w:rPr>
        <w:t xml:space="preserve"> </w:t>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00D3033F"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D4419E" w:rsidRDefault="00D4419E" w:rsidP="00B10D5A">
      <w:pPr>
        <w:pStyle w:val="B1"/>
        <w:spacing w:after="120"/>
        <w:ind w:left="0" w:firstLine="0"/>
        <w:rPr>
          <w:rFonts w:hint="eastAsia"/>
          <w:lang w:eastAsia="zh-CN"/>
        </w:rPr>
      </w:pPr>
    </w:p>
    <w:p w:rsidR="00EF5380" w:rsidRDefault="00EF5380" w:rsidP="00B10D5A">
      <w:pPr>
        <w:pStyle w:val="B1"/>
        <w:spacing w:after="120"/>
        <w:ind w:left="0" w:firstLine="0"/>
        <w:rPr>
          <w:lang w:eastAsia="zh-CN"/>
        </w:rPr>
      </w:pPr>
      <w:r w:rsidRPr="001A1AC3">
        <w:rPr>
          <w:lang w:eastAsia="zh-CN"/>
        </w:rPr>
        <w:t>14TUs for study phase and 8 TUs for normative phase</w:t>
      </w:r>
    </w:p>
    <w:tbl>
      <w:tblPr>
        <w:tblStyle w:val="af2"/>
        <w:tblW w:w="0" w:type="auto"/>
        <w:jc w:val="center"/>
        <w:tblInd w:w="-661" w:type="dxa"/>
        <w:tblLook w:val="04A0"/>
      </w:tblPr>
      <w:tblGrid>
        <w:gridCol w:w="1762"/>
        <w:gridCol w:w="2409"/>
        <w:gridCol w:w="2410"/>
      </w:tblGrid>
      <w:tr w:rsidR="00EF5380" w:rsidTr="00044412">
        <w:trPr>
          <w:jc w:val="center"/>
        </w:trPr>
        <w:tc>
          <w:tcPr>
            <w:tcW w:w="1762" w:type="dxa"/>
          </w:tcPr>
          <w:p w:rsidR="00EF5380" w:rsidRDefault="00EF5380" w:rsidP="00044412">
            <w:pPr>
              <w:spacing w:after="120"/>
              <w:rPr>
                <w:lang w:eastAsia="zh-CN"/>
              </w:rPr>
            </w:pPr>
            <w:r w:rsidRPr="008B5EED">
              <w:rPr>
                <w:lang w:eastAsia="zh-CN"/>
              </w:rPr>
              <w:t>Objective</w:t>
            </w:r>
          </w:p>
        </w:tc>
        <w:tc>
          <w:tcPr>
            <w:tcW w:w="2409" w:type="dxa"/>
          </w:tcPr>
          <w:p w:rsidR="00EF5380" w:rsidRDefault="00EF5380" w:rsidP="00044412">
            <w:pPr>
              <w:spacing w:after="120"/>
              <w:rPr>
                <w:lang w:eastAsia="zh-CN"/>
              </w:rPr>
            </w:pPr>
            <w:r w:rsidRPr="008B5EED">
              <w:rPr>
                <w:lang w:eastAsia="zh-CN"/>
              </w:rPr>
              <w:t>Estimated TUs for SI (14)</w:t>
            </w:r>
          </w:p>
        </w:tc>
        <w:tc>
          <w:tcPr>
            <w:tcW w:w="2410" w:type="dxa"/>
          </w:tcPr>
          <w:p w:rsidR="00EF5380" w:rsidRDefault="00EF5380" w:rsidP="00044412">
            <w:pPr>
              <w:spacing w:after="120"/>
              <w:rPr>
                <w:lang w:eastAsia="zh-CN"/>
              </w:rPr>
            </w:pPr>
            <w:r w:rsidRPr="008B5EED">
              <w:rPr>
                <w:lang w:eastAsia="zh-CN"/>
              </w:rPr>
              <w:t>Estimated TUs for WI (8)</w:t>
            </w:r>
          </w:p>
        </w:tc>
      </w:tr>
      <w:tr w:rsidR="00EF5380" w:rsidTr="00044412">
        <w:trPr>
          <w:trHeight w:val="277"/>
          <w:jc w:val="center"/>
        </w:trPr>
        <w:tc>
          <w:tcPr>
            <w:tcW w:w="1762" w:type="dxa"/>
          </w:tcPr>
          <w:p w:rsidR="00EF5380" w:rsidRDefault="00EF5380" w:rsidP="00044412">
            <w:pPr>
              <w:spacing w:after="120"/>
              <w:rPr>
                <w:lang w:eastAsia="zh-CN"/>
              </w:rPr>
            </w:pPr>
            <w:r>
              <w:rPr>
                <w:rFonts w:hint="eastAsia"/>
                <w:lang w:eastAsia="zh-CN"/>
              </w:rPr>
              <w:t>1</w:t>
            </w:r>
          </w:p>
        </w:tc>
        <w:tc>
          <w:tcPr>
            <w:tcW w:w="2409" w:type="dxa"/>
          </w:tcPr>
          <w:p w:rsidR="00EF5380" w:rsidRDefault="00EF5380" w:rsidP="00044412">
            <w:pPr>
              <w:spacing w:after="120"/>
              <w:rPr>
                <w:lang w:eastAsia="zh-CN"/>
              </w:rPr>
            </w:pPr>
            <w:r>
              <w:rPr>
                <w:rFonts w:hint="eastAsia"/>
                <w:lang w:eastAsia="zh-CN"/>
              </w:rPr>
              <w:t>2</w:t>
            </w:r>
          </w:p>
        </w:tc>
        <w:tc>
          <w:tcPr>
            <w:tcW w:w="2410" w:type="dxa"/>
          </w:tcPr>
          <w:p w:rsidR="00EF5380" w:rsidRDefault="00EF5380" w:rsidP="00044412">
            <w:pPr>
              <w:spacing w:after="120"/>
              <w:rPr>
                <w:lang w:eastAsia="zh-CN"/>
              </w:rPr>
            </w:pPr>
            <w:r>
              <w:rPr>
                <w:rFonts w:hint="eastAsia"/>
                <w:lang w:eastAsia="zh-CN"/>
              </w:rPr>
              <w:t>1</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2</w:t>
            </w:r>
          </w:p>
        </w:tc>
        <w:tc>
          <w:tcPr>
            <w:tcW w:w="2409" w:type="dxa"/>
          </w:tcPr>
          <w:p w:rsidR="00EF5380" w:rsidRDefault="00EF5380" w:rsidP="00044412">
            <w:pPr>
              <w:spacing w:after="120"/>
              <w:rPr>
                <w:lang w:eastAsia="zh-CN"/>
              </w:rPr>
            </w:pPr>
            <w:r>
              <w:rPr>
                <w:rFonts w:hint="eastAsia"/>
                <w:lang w:eastAsia="zh-CN"/>
              </w:rPr>
              <w:t>2.5</w:t>
            </w:r>
          </w:p>
        </w:tc>
        <w:tc>
          <w:tcPr>
            <w:tcW w:w="2410" w:type="dxa"/>
          </w:tcPr>
          <w:p w:rsidR="00EF5380" w:rsidRDefault="00EF5380" w:rsidP="00044412">
            <w:pPr>
              <w:spacing w:after="120"/>
              <w:rPr>
                <w:lang w:eastAsia="zh-CN"/>
              </w:rPr>
            </w:pPr>
            <w:r>
              <w:rPr>
                <w:rFonts w:hint="eastAsia"/>
                <w:lang w:eastAsia="zh-CN"/>
              </w:rPr>
              <w:t>1.5</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3</w:t>
            </w:r>
          </w:p>
        </w:tc>
        <w:tc>
          <w:tcPr>
            <w:tcW w:w="2409" w:type="dxa"/>
          </w:tcPr>
          <w:p w:rsidR="00EF5380" w:rsidRDefault="00EF5380" w:rsidP="00044412">
            <w:pPr>
              <w:spacing w:after="120"/>
              <w:rPr>
                <w:lang w:eastAsia="zh-CN"/>
              </w:rPr>
            </w:pPr>
            <w:r>
              <w:rPr>
                <w:rFonts w:hint="eastAsia"/>
                <w:lang w:eastAsia="zh-CN"/>
              </w:rPr>
              <w:t>7</w:t>
            </w:r>
          </w:p>
        </w:tc>
        <w:tc>
          <w:tcPr>
            <w:tcW w:w="2410" w:type="dxa"/>
          </w:tcPr>
          <w:p w:rsidR="00EF5380" w:rsidRDefault="00EF5380" w:rsidP="00044412">
            <w:pPr>
              <w:spacing w:after="120"/>
              <w:rPr>
                <w:lang w:eastAsia="zh-CN"/>
              </w:rPr>
            </w:pPr>
            <w:r>
              <w:rPr>
                <w:rFonts w:hint="eastAsia"/>
                <w:lang w:eastAsia="zh-CN"/>
              </w:rPr>
              <w:t>4</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4</w:t>
            </w:r>
          </w:p>
        </w:tc>
        <w:tc>
          <w:tcPr>
            <w:tcW w:w="2409" w:type="dxa"/>
          </w:tcPr>
          <w:p w:rsidR="00EF5380" w:rsidRDefault="00EF5380" w:rsidP="00044412">
            <w:pPr>
              <w:spacing w:after="120"/>
              <w:rPr>
                <w:lang w:eastAsia="zh-CN"/>
              </w:rPr>
            </w:pPr>
            <w:r>
              <w:rPr>
                <w:rFonts w:hint="eastAsia"/>
                <w:lang w:eastAsia="zh-CN"/>
              </w:rPr>
              <w:t>2</w:t>
            </w:r>
          </w:p>
        </w:tc>
        <w:tc>
          <w:tcPr>
            <w:tcW w:w="2410" w:type="dxa"/>
          </w:tcPr>
          <w:p w:rsidR="00EF5380" w:rsidRDefault="00EF5380" w:rsidP="00044412">
            <w:pPr>
              <w:spacing w:after="120"/>
              <w:rPr>
                <w:lang w:eastAsia="zh-CN"/>
              </w:rPr>
            </w:pPr>
            <w:r>
              <w:rPr>
                <w:rFonts w:hint="eastAsia"/>
                <w:lang w:eastAsia="zh-CN"/>
              </w:rPr>
              <w:t>1</w:t>
            </w:r>
          </w:p>
        </w:tc>
      </w:tr>
      <w:tr w:rsidR="00EF5380" w:rsidTr="00044412">
        <w:trPr>
          <w:jc w:val="center"/>
        </w:trPr>
        <w:tc>
          <w:tcPr>
            <w:tcW w:w="1762" w:type="dxa"/>
          </w:tcPr>
          <w:p w:rsidR="00EF5380" w:rsidRDefault="00EF5380" w:rsidP="00044412">
            <w:pPr>
              <w:spacing w:after="120"/>
              <w:rPr>
                <w:lang w:eastAsia="zh-CN"/>
              </w:rPr>
            </w:pPr>
            <w:r>
              <w:rPr>
                <w:rFonts w:hint="eastAsia"/>
                <w:lang w:eastAsia="zh-CN"/>
              </w:rPr>
              <w:t>5</w:t>
            </w:r>
          </w:p>
        </w:tc>
        <w:tc>
          <w:tcPr>
            <w:tcW w:w="2409" w:type="dxa"/>
          </w:tcPr>
          <w:p w:rsidR="00EF5380" w:rsidRDefault="00EF5380" w:rsidP="00044412">
            <w:pPr>
              <w:spacing w:after="120"/>
              <w:rPr>
                <w:lang w:eastAsia="zh-CN"/>
              </w:rPr>
            </w:pPr>
            <w:r>
              <w:rPr>
                <w:rFonts w:hint="eastAsia"/>
                <w:lang w:eastAsia="zh-CN"/>
              </w:rPr>
              <w:t>0.5</w:t>
            </w:r>
          </w:p>
        </w:tc>
        <w:tc>
          <w:tcPr>
            <w:tcW w:w="2410" w:type="dxa"/>
          </w:tcPr>
          <w:p w:rsidR="00EF5380" w:rsidRDefault="00EF5380" w:rsidP="00044412">
            <w:pPr>
              <w:spacing w:after="120"/>
              <w:rPr>
                <w:lang w:eastAsia="zh-CN"/>
              </w:rPr>
            </w:pPr>
            <w:r>
              <w:rPr>
                <w:rFonts w:hint="eastAsia"/>
                <w:lang w:eastAsia="zh-CN"/>
              </w:rPr>
              <w:t>0.5</w:t>
            </w:r>
          </w:p>
        </w:tc>
      </w:tr>
    </w:tbl>
    <w:p w:rsidR="006E2752" w:rsidRDefault="006E2752">
      <w:pPr>
        <w:spacing w:after="120"/>
        <w:rPr>
          <w:lang w:eastAsia="zh-CN"/>
        </w:rPr>
      </w:pPr>
    </w:p>
    <w:p w:rsidR="00B941B8" w:rsidRDefault="00B941B8">
      <w:pPr>
        <w:spacing w:after="120"/>
        <w:rPr>
          <w:lang w:eastAsia="zh-CN"/>
        </w:rPr>
      </w:pPr>
    </w:p>
    <w:bookmarkEnd w:id="3"/>
    <w:p w:rsidR="003F7017" w:rsidRPr="008607DE" w:rsidRDefault="003F7017" w:rsidP="003F7017">
      <w:pPr>
        <w:pStyle w:val="2"/>
      </w:pPr>
      <w:r w:rsidRPr="008607DE">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0824AF" w:rsidRPr="00285DF8" w:rsidRDefault="000824AF" w:rsidP="000824AF">
            <w:pPr>
              <w:spacing w:after="120"/>
              <w:rPr>
                <w:lang w:val="en-US" w:eastAsia="zh-CN"/>
              </w:rPr>
            </w:pPr>
            <w:r w:rsidRPr="00285DF8">
              <w:rPr>
                <w:lang w:val="en-US" w:eastAsia="zh-CN"/>
              </w:rPr>
              <w:t xml:space="preserve">Dan Wang, China Mobile, </w:t>
            </w:r>
            <w:hyperlink r:id="rId11" w:history="1">
              <w:r w:rsidRPr="008A3FC7">
                <w:rPr>
                  <w:rStyle w:val="a9"/>
                  <w:lang w:val="en-US" w:eastAsia="zh-CN"/>
                </w:rPr>
                <w:t>wangdanyjy@chinamobile.com</w:t>
              </w:r>
            </w:hyperlink>
            <w:r w:rsidRPr="00285DF8">
              <w:rPr>
                <w:lang w:val="en-US" w:eastAsia="zh-CN"/>
              </w:rPr>
              <w:t xml:space="preserve"> </w:t>
            </w:r>
            <w:r>
              <w:rPr>
                <w:rFonts w:hint="eastAsia"/>
                <w:lang w:val="en-US" w:eastAsia="zh-CN"/>
              </w:rPr>
              <w:t xml:space="preserve"> </w:t>
            </w:r>
          </w:p>
          <w:p w:rsidR="0049064F" w:rsidRPr="0079282D" w:rsidRDefault="000824AF" w:rsidP="000824AF">
            <w:pPr>
              <w:spacing w:after="120"/>
              <w:rPr>
                <w:lang w:val="en-US" w:eastAsia="zh-CN"/>
              </w:rPr>
            </w:pPr>
            <w:proofErr w:type="spellStart"/>
            <w:r w:rsidRPr="00285DF8">
              <w:rPr>
                <w:lang w:val="en-US" w:eastAsia="zh-CN"/>
              </w:rPr>
              <w:t>Hui</w:t>
            </w:r>
            <w:proofErr w:type="spellEnd"/>
            <w:r w:rsidRPr="00285DF8">
              <w:rPr>
                <w:lang w:val="en-US" w:eastAsia="zh-CN"/>
              </w:rPr>
              <w:t xml:space="preserve"> Ni, </w:t>
            </w:r>
            <w:proofErr w:type="spellStart"/>
            <w:r w:rsidRPr="00285DF8">
              <w:rPr>
                <w:lang w:val="en-US" w:eastAsia="zh-CN"/>
              </w:rPr>
              <w:t>Huawei</w:t>
            </w:r>
            <w:proofErr w:type="spellEnd"/>
            <w:r w:rsidRPr="00285DF8">
              <w:rPr>
                <w:lang w:val="en-US" w:eastAsia="zh-CN"/>
              </w:rPr>
              <w:t xml:space="preserve">, </w:t>
            </w:r>
            <w:hyperlink r:id="rId12" w:history="1">
              <w:r w:rsidRPr="008A3FC7">
                <w:rPr>
                  <w:rStyle w:val="a9"/>
                  <w:lang w:val="en-US" w:eastAsia="zh-CN"/>
                </w:rPr>
                <w:t>hui.ni@huawei.com</w:t>
              </w:r>
            </w:hyperlink>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0824AF" w:rsidRDefault="000824AF" w:rsidP="000824AF">
            <w:pPr>
              <w:spacing w:after="120"/>
            </w:pPr>
            <w:r>
              <w:t xml:space="preserve">The first </w:t>
            </w:r>
            <w:proofErr w:type="spellStart"/>
            <w:r>
              <w:t>Rapporteur</w:t>
            </w:r>
            <w:proofErr w:type="spellEnd"/>
            <w:r>
              <w:t xml:space="preserve"> is responsible for Objective 1&amp;2 and TR editing.</w:t>
            </w:r>
          </w:p>
          <w:p w:rsidR="00B941B8" w:rsidRDefault="000824AF" w:rsidP="000824AF">
            <w:pPr>
              <w:spacing w:after="120"/>
            </w:pPr>
            <w:r>
              <w:t xml:space="preserve">The second </w:t>
            </w:r>
            <w:proofErr w:type="spellStart"/>
            <w:r>
              <w:t>Rapporteur</w:t>
            </w:r>
            <w:proofErr w:type="spellEnd"/>
            <w:r>
              <w:t xml:space="preserve"> is responsible for Objective 3&amp;4&amp;5.</w:t>
            </w: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0824AF" w:rsidRDefault="000824AF" w:rsidP="000824AF">
      <w:pPr>
        <w:spacing w:after="120"/>
        <w:rPr>
          <w:lang w:val="en-US" w:eastAsia="zh-CN"/>
        </w:rPr>
      </w:pPr>
      <w:r w:rsidRPr="008607DE">
        <w:rPr>
          <w:lang w:val="en-US" w:eastAsia="zh-CN"/>
        </w:rPr>
        <w:t xml:space="preserve">Dan Wang, China Mobile, </w:t>
      </w:r>
      <w:hyperlink r:id="rId13" w:history="1">
        <w:r w:rsidRPr="008607DE">
          <w:rPr>
            <w:rStyle w:val="a9"/>
            <w:lang w:val="en-US" w:eastAsia="zh-CN"/>
          </w:rPr>
          <w:t>wangdanyjy@chinamobile.com</w:t>
        </w:r>
      </w:hyperlink>
      <w:r w:rsidRPr="008607DE">
        <w:rPr>
          <w:rFonts w:hint="eastAsia"/>
          <w:lang w:val="en-US" w:eastAsia="zh-CN"/>
        </w:rPr>
        <w:t xml:space="preserve"> </w:t>
      </w:r>
    </w:p>
    <w:p w:rsidR="0049064F" w:rsidRDefault="000824AF" w:rsidP="000824AF">
      <w:pPr>
        <w:spacing w:after="120"/>
        <w:rPr>
          <w:lang w:val="en-US" w:eastAsia="zh-CN"/>
        </w:rPr>
      </w:pPr>
      <w:proofErr w:type="spellStart"/>
      <w:r w:rsidRPr="008607DE">
        <w:rPr>
          <w:rFonts w:hint="eastAsia"/>
          <w:lang w:val="en-US" w:eastAsia="zh-CN"/>
        </w:rPr>
        <w:t>Hui</w:t>
      </w:r>
      <w:proofErr w:type="spellEnd"/>
      <w:r w:rsidRPr="008607DE">
        <w:rPr>
          <w:rFonts w:hint="eastAsia"/>
          <w:lang w:val="en-US" w:eastAsia="zh-CN"/>
        </w:rPr>
        <w:t xml:space="preserve"> Ni, </w:t>
      </w:r>
      <w:proofErr w:type="spellStart"/>
      <w:r w:rsidRPr="008607DE">
        <w:rPr>
          <w:rFonts w:hint="eastAsia"/>
          <w:lang w:val="en-US" w:eastAsia="zh-CN"/>
        </w:rPr>
        <w:t>Huawei</w:t>
      </w:r>
      <w:proofErr w:type="spellEnd"/>
      <w:r w:rsidRPr="008607DE">
        <w:rPr>
          <w:rFonts w:hint="eastAsia"/>
          <w:lang w:val="en-US" w:eastAsia="zh-CN"/>
        </w:rPr>
        <w:t xml:space="preserve">, </w:t>
      </w:r>
      <w:hyperlink r:id="rId14" w:history="1">
        <w:r w:rsidRPr="008607DE">
          <w:rPr>
            <w:rStyle w:val="a9"/>
            <w:lang w:val="en-US" w:eastAsia="zh-CN"/>
          </w:rPr>
          <w:t>hui.ni@huawei.com</w:t>
        </w:r>
      </w:hyperlink>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r w:rsidR="006C23A5" w:rsidRPr="00FB507E">
        <w:t>types of emerging and XR-based services and traffic characteristics</w:t>
      </w:r>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Oracle</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Broadcom</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CBN</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ABS</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rFonts w:hint="eastAsia"/>
                <w:lang w:eastAsia="zh-CN"/>
              </w:rPr>
              <w:t>T</w:t>
            </w:r>
            <w:r w:rsidRPr="002F0030">
              <w:rPr>
                <w:lang w:eastAsia="zh-CN"/>
              </w:rPr>
              <w:t>oyota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Interdigital</w:t>
            </w:r>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r>
              <w:rPr>
                <w:rFonts w:hint="eastAsia"/>
                <w:lang w:eastAsia="zh-CN"/>
              </w:rPr>
              <w:t>Alibaba</w:t>
            </w:r>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r w:rsidRPr="002F0030">
              <w:rPr>
                <w:rFonts w:hint="eastAsia"/>
                <w:lang w:eastAsia="zh-CN"/>
              </w:rPr>
              <w:t>Futurewei</w:t>
            </w:r>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r>
              <w:rPr>
                <w:rFonts w:hint="eastAsia"/>
                <w:lang w:eastAsia="zh-CN"/>
              </w:rPr>
              <w:t>Nokia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F0030">
              <w:rPr>
                <w:lang w:eastAsia="zh-CN"/>
              </w:rPr>
              <w:t>Nokia Shanghai Bell</w:t>
            </w:r>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r>
              <w:rPr>
                <w:rFonts w:hint="eastAsia"/>
                <w:lang w:eastAsia="zh-CN"/>
              </w:rPr>
              <w:t>Apple</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Telecom Italia</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r w:rsidRPr="002830D0">
              <w:rPr>
                <w:lang w:eastAsia="zh-CN"/>
              </w:rPr>
              <w:t>NTT DOCOMO</w:t>
            </w:r>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r>
              <w:rPr>
                <w:rFonts w:hint="eastAsia"/>
                <w:lang w:eastAsia="zh-CN"/>
              </w:rPr>
              <w:t>KDDI</w:t>
            </w:r>
          </w:p>
        </w:tc>
      </w:tr>
      <w:tr w:rsidR="00C21496" w:rsidRPr="00EC714B" w:rsidTr="00A70B99">
        <w:trPr>
          <w:jc w:val="center"/>
        </w:trPr>
        <w:tc>
          <w:tcPr>
            <w:tcW w:w="4627" w:type="dxa"/>
            <w:shd w:val="clear" w:color="auto" w:fill="auto"/>
          </w:tcPr>
          <w:p w:rsidR="00C21496" w:rsidRDefault="00C21496" w:rsidP="00523D9F">
            <w:pPr>
              <w:pStyle w:val="TAL"/>
              <w:spacing w:after="120"/>
              <w:rPr>
                <w:lang w:eastAsia="zh-CN"/>
              </w:rPr>
            </w:pPr>
            <w:r>
              <w:rPr>
                <w:rFonts w:hint="eastAsia"/>
                <w:lang w:eastAsia="zh-CN"/>
              </w:rPr>
              <w:t>SK Telecom</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Verizon</w:t>
            </w:r>
            <w:r w:rsidR="00904214">
              <w:rPr>
                <w:rFonts w:hint="eastAsia"/>
                <w:lang w:eastAsia="zh-CN"/>
              </w:rPr>
              <w:t xml:space="preserve"> </w:t>
            </w:r>
            <w:r w:rsidR="00904214" w:rsidRPr="00904214">
              <w:rPr>
                <w:lang w:eastAsia="zh-CN"/>
              </w:rPr>
              <w:t>UK Ltd</w:t>
            </w:r>
          </w:p>
        </w:tc>
      </w:tr>
      <w:tr w:rsidR="006807CD" w:rsidRPr="00EC714B" w:rsidTr="00A70B99">
        <w:trPr>
          <w:jc w:val="center"/>
        </w:trPr>
        <w:tc>
          <w:tcPr>
            <w:tcW w:w="4627" w:type="dxa"/>
            <w:shd w:val="clear" w:color="auto" w:fill="auto"/>
          </w:tcPr>
          <w:p w:rsidR="006807CD" w:rsidRDefault="006807CD" w:rsidP="00523D9F">
            <w:pPr>
              <w:pStyle w:val="TAL"/>
              <w:spacing w:after="120"/>
              <w:rPr>
                <w:lang w:eastAsia="zh-CN"/>
              </w:rPr>
            </w:pPr>
            <w:r>
              <w:rPr>
                <w:rFonts w:hint="eastAsia"/>
                <w:lang w:eastAsia="zh-CN"/>
              </w:rPr>
              <w:t>Lenovo</w:t>
            </w:r>
          </w:p>
        </w:tc>
      </w:tr>
      <w:tr w:rsidR="00904214" w:rsidRPr="00EC714B" w:rsidTr="00A70B99">
        <w:trPr>
          <w:jc w:val="center"/>
        </w:trPr>
        <w:tc>
          <w:tcPr>
            <w:tcW w:w="4627" w:type="dxa"/>
            <w:shd w:val="clear" w:color="auto" w:fill="auto"/>
          </w:tcPr>
          <w:p w:rsidR="00904214" w:rsidRDefault="00904214" w:rsidP="00523D9F">
            <w:pPr>
              <w:pStyle w:val="TAL"/>
              <w:spacing w:after="120"/>
              <w:rPr>
                <w:lang w:eastAsia="zh-CN"/>
              </w:rPr>
            </w:pPr>
            <w:r>
              <w:rPr>
                <w:lang w:eastAsia="zh-CN"/>
              </w:rPr>
              <w:t xml:space="preserve">Motorola </w:t>
            </w:r>
            <w:r>
              <w:rPr>
                <w:rFonts w:hint="eastAsia"/>
                <w:lang w:eastAsia="zh-CN"/>
              </w:rPr>
              <w:t>M</w:t>
            </w:r>
            <w:r w:rsidRPr="00904214">
              <w:rPr>
                <w:lang w:eastAsia="zh-CN"/>
              </w:rPr>
              <w:t>obility</w:t>
            </w:r>
          </w:p>
        </w:tc>
      </w:tr>
      <w:tr w:rsidR="003D0FE6" w:rsidRPr="00EC714B" w:rsidTr="00A70B99">
        <w:trPr>
          <w:jc w:val="center"/>
        </w:trPr>
        <w:tc>
          <w:tcPr>
            <w:tcW w:w="4627" w:type="dxa"/>
            <w:shd w:val="clear" w:color="auto" w:fill="auto"/>
          </w:tcPr>
          <w:p w:rsidR="003D0FE6" w:rsidRDefault="003D0FE6" w:rsidP="00523D9F">
            <w:pPr>
              <w:pStyle w:val="TAL"/>
              <w:spacing w:after="120"/>
              <w:rPr>
                <w:lang w:eastAsia="zh-CN"/>
              </w:rPr>
            </w:pPr>
            <w:r>
              <w:rPr>
                <w:rFonts w:hint="eastAsia"/>
                <w:lang w:eastAsia="zh-CN"/>
              </w:rPr>
              <w:t>KPN</w:t>
            </w:r>
          </w:p>
        </w:tc>
      </w:tr>
      <w:tr w:rsidR="004B0C24" w:rsidRPr="00EC714B" w:rsidTr="00A70B99">
        <w:trPr>
          <w:jc w:val="center"/>
        </w:trPr>
        <w:tc>
          <w:tcPr>
            <w:tcW w:w="4627" w:type="dxa"/>
            <w:shd w:val="clear" w:color="auto" w:fill="auto"/>
          </w:tcPr>
          <w:p w:rsidR="004B0C24" w:rsidRDefault="009228FC" w:rsidP="00523D9F">
            <w:pPr>
              <w:pStyle w:val="TAL"/>
              <w:spacing w:after="120"/>
              <w:rPr>
                <w:lang w:eastAsia="zh-CN"/>
              </w:rPr>
            </w:pPr>
            <w:r>
              <w:rPr>
                <w:rFonts w:hint="eastAsia"/>
                <w:lang w:eastAsia="zh-CN"/>
              </w:rPr>
              <w:t>Bosch</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Ericsson</w:t>
            </w:r>
          </w:p>
        </w:tc>
      </w:tr>
      <w:tr w:rsidR="00C624DF" w:rsidRPr="00EC714B" w:rsidTr="00A70B99">
        <w:trPr>
          <w:jc w:val="center"/>
        </w:trPr>
        <w:tc>
          <w:tcPr>
            <w:tcW w:w="4627" w:type="dxa"/>
            <w:shd w:val="clear" w:color="auto" w:fill="auto"/>
          </w:tcPr>
          <w:p w:rsidR="00C624DF" w:rsidRDefault="00C624DF" w:rsidP="00523D9F">
            <w:pPr>
              <w:pStyle w:val="TAL"/>
              <w:spacing w:after="120"/>
              <w:rPr>
                <w:lang w:eastAsia="zh-CN"/>
              </w:rPr>
            </w:pPr>
            <w:r>
              <w:rPr>
                <w:rFonts w:hint="eastAsia"/>
                <w:lang w:eastAsia="zh-CN"/>
              </w:rPr>
              <w:t>TCL</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AT&amp;T</w:t>
            </w:r>
          </w:p>
        </w:tc>
      </w:tr>
      <w:tr w:rsidR="00A158ED" w:rsidRPr="00EC714B" w:rsidTr="00A70B99">
        <w:trPr>
          <w:jc w:val="center"/>
        </w:trPr>
        <w:tc>
          <w:tcPr>
            <w:tcW w:w="4627" w:type="dxa"/>
            <w:shd w:val="clear" w:color="auto" w:fill="auto"/>
          </w:tcPr>
          <w:p w:rsidR="00A158ED" w:rsidRDefault="00A158ED" w:rsidP="00523D9F">
            <w:pPr>
              <w:pStyle w:val="TAL"/>
              <w:spacing w:after="120"/>
              <w:rPr>
                <w:lang w:eastAsia="zh-CN"/>
              </w:rPr>
            </w:pPr>
            <w:r>
              <w:rPr>
                <w:rFonts w:hint="eastAsia"/>
                <w:lang w:eastAsia="zh-CN"/>
              </w:rPr>
              <w:t>Samsung</w:t>
            </w:r>
          </w:p>
        </w:tc>
      </w:tr>
      <w:tr w:rsidR="005A1437" w:rsidRPr="00EC714B" w:rsidTr="00A70B99">
        <w:trPr>
          <w:jc w:val="center"/>
        </w:trPr>
        <w:tc>
          <w:tcPr>
            <w:tcW w:w="4627" w:type="dxa"/>
            <w:shd w:val="clear" w:color="auto" w:fill="auto"/>
          </w:tcPr>
          <w:p w:rsidR="005A1437" w:rsidRDefault="005A1437" w:rsidP="00523D9F">
            <w:pPr>
              <w:pStyle w:val="TAL"/>
              <w:spacing w:after="120"/>
              <w:rPr>
                <w:lang w:eastAsia="zh-CN"/>
              </w:rPr>
            </w:pPr>
            <w:proofErr w:type="spellStart"/>
            <w:r>
              <w:rPr>
                <w:rFonts w:hint="eastAsia"/>
                <w:lang w:eastAsia="zh-CN"/>
              </w:rPr>
              <w:t>Tencent</w:t>
            </w:r>
            <w:proofErr w:type="spellEnd"/>
          </w:p>
        </w:tc>
      </w:tr>
      <w:tr w:rsidR="002C5B16" w:rsidRPr="00EC714B" w:rsidTr="00A70B99">
        <w:trPr>
          <w:jc w:val="center"/>
        </w:trPr>
        <w:tc>
          <w:tcPr>
            <w:tcW w:w="4627" w:type="dxa"/>
            <w:shd w:val="clear" w:color="auto" w:fill="auto"/>
          </w:tcPr>
          <w:p w:rsidR="002C5B16" w:rsidRDefault="002C5B16" w:rsidP="00523D9F">
            <w:pPr>
              <w:pStyle w:val="TAL"/>
              <w:spacing w:after="120"/>
              <w:rPr>
                <w:lang w:eastAsia="zh-CN"/>
              </w:rPr>
            </w:pPr>
            <w:r w:rsidRPr="002C5B16">
              <w:rPr>
                <w:lang w:eastAsia="zh-CN"/>
              </w:rPr>
              <w:t>Deutsche Telekom</w:t>
            </w:r>
          </w:p>
        </w:tc>
      </w:tr>
      <w:tr w:rsidR="00E24BE2" w:rsidRPr="00EC714B" w:rsidTr="00A70B99">
        <w:trPr>
          <w:jc w:val="center"/>
        </w:trPr>
        <w:tc>
          <w:tcPr>
            <w:tcW w:w="4627" w:type="dxa"/>
            <w:shd w:val="clear" w:color="auto" w:fill="auto"/>
          </w:tcPr>
          <w:p w:rsidR="00E24BE2" w:rsidRPr="00E24BE2" w:rsidRDefault="00E24BE2" w:rsidP="00523D9F">
            <w:pPr>
              <w:pStyle w:val="TAL"/>
              <w:spacing w:after="120"/>
              <w:rPr>
                <w:lang w:eastAsia="zh-CN"/>
              </w:rPr>
            </w:pPr>
            <w:r>
              <w:rPr>
                <w:rFonts w:hint="eastAsia"/>
                <w:lang w:eastAsia="zh-CN"/>
              </w:rPr>
              <w:lastRenderedPageBreak/>
              <w:t>Allot</w:t>
            </w:r>
          </w:p>
        </w:tc>
      </w:tr>
      <w:tr w:rsidR="00E24BE2" w:rsidRPr="00EC714B" w:rsidTr="00A70B99">
        <w:trPr>
          <w:jc w:val="center"/>
        </w:trPr>
        <w:tc>
          <w:tcPr>
            <w:tcW w:w="4627" w:type="dxa"/>
            <w:shd w:val="clear" w:color="auto" w:fill="auto"/>
          </w:tcPr>
          <w:p w:rsidR="00E24BE2" w:rsidRPr="002C5B16" w:rsidRDefault="00E24BE2" w:rsidP="00523D9F">
            <w:pPr>
              <w:pStyle w:val="TAL"/>
              <w:spacing w:after="120"/>
              <w:rPr>
                <w:lang w:eastAsia="zh-CN"/>
              </w:rPr>
            </w:pPr>
            <w:r w:rsidRPr="00E24BE2">
              <w:rPr>
                <w:lang w:eastAsia="zh-CN"/>
              </w:rPr>
              <w:t>Philips International B.V.</w:t>
            </w:r>
          </w:p>
        </w:tc>
      </w:tr>
    </w:tbl>
    <w:p w:rsidR="0057730E" w:rsidRDefault="0057730E" w:rsidP="00F13FDD">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1F6D" w:rsidRDefault="00031F6D" w:rsidP="00523D9F">
      <w:pPr>
        <w:spacing w:after="120"/>
      </w:pPr>
      <w:r>
        <w:separator/>
      </w:r>
    </w:p>
  </w:endnote>
  <w:endnote w:type="continuationSeparator" w:id="0">
    <w:p w:rsidR="00031F6D" w:rsidRDefault="00031F6D"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1F6D" w:rsidRDefault="00031F6D" w:rsidP="00523D9F">
      <w:pPr>
        <w:spacing w:after="120"/>
      </w:pPr>
      <w:r>
        <w:separator/>
      </w:r>
    </w:p>
  </w:footnote>
  <w:footnote w:type="continuationSeparator" w:id="0">
    <w:p w:rsidR="00031F6D" w:rsidRDefault="00031F6D"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164A"/>
    <w:rsid w:val="00003B9A"/>
    <w:rsid w:val="00006EF7"/>
    <w:rsid w:val="00010BAF"/>
    <w:rsid w:val="00011086"/>
    <w:rsid w:val="000111BE"/>
    <w:rsid w:val="00012C35"/>
    <w:rsid w:val="00014885"/>
    <w:rsid w:val="000158FD"/>
    <w:rsid w:val="00015F36"/>
    <w:rsid w:val="000179F4"/>
    <w:rsid w:val="000201B8"/>
    <w:rsid w:val="000205C5"/>
    <w:rsid w:val="00020F5B"/>
    <w:rsid w:val="00021CE4"/>
    <w:rsid w:val="00023603"/>
    <w:rsid w:val="00024852"/>
    <w:rsid w:val="00025527"/>
    <w:rsid w:val="00031F6D"/>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24AF"/>
    <w:rsid w:val="0008687A"/>
    <w:rsid w:val="00086FD2"/>
    <w:rsid w:val="00087C0A"/>
    <w:rsid w:val="000921F6"/>
    <w:rsid w:val="00092236"/>
    <w:rsid w:val="00094057"/>
    <w:rsid w:val="00096928"/>
    <w:rsid w:val="00096E5D"/>
    <w:rsid w:val="000A34AC"/>
    <w:rsid w:val="000A4922"/>
    <w:rsid w:val="000A6DC6"/>
    <w:rsid w:val="000B0519"/>
    <w:rsid w:val="000B4CFD"/>
    <w:rsid w:val="000B5F8F"/>
    <w:rsid w:val="000B61FD"/>
    <w:rsid w:val="000C1686"/>
    <w:rsid w:val="000C3401"/>
    <w:rsid w:val="000C72BD"/>
    <w:rsid w:val="000C7E9C"/>
    <w:rsid w:val="000D2F33"/>
    <w:rsid w:val="000D3ED4"/>
    <w:rsid w:val="000D42F8"/>
    <w:rsid w:val="000D4497"/>
    <w:rsid w:val="000D49C3"/>
    <w:rsid w:val="000D676B"/>
    <w:rsid w:val="000D70B4"/>
    <w:rsid w:val="000D7D11"/>
    <w:rsid w:val="000E0911"/>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42F2"/>
    <w:rsid w:val="00134A62"/>
    <w:rsid w:val="00136B03"/>
    <w:rsid w:val="00137827"/>
    <w:rsid w:val="00140955"/>
    <w:rsid w:val="00143420"/>
    <w:rsid w:val="0014389C"/>
    <w:rsid w:val="0014403C"/>
    <w:rsid w:val="00146716"/>
    <w:rsid w:val="001479B0"/>
    <w:rsid w:val="00153F39"/>
    <w:rsid w:val="00156011"/>
    <w:rsid w:val="0016047D"/>
    <w:rsid w:val="00163592"/>
    <w:rsid w:val="0016367C"/>
    <w:rsid w:val="00165907"/>
    <w:rsid w:val="00166A86"/>
    <w:rsid w:val="001672E0"/>
    <w:rsid w:val="001679B6"/>
    <w:rsid w:val="00171410"/>
    <w:rsid w:val="00173501"/>
    <w:rsid w:val="00175CA7"/>
    <w:rsid w:val="00176DF6"/>
    <w:rsid w:val="00177667"/>
    <w:rsid w:val="00177A1A"/>
    <w:rsid w:val="0018012C"/>
    <w:rsid w:val="00180D9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874"/>
    <w:rsid w:val="001A1AC3"/>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2E6"/>
    <w:rsid w:val="00223E6E"/>
    <w:rsid w:val="0022577F"/>
    <w:rsid w:val="0022585A"/>
    <w:rsid w:val="00225C85"/>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B16"/>
    <w:rsid w:val="002C5D84"/>
    <w:rsid w:val="002C659A"/>
    <w:rsid w:val="002C7923"/>
    <w:rsid w:val="002C7EA2"/>
    <w:rsid w:val="002D0387"/>
    <w:rsid w:val="002D1790"/>
    <w:rsid w:val="002D17A2"/>
    <w:rsid w:val="002D467A"/>
    <w:rsid w:val="002E013C"/>
    <w:rsid w:val="002E03A5"/>
    <w:rsid w:val="002E2119"/>
    <w:rsid w:val="002E255D"/>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33B2"/>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87ECC"/>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38B"/>
    <w:rsid w:val="003D669C"/>
    <w:rsid w:val="003E3E75"/>
    <w:rsid w:val="003E4EE6"/>
    <w:rsid w:val="003F0028"/>
    <w:rsid w:val="003F1967"/>
    <w:rsid w:val="003F268E"/>
    <w:rsid w:val="003F3471"/>
    <w:rsid w:val="003F3A13"/>
    <w:rsid w:val="003F5E1C"/>
    <w:rsid w:val="003F5FA0"/>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3C70"/>
    <w:rsid w:val="004955F2"/>
    <w:rsid w:val="00495D43"/>
    <w:rsid w:val="00497EB3"/>
    <w:rsid w:val="004A0C37"/>
    <w:rsid w:val="004A2682"/>
    <w:rsid w:val="004A5B16"/>
    <w:rsid w:val="004A6A60"/>
    <w:rsid w:val="004B0C24"/>
    <w:rsid w:val="004B0D7C"/>
    <w:rsid w:val="004B17BA"/>
    <w:rsid w:val="004B361B"/>
    <w:rsid w:val="004B3B70"/>
    <w:rsid w:val="004B4FE8"/>
    <w:rsid w:val="004B5C18"/>
    <w:rsid w:val="004C1845"/>
    <w:rsid w:val="004C36CA"/>
    <w:rsid w:val="004C3F49"/>
    <w:rsid w:val="004D429F"/>
    <w:rsid w:val="004D57B4"/>
    <w:rsid w:val="004D5858"/>
    <w:rsid w:val="004D7897"/>
    <w:rsid w:val="004E36EA"/>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073"/>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1437"/>
    <w:rsid w:val="005A2172"/>
    <w:rsid w:val="005A425C"/>
    <w:rsid w:val="005A4C2D"/>
    <w:rsid w:val="005A5D2F"/>
    <w:rsid w:val="005B0D96"/>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108"/>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6CDE"/>
    <w:rsid w:val="006477C0"/>
    <w:rsid w:val="00651422"/>
    <w:rsid w:val="00654893"/>
    <w:rsid w:val="00665B31"/>
    <w:rsid w:val="00665D99"/>
    <w:rsid w:val="00666312"/>
    <w:rsid w:val="00671BBB"/>
    <w:rsid w:val="00672ED8"/>
    <w:rsid w:val="0067353A"/>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34C4"/>
    <w:rsid w:val="006B4280"/>
    <w:rsid w:val="006B5202"/>
    <w:rsid w:val="006B58BF"/>
    <w:rsid w:val="006B7104"/>
    <w:rsid w:val="006C23A5"/>
    <w:rsid w:val="006C45BE"/>
    <w:rsid w:val="006C71ED"/>
    <w:rsid w:val="006D0E0F"/>
    <w:rsid w:val="006D2B39"/>
    <w:rsid w:val="006D54F5"/>
    <w:rsid w:val="006D7238"/>
    <w:rsid w:val="006E2752"/>
    <w:rsid w:val="006E2E70"/>
    <w:rsid w:val="006E30CA"/>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198A"/>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057A8"/>
    <w:rsid w:val="008115EA"/>
    <w:rsid w:val="00811EC7"/>
    <w:rsid w:val="0081567A"/>
    <w:rsid w:val="00816C9F"/>
    <w:rsid w:val="00817424"/>
    <w:rsid w:val="00817C15"/>
    <w:rsid w:val="008208C8"/>
    <w:rsid w:val="00821B68"/>
    <w:rsid w:val="00821D34"/>
    <w:rsid w:val="008241AE"/>
    <w:rsid w:val="008249C1"/>
    <w:rsid w:val="00825758"/>
    <w:rsid w:val="00827048"/>
    <w:rsid w:val="0082746B"/>
    <w:rsid w:val="00827565"/>
    <w:rsid w:val="00827E54"/>
    <w:rsid w:val="00836165"/>
    <w:rsid w:val="008365D3"/>
    <w:rsid w:val="0083688A"/>
    <w:rsid w:val="008405F6"/>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5EED"/>
    <w:rsid w:val="008B6F1E"/>
    <w:rsid w:val="008C13A5"/>
    <w:rsid w:val="008C4A06"/>
    <w:rsid w:val="008C537F"/>
    <w:rsid w:val="008C7EB4"/>
    <w:rsid w:val="008D09B9"/>
    <w:rsid w:val="008D1033"/>
    <w:rsid w:val="008D226E"/>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2E78"/>
    <w:rsid w:val="008F6F27"/>
    <w:rsid w:val="00904214"/>
    <w:rsid w:val="00906BC1"/>
    <w:rsid w:val="00911811"/>
    <w:rsid w:val="0091366A"/>
    <w:rsid w:val="00915C20"/>
    <w:rsid w:val="009179EE"/>
    <w:rsid w:val="00920EF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5445D"/>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478"/>
    <w:rsid w:val="009A3498"/>
    <w:rsid w:val="009A3BC4"/>
    <w:rsid w:val="009A3E4B"/>
    <w:rsid w:val="009A5598"/>
    <w:rsid w:val="009B0582"/>
    <w:rsid w:val="009B07CF"/>
    <w:rsid w:val="009B15FF"/>
    <w:rsid w:val="009B1936"/>
    <w:rsid w:val="009B1BA2"/>
    <w:rsid w:val="009B1E64"/>
    <w:rsid w:val="009B407D"/>
    <w:rsid w:val="009C0840"/>
    <w:rsid w:val="009C30EB"/>
    <w:rsid w:val="009C7106"/>
    <w:rsid w:val="009D00FF"/>
    <w:rsid w:val="009D0607"/>
    <w:rsid w:val="009D0AD1"/>
    <w:rsid w:val="009D13BC"/>
    <w:rsid w:val="009D2966"/>
    <w:rsid w:val="009D4362"/>
    <w:rsid w:val="009D5594"/>
    <w:rsid w:val="009D5A9B"/>
    <w:rsid w:val="009D6742"/>
    <w:rsid w:val="009E3FD2"/>
    <w:rsid w:val="009E6D30"/>
    <w:rsid w:val="009F2B3E"/>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4D63"/>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1081"/>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0D5A"/>
    <w:rsid w:val="00B153EC"/>
    <w:rsid w:val="00B17EA4"/>
    <w:rsid w:val="00B219FF"/>
    <w:rsid w:val="00B22346"/>
    <w:rsid w:val="00B229A3"/>
    <w:rsid w:val="00B2395E"/>
    <w:rsid w:val="00B24AE0"/>
    <w:rsid w:val="00B3015C"/>
    <w:rsid w:val="00B329BB"/>
    <w:rsid w:val="00B341F0"/>
    <w:rsid w:val="00B429FB"/>
    <w:rsid w:val="00B4384E"/>
    <w:rsid w:val="00B441A9"/>
    <w:rsid w:val="00B54C13"/>
    <w:rsid w:val="00B54F06"/>
    <w:rsid w:val="00B55B9B"/>
    <w:rsid w:val="00B57296"/>
    <w:rsid w:val="00B63407"/>
    <w:rsid w:val="00B63B01"/>
    <w:rsid w:val="00B64199"/>
    <w:rsid w:val="00B6458C"/>
    <w:rsid w:val="00B676F5"/>
    <w:rsid w:val="00B70AE6"/>
    <w:rsid w:val="00B71A35"/>
    <w:rsid w:val="00B71F02"/>
    <w:rsid w:val="00B72E95"/>
    <w:rsid w:val="00B76670"/>
    <w:rsid w:val="00B80269"/>
    <w:rsid w:val="00B812B3"/>
    <w:rsid w:val="00B8226B"/>
    <w:rsid w:val="00B831FC"/>
    <w:rsid w:val="00B8362C"/>
    <w:rsid w:val="00B846B3"/>
    <w:rsid w:val="00B91748"/>
    <w:rsid w:val="00B941B8"/>
    <w:rsid w:val="00B9565E"/>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624DF"/>
    <w:rsid w:val="00C715CA"/>
    <w:rsid w:val="00C72C9F"/>
    <w:rsid w:val="00C76031"/>
    <w:rsid w:val="00C82C70"/>
    <w:rsid w:val="00C83377"/>
    <w:rsid w:val="00C8751D"/>
    <w:rsid w:val="00C94E7D"/>
    <w:rsid w:val="00C95C2D"/>
    <w:rsid w:val="00C966E5"/>
    <w:rsid w:val="00C967F0"/>
    <w:rsid w:val="00CA0AA5"/>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46B"/>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419E"/>
    <w:rsid w:val="00D463A9"/>
    <w:rsid w:val="00D51DB3"/>
    <w:rsid w:val="00D51ED0"/>
    <w:rsid w:val="00D52B2B"/>
    <w:rsid w:val="00D53891"/>
    <w:rsid w:val="00D549A1"/>
    <w:rsid w:val="00D558C3"/>
    <w:rsid w:val="00D5779A"/>
    <w:rsid w:val="00D638F2"/>
    <w:rsid w:val="00D6575F"/>
    <w:rsid w:val="00D66F73"/>
    <w:rsid w:val="00D672DF"/>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BE2"/>
    <w:rsid w:val="00E24E8F"/>
    <w:rsid w:val="00E26D50"/>
    <w:rsid w:val="00E306A0"/>
    <w:rsid w:val="00E32E83"/>
    <w:rsid w:val="00E34A92"/>
    <w:rsid w:val="00E35433"/>
    <w:rsid w:val="00E356BA"/>
    <w:rsid w:val="00E35BBF"/>
    <w:rsid w:val="00E35C1A"/>
    <w:rsid w:val="00E369C2"/>
    <w:rsid w:val="00E41A0E"/>
    <w:rsid w:val="00E429AB"/>
    <w:rsid w:val="00E437EF"/>
    <w:rsid w:val="00E43C01"/>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5B2"/>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3A7D"/>
    <w:rsid w:val="00ED4CAE"/>
    <w:rsid w:val="00ED52AE"/>
    <w:rsid w:val="00ED5BEB"/>
    <w:rsid w:val="00ED7A5B"/>
    <w:rsid w:val="00EE0A79"/>
    <w:rsid w:val="00EE6076"/>
    <w:rsid w:val="00EE6778"/>
    <w:rsid w:val="00EE7390"/>
    <w:rsid w:val="00EF5380"/>
    <w:rsid w:val="00EF7F28"/>
    <w:rsid w:val="00F00743"/>
    <w:rsid w:val="00F06316"/>
    <w:rsid w:val="00F06601"/>
    <w:rsid w:val="00F071A7"/>
    <w:rsid w:val="00F071FA"/>
    <w:rsid w:val="00F07C13"/>
    <w:rsid w:val="00F1183F"/>
    <w:rsid w:val="00F122D3"/>
    <w:rsid w:val="00F1250D"/>
    <w:rsid w:val="00F1352C"/>
    <w:rsid w:val="00F13C69"/>
    <w:rsid w:val="00F13FDD"/>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4AB1"/>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167B"/>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7820419">
      <w:bodyDiv w:val="1"/>
      <w:marLeft w:val="0"/>
      <w:marRight w:val="0"/>
      <w:marTop w:val="0"/>
      <w:marBottom w:val="0"/>
      <w:divBdr>
        <w:top w:val="none" w:sz="0" w:space="0" w:color="auto"/>
        <w:left w:val="none" w:sz="0" w:space="0" w:color="auto"/>
        <w:bottom w:val="none" w:sz="0" w:space="0" w:color="auto"/>
        <w:right w:val="none" w:sz="0" w:space="0" w:color="auto"/>
      </w:divBdr>
    </w:div>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890193148">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46956264">
      <w:bodyDiv w:val="1"/>
      <w:marLeft w:val="0"/>
      <w:marRight w:val="0"/>
      <w:marTop w:val="0"/>
      <w:marBottom w:val="0"/>
      <w:divBdr>
        <w:top w:val="none" w:sz="0" w:space="0" w:color="auto"/>
        <w:left w:val="none" w:sz="0" w:space="0" w:color="auto"/>
        <w:bottom w:val="none" w:sz="0" w:space="0" w:color="auto"/>
        <w:right w:val="none" w:sz="0" w:space="0" w:color="auto"/>
      </w:divBdr>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wangdanyjy@chinamobile.co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86555-D306-4A6D-9EC4-73E4DE865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3</cp:revision>
  <cp:lastPrinted>2000-02-29T03:31:00Z</cp:lastPrinted>
  <dcterms:created xsi:type="dcterms:W3CDTF">2021-09-08T09:04:00Z</dcterms:created>
  <dcterms:modified xsi:type="dcterms:W3CDTF">2021-09-08T10:16:00Z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