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687D5391"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5530AF">
              <w:rPr>
                <w:lang w:val="sv-SE"/>
              </w:rPr>
              <w:t>2</w:t>
            </w:r>
            <w:r w:rsidRPr="00CA32B7">
              <w:rPr>
                <w:lang w:val="sv-SE"/>
              </w:rPr>
              <w:t>.</w:t>
            </w:r>
            <w:r w:rsidR="005530AF">
              <w:rPr>
                <w:lang w:val="sv-SE"/>
              </w:rPr>
              <w:t>0</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bookmarkEnd w:id="4"/>
            <w:r w:rsidR="00E77236" w:rsidRPr="00CA32B7">
              <w:rPr>
                <w:sz w:val="32"/>
                <w:lang w:val="sv-SE"/>
              </w:rPr>
              <w:t>0</w:t>
            </w:r>
            <w:r w:rsidR="00E77236">
              <w:rPr>
                <w:sz w:val="32"/>
                <w:lang w:val="sv-SE"/>
              </w:rPr>
              <w:t>9</w:t>
            </w:r>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proofErr w:type="spellStart"/>
            <w:r w:rsidRPr="005530AF">
              <w:t>Uncrewed</w:t>
            </w:r>
            <w:proofErr w:type="spellEnd"/>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E31A56">
        <w:trPr>
          <w:trHeight w:hRule="exact" w:val="1531"/>
        </w:trPr>
        <w:tc>
          <w:tcPr>
            <w:tcW w:w="4883" w:type="dxa"/>
            <w:shd w:val="clear" w:color="auto" w:fill="auto"/>
          </w:tcPr>
          <w:p w14:paraId="7A450422" w14:textId="22D45A3B" w:rsidR="00D57972" w:rsidRPr="00CA32B7" w:rsidRDefault="00193C54">
            <w:r w:rsidRPr="00CA32B7">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CA32B7" w:rsidRDefault="00193C54" w:rsidP="00133525">
            <w:pPr>
              <w:jc w:val="right"/>
            </w:pPr>
            <w:bookmarkStart w:id="7" w:name="logos"/>
            <w:r w:rsidRPr="00CA32B7">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7"/>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8"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8"/>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9"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0"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0"/>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1"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2" w:name="copyrightDate"/>
            <w:r w:rsidRPr="00CA32B7">
              <w:rPr>
                <w:noProof/>
                <w:sz w:val="18"/>
              </w:rPr>
              <w:t>20</w:t>
            </w:r>
            <w:bookmarkEnd w:id="12"/>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3" w:name="copyrightaddon"/>
            <w:bookmarkEnd w:id="13"/>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1"/>
          </w:p>
          <w:p w14:paraId="0E6650CF" w14:textId="77777777" w:rsidR="00E16509" w:rsidRPr="00CA32B7" w:rsidRDefault="00E16509" w:rsidP="00133525"/>
        </w:tc>
      </w:tr>
      <w:bookmarkEnd w:id="9"/>
    </w:tbl>
    <w:p w14:paraId="0246F4CA" w14:textId="77777777" w:rsidR="00080512" w:rsidRPr="00CA32B7" w:rsidRDefault="00080512">
      <w:pPr>
        <w:pStyle w:val="TT"/>
      </w:pPr>
      <w:r w:rsidRPr="00CA32B7">
        <w:br w:type="page"/>
      </w:r>
      <w:bookmarkStart w:id="14" w:name="tableOfContents"/>
      <w:bookmarkEnd w:id="14"/>
      <w:r w:rsidRPr="00CA32B7">
        <w:lastRenderedPageBreak/>
        <w:t>Contents</w:t>
      </w:r>
    </w:p>
    <w:p w14:paraId="5BD3BA6A" w14:textId="6A844CF8" w:rsidR="005530AF"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5530AF">
        <w:t>Foreword</w:t>
      </w:r>
      <w:r w:rsidR="005530AF">
        <w:tab/>
      </w:r>
      <w:r w:rsidR="005530AF">
        <w:fldChar w:fldCharType="begin" w:fldLock="1"/>
      </w:r>
      <w:r w:rsidR="005530AF">
        <w:instrText xml:space="preserve"> PAGEREF _Toc82016524 \h </w:instrText>
      </w:r>
      <w:r w:rsidR="005530AF">
        <w:fldChar w:fldCharType="separate"/>
      </w:r>
      <w:r w:rsidR="005530AF">
        <w:t>5</w:t>
      </w:r>
      <w:r w:rsidR="005530AF">
        <w:fldChar w:fldCharType="end"/>
      </w:r>
    </w:p>
    <w:p w14:paraId="64A35131" w14:textId="75F8F7C0" w:rsidR="005530AF" w:rsidRDefault="005530A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_Toc82016525 \h </w:instrText>
      </w:r>
      <w:r>
        <w:fldChar w:fldCharType="separate"/>
      </w:r>
      <w:r>
        <w:t>7</w:t>
      </w:r>
      <w:r>
        <w:fldChar w:fldCharType="end"/>
      </w:r>
    </w:p>
    <w:p w14:paraId="686EB916" w14:textId="41DE36C7" w:rsidR="005530AF" w:rsidRDefault="005530A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_Toc82016526 \h </w:instrText>
      </w:r>
      <w:r>
        <w:fldChar w:fldCharType="separate"/>
      </w:r>
      <w:r>
        <w:t>7</w:t>
      </w:r>
      <w:r>
        <w:fldChar w:fldCharType="end"/>
      </w:r>
    </w:p>
    <w:p w14:paraId="7ABF7D98" w14:textId="3E53AE3C" w:rsidR="005530AF" w:rsidRDefault="005530A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_Toc82016527 \h </w:instrText>
      </w:r>
      <w:r>
        <w:fldChar w:fldCharType="separate"/>
      </w:r>
      <w:r>
        <w:t>7</w:t>
      </w:r>
      <w:r>
        <w:fldChar w:fldCharType="end"/>
      </w:r>
    </w:p>
    <w:p w14:paraId="1F42330C" w14:textId="1076292B" w:rsidR="005530AF" w:rsidRDefault="005530A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_Toc82016528 \h </w:instrText>
      </w:r>
      <w:r>
        <w:fldChar w:fldCharType="separate"/>
      </w:r>
      <w:r>
        <w:t>7</w:t>
      </w:r>
      <w:r>
        <w:fldChar w:fldCharType="end"/>
      </w:r>
    </w:p>
    <w:p w14:paraId="49AD0C88" w14:textId="69EA6C04" w:rsidR="005530AF" w:rsidRDefault="005530A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_Toc82016529 \h </w:instrText>
      </w:r>
      <w:r>
        <w:fldChar w:fldCharType="separate"/>
      </w:r>
      <w:r>
        <w:t>9</w:t>
      </w:r>
      <w:r>
        <w:fldChar w:fldCharType="end"/>
      </w:r>
    </w:p>
    <w:p w14:paraId="0EC68797" w14:textId="75FBA74C" w:rsidR="005530AF" w:rsidRDefault="005530A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824DA9">
        <w:rPr>
          <w:rFonts w:eastAsia="Batang"/>
        </w:rPr>
        <w:t xml:space="preserve">Architecture </w:t>
      </w:r>
      <w:r w:rsidRPr="00824DA9">
        <w:rPr>
          <w:rFonts w:eastAsia="Batang"/>
          <w:lang w:eastAsia="ko-KR"/>
        </w:rPr>
        <w:t>m</w:t>
      </w:r>
      <w:r w:rsidRPr="00824DA9">
        <w:rPr>
          <w:rFonts w:eastAsia="Batang"/>
        </w:rPr>
        <w:t xml:space="preserve">odel and </w:t>
      </w:r>
      <w:r w:rsidRPr="00824DA9">
        <w:rPr>
          <w:rFonts w:eastAsia="Batang"/>
          <w:lang w:eastAsia="ko-KR"/>
        </w:rPr>
        <w:t>c</w:t>
      </w:r>
      <w:r w:rsidRPr="00824DA9">
        <w:rPr>
          <w:rFonts w:eastAsia="Batang"/>
        </w:rPr>
        <w:t>oncepts</w:t>
      </w:r>
      <w:r>
        <w:tab/>
      </w:r>
      <w:r>
        <w:fldChar w:fldCharType="begin" w:fldLock="1"/>
      </w:r>
      <w:r>
        <w:instrText xml:space="preserve"> PAGEREF _Toc82016530 \h </w:instrText>
      </w:r>
      <w:r>
        <w:fldChar w:fldCharType="separate"/>
      </w:r>
      <w:r>
        <w:t>9</w:t>
      </w:r>
      <w:r>
        <w:fldChar w:fldCharType="end"/>
      </w:r>
    </w:p>
    <w:p w14:paraId="714C5896" w14:textId="0DCA508B" w:rsidR="005530AF" w:rsidRDefault="005530A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824DA9">
        <w:rPr>
          <w:rFonts w:eastAsia="Malgun Gothic"/>
          <w:lang w:eastAsia="ko-KR"/>
        </w:rPr>
        <w:t>c</w:t>
      </w:r>
      <w:r>
        <w:t>oncept</w:t>
      </w:r>
      <w:r>
        <w:tab/>
      </w:r>
      <w:r>
        <w:fldChar w:fldCharType="begin" w:fldLock="1"/>
      </w:r>
      <w:r>
        <w:instrText xml:space="preserve"> PAGEREF _Toc82016531 \h </w:instrText>
      </w:r>
      <w:r>
        <w:fldChar w:fldCharType="separate"/>
      </w:r>
      <w:r>
        <w:t>9</w:t>
      </w:r>
      <w:r>
        <w:fldChar w:fldCharType="end"/>
      </w:r>
    </w:p>
    <w:p w14:paraId="18EF5D31" w14:textId="15843468" w:rsidR="005530AF" w:rsidRDefault="005530A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824DA9">
        <w:rPr>
          <w:rFonts w:eastAsia="Malgun Gothic"/>
          <w:lang w:eastAsia="ko-KR"/>
        </w:rPr>
        <w:t>r</w:t>
      </w:r>
      <w:r>
        <w:t xml:space="preserve">eference </w:t>
      </w:r>
      <w:r w:rsidRPr="00824DA9">
        <w:rPr>
          <w:rFonts w:eastAsia="Malgun Gothic"/>
          <w:lang w:eastAsia="ko-KR"/>
        </w:rPr>
        <w:t>m</w:t>
      </w:r>
      <w:r>
        <w:t>odel</w:t>
      </w:r>
      <w:r>
        <w:tab/>
      </w:r>
      <w:r>
        <w:fldChar w:fldCharType="begin" w:fldLock="1"/>
      </w:r>
      <w:r>
        <w:instrText xml:space="preserve"> PAGEREF _Toc82016532 \h </w:instrText>
      </w:r>
      <w:r>
        <w:fldChar w:fldCharType="separate"/>
      </w:r>
      <w:r>
        <w:t>10</w:t>
      </w:r>
      <w:r>
        <w:fldChar w:fldCharType="end"/>
      </w:r>
    </w:p>
    <w:p w14:paraId="31D6ED74" w14:textId="6D50C2D0" w:rsidR="005530AF" w:rsidRDefault="005530A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_Toc82016533 \h </w:instrText>
      </w:r>
      <w:r>
        <w:fldChar w:fldCharType="separate"/>
      </w:r>
      <w:r>
        <w:t>10</w:t>
      </w:r>
      <w:r>
        <w:fldChar w:fldCharType="end"/>
      </w:r>
    </w:p>
    <w:p w14:paraId="1D604E04" w14:textId="08CD9223" w:rsidR="005530AF" w:rsidRDefault="005530A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_Toc82016534 \h </w:instrText>
      </w:r>
      <w:r>
        <w:fldChar w:fldCharType="separate"/>
      </w:r>
      <w:r>
        <w:t>11</w:t>
      </w:r>
      <w:r>
        <w:fldChar w:fldCharType="end"/>
      </w:r>
    </w:p>
    <w:p w14:paraId="129D9EE3" w14:textId="6D671BCE" w:rsidR="005530AF" w:rsidRDefault="005530A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_Toc82016535 \h </w:instrText>
      </w:r>
      <w:r>
        <w:fldChar w:fldCharType="separate"/>
      </w:r>
      <w:r>
        <w:t>13</w:t>
      </w:r>
      <w:r>
        <w:fldChar w:fldCharType="end"/>
      </w:r>
    </w:p>
    <w:p w14:paraId="43E51D1E" w14:textId="0EC1A4C4" w:rsidR="005530AF" w:rsidRDefault="005530A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_Toc82016536 \h </w:instrText>
      </w:r>
      <w:r>
        <w:fldChar w:fldCharType="separate"/>
      </w:r>
      <w:r>
        <w:t>13</w:t>
      </w:r>
      <w:r>
        <w:fldChar w:fldCharType="end"/>
      </w:r>
    </w:p>
    <w:p w14:paraId="479AD9A5" w14:textId="78709DF6" w:rsidR="005530AF" w:rsidRDefault="005530AF">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_Toc82016537 \h </w:instrText>
      </w:r>
      <w:r>
        <w:fldChar w:fldCharType="separate"/>
      </w:r>
      <w:r>
        <w:t>13</w:t>
      </w:r>
      <w:r>
        <w:fldChar w:fldCharType="end"/>
      </w:r>
    </w:p>
    <w:p w14:paraId="1A9C6F4D" w14:textId="6C32E88B" w:rsidR="005530AF" w:rsidRDefault="005530AF">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_Toc82016538 \h </w:instrText>
      </w:r>
      <w:r>
        <w:fldChar w:fldCharType="separate"/>
      </w:r>
      <w:r>
        <w:t>13</w:t>
      </w:r>
      <w:r>
        <w:fldChar w:fldCharType="end"/>
      </w:r>
    </w:p>
    <w:p w14:paraId="7E66A713" w14:textId="5E7A6DD4" w:rsidR="005530AF" w:rsidRDefault="005530AF">
      <w:pPr>
        <w:pStyle w:val="TOC2"/>
        <w:rPr>
          <w:rFonts w:asciiTheme="minorHAnsi" w:eastAsiaTheme="minorEastAsia" w:hAnsiTheme="minorHAnsi" w:cstheme="minorBidi"/>
          <w:sz w:val="22"/>
          <w:szCs w:val="22"/>
          <w:lang w:eastAsia="en-GB"/>
        </w:rPr>
      </w:pPr>
      <w:r>
        <w:t>4.</w:t>
      </w:r>
      <w:r w:rsidRPr="00824DA9">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824DA9">
        <w:rPr>
          <w:rFonts w:eastAsia="Malgun Gothic"/>
          <w:lang w:eastAsia="ko-KR"/>
        </w:rPr>
        <w:t>e</w:t>
      </w:r>
      <w:r>
        <w:t>ntities</w:t>
      </w:r>
      <w:r>
        <w:tab/>
      </w:r>
      <w:r>
        <w:fldChar w:fldCharType="begin" w:fldLock="1"/>
      </w:r>
      <w:r>
        <w:instrText xml:space="preserve"> PAGEREF _Toc82016539 \h </w:instrText>
      </w:r>
      <w:r>
        <w:fldChar w:fldCharType="separate"/>
      </w:r>
      <w:r>
        <w:t>14</w:t>
      </w:r>
      <w:r>
        <w:fldChar w:fldCharType="end"/>
      </w:r>
    </w:p>
    <w:p w14:paraId="43247665" w14:textId="33F810F8" w:rsidR="005530AF" w:rsidRDefault="005530A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_Toc82016540 \h </w:instrText>
      </w:r>
      <w:r>
        <w:fldChar w:fldCharType="separate"/>
      </w:r>
      <w:r>
        <w:t>14</w:t>
      </w:r>
      <w:r>
        <w:fldChar w:fldCharType="end"/>
      </w:r>
    </w:p>
    <w:p w14:paraId="68DEC925" w14:textId="102B37F8" w:rsidR="005530AF" w:rsidRDefault="005530A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_Toc82016541 \h </w:instrText>
      </w:r>
      <w:r>
        <w:fldChar w:fldCharType="separate"/>
      </w:r>
      <w:r>
        <w:t>14</w:t>
      </w:r>
      <w:r>
        <w:fldChar w:fldCharType="end"/>
      </w:r>
    </w:p>
    <w:p w14:paraId="45D78315" w14:textId="09305BA8" w:rsidR="005530AF" w:rsidRDefault="005530A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_Toc82016542 \h </w:instrText>
      </w:r>
      <w:r>
        <w:fldChar w:fldCharType="separate"/>
      </w:r>
      <w:r>
        <w:t>14</w:t>
      </w:r>
      <w:r>
        <w:fldChar w:fldCharType="end"/>
      </w:r>
    </w:p>
    <w:p w14:paraId="77CC9305" w14:textId="1A4D919B" w:rsidR="005530AF" w:rsidRDefault="005530A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_Toc82016543 \h </w:instrText>
      </w:r>
      <w:r>
        <w:fldChar w:fldCharType="separate"/>
      </w:r>
      <w:r>
        <w:t>14</w:t>
      </w:r>
      <w:r>
        <w:fldChar w:fldCharType="end"/>
      </w:r>
    </w:p>
    <w:p w14:paraId="7E311136" w14:textId="487C50EE" w:rsidR="005530AF" w:rsidRDefault="005530AF">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_Toc82016544 \h </w:instrText>
      </w:r>
      <w:r>
        <w:fldChar w:fldCharType="separate"/>
      </w:r>
      <w:r>
        <w:t>14</w:t>
      </w:r>
      <w:r>
        <w:fldChar w:fldCharType="end"/>
      </w:r>
    </w:p>
    <w:p w14:paraId="3B6E421F" w14:textId="222D2575" w:rsidR="005530AF" w:rsidRDefault="005530AF">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_Toc82016545 \h </w:instrText>
      </w:r>
      <w:r>
        <w:fldChar w:fldCharType="separate"/>
      </w:r>
      <w:r>
        <w:t>15</w:t>
      </w:r>
      <w:r>
        <w:fldChar w:fldCharType="end"/>
      </w:r>
    </w:p>
    <w:p w14:paraId="0FEB82B2" w14:textId="0C1AE38B" w:rsidR="005530AF" w:rsidRDefault="005530AF">
      <w:pPr>
        <w:pStyle w:val="TOC2"/>
        <w:rPr>
          <w:rFonts w:asciiTheme="minorHAnsi" w:eastAsiaTheme="minorEastAsia" w:hAnsiTheme="minorHAnsi" w:cstheme="minorBidi"/>
          <w:sz w:val="22"/>
          <w:szCs w:val="22"/>
          <w:lang w:eastAsia="en-GB"/>
        </w:rPr>
      </w:pPr>
      <w:r>
        <w:t>4.</w:t>
      </w:r>
      <w:r w:rsidRPr="00824DA9">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824DA9">
        <w:rPr>
          <w:rFonts w:eastAsia="Malgun Gothic"/>
          <w:lang w:eastAsia="ko-KR"/>
        </w:rPr>
        <w:t>l</w:t>
      </w:r>
      <w:r>
        <w:t xml:space="preserve">evel </w:t>
      </w:r>
      <w:r w:rsidRPr="00824DA9">
        <w:rPr>
          <w:rFonts w:eastAsia="Malgun Gothic"/>
          <w:lang w:eastAsia="ko-KR"/>
        </w:rPr>
        <w:t>f</w:t>
      </w:r>
      <w:r>
        <w:t>unction</w:t>
      </w:r>
      <w:r>
        <w:tab/>
      </w:r>
      <w:r>
        <w:fldChar w:fldCharType="begin" w:fldLock="1"/>
      </w:r>
      <w:r>
        <w:instrText xml:space="preserve"> PAGEREF _Toc82016546 \h </w:instrText>
      </w:r>
      <w:r>
        <w:fldChar w:fldCharType="separate"/>
      </w:r>
      <w:r>
        <w:t>15</w:t>
      </w:r>
      <w:r>
        <w:fldChar w:fldCharType="end"/>
      </w:r>
    </w:p>
    <w:p w14:paraId="59019B90" w14:textId="300E2F3C" w:rsidR="005530AF" w:rsidRDefault="005530A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_Toc82016547 \h </w:instrText>
      </w:r>
      <w:r>
        <w:fldChar w:fldCharType="separate"/>
      </w:r>
      <w:r>
        <w:t>15</w:t>
      </w:r>
      <w:r>
        <w:fldChar w:fldCharType="end"/>
      </w:r>
    </w:p>
    <w:p w14:paraId="2DB9C64B" w14:textId="5B00B404" w:rsidR="005530AF" w:rsidRDefault="005530AF">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_Toc82016548 \h </w:instrText>
      </w:r>
      <w:r>
        <w:fldChar w:fldCharType="separate"/>
      </w:r>
      <w:r>
        <w:t>15</w:t>
      </w:r>
      <w:r>
        <w:fldChar w:fldCharType="end"/>
      </w:r>
    </w:p>
    <w:p w14:paraId="4AF90310" w14:textId="11051F96" w:rsidR="005530AF" w:rsidRDefault="005530AF">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_Toc82016549 \h </w:instrText>
      </w:r>
      <w:r>
        <w:fldChar w:fldCharType="separate"/>
      </w:r>
      <w:r>
        <w:t>15</w:t>
      </w:r>
      <w:r>
        <w:fldChar w:fldCharType="end"/>
      </w:r>
    </w:p>
    <w:p w14:paraId="4DF75228" w14:textId="39067B9E" w:rsidR="005530AF" w:rsidRDefault="005530AF">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_Toc82016550 \h </w:instrText>
      </w:r>
      <w:r>
        <w:fldChar w:fldCharType="separate"/>
      </w:r>
      <w:r>
        <w:t>15</w:t>
      </w:r>
      <w:r>
        <w:fldChar w:fldCharType="end"/>
      </w:r>
    </w:p>
    <w:p w14:paraId="24179E1A" w14:textId="2BC70693" w:rsidR="005530AF" w:rsidRDefault="005530AF">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_Toc82016551 \h </w:instrText>
      </w:r>
      <w:r>
        <w:fldChar w:fldCharType="separate"/>
      </w:r>
      <w:r>
        <w:t>15</w:t>
      </w:r>
      <w:r>
        <w:fldChar w:fldCharType="end"/>
      </w:r>
    </w:p>
    <w:p w14:paraId="39190F8E" w14:textId="51D10392" w:rsidR="005530AF" w:rsidRDefault="005530AF">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824DA9">
        <w:rPr>
          <w:rFonts w:eastAsiaTheme="minorEastAsia"/>
          <w:lang w:eastAsia="zh-CN"/>
        </w:rPr>
        <w:t>authenticate service operation</w:t>
      </w:r>
      <w:r>
        <w:tab/>
      </w:r>
      <w:r>
        <w:fldChar w:fldCharType="begin" w:fldLock="1"/>
      </w:r>
      <w:r>
        <w:instrText xml:space="preserve"> PAGEREF _Toc82016552 \h </w:instrText>
      </w:r>
      <w:r>
        <w:fldChar w:fldCharType="separate"/>
      </w:r>
      <w:r>
        <w:t>15</w:t>
      </w:r>
      <w:r>
        <w:fldChar w:fldCharType="end"/>
      </w:r>
    </w:p>
    <w:p w14:paraId="117698B3" w14:textId="71A8C757" w:rsidR="005530AF" w:rsidRDefault="005530AF">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824DA9">
        <w:rPr>
          <w:rFonts w:eastAsiaTheme="minorEastAsia"/>
          <w:lang w:eastAsia="zh-CN"/>
        </w:rPr>
        <w:t>notification service operation</w:t>
      </w:r>
      <w:r>
        <w:tab/>
      </w:r>
      <w:r>
        <w:fldChar w:fldCharType="begin" w:fldLock="1"/>
      </w:r>
      <w:r>
        <w:instrText xml:space="preserve"> PAGEREF _Toc82016553 \h </w:instrText>
      </w:r>
      <w:r>
        <w:fldChar w:fldCharType="separate"/>
      </w:r>
      <w:r>
        <w:t>15</w:t>
      </w:r>
      <w:r>
        <w:fldChar w:fldCharType="end"/>
      </w:r>
    </w:p>
    <w:p w14:paraId="0DCCC3E7" w14:textId="7763447B" w:rsidR="005530AF" w:rsidRDefault="005530AF">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_Toc82016554 \h </w:instrText>
      </w:r>
      <w:r>
        <w:fldChar w:fldCharType="separate"/>
      </w:r>
      <w:r>
        <w:t>16</w:t>
      </w:r>
      <w:r>
        <w:fldChar w:fldCharType="end"/>
      </w:r>
    </w:p>
    <w:p w14:paraId="0384233A" w14:textId="2DC0B8B5" w:rsidR="005530AF" w:rsidRDefault="005530AF">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_Toc82016555 \h </w:instrText>
      </w:r>
      <w:r>
        <w:fldChar w:fldCharType="separate"/>
      </w:r>
      <w:r>
        <w:t>16</w:t>
      </w:r>
      <w:r>
        <w:fldChar w:fldCharType="end"/>
      </w:r>
    </w:p>
    <w:p w14:paraId="7F482548" w14:textId="0C27EC80" w:rsidR="005530AF" w:rsidRDefault="005530AF">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_Toc82016556 \h </w:instrText>
      </w:r>
      <w:r>
        <w:fldChar w:fldCharType="separate"/>
      </w:r>
      <w:r>
        <w:t>16</w:t>
      </w:r>
      <w:r>
        <w:fldChar w:fldCharType="end"/>
      </w:r>
    </w:p>
    <w:p w14:paraId="0DCB4AB9" w14:textId="434FC79B" w:rsidR="005530AF" w:rsidRDefault="005530AF">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_Toc82016557 \h </w:instrText>
      </w:r>
      <w:r>
        <w:fldChar w:fldCharType="separate"/>
      </w:r>
      <w:r>
        <w:t>16</w:t>
      </w:r>
      <w:r>
        <w:fldChar w:fldCharType="end"/>
      </w:r>
    </w:p>
    <w:p w14:paraId="4AFE4F95" w14:textId="3F623749" w:rsidR="005530AF" w:rsidRDefault="005530AF">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824DA9">
        <w:rPr>
          <w:rFonts w:eastAsiaTheme="minorEastAsia"/>
          <w:lang w:eastAsia="zh-CN"/>
        </w:rPr>
        <w:t>authenticate service operation</w:t>
      </w:r>
      <w:r>
        <w:tab/>
      </w:r>
      <w:r>
        <w:fldChar w:fldCharType="begin" w:fldLock="1"/>
      </w:r>
      <w:r>
        <w:instrText xml:space="preserve"> PAGEREF _Toc82016558 \h </w:instrText>
      </w:r>
      <w:r>
        <w:fldChar w:fldCharType="separate"/>
      </w:r>
      <w:r>
        <w:t>16</w:t>
      </w:r>
      <w:r>
        <w:fldChar w:fldCharType="end"/>
      </w:r>
    </w:p>
    <w:p w14:paraId="193FDFB2" w14:textId="2F7D9EF5" w:rsidR="005530AF" w:rsidRDefault="005530AF">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824DA9">
        <w:rPr>
          <w:rFonts w:eastAsiaTheme="minorEastAsia"/>
          <w:lang w:eastAsia="zh-CN"/>
        </w:rPr>
        <w:t>notification service operation</w:t>
      </w:r>
      <w:r>
        <w:tab/>
      </w:r>
      <w:r>
        <w:fldChar w:fldCharType="begin" w:fldLock="1"/>
      </w:r>
      <w:r>
        <w:instrText xml:space="preserve"> PAGEREF _Toc82016559 \h </w:instrText>
      </w:r>
      <w:r>
        <w:fldChar w:fldCharType="separate"/>
      </w:r>
      <w:r>
        <w:t>16</w:t>
      </w:r>
      <w:r>
        <w:fldChar w:fldCharType="end"/>
      </w:r>
    </w:p>
    <w:p w14:paraId="42757DF7" w14:textId="3A8BE3A3" w:rsidR="005530AF" w:rsidRDefault="005530AF">
      <w:pPr>
        <w:pStyle w:val="TOC4"/>
        <w:rPr>
          <w:rFonts w:asciiTheme="minorHAnsi" w:eastAsiaTheme="minorEastAsia" w:hAnsiTheme="minorHAnsi" w:cstheme="minorBidi"/>
          <w:sz w:val="22"/>
          <w:szCs w:val="22"/>
          <w:lang w:eastAsia="en-GB"/>
        </w:rPr>
      </w:pPr>
      <w:r>
        <w:rPr>
          <w:lang w:eastAsia="zh-CN"/>
        </w:rPr>
        <w:t>4.4.1.3</w:t>
      </w:r>
      <w:r>
        <w:rPr>
          <w:rFonts w:asciiTheme="minorHAnsi" w:eastAsiaTheme="minorEastAsia" w:hAnsiTheme="minorHAnsi" w:cstheme="minorBidi"/>
          <w:sz w:val="22"/>
          <w:szCs w:val="22"/>
          <w:lang w:eastAsia="en-GB"/>
        </w:rPr>
        <w:tab/>
      </w:r>
      <w:r>
        <w:rPr>
          <w:lang w:eastAsia="zh-CN"/>
        </w:rPr>
        <w:t>AMF Services</w:t>
      </w:r>
      <w:r>
        <w:tab/>
      </w:r>
      <w:r>
        <w:fldChar w:fldCharType="begin" w:fldLock="1"/>
      </w:r>
      <w:r>
        <w:instrText xml:space="preserve"> PAGEREF _Toc82016560 \h </w:instrText>
      </w:r>
      <w:r>
        <w:fldChar w:fldCharType="separate"/>
      </w:r>
      <w:r>
        <w:t>17</w:t>
      </w:r>
      <w:r>
        <w:fldChar w:fldCharType="end"/>
      </w:r>
    </w:p>
    <w:p w14:paraId="306E3F74" w14:textId="06705BF0" w:rsidR="005530AF" w:rsidRDefault="005530AF">
      <w:pPr>
        <w:pStyle w:val="TOC4"/>
        <w:rPr>
          <w:rFonts w:asciiTheme="minorHAnsi" w:eastAsiaTheme="minorEastAsia" w:hAnsiTheme="minorHAnsi" w:cstheme="minorBidi"/>
          <w:sz w:val="22"/>
          <w:szCs w:val="22"/>
          <w:lang w:eastAsia="en-GB"/>
        </w:rPr>
      </w:pPr>
      <w:r>
        <w:rPr>
          <w:lang w:eastAsia="zh-CN"/>
        </w:rPr>
        <w:t>4.4.1.4</w:t>
      </w:r>
      <w:r>
        <w:rPr>
          <w:rFonts w:asciiTheme="minorHAnsi" w:eastAsiaTheme="minorEastAsia" w:hAnsiTheme="minorHAnsi" w:cstheme="minorBidi"/>
          <w:sz w:val="22"/>
          <w:szCs w:val="22"/>
          <w:lang w:eastAsia="en-GB"/>
        </w:rPr>
        <w:tab/>
      </w:r>
      <w:r>
        <w:rPr>
          <w:lang w:eastAsia="zh-CN"/>
        </w:rPr>
        <w:t>SMF Services</w:t>
      </w:r>
      <w:r>
        <w:tab/>
      </w:r>
      <w:r>
        <w:fldChar w:fldCharType="begin" w:fldLock="1"/>
      </w:r>
      <w:r>
        <w:instrText xml:space="preserve"> PAGEREF _Toc82016561 \h </w:instrText>
      </w:r>
      <w:r>
        <w:fldChar w:fldCharType="separate"/>
      </w:r>
      <w:r>
        <w:t>17</w:t>
      </w:r>
      <w:r>
        <w:fldChar w:fldCharType="end"/>
      </w:r>
    </w:p>
    <w:p w14:paraId="10850D00" w14:textId="41D050B2" w:rsidR="005530AF" w:rsidRDefault="005530AF">
      <w:pPr>
        <w:pStyle w:val="TOC4"/>
        <w:rPr>
          <w:rFonts w:asciiTheme="minorHAnsi" w:eastAsiaTheme="minorEastAsia" w:hAnsiTheme="minorHAnsi" w:cstheme="minorBidi"/>
          <w:sz w:val="22"/>
          <w:szCs w:val="22"/>
          <w:lang w:eastAsia="en-GB"/>
        </w:rPr>
      </w:pPr>
      <w:r>
        <w:rPr>
          <w:lang w:eastAsia="zh-CN"/>
        </w:rPr>
        <w:t>4.4.1.5</w:t>
      </w:r>
      <w:r>
        <w:rPr>
          <w:rFonts w:asciiTheme="minorHAnsi" w:eastAsiaTheme="minorEastAsia" w:hAnsiTheme="minorHAnsi" w:cstheme="minorBidi"/>
          <w:sz w:val="22"/>
          <w:szCs w:val="22"/>
          <w:lang w:eastAsia="en-GB"/>
        </w:rPr>
        <w:tab/>
      </w:r>
      <w:r>
        <w:rPr>
          <w:lang w:eastAsia="zh-CN"/>
        </w:rPr>
        <w:t>UDM Services</w:t>
      </w:r>
      <w:r>
        <w:tab/>
      </w:r>
      <w:r>
        <w:fldChar w:fldCharType="begin" w:fldLock="1"/>
      </w:r>
      <w:r>
        <w:instrText xml:space="preserve"> PAGEREF _Toc82016562 \h </w:instrText>
      </w:r>
      <w:r>
        <w:fldChar w:fldCharType="separate"/>
      </w:r>
      <w:r>
        <w:t>17</w:t>
      </w:r>
      <w:r>
        <w:fldChar w:fldCharType="end"/>
      </w:r>
    </w:p>
    <w:p w14:paraId="5B5073E4" w14:textId="549940E6" w:rsidR="005530AF" w:rsidRDefault="005530AF">
      <w:pPr>
        <w:pStyle w:val="TOC4"/>
        <w:rPr>
          <w:rFonts w:asciiTheme="minorHAnsi" w:eastAsiaTheme="minorEastAsia" w:hAnsiTheme="minorHAnsi" w:cstheme="minorBidi"/>
          <w:sz w:val="22"/>
          <w:szCs w:val="22"/>
          <w:lang w:eastAsia="en-GB"/>
        </w:rPr>
      </w:pPr>
      <w:r>
        <w:rPr>
          <w:lang w:eastAsia="zh-CN"/>
        </w:rPr>
        <w:t>4.4.1.6</w:t>
      </w:r>
      <w:r>
        <w:rPr>
          <w:rFonts w:asciiTheme="minorHAnsi" w:eastAsiaTheme="minorEastAsia" w:hAnsiTheme="minorHAnsi" w:cstheme="minorBidi"/>
          <w:sz w:val="22"/>
          <w:szCs w:val="22"/>
          <w:lang w:eastAsia="en-GB"/>
        </w:rPr>
        <w:tab/>
      </w:r>
      <w:r>
        <w:rPr>
          <w:lang w:eastAsia="zh-CN"/>
        </w:rPr>
        <w:t>LMF Services</w:t>
      </w:r>
      <w:r>
        <w:tab/>
      </w:r>
      <w:r>
        <w:fldChar w:fldCharType="begin" w:fldLock="1"/>
      </w:r>
      <w:r>
        <w:instrText xml:space="preserve"> PAGEREF _Toc82016563 \h </w:instrText>
      </w:r>
      <w:r>
        <w:fldChar w:fldCharType="separate"/>
      </w:r>
      <w:r>
        <w:t>17</w:t>
      </w:r>
      <w:r>
        <w:fldChar w:fldCharType="end"/>
      </w:r>
    </w:p>
    <w:p w14:paraId="387AE931" w14:textId="0A641539" w:rsidR="005530AF" w:rsidRDefault="005530AF">
      <w:pPr>
        <w:pStyle w:val="TOC4"/>
        <w:rPr>
          <w:rFonts w:asciiTheme="minorHAnsi" w:eastAsiaTheme="minorEastAsia" w:hAnsiTheme="minorHAnsi" w:cstheme="minorBidi"/>
          <w:sz w:val="22"/>
          <w:szCs w:val="22"/>
          <w:lang w:eastAsia="en-GB"/>
        </w:rPr>
      </w:pPr>
      <w:r>
        <w:rPr>
          <w:lang w:eastAsia="zh-CN"/>
        </w:rPr>
        <w:t>4.4.1.7</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_Toc82016564 \h </w:instrText>
      </w:r>
      <w:r>
        <w:fldChar w:fldCharType="separate"/>
      </w:r>
      <w:r>
        <w:t>17</w:t>
      </w:r>
      <w:r>
        <w:fldChar w:fldCharType="end"/>
      </w:r>
    </w:p>
    <w:p w14:paraId="5E50BDD6" w14:textId="5D9211E2" w:rsidR="005530AF" w:rsidRDefault="005530AF">
      <w:pPr>
        <w:pStyle w:val="TOC4"/>
        <w:rPr>
          <w:rFonts w:asciiTheme="minorHAnsi" w:eastAsiaTheme="minorEastAsia" w:hAnsiTheme="minorHAnsi" w:cstheme="minorBidi"/>
          <w:sz w:val="22"/>
          <w:szCs w:val="22"/>
          <w:lang w:eastAsia="en-GB"/>
        </w:rPr>
      </w:pPr>
      <w:r>
        <w:rPr>
          <w:lang w:eastAsia="zh-CN"/>
        </w:rPr>
        <w:t>4.4.1.8</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_Toc82016565 \h </w:instrText>
      </w:r>
      <w:r>
        <w:fldChar w:fldCharType="separate"/>
      </w:r>
      <w:r>
        <w:t>17</w:t>
      </w:r>
      <w:r>
        <w:fldChar w:fldCharType="end"/>
      </w:r>
    </w:p>
    <w:p w14:paraId="5A8FAE0E" w14:textId="3212D49C" w:rsidR="005530AF" w:rsidRDefault="005530AF">
      <w:pPr>
        <w:pStyle w:val="TOC4"/>
        <w:rPr>
          <w:rFonts w:asciiTheme="minorHAnsi" w:eastAsiaTheme="minorEastAsia" w:hAnsiTheme="minorHAnsi" w:cstheme="minorBidi"/>
          <w:sz w:val="22"/>
          <w:szCs w:val="22"/>
          <w:lang w:eastAsia="en-GB"/>
        </w:rPr>
      </w:pPr>
      <w:r>
        <w:rPr>
          <w:lang w:eastAsia="zh-CN"/>
        </w:rPr>
        <w:t>4.4.1.9</w:t>
      </w:r>
      <w:r>
        <w:rPr>
          <w:rFonts w:asciiTheme="minorHAnsi" w:eastAsiaTheme="minorEastAsia" w:hAnsiTheme="minorHAnsi" w:cstheme="minorBidi"/>
          <w:sz w:val="22"/>
          <w:szCs w:val="22"/>
          <w:lang w:eastAsia="en-GB"/>
        </w:rPr>
        <w:tab/>
      </w:r>
      <w:r>
        <w:rPr>
          <w:lang w:eastAsia="zh-CN"/>
        </w:rPr>
        <w:t>PCF Services</w:t>
      </w:r>
      <w:r>
        <w:tab/>
      </w:r>
      <w:r>
        <w:fldChar w:fldCharType="begin" w:fldLock="1"/>
      </w:r>
      <w:r>
        <w:instrText xml:space="preserve"> PAGEREF _Toc82016566 \h </w:instrText>
      </w:r>
      <w:r>
        <w:fldChar w:fldCharType="separate"/>
      </w:r>
      <w:r>
        <w:t>17</w:t>
      </w:r>
      <w:r>
        <w:fldChar w:fldCharType="end"/>
      </w:r>
    </w:p>
    <w:p w14:paraId="55153DD4" w14:textId="2E754D14" w:rsidR="005530AF" w:rsidRDefault="005530A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_Toc82016567 \h </w:instrText>
      </w:r>
      <w:r>
        <w:fldChar w:fldCharType="separate"/>
      </w:r>
      <w:r>
        <w:t>17</w:t>
      </w:r>
      <w:r>
        <w:fldChar w:fldCharType="end"/>
      </w:r>
    </w:p>
    <w:p w14:paraId="2AF1D9B0" w14:textId="40F553BC" w:rsidR="005530AF" w:rsidRDefault="005530A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_Toc82016568 \h </w:instrText>
      </w:r>
      <w:r>
        <w:fldChar w:fldCharType="separate"/>
      </w:r>
      <w:r>
        <w:t>18</w:t>
      </w:r>
      <w:r>
        <w:fldChar w:fldCharType="end"/>
      </w:r>
    </w:p>
    <w:p w14:paraId="1B390F74" w14:textId="2C3572A9" w:rsidR="005530AF" w:rsidRDefault="005530AF">
      <w:pPr>
        <w:pStyle w:val="TOC2"/>
        <w:rPr>
          <w:rFonts w:asciiTheme="minorHAnsi" w:eastAsiaTheme="minorEastAsia" w:hAnsiTheme="minorHAnsi" w:cstheme="minorBidi"/>
          <w:sz w:val="22"/>
          <w:szCs w:val="22"/>
          <w:lang w:eastAsia="en-GB"/>
        </w:rPr>
      </w:pPr>
      <w:r w:rsidRPr="00824DA9">
        <w:rPr>
          <w:lang w:val="en-US"/>
        </w:rPr>
        <w:t>4.</w:t>
      </w:r>
      <w:r w:rsidRPr="00824DA9">
        <w:rPr>
          <w:rFonts w:eastAsia="Malgun Gothic"/>
          <w:lang w:val="en-US" w:eastAsia="ko-KR"/>
        </w:rPr>
        <w:t>5</w:t>
      </w:r>
      <w:r>
        <w:rPr>
          <w:rFonts w:asciiTheme="minorHAnsi" w:eastAsiaTheme="minorEastAsia" w:hAnsiTheme="minorHAnsi" w:cstheme="minorBidi"/>
          <w:sz w:val="22"/>
          <w:szCs w:val="22"/>
          <w:lang w:eastAsia="en-GB"/>
        </w:rPr>
        <w:tab/>
      </w:r>
      <w:r w:rsidRPr="00824DA9">
        <w:rPr>
          <w:lang w:val="en-US"/>
        </w:rPr>
        <w:t>Identifiers</w:t>
      </w:r>
      <w:r>
        <w:tab/>
      </w:r>
      <w:r>
        <w:fldChar w:fldCharType="begin" w:fldLock="1"/>
      </w:r>
      <w:r>
        <w:instrText xml:space="preserve"> PAGEREF _Toc82016569 \h </w:instrText>
      </w:r>
      <w:r>
        <w:fldChar w:fldCharType="separate"/>
      </w:r>
      <w:r>
        <w:t>19</w:t>
      </w:r>
      <w:r>
        <w:fldChar w:fldCharType="end"/>
      </w:r>
    </w:p>
    <w:p w14:paraId="771298CC" w14:textId="4A8A217E" w:rsidR="005530AF" w:rsidRDefault="005530AF">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_Toc82016570 \h </w:instrText>
      </w:r>
      <w:r>
        <w:fldChar w:fldCharType="separate"/>
      </w:r>
      <w:r>
        <w:t>19</w:t>
      </w:r>
      <w:r>
        <w:fldChar w:fldCharType="end"/>
      </w:r>
    </w:p>
    <w:p w14:paraId="1F7CCB23" w14:textId="473A90AE" w:rsidR="005530AF" w:rsidRDefault="005530AF">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_Toc82016571 \h </w:instrText>
      </w:r>
      <w:r>
        <w:fldChar w:fldCharType="separate"/>
      </w:r>
      <w:r>
        <w:t>19</w:t>
      </w:r>
      <w:r>
        <w:fldChar w:fldCharType="end"/>
      </w:r>
    </w:p>
    <w:p w14:paraId="1189CF77" w14:textId="0E10F5B1" w:rsidR="005530AF" w:rsidRDefault="005530AF">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_Toc82016572 \h </w:instrText>
      </w:r>
      <w:r>
        <w:fldChar w:fldCharType="separate"/>
      </w:r>
      <w:r>
        <w:t>19</w:t>
      </w:r>
      <w:r>
        <w:fldChar w:fldCharType="end"/>
      </w:r>
    </w:p>
    <w:p w14:paraId="6EE8C239" w14:textId="6D49AC1D" w:rsidR="005530AF" w:rsidRDefault="005530A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824DA9">
        <w:rPr>
          <w:rFonts w:eastAsia="Malgun Gothic"/>
          <w:lang w:eastAsia="ko-KR"/>
        </w:rPr>
        <w:t>d</w:t>
      </w:r>
      <w:r>
        <w:t xml:space="preserve">escription and </w:t>
      </w:r>
      <w:r w:rsidRPr="00824DA9">
        <w:rPr>
          <w:rFonts w:eastAsia="Malgun Gothic"/>
          <w:lang w:eastAsia="ko-KR"/>
        </w:rPr>
        <w:t>i</w:t>
      </w:r>
      <w:r>
        <w:t xml:space="preserve">nformation </w:t>
      </w:r>
      <w:r w:rsidRPr="00824DA9">
        <w:rPr>
          <w:rFonts w:eastAsia="Malgun Gothic"/>
          <w:lang w:eastAsia="ko-KR"/>
        </w:rPr>
        <w:t>f</w:t>
      </w:r>
      <w:r>
        <w:t>low</w:t>
      </w:r>
      <w:r w:rsidRPr="00824DA9">
        <w:rPr>
          <w:rFonts w:eastAsia="Malgun Gothic"/>
          <w:lang w:eastAsia="ko-KR"/>
        </w:rPr>
        <w:t>s</w:t>
      </w:r>
      <w:r>
        <w:tab/>
      </w:r>
      <w:r>
        <w:fldChar w:fldCharType="begin" w:fldLock="1"/>
      </w:r>
      <w:r>
        <w:instrText xml:space="preserve"> PAGEREF _Toc82016573 \h </w:instrText>
      </w:r>
      <w:r>
        <w:fldChar w:fldCharType="separate"/>
      </w:r>
      <w:r>
        <w:t>19</w:t>
      </w:r>
      <w:r>
        <w:fldChar w:fldCharType="end"/>
      </w:r>
    </w:p>
    <w:p w14:paraId="726FF52C" w14:textId="57F30F36" w:rsidR="005530AF" w:rsidRDefault="005530AF">
      <w:pPr>
        <w:pStyle w:val="TOC2"/>
        <w:rPr>
          <w:rFonts w:asciiTheme="minorHAnsi" w:eastAsiaTheme="minorEastAsia" w:hAnsiTheme="minorHAnsi" w:cstheme="minorBidi"/>
          <w:sz w:val="22"/>
          <w:szCs w:val="22"/>
          <w:lang w:eastAsia="en-GB"/>
        </w:rPr>
      </w:pPr>
      <w:r w:rsidRPr="00824DA9">
        <w:rPr>
          <w:lang w:val="en-US"/>
        </w:rPr>
        <w:t>5.1</w:t>
      </w:r>
      <w:r>
        <w:rPr>
          <w:rFonts w:asciiTheme="minorHAnsi" w:eastAsiaTheme="minorEastAsia" w:hAnsiTheme="minorHAnsi" w:cstheme="minorBidi"/>
          <w:sz w:val="22"/>
          <w:szCs w:val="22"/>
          <w:lang w:eastAsia="en-GB"/>
        </w:rPr>
        <w:tab/>
      </w:r>
      <w:r w:rsidRPr="00824DA9">
        <w:rPr>
          <w:lang w:val="en-US"/>
        </w:rPr>
        <w:t>Control and user plane stacks</w:t>
      </w:r>
      <w:r>
        <w:tab/>
      </w:r>
      <w:r>
        <w:fldChar w:fldCharType="begin" w:fldLock="1"/>
      </w:r>
      <w:r>
        <w:instrText xml:space="preserve"> PAGEREF _Toc82016574 \h </w:instrText>
      </w:r>
      <w:r>
        <w:fldChar w:fldCharType="separate"/>
      </w:r>
      <w:r>
        <w:t>19</w:t>
      </w:r>
      <w:r>
        <w:fldChar w:fldCharType="end"/>
      </w:r>
    </w:p>
    <w:p w14:paraId="4C1D8B8D" w14:textId="51F1BD74" w:rsidR="005530AF" w:rsidRDefault="005530AF">
      <w:pPr>
        <w:pStyle w:val="TOC2"/>
        <w:rPr>
          <w:rFonts w:asciiTheme="minorHAnsi" w:eastAsiaTheme="minorEastAsia" w:hAnsiTheme="minorHAnsi" w:cstheme="minorBidi"/>
          <w:sz w:val="22"/>
          <w:szCs w:val="22"/>
          <w:lang w:eastAsia="en-GB"/>
        </w:rPr>
      </w:pPr>
      <w:r w:rsidRPr="00824DA9">
        <w:rPr>
          <w:lang w:val="en-US"/>
        </w:rPr>
        <w:t>5.2</w:t>
      </w:r>
      <w:r>
        <w:rPr>
          <w:rFonts w:asciiTheme="minorHAnsi" w:eastAsiaTheme="minorEastAsia" w:hAnsiTheme="minorHAnsi" w:cstheme="minorBidi"/>
          <w:sz w:val="22"/>
          <w:szCs w:val="22"/>
          <w:lang w:eastAsia="en-GB"/>
        </w:rPr>
        <w:tab/>
      </w:r>
      <w:r w:rsidRPr="00824DA9">
        <w:rPr>
          <w:lang w:val="en-US"/>
        </w:rPr>
        <w:t>UAV Authentication and Authorization</w:t>
      </w:r>
      <w:r>
        <w:tab/>
      </w:r>
      <w:r>
        <w:fldChar w:fldCharType="begin" w:fldLock="1"/>
      </w:r>
      <w:r>
        <w:instrText xml:space="preserve"> PAGEREF _Toc82016575 \h </w:instrText>
      </w:r>
      <w:r>
        <w:fldChar w:fldCharType="separate"/>
      </w:r>
      <w:r>
        <w:t>19</w:t>
      </w:r>
      <w:r>
        <w:fldChar w:fldCharType="end"/>
      </w:r>
    </w:p>
    <w:p w14:paraId="247F6FB9" w14:textId="63EEFE80" w:rsidR="005530AF" w:rsidRDefault="005530AF">
      <w:pPr>
        <w:pStyle w:val="TOC3"/>
        <w:rPr>
          <w:rFonts w:asciiTheme="minorHAnsi" w:eastAsiaTheme="minorEastAsia" w:hAnsiTheme="minorHAnsi" w:cstheme="minorBidi"/>
          <w:sz w:val="22"/>
          <w:szCs w:val="22"/>
          <w:lang w:eastAsia="en-GB"/>
        </w:rPr>
      </w:pPr>
      <w:r w:rsidRPr="00824DA9">
        <w:rPr>
          <w:lang w:val="en-US"/>
        </w:rPr>
        <w:t>5.2.1</w:t>
      </w:r>
      <w:r>
        <w:rPr>
          <w:rFonts w:asciiTheme="minorHAnsi" w:eastAsiaTheme="minorEastAsia" w:hAnsiTheme="minorHAnsi" w:cstheme="minorBidi"/>
          <w:sz w:val="22"/>
          <w:szCs w:val="22"/>
          <w:lang w:eastAsia="en-GB"/>
        </w:rPr>
        <w:tab/>
      </w:r>
      <w:r w:rsidRPr="00824DA9">
        <w:rPr>
          <w:lang w:val="en-US"/>
        </w:rPr>
        <w:t>UUAA Model</w:t>
      </w:r>
      <w:r>
        <w:tab/>
      </w:r>
      <w:r>
        <w:fldChar w:fldCharType="begin" w:fldLock="1"/>
      </w:r>
      <w:r>
        <w:instrText xml:space="preserve"> PAGEREF _Toc82016576 \h </w:instrText>
      </w:r>
      <w:r>
        <w:fldChar w:fldCharType="separate"/>
      </w:r>
      <w:r>
        <w:t>19</w:t>
      </w:r>
      <w:r>
        <w:fldChar w:fldCharType="end"/>
      </w:r>
    </w:p>
    <w:p w14:paraId="47EDDB55" w14:textId="29DE24E2" w:rsidR="005530AF" w:rsidRDefault="005530AF">
      <w:pPr>
        <w:pStyle w:val="TOC3"/>
        <w:rPr>
          <w:rFonts w:asciiTheme="minorHAnsi" w:eastAsiaTheme="minorEastAsia" w:hAnsiTheme="minorHAnsi" w:cstheme="minorBidi"/>
          <w:sz w:val="22"/>
          <w:szCs w:val="22"/>
          <w:lang w:eastAsia="en-GB"/>
        </w:rPr>
      </w:pPr>
      <w:r w:rsidRPr="00824DA9">
        <w:rPr>
          <w:lang w:val="en-US"/>
        </w:rPr>
        <w:t>5.2.2</w:t>
      </w:r>
      <w:r>
        <w:rPr>
          <w:rFonts w:asciiTheme="minorHAnsi" w:eastAsiaTheme="minorEastAsia" w:hAnsiTheme="minorHAnsi" w:cstheme="minorBidi"/>
          <w:sz w:val="22"/>
          <w:szCs w:val="22"/>
          <w:lang w:eastAsia="en-GB"/>
        </w:rPr>
        <w:tab/>
      </w:r>
      <w:r w:rsidRPr="00824DA9">
        <w:rPr>
          <w:lang w:val="en-US"/>
        </w:rPr>
        <w:t>UUAA at Registration in 5GS (UUAA-MM)</w:t>
      </w:r>
      <w:r>
        <w:tab/>
      </w:r>
      <w:r>
        <w:fldChar w:fldCharType="begin" w:fldLock="1"/>
      </w:r>
      <w:r>
        <w:instrText xml:space="preserve"> PAGEREF _Toc82016577 \h </w:instrText>
      </w:r>
      <w:r>
        <w:fldChar w:fldCharType="separate"/>
      </w:r>
      <w:r>
        <w:t>20</w:t>
      </w:r>
      <w:r>
        <w:fldChar w:fldCharType="end"/>
      </w:r>
    </w:p>
    <w:p w14:paraId="0B041E87" w14:textId="740A6A79" w:rsidR="005530AF" w:rsidRDefault="005530AF">
      <w:pPr>
        <w:pStyle w:val="TOC4"/>
        <w:rPr>
          <w:rFonts w:asciiTheme="minorHAnsi" w:eastAsiaTheme="minorEastAsia" w:hAnsiTheme="minorHAnsi" w:cstheme="minorBidi"/>
          <w:sz w:val="22"/>
          <w:szCs w:val="22"/>
          <w:lang w:eastAsia="en-GB"/>
        </w:rPr>
      </w:pPr>
      <w:r w:rsidRPr="00824DA9">
        <w:rPr>
          <w:lang w:val="en-US"/>
        </w:rPr>
        <w:t>5.2.2.1</w:t>
      </w:r>
      <w:r>
        <w:rPr>
          <w:rFonts w:asciiTheme="minorHAnsi" w:eastAsiaTheme="minorEastAsia" w:hAnsiTheme="minorHAnsi" w:cstheme="minorBidi"/>
          <w:sz w:val="22"/>
          <w:szCs w:val="22"/>
          <w:lang w:eastAsia="en-GB"/>
        </w:rPr>
        <w:tab/>
      </w:r>
      <w:r w:rsidRPr="00824DA9">
        <w:rPr>
          <w:lang w:val="en-US"/>
        </w:rPr>
        <w:t>General</w:t>
      </w:r>
      <w:r>
        <w:tab/>
      </w:r>
      <w:r>
        <w:fldChar w:fldCharType="begin" w:fldLock="1"/>
      </w:r>
      <w:r>
        <w:instrText xml:space="preserve"> PAGEREF _Toc82016578 \h </w:instrText>
      </w:r>
      <w:r>
        <w:fldChar w:fldCharType="separate"/>
      </w:r>
      <w:r>
        <w:t>20</w:t>
      </w:r>
      <w:r>
        <w:fldChar w:fldCharType="end"/>
      </w:r>
    </w:p>
    <w:p w14:paraId="3813E1EF" w14:textId="113DE2D5" w:rsidR="005530AF" w:rsidRDefault="005530AF">
      <w:pPr>
        <w:pStyle w:val="TOC4"/>
        <w:rPr>
          <w:rFonts w:asciiTheme="minorHAnsi" w:eastAsiaTheme="minorEastAsia" w:hAnsiTheme="minorHAnsi" w:cstheme="minorBidi"/>
          <w:sz w:val="22"/>
          <w:szCs w:val="22"/>
          <w:lang w:eastAsia="en-GB"/>
        </w:rPr>
      </w:pPr>
      <w:r w:rsidRPr="00824DA9">
        <w:rPr>
          <w:lang w:val="en-US"/>
        </w:rPr>
        <w:lastRenderedPageBreak/>
        <w:t>5.2.2.2 UUAA-MM Procedure</w:t>
      </w:r>
      <w:r>
        <w:tab/>
      </w:r>
      <w:r>
        <w:fldChar w:fldCharType="begin" w:fldLock="1"/>
      </w:r>
      <w:r>
        <w:instrText xml:space="preserve"> PAGEREF _Toc82016579 \h </w:instrText>
      </w:r>
      <w:r>
        <w:fldChar w:fldCharType="separate"/>
      </w:r>
      <w:r>
        <w:t>22</w:t>
      </w:r>
      <w:r>
        <w:fldChar w:fldCharType="end"/>
      </w:r>
    </w:p>
    <w:p w14:paraId="6DCF4CD6" w14:textId="15822353" w:rsidR="005530AF" w:rsidRDefault="005530AF">
      <w:pPr>
        <w:pStyle w:val="TOC3"/>
        <w:rPr>
          <w:rFonts w:asciiTheme="minorHAnsi" w:eastAsiaTheme="minorEastAsia" w:hAnsiTheme="minorHAnsi" w:cstheme="minorBidi"/>
          <w:sz w:val="22"/>
          <w:szCs w:val="22"/>
          <w:lang w:eastAsia="en-GB"/>
        </w:rPr>
      </w:pPr>
      <w:r w:rsidRPr="00824DA9">
        <w:rPr>
          <w:lang w:val="en-US"/>
        </w:rPr>
        <w:t>5.2.3</w:t>
      </w:r>
      <w:r>
        <w:rPr>
          <w:rFonts w:asciiTheme="minorHAnsi" w:eastAsiaTheme="minorEastAsia" w:hAnsiTheme="minorHAnsi" w:cstheme="minorBidi"/>
          <w:sz w:val="22"/>
          <w:szCs w:val="22"/>
          <w:lang w:eastAsia="en-GB"/>
        </w:rPr>
        <w:tab/>
      </w:r>
      <w:r w:rsidRPr="00824DA9">
        <w:rPr>
          <w:lang w:val="en-US"/>
        </w:rPr>
        <w:t>UUAA At PDN Connection/PDU Session Establishment (UUAA-SM)</w:t>
      </w:r>
      <w:r>
        <w:tab/>
      </w:r>
      <w:r>
        <w:fldChar w:fldCharType="begin" w:fldLock="1"/>
      </w:r>
      <w:r>
        <w:instrText xml:space="preserve"> PAGEREF _Toc82016580 \h </w:instrText>
      </w:r>
      <w:r>
        <w:fldChar w:fldCharType="separate"/>
      </w:r>
      <w:r>
        <w:t>24</w:t>
      </w:r>
      <w:r>
        <w:fldChar w:fldCharType="end"/>
      </w:r>
    </w:p>
    <w:p w14:paraId="44C3A4BA" w14:textId="2056F8A3" w:rsidR="005530AF" w:rsidRDefault="005530AF">
      <w:pPr>
        <w:pStyle w:val="TOC4"/>
        <w:rPr>
          <w:rFonts w:asciiTheme="minorHAnsi" w:eastAsiaTheme="minorEastAsia" w:hAnsiTheme="minorHAnsi" w:cstheme="minorBidi"/>
          <w:sz w:val="22"/>
          <w:szCs w:val="22"/>
          <w:lang w:eastAsia="en-GB"/>
        </w:rPr>
      </w:pPr>
      <w:r w:rsidRPr="00824DA9">
        <w:rPr>
          <w:lang w:val="en-US"/>
        </w:rPr>
        <w:t>5.2.3.1</w:t>
      </w:r>
      <w:r>
        <w:rPr>
          <w:rFonts w:asciiTheme="minorHAnsi" w:eastAsiaTheme="minorEastAsia" w:hAnsiTheme="minorHAnsi" w:cstheme="minorBidi"/>
          <w:sz w:val="22"/>
          <w:szCs w:val="22"/>
          <w:lang w:eastAsia="en-GB"/>
        </w:rPr>
        <w:tab/>
      </w:r>
      <w:r w:rsidRPr="00824DA9">
        <w:rPr>
          <w:lang w:val="en-US"/>
        </w:rPr>
        <w:t>General</w:t>
      </w:r>
      <w:r>
        <w:tab/>
      </w:r>
      <w:r>
        <w:fldChar w:fldCharType="begin" w:fldLock="1"/>
      </w:r>
      <w:r>
        <w:instrText xml:space="preserve"> PAGEREF _Toc82016581 \h </w:instrText>
      </w:r>
      <w:r>
        <w:fldChar w:fldCharType="separate"/>
      </w:r>
      <w:r>
        <w:t>24</w:t>
      </w:r>
      <w:r>
        <w:fldChar w:fldCharType="end"/>
      </w:r>
    </w:p>
    <w:p w14:paraId="20935E7F" w14:textId="06775789" w:rsidR="005530AF" w:rsidRDefault="005530AF">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_Toc82016582 \h </w:instrText>
      </w:r>
      <w:r>
        <w:fldChar w:fldCharType="separate"/>
      </w:r>
      <w:r>
        <w:t>25</w:t>
      </w:r>
      <w:r>
        <w:fldChar w:fldCharType="end"/>
      </w:r>
    </w:p>
    <w:p w14:paraId="509CE954" w14:textId="6F0FD7A5" w:rsidR="005530AF" w:rsidRDefault="005530AF">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_Toc82016583 \h </w:instrText>
      </w:r>
      <w:r>
        <w:fldChar w:fldCharType="separate"/>
      </w:r>
      <w:r>
        <w:t>27</w:t>
      </w:r>
      <w:r>
        <w:fldChar w:fldCharType="end"/>
      </w:r>
    </w:p>
    <w:p w14:paraId="2EB02863" w14:textId="61B8FE33" w:rsidR="005530AF" w:rsidRDefault="005530AF">
      <w:pPr>
        <w:pStyle w:val="TOC3"/>
        <w:rPr>
          <w:rFonts w:asciiTheme="minorHAnsi" w:eastAsiaTheme="minorEastAsia" w:hAnsiTheme="minorHAnsi" w:cstheme="minorBidi"/>
          <w:sz w:val="22"/>
          <w:szCs w:val="22"/>
          <w:lang w:eastAsia="en-GB"/>
        </w:rPr>
      </w:pPr>
      <w:r w:rsidRPr="00824DA9">
        <w:rPr>
          <w:lang w:val="en-US"/>
        </w:rPr>
        <w:t>5.2.4</w:t>
      </w:r>
      <w:r>
        <w:rPr>
          <w:rFonts w:asciiTheme="minorHAnsi" w:eastAsiaTheme="minorEastAsia" w:hAnsiTheme="minorHAnsi" w:cstheme="minorBidi"/>
          <w:sz w:val="22"/>
          <w:szCs w:val="22"/>
          <w:lang w:eastAsia="en-GB"/>
        </w:rPr>
        <w:tab/>
      </w:r>
      <w:r w:rsidRPr="00824DA9">
        <w:rPr>
          <w:lang w:val="en-US"/>
        </w:rPr>
        <w:t>UUAA Re-authentication.authorization by USS/UTM</w:t>
      </w:r>
      <w:r>
        <w:tab/>
      </w:r>
      <w:r>
        <w:fldChar w:fldCharType="begin" w:fldLock="1"/>
      </w:r>
      <w:r>
        <w:instrText xml:space="preserve"> PAGEREF _Toc82016584 \h </w:instrText>
      </w:r>
      <w:r>
        <w:fldChar w:fldCharType="separate"/>
      </w:r>
      <w:r>
        <w:t>29</w:t>
      </w:r>
      <w:r>
        <w:fldChar w:fldCharType="end"/>
      </w:r>
    </w:p>
    <w:p w14:paraId="370A34E2" w14:textId="56358BAF" w:rsidR="005530AF" w:rsidRDefault="005530AF">
      <w:pPr>
        <w:pStyle w:val="TOC4"/>
        <w:rPr>
          <w:rFonts w:asciiTheme="minorHAnsi" w:eastAsiaTheme="minorEastAsia" w:hAnsiTheme="minorHAnsi" w:cstheme="minorBidi"/>
          <w:sz w:val="22"/>
          <w:szCs w:val="22"/>
          <w:lang w:eastAsia="en-GB"/>
        </w:rPr>
      </w:pPr>
      <w:r w:rsidRPr="00824DA9">
        <w:rPr>
          <w:lang w:val="en-US"/>
        </w:rPr>
        <w:t>5.2.4.1</w:t>
      </w:r>
      <w:r>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_Toc82016585 \h </w:instrText>
      </w:r>
      <w:r>
        <w:fldChar w:fldCharType="separate"/>
      </w:r>
      <w:r>
        <w:t>29</w:t>
      </w:r>
      <w:r>
        <w:fldChar w:fldCharType="end"/>
      </w:r>
    </w:p>
    <w:p w14:paraId="1D9B908E" w14:textId="5A28F610" w:rsidR="005530AF" w:rsidRDefault="005530AF">
      <w:pPr>
        <w:pStyle w:val="TOC4"/>
        <w:rPr>
          <w:rFonts w:asciiTheme="minorHAnsi" w:eastAsiaTheme="minorEastAsia" w:hAnsiTheme="minorHAnsi" w:cstheme="minorBidi"/>
          <w:sz w:val="22"/>
          <w:szCs w:val="22"/>
          <w:lang w:eastAsia="en-GB"/>
        </w:rPr>
      </w:pPr>
      <w:r w:rsidRPr="00824DA9">
        <w:rPr>
          <w:lang w:val="en-US"/>
        </w:rPr>
        <w:t>5.2.4.2</w:t>
      </w:r>
      <w:r>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_Toc82016586 \h </w:instrText>
      </w:r>
      <w:r>
        <w:fldChar w:fldCharType="separate"/>
      </w:r>
      <w:r>
        <w:t>30</w:t>
      </w:r>
      <w:r>
        <w:fldChar w:fldCharType="end"/>
      </w:r>
    </w:p>
    <w:p w14:paraId="740551E1" w14:textId="4F0BECB9" w:rsidR="005530AF" w:rsidRDefault="005530AF">
      <w:pPr>
        <w:pStyle w:val="TOC4"/>
        <w:rPr>
          <w:rFonts w:asciiTheme="minorHAnsi" w:eastAsiaTheme="minorEastAsia" w:hAnsiTheme="minorHAnsi" w:cstheme="minorBidi"/>
          <w:sz w:val="22"/>
          <w:szCs w:val="22"/>
          <w:lang w:eastAsia="en-GB"/>
        </w:rPr>
      </w:pPr>
      <w:r w:rsidRPr="00824DA9">
        <w:rPr>
          <w:lang w:val="en-US"/>
        </w:rPr>
        <w:t>5.2.4.3</w:t>
      </w:r>
      <w:r>
        <w:rPr>
          <w:rFonts w:asciiTheme="minorHAnsi" w:eastAsiaTheme="minorEastAsia" w:hAnsiTheme="minorHAnsi" w:cstheme="minorBidi"/>
          <w:sz w:val="22"/>
          <w:szCs w:val="22"/>
          <w:lang w:eastAsia="en-GB"/>
        </w:rPr>
        <w:tab/>
      </w:r>
      <w:r w:rsidRPr="00824DA9">
        <w:rPr>
          <w:lang w:val="en-US"/>
        </w:rPr>
        <w:t xml:space="preserve">USS initiated </w:t>
      </w:r>
      <w:r>
        <w:t>UAV Re-authorization procedure in 5GS</w:t>
      </w:r>
      <w:r>
        <w:tab/>
      </w:r>
      <w:r>
        <w:fldChar w:fldCharType="begin" w:fldLock="1"/>
      </w:r>
      <w:r>
        <w:instrText xml:space="preserve"> PAGEREF _Toc82016587 \h </w:instrText>
      </w:r>
      <w:r>
        <w:fldChar w:fldCharType="separate"/>
      </w:r>
      <w:r>
        <w:t>31</w:t>
      </w:r>
      <w:r>
        <w:fldChar w:fldCharType="end"/>
      </w:r>
    </w:p>
    <w:p w14:paraId="0B230AB8" w14:textId="0DD94BDB" w:rsidR="005530AF" w:rsidRDefault="005530AF">
      <w:pPr>
        <w:pStyle w:val="TOC4"/>
        <w:rPr>
          <w:rFonts w:asciiTheme="minorHAnsi" w:eastAsiaTheme="minorEastAsia" w:hAnsiTheme="minorHAnsi" w:cstheme="minorBidi"/>
          <w:sz w:val="22"/>
          <w:szCs w:val="22"/>
          <w:lang w:eastAsia="en-GB"/>
        </w:rPr>
      </w:pPr>
      <w:r w:rsidRPr="00824DA9">
        <w:rPr>
          <w:lang w:val="en-US"/>
        </w:rPr>
        <w:t>5.2.4.4</w:t>
      </w:r>
      <w:r>
        <w:rPr>
          <w:rFonts w:asciiTheme="minorHAnsi" w:eastAsiaTheme="minorEastAsia" w:hAnsiTheme="minorHAnsi" w:cstheme="minorBidi"/>
          <w:sz w:val="22"/>
          <w:szCs w:val="22"/>
          <w:lang w:eastAsia="en-GB"/>
        </w:rPr>
        <w:tab/>
      </w:r>
      <w:r w:rsidRPr="00824DA9">
        <w:rPr>
          <w:lang w:val="en-US"/>
        </w:rPr>
        <w:t xml:space="preserve">USS initiated </w:t>
      </w:r>
      <w:r>
        <w:t>UAV Re-authorization procedure in EPC</w:t>
      </w:r>
      <w:r>
        <w:tab/>
      </w:r>
      <w:r>
        <w:fldChar w:fldCharType="begin" w:fldLock="1"/>
      </w:r>
      <w:r>
        <w:instrText xml:space="preserve"> PAGEREF _Toc82016588 \h </w:instrText>
      </w:r>
      <w:r>
        <w:fldChar w:fldCharType="separate"/>
      </w:r>
      <w:r>
        <w:t>32</w:t>
      </w:r>
      <w:r>
        <w:fldChar w:fldCharType="end"/>
      </w:r>
    </w:p>
    <w:p w14:paraId="5A5EF08F" w14:textId="4C3E8CA1" w:rsidR="005530AF" w:rsidRDefault="005530AF">
      <w:pPr>
        <w:pStyle w:val="TOC3"/>
        <w:rPr>
          <w:rFonts w:asciiTheme="minorHAnsi" w:eastAsiaTheme="minorEastAsia" w:hAnsiTheme="minorHAnsi" w:cstheme="minorBidi"/>
          <w:sz w:val="22"/>
          <w:szCs w:val="22"/>
          <w:lang w:eastAsia="en-GB"/>
        </w:rPr>
      </w:pPr>
      <w:r w:rsidRPr="00824DA9">
        <w:rPr>
          <w:lang w:val="en-US"/>
        </w:rPr>
        <w:t>5.2.5</w:t>
      </w:r>
      <w:r>
        <w:rPr>
          <w:rFonts w:asciiTheme="minorHAnsi" w:eastAsiaTheme="minorEastAsia" w:hAnsiTheme="minorHAnsi" w:cstheme="minorBidi"/>
          <w:sz w:val="22"/>
          <w:szCs w:val="22"/>
          <w:lang w:eastAsia="en-GB"/>
        </w:rPr>
        <w:tab/>
      </w:r>
      <w:r w:rsidRPr="00824DA9">
        <w:rPr>
          <w:lang w:val="en-US"/>
        </w:rPr>
        <w:t>Authorization for C2</w:t>
      </w:r>
      <w:r>
        <w:tab/>
      </w:r>
      <w:r>
        <w:fldChar w:fldCharType="begin" w:fldLock="1"/>
      </w:r>
      <w:r>
        <w:instrText xml:space="preserve"> PAGEREF _Toc82016589 \h </w:instrText>
      </w:r>
      <w:r>
        <w:fldChar w:fldCharType="separate"/>
      </w:r>
      <w:r>
        <w:t>32</w:t>
      </w:r>
      <w:r>
        <w:fldChar w:fldCharType="end"/>
      </w:r>
    </w:p>
    <w:p w14:paraId="073F953D" w14:textId="741B541D" w:rsidR="005530AF" w:rsidRDefault="005530AF">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_Toc82016590 \h </w:instrText>
      </w:r>
      <w:r>
        <w:fldChar w:fldCharType="separate"/>
      </w:r>
      <w:r>
        <w:t>32</w:t>
      </w:r>
      <w:r>
        <w:fldChar w:fldCharType="end"/>
      </w:r>
    </w:p>
    <w:p w14:paraId="2D4CFF3B" w14:textId="77F16B62" w:rsidR="005530AF" w:rsidRDefault="005530AF">
      <w:pPr>
        <w:pStyle w:val="TOC4"/>
        <w:rPr>
          <w:rFonts w:asciiTheme="minorHAnsi" w:eastAsiaTheme="minorEastAsia" w:hAnsiTheme="minorHAnsi" w:cstheme="minorBidi"/>
          <w:sz w:val="22"/>
          <w:szCs w:val="22"/>
          <w:lang w:eastAsia="en-GB"/>
        </w:rPr>
      </w:pPr>
      <w:r w:rsidRPr="00824DA9">
        <w:rPr>
          <w:lang w:val="en-US"/>
        </w:rPr>
        <w:t>5.2.5.2</w:t>
      </w:r>
      <w:r>
        <w:rPr>
          <w:rFonts w:asciiTheme="minorHAnsi" w:eastAsiaTheme="minorEastAsia" w:hAnsiTheme="minorHAnsi" w:cstheme="minorBidi"/>
          <w:sz w:val="22"/>
          <w:szCs w:val="22"/>
          <w:lang w:eastAsia="en-GB"/>
        </w:rPr>
        <w:tab/>
      </w:r>
      <w:r w:rsidRPr="00824DA9">
        <w:rPr>
          <w:lang w:val="en-US"/>
        </w:rPr>
        <w:t>Procedure for C2 authorization in 5GS</w:t>
      </w:r>
      <w:r>
        <w:tab/>
      </w:r>
      <w:r>
        <w:fldChar w:fldCharType="begin" w:fldLock="1"/>
      </w:r>
      <w:r>
        <w:instrText xml:space="preserve"> PAGEREF _Toc82016591 \h </w:instrText>
      </w:r>
      <w:r>
        <w:fldChar w:fldCharType="separate"/>
      </w:r>
      <w:r>
        <w:t>32</w:t>
      </w:r>
      <w:r>
        <w:fldChar w:fldCharType="end"/>
      </w:r>
    </w:p>
    <w:p w14:paraId="7DE84B81" w14:textId="196E47B6" w:rsidR="005530AF" w:rsidRDefault="005530AF">
      <w:pPr>
        <w:pStyle w:val="TOC5"/>
        <w:rPr>
          <w:rFonts w:asciiTheme="minorHAnsi" w:eastAsiaTheme="minorEastAsia" w:hAnsiTheme="minorHAnsi" w:cstheme="minorBidi"/>
          <w:sz w:val="22"/>
          <w:szCs w:val="22"/>
          <w:lang w:eastAsia="en-GB"/>
        </w:rPr>
      </w:pPr>
      <w:r w:rsidRPr="00824DA9">
        <w:rPr>
          <w:lang w:val="en-US"/>
        </w:rPr>
        <w:t>5.2.5.2.1</w:t>
      </w:r>
      <w:r>
        <w:rPr>
          <w:rFonts w:asciiTheme="minorHAnsi" w:eastAsiaTheme="minorEastAsia" w:hAnsiTheme="minorHAnsi" w:cstheme="minorBidi"/>
          <w:sz w:val="22"/>
          <w:szCs w:val="22"/>
          <w:lang w:eastAsia="en-GB"/>
        </w:rPr>
        <w:tab/>
      </w:r>
      <w:r w:rsidRPr="00824DA9">
        <w:rPr>
          <w:lang w:val="en-US"/>
        </w:rPr>
        <w:t>General</w:t>
      </w:r>
      <w:r>
        <w:tab/>
      </w:r>
      <w:r>
        <w:fldChar w:fldCharType="begin" w:fldLock="1"/>
      </w:r>
      <w:r>
        <w:instrText xml:space="preserve"> PAGEREF _Toc82016592 \h </w:instrText>
      </w:r>
      <w:r>
        <w:fldChar w:fldCharType="separate"/>
      </w:r>
      <w:r>
        <w:t>32</w:t>
      </w:r>
      <w:r>
        <w:fldChar w:fldCharType="end"/>
      </w:r>
    </w:p>
    <w:p w14:paraId="53A5823B" w14:textId="1B057D49" w:rsidR="005530AF" w:rsidRDefault="005530AF">
      <w:pPr>
        <w:pStyle w:val="TOC5"/>
        <w:rPr>
          <w:rFonts w:asciiTheme="minorHAnsi" w:eastAsiaTheme="minorEastAsia" w:hAnsiTheme="minorHAnsi" w:cstheme="minorBidi"/>
          <w:sz w:val="22"/>
          <w:szCs w:val="22"/>
          <w:lang w:eastAsia="en-GB"/>
        </w:rPr>
      </w:pPr>
      <w:r>
        <w:rPr>
          <w:lang w:eastAsia="ja-JP"/>
        </w:rPr>
        <w:t>5.2.5.2.2</w:t>
      </w:r>
      <w:r>
        <w:rPr>
          <w:rFonts w:asciiTheme="minorHAnsi" w:eastAsiaTheme="minorEastAsia" w:hAnsiTheme="minorHAnsi" w:cstheme="minorBidi"/>
          <w:sz w:val="22"/>
          <w:szCs w:val="22"/>
          <w:lang w:eastAsia="en-GB"/>
        </w:rPr>
        <w:tab/>
      </w:r>
      <w:r>
        <w:rPr>
          <w:lang w:eastAsia="ja-JP"/>
        </w:rPr>
        <w:t>UE initiated PDU Session Modification for C2 Communication</w:t>
      </w:r>
      <w:r>
        <w:tab/>
      </w:r>
      <w:r>
        <w:fldChar w:fldCharType="begin" w:fldLock="1"/>
      </w:r>
      <w:r>
        <w:instrText xml:space="preserve"> PAGEREF _Toc82016593 \h </w:instrText>
      </w:r>
      <w:r>
        <w:fldChar w:fldCharType="separate"/>
      </w:r>
      <w:r>
        <w:t>33</w:t>
      </w:r>
      <w:r>
        <w:fldChar w:fldCharType="end"/>
      </w:r>
    </w:p>
    <w:p w14:paraId="0F8200B5" w14:textId="5A60B85E" w:rsidR="005530AF" w:rsidRDefault="005530AF">
      <w:pPr>
        <w:pStyle w:val="TOC5"/>
        <w:rPr>
          <w:rFonts w:asciiTheme="minorHAnsi" w:eastAsiaTheme="minorEastAsia" w:hAnsiTheme="minorHAnsi" w:cstheme="minorBidi"/>
          <w:sz w:val="22"/>
          <w:szCs w:val="22"/>
          <w:lang w:eastAsia="en-GB"/>
        </w:rPr>
      </w:pPr>
      <w:r>
        <w:rPr>
          <w:lang w:eastAsia="ja-JP"/>
        </w:rPr>
        <w:t>5.2.5.2.3</w:t>
      </w:r>
      <w:r>
        <w:rPr>
          <w:rFonts w:asciiTheme="minorHAnsi" w:eastAsiaTheme="minorEastAsia" w:hAnsiTheme="minorHAnsi" w:cstheme="minorBidi"/>
          <w:sz w:val="22"/>
          <w:szCs w:val="22"/>
          <w:lang w:eastAsia="en-GB"/>
        </w:rPr>
        <w:tab/>
      </w:r>
      <w:r>
        <w:rPr>
          <w:lang w:eastAsia="ja-JP"/>
        </w:rPr>
        <w:t>UE initiated PDU Session Establishment for C2 Communication</w:t>
      </w:r>
      <w:r>
        <w:tab/>
      </w:r>
      <w:r>
        <w:fldChar w:fldCharType="begin" w:fldLock="1"/>
      </w:r>
      <w:r>
        <w:instrText xml:space="preserve"> PAGEREF _Toc82016594 \h </w:instrText>
      </w:r>
      <w:r>
        <w:fldChar w:fldCharType="separate"/>
      </w:r>
      <w:r>
        <w:t>34</w:t>
      </w:r>
      <w:r>
        <w:fldChar w:fldCharType="end"/>
      </w:r>
    </w:p>
    <w:p w14:paraId="0961C91E" w14:textId="22A13804" w:rsidR="005530AF" w:rsidRDefault="005530AF">
      <w:pPr>
        <w:pStyle w:val="TOC4"/>
        <w:rPr>
          <w:rFonts w:asciiTheme="minorHAnsi" w:eastAsiaTheme="minorEastAsia" w:hAnsiTheme="minorHAnsi" w:cstheme="minorBidi"/>
          <w:sz w:val="22"/>
          <w:szCs w:val="22"/>
          <w:lang w:eastAsia="en-GB"/>
        </w:rPr>
      </w:pPr>
      <w:r w:rsidRPr="00824DA9">
        <w:rPr>
          <w:lang w:val="en-US"/>
        </w:rPr>
        <w:t>5.2.5.3</w:t>
      </w:r>
      <w:r>
        <w:rPr>
          <w:rFonts w:asciiTheme="minorHAnsi" w:eastAsiaTheme="minorEastAsia" w:hAnsiTheme="minorHAnsi" w:cstheme="minorBidi"/>
          <w:sz w:val="22"/>
          <w:szCs w:val="22"/>
          <w:lang w:eastAsia="en-GB"/>
        </w:rPr>
        <w:tab/>
      </w:r>
      <w:r w:rsidRPr="00824DA9">
        <w:rPr>
          <w:lang w:val="en-US"/>
        </w:rPr>
        <w:t>Procedure for C2 authorization in EPS</w:t>
      </w:r>
      <w:r>
        <w:tab/>
      </w:r>
      <w:r>
        <w:fldChar w:fldCharType="begin" w:fldLock="1"/>
      </w:r>
      <w:r>
        <w:instrText xml:space="preserve"> PAGEREF _Toc82016595 \h </w:instrText>
      </w:r>
      <w:r>
        <w:fldChar w:fldCharType="separate"/>
      </w:r>
      <w:r>
        <w:t>35</w:t>
      </w:r>
      <w:r>
        <w:fldChar w:fldCharType="end"/>
      </w:r>
    </w:p>
    <w:p w14:paraId="076D4191" w14:textId="2D278081" w:rsidR="005530AF" w:rsidRDefault="005530AF">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rsidRPr="00824DA9">
        <w:rPr>
          <w:rFonts w:eastAsia="DengXian"/>
        </w:rPr>
        <w:t>C2 authorization</w:t>
      </w:r>
      <w:r>
        <w:t xml:space="preserve"> at UE requested PDN connectivity</w:t>
      </w:r>
      <w:r>
        <w:tab/>
      </w:r>
      <w:r>
        <w:fldChar w:fldCharType="begin" w:fldLock="1"/>
      </w:r>
      <w:r>
        <w:instrText xml:space="preserve"> PAGEREF _Toc82016596 \h </w:instrText>
      </w:r>
      <w:r>
        <w:fldChar w:fldCharType="separate"/>
      </w:r>
      <w:r>
        <w:t>35</w:t>
      </w:r>
      <w:r>
        <w:fldChar w:fldCharType="end"/>
      </w:r>
    </w:p>
    <w:p w14:paraId="05791DF6" w14:textId="559CE0E6" w:rsidR="005530AF" w:rsidRDefault="005530AF">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rsidRPr="00824DA9">
        <w:rPr>
          <w:rFonts w:eastAsia="DengXian"/>
        </w:rPr>
        <w:t>C2 authorization</w:t>
      </w:r>
      <w:r>
        <w:t xml:space="preserve"> at UE requested bearer resource modification for an existing PDN connection</w:t>
      </w:r>
      <w:r>
        <w:tab/>
      </w:r>
      <w:r>
        <w:fldChar w:fldCharType="begin" w:fldLock="1"/>
      </w:r>
      <w:r>
        <w:instrText xml:space="preserve"> PAGEREF _Toc82016597 \h </w:instrText>
      </w:r>
      <w:r>
        <w:fldChar w:fldCharType="separate"/>
      </w:r>
      <w:r>
        <w:t>36</w:t>
      </w:r>
      <w:r>
        <w:fldChar w:fldCharType="end"/>
      </w:r>
    </w:p>
    <w:p w14:paraId="127F2862" w14:textId="335830A5" w:rsidR="005530AF" w:rsidRDefault="005530AF">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_Toc82016598 \h </w:instrText>
      </w:r>
      <w:r>
        <w:fldChar w:fldCharType="separate"/>
      </w:r>
      <w:r>
        <w:t>37</w:t>
      </w:r>
      <w:r>
        <w:fldChar w:fldCharType="end"/>
      </w:r>
    </w:p>
    <w:p w14:paraId="333CEC0D" w14:textId="67800432" w:rsidR="005530AF" w:rsidRDefault="005530AF">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_Toc82016599 \h </w:instrText>
      </w:r>
      <w:r>
        <w:fldChar w:fldCharType="separate"/>
      </w:r>
      <w:r>
        <w:t>37</w:t>
      </w:r>
      <w:r>
        <w:fldChar w:fldCharType="end"/>
      </w:r>
    </w:p>
    <w:p w14:paraId="43388E42" w14:textId="62451E1D" w:rsidR="005530AF" w:rsidRDefault="005530AF">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_Toc82016600 \h </w:instrText>
      </w:r>
      <w:r>
        <w:fldChar w:fldCharType="separate"/>
      </w:r>
      <w:r>
        <w:t>39</w:t>
      </w:r>
      <w:r>
        <w:fldChar w:fldCharType="end"/>
      </w:r>
    </w:p>
    <w:p w14:paraId="6BB64427" w14:textId="359C9864" w:rsidR="005530AF" w:rsidRDefault="005530AF">
      <w:pPr>
        <w:pStyle w:val="TOC3"/>
        <w:rPr>
          <w:rFonts w:asciiTheme="minorHAnsi" w:eastAsiaTheme="minorEastAsia" w:hAnsiTheme="minorHAnsi" w:cstheme="minorBidi"/>
          <w:sz w:val="22"/>
          <w:szCs w:val="22"/>
          <w:lang w:eastAsia="en-GB"/>
        </w:rPr>
      </w:pPr>
      <w:r w:rsidRPr="00824DA9">
        <w:rPr>
          <w:lang w:val="en-US"/>
        </w:rPr>
        <w:t>5.2.6</w:t>
      </w:r>
      <w:r>
        <w:rPr>
          <w:rFonts w:asciiTheme="minorHAnsi" w:eastAsiaTheme="minorEastAsia" w:hAnsiTheme="minorHAnsi" w:cstheme="minorBidi"/>
          <w:sz w:val="22"/>
          <w:szCs w:val="22"/>
          <w:lang w:eastAsia="en-GB"/>
        </w:rPr>
        <w:tab/>
      </w:r>
      <w:r w:rsidRPr="00824DA9">
        <w:rPr>
          <w:lang w:val="en-US"/>
        </w:rPr>
        <w:t>UAV Flight Authorization</w:t>
      </w:r>
      <w:r>
        <w:tab/>
      </w:r>
      <w:r>
        <w:fldChar w:fldCharType="begin" w:fldLock="1"/>
      </w:r>
      <w:r>
        <w:instrText xml:space="preserve"> PAGEREF _Toc82016601 \h </w:instrText>
      </w:r>
      <w:r>
        <w:fldChar w:fldCharType="separate"/>
      </w:r>
      <w:r>
        <w:t>39</w:t>
      </w:r>
      <w:r>
        <w:fldChar w:fldCharType="end"/>
      </w:r>
    </w:p>
    <w:p w14:paraId="4A6185A0" w14:textId="5070774A" w:rsidR="005530AF" w:rsidRDefault="005530AF">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_Toc82016602 \h </w:instrText>
      </w:r>
      <w:r>
        <w:fldChar w:fldCharType="separate"/>
      </w:r>
      <w:r>
        <w:t>39</w:t>
      </w:r>
      <w:r>
        <w:fldChar w:fldCharType="end"/>
      </w:r>
    </w:p>
    <w:p w14:paraId="1A5035E7" w14:textId="07775B5E" w:rsidR="005530AF" w:rsidRDefault="005530AF">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_Toc82016603 \h </w:instrText>
      </w:r>
      <w:r>
        <w:fldChar w:fldCharType="separate"/>
      </w:r>
      <w:r>
        <w:t>40</w:t>
      </w:r>
      <w:r>
        <w:fldChar w:fldCharType="end"/>
      </w:r>
    </w:p>
    <w:p w14:paraId="12308C2E" w14:textId="27831F9F" w:rsidR="005530AF" w:rsidRDefault="005530AF">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_Toc82016604 \h </w:instrText>
      </w:r>
      <w:r>
        <w:fldChar w:fldCharType="separate"/>
      </w:r>
      <w:r>
        <w:t>41</w:t>
      </w:r>
      <w:r>
        <w:fldChar w:fldCharType="end"/>
      </w:r>
    </w:p>
    <w:p w14:paraId="6B7E6918" w14:textId="57A2A46E" w:rsidR="005530AF" w:rsidRDefault="005530AF">
      <w:pPr>
        <w:pStyle w:val="TOC2"/>
        <w:rPr>
          <w:rFonts w:asciiTheme="minorHAnsi" w:eastAsiaTheme="minorEastAsia" w:hAnsiTheme="minorHAnsi" w:cstheme="minorBidi"/>
          <w:sz w:val="22"/>
          <w:szCs w:val="22"/>
          <w:lang w:eastAsia="en-GB"/>
        </w:rPr>
      </w:pPr>
      <w:r w:rsidRPr="00824DA9">
        <w:rPr>
          <w:lang w:val="en-US"/>
        </w:rPr>
        <w:t>5.3</w:t>
      </w:r>
      <w:r>
        <w:rPr>
          <w:rFonts w:asciiTheme="minorHAnsi" w:eastAsiaTheme="minorEastAsia" w:hAnsiTheme="minorHAnsi" w:cstheme="minorBidi"/>
          <w:sz w:val="22"/>
          <w:szCs w:val="22"/>
          <w:lang w:eastAsia="en-GB"/>
        </w:rPr>
        <w:tab/>
      </w:r>
      <w:r w:rsidRPr="00824DA9">
        <w:rPr>
          <w:lang w:val="en-US"/>
        </w:rPr>
        <w:t>UAV Tracking</w:t>
      </w:r>
      <w:r>
        <w:tab/>
      </w:r>
      <w:r>
        <w:fldChar w:fldCharType="begin" w:fldLock="1"/>
      </w:r>
      <w:r>
        <w:instrText xml:space="preserve"> PAGEREF _Toc82016605 \h </w:instrText>
      </w:r>
      <w:r>
        <w:fldChar w:fldCharType="separate"/>
      </w:r>
      <w:r>
        <w:t>41</w:t>
      </w:r>
      <w:r>
        <w:fldChar w:fldCharType="end"/>
      </w:r>
    </w:p>
    <w:p w14:paraId="6B92BA3F" w14:textId="50B29983" w:rsidR="005530AF" w:rsidRDefault="005530AF">
      <w:pPr>
        <w:pStyle w:val="TOC3"/>
        <w:rPr>
          <w:rFonts w:asciiTheme="minorHAnsi" w:eastAsiaTheme="minorEastAsia" w:hAnsiTheme="minorHAnsi" w:cstheme="minorBidi"/>
          <w:sz w:val="22"/>
          <w:szCs w:val="22"/>
          <w:lang w:eastAsia="en-GB"/>
        </w:rPr>
      </w:pPr>
      <w:r w:rsidRPr="00824DA9">
        <w:rPr>
          <w:lang w:val="en-US"/>
        </w:rPr>
        <w:t>5.3.1</w:t>
      </w:r>
      <w:r>
        <w:rPr>
          <w:rFonts w:asciiTheme="minorHAnsi" w:eastAsiaTheme="minorEastAsia" w:hAnsiTheme="minorHAnsi" w:cstheme="minorBidi"/>
          <w:sz w:val="22"/>
          <w:szCs w:val="22"/>
          <w:lang w:eastAsia="en-GB"/>
        </w:rPr>
        <w:tab/>
      </w:r>
      <w:r w:rsidRPr="00824DA9">
        <w:rPr>
          <w:lang w:val="en-US"/>
        </w:rPr>
        <w:t>UAV Tracking Model</w:t>
      </w:r>
      <w:r>
        <w:tab/>
      </w:r>
      <w:r>
        <w:fldChar w:fldCharType="begin" w:fldLock="1"/>
      </w:r>
      <w:r>
        <w:instrText xml:space="preserve"> PAGEREF _Toc82016606 \h </w:instrText>
      </w:r>
      <w:r>
        <w:fldChar w:fldCharType="separate"/>
      </w:r>
      <w:r>
        <w:t>41</w:t>
      </w:r>
      <w:r>
        <w:fldChar w:fldCharType="end"/>
      </w:r>
    </w:p>
    <w:p w14:paraId="76FFFEE4" w14:textId="0874A4B6" w:rsidR="005530AF" w:rsidRDefault="005530AF">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_Toc82016607 \h </w:instrText>
      </w:r>
      <w:r>
        <w:fldChar w:fldCharType="separate"/>
      </w:r>
      <w:r>
        <w:t>41</w:t>
      </w:r>
      <w:r>
        <w:fldChar w:fldCharType="end"/>
      </w:r>
    </w:p>
    <w:p w14:paraId="55E26258" w14:textId="7786E477" w:rsidR="005530AF" w:rsidRDefault="005530AF">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824DA9">
        <w:rPr>
          <w:rFonts w:eastAsia="DengXian"/>
        </w:rPr>
        <w:t>UAV Presence Monitoring Mode</w:t>
      </w:r>
      <w:r>
        <w:tab/>
      </w:r>
      <w:r>
        <w:fldChar w:fldCharType="begin" w:fldLock="1"/>
      </w:r>
      <w:r>
        <w:instrText xml:space="preserve"> PAGEREF _Toc82016608 \h </w:instrText>
      </w:r>
      <w:r>
        <w:fldChar w:fldCharType="separate"/>
      </w:r>
      <w:r>
        <w:t>42</w:t>
      </w:r>
      <w:r>
        <w:fldChar w:fldCharType="end"/>
      </w:r>
    </w:p>
    <w:p w14:paraId="68E3AB00" w14:textId="6975DAA9" w:rsidR="005530AF" w:rsidRDefault="005530AF">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_Toc82016609 \h </w:instrText>
      </w:r>
      <w:r>
        <w:fldChar w:fldCharType="separate"/>
      </w:r>
      <w:r>
        <w:t>42</w:t>
      </w:r>
      <w:r>
        <w:fldChar w:fldCharType="end"/>
      </w:r>
    </w:p>
    <w:p w14:paraId="01240176" w14:textId="3FF4AF28" w:rsidR="005530AF" w:rsidRDefault="005530AF">
      <w:pPr>
        <w:pStyle w:val="TOC3"/>
        <w:rPr>
          <w:rFonts w:asciiTheme="minorHAnsi" w:eastAsiaTheme="minorEastAsia" w:hAnsiTheme="minorHAnsi" w:cstheme="minorBidi"/>
          <w:sz w:val="22"/>
          <w:szCs w:val="22"/>
          <w:lang w:eastAsia="en-GB"/>
        </w:rPr>
      </w:pPr>
      <w:r w:rsidRPr="00824DA9">
        <w:rPr>
          <w:lang w:val="en-US"/>
        </w:rPr>
        <w:t>5.3.2</w:t>
      </w:r>
      <w:r>
        <w:rPr>
          <w:rFonts w:asciiTheme="minorHAnsi" w:eastAsiaTheme="minorEastAsia" w:hAnsiTheme="minorHAnsi" w:cstheme="minorBidi"/>
          <w:sz w:val="22"/>
          <w:szCs w:val="22"/>
          <w:lang w:eastAsia="en-GB"/>
        </w:rPr>
        <w:tab/>
      </w:r>
      <w:r w:rsidRPr="00824DA9">
        <w:rPr>
          <w:rFonts w:eastAsia="DengXian"/>
          <w:lang w:eastAsia="zh-CN"/>
        </w:rPr>
        <w:t>Procedure for UAV location reporting</w:t>
      </w:r>
      <w:r>
        <w:tab/>
      </w:r>
      <w:r>
        <w:fldChar w:fldCharType="begin" w:fldLock="1"/>
      </w:r>
      <w:r>
        <w:instrText xml:space="preserve"> PAGEREF _Toc82016610 \h </w:instrText>
      </w:r>
      <w:r>
        <w:fldChar w:fldCharType="separate"/>
      </w:r>
      <w:r>
        <w:t>42</w:t>
      </w:r>
      <w:r>
        <w:fldChar w:fldCharType="end"/>
      </w:r>
    </w:p>
    <w:p w14:paraId="5D58B2E7" w14:textId="60AE1134" w:rsidR="005530AF" w:rsidRDefault="005530AF">
      <w:pPr>
        <w:pStyle w:val="TOC3"/>
        <w:rPr>
          <w:rFonts w:asciiTheme="minorHAnsi" w:eastAsiaTheme="minorEastAsia" w:hAnsiTheme="minorHAnsi" w:cstheme="minorBidi"/>
          <w:sz w:val="22"/>
          <w:szCs w:val="22"/>
          <w:lang w:eastAsia="en-GB"/>
        </w:rPr>
      </w:pPr>
      <w:r w:rsidRPr="00824DA9">
        <w:rPr>
          <w:lang w:val="en-US"/>
        </w:rPr>
        <w:t>5.3.3</w:t>
      </w:r>
      <w:r>
        <w:rPr>
          <w:rFonts w:asciiTheme="minorHAnsi" w:eastAsiaTheme="minorEastAsia" w:hAnsiTheme="minorHAnsi" w:cstheme="minorBidi"/>
          <w:sz w:val="22"/>
          <w:szCs w:val="22"/>
          <w:lang w:eastAsia="en-GB"/>
        </w:rPr>
        <w:tab/>
      </w:r>
      <w:r w:rsidRPr="00824DA9">
        <w:rPr>
          <w:rFonts w:eastAsia="DengXian"/>
          <w:lang w:eastAsia="zh-CN"/>
        </w:rPr>
        <w:t>Procedure for UAV presence monitoring</w:t>
      </w:r>
      <w:r>
        <w:tab/>
      </w:r>
      <w:r>
        <w:fldChar w:fldCharType="begin" w:fldLock="1"/>
      </w:r>
      <w:r>
        <w:instrText xml:space="preserve"> PAGEREF _Toc82016611 \h </w:instrText>
      </w:r>
      <w:r>
        <w:fldChar w:fldCharType="separate"/>
      </w:r>
      <w:r>
        <w:t>43</w:t>
      </w:r>
      <w:r>
        <w:fldChar w:fldCharType="end"/>
      </w:r>
    </w:p>
    <w:p w14:paraId="2ED43A1C" w14:textId="2710C555" w:rsidR="005530AF" w:rsidRDefault="005530AF">
      <w:pPr>
        <w:pStyle w:val="TOC3"/>
        <w:rPr>
          <w:rFonts w:asciiTheme="minorHAnsi" w:eastAsiaTheme="minorEastAsia" w:hAnsiTheme="minorHAnsi" w:cstheme="minorBidi"/>
          <w:sz w:val="22"/>
          <w:szCs w:val="22"/>
          <w:lang w:eastAsia="en-GB"/>
        </w:rPr>
      </w:pPr>
      <w:r w:rsidRPr="00824DA9">
        <w:rPr>
          <w:lang w:val="en-US"/>
        </w:rPr>
        <w:t>5.3.4</w:t>
      </w:r>
      <w:r>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_Toc82016612 \h </w:instrText>
      </w:r>
      <w:r>
        <w:fldChar w:fldCharType="separate"/>
      </w:r>
      <w:r>
        <w:t>45</w:t>
      </w:r>
      <w:r>
        <w:fldChar w:fldCharType="end"/>
      </w:r>
    </w:p>
    <w:p w14:paraId="1EC62295" w14:textId="41775B68" w:rsidR="005530AF" w:rsidRDefault="005530AF">
      <w:pPr>
        <w:pStyle w:val="TOC8"/>
        <w:rPr>
          <w:rFonts w:asciiTheme="minorHAnsi" w:eastAsiaTheme="minorEastAsia" w:hAnsiTheme="minorHAnsi" w:cstheme="minorBidi"/>
          <w:b w:val="0"/>
          <w:szCs w:val="22"/>
          <w:lang w:eastAsia="en-GB"/>
        </w:rPr>
      </w:pPr>
      <w:r>
        <w:t>Annex A</w:t>
      </w:r>
      <w:r w:rsidRPr="00824DA9">
        <w:rPr>
          <w:rFonts w:eastAsia="Malgun Gothic"/>
          <w:lang w:eastAsia="ko-KR"/>
        </w:rPr>
        <w:t xml:space="preserve"> </w:t>
      </w:r>
      <w:r>
        <w:t>(informative): Change history</w:t>
      </w:r>
      <w:r>
        <w:tab/>
      </w:r>
      <w:r>
        <w:fldChar w:fldCharType="begin" w:fldLock="1"/>
      </w:r>
      <w:r>
        <w:instrText xml:space="preserve"> PAGEREF _Toc82016613 \h </w:instrText>
      </w:r>
      <w:r>
        <w:fldChar w:fldCharType="separate"/>
      </w:r>
      <w:r>
        <w:t>47</w:t>
      </w:r>
      <w:r>
        <w:fldChar w:fldCharType="end"/>
      </w:r>
    </w:p>
    <w:p w14:paraId="2D0731A6" w14:textId="322982E0"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5" w:name="foreword"/>
      <w:bookmarkStart w:id="16" w:name="_Toc21087529"/>
      <w:bookmarkStart w:id="17" w:name="_Toc23326062"/>
      <w:bookmarkStart w:id="18" w:name="_Toc25934652"/>
      <w:bookmarkStart w:id="19" w:name="_Toc26337032"/>
      <w:bookmarkStart w:id="20" w:name="_Toc31114279"/>
      <w:bookmarkStart w:id="21" w:name="_Toc43392554"/>
      <w:bookmarkStart w:id="22" w:name="_Toc43475350"/>
      <w:bookmarkStart w:id="23" w:name="_Toc50558954"/>
      <w:bookmarkStart w:id="24" w:name="_Toc54940309"/>
      <w:bookmarkStart w:id="25" w:name="_Toc54952024"/>
      <w:bookmarkStart w:id="26" w:name="_Toc57233472"/>
      <w:bookmarkStart w:id="27" w:name="_Toc82016524"/>
      <w:bookmarkEnd w:id="15"/>
      <w:r w:rsidRPr="00CA32B7">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51A63B92" w14:textId="3CB08502" w:rsidR="00E31168" w:rsidRPr="00CA32B7" w:rsidRDefault="00E31168" w:rsidP="00E31168">
      <w:bookmarkStart w:id="28" w:name="introduction"/>
      <w:bookmarkEnd w:id="28"/>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proofErr w:type="spellStart"/>
      <w:r w:rsidRPr="00CA32B7">
        <w:t>y</w:t>
      </w:r>
      <w:proofErr w:type="spellEnd"/>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29" w:name="scope"/>
      <w:bookmarkStart w:id="30" w:name="_Toc21087530"/>
      <w:bookmarkStart w:id="31" w:name="_Toc23326063"/>
      <w:bookmarkStart w:id="32" w:name="_Toc25934653"/>
      <w:bookmarkStart w:id="33" w:name="_Toc26337033"/>
      <w:bookmarkStart w:id="34" w:name="_Toc31114280"/>
      <w:bookmarkStart w:id="35" w:name="_Toc43392555"/>
      <w:bookmarkStart w:id="36" w:name="_Toc43475351"/>
      <w:bookmarkStart w:id="37" w:name="_Toc50558955"/>
      <w:bookmarkStart w:id="38" w:name="_Toc54940310"/>
      <w:bookmarkStart w:id="39" w:name="_Toc54952025"/>
      <w:bookmarkStart w:id="40" w:name="_Toc57233473"/>
      <w:bookmarkStart w:id="41" w:name="_Toc82016525"/>
      <w:bookmarkEnd w:id="29"/>
      <w:r w:rsidRPr="00CA32B7">
        <w:lastRenderedPageBreak/>
        <w:t>1</w:t>
      </w:r>
      <w:r w:rsidRPr="00CA32B7">
        <w:tab/>
        <w:t>Scope</w:t>
      </w:r>
      <w:bookmarkEnd w:id="30"/>
      <w:bookmarkEnd w:id="31"/>
      <w:bookmarkEnd w:id="32"/>
      <w:bookmarkEnd w:id="33"/>
      <w:bookmarkEnd w:id="34"/>
      <w:bookmarkEnd w:id="35"/>
      <w:bookmarkEnd w:id="36"/>
      <w:bookmarkEnd w:id="37"/>
      <w:bookmarkEnd w:id="38"/>
      <w:bookmarkEnd w:id="39"/>
      <w:bookmarkEnd w:id="40"/>
      <w:bookmarkEnd w:id="41"/>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 xml:space="preserve">The present document specifies architecture enhancements for supporting </w:t>
      </w:r>
      <w:proofErr w:type="spellStart"/>
      <w:r w:rsidRPr="00CA32B7">
        <w:t>Uncrewed</w:t>
      </w:r>
      <w:proofErr w:type="spellEnd"/>
      <w:r w:rsidRPr="00CA32B7">
        <w:t xml:space="preserve">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2" w:name="references"/>
      <w:bookmarkStart w:id="43" w:name="_Toc21087531"/>
      <w:bookmarkStart w:id="44" w:name="_Toc23326064"/>
      <w:bookmarkStart w:id="45" w:name="_Toc25934654"/>
      <w:bookmarkStart w:id="46" w:name="_Toc26337034"/>
      <w:bookmarkStart w:id="47" w:name="_Toc31114281"/>
      <w:bookmarkStart w:id="48" w:name="_Toc43392556"/>
      <w:bookmarkStart w:id="49" w:name="_Toc43475352"/>
      <w:bookmarkStart w:id="50" w:name="_Toc50558956"/>
      <w:bookmarkStart w:id="51" w:name="_Toc54940311"/>
      <w:bookmarkStart w:id="52" w:name="_Toc54952026"/>
      <w:bookmarkStart w:id="53" w:name="_Toc57233474"/>
      <w:bookmarkStart w:id="54" w:name="_Toc82016526"/>
      <w:bookmarkEnd w:id="42"/>
      <w:r w:rsidRPr="00CA32B7">
        <w:t>2</w:t>
      </w:r>
      <w:r w:rsidRPr="00CA32B7">
        <w:tab/>
        <w:t>References</w:t>
      </w:r>
      <w:bookmarkEnd w:id="43"/>
      <w:bookmarkEnd w:id="44"/>
      <w:bookmarkEnd w:id="45"/>
      <w:bookmarkEnd w:id="46"/>
      <w:bookmarkEnd w:id="47"/>
      <w:bookmarkEnd w:id="48"/>
      <w:bookmarkEnd w:id="49"/>
      <w:bookmarkEnd w:id="50"/>
      <w:bookmarkEnd w:id="51"/>
      <w:bookmarkEnd w:id="52"/>
      <w:bookmarkEnd w:id="53"/>
      <w:bookmarkEnd w:id="54"/>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70573BD6" w:rsidR="00EC4A25" w:rsidRPr="00CA32B7" w:rsidRDefault="00EC4A25" w:rsidP="00EC4A25">
      <w:pPr>
        <w:pStyle w:val="EX"/>
      </w:pPr>
      <w:r w:rsidRPr="00CA32B7">
        <w:t>[1]</w:t>
      </w:r>
      <w:r w:rsidRPr="00CA32B7">
        <w:tab/>
      </w:r>
      <w:r w:rsidR="00326905" w:rsidRPr="00CA32B7">
        <w:t>3GPP</w:t>
      </w:r>
      <w:r w:rsidR="00326905">
        <w:t> </w:t>
      </w:r>
      <w:r w:rsidR="00326905" w:rsidRPr="00CA32B7">
        <w:t>TR</w:t>
      </w:r>
      <w:r w:rsidR="00326905">
        <w:t> </w:t>
      </w:r>
      <w:r w:rsidR="00326905"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05934289" w:rsidR="00322E68" w:rsidRPr="00CA32B7" w:rsidRDefault="00322E68" w:rsidP="00322E68">
      <w:pPr>
        <w:pStyle w:val="EX"/>
      </w:pPr>
      <w:bookmarkStart w:id="55" w:name="_Toc21087532"/>
      <w:bookmarkStart w:id="56" w:name="_Toc23326065"/>
      <w:bookmarkStart w:id="57" w:name="_Toc25934655"/>
      <w:bookmarkStart w:id="58" w:name="_Toc26337035"/>
      <w:bookmarkStart w:id="59" w:name="_Toc31114282"/>
      <w:bookmarkStart w:id="60" w:name="_Toc43392557"/>
      <w:bookmarkStart w:id="61" w:name="_Toc43475353"/>
      <w:bookmarkStart w:id="62" w:name="_Toc50558957"/>
      <w:bookmarkStart w:id="63" w:name="_Toc54940312"/>
      <w:r w:rsidRPr="00CA32B7">
        <w:t>[2]</w:t>
      </w:r>
      <w:r w:rsidRPr="00CA32B7">
        <w:tab/>
      </w:r>
      <w:r w:rsidR="00326905" w:rsidRPr="00CA32B7">
        <w:t>3GPP</w:t>
      </w:r>
      <w:r w:rsidR="00326905">
        <w:t> </w:t>
      </w:r>
      <w:r w:rsidR="00326905" w:rsidRPr="00CA32B7">
        <w:t>TS</w:t>
      </w:r>
      <w:r w:rsidR="00326905">
        <w:t> </w:t>
      </w:r>
      <w:r w:rsidR="00326905" w:rsidRPr="00CA32B7">
        <w:t>23.501:</w:t>
      </w:r>
      <w:r w:rsidRPr="00CA32B7">
        <w:t xml:space="preserve"> "System architecture for the 5G System (5GS)".</w:t>
      </w:r>
    </w:p>
    <w:p w14:paraId="621DFFB8" w14:textId="340FDF5A" w:rsidR="00322E68" w:rsidRPr="00CA32B7" w:rsidRDefault="00322E68" w:rsidP="00322E68">
      <w:pPr>
        <w:pStyle w:val="EX"/>
      </w:pPr>
      <w:r w:rsidRPr="00CA32B7">
        <w:t>[3]</w:t>
      </w:r>
      <w:r w:rsidRPr="00CA32B7">
        <w:tab/>
      </w:r>
      <w:r w:rsidR="00326905" w:rsidRPr="00CA32B7">
        <w:t>3GPP</w:t>
      </w:r>
      <w:r w:rsidR="00326905">
        <w:t> </w:t>
      </w:r>
      <w:r w:rsidR="00326905" w:rsidRPr="00CA32B7">
        <w:t>TS</w:t>
      </w:r>
      <w:r w:rsidR="00326905">
        <w:t> </w:t>
      </w:r>
      <w:r w:rsidR="00326905" w:rsidRPr="00CA32B7">
        <w:t>23.502:</w:t>
      </w:r>
      <w:r w:rsidRPr="00CA32B7">
        <w:t xml:space="preserve"> "Procedures for the 5G System (5GS)".</w:t>
      </w:r>
    </w:p>
    <w:p w14:paraId="33E81F0B" w14:textId="4540A5CB" w:rsidR="00322E68" w:rsidRPr="00CA32B7" w:rsidRDefault="00322E68" w:rsidP="00322E68">
      <w:pPr>
        <w:pStyle w:val="EX"/>
      </w:pPr>
      <w:r w:rsidRPr="00CA32B7">
        <w:t>[4]</w:t>
      </w:r>
      <w:r w:rsidRPr="00CA32B7">
        <w:tab/>
      </w:r>
      <w:r w:rsidR="00326905" w:rsidRPr="00CA32B7">
        <w:t>3GPP</w:t>
      </w:r>
      <w:r w:rsidR="00326905">
        <w:t> </w:t>
      </w:r>
      <w:r w:rsidR="00326905" w:rsidRPr="00CA32B7">
        <w:t>TS</w:t>
      </w:r>
      <w:r w:rsidR="00326905">
        <w:t> </w:t>
      </w:r>
      <w:r w:rsidR="00326905" w:rsidRPr="00CA32B7">
        <w:t>23.222:</w:t>
      </w:r>
      <w:r w:rsidRPr="00CA32B7">
        <w:t xml:space="preserve"> "Common API Framework for 3GPP Northbound APIs".</w:t>
      </w:r>
    </w:p>
    <w:p w14:paraId="6AFBC3BB" w14:textId="162B12AD" w:rsidR="00322E68" w:rsidRPr="00CA32B7" w:rsidRDefault="00322E68" w:rsidP="00322E68">
      <w:pPr>
        <w:pStyle w:val="EX"/>
      </w:pPr>
      <w:r w:rsidRPr="00CA32B7">
        <w:t>[5]</w:t>
      </w:r>
      <w:r w:rsidRPr="00CA32B7">
        <w:tab/>
      </w:r>
      <w:r w:rsidR="00326905" w:rsidRPr="00CA32B7">
        <w:t>3GPP</w:t>
      </w:r>
      <w:r w:rsidR="00326905">
        <w:t> </w:t>
      </w:r>
      <w:r w:rsidR="00326905" w:rsidRPr="00CA32B7">
        <w:t>TS</w:t>
      </w:r>
      <w:r w:rsidR="00326905">
        <w:t> </w:t>
      </w:r>
      <w:r w:rsidR="00326905" w:rsidRPr="00CA32B7">
        <w:t>22.125:</w:t>
      </w:r>
      <w:r w:rsidRPr="00CA32B7">
        <w:t xml:space="preserve"> "Unmanned Aerial System (UAS) support in 3GPP".</w:t>
      </w:r>
    </w:p>
    <w:p w14:paraId="350D83F2" w14:textId="541125C8" w:rsidR="00E004CC" w:rsidRPr="00CA32B7" w:rsidRDefault="00322E68" w:rsidP="00322E68">
      <w:pPr>
        <w:pStyle w:val="EX"/>
      </w:pPr>
      <w:r w:rsidRPr="00CA32B7">
        <w:t>[</w:t>
      </w:r>
      <w:r w:rsidR="00CA32B7" w:rsidRPr="00CA32B7">
        <w:t>6</w:t>
      </w:r>
      <w:r w:rsidRPr="00CA32B7">
        <w:t>]</w:t>
      </w:r>
      <w:r w:rsidRPr="00CA32B7">
        <w:tab/>
      </w:r>
      <w:r w:rsidR="00326905" w:rsidRPr="00CA32B7">
        <w:t>3GPP</w:t>
      </w:r>
      <w:r w:rsidR="00326905">
        <w:t> </w:t>
      </w:r>
      <w:r w:rsidR="00326905" w:rsidRPr="00CA32B7">
        <w:t>TS</w:t>
      </w:r>
      <w:r w:rsidR="00326905">
        <w:t> </w:t>
      </w:r>
      <w:r w:rsidR="00326905" w:rsidRPr="00CA32B7">
        <w:t>23.401:</w:t>
      </w:r>
      <w:r w:rsidRPr="00CA32B7">
        <w:t xml:space="preserve"> "General Packet Radio Service (GPRS) enhancements for Evolved Universal Terrestrial Radio Access Network (E-UTRAN) access".</w:t>
      </w:r>
    </w:p>
    <w:p w14:paraId="539D1B7F" w14:textId="65FD7FC2" w:rsidR="00CA32B7" w:rsidRPr="00CA32B7" w:rsidRDefault="00CA32B7" w:rsidP="00CA32B7">
      <w:pPr>
        <w:pStyle w:val="EX"/>
      </w:pPr>
      <w:bookmarkStart w:id="64" w:name="_Toc54952027"/>
      <w:bookmarkStart w:id="65" w:name="_Toc57233475"/>
      <w:r w:rsidRPr="00CA32B7">
        <w:t>[</w:t>
      </w:r>
      <w:r>
        <w:t>7</w:t>
      </w:r>
      <w:r w:rsidRPr="00CA32B7">
        <w:t>]</w:t>
      </w:r>
      <w:r w:rsidRPr="00CA32B7">
        <w:tab/>
      </w:r>
      <w:r w:rsidR="00326905" w:rsidRPr="00CA32B7">
        <w:t>3GPP</w:t>
      </w:r>
      <w:r w:rsidR="00326905">
        <w:t> </w:t>
      </w:r>
      <w:r w:rsidR="00326905" w:rsidRPr="00CA32B7">
        <w:t>TS</w:t>
      </w:r>
      <w:r w:rsidR="00326905">
        <w:t> 36</w:t>
      </w:r>
      <w:r w:rsidR="00326905" w:rsidRPr="00CA32B7">
        <w:t>.</w:t>
      </w:r>
      <w:r w:rsidR="00326905">
        <w:t>300</w:t>
      </w:r>
      <w:r w:rsidR="00326905"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3EAAA7AF" w:rsidR="00B10B21" w:rsidRPr="00CA32B7" w:rsidRDefault="00B10B21" w:rsidP="00B10B21">
      <w:pPr>
        <w:pStyle w:val="EX"/>
      </w:pPr>
      <w:r w:rsidRPr="00CA32B7">
        <w:t>[</w:t>
      </w:r>
      <w:r>
        <w:t>8</w:t>
      </w:r>
      <w:r w:rsidRPr="00CA32B7">
        <w:t>]</w:t>
      </w:r>
      <w:r w:rsidRPr="00CA32B7">
        <w:tab/>
      </w:r>
      <w:r w:rsidR="00326905" w:rsidRPr="00CA32B7">
        <w:t>3GPP</w:t>
      </w:r>
      <w:r w:rsidR="00326905">
        <w:t> </w:t>
      </w:r>
      <w:r w:rsidR="00326905">
        <w:rPr>
          <w:lang w:val="en-US"/>
        </w:rPr>
        <w:t>TS</w:t>
      </w:r>
      <w:r w:rsidR="00326905">
        <w:t> </w:t>
      </w:r>
      <w:r w:rsidR="00326905">
        <w:rPr>
          <w:lang w:val="en-US"/>
        </w:rPr>
        <w:t>23.273</w:t>
      </w:r>
      <w:r w:rsidR="00326905" w:rsidRPr="00CA32B7">
        <w:t>:</w:t>
      </w:r>
      <w:r w:rsidRPr="00CA32B7">
        <w:t xml:space="preserve"> "</w:t>
      </w:r>
      <w:r>
        <w:t>5G System (5GS) Location Services (LCS); Stage 2</w:t>
      </w:r>
      <w:r w:rsidRPr="00CA32B7">
        <w:t>".</w:t>
      </w:r>
    </w:p>
    <w:p w14:paraId="71AC49FC" w14:textId="63A4ACD3" w:rsidR="00206175" w:rsidRPr="00CA32B7" w:rsidRDefault="00206175" w:rsidP="00206175">
      <w:pPr>
        <w:pStyle w:val="EX"/>
      </w:pPr>
      <w:r>
        <w:t>[9</w:t>
      </w:r>
      <w:r w:rsidRPr="00CA32B7">
        <w:t>]</w:t>
      </w:r>
      <w:r w:rsidRPr="00CA32B7">
        <w:tab/>
      </w:r>
      <w:r w:rsidR="00326905" w:rsidRPr="00CA32B7">
        <w:t>3GPP</w:t>
      </w:r>
      <w:r w:rsidR="00326905">
        <w:t> </w:t>
      </w:r>
      <w:r w:rsidR="00326905" w:rsidRPr="00CA32B7">
        <w:t>TS</w:t>
      </w:r>
      <w:r w:rsidR="00326905">
        <w:t> </w:t>
      </w:r>
      <w:r w:rsidR="00326905" w:rsidRPr="00CA32B7">
        <w:t>23.50</w:t>
      </w:r>
      <w:r w:rsidR="00326905">
        <w:t>3</w:t>
      </w:r>
      <w:r w:rsidR="00326905" w:rsidRPr="00CA32B7">
        <w:t>:</w:t>
      </w:r>
      <w:r w:rsidRPr="00CA32B7">
        <w:t xml:space="preserve"> "</w:t>
      </w:r>
      <w:r>
        <w:t>Policy and charging control framework for the 5G System (5GS); Stage 2</w:t>
      </w:r>
      <w:r w:rsidRPr="00CA32B7">
        <w:t>".</w:t>
      </w:r>
    </w:p>
    <w:p w14:paraId="781AB7F6" w14:textId="15B79C78" w:rsidR="00080512" w:rsidRPr="00CA32B7" w:rsidRDefault="00080512">
      <w:pPr>
        <w:pStyle w:val="Heading1"/>
      </w:pPr>
      <w:bookmarkStart w:id="66" w:name="_Toc82016527"/>
      <w:r w:rsidRPr="00CA32B7">
        <w:t>3</w:t>
      </w:r>
      <w:r w:rsidRPr="00CA32B7">
        <w:tab/>
        <w:t>Definitions</w:t>
      </w:r>
      <w:r w:rsidR="00602AEA" w:rsidRPr="00CA32B7">
        <w:t xml:space="preserve"> and abbreviations</w:t>
      </w:r>
      <w:bookmarkEnd w:id="55"/>
      <w:bookmarkEnd w:id="56"/>
      <w:bookmarkEnd w:id="57"/>
      <w:bookmarkEnd w:id="58"/>
      <w:bookmarkEnd w:id="59"/>
      <w:bookmarkEnd w:id="60"/>
      <w:bookmarkEnd w:id="61"/>
      <w:bookmarkEnd w:id="62"/>
      <w:bookmarkEnd w:id="63"/>
      <w:bookmarkEnd w:id="64"/>
      <w:bookmarkEnd w:id="65"/>
      <w:bookmarkEnd w:id="66"/>
    </w:p>
    <w:p w14:paraId="1F30391D" w14:textId="77777777" w:rsidR="00FF7EE0" w:rsidRPr="00CA32B7" w:rsidRDefault="00FF7EE0" w:rsidP="00FF7EE0">
      <w:pPr>
        <w:pStyle w:val="Heading2"/>
      </w:pPr>
      <w:bookmarkStart w:id="67" w:name="_Toc435670427"/>
      <w:bookmarkStart w:id="68" w:name="_Toc64385447"/>
      <w:bookmarkStart w:id="69" w:name="_Toc64529597"/>
      <w:bookmarkStart w:id="70" w:name="_Toc21087533"/>
      <w:bookmarkStart w:id="71" w:name="_Toc23326066"/>
      <w:bookmarkStart w:id="72" w:name="_Toc25934656"/>
      <w:bookmarkStart w:id="73" w:name="_Toc26337036"/>
      <w:bookmarkStart w:id="74" w:name="_Toc31114283"/>
      <w:bookmarkStart w:id="75" w:name="_Toc43392558"/>
      <w:bookmarkStart w:id="76" w:name="_Toc43475354"/>
      <w:bookmarkStart w:id="77" w:name="_Toc50558958"/>
      <w:bookmarkStart w:id="78" w:name="_Toc54940313"/>
      <w:bookmarkStart w:id="79" w:name="_Toc54952028"/>
      <w:bookmarkStart w:id="80" w:name="_Toc57233476"/>
      <w:bookmarkStart w:id="81" w:name="_Toc82016528"/>
      <w:r w:rsidRPr="00CA32B7">
        <w:t>3.1</w:t>
      </w:r>
      <w:r w:rsidRPr="00CA32B7">
        <w:tab/>
        <w:t>Definitions</w:t>
      </w:r>
      <w:bookmarkEnd w:id="67"/>
      <w:bookmarkEnd w:id="68"/>
      <w:bookmarkEnd w:id="69"/>
      <w:bookmarkEnd w:id="81"/>
    </w:p>
    <w:p w14:paraId="180BDAA4" w14:textId="74633964" w:rsidR="00FF7EE0" w:rsidRPr="00CA32B7" w:rsidRDefault="00FF7EE0" w:rsidP="00FF7EE0">
      <w:r w:rsidRPr="00CA32B7">
        <w:t xml:space="preserve">For the purposes of the present document, the terms and definitions given in </w:t>
      </w:r>
      <w:r w:rsidR="00326905" w:rsidRPr="00CA32B7">
        <w:t>TR</w:t>
      </w:r>
      <w:r w:rsidR="00326905">
        <w:t> </w:t>
      </w:r>
      <w:r w:rsidR="00326905" w:rsidRPr="00CA32B7">
        <w:t>21.905</w:t>
      </w:r>
      <w:r w:rsidR="00326905">
        <w:t> </w:t>
      </w:r>
      <w:r w:rsidR="00326905" w:rsidRPr="00CA32B7">
        <w:t>[</w:t>
      </w:r>
      <w:r w:rsidRPr="00CA32B7">
        <w:t xml:space="preserve">1] and the following apply. A term defined in the present document takes precedence over the definition of the same term, if any, in </w:t>
      </w:r>
      <w:r w:rsidR="00326905" w:rsidRPr="00CA32B7">
        <w:t>TR</w:t>
      </w:r>
      <w:r w:rsidR="00326905">
        <w:t> </w:t>
      </w:r>
      <w:r w:rsidR="00326905" w:rsidRPr="00CA32B7">
        <w:t>21.905</w:t>
      </w:r>
      <w:r w:rsidR="00326905">
        <w:t> </w:t>
      </w:r>
      <w:r w:rsidR="00326905" w:rsidRPr="00CA32B7">
        <w:t>[</w:t>
      </w:r>
      <w:r w:rsidRPr="00CA32B7">
        <w:t>1]</w:t>
      </w:r>
      <w:r w:rsidR="00322E68" w:rsidRPr="00CA32B7">
        <w:t xml:space="preserve"> or </w:t>
      </w:r>
      <w:r w:rsidR="00326905" w:rsidRPr="00CA32B7">
        <w:t>TS</w:t>
      </w:r>
      <w:r w:rsidR="00326905">
        <w:t> </w:t>
      </w:r>
      <w:r w:rsidR="00326905" w:rsidRPr="00CA32B7">
        <w:t>23.501</w:t>
      </w:r>
      <w:r w:rsidR="00326905">
        <w:t> </w:t>
      </w:r>
      <w:r w:rsidR="00326905" w:rsidRPr="00CA32B7">
        <w:t>[</w:t>
      </w:r>
      <w:r w:rsidR="00322E68" w:rsidRPr="00CA32B7">
        <w:t>2]</w:t>
      </w:r>
      <w:r w:rsidRPr="00CA32B7">
        <w:t>.</w:t>
      </w:r>
    </w:p>
    <w:p w14:paraId="415ADA68" w14:textId="77777777" w:rsidR="00206175" w:rsidRPr="00CA32B7" w:rsidRDefault="00322E68" w:rsidP="00322E68">
      <w:bookmarkStart w:id="82" w:name="_Toc21087535"/>
      <w:bookmarkStart w:id="83" w:name="_Toc23326068"/>
      <w:bookmarkStart w:id="84" w:name="_Toc25934658"/>
      <w:bookmarkStart w:id="85" w:name="_Toc26337038"/>
      <w:bookmarkStart w:id="86" w:name="_Toc31114285"/>
      <w:bookmarkStart w:id="87" w:name="_Toc43392559"/>
      <w:bookmarkStart w:id="88" w:name="_Toc43475355"/>
      <w:bookmarkStart w:id="89" w:name="_Toc50558959"/>
      <w:bookmarkStart w:id="90" w:name="_Toc54940314"/>
      <w:bookmarkStart w:id="91" w:name="_Toc54952029"/>
      <w:bookmarkStart w:id="92" w:name="_Toc57233477"/>
      <w:bookmarkEnd w:id="70"/>
      <w:bookmarkEnd w:id="71"/>
      <w:bookmarkEnd w:id="72"/>
      <w:bookmarkEnd w:id="73"/>
      <w:bookmarkEnd w:id="74"/>
      <w:bookmarkEnd w:id="75"/>
      <w:bookmarkEnd w:id="76"/>
      <w:bookmarkEnd w:id="77"/>
      <w:bookmarkEnd w:id="78"/>
      <w:bookmarkEnd w:id="79"/>
      <w:bookmarkEnd w:id="80"/>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r w:rsidR="004B38D7">
        <w:t>.</w:t>
      </w:r>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lastRenderedPageBreak/>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proofErr w:type="spellStart"/>
      <w:r w:rsidRPr="00CA32B7">
        <w:rPr>
          <w:b/>
          <w:bCs/>
        </w:rPr>
        <w:t>Uncrewed</w:t>
      </w:r>
      <w:proofErr w:type="spellEnd"/>
      <w:r w:rsidRPr="00CA32B7">
        <w:rPr>
          <w:b/>
          <w:bCs/>
        </w:rPr>
        <w:t xml:space="preserve"> Aerial System (UAS):</w:t>
      </w:r>
      <w:r w:rsidRPr="00CA32B7">
        <w:t xml:space="preserve"> Composed of </w:t>
      </w:r>
      <w:proofErr w:type="spellStart"/>
      <w:r w:rsidRPr="00CA32B7">
        <w:t>Uncrewed</w:t>
      </w:r>
      <w:proofErr w:type="spellEnd"/>
      <w:r w:rsidRPr="00CA32B7">
        <w:t xml:space="preserve">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session, and performed during the establishment of a PDN connection.</w:t>
      </w:r>
    </w:p>
    <w:p w14:paraId="04884DF3" w14:textId="057CE45E" w:rsidR="00080512" w:rsidRPr="00CA32B7" w:rsidRDefault="00080512">
      <w:pPr>
        <w:pStyle w:val="Heading2"/>
      </w:pPr>
      <w:bookmarkStart w:id="93" w:name="_Toc82016529"/>
      <w:r w:rsidRPr="00CA32B7">
        <w:t>3.</w:t>
      </w:r>
      <w:r w:rsidR="00A80B90" w:rsidRPr="00CA32B7">
        <w:t>2</w:t>
      </w:r>
      <w:r w:rsidRPr="00CA32B7">
        <w:tab/>
        <w:t>Abbreviations</w:t>
      </w:r>
      <w:bookmarkEnd w:id="82"/>
      <w:bookmarkEnd w:id="83"/>
      <w:bookmarkEnd w:id="84"/>
      <w:bookmarkEnd w:id="85"/>
      <w:bookmarkEnd w:id="86"/>
      <w:bookmarkEnd w:id="87"/>
      <w:bookmarkEnd w:id="88"/>
      <w:bookmarkEnd w:id="89"/>
      <w:bookmarkEnd w:id="90"/>
      <w:bookmarkEnd w:id="91"/>
      <w:bookmarkEnd w:id="92"/>
      <w:bookmarkEnd w:id="93"/>
    </w:p>
    <w:p w14:paraId="7C231ADF" w14:textId="1C66C339" w:rsidR="00080512" w:rsidRPr="00CA32B7" w:rsidRDefault="00080512">
      <w:pPr>
        <w:keepNext/>
      </w:pPr>
      <w:r w:rsidRPr="00CA32B7">
        <w:t>For the purposes of the present document, the abb</w:t>
      </w:r>
      <w:r w:rsidR="004D3578" w:rsidRPr="00CA32B7">
        <w:t xml:space="preserve">reviations given in </w:t>
      </w:r>
      <w:r w:rsidR="00326905" w:rsidRPr="00CA32B7">
        <w:t>TR</w:t>
      </w:r>
      <w:r w:rsidR="00326905">
        <w:t> </w:t>
      </w:r>
      <w:r w:rsidR="00326905" w:rsidRPr="00CA32B7">
        <w:t>21.905</w:t>
      </w:r>
      <w:r w:rsidR="00326905">
        <w:t> </w:t>
      </w:r>
      <w:r w:rsidR="00326905"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326905" w:rsidRPr="00CA32B7">
        <w:t>TR</w:t>
      </w:r>
      <w:r w:rsidR="00326905">
        <w:t> </w:t>
      </w:r>
      <w:r w:rsidR="00326905" w:rsidRPr="00CA32B7">
        <w:t>21.905</w:t>
      </w:r>
      <w:r w:rsidR="00326905">
        <w:t> </w:t>
      </w:r>
      <w:r w:rsidR="00326905"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r>
      <w:proofErr w:type="spellStart"/>
      <w:r w:rsidRPr="00CA32B7">
        <w:t>Uncrewed</w:t>
      </w:r>
      <w:proofErr w:type="spellEnd"/>
      <w:r w:rsidRPr="00CA32B7">
        <w:t xml:space="preserve"> Aerial System</w:t>
      </w:r>
    </w:p>
    <w:p w14:paraId="7CF64554" w14:textId="77777777" w:rsidR="00322E68" w:rsidRPr="00CA32B7" w:rsidRDefault="00322E68" w:rsidP="00322E68">
      <w:pPr>
        <w:pStyle w:val="EW"/>
      </w:pPr>
      <w:r w:rsidRPr="00CA32B7">
        <w:t>UAV</w:t>
      </w:r>
      <w:r w:rsidRPr="00CA32B7">
        <w:tab/>
      </w:r>
      <w:proofErr w:type="spellStart"/>
      <w:r w:rsidRPr="00CA32B7">
        <w:t>Uncrewed</w:t>
      </w:r>
      <w:proofErr w:type="spellEnd"/>
      <w:r w:rsidRPr="00CA32B7">
        <w:t xml:space="preserve">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r>
      <w:proofErr w:type="spellStart"/>
      <w:r w:rsidRPr="00CA32B7">
        <w:t>Uncrewed</w:t>
      </w:r>
      <w:proofErr w:type="spellEnd"/>
      <w:r w:rsidRPr="00CA32B7">
        <w:t xml:space="preserve">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4" w:name="clause4"/>
      <w:bookmarkStart w:id="95" w:name="_Toc343594443"/>
      <w:bookmarkStart w:id="96" w:name="_Toc372246772"/>
      <w:bookmarkStart w:id="97" w:name="_Toc64385449"/>
      <w:bookmarkStart w:id="98" w:name="_Toc64529599"/>
      <w:bookmarkStart w:id="99" w:name="historyclause"/>
      <w:bookmarkStart w:id="100" w:name="_Toc82016530"/>
      <w:bookmarkEnd w:id="94"/>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5"/>
      <w:bookmarkEnd w:id="96"/>
      <w:bookmarkEnd w:id="97"/>
      <w:bookmarkEnd w:id="98"/>
      <w:bookmarkEnd w:id="100"/>
    </w:p>
    <w:p w14:paraId="13D03176" w14:textId="77777777" w:rsidR="00FF7EE0" w:rsidRPr="00CA32B7" w:rsidRDefault="00FF7EE0" w:rsidP="00FF7EE0">
      <w:pPr>
        <w:pStyle w:val="Heading2"/>
      </w:pPr>
      <w:bookmarkStart w:id="101" w:name="_Toc343594444"/>
      <w:bookmarkStart w:id="102" w:name="_Toc372246773"/>
      <w:bookmarkStart w:id="103" w:name="_Toc64385450"/>
      <w:bookmarkStart w:id="104" w:name="_Toc64529600"/>
      <w:bookmarkStart w:id="105" w:name="_Toc82016531"/>
      <w:r w:rsidRPr="00CA32B7">
        <w:t>4.1</w:t>
      </w:r>
      <w:r w:rsidRPr="00CA32B7">
        <w:tab/>
        <w:t xml:space="preserve">General </w:t>
      </w:r>
      <w:r w:rsidRPr="00CA32B7">
        <w:rPr>
          <w:rFonts w:eastAsia="Malgun Gothic" w:hint="eastAsia"/>
          <w:lang w:eastAsia="ko-KR"/>
        </w:rPr>
        <w:t>c</w:t>
      </w:r>
      <w:r w:rsidRPr="00CA32B7">
        <w:t>oncept</w:t>
      </w:r>
      <w:bookmarkEnd w:id="101"/>
      <w:bookmarkEnd w:id="102"/>
      <w:bookmarkEnd w:id="103"/>
      <w:bookmarkEnd w:id="104"/>
      <w:bookmarkEnd w:id="105"/>
    </w:p>
    <w:p w14:paraId="72139BF0" w14:textId="77777777" w:rsidR="00322E68" w:rsidRPr="00CA32B7" w:rsidRDefault="00322E68" w:rsidP="00322E68">
      <w:pPr>
        <w:rPr>
          <w:lang w:val="en-US"/>
        </w:rPr>
      </w:pPr>
      <w:bookmarkStart w:id="106" w:name="_Toc343594445"/>
      <w:bookmarkStart w:id="107" w:name="_Toc372246774"/>
      <w:bookmarkStart w:id="108" w:name="_Toc64385451"/>
      <w:bookmarkStart w:id="109"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78F87E32"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r w:rsidR="000D7FFA">
        <w:rPr>
          <w:lang w:val="en-US"/>
        </w:rPr>
        <w:t>,</w:t>
      </w:r>
      <w:r w:rsidRPr="00CA32B7">
        <w:rPr>
          <w:lang w:val="en-US"/>
        </w:rPr>
        <w:t xml:space="preserve"> </w:t>
      </w:r>
      <w:r w:rsidR="000D7FFA">
        <w:rPr>
          <w:lang w:val="en-US"/>
        </w:rPr>
        <w:t>if a</w:t>
      </w:r>
      <w:r w:rsidR="000D7FFA" w:rsidRPr="00CA32B7">
        <w:rPr>
          <w:lang w:val="en-US"/>
        </w:rPr>
        <w:t>uthentication and authorization</w:t>
      </w:r>
      <w:r w:rsidR="000D7FFA">
        <w:rPr>
          <w:lang w:val="en-US"/>
        </w:rPr>
        <w:t xml:space="preserve"> has not been performed at 5GS </w:t>
      </w:r>
      <w:proofErr w:type="spellStart"/>
      <w:r w:rsidR="000D7FFA">
        <w:rPr>
          <w:lang w:val="en-US"/>
        </w:rPr>
        <w:t>registation</w:t>
      </w:r>
      <w:proofErr w:type="spellEnd"/>
      <w:r w:rsidRPr="00CA32B7">
        <w:rPr>
          <w:lang w:val="en-US"/>
        </w:rPr>
        <w: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 Unknown UAV tracking mode. The 3GPP system supports geofencing (for in-flight UAV) and geocaging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lastRenderedPageBreak/>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0" w:name="_Toc82016532"/>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6"/>
      <w:bookmarkEnd w:id="107"/>
      <w:bookmarkEnd w:id="108"/>
      <w:bookmarkEnd w:id="109"/>
      <w:bookmarkEnd w:id="110"/>
    </w:p>
    <w:p w14:paraId="2787A21E" w14:textId="61183796" w:rsidR="00322E68" w:rsidRPr="00CA32B7" w:rsidRDefault="00322E68" w:rsidP="00322E68">
      <w:pPr>
        <w:pStyle w:val="Heading3"/>
      </w:pPr>
      <w:bookmarkStart w:id="111" w:name="_Toc66381055"/>
      <w:bookmarkStart w:id="112" w:name="_Toc343594455"/>
      <w:bookmarkStart w:id="113" w:name="_Toc372246780"/>
      <w:bookmarkStart w:id="114" w:name="_Toc64385452"/>
      <w:bookmarkStart w:id="115" w:name="_Toc64529602"/>
      <w:bookmarkStart w:id="116" w:name="_Toc82016533"/>
      <w:r w:rsidRPr="00CA32B7">
        <w:t>4.2.1</w:t>
      </w:r>
      <w:r w:rsidRPr="00CA32B7">
        <w:tab/>
        <w:t>General</w:t>
      </w:r>
      <w:bookmarkEnd w:id="111"/>
      <w:bookmarkEnd w:id="116"/>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17"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17"/>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lastRenderedPageBreak/>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7179C4B"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326905" w:rsidRPr="00CA32B7">
        <w:t>TS</w:t>
      </w:r>
      <w:r w:rsidR="00326905">
        <w:t> </w:t>
      </w:r>
      <w:r w:rsidR="00326905" w:rsidRPr="00CA32B7">
        <w:t>36.300</w:t>
      </w:r>
      <w:r w:rsidR="00326905">
        <w:t> </w:t>
      </w:r>
      <w:r w:rsidR="00326905" w:rsidRPr="00CA32B7">
        <w:t>[</w:t>
      </w:r>
      <w:r w:rsidR="00CA32B7">
        <w:t>7</w:t>
      </w:r>
      <w:r w:rsidRPr="00CA32B7">
        <w:t>].</w:t>
      </w:r>
    </w:p>
    <w:p w14:paraId="6F146836" w14:textId="5CCF6E37" w:rsidR="00322E68" w:rsidRPr="00CA32B7" w:rsidRDefault="00322E68" w:rsidP="00322E68">
      <w:pPr>
        <w:pStyle w:val="B1"/>
      </w:pPr>
      <w:r w:rsidRPr="00CA32B7">
        <w:t>-</w:t>
      </w:r>
      <w:r w:rsidRPr="00CA32B7">
        <w:tab/>
      </w:r>
      <w:r w:rsidR="00820E24">
        <w:t>NOTE 2: In</w:t>
      </w:r>
      <w:r w:rsidRPr="00CA32B7">
        <w:t xml:space="preserve"> this Release, </w:t>
      </w:r>
      <w:r w:rsidR="00820E24">
        <w:t xml:space="preserve">an </w:t>
      </w:r>
      <w:r w:rsidRPr="00CA32B7">
        <w:t xml:space="preserve">UAV is served by </w:t>
      </w:r>
      <w:r w:rsidR="00820E24">
        <w:t xml:space="preserve">single </w:t>
      </w:r>
      <w:r w:rsidRPr="00CA32B7">
        <w:t xml:space="preserve">USS for the duration of </w:t>
      </w:r>
      <w:r w:rsidR="00820E24">
        <w:t>the connectivity between the USS and the UAV</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18" w:name="_Toc66381056"/>
      <w:bookmarkStart w:id="119" w:name="_Toc82016534"/>
      <w:r w:rsidRPr="00CA32B7">
        <w:t>4.2.2</w:t>
      </w:r>
      <w:r w:rsidRPr="00CA32B7">
        <w:tab/>
        <w:t>Logical UAV Reference Architecture</w:t>
      </w:r>
      <w:bookmarkEnd w:id="118"/>
      <w:bookmarkEnd w:id="119"/>
    </w:p>
    <w:p w14:paraId="038F030B" w14:textId="1CC41FCE" w:rsidR="00322E68" w:rsidRPr="00CA32B7" w:rsidRDefault="007A5E8B" w:rsidP="00322E68">
      <w:pPr>
        <w:pStyle w:val="TH"/>
      </w:pPr>
      <w:r w:rsidRPr="00CA32B7">
        <w:object w:dxaOrig="5911" w:dyaOrig="3136" w14:anchorId="68022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5pt;height:182.05pt" o:ole="">
            <v:imagedata r:id="rId14" o:title=""/>
          </v:shape>
          <o:OLEObject Type="Embed" ProgID="Visio.Drawing.15" ShapeID="_x0000_i1025" DrawAspect="Content" ObjectID="_1692630483" r:id="rId15"/>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p w14:paraId="2C879517" w14:textId="2B04E3ED" w:rsidR="00322E68" w:rsidRPr="00CA32B7" w:rsidRDefault="007A5E8B" w:rsidP="00322E68">
      <w:pPr>
        <w:pStyle w:val="TH"/>
        <w:rPr>
          <w:lang w:eastAsia="zh-CN"/>
        </w:rPr>
      </w:pPr>
      <w:r w:rsidRPr="00CA32B7">
        <w:object w:dxaOrig="8963" w:dyaOrig="5899" w14:anchorId="744EBF89">
          <v:shape id="_x0000_i1026" type="#_x0000_t75" style="width:449.65pt;height:295.45pt" o:ole="">
            <v:imagedata r:id="rId16" o:title=""/>
          </v:shape>
          <o:OLEObject Type="Embed" ProgID="Word.Picture.8" ShapeID="_x0000_i1026" DrawAspect="Content" ObjectID="_1692630484" r:id="rId17"/>
        </w:object>
      </w:r>
    </w:p>
    <w:p w14:paraId="686F59A3" w14:textId="02FF6184"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0" w:name="_MON_1681291751"/>
    <w:bookmarkEnd w:id="120"/>
    <w:p w14:paraId="12CEAA98" w14:textId="75A8B683" w:rsidR="00322E68" w:rsidRPr="00CA32B7" w:rsidRDefault="007A5E8B" w:rsidP="00322E68">
      <w:pPr>
        <w:pStyle w:val="TH"/>
        <w:rPr>
          <w:lang w:eastAsia="zh-CN"/>
        </w:rPr>
      </w:pPr>
      <w:r w:rsidRPr="00CA32B7">
        <w:object w:dxaOrig="9131" w:dyaOrig="6610" w14:anchorId="23B1443F">
          <v:shape id="_x0000_i1027" type="#_x0000_t75" style="width:456.45pt;height:330.8pt" o:ole="">
            <v:imagedata r:id="rId18" o:title=""/>
          </v:shape>
          <o:OLEObject Type="Embed" ProgID="Word.Picture.8" ShapeID="_x0000_i1027" DrawAspect="Content" ObjectID="_1692630485" r:id="rId19"/>
        </w:object>
      </w:r>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21" w:name="_Toc66381057"/>
      <w:bookmarkStart w:id="122" w:name="_Toc82016535"/>
      <w:r w:rsidRPr="00CA32B7">
        <w:t>4.2.3</w:t>
      </w:r>
      <w:r w:rsidRPr="00CA32B7">
        <w:tab/>
        <w:t>5GS Non-roaming Reference Architecture</w:t>
      </w:r>
      <w:bookmarkEnd w:id="121"/>
      <w:bookmarkEnd w:id="122"/>
    </w:p>
    <w:p w14:paraId="7A6E8DB6" w14:textId="76A94CC3" w:rsidR="00322E68" w:rsidRPr="00CA32B7" w:rsidRDefault="00C3711C" w:rsidP="00322E68">
      <w:pPr>
        <w:pStyle w:val="TH"/>
      </w:pPr>
      <w:r w:rsidRPr="00CA32B7">
        <w:object w:dxaOrig="5910" w:dyaOrig="3135" w14:anchorId="377EE333">
          <v:shape id="_x0000_i1028" type="#_x0000_t75" style="width:349.8pt;height:182.05pt" o:ole="">
            <v:imagedata r:id="rId20" o:title=""/>
          </v:shape>
          <o:OLEObject Type="Embed" ProgID="Visio.Drawing.15" ShapeID="_x0000_i1028" DrawAspect="Content" ObjectID="_1692630486" r:id="rId21"/>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3" w:name="_Toc66381058"/>
      <w:bookmarkStart w:id="124" w:name="_Toc82016536"/>
      <w:r w:rsidRPr="00CA32B7">
        <w:t>4.2.4</w:t>
      </w:r>
      <w:r w:rsidRPr="00CA32B7">
        <w:tab/>
        <w:t>5GS Roaming Reference Architecture</w:t>
      </w:r>
      <w:bookmarkEnd w:id="123"/>
      <w:bookmarkEnd w:id="124"/>
    </w:p>
    <w:p w14:paraId="4DEC57B6" w14:textId="57F2BE30" w:rsidR="00322E68" w:rsidRPr="00CA32B7" w:rsidRDefault="00C3711C" w:rsidP="00322E68">
      <w:pPr>
        <w:pStyle w:val="TH"/>
      </w:pPr>
      <w:r w:rsidRPr="00CA32B7">
        <w:object w:dxaOrig="9465" w:dyaOrig="3870" w14:anchorId="4EED7857">
          <v:shape id="_x0000_i1029" type="#_x0000_t75" style="width:479.55pt;height:198.35pt" o:ole="">
            <v:imagedata r:id="rId22" o:title=""/>
          </v:shape>
          <o:OLEObject Type="Embed" ProgID="Visio.Drawing.11" ShapeID="_x0000_i1029" DrawAspect="Content" ObjectID="_1692630487" r:id="rId23"/>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5" w:name="_Toc20149637"/>
      <w:bookmarkStart w:id="126" w:name="_Toc27846428"/>
      <w:bookmarkStart w:id="127" w:name="_Toc36187552"/>
      <w:bookmarkStart w:id="128" w:name="_Toc45183456"/>
      <w:bookmarkStart w:id="129" w:name="_Toc66381059"/>
      <w:bookmarkStart w:id="130" w:name="_Toc82016537"/>
      <w:r w:rsidRPr="00CA32B7">
        <w:t>4.2.5</w:t>
      </w:r>
      <w:r w:rsidRPr="00CA32B7">
        <w:tab/>
        <w:t>Service-based interfaces</w:t>
      </w:r>
      <w:bookmarkEnd w:id="125"/>
      <w:bookmarkEnd w:id="126"/>
      <w:bookmarkEnd w:id="127"/>
      <w:bookmarkEnd w:id="128"/>
      <w:bookmarkEnd w:id="129"/>
      <w:bookmarkEnd w:id="130"/>
    </w:p>
    <w:p w14:paraId="1479C042" w14:textId="41E89830" w:rsidR="00206175" w:rsidRPr="00CA32B7" w:rsidRDefault="00322E68" w:rsidP="00322E68">
      <w:r w:rsidRPr="00CA32B7">
        <w:t xml:space="preserve">The 5G System Architecture for UAVs contains the service-based interfaces defined in </w:t>
      </w:r>
      <w:r w:rsidR="00326905" w:rsidRPr="00CA32B7">
        <w:t>TS</w:t>
      </w:r>
      <w:r w:rsidR="00326905">
        <w:t> </w:t>
      </w:r>
      <w:r w:rsidR="00326905" w:rsidRPr="00CA32B7">
        <w:t>23.501</w:t>
      </w:r>
      <w:r w:rsidR="00326905">
        <w:t> </w:t>
      </w:r>
      <w:r w:rsidR="00326905" w:rsidRPr="00CA32B7">
        <w:t>[</w:t>
      </w:r>
      <w:r w:rsidRPr="00CA32B7">
        <w:t>2]</w:t>
      </w:r>
      <w:r w:rsidR="00C3711C">
        <w:t>.</w:t>
      </w:r>
      <w:bookmarkStart w:id="131" w:name="_Toc20149638"/>
      <w:bookmarkStart w:id="132" w:name="_Toc27846429"/>
      <w:bookmarkStart w:id="133" w:name="_Toc36187553"/>
      <w:bookmarkStart w:id="134" w:name="_Toc45183457"/>
      <w:bookmarkStart w:id="135" w:name="_Toc66381060"/>
    </w:p>
    <w:p w14:paraId="2889C881" w14:textId="1DD16A69" w:rsidR="00322E68" w:rsidRPr="00CA32B7" w:rsidRDefault="00322E68" w:rsidP="00322E68">
      <w:pPr>
        <w:pStyle w:val="Heading3"/>
      </w:pPr>
      <w:bookmarkStart w:id="136" w:name="_Toc82016538"/>
      <w:r w:rsidRPr="00CA32B7">
        <w:t>4.2.6</w:t>
      </w:r>
      <w:r w:rsidRPr="00CA32B7">
        <w:rPr>
          <w:lang w:eastAsia="zh-CN"/>
        </w:rPr>
        <w:tab/>
      </w:r>
      <w:r w:rsidRPr="00CA32B7">
        <w:t>Reference points</w:t>
      </w:r>
      <w:bookmarkEnd w:id="131"/>
      <w:bookmarkEnd w:id="132"/>
      <w:bookmarkEnd w:id="133"/>
      <w:bookmarkEnd w:id="134"/>
      <w:bookmarkEnd w:id="135"/>
      <w:bookmarkEnd w:id="136"/>
    </w:p>
    <w:p w14:paraId="3E9DD42B" w14:textId="10D23353" w:rsidR="00206175" w:rsidRPr="00CA32B7" w:rsidRDefault="00322E68" w:rsidP="00206175">
      <w:r w:rsidRPr="00CA32B7">
        <w:t xml:space="preserve">The 5G System Architecture for UAV contains the reference points defined in </w:t>
      </w:r>
      <w:r w:rsidR="00326905" w:rsidRPr="00CA32B7">
        <w:t>TS</w:t>
      </w:r>
      <w:r w:rsidR="00326905">
        <w:t> </w:t>
      </w:r>
      <w:r w:rsidR="00326905" w:rsidRPr="00CA32B7">
        <w:t>23.501</w:t>
      </w:r>
      <w:r w:rsidR="00326905">
        <w:t> </w:t>
      </w:r>
      <w:r w:rsidR="00326905" w:rsidRPr="00CA32B7">
        <w:t>[</w:t>
      </w:r>
      <w:r w:rsidRPr="00CA32B7">
        <w:t>2]</w:t>
      </w:r>
      <w:r w:rsidR="007A5E8B">
        <w:t>.</w:t>
      </w:r>
    </w:p>
    <w:p w14:paraId="66A16664" w14:textId="47E138C2" w:rsidR="00FF7EE0" w:rsidRPr="00CA32B7" w:rsidRDefault="00FF7EE0" w:rsidP="00FF7EE0">
      <w:pPr>
        <w:pStyle w:val="Heading2"/>
      </w:pPr>
      <w:bookmarkStart w:id="137" w:name="_Toc82016539"/>
      <w:r w:rsidRPr="00CA32B7">
        <w:lastRenderedPageBreak/>
        <w:t>4.</w:t>
      </w:r>
      <w:r w:rsidRPr="00CA32B7">
        <w:rPr>
          <w:rFonts w:eastAsia="Malgun Gothic" w:hint="eastAsia"/>
          <w:lang w:eastAsia="ko-KR"/>
        </w:rPr>
        <w:t>3</w:t>
      </w:r>
      <w:r w:rsidRPr="00CA32B7">
        <w:tab/>
      </w:r>
      <w:bookmarkEnd w:id="112"/>
      <w:bookmarkEnd w:id="113"/>
      <w:r w:rsidRPr="00CA32B7">
        <w:t xml:space="preserve">Functional </w:t>
      </w:r>
      <w:r w:rsidRPr="00CA32B7">
        <w:rPr>
          <w:rFonts w:eastAsia="Malgun Gothic" w:hint="eastAsia"/>
          <w:lang w:eastAsia="ko-KR"/>
        </w:rPr>
        <w:t>e</w:t>
      </w:r>
      <w:r w:rsidRPr="00CA32B7">
        <w:t>ntities</w:t>
      </w:r>
      <w:bookmarkEnd w:id="114"/>
      <w:bookmarkEnd w:id="115"/>
      <w:bookmarkEnd w:id="137"/>
    </w:p>
    <w:p w14:paraId="62767E9B" w14:textId="7865945D" w:rsidR="00322E68" w:rsidRPr="00CA32B7" w:rsidRDefault="00322E68" w:rsidP="00322E68">
      <w:pPr>
        <w:pStyle w:val="Heading3"/>
      </w:pPr>
      <w:bookmarkStart w:id="138" w:name="_Toc66381062"/>
      <w:bookmarkStart w:id="139" w:name="_Toc343594462"/>
      <w:bookmarkStart w:id="140" w:name="_Toc372246783"/>
      <w:bookmarkStart w:id="141" w:name="_Toc64385453"/>
      <w:bookmarkStart w:id="142" w:name="_Toc64529603"/>
      <w:bookmarkStart w:id="143" w:name="_Toc82016540"/>
      <w:r w:rsidRPr="00CA32B7">
        <w:t>4.3.1</w:t>
      </w:r>
      <w:r w:rsidRPr="00CA32B7">
        <w:tab/>
        <w:t>General</w:t>
      </w:r>
      <w:bookmarkEnd w:id="138"/>
      <w:bookmarkEnd w:id="143"/>
    </w:p>
    <w:p w14:paraId="76E3FCFC" w14:textId="54A8E9B0" w:rsidR="00322E68" w:rsidRPr="00CA32B7" w:rsidRDefault="00CA32B7" w:rsidP="00322E68">
      <w:r w:rsidRPr="00CA32B7">
        <w:t xml:space="preserve">In addition to the 5GS functional entities defined in </w:t>
      </w:r>
      <w:r w:rsidR="00326905" w:rsidRPr="00CA32B7">
        <w:t>TS</w:t>
      </w:r>
      <w:r w:rsidR="00326905">
        <w:t> </w:t>
      </w:r>
      <w:r w:rsidR="00326905" w:rsidRPr="00CA32B7">
        <w:t>23.501</w:t>
      </w:r>
      <w:r w:rsidR="00326905">
        <w:t> </w:t>
      </w:r>
      <w:r w:rsidR="00326905" w:rsidRPr="00CA32B7">
        <w:t>[</w:t>
      </w:r>
      <w:r w:rsidRPr="00CA32B7">
        <w:t xml:space="preserve">2] and the EPS functional entities defined in </w:t>
      </w:r>
      <w:r w:rsidR="00326905" w:rsidRPr="00CA32B7">
        <w:t>TS</w:t>
      </w:r>
      <w:r w:rsidR="00326905">
        <w:t> </w:t>
      </w:r>
      <w:r w:rsidR="00326905" w:rsidRPr="00CA32B7">
        <w:t>23.401</w:t>
      </w:r>
      <w:r w:rsidR="00326905">
        <w:t> </w:t>
      </w:r>
      <w:r w:rsidR="00326905" w:rsidRPr="00CA32B7">
        <w:t>[</w:t>
      </w:r>
      <w:r w:rsidRPr="00CA32B7">
        <w:t>6], the following functional entities are defined for UAS.</w:t>
      </w:r>
    </w:p>
    <w:p w14:paraId="236D5958" w14:textId="77777777" w:rsidR="00322E68" w:rsidRPr="00CA32B7" w:rsidRDefault="00322E68" w:rsidP="00322E68">
      <w:pPr>
        <w:pStyle w:val="Heading3"/>
      </w:pPr>
      <w:bookmarkStart w:id="144" w:name="_Toc66381063"/>
      <w:bookmarkStart w:id="145" w:name="_Toc82016541"/>
      <w:r w:rsidRPr="00CA32B7">
        <w:t>4.3.2</w:t>
      </w:r>
      <w:r w:rsidRPr="00CA32B7">
        <w:tab/>
        <w:t>UAS NF</w:t>
      </w:r>
      <w:bookmarkEnd w:id="144"/>
      <w:bookmarkEnd w:id="145"/>
    </w:p>
    <w:p w14:paraId="350939F2" w14:textId="15098933"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 xml:space="preserve">used for external exposure of services to the USS. The UAS-NF makes use of existing NEF/SCEF exposure services for </w:t>
      </w:r>
      <w:bookmarkStart w:id="146" w:name="_Hlk64292295"/>
      <w:r w:rsidRPr="00CA32B7">
        <w:t>UAV authentication/authorization, for UAV flight authorization, for UAV-UAVC pairing authorization, and related revocation</w:t>
      </w:r>
      <w:bookmarkEnd w:id="146"/>
      <w:r w:rsidRPr="00CA32B7">
        <w:t>; for location reporting, and control of QoS/traffic filtering for C2 communication.</w:t>
      </w:r>
    </w:p>
    <w:p w14:paraId="184FA183" w14:textId="4995FFBF"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549535A7"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326905" w:rsidRPr="00CA32B7">
        <w:rPr>
          <w:lang w:eastAsia="x-none"/>
        </w:rPr>
        <w:t>TS</w:t>
      </w:r>
      <w:r w:rsidR="00326905">
        <w:rPr>
          <w:lang w:eastAsia="x-none"/>
        </w:rPr>
        <w:t> </w:t>
      </w:r>
      <w:r w:rsidR="00326905" w:rsidRPr="00CA32B7">
        <w:rPr>
          <w:lang w:eastAsia="x-none"/>
        </w:rPr>
        <w:t>23.222</w:t>
      </w:r>
      <w:r w:rsidR="00326905">
        <w:rPr>
          <w:lang w:eastAsia="x-none"/>
        </w:rPr>
        <w:t> </w:t>
      </w:r>
      <w:r w:rsidR="00326905" w:rsidRPr="00CA32B7">
        <w:rPr>
          <w:lang w:eastAsia="x-none"/>
        </w:rPr>
        <w:t>[</w:t>
      </w:r>
      <w:r w:rsidRPr="00CA32B7">
        <w:rPr>
          <w:lang w:eastAsia="x-none"/>
        </w:rPr>
        <w:t>4].</w:t>
      </w:r>
    </w:p>
    <w:p w14:paraId="3360A9E2" w14:textId="4D48C537" w:rsidR="00322E68" w:rsidRDefault="00322E68" w:rsidP="00322E68">
      <w:pPr>
        <w:rPr>
          <w:lang w:eastAsia="x-none"/>
        </w:rPr>
      </w:pPr>
      <w:r w:rsidRPr="00CA32B7">
        <w:rPr>
          <w:lang w:eastAsia="x-none"/>
        </w:rPr>
        <w:t>To support re-authentication request by USS, the UAS NF stores information as to whether the re-authentication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47" w:name="_Toc66381064"/>
      <w:bookmarkStart w:id="148" w:name="_Toc82016542"/>
      <w:r w:rsidRPr="00CA32B7">
        <w:t>4.3.3</w:t>
      </w:r>
      <w:r w:rsidRPr="00CA32B7">
        <w:tab/>
        <w:t>UAV</w:t>
      </w:r>
      <w:bookmarkEnd w:id="147"/>
      <w:bookmarkEnd w:id="148"/>
    </w:p>
    <w:p w14:paraId="33D228AC" w14:textId="20856C39" w:rsidR="00322E68" w:rsidRPr="00CA32B7" w:rsidRDefault="00322E68" w:rsidP="00322E68">
      <w:r w:rsidRPr="00CA32B7">
        <w:t xml:space="preserve">The UAV is a 3GPP UE supporting the UE functionality defined in </w:t>
      </w:r>
      <w:r w:rsidR="00326905" w:rsidRPr="00CA32B7">
        <w:t>TS</w:t>
      </w:r>
      <w:r w:rsidR="00326905">
        <w:t> </w:t>
      </w:r>
      <w:r w:rsidR="00326905" w:rsidRPr="00CA32B7">
        <w:t>23.401</w:t>
      </w:r>
      <w:r w:rsidR="00326905">
        <w:t> </w:t>
      </w:r>
      <w:r w:rsidR="00326905" w:rsidRPr="00CA32B7">
        <w:t>[</w:t>
      </w:r>
      <w:r w:rsidR="00CA32B7" w:rsidRPr="00CA32B7">
        <w:t>6</w:t>
      </w:r>
      <w:r w:rsidRPr="00CA32B7">
        <w:t xml:space="preserve">] and in </w:t>
      </w:r>
      <w:r w:rsidR="00326905" w:rsidRPr="00CA32B7">
        <w:t>TS</w:t>
      </w:r>
      <w:r w:rsidR="00326905">
        <w:t> </w:t>
      </w:r>
      <w:r w:rsidR="00326905" w:rsidRPr="00CA32B7">
        <w:t>23.501</w:t>
      </w:r>
      <w:r w:rsidR="00326905">
        <w:t> </w:t>
      </w:r>
      <w:r w:rsidR="00326905"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49" w:name="_Toc66381065"/>
      <w:bookmarkStart w:id="150" w:name="_Toc82016543"/>
      <w:r w:rsidRPr="00CA32B7">
        <w:t>4.3.4</w:t>
      </w:r>
      <w:r w:rsidRPr="00CA32B7">
        <w:tab/>
        <w:t>AMF</w:t>
      </w:r>
      <w:bookmarkEnd w:id="149"/>
      <w:bookmarkEnd w:id="150"/>
    </w:p>
    <w:p w14:paraId="6FB29BB7" w14:textId="508389F9" w:rsidR="00322E68" w:rsidRPr="00CA32B7" w:rsidRDefault="00322E68" w:rsidP="00322E68">
      <w:r w:rsidRPr="00CA32B7">
        <w:t xml:space="preserve">In addition to the functionality defined in </w:t>
      </w:r>
      <w:r w:rsidR="00326905" w:rsidRPr="00CA32B7">
        <w:t>TS</w:t>
      </w:r>
      <w:r w:rsidR="00326905">
        <w:t> </w:t>
      </w:r>
      <w:r w:rsidR="00326905" w:rsidRPr="00CA32B7">
        <w:t>23.501</w:t>
      </w:r>
      <w:r w:rsidR="00326905">
        <w:t> </w:t>
      </w:r>
      <w:r w:rsidR="00326905"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1" w:name="_Toc66381066"/>
      <w:bookmarkStart w:id="152" w:name="_Toc82016544"/>
      <w:r w:rsidRPr="00CA32B7">
        <w:t>4.3.5</w:t>
      </w:r>
      <w:r w:rsidRPr="00CA32B7">
        <w:tab/>
        <w:t>SMF</w:t>
      </w:r>
      <w:bookmarkEnd w:id="151"/>
      <w:bookmarkEnd w:id="152"/>
    </w:p>
    <w:p w14:paraId="3E4EC6AC" w14:textId="49287B7D" w:rsidR="00322E68" w:rsidRPr="00CA32B7" w:rsidRDefault="00322E68" w:rsidP="00322E68">
      <w:r w:rsidRPr="00CA32B7">
        <w:t xml:space="preserve">In addition to the functionality defined in </w:t>
      </w:r>
      <w:r w:rsidR="00326905" w:rsidRPr="00CA32B7">
        <w:t>TS</w:t>
      </w:r>
      <w:r w:rsidR="00326905">
        <w:t> </w:t>
      </w:r>
      <w:r w:rsidR="00326905" w:rsidRPr="00CA32B7">
        <w:t>23.501</w:t>
      </w:r>
      <w:r w:rsidR="00326905">
        <w:t> </w:t>
      </w:r>
      <w:r w:rsidR="00326905"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408D23E4" w:rsidR="00322E68" w:rsidRPr="00CA32B7" w:rsidRDefault="00322E68" w:rsidP="00322E68">
      <w:pPr>
        <w:pStyle w:val="B1"/>
      </w:pPr>
      <w:r w:rsidRPr="00CA32B7">
        <w:rPr>
          <w:noProof/>
        </w:rPr>
        <w:lastRenderedPageBreak/>
        <w:t>-</w:t>
      </w:r>
      <w:r w:rsidRPr="00CA32B7">
        <w:rPr>
          <w:noProof/>
        </w:rPr>
        <w:tab/>
        <w:t xml:space="preserve">may trigger the </w:t>
      </w:r>
      <w:r w:rsidRPr="00CA32B7">
        <w:t xml:space="preserve">authorization of pairing between a UAV and a networked UAVC or a UAVC that connects to the UAV via Internet connectivity during the establishment of the PDN connection/PDU session for </w:t>
      </w:r>
      <w:r w:rsidR="001C09E0">
        <w:t>C2 communication</w:t>
      </w:r>
      <w:r w:rsidRPr="00CA32B7">
        <w:t>.</w:t>
      </w:r>
    </w:p>
    <w:p w14:paraId="51433ACF" w14:textId="4BA09959" w:rsidR="00322E68" w:rsidRPr="00CA32B7" w:rsidRDefault="00322E68" w:rsidP="00322E68">
      <w:pPr>
        <w:pStyle w:val="Heading3"/>
      </w:pPr>
      <w:bookmarkStart w:id="153" w:name="_Toc66381067"/>
      <w:bookmarkStart w:id="154" w:name="_Toc82016545"/>
      <w:r w:rsidRPr="00CA32B7">
        <w:t>4.3.6</w:t>
      </w:r>
      <w:r w:rsidR="00874F6E" w:rsidRPr="00CA32B7">
        <w:tab/>
      </w:r>
      <w:r w:rsidRPr="00CA32B7">
        <w:t>SMF+PGW-C</w:t>
      </w:r>
      <w:bookmarkEnd w:id="153"/>
      <w:bookmarkEnd w:id="154"/>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5" w:name="_Toc82016546"/>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39"/>
      <w:bookmarkEnd w:id="140"/>
      <w:bookmarkEnd w:id="141"/>
      <w:bookmarkEnd w:id="142"/>
      <w:bookmarkEnd w:id="155"/>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high level functions for </w:t>
      </w:r>
      <w:r w:rsidRPr="00CA32B7">
        <w:rPr>
          <w:lang w:eastAsia="ko-KR"/>
        </w:rPr>
        <w:t>UAS</w:t>
      </w:r>
      <w:r w:rsidRPr="00CA32B7">
        <w:rPr>
          <w:rFonts w:hint="eastAsia"/>
          <w:lang w:eastAsia="ko-KR"/>
        </w:rPr>
        <w:t>.</w:t>
      </w:r>
    </w:p>
    <w:p w14:paraId="2226B774" w14:textId="77777777" w:rsidR="00B10B21" w:rsidRPr="00CA32B7" w:rsidRDefault="00B10B21" w:rsidP="00B10B21">
      <w:pPr>
        <w:rPr>
          <w:lang w:val="en-US"/>
        </w:rPr>
      </w:pPr>
      <w:bookmarkStart w:id="156" w:name="_Toc64385454"/>
      <w:bookmarkStart w:id="157" w:name="_Toc64529604"/>
    </w:p>
    <w:p w14:paraId="7A0A8E91" w14:textId="77777777" w:rsidR="00FF7EE0" w:rsidRPr="00CA32B7" w:rsidRDefault="00FF7EE0" w:rsidP="00FF7EE0">
      <w:pPr>
        <w:pStyle w:val="Heading3"/>
      </w:pPr>
      <w:bookmarkStart w:id="158" w:name="_Toc82016547"/>
      <w:r w:rsidRPr="00CA32B7">
        <w:t>4.4.1</w:t>
      </w:r>
      <w:r w:rsidRPr="00CA32B7">
        <w:tab/>
        <w:t>Service Operations</w:t>
      </w:r>
      <w:bookmarkEnd w:id="156"/>
      <w:bookmarkEnd w:id="157"/>
      <w:bookmarkEnd w:id="158"/>
    </w:p>
    <w:p w14:paraId="03A4F260" w14:textId="05C80393" w:rsidR="00AF0F12" w:rsidRDefault="00AF0F12" w:rsidP="00AF0F12">
      <w:pPr>
        <w:pStyle w:val="Heading4"/>
      </w:pPr>
      <w:bookmarkStart w:id="159" w:name="_Toc64385455"/>
      <w:bookmarkStart w:id="160" w:name="_Toc64529605"/>
      <w:bookmarkStart w:id="161" w:name="_Toc82016548"/>
      <w:r>
        <w:t>4.4.1.1</w:t>
      </w:r>
      <w:r>
        <w:tab/>
        <w:t>NEF Services</w:t>
      </w:r>
      <w:bookmarkEnd w:id="161"/>
    </w:p>
    <w:p w14:paraId="69F2F5C9" w14:textId="32D4F1DC" w:rsidR="00AF0F12" w:rsidRDefault="00AF0F12" w:rsidP="00AF0F12">
      <w:pPr>
        <w:pStyle w:val="Heading5"/>
      </w:pPr>
      <w:bookmarkStart w:id="162" w:name="_Toc82016549"/>
      <w:r>
        <w:t>4.4.1.1.1</w:t>
      </w:r>
      <w:r>
        <w:tab/>
        <w:t>General</w:t>
      </w:r>
      <w:bookmarkEnd w:id="162"/>
    </w:p>
    <w:p w14:paraId="28CC009B" w14:textId="7BBB70DA" w:rsidR="00AF0F12" w:rsidRDefault="00206175" w:rsidP="00AF0F12">
      <w:pPr>
        <w:rPr>
          <w:rFonts w:eastAsiaTheme="minorEastAsia"/>
          <w:lang w:eastAsia="zh-CN"/>
        </w:rPr>
      </w:pPr>
      <w:r>
        <w:rPr>
          <w:rFonts w:eastAsiaTheme="minorEastAsia"/>
          <w:lang w:eastAsia="zh-CN"/>
        </w:rPr>
        <w:t xml:space="preserve">In addition to those defined in </w:t>
      </w:r>
      <w:r w:rsidR="00326905">
        <w:rPr>
          <w:rFonts w:eastAsiaTheme="minorEastAsia"/>
          <w:lang w:eastAsia="zh-CN"/>
        </w:rPr>
        <w:t>TS 23.501 [</w:t>
      </w:r>
      <w:r>
        <w:rPr>
          <w:rFonts w:eastAsiaTheme="minorEastAsia"/>
          <w:lang w:eastAsia="zh-CN"/>
        </w:rPr>
        <w:t xml:space="preserve">2] clause 7.2.8 and </w:t>
      </w:r>
      <w:r w:rsidR="00326905">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77777777" w:rsidR="00206175" w:rsidRDefault="00206175"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63"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09D78B89" w:rsidR="00206175" w:rsidRDefault="00B66D1E" w:rsidP="00435B2A">
            <w:pPr>
              <w:pStyle w:val="TAL"/>
              <w:rPr>
                <w:rFonts w:eastAsiaTheme="minorEastAsia"/>
                <w:lang w:eastAsia="zh-CN"/>
              </w:rPr>
            </w:pPr>
            <w:r>
              <w:rPr>
                <w:rFonts w:eastAsiaTheme="minorEastAsia"/>
                <w:lang w:eastAsia="zh-CN"/>
              </w:rPr>
              <w:t>notification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bookmarkEnd w:id="163"/>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4" w:name="_Toc82016550"/>
      <w:r>
        <w:t>4.4.1.1.2</w:t>
      </w:r>
      <w:r>
        <w:tab/>
      </w:r>
      <w:proofErr w:type="spellStart"/>
      <w:r>
        <w:t>Nnef_Authentication</w:t>
      </w:r>
      <w:proofErr w:type="spellEnd"/>
      <w:r>
        <w:t xml:space="preserve"> service</w:t>
      </w:r>
      <w:bookmarkEnd w:id="164"/>
    </w:p>
    <w:p w14:paraId="5CD8E20C" w14:textId="24541365" w:rsidR="00AF0F12" w:rsidRDefault="00AF0F12" w:rsidP="00AF0F12">
      <w:pPr>
        <w:pStyle w:val="Heading6"/>
      </w:pPr>
      <w:bookmarkStart w:id="165" w:name="_Toc82016551"/>
      <w:r>
        <w:t>4.4.1.1.2.1</w:t>
      </w:r>
      <w:r>
        <w:tab/>
        <w:t>General</w:t>
      </w:r>
      <w:bookmarkEnd w:id="165"/>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rFonts w:eastAsia="Times New Roman"/>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41B2193B" w14:textId="08ECC7E4" w:rsidR="00AF0F12" w:rsidRDefault="00AF0F12" w:rsidP="00AF0F12">
      <w:pPr>
        <w:pStyle w:val="Heading6"/>
        <w:rPr>
          <w:rFonts w:eastAsia="SimSun"/>
        </w:rPr>
      </w:pPr>
      <w:bookmarkStart w:id="166" w:name="_Toc82016552"/>
      <w:r>
        <w:t>4.4.1.1.2.2</w:t>
      </w:r>
      <w:r>
        <w:tab/>
      </w:r>
      <w:proofErr w:type="spellStart"/>
      <w:r>
        <w:t>Nnef_Authentication_</w:t>
      </w:r>
      <w:r>
        <w:rPr>
          <w:rFonts w:eastAsiaTheme="minorEastAsia"/>
          <w:lang w:eastAsia="zh-CN"/>
        </w:rPr>
        <w:t>authenticate</w:t>
      </w:r>
      <w:proofErr w:type="spellEnd"/>
      <w:r>
        <w:rPr>
          <w:rFonts w:eastAsiaTheme="minorEastAsia"/>
          <w:lang w:eastAsia="zh-CN"/>
        </w:rPr>
        <w:t xml:space="preserve"> service operation</w:t>
      </w:r>
      <w:bookmarkEnd w:id="166"/>
    </w:p>
    <w:p w14:paraId="687EC36C" w14:textId="3B02C63D" w:rsidR="00AF0F12" w:rsidRPr="00206175" w:rsidRDefault="00AF0F12" w:rsidP="00AF0F12">
      <w:r>
        <w:rPr>
          <w:b/>
        </w:rPr>
        <w:t xml:space="preserve">Service operation name: </w:t>
      </w:r>
      <w:proofErr w:type="spellStart"/>
      <w:r>
        <w:t>Nnef_Authentication_</w:t>
      </w:r>
      <w:r>
        <w:rPr>
          <w:rFonts w:eastAsiaTheme="minorEastAsia"/>
          <w:lang w:eastAsia="zh-CN"/>
        </w:rPr>
        <w:t>authenticate</w:t>
      </w:r>
      <w:r w:rsidR="001A4F70">
        <w:rPr>
          <w:rFonts w:eastAsiaTheme="minorEastAsia"/>
          <w:lang w:eastAsia="zh-CN"/>
        </w:rPr>
        <w:t>_authorize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3F3E72A0"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w:t>
      </w:r>
      <w:r w:rsidR="00B350B8">
        <w:rPr>
          <w:lang w:eastAsia="zh-CN"/>
        </w:rPr>
        <w:t xml:space="preserve"> </w:t>
      </w:r>
      <w:r w:rsidR="00B350B8">
        <w:t>(i.e. CAA-Level UAV ID)</w:t>
      </w:r>
      <w:r>
        <w:rPr>
          <w:lang w:eastAsia="zh-CN"/>
        </w:rPr>
        <w:t xml:space="preserve">, </w:t>
      </w:r>
      <w:r w:rsidRPr="00206175">
        <w:t>GPSI.</w:t>
      </w:r>
    </w:p>
    <w:p w14:paraId="21EBE344" w14:textId="4C66D22A" w:rsidR="00AF0F12" w:rsidRDefault="00AF0F12" w:rsidP="00AF0F12">
      <w:pPr>
        <w:rPr>
          <w:lang w:eastAsia="en-US"/>
        </w:rPr>
      </w:pPr>
      <w:r>
        <w:rPr>
          <w:b/>
        </w:rPr>
        <w:t>Input, Optional:</w:t>
      </w:r>
      <w:r>
        <w:rPr>
          <w:lang w:eastAsia="zh-CN"/>
        </w:rPr>
        <w:t xml:space="preserve"> 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t>.</w:t>
      </w:r>
    </w:p>
    <w:p w14:paraId="717A5FD2" w14:textId="6BE64AD4" w:rsidR="00AF0F12" w:rsidRDefault="00AF0F12" w:rsidP="00AF0F12">
      <w:pPr>
        <w:rPr>
          <w:lang w:eastAsia="zh-CN"/>
        </w:rPr>
      </w:pPr>
      <w:r>
        <w:rPr>
          <w:b/>
        </w:rPr>
        <w:t>Output, Required:</w:t>
      </w:r>
      <w:r>
        <w:rPr>
          <w:lang w:eastAsia="zh-CN"/>
        </w:rPr>
        <w:t xml:space="preserve"> Success/Failure indication, Authorization Data container</w:t>
      </w:r>
      <w:r w:rsidR="00B66D1E">
        <w:rPr>
          <w:lang w:eastAsia="zh-CN"/>
        </w:rPr>
        <w:t xml:space="preserve">, </w:t>
      </w:r>
      <w:r w:rsidR="00B66D1E" w:rsidRPr="00FE1891">
        <w:t>Authentication Session Correlation Id</w:t>
      </w:r>
      <w:r w:rsidR="00206175">
        <w:rPr>
          <w:lang w:eastAsia="zh-CN"/>
        </w:rPr>
        <w:t>.</w:t>
      </w:r>
    </w:p>
    <w:p w14:paraId="7EBAFD5C" w14:textId="21F1E1A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10EDECBC" w:rsidR="00AF0F12" w:rsidRDefault="00AF0F12" w:rsidP="00AF0F12">
      <w:pPr>
        <w:pStyle w:val="Heading6"/>
        <w:rPr>
          <w:rFonts w:eastAsia="SimSun"/>
        </w:rPr>
      </w:pPr>
      <w:bookmarkStart w:id="167" w:name="_Toc82016553"/>
      <w:r>
        <w:t>4.4.1.1.2.3</w:t>
      </w:r>
      <w:r>
        <w:tab/>
      </w:r>
      <w:proofErr w:type="spellStart"/>
      <w:r>
        <w:t>Nnef_Authentication_</w:t>
      </w:r>
      <w:r w:rsidR="00B66D1E">
        <w:rPr>
          <w:rFonts w:eastAsiaTheme="minorEastAsia"/>
          <w:lang w:eastAsia="zh-CN"/>
        </w:rPr>
        <w:t>notification</w:t>
      </w:r>
      <w:proofErr w:type="spellEnd"/>
      <w:r>
        <w:rPr>
          <w:rFonts w:eastAsiaTheme="minorEastAsia"/>
          <w:lang w:eastAsia="zh-CN"/>
        </w:rPr>
        <w:t xml:space="preserve"> service operation</w:t>
      </w:r>
      <w:bookmarkEnd w:id="167"/>
    </w:p>
    <w:p w14:paraId="40326025" w14:textId="129F9841" w:rsidR="00AF0F12" w:rsidRPr="00206175" w:rsidRDefault="00AF0F12" w:rsidP="00AF0F12">
      <w:r>
        <w:rPr>
          <w:b/>
        </w:rPr>
        <w:t xml:space="preserve">Service operation name: </w:t>
      </w:r>
      <w:proofErr w:type="spellStart"/>
      <w:r>
        <w:t>Nnef_Authentication_</w:t>
      </w:r>
      <w:r w:rsidR="00B66D1E">
        <w:rPr>
          <w:rFonts w:eastAsiaTheme="minorEastAsia"/>
          <w:lang w:eastAsia="zh-CN"/>
        </w:rPr>
        <w:t>notification</w:t>
      </w:r>
      <w:proofErr w:type="spellEnd"/>
    </w:p>
    <w:p w14:paraId="679F4A00" w14:textId="0FA0B2AF" w:rsidR="00AF0F12" w:rsidRDefault="00AF0F12" w:rsidP="00AF0F12">
      <w:pPr>
        <w:rPr>
          <w:lang w:eastAsia="zh-CN"/>
        </w:rPr>
      </w:pPr>
      <w:r>
        <w:rPr>
          <w:b/>
        </w:rPr>
        <w:lastRenderedPageBreak/>
        <w:t>Description:</w:t>
      </w:r>
      <w:r>
        <w:t xml:space="preserve"> </w:t>
      </w:r>
      <w:r w:rsidR="00B66D1E">
        <w:t>Re-authenticate, update authorization data or r</w:t>
      </w:r>
      <w:r>
        <w:t>evoke the UUAA authorization of a UAV</w:t>
      </w:r>
      <w:r w:rsidR="00206175">
        <w:t>.</w:t>
      </w:r>
    </w:p>
    <w:p w14:paraId="64E6C4AE" w14:textId="762D3CEF" w:rsidR="00AF0F12" w:rsidRPr="00206175" w:rsidRDefault="00AF0F12" w:rsidP="00AF0F12">
      <w:r>
        <w:rPr>
          <w:b/>
        </w:rPr>
        <w:t xml:space="preserve">Input, Required: </w:t>
      </w:r>
      <w:r w:rsidR="00B66D1E" w:rsidRPr="00140E21">
        <w:t>Notification endpoint</w:t>
      </w:r>
      <w:r w:rsidR="00B66D1E">
        <w:t>,</w:t>
      </w:r>
      <w:r w:rsidR="00B66D1E">
        <w:rPr>
          <w:lang w:eastAsia="zh-CN"/>
        </w:rPr>
        <w:t xml:space="preserve"> </w:t>
      </w:r>
      <w:r w:rsidR="00B66D1E" w:rsidRPr="00FE1891">
        <w:t>Authentication Session Correlation Id</w:t>
      </w:r>
      <w:r w:rsidR="00B66D1E">
        <w:rPr>
          <w:lang w:eastAsia="zh-CN"/>
        </w:rPr>
        <w:t xml:space="preserve">, </w:t>
      </w:r>
      <w:r>
        <w:rPr>
          <w:lang w:eastAsia="zh-CN"/>
        </w:rPr>
        <w:t>Service Level Device Identity, 3GPP UAV ID</w:t>
      </w:r>
      <w:r w:rsidR="00206175" w:rsidRPr="00206175">
        <w:t>.</w:t>
      </w:r>
    </w:p>
    <w:p w14:paraId="04142985" w14:textId="40879B01" w:rsidR="00AF0F12" w:rsidRDefault="00AF0F12" w:rsidP="00AF0F12">
      <w:pPr>
        <w:rPr>
          <w:lang w:eastAsia="en-US"/>
        </w:rPr>
      </w:pPr>
      <w:r>
        <w:rPr>
          <w:b/>
        </w:rPr>
        <w:t>Input, Optional:</w:t>
      </w:r>
      <w:r>
        <w:rPr>
          <w:lang w:eastAsia="zh-CN"/>
        </w:rPr>
        <w:t xml:space="preserve"> </w:t>
      </w:r>
      <w:r w:rsidR="00B66D1E">
        <w:rPr>
          <w:lang w:eastAsia="zh-CN"/>
        </w:rPr>
        <w:t>Authorization Data container, cause of revoca</w:t>
      </w:r>
      <w:r w:rsidR="00B66D1E" w:rsidRPr="00206175">
        <w:t>tion</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68" w:name="_Toc82016554"/>
      <w:r>
        <w:t>4.4.1.2</w:t>
      </w:r>
      <w:r>
        <w:tab/>
        <w:t>AF Services</w:t>
      </w:r>
      <w:bookmarkEnd w:id="168"/>
    </w:p>
    <w:p w14:paraId="72C656B2" w14:textId="164BC835" w:rsidR="00AF0F12" w:rsidRDefault="00AF0F12" w:rsidP="00AF0F12">
      <w:pPr>
        <w:pStyle w:val="Heading5"/>
      </w:pPr>
      <w:bookmarkStart w:id="169" w:name="_Toc82016555"/>
      <w:r>
        <w:t>4.4.1.2.1</w:t>
      </w:r>
      <w:r>
        <w:tab/>
        <w:t>General</w:t>
      </w:r>
      <w:bookmarkEnd w:id="169"/>
    </w:p>
    <w:p w14:paraId="3DF8CE18" w14:textId="44CA465D" w:rsidR="00AF0F12" w:rsidRDefault="00326905" w:rsidP="00AF0F12">
      <w:pPr>
        <w:rPr>
          <w:rFonts w:eastAsiaTheme="minorEastAsia"/>
          <w:lang w:eastAsia="zh-CN"/>
        </w:rPr>
      </w:pPr>
      <w:r>
        <w:rPr>
          <w:rFonts w:eastAsiaTheme="minorEastAsia"/>
          <w:lang w:eastAsia="zh-CN"/>
        </w:rPr>
        <w:t>In addition to the AF services defined in TS 23.501 [2] clause 7.2.19 and TS 23.502 [3]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77777777" w:rsidR="00AF0F12" w:rsidRDefault="00AF0F12"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7D6013E3" w:rsidR="00B66D1E" w:rsidRDefault="00B66D1E" w:rsidP="00B66D1E">
            <w:pPr>
              <w:pStyle w:val="TAL"/>
              <w:rPr>
                <w:rFonts w:eastAsiaTheme="minorEastAsia"/>
                <w:lang w:eastAsia="zh-CN"/>
              </w:rPr>
            </w:pPr>
            <w:r>
              <w:rPr>
                <w:rFonts w:eastAsiaTheme="minorEastAsia" w:hint="eastAsia"/>
                <w:lang w:eastAsia="zh-CN"/>
              </w:rPr>
              <w:t>n</w:t>
            </w:r>
            <w:r>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0" w:name="_Toc82016556"/>
      <w:r>
        <w:t>4.4.1.2.2</w:t>
      </w:r>
      <w:r>
        <w:tab/>
      </w:r>
      <w:proofErr w:type="spellStart"/>
      <w:r>
        <w:t>Naf_Authentication</w:t>
      </w:r>
      <w:proofErr w:type="spellEnd"/>
      <w:r>
        <w:t xml:space="preserve"> service</w:t>
      </w:r>
      <w:bookmarkEnd w:id="170"/>
    </w:p>
    <w:p w14:paraId="0C34FB41" w14:textId="463D7030" w:rsidR="00AF0F12" w:rsidRDefault="00AF0F12" w:rsidP="00AF0F12">
      <w:pPr>
        <w:pStyle w:val="Heading6"/>
      </w:pPr>
      <w:bookmarkStart w:id="171" w:name="_Toc82016557"/>
      <w:r>
        <w:t>4.4.1.2.2.1</w:t>
      </w:r>
      <w:r>
        <w:tab/>
        <w:t>General</w:t>
      </w:r>
      <w:bookmarkEnd w:id="171"/>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3D69F519" w14:textId="2D7F4CD6" w:rsidR="00AF0F12" w:rsidRDefault="00AF0F12" w:rsidP="00AF0F12">
      <w:pPr>
        <w:pStyle w:val="Heading6"/>
        <w:rPr>
          <w:rFonts w:eastAsia="SimSun"/>
        </w:rPr>
      </w:pPr>
      <w:bookmarkStart w:id="172" w:name="_Toc82016558"/>
      <w:r>
        <w:t>4.4.1.2.2.2</w:t>
      </w:r>
      <w:r>
        <w:tab/>
      </w:r>
      <w:proofErr w:type="spellStart"/>
      <w:r>
        <w:t>Naf_Authentication_</w:t>
      </w:r>
      <w:r>
        <w:rPr>
          <w:rFonts w:eastAsiaTheme="minorEastAsia"/>
          <w:lang w:eastAsia="zh-CN"/>
        </w:rPr>
        <w:t>authenticate</w:t>
      </w:r>
      <w:proofErr w:type="spellEnd"/>
      <w:r>
        <w:rPr>
          <w:rFonts w:eastAsiaTheme="minorEastAsia"/>
          <w:lang w:eastAsia="zh-CN"/>
        </w:rPr>
        <w:t xml:space="preserve"> service operation</w:t>
      </w:r>
      <w:bookmarkEnd w:id="172"/>
    </w:p>
    <w:p w14:paraId="24ECA05E" w14:textId="77777777" w:rsidR="00AF0F12" w:rsidRPr="00206175" w:rsidRDefault="00AF0F12" w:rsidP="00AF0F12">
      <w:r>
        <w:rPr>
          <w:b/>
        </w:rPr>
        <w:t xml:space="preserve">Service operation name: </w:t>
      </w:r>
      <w:proofErr w:type="spellStart"/>
      <w:r>
        <w:t>Naf_Authentication_</w:t>
      </w:r>
      <w:r>
        <w:rPr>
          <w:rFonts w:eastAsiaTheme="minorEastAsia"/>
          <w:lang w:eastAsia="zh-CN"/>
        </w:rPr>
        <w:t>authenticate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5ADC48A0"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 GP</w:t>
      </w:r>
      <w:r w:rsidRPr="00206175">
        <w:t>SI.</w:t>
      </w:r>
    </w:p>
    <w:p w14:paraId="70338EA5" w14:textId="06319718" w:rsidR="00AF0F12" w:rsidRDefault="00AF0F12" w:rsidP="00AF0F12">
      <w:pPr>
        <w:rPr>
          <w:lang w:eastAsia="en-US"/>
        </w:rPr>
      </w:pPr>
      <w:r>
        <w:rPr>
          <w:b/>
        </w:rPr>
        <w:t>Input, Optional:</w:t>
      </w:r>
      <w:r>
        <w:rPr>
          <w:lang w:eastAsia="zh-CN"/>
        </w:rPr>
        <w:t xml:space="preserve"> PEI, UE IP address, authentication container provided by UE</w:t>
      </w:r>
      <w:r w:rsidR="00B350B8">
        <w:t>, UAV location</w:t>
      </w:r>
      <w:r>
        <w:t>.</w:t>
      </w:r>
    </w:p>
    <w:p w14:paraId="04F44642" w14:textId="44CAABFB" w:rsidR="00AF0F12" w:rsidRDefault="00AF0F12" w:rsidP="00AF0F12">
      <w:pPr>
        <w:rPr>
          <w:lang w:eastAsia="zh-CN"/>
        </w:rPr>
      </w:pPr>
      <w:r>
        <w:rPr>
          <w:b/>
        </w:rPr>
        <w:t>Output, Required:</w:t>
      </w:r>
      <w:r>
        <w:rPr>
          <w:lang w:eastAsia="zh-CN"/>
        </w:rPr>
        <w:t xml:space="preserve"> Success/Failure indication, </w:t>
      </w:r>
      <w:r w:rsidR="00B350B8">
        <w:rPr>
          <w:lang w:eastAsia="zh-CN"/>
        </w:rPr>
        <w:t xml:space="preserve">GPSI, </w:t>
      </w:r>
      <w:r>
        <w:rPr>
          <w:lang w:eastAsia="zh-CN"/>
        </w:rPr>
        <w:t>Authorization Data container</w:t>
      </w:r>
      <w:r w:rsidR="00B66D1E">
        <w:rPr>
          <w:lang w:eastAsia="zh-CN"/>
        </w:rPr>
        <w:t xml:space="preserve">, </w:t>
      </w:r>
      <w:r w:rsidR="00B66D1E" w:rsidRPr="00FE1891">
        <w:t>Authentication Session Correlation Id</w:t>
      </w:r>
      <w:r w:rsidR="00206175">
        <w:rPr>
          <w:lang w:eastAsia="zh-CN"/>
        </w:rPr>
        <w:t>.</w:t>
      </w:r>
    </w:p>
    <w:p w14:paraId="2A37FE43" w14:textId="7EE13E16"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77777777" w:rsidR="00B66D1E" w:rsidRDefault="00B66D1E" w:rsidP="00B66D1E">
      <w:pPr>
        <w:pStyle w:val="Heading6"/>
        <w:rPr>
          <w:rFonts w:eastAsia="SimSun"/>
        </w:rPr>
      </w:pPr>
      <w:bookmarkStart w:id="173" w:name="_Toc82016559"/>
      <w:r>
        <w:t>4.4.1.2.2.3</w:t>
      </w:r>
      <w:r>
        <w:tab/>
      </w:r>
      <w:proofErr w:type="spellStart"/>
      <w:r>
        <w:t>Naf_Authentication_</w:t>
      </w:r>
      <w:r>
        <w:rPr>
          <w:rFonts w:eastAsiaTheme="minorEastAsia"/>
          <w:lang w:eastAsia="zh-CN"/>
        </w:rPr>
        <w:t>notification</w:t>
      </w:r>
      <w:proofErr w:type="spellEnd"/>
      <w:r>
        <w:rPr>
          <w:rFonts w:eastAsiaTheme="minorEastAsia"/>
          <w:lang w:eastAsia="zh-CN"/>
        </w:rPr>
        <w:t xml:space="preserve"> service operation</w:t>
      </w:r>
      <w:bookmarkEnd w:id="173"/>
    </w:p>
    <w:p w14:paraId="7F12A3C9" w14:textId="77777777" w:rsidR="00B66D1E" w:rsidRPr="00206175" w:rsidRDefault="00B66D1E" w:rsidP="00B66D1E">
      <w:r>
        <w:rPr>
          <w:b/>
        </w:rPr>
        <w:t xml:space="preserve">Service operation name: </w:t>
      </w:r>
      <w:proofErr w:type="spellStart"/>
      <w:r>
        <w:t>Naf_Authentication_</w:t>
      </w:r>
      <w:r>
        <w:rPr>
          <w:rFonts w:eastAsiaTheme="minorEastAsia"/>
          <w:lang w:eastAsia="zh-CN"/>
        </w:rPr>
        <w:t>notification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3DCEB45" w14:textId="77777777" w:rsidR="00B66D1E" w:rsidRPr="00206175" w:rsidRDefault="00B66D1E" w:rsidP="00B66D1E">
      <w:r>
        <w:rPr>
          <w:b/>
        </w:rPr>
        <w:t xml:space="preserve">Input, Required: </w:t>
      </w:r>
      <w:r w:rsidRPr="00140E21">
        <w:t>Notification endpoint</w:t>
      </w:r>
      <w:r>
        <w:rPr>
          <w:lang w:eastAsia="zh-CN"/>
        </w:rPr>
        <w:t xml:space="preserve">, </w:t>
      </w:r>
      <w:r w:rsidRPr="00FE1891">
        <w:t>Authentication Session Correlation Id</w:t>
      </w:r>
      <w:r>
        <w:t xml:space="preserve">, </w:t>
      </w:r>
      <w:r>
        <w:rPr>
          <w:lang w:eastAsia="zh-CN"/>
        </w:rPr>
        <w:t>Service Level Device Identity, GPSI</w:t>
      </w:r>
      <w:r w:rsidRPr="00206175">
        <w:t>.</w:t>
      </w:r>
    </w:p>
    <w:p w14:paraId="4D3A6EB6" w14:textId="77777777" w:rsidR="00B66D1E" w:rsidRDefault="00B66D1E" w:rsidP="00B66D1E">
      <w:pPr>
        <w:rPr>
          <w:lang w:eastAsia="en-US"/>
        </w:rPr>
      </w:pPr>
      <w:r>
        <w:rPr>
          <w:b/>
        </w:rPr>
        <w:t>Input, Optional:</w:t>
      </w:r>
      <w:r>
        <w:rPr>
          <w:lang w:eastAsia="zh-CN"/>
        </w:rPr>
        <w:t xml:space="preserve"> </w:t>
      </w:r>
      <w:r>
        <w:rPr>
          <w:lang w:val="en-US"/>
        </w:rPr>
        <w:t xml:space="preserve">PDU Session IP address, </w:t>
      </w:r>
      <w:r>
        <w:rPr>
          <w:lang w:eastAsia="zh-CN"/>
        </w:rPr>
        <w:t>Authorization Data container, cause of revoca</w:t>
      </w:r>
      <w:r w:rsidRPr="00206175">
        <w:t>tion</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4" w:name="_Toc58920680"/>
      <w:bookmarkStart w:id="175" w:name="_Toc82016560"/>
      <w:r>
        <w:rPr>
          <w:lang w:eastAsia="zh-CN"/>
        </w:rPr>
        <w:lastRenderedPageBreak/>
        <w:t>4.4.1.3</w:t>
      </w:r>
      <w:r>
        <w:rPr>
          <w:lang w:eastAsia="ko-KR"/>
        </w:rPr>
        <w:tab/>
      </w:r>
      <w:r>
        <w:rPr>
          <w:lang w:eastAsia="zh-CN"/>
        </w:rPr>
        <w:t>AMF Services</w:t>
      </w:r>
      <w:bookmarkEnd w:id="174"/>
      <w:bookmarkEnd w:id="175"/>
    </w:p>
    <w:p w14:paraId="012A7547" w14:textId="01BF7D47" w:rsidR="00AF0F12" w:rsidRDefault="00AF0F12" w:rsidP="00AF0F12">
      <w:pPr>
        <w:rPr>
          <w:lang w:eastAsia="zh-CN"/>
        </w:rPr>
      </w:pPr>
      <w:r>
        <w:rPr>
          <w:lang w:eastAsia="zh-CN"/>
        </w:rPr>
        <w:t xml:space="preserve">AMF services related to UAS are defined in </w:t>
      </w:r>
      <w:r w:rsidR="00326905">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76" w:name="_Toc82016561"/>
      <w:r>
        <w:rPr>
          <w:lang w:eastAsia="zh-CN"/>
        </w:rPr>
        <w:t>4.4.1.4</w:t>
      </w:r>
      <w:r>
        <w:rPr>
          <w:lang w:eastAsia="ko-KR"/>
        </w:rPr>
        <w:tab/>
      </w:r>
      <w:r>
        <w:rPr>
          <w:lang w:eastAsia="zh-CN"/>
        </w:rPr>
        <w:t>SMF Services</w:t>
      </w:r>
      <w:bookmarkEnd w:id="176"/>
    </w:p>
    <w:p w14:paraId="68CAF8B8" w14:textId="5D0E0CA0" w:rsidR="00AF0F12" w:rsidRDefault="00AF0F12" w:rsidP="00AF0F12">
      <w:pPr>
        <w:rPr>
          <w:lang w:eastAsia="zh-CN"/>
        </w:rPr>
      </w:pPr>
      <w:r>
        <w:rPr>
          <w:lang w:eastAsia="zh-CN"/>
        </w:rPr>
        <w:t xml:space="preserve">SMF services related to UAS are defined in </w:t>
      </w:r>
      <w:r w:rsidR="00326905">
        <w:rPr>
          <w:lang w:eastAsia="zh-CN"/>
        </w:rPr>
        <w:t>TS 23.502 [</w:t>
      </w:r>
      <w:r>
        <w:rPr>
          <w:lang w:eastAsia="zh-CN"/>
        </w:rPr>
        <w:t>3] clause 5.2.8.</w:t>
      </w:r>
    </w:p>
    <w:p w14:paraId="62970B77" w14:textId="77777777" w:rsidR="00206175" w:rsidRDefault="00AF0F12" w:rsidP="00AF0F12">
      <w:pPr>
        <w:rPr>
          <w:rFonts w:eastAsiaTheme="minorEastAsia"/>
          <w:lang w:eastAsia="zh-CN"/>
        </w:rPr>
      </w:pPr>
      <w:r>
        <w:rPr>
          <w:rFonts w:eastAsiaTheme="minorEastAsia"/>
          <w:lang w:eastAsia="zh-CN"/>
        </w:rPr>
        <w:t xml:space="preserve">In addition, when 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 AMF may provide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p>
    <w:p w14:paraId="24AE7894" w14:textId="579FBF3A" w:rsidR="00AF0F12" w:rsidRDefault="00AF0F12" w:rsidP="00AF0F12">
      <w:pPr>
        <w:rPr>
          <w:rFonts w:eastAsiaTheme="minorEastAsia"/>
          <w:lang w:eastAsia="zh-CN"/>
        </w:rPr>
      </w:pPr>
      <w:r>
        <w:rPr>
          <w:rFonts w:eastAsiaTheme="minorEastAsia"/>
          <w:lang w:eastAsia="zh-CN"/>
        </w:rPr>
        <w:t>Editor</w:t>
      </w:r>
      <w:r w:rsidR="00206175">
        <w:rPr>
          <w:rFonts w:eastAsiaTheme="minorEastAsia"/>
          <w:lang w:eastAsia="zh-CN"/>
        </w:rPr>
        <w:t>'</w:t>
      </w:r>
      <w:r>
        <w:rPr>
          <w:rFonts w:eastAsiaTheme="minorEastAsia"/>
          <w:lang w:eastAsia="zh-CN"/>
        </w:rPr>
        <w:t>s Note: Whether an indication is needed or if UAS NF or NEF can decide since these entities will maintain the UUAA operation status is FFS.</w:t>
      </w:r>
    </w:p>
    <w:p w14:paraId="4CBB37A5" w14:textId="534957FD" w:rsidR="00AF0F12" w:rsidRDefault="00AF0F12" w:rsidP="00AF0F12">
      <w:pPr>
        <w:pStyle w:val="Heading4"/>
        <w:rPr>
          <w:lang w:eastAsia="zh-CN"/>
        </w:rPr>
      </w:pPr>
      <w:bookmarkStart w:id="177" w:name="_Toc82016562"/>
      <w:r>
        <w:rPr>
          <w:lang w:eastAsia="zh-CN"/>
        </w:rPr>
        <w:t>4.4.1.5</w:t>
      </w:r>
      <w:r>
        <w:rPr>
          <w:lang w:eastAsia="ko-KR"/>
        </w:rPr>
        <w:tab/>
      </w:r>
      <w:r>
        <w:rPr>
          <w:lang w:eastAsia="zh-CN"/>
        </w:rPr>
        <w:t>UDM Services</w:t>
      </w:r>
      <w:bookmarkEnd w:id="177"/>
    </w:p>
    <w:p w14:paraId="455295E6" w14:textId="67DC0D19" w:rsidR="00AF0F12" w:rsidRDefault="00AF0F12" w:rsidP="00AF0F12">
      <w:pPr>
        <w:rPr>
          <w:lang w:eastAsia="zh-CN"/>
        </w:rPr>
      </w:pPr>
      <w:r>
        <w:rPr>
          <w:lang w:eastAsia="zh-CN"/>
        </w:rPr>
        <w:t xml:space="preserve">UDM services related to UAS are defined in </w:t>
      </w:r>
      <w:r w:rsidR="00326905">
        <w:rPr>
          <w:lang w:eastAsia="zh-CN"/>
        </w:rPr>
        <w:t>TS 23.502 [</w:t>
      </w:r>
      <w:r>
        <w:rPr>
          <w:lang w:eastAsia="zh-CN"/>
        </w:rPr>
        <w:t>3] clause 5.2.3.</w:t>
      </w:r>
    </w:p>
    <w:p w14:paraId="12699B85" w14:textId="38BF251D" w:rsidR="00AF0F12" w:rsidRDefault="00AF0F12" w:rsidP="00AF0F12">
      <w:pPr>
        <w:pStyle w:val="Heading4"/>
        <w:rPr>
          <w:lang w:eastAsia="zh-CN"/>
        </w:rPr>
      </w:pPr>
      <w:bookmarkStart w:id="178" w:name="_Toc82016563"/>
      <w:r>
        <w:rPr>
          <w:lang w:eastAsia="zh-CN"/>
        </w:rPr>
        <w:t>4.4.1.6</w:t>
      </w:r>
      <w:r>
        <w:rPr>
          <w:lang w:eastAsia="ko-KR"/>
        </w:rPr>
        <w:tab/>
      </w:r>
      <w:r>
        <w:rPr>
          <w:lang w:eastAsia="zh-CN"/>
        </w:rPr>
        <w:t>LMF Services</w:t>
      </w:r>
      <w:bookmarkEnd w:id="178"/>
    </w:p>
    <w:p w14:paraId="788008C4" w14:textId="08C44FC2" w:rsidR="00AF0F12" w:rsidRDefault="00AF0F12" w:rsidP="00AF0F12">
      <w:pPr>
        <w:rPr>
          <w:lang w:eastAsia="zh-CN"/>
        </w:rPr>
      </w:pPr>
      <w:r>
        <w:rPr>
          <w:lang w:eastAsia="zh-CN"/>
        </w:rPr>
        <w:t xml:space="preserve">LMF services related to UAS are defined in </w:t>
      </w:r>
      <w:r w:rsidR="00326905">
        <w:rPr>
          <w:lang w:eastAsia="zh-CN"/>
        </w:rPr>
        <w:t>TS 23.273 [</w:t>
      </w:r>
      <w:r>
        <w:rPr>
          <w:lang w:eastAsia="zh-CN"/>
        </w:rPr>
        <w:t>8] clause 8.3.</w:t>
      </w:r>
    </w:p>
    <w:p w14:paraId="3F868831" w14:textId="769C89A1" w:rsidR="00AF0F12" w:rsidRDefault="00AF0F12" w:rsidP="00AF0F12">
      <w:pPr>
        <w:pStyle w:val="Heading4"/>
        <w:rPr>
          <w:lang w:eastAsia="zh-CN"/>
        </w:rPr>
      </w:pPr>
      <w:bookmarkStart w:id="179" w:name="_Toc82016564"/>
      <w:r>
        <w:rPr>
          <w:lang w:eastAsia="zh-CN"/>
        </w:rPr>
        <w:t>4.4.1.7</w:t>
      </w:r>
      <w:r>
        <w:rPr>
          <w:lang w:eastAsia="ko-KR"/>
        </w:rPr>
        <w:tab/>
      </w:r>
      <w:r>
        <w:rPr>
          <w:lang w:eastAsia="zh-CN"/>
        </w:rPr>
        <w:t>GMLC Services</w:t>
      </w:r>
      <w:bookmarkEnd w:id="179"/>
    </w:p>
    <w:p w14:paraId="27239B4A" w14:textId="35DC0911" w:rsidR="00AF0F12" w:rsidRDefault="00AF0F12" w:rsidP="00AF0F12">
      <w:pPr>
        <w:rPr>
          <w:lang w:eastAsia="zh-CN"/>
        </w:rPr>
      </w:pPr>
      <w:r>
        <w:rPr>
          <w:lang w:eastAsia="zh-CN"/>
        </w:rPr>
        <w:t xml:space="preserve">GMLC services related to UAS are defined in </w:t>
      </w:r>
      <w:r w:rsidR="00326905">
        <w:rPr>
          <w:lang w:eastAsia="zh-CN"/>
        </w:rPr>
        <w:t>TS 23.273 [</w:t>
      </w:r>
      <w:r>
        <w:rPr>
          <w:lang w:eastAsia="zh-CN"/>
        </w:rPr>
        <w:t>8] clause 8.4.</w:t>
      </w:r>
    </w:p>
    <w:p w14:paraId="289F5C3C" w14:textId="383ED99F" w:rsidR="00AF0F12" w:rsidRDefault="00AF0F12" w:rsidP="00AF0F12">
      <w:pPr>
        <w:pStyle w:val="Heading4"/>
        <w:rPr>
          <w:lang w:eastAsia="zh-CN"/>
        </w:rPr>
      </w:pPr>
      <w:bookmarkStart w:id="180" w:name="_Toc82016565"/>
      <w:r>
        <w:rPr>
          <w:lang w:eastAsia="zh-CN"/>
        </w:rPr>
        <w:t>4.4.1.8</w:t>
      </w:r>
      <w:r>
        <w:rPr>
          <w:lang w:eastAsia="ko-KR"/>
        </w:rPr>
        <w:tab/>
      </w:r>
      <w:r>
        <w:rPr>
          <w:lang w:eastAsia="zh-CN"/>
        </w:rPr>
        <w:t>UDR Services</w:t>
      </w:r>
      <w:bookmarkEnd w:id="180"/>
    </w:p>
    <w:p w14:paraId="04A24045" w14:textId="06D90E2D" w:rsidR="00AF0F12" w:rsidRDefault="00AF0F12" w:rsidP="00AF0F12">
      <w:pPr>
        <w:rPr>
          <w:lang w:eastAsia="zh-CN"/>
        </w:rPr>
      </w:pPr>
      <w:r>
        <w:rPr>
          <w:lang w:eastAsia="zh-CN"/>
        </w:rPr>
        <w:t xml:space="preserve">UDR services related to UAS are defined in </w:t>
      </w:r>
      <w:r w:rsidR="00326905">
        <w:rPr>
          <w:lang w:eastAsia="zh-CN"/>
        </w:rPr>
        <w:t>TS 23.502 [</w:t>
      </w:r>
      <w:r>
        <w:rPr>
          <w:lang w:eastAsia="zh-CN"/>
        </w:rPr>
        <w:t>3] clause 5.2.12.</w:t>
      </w:r>
    </w:p>
    <w:p w14:paraId="086761C7" w14:textId="06BC4521" w:rsidR="00AF0F12" w:rsidRDefault="00AF0F12" w:rsidP="00AF0F12">
      <w:pPr>
        <w:pStyle w:val="Heading4"/>
        <w:rPr>
          <w:lang w:eastAsia="zh-CN"/>
        </w:rPr>
      </w:pPr>
      <w:bookmarkStart w:id="181" w:name="_Toc82016566"/>
      <w:r>
        <w:rPr>
          <w:lang w:eastAsia="zh-CN"/>
        </w:rPr>
        <w:t>4.4.1.9</w:t>
      </w:r>
      <w:r>
        <w:rPr>
          <w:lang w:eastAsia="ko-KR"/>
        </w:rPr>
        <w:tab/>
      </w:r>
      <w:r>
        <w:rPr>
          <w:lang w:eastAsia="zh-CN"/>
        </w:rPr>
        <w:t>PCF Services</w:t>
      </w:r>
      <w:bookmarkEnd w:id="181"/>
    </w:p>
    <w:p w14:paraId="011ECCAA" w14:textId="7F3AE00F" w:rsidR="00AF0F12" w:rsidRDefault="00AF0F12" w:rsidP="00AF0F12">
      <w:pPr>
        <w:rPr>
          <w:lang w:val="en-US" w:eastAsia="en-US"/>
        </w:rPr>
      </w:pPr>
      <w:r>
        <w:rPr>
          <w:lang w:eastAsia="zh-CN"/>
        </w:rPr>
        <w:t xml:space="preserve">PCF services related to UAS are defined in </w:t>
      </w:r>
      <w:r w:rsidR="00326905">
        <w:rPr>
          <w:lang w:eastAsia="zh-CN"/>
        </w:rPr>
        <w:t>TS 23.502 [</w:t>
      </w:r>
      <w:r>
        <w:rPr>
          <w:lang w:eastAsia="zh-CN"/>
        </w:rPr>
        <w:t>3] clause 5.2.5.</w:t>
      </w:r>
    </w:p>
    <w:p w14:paraId="4C492B07" w14:textId="77777777" w:rsidR="00FF7EE0" w:rsidRPr="00CA32B7" w:rsidRDefault="00FF7EE0" w:rsidP="00FF7EE0">
      <w:pPr>
        <w:pStyle w:val="Heading3"/>
      </w:pPr>
      <w:bookmarkStart w:id="182" w:name="_Toc82016567"/>
      <w:r w:rsidRPr="00CA32B7">
        <w:t>4.4.2</w:t>
      </w:r>
      <w:r w:rsidRPr="00CA32B7">
        <w:tab/>
        <w:t>USS Discovery</w:t>
      </w:r>
      <w:bookmarkEnd w:id="159"/>
      <w:bookmarkEnd w:id="160"/>
      <w:bookmarkEnd w:id="182"/>
    </w:p>
    <w:p w14:paraId="766EEF92" w14:textId="2CD5D5E8" w:rsidR="00322E68" w:rsidRPr="00CA32B7" w:rsidRDefault="00322E68" w:rsidP="00322E68">
      <w:pPr>
        <w:rPr>
          <w:lang w:val="en-US"/>
        </w:rPr>
      </w:pPr>
      <w:bookmarkStart w:id="183" w:name="_Toc64385456"/>
      <w:bookmarkStart w:id="184" w:name="_Toc64529606"/>
      <w:r w:rsidRPr="00CA32B7">
        <w:rPr>
          <w:lang w:val="en-US"/>
        </w:rPr>
        <w:t>There may be multiple USS(es)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p>
    <w:p w14:paraId="30702B55" w14:textId="77777777" w:rsidR="00FF7EE0" w:rsidRPr="00CA32B7" w:rsidRDefault="00FF7EE0" w:rsidP="00FF7EE0">
      <w:pPr>
        <w:pStyle w:val="Heading3"/>
      </w:pPr>
      <w:bookmarkStart w:id="185" w:name="_Toc82016568"/>
      <w:r w:rsidRPr="00CA32B7">
        <w:lastRenderedPageBreak/>
        <w:t>4.4.3</w:t>
      </w:r>
      <w:r w:rsidRPr="00CA32B7">
        <w:tab/>
        <w:t>CAA-Level UAV ID Assignment</w:t>
      </w:r>
      <w:bookmarkEnd w:id="183"/>
      <w:bookmarkEnd w:id="184"/>
      <w:bookmarkEnd w:id="185"/>
    </w:p>
    <w:p w14:paraId="521A563D" w14:textId="2B79D3EF" w:rsidR="00322E68" w:rsidRPr="00CA32B7" w:rsidRDefault="00322E68" w:rsidP="00322E68">
      <w:bookmarkStart w:id="186" w:name="_Toc343594465"/>
      <w:bookmarkStart w:id="187" w:name="_Toc372246784"/>
      <w:bookmarkStart w:id="188" w:name="_Toc64385457"/>
      <w:bookmarkStart w:id="189"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190" w:name="_Hlk51252948"/>
      <w:r w:rsidRPr="00CA32B7">
        <w:rPr>
          <w:lang w:val="en-US" w:eastAsia="zh-CN"/>
        </w:rPr>
        <w:t>In this release, the assignment of a CAA-level UAV ID for Remote Identification functionality applies solely to the UAV</w:t>
      </w:r>
      <w:bookmarkEnd w:id="190"/>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(e.g.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1" w:name="_Toc82016569"/>
      <w:r w:rsidRPr="00CA32B7">
        <w:rPr>
          <w:lang w:val="en-US"/>
        </w:rPr>
        <w:lastRenderedPageBreak/>
        <w:t>4.</w:t>
      </w:r>
      <w:r w:rsidRPr="00CA32B7">
        <w:rPr>
          <w:rFonts w:eastAsia="Malgun Gothic" w:hint="eastAsia"/>
          <w:lang w:val="en-US" w:eastAsia="ko-KR"/>
        </w:rPr>
        <w:t>5</w:t>
      </w:r>
      <w:r w:rsidRPr="00CA32B7">
        <w:rPr>
          <w:lang w:val="en-US"/>
        </w:rPr>
        <w:tab/>
        <w:t>Identifiers</w:t>
      </w:r>
      <w:bookmarkEnd w:id="186"/>
      <w:bookmarkEnd w:id="187"/>
      <w:bookmarkEnd w:id="188"/>
      <w:bookmarkEnd w:id="189"/>
      <w:bookmarkEnd w:id="191"/>
    </w:p>
    <w:p w14:paraId="47FEBCA4" w14:textId="77777777" w:rsidR="00322E68" w:rsidRPr="00CA32B7" w:rsidRDefault="00322E68" w:rsidP="00322E68">
      <w:pPr>
        <w:pStyle w:val="Heading3"/>
      </w:pPr>
      <w:bookmarkStart w:id="192" w:name="_Toc66381073"/>
      <w:bookmarkStart w:id="193" w:name="_Toc343594473"/>
      <w:bookmarkStart w:id="194" w:name="_Toc372246787"/>
      <w:bookmarkStart w:id="195" w:name="_Toc64385458"/>
      <w:bookmarkStart w:id="196" w:name="_Toc64529608"/>
      <w:bookmarkStart w:id="197" w:name="_Toc82016570"/>
      <w:r w:rsidRPr="00CA32B7">
        <w:t>4.5.1</w:t>
      </w:r>
      <w:r w:rsidRPr="00CA32B7">
        <w:tab/>
        <w:t>General</w:t>
      </w:r>
      <w:bookmarkEnd w:id="192"/>
      <w:bookmarkEnd w:id="197"/>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8" w:name="_Toc66381074"/>
      <w:bookmarkStart w:id="199" w:name="_Toc82016571"/>
      <w:r w:rsidRPr="00CA32B7">
        <w:t>4.5.2</w:t>
      </w:r>
      <w:r w:rsidRPr="00CA32B7">
        <w:tab/>
        <w:t>CAA-Level UAV Identity</w:t>
      </w:r>
      <w:bookmarkEnd w:id="198"/>
      <w:bookmarkEnd w:id="199"/>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0" w:name="_Toc66381075"/>
      <w:bookmarkStart w:id="201" w:name="_Toc82016572"/>
      <w:r w:rsidRPr="00CA32B7">
        <w:t>4.5.3</w:t>
      </w:r>
      <w:r w:rsidRPr="00CA32B7">
        <w:tab/>
        <w:t>3GPP UAV ID</w:t>
      </w:r>
      <w:bookmarkEnd w:id="200"/>
      <w:bookmarkEnd w:id="201"/>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2" w:name="_Toc82016573"/>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3"/>
      <w:bookmarkEnd w:id="194"/>
      <w:r w:rsidRPr="00CA32B7">
        <w:rPr>
          <w:rFonts w:eastAsia="Malgun Gothic" w:hint="eastAsia"/>
          <w:lang w:eastAsia="ko-KR"/>
        </w:rPr>
        <w:t>s</w:t>
      </w:r>
      <w:bookmarkEnd w:id="195"/>
      <w:bookmarkEnd w:id="196"/>
      <w:bookmarkEnd w:id="202"/>
    </w:p>
    <w:p w14:paraId="3BBF8A0D" w14:textId="77777777" w:rsidR="00FF7EE0" w:rsidRPr="00CA32B7" w:rsidRDefault="00FF7EE0" w:rsidP="00FF7EE0">
      <w:pPr>
        <w:pStyle w:val="Heading2"/>
        <w:rPr>
          <w:lang w:val="en-US"/>
        </w:rPr>
      </w:pPr>
      <w:bookmarkStart w:id="203" w:name="_Toc372246788"/>
      <w:bookmarkStart w:id="204" w:name="_Toc64385459"/>
      <w:bookmarkStart w:id="205" w:name="_Toc64529609"/>
      <w:bookmarkStart w:id="206" w:name="_Toc343594477"/>
      <w:bookmarkStart w:id="207" w:name="_Toc82016574"/>
      <w:r w:rsidRPr="00CA32B7">
        <w:rPr>
          <w:lang w:val="en-US"/>
        </w:rPr>
        <w:t>5.1</w:t>
      </w:r>
      <w:r w:rsidRPr="00CA32B7">
        <w:rPr>
          <w:lang w:val="en-US"/>
        </w:rPr>
        <w:tab/>
        <w:t>Control and user plane stacks</w:t>
      </w:r>
      <w:bookmarkEnd w:id="203"/>
      <w:bookmarkEnd w:id="204"/>
      <w:bookmarkEnd w:id="205"/>
      <w:bookmarkEnd w:id="207"/>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8" w:name="_Toc372246789"/>
      <w:bookmarkStart w:id="209" w:name="_Toc64385460"/>
      <w:bookmarkStart w:id="210" w:name="_Toc64529610"/>
    </w:p>
    <w:p w14:paraId="7DD48341" w14:textId="77777777" w:rsidR="00FF7EE0" w:rsidRPr="00CA32B7" w:rsidRDefault="00FF7EE0" w:rsidP="00FF7EE0">
      <w:pPr>
        <w:pStyle w:val="Heading2"/>
        <w:rPr>
          <w:lang w:val="en-US"/>
        </w:rPr>
      </w:pPr>
      <w:bookmarkStart w:id="211" w:name="_Toc82016575"/>
      <w:r w:rsidRPr="00CA32B7">
        <w:rPr>
          <w:lang w:val="en-US"/>
        </w:rPr>
        <w:t>5.2</w:t>
      </w:r>
      <w:r w:rsidRPr="00CA32B7">
        <w:rPr>
          <w:lang w:val="en-US"/>
        </w:rPr>
        <w:tab/>
      </w:r>
      <w:bookmarkEnd w:id="206"/>
      <w:bookmarkEnd w:id="208"/>
      <w:r w:rsidRPr="00CA32B7">
        <w:rPr>
          <w:lang w:val="en-US"/>
        </w:rPr>
        <w:t>UAV Authentication and Authorization</w:t>
      </w:r>
      <w:bookmarkEnd w:id="209"/>
      <w:bookmarkEnd w:id="210"/>
      <w:bookmarkEnd w:id="211"/>
    </w:p>
    <w:p w14:paraId="641B796E" w14:textId="77777777" w:rsidR="00FF7EE0" w:rsidRPr="00CA32B7" w:rsidRDefault="00FF7EE0" w:rsidP="00FF7EE0">
      <w:pPr>
        <w:pStyle w:val="Heading3"/>
        <w:rPr>
          <w:lang w:val="en-US"/>
        </w:rPr>
      </w:pPr>
      <w:bookmarkStart w:id="212" w:name="_Toc64385461"/>
      <w:bookmarkStart w:id="213" w:name="_Toc64529611"/>
      <w:bookmarkStart w:id="214" w:name="_Toc343594485"/>
      <w:bookmarkStart w:id="215" w:name="_Toc82016576"/>
      <w:r w:rsidRPr="00CA32B7">
        <w:rPr>
          <w:lang w:val="en-US"/>
        </w:rPr>
        <w:t>5.2.1</w:t>
      </w:r>
      <w:r w:rsidRPr="00CA32B7">
        <w:rPr>
          <w:lang w:val="en-US"/>
        </w:rPr>
        <w:tab/>
        <w:t>UUAA Model</w:t>
      </w:r>
      <w:bookmarkEnd w:id="212"/>
      <w:bookmarkEnd w:id="213"/>
      <w:bookmarkEnd w:id="215"/>
    </w:p>
    <w:p w14:paraId="74578814" w14:textId="77777777" w:rsidR="00680CF6" w:rsidRDefault="00680CF6" w:rsidP="00680CF6">
      <w:pPr>
        <w:rPr>
          <w:lang w:val="en-US"/>
        </w:rPr>
      </w:pPr>
      <w:bookmarkStart w:id="216" w:name="_Toc64385462"/>
      <w:bookmarkStart w:id="217" w:name="_Toc64529612"/>
      <w:r>
        <w:rPr>
          <w:lang w:val="en-US"/>
        </w:rPr>
        <w:t>The following applies for UUAA for a UAV:</w:t>
      </w:r>
    </w:p>
    <w:p w14:paraId="078EEEE5" w14:textId="77777777"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4908D752" w:rsidR="00B10B21" w:rsidRDefault="00B10B21" w:rsidP="00B10B21">
      <w:pPr>
        <w:pStyle w:val="B1"/>
      </w:pPr>
      <w:r>
        <w:lastRenderedPageBreak/>
        <w:t>-</w:t>
      </w:r>
      <w:r>
        <w:tab/>
        <w:t xml:space="preserve">UUAA-SM </w:t>
      </w:r>
      <w:r w:rsidR="000D7FFA">
        <w:t xml:space="preserve">may be  performed to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8" w:name="_Toc82016577"/>
      <w:r w:rsidRPr="00CA32B7">
        <w:rPr>
          <w:lang w:val="en-US"/>
        </w:rPr>
        <w:t>5.2.2</w:t>
      </w:r>
      <w:r w:rsidRPr="00CA32B7">
        <w:rPr>
          <w:lang w:val="en-US"/>
        </w:rPr>
        <w:tab/>
        <w:t>UUAA at Registration in 5GS</w:t>
      </w:r>
      <w:bookmarkEnd w:id="216"/>
      <w:bookmarkEnd w:id="217"/>
      <w:r w:rsidR="00322E68" w:rsidRPr="00CA32B7">
        <w:rPr>
          <w:lang w:val="en-US"/>
        </w:rPr>
        <w:t xml:space="preserve"> (UUAA-MM)</w:t>
      </w:r>
      <w:bookmarkEnd w:id="218"/>
    </w:p>
    <w:p w14:paraId="2AC65869" w14:textId="74855777" w:rsidR="00322E68" w:rsidRPr="00CA32B7" w:rsidRDefault="00322E68" w:rsidP="00322E68">
      <w:pPr>
        <w:pStyle w:val="Heading4"/>
        <w:rPr>
          <w:lang w:val="en-US"/>
        </w:rPr>
      </w:pPr>
      <w:bookmarkStart w:id="219" w:name="_Toc66381081"/>
      <w:bookmarkStart w:id="220" w:name="_Toc64385463"/>
      <w:bookmarkStart w:id="221" w:name="_Toc64529613"/>
      <w:bookmarkStart w:id="222" w:name="_Toc82016578"/>
      <w:r w:rsidRPr="00CA32B7">
        <w:rPr>
          <w:lang w:val="en-US"/>
        </w:rPr>
        <w:t>5.2.2.1</w:t>
      </w:r>
      <w:r w:rsidRPr="00CA32B7">
        <w:rPr>
          <w:lang w:val="en-US"/>
        </w:rPr>
        <w:tab/>
        <w:t>General</w:t>
      </w:r>
      <w:bookmarkEnd w:id="219"/>
      <w:bookmarkEnd w:id="22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0" type="#_x0000_t75" style="width:481.6pt;height:275.75pt" o:ole="">
            <v:imagedata r:id="rId24" o:title=""/>
          </v:shape>
          <o:OLEObject Type="Embed" ProgID="Visio.Drawing.15" ShapeID="_x0000_i1030" DrawAspect="Content" ObjectID="_1692630488" r:id="rId25"/>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6AEECFEB" w:rsidR="00326905" w:rsidRDefault="00326905" w:rsidP="00322E68">
      <w:pPr>
        <w:pStyle w:val="B1"/>
        <w:rPr>
          <w:lang w:eastAsia="zh-CN"/>
        </w:rPr>
      </w:pPr>
      <w:r>
        <w:rPr>
          <w:lang w:eastAsia="zh-CN"/>
        </w:rPr>
        <w:lastRenderedPageBreak/>
        <w:t>2.</w:t>
      </w:r>
      <w:r>
        <w:rPr>
          <w:lang w:eastAsia="zh-CN"/>
        </w:rPr>
        <w:tab/>
        <w:t>If primary authentication is required (e.g. if this is an initial Registration), AMF invokes it as described in</w:t>
      </w:r>
      <w:r w:rsidRPr="00326905">
        <w:rPr>
          <w:lang w:eastAsia="zh-CN"/>
        </w:rPr>
        <w:t xml:space="preserve"> </w:t>
      </w:r>
      <w:r>
        <w:rPr>
          <w:lang w:eastAsia="zh-CN"/>
        </w:rPr>
        <w:t>step 9 in Figure 4.2.2.2.2-1 of TS 23.502 [3]. Subsequently AMF retrieves UE subscription data from UDM as described in</w:t>
      </w:r>
      <w:r w:rsidRPr="00326905">
        <w:rPr>
          <w:lang w:eastAsia="zh-CN"/>
        </w:rPr>
        <w:t xml:space="preserve"> </w:t>
      </w:r>
      <w:r>
        <w:rPr>
          <w:lang w:eastAsia="zh-CN"/>
        </w:rPr>
        <w:t>step 14 in Figure 4.2.2.2.2-1 of TS 23.502 [3]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5B5189EA"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 that UAS services are is not allowed which triggers the UAV to not re-register for aerial services and ensures that the UE is not allowed to access any aerial service.</w:t>
      </w:r>
    </w:p>
    <w:p w14:paraId="06E5457F" w14:textId="32D67C4C"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 UE-initiated Deregistration procedure as explained in clause 4.2.2.3.2 of TS 23.502 [3] followed by an Initial Registration to the 5GS including the CAA Level UAV ID in the registration request.</w:t>
      </w:r>
    </w:p>
    <w:p w14:paraId="5ED78304" w14:textId="38A64208"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326905">
        <w:t>TS 23.502 [</w:t>
      </w:r>
      <w:r>
        <w:t>3].</w:t>
      </w:r>
    </w:p>
    <w:p w14:paraId="2C3A76D0" w14:textId="56472C21"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955229">
        <w:t xml:space="preserve"> and with </w:t>
      </w:r>
      <w:r>
        <w:t>an optional authorized CAA-Level UAV ID received from the USS</w:t>
      </w:r>
      <w:r w:rsidR="00955229">
        <w:t>,</w:t>
      </w:r>
      <w:r>
        <w:t xml:space="preserve"> and shall trigger a UE Configuration Update procedure (see </w:t>
      </w:r>
      <w:r w:rsidR="00326905">
        <w:t>TS 23.502 [</w:t>
      </w:r>
      <w:r>
        <w:t xml:space="preserve">3], clause 4.2.4.2) to deliver </w:t>
      </w:r>
      <w:r w:rsidR="00955229" w:rsidRPr="00027628">
        <w:t xml:space="preserve">the UUAA result and the UUAA Authorization Payload containing UAV configuration </w:t>
      </w:r>
      <w:r>
        <w:t>to the UE. The AMF may also deliver the authorized CAA-Level UAV ID that it may have received from the USS.</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lastRenderedPageBreak/>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77777777" w:rsidR="00322E68" w:rsidRPr="00CA32B7" w:rsidRDefault="00322E68" w:rsidP="00322E68">
      <w:pPr>
        <w:pStyle w:val="Heading4"/>
        <w:rPr>
          <w:lang w:val="en-US"/>
        </w:rPr>
      </w:pPr>
      <w:bookmarkStart w:id="223" w:name="_Toc66381082"/>
      <w:bookmarkStart w:id="224" w:name="_Toc82016579"/>
      <w:r w:rsidRPr="00CA32B7">
        <w:rPr>
          <w:lang w:val="en-US"/>
        </w:rPr>
        <w:t>5.2.2.2 UUAA-MM Procedure</w:t>
      </w:r>
      <w:bookmarkEnd w:id="223"/>
      <w:bookmarkEnd w:id="224"/>
    </w:p>
    <w:p w14:paraId="5049D22B" w14:textId="6C3E389E" w:rsidR="00131F36" w:rsidRPr="00CA32B7" w:rsidRDefault="0015032C" w:rsidP="00874F6E">
      <w:pPr>
        <w:pStyle w:val="TH"/>
      </w:pPr>
      <w:r>
        <w:object w:dxaOrig="14593" w:dyaOrig="10489" w14:anchorId="44936175">
          <v:shape id="_x0000_i1031" type="#_x0000_t75" style="width:481.6pt;height:346.4pt" o:ole="">
            <v:imagedata r:id="rId26" o:title=""/>
          </v:shape>
          <o:OLEObject Type="Embed" ProgID="Visio.Drawing.15" ShapeID="_x0000_i1031" DrawAspect="Content" ObjectID="_1692630489" r:id="rId27"/>
        </w:object>
      </w:r>
    </w:p>
    <w:p w14:paraId="7E8FFE5B" w14:textId="4E3D7BE1" w:rsidR="00322E68" w:rsidRPr="00CA32B7" w:rsidRDefault="00322E68" w:rsidP="00874F6E">
      <w:pPr>
        <w:pStyle w:val="TF"/>
      </w:pPr>
      <w:r w:rsidRPr="00CA32B7">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3660DAEE" w:rsidR="00322E68" w:rsidRDefault="00322E68" w:rsidP="00322E68">
      <w:pPr>
        <w:pStyle w:val="B1"/>
      </w:pPr>
      <w:r w:rsidRPr="00CA32B7">
        <w:t>2.</w:t>
      </w:r>
      <w:r w:rsidRPr="00CA32B7">
        <w:tab/>
        <w:t xml:space="preserve">AMF to UAS NF: </w:t>
      </w:r>
      <w:r w:rsidR="00131F36" w:rsidRPr="00140E21">
        <w:t xml:space="preserve">The </w:t>
      </w:r>
      <w:r w:rsidR="00131F36">
        <w:t>A</w:t>
      </w:r>
      <w:r w:rsidR="00131F36" w:rsidRPr="00140E21">
        <w:t>MF</w:t>
      </w:r>
      <w:r w:rsidR="00131F36">
        <w:t xml:space="preserve"> invokes </w:t>
      </w:r>
      <w:proofErr w:type="spellStart"/>
      <w:r w:rsidR="00B350B8">
        <w:t>Nnef_Authentication_authenticate</w:t>
      </w:r>
      <w:proofErr w:type="spellEnd"/>
      <w:r w:rsidR="00B350B8">
        <w:t xml:space="preserve"> </w:t>
      </w:r>
      <w:r w:rsidR="00131F36">
        <w:t>service operation that</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955229">
        <w:t xml:space="preserve"> </w:t>
      </w:r>
      <w:r w:rsidR="00955229" w:rsidRPr="00027628">
        <w:t xml:space="preserve">, </w:t>
      </w:r>
      <w:r w:rsidR="00955229" w:rsidRPr="00027628">
        <w:rPr>
          <w:lang w:val="en-IN"/>
        </w:rPr>
        <w:t>UUAA Aviation Payload if it was provided by the UE</w:t>
      </w:r>
      <w:r w:rsidRPr="00CA32B7">
        <w:t>.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65043484" w:rsidR="001F0726" w:rsidRPr="00CA32B7" w:rsidRDefault="001F0726" w:rsidP="00322E68">
      <w:pPr>
        <w:pStyle w:val="B1"/>
      </w:pPr>
      <w:r>
        <w:tab/>
      </w:r>
      <w:r w:rsidRPr="00396940">
        <w:t xml:space="preserve">The </w:t>
      </w:r>
      <w:r>
        <w:t>A</w:t>
      </w:r>
      <w:r w:rsidRPr="00396940">
        <w:t>MF identifies the UAS NF/NEF based on local configuration or using UE provided ident</w:t>
      </w:r>
      <w:r>
        <w:t>it</w:t>
      </w:r>
      <w:r w:rsidRPr="00396940">
        <w:t>y e.g. USS address.</w:t>
      </w:r>
    </w:p>
    <w:p w14:paraId="23C77226" w14:textId="2A51AA86" w:rsidR="00322E68" w:rsidRPr="00CA32B7" w:rsidRDefault="00322E68" w:rsidP="00322E68">
      <w:pPr>
        <w:pStyle w:val="NO"/>
        <w:rPr>
          <w:lang w:val="en-US"/>
        </w:rPr>
      </w:pPr>
      <w:r w:rsidRPr="00CA32B7">
        <w:rPr>
          <w:lang w:val="en-IN"/>
        </w:rPr>
        <w:t>NOTE:</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35E23FB1" w:rsidR="00322E68" w:rsidRPr="00CA32B7" w:rsidRDefault="00322E68" w:rsidP="00322E68">
      <w:pPr>
        <w:pStyle w:val="B1"/>
      </w:pPr>
      <w:r w:rsidRPr="00CA32B7">
        <w:t>3.</w:t>
      </w:r>
      <w:r w:rsidRPr="00CA32B7">
        <w:tab/>
        <w:t xml:space="preserve">UAS NF to USS: </w:t>
      </w:r>
      <w:proofErr w:type="spellStart"/>
      <w:r w:rsidR="00B350B8">
        <w:t>Naf_Authentication_authenticate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 may translate the Cell ID received as UAV location from AMF in step 2 into a corresponding geographic area and/or may further obtain the UE location information using Location Service Procedures as defined in </w:t>
      </w:r>
      <w:r w:rsidR="00326905">
        <w:t>TS 23.273 [</w:t>
      </w:r>
      <w:r w:rsidR="00C714CF">
        <w:t>8]</w:t>
      </w:r>
      <w:r w:rsidRPr="00CA32B7">
        <w:t>.</w:t>
      </w:r>
    </w:p>
    <w:p w14:paraId="55CD1ACC" w14:textId="2FAECBE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Naf_Authentication_authenticate</w:t>
      </w:r>
      <w:proofErr w:type="spellEnd"/>
      <w:r w:rsidR="00B350B8">
        <w:t xml:space="preserve"> Response</w:t>
      </w:r>
      <w:r w:rsidR="00B350B8" w:rsidRPr="00CA32B7">
        <w:t xml:space="preserve"> </w:t>
      </w:r>
      <w:r w:rsidRPr="00CA32B7">
        <w:t xml:space="preserve">messages from USS shall include GPSI and may include a </w:t>
      </w:r>
      <w:r w:rsidRPr="00CA32B7">
        <w:lastRenderedPageBreak/>
        <w:t>authentication message based on authentication method used that is forwarded transparently to UE over NAS MM transport messages.</w:t>
      </w:r>
      <w:r w:rsidR="00131F36">
        <w:t xml:space="preserve"> The </w:t>
      </w:r>
      <w:proofErr w:type="spellStart"/>
      <w:r w:rsidR="00B350B8">
        <w:t>Naf_Authentication_authenticate</w:t>
      </w:r>
      <w:proofErr w:type="spellEnd"/>
      <w:r w:rsidR="00B350B8">
        <w:t xml:space="preserve"> Response</w:t>
      </w:r>
      <w:r w:rsidR="00B350B8" w:rsidRPr="00CA32B7">
        <w:t xml:space="preserve"> </w:t>
      </w:r>
      <w:r w:rsidR="00131F36" w:rsidRPr="007220CC">
        <w:t>message</w:t>
      </w:r>
      <w:r w:rsidR="00131F36">
        <w:t xml:space="preserve"> from USS in step</w:t>
      </w:r>
      <w:r w:rsidR="00B10B21">
        <w:t> </w:t>
      </w:r>
      <w:r w:rsidR="00131F36">
        <w:t xml:space="preserve">4a may also contain a </w:t>
      </w:r>
      <w:proofErr w:type="spellStart"/>
      <w:r w:rsidR="00131F36">
        <w:t>callback</w:t>
      </w:r>
      <w:proofErr w:type="spellEnd"/>
      <w:r w:rsidR="00131F36">
        <w:t xml:space="preserve"> URI</w:t>
      </w:r>
      <w:r w:rsidR="00131F36" w:rsidRPr="005615EC">
        <w:t xml:space="preserve"> </w:t>
      </w:r>
      <w:r w:rsidR="00131F36">
        <w:t>to be used by the UAS NF for subsequent authentication request in step</w:t>
      </w:r>
      <w:r w:rsidR="00B10B21">
        <w:t> </w:t>
      </w:r>
      <w:r w:rsidR="00131F36">
        <w:t>4f.</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04C37BFD" w:rsidR="00322E68" w:rsidRPr="00CA32B7" w:rsidRDefault="00322E68" w:rsidP="00322E68">
      <w:pPr>
        <w:pStyle w:val="B1"/>
      </w:pPr>
      <w:r w:rsidRPr="00CA32B7">
        <w:t>5.</w:t>
      </w:r>
      <w:r w:rsidRPr="00CA32B7">
        <w:tab/>
        <w:t xml:space="preserve">USS to UAS NF: (final) Authentication Response, shall include: GPSI, a UUAA result (success/failure), may include an authorized CAA-level UAV ID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and indication whether the UAS service related network resource can be released in case of UUAA failure</w:t>
      </w:r>
      <w:r w:rsidRPr="00CA32B7">
        <w:t>) based on authentication method used that is forwarded transparently to UE over NAS MM transport messages.</w:t>
      </w:r>
    </w:p>
    <w:p w14:paraId="1C3143A9" w14:textId="7FBB3C34" w:rsidR="00322E68" w:rsidRDefault="00322E68" w:rsidP="00322E68">
      <w:pPr>
        <w:pStyle w:val="B1"/>
      </w:pPr>
      <w:r w:rsidRPr="00CA32B7">
        <w:t>6.</w:t>
      </w:r>
      <w:r w:rsidRPr="00CA32B7">
        <w:tab/>
        <w:t>UAS NF to AMF: (final) Authentication Response, forwards information received from USS in step 5.</w:t>
      </w:r>
      <w:r w:rsidR="00655803">
        <w:t xml:space="preserve"> </w:t>
      </w:r>
      <w:r w:rsidR="00655803">
        <w:rPr>
          <w:lang w:val="en-US"/>
        </w:rPr>
        <w:t>If the authentication is successful, the UAS NF/NEF shall undertake an implicit subscription from AMF for possible notification. This notification towards the AMF is used by the UAS NF/NEF to trigger re-authentication or revocation of UAV when requested by the USS.</w:t>
      </w:r>
      <w:r w:rsidR="000D7FFA">
        <w:rPr>
          <w:lang w:val="en-US"/>
        </w:rPr>
        <w:t xml:space="preserve"> </w:t>
      </w:r>
      <w:r w:rsidR="000D7FFA" w:rsidRPr="00E155B4">
        <w:rPr>
          <w:lang w:val="en-US"/>
        </w:rPr>
        <w:t xml:space="preserve">If UUAA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30B3DECB" w:rsidR="00206175" w:rsidRDefault="00206175" w:rsidP="00322E68">
      <w:pPr>
        <w:pStyle w:val="B1"/>
      </w:pPr>
      <w:r>
        <w:t>7a.</w:t>
      </w:r>
      <w:r>
        <w:tab/>
        <w:t xml:space="preserve">[Conditional] UAS NF to AMF: If UUAA-MM succeeded and UAS NF has not subscribed to AMF for the Mobility Event Exposure before, UAS NF subscribes to AMF for the mobility event notification by sending </w:t>
      </w:r>
      <w:proofErr w:type="spellStart"/>
      <w:r>
        <w:t>Namf_EventExposure_Subscribe</w:t>
      </w:r>
      <w:proofErr w:type="spellEnd"/>
      <w:r>
        <w:t xml:space="preserve"> request with the mobility events as described in </w:t>
      </w:r>
      <w:r w:rsidR="00326905">
        <w:t>TS 23.502 [</w:t>
      </w:r>
      <w:r>
        <w:t>3], Table 5.2.2.3.1-1 with Event ID = Reachability Filter.</w:t>
      </w:r>
    </w:p>
    <w:p w14:paraId="201D9B11" w14:textId="0FA1C8BC" w:rsidR="00206175" w:rsidRDefault="00206175" w:rsidP="00322E68">
      <w:pPr>
        <w:pStyle w:val="B1"/>
      </w:pPr>
      <w:r>
        <w:t>7b.</w:t>
      </w:r>
      <w:r>
        <w:tab/>
        <w:t xml:space="preserve">[Conditional] UAS NF to AMF: If UUAA-MM failed and UAS NF has subscribed to AMF for the Mobility Event Exposure earlier, UAS NF unsubscribes to AMF for the mobility event notification by sending </w:t>
      </w:r>
      <w:proofErr w:type="spellStart"/>
      <w:r>
        <w:t>Namf_EventExposure_Unsubscribe</w:t>
      </w:r>
      <w:proofErr w:type="spellEnd"/>
      <w:r>
        <w:t xml:space="preserve"> request with Subscription Correlation ID.</w:t>
      </w:r>
    </w:p>
    <w:p w14:paraId="44E15B41" w14:textId="0B659559" w:rsidR="00206175" w:rsidRDefault="00206175" w:rsidP="00322E68">
      <w:pPr>
        <w:pStyle w:val="B1"/>
      </w:pPr>
      <w:r>
        <w:t>8a.</w:t>
      </w:r>
      <w:r>
        <w:tab/>
        <w:t xml:space="preserve">[Conditional] AMF to UAS NF: The AMF acknowledges the subscription request from 7a by sending </w:t>
      </w:r>
      <w:proofErr w:type="spellStart"/>
      <w:r>
        <w:t>Namf_EventExposure_Subscribe</w:t>
      </w:r>
      <w:proofErr w:type="spellEnd"/>
      <w:r>
        <w:t xml:space="preserve"> response with Subscription Correlation ID.</w:t>
      </w:r>
    </w:p>
    <w:p w14:paraId="28E7AA47" w14:textId="411EDF99" w:rsidR="00206175" w:rsidRDefault="00206175" w:rsidP="00322E68">
      <w:pPr>
        <w:pStyle w:val="B1"/>
      </w:pPr>
      <w:r>
        <w:t>8b.</w:t>
      </w:r>
      <w:r>
        <w:tab/>
        <w:t xml:space="preserve">[Conditional] AMF to UAS NF: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225"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56297BCB"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 When the UUAA-MM fails during a Re-authentication, and the USS has not indicated that the network resources can be released, the USS will initiate UUAA revocation as described in clause 5.2.4</w:t>
      </w:r>
    </w:p>
    <w:bookmarkEnd w:id="225"/>
    <w:p w14:paraId="56258008" w14:textId="349E6996"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326905" w:rsidRPr="00CA32B7">
        <w:t>TS</w:t>
      </w:r>
      <w:r w:rsidR="00326905">
        <w:t> </w:t>
      </w:r>
      <w:r w:rsidR="00326905" w:rsidRPr="00CA32B7">
        <w:t>23.502</w:t>
      </w:r>
      <w:r w:rsidR="00326905">
        <w:t> </w:t>
      </w:r>
      <w:r w:rsidR="00326905"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77777777" w:rsidR="00326905" w:rsidRDefault="00326905" w:rsidP="00131F36">
      <w:r>
        <w:t>At any time after the initial registration, the USS (via UAS NF) or the AMF may initiate Re-authentication procedure for the UAV. For AMF initiated case the Re-authentication procedure shall start from step 2. USS initiated re-authentication procedure is described in clause 5.2.4.</w:t>
      </w:r>
    </w:p>
    <w:p w14:paraId="1694641D" w14:textId="7C05F3AD" w:rsidR="00FF7EE0" w:rsidRPr="00CA32B7" w:rsidRDefault="00FF7EE0" w:rsidP="00FF7EE0">
      <w:pPr>
        <w:pStyle w:val="Heading3"/>
        <w:rPr>
          <w:lang w:val="en-US"/>
        </w:rPr>
      </w:pPr>
      <w:bookmarkStart w:id="226" w:name="_Toc82016580"/>
      <w:r w:rsidRPr="00CA32B7">
        <w:rPr>
          <w:lang w:val="en-US"/>
        </w:rPr>
        <w:lastRenderedPageBreak/>
        <w:t>5.2.3</w:t>
      </w:r>
      <w:r w:rsidRPr="00CA32B7">
        <w:rPr>
          <w:lang w:val="en-US"/>
        </w:rPr>
        <w:tab/>
        <w:t>UUAA At PDN Connection/PDU Session Establishment</w:t>
      </w:r>
      <w:bookmarkEnd w:id="220"/>
      <w:bookmarkEnd w:id="221"/>
      <w:r w:rsidR="00322E68" w:rsidRPr="00CA32B7">
        <w:rPr>
          <w:lang w:val="en-US"/>
        </w:rPr>
        <w:t xml:space="preserve"> (UUAA-SM)</w:t>
      </w:r>
      <w:bookmarkEnd w:id="226"/>
    </w:p>
    <w:p w14:paraId="63B951C7" w14:textId="77777777" w:rsidR="009A2033" w:rsidRDefault="009A2033" w:rsidP="009A2033">
      <w:pPr>
        <w:pStyle w:val="Heading4"/>
        <w:rPr>
          <w:lang w:val="en-US"/>
        </w:rPr>
      </w:pPr>
      <w:bookmarkStart w:id="227" w:name="_Toc82016581"/>
      <w:r>
        <w:rPr>
          <w:lang w:val="en-US"/>
        </w:rPr>
        <w:t>5.2.3.1</w:t>
      </w:r>
      <w:r>
        <w:rPr>
          <w:lang w:val="en-US"/>
        </w:rPr>
        <w:tab/>
        <w:t>General</w:t>
      </w:r>
      <w:bookmarkEnd w:id="227"/>
    </w:p>
    <w:p w14:paraId="628FB1A8" w14:textId="61C2FCB6" w:rsidR="00775FF2" w:rsidRDefault="00775FF2" w:rsidP="00775FF2">
      <w:pPr>
        <w:pStyle w:val="NO"/>
        <w:rPr>
          <w:lang w:val="en-US"/>
        </w:rPr>
      </w:pPr>
      <w:r w:rsidRPr="005B178A">
        <w:rPr>
          <w:lang w:eastAsia="en-US"/>
        </w:rPr>
        <w:t>NOTE:</w:t>
      </w:r>
      <w:r w:rsidR="00206175">
        <w:rPr>
          <w:lang w:eastAsia="en-US"/>
        </w:rPr>
        <w:tab/>
      </w:r>
      <w:r w:rsidRPr="005B178A">
        <w:rPr>
          <w:lang w:eastAsia="en-US"/>
        </w:rPr>
        <w:t xml:space="preserve">The security aspects for this procedure is defined in TS </w:t>
      </w:r>
      <w:r w:rsidRPr="005B178A">
        <w:rPr>
          <w:highlight w:val="yellow"/>
          <w:lang w:eastAsia="en-US"/>
        </w:rPr>
        <w:t>33.xxx (TBD</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p>
    <w:p w14:paraId="4C234C4C" w14:textId="77777777" w:rsidR="00326905" w:rsidRDefault="00326905" w:rsidP="00322E68">
      <w:pPr>
        <w:rPr>
          <w:lang w:val="en-US"/>
        </w:rPr>
      </w:pPr>
      <w:r>
        <w:rPr>
          <w:lang w:val="en-US"/>
        </w:rPr>
        <w:t>When the UAV - UAV-C pairing authorization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28" w:name="_Toc82016582"/>
      <w:r>
        <w:lastRenderedPageBreak/>
        <w:t>5.2.3.2</w:t>
      </w:r>
      <w:r>
        <w:tab/>
      </w:r>
      <w:r w:rsidRPr="002E270E">
        <w:t>USS UAV Authorization/Authentication (UUAA)</w:t>
      </w:r>
      <w:r>
        <w:t xml:space="preserve"> during the</w:t>
      </w:r>
      <w:r w:rsidRPr="00D100AC">
        <w:t xml:space="preserve"> PDU Session Establishment</w:t>
      </w:r>
      <w:bookmarkEnd w:id="228"/>
    </w:p>
    <w:p w14:paraId="45E610E1" w14:textId="607789FB" w:rsidR="009A2033" w:rsidRPr="00A70788" w:rsidRDefault="00326905" w:rsidP="009A2033">
      <w:pPr>
        <w:rPr>
          <w:rFonts w:eastAsia="MS Mincho"/>
        </w:rPr>
      </w:pPr>
      <w:r>
        <w:rPr>
          <w:rFonts w:eastAsia="MS Mincho"/>
        </w:rPr>
        <w:t>The USS UAV Authorization/Authentication (UUAA) is triggered by the SMF during the PDU Session Establishment, specified in TS 23.502 [3], clause 4.3.2.2 and additionally based on the SM subscription data obtained from UDM, and the Service Level Device Identity provided by the UE in the PDU Session establishment request.</w:t>
      </w:r>
    </w:p>
    <w:p w14:paraId="11FA65F0" w14:textId="27248D1A" w:rsidR="009A2033" w:rsidRDefault="00B350B8" w:rsidP="00B10B21">
      <w:pPr>
        <w:pStyle w:val="TH"/>
        <w:rPr>
          <w:rFonts w:eastAsia="Times New Roman"/>
        </w:rPr>
      </w:pPr>
      <w:r>
        <w:rPr>
          <w:rFonts w:eastAsia="DengXian"/>
          <w:lang w:eastAsia="en-US"/>
        </w:rPr>
        <w:object w:dxaOrig="10560" w:dyaOrig="8655" w14:anchorId="20161EA7">
          <v:shape id="_x0000_i1032" type="#_x0000_t75" style="width:480.25pt;height:432.7pt" o:ole="">
            <v:imagedata r:id="rId28" o:title=""/>
          </v:shape>
          <o:OLEObject Type="Embed" ProgID="Visio.Drawing.15" ShapeID="_x0000_i1032" DrawAspect="Content" ObjectID="_1692630490" r:id="rId29"/>
        </w:object>
      </w:r>
    </w:p>
    <w:p w14:paraId="4E25670D" w14:textId="77777777"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6F7E3FF4" w:rsidR="00326905" w:rsidRDefault="00326905" w:rsidP="00326905">
      <w:pPr>
        <w:pStyle w:val="B1"/>
        <w:rPr>
          <w:lang w:val="en-IN"/>
        </w:rPr>
      </w:pPr>
      <w:r>
        <w:rPr>
          <w:lang w:val="en-IN"/>
        </w:rPr>
        <w:t>0.</w:t>
      </w:r>
      <w:r>
        <w:rPr>
          <w:lang w:val="en-IN"/>
        </w:rPr>
        <w:tab/>
        <w:t>Steps 1 - 5 as in TS 23.502 [3]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77777777" w:rsidR="00326905" w:rsidRDefault="00326905" w:rsidP="00326905">
      <w:pPr>
        <w:pStyle w:val="B1"/>
        <w:rPr>
          <w:lang w:val="en-IN"/>
        </w:rPr>
      </w:pPr>
      <w:r>
        <w:rPr>
          <w:lang w:val="en-IN"/>
        </w:rPr>
        <w:tab/>
        <w:t>The SMF identifies the UAS NF/NEF based on local configuration or using UE provided identity e.g. USS address.</w:t>
      </w:r>
    </w:p>
    <w:p w14:paraId="10EA2DC7" w14:textId="77777777" w:rsidR="00326905" w:rsidRDefault="00326905" w:rsidP="00326905">
      <w:pPr>
        <w:pStyle w:val="B1"/>
        <w:rPr>
          <w:lang w:val="en-IN"/>
        </w:rPr>
      </w:pPr>
      <w:r>
        <w:rPr>
          <w:lang w:val="en-IN"/>
        </w:rPr>
        <w:lastRenderedPageBreak/>
        <w:t>1.</w:t>
      </w:r>
      <w:r>
        <w:rPr>
          <w:lang w:val="en-IN"/>
        </w:rPr>
        <w:tab/>
        <w:t xml:space="preserve">The SMF invokes </w:t>
      </w:r>
      <w:proofErr w:type="spellStart"/>
      <w:r>
        <w:rPr>
          <w:lang w:val="en-IN"/>
        </w:rPr>
        <w:t>Nnef_Authentication_Authenticate</w:t>
      </w:r>
      <w:proofErr w:type="spellEnd"/>
      <w:r>
        <w:rPr>
          <w:lang w:val="en-IN"/>
        </w:rPr>
        <w:t xml:space="preserve"> service operation, including the Service Level Device Identity (that contains the CAA-Level UAV ID of the UAV), DNN, S-NSSAI, and may include the Authentication Server Address (i.e. the USS address) and the Authentication Data (i.e.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77777777" w:rsidR="00326905" w:rsidRDefault="00326905" w:rsidP="00326905">
      <w:pPr>
        <w:pStyle w:val="B1"/>
        <w:rPr>
          <w:lang w:val="en-IN"/>
        </w:rPr>
      </w:pPr>
      <w:r>
        <w:rPr>
          <w:lang w:val="en-IN"/>
        </w:rPr>
        <w:tab/>
        <w:t>If a UUAA has been performed at Registration there is no need for the USS to perform UUAA at PDU Session establishment and steps 1 to 5 is not performed.</w:t>
      </w:r>
    </w:p>
    <w:p w14:paraId="4FF1BF4B" w14:textId="52117B80"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Naf_Authentication_Authenticate_service</w:t>
      </w:r>
      <w:proofErr w:type="spellEnd"/>
      <w:r>
        <w:rPr>
          <w:lang w:val="en-IN"/>
        </w:rPr>
        <w:t xml:space="preserve"> operation forwarding the authentication request received information from the SMF. UAS NF may translate the Cell ID received as part of UAV location in the </w:t>
      </w:r>
      <w:proofErr w:type="spellStart"/>
      <w:r>
        <w:rPr>
          <w:lang w:val="en-IN"/>
        </w:rPr>
        <w:t>Nnef_Authentication_Authenticate</w:t>
      </w:r>
      <w:proofErr w:type="spellEnd"/>
      <w:r>
        <w:rPr>
          <w:lang w:val="en-IN"/>
        </w:rPr>
        <w:t xml:space="preserve"> request at step 1 into a corresponding geographic area and/or may further obtain the UE location information using Location Service Procedures as defined in TS 23.273 [8] and include them in the </w:t>
      </w:r>
      <w:proofErr w:type="spellStart"/>
      <w:r>
        <w:rPr>
          <w:lang w:val="en-IN"/>
        </w:rPr>
        <w:t>Naf_Authentication_Authenticate</w:t>
      </w:r>
      <w:proofErr w:type="spellEnd"/>
      <w:r>
        <w:rPr>
          <w:lang w:val="en-IN"/>
        </w:rPr>
        <w:t xml:space="preserve"> message towards the USS e.g. to support geo-caging functionality.</w:t>
      </w:r>
    </w:p>
    <w:p w14:paraId="4A6C274A" w14:textId="77777777" w:rsidR="00326905" w:rsidRDefault="00326905" w:rsidP="00326905">
      <w:pPr>
        <w:pStyle w:val="B1"/>
        <w:rPr>
          <w:lang w:val="en-IN"/>
        </w:rPr>
      </w:pPr>
      <w:r>
        <w:rPr>
          <w:lang w:val="en-IN"/>
        </w:rPr>
        <w:t>3.</w:t>
      </w:r>
      <w:r>
        <w:rPr>
          <w:lang w:val="en-IN"/>
        </w:rPr>
        <w:tab/>
        <w:t>[Conditional] Multiple round-trip messages as required by the authentication method used by USS. N33_Authentication_Authenticate response messages from USS shall include GPSI and may 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77777777" w:rsidR="00326905" w:rsidRDefault="00326905" w:rsidP="00326905">
      <w:pPr>
        <w:pStyle w:val="B1"/>
        <w:rPr>
          <w:lang w:val="en-IN"/>
        </w:rPr>
      </w:pPr>
      <w:r>
        <w:rPr>
          <w:lang w:val="en-IN"/>
        </w:rPr>
        <w:t>4.</w:t>
      </w:r>
      <w:r>
        <w:rPr>
          <w:lang w:val="en-IN"/>
        </w:rPr>
        <w:tab/>
        <w:t xml:space="preserve">From USS to NEF: </w:t>
      </w:r>
      <w:proofErr w:type="spellStart"/>
      <w:r>
        <w:rPr>
          <w:lang w:val="en-IN"/>
        </w:rPr>
        <w:t>Naf_Authentication_Authenticate</w:t>
      </w:r>
      <w:proofErr w:type="spellEnd"/>
      <w:r>
        <w:rPr>
          <w:lang w:val="en-IN"/>
        </w:rPr>
        <w:t xml:space="preserve"> response.</w:t>
      </w:r>
    </w:p>
    <w:p w14:paraId="3928D1E3" w14:textId="77777777" w:rsidR="00326905" w:rsidRDefault="00326905" w:rsidP="00326905">
      <w:pPr>
        <w:pStyle w:val="B1"/>
        <w:rPr>
          <w:lang w:val="en-IN"/>
        </w:rPr>
      </w:pPr>
      <w:r>
        <w:rPr>
          <w:lang w:val="en-IN"/>
        </w:rPr>
        <w:tab/>
        <w:t xml:space="preserve">The USS sends </w:t>
      </w:r>
      <w:proofErr w:type="spellStart"/>
      <w:r>
        <w:rPr>
          <w:lang w:val="en-IN"/>
        </w:rPr>
        <w:t>Naf_Authentication_Authenticate</w:t>
      </w:r>
      <w:proofErr w:type="spellEnd"/>
      <w:r>
        <w:rPr>
          <w:lang w:val="en-IN"/>
        </w:rPr>
        <w:t xml:space="preserve"> response to the UAS NF/NEF with the Authentication/Authorization result containing the UUAA result, optionally a Service Level Device Identity containing the new CAA-Level UAV ID, requested policy information, an Authorization Data (i.e. the UUAA Authorization Payload). The requested policy information from USS may contain a DN Authorization Profile Index and/or a DN authorized Session AMBR.</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2C86C692" w14:textId="757A6800" w:rsidR="009A2033" w:rsidRDefault="00B10B21" w:rsidP="009A2033">
      <w:pPr>
        <w:pStyle w:val="NO"/>
        <w:rPr>
          <w:lang w:val="en-IN"/>
        </w:rPr>
      </w:pPr>
      <w:r>
        <w:rPr>
          <w:lang w:val="en-IN"/>
        </w:rPr>
        <w:tab/>
      </w:r>
      <w:r w:rsidR="009A2033">
        <w:rPr>
          <w:lang w:val="en-IN"/>
        </w:rPr>
        <w:t>The External Identifier and/or UAV IP Address can be used at a later point by the USS for requesting dedicated policies for e.g. C2, etc.</w:t>
      </w:r>
    </w:p>
    <w:p w14:paraId="3F37AE5A" w14:textId="77777777" w:rsidR="00326905" w:rsidRDefault="00326905" w:rsidP="00326905">
      <w:pPr>
        <w:pStyle w:val="B1"/>
      </w:pPr>
      <w:r>
        <w:t>5.</w:t>
      </w:r>
      <w:r>
        <w:tab/>
        <w:t>The UAS NF/NEF confirms the successful Authentication/Authorization of the PDU Session. The UAS NF/NEF stores the UUAA result together with the GPSI. UAS NF/NEF forwards the Authentication/Authorization result, a Service Level Device Identity containing the new CAA-Level UAV ID, if received from the USS, and the Authorization Data (i.e. the UUAA Authorization Payload), if received from the USS, to the SMF. If the authentication/authorization is successful, the SMF shall subscribe for notifications from UAS NF/NEF which may be used to trigger re-authentication, update authorization data or revoke authorization of the UAV, upon receipt of such request from the USS.</w:t>
      </w:r>
    </w:p>
    <w:p w14:paraId="50D238AC" w14:textId="4FFC92A2" w:rsidR="00326905" w:rsidRDefault="00326905" w:rsidP="00326905">
      <w:pPr>
        <w:pStyle w:val="B1"/>
      </w:pPr>
      <w:r>
        <w:t>6.</w:t>
      </w:r>
      <w:r>
        <w:tab/>
        <w:t>If the authentication/authorization is successful, the USS shall subscribe to the PDU Session Status Event as described in steps 1-5 in Figure 4.15.3.2.3-1 of TS 23.502 [3]. This step can be executed in parallel to step 4. The UAS NF/NEF shall use the DNN, S-NSSAI received from the SMF in step 1 to subscribe to the PDU Session Status Event notification.</w:t>
      </w:r>
    </w:p>
    <w:p w14:paraId="749CE125" w14:textId="6E3C42E8" w:rsidR="00326905" w:rsidRDefault="00326905" w:rsidP="00326905">
      <w:pPr>
        <w:pStyle w:val="B1"/>
      </w:pPr>
      <w:r>
        <w:t>7.</w:t>
      </w:r>
      <w:r>
        <w:tab/>
        <w:t>The PDU Session establishment continues with steps 7 to 21 and completes. In the step 7b in Figure 4.3.2.2.1-1of TS 23.502 [3], if the SMF receives the DN Authorization Profile Index from the UAS NF/NEF, it sends the DN Authorization Profile Index to retrieve the PDU Session related policy information (described in clause 6.4 of TS 23.503 [9]) and the PCC rule(s) (described in clause 6.3 of TS 23.503 [9]) from the PCF. If the SMF receives the DN authorized Session AMBR in from the UAS NF/NEF, it sends the DN authorized Session AMBR within the Session AMBR to the PCF to retrieve the authorized Session AMBR (described in clause 6.4 of TS 23.503 [9]).</w:t>
      </w:r>
    </w:p>
    <w:p w14:paraId="34AEEBD6" w14:textId="195373D6" w:rsidR="00326905" w:rsidRDefault="00326905" w:rsidP="00326905">
      <w:pPr>
        <w:pStyle w:val="B1"/>
      </w:pPr>
      <w:r>
        <w:tab/>
        <w:t>The SMF transfers the Authentication/Authorization result, the Service Level Device Identity containing the new CAA-Level UAV ID and the Authorization Data (i.e. the UUAA Authorization Payload) to the UAV as in steps 11, 12 and 13 in figure 4.3.2.2.1-1 of TS 23.502 [3].</w:t>
      </w:r>
    </w:p>
    <w:p w14:paraId="28928D3B" w14:textId="67BF4802" w:rsidR="00326905" w:rsidRDefault="00326905" w:rsidP="00326905">
      <w:pPr>
        <w:pStyle w:val="B1"/>
      </w:pPr>
      <w:r>
        <w:lastRenderedPageBreak/>
        <w:t>8.</w:t>
      </w:r>
      <w:r>
        <w:tab/>
        <w:t xml:space="preserve">If the USS in step 6 subscribed to the PDU Session Status Event the SMF will, as described in steps 6-7 in Figure 4.15.3.2.3-1 of TS 23.502 [3],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4D562664" w14:textId="2E92031B" w:rsidR="009A2033" w:rsidRDefault="009A2033" w:rsidP="009A2033">
      <w:pPr>
        <w:pStyle w:val="NO"/>
        <w:rPr>
          <w:rFonts w:eastAsia="Times New Roman"/>
          <w:lang w:eastAsia="ko-KR"/>
        </w:rPr>
      </w:pPr>
      <w:r>
        <w:t>NOTE</w:t>
      </w:r>
      <w:r w:rsidR="00B10B21">
        <w:t> </w:t>
      </w:r>
      <w:r w:rsidR="00775FF2">
        <w:t>2</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7D0BB27A" w14:textId="77777777" w:rsidR="009A2033" w:rsidRPr="000D6B59" w:rsidRDefault="009A2033" w:rsidP="009A2033">
      <w:pPr>
        <w:pStyle w:val="Heading4"/>
      </w:pPr>
      <w:bookmarkStart w:id="229" w:name="_Toc82016583"/>
      <w:r>
        <w:t>5.2.3.3</w:t>
      </w:r>
      <w:r w:rsidRPr="000D6B59">
        <w:tab/>
      </w:r>
      <w:r w:rsidRPr="002E270E">
        <w:t>USS UAV Authorization/Authentication (UUAA)</w:t>
      </w:r>
      <w:r>
        <w:t xml:space="preserve"> during default PDN connection at</w:t>
      </w:r>
      <w:r w:rsidRPr="00D100AC">
        <w:t xml:space="preserve"> </w:t>
      </w:r>
      <w:r>
        <w:t>Attach</w:t>
      </w:r>
      <w:bookmarkEnd w:id="229"/>
    </w:p>
    <w:p w14:paraId="35CA32D4" w14:textId="6F55424E" w:rsidR="009A2033" w:rsidRDefault="00326905" w:rsidP="009A2033">
      <w:pPr>
        <w:rPr>
          <w:lang w:eastAsia="ko-KR"/>
        </w:rPr>
      </w:pPr>
      <w:r>
        <w:rPr>
          <w:lang w:eastAsia="ko-KR"/>
        </w:rPr>
        <w:t>In the figure 5.2.3.3-1 two options are specified for the execution of the UUAA. Option 1 (i.e. step 2 in figure 5.2.3.3-1) can be used if the timing of the UUAA is not seen as an issue to perform the Attach procedure. Option 2 (i.e. Step 4 and 6 in figure 5.2.3.3-1) shall to be used if the timing for the UUAA is seen as too long and may have negative effects on the Attach procedure e.g. the Attach procedure can time-out before response have been received from USS or if multiple round-trip messages is required by the authentication method used by the USS.</w:t>
      </w:r>
    </w:p>
    <w:p w14:paraId="40CC3551" w14:textId="29CEF698" w:rsidR="009A2033" w:rsidRPr="000D6B59" w:rsidRDefault="009E4DEC" w:rsidP="00B10B21">
      <w:pPr>
        <w:pStyle w:val="TH"/>
        <w:rPr>
          <w:lang w:eastAsia="ko-KR"/>
        </w:rPr>
      </w:pPr>
      <w:r>
        <w:object w:dxaOrig="13140" w:dyaOrig="11460" w14:anchorId="673BFDAB">
          <v:shape id="_x0000_i1033" type="#_x0000_t75" style="width:481.6pt;height:419.75pt" o:ole="">
            <v:imagedata r:id="rId30" o:title=""/>
          </v:shape>
          <o:OLEObject Type="Embed" ProgID="Visio.Drawing.15" ShapeID="_x0000_i1033" DrawAspect="Content" ObjectID="_1692630491" r:id="rId31"/>
        </w:object>
      </w:r>
    </w:p>
    <w:p w14:paraId="75263126" w14:textId="652DE55B"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1D71942F" w:rsidR="00326905" w:rsidRDefault="00326905" w:rsidP="009A2033">
      <w:pPr>
        <w:pStyle w:val="B1"/>
      </w:pPr>
      <w:r>
        <w:t>0.</w:t>
      </w:r>
      <w:r>
        <w:tab/>
        <w:t>Steps 1 - 13 in TS 23.401 [6] figure 5.3.2.1-1 and steps 1 - 2 in TS 23.502 [3] figure 4.11.1.5.2-1 or clause 4.11.2.4.1 in TS 23.502 [3].</w:t>
      </w:r>
    </w:p>
    <w:p w14:paraId="198CF5EE" w14:textId="77777777" w:rsidR="00326905" w:rsidRDefault="00326905" w:rsidP="009A2033">
      <w:pPr>
        <w:pStyle w:val="B1"/>
      </w:pPr>
      <w:r>
        <w:lastRenderedPageBreak/>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33F7EDA6" w14:textId="77777777" w:rsidR="00326905" w:rsidRDefault="00326905" w:rsidP="009A2033">
      <w:pPr>
        <w:pStyle w:val="B1"/>
      </w:pPr>
      <w:r>
        <w:tab/>
        <w:t>The MME may determine the UE has an aerial subscription and selects the Default APN for connectivity with the USS.</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77777777" w:rsidR="009A2033" w:rsidRDefault="009A2033" w:rsidP="009A2033">
      <w:pPr>
        <w:pStyle w:val="B1"/>
      </w:pPr>
      <w:r>
        <w:t>1.</w:t>
      </w:r>
      <w:r>
        <w:tab/>
        <w:t>[OPTION 2] SMF+PGW-C configures an Access Control List (ACL) in UPF+PGW-U to stop any traffic over the default PDN Connection.</w:t>
      </w:r>
    </w:p>
    <w:p w14:paraId="586DB0AE" w14:textId="77777777" w:rsidR="009A2033" w:rsidRDefault="009A2033" w:rsidP="009A2033">
      <w:pPr>
        <w:pStyle w:val="B1"/>
        <w:rPr>
          <w:noProof/>
          <w:lang w:val="en-US"/>
        </w:rPr>
      </w:pPr>
      <w:r>
        <w:rPr>
          <w:noProof/>
          <w:lang w:val="en-US"/>
        </w:rPr>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p>
    <w:p w14:paraId="7D872DAB" w14:textId="674EF349" w:rsidR="00775FF2" w:rsidRDefault="00775FF2" w:rsidP="00775FF2">
      <w:pPr>
        <w:pStyle w:val="NO"/>
        <w:rPr>
          <w:noProof/>
          <w:lang w:val="en-US"/>
        </w:rPr>
      </w:pPr>
      <w:r w:rsidRPr="00FC6F64">
        <w:rPr>
          <w:noProof/>
          <w:lang w:val="en-US"/>
        </w:rPr>
        <w:t>NOTE</w:t>
      </w:r>
      <w:r w:rsidR="00206175">
        <w:rPr>
          <w:noProof/>
          <w:lang w:val="en-US"/>
        </w:rPr>
        <w:t> </w:t>
      </w:r>
      <w:r w:rsidRPr="00FC6F64">
        <w:rPr>
          <w:noProof/>
          <w:lang w:val="en-US"/>
        </w:rPr>
        <w:t>2:</w:t>
      </w:r>
      <w:r w:rsidR="00206175">
        <w:rPr>
          <w:noProof/>
          <w:lang w:val="en-US"/>
        </w:rPr>
        <w:tab/>
        <w:t xml:space="preserve">Optional step 3 in figure 5.2.3.2-1 </w:t>
      </w:r>
      <w:r w:rsidR="009E4DEC">
        <w:rPr>
          <w:noProof/>
          <w:lang w:val="en-US"/>
        </w:rPr>
        <w:t xml:space="preserve">(i.e. Steps 3c to 3f ) </w:t>
      </w:r>
      <w:r w:rsidR="00206175">
        <w:rPr>
          <w:noProof/>
          <w:lang w:val="en-US"/>
        </w:rPr>
        <w:t xml:space="preserve">is not supported </w:t>
      </w:r>
      <w:r w:rsidR="009E4DEC">
        <w:rPr>
          <w:noProof/>
          <w:lang w:val="en-US"/>
        </w:rPr>
        <w:t>for Option 1</w:t>
      </w:r>
      <w:r w:rsidR="00206175">
        <w:rPr>
          <w:noProof/>
          <w:lang w:val="en-US"/>
        </w:rPr>
        <w:t>.</w:t>
      </w:r>
    </w:p>
    <w:p w14:paraId="41164E7A" w14:textId="210D39E3" w:rsidR="00326905" w:rsidRDefault="00326905" w:rsidP="009A2033">
      <w:pPr>
        <w:pStyle w:val="B1"/>
        <w:rPr>
          <w:noProof/>
          <w:lang w:val="en-US"/>
        </w:rPr>
      </w:pPr>
      <w:r>
        <w:rPr>
          <w:noProof/>
          <w:lang w:val="en-US"/>
        </w:rPr>
        <w:t>3.</w:t>
      </w:r>
      <w:r>
        <w:rPr>
          <w:noProof/>
          <w:lang w:val="en-US"/>
        </w:rPr>
        <w:tab/>
        <w:t>Steps 14 - 22 in</w:t>
      </w:r>
      <w:r w:rsidRPr="00326905">
        <w:rPr>
          <w:noProof/>
          <w:lang w:val="en-US"/>
        </w:rPr>
        <w:t xml:space="preserve"> </w:t>
      </w:r>
      <w:r>
        <w:rPr>
          <w:noProof/>
          <w:lang w:val="en-US"/>
        </w:rPr>
        <w:t>figure 5.3.2.1-1 of TS 23.401 [6] and steps 3 - 6 in</w:t>
      </w:r>
      <w:r w:rsidRPr="00326905">
        <w:rPr>
          <w:noProof/>
          <w:lang w:val="en-US"/>
        </w:rPr>
        <w:t xml:space="preserve"> </w:t>
      </w:r>
      <w:r>
        <w:rPr>
          <w:noProof/>
          <w:lang w:val="en-US"/>
        </w:rPr>
        <w:t>figure 4.11.1.5.2-1 of TS 23.502 [3] or clause 4.11.2.4.1 of TS 23.502 [3].</w:t>
      </w:r>
    </w:p>
    <w:p w14:paraId="1A69B35A" w14:textId="77777777" w:rsidR="00326905" w:rsidRDefault="00326905" w:rsidP="009A2033">
      <w:pPr>
        <w:pStyle w:val="B1"/>
        <w:rPr>
          <w:noProof/>
          <w:lang w:val="en-US"/>
        </w:rPr>
      </w:pPr>
      <w:r>
        <w:rPr>
          <w:noProof/>
          <w:lang w:val="en-US"/>
        </w:rPr>
        <w:t>For Option 2, during 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77777777" w:rsidR="00326905" w:rsidRDefault="00326905" w:rsidP="009A2033">
      <w:pPr>
        <w:pStyle w:val="B1"/>
        <w:rPr>
          <w:noProof/>
          <w:lang w:val="en-US"/>
        </w:rPr>
      </w:pPr>
      <w:r>
        <w:rPr>
          <w:noProof/>
          <w:lang w:val="en-US"/>
        </w:rPr>
        <w:t>4.</w:t>
      </w:r>
      <w:r>
        <w:rPr>
          <w:noProof/>
          <w:lang w:val="en-US"/>
        </w:rPr>
        <w:tab/>
        <w:t>[OPTION 2] UUAA is invoked as described in steps 1 and 2 of figure 5.2.3.2-1.</w:t>
      </w:r>
    </w:p>
    <w:p w14:paraId="4C76E665" w14:textId="77777777" w:rsidR="00326905" w:rsidRDefault="00326905" w:rsidP="009A2033">
      <w:pPr>
        <w:pStyle w:val="B1"/>
        <w:rPr>
          <w:noProof/>
          <w:lang w:val="en-US"/>
        </w:rPr>
      </w:pPr>
      <w:r>
        <w:rPr>
          <w:noProof/>
          <w:lang w:val="en-US"/>
        </w:rPr>
        <w:t>5.</w:t>
      </w:r>
      <w:r>
        <w:rPr>
          <w:noProof/>
          <w:lang w:val="en-US"/>
        </w:rPr>
        <w:tab/>
        <w:t>[OPTION 2], [Conditional] Multiple round-trip messages as required by the authentication method used by USS. The PCO including the authentication message from the USS is transferred to the UE by the SMF+PGW-C in Update Bearer Request and Downlink NAS Transport (steps 5b - 5d). The response from the UE is transferred to the SMF+PGW-C in an Uplink NAS Transport and Update Bearer Response (steps 5e - 5g).</w:t>
      </w:r>
    </w:p>
    <w:p w14:paraId="0E2FB743" w14:textId="77777777" w:rsidR="00326905" w:rsidRDefault="00326905" w:rsidP="009A2033">
      <w:pPr>
        <w:pStyle w:val="B1"/>
        <w:rPr>
          <w:noProof/>
          <w:lang w:val="en-US"/>
        </w:rPr>
      </w:pPr>
      <w:r>
        <w:rPr>
          <w:noProof/>
          <w:lang w:val="en-US"/>
        </w:rPr>
        <w:t>6.</w:t>
      </w:r>
      <w:r>
        <w:rPr>
          <w:noProof/>
          <w:lang w:val="en-US"/>
        </w:rPr>
        <w:tab/>
        <w:t>[OPTION 2] UUAA procedure continues as described in steps 4 &amp; 5 of figure 5.2.3.2-1.</w:t>
      </w:r>
    </w:p>
    <w:p w14:paraId="3B6D004F" w14:textId="77777777" w:rsidR="00326905" w:rsidRDefault="00326905" w:rsidP="009A2033">
      <w:pPr>
        <w:pStyle w:val="B1"/>
        <w:rPr>
          <w:noProof/>
          <w:lang w:val="en-US"/>
        </w:rPr>
      </w:pPr>
      <w:r>
        <w:rPr>
          <w:noProof/>
          <w:lang w:val="en-US"/>
        </w:rPr>
        <w:t>7.</w:t>
      </w:r>
      <w:r>
        <w:rPr>
          <w:noProof/>
          <w:lang w:val="en-US"/>
        </w:rPr>
        <w:tab/>
        <w:t>[OPTION 2] If the UUAA is successful, the SMF+PGW-C updates the Access Control List (ACL) in UPF+PGW-U to allow traffic over the default PDN Connection.</w:t>
      </w:r>
    </w:p>
    <w:p w14:paraId="207F2FC1" w14:textId="77777777" w:rsidR="00326905" w:rsidRDefault="00326905" w:rsidP="009A2033">
      <w:pPr>
        <w:pStyle w:val="B1"/>
        <w:rPr>
          <w:noProof/>
          <w:lang w:val="en-US"/>
        </w:rPr>
      </w:pPr>
      <w:r>
        <w:rPr>
          <w:noProof/>
          <w:lang w:val="en-US"/>
        </w:rPr>
        <w:t>8.</w:t>
      </w:r>
      <w:r>
        <w:rPr>
          <w:noProof/>
          <w:lang w:val="en-US"/>
        </w:rPr>
        <w:tab/>
        <w:t>[OPTION 2] The PCO including an indication that "UpLink Data ALLOWED", the Authentication/Authorization result, and the Authorization Data (i.e. the UUAA Authorization Payload), is transferred from SMF+PGW-C to the UE in Update Bearer Request and Downlink NAS Transport (steps 6a - 6c). The UE (for the UAV) confirms the update in steps 8d - 8f.</w:t>
      </w:r>
    </w:p>
    <w:p w14:paraId="5CB640C0" w14:textId="2BF0216C" w:rsidR="00FF7EE0" w:rsidRDefault="00FF7EE0" w:rsidP="00FF7EE0">
      <w:pPr>
        <w:pStyle w:val="Heading3"/>
        <w:rPr>
          <w:lang w:val="en-US"/>
        </w:rPr>
      </w:pPr>
      <w:bookmarkStart w:id="230" w:name="_Toc64385464"/>
      <w:bookmarkStart w:id="231" w:name="_Toc64529614"/>
      <w:bookmarkStart w:id="232" w:name="_Toc82016584"/>
      <w:r w:rsidRPr="00CA32B7">
        <w:rPr>
          <w:lang w:val="en-US"/>
        </w:rPr>
        <w:lastRenderedPageBreak/>
        <w:t>5.2.4</w:t>
      </w:r>
      <w:r w:rsidRPr="00CA32B7">
        <w:rPr>
          <w:lang w:val="en-US"/>
        </w:rPr>
        <w:tab/>
        <w:t>UUAA Re-</w:t>
      </w:r>
      <w:proofErr w:type="spellStart"/>
      <w:r w:rsidRPr="00CA32B7">
        <w:rPr>
          <w:lang w:val="en-US"/>
        </w:rPr>
        <w:t>authentication</w:t>
      </w:r>
      <w:r w:rsidR="004B38D7">
        <w:rPr>
          <w:lang w:val="en-US"/>
        </w:rPr>
        <w:t>.authorization</w:t>
      </w:r>
      <w:proofErr w:type="spellEnd"/>
      <w:r w:rsidRPr="00CA32B7">
        <w:rPr>
          <w:lang w:val="en-US"/>
        </w:rPr>
        <w:t xml:space="preserve"> </w:t>
      </w:r>
      <w:bookmarkEnd w:id="230"/>
      <w:bookmarkEnd w:id="231"/>
      <w:r w:rsidR="00131F36">
        <w:rPr>
          <w:lang w:val="en-US"/>
        </w:rPr>
        <w:t>by USS/UTM</w:t>
      </w:r>
      <w:bookmarkEnd w:id="232"/>
    </w:p>
    <w:p w14:paraId="513B0994" w14:textId="77777777" w:rsidR="004B38D7" w:rsidRPr="008203AD" w:rsidRDefault="004B38D7" w:rsidP="004B38D7">
      <w:pPr>
        <w:pStyle w:val="Heading4"/>
        <w:rPr>
          <w:lang w:val="en-US"/>
        </w:rPr>
      </w:pPr>
      <w:bookmarkStart w:id="233" w:name="_Toc82016585"/>
      <w:r>
        <w:rPr>
          <w:lang w:val="en-US"/>
        </w:rPr>
        <w:t>5.2.4.1</w:t>
      </w:r>
      <w:r>
        <w:rPr>
          <w:lang w:val="en-US"/>
        </w:rPr>
        <w:tab/>
      </w:r>
      <w:r>
        <w:t xml:space="preserve">UAV Re-authentication </w:t>
      </w:r>
      <w:r w:rsidRPr="007220CC">
        <w:t>procedure</w:t>
      </w:r>
      <w:r>
        <w:t xml:space="preserve"> in 5GS</w:t>
      </w:r>
      <w:bookmarkEnd w:id="233"/>
    </w:p>
    <w:p w14:paraId="2A6027A8" w14:textId="1F4FF8EC" w:rsidR="00131F36" w:rsidRDefault="00B66D1E" w:rsidP="00B10B21">
      <w:pPr>
        <w:pStyle w:val="TH"/>
      </w:pPr>
      <w:r w:rsidRPr="00621B88">
        <w:object w:dxaOrig="15195" w:dyaOrig="6600" w14:anchorId="00529CA5">
          <v:shape id="_x0000_i1034" type="#_x0000_t75" style="width:480.9pt;height:208.55pt" o:ole="">
            <v:imagedata r:id="rId32" o:title=""/>
          </v:shape>
          <o:OLEObject Type="Embed" ProgID="Visio.Drawing.15" ShapeID="_x0000_i1034" DrawAspect="Content" ObjectID="_1692630492" r:id="rId33"/>
        </w:object>
      </w:r>
    </w:p>
    <w:p w14:paraId="45DE2F9F" w14:textId="1F71569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7777777" w:rsidR="00326905" w:rsidRDefault="00326905" w:rsidP="00131F36">
      <w:pPr>
        <w:pStyle w:val="B1"/>
        <w:rPr>
          <w:lang w:val="en-US"/>
        </w:rPr>
      </w:pPr>
      <w:r>
        <w:rPr>
          <w:lang w:val="en-US"/>
        </w:rPr>
        <w:t>1.</w:t>
      </w:r>
      <w:r>
        <w:rPr>
          <w:lang w:val="en-US"/>
        </w:rPr>
        <w:tab/>
        <w:t xml:space="preserve">The USS sends a </w:t>
      </w:r>
      <w:proofErr w:type="spellStart"/>
      <w:r>
        <w:rPr>
          <w:lang w:val="en-US"/>
        </w:rPr>
        <w:t>Naf_Auth_notification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77777777" w:rsidR="00326905" w:rsidRDefault="00326905" w:rsidP="00131F36">
      <w:pPr>
        <w:pStyle w:val="B1"/>
        <w:rPr>
          <w:lang w:val="en-US"/>
        </w:rPr>
      </w:pPr>
      <w:r>
        <w:rPr>
          <w:lang w:val="en-US"/>
        </w:rPr>
        <w:t>2.</w:t>
      </w:r>
      <w:r>
        <w:rPr>
          <w:lang w:val="en-US"/>
        </w:rPr>
        <w:tab/>
        <w:t>UAS NF retrieves the UE stored UUAA context. From the stored UUAA context the UAS NF determines the target AMF or SMF for sending the notification.</w:t>
      </w:r>
    </w:p>
    <w:p w14:paraId="280B1950" w14:textId="77777777"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2BA95C10"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TS 23.502 [3].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77777777" w:rsidR="00326905" w:rsidRDefault="00326905" w:rsidP="00131F36">
      <w:pPr>
        <w:pStyle w:val="B1"/>
        <w:rPr>
          <w:lang w:val="en-US"/>
        </w:rPr>
      </w:pPr>
      <w:r>
        <w:rPr>
          <w:lang w:val="en-US"/>
        </w:rPr>
        <w:t>6b.</w:t>
      </w:r>
      <w:r>
        <w:rPr>
          <w:lang w:val="en-US"/>
        </w:rPr>
        <w:tab/>
        <w:t>If UUAA-SM was performed, the SMF then initiates re-authentication of the UAV as described in steps 3c to 6 of the UUAA-SM procedure, clause 5.2.3.2.</w:t>
      </w:r>
    </w:p>
    <w:p w14:paraId="27F54FEE" w14:textId="77777777" w:rsidR="004B38D7" w:rsidRDefault="004B38D7" w:rsidP="004B38D7">
      <w:pPr>
        <w:pStyle w:val="Heading4"/>
        <w:rPr>
          <w:lang w:val="en-US"/>
        </w:rPr>
      </w:pPr>
      <w:bookmarkStart w:id="234" w:name="_Toc82016586"/>
      <w:r>
        <w:rPr>
          <w:lang w:val="en-US"/>
        </w:rPr>
        <w:lastRenderedPageBreak/>
        <w:t>5.2.4.2</w:t>
      </w:r>
      <w:r>
        <w:rPr>
          <w:lang w:val="en-US"/>
        </w:rPr>
        <w:tab/>
      </w:r>
      <w:r>
        <w:t xml:space="preserve">UAV Re-authentication </w:t>
      </w:r>
      <w:r w:rsidRPr="007220CC">
        <w:t>procedure</w:t>
      </w:r>
      <w:r>
        <w:t xml:space="preserve"> in EPS</w:t>
      </w:r>
      <w:bookmarkEnd w:id="234"/>
    </w:p>
    <w:p w14:paraId="1220C817" w14:textId="77777777" w:rsidR="004B38D7" w:rsidRDefault="004B38D7" w:rsidP="00326905">
      <w:pPr>
        <w:pStyle w:val="TH"/>
      </w:pPr>
      <w:r w:rsidRPr="00621B88">
        <w:object w:dxaOrig="15220" w:dyaOrig="6610" w14:anchorId="339FBCF5">
          <v:shape id="_x0000_i1035" type="#_x0000_t75" style="width:481.6pt;height:207.15pt" o:ole="">
            <v:imagedata r:id="rId34" o:title=""/>
          </v:shape>
          <o:OLEObject Type="Embed" ProgID="Visio.Drawing.15" ShapeID="_x0000_i1035" DrawAspect="Content" ObjectID="_1692630493" r:id="rId35"/>
        </w:object>
      </w:r>
    </w:p>
    <w:p w14:paraId="0EA8DFF8" w14:textId="77777777"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77777777" w:rsidR="00326905" w:rsidRDefault="00326905" w:rsidP="004B38D7">
      <w:pPr>
        <w:pStyle w:val="B1"/>
        <w:rPr>
          <w:lang w:val="en-US"/>
        </w:rPr>
      </w:pPr>
      <w:r>
        <w:rPr>
          <w:lang w:val="en-US"/>
        </w:rPr>
        <w:t>1.</w:t>
      </w:r>
      <w:r>
        <w:rPr>
          <w:lang w:val="en-US"/>
        </w:rPr>
        <w:tab/>
        <w:t>The USS sends a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087ABD57"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5" w:name="_Toc82016587"/>
      <w:r>
        <w:rPr>
          <w:lang w:val="en-US"/>
        </w:rPr>
        <w:lastRenderedPageBreak/>
        <w:t>5.2.4.3</w:t>
      </w:r>
      <w:r>
        <w:rPr>
          <w:lang w:val="en-US"/>
        </w:rPr>
        <w:tab/>
        <w:t xml:space="preserve">USS initiated </w:t>
      </w:r>
      <w:r>
        <w:t xml:space="preserve">UAV Re-authorization </w:t>
      </w:r>
      <w:r w:rsidRPr="007220CC">
        <w:t>procedure</w:t>
      </w:r>
      <w:r>
        <w:t xml:space="preserve"> in 5GS</w:t>
      </w:r>
      <w:bookmarkEnd w:id="235"/>
    </w:p>
    <w:p w14:paraId="40F72F3B" w14:textId="13657937" w:rsidR="004B38D7" w:rsidRPr="0099262F" w:rsidRDefault="00326905" w:rsidP="004B38D7">
      <w:pPr>
        <w:pStyle w:val="TH"/>
        <w:rPr>
          <w:lang w:val="en-US"/>
        </w:rPr>
      </w:pPr>
      <w:r>
        <w:object w:dxaOrig="15420" w:dyaOrig="10471" w14:anchorId="75217716">
          <v:shape id="_x0000_i1036" type="#_x0000_t75" style="width:481.6pt;height:327.4pt" o:ole="">
            <v:imagedata r:id="rId36" o:title=""/>
          </v:shape>
          <o:OLEObject Type="Embed" ProgID="Visio.Drawing.15" ShapeID="_x0000_i1036" DrawAspect="Content" ObjectID="_1692630494" r:id="rId37"/>
        </w:object>
      </w:r>
    </w:p>
    <w:p w14:paraId="38EBFB49" w14:textId="5F726556"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77777777" w:rsidR="00326905" w:rsidRDefault="00326905" w:rsidP="00326905">
      <w:pPr>
        <w:pStyle w:val="B1"/>
        <w:rPr>
          <w:lang w:eastAsia="zh-CN"/>
        </w:rPr>
      </w:pPr>
      <w:r>
        <w:rPr>
          <w:lang w:eastAsia="zh-CN"/>
        </w:rPr>
        <w:t>1.</w:t>
      </w:r>
      <w:r>
        <w:rPr>
          <w:lang w:eastAsia="zh-CN"/>
        </w:rPr>
        <w:tab/>
        <w:t>The USS sends a request to UAS NF for re-authorization of the UAV. The USS includes GPSI, CAA-Level UAV ID, an authorization message to be transparently delivered to the UAV. The CAA-Level UAV ID may be a new CAA-Level UAV ID. The authorization message may e.g. include a UUAA Authorization Payload, a C2 Authorization Result and/or (C2) Security Information.</w:t>
      </w:r>
    </w:p>
    <w:p w14:paraId="4ADCCF8E" w14:textId="77777777" w:rsidR="00326905" w:rsidRDefault="00326905" w:rsidP="00326905">
      <w:pPr>
        <w:pStyle w:val="B1"/>
        <w:rPr>
          <w:lang w:eastAsia="zh-CN"/>
        </w:rPr>
      </w:pPr>
      <w:r>
        <w:rPr>
          <w:lang w:eastAsia="zh-CN"/>
        </w:rPr>
        <w:t>2.</w:t>
      </w:r>
      <w:r>
        <w:rPr>
          <w:lang w:eastAsia="zh-CN"/>
        </w:rPr>
        <w:tab/>
        <w:t>Based on the received GPSI the UAS NF retrieves the correspondingly stored UUAA context which includes information on whether a UUAA-MM or a UUAA-SM has been performed and in case of UUAA-SM the identity of the SMF and the IP address of the PDU session that is serving the UUAA.</w:t>
      </w:r>
    </w:p>
    <w:p w14:paraId="7AC26B64" w14:textId="77777777" w:rsidR="00326905" w:rsidRDefault="00326905" w:rsidP="00326905">
      <w:pPr>
        <w:pStyle w:val="B1"/>
        <w:rPr>
          <w:lang w:eastAsia="zh-CN"/>
        </w:rPr>
      </w:pPr>
      <w:r>
        <w:rPr>
          <w:lang w:eastAsia="zh-CN"/>
        </w:rPr>
        <w:t>3a</w:t>
      </w:r>
      <w:r>
        <w:rPr>
          <w:lang w:eastAsia="zh-CN"/>
        </w:rPr>
        <w:tab/>
        <w:t xml:space="preserve">If UUAA-MM was performed, the UAS-NF/NEF retrieves the AMF ID that serves the UE from the UDM based on the GPSI. and then sends a </w:t>
      </w:r>
      <w:proofErr w:type="spellStart"/>
      <w:r>
        <w:rPr>
          <w:lang w:eastAsia="zh-CN"/>
        </w:rPr>
        <w:t>Nnef_Auth_Notification</w:t>
      </w:r>
      <w:proofErr w:type="spellEnd"/>
      <w:r>
        <w:rPr>
          <w:lang w:eastAsia="zh-CN"/>
        </w:rPr>
        <w:t xml:space="preserve"> request including the CAA-Level UAV ID and the authorization message to the serving AMF.</w:t>
      </w:r>
    </w:p>
    <w:p w14:paraId="05F5C149" w14:textId="77777777" w:rsidR="00326905" w:rsidRDefault="00326905" w:rsidP="00326905">
      <w:pPr>
        <w:pStyle w:val="B1"/>
        <w:rPr>
          <w:lang w:eastAsia="zh-CN"/>
        </w:rPr>
      </w:pPr>
      <w:r>
        <w:rPr>
          <w:lang w:eastAsia="zh-CN"/>
        </w:rPr>
        <w:t>3b</w:t>
      </w:r>
      <w:r>
        <w:rPr>
          <w:lang w:eastAsia="zh-CN"/>
        </w:rPr>
        <w:tab/>
        <w:t xml:space="preserve">If UUAA-SM was performed, the UAS-NF/NEF sends a </w:t>
      </w:r>
      <w:proofErr w:type="spellStart"/>
      <w:r>
        <w:rPr>
          <w:lang w:eastAsia="zh-CN"/>
        </w:rPr>
        <w:t>Nnef_Auth_Notification</w:t>
      </w:r>
      <w:proofErr w:type="spellEnd"/>
      <w:r>
        <w:rPr>
          <w:lang w:eastAsia="zh-CN"/>
        </w:rPr>
        <w:t xml:space="preserve"> request to the SMF serving the UUAA 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5E1A9F5"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clause 4.2.3.3 of TS 23.502 [3].</w:t>
      </w:r>
    </w:p>
    <w:p w14:paraId="5BEDF46F" w14:textId="6B253EBF" w:rsidR="00326905" w:rsidRDefault="00326905" w:rsidP="00326905">
      <w:pPr>
        <w:pStyle w:val="B1"/>
        <w:rPr>
          <w:lang w:eastAsia="zh-CN"/>
        </w:rPr>
      </w:pPr>
      <w:r>
        <w:rPr>
          <w:lang w:eastAsia="zh-CN"/>
        </w:rPr>
        <w:tab/>
        <w:t>The AMF initiates re-authentication of the UAV as described in steps 4c to 9 of UUAA-MM procedure, clause 5.2.2.2. during which the CAA-Level UAV ID and the authorization message is sent to the UE.</w:t>
      </w:r>
    </w:p>
    <w:p w14:paraId="3EA2207A" w14:textId="4A444592" w:rsidR="00326905" w:rsidRDefault="00326905" w:rsidP="00326905">
      <w:pPr>
        <w:pStyle w:val="B1"/>
        <w:rPr>
          <w:lang w:eastAsia="zh-CN"/>
        </w:rPr>
      </w:pPr>
      <w:r>
        <w:rPr>
          <w:lang w:eastAsia="zh-CN"/>
        </w:rPr>
        <w:lastRenderedPageBreak/>
        <w:t>5b</w:t>
      </w:r>
      <w:r>
        <w:rPr>
          <w:lang w:eastAsia="zh-CN"/>
        </w:rPr>
        <w:tab/>
        <w:t>In the case of UUAA-SM:</w:t>
      </w:r>
    </w:p>
    <w:p w14:paraId="0F4F8C2B" w14:textId="43A10298" w:rsidR="00326905" w:rsidRDefault="00326905" w:rsidP="00326905">
      <w:pPr>
        <w:pStyle w:val="B1"/>
        <w:rPr>
          <w:lang w:eastAsia="zh-CN"/>
        </w:rPr>
      </w:pPr>
      <w:r>
        <w:rPr>
          <w:lang w:eastAsia="zh-CN"/>
        </w:rPr>
        <w:tab/>
        <w:t>The SMF identifies, based on the received information, the PDU Session that is serving the UUAA-SM and invokes the Network Requested PDU Session Modification procedure (figure 4.3.3.2-1 of TS 23.502 [3] triggering event SMF Requested modification) by sending Namf_Communication_N1N2MessageTransfer, including the CAA-Level UAV ID and the authorization message in the N1_SM_Container (step 3b in figure 4.3.3.2-1 of TS 23.502 [3]) .</w:t>
      </w:r>
    </w:p>
    <w:p w14:paraId="67AB6202" w14:textId="668A1688" w:rsidR="00326905" w:rsidRDefault="00326905" w:rsidP="00326905">
      <w:pPr>
        <w:pStyle w:val="B1"/>
        <w:rPr>
          <w:lang w:eastAsia="zh-CN"/>
        </w:rPr>
      </w:pPr>
      <w:r>
        <w:rPr>
          <w:lang w:eastAsia="zh-CN"/>
        </w:rPr>
        <w:tab/>
        <w:t>The Network Triggered service request procedure is invoked by AMF to forward the CAA-Level UAV ID and the authorization message included in the N1_SM_container to the UE (from step 3a in figure 4.2.3.3-1 of TS 23.502 [3]).</w:t>
      </w:r>
    </w:p>
    <w:p w14:paraId="147A9183" w14:textId="77777777" w:rsidR="00326905" w:rsidRDefault="00326905" w:rsidP="00326905">
      <w:pPr>
        <w:pStyle w:val="B1"/>
        <w:rPr>
          <w:lang w:eastAsia="zh-CN"/>
        </w:rPr>
      </w:pPr>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p>
    <w:p w14:paraId="75FF348C" w14:textId="19170CEC" w:rsidR="004B38D7" w:rsidRPr="008203AD" w:rsidRDefault="004B38D7" w:rsidP="004B38D7">
      <w:pPr>
        <w:pStyle w:val="Heading4"/>
        <w:rPr>
          <w:lang w:val="en-US"/>
        </w:rPr>
      </w:pPr>
      <w:bookmarkStart w:id="236" w:name="_Toc82016588"/>
      <w:r>
        <w:rPr>
          <w:lang w:val="en-US"/>
        </w:rPr>
        <w:t>5.2.4.4</w:t>
      </w:r>
      <w:r>
        <w:rPr>
          <w:lang w:val="en-US"/>
        </w:rPr>
        <w:tab/>
        <w:t xml:space="preserve">USS initiated </w:t>
      </w:r>
      <w:r>
        <w:t xml:space="preserve">UAV Re-authorization </w:t>
      </w:r>
      <w:r w:rsidRPr="007220CC">
        <w:t>procedure</w:t>
      </w:r>
      <w:r>
        <w:t xml:space="preserve"> in EPC</w:t>
      </w:r>
      <w:bookmarkEnd w:id="236"/>
    </w:p>
    <w:p w14:paraId="515E429F" w14:textId="06B2DC7A" w:rsidR="004B38D7" w:rsidRDefault="004B38D7" w:rsidP="004B38D7">
      <w:pPr>
        <w:pStyle w:val="EditorsNote"/>
        <w:rPr>
          <w:lang w:val="en-US"/>
        </w:rPr>
      </w:pPr>
      <w:r>
        <w:rPr>
          <w:lang w:val="en-US"/>
        </w:rPr>
        <w:t>Editor</w:t>
      </w:r>
      <w:r w:rsidR="00326905">
        <w:rPr>
          <w:lang w:val="en-US"/>
        </w:rPr>
        <w:t>'</w:t>
      </w:r>
      <w:r>
        <w:rPr>
          <w:lang w:val="en-US"/>
        </w:rPr>
        <w:t xml:space="preserve">s </w:t>
      </w:r>
      <w:r w:rsidR="00326905">
        <w:rPr>
          <w:lang w:val="en-US"/>
        </w:rPr>
        <w:t>note</w:t>
      </w:r>
      <w:r>
        <w:rPr>
          <w:lang w:val="en-US"/>
        </w:rPr>
        <w:t>:</w:t>
      </w:r>
      <w:r w:rsidR="00326905">
        <w:rPr>
          <w:lang w:val="en-US"/>
        </w:rPr>
        <w:tab/>
      </w:r>
      <w:r>
        <w:rPr>
          <w:lang w:val="en-US"/>
        </w:rPr>
        <w:t>To be specified.</w:t>
      </w:r>
    </w:p>
    <w:p w14:paraId="42DE75EF" w14:textId="77777777" w:rsidR="00326905" w:rsidRDefault="00326905" w:rsidP="00326905">
      <w:pPr>
        <w:rPr>
          <w:lang w:val="en-US"/>
        </w:rPr>
      </w:pPr>
    </w:p>
    <w:p w14:paraId="42FD29F2" w14:textId="3F330413" w:rsidR="00FF7EE0" w:rsidRPr="00CA32B7" w:rsidRDefault="00FF7EE0" w:rsidP="00FF7EE0">
      <w:pPr>
        <w:pStyle w:val="Heading3"/>
        <w:rPr>
          <w:lang w:val="en-US"/>
        </w:rPr>
      </w:pPr>
      <w:bookmarkStart w:id="237" w:name="_Toc64385465"/>
      <w:bookmarkStart w:id="238" w:name="_Toc64529615"/>
      <w:bookmarkStart w:id="239" w:name="_Toc82016589"/>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37"/>
      <w:bookmarkEnd w:id="238"/>
      <w:bookmarkEnd w:id="239"/>
    </w:p>
    <w:p w14:paraId="06BC19A5" w14:textId="35DCEDCA" w:rsidR="009A2033" w:rsidRDefault="009A2033" w:rsidP="00B10B21">
      <w:pPr>
        <w:pStyle w:val="Heading4"/>
      </w:pPr>
      <w:bookmarkStart w:id="240" w:name="_Toc82016590"/>
      <w:r>
        <w:t>5.2.5.1</w:t>
      </w:r>
      <w:r>
        <w:tab/>
        <w:t>General</w:t>
      </w:r>
      <w:bookmarkEnd w:id="240"/>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0E83BA75" w:rsidR="00322E68" w:rsidRPr="00CA32B7" w:rsidRDefault="00B10B21" w:rsidP="009A2033">
      <w:pPr>
        <w:pStyle w:val="B1"/>
      </w:pPr>
      <w:r>
        <w:t>-</w:t>
      </w:r>
      <w:r>
        <w:tab/>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1" w:name="_Toc82016591"/>
      <w:r>
        <w:rPr>
          <w:lang w:val="en-US"/>
        </w:rPr>
        <w:t>5.2.5.2</w:t>
      </w:r>
      <w:r>
        <w:rPr>
          <w:lang w:val="en-US"/>
        </w:rPr>
        <w:tab/>
        <w:t>Procedure for C2 authorization in 5GS</w:t>
      </w:r>
      <w:bookmarkEnd w:id="241"/>
    </w:p>
    <w:p w14:paraId="29E83DCB" w14:textId="77777777" w:rsidR="00EA2D4B" w:rsidRPr="001417B8" w:rsidRDefault="00EA2D4B" w:rsidP="00EA2D4B">
      <w:pPr>
        <w:pStyle w:val="Heading5"/>
        <w:rPr>
          <w:lang w:val="en-US"/>
        </w:rPr>
      </w:pPr>
      <w:bookmarkStart w:id="242" w:name="_Toc82016592"/>
      <w:r>
        <w:rPr>
          <w:lang w:val="en-US"/>
        </w:rPr>
        <w:t>5.2.5.2.1</w:t>
      </w:r>
      <w:r>
        <w:rPr>
          <w:lang w:val="en-US"/>
        </w:rPr>
        <w:tab/>
        <w:t>General</w:t>
      </w:r>
      <w:bookmarkEnd w:id="242"/>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77777777" w:rsidR="00326905" w:rsidRDefault="00326905" w:rsidP="00EA2D4B">
      <w:pPr>
        <w:pStyle w:val="B1"/>
      </w:pPr>
      <w:r>
        <w:t>-</w:t>
      </w:r>
      <w:r>
        <w:tab/>
        <w:t xml:space="preserve">In step 4, the USS will perform C2 authorization taking the included pairing information, the Service Level Device Identity/CAA-Level UAV ID and 3GPP UAV ID/GPSI etc into account. The USS includes the resulting </w:t>
      </w:r>
      <w:r>
        <w:lastRenderedPageBreak/>
        <w:t xml:space="preserve">C2 Authorization result in the </w:t>
      </w:r>
      <w:proofErr w:type="spellStart"/>
      <w:r>
        <w:t>Naf_Auth_Response</w:t>
      </w:r>
      <w:proofErr w:type="spellEnd"/>
      <w:r>
        <w:t xml:space="preserve"> returned to the UAS-NF/NEF and it will be forwarded to the UAV/UE in step 7.</w:t>
      </w:r>
    </w:p>
    <w:p w14:paraId="44CD5662" w14:textId="2FF50F4D" w:rsidR="00EA2D4B" w:rsidRDefault="00326905" w:rsidP="00EA2D4B">
      <w:pPr>
        <w:pStyle w:val="B1"/>
      </w:pPr>
      <w:r>
        <w:t>-</w:t>
      </w:r>
      <w:r>
        <w:tab/>
        <w:t>The USS shall:</w:t>
      </w:r>
    </w:p>
    <w:p w14:paraId="5FBC871D" w14:textId="77777777" w:rsidR="00326905" w:rsidRDefault="00326905" w:rsidP="00326905">
      <w:pPr>
        <w:pStyle w:val="B2"/>
      </w:pPr>
      <w:r>
        <w:t>-</w:t>
      </w:r>
      <w:r>
        <w:tab/>
        <w:t>in step 4 include a DN Authorization profile Index specifying a predefined set of PCC-rules in the PCF that puts an initial restriction on the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77777777" w:rsidR="00326905" w:rsidRDefault="00326905" w:rsidP="00326905">
      <w:pPr>
        <w:pStyle w:val="B2"/>
      </w:pPr>
      <w:r>
        <w:t>-</w:t>
      </w:r>
      <w:r>
        <w:tab/>
        <w:t>when the USS in step 8 receives a PDU Session State Event Report indicating session start and including the PDU Session IP address invoke the USS initiated pairing policy configuration procedure (see figure 5.2.5.2.4-1)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3" w:name="_Toc82016593"/>
      <w:r>
        <w:rPr>
          <w:lang w:eastAsia="ja-JP"/>
        </w:rPr>
        <w:t>5.2.5.2.2</w:t>
      </w:r>
      <w:r>
        <w:rPr>
          <w:lang w:eastAsia="ja-JP"/>
        </w:rPr>
        <w:tab/>
        <w:t>UE initiated PDU Session Modification for C2 Communication</w:t>
      </w:r>
      <w:bookmarkEnd w:id="243"/>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6DCD9F9A" w14:textId="1C2FAF12" w:rsidR="00326905" w:rsidRPr="00CA32B7" w:rsidRDefault="00326905" w:rsidP="00874F6E">
      <w:pPr>
        <w:pStyle w:val="TH"/>
      </w:pPr>
      <w:r>
        <w:object w:dxaOrig="11055" w:dyaOrig="6046" w14:anchorId="38BDC15C">
          <v:shape id="_x0000_i1037" type="#_x0000_t75" style="width:482.25pt;height:263.55pt" o:ole="">
            <v:imagedata r:id="rId38" o:title=""/>
          </v:shape>
          <o:OLEObject Type="Embed" ProgID="Visio.Drawing.15" ShapeID="_x0000_i1037" DrawAspect="Content" ObjectID="_1692630495" r:id="rId39"/>
        </w:object>
      </w:r>
    </w:p>
    <w:p w14:paraId="6D42CF6F" w14:textId="53010548"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lastRenderedPageBreak/>
        <w:t>NOTE:</w:t>
      </w:r>
      <w:r w:rsidRPr="00310AC5">
        <w:tab/>
        <w:t>How the pairing information is configured in the UAV is outside the scope of 3GPP specifications.</w:t>
      </w:r>
    </w:p>
    <w:p w14:paraId="693C2907" w14:textId="77777777" w:rsidR="00326905" w:rsidRDefault="00326905" w:rsidP="00326905">
      <w:pPr>
        <w:pStyle w:val="B1"/>
        <w:rPr>
          <w:lang w:eastAsia="zh-CN"/>
        </w:rPr>
      </w:pPr>
      <w:r>
        <w:rPr>
          <w:lang w:eastAsia="zh-CN"/>
        </w:rPr>
        <w:t>4-5.</w:t>
      </w:r>
      <w:r>
        <w:rPr>
          <w:lang w:eastAsia="zh-CN"/>
        </w:rPr>
        <w:tab/>
        <w:t xml:space="preserve">For a UAV with aerial subscription the SMF determines based on the DNN/S-NSSAI of the PDU session and presence of CAA-Level UAV ID that authorization is required. The SMF invokes the authorization procedure with the USS (via UAS-NF) by invoking a </w:t>
      </w:r>
      <w:proofErr w:type="spellStart"/>
      <w:r>
        <w:rPr>
          <w:lang w:eastAsia="zh-CN"/>
        </w:rPr>
        <w:t>Nnef_Auth_Reauth</w:t>
      </w:r>
      <w:proofErr w:type="spellEnd"/>
      <w:r>
        <w:rPr>
          <w:lang w:eastAsia="zh-CN"/>
        </w:rPr>
        <w:t xml:space="preserve"> request including the UAS container provided by the UAV in step 2 (including the C2 Authorization Payload), the CAA-Level UAV ID, GPSI, PDU Session IP address, and optionally the UAV location (e.g. Cell ID) provided by the AMF.</w:t>
      </w:r>
    </w:p>
    <w:p w14:paraId="767A01C5" w14:textId="2836A0DA" w:rsidR="00326905" w:rsidRDefault="00326905" w:rsidP="00326905">
      <w:pPr>
        <w:pStyle w:val="B1"/>
        <w:rPr>
          <w:lang w:eastAsia="zh-CN"/>
        </w:rPr>
      </w:pPr>
      <w:r>
        <w:rPr>
          <w:lang w:eastAsia="zh-CN"/>
        </w:rPr>
        <w:t>6.</w:t>
      </w:r>
      <w:r>
        <w:rPr>
          <w:lang w:eastAsia="zh-CN"/>
        </w:rPr>
        <w:tab/>
        <w:t>PDU Session Modification procedure completes as in TS 23.502 [3]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77777777" w:rsidR="00326905" w:rsidRDefault="00326905" w:rsidP="00326905">
      <w:pPr>
        <w:pStyle w:val="B1"/>
      </w:pPr>
      <w:r>
        <w:t>7.</w:t>
      </w:r>
      <w:r>
        <w:tab/>
        <w:t>Triggered by step 5, the USS performs C2 authorization based on the received information and invokes, in order to forward the C2 authorization result to the UAV/UE, the UAV Re-authentication procedure (see figure 5.2.4.1-1) including GPSI, CAA-Level UAV-ID (potentially new) and included in the authorization message, the C2 authorization result and security information.</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44" w:name="_Toc82016594"/>
      <w:r>
        <w:rPr>
          <w:lang w:eastAsia="ja-JP"/>
        </w:rPr>
        <w:t>5.2.5.2.3</w:t>
      </w:r>
      <w:r>
        <w:rPr>
          <w:lang w:eastAsia="ja-JP"/>
        </w:rPr>
        <w:tab/>
        <w:t>UE initiated PDU Session Establishment for C2 Communication</w:t>
      </w:r>
      <w:bookmarkEnd w:id="244"/>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38" type="#_x0000_t75" style="width:481.6pt;height:303.6pt" o:ole="">
            <v:imagedata r:id="rId40" o:title=""/>
          </v:shape>
          <o:OLEObject Type="Embed" ProgID="Visio.Drawing.15" ShapeID="_x0000_i1038" DrawAspect="Content" ObjectID="_1692630496" r:id="rId41"/>
        </w:object>
      </w:r>
    </w:p>
    <w:p w14:paraId="56F25CC7" w14:textId="58501194"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77777777" w:rsidR="00326905" w:rsidRDefault="00326905" w:rsidP="00326905">
      <w:pPr>
        <w:pStyle w:val="B1"/>
      </w:pPr>
      <w:r>
        <w:lastRenderedPageBreak/>
        <w:t>1.</w:t>
      </w:r>
      <w:r>
        <w:tab/>
        <w:t>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aviation payload 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77777777" w:rsidR="00326905" w:rsidRDefault="00326905" w:rsidP="00326905">
      <w:pPr>
        <w:pStyle w:val="B1"/>
      </w:pPr>
      <w:r>
        <w:t>2.</w:t>
      </w:r>
      <w:r>
        <w:tab/>
        <w:t xml:space="preserve">For a UAV with aerial subscription the SMF determines based on the DNN/S-NSSAI of the PDU session and the presence of CAA-Level UAV ID that authorization is required. The SMF then sends a </w:t>
      </w:r>
      <w:proofErr w:type="spellStart"/>
      <w:r>
        <w:t>Nnef_Auth_Request</w:t>
      </w:r>
      <w:proofErr w:type="spellEnd"/>
      <w:r>
        <w: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780E7709" w14:textId="77777777" w:rsidR="00326905" w:rsidRDefault="00326905" w:rsidP="00326905">
      <w:pPr>
        <w:pStyle w:val="B1"/>
      </w:pPr>
      <w:r>
        <w:t>3.</w:t>
      </w:r>
      <w:r>
        <w:tab/>
        <w:t xml:space="preserve">The UAS NF/NEF checks that a valid UUAA is stored for the GPSI and forwards the received authorization request as a </w:t>
      </w:r>
      <w:proofErr w:type="spellStart"/>
      <w:r>
        <w:t>Naf_Auth_Request</w:t>
      </w:r>
      <w:proofErr w:type="spellEnd"/>
      <w:r>
        <w:t xml:space="preserve"> to the USS.</w:t>
      </w:r>
    </w:p>
    <w:p w14:paraId="78ED84E9" w14:textId="77777777" w:rsidR="00326905" w:rsidRDefault="00326905" w:rsidP="00326905">
      <w:pPr>
        <w:pStyle w:val="B1"/>
      </w:pPr>
      <w:r>
        <w:t xml:space="preserve">4. The USS performs C2 authorization based on the received information and includes in the </w:t>
      </w:r>
      <w:proofErr w:type="spellStart"/>
      <w:r>
        <w:t>Naf_Auth_Response</w:t>
      </w:r>
      <w:proofErr w:type="spellEnd"/>
      <w:r>
        <w:t xml:space="preserve"> sent to the UAS NF/NEF CAA-Level UAV-ID (potentially new) and included in the authorization message the C2 authorization result, i.e. whether the UAV is allowed to be paired with the UAV-C, and security information.</w:t>
      </w:r>
    </w:p>
    <w:p w14:paraId="66925698" w14:textId="77777777" w:rsidR="00326905" w:rsidRDefault="00326905" w:rsidP="00326905">
      <w:pPr>
        <w:pStyle w:val="B1"/>
      </w:pPr>
      <w:r>
        <w:t>5.</w:t>
      </w:r>
      <w:r>
        <w:tab/>
        <w:t xml:space="preserve">The UAS-NF/NEF forwards the information received from the USS the </w:t>
      </w:r>
      <w:proofErr w:type="spellStart"/>
      <w:r>
        <w:t>Nnef_Auth_Response</w:t>
      </w:r>
      <w:proofErr w:type="spellEnd"/>
      <w:r>
        <w:t xml:space="preserve"> sent to the SMF.</w:t>
      </w:r>
    </w:p>
    <w:p w14:paraId="7F7993FB" w14:textId="77777777" w:rsidR="00326905" w:rsidRDefault="00326905" w:rsidP="00326905">
      <w:pPr>
        <w:pStyle w:val="B1"/>
      </w:pPr>
      <w:r>
        <w:t>6.</w:t>
      </w:r>
      <w:r>
        <w:tab/>
        <w:t>To informs the UE about the C2 authorization result the SMF includes the authorization result and, optionally, a new CAA-Level UAV ID if received from the USS, in the PDU Session Accept sent to the UE and let the PDU session establishment procedure continue until finalized.</w:t>
      </w:r>
    </w:p>
    <w:p w14:paraId="722B7F5A" w14:textId="77777777" w:rsidR="00326905" w:rsidRDefault="00326905" w:rsidP="00326905">
      <w:pPr>
        <w:pStyle w:val="B1"/>
      </w:pPr>
      <w:r>
        <w:t>If a failed C2 authorization result is received from the USS, the SMF instead rejects the PDU establishment and include a reason code indicating not authorized.</w:t>
      </w:r>
    </w:p>
    <w:p w14:paraId="055D4196" w14:textId="092BF241" w:rsidR="00326905" w:rsidRDefault="00326905" w:rsidP="00326905">
      <w:pPr>
        <w:pStyle w:val="B1"/>
      </w:pPr>
      <w:r>
        <w:t>7.</w:t>
      </w:r>
      <w:r>
        <w:tab/>
        <w:t xml:space="preserve">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TS 23.502 [3],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77777777" w:rsidR="00326905" w:rsidRDefault="00326905" w:rsidP="00326905">
      <w:pPr>
        <w:pStyle w:val="B1"/>
      </w:pPr>
      <w:r>
        <w:t>8.</w:t>
      </w:r>
      <w:r>
        <w:tab/>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45" w:name="_Toc82016595"/>
      <w:r>
        <w:rPr>
          <w:lang w:val="en-US"/>
        </w:rPr>
        <w:t>5.2.5.3</w:t>
      </w:r>
      <w:r>
        <w:rPr>
          <w:lang w:val="en-US"/>
        </w:rPr>
        <w:tab/>
      </w:r>
      <w:bookmarkStart w:id="246" w:name="_Hlk67487316"/>
      <w:r>
        <w:rPr>
          <w:lang w:val="en-US"/>
        </w:rPr>
        <w:t>Procedure for C2 authorization in EPS</w:t>
      </w:r>
      <w:bookmarkEnd w:id="245"/>
    </w:p>
    <w:p w14:paraId="5FE479EF" w14:textId="0AD556D5" w:rsidR="00EA2D4B" w:rsidRPr="00FC6667" w:rsidRDefault="00EA2D4B" w:rsidP="00FC6667">
      <w:pPr>
        <w:rPr>
          <w:lang w:val="en-US"/>
        </w:rPr>
      </w:pPr>
      <w:r>
        <w:rPr>
          <w:lang w:val="en-US"/>
        </w:rPr>
        <w:t>Editor</w:t>
      </w:r>
      <w:r w:rsidR="00326905">
        <w:rPr>
          <w:lang w:val="en-US"/>
        </w:rPr>
        <w:t>'</w:t>
      </w:r>
      <w:r>
        <w:rPr>
          <w:lang w:val="en-US"/>
        </w:rPr>
        <w:t>s Note:  EPS procedures need to be updated according to the agreed 5GS procedure for C2 authorization.</w:t>
      </w:r>
    </w:p>
    <w:p w14:paraId="4A9A4533" w14:textId="375E2D25" w:rsidR="00442A81" w:rsidRPr="004B6F8A" w:rsidRDefault="00442A81" w:rsidP="00442A81">
      <w:pPr>
        <w:pStyle w:val="Heading5"/>
      </w:pPr>
      <w:bookmarkStart w:id="247" w:name="_Toc82016596"/>
      <w:bookmarkEnd w:id="246"/>
      <w:r w:rsidRPr="004B6F8A">
        <w:t>5.2.</w:t>
      </w:r>
      <w:r>
        <w:t>5</w:t>
      </w:r>
      <w:r w:rsidRPr="004B6F8A">
        <w:t>.</w:t>
      </w:r>
      <w:r>
        <w:t>3.1</w:t>
      </w:r>
      <w:r w:rsidRPr="004B6F8A">
        <w:tab/>
      </w:r>
      <w:r w:rsidRPr="004B6F8A">
        <w:rPr>
          <w:rFonts w:eastAsia="DengXian"/>
        </w:rPr>
        <w:t>C2 authorization</w:t>
      </w:r>
      <w:r w:rsidRPr="004B6F8A">
        <w:t xml:space="preserve"> at UE requested PDN connectivity</w:t>
      </w:r>
      <w:bookmarkEnd w:id="247"/>
    </w:p>
    <w:p w14:paraId="1B5D876D" w14:textId="26315C17" w:rsidR="00442A81" w:rsidRPr="004B6F8A" w:rsidRDefault="00442A81" w:rsidP="00206175">
      <w:pPr>
        <w:rPr>
          <w:lang w:val="en-US" w:eastAsia="en-US"/>
        </w:rPr>
      </w:pPr>
      <w:bookmarkStart w:id="248"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248"/>
      <w:r w:rsidRPr="004B6F8A">
        <w:rPr>
          <w:lang w:val="en-US" w:eastAsia="en-US"/>
        </w:rPr>
        <w:t xml:space="preserve">connectivity to an additional PDN over E-UTRAN for C2, the procedure described in clause 5.10.2 of </w:t>
      </w:r>
      <w:r w:rsidR="00326905">
        <w:rPr>
          <w:lang w:val="en-US" w:eastAsia="en-US"/>
        </w:rPr>
        <w:t>TS </w:t>
      </w:r>
      <w:r w:rsidR="00326905" w:rsidRPr="004B6F8A">
        <w:rPr>
          <w:lang w:val="en-US" w:eastAsia="en-US"/>
        </w:rPr>
        <w:t>23.401</w:t>
      </w:r>
      <w:r w:rsidR="00326905">
        <w:rPr>
          <w:lang w:val="en-US" w:eastAsia="en-US"/>
        </w:rPr>
        <w:t> </w:t>
      </w:r>
      <w:r w:rsidR="00326905" w:rsidRPr="004B6F8A">
        <w:rPr>
          <w:lang w:val="en-US" w:eastAsia="en-US"/>
        </w:rPr>
        <w:t>[</w:t>
      </w:r>
      <w:r w:rsidR="004E46F5">
        <w:rPr>
          <w:lang w:val="en-US" w:eastAsia="en-US"/>
        </w:rPr>
        <w:t>6</w:t>
      </w:r>
      <w:r w:rsidRPr="004B6F8A">
        <w:rPr>
          <w:lang w:val="en-US" w:eastAsia="en-US"/>
        </w:rPr>
        <w:t>] takes place with the following modifications:</w:t>
      </w:r>
    </w:p>
    <w:bookmarkStart w:id="249" w:name="_MON_1684549432"/>
    <w:bookmarkEnd w:id="249"/>
    <w:p w14:paraId="09A2AACF" w14:textId="6CAD1DA3" w:rsidR="00206175" w:rsidRDefault="00326905" w:rsidP="00326905">
      <w:pPr>
        <w:pStyle w:val="TH"/>
      </w:pPr>
      <w:r>
        <w:object w:dxaOrig="9639" w:dyaOrig="4675" w14:anchorId="062662A3">
          <v:shape id="_x0000_i1039" type="#_x0000_t75" style="width:480.25pt;height:233.65pt" o:ole="">
            <v:imagedata r:id="rId42" o:title=""/>
          </v:shape>
          <o:OLEObject Type="Embed" ProgID="Word.Picture.8" ShapeID="_x0000_i1039" DrawAspect="Content" ObjectID="_1692630497" r:id="rId43"/>
        </w:object>
      </w:r>
    </w:p>
    <w:p w14:paraId="2BE34305" w14:textId="3DC3BD53"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-1: C2 authorization at PDN Connectivity Request</w:t>
      </w:r>
    </w:p>
    <w:p w14:paraId="4CB41A7C" w14:textId="77EB25B4" w:rsidR="00B10B21" w:rsidRDefault="00B10B21" w:rsidP="00B10B21">
      <w:pPr>
        <w:pStyle w:val="B1"/>
        <w:rPr>
          <w:lang w:val="en-US"/>
        </w:rPr>
      </w:pPr>
      <w:r>
        <w:rPr>
          <w:lang w:val="en-US"/>
        </w:rPr>
        <w:t>0.</w:t>
      </w:r>
      <w:r>
        <w:rPr>
          <w:lang w:val="en-US"/>
        </w:rPr>
        <w:tab/>
        <w:t xml:space="preserve">Steps 1 - 4 performed as in Figure 5.10.2-1 of </w:t>
      </w:r>
      <w:r w:rsidR="00326905">
        <w:rPr>
          <w:lang w:val="en-US"/>
        </w:rPr>
        <w:t>TS 23.401 [</w:t>
      </w:r>
      <w:r>
        <w:rPr>
          <w:lang w:val="en-US"/>
        </w:rPr>
        <w:t xml:space="preserve">6] and steps 1 - 2 in Figure 4.11.1.5.4.1-1 of </w:t>
      </w:r>
      <w:r w:rsidR="00326905">
        <w:rPr>
          <w:lang w:val="en-US"/>
        </w:rPr>
        <w:t>TS 23.502 [</w:t>
      </w:r>
      <w:r>
        <w:rPr>
          <w:lang w:val="en-US"/>
        </w:rPr>
        <w:t xml:space="preserve">3]. </w:t>
      </w:r>
      <w:r w:rsidR="00BE0410">
        <w:rPr>
          <w:rFonts w:eastAsia="SimSun"/>
          <w:lang w:eastAsia="en-US"/>
        </w:rPr>
        <w:t>When the UAV requests C2 communication,</w:t>
      </w:r>
      <w:r w:rsidR="00BE0410">
        <w:rPr>
          <w:lang w:val="en-US"/>
        </w:rPr>
        <w:t xml:space="preserve"> the </w:t>
      </w:r>
      <w:r w:rsidR="00ED3E29">
        <w:rPr>
          <w:lang w:val="en-US"/>
        </w:rPr>
        <w:t xml:space="preserve">UE </w:t>
      </w:r>
      <w:r>
        <w:rPr>
          <w:lang w:val="en-US"/>
        </w:rPr>
        <w:t>includes in the PCO of the PDN Connectivity Request the following payloads:</w:t>
      </w:r>
    </w:p>
    <w:p w14:paraId="3DCDC089" w14:textId="65843479" w:rsidR="00B10B21" w:rsidRDefault="00B10B21" w:rsidP="00B10B21">
      <w:pPr>
        <w:pStyle w:val="B2"/>
        <w:rPr>
          <w:lang w:val="en-US"/>
        </w:rPr>
      </w:pPr>
      <w:r>
        <w:rPr>
          <w:lang w:val="en-US"/>
        </w:rPr>
        <w:t>-</w:t>
      </w:r>
      <w:r>
        <w:rPr>
          <w:lang w:val="en-US"/>
        </w:rPr>
        <w:tab/>
        <w:t>CAA-Level Identity payload containing the CAA-Level UAV ID assigned by the USS provider;</w:t>
      </w:r>
    </w:p>
    <w:p w14:paraId="14C5D413" w14:textId="4EF18D20" w:rsidR="00B10B21" w:rsidRDefault="00B10B21" w:rsidP="00B10B21">
      <w:pPr>
        <w:pStyle w:val="B2"/>
        <w:rPr>
          <w:lang w:val="en-US"/>
        </w:rPr>
      </w:pPr>
      <w:r>
        <w:rPr>
          <w:lang w:val="en-US"/>
        </w:rPr>
        <w:t>-</w:t>
      </w:r>
      <w:r>
        <w:rPr>
          <w:lang w:val="en-US"/>
        </w:rPr>
        <w:tab/>
      </w:r>
      <w:r w:rsidR="00BE0410">
        <w:rPr>
          <w:lang w:val="en-US"/>
        </w:rPr>
        <w:t xml:space="preserve">Optionally a </w:t>
      </w:r>
      <w:r>
        <w:rPr>
          <w:lang w:val="en-US"/>
        </w:rPr>
        <w:t>UAS container including UAV UAV-C pairing information, flight authorization information, if available</w:t>
      </w:r>
      <w:r w:rsidR="00BE0410">
        <w:rPr>
          <w:lang w:val="en-US"/>
        </w:rPr>
        <w:t xml:space="preserve"> within a C2 Aviation Payload</w:t>
      </w:r>
      <w:r>
        <w:rPr>
          <w:lang w:val="en-US"/>
        </w:rPr>
        <w:t>.</w:t>
      </w:r>
    </w:p>
    <w:p w14:paraId="4A3ACA10" w14:textId="77777777" w:rsidR="00B10B21" w:rsidRDefault="00B10B21" w:rsidP="00B10B21">
      <w:pPr>
        <w:pStyle w:val="NO"/>
        <w:rPr>
          <w:lang w:val="en-US"/>
        </w:rPr>
      </w:pPr>
      <w:r>
        <w:rPr>
          <w:lang w:val="en-US"/>
        </w:rPr>
        <w:t>NOTE:</w:t>
      </w:r>
      <w:r>
        <w:rPr>
          <w:lang w:val="en-US"/>
        </w:rPr>
        <w:tab/>
        <w:t>How the UAV/UE is configured with pairing information is out of scope of 3GPP.</w:t>
      </w:r>
    </w:p>
    <w:p w14:paraId="1DCE3D0B" w14:textId="7B96DEF8" w:rsidR="00B10B21" w:rsidRDefault="00B10B21" w:rsidP="00B10B21">
      <w:pPr>
        <w:pStyle w:val="B1"/>
        <w:rPr>
          <w:lang w:val="en-US"/>
        </w:rPr>
      </w:pPr>
      <w:r>
        <w:rPr>
          <w:lang w:val="en-US"/>
        </w:rPr>
        <w:t>1.</w:t>
      </w:r>
      <w:r>
        <w:rPr>
          <w:lang w:val="en-US"/>
        </w:rPr>
        <w:tab/>
        <w:t xml:space="preserve">If authorization with USS is carried out during the PDN connectivity request (Option 1) steps 1, 6 as </w:t>
      </w:r>
      <w:r w:rsidRPr="00ED3E29">
        <w:rPr>
          <w:lang w:val="en-US"/>
        </w:rPr>
        <w:t>in Figure 5.2.3.</w:t>
      </w:r>
      <w:r w:rsidR="00ED3E29" w:rsidRPr="00ED3E29">
        <w:rPr>
          <w:lang w:val="en-US"/>
        </w:rPr>
        <w:t>2</w:t>
      </w:r>
      <w:r w:rsidRPr="00ED3E29">
        <w:rPr>
          <w:lang w:val="en-US"/>
        </w:rPr>
        <w:t>-1</w:t>
      </w:r>
      <w:r>
        <w:rPr>
          <w:lang w:val="en-US"/>
        </w:rPr>
        <w:t xml:space="preserve"> takes place. The USS determines Remote Identification and Tracking Information (RITI) and Authorization Data for the UAV. The RITI and Authorization data are provided to the SMF+PGW-C.</w:t>
      </w:r>
    </w:p>
    <w:p w14:paraId="00A16A15" w14:textId="047DF5EF" w:rsidR="00B10B21" w:rsidRDefault="00B10B21" w:rsidP="00B10B21">
      <w:pPr>
        <w:pStyle w:val="B1"/>
        <w:rPr>
          <w:lang w:val="en-US"/>
        </w:rPr>
      </w:pPr>
      <w:r>
        <w:rPr>
          <w:lang w:val="en-US"/>
        </w:rPr>
        <w:t>2.</w:t>
      </w:r>
      <w:r>
        <w:rPr>
          <w:lang w:val="en-US"/>
        </w:rPr>
        <w:tab/>
        <w:t xml:space="preserve">Steps 5 -16 performed as in Figure 5.10.2-1 of </w:t>
      </w:r>
      <w:r w:rsidR="00326905">
        <w:rPr>
          <w:lang w:val="en-US"/>
        </w:rPr>
        <w:t>TS 23.401 [</w:t>
      </w:r>
      <w:r>
        <w:rPr>
          <w:lang w:val="en-US"/>
        </w:rPr>
        <w:t xml:space="preserve">6] and Steps 3-6 as in Figure 4.11.1.5.4.1-1 of </w:t>
      </w:r>
      <w:r w:rsidR="00326905">
        <w:rPr>
          <w:lang w:val="en-US"/>
        </w:rPr>
        <w:t>TS 23.502 [</w:t>
      </w:r>
      <w:r>
        <w:rPr>
          <w:lang w:val="en-US"/>
        </w:rPr>
        <w:t>3]. SMF+PGW-C includes the RITI within the PCO of the Create Session Response. The UE receives the PCO within a Downlink NAS transport message.</w:t>
      </w:r>
    </w:p>
    <w:p w14:paraId="00220E6D" w14:textId="792D44B4" w:rsidR="00B10B21" w:rsidRDefault="00B10B21" w:rsidP="00B10B21">
      <w:pPr>
        <w:pStyle w:val="B1"/>
        <w:rPr>
          <w:lang w:val="en-US"/>
        </w:rPr>
      </w:pPr>
      <w:r>
        <w:rPr>
          <w:lang w:val="en-US"/>
        </w:rPr>
        <w:t>3.</w:t>
      </w:r>
      <w:r>
        <w:rPr>
          <w:lang w:val="en-US"/>
        </w:rPr>
        <w:tab/>
        <w:t>If authorization with USS is carried out after the PDN connectivity request (Option 2) ste</w:t>
      </w:r>
      <w:r w:rsidRPr="00ED3E29">
        <w:rPr>
          <w:lang w:val="en-US"/>
        </w:rPr>
        <w:t>ps 1, 6 as in Figure 5.2.3.</w:t>
      </w:r>
      <w:r w:rsidR="00ED3E29">
        <w:rPr>
          <w:lang w:val="en-US"/>
        </w:rPr>
        <w:t>2</w:t>
      </w:r>
      <w:r w:rsidRPr="00ED3E29">
        <w:rPr>
          <w:lang w:val="en-US"/>
        </w:rPr>
        <w:t>-1 takes place. The USS determines Remote Identification and Tracking Information</w:t>
      </w:r>
      <w:r>
        <w:rPr>
          <w:lang w:val="en-US"/>
        </w:rPr>
        <w:t xml:space="preserve"> (RITI) and Authorization Data for the UAV. The RITI and Authorization data are provided to the SMF+PGW-C.</w:t>
      </w:r>
    </w:p>
    <w:p w14:paraId="72DA2688" w14:textId="54CD5122" w:rsidR="00B10B21" w:rsidRDefault="00B10B21" w:rsidP="00B10B21">
      <w:pPr>
        <w:pStyle w:val="B1"/>
        <w:rPr>
          <w:lang w:val="en-US"/>
        </w:rPr>
      </w:pPr>
      <w:r>
        <w:rPr>
          <w:lang w:val="en-US"/>
        </w:rPr>
        <w:t>4.</w:t>
      </w:r>
      <w:r>
        <w:rPr>
          <w:lang w:val="en-US"/>
        </w:rPr>
        <w:tab/>
        <w:t xml:space="preserve">Steps 13-14 performed as in Figure 5.10.2-1 of </w:t>
      </w:r>
      <w:r w:rsidR="00326905">
        <w:rPr>
          <w:lang w:val="en-US"/>
        </w:rPr>
        <w:t>TS 23.401 [</w:t>
      </w:r>
      <w:r>
        <w:rPr>
          <w:lang w:val="en-US"/>
        </w:rPr>
        <w:t>6]</w:t>
      </w:r>
    </w:p>
    <w:p w14:paraId="40EB5F00" w14:textId="6E21CF1E" w:rsidR="00B10B21" w:rsidRDefault="00B10B21" w:rsidP="00B10B21">
      <w:pPr>
        <w:pStyle w:val="B1"/>
        <w:rPr>
          <w:lang w:val="en-US"/>
        </w:rPr>
      </w:pPr>
      <w:r>
        <w:rPr>
          <w:lang w:val="en-US"/>
        </w:rPr>
        <w:t>5.</w:t>
      </w:r>
      <w:r>
        <w:rPr>
          <w:lang w:val="en-US"/>
        </w:rPr>
        <w:tab/>
        <w:t>Steps 5a-5f as in Figure 5.2.3.a-1 is performed. The RITI is provided to the UAV/UE within the PCO.</w:t>
      </w:r>
    </w:p>
    <w:p w14:paraId="2213AD62" w14:textId="312E7A70" w:rsidR="00BE0410" w:rsidRDefault="00BE0410" w:rsidP="00BE0410">
      <w:pPr>
        <w:rPr>
          <w:lang w:val="en-US"/>
        </w:rPr>
      </w:pPr>
      <w:r w:rsidRPr="00BE0410">
        <w:t>For a UAV with aerial subscription, if the SMF+PGW-C determines that the S-NSSAI is subject to C2 authorization and the UAV has not provided a CAA-Level UAV ID then the SMF+PGW-C rejects the PDN connectivity request and provides in PCO an indication that USS authorization is required.</w:t>
      </w:r>
    </w:p>
    <w:p w14:paraId="14536457" w14:textId="78152021" w:rsidR="00442A81" w:rsidRPr="004B6F8A" w:rsidRDefault="00442A81" w:rsidP="00442A81">
      <w:pPr>
        <w:pStyle w:val="Heading5"/>
      </w:pPr>
      <w:bookmarkStart w:id="250" w:name="_Toc82016597"/>
      <w:r w:rsidRPr="004B6F8A">
        <w:t>5.2.</w:t>
      </w:r>
      <w:r>
        <w:t>5</w:t>
      </w:r>
      <w:r w:rsidRPr="004B6F8A">
        <w:t>.</w:t>
      </w:r>
      <w:r>
        <w:t>3.2</w:t>
      </w:r>
      <w:r w:rsidRPr="004B6F8A">
        <w:tab/>
      </w:r>
      <w:r w:rsidRPr="004B6F8A">
        <w:rPr>
          <w:rFonts w:eastAsia="DengXian"/>
        </w:rPr>
        <w:t>C2 authorization</w:t>
      </w:r>
      <w:r w:rsidRPr="004B6F8A">
        <w:t xml:space="preserve"> at UE requested </w:t>
      </w:r>
      <w:r>
        <w:t>bearer resource modification for an existing PDN connection</w:t>
      </w:r>
      <w:bookmarkEnd w:id="250"/>
    </w:p>
    <w:p w14:paraId="69E18BFC" w14:textId="578CCB4B" w:rsidR="00442A81" w:rsidRDefault="00442A81" w:rsidP="00442A81">
      <w:r>
        <w:t xml:space="preserve">If the </w:t>
      </w:r>
      <w:r w:rsidR="006E4EC6">
        <w:t xml:space="preserve">UE </w:t>
      </w:r>
      <w:r>
        <w:t xml:space="preserve">uses the existing PDN connection for C2, the UAV/UE uses the UE requested bearer resource modification as described in clause 5.4.5 of </w:t>
      </w:r>
      <w:r w:rsidR="00326905">
        <w:t>TS 23.401 [</w:t>
      </w:r>
      <w:r w:rsidR="004E46F5">
        <w:t>6</w:t>
      </w:r>
      <w:r>
        <w:t>] to request C2 authorization as follows.</w:t>
      </w:r>
    </w:p>
    <w:p w14:paraId="0CC43ACF" w14:textId="33E48BF7" w:rsidR="00442A81" w:rsidRDefault="006E4EC6" w:rsidP="00B10B21">
      <w:pPr>
        <w:pStyle w:val="TH"/>
      </w:pPr>
      <w:r>
        <w:object w:dxaOrig="12480" w:dyaOrig="4051" w14:anchorId="044D8C9B">
          <v:shape id="_x0000_i1040" type="#_x0000_t75" style="width:480.9pt;height:156.25pt" o:ole="">
            <v:imagedata r:id="rId44" o:title=""/>
          </v:shape>
          <o:OLEObject Type="Embed" ProgID="Visio.Drawing.15" ShapeID="_x0000_i1040" DrawAspect="Content" ObjectID="_1692630498" r:id="rId45"/>
        </w:object>
      </w:r>
    </w:p>
    <w:p w14:paraId="5F10DF21" w14:textId="0822AF8B"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C2 authorization at </w:t>
      </w:r>
      <w:r>
        <w:rPr>
          <w:lang w:val="en-US" w:eastAsia="en-US"/>
        </w:rPr>
        <w:t>UE requested bearer resource modification for an existing PDN</w:t>
      </w:r>
    </w:p>
    <w:p w14:paraId="254CDD37" w14:textId="6A85C5AE" w:rsidR="00442A81" w:rsidRDefault="00442A81" w:rsidP="00442A81">
      <w:pPr>
        <w:pStyle w:val="B1"/>
        <w:rPr>
          <w:rFonts w:eastAsia="SimSun"/>
          <w:lang w:eastAsia="en-US"/>
        </w:rPr>
      </w:pPr>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 xml:space="preserve">-1 of </w:t>
      </w:r>
      <w:r w:rsidR="00326905">
        <w:rPr>
          <w:lang w:eastAsia="en-US"/>
        </w:rPr>
        <w:t>TS </w:t>
      </w:r>
      <w:r w:rsidR="00326905" w:rsidRPr="004B6F8A">
        <w:rPr>
          <w:lang w:eastAsia="en-US"/>
        </w:rPr>
        <w:t>23.401</w:t>
      </w:r>
      <w:r w:rsidR="00326905">
        <w:rPr>
          <w:lang w:eastAsia="en-US"/>
        </w:rPr>
        <w:t> </w:t>
      </w:r>
      <w:r w:rsidR="00326905" w:rsidRPr="004B6F8A">
        <w:rPr>
          <w:lang w:eastAsia="en-US"/>
        </w:rPr>
        <w:t>[</w:t>
      </w:r>
      <w:r w:rsidR="004E46F5">
        <w:rPr>
          <w:lang w:eastAsia="en-US"/>
        </w:rPr>
        <w:t>6</w:t>
      </w:r>
      <w:r w:rsidRPr="004B6F8A">
        <w:rPr>
          <w:lang w:eastAsia="en-US"/>
        </w:rPr>
        <w:t>].</w:t>
      </w:r>
      <w:r w:rsidRPr="004B6F8A">
        <w:rPr>
          <w:rFonts w:eastAsia="SimSun"/>
          <w:lang w:eastAsia="en-US"/>
        </w:rPr>
        <w:t xml:space="preserve"> </w:t>
      </w:r>
      <w:r w:rsidR="00BE0410">
        <w:rPr>
          <w:rFonts w:eastAsia="SimSun"/>
          <w:lang w:eastAsia="en-US"/>
        </w:rPr>
        <w:t>When the UAV requests C2 communication,</w:t>
      </w:r>
      <w:r w:rsidR="00BE0410" w:rsidRPr="004B6F8A">
        <w:rPr>
          <w:rFonts w:eastAsia="SimSun"/>
          <w:lang w:eastAsia="en-US"/>
        </w:rPr>
        <w:t xml:space="preserve"> </w:t>
      </w:r>
      <w:r w:rsidR="00BE0410">
        <w:rPr>
          <w:rFonts w:eastAsia="SimSun"/>
          <w:lang w:eastAsia="en-US"/>
        </w:rPr>
        <w:t>t</w:t>
      </w:r>
      <w:r w:rsidR="00BE0410" w:rsidRPr="004B6F8A">
        <w:rPr>
          <w:rFonts w:eastAsia="SimSun"/>
          <w:lang w:eastAsia="en-US"/>
        </w:rPr>
        <w:t xml:space="preserve">he </w:t>
      </w:r>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p>
    <w:p w14:paraId="08CA93C3" w14:textId="7CC32946" w:rsidR="00B10B21" w:rsidRDefault="00B10B21" w:rsidP="00B10B21">
      <w:pPr>
        <w:pStyle w:val="B2"/>
        <w:rPr>
          <w:lang w:val="en-US" w:eastAsia="en-US"/>
        </w:rPr>
      </w:pPr>
      <w:r>
        <w:rPr>
          <w:lang w:val="en-US" w:eastAsia="en-US"/>
        </w:rPr>
        <w:t>-</w:t>
      </w:r>
      <w:r>
        <w:rPr>
          <w:lang w:val="en-US" w:eastAsia="en-US"/>
        </w:rPr>
        <w:tab/>
        <w:t>CAA-Level Identity payload containing the CAA-Level UAV ID assigned by the USS provider;</w:t>
      </w:r>
    </w:p>
    <w:p w14:paraId="541E458A" w14:textId="1688FDFA" w:rsidR="00B10B21" w:rsidRDefault="00B10B21" w:rsidP="00B10B21">
      <w:pPr>
        <w:pStyle w:val="B2"/>
        <w:rPr>
          <w:lang w:val="en-US" w:eastAsia="en-US"/>
        </w:rPr>
      </w:pPr>
      <w:r>
        <w:rPr>
          <w:lang w:val="en-US" w:eastAsia="en-US"/>
        </w:rPr>
        <w:t>-</w:t>
      </w:r>
      <w:r>
        <w:rPr>
          <w:lang w:val="en-US" w:eastAsia="en-US"/>
        </w:rPr>
        <w:tab/>
      </w:r>
      <w:r w:rsidR="00BE0410">
        <w:rPr>
          <w:lang w:val="en-US" w:eastAsia="en-US"/>
        </w:rPr>
        <w:t xml:space="preserve">Optionally a </w:t>
      </w:r>
      <w:r>
        <w:rPr>
          <w:lang w:val="en-US" w:eastAsia="en-US"/>
        </w:rPr>
        <w:t>UAS container including UAV UAV-C pairing information, flight authorization information, if available</w:t>
      </w:r>
      <w:r w:rsidR="00BE0410">
        <w:rPr>
          <w:lang w:val="en-US" w:eastAsia="en-US"/>
        </w:rPr>
        <w:t xml:space="preserve"> within a C2 Aviation Payload</w:t>
      </w:r>
      <w:r>
        <w:rPr>
          <w:lang w:val="en-US" w:eastAsia="en-US"/>
        </w:rPr>
        <w:t>.</w:t>
      </w:r>
    </w:p>
    <w:p w14:paraId="743B0CAB" w14:textId="62AD4210" w:rsidR="00442A81" w:rsidRPr="004B6F8A" w:rsidRDefault="00442A81" w:rsidP="00B10B21">
      <w:pPr>
        <w:pStyle w:val="NO"/>
        <w:rPr>
          <w:lang w:val="en-US" w:eastAsia="en-US"/>
        </w:rPr>
      </w:pPr>
      <w:r w:rsidRPr="004B6F8A">
        <w:rPr>
          <w:lang w:val="en-US" w:eastAsia="en-US"/>
        </w:rPr>
        <w:t>NOTE:</w:t>
      </w:r>
      <w:r w:rsidRPr="004B6F8A">
        <w:rPr>
          <w:lang w:val="en-US" w:eastAsia="en-US"/>
        </w:rPr>
        <w:tab/>
      </w:r>
      <w:r>
        <w:rPr>
          <w:lang w:val="en-US" w:eastAsia="en-US"/>
        </w:rPr>
        <w:t>How the</w:t>
      </w:r>
      <w:r w:rsidRPr="004B6F8A">
        <w:rPr>
          <w:lang w:val="en-US" w:eastAsia="en-US"/>
        </w:rPr>
        <w:t xml:space="preserve"> UE is configured with </w:t>
      </w:r>
      <w:r>
        <w:rPr>
          <w:lang w:val="en-US" w:eastAsia="en-US"/>
        </w:rPr>
        <w:t>pairing information</w:t>
      </w:r>
      <w:r w:rsidRPr="004B6F8A">
        <w:rPr>
          <w:lang w:val="en-US" w:eastAsia="en-US"/>
        </w:rPr>
        <w:t xml:space="preserve"> </w:t>
      </w:r>
      <w:r>
        <w:rPr>
          <w:lang w:val="en-US" w:eastAsia="en-US"/>
        </w:rPr>
        <w:t xml:space="preserve">is </w:t>
      </w:r>
      <w:r w:rsidRPr="004B6F8A">
        <w:rPr>
          <w:lang w:val="en-US" w:eastAsia="en-US"/>
        </w:rPr>
        <w:t>out of scope of 3GPP.</w:t>
      </w:r>
    </w:p>
    <w:p w14:paraId="71666D45" w14:textId="571F9291" w:rsidR="00B10B21" w:rsidRDefault="00B10B21" w:rsidP="00B10B21">
      <w:pPr>
        <w:pStyle w:val="B1"/>
      </w:pPr>
      <w:r>
        <w:t>1.</w:t>
      </w:r>
      <w:r>
        <w:tab/>
        <w:t>Authorization with USS is carried out as in steps 1, 6 as per Figure 5.2.3.x-1. The SMF+PGW-C includes in the authorization request the CAA-Level Identity payload and UAS container provided in step 1</w:t>
      </w:r>
    </w:p>
    <w:p w14:paraId="14E25ACF" w14:textId="72FC8FFB" w:rsidR="00B10B21" w:rsidRDefault="00B10B21" w:rsidP="00B10B21">
      <w:pPr>
        <w:pStyle w:val="B1"/>
      </w:pPr>
      <w:r>
        <w:t>2.</w:t>
      </w:r>
      <w:r>
        <w:tab/>
        <w:t xml:space="preserve">After the authorization result is received steps 4-6 are carried out as in Figure 5.4.5-1 of </w:t>
      </w:r>
      <w:r w:rsidR="00326905">
        <w:t>TS 23.401 [</w:t>
      </w:r>
      <w:r>
        <w:t>6]. The RITI is provided to the UE within the PCO.</w:t>
      </w:r>
    </w:p>
    <w:p w14:paraId="16D049D3" w14:textId="77777777" w:rsidR="00EA2D4B" w:rsidRDefault="00EA2D4B" w:rsidP="00326905">
      <w:pPr>
        <w:pStyle w:val="Heading4"/>
      </w:pPr>
      <w:bookmarkStart w:id="251" w:name="_Toc82016598"/>
      <w:r w:rsidRPr="00CA32B7">
        <w:t>5.2.</w:t>
      </w:r>
      <w:r>
        <w:t>5.4</w:t>
      </w:r>
      <w:r w:rsidRPr="00CA32B7">
        <w:tab/>
      </w:r>
      <w:r>
        <w:t>USS initiated C2 pairing policy configuration</w:t>
      </w:r>
      <w:bookmarkEnd w:id="251"/>
    </w:p>
    <w:p w14:paraId="4FACD242" w14:textId="2615D379" w:rsidR="00EA2D4B" w:rsidRPr="00B27410" w:rsidRDefault="00EA2D4B" w:rsidP="00326905">
      <w:pPr>
        <w:pStyle w:val="Heading5"/>
      </w:pPr>
      <w:bookmarkStart w:id="252" w:name="_Toc82016599"/>
      <w:r w:rsidRPr="00B27410">
        <w:t>5.2.5.</w:t>
      </w:r>
      <w:r>
        <w:t>4</w:t>
      </w:r>
      <w:r w:rsidRPr="00B27410">
        <w:t>.1</w:t>
      </w:r>
      <w:r w:rsidRPr="00B27410">
        <w:tab/>
      </w:r>
      <w:r>
        <w:t>USS initiated C2 pairing policy configuration in 5GS</w:t>
      </w:r>
      <w:bookmarkEnd w:id="252"/>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1" type="#_x0000_t75" style="width:480.25pt;height:311.75pt" o:ole="">
            <v:imagedata r:id="rId46" o:title=""/>
          </v:shape>
          <o:OLEObject Type="Embed" ProgID="Visio.Drawing.15" ShapeID="_x0000_i1041" DrawAspect="Content" ObjectID="_1692630499" r:id="rId47"/>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6F06D915"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Transaction Reference ID, UAV-UAVC Pairing info/Flow description(s), QoS reference. The UAV-UAVC Pairing info/Flow description(s) includes the UAV-C IP address. See step 1 in clause 4.15.6.6 of TS 23.502 [3]: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0EF30413"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TS</w:t>
      </w:r>
      <w:r>
        <w:t> </w:t>
      </w:r>
      <w:r w:rsidRPr="00326905">
        <w:t>23.502</w:t>
      </w:r>
      <w:r>
        <w:t> </w:t>
      </w:r>
      <w:r w:rsidRPr="00326905">
        <w:t>[3].</w:t>
      </w:r>
    </w:p>
    <w:p w14:paraId="0D8FE981" w14:textId="38E8AB24"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TS 23.502 [3].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67FF9961"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TS 23.502 [3].</w:t>
      </w:r>
    </w:p>
    <w:p w14:paraId="66A6BE38" w14:textId="25AB1083" w:rsidR="00EA2D4B" w:rsidRPr="00194019" w:rsidRDefault="00EA2D4B" w:rsidP="00EA2D4B">
      <w:pPr>
        <w:pStyle w:val="B1"/>
      </w:pPr>
      <w:r w:rsidRPr="00194019">
        <w:t>5.</w:t>
      </w:r>
      <w:r w:rsidRPr="00194019">
        <w:tab/>
      </w:r>
      <w:r w:rsidRPr="00194019">
        <w:rPr>
          <w:lang w:eastAsia="zh-CN"/>
        </w:rPr>
        <w:t>T</w:t>
      </w:r>
      <w:r w:rsidR="00326905">
        <w:rPr>
          <w:lang w:eastAsia="zh-CN"/>
        </w:rPr>
        <w:t>he PDU Session Modification continues and completes as in steps 2a - 13 in figure 4.3.3.2-1 of TS 23.502 [3],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p>
    <w:p w14:paraId="25DC60F5" w14:textId="2C62836A"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figure 4.15.6.6-1 of TS 23.502 [3].</w:t>
      </w:r>
    </w:p>
    <w:p w14:paraId="12805F17" w14:textId="26F27B59" w:rsidR="00EA2D4B" w:rsidRDefault="00326905" w:rsidP="00326905">
      <w:pPr>
        <w:pStyle w:val="Heading5"/>
      </w:pPr>
      <w:bookmarkStart w:id="253" w:name="_Toc82016600"/>
      <w:r>
        <w:lastRenderedPageBreak/>
        <w:t>5.2.5.4</w:t>
      </w:r>
      <w:r w:rsidR="00EA2D4B">
        <w:t>.2</w:t>
      </w:r>
      <w:r w:rsidR="00EA2D4B" w:rsidRPr="00B27410">
        <w:tab/>
      </w:r>
      <w:r w:rsidR="00EA2D4B">
        <w:t>USS initiated C2 pairing policy configuration in EPS</w:t>
      </w:r>
      <w:bookmarkEnd w:id="253"/>
    </w:p>
    <w:p w14:paraId="61CC9ECA" w14:textId="35B97A30" w:rsidR="00EA2D4B" w:rsidRPr="00326905" w:rsidRDefault="00EA2D4B" w:rsidP="00EA2D4B">
      <w:pPr>
        <w:pStyle w:val="EditorsNote"/>
      </w:pPr>
      <w:r w:rsidRPr="00326905">
        <w:t>Editor</w:t>
      </w:r>
      <w:r w:rsidR="00326905">
        <w:t>'</w:t>
      </w:r>
      <w:r w:rsidRPr="00326905">
        <w:t xml:space="preserve">s </w:t>
      </w:r>
      <w:r w:rsidR="00326905" w:rsidRPr="00326905">
        <w:t>note</w:t>
      </w:r>
      <w:r w:rsidRPr="00326905">
        <w:t>:</w:t>
      </w:r>
      <w:r w:rsidR="00326905">
        <w:tab/>
      </w:r>
      <w:r w:rsidRPr="00326905">
        <w:t>EPS procedures need to be updated according to the agreed 5GS procedure for C2 pairing policy configuration.</w:t>
      </w:r>
    </w:p>
    <w:p w14:paraId="3C0DCA37" w14:textId="77777777" w:rsidR="00EA2D4B" w:rsidRDefault="00EA2D4B" w:rsidP="00B10B21">
      <w:pPr>
        <w:pStyle w:val="B1"/>
      </w:pPr>
    </w:p>
    <w:p w14:paraId="5C2025E1" w14:textId="77777777" w:rsidR="00FF7EE0" w:rsidRPr="00CA32B7" w:rsidRDefault="00FF7EE0" w:rsidP="00FF7EE0">
      <w:pPr>
        <w:pStyle w:val="Heading3"/>
        <w:rPr>
          <w:lang w:val="en-US"/>
        </w:rPr>
      </w:pPr>
      <w:bookmarkStart w:id="254" w:name="_Toc64385466"/>
      <w:bookmarkStart w:id="255" w:name="_Toc64529616"/>
      <w:bookmarkStart w:id="256" w:name="_Toc82016601"/>
      <w:r w:rsidRPr="00CA32B7">
        <w:rPr>
          <w:lang w:val="en-US"/>
        </w:rPr>
        <w:t>5.2.6</w:t>
      </w:r>
      <w:r w:rsidRPr="00CA32B7">
        <w:rPr>
          <w:lang w:val="en-US"/>
        </w:rPr>
        <w:tab/>
        <w:t>UAV Flight Authorization</w:t>
      </w:r>
      <w:bookmarkEnd w:id="254"/>
      <w:bookmarkEnd w:id="255"/>
      <w:bookmarkEnd w:id="256"/>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57" w:name="_Toc64385467"/>
      <w:bookmarkStart w:id="258" w:name="_Toc64529617"/>
      <w:bookmarkStart w:id="259" w:name="_Toc82016602"/>
      <w:r w:rsidRPr="00CA32B7">
        <w:t>5.2.7</w:t>
      </w:r>
      <w:r w:rsidRPr="00CA32B7">
        <w:tab/>
        <w:t>UUAA Revocation by USS/UTM</w:t>
      </w:r>
      <w:bookmarkEnd w:id="257"/>
      <w:bookmarkEnd w:id="258"/>
      <w:bookmarkEnd w:id="259"/>
    </w:p>
    <w:p w14:paraId="5A7C2388" w14:textId="168D2C52" w:rsidR="00131F36" w:rsidRDefault="00B66D1E" w:rsidP="00B10B21">
      <w:pPr>
        <w:pStyle w:val="TH"/>
      </w:pPr>
      <w:r>
        <w:object w:dxaOrig="15195" w:dyaOrig="10890" w14:anchorId="03CA1ECD">
          <v:shape id="_x0000_i1042" type="#_x0000_t75" style="width:480.9pt;height:345.05pt" o:ole="">
            <v:imagedata r:id="rId48" o:title=""/>
          </v:shape>
          <o:OLEObject Type="Embed" ProgID="Visio.Drawing.15" ShapeID="_x0000_i1042" DrawAspect="Content" ObjectID="_1692630500" r:id="rId49"/>
        </w:object>
      </w:r>
    </w:p>
    <w:p w14:paraId="676C01D4" w14:textId="01EFAF9D" w:rsidR="00131F36" w:rsidRDefault="00131F36" w:rsidP="00131F36">
      <w:pPr>
        <w:pStyle w:val="TF"/>
      </w:pPr>
      <w:r w:rsidRPr="007220CC">
        <w:t>Figure 5.2.</w:t>
      </w:r>
      <w:r>
        <w:t>7.1</w:t>
      </w:r>
      <w:r w:rsidRPr="007220CC">
        <w:t xml:space="preserve">-1: </w:t>
      </w:r>
      <w:r>
        <w:t>Procedure for UAV authorization revocation by USS.</w:t>
      </w:r>
    </w:p>
    <w:p w14:paraId="63D831CB" w14:textId="77777777" w:rsidR="00206175" w:rsidRDefault="00B10B21" w:rsidP="00B10B21">
      <w:pPr>
        <w:rPr>
          <w:lang w:val="en-US"/>
        </w:rPr>
      </w:pPr>
      <w:r>
        <w:rPr>
          <w:lang w:val="en-US"/>
        </w:rPr>
        <w:t>UAS NF stores the UAV UEs UUAA context after successful UUAA procedure as explained in clause 5.2.2.2 for UUAA-MM and in clause 5.2.3.2 for UUAA-SM procedure.</w:t>
      </w:r>
    </w:p>
    <w:p w14:paraId="2DDCF73E" w14:textId="40EA130A" w:rsidR="00B10B21" w:rsidRDefault="00B10B21" w:rsidP="00B10B21">
      <w:pPr>
        <w:pStyle w:val="B1"/>
        <w:rPr>
          <w:lang w:val="en-US"/>
        </w:rPr>
      </w:pPr>
      <w:r>
        <w:rPr>
          <w:lang w:val="en-US"/>
        </w:rPr>
        <w:t>1.</w:t>
      </w:r>
      <w:r>
        <w:rPr>
          <w:lang w:val="en-US"/>
        </w:rPr>
        <w:tab/>
        <w:t xml:space="preserve">The USS sends </w:t>
      </w:r>
      <w:proofErr w:type="spellStart"/>
      <w:r w:rsidR="00B66D1E">
        <w:rPr>
          <w:lang w:val="en-US"/>
        </w:rPr>
        <w:t>Naf_Auth_notification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77777777"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Nnef_Auth_Notification</w:t>
      </w:r>
      <w:proofErr w:type="spellEnd"/>
      <w:r>
        <w:rPr>
          <w:lang w:val="en-US"/>
        </w:rPr>
        <w:t xml:space="preserve"> request to notify the target NF, i.e. either the AMF or the SMF that the UAV is not authorized anymore.</w:t>
      </w:r>
    </w:p>
    <w:p w14:paraId="0B5B2633" w14:textId="4DDADDAB" w:rsidR="00B10B21" w:rsidRDefault="00B10B21" w:rsidP="00B10B21">
      <w:pPr>
        <w:pStyle w:val="B1"/>
        <w:rPr>
          <w:lang w:val="en-US"/>
        </w:rPr>
      </w:pPr>
      <w:r>
        <w:rPr>
          <w:lang w:val="en-US"/>
        </w:rPr>
        <w:t>4.</w:t>
      </w:r>
      <w:r>
        <w:rPr>
          <w:lang w:val="en-US"/>
        </w:rPr>
        <w:tab/>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lastRenderedPageBreak/>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52FB5503"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of 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70EDCE09"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326905">
        <w:rPr>
          <w:lang w:val="en-US"/>
        </w:rPr>
        <w:t>TS 23.502 [</w:t>
      </w:r>
      <w:r w:rsidR="00B10B21">
        <w:rPr>
          <w:lang w:val="en-US"/>
        </w:rPr>
        <w:t>3].</w:t>
      </w:r>
    </w:p>
    <w:p w14:paraId="0316B965" w14:textId="4439360B"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326905">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260" w:name="_Toc64385468"/>
      <w:bookmarkStart w:id="261" w:name="_Toc64529618"/>
      <w:bookmarkStart w:id="262" w:name="_Toc82016603"/>
      <w:r w:rsidRPr="00CA32B7">
        <w:t>5.2.8</w:t>
      </w:r>
      <w:r w:rsidRPr="00CA32B7">
        <w:tab/>
        <w:t>UAV Controller Replacement</w:t>
      </w:r>
      <w:bookmarkEnd w:id="260"/>
      <w:bookmarkEnd w:id="261"/>
      <w:bookmarkEnd w:id="262"/>
    </w:p>
    <w:p w14:paraId="040082C3" w14:textId="50A152DC" w:rsidR="00C613F4" w:rsidRPr="00326905" w:rsidRDefault="00C613F4" w:rsidP="00326905">
      <w:pPr>
        <w:pStyle w:val="EditorsNote"/>
      </w:pPr>
      <w:bookmarkStart w:id="263" w:name="_Toc64385469"/>
      <w:bookmarkStart w:id="264" w:name="_Toc64529619"/>
      <w:r w:rsidRPr="00326905">
        <w:t xml:space="preserve">Editor's </w:t>
      </w:r>
      <w:r w:rsidR="00326905" w:rsidRPr="00326905">
        <w:t>note</w:t>
      </w:r>
      <w:r w:rsidRPr="00326905">
        <w:t>:</w:t>
      </w:r>
      <w:r w:rsidRPr="00326905">
        <w:tab/>
        <w:t>The UAV-C replacement procedure needs alignment with the C2 authorization procedure in clause</w:t>
      </w:r>
      <w:r w:rsidR="00326905">
        <w:t> </w:t>
      </w:r>
      <w:r w:rsidRPr="00326905">
        <w:t xml:space="preserve">5.2.5.2 and USS initiated C2 pairing policy configuration procedure in </w:t>
      </w:r>
      <w:r w:rsidR="00326905">
        <w:t>clause </w:t>
      </w:r>
      <w:r w:rsidRPr="00326905">
        <w:t>5.2.5.4</w:t>
      </w:r>
    </w:p>
    <w:p w14:paraId="22A51E60" w14:textId="77777777" w:rsidR="00C613F4" w:rsidRPr="00326905" w:rsidRDefault="00C613F4" w:rsidP="00C613F4">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7910970F" w14:textId="77777777" w:rsidR="00C613F4" w:rsidRPr="00326905" w:rsidRDefault="00C613F4" w:rsidP="00326905">
      <w:pPr>
        <w:pStyle w:val="TH"/>
      </w:pPr>
      <w:r w:rsidRPr="00326905">
        <w:object w:dxaOrig="9790" w:dyaOrig="5920" w14:anchorId="5B0C5AB4">
          <v:shape id="_x0000_i1043" type="#_x0000_t75" style="width:434.7pt;height:262.85pt" o:ole="">
            <v:imagedata r:id="rId50" o:title=""/>
          </v:shape>
          <o:OLEObject Type="Embed" ProgID="Visio.Drawing.15" ShapeID="_x0000_i1043" DrawAspect="Content" ObjectID="_1692630501" r:id="rId51"/>
        </w:object>
      </w:r>
    </w:p>
    <w:p w14:paraId="0C800DB1" w14:textId="77777777"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rFonts w:eastAsia="Times New Roman"/>
          <w:lang w:val="en-US" w:eastAsia="zh-CN"/>
        </w:rPr>
      </w:pPr>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p>
    <w:p w14:paraId="5A1FF5A6" w14:textId="769784B4" w:rsidR="00C613F4" w:rsidRPr="005631FA" w:rsidRDefault="00C613F4" w:rsidP="00C613F4">
      <w:pPr>
        <w:pStyle w:val="B1"/>
        <w:rPr>
          <w:rFonts w:eastAsia="Times New Roman"/>
          <w:lang w:val="en-US" w:eastAsia="zh-CN"/>
        </w:rPr>
      </w:pPr>
      <w:r w:rsidRPr="005631FA">
        <w:rPr>
          <w:rFonts w:eastAsia="Times New Roman"/>
          <w:lang w:val="en-US" w:eastAsia="zh-CN"/>
        </w:rPr>
        <w:lastRenderedPageBreak/>
        <w:t>1.</w:t>
      </w:r>
      <w:r w:rsidRPr="005631FA">
        <w:rPr>
          <w:rFonts w:eastAsia="Times New Roman"/>
          <w:lang w:val="en-US" w:eastAsia="zh-CN"/>
        </w:rPr>
        <w:tab/>
        <w:t xml:space="preserve">The USS initiates the PDU Session modification by invoking the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request including USS Identity/AF Identifier, Transaction Reference ID, UAV-UAVC Pairing info/Flow description(s), QoS reference. See step 1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p>
    <w:p w14:paraId="171FD991" w14:textId="67766E9F" w:rsidR="00C613F4" w:rsidRPr="005631FA" w:rsidRDefault="00C613F4" w:rsidP="00C613F4">
      <w:pPr>
        <w:pStyle w:val="B1"/>
        <w:rPr>
          <w:rFonts w:eastAsia="Times New Roman"/>
          <w:lang w:val="en-US" w:eastAsia="zh-CN"/>
        </w:rPr>
      </w:pPr>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Response. See Steps 2 - 4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3BEA579C" w14:textId="08784EEC" w:rsidR="00C613F4" w:rsidRPr="005631FA" w:rsidRDefault="00C613F4" w:rsidP="00C613F4">
      <w:pPr>
        <w:pStyle w:val="B1"/>
        <w:rPr>
          <w:rFonts w:eastAsia="Times New Roman"/>
          <w:lang w:val="en-US" w:eastAsia="zh-CN"/>
        </w:rPr>
      </w:pPr>
      <w:r w:rsidRPr="005631FA">
        <w:rPr>
          <w:rFonts w:eastAsia="Times New Roman"/>
          <w:lang w:val="en-US" w:eastAsia="zh-CN"/>
        </w:rPr>
        <w:t>3.</w:t>
      </w:r>
      <w:r w:rsidRPr="005631FA">
        <w:rPr>
          <w:rFonts w:eastAsia="Times New Roman"/>
          <w:lang w:val="en-US" w:eastAsia="zh-CN"/>
        </w:rPr>
        <w:tab/>
        <w:t xml:space="preserve">NEF sends a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response message (Transaction Reference ID, Result) to the USS. Result indicates whether the request is granted or not. See step 5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282FBD89" w14:textId="4A20DF7B" w:rsidR="00C613F4" w:rsidRPr="005631FA" w:rsidRDefault="00C613F4" w:rsidP="00C613F4">
      <w:pPr>
        <w:pStyle w:val="B1"/>
        <w:rPr>
          <w:rFonts w:eastAsia="Times New Roman"/>
          <w:lang w:val="en-US" w:eastAsia="zh-CN"/>
        </w:rPr>
      </w:pPr>
      <w:r w:rsidRPr="005631FA">
        <w:rPr>
          <w:rFonts w:eastAsia="Times New Roman"/>
          <w:lang w:val="en-US" w:eastAsia="zh-CN"/>
        </w:rPr>
        <w:t>4.</w:t>
      </w:r>
      <w:r w:rsidRPr="005631FA">
        <w:rPr>
          <w:rFonts w:eastAsia="Times New Roman"/>
          <w:lang w:val="en-US" w:eastAsia="zh-CN"/>
        </w:rPr>
        <w:tab/>
      </w:r>
      <w:r>
        <w:rPr>
          <w:rFonts w:eastAsia="Times New Roman"/>
          <w:lang w:val="en-US" w:eastAsia="zh-CN"/>
        </w:rPr>
        <w:t>T</w:t>
      </w:r>
      <w:r w:rsidRPr="005631FA">
        <w:rPr>
          <w:rFonts w:eastAsia="Times New Roman"/>
          <w:lang w:val="en-US" w:eastAsia="zh-CN"/>
        </w:rPr>
        <w:t xml:space="preserve">he PCF issues a </w:t>
      </w:r>
      <w:proofErr w:type="spellStart"/>
      <w:r w:rsidRPr="005631FA">
        <w:rPr>
          <w:rFonts w:eastAsia="Times New Roman"/>
          <w:lang w:val="en-US" w:eastAsia="zh-CN"/>
        </w:rPr>
        <w:t>Npcf_SMPolicyControl_UpdateNotify</w:t>
      </w:r>
      <w:proofErr w:type="spellEnd"/>
      <w:r w:rsidRPr="005631FA">
        <w:rPr>
          <w:rFonts w:eastAsia="Times New Roman"/>
          <w:lang w:val="en-US" w:eastAsia="zh-CN"/>
        </w:rPr>
        <w:t xml:space="preserve"> request with updated policy information. See Steps 3 - 5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4.16.5.2-1.</w:t>
      </w:r>
    </w:p>
    <w:p w14:paraId="4A86FDA5" w14:textId="15B97740" w:rsidR="00C613F4" w:rsidRPr="005631FA" w:rsidRDefault="00C613F4" w:rsidP="00C613F4">
      <w:pPr>
        <w:pStyle w:val="B1"/>
        <w:rPr>
          <w:rFonts w:eastAsia="Times New Roman"/>
          <w:lang w:val="en-US" w:eastAsia="zh-CN"/>
        </w:rPr>
      </w:pPr>
      <w:r w:rsidRPr="005631FA">
        <w:rPr>
          <w:rFonts w:eastAsia="Times New Roman"/>
          <w:lang w:val="en-US" w:eastAsia="zh-CN"/>
        </w:rPr>
        <w:t>5.</w:t>
      </w:r>
      <w:r w:rsidRPr="005631FA">
        <w:rPr>
          <w:rFonts w:eastAsia="Times New Roman"/>
          <w:lang w:val="en-US" w:eastAsia="zh-CN"/>
        </w:rPr>
        <w:tab/>
        <w:t xml:space="preserve">The PDU Session Modification continues and completes as in steps 2a - 13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4.3.3.2-1 UE or network requested PDU Session Modification (for non-roaming and roaming with local breakout).</w:t>
      </w:r>
    </w:p>
    <w:p w14:paraId="37BD8AB8" w14:textId="151E3E6A" w:rsidR="00C613F4" w:rsidRPr="005631FA" w:rsidRDefault="00C613F4" w:rsidP="00C613F4">
      <w:pPr>
        <w:pStyle w:val="B1"/>
        <w:rPr>
          <w:rFonts w:eastAsia="Times New Roman"/>
          <w:lang w:val="en-US" w:eastAsia="zh-CN"/>
        </w:rPr>
      </w:pPr>
      <w:r w:rsidRPr="005631FA">
        <w:rPr>
          <w:rFonts w:eastAsia="Times New Roman"/>
          <w:lang w:val="en-US" w:eastAsia="zh-CN"/>
        </w:rPr>
        <w:t>6-7.</w:t>
      </w:r>
      <w:r w:rsidR="00326905">
        <w:rPr>
          <w:rFonts w:eastAsia="Times New Roman"/>
          <w:lang w:val="en-US" w:eastAsia="zh-CN"/>
        </w:rPr>
        <w:tab/>
      </w:r>
      <w:r w:rsidRPr="005631FA">
        <w:rPr>
          <w:rFonts w:eastAsia="Times New Roman"/>
          <w:lang w:val="en-US" w:eastAsia="zh-CN"/>
        </w:rPr>
        <w:t xml:space="preserve">[Optional] The PCF sends </w:t>
      </w:r>
      <w:proofErr w:type="spellStart"/>
      <w:r w:rsidRPr="005631FA">
        <w:rPr>
          <w:rFonts w:eastAsia="Times New Roman"/>
          <w:lang w:val="en-US" w:eastAsia="zh-CN"/>
        </w:rPr>
        <w:t>Npcf_PolicyAuthorization_Notify</w:t>
      </w:r>
      <w:proofErr w:type="spellEnd"/>
      <w:r w:rsidRPr="005631FA">
        <w:rPr>
          <w:rFonts w:eastAsia="Times New Roman"/>
          <w:lang w:val="en-US" w:eastAsia="zh-CN"/>
        </w:rPr>
        <w:t xml:space="preserve"> message to the NEF when the modification of the transmission resources corresponding to the QoS update succeeded or failed. The NEF transfers this information to the USS by sending </w:t>
      </w:r>
      <w:proofErr w:type="spellStart"/>
      <w:r w:rsidRPr="005631FA">
        <w:rPr>
          <w:rFonts w:eastAsia="Times New Roman"/>
          <w:lang w:val="en-US" w:eastAsia="zh-CN"/>
        </w:rPr>
        <w:t>Nnef_AFSessionWithQoS_Notify</w:t>
      </w:r>
      <w:proofErr w:type="spellEnd"/>
      <w:r w:rsidRPr="005631FA">
        <w:rPr>
          <w:rFonts w:eastAsia="Times New Roman"/>
          <w:lang w:val="en-US" w:eastAsia="zh-CN"/>
        </w:rPr>
        <w:t xml:space="preserve"> message. See step 6</w:t>
      </w:r>
      <w:r>
        <w:rPr>
          <w:rFonts w:eastAsia="Times New Roman"/>
          <w:lang w:val="en-US" w:eastAsia="zh-CN"/>
        </w:rPr>
        <w:t xml:space="preserve"> &amp; 7</w:t>
      </w:r>
      <w:r w:rsidRPr="005631FA">
        <w:rPr>
          <w:rFonts w:eastAsia="Times New Roman"/>
          <w:lang w:val="en-US" w:eastAsia="zh-CN"/>
        </w:rPr>
        <w:t xml:space="preserve">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4.15.6.6a-1.</w:t>
      </w:r>
    </w:p>
    <w:p w14:paraId="7D7F7E45" w14:textId="77777777" w:rsidR="00C613F4" w:rsidRPr="00CA32B7" w:rsidRDefault="00C613F4" w:rsidP="00C613F4">
      <w:pPr>
        <w:pStyle w:val="B1"/>
      </w:pPr>
      <w:r w:rsidRPr="005631FA">
        <w:rPr>
          <w:lang w:val="en-US" w:eastAsia="zh-CN"/>
        </w:rPr>
        <w:t>8</w:t>
      </w:r>
      <w:r>
        <w:rPr>
          <w:lang w:val="en-US" w:eastAsia="zh-CN"/>
        </w:rPr>
        <w:t>.</w:t>
      </w:r>
      <w:r w:rsidRPr="005631FA">
        <w:rPr>
          <w:lang w:val="en-US" w:eastAsia="zh-CN"/>
        </w:rPr>
        <w:tab/>
        <w:t xml:space="preserve">After step 1 is performed the USS invokes the </w:t>
      </w:r>
      <w:proofErr w:type="spellStart"/>
      <w:r w:rsidRPr="005631FA">
        <w:rPr>
          <w:lang w:val="en-US" w:eastAsia="zh-CN"/>
        </w:rPr>
        <w:t>UAS_ReAuth_Request</w:t>
      </w:r>
      <w:proofErr w:type="spellEnd"/>
      <w:r w:rsidRPr="005631FA">
        <w:rPr>
          <w:lang w:val="en-US" w:eastAsia="zh-CN"/>
        </w:rPr>
        <w:t xml:space="preserve"> (step 1 of Figure 5.2.4.1-1) to perform re-authorization and optionally re-authentication. The USS includes the 3GPP UAV ID, the IP address of the PDU session, the C2 authorization payload and security information which is further forwarded to the UE.</w:t>
      </w:r>
    </w:p>
    <w:p w14:paraId="0DC8559F" w14:textId="77777777" w:rsidR="00FF7EE0" w:rsidRPr="00CA32B7" w:rsidRDefault="00FF7EE0" w:rsidP="00FF7EE0">
      <w:pPr>
        <w:pStyle w:val="Heading3"/>
      </w:pPr>
      <w:bookmarkStart w:id="265" w:name="_Toc82016604"/>
      <w:r w:rsidRPr="00CA32B7">
        <w:t>5.2.9</w:t>
      </w:r>
      <w:r w:rsidRPr="00CA32B7">
        <w:tab/>
        <w:t>Revocation of C2 Connectivity</w:t>
      </w:r>
      <w:bookmarkEnd w:id="263"/>
      <w:bookmarkEnd w:id="264"/>
      <w:bookmarkEnd w:id="265"/>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266" w:name="_Toc64385470"/>
      <w:bookmarkStart w:id="267" w:name="_Toc64529620"/>
      <w:bookmarkStart w:id="268" w:name="_Toc82016605"/>
      <w:bookmarkEnd w:id="214"/>
      <w:r w:rsidRPr="00CA32B7">
        <w:rPr>
          <w:lang w:val="en-US"/>
        </w:rPr>
        <w:t>5.3</w:t>
      </w:r>
      <w:r w:rsidRPr="00CA32B7">
        <w:rPr>
          <w:lang w:val="en-US"/>
        </w:rPr>
        <w:tab/>
        <w:t>UAV Tracking</w:t>
      </w:r>
      <w:bookmarkEnd w:id="266"/>
      <w:bookmarkEnd w:id="267"/>
      <w:bookmarkEnd w:id="268"/>
    </w:p>
    <w:p w14:paraId="44799CAA" w14:textId="77777777" w:rsidR="00FF7EE0" w:rsidRPr="00CA32B7" w:rsidRDefault="00FF7EE0" w:rsidP="00FF7EE0">
      <w:pPr>
        <w:pStyle w:val="Heading3"/>
        <w:rPr>
          <w:lang w:val="en-US"/>
        </w:rPr>
      </w:pPr>
      <w:bookmarkStart w:id="269" w:name="_Toc64385471"/>
      <w:bookmarkStart w:id="270" w:name="_Toc64529621"/>
      <w:bookmarkStart w:id="271" w:name="_Toc82016606"/>
      <w:r w:rsidRPr="00CA32B7">
        <w:rPr>
          <w:lang w:val="en-US"/>
        </w:rPr>
        <w:t>5.3.1</w:t>
      </w:r>
      <w:r w:rsidRPr="00CA32B7">
        <w:rPr>
          <w:lang w:val="en-US"/>
        </w:rPr>
        <w:tab/>
        <w:t>UAV Tracking Model</w:t>
      </w:r>
      <w:bookmarkEnd w:id="269"/>
      <w:bookmarkEnd w:id="270"/>
      <w:bookmarkEnd w:id="271"/>
    </w:p>
    <w:p w14:paraId="69C4CF68" w14:textId="6EE94AE2" w:rsidR="00322E68" w:rsidRPr="00CA32B7" w:rsidRDefault="00322E68" w:rsidP="00322E68">
      <w:bookmarkStart w:id="272" w:name="_Toc64385472"/>
      <w:bookmarkStart w:id="273"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74" w:name="_Toc66381094"/>
      <w:bookmarkStart w:id="275" w:name="_Toc82016607"/>
      <w:r w:rsidRPr="00CA32B7">
        <w:t>5.3.1.1</w:t>
      </w:r>
      <w:r w:rsidRPr="00CA32B7">
        <w:tab/>
        <w:t>UAV Location Reporting Mode</w:t>
      </w:r>
      <w:bookmarkEnd w:id="274"/>
      <w:bookmarkEnd w:id="275"/>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 xml:space="preserve">s for immediate reporting or deferred reporting (e.g. periodic reporting). With the request received from USS/TPAE, UAS </w:t>
      </w:r>
      <w:r w:rsidRPr="00CA32B7">
        <w:lastRenderedPageBreak/>
        <w:t>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76" w:name="_Toc66381095"/>
      <w:bookmarkStart w:id="277" w:name="_Toc82016608"/>
      <w:r w:rsidRPr="00CA32B7">
        <w:t>5.3.1.2</w:t>
      </w:r>
      <w:r w:rsidRPr="00CA32B7">
        <w:tab/>
      </w:r>
      <w:r w:rsidRPr="00CA32B7">
        <w:rPr>
          <w:rFonts w:eastAsia="DengXian"/>
        </w:rPr>
        <w:t>UAV Presence Monitoring Mode</w:t>
      </w:r>
      <w:bookmarkEnd w:id="276"/>
      <w:bookmarkEnd w:id="277"/>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1560F58D" w:rsidR="00322E68" w:rsidRPr="00CA32B7" w:rsidRDefault="00322E68" w:rsidP="00322E68">
      <w:pPr>
        <w:pStyle w:val="Heading4"/>
      </w:pPr>
      <w:bookmarkStart w:id="278" w:name="_Toc66381096"/>
      <w:bookmarkStart w:id="279" w:name="_Toc82016609"/>
      <w:r w:rsidRPr="00CA32B7">
        <w:t>5.3.1.3</w:t>
      </w:r>
      <w:r w:rsidRPr="00CA32B7">
        <w:tab/>
      </w:r>
      <w:r w:rsidR="00E77236">
        <w:t>List of Aerial UEs in a geographic area</w:t>
      </w:r>
      <w:r w:rsidR="00E77236" w:rsidRPr="00CA32B7">
        <w:t>.</w:t>
      </w:r>
      <w:bookmarkEnd w:id="278"/>
      <w:bookmarkEnd w:id="279"/>
    </w:p>
    <w:p w14:paraId="0F064392" w14:textId="38AD1958" w:rsidR="00322E68" w:rsidRPr="00CA32B7" w:rsidRDefault="00E77236" w:rsidP="00322E68">
      <w:r>
        <w:t xml:space="preserve">In this </w:t>
      </w:r>
      <w:r w:rsidR="00B10B21">
        <w:t xml:space="preserve">mode, the USS/TPAE does not specify target 3GPP UAV ID and request UAS NF for a list of the UAVs in the geographic area and served by the PLMN. The request includes geographic area info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80" w:name="_Toc82016610"/>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72"/>
      <w:bookmarkEnd w:id="273"/>
      <w:bookmarkEnd w:id="280"/>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44" type="#_x0000_t75" style="width:479.55pt;height:223.45pt" o:ole="">
            <v:imagedata r:id="rId52" o:title=""/>
          </v:shape>
          <o:OLEObject Type="Embed" ProgID="Visio.Drawing.15" ShapeID="_x0000_i1044" DrawAspect="Content" ObjectID="_1692630502" r:id="rId53"/>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058EB20C" w:rsidR="00B10B21" w:rsidRDefault="00B10B21" w:rsidP="00B10B21">
      <w:pPr>
        <w:pStyle w:val="B1"/>
        <w:rPr>
          <w:lang w:val="en-US"/>
        </w:rPr>
      </w:pPr>
      <w:bookmarkStart w:id="281" w:name="_Toc64385473"/>
      <w:bookmarkStart w:id="282"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326905">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326905">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182EA975"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326905">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326905">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283" w:name="_Toc82016611"/>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81"/>
      <w:bookmarkEnd w:id="282"/>
      <w:bookmarkEnd w:id="283"/>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45" type="#_x0000_t75" style="width:481.6pt;height:298.85pt" o:ole="">
            <v:imagedata r:id="rId54" o:title=""/>
          </v:shape>
          <o:OLEObject Type="Embed" ProgID="Visio.Drawing.15" ShapeID="_x0000_i1045" DrawAspect="Content" ObjectID="_1692630503" r:id="rId55"/>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B07F53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TS 23.502 [3]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84" w:name="_Toc64385474"/>
      <w:bookmarkStart w:id="285" w:name="_Toc64529624"/>
      <w:bookmarkStart w:id="286" w:name="_Toc82016612"/>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84"/>
      <w:bookmarkEnd w:id="285"/>
      <w:bookmarkEnd w:id="286"/>
    </w:p>
    <w:p w14:paraId="429EE313" w14:textId="127B64A9"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sidRPr="00E77236">
        <w:rPr>
          <w:rFonts w:eastAsia="DengXian"/>
        </w:rPr>
        <w:t xml:space="preserve"> </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46" type="#_x0000_t75" style="width:482.25pt;height:230.95pt" o:ole="">
            <v:imagedata r:id="rId56" o:title=""/>
          </v:shape>
          <o:OLEObject Type="Embed" ProgID="Visio.Drawing.15" ShapeID="_x0000_i1046" DrawAspect="Content" ObjectID="_1692630504" r:id="rId57"/>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322E71A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or deferred reporting (e.g. periodic reporting) in the request message to the UAV-NF.</w:t>
      </w:r>
    </w:p>
    <w:p w14:paraId="10C0F43F" w14:textId="033A03F0"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proofErr w:type="spellStart"/>
      <w:r w:rsidR="00E77236">
        <w:t>oyt</w:t>
      </w:r>
      <w:proofErr w:type="spellEnd"/>
      <w:r w:rsidR="00E77236">
        <w:t xml:space="preserve"> 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5179834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4).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87" w:name="_Toc354562240"/>
      <w:bookmarkStart w:id="288" w:name="_Toc435670443"/>
      <w:bookmarkStart w:id="289" w:name="_Toc64385475"/>
      <w:bookmarkStart w:id="290" w:name="_Toc64529625"/>
      <w:bookmarkStart w:id="291" w:name="_Toc82016613"/>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87"/>
      <w:bookmarkEnd w:id="288"/>
      <w:bookmarkEnd w:id="289"/>
      <w:bookmarkEnd w:id="290"/>
      <w:bookmarkEnd w:id="2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tr w:rsidR="00FF7EE0" w:rsidRPr="00E004CC" w14:paraId="2327B2A1" w14:textId="77777777" w:rsidTr="00B9011D">
        <w:tc>
          <w:tcPr>
            <w:tcW w:w="800" w:type="dxa"/>
            <w:shd w:val="solid" w:color="FFFFFF" w:fill="auto"/>
          </w:tcPr>
          <w:p w14:paraId="52C9399E" w14:textId="79277381" w:rsidR="00FF7EE0" w:rsidRPr="00CA32B7" w:rsidRDefault="00322E68" w:rsidP="00B9011D">
            <w:pPr>
              <w:pStyle w:val="TAL"/>
              <w:rPr>
                <w:sz w:val="16"/>
                <w:szCs w:val="16"/>
              </w:rPr>
            </w:pPr>
            <w:r w:rsidRPr="00CA32B7">
              <w:rPr>
                <w:sz w:val="16"/>
                <w:szCs w:val="16"/>
              </w:rPr>
              <w:t>2021-03</w:t>
            </w:r>
          </w:p>
        </w:tc>
        <w:tc>
          <w:tcPr>
            <w:tcW w:w="853" w:type="dxa"/>
            <w:shd w:val="solid" w:color="FFFFFF" w:fill="auto"/>
          </w:tcPr>
          <w:p w14:paraId="0CB43E57" w14:textId="54DD9BB8" w:rsidR="00FF7EE0" w:rsidRPr="00CA32B7" w:rsidRDefault="00322E68" w:rsidP="00B9011D">
            <w:pPr>
              <w:pStyle w:val="TAL"/>
              <w:rPr>
                <w:sz w:val="16"/>
                <w:szCs w:val="16"/>
              </w:rPr>
            </w:pPr>
            <w:r w:rsidRPr="00CA32B7">
              <w:rPr>
                <w:sz w:val="16"/>
                <w:szCs w:val="16"/>
              </w:rPr>
              <w:t>SA2#143-e</w:t>
            </w:r>
          </w:p>
        </w:tc>
        <w:tc>
          <w:tcPr>
            <w:tcW w:w="1041" w:type="dxa"/>
            <w:shd w:val="solid" w:color="FFFFFF" w:fill="auto"/>
          </w:tcPr>
          <w:p w14:paraId="79C83E35" w14:textId="6617D1CB" w:rsidR="00FF7EE0" w:rsidRPr="00CA32B7" w:rsidRDefault="00CA32B7" w:rsidP="00B9011D">
            <w:pPr>
              <w:pStyle w:val="TAL"/>
              <w:rPr>
                <w:sz w:val="16"/>
                <w:szCs w:val="16"/>
              </w:rPr>
            </w:pPr>
            <w:r w:rsidRPr="00CA32B7">
              <w:rPr>
                <w:sz w:val="16"/>
                <w:szCs w:val="16"/>
              </w:rPr>
              <w:t>-</w:t>
            </w:r>
          </w:p>
        </w:tc>
        <w:tc>
          <w:tcPr>
            <w:tcW w:w="425" w:type="dxa"/>
            <w:shd w:val="solid" w:color="FFFFFF" w:fill="auto"/>
          </w:tcPr>
          <w:p w14:paraId="120776B6" w14:textId="041B02C0"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4361D68B" w14:textId="1C392075"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1B7075B4" w14:textId="3A8594AF" w:rsidR="00FF7EE0" w:rsidRPr="00CA32B7" w:rsidRDefault="00322E68" w:rsidP="00B9011D">
            <w:pPr>
              <w:pStyle w:val="TAL"/>
              <w:rPr>
                <w:sz w:val="16"/>
                <w:szCs w:val="16"/>
              </w:rPr>
            </w:pPr>
            <w:r w:rsidRPr="00CA32B7">
              <w:rPr>
                <w:sz w:val="16"/>
                <w:szCs w:val="16"/>
              </w:rPr>
              <w:t>-</w:t>
            </w:r>
          </w:p>
        </w:tc>
        <w:tc>
          <w:tcPr>
            <w:tcW w:w="4962" w:type="dxa"/>
            <w:shd w:val="solid" w:color="FFFFFF" w:fill="auto"/>
          </w:tcPr>
          <w:p w14:paraId="446040C0" w14:textId="07893577" w:rsidR="00FF7EE0" w:rsidRPr="00CA32B7" w:rsidRDefault="00322E68" w:rsidP="00B9011D">
            <w:pPr>
              <w:pStyle w:val="TAL"/>
              <w:rPr>
                <w:sz w:val="16"/>
                <w:szCs w:val="16"/>
              </w:rPr>
            </w:pPr>
            <w:r w:rsidRPr="00CA32B7">
              <w:rPr>
                <w:sz w:val="16"/>
                <w:szCs w:val="16"/>
              </w:rPr>
              <w:t xml:space="preserve">Updated with approved </w:t>
            </w:r>
            <w:proofErr w:type="spellStart"/>
            <w:r w:rsidRPr="00CA32B7">
              <w:rPr>
                <w:sz w:val="16"/>
                <w:szCs w:val="16"/>
              </w:rPr>
              <w:t>pCRs</w:t>
            </w:r>
            <w:proofErr w:type="spellEnd"/>
            <w:r w:rsidRPr="00CA32B7">
              <w:rPr>
                <w:sz w:val="16"/>
                <w:szCs w:val="16"/>
              </w:rPr>
              <w:t xml:space="preserve"> at SA2#143-e</w:t>
            </w:r>
          </w:p>
        </w:tc>
        <w:tc>
          <w:tcPr>
            <w:tcW w:w="708" w:type="dxa"/>
            <w:shd w:val="solid" w:color="FFFFFF" w:fill="auto"/>
          </w:tcPr>
          <w:p w14:paraId="3BA0CEBB" w14:textId="6C433E53" w:rsidR="00FF7EE0" w:rsidRPr="00E004CC" w:rsidRDefault="00322E68" w:rsidP="00B9011D">
            <w:pPr>
              <w:pStyle w:val="TAL"/>
              <w:rPr>
                <w:sz w:val="16"/>
                <w:szCs w:val="16"/>
              </w:rPr>
            </w:pPr>
            <w:r w:rsidRPr="00CA32B7">
              <w:rPr>
                <w:sz w:val="16"/>
                <w:szCs w:val="16"/>
              </w:rPr>
              <w:t>0.1.0</w:t>
            </w:r>
          </w:p>
        </w:tc>
      </w:tr>
      <w:tr w:rsidR="00B10B21" w:rsidRPr="00E004CC" w14:paraId="048A5570" w14:textId="77777777" w:rsidTr="00B9011D">
        <w:tc>
          <w:tcPr>
            <w:tcW w:w="800" w:type="dxa"/>
            <w:shd w:val="solid" w:color="FFFFFF" w:fill="auto"/>
          </w:tcPr>
          <w:p w14:paraId="725ADCDE" w14:textId="48BB3791" w:rsidR="00B10B21" w:rsidRPr="00CA32B7" w:rsidRDefault="00B10B21" w:rsidP="00B10B21">
            <w:pPr>
              <w:pStyle w:val="TAL"/>
              <w:rPr>
                <w:sz w:val="16"/>
                <w:szCs w:val="16"/>
              </w:rPr>
            </w:pPr>
            <w:r w:rsidRPr="00CA32B7">
              <w:rPr>
                <w:sz w:val="16"/>
                <w:szCs w:val="16"/>
              </w:rPr>
              <w:t>2021-0</w:t>
            </w:r>
            <w:r>
              <w:rPr>
                <w:sz w:val="16"/>
                <w:szCs w:val="16"/>
              </w:rPr>
              <w:t>4</w:t>
            </w:r>
          </w:p>
        </w:tc>
        <w:tc>
          <w:tcPr>
            <w:tcW w:w="853" w:type="dxa"/>
            <w:shd w:val="solid" w:color="FFFFFF" w:fill="auto"/>
          </w:tcPr>
          <w:p w14:paraId="22D81594" w14:textId="73B1D317" w:rsidR="00B10B21" w:rsidRPr="00CA32B7" w:rsidRDefault="00B10B21" w:rsidP="00B10B21">
            <w:pPr>
              <w:pStyle w:val="TAL"/>
              <w:rPr>
                <w:sz w:val="16"/>
                <w:szCs w:val="16"/>
              </w:rPr>
            </w:pPr>
            <w:r w:rsidRPr="00CA32B7">
              <w:rPr>
                <w:sz w:val="16"/>
                <w:szCs w:val="16"/>
              </w:rPr>
              <w:t>SA2#14</w:t>
            </w:r>
            <w:r>
              <w:rPr>
                <w:sz w:val="16"/>
                <w:szCs w:val="16"/>
              </w:rPr>
              <w:t>4</w:t>
            </w:r>
            <w:r w:rsidRPr="00CA32B7">
              <w:rPr>
                <w:sz w:val="16"/>
                <w:szCs w:val="16"/>
              </w:rPr>
              <w:t>-e</w:t>
            </w:r>
          </w:p>
        </w:tc>
        <w:tc>
          <w:tcPr>
            <w:tcW w:w="1041" w:type="dxa"/>
            <w:shd w:val="solid" w:color="FFFFFF" w:fill="auto"/>
          </w:tcPr>
          <w:p w14:paraId="56C09C04" w14:textId="0EA4DA7C"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362E29B5" w14:textId="655E7E6B"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2402DFF2" w14:textId="7524B1A0"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1D55FC91" w14:textId="1BBF3067" w:rsidR="00B10B21" w:rsidRPr="00CA32B7" w:rsidRDefault="00B10B21" w:rsidP="00B10B21">
            <w:pPr>
              <w:pStyle w:val="TAL"/>
              <w:rPr>
                <w:sz w:val="16"/>
                <w:szCs w:val="16"/>
              </w:rPr>
            </w:pPr>
            <w:r w:rsidRPr="00CA32B7">
              <w:rPr>
                <w:sz w:val="16"/>
                <w:szCs w:val="16"/>
              </w:rPr>
              <w:t>-</w:t>
            </w:r>
          </w:p>
        </w:tc>
        <w:tc>
          <w:tcPr>
            <w:tcW w:w="4962" w:type="dxa"/>
            <w:shd w:val="solid" w:color="FFFFFF" w:fill="auto"/>
          </w:tcPr>
          <w:p w14:paraId="06C6FC41" w14:textId="527C59AD" w:rsidR="00B10B21" w:rsidRPr="00CA32B7" w:rsidRDefault="00B10B21" w:rsidP="00B10B21">
            <w:pPr>
              <w:pStyle w:val="TAL"/>
              <w:rPr>
                <w:sz w:val="16"/>
                <w:szCs w:val="16"/>
              </w:rPr>
            </w:pPr>
            <w:r w:rsidRPr="00CA32B7">
              <w:rPr>
                <w:sz w:val="16"/>
                <w:szCs w:val="16"/>
              </w:rPr>
              <w:t xml:space="preserve">Updated with approved </w:t>
            </w:r>
            <w:proofErr w:type="spellStart"/>
            <w:r w:rsidRPr="00CA32B7">
              <w:rPr>
                <w:sz w:val="16"/>
                <w:szCs w:val="16"/>
              </w:rPr>
              <w:t>pCRs</w:t>
            </w:r>
            <w:proofErr w:type="spellEnd"/>
            <w:r w:rsidRPr="00CA32B7">
              <w:rPr>
                <w:sz w:val="16"/>
                <w:szCs w:val="16"/>
              </w:rPr>
              <w:t xml:space="preserve"> at SA2#14</w:t>
            </w:r>
            <w:r>
              <w:rPr>
                <w:sz w:val="16"/>
                <w:szCs w:val="16"/>
              </w:rPr>
              <w:t>4</w:t>
            </w:r>
            <w:r w:rsidRPr="00CA32B7">
              <w:rPr>
                <w:sz w:val="16"/>
                <w:szCs w:val="16"/>
              </w:rPr>
              <w:t>-e</w:t>
            </w:r>
          </w:p>
        </w:tc>
        <w:tc>
          <w:tcPr>
            <w:tcW w:w="708" w:type="dxa"/>
            <w:shd w:val="solid" w:color="FFFFFF" w:fill="auto"/>
          </w:tcPr>
          <w:p w14:paraId="1AC7F839" w14:textId="6B6E1AC6" w:rsidR="00B10B21" w:rsidRPr="00CA32B7" w:rsidRDefault="00B10B21" w:rsidP="00B10B21">
            <w:pPr>
              <w:pStyle w:val="TAL"/>
              <w:rPr>
                <w:sz w:val="16"/>
                <w:szCs w:val="16"/>
              </w:rPr>
            </w:pPr>
            <w:r w:rsidRPr="00CA32B7">
              <w:rPr>
                <w:sz w:val="16"/>
                <w:szCs w:val="16"/>
              </w:rPr>
              <w:t>0.</w:t>
            </w:r>
            <w:r>
              <w:rPr>
                <w:sz w:val="16"/>
                <w:szCs w:val="16"/>
              </w:rPr>
              <w:t>2</w:t>
            </w:r>
            <w:r w:rsidRPr="00CA32B7">
              <w:rPr>
                <w:sz w:val="16"/>
                <w:szCs w:val="16"/>
              </w:rPr>
              <w:t>.0</w:t>
            </w:r>
          </w:p>
        </w:tc>
      </w:tr>
      <w:tr w:rsidR="00B87BBA" w:rsidRPr="00E004CC" w14:paraId="676A1BB2" w14:textId="77777777" w:rsidTr="00B9011D">
        <w:tc>
          <w:tcPr>
            <w:tcW w:w="800" w:type="dxa"/>
            <w:shd w:val="solid" w:color="FFFFFF" w:fill="auto"/>
          </w:tcPr>
          <w:p w14:paraId="1F88BB56" w14:textId="164278BC" w:rsidR="00B87BBA" w:rsidRPr="00CA32B7" w:rsidRDefault="00B87BBA" w:rsidP="00B10B21">
            <w:pPr>
              <w:pStyle w:val="TAL"/>
              <w:rPr>
                <w:sz w:val="16"/>
                <w:szCs w:val="16"/>
              </w:rPr>
            </w:pPr>
            <w:r>
              <w:rPr>
                <w:sz w:val="16"/>
                <w:szCs w:val="16"/>
              </w:rPr>
              <w:t>2021-06</w:t>
            </w:r>
          </w:p>
        </w:tc>
        <w:tc>
          <w:tcPr>
            <w:tcW w:w="853" w:type="dxa"/>
            <w:shd w:val="solid" w:color="FFFFFF" w:fill="auto"/>
          </w:tcPr>
          <w:p w14:paraId="5B879D9E" w14:textId="05DEBBC8" w:rsidR="00B87BBA" w:rsidRPr="00CA32B7" w:rsidRDefault="00B87BBA" w:rsidP="00B10B21">
            <w:pPr>
              <w:pStyle w:val="TAL"/>
              <w:rPr>
                <w:sz w:val="16"/>
                <w:szCs w:val="16"/>
              </w:rPr>
            </w:pPr>
            <w:r>
              <w:rPr>
                <w:sz w:val="16"/>
                <w:szCs w:val="16"/>
              </w:rPr>
              <w:t>SA2#145e</w:t>
            </w:r>
          </w:p>
        </w:tc>
        <w:tc>
          <w:tcPr>
            <w:tcW w:w="1041" w:type="dxa"/>
            <w:shd w:val="solid" w:color="FFFFFF" w:fill="auto"/>
          </w:tcPr>
          <w:p w14:paraId="7CB6AC42" w14:textId="3915ABBD" w:rsidR="00B87BBA" w:rsidRPr="00CA32B7" w:rsidRDefault="00B87BBA" w:rsidP="00B10B21">
            <w:pPr>
              <w:pStyle w:val="TAL"/>
              <w:rPr>
                <w:sz w:val="16"/>
                <w:szCs w:val="16"/>
              </w:rPr>
            </w:pPr>
            <w:r>
              <w:rPr>
                <w:sz w:val="16"/>
                <w:szCs w:val="16"/>
              </w:rPr>
              <w:t>-</w:t>
            </w:r>
          </w:p>
        </w:tc>
        <w:tc>
          <w:tcPr>
            <w:tcW w:w="425" w:type="dxa"/>
            <w:shd w:val="solid" w:color="FFFFFF" w:fill="auto"/>
          </w:tcPr>
          <w:p w14:paraId="06FB5578" w14:textId="06D409A6" w:rsidR="00B87BBA" w:rsidRPr="00CA32B7" w:rsidRDefault="00B87BBA" w:rsidP="00B10B21">
            <w:pPr>
              <w:pStyle w:val="TAL"/>
              <w:rPr>
                <w:sz w:val="16"/>
                <w:szCs w:val="16"/>
              </w:rPr>
            </w:pPr>
            <w:r>
              <w:rPr>
                <w:sz w:val="16"/>
                <w:szCs w:val="16"/>
              </w:rPr>
              <w:t>-</w:t>
            </w:r>
          </w:p>
        </w:tc>
        <w:tc>
          <w:tcPr>
            <w:tcW w:w="425" w:type="dxa"/>
            <w:shd w:val="solid" w:color="FFFFFF" w:fill="auto"/>
          </w:tcPr>
          <w:p w14:paraId="730A88E0" w14:textId="62506E34" w:rsidR="00B87BBA" w:rsidRPr="00CA32B7" w:rsidRDefault="00B87BBA" w:rsidP="00B10B21">
            <w:pPr>
              <w:pStyle w:val="TAL"/>
              <w:rPr>
                <w:sz w:val="16"/>
                <w:szCs w:val="16"/>
              </w:rPr>
            </w:pPr>
            <w:r>
              <w:rPr>
                <w:sz w:val="16"/>
                <w:szCs w:val="16"/>
              </w:rPr>
              <w:t>-</w:t>
            </w:r>
          </w:p>
        </w:tc>
        <w:tc>
          <w:tcPr>
            <w:tcW w:w="425" w:type="dxa"/>
            <w:shd w:val="solid" w:color="FFFFFF" w:fill="auto"/>
          </w:tcPr>
          <w:p w14:paraId="7631E0A0" w14:textId="08B7FEFF" w:rsidR="00B87BBA" w:rsidRPr="00CA32B7" w:rsidRDefault="00B87BBA" w:rsidP="00B10B21">
            <w:pPr>
              <w:pStyle w:val="TAL"/>
              <w:rPr>
                <w:sz w:val="16"/>
                <w:szCs w:val="16"/>
              </w:rPr>
            </w:pPr>
            <w:r>
              <w:rPr>
                <w:sz w:val="16"/>
                <w:szCs w:val="16"/>
              </w:rPr>
              <w:t>-</w:t>
            </w:r>
          </w:p>
        </w:tc>
        <w:tc>
          <w:tcPr>
            <w:tcW w:w="4962" w:type="dxa"/>
            <w:shd w:val="solid" w:color="FFFFFF" w:fill="auto"/>
          </w:tcPr>
          <w:p w14:paraId="72833FA6" w14:textId="455E6CAF" w:rsidR="00B87BBA" w:rsidRPr="00CA32B7" w:rsidRDefault="00B87BBA" w:rsidP="00B10B21">
            <w:pPr>
              <w:pStyle w:val="TAL"/>
              <w:rPr>
                <w:sz w:val="16"/>
                <w:szCs w:val="16"/>
              </w:rPr>
            </w:pPr>
            <w:r>
              <w:rPr>
                <w:sz w:val="16"/>
                <w:szCs w:val="16"/>
              </w:rPr>
              <w:t xml:space="preserve">Updated with approved </w:t>
            </w:r>
            <w:proofErr w:type="spellStart"/>
            <w:r>
              <w:rPr>
                <w:sz w:val="16"/>
                <w:szCs w:val="16"/>
              </w:rPr>
              <w:t>pCRs</w:t>
            </w:r>
            <w:proofErr w:type="spellEnd"/>
            <w:r>
              <w:rPr>
                <w:sz w:val="16"/>
                <w:szCs w:val="16"/>
              </w:rPr>
              <w:t xml:space="preserve"> at SA2#144-e</w:t>
            </w:r>
          </w:p>
        </w:tc>
        <w:tc>
          <w:tcPr>
            <w:tcW w:w="708" w:type="dxa"/>
            <w:shd w:val="solid" w:color="FFFFFF" w:fill="auto"/>
          </w:tcPr>
          <w:p w14:paraId="302DC84E" w14:textId="0C07F593" w:rsidR="00B87BBA" w:rsidRPr="00CA32B7" w:rsidRDefault="00B87BBA" w:rsidP="00B10B21">
            <w:pPr>
              <w:pStyle w:val="TAL"/>
              <w:rPr>
                <w:sz w:val="16"/>
                <w:szCs w:val="16"/>
              </w:rPr>
            </w:pPr>
            <w:r>
              <w:rPr>
                <w:sz w:val="16"/>
                <w:szCs w:val="16"/>
              </w:rPr>
              <w:t>0.3.0</w:t>
            </w:r>
          </w:p>
        </w:tc>
      </w:tr>
      <w:bookmarkEnd w:id="99"/>
      <w:tr w:rsidR="007D5A97" w:rsidRPr="00CA32B7" w14:paraId="3286B478" w14:textId="77777777" w:rsidTr="005B7C73">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425"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962"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326905" w:rsidRPr="00E004CC" w14:paraId="32D30DFE" w14:textId="77777777" w:rsidTr="000E4921">
        <w:tc>
          <w:tcPr>
            <w:tcW w:w="800" w:type="dxa"/>
            <w:shd w:val="solid" w:color="FFFFFF" w:fill="auto"/>
          </w:tcPr>
          <w:p w14:paraId="222080CF" w14:textId="76D99E5C" w:rsidR="00326905" w:rsidRPr="00CA32B7" w:rsidRDefault="00326905" w:rsidP="000E4921">
            <w:pPr>
              <w:pStyle w:val="TAL"/>
              <w:rPr>
                <w:sz w:val="16"/>
                <w:szCs w:val="16"/>
              </w:rPr>
            </w:pPr>
            <w:r>
              <w:rPr>
                <w:sz w:val="16"/>
                <w:szCs w:val="16"/>
              </w:rPr>
              <w:t>2021-09</w:t>
            </w:r>
          </w:p>
        </w:tc>
        <w:tc>
          <w:tcPr>
            <w:tcW w:w="853" w:type="dxa"/>
            <w:shd w:val="solid" w:color="FFFFFF" w:fill="auto"/>
          </w:tcPr>
          <w:p w14:paraId="53FA567F" w14:textId="186C1D28" w:rsidR="00326905" w:rsidRPr="00CA32B7" w:rsidRDefault="00326905" w:rsidP="000E4921">
            <w:pPr>
              <w:pStyle w:val="TAL"/>
              <w:rPr>
                <w:sz w:val="16"/>
                <w:szCs w:val="16"/>
              </w:rPr>
            </w:pPr>
            <w:r>
              <w:rPr>
                <w:sz w:val="16"/>
                <w:szCs w:val="16"/>
              </w:rPr>
              <w:t>SA2#146e</w:t>
            </w:r>
          </w:p>
        </w:tc>
        <w:tc>
          <w:tcPr>
            <w:tcW w:w="1041" w:type="dxa"/>
            <w:shd w:val="solid" w:color="FFFFFF" w:fill="auto"/>
          </w:tcPr>
          <w:p w14:paraId="45D5230C" w14:textId="77777777" w:rsidR="00326905" w:rsidRPr="00CA32B7" w:rsidRDefault="00326905" w:rsidP="000E4921">
            <w:pPr>
              <w:pStyle w:val="TAL"/>
              <w:rPr>
                <w:sz w:val="16"/>
                <w:szCs w:val="16"/>
              </w:rPr>
            </w:pPr>
            <w:r>
              <w:rPr>
                <w:sz w:val="16"/>
                <w:szCs w:val="16"/>
              </w:rPr>
              <w:t>-</w:t>
            </w:r>
          </w:p>
        </w:tc>
        <w:tc>
          <w:tcPr>
            <w:tcW w:w="425" w:type="dxa"/>
            <w:shd w:val="solid" w:color="FFFFFF" w:fill="auto"/>
          </w:tcPr>
          <w:p w14:paraId="1CAE6631" w14:textId="77777777" w:rsidR="00326905" w:rsidRPr="00CA32B7" w:rsidRDefault="00326905" w:rsidP="000E4921">
            <w:pPr>
              <w:pStyle w:val="TAL"/>
              <w:rPr>
                <w:sz w:val="16"/>
                <w:szCs w:val="16"/>
              </w:rPr>
            </w:pPr>
            <w:r>
              <w:rPr>
                <w:sz w:val="16"/>
                <w:szCs w:val="16"/>
              </w:rPr>
              <w:t>-</w:t>
            </w:r>
          </w:p>
        </w:tc>
        <w:tc>
          <w:tcPr>
            <w:tcW w:w="425" w:type="dxa"/>
            <w:shd w:val="solid" w:color="FFFFFF" w:fill="auto"/>
          </w:tcPr>
          <w:p w14:paraId="69932FAE" w14:textId="77777777" w:rsidR="00326905" w:rsidRPr="00CA32B7" w:rsidRDefault="00326905" w:rsidP="000E4921">
            <w:pPr>
              <w:pStyle w:val="TAL"/>
              <w:rPr>
                <w:sz w:val="16"/>
                <w:szCs w:val="16"/>
              </w:rPr>
            </w:pPr>
            <w:r>
              <w:rPr>
                <w:sz w:val="16"/>
                <w:szCs w:val="16"/>
              </w:rPr>
              <w:t>-</w:t>
            </w:r>
          </w:p>
        </w:tc>
        <w:tc>
          <w:tcPr>
            <w:tcW w:w="425" w:type="dxa"/>
            <w:shd w:val="solid" w:color="FFFFFF" w:fill="auto"/>
          </w:tcPr>
          <w:p w14:paraId="4E9903CC" w14:textId="77777777" w:rsidR="00326905" w:rsidRPr="00CA32B7" w:rsidRDefault="00326905" w:rsidP="000E4921">
            <w:pPr>
              <w:pStyle w:val="TAL"/>
              <w:rPr>
                <w:sz w:val="16"/>
                <w:szCs w:val="16"/>
              </w:rPr>
            </w:pPr>
            <w:r>
              <w:rPr>
                <w:sz w:val="16"/>
                <w:szCs w:val="16"/>
              </w:rPr>
              <w:t>-</w:t>
            </w:r>
          </w:p>
        </w:tc>
        <w:tc>
          <w:tcPr>
            <w:tcW w:w="4962" w:type="dxa"/>
            <w:shd w:val="solid" w:color="FFFFFF" w:fill="auto"/>
          </w:tcPr>
          <w:p w14:paraId="5F337DED" w14:textId="4DFB865D" w:rsidR="00326905" w:rsidRPr="00CA32B7" w:rsidRDefault="00326905" w:rsidP="000E4921">
            <w:pPr>
              <w:pStyle w:val="TAL"/>
              <w:rPr>
                <w:sz w:val="16"/>
                <w:szCs w:val="16"/>
              </w:rPr>
            </w:pPr>
            <w:r>
              <w:rPr>
                <w:sz w:val="16"/>
                <w:szCs w:val="16"/>
              </w:rPr>
              <w:t xml:space="preserve">Updated with approved </w:t>
            </w:r>
            <w:proofErr w:type="spellStart"/>
            <w:r>
              <w:rPr>
                <w:sz w:val="16"/>
                <w:szCs w:val="16"/>
              </w:rPr>
              <w:t>pCRs</w:t>
            </w:r>
            <w:proofErr w:type="spellEnd"/>
            <w:r>
              <w:rPr>
                <w:sz w:val="16"/>
                <w:szCs w:val="16"/>
              </w:rPr>
              <w:t xml:space="preserve"> at SA2#146-e</w:t>
            </w:r>
          </w:p>
        </w:tc>
        <w:tc>
          <w:tcPr>
            <w:tcW w:w="708" w:type="dxa"/>
            <w:shd w:val="solid" w:color="FFFFFF" w:fill="auto"/>
          </w:tcPr>
          <w:p w14:paraId="5572DE9D" w14:textId="2C19EFB3" w:rsidR="00326905" w:rsidRPr="00CA32B7" w:rsidRDefault="00326905" w:rsidP="000E4921">
            <w:pPr>
              <w:pStyle w:val="TAL"/>
              <w:rPr>
                <w:sz w:val="16"/>
                <w:szCs w:val="16"/>
              </w:rPr>
            </w:pPr>
            <w:r>
              <w:rPr>
                <w:sz w:val="16"/>
                <w:szCs w:val="16"/>
              </w:rPr>
              <w:t>1.1.0</w:t>
            </w:r>
          </w:p>
        </w:tc>
      </w:tr>
      <w:tr w:rsidR="005530AF" w:rsidRPr="00CA32B7" w14:paraId="03E11B9C" w14:textId="77777777" w:rsidTr="008C3D48">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425"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962"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w:t>
            </w:r>
            <w:r>
              <w:rPr>
                <w:color w:val="0000FF"/>
                <w:sz w:val="16"/>
                <w:szCs w:val="16"/>
              </w:rPr>
              <w:t>3</w:t>
            </w:r>
            <w:r>
              <w:rPr>
                <w:color w:val="0000FF"/>
                <w:sz w:val="16"/>
                <w:szCs w:val="16"/>
              </w:rPr>
              <w:t xml:space="preserve">E for </w:t>
            </w:r>
            <w:r>
              <w:rPr>
                <w:color w:val="0000FF"/>
                <w:sz w:val="16"/>
                <w:szCs w:val="16"/>
              </w:rPr>
              <w:t>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bl>
    <w:p w14:paraId="366FF5F3" w14:textId="77777777" w:rsidR="00080512" w:rsidRDefault="00080512"/>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008D270"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30AF">
      <w:rPr>
        <w:rFonts w:ascii="Arial" w:hAnsi="Arial" w:cs="Arial"/>
        <w:b/>
        <w:noProof/>
        <w:sz w:val="18"/>
        <w:szCs w:val="18"/>
      </w:rPr>
      <w:t>3GPP TS 23.256 V2.0.0 (2021-09)</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74E9604"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30AF">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891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9.vsdx"/><Relationship Id="rId21" Type="http://schemas.openxmlformats.org/officeDocument/2006/relationships/package" Target="embeddings/Microsoft_Visio_Drawing1.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2.vsdx"/><Relationship Id="rId50" Type="http://schemas.openxmlformats.org/officeDocument/2006/relationships/image" Target="media/image21.emf"/><Relationship Id="rId55" Type="http://schemas.openxmlformats.org/officeDocument/2006/relationships/package" Target="embeddings/Microsoft_Visio_Drawing16.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Drawing4.vsdx"/><Relationship Id="rId41" Type="http://schemas.openxmlformats.org/officeDocument/2006/relationships/package" Target="embeddings/Microsoft_Visio_Drawing10.vsdx"/><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oleObject" Target="embeddings/oleObject3.bin"/><Relationship Id="rId48" Type="http://schemas.openxmlformats.org/officeDocument/2006/relationships/image" Target="media/image20.emf"/><Relationship Id="rId56" Type="http://schemas.openxmlformats.org/officeDocument/2006/relationships/image" Target="media/image24.emf"/><Relationship Id="rId8" Type="http://schemas.openxmlformats.org/officeDocument/2006/relationships/settings" Target="settings.xml"/><Relationship Id="rId51" Type="http://schemas.openxmlformats.org/officeDocument/2006/relationships/package" Target="embeddings/Microsoft_Visio_Drawing14.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47</Pages>
  <Words>17102</Words>
  <Characters>92794</Characters>
  <Application>Microsoft Office Word</Application>
  <DocSecurity>0</DocSecurity>
  <Lines>1572</Lines>
  <Paragraphs>955</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108941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Nokia Changes</cp:lastModifiedBy>
  <cp:revision>2</cp:revision>
  <cp:lastPrinted>2019-02-25T14:05:00Z</cp:lastPrinted>
  <dcterms:created xsi:type="dcterms:W3CDTF">2021-09-08T18:04:00Z</dcterms:created>
  <dcterms:modified xsi:type="dcterms:W3CDTF">2021-09-08T18:04:00Z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