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66669A">
        <w:tc>
          <w:tcPr>
            <w:tcW w:w="10423" w:type="dxa"/>
            <w:gridSpan w:val="2"/>
            <w:tcBorders>
              <w:top w:val="nil"/>
              <w:left w:val="nil"/>
              <w:bottom w:val="nil"/>
              <w:right w:val="nil"/>
            </w:tcBorders>
            <w:shd w:val="clear" w:color="auto" w:fill="auto"/>
          </w:tcPr>
          <w:p w14:paraId="112DC04C" w14:textId="22D75737" w:rsidR="003A6715" w:rsidRDefault="003A6715" w:rsidP="0066669A">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7D6846" w:rsidRPr="00A042B0">
              <w:t>V</w:t>
            </w:r>
            <w:r w:rsidR="007D6846">
              <w:t>1</w:t>
            </w:r>
            <w:r w:rsidRPr="00A042B0">
              <w:t>.</w:t>
            </w:r>
            <w:r w:rsidR="007D6846">
              <w:t>0</w:t>
            </w:r>
            <w:r w:rsidRPr="00A042B0">
              <w:t xml:space="preserve">.0 </w:t>
            </w:r>
            <w:r w:rsidRPr="00A042B0">
              <w:rPr>
                <w:sz w:val="32"/>
              </w:rPr>
              <w:t>(</w:t>
            </w:r>
            <w:bookmarkStart w:id="3" w:name="issueDate"/>
            <w:r w:rsidRPr="00A95854">
              <w:rPr>
                <w:sz w:val="32"/>
              </w:rPr>
              <w:t>20</w:t>
            </w:r>
            <w:r>
              <w:rPr>
                <w:sz w:val="32"/>
              </w:rPr>
              <w:t>20</w:t>
            </w:r>
            <w:r w:rsidRPr="00A95854">
              <w:rPr>
                <w:sz w:val="32"/>
              </w:rPr>
              <w:t>-</w:t>
            </w:r>
            <w:bookmarkEnd w:id="3"/>
            <w:r w:rsidR="007D6846">
              <w:rPr>
                <w:sz w:val="32"/>
              </w:rPr>
              <w:t>06</w:t>
            </w:r>
            <w:r w:rsidRPr="00A042B0">
              <w:rPr>
                <w:sz w:val="32"/>
              </w:rPr>
              <w:t>)</w:t>
            </w:r>
          </w:p>
        </w:tc>
      </w:tr>
      <w:tr w:rsidR="003A6715" w14:paraId="4C59E0AC" w14:textId="77777777" w:rsidTr="0066669A">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66669A">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66669A">
            <w:pPr>
              <w:pStyle w:val="Guidance"/>
            </w:pPr>
            <w:r>
              <w:br/>
            </w:r>
            <w:r>
              <w:br/>
            </w:r>
          </w:p>
        </w:tc>
      </w:tr>
      <w:tr w:rsidR="003A6715" w14:paraId="13BEE7C8" w14:textId="77777777" w:rsidTr="0066669A">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66669A">
            <w:pPr>
              <w:pStyle w:val="ZT"/>
              <w:framePr w:wrap="auto" w:hAnchor="text" w:yAlign="inline"/>
            </w:pPr>
            <w:r w:rsidRPr="00DB4A4F">
              <w:t>3rd Generation Partnership Project;</w:t>
            </w:r>
          </w:p>
          <w:p w14:paraId="1EC9F93C" w14:textId="77777777" w:rsidR="003A6715" w:rsidRPr="00A95854" w:rsidRDefault="003A6715" w:rsidP="0066669A">
            <w:pPr>
              <w:pStyle w:val="ZT"/>
              <w:framePr w:wrap="auto" w:hAnchor="text" w:yAlign="inline"/>
            </w:pPr>
            <w:r w:rsidRPr="00DB4A4F">
              <w:t xml:space="preserve">Technical Specification Group </w:t>
            </w:r>
            <w:bookmarkStart w:id="5" w:name="specTitle"/>
            <w:r w:rsidRPr="00A95854">
              <w:t>Services and System Aspects;</w:t>
            </w:r>
          </w:p>
          <w:p w14:paraId="456B36D5" w14:textId="7ACE81D0" w:rsidR="003A6715" w:rsidRPr="00A95854" w:rsidRDefault="003A6715" w:rsidP="0066669A">
            <w:pPr>
              <w:pStyle w:val="ZT"/>
              <w:framePr w:wrap="auto" w:hAnchor="text" w:yAlign="inline"/>
            </w:pPr>
            <w:r w:rsidRPr="00A95854">
              <w:t xml:space="preserve">Service Enabler Architecture Layer for </w:t>
            </w:r>
            <w:r w:rsidR="00871D0E">
              <w:t>v</w:t>
            </w:r>
            <w:r w:rsidRPr="00A95854">
              <w:t>erticals (SEAL);</w:t>
            </w:r>
          </w:p>
          <w:p w14:paraId="3D236085" w14:textId="285FBFE2" w:rsidR="003A6715" w:rsidRPr="00A95854" w:rsidRDefault="003A6715" w:rsidP="0066669A">
            <w:pPr>
              <w:pStyle w:val="ZT"/>
              <w:framePr w:wrap="auto" w:hAnchor="text" w:yAlign="inline"/>
            </w:pPr>
            <w:r w:rsidRPr="00A95854">
              <w:t xml:space="preserve">Security </w:t>
            </w:r>
            <w:r w:rsidR="00871D0E">
              <w:t>a</w:t>
            </w:r>
            <w:r w:rsidRPr="00A95854">
              <w:t>spects;</w:t>
            </w:r>
          </w:p>
          <w:bookmarkEnd w:id="5"/>
          <w:p w14:paraId="113AB1AD" w14:textId="77777777" w:rsidR="003A6715" w:rsidRPr="00DB4A4F" w:rsidRDefault="003A6715" w:rsidP="0066669A">
            <w:pPr>
              <w:pStyle w:val="ZT"/>
              <w:framePr w:wrap="auto" w:hAnchor="text" w:yAlign="inline"/>
              <w:rPr>
                <w:i/>
                <w:sz w:val="28"/>
              </w:rPr>
            </w:pPr>
            <w:r w:rsidRPr="00DB4A4F">
              <w:t>(</w:t>
            </w:r>
            <w:r w:rsidRPr="00DB4A4F">
              <w:rPr>
                <w:rStyle w:val="ZGSM"/>
              </w:rPr>
              <w:t xml:space="preserve">Release </w:t>
            </w:r>
            <w:bookmarkStart w:id="6" w:name="specRelease"/>
            <w:r w:rsidRPr="00A95854">
              <w:rPr>
                <w:rStyle w:val="ZGSM"/>
              </w:rPr>
              <w:t>16</w:t>
            </w:r>
            <w:bookmarkEnd w:id="6"/>
            <w:r w:rsidRPr="00DB4A4F">
              <w:t>)</w:t>
            </w:r>
          </w:p>
        </w:tc>
      </w:tr>
      <w:tr w:rsidR="003A6715" w14:paraId="1B858E23" w14:textId="77777777" w:rsidTr="0066669A">
        <w:tc>
          <w:tcPr>
            <w:tcW w:w="10423" w:type="dxa"/>
            <w:gridSpan w:val="2"/>
            <w:tcBorders>
              <w:top w:val="nil"/>
              <w:left w:val="nil"/>
              <w:bottom w:val="nil"/>
              <w:right w:val="nil"/>
            </w:tcBorders>
            <w:shd w:val="clear" w:color="auto" w:fill="auto"/>
          </w:tcPr>
          <w:p w14:paraId="1DCEA466" w14:textId="77777777" w:rsidR="003A6715" w:rsidRPr="00133525" w:rsidRDefault="003A6715" w:rsidP="0066669A">
            <w:pPr>
              <w:pStyle w:val="ZU"/>
              <w:framePr w:w="0" w:wrap="auto" w:vAnchor="margin" w:hAnchor="text" w:yAlign="inline"/>
              <w:tabs>
                <w:tab w:val="right" w:pos="10206"/>
              </w:tabs>
              <w:jc w:val="left"/>
              <w:rPr>
                <w:color w:val="0000FF"/>
              </w:rPr>
            </w:pPr>
            <w:r w:rsidRPr="00133525">
              <w:rPr>
                <w:color w:val="0000FF"/>
              </w:rPr>
              <w:tab/>
            </w:r>
          </w:p>
        </w:tc>
      </w:tr>
      <w:tr w:rsidR="003A6715" w14:paraId="4F4147D8" w14:textId="77777777" w:rsidTr="0066669A">
        <w:trPr>
          <w:trHeight w:hRule="exact" w:val="1531"/>
        </w:trPr>
        <w:tc>
          <w:tcPr>
            <w:tcW w:w="4883" w:type="dxa"/>
            <w:tcBorders>
              <w:top w:val="nil"/>
              <w:left w:val="nil"/>
              <w:bottom w:val="nil"/>
              <w:right w:val="nil"/>
            </w:tcBorders>
            <w:shd w:val="clear" w:color="auto" w:fill="auto"/>
          </w:tcPr>
          <w:p w14:paraId="6DAA8737" w14:textId="77777777" w:rsidR="003A6715" w:rsidRDefault="003A6715" w:rsidP="0066669A">
            <w:r>
              <w:rPr>
                <w:i/>
                <w:noProof/>
                <w:lang w:val="en-IN" w:eastAsia="ja-JP"/>
              </w:rPr>
              <w:drawing>
                <wp:inline distT="0" distB="0" distL="0" distR="0" wp14:anchorId="50512177" wp14:editId="537DA433">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2123327" w14:textId="77777777" w:rsidR="003A6715" w:rsidRDefault="003A6715" w:rsidP="0066669A">
            <w:pPr>
              <w:jc w:val="right"/>
            </w:pPr>
            <w:bookmarkStart w:id="7"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7"/>
          </w:p>
        </w:tc>
      </w:tr>
      <w:tr w:rsidR="003A6715" w14:paraId="1414AFCC" w14:textId="77777777" w:rsidTr="0066669A">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66669A">
            <w:pPr>
              <w:pStyle w:val="Guidance"/>
              <w:rPr>
                <w:b/>
              </w:rPr>
            </w:pPr>
          </w:p>
        </w:tc>
      </w:tr>
      <w:tr w:rsidR="003A6715" w14:paraId="4F9CB7E5" w14:textId="77777777" w:rsidTr="0066669A">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66669A">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42A3A65" w14:textId="77777777" w:rsidR="003A6715" w:rsidRPr="004D3578" w:rsidRDefault="003A6715" w:rsidP="0066669A">
            <w:pPr>
              <w:pStyle w:val="ZV"/>
              <w:framePr w:w="0" w:wrap="auto" w:vAnchor="margin" w:hAnchor="text" w:yAlign="inline"/>
            </w:pPr>
          </w:p>
          <w:p w14:paraId="630EF368" w14:textId="77777777" w:rsidR="003A6715" w:rsidRPr="00133525" w:rsidRDefault="003A6715" w:rsidP="0066669A">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66669A">
        <w:trPr>
          <w:trHeight w:hRule="exact" w:val="5670"/>
        </w:trPr>
        <w:tc>
          <w:tcPr>
            <w:tcW w:w="10423" w:type="dxa"/>
            <w:shd w:val="clear" w:color="auto" w:fill="auto"/>
          </w:tcPr>
          <w:p w14:paraId="39015ADB" w14:textId="77777777" w:rsidR="003A6715" w:rsidRDefault="003A6715" w:rsidP="0066669A">
            <w:pPr>
              <w:pStyle w:val="Guidance"/>
            </w:pPr>
            <w:bookmarkStart w:id="9" w:name="page2"/>
          </w:p>
        </w:tc>
      </w:tr>
      <w:tr w:rsidR="003A6715" w14:paraId="0FF3E4B6" w14:textId="77777777" w:rsidTr="0066669A">
        <w:trPr>
          <w:trHeight w:hRule="exact" w:val="5387"/>
        </w:trPr>
        <w:tc>
          <w:tcPr>
            <w:tcW w:w="10423" w:type="dxa"/>
            <w:shd w:val="clear" w:color="auto" w:fill="auto"/>
          </w:tcPr>
          <w:p w14:paraId="28CDACC8" w14:textId="77777777" w:rsidR="003A6715" w:rsidRPr="00133525" w:rsidRDefault="003A6715" w:rsidP="0066669A">
            <w:pPr>
              <w:pStyle w:val="FP"/>
              <w:spacing w:after="240"/>
              <w:ind w:left="2835" w:right="2835"/>
              <w:jc w:val="center"/>
              <w:rPr>
                <w:rFonts w:ascii="Arial" w:hAnsi="Arial"/>
                <w:b/>
                <w:i/>
              </w:rPr>
            </w:pPr>
            <w:bookmarkStart w:id="10" w:name="coords3gpp"/>
            <w:r w:rsidRPr="00133525">
              <w:rPr>
                <w:rFonts w:ascii="Arial" w:hAnsi="Arial"/>
                <w:b/>
                <w:i/>
              </w:rPr>
              <w:t>3GPP</w:t>
            </w:r>
          </w:p>
          <w:p w14:paraId="756A3B9C" w14:textId="77777777" w:rsidR="003A6715" w:rsidRPr="004D3578" w:rsidRDefault="003A6715" w:rsidP="0066669A">
            <w:pPr>
              <w:pStyle w:val="FP"/>
              <w:pBdr>
                <w:bottom w:val="single" w:sz="6" w:space="1" w:color="auto"/>
              </w:pBdr>
              <w:ind w:left="2835" w:right="2835"/>
              <w:jc w:val="center"/>
            </w:pPr>
            <w:r w:rsidRPr="004D3578">
              <w:t>Postal address</w:t>
            </w:r>
          </w:p>
          <w:p w14:paraId="077DD067" w14:textId="77777777" w:rsidR="003A6715" w:rsidRPr="00133525" w:rsidRDefault="003A6715" w:rsidP="0066669A">
            <w:pPr>
              <w:pStyle w:val="FP"/>
              <w:ind w:left="2835" w:right="2835"/>
              <w:jc w:val="center"/>
              <w:rPr>
                <w:rFonts w:ascii="Arial" w:hAnsi="Arial"/>
                <w:sz w:val="18"/>
              </w:rPr>
            </w:pPr>
          </w:p>
          <w:p w14:paraId="00B0B54C" w14:textId="77777777" w:rsidR="003A6715" w:rsidRPr="004D3578" w:rsidRDefault="003A6715" w:rsidP="0066669A">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66669A">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66669A">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66669A">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66669A">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66669A">
            <w:pPr>
              <w:pStyle w:val="FP"/>
              <w:ind w:left="2835" w:right="2835"/>
              <w:jc w:val="center"/>
              <w:rPr>
                <w:rFonts w:ascii="Arial" w:hAnsi="Arial"/>
                <w:sz w:val="18"/>
              </w:rPr>
            </w:pPr>
            <w:r w:rsidRPr="00133525">
              <w:rPr>
                <w:rFonts w:ascii="Arial" w:hAnsi="Arial"/>
                <w:sz w:val="18"/>
              </w:rPr>
              <w:t>http://www.3gpp.org</w:t>
            </w:r>
            <w:bookmarkEnd w:id="10"/>
          </w:p>
          <w:p w14:paraId="5845FC7B" w14:textId="77777777" w:rsidR="003A6715" w:rsidRDefault="003A6715" w:rsidP="0066669A"/>
        </w:tc>
      </w:tr>
      <w:tr w:rsidR="003A6715" w14:paraId="1B9B2324" w14:textId="77777777" w:rsidTr="0066669A">
        <w:tc>
          <w:tcPr>
            <w:tcW w:w="10423" w:type="dxa"/>
            <w:shd w:val="clear" w:color="auto" w:fill="auto"/>
            <w:vAlign w:val="bottom"/>
          </w:tcPr>
          <w:p w14:paraId="1A99CE6B" w14:textId="77777777" w:rsidR="003A6715" w:rsidRPr="00133525" w:rsidRDefault="003A6715" w:rsidP="0066669A">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1990B078" w14:textId="77777777" w:rsidR="003A6715" w:rsidRPr="004D3578" w:rsidRDefault="003A6715" w:rsidP="0066669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66669A">
            <w:pPr>
              <w:pStyle w:val="FP"/>
              <w:jc w:val="center"/>
              <w:rPr>
                <w:noProof/>
              </w:rPr>
            </w:pPr>
          </w:p>
          <w:p w14:paraId="3C5C71CD" w14:textId="77777777" w:rsidR="003A6715" w:rsidRPr="00133525" w:rsidRDefault="003A6715" w:rsidP="0066669A">
            <w:pPr>
              <w:pStyle w:val="FP"/>
              <w:jc w:val="center"/>
              <w:rPr>
                <w:noProof/>
                <w:sz w:val="18"/>
              </w:rPr>
            </w:pPr>
            <w:r w:rsidRPr="00A54CAB">
              <w:rPr>
                <w:noProof/>
                <w:sz w:val="18"/>
              </w:rPr>
              <w:t xml:space="preserve">© </w:t>
            </w:r>
            <w:bookmarkStart w:id="12" w:name="copyrightDate"/>
            <w:r w:rsidRPr="00A54CAB">
              <w:rPr>
                <w:noProof/>
                <w:sz w:val="18"/>
              </w:rPr>
              <w:t>2020</w:t>
            </w:r>
            <w:bookmarkEnd w:id="12"/>
            <w:r w:rsidRPr="00A54CAB">
              <w:rPr>
                <w:noProof/>
                <w:sz w:val="18"/>
              </w:rPr>
              <w:t>,</w:t>
            </w:r>
            <w:r w:rsidRPr="00133525">
              <w:rPr>
                <w:noProof/>
                <w:sz w:val="18"/>
              </w:rPr>
              <w:t xml:space="preserve"> 3GPP Organizational Partners (ARIB, ATIS, CCSA, ETSI, TSDSI, TTA, TTC).</w:t>
            </w:r>
            <w:bookmarkStart w:id="13" w:name="copyrightaddon"/>
            <w:bookmarkEnd w:id="13"/>
          </w:p>
          <w:p w14:paraId="418690DA" w14:textId="77777777" w:rsidR="003A6715" w:rsidRPr="00133525" w:rsidRDefault="003A6715" w:rsidP="0066669A">
            <w:pPr>
              <w:pStyle w:val="FP"/>
              <w:jc w:val="center"/>
              <w:rPr>
                <w:noProof/>
                <w:sz w:val="18"/>
              </w:rPr>
            </w:pPr>
            <w:r w:rsidRPr="00133525">
              <w:rPr>
                <w:noProof/>
                <w:sz w:val="18"/>
              </w:rPr>
              <w:t>All rights reserved.</w:t>
            </w:r>
          </w:p>
          <w:p w14:paraId="626FCAB1" w14:textId="77777777" w:rsidR="003A6715" w:rsidRPr="00133525" w:rsidRDefault="003A6715" w:rsidP="0066669A">
            <w:pPr>
              <w:pStyle w:val="FP"/>
              <w:rPr>
                <w:noProof/>
                <w:sz w:val="18"/>
              </w:rPr>
            </w:pPr>
          </w:p>
          <w:p w14:paraId="75BFDDC9" w14:textId="77777777" w:rsidR="003A6715" w:rsidRPr="00133525" w:rsidRDefault="003A6715" w:rsidP="0066669A">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66669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66669A">
            <w:pPr>
              <w:pStyle w:val="FP"/>
              <w:rPr>
                <w:noProof/>
                <w:sz w:val="18"/>
              </w:rPr>
            </w:pPr>
            <w:r w:rsidRPr="00133525">
              <w:rPr>
                <w:noProof/>
                <w:sz w:val="18"/>
              </w:rPr>
              <w:t>GSM® and the GSM logo are registered and owned by the GSM Association</w:t>
            </w:r>
            <w:bookmarkEnd w:id="11"/>
          </w:p>
          <w:p w14:paraId="6746A0FE" w14:textId="77777777" w:rsidR="003A6715" w:rsidRDefault="003A6715" w:rsidP="0066669A"/>
        </w:tc>
      </w:tr>
      <w:bookmarkEnd w:id="9"/>
    </w:tbl>
    <w:p w14:paraId="299FE104" w14:textId="77777777" w:rsidR="003A6715" w:rsidRPr="004D3578" w:rsidRDefault="003A6715" w:rsidP="003A6715">
      <w:pPr>
        <w:pStyle w:val="TT"/>
      </w:pPr>
      <w:r w:rsidRPr="004D3578">
        <w:br w:type="page"/>
      </w:r>
      <w:bookmarkStart w:id="14" w:name="tableOfContents"/>
      <w:bookmarkEnd w:id="14"/>
      <w:r w:rsidRPr="004D3578">
        <w:lastRenderedPageBreak/>
        <w:t>Contents</w:t>
      </w:r>
    </w:p>
    <w:p w14:paraId="475EB9C4" w14:textId="62841CEF" w:rsidR="00B82796" w:rsidRDefault="003A6715">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B82796">
        <w:t>Foreword</w:t>
      </w:r>
      <w:r w:rsidR="00B82796">
        <w:tab/>
      </w:r>
      <w:r w:rsidR="00B82796">
        <w:fldChar w:fldCharType="begin"/>
      </w:r>
      <w:r w:rsidR="00B82796">
        <w:instrText xml:space="preserve"> PAGEREF _Toc42176923 \h </w:instrText>
      </w:r>
      <w:r w:rsidR="00B82796">
        <w:fldChar w:fldCharType="separate"/>
      </w:r>
      <w:r w:rsidR="00B82796">
        <w:t>5</w:t>
      </w:r>
      <w:r w:rsidR="00B82796">
        <w:fldChar w:fldCharType="end"/>
      </w:r>
    </w:p>
    <w:p w14:paraId="180966ED" w14:textId="36815B67" w:rsidR="00B82796" w:rsidRDefault="00B8279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_Toc42176924 \h </w:instrText>
      </w:r>
      <w:r>
        <w:fldChar w:fldCharType="separate"/>
      </w:r>
      <w:r>
        <w:t>7</w:t>
      </w:r>
      <w:r>
        <w:fldChar w:fldCharType="end"/>
      </w:r>
    </w:p>
    <w:p w14:paraId="3BBE59F4" w14:textId="57DEC8A5" w:rsidR="00B82796" w:rsidRDefault="00B8279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_Toc42176925 \h </w:instrText>
      </w:r>
      <w:r>
        <w:fldChar w:fldCharType="separate"/>
      </w:r>
      <w:r>
        <w:t>7</w:t>
      </w:r>
      <w:r>
        <w:fldChar w:fldCharType="end"/>
      </w:r>
    </w:p>
    <w:p w14:paraId="108DC6E7" w14:textId="14BAC6AC" w:rsidR="00B82796" w:rsidRDefault="00B8279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_Toc42176926 \h </w:instrText>
      </w:r>
      <w:r>
        <w:fldChar w:fldCharType="separate"/>
      </w:r>
      <w:r>
        <w:t>8</w:t>
      </w:r>
      <w:r>
        <w:fldChar w:fldCharType="end"/>
      </w:r>
    </w:p>
    <w:p w14:paraId="2A14368E" w14:textId="3C819ECE" w:rsidR="00B82796" w:rsidRDefault="00B8279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_Toc42176927 \h </w:instrText>
      </w:r>
      <w:r>
        <w:fldChar w:fldCharType="separate"/>
      </w:r>
      <w:r>
        <w:t>8</w:t>
      </w:r>
      <w:r>
        <w:fldChar w:fldCharType="end"/>
      </w:r>
    </w:p>
    <w:p w14:paraId="647DA69F" w14:textId="52A9618F" w:rsidR="00B82796" w:rsidRDefault="00B8279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_Toc42176928 \h </w:instrText>
      </w:r>
      <w:r>
        <w:fldChar w:fldCharType="separate"/>
      </w:r>
      <w:r>
        <w:t>8</w:t>
      </w:r>
      <w:r>
        <w:fldChar w:fldCharType="end"/>
      </w:r>
    </w:p>
    <w:p w14:paraId="436E1514" w14:textId="602781BB" w:rsidR="00B82796" w:rsidRDefault="00B8279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_Toc42176929 \h </w:instrText>
      </w:r>
      <w:r>
        <w:fldChar w:fldCharType="separate"/>
      </w:r>
      <w:r>
        <w:t>8</w:t>
      </w:r>
      <w:r>
        <w:fldChar w:fldCharType="end"/>
      </w:r>
    </w:p>
    <w:p w14:paraId="712B68A5" w14:textId="0DFCDE8B" w:rsidR="00B82796" w:rsidRDefault="00B8279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r>
      <w:r>
        <w:instrText xml:space="preserve"> PAGEREF _Toc42176930 \h </w:instrText>
      </w:r>
      <w:r>
        <w:fldChar w:fldCharType="separate"/>
      </w:r>
      <w:r>
        <w:t>8</w:t>
      </w:r>
      <w:r>
        <w:fldChar w:fldCharType="end"/>
      </w:r>
    </w:p>
    <w:p w14:paraId="295A6D9D" w14:textId="4080CE22" w:rsidR="00B82796" w:rsidRDefault="00B8279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r>
      <w:r>
        <w:instrText xml:space="preserve"> PAGEREF _Toc42176931 \h </w:instrText>
      </w:r>
      <w:r>
        <w:fldChar w:fldCharType="separate"/>
      </w:r>
      <w:r>
        <w:t>8</w:t>
      </w:r>
      <w:r>
        <w:fldChar w:fldCharType="end"/>
      </w:r>
    </w:p>
    <w:p w14:paraId="0D2BFAA0" w14:textId="144EA60C" w:rsidR="00B82796" w:rsidRDefault="00B8279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r>
      <w:r>
        <w:instrText xml:space="preserve"> PAGEREF _Toc42176932 \h </w:instrText>
      </w:r>
      <w:r>
        <w:fldChar w:fldCharType="separate"/>
      </w:r>
      <w:r>
        <w:t>8</w:t>
      </w:r>
      <w:r>
        <w:fldChar w:fldCharType="end"/>
      </w:r>
    </w:p>
    <w:p w14:paraId="6B3A96C0" w14:textId="60594F61" w:rsidR="00B82796" w:rsidRDefault="00B8279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r>
      <w:r>
        <w:instrText xml:space="preserve"> PAGEREF _Toc42176933 \h </w:instrText>
      </w:r>
      <w:r>
        <w:fldChar w:fldCharType="separate"/>
      </w:r>
      <w:r>
        <w:t>9</w:t>
      </w:r>
      <w:r>
        <w:fldChar w:fldCharType="end"/>
      </w:r>
    </w:p>
    <w:p w14:paraId="41B640A8" w14:textId="4D5D60C3" w:rsidR="00B82796" w:rsidRDefault="00B82796">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Security for the SEAL interfaces</w:t>
      </w:r>
      <w:r>
        <w:tab/>
      </w:r>
      <w:r>
        <w:fldChar w:fldCharType="begin"/>
      </w:r>
      <w:r>
        <w:instrText xml:space="preserve"> PAGEREF _Toc42176934 \h </w:instrText>
      </w:r>
      <w:r>
        <w:fldChar w:fldCharType="separate"/>
      </w:r>
      <w:r>
        <w:t>9</w:t>
      </w:r>
      <w:r>
        <w:fldChar w:fldCharType="end"/>
      </w:r>
    </w:p>
    <w:p w14:paraId="07DB3F15" w14:textId="59FCDB64" w:rsidR="00B82796" w:rsidRDefault="00B82796">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r>
      <w:r>
        <w:instrText xml:space="preserve"> PAGEREF _Toc42176935 \h </w:instrText>
      </w:r>
      <w:r>
        <w:fldChar w:fldCharType="separate"/>
      </w:r>
      <w:r>
        <w:t>9</w:t>
      </w:r>
      <w:r>
        <w:fldChar w:fldCharType="end"/>
      </w:r>
    </w:p>
    <w:p w14:paraId="010FB823" w14:textId="4412930C" w:rsidR="00B82796" w:rsidRPr="007D6846" w:rsidRDefault="00B82796">
      <w:pPr>
        <w:pStyle w:val="TOC4"/>
        <w:rPr>
          <w:rFonts w:asciiTheme="minorHAnsi" w:eastAsiaTheme="minorEastAsia" w:hAnsiTheme="minorHAnsi" w:cstheme="minorBidi"/>
          <w:sz w:val="22"/>
          <w:szCs w:val="22"/>
          <w:lang w:val="es-ES" w:eastAsia="en-GB"/>
        </w:rPr>
      </w:pPr>
      <w:r w:rsidRPr="007D6846">
        <w:rPr>
          <w:rFonts w:eastAsia="SimSun"/>
          <w:lang w:val="es-ES"/>
        </w:rPr>
        <w:t>5.1.1.1</w:t>
      </w:r>
      <w:r w:rsidRPr="007D6846">
        <w:rPr>
          <w:rFonts w:asciiTheme="minorHAnsi" w:eastAsiaTheme="minorEastAsia" w:hAnsiTheme="minorHAnsi" w:cstheme="minorBidi"/>
          <w:sz w:val="22"/>
          <w:szCs w:val="22"/>
          <w:lang w:val="es-ES" w:eastAsia="en-GB"/>
        </w:rPr>
        <w:tab/>
      </w:r>
      <w:r w:rsidRPr="007D6846">
        <w:rPr>
          <w:rFonts w:eastAsia="SimSun"/>
          <w:lang w:val="es-ES"/>
        </w:rPr>
        <w:t>SEAL-X1</w:t>
      </w:r>
      <w:r w:rsidRPr="007D6846">
        <w:rPr>
          <w:lang w:val="es-ES"/>
        </w:rPr>
        <w:tab/>
      </w:r>
      <w:r>
        <w:fldChar w:fldCharType="begin"/>
      </w:r>
      <w:r w:rsidRPr="007D6846">
        <w:rPr>
          <w:lang w:val="es-ES"/>
        </w:rPr>
        <w:instrText xml:space="preserve"> PAGEREF _Toc42176936 \h </w:instrText>
      </w:r>
      <w:r>
        <w:fldChar w:fldCharType="separate"/>
      </w:r>
      <w:r w:rsidRPr="007D6846">
        <w:rPr>
          <w:lang w:val="es-ES"/>
        </w:rPr>
        <w:t>9</w:t>
      </w:r>
      <w:r>
        <w:fldChar w:fldCharType="end"/>
      </w:r>
    </w:p>
    <w:p w14:paraId="5317D055" w14:textId="609BE5E5" w:rsidR="00B82796" w:rsidRPr="007D6846" w:rsidRDefault="00B82796">
      <w:pPr>
        <w:pStyle w:val="TOC4"/>
        <w:rPr>
          <w:rFonts w:asciiTheme="minorHAnsi" w:eastAsiaTheme="minorEastAsia" w:hAnsiTheme="minorHAnsi" w:cstheme="minorBidi"/>
          <w:sz w:val="22"/>
          <w:szCs w:val="22"/>
          <w:lang w:val="es-ES" w:eastAsia="en-GB"/>
        </w:rPr>
      </w:pPr>
      <w:r w:rsidRPr="007D6846">
        <w:rPr>
          <w:rFonts w:eastAsia="SimSun"/>
          <w:lang w:val="es-ES"/>
        </w:rPr>
        <w:t>5.1.1.2</w:t>
      </w:r>
      <w:r w:rsidRPr="007D6846">
        <w:rPr>
          <w:rFonts w:asciiTheme="minorHAnsi" w:eastAsiaTheme="minorEastAsia" w:hAnsiTheme="minorHAnsi" w:cstheme="minorBidi"/>
          <w:sz w:val="22"/>
          <w:szCs w:val="22"/>
          <w:lang w:val="es-ES" w:eastAsia="en-GB"/>
        </w:rPr>
        <w:tab/>
      </w:r>
      <w:r w:rsidRPr="007D6846">
        <w:rPr>
          <w:rFonts w:eastAsia="SimSun"/>
          <w:lang w:val="es-ES"/>
        </w:rPr>
        <w:t>SEAL-X2</w:t>
      </w:r>
      <w:r w:rsidRPr="007D6846">
        <w:rPr>
          <w:lang w:val="es-ES"/>
        </w:rPr>
        <w:tab/>
      </w:r>
      <w:r>
        <w:fldChar w:fldCharType="begin"/>
      </w:r>
      <w:r w:rsidRPr="007D6846">
        <w:rPr>
          <w:lang w:val="es-ES"/>
        </w:rPr>
        <w:instrText xml:space="preserve"> PAGEREF _Toc42176937 \h </w:instrText>
      </w:r>
      <w:r>
        <w:fldChar w:fldCharType="separate"/>
      </w:r>
      <w:r w:rsidRPr="007D6846">
        <w:rPr>
          <w:lang w:val="es-ES"/>
        </w:rPr>
        <w:t>9</w:t>
      </w:r>
      <w:r>
        <w:fldChar w:fldCharType="end"/>
      </w:r>
    </w:p>
    <w:p w14:paraId="53A040DE" w14:textId="7329D309" w:rsidR="00B82796" w:rsidRPr="007D6846" w:rsidRDefault="00B82796">
      <w:pPr>
        <w:pStyle w:val="TOC4"/>
        <w:rPr>
          <w:rFonts w:asciiTheme="minorHAnsi" w:eastAsiaTheme="minorEastAsia" w:hAnsiTheme="minorHAnsi" w:cstheme="minorBidi"/>
          <w:sz w:val="22"/>
          <w:szCs w:val="22"/>
          <w:lang w:val="es-ES" w:eastAsia="en-GB"/>
        </w:rPr>
      </w:pPr>
      <w:r w:rsidRPr="007D6846">
        <w:rPr>
          <w:rFonts w:eastAsia="SimSun"/>
          <w:lang w:val="es-ES"/>
        </w:rPr>
        <w:t>5.1.1.3</w:t>
      </w:r>
      <w:r w:rsidRPr="007D6846">
        <w:rPr>
          <w:rFonts w:asciiTheme="minorHAnsi" w:eastAsiaTheme="minorEastAsia" w:hAnsiTheme="minorHAnsi" w:cstheme="minorBidi"/>
          <w:sz w:val="22"/>
          <w:szCs w:val="22"/>
          <w:lang w:val="es-ES" w:eastAsia="en-GB"/>
        </w:rPr>
        <w:tab/>
      </w:r>
      <w:r w:rsidRPr="007D6846">
        <w:rPr>
          <w:rFonts w:eastAsia="SimSun"/>
          <w:lang w:val="es-ES"/>
        </w:rPr>
        <w:t>IM-UU</w:t>
      </w:r>
      <w:r w:rsidRPr="007D6846">
        <w:rPr>
          <w:lang w:val="es-ES"/>
        </w:rPr>
        <w:tab/>
      </w:r>
      <w:r>
        <w:fldChar w:fldCharType="begin"/>
      </w:r>
      <w:r w:rsidRPr="007D6846">
        <w:rPr>
          <w:lang w:val="es-ES"/>
        </w:rPr>
        <w:instrText xml:space="preserve"> PAGEREF _Toc42176938 \h </w:instrText>
      </w:r>
      <w:r>
        <w:fldChar w:fldCharType="separate"/>
      </w:r>
      <w:r w:rsidRPr="007D6846">
        <w:rPr>
          <w:lang w:val="es-ES"/>
        </w:rPr>
        <w:t>9</w:t>
      </w:r>
      <w:r>
        <w:fldChar w:fldCharType="end"/>
      </w:r>
    </w:p>
    <w:p w14:paraId="45E570D8" w14:textId="0EDA1F33" w:rsidR="00B82796" w:rsidRDefault="00B82796">
      <w:pPr>
        <w:pStyle w:val="TOC4"/>
        <w:rPr>
          <w:rFonts w:asciiTheme="minorHAnsi" w:eastAsiaTheme="minorEastAsia" w:hAnsiTheme="minorHAnsi" w:cstheme="minorBidi"/>
          <w:sz w:val="22"/>
          <w:szCs w:val="22"/>
          <w:lang w:eastAsia="en-GB"/>
        </w:rPr>
      </w:pPr>
      <w:r w:rsidRPr="000D2A3C">
        <w:rPr>
          <w:rFonts w:eastAsia="SimSun"/>
        </w:rPr>
        <w:t>5.1.1.4</w:t>
      </w:r>
      <w:r>
        <w:rPr>
          <w:rFonts w:asciiTheme="minorHAnsi" w:eastAsiaTheme="minorEastAsia" w:hAnsiTheme="minorHAnsi" w:cstheme="minorBidi"/>
          <w:sz w:val="22"/>
          <w:szCs w:val="22"/>
          <w:lang w:eastAsia="en-GB"/>
        </w:rPr>
        <w:tab/>
      </w:r>
      <w:r w:rsidRPr="000D2A3C">
        <w:rPr>
          <w:rFonts w:eastAsia="SimSun"/>
        </w:rPr>
        <w:t>KM-UU and KM-S</w:t>
      </w:r>
      <w:r>
        <w:tab/>
      </w:r>
      <w:r>
        <w:fldChar w:fldCharType="begin"/>
      </w:r>
      <w:r>
        <w:instrText xml:space="preserve"> PAGEREF _Toc42176939 \h </w:instrText>
      </w:r>
      <w:r>
        <w:fldChar w:fldCharType="separate"/>
      </w:r>
      <w:r>
        <w:t>9</w:t>
      </w:r>
      <w:r>
        <w:fldChar w:fldCharType="end"/>
      </w:r>
    </w:p>
    <w:p w14:paraId="0E26F367" w14:textId="16A79042" w:rsidR="00B82796" w:rsidRPr="007D6846" w:rsidRDefault="00B82796">
      <w:pPr>
        <w:pStyle w:val="TOC4"/>
        <w:rPr>
          <w:rFonts w:asciiTheme="minorHAnsi" w:eastAsiaTheme="minorEastAsia" w:hAnsiTheme="minorHAnsi" w:cstheme="minorBidi"/>
          <w:sz w:val="22"/>
          <w:szCs w:val="22"/>
          <w:lang w:val="es-ES" w:eastAsia="en-GB"/>
        </w:rPr>
      </w:pPr>
      <w:r w:rsidRPr="007D6846">
        <w:rPr>
          <w:rFonts w:eastAsia="SimSun"/>
          <w:lang w:val="es-ES"/>
        </w:rPr>
        <w:t>5.1.1.5</w:t>
      </w:r>
      <w:r w:rsidRPr="007D6846">
        <w:rPr>
          <w:rFonts w:asciiTheme="minorHAnsi" w:eastAsiaTheme="minorEastAsia" w:hAnsiTheme="minorHAnsi" w:cstheme="minorBidi"/>
          <w:sz w:val="22"/>
          <w:szCs w:val="22"/>
          <w:lang w:val="es-ES" w:eastAsia="en-GB"/>
        </w:rPr>
        <w:tab/>
      </w:r>
      <w:r w:rsidRPr="007D6846">
        <w:rPr>
          <w:rFonts w:eastAsia="SimSun"/>
          <w:lang w:val="es-ES"/>
        </w:rPr>
        <w:t>SEAL-UU</w:t>
      </w:r>
      <w:r w:rsidRPr="007D6846">
        <w:rPr>
          <w:lang w:val="es-ES"/>
        </w:rPr>
        <w:tab/>
      </w:r>
      <w:r>
        <w:fldChar w:fldCharType="begin"/>
      </w:r>
      <w:r w:rsidRPr="007D6846">
        <w:rPr>
          <w:lang w:val="es-ES"/>
        </w:rPr>
        <w:instrText xml:space="preserve"> PAGEREF _Toc42176940 \h </w:instrText>
      </w:r>
      <w:r>
        <w:fldChar w:fldCharType="separate"/>
      </w:r>
      <w:r w:rsidRPr="007D6846">
        <w:rPr>
          <w:lang w:val="es-ES"/>
        </w:rPr>
        <w:t>9</w:t>
      </w:r>
      <w:r>
        <w:fldChar w:fldCharType="end"/>
      </w:r>
    </w:p>
    <w:p w14:paraId="07545D3C" w14:textId="0B57AAE3" w:rsidR="00B82796" w:rsidRPr="007D6846" w:rsidRDefault="00B82796">
      <w:pPr>
        <w:pStyle w:val="TOC4"/>
        <w:rPr>
          <w:rFonts w:asciiTheme="minorHAnsi" w:eastAsiaTheme="minorEastAsia" w:hAnsiTheme="minorHAnsi" w:cstheme="minorBidi"/>
          <w:sz w:val="22"/>
          <w:szCs w:val="22"/>
          <w:lang w:val="es-ES" w:eastAsia="en-GB"/>
        </w:rPr>
      </w:pPr>
      <w:r w:rsidRPr="007D6846">
        <w:rPr>
          <w:rFonts w:eastAsia="SimSun"/>
          <w:lang w:val="es-ES"/>
        </w:rPr>
        <w:t>5.1.1.6</w:t>
      </w:r>
      <w:r w:rsidRPr="007D6846">
        <w:rPr>
          <w:rFonts w:asciiTheme="minorHAnsi" w:eastAsiaTheme="minorEastAsia" w:hAnsiTheme="minorHAnsi" w:cstheme="minorBidi"/>
          <w:sz w:val="22"/>
          <w:szCs w:val="22"/>
          <w:lang w:val="es-ES" w:eastAsia="en-GB"/>
        </w:rPr>
        <w:tab/>
      </w:r>
      <w:r w:rsidRPr="007D6846">
        <w:rPr>
          <w:rFonts w:eastAsia="SimSun"/>
          <w:lang w:val="es-ES"/>
        </w:rPr>
        <w:t>VAL-UU</w:t>
      </w:r>
      <w:r w:rsidRPr="007D6846">
        <w:rPr>
          <w:lang w:val="es-ES"/>
        </w:rPr>
        <w:tab/>
      </w:r>
      <w:r>
        <w:fldChar w:fldCharType="begin"/>
      </w:r>
      <w:r w:rsidRPr="007D6846">
        <w:rPr>
          <w:lang w:val="es-ES"/>
        </w:rPr>
        <w:instrText xml:space="preserve"> PAGEREF _Toc42176941 \h </w:instrText>
      </w:r>
      <w:r>
        <w:fldChar w:fldCharType="separate"/>
      </w:r>
      <w:r w:rsidRPr="007D6846">
        <w:rPr>
          <w:lang w:val="es-ES"/>
        </w:rPr>
        <w:t>9</w:t>
      </w:r>
      <w:r>
        <w:fldChar w:fldCharType="end"/>
      </w:r>
    </w:p>
    <w:p w14:paraId="4A897DB8" w14:textId="5E8E4AAA" w:rsidR="00B82796" w:rsidRPr="007D6846" w:rsidRDefault="00B82796">
      <w:pPr>
        <w:pStyle w:val="TOC4"/>
        <w:rPr>
          <w:rFonts w:asciiTheme="minorHAnsi" w:eastAsiaTheme="minorEastAsia" w:hAnsiTheme="minorHAnsi" w:cstheme="minorBidi"/>
          <w:sz w:val="22"/>
          <w:szCs w:val="22"/>
          <w:lang w:val="es-ES" w:eastAsia="en-GB"/>
        </w:rPr>
      </w:pPr>
      <w:r w:rsidRPr="007D6846">
        <w:rPr>
          <w:rFonts w:eastAsia="SimSun"/>
          <w:lang w:val="es-ES"/>
        </w:rPr>
        <w:t>5.1.1.7</w:t>
      </w:r>
      <w:r w:rsidRPr="007D6846">
        <w:rPr>
          <w:rFonts w:asciiTheme="minorHAnsi" w:eastAsiaTheme="minorEastAsia" w:hAnsiTheme="minorHAnsi" w:cstheme="minorBidi"/>
          <w:sz w:val="22"/>
          <w:szCs w:val="22"/>
          <w:lang w:val="es-ES" w:eastAsia="en-GB"/>
        </w:rPr>
        <w:tab/>
      </w:r>
      <w:r w:rsidRPr="007D6846">
        <w:rPr>
          <w:rFonts w:eastAsia="SimSun"/>
          <w:lang w:val="es-ES"/>
        </w:rPr>
        <w:t>SEAL-C</w:t>
      </w:r>
      <w:r w:rsidRPr="007D6846">
        <w:rPr>
          <w:lang w:val="es-ES"/>
        </w:rPr>
        <w:tab/>
      </w:r>
      <w:r>
        <w:fldChar w:fldCharType="begin"/>
      </w:r>
      <w:r w:rsidRPr="007D6846">
        <w:rPr>
          <w:lang w:val="es-ES"/>
        </w:rPr>
        <w:instrText xml:space="preserve"> PAGEREF _Toc42176942 \h </w:instrText>
      </w:r>
      <w:r>
        <w:fldChar w:fldCharType="separate"/>
      </w:r>
      <w:r w:rsidRPr="007D6846">
        <w:rPr>
          <w:lang w:val="es-ES"/>
        </w:rPr>
        <w:t>9</w:t>
      </w:r>
      <w:r>
        <w:fldChar w:fldCharType="end"/>
      </w:r>
    </w:p>
    <w:p w14:paraId="17A8DB28" w14:textId="237A0EC8" w:rsidR="00B82796" w:rsidRDefault="00B82796">
      <w:pPr>
        <w:pStyle w:val="TOC4"/>
        <w:rPr>
          <w:rFonts w:asciiTheme="minorHAnsi" w:eastAsiaTheme="minorEastAsia" w:hAnsiTheme="minorHAnsi" w:cstheme="minorBidi"/>
          <w:sz w:val="22"/>
          <w:szCs w:val="22"/>
          <w:lang w:eastAsia="en-GB"/>
        </w:rPr>
      </w:pPr>
      <w:r w:rsidRPr="000D2A3C">
        <w:rPr>
          <w:rFonts w:eastAsia="SimSun"/>
        </w:rPr>
        <w:t>5.1.1.8</w:t>
      </w:r>
      <w:r>
        <w:rPr>
          <w:rFonts w:asciiTheme="minorHAnsi" w:eastAsiaTheme="minorEastAsia" w:hAnsiTheme="minorHAnsi" w:cstheme="minorBidi"/>
          <w:sz w:val="22"/>
          <w:szCs w:val="22"/>
          <w:lang w:eastAsia="en-GB"/>
        </w:rPr>
        <w:tab/>
      </w:r>
      <w:r w:rsidRPr="000D2A3C">
        <w:rPr>
          <w:rFonts w:eastAsia="SimSun"/>
        </w:rPr>
        <w:t>SEAL-S</w:t>
      </w:r>
      <w:r>
        <w:tab/>
      </w:r>
      <w:r>
        <w:fldChar w:fldCharType="begin"/>
      </w:r>
      <w:r>
        <w:instrText xml:space="preserve"> PAGEREF _Toc42176943 \h </w:instrText>
      </w:r>
      <w:r>
        <w:fldChar w:fldCharType="separate"/>
      </w:r>
      <w:r>
        <w:t>9</w:t>
      </w:r>
      <w:r>
        <w:fldChar w:fldCharType="end"/>
      </w:r>
    </w:p>
    <w:p w14:paraId="43EC42CE" w14:textId="1F46BD5E" w:rsidR="00B82796" w:rsidRDefault="00B82796">
      <w:pPr>
        <w:pStyle w:val="TOC4"/>
        <w:rPr>
          <w:rFonts w:asciiTheme="minorHAnsi" w:eastAsiaTheme="minorEastAsia" w:hAnsiTheme="minorHAnsi" w:cstheme="minorBidi"/>
          <w:sz w:val="22"/>
          <w:szCs w:val="22"/>
          <w:lang w:eastAsia="en-GB"/>
        </w:rPr>
      </w:pPr>
      <w:r w:rsidRPr="000D2A3C">
        <w:rPr>
          <w:rFonts w:eastAsia="SimSun"/>
        </w:rPr>
        <w:t>5.1.1.9</w:t>
      </w:r>
      <w:r>
        <w:rPr>
          <w:rFonts w:asciiTheme="minorHAnsi" w:eastAsiaTheme="minorEastAsia" w:hAnsiTheme="minorHAnsi" w:cstheme="minorBidi"/>
          <w:sz w:val="22"/>
          <w:szCs w:val="22"/>
          <w:lang w:eastAsia="en-GB"/>
        </w:rPr>
        <w:tab/>
      </w:r>
      <w:r w:rsidRPr="000D2A3C">
        <w:rPr>
          <w:rFonts w:eastAsia="SimSun"/>
        </w:rPr>
        <w:t>SEAL-E</w:t>
      </w:r>
      <w:r>
        <w:tab/>
      </w:r>
      <w:r>
        <w:fldChar w:fldCharType="begin"/>
      </w:r>
      <w:r>
        <w:instrText xml:space="preserve"> PAGEREF _Toc42176944 \h </w:instrText>
      </w:r>
      <w:r>
        <w:fldChar w:fldCharType="separate"/>
      </w:r>
      <w:r>
        <w:t>10</w:t>
      </w:r>
      <w:r>
        <w:fldChar w:fldCharType="end"/>
      </w:r>
    </w:p>
    <w:p w14:paraId="59CBB84B" w14:textId="0DDE8872" w:rsidR="00B82796" w:rsidRDefault="00B82796">
      <w:pPr>
        <w:pStyle w:val="TOC3"/>
        <w:rPr>
          <w:rFonts w:asciiTheme="minorHAnsi" w:eastAsiaTheme="minorEastAsia" w:hAnsiTheme="minorHAnsi" w:cstheme="minorBidi"/>
          <w:sz w:val="22"/>
          <w:szCs w:val="22"/>
          <w:lang w:eastAsia="en-GB"/>
        </w:rPr>
      </w:pPr>
      <w:r w:rsidRPr="000D2A3C">
        <w:rPr>
          <w:rFonts w:eastAsia="Arial"/>
        </w:rPr>
        <w:t>5.</w:t>
      </w:r>
      <w:r w:rsidRPr="000D2A3C">
        <w:rPr>
          <w:rFonts w:eastAsia="Arial"/>
          <w:lang w:eastAsia="zh-CN"/>
        </w:rPr>
        <w:t>1.2</w:t>
      </w:r>
      <w:r>
        <w:rPr>
          <w:rFonts w:asciiTheme="minorHAnsi" w:eastAsiaTheme="minorEastAsia" w:hAnsiTheme="minorHAnsi" w:cstheme="minorBidi"/>
          <w:sz w:val="22"/>
          <w:szCs w:val="22"/>
          <w:lang w:eastAsia="en-GB"/>
        </w:rPr>
        <w:tab/>
      </w:r>
      <w:r w:rsidRPr="000D2A3C">
        <w:rPr>
          <w:rFonts w:eastAsia="Arial"/>
        </w:rPr>
        <w:t>Security for the Signalling control plane interfaces</w:t>
      </w:r>
      <w:r>
        <w:tab/>
      </w:r>
      <w:r>
        <w:fldChar w:fldCharType="begin"/>
      </w:r>
      <w:r>
        <w:instrText xml:space="preserve"> PAGEREF _Toc42176945 \h </w:instrText>
      </w:r>
      <w:r>
        <w:fldChar w:fldCharType="separate"/>
      </w:r>
      <w:r>
        <w:t>10</w:t>
      </w:r>
      <w:r>
        <w:fldChar w:fldCharType="end"/>
      </w:r>
    </w:p>
    <w:p w14:paraId="7769FED1" w14:textId="1F3759F9" w:rsidR="00B82796" w:rsidRDefault="00B82796">
      <w:pPr>
        <w:pStyle w:val="TOC4"/>
        <w:rPr>
          <w:rFonts w:asciiTheme="minorHAnsi" w:eastAsiaTheme="minorEastAsia" w:hAnsiTheme="minorHAnsi" w:cstheme="minorBidi"/>
          <w:sz w:val="22"/>
          <w:szCs w:val="22"/>
          <w:lang w:eastAsia="en-GB"/>
        </w:rPr>
      </w:pPr>
      <w:r w:rsidRPr="000D2A3C">
        <w:rPr>
          <w:rFonts w:eastAsia="Arial"/>
        </w:rPr>
        <w:t>5.</w:t>
      </w:r>
      <w:r w:rsidRPr="000D2A3C">
        <w:rPr>
          <w:rFonts w:eastAsia="Arial"/>
          <w:lang w:eastAsia="zh-CN"/>
        </w:rPr>
        <w:t>1.2.1</w:t>
      </w:r>
      <w:r>
        <w:rPr>
          <w:rFonts w:asciiTheme="minorHAnsi" w:eastAsiaTheme="minorEastAsia" w:hAnsiTheme="minorHAnsi" w:cstheme="minorBidi"/>
          <w:sz w:val="22"/>
          <w:szCs w:val="22"/>
          <w:lang w:eastAsia="en-GB"/>
        </w:rPr>
        <w:tab/>
      </w:r>
      <w:r w:rsidRPr="000D2A3C">
        <w:rPr>
          <w:rFonts w:eastAsia="Arial"/>
          <w:lang w:eastAsia="zh-CN"/>
        </w:rPr>
        <w:t>Security for HTTP interfaces</w:t>
      </w:r>
      <w:r>
        <w:tab/>
      </w:r>
      <w:r>
        <w:fldChar w:fldCharType="begin"/>
      </w:r>
      <w:r>
        <w:instrText xml:space="preserve"> PAGEREF _Toc42176946 \h </w:instrText>
      </w:r>
      <w:r>
        <w:fldChar w:fldCharType="separate"/>
      </w:r>
      <w:r>
        <w:t>10</w:t>
      </w:r>
      <w:r>
        <w:fldChar w:fldCharType="end"/>
      </w:r>
    </w:p>
    <w:p w14:paraId="38619582" w14:textId="6B3424E2" w:rsidR="00B82796" w:rsidRDefault="00B82796">
      <w:pPr>
        <w:pStyle w:val="TOC3"/>
        <w:rPr>
          <w:rFonts w:asciiTheme="minorHAnsi" w:eastAsiaTheme="minorEastAsia" w:hAnsiTheme="minorHAnsi" w:cstheme="minorBidi"/>
          <w:sz w:val="22"/>
          <w:szCs w:val="22"/>
          <w:lang w:eastAsia="en-GB"/>
        </w:rPr>
      </w:pPr>
      <w:r w:rsidRPr="000D2A3C">
        <w:rPr>
          <w:rFonts w:eastAsia="Arial"/>
        </w:rPr>
        <w:t>5.</w:t>
      </w:r>
      <w:r w:rsidRPr="000D2A3C">
        <w:rPr>
          <w:rFonts w:eastAsia="Arial"/>
          <w:lang w:eastAsia="zh-CN"/>
        </w:rPr>
        <w:t>1.3</w:t>
      </w:r>
      <w:r>
        <w:rPr>
          <w:rFonts w:asciiTheme="minorHAnsi" w:eastAsiaTheme="minorEastAsia" w:hAnsiTheme="minorHAnsi" w:cstheme="minorBidi"/>
          <w:sz w:val="22"/>
          <w:szCs w:val="22"/>
          <w:lang w:eastAsia="en-GB"/>
        </w:rPr>
        <w:tab/>
      </w:r>
      <w:r w:rsidRPr="000D2A3C">
        <w:rPr>
          <w:rFonts w:eastAsia="Arial"/>
          <w:lang w:eastAsia="zh-CN"/>
        </w:rPr>
        <w:t>Security for the network domain interfaces</w:t>
      </w:r>
      <w:r>
        <w:tab/>
      </w:r>
      <w:r>
        <w:fldChar w:fldCharType="begin"/>
      </w:r>
      <w:r>
        <w:instrText xml:space="preserve"> PAGEREF _Toc42176947 \h </w:instrText>
      </w:r>
      <w:r>
        <w:fldChar w:fldCharType="separate"/>
      </w:r>
      <w:r>
        <w:t>10</w:t>
      </w:r>
      <w:r>
        <w:fldChar w:fldCharType="end"/>
      </w:r>
    </w:p>
    <w:p w14:paraId="12B16031" w14:textId="2E867B85" w:rsidR="00B82796" w:rsidRDefault="00B82796">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User authentication and authorization</w:t>
      </w:r>
      <w:r>
        <w:tab/>
      </w:r>
      <w:r>
        <w:fldChar w:fldCharType="begin"/>
      </w:r>
      <w:r>
        <w:instrText xml:space="preserve"> PAGEREF _Toc42176948 \h </w:instrText>
      </w:r>
      <w:r>
        <w:fldChar w:fldCharType="separate"/>
      </w:r>
      <w:r>
        <w:t>10</w:t>
      </w:r>
      <w:r>
        <w:fldChar w:fldCharType="end"/>
      </w:r>
    </w:p>
    <w:p w14:paraId="39C3E19D" w14:textId="401AF28E" w:rsidR="00B82796" w:rsidRDefault="00B8279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r>
      <w:r>
        <w:instrText xml:space="preserve"> PAGEREF _Toc42176949 \h </w:instrText>
      </w:r>
      <w:r>
        <w:fldChar w:fldCharType="separate"/>
      </w:r>
      <w:r>
        <w:t>10</w:t>
      </w:r>
      <w:r>
        <w:fldChar w:fldCharType="end"/>
      </w:r>
    </w:p>
    <w:p w14:paraId="2AB30526" w14:textId="40BF5CB1" w:rsidR="00B82796" w:rsidRDefault="00B82796">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SEAL service authorization</w:t>
      </w:r>
      <w:r>
        <w:tab/>
      </w:r>
      <w:r>
        <w:fldChar w:fldCharType="begin"/>
      </w:r>
      <w:r>
        <w:instrText xml:space="preserve"> PAGEREF _Toc42176950 \h </w:instrText>
      </w:r>
      <w:r>
        <w:fldChar w:fldCharType="separate"/>
      </w:r>
      <w:r>
        <w:t>10</w:t>
      </w:r>
      <w:r>
        <w:fldChar w:fldCharType="end"/>
      </w:r>
    </w:p>
    <w:p w14:paraId="30D956BA" w14:textId="67352345" w:rsidR="00B82796" w:rsidRDefault="00B8279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r>
      <w:r>
        <w:instrText xml:space="preserve"> PAGEREF _Toc42176951 \h </w:instrText>
      </w:r>
      <w:r>
        <w:fldChar w:fldCharType="separate"/>
      </w:r>
      <w:r>
        <w:t>10</w:t>
      </w:r>
      <w:r>
        <w:fldChar w:fldCharType="end"/>
      </w:r>
    </w:p>
    <w:p w14:paraId="1CE0E1D5" w14:textId="1136A7B3" w:rsidR="00B82796" w:rsidRDefault="00B82796">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r>
      <w:r>
        <w:instrText xml:space="preserve"> PAGEREF _Toc42176952 \h </w:instrText>
      </w:r>
      <w:r>
        <w:fldChar w:fldCharType="separate"/>
      </w:r>
      <w:r>
        <w:t>11</w:t>
      </w:r>
      <w:r>
        <w:fldChar w:fldCharType="end"/>
      </w:r>
    </w:p>
    <w:p w14:paraId="7A446E0F" w14:textId="3F605EE9" w:rsidR="00B82796" w:rsidRDefault="00B82796">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r>
      <w:r>
        <w:instrText xml:space="preserve"> PAGEREF _Toc42176953 \h </w:instrText>
      </w:r>
      <w:r>
        <w:fldChar w:fldCharType="separate"/>
      </w:r>
      <w:r>
        <w:t>12</w:t>
      </w:r>
      <w:r>
        <w:fldChar w:fldCharType="end"/>
      </w:r>
    </w:p>
    <w:p w14:paraId="2E3F32CE" w14:textId="037E5872" w:rsidR="00B82796" w:rsidRDefault="00B82796">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SEAL key management procedure</w:t>
      </w:r>
      <w:r>
        <w:tab/>
      </w:r>
      <w:r>
        <w:fldChar w:fldCharType="begin"/>
      </w:r>
      <w:r>
        <w:instrText xml:space="preserve"> PAGEREF _Toc42176954 \h </w:instrText>
      </w:r>
      <w:r>
        <w:fldChar w:fldCharType="separate"/>
      </w:r>
      <w:r>
        <w:t>13</w:t>
      </w:r>
      <w:r>
        <w:fldChar w:fldCharType="end"/>
      </w:r>
    </w:p>
    <w:p w14:paraId="498CDE54" w14:textId="63C4F35D" w:rsidR="00B82796" w:rsidRDefault="00B8279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r>
      <w:r>
        <w:instrText xml:space="preserve"> PAGEREF _Toc42176955 \h </w:instrText>
      </w:r>
      <w:r>
        <w:fldChar w:fldCharType="separate"/>
      </w:r>
      <w:r>
        <w:t>13</w:t>
      </w:r>
      <w:r>
        <w:fldChar w:fldCharType="end"/>
      </w:r>
    </w:p>
    <w:p w14:paraId="3C3A2005" w14:textId="183212E3" w:rsidR="00B82796" w:rsidRDefault="00B8279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r>
      <w:r>
        <w:instrText xml:space="preserve"> PAGEREF _Toc42176956 \h </w:instrText>
      </w:r>
      <w:r>
        <w:fldChar w:fldCharType="separate"/>
      </w:r>
      <w:r>
        <w:t>14</w:t>
      </w:r>
      <w:r>
        <w:fldChar w:fldCharType="end"/>
      </w:r>
    </w:p>
    <w:p w14:paraId="1CEB420D" w14:textId="5334B6D0" w:rsidR="00B82796" w:rsidRDefault="00B8279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r>
      <w:r>
        <w:instrText xml:space="preserve"> PAGEREF _Toc42176957 \h </w:instrText>
      </w:r>
      <w:r>
        <w:fldChar w:fldCharType="separate"/>
      </w:r>
      <w:r>
        <w:t>14</w:t>
      </w:r>
      <w:r>
        <w:fldChar w:fldCharType="end"/>
      </w:r>
    </w:p>
    <w:p w14:paraId="0851A539" w14:textId="3BDD604A" w:rsidR="00B82796" w:rsidRDefault="00B82796">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Security procedures for interconnection</w:t>
      </w:r>
      <w:r>
        <w:tab/>
      </w:r>
      <w:r>
        <w:fldChar w:fldCharType="begin"/>
      </w:r>
      <w:r>
        <w:instrText xml:space="preserve"> PAGEREF _Toc42176958 \h </w:instrText>
      </w:r>
      <w:r>
        <w:fldChar w:fldCharType="separate"/>
      </w:r>
      <w:r>
        <w:t>15</w:t>
      </w:r>
      <w:r>
        <w:fldChar w:fldCharType="end"/>
      </w:r>
    </w:p>
    <w:p w14:paraId="3F3C2D89" w14:textId="74BB6F29" w:rsidR="00B82796" w:rsidRDefault="00B82796">
      <w:pPr>
        <w:pStyle w:val="TOC8"/>
        <w:rPr>
          <w:rFonts w:asciiTheme="minorHAnsi" w:eastAsiaTheme="minorEastAsia" w:hAnsiTheme="minorHAnsi" w:cstheme="minorBidi"/>
          <w:b w:val="0"/>
          <w:szCs w:val="22"/>
          <w:lang w:eastAsia="en-GB"/>
        </w:rPr>
      </w:pPr>
      <w:r>
        <w:t xml:space="preserve">Annex A (normative): </w:t>
      </w:r>
      <w:r w:rsidR="00895C58">
        <w:tab/>
      </w:r>
      <w:r>
        <w:t>OpenID connect profile for VAL</w:t>
      </w:r>
      <w:r>
        <w:tab/>
      </w:r>
      <w:r>
        <w:fldChar w:fldCharType="begin"/>
      </w:r>
      <w:r>
        <w:instrText xml:space="preserve"> PAGEREF _Toc42176959 \h </w:instrText>
      </w:r>
      <w:r>
        <w:fldChar w:fldCharType="separate"/>
      </w:r>
      <w:r>
        <w:t>16</w:t>
      </w:r>
      <w:r>
        <w:fldChar w:fldCharType="end"/>
      </w:r>
    </w:p>
    <w:p w14:paraId="02ABB298" w14:textId="19A18D18" w:rsidR="00B82796" w:rsidRDefault="00B82796">
      <w:pPr>
        <w:pStyle w:val="TOC1"/>
        <w:rPr>
          <w:rFonts w:asciiTheme="minorHAnsi" w:eastAsiaTheme="minorEastAsia" w:hAnsiTheme="minorHAnsi" w:cstheme="minorBidi"/>
          <w:szCs w:val="22"/>
          <w:lang w:eastAsia="en-GB"/>
        </w:rPr>
      </w:pPr>
      <w:r w:rsidRPr="000D2A3C">
        <w:rPr>
          <w:rFonts w:eastAsia="SimSun"/>
        </w:rPr>
        <w:t>A.1</w:t>
      </w:r>
      <w:r>
        <w:rPr>
          <w:rFonts w:asciiTheme="minorHAnsi" w:eastAsiaTheme="minorEastAsia" w:hAnsiTheme="minorHAnsi" w:cstheme="minorBidi"/>
          <w:szCs w:val="22"/>
          <w:lang w:eastAsia="en-GB"/>
        </w:rPr>
        <w:tab/>
      </w:r>
      <w:r w:rsidRPr="000D2A3C">
        <w:rPr>
          <w:rFonts w:eastAsia="SimSun"/>
        </w:rPr>
        <w:t>General</w:t>
      </w:r>
      <w:r>
        <w:tab/>
      </w:r>
      <w:r>
        <w:fldChar w:fldCharType="begin"/>
      </w:r>
      <w:r>
        <w:instrText xml:space="preserve"> PAGEREF _Toc42176960 \h </w:instrText>
      </w:r>
      <w:r>
        <w:fldChar w:fldCharType="separate"/>
      </w:r>
      <w:r>
        <w:t>16</w:t>
      </w:r>
      <w:r>
        <w:fldChar w:fldCharType="end"/>
      </w:r>
    </w:p>
    <w:p w14:paraId="0FEF322F" w14:textId="1B667AD3" w:rsidR="00B82796" w:rsidRDefault="00B82796">
      <w:pPr>
        <w:pStyle w:val="TOC1"/>
        <w:rPr>
          <w:rFonts w:asciiTheme="minorHAnsi" w:eastAsiaTheme="minorEastAsia" w:hAnsiTheme="minorHAnsi" w:cstheme="minorBidi"/>
          <w:szCs w:val="22"/>
          <w:lang w:eastAsia="en-GB"/>
        </w:rPr>
      </w:pPr>
      <w:r w:rsidRPr="000D2A3C">
        <w:rPr>
          <w:rFonts w:eastAsia="SimSun"/>
        </w:rPr>
        <w:t>A.2</w:t>
      </w:r>
      <w:r>
        <w:rPr>
          <w:rFonts w:asciiTheme="minorHAnsi" w:eastAsiaTheme="minorEastAsia" w:hAnsiTheme="minorHAnsi" w:cstheme="minorBidi"/>
          <w:szCs w:val="22"/>
          <w:lang w:eastAsia="en-GB"/>
        </w:rPr>
        <w:tab/>
      </w:r>
      <w:r w:rsidRPr="000D2A3C">
        <w:rPr>
          <w:rFonts w:eastAsia="SimSun"/>
        </w:rPr>
        <w:t>VAL tokens</w:t>
      </w:r>
      <w:r>
        <w:tab/>
      </w:r>
      <w:r>
        <w:fldChar w:fldCharType="begin"/>
      </w:r>
      <w:r>
        <w:instrText xml:space="preserve"> PAGEREF _Toc42176961 \h </w:instrText>
      </w:r>
      <w:r>
        <w:fldChar w:fldCharType="separate"/>
      </w:r>
      <w:r>
        <w:t>16</w:t>
      </w:r>
      <w:r>
        <w:fldChar w:fldCharType="end"/>
      </w:r>
    </w:p>
    <w:p w14:paraId="6664FB0F" w14:textId="505C4313" w:rsidR="00B82796" w:rsidRDefault="00B82796">
      <w:pPr>
        <w:pStyle w:val="TOC2"/>
        <w:rPr>
          <w:rFonts w:asciiTheme="minorHAnsi" w:eastAsiaTheme="minorEastAsia" w:hAnsiTheme="minorHAnsi" w:cstheme="minorBidi"/>
          <w:sz w:val="22"/>
          <w:szCs w:val="22"/>
          <w:lang w:eastAsia="en-GB"/>
        </w:rPr>
      </w:pPr>
      <w:r w:rsidRPr="000D2A3C">
        <w:rPr>
          <w:rFonts w:eastAsia="SimSun"/>
        </w:rPr>
        <w:t>A.2.1</w:t>
      </w:r>
      <w:r>
        <w:rPr>
          <w:rFonts w:asciiTheme="minorHAnsi" w:eastAsiaTheme="minorEastAsia" w:hAnsiTheme="minorHAnsi" w:cstheme="minorBidi"/>
          <w:sz w:val="22"/>
          <w:szCs w:val="22"/>
          <w:lang w:eastAsia="en-GB"/>
        </w:rPr>
        <w:tab/>
      </w:r>
      <w:r w:rsidRPr="000D2A3C">
        <w:rPr>
          <w:rFonts w:eastAsia="SimSun"/>
        </w:rPr>
        <w:t>ID token</w:t>
      </w:r>
      <w:r>
        <w:tab/>
      </w:r>
      <w:r>
        <w:fldChar w:fldCharType="begin"/>
      </w:r>
      <w:r>
        <w:instrText xml:space="preserve"> PAGEREF _Toc42176962 \h </w:instrText>
      </w:r>
      <w:r>
        <w:fldChar w:fldCharType="separate"/>
      </w:r>
      <w:r>
        <w:t>16</w:t>
      </w:r>
      <w:r>
        <w:fldChar w:fldCharType="end"/>
      </w:r>
    </w:p>
    <w:p w14:paraId="4B0051F4" w14:textId="018B347D" w:rsidR="00B82796" w:rsidRDefault="00B82796">
      <w:pPr>
        <w:pStyle w:val="TOC3"/>
        <w:rPr>
          <w:rFonts w:asciiTheme="minorHAnsi" w:eastAsiaTheme="minorEastAsia" w:hAnsiTheme="minorHAnsi" w:cstheme="minorBidi"/>
          <w:sz w:val="22"/>
          <w:szCs w:val="22"/>
          <w:lang w:eastAsia="en-GB"/>
        </w:rPr>
      </w:pPr>
      <w:r w:rsidRPr="000D2A3C">
        <w:rPr>
          <w:rFonts w:eastAsia="SimSun"/>
        </w:rPr>
        <w:t>A.2.1.1</w:t>
      </w:r>
      <w:r>
        <w:rPr>
          <w:rFonts w:asciiTheme="minorHAnsi" w:eastAsiaTheme="minorEastAsia" w:hAnsiTheme="minorHAnsi" w:cstheme="minorBidi"/>
          <w:sz w:val="22"/>
          <w:szCs w:val="22"/>
          <w:lang w:eastAsia="en-GB"/>
        </w:rPr>
        <w:tab/>
      </w:r>
      <w:r w:rsidRPr="000D2A3C">
        <w:rPr>
          <w:rFonts w:eastAsia="SimSun"/>
        </w:rPr>
        <w:t>General</w:t>
      </w:r>
      <w:r>
        <w:tab/>
      </w:r>
      <w:r>
        <w:fldChar w:fldCharType="begin"/>
      </w:r>
      <w:r>
        <w:instrText xml:space="preserve"> PAGEREF _Toc42176963 \h </w:instrText>
      </w:r>
      <w:r>
        <w:fldChar w:fldCharType="separate"/>
      </w:r>
      <w:r>
        <w:t>16</w:t>
      </w:r>
      <w:r>
        <w:fldChar w:fldCharType="end"/>
      </w:r>
    </w:p>
    <w:p w14:paraId="6654DFDF" w14:textId="61BE790B" w:rsidR="00B82796" w:rsidRDefault="00B82796">
      <w:pPr>
        <w:pStyle w:val="TOC3"/>
        <w:rPr>
          <w:rFonts w:asciiTheme="minorHAnsi" w:eastAsiaTheme="minorEastAsia" w:hAnsiTheme="minorHAnsi" w:cstheme="minorBidi"/>
          <w:sz w:val="22"/>
          <w:szCs w:val="22"/>
          <w:lang w:eastAsia="en-GB"/>
        </w:rPr>
      </w:pPr>
      <w:r w:rsidRPr="000D2A3C">
        <w:rPr>
          <w:rFonts w:eastAsia="SimSun"/>
        </w:rPr>
        <w:t>A.2.1.2</w:t>
      </w:r>
      <w:r>
        <w:rPr>
          <w:rFonts w:asciiTheme="minorHAnsi" w:eastAsiaTheme="minorEastAsia" w:hAnsiTheme="minorHAnsi" w:cstheme="minorBidi"/>
          <w:sz w:val="22"/>
          <w:szCs w:val="22"/>
          <w:lang w:eastAsia="en-GB"/>
        </w:rPr>
        <w:tab/>
      </w:r>
      <w:r w:rsidRPr="000D2A3C">
        <w:rPr>
          <w:rFonts w:eastAsia="SimSun"/>
        </w:rPr>
        <w:t>Standard claims</w:t>
      </w:r>
      <w:r>
        <w:tab/>
      </w:r>
      <w:r>
        <w:fldChar w:fldCharType="begin"/>
      </w:r>
      <w:r>
        <w:instrText xml:space="preserve"> PAGEREF _Toc42176964 \h </w:instrText>
      </w:r>
      <w:r>
        <w:fldChar w:fldCharType="separate"/>
      </w:r>
      <w:r>
        <w:t>16</w:t>
      </w:r>
      <w:r>
        <w:fldChar w:fldCharType="end"/>
      </w:r>
    </w:p>
    <w:p w14:paraId="611D4CDF" w14:textId="0FEC2AE9" w:rsidR="00B82796" w:rsidRDefault="00B82796">
      <w:pPr>
        <w:pStyle w:val="TOC3"/>
        <w:rPr>
          <w:rFonts w:asciiTheme="minorHAnsi" w:eastAsiaTheme="minorEastAsia" w:hAnsiTheme="minorHAnsi" w:cstheme="minorBidi"/>
          <w:sz w:val="22"/>
          <w:szCs w:val="22"/>
          <w:lang w:eastAsia="en-GB"/>
        </w:rPr>
      </w:pPr>
      <w:r w:rsidRPr="000D2A3C">
        <w:rPr>
          <w:rFonts w:eastAsia="SimSun"/>
        </w:rPr>
        <w:t>A.2.1.3</w:t>
      </w:r>
      <w:r>
        <w:rPr>
          <w:rFonts w:asciiTheme="minorHAnsi" w:eastAsiaTheme="minorEastAsia" w:hAnsiTheme="minorHAnsi" w:cstheme="minorBidi"/>
          <w:sz w:val="22"/>
          <w:szCs w:val="22"/>
          <w:lang w:eastAsia="en-GB"/>
        </w:rPr>
        <w:tab/>
      </w:r>
      <w:r w:rsidRPr="000D2A3C">
        <w:rPr>
          <w:rFonts w:eastAsia="SimSun"/>
        </w:rPr>
        <w:t>VAL claims</w:t>
      </w:r>
      <w:r>
        <w:tab/>
      </w:r>
      <w:r>
        <w:fldChar w:fldCharType="begin"/>
      </w:r>
      <w:r>
        <w:instrText xml:space="preserve"> PAGEREF _Toc42176965 \h </w:instrText>
      </w:r>
      <w:r>
        <w:fldChar w:fldCharType="separate"/>
      </w:r>
      <w:r>
        <w:t>16</w:t>
      </w:r>
      <w:r>
        <w:fldChar w:fldCharType="end"/>
      </w:r>
    </w:p>
    <w:p w14:paraId="3C1ADF34" w14:textId="5A4A2F3F" w:rsidR="00B82796" w:rsidRDefault="00B82796">
      <w:pPr>
        <w:pStyle w:val="TOC2"/>
        <w:rPr>
          <w:rFonts w:asciiTheme="minorHAnsi" w:eastAsiaTheme="minorEastAsia" w:hAnsiTheme="minorHAnsi" w:cstheme="minorBidi"/>
          <w:sz w:val="22"/>
          <w:szCs w:val="22"/>
          <w:lang w:eastAsia="en-GB"/>
        </w:rPr>
      </w:pPr>
      <w:r w:rsidRPr="000D2A3C">
        <w:rPr>
          <w:rFonts w:eastAsia="SimSun"/>
        </w:rPr>
        <w:t>A.2.2</w:t>
      </w:r>
      <w:r>
        <w:rPr>
          <w:rFonts w:asciiTheme="minorHAnsi" w:eastAsiaTheme="minorEastAsia" w:hAnsiTheme="minorHAnsi" w:cstheme="minorBidi"/>
          <w:sz w:val="22"/>
          <w:szCs w:val="22"/>
          <w:lang w:eastAsia="en-GB"/>
        </w:rPr>
        <w:tab/>
      </w:r>
      <w:r w:rsidRPr="000D2A3C">
        <w:rPr>
          <w:rFonts w:eastAsia="SimSun"/>
        </w:rPr>
        <w:t>Access token</w:t>
      </w:r>
      <w:r>
        <w:tab/>
      </w:r>
      <w:r>
        <w:fldChar w:fldCharType="begin"/>
      </w:r>
      <w:r>
        <w:instrText xml:space="preserve"> PAGEREF _Toc42176966 \h </w:instrText>
      </w:r>
      <w:r>
        <w:fldChar w:fldCharType="separate"/>
      </w:r>
      <w:r>
        <w:t>17</w:t>
      </w:r>
      <w:r>
        <w:fldChar w:fldCharType="end"/>
      </w:r>
    </w:p>
    <w:p w14:paraId="6DF19FB6" w14:textId="2E76EB89" w:rsidR="00B82796" w:rsidRDefault="00B82796">
      <w:pPr>
        <w:pStyle w:val="TOC3"/>
        <w:rPr>
          <w:rFonts w:asciiTheme="minorHAnsi" w:eastAsiaTheme="minorEastAsia" w:hAnsiTheme="minorHAnsi" w:cstheme="minorBidi"/>
          <w:sz w:val="22"/>
          <w:szCs w:val="22"/>
          <w:lang w:eastAsia="en-GB"/>
        </w:rPr>
      </w:pPr>
      <w:r w:rsidRPr="000D2A3C">
        <w:rPr>
          <w:rFonts w:eastAsia="SimSun"/>
        </w:rPr>
        <w:t>A.2.2.1</w:t>
      </w:r>
      <w:r>
        <w:rPr>
          <w:rFonts w:asciiTheme="minorHAnsi" w:eastAsiaTheme="minorEastAsia" w:hAnsiTheme="minorHAnsi" w:cstheme="minorBidi"/>
          <w:sz w:val="22"/>
          <w:szCs w:val="22"/>
          <w:lang w:eastAsia="en-GB"/>
        </w:rPr>
        <w:tab/>
      </w:r>
      <w:r w:rsidRPr="000D2A3C">
        <w:rPr>
          <w:rFonts w:eastAsia="SimSun"/>
        </w:rPr>
        <w:t>Introduction</w:t>
      </w:r>
      <w:r>
        <w:tab/>
      </w:r>
      <w:r>
        <w:fldChar w:fldCharType="begin"/>
      </w:r>
      <w:r>
        <w:instrText xml:space="preserve"> PAGEREF _Toc42176967 \h </w:instrText>
      </w:r>
      <w:r>
        <w:fldChar w:fldCharType="separate"/>
      </w:r>
      <w:r>
        <w:t>17</w:t>
      </w:r>
      <w:r>
        <w:fldChar w:fldCharType="end"/>
      </w:r>
    </w:p>
    <w:p w14:paraId="6988F071" w14:textId="44BD03C0" w:rsidR="00B82796" w:rsidRDefault="00B82796">
      <w:pPr>
        <w:pStyle w:val="TOC3"/>
        <w:rPr>
          <w:rFonts w:asciiTheme="minorHAnsi" w:eastAsiaTheme="minorEastAsia" w:hAnsiTheme="minorHAnsi" w:cstheme="minorBidi"/>
          <w:sz w:val="22"/>
          <w:szCs w:val="22"/>
          <w:lang w:eastAsia="en-GB"/>
        </w:rPr>
      </w:pPr>
      <w:r w:rsidRPr="000D2A3C">
        <w:rPr>
          <w:rFonts w:eastAsia="SimSun"/>
        </w:rPr>
        <w:t>A.2.2.2</w:t>
      </w:r>
      <w:r>
        <w:rPr>
          <w:rFonts w:asciiTheme="minorHAnsi" w:eastAsiaTheme="minorEastAsia" w:hAnsiTheme="minorHAnsi" w:cstheme="minorBidi"/>
          <w:sz w:val="22"/>
          <w:szCs w:val="22"/>
          <w:lang w:eastAsia="en-GB"/>
        </w:rPr>
        <w:tab/>
      </w:r>
      <w:r w:rsidRPr="000D2A3C">
        <w:rPr>
          <w:rFonts w:eastAsia="SimSun"/>
        </w:rPr>
        <w:t>Standard claims</w:t>
      </w:r>
      <w:r>
        <w:tab/>
      </w:r>
      <w:r>
        <w:fldChar w:fldCharType="begin"/>
      </w:r>
      <w:r>
        <w:instrText xml:space="preserve"> PAGEREF _Toc42176968 \h </w:instrText>
      </w:r>
      <w:r>
        <w:fldChar w:fldCharType="separate"/>
      </w:r>
      <w:r>
        <w:t>17</w:t>
      </w:r>
      <w:r>
        <w:fldChar w:fldCharType="end"/>
      </w:r>
    </w:p>
    <w:p w14:paraId="457D0B79" w14:textId="63CB31B5" w:rsidR="00B82796" w:rsidRDefault="00B82796">
      <w:pPr>
        <w:pStyle w:val="TOC3"/>
        <w:rPr>
          <w:rFonts w:asciiTheme="minorHAnsi" w:eastAsiaTheme="minorEastAsia" w:hAnsiTheme="minorHAnsi" w:cstheme="minorBidi"/>
          <w:sz w:val="22"/>
          <w:szCs w:val="22"/>
          <w:lang w:eastAsia="en-GB"/>
        </w:rPr>
      </w:pPr>
      <w:r w:rsidRPr="000D2A3C">
        <w:rPr>
          <w:rFonts w:eastAsia="SimSun"/>
        </w:rPr>
        <w:t>A.2.2.3</w:t>
      </w:r>
      <w:r>
        <w:rPr>
          <w:rFonts w:asciiTheme="minorHAnsi" w:eastAsiaTheme="minorEastAsia" w:hAnsiTheme="minorHAnsi" w:cstheme="minorBidi"/>
          <w:sz w:val="22"/>
          <w:szCs w:val="22"/>
          <w:lang w:eastAsia="en-GB"/>
        </w:rPr>
        <w:tab/>
      </w:r>
      <w:r w:rsidRPr="000D2A3C">
        <w:rPr>
          <w:rFonts w:eastAsia="SimSun"/>
        </w:rPr>
        <w:t>VAL claims</w:t>
      </w:r>
      <w:r>
        <w:tab/>
      </w:r>
      <w:r>
        <w:fldChar w:fldCharType="begin"/>
      </w:r>
      <w:r>
        <w:instrText xml:space="preserve"> PAGEREF _Toc42176969 \h </w:instrText>
      </w:r>
      <w:r>
        <w:fldChar w:fldCharType="separate"/>
      </w:r>
      <w:r>
        <w:t>17</w:t>
      </w:r>
      <w:r>
        <w:fldChar w:fldCharType="end"/>
      </w:r>
    </w:p>
    <w:p w14:paraId="692DF46D" w14:textId="6FC75AE5" w:rsidR="00B82796" w:rsidRDefault="00B82796">
      <w:pPr>
        <w:pStyle w:val="TOC1"/>
        <w:rPr>
          <w:rFonts w:asciiTheme="minorHAnsi" w:eastAsiaTheme="minorEastAsia" w:hAnsiTheme="minorHAnsi" w:cstheme="minorBidi"/>
          <w:szCs w:val="22"/>
          <w:lang w:eastAsia="en-GB"/>
        </w:rPr>
      </w:pPr>
      <w:r w:rsidRPr="000D2A3C">
        <w:rPr>
          <w:rFonts w:eastAsia="SimSun"/>
        </w:rPr>
        <w:t>A.3</w:t>
      </w:r>
      <w:r>
        <w:rPr>
          <w:rFonts w:asciiTheme="minorHAnsi" w:eastAsiaTheme="minorEastAsia" w:hAnsiTheme="minorHAnsi" w:cstheme="minorBidi"/>
          <w:szCs w:val="22"/>
          <w:lang w:eastAsia="en-GB"/>
        </w:rPr>
        <w:tab/>
      </w:r>
      <w:r w:rsidRPr="000D2A3C">
        <w:rPr>
          <w:rFonts w:eastAsia="SimSun"/>
        </w:rPr>
        <w:t>SIM-C registration</w:t>
      </w:r>
      <w:r>
        <w:tab/>
      </w:r>
      <w:r>
        <w:fldChar w:fldCharType="begin"/>
      </w:r>
      <w:r>
        <w:instrText xml:space="preserve"> PAGEREF _Toc42176970 \h </w:instrText>
      </w:r>
      <w:r>
        <w:fldChar w:fldCharType="separate"/>
      </w:r>
      <w:r>
        <w:t>17</w:t>
      </w:r>
      <w:r>
        <w:fldChar w:fldCharType="end"/>
      </w:r>
    </w:p>
    <w:p w14:paraId="2306E0C7" w14:textId="0B89465B" w:rsidR="00B82796" w:rsidRDefault="00B82796">
      <w:pPr>
        <w:pStyle w:val="TOC1"/>
        <w:rPr>
          <w:rFonts w:asciiTheme="minorHAnsi" w:eastAsiaTheme="minorEastAsia" w:hAnsiTheme="minorHAnsi" w:cstheme="minorBidi"/>
          <w:szCs w:val="22"/>
          <w:lang w:eastAsia="en-GB"/>
        </w:rPr>
      </w:pPr>
      <w:r w:rsidRPr="000D2A3C">
        <w:rPr>
          <w:rFonts w:eastAsia="SimSun"/>
        </w:rPr>
        <w:t>A.4</w:t>
      </w:r>
      <w:r>
        <w:rPr>
          <w:rFonts w:asciiTheme="minorHAnsi" w:eastAsiaTheme="minorEastAsia" w:hAnsiTheme="minorHAnsi" w:cstheme="minorBidi"/>
          <w:szCs w:val="22"/>
          <w:lang w:eastAsia="en-GB"/>
        </w:rPr>
        <w:tab/>
      </w:r>
      <w:r w:rsidRPr="000D2A3C">
        <w:rPr>
          <w:rFonts w:eastAsia="SimSun"/>
        </w:rPr>
        <w:t>Obtaining tokens</w:t>
      </w:r>
      <w:r>
        <w:tab/>
      </w:r>
      <w:r>
        <w:fldChar w:fldCharType="begin"/>
      </w:r>
      <w:r>
        <w:instrText xml:space="preserve"> PAGEREF _Toc42176971 \h </w:instrText>
      </w:r>
      <w:r>
        <w:fldChar w:fldCharType="separate"/>
      </w:r>
      <w:r>
        <w:t>17</w:t>
      </w:r>
      <w:r>
        <w:fldChar w:fldCharType="end"/>
      </w:r>
    </w:p>
    <w:p w14:paraId="59E9EA57" w14:textId="3A51CBF7" w:rsidR="00B82796" w:rsidRDefault="00B82796">
      <w:pPr>
        <w:pStyle w:val="TOC2"/>
        <w:rPr>
          <w:rFonts w:asciiTheme="minorHAnsi" w:eastAsiaTheme="minorEastAsia" w:hAnsiTheme="minorHAnsi" w:cstheme="minorBidi"/>
          <w:sz w:val="22"/>
          <w:szCs w:val="22"/>
          <w:lang w:eastAsia="en-GB"/>
        </w:rPr>
      </w:pPr>
      <w:r w:rsidRPr="000D2A3C">
        <w:rPr>
          <w:rFonts w:eastAsia="SimSun"/>
        </w:rPr>
        <w:t>A.4.1</w:t>
      </w:r>
      <w:r>
        <w:rPr>
          <w:rFonts w:asciiTheme="minorHAnsi" w:eastAsiaTheme="minorEastAsia" w:hAnsiTheme="minorHAnsi" w:cstheme="minorBidi"/>
          <w:sz w:val="22"/>
          <w:szCs w:val="22"/>
          <w:lang w:eastAsia="en-GB"/>
        </w:rPr>
        <w:tab/>
      </w:r>
      <w:r w:rsidRPr="000D2A3C">
        <w:rPr>
          <w:rFonts w:eastAsia="SimSun"/>
        </w:rPr>
        <w:t>General</w:t>
      </w:r>
      <w:r>
        <w:tab/>
      </w:r>
      <w:r>
        <w:fldChar w:fldCharType="begin"/>
      </w:r>
      <w:r>
        <w:instrText xml:space="preserve"> PAGEREF _Toc42176972 \h </w:instrText>
      </w:r>
      <w:r>
        <w:fldChar w:fldCharType="separate"/>
      </w:r>
      <w:r>
        <w:t>17</w:t>
      </w:r>
      <w:r>
        <w:fldChar w:fldCharType="end"/>
      </w:r>
    </w:p>
    <w:p w14:paraId="7DCFE059" w14:textId="19AD1727" w:rsidR="00B82796" w:rsidRDefault="00B82796">
      <w:pPr>
        <w:pStyle w:val="TOC2"/>
        <w:rPr>
          <w:rFonts w:asciiTheme="minorHAnsi" w:eastAsiaTheme="minorEastAsia" w:hAnsiTheme="minorHAnsi" w:cstheme="minorBidi"/>
          <w:sz w:val="22"/>
          <w:szCs w:val="22"/>
          <w:lang w:eastAsia="en-GB"/>
        </w:rPr>
      </w:pPr>
      <w:r w:rsidRPr="000D2A3C">
        <w:rPr>
          <w:rFonts w:eastAsia="SimSun"/>
        </w:rPr>
        <w:t>A.4.2</w:t>
      </w:r>
      <w:r>
        <w:rPr>
          <w:rFonts w:asciiTheme="minorHAnsi" w:eastAsiaTheme="minorEastAsia" w:hAnsiTheme="minorHAnsi" w:cstheme="minorBidi"/>
          <w:sz w:val="22"/>
          <w:szCs w:val="22"/>
          <w:lang w:eastAsia="en-GB"/>
        </w:rPr>
        <w:tab/>
      </w:r>
      <w:r w:rsidRPr="000D2A3C">
        <w:rPr>
          <w:rFonts w:eastAsia="SimSun"/>
        </w:rPr>
        <w:t>Native SIM-C</w:t>
      </w:r>
      <w:r>
        <w:tab/>
      </w:r>
      <w:r>
        <w:fldChar w:fldCharType="begin"/>
      </w:r>
      <w:r>
        <w:instrText xml:space="preserve"> PAGEREF _Toc42176973 \h </w:instrText>
      </w:r>
      <w:r>
        <w:fldChar w:fldCharType="separate"/>
      </w:r>
      <w:r>
        <w:t>18</w:t>
      </w:r>
      <w:r>
        <w:fldChar w:fldCharType="end"/>
      </w:r>
    </w:p>
    <w:p w14:paraId="2ADEA0E2" w14:textId="3914EF8B" w:rsidR="00B82796" w:rsidRDefault="00B82796">
      <w:pPr>
        <w:pStyle w:val="TOC3"/>
        <w:rPr>
          <w:rFonts w:asciiTheme="minorHAnsi" w:eastAsiaTheme="minorEastAsia" w:hAnsiTheme="minorHAnsi" w:cstheme="minorBidi"/>
          <w:sz w:val="22"/>
          <w:szCs w:val="22"/>
          <w:lang w:eastAsia="en-GB"/>
        </w:rPr>
      </w:pPr>
      <w:r w:rsidRPr="000D2A3C">
        <w:rPr>
          <w:rFonts w:eastAsia="SimSun"/>
        </w:rPr>
        <w:t>A.4.2.1</w:t>
      </w:r>
      <w:r>
        <w:rPr>
          <w:rFonts w:asciiTheme="minorHAnsi" w:eastAsiaTheme="minorEastAsia" w:hAnsiTheme="minorHAnsi" w:cstheme="minorBidi"/>
          <w:sz w:val="22"/>
          <w:szCs w:val="22"/>
          <w:lang w:eastAsia="en-GB"/>
        </w:rPr>
        <w:tab/>
      </w:r>
      <w:r w:rsidRPr="000D2A3C">
        <w:rPr>
          <w:rFonts w:eastAsia="SimSun"/>
        </w:rPr>
        <w:t>General</w:t>
      </w:r>
      <w:r>
        <w:tab/>
      </w:r>
      <w:r>
        <w:fldChar w:fldCharType="begin"/>
      </w:r>
      <w:r>
        <w:instrText xml:space="preserve"> PAGEREF _Toc42176974 \h </w:instrText>
      </w:r>
      <w:r>
        <w:fldChar w:fldCharType="separate"/>
      </w:r>
      <w:r>
        <w:t>18</w:t>
      </w:r>
      <w:r>
        <w:fldChar w:fldCharType="end"/>
      </w:r>
    </w:p>
    <w:p w14:paraId="39CEBCF8" w14:textId="10AE4D0E" w:rsidR="00B82796" w:rsidRDefault="00B82796">
      <w:pPr>
        <w:pStyle w:val="TOC3"/>
        <w:rPr>
          <w:rFonts w:asciiTheme="minorHAnsi" w:eastAsiaTheme="minorEastAsia" w:hAnsiTheme="minorHAnsi" w:cstheme="minorBidi"/>
          <w:sz w:val="22"/>
          <w:szCs w:val="22"/>
          <w:lang w:eastAsia="en-GB"/>
        </w:rPr>
      </w:pPr>
      <w:r w:rsidRPr="000D2A3C">
        <w:rPr>
          <w:rFonts w:eastAsia="SimSun"/>
        </w:rPr>
        <w:lastRenderedPageBreak/>
        <w:t>A.4.2.2</w:t>
      </w:r>
      <w:r>
        <w:rPr>
          <w:rFonts w:asciiTheme="minorHAnsi" w:eastAsiaTheme="minorEastAsia" w:hAnsiTheme="minorHAnsi" w:cstheme="minorBidi"/>
          <w:sz w:val="22"/>
          <w:szCs w:val="22"/>
          <w:lang w:eastAsia="en-GB"/>
        </w:rPr>
        <w:tab/>
      </w:r>
      <w:r w:rsidRPr="000D2A3C">
        <w:rPr>
          <w:rFonts w:eastAsia="SimSun"/>
        </w:rPr>
        <w:t>Authentication request</w:t>
      </w:r>
      <w:r>
        <w:tab/>
      </w:r>
      <w:r>
        <w:fldChar w:fldCharType="begin"/>
      </w:r>
      <w:r>
        <w:instrText xml:space="preserve"> PAGEREF _Toc42176975 \h </w:instrText>
      </w:r>
      <w:r>
        <w:fldChar w:fldCharType="separate"/>
      </w:r>
      <w:r>
        <w:t>18</w:t>
      </w:r>
      <w:r>
        <w:fldChar w:fldCharType="end"/>
      </w:r>
    </w:p>
    <w:p w14:paraId="4B3438C8" w14:textId="7932910B" w:rsidR="00B82796" w:rsidRDefault="00B82796">
      <w:pPr>
        <w:pStyle w:val="TOC3"/>
        <w:rPr>
          <w:rFonts w:asciiTheme="minorHAnsi" w:eastAsiaTheme="minorEastAsia" w:hAnsiTheme="minorHAnsi" w:cstheme="minorBidi"/>
          <w:sz w:val="22"/>
          <w:szCs w:val="22"/>
          <w:lang w:eastAsia="en-GB"/>
        </w:rPr>
      </w:pPr>
      <w:r w:rsidRPr="000D2A3C">
        <w:rPr>
          <w:rFonts w:eastAsia="SimSun"/>
        </w:rPr>
        <w:t>A.4.2.3</w:t>
      </w:r>
      <w:r>
        <w:rPr>
          <w:rFonts w:asciiTheme="minorHAnsi" w:eastAsiaTheme="minorEastAsia" w:hAnsiTheme="minorHAnsi" w:cstheme="minorBidi"/>
          <w:sz w:val="22"/>
          <w:szCs w:val="22"/>
          <w:lang w:eastAsia="en-GB"/>
        </w:rPr>
        <w:tab/>
      </w:r>
      <w:r w:rsidRPr="000D2A3C">
        <w:rPr>
          <w:rFonts w:eastAsia="SimSun"/>
        </w:rPr>
        <w:t>Authentication response</w:t>
      </w:r>
      <w:r>
        <w:tab/>
      </w:r>
      <w:r>
        <w:fldChar w:fldCharType="begin"/>
      </w:r>
      <w:r>
        <w:instrText xml:space="preserve"> PAGEREF _Toc42176976 \h </w:instrText>
      </w:r>
      <w:r>
        <w:fldChar w:fldCharType="separate"/>
      </w:r>
      <w:r>
        <w:t>19</w:t>
      </w:r>
      <w:r>
        <w:fldChar w:fldCharType="end"/>
      </w:r>
    </w:p>
    <w:p w14:paraId="2D731D76" w14:textId="5A5B3848" w:rsidR="00B82796" w:rsidRDefault="00B82796">
      <w:pPr>
        <w:pStyle w:val="TOC3"/>
        <w:rPr>
          <w:rFonts w:asciiTheme="minorHAnsi" w:eastAsiaTheme="minorEastAsia" w:hAnsiTheme="minorHAnsi" w:cstheme="minorBidi"/>
          <w:sz w:val="22"/>
          <w:szCs w:val="22"/>
          <w:lang w:eastAsia="en-GB"/>
        </w:rPr>
      </w:pPr>
      <w:r w:rsidRPr="000D2A3C">
        <w:rPr>
          <w:rFonts w:eastAsia="SimSun"/>
        </w:rPr>
        <w:t>A.4.2.4</w:t>
      </w:r>
      <w:r>
        <w:rPr>
          <w:rFonts w:asciiTheme="minorHAnsi" w:eastAsiaTheme="minorEastAsia" w:hAnsiTheme="minorHAnsi" w:cstheme="minorBidi"/>
          <w:sz w:val="22"/>
          <w:szCs w:val="22"/>
          <w:lang w:eastAsia="en-GB"/>
        </w:rPr>
        <w:tab/>
      </w:r>
      <w:r w:rsidRPr="000D2A3C">
        <w:rPr>
          <w:rFonts w:eastAsia="SimSun"/>
        </w:rPr>
        <w:t>Access token request</w:t>
      </w:r>
      <w:r>
        <w:tab/>
      </w:r>
      <w:r>
        <w:fldChar w:fldCharType="begin"/>
      </w:r>
      <w:r>
        <w:instrText xml:space="preserve"> PAGEREF _Toc42176977 \h </w:instrText>
      </w:r>
      <w:r>
        <w:fldChar w:fldCharType="separate"/>
      </w:r>
      <w:r>
        <w:t>19</w:t>
      </w:r>
      <w:r>
        <w:fldChar w:fldCharType="end"/>
      </w:r>
    </w:p>
    <w:p w14:paraId="343DF250" w14:textId="1D1A758F" w:rsidR="00B82796" w:rsidRDefault="00B82796">
      <w:pPr>
        <w:pStyle w:val="TOC3"/>
        <w:rPr>
          <w:rFonts w:asciiTheme="minorHAnsi" w:eastAsiaTheme="minorEastAsia" w:hAnsiTheme="minorHAnsi" w:cstheme="minorBidi"/>
          <w:sz w:val="22"/>
          <w:szCs w:val="22"/>
          <w:lang w:eastAsia="en-GB"/>
        </w:rPr>
      </w:pPr>
      <w:r w:rsidRPr="000D2A3C">
        <w:rPr>
          <w:rFonts w:eastAsia="SimSun"/>
        </w:rPr>
        <w:t>A.4.2.5</w:t>
      </w:r>
      <w:r>
        <w:rPr>
          <w:rFonts w:asciiTheme="minorHAnsi" w:eastAsiaTheme="minorEastAsia" w:hAnsiTheme="minorHAnsi" w:cstheme="minorBidi"/>
          <w:sz w:val="22"/>
          <w:szCs w:val="22"/>
          <w:lang w:eastAsia="en-GB"/>
        </w:rPr>
        <w:tab/>
      </w:r>
      <w:r w:rsidRPr="000D2A3C">
        <w:rPr>
          <w:rFonts w:eastAsia="SimSun"/>
        </w:rPr>
        <w:t>Access token response</w:t>
      </w:r>
      <w:r>
        <w:tab/>
      </w:r>
      <w:r>
        <w:fldChar w:fldCharType="begin"/>
      </w:r>
      <w:r>
        <w:instrText xml:space="preserve"> PAGEREF _Toc42176978 \h </w:instrText>
      </w:r>
      <w:r>
        <w:fldChar w:fldCharType="separate"/>
      </w:r>
      <w:r>
        <w:t>20</w:t>
      </w:r>
      <w:r>
        <w:fldChar w:fldCharType="end"/>
      </w:r>
    </w:p>
    <w:p w14:paraId="4785B49D" w14:textId="03002CC6" w:rsidR="00B82796" w:rsidRDefault="00B82796">
      <w:pPr>
        <w:pStyle w:val="TOC1"/>
        <w:rPr>
          <w:rFonts w:asciiTheme="minorHAnsi" w:eastAsiaTheme="minorEastAsia" w:hAnsiTheme="minorHAnsi" w:cstheme="minorBidi"/>
          <w:szCs w:val="22"/>
          <w:lang w:eastAsia="en-GB"/>
        </w:rPr>
      </w:pPr>
      <w:r w:rsidRPr="000D2A3C">
        <w:rPr>
          <w:rFonts w:eastAsia="SimSun"/>
        </w:rPr>
        <w:t>A.5</w:t>
      </w:r>
      <w:r>
        <w:rPr>
          <w:rFonts w:asciiTheme="minorHAnsi" w:eastAsiaTheme="minorEastAsia" w:hAnsiTheme="minorHAnsi" w:cstheme="minorBidi"/>
          <w:szCs w:val="22"/>
          <w:lang w:eastAsia="en-GB"/>
        </w:rPr>
        <w:tab/>
      </w:r>
      <w:r w:rsidRPr="000D2A3C">
        <w:rPr>
          <w:rFonts w:eastAsia="SimSun"/>
        </w:rPr>
        <w:t>Refreshing an access token</w:t>
      </w:r>
      <w:r>
        <w:tab/>
      </w:r>
      <w:r>
        <w:fldChar w:fldCharType="begin"/>
      </w:r>
      <w:r>
        <w:instrText xml:space="preserve"> PAGEREF _Toc42176979 \h </w:instrText>
      </w:r>
      <w:r>
        <w:fldChar w:fldCharType="separate"/>
      </w:r>
      <w:r>
        <w:t>20</w:t>
      </w:r>
      <w:r>
        <w:fldChar w:fldCharType="end"/>
      </w:r>
    </w:p>
    <w:p w14:paraId="6F6EC4CC" w14:textId="53CE0FF8" w:rsidR="00B82796" w:rsidRDefault="00B82796">
      <w:pPr>
        <w:pStyle w:val="TOC2"/>
        <w:rPr>
          <w:rFonts w:asciiTheme="minorHAnsi" w:eastAsiaTheme="minorEastAsia" w:hAnsiTheme="minorHAnsi" w:cstheme="minorBidi"/>
          <w:sz w:val="22"/>
          <w:szCs w:val="22"/>
          <w:lang w:eastAsia="en-GB"/>
        </w:rPr>
      </w:pPr>
      <w:r w:rsidRPr="000D2A3C">
        <w:rPr>
          <w:rFonts w:eastAsia="SimSun"/>
        </w:rPr>
        <w:t>A.5.1</w:t>
      </w:r>
      <w:r>
        <w:rPr>
          <w:rFonts w:asciiTheme="minorHAnsi" w:eastAsiaTheme="minorEastAsia" w:hAnsiTheme="minorHAnsi" w:cstheme="minorBidi"/>
          <w:sz w:val="22"/>
          <w:szCs w:val="22"/>
          <w:lang w:eastAsia="en-GB"/>
        </w:rPr>
        <w:tab/>
      </w:r>
      <w:r w:rsidRPr="000D2A3C">
        <w:rPr>
          <w:rFonts w:eastAsia="SimSun"/>
        </w:rPr>
        <w:t>General</w:t>
      </w:r>
      <w:r>
        <w:tab/>
      </w:r>
      <w:r>
        <w:fldChar w:fldCharType="begin"/>
      </w:r>
      <w:r>
        <w:instrText xml:space="preserve"> PAGEREF _Toc42176980 \h </w:instrText>
      </w:r>
      <w:r>
        <w:fldChar w:fldCharType="separate"/>
      </w:r>
      <w:r>
        <w:t>20</w:t>
      </w:r>
      <w:r>
        <w:fldChar w:fldCharType="end"/>
      </w:r>
    </w:p>
    <w:p w14:paraId="0780B72E" w14:textId="66755CE5" w:rsidR="00B82796" w:rsidRDefault="00B82796">
      <w:pPr>
        <w:pStyle w:val="TOC2"/>
        <w:rPr>
          <w:rFonts w:asciiTheme="minorHAnsi" w:eastAsiaTheme="minorEastAsia" w:hAnsiTheme="minorHAnsi" w:cstheme="minorBidi"/>
          <w:sz w:val="22"/>
          <w:szCs w:val="22"/>
          <w:lang w:eastAsia="en-GB"/>
        </w:rPr>
      </w:pPr>
      <w:r w:rsidRPr="000D2A3C">
        <w:rPr>
          <w:rFonts w:eastAsia="SimSun"/>
        </w:rPr>
        <w:t>A.5.2</w:t>
      </w:r>
      <w:r>
        <w:rPr>
          <w:rFonts w:asciiTheme="minorHAnsi" w:eastAsiaTheme="minorEastAsia" w:hAnsiTheme="minorHAnsi" w:cstheme="minorBidi"/>
          <w:sz w:val="22"/>
          <w:szCs w:val="22"/>
          <w:lang w:eastAsia="en-GB"/>
        </w:rPr>
        <w:tab/>
      </w:r>
      <w:r w:rsidRPr="000D2A3C">
        <w:rPr>
          <w:rFonts w:eastAsia="SimSun"/>
        </w:rPr>
        <w:t>Access token request</w:t>
      </w:r>
      <w:r>
        <w:tab/>
      </w:r>
      <w:r>
        <w:fldChar w:fldCharType="begin"/>
      </w:r>
      <w:r>
        <w:instrText xml:space="preserve"> PAGEREF _Toc42176981 \h </w:instrText>
      </w:r>
      <w:r>
        <w:fldChar w:fldCharType="separate"/>
      </w:r>
      <w:r>
        <w:t>21</w:t>
      </w:r>
      <w:r>
        <w:fldChar w:fldCharType="end"/>
      </w:r>
    </w:p>
    <w:p w14:paraId="700016EE" w14:textId="1DC36600" w:rsidR="00B82796" w:rsidRDefault="00B82796">
      <w:pPr>
        <w:pStyle w:val="TOC2"/>
        <w:rPr>
          <w:rFonts w:asciiTheme="minorHAnsi" w:eastAsiaTheme="minorEastAsia" w:hAnsiTheme="minorHAnsi" w:cstheme="minorBidi"/>
          <w:sz w:val="22"/>
          <w:szCs w:val="22"/>
          <w:lang w:eastAsia="en-GB"/>
        </w:rPr>
      </w:pPr>
      <w:r w:rsidRPr="000D2A3C">
        <w:rPr>
          <w:rFonts w:eastAsia="SimSun"/>
        </w:rPr>
        <w:t>A.5.3</w:t>
      </w:r>
      <w:r>
        <w:rPr>
          <w:rFonts w:asciiTheme="minorHAnsi" w:eastAsiaTheme="minorEastAsia" w:hAnsiTheme="minorHAnsi" w:cstheme="minorBidi"/>
          <w:sz w:val="22"/>
          <w:szCs w:val="22"/>
          <w:lang w:eastAsia="en-GB"/>
        </w:rPr>
        <w:tab/>
      </w:r>
      <w:r w:rsidRPr="000D2A3C">
        <w:rPr>
          <w:rFonts w:eastAsia="SimSun"/>
        </w:rPr>
        <w:t>Access token response</w:t>
      </w:r>
      <w:r>
        <w:tab/>
      </w:r>
      <w:r>
        <w:fldChar w:fldCharType="begin"/>
      </w:r>
      <w:r>
        <w:instrText xml:space="preserve"> PAGEREF _Toc42176982 \h </w:instrText>
      </w:r>
      <w:r>
        <w:fldChar w:fldCharType="separate"/>
      </w:r>
      <w:r>
        <w:t>21</w:t>
      </w:r>
      <w:r>
        <w:fldChar w:fldCharType="end"/>
      </w:r>
    </w:p>
    <w:p w14:paraId="4E7CA3A4" w14:textId="4EAFDDC2" w:rsidR="00B82796" w:rsidRDefault="00B82796">
      <w:pPr>
        <w:pStyle w:val="TOC1"/>
        <w:rPr>
          <w:rFonts w:asciiTheme="minorHAnsi" w:eastAsiaTheme="minorEastAsia" w:hAnsiTheme="minorHAnsi" w:cstheme="minorBidi"/>
          <w:szCs w:val="22"/>
          <w:lang w:eastAsia="en-GB"/>
        </w:rPr>
      </w:pPr>
      <w:r w:rsidRPr="000D2A3C">
        <w:rPr>
          <w:rFonts w:eastAsia="SimSun"/>
        </w:rPr>
        <w:t>A.6</w:t>
      </w:r>
      <w:r>
        <w:rPr>
          <w:rFonts w:asciiTheme="minorHAnsi" w:eastAsiaTheme="minorEastAsia" w:hAnsiTheme="minorHAnsi" w:cstheme="minorBidi"/>
          <w:szCs w:val="22"/>
          <w:lang w:eastAsia="en-GB"/>
        </w:rPr>
        <w:tab/>
      </w:r>
      <w:r w:rsidRPr="000D2A3C">
        <w:rPr>
          <w:rFonts w:eastAsia="SimSun"/>
        </w:rPr>
        <w:t>Using the token to access VAL resource servers</w:t>
      </w:r>
      <w:r>
        <w:tab/>
      </w:r>
      <w:r>
        <w:fldChar w:fldCharType="begin"/>
      </w:r>
      <w:r>
        <w:instrText xml:space="preserve"> PAGEREF _Toc42176983 \h </w:instrText>
      </w:r>
      <w:r>
        <w:fldChar w:fldCharType="separate"/>
      </w:r>
      <w:r>
        <w:t>21</w:t>
      </w:r>
      <w:r>
        <w:fldChar w:fldCharType="end"/>
      </w:r>
    </w:p>
    <w:p w14:paraId="1E9EBC19" w14:textId="215EC7E6" w:rsidR="00B82796" w:rsidRDefault="00B82796">
      <w:pPr>
        <w:pStyle w:val="TOC1"/>
        <w:rPr>
          <w:rFonts w:asciiTheme="minorHAnsi" w:eastAsiaTheme="minorEastAsia" w:hAnsiTheme="minorHAnsi" w:cstheme="minorBidi"/>
          <w:szCs w:val="22"/>
          <w:lang w:eastAsia="en-GB"/>
        </w:rPr>
      </w:pPr>
      <w:r w:rsidRPr="000D2A3C">
        <w:rPr>
          <w:rFonts w:eastAsia="SimSun"/>
        </w:rPr>
        <w:t>A.7</w:t>
      </w:r>
      <w:r>
        <w:rPr>
          <w:rFonts w:asciiTheme="minorHAnsi" w:eastAsiaTheme="minorEastAsia" w:hAnsiTheme="minorHAnsi" w:cstheme="minorBidi"/>
          <w:szCs w:val="22"/>
          <w:lang w:eastAsia="en-GB"/>
        </w:rPr>
        <w:tab/>
      </w:r>
      <w:r w:rsidRPr="000D2A3C">
        <w:rPr>
          <w:rFonts w:eastAsia="SimSun"/>
        </w:rPr>
        <w:t>Token validation</w:t>
      </w:r>
      <w:r>
        <w:tab/>
      </w:r>
      <w:r>
        <w:fldChar w:fldCharType="begin"/>
      </w:r>
      <w:r>
        <w:instrText xml:space="preserve"> PAGEREF _Toc42176984 \h </w:instrText>
      </w:r>
      <w:r>
        <w:fldChar w:fldCharType="separate"/>
      </w:r>
      <w:r>
        <w:t>22</w:t>
      </w:r>
      <w:r>
        <w:fldChar w:fldCharType="end"/>
      </w:r>
    </w:p>
    <w:p w14:paraId="4AA2C5AD" w14:textId="6671DB3B" w:rsidR="00B82796" w:rsidRDefault="00B82796">
      <w:pPr>
        <w:pStyle w:val="TOC2"/>
        <w:rPr>
          <w:rFonts w:asciiTheme="minorHAnsi" w:eastAsiaTheme="minorEastAsia" w:hAnsiTheme="minorHAnsi" w:cstheme="minorBidi"/>
          <w:sz w:val="22"/>
          <w:szCs w:val="22"/>
          <w:lang w:eastAsia="en-GB"/>
        </w:rPr>
      </w:pPr>
      <w:r w:rsidRPr="000D2A3C">
        <w:rPr>
          <w:rFonts w:eastAsia="SimSun"/>
        </w:rPr>
        <w:t>A.7.1</w:t>
      </w:r>
      <w:r>
        <w:rPr>
          <w:rFonts w:asciiTheme="minorHAnsi" w:eastAsiaTheme="minorEastAsia" w:hAnsiTheme="minorHAnsi" w:cstheme="minorBidi"/>
          <w:sz w:val="22"/>
          <w:szCs w:val="22"/>
          <w:lang w:eastAsia="en-GB"/>
        </w:rPr>
        <w:tab/>
      </w:r>
      <w:r w:rsidRPr="000D2A3C">
        <w:rPr>
          <w:rFonts w:eastAsia="SimSun"/>
        </w:rPr>
        <w:t>ID token validation</w:t>
      </w:r>
      <w:r>
        <w:tab/>
      </w:r>
      <w:r>
        <w:fldChar w:fldCharType="begin"/>
      </w:r>
      <w:r>
        <w:instrText xml:space="preserve"> PAGEREF _Toc42176985 \h </w:instrText>
      </w:r>
      <w:r>
        <w:fldChar w:fldCharType="separate"/>
      </w:r>
      <w:r>
        <w:t>22</w:t>
      </w:r>
      <w:r>
        <w:fldChar w:fldCharType="end"/>
      </w:r>
    </w:p>
    <w:p w14:paraId="61865955" w14:textId="61C7DF1D" w:rsidR="00B82796" w:rsidRDefault="00B82796">
      <w:pPr>
        <w:pStyle w:val="TOC2"/>
        <w:rPr>
          <w:rFonts w:asciiTheme="minorHAnsi" w:eastAsiaTheme="minorEastAsia" w:hAnsiTheme="minorHAnsi" w:cstheme="minorBidi"/>
          <w:sz w:val="22"/>
          <w:szCs w:val="22"/>
          <w:lang w:eastAsia="en-GB"/>
        </w:rPr>
      </w:pPr>
      <w:r w:rsidRPr="000D2A3C">
        <w:rPr>
          <w:rFonts w:eastAsia="SimSun"/>
        </w:rPr>
        <w:t>A.7.2</w:t>
      </w:r>
      <w:r>
        <w:rPr>
          <w:rFonts w:asciiTheme="minorHAnsi" w:eastAsiaTheme="minorEastAsia" w:hAnsiTheme="minorHAnsi" w:cstheme="minorBidi"/>
          <w:sz w:val="22"/>
          <w:szCs w:val="22"/>
          <w:lang w:eastAsia="en-GB"/>
        </w:rPr>
        <w:tab/>
      </w:r>
      <w:r w:rsidRPr="000D2A3C">
        <w:rPr>
          <w:rFonts w:eastAsia="SimSun"/>
        </w:rPr>
        <w:t>Access token validation</w:t>
      </w:r>
      <w:r>
        <w:tab/>
      </w:r>
      <w:r>
        <w:fldChar w:fldCharType="begin"/>
      </w:r>
      <w:r>
        <w:instrText xml:space="preserve"> PAGEREF _Toc42176986 \h </w:instrText>
      </w:r>
      <w:r>
        <w:fldChar w:fldCharType="separate"/>
      </w:r>
      <w:r>
        <w:t>22</w:t>
      </w:r>
      <w:r>
        <w:fldChar w:fldCharType="end"/>
      </w:r>
    </w:p>
    <w:p w14:paraId="7A1E09C3" w14:textId="17A3C28C" w:rsidR="00B82796" w:rsidRDefault="00B82796">
      <w:pPr>
        <w:pStyle w:val="TOC1"/>
        <w:rPr>
          <w:rFonts w:asciiTheme="minorHAnsi" w:eastAsiaTheme="minorEastAsia" w:hAnsiTheme="minorHAnsi" w:cstheme="minorBidi"/>
          <w:szCs w:val="22"/>
          <w:lang w:eastAsia="en-GB"/>
        </w:rPr>
      </w:pPr>
      <w:r w:rsidRPr="000D2A3C">
        <w:rPr>
          <w:rFonts w:eastAsia="SimSun"/>
        </w:rPr>
        <w:t>A.8</w:t>
      </w:r>
      <w:r>
        <w:rPr>
          <w:rFonts w:asciiTheme="minorHAnsi" w:eastAsiaTheme="minorEastAsia" w:hAnsiTheme="minorHAnsi" w:cstheme="minorBidi"/>
          <w:szCs w:val="22"/>
          <w:lang w:eastAsia="en-GB"/>
        </w:rPr>
        <w:tab/>
      </w:r>
      <w:r w:rsidRPr="000D2A3C">
        <w:rPr>
          <w:rFonts w:eastAsia="SimSun"/>
        </w:rPr>
        <w:t>Token revocation</w:t>
      </w:r>
      <w:r>
        <w:tab/>
      </w:r>
      <w:r>
        <w:fldChar w:fldCharType="begin"/>
      </w:r>
      <w:r>
        <w:instrText xml:space="preserve"> PAGEREF _Toc42176987 \h </w:instrText>
      </w:r>
      <w:r>
        <w:fldChar w:fldCharType="separate"/>
      </w:r>
      <w:r>
        <w:t>22</w:t>
      </w:r>
      <w:r>
        <w:fldChar w:fldCharType="end"/>
      </w:r>
    </w:p>
    <w:p w14:paraId="6D696FA7" w14:textId="14A363C4" w:rsidR="00B82796" w:rsidRDefault="00B82796">
      <w:pPr>
        <w:pStyle w:val="TOC1"/>
        <w:rPr>
          <w:rFonts w:asciiTheme="minorHAnsi" w:eastAsiaTheme="minorEastAsia" w:hAnsiTheme="minorHAnsi" w:cstheme="minorBidi"/>
          <w:szCs w:val="22"/>
          <w:lang w:eastAsia="en-GB"/>
        </w:rPr>
      </w:pPr>
      <w:r w:rsidRPr="000D2A3C">
        <w:rPr>
          <w:rFonts w:eastAsia="SimSun"/>
        </w:rPr>
        <w:t>A.9</w:t>
      </w:r>
      <w:r>
        <w:rPr>
          <w:rFonts w:asciiTheme="minorHAnsi" w:eastAsiaTheme="minorEastAsia" w:hAnsiTheme="minorHAnsi" w:cstheme="minorBidi"/>
          <w:szCs w:val="22"/>
          <w:lang w:eastAsia="en-GB"/>
        </w:rPr>
        <w:tab/>
      </w:r>
      <w:r w:rsidRPr="000D2A3C">
        <w:rPr>
          <w:rFonts w:eastAsia="SimSun"/>
        </w:rPr>
        <w:t>SIM-S interface security</w:t>
      </w:r>
      <w:r>
        <w:tab/>
      </w:r>
      <w:r>
        <w:fldChar w:fldCharType="begin"/>
      </w:r>
      <w:r>
        <w:instrText xml:space="preserve"> PAGEREF _Toc42176988 \h </w:instrText>
      </w:r>
      <w:r>
        <w:fldChar w:fldCharType="separate"/>
      </w:r>
      <w:r>
        <w:t>22</w:t>
      </w:r>
      <w:r>
        <w:fldChar w:fldCharType="end"/>
      </w:r>
    </w:p>
    <w:p w14:paraId="00ED5694" w14:textId="0EF49937" w:rsidR="00B82796" w:rsidRDefault="00B82796">
      <w:pPr>
        <w:pStyle w:val="TOC8"/>
        <w:rPr>
          <w:rFonts w:asciiTheme="minorHAnsi" w:eastAsiaTheme="minorEastAsia" w:hAnsiTheme="minorHAnsi" w:cstheme="minorBidi"/>
          <w:b w:val="0"/>
          <w:szCs w:val="22"/>
          <w:lang w:eastAsia="en-GB"/>
        </w:rPr>
      </w:pPr>
      <w:r>
        <w:t xml:space="preserve">Annex B (informative): </w:t>
      </w:r>
      <w:r w:rsidR="00895C58">
        <w:tab/>
      </w:r>
      <w:r>
        <w:t>Change history</w:t>
      </w:r>
      <w:r>
        <w:tab/>
      </w:r>
      <w:r>
        <w:fldChar w:fldCharType="begin"/>
      </w:r>
      <w:r>
        <w:instrText xml:space="preserve"> PAGEREF _Toc42176989 \h </w:instrText>
      </w:r>
      <w:r>
        <w:fldChar w:fldCharType="separate"/>
      </w:r>
      <w:r>
        <w:t>23</w:t>
      </w:r>
      <w:r>
        <w:fldChar w:fldCharType="end"/>
      </w:r>
    </w:p>
    <w:p w14:paraId="79A51076" w14:textId="2B4313E3" w:rsidR="003A6715" w:rsidRPr="004D3578" w:rsidRDefault="003A6715" w:rsidP="003A6715">
      <w:r w:rsidRPr="004D3578">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5" w:name="foreword"/>
      <w:bookmarkStart w:id="16" w:name="_Toc42174444"/>
      <w:bookmarkStart w:id="17" w:name="_Toc42175455"/>
      <w:bookmarkStart w:id="18" w:name="_Toc42176923"/>
      <w:bookmarkEnd w:id="15"/>
      <w:r w:rsidRPr="00FF1B1C">
        <w:lastRenderedPageBreak/>
        <w:t>Foreword</w:t>
      </w:r>
      <w:bookmarkEnd w:id="16"/>
      <w:bookmarkEnd w:id="17"/>
      <w:bookmarkEnd w:id="18"/>
    </w:p>
    <w:p w14:paraId="09A6E820" w14:textId="77777777" w:rsidR="00080512" w:rsidRPr="00FF1B1C" w:rsidRDefault="00080512" w:rsidP="000C1BEC">
      <w:r w:rsidRPr="00FF1B1C">
        <w:t xml:space="preserve">This Technical </w:t>
      </w:r>
      <w:bookmarkStart w:id="19" w:name="spectype3"/>
      <w:r w:rsidRPr="00FF1B1C">
        <w:t>Specification</w:t>
      </w:r>
      <w:bookmarkEnd w:id="19"/>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77777777" w:rsidR="008C384C" w:rsidRPr="008E565F" w:rsidRDefault="008C384C" w:rsidP="00774DA4">
      <w:pPr>
        <w:pStyle w:val="EX"/>
      </w:pPr>
      <w:r w:rsidRPr="008E565F">
        <w:rPr>
          <w:b/>
        </w:rPr>
        <w:t>shall</w:t>
      </w:r>
      <w:r w:rsidRPr="008E565F">
        <w:tab/>
      </w:r>
      <w:r w:rsidRPr="008E565F">
        <w:tab/>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77777777" w:rsidR="008C384C" w:rsidRPr="008E565F" w:rsidRDefault="008C384C" w:rsidP="00774DA4">
      <w:pPr>
        <w:pStyle w:val="EX"/>
      </w:pPr>
      <w:r w:rsidRPr="008E565F">
        <w:rPr>
          <w:b/>
        </w:rPr>
        <w:t>should</w:t>
      </w:r>
      <w:r w:rsidRPr="008E565F">
        <w:tab/>
      </w:r>
      <w:r w:rsidRPr="008E565F">
        <w:tab/>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77777777" w:rsidR="008C384C" w:rsidRPr="008E565F" w:rsidRDefault="008C384C" w:rsidP="00774DA4">
      <w:pPr>
        <w:pStyle w:val="EX"/>
      </w:pPr>
      <w:r w:rsidRPr="008E565F">
        <w:rPr>
          <w:b/>
        </w:rPr>
        <w:t>may</w:t>
      </w:r>
      <w:r w:rsidRPr="008E565F">
        <w:tab/>
      </w:r>
      <w:r w:rsidRPr="008E565F">
        <w:tab/>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77777777" w:rsidR="008C384C" w:rsidRPr="008E565F" w:rsidRDefault="008C384C" w:rsidP="00774DA4">
      <w:pPr>
        <w:pStyle w:val="EX"/>
      </w:pPr>
      <w:r w:rsidRPr="008E565F">
        <w:rPr>
          <w:b/>
        </w:rPr>
        <w:t>can</w:t>
      </w:r>
      <w:r w:rsidRPr="008E565F">
        <w:tab/>
      </w:r>
      <w:r w:rsidRPr="008E565F">
        <w:tab/>
        <w:t>indicates</w:t>
      </w:r>
      <w:r w:rsidR="00774DA4" w:rsidRPr="008E565F">
        <w:t xml:space="preserve"> that something is possible</w:t>
      </w:r>
    </w:p>
    <w:p w14:paraId="0F4DD81A" w14:textId="77777777" w:rsidR="00774DA4" w:rsidRPr="008E565F" w:rsidRDefault="00774DA4" w:rsidP="00774DA4">
      <w:pPr>
        <w:pStyle w:val="EX"/>
      </w:pPr>
      <w:r w:rsidRPr="008E565F">
        <w:rPr>
          <w:b/>
        </w:rPr>
        <w:t>cannot</w:t>
      </w:r>
      <w:r w:rsidRPr="008E565F">
        <w:tab/>
      </w:r>
      <w:r w:rsidRPr="008E565F">
        <w:tab/>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77777777" w:rsidR="00774DA4" w:rsidRPr="008E565F" w:rsidRDefault="00774DA4" w:rsidP="00774DA4">
      <w:pPr>
        <w:pStyle w:val="EX"/>
      </w:pPr>
      <w:r w:rsidRPr="008E565F">
        <w:rPr>
          <w:b/>
        </w:rPr>
        <w:t>will</w:t>
      </w:r>
      <w:r w:rsidRPr="008E565F">
        <w:tab/>
      </w:r>
      <w:r w:rsidRPr="008E565F">
        <w:tab/>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77777777" w:rsidR="00774DA4" w:rsidRPr="008E565F" w:rsidRDefault="00774DA4" w:rsidP="00774DA4">
      <w:pPr>
        <w:pStyle w:val="EX"/>
      </w:pPr>
      <w:r w:rsidRPr="008E565F">
        <w:rPr>
          <w:b/>
        </w:rPr>
        <w:t>will not</w:t>
      </w:r>
      <w:r w:rsidRPr="008E565F">
        <w:tab/>
      </w:r>
      <w:r w:rsidRPr="008E565F">
        <w:tab/>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lastRenderedPageBreak/>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0" w:name="introduction"/>
      <w:bookmarkEnd w:id="20"/>
    </w:p>
    <w:p w14:paraId="05C2A5FE" w14:textId="77777777" w:rsidR="00080512" w:rsidRPr="00FF1B1C" w:rsidRDefault="00080512">
      <w:pPr>
        <w:pStyle w:val="Heading1"/>
      </w:pPr>
      <w:r w:rsidRPr="00FF1B1C">
        <w:br w:type="page"/>
      </w:r>
      <w:bookmarkStart w:id="21" w:name="scope"/>
      <w:bookmarkStart w:id="22" w:name="_Toc42174446"/>
      <w:bookmarkStart w:id="23" w:name="_Toc42175456"/>
      <w:bookmarkStart w:id="24" w:name="_Toc42176924"/>
      <w:bookmarkEnd w:id="21"/>
      <w:r w:rsidRPr="00FF1B1C">
        <w:lastRenderedPageBreak/>
        <w:t>1</w:t>
      </w:r>
      <w:r w:rsidRPr="00FF1B1C">
        <w:tab/>
        <w:t>Scope</w:t>
      </w:r>
      <w:bookmarkEnd w:id="22"/>
      <w:bookmarkEnd w:id="23"/>
      <w:bookmarkEnd w:id="24"/>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5" w:name="references"/>
      <w:bookmarkStart w:id="26" w:name="_Toc42174447"/>
      <w:bookmarkStart w:id="27" w:name="_Toc42175457"/>
      <w:bookmarkStart w:id="28" w:name="_Toc42176925"/>
      <w:bookmarkEnd w:id="25"/>
      <w:r w:rsidRPr="00FF1B1C">
        <w:t>2</w:t>
      </w:r>
      <w:r w:rsidRPr="00FF1B1C">
        <w:tab/>
        <w:t>References</w:t>
      </w:r>
      <w:bookmarkEnd w:id="26"/>
      <w:bookmarkEnd w:id="27"/>
      <w:bookmarkEnd w:id="28"/>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1"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77A5601C" w:rsidR="00C56E1B" w:rsidRPr="000C1BE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3BCBD400" w14:textId="77777777" w:rsidR="00080512" w:rsidRPr="00FF1B1C" w:rsidRDefault="00080512">
      <w:pPr>
        <w:pStyle w:val="Heading1"/>
      </w:pPr>
      <w:bookmarkStart w:id="29" w:name="definitions"/>
      <w:bookmarkStart w:id="30" w:name="_Toc42174448"/>
      <w:bookmarkStart w:id="31" w:name="_Toc42175458"/>
      <w:bookmarkStart w:id="32" w:name="_Toc42176926"/>
      <w:bookmarkEnd w:id="29"/>
      <w:r w:rsidRPr="00FF1B1C">
        <w:lastRenderedPageBreak/>
        <w:t>3</w:t>
      </w:r>
      <w:r w:rsidRPr="00FF1B1C">
        <w:tab/>
        <w:t>Definitions</w:t>
      </w:r>
      <w:r w:rsidR="00602AEA" w:rsidRPr="00FF1B1C">
        <w:t xml:space="preserve"> of terms, symbols and abbreviations</w:t>
      </w:r>
      <w:bookmarkEnd w:id="30"/>
      <w:bookmarkEnd w:id="31"/>
      <w:bookmarkEnd w:id="32"/>
    </w:p>
    <w:p w14:paraId="1590E629" w14:textId="77777777" w:rsidR="00080512" w:rsidRPr="00FF1B1C" w:rsidRDefault="00080512">
      <w:pPr>
        <w:pStyle w:val="Heading2"/>
      </w:pPr>
      <w:bookmarkStart w:id="33" w:name="_Toc42174449"/>
      <w:bookmarkStart w:id="34" w:name="_Toc42175459"/>
      <w:bookmarkStart w:id="35" w:name="_Toc42176927"/>
      <w:r w:rsidRPr="00FF1B1C">
        <w:t>3.1</w:t>
      </w:r>
      <w:r w:rsidRPr="00FF1B1C">
        <w:tab/>
      </w:r>
      <w:r w:rsidR="002B6339" w:rsidRPr="00FF1B1C">
        <w:t>Terms</w:t>
      </w:r>
      <w:bookmarkEnd w:id="33"/>
      <w:bookmarkEnd w:id="34"/>
      <w:bookmarkEnd w:id="35"/>
    </w:p>
    <w:p w14:paraId="72DA646B" w14:textId="77777777" w:rsidR="00080512" w:rsidRPr="00FF1B1C" w:rsidRDefault="00080512">
      <w:r w:rsidRPr="00FF1B1C">
        <w:t xml:space="preserve">For the purposes of the present document, the terms given in </w:t>
      </w:r>
      <w:r w:rsidR="00DF62CD" w:rsidRPr="00FF1B1C">
        <w:t xml:space="preserve">3GPP </w:t>
      </w:r>
      <w:r w:rsidRPr="00FF1B1C">
        <w:t>TR 21.905 [</w:t>
      </w:r>
      <w:r w:rsidR="004D3578" w:rsidRPr="00FF1B1C">
        <w:t>1</w:t>
      </w:r>
      <w:r w:rsidRPr="00FF1B1C">
        <w:t xml:space="preserve">] and the following apply. A term defined in the present document takes precedence over the definition of the same term, if any, in </w:t>
      </w:r>
      <w:r w:rsidR="00DF62CD" w:rsidRPr="00FF1B1C">
        <w:t xml:space="preserve">3GPP </w:t>
      </w:r>
      <w:r w:rsidRPr="00FF1B1C">
        <w:t>TR 21.905 [</w:t>
      </w:r>
      <w:r w:rsidR="004D3578" w:rsidRPr="00FF1B1C">
        <w:t>1</w:t>
      </w:r>
      <w:r w:rsidRPr="00FF1B1C">
        <w:t>].</w:t>
      </w:r>
    </w:p>
    <w:p w14:paraId="3F4B5F8C" w14:textId="77777777" w:rsidR="002468EC" w:rsidRPr="00FF1B1C" w:rsidRDefault="002468EC">
      <w:r w:rsidRPr="00FF1B1C">
        <w:t>For the purposes of the present document, the terms and definitions given in 3GPP TS 23.434 [</w:t>
      </w:r>
      <w:r w:rsidR="00D41A0D" w:rsidRPr="00FF1B1C">
        <w:t>2</w:t>
      </w:r>
      <w:r w:rsidRPr="00FF1B1C">
        <w:t>] apply.</w:t>
      </w:r>
    </w:p>
    <w:p w14:paraId="32F84E2F" w14:textId="77777777" w:rsidR="00080512" w:rsidRPr="00FF1B1C" w:rsidRDefault="00080512">
      <w:pPr>
        <w:pStyle w:val="Heading2"/>
      </w:pPr>
      <w:bookmarkStart w:id="36" w:name="_Toc42174450"/>
      <w:bookmarkStart w:id="37" w:name="_Toc42175460"/>
      <w:bookmarkStart w:id="38" w:name="_Toc42176928"/>
      <w:r w:rsidRPr="00FF1B1C">
        <w:t>3.2</w:t>
      </w:r>
      <w:r w:rsidRPr="00FF1B1C">
        <w:tab/>
        <w:t>Symbols</w:t>
      </w:r>
      <w:bookmarkEnd w:id="36"/>
      <w:bookmarkEnd w:id="37"/>
      <w:bookmarkEnd w:id="38"/>
    </w:p>
    <w:p w14:paraId="3993B382" w14:textId="6CC04536" w:rsidR="00080512" w:rsidRPr="00FF1B1C" w:rsidRDefault="003D178F" w:rsidP="007D6846">
      <w:r>
        <w:t>Void.</w:t>
      </w:r>
    </w:p>
    <w:p w14:paraId="725A5445" w14:textId="77777777" w:rsidR="00080512" w:rsidRPr="00FF1B1C" w:rsidRDefault="00080512">
      <w:pPr>
        <w:pStyle w:val="Heading2"/>
      </w:pPr>
      <w:bookmarkStart w:id="39" w:name="_Toc42174451"/>
      <w:bookmarkStart w:id="40" w:name="_Toc42175461"/>
      <w:bookmarkStart w:id="41" w:name="_Toc42176929"/>
      <w:r w:rsidRPr="00FF1B1C">
        <w:t>3.3</w:t>
      </w:r>
      <w:r w:rsidRPr="00FF1B1C">
        <w:tab/>
        <w:t>Abbreviations</w:t>
      </w:r>
      <w:bookmarkEnd w:id="39"/>
      <w:bookmarkEnd w:id="40"/>
      <w:bookmarkEnd w:id="41"/>
    </w:p>
    <w:p w14:paraId="0E5FD74D" w14:textId="77777777" w:rsidR="00080512" w:rsidRPr="00FF1B1C" w:rsidRDefault="00080512" w:rsidP="00A95854">
      <w:pPr>
        <w:keepNext/>
      </w:pPr>
      <w:r w:rsidRPr="00FF1B1C">
        <w:t>For the purposes of the present document, the abb</w:t>
      </w:r>
      <w:r w:rsidR="004D3578" w:rsidRPr="00FF1B1C">
        <w:t xml:space="preserve">reviations given in </w:t>
      </w:r>
      <w:r w:rsidR="00DF62CD" w:rsidRPr="00FF1B1C">
        <w:t xml:space="preserve">3GPP </w:t>
      </w:r>
      <w:r w:rsidR="004D3578" w:rsidRPr="00FF1B1C">
        <w:t>TR 21.905 [1</w:t>
      </w:r>
      <w:r w:rsidRPr="00FF1B1C">
        <w:t>] and the following apply. An abbreviation defined in the present document takes precedence over the definition of the same abbre</w:t>
      </w:r>
      <w:r w:rsidR="004D3578" w:rsidRPr="00FF1B1C">
        <w:t xml:space="preserve">viation, if any, in </w:t>
      </w:r>
      <w:r w:rsidR="00DF62CD" w:rsidRPr="00FF1B1C">
        <w:t xml:space="preserve">3GPP </w:t>
      </w:r>
      <w:r w:rsidR="004D3578" w:rsidRPr="00FF1B1C">
        <w:t>TR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42" w:name="clause4"/>
      <w:bookmarkStart w:id="43" w:name="_Toc42174452"/>
      <w:bookmarkStart w:id="44" w:name="_Toc42175462"/>
      <w:bookmarkStart w:id="45" w:name="_Toc42176930"/>
      <w:bookmarkEnd w:id="42"/>
      <w:r w:rsidRPr="00FF1B1C">
        <w:t>4</w:t>
      </w:r>
      <w:r w:rsidR="009968CA" w:rsidRPr="00FF1B1C">
        <w:tab/>
      </w:r>
      <w:r w:rsidR="009968CA" w:rsidRPr="000C1BEC">
        <w:t>SEAL</w:t>
      </w:r>
      <w:r w:rsidR="009968CA" w:rsidRPr="00FF1B1C">
        <w:t xml:space="preserve"> security requirements</w:t>
      </w:r>
      <w:bookmarkEnd w:id="43"/>
      <w:bookmarkEnd w:id="44"/>
      <w:bookmarkEnd w:id="45"/>
    </w:p>
    <w:p w14:paraId="177FB3EB" w14:textId="5DA9CC6D" w:rsidR="00C36222" w:rsidRPr="00FF1B1C" w:rsidRDefault="007A3EBC" w:rsidP="00C36222">
      <w:pPr>
        <w:pStyle w:val="Heading2"/>
      </w:pPr>
      <w:bookmarkStart w:id="46" w:name="_Toc42174453"/>
      <w:bookmarkStart w:id="47" w:name="_Toc42175463"/>
      <w:bookmarkStart w:id="48" w:name="_Toc42176931"/>
      <w:r w:rsidRPr="00FF1B1C">
        <w:t>4</w:t>
      </w:r>
      <w:r w:rsidR="00C36222" w:rsidRPr="00FF1B1C">
        <w:t>.1</w:t>
      </w:r>
      <w:r w:rsidR="00C36222" w:rsidRPr="00FF1B1C">
        <w:tab/>
      </w:r>
      <w:r w:rsidR="00C36222" w:rsidRPr="000C1BEC">
        <w:t>VAL</w:t>
      </w:r>
      <w:r w:rsidR="00C36222" w:rsidRPr="00FF1B1C">
        <w:t xml:space="preserve"> user authentication and authorization</w:t>
      </w:r>
      <w:bookmarkEnd w:id="46"/>
      <w:bookmarkEnd w:id="47"/>
      <w:bookmarkEnd w:id="48"/>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49" w:name="_Toc42174454"/>
      <w:bookmarkStart w:id="50" w:name="_Toc42175464"/>
      <w:bookmarkStart w:id="51" w:name="_Toc42176932"/>
      <w:r w:rsidRPr="00FF1B1C">
        <w:t>4</w:t>
      </w:r>
      <w:r w:rsidR="002D74C4" w:rsidRPr="00FF1B1C">
        <w:t>.</w:t>
      </w:r>
      <w:r w:rsidR="006E7198" w:rsidRPr="00FF1B1C">
        <w:t>2</w:t>
      </w:r>
      <w:r w:rsidR="002D74C4" w:rsidRPr="00FF1B1C">
        <w:tab/>
        <w:t>Inter-domain</w:t>
      </w:r>
      <w:bookmarkEnd w:id="49"/>
      <w:bookmarkEnd w:id="50"/>
      <w:bookmarkEnd w:id="51"/>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358BE823" w:rsidR="009968CA" w:rsidRPr="00FF1B1C" w:rsidRDefault="003F70CB" w:rsidP="009968CA">
      <w:pPr>
        <w:pStyle w:val="Heading1"/>
        <w:rPr>
          <w:lang w:eastAsia="zh-CN"/>
        </w:rPr>
      </w:pPr>
      <w:bookmarkStart w:id="52" w:name="_Toc42174455"/>
      <w:bookmarkStart w:id="53" w:name="_Toc42175465"/>
      <w:bookmarkStart w:id="54" w:name="_Toc42176933"/>
      <w:r w:rsidRPr="00FF1B1C">
        <w:lastRenderedPageBreak/>
        <w:t>5</w:t>
      </w:r>
      <w:r w:rsidR="009968CA" w:rsidRPr="00FF1B1C">
        <w:tab/>
      </w:r>
      <w:r w:rsidR="009968CA" w:rsidRPr="00FF1B1C">
        <w:rPr>
          <w:rFonts w:hint="eastAsia"/>
          <w:lang w:eastAsia="zh-CN"/>
        </w:rPr>
        <w:t>Procedures</w:t>
      </w:r>
      <w:bookmarkEnd w:id="52"/>
      <w:bookmarkEnd w:id="53"/>
      <w:bookmarkEnd w:id="54"/>
    </w:p>
    <w:p w14:paraId="20A1BA9D" w14:textId="63A7A072" w:rsidR="009968CA" w:rsidRPr="00FF1B1C" w:rsidRDefault="003F70CB" w:rsidP="009968CA">
      <w:pPr>
        <w:pStyle w:val="Heading2"/>
        <w:rPr>
          <w:lang w:eastAsia="zh-CN"/>
        </w:rPr>
      </w:pPr>
      <w:bookmarkStart w:id="55" w:name="_Toc42174456"/>
      <w:bookmarkStart w:id="56" w:name="_Toc42175466"/>
      <w:bookmarkStart w:id="57" w:name="_Toc42176934"/>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55"/>
      <w:bookmarkEnd w:id="56"/>
      <w:bookmarkEnd w:id="57"/>
    </w:p>
    <w:p w14:paraId="735F3376" w14:textId="6C90DDF4" w:rsidR="003355E5" w:rsidRPr="00FF1B1C" w:rsidRDefault="003F70CB" w:rsidP="005A3D2A">
      <w:pPr>
        <w:pStyle w:val="Heading3"/>
        <w:rPr>
          <w:lang w:eastAsia="zh-CN"/>
        </w:rPr>
      </w:pPr>
      <w:bookmarkStart w:id="58" w:name="_Toc42174457"/>
      <w:bookmarkStart w:id="59" w:name="_Toc42175467"/>
      <w:bookmarkStart w:id="60" w:name="_Toc42176935"/>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Security for the Application plane interfaces</w:t>
      </w:r>
      <w:bookmarkEnd w:id="58"/>
      <w:bookmarkEnd w:id="59"/>
      <w:bookmarkEnd w:id="60"/>
    </w:p>
    <w:p w14:paraId="26462BA8" w14:textId="65E7FA11" w:rsidR="005A3D2A" w:rsidRPr="00FF1B1C" w:rsidRDefault="003F70CB" w:rsidP="00941B82">
      <w:pPr>
        <w:pStyle w:val="Heading4"/>
        <w:rPr>
          <w:rFonts w:eastAsia="SimSun"/>
        </w:rPr>
      </w:pPr>
      <w:bookmarkStart w:id="61" w:name="_Toc42174458"/>
      <w:bookmarkStart w:id="62" w:name="_Toc42175468"/>
      <w:bookmarkStart w:id="63" w:name="_Toc42176936"/>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61"/>
      <w:bookmarkEnd w:id="62"/>
      <w:bookmarkEnd w:id="63"/>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64" w:name="_Toc42174459"/>
      <w:bookmarkStart w:id="65" w:name="_Toc42175469"/>
      <w:bookmarkStart w:id="66" w:name="_Toc42176937"/>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64"/>
      <w:bookmarkEnd w:id="65"/>
      <w:bookmarkEnd w:id="66"/>
    </w:p>
    <w:p w14:paraId="0E30CDEC" w14:textId="77777777" w:rsidR="003355E5"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67" w:name="_Toc42174460"/>
      <w:bookmarkStart w:id="68" w:name="_Toc42175470"/>
      <w:bookmarkStart w:id="69" w:name="_Toc42176938"/>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67"/>
      <w:bookmarkEnd w:id="68"/>
      <w:bookmarkEnd w:id="69"/>
    </w:p>
    <w:p w14:paraId="3B53BB75" w14:textId="40B8779C" w:rsidR="005A3D2A" w:rsidRPr="00FF1B1C" w:rsidRDefault="005A3D2A" w:rsidP="005A3D2A">
      <w:pPr>
        <w:rPr>
          <w:rFonts w:eastAsia="Malgun Gothic"/>
        </w:rPr>
      </w:pPr>
      <w:r w:rsidRPr="00FF1B1C">
        <w:t xml:space="preserve">IM-UU reference point is used between the identity management client and the identity management server. </w:t>
      </w:r>
      <w:r w:rsidRPr="00FF1B1C">
        <w:rPr>
          <w:rFonts w:eastAsia="Malgun Gothic"/>
        </w:rPr>
        <w:t>The IM-UU between the Identity Management client and the Identity management server shall be protected using HTTP</w:t>
      </w:r>
      <w:r w:rsidR="00063697"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164B3AF2" w14:textId="6CD8ECC7" w:rsidR="005A3D2A" w:rsidRPr="00FF1B1C" w:rsidRDefault="003F70CB" w:rsidP="00941B82">
      <w:pPr>
        <w:pStyle w:val="Heading4"/>
        <w:rPr>
          <w:rFonts w:eastAsia="SimSun"/>
        </w:rPr>
      </w:pPr>
      <w:bookmarkStart w:id="70" w:name="_Toc42174461"/>
      <w:bookmarkStart w:id="71" w:name="_Toc42175471"/>
      <w:bookmarkStart w:id="72" w:name="_Toc42176939"/>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70"/>
      <w:bookmarkEnd w:id="71"/>
      <w:bookmarkEnd w:id="72"/>
    </w:p>
    <w:p w14:paraId="5F2100C5" w14:textId="6F0632C6" w:rsidR="009968CA" w:rsidRPr="00FF1B1C" w:rsidRDefault="005A3D2A" w:rsidP="00A95854">
      <w:r w:rsidRPr="00FF1B1C">
        <w:t xml:space="preserve">The KM-UU and the KM-S are direct HTTP connections between the Key Management Server and Key Management Client and </w:t>
      </w:r>
      <w:r w:rsidRPr="00FF1B1C">
        <w:rPr>
          <w:rFonts w:eastAsia="Malgun Gothic"/>
        </w:rPr>
        <w:t>shall be protected using HTTP over TLS as defined in [3], [4] and [5]. The profile for TLS implementation and usage shall follow the provisions given in 3GPP TS 33.310 [6], annex E</w:t>
      </w:r>
      <w:r w:rsidR="003D178F">
        <w:rPr>
          <w:rFonts w:eastAsia="Malgun Gothic"/>
        </w:rPr>
        <w:t>.</w:t>
      </w:r>
    </w:p>
    <w:p w14:paraId="102781E0" w14:textId="09EA07CF" w:rsidR="00063697" w:rsidRPr="00FF1B1C" w:rsidRDefault="003F70CB" w:rsidP="00941B82">
      <w:pPr>
        <w:pStyle w:val="Heading4"/>
        <w:rPr>
          <w:rFonts w:eastAsia="SimSun"/>
        </w:rPr>
      </w:pPr>
      <w:bookmarkStart w:id="73" w:name="tsgNames"/>
      <w:bookmarkStart w:id="74" w:name="_Toc42174462"/>
      <w:bookmarkStart w:id="75" w:name="_Toc42175472"/>
      <w:bookmarkStart w:id="76" w:name="_Toc42176940"/>
      <w:bookmarkEnd w:id="73"/>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74"/>
      <w:bookmarkEnd w:id="75"/>
      <w:bookmarkEnd w:id="76"/>
    </w:p>
    <w:p w14:paraId="56AE2EF6" w14:textId="77777777" w:rsidR="00063697" w:rsidRPr="00FF1B1C" w:rsidRDefault="00063697" w:rsidP="00941B82">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-UU reference point as defined in 3GPP TS 23.434 [2]. The protection of this interface shall be supported according to NDS/IP as specified in TS 33.210 [</w:t>
      </w:r>
      <w:r w:rsidR="003873FE" w:rsidRPr="00FF1B1C">
        <w:t>14</w:t>
      </w:r>
      <w:r w:rsidRPr="00FF1B1C">
        <w:t xml:space="preserve">]. </w:t>
      </w:r>
    </w:p>
    <w:p w14:paraId="734C833B" w14:textId="3E54E344" w:rsidR="00063697" w:rsidRPr="00FF1B1C" w:rsidRDefault="003F70CB" w:rsidP="00941B82">
      <w:pPr>
        <w:pStyle w:val="Heading4"/>
        <w:rPr>
          <w:rFonts w:eastAsia="SimSun"/>
        </w:rPr>
      </w:pPr>
      <w:bookmarkStart w:id="77" w:name="_Toc42174463"/>
      <w:bookmarkStart w:id="78" w:name="_Toc42175473"/>
      <w:bookmarkStart w:id="79" w:name="_Toc42176941"/>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77"/>
      <w:bookmarkEnd w:id="78"/>
      <w:bookmarkEnd w:id="79"/>
    </w:p>
    <w:p w14:paraId="595375E7" w14:textId="77777777" w:rsidR="00063697" w:rsidRPr="00FF1B1C" w:rsidRDefault="00063697" w:rsidP="00941B82">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-UU reference point as defined in 3GPP TS 23.434 [2]. The protection of this interface shall be supported according to NDS/IP as specified in TS 33.210 [</w:t>
      </w:r>
      <w:r w:rsidR="003873FE" w:rsidRPr="00FF1B1C">
        <w:t>14</w:t>
      </w:r>
      <w:r w:rsidRPr="00FF1B1C">
        <w:t>].</w:t>
      </w:r>
    </w:p>
    <w:p w14:paraId="71DF0857" w14:textId="171D542A" w:rsidR="00063697" w:rsidRPr="00FF1B1C" w:rsidRDefault="003F70CB" w:rsidP="00941B82">
      <w:pPr>
        <w:pStyle w:val="Heading4"/>
        <w:rPr>
          <w:rFonts w:eastAsia="SimSun"/>
        </w:rPr>
      </w:pPr>
      <w:bookmarkStart w:id="80" w:name="_Toc42174464"/>
      <w:bookmarkStart w:id="81" w:name="_Toc42175474"/>
      <w:bookmarkStart w:id="82" w:name="_Toc42176942"/>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80"/>
      <w:bookmarkEnd w:id="81"/>
      <w:bookmarkEnd w:id="82"/>
    </w:p>
    <w:p w14:paraId="144FE140" w14:textId="72A5D53F"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3GPP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83" w:name="_Toc42174465"/>
      <w:bookmarkStart w:id="84" w:name="_Toc42175475"/>
      <w:bookmarkStart w:id="85" w:name="_Toc42176943"/>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83"/>
      <w:bookmarkEnd w:id="84"/>
      <w:bookmarkEnd w:id="85"/>
    </w:p>
    <w:p w14:paraId="0FCC914F" w14:textId="77777777" w:rsidR="00063697" w:rsidRPr="00FF1B1C"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3GPP TS 23.434 [2]. The protection of this interface shall be supported according to NDS/IP as specified in TS 33.210 [</w:t>
      </w:r>
      <w:r w:rsidR="003873FE" w:rsidRPr="00FF1B1C">
        <w:t>14</w:t>
      </w:r>
      <w:r w:rsidRPr="00FF1B1C">
        <w:t>].</w:t>
      </w:r>
    </w:p>
    <w:p w14:paraId="35EF439D" w14:textId="5F8A3345" w:rsidR="00063697" w:rsidRPr="00FF1B1C" w:rsidRDefault="003F70CB" w:rsidP="00941B82">
      <w:pPr>
        <w:pStyle w:val="Heading4"/>
        <w:rPr>
          <w:rFonts w:eastAsia="SimSun"/>
        </w:rPr>
      </w:pPr>
      <w:bookmarkStart w:id="86" w:name="_Toc42174466"/>
      <w:bookmarkStart w:id="87" w:name="_Toc42175476"/>
      <w:bookmarkStart w:id="88" w:name="_Toc42176944"/>
      <w:r w:rsidRPr="00FF1B1C">
        <w:rPr>
          <w:rFonts w:eastAsia="SimSun"/>
        </w:rPr>
        <w:lastRenderedPageBreak/>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86"/>
      <w:bookmarkEnd w:id="87"/>
      <w:bookmarkEnd w:id="88"/>
    </w:p>
    <w:p w14:paraId="3701B58D" w14:textId="77777777"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3GPP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89" w:name="_Toc42174467"/>
      <w:bookmarkStart w:id="90" w:name="_Toc42175477"/>
      <w:bookmarkStart w:id="91" w:name="_Toc42176945"/>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89"/>
      <w:bookmarkEnd w:id="90"/>
      <w:bookmarkEnd w:id="91"/>
    </w:p>
    <w:p w14:paraId="00877924" w14:textId="0BDA3107" w:rsidR="003873FE" w:rsidRPr="00FF1B1C" w:rsidRDefault="003F70CB" w:rsidP="00BA7ECE">
      <w:pPr>
        <w:pStyle w:val="Heading4"/>
        <w:rPr>
          <w:rFonts w:eastAsia="Arial"/>
        </w:rPr>
      </w:pPr>
      <w:bookmarkStart w:id="92" w:name="_Toc42174468"/>
      <w:bookmarkStart w:id="93" w:name="_Toc42175478"/>
      <w:bookmarkStart w:id="94" w:name="_Toc42176946"/>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92"/>
      <w:bookmarkEnd w:id="93"/>
      <w:bookmarkEnd w:id="94"/>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9055F2C" w:rsidR="003873FE" w:rsidRPr="00FF1B1C"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22D9A0BF" w14:textId="52918C42" w:rsidR="003873FE" w:rsidRPr="00FF1B1C" w:rsidRDefault="003F70CB" w:rsidP="00BA7ECE">
      <w:pPr>
        <w:pStyle w:val="Heading3"/>
        <w:rPr>
          <w:rFonts w:eastAsia="Arial"/>
        </w:rPr>
      </w:pPr>
      <w:bookmarkStart w:id="95" w:name="_Toc42174469"/>
      <w:bookmarkStart w:id="96" w:name="_Toc42175479"/>
      <w:bookmarkStart w:id="97" w:name="_Toc42176947"/>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95"/>
      <w:bookmarkEnd w:id="96"/>
      <w:bookmarkEnd w:id="97"/>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005E31BF" w:rsidR="00080512" w:rsidRPr="000122C5"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98" w:name="_Toc42174470"/>
      <w:bookmarkStart w:id="99" w:name="_Toc42175480"/>
      <w:bookmarkStart w:id="100" w:name="_Toc42176948"/>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98"/>
      <w:bookmarkEnd w:id="99"/>
      <w:bookmarkEnd w:id="100"/>
    </w:p>
    <w:p w14:paraId="60C78B34" w14:textId="4E39AAB9" w:rsidR="00AB5BE5" w:rsidRPr="00FF1B1C" w:rsidRDefault="003F70CB" w:rsidP="00941B82">
      <w:pPr>
        <w:pStyle w:val="Heading3"/>
      </w:pPr>
      <w:bookmarkStart w:id="101" w:name="_Toc42174471"/>
      <w:bookmarkStart w:id="102" w:name="_Toc42175481"/>
      <w:bookmarkStart w:id="103" w:name="_Toc42176949"/>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01"/>
      <w:bookmarkEnd w:id="102"/>
      <w:bookmarkEnd w:id="103"/>
    </w:p>
    <w:p w14:paraId="62344585" w14:textId="5EF2CAF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Pr="00FF1B1C">
        <w:rPr>
          <w:rFonts w:eastAsia="SimSun"/>
        </w:rPr>
        <w:t>], [</w:t>
      </w:r>
      <w:r w:rsidR="00A21C7D" w:rsidRPr="00FF1B1C">
        <w:rPr>
          <w:rFonts w:eastAsia="SimSun"/>
        </w:rPr>
        <w:t>10</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2B19B2DF" w:rsidR="00AB5BE5" w:rsidRPr="00FF1B1C" w:rsidRDefault="003F70CB" w:rsidP="00941B82">
      <w:pPr>
        <w:pStyle w:val="Heading3"/>
      </w:pPr>
      <w:bookmarkStart w:id="104" w:name="_Toc42174472"/>
      <w:bookmarkStart w:id="105" w:name="_Toc42175482"/>
      <w:bookmarkStart w:id="106" w:name="_Toc42176950"/>
      <w:r w:rsidRPr="00FF1B1C">
        <w:t>5</w:t>
      </w:r>
      <w:r w:rsidR="00AB5BE5" w:rsidRPr="00FF1B1C">
        <w:t>.</w:t>
      </w:r>
      <w:r w:rsidR="00377465" w:rsidRPr="00FF1B1C">
        <w:t>2</w:t>
      </w:r>
      <w:r w:rsidR="00AB5BE5" w:rsidRPr="00FF1B1C">
        <w:t xml:space="preserve">.2 </w:t>
      </w:r>
      <w:r w:rsidR="00AB5BE5" w:rsidRPr="00FF1B1C">
        <w:tab/>
      </w:r>
      <w:r w:rsidR="00AB5BE5" w:rsidRPr="000C1BEC">
        <w:t>SEAL</w:t>
      </w:r>
      <w:r w:rsidR="00AB5BE5" w:rsidRPr="00FF1B1C">
        <w:t xml:space="preserve"> service authorization</w:t>
      </w:r>
      <w:bookmarkEnd w:id="104"/>
      <w:bookmarkEnd w:id="105"/>
      <w:bookmarkEnd w:id="106"/>
    </w:p>
    <w:p w14:paraId="04B73664" w14:textId="777777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authorized </w:t>
      </w:r>
      <w:r w:rsidRPr="000C1BEC">
        <w:rPr>
          <w:rFonts w:eastAsia="SimSun"/>
        </w:rPr>
        <w:t>VAL</w:t>
      </w:r>
      <w:r w:rsidRPr="00FF1B1C">
        <w:rPr>
          <w:rFonts w:eastAsia="SimSun"/>
        </w:rPr>
        <w:t xml:space="preserve"> services. In order to gain access to </w:t>
      </w:r>
      <w:r w:rsidRPr="000C1BEC">
        <w:rPr>
          <w:rFonts w:eastAsia="SimSun"/>
        </w:rPr>
        <w:t>VAL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UE shall be granted to use the service. </w:t>
      </w:r>
    </w:p>
    <w:p w14:paraId="03AE51B4" w14:textId="77E51401" w:rsidR="00AB5BE5" w:rsidRPr="00FF1B1C" w:rsidRDefault="003F70CB" w:rsidP="00941B82">
      <w:pPr>
        <w:pStyle w:val="Heading3"/>
      </w:pPr>
      <w:bookmarkStart w:id="107" w:name="_Toc42174473"/>
      <w:bookmarkStart w:id="108" w:name="_Toc42175483"/>
      <w:bookmarkStart w:id="109" w:name="_Toc42176951"/>
      <w:r w:rsidRPr="00FF1B1C">
        <w:t>5</w:t>
      </w:r>
      <w:r w:rsidR="00AB5BE5" w:rsidRPr="00FF1B1C">
        <w:t>.</w:t>
      </w:r>
      <w:r w:rsidR="00377465" w:rsidRPr="00FF1B1C">
        <w:t>2</w:t>
      </w:r>
      <w:r w:rsidR="00AB5BE5" w:rsidRPr="00FF1B1C">
        <w:t>.3</w:t>
      </w:r>
      <w:r w:rsidR="00AB5BE5" w:rsidRPr="00FF1B1C">
        <w:tab/>
        <w:t>Identity management functional model</w:t>
      </w:r>
      <w:bookmarkEnd w:id="107"/>
      <w:bookmarkEnd w:id="108"/>
      <w:bookmarkEnd w:id="109"/>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3F7152F0"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lastRenderedPageBreak/>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77777777"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A shows the </w:t>
      </w:r>
      <w:r w:rsidRPr="000C1BEC">
        <w:rPr>
          <w:rFonts w:eastAsia="SimSun"/>
        </w:rPr>
        <w:t>SEAL</w:t>
      </w:r>
      <w:r w:rsidRPr="00FF1B1C">
        <w:rPr>
          <w:rFonts w:eastAsia="SimSun"/>
        </w:rPr>
        <w:t xml:space="preserve"> specific tokens and their usage.</w:t>
      </w:r>
    </w:p>
    <w:p w14:paraId="156E414F" w14:textId="0BCCD4B3" w:rsidR="00AB5BE5" w:rsidRPr="00FF1B1C" w:rsidRDefault="00F96868" w:rsidP="00F96868">
      <w:pPr>
        <w:jc w:val="center"/>
        <w:rPr>
          <w:rFonts w:ascii="Arial" w:eastAsia="SimSun" w:hAnsi="Arial"/>
          <w:b/>
        </w:rPr>
      </w:pPr>
      <w:r w:rsidRPr="00FF1B1C">
        <w:rPr>
          <w:rFonts w:ascii="Arial" w:eastAsia="SimSun" w:hAnsi="Arial"/>
          <w:b/>
        </w:rPr>
        <w:t xml:space="preserve">Table </w:t>
      </w:r>
      <w:r w:rsidR="003F70CB" w:rsidRPr="00FF1B1C">
        <w:rPr>
          <w:rFonts w:ascii="Arial" w:eastAsia="SimSun" w:hAnsi="Arial"/>
          <w:b/>
        </w:rPr>
        <w:t>5</w:t>
      </w:r>
      <w:r w:rsidRPr="00FF1B1C">
        <w:rPr>
          <w:rFonts w:ascii="Arial" w:eastAsia="SimSun" w:hAnsi="Arial"/>
          <w:b/>
        </w:rPr>
        <w:t xml:space="preserve">.2.3-1: </w:t>
      </w:r>
      <w:r w:rsidRPr="000C1BEC">
        <w:rPr>
          <w:rFonts w:ascii="Arial" w:eastAsia="SimSun" w:hAnsi="Arial"/>
          <w:b/>
        </w:rPr>
        <w:t>VAL</w:t>
      </w:r>
      <w:r w:rsidRPr="00FF1B1C">
        <w:rPr>
          <w:rFonts w:ascii="Arial" w:eastAsia="SimSun" w:hAnsi="Arial"/>
          <w:b/>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0122C5">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0122C5">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0122C5">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(S-KMS) and mapped to UE specific key material.</w:t>
      </w:r>
    </w:p>
    <w:p w14:paraId="228901E8" w14:textId="4C088110" w:rsidR="00AB5BE5" w:rsidRPr="00FF1B1C" w:rsidRDefault="00477663" w:rsidP="00941B82">
      <w:pPr>
        <w:pStyle w:val="Heading3"/>
      </w:pPr>
      <w:bookmarkStart w:id="110" w:name="_Toc42174474"/>
      <w:bookmarkStart w:id="111" w:name="_Toc42175484"/>
      <w:bookmarkStart w:id="112" w:name="_Toc42176952"/>
      <w:r w:rsidRPr="00FF1B1C">
        <w:t>5</w:t>
      </w:r>
      <w:r w:rsidR="00AB5BE5" w:rsidRPr="00FF1B1C">
        <w:t>.</w:t>
      </w:r>
      <w:r w:rsidR="00377465" w:rsidRPr="00FF1B1C">
        <w:t>2</w:t>
      </w:r>
      <w:r w:rsidR="00AB5BE5" w:rsidRPr="00FF1B1C">
        <w:t>.4</w:t>
      </w:r>
      <w:r w:rsidR="00AB5BE5" w:rsidRPr="00FF1B1C">
        <w:tab/>
        <w:t>Authentication framework</w:t>
      </w:r>
      <w:bookmarkEnd w:id="110"/>
      <w:bookmarkEnd w:id="111"/>
      <w:bookmarkEnd w:id="112"/>
    </w:p>
    <w:p w14:paraId="7D1AEEAE" w14:textId="5B23640E"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pt;height:306.8pt" o:ole="">
            <v:imagedata r:id="rId13" o:title=""/>
          </v:shape>
          <o:OLEObject Type="Embed" ProgID="Visio.Drawing.15" ShapeID="_x0000_i1025" DrawAspect="Content" ObjectID="_1653384531" r:id="rId14"/>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77777777" w:rsidR="00AB5BE5" w:rsidRPr="00FF1B1C" w:rsidRDefault="00AB5BE5" w:rsidP="00AB5BE5">
      <w:pPr>
        <w:rPr>
          <w:rFonts w:eastAsia="SimSun"/>
        </w:rPr>
      </w:pPr>
      <w:r w:rsidRPr="00FF1B1C">
        <w:rPr>
          <w:rFonts w:eastAsia="SimSun"/>
        </w:rPr>
        <w:t>Step 1:</w:t>
      </w:r>
      <w:r w:rsidRPr="00FF1B1C">
        <w:rPr>
          <w:rFonts w:eastAsia="SimSun"/>
        </w:rPr>
        <w:tab/>
        <w:t xml:space="preserve"> </w:t>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77777777" w:rsidR="00AB5BE5" w:rsidRPr="00FF1B1C" w:rsidRDefault="00AB5BE5" w:rsidP="00AB5BE5">
      <w:pPr>
        <w:rPr>
          <w:rFonts w:eastAsia="SimSun"/>
        </w:rPr>
      </w:pPr>
      <w:r w:rsidRPr="00FF1B1C">
        <w:rPr>
          <w:rFonts w:eastAsia="SimSun"/>
        </w:rPr>
        <w:t>Step 2:</w:t>
      </w:r>
      <w:r w:rsidRPr="00FF1B1C">
        <w:rPr>
          <w:rFonts w:eastAsia="SimSun"/>
        </w:rPr>
        <w:tab/>
        <w:t xml:space="preserve"> </w:t>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AB5BE5">
      <w:pPr>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0122C5">
      <w:pPr>
        <w:pStyle w:val="NO"/>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77777777" w:rsidR="00AB5BE5" w:rsidRPr="00FF1B1C" w:rsidRDefault="00AB5BE5" w:rsidP="00AB5BE5">
      <w:pPr>
        <w:rPr>
          <w:rFonts w:eastAsia="SimSun"/>
        </w:rPr>
      </w:pPr>
      <w:r w:rsidRPr="00FF1B1C">
        <w:rPr>
          <w:rFonts w:eastAsia="SimSun"/>
        </w:rPr>
        <w:t>Step 4:</w:t>
      </w:r>
      <w:r w:rsidRPr="00FF1B1C">
        <w:rPr>
          <w:rFonts w:eastAsia="SimSun"/>
        </w:rPr>
        <w:tab/>
        <w:t xml:space="preserve"> </w:t>
      </w:r>
      <w:r w:rsidRPr="000C1BEC">
        <w:rPr>
          <w:rFonts w:eastAsia="SimSun"/>
        </w:rPr>
        <w:t>SIM-S</w:t>
      </w:r>
      <w:r w:rsidRPr="00FF1B1C">
        <w:rPr>
          <w:rFonts w:eastAsia="SimSun"/>
        </w:rPr>
        <w:t xml:space="preserve"> sends an OpenID Connect Authentication Response to the UE containing an authorization code.</w:t>
      </w:r>
    </w:p>
    <w:p w14:paraId="2FB08738" w14:textId="77777777" w:rsidR="00AB5BE5" w:rsidRPr="00FF1B1C" w:rsidRDefault="00AB5BE5" w:rsidP="00AB5BE5">
      <w:pPr>
        <w:rPr>
          <w:rFonts w:eastAsia="SimSun"/>
        </w:rPr>
      </w:pPr>
      <w:r w:rsidRPr="00FF1B1C">
        <w:rPr>
          <w:rFonts w:eastAsia="SimSun"/>
        </w:rPr>
        <w:t>Step 5:</w:t>
      </w:r>
      <w:r w:rsidRPr="00FF1B1C">
        <w:rPr>
          <w:rFonts w:eastAsia="SimSun"/>
        </w:rPr>
        <w:tab/>
        <w:t xml:space="preserve"> UE sends an OpenID Connect Token Request to the </w:t>
      </w:r>
      <w:r w:rsidRPr="000C1BEC">
        <w:rPr>
          <w:rFonts w:eastAsia="SimSun"/>
        </w:rPr>
        <w:t>SIM-S</w:t>
      </w:r>
      <w:r w:rsidRPr="00FF1B1C">
        <w:rPr>
          <w:rFonts w:eastAsia="SimSun"/>
        </w:rPr>
        <w:t>, passing the authorization code.</w:t>
      </w:r>
    </w:p>
    <w:p w14:paraId="224049B6" w14:textId="77777777" w:rsidR="00AB5BE5" w:rsidRPr="00FF1B1C" w:rsidRDefault="00AB5BE5" w:rsidP="00AB5BE5">
      <w:pPr>
        <w:rPr>
          <w:rFonts w:eastAsia="SimSun"/>
        </w:rPr>
      </w:pPr>
      <w:r w:rsidRPr="00FF1B1C">
        <w:rPr>
          <w:rFonts w:eastAsia="SimSun"/>
        </w:rPr>
        <w:t>Step 6:</w:t>
      </w:r>
      <w:r w:rsidRPr="00FF1B1C">
        <w:rPr>
          <w:rFonts w:eastAsia="SimSun"/>
        </w:rPr>
        <w:tab/>
        <w:t xml:space="preserve"> </w:t>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13" w:name="_Toc42174475"/>
      <w:bookmarkStart w:id="114" w:name="_Toc42175485"/>
      <w:bookmarkStart w:id="115" w:name="_Toc42176953"/>
      <w:r w:rsidRPr="00FF1B1C">
        <w:t>5</w:t>
      </w:r>
      <w:r w:rsidR="002A633C" w:rsidRPr="00FF1B1C">
        <w:t>.2.5</w:t>
      </w:r>
      <w:r w:rsidR="002A633C" w:rsidRPr="00FF1B1C">
        <w:tab/>
        <w:t>Authorization framework</w:t>
      </w:r>
      <w:bookmarkEnd w:id="113"/>
      <w:bookmarkEnd w:id="114"/>
      <w:bookmarkEnd w:id="115"/>
    </w:p>
    <w:p w14:paraId="576E92F0" w14:textId="552ADD9D" w:rsidR="002A633C" w:rsidRPr="000122C5" w:rsidRDefault="002A633C" w:rsidP="000122C5">
      <w:pPr>
        <w:rPr>
          <w:rFonts w:eastAsia="SimSun"/>
        </w:rPr>
      </w:pPr>
      <w:r w:rsidRPr="00FF1B1C">
        <w:rPr>
          <w:rFonts w:eastAsia="SimSun"/>
        </w:rPr>
        <w:t xml:space="preserve">Authorization framework 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Pr="000C1BEC">
        <w:rPr>
          <w:rFonts w:eastAsia="SimSun"/>
        </w:rPr>
        <w:t>SEAL</w:t>
      </w:r>
      <w:r w:rsidRPr="00FF1B1C">
        <w:rPr>
          <w:rFonts w:eastAsia="SimSun"/>
        </w:rPr>
        <w:t xml:space="preserve"> service authorization. Subsequent </w:t>
      </w:r>
      <w:r w:rsidRPr="000C1BEC">
        <w:rPr>
          <w:rFonts w:eastAsia="SimSun"/>
        </w:rPr>
        <w:t>SEAL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Pr="000C1BEC">
        <w:rPr>
          <w:rFonts w:eastAsia="SimSun"/>
        </w:rPr>
        <w:t>SEAL</w:t>
      </w:r>
      <w:r w:rsidRPr="00FF1B1C">
        <w:rPr>
          <w:rFonts w:eastAsia="SimSun"/>
        </w:rPr>
        <w:t xml:space="preserve"> service server over HTTP. The </w:t>
      </w:r>
      <w:r w:rsidRPr="000C1BEC">
        <w:rPr>
          <w:rFonts w:eastAsia="SimSun"/>
        </w:rPr>
        <w:t>SEAL</w:t>
      </w:r>
      <w:r w:rsidRPr="00FF1B1C">
        <w:rPr>
          <w:rFonts w:eastAsia="SimSun"/>
        </w:rPr>
        <w:t xml:space="preserve"> service server authorizes the user for the requested services on if the access token is valid. The procedures may be repeated as necessary to obtain additional </w:t>
      </w:r>
      <w:r w:rsidRPr="000C1BEC">
        <w:rPr>
          <w:rFonts w:eastAsia="SimSun"/>
        </w:rPr>
        <w:t>SEAL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lastRenderedPageBreak/>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308C336B" w:rsidR="002A633C" w:rsidRPr="00FF1B1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73CEED6C" w14:textId="51DA3896" w:rsidR="00941B82" w:rsidRPr="00FF1B1C" w:rsidRDefault="003F70CB" w:rsidP="00BA7ECE">
      <w:pPr>
        <w:pStyle w:val="Heading2"/>
        <w:rPr>
          <w:lang w:eastAsia="zh-CN"/>
        </w:rPr>
      </w:pPr>
      <w:bookmarkStart w:id="116" w:name="_Toc42174476"/>
      <w:bookmarkStart w:id="117" w:name="_Toc42175486"/>
      <w:bookmarkStart w:id="118" w:name="_Toc42176954"/>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16"/>
      <w:bookmarkEnd w:id="117"/>
      <w:bookmarkEnd w:id="118"/>
    </w:p>
    <w:p w14:paraId="64774FB4" w14:textId="5F79E273" w:rsidR="00941B82" w:rsidRPr="00FF1B1C" w:rsidRDefault="003F70CB" w:rsidP="00BA7ECE">
      <w:pPr>
        <w:pStyle w:val="Heading3"/>
      </w:pPr>
      <w:bookmarkStart w:id="119" w:name="_Toc42174477"/>
      <w:bookmarkStart w:id="120" w:name="_Toc42175487"/>
      <w:bookmarkStart w:id="121" w:name="_Toc42176955"/>
      <w:r w:rsidRPr="00FF1B1C">
        <w:t>5</w:t>
      </w:r>
      <w:r w:rsidR="00941B82" w:rsidRPr="00FF1B1C">
        <w:t>.3.1</w:t>
      </w:r>
      <w:r w:rsidR="00941B82" w:rsidRPr="00FF1B1C">
        <w:tab/>
        <w:t>General</w:t>
      </w:r>
      <w:bookmarkEnd w:id="119"/>
      <w:bookmarkEnd w:id="120"/>
      <w:bookmarkEnd w:id="121"/>
    </w:p>
    <w:p w14:paraId="503995D0" w14:textId="77777777" w:rsidR="00941B82" w:rsidRPr="00FF1B1C" w:rsidRDefault="00941B82" w:rsidP="00941B82">
      <w:r w:rsidRPr="00FF1B1C">
        <w:t xml:space="preserve">To enable security for </w:t>
      </w:r>
      <w:r w:rsidRPr="000C1BEC">
        <w:t>SEAL</w:t>
      </w:r>
      <w:r w:rsidRPr="00FF1B1C">
        <w:t xml:space="preserve"> services,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sidRPr="000C1BEC">
        <w:t>SEAL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6" type="#_x0000_t75" style="width:293.95pt;height:150.9pt" o:ole="">
            <v:imagedata r:id="rId16" o:title=""/>
          </v:shape>
          <o:OLEObject Type="Embed" ProgID="Visio.Drawing.15" ShapeID="_x0000_i1026" DrawAspect="Content" ObjectID="_1653384532" r:id="rId17"/>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lastRenderedPageBreak/>
        <w:t xml:space="preserve">The procedure in </w:t>
      </w:r>
      <w:r w:rsidR="00C42DF8">
        <w:t>f</w:t>
      </w:r>
      <w:r w:rsidRPr="00FF1B1C">
        <w:t>igure</w:t>
      </w:r>
      <w:r w:rsidR="003D178F">
        <w:t xml:space="preserve"> 5</w:t>
      </w:r>
      <w:r w:rsidRPr="00FF1B1C">
        <w:t xml:space="preserve">.3.1-1 is described here: </w:t>
      </w:r>
    </w:p>
    <w:p w14:paraId="09C9BD6D" w14:textId="77777777" w:rsidR="00941B82" w:rsidRPr="00FF1B1C" w:rsidRDefault="00941B82" w:rsidP="000122C5">
      <w:pPr>
        <w:pStyle w:val="B10"/>
      </w:pPr>
      <w:r w:rsidRPr="00FF1B1C">
        <w:t>1.</w:t>
      </w:r>
      <w:r w:rsidRPr="00FF1B1C">
        <w:tab/>
        <w:t xml:space="preserve">The </w:t>
      </w:r>
      <w:r w:rsidRPr="000C1BEC">
        <w:t>SKM-C</w:t>
      </w:r>
      <w:r w:rsidRPr="00FF1B1C">
        <w:t xml:space="preserve"> establishes a direct HTTPS connection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22" w:name="_Toc42174478"/>
      <w:bookmarkStart w:id="123" w:name="_Toc42175488"/>
      <w:bookmarkStart w:id="124" w:name="_Toc42176956"/>
      <w:r w:rsidRPr="00FF1B1C">
        <w:t>5</w:t>
      </w:r>
      <w:r w:rsidR="009F699E" w:rsidRPr="00FF1B1C">
        <w:t>.3.2</w:t>
      </w:r>
      <w:r w:rsidR="009F699E" w:rsidRPr="00FF1B1C">
        <w:tab/>
      </w:r>
      <w:r w:rsidR="009F699E" w:rsidRPr="000C1BEC">
        <w:t>SEAL</w:t>
      </w:r>
      <w:r w:rsidR="009F699E" w:rsidRPr="00FF1B1C">
        <w:t xml:space="preserve"> KM Request message</w:t>
      </w:r>
      <w:bookmarkEnd w:id="122"/>
      <w:bookmarkEnd w:id="123"/>
      <w:bookmarkEnd w:id="124"/>
    </w:p>
    <w:p w14:paraId="5BCE835F" w14:textId="1E929A2D"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 xml:space="preserve">This request shall be protected (via the HTTPS tunnel) and shall contain the access token 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307ADDAA"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r w:rsidR="000122C5">
              <w:rPr>
                <w:lang w:eastAsia="en-GB"/>
              </w:rPr>
              <w:t xml:space="preserve"> </w:t>
            </w:r>
            <w:r w:rsidRPr="00FF1B1C">
              <w:rPr>
                <w:lang w:eastAsia="en-GB"/>
              </w:rPr>
              <w:t>(0.0.0).</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3514B2F0"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E4883E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533692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0817DA33" w:rsidR="009F699E" w:rsidRPr="00FF1B1C" w:rsidRDefault="009F699E" w:rsidP="000122C5">
            <w:pPr>
              <w:pStyle w:val="TAC"/>
              <w:jc w:val="left"/>
            </w:pPr>
            <w:r w:rsidRPr="00FF1B1C">
              <w:t>NO</w:t>
            </w:r>
            <w:r w:rsidRPr="003D178F">
              <w:t>TE:</w:t>
            </w:r>
            <w:r w:rsidR="000122C5">
              <w:tab/>
            </w:r>
            <w:r w:rsidR="009E2600">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161A85BC" w:rsidR="009F699E" w:rsidRPr="00FF1B1C"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t>-</w:t>
      </w:r>
      <w:r w:rsidRPr="00FF1B1C">
        <w:rPr>
          <w:lang w:eastAsia="en-GB"/>
        </w:rPr>
        <w:tab/>
        <w:t>the access token is valid</w:t>
      </w:r>
      <w:r w:rsidR="000122C5">
        <w:rPr>
          <w:lang w:eastAsia="en-GB"/>
        </w:rPr>
        <w:t>;</w:t>
      </w:r>
    </w:p>
    <w:p w14:paraId="7F7217BD" w14:textId="7F671332" w:rsidR="009F699E" w:rsidRPr="00FF1B1C" w:rsidRDefault="009F699E" w:rsidP="009F699E">
      <w:pPr>
        <w:pStyle w:val="B10"/>
        <w:rPr>
          <w:lang w:eastAsia="en-GB"/>
        </w:rPr>
      </w:pPr>
      <w:r w:rsidRPr="00FF1B1C">
        <w:rPr>
          <w:lang w:eastAsia="en-GB"/>
        </w:rPr>
        <w:t xml:space="preserve">- </w:t>
      </w:r>
      <w:r w:rsidR="000122C5">
        <w:rPr>
          <w:lang w:eastAsia="en-GB"/>
        </w:rPr>
        <w:tab/>
      </w:r>
      <w:r w:rsidRPr="00FF1B1C">
        <w:rPr>
          <w:lang w:eastAsia="en-GB"/>
        </w:rPr>
        <w:t>the signature is valid</w:t>
      </w:r>
      <w:r w:rsidR="000122C5">
        <w:rPr>
          <w:lang w:eastAsia="en-GB"/>
        </w:rPr>
        <w:t>;</w:t>
      </w:r>
    </w:p>
    <w:p w14:paraId="5705ABC3" w14:textId="06096990"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53D88353" w14:textId="369F10E4" w:rsidR="009F699E" w:rsidRPr="00FF1B1C"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Pr="00FF1B1C">
        <w:rPr>
          <w:lang w:eastAsia="en-GB"/>
        </w:rPr>
        <w:t xml:space="preserve">Any combination of ClientID, DeviceID, ServiceID and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r w:rsidRPr="00FF1B1C">
        <w:rPr>
          <w:lang w:eastAsia="en-GB"/>
        </w:rPr>
        <w:t xml:space="preserve">The method used 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 is out of scope for </w:t>
      </w:r>
      <w:r w:rsidR="005B3CF9">
        <w:rPr>
          <w:lang w:eastAsia="en-GB"/>
        </w:rPr>
        <w:t>the present document</w:t>
      </w:r>
      <w:r w:rsidRPr="00FF1B1C">
        <w:rPr>
          <w:lang w:eastAsia="en-GB"/>
        </w:rPr>
        <w:t>.</w:t>
      </w:r>
      <w:r w:rsidR="005B3CF9">
        <w:rPr>
          <w:lang w:eastAsia="en-GB"/>
        </w:rPr>
        <w:t xml:space="preserve"> </w:t>
      </w: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25" w:name="_Toc42175489"/>
      <w:bookmarkStart w:id="126" w:name="_Toc42176957"/>
      <w:bookmarkStart w:id="127"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25"/>
      <w:bookmarkEnd w:id="126"/>
      <w:r w:rsidR="009F699E" w:rsidRPr="00FF1B1C">
        <w:tab/>
      </w:r>
      <w:bookmarkEnd w:id="127"/>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3A5C57BC" w:rsidR="009F699E" w:rsidRPr="00FF1B1C" w:rsidRDefault="009F699E" w:rsidP="009F699E">
      <w:r w:rsidRPr="00FF1B1C">
        <w:lastRenderedPageBreak/>
        <w:t xml:space="preserve">A successful </w:t>
      </w:r>
      <w:r w:rsidRPr="000C1BEC">
        <w:t>SEAL</w:t>
      </w:r>
      <w:r w:rsidRPr="00FF1B1C">
        <w:t xml:space="preserve"> key management procedure results in a </w:t>
      </w:r>
      <w:r w:rsidRPr="000C1BEC">
        <w:t>SEAL</w:t>
      </w:r>
      <w:r w:rsidRPr="00FF1B1C">
        <w:t xml:space="preserve"> KM Response message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38556C7B"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shall be protected in transit via the HTTPS tunnel.</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4DB64DDF" w:rsidR="009F699E" w:rsidRPr="00FF1B1C" w:rsidRDefault="009F699E" w:rsidP="009625D4">
            <w:pPr>
              <w:pStyle w:val="TAL"/>
              <w:rPr>
                <w:lang w:eastAsia="en-GB"/>
              </w:rPr>
            </w:pPr>
            <w:r w:rsidRPr="00FF1B1C">
              <w:rPr>
                <w:lang w:eastAsia="en-GB"/>
              </w:rPr>
              <w:t xml:space="preserve">(Optional) A string representing the client (see </w:t>
            </w:r>
            <w:r w:rsidR="009E2600" w:rsidRPr="00FF1B1C">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65D63CA6" w:rsidR="009F699E" w:rsidRPr="00FF1B1C" w:rsidRDefault="009F699E" w:rsidP="009625D4">
            <w:pPr>
              <w:pStyle w:val="TAL"/>
              <w:rPr>
                <w:lang w:eastAsia="en-GB"/>
              </w:rPr>
            </w:pPr>
            <w:r w:rsidRPr="00FF1B1C">
              <w:rPr>
                <w:lang w:eastAsia="en-GB"/>
              </w:rPr>
              <w:t xml:space="preserve">(Optional) A string representing the device (see </w:t>
            </w:r>
            <w:r w:rsidR="009E2600" w:rsidRPr="00FF1B1C">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66E1A7EF" w:rsidR="009F699E" w:rsidRPr="00FF1B1C" w:rsidRDefault="009F699E" w:rsidP="009625D4">
            <w:pPr>
              <w:pStyle w:val="TAL"/>
              <w:rPr>
                <w:lang w:eastAsia="en-GB"/>
              </w:rPr>
            </w:pPr>
            <w:r w:rsidRPr="00FF1B1C">
              <w:rPr>
                <w:lang w:eastAsia="en-GB"/>
              </w:rPr>
              <w:t xml:space="preserve">(Optional) A string representing the user. (see </w:t>
            </w:r>
            <w:r w:rsidR="009E2600" w:rsidRPr="00FF1B1C">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7A933DC4"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This field may not be present if 1) an error occurs or 2) if the request does not require a payload.</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3197BD9D" w:rsidR="009F699E" w:rsidRPr="00FF1B1C"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28" w:name="_Toc42174480"/>
      <w:bookmarkStart w:id="129" w:name="_Toc42175490"/>
      <w:bookmarkStart w:id="130" w:name="_Toc42176958"/>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28"/>
      <w:bookmarkEnd w:id="129"/>
      <w:bookmarkEnd w:id="130"/>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726FA9F0" w:rsidR="0036426F" w:rsidRPr="000122C5"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0DC85B2A" w14:textId="096F17A2" w:rsidR="006B30D0" w:rsidRPr="00FF1B1C" w:rsidRDefault="00D9134D" w:rsidP="00A95854">
      <w:pPr>
        <w:pStyle w:val="Heading8"/>
      </w:pPr>
      <w:bookmarkStart w:id="131" w:name="startOfAnnexes"/>
      <w:bookmarkEnd w:id="131"/>
      <w:r w:rsidRPr="00FF1B1C">
        <w:br w:type="page"/>
      </w:r>
      <w:bookmarkStart w:id="132" w:name="_Toc42174481"/>
      <w:bookmarkStart w:id="133" w:name="_Toc42175491"/>
      <w:bookmarkStart w:id="134" w:name="_Toc42176959"/>
      <w:r w:rsidR="00080512" w:rsidRPr="00FF1B1C">
        <w:lastRenderedPageBreak/>
        <w:t>Annex A (normative):</w:t>
      </w:r>
      <w:r w:rsidR="00080512" w:rsidRPr="00FF1B1C">
        <w:br/>
      </w:r>
      <w:r w:rsidR="00C56E1B" w:rsidRPr="00FF1B1C">
        <w:t xml:space="preserve">OpenID connect profile for </w:t>
      </w:r>
      <w:r w:rsidR="00C56E1B" w:rsidRPr="000C1BEC">
        <w:t>VAL</w:t>
      </w:r>
      <w:bookmarkEnd w:id="132"/>
      <w:bookmarkEnd w:id="133"/>
      <w:bookmarkEnd w:id="134"/>
    </w:p>
    <w:p w14:paraId="63DA0B28" w14:textId="0D3A01FD" w:rsidR="00C56E1B" w:rsidRPr="00FF1B1C" w:rsidRDefault="00C56E1B" w:rsidP="005B3CF9">
      <w:pPr>
        <w:pStyle w:val="Heading1"/>
        <w:rPr>
          <w:rFonts w:eastAsia="SimSun"/>
        </w:rPr>
      </w:pPr>
      <w:bookmarkStart w:id="135" w:name="h.bhe9uiewx6r5"/>
      <w:bookmarkStart w:id="136" w:name="h.8hboi0fhov62"/>
      <w:bookmarkStart w:id="137" w:name="h.xfhabtv51ex1"/>
      <w:bookmarkStart w:id="138" w:name="h.7xvm3nj3g6v"/>
      <w:bookmarkStart w:id="139" w:name="_Toc42175492"/>
      <w:bookmarkStart w:id="140" w:name="_Toc42176960"/>
      <w:bookmarkEnd w:id="135"/>
      <w:bookmarkEnd w:id="136"/>
      <w:bookmarkEnd w:id="137"/>
      <w:bookmarkEnd w:id="138"/>
      <w:r w:rsidRPr="00FF1B1C">
        <w:rPr>
          <w:rFonts w:eastAsia="SimSun"/>
        </w:rPr>
        <w:t>A.1</w:t>
      </w:r>
      <w:r w:rsidRPr="00FF1B1C">
        <w:rPr>
          <w:rFonts w:eastAsia="SimSun"/>
        </w:rPr>
        <w:tab/>
        <w:t>General</w:t>
      </w:r>
      <w:bookmarkEnd w:id="139"/>
      <w:bookmarkEnd w:id="140"/>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41" w:name="_Toc42175493"/>
      <w:bookmarkStart w:id="142" w:name="_Toc42176961"/>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41"/>
      <w:bookmarkEnd w:id="142"/>
    </w:p>
    <w:p w14:paraId="467F3B34" w14:textId="7D4D9F70" w:rsidR="00C56E1B" w:rsidRPr="00FF1B1C" w:rsidRDefault="007C2D35" w:rsidP="005B3CF9">
      <w:pPr>
        <w:pStyle w:val="Heading2"/>
        <w:rPr>
          <w:rFonts w:eastAsia="SimSun"/>
        </w:rPr>
      </w:pPr>
      <w:bookmarkStart w:id="143" w:name="_Toc42175494"/>
      <w:bookmarkStart w:id="144" w:name="_Toc42176962"/>
      <w:r w:rsidRPr="00FF1B1C">
        <w:rPr>
          <w:rFonts w:eastAsia="SimSun"/>
        </w:rPr>
        <w:t>A</w:t>
      </w:r>
      <w:r w:rsidR="00C56E1B" w:rsidRPr="00FF1B1C">
        <w:rPr>
          <w:rFonts w:eastAsia="SimSun"/>
        </w:rPr>
        <w:t>.2.1</w:t>
      </w:r>
      <w:r w:rsidR="00C56E1B" w:rsidRPr="00FF1B1C">
        <w:rPr>
          <w:rFonts w:eastAsia="SimSun"/>
        </w:rPr>
        <w:tab/>
        <w:t>ID token</w:t>
      </w:r>
      <w:bookmarkEnd w:id="143"/>
      <w:bookmarkEnd w:id="144"/>
    </w:p>
    <w:p w14:paraId="1A0F1109" w14:textId="5DD0F894" w:rsidR="00C56E1B" w:rsidRPr="00FF1B1C" w:rsidRDefault="007C2D35" w:rsidP="005B3CF9">
      <w:pPr>
        <w:pStyle w:val="Heading3"/>
        <w:rPr>
          <w:rFonts w:eastAsia="SimSun"/>
        </w:rPr>
      </w:pPr>
      <w:bookmarkStart w:id="145" w:name="_Toc42175495"/>
      <w:bookmarkStart w:id="146" w:name="_Toc42176963"/>
      <w:r w:rsidRPr="00FF1B1C">
        <w:rPr>
          <w:rFonts w:eastAsia="SimSun"/>
        </w:rPr>
        <w:t>A</w:t>
      </w:r>
      <w:r w:rsidR="00C56E1B" w:rsidRPr="00FF1B1C">
        <w:rPr>
          <w:rFonts w:eastAsia="SimSun"/>
        </w:rPr>
        <w:t>.2.1.1</w:t>
      </w:r>
      <w:r w:rsidR="00C56E1B" w:rsidRPr="00FF1B1C">
        <w:rPr>
          <w:rFonts w:eastAsia="SimSun"/>
        </w:rPr>
        <w:tab/>
        <w:t>General</w:t>
      </w:r>
      <w:bookmarkEnd w:id="145"/>
      <w:bookmarkEnd w:id="146"/>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147" w:name="h.w60g8isgnmtf"/>
      <w:bookmarkStart w:id="148" w:name="_Toc42175496"/>
      <w:bookmarkStart w:id="149" w:name="_Toc42176964"/>
      <w:bookmarkEnd w:id="147"/>
      <w:r w:rsidRPr="00FF1B1C">
        <w:rPr>
          <w:rFonts w:eastAsia="SimSun"/>
        </w:rPr>
        <w:t>A</w:t>
      </w:r>
      <w:r w:rsidR="00C56E1B" w:rsidRPr="00FF1B1C">
        <w:rPr>
          <w:rFonts w:eastAsia="SimSun"/>
        </w:rPr>
        <w:t>.2.1.2</w:t>
      </w:r>
      <w:r w:rsidR="00C56E1B" w:rsidRPr="00FF1B1C">
        <w:rPr>
          <w:rFonts w:eastAsia="SimSun"/>
        </w:rPr>
        <w:tab/>
        <w:t>Standard claims</w:t>
      </w:r>
      <w:bookmarkEnd w:id="148"/>
      <w:bookmarkEnd w:id="149"/>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C56E1B">
      <w:pPr>
        <w:keepNext/>
        <w:keepLines/>
        <w:spacing w:before="60"/>
        <w:jc w:val="center"/>
        <w:rPr>
          <w:rFonts w:ascii="Arial" w:eastAsia="SimSun" w:hAnsi="Arial"/>
          <w:b/>
        </w:rPr>
      </w:pPr>
      <w:r w:rsidRPr="00FF1B1C">
        <w:rPr>
          <w:rFonts w:ascii="Arial" w:eastAsia="SimSun" w:hAnsi="Arial"/>
          <w:b/>
        </w:rPr>
        <w:t xml:space="preserve">Table </w:t>
      </w:r>
      <w:r w:rsidR="007C2D35" w:rsidRPr="00FF1B1C">
        <w:rPr>
          <w:rFonts w:ascii="Arial" w:eastAsia="SimSun" w:hAnsi="Arial"/>
          <w:b/>
        </w:rPr>
        <w:t>A</w:t>
      </w:r>
      <w:r w:rsidRPr="00FF1B1C">
        <w:rPr>
          <w:rFonts w:ascii="Arial" w:eastAsia="SimSun" w:hAnsi="Arial"/>
          <w:b/>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6C8FDFF2"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C56E1B">
            <w:pPr>
              <w:keepNext/>
              <w:keepLines/>
              <w:spacing w:after="0"/>
              <w:rPr>
                <w:rFonts w:ascii="Arial" w:eastAsia="SimSun" w:hAnsi="Arial"/>
                <w:sz w:val="18"/>
              </w:rPr>
            </w:pPr>
            <w:r w:rsidRPr="00FF1B1C">
              <w:rPr>
                <w:rFonts w:ascii="Arial" w:eastAsia="SimSun" w:hAnsi="Arial"/>
                <w:sz w:val="18"/>
              </w:rPr>
              <w:t>Iss</w:t>
            </w:r>
          </w:p>
        </w:tc>
        <w:tc>
          <w:tcPr>
            <w:tcW w:w="6804" w:type="dxa"/>
            <w:shd w:val="clear" w:color="auto" w:fill="auto"/>
          </w:tcPr>
          <w:p w14:paraId="18923DDF" w14:textId="77777777" w:rsidR="00C56E1B" w:rsidRPr="00FF1B1C" w:rsidRDefault="00C56E1B" w:rsidP="00C56E1B">
            <w:pPr>
              <w:keepNext/>
              <w:keepLines/>
              <w:spacing w:after="0"/>
              <w:rPr>
                <w:rFonts w:ascii="Arial" w:eastAsia="SimSun" w:hAnsi="Arial"/>
                <w:sz w:val="18"/>
              </w:rPr>
            </w:pPr>
            <w:r w:rsidRPr="00FF1B1C">
              <w:rPr>
                <w:rFonts w:ascii="Arial" w:eastAsia="SimSun" w:hAnsi="Arial"/>
                <w:sz w:val="18"/>
              </w:rPr>
              <w:t xml:space="preserve">REQUIRED. The URL of the </w:t>
            </w:r>
            <w:r w:rsidRPr="000C1BEC">
              <w:rPr>
                <w:rFonts w:ascii="Arial" w:eastAsia="SimSun" w:hAnsi="Arial"/>
                <w:sz w:val="18"/>
              </w:rPr>
              <w:t>SIM-S</w:t>
            </w:r>
            <w:r w:rsidRPr="00FF1B1C">
              <w:rPr>
                <w:rFonts w:ascii="Arial" w:eastAsia="SimSun" w:hAnsi="Arial"/>
                <w:sz w:val="18"/>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C56E1B">
            <w:pPr>
              <w:keepNext/>
              <w:keepLines/>
              <w:spacing w:after="0"/>
              <w:rPr>
                <w:rFonts w:ascii="Arial" w:eastAsia="SimSun" w:hAnsi="Arial"/>
                <w:sz w:val="18"/>
              </w:rPr>
            </w:pPr>
            <w:r w:rsidRPr="00FF1B1C">
              <w:rPr>
                <w:rFonts w:ascii="Arial" w:eastAsia="SimSun" w:hAnsi="Arial"/>
                <w:sz w:val="18"/>
              </w:rPr>
              <w:t>Sub</w:t>
            </w:r>
          </w:p>
        </w:tc>
        <w:tc>
          <w:tcPr>
            <w:tcW w:w="6804" w:type="dxa"/>
            <w:shd w:val="clear" w:color="auto" w:fill="auto"/>
          </w:tcPr>
          <w:p w14:paraId="66CA803F" w14:textId="77777777" w:rsidR="00C56E1B" w:rsidRPr="00FF1B1C" w:rsidRDefault="00C56E1B" w:rsidP="00C56E1B">
            <w:pPr>
              <w:keepNext/>
              <w:keepLines/>
              <w:spacing w:after="0"/>
              <w:rPr>
                <w:rFonts w:ascii="Arial" w:eastAsia="SimSun" w:hAnsi="Arial"/>
                <w:sz w:val="18"/>
              </w:rPr>
            </w:pPr>
            <w:r w:rsidRPr="00FF1B1C">
              <w:rPr>
                <w:rFonts w:ascii="Arial" w:eastAsia="SimSun" w:hAnsi="Arial"/>
                <w:sz w:val="18"/>
              </w:rPr>
              <w:t xml:space="preserve">REQUIRED. A case-sensitive, never reassigned string (not to exceed 255 bytes), which uniquely identifies the </w:t>
            </w:r>
            <w:r w:rsidRPr="000C1BEC">
              <w:rPr>
                <w:rFonts w:ascii="Arial" w:eastAsia="SimSun" w:hAnsi="Arial"/>
                <w:sz w:val="18"/>
              </w:rPr>
              <w:t>VAL</w:t>
            </w:r>
            <w:r w:rsidRPr="00FF1B1C">
              <w:rPr>
                <w:rFonts w:ascii="Arial" w:eastAsia="SimSun" w:hAnsi="Arial"/>
                <w:sz w:val="18"/>
              </w:rPr>
              <w:t xml:space="preserve"> user within the </w:t>
            </w:r>
            <w:r w:rsidRPr="000C1BEC">
              <w:rPr>
                <w:rFonts w:ascii="Arial" w:eastAsia="SimSun" w:hAnsi="Arial"/>
                <w:sz w:val="18"/>
              </w:rPr>
              <w:t>VAL</w:t>
            </w:r>
            <w:r w:rsidRPr="00FF1B1C">
              <w:rPr>
                <w:rFonts w:ascii="Arial" w:eastAsia="SimSun" w:hAnsi="Arial"/>
                <w:sz w:val="18"/>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C56E1B">
            <w:pPr>
              <w:keepNext/>
              <w:keepLines/>
              <w:spacing w:after="0"/>
              <w:rPr>
                <w:rFonts w:ascii="Arial" w:eastAsia="SimSun" w:hAnsi="Arial"/>
                <w:sz w:val="18"/>
              </w:rPr>
            </w:pPr>
            <w:r w:rsidRPr="00FF1B1C">
              <w:rPr>
                <w:rFonts w:ascii="Arial" w:eastAsia="SimSun" w:hAnsi="Arial"/>
                <w:sz w:val="18"/>
              </w:rPr>
              <w:t>Aud</w:t>
            </w:r>
          </w:p>
        </w:tc>
        <w:tc>
          <w:tcPr>
            <w:tcW w:w="6804" w:type="dxa"/>
            <w:shd w:val="clear" w:color="auto" w:fill="auto"/>
          </w:tcPr>
          <w:p w14:paraId="33470BFA" w14:textId="77777777" w:rsidR="00C56E1B" w:rsidRPr="00FF1B1C" w:rsidRDefault="00C56E1B" w:rsidP="00C56E1B">
            <w:pPr>
              <w:keepNext/>
              <w:keepLines/>
              <w:spacing w:after="0"/>
              <w:rPr>
                <w:rFonts w:ascii="Arial" w:eastAsia="SimSun" w:hAnsi="Arial"/>
                <w:sz w:val="18"/>
              </w:rPr>
            </w:pPr>
            <w:r w:rsidRPr="00FF1B1C">
              <w:rPr>
                <w:rFonts w:ascii="Arial" w:eastAsia="SimSun" w:hAnsi="Arial"/>
                <w:sz w:val="18"/>
              </w:rPr>
              <w:t xml:space="preserve">REQUIRED. The Oauth 2.0 client_id of the </w:t>
            </w:r>
            <w:r w:rsidRPr="000C1BEC">
              <w:rPr>
                <w:rFonts w:ascii="Arial" w:eastAsia="SimSun" w:hAnsi="Arial"/>
                <w:sz w:val="18"/>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C56E1B">
            <w:pPr>
              <w:keepNext/>
              <w:keepLines/>
              <w:spacing w:after="0"/>
              <w:rPr>
                <w:rFonts w:ascii="Arial" w:eastAsia="SimSun" w:hAnsi="Arial"/>
                <w:sz w:val="18"/>
              </w:rPr>
            </w:pPr>
            <w:r w:rsidRPr="00FF1B1C">
              <w:rPr>
                <w:rFonts w:ascii="Arial" w:eastAsia="SimSun" w:hAnsi="Arial"/>
                <w:sz w:val="18"/>
              </w:rPr>
              <w:t>Exp</w:t>
            </w:r>
          </w:p>
        </w:tc>
        <w:tc>
          <w:tcPr>
            <w:tcW w:w="6804" w:type="dxa"/>
            <w:shd w:val="clear" w:color="auto" w:fill="auto"/>
          </w:tcPr>
          <w:p w14:paraId="789B58E8" w14:textId="77777777" w:rsidR="00C56E1B" w:rsidRPr="00FF1B1C" w:rsidRDefault="00C56E1B" w:rsidP="00C56E1B">
            <w:pPr>
              <w:keepNext/>
              <w:keepLines/>
              <w:spacing w:after="0"/>
              <w:rPr>
                <w:rFonts w:ascii="Arial" w:eastAsia="SimSun" w:hAnsi="Arial"/>
                <w:sz w:val="18"/>
              </w:rPr>
            </w:pPr>
            <w:r w:rsidRPr="00FF1B1C">
              <w:rPr>
                <w:rFonts w:ascii="Arial" w:eastAsia="SimSun" w:hAnsi="Arial"/>
                <w:sz w:val="18"/>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C56E1B">
            <w:pPr>
              <w:keepNext/>
              <w:keepLines/>
              <w:spacing w:after="0"/>
              <w:rPr>
                <w:rFonts w:ascii="Arial" w:eastAsia="SimSun" w:hAnsi="Arial"/>
                <w:sz w:val="18"/>
              </w:rPr>
            </w:pPr>
            <w:r w:rsidRPr="00FF1B1C">
              <w:rPr>
                <w:rFonts w:ascii="Arial" w:eastAsia="SimSun" w:hAnsi="Arial"/>
                <w:sz w:val="18"/>
              </w:rPr>
              <w:t>iat</w:t>
            </w:r>
          </w:p>
        </w:tc>
        <w:tc>
          <w:tcPr>
            <w:tcW w:w="6804" w:type="dxa"/>
            <w:shd w:val="clear" w:color="auto" w:fill="auto"/>
          </w:tcPr>
          <w:p w14:paraId="5E5621B7" w14:textId="77777777" w:rsidR="00C56E1B" w:rsidRPr="00FF1B1C" w:rsidRDefault="00C56E1B" w:rsidP="00C56E1B">
            <w:pPr>
              <w:keepNext/>
              <w:keepLines/>
              <w:spacing w:after="0"/>
              <w:rPr>
                <w:rFonts w:ascii="Arial" w:eastAsia="SimSun" w:hAnsi="Arial"/>
                <w:sz w:val="18"/>
              </w:rPr>
            </w:pPr>
            <w:r w:rsidRPr="00FF1B1C">
              <w:rPr>
                <w:rFonts w:ascii="Arial" w:eastAsia="SimSun" w:hAnsi="Arial"/>
                <w:sz w:val="18"/>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150" w:name="h.4fcadx066d3"/>
      <w:bookmarkStart w:id="151" w:name="_Toc42175497"/>
      <w:bookmarkStart w:id="152" w:name="_Toc42176965"/>
      <w:bookmarkEnd w:id="150"/>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151"/>
      <w:bookmarkEnd w:id="152"/>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153" w:name="h.x6cwkv5ykzex"/>
      <w:bookmarkStart w:id="154" w:name="_Toc42175498"/>
      <w:bookmarkStart w:id="155" w:name="_Toc42176966"/>
      <w:bookmarkEnd w:id="153"/>
      <w:r w:rsidRPr="00FF1B1C">
        <w:rPr>
          <w:rFonts w:eastAsia="SimSun"/>
        </w:rPr>
        <w:lastRenderedPageBreak/>
        <w:t>A</w:t>
      </w:r>
      <w:r w:rsidR="00C56E1B" w:rsidRPr="00FF1B1C">
        <w:rPr>
          <w:rFonts w:eastAsia="SimSun"/>
        </w:rPr>
        <w:t>.2.2</w:t>
      </w:r>
      <w:r w:rsidR="00C56E1B" w:rsidRPr="00FF1B1C">
        <w:rPr>
          <w:rFonts w:eastAsia="SimSun"/>
        </w:rPr>
        <w:tab/>
        <w:t>Access token</w:t>
      </w:r>
      <w:bookmarkEnd w:id="154"/>
      <w:bookmarkEnd w:id="155"/>
    </w:p>
    <w:p w14:paraId="3BEBD3AE" w14:textId="0BAE88D1" w:rsidR="00C56E1B" w:rsidRPr="00FF1B1C" w:rsidRDefault="00821C9B" w:rsidP="005B3CF9">
      <w:pPr>
        <w:pStyle w:val="Heading3"/>
        <w:rPr>
          <w:rFonts w:eastAsia="SimSun"/>
        </w:rPr>
      </w:pPr>
      <w:bookmarkStart w:id="156" w:name="_Toc42175499"/>
      <w:bookmarkStart w:id="157" w:name="_Toc42176967"/>
      <w:r w:rsidRPr="00FF1B1C">
        <w:rPr>
          <w:rFonts w:eastAsia="SimSun"/>
        </w:rPr>
        <w:t>A</w:t>
      </w:r>
      <w:r w:rsidR="00C56E1B" w:rsidRPr="00FF1B1C">
        <w:rPr>
          <w:rFonts w:eastAsia="SimSun"/>
        </w:rPr>
        <w:t>.2.2.1</w:t>
      </w:r>
      <w:r w:rsidR="00C56E1B" w:rsidRPr="00FF1B1C">
        <w:rPr>
          <w:rFonts w:eastAsia="SimSun"/>
        </w:rPr>
        <w:tab/>
        <w:t>Introduction</w:t>
      </w:r>
      <w:bookmarkEnd w:id="156"/>
      <w:bookmarkEnd w:id="157"/>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158" w:name="h.mbw9kas68r86"/>
      <w:bookmarkStart w:id="159" w:name="_Toc42175500"/>
      <w:bookmarkStart w:id="160" w:name="_Toc42176968"/>
      <w:bookmarkEnd w:id="158"/>
      <w:r w:rsidRPr="00FF1B1C">
        <w:rPr>
          <w:rFonts w:eastAsia="SimSun"/>
        </w:rPr>
        <w:t>A</w:t>
      </w:r>
      <w:r w:rsidR="00C56E1B" w:rsidRPr="00FF1B1C">
        <w:rPr>
          <w:rFonts w:eastAsia="SimSun"/>
        </w:rPr>
        <w:t>.2.2.2</w:t>
      </w:r>
      <w:r w:rsidR="00C56E1B" w:rsidRPr="00FF1B1C">
        <w:rPr>
          <w:rFonts w:eastAsia="SimSun"/>
        </w:rPr>
        <w:tab/>
        <w:t>Standard claims</w:t>
      </w:r>
      <w:bookmarkEnd w:id="159"/>
      <w:bookmarkEnd w:id="160"/>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C56E1B">
      <w:pPr>
        <w:keepNext/>
        <w:keepLines/>
        <w:spacing w:before="60"/>
        <w:jc w:val="center"/>
        <w:rPr>
          <w:rFonts w:ascii="Arial" w:eastAsia="SimSun" w:hAnsi="Arial"/>
          <w:b/>
        </w:rPr>
      </w:pPr>
      <w:r w:rsidRPr="00FF1B1C">
        <w:rPr>
          <w:rFonts w:ascii="Arial" w:eastAsia="SimSun" w:hAnsi="Arial"/>
          <w:b/>
        </w:rPr>
        <w:t xml:space="preserve">Table </w:t>
      </w:r>
      <w:r w:rsidR="007C2D35" w:rsidRPr="00FF1B1C">
        <w:rPr>
          <w:rFonts w:ascii="Arial" w:eastAsia="SimSun" w:hAnsi="Arial"/>
          <w:b/>
        </w:rPr>
        <w:t>A</w:t>
      </w:r>
      <w:r w:rsidRPr="00FF1B1C">
        <w:rPr>
          <w:rFonts w:ascii="Arial" w:eastAsia="SimSun" w:hAnsi="Arial"/>
          <w:b/>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55825F39"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w:t>
            </w:r>
          </w:p>
        </w:tc>
        <w:tc>
          <w:tcPr>
            <w:tcW w:w="6804" w:type="dxa"/>
            <w:shd w:val="clear" w:color="auto" w:fill="auto"/>
          </w:tcPr>
          <w:p w14:paraId="66793CC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1183679B" w14:textId="1F6139B6" w:rsidR="00C56E1B" w:rsidRPr="00FF1B1C" w:rsidRDefault="00C56E1B" w:rsidP="0036426F">
            <w:pPr>
              <w:keepNext/>
              <w:keepLines/>
              <w:tabs>
                <w:tab w:val="left" w:pos="5454"/>
              </w:tabs>
              <w:spacing w:after="0"/>
              <w:rPr>
                <w:rFonts w:ascii="Arial" w:eastAsia="SimSun" w:hAnsi="Arial"/>
                <w:sz w:val="18"/>
              </w:rPr>
            </w:pPr>
            <w:r w:rsidRPr="00FF1B1C">
              <w:rPr>
                <w:rFonts w:ascii="Arial" w:eastAsia="SimSun" w:hAnsi="Arial"/>
                <w:sz w:val="18"/>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ascii="Arial" w:eastAsia="SimSun" w:hAnsi="Arial"/>
                <w:sz w:val="18"/>
              </w:rPr>
              <w:t>A</w:t>
            </w:r>
            <w:r w:rsidRPr="00FF1B1C">
              <w:rPr>
                <w:rFonts w:ascii="Arial" w:eastAsia="SimSun" w:hAnsi="Arial"/>
                <w:sz w:val="18"/>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client_id</w:t>
            </w:r>
          </w:p>
        </w:tc>
        <w:tc>
          <w:tcPr>
            <w:tcW w:w="6804" w:type="dxa"/>
            <w:shd w:val="clear" w:color="auto" w:fill="auto"/>
          </w:tcPr>
          <w:p w14:paraId="52D8106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The identifier of the </w:t>
            </w:r>
            <w:r w:rsidRPr="000C1BEC">
              <w:rPr>
                <w:rFonts w:ascii="Arial" w:eastAsia="SimSun" w:hAnsi="Arial"/>
                <w:sz w:val="18"/>
              </w:rPr>
              <w:t>SIM-C</w:t>
            </w:r>
            <w:r w:rsidRPr="00FF1B1C">
              <w:rPr>
                <w:rFonts w:ascii="Arial" w:eastAsia="SimSun" w:hAnsi="Arial"/>
                <w:sz w:val="18"/>
              </w:rPr>
              <w:t xml:space="preserve"> making the API request as previously registered with the </w:t>
            </w:r>
            <w:r w:rsidRPr="000C1BEC">
              <w:rPr>
                <w:rFonts w:ascii="Arial" w:eastAsia="SimSun" w:hAnsi="Arial"/>
                <w:sz w:val="18"/>
              </w:rPr>
              <w:t>SIM-S</w:t>
            </w:r>
            <w:r w:rsidRPr="00FF1B1C">
              <w:rPr>
                <w:rFonts w:ascii="Arial" w:eastAsia="SimSun" w:hAnsi="Arial"/>
                <w:sz w:val="18"/>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161" w:name="h.ytpg8u7pm7b"/>
      <w:bookmarkStart w:id="162" w:name="_Toc42175501"/>
      <w:bookmarkStart w:id="163" w:name="_Toc42176969"/>
      <w:bookmarkEnd w:id="161"/>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162"/>
      <w:bookmarkEnd w:id="163"/>
    </w:p>
    <w:p w14:paraId="21F48883" w14:textId="4292389D"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3D25C097" w14:textId="7E92AE15" w:rsidR="00C56E1B" w:rsidRPr="00FF1B1C" w:rsidRDefault="007C2D35" w:rsidP="005B3CF9">
      <w:pPr>
        <w:pStyle w:val="Heading1"/>
        <w:rPr>
          <w:rFonts w:eastAsia="SimSun"/>
        </w:rPr>
      </w:pPr>
      <w:bookmarkStart w:id="164" w:name="h.d21scfdn84dy"/>
      <w:bookmarkStart w:id="165" w:name="_Toc42175502"/>
      <w:bookmarkStart w:id="166" w:name="_Toc42176970"/>
      <w:bookmarkEnd w:id="164"/>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165"/>
      <w:bookmarkEnd w:id="166"/>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167" w:name="h.wahpglr78pjj"/>
      <w:bookmarkStart w:id="168" w:name="_Toc42175503"/>
      <w:bookmarkStart w:id="169" w:name="_Toc42176971"/>
      <w:bookmarkEnd w:id="167"/>
      <w:r w:rsidRPr="00FF1B1C">
        <w:rPr>
          <w:rFonts w:eastAsia="SimSun"/>
        </w:rPr>
        <w:t>A</w:t>
      </w:r>
      <w:r w:rsidR="00C56E1B" w:rsidRPr="00FF1B1C">
        <w:rPr>
          <w:rFonts w:eastAsia="SimSun"/>
        </w:rPr>
        <w:t>.4</w:t>
      </w:r>
      <w:r w:rsidR="00C56E1B" w:rsidRPr="00FF1B1C">
        <w:rPr>
          <w:rFonts w:eastAsia="SimSun"/>
        </w:rPr>
        <w:tab/>
        <w:t>Obtaining tokens</w:t>
      </w:r>
      <w:bookmarkEnd w:id="168"/>
      <w:bookmarkEnd w:id="169"/>
    </w:p>
    <w:p w14:paraId="797C83F1" w14:textId="0A5F1800" w:rsidR="00C56E1B" w:rsidRPr="00FF1B1C" w:rsidRDefault="007C2D35" w:rsidP="005B3CF9">
      <w:pPr>
        <w:pStyle w:val="Heading2"/>
        <w:rPr>
          <w:rFonts w:eastAsia="SimSun"/>
        </w:rPr>
      </w:pPr>
      <w:bookmarkStart w:id="170" w:name="_Toc42175504"/>
      <w:bookmarkStart w:id="171" w:name="_Toc42176972"/>
      <w:r w:rsidRPr="00FF1B1C">
        <w:rPr>
          <w:rFonts w:eastAsia="SimSun"/>
        </w:rPr>
        <w:t>A</w:t>
      </w:r>
      <w:r w:rsidR="00C56E1B" w:rsidRPr="00FF1B1C">
        <w:rPr>
          <w:rFonts w:eastAsia="SimSun"/>
        </w:rPr>
        <w:t>.4.1</w:t>
      </w:r>
      <w:r w:rsidR="00C56E1B" w:rsidRPr="00FF1B1C">
        <w:rPr>
          <w:rFonts w:eastAsia="SimSun"/>
        </w:rPr>
        <w:tab/>
        <w:t>General</w:t>
      </w:r>
      <w:bookmarkEnd w:id="170"/>
      <w:bookmarkEnd w:id="171"/>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172" w:name="h.hg56pnmozq86"/>
      <w:bookmarkStart w:id="173" w:name="_Toc42175505"/>
      <w:bookmarkStart w:id="174" w:name="_Toc42176973"/>
      <w:bookmarkEnd w:id="172"/>
      <w:r w:rsidRPr="00FF1B1C">
        <w:rPr>
          <w:rFonts w:eastAsia="SimSun"/>
        </w:rPr>
        <w:lastRenderedPageBreak/>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173"/>
      <w:bookmarkEnd w:id="174"/>
    </w:p>
    <w:p w14:paraId="0F94301E" w14:textId="58D16B83" w:rsidR="00C56E1B" w:rsidRPr="00FF1B1C" w:rsidRDefault="007C2D35" w:rsidP="005B3CF9">
      <w:pPr>
        <w:pStyle w:val="Heading3"/>
        <w:rPr>
          <w:rFonts w:eastAsia="SimSun"/>
        </w:rPr>
      </w:pPr>
      <w:bookmarkStart w:id="175" w:name="_Toc42175506"/>
      <w:bookmarkStart w:id="176" w:name="_Toc42176974"/>
      <w:r w:rsidRPr="00FF1B1C">
        <w:rPr>
          <w:rFonts w:eastAsia="SimSun"/>
        </w:rPr>
        <w:t>A</w:t>
      </w:r>
      <w:r w:rsidR="00C56E1B" w:rsidRPr="00FF1B1C">
        <w:rPr>
          <w:rFonts w:eastAsia="SimSun"/>
        </w:rPr>
        <w:t>.4.2.1</w:t>
      </w:r>
      <w:r w:rsidR="00C56E1B" w:rsidRPr="00FF1B1C">
        <w:rPr>
          <w:rFonts w:eastAsia="SimSun"/>
        </w:rPr>
        <w:tab/>
        <w:t>General</w:t>
      </w:r>
      <w:bookmarkEnd w:id="175"/>
      <w:bookmarkEnd w:id="176"/>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177" w:name="_Toc42175507"/>
      <w:bookmarkStart w:id="178" w:name="_Toc42176975"/>
      <w:r w:rsidRPr="00FF1B1C">
        <w:rPr>
          <w:rFonts w:eastAsia="SimSun"/>
        </w:rPr>
        <w:t>A</w:t>
      </w:r>
      <w:r w:rsidR="00C56E1B" w:rsidRPr="00FF1B1C">
        <w:rPr>
          <w:rFonts w:eastAsia="SimSun"/>
        </w:rPr>
        <w:t>.4.2.2</w:t>
      </w:r>
      <w:r w:rsidR="00C56E1B" w:rsidRPr="00FF1B1C">
        <w:rPr>
          <w:rFonts w:eastAsia="SimSun"/>
        </w:rPr>
        <w:tab/>
        <w:t>Authentication request</w:t>
      </w:r>
      <w:bookmarkEnd w:id="177"/>
      <w:bookmarkEnd w:id="178"/>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C56E1B">
      <w:pPr>
        <w:keepNext/>
        <w:keepLines/>
        <w:spacing w:before="60"/>
        <w:jc w:val="center"/>
        <w:rPr>
          <w:rFonts w:ascii="Arial" w:eastAsia="SimSun" w:hAnsi="Arial"/>
          <w:b/>
        </w:rPr>
      </w:pPr>
      <w:r w:rsidRPr="00FF1B1C">
        <w:rPr>
          <w:rFonts w:ascii="Arial" w:eastAsia="SimSun" w:hAnsi="Arial"/>
          <w:b/>
        </w:rPr>
        <w:lastRenderedPageBreak/>
        <w:t xml:space="preserve">Table </w:t>
      </w:r>
      <w:r w:rsidR="00821C9B" w:rsidRPr="00FF1B1C">
        <w:rPr>
          <w:rFonts w:ascii="Arial" w:eastAsia="SimSun" w:hAnsi="Arial"/>
          <w:b/>
        </w:rPr>
        <w:t>A</w:t>
      </w:r>
      <w:r w:rsidRPr="00FF1B1C">
        <w:rPr>
          <w:rFonts w:ascii="Arial" w:eastAsia="SimSun" w:hAnsi="Arial"/>
          <w:b/>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0B82BEB1"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response_type</w:t>
            </w:r>
          </w:p>
        </w:tc>
        <w:tc>
          <w:tcPr>
            <w:tcW w:w="6804" w:type="dxa"/>
            <w:shd w:val="clear" w:color="auto" w:fill="auto"/>
          </w:tcPr>
          <w:p w14:paraId="09C0A260"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For native </w:t>
            </w:r>
            <w:r w:rsidRPr="000C1BEC">
              <w:rPr>
                <w:rFonts w:ascii="Arial" w:eastAsia="SimSun" w:hAnsi="Arial"/>
                <w:sz w:val="18"/>
              </w:rPr>
              <w:t>SIM-C</w:t>
            </w:r>
            <w:r w:rsidRPr="00FF1B1C">
              <w:rPr>
                <w:rFonts w:ascii="Arial" w:eastAsia="SimSun" w:hAnsi="Arial"/>
                <w:sz w:val="18"/>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client_id</w:t>
            </w:r>
          </w:p>
        </w:tc>
        <w:tc>
          <w:tcPr>
            <w:tcW w:w="6804" w:type="dxa"/>
            <w:shd w:val="clear" w:color="auto" w:fill="auto"/>
          </w:tcPr>
          <w:p w14:paraId="4B760CC0"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The identifier of the </w:t>
            </w:r>
            <w:r w:rsidRPr="000C1BEC">
              <w:rPr>
                <w:rFonts w:ascii="Arial" w:eastAsia="SimSun" w:hAnsi="Arial"/>
                <w:sz w:val="18"/>
              </w:rPr>
              <w:t>SIM-C</w:t>
            </w:r>
            <w:r w:rsidRPr="00FF1B1C">
              <w:rPr>
                <w:rFonts w:ascii="Arial" w:eastAsia="SimSun" w:hAnsi="Arial"/>
                <w:sz w:val="18"/>
              </w:rPr>
              <w:t xml:space="preserve"> making the API request. It shall match the value that was previously registered with the </w:t>
            </w:r>
            <w:r w:rsidRPr="000C1BEC">
              <w:rPr>
                <w:rFonts w:ascii="Arial" w:eastAsia="SimSun" w:hAnsi="Arial"/>
                <w:sz w:val="18"/>
              </w:rPr>
              <w:t>SIM-S</w:t>
            </w:r>
            <w:r w:rsidRPr="00FF1B1C">
              <w:rPr>
                <w:rFonts w:ascii="Arial" w:eastAsia="SimSun" w:hAnsi="Arial"/>
                <w:sz w:val="18"/>
              </w:rPr>
              <w:t xml:space="preserve"> of the </w:t>
            </w:r>
            <w:r w:rsidRPr="000C1BEC">
              <w:rPr>
                <w:rFonts w:ascii="Arial" w:eastAsia="SimSun" w:hAnsi="Arial"/>
                <w:sz w:val="18"/>
              </w:rPr>
              <w:t>VAL</w:t>
            </w:r>
            <w:r w:rsidRPr="00FF1B1C">
              <w:rPr>
                <w:rFonts w:ascii="Arial" w:eastAsia="SimSun" w:hAnsi="Arial"/>
                <w:sz w:val="18"/>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5053986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Scope values are expressed as a list of space-delimited, case-sensitive strings which indicate which </w:t>
            </w:r>
            <w:r w:rsidRPr="000C1BEC">
              <w:rPr>
                <w:rFonts w:ascii="Arial" w:eastAsia="SimSun" w:hAnsi="Arial"/>
                <w:sz w:val="18"/>
              </w:rPr>
              <w:t>VAL</w:t>
            </w:r>
            <w:r w:rsidRPr="00FF1B1C">
              <w:rPr>
                <w:rFonts w:ascii="Arial" w:eastAsia="SimSun" w:hAnsi="Arial"/>
                <w:sz w:val="18"/>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The scope value "openid" is defined by the OpenID Connect standard and is mandatory, to indicate that the request is an OpenID Connect request, and that an ID token should be returned to the </w:t>
            </w:r>
            <w:r w:rsidRPr="000C1BEC">
              <w:rPr>
                <w:rFonts w:ascii="Arial" w:eastAsia="SimSun" w:hAnsi="Arial"/>
                <w:sz w:val="18"/>
              </w:rPr>
              <w:t>SIM-C</w:t>
            </w:r>
            <w:r w:rsidRPr="00FF1B1C">
              <w:rPr>
                <w:rFonts w:ascii="Arial" w:eastAsia="SimSun" w:hAnsi="Arial"/>
                <w:sz w:val="18"/>
              </w:rPr>
              <w:t>.</w:t>
            </w:r>
          </w:p>
          <w:p w14:paraId="58E53FF3" w14:textId="25520DC6"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NOTE: Additional </w:t>
            </w:r>
            <w:r w:rsidRPr="000C1BEC">
              <w:rPr>
                <w:rFonts w:ascii="Arial" w:eastAsia="SimSun" w:hAnsi="Arial"/>
                <w:sz w:val="18"/>
              </w:rPr>
              <w:t>VAL</w:t>
            </w:r>
            <w:r w:rsidRPr="00FF1B1C">
              <w:rPr>
                <w:rFonts w:ascii="Arial" w:eastAsia="SimSun" w:hAnsi="Arial"/>
                <w:sz w:val="18"/>
              </w:rPr>
              <w:t xml:space="preserve"> service specific scopes need to be defined by </w:t>
            </w:r>
            <w:r w:rsidRPr="000C1BEC">
              <w:rPr>
                <w:rFonts w:ascii="Arial" w:eastAsia="SimSun" w:hAnsi="Arial"/>
                <w:sz w:val="18"/>
              </w:rPr>
              <w:t>VAL</w:t>
            </w:r>
            <w:r w:rsidRPr="00FF1B1C">
              <w:rPr>
                <w:rFonts w:ascii="Arial" w:eastAsia="SimSun" w:hAnsi="Arial"/>
                <w:sz w:val="18"/>
              </w:rPr>
              <w:t xml:space="preserve"> service specification and it is out of scope of </w:t>
            </w:r>
            <w:r w:rsidR="005B3CF9">
              <w:rPr>
                <w:rFonts w:ascii="Arial" w:eastAsia="SimSun" w:hAnsi="Arial"/>
                <w:sz w:val="18"/>
              </w:rPr>
              <w:t>the present document</w:t>
            </w:r>
            <w:r w:rsidRPr="00FF1B1C">
              <w:rPr>
                <w:rFonts w:ascii="Arial" w:eastAsia="SimSun" w:hAnsi="Arial"/>
                <w:sz w:val="18"/>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redirect_uri</w:t>
            </w:r>
          </w:p>
        </w:tc>
        <w:tc>
          <w:tcPr>
            <w:tcW w:w="6804" w:type="dxa"/>
            <w:shd w:val="clear" w:color="auto" w:fill="auto"/>
          </w:tcPr>
          <w:p w14:paraId="13CCAAA8"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The URI of the </w:t>
            </w:r>
            <w:r w:rsidRPr="000C1BEC">
              <w:rPr>
                <w:rFonts w:ascii="Arial" w:eastAsia="SimSun" w:hAnsi="Arial"/>
                <w:sz w:val="18"/>
              </w:rPr>
              <w:t>SIM-C</w:t>
            </w:r>
            <w:r w:rsidRPr="00FF1B1C">
              <w:rPr>
                <w:rFonts w:ascii="Arial" w:eastAsia="SimSun" w:hAnsi="Arial"/>
                <w:sz w:val="18"/>
              </w:rPr>
              <w:t xml:space="preserve"> to which the </w:t>
            </w:r>
            <w:r w:rsidRPr="000C1BEC">
              <w:rPr>
                <w:rFonts w:ascii="Arial" w:eastAsia="SimSun" w:hAnsi="Arial"/>
                <w:sz w:val="18"/>
              </w:rPr>
              <w:t>SIM-S</w:t>
            </w:r>
            <w:r w:rsidRPr="00FF1B1C">
              <w:rPr>
                <w:rFonts w:ascii="Arial" w:eastAsia="SimSun" w:hAnsi="Arial"/>
                <w:sz w:val="18"/>
              </w:rPr>
              <w:t xml:space="preserve"> will redirect the </w:t>
            </w:r>
            <w:r w:rsidRPr="000C1BEC">
              <w:rPr>
                <w:rFonts w:ascii="Arial" w:eastAsia="SimSun" w:hAnsi="Arial"/>
                <w:sz w:val="18"/>
              </w:rPr>
              <w:t>SIM-C</w:t>
            </w:r>
            <w:r w:rsidRPr="00FF1B1C">
              <w:rPr>
                <w:rFonts w:ascii="Arial" w:eastAsia="SimSun" w:hAnsi="Arial"/>
                <w:sz w:val="18"/>
              </w:rPr>
              <w:t xml:space="preserve">’s user agent in order to return the authorization code to the </w:t>
            </w:r>
            <w:r w:rsidRPr="000C1BEC">
              <w:rPr>
                <w:rFonts w:ascii="Arial" w:eastAsia="SimSun" w:hAnsi="Arial"/>
                <w:sz w:val="18"/>
              </w:rPr>
              <w:t>SIM-C</w:t>
            </w:r>
            <w:r w:rsidRPr="00FF1B1C">
              <w:rPr>
                <w:rFonts w:ascii="Arial" w:eastAsia="SimSun" w:hAnsi="Arial"/>
                <w:sz w:val="18"/>
              </w:rPr>
              <w:t xml:space="preserve">. The URI shall match the redirect URI registered with the </w:t>
            </w:r>
            <w:r w:rsidRPr="000C1BEC">
              <w:rPr>
                <w:rFonts w:ascii="Arial" w:eastAsia="SimSun" w:hAnsi="Arial"/>
                <w:sz w:val="18"/>
              </w:rPr>
              <w:t>SIM-S</w:t>
            </w:r>
            <w:r w:rsidRPr="00FF1B1C">
              <w:rPr>
                <w:rFonts w:ascii="Arial" w:eastAsia="SimSun" w:hAnsi="Arial"/>
                <w:sz w:val="18"/>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State</w:t>
            </w:r>
          </w:p>
        </w:tc>
        <w:tc>
          <w:tcPr>
            <w:tcW w:w="6804" w:type="dxa"/>
            <w:shd w:val="clear" w:color="auto" w:fill="auto"/>
          </w:tcPr>
          <w:p w14:paraId="03C2DEE1"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An opaque value used by the </w:t>
            </w:r>
            <w:r w:rsidRPr="000C1BEC">
              <w:rPr>
                <w:rFonts w:ascii="Arial" w:eastAsia="SimSun" w:hAnsi="Arial"/>
                <w:sz w:val="18"/>
              </w:rPr>
              <w:t>SIM-C</w:t>
            </w:r>
            <w:r w:rsidRPr="00FF1B1C">
              <w:rPr>
                <w:rFonts w:ascii="Arial" w:eastAsia="SimSun" w:hAnsi="Arial"/>
                <w:sz w:val="18"/>
              </w:rPr>
              <w:t xml:space="preserve"> to maintain state between the authorization request and authorization response. The </w:t>
            </w:r>
            <w:r w:rsidRPr="000C1BEC">
              <w:rPr>
                <w:rFonts w:ascii="Arial" w:eastAsia="SimSun" w:hAnsi="Arial"/>
                <w:sz w:val="18"/>
              </w:rPr>
              <w:t>SIM-S</w:t>
            </w:r>
            <w:r w:rsidRPr="00FF1B1C">
              <w:rPr>
                <w:rFonts w:ascii="Arial" w:eastAsia="SimSun" w:hAnsi="Arial"/>
                <w:sz w:val="18"/>
              </w:rPr>
              <w:t xml:space="preserve"> includes this value in its authorization response back to the </w:t>
            </w:r>
            <w:r w:rsidRPr="000C1BEC">
              <w:rPr>
                <w:rFonts w:ascii="Arial" w:eastAsia="SimSun" w:hAnsi="Arial"/>
                <w:sz w:val="18"/>
              </w:rPr>
              <w:t>SIM-C</w:t>
            </w:r>
            <w:r w:rsidRPr="00FF1B1C">
              <w:rPr>
                <w:rFonts w:ascii="Arial" w:eastAsia="SimSun" w:hAnsi="Arial"/>
                <w:sz w:val="18"/>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acr_values</w:t>
            </w:r>
          </w:p>
        </w:tc>
        <w:tc>
          <w:tcPr>
            <w:tcW w:w="6804" w:type="dxa"/>
            <w:shd w:val="clear" w:color="auto" w:fill="auto"/>
          </w:tcPr>
          <w:p w14:paraId="3B9EBEA1"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Space-separated string that specifies the acr values that the </w:t>
            </w:r>
            <w:r w:rsidRPr="000C1BEC">
              <w:rPr>
                <w:rFonts w:ascii="Arial" w:eastAsia="SimSun" w:hAnsi="Arial"/>
                <w:sz w:val="18"/>
              </w:rPr>
              <w:t>SIM-S</w:t>
            </w:r>
            <w:r w:rsidRPr="00FF1B1C">
              <w:rPr>
                <w:rFonts w:ascii="Arial" w:eastAsia="SimSun" w:hAnsi="Arial"/>
                <w:sz w:val="18"/>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code_challenge</w:t>
            </w:r>
          </w:p>
        </w:tc>
        <w:tc>
          <w:tcPr>
            <w:tcW w:w="6804" w:type="dxa"/>
            <w:shd w:val="clear" w:color="auto" w:fill="auto"/>
          </w:tcPr>
          <w:p w14:paraId="6B268295"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code_challenge_method</w:t>
            </w:r>
          </w:p>
        </w:tc>
        <w:tc>
          <w:tcPr>
            <w:tcW w:w="6804" w:type="dxa"/>
            <w:shd w:val="clear" w:color="auto" w:fill="auto"/>
          </w:tcPr>
          <w:p w14:paraId="5AEAD04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C56E1B">
            <w:pPr>
              <w:keepNext/>
              <w:keepLines/>
              <w:spacing w:after="0"/>
              <w:ind w:left="851" w:hanging="851"/>
              <w:rPr>
                <w:rFonts w:ascii="Arial" w:eastAsia="SimSun" w:hAnsi="Arial"/>
                <w:sz w:val="18"/>
              </w:rPr>
            </w:pPr>
            <w:r w:rsidRPr="00FF1B1C">
              <w:rPr>
                <w:rFonts w:ascii="Arial" w:eastAsia="SimSun" w:hAnsi="Arial"/>
                <w:sz w:val="18"/>
              </w:rPr>
              <w:t>NOTE:</w:t>
            </w:r>
            <w:r w:rsidRPr="00FF1B1C">
              <w:rPr>
                <w:rFonts w:ascii="Arial" w:eastAsia="SimSun" w:hAnsi="Arial"/>
                <w:sz w:val="18"/>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179" w:name="_Toc42175508"/>
      <w:bookmarkStart w:id="180" w:name="_Toc42176976"/>
      <w:r w:rsidRPr="00FF1B1C">
        <w:rPr>
          <w:rFonts w:eastAsia="SimSun"/>
        </w:rPr>
        <w:t>A</w:t>
      </w:r>
      <w:r w:rsidR="00C56E1B" w:rsidRPr="00FF1B1C">
        <w:rPr>
          <w:rFonts w:eastAsia="SimSun"/>
        </w:rPr>
        <w:t>.4.2.3</w:t>
      </w:r>
      <w:r w:rsidR="00C56E1B" w:rsidRPr="00FF1B1C">
        <w:rPr>
          <w:rFonts w:eastAsia="SimSun"/>
        </w:rPr>
        <w:tab/>
        <w:t>Authentication response</w:t>
      </w:r>
      <w:bookmarkEnd w:id="179"/>
      <w:bookmarkEnd w:id="180"/>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C56E1B">
      <w:pPr>
        <w:keepNext/>
        <w:keepLines/>
        <w:spacing w:before="60"/>
        <w:jc w:val="center"/>
        <w:rPr>
          <w:rFonts w:ascii="Arial" w:eastAsia="SimSun" w:hAnsi="Arial"/>
          <w:b/>
        </w:rPr>
      </w:pPr>
      <w:r w:rsidRPr="00FF1B1C">
        <w:rPr>
          <w:rFonts w:ascii="Arial" w:eastAsia="SimSun" w:hAnsi="Arial"/>
          <w:b/>
        </w:rPr>
        <w:t xml:space="preserve">Table </w:t>
      </w:r>
      <w:r w:rsidR="00821C9B" w:rsidRPr="00FF1B1C">
        <w:rPr>
          <w:rFonts w:ascii="Arial" w:eastAsia="SimSun" w:hAnsi="Arial"/>
          <w:b/>
        </w:rPr>
        <w:t>A</w:t>
      </w:r>
      <w:r w:rsidRPr="00FF1B1C">
        <w:rPr>
          <w:rFonts w:ascii="Arial" w:eastAsia="SimSun" w:hAnsi="Arial"/>
          <w:b/>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308C082E"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Code</w:t>
            </w:r>
          </w:p>
        </w:tc>
        <w:tc>
          <w:tcPr>
            <w:tcW w:w="6804" w:type="dxa"/>
            <w:shd w:val="clear" w:color="auto" w:fill="auto"/>
          </w:tcPr>
          <w:p w14:paraId="4AA2510A"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The authorization code generated by the authorization endpoint and returned to the </w:t>
            </w:r>
            <w:r w:rsidRPr="000C1BEC">
              <w:rPr>
                <w:rFonts w:ascii="Arial" w:eastAsia="SimSun" w:hAnsi="Arial"/>
                <w:sz w:val="18"/>
              </w:rPr>
              <w:t>SIM-C</w:t>
            </w:r>
            <w:r w:rsidRPr="00FF1B1C">
              <w:rPr>
                <w:rFonts w:ascii="Arial" w:eastAsia="SimSun" w:hAnsi="Arial"/>
                <w:sz w:val="18"/>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State</w:t>
            </w:r>
          </w:p>
        </w:tc>
        <w:tc>
          <w:tcPr>
            <w:tcW w:w="6804" w:type="dxa"/>
            <w:shd w:val="clear" w:color="auto" w:fill="auto"/>
          </w:tcPr>
          <w:p w14:paraId="7AEA722E"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181" w:name="_Toc42175509"/>
      <w:bookmarkStart w:id="182" w:name="_Toc42176977"/>
      <w:r w:rsidRPr="00FF1B1C">
        <w:rPr>
          <w:rFonts w:eastAsia="SimSun"/>
        </w:rPr>
        <w:t>A</w:t>
      </w:r>
      <w:r w:rsidR="00C56E1B" w:rsidRPr="00FF1B1C">
        <w:rPr>
          <w:rFonts w:eastAsia="SimSun"/>
        </w:rPr>
        <w:t>.4.2.4</w:t>
      </w:r>
      <w:r w:rsidR="00C56E1B" w:rsidRPr="00FF1B1C">
        <w:rPr>
          <w:rFonts w:eastAsia="SimSun"/>
        </w:rPr>
        <w:tab/>
        <w:t>Access token request</w:t>
      </w:r>
      <w:bookmarkEnd w:id="181"/>
      <w:bookmarkEnd w:id="182"/>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C56E1B">
      <w:pPr>
        <w:keepNext/>
        <w:keepLines/>
        <w:spacing w:before="60"/>
        <w:jc w:val="center"/>
        <w:rPr>
          <w:rFonts w:ascii="Arial" w:eastAsia="SimSun" w:hAnsi="Arial"/>
          <w:b/>
        </w:rPr>
      </w:pPr>
      <w:r w:rsidRPr="00FF1B1C">
        <w:rPr>
          <w:rFonts w:ascii="Arial" w:eastAsia="SimSun" w:hAnsi="Arial"/>
          <w:b/>
        </w:rPr>
        <w:lastRenderedPageBreak/>
        <w:t xml:space="preserve">Table </w:t>
      </w:r>
      <w:r w:rsidR="00821C9B" w:rsidRPr="00FF1B1C">
        <w:rPr>
          <w:rFonts w:ascii="Arial" w:eastAsia="SimSun" w:hAnsi="Arial"/>
          <w:b/>
        </w:rPr>
        <w:t>A</w:t>
      </w:r>
      <w:r w:rsidRPr="00FF1B1C">
        <w:rPr>
          <w:rFonts w:ascii="Arial" w:eastAsia="SimSun" w:hAnsi="Arial"/>
          <w:b/>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6015C1AB"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591DED4C"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code</w:t>
            </w:r>
          </w:p>
        </w:tc>
        <w:tc>
          <w:tcPr>
            <w:tcW w:w="6804" w:type="dxa"/>
            <w:shd w:val="clear" w:color="auto" w:fill="auto"/>
          </w:tcPr>
          <w:p w14:paraId="68EECF7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The authorization code previously received from the </w:t>
            </w:r>
            <w:r w:rsidRPr="000C1BEC">
              <w:rPr>
                <w:rFonts w:ascii="Arial" w:eastAsia="SimSun" w:hAnsi="Arial"/>
                <w:sz w:val="18"/>
              </w:rPr>
              <w:t>SIM-S</w:t>
            </w:r>
            <w:r w:rsidRPr="00FF1B1C">
              <w:rPr>
                <w:rFonts w:ascii="Arial" w:eastAsia="SimSun" w:hAnsi="Arial"/>
                <w:sz w:val="18"/>
              </w:rPr>
              <w:t xml:space="preserve"> as a result of the authorization request and subsequent successful authentication of the </w:t>
            </w:r>
            <w:r w:rsidRPr="000C1BEC">
              <w:rPr>
                <w:rFonts w:ascii="Arial" w:eastAsia="SimSun" w:hAnsi="Arial"/>
                <w:sz w:val="18"/>
              </w:rPr>
              <w:t>VAL</w:t>
            </w:r>
            <w:r w:rsidRPr="00FF1B1C">
              <w:rPr>
                <w:rFonts w:ascii="Arial" w:eastAsia="SimSun" w:hAnsi="Arial"/>
                <w:sz w:val="18"/>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client_id</w:t>
            </w:r>
          </w:p>
        </w:tc>
        <w:tc>
          <w:tcPr>
            <w:tcW w:w="6804" w:type="dxa"/>
            <w:shd w:val="clear" w:color="auto" w:fill="auto"/>
          </w:tcPr>
          <w:p w14:paraId="3520EC3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redirect_uri</w:t>
            </w:r>
          </w:p>
        </w:tc>
        <w:tc>
          <w:tcPr>
            <w:tcW w:w="6804" w:type="dxa"/>
            <w:shd w:val="clear" w:color="auto" w:fill="auto"/>
          </w:tcPr>
          <w:p w14:paraId="37DB4BF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code_verifier</w:t>
            </w:r>
          </w:p>
        </w:tc>
        <w:tc>
          <w:tcPr>
            <w:tcW w:w="6804" w:type="dxa"/>
            <w:shd w:val="clear" w:color="auto" w:fill="auto"/>
          </w:tcPr>
          <w:p w14:paraId="12D0DA7A"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183" w:name="_Toc42175510"/>
      <w:bookmarkStart w:id="184" w:name="_Toc42176978"/>
      <w:r w:rsidRPr="00FF1B1C">
        <w:rPr>
          <w:rFonts w:eastAsia="SimSun"/>
        </w:rPr>
        <w:t>A</w:t>
      </w:r>
      <w:r w:rsidR="00C56E1B" w:rsidRPr="00FF1B1C">
        <w:rPr>
          <w:rFonts w:eastAsia="SimSun"/>
        </w:rPr>
        <w:t>.4.2.5</w:t>
      </w:r>
      <w:r w:rsidR="00C56E1B" w:rsidRPr="00FF1B1C">
        <w:rPr>
          <w:rFonts w:eastAsia="SimSun"/>
        </w:rPr>
        <w:tab/>
        <w:t>Access token response</w:t>
      </w:r>
      <w:bookmarkEnd w:id="183"/>
      <w:bookmarkEnd w:id="184"/>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C56E1B">
      <w:pPr>
        <w:keepNext/>
        <w:keepLines/>
        <w:spacing w:before="60"/>
        <w:jc w:val="center"/>
        <w:rPr>
          <w:rFonts w:ascii="Arial" w:eastAsia="SimSun" w:hAnsi="Arial"/>
          <w:b/>
        </w:rPr>
      </w:pPr>
      <w:r w:rsidRPr="00FF1B1C">
        <w:rPr>
          <w:rFonts w:ascii="Arial" w:eastAsia="SimSun" w:hAnsi="Arial"/>
          <w:b/>
        </w:rPr>
        <w:t xml:space="preserve">Table </w:t>
      </w:r>
      <w:r w:rsidR="00821C9B" w:rsidRPr="00FF1B1C">
        <w:rPr>
          <w:rFonts w:ascii="Arial" w:eastAsia="SimSun" w:hAnsi="Arial"/>
          <w:b/>
        </w:rPr>
        <w:t>A</w:t>
      </w:r>
      <w:r w:rsidRPr="00FF1B1C">
        <w:rPr>
          <w:rFonts w:ascii="Arial" w:eastAsia="SimSun" w:hAnsi="Arial"/>
          <w:b/>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5E2DBE76"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008263DE"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1C8816BA" w14:textId="268112CB"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0EC80FEA" w14:textId="4D9CD3CE"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CBE9B3E" w14:textId="11C6F020"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2102D6D4" w14:textId="4A902DC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185" w:name="h.e03apz7nefq1"/>
      <w:bookmarkStart w:id="186" w:name="h.81ig7e2bj1k9"/>
      <w:bookmarkStart w:id="187" w:name="_Toc42175511"/>
      <w:bookmarkStart w:id="188" w:name="_Toc42176979"/>
      <w:bookmarkEnd w:id="185"/>
      <w:bookmarkEnd w:id="186"/>
      <w:r w:rsidRPr="00FF1B1C">
        <w:rPr>
          <w:rFonts w:eastAsia="SimSun"/>
        </w:rPr>
        <w:t>A</w:t>
      </w:r>
      <w:r w:rsidR="00C56E1B" w:rsidRPr="00FF1B1C">
        <w:rPr>
          <w:rFonts w:eastAsia="SimSun"/>
        </w:rPr>
        <w:t>.5</w:t>
      </w:r>
      <w:r w:rsidR="00C56E1B" w:rsidRPr="00FF1B1C">
        <w:rPr>
          <w:rFonts w:eastAsia="SimSun"/>
        </w:rPr>
        <w:tab/>
        <w:t>Refreshing an access token</w:t>
      </w:r>
      <w:bookmarkEnd w:id="187"/>
      <w:bookmarkEnd w:id="188"/>
    </w:p>
    <w:p w14:paraId="0F7CF4E3" w14:textId="0C7CF5C6" w:rsidR="00C56E1B" w:rsidRPr="00FF1B1C" w:rsidRDefault="007C2D35" w:rsidP="005B3CF9">
      <w:pPr>
        <w:pStyle w:val="Heading2"/>
        <w:rPr>
          <w:rFonts w:eastAsia="SimSun"/>
        </w:rPr>
      </w:pPr>
      <w:bookmarkStart w:id="189" w:name="_Toc42175512"/>
      <w:bookmarkStart w:id="190" w:name="_Toc42176980"/>
      <w:r w:rsidRPr="00FF1B1C">
        <w:rPr>
          <w:rFonts w:eastAsia="SimSun"/>
        </w:rPr>
        <w:t>A</w:t>
      </w:r>
      <w:r w:rsidR="00C56E1B" w:rsidRPr="00FF1B1C">
        <w:rPr>
          <w:rFonts w:eastAsia="SimSun"/>
        </w:rPr>
        <w:t>.5.1</w:t>
      </w:r>
      <w:r w:rsidR="00C56E1B" w:rsidRPr="00FF1B1C">
        <w:rPr>
          <w:rFonts w:eastAsia="SimSun"/>
        </w:rPr>
        <w:tab/>
        <w:t>General</w:t>
      </w:r>
      <w:bookmarkEnd w:id="189"/>
      <w:bookmarkEnd w:id="190"/>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191" w:name="_Toc42175513"/>
      <w:bookmarkStart w:id="192" w:name="_Toc42176981"/>
      <w:r w:rsidRPr="00FF1B1C">
        <w:rPr>
          <w:rFonts w:eastAsia="SimSun"/>
        </w:rPr>
        <w:lastRenderedPageBreak/>
        <w:t>A</w:t>
      </w:r>
      <w:r w:rsidR="00C56E1B" w:rsidRPr="00FF1B1C">
        <w:rPr>
          <w:rFonts w:eastAsia="SimSun"/>
        </w:rPr>
        <w:t>.5.2</w:t>
      </w:r>
      <w:r w:rsidR="00C56E1B" w:rsidRPr="00FF1B1C">
        <w:rPr>
          <w:rFonts w:eastAsia="SimSun"/>
        </w:rPr>
        <w:tab/>
        <w:t>Access token request</w:t>
      </w:r>
      <w:bookmarkEnd w:id="191"/>
      <w:bookmarkEnd w:id="192"/>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193" w:name="_Toc42175514"/>
      <w:bookmarkStart w:id="194" w:name="_Toc42176982"/>
      <w:r w:rsidRPr="00FF1B1C">
        <w:rPr>
          <w:rFonts w:eastAsia="SimSun"/>
        </w:rPr>
        <w:t>A</w:t>
      </w:r>
      <w:r w:rsidR="00C56E1B" w:rsidRPr="00FF1B1C">
        <w:rPr>
          <w:rFonts w:eastAsia="SimSun"/>
        </w:rPr>
        <w:t>.5.3</w:t>
      </w:r>
      <w:r w:rsidR="00C56E1B" w:rsidRPr="00FF1B1C">
        <w:rPr>
          <w:rFonts w:eastAsia="SimSun"/>
        </w:rPr>
        <w:tab/>
        <w:t>Access token response</w:t>
      </w:r>
      <w:bookmarkEnd w:id="193"/>
      <w:bookmarkEnd w:id="194"/>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195" w:name="h.d9rzuyyp8ofb"/>
      <w:bookmarkStart w:id="196" w:name="_Toc42175515"/>
      <w:bookmarkStart w:id="197" w:name="_Toc42176983"/>
      <w:bookmarkEnd w:id="195"/>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196"/>
      <w:bookmarkEnd w:id="197"/>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198" w:name="h.2pqndy10t36"/>
      <w:bookmarkStart w:id="199" w:name="h.a2jmi46rz1eq"/>
      <w:bookmarkStart w:id="200" w:name="h.lslf2trk1s9p"/>
      <w:bookmarkEnd w:id="198"/>
      <w:bookmarkEnd w:id="199"/>
      <w:bookmarkEnd w:id="200"/>
    </w:p>
    <w:p w14:paraId="5C6AE65B" w14:textId="47C420E0" w:rsidR="00C56E1B" w:rsidRPr="00FF1B1C" w:rsidRDefault="007C2D35" w:rsidP="005B3CF9">
      <w:pPr>
        <w:pStyle w:val="Heading1"/>
        <w:rPr>
          <w:rFonts w:eastAsia="SimSun"/>
        </w:rPr>
      </w:pPr>
      <w:bookmarkStart w:id="201" w:name="_Toc42175516"/>
      <w:bookmarkStart w:id="202" w:name="_Toc42176984"/>
      <w:r w:rsidRPr="00FF1B1C">
        <w:rPr>
          <w:rFonts w:eastAsia="SimSun"/>
        </w:rPr>
        <w:lastRenderedPageBreak/>
        <w:t>A</w:t>
      </w:r>
      <w:r w:rsidR="00C56E1B" w:rsidRPr="00FF1B1C">
        <w:rPr>
          <w:rFonts w:eastAsia="SimSun"/>
        </w:rPr>
        <w:t>.7</w:t>
      </w:r>
      <w:r w:rsidR="00C56E1B" w:rsidRPr="00FF1B1C">
        <w:rPr>
          <w:rFonts w:eastAsia="SimSun"/>
        </w:rPr>
        <w:tab/>
        <w:t>Token validation</w:t>
      </w:r>
      <w:bookmarkEnd w:id="201"/>
      <w:bookmarkEnd w:id="202"/>
    </w:p>
    <w:p w14:paraId="0C140C2D" w14:textId="5520FB59" w:rsidR="00C56E1B" w:rsidRPr="00FF1B1C" w:rsidRDefault="007C2D35" w:rsidP="005B3CF9">
      <w:pPr>
        <w:pStyle w:val="Heading2"/>
        <w:rPr>
          <w:rFonts w:eastAsia="SimSun"/>
        </w:rPr>
      </w:pPr>
      <w:bookmarkStart w:id="203" w:name="_Toc42175517"/>
      <w:bookmarkStart w:id="204" w:name="_Toc42176985"/>
      <w:r w:rsidRPr="00FF1B1C">
        <w:rPr>
          <w:rFonts w:eastAsia="SimSun"/>
        </w:rPr>
        <w:t>A</w:t>
      </w:r>
      <w:r w:rsidR="00C56E1B" w:rsidRPr="00FF1B1C">
        <w:rPr>
          <w:rFonts w:eastAsia="SimSun"/>
        </w:rPr>
        <w:t>.7.1</w:t>
      </w:r>
      <w:r w:rsidR="00C56E1B" w:rsidRPr="00FF1B1C">
        <w:rPr>
          <w:rFonts w:eastAsia="SimSun"/>
        </w:rPr>
        <w:tab/>
        <w:t>ID token validation</w:t>
      </w:r>
      <w:bookmarkEnd w:id="203"/>
      <w:bookmarkEnd w:id="204"/>
    </w:p>
    <w:p w14:paraId="7823C906" w14:textId="69318EE2"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section 3.1.3.7 of the OpenID Connect 1.0 specification [5].</w:t>
      </w:r>
    </w:p>
    <w:p w14:paraId="0FE3F19B" w14:textId="0A1906E1" w:rsidR="00C56E1B" w:rsidRPr="00FF1B1C" w:rsidRDefault="007C2D35" w:rsidP="005B3CF9">
      <w:pPr>
        <w:pStyle w:val="Heading2"/>
        <w:rPr>
          <w:rFonts w:eastAsia="SimSun"/>
        </w:rPr>
      </w:pPr>
      <w:bookmarkStart w:id="205" w:name="_Toc42175518"/>
      <w:bookmarkStart w:id="206" w:name="_Toc42176986"/>
      <w:r w:rsidRPr="00FF1B1C">
        <w:rPr>
          <w:rFonts w:eastAsia="SimSun"/>
        </w:rPr>
        <w:t>A</w:t>
      </w:r>
      <w:r w:rsidR="00C56E1B" w:rsidRPr="00FF1B1C">
        <w:rPr>
          <w:rFonts w:eastAsia="SimSun"/>
        </w:rPr>
        <w:t>.7.2</w:t>
      </w:r>
      <w:r w:rsidR="00C56E1B" w:rsidRPr="00FF1B1C">
        <w:rPr>
          <w:rFonts w:eastAsia="SimSun"/>
        </w:rPr>
        <w:tab/>
        <w:t>Access token validation</w:t>
      </w:r>
      <w:bookmarkEnd w:id="205"/>
      <w:bookmarkEnd w:id="206"/>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07" w:name="_Toc42175519"/>
      <w:bookmarkStart w:id="208" w:name="_Toc42176987"/>
      <w:r w:rsidRPr="00FF1B1C">
        <w:rPr>
          <w:rFonts w:eastAsia="SimSun"/>
        </w:rPr>
        <w:t>A</w:t>
      </w:r>
      <w:r w:rsidR="00C56E1B" w:rsidRPr="00FF1B1C">
        <w:rPr>
          <w:rFonts w:eastAsia="SimSun"/>
        </w:rPr>
        <w:t>.8</w:t>
      </w:r>
      <w:r w:rsidR="00C56E1B" w:rsidRPr="00FF1B1C">
        <w:rPr>
          <w:rFonts w:eastAsia="SimSun"/>
        </w:rPr>
        <w:tab/>
        <w:t>Token revocation</w:t>
      </w:r>
      <w:bookmarkEnd w:id="207"/>
      <w:bookmarkEnd w:id="208"/>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09" w:name="_Toc42175520"/>
      <w:bookmarkStart w:id="210" w:name="_Toc42176988"/>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09"/>
      <w:bookmarkEnd w:id="210"/>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0236E1B5" w:rsidR="00C56E1B" w:rsidRPr="000122C5" w:rsidRDefault="00C56E1B" w:rsidP="00941B82">
      <w:pPr>
        <w:rPr>
          <w:rFonts w:eastAsia="SimSun"/>
          <w:bCs/>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071A507F" w14:textId="58F63010" w:rsidR="00080512" w:rsidRPr="00FF1B1C" w:rsidRDefault="00080512">
      <w:pPr>
        <w:pStyle w:val="Heading8"/>
      </w:pPr>
      <w:r w:rsidRPr="00FF1B1C">
        <w:br w:type="page"/>
      </w:r>
      <w:bookmarkStart w:id="211" w:name="_Toc42174482"/>
      <w:bookmarkStart w:id="212" w:name="_Toc42175521"/>
      <w:bookmarkStart w:id="213" w:name="_Toc42176989"/>
      <w:r w:rsidRPr="00FF1B1C">
        <w:lastRenderedPageBreak/>
        <w:t xml:space="preserve">Annex </w:t>
      </w:r>
      <w:r w:rsidR="00B82796">
        <w:t xml:space="preserve">B </w:t>
      </w:r>
      <w:r w:rsidRPr="00FF1B1C">
        <w:t>(informative):</w:t>
      </w:r>
      <w:r w:rsidRPr="00FF1B1C">
        <w:br/>
        <w:t>Change history</w:t>
      </w:r>
      <w:bookmarkEnd w:id="211"/>
      <w:bookmarkEnd w:id="212"/>
      <w:bookmarkEnd w:id="2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F1B1C" w14:paraId="5C7C53D3" w14:textId="77777777" w:rsidTr="00C72833">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214" w:name="historyclause"/>
            <w:bookmarkEnd w:id="214"/>
            <w:r w:rsidRPr="00FF1B1C">
              <w:rPr>
                <w:b/>
              </w:rPr>
              <w:t>Change history</w:t>
            </w:r>
          </w:p>
        </w:tc>
      </w:tr>
      <w:tr w:rsidR="003C3971" w:rsidRPr="00FF1B1C" w14:paraId="121D8653" w14:textId="77777777" w:rsidTr="00C72833">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425"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962"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3C3971" w:rsidRPr="00FF1B1C" w14:paraId="171634AC" w14:textId="77777777" w:rsidTr="00C72833">
        <w:tc>
          <w:tcPr>
            <w:tcW w:w="800" w:type="dxa"/>
            <w:shd w:val="solid" w:color="FFFFFF" w:fill="auto"/>
          </w:tcPr>
          <w:p w14:paraId="11B6DFB8" w14:textId="77777777" w:rsidR="003C3971" w:rsidRPr="00FF1B1C" w:rsidRDefault="00F7329D" w:rsidP="00C72833">
            <w:pPr>
              <w:pStyle w:val="TAC"/>
              <w:rPr>
                <w:sz w:val="16"/>
                <w:szCs w:val="16"/>
              </w:rPr>
            </w:pPr>
            <w:r w:rsidRPr="00FF1B1C">
              <w:rPr>
                <w:sz w:val="16"/>
                <w:szCs w:val="16"/>
              </w:rPr>
              <w:t>2019-11</w:t>
            </w:r>
          </w:p>
        </w:tc>
        <w:tc>
          <w:tcPr>
            <w:tcW w:w="800" w:type="dxa"/>
            <w:shd w:val="solid" w:color="FFFFFF" w:fill="auto"/>
          </w:tcPr>
          <w:p w14:paraId="2FB146D9" w14:textId="77777777" w:rsidR="003C3971" w:rsidRPr="00FF1B1C" w:rsidRDefault="00F7329D" w:rsidP="00C72833">
            <w:pPr>
              <w:pStyle w:val="TAC"/>
              <w:rPr>
                <w:sz w:val="16"/>
                <w:szCs w:val="16"/>
              </w:rPr>
            </w:pPr>
            <w:r w:rsidRPr="00FF1B1C">
              <w:rPr>
                <w:sz w:val="16"/>
                <w:szCs w:val="16"/>
              </w:rPr>
              <w:t>SA3#97</w:t>
            </w:r>
          </w:p>
        </w:tc>
        <w:tc>
          <w:tcPr>
            <w:tcW w:w="1094" w:type="dxa"/>
            <w:shd w:val="solid" w:color="FFFFFF" w:fill="auto"/>
          </w:tcPr>
          <w:p w14:paraId="3EF7C4BB" w14:textId="77777777" w:rsidR="003C3971" w:rsidRPr="00FF1B1C" w:rsidRDefault="00F7329D" w:rsidP="00C72833">
            <w:pPr>
              <w:pStyle w:val="TAC"/>
              <w:rPr>
                <w:sz w:val="16"/>
                <w:szCs w:val="16"/>
              </w:rPr>
            </w:pPr>
            <w:r w:rsidRPr="00FF1B1C">
              <w:rPr>
                <w:sz w:val="16"/>
                <w:szCs w:val="16"/>
              </w:rPr>
              <w:t>S3-194627</w:t>
            </w:r>
          </w:p>
        </w:tc>
        <w:tc>
          <w:tcPr>
            <w:tcW w:w="425" w:type="dxa"/>
            <w:shd w:val="solid" w:color="FFFFFF" w:fill="auto"/>
          </w:tcPr>
          <w:p w14:paraId="424301DD" w14:textId="77777777" w:rsidR="003C3971" w:rsidRPr="00FF1B1C" w:rsidRDefault="003C3971" w:rsidP="00C72833">
            <w:pPr>
              <w:pStyle w:val="TAL"/>
              <w:rPr>
                <w:sz w:val="16"/>
                <w:szCs w:val="16"/>
              </w:rPr>
            </w:pPr>
          </w:p>
        </w:tc>
        <w:tc>
          <w:tcPr>
            <w:tcW w:w="425" w:type="dxa"/>
            <w:shd w:val="solid" w:color="FFFFFF" w:fill="auto"/>
          </w:tcPr>
          <w:p w14:paraId="1FAB6383" w14:textId="77777777" w:rsidR="003C3971" w:rsidRPr="00FF1B1C" w:rsidRDefault="003C3971" w:rsidP="00C72833">
            <w:pPr>
              <w:pStyle w:val="TAR"/>
              <w:rPr>
                <w:sz w:val="16"/>
                <w:szCs w:val="16"/>
              </w:rPr>
            </w:pPr>
          </w:p>
        </w:tc>
        <w:tc>
          <w:tcPr>
            <w:tcW w:w="425" w:type="dxa"/>
            <w:shd w:val="solid" w:color="FFFFFF" w:fill="auto"/>
          </w:tcPr>
          <w:p w14:paraId="0D156578" w14:textId="77777777" w:rsidR="003C3971" w:rsidRPr="00FF1B1C" w:rsidRDefault="003C3971" w:rsidP="00C72833">
            <w:pPr>
              <w:pStyle w:val="TAC"/>
              <w:rPr>
                <w:sz w:val="16"/>
                <w:szCs w:val="16"/>
              </w:rPr>
            </w:pPr>
          </w:p>
        </w:tc>
        <w:tc>
          <w:tcPr>
            <w:tcW w:w="4962" w:type="dxa"/>
            <w:shd w:val="solid" w:color="FFFFFF" w:fill="auto"/>
          </w:tcPr>
          <w:p w14:paraId="08E26E03" w14:textId="77777777" w:rsidR="003C3971" w:rsidRPr="00FF1B1C" w:rsidRDefault="00F7329D" w:rsidP="00C72833">
            <w:pPr>
              <w:pStyle w:val="TAL"/>
              <w:rPr>
                <w:sz w:val="16"/>
                <w:szCs w:val="16"/>
              </w:rPr>
            </w:pPr>
            <w:r w:rsidRPr="00FF1B1C">
              <w:rPr>
                <w:sz w:val="16"/>
                <w:szCs w:val="16"/>
              </w:rPr>
              <w:t>Initial TS Skeleton proposal</w:t>
            </w:r>
          </w:p>
        </w:tc>
        <w:tc>
          <w:tcPr>
            <w:tcW w:w="708" w:type="dxa"/>
            <w:shd w:val="solid" w:color="FFFFFF" w:fill="auto"/>
          </w:tcPr>
          <w:p w14:paraId="71A30C27" w14:textId="77777777" w:rsidR="003C3971" w:rsidRPr="00FF1B1C" w:rsidRDefault="00F7329D" w:rsidP="00C72833">
            <w:pPr>
              <w:pStyle w:val="TAC"/>
              <w:rPr>
                <w:sz w:val="16"/>
                <w:szCs w:val="16"/>
              </w:rPr>
            </w:pPr>
            <w:r w:rsidRPr="00FF1B1C">
              <w:rPr>
                <w:sz w:val="16"/>
                <w:szCs w:val="16"/>
              </w:rPr>
              <w:t>0.0.0</w:t>
            </w:r>
          </w:p>
        </w:tc>
      </w:tr>
      <w:tr w:rsidR="00F7329D" w:rsidRPr="00FF1B1C" w14:paraId="0074AFC9" w14:textId="77777777" w:rsidTr="00C72833">
        <w:tc>
          <w:tcPr>
            <w:tcW w:w="800" w:type="dxa"/>
            <w:shd w:val="solid" w:color="FFFFFF" w:fill="auto"/>
          </w:tcPr>
          <w:p w14:paraId="49EF71BE" w14:textId="77777777" w:rsidR="00F7329D" w:rsidRPr="00FF1B1C" w:rsidRDefault="00F7329D" w:rsidP="00C72833">
            <w:pPr>
              <w:pStyle w:val="TAC"/>
              <w:rPr>
                <w:sz w:val="16"/>
                <w:szCs w:val="16"/>
              </w:rPr>
            </w:pPr>
            <w:r w:rsidRPr="00FF1B1C">
              <w:rPr>
                <w:sz w:val="16"/>
                <w:szCs w:val="16"/>
              </w:rPr>
              <w:t>2019-11</w:t>
            </w:r>
          </w:p>
        </w:tc>
        <w:tc>
          <w:tcPr>
            <w:tcW w:w="800" w:type="dxa"/>
            <w:shd w:val="solid" w:color="FFFFFF" w:fill="auto"/>
          </w:tcPr>
          <w:p w14:paraId="01EB55E7" w14:textId="77777777" w:rsidR="00F7329D" w:rsidRPr="00FF1B1C" w:rsidRDefault="00F7329D" w:rsidP="00C72833">
            <w:pPr>
              <w:pStyle w:val="TAC"/>
              <w:rPr>
                <w:sz w:val="16"/>
                <w:szCs w:val="16"/>
              </w:rPr>
            </w:pPr>
            <w:r w:rsidRPr="00FF1B1C">
              <w:rPr>
                <w:sz w:val="16"/>
                <w:szCs w:val="16"/>
              </w:rPr>
              <w:t>SA3#97</w:t>
            </w:r>
          </w:p>
        </w:tc>
        <w:tc>
          <w:tcPr>
            <w:tcW w:w="1094" w:type="dxa"/>
            <w:shd w:val="solid" w:color="FFFFFF" w:fill="auto"/>
          </w:tcPr>
          <w:p w14:paraId="3C4B2428" w14:textId="77777777" w:rsidR="00F7329D" w:rsidRPr="00FF1B1C" w:rsidRDefault="00F7329D" w:rsidP="00C72833">
            <w:pPr>
              <w:pStyle w:val="TAC"/>
              <w:rPr>
                <w:sz w:val="16"/>
                <w:szCs w:val="16"/>
              </w:rPr>
            </w:pPr>
            <w:r w:rsidRPr="00FF1B1C">
              <w:rPr>
                <w:sz w:val="16"/>
                <w:szCs w:val="16"/>
              </w:rPr>
              <w:t>S3-194630</w:t>
            </w:r>
          </w:p>
        </w:tc>
        <w:tc>
          <w:tcPr>
            <w:tcW w:w="425" w:type="dxa"/>
            <w:shd w:val="solid" w:color="FFFFFF" w:fill="auto"/>
          </w:tcPr>
          <w:p w14:paraId="29B6F6F0" w14:textId="77777777" w:rsidR="00F7329D" w:rsidRPr="00FF1B1C" w:rsidRDefault="00F7329D" w:rsidP="00C72833">
            <w:pPr>
              <w:pStyle w:val="TAL"/>
              <w:rPr>
                <w:sz w:val="16"/>
                <w:szCs w:val="16"/>
              </w:rPr>
            </w:pPr>
          </w:p>
        </w:tc>
        <w:tc>
          <w:tcPr>
            <w:tcW w:w="425" w:type="dxa"/>
            <w:shd w:val="solid" w:color="FFFFFF" w:fill="auto"/>
          </w:tcPr>
          <w:p w14:paraId="6B2C2EF3" w14:textId="77777777" w:rsidR="00F7329D" w:rsidRPr="00FF1B1C" w:rsidRDefault="00F7329D" w:rsidP="00C72833">
            <w:pPr>
              <w:pStyle w:val="TAR"/>
              <w:rPr>
                <w:sz w:val="16"/>
                <w:szCs w:val="16"/>
              </w:rPr>
            </w:pPr>
          </w:p>
        </w:tc>
        <w:tc>
          <w:tcPr>
            <w:tcW w:w="425" w:type="dxa"/>
            <w:shd w:val="solid" w:color="FFFFFF" w:fill="auto"/>
          </w:tcPr>
          <w:p w14:paraId="19121159" w14:textId="77777777" w:rsidR="00F7329D" w:rsidRPr="00FF1B1C" w:rsidRDefault="00F7329D" w:rsidP="00C72833">
            <w:pPr>
              <w:pStyle w:val="TAC"/>
              <w:rPr>
                <w:sz w:val="16"/>
                <w:szCs w:val="16"/>
              </w:rPr>
            </w:pPr>
          </w:p>
        </w:tc>
        <w:tc>
          <w:tcPr>
            <w:tcW w:w="4962" w:type="dxa"/>
            <w:shd w:val="solid" w:color="FFFFFF" w:fill="auto"/>
          </w:tcPr>
          <w:p w14:paraId="65303A8D" w14:textId="77777777" w:rsidR="00F7329D" w:rsidRPr="00FF1B1C" w:rsidRDefault="00F7329D" w:rsidP="00C72833">
            <w:pPr>
              <w:pStyle w:val="TAL"/>
              <w:rPr>
                <w:sz w:val="16"/>
                <w:szCs w:val="16"/>
              </w:rPr>
            </w:pPr>
            <w:r w:rsidRPr="00FF1B1C">
              <w:rPr>
                <w:sz w:val="16"/>
                <w:szCs w:val="16"/>
              </w:rPr>
              <w:t>Implementation of documents agreed in the meeting SA3#97:</w:t>
            </w:r>
          </w:p>
          <w:p w14:paraId="06432E69" w14:textId="77777777" w:rsidR="00F7329D" w:rsidRPr="00FF1B1C" w:rsidRDefault="00F7329D" w:rsidP="00C72833">
            <w:pPr>
              <w:pStyle w:val="TAL"/>
              <w:rPr>
                <w:sz w:val="16"/>
                <w:szCs w:val="16"/>
              </w:rPr>
            </w:pPr>
            <w:r w:rsidRPr="00FF1B1C">
              <w:rPr>
                <w:sz w:val="16"/>
                <w:szCs w:val="16"/>
              </w:rPr>
              <w:t>S3-194628, S3-194629, S3-194631, S3-194632</w:t>
            </w:r>
          </w:p>
        </w:tc>
        <w:tc>
          <w:tcPr>
            <w:tcW w:w="708" w:type="dxa"/>
            <w:shd w:val="solid" w:color="FFFFFF" w:fill="auto"/>
          </w:tcPr>
          <w:p w14:paraId="5A5816EF" w14:textId="77777777" w:rsidR="00F7329D" w:rsidRPr="00FF1B1C" w:rsidRDefault="00F7329D" w:rsidP="00C72833">
            <w:pPr>
              <w:pStyle w:val="TAC"/>
              <w:rPr>
                <w:sz w:val="16"/>
                <w:szCs w:val="16"/>
              </w:rPr>
            </w:pPr>
            <w:r w:rsidRPr="00FF1B1C">
              <w:rPr>
                <w:sz w:val="16"/>
                <w:szCs w:val="16"/>
              </w:rPr>
              <w:t>0.1.0</w:t>
            </w:r>
          </w:p>
        </w:tc>
      </w:tr>
      <w:tr w:rsidR="008C6939" w:rsidRPr="00FF1B1C" w14:paraId="273AECEE" w14:textId="77777777" w:rsidTr="00C72833">
        <w:tc>
          <w:tcPr>
            <w:tcW w:w="800" w:type="dxa"/>
            <w:shd w:val="solid" w:color="FFFFFF" w:fill="auto"/>
          </w:tcPr>
          <w:p w14:paraId="5CE3B742" w14:textId="29D4EA3C" w:rsidR="008C6939" w:rsidRPr="00FF1B1C" w:rsidRDefault="008C6939" w:rsidP="00C72833">
            <w:pPr>
              <w:pStyle w:val="TAC"/>
              <w:rPr>
                <w:sz w:val="16"/>
                <w:szCs w:val="16"/>
              </w:rPr>
            </w:pPr>
            <w:r w:rsidRPr="00FF1B1C">
              <w:rPr>
                <w:sz w:val="16"/>
                <w:szCs w:val="16"/>
              </w:rPr>
              <w:t>2020-03</w:t>
            </w:r>
          </w:p>
        </w:tc>
        <w:tc>
          <w:tcPr>
            <w:tcW w:w="800" w:type="dxa"/>
            <w:shd w:val="solid" w:color="FFFFFF" w:fill="auto"/>
          </w:tcPr>
          <w:p w14:paraId="26FA5032" w14:textId="1C2F4063" w:rsidR="008C6939" w:rsidRPr="00FF1B1C" w:rsidRDefault="008C6939" w:rsidP="00C72833">
            <w:pPr>
              <w:pStyle w:val="TAC"/>
              <w:rPr>
                <w:sz w:val="16"/>
                <w:szCs w:val="16"/>
              </w:rPr>
            </w:pPr>
            <w:r w:rsidRPr="00FF1B1C">
              <w:rPr>
                <w:sz w:val="16"/>
                <w:szCs w:val="16"/>
              </w:rPr>
              <w:t>SA3#98e</w:t>
            </w:r>
          </w:p>
        </w:tc>
        <w:tc>
          <w:tcPr>
            <w:tcW w:w="1094" w:type="dxa"/>
            <w:shd w:val="solid" w:color="FFFFFF" w:fill="auto"/>
          </w:tcPr>
          <w:p w14:paraId="6BE3533F" w14:textId="7CBCFF32" w:rsidR="008C6939" w:rsidRPr="00FF1B1C" w:rsidRDefault="008C6939" w:rsidP="00C72833">
            <w:pPr>
              <w:pStyle w:val="TAC"/>
              <w:rPr>
                <w:sz w:val="16"/>
                <w:szCs w:val="16"/>
              </w:rPr>
            </w:pPr>
            <w:r w:rsidRPr="00FF1B1C">
              <w:rPr>
                <w:sz w:val="16"/>
                <w:szCs w:val="16"/>
              </w:rPr>
              <w:t>S3-200449</w:t>
            </w:r>
          </w:p>
        </w:tc>
        <w:tc>
          <w:tcPr>
            <w:tcW w:w="425" w:type="dxa"/>
            <w:shd w:val="solid" w:color="FFFFFF" w:fill="auto"/>
          </w:tcPr>
          <w:p w14:paraId="0AFD83DD" w14:textId="77777777" w:rsidR="008C6939" w:rsidRPr="00FF1B1C" w:rsidRDefault="008C6939" w:rsidP="00C72833">
            <w:pPr>
              <w:pStyle w:val="TAL"/>
              <w:rPr>
                <w:sz w:val="16"/>
                <w:szCs w:val="16"/>
              </w:rPr>
            </w:pPr>
          </w:p>
        </w:tc>
        <w:tc>
          <w:tcPr>
            <w:tcW w:w="425" w:type="dxa"/>
            <w:shd w:val="solid" w:color="FFFFFF" w:fill="auto"/>
          </w:tcPr>
          <w:p w14:paraId="3AB85F05" w14:textId="77777777" w:rsidR="008C6939" w:rsidRPr="00FF1B1C" w:rsidRDefault="008C6939" w:rsidP="00C72833">
            <w:pPr>
              <w:pStyle w:val="TAR"/>
              <w:rPr>
                <w:sz w:val="16"/>
                <w:szCs w:val="16"/>
              </w:rPr>
            </w:pPr>
          </w:p>
        </w:tc>
        <w:tc>
          <w:tcPr>
            <w:tcW w:w="425" w:type="dxa"/>
            <w:shd w:val="solid" w:color="FFFFFF" w:fill="auto"/>
          </w:tcPr>
          <w:p w14:paraId="4E222353" w14:textId="77777777" w:rsidR="008C6939" w:rsidRPr="00FF1B1C" w:rsidRDefault="008C6939" w:rsidP="00C72833">
            <w:pPr>
              <w:pStyle w:val="TAC"/>
              <w:rPr>
                <w:sz w:val="16"/>
                <w:szCs w:val="16"/>
              </w:rPr>
            </w:pPr>
          </w:p>
        </w:tc>
        <w:tc>
          <w:tcPr>
            <w:tcW w:w="4962" w:type="dxa"/>
            <w:shd w:val="solid" w:color="FFFFFF" w:fill="auto"/>
          </w:tcPr>
          <w:p w14:paraId="00717199" w14:textId="372CE49F" w:rsidR="008C6939" w:rsidRPr="00FF1B1C" w:rsidRDefault="008C6939" w:rsidP="008C6939">
            <w:pPr>
              <w:pStyle w:val="TAL"/>
              <w:rPr>
                <w:sz w:val="16"/>
                <w:szCs w:val="16"/>
              </w:rPr>
            </w:pPr>
            <w:r w:rsidRPr="00FF1B1C">
              <w:rPr>
                <w:sz w:val="16"/>
                <w:szCs w:val="16"/>
              </w:rPr>
              <w:t>Implementation of documents agreed in the meeting SA3#9</w:t>
            </w:r>
            <w:r w:rsidR="00F96868" w:rsidRPr="00FF1B1C">
              <w:rPr>
                <w:sz w:val="16"/>
                <w:szCs w:val="16"/>
              </w:rPr>
              <w:t>8e</w:t>
            </w:r>
            <w:r w:rsidRPr="00FF1B1C">
              <w:rPr>
                <w:sz w:val="16"/>
                <w:szCs w:val="16"/>
              </w:rPr>
              <w:t>:</w:t>
            </w:r>
          </w:p>
          <w:p w14:paraId="0EB1FF32" w14:textId="50092861" w:rsidR="008C6939" w:rsidRPr="00FF1B1C" w:rsidRDefault="008C6939" w:rsidP="00C72833">
            <w:pPr>
              <w:pStyle w:val="TAL"/>
              <w:rPr>
                <w:sz w:val="16"/>
                <w:szCs w:val="16"/>
              </w:rPr>
            </w:pPr>
            <w:r w:rsidRPr="00FF1B1C">
              <w:rPr>
                <w:sz w:val="16"/>
                <w:szCs w:val="16"/>
              </w:rPr>
              <w:t xml:space="preserve">S3-200164, S3-200451, S3-200452, S3-200167, S3-200492, S3-200493, S3-200494, S3-200495 </w:t>
            </w:r>
          </w:p>
        </w:tc>
        <w:tc>
          <w:tcPr>
            <w:tcW w:w="708" w:type="dxa"/>
            <w:shd w:val="solid" w:color="FFFFFF" w:fill="auto"/>
          </w:tcPr>
          <w:p w14:paraId="5D97E50C" w14:textId="32D42472" w:rsidR="008C6939" w:rsidRPr="00FF1B1C" w:rsidRDefault="008C6939" w:rsidP="00C72833">
            <w:pPr>
              <w:pStyle w:val="TAC"/>
              <w:rPr>
                <w:sz w:val="16"/>
                <w:szCs w:val="16"/>
              </w:rPr>
            </w:pPr>
            <w:r w:rsidRPr="00FF1B1C">
              <w:rPr>
                <w:sz w:val="16"/>
                <w:szCs w:val="16"/>
              </w:rPr>
              <w:t>0.2.0</w:t>
            </w:r>
          </w:p>
        </w:tc>
      </w:tr>
      <w:tr w:rsidR="00F96868" w:rsidRPr="00FF1B1C" w14:paraId="43A61447" w14:textId="77777777" w:rsidTr="00F96868">
        <w:tc>
          <w:tcPr>
            <w:tcW w:w="800" w:type="dxa"/>
            <w:tcBorders>
              <w:top w:val="single" w:sz="6" w:space="0" w:color="auto"/>
              <w:left w:val="single" w:sz="6" w:space="0" w:color="auto"/>
              <w:bottom w:val="single" w:sz="6" w:space="0" w:color="auto"/>
              <w:right w:val="single" w:sz="6" w:space="0" w:color="auto"/>
            </w:tcBorders>
            <w:shd w:val="solid" w:color="FFFFFF" w:fill="auto"/>
          </w:tcPr>
          <w:p w14:paraId="312D5428" w14:textId="4A3B4AF7" w:rsidR="00F96868" w:rsidRPr="00FF1B1C" w:rsidRDefault="00F96868" w:rsidP="009625D4">
            <w:pPr>
              <w:pStyle w:val="TAC"/>
              <w:rPr>
                <w:sz w:val="16"/>
                <w:szCs w:val="16"/>
              </w:rPr>
            </w:pPr>
            <w:r w:rsidRPr="00FF1B1C">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255DB" w14:textId="35B9569F" w:rsidR="00F96868" w:rsidRPr="00FF1B1C" w:rsidRDefault="00F96868" w:rsidP="009625D4">
            <w:pPr>
              <w:pStyle w:val="TAC"/>
              <w:rPr>
                <w:sz w:val="16"/>
                <w:szCs w:val="16"/>
              </w:rPr>
            </w:pPr>
            <w:r w:rsidRPr="00FF1B1C">
              <w:rPr>
                <w:sz w:val="16"/>
                <w:szCs w:val="16"/>
              </w:rPr>
              <w:t>SA3#98bis-e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470EF" w14:textId="0D310446" w:rsidR="00F96868" w:rsidRPr="00FF1B1C" w:rsidRDefault="00F96868" w:rsidP="009625D4">
            <w:pPr>
              <w:pStyle w:val="TAC"/>
              <w:rPr>
                <w:sz w:val="16"/>
                <w:szCs w:val="16"/>
              </w:rPr>
            </w:pPr>
            <w:r w:rsidRPr="00FF1B1C">
              <w:rPr>
                <w:sz w:val="16"/>
                <w:szCs w:val="16"/>
              </w:rPr>
              <w:t>S3-200</w:t>
            </w:r>
            <w:r w:rsidR="007A3EBC" w:rsidRPr="00FF1B1C">
              <w:rPr>
                <w:sz w:val="16"/>
                <w:szCs w:val="16"/>
              </w:rPr>
              <w:t>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D761F" w14:textId="77777777" w:rsidR="00F96868" w:rsidRPr="00FF1B1C" w:rsidRDefault="00F96868"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97E12" w14:textId="77777777" w:rsidR="00F96868" w:rsidRPr="00FF1B1C" w:rsidRDefault="00F96868"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6474A" w14:textId="77777777" w:rsidR="00F96868" w:rsidRPr="00FF1B1C" w:rsidRDefault="00F96868" w:rsidP="009625D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B80D" w14:textId="27949731" w:rsidR="00F96868" w:rsidRPr="00FF1B1C" w:rsidRDefault="00F96868" w:rsidP="009625D4">
            <w:pPr>
              <w:pStyle w:val="TAL"/>
              <w:rPr>
                <w:sz w:val="16"/>
                <w:szCs w:val="16"/>
              </w:rPr>
            </w:pPr>
            <w:r w:rsidRPr="00FF1B1C">
              <w:rPr>
                <w:sz w:val="16"/>
                <w:szCs w:val="16"/>
              </w:rPr>
              <w:t>Implementation of documents agreed in the meeting SA3#98bis-e:</w:t>
            </w:r>
          </w:p>
          <w:p w14:paraId="08A6A038" w14:textId="7938C631" w:rsidR="00F96868" w:rsidRPr="00FF1B1C" w:rsidRDefault="00BA7ECE" w:rsidP="009625D4">
            <w:pPr>
              <w:pStyle w:val="TAL"/>
              <w:rPr>
                <w:sz w:val="16"/>
                <w:szCs w:val="16"/>
              </w:rPr>
            </w:pPr>
            <w:r w:rsidRPr="00FF1B1C">
              <w:rPr>
                <w:sz w:val="16"/>
                <w:szCs w:val="16"/>
              </w:rPr>
              <w:t>S3-200835</w:t>
            </w:r>
            <w:r w:rsidR="00F96868" w:rsidRPr="00FF1B1C">
              <w:rPr>
                <w:sz w:val="16"/>
                <w:szCs w:val="16"/>
              </w:rPr>
              <w:t>, S3-200</w:t>
            </w:r>
            <w:r w:rsidRPr="00FF1B1C">
              <w:rPr>
                <w:sz w:val="16"/>
                <w:szCs w:val="16"/>
              </w:rPr>
              <w:t>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D417B" w14:textId="5539B968" w:rsidR="00F96868" w:rsidRPr="00FF1B1C" w:rsidRDefault="00F96868" w:rsidP="009625D4">
            <w:pPr>
              <w:pStyle w:val="TAC"/>
              <w:rPr>
                <w:sz w:val="16"/>
                <w:szCs w:val="16"/>
              </w:rPr>
            </w:pPr>
            <w:r w:rsidRPr="00FF1B1C">
              <w:rPr>
                <w:sz w:val="16"/>
                <w:szCs w:val="16"/>
              </w:rPr>
              <w:t>0.3.0</w:t>
            </w:r>
          </w:p>
        </w:tc>
      </w:tr>
      <w:tr w:rsidR="0074233A" w:rsidRPr="00FF1B1C" w14:paraId="53C70F5F" w14:textId="77777777" w:rsidTr="00F96868">
        <w:tc>
          <w:tcPr>
            <w:tcW w:w="800" w:type="dxa"/>
            <w:tcBorders>
              <w:top w:val="single" w:sz="6" w:space="0" w:color="auto"/>
              <w:left w:val="single" w:sz="6" w:space="0" w:color="auto"/>
              <w:bottom w:val="single" w:sz="6" w:space="0" w:color="auto"/>
              <w:right w:val="single" w:sz="6" w:space="0" w:color="auto"/>
            </w:tcBorders>
            <w:shd w:val="solid" w:color="FFFFFF" w:fill="auto"/>
          </w:tcPr>
          <w:p w14:paraId="3F0EC322" w14:textId="1D634B0B" w:rsidR="0074233A" w:rsidRPr="00FF1B1C" w:rsidRDefault="0074233A" w:rsidP="009625D4">
            <w:pPr>
              <w:pStyle w:val="TAC"/>
              <w:rPr>
                <w:sz w:val="16"/>
                <w:szCs w:val="16"/>
              </w:rPr>
            </w:pPr>
            <w:r w:rsidRPr="00FF1B1C">
              <w:rPr>
                <w:sz w:val="16"/>
                <w:szCs w:val="16"/>
              </w:rPr>
              <w:t>2020-05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0D52E" w14:textId="0D7C868C" w:rsidR="0074233A" w:rsidRPr="00FF1B1C" w:rsidRDefault="0074233A" w:rsidP="009625D4">
            <w:pPr>
              <w:pStyle w:val="TAC"/>
              <w:rPr>
                <w:sz w:val="16"/>
                <w:szCs w:val="16"/>
              </w:rPr>
            </w:pPr>
            <w:r w:rsidRPr="00FF1B1C">
              <w:rPr>
                <w:sz w:val="16"/>
                <w:szCs w:val="16"/>
              </w:rPr>
              <w:t>SA3#99e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F19C9" w14:textId="7B0D28CC" w:rsidR="0074233A" w:rsidRPr="00FF1B1C" w:rsidRDefault="0074233A" w:rsidP="009625D4">
            <w:pPr>
              <w:pStyle w:val="TAC"/>
              <w:rPr>
                <w:sz w:val="16"/>
                <w:szCs w:val="16"/>
              </w:rPr>
            </w:pPr>
            <w:r w:rsidRPr="00FF1B1C">
              <w:rPr>
                <w:sz w:val="16"/>
                <w:szCs w:val="16"/>
              </w:rPr>
              <w:t>S3-20</w:t>
            </w:r>
            <w:r w:rsidR="007A3EBC" w:rsidRPr="00FF1B1C">
              <w:rPr>
                <w:sz w:val="16"/>
                <w:szCs w:val="16"/>
              </w:rPr>
              <w:t>1401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CDFDA" w14:textId="77777777" w:rsidR="0074233A" w:rsidRPr="00FF1B1C" w:rsidRDefault="0074233A"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49201" w14:textId="77777777" w:rsidR="0074233A" w:rsidRPr="00FF1B1C" w:rsidRDefault="0074233A"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1F8BE" w14:textId="77777777" w:rsidR="0074233A" w:rsidRPr="00FF1B1C" w:rsidRDefault="0074233A" w:rsidP="009625D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07CB2" w14:textId="5FF56AFA" w:rsidR="0074233A" w:rsidRPr="00FF1B1C" w:rsidRDefault="0074233A" w:rsidP="009625D4">
            <w:pPr>
              <w:pStyle w:val="TAL"/>
              <w:rPr>
                <w:sz w:val="16"/>
                <w:szCs w:val="16"/>
              </w:rPr>
            </w:pPr>
            <w:r w:rsidRPr="00FF1B1C">
              <w:rPr>
                <w:sz w:val="16"/>
                <w:szCs w:val="16"/>
              </w:rPr>
              <w:t>Implementation of documents agreed in the meeting SA3#99e</w:t>
            </w:r>
            <w:r w:rsidR="00C7124D" w:rsidRPr="00FF1B1C">
              <w:rPr>
                <w:sz w:val="16"/>
                <w:szCs w:val="16"/>
              </w:rPr>
              <w:t>: S3-201</w:t>
            </w:r>
            <w:r w:rsidR="007A3EBC" w:rsidRPr="00FF1B1C">
              <w:rPr>
                <w:sz w:val="16"/>
                <w:szCs w:val="16"/>
              </w:rPr>
              <w:t>396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C932E" w14:textId="6492BA35" w:rsidR="0074233A" w:rsidRPr="00FF1B1C" w:rsidRDefault="0074233A" w:rsidP="009625D4">
            <w:pPr>
              <w:pStyle w:val="TAC"/>
              <w:rPr>
                <w:sz w:val="16"/>
                <w:szCs w:val="16"/>
              </w:rPr>
            </w:pPr>
            <w:r w:rsidRPr="00FF1B1C">
              <w:rPr>
                <w:sz w:val="16"/>
                <w:szCs w:val="16"/>
              </w:rPr>
              <w:t>0.4.0</w:t>
            </w:r>
          </w:p>
        </w:tc>
      </w:tr>
      <w:tr w:rsidR="007D6846" w:rsidRPr="00FF1B1C" w14:paraId="0C8526E3" w14:textId="77777777" w:rsidTr="00F96868">
        <w:tc>
          <w:tcPr>
            <w:tcW w:w="800" w:type="dxa"/>
            <w:tcBorders>
              <w:top w:val="single" w:sz="6" w:space="0" w:color="auto"/>
              <w:left w:val="single" w:sz="6" w:space="0" w:color="auto"/>
              <w:bottom w:val="single" w:sz="6" w:space="0" w:color="auto"/>
              <w:right w:val="single" w:sz="6" w:space="0" w:color="auto"/>
            </w:tcBorders>
            <w:shd w:val="solid" w:color="FFFFFF" w:fill="auto"/>
          </w:tcPr>
          <w:p w14:paraId="02A26558" w14:textId="0C40B8A9" w:rsidR="007D6846" w:rsidRPr="00FF1B1C" w:rsidRDefault="007D6846" w:rsidP="009625D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69D5D" w14:textId="0DFAC021" w:rsidR="007D6846" w:rsidRPr="00FF1B1C" w:rsidRDefault="007D6846" w:rsidP="009625D4">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FBBB3" w14:textId="7733FD6C" w:rsidR="007D6846" w:rsidRPr="00FF1B1C" w:rsidRDefault="00871D0E" w:rsidP="009625D4">
            <w:pPr>
              <w:pStyle w:val="TAC"/>
              <w:rPr>
                <w:sz w:val="16"/>
                <w:szCs w:val="16"/>
              </w:rPr>
            </w:pPr>
            <w:r>
              <w:rPr>
                <w:sz w:val="16"/>
                <w:szCs w:val="16"/>
              </w:rPr>
              <w:t>SP-200383</w:t>
            </w:r>
            <w:bookmarkStart w:id="215" w:name="_GoBack"/>
            <w:bookmarkEnd w:id="215"/>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09460" w14:textId="77777777" w:rsidR="007D6846" w:rsidRPr="00FF1B1C" w:rsidRDefault="007D6846"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F242" w14:textId="77777777" w:rsidR="007D6846" w:rsidRPr="00FF1B1C" w:rsidRDefault="007D6846"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2771D" w14:textId="77777777" w:rsidR="007D6846" w:rsidRPr="00FF1B1C" w:rsidRDefault="007D6846" w:rsidP="009625D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1DA75" w14:textId="77777777" w:rsidR="007D6846" w:rsidRDefault="007D6846" w:rsidP="009625D4">
            <w:pPr>
              <w:pStyle w:val="TAL"/>
              <w:rPr>
                <w:sz w:val="16"/>
                <w:szCs w:val="16"/>
              </w:rPr>
            </w:pPr>
            <w:r>
              <w:rPr>
                <w:sz w:val="16"/>
                <w:szCs w:val="16"/>
              </w:rPr>
              <w:t>EditHelp review.</w:t>
            </w:r>
          </w:p>
          <w:p w14:paraId="49D062A9" w14:textId="5EAC4AE3" w:rsidR="007D6846" w:rsidRPr="00FF1B1C" w:rsidRDefault="007D6846" w:rsidP="009625D4">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00A" w14:textId="7A369BF7" w:rsidR="007D6846" w:rsidRPr="00FF1B1C" w:rsidRDefault="007D6846" w:rsidP="009625D4">
            <w:pPr>
              <w:pStyle w:val="TAC"/>
              <w:rPr>
                <w:sz w:val="16"/>
                <w:szCs w:val="16"/>
              </w:rPr>
            </w:pPr>
            <w:r>
              <w:rPr>
                <w:sz w:val="16"/>
                <w:szCs w:val="16"/>
              </w:rPr>
              <w:t>1.0.0</w:t>
            </w:r>
          </w:p>
        </w:tc>
      </w:tr>
    </w:tbl>
    <w:p w14:paraId="17886726" w14:textId="77777777" w:rsidR="00080512" w:rsidRPr="00FF1B1C" w:rsidRDefault="00080512" w:rsidP="00A95854"/>
    <w:sectPr w:rsidR="00080512" w:rsidRPr="00FF1B1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3DD20" w14:textId="77777777" w:rsidR="001D6881" w:rsidRDefault="001D6881">
      <w:r>
        <w:separator/>
      </w:r>
    </w:p>
  </w:endnote>
  <w:endnote w:type="continuationSeparator" w:id="0">
    <w:p w14:paraId="0DE7E1A7" w14:textId="77777777" w:rsidR="001D6881" w:rsidRDefault="001D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955C9" w14:textId="77777777" w:rsidR="007A3EBC" w:rsidRDefault="007A3E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6C5C8" w14:textId="77777777" w:rsidR="001D6881" w:rsidRDefault="001D6881">
      <w:r>
        <w:separator/>
      </w:r>
    </w:p>
  </w:footnote>
  <w:footnote w:type="continuationSeparator" w:id="0">
    <w:p w14:paraId="7B752D1C" w14:textId="77777777" w:rsidR="001D6881" w:rsidRDefault="001D6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1E62" w14:textId="6EDA7C99" w:rsidR="007A3EBC" w:rsidRDefault="007A3E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D0E">
      <w:rPr>
        <w:rFonts w:ascii="Arial" w:hAnsi="Arial" w:cs="Arial"/>
        <w:b/>
        <w:noProof/>
        <w:sz w:val="18"/>
        <w:szCs w:val="18"/>
      </w:rPr>
      <w:t>3GPP TS 33.434 V1.0.0 (2020-06)</w:t>
    </w:r>
    <w:r>
      <w:rPr>
        <w:rFonts w:ascii="Arial" w:hAnsi="Arial" w:cs="Arial"/>
        <w:b/>
        <w:sz w:val="18"/>
        <w:szCs w:val="18"/>
      </w:rPr>
      <w:fldChar w:fldCharType="end"/>
    </w:r>
  </w:p>
  <w:p w14:paraId="49DA525E" w14:textId="79C7EC81" w:rsidR="007A3EBC" w:rsidRDefault="007A3E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4CAB">
      <w:rPr>
        <w:rFonts w:ascii="Arial" w:hAnsi="Arial" w:cs="Arial"/>
        <w:b/>
        <w:noProof/>
        <w:sz w:val="18"/>
        <w:szCs w:val="18"/>
      </w:rPr>
      <w:t>21</w:t>
    </w:r>
    <w:r>
      <w:rPr>
        <w:rFonts w:ascii="Arial" w:hAnsi="Arial" w:cs="Arial"/>
        <w:b/>
        <w:sz w:val="18"/>
        <w:szCs w:val="18"/>
      </w:rPr>
      <w:fldChar w:fldCharType="end"/>
    </w:r>
  </w:p>
  <w:p w14:paraId="5796C5E6" w14:textId="26527338" w:rsidR="007A3EBC" w:rsidRDefault="007A3E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D0E">
      <w:rPr>
        <w:rFonts w:ascii="Arial" w:hAnsi="Arial" w:cs="Arial"/>
        <w:b/>
        <w:noProof/>
        <w:sz w:val="18"/>
        <w:szCs w:val="18"/>
      </w:rPr>
      <w:t>Release 16</w:t>
    </w:r>
    <w:r>
      <w:rPr>
        <w:rFonts w:ascii="Arial" w:hAnsi="Arial" w:cs="Arial"/>
        <w:b/>
        <w:sz w:val="18"/>
        <w:szCs w:val="18"/>
      </w:rPr>
      <w:fldChar w:fldCharType="end"/>
    </w:r>
  </w:p>
  <w:p w14:paraId="4E32FC05" w14:textId="77777777" w:rsidR="007A3EBC" w:rsidRDefault="007A3E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4"/>
  <w:doNotDisplayPageBoundaries/>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C5"/>
    <w:rsid w:val="00033397"/>
    <w:rsid w:val="00040095"/>
    <w:rsid w:val="00051834"/>
    <w:rsid w:val="00054A22"/>
    <w:rsid w:val="00062023"/>
    <w:rsid w:val="00062457"/>
    <w:rsid w:val="00063697"/>
    <w:rsid w:val="000655A6"/>
    <w:rsid w:val="00066EC9"/>
    <w:rsid w:val="00071B82"/>
    <w:rsid w:val="00080512"/>
    <w:rsid w:val="000C1BEC"/>
    <w:rsid w:val="000C47C3"/>
    <w:rsid w:val="000D58AB"/>
    <w:rsid w:val="000F2885"/>
    <w:rsid w:val="00133525"/>
    <w:rsid w:val="00153AA1"/>
    <w:rsid w:val="00162F99"/>
    <w:rsid w:val="00190750"/>
    <w:rsid w:val="001A4C42"/>
    <w:rsid w:val="001A7420"/>
    <w:rsid w:val="001B6637"/>
    <w:rsid w:val="001C21C3"/>
    <w:rsid w:val="001C5A07"/>
    <w:rsid w:val="001D02C2"/>
    <w:rsid w:val="001D6881"/>
    <w:rsid w:val="001F0C1D"/>
    <w:rsid w:val="001F1132"/>
    <w:rsid w:val="001F168B"/>
    <w:rsid w:val="002155A7"/>
    <w:rsid w:val="002347A2"/>
    <w:rsid w:val="002468EC"/>
    <w:rsid w:val="002471A6"/>
    <w:rsid w:val="00266D8B"/>
    <w:rsid w:val="002675F0"/>
    <w:rsid w:val="002709B7"/>
    <w:rsid w:val="002A633C"/>
    <w:rsid w:val="002B6339"/>
    <w:rsid w:val="002C6A18"/>
    <w:rsid w:val="002D74C4"/>
    <w:rsid w:val="002E00EE"/>
    <w:rsid w:val="002E69E8"/>
    <w:rsid w:val="003172DC"/>
    <w:rsid w:val="00325694"/>
    <w:rsid w:val="003355E5"/>
    <w:rsid w:val="0034677A"/>
    <w:rsid w:val="0035462D"/>
    <w:rsid w:val="0036426F"/>
    <w:rsid w:val="00366D91"/>
    <w:rsid w:val="00370BF3"/>
    <w:rsid w:val="003765B8"/>
    <w:rsid w:val="00377465"/>
    <w:rsid w:val="003873FE"/>
    <w:rsid w:val="003A6715"/>
    <w:rsid w:val="003C3971"/>
    <w:rsid w:val="003D178F"/>
    <w:rsid w:val="003E3251"/>
    <w:rsid w:val="003F095B"/>
    <w:rsid w:val="003F658A"/>
    <w:rsid w:val="003F70CB"/>
    <w:rsid w:val="00401C96"/>
    <w:rsid w:val="00423334"/>
    <w:rsid w:val="004345EC"/>
    <w:rsid w:val="004627EC"/>
    <w:rsid w:val="00465515"/>
    <w:rsid w:val="00477663"/>
    <w:rsid w:val="0049274C"/>
    <w:rsid w:val="004A1FE2"/>
    <w:rsid w:val="004D3578"/>
    <w:rsid w:val="004E213A"/>
    <w:rsid w:val="004F0988"/>
    <w:rsid w:val="004F3340"/>
    <w:rsid w:val="0053388B"/>
    <w:rsid w:val="00535773"/>
    <w:rsid w:val="00543E6C"/>
    <w:rsid w:val="005571BD"/>
    <w:rsid w:val="00565087"/>
    <w:rsid w:val="00597B11"/>
    <w:rsid w:val="005A3D2A"/>
    <w:rsid w:val="005B3CF9"/>
    <w:rsid w:val="005D215A"/>
    <w:rsid w:val="005D2E01"/>
    <w:rsid w:val="005D7526"/>
    <w:rsid w:val="005E3C0C"/>
    <w:rsid w:val="005E4BB2"/>
    <w:rsid w:val="00602AEA"/>
    <w:rsid w:val="00614FDF"/>
    <w:rsid w:val="0063543D"/>
    <w:rsid w:val="00640E4F"/>
    <w:rsid w:val="00647114"/>
    <w:rsid w:val="00655353"/>
    <w:rsid w:val="00676143"/>
    <w:rsid w:val="006A323F"/>
    <w:rsid w:val="006B30D0"/>
    <w:rsid w:val="006C3D95"/>
    <w:rsid w:val="006E5C86"/>
    <w:rsid w:val="006E7198"/>
    <w:rsid w:val="00701116"/>
    <w:rsid w:val="00713C44"/>
    <w:rsid w:val="00734A5B"/>
    <w:rsid w:val="0074026F"/>
    <w:rsid w:val="0074233A"/>
    <w:rsid w:val="007429F6"/>
    <w:rsid w:val="00744E76"/>
    <w:rsid w:val="00774DA4"/>
    <w:rsid w:val="00781F0F"/>
    <w:rsid w:val="007965F9"/>
    <w:rsid w:val="007A3EBC"/>
    <w:rsid w:val="007B600E"/>
    <w:rsid w:val="007C2D35"/>
    <w:rsid w:val="007D6846"/>
    <w:rsid w:val="007F0F4A"/>
    <w:rsid w:val="007F31BC"/>
    <w:rsid w:val="007F55C4"/>
    <w:rsid w:val="008028A4"/>
    <w:rsid w:val="00821C9B"/>
    <w:rsid w:val="00830747"/>
    <w:rsid w:val="00834C86"/>
    <w:rsid w:val="00871D0E"/>
    <w:rsid w:val="008768CA"/>
    <w:rsid w:val="00895C58"/>
    <w:rsid w:val="008C384C"/>
    <w:rsid w:val="008C6939"/>
    <w:rsid w:val="008E565F"/>
    <w:rsid w:val="008F4775"/>
    <w:rsid w:val="0090271F"/>
    <w:rsid w:val="00902E23"/>
    <w:rsid w:val="009114D7"/>
    <w:rsid w:val="0091348E"/>
    <w:rsid w:val="00917CCB"/>
    <w:rsid w:val="00941B82"/>
    <w:rsid w:val="00942EC2"/>
    <w:rsid w:val="00946CF1"/>
    <w:rsid w:val="009625D4"/>
    <w:rsid w:val="00977E57"/>
    <w:rsid w:val="009968CA"/>
    <w:rsid w:val="009E2600"/>
    <w:rsid w:val="009E35F3"/>
    <w:rsid w:val="009F1CB2"/>
    <w:rsid w:val="009F37B7"/>
    <w:rsid w:val="009F699E"/>
    <w:rsid w:val="00A042B0"/>
    <w:rsid w:val="00A10F02"/>
    <w:rsid w:val="00A164B4"/>
    <w:rsid w:val="00A21C7D"/>
    <w:rsid w:val="00A26956"/>
    <w:rsid w:val="00A27486"/>
    <w:rsid w:val="00A508B6"/>
    <w:rsid w:val="00A53724"/>
    <w:rsid w:val="00A54CAB"/>
    <w:rsid w:val="00A56066"/>
    <w:rsid w:val="00A573DA"/>
    <w:rsid w:val="00A73129"/>
    <w:rsid w:val="00A82346"/>
    <w:rsid w:val="00A92BA1"/>
    <w:rsid w:val="00A95854"/>
    <w:rsid w:val="00AB5BE5"/>
    <w:rsid w:val="00AC6BC6"/>
    <w:rsid w:val="00AD4188"/>
    <w:rsid w:val="00AE0378"/>
    <w:rsid w:val="00AE65E2"/>
    <w:rsid w:val="00B15449"/>
    <w:rsid w:val="00B66F5C"/>
    <w:rsid w:val="00B82796"/>
    <w:rsid w:val="00B90640"/>
    <w:rsid w:val="00B93086"/>
    <w:rsid w:val="00BA19ED"/>
    <w:rsid w:val="00BA4B8D"/>
    <w:rsid w:val="00BA78D6"/>
    <w:rsid w:val="00BA7ECE"/>
    <w:rsid w:val="00BB6E3B"/>
    <w:rsid w:val="00BC0F7D"/>
    <w:rsid w:val="00BD7D31"/>
    <w:rsid w:val="00BE3255"/>
    <w:rsid w:val="00BF128E"/>
    <w:rsid w:val="00C074DD"/>
    <w:rsid w:val="00C1496A"/>
    <w:rsid w:val="00C33079"/>
    <w:rsid w:val="00C36222"/>
    <w:rsid w:val="00C42DF8"/>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44582"/>
    <w:rsid w:val="00E77645"/>
    <w:rsid w:val="00EA03D1"/>
    <w:rsid w:val="00EA15B0"/>
    <w:rsid w:val="00EA5EA7"/>
    <w:rsid w:val="00EC4A25"/>
    <w:rsid w:val="00F025A2"/>
    <w:rsid w:val="00F04712"/>
    <w:rsid w:val="00F1038A"/>
    <w:rsid w:val="00F13360"/>
    <w:rsid w:val="00F22EC7"/>
    <w:rsid w:val="00F325C8"/>
    <w:rsid w:val="00F653B8"/>
    <w:rsid w:val="00F7329D"/>
    <w:rsid w:val="00F9008D"/>
    <w:rsid w:val="00F96868"/>
    <w:rsid w:val="00FA1266"/>
    <w:rsid w:val="00FA2360"/>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E527C-8493-419F-9D78-8E8CFE0AB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7347</Words>
  <Characters>41882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4</cp:revision>
  <cp:lastPrinted>2019-02-25T14:05:00Z</cp:lastPrinted>
  <dcterms:created xsi:type="dcterms:W3CDTF">2020-06-05T08:42:00Z</dcterms:created>
  <dcterms:modified xsi:type="dcterms:W3CDTF">2020-06-11T10:39:00Z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ies>
</file>