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72FC11B5"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rsidR="00E971EA">
              <w:t>2</w:t>
            </w:r>
            <w:r>
              <w:t>.</w:t>
            </w:r>
            <w:r w:rsidR="00E971EA">
              <w:t>0</w:t>
            </w:r>
            <w:r>
              <w:t>.</w:t>
            </w:r>
            <w:r w:rsidRPr="00C212B2">
              <w:t>0</w:t>
            </w:r>
            <w:bookmarkEnd w:id="4"/>
            <w:r w:rsidRPr="00C212B2">
              <w:t xml:space="preserve"> </w:t>
            </w:r>
            <w:r w:rsidRPr="00C212B2">
              <w:rPr>
                <w:sz w:val="32"/>
              </w:rPr>
              <w:t>(</w:t>
            </w:r>
            <w:bookmarkStart w:id="5" w:name="issueDate"/>
            <w:r w:rsidRPr="00C212B2">
              <w:rPr>
                <w:sz w:val="32"/>
              </w:rPr>
              <w:t>202</w:t>
            </w:r>
            <w:r>
              <w:rPr>
                <w:sz w:val="32"/>
              </w:rPr>
              <w:t>4</w:t>
            </w:r>
            <w:r w:rsidRPr="00C212B2">
              <w:rPr>
                <w:sz w:val="32"/>
              </w:rPr>
              <w:t>-</w:t>
            </w:r>
            <w:bookmarkEnd w:id="5"/>
            <w:r w:rsidR="00A967FF">
              <w:rPr>
                <w:sz w:val="32"/>
              </w:rPr>
              <w:t>0</w:t>
            </w:r>
            <w:r w:rsidR="00E971EA">
              <w:rPr>
                <w:sz w:val="32"/>
              </w:rPr>
              <w:t>6</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7C62D689" w:rsidR="00E53A64" w:rsidRPr="00FD3190" w:rsidRDefault="00E53A64" w:rsidP="00DD31D5">
            <w:pPr>
              <w:pStyle w:val="ZT"/>
              <w:framePr w:wrap="auto" w:hAnchor="text" w:yAlign="inline"/>
              <w:rPr>
                <w:i/>
                <w:sz w:val="28"/>
              </w:rPr>
            </w:pPr>
            <w:r w:rsidRPr="00C212B2">
              <w:t>(</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9" w:name="_Hlk99699974"/>
      <w:bookmarkEnd w:id="9"/>
      <w:bookmarkStart w:id="10" w:name="_MON_1684549432"/>
      <w:bookmarkEnd w:id="10"/>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pt" o:ole="">
                  <v:imagedata r:id="rId9" o:title=""/>
                </v:shape>
                <o:OLEObject Type="Embed" ProgID="Word.Picture.8" ShapeID="_x0000_i1025" DrawAspect="Content" ObjectID="_1779529244"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1pt;height:75.75pt" o:ole="">
                  <v:imagedata r:id="rId11" o:title=""/>
                </v:shape>
                <o:OLEObject Type="Embed" ProgID="Word.Picture.8" ShapeID="_x0000_i1026" DrawAspect="Content" ObjectID="_1779529245"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3"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4"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4"/>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5"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77777777" w:rsidR="00E53A64" w:rsidRPr="00FD3190" w:rsidRDefault="00E53A64" w:rsidP="00DD31D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16" w:name="copyrightaddon"/>
            <w:bookmarkEnd w:id="16"/>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5"/>
          </w:p>
          <w:p w14:paraId="0A46D298" w14:textId="77777777" w:rsidR="00E53A64" w:rsidRPr="00FD3190" w:rsidRDefault="00E53A64" w:rsidP="00DD31D5"/>
        </w:tc>
      </w:tr>
      <w:bookmarkEnd w:id="13"/>
    </w:tbl>
    <w:p w14:paraId="04D347A8" w14:textId="42A0BFC9" w:rsidR="00080512" w:rsidRPr="004D3578" w:rsidRDefault="00E53A64">
      <w:pPr>
        <w:pStyle w:val="TT"/>
      </w:pPr>
      <w:r w:rsidRPr="00FD3190">
        <w:br w:type="page"/>
      </w:r>
      <w:r w:rsidR="00080512" w:rsidRPr="004D3578">
        <w:t>Contents</w:t>
      </w:r>
    </w:p>
    <w:p w14:paraId="31C911E6" w14:textId="43DE8E50" w:rsidR="00A56428"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56428">
        <w:rPr>
          <w:noProof/>
        </w:rPr>
        <w:t>Foreword</w:t>
      </w:r>
      <w:r w:rsidR="00A56428">
        <w:rPr>
          <w:noProof/>
        </w:rPr>
        <w:tab/>
      </w:r>
      <w:r w:rsidR="00A56428">
        <w:rPr>
          <w:noProof/>
        </w:rPr>
        <w:fldChar w:fldCharType="begin" w:fldLock="1"/>
      </w:r>
      <w:r w:rsidR="00A56428">
        <w:rPr>
          <w:noProof/>
        </w:rPr>
        <w:instrText xml:space="preserve"> PAGEREF _Toc168916451 \h </w:instrText>
      </w:r>
      <w:r w:rsidR="00A56428">
        <w:rPr>
          <w:noProof/>
        </w:rPr>
      </w:r>
      <w:r w:rsidR="00A56428">
        <w:rPr>
          <w:noProof/>
        </w:rPr>
        <w:fldChar w:fldCharType="separate"/>
      </w:r>
      <w:r w:rsidR="00A56428">
        <w:rPr>
          <w:noProof/>
        </w:rPr>
        <w:t>4</w:t>
      </w:r>
      <w:r w:rsidR="00A56428">
        <w:rPr>
          <w:noProof/>
        </w:rPr>
        <w:fldChar w:fldCharType="end"/>
      </w:r>
    </w:p>
    <w:p w14:paraId="09C07794" w14:textId="516CD5BF" w:rsidR="00A56428" w:rsidRDefault="00A5642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_Toc168916452 \h </w:instrText>
      </w:r>
      <w:r>
        <w:rPr>
          <w:noProof/>
        </w:rPr>
      </w:r>
      <w:r>
        <w:rPr>
          <w:noProof/>
        </w:rPr>
        <w:fldChar w:fldCharType="separate"/>
      </w:r>
      <w:r>
        <w:rPr>
          <w:noProof/>
        </w:rPr>
        <w:t>6</w:t>
      </w:r>
      <w:r>
        <w:rPr>
          <w:noProof/>
        </w:rPr>
        <w:fldChar w:fldCharType="end"/>
      </w:r>
    </w:p>
    <w:p w14:paraId="37B82622" w14:textId="3012C7DE" w:rsidR="00A56428" w:rsidRDefault="00A5642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_Toc168916453 \h </w:instrText>
      </w:r>
      <w:r>
        <w:rPr>
          <w:noProof/>
        </w:rPr>
      </w:r>
      <w:r>
        <w:rPr>
          <w:noProof/>
        </w:rPr>
        <w:fldChar w:fldCharType="separate"/>
      </w:r>
      <w:r>
        <w:rPr>
          <w:noProof/>
        </w:rPr>
        <w:t>6</w:t>
      </w:r>
      <w:r>
        <w:rPr>
          <w:noProof/>
        </w:rPr>
        <w:fldChar w:fldCharType="end"/>
      </w:r>
    </w:p>
    <w:p w14:paraId="2E9BB720" w14:textId="0AE3E33C" w:rsidR="00A56428" w:rsidRDefault="00A5642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_Toc168916454 \h </w:instrText>
      </w:r>
      <w:r>
        <w:rPr>
          <w:noProof/>
        </w:rPr>
      </w:r>
      <w:r>
        <w:rPr>
          <w:noProof/>
        </w:rPr>
        <w:fldChar w:fldCharType="separate"/>
      </w:r>
      <w:r>
        <w:rPr>
          <w:noProof/>
        </w:rPr>
        <w:t>6</w:t>
      </w:r>
      <w:r>
        <w:rPr>
          <w:noProof/>
        </w:rPr>
        <w:fldChar w:fldCharType="end"/>
      </w:r>
    </w:p>
    <w:p w14:paraId="26CD191F" w14:textId="6DFF6FE3" w:rsidR="00A56428" w:rsidRDefault="00A5642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_Toc168916455 \h </w:instrText>
      </w:r>
      <w:r>
        <w:rPr>
          <w:noProof/>
        </w:rPr>
      </w:r>
      <w:r>
        <w:rPr>
          <w:noProof/>
        </w:rPr>
        <w:fldChar w:fldCharType="separate"/>
      </w:r>
      <w:r>
        <w:rPr>
          <w:noProof/>
        </w:rPr>
        <w:t>6</w:t>
      </w:r>
      <w:r>
        <w:rPr>
          <w:noProof/>
        </w:rPr>
        <w:fldChar w:fldCharType="end"/>
      </w:r>
    </w:p>
    <w:p w14:paraId="25499394" w14:textId="3963C244" w:rsidR="00A56428" w:rsidRDefault="00A5642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_Toc168916456 \h </w:instrText>
      </w:r>
      <w:r>
        <w:rPr>
          <w:noProof/>
        </w:rPr>
      </w:r>
      <w:r>
        <w:rPr>
          <w:noProof/>
        </w:rPr>
        <w:fldChar w:fldCharType="separate"/>
      </w:r>
      <w:r>
        <w:rPr>
          <w:noProof/>
        </w:rPr>
        <w:t>7</w:t>
      </w:r>
      <w:r>
        <w:rPr>
          <w:noProof/>
        </w:rPr>
        <w:fldChar w:fldCharType="end"/>
      </w:r>
    </w:p>
    <w:p w14:paraId="12AF5C07" w14:textId="620BE5BE" w:rsidR="00A56428" w:rsidRDefault="00A5642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_Toc168916457 \h </w:instrText>
      </w:r>
      <w:r>
        <w:rPr>
          <w:noProof/>
        </w:rPr>
      </w:r>
      <w:r>
        <w:rPr>
          <w:noProof/>
        </w:rPr>
        <w:fldChar w:fldCharType="separate"/>
      </w:r>
      <w:r>
        <w:rPr>
          <w:noProof/>
        </w:rPr>
        <w:t>7</w:t>
      </w:r>
      <w:r>
        <w:rPr>
          <w:noProof/>
        </w:rPr>
        <w:fldChar w:fldCharType="end"/>
      </w:r>
    </w:p>
    <w:p w14:paraId="6C6A220D" w14:textId="334A352E" w:rsidR="00A56428" w:rsidRDefault="00A5642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_Toc168916458 \h </w:instrText>
      </w:r>
      <w:r>
        <w:rPr>
          <w:noProof/>
        </w:rPr>
      </w:r>
      <w:r>
        <w:rPr>
          <w:noProof/>
        </w:rPr>
        <w:fldChar w:fldCharType="separate"/>
      </w:r>
      <w:r>
        <w:rPr>
          <w:noProof/>
        </w:rPr>
        <w:t>7</w:t>
      </w:r>
      <w:r>
        <w:rPr>
          <w:noProof/>
        </w:rPr>
        <w:fldChar w:fldCharType="end"/>
      </w:r>
    </w:p>
    <w:p w14:paraId="3EA93EB0" w14:textId="242C974E" w:rsidR="00A56428" w:rsidRDefault="00A5642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_Toc168916459 \h </w:instrText>
      </w:r>
      <w:r>
        <w:rPr>
          <w:noProof/>
        </w:rPr>
      </w:r>
      <w:r>
        <w:rPr>
          <w:noProof/>
        </w:rPr>
        <w:fldChar w:fldCharType="separate"/>
      </w:r>
      <w:r>
        <w:rPr>
          <w:noProof/>
        </w:rPr>
        <w:t>7</w:t>
      </w:r>
      <w:r>
        <w:rPr>
          <w:noProof/>
        </w:rPr>
        <w:fldChar w:fldCharType="end"/>
      </w:r>
    </w:p>
    <w:p w14:paraId="7DD6CA6A" w14:textId="03E7EBD2" w:rsidR="00A56428" w:rsidRDefault="00A56428">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fldLock="1"/>
      </w:r>
      <w:r>
        <w:rPr>
          <w:noProof/>
        </w:rPr>
        <w:instrText xml:space="preserve"> PAGEREF _Toc168916460 \h </w:instrText>
      </w:r>
      <w:r>
        <w:rPr>
          <w:noProof/>
        </w:rPr>
      </w:r>
      <w:r>
        <w:rPr>
          <w:noProof/>
        </w:rPr>
        <w:fldChar w:fldCharType="separate"/>
      </w:r>
      <w:r>
        <w:rPr>
          <w:noProof/>
        </w:rPr>
        <w:t>8</w:t>
      </w:r>
      <w:r>
        <w:rPr>
          <w:noProof/>
        </w:rPr>
        <w:fldChar w:fldCharType="end"/>
      </w:r>
    </w:p>
    <w:p w14:paraId="3420349A" w14:textId="3CC3C3ED" w:rsidR="00A56428" w:rsidRDefault="00A56428">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fldLock="1"/>
      </w:r>
      <w:r>
        <w:rPr>
          <w:noProof/>
        </w:rPr>
        <w:instrText xml:space="preserve"> PAGEREF _Toc168916461 \h </w:instrText>
      </w:r>
      <w:r>
        <w:rPr>
          <w:noProof/>
        </w:rPr>
      </w:r>
      <w:r>
        <w:rPr>
          <w:noProof/>
        </w:rPr>
        <w:fldChar w:fldCharType="separate"/>
      </w:r>
      <w:r>
        <w:rPr>
          <w:noProof/>
        </w:rPr>
        <w:t>9</w:t>
      </w:r>
      <w:r>
        <w:rPr>
          <w:noProof/>
        </w:rPr>
        <w:fldChar w:fldCharType="end"/>
      </w:r>
    </w:p>
    <w:p w14:paraId="528EC798" w14:textId="5099E379" w:rsidR="00A56428" w:rsidRDefault="00A5642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fldLock="1"/>
      </w:r>
      <w:r>
        <w:rPr>
          <w:noProof/>
        </w:rPr>
        <w:instrText xml:space="preserve"> PAGEREF _Toc168916462 \h </w:instrText>
      </w:r>
      <w:r>
        <w:rPr>
          <w:noProof/>
        </w:rPr>
      </w:r>
      <w:r>
        <w:rPr>
          <w:noProof/>
        </w:rPr>
        <w:fldChar w:fldCharType="separate"/>
      </w:r>
      <w:r>
        <w:rPr>
          <w:noProof/>
        </w:rPr>
        <w:t>11</w:t>
      </w:r>
      <w:r>
        <w:rPr>
          <w:noProof/>
        </w:rPr>
        <w:fldChar w:fldCharType="end"/>
      </w:r>
    </w:p>
    <w:p w14:paraId="4A8BEF48" w14:textId="238574DF" w:rsidR="00A56428" w:rsidRDefault="00A5642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_Toc168916463 \h </w:instrText>
      </w:r>
      <w:r>
        <w:rPr>
          <w:noProof/>
        </w:rPr>
      </w:r>
      <w:r>
        <w:rPr>
          <w:noProof/>
        </w:rPr>
        <w:fldChar w:fldCharType="separate"/>
      </w:r>
      <w:r>
        <w:rPr>
          <w:noProof/>
        </w:rPr>
        <w:t>11</w:t>
      </w:r>
      <w:r>
        <w:rPr>
          <w:noProof/>
        </w:rPr>
        <w:fldChar w:fldCharType="end"/>
      </w:r>
    </w:p>
    <w:p w14:paraId="7567678F" w14:textId="0F542E0C" w:rsidR="00A56428" w:rsidRDefault="00A5642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fldLock="1"/>
      </w:r>
      <w:r>
        <w:rPr>
          <w:noProof/>
        </w:rPr>
        <w:instrText xml:space="preserve"> PAGEREF _Toc168916464 \h </w:instrText>
      </w:r>
      <w:r>
        <w:rPr>
          <w:noProof/>
        </w:rPr>
      </w:r>
      <w:r>
        <w:rPr>
          <w:noProof/>
        </w:rPr>
        <w:fldChar w:fldCharType="separate"/>
      </w:r>
      <w:r>
        <w:rPr>
          <w:noProof/>
        </w:rPr>
        <w:t>11</w:t>
      </w:r>
      <w:r>
        <w:rPr>
          <w:noProof/>
        </w:rPr>
        <w:fldChar w:fldCharType="end"/>
      </w:r>
    </w:p>
    <w:p w14:paraId="1AFCC0F4" w14:textId="5DFAD6EC" w:rsidR="00A56428" w:rsidRDefault="00A56428">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_Toc168916465 \h </w:instrText>
      </w:r>
      <w:r>
        <w:rPr>
          <w:noProof/>
        </w:rPr>
      </w:r>
      <w:r>
        <w:rPr>
          <w:noProof/>
        </w:rPr>
        <w:fldChar w:fldCharType="separate"/>
      </w:r>
      <w:r>
        <w:rPr>
          <w:noProof/>
        </w:rPr>
        <w:t>11</w:t>
      </w:r>
      <w:r>
        <w:rPr>
          <w:noProof/>
        </w:rPr>
        <w:fldChar w:fldCharType="end"/>
      </w:r>
    </w:p>
    <w:p w14:paraId="6D83089C" w14:textId="5E347A79" w:rsidR="00A56428" w:rsidRDefault="00A56428">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fldLock="1"/>
      </w:r>
      <w:r>
        <w:rPr>
          <w:noProof/>
        </w:rPr>
        <w:instrText xml:space="preserve"> PAGEREF _Toc168916466 \h </w:instrText>
      </w:r>
      <w:r>
        <w:rPr>
          <w:noProof/>
        </w:rPr>
      </w:r>
      <w:r>
        <w:rPr>
          <w:noProof/>
        </w:rPr>
        <w:fldChar w:fldCharType="separate"/>
      </w:r>
      <w:r>
        <w:rPr>
          <w:noProof/>
        </w:rPr>
        <w:t>11</w:t>
      </w:r>
      <w:r>
        <w:rPr>
          <w:noProof/>
        </w:rPr>
        <w:fldChar w:fldCharType="end"/>
      </w:r>
    </w:p>
    <w:p w14:paraId="56EE3CCF" w14:textId="6EFE4F63" w:rsidR="00A56428" w:rsidRDefault="00A56428">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fldLock="1"/>
      </w:r>
      <w:r>
        <w:rPr>
          <w:noProof/>
        </w:rPr>
        <w:instrText xml:space="preserve"> PAGEREF _Toc168916467 \h </w:instrText>
      </w:r>
      <w:r>
        <w:rPr>
          <w:noProof/>
        </w:rPr>
      </w:r>
      <w:r>
        <w:rPr>
          <w:noProof/>
        </w:rPr>
        <w:fldChar w:fldCharType="separate"/>
      </w:r>
      <w:r>
        <w:rPr>
          <w:noProof/>
        </w:rPr>
        <w:t>11</w:t>
      </w:r>
      <w:r>
        <w:rPr>
          <w:noProof/>
        </w:rPr>
        <w:fldChar w:fldCharType="end"/>
      </w:r>
    </w:p>
    <w:p w14:paraId="0C9FC006" w14:textId="3CA1F81A" w:rsidR="00A56428" w:rsidRDefault="00A5642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fldLock="1"/>
      </w:r>
      <w:r>
        <w:rPr>
          <w:noProof/>
        </w:rPr>
        <w:instrText xml:space="preserve"> PAGEREF _Toc168916468 \h </w:instrText>
      </w:r>
      <w:r>
        <w:rPr>
          <w:noProof/>
        </w:rPr>
      </w:r>
      <w:r>
        <w:rPr>
          <w:noProof/>
        </w:rPr>
        <w:fldChar w:fldCharType="separate"/>
      </w:r>
      <w:r>
        <w:rPr>
          <w:noProof/>
        </w:rPr>
        <w:t>11</w:t>
      </w:r>
      <w:r>
        <w:rPr>
          <w:noProof/>
        </w:rPr>
        <w:fldChar w:fldCharType="end"/>
      </w:r>
    </w:p>
    <w:p w14:paraId="67964C17" w14:textId="25131D20" w:rsidR="00A56428" w:rsidRDefault="00A5642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_Toc168916469 \h </w:instrText>
      </w:r>
      <w:r>
        <w:rPr>
          <w:noProof/>
        </w:rPr>
      </w:r>
      <w:r>
        <w:rPr>
          <w:noProof/>
        </w:rPr>
        <w:fldChar w:fldCharType="separate"/>
      </w:r>
      <w:r>
        <w:rPr>
          <w:noProof/>
        </w:rPr>
        <w:t>11</w:t>
      </w:r>
      <w:r>
        <w:rPr>
          <w:noProof/>
        </w:rPr>
        <w:fldChar w:fldCharType="end"/>
      </w:r>
    </w:p>
    <w:p w14:paraId="0BF20B1D" w14:textId="5A53BCF1" w:rsidR="00A56428" w:rsidRDefault="00A5642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_Toc168916470 \h </w:instrText>
      </w:r>
      <w:r>
        <w:rPr>
          <w:noProof/>
        </w:rPr>
      </w:r>
      <w:r>
        <w:rPr>
          <w:noProof/>
        </w:rPr>
        <w:fldChar w:fldCharType="separate"/>
      </w:r>
      <w:r>
        <w:rPr>
          <w:noProof/>
        </w:rPr>
        <w:t>12</w:t>
      </w:r>
      <w:r>
        <w:rPr>
          <w:noProof/>
        </w:rPr>
        <w:fldChar w:fldCharType="end"/>
      </w:r>
    </w:p>
    <w:p w14:paraId="5FA11B92" w14:textId="5665FD8D" w:rsidR="00A56428" w:rsidRDefault="00A56428">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fldLock="1"/>
      </w:r>
      <w:r>
        <w:rPr>
          <w:noProof/>
        </w:rPr>
        <w:instrText xml:space="preserve"> PAGEREF _Toc168916471 \h </w:instrText>
      </w:r>
      <w:r>
        <w:rPr>
          <w:noProof/>
        </w:rPr>
      </w:r>
      <w:r>
        <w:rPr>
          <w:noProof/>
        </w:rPr>
        <w:fldChar w:fldCharType="separate"/>
      </w:r>
      <w:r>
        <w:rPr>
          <w:noProof/>
        </w:rPr>
        <w:t>13</w:t>
      </w:r>
      <w:r>
        <w:rPr>
          <w:noProof/>
        </w:rPr>
        <w:fldChar w:fldCharType="end"/>
      </w:r>
    </w:p>
    <w:p w14:paraId="42AB872E" w14:textId="1DC8082D" w:rsidR="00A56428" w:rsidRDefault="00A56428">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fldLock="1"/>
      </w:r>
      <w:r>
        <w:rPr>
          <w:noProof/>
        </w:rPr>
        <w:instrText xml:space="preserve"> PAGEREF _Toc168916472 \h </w:instrText>
      </w:r>
      <w:r>
        <w:rPr>
          <w:noProof/>
        </w:rPr>
      </w:r>
      <w:r>
        <w:rPr>
          <w:noProof/>
        </w:rPr>
        <w:fldChar w:fldCharType="separate"/>
      </w:r>
      <w:r>
        <w:rPr>
          <w:noProof/>
        </w:rPr>
        <w:t>13</w:t>
      </w:r>
      <w:r>
        <w:rPr>
          <w:noProof/>
        </w:rPr>
        <w:fldChar w:fldCharType="end"/>
      </w:r>
    </w:p>
    <w:p w14:paraId="496DD311" w14:textId="04BBC32F" w:rsidR="00A56428" w:rsidRDefault="00A56428">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_Toc168916473 \h </w:instrText>
      </w:r>
      <w:r>
        <w:rPr>
          <w:noProof/>
        </w:rPr>
      </w:r>
      <w:r>
        <w:rPr>
          <w:noProof/>
        </w:rPr>
        <w:fldChar w:fldCharType="separate"/>
      </w:r>
      <w:r>
        <w:rPr>
          <w:noProof/>
        </w:rPr>
        <w:t>13</w:t>
      </w:r>
      <w:r>
        <w:rPr>
          <w:noProof/>
        </w:rPr>
        <w:fldChar w:fldCharType="end"/>
      </w:r>
    </w:p>
    <w:p w14:paraId="15470779" w14:textId="0D3427AB" w:rsidR="00A56428" w:rsidRDefault="00A56428">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fldLock="1"/>
      </w:r>
      <w:r>
        <w:rPr>
          <w:noProof/>
        </w:rPr>
        <w:instrText xml:space="preserve"> PAGEREF _Toc168916474 \h </w:instrText>
      </w:r>
      <w:r>
        <w:rPr>
          <w:noProof/>
        </w:rPr>
      </w:r>
      <w:r>
        <w:rPr>
          <w:noProof/>
        </w:rPr>
        <w:fldChar w:fldCharType="separate"/>
      </w:r>
      <w:r>
        <w:rPr>
          <w:noProof/>
        </w:rPr>
        <w:t>13</w:t>
      </w:r>
      <w:r>
        <w:rPr>
          <w:noProof/>
        </w:rPr>
        <w:fldChar w:fldCharType="end"/>
      </w:r>
    </w:p>
    <w:p w14:paraId="60F66DB2" w14:textId="66B97157" w:rsidR="00A56428" w:rsidRDefault="00A56428">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fldLock="1"/>
      </w:r>
      <w:r>
        <w:rPr>
          <w:noProof/>
        </w:rPr>
        <w:instrText xml:space="preserve"> PAGEREF _Toc168916475 \h </w:instrText>
      </w:r>
      <w:r>
        <w:rPr>
          <w:noProof/>
        </w:rPr>
      </w:r>
      <w:r>
        <w:rPr>
          <w:noProof/>
        </w:rPr>
        <w:fldChar w:fldCharType="separate"/>
      </w:r>
      <w:r>
        <w:rPr>
          <w:noProof/>
        </w:rPr>
        <w:t>13</w:t>
      </w:r>
      <w:r>
        <w:rPr>
          <w:noProof/>
        </w:rPr>
        <w:fldChar w:fldCharType="end"/>
      </w:r>
    </w:p>
    <w:p w14:paraId="68DB1D1A" w14:textId="3C45A224" w:rsidR="00A56428" w:rsidRDefault="00A56428">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fldLock="1"/>
      </w:r>
      <w:r>
        <w:rPr>
          <w:noProof/>
        </w:rPr>
        <w:instrText xml:space="preserve"> PAGEREF _Toc168916476 \h </w:instrText>
      </w:r>
      <w:r>
        <w:rPr>
          <w:noProof/>
        </w:rPr>
      </w:r>
      <w:r>
        <w:rPr>
          <w:noProof/>
        </w:rPr>
        <w:fldChar w:fldCharType="separate"/>
      </w:r>
      <w:r>
        <w:rPr>
          <w:noProof/>
        </w:rPr>
        <w:t>13</w:t>
      </w:r>
      <w:r>
        <w:rPr>
          <w:noProof/>
        </w:rPr>
        <w:fldChar w:fldCharType="end"/>
      </w:r>
    </w:p>
    <w:p w14:paraId="38F86DAD" w14:textId="2C854784" w:rsidR="00A56428" w:rsidRDefault="00A56428">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_Toc168916477 \h </w:instrText>
      </w:r>
      <w:r>
        <w:rPr>
          <w:noProof/>
        </w:rPr>
      </w:r>
      <w:r>
        <w:rPr>
          <w:noProof/>
        </w:rPr>
        <w:fldChar w:fldCharType="separate"/>
      </w:r>
      <w:r>
        <w:rPr>
          <w:noProof/>
        </w:rPr>
        <w:t>14</w:t>
      </w:r>
      <w:r>
        <w:rPr>
          <w:noProof/>
        </w:rPr>
        <w:fldChar w:fldCharType="end"/>
      </w:r>
    </w:p>
    <w:p w14:paraId="2D9449A9" w14:textId="319269EA" w:rsidR="00A56428" w:rsidRDefault="00A56428">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fldLock="1"/>
      </w:r>
      <w:r>
        <w:rPr>
          <w:noProof/>
        </w:rPr>
        <w:instrText xml:space="preserve"> PAGEREF _Toc168916478 \h </w:instrText>
      </w:r>
      <w:r>
        <w:rPr>
          <w:noProof/>
        </w:rPr>
      </w:r>
      <w:r>
        <w:rPr>
          <w:noProof/>
        </w:rPr>
        <w:fldChar w:fldCharType="separate"/>
      </w:r>
      <w:r>
        <w:rPr>
          <w:noProof/>
        </w:rPr>
        <w:t>15</w:t>
      </w:r>
      <w:r>
        <w:rPr>
          <w:noProof/>
        </w:rPr>
        <w:fldChar w:fldCharType="end"/>
      </w:r>
    </w:p>
    <w:p w14:paraId="2CDA9AA2" w14:textId="1489BB7A" w:rsidR="00A56428" w:rsidRDefault="00A56428">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fldLock="1"/>
      </w:r>
      <w:r>
        <w:rPr>
          <w:noProof/>
        </w:rPr>
        <w:instrText xml:space="preserve"> PAGEREF _Toc168916479 \h </w:instrText>
      </w:r>
      <w:r>
        <w:rPr>
          <w:noProof/>
        </w:rPr>
      </w:r>
      <w:r>
        <w:rPr>
          <w:noProof/>
        </w:rPr>
        <w:fldChar w:fldCharType="separate"/>
      </w:r>
      <w:r>
        <w:rPr>
          <w:noProof/>
        </w:rPr>
        <w:t>15</w:t>
      </w:r>
      <w:r>
        <w:rPr>
          <w:noProof/>
        </w:rPr>
        <w:fldChar w:fldCharType="end"/>
      </w:r>
    </w:p>
    <w:p w14:paraId="596B0235" w14:textId="46422F2F" w:rsidR="00A56428" w:rsidRDefault="00A56428">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fldLock="1"/>
      </w:r>
      <w:r>
        <w:rPr>
          <w:noProof/>
        </w:rPr>
        <w:instrText xml:space="preserve"> PAGEREF _Toc168916480 \h </w:instrText>
      </w:r>
      <w:r>
        <w:rPr>
          <w:noProof/>
        </w:rPr>
      </w:r>
      <w:r>
        <w:rPr>
          <w:noProof/>
        </w:rPr>
        <w:fldChar w:fldCharType="separate"/>
      </w:r>
      <w:r>
        <w:rPr>
          <w:noProof/>
        </w:rPr>
        <w:t>15</w:t>
      </w:r>
      <w:r>
        <w:rPr>
          <w:noProof/>
        </w:rPr>
        <w:fldChar w:fldCharType="end"/>
      </w:r>
    </w:p>
    <w:p w14:paraId="79407E6C" w14:textId="3C76D9C3" w:rsidR="00A56428" w:rsidRDefault="00A56428">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fldLock="1"/>
      </w:r>
      <w:r>
        <w:rPr>
          <w:noProof/>
        </w:rPr>
        <w:instrText xml:space="preserve"> PAGEREF _Toc168916481 \h </w:instrText>
      </w:r>
      <w:r>
        <w:rPr>
          <w:noProof/>
        </w:rPr>
      </w:r>
      <w:r>
        <w:rPr>
          <w:noProof/>
        </w:rPr>
        <w:fldChar w:fldCharType="separate"/>
      </w:r>
      <w:r>
        <w:rPr>
          <w:noProof/>
        </w:rPr>
        <w:t>16</w:t>
      </w:r>
      <w:r>
        <w:rPr>
          <w:noProof/>
        </w:rPr>
        <w:fldChar w:fldCharType="end"/>
      </w:r>
    </w:p>
    <w:p w14:paraId="3A3EE6E7" w14:textId="74B742FB" w:rsidR="00A56428" w:rsidRDefault="00A56428">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_Toc168916482 \h </w:instrText>
      </w:r>
      <w:r>
        <w:rPr>
          <w:noProof/>
        </w:rPr>
      </w:r>
      <w:r>
        <w:rPr>
          <w:noProof/>
        </w:rPr>
        <w:fldChar w:fldCharType="separate"/>
      </w:r>
      <w:r>
        <w:rPr>
          <w:noProof/>
        </w:rPr>
        <w:t>16</w:t>
      </w:r>
      <w:r>
        <w:rPr>
          <w:noProof/>
        </w:rPr>
        <w:fldChar w:fldCharType="end"/>
      </w:r>
    </w:p>
    <w:p w14:paraId="1A2CF487" w14:textId="24BBAE0D" w:rsidR="00A56428" w:rsidRDefault="00A56428">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fldLock="1"/>
      </w:r>
      <w:r>
        <w:rPr>
          <w:noProof/>
        </w:rPr>
        <w:instrText xml:space="preserve"> PAGEREF _Toc168916483 \h </w:instrText>
      </w:r>
      <w:r>
        <w:rPr>
          <w:noProof/>
        </w:rPr>
      </w:r>
      <w:r>
        <w:rPr>
          <w:noProof/>
        </w:rPr>
        <w:fldChar w:fldCharType="separate"/>
      </w:r>
      <w:r>
        <w:rPr>
          <w:noProof/>
        </w:rPr>
        <w:t>16</w:t>
      </w:r>
      <w:r>
        <w:rPr>
          <w:noProof/>
        </w:rPr>
        <w:fldChar w:fldCharType="end"/>
      </w:r>
    </w:p>
    <w:p w14:paraId="49AD92E5" w14:textId="6C583623" w:rsidR="00A56428" w:rsidRDefault="00A56428">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fldLock="1"/>
      </w:r>
      <w:r>
        <w:rPr>
          <w:noProof/>
        </w:rPr>
        <w:instrText xml:space="preserve"> PAGEREF _Toc168916484 \h </w:instrText>
      </w:r>
      <w:r>
        <w:rPr>
          <w:noProof/>
        </w:rPr>
      </w:r>
      <w:r>
        <w:rPr>
          <w:noProof/>
        </w:rPr>
        <w:fldChar w:fldCharType="separate"/>
      </w:r>
      <w:r>
        <w:rPr>
          <w:noProof/>
        </w:rPr>
        <w:t>16</w:t>
      </w:r>
      <w:r>
        <w:rPr>
          <w:noProof/>
        </w:rPr>
        <w:fldChar w:fldCharType="end"/>
      </w:r>
    </w:p>
    <w:p w14:paraId="22E92958" w14:textId="31B1F22C" w:rsidR="00A56428" w:rsidRDefault="00A56428">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fldLock="1"/>
      </w:r>
      <w:r>
        <w:rPr>
          <w:noProof/>
        </w:rPr>
        <w:instrText xml:space="preserve"> PAGEREF _Toc168916485 \h </w:instrText>
      </w:r>
      <w:r>
        <w:rPr>
          <w:noProof/>
        </w:rPr>
      </w:r>
      <w:r>
        <w:rPr>
          <w:noProof/>
        </w:rPr>
        <w:fldChar w:fldCharType="separate"/>
      </w:r>
      <w:r>
        <w:rPr>
          <w:noProof/>
        </w:rPr>
        <w:t>16</w:t>
      </w:r>
      <w:r>
        <w:rPr>
          <w:noProof/>
        </w:rPr>
        <w:fldChar w:fldCharType="end"/>
      </w:r>
    </w:p>
    <w:p w14:paraId="65E3D9C0" w14:textId="272611C4" w:rsidR="00A56428" w:rsidRDefault="00A56428">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_Toc168916486 \h </w:instrText>
      </w:r>
      <w:r>
        <w:rPr>
          <w:noProof/>
        </w:rPr>
      </w:r>
      <w:r>
        <w:rPr>
          <w:noProof/>
        </w:rPr>
        <w:fldChar w:fldCharType="separate"/>
      </w:r>
      <w:r>
        <w:rPr>
          <w:noProof/>
        </w:rPr>
        <w:t>16</w:t>
      </w:r>
      <w:r>
        <w:rPr>
          <w:noProof/>
        </w:rPr>
        <w:fldChar w:fldCharType="end"/>
      </w:r>
    </w:p>
    <w:p w14:paraId="71259135" w14:textId="64A89F1D" w:rsidR="00A56428" w:rsidRDefault="00A56428" w:rsidP="00A5642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fldLock="1"/>
      </w:r>
      <w:r>
        <w:rPr>
          <w:noProof/>
        </w:rPr>
        <w:instrText xml:space="preserve"> PAGEREF _Toc168916487 \h </w:instrText>
      </w:r>
      <w:r>
        <w:rPr>
          <w:noProof/>
        </w:rPr>
      </w:r>
      <w:r>
        <w:rPr>
          <w:noProof/>
        </w:rPr>
        <w:fldChar w:fldCharType="separate"/>
      </w:r>
      <w:r>
        <w:rPr>
          <w:noProof/>
        </w:rPr>
        <w:t>18</w:t>
      </w:r>
      <w:r>
        <w:rPr>
          <w:noProof/>
        </w:rPr>
        <w:fldChar w:fldCharType="end"/>
      </w:r>
    </w:p>
    <w:p w14:paraId="4940A520" w14:textId="380983CB" w:rsidR="00A56428" w:rsidRDefault="00A5642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fldLock="1"/>
      </w:r>
      <w:r>
        <w:rPr>
          <w:noProof/>
        </w:rPr>
        <w:instrText xml:space="preserve"> PAGEREF _Toc168916488 \h </w:instrText>
      </w:r>
      <w:r>
        <w:rPr>
          <w:noProof/>
        </w:rPr>
      </w:r>
      <w:r>
        <w:rPr>
          <w:noProof/>
        </w:rPr>
        <w:fldChar w:fldCharType="separate"/>
      </w:r>
      <w:r>
        <w:rPr>
          <w:noProof/>
        </w:rPr>
        <w:t>18</w:t>
      </w:r>
      <w:r>
        <w:rPr>
          <w:noProof/>
        </w:rPr>
        <w:fldChar w:fldCharType="end"/>
      </w:r>
    </w:p>
    <w:p w14:paraId="500B94AA" w14:textId="01C383AD" w:rsidR="00A56428" w:rsidRDefault="00A56428">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_Toc168916489 \h </w:instrText>
      </w:r>
      <w:r>
        <w:rPr>
          <w:noProof/>
        </w:rPr>
      </w:r>
      <w:r>
        <w:rPr>
          <w:noProof/>
        </w:rPr>
        <w:fldChar w:fldCharType="separate"/>
      </w:r>
      <w:r>
        <w:rPr>
          <w:noProof/>
        </w:rPr>
        <w:t>18</w:t>
      </w:r>
      <w:r>
        <w:rPr>
          <w:noProof/>
        </w:rPr>
        <w:fldChar w:fldCharType="end"/>
      </w:r>
    </w:p>
    <w:p w14:paraId="67532801" w14:textId="3A55F128" w:rsidR="00A56428" w:rsidRDefault="00A56428">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fldLock="1"/>
      </w:r>
      <w:r>
        <w:rPr>
          <w:noProof/>
        </w:rPr>
        <w:instrText xml:space="preserve"> PAGEREF _Toc168916490 \h </w:instrText>
      </w:r>
      <w:r>
        <w:rPr>
          <w:noProof/>
        </w:rPr>
      </w:r>
      <w:r>
        <w:rPr>
          <w:noProof/>
        </w:rPr>
        <w:fldChar w:fldCharType="separate"/>
      </w:r>
      <w:r>
        <w:rPr>
          <w:noProof/>
        </w:rPr>
        <w:t>18</w:t>
      </w:r>
      <w:r>
        <w:rPr>
          <w:noProof/>
        </w:rPr>
        <w:fldChar w:fldCharType="end"/>
      </w:r>
    </w:p>
    <w:p w14:paraId="7C329DEE" w14:textId="2AEB0C30" w:rsidR="00A56428" w:rsidRDefault="00A56428">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fldLock="1"/>
      </w:r>
      <w:r>
        <w:rPr>
          <w:noProof/>
        </w:rPr>
        <w:instrText xml:space="preserve"> PAGEREF _Toc168916491 \h </w:instrText>
      </w:r>
      <w:r>
        <w:rPr>
          <w:noProof/>
        </w:rPr>
      </w:r>
      <w:r>
        <w:rPr>
          <w:noProof/>
        </w:rPr>
        <w:fldChar w:fldCharType="separate"/>
      </w:r>
      <w:r>
        <w:rPr>
          <w:noProof/>
        </w:rPr>
        <w:t>18</w:t>
      </w:r>
      <w:r>
        <w:rPr>
          <w:noProof/>
        </w:rPr>
        <w:fldChar w:fldCharType="end"/>
      </w:r>
    </w:p>
    <w:p w14:paraId="3CE19F0F" w14:textId="373B213F" w:rsidR="00A56428" w:rsidRDefault="00A56428">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fldLock="1"/>
      </w:r>
      <w:r>
        <w:rPr>
          <w:noProof/>
        </w:rPr>
        <w:instrText xml:space="preserve"> PAGEREF _Toc168916492 \h </w:instrText>
      </w:r>
      <w:r>
        <w:rPr>
          <w:noProof/>
        </w:rPr>
      </w:r>
      <w:r>
        <w:rPr>
          <w:noProof/>
        </w:rPr>
        <w:fldChar w:fldCharType="separate"/>
      </w:r>
      <w:r>
        <w:rPr>
          <w:noProof/>
        </w:rPr>
        <w:t>20</w:t>
      </w:r>
      <w:r>
        <w:rPr>
          <w:noProof/>
        </w:rPr>
        <w:fldChar w:fldCharType="end"/>
      </w:r>
    </w:p>
    <w:p w14:paraId="369FD5FF" w14:textId="7592700D" w:rsidR="00A56428" w:rsidRDefault="00A56428">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fldLock="1"/>
      </w:r>
      <w:r>
        <w:rPr>
          <w:noProof/>
        </w:rPr>
        <w:instrText xml:space="preserve"> PAGEREF _Toc168916493 \h </w:instrText>
      </w:r>
      <w:r>
        <w:rPr>
          <w:noProof/>
        </w:rPr>
      </w:r>
      <w:r>
        <w:rPr>
          <w:noProof/>
        </w:rPr>
        <w:fldChar w:fldCharType="separate"/>
      </w:r>
      <w:r>
        <w:rPr>
          <w:noProof/>
        </w:rPr>
        <w:t>21</w:t>
      </w:r>
      <w:r>
        <w:rPr>
          <w:noProof/>
        </w:rPr>
        <w:fldChar w:fldCharType="end"/>
      </w:r>
    </w:p>
    <w:p w14:paraId="2CE15F6B" w14:textId="1CC35B23" w:rsidR="00A56428" w:rsidRDefault="00A56428" w:rsidP="00A56428">
      <w:pPr>
        <w:pStyle w:val="TOC8"/>
        <w:rPr>
          <w:rFonts w:asciiTheme="minorHAnsi" w:hAnsiTheme="minorHAnsi" w:cstheme="minorBidi"/>
          <w:b w:val="0"/>
          <w:noProof/>
          <w:kern w:val="2"/>
          <w:sz w:val="24"/>
          <w:szCs w:val="24"/>
          <w:lang w:eastAsia="en-GB"/>
          <w14:ligatures w14:val="standardContextual"/>
        </w:rPr>
      </w:pPr>
      <w:r>
        <w:rPr>
          <w:noProof/>
        </w:rPr>
        <w:t>Annex &lt;B&gt; (informative):</w:t>
      </w:r>
      <w:r>
        <w:rPr>
          <w:noProof/>
        </w:rPr>
        <w:tab/>
        <w:t>Change history</w:t>
      </w:r>
      <w:r>
        <w:rPr>
          <w:noProof/>
        </w:rPr>
        <w:tab/>
      </w:r>
      <w:r>
        <w:rPr>
          <w:noProof/>
        </w:rPr>
        <w:fldChar w:fldCharType="begin" w:fldLock="1"/>
      </w:r>
      <w:r>
        <w:rPr>
          <w:noProof/>
        </w:rPr>
        <w:instrText xml:space="preserve"> PAGEREF _Toc168916494 \h </w:instrText>
      </w:r>
      <w:r>
        <w:rPr>
          <w:noProof/>
        </w:rPr>
      </w:r>
      <w:r>
        <w:rPr>
          <w:noProof/>
        </w:rPr>
        <w:fldChar w:fldCharType="separate"/>
      </w:r>
      <w:r>
        <w:rPr>
          <w:noProof/>
        </w:rPr>
        <w:t>23</w:t>
      </w:r>
      <w:r>
        <w:rPr>
          <w:noProof/>
        </w:rPr>
        <w:fldChar w:fldCharType="end"/>
      </w:r>
    </w:p>
    <w:p w14:paraId="747690AD" w14:textId="5D166629"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7" w:name="foreword"/>
      <w:bookmarkStart w:id="18" w:name="_Toc159939854"/>
      <w:bookmarkStart w:id="19" w:name="_Toc168916451"/>
      <w:bookmarkEnd w:id="17"/>
      <w:r w:rsidRPr="004D3578">
        <w:t>Foreword</w:t>
      </w:r>
      <w:bookmarkEnd w:id="18"/>
      <w:bookmarkEnd w:id="19"/>
    </w:p>
    <w:p w14:paraId="2511FBFA" w14:textId="26D44AB7" w:rsidR="00080512" w:rsidRPr="004D3578" w:rsidRDefault="00080512">
      <w:r w:rsidRPr="00C212B2">
        <w:t xml:space="preserve">This Technical </w:t>
      </w:r>
      <w:bookmarkStart w:id="20" w:name="spectype3"/>
      <w:r w:rsidRPr="00C212B2">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1" w:name="introduction"/>
      <w:bookmarkEnd w:id="21"/>
      <w:r w:rsidRPr="004D3578">
        <w:br w:type="page"/>
      </w:r>
      <w:bookmarkStart w:id="22" w:name="scope"/>
      <w:bookmarkStart w:id="23" w:name="_Toc159939855"/>
      <w:bookmarkStart w:id="24" w:name="_Toc168916452"/>
      <w:bookmarkEnd w:id="22"/>
      <w:r w:rsidRPr="004D3578">
        <w:t>1</w:t>
      </w:r>
      <w:r w:rsidRPr="004D3578">
        <w:tab/>
        <w:t>Scope</w:t>
      </w:r>
      <w:bookmarkEnd w:id="23"/>
      <w:bookmarkEnd w:id="24"/>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5" w:name="references"/>
      <w:bookmarkStart w:id="26" w:name="_Toc159939856"/>
      <w:bookmarkStart w:id="27" w:name="_Toc168916453"/>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46DF9C6B" w:rsidR="004C01AF" w:rsidRDefault="004C01AF" w:rsidP="00084A61">
      <w:pPr>
        <w:pStyle w:val="EX"/>
        <w:keepLines w:val="0"/>
        <w:rPr>
          <w:lang w:val="en-US"/>
        </w:rPr>
      </w:pPr>
      <w:r>
        <w:t>[</w:t>
      </w:r>
      <w:r w:rsidR="005C3D5A">
        <w:t>7</w:t>
      </w:r>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24ACB616" w14:textId="77777777" w:rsidR="00080512" w:rsidRPr="004D3578" w:rsidRDefault="00080512">
      <w:pPr>
        <w:pStyle w:val="Heading1"/>
      </w:pPr>
      <w:bookmarkStart w:id="28" w:name="definitions"/>
      <w:bookmarkStart w:id="29" w:name="_Toc159939857"/>
      <w:bookmarkStart w:id="30" w:name="_Toc168916454"/>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59939858"/>
      <w:bookmarkStart w:id="32" w:name="_Toc168916455"/>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4B15B121" w:rsidR="00550B56" w:rsidRDefault="00550B56">
      <w:r>
        <w:rPr>
          <w:b/>
        </w:rPr>
        <w:t>AR MRF</w:t>
      </w:r>
      <w:r w:rsidRPr="004D3578">
        <w:rPr>
          <w:b/>
        </w:rPr>
        <w:t>:</w:t>
      </w:r>
      <w:r w:rsidRPr="004D3578">
        <w:t xml:space="preserve"> </w:t>
      </w:r>
      <w:r w:rsidRPr="00550B56">
        <w:t>An AR-MTSI client implemented by functionality included in the MRFC and the MRFP</w:t>
      </w:r>
      <w:r w:rsidR="00927D04">
        <w:t>.</w:t>
      </w:r>
    </w:p>
    <w:p w14:paraId="310D39D4" w14:textId="556EAE0B" w:rsidR="00927D04" w:rsidRDefault="00927D04">
      <w:r>
        <w:rPr>
          <w:b/>
        </w:rPr>
        <w:t>AR MF</w:t>
      </w:r>
      <w:r w:rsidRPr="004D3578">
        <w:rPr>
          <w:b/>
        </w:rPr>
        <w:t>:</w:t>
      </w:r>
      <w:r w:rsidRPr="004D3578">
        <w:t xml:space="preserve"> </w:t>
      </w:r>
      <w:r w:rsidRPr="00550B56">
        <w:t xml:space="preserve">An 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3" w:name="_Toc159939859"/>
      <w:bookmarkStart w:id="34" w:name="_Toc168916456"/>
      <w:r w:rsidRPr="004D3578">
        <w:t>3.2</w:t>
      </w:r>
      <w:r w:rsidRPr="004D3578">
        <w:tab/>
        <w:t>Symbols</w:t>
      </w:r>
      <w:bookmarkEnd w:id="33"/>
      <w:bookmarkEnd w:id="34"/>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59939860"/>
      <w:bookmarkStart w:id="36" w:name="_Toc168916457"/>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72E126FC" w14:textId="77777777" w:rsidR="000C42A5" w:rsidRPr="00084A61" w:rsidRDefault="000C42A5" w:rsidP="000C42A5">
      <w:pPr>
        <w:pStyle w:val="EW"/>
        <w:rPr>
          <w:rFonts w:eastAsia="Batang"/>
        </w:rPr>
      </w:pPr>
      <w:r w:rsidRPr="00084A61">
        <w:rPr>
          <w:rFonts w:eastAsia="Batang"/>
        </w:rPr>
        <w:t>MRF</w:t>
      </w:r>
      <w:r w:rsidRPr="00084A61">
        <w:rPr>
          <w:rFonts w:eastAsia="Batang"/>
        </w:rPr>
        <w:tab/>
        <w:t>Multimedia Resource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7" w:name="clause4"/>
      <w:bookmarkStart w:id="38" w:name="_Toc159939861"/>
      <w:bookmarkStart w:id="39" w:name="_Toc168916458"/>
      <w:bookmarkEnd w:id="37"/>
      <w:r w:rsidRPr="004D3578">
        <w:t>4</w:t>
      </w:r>
      <w:r w:rsidRPr="004D3578">
        <w:tab/>
      </w:r>
      <w:r w:rsidR="00B9689D">
        <w:t>System description</w:t>
      </w:r>
      <w:bookmarkEnd w:id="38"/>
      <w:bookmarkEnd w:id="39"/>
    </w:p>
    <w:p w14:paraId="480FB05A" w14:textId="6CDCE8EE" w:rsidR="00080512" w:rsidRPr="004D3578" w:rsidRDefault="00080512">
      <w:pPr>
        <w:pStyle w:val="Heading2"/>
      </w:pPr>
      <w:bookmarkStart w:id="40" w:name="_Toc159939862"/>
      <w:bookmarkStart w:id="41" w:name="_Toc168916459"/>
      <w:r w:rsidRPr="004D3578">
        <w:t>4.1</w:t>
      </w:r>
      <w:r w:rsidRPr="004D3578">
        <w:tab/>
      </w:r>
      <w:r w:rsidR="00B9689D">
        <w:t>General</w:t>
      </w:r>
      <w:bookmarkEnd w:id="40"/>
      <w:bookmarkEnd w:id="41"/>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7793745"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42" w:name="_Toc159939863"/>
      <w:bookmarkStart w:id="43" w:name="_Toc168916460"/>
      <w:r w:rsidRPr="004D3578">
        <w:t>4.2</w:t>
      </w:r>
      <w:r w:rsidRPr="004D3578">
        <w:tab/>
      </w:r>
      <w:r w:rsidR="00B9689D">
        <w:t>Terminal architecture</w:t>
      </w:r>
      <w:bookmarkEnd w:id="42"/>
      <w:bookmarkEnd w:id="43"/>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44" w:name="OLE_LINK2"/>
      <w:r>
        <w:t xml:space="preserve">XR Runtime </w:t>
      </w:r>
      <w:bookmarkStart w:id="45" w:name="OLE_LINK3"/>
      <w:r>
        <w:t>capabilities</w:t>
      </w:r>
      <w:bookmarkEnd w:id="44"/>
      <w:bookmarkEnd w:id="45"/>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46" w:name="OLE_LINK5"/>
      <w:r w:rsidR="00AB24E1">
        <w:rPr>
          <w:rFonts w:eastAsia="SimSun" w:hint="eastAsia"/>
          <w:lang w:val="en-US" w:eastAsia="zh-CN"/>
        </w:rPr>
        <w:t>transported</w:t>
      </w:r>
      <w:bookmarkEnd w:id="4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47" w:name="_Toc159939864"/>
      <w:bookmarkStart w:id="48" w:name="_Toc168916461"/>
      <w:r w:rsidRPr="004D3578">
        <w:t>4.</w:t>
      </w:r>
      <w:r>
        <w:t>3</w:t>
      </w:r>
      <w:r w:rsidRPr="004D3578">
        <w:tab/>
      </w:r>
      <w:r w:rsidR="00AD1C77">
        <w:t>End-to-End Reference Architecture</w:t>
      </w:r>
      <w:bookmarkEnd w:id="47"/>
      <w:bookmarkEnd w:id="48"/>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rsidP="00E971EA">
      <w:pPr>
        <w:pStyle w:val="NO"/>
        <w:rPr>
          <w:lang w:eastAsia="zh-CN"/>
        </w:rPr>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49" w:name="OLE_LINK4"/>
      <w:r w:rsidR="00B81D0B">
        <w:rPr>
          <w:rFonts w:eastAsia="Malgun Gothic"/>
        </w:rPr>
        <w:t xml:space="preserve"> DC resource</w:t>
      </w:r>
      <w:bookmarkEnd w:id="49"/>
      <w:r w:rsidR="00B81D0B">
        <w:rPr>
          <w:rFonts w:eastAsia="Malgun Gothic"/>
        </w:rPr>
        <w:t xml:space="preserve"> control</w:t>
      </w:r>
      <w:r w:rsidR="00B81D0B">
        <w:rPr>
          <w:rFonts w:eastAsia="Malgun Gothic" w:hint="eastAsia"/>
          <w:lang w:val="en-US" w:eastAsia="zh-CN"/>
        </w:rPr>
        <w:t>.</w:t>
      </w:r>
    </w:p>
    <w:p w14:paraId="1AF516A4" w14:textId="77777777" w:rsidR="00AD1C77" w:rsidRPr="00035AE2" w:rsidRDefault="00AD1C77" w:rsidP="00AD1C77">
      <w:pPr>
        <w:rPr>
          <w:rFonts w:eastAsia="Times New Roman"/>
        </w:rPr>
      </w:pPr>
      <w:r w:rsidRPr="00035AE2">
        <w:rPr>
          <w:rFonts w:eastAsia="Malgun Gothic"/>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1AE4A128" w:rsidR="00AD1C77" w:rsidRPr="00035AE2"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50" w:name="_Toc159939865"/>
      <w:bookmarkStart w:id="51" w:name="_Toc168916462"/>
      <w:r>
        <w:t>5</w:t>
      </w:r>
      <w:r w:rsidRPr="004D3578">
        <w:tab/>
      </w:r>
      <w:r w:rsidR="00744E57">
        <w:t xml:space="preserve">Immersive AR </w:t>
      </w:r>
      <w:r>
        <w:t>Media</w:t>
      </w:r>
      <w:bookmarkEnd w:id="50"/>
      <w:bookmarkEnd w:id="51"/>
    </w:p>
    <w:p w14:paraId="44FDE207" w14:textId="03959A6B" w:rsidR="00B9689D" w:rsidRPr="004D3578" w:rsidRDefault="00B9689D" w:rsidP="00B9689D">
      <w:pPr>
        <w:pStyle w:val="Heading2"/>
      </w:pPr>
      <w:bookmarkStart w:id="52" w:name="_Toc159939866"/>
      <w:bookmarkStart w:id="53" w:name="_Toc168916463"/>
      <w:r>
        <w:t>5</w:t>
      </w:r>
      <w:r w:rsidRPr="004D3578">
        <w:t>.1</w:t>
      </w:r>
      <w:r w:rsidRPr="004D3578">
        <w:tab/>
      </w:r>
      <w:r>
        <w:t>General</w:t>
      </w:r>
      <w:bookmarkEnd w:id="52"/>
      <w:bookmarkEnd w:id="53"/>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Heading2"/>
      </w:pPr>
      <w:bookmarkStart w:id="54" w:name="_Toc159939867"/>
      <w:bookmarkStart w:id="55" w:name="_Toc168916464"/>
      <w:r>
        <w:t>5</w:t>
      </w:r>
      <w:r w:rsidRPr="004D3578">
        <w:t>.2</w:t>
      </w:r>
      <w:r w:rsidRPr="004D3578">
        <w:tab/>
      </w:r>
      <w:r>
        <w:t>Speech</w:t>
      </w:r>
      <w:bookmarkEnd w:id="54"/>
      <w:bookmarkEnd w:id="55"/>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56" w:name="_Toc159939868"/>
      <w:bookmarkStart w:id="57" w:name="_Toc168916465"/>
      <w:r>
        <w:t>5</w:t>
      </w:r>
      <w:r w:rsidRPr="004D3578">
        <w:t>.</w:t>
      </w:r>
      <w:r>
        <w:t>3</w:t>
      </w:r>
      <w:r w:rsidRPr="004D3578">
        <w:tab/>
      </w:r>
      <w:r>
        <w:t>Video</w:t>
      </w:r>
      <w:bookmarkEnd w:id="56"/>
      <w:bookmarkEnd w:id="57"/>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58" w:name="_Toc159939869"/>
      <w:bookmarkStart w:id="59" w:name="_Toc168916466"/>
      <w:r>
        <w:t>5</w:t>
      </w:r>
      <w:r w:rsidRPr="004D3578">
        <w:t>.</w:t>
      </w:r>
      <w:r>
        <w:t>4</w:t>
      </w:r>
      <w:r w:rsidRPr="004D3578">
        <w:tab/>
      </w:r>
      <w:r>
        <w:t>Real-</w:t>
      </w:r>
      <w:r w:rsidR="002D3DB4">
        <w:t>t</w:t>
      </w:r>
      <w:r>
        <w:t xml:space="preserve">ime </w:t>
      </w:r>
      <w:r w:rsidR="002D3DB4">
        <w:t>t</w:t>
      </w:r>
      <w:r>
        <w:t>ext</w:t>
      </w:r>
      <w:bookmarkEnd w:id="58"/>
      <w:bookmarkEnd w:id="59"/>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60" w:name="_Toc159939870"/>
      <w:bookmarkStart w:id="61" w:name="_Toc168916467"/>
      <w:r>
        <w:t>5</w:t>
      </w:r>
      <w:r w:rsidRPr="004D3578">
        <w:t>.</w:t>
      </w:r>
      <w:r>
        <w:t>5</w:t>
      </w:r>
      <w:r w:rsidRPr="004D3578">
        <w:tab/>
      </w:r>
      <w:r>
        <w:t xml:space="preserve">Still </w:t>
      </w:r>
      <w:r w:rsidR="002D3DB4">
        <w:t>i</w:t>
      </w:r>
      <w:r>
        <w:t>mages</w:t>
      </w:r>
      <w:bookmarkEnd w:id="60"/>
      <w:bookmarkEnd w:id="61"/>
    </w:p>
    <w:p w14:paraId="48B30586" w14:textId="6D7BFB7E" w:rsidR="0061413D" w:rsidRP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53E02C14" w14:textId="600552E3" w:rsidR="00744E57" w:rsidRDefault="00744E57" w:rsidP="00744E57">
      <w:pPr>
        <w:pStyle w:val="Heading1"/>
      </w:pPr>
      <w:bookmarkStart w:id="62" w:name="_Toc159939871"/>
      <w:bookmarkStart w:id="63" w:name="_Toc168916468"/>
      <w:r>
        <w:t>6</w:t>
      </w:r>
      <w:r w:rsidRPr="004D3578">
        <w:tab/>
      </w:r>
      <w:r>
        <w:t>AR Metadata</w:t>
      </w:r>
      <w:bookmarkEnd w:id="62"/>
      <w:bookmarkEnd w:id="63"/>
    </w:p>
    <w:p w14:paraId="18C97661" w14:textId="051FC995" w:rsidR="00744E57" w:rsidRPr="004D3578" w:rsidRDefault="00744E57" w:rsidP="00744E57">
      <w:pPr>
        <w:pStyle w:val="Heading2"/>
      </w:pPr>
      <w:bookmarkStart w:id="64" w:name="_Toc159939872"/>
      <w:bookmarkStart w:id="65" w:name="_Toc168916469"/>
      <w:r>
        <w:t>6</w:t>
      </w:r>
      <w:r w:rsidRPr="004D3578">
        <w:t>.</w:t>
      </w:r>
      <w:r>
        <w:t>1</w:t>
      </w:r>
      <w:r w:rsidRPr="004D3578">
        <w:tab/>
      </w:r>
      <w:r>
        <w:t>General</w:t>
      </w:r>
      <w:bookmarkEnd w:id="64"/>
      <w:bookmarkEnd w:id="65"/>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777B87CB" w:rsidR="00403D3A" w:rsidRPr="00403D3A" w:rsidRDefault="00403D3A" w:rsidP="00E971EA">
      <w:pPr>
        <w:pStyle w:val="NO"/>
      </w:pPr>
      <w:r w:rsidRPr="003B6EA9">
        <w:t>NOTE:</w:t>
      </w:r>
      <w:r w:rsidR="00840544">
        <w:tab/>
      </w:r>
      <w:r w:rsidRPr="005F4C65">
        <w:t xml:space="preserve">The scene as sent by the MRF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77777777" w:rsidR="004C01AF" w:rsidRDefault="004C01AF" w:rsidP="004C01AF">
      <w:pPr>
        <w:pStyle w:val="Heading2"/>
      </w:pPr>
      <w:bookmarkStart w:id="66" w:name="_Toc159939873"/>
      <w:bookmarkStart w:id="67" w:name="_Toc168916470"/>
      <w:r>
        <w:t>6.2</w:t>
      </w:r>
      <w:r>
        <w:tab/>
        <w:t>Metadata data channel message format</w:t>
      </w:r>
      <w:bookmarkEnd w:id="66"/>
      <w:bookmarkEnd w:id="67"/>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68" w:name="MCCQCTEMPBM_00000078"/>
      <w:r w:rsidRPr="00084A61">
        <w:rPr>
          <w:rFonts w:eastAsia="Batang"/>
        </w:rPr>
        <w:t>Table 6.2-</w:t>
      </w:r>
      <w:bookmarkStart w:id="69"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69"/>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68"/>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DD31D5">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70"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70"/>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DD31D5">
            <w:pPr>
              <w:rPr>
                <w:noProof/>
              </w:rPr>
            </w:pPr>
            <w:r>
              <w:rPr>
                <w:noProof/>
              </w:rPr>
              <w:t xml:space="preserve">A urn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71" w:name="_Toc159939874"/>
      <w:bookmarkStart w:id="72" w:name="_Toc168916471"/>
      <w:r>
        <w:t>6</w:t>
      </w:r>
      <w:r w:rsidRPr="004D3578">
        <w:t>.</w:t>
      </w:r>
      <w:r w:rsidR="004C01AF">
        <w:t>3</w:t>
      </w:r>
      <w:r w:rsidRPr="004D3578">
        <w:tab/>
      </w:r>
      <w:r>
        <w:t>Spatial descriptions</w:t>
      </w:r>
      <w:bookmarkEnd w:id="71"/>
      <w:bookmarkEnd w:id="72"/>
    </w:p>
    <w:p w14:paraId="2464C494" w14:textId="17233D71" w:rsidR="000C6D60" w:rsidRPr="004D3578" w:rsidRDefault="000C6D60" w:rsidP="000C6D60">
      <w:pPr>
        <w:pStyle w:val="Heading3"/>
      </w:pPr>
      <w:bookmarkStart w:id="73" w:name="_Toc159939875"/>
      <w:bookmarkStart w:id="74" w:name="_Toc168916472"/>
      <w:r>
        <w:t>6</w:t>
      </w:r>
      <w:r w:rsidRPr="004D3578">
        <w:t>.</w:t>
      </w:r>
      <w:r w:rsidR="004C01AF">
        <w:t>3</w:t>
      </w:r>
      <w:r>
        <w:t>.1</w:t>
      </w:r>
      <w:r w:rsidRPr="004D3578">
        <w:tab/>
      </w:r>
      <w:r>
        <w:t>Spatial description format</w:t>
      </w:r>
      <w:bookmarkEnd w:id="73"/>
      <w:bookmarkEnd w:id="74"/>
    </w:p>
    <w:p w14:paraId="2C696750" w14:textId="1F0A5F73" w:rsidR="000C6D60" w:rsidRDefault="000C6D60" w:rsidP="000C6D60">
      <w:pPr>
        <w:pStyle w:val="Heading4"/>
      </w:pPr>
      <w:bookmarkStart w:id="75" w:name="_Toc138932775"/>
      <w:bookmarkStart w:id="76" w:name="_Toc159939876"/>
      <w:bookmarkStart w:id="77" w:name="_Toc168916473"/>
      <w:r>
        <w:t>6</w:t>
      </w:r>
      <w:r w:rsidRPr="00CA7246">
        <w:t>.</w:t>
      </w:r>
      <w:r w:rsidR="004C01AF">
        <w:t>3</w:t>
      </w:r>
      <w:r w:rsidRPr="00CA7246">
        <w:t>.</w:t>
      </w:r>
      <w:r>
        <w:t>1</w:t>
      </w:r>
      <w:r w:rsidRPr="00CA7246">
        <w:t>.1</w:t>
      </w:r>
      <w:r w:rsidRPr="00CA7246">
        <w:tab/>
      </w:r>
      <w:bookmarkEnd w:id="75"/>
      <w:r>
        <w:t>General</w:t>
      </w:r>
      <w:bookmarkEnd w:id="76"/>
      <w:bookmarkEnd w:id="77"/>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78" w:name="_Toc159939877"/>
      <w:bookmarkStart w:id="79" w:name="_Toc168916474"/>
      <w:r>
        <w:t>6</w:t>
      </w:r>
      <w:r w:rsidRPr="00CA7246">
        <w:t>.</w:t>
      </w:r>
      <w:r w:rsidR="004C01AF">
        <w:t>3</w:t>
      </w:r>
      <w:r w:rsidRPr="00CA7246">
        <w:t>.</w:t>
      </w:r>
      <w:r>
        <w:t>1</w:t>
      </w:r>
      <w:r w:rsidRPr="00CA7246">
        <w:t>.</w:t>
      </w:r>
      <w:r>
        <w:t>2</w:t>
      </w:r>
      <w:r w:rsidRPr="00CA7246">
        <w:tab/>
      </w:r>
      <w:r>
        <w:t>Available visualization space</w:t>
      </w:r>
      <w:bookmarkEnd w:id="79"/>
      <w:r>
        <w:t xml:space="preserve"> </w:t>
      </w:r>
      <w:bookmarkEnd w:id="78"/>
    </w:p>
    <w:p w14:paraId="1FAC549F" w14:textId="70F5FAC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p>
    <w:p w14:paraId="525CC1B6" w14:textId="7637FEDE"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availableVisualizationSpace object [3] shall contain a </w:t>
      </w:r>
      <w:r w:rsidR="004C01AF" w:rsidRPr="00E971EA">
        <w:rPr>
          <w:rStyle w:val="Code"/>
          <w:rFonts w:eastAsia="Batang"/>
        </w:rPr>
        <w:t>xrSpaceId</w:t>
      </w:r>
      <w:r w:rsidR="004C01AF">
        <w:t xml:space="preserve">. The </w:t>
      </w:r>
      <w:r w:rsidR="004C01AF" w:rsidRPr="00E971EA">
        <w:rPr>
          <w:rStyle w:val="Code"/>
          <w:rFonts w:eastAsia="Batang"/>
        </w:rPr>
        <w:t>xrSpaceId</w:t>
      </w:r>
      <w:r w:rsidR="004C01AF">
        <w:t xml:space="preserve"> is used for determining the local coordinate axis of the visualization </w:t>
      </w:r>
      <w:r w:rsidR="004C01AF" w:rsidRPr="004C4AF3">
        <w:t xml:space="preserve">space. The </w:t>
      </w:r>
      <w:r w:rsidR="004C01AF" w:rsidRPr="00E971EA">
        <w:rPr>
          <w:rStyle w:val="Code"/>
          <w:rFonts w:eastAsia="Batang"/>
        </w:rPr>
        <w:t>xrSpaceId</w:t>
      </w:r>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r w:rsidR="009B1B22" w:rsidRPr="00E971EA">
        <w:rPr>
          <w:rStyle w:val="Code"/>
          <w:rFonts w:eastAsia="Batang"/>
        </w:rPr>
        <w:t>xrSpaceId</w:t>
      </w:r>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1B67CB7B" w:rsidR="009B1B22" w:rsidRPr="004C4AF3" w:rsidRDefault="009B1B22" w:rsidP="00E971EA">
      <w:pPr>
        <w:pStyle w:val="Heading4"/>
      </w:pPr>
      <w:bookmarkStart w:id="80" w:name="_Toc168916475"/>
      <w:r w:rsidRPr="00E971EA">
        <w:t>6.3.1.3</w:t>
      </w:r>
      <w:r w:rsidRPr="00E971EA">
        <w:tab/>
        <w:t>Initial Pose</w:t>
      </w:r>
      <w:bookmarkEnd w:id="80"/>
      <w:r w:rsidRPr="00E971EA">
        <w:t>  </w:t>
      </w:r>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36B52245" w:rsidR="00744E57" w:rsidRPr="000C6D60"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6.2.2 of [3]. The poseInfo (as defined in Table 6.2.2-1 [3]) shall contain an </w:t>
      </w:r>
      <w:r w:rsidRPr="00E971EA">
        <w:rPr>
          <w:rStyle w:val="Code"/>
          <w:rFonts w:eastAsia="Batang"/>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5400BCA" w14:textId="36806E8F" w:rsidR="00744E57" w:rsidRPr="00F9123A" w:rsidRDefault="00744E57" w:rsidP="00F9123A">
      <w:pPr>
        <w:pStyle w:val="Heading2"/>
      </w:pPr>
      <w:bookmarkStart w:id="81" w:name="_Toc159939878"/>
      <w:bookmarkStart w:id="82" w:name="_Toc168916476"/>
      <w:r w:rsidRPr="00F9123A">
        <w:t>6.</w:t>
      </w:r>
      <w:r w:rsidR="00B749BE" w:rsidRPr="00F9123A">
        <w:t>4</w:t>
      </w:r>
      <w:r w:rsidRPr="00F9123A">
        <w:tab/>
        <w:t>Scene descriptions</w:t>
      </w:r>
      <w:bookmarkEnd w:id="81"/>
      <w:bookmarkEnd w:id="82"/>
    </w:p>
    <w:p w14:paraId="69B879BC" w14:textId="1B3FBFC0"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for </w:t>
      </w:r>
      <w:r>
        <w:t>its</w:t>
      </w:r>
      <w:r w:rsidRPr="00084A61">
        <w:t xml:space="preserve"> respective device type.</w:t>
      </w:r>
      <w:r>
        <w:t xml:space="preserve"> </w:t>
      </w:r>
    </w:p>
    <w:p w14:paraId="652304E0" w14:textId="2DAA14D5"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[2]. The Scene Description is exchanged over a stream with a stream id in the range 1 to 1000 and shall be provided by the AR AS through the MF/MRF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1F76EB2B" w:rsidR="00F9123A" w:rsidRDefault="00F9123A" w:rsidP="00E971EA">
      <w:pPr>
        <w:pStyle w:val="NO"/>
      </w:pPr>
      <w:r>
        <w:t>NOTE:</w:t>
      </w:r>
      <w:r>
        <w:tab/>
        <w:t>Support for advanced audio codecs, such as IVAS, in scene description is FFS.</w:t>
      </w:r>
    </w:p>
    <w:p w14:paraId="72A935A4" w14:textId="76323AEC" w:rsidR="00F9123A" w:rsidRDefault="00F9123A" w:rsidP="00F9123A">
      <w:r>
        <w:t xml:space="preserve">Each participant should be associated with their own camera node, identified through the node name, which is also provided as part of the SDP through the “sd-nodes” attribute of media session of the data channel that carries the Scene Description. </w:t>
      </w:r>
    </w:p>
    <w:p w14:paraId="607BC93D" w14:textId="77777777" w:rsidR="00F9123A" w:rsidRDefault="00F9123A" w:rsidP="00F9123A">
      <w:r>
        <w:t>The “sd-nodes” attribute shall conform to the following ABNF syntax:</w:t>
      </w:r>
    </w:p>
    <w:p w14:paraId="663DA17E" w14:textId="77777777" w:rsidR="003629C0" w:rsidRDefault="00F9123A" w:rsidP="008F015D">
      <w:pPr>
        <w:ind w:firstLine="284"/>
        <w:rPr>
          <w:lang w:val="en-US"/>
        </w:rPr>
      </w:pPr>
      <w:r>
        <w:rPr>
          <w:lang w:val="en-US"/>
        </w:rPr>
        <w:t>sd-nodes = “</w:t>
      </w:r>
      <w:r w:rsidRPr="007D6C50">
        <w:rPr>
          <w:lang w:val="en-US"/>
        </w:rPr>
        <w:t>a=sd-nodes: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p>
    <w:p w14:paraId="04EA720B" w14:textId="77777777" w:rsidR="003629C0" w:rsidRDefault="00F9123A">
      <w:pPr>
        <w:ind w:firstLine="284"/>
        <w:rPr>
          <w:lang w:val="en-US"/>
        </w:rPr>
      </w:pPr>
      <w:r>
        <w:rPr>
          <w:lang w:val="en-US"/>
        </w:rPr>
        <w:t>participant-label = char-val</w:t>
      </w:r>
    </w:p>
    <w:p w14:paraId="07E42253" w14:textId="11585611" w:rsidR="00F9123A" w:rsidRPr="007D6C50" w:rsidRDefault="00F9123A">
      <w:pPr>
        <w:ind w:firstLine="284"/>
        <w:rPr>
          <w:lang w:val="en-US"/>
        </w:rPr>
      </w:pPr>
      <w:r>
        <w:rPr>
          <w:lang w:val="en-US"/>
        </w:rPr>
        <w:t>node-name = char-val</w:t>
      </w:r>
    </w:p>
    <w:p w14:paraId="5605729D" w14:textId="77777777" w:rsidR="00F9123A" w:rsidRDefault="00F9123A" w:rsidP="00F9123A">
      <w:r>
        <w:t>The AR MF/MRF should apply pose updates from the received pose information of each participant to their respective camera nodes, as negotiated by the SDP sd-nodes attribute.</w:t>
      </w:r>
    </w:p>
    <w:p w14:paraId="2A0ACE2C" w14:textId="77777777" w:rsidR="00F9123A" w:rsidRDefault="00F9123A" w:rsidP="00F9123A">
      <w:r>
        <w:t xml:space="preserve">A scene description of an AR session may be sent from the AR MF/MRF to the AR-MTSI clients in terminal. </w:t>
      </w:r>
    </w:p>
    <w:p w14:paraId="7B943F5A" w14:textId="77777777" w:rsidR="00F9123A" w:rsidRDefault="00F9123A" w:rsidP="00F9123A">
      <w:r>
        <w:t>An AR MF/MRF that supports scene description shall support:</w:t>
      </w:r>
    </w:p>
    <w:p w14:paraId="014F69F1" w14:textId="65A12EF2" w:rsidR="00F9123A" w:rsidRPr="00E971EA" w:rsidRDefault="00FA3B83" w:rsidP="00FA3B83">
      <w:pPr>
        <w:pStyle w:val="B1"/>
      </w:pPr>
      <w:r>
        <w:t>-</w:t>
      </w:r>
      <w:r>
        <w:tab/>
      </w:r>
      <w:r w:rsidR="00F9123A" w:rsidRPr="00E971EA">
        <w:t>The capability to generate a scene description file that conforms to the SD-Rendering-glTF-Core capability as defined in [</w:t>
      </w:r>
      <w:r w:rsidR="00FD54C8" w:rsidRPr="00E971EA">
        <w:t>3</w:t>
      </w:r>
      <w:r w:rsidR="00F9123A" w:rsidRPr="00E971EA">
        <w:t>].</w:t>
      </w:r>
    </w:p>
    <w:p w14:paraId="5E9FFAF8" w14:textId="3FCCE425" w:rsidR="00F9123A" w:rsidRPr="00E971EA" w:rsidRDefault="00FA3B83" w:rsidP="00FA3B83">
      <w:pPr>
        <w:pStyle w:val="B1"/>
      </w:pPr>
      <w:r>
        <w:t>-</w:t>
      </w:r>
      <w:r>
        <w:tab/>
      </w:r>
      <w:r w:rsidR="00F9123A" w:rsidRPr="00E971EA">
        <w:t>The capability to generate and update a scene description file that conforms to the SD-Rendering-glTF-Ext1 as specified in [</w:t>
      </w:r>
      <w:r w:rsidR="00FD54C8" w:rsidRPr="00E971EA">
        <w:t>3</w:t>
      </w:r>
      <w:r w:rsidR="00F9123A" w:rsidRPr="00E971EA">
        <w:t>].</w:t>
      </w:r>
    </w:p>
    <w:p w14:paraId="3A6BF3AE" w14:textId="3D4510B4" w:rsidR="00F9123A" w:rsidRDefault="00F9123A" w:rsidP="00F9123A">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capabilities as defined in [</w:t>
      </w:r>
      <w:r w:rsidR="00FD54C8">
        <w:rPr>
          <w:lang w:val="en-US" w:eastAsia="ja-JP"/>
        </w:rPr>
        <w:t>3</w:t>
      </w:r>
      <w:r>
        <w:rPr>
          <w:lang w:val="en-US" w:eastAsia="ja-JP"/>
        </w:rPr>
        <w:t>].</w:t>
      </w:r>
    </w:p>
    <w:p w14:paraId="5A703B9E" w14:textId="2F8F30C6" w:rsidR="00F9123A" w:rsidRPr="00327E1B" w:rsidRDefault="00F9123A" w:rsidP="00F9123A">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sidR="00FD54C8">
        <w:rPr>
          <w:lang w:val="en-US" w:eastAsia="ja-JP"/>
        </w:rPr>
        <w:t>3</w:t>
      </w:r>
      <w:r>
        <w:rPr>
          <w:lang w:val="en-US" w:eastAsia="ja-JP"/>
        </w:rPr>
        <w:t>].</w:t>
      </w:r>
    </w:p>
    <w:p w14:paraId="1EABFB56" w14:textId="2C79EB2B" w:rsidR="00F9123A" w:rsidRDefault="00F9123A" w:rsidP="00F9123A">
      <w:pPr>
        <w:pStyle w:val="B1"/>
        <w:ind w:left="0" w:firstLine="0"/>
        <w:rPr>
          <w:lang w:val="en-US" w:eastAsia="ja-JP"/>
        </w:rPr>
      </w:pPr>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p>
    <w:p w14:paraId="46D5CB0A" w14:textId="77777777" w:rsidR="00F9123A" w:rsidRPr="00E971EA" w:rsidRDefault="00F9123A" w:rsidP="00E971EA">
      <w:pPr>
        <w:pStyle w:val="B1"/>
        <w:ind w:left="0" w:firstLine="0"/>
        <w:rPr>
          <w:lang w:val="en-US" w:eastAsia="ja-JP"/>
        </w:rPr>
      </w:pPr>
      <w:r w:rsidRPr="00E971EA">
        <w:rPr>
          <w:lang w:val="en-US" w:eastAsia="ja-JP"/>
        </w:rPr>
        <w:t>When scene description is not used as the entry point, the scene description shall be sent by the AR MF/MRF to the AR-MTSI client in terminal over the application data channel. The type of the message shall be set to “</w:t>
      </w:r>
      <w:r w:rsidRPr="00E971EA">
        <w:rPr>
          <w:b/>
          <w:bCs/>
          <w:lang w:val="en-US" w:eastAsia="ja-JP"/>
        </w:rPr>
        <w:t>urn:3gpp:ar:v1:sd</w:t>
      </w:r>
      <w:r w:rsidRPr="00E971EA">
        <w:rPr>
          <w:lang w:val="en-US" w:eastAsia="ja-JP"/>
        </w:rPr>
        <w:t>”.</w:t>
      </w:r>
    </w:p>
    <w:p w14:paraId="4DC020A2" w14:textId="7BBC96EA"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should create the scene description for each participant (AR-MTSI client in terminal) such that the shared experience is symmetrical for the different users in the call, e.g., to maintain relative position of users and objects.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83" w:name="_Toc143758551"/>
      <w:bookmarkStart w:id="84" w:name="_Toc159939879"/>
      <w:bookmarkStart w:id="85" w:name="_Toc168916477"/>
      <w:r>
        <w:t>6.</w:t>
      </w:r>
      <w:r w:rsidR="00047BE4">
        <w:t>5</w:t>
      </w:r>
      <w:r>
        <w:t>.1</w:t>
      </w:r>
      <w:r>
        <w:tab/>
      </w:r>
      <w:bookmarkEnd w:id="83"/>
      <w:r>
        <w:t>General</w:t>
      </w:r>
      <w:bookmarkEnd w:id="84"/>
      <w:bookmarkEnd w:id="85"/>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3E8636BF" w:rsidR="00115C03" w:rsidRPr="0084661E" w:rsidRDefault="00840544" w:rsidP="00E971EA">
      <w:pPr>
        <w:pStyle w:val="NO"/>
      </w:pPr>
      <w:r w:rsidRPr="00610F54">
        <w:t>Note:</w:t>
      </w:r>
      <w:r w:rsidRPr="00610F54">
        <w:tab/>
        <w:t>In case network media rendering is used, AR Media objects or 3D scenes are rendered in a split</w:t>
      </w:r>
      <w:r w:rsidR="00610F54">
        <w:t xml:space="preserve"> </w:t>
      </w:r>
      <w:r w:rsidRPr="00610F54">
        <w:t>rendering server (AR AS) based on the XR pose information and actions of the AR-MTSI client in terminal. The split</w:t>
      </w:r>
      <w:r w:rsidR="00610F54">
        <w:t xml:space="preserve"> </w:t>
      </w:r>
      <w:r w:rsidRPr="00610F54">
        <w:t xml:space="preserve">rendering server renders a view of the scene (or object) </w:t>
      </w:r>
      <w:r w:rsidRPr="00E971EA">
        <w:t xml:space="preserve">based on the viewing angles and XR pose, provided by the </w:t>
      </w:r>
      <w:r w:rsidRPr="00610F54">
        <w:t>AR-MTSI client in terminal. The resulting images are sent as video streams from the split</w:t>
      </w:r>
      <w:r w:rsidR="00610F54">
        <w:t xml:space="preserve"> </w:t>
      </w:r>
      <w:r w:rsidRPr="00610F54">
        <w:t>rendering server to the AR-MTSI client in terminal, which renders the videos at their respective position in AR.</w:t>
      </w:r>
      <w:r w:rsidRPr="00E971EA" w:rsidDel="00840544">
        <w:t xml:space="preserve"> </w:t>
      </w:r>
    </w:p>
    <w:p w14:paraId="0AC5548E" w14:textId="08F2C0EA" w:rsidR="00115C03" w:rsidRDefault="00115C03" w:rsidP="00115C03">
      <w:pPr>
        <w:pStyle w:val="Heading3"/>
      </w:pPr>
      <w:bookmarkStart w:id="86" w:name="_Toc159939880"/>
      <w:bookmarkStart w:id="87" w:name="_Toc168916478"/>
      <w:r>
        <w:t>6.</w:t>
      </w:r>
      <w:r w:rsidR="00047BE4">
        <w:t>5</w:t>
      </w:r>
      <w:r>
        <w:t>.2</w:t>
      </w:r>
      <w:r>
        <w:tab/>
        <w:t>Pose Format</w:t>
      </w:r>
      <w:bookmarkEnd w:id="86"/>
      <w:bookmarkEnd w:id="87"/>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88" w:name="_Toc159939881"/>
      <w:bookmarkStart w:id="89" w:name="_Toc168916479"/>
      <w:r>
        <w:t>6.</w:t>
      </w:r>
      <w:r w:rsidR="00047BE4">
        <w:t>5</w:t>
      </w:r>
      <w:r>
        <w:t>.3</w:t>
      </w:r>
      <w:r>
        <w:tab/>
        <w:t>Action Format</w:t>
      </w:r>
      <w:bookmarkEnd w:id="88"/>
      <w:bookmarkEnd w:id="89"/>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90" w:name="_Toc159939882"/>
      <w:bookmarkStart w:id="91" w:name="_Toc168916480"/>
      <w:r>
        <w:t>7</w:t>
      </w:r>
      <w:r w:rsidR="0023637C" w:rsidRPr="004D3578">
        <w:tab/>
      </w:r>
      <w:r w:rsidR="0023637C">
        <w:t>Media configurations</w:t>
      </w:r>
      <w:bookmarkEnd w:id="90"/>
      <w:bookmarkEnd w:id="91"/>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r>
        <w:rPr>
          <w:rFonts w:ascii="Arial" w:eastAsia="SimSun" w:hAnsi="Arial" w:hint="eastAsia"/>
          <w:i/>
          <w:iCs/>
          <w:lang w:val="en-US" w:eastAsia="zh-CN"/>
        </w:rPr>
        <w:t xml:space="preserve">armetadata_types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832C2E" w:rsidRDefault="00E738E6" w:rsidP="00832C2E">
      <w:r>
        <w:t>The syntax for the SDP attribute is:</w:t>
      </w:r>
    </w:p>
    <w:p w14:paraId="7850AC7E" w14:textId="3F9F57B8" w:rsidR="00E738E6" w:rsidRPr="00E971EA" w:rsidRDefault="00E738E6" w:rsidP="00832C2E">
      <w:pPr>
        <w:pStyle w:val="B1"/>
        <w:rPr>
          <w:lang w:val="fi-FI"/>
        </w:rPr>
      </w:pPr>
      <w:r w:rsidRPr="00E971EA">
        <w:rPr>
          <w:lang w:val="fi-FI"/>
        </w:rPr>
        <w:t>a=3gpp_armetadata_types: &lt;metadata-1&gt; / … / &lt;metadata-N&gt;</w:t>
      </w:r>
    </w:p>
    <w:p w14:paraId="0ADA3155" w14:textId="3E6C62F4" w:rsidR="00E738E6" w:rsidRDefault="00E738E6" w:rsidP="00832C2E">
      <w:pPr>
        <w:rPr>
          <w:rFonts w:ascii="Arial" w:eastAsia="Malgun Gothic"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92" w:name="OLE_LINK1"/>
      <w:r>
        <w:rPr>
          <w:rFonts w:eastAsia="SimSun" w:hint="eastAsia"/>
          <w:lang w:val="en-US" w:eastAsia="zh-CN"/>
        </w:rPr>
        <w:t>transmitted</w:t>
      </w:r>
      <w:bookmarkEnd w:id="92"/>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r w:rsidR="005C3D5A">
        <w:rPr>
          <w:rFonts w:eastAsia="SimSun"/>
          <w:lang w:val="en-US" w:eastAsia="zh-CN"/>
        </w:rPr>
        <w:t xml:space="preserve"> [8</w:t>
      </w:r>
      <w:r w:rsidR="00840544">
        <w:rPr>
          <w:rFonts w:eastAsia="SimSun"/>
          <w:lang w:val="en-US" w:eastAsia="zh-CN"/>
        </w:rPr>
        <w:t>]</w:t>
      </w:r>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 xml:space="preserve">The AR-MTSI client in terminal shall indicate its support for AR calls by including the “webrtc-datachannel” in the “+sip.sub-type”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r w:rsidR="00610F54" w:rsidRPr="00E971EA">
        <w:rPr>
          <w:b/>
        </w:rPr>
        <w:t>ar-capable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r w:rsidR="00610F54" w:rsidRPr="00E971EA">
        <w:rPr>
          <w:b/>
        </w:rPr>
        <w:t>ar-assisted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5C5ACFA" w14:textId="6AE7692F" w:rsidR="00610F54" w:rsidRDefault="00610F54" w:rsidP="00610F5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r w:rsidRPr="00E971EA">
        <w:rPr>
          <w:rFonts w:eastAsia="Malgun Gothic"/>
          <w:b/>
          <w:lang w:val="en-US"/>
        </w:rPr>
        <w:t>ar-capable</w:t>
      </w:r>
      <w:r>
        <w:rPr>
          <w:rFonts w:eastAsia="Malgun Gothic"/>
          <w:lang w:val="en-US"/>
        </w:rPr>
        <w:t xml:space="preserve">” value for the “+sip.3gpp-ar-support” parameter and shall offer/answer an SDP that includes a data channel with the sub-protocol “mpeg-sd”.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r w:rsidRPr="00E971EA">
        <w:rPr>
          <w:rFonts w:eastAsia="Malgun Gothic"/>
          <w:b/>
          <w:lang w:val="en-US"/>
        </w:rPr>
        <w:t>ar-assisted</w:t>
      </w:r>
      <w:r>
        <w:rPr>
          <w:rFonts w:eastAsia="Malgun Gothic"/>
          <w:lang w:val="en-US"/>
        </w:rPr>
        <w:t>” value for the “+sip.3gpp-ar-support” parameter and shall offer/answer an SDP that includes a data channel with the sub-protocol “3gpp-sr-metadata”. Pose updates that are to be used for the rendering are shared as pose predictions with the MF/MRF.</w:t>
      </w:r>
    </w:p>
    <w:p w14:paraId="745FDCD0" w14:textId="61B81603" w:rsidR="00115C03" w:rsidRDefault="00115C03" w:rsidP="00610F54">
      <w:pPr>
        <w:rPr>
          <w:rFonts w:eastAsia="SimSun"/>
          <w:lang w:val="en-US" w:eastAsia="zh-CN"/>
        </w:rPr>
      </w:pPr>
      <w:r>
        <w:t xml:space="preserve">As specified in Annex AC.9 of TS 23.228 [4], the AR application server </w:t>
      </w:r>
      <w:r w:rsidR="00610F54">
        <w:t xml:space="preserve">may </w:t>
      </w:r>
      <w:r>
        <w:t xml:space="preserve">provide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4CD2A1C2" w14:textId="1989D0A3" w:rsidR="00610F54" w:rsidRDefault="00610F54" w:rsidP="00610F5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w:t>
      </w:r>
      <w:r>
        <w:t xml:space="preserve"> </w:t>
      </w:r>
      <w:r>
        <w:t>rendering configuration. The split</w:t>
      </w:r>
      <w:r>
        <w:t xml:space="preserve"> </w:t>
      </w:r>
      <w:r>
        <w:t>rendering configuration shall be in JSON format as specified in clause 8.4.2 of TS 26.565 [6]. The exchange of the configuration information shall take place using the established MTSI data channel. The split rendering configuration message shall be formatted according to clause 8.4.2.2 of TS</w:t>
      </w:r>
      <w:r>
        <w:t xml:space="preserve"> </w:t>
      </w:r>
      <w:r>
        <w:t>26.565 [6] and shall have the type: “</w:t>
      </w:r>
      <w:r w:rsidRPr="00E971EA">
        <w:rPr>
          <w:b/>
          <w:lang w:eastAsia="en-GB"/>
        </w:rPr>
        <w:t>urn:3gpp:split-rendering:v1:configuration</w:t>
      </w:r>
      <w:r>
        <w:rPr>
          <w:lang w:eastAsia="en-GB"/>
        </w:rPr>
        <w:t>”. The output description message shall be formatted according to clause C.1.4 of TS</w:t>
      </w:r>
      <w:r w:rsidR="002F327A">
        <w:rPr>
          <w:lang w:eastAsia="en-GB"/>
        </w:rPr>
        <w:t xml:space="preserve"> </w:t>
      </w:r>
      <w:r>
        <w:rPr>
          <w:lang w:eastAsia="en-GB"/>
        </w:rPr>
        <w:t xml:space="preserve">26.565 </w:t>
      </w:r>
      <w:r w:rsidR="002F327A">
        <w:rPr>
          <w:lang w:eastAsia="en-GB"/>
        </w:rPr>
        <w:t xml:space="preserve">[6] </w:t>
      </w:r>
      <w:r>
        <w:rPr>
          <w:lang w:eastAsia="en-GB"/>
        </w:rPr>
        <w:t>and shall have the type: “</w:t>
      </w:r>
      <w:r w:rsidRPr="00E971EA">
        <w:rPr>
          <w:b/>
          <w:lang w:eastAsia="en-GB"/>
        </w:rPr>
        <w:t>urn:3gpp:split-rendering:v1:output</w:t>
      </w:r>
      <w:r>
        <w:rPr>
          <w:lang w:eastAsia="en-GB"/>
        </w:rPr>
        <w:t>”.</w:t>
      </w:r>
    </w:p>
    <w:p w14:paraId="4794753B" w14:textId="6825CBA1" w:rsidR="00610F54" w:rsidRDefault="00610F54" w:rsidP="00610F54">
      <w:pPr>
        <w:rPr>
          <w:lang w:eastAsia="en-GB"/>
        </w:rPr>
      </w:pPr>
      <w:r>
        <w:rPr>
          <w:lang w:eastAsia="en-GB"/>
        </w:rPr>
        <w:t xml:space="preserve">For a terminal that does not support AR calls, the IMS AS may trigger network rendering on behalf of the terminal upon receiving an (re)INVITE for an AR call. The output format for the rendered media shall be conformant to </w:t>
      </w:r>
      <w:r w:rsidRPr="008F015D">
        <w:rPr>
          <w:lang w:eastAsia="en-GB"/>
        </w:rPr>
        <w:t>1</w:t>
      </w:r>
      <w:r w:rsidRPr="00951CB9">
        <w:rPr>
          <w:lang w:eastAsia="en-GB"/>
        </w:rPr>
        <w:t>0.4.3 and 10.4.4 of TS</w:t>
      </w:r>
      <w:r w:rsidRPr="00951CB9">
        <w:rPr>
          <w:lang w:eastAsia="en-GB"/>
        </w:rPr>
        <w:t xml:space="preserve"> </w:t>
      </w:r>
      <w:r w:rsidRPr="00951CB9">
        <w:rPr>
          <w:lang w:eastAsia="en-GB"/>
        </w:rPr>
        <w:t>26.119</w:t>
      </w:r>
      <w:r w:rsidR="002F327A" w:rsidRPr="00E971EA">
        <w:rPr>
          <w:lang w:eastAsia="en-GB"/>
        </w:rPr>
        <w:t xml:space="preserve"> [3]</w:t>
      </w:r>
      <w:r w:rsidRPr="008F015D">
        <w:rPr>
          <w:lang w:eastAsia="en-GB"/>
        </w:rPr>
        <w:t>.</w:t>
      </w:r>
      <w:r w:rsidRPr="00951CB9">
        <w:rPr>
          <w:lang w:eastAsia="en-GB"/>
        </w:rPr>
        <w:t xml:space="preserve"> The MF/MRF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Pr="00E738E6" w:rsidRDefault="00610F54" w:rsidP="0023637C">
      <w:r>
        <w:rPr>
          <w:lang w:eastAsia="en-GB"/>
        </w:rPr>
        <w:t>The IMS AS detects support for AR capabilities based on the presence or absence of the “+sip.3gpp-ar-support” parameter of the Contact Header Field in the REGISTER message.</w:t>
      </w:r>
    </w:p>
    <w:p w14:paraId="3C73654B" w14:textId="74F8C465" w:rsidR="0023637C" w:rsidRPr="004D3578" w:rsidRDefault="00744E57" w:rsidP="0023637C">
      <w:pPr>
        <w:pStyle w:val="Heading1"/>
      </w:pPr>
      <w:bookmarkStart w:id="93" w:name="_Toc159939883"/>
      <w:bookmarkStart w:id="94" w:name="_Toc168916481"/>
      <w:r>
        <w:t>8</w:t>
      </w:r>
      <w:r w:rsidR="0023637C" w:rsidRPr="004D3578">
        <w:tab/>
      </w:r>
      <w:r>
        <w:t xml:space="preserve">AR </w:t>
      </w:r>
      <w:r w:rsidR="0023637C">
        <w:t>Data Transport</w:t>
      </w:r>
      <w:bookmarkEnd w:id="93"/>
      <w:bookmarkEnd w:id="94"/>
    </w:p>
    <w:p w14:paraId="3201CEAE" w14:textId="52C9C726" w:rsidR="0023637C" w:rsidRPr="004D3578" w:rsidRDefault="00744E57" w:rsidP="0023637C">
      <w:pPr>
        <w:pStyle w:val="Heading2"/>
      </w:pPr>
      <w:bookmarkStart w:id="95" w:name="_Toc159939884"/>
      <w:bookmarkStart w:id="96" w:name="_Toc168916482"/>
      <w:r>
        <w:t>8</w:t>
      </w:r>
      <w:r w:rsidR="0023637C" w:rsidRPr="004D3578">
        <w:t>.1</w:t>
      </w:r>
      <w:r w:rsidR="0023637C" w:rsidRPr="004D3578">
        <w:tab/>
      </w:r>
      <w:r w:rsidR="0023637C">
        <w:t>General</w:t>
      </w:r>
      <w:bookmarkEnd w:id="95"/>
      <w:bookmarkEnd w:id="96"/>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97" w:name="_Toc159939885"/>
      <w:bookmarkStart w:id="98" w:name="_Toc168916483"/>
      <w:r>
        <w:t>8</w:t>
      </w:r>
      <w:r w:rsidR="0023637C" w:rsidRPr="004D3578">
        <w:t>.2</w:t>
      </w:r>
      <w:r w:rsidR="0023637C" w:rsidRPr="004D3578">
        <w:tab/>
      </w:r>
      <w:r w:rsidR="0023637C">
        <w:t xml:space="preserve">RTP </w:t>
      </w:r>
      <w:r w:rsidR="00A026A1">
        <w:rPr>
          <w:rFonts w:hint="eastAsia"/>
          <w:lang w:eastAsia="ko-KR"/>
        </w:rPr>
        <w:t>transport</w:t>
      </w:r>
      <w:bookmarkEnd w:id="97"/>
      <w:bookmarkEnd w:id="98"/>
    </w:p>
    <w:p w14:paraId="10538B22" w14:textId="431A0D5F"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99" w:name="_Toc159939886"/>
      <w:bookmarkStart w:id="100" w:name="_Toc168916484"/>
      <w:r>
        <w:t>8</w:t>
      </w:r>
      <w:r w:rsidR="00A026A1" w:rsidRPr="004D3578">
        <w:t>.</w:t>
      </w:r>
      <w:r w:rsidR="00A026A1">
        <w:t>3</w:t>
      </w:r>
      <w:r w:rsidR="00A026A1" w:rsidRPr="004D3578">
        <w:tab/>
      </w:r>
      <w:r w:rsidR="00A026A1">
        <w:t>RTCP usage</w:t>
      </w:r>
      <w:bookmarkEnd w:id="99"/>
      <w:bookmarkEnd w:id="100"/>
    </w:p>
    <w:p w14:paraId="67AE4F51" w14:textId="42708FE0" w:rsidR="00744E57"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QoE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6D74C33" w14:textId="733E8890" w:rsidR="0023637C" w:rsidRDefault="00127FB5" w:rsidP="0023637C">
      <w:pPr>
        <w:pStyle w:val="Heading1"/>
      </w:pPr>
      <w:bookmarkStart w:id="101" w:name="_Toc159939888"/>
      <w:bookmarkStart w:id="102" w:name="_Toc168916485"/>
      <w:r>
        <w:t>9</w:t>
      </w:r>
      <w:r w:rsidR="0023637C" w:rsidRPr="004D3578">
        <w:tab/>
      </w:r>
      <w:r w:rsidR="002D3DB4">
        <w:t>Quality of Experience</w:t>
      </w:r>
      <w:bookmarkEnd w:id="101"/>
      <w:bookmarkEnd w:id="102"/>
    </w:p>
    <w:p w14:paraId="6F5875B9" w14:textId="77777777" w:rsidR="00F80F11" w:rsidRPr="00E17B36" w:rsidRDefault="00F80F11" w:rsidP="00F80F11">
      <w:pPr>
        <w:pStyle w:val="Heading2"/>
      </w:pPr>
      <w:bookmarkStart w:id="103" w:name="_Toc168916486"/>
      <w:r>
        <w:t>9</w:t>
      </w:r>
      <w:r w:rsidRPr="004D3578">
        <w:t>.1</w:t>
      </w:r>
      <w:r w:rsidRPr="004D3578">
        <w:tab/>
      </w:r>
      <w:r>
        <w:t>General</w:t>
      </w:r>
      <w:bookmarkEnd w:id="103"/>
    </w:p>
    <w:p w14:paraId="2FA93491" w14:textId="77777777" w:rsidR="00F80F11" w:rsidRDefault="00F80F11" w:rsidP="00610F54">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p>
    <w:p w14:paraId="348F30A7" w14:textId="2E9A4800" w:rsidR="00127F0B" w:rsidRDefault="00F80F11" w:rsidP="00B9689D">
      <w:pPr>
        <w:rPr>
          <w:color w:val="FF0000"/>
        </w:rPr>
      </w:pPr>
      <w:r w:rsidDel="00F80F11">
        <w:rPr>
          <w:color w:val="FF0000"/>
        </w:rPr>
        <w:t xml:space="preserve"> </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04" w:name="_Toc159939889"/>
      <w:bookmarkStart w:id="105" w:name="_Toc168916487"/>
      <w:r w:rsidRPr="004D3578">
        <w:t xml:space="preserve">Annex </w:t>
      </w:r>
      <w:r>
        <w:t xml:space="preserve">A </w:t>
      </w:r>
      <w:r w:rsidRPr="004D3578">
        <w:t>(</w:t>
      </w:r>
      <w:r w:rsidR="00082EA4">
        <w:t>normati</w:t>
      </w:r>
      <w:r>
        <w:t>ve</w:t>
      </w:r>
      <w:r w:rsidRPr="004D3578">
        <w:t>):</w:t>
      </w:r>
      <w:r w:rsidRPr="004D3578">
        <w:br/>
      </w:r>
      <w:r>
        <w:t>Call flows for IBACS</w:t>
      </w:r>
      <w:bookmarkEnd w:id="104"/>
      <w:bookmarkEnd w:id="105"/>
      <w:r>
        <w:t xml:space="preserve">  </w:t>
      </w:r>
    </w:p>
    <w:p w14:paraId="002A16A4" w14:textId="772B3AEE" w:rsidR="00127F0B" w:rsidRPr="00084A61" w:rsidRDefault="00127F0B" w:rsidP="00084A61">
      <w:pPr>
        <w:pStyle w:val="Heading1"/>
      </w:pPr>
      <w:bookmarkStart w:id="106" w:name="_Toc159939890"/>
      <w:bookmarkStart w:id="107" w:name="_Toc168916488"/>
      <w:r>
        <w:t>A</w:t>
      </w:r>
      <w:r w:rsidRPr="007838CE">
        <w:t>.1</w:t>
      </w:r>
      <w:r w:rsidRPr="007838CE">
        <w:tab/>
        <w:t xml:space="preserve">IMS AR </w:t>
      </w:r>
      <w:r w:rsidR="00DA5EAB">
        <w:t xml:space="preserve">communication </w:t>
      </w:r>
      <w:r w:rsidRPr="007838CE">
        <w:t>Call Flow</w:t>
      </w:r>
      <w:bookmarkEnd w:id="106"/>
      <w:r w:rsidR="00DA5EAB">
        <w:t>s</w:t>
      </w:r>
      <w:bookmarkEnd w:id="107"/>
    </w:p>
    <w:p w14:paraId="69B351A4" w14:textId="132D5047" w:rsidR="00127F0B" w:rsidRPr="00084A61" w:rsidRDefault="00127F0B" w:rsidP="00084A61">
      <w:pPr>
        <w:pStyle w:val="Heading2"/>
      </w:pPr>
      <w:bookmarkStart w:id="108" w:name="_Toc159939891"/>
      <w:bookmarkStart w:id="109" w:name="_Toc168916489"/>
      <w:r>
        <w:t>A</w:t>
      </w:r>
      <w:r w:rsidRPr="00F31E3B">
        <w:t>.1.1</w:t>
      </w:r>
      <w:r w:rsidRPr="00F31E3B">
        <w:tab/>
        <w:t>General</w:t>
      </w:r>
      <w:bookmarkEnd w:id="108"/>
      <w:bookmarkEnd w:id="109"/>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10" w:name="_Toc159939892"/>
      <w:bookmarkStart w:id="111" w:name="_Toc168916490"/>
      <w:r>
        <w:t>A</w:t>
      </w:r>
      <w:r w:rsidRPr="00F31E3B">
        <w:t>.1.</w:t>
      </w:r>
      <w:r>
        <w:t>2</w:t>
      </w:r>
      <w:r w:rsidRPr="00F31E3B">
        <w:tab/>
      </w:r>
      <w:r>
        <w:t>AR Call Session Setup</w:t>
      </w:r>
      <w:bookmarkEnd w:id="110"/>
      <w:bookmarkEnd w:id="111"/>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12" w:name="_Toc159939893"/>
      <w:bookmarkStart w:id="113" w:name="_Toc168916491"/>
      <w:r>
        <w:t>A</w:t>
      </w:r>
      <w:r w:rsidRPr="00F31E3B">
        <w:t>.1.</w:t>
      </w:r>
      <w:r>
        <w:t>3</w:t>
      </w:r>
      <w:r w:rsidRPr="00F31E3B">
        <w:tab/>
      </w:r>
      <w:r>
        <w:t>Split Rendering Negotiation</w:t>
      </w:r>
      <w:bookmarkEnd w:id="112"/>
      <w:bookmarkEnd w:id="113"/>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6pt;height:266.45pt" o:ole="">
            <v:imagedata r:id="rId16" o:title=""/>
          </v:shape>
          <o:OLEObject Type="Embed" ProgID="Visio.Drawing.15" ShapeID="_x0000_i1027" DrawAspect="Content" ObjectID="_1779529246" r:id="rId17"/>
        </w:object>
      </w:r>
    </w:p>
    <w:p w14:paraId="57A5B1F7" w14:textId="559C3213" w:rsidR="00127F0B" w:rsidRPr="00084A61" w:rsidRDefault="00127F0B" w:rsidP="006374AB">
      <w:pPr>
        <w:pStyle w:val="TF"/>
      </w:pPr>
      <w:r w:rsidRPr="00084A61">
        <w:t xml:space="preserve">Figure </w:t>
      </w:r>
      <w:r w:rsidR="00B1315D">
        <w:t>A.1.3-1</w:t>
      </w:r>
      <w:r w:rsidRPr="00084A61">
        <w:t xml:space="preserve">: </w:t>
      </w:r>
      <w:r w:rsidR="00E2054F">
        <w:t xml:space="preserve">Call Flow for </w:t>
      </w:r>
      <w:r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5A0AD2AC"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AFFF8CF" w:rsidR="00127F0B" w:rsidRPr="007F670A" w:rsidRDefault="00127F0B" w:rsidP="00084A6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plit</w:t>
      </w:r>
      <w:r w:rsidR="008F015D">
        <w:t xml:space="preserve"> </w:t>
      </w:r>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14" w:name="_Toc159939894"/>
      <w:bookmarkStart w:id="115" w:name="_Toc168916492"/>
      <w:r>
        <w:t>A</w:t>
      </w:r>
      <w:r w:rsidRPr="00F31E3B">
        <w:t>.1.</w:t>
      </w:r>
      <w:r>
        <w:t>4</w:t>
      </w:r>
      <w:r w:rsidRPr="00F31E3B">
        <w:tab/>
      </w:r>
      <w:r>
        <w:t>Scene Description Processing</w:t>
      </w:r>
      <w:bookmarkEnd w:id="114"/>
      <w:bookmarkEnd w:id="115"/>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2pt;height:266.4pt" o:ole="">
            <v:imagedata r:id="rId18" o:title=""/>
          </v:shape>
          <o:OLEObject Type="Embed" ProgID="Visio.Drawing.15" ShapeID="_x0000_i1028" DrawAspect="Content" ObjectID="_1779529247" r:id="rId19"/>
        </w:object>
      </w:r>
    </w:p>
    <w:p w14:paraId="50E6AC4D" w14:textId="02CEC330" w:rsidR="00127F0B" w:rsidRPr="00084A61" w:rsidRDefault="00B1315D" w:rsidP="006374AB">
      <w:pPr>
        <w:pStyle w:val="TF"/>
      </w:pPr>
      <w:r w:rsidRPr="007838CE">
        <w:t>Figure 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16" w:name="_Toc159939895"/>
      <w:bookmarkStart w:id="117" w:name="_Toc168916493"/>
      <w:r>
        <w:t>A</w:t>
      </w:r>
      <w:r w:rsidR="00127F0B" w:rsidRPr="00F31E3B">
        <w:t>.1.</w:t>
      </w:r>
      <w:r>
        <w:t>5</w:t>
      </w:r>
      <w:r>
        <w:tab/>
      </w:r>
      <w:r w:rsidR="00127F0B">
        <w:t>AR Media Processing</w:t>
      </w:r>
      <w:bookmarkEnd w:id="116"/>
      <w:bookmarkEnd w:id="117"/>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3pt;height:402.45pt" o:ole="">
            <v:imagedata r:id="rId20" o:title=""/>
          </v:shape>
          <o:OLEObject Type="Embed" ProgID="Mscgen.Chart" ShapeID="_x0000_i1029" DrawAspect="Content" ObjectID="_1779529248" r:id="rId21"/>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118" w:name="startOfAnnexes"/>
      <w:bookmarkEnd w:id="118"/>
      <w:r>
        <w:br w:type="page"/>
      </w:r>
    </w:p>
    <w:p w14:paraId="5CA5E6C2" w14:textId="62CB30E1" w:rsidR="00080512" w:rsidRPr="004D3578" w:rsidRDefault="00080512">
      <w:pPr>
        <w:pStyle w:val="Heading8"/>
      </w:pPr>
      <w:bookmarkStart w:id="119" w:name="_Toc159939896"/>
      <w:bookmarkStart w:id="120" w:name="_Toc168916494"/>
      <w:r w:rsidRPr="004D3578">
        <w:t>Annex &lt;</w:t>
      </w:r>
      <w:r w:rsidR="00A56428">
        <w:t>B</w:t>
      </w:r>
      <w:r w:rsidRPr="004D3578">
        <w:t>&gt; (informative):</w:t>
      </w:r>
      <w:r w:rsidRPr="004D3578">
        <w:br/>
        <w:t>Change history</w:t>
      </w:r>
      <w:bookmarkEnd w:id="119"/>
      <w:bookmarkEnd w:id="120"/>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1" w:name="historyclause"/>
            <w:bookmarkEnd w:id="12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315B85">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315B85">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315B85">
        <w:tc>
          <w:tcPr>
            <w:tcW w:w="800" w:type="dxa"/>
            <w:shd w:val="solid" w:color="FFFFFF" w:fill="auto"/>
          </w:tcPr>
          <w:p w14:paraId="5A77D7DC" w14:textId="11A5374D" w:rsidR="00E971EA" w:rsidRDefault="00E971EA" w:rsidP="00315B85">
            <w:pPr>
              <w:pStyle w:val="TAC"/>
              <w:rPr>
                <w:rFonts w:hint="eastAsia"/>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rFonts w:hint="eastAsia"/>
                <w:sz w:val="16"/>
                <w:szCs w:val="16"/>
                <w:lang w:eastAsia="ko-KR"/>
              </w:rPr>
            </w:pPr>
          </w:p>
        </w:tc>
        <w:tc>
          <w:tcPr>
            <w:tcW w:w="1134" w:type="dxa"/>
            <w:shd w:val="solid" w:color="FFFFFF" w:fill="auto"/>
          </w:tcPr>
          <w:p w14:paraId="34907087" w14:textId="77777777" w:rsidR="00E971EA" w:rsidRDefault="00E971EA" w:rsidP="00690548">
            <w:pPr>
              <w:pStyle w:val="TAC"/>
              <w:rPr>
                <w:rFonts w:hint="eastAsia"/>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rFonts w:hint="eastAsia"/>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bl>
    <w:p w14:paraId="6AE5F0B0" w14:textId="77777777" w:rsidR="00080512" w:rsidRDefault="00080512" w:rsidP="00B9689D"/>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8201" w14:textId="77777777" w:rsidR="0091428C" w:rsidRDefault="0091428C">
      <w:r>
        <w:separator/>
      </w:r>
    </w:p>
  </w:endnote>
  <w:endnote w:type="continuationSeparator" w:id="0">
    <w:p w14:paraId="599D95BB" w14:textId="77777777" w:rsidR="0091428C" w:rsidRDefault="0091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6F407" w14:textId="77777777" w:rsidR="0091428C" w:rsidRDefault="0091428C">
      <w:r>
        <w:separator/>
      </w:r>
    </w:p>
  </w:footnote>
  <w:footnote w:type="continuationSeparator" w:id="0">
    <w:p w14:paraId="02716313" w14:textId="77777777" w:rsidR="0091428C" w:rsidRDefault="0091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9B0888"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428">
      <w:rPr>
        <w:rFonts w:ascii="Arial" w:hAnsi="Arial" w:cs="Arial"/>
        <w:b/>
        <w:noProof/>
        <w:sz w:val="18"/>
        <w:szCs w:val="18"/>
      </w:rPr>
      <w:t>3GPP TS 26.264 V2.0.0 (2024-06)</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0DD96A8F"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428">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17"/>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14"/>
  </w:num>
  <w:num w:numId="16" w16cid:durableId="1201668598">
    <w:abstractNumId w:val="13"/>
  </w:num>
  <w:num w:numId="17" w16cid:durableId="957612309">
    <w:abstractNumId w:val="12"/>
  </w:num>
  <w:num w:numId="18" w16cid:durableId="1183782219">
    <w:abstractNumId w:val="18"/>
  </w:num>
  <w:num w:numId="19" w16cid:durableId="513113920">
    <w:abstractNumId w:val="16"/>
  </w:num>
  <w:num w:numId="20" w16cid:durableId="1283220836">
    <w:abstractNumId w:val="19"/>
  </w:num>
  <w:num w:numId="21" w16cid:durableId="17730899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111A1C"/>
    <w:rsid w:val="00115C03"/>
    <w:rsid w:val="00116527"/>
    <w:rsid w:val="00127F0B"/>
    <w:rsid w:val="00127FB5"/>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669F"/>
    <w:rsid w:val="00256D19"/>
    <w:rsid w:val="002675F0"/>
    <w:rsid w:val="002760EE"/>
    <w:rsid w:val="002765B2"/>
    <w:rsid w:val="002B6339"/>
    <w:rsid w:val="002D3DB4"/>
    <w:rsid w:val="002E00EE"/>
    <w:rsid w:val="002F327A"/>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5087"/>
    <w:rsid w:val="00597B11"/>
    <w:rsid w:val="005B1A88"/>
    <w:rsid w:val="005C3D5A"/>
    <w:rsid w:val="005D2E01"/>
    <w:rsid w:val="005D7526"/>
    <w:rsid w:val="005E4BB2"/>
    <w:rsid w:val="005E5DEA"/>
    <w:rsid w:val="005F788A"/>
    <w:rsid w:val="00602AEA"/>
    <w:rsid w:val="00610F54"/>
    <w:rsid w:val="0061413D"/>
    <w:rsid w:val="00614FDF"/>
    <w:rsid w:val="00623201"/>
    <w:rsid w:val="0063543D"/>
    <w:rsid w:val="006374AB"/>
    <w:rsid w:val="00647114"/>
    <w:rsid w:val="00670CF4"/>
    <w:rsid w:val="00690548"/>
    <w:rsid w:val="006912E9"/>
    <w:rsid w:val="006A323F"/>
    <w:rsid w:val="006B241F"/>
    <w:rsid w:val="006B30D0"/>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32C2E"/>
    <w:rsid w:val="00840544"/>
    <w:rsid w:val="0085068C"/>
    <w:rsid w:val="008563D9"/>
    <w:rsid w:val="008614E7"/>
    <w:rsid w:val="008768CA"/>
    <w:rsid w:val="00887465"/>
    <w:rsid w:val="008B18CB"/>
    <w:rsid w:val="008C384C"/>
    <w:rsid w:val="008C4CC5"/>
    <w:rsid w:val="008C7B64"/>
    <w:rsid w:val="008E2D68"/>
    <w:rsid w:val="008E6756"/>
    <w:rsid w:val="008F015D"/>
    <w:rsid w:val="0090271F"/>
    <w:rsid w:val="00902E23"/>
    <w:rsid w:val="009114D7"/>
    <w:rsid w:val="0091348E"/>
    <w:rsid w:val="0091428C"/>
    <w:rsid w:val="00917CCB"/>
    <w:rsid w:val="00923771"/>
    <w:rsid w:val="00927D04"/>
    <w:rsid w:val="00933FB0"/>
    <w:rsid w:val="00942EC2"/>
    <w:rsid w:val="00951CB9"/>
    <w:rsid w:val="00975DAE"/>
    <w:rsid w:val="009916E0"/>
    <w:rsid w:val="009A7F3E"/>
    <w:rsid w:val="009B1B22"/>
    <w:rsid w:val="009B363C"/>
    <w:rsid w:val="009D3BC1"/>
    <w:rsid w:val="009F37B7"/>
    <w:rsid w:val="00A026A1"/>
    <w:rsid w:val="00A10F02"/>
    <w:rsid w:val="00A164B4"/>
    <w:rsid w:val="00A21236"/>
    <w:rsid w:val="00A26956"/>
    <w:rsid w:val="00A27486"/>
    <w:rsid w:val="00A46EC7"/>
    <w:rsid w:val="00A47E25"/>
    <w:rsid w:val="00A50883"/>
    <w:rsid w:val="00A53724"/>
    <w:rsid w:val="00A56066"/>
    <w:rsid w:val="00A56428"/>
    <w:rsid w:val="00A73129"/>
    <w:rsid w:val="00A82346"/>
    <w:rsid w:val="00A921C9"/>
    <w:rsid w:val="00A92BA1"/>
    <w:rsid w:val="00A9309F"/>
    <w:rsid w:val="00A95A32"/>
    <w:rsid w:val="00A967FF"/>
    <w:rsid w:val="00AB24E1"/>
    <w:rsid w:val="00AB4A5D"/>
    <w:rsid w:val="00AB6979"/>
    <w:rsid w:val="00AC2969"/>
    <w:rsid w:val="00AC6BC6"/>
    <w:rsid w:val="00AC6D77"/>
    <w:rsid w:val="00AD1C77"/>
    <w:rsid w:val="00AD45A1"/>
    <w:rsid w:val="00AE1A1B"/>
    <w:rsid w:val="00AE6164"/>
    <w:rsid w:val="00AE65E2"/>
    <w:rsid w:val="00AE7F6E"/>
    <w:rsid w:val="00AF1460"/>
    <w:rsid w:val="00AF596C"/>
    <w:rsid w:val="00B1315D"/>
    <w:rsid w:val="00B15449"/>
    <w:rsid w:val="00B267BB"/>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54C8"/>
    <w:rsid w:val="00FD5FA9"/>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6608</Words>
  <Characters>37671</Characters>
  <Application>Microsoft Office Word</Application>
  <DocSecurity>0</DocSecurity>
  <Lines>313</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4</cp:revision>
  <cp:lastPrinted>2019-02-25T14:05:00Z</cp:lastPrinted>
  <dcterms:created xsi:type="dcterms:W3CDTF">2024-06-10T10:52:00Z</dcterms:created>
  <dcterms:modified xsi:type="dcterms:W3CDTF">2024-06-10T10:54:00Z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