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2ABD203E"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192D67">
              <w:t>1</w:t>
            </w:r>
            <w:r w:rsidRPr="00B62076">
              <w:t>.</w:t>
            </w:r>
            <w:r w:rsidR="00192D67">
              <w:t>0</w:t>
            </w:r>
            <w:r w:rsidRPr="00B62076">
              <w:t>.</w:t>
            </w:r>
            <w:bookmarkEnd w:id="3"/>
            <w:r w:rsidR="00642548" w:rsidRPr="00B62076">
              <w:t>0</w:t>
            </w:r>
            <w:r w:rsidRPr="00B62076">
              <w:t xml:space="preserve"> </w:t>
            </w:r>
            <w:r w:rsidRPr="00B62076">
              <w:rPr>
                <w:sz w:val="32"/>
              </w:rPr>
              <w:t>(</w:t>
            </w:r>
            <w:bookmarkStart w:id="4" w:name="issueDate"/>
            <w:r w:rsidR="00096BED" w:rsidRPr="00B62076">
              <w:rPr>
                <w:sz w:val="32"/>
              </w:rPr>
              <w:t>202</w:t>
            </w:r>
            <w:r w:rsidR="00096BED">
              <w:rPr>
                <w:sz w:val="32"/>
              </w:rPr>
              <w:t>4</w:t>
            </w:r>
            <w:r w:rsidRPr="00B62076">
              <w:rPr>
                <w:sz w:val="32"/>
              </w:rPr>
              <w:t>-</w:t>
            </w:r>
            <w:bookmarkEnd w:id="4"/>
            <w:r w:rsidR="007A3B27">
              <w:rPr>
                <w:sz w:val="32"/>
              </w:rPr>
              <w:t>06</w:t>
            </w:r>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5" w:name="spectype2"/>
            <w:r w:rsidR="00D57972" w:rsidRPr="00B62076">
              <w:t>Report</w:t>
            </w:r>
            <w:bookmarkEnd w:id="5"/>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6" w:name="specTitle"/>
            <w:r w:rsidR="00642548" w:rsidRPr="00B62076">
              <w:t>Services and System Aspects</w:t>
            </w:r>
            <w:r w:rsidR="00B62076" w:rsidRPr="00B62076">
              <w:t>;</w:t>
            </w:r>
          </w:p>
          <w:bookmarkEnd w:id="6"/>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7" w:name="specRelease"/>
            <w:r w:rsidRPr="00B62076">
              <w:rPr>
                <w:rStyle w:val="ZGSM"/>
              </w:rPr>
              <w:t>1</w:t>
            </w:r>
            <w:r w:rsidR="000270B9" w:rsidRPr="00B62076">
              <w:rPr>
                <w:rStyle w:val="ZGSM"/>
              </w:rPr>
              <w:t>9</w:t>
            </w:r>
            <w:bookmarkEnd w:id="7"/>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7950802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85pt;height:74.9pt" o:ole="">
                  <v:imagedata r:id="rId11" o:title=""/>
                </v:shape>
                <o:OLEObject Type="Embed" ProgID="Word.Picture.8" ShapeID="_x0000_i1026" DrawAspect="Content" ObjectID="_1779508030"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B3E14DB"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1A58EE">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7B2F6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9"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0"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0"/>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1"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2" w:name="copyrightaddon"/>
            <w:bookmarkEnd w:id="12"/>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1"/>
          </w:p>
          <w:p w14:paraId="26DA3D2F" w14:textId="77777777" w:rsidR="00E16509" w:rsidRPr="00B62076" w:rsidRDefault="00E16509" w:rsidP="00133525"/>
        </w:tc>
      </w:tr>
      <w:bookmarkEnd w:id="9"/>
    </w:tbl>
    <w:p w14:paraId="04D347A8" w14:textId="77777777" w:rsidR="00080512" w:rsidRPr="00B62076" w:rsidRDefault="00080512">
      <w:pPr>
        <w:pStyle w:val="TT"/>
      </w:pPr>
      <w:r w:rsidRPr="00B62076">
        <w:br w:type="page"/>
      </w:r>
      <w:bookmarkStart w:id="13" w:name="tableOfContents"/>
      <w:bookmarkEnd w:id="13"/>
      <w:r w:rsidRPr="00B62076">
        <w:lastRenderedPageBreak/>
        <w:t>Contents</w:t>
      </w:r>
    </w:p>
    <w:p w14:paraId="4313E0E7" w14:textId="2E831842" w:rsidR="00454DC8" w:rsidRDefault="00AB1C81">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w:instrText>
      </w:r>
      <w:r w:rsidR="00454DC8">
        <w:instrText>9</w:instrText>
      </w:r>
      <w:r>
        <w:instrText xml:space="preserve">" </w:instrText>
      </w:r>
      <w:r>
        <w:fldChar w:fldCharType="separate"/>
      </w:r>
      <w:r w:rsidR="00454DC8">
        <w:t>Foreword</w:t>
      </w:r>
      <w:r w:rsidR="00454DC8">
        <w:tab/>
      </w:r>
      <w:r w:rsidR="00454DC8">
        <w:fldChar w:fldCharType="begin" w:fldLock="1"/>
      </w:r>
      <w:r w:rsidR="00454DC8">
        <w:instrText xml:space="preserve"> PAGEREF _Toc168630647 \h </w:instrText>
      </w:r>
      <w:r w:rsidR="00454DC8">
        <w:fldChar w:fldCharType="separate"/>
      </w:r>
      <w:r w:rsidR="00454DC8">
        <w:t>5</w:t>
      </w:r>
      <w:r w:rsidR="00454DC8">
        <w:fldChar w:fldCharType="end"/>
      </w:r>
    </w:p>
    <w:p w14:paraId="6CA7CA44" w14:textId="794F098E" w:rsidR="00454DC8" w:rsidRDefault="00454D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_Toc168630648 \h </w:instrText>
      </w:r>
      <w:r>
        <w:fldChar w:fldCharType="separate"/>
      </w:r>
      <w:r>
        <w:t>7</w:t>
      </w:r>
      <w:r>
        <w:fldChar w:fldCharType="end"/>
      </w:r>
    </w:p>
    <w:p w14:paraId="7C07966C" w14:textId="2C47D524" w:rsidR="00454DC8" w:rsidRDefault="00454D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_Toc168630649 \h </w:instrText>
      </w:r>
      <w:r>
        <w:fldChar w:fldCharType="separate"/>
      </w:r>
      <w:r>
        <w:t>7</w:t>
      </w:r>
      <w:r>
        <w:fldChar w:fldCharType="end"/>
      </w:r>
    </w:p>
    <w:p w14:paraId="4A22BA06" w14:textId="67FD49F8" w:rsidR="00454DC8" w:rsidRDefault="00454D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_Toc168630650 \h </w:instrText>
      </w:r>
      <w:r>
        <w:fldChar w:fldCharType="separate"/>
      </w:r>
      <w:r>
        <w:t>8</w:t>
      </w:r>
      <w:r>
        <w:fldChar w:fldCharType="end"/>
      </w:r>
    </w:p>
    <w:p w14:paraId="31475DB5" w14:textId="075A278C" w:rsidR="00454DC8" w:rsidRDefault="00454D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_Toc168630651 \h </w:instrText>
      </w:r>
      <w:r>
        <w:fldChar w:fldCharType="separate"/>
      </w:r>
      <w:r>
        <w:t>8</w:t>
      </w:r>
      <w:r>
        <w:fldChar w:fldCharType="end"/>
      </w:r>
    </w:p>
    <w:p w14:paraId="19E2C751" w14:textId="307455CA" w:rsidR="00454DC8" w:rsidRDefault="00454D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_Toc168630652 \h </w:instrText>
      </w:r>
      <w:r>
        <w:fldChar w:fldCharType="separate"/>
      </w:r>
      <w:r>
        <w:t>8</w:t>
      </w:r>
      <w:r>
        <w:fldChar w:fldCharType="end"/>
      </w:r>
    </w:p>
    <w:p w14:paraId="2C052ABF" w14:textId="1BB1F189" w:rsidR="00454DC8" w:rsidRDefault="00454D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_Toc168630653 \h </w:instrText>
      </w:r>
      <w:r>
        <w:fldChar w:fldCharType="separate"/>
      </w:r>
      <w:r>
        <w:t>8</w:t>
      </w:r>
      <w:r>
        <w:fldChar w:fldCharType="end"/>
      </w:r>
    </w:p>
    <w:p w14:paraId="5D459D54" w14:textId="1E5EA2D7" w:rsidR="00454DC8" w:rsidRDefault="00454D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_Toc168630654 \h </w:instrText>
      </w:r>
      <w:r>
        <w:fldChar w:fldCharType="separate"/>
      </w:r>
      <w:r>
        <w:t>8</w:t>
      </w:r>
      <w:r>
        <w:fldChar w:fldCharType="end"/>
      </w:r>
    </w:p>
    <w:p w14:paraId="52B18558" w14:textId="3E38FA40"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MPS Priority support for Messaging over IMS</w:t>
      </w:r>
      <w:r>
        <w:tab/>
      </w:r>
      <w:r>
        <w:fldChar w:fldCharType="begin" w:fldLock="1"/>
      </w:r>
      <w:r>
        <w:instrText xml:space="preserve"> PAGEREF _Toc168630655 \h </w:instrText>
      </w:r>
      <w:r>
        <w:fldChar w:fldCharType="separate"/>
      </w:r>
      <w:r>
        <w:t>8</w:t>
      </w:r>
      <w:r>
        <w:fldChar w:fldCharType="end"/>
      </w:r>
    </w:p>
    <w:p w14:paraId="7F555509" w14:textId="458133C3"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_Toc168630656 \h </w:instrText>
      </w:r>
      <w:r>
        <w:fldChar w:fldCharType="separate"/>
      </w:r>
      <w:r>
        <w:t>8</w:t>
      </w:r>
      <w:r>
        <w:fldChar w:fldCharType="end"/>
      </w:r>
    </w:p>
    <w:p w14:paraId="07AC32D5" w14:textId="15178996" w:rsidR="00454DC8" w:rsidRDefault="00454DC8">
      <w:pPr>
        <w:pStyle w:val="TOC2"/>
        <w:rPr>
          <w:rFonts w:asciiTheme="minorHAnsi" w:eastAsiaTheme="minorEastAsia" w:hAnsiTheme="minorHAnsi" w:cstheme="minorBidi"/>
          <w:kern w:val="2"/>
          <w:sz w:val="24"/>
          <w:szCs w:val="24"/>
          <w14:ligatures w14:val="standardContextual"/>
        </w:rPr>
      </w:pPr>
      <w:r>
        <w:rPr>
          <w:lang w:eastAsia="ja-JP"/>
        </w:rPr>
        <w:t>5.2</w:t>
      </w:r>
      <w:r>
        <w:rPr>
          <w:rFonts w:asciiTheme="minorHAnsi" w:eastAsiaTheme="minorEastAsia" w:hAnsiTheme="minorHAnsi" w:cstheme="minorBidi"/>
          <w:kern w:val="2"/>
          <w:sz w:val="24"/>
          <w:szCs w:val="24"/>
          <w14:ligatures w14:val="standardContextual"/>
        </w:rPr>
        <w:tab/>
      </w:r>
      <w:r>
        <w:rPr>
          <w:lang w:eastAsia="ja-JP"/>
        </w:rPr>
        <w:t>Key Issue 2: Priority support for SMS over IP based on MPS subscription</w:t>
      </w:r>
      <w:r>
        <w:tab/>
      </w:r>
      <w:r>
        <w:fldChar w:fldCharType="begin" w:fldLock="1"/>
      </w:r>
      <w:r>
        <w:instrText xml:space="preserve"> PAGEREF _Toc168630657 \h </w:instrText>
      </w:r>
      <w:r>
        <w:fldChar w:fldCharType="separate"/>
      </w:r>
      <w:r>
        <w:t>9</w:t>
      </w:r>
      <w:r>
        <w:fldChar w:fldCharType="end"/>
      </w:r>
    </w:p>
    <w:p w14:paraId="7426D2E4" w14:textId="375A6607"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5.2.1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_Toc168630658 \h </w:instrText>
      </w:r>
      <w:r>
        <w:fldChar w:fldCharType="separate"/>
      </w:r>
      <w:r>
        <w:t>9</w:t>
      </w:r>
      <w:r>
        <w:fldChar w:fldCharType="end"/>
      </w:r>
    </w:p>
    <w:p w14:paraId="107579E7" w14:textId="377E40E0"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3: Priority support for SMS over NAS based on MPS subscription</w:t>
      </w:r>
      <w:r>
        <w:tab/>
      </w:r>
      <w:r>
        <w:fldChar w:fldCharType="begin" w:fldLock="1"/>
      </w:r>
      <w:r>
        <w:instrText xml:space="preserve"> PAGEREF _Toc168630659 \h </w:instrText>
      </w:r>
      <w:r>
        <w:fldChar w:fldCharType="separate"/>
      </w:r>
      <w:r>
        <w:t>9</w:t>
      </w:r>
      <w:r>
        <w:fldChar w:fldCharType="end"/>
      </w:r>
    </w:p>
    <w:p w14:paraId="05D25D2D" w14:textId="51696654"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_Toc168630660 \h </w:instrText>
      </w:r>
      <w:r>
        <w:fldChar w:fldCharType="separate"/>
      </w:r>
      <w:r>
        <w:t>9</w:t>
      </w:r>
      <w:r>
        <w:fldChar w:fldCharType="end"/>
      </w:r>
    </w:p>
    <w:p w14:paraId="724D3B0C" w14:textId="476A66DE" w:rsidR="00454DC8" w:rsidRDefault="00454DC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_Toc168630661 \h </w:instrText>
      </w:r>
      <w:r>
        <w:fldChar w:fldCharType="separate"/>
      </w:r>
      <w:r>
        <w:t>10</w:t>
      </w:r>
      <w:r>
        <w:fldChar w:fldCharType="end"/>
      </w:r>
    </w:p>
    <w:p w14:paraId="17DF21F0" w14:textId="2BE0BAB5" w:rsidR="00454DC8" w:rsidRDefault="00454DC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rPr>
          <w:lang w:eastAsia="zh-CN"/>
        </w:rPr>
        <w:t>Mapping Solutions to Key Issues</w:t>
      </w:r>
      <w:r>
        <w:tab/>
      </w:r>
      <w:r>
        <w:fldChar w:fldCharType="begin" w:fldLock="1"/>
      </w:r>
      <w:r>
        <w:instrText xml:space="preserve"> PAGEREF _Toc168630662 \h </w:instrText>
      </w:r>
      <w:r>
        <w:fldChar w:fldCharType="separate"/>
      </w:r>
      <w:r>
        <w:t>10</w:t>
      </w:r>
      <w:r>
        <w:fldChar w:fldCharType="end"/>
      </w:r>
    </w:p>
    <w:p w14:paraId="6625C149" w14:textId="2A77139B" w:rsidR="00454DC8" w:rsidRDefault="00454DC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SMS over IP (4G and 5G)</w:t>
      </w:r>
      <w:r>
        <w:tab/>
      </w:r>
      <w:r>
        <w:fldChar w:fldCharType="begin" w:fldLock="1"/>
      </w:r>
      <w:r>
        <w:instrText xml:space="preserve"> PAGEREF _Toc168630663 \h </w:instrText>
      </w:r>
      <w:r>
        <w:fldChar w:fldCharType="separate"/>
      </w:r>
      <w:r>
        <w:t>10</w:t>
      </w:r>
      <w:r>
        <w:fldChar w:fldCharType="end"/>
      </w:r>
    </w:p>
    <w:p w14:paraId="51750A33" w14:textId="3E18FC9D" w:rsidR="00454DC8" w:rsidRDefault="00454DC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_Toc168630664 \h </w:instrText>
      </w:r>
      <w:r>
        <w:fldChar w:fldCharType="separate"/>
      </w:r>
      <w:r>
        <w:t>10</w:t>
      </w:r>
      <w:r>
        <w:fldChar w:fldCharType="end"/>
      </w:r>
    </w:p>
    <w:p w14:paraId="121529F6" w14:textId="3950883A" w:rsidR="00454DC8" w:rsidRDefault="00454DC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_Toc168630665 \h </w:instrText>
      </w:r>
      <w:r>
        <w:fldChar w:fldCharType="separate"/>
      </w:r>
      <w:r>
        <w:t>11</w:t>
      </w:r>
      <w:r>
        <w:fldChar w:fldCharType="end"/>
      </w:r>
    </w:p>
    <w:p w14:paraId="50F77744" w14:textId="518BDB2E" w:rsidR="00454DC8" w:rsidRDefault="00454DC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_Toc168630666 \h </w:instrText>
      </w:r>
      <w:r>
        <w:fldChar w:fldCharType="separate"/>
      </w:r>
      <w:r>
        <w:t>12</w:t>
      </w:r>
      <w:r>
        <w:fldChar w:fldCharType="end"/>
      </w:r>
    </w:p>
    <w:p w14:paraId="40A74EAF" w14:textId="4ECE967B" w:rsidR="00454DC8" w:rsidRDefault="00454DC8">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_Toc168630667 \h </w:instrText>
      </w:r>
      <w:r>
        <w:fldChar w:fldCharType="separate"/>
      </w:r>
      <w:r>
        <w:t>12</w:t>
      </w:r>
      <w:r>
        <w:fldChar w:fldCharType="end"/>
      </w:r>
    </w:p>
    <w:p w14:paraId="6D826763" w14:textId="22C1BD02" w:rsidR="00454DC8" w:rsidRDefault="00454DC8">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 for Short Message handling, MO</w:t>
      </w:r>
      <w:r>
        <w:tab/>
      </w:r>
      <w:r>
        <w:fldChar w:fldCharType="begin" w:fldLock="1"/>
      </w:r>
      <w:r>
        <w:instrText xml:space="preserve"> PAGEREF _Toc168630668 \h </w:instrText>
      </w:r>
      <w:r>
        <w:fldChar w:fldCharType="separate"/>
      </w:r>
      <w:r>
        <w:t>12</w:t>
      </w:r>
      <w:r>
        <w:fldChar w:fldCharType="end"/>
      </w:r>
    </w:p>
    <w:p w14:paraId="3EC53CAC" w14:textId="03BB646C" w:rsidR="00454DC8" w:rsidRDefault="00454DC8">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 for Short Message handling, MT</w:t>
      </w:r>
      <w:r>
        <w:tab/>
      </w:r>
      <w:r>
        <w:fldChar w:fldCharType="begin" w:fldLock="1"/>
      </w:r>
      <w:r>
        <w:instrText xml:space="preserve"> PAGEREF _Toc168630669 \h </w:instrText>
      </w:r>
      <w:r>
        <w:fldChar w:fldCharType="separate"/>
      </w:r>
      <w:r>
        <w:t>13</w:t>
      </w:r>
      <w:r>
        <w:fldChar w:fldCharType="end"/>
      </w:r>
    </w:p>
    <w:p w14:paraId="2FB56821" w14:textId="26B1EA34" w:rsidR="00454DC8" w:rsidRDefault="00454DC8">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_Toc168630670 \h </w:instrText>
      </w:r>
      <w:r>
        <w:fldChar w:fldCharType="separate"/>
      </w:r>
      <w:r>
        <w:t>14</w:t>
      </w:r>
      <w:r>
        <w:fldChar w:fldCharType="end"/>
      </w:r>
    </w:p>
    <w:p w14:paraId="5D688511" w14:textId="2D590BC0" w:rsidR="00454DC8" w:rsidRDefault="00454DC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MPS support for SMS over NAS</w:t>
      </w:r>
      <w:r>
        <w:tab/>
      </w:r>
      <w:r>
        <w:fldChar w:fldCharType="begin" w:fldLock="1"/>
      </w:r>
      <w:r>
        <w:instrText xml:space="preserve"> PAGEREF _Toc168630671 \h </w:instrText>
      </w:r>
      <w:r>
        <w:fldChar w:fldCharType="separate"/>
      </w:r>
      <w:r>
        <w:t>15</w:t>
      </w:r>
      <w:r>
        <w:fldChar w:fldCharType="end"/>
      </w:r>
    </w:p>
    <w:p w14:paraId="0DC5B72B" w14:textId="20996AB3"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_Toc168630672 \h </w:instrText>
      </w:r>
      <w:r>
        <w:fldChar w:fldCharType="separate"/>
      </w:r>
      <w:r>
        <w:t>15</w:t>
      </w:r>
      <w:r>
        <w:fldChar w:fldCharType="end"/>
      </w:r>
    </w:p>
    <w:p w14:paraId="7510A5DD" w14:textId="59C77972" w:rsidR="00454DC8" w:rsidRDefault="00454DC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_Toc168630673 \h </w:instrText>
      </w:r>
      <w:r>
        <w:fldChar w:fldCharType="separate"/>
      </w:r>
      <w:r>
        <w:t>15</w:t>
      </w:r>
      <w:r>
        <w:fldChar w:fldCharType="end"/>
      </w:r>
    </w:p>
    <w:p w14:paraId="1AB806CC" w14:textId="6C39E745" w:rsidR="00454DC8" w:rsidRDefault="00454DC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_Toc168630674 \h </w:instrText>
      </w:r>
      <w:r>
        <w:fldChar w:fldCharType="separate"/>
      </w:r>
      <w:r>
        <w:t>15</w:t>
      </w:r>
      <w:r>
        <w:fldChar w:fldCharType="end"/>
      </w:r>
    </w:p>
    <w:p w14:paraId="20E98F29" w14:textId="37E140AC" w:rsidR="00454DC8" w:rsidRDefault="00454DC8">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Registration procedure for SMS over NAS</w:t>
      </w:r>
      <w:r>
        <w:tab/>
      </w:r>
      <w:r>
        <w:fldChar w:fldCharType="begin" w:fldLock="1"/>
      </w:r>
      <w:r>
        <w:instrText xml:space="preserve"> PAGEREF _Toc168630675 \h </w:instrText>
      </w:r>
      <w:r>
        <w:fldChar w:fldCharType="separate"/>
      </w:r>
      <w:r>
        <w:t>15</w:t>
      </w:r>
      <w:r>
        <w:fldChar w:fldCharType="end"/>
      </w:r>
    </w:p>
    <w:p w14:paraId="3B25E393" w14:textId="02A6318C" w:rsidR="00454DC8" w:rsidRDefault="00454DC8">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MO SMS over NAS procedure</w:t>
      </w:r>
      <w:r>
        <w:tab/>
      </w:r>
      <w:r>
        <w:fldChar w:fldCharType="begin" w:fldLock="1"/>
      </w:r>
      <w:r>
        <w:instrText xml:space="preserve"> PAGEREF _Toc168630676 \h </w:instrText>
      </w:r>
      <w:r>
        <w:fldChar w:fldCharType="separate"/>
      </w:r>
      <w:r>
        <w:t>16</w:t>
      </w:r>
      <w:r>
        <w:fldChar w:fldCharType="end"/>
      </w:r>
    </w:p>
    <w:p w14:paraId="3798436A" w14:textId="2F0D09DB" w:rsidR="00454DC8" w:rsidRDefault="00454DC8">
      <w:pPr>
        <w:pStyle w:val="TOC4"/>
        <w:rPr>
          <w:rFonts w:asciiTheme="minorHAnsi" w:eastAsiaTheme="minorEastAsia" w:hAnsiTheme="minorHAnsi" w:cstheme="minorBidi"/>
          <w:kern w:val="2"/>
          <w:sz w:val="24"/>
          <w:szCs w:val="24"/>
          <w14:ligatures w14:val="standardContextual"/>
        </w:rPr>
      </w:pPr>
      <w:r>
        <w:t>6.2.3.2a</w:t>
      </w:r>
      <w:r>
        <w:rPr>
          <w:rFonts w:asciiTheme="minorHAnsi" w:eastAsiaTheme="minorEastAsia" w:hAnsiTheme="minorHAnsi" w:cstheme="minorBidi"/>
          <w:kern w:val="2"/>
          <w:sz w:val="24"/>
          <w:szCs w:val="24"/>
          <w14:ligatures w14:val="standardContextual"/>
        </w:rPr>
        <w:tab/>
      </w:r>
      <w:r>
        <w:t>MO SMS over NAS with SBI</w:t>
      </w:r>
      <w:r>
        <w:tab/>
      </w:r>
      <w:r>
        <w:fldChar w:fldCharType="begin" w:fldLock="1"/>
      </w:r>
      <w:r>
        <w:instrText xml:space="preserve"> PAGEREF _Toc168630677 \h </w:instrText>
      </w:r>
      <w:r>
        <w:fldChar w:fldCharType="separate"/>
      </w:r>
      <w:r>
        <w:t>17</w:t>
      </w:r>
      <w:r>
        <w:fldChar w:fldCharType="end"/>
      </w:r>
    </w:p>
    <w:p w14:paraId="675EF825" w14:textId="2993C868" w:rsidR="00454DC8" w:rsidRDefault="00454DC8">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MT SMS over NAS procedure</w:t>
      </w:r>
      <w:r>
        <w:tab/>
      </w:r>
      <w:r>
        <w:fldChar w:fldCharType="begin" w:fldLock="1"/>
      </w:r>
      <w:r>
        <w:instrText xml:space="preserve"> PAGEREF _Toc168630678 \h </w:instrText>
      </w:r>
      <w:r>
        <w:fldChar w:fldCharType="separate"/>
      </w:r>
      <w:r>
        <w:t>18</w:t>
      </w:r>
      <w:r>
        <w:fldChar w:fldCharType="end"/>
      </w:r>
    </w:p>
    <w:p w14:paraId="41629DF3" w14:textId="5628D1EB" w:rsidR="00454DC8" w:rsidRDefault="00454DC8">
      <w:pPr>
        <w:pStyle w:val="TOC4"/>
        <w:rPr>
          <w:rFonts w:asciiTheme="minorHAnsi" w:eastAsiaTheme="minorEastAsia" w:hAnsiTheme="minorHAnsi" w:cstheme="minorBidi"/>
          <w:kern w:val="2"/>
          <w:sz w:val="24"/>
          <w:szCs w:val="24"/>
          <w14:ligatures w14:val="standardContextual"/>
        </w:rPr>
      </w:pPr>
      <w:r>
        <w:t>6.2.3.3a</w:t>
      </w:r>
      <w:r>
        <w:rPr>
          <w:rFonts w:asciiTheme="minorHAnsi" w:eastAsiaTheme="minorEastAsia" w:hAnsiTheme="minorHAnsi" w:cstheme="minorBidi"/>
          <w:kern w:val="2"/>
          <w:sz w:val="24"/>
          <w:szCs w:val="24"/>
          <w14:ligatures w14:val="standardContextual"/>
        </w:rPr>
        <w:tab/>
      </w:r>
      <w:r>
        <w:t>MT SMS over NAS with SBI</w:t>
      </w:r>
      <w:r>
        <w:tab/>
      </w:r>
      <w:r>
        <w:fldChar w:fldCharType="begin" w:fldLock="1"/>
      </w:r>
      <w:r>
        <w:instrText xml:space="preserve"> PAGEREF _Toc168630679 \h </w:instrText>
      </w:r>
      <w:r>
        <w:fldChar w:fldCharType="separate"/>
      </w:r>
      <w:r>
        <w:t>20</w:t>
      </w:r>
      <w:r>
        <w:fldChar w:fldCharType="end"/>
      </w:r>
    </w:p>
    <w:p w14:paraId="7F524C70" w14:textId="7577B564" w:rsidR="00454DC8" w:rsidRDefault="00454DC8">
      <w:pPr>
        <w:pStyle w:val="TOC4"/>
        <w:rPr>
          <w:rFonts w:asciiTheme="minorHAnsi" w:eastAsiaTheme="minorEastAsia" w:hAnsiTheme="minorHAnsi" w:cstheme="minorBidi"/>
          <w:kern w:val="2"/>
          <w:sz w:val="24"/>
          <w:szCs w:val="24"/>
          <w14:ligatures w14:val="standardContextual"/>
        </w:rPr>
      </w:pPr>
      <w:r>
        <w:t>6.2.3.3b</w:t>
      </w:r>
      <w:r>
        <w:rPr>
          <w:rFonts w:asciiTheme="minorHAnsi" w:eastAsiaTheme="minorEastAsia" w:hAnsiTheme="minorHAnsi" w:cstheme="minorBidi"/>
          <w:kern w:val="2"/>
          <w:sz w:val="24"/>
          <w:szCs w:val="24"/>
          <w14:ligatures w14:val="standardContextual"/>
        </w:rPr>
        <w:tab/>
      </w:r>
      <w:r>
        <w:t>MT SMS over NAS with IP-SM-GW</w:t>
      </w:r>
      <w:r>
        <w:tab/>
      </w:r>
      <w:r>
        <w:fldChar w:fldCharType="begin" w:fldLock="1"/>
      </w:r>
      <w:r>
        <w:instrText xml:space="preserve"> PAGEREF _Toc168630680 \h </w:instrText>
      </w:r>
      <w:r>
        <w:fldChar w:fldCharType="separate"/>
      </w:r>
      <w:r>
        <w:t>21</w:t>
      </w:r>
      <w:r>
        <w:fldChar w:fldCharType="end"/>
      </w:r>
    </w:p>
    <w:p w14:paraId="134B6ABD" w14:textId="738499A9" w:rsidR="00454DC8" w:rsidRDefault="00454DC8">
      <w:pPr>
        <w:pStyle w:val="TOC4"/>
        <w:rPr>
          <w:rFonts w:asciiTheme="minorHAnsi" w:eastAsiaTheme="minorEastAsia" w:hAnsiTheme="minorHAnsi" w:cstheme="minorBidi"/>
          <w:kern w:val="2"/>
          <w:sz w:val="24"/>
          <w:szCs w:val="24"/>
          <w14:ligatures w14:val="standardContextual"/>
        </w:rPr>
      </w:pPr>
      <w:r>
        <w:t>6.2.3.3c</w:t>
      </w:r>
      <w:r>
        <w:rPr>
          <w:rFonts w:asciiTheme="minorHAnsi" w:eastAsiaTheme="minorEastAsia" w:hAnsiTheme="minorHAnsi" w:cstheme="minorBidi"/>
          <w:kern w:val="2"/>
          <w:sz w:val="24"/>
          <w:szCs w:val="24"/>
          <w14:ligatures w14:val="standardContextual"/>
        </w:rPr>
        <w:tab/>
      </w:r>
      <w:r>
        <w:t>MT SMS over NAS with SMS Router</w:t>
      </w:r>
      <w:r>
        <w:tab/>
      </w:r>
      <w:r>
        <w:fldChar w:fldCharType="begin" w:fldLock="1"/>
      </w:r>
      <w:r>
        <w:instrText xml:space="preserve"> PAGEREF _Toc168630681 \h </w:instrText>
      </w:r>
      <w:r>
        <w:fldChar w:fldCharType="separate"/>
      </w:r>
      <w:r>
        <w:t>22</w:t>
      </w:r>
      <w:r>
        <w:fldChar w:fldCharType="end"/>
      </w:r>
    </w:p>
    <w:p w14:paraId="4F4A867D" w14:textId="1A419DE5" w:rsidR="00454DC8" w:rsidRDefault="00454DC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_Toc168630682 \h </w:instrText>
      </w:r>
      <w:r>
        <w:fldChar w:fldCharType="separate"/>
      </w:r>
      <w:r>
        <w:t>23</w:t>
      </w:r>
      <w:r>
        <w:fldChar w:fldCharType="end"/>
      </w:r>
    </w:p>
    <w:p w14:paraId="79163B3B" w14:textId="55E9D643" w:rsidR="00454DC8" w:rsidRDefault="00454DC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IMS Messaging</w:t>
      </w:r>
      <w:r>
        <w:tab/>
      </w:r>
      <w:r>
        <w:fldChar w:fldCharType="begin" w:fldLock="1"/>
      </w:r>
      <w:r>
        <w:instrText xml:space="preserve"> PAGEREF _Toc168630683 \h </w:instrText>
      </w:r>
      <w:r>
        <w:fldChar w:fldCharType="separate"/>
      </w:r>
      <w:r>
        <w:t>23</w:t>
      </w:r>
      <w:r>
        <w:fldChar w:fldCharType="end"/>
      </w:r>
    </w:p>
    <w:p w14:paraId="64EB2DC2" w14:textId="5AB54790" w:rsidR="00454DC8" w:rsidRDefault="00454DC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_Toc168630684 \h </w:instrText>
      </w:r>
      <w:r>
        <w:fldChar w:fldCharType="separate"/>
      </w:r>
      <w:r>
        <w:t>23</w:t>
      </w:r>
      <w:r>
        <w:fldChar w:fldCharType="end"/>
      </w:r>
    </w:p>
    <w:p w14:paraId="2D4757E6" w14:textId="1028D35A" w:rsidR="00454DC8" w:rsidRDefault="00454DC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_Toc168630685 \h </w:instrText>
      </w:r>
      <w:r>
        <w:fldChar w:fldCharType="separate"/>
      </w:r>
      <w:r>
        <w:t>24</w:t>
      </w:r>
      <w:r>
        <w:fldChar w:fldCharType="end"/>
      </w:r>
    </w:p>
    <w:p w14:paraId="2503E607" w14:textId="3877589B" w:rsidR="00454DC8" w:rsidRDefault="00454DC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_Toc168630686 \h </w:instrText>
      </w:r>
      <w:r>
        <w:fldChar w:fldCharType="separate"/>
      </w:r>
      <w:r>
        <w:t>24</w:t>
      </w:r>
      <w:r>
        <w:fldChar w:fldCharType="end"/>
      </w:r>
    </w:p>
    <w:p w14:paraId="219C5B5C" w14:textId="448D8683" w:rsidR="00454DC8" w:rsidRDefault="00454DC8">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_Toc168630687 \h </w:instrText>
      </w:r>
      <w:r>
        <w:fldChar w:fldCharType="separate"/>
      </w:r>
      <w:r>
        <w:t>24</w:t>
      </w:r>
      <w:r>
        <w:fldChar w:fldCharType="end"/>
      </w:r>
    </w:p>
    <w:p w14:paraId="06699079" w14:textId="49446E44" w:rsidR="00454DC8" w:rsidRDefault="00454DC8">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 for immediate messaging</w:t>
      </w:r>
      <w:r>
        <w:tab/>
      </w:r>
      <w:r>
        <w:fldChar w:fldCharType="begin" w:fldLock="1"/>
      </w:r>
      <w:r>
        <w:instrText xml:space="preserve"> PAGEREF _Toc168630688 \h </w:instrText>
      </w:r>
      <w:r>
        <w:fldChar w:fldCharType="separate"/>
      </w:r>
      <w:r>
        <w:t>25</w:t>
      </w:r>
      <w:r>
        <w:fldChar w:fldCharType="end"/>
      </w:r>
    </w:p>
    <w:p w14:paraId="1AD82057" w14:textId="4CD3A009" w:rsidR="00454DC8" w:rsidRDefault="00454DC8">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Procedures for immediate messaging with multiple targets</w:t>
      </w:r>
      <w:r>
        <w:tab/>
      </w:r>
      <w:r>
        <w:fldChar w:fldCharType="begin" w:fldLock="1"/>
      </w:r>
      <w:r>
        <w:instrText xml:space="preserve"> PAGEREF _Toc168630689 \h </w:instrText>
      </w:r>
      <w:r>
        <w:fldChar w:fldCharType="separate"/>
      </w:r>
      <w:r>
        <w:t>25</w:t>
      </w:r>
      <w:r>
        <w:fldChar w:fldCharType="end"/>
      </w:r>
    </w:p>
    <w:p w14:paraId="705D6DCA" w14:textId="72BC7A01" w:rsidR="00454DC8" w:rsidRDefault="00454DC8">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Procedures for session messaging</w:t>
      </w:r>
      <w:r>
        <w:tab/>
      </w:r>
      <w:r>
        <w:fldChar w:fldCharType="begin" w:fldLock="1"/>
      </w:r>
      <w:r>
        <w:instrText xml:space="preserve"> PAGEREF _Toc168630690 \h </w:instrText>
      </w:r>
      <w:r>
        <w:fldChar w:fldCharType="separate"/>
      </w:r>
      <w:r>
        <w:t>26</w:t>
      </w:r>
      <w:r>
        <w:fldChar w:fldCharType="end"/>
      </w:r>
    </w:p>
    <w:p w14:paraId="4B49C376" w14:textId="379E6018" w:rsidR="00454DC8" w:rsidRDefault="00454DC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_Toc168630691 \h </w:instrText>
      </w:r>
      <w:r>
        <w:fldChar w:fldCharType="separate"/>
      </w:r>
      <w:r>
        <w:t>28</w:t>
      </w:r>
      <w:r>
        <w:fldChar w:fldCharType="end"/>
      </w:r>
    </w:p>
    <w:p w14:paraId="67DC610E" w14:textId="655A439E" w:rsidR="00454DC8" w:rsidRDefault="00454DC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Overall activation and deactivation of MPS for messaging</w:t>
      </w:r>
      <w:r>
        <w:tab/>
      </w:r>
      <w:r>
        <w:fldChar w:fldCharType="begin" w:fldLock="1"/>
      </w:r>
      <w:r>
        <w:instrText xml:space="preserve"> PAGEREF _Toc168630692 \h </w:instrText>
      </w:r>
      <w:r>
        <w:fldChar w:fldCharType="separate"/>
      </w:r>
      <w:r>
        <w:t>28</w:t>
      </w:r>
      <w:r>
        <w:fldChar w:fldCharType="end"/>
      </w:r>
    </w:p>
    <w:p w14:paraId="0C84321A" w14:textId="04675613" w:rsidR="00454DC8" w:rsidRDefault="00454DC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_Toc168630693 \h </w:instrText>
      </w:r>
      <w:r>
        <w:fldChar w:fldCharType="separate"/>
      </w:r>
      <w:r>
        <w:t>28</w:t>
      </w:r>
      <w:r>
        <w:fldChar w:fldCharType="end"/>
      </w:r>
    </w:p>
    <w:p w14:paraId="4682C505" w14:textId="07F27678" w:rsidR="00454DC8" w:rsidRDefault="00454DC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_Toc168630694 \h </w:instrText>
      </w:r>
      <w:r>
        <w:fldChar w:fldCharType="separate"/>
      </w:r>
      <w:r>
        <w:t>28</w:t>
      </w:r>
      <w:r>
        <w:fldChar w:fldCharType="end"/>
      </w:r>
    </w:p>
    <w:p w14:paraId="21CD25CA" w14:textId="1E030D3C" w:rsidR="00454DC8" w:rsidRDefault="00454DC8">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_Toc168630695 \h </w:instrText>
      </w:r>
      <w:r>
        <w:fldChar w:fldCharType="separate"/>
      </w:r>
      <w:r>
        <w:t>30</w:t>
      </w:r>
      <w:r>
        <w:fldChar w:fldCharType="end"/>
      </w:r>
    </w:p>
    <w:p w14:paraId="562F691C" w14:textId="44E7B664" w:rsidR="00454DC8" w:rsidRDefault="00454DC8">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_Toc168630696 \h </w:instrText>
      </w:r>
      <w:r>
        <w:fldChar w:fldCharType="separate"/>
      </w:r>
      <w:r>
        <w:t>30</w:t>
      </w:r>
      <w:r>
        <w:fldChar w:fldCharType="end"/>
      </w:r>
    </w:p>
    <w:p w14:paraId="73E02FE2" w14:textId="36FC58D9" w:rsidR="00454DC8" w:rsidRDefault="00454DC8">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Activation/Deactivation based on HSS-method - Alternative 1</w:t>
      </w:r>
      <w:r>
        <w:tab/>
      </w:r>
      <w:r>
        <w:fldChar w:fldCharType="begin" w:fldLock="1"/>
      </w:r>
      <w:r>
        <w:instrText xml:space="preserve"> PAGEREF _Toc168630697 \h </w:instrText>
      </w:r>
      <w:r>
        <w:fldChar w:fldCharType="separate"/>
      </w:r>
      <w:r>
        <w:t>31</w:t>
      </w:r>
      <w:r>
        <w:fldChar w:fldCharType="end"/>
      </w:r>
    </w:p>
    <w:p w14:paraId="7A99F3B3" w14:textId="3A019CE4" w:rsidR="00454DC8" w:rsidRDefault="00454DC8">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Activation/Deactivation based on UDR method - Alternative 2</w:t>
      </w:r>
      <w:r>
        <w:tab/>
      </w:r>
      <w:r>
        <w:fldChar w:fldCharType="begin" w:fldLock="1"/>
      </w:r>
      <w:r>
        <w:instrText xml:space="preserve"> PAGEREF _Toc168630698 \h </w:instrText>
      </w:r>
      <w:r>
        <w:fldChar w:fldCharType="separate"/>
      </w:r>
      <w:r>
        <w:t>31</w:t>
      </w:r>
      <w:r>
        <w:fldChar w:fldCharType="end"/>
      </w:r>
    </w:p>
    <w:p w14:paraId="7F270AF1" w14:textId="7D4F8802" w:rsidR="00454DC8" w:rsidRDefault="00454DC8">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_Toc168630699 \h </w:instrText>
      </w:r>
      <w:r>
        <w:fldChar w:fldCharType="separate"/>
      </w:r>
      <w:r>
        <w:t>31</w:t>
      </w:r>
      <w:r>
        <w:fldChar w:fldCharType="end"/>
      </w:r>
    </w:p>
    <w:p w14:paraId="17DBB591" w14:textId="64B50192" w:rsidR="00454DC8" w:rsidRDefault="00454DC8">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Evaluation</w:t>
      </w:r>
      <w:r>
        <w:tab/>
      </w:r>
      <w:r>
        <w:fldChar w:fldCharType="begin" w:fldLock="1"/>
      </w:r>
      <w:r>
        <w:instrText xml:space="preserve"> PAGEREF _Toc168630700 \h </w:instrText>
      </w:r>
      <w:r>
        <w:fldChar w:fldCharType="separate"/>
      </w:r>
      <w:r>
        <w:t>32</w:t>
      </w:r>
      <w:r>
        <w:fldChar w:fldCharType="end"/>
      </w:r>
    </w:p>
    <w:p w14:paraId="62D13272" w14:textId="1247F50E"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SMS over IP</w:t>
      </w:r>
      <w:r>
        <w:tab/>
      </w:r>
      <w:r>
        <w:fldChar w:fldCharType="begin" w:fldLock="1"/>
      </w:r>
      <w:r>
        <w:instrText xml:space="preserve"> PAGEREF _Toc168630701 \h </w:instrText>
      </w:r>
      <w:r>
        <w:fldChar w:fldCharType="separate"/>
      </w:r>
      <w:r>
        <w:t>32</w:t>
      </w:r>
      <w:r>
        <w:fldChar w:fldCharType="end"/>
      </w:r>
    </w:p>
    <w:p w14:paraId="0E893727" w14:textId="4EE8BF79"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MPS support SMS over NAS</w:t>
      </w:r>
      <w:r>
        <w:tab/>
      </w:r>
      <w:r>
        <w:fldChar w:fldCharType="begin" w:fldLock="1"/>
      </w:r>
      <w:r>
        <w:instrText xml:space="preserve"> PAGEREF _Toc168630702 \h </w:instrText>
      </w:r>
      <w:r>
        <w:fldChar w:fldCharType="separate"/>
      </w:r>
      <w:r>
        <w:t>32</w:t>
      </w:r>
      <w:r>
        <w:fldChar w:fldCharType="end"/>
      </w:r>
    </w:p>
    <w:p w14:paraId="411590AF" w14:textId="253DD017"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IMS Messaging</w:t>
      </w:r>
      <w:r>
        <w:tab/>
      </w:r>
      <w:r>
        <w:fldChar w:fldCharType="begin" w:fldLock="1"/>
      </w:r>
      <w:r>
        <w:instrText xml:space="preserve"> PAGEREF _Toc168630703 \h </w:instrText>
      </w:r>
      <w:r>
        <w:fldChar w:fldCharType="separate"/>
      </w:r>
      <w:r>
        <w:t>32</w:t>
      </w:r>
      <w:r>
        <w:fldChar w:fldCharType="end"/>
      </w:r>
    </w:p>
    <w:p w14:paraId="735C6848" w14:textId="252F2251"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Overall activation and deactivation of MPS for messaging</w:t>
      </w:r>
      <w:r>
        <w:tab/>
      </w:r>
      <w:r>
        <w:fldChar w:fldCharType="begin" w:fldLock="1"/>
      </w:r>
      <w:r>
        <w:instrText xml:space="preserve"> PAGEREF _Toc168630704 \h </w:instrText>
      </w:r>
      <w:r>
        <w:fldChar w:fldCharType="separate"/>
      </w:r>
      <w:r>
        <w:t>32</w:t>
      </w:r>
      <w:r>
        <w:fldChar w:fldCharType="end"/>
      </w:r>
    </w:p>
    <w:p w14:paraId="3B1982C6" w14:textId="704DD923" w:rsidR="00454DC8" w:rsidRDefault="00454DC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_Toc168630705 \h </w:instrText>
      </w:r>
      <w:r>
        <w:fldChar w:fldCharType="separate"/>
      </w:r>
      <w:r>
        <w:t>33</w:t>
      </w:r>
      <w:r>
        <w:fldChar w:fldCharType="end"/>
      </w:r>
    </w:p>
    <w:p w14:paraId="5CBAC011" w14:textId="5AE03E91" w:rsidR="00454DC8" w:rsidRDefault="00454DC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_Toc168630706 \h </w:instrText>
      </w:r>
      <w:r>
        <w:fldChar w:fldCharType="separate"/>
      </w:r>
      <w:r>
        <w:t>35</w:t>
      </w:r>
      <w:r>
        <w:fldChar w:fldCharType="end"/>
      </w:r>
    </w:p>
    <w:p w14:paraId="0B9E3498" w14:textId="036739BA" w:rsidR="00080512" w:rsidRPr="00B62076" w:rsidRDefault="00AB1C81">
      <w:r>
        <w:fldChar w:fldCharType="end"/>
      </w:r>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4" w:name="foreword"/>
      <w:bookmarkStart w:id="15" w:name="_Toc168630647"/>
      <w:bookmarkEnd w:id="14"/>
      <w:r w:rsidRPr="00B62076">
        <w:lastRenderedPageBreak/>
        <w:t>Foreword</w:t>
      </w:r>
      <w:bookmarkEnd w:id="15"/>
    </w:p>
    <w:p w14:paraId="2511FBFA" w14:textId="0666D7E2" w:rsidR="00080512" w:rsidRPr="00B62076" w:rsidRDefault="00080512">
      <w:r w:rsidRPr="00B62076">
        <w:t xml:space="preserve">This Technical </w:t>
      </w:r>
      <w:bookmarkStart w:id="16" w:name="spectype3"/>
      <w:r w:rsidR="00602AEA" w:rsidRPr="00B62076">
        <w:t>Report</w:t>
      </w:r>
      <w:bookmarkEnd w:id="16"/>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Version x.y.z</w:t>
      </w:r>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323AB5CD" w:rsidR="00BA19ED" w:rsidRPr="00B62076" w:rsidRDefault="00BA19ED" w:rsidP="00A27486">
      <w:r w:rsidRPr="00B62076">
        <w:t xml:space="preserve">The constructions </w:t>
      </w:r>
      <w:r w:rsidR="001A58EE">
        <w:t>"</w:t>
      </w:r>
      <w:r w:rsidRPr="00B62076">
        <w:t>shall</w:t>
      </w:r>
      <w:r w:rsidR="001A58EE">
        <w:t>"</w:t>
      </w:r>
      <w:r w:rsidRPr="00B62076">
        <w:t xml:space="preserve"> and </w:t>
      </w:r>
      <w:r w:rsidR="001A58EE">
        <w:t>"</w:t>
      </w:r>
      <w:r w:rsidRPr="00B62076">
        <w:t>shall not</w:t>
      </w:r>
      <w:r w:rsidR="001A58EE">
        <w:t>"</w:t>
      </w:r>
      <w:r w:rsidRPr="00B62076">
        <w:t xml:space="preserve"> are confined to the context of normative provisions, and do not appear in Technical Reports.</w:t>
      </w:r>
    </w:p>
    <w:p w14:paraId="4AAA5592" w14:textId="5D4B65C9" w:rsidR="00C1496A" w:rsidRPr="00B62076" w:rsidRDefault="00C1496A" w:rsidP="00A27486">
      <w:r w:rsidRPr="00B62076">
        <w:t xml:space="preserve">The constructions </w:t>
      </w:r>
      <w:r w:rsidR="001A58EE">
        <w:t>"</w:t>
      </w:r>
      <w:r w:rsidRPr="00B62076">
        <w:t>must</w:t>
      </w:r>
      <w:r w:rsidR="001A58EE">
        <w:t>"</w:t>
      </w:r>
      <w:r w:rsidRPr="00B62076">
        <w:t xml:space="preserve"> and </w:t>
      </w:r>
      <w:r w:rsidR="001A58EE">
        <w:t>"</w:t>
      </w:r>
      <w:r w:rsidRPr="00B62076">
        <w:t>must not</w:t>
      </w:r>
      <w:r w:rsidR="001A58EE">
        <w:t>"</w:t>
      </w:r>
      <w:r w:rsidRPr="00B62076">
        <w:t xml:space="preserve"> are not used as substitutes for </w:t>
      </w:r>
      <w:r w:rsidR="001A58EE">
        <w:t>"</w:t>
      </w:r>
      <w:r w:rsidRPr="00B62076">
        <w:t>shall</w:t>
      </w:r>
      <w:r w:rsidR="001A58EE">
        <w:t>"</w:t>
      </w:r>
      <w:r w:rsidRPr="00B62076">
        <w:t xml:space="preserve"> and </w:t>
      </w:r>
      <w:r w:rsidR="001A58EE">
        <w:t>"</w:t>
      </w:r>
      <w:r w:rsidRPr="00B62076">
        <w:t>shall not</w:t>
      </w:r>
      <w:r w:rsidR="001A58EE">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2DBAF286" w:rsidR="008C384C" w:rsidRPr="00B62076" w:rsidRDefault="008C384C" w:rsidP="00A27486">
      <w:r w:rsidRPr="00B62076">
        <w:t xml:space="preserve">The construction </w:t>
      </w:r>
      <w:r w:rsidR="001A58EE">
        <w:t>"</w:t>
      </w:r>
      <w:r w:rsidRPr="00B62076">
        <w:t>may not</w:t>
      </w:r>
      <w:r w:rsidR="001A58EE">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1A58EE">
        <w:t>"</w:t>
      </w:r>
      <w:r w:rsidR="001F1132" w:rsidRPr="00B62076">
        <w:t>might not</w:t>
      </w:r>
      <w:r w:rsidR="001A58EE">
        <w:t>"</w:t>
      </w:r>
      <w:r w:rsidR="001F1132" w:rsidRPr="00B62076">
        <w:t xml:space="preserve"> </w:t>
      </w:r>
      <w:r w:rsidR="003765B8" w:rsidRPr="00B62076">
        <w:t xml:space="preserve">or </w:t>
      </w:r>
      <w:r w:rsidR="001A58EE">
        <w:t>"</w:t>
      </w:r>
      <w:r w:rsidR="003765B8" w:rsidRPr="00B62076">
        <w:t>shall not</w:t>
      </w:r>
      <w:r w:rsidR="001A58EE">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2CA8764D" w:rsidR="00774DA4" w:rsidRPr="00B62076" w:rsidRDefault="00774DA4" w:rsidP="00A27486">
      <w:r w:rsidRPr="00B62076">
        <w:t xml:space="preserve">The constructions </w:t>
      </w:r>
      <w:r w:rsidR="001A58EE">
        <w:t>"</w:t>
      </w:r>
      <w:r w:rsidRPr="00B62076">
        <w:t>can</w:t>
      </w:r>
      <w:r w:rsidR="001A58EE">
        <w:t>"</w:t>
      </w:r>
      <w:r w:rsidRPr="00B62076">
        <w:t xml:space="preserve"> and </w:t>
      </w:r>
      <w:r w:rsidR="001A58EE">
        <w:t>"</w:t>
      </w:r>
      <w:r w:rsidRPr="00B62076">
        <w:t>cannot</w:t>
      </w:r>
      <w:r w:rsidR="001A58EE">
        <w:t>"</w:t>
      </w:r>
      <w:r w:rsidRPr="00B62076">
        <w:t xml:space="preserve"> </w:t>
      </w:r>
      <w:r w:rsidR="00F9008D" w:rsidRPr="00B62076">
        <w:t xml:space="preserve">are not </w:t>
      </w:r>
      <w:r w:rsidRPr="00B62076">
        <w:t>substitute</w:t>
      </w:r>
      <w:r w:rsidR="003765B8" w:rsidRPr="00B62076">
        <w:t>s</w:t>
      </w:r>
      <w:r w:rsidRPr="00B62076">
        <w:t xml:space="preserve"> for </w:t>
      </w:r>
      <w:r w:rsidR="001A58EE">
        <w:t>"</w:t>
      </w:r>
      <w:r w:rsidRPr="00B62076">
        <w:t>may</w:t>
      </w:r>
      <w:r w:rsidR="001A58EE">
        <w:t>"</w:t>
      </w:r>
      <w:r w:rsidRPr="00B62076">
        <w:t xml:space="preserve"> and </w:t>
      </w:r>
      <w:r w:rsidR="001A58EE">
        <w:t>"</w:t>
      </w:r>
      <w:r w:rsidRPr="00B62076">
        <w:t>need not</w:t>
      </w:r>
      <w:r w:rsidR="001A58EE">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lastRenderedPageBreak/>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61E6B4B2" w:rsidR="00774DA4" w:rsidRPr="00B62076" w:rsidRDefault="00647114" w:rsidP="00A27486">
      <w:r w:rsidRPr="00B62076">
        <w:t xml:space="preserve">The constructions </w:t>
      </w:r>
      <w:r w:rsidR="001A58EE">
        <w:t>"</w:t>
      </w:r>
      <w:r w:rsidRPr="00B62076">
        <w:t>is</w:t>
      </w:r>
      <w:r w:rsidR="001A58EE">
        <w:t>"</w:t>
      </w:r>
      <w:r w:rsidRPr="00B62076">
        <w:t xml:space="preserve"> and </w:t>
      </w:r>
      <w:r w:rsidR="001A58EE">
        <w:t>"</w:t>
      </w:r>
      <w:r w:rsidRPr="00B62076">
        <w:t>is not</w:t>
      </w:r>
      <w:r w:rsidR="001A58EE">
        <w:t>"</w:t>
      </w:r>
      <w:r w:rsidRPr="00B62076">
        <w:t xml:space="preserve"> do not indicate requirements.</w:t>
      </w:r>
    </w:p>
    <w:p w14:paraId="548A512E" w14:textId="77777777" w:rsidR="00080512" w:rsidRPr="00B62076" w:rsidRDefault="00080512">
      <w:pPr>
        <w:pStyle w:val="Heading1"/>
      </w:pPr>
      <w:bookmarkStart w:id="17" w:name="introduction"/>
      <w:bookmarkEnd w:id="17"/>
      <w:r w:rsidRPr="00B62076">
        <w:br w:type="page"/>
      </w:r>
      <w:bookmarkStart w:id="18" w:name="scope"/>
      <w:bookmarkStart w:id="19" w:name="_Toc168630648"/>
      <w:bookmarkEnd w:id="18"/>
      <w:r w:rsidRPr="00B62076">
        <w:lastRenderedPageBreak/>
        <w:t>1</w:t>
      </w:r>
      <w:r w:rsidRPr="00B62076">
        <w:tab/>
        <w:t>Scope</w:t>
      </w:r>
      <w:bookmarkEnd w:id="19"/>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20" w:name="references"/>
      <w:bookmarkStart w:id="21" w:name="_Toc168630649"/>
      <w:bookmarkEnd w:id="20"/>
      <w:r w:rsidRPr="00B62076">
        <w:t>2</w:t>
      </w:r>
      <w:r w:rsidRPr="00B62076">
        <w:tab/>
        <w:t>References</w:t>
      </w:r>
      <w:bookmarkEnd w:id="21"/>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1150FC2" w:rsidR="00EC4A25" w:rsidRPr="00B62076" w:rsidRDefault="00EC4A25" w:rsidP="00EC4A25">
      <w:pPr>
        <w:pStyle w:val="EX"/>
      </w:pPr>
      <w:r w:rsidRPr="00B62076">
        <w:t>[1]</w:t>
      </w:r>
      <w:r w:rsidRPr="00B62076">
        <w:tab/>
      </w:r>
      <w:r w:rsidR="00454DC8" w:rsidRPr="00B62076">
        <w:t>3GPP</w:t>
      </w:r>
      <w:r w:rsidR="00454DC8">
        <w:t> </w:t>
      </w:r>
      <w:r w:rsidR="00454DC8" w:rsidRPr="00B62076">
        <w:t>TR</w:t>
      </w:r>
      <w:r w:rsidR="00454DC8">
        <w:t> </w:t>
      </w:r>
      <w:r w:rsidR="00454DC8" w:rsidRPr="00B62076">
        <w:t>21.905:</w:t>
      </w:r>
      <w:r w:rsidRPr="00B62076">
        <w:t xml:space="preserve"> </w:t>
      </w:r>
      <w:r w:rsidR="001A58EE">
        <w:t>"</w:t>
      </w:r>
      <w:r w:rsidRPr="00B62076">
        <w:t>Vocabulary for 3GPP Specifications</w:t>
      </w:r>
      <w:r w:rsidR="001A58EE">
        <w:t>"</w:t>
      </w:r>
      <w:r w:rsidRPr="00B62076">
        <w:t>.</w:t>
      </w:r>
    </w:p>
    <w:p w14:paraId="18988353" w14:textId="5BE3DB07" w:rsidR="00703099" w:rsidRPr="00B62076" w:rsidRDefault="00703099" w:rsidP="00703099">
      <w:pPr>
        <w:pStyle w:val="EX"/>
      </w:pPr>
      <w:r w:rsidRPr="00B62076">
        <w:t>[2]</w:t>
      </w:r>
      <w:r w:rsidRPr="00B62076">
        <w:tab/>
      </w:r>
      <w:r w:rsidR="00454DC8" w:rsidRPr="00B62076">
        <w:t>3GPP</w:t>
      </w:r>
      <w:r w:rsidR="00454DC8">
        <w:t> </w:t>
      </w:r>
      <w:r w:rsidR="00454DC8" w:rsidRPr="00B62076">
        <w:t>TS</w:t>
      </w:r>
      <w:r w:rsidR="00454DC8">
        <w:t> </w:t>
      </w:r>
      <w:r w:rsidR="00454DC8" w:rsidRPr="00B62076">
        <w:t>23.040:</w:t>
      </w:r>
      <w:r w:rsidRPr="00B62076">
        <w:t xml:space="preserve"> </w:t>
      </w:r>
      <w:r w:rsidR="001A58EE">
        <w:t>"</w:t>
      </w:r>
      <w:r w:rsidRPr="00B62076">
        <w:t>Technical realization of the Short Message Service (SMS)</w:t>
      </w:r>
      <w:r w:rsidR="001A58EE">
        <w:t>"</w:t>
      </w:r>
      <w:r w:rsidRPr="00B62076">
        <w:t>.</w:t>
      </w:r>
    </w:p>
    <w:p w14:paraId="2DF2BB9B" w14:textId="252B5A31" w:rsidR="00703099" w:rsidRPr="00B62076" w:rsidRDefault="00703099" w:rsidP="00703099">
      <w:pPr>
        <w:pStyle w:val="EX"/>
      </w:pPr>
      <w:r w:rsidRPr="00B62076">
        <w:t>[3]</w:t>
      </w:r>
      <w:r w:rsidRPr="00B62076">
        <w:tab/>
      </w:r>
      <w:r w:rsidR="00454DC8" w:rsidRPr="00B62076">
        <w:t>3GPP</w:t>
      </w:r>
      <w:r w:rsidR="00454DC8">
        <w:t> </w:t>
      </w:r>
      <w:r w:rsidR="00454DC8" w:rsidRPr="00B62076">
        <w:t>TS</w:t>
      </w:r>
      <w:r w:rsidR="00454DC8">
        <w:t> </w:t>
      </w:r>
      <w:r w:rsidR="00454DC8" w:rsidRPr="00B62076">
        <w:t>23.204:</w:t>
      </w:r>
      <w:r w:rsidRPr="00B62076">
        <w:t xml:space="preserve"> </w:t>
      </w:r>
      <w:r w:rsidR="001A58EE">
        <w:t>"</w:t>
      </w:r>
      <w:r w:rsidRPr="00B62076">
        <w:t>Support of Short Message Service (SMS) over generic 3GPP Internet Protocol (IP) access; Stage 2</w:t>
      </w:r>
      <w:r w:rsidR="001A58EE">
        <w:t>"</w:t>
      </w:r>
      <w:r w:rsidRPr="00B62076">
        <w:t>.</w:t>
      </w:r>
    </w:p>
    <w:p w14:paraId="5413E27A" w14:textId="5B5DF55C" w:rsidR="00703099" w:rsidRPr="00B62076" w:rsidRDefault="00703099" w:rsidP="00703099">
      <w:pPr>
        <w:pStyle w:val="EX"/>
      </w:pPr>
      <w:r w:rsidRPr="00B62076">
        <w:t>[4]</w:t>
      </w:r>
      <w:r w:rsidRPr="00B62076">
        <w:tab/>
      </w:r>
      <w:r w:rsidR="00454DC8" w:rsidRPr="00B62076">
        <w:t>3GPP</w:t>
      </w:r>
      <w:r w:rsidR="00454DC8">
        <w:t> </w:t>
      </w:r>
      <w:r w:rsidR="00454DC8" w:rsidRPr="00B62076">
        <w:t>TS</w:t>
      </w:r>
      <w:r w:rsidR="00454DC8">
        <w:t> </w:t>
      </w:r>
      <w:r w:rsidR="00454DC8" w:rsidRPr="00B62076">
        <w:t>23.228:</w:t>
      </w:r>
      <w:r w:rsidRPr="00B62076">
        <w:t xml:space="preserve"> </w:t>
      </w:r>
      <w:r w:rsidR="001A58EE">
        <w:t>"</w:t>
      </w:r>
      <w:r w:rsidRPr="00B62076">
        <w:t>IP Multimedia Subsystem (IMS); Stage 2</w:t>
      </w:r>
      <w:r w:rsidR="001A58EE">
        <w:t>"</w:t>
      </w:r>
      <w:r w:rsidRPr="00B62076">
        <w:t>.</w:t>
      </w:r>
    </w:p>
    <w:p w14:paraId="19E452DE" w14:textId="6B863A1D" w:rsidR="00703099" w:rsidRPr="00B62076" w:rsidRDefault="00703099" w:rsidP="00703099">
      <w:pPr>
        <w:pStyle w:val="EX"/>
      </w:pPr>
      <w:r w:rsidRPr="00B62076">
        <w:t>[5]</w:t>
      </w:r>
      <w:r w:rsidRPr="00B62076">
        <w:tab/>
      </w:r>
      <w:r w:rsidR="00454DC8" w:rsidRPr="00B62076">
        <w:t>3GPP</w:t>
      </w:r>
      <w:r w:rsidR="00454DC8">
        <w:t> </w:t>
      </w:r>
      <w:r w:rsidR="00454DC8" w:rsidRPr="00B62076">
        <w:t>TS</w:t>
      </w:r>
      <w:r w:rsidR="00454DC8">
        <w:t> </w:t>
      </w:r>
      <w:r w:rsidR="00454DC8" w:rsidRPr="00B62076">
        <w:t>23.272:</w:t>
      </w:r>
      <w:r w:rsidRPr="00B62076">
        <w:t xml:space="preserve"> </w:t>
      </w:r>
      <w:r w:rsidR="001A58EE">
        <w:t>"</w:t>
      </w:r>
      <w:r w:rsidRPr="00B62076">
        <w:t>Circuit Switched (CS) fallback in Evolved Packet System (EPS); Stage 2</w:t>
      </w:r>
      <w:r w:rsidR="001A58EE">
        <w:t>"</w:t>
      </w:r>
      <w:r w:rsidRPr="00B62076">
        <w:t>.</w:t>
      </w:r>
    </w:p>
    <w:p w14:paraId="674BBB61" w14:textId="7534BFE9" w:rsidR="00703099" w:rsidRPr="00B62076" w:rsidRDefault="00703099" w:rsidP="00703099">
      <w:pPr>
        <w:pStyle w:val="EX"/>
      </w:pPr>
      <w:r w:rsidRPr="00B62076">
        <w:t>[6]</w:t>
      </w:r>
      <w:r w:rsidRPr="00B62076">
        <w:tab/>
      </w:r>
      <w:r w:rsidR="00454DC8" w:rsidRPr="00B62076">
        <w:t>3GPP</w:t>
      </w:r>
      <w:r w:rsidR="00454DC8">
        <w:t> </w:t>
      </w:r>
      <w:r w:rsidR="00454DC8" w:rsidRPr="00B62076">
        <w:t>TS</w:t>
      </w:r>
      <w:r w:rsidR="00454DC8">
        <w:t> </w:t>
      </w:r>
      <w:r w:rsidR="00454DC8" w:rsidRPr="00B62076">
        <w:t>23.401:</w:t>
      </w:r>
      <w:r w:rsidRPr="00B62076">
        <w:t xml:space="preserve"> </w:t>
      </w:r>
      <w:r w:rsidR="001A58EE">
        <w:t>"</w:t>
      </w:r>
      <w:r w:rsidRPr="00B62076">
        <w:t>General Packet Radio Service (GPRS) enhancements for Evolved Universal Terrestrial Radio Access Network (E-UTRAN) access</w:t>
      </w:r>
      <w:r w:rsidR="001A58EE">
        <w:t>"</w:t>
      </w:r>
      <w:r w:rsidRPr="00B62076">
        <w:t>.</w:t>
      </w:r>
    </w:p>
    <w:p w14:paraId="5F6062EF" w14:textId="7B73BC85" w:rsidR="00703099" w:rsidRPr="00B62076" w:rsidRDefault="00703099" w:rsidP="00703099">
      <w:pPr>
        <w:pStyle w:val="EX"/>
      </w:pPr>
      <w:r w:rsidRPr="00B62076">
        <w:t>[7]</w:t>
      </w:r>
      <w:r w:rsidRPr="00B62076">
        <w:tab/>
      </w:r>
      <w:r w:rsidR="00454DC8" w:rsidRPr="00B62076">
        <w:t>3GPP</w:t>
      </w:r>
      <w:r w:rsidR="00454DC8">
        <w:t> </w:t>
      </w:r>
      <w:r w:rsidR="00454DC8" w:rsidRPr="00B62076">
        <w:t>TS</w:t>
      </w:r>
      <w:r w:rsidR="00454DC8">
        <w:t> </w:t>
      </w:r>
      <w:r w:rsidR="00454DC8" w:rsidRPr="00B62076">
        <w:t>23.501:</w:t>
      </w:r>
      <w:r w:rsidRPr="00B62076">
        <w:t xml:space="preserve"> </w:t>
      </w:r>
      <w:r w:rsidR="001A58EE">
        <w:t>"</w:t>
      </w:r>
      <w:r w:rsidRPr="00B62076">
        <w:t>System architecture for the 5G System (5GS); Stage 2</w:t>
      </w:r>
      <w:r w:rsidR="001A58EE">
        <w:t>"</w:t>
      </w:r>
      <w:r w:rsidRPr="00B62076">
        <w:t>.</w:t>
      </w:r>
    </w:p>
    <w:p w14:paraId="0FC05DD8" w14:textId="2A2EAD20" w:rsidR="00703099" w:rsidRPr="00B62076" w:rsidRDefault="00703099" w:rsidP="00703099">
      <w:pPr>
        <w:pStyle w:val="EX"/>
      </w:pPr>
      <w:r w:rsidRPr="00B62076">
        <w:t>[8]</w:t>
      </w:r>
      <w:r w:rsidRPr="00B62076">
        <w:tab/>
      </w:r>
      <w:r w:rsidR="00454DC8" w:rsidRPr="00B62076">
        <w:t>3GPP</w:t>
      </w:r>
      <w:r w:rsidR="00454DC8">
        <w:t> </w:t>
      </w:r>
      <w:r w:rsidR="00454DC8" w:rsidRPr="00B62076">
        <w:t>TS</w:t>
      </w:r>
      <w:r w:rsidR="00454DC8">
        <w:t> </w:t>
      </w:r>
      <w:r w:rsidR="00454DC8" w:rsidRPr="00B62076">
        <w:t>23.502:</w:t>
      </w:r>
      <w:r w:rsidRPr="00B62076">
        <w:t xml:space="preserve"> </w:t>
      </w:r>
      <w:r w:rsidR="001A58EE">
        <w:t>"</w:t>
      </w:r>
      <w:r w:rsidRPr="00B62076">
        <w:t>Procedures for the 5G System (5GS); Stage 2</w:t>
      </w:r>
      <w:r w:rsidR="001A58EE">
        <w:t>"</w:t>
      </w:r>
      <w:r w:rsidRPr="00B62076">
        <w:t>.</w:t>
      </w:r>
    </w:p>
    <w:p w14:paraId="5A3FAC23" w14:textId="1D4CFF56" w:rsidR="00703099" w:rsidRDefault="00703099" w:rsidP="00703099">
      <w:pPr>
        <w:pStyle w:val="EX"/>
      </w:pPr>
      <w:r w:rsidRPr="00B62076">
        <w:t>[9]</w:t>
      </w:r>
      <w:r w:rsidRPr="00B62076">
        <w:tab/>
      </w:r>
      <w:r w:rsidR="00454DC8" w:rsidRPr="00B62076">
        <w:t>3GPP</w:t>
      </w:r>
      <w:r w:rsidR="00454DC8">
        <w:t> </w:t>
      </w:r>
      <w:r w:rsidR="00454DC8" w:rsidRPr="00B62076">
        <w:t>TS</w:t>
      </w:r>
      <w:r w:rsidR="00454DC8">
        <w:t> </w:t>
      </w:r>
      <w:r w:rsidR="00454DC8" w:rsidRPr="00B62076">
        <w:t>23.540:</w:t>
      </w:r>
      <w:r w:rsidRPr="00B62076">
        <w:t xml:space="preserve"> </w:t>
      </w:r>
      <w:r w:rsidR="001A58EE">
        <w:t>"</w:t>
      </w:r>
      <w:r w:rsidRPr="00B62076">
        <w:t>5G System: Technical realization of Service Based Short Message Service; Stage 2</w:t>
      </w:r>
      <w:r w:rsidR="001A58EE">
        <w:t>"</w:t>
      </w:r>
      <w:r w:rsidRPr="00B62076">
        <w:t>.</w:t>
      </w:r>
    </w:p>
    <w:p w14:paraId="4DE8896F" w14:textId="4BDEE66D" w:rsidR="00921FD0" w:rsidRDefault="00921FD0" w:rsidP="00921FD0">
      <w:pPr>
        <w:pStyle w:val="EX"/>
      </w:pPr>
      <w:r>
        <w:t>[</w:t>
      </w:r>
      <w:r w:rsidR="004220DF">
        <w:t>10</w:t>
      </w:r>
      <w:r>
        <w:t>]</w:t>
      </w:r>
      <w:r>
        <w:tab/>
      </w:r>
      <w:r w:rsidR="00454DC8">
        <w:t>3GPP TS 23.632:</w:t>
      </w:r>
      <w:r>
        <w:t xml:space="preserve"> </w:t>
      </w:r>
      <w:r w:rsidR="001A58EE">
        <w:t>"</w:t>
      </w:r>
      <w:r>
        <w:t>User data interworking, coexistence and migration, Stage 2</w:t>
      </w:r>
      <w:r w:rsidR="001A58EE">
        <w:t>"</w:t>
      </w:r>
      <w:r>
        <w:t>.</w:t>
      </w:r>
    </w:p>
    <w:p w14:paraId="6CED5158" w14:textId="0D67EF2A" w:rsidR="00921FD0" w:rsidRDefault="00921FD0" w:rsidP="00921FD0">
      <w:pPr>
        <w:pStyle w:val="EX"/>
      </w:pPr>
      <w:r>
        <w:t>[</w:t>
      </w:r>
      <w:r w:rsidR="004220DF">
        <w:t>11</w:t>
      </w:r>
      <w:r>
        <w:t>]</w:t>
      </w:r>
      <w:r>
        <w:tab/>
      </w:r>
      <w:r w:rsidR="00454DC8">
        <w:t>3GPP TS 29.122:</w:t>
      </w:r>
      <w:r>
        <w:t xml:space="preserve"> </w:t>
      </w:r>
      <w:r w:rsidR="001A58EE">
        <w:t>"</w:t>
      </w:r>
      <w:r>
        <w:t>T8 reference point for Northbound APIs</w:t>
      </w:r>
      <w:r w:rsidR="001A58EE">
        <w:t>"</w:t>
      </w:r>
      <w:r>
        <w:t>.</w:t>
      </w:r>
    </w:p>
    <w:p w14:paraId="67569DFE" w14:textId="1CB02730" w:rsidR="00921FD0" w:rsidRDefault="00921FD0" w:rsidP="00921FD0">
      <w:pPr>
        <w:pStyle w:val="EX"/>
      </w:pPr>
      <w:r>
        <w:t>[</w:t>
      </w:r>
      <w:r w:rsidR="004220DF">
        <w:t>12</w:t>
      </w:r>
      <w:r>
        <w:t>]</w:t>
      </w:r>
      <w:r>
        <w:tab/>
      </w:r>
      <w:r w:rsidR="00454DC8">
        <w:t>3GPP TS 29.336:</w:t>
      </w:r>
      <w:r>
        <w:t xml:space="preserve"> </w:t>
      </w:r>
      <w:r w:rsidR="001A58EE">
        <w:t>"</w:t>
      </w:r>
      <w:r>
        <w:t>Home Subscriber Server (HSS) diameter interfaces for interworking with packet data networks and applications</w:t>
      </w:r>
      <w:r w:rsidR="001A58EE">
        <w:t>"</w:t>
      </w:r>
      <w:r>
        <w:t>.</w:t>
      </w:r>
    </w:p>
    <w:p w14:paraId="00F81163" w14:textId="7EDD8EF6" w:rsidR="00921FD0" w:rsidRDefault="00921FD0" w:rsidP="00921FD0">
      <w:pPr>
        <w:pStyle w:val="EX"/>
      </w:pPr>
      <w:r>
        <w:t>[</w:t>
      </w:r>
      <w:r w:rsidR="004220DF">
        <w:t>13</w:t>
      </w:r>
      <w:r>
        <w:t>]</w:t>
      </w:r>
      <w:r>
        <w:tab/>
      </w:r>
      <w:r w:rsidR="00454DC8">
        <w:t>3GPP TS 29.503:</w:t>
      </w:r>
      <w:r>
        <w:t xml:space="preserve"> </w:t>
      </w:r>
      <w:r w:rsidR="001A58EE">
        <w:t>"</w:t>
      </w:r>
      <w:r>
        <w:t>5G System; Unified Data Management Services; Stage 3</w:t>
      </w:r>
      <w:r w:rsidR="001A58EE">
        <w:t>"</w:t>
      </w:r>
      <w:r>
        <w:t>.</w:t>
      </w:r>
    </w:p>
    <w:p w14:paraId="47A57C44" w14:textId="652BACBE" w:rsidR="00454DC8" w:rsidRDefault="00454DC8" w:rsidP="00454DC8">
      <w:pPr>
        <w:pStyle w:val="EX"/>
      </w:pPr>
      <w:bookmarkStart w:id="22" w:name="definitions"/>
      <w:bookmarkEnd w:id="22"/>
      <w:r>
        <w:t>[14]</w:t>
      </w:r>
      <w:r>
        <w:tab/>
        <w:t>3GPP TS 23.503: "Policy and charging control framework for the 5G System (5GS); Stage 2".</w:t>
      </w:r>
    </w:p>
    <w:p w14:paraId="24ACB616" w14:textId="604534B2" w:rsidR="00080512" w:rsidRPr="00B62076" w:rsidRDefault="00080512">
      <w:pPr>
        <w:pStyle w:val="Heading1"/>
      </w:pPr>
      <w:bookmarkStart w:id="23" w:name="_Toc168630650"/>
      <w:r w:rsidRPr="00B62076">
        <w:lastRenderedPageBreak/>
        <w:t>3</w:t>
      </w:r>
      <w:r w:rsidRPr="00B62076">
        <w:tab/>
        <w:t>Definitions</w:t>
      </w:r>
      <w:r w:rsidR="00602AEA" w:rsidRPr="00B62076">
        <w:t xml:space="preserve"> of terms and abbreviations</w:t>
      </w:r>
      <w:bookmarkEnd w:id="23"/>
    </w:p>
    <w:p w14:paraId="6CBABCF9" w14:textId="77777777" w:rsidR="00080512" w:rsidRPr="00B62076" w:rsidRDefault="00080512">
      <w:pPr>
        <w:pStyle w:val="Heading2"/>
      </w:pPr>
      <w:bookmarkStart w:id="24" w:name="_Toc168630651"/>
      <w:r w:rsidRPr="00B62076">
        <w:t>3.1</w:t>
      </w:r>
      <w:r w:rsidRPr="00B62076">
        <w:tab/>
      </w:r>
      <w:r w:rsidR="002B6339" w:rsidRPr="00B62076">
        <w:t>Terms</w:t>
      </w:r>
      <w:bookmarkEnd w:id="24"/>
    </w:p>
    <w:p w14:paraId="52F085A8" w14:textId="28A30F29" w:rsidR="00080512" w:rsidRPr="00B62076" w:rsidRDefault="00080512">
      <w:r w:rsidRPr="00B62076">
        <w:t xml:space="preserve">For the purposes of the present document, the terms given in </w:t>
      </w:r>
      <w:r w:rsidR="00454DC8" w:rsidRPr="00B62076">
        <w:t>TR</w:t>
      </w:r>
      <w:r w:rsidR="00454DC8">
        <w:t> </w:t>
      </w:r>
      <w:r w:rsidR="00454DC8" w:rsidRPr="00B62076">
        <w:t>21.905</w:t>
      </w:r>
      <w:r w:rsidR="00454DC8">
        <w:t> </w:t>
      </w:r>
      <w:r w:rsidR="00454DC8" w:rsidRPr="00B62076">
        <w:t>[</w:t>
      </w:r>
      <w:r w:rsidR="004D3578" w:rsidRPr="00B62076">
        <w:t>1</w:t>
      </w:r>
      <w:r w:rsidRPr="00B62076">
        <w:t xml:space="preserve">] and the following apply. A term defined in the present document takes precedence over the definition of the same term,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125F5610" w14:textId="353FD24F" w:rsidR="007400D6" w:rsidRPr="001A58EE" w:rsidRDefault="007400D6" w:rsidP="007400D6">
      <w:r w:rsidRPr="008A7B00">
        <w:rPr>
          <w:b/>
          <w:lang w:eastAsia="ko-KR"/>
        </w:rPr>
        <w:t>MPS for messaging service</w:t>
      </w:r>
      <w:r>
        <w:rPr>
          <w:lang w:eastAsia="ko-KR"/>
        </w:rPr>
        <w:t xml:space="preserve">: </w:t>
      </w:r>
      <w:r w:rsidR="001A58EE">
        <w:rPr>
          <w:lang w:eastAsia="ko-KR"/>
        </w:rPr>
        <w:t xml:space="preserve">Any of the following network supported messaging technologies delivered with MPS priority: SMS over NAS, SMS over IP, and IMS Immediate Messaging and IMS Session-based Messaging as defined in </w:t>
      </w:r>
      <w:r w:rsidR="00454DC8">
        <w:rPr>
          <w:lang w:eastAsia="ko-KR"/>
        </w:rPr>
        <w:t>TS 23.228 [</w:t>
      </w:r>
      <w:r w:rsidR="001A58EE">
        <w:rPr>
          <w:lang w:eastAsia="ko-KR"/>
        </w:rPr>
        <w:t>4].</w:t>
      </w:r>
    </w:p>
    <w:p w14:paraId="5E81C5C1" w14:textId="3FA8023F" w:rsidR="00080512" w:rsidRPr="00B62076" w:rsidRDefault="00080512">
      <w:pPr>
        <w:pStyle w:val="Heading2"/>
      </w:pPr>
      <w:bookmarkStart w:id="25" w:name="_Toc168630652"/>
      <w:r w:rsidRPr="00B62076">
        <w:t>3.</w:t>
      </w:r>
      <w:r w:rsidR="009B714E">
        <w:t>2</w:t>
      </w:r>
      <w:r w:rsidRPr="00B62076">
        <w:tab/>
        <w:t>Abbreviations</w:t>
      </w:r>
      <w:bookmarkEnd w:id="25"/>
    </w:p>
    <w:p w14:paraId="338C6B7C" w14:textId="7D4081D5" w:rsidR="00080512" w:rsidRPr="00B62076" w:rsidRDefault="00080512">
      <w:pPr>
        <w:keepNext/>
      </w:pPr>
      <w:r w:rsidRPr="00B62076">
        <w:t>For the purposes of the present document, the abb</w:t>
      </w:r>
      <w:r w:rsidR="004D3578" w:rsidRPr="00B62076">
        <w:t xml:space="preserve">reviations given in </w:t>
      </w:r>
      <w:r w:rsidR="00454DC8" w:rsidRPr="00B62076">
        <w:t>TR</w:t>
      </w:r>
      <w:r w:rsidR="00454DC8">
        <w:t> </w:t>
      </w:r>
      <w:r w:rsidR="00454DC8" w:rsidRPr="00B62076">
        <w:t>21.905</w:t>
      </w:r>
      <w:r w:rsidR="00454DC8">
        <w:t> </w:t>
      </w:r>
      <w:r w:rsidR="00454DC8"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26" w:name="clause4"/>
      <w:bookmarkStart w:id="27" w:name="_Toc168630653"/>
      <w:bookmarkEnd w:id="26"/>
      <w:r w:rsidRPr="00B62076">
        <w:t>4</w:t>
      </w:r>
      <w:r w:rsidRPr="00B62076">
        <w:tab/>
      </w:r>
      <w:r w:rsidR="00730FB8" w:rsidRPr="00B62076">
        <w:t>Architectural Assumptions and Requirements</w:t>
      </w:r>
      <w:bookmarkEnd w:id="27"/>
    </w:p>
    <w:p w14:paraId="796D368F" w14:textId="22B4088C"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454DC8" w:rsidRPr="00B62076">
        <w:rPr>
          <w:lang w:eastAsia="zh-CN"/>
        </w:rPr>
        <w:t>TS</w:t>
      </w:r>
      <w:r w:rsidR="00454DC8">
        <w:rPr>
          <w:lang w:eastAsia="zh-CN"/>
        </w:rPr>
        <w:t> </w:t>
      </w:r>
      <w:r w:rsidR="00454DC8" w:rsidRPr="00B62076">
        <w:rPr>
          <w:lang w:eastAsia="zh-CN"/>
        </w:rPr>
        <w:t>23.204</w:t>
      </w:r>
      <w:r w:rsidR="00454DC8">
        <w:rPr>
          <w:lang w:eastAsia="zh-CN"/>
        </w:rPr>
        <w:t> </w:t>
      </w:r>
      <w:r w:rsidR="00454DC8" w:rsidRPr="00B62076">
        <w:rPr>
          <w:lang w:eastAsia="zh-CN"/>
        </w:rPr>
        <w:t>[</w:t>
      </w:r>
      <w:r w:rsidRPr="00B62076">
        <w:rPr>
          <w:lang w:eastAsia="zh-CN"/>
        </w:rPr>
        <w:t xml:space="preserve">3], </w:t>
      </w:r>
      <w:r w:rsidR="00454DC8" w:rsidRPr="00B62076">
        <w:rPr>
          <w:lang w:eastAsia="zh-CN"/>
        </w:rPr>
        <w:t>TS</w:t>
      </w:r>
      <w:r w:rsidR="00454DC8">
        <w:rPr>
          <w:lang w:eastAsia="zh-CN"/>
        </w:rPr>
        <w:t> </w:t>
      </w:r>
      <w:r w:rsidR="00454DC8" w:rsidRPr="00B62076">
        <w:rPr>
          <w:lang w:eastAsia="zh-CN"/>
        </w:rPr>
        <w:t>23.228</w:t>
      </w:r>
      <w:r w:rsidR="00454DC8">
        <w:rPr>
          <w:lang w:eastAsia="zh-CN"/>
        </w:rPr>
        <w:t> </w:t>
      </w:r>
      <w:r w:rsidR="00454DC8" w:rsidRPr="00B62076">
        <w:rPr>
          <w:lang w:eastAsia="zh-CN"/>
        </w:rPr>
        <w:t>[</w:t>
      </w:r>
      <w:r w:rsidRPr="00B62076">
        <w:rPr>
          <w:lang w:eastAsia="zh-CN"/>
        </w:rPr>
        <w:t xml:space="preserve">4], </w:t>
      </w:r>
      <w:r w:rsidR="00454DC8" w:rsidRPr="00B62076">
        <w:rPr>
          <w:lang w:eastAsia="zh-CN"/>
        </w:rPr>
        <w:t>TS</w:t>
      </w:r>
      <w:r w:rsidR="00454DC8">
        <w:rPr>
          <w:lang w:eastAsia="zh-CN"/>
        </w:rPr>
        <w:t> </w:t>
      </w:r>
      <w:r w:rsidR="00454DC8" w:rsidRPr="00B62076">
        <w:rPr>
          <w:lang w:eastAsia="zh-CN"/>
        </w:rPr>
        <w:t>23.401</w:t>
      </w:r>
      <w:r w:rsidR="00454DC8">
        <w:rPr>
          <w:lang w:eastAsia="zh-CN"/>
        </w:rPr>
        <w:t> </w:t>
      </w:r>
      <w:r w:rsidR="00454DC8" w:rsidRPr="00B62076">
        <w:rPr>
          <w:lang w:eastAsia="zh-CN"/>
        </w:rPr>
        <w:t>[</w:t>
      </w:r>
      <w:r w:rsidRPr="00B62076">
        <w:rPr>
          <w:lang w:eastAsia="zh-CN"/>
        </w:rPr>
        <w:t xml:space="preserve">6], </w:t>
      </w:r>
      <w:r w:rsidR="00454DC8" w:rsidRPr="00B62076">
        <w:rPr>
          <w:lang w:eastAsia="zh-CN"/>
        </w:rPr>
        <w:t>TS</w:t>
      </w:r>
      <w:r w:rsidR="00454DC8">
        <w:rPr>
          <w:lang w:eastAsia="zh-CN"/>
        </w:rPr>
        <w:t> </w:t>
      </w:r>
      <w:r w:rsidR="00454DC8" w:rsidRPr="00B62076">
        <w:rPr>
          <w:lang w:eastAsia="zh-CN"/>
        </w:rPr>
        <w:t>23.501</w:t>
      </w:r>
      <w:r w:rsidR="00454DC8">
        <w:rPr>
          <w:lang w:eastAsia="zh-CN"/>
        </w:rPr>
        <w:t> </w:t>
      </w:r>
      <w:r w:rsidR="00454DC8" w:rsidRPr="00B62076">
        <w:rPr>
          <w:lang w:eastAsia="zh-CN"/>
        </w:rPr>
        <w:t>[</w:t>
      </w:r>
      <w:r w:rsidRPr="00B62076">
        <w:rPr>
          <w:lang w:eastAsia="zh-CN"/>
        </w:rPr>
        <w:t xml:space="preserve">7], </w:t>
      </w:r>
      <w:r w:rsidR="00454DC8" w:rsidRPr="00B62076">
        <w:rPr>
          <w:lang w:eastAsia="zh-CN"/>
        </w:rPr>
        <w:t>TS</w:t>
      </w:r>
      <w:r w:rsidR="00454DC8">
        <w:rPr>
          <w:lang w:eastAsia="zh-CN"/>
        </w:rPr>
        <w:t> </w:t>
      </w:r>
      <w:r w:rsidR="00454DC8" w:rsidRPr="00B62076">
        <w:rPr>
          <w:lang w:eastAsia="zh-CN"/>
        </w:rPr>
        <w:t>23.502</w:t>
      </w:r>
      <w:r w:rsidR="00454DC8">
        <w:rPr>
          <w:lang w:eastAsia="zh-CN"/>
        </w:rPr>
        <w:t> </w:t>
      </w:r>
      <w:r w:rsidR="00454DC8" w:rsidRPr="00B62076">
        <w:rPr>
          <w:lang w:eastAsia="zh-CN"/>
        </w:rPr>
        <w:t>[</w:t>
      </w:r>
      <w:r w:rsidRPr="00B62076">
        <w:rPr>
          <w:lang w:eastAsia="zh-CN"/>
        </w:rPr>
        <w:t xml:space="preserve">8], </w:t>
      </w:r>
      <w:r w:rsidR="00454DC8" w:rsidRPr="00B62076">
        <w:rPr>
          <w:lang w:eastAsia="zh-CN"/>
        </w:rPr>
        <w:t>TS</w:t>
      </w:r>
      <w:r w:rsidR="00454DC8">
        <w:rPr>
          <w:lang w:eastAsia="zh-CN"/>
        </w:rPr>
        <w:t> </w:t>
      </w:r>
      <w:r w:rsidR="00454DC8" w:rsidRPr="00B62076">
        <w:rPr>
          <w:lang w:eastAsia="zh-CN"/>
        </w:rPr>
        <w:t>23.040</w:t>
      </w:r>
      <w:r w:rsidR="00454DC8">
        <w:rPr>
          <w:lang w:eastAsia="zh-CN"/>
        </w:rPr>
        <w:t> </w:t>
      </w:r>
      <w:r w:rsidR="00454DC8" w:rsidRPr="00B62076">
        <w:rPr>
          <w:lang w:eastAsia="zh-CN"/>
        </w:rPr>
        <w:t>[</w:t>
      </w:r>
      <w:r w:rsidRPr="00B62076">
        <w:rPr>
          <w:lang w:eastAsia="zh-CN"/>
        </w:rPr>
        <w:t xml:space="preserve">2], Annex C of </w:t>
      </w:r>
      <w:r w:rsidR="00454DC8" w:rsidRPr="00B62076">
        <w:rPr>
          <w:lang w:eastAsia="zh-CN"/>
        </w:rPr>
        <w:t>TS</w:t>
      </w:r>
      <w:r w:rsidR="00454DC8">
        <w:rPr>
          <w:lang w:eastAsia="zh-CN"/>
        </w:rPr>
        <w:t> </w:t>
      </w:r>
      <w:r w:rsidR="00454DC8" w:rsidRPr="00B62076">
        <w:rPr>
          <w:lang w:eastAsia="zh-CN"/>
        </w:rPr>
        <w:t>23.272</w:t>
      </w:r>
      <w:r w:rsidR="00454DC8">
        <w:rPr>
          <w:lang w:eastAsia="zh-CN"/>
        </w:rPr>
        <w:t> </w:t>
      </w:r>
      <w:r w:rsidR="00454DC8" w:rsidRPr="00B62076">
        <w:rPr>
          <w:lang w:eastAsia="zh-CN"/>
        </w:rPr>
        <w:t>[</w:t>
      </w:r>
      <w:r w:rsidRPr="00B62076">
        <w:rPr>
          <w:lang w:eastAsia="zh-CN"/>
        </w:rPr>
        <w:t xml:space="preserve">5], </w:t>
      </w:r>
      <w:r w:rsidR="00454DC8" w:rsidRPr="00B62076">
        <w:rPr>
          <w:lang w:eastAsia="zh-CN"/>
        </w:rPr>
        <w:t>TS</w:t>
      </w:r>
      <w:r w:rsidR="00454DC8">
        <w:rPr>
          <w:lang w:eastAsia="zh-CN"/>
        </w:rPr>
        <w:t> </w:t>
      </w:r>
      <w:r w:rsidR="00454DC8" w:rsidRPr="00B62076">
        <w:rPr>
          <w:lang w:eastAsia="zh-CN"/>
        </w:rPr>
        <w:t>23.540</w:t>
      </w:r>
      <w:r w:rsidR="00454DC8">
        <w:rPr>
          <w:lang w:eastAsia="zh-CN"/>
        </w:rPr>
        <w:t> </w:t>
      </w:r>
      <w:r w:rsidR="00454DC8"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28" w:name="_Toc21087537"/>
      <w:bookmarkStart w:id="29" w:name="_Toc23326070"/>
      <w:bookmarkStart w:id="30" w:name="_Toc25934661"/>
      <w:bookmarkStart w:id="31" w:name="_Toc26337041"/>
      <w:bookmarkStart w:id="32" w:name="_Toc31114288"/>
      <w:bookmarkStart w:id="33" w:name="_Toc43392562"/>
      <w:bookmarkStart w:id="34" w:name="_Toc43475358"/>
      <w:bookmarkStart w:id="35" w:name="_Toc50558962"/>
      <w:bookmarkStart w:id="36" w:name="_Toc54940317"/>
      <w:bookmarkStart w:id="37" w:name="_Toc54952032"/>
      <w:bookmarkStart w:id="38" w:name="_Toc57233480"/>
      <w:bookmarkStart w:id="39" w:name="_Toc68068792"/>
      <w:bookmarkStart w:id="40" w:name="_Toc93305718"/>
      <w:bookmarkStart w:id="41" w:name="_Toc168630654"/>
      <w:r w:rsidRPr="00B62076">
        <w:t>5</w:t>
      </w:r>
      <w:r w:rsidRPr="00B62076">
        <w:tab/>
        <w:t>Key Issues</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5A4BB91" w14:textId="194814CB" w:rsidR="008F1891" w:rsidRPr="00B62076" w:rsidRDefault="008F1891" w:rsidP="008F1891">
      <w:pPr>
        <w:pStyle w:val="Heading2"/>
        <w:rPr>
          <w:lang w:eastAsia="ko-KR"/>
        </w:rPr>
      </w:pPr>
      <w:bookmarkStart w:id="42" w:name="_Toc168630655"/>
      <w:bookmarkStart w:id="43" w:name="_Toc149025595"/>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42"/>
    </w:p>
    <w:p w14:paraId="5BBC85B0" w14:textId="4B19F659" w:rsidR="008F1891" w:rsidRPr="00B62076" w:rsidRDefault="008F1891" w:rsidP="008F1891">
      <w:pPr>
        <w:pStyle w:val="Heading3"/>
        <w:rPr>
          <w:lang w:eastAsia="ko-KR"/>
        </w:rPr>
      </w:pPr>
      <w:bookmarkStart w:id="44" w:name="_Toc168630656"/>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44"/>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5385F87A" w:rsidR="00B62076" w:rsidRPr="00B62076" w:rsidRDefault="00B62076" w:rsidP="00B62076">
      <w:pPr>
        <w:pStyle w:val="B1"/>
      </w:pPr>
      <w:r w:rsidRPr="00B62076">
        <w:t>-</w:t>
      </w:r>
      <w:r w:rsidRPr="00B62076">
        <w:tab/>
        <w:t xml:space="preserve">Immediate Messaging as defined in clause 5.16.1 of </w:t>
      </w:r>
      <w:r w:rsidR="00454DC8" w:rsidRPr="00B62076">
        <w:t>TS</w:t>
      </w:r>
      <w:r w:rsidR="00454DC8">
        <w:t> </w:t>
      </w:r>
      <w:r w:rsidR="00454DC8" w:rsidRPr="00B62076">
        <w:t>23.228</w:t>
      </w:r>
      <w:r w:rsidR="00454DC8">
        <w:t> </w:t>
      </w:r>
      <w:r w:rsidR="00454DC8" w:rsidRPr="00B62076">
        <w:t>[</w:t>
      </w:r>
      <w:r w:rsidRPr="00B62076">
        <w:t>4]; and</w:t>
      </w:r>
    </w:p>
    <w:p w14:paraId="7D832131" w14:textId="5CCA00E4" w:rsidR="00B62076" w:rsidRPr="00B62076" w:rsidRDefault="00B62076" w:rsidP="00B62076">
      <w:pPr>
        <w:pStyle w:val="B1"/>
      </w:pPr>
      <w:r w:rsidRPr="00B62076">
        <w:t>-</w:t>
      </w:r>
      <w:r w:rsidRPr="00B62076">
        <w:tab/>
        <w:t xml:space="preserve">Session-based Messaging as defined in clause 5.16.2 of </w:t>
      </w:r>
      <w:r w:rsidR="00454DC8" w:rsidRPr="00B62076">
        <w:t>TS</w:t>
      </w:r>
      <w:r w:rsidR="00454DC8">
        <w:t> </w:t>
      </w:r>
      <w:r w:rsidR="00454DC8" w:rsidRPr="00B62076">
        <w:t>23.228</w:t>
      </w:r>
      <w:r w:rsidR="00454DC8">
        <w:t> </w:t>
      </w:r>
      <w:r w:rsidR="00454DC8"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lastRenderedPageBreak/>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45" w:name="_Toc168630657"/>
      <w:bookmarkEnd w:id="43"/>
      <w:r w:rsidRPr="00B62076">
        <w:rPr>
          <w:lang w:eastAsia="ja-JP"/>
        </w:rPr>
        <w:t>5.2</w:t>
      </w:r>
      <w:r w:rsidRPr="00B62076">
        <w:tab/>
      </w:r>
      <w:r w:rsidRPr="00B62076">
        <w:rPr>
          <w:lang w:eastAsia="ja-JP"/>
        </w:rPr>
        <w:t>Key Issue 2: Priority support for SMS over IP based on MPS subscription</w:t>
      </w:r>
      <w:bookmarkEnd w:id="45"/>
    </w:p>
    <w:p w14:paraId="337114CA" w14:textId="20ACEAC6" w:rsidR="008F1891" w:rsidRPr="00B62076" w:rsidRDefault="008F1891" w:rsidP="008F1891">
      <w:pPr>
        <w:pStyle w:val="Heading3"/>
        <w:rPr>
          <w:lang w:eastAsia="ko-KR"/>
        </w:rPr>
      </w:pPr>
      <w:bookmarkStart w:id="46" w:name="_Toc149025596"/>
      <w:bookmarkStart w:id="47" w:name="_Toc168630658"/>
      <w:r w:rsidRPr="00B62076">
        <w:rPr>
          <w:lang w:eastAsia="ko-KR"/>
        </w:rPr>
        <w:t>5.2.1</w:t>
      </w:r>
      <w:r w:rsidRPr="00B62076">
        <w:tab/>
      </w:r>
      <w:r w:rsidRPr="00B62076">
        <w:rPr>
          <w:lang w:eastAsia="ko-KR"/>
        </w:rPr>
        <w:t>General description</w:t>
      </w:r>
      <w:bookmarkEnd w:id="46"/>
      <w:bookmarkEnd w:id="47"/>
    </w:p>
    <w:p w14:paraId="14374EFF" w14:textId="4EF7258A" w:rsidR="008F1891" w:rsidRPr="00B62076" w:rsidRDefault="008F1891" w:rsidP="008F1891">
      <w:r w:rsidRPr="00B62076">
        <w:rPr>
          <w:lang w:eastAsia="zh-CN"/>
        </w:rPr>
        <w:t>This key issue investigates needed enhancements to support priority handling for SMS over IP based on the UE</w:t>
      </w:r>
      <w:r w:rsidR="001A58EE">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F74ECA4" w14:textId="5FB715D3" w:rsidR="001E1222" w:rsidRPr="00B62076" w:rsidRDefault="001E1222" w:rsidP="001642DF">
      <w:pPr>
        <w:pStyle w:val="Heading2"/>
        <w:rPr>
          <w:lang w:eastAsia="ko-KR"/>
        </w:rPr>
      </w:pPr>
      <w:bookmarkStart w:id="48" w:name="_Toc168630659"/>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48"/>
    </w:p>
    <w:p w14:paraId="03A72A3F" w14:textId="3DC80E18" w:rsidR="001E1222" w:rsidRPr="00B62076" w:rsidRDefault="001E1222" w:rsidP="001642DF">
      <w:pPr>
        <w:pStyle w:val="Heading3"/>
        <w:rPr>
          <w:lang w:eastAsia="ko-KR"/>
        </w:rPr>
      </w:pPr>
      <w:bookmarkStart w:id="49" w:name="_Toc168630660"/>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49"/>
    </w:p>
    <w:p w14:paraId="3F0C5E1F" w14:textId="015CDEEB" w:rsidR="001E1222" w:rsidRPr="00B62076" w:rsidRDefault="00B62076" w:rsidP="00B62076">
      <w:r w:rsidRPr="00B62076">
        <w:t>This key issue investigates needed enhancements to support priority handling for SMS over NAS based on the UE</w:t>
      </w:r>
      <w:r w:rsidR="001A58EE">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50" w:name="_Toc25934674"/>
      <w:bookmarkStart w:id="51" w:name="_Toc26337054"/>
      <w:bookmarkStart w:id="52" w:name="_Toc31114301"/>
      <w:bookmarkStart w:id="53" w:name="_Toc43392575"/>
      <w:bookmarkStart w:id="54" w:name="_Toc43475371"/>
      <w:bookmarkStart w:id="55" w:name="_Toc50558975"/>
      <w:bookmarkStart w:id="56" w:name="_Toc54940330"/>
      <w:bookmarkStart w:id="57" w:name="_Toc54952045"/>
      <w:bookmarkStart w:id="58" w:name="_Toc57233493"/>
      <w:bookmarkStart w:id="59" w:name="_Toc68068805"/>
      <w:bookmarkStart w:id="60" w:name="_Toc93305719"/>
      <w:bookmarkStart w:id="61" w:name="_Toc168630661"/>
      <w:r w:rsidRPr="00B62076">
        <w:lastRenderedPageBreak/>
        <w:t>6</w:t>
      </w:r>
      <w:r w:rsidRPr="00B62076">
        <w:tab/>
        <w:t>Solutions</w:t>
      </w:r>
      <w:bookmarkEnd w:id="50"/>
      <w:bookmarkEnd w:id="51"/>
      <w:bookmarkEnd w:id="52"/>
      <w:bookmarkEnd w:id="53"/>
      <w:bookmarkEnd w:id="54"/>
      <w:bookmarkEnd w:id="55"/>
      <w:bookmarkEnd w:id="56"/>
      <w:bookmarkEnd w:id="57"/>
      <w:bookmarkEnd w:id="58"/>
      <w:bookmarkEnd w:id="59"/>
      <w:bookmarkEnd w:id="60"/>
      <w:bookmarkEnd w:id="61"/>
    </w:p>
    <w:p w14:paraId="3696996B" w14:textId="77777777" w:rsidR="00730FB8" w:rsidRPr="00B62076" w:rsidRDefault="00730FB8" w:rsidP="00730FB8">
      <w:pPr>
        <w:pStyle w:val="Heading2"/>
        <w:rPr>
          <w:lang w:eastAsia="zh-CN"/>
        </w:rPr>
      </w:pPr>
      <w:bookmarkStart w:id="62" w:name="_Toc23326074"/>
      <w:bookmarkStart w:id="63" w:name="_Toc25934675"/>
      <w:bookmarkStart w:id="64" w:name="_Toc26337055"/>
      <w:bookmarkStart w:id="65" w:name="_Toc31114302"/>
      <w:bookmarkStart w:id="66" w:name="_Toc43392576"/>
      <w:bookmarkStart w:id="67" w:name="_Toc43475372"/>
      <w:bookmarkStart w:id="68" w:name="_Toc50558976"/>
      <w:bookmarkStart w:id="69" w:name="_Toc54940331"/>
      <w:bookmarkStart w:id="70" w:name="_Toc54952046"/>
      <w:bookmarkStart w:id="71" w:name="_Toc57233494"/>
      <w:bookmarkStart w:id="72" w:name="_Toc68068806"/>
      <w:bookmarkStart w:id="73" w:name="_Toc93305720"/>
      <w:bookmarkStart w:id="74" w:name="_Toc168630662"/>
      <w:r w:rsidRPr="00B62076">
        <w:t>6.0</w:t>
      </w:r>
      <w:r w:rsidRPr="00B62076">
        <w:tab/>
      </w:r>
      <w:r w:rsidRPr="00B62076">
        <w:rPr>
          <w:lang w:eastAsia="zh-CN"/>
        </w:rPr>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r>
              <w:rPr>
                <w:sz w:val="16"/>
                <w:szCs w:val="16"/>
              </w:rPr>
              <w:t>3</w:t>
            </w:r>
          </w:p>
        </w:tc>
        <w:tc>
          <w:tcPr>
            <w:tcW w:w="1559" w:type="dxa"/>
            <w:shd w:val="clear" w:color="auto" w:fill="auto"/>
          </w:tcPr>
          <w:p w14:paraId="68D790EE" w14:textId="09193084" w:rsidR="00730FB8" w:rsidRPr="005E6A0B" w:rsidRDefault="00B51035" w:rsidP="005E6A0B">
            <w:pPr>
              <w:pStyle w:val="TAC"/>
              <w:rPr>
                <w:sz w:val="16"/>
                <w:szCs w:val="16"/>
              </w:rPr>
            </w:pPr>
            <w:r>
              <w:rPr>
                <w:sz w:val="16"/>
                <w:szCs w:val="16"/>
              </w:rPr>
              <w:t>X</w:t>
            </w:r>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r>
              <w:rPr>
                <w:sz w:val="16"/>
                <w:szCs w:val="16"/>
              </w:rPr>
              <w:t>4</w:t>
            </w:r>
          </w:p>
        </w:tc>
        <w:tc>
          <w:tcPr>
            <w:tcW w:w="1559" w:type="dxa"/>
            <w:shd w:val="clear" w:color="auto" w:fill="auto"/>
          </w:tcPr>
          <w:p w14:paraId="2B159AB5" w14:textId="6D4D37D4" w:rsidR="00730FB8" w:rsidRPr="005E6A0B" w:rsidRDefault="00B51035" w:rsidP="005E6A0B">
            <w:pPr>
              <w:pStyle w:val="TAC"/>
              <w:rPr>
                <w:sz w:val="16"/>
                <w:szCs w:val="16"/>
              </w:rPr>
            </w:pPr>
            <w:r>
              <w:rPr>
                <w:sz w:val="16"/>
                <w:szCs w:val="16"/>
              </w:rPr>
              <w:t>X</w:t>
            </w:r>
          </w:p>
        </w:tc>
        <w:tc>
          <w:tcPr>
            <w:tcW w:w="1560" w:type="dxa"/>
            <w:shd w:val="clear" w:color="auto" w:fill="auto"/>
          </w:tcPr>
          <w:p w14:paraId="76DCE2AC" w14:textId="3E8B751C" w:rsidR="00730FB8" w:rsidRPr="005E6A0B" w:rsidRDefault="00B51035" w:rsidP="005E6A0B">
            <w:pPr>
              <w:pStyle w:val="TAC"/>
              <w:rPr>
                <w:sz w:val="16"/>
                <w:szCs w:val="16"/>
              </w:rPr>
            </w:pPr>
            <w:r>
              <w:rPr>
                <w:sz w:val="16"/>
                <w:szCs w:val="16"/>
              </w:rPr>
              <w:t>X</w:t>
            </w:r>
          </w:p>
        </w:tc>
        <w:tc>
          <w:tcPr>
            <w:tcW w:w="1559" w:type="dxa"/>
            <w:shd w:val="clear" w:color="auto" w:fill="auto"/>
          </w:tcPr>
          <w:p w14:paraId="12F0E749" w14:textId="2DF8090F" w:rsidR="00730FB8" w:rsidRPr="005E6A0B" w:rsidRDefault="00B51035" w:rsidP="005E6A0B">
            <w:pPr>
              <w:pStyle w:val="TAC"/>
              <w:rPr>
                <w:sz w:val="16"/>
                <w:szCs w:val="16"/>
              </w:rPr>
            </w:pPr>
            <w:r>
              <w:rPr>
                <w:sz w:val="16"/>
                <w:szCs w:val="16"/>
              </w:rPr>
              <w:t>X</w:t>
            </w:r>
          </w:p>
        </w:tc>
        <w:tc>
          <w:tcPr>
            <w:tcW w:w="1417" w:type="dxa"/>
            <w:shd w:val="clear" w:color="auto" w:fill="auto"/>
          </w:tcPr>
          <w:p w14:paraId="3EE5864E"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75" w:name="_Toc168630663"/>
      <w:bookmarkStart w:id="76" w:name="_Toc16839388"/>
      <w:bookmarkStart w:id="77" w:name="_Toc21087547"/>
      <w:bookmarkStart w:id="78" w:name="_Toc23326080"/>
      <w:bookmarkStart w:id="79" w:name="_Toc25934686"/>
      <w:bookmarkStart w:id="80" w:name="_Toc26337066"/>
      <w:bookmarkStart w:id="81" w:name="_Toc31114363"/>
      <w:bookmarkStart w:id="82" w:name="_Toc43392851"/>
      <w:bookmarkStart w:id="83" w:name="_Toc43475650"/>
      <w:bookmarkStart w:id="84" w:name="_Toc50559367"/>
      <w:bookmarkStart w:id="85" w:name="_Toc54940734"/>
      <w:bookmarkStart w:id="86" w:name="_Toc54952449"/>
      <w:bookmarkStart w:id="87" w:name="_Toc57233901"/>
      <w:bookmarkStart w:id="88" w:name="_Toc68069211"/>
      <w:bookmarkStart w:id="89" w:name="_Toc93305726"/>
      <w:r>
        <w:t>6.</w:t>
      </w:r>
      <w:r w:rsidR="009F2844">
        <w:t>1</w:t>
      </w:r>
      <w:r>
        <w:tab/>
        <w:t>Solution #</w:t>
      </w:r>
      <w:r w:rsidR="009F2844">
        <w:t>1</w:t>
      </w:r>
      <w:r>
        <w:t>: SMS over IP (4G and 5G)</w:t>
      </w:r>
      <w:bookmarkEnd w:id="75"/>
    </w:p>
    <w:p w14:paraId="27B0AF50" w14:textId="70F541CB" w:rsidR="00096BED" w:rsidRDefault="00096BED" w:rsidP="00096BED">
      <w:pPr>
        <w:pStyle w:val="Heading3"/>
      </w:pPr>
      <w:bookmarkStart w:id="90" w:name="_Toc168630664"/>
      <w:r>
        <w:t>6.</w:t>
      </w:r>
      <w:r w:rsidR="009F2844">
        <w:t>1</w:t>
      </w:r>
      <w:r>
        <w:t>.1</w:t>
      </w:r>
      <w:r>
        <w:tab/>
        <w:t>Introduction</w:t>
      </w:r>
      <w:bookmarkEnd w:id="90"/>
    </w:p>
    <w:p w14:paraId="4042628F" w14:textId="77777777" w:rsidR="00096BED" w:rsidRDefault="00096BED" w:rsidP="00096BED">
      <w:r>
        <w:t>This solution addresses Key Issue 2 on Priority support for SMS over IP based on MPS subscription, for mobile originated and mobile terminated Short Messages.</w:t>
      </w:r>
    </w:p>
    <w:bookmarkStart w:id="91" w:name="_MON_1768366062"/>
    <w:bookmarkEnd w:id="91"/>
    <w:p w14:paraId="7C05D897" w14:textId="30FB69BD" w:rsidR="005E6A0B" w:rsidRPr="001A58EE" w:rsidRDefault="005E6A0B" w:rsidP="005E6A0B">
      <w:pPr>
        <w:pStyle w:val="TH"/>
      </w:pPr>
      <w:r w:rsidRPr="001A58EE">
        <w:object w:dxaOrig="9634" w:dyaOrig="5460" w14:anchorId="67106BD6">
          <v:shape id="_x0000_i1027" type="#_x0000_t75" style="width:480.95pt;height:271.3pt" o:ole="">
            <v:imagedata r:id="rId15" o:title=""/>
          </v:shape>
          <o:OLEObject Type="Embed" ProgID="Word.Picture.8" ShapeID="_x0000_i1027" DrawAspect="Content" ObjectID="_1779508031" r:id="rId16"/>
        </w:object>
      </w:r>
    </w:p>
    <w:p w14:paraId="1DF64321" w14:textId="427F692D" w:rsidR="00096BED" w:rsidRPr="001A58EE" w:rsidRDefault="00127F5F" w:rsidP="00096BED">
      <w:pPr>
        <w:pStyle w:val="TF"/>
      </w:pPr>
      <w:r w:rsidRPr="001A58EE">
        <w:t>Figure </w:t>
      </w:r>
      <w:r w:rsidR="00096BED" w:rsidRPr="001A58EE">
        <w:t>6.</w:t>
      </w:r>
      <w:r w:rsidR="009F2844" w:rsidRPr="001A58EE">
        <w:t>1</w:t>
      </w:r>
      <w:r w:rsidR="00096BED" w:rsidRPr="001A58EE">
        <w:t>.1-1: SMS over IP entities providing MPS priority for mobile originated short messages</w:t>
      </w:r>
    </w:p>
    <w:p w14:paraId="300C1476" w14:textId="638BF973" w:rsidR="005E6A0B" w:rsidRPr="001A58EE" w:rsidRDefault="005E6A0B" w:rsidP="007400D6">
      <w:pPr>
        <w:pStyle w:val="TH"/>
      </w:pPr>
      <w:r w:rsidRPr="001A58EE">
        <w:object w:dxaOrig="9058" w:dyaOrig="5130" w14:anchorId="443B3FD1">
          <v:shape id="_x0000_i1028" type="#_x0000_t75" style="width:452.15pt;height:254.6pt" o:ole="">
            <v:imagedata r:id="rId17" o:title=""/>
          </v:shape>
          <o:OLEObject Type="Embed" ProgID="Word.Picture.8" ShapeID="_x0000_i1028" DrawAspect="Content" ObjectID="_1779508032" r:id="rId18"/>
        </w:object>
      </w:r>
    </w:p>
    <w:p w14:paraId="5490F3E4" w14:textId="2E32243A" w:rsidR="00096BED" w:rsidRDefault="00127F5F" w:rsidP="00096BED">
      <w:pPr>
        <w:pStyle w:val="TF"/>
      </w:pPr>
      <w:r>
        <w:t>Figure </w:t>
      </w:r>
      <w:r w:rsidR="00096BED">
        <w:rPr>
          <w:lang w:val="en-US"/>
        </w:rPr>
        <w:t>6.</w:t>
      </w:r>
      <w:r w:rsidR="009F2844">
        <w:rPr>
          <w:lang w:val="en-US"/>
        </w:rPr>
        <w:t>1</w:t>
      </w:r>
      <w:r w:rsidR="00096BED">
        <w:rPr>
          <w:lang w:val="en-US"/>
        </w:rPr>
        <w:t>.1-2</w:t>
      </w:r>
      <w:r w:rsidR="00096BED">
        <w:t>: SMS over IP entities providing MPS priority</w:t>
      </w:r>
      <w:r w:rsidR="00096BED">
        <w:rPr>
          <w:lang w:val="en-US"/>
        </w:rPr>
        <w:t xml:space="preserve"> for mobile terminated short messages</w:t>
      </w:r>
    </w:p>
    <w:p w14:paraId="16C5BF50" w14:textId="54A47E04" w:rsidR="005E6A0B" w:rsidRDefault="005E6A0B" w:rsidP="005E6A0B">
      <w:r>
        <w:t>Before a UE can send or receive an SMS over IP message, the UE must have previously registered with IMS. Subscribed QoS will be applied only between the UE and the PGW-u/UPF for the IMS signalling bear</w:t>
      </w:r>
      <w:r w:rsidR="007400D6">
        <w:t>er</w:t>
      </w:r>
      <w:r>
        <w:t xml:space="preserve"> or QoS Flow. Based on operator policy and/or regional/national regulations, an MPS subscribed UE can</w:t>
      </w:r>
      <w:r w:rsidR="007400D6">
        <w:t>, but need not,</w:t>
      </w:r>
      <w:r>
        <w:t xml:space="preserve"> </w:t>
      </w:r>
      <w:r w:rsidR="007400D6">
        <w:t xml:space="preserve">be provisioned with </w:t>
      </w:r>
      <w:r>
        <w:t>MPS appropriate QoS for this default bearer/QoS Flow.</w:t>
      </w:r>
      <w:r w:rsidR="007400D6">
        <w:t xml:space="preserve"> 3GPP specifications allow the IMS signalling bearer/QoS Flow to be modified via PCC procedures to apply MPS appropriate QoS.</w:t>
      </w:r>
    </w:p>
    <w:p w14:paraId="27011E9C" w14:textId="57B7D523" w:rsidR="005E6A0B" w:rsidRDefault="005E6A0B" w:rsidP="005E6A0B">
      <w:r>
        <w:t xml:space="preserve">When the UE sends or is sent a Short Message and the MPS for messaging </w:t>
      </w:r>
      <w:r w:rsidR="007400D6">
        <w:t xml:space="preserve">indication </w:t>
      </w:r>
      <w:r>
        <w:t xml:space="preserve">for the UE </w:t>
      </w:r>
      <w:r w:rsidR="007400D6">
        <w:t xml:space="preserve">is activated </w:t>
      </w:r>
      <w:r>
        <w:t>according to information from the UDM/HSS, each entity will handle the Short Message with MPS priority.</w:t>
      </w:r>
    </w:p>
    <w:p w14:paraId="301E35A5" w14:textId="26199447" w:rsidR="00096BED" w:rsidRDefault="00096BED" w:rsidP="00096BED">
      <w:r>
        <w:t xml:space="preserve">The following are enabled by this solution when </w:t>
      </w:r>
      <w:r w:rsidR="007400D6">
        <w:t xml:space="preserve">the </w:t>
      </w:r>
      <w:r>
        <w:t xml:space="preserve">MPS for messaging </w:t>
      </w:r>
      <w:r w:rsidR="007400D6">
        <w:t xml:space="preserve">indicated for the UE </w:t>
      </w:r>
      <w:r>
        <w:t xml:space="preserve">is </w:t>
      </w:r>
      <w:r w:rsidR="007400D6">
        <w:t>activated</w:t>
      </w:r>
      <w:r>
        <w:t>:</w:t>
      </w:r>
    </w:p>
    <w:p w14:paraId="07B5E12B" w14:textId="4DB9C4DE" w:rsidR="005E6A0B" w:rsidRDefault="005E6A0B" w:rsidP="005E6A0B">
      <w:pPr>
        <w:pStyle w:val="B1"/>
      </w:pPr>
      <w:r>
        <w:t>-</w:t>
      </w:r>
      <w:r>
        <w:tab/>
        <w:t>Instant Messages in the IMS will be handled at the application level with priority (Resource-Priority information).</w:t>
      </w:r>
    </w:p>
    <w:p w14:paraId="7F3F2A4A" w14:textId="5029A2D9" w:rsidR="005E6A0B" w:rsidRDefault="005E6A0B" w:rsidP="005E6A0B">
      <w:pPr>
        <w:pStyle w:val="B1"/>
      </w:pPr>
      <w:r>
        <w:t>-</w:t>
      </w:r>
      <w:r>
        <w:tab/>
        <w:t>Transport for signalling between the SMS GMSC and the IP SM-GW will be given priority.</w:t>
      </w:r>
    </w:p>
    <w:p w14:paraId="114AB2EF" w14:textId="77777777" w:rsidR="007400D6" w:rsidRPr="001A58EE" w:rsidRDefault="007400D6" w:rsidP="007400D6">
      <w:r w:rsidRPr="001A58EE">
        <w:t>For an MPS subscribed UE that does not have pre-configured MPS priority for the IMS signalling bearer or QoS Flow, availability of MPS for messaging will cause the QoS of the IMS signalling bearer or QoS Flow to be modified to apply MPS priority. Subsequently:</w:t>
      </w:r>
    </w:p>
    <w:p w14:paraId="79BF4719" w14:textId="77777777" w:rsidR="007400D6" w:rsidRPr="001A58EE" w:rsidRDefault="007400D6" w:rsidP="001A58EE">
      <w:pPr>
        <w:pStyle w:val="B1"/>
      </w:pPr>
      <w:r w:rsidRPr="001A58EE">
        <w:t>-</w:t>
      </w:r>
      <w:r w:rsidRPr="001A58EE">
        <w:tab/>
        <w:t>Received messages will cause the idle UE to be paged with priority.</w:t>
      </w:r>
    </w:p>
    <w:p w14:paraId="3A1786D7" w14:textId="77777777" w:rsidR="007400D6" w:rsidRPr="001A58EE" w:rsidRDefault="007400D6" w:rsidP="001A58EE">
      <w:pPr>
        <w:pStyle w:val="B1"/>
      </w:pPr>
      <w:r w:rsidRPr="001A58EE">
        <w:t>-</w:t>
      </w:r>
      <w:r w:rsidRPr="001A58EE">
        <w:tab/>
        <w:t>Instant Messages from the P-CSCF to the UE will be treated with priority at the transport level.</w:t>
      </w:r>
    </w:p>
    <w:p w14:paraId="062F2951" w14:textId="64C5481B" w:rsidR="00096BED" w:rsidRDefault="00096BED" w:rsidP="00096BED">
      <w:pPr>
        <w:pStyle w:val="Heading3"/>
      </w:pPr>
      <w:bookmarkStart w:id="92" w:name="_Toc168630665"/>
      <w:r>
        <w:t>6.</w:t>
      </w:r>
      <w:r w:rsidR="009F2844">
        <w:t>1</w:t>
      </w:r>
      <w:r>
        <w:t>.2</w:t>
      </w:r>
      <w:r>
        <w:tab/>
        <w:t>Functional Description</w:t>
      </w:r>
      <w:bookmarkEnd w:id="92"/>
    </w:p>
    <w:p w14:paraId="18276302" w14:textId="0530037F" w:rsidR="005E6A0B" w:rsidRDefault="005E6A0B" w:rsidP="005E6A0B">
      <w:r>
        <w:t>Upon receiving a Short Message, the SMS-GMSC checks with the HSS/UDM</w:t>
      </w:r>
      <w:r w:rsidR="00B51035">
        <w:t>/UDR</w:t>
      </w:r>
      <w:r>
        <w:t xml:space="preserve"> whether </w:t>
      </w:r>
      <w:r w:rsidR="00B51035">
        <w:t xml:space="preserve">the </w:t>
      </w:r>
      <w:r>
        <w:t xml:space="preserve">MPS for messaging </w:t>
      </w:r>
      <w:r w:rsidR="00B51035">
        <w:t xml:space="preserve">indication </w:t>
      </w:r>
      <w:r>
        <w:t xml:space="preserve">is available </w:t>
      </w:r>
      <w:r w:rsidR="00B51035">
        <w:t xml:space="preserve">is activated </w:t>
      </w:r>
      <w:r>
        <w:t>for the UE. If so, the SMS-GMSC sets the transport priority (e.g</w:t>
      </w:r>
      <w:r w:rsidR="001A58EE">
        <w:t>.</w:t>
      </w:r>
      <w:r>
        <w:t xml:space="preserve"> DSCP and DRMP/Message Priority header) with a value appropriate for MPS and forwards the Short Message.</w:t>
      </w:r>
    </w:p>
    <w:p w14:paraId="51CF1287" w14:textId="6E145A2B" w:rsidR="005E6A0B" w:rsidRDefault="005E6A0B" w:rsidP="005E6A0B">
      <w:r>
        <w:t xml:space="preserve">When the IP-SM-GW receives a Short Message with transport priority appropriate for MPS, the IP-SM-GW checks </w:t>
      </w:r>
      <w:r w:rsidR="00B51035">
        <w:t>if the</w:t>
      </w:r>
      <w:r>
        <w:t xml:space="preserve"> MPS for messaging for the UE</w:t>
      </w:r>
      <w:r w:rsidR="00B51035">
        <w:t xml:space="preserve"> is activated</w:t>
      </w:r>
      <w:r>
        <w:t>,</w:t>
      </w:r>
      <w:r w:rsidR="00B51035">
        <w:t xml:space="preserve"> and if it is,</w:t>
      </w:r>
      <w:r>
        <w:t xml:space="preserve"> the IP-SM-GW adds the Resource-Priority information to the outgoing Instant Message with a value appropriate for MPS before forwarding the Instant Message to the S</w:t>
      </w:r>
      <w:r>
        <w:noBreakHyphen/>
        <w:t>CSCF. Subsequent IMS functional entities (e.g</w:t>
      </w:r>
      <w:r w:rsidR="001A58EE">
        <w:t>.</w:t>
      </w:r>
      <w:r>
        <w:t xml:space="preserve"> the S-CSCF, I-CSCF and P-CSCF) handle the Instant Message with priority based on the Resource-Priority information in the Instant Message.</w:t>
      </w:r>
    </w:p>
    <w:p w14:paraId="6AFE3F45" w14:textId="7C00118B" w:rsidR="005E6A0B" w:rsidRDefault="005E6A0B" w:rsidP="005E6A0B">
      <w:pPr>
        <w:pStyle w:val="NO"/>
      </w:pPr>
      <w:r>
        <w:t>NOTE</w:t>
      </w:r>
      <w:r w:rsidR="00AA019F">
        <w:t> 1</w:t>
      </w:r>
      <w:r>
        <w:t>:</w:t>
      </w:r>
      <w:r>
        <w:tab/>
        <w:t xml:space="preserve">The MPS priority level QoS will trigger Paging Priority as specified in </w:t>
      </w:r>
      <w:r w:rsidR="00454DC8">
        <w:t>TS 23.401 [</w:t>
      </w:r>
      <w:r>
        <w:t xml:space="preserve">6] and </w:t>
      </w:r>
      <w:r w:rsidR="00454DC8">
        <w:t>TS 23.501 [</w:t>
      </w:r>
      <w:r>
        <w:t>7].</w:t>
      </w:r>
    </w:p>
    <w:p w14:paraId="6C611764" w14:textId="6DD9AE1F" w:rsidR="005E6A0B" w:rsidRDefault="005E6A0B" w:rsidP="005E6A0B">
      <w:r>
        <w:lastRenderedPageBreak/>
        <w:t xml:space="preserve">When receiving an Instant Message from the UE, the P-CSCF checks whether </w:t>
      </w:r>
      <w:r w:rsidR="00B51035">
        <w:t xml:space="preserve">the </w:t>
      </w:r>
      <w:r>
        <w:t xml:space="preserve">MPS for messaging </w:t>
      </w:r>
      <w:r w:rsidR="00B51035">
        <w:t>indication for the UE is activated</w:t>
      </w:r>
      <w:r>
        <w:t>, and if so, the P-CSCF sets the Resource-Priority information on the Instant Message to a value appropriate for MPS. Subsequent IMS functional entities (e.g</w:t>
      </w:r>
      <w:r w:rsidR="001A58EE">
        <w:t>.</w:t>
      </w:r>
      <w:r>
        <w:t xml:space="preserve">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54FDE638" w:rsidR="00B51035" w:rsidRDefault="00B51035" w:rsidP="00B51035">
      <w:pPr>
        <w:rPr>
          <w:lang w:eastAsia="zh-CN"/>
        </w:rPr>
      </w:pPr>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w:t>
      </w:r>
      <w:r w:rsidR="001A58EE">
        <w:rPr>
          <w:lang w:eastAsia="zh-CN"/>
        </w:rPr>
        <w:t>.</w:t>
      </w:r>
      <w:r>
        <w:rPr>
          <w:lang w:eastAsia="zh-CN"/>
        </w:rPr>
        <w:t xml:space="preserve"> IP-SM-GW, P-CSCF). The table below illustrates the possible settings of MPS related subscription data parameters.</w:t>
      </w:r>
    </w:p>
    <w:p w14:paraId="562B2A70" w14:textId="1D69DBD1" w:rsidR="00B51035" w:rsidRDefault="00B51035" w:rsidP="00B51035">
      <w:pPr>
        <w:pStyle w:val="TH"/>
        <w:rPr>
          <w:lang w:eastAsia="zh-CN"/>
        </w:rPr>
      </w:pPr>
      <w:r>
        <w:rPr>
          <w:lang w:eastAsia="zh-CN"/>
        </w:rPr>
        <w:t>Table</w:t>
      </w:r>
      <w:r w:rsidR="00127F5F">
        <w:rPr>
          <w:lang w:eastAsia="zh-CN"/>
        </w:rPr>
        <w:t> </w:t>
      </w:r>
      <w:r>
        <w:rPr>
          <w:lang w:eastAsia="zh-CN"/>
        </w:rPr>
        <w:t>6.1.2-1: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pPr>
            <w:r>
              <w:t>Interpretation of the combination</w:t>
            </w:r>
          </w:p>
        </w:tc>
      </w:tr>
      <w:tr w:rsidR="00B51035" w14:paraId="79BB9FF3"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lang w:val="en-US"/>
              </w:rPr>
            </w:pPr>
            <w:r>
              <w:t xml:space="preserve">MPS treatment is applicable including SMS over </w:t>
            </w:r>
            <w:r>
              <w:rPr>
                <w:lang w:val="en-US"/>
              </w:rPr>
              <w:t>IP</w:t>
            </w:r>
          </w:p>
        </w:tc>
      </w:tr>
      <w:tr w:rsidR="00B51035" w14:paraId="23C34652"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pPr>
            <w:r>
              <w:t xml:space="preserve">MPS treatment excluding SMS over </w:t>
            </w:r>
            <w:r>
              <w:rPr>
                <w:lang w:val="en-US"/>
              </w:rPr>
              <w:t>IP</w:t>
            </w:r>
            <w:r>
              <w:t>.</w:t>
            </w:r>
          </w:p>
        </w:tc>
      </w:tr>
      <w:tr w:rsidR="00B51035" w14:paraId="60F8630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pPr>
            <w:r>
              <w:t>No MPS treatment for the UE.</w:t>
            </w:r>
          </w:p>
        </w:tc>
      </w:tr>
      <w:tr w:rsidR="00B51035" w14:paraId="69BBC2E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pPr>
            <w:r>
              <w:t>Illegal combination. It shall be considered as error combination.</w:t>
            </w:r>
          </w:p>
        </w:tc>
      </w:tr>
    </w:tbl>
    <w:p w14:paraId="6331995F" w14:textId="77777777" w:rsidR="00B51035" w:rsidRDefault="00B51035" w:rsidP="00B51035"/>
    <w:p w14:paraId="00D5AFDA" w14:textId="4F76A15E" w:rsidR="00B51035" w:rsidRDefault="00B51035" w:rsidP="00B51035">
      <w:pPr>
        <w:pStyle w:val="NO"/>
        <w:rPr>
          <w:lang w:eastAsia="zh-CN"/>
        </w:rPr>
      </w:pPr>
      <w:r>
        <w:rPr>
          <w:lang w:eastAsia="zh-CN"/>
        </w:rPr>
        <w:t>NOTE</w:t>
      </w:r>
      <w:r w:rsidR="00AA019F">
        <w:rPr>
          <w:lang w:eastAsia="zh-CN"/>
        </w:rPr>
        <w:t> 2</w:t>
      </w:r>
      <w:r>
        <w:rPr>
          <w:lang w:eastAsia="zh-CN"/>
        </w:rPr>
        <w:t>:</w:t>
      </w:r>
      <w:r>
        <w:rPr>
          <w:lang w:eastAsia="zh-CN"/>
        </w:rPr>
        <w:tab/>
        <w:t>UE subscription data includes an MPS for messaging subscription; this is a pre-condition.</w:t>
      </w:r>
    </w:p>
    <w:p w14:paraId="05B4ADE5" w14:textId="4904C300" w:rsidR="00096BED" w:rsidRDefault="00096BED" w:rsidP="00096BED">
      <w:pPr>
        <w:pStyle w:val="Heading3"/>
      </w:pPr>
      <w:bookmarkStart w:id="93" w:name="_Toc168630666"/>
      <w:r>
        <w:t>6.</w:t>
      </w:r>
      <w:r w:rsidR="009F2844">
        <w:t>1</w:t>
      </w:r>
      <w:r>
        <w:t>.3</w:t>
      </w:r>
      <w:r>
        <w:tab/>
        <w:t>Procedures</w:t>
      </w:r>
      <w:bookmarkEnd w:id="93"/>
    </w:p>
    <w:p w14:paraId="7F7FD01A" w14:textId="47268AE9" w:rsidR="00096BED" w:rsidRDefault="00096BED" w:rsidP="00096BED">
      <w:pPr>
        <w:pStyle w:val="Heading4"/>
      </w:pPr>
      <w:bookmarkStart w:id="94" w:name="_Toc168630667"/>
      <w:r>
        <w:t>6.</w:t>
      </w:r>
      <w:r w:rsidR="009F2844">
        <w:t>1</w:t>
      </w:r>
      <w:r>
        <w:t>.3.1</w:t>
      </w:r>
      <w:r>
        <w:tab/>
        <w:t>General</w:t>
      </w:r>
      <w:bookmarkEnd w:id="94"/>
    </w:p>
    <w:p w14:paraId="655F7233" w14:textId="77777777" w:rsidR="00096BED" w:rsidRPr="001A58EE" w:rsidRDefault="00096BED" w:rsidP="00096BED">
      <w:r w:rsidRPr="001A58EE">
        <w:t>This clause describes the following procedures:</w:t>
      </w:r>
    </w:p>
    <w:p w14:paraId="3D4250DC" w14:textId="0DE4A89C"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MO, </w:t>
      </w:r>
      <w:r w:rsidRPr="001A58EE">
        <w:t>in clause 6.1.3.2;</w:t>
      </w:r>
    </w:p>
    <w:p w14:paraId="4A082344" w14:textId="620A0042"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MT, </w:t>
      </w:r>
      <w:r w:rsidRPr="001A58EE">
        <w:t>in clause 6.1.3.3</w:t>
      </w:r>
      <w:r w:rsidR="001A58EE" w:rsidRPr="001A58EE">
        <w:t>.</w:t>
      </w:r>
    </w:p>
    <w:p w14:paraId="24DB8A59" w14:textId="0DE51D18" w:rsidR="00B51035" w:rsidRDefault="00B51035" w:rsidP="00B51035">
      <w:pPr>
        <w:pStyle w:val="Heading4"/>
      </w:pPr>
      <w:bookmarkStart w:id="95" w:name="_Toc168630668"/>
      <w:r>
        <w:t>6.</w:t>
      </w:r>
      <w:r w:rsidRPr="00B51035">
        <w:t>1</w:t>
      </w:r>
      <w:r>
        <w:t>.3.2</w:t>
      </w:r>
      <w:r>
        <w:tab/>
        <w:t>Procedures for Short Message handling, MO</w:t>
      </w:r>
      <w:bookmarkEnd w:id="95"/>
    </w:p>
    <w:p w14:paraId="15572D62" w14:textId="4B2EB9D7" w:rsidR="00B51035" w:rsidRPr="008938DE" w:rsidRDefault="00B51035" w:rsidP="00B51035">
      <w:pPr>
        <w:rPr>
          <w:lang w:val="en-US"/>
        </w:rPr>
      </w:pPr>
      <w:r>
        <w:t xml:space="preserve">The procedure is based upon the procedure in </w:t>
      </w:r>
      <w:r w:rsidR="00454DC8">
        <w:t>TS 23.204 [</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2</w:t>
      </w:r>
      <w:r>
        <w:rPr>
          <w:lang w:val="en-US"/>
        </w:rPr>
        <w:noBreakHyphen/>
      </w:r>
      <w:r w:rsidRPr="008938DE">
        <w:rPr>
          <w:lang w:val="en-US"/>
        </w:rPr>
        <w:t xml:space="preserve">1 </w:t>
      </w:r>
      <w:r>
        <w:rPr>
          <w:lang w:val="en-US"/>
        </w:rPr>
        <w:t>below</w:t>
      </w:r>
      <w:r>
        <w:t>.</w:t>
      </w:r>
    </w:p>
    <w:p w14:paraId="4C74D328" w14:textId="77777777" w:rsidR="00B51035" w:rsidRDefault="00B51035" w:rsidP="00B51035">
      <w:pPr>
        <w:pStyle w:val="TH"/>
      </w:pPr>
      <w:r>
        <w:object w:dxaOrig="7650" w:dyaOrig="4815" w14:anchorId="1699AF02">
          <v:shape id="_x0000_i1029" type="#_x0000_t75" style="width:382.45pt;height:240.75pt" o:ole="">
            <v:imagedata r:id="rId19" o:title=""/>
            <o:lock v:ext="edit" aspectratio="f"/>
          </v:shape>
          <o:OLEObject Type="Embed" ProgID="Visio.Drawing.11" ShapeID="_x0000_i1029" DrawAspect="Content" ObjectID="_1779508033" r:id="rId20"/>
        </w:object>
      </w:r>
    </w:p>
    <w:p w14:paraId="38D5751B" w14:textId="20EF03E7" w:rsidR="00B51035" w:rsidRDefault="00B51035" w:rsidP="00B51035">
      <w:pPr>
        <w:pStyle w:val="TF"/>
        <w:rPr>
          <w:lang w:val="en-US"/>
        </w:rPr>
      </w:pPr>
      <w:r>
        <w:rPr>
          <w:lang w:val="en-US"/>
        </w:rPr>
        <w:t>Figure 6.</w:t>
      </w:r>
      <w:r w:rsidRPr="00B51035">
        <w:rPr>
          <w:lang w:val="en-US"/>
        </w:rPr>
        <w:t>1</w:t>
      </w:r>
      <w:r>
        <w:rPr>
          <w:lang w:val="en-US"/>
        </w:rPr>
        <w:t>.3.2-1 (TS 23.204 [</w:t>
      </w:r>
      <w:r w:rsidRPr="00572046">
        <w:rPr>
          <w:lang w:val="en-US"/>
        </w:rPr>
        <w:t>3</w:t>
      </w:r>
      <w:r>
        <w:rPr>
          <w:lang w:val="en-US"/>
        </w:rPr>
        <w:t xml:space="preserve">] </w:t>
      </w:r>
      <w:r>
        <w:t>Figure 6.7:</w:t>
      </w:r>
      <w:r w:rsidR="00AA019F">
        <w:t>)</w:t>
      </w:r>
      <w:r>
        <w:t xml:space="preserve"> Successful IM origination to SMS procedure</w:t>
      </w:r>
    </w:p>
    <w:p w14:paraId="6FFA62E6" w14:textId="6D262835" w:rsidR="00B51035" w:rsidRPr="009043E1" w:rsidRDefault="00B51035" w:rsidP="00950000">
      <w:pPr>
        <w:rPr>
          <w:lang w:val="en-US"/>
        </w:rPr>
      </w:pPr>
      <w:r w:rsidRPr="00950000">
        <w:t xml:space="preserve">The following steps refer to steps in clause 6.7 of </w:t>
      </w:r>
      <w:r w:rsidR="00454DC8" w:rsidRPr="00950000">
        <w:t>TS</w:t>
      </w:r>
      <w:r w:rsidR="00454DC8">
        <w:t> </w:t>
      </w:r>
      <w:r w:rsidR="00454DC8" w:rsidRPr="00950000">
        <w:t>23.204</w:t>
      </w:r>
      <w:r w:rsidR="00454DC8">
        <w:t> </w:t>
      </w:r>
      <w:r w:rsidR="00454DC8" w:rsidRPr="00950000">
        <w:t>[</w:t>
      </w:r>
      <w:r w:rsidRPr="00950000">
        <w:t>3] as a baseline, and are enhanced for MPS treatment for SMS over IP.</w:t>
      </w:r>
    </w:p>
    <w:p w14:paraId="73B10671" w14:textId="77777777" w:rsidR="00B51035" w:rsidRDefault="00B51035" w:rsidP="00B51035">
      <w:pPr>
        <w:pStyle w:val="B1"/>
        <w:rPr>
          <w:lang w:val="en-US"/>
        </w:rPr>
      </w:pPr>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p>
    <w:p w14:paraId="695104AD" w14:textId="5FE2275C" w:rsidR="00B51035" w:rsidRDefault="00B51035" w:rsidP="00B51035">
      <w:pPr>
        <w:pStyle w:val="B1"/>
        <w:rPr>
          <w:lang w:val="en-US"/>
        </w:rPr>
      </w:pPr>
      <w:r>
        <w:t>4)</w:t>
      </w:r>
      <w:r>
        <w:tab/>
      </w:r>
      <w:r w:rsidRPr="007027F0">
        <w:rPr>
          <w:lang w:val="en-US"/>
        </w:rPr>
        <w:t>If the Resource-Priority information on the Instant Message is a value appropriate for MPS, the IP-SM-GW sets the transport priority (e.g</w:t>
      </w:r>
      <w:r w:rsidR="001A58EE">
        <w:rPr>
          <w:lang w:val="en-US"/>
        </w:rPr>
        <w:t>.</w:t>
      </w:r>
      <w:r w:rsidRPr="007027F0">
        <w:rPr>
          <w:lang w:val="en-US"/>
        </w:rPr>
        <w:t xml:space="preserve"> </w:t>
      </w:r>
      <w:r>
        <w:t>DSCP and DRMP/Message Priority header</w:t>
      </w:r>
      <w:r w:rsidRPr="007027F0">
        <w:rPr>
          <w:lang w:val="en-US"/>
        </w:rPr>
        <w:t>)</w:t>
      </w:r>
      <w:r>
        <w:rPr>
          <w:lang w:val="en-US"/>
        </w:rPr>
        <w:t xml:space="preserve"> </w:t>
      </w:r>
      <w:r w:rsidRPr="007027F0">
        <w:rPr>
          <w:lang w:val="en-US"/>
        </w:rPr>
        <w:t>of the outgoing Short Message(s) to a value appropriate for MPS.</w:t>
      </w:r>
    </w:p>
    <w:p w14:paraId="3767B5A5" w14:textId="434E3394" w:rsidR="00B51035" w:rsidRDefault="00B51035" w:rsidP="00B51035">
      <w:pPr>
        <w:pStyle w:val="Heading4"/>
      </w:pPr>
      <w:bookmarkStart w:id="96" w:name="_Toc168630669"/>
      <w:r>
        <w:t>6.</w:t>
      </w:r>
      <w:r w:rsidRPr="00B51035">
        <w:t>1</w:t>
      </w:r>
      <w:r>
        <w:t>.3.3</w:t>
      </w:r>
      <w:r>
        <w:tab/>
        <w:t>Procedures for Short Message handling, MT</w:t>
      </w:r>
      <w:bookmarkEnd w:id="96"/>
    </w:p>
    <w:p w14:paraId="20B03D41" w14:textId="27938CCA" w:rsidR="00B51035" w:rsidRDefault="00B51035" w:rsidP="00B51035">
      <w:r>
        <w:t xml:space="preserve">The procedure is based upon the procedure in </w:t>
      </w:r>
      <w:r w:rsidR="00454DC8">
        <w:t>TS 23.204 [</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3</w:t>
      </w:r>
      <w:r>
        <w:rPr>
          <w:lang w:val="en-US"/>
        </w:rPr>
        <w:noBreakHyphen/>
      </w:r>
      <w:r w:rsidRPr="008938DE">
        <w:rPr>
          <w:lang w:val="en-US"/>
        </w:rPr>
        <w:t xml:space="preserve">1 </w:t>
      </w:r>
      <w:r>
        <w:rPr>
          <w:lang w:val="en-US"/>
        </w:rPr>
        <w:t>below</w:t>
      </w:r>
      <w:r>
        <w:t>.</w:t>
      </w:r>
    </w:p>
    <w:bookmarkStart w:id="97" w:name="_MON_1287971106"/>
    <w:bookmarkEnd w:id="97"/>
    <w:p w14:paraId="7118C3D6" w14:textId="0EDBF6A8" w:rsidR="00B51035" w:rsidRDefault="00B51035" w:rsidP="00950000">
      <w:pPr>
        <w:pStyle w:val="TH"/>
      </w:pPr>
      <w:r>
        <w:object w:dxaOrig="7797" w:dyaOrig="5417" w14:anchorId="20DBA1D1">
          <v:shape id="_x0000_i1030" type="#_x0000_t75" style="width:389.95pt;height:270.7pt" o:ole="">
            <v:imagedata r:id="rId21" o:title=""/>
          </v:shape>
          <o:OLEObject Type="Embed" ProgID="Word.Picture.8" ShapeID="_x0000_i1030" DrawAspect="Content" ObjectID="_1779508034" r:id="rId22"/>
        </w:object>
      </w:r>
    </w:p>
    <w:p w14:paraId="5E1DD41D" w14:textId="51218497" w:rsidR="00B51035" w:rsidRPr="006454E4" w:rsidRDefault="00B51035" w:rsidP="00B51035">
      <w:pPr>
        <w:pStyle w:val="TF"/>
        <w:rPr>
          <w:lang w:val="en-US"/>
        </w:rPr>
      </w:pPr>
      <w:r>
        <w:rPr>
          <w:lang w:val="en-US"/>
        </w:rPr>
        <w:t>Figure 6.</w:t>
      </w:r>
      <w:r w:rsidRPr="00B51035">
        <w:rPr>
          <w:lang w:val="en-US"/>
        </w:rPr>
        <w:t>1</w:t>
      </w:r>
      <w:r>
        <w:rPr>
          <w:lang w:val="en-US"/>
        </w:rPr>
        <w:t>.3.3-1 (TS 23.204 [</w:t>
      </w:r>
      <w:r w:rsidRPr="00C551F1">
        <w:rPr>
          <w:lang w:val="en-US"/>
        </w:rPr>
        <w:t>3</w:t>
      </w:r>
      <w:r>
        <w:rPr>
          <w:lang w:val="en-US"/>
        </w:rPr>
        <w:t xml:space="preserve">] </w:t>
      </w:r>
      <w:r w:rsidRPr="00744781">
        <w:t>Figure</w:t>
      </w:r>
      <w:r>
        <w:rPr>
          <w:lang w:val="en-US"/>
        </w:rPr>
        <w:t> </w:t>
      </w:r>
      <w:r w:rsidRPr="00744781">
        <w:t>6.</w:t>
      </w:r>
      <w:r w:rsidRPr="00744781">
        <w:rPr>
          <w:lang w:val="en-US"/>
        </w:rPr>
        <w:t>1</w:t>
      </w:r>
      <w:r w:rsidRPr="00744781">
        <w:t>4</w:t>
      </w:r>
      <w:r>
        <w:rPr>
          <w:lang w:val="en-US"/>
        </w:rPr>
        <w:t>)</w:t>
      </w:r>
      <w:r>
        <w:t>: SMS over IP mobile terminated</w:t>
      </w:r>
    </w:p>
    <w:p w14:paraId="395F419D" w14:textId="49FD47AD" w:rsidR="00B51035" w:rsidRDefault="00B51035" w:rsidP="00B51035">
      <w:r w:rsidRPr="008938DE">
        <w:rPr>
          <w:lang w:eastAsia="ko-KR"/>
        </w:rPr>
        <w:t>The following steps refer to steps in clause</w:t>
      </w:r>
      <w:r>
        <w:rPr>
          <w:lang w:eastAsia="ko-KR"/>
        </w:rPr>
        <w:t> 6.7</w:t>
      </w:r>
      <w:r w:rsidRPr="008938DE">
        <w:rPr>
          <w:lang w:eastAsia="ko-KR"/>
        </w:rPr>
        <w:t xml:space="preserve"> of </w:t>
      </w:r>
      <w:r w:rsidR="00454DC8" w:rsidRPr="008938DE">
        <w:rPr>
          <w:lang w:eastAsia="ko-KR"/>
        </w:rPr>
        <w:t>TS</w:t>
      </w:r>
      <w:r w:rsidR="00454DC8">
        <w:rPr>
          <w:lang w:eastAsia="ko-KR"/>
        </w:rPr>
        <w:t> </w:t>
      </w:r>
      <w:r w:rsidR="00454DC8" w:rsidRPr="008938DE">
        <w:rPr>
          <w:lang w:eastAsia="ko-KR"/>
        </w:rPr>
        <w:t>23.</w:t>
      </w:r>
      <w:r w:rsidR="00454DC8">
        <w:rPr>
          <w:lang w:eastAsia="ko-KR"/>
        </w:rPr>
        <w:t>204 </w:t>
      </w:r>
      <w:r w:rsidR="00454DC8"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p>
    <w:p w14:paraId="1664FF27" w14:textId="1E8CDDE7" w:rsidR="00B51035" w:rsidRDefault="00B51035" w:rsidP="001A58EE">
      <w:pPr>
        <w:pStyle w:val="B1"/>
      </w:pPr>
      <w:r>
        <w:t>3a</w:t>
      </w:r>
      <w:r w:rsidR="001A58EE">
        <w:t>.</w:t>
      </w:r>
      <w:r>
        <w:tab/>
        <w:t>The SMS GMSC also interrogates the HSS/UDM to retrieve the MPS for messaging indication for the UE.</w:t>
      </w:r>
    </w:p>
    <w:p w14:paraId="3B9D29D9" w14:textId="4280216D" w:rsidR="00B51035" w:rsidRDefault="00B51035" w:rsidP="001A58EE">
      <w:pPr>
        <w:pStyle w:val="B1"/>
      </w:pPr>
      <w:r>
        <w:t>3b</w:t>
      </w:r>
      <w:r w:rsidR="001A58EE">
        <w:t>.</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p>
    <w:p w14:paraId="175B49E5" w14:textId="100B0B10" w:rsidR="00B51035" w:rsidRDefault="00B51035" w:rsidP="001A58EE">
      <w:pPr>
        <w:pStyle w:val="B1"/>
        <w:rPr>
          <w:lang w:val="en-US"/>
        </w:rPr>
      </w:pPr>
      <w:r>
        <w:t>3c</w:t>
      </w:r>
      <w:r w:rsidR="001A58EE">
        <w:t>.</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(e.g</w:t>
      </w:r>
      <w:r w:rsidR="001A58EE">
        <w:t>.</w:t>
      </w:r>
      <w:r w:rsidRPr="00B51638">
        <w:t xml:space="preserve"> DSCP and DRMP/Message Priority header) </w:t>
      </w:r>
      <w:r w:rsidRPr="00B51638">
        <w:rPr>
          <w:lang w:val="en-US"/>
        </w:rPr>
        <w:t>on the message and handles the message with priority.</w:t>
      </w:r>
    </w:p>
    <w:p w14:paraId="242E846D" w14:textId="4F003863" w:rsidR="00B51035" w:rsidRPr="00B51638" w:rsidRDefault="00B51035" w:rsidP="00B51035">
      <w:pPr>
        <w:pStyle w:val="EditorsNote"/>
      </w:pPr>
      <w:r>
        <w:t>Editor</w:t>
      </w:r>
      <w:r w:rsidR="001A58EE">
        <w:t>'</w:t>
      </w:r>
      <w:r>
        <w:t>s note:</w:t>
      </w:r>
      <w:r>
        <w:tab/>
        <w:t>IP-SM-GW storage in step 3c is FFS.</w:t>
      </w:r>
    </w:p>
    <w:p w14:paraId="279AFFD9" w14:textId="46DDE68F" w:rsidR="00B51035" w:rsidRPr="00B51638" w:rsidRDefault="00B51035" w:rsidP="00B51035">
      <w:pPr>
        <w:pStyle w:val="B1"/>
        <w:rPr>
          <w:lang w:val="en-US"/>
        </w:rPr>
      </w:pPr>
      <w:r w:rsidRPr="00B51638">
        <w:t>4</w:t>
      </w:r>
      <w:r w:rsidR="001A58EE">
        <w:t>.</w:t>
      </w:r>
      <w:r w:rsidRPr="00B51638">
        <w:tab/>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the SMS-GMSC sets an appropriate priority (e.g</w:t>
      </w:r>
      <w:r w:rsidR="001A58EE">
        <w:t>.</w:t>
      </w:r>
      <w:r w:rsidRPr="00B51638">
        <w:t xml:space="preserve"> DSCP and DRMP/Message Priority header) for MPS</w:t>
      </w:r>
      <w:r w:rsidRPr="00B51638">
        <w:rPr>
          <w:lang w:val="en-US"/>
        </w:rPr>
        <w:t xml:space="preserve"> and handles the Short Message with priority</w:t>
      </w:r>
      <w:r w:rsidRPr="00B51638">
        <w:t>.</w:t>
      </w:r>
    </w:p>
    <w:p w14:paraId="0055EECB" w14:textId="1916B45A" w:rsidR="00B51035" w:rsidRDefault="00B51035" w:rsidP="00B51035">
      <w:pPr>
        <w:pStyle w:val="B1"/>
      </w:pPr>
      <w:r w:rsidRPr="00B51638">
        <w:t>6</w:t>
      </w:r>
      <w:r w:rsidR="001A58EE">
        <w:t>.</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the IP-SM-GW applies </w:t>
      </w:r>
      <w:r w:rsidRPr="00B51638">
        <w:rPr>
          <w:lang w:val="en-US"/>
        </w:rPr>
        <w:t xml:space="preserve">an </w:t>
      </w:r>
      <w:r w:rsidRPr="00B51638">
        <w:t>MPS appropriate Resource</w:t>
      </w:r>
      <w:r w:rsidRPr="00B51638">
        <w:rPr>
          <w:lang w:val="en-US"/>
        </w:rPr>
        <w:t>-</w:t>
      </w:r>
      <w:r w:rsidRPr="00B51638">
        <w:t>Priority information to the SIP message.</w:t>
      </w:r>
    </w:p>
    <w:p w14:paraId="7BB695BE" w14:textId="38571DF5" w:rsidR="00B51035" w:rsidRPr="00BB2EAC" w:rsidRDefault="00B51035" w:rsidP="00B51035">
      <w:pPr>
        <w:pStyle w:val="B1"/>
        <w:rPr>
          <w:lang w:val="en-US"/>
        </w:rPr>
      </w:pPr>
      <w:r>
        <w:rPr>
          <w:lang w:val="en-US"/>
        </w:rPr>
        <w:t>7</w:t>
      </w:r>
      <w:r w:rsidR="001A58EE">
        <w:rPr>
          <w:lang w:val="en-US"/>
        </w:rPr>
        <w:t>.</w:t>
      </w:r>
      <w:r>
        <w:rPr>
          <w:lang w:val="en-US"/>
        </w:rPr>
        <w:tab/>
        <w:t>Based on the Resource Priority information from the S-CSCF, and if the P-CSCF supports Paging Policy Differentiation a</w:t>
      </w:r>
      <w:r w:rsidR="001A58EE">
        <w:rPr>
          <w:lang w:val="en-US"/>
        </w:rPr>
        <w:t>ccording to</w:t>
      </w:r>
      <w:r>
        <w:rPr>
          <w:lang w:val="en-US"/>
        </w:rPr>
        <w:t xml:space="preserve"> </w:t>
      </w:r>
      <w:r w:rsidR="00454DC8">
        <w:rPr>
          <w:lang w:val="en-US"/>
        </w:rPr>
        <w:t>TS 23.401 [</w:t>
      </w:r>
      <w:r>
        <w:rPr>
          <w:lang w:val="en-US"/>
        </w:rPr>
        <w:t xml:space="preserve">6] and </w:t>
      </w:r>
      <w:r w:rsidR="00454DC8">
        <w:rPr>
          <w:lang w:val="en-US"/>
        </w:rPr>
        <w:t>TS 23.501 [</w:t>
      </w:r>
      <w:r>
        <w:rPr>
          <w:lang w:val="en-US"/>
        </w:rPr>
        <w:t>7], the P-CSCF (not shown in the Figure) sets a DSCP value to indicate to the EPS/5GS which paging policy for MPS should be applied. If the UE needs to be paged, the MME/AMF pages the UE with priority.</w:t>
      </w:r>
    </w:p>
    <w:p w14:paraId="33ABE100" w14:textId="7D5D63E6" w:rsidR="00096BED" w:rsidRDefault="00096BED" w:rsidP="00096BED">
      <w:pPr>
        <w:pStyle w:val="Heading3"/>
      </w:pPr>
      <w:bookmarkStart w:id="98" w:name="_Toc168630670"/>
      <w:r>
        <w:t>6.</w:t>
      </w:r>
      <w:r w:rsidR="009F2844">
        <w:t>1</w:t>
      </w:r>
      <w:r>
        <w:t>.4</w:t>
      </w:r>
      <w:r>
        <w:tab/>
        <w:t>Impacts on services, entities, and interfaces</w:t>
      </w:r>
      <w:bookmarkEnd w:id="98"/>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lastRenderedPageBreak/>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99" w:name="_Toc168630671"/>
      <w:r>
        <w:t>6.</w:t>
      </w:r>
      <w:r w:rsidR="009F2844">
        <w:t>2</w:t>
      </w:r>
      <w:r>
        <w:tab/>
        <w:t>Solution #</w:t>
      </w:r>
      <w:r w:rsidR="009F2844">
        <w:t>2</w:t>
      </w:r>
      <w:r>
        <w:t>: MPS support for SMS over NAS</w:t>
      </w:r>
      <w:bookmarkEnd w:id="99"/>
    </w:p>
    <w:p w14:paraId="7DE792A0" w14:textId="154DDDD8" w:rsidR="00096BED" w:rsidRDefault="00096BED" w:rsidP="00096BED">
      <w:pPr>
        <w:pStyle w:val="Heading3"/>
        <w:rPr>
          <w:lang w:eastAsia="ko-KR"/>
        </w:rPr>
      </w:pPr>
      <w:bookmarkStart w:id="100" w:name="_Toc16839383"/>
      <w:bookmarkStart w:id="101" w:name="_Toc23236015"/>
      <w:bookmarkStart w:id="102" w:name="_Toc93305722"/>
      <w:bookmarkStart w:id="103" w:name="_Toc168630672"/>
      <w:r>
        <w:rPr>
          <w:lang w:eastAsia="ko-KR"/>
        </w:rPr>
        <w:t>6.</w:t>
      </w:r>
      <w:r w:rsidR="009F2844">
        <w:rPr>
          <w:lang w:eastAsia="ko-KR"/>
        </w:rPr>
        <w:t>2</w:t>
      </w:r>
      <w:r>
        <w:rPr>
          <w:lang w:eastAsia="ko-KR"/>
        </w:rPr>
        <w:t>.1</w:t>
      </w:r>
      <w:r>
        <w:rPr>
          <w:lang w:eastAsia="ko-KR"/>
        </w:rPr>
        <w:tab/>
      </w:r>
      <w:bookmarkEnd w:id="100"/>
      <w:r>
        <w:rPr>
          <w:lang w:eastAsia="ko-KR"/>
        </w:rPr>
        <w:t>Introduction</w:t>
      </w:r>
      <w:bookmarkEnd w:id="101"/>
      <w:bookmarkEnd w:id="102"/>
      <w:bookmarkEnd w:id="103"/>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296EA116" w:rsidR="00096BED" w:rsidRDefault="005E6A0B" w:rsidP="00096BED">
      <w:pPr>
        <w:rPr>
          <w:lang w:eastAsia="ko-KR"/>
        </w:rPr>
      </w:pPr>
      <w:bookmarkStart w:id="104" w:name="_Toc16839384"/>
      <w:bookmarkStart w:id="105" w:name="_Toc23236016"/>
      <w:bookmarkStart w:id="106" w:name="_Toc93305723"/>
      <w:r>
        <w:rPr>
          <w:lang w:eastAsia="ko-KR"/>
        </w:rPr>
        <w:t>This solution provides methods to support MPS treatment for SMS over NAS, for UE</w:t>
      </w:r>
      <w:r w:rsidR="000F13B0">
        <w:rPr>
          <w:lang w:eastAsia="ko-KR"/>
        </w:rPr>
        <w:t>s</w:t>
      </w:r>
      <w:r>
        <w:rPr>
          <w:lang w:eastAsia="ko-KR"/>
        </w:rPr>
        <w:t xml:space="preserve"> with subscription data that indicate</w:t>
      </w:r>
      <w:r w:rsidR="000F13B0">
        <w:rPr>
          <w:lang w:eastAsia="ko-KR"/>
        </w:rPr>
        <w:t>s</w:t>
      </w:r>
      <w:r>
        <w:rPr>
          <w:lang w:eastAsia="ko-KR"/>
        </w:rPr>
        <w:t xml:space="preserve"> that SMS with MPS handling is included i.e</w:t>
      </w:r>
      <w:r w:rsidR="001A58EE">
        <w:rPr>
          <w:lang w:eastAsia="ko-KR"/>
        </w:rPr>
        <w:t>.</w:t>
      </w:r>
      <w:r>
        <w:rPr>
          <w:lang w:eastAsia="ko-KR"/>
        </w:rPr>
        <w:t xml:space="preserve"> subscription </w:t>
      </w:r>
      <w:r w:rsidR="000F13B0">
        <w:rPr>
          <w:lang w:eastAsia="ko-KR"/>
        </w:rPr>
        <w:t xml:space="preserve">data </w:t>
      </w:r>
      <w:r>
        <w:rPr>
          <w:lang w:eastAsia="ko-KR"/>
        </w:rPr>
        <w:t xml:space="preserve">in the UDM </w:t>
      </w:r>
      <w:r w:rsidR="000F13B0">
        <w:rPr>
          <w:lang w:eastAsia="ko-KR"/>
        </w:rPr>
        <w:t xml:space="preserve">are </w:t>
      </w:r>
      <w:r>
        <w:rPr>
          <w:lang w:eastAsia="ko-KR"/>
        </w:rPr>
        <w:t>used for priority treatment related to SMS over NAS.</w:t>
      </w:r>
    </w:p>
    <w:p w14:paraId="3C5E6E30" w14:textId="582F4D81" w:rsidR="000F13B0" w:rsidRDefault="000F13B0" w:rsidP="00096BED">
      <w:pPr>
        <w:rPr>
          <w:lang w:eastAsia="ko-KR"/>
        </w:rPr>
      </w:pPr>
      <w:r>
        <w:rPr>
          <w:lang w:eastAsia="ko-KR"/>
        </w:rPr>
        <w:t>The MPS treatment for SMS over NAS is also supported by the EPS based on the same principle with the consideration that AMF/SMSF and UDM entities are replaced by MME and HSS. No SBI support exists in EPS.</w:t>
      </w:r>
    </w:p>
    <w:p w14:paraId="6AE7D7D9" w14:textId="3A799627" w:rsidR="00096BED" w:rsidRPr="001A58EE" w:rsidRDefault="00096BED" w:rsidP="00096BED">
      <w:pPr>
        <w:pStyle w:val="Heading3"/>
      </w:pPr>
      <w:bookmarkStart w:id="107" w:name="_Toc168630673"/>
      <w:r w:rsidRPr="001A58EE">
        <w:t>6.</w:t>
      </w:r>
      <w:r w:rsidR="009F2844" w:rsidRPr="001A58EE">
        <w:t>2</w:t>
      </w:r>
      <w:r w:rsidRPr="001A58EE">
        <w:t>.2</w:t>
      </w:r>
      <w:r w:rsidRPr="001A58EE">
        <w:tab/>
        <w:t>Functional Description</w:t>
      </w:r>
      <w:bookmarkEnd w:id="104"/>
      <w:bookmarkEnd w:id="105"/>
      <w:bookmarkEnd w:id="106"/>
      <w:bookmarkEnd w:id="107"/>
    </w:p>
    <w:p w14:paraId="5B509146" w14:textId="43147E6B" w:rsidR="00096BED" w:rsidRPr="006A5B86" w:rsidRDefault="005E6A0B" w:rsidP="00096BED">
      <w:pPr>
        <w:rPr>
          <w:lang w:eastAsia="ko-KR"/>
        </w:rPr>
      </w:pPr>
      <w:r>
        <w:rPr>
          <w:lang w:eastAsia="ko-KR"/>
        </w:rPr>
        <w:t xml:space="preserve">The solution </w:t>
      </w:r>
      <w:r w:rsidR="000F13B0">
        <w:rPr>
          <w:lang w:eastAsia="ko-KR"/>
        </w:rPr>
        <w:t xml:space="preserve">requires the UE to have an MPS subscription as </w:t>
      </w:r>
      <w:r>
        <w:rPr>
          <w:lang w:eastAsia="ko-KR"/>
        </w:rPr>
        <w:t xml:space="preserve">specified in </w:t>
      </w:r>
      <w:r w:rsidR="00454DC8">
        <w:rPr>
          <w:lang w:eastAsia="ko-KR"/>
        </w:rPr>
        <w:t>TS 23.501 [</w:t>
      </w:r>
      <w:r>
        <w:rPr>
          <w:lang w:eastAsia="ko-KR"/>
        </w:rPr>
        <w:t>7]</w:t>
      </w:r>
      <w:r w:rsidR="000F13B0">
        <w:rPr>
          <w:lang w:eastAsia="ko-KR"/>
        </w:rPr>
        <w:t>.</w:t>
      </w:r>
    </w:p>
    <w:p w14:paraId="3CE20492" w14:textId="5959B9C4" w:rsidR="00096BED" w:rsidRDefault="00096BED" w:rsidP="00096BED">
      <w:pPr>
        <w:pStyle w:val="B1"/>
        <w:rPr>
          <w:lang w:eastAsia="zh-CN"/>
        </w:rPr>
      </w:pPr>
      <w:bookmarkStart w:id="108" w:name="_Toc16839385"/>
      <w:bookmarkStart w:id="109" w:name="_Toc23236017"/>
      <w:bookmarkStart w:id="110" w:name="_Toc93305724"/>
      <w:r>
        <w:rPr>
          <w:lang w:eastAsia="zh-CN"/>
        </w:rPr>
        <w:t>-</w:t>
      </w:r>
      <w:r>
        <w:rPr>
          <w:lang w:eastAsia="zh-CN"/>
        </w:rPr>
        <w:tab/>
      </w:r>
      <w:r w:rsidR="000F13B0">
        <w:rPr>
          <w:lang w:eastAsia="zh-CN"/>
        </w:rPr>
        <w:t xml:space="preserve">The </w:t>
      </w:r>
      <w:r>
        <w:rPr>
          <w:lang w:eastAsia="zh-CN"/>
        </w:rPr>
        <w:t xml:space="preserve">UE subscription data </w:t>
      </w:r>
      <w:r w:rsidR="000F13B0">
        <w:rPr>
          <w:lang w:eastAsia="zh-CN"/>
        </w:rPr>
        <w:t xml:space="preserve">in the UDM </w:t>
      </w:r>
      <w:r>
        <w:rPr>
          <w:lang w:eastAsia="zh-CN"/>
        </w:rPr>
        <w:t>contain</w:t>
      </w:r>
      <w:r w:rsidR="000F13B0">
        <w:rPr>
          <w:lang w:eastAsia="zh-CN"/>
        </w:rPr>
        <w:t>s</w:t>
      </w:r>
      <w:r>
        <w:rPr>
          <w:lang w:eastAsia="zh-CN"/>
        </w:rPr>
        <w:t xml:space="preserve"> </w:t>
      </w:r>
      <w:r w:rsidR="000F13B0">
        <w:rPr>
          <w:lang w:eastAsia="zh-CN"/>
        </w:rPr>
        <w:t xml:space="preserve">an </w:t>
      </w:r>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r w:rsidR="000F13B0">
        <w:rPr>
          <w:lang w:eastAsia="zh-CN"/>
        </w:rPr>
        <w:t xml:space="preserve">The </w:t>
      </w:r>
      <w:r>
        <w:rPr>
          <w:lang w:eastAsia="zh-CN"/>
        </w:rPr>
        <w:t xml:space="preserve">table </w:t>
      </w:r>
      <w:r w:rsidR="000F13B0">
        <w:rPr>
          <w:lang w:eastAsia="zh-CN"/>
        </w:rPr>
        <w:t xml:space="preserve">below </w:t>
      </w:r>
      <w:r>
        <w:rPr>
          <w:lang w:eastAsia="zh-CN"/>
        </w:rPr>
        <w:t>illustrate</w:t>
      </w:r>
      <w:r w:rsidR="000F13B0">
        <w:rPr>
          <w:lang w:eastAsia="zh-CN"/>
        </w:rPr>
        <w:t>s</w:t>
      </w:r>
      <w:r>
        <w:rPr>
          <w:lang w:eastAsia="zh-CN"/>
        </w:rPr>
        <w:t xml:space="preserve"> the </w:t>
      </w:r>
      <w:r w:rsidR="000F13B0">
        <w:rPr>
          <w:lang w:eastAsia="zh-CN"/>
        </w:rPr>
        <w:t xml:space="preserve">possible </w:t>
      </w:r>
      <w:r>
        <w:rPr>
          <w:lang w:eastAsia="zh-CN"/>
        </w:rPr>
        <w:t>setting</w:t>
      </w:r>
      <w:r w:rsidR="000F13B0">
        <w:rPr>
          <w:lang w:eastAsia="zh-CN"/>
        </w:rPr>
        <w:t>s</w:t>
      </w:r>
      <w:r>
        <w:rPr>
          <w:lang w:eastAsia="zh-CN"/>
        </w:rPr>
        <w:t xml:space="preserve"> of MPS related subscription data parameters.</w:t>
      </w:r>
    </w:p>
    <w:p w14:paraId="28E554C5" w14:textId="62386E57" w:rsidR="005E6A0B" w:rsidRDefault="00127F5F" w:rsidP="005E6A0B">
      <w:pPr>
        <w:pStyle w:val="TH"/>
        <w:rPr>
          <w:lang w:eastAsia="zh-CN"/>
        </w:rPr>
      </w:pPr>
      <w:r>
        <w:rPr>
          <w:lang w:eastAsia="zh-CN"/>
        </w:rPr>
        <w:t>Table </w:t>
      </w:r>
      <w:r w:rsidR="005E6A0B">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9EDED27" w:rsidR="00096BED" w:rsidRPr="005E6A0B" w:rsidRDefault="00096BED" w:rsidP="005E6A0B">
            <w:pPr>
              <w:pStyle w:val="TAH"/>
            </w:pPr>
            <w:r w:rsidRPr="005E6A0B">
              <w:t xml:space="preserve">MPS for </w:t>
            </w:r>
            <w:r w:rsidR="000F13B0" w:rsidRPr="005E6A0B">
              <w:t>messag</w:t>
            </w:r>
            <w:r w:rsidR="000F13B0">
              <w:t>ing</w:t>
            </w:r>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6E0FF027"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r w:rsidR="000F13B0">
        <w:rPr>
          <w:lang w:eastAsia="zh-CN"/>
        </w:rPr>
        <w:t>an MPS for messaging subscription</w:t>
      </w:r>
      <w:r w:rsidR="001A58EE">
        <w:rPr>
          <w:lang w:eastAsia="zh-CN"/>
        </w:rPr>
        <w:t>""</w:t>
      </w:r>
      <w:r w:rsidR="000F13B0">
        <w:rPr>
          <w:lang w:eastAsia="zh-CN"/>
        </w:rPr>
        <w:t>;</w:t>
      </w:r>
      <w:r>
        <w:rPr>
          <w:lang w:eastAsia="zh-CN"/>
        </w:rPr>
        <w:t xml:space="preserve"> this is a pre-condition.</w:t>
      </w:r>
    </w:p>
    <w:p w14:paraId="52491267" w14:textId="747CF4D0" w:rsidR="005E6A0B" w:rsidRDefault="005E6A0B" w:rsidP="001A58EE">
      <w:pPr>
        <w:pStyle w:val="B1"/>
        <w:rPr>
          <w:lang w:eastAsia="zh-CN"/>
        </w:rPr>
      </w:pPr>
      <w:r>
        <w:rPr>
          <w:lang w:eastAsia="zh-CN"/>
        </w:rPr>
        <w:t>-</w:t>
      </w:r>
      <w:r>
        <w:rPr>
          <w:lang w:eastAsia="zh-CN"/>
        </w:rPr>
        <w:tab/>
        <w:t xml:space="preserve">When establishing </w:t>
      </w:r>
      <w:r w:rsidR="000F13B0">
        <w:rPr>
          <w:lang w:eastAsia="zh-CN"/>
        </w:rPr>
        <w:t xml:space="preserve">an </w:t>
      </w:r>
      <w:r>
        <w:rPr>
          <w:lang w:eastAsia="zh-CN"/>
        </w:rPr>
        <w:t xml:space="preserve">access network connection by the UE, the Establishment Cause is set based on </w:t>
      </w:r>
      <w:r w:rsidR="000F13B0">
        <w:rPr>
          <w:lang w:eastAsia="zh-CN"/>
        </w:rPr>
        <w:t xml:space="preserve">the </w:t>
      </w:r>
      <w:r>
        <w:rPr>
          <w:lang w:eastAsia="zh-CN"/>
        </w:rPr>
        <w:t xml:space="preserve">existing MPS subscription and </w:t>
      </w:r>
      <w:r w:rsidR="000F13B0">
        <w:rPr>
          <w:lang w:eastAsia="zh-CN"/>
        </w:rPr>
        <w:t xml:space="preserve">the </w:t>
      </w:r>
      <w:r>
        <w:rPr>
          <w:lang w:eastAsia="zh-CN"/>
        </w:rPr>
        <w:t xml:space="preserve">Access Identity and allows the UE to obtain priority access. The network treats the connection establishment with priority </w:t>
      </w:r>
      <w:r w:rsidR="000F13B0">
        <w:rPr>
          <w:lang w:eastAsia="zh-CN"/>
        </w:rPr>
        <w:t xml:space="preserve">in the </w:t>
      </w:r>
      <w:r>
        <w:rPr>
          <w:lang w:eastAsia="zh-CN"/>
        </w:rPr>
        <w:t xml:space="preserve">same </w:t>
      </w:r>
      <w:r w:rsidR="000F13B0">
        <w:rPr>
          <w:lang w:eastAsia="zh-CN"/>
        </w:rPr>
        <w:t xml:space="preserve">way </w:t>
      </w:r>
      <w:r>
        <w:rPr>
          <w:lang w:eastAsia="zh-CN"/>
        </w:rPr>
        <w:t>as in existing procedures.</w:t>
      </w:r>
    </w:p>
    <w:p w14:paraId="225B0278" w14:textId="25378C43" w:rsidR="005E6A0B" w:rsidRDefault="005E6A0B" w:rsidP="001A58EE">
      <w:pPr>
        <w:pStyle w:val="B1"/>
        <w:rPr>
          <w:lang w:eastAsia="zh-CN"/>
        </w:rPr>
      </w:pPr>
      <w:r>
        <w:rPr>
          <w:lang w:eastAsia="zh-CN"/>
        </w:rPr>
        <w:t>-</w:t>
      </w:r>
      <w:r>
        <w:rPr>
          <w:lang w:eastAsia="zh-CN"/>
        </w:rPr>
        <w:tab/>
        <w:t xml:space="preserve">When a CN entity, e.g. </w:t>
      </w:r>
      <w:r w:rsidR="000F13B0">
        <w:rPr>
          <w:lang w:eastAsia="zh-CN"/>
        </w:rPr>
        <w:t xml:space="preserve">the </w:t>
      </w:r>
      <w:r>
        <w:rPr>
          <w:lang w:eastAsia="zh-CN"/>
        </w:rPr>
        <w:t xml:space="preserve">AMF, communicates with other NFs related to </w:t>
      </w:r>
      <w:r w:rsidR="000F13B0">
        <w:rPr>
          <w:lang w:eastAsia="zh-CN"/>
        </w:rPr>
        <w:t xml:space="preserve">the </w:t>
      </w:r>
      <w:r>
        <w:rPr>
          <w:lang w:eastAsia="zh-CN"/>
        </w:rPr>
        <w:t xml:space="preserve">SMS over NAS service, the </w:t>
      </w:r>
      <w:r w:rsidR="000F13B0">
        <w:rPr>
          <w:lang w:eastAsia="zh-CN"/>
        </w:rPr>
        <w:t>additional parameter is considered for message priority handling when</w:t>
      </w:r>
      <w:r w:rsidR="007D4964">
        <w:rPr>
          <w:lang w:eastAsia="zh-CN"/>
        </w:rPr>
        <w:t xml:space="preserve"> </w:t>
      </w:r>
      <w:r w:rsidR="000F13B0">
        <w:rPr>
          <w:lang w:eastAsia="zh-CN"/>
        </w:rPr>
        <w:t>N</w:t>
      </w:r>
      <w:r w:rsidR="007D4964">
        <w:rPr>
          <w:lang w:eastAsia="zh-CN"/>
        </w:rPr>
        <w:t>F</w:t>
      </w:r>
      <w:r w:rsidR="000F13B0">
        <w:rPr>
          <w:lang w:eastAsia="zh-CN"/>
        </w:rPr>
        <w:t>s signal each other</w:t>
      </w:r>
      <w:r>
        <w:rPr>
          <w:lang w:eastAsia="zh-CN"/>
        </w:rPr>
        <w:t>.</w:t>
      </w:r>
    </w:p>
    <w:p w14:paraId="05BD79FB" w14:textId="77777777" w:rsidR="005E6A0B" w:rsidRDefault="005E6A0B" w:rsidP="001A58EE">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08BAF1D2" w14:textId="61E464D0" w:rsidR="00096BED" w:rsidRDefault="00096BED" w:rsidP="00096BED">
      <w:pPr>
        <w:pStyle w:val="Heading3"/>
      </w:pPr>
      <w:bookmarkStart w:id="111" w:name="_Toc168630674"/>
      <w:r>
        <w:t>6.</w:t>
      </w:r>
      <w:r w:rsidR="009F2844">
        <w:t>2</w:t>
      </w:r>
      <w:r>
        <w:t>.3</w:t>
      </w:r>
      <w:r>
        <w:tab/>
        <w:t>Procedures</w:t>
      </w:r>
      <w:bookmarkEnd w:id="108"/>
      <w:bookmarkEnd w:id="109"/>
      <w:bookmarkEnd w:id="110"/>
      <w:bookmarkEnd w:id="111"/>
    </w:p>
    <w:p w14:paraId="06DBC176" w14:textId="7C234FA0" w:rsidR="00096BED" w:rsidRDefault="00096BED" w:rsidP="00096BED">
      <w:pPr>
        <w:pStyle w:val="Heading4"/>
      </w:pPr>
      <w:bookmarkStart w:id="112" w:name="_Toc168630675"/>
      <w:r>
        <w:t>6.</w:t>
      </w:r>
      <w:r w:rsidR="009F2844">
        <w:t>2</w:t>
      </w:r>
      <w:r>
        <w:t>.3.1</w:t>
      </w:r>
      <w:r>
        <w:tab/>
        <w:t>Registration procedure for SMS over NAS</w:t>
      </w:r>
      <w:bookmarkEnd w:id="112"/>
    </w:p>
    <w:p w14:paraId="379979E0" w14:textId="6EEF0629" w:rsidR="00096BED" w:rsidRDefault="005E6A0B" w:rsidP="00096BED">
      <w:pPr>
        <w:rPr>
          <w:lang w:eastAsia="ko-KR"/>
        </w:rPr>
      </w:pPr>
      <w:r>
        <w:rPr>
          <w:lang w:eastAsia="ko-KR"/>
        </w:rPr>
        <w:t xml:space="preserve">The procedure is based on clause 4.13.3.1 of </w:t>
      </w:r>
      <w:r w:rsidR="00454DC8">
        <w:rPr>
          <w:lang w:eastAsia="ko-KR"/>
        </w:rPr>
        <w:t>TS 23.502 [</w:t>
      </w:r>
      <w:r>
        <w:rPr>
          <w:lang w:eastAsia="ko-KR"/>
        </w:rPr>
        <w:t xml:space="preserve">8] as illustrated in </w:t>
      </w:r>
      <w:r w:rsidR="0072170F">
        <w:rPr>
          <w:lang w:eastAsia="ko-KR"/>
        </w:rPr>
        <w:t>F</w:t>
      </w:r>
      <w:r w:rsidR="000F13B0">
        <w:rPr>
          <w:lang w:eastAsia="ko-KR"/>
        </w:rPr>
        <w:t>igure </w:t>
      </w:r>
      <w:r>
        <w:rPr>
          <w:lang w:eastAsia="ko-KR"/>
        </w:rPr>
        <w:t>6.2.3.1-1.</w:t>
      </w:r>
    </w:p>
    <w:p w14:paraId="15E54E16" w14:textId="77777777" w:rsidR="00096BED" w:rsidRPr="001A58EE" w:rsidRDefault="00096BED" w:rsidP="005E6A0B">
      <w:pPr>
        <w:pStyle w:val="TH"/>
      </w:pPr>
      <w:r w:rsidRPr="001A58EE">
        <w:object w:dxaOrig="10600" w:dyaOrig="10960" w14:anchorId="64FDE0CC">
          <v:shape id="_x0000_i1031" type="#_x0000_t75" style="width:392.25pt;height:405.5pt" o:ole="">
            <v:imagedata r:id="rId23" o:title=""/>
          </v:shape>
          <o:OLEObject Type="Embed" ProgID="Visio.Drawing.11" ShapeID="_x0000_i1031" DrawAspect="Content" ObjectID="_1779508035" r:id="rId24"/>
        </w:object>
      </w:r>
    </w:p>
    <w:p w14:paraId="18F14EF4" w14:textId="14D718B8" w:rsidR="00096BED" w:rsidRPr="001A58EE" w:rsidRDefault="000F13B0" w:rsidP="00096BED">
      <w:pPr>
        <w:pStyle w:val="TF"/>
      </w:pPr>
      <w:r w:rsidRPr="001A58EE">
        <w:t>Figure </w:t>
      </w:r>
      <w:r w:rsidR="00096BED" w:rsidRPr="001A58EE">
        <w:t>6.</w:t>
      </w:r>
      <w:r w:rsidR="00AB1F63" w:rsidRPr="001A58EE">
        <w:t>2</w:t>
      </w:r>
      <w:r w:rsidR="00096BED" w:rsidRPr="001A58EE">
        <w:t>.3.1-1: Registration procedure supporting SMS over NAS</w:t>
      </w:r>
    </w:p>
    <w:p w14:paraId="7C6E9983" w14:textId="3EE77A9B" w:rsidR="00096BED" w:rsidRDefault="005E6A0B" w:rsidP="00096BED">
      <w:pPr>
        <w:rPr>
          <w:lang w:eastAsia="ko-KR"/>
        </w:rPr>
      </w:pPr>
      <w:r>
        <w:rPr>
          <w:lang w:eastAsia="ko-KR"/>
        </w:rPr>
        <w:t xml:space="preserve">The following steps, referring to steps in clause 4.13.3.1 of </w:t>
      </w:r>
      <w:r w:rsidR="00454DC8">
        <w:rPr>
          <w:lang w:eastAsia="ko-KR"/>
        </w:rPr>
        <w:t>TS 23.502 [</w:t>
      </w:r>
      <w:r>
        <w:rPr>
          <w:lang w:eastAsia="ko-KR"/>
        </w:rPr>
        <w:t>8] as baseline, are enhanced for the MPS treatment for SMS over NAS.</w:t>
      </w:r>
    </w:p>
    <w:p w14:paraId="4B6CBBAD" w14:textId="1ADBFE79" w:rsidR="005E6A0B" w:rsidRDefault="005E6A0B" w:rsidP="005E6A0B">
      <w:pPr>
        <w:pStyle w:val="B1"/>
        <w:rPr>
          <w:lang w:eastAsia="ko-KR"/>
        </w:rPr>
      </w:pPr>
      <w:r>
        <w:rPr>
          <w:lang w:eastAsia="ko-KR"/>
        </w:rPr>
        <w:t>1.</w:t>
      </w:r>
      <w:r>
        <w:rPr>
          <w:lang w:eastAsia="ko-KR"/>
        </w:rPr>
        <w:tab/>
        <w:t xml:space="preserve">The MPS-subscribed UE indicates the appropriate Establishment </w:t>
      </w:r>
      <w:r w:rsidR="000F13B0">
        <w:rPr>
          <w:lang w:eastAsia="ko-KR"/>
        </w:rPr>
        <w:t xml:space="preserve">Cause </w:t>
      </w:r>
      <w:r>
        <w:rPr>
          <w:lang w:eastAsia="ko-KR"/>
        </w:rPr>
        <w:t>based on MPS subscription and/or USIM Access Identity.</w:t>
      </w:r>
    </w:p>
    <w:p w14:paraId="12DA62DA" w14:textId="66A2EA9B" w:rsidR="005E6A0B" w:rsidRDefault="005E6A0B" w:rsidP="005E6A0B">
      <w:pPr>
        <w:pStyle w:val="NO"/>
        <w:rPr>
          <w:lang w:eastAsia="ko-KR"/>
        </w:rPr>
      </w:pPr>
      <w:r>
        <w:rPr>
          <w:lang w:eastAsia="ko-KR"/>
        </w:rPr>
        <w:t>NOTE:</w:t>
      </w:r>
      <w:r>
        <w:rPr>
          <w:lang w:eastAsia="ko-KR"/>
        </w:rPr>
        <w:tab/>
        <w:t>It is nothing new logically since this step</w:t>
      </w:r>
      <w:r w:rsidR="000F13B0">
        <w:rPr>
          <w:lang w:eastAsia="ko-KR"/>
        </w:rPr>
        <w:t xml:space="preserve"> is </w:t>
      </w:r>
      <w:r>
        <w:rPr>
          <w:lang w:eastAsia="ko-KR"/>
        </w:rPr>
        <w:t xml:space="preserve">referring to steps 1-3 in </w:t>
      </w:r>
      <w:r w:rsidR="0072170F">
        <w:rPr>
          <w:lang w:eastAsia="ko-KR"/>
        </w:rPr>
        <w:t>F</w:t>
      </w:r>
      <w:r w:rsidR="005771E7">
        <w:rPr>
          <w:lang w:eastAsia="ko-KR"/>
        </w:rPr>
        <w:t>igure </w:t>
      </w:r>
      <w:r>
        <w:rPr>
          <w:lang w:eastAsia="ko-KR"/>
        </w:rPr>
        <w:t xml:space="preserve">4.2.2.2.2-1 of </w:t>
      </w:r>
      <w:r w:rsidR="00454DC8">
        <w:rPr>
          <w:lang w:eastAsia="ko-KR"/>
        </w:rPr>
        <w:t>TS 23.502 [</w:t>
      </w:r>
      <w:r>
        <w:rPr>
          <w:lang w:eastAsia="ko-KR"/>
        </w:rPr>
        <w:t xml:space="preserve">8] which covers </w:t>
      </w:r>
      <w:r w:rsidR="005771E7">
        <w:rPr>
          <w:lang w:eastAsia="ko-KR"/>
        </w:rPr>
        <w:t xml:space="preserve">the </w:t>
      </w:r>
      <w:r>
        <w:rPr>
          <w:lang w:eastAsia="ko-KR"/>
        </w:rPr>
        <w:t xml:space="preserve">Establishment </w:t>
      </w:r>
      <w:r w:rsidR="005771E7">
        <w:rPr>
          <w:lang w:eastAsia="ko-KR"/>
        </w:rPr>
        <w:t xml:space="preserve">Cause </w:t>
      </w:r>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r w:rsidR="005771E7">
        <w:rPr>
          <w:lang w:eastAsia="ko-KR"/>
        </w:rPr>
        <w:t xml:space="preserve">the </w:t>
      </w:r>
      <w:r>
        <w:rPr>
          <w:lang w:eastAsia="ko-KR"/>
        </w:rPr>
        <w:t>UDM.</w:t>
      </w:r>
      <w:r w:rsidR="005771E7">
        <w:rPr>
          <w:lang w:eastAsia="ko-KR"/>
        </w:rPr>
        <w:t xml:space="preserve"> The AMF stores the MPS for message indication in the UE context.</w:t>
      </w:r>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r w:rsidR="005771E7">
        <w:rPr>
          <w:lang w:eastAsia="ko-KR"/>
        </w:rPr>
        <w:t xml:space="preserve">the </w:t>
      </w:r>
      <w:r>
        <w:rPr>
          <w:lang w:eastAsia="ko-KR"/>
        </w:rPr>
        <w:t>MPS for message indication received in step 2 from UDM. The AMF may also provide the MPS for message indication as part of the Nsmsf_SMService_Active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r w:rsidR="005771E7">
        <w:rPr>
          <w:lang w:eastAsia="ko-KR"/>
        </w:rPr>
        <w:t xml:space="preserve">the </w:t>
      </w:r>
      <w:r>
        <w:rPr>
          <w:lang w:eastAsia="ko-KR"/>
        </w:rPr>
        <w:t>UDM as part of the SMS Management Subscription data.</w:t>
      </w:r>
      <w:r w:rsidR="005771E7">
        <w:rPr>
          <w:lang w:eastAsia="ko-KR"/>
        </w:rPr>
        <w:t xml:space="preserve"> The SMSF stores the MPS for message indication in the UE context.</w:t>
      </w:r>
    </w:p>
    <w:p w14:paraId="479A577A" w14:textId="0054504F" w:rsidR="00096BED" w:rsidRDefault="00096BED" w:rsidP="00096BED">
      <w:pPr>
        <w:pStyle w:val="Heading4"/>
      </w:pPr>
      <w:bookmarkStart w:id="113" w:name="_Toc168630676"/>
      <w:r>
        <w:t>6.</w:t>
      </w:r>
      <w:r w:rsidR="009F2844">
        <w:t>2</w:t>
      </w:r>
      <w:r>
        <w:t>.3.2</w:t>
      </w:r>
      <w:r>
        <w:tab/>
        <w:t>MO SMS over NAS procedure</w:t>
      </w:r>
      <w:bookmarkEnd w:id="113"/>
    </w:p>
    <w:p w14:paraId="071AC914" w14:textId="0599DE79"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454DC8">
        <w:rPr>
          <w:lang w:eastAsia="ko-KR"/>
        </w:rPr>
        <w:t>TS 23.502 [</w:t>
      </w:r>
      <w:r>
        <w:rPr>
          <w:lang w:eastAsia="ko-KR"/>
        </w:rPr>
        <w:t>8]</w:t>
      </w:r>
      <w:r w:rsidR="005771E7">
        <w:rPr>
          <w:lang w:eastAsia="ko-KR"/>
        </w:rPr>
        <w:t>,</w:t>
      </w:r>
      <w:r>
        <w:rPr>
          <w:lang w:eastAsia="ko-KR"/>
        </w:rPr>
        <w:t xml:space="preserve"> as illustrated in </w:t>
      </w:r>
      <w:r w:rsidR="0072170F">
        <w:rPr>
          <w:lang w:eastAsia="ko-KR"/>
        </w:rPr>
        <w:t>Figure </w:t>
      </w:r>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3.45pt;height:332.95pt" o:ole="">
            <v:imagedata r:id="rId25" o:title=""/>
          </v:shape>
          <o:OLEObject Type="Embed" ProgID="Visio.Drawing.11" ShapeID="_x0000_i1032" DrawAspect="Content" ObjectID="_1779508036"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43EAAD10"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454DC8">
        <w:rPr>
          <w:lang w:eastAsia="ko-KR"/>
        </w:rPr>
        <w:t>TS 23.502 [</w:t>
      </w:r>
      <w:r>
        <w:rPr>
          <w:lang w:eastAsia="ko-KR"/>
        </w:rPr>
        <w:t>8] as baseline, are enhanced for the MPS treatment for SMS over NAS.</w:t>
      </w:r>
    </w:p>
    <w:p w14:paraId="0668BE17" w14:textId="0E105B26"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r w:rsidR="005771E7">
        <w:rPr>
          <w:lang w:eastAsia="zh-CN"/>
        </w:rPr>
        <w:t>Cause</w:t>
      </w:r>
      <w:r>
        <w:rPr>
          <w:lang w:eastAsia="zh-CN"/>
        </w:rPr>
        <w:t>.</w:t>
      </w:r>
    </w:p>
    <w:p w14:paraId="7B5129CE" w14:textId="30823D65"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r w:rsidR="005771E7">
        <w:rPr>
          <w:lang w:eastAsia="zh-CN"/>
        </w:rPr>
        <w:t>s</w:t>
      </w:r>
      <w:r>
        <w:rPr>
          <w:lang w:eastAsia="zh-CN"/>
        </w:rPr>
        <w:t xml:space="preserve"> 1-3 in </w:t>
      </w:r>
      <w:r w:rsidR="0072170F">
        <w:rPr>
          <w:lang w:eastAsia="zh-CN"/>
        </w:rPr>
        <w:t>Figure </w:t>
      </w:r>
      <w:r>
        <w:rPr>
          <w:lang w:eastAsia="zh-CN"/>
        </w:rPr>
        <w:t xml:space="preserve">4.2.2.2.2-1 of </w:t>
      </w:r>
      <w:r w:rsidR="00454DC8">
        <w:rPr>
          <w:lang w:eastAsia="zh-CN"/>
        </w:rPr>
        <w:t>TS 23.502 [</w:t>
      </w:r>
      <w:r>
        <w:rPr>
          <w:lang w:eastAsia="zh-CN"/>
        </w:rPr>
        <w:t xml:space="preserve">8] which covers </w:t>
      </w:r>
      <w:r w:rsidR="005771E7">
        <w:rPr>
          <w:lang w:eastAsia="zh-CN"/>
        </w:rPr>
        <w:t xml:space="preserve">the </w:t>
      </w:r>
      <w:r>
        <w:rPr>
          <w:lang w:eastAsia="zh-CN"/>
        </w:rPr>
        <w:t xml:space="preserve">Establishment </w:t>
      </w:r>
      <w:r w:rsidR="005771E7">
        <w:rPr>
          <w:lang w:eastAsia="zh-CN"/>
        </w:rPr>
        <w:t xml:space="preserve">Cause </w:t>
      </w:r>
      <w:r>
        <w:rPr>
          <w:lang w:eastAsia="zh-CN"/>
        </w:rPr>
        <w:t>with MPS already. However, the MPS treatment is not specific named in the SMS over NAS related procedure.</w:t>
      </w:r>
    </w:p>
    <w:p w14:paraId="6C86E93B" w14:textId="34A68DCC" w:rsidR="00096BED" w:rsidRPr="008A21A0" w:rsidRDefault="00096BED" w:rsidP="00096BED">
      <w:pPr>
        <w:pStyle w:val="B1"/>
        <w:rPr>
          <w:lang w:eastAsia="zh-CN"/>
        </w:rPr>
      </w:pPr>
      <w:r w:rsidRPr="008A21A0">
        <w:t>3.</w:t>
      </w:r>
      <w:r w:rsidR="003A46F5">
        <w:tab/>
      </w:r>
      <w:r w:rsidRPr="008A21A0">
        <w:t xml:space="preserve">The SMSF </w:t>
      </w:r>
      <w:r w:rsidR="005771E7">
        <w:rPr>
          <w:lang w:eastAsia="zh-CN"/>
        </w:rPr>
        <w:t>sets the DRMP based on the MPS for message indication</w:t>
      </w:r>
      <w:r w:rsidR="001A58EE">
        <w:rPr>
          <w:lang w:eastAsia="zh-CN"/>
        </w:rPr>
        <w:t>.</w:t>
      </w:r>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030FA930" w14:textId="77777777" w:rsidR="005771E7" w:rsidRPr="001A58EE" w:rsidRDefault="005771E7" w:rsidP="005771E7">
      <w:pPr>
        <w:pStyle w:val="Heading4"/>
      </w:pPr>
      <w:bookmarkStart w:id="114" w:name="_Toc168630677"/>
      <w:r w:rsidRPr="001A58EE">
        <w:t>6.2.3.2a</w:t>
      </w:r>
      <w:r w:rsidRPr="001A58EE">
        <w:tab/>
        <w:t>MO SMS over NAS with SBI</w:t>
      </w:r>
      <w:bookmarkEnd w:id="114"/>
    </w:p>
    <w:p w14:paraId="0ADA4D4A" w14:textId="6E274545" w:rsidR="005771E7" w:rsidRPr="001A58EE" w:rsidRDefault="005771E7" w:rsidP="005771E7">
      <w:r w:rsidRPr="001A58EE">
        <w:t xml:space="preserve">The procedure is based on clause 5.2.2 of </w:t>
      </w:r>
      <w:r w:rsidR="00454DC8" w:rsidRPr="001A58EE">
        <w:t>TS</w:t>
      </w:r>
      <w:r w:rsidR="00454DC8">
        <w:t> </w:t>
      </w:r>
      <w:r w:rsidR="00454DC8" w:rsidRPr="001A58EE">
        <w:t>23.540</w:t>
      </w:r>
      <w:r w:rsidR="00454DC8">
        <w:t> </w:t>
      </w:r>
      <w:r w:rsidR="00454DC8" w:rsidRPr="001A58EE">
        <w:t>[</w:t>
      </w:r>
      <w:r w:rsidRPr="001A58EE">
        <w:t xml:space="preserve">9], as illustrated in </w:t>
      </w:r>
      <w:r w:rsidR="0072170F" w:rsidRPr="001A58EE">
        <w:t>F</w:t>
      </w:r>
      <w:r w:rsidRPr="001A58EE">
        <w:t>igure 6.2.3.2a-1 below.</w:t>
      </w:r>
    </w:p>
    <w:p w14:paraId="73D3C1DC" w14:textId="77777777" w:rsidR="005771E7" w:rsidRPr="001A58EE" w:rsidRDefault="005771E7" w:rsidP="005771E7">
      <w:pPr>
        <w:pStyle w:val="TH"/>
      </w:pPr>
      <w:r w:rsidRPr="001A58EE">
        <w:object w:dxaOrig="11911" w:dyaOrig="4890" w14:anchorId="634256FA">
          <v:shape id="_x0000_i1033" type="#_x0000_t75" style="width:482.1pt;height:197.55pt" o:ole="">
            <v:imagedata r:id="rId27" o:title=""/>
          </v:shape>
          <o:OLEObject Type="Embed" ProgID="Visio.Drawing.15" ShapeID="_x0000_i1033" DrawAspect="Content" ObjectID="_1779508037" r:id="rId28"/>
        </w:object>
      </w:r>
    </w:p>
    <w:p w14:paraId="1DC10BAD" w14:textId="5AA99F67" w:rsidR="005771E7" w:rsidRDefault="005771E7" w:rsidP="005771E7">
      <w:pPr>
        <w:pStyle w:val="TF"/>
      </w:pPr>
      <w:r>
        <w:t>Figure</w:t>
      </w:r>
      <w:r w:rsidR="00127F5F">
        <w:t> </w:t>
      </w:r>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p>
    <w:p w14:paraId="11E9B2A8" w14:textId="062A2D5E" w:rsidR="005771E7" w:rsidRPr="001A58EE" w:rsidRDefault="005771E7" w:rsidP="005771E7">
      <w:r w:rsidRPr="001A58EE">
        <w:t xml:space="preserve">The following steps, referring to steps in clause 5.2.2 of </w:t>
      </w:r>
      <w:r w:rsidR="00454DC8" w:rsidRPr="001A58EE">
        <w:t>TS</w:t>
      </w:r>
      <w:r w:rsidR="00454DC8">
        <w:t> </w:t>
      </w:r>
      <w:r w:rsidR="00454DC8" w:rsidRPr="001A58EE">
        <w:t>23.540</w:t>
      </w:r>
      <w:r w:rsidR="00454DC8">
        <w:t> </w:t>
      </w:r>
      <w:r w:rsidR="00454DC8" w:rsidRPr="001A58EE">
        <w:t>[</w:t>
      </w:r>
      <w:r w:rsidRPr="001A58EE">
        <w:t>9] as baseline, are enhanced for the MPS treatment for SMS over NAS.</w:t>
      </w:r>
    </w:p>
    <w:p w14:paraId="4D77A375" w14:textId="1662C718" w:rsidR="005771E7" w:rsidRPr="001A58EE" w:rsidRDefault="005771E7" w:rsidP="00B70DC8">
      <w:pPr>
        <w:pStyle w:val="B1"/>
      </w:pPr>
      <w:r w:rsidRPr="001A58EE">
        <w:t>1.</w:t>
      </w:r>
      <w:r w:rsidRPr="001A58EE">
        <w:tab/>
        <w:t>Similar MPS handling as specified in step</w:t>
      </w:r>
      <w:r w:rsidR="001A58EE">
        <w:t>s</w:t>
      </w:r>
      <w:r w:rsidRPr="001A58EE">
        <w:t xml:space="preserve"> 1-2b in clause</w:t>
      </w:r>
      <w:r w:rsidR="00CA034F" w:rsidRPr="001A58EE">
        <w:t> </w:t>
      </w:r>
      <w:r w:rsidRPr="001A58EE">
        <w:t>6.2.3.2. The SMSF stores the MPS for messaging indication in the UE context if received from the AMF.</w:t>
      </w:r>
    </w:p>
    <w:p w14:paraId="01C6A3D6" w14:textId="77777777" w:rsidR="005771E7" w:rsidRPr="001A58EE" w:rsidRDefault="005771E7" w:rsidP="005771E7">
      <w:pPr>
        <w:pStyle w:val="B1"/>
      </w:pPr>
      <w:r w:rsidRPr="001A58EE">
        <w:t>3.</w:t>
      </w:r>
      <w:r w:rsidRPr="001A58EE">
        <w:tab/>
        <w:t>The SMSF sets the Message Priority Header if MPS for messaging indication information is stored in the UE context.</w:t>
      </w:r>
    </w:p>
    <w:p w14:paraId="5241A0F7" w14:textId="0F803F07" w:rsidR="00096BED" w:rsidRDefault="00096BED" w:rsidP="00096BED">
      <w:pPr>
        <w:pStyle w:val="Heading4"/>
      </w:pPr>
      <w:bookmarkStart w:id="115" w:name="_Toc168630678"/>
      <w:r>
        <w:t>6.</w:t>
      </w:r>
      <w:r w:rsidR="009F2844">
        <w:t>2</w:t>
      </w:r>
      <w:r>
        <w:t>.3.3</w:t>
      </w:r>
      <w:r>
        <w:tab/>
        <w:t>MT SMS over NAS procedure</w:t>
      </w:r>
      <w:bookmarkEnd w:id="115"/>
    </w:p>
    <w:p w14:paraId="3AC90331" w14:textId="60A0F230" w:rsidR="00096BED" w:rsidRDefault="00096BED" w:rsidP="00096BED">
      <w:pPr>
        <w:rPr>
          <w:lang w:eastAsia="ko-KR"/>
        </w:rPr>
      </w:pPr>
      <w:r>
        <w:rPr>
          <w:lang w:eastAsia="ko-KR"/>
        </w:rPr>
        <w:t xml:space="preserve">The procedure is based on </w:t>
      </w:r>
      <w:r w:rsidR="005771E7">
        <w:rPr>
          <w:lang w:eastAsia="ko-KR"/>
        </w:rPr>
        <w:t>clauses </w:t>
      </w:r>
      <w:r>
        <w:rPr>
          <w:lang w:eastAsia="ko-KR"/>
        </w:rPr>
        <w:t xml:space="preserve">4.13.3.6, 4.13.3.7 and 4.13.3.8 of </w:t>
      </w:r>
      <w:r w:rsidR="00454DC8">
        <w:rPr>
          <w:lang w:eastAsia="ko-KR"/>
        </w:rPr>
        <w:t>TS 23.502 [</w:t>
      </w:r>
      <w:r>
        <w:rPr>
          <w:lang w:eastAsia="ko-KR"/>
        </w:rPr>
        <w:t xml:space="preserve">8] as illustrated in </w:t>
      </w:r>
      <w:r w:rsidR="0072170F">
        <w:rPr>
          <w:lang w:eastAsia="ko-KR"/>
        </w:rPr>
        <w:t>Figure </w:t>
      </w:r>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4.6pt;height:486.7pt" o:ole="">
            <v:imagedata r:id="rId29" o:title=""/>
          </v:shape>
          <o:OLEObject Type="Embed" ProgID="Visio.Drawing.15" ShapeID="_x0000_i1034" DrawAspect="Content" ObjectID="_1779508038"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46D9707B"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454DC8">
        <w:rPr>
          <w:lang w:eastAsia="ko-KR"/>
        </w:rPr>
        <w:t>TS 23.502 [</w:t>
      </w:r>
      <w:r>
        <w:rPr>
          <w:lang w:eastAsia="ko-KR"/>
        </w:rPr>
        <w:t>8] as baseline, are enhanced for the MPS treatment for SMS over NAS.</w:t>
      </w:r>
    </w:p>
    <w:p w14:paraId="5B43CAD5" w14:textId="1D531E0C" w:rsidR="007D4964" w:rsidRDefault="001A58EE" w:rsidP="005771E7">
      <w:pPr>
        <w:pStyle w:val="B1"/>
        <w:rPr>
          <w:lang w:eastAsia="zh-CN"/>
        </w:rPr>
      </w:pPr>
      <w:bookmarkStart w:id="116" w:name="_Toc16839386"/>
      <w:bookmarkStart w:id="117" w:name="_Toc23236018"/>
      <w:bookmarkStart w:id="118" w:name="_Toc93305725"/>
      <w:r>
        <w:t>'</w:t>
      </w:r>
      <w:r w:rsidR="005771E7">
        <w:rPr>
          <w:lang w:eastAsia="zh-CN"/>
        </w:rPr>
        <w:t>2.</w:t>
      </w:r>
      <w:r w:rsidR="005771E7">
        <w:rPr>
          <w:lang w:eastAsia="zh-CN"/>
        </w:rPr>
        <w:tab/>
      </w:r>
      <w:r w:rsidR="005771E7" w:rsidRPr="005771E7">
        <w:rPr>
          <w:lang w:eastAsia="zh-CN"/>
        </w:rPr>
        <w:t>The SMS-GMSC invokes UDM to get the serving node information for the UE</w:t>
      </w:r>
      <w:r w:rsidR="005771E7">
        <w:rPr>
          <w:lang w:eastAsia="zh-CN"/>
        </w:rPr>
        <w:t xml:space="preserve">. </w:t>
      </w:r>
      <w:r w:rsidR="005771E7" w:rsidRPr="00D01F52">
        <w:rPr>
          <w:lang w:eastAsia="zh-CN"/>
        </w:rPr>
        <w:t xml:space="preserve">The UDM </w:t>
      </w:r>
      <w:r w:rsidR="005771E7">
        <w:rPr>
          <w:lang w:eastAsia="zh-CN"/>
        </w:rPr>
        <w:t xml:space="preserve">also </w:t>
      </w:r>
      <w:r w:rsidR="005771E7" w:rsidRPr="00D01F52">
        <w:rPr>
          <w:lang w:eastAsia="zh-CN"/>
        </w:rPr>
        <w:t>indicates</w:t>
      </w:r>
      <w:r w:rsidR="005771E7">
        <w:rPr>
          <w:lang w:eastAsia="zh-CN"/>
        </w:rPr>
        <w:t xml:space="preserve"> that </w:t>
      </w:r>
      <w:r w:rsidR="005771E7" w:rsidRPr="00D01F52">
        <w:rPr>
          <w:lang w:eastAsia="zh-CN"/>
        </w:rPr>
        <w:t>MPS for messag</w:t>
      </w:r>
      <w:r w:rsidR="005771E7">
        <w:rPr>
          <w:lang w:eastAsia="zh-CN"/>
        </w:rPr>
        <w:t>ing for the UE is activated based on the MPS for message indication in the subscription data.</w:t>
      </w:r>
    </w:p>
    <w:p w14:paraId="3EC208C8" w14:textId="69F1E328" w:rsidR="003A46F5" w:rsidRDefault="00096BED" w:rsidP="00096BED">
      <w:pPr>
        <w:pStyle w:val="B1"/>
        <w:rPr>
          <w:lang w:eastAsia="zh-CN"/>
        </w:rPr>
      </w:pPr>
      <w:r w:rsidRPr="008A21A0">
        <w:rPr>
          <w:lang w:eastAsia="zh-CN"/>
        </w:rPr>
        <w:t>3.</w:t>
      </w:r>
      <w:r w:rsidRPr="008A21A0">
        <w:rPr>
          <w:lang w:eastAsia="zh-CN"/>
        </w:rPr>
        <w:tab/>
        <w:t xml:space="preserve">The SMS-GMSC includes </w:t>
      </w:r>
      <w:r w:rsidR="005771E7">
        <w:rPr>
          <w:lang w:eastAsia="zh-CN"/>
        </w:rPr>
        <w:t>t</w:t>
      </w:r>
      <w:r w:rsidR="007D4964">
        <w:rPr>
          <w:lang w:eastAsia="zh-CN"/>
        </w:rPr>
        <w:t>h</w:t>
      </w:r>
      <w:r w:rsidR="005771E7">
        <w:rPr>
          <w:lang w:eastAsia="zh-CN"/>
        </w:rPr>
        <w:t xml:space="preserve">e </w:t>
      </w:r>
      <w:r w:rsidRPr="00D16FE2">
        <w:t>MPS for message indication as part of the diameter message</w:t>
      </w:r>
      <w:r w:rsidRPr="008A21A0">
        <w:rPr>
          <w:lang w:eastAsia="zh-CN"/>
        </w:rPr>
        <w:t xml:space="preserve"> based on </w:t>
      </w:r>
      <w:r w:rsidR="005771E7">
        <w:rPr>
          <w:lang w:eastAsia="zh-CN"/>
        </w:rPr>
        <w:t xml:space="preserve">the received </w:t>
      </w:r>
      <w:r w:rsidRPr="008A21A0">
        <w:rPr>
          <w:lang w:eastAsia="zh-CN"/>
        </w:rPr>
        <w:t xml:space="preserve">MPS for message indication </w:t>
      </w:r>
      <w:r w:rsidR="005771E7">
        <w:rPr>
          <w:lang w:eastAsia="zh-CN"/>
        </w:rPr>
        <w:t xml:space="preserve">from the UDM, </w:t>
      </w:r>
      <w:r w:rsidRPr="008A21A0">
        <w:rPr>
          <w:lang w:eastAsia="zh-CN"/>
        </w:rPr>
        <w:t xml:space="preserve">if such information is </w:t>
      </w:r>
      <w:r>
        <w:rPr>
          <w:lang w:eastAsia="zh-CN"/>
        </w:rPr>
        <w:t>available</w:t>
      </w:r>
      <w:r w:rsidRPr="008A21A0">
        <w:rPr>
          <w:lang w:eastAsia="zh-CN"/>
        </w:rPr>
        <w:t>.</w:t>
      </w:r>
    </w:p>
    <w:p w14:paraId="74E3F6AF" w14:textId="7FA46086" w:rsidR="005771E7" w:rsidRPr="004D7514" w:rsidRDefault="007D4964" w:rsidP="004D7514">
      <w:pPr>
        <w:pStyle w:val="B1"/>
      </w:pPr>
      <w:r w:rsidRPr="00E464A5">
        <w:tab/>
      </w:r>
      <w:r w:rsidR="005771E7" w:rsidRPr="004D7514">
        <w:t>The SMSF stores the MPS for messaging indication in the UE context if received from the SMS-GMSC.</w:t>
      </w:r>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r w:rsidR="005771E7">
        <w:t xml:space="preserve">the </w:t>
      </w:r>
      <w:r w:rsidR="00096BED" w:rsidRPr="00E464A5">
        <w:t>MPS for message indication is stored in UE context.</w:t>
      </w:r>
    </w:p>
    <w:p w14:paraId="755EC014" w14:textId="60180391" w:rsidR="00096BED" w:rsidRDefault="00E464A5" w:rsidP="00E464A5">
      <w:pPr>
        <w:pStyle w:val="B1"/>
        <w:rPr>
          <w:lang w:eastAsia="zh-CN"/>
        </w:rPr>
      </w:pPr>
      <w:r w:rsidRPr="00E464A5">
        <w:lastRenderedPageBreak/>
        <w:tab/>
      </w:r>
      <w:r w:rsidR="00096BED" w:rsidRPr="00E464A5">
        <w:t xml:space="preserve">The AMF includes a Message Priority header to indicate priority information based on MPS for message indication if such information is stored in UE context, when </w:t>
      </w:r>
      <w:r w:rsidR="005771E7" w:rsidRPr="00E464A5">
        <w:t>communicat</w:t>
      </w:r>
      <w:r w:rsidR="005771E7">
        <w:t>ing</w:t>
      </w:r>
      <w:r w:rsidR="005771E7" w:rsidRPr="00E464A5">
        <w:t xml:space="preserve"> </w:t>
      </w:r>
      <w:r w:rsidR="00096BED" w:rsidRPr="00E464A5">
        <w:t xml:space="preserve">with </w:t>
      </w:r>
      <w:r w:rsidR="005771E7">
        <w:t xml:space="preserve">the </w:t>
      </w:r>
      <w:r w:rsidR="00096BED" w:rsidRPr="00E464A5">
        <w:t>SMSF.</w:t>
      </w:r>
    </w:p>
    <w:p w14:paraId="4EFBBC9F" w14:textId="730D0B5B" w:rsidR="00096BED" w:rsidRDefault="00096BED" w:rsidP="00E464A5">
      <w:pPr>
        <w:pStyle w:val="NO"/>
      </w:pPr>
      <w:r w:rsidRPr="00E464A5">
        <w:t>NOTE:</w:t>
      </w:r>
      <w:r w:rsidR="003A46F5" w:rsidRPr="00E464A5">
        <w:tab/>
      </w:r>
      <w:r w:rsidRPr="00E464A5">
        <w:t xml:space="preserve">The AMF and SMSF apply the same </w:t>
      </w:r>
      <w:r w:rsidR="005771E7">
        <w:t xml:space="preserve">handling </w:t>
      </w:r>
      <w:r w:rsidRPr="00E464A5">
        <w:t>for Message Priority header in following steps when communicating with other NF</w:t>
      </w:r>
      <w:r w:rsidR="005771E7">
        <w:t>s</w:t>
      </w:r>
      <w:r w:rsidRPr="00E464A5">
        <w:t xml:space="preserve"> using </w:t>
      </w:r>
      <w:r w:rsidR="005771E7">
        <w:t xml:space="preserve">the </w:t>
      </w:r>
      <w:r w:rsidRPr="00E464A5">
        <w:t>SBI interface.</w:t>
      </w:r>
    </w:p>
    <w:p w14:paraId="7DB69D05" w14:textId="77777777" w:rsidR="005771E7" w:rsidRDefault="005771E7" w:rsidP="005771E7">
      <w:pPr>
        <w:pStyle w:val="Heading4"/>
      </w:pPr>
      <w:bookmarkStart w:id="119" w:name="_Toc168630679"/>
      <w:r>
        <w:t>6.2.3.3a</w:t>
      </w:r>
      <w:r>
        <w:tab/>
        <w:t>MT SMS over NAS with SBI</w:t>
      </w:r>
      <w:bookmarkEnd w:id="119"/>
    </w:p>
    <w:p w14:paraId="61B2BAC8" w14:textId="52CA0BC2" w:rsidR="005771E7" w:rsidRDefault="005771E7" w:rsidP="005771E7">
      <w:pPr>
        <w:rPr>
          <w:lang w:eastAsia="ko-KR"/>
        </w:rPr>
      </w:pPr>
      <w:r>
        <w:rPr>
          <w:lang w:eastAsia="ko-KR"/>
        </w:rPr>
        <w:t xml:space="preserve">The procedure is based on clauses 5.1.2 of </w:t>
      </w:r>
      <w:r w:rsidR="00454DC8">
        <w:rPr>
          <w:lang w:eastAsia="ko-KR"/>
        </w:rPr>
        <w:t>TS 23.540 [</w:t>
      </w:r>
      <w:r>
        <w:rPr>
          <w:lang w:eastAsia="ko-KR"/>
        </w:rPr>
        <w:t xml:space="preserve">9], as illustrated in </w:t>
      </w:r>
      <w:r w:rsidR="0072170F">
        <w:rPr>
          <w:lang w:eastAsia="ko-KR"/>
        </w:rPr>
        <w:t>F</w:t>
      </w:r>
      <w:r>
        <w:rPr>
          <w:lang w:eastAsia="ko-KR"/>
        </w:rPr>
        <w:t>igure 6.2.3.3a-1 below.</w:t>
      </w:r>
    </w:p>
    <w:p w14:paraId="20B46F23" w14:textId="77777777" w:rsidR="005771E7" w:rsidRDefault="005771E7" w:rsidP="005771E7">
      <w:pPr>
        <w:pStyle w:val="TH"/>
      </w:pPr>
      <w:r>
        <w:object w:dxaOrig="9564" w:dyaOrig="8379" w14:anchorId="682971B6">
          <v:shape id="_x0000_i1035" type="#_x0000_t75" style="width:477.5pt;height:419.35pt" o:ole="">
            <v:imagedata r:id="rId31" o:title=""/>
          </v:shape>
          <o:OLEObject Type="Embed" ProgID="Visio.Drawing.15" ShapeID="_x0000_i1035" DrawAspect="Content" ObjectID="_1779508039" r:id="rId32"/>
        </w:object>
      </w:r>
    </w:p>
    <w:p w14:paraId="45185B72" w14:textId="77777777" w:rsidR="005771E7" w:rsidRDefault="005771E7" w:rsidP="005771E7">
      <w:pPr>
        <w:pStyle w:val="TF"/>
      </w:pPr>
      <w:r>
        <w:t>Figure 6.2.3.3a-1: MT SMS over NAS with SBI</w:t>
      </w:r>
    </w:p>
    <w:p w14:paraId="5278F410" w14:textId="014B7611" w:rsidR="005771E7" w:rsidRDefault="005771E7" w:rsidP="005771E7">
      <w:pPr>
        <w:rPr>
          <w:lang w:eastAsia="ko-KR"/>
        </w:rPr>
      </w:pPr>
      <w:r>
        <w:rPr>
          <w:lang w:eastAsia="ko-KR"/>
        </w:rPr>
        <w:t xml:space="preserve">The following steps, referring to steps in clause 5.1.2 of </w:t>
      </w:r>
      <w:r w:rsidR="00454DC8">
        <w:rPr>
          <w:lang w:eastAsia="ko-KR"/>
        </w:rPr>
        <w:t>TS 23.540 [</w:t>
      </w:r>
      <w:r>
        <w:rPr>
          <w:lang w:eastAsia="ko-KR"/>
        </w:rPr>
        <w:t>9] as baseline, are enhanced for the MPS treatment for SMS over NAS.</w:t>
      </w:r>
    </w:p>
    <w:p w14:paraId="0537E6E1"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w:t>
      </w:r>
    </w:p>
    <w:p w14:paraId="4CA0E9C7" w14:textId="7D009191" w:rsidR="005771E7" w:rsidRDefault="001A58EE" w:rsidP="005771E7">
      <w:pPr>
        <w:pStyle w:val="B1"/>
        <w:rPr>
          <w:lang w:eastAsia="zh-CN"/>
        </w:rPr>
      </w:pPr>
      <w:r>
        <w:rPr>
          <w:lang w:eastAsia="zh-CN"/>
        </w:rPr>
        <w:t>5.</w:t>
      </w:r>
      <w:r>
        <w:rPr>
          <w:lang w:eastAsia="zh-CN"/>
        </w:rPr>
        <w:tab/>
        <w:t>The SMS-GMSC includes a Message Priority header to indicate priority information based on the MPS for message indication if such information is available (e.g. based on information in step 4 above).</w:t>
      </w:r>
    </w:p>
    <w:p w14:paraId="54355F4B" w14:textId="355B4380" w:rsidR="005771E7" w:rsidRDefault="001A58EE" w:rsidP="005771E7">
      <w:pPr>
        <w:pStyle w:val="B1"/>
        <w:rPr>
          <w:lang w:eastAsia="zh-CN"/>
        </w:rPr>
      </w:pPr>
      <w:r>
        <w:rPr>
          <w:lang w:eastAsia="zh-CN"/>
        </w:rPr>
        <w:t>6.</w:t>
      </w:r>
      <w:r>
        <w:rPr>
          <w:lang w:eastAsia="zh-CN"/>
        </w:rPr>
        <w:tab/>
        <w:t>Similar MPS handling as specified in steps 4a-6b in clause 6.2.3.3.</w:t>
      </w:r>
    </w:p>
    <w:p w14:paraId="1E959E95" w14:textId="77777777" w:rsidR="005771E7" w:rsidRDefault="005771E7" w:rsidP="005771E7">
      <w:pPr>
        <w:pStyle w:val="NO"/>
      </w:pPr>
      <w:r>
        <w:t>NOTE:</w:t>
      </w:r>
      <w:r>
        <w:tab/>
        <w:t>The SMSF and the AMF apply the same handling for the Message Priority header in subsequent steps when communicating with other NFs using the SBI interface.</w:t>
      </w:r>
    </w:p>
    <w:p w14:paraId="6CF187E7" w14:textId="77777777" w:rsidR="005771E7" w:rsidRDefault="005771E7" w:rsidP="005771E7">
      <w:pPr>
        <w:pStyle w:val="Heading4"/>
      </w:pPr>
      <w:bookmarkStart w:id="120" w:name="_Toc168630680"/>
      <w:r>
        <w:lastRenderedPageBreak/>
        <w:t>6.2.3.3b</w:t>
      </w:r>
      <w:r>
        <w:tab/>
        <w:t>MT SMS over NAS with IP-SM-GW</w:t>
      </w:r>
      <w:bookmarkEnd w:id="120"/>
    </w:p>
    <w:p w14:paraId="08F79797" w14:textId="6E40EF8F" w:rsidR="005771E7" w:rsidRDefault="005771E7" w:rsidP="005771E7">
      <w:pPr>
        <w:rPr>
          <w:lang w:eastAsia="ko-KR"/>
        </w:rPr>
      </w:pPr>
      <w:r>
        <w:rPr>
          <w:lang w:eastAsia="ko-KR"/>
        </w:rPr>
        <w:t>The procedure is based on clause</w:t>
      </w:r>
      <w:r w:rsidR="00CA034F">
        <w:rPr>
          <w:lang w:eastAsia="ko-KR"/>
        </w:rPr>
        <w:t> </w:t>
      </w:r>
      <w:r>
        <w:rPr>
          <w:lang w:eastAsia="ko-KR"/>
        </w:rPr>
        <w:t xml:space="preserve">5.1.4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1D7F3A46" w14:textId="77777777" w:rsidR="005771E7" w:rsidRDefault="005771E7" w:rsidP="005771E7">
      <w:pPr>
        <w:pStyle w:val="TH"/>
      </w:pPr>
      <w:r>
        <w:object w:dxaOrig="10430" w:dyaOrig="10050" w14:anchorId="18FC52CC">
          <v:shape id="_x0000_i1036" type="#_x0000_t75" style="width:481.55pt;height:463.1pt" o:ole="">
            <v:imagedata r:id="rId33" o:title=""/>
          </v:shape>
          <o:OLEObject Type="Embed" ProgID="Visio.Drawing.15" ShapeID="_x0000_i1036" DrawAspect="Content" ObjectID="_1779508040" r:id="rId34"/>
        </w:object>
      </w:r>
    </w:p>
    <w:p w14:paraId="34EB4EAC" w14:textId="77777777" w:rsidR="005771E7" w:rsidRDefault="005771E7" w:rsidP="005771E7">
      <w:pPr>
        <w:pStyle w:val="TF"/>
      </w:pPr>
      <w:r>
        <w:t>Figure 6.2.3.3b-1: MT SMS over NAS with IP-SM-GW</w:t>
      </w:r>
    </w:p>
    <w:p w14:paraId="4235DBA6" w14:textId="0AC7CB4C" w:rsidR="005771E7" w:rsidRDefault="005771E7" w:rsidP="005771E7">
      <w:pPr>
        <w:rPr>
          <w:lang w:eastAsia="ko-KR"/>
        </w:rPr>
      </w:pPr>
      <w:r>
        <w:rPr>
          <w:lang w:eastAsia="ko-KR"/>
        </w:rPr>
        <w:t xml:space="preserve">The following steps, referring to steps in clause 5.1.4 of </w:t>
      </w:r>
      <w:r w:rsidR="00454DC8">
        <w:rPr>
          <w:lang w:eastAsia="ko-KR"/>
        </w:rPr>
        <w:t>TS 23.540 [</w:t>
      </w:r>
      <w:r>
        <w:rPr>
          <w:lang w:eastAsia="ko-KR"/>
        </w:rPr>
        <w:t>9] as baseline, are enhanced for the MPS treatment for SMS over NAS.</w:t>
      </w:r>
    </w:p>
    <w:p w14:paraId="27384DDE"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60FF9F7" w14:textId="77777777" w:rsidR="005771E7" w:rsidRDefault="005771E7" w:rsidP="005771E7">
      <w:pPr>
        <w:pStyle w:val="B1"/>
        <w:rPr>
          <w:lang w:eastAsia="zh-CN"/>
        </w:rPr>
      </w:pPr>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1DF55B0A" w14:textId="77777777" w:rsidR="005771E7" w:rsidRDefault="005771E7" w:rsidP="005771E7">
      <w:pPr>
        <w:pStyle w:val="B1"/>
        <w:rPr>
          <w:lang w:eastAsia="zh-CN"/>
        </w:rPr>
      </w:pPr>
      <w:r>
        <w:rPr>
          <w:lang w:eastAsia="zh-CN"/>
        </w:rPr>
        <w:t>6.</w:t>
      </w:r>
      <w:r>
        <w:rPr>
          <w:lang w:eastAsia="zh-CN"/>
        </w:rPr>
        <w:tab/>
        <w:t>The UDM indicates that MPS for messaging based on MPS for message indication in the subscription data.</w:t>
      </w:r>
    </w:p>
    <w:p w14:paraId="68B24E18"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1B6AE927" w14:textId="77777777" w:rsidR="005771E7" w:rsidRDefault="005771E7" w:rsidP="005771E7">
      <w:pPr>
        <w:pStyle w:val="B1"/>
        <w:rPr>
          <w:lang w:eastAsia="zh-CN"/>
        </w:rPr>
      </w:pPr>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6F7F4F5D" w14:textId="4D869886" w:rsidR="005771E7" w:rsidRDefault="001A58EE" w:rsidP="005771E7">
      <w:pPr>
        <w:pStyle w:val="B1"/>
        <w:rPr>
          <w:lang w:eastAsia="zh-CN"/>
        </w:rPr>
      </w:pPr>
      <w:r>
        <w:rPr>
          <w:lang w:eastAsia="zh-CN"/>
        </w:rPr>
        <w:lastRenderedPageBreak/>
        <w:t>9.</w:t>
      </w:r>
      <w:r>
        <w:rPr>
          <w:lang w:eastAsia="zh-CN"/>
        </w:rPr>
        <w:tab/>
        <w:t>Similar MPS handling as specified in steps 4a-6b in clause 6.2.3.3.</w:t>
      </w:r>
    </w:p>
    <w:p w14:paraId="02148698" w14:textId="77777777" w:rsidR="005771E7" w:rsidRDefault="005771E7" w:rsidP="005771E7">
      <w:pPr>
        <w:pStyle w:val="NO"/>
      </w:pPr>
      <w:r>
        <w:t>NOTE:</w:t>
      </w:r>
      <w:r>
        <w:tab/>
        <w:t>The SMSF and the IP-SM-GW apply the same handling for Message Priority header in subsequent steps when communicating with other NFs using the SBI interface.</w:t>
      </w:r>
    </w:p>
    <w:p w14:paraId="687C2698" w14:textId="77777777" w:rsidR="005771E7" w:rsidRDefault="005771E7" w:rsidP="005771E7">
      <w:pPr>
        <w:pStyle w:val="Heading4"/>
      </w:pPr>
      <w:bookmarkStart w:id="121" w:name="_Toc168630681"/>
      <w:r>
        <w:t>6.2.3.3c</w:t>
      </w:r>
      <w:r>
        <w:tab/>
        <w:t>MT SMS over NAS with SMS Router</w:t>
      </w:r>
      <w:bookmarkEnd w:id="121"/>
    </w:p>
    <w:p w14:paraId="7DE189F5" w14:textId="16644BD9" w:rsidR="005771E7" w:rsidRDefault="005771E7" w:rsidP="005771E7">
      <w:pPr>
        <w:rPr>
          <w:lang w:eastAsia="ko-KR"/>
        </w:rPr>
      </w:pPr>
      <w:r>
        <w:rPr>
          <w:lang w:eastAsia="ko-KR"/>
        </w:rPr>
        <w:t>The procedure is based on clause</w:t>
      </w:r>
      <w:r w:rsidR="00CA034F">
        <w:rPr>
          <w:lang w:eastAsia="ko-KR"/>
        </w:rPr>
        <w:t> </w:t>
      </w:r>
      <w:r>
        <w:rPr>
          <w:lang w:eastAsia="ko-KR"/>
        </w:rPr>
        <w:t xml:space="preserve">5.1.3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50766CB2" w14:textId="181C56DF" w:rsidR="005771E7" w:rsidRDefault="001A58EE" w:rsidP="005771E7">
      <w:pPr>
        <w:pStyle w:val="TH"/>
      </w:pPr>
      <w:r>
        <w:object w:dxaOrig="10231" w:dyaOrig="9511" w14:anchorId="2301235E">
          <v:shape id="_x0000_i1037" type="#_x0000_t75" style="width:479.8pt;height:449.3pt" o:ole="">
            <v:imagedata r:id="rId35" o:title=""/>
          </v:shape>
          <o:OLEObject Type="Embed" ProgID="Visio.Drawing.15" ShapeID="_x0000_i1037" DrawAspect="Content" ObjectID="_1779508041" r:id="rId36"/>
        </w:object>
      </w:r>
    </w:p>
    <w:p w14:paraId="6A34C9B2" w14:textId="77777777" w:rsidR="005771E7" w:rsidRDefault="005771E7" w:rsidP="005771E7">
      <w:pPr>
        <w:pStyle w:val="TF"/>
      </w:pPr>
      <w:r>
        <w:t>Figure 6.2.3.3b-1: MT SMS over NAS with IP-SM-GW</w:t>
      </w:r>
    </w:p>
    <w:p w14:paraId="062A9420" w14:textId="0FF452EA" w:rsidR="005771E7" w:rsidRDefault="005771E7" w:rsidP="005771E7">
      <w:pPr>
        <w:rPr>
          <w:lang w:eastAsia="ko-KR"/>
        </w:rPr>
      </w:pPr>
      <w:r>
        <w:rPr>
          <w:lang w:eastAsia="ko-KR"/>
        </w:rPr>
        <w:t xml:space="preserve">The following steps, referring to steps in clause 5.1.3 of </w:t>
      </w:r>
      <w:r w:rsidR="00454DC8">
        <w:rPr>
          <w:lang w:eastAsia="ko-KR"/>
        </w:rPr>
        <w:t>TS 23.540 [</w:t>
      </w:r>
      <w:r>
        <w:rPr>
          <w:lang w:eastAsia="ko-KR"/>
        </w:rPr>
        <w:t>9] as baseline, are enhanced for the MPS treatment for SMS over NAS.</w:t>
      </w:r>
    </w:p>
    <w:p w14:paraId="2A8136AA"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A1AE396" w14:textId="77777777" w:rsidR="005771E7" w:rsidRDefault="005771E7" w:rsidP="005771E7">
      <w:pPr>
        <w:pStyle w:val="B1"/>
        <w:rPr>
          <w:lang w:eastAsia="zh-CN"/>
        </w:rPr>
      </w:pPr>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3499C470" w14:textId="77777777" w:rsidR="005771E7" w:rsidRDefault="005771E7" w:rsidP="005771E7">
      <w:pPr>
        <w:pStyle w:val="B1"/>
        <w:rPr>
          <w:lang w:eastAsia="zh-CN"/>
        </w:rPr>
      </w:pPr>
      <w:r>
        <w:rPr>
          <w:lang w:eastAsia="zh-CN"/>
        </w:rPr>
        <w:t>6.</w:t>
      </w:r>
      <w:r>
        <w:rPr>
          <w:lang w:eastAsia="zh-CN"/>
        </w:rPr>
        <w:tab/>
        <w:t>The UDM indicates that MPS for messaging for the UE is activated based on MPS for message indication in the subscription data.</w:t>
      </w:r>
    </w:p>
    <w:p w14:paraId="0A11D974" w14:textId="77777777" w:rsidR="005771E7" w:rsidRDefault="005771E7" w:rsidP="005771E7">
      <w:pPr>
        <w:pStyle w:val="B1"/>
        <w:rPr>
          <w:lang w:eastAsia="zh-CN"/>
        </w:rPr>
      </w:pPr>
      <w:r>
        <w:rPr>
          <w:lang w:eastAsia="zh-CN"/>
        </w:rPr>
        <w:lastRenderedPageBreak/>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69CFE5AB" w14:textId="77777777" w:rsidR="005771E7" w:rsidRDefault="005771E7" w:rsidP="005771E7">
      <w:pPr>
        <w:pStyle w:val="B1"/>
        <w:rPr>
          <w:lang w:eastAsia="zh-CN"/>
        </w:rPr>
      </w:pPr>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67AAC99B" w14:textId="37B5A67B" w:rsidR="005771E7" w:rsidRDefault="001A58EE" w:rsidP="005771E7">
      <w:pPr>
        <w:pStyle w:val="B1"/>
        <w:rPr>
          <w:lang w:eastAsia="zh-CN"/>
        </w:rPr>
      </w:pPr>
      <w:r>
        <w:rPr>
          <w:lang w:eastAsia="zh-CN"/>
        </w:rPr>
        <w:t>9.</w:t>
      </w:r>
      <w:r>
        <w:rPr>
          <w:lang w:eastAsia="zh-CN"/>
        </w:rPr>
        <w:tab/>
        <w:t>Similar MPS handling as specified in steps 4a-6b in clause 6.2.3.3.</w:t>
      </w:r>
    </w:p>
    <w:p w14:paraId="1E051C26" w14:textId="77777777" w:rsidR="005771E7" w:rsidRDefault="005771E7" w:rsidP="005771E7">
      <w:pPr>
        <w:pStyle w:val="NO"/>
      </w:pPr>
      <w:r>
        <w:t>NOTE:</w:t>
      </w:r>
      <w:r>
        <w:tab/>
        <w:t>The SMSF and the SMS Router apply the same handling for Message Priority header in subsequent steps when communicating with other NFs using the SBI interface.</w:t>
      </w:r>
    </w:p>
    <w:p w14:paraId="09F0A21F" w14:textId="643F703F" w:rsidR="00096BED" w:rsidRDefault="00096BED" w:rsidP="00096BED">
      <w:pPr>
        <w:pStyle w:val="Heading3"/>
      </w:pPr>
      <w:bookmarkStart w:id="122" w:name="_Toc168630682"/>
      <w:r>
        <w:t>6.</w:t>
      </w:r>
      <w:r w:rsidR="009F2844">
        <w:t>2</w:t>
      </w:r>
      <w:r>
        <w:t>.4</w:t>
      </w:r>
      <w:r>
        <w:tab/>
        <w:t>Impacts on services, entities, and interfaces</w:t>
      </w:r>
      <w:bookmarkEnd w:id="116"/>
      <w:bookmarkEnd w:id="117"/>
      <w:bookmarkEnd w:id="118"/>
      <w:bookmarkEnd w:id="122"/>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 the</w:t>
      </w:r>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1F33AEF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w:t>
      </w:r>
      <w:r w:rsidR="005771E7">
        <w:rPr>
          <w:rFonts w:eastAsia="DengXian"/>
          <w:lang w:eastAsia="zh-CN"/>
        </w:rPr>
        <w:t xml:space="preserve"> the</w:t>
      </w:r>
      <w:r>
        <w:rPr>
          <w:rFonts w:eastAsia="DengXian"/>
          <w:lang w:eastAsia="zh-CN"/>
        </w:rPr>
        <w:t xml:space="preserve"> MPS for message indication</w:t>
      </w:r>
      <w:r w:rsidRPr="00D31924">
        <w:rPr>
          <w:rFonts w:eastAsia="DengXian"/>
          <w:lang w:eastAsia="zh-CN"/>
        </w:rPr>
        <w:t>.</w:t>
      </w:r>
    </w:p>
    <w:p w14:paraId="50819FE7" w14:textId="1CCB0D66"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r w:rsidR="005771E7">
        <w:rPr>
          <w:rFonts w:eastAsia="DengXian"/>
          <w:lang w:eastAsia="zh-CN"/>
        </w:rPr>
        <w:t>messaging</w:t>
      </w:r>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34CDBE39"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 xml:space="preserve">subscription data from </w:t>
      </w:r>
      <w:r w:rsidR="005771E7">
        <w:rPr>
          <w:rFonts w:eastAsia="DengXian"/>
          <w:lang w:eastAsia="zh-CN"/>
        </w:rPr>
        <w:t xml:space="preserve">the </w:t>
      </w:r>
      <w:r>
        <w:rPr>
          <w:rFonts w:eastAsia="DengXian"/>
          <w:lang w:eastAsia="zh-CN"/>
        </w:rPr>
        <w:t xml:space="preserve">UDM or from </w:t>
      </w:r>
      <w:r w:rsidR="005771E7">
        <w:rPr>
          <w:rFonts w:eastAsia="DengXian"/>
          <w:lang w:eastAsia="zh-CN"/>
        </w:rPr>
        <w:t xml:space="preserve">the </w:t>
      </w:r>
      <w:r>
        <w:rPr>
          <w:rFonts w:eastAsia="DengXian"/>
          <w:lang w:eastAsia="zh-CN"/>
        </w:rPr>
        <w:t>AMF</w:t>
      </w:r>
      <w:r w:rsidRPr="00D31924">
        <w:rPr>
          <w:rFonts w:eastAsia="DengXian"/>
          <w:lang w:eastAsia="zh-CN"/>
        </w:rPr>
        <w:t>.</w:t>
      </w:r>
    </w:p>
    <w:p w14:paraId="23052EF5" w14:textId="0644365C"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rFonts w:eastAsia="DengXian"/>
          <w:b/>
          <w:lang w:eastAsia="en-US"/>
        </w:rPr>
      </w:pPr>
      <w:r>
        <w:rPr>
          <w:rFonts w:eastAsia="DengXian"/>
          <w:b/>
          <w:lang w:eastAsia="en-US"/>
        </w:rPr>
        <w:t>IP-SM-GW/SMS Router:</w:t>
      </w:r>
    </w:p>
    <w:p w14:paraId="23AFFE5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receiving a new indication for MPS for messaging in the subscription data from the UDM.</w:t>
      </w:r>
    </w:p>
    <w:p w14:paraId="31BC7B0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SMS related Message Priority header handling based on the MPS for message indication.</w:t>
      </w:r>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4076513"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from </w:t>
      </w:r>
      <w:r w:rsidR="005771E7">
        <w:rPr>
          <w:rFonts w:eastAsia="DengXian"/>
          <w:lang w:eastAsia="zh-CN"/>
        </w:rPr>
        <w:t xml:space="preserve">the </w:t>
      </w:r>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r w:rsidR="005771E7">
        <w:rPr>
          <w:rFonts w:eastAsia="DengXian"/>
          <w:lang w:eastAsia="zh-CN"/>
        </w:rPr>
        <w:t>s</w:t>
      </w:r>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r w:rsidR="005771E7">
        <w:rPr>
          <w:rFonts w:eastAsia="DengXian"/>
          <w:lang w:eastAsia="zh-CN"/>
        </w:rPr>
        <w:t xml:space="preserve">for an MPS </w:t>
      </w:r>
      <w:r>
        <w:rPr>
          <w:rFonts w:eastAsia="DengXian"/>
          <w:lang w:eastAsia="zh-CN"/>
        </w:rPr>
        <w:t>Establishment Cause.</w:t>
      </w:r>
    </w:p>
    <w:p w14:paraId="01EB1A5E" w14:textId="7F189595" w:rsidR="00921FD0" w:rsidRDefault="00921FD0" w:rsidP="00921FD0">
      <w:pPr>
        <w:pStyle w:val="Heading2"/>
      </w:pPr>
      <w:bookmarkStart w:id="123" w:name="_Toc168630683"/>
      <w:r>
        <w:t>6.</w:t>
      </w:r>
      <w:r w:rsidRPr="005B3569">
        <w:t>3</w:t>
      </w:r>
      <w:r>
        <w:tab/>
        <w:t>Solution #</w:t>
      </w:r>
      <w:r w:rsidRPr="005B3569">
        <w:t>3</w:t>
      </w:r>
      <w:r>
        <w:t>: IMS Messaging</w:t>
      </w:r>
      <w:bookmarkEnd w:id="123"/>
    </w:p>
    <w:p w14:paraId="335F3CE6" w14:textId="185FF3F9" w:rsidR="00921FD0" w:rsidRDefault="00921FD0" w:rsidP="00921FD0">
      <w:pPr>
        <w:pStyle w:val="Heading3"/>
      </w:pPr>
      <w:bookmarkStart w:id="124" w:name="_Toc168630684"/>
      <w:r>
        <w:t>6.</w:t>
      </w:r>
      <w:r w:rsidRPr="005B3569">
        <w:t>3</w:t>
      </w:r>
      <w:r>
        <w:t>.1</w:t>
      </w:r>
      <w:r>
        <w:tab/>
        <w:t>Introduction</w:t>
      </w:r>
      <w:bookmarkEnd w:id="124"/>
    </w:p>
    <w:p w14:paraId="67B01899" w14:textId="77777777" w:rsidR="00921FD0" w:rsidRDefault="00921FD0" w:rsidP="00921FD0">
      <w:r>
        <w:t>This solution addresses Key Issue 1 on Priority support for IMS messaging based on MPS subscription.</w:t>
      </w:r>
    </w:p>
    <w:p w14:paraId="69AC9CA4" w14:textId="77777777" w:rsidR="00921FD0" w:rsidRDefault="00921FD0" w:rsidP="00921FD0">
      <w:r>
        <w:t>The following are enabled by this solution when the MPS for messaging indication is activated:</w:t>
      </w:r>
    </w:p>
    <w:p w14:paraId="33718815" w14:textId="77777777" w:rsidR="001A58EE" w:rsidRDefault="001A58EE" w:rsidP="001A58EE">
      <w:pPr>
        <w:pStyle w:val="B1"/>
      </w:pPr>
      <w:r>
        <w:t>-</w:t>
      </w:r>
      <w:r>
        <w:tab/>
        <w:t>Instant Messages in the IMS will be handled at the application level with priority (using Resource-Priority information).</w:t>
      </w:r>
    </w:p>
    <w:p w14:paraId="58C7B5F4" w14:textId="77777777" w:rsidR="001A58EE" w:rsidRDefault="001A58EE" w:rsidP="001A58EE">
      <w:pPr>
        <w:pStyle w:val="B1"/>
      </w:pPr>
      <w:r>
        <w:t>-</w:t>
      </w:r>
      <w:r>
        <w:tab/>
        <w:t>Messaging session invitations in the IMS will be handled at the application level with priority (using Resource-Priority information) and the resulting session given MPS level QoS.</w:t>
      </w:r>
    </w:p>
    <w:p w14:paraId="465E47CA" w14:textId="115CAB5D" w:rsidR="00921FD0" w:rsidRPr="001A58EE" w:rsidRDefault="001A58EE" w:rsidP="001A58EE">
      <w:r>
        <w:lastRenderedPageBreak/>
        <w:t>For an MPS subscribed UE that does not have pre-configured MPS priority for the IMS signalling bearer or QoS Flow, setting/activation of MPS for messaging will cause the QoS of the IMS signalling bearer or QoS Flow to be modified to apply MPS priority. Subsequently:</w:t>
      </w:r>
    </w:p>
    <w:p w14:paraId="03640B99" w14:textId="77777777" w:rsidR="00504DBF" w:rsidRDefault="00504DBF" w:rsidP="00504DBF">
      <w:pPr>
        <w:pStyle w:val="B1"/>
      </w:pPr>
      <w:r>
        <w:t>-</w:t>
      </w:r>
      <w:r>
        <w:tab/>
        <w:t>Received messages will cause the idle UE to be paged with priority.</w:t>
      </w:r>
    </w:p>
    <w:p w14:paraId="7AC8FA2C" w14:textId="77777777" w:rsidR="00504DBF" w:rsidRDefault="00504DBF" w:rsidP="00504DBF">
      <w:pPr>
        <w:pStyle w:val="B1"/>
      </w:pPr>
      <w:r>
        <w:t>-</w:t>
      </w:r>
      <w:r>
        <w:tab/>
        <w:t>Instant Messages between the P-CSCF and the UE will be treated with priority at the transport level.</w:t>
      </w:r>
    </w:p>
    <w:p w14:paraId="7551FFFB" w14:textId="77777777" w:rsidR="00504DBF" w:rsidRDefault="00504DBF" w:rsidP="00504DBF">
      <w:pPr>
        <w:pStyle w:val="B1"/>
      </w:pPr>
      <w:r>
        <w:t>-</w:t>
      </w:r>
      <w:r>
        <w:tab/>
        <w:t>Invites for messaging sessions from the UE to the P-CSCF will be treated with priority at the transport level.</w:t>
      </w:r>
    </w:p>
    <w:p w14:paraId="1C4A6547" w14:textId="31E5D7B6" w:rsidR="00921FD0" w:rsidRPr="002E4256" w:rsidRDefault="00921FD0" w:rsidP="00921FD0">
      <w:pPr>
        <w:pStyle w:val="NO"/>
      </w:pPr>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w:t>
      </w:r>
    </w:p>
    <w:p w14:paraId="6A7E2DD1" w14:textId="35890304" w:rsidR="00921FD0" w:rsidRDefault="00921FD0" w:rsidP="00921FD0">
      <w:pPr>
        <w:pStyle w:val="Heading3"/>
      </w:pPr>
      <w:bookmarkStart w:id="125" w:name="_Toc168630685"/>
      <w:r>
        <w:t>6.</w:t>
      </w:r>
      <w:r w:rsidRPr="005B3569">
        <w:t>3</w:t>
      </w:r>
      <w:r>
        <w:t>.2</w:t>
      </w:r>
      <w:r>
        <w:tab/>
        <w:t>Functional Description</w:t>
      </w:r>
      <w:bookmarkEnd w:id="125"/>
    </w:p>
    <w:p w14:paraId="1ACE9D67" w14:textId="77777777" w:rsidR="00504DBF" w:rsidRDefault="00504DBF" w:rsidP="00504DBF">
      <w:r>
        <w:t>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6.4.</w:t>
      </w:r>
    </w:p>
    <w:p w14:paraId="2BA209A3" w14:textId="77777777" w:rsidR="00504DBF" w:rsidRDefault="00504DBF" w:rsidP="00504DBF">
      <w:r>
        <w:t>When receiving an Instant Message from the UE, the P-CSCF checks, locally, based on previously provided indication from the S-CSCF, or from the PCRF (or PCF in 5GC), whether the MPS for messaging indication for the UE is activated, and if so, the P-CSCF sets the Resource-Priority information on the Instant Message to a value appropriate for MPS. Subsequent IMS functional entities (e.g. the S</w:t>
      </w:r>
      <w:r>
        <w:noBreakHyphen/>
        <w:t>CSCF and the I</w:t>
      </w:r>
      <w:r>
        <w:noBreakHyphen/>
        <w:t>CSCF) handle the Instant Message with priority based on the Resource-Priority information in the Instant Message.</w:t>
      </w:r>
    </w:p>
    <w:p w14:paraId="3BE9B5D8" w14:textId="77777777" w:rsidR="00504DBF" w:rsidRDefault="00504DBF" w:rsidP="00504DBF">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CSCF) handle activity related to the session with priority based on the Resource-Priority information.</w:t>
      </w:r>
    </w:p>
    <w:p w14:paraId="14C364D2" w14:textId="77777777" w:rsidR="00504DBF" w:rsidRDefault="00504DBF" w:rsidP="00504DBF">
      <w:r>
        <w:t>The UE subscription data in the HSS/UDR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p>
    <w:p w14:paraId="4DD28761" w14:textId="0FDFC0C9" w:rsidR="00921FD0" w:rsidRPr="00504DBF" w:rsidRDefault="00921FD0" w:rsidP="00921FD0">
      <w:pPr>
        <w:pStyle w:val="TH"/>
      </w:pPr>
      <w:r w:rsidRPr="00504DBF">
        <w:t>Table</w:t>
      </w:r>
      <w:r w:rsidR="00127F5F" w:rsidRPr="00504DBF">
        <w:t> </w:t>
      </w:r>
      <w:r w:rsidRPr="00504DBF">
        <w:t>6.3.2-1: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pPr>
            <w:r>
              <w:t>Interpretation of the combination</w:t>
            </w:r>
          </w:p>
        </w:tc>
      </w:tr>
      <w:tr w:rsidR="00921FD0" w14:paraId="7745990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lang w:val="en-US"/>
              </w:rPr>
            </w:pPr>
            <w:r>
              <w:t xml:space="preserve">MPS treatment is applicable including </w:t>
            </w:r>
            <w:r>
              <w:rPr>
                <w:lang w:val="en-US"/>
              </w:rPr>
              <w:t>for Messaging for IMS.</w:t>
            </w:r>
          </w:p>
        </w:tc>
      </w:tr>
      <w:tr w:rsidR="00921FD0" w14:paraId="3F296AE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pPr>
            <w:r>
              <w:t xml:space="preserve">MPS treatment excluding </w:t>
            </w:r>
            <w:r>
              <w:rPr>
                <w:lang w:val="en-US"/>
              </w:rPr>
              <w:t>messaging for IMS</w:t>
            </w:r>
            <w:r>
              <w:t>.</w:t>
            </w:r>
          </w:p>
        </w:tc>
      </w:tr>
      <w:tr w:rsidR="00921FD0" w14:paraId="21C50CA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pPr>
            <w:r>
              <w:t>No MPS treatment for the UE.</w:t>
            </w:r>
          </w:p>
        </w:tc>
      </w:tr>
      <w:tr w:rsidR="00921FD0" w14:paraId="26D4A7E5"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pPr>
            <w:r>
              <w:t>Illegal combination. It shall be considered as error combination.</w:t>
            </w:r>
          </w:p>
        </w:tc>
      </w:tr>
    </w:tbl>
    <w:p w14:paraId="4739C433" w14:textId="77777777" w:rsidR="00921FD0" w:rsidRDefault="00921FD0" w:rsidP="00921FD0"/>
    <w:p w14:paraId="0E28A15C" w14:textId="15F3933F" w:rsidR="00921FD0" w:rsidRDefault="00921FD0" w:rsidP="00921FD0">
      <w:pPr>
        <w:pStyle w:val="NO"/>
        <w:rPr>
          <w:lang w:eastAsia="zh-CN"/>
        </w:rPr>
      </w:pPr>
      <w:r>
        <w:rPr>
          <w:lang w:eastAsia="zh-CN"/>
        </w:rPr>
        <w:t>NOTE:</w:t>
      </w:r>
      <w:r>
        <w:rPr>
          <w:lang w:eastAsia="zh-CN"/>
        </w:rPr>
        <w:tab/>
        <w:t>UE subscription data includes an MPS for messaging subscription; this is a pre-condition.</w:t>
      </w:r>
    </w:p>
    <w:p w14:paraId="47C30F2D" w14:textId="4183F6E6" w:rsidR="00921FD0" w:rsidRPr="00504DBF" w:rsidRDefault="00921FD0" w:rsidP="00921FD0">
      <w:pPr>
        <w:pStyle w:val="Heading3"/>
      </w:pPr>
      <w:bookmarkStart w:id="126" w:name="_Toc168630686"/>
      <w:r w:rsidRPr="00504DBF">
        <w:t>6.3.3</w:t>
      </w:r>
      <w:r w:rsidRPr="00504DBF">
        <w:tab/>
        <w:t>Procedures</w:t>
      </w:r>
      <w:bookmarkEnd w:id="126"/>
    </w:p>
    <w:p w14:paraId="212A1980" w14:textId="6E38DF05" w:rsidR="00921FD0" w:rsidRPr="00504DBF" w:rsidRDefault="00921FD0" w:rsidP="00921FD0">
      <w:pPr>
        <w:pStyle w:val="Heading4"/>
      </w:pPr>
      <w:bookmarkStart w:id="127" w:name="_Toc168630687"/>
      <w:r w:rsidRPr="00504DBF">
        <w:t>6.3.3.1</w:t>
      </w:r>
      <w:r w:rsidRPr="00504DBF">
        <w:tab/>
        <w:t>General</w:t>
      </w:r>
      <w:bookmarkEnd w:id="127"/>
    </w:p>
    <w:p w14:paraId="67210968" w14:textId="77777777" w:rsidR="00921FD0" w:rsidRPr="00504DBF" w:rsidRDefault="00921FD0" w:rsidP="00921FD0">
      <w:r w:rsidRPr="00504DBF">
        <w:t>This clause describes procedures for:</w:t>
      </w:r>
    </w:p>
    <w:p w14:paraId="4DA4956D" w14:textId="77777777" w:rsidR="00504DBF" w:rsidRDefault="00504DBF" w:rsidP="00504DBF">
      <w:pPr>
        <w:pStyle w:val="B1"/>
      </w:pPr>
      <w:r>
        <w:t>-</w:t>
      </w:r>
      <w:r>
        <w:tab/>
        <w:t>Immediate messaging, in clause 6.3.3.2;</w:t>
      </w:r>
    </w:p>
    <w:p w14:paraId="6ECBB4C2" w14:textId="77777777" w:rsidR="00504DBF" w:rsidRDefault="00504DBF" w:rsidP="00504DBF">
      <w:pPr>
        <w:pStyle w:val="B1"/>
      </w:pPr>
      <w:r>
        <w:t>-</w:t>
      </w:r>
      <w:r>
        <w:tab/>
        <w:t>Immediate messaging with multiple targets, in clause 6.3.3.3;</w:t>
      </w:r>
    </w:p>
    <w:p w14:paraId="66379FA6" w14:textId="77777777" w:rsidR="00504DBF" w:rsidRDefault="00504DBF" w:rsidP="00504DBF">
      <w:pPr>
        <w:pStyle w:val="B1"/>
      </w:pPr>
      <w:r>
        <w:lastRenderedPageBreak/>
        <w:t>-</w:t>
      </w:r>
      <w:r>
        <w:tab/>
        <w:t>Session based messaging handling, in clause 6.3.3.4.</w:t>
      </w:r>
    </w:p>
    <w:p w14:paraId="64B6E753" w14:textId="6710CA0C" w:rsidR="00921FD0" w:rsidRPr="00504DBF" w:rsidRDefault="00921FD0" w:rsidP="00921FD0">
      <w:pPr>
        <w:pStyle w:val="Heading4"/>
      </w:pPr>
      <w:bookmarkStart w:id="128" w:name="_Toc168630688"/>
      <w:r w:rsidRPr="00504DBF">
        <w:t>6.3.3.2</w:t>
      </w:r>
      <w:r w:rsidRPr="00504DBF">
        <w:tab/>
        <w:t>Procedures for immediate messaging</w:t>
      </w:r>
      <w:bookmarkEnd w:id="128"/>
    </w:p>
    <w:p w14:paraId="57D53CDC" w14:textId="6377B926" w:rsidR="00921FD0" w:rsidRDefault="00921FD0" w:rsidP="00921FD0">
      <w:r w:rsidRPr="00504DBF">
        <w:t xml:space="preserve">The procedure is based upon the procedure in </w:t>
      </w:r>
      <w:r w:rsidR="00454DC8" w:rsidRPr="00504DBF">
        <w:t>TS</w:t>
      </w:r>
      <w:r w:rsidR="00454DC8">
        <w:t> </w:t>
      </w:r>
      <w:r w:rsidR="00454DC8" w:rsidRPr="00504DBF">
        <w:t>23.228</w:t>
      </w:r>
      <w:r w:rsidR="00454DC8">
        <w:t> </w:t>
      </w:r>
      <w:r w:rsidR="00454DC8" w:rsidRPr="00504DBF">
        <w:t>[</w:t>
      </w:r>
      <w:r w:rsidRPr="00504DBF">
        <w:t>4], clause 5.16.1.1.1 as illustrated in Figure 6.3.3.3</w:t>
      </w:r>
      <w:r w:rsidRPr="00504DBF">
        <w:noBreakHyphen/>
        <w:t>1 below.</w:t>
      </w:r>
    </w:p>
    <w:bookmarkStart w:id="129" w:name="_MON_1684549432"/>
    <w:bookmarkEnd w:id="129"/>
    <w:p w14:paraId="0DFA79EB" w14:textId="14F56FB3" w:rsidR="00504DBF" w:rsidRDefault="00504DBF" w:rsidP="00800AD1">
      <w:pPr>
        <w:pStyle w:val="TH"/>
      </w:pPr>
      <w:r>
        <w:object w:dxaOrig="10078" w:dyaOrig="4855" w14:anchorId="2DEA3B87">
          <v:shape id="_x0000_i1038" type="#_x0000_t75" style="width:7in;height:240.75pt" o:ole="">
            <v:imagedata r:id="rId37" o:title=""/>
          </v:shape>
          <o:OLEObject Type="Embed" ProgID="Word.Picture.8" ShapeID="_x0000_i1038" DrawAspect="Content" ObjectID="_1779508042" r:id="rId38"/>
        </w:object>
      </w:r>
    </w:p>
    <w:p w14:paraId="6EBE1CD2" w14:textId="100F6155" w:rsidR="00921FD0" w:rsidRPr="00504DBF" w:rsidRDefault="00921FD0" w:rsidP="00921FD0">
      <w:pPr>
        <w:pStyle w:val="TF"/>
      </w:pPr>
      <w:r w:rsidRPr="00504DBF">
        <w:t>Figure 6.3.3.3-1 (TS 23.228 [4] Figure 5.47</w:t>
      </w:r>
      <w:r w:rsidR="00340FB4" w:rsidRPr="00504DBF">
        <w:t>)</w:t>
      </w:r>
      <w:r w:rsidRPr="00504DBF">
        <w:t>: Immediate Messaging procedure to registered Public User Identity</w:t>
      </w:r>
    </w:p>
    <w:p w14:paraId="0E6499DB" w14:textId="6CE30B47" w:rsidR="00921FD0" w:rsidRPr="00DF18AB" w:rsidRDefault="00921FD0" w:rsidP="00921FD0">
      <w:r>
        <w:rPr>
          <w:lang w:eastAsia="ko-KR"/>
        </w:rPr>
        <w:t xml:space="preserve">The following steps refer to steps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E0ACFEB" w14:textId="77777777" w:rsidR="00504DBF" w:rsidRDefault="00504DBF" w:rsidP="00504DBF">
      <w:pPr>
        <w:pStyle w:val="B1"/>
      </w:pPr>
      <w:r>
        <w:t>3.</w:t>
      </w:r>
      <w:r>
        <w:tab/>
        <w:t>P-CSCF#1 checks whether the MPS for messaging indication for the UE is activated, and if it is, P</w:t>
      </w:r>
      <w:r>
        <w:noBreakHyphen/>
        <w:t>CSCF#1 sets the Resource-Priority information on the Instant Message to a value appropriate for MPS.</w:t>
      </w:r>
    </w:p>
    <w:p w14:paraId="48B17BCD" w14:textId="44D3194C" w:rsidR="00504DBF" w:rsidRDefault="00504DBF" w:rsidP="00504DBF">
      <w:pPr>
        <w:pStyle w:val="B1"/>
      </w:pPr>
      <w:r>
        <w:t>10.</w:t>
      </w:r>
      <w:r>
        <w:tab/>
        <w:t xml:space="preserve">Based on the Resource Priority information from the S-CSCF#2, and if the P-CSCF#2 supports Paging Policy Differentiation according to </w:t>
      </w:r>
      <w:r w:rsidR="00454DC8">
        <w:t>TS 23.401 [</w:t>
      </w:r>
      <w:r>
        <w:t xml:space="preserve">6] and </w:t>
      </w:r>
      <w:r w:rsidR="00454DC8">
        <w:t>TS 23.501 [</w:t>
      </w:r>
      <w:r>
        <w:t>7], the P-CSCF#2 sets a DSCP value to indicate to the EPS/5GS which paging policy for MPS should be applied. If the UE needs to be paged, the MME/AMF pages the UE with priority.</w:t>
      </w:r>
    </w:p>
    <w:p w14:paraId="53822572" w14:textId="48566D10" w:rsidR="00921FD0" w:rsidRDefault="00921FD0" w:rsidP="00921FD0">
      <w:pPr>
        <w:pStyle w:val="Heading4"/>
      </w:pPr>
      <w:bookmarkStart w:id="130" w:name="_Toc168630689"/>
      <w:r>
        <w:t>6.</w:t>
      </w:r>
      <w:r w:rsidRPr="00921FD0">
        <w:t>3</w:t>
      </w:r>
      <w:r>
        <w:t>.3.3</w:t>
      </w:r>
      <w:r>
        <w:tab/>
        <w:t>Procedures for immediate messaging with multiple targets</w:t>
      </w:r>
      <w:bookmarkEnd w:id="130"/>
    </w:p>
    <w:p w14:paraId="42E3602E" w14:textId="77777777" w:rsidR="00921FD0" w:rsidRDefault="00921FD0" w:rsidP="00921FD0">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p>
    <w:p w14:paraId="27ED8F6B" w14:textId="77777777" w:rsidR="00921FD0" w:rsidRPr="00504DBF" w:rsidRDefault="00921FD0" w:rsidP="00504DBF">
      <w:pPr>
        <w:pStyle w:val="TH"/>
      </w:pPr>
      <w:r w:rsidRPr="00504DBF">
        <w:object w:dxaOrig="11970" w:dyaOrig="6720" w14:anchorId="60CC0372">
          <v:shape id="_x0000_i1039" type="#_x0000_t75" style="width:482.1pt;height:269.55pt" o:ole="">
            <v:imagedata r:id="rId39" o:title=""/>
          </v:shape>
          <o:OLEObject Type="Embed" ProgID="Visio.Drawing.15" ShapeID="_x0000_i1039" DrawAspect="Content" ObjectID="_1779508043" r:id="rId40"/>
        </w:object>
      </w:r>
    </w:p>
    <w:p w14:paraId="5FA3B304" w14:textId="5A1313C7" w:rsidR="00921FD0" w:rsidRPr="00504DBF" w:rsidRDefault="00921FD0" w:rsidP="00921FD0">
      <w:pPr>
        <w:pStyle w:val="TF"/>
      </w:pPr>
      <w:r w:rsidRPr="00504DBF">
        <w:t>Figure 6.3.3.4-1</w:t>
      </w:r>
      <w:r w:rsidR="00340FB4" w:rsidRPr="00504DBF">
        <w:t>:</w:t>
      </w:r>
      <w:r w:rsidRPr="00504DBF">
        <w:t xml:space="preserve"> Immediate Messaging with multiple targets procedure</w:t>
      </w:r>
    </w:p>
    <w:p w14:paraId="71AF3364" w14:textId="562BD111" w:rsidR="00921FD0" w:rsidRDefault="00921FD0" w:rsidP="00921FD0">
      <w:r>
        <w:t>In Figure 6.3.3.4-1, the following enhancements are made:</w:t>
      </w:r>
    </w:p>
    <w:p w14:paraId="3BA6E3FE" w14:textId="77777777" w:rsidR="00504DBF" w:rsidRDefault="00504DBF" w:rsidP="00504DBF">
      <w:pPr>
        <w:pStyle w:val="B1"/>
      </w:pPr>
      <w:r>
        <w:t>2.</w:t>
      </w:r>
      <w:r>
        <w:tab/>
        <w:t>P-CSCF#1 checks whether the MPS for messaging indication for the UE is activated and if it is, P</w:t>
      </w:r>
      <w:r>
        <w:noBreakHyphen/>
        <w:t>CSCF#1 sets the Resource-Priority information on the Instant Message to a value appropriate for MPS.</w:t>
      </w:r>
    </w:p>
    <w:p w14:paraId="01640716" w14:textId="77777777" w:rsidR="00504DBF" w:rsidRDefault="00504DBF" w:rsidP="00504DBF">
      <w:pPr>
        <w:pStyle w:val="B1"/>
      </w:pPr>
      <w:r>
        <w:t>5.</w:t>
      </w:r>
      <w:r>
        <w:tab/>
        <w:t>The AS shall copy the Resource-Priority information, if any, from the incoming immediate message into the newly created messages prior to sending.</w:t>
      </w:r>
    </w:p>
    <w:p w14:paraId="3FBE54B0" w14:textId="6C5F4EB5" w:rsidR="00921FD0" w:rsidRPr="00921FD0" w:rsidRDefault="00921FD0" w:rsidP="00504DBF">
      <w:pPr>
        <w:rPr>
          <w:lang w:val="en-US"/>
        </w:rPr>
      </w:pPr>
      <w:r w:rsidRPr="00921FD0">
        <w:rPr>
          <w:lang w:val="en-US"/>
        </w:rPr>
        <w:t>In steps 7 and 9:</w:t>
      </w:r>
    </w:p>
    <w:p w14:paraId="7F445886" w14:textId="77777777" w:rsidR="00504DBF" w:rsidRDefault="00504DBF" w:rsidP="00504DBF">
      <w:pPr>
        <w:pStyle w:val="B1"/>
      </w:pPr>
      <w:r>
        <w:t>-</w:t>
      </w:r>
      <w:r>
        <w:tab/>
        <w:t>the Messaging AS copies the Resource-Priority information from the MESSAGE in step 3 into the new MESSAGE; and</w:t>
      </w:r>
    </w:p>
    <w:p w14:paraId="7ABFF548" w14:textId="59CCD5CD" w:rsidR="00504DBF" w:rsidRDefault="00504DBF" w:rsidP="00504DBF">
      <w:pPr>
        <w:pStyle w:val="B1"/>
      </w:pPr>
      <w:r>
        <w:t>-</w:t>
      </w:r>
      <w:r>
        <w:tab/>
        <w:t xml:space="preserve">based on the Resource Priority information from the S-CSCF#2, and if the P-CSCF#2 supports Paging Policy Differentiation as per </w:t>
      </w:r>
      <w:r w:rsidR="00454DC8">
        <w:t>TS 23.401 [</w:t>
      </w:r>
      <w:r>
        <w:t xml:space="preserve">6] or per </w:t>
      </w:r>
      <w:r w:rsidR="00454DC8">
        <w:t>TS 23.501 [</w:t>
      </w:r>
      <w:r>
        <w:t>7], the P-CSCF sets a DSCP value to indicate to the EPS/5GS which paging policy for MPS should be applied. If the UE needs to be paged, the MME/AMF pages the UE with priority.</w:t>
      </w:r>
    </w:p>
    <w:p w14:paraId="13333156" w14:textId="4A08DEB6" w:rsidR="00921FD0" w:rsidRDefault="00921FD0" w:rsidP="00921FD0">
      <w:pPr>
        <w:pStyle w:val="Heading4"/>
      </w:pPr>
      <w:bookmarkStart w:id="131" w:name="_Toc168630690"/>
      <w:r>
        <w:t>6</w:t>
      </w:r>
      <w:r w:rsidRPr="00921FD0">
        <w:t>.3</w:t>
      </w:r>
      <w:r>
        <w:t>.3.4</w:t>
      </w:r>
      <w:r>
        <w:tab/>
        <w:t>Procedures for session messaging</w:t>
      </w:r>
      <w:bookmarkEnd w:id="131"/>
    </w:p>
    <w:p w14:paraId="2DF87ACC" w14:textId="628CBD08" w:rsidR="00921FD0" w:rsidRPr="00776CA4" w:rsidRDefault="00921FD0" w:rsidP="00921FD0">
      <w:pPr>
        <w:pStyle w:val="NO"/>
      </w:pPr>
      <w:r>
        <w:t>NOTE:</w:t>
      </w:r>
      <w:r>
        <w:tab/>
        <w:t>The procedure is based upon the procedure in</w:t>
      </w:r>
      <w:r w:rsidR="00504DBF">
        <w:t xml:space="preserve"> clause</w:t>
      </w:r>
      <w:r w:rsidR="00504DBF">
        <w:rPr>
          <w:lang w:val="en-US"/>
        </w:rPr>
        <w:t xml:space="preserve">s </w:t>
      </w:r>
      <w:r w:rsidR="00504DBF" w:rsidRPr="00DF18AB">
        <w:t>5.7a.2</w:t>
      </w:r>
      <w:r w:rsidR="00504DBF">
        <w:rPr>
          <w:lang w:val="en-US"/>
        </w:rPr>
        <w:t xml:space="preserve"> and</w:t>
      </w:r>
      <w:r w:rsidR="00504DBF">
        <w:t xml:space="preserve"> </w:t>
      </w:r>
      <w:r w:rsidR="00504DBF" w:rsidRPr="00DF18AB">
        <w:t>5.16.2.2.1</w:t>
      </w:r>
      <w:r>
        <w:t xml:space="preserve"> </w:t>
      </w:r>
      <w:r w:rsidR="00504DBF">
        <w:t xml:space="preserve">of </w:t>
      </w:r>
      <w:r w:rsidR="00454DC8">
        <w:t>TS 23.2</w:t>
      </w:r>
      <w:r w:rsidR="00454DC8">
        <w:rPr>
          <w:lang w:val="en-US"/>
        </w:rPr>
        <w:t>28</w:t>
      </w:r>
      <w:r w:rsidR="00454DC8">
        <w:t> [</w:t>
      </w:r>
      <w:r>
        <w:rPr>
          <w:lang w:val="en-US"/>
        </w:rPr>
        <w:t>4</w:t>
      </w:r>
      <w:r>
        <w:t>]. The details</w:t>
      </w:r>
      <w:r>
        <w:rPr>
          <w:lang w:val="en-US"/>
        </w:rPr>
        <w:t xml:space="preserve"> added below for MPS are highlighted.</w:t>
      </w:r>
    </w:p>
    <w:p w14:paraId="308BB3AF" w14:textId="0B706059" w:rsidR="00921FD0" w:rsidRDefault="00921FD0" w:rsidP="00921FD0">
      <w:r w:rsidRPr="00DF18AB">
        <w:t>The following procedure shows the establishment of a message session between two registered UEs where the UEs are able to exchange messages end-to-end.</w:t>
      </w:r>
    </w:p>
    <w:bookmarkStart w:id="132" w:name="_MON_1253346600"/>
    <w:bookmarkEnd w:id="132"/>
    <w:p w14:paraId="7A7916AA" w14:textId="77777777" w:rsidR="00921FD0" w:rsidRPr="00504DBF" w:rsidRDefault="00921FD0" w:rsidP="00504DBF">
      <w:pPr>
        <w:pStyle w:val="TH"/>
      </w:pPr>
      <w:r w:rsidRPr="00504DBF">
        <w:object w:dxaOrig="6660" w:dyaOrig="9198" w14:anchorId="0DAD2786">
          <v:shape id="_x0000_i1040" type="#_x0000_t75" style="width:478.1pt;height:661.25pt" o:ole="">
            <v:imagedata r:id="rId41" o:title=""/>
          </v:shape>
          <o:OLEObject Type="Embed" ProgID="Word.Picture.8" ShapeID="_x0000_i1040" DrawAspect="Content" ObjectID="_1779508044" r:id="rId42"/>
        </w:object>
      </w:r>
    </w:p>
    <w:p w14:paraId="12676CA6" w14:textId="3F100D9F" w:rsidR="00921FD0" w:rsidRPr="00504DBF" w:rsidRDefault="00921FD0" w:rsidP="00921FD0">
      <w:pPr>
        <w:pStyle w:val="TF"/>
      </w:pPr>
      <w:r w:rsidRPr="00504DBF">
        <w:t>Figure 6.3.3.5-1 (TS 23.228 [4] Figure 5.19h</w:t>
      </w:r>
      <w:r w:rsidR="00340FB4" w:rsidRPr="00504DBF">
        <w:t>)</w:t>
      </w:r>
      <w:r w:rsidRPr="00504DBF">
        <w:t>: End-to-end session flow procedure without preconditions - no resource reservation required before session becomes active</w:t>
      </w:r>
    </w:p>
    <w:p w14:paraId="24BFDD92" w14:textId="77777777" w:rsidR="00921FD0" w:rsidRPr="00DF18AB" w:rsidRDefault="00921FD0" w:rsidP="00504DBF">
      <w:pPr>
        <w:pStyle w:val="TH"/>
      </w:pPr>
      <w:r w:rsidRPr="00DF18AB">
        <w:object w:dxaOrig="13256" w:dyaOrig="8232" w14:anchorId="46D203DD">
          <v:shape id="_x0000_i1041" type="#_x0000_t75" style="width:480.95pt;height:300.1pt" o:ole="">
            <v:imagedata r:id="rId43" o:title=""/>
          </v:shape>
          <o:OLEObject Type="Embed" ProgID="Visio.Drawing.11" ShapeID="_x0000_i1041" DrawAspect="Content" ObjectID="_1779508045" r:id="rId44"/>
        </w:object>
      </w:r>
    </w:p>
    <w:p w14:paraId="6FA3E588" w14:textId="4DC860DD" w:rsidR="00921FD0" w:rsidRPr="00504DBF" w:rsidRDefault="00921FD0" w:rsidP="00921FD0">
      <w:pPr>
        <w:pStyle w:val="TF"/>
      </w:pPr>
      <w:r w:rsidRPr="00504DBF">
        <w:t>Figure 6.3.3.5-2 (TS 23.228 [4] Figure 5.48a</w:t>
      </w:r>
      <w:r w:rsidR="00340FB4" w:rsidRPr="00504DBF">
        <w:t>)</w:t>
      </w:r>
      <w:r w:rsidRPr="00504DBF">
        <w:t>: Message session establishment</w:t>
      </w:r>
    </w:p>
    <w:p w14:paraId="7DA974C9" w14:textId="042F68A1" w:rsidR="00921FD0" w:rsidRDefault="00921FD0" w:rsidP="00921FD0">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8F22FE3" w14:textId="3E04AE79" w:rsidR="00921FD0" w:rsidRPr="00504DBF" w:rsidRDefault="00504DBF" w:rsidP="00504DBF">
      <w:pPr>
        <w:pStyle w:val="B1"/>
      </w:pPr>
      <w:r>
        <w:t>1-30.</w:t>
      </w:r>
      <w:r>
        <w:tab/>
        <w:t>For MPS for messaging, the following exception at step 3 in the referenced flow applies. P</w:t>
      </w:r>
      <w:r>
        <w:noBreakHyphen/>
        <w:t>CSCF#1 checks whether the MPS for messaging indication for the UE is activated and if it is, P</w:t>
      </w:r>
      <w:r>
        <w:noBreakHyphen/>
        <w:t>CSCF#1 sets the Resource-Priority information on the SIP INVITE Message to a value appropriate for MPS.</w:t>
      </w:r>
    </w:p>
    <w:p w14:paraId="393F91B5" w14:textId="728557F8" w:rsidR="00921FD0" w:rsidRDefault="00921FD0" w:rsidP="00921FD0">
      <w:pPr>
        <w:pStyle w:val="Heading3"/>
      </w:pPr>
      <w:bookmarkStart w:id="133" w:name="_Toc168630691"/>
      <w:r>
        <w:t>6.</w:t>
      </w:r>
      <w:r w:rsidRPr="00921FD0">
        <w:t>3</w:t>
      </w:r>
      <w:r>
        <w:t>.4</w:t>
      </w:r>
      <w:r>
        <w:tab/>
        <w:t>Impacts on services, entities, and interfaces</w:t>
      </w:r>
      <w:bookmarkEnd w:id="133"/>
    </w:p>
    <w:p w14:paraId="15BAF750" w14:textId="77777777" w:rsidR="00504DBF" w:rsidRDefault="00504DBF" w:rsidP="00504DBF">
      <w:r>
        <w:t>This solution will impact the following entities:</w:t>
      </w:r>
    </w:p>
    <w:p w14:paraId="00296A3F" w14:textId="77777777" w:rsidR="00504DBF" w:rsidRDefault="00504DBF" w:rsidP="00504DBF">
      <w:pPr>
        <w:pStyle w:val="B1"/>
      </w:pPr>
      <w:r>
        <w:t>-</w:t>
      </w:r>
      <w:r>
        <w:tab/>
        <w:t>P-CSCF: for MO, sets Resource-Priority information when it receives SIP MESSAGEs and SIP INVITEs for UEs that have MPS for messaging enabled.</w:t>
      </w:r>
    </w:p>
    <w:p w14:paraId="37A65300" w14:textId="2AF91864" w:rsidR="00921FD0" w:rsidRDefault="00921FD0" w:rsidP="00921FD0">
      <w:pPr>
        <w:pStyle w:val="Heading2"/>
      </w:pPr>
      <w:bookmarkStart w:id="134" w:name="_Toc168630692"/>
      <w:r>
        <w:t>6.</w:t>
      </w:r>
      <w:r w:rsidRPr="00AD0373">
        <w:t>4</w:t>
      </w:r>
      <w:r>
        <w:tab/>
        <w:t xml:space="preserve">Solution #4: </w:t>
      </w:r>
      <w:r w:rsidRPr="00801000">
        <w:t xml:space="preserve">Overall </w:t>
      </w:r>
      <w:r>
        <w:t>activation and deactiv</w:t>
      </w:r>
      <w:r w:rsidRPr="00801000">
        <w:t>ation of MPS for messaging</w:t>
      </w:r>
      <w:bookmarkEnd w:id="134"/>
    </w:p>
    <w:p w14:paraId="02CB0B42" w14:textId="23031602" w:rsidR="00921FD0" w:rsidRDefault="00921FD0" w:rsidP="00921FD0">
      <w:pPr>
        <w:pStyle w:val="Heading3"/>
      </w:pPr>
      <w:bookmarkStart w:id="135" w:name="_Toc168630693"/>
      <w:r>
        <w:t>6.</w:t>
      </w:r>
      <w:r w:rsidRPr="00AD0373">
        <w:t>4</w:t>
      </w:r>
      <w:r>
        <w:t>.1</w:t>
      </w:r>
      <w:r>
        <w:tab/>
        <w:t>Introduction</w:t>
      </w:r>
      <w:bookmarkEnd w:id="135"/>
    </w:p>
    <w:p w14:paraId="427B97CD" w14:textId="77777777" w:rsidR="00921FD0" w:rsidRDefault="00921FD0" w:rsidP="00921FD0">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p>
    <w:p w14:paraId="1A7B6F7D" w14:textId="76A2B36C" w:rsidR="00921FD0" w:rsidRDefault="00921FD0" w:rsidP="00921FD0">
      <w:pPr>
        <w:pStyle w:val="Heading3"/>
      </w:pPr>
      <w:bookmarkStart w:id="136" w:name="_Toc168630694"/>
      <w:r>
        <w:t>6.</w:t>
      </w:r>
      <w:r w:rsidRPr="00AD0373">
        <w:t>4</w:t>
      </w:r>
      <w:r>
        <w:t>.2</w:t>
      </w:r>
      <w:r>
        <w:tab/>
        <w:t>Functional Description</w:t>
      </w:r>
      <w:bookmarkEnd w:id="136"/>
    </w:p>
    <w:p w14:paraId="7B9FAEF7" w14:textId="77777777" w:rsidR="00504DBF" w:rsidRDefault="00504DBF" w:rsidP="00504DBF">
      <w:r>
        <w:t>Activation/deactivation controls whether the user is given MPS priority for messaging. 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w:t>
      </w:r>
    </w:p>
    <w:p w14:paraId="1A3FBC8B" w14:textId="4FAD1327" w:rsidR="00504DBF" w:rsidRDefault="00504DBF" w:rsidP="00504DBF">
      <w:r>
        <w:lastRenderedPageBreak/>
        <w:t xml:space="preserve">MPS for messaging is activated or deactivated by an Application Function (e.g. a web server) by request to the SCEF via T8, as defined in </w:t>
      </w:r>
      <w:r w:rsidR="00454DC8">
        <w:t>TS 29.122 [</w:t>
      </w:r>
      <w:r>
        <w:t xml:space="preserve">11] or via the NEF in the 5GC via N33 according to </w:t>
      </w:r>
      <w:r w:rsidR="00454DC8">
        <w:t>TS 23.502 [</w:t>
      </w:r>
      <w:r>
        <w:t>8].</w:t>
      </w:r>
    </w:p>
    <w:p w14:paraId="5F2C7E86" w14:textId="71F15BCF" w:rsidR="00504DBF" w:rsidRDefault="00504DBF" w:rsidP="00504DBF">
      <w:pPr>
        <w:pStyle w:val="NO"/>
      </w:pPr>
      <w:r>
        <w:t>NOTE 1:</w:t>
      </w:r>
      <w:r>
        <w:tab/>
        <w:t>How the Application Function is accessed to activate or deactivate MPS for messaging is out of scope of 3GPP.</w:t>
      </w:r>
    </w:p>
    <w:p w14:paraId="1A9F883E" w14:textId="586E9FB7" w:rsidR="00504DBF" w:rsidRDefault="00504DBF" w:rsidP="00504DBF">
      <w:pPr>
        <w:pStyle w:val="NO"/>
      </w:pPr>
      <w:r>
        <w:t>NOTE 2:</w:t>
      </w:r>
      <w:r>
        <w:tab/>
        <w:t>The Application Function does not need to know whether the UE is a 4G or a 5G user, thus it actually uses the same T8 or N33 API in both the EPC and 5GC case. A combo SCEF/NEF may be assumed as the Application Function should not have to know whether an user is an EPS or a 5GS user.</w:t>
      </w:r>
    </w:p>
    <w:p w14:paraId="5FD77819" w14:textId="77777777" w:rsidR="00504DBF" w:rsidRDefault="00504DBF" w:rsidP="00504DBF">
      <w:r>
        <w:t>Activation/deactivation of MPS for messaging does not impact the ACB related configuration on the USIM.</w:t>
      </w:r>
    </w:p>
    <w:p w14:paraId="433917A6" w14:textId="77777777" w:rsidR="00504DBF" w:rsidRDefault="00504DBF" w:rsidP="00504DBF">
      <w:r>
        <w:t>Figure 6.4.2-1 shows how the activation/deactivation is set in the HSS in the EPC.</w:t>
      </w:r>
    </w:p>
    <w:p w14:paraId="2F7A9AE6" w14:textId="77777777" w:rsidR="00921FD0" w:rsidRPr="00504DBF" w:rsidRDefault="00921FD0" w:rsidP="00504DBF">
      <w:pPr>
        <w:pStyle w:val="TH"/>
      </w:pPr>
      <w:r w:rsidRPr="00504DBF">
        <w:object w:dxaOrig="8475" w:dyaOrig="1620" w14:anchorId="37F3D5DF">
          <v:shape id="_x0000_i1042" type="#_x0000_t75" style="width:309.9pt;height:59.35pt" o:ole="">
            <v:imagedata r:id="rId45" o:title=""/>
          </v:shape>
          <o:OLEObject Type="Embed" ProgID="Visio.Drawing.11" ShapeID="_x0000_i1042" DrawAspect="Content" ObjectID="_1779508046" r:id="rId46"/>
        </w:object>
      </w:r>
    </w:p>
    <w:p w14:paraId="0D953F0D" w14:textId="39C8D4B1" w:rsidR="00921FD0" w:rsidRPr="00504DBF" w:rsidRDefault="00921FD0" w:rsidP="00921FD0">
      <w:pPr>
        <w:pStyle w:val="TF"/>
      </w:pPr>
      <w:r w:rsidRPr="00504DBF">
        <w:t>Figure 6.4.2-1: Activation/deactivation of priority for MPS messaging in the EPC case</w:t>
      </w:r>
    </w:p>
    <w:p w14:paraId="251760ED" w14:textId="77777777" w:rsidR="00504DBF" w:rsidRDefault="00504DBF" w:rsidP="00504DBF">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6.4.2-1, the Consumer can be the MME, SMS-GMSC, IP-SM-GW, S-CSCF, etc.</w:t>
      </w:r>
    </w:p>
    <w:p w14:paraId="48B35F7B" w14:textId="77777777" w:rsidR="00504DBF" w:rsidRDefault="00504DBF" w:rsidP="00504DBF">
      <w:r>
        <w:t>Figure 6.4.2-2 shows how the activation/deactivation is set in the UDM/HSS in the 5GC.</w:t>
      </w:r>
    </w:p>
    <w:p w14:paraId="782F0A83" w14:textId="77777777" w:rsidR="00921FD0" w:rsidRPr="00504DBF" w:rsidRDefault="00921FD0" w:rsidP="00504DBF">
      <w:pPr>
        <w:pStyle w:val="TH"/>
      </w:pPr>
      <w:r w:rsidRPr="00504DBF">
        <w:object w:dxaOrig="10350" w:dyaOrig="2400" w14:anchorId="20609AEA">
          <v:shape id="_x0000_i1043" type="#_x0000_t75" style="width:379pt;height:87.55pt" o:ole="">
            <v:imagedata r:id="rId47" o:title=""/>
          </v:shape>
          <o:OLEObject Type="Embed" ProgID="Visio.Drawing.11" ShapeID="_x0000_i1043" DrawAspect="Content" ObjectID="_1779508047" r:id="rId48"/>
        </w:object>
      </w:r>
    </w:p>
    <w:p w14:paraId="3FB348D0" w14:textId="4A437F7E" w:rsidR="00921FD0" w:rsidRPr="00504DBF" w:rsidRDefault="00921FD0" w:rsidP="00921FD0">
      <w:pPr>
        <w:pStyle w:val="TF"/>
      </w:pPr>
      <w:r w:rsidRPr="00504DBF">
        <w:t>Figure 6.4.2-2: Activation/deactivation of priority for MPS messaging in the 5GC case</w:t>
      </w:r>
    </w:p>
    <w:p w14:paraId="03472CD5" w14:textId="35E47184" w:rsidR="00504DBF" w:rsidRDefault="00504DBF" w:rsidP="00504DBF">
      <w:r>
        <w:t xml:space="preserve">MPS for messaging is activated or deactivated in the 5GC by an Application Function by request to the NEF via N33. The NEF submits the activation/deactivation status to the UDM via N52 according to </w:t>
      </w:r>
      <w:r w:rsidR="00454DC8">
        <w:t>TS 29.503 [</w:t>
      </w:r>
      <w:r>
        <w:t>13] (for UDR via N37). If the UE has an MPS subscription in the UDM/UDR, the UDM authorizes the UE for MPS for messaging and makes the activation/deactivation status available to entities that need it. In Figure 6.4.2-2, the Consumer can be the AMF, IP-SM-GW, S-CSCF, etc.</w:t>
      </w:r>
    </w:p>
    <w:p w14:paraId="6E70D898" w14:textId="77777777" w:rsidR="00504DBF" w:rsidRDefault="00504DBF" w:rsidP="00504DBF">
      <w:r>
        <w:t>How this activation/deactivation status is further distributed to the entities (i.e. identified as Consumer in Figure 6.4.2-1 and Figure 6.4.2-2) that need to provide priority for MPS for messaging is defined by other solutions.</w:t>
      </w:r>
    </w:p>
    <w:p w14:paraId="1E070085" w14:textId="77777777" w:rsidR="00504DBF" w:rsidRDefault="00504DBF" w:rsidP="00504DBF">
      <w:r>
        <w:t>UE subscription data that may be sent to EPC/5GC/IMS entities may contain an additional parameter indicating MPS treatment for message as part of the MPS subscription as shown in the table below. This parameter is provided to relevant NFs /entities (i.e. Consumers in Figures 6.4.2-1 and 6.4.2-2) involved in supporting SMS over NAS (i.e. AMF and SMSF) or over IP or IMS messaging. The table below illustrates the possibility of setting of MPS related subscription data parameters. Although illustrated for NAS, the same can apply to SMS over IP and IMS.</w:t>
      </w:r>
    </w:p>
    <w:p w14:paraId="5C8461D7" w14:textId="34041DC0" w:rsidR="00402449" w:rsidRDefault="00402449" w:rsidP="00504DBF">
      <w:pPr>
        <w:pStyle w:val="TH"/>
        <w:rPr>
          <w:lang w:eastAsia="zh-CN"/>
        </w:rPr>
      </w:pPr>
      <w:r>
        <w:rPr>
          <w:lang w:eastAsia="zh-CN"/>
        </w:rPr>
        <w:lastRenderedPageBreak/>
        <w:t>Table 6.4.2-1: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c>
          <w:tcPr>
            <w:tcW w:w="2463" w:type="dxa"/>
            <w:shd w:val="clear" w:color="auto" w:fill="auto"/>
          </w:tcPr>
          <w:p w14:paraId="6B86528E" w14:textId="77777777" w:rsidR="00921FD0" w:rsidRPr="004D7514" w:rsidRDefault="00921FD0" w:rsidP="00504DBF">
            <w:pPr>
              <w:pStyle w:val="TAH"/>
              <w:rPr>
                <w:lang w:eastAsia="zh-CN"/>
              </w:rPr>
            </w:pPr>
            <w:r w:rsidRPr="004D7514">
              <w:rPr>
                <w:lang w:eastAsia="zh-CN"/>
              </w:rPr>
              <w:t>Legacy MPS indication</w:t>
            </w:r>
          </w:p>
        </w:tc>
        <w:tc>
          <w:tcPr>
            <w:tcW w:w="2464" w:type="dxa"/>
            <w:shd w:val="clear" w:color="auto" w:fill="auto"/>
          </w:tcPr>
          <w:p w14:paraId="1B19FD69" w14:textId="77777777" w:rsidR="00921FD0" w:rsidRPr="004D7514" w:rsidRDefault="00921FD0" w:rsidP="00504DBF">
            <w:pPr>
              <w:pStyle w:val="TAH"/>
              <w:rPr>
                <w:lang w:eastAsia="zh-CN"/>
              </w:rPr>
            </w:pPr>
            <w:r w:rsidRPr="004D7514">
              <w:rPr>
                <w:lang w:eastAsia="zh-CN"/>
              </w:rPr>
              <w:t>MPS for message</w:t>
            </w:r>
          </w:p>
        </w:tc>
        <w:tc>
          <w:tcPr>
            <w:tcW w:w="2464" w:type="dxa"/>
            <w:shd w:val="clear" w:color="auto" w:fill="auto"/>
          </w:tcPr>
          <w:p w14:paraId="4F1B674E" w14:textId="77777777" w:rsidR="00921FD0" w:rsidRPr="004D7514" w:rsidRDefault="00921FD0" w:rsidP="00504DBF">
            <w:pPr>
              <w:pStyle w:val="TAH"/>
              <w:rPr>
                <w:lang w:eastAsia="zh-CN"/>
              </w:rPr>
            </w:pPr>
            <w:r w:rsidRPr="004D7514">
              <w:rPr>
                <w:lang w:eastAsia="zh-CN"/>
              </w:rPr>
              <w:t>Interpretation of the combination</w:t>
            </w:r>
          </w:p>
        </w:tc>
      </w:tr>
      <w:tr w:rsidR="00921FD0" w:rsidRPr="00230BE6" w14:paraId="381EFDDE" w14:textId="77777777" w:rsidTr="00140799">
        <w:tc>
          <w:tcPr>
            <w:tcW w:w="2463" w:type="dxa"/>
            <w:shd w:val="clear" w:color="auto" w:fill="auto"/>
          </w:tcPr>
          <w:p w14:paraId="4A449749"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46C9673"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14D485D5" w14:textId="7220374D" w:rsidR="00921FD0" w:rsidRPr="00DB2FDA" w:rsidRDefault="00921FD0" w:rsidP="00504DBF">
            <w:pPr>
              <w:pStyle w:val="TAL"/>
              <w:rPr>
                <w:lang w:val="en-US" w:eastAsia="zh-CN"/>
              </w:rPr>
            </w:pPr>
            <w:r w:rsidRPr="00230BE6">
              <w:rPr>
                <w:lang w:eastAsia="zh-CN"/>
              </w:rPr>
              <w:t>MPS treatment is applicable including SMS over NAS</w:t>
            </w:r>
            <w:r w:rsidR="00504DBF">
              <w:rPr>
                <w:lang w:eastAsia="zh-CN"/>
              </w:rPr>
              <w:t>.</w:t>
            </w:r>
          </w:p>
        </w:tc>
      </w:tr>
      <w:tr w:rsidR="00921FD0" w:rsidRPr="00230BE6" w14:paraId="2C748F7F" w14:textId="77777777" w:rsidTr="00140799">
        <w:tc>
          <w:tcPr>
            <w:tcW w:w="2463" w:type="dxa"/>
            <w:shd w:val="clear" w:color="auto" w:fill="auto"/>
          </w:tcPr>
          <w:p w14:paraId="17FDFE0D"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0607E86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786A98CB" w14:textId="77777777" w:rsidR="00921FD0" w:rsidRPr="00230BE6" w:rsidRDefault="00921FD0" w:rsidP="00504DBF">
            <w:pPr>
              <w:pStyle w:val="TAL"/>
              <w:rPr>
                <w:lang w:eastAsia="zh-CN"/>
              </w:rPr>
            </w:pPr>
            <w:r w:rsidRPr="00230BE6">
              <w:rPr>
                <w:lang w:eastAsia="zh-CN"/>
              </w:rPr>
              <w:t>MPS treatment excluding SMS over NAS.</w:t>
            </w:r>
          </w:p>
        </w:tc>
      </w:tr>
      <w:tr w:rsidR="00921FD0" w:rsidRPr="00230BE6" w14:paraId="0E77E1C2" w14:textId="77777777" w:rsidTr="00140799">
        <w:tc>
          <w:tcPr>
            <w:tcW w:w="2463" w:type="dxa"/>
            <w:shd w:val="clear" w:color="auto" w:fill="auto"/>
          </w:tcPr>
          <w:p w14:paraId="0EB1B669"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52AF814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31FE93C6" w14:textId="77777777" w:rsidR="00921FD0" w:rsidRPr="00230BE6" w:rsidRDefault="00921FD0" w:rsidP="00504DBF">
            <w:pPr>
              <w:pStyle w:val="TAL"/>
              <w:rPr>
                <w:lang w:eastAsia="zh-CN"/>
              </w:rPr>
            </w:pPr>
            <w:r w:rsidRPr="00230BE6">
              <w:rPr>
                <w:lang w:eastAsia="zh-CN"/>
              </w:rPr>
              <w:t>No MPS treatment for the UE.</w:t>
            </w:r>
          </w:p>
        </w:tc>
      </w:tr>
      <w:tr w:rsidR="00921FD0" w:rsidRPr="00230BE6" w14:paraId="55443349" w14:textId="77777777" w:rsidTr="00140799">
        <w:tc>
          <w:tcPr>
            <w:tcW w:w="2463" w:type="dxa"/>
            <w:shd w:val="clear" w:color="auto" w:fill="auto"/>
          </w:tcPr>
          <w:p w14:paraId="281C8640"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6957169F"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D0BB5A4" w14:textId="77777777" w:rsidR="00921FD0" w:rsidRPr="00230BE6" w:rsidRDefault="00921FD0" w:rsidP="00504DBF">
            <w:pPr>
              <w:pStyle w:val="TAL"/>
              <w:rPr>
                <w:lang w:eastAsia="zh-CN"/>
              </w:rPr>
            </w:pPr>
            <w:r w:rsidRPr="00230BE6">
              <w:rPr>
                <w:lang w:eastAsia="zh-CN"/>
              </w:rPr>
              <w:t>Illegal combination. It shall be considered as error combination.</w:t>
            </w:r>
          </w:p>
        </w:tc>
      </w:tr>
    </w:tbl>
    <w:p w14:paraId="34706823" w14:textId="77777777" w:rsidR="00921FD0" w:rsidRDefault="00921FD0" w:rsidP="00504DBF"/>
    <w:p w14:paraId="1CE20505" w14:textId="6E714C44" w:rsidR="00504DBF" w:rsidRPr="00504DBF" w:rsidRDefault="00504DBF" w:rsidP="00504DBF">
      <w:r>
        <w:t>The activation/deactivation status process described above consists only in the possibility for the end-user to control via an Application Function and NEF/SCEF of whether the MPS for message indication in the table above is sent with the set or clear value to EPC/5GC/IMS entities that may handle MPS.</w:t>
      </w:r>
    </w:p>
    <w:p w14:paraId="6561F009" w14:textId="2C1D4889" w:rsidR="00921FD0" w:rsidRDefault="00921FD0" w:rsidP="00921FD0">
      <w:pPr>
        <w:pStyle w:val="Heading3"/>
      </w:pPr>
      <w:bookmarkStart w:id="137" w:name="_Toc168630695"/>
      <w:r>
        <w:t>6.</w:t>
      </w:r>
      <w:r w:rsidRPr="00AD0373">
        <w:t>4</w:t>
      </w:r>
      <w:r>
        <w:t>.3</w:t>
      </w:r>
      <w:r>
        <w:tab/>
        <w:t>Procedures</w:t>
      </w:r>
      <w:bookmarkEnd w:id="137"/>
    </w:p>
    <w:p w14:paraId="79427EFB" w14:textId="28114A89" w:rsidR="00921FD0" w:rsidRPr="00B63F5B" w:rsidRDefault="00921FD0" w:rsidP="00921FD0">
      <w:pPr>
        <w:pStyle w:val="Heading4"/>
      </w:pPr>
      <w:bookmarkStart w:id="138" w:name="_Toc168630696"/>
      <w:r>
        <w:t>6.4.3.1</w:t>
      </w:r>
      <w:r>
        <w:tab/>
        <w:t>General</w:t>
      </w:r>
      <w:bookmarkEnd w:id="138"/>
    </w:p>
    <w:p w14:paraId="070E4ABD" w14:textId="77777777" w:rsidR="00921FD0" w:rsidRPr="00504DBF" w:rsidRDefault="00921FD0" w:rsidP="00921FD0">
      <w:r w:rsidRPr="00504DBF">
        <w:t>The EPC procedures are given below, with differences for 5GC noted in parenthesis.</w:t>
      </w:r>
    </w:p>
    <w:p w14:paraId="4A55E956" w14:textId="77777777" w:rsidR="00921FD0" w:rsidRPr="00504DBF" w:rsidRDefault="00921FD0" w:rsidP="00504DBF">
      <w:pPr>
        <w:pStyle w:val="TH"/>
      </w:pPr>
      <w:r w:rsidRPr="00504DBF">
        <w:object w:dxaOrig="8340" w:dyaOrig="5865" w14:anchorId="3523C0C0">
          <v:shape id="_x0000_i1044" type="#_x0000_t75" style="width:252.85pt;height:178pt" o:ole="">
            <v:imagedata r:id="rId49" o:title=""/>
          </v:shape>
          <o:OLEObject Type="Embed" ProgID="Visio.Drawing.15" ShapeID="_x0000_i1044" DrawAspect="Content" ObjectID="_1779508048" r:id="rId50"/>
        </w:object>
      </w:r>
    </w:p>
    <w:p w14:paraId="5CE55651" w14:textId="23D0881E" w:rsidR="00921FD0" w:rsidRPr="00504DBF" w:rsidRDefault="00921FD0" w:rsidP="00921FD0">
      <w:pPr>
        <w:pStyle w:val="TF"/>
      </w:pPr>
      <w:r w:rsidRPr="00504DBF">
        <w:t>Figure 6.4.3-1</w:t>
      </w:r>
      <w:r w:rsidR="00504DBF">
        <w:t>:</w:t>
      </w:r>
      <w:r w:rsidRPr="00504DBF">
        <w:t xml:space="preserve"> Activation</w:t>
      </w:r>
    </w:p>
    <w:p w14:paraId="2A5E409B" w14:textId="77777777" w:rsidR="00504DBF" w:rsidRDefault="00504DBF" w:rsidP="00504DBF">
      <w:r>
        <w:t>To activate MPS for messaging for a UE:</w:t>
      </w:r>
    </w:p>
    <w:p w14:paraId="66F69A8F" w14:textId="77777777" w:rsidR="00504DBF" w:rsidRDefault="00504DBF" w:rsidP="00504DBF">
      <w:pPr>
        <w:pStyle w:val="B1"/>
      </w:pPr>
      <w:r>
        <w:t>1.</w:t>
      </w:r>
      <w:r>
        <w:tab/>
        <w:t>The Application Function sends an activation request to the SCEF (the NEF in the 5GC) via T8 (via N33 in the 5GC).</w:t>
      </w:r>
    </w:p>
    <w:p w14:paraId="18FF66DD" w14:textId="02044120" w:rsidR="00504DBF" w:rsidRDefault="00504DBF" w:rsidP="00504DBF">
      <w:pPr>
        <w:pStyle w:val="B1"/>
      </w:pPr>
      <w:r>
        <w:t>2.</w:t>
      </w:r>
      <w:r>
        <w:tab/>
        <w:t xml:space="preserve">The SCEF (the NEF in the 5GC) forwards the request to the HSS via S6t, </w:t>
      </w:r>
      <w:r w:rsidR="00454DC8">
        <w:t>TS 29.336 [</w:t>
      </w:r>
      <w:r>
        <w:t>12] (via N52 and/or N37 in the 5GC).</w:t>
      </w:r>
    </w:p>
    <w:p w14:paraId="55B4EE55" w14:textId="3CC49884" w:rsidR="00504DBF" w:rsidRDefault="00504DBF" w:rsidP="00504DBF">
      <w:pPr>
        <w:pStyle w:val="B1"/>
      </w:pPr>
      <w:r>
        <w:t>3.</w:t>
      </w:r>
      <w:r>
        <w:tab/>
        <w:t xml:space="preserve">The HSS (the UDM/UDR in the 5GC) authorizes the request for the UE by checking that the UE has a subscription for MPS in the HSS (the UDM/UDR in the 5GC). If there is an existing subscription for MPS for the UE, the HSS (the UDM/UDR in the 5GC) stores the information about whether MPS for messaging is available for the UE. If there is no existing subscription for MPS in the HSS (the UDM/UDR for the 5GC) for this UE, MPS for messaging is not available for the UE. For the 5GC case where the HSS is a separate entity from the UDM, the HSS obtains information about whether MPS for messaging is available for the UE from the UDM via NU1 via Nudm_SDM according to </w:t>
      </w:r>
      <w:r w:rsidR="00454DC8">
        <w:t>TS 23.632 [</w:t>
      </w:r>
      <w:r>
        <w:t>10].</w:t>
      </w:r>
    </w:p>
    <w:p w14:paraId="30710300" w14:textId="4C2BC99B" w:rsidR="00504DBF" w:rsidRDefault="00504DBF" w:rsidP="00504DBF">
      <w:pPr>
        <w:pStyle w:val="NO"/>
      </w:pPr>
      <w:r>
        <w:t>NOTE:</w:t>
      </w:r>
      <w:r>
        <w:tab/>
        <w:t>In the case of Nu1, the UDM needs to ensure atomicity of the NEF request. If the HSS rejects the request, the UDM needs to undo the local configuration it may have changed.</w:t>
      </w:r>
    </w:p>
    <w:p w14:paraId="493D4BD3" w14:textId="77777777" w:rsidR="00504DBF" w:rsidRDefault="00504DBF" w:rsidP="00504DBF">
      <w:pPr>
        <w:pStyle w:val="B1"/>
      </w:pPr>
      <w:r>
        <w:lastRenderedPageBreak/>
        <w:t>4.</w:t>
      </w:r>
      <w:r>
        <w:tab/>
        <w:t>The HSS (the UDM/UDR in the 5GC) reports the result of the authorization decision back to the SCEF (the NEF in the 5GC) via S6t (via N52 in the 5GC).</w:t>
      </w:r>
    </w:p>
    <w:p w14:paraId="4BBE4120" w14:textId="77777777" w:rsidR="00504DBF" w:rsidRDefault="00504DBF" w:rsidP="00504DBF">
      <w:pPr>
        <w:pStyle w:val="B1"/>
      </w:pPr>
      <w:r>
        <w:t>5.</w:t>
      </w:r>
      <w:r>
        <w:tab/>
        <w:t>The SCEF (the NEF in the 5GC) reports this back to the Application Function via T8 (via N33 in the 5GC).</w:t>
      </w:r>
    </w:p>
    <w:p w14:paraId="1DB9482B" w14:textId="3F55CA93" w:rsidR="00504DBF" w:rsidRDefault="00504DBF" w:rsidP="00504DBF">
      <w:pPr>
        <w:pStyle w:val="B1"/>
      </w:pPr>
      <w:r>
        <w:t>6.</w:t>
      </w:r>
      <w:r>
        <w:tab/>
        <w:t>The HSS (UDM/UDR in the 5GC) notifies/makes the indication available for retrieval to Consumers such as the MME (the AMF in 5GC), SMS-GMSC, IP-SM-GW, and S-CSCF. In addition, the SPR (UDR in the 5GC) notifies the PCRF (PCF in 5GC) to activate the IMS signalling priority, if IMS signalling priority is by subscription set to FALSE. The PCRF (PCF in 5GC) modifies the IMS signalling priority to a value appropriate for MPS for messaging.</w:t>
      </w:r>
    </w:p>
    <w:p w14:paraId="24E99040" w14:textId="0F44C2C1" w:rsidR="00504DBF" w:rsidRDefault="00504DBF" w:rsidP="00504DBF">
      <w:pPr>
        <w:pStyle w:val="B1"/>
      </w:pPr>
      <w:r>
        <w:tab/>
        <w:t>Either the PCRF (or PCF in 5GC) performs procedure Activation/Deactivation based on HSS-method, as in clause 6.4.3.2, or Activation/Deactivation based on UDR-method, as in clause 6.4.3.3. The goal of these procedures is to inform the P-CSCF of the MPS for messaging indication which enables the P-CSCF to use Resource Priority information on SIP messages/sessions.</w:t>
      </w:r>
    </w:p>
    <w:p w14:paraId="4848E054" w14:textId="77777777" w:rsidR="00504DBF" w:rsidRDefault="00504DBF" w:rsidP="00504DBF">
      <w:r>
        <w:t>To deactivate MPS for messaging for a UE, the process is the same as the above except that the MPS for messaging is no longer available for the UE.</w:t>
      </w:r>
    </w:p>
    <w:p w14:paraId="3B6DBA69" w14:textId="77777777" w:rsidR="00504DBF" w:rsidRDefault="00504DBF" w:rsidP="00504DBF">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p>
    <w:p w14:paraId="2342EAB2" w14:textId="725691B6" w:rsidR="00504DBF" w:rsidRDefault="00504DBF" w:rsidP="00504DBF">
      <w:r>
        <w:t>If the IMS signalling priority was set to FALSE, the PCRF (PCF in 5GC) will restore the IMS signalling bearer to its original settings.</w:t>
      </w:r>
    </w:p>
    <w:p w14:paraId="0D25BDFA" w14:textId="1F856D5E" w:rsidR="00921FD0" w:rsidRPr="00504DBF" w:rsidRDefault="00504DBF" w:rsidP="00504DBF">
      <w:pPr>
        <w:pStyle w:val="Heading4"/>
      </w:pPr>
      <w:bookmarkStart w:id="139" w:name="_Toc168630697"/>
      <w:r>
        <w:t>6.4.3.2</w:t>
      </w:r>
      <w:r>
        <w:tab/>
        <w:t>Activation/Deactivation based on HSS-method - Alternative 1</w:t>
      </w:r>
      <w:bookmarkEnd w:id="139"/>
    </w:p>
    <w:p w14:paraId="2931F58B" w14:textId="77777777" w:rsidR="00504DBF" w:rsidRDefault="00504DBF" w:rsidP="00504DBF">
      <w:r>
        <w:t>Continuing the procedure from clause 6.4.3.1, upon activation, after the HSS (UDM/UDR in 5GC) has authorized a Service User for MPS for messaging, the HSS informs the S-CSCF via Cx/N72 with the MPS for messaging indication. Subsequently, the S-CSCF informs the P-CSCF (e.g. using a regEvent).</w:t>
      </w:r>
    </w:p>
    <w:p w14:paraId="76845E9E" w14:textId="77777777" w:rsidR="00504DBF" w:rsidRDefault="00504DBF" w:rsidP="00504DBF">
      <w:r>
        <w:t>Upon deactivation, the HSS informs the S-CSCF about the removal of the MPS for messaging indication. The S-CSCF informs the P-CSCF (e.g. via a regEvent).</w:t>
      </w:r>
    </w:p>
    <w:p w14:paraId="2D697A96"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3B8447BA" w14:textId="231E9328" w:rsidR="00921FD0" w:rsidRPr="00504DBF" w:rsidRDefault="00504DBF" w:rsidP="00BA38C8">
      <w:pPr>
        <w:pStyle w:val="Heading4"/>
      </w:pPr>
      <w:bookmarkStart w:id="140" w:name="_Toc168630698"/>
      <w:r>
        <w:t>6.4.3.3</w:t>
      </w:r>
      <w:r>
        <w:tab/>
        <w:t>Activation/Deactivation based on UDR method - Alternative 2</w:t>
      </w:r>
      <w:bookmarkEnd w:id="140"/>
    </w:p>
    <w:p w14:paraId="4833B665" w14:textId="77777777" w:rsidR="00504DBF" w:rsidRDefault="00504DBF" w:rsidP="00504DBF">
      <w:r>
        <w:t>Continuing the procedure from clause 6.4.3.1,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w:t>
      </w:r>
    </w:p>
    <w:p w14:paraId="411962B2" w14:textId="77777777" w:rsidR="00504DBF" w:rsidRDefault="00504DBF" w:rsidP="00504DBF">
      <w:r>
        <w:t>Upon deactivation, the HSS (UDR in 5GC) informs the PCRF (PCF in 5GC) about the removal of the MPS for messaging indication. The PCRF (PCF in 5GC) informs the P-CSCF.</w:t>
      </w:r>
    </w:p>
    <w:p w14:paraId="34E18087"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5DC16A67" w14:textId="77777777" w:rsidR="00504DBF" w:rsidRDefault="00504DBF" w:rsidP="00504DBF">
      <w:pPr>
        <w:pStyle w:val="EditorsNote"/>
      </w:pPr>
      <w:r>
        <w:t>Editor's note:</w:t>
      </w:r>
      <w:r>
        <w:tab/>
        <w:t>The decision on the alternatives1 vs. 2 will be made during the conclusion phase.</w:t>
      </w:r>
    </w:p>
    <w:p w14:paraId="0966E740" w14:textId="5E9433C1" w:rsidR="00921FD0" w:rsidRDefault="00921FD0" w:rsidP="00921FD0">
      <w:pPr>
        <w:pStyle w:val="Heading3"/>
      </w:pPr>
      <w:bookmarkStart w:id="141" w:name="_Toc168630699"/>
      <w:r>
        <w:t>6.</w:t>
      </w:r>
      <w:r w:rsidRPr="00AD0373">
        <w:t>4</w:t>
      </w:r>
      <w:r>
        <w:t>.4</w:t>
      </w:r>
      <w:r>
        <w:tab/>
        <w:t>Impacts on services, entities, and interfaces</w:t>
      </w:r>
      <w:bookmarkEnd w:id="141"/>
    </w:p>
    <w:p w14:paraId="5EB36ED2" w14:textId="77777777" w:rsidR="00950000" w:rsidRDefault="00950000" w:rsidP="00950000">
      <w:r>
        <w:t>This solution will impact following entities:</w:t>
      </w:r>
    </w:p>
    <w:p w14:paraId="778AFC53" w14:textId="77777777" w:rsidR="00950000" w:rsidRDefault="00950000" w:rsidP="00950000">
      <w:pPr>
        <w:pStyle w:val="B1"/>
      </w:pPr>
      <w:r>
        <w:t>-</w:t>
      </w:r>
      <w:r>
        <w:tab/>
        <w:t>NEF: relays activation and deactivation requests and responses between UDM and AF</w:t>
      </w:r>
    </w:p>
    <w:p w14:paraId="34411688" w14:textId="1629669C" w:rsidR="00950000" w:rsidRDefault="00950000" w:rsidP="00950000">
      <w:pPr>
        <w:pStyle w:val="B1"/>
      </w:pPr>
      <w:r>
        <w:t>-</w:t>
      </w:r>
      <w:r>
        <w:tab/>
        <w:t>N52: Need to add MPS configuration data in Nudm_ParameterProvision.</w:t>
      </w:r>
    </w:p>
    <w:p w14:paraId="64820934" w14:textId="70D22663" w:rsidR="00950000" w:rsidRDefault="00950000" w:rsidP="00950000">
      <w:pPr>
        <w:pStyle w:val="B1"/>
      </w:pPr>
      <w:r>
        <w:t>-</w:t>
      </w:r>
      <w:r>
        <w:tab/>
        <w:t>N37: Need to add MPS configuration data.</w:t>
      </w:r>
    </w:p>
    <w:p w14:paraId="14D2C62B" w14:textId="77777777" w:rsidR="00950000" w:rsidRDefault="00950000" w:rsidP="00950000">
      <w:pPr>
        <w:pStyle w:val="B1"/>
      </w:pPr>
      <w:r>
        <w:lastRenderedPageBreak/>
        <w:t>-</w:t>
      </w:r>
      <w:r>
        <w:tab/>
        <w:t>SCEF: relays activation and deactivation requests and responses between HSS and AF.</w:t>
      </w:r>
    </w:p>
    <w:p w14:paraId="79568A6E" w14:textId="431F18B8" w:rsidR="00950000" w:rsidRDefault="00950000" w:rsidP="00950000">
      <w:pPr>
        <w:pStyle w:val="B1"/>
      </w:pPr>
      <w:r>
        <w:t>-</w:t>
      </w:r>
      <w:r>
        <w:tab/>
        <w:t>S6t: Need to add MPS configuration data in the Configuration Information Request (CIR) sent from the NEF to the UDM.</w:t>
      </w:r>
    </w:p>
    <w:p w14:paraId="739847EB" w14:textId="3EC6BE64" w:rsidR="00950000" w:rsidRDefault="00950000" w:rsidP="00950000">
      <w:pPr>
        <w:pStyle w:val="B1"/>
      </w:pPr>
      <w:r>
        <w:t>-</w:t>
      </w:r>
      <w:r>
        <w:tab/>
        <w:t>Nu1: Similar to S6t impacts but over an SBA interface.</w:t>
      </w:r>
    </w:p>
    <w:p w14:paraId="607DAD2B" w14:textId="77777777" w:rsidR="00950000" w:rsidRDefault="00950000" w:rsidP="00950000">
      <w:pPr>
        <w:pStyle w:val="B1"/>
      </w:pPr>
      <w:r>
        <w:t>-</w:t>
      </w:r>
      <w:r>
        <w:tab/>
        <w:t>HSS: authorizes UEs for MPS for messaging, stores the activation/deactivation status, reports authorization results back to the SCEF, and makes the MPS for messaging status available to other functional entities.</w:t>
      </w:r>
    </w:p>
    <w:p w14:paraId="204A31EE" w14:textId="77777777" w:rsidR="00950000" w:rsidRDefault="00950000" w:rsidP="00950000">
      <w:pPr>
        <w:pStyle w:val="B1"/>
      </w:pPr>
      <w:r>
        <w:t>-</w:t>
      </w:r>
      <w:r>
        <w:tab/>
        <w:t>UDM: relays activation and deactivation requests to the HSS, authorizes UEs for MPS for messaging, stores the activation/deactivation status in UDR, reports authorization results back to the NEF, and makes the MPS for messaging status available to other functional entities.</w:t>
      </w:r>
    </w:p>
    <w:p w14:paraId="792A0831" w14:textId="76E22202" w:rsidR="00950000" w:rsidRDefault="00950000" w:rsidP="00950000">
      <w:pPr>
        <w:pStyle w:val="B1"/>
      </w:pPr>
      <w:r>
        <w:t>-</w:t>
      </w:r>
      <w:r>
        <w:tab/>
        <w:t>S6t: Need to add MPS configuration data in the Configuration Information Request (CIR) sent from the NEF to the UDM.</w:t>
      </w:r>
    </w:p>
    <w:p w14:paraId="19189026" w14:textId="1E9440DA" w:rsidR="00950000" w:rsidRDefault="00950000" w:rsidP="00950000">
      <w:pPr>
        <w:pStyle w:val="B1"/>
      </w:pPr>
      <w:r>
        <w:t>-</w:t>
      </w:r>
      <w:r>
        <w:tab/>
        <w:t>SPR: informs PCRF of change in the MPS for messaging indication.</w:t>
      </w:r>
    </w:p>
    <w:p w14:paraId="74DE5FFC" w14:textId="6D152E19" w:rsidR="00950000" w:rsidRDefault="00950000" w:rsidP="00950000">
      <w:pPr>
        <w:pStyle w:val="B1"/>
      </w:pPr>
      <w:r>
        <w:t>-</w:t>
      </w:r>
      <w:r>
        <w:tab/>
        <w:t>UDR: informs PCF of change in the MPS for messaging indication.</w:t>
      </w:r>
    </w:p>
    <w:p w14:paraId="19B1E1C5" w14:textId="6BAB74E6" w:rsidR="00950000" w:rsidRDefault="00950000" w:rsidP="00950000">
      <w:pPr>
        <w:pStyle w:val="B1"/>
      </w:pPr>
      <w:r>
        <w:t>-</w:t>
      </w:r>
      <w:r>
        <w:tab/>
        <w:t>PCRF: upgrades and restores the IMS signalling bearer based on a change in MPS for messaging indication in/from the SPR.</w:t>
      </w:r>
    </w:p>
    <w:p w14:paraId="1BD89EB9" w14:textId="09B720DE" w:rsidR="00950000" w:rsidRDefault="00950000" w:rsidP="00950000">
      <w:pPr>
        <w:pStyle w:val="B1"/>
      </w:pPr>
      <w:r>
        <w:t>-</w:t>
      </w:r>
      <w:r>
        <w:tab/>
        <w:t>PCF: upgrades and restores the IMS signalling bearer based on a change in MPS for messaging indication in/from the UDR.</w:t>
      </w:r>
    </w:p>
    <w:p w14:paraId="028EB6DA" w14:textId="77777777" w:rsidR="00950000" w:rsidRDefault="00950000" w:rsidP="00950000">
      <w:pPr>
        <w:pStyle w:val="EditorsNote"/>
      </w:pPr>
      <w:r>
        <w:t>Editor's note:</w:t>
      </w:r>
      <w:r>
        <w:tab/>
        <w:t>The upgrade and restoration of the IMS signalling bearer is FFS.</w:t>
      </w:r>
    </w:p>
    <w:p w14:paraId="3A69DB19" w14:textId="77777777" w:rsidR="00950000" w:rsidRDefault="00950000" w:rsidP="00950000">
      <w:r>
        <w:t>In the case of Activation/Deactivation based on HSS method - Alternative 1:</w:t>
      </w:r>
    </w:p>
    <w:p w14:paraId="514846BF" w14:textId="5DC0B47B" w:rsidR="00950000" w:rsidRDefault="00950000" w:rsidP="00950000">
      <w:pPr>
        <w:pStyle w:val="B1"/>
      </w:pPr>
      <w:r>
        <w:t>-</w:t>
      </w:r>
      <w:r>
        <w:tab/>
        <w:t>S-CSCF: supplies information about whether MPS for messaging is available for the UE to the P-CSCF.</w:t>
      </w:r>
    </w:p>
    <w:p w14:paraId="343BBA75" w14:textId="2B650CD0" w:rsidR="00950000" w:rsidRDefault="00950000" w:rsidP="00950000">
      <w:pPr>
        <w:pStyle w:val="B1"/>
      </w:pPr>
      <w:r>
        <w:t>-</w:t>
      </w:r>
      <w:r>
        <w:tab/>
        <w:t>P-CSCF: receives information about the MPS for messaging status for the UE from the S-CSCF.</w:t>
      </w:r>
    </w:p>
    <w:p w14:paraId="58E3C5C5" w14:textId="77777777" w:rsidR="00950000" w:rsidRDefault="00950000" w:rsidP="00950000">
      <w:r>
        <w:t>In the case of Activation/Deactivation based on UDR method - Alternative 2:</w:t>
      </w:r>
    </w:p>
    <w:p w14:paraId="327150FD" w14:textId="15023382" w:rsidR="00950000" w:rsidRDefault="00950000" w:rsidP="00950000">
      <w:pPr>
        <w:pStyle w:val="B1"/>
      </w:pPr>
      <w:r>
        <w:t>-</w:t>
      </w:r>
      <w:r>
        <w:tab/>
        <w:t>PCRF: informs the P-CSCF of the MPS for messaging indication via Rx/N5.</w:t>
      </w:r>
    </w:p>
    <w:p w14:paraId="7660D7C4" w14:textId="4DEDA014" w:rsidR="00950000" w:rsidRDefault="00950000" w:rsidP="00950000">
      <w:pPr>
        <w:pStyle w:val="B1"/>
      </w:pPr>
      <w:r>
        <w:t>-</w:t>
      </w:r>
      <w:r>
        <w:tab/>
        <w:t>PCF: informs the P-CSCF of the MPS for messaging indication via Rx/N5.</w:t>
      </w:r>
    </w:p>
    <w:p w14:paraId="41B3E10E" w14:textId="52A66E18" w:rsidR="00730FB8" w:rsidRPr="00B62076" w:rsidRDefault="00730FB8" w:rsidP="00730FB8">
      <w:pPr>
        <w:pStyle w:val="Heading1"/>
      </w:pPr>
      <w:bookmarkStart w:id="142" w:name="_Toc168630700"/>
      <w:r w:rsidRPr="00B62076">
        <w:t>7</w:t>
      </w:r>
      <w:r w:rsidRPr="00B62076">
        <w:tab/>
        <w:t>Evaluation</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142"/>
    </w:p>
    <w:p w14:paraId="0D30C140" w14:textId="173DEBB2" w:rsidR="00F14E6E" w:rsidRDefault="00F14E6E" w:rsidP="00F14E6E">
      <w:pPr>
        <w:pStyle w:val="Heading2"/>
        <w:rPr>
          <w:lang w:eastAsia="ko-KR"/>
        </w:rPr>
      </w:pPr>
      <w:bookmarkStart w:id="143" w:name="_Toc168630701"/>
      <w:bookmarkStart w:id="144" w:name="_Toc54940744"/>
      <w:bookmarkStart w:id="145" w:name="_Toc54952459"/>
      <w:bookmarkStart w:id="146" w:name="_Toc57233913"/>
      <w:bookmarkStart w:id="147" w:name="_Toc68069223"/>
      <w:bookmarkStart w:id="148" w:name="_Toc93305727"/>
      <w:r>
        <w:rPr>
          <w:lang w:eastAsia="ko-KR"/>
        </w:rPr>
        <w:t>7.1</w:t>
      </w:r>
      <w:r w:rsidR="00AB1C81">
        <w:rPr>
          <w:lang w:eastAsia="ko-KR"/>
        </w:rPr>
        <w:tab/>
      </w:r>
      <w:r>
        <w:rPr>
          <w:lang w:eastAsia="ko-KR"/>
        </w:rPr>
        <w:t>SMS over IP</w:t>
      </w:r>
      <w:bookmarkEnd w:id="143"/>
    </w:p>
    <w:p w14:paraId="22726A0D" w14:textId="61F7C56A"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6.1 of this report.</w:t>
      </w:r>
    </w:p>
    <w:p w14:paraId="1A5B383C" w14:textId="39409A18" w:rsidR="00F14E6E" w:rsidRDefault="00F14E6E" w:rsidP="00F14E6E">
      <w:pPr>
        <w:pStyle w:val="Heading2"/>
        <w:rPr>
          <w:lang w:eastAsia="ko-KR"/>
        </w:rPr>
      </w:pPr>
      <w:bookmarkStart w:id="149" w:name="_Toc168630702"/>
      <w:r>
        <w:rPr>
          <w:lang w:eastAsia="ko-KR"/>
        </w:rPr>
        <w:t>7.2</w:t>
      </w:r>
      <w:r w:rsidR="00AB1C81">
        <w:rPr>
          <w:lang w:eastAsia="ko-KR"/>
        </w:rPr>
        <w:tab/>
      </w:r>
      <w:r>
        <w:rPr>
          <w:lang w:eastAsia="ko-KR"/>
        </w:rPr>
        <w:t>MPS support SMS over NAS</w:t>
      </w:r>
      <w:bookmarkEnd w:id="149"/>
    </w:p>
    <w:p w14:paraId="38892286" w14:textId="7D8ED186"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6.2 of this report.</w:t>
      </w:r>
    </w:p>
    <w:p w14:paraId="7FFE4884" w14:textId="2F1F218C" w:rsidR="00F14E6E" w:rsidRDefault="00F14E6E" w:rsidP="00F14E6E">
      <w:pPr>
        <w:pStyle w:val="Heading2"/>
        <w:rPr>
          <w:lang w:eastAsia="ko-KR"/>
        </w:rPr>
      </w:pPr>
      <w:bookmarkStart w:id="150" w:name="_Toc168630703"/>
      <w:r>
        <w:rPr>
          <w:lang w:eastAsia="ko-KR"/>
        </w:rPr>
        <w:t>7.3</w:t>
      </w:r>
      <w:r w:rsidR="00AB1C81">
        <w:rPr>
          <w:lang w:eastAsia="ko-KR"/>
        </w:rPr>
        <w:tab/>
      </w:r>
      <w:r>
        <w:rPr>
          <w:lang w:eastAsia="ko-KR"/>
        </w:rPr>
        <w:t>IMS Messaging</w:t>
      </w:r>
      <w:bookmarkEnd w:id="150"/>
    </w:p>
    <w:p w14:paraId="5930E7FD" w14:textId="67210717" w:rsidR="00F14E6E" w:rsidRDefault="00F14E6E" w:rsidP="00F14E6E">
      <w:pPr>
        <w:rPr>
          <w:lang w:eastAsia="ko-KR"/>
        </w:rPr>
      </w:pPr>
      <w:r>
        <w:rPr>
          <w:lang w:eastAsia="ko-KR"/>
        </w:rPr>
        <w:t xml:space="preserve">Single solutions each for 4G and 5G is described in </w:t>
      </w:r>
      <w:r w:rsidR="00454DC8">
        <w:rPr>
          <w:lang w:eastAsia="ko-KR"/>
        </w:rPr>
        <w:t>clause </w:t>
      </w:r>
      <w:r>
        <w:rPr>
          <w:lang w:eastAsia="ko-KR"/>
        </w:rPr>
        <w:t>6.3 of this report.</w:t>
      </w:r>
    </w:p>
    <w:p w14:paraId="4440AE73" w14:textId="65020DCD" w:rsidR="00F14E6E" w:rsidRDefault="00F14E6E" w:rsidP="00F14E6E">
      <w:pPr>
        <w:pStyle w:val="Heading2"/>
        <w:rPr>
          <w:lang w:eastAsia="ko-KR"/>
        </w:rPr>
      </w:pPr>
      <w:bookmarkStart w:id="151" w:name="_Toc168630704"/>
      <w:r>
        <w:rPr>
          <w:lang w:eastAsia="ko-KR"/>
        </w:rPr>
        <w:t>7.4</w:t>
      </w:r>
      <w:r w:rsidR="00AB1C81">
        <w:rPr>
          <w:lang w:eastAsia="ko-KR"/>
        </w:rPr>
        <w:tab/>
      </w:r>
      <w:r>
        <w:rPr>
          <w:lang w:eastAsia="ko-KR"/>
        </w:rPr>
        <w:t>Overall activation and deactivation of MPS for messaging</w:t>
      </w:r>
      <w:bookmarkEnd w:id="151"/>
    </w:p>
    <w:p w14:paraId="236B3688" w14:textId="0794048C" w:rsidR="00454DC8" w:rsidRDefault="00454DC8" w:rsidP="00454DC8">
      <w:r>
        <w:t xml:space="preserve">Overall activation and deactivation supports the MPS Service User in activating and deactivating MPS for messaging. Two alternatives, an HSS and a UDR method, are described in clause 6.4, solution 4. Both methods focus primarily on </w:t>
      </w:r>
      <w:r>
        <w:lastRenderedPageBreak/>
        <w:t>how the P-CSCF obtains the MPS for messaging subscription so that the P-CSCF can add Resource-Priority information (i.e. an RPH header) in the IMS core network to SIP MESSAGE messages and messaging-oriented SIP sessions (i.e. MSRP). In addition, the IMS signalling bearer/QoS Flow in the EPC/5GC needs to apply MPS priority for the SMS over IP and IMS solutions.</w:t>
      </w:r>
    </w:p>
    <w:p w14:paraId="1D5A4604" w14:textId="77777777" w:rsidR="00454DC8" w:rsidRDefault="00454DC8" w:rsidP="00454DC8">
      <w:r>
        <w:t>In both methods, a request for MPS for messaging activation/deactivation comes in via an Application Function. In 5G, the request goes to the NEF, and from the NEF to the UDM and the solution reuses the ParameterProvision service operations. In 4G, the request goes to the SCEF, and from SCEF to the HSS. A new procedure, similar as that in 5G, is needed between the Application Function and the SCEF, and between SCEF and HSS to convey the MPS for messaging activation/deactivation.</w:t>
      </w:r>
    </w:p>
    <w:p w14:paraId="2C591FC5" w14:textId="77777777" w:rsidR="00454DC8" w:rsidRPr="00454DC8" w:rsidRDefault="00454DC8" w:rsidP="00454DC8">
      <w:pPr>
        <w:rPr>
          <w:b/>
          <w:bCs/>
        </w:rPr>
      </w:pPr>
      <w:r w:rsidRPr="00454DC8">
        <w:rPr>
          <w:b/>
          <w:bCs/>
        </w:rPr>
        <w:t>HSS-method</w:t>
      </w:r>
    </w:p>
    <w:p w14:paraId="30C7F172" w14:textId="77777777" w:rsidR="00454DC8" w:rsidRDefault="00454DC8" w:rsidP="00454DC8">
      <w:r>
        <w:t>In the HSS-method, the P-CSCF learns about the MPS for messaging status via an existing specified method. For 5G, the HSS learns of the MPS for messaging activation/deactivation from the UDM via NU1, if HSS and UDM are separate. The HSS informs the S-CSCF using the existing subscription updating procedure (via Cx or via N70). During IMS registration, the P-CSCF subscribes to the regEvent package and from there on, receives subsequent subscription updates. Today, this mechanism is already used to convey the MPS subscription status to the P-CSCF. To support MPS for messaging, a new attribute MPS for messaging that maintains the activation/deactivation status needs to be added as well and sent to the P-CSCF. The P-CSCF will use this to apply RPH to SIP messages/sessions within the IMS core network.</w:t>
      </w:r>
    </w:p>
    <w:p w14:paraId="38546781" w14:textId="77777777" w:rsidR="00454DC8" w:rsidRDefault="00454DC8" w:rsidP="00454DC8">
      <w:r>
        <w:t>In addition, the IMS signalling bearer/QoS Flow, needs to provide MPS priority treatment, if not already, when MPS for messaging is activated. For example, the P-CSCF, using the MPS for messaging subscription change, may send an Rx/N5 request to the PCRF/PCF to control the MPS priority of the IMS signalling bearer/QoS Flow.</w:t>
      </w:r>
    </w:p>
    <w:p w14:paraId="439E9960" w14:textId="77777777" w:rsidR="00454DC8" w:rsidRDefault="00454DC8" w:rsidP="00454DC8">
      <w:r>
        <w:t>Besides activation/deactivation, for SIP sessions (MSRP), the P-CSCF will request MPS priority for a dedicated bearer/QoS Flow in the EPC/5GC via Rx/N5.</w:t>
      </w:r>
    </w:p>
    <w:p w14:paraId="54A9A891" w14:textId="77777777" w:rsidR="00454DC8" w:rsidRPr="00454DC8" w:rsidRDefault="00454DC8" w:rsidP="00454DC8">
      <w:pPr>
        <w:rPr>
          <w:b/>
          <w:bCs/>
        </w:rPr>
      </w:pPr>
      <w:r w:rsidRPr="00454DC8">
        <w:rPr>
          <w:b/>
          <w:bCs/>
        </w:rPr>
        <w:t>UDR(/SPR) method</w:t>
      </w:r>
    </w:p>
    <w:p w14:paraId="6CBC3634" w14:textId="77777777" w:rsidR="00454DC8" w:rsidRDefault="00454DC8" w:rsidP="00454DC8">
      <w:r>
        <w:t>In this method, the PCRF/PCF informs the P-CSCF of the MPS for messaging activation/deactivation. An MPS for messaging attribute in the SPR/UDR is needed. The P-CSCF will need to subscribe to changes in the MPS for messaging activation/deactivation over Rx/N5, which would be a new event. The PCRF/PCF subscribes to subscription changes in the SPR/UDR, as it does already today. Once the PCRF/PCF learns of a modification in the MPS for messaging state, it notifies the P-CSCF. This method would bypass the existing HSS mechanism to inform the S-CSCF and P-CSCF of MPS subscription updates (including MPS priority and the newly proposed MPS for messaging attribute). In addition, it is likely that all IMS UEs will need to subscribe to this event. The activation/deactivation state of the MPS for messaging attribute in the SPR/UDR would be controlled by earlier steps in the activation/deactivation flow where the UDM informs the UDR, and the HSS informs the SPR/UDR.</w:t>
      </w:r>
    </w:p>
    <w:p w14:paraId="2133A5D0" w14:textId="77777777" w:rsidR="00730FB8" w:rsidRPr="00454DC8" w:rsidRDefault="00730FB8" w:rsidP="00730FB8">
      <w:pPr>
        <w:pStyle w:val="Heading1"/>
      </w:pPr>
      <w:bookmarkStart w:id="152" w:name="_Toc168630705"/>
      <w:r w:rsidRPr="00454DC8">
        <w:t>8</w:t>
      </w:r>
      <w:r w:rsidRPr="00454DC8">
        <w:tab/>
        <w:t>Conclusions</w:t>
      </w:r>
      <w:bookmarkEnd w:id="144"/>
      <w:bookmarkEnd w:id="145"/>
      <w:bookmarkEnd w:id="146"/>
      <w:bookmarkEnd w:id="147"/>
      <w:bookmarkEnd w:id="148"/>
      <w:bookmarkEnd w:id="152"/>
    </w:p>
    <w:p w14:paraId="65E07EF3" w14:textId="77777777" w:rsidR="00454DC8" w:rsidRDefault="00454DC8" w:rsidP="00454DC8">
      <w:r>
        <w:t>The work will proceed based on:</w:t>
      </w:r>
    </w:p>
    <w:p w14:paraId="0C1247A3" w14:textId="77777777" w:rsidR="00454DC8" w:rsidRDefault="00454DC8" w:rsidP="00454DC8">
      <w:r>
        <w:t>It is recommended to use as the basis of normative work the solutions in clauses 6.1, 6.2, 6.3 and 6.4 considering furthermore following assumptions and/or clarifications:</w:t>
      </w:r>
    </w:p>
    <w:p w14:paraId="42B98605" w14:textId="77777777" w:rsidR="00454DC8" w:rsidRDefault="00454DC8" w:rsidP="00454DC8">
      <w:pPr>
        <w:pStyle w:val="B1"/>
      </w:pPr>
      <w:r>
        <w:t>1.</w:t>
      </w:r>
      <w:r>
        <w:tab/>
        <w:t>MPS priority treatment for SMS over NAS, SMS over IP and IMS messaging requires an MPS subscription and MPS for messaging enabled.</w:t>
      </w:r>
    </w:p>
    <w:p w14:paraId="483F96E5" w14:textId="77777777" w:rsidR="00454DC8" w:rsidRDefault="00454DC8" w:rsidP="00454DC8">
      <w:pPr>
        <w:pStyle w:val="B1"/>
      </w:pPr>
      <w:r>
        <w:t>2.</w:t>
      </w:r>
      <w:r>
        <w:tab/>
        <w:t>MPS priority for messaging can only apply for a UE that has MPS priority.</w:t>
      </w:r>
    </w:p>
    <w:p w14:paraId="6C549737" w14:textId="77777777" w:rsidR="00454DC8" w:rsidRDefault="00454DC8" w:rsidP="00454DC8">
      <w:pPr>
        <w:pStyle w:val="B1"/>
      </w:pPr>
      <w:r>
        <w:t>3.</w:t>
      </w:r>
      <w:r>
        <w:tab/>
        <w:t>Normative specifications will support the capability for an AF to set (Enable) or to clear (Disable) MPS for messaging for an MPS user.</w:t>
      </w:r>
    </w:p>
    <w:p w14:paraId="2DF70008" w14:textId="77777777" w:rsidR="00454DC8" w:rsidRDefault="00454DC8" w:rsidP="00454DC8">
      <w:pPr>
        <w:pStyle w:val="B1"/>
      </w:pPr>
      <w:r>
        <w:t>4.</w:t>
      </w:r>
      <w:r>
        <w:tab/>
        <w:t>The wording " to set (Enable) or to clear (Disable) MPS for messaging " replaces the wording "activation/deactivation of MPS for messaging" that is currently used in the TR.</w:t>
      </w:r>
    </w:p>
    <w:p w14:paraId="75EC9936" w14:textId="77777777" w:rsidR="00454DC8" w:rsidRDefault="00454DC8" w:rsidP="00454DC8">
      <w:pPr>
        <w:pStyle w:val="B1"/>
      </w:pPr>
      <w:r>
        <w:t>5.</w:t>
      </w:r>
      <w:r>
        <w:tab/>
        <w:t>Requests to set (Enable) or to clear (Disable) MPS for messaging will be made via an Application Function under the control of the operator. Third-party Application Functions for this purpose are not in scope.</w:t>
      </w:r>
    </w:p>
    <w:p w14:paraId="3FEC5AD1" w14:textId="77777777" w:rsidR="00454DC8" w:rsidRDefault="00454DC8" w:rsidP="00454DC8">
      <w:pPr>
        <w:pStyle w:val="B1"/>
      </w:pPr>
      <w:r>
        <w:t>6.</w:t>
      </w:r>
      <w:r>
        <w:tab/>
        <w:t>The end-user interface to request setting or to clearing MPS for messaging is out of 3GPP scope.</w:t>
      </w:r>
    </w:p>
    <w:p w14:paraId="5DBEF852" w14:textId="77777777" w:rsidR="00454DC8" w:rsidRDefault="00454DC8" w:rsidP="00454DC8">
      <w:pPr>
        <w:pStyle w:val="B1"/>
      </w:pPr>
      <w:r>
        <w:lastRenderedPageBreak/>
        <w:t>7.</w:t>
      </w:r>
      <w:r>
        <w:tab/>
        <w:t>The authentication of the end-user trying to set or to clear MPS for messaging via the Application Function is out of 3GPP scope.</w:t>
      </w:r>
    </w:p>
    <w:p w14:paraId="0AF15026" w14:textId="78D2BEBC" w:rsidR="00454DC8" w:rsidRDefault="00454DC8" w:rsidP="00454DC8">
      <w:pPr>
        <w:pStyle w:val="B1"/>
      </w:pPr>
      <w:r>
        <w:t>8.</w:t>
      </w:r>
      <w:r>
        <w:tab/>
        <w:t>Application Function/5GC (e.g. SCEF/NEF) will support logic to control (limit) the frequency to request setting or clearing MPS for messaging.</w:t>
      </w:r>
    </w:p>
    <w:p w14:paraId="28D2F1FF" w14:textId="77777777" w:rsidR="00454DC8" w:rsidRDefault="00454DC8" w:rsidP="00454DC8">
      <w:pPr>
        <w:pStyle w:val="B1"/>
      </w:pPr>
      <w:r>
        <w:t>9.</w:t>
      </w:r>
      <w:r>
        <w:tab/>
        <w:t>The SCEF/NEF authentication/authorization framework is reused to authenticate/authorize Application Function requests to set (Enable) or to clear (Disable) MPS for messaging.</w:t>
      </w:r>
    </w:p>
    <w:p w14:paraId="27A6D95E" w14:textId="77777777" w:rsidR="00454DC8" w:rsidRDefault="00454DC8" w:rsidP="00454DC8">
      <w:pPr>
        <w:pStyle w:val="B1"/>
      </w:pPr>
      <w:r>
        <w:t>10.</w:t>
      </w:r>
      <w:r>
        <w:tab/>
        <w:t>The API to be used by the Application Function will be the same regardless of whether the AF contacts a SCEF or a NEF.</w:t>
      </w:r>
    </w:p>
    <w:p w14:paraId="24796A77" w14:textId="77777777" w:rsidR="00454DC8" w:rsidRDefault="00454DC8" w:rsidP="00454DC8">
      <w:pPr>
        <w:pStyle w:val="B1"/>
      </w:pPr>
      <w:r>
        <w:t>11.</w:t>
      </w:r>
      <w:r>
        <w:tab/>
        <w:t>With regard to the multiple possible solutions about setting or clearing MPS for messaging that are listed in clause 6.4:</w:t>
      </w:r>
    </w:p>
    <w:p w14:paraId="559FE2B7" w14:textId="4967C084" w:rsidR="00454DC8" w:rsidRDefault="00454DC8" w:rsidP="00454DC8">
      <w:pPr>
        <w:pStyle w:val="B2"/>
      </w:pPr>
      <w:r>
        <w:t>a)</w:t>
      </w:r>
      <w:r>
        <w:tab/>
        <w:t>existing IMS-based subscription update procedures via HSS, S-CSCF, and P-CSCF will be reused and adapted (to indicate setting or to clearing MPS for messaging) to notify S-CSCF and P-CSCF; this means that alternative 1 in clause 6.4.3.2 is endorsed for normative work while alternative 2 in clause 6.4.3.3 is not.</w:t>
      </w:r>
    </w:p>
    <w:p w14:paraId="6F4589E3" w14:textId="77777777" w:rsidR="00454DC8" w:rsidRDefault="00454DC8" w:rsidP="00454DC8">
      <w:pPr>
        <w:pStyle w:val="B2"/>
      </w:pPr>
      <w:r>
        <w:t>b)</w:t>
      </w:r>
      <w:r>
        <w:tab/>
        <w:t>P-CSCF may send information to PCF/PCRF via N5/Rx about MPS for messaging being activated/deactivated, which may be used in PCF/PCRF policy to control the MPS priority of the IMS signalling bearer/QoS flow.</w:t>
      </w:r>
    </w:p>
    <w:p w14:paraId="60D242A3" w14:textId="45F95BBF" w:rsidR="00454DC8" w:rsidRDefault="00454DC8" w:rsidP="00454DC8">
      <w:pPr>
        <w:pStyle w:val="B1"/>
      </w:pPr>
      <w:r>
        <w:t>12.</w:t>
      </w:r>
      <w:r>
        <w:tab/>
        <w:t>Existing MPS subscription in the SPR/UDR (for 5GS existing MPS subscription data in Table 6.2-2</w:t>
      </w:r>
      <w:r w:rsidRPr="00454DC8">
        <w:t xml:space="preserve"> </w:t>
      </w:r>
      <w:r>
        <w:t>of TS 23.503 [14]: PDU Session policy control subscription information) is reused to enable the PCRF/PCF to authorize Rx/N5 requests for MPS for messaging.</w:t>
      </w:r>
    </w:p>
    <w:p w14:paraId="7FF330BC" w14:textId="77777777" w:rsidR="00454DC8" w:rsidRDefault="00454DC8" w:rsidP="00454DC8">
      <w:pPr>
        <w:pStyle w:val="B1"/>
      </w:pPr>
      <w:r>
        <w:t>13.</w:t>
      </w:r>
      <w:r>
        <w:tab/>
        <w:t>The IP-SM-GW in Figure 6.1.3.3-1 step 3c, clause 6.2.3.3b (MT SMS over NAS with IP-SM-GW) step 4, and clause 6.2.3.3c (MT SMS over NAS with SMS Router) step 4, does not need to store the MPS for messaging subscription</w:t>
      </w:r>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bookmarkStart w:id="153" w:name="_Toc168630706"/>
      <w:r w:rsidRPr="00B62076">
        <w:lastRenderedPageBreak/>
        <w:t xml:space="preserve">Annex </w:t>
      </w:r>
      <w:r w:rsidR="00730FB8" w:rsidRPr="00B62076">
        <w:t>A</w:t>
      </w:r>
      <w:r w:rsidRPr="00B62076">
        <w:t>:</w:t>
      </w:r>
      <w:r w:rsidRPr="00B62076">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154" w:name="historyclause"/>
            <w:bookmarkEnd w:id="154"/>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r w:rsidRPr="00B62076">
              <w:rPr>
                <w:sz w:val="16"/>
                <w:szCs w:val="16"/>
              </w:rPr>
              <w:t>TDoc</w:t>
            </w:r>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S2-2401611: SMSoIP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192D67" w:rsidRPr="00315B85" w14:paraId="0B2C4EDA" w14:textId="77777777" w:rsidTr="00730FB8">
        <w:tc>
          <w:tcPr>
            <w:tcW w:w="800" w:type="dxa"/>
            <w:shd w:val="solid" w:color="FFFFFF" w:fill="auto"/>
          </w:tcPr>
          <w:p w14:paraId="3EC56F1A" w14:textId="568E1798" w:rsidR="00192D67" w:rsidRDefault="00192D67" w:rsidP="00192D67">
            <w:pPr>
              <w:pStyle w:val="TAC"/>
              <w:rPr>
                <w:sz w:val="16"/>
                <w:szCs w:val="16"/>
              </w:rPr>
            </w:pPr>
            <w:r>
              <w:rPr>
                <w:sz w:val="16"/>
                <w:szCs w:val="16"/>
              </w:rPr>
              <w:t>2024-03</w:t>
            </w:r>
          </w:p>
        </w:tc>
        <w:tc>
          <w:tcPr>
            <w:tcW w:w="901" w:type="dxa"/>
            <w:shd w:val="solid" w:color="FFFFFF" w:fill="auto"/>
          </w:tcPr>
          <w:p w14:paraId="3743FF54" w14:textId="26BF5933" w:rsidR="00192D67" w:rsidRDefault="00192D67" w:rsidP="00192D67">
            <w:pPr>
              <w:pStyle w:val="TAC"/>
              <w:rPr>
                <w:sz w:val="16"/>
                <w:szCs w:val="16"/>
              </w:rPr>
            </w:pPr>
            <w:r>
              <w:rPr>
                <w:sz w:val="16"/>
                <w:szCs w:val="16"/>
              </w:rPr>
              <w:t>SA2#161</w:t>
            </w:r>
          </w:p>
        </w:tc>
        <w:tc>
          <w:tcPr>
            <w:tcW w:w="1134" w:type="dxa"/>
            <w:shd w:val="solid" w:color="FFFFFF" w:fill="auto"/>
          </w:tcPr>
          <w:p w14:paraId="46A70CE9" w14:textId="578F01D2" w:rsidR="00192D67" w:rsidRDefault="00192D67" w:rsidP="00192D67">
            <w:pPr>
              <w:pStyle w:val="TAC"/>
              <w:rPr>
                <w:sz w:val="16"/>
                <w:szCs w:val="16"/>
              </w:rPr>
            </w:pPr>
            <w:r>
              <w:rPr>
                <w:sz w:val="16"/>
                <w:szCs w:val="16"/>
              </w:rPr>
              <w:t>-</w:t>
            </w:r>
          </w:p>
        </w:tc>
        <w:tc>
          <w:tcPr>
            <w:tcW w:w="567" w:type="dxa"/>
            <w:shd w:val="solid" w:color="FFFFFF" w:fill="auto"/>
          </w:tcPr>
          <w:p w14:paraId="11A726DB" w14:textId="2445C815" w:rsidR="00192D67" w:rsidRDefault="00192D67" w:rsidP="00192D67">
            <w:pPr>
              <w:pStyle w:val="TAC"/>
              <w:rPr>
                <w:sz w:val="16"/>
                <w:szCs w:val="16"/>
              </w:rPr>
            </w:pPr>
            <w:r>
              <w:rPr>
                <w:sz w:val="16"/>
                <w:szCs w:val="16"/>
              </w:rPr>
              <w:t>-</w:t>
            </w:r>
          </w:p>
        </w:tc>
        <w:tc>
          <w:tcPr>
            <w:tcW w:w="426" w:type="dxa"/>
            <w:shd w:val="solid" w:color="FFFFFF" w:fill="auto"/>
          </w:tcPr>
          <w:p w14:paraId="548A5BBA" w14:textId="2419993C" w:rsidR="00192D67" w:rsidRDefault="00192D67" w:rsidP="00192D67">
            <w:pPr>
              <w:pStyle w:val="TAC"/>
              <w:rPr>
                <w:sz w:val="16"/>
                <w:szCs w:val="16"/>
              </w:rPr>
            </w:pPr>
            <w:r>
              <w:rPr>
                <w:sz w:val="16"/>
                <w:szCs w:val="16"/>
              </w:rPr>
              <w:t>-</w:t>
            </w:r>
          </w:p>
        </w:tc>
        <w:tc>
          <w:tcPr>
            <w:tcW w:w="425" w:type="dxa"/>
            <w:shd w:val="solid" w:color="FFFFFF" w:fill="auto"/>
          </w:tcPr>
          <w:p w14:paraId="5AEDC2F0" w14:textId="051850D7" w:rsidR="00192D67" w:rsidRDefault="00192D67" w:rsidP="00192D67">
            <w:pPr>
              <w:pStyle w:val="TAC"/>
              <w:rPr>
                <w:sz w:val="16"/>
                <w:szCs w:val="16"/>
              </w:rPr>
            </w:pPr>
            <w:r>
              <w:rPr>
                <w:sz w:val="16"/>
                <w:szCs w:val="16"/>
              </w:rPr>
              <w:t>-</w:t>
            </w:r>
          </w:p>
        </w:tc>
        <w:tc>
          <w:tcPr>
            <w:tcW w:w="4678" w:type="dxa"/>
            <w:shd w:val="solid" w:color="FFFFFF" w:fill="auto"/>
          </w:tcPr>
          <w:p w14:paraId="4867E2E3" w14:textId="77777777" w:rsidR="00192D67" w:rsidRPr="004F449A" w:rsidRDefault="00192D67" w:rsidP="00192D67">
            <w:pPr>
              <w:spacing w:after="0"/>
              <w:rPr>
                <w:rFonts w:ascii="Arial" w:hAnsi="Arial" w:cs="Arial"/>
                <w:sz w:val="16"/>
                <w:szCs w:val="16"/>
              </w:rPr>
            </w:pPr>
            <w:r w:rsidRPr="004F449A">
              <w:rPr>
                <w:rFonts w:ascii="Arial" w:hAnsi="Arial" w:cs="Arial"/>
                <w:sz w:val="16"/>
                <w:szCs w:val="16"/>
              </w:rPr>
              <w:t>S2-2403433, KI#1 - Solution for MPS Priority support for Messaging over IMS</w:t>
            </w:r>
          </w:p>
          <w:p w14:paraId="008B617C" w14:textId="2AE904BF" w:rsidR="00192D67" w:rsidRPr="004F449A" w:rsidRDefault="00192D67" w:rsidP="00192D67">
            <w:pPr>
              <w:spacing w:after="0"/>
              <w:rPr>
                <w:rFonts w:ascii="Arial" w:hAnsi="Arial" w:cs="Arial"/>
                <w:sz w:val="16"/>
                <w:szCs w:val="16"/>
              </w:rPr>
            </w:pPr>
            <w:r w:rsidRPr="004F449A">
              <w:rPr>
                <w:rFonts w:ascii="Arial" w:hAnsi="Arial" w:cs="Arial"/>
                <w:sz w:val="16"/>
                <w:szCs w:val="16"/>
              </w:rPr>
              <w:t>S2-2403436, KI#3, Solution#2 updates – address remains ENs</w:t>
            </w:r>
          </w:p>
          <w:p w14:paraId="6D5454A9" w14:textId="20F72475" w:rsidR="00192D67" w:rsidRPr="004F449A" w:rsidRDefault="00192D67" w:rsidP="00192D67">
            <w:pPr>
              <w:spacing w:after="0"/>
              <w:rPr>
                <w:rFonts w:ascii="Arial" w:hAnsi="Arial" w:cs="Arial"/>
                <w:sz w:val="16"/>
                <w:szCs w:val="16"/>
              </w:rPr>
            </w:pPr>
            <w:r w:rsidRPr="004F449A">
              <w:rPr>
                <w:rFonts w:ascii="Arial" w:hAnsi="Arial" w:cs="Arial"/>
                <w:sz w:val="16"/>
                <w:szCs w:val="16"/>
              </w:rPr>
              <w:t>S2-2403728, KI#2 - Solution for Priority support for SMS over IP based on MPS subscription - procedures</w:t>
            </w:r>
          </w:p>
          <w:p w14:paraId="6E5C5F41" w14:textId="216323B7" w:rsidR="00192D67" w:rsidRPr="004F449A" w:rsidRDefault="00192D67" w:rsidP="00192D67">
            <w:pPr>
              <w:spacing w:after="0"/>
              <w:rPr>
                <w:sz w:val="16"/>
                <w:szCs w:val="16"/>
              </w:rPr>
            </w:pPr>
            <w:r w:rsidRPr="004F449A">
              <w:rPr>
                <w:rFonts w:ascii="Arial" w:hAnsi="Arial" w:cs="Arial"/>
                <w:sz w:val="16"/>
                <w:szCs w:val="16"/>
              </w:rPr>
              <w:t>S2-2403729, Overall solution – Invocation and revocation of MPS for messaging</w:t>
            </w:r>
          </w:p>
        </w:tc>
        <w:tc>
          <w:tcPr>
            <w:tcW w:w="708" w:type="dxa"/>
            <w:shd w:val="solid" w:color="FFFFFF" w:fill="auto"/>
          </w:tcPr>
          <w:p w14:paraId="68BF3A4B" w14:textId="350D6AE1" w:rsidR="00192D67" w:rsidRDefault="00192D67" w:rsidP="00192D67">
            <w:pPr>
              <w:pStyle w:val="TAC"/>
              <w:rPr>
                <w:sz w:val="16"/>
                <w:szCs w:val="16"/>
              </w:rPr>
            </w:pPr>
            <w:r>
              <w:rPr>
                <w:sz w:val="16"/>
                <w:szCs w:val="16"/>
              </w:rPr>
              <w:t>0.3.0</w:t>
            </w:r>
          </w:p>
        </w:tc>
      </w:tr>
      <w:tr w:rsidR="00192D67" w:rsidRPr="00315B85" w14:paraId="2A6944B3" w14:textId="77777777" w:rsidTr="00730FB8">
        <w:tc>
          <w:tcPr>
            <w:tcW w:w="800" w:type="dxa"/>
            <w:shd w:val="solid" w:color="FFFFFF" w:fill="auto"/>
          </w:tcPr>
          <w:p w14:paraId="31F8055A" w14:textId="1F7C6384" w:rsidR="00192D67" w:rsidRDefault="00192D67" w:rsidP="00192D67">
            <w:pPr>
              <w:pStyle w:val="TAC"/>
              <w:rPr>
                <w:sz w:val="16"/>
                <w:szCs w:val="16"/>
              </w:rPr>
            </w:pPr>
            <w:r>
              <w:rPr>
                <w:sz w:val="16"/>
                <w:szCs w:val="16"/>
              </w:rPr>
              <w:t>2024-06</w:t>
            </w:r>
          </w:p>
        </w:tc>
        <w:tc>
          <w:tcPr>
            <w:tcW w:w="901" w:type="dxa"/>
            <w:shd w:val="solid" w:color="FFFFFF" w:fill="auto"/>
          </w:tcPr>
          <w:p w14:paraId="12F22537" w14:textId="612678CF" w:rsidR="00192D67" w:rsidRDefault="00192D67" w:rsidP="00192D67">
            <w:pPr>
              <w:pStyle w:val="TAC"/>
              <w:rPr>
                <w:sz w:val="16"/>
                <w:szCs w:val="16"/>
              </w:rPr>
            </w:pPr>
            <w:r>
              <w:rPr>
                <w:sz w:val="16"/>
                <w:szCs w:val="16"/>
              </w:rPr>
              <w:t>SA2#163</w:t>
            </w:r>
          </w:p>
        </w:tc>
        <w:tc>
          <w:tcPr>
            <w:tcW w:w="1134" w:type="dxa"/>
            <w:shd w:val="solid" w:color="FFFFFF" w:fill="auto"/>
          </w:tcPr>
          <w:p w14:paraId="6E8A6873" w14:textId="1EC8D584" w:rsidR="00192D67" w:rsidRDefault="00192D67" w:rsidP="00192D67">
            <w:pPr>
              <w:pStyle w:val="TAC"/>
              <w:rPr>
                <w:sz w:val="16"/>
                <w:szCs w:val="16"/>
              </w:rPr>
            </w:pPr>
            <w:r>
              <w:rPr>
                <w:sz w:val="16"/>
                <w:szCs w:val="16"/>
              </w:rPr>
              <w:t>-</w:t>
            </w:r>
          </w:p>
        </w:tc>
        <w:tc>
          <w:tcPr>
            <w:tcW w:w="567" w:type="dxa"/>
            <w:shd w:val="solid" w:color="FFFFFF" w:fill="auto"/>
          </w:tcPr>
          <w:p w14:paraId="4ED5E9D4" w14:textId="19B3F289" w:rsidR="00192D67" w:rsidRDefault="00192D67" w:rsidP="00192D67">
            <w:pPr>
              <w:pStyle w:val="TAC"/>
              <w:rPr>
                <w:sz w:val="16"/>
                <w:szCs w:val="16"/>
              </w:rPr>
            </w:pPr>
            <w:r>
              <w:rPr>
                <w:sz w:val="16"/>
                <w:szCs w:val="16"/>
              </w:rPr>
              <w:t>-</w:t>
            </w:r>
          </w:p>
        </w:tc>
        <w:tc>
          <w:tcPr>
            <w:tcW w:w="426" w:type="dxa"/>
            <w:shd w:val="solid" w:color="FFFFFF" w:fill="auto"/>
          </w:tcPr>
          <w:p w14:paraId="7F785323" w14:textId="276C337C" w:rsidR="00192D67" w:rsidRDefault="00192D67" w:rsidP="00192D67">
            <w:pPr>
              <w:pStyle w:val="TAC"/>
              <w:rPr>
                <w:sz w:val="16"/>
                <w:szCs w:val="16"/>
              </w:rPr>
            </w:pPr>
            <w:r>
              <w:rPr>
                <w:sz w:val="16"/>
                <w:szCs w:val="16"/>
              </w:rPr>
              <w:t>-</w:t>
            </w:r>
          </w:p>
        </w:tc>
        <w:tc>
          <w:tcPr>
            <w:tcW w:w="425" w:type="dxa"/>
            <w:shd w:val="solid" w:color="FFFFFF" w:fill="auto"/>
          </w:tcPr>
          <w:p w14:paraId="461A5FD9" w14:textId="7CFFDAFC" w:rsidR="00192D67" w:rsidRDefault="00192D67" w:rsidP="00192D67">
            <w:pPr>
              <w:pStyle w:val="TAC"/>
              <w:rPr>
                <w:sz w:val="16"/>
                <w:szCs w:val="16"/>
              </w:rPr>
            </w:pPr>
            <w:r>
              <w:rPr>
                <w:sz w:val="16"/>
                <w:szCs w:val="16"/>
              </w:rPr>
              <w:t>-</w:t>
            </w:r>
          </w:p>
        </w:tc>
        <w:tc>
          <w:tcPr>
            <w:tcW w:w="4678" w:type="dxa"/>
            <w:shd w:val="solid" w:color="FFFFFF" w:fill="auto"/>
          </w:tcPr>
          <w:p w14:paraId="2C21B59F" w14:textId="77777777" w:rsidR="00192D67" w:rsidRDefault="00192D67" w:rsidP="00192D67">
            <w:pPr>
              <w:spacing w:after="0"/>
              <w:rPr>
                <w:rFonts w:ascii="Arial" w:hAnsi="Arial" w:cs="Arial"/>
                <w:sz w:val="16"/>
                <w:szCs w:val="16"/>
              </w:rPr>
            </w:pPr>
            <w:r>
              <w:rPr>
                <w:rFonts w:ascii="Arial" w:hAnsi="Arial" w:cs="Arial"/>
                <w:sz w:val="16"/>
                <w:szCs w:val="16"/>
              </w:rPr>
              <w:t>S2-2406200, Evaluation</w:t>
            </w:r>
          </w:p>
          <w:p w14:paraId="7CDBE4AA" w14:textId="281C7465" w:rsidR="00192D67" w:rsidRPr="004F449A" w:rsidRDefault="00192D67" w:rsidP="00192D67">
            <w:pPr>
              <w:spacing w:after="0"/>
              <w:rPr>
                <w:rFonts w:ascii="Arial" w:hAnsi="Arial" w:cs="Arial"/>
                <w:sz w:val="16"/>
                <w:szCs w:val="16"/>
              </w:rPr>
            </w:pPr>
            <w:r>
              <w:rPr>
                <w:rFonts w:ascii="Arial" w:hAnsi="Arial" w:cs="Arial"/>
                <w:sz w:val="16"/>
                <w:szCs w:val="16"/>
              </w:rPr>
              <w:t>S2-2406996, Conclusions</w:t>
            </w:r>
          </w:p>
        </w:tc>
        <w:tc>
          <w:tcPr>
            <w:tcW w:w="708" w:type="dxa"/>
            <w:shd w:val="solid" w:color="FFFFFF" w:fill="auto"/>
          </w:tcPr>
          <w:p w14:paraId="1AE04FFC" w14:textId="68830473" w:rsidR="00192D67" w:rsidRDefault="00192D67" w:rsidP="00192D67">
            <w:pPr>
              <w:pStyle w:val="TAC"/>
              <w:rPr>
                <w:sz w:val="16"/>
                <w:szCs w:val="16"/>
              </w:rPr>
            </w:pPr>
            <w:r>
              <w:rPr>
                <w:sz w:val="16"/>
                <w:szCs w:val="16"/>
              </w:rPr>
              <w:t>0.4.0</w:t>
            </w:r>
          </w:p>
        </w:tc>
      </w:tr>
      <w:tr w:rsidR="00192D67" w:rsidRPr="00315B85" w14:paraId="32801D0A" w14:textId="77777777" w:rsidTr="00730FB8">
        <w:tc>
          <w:tcPr>
            <w:tcW w:w="800" w:type="dxa"/>
            <w:shd w:val="solid" w:color="FFFFFF" w:fill="auto"/>
          </w:tcPr>
          <w:p w14:paraId="762DADFF" w14:textId="3ED8A46F" w:rsidR="00192D67" w:rsidRDefault="00192D67" w:rsidP="00192D67">
            <w:pPr>
              <w:pStyle w:val="TAC"/>
              <w:rPr>
                <w:sz w:val="16"/>
                <w:szCs w:val="16"/>
              </w:rPr>
            </w:pPr>
            <w:r>
              <w:rPr>
                <w:sz w:val="16"/>
                <w:szCs w:val="16"/>
              </w:rPr>
              <w:t>2024-06</w:t>
            </w:r>
          </w:p>
        </w:tc>
        <w:tc>
          <w:tcPr>
            <w:tcW w:w="901" w:type="dxa"/>
            <w:shd w:val="solid" w:color="FFFFFF" w:fill="auto"/>
          </w:tcPr>
          <w:p w14:paraId="5179063F" w14:textId="07A95E76" w:rsidR="00192D67" w:rsidRDefault="00192D67" w:rsidP="00192D67">
            <w:pPr>
              <w:pStyle w:val="TAC"/>
              <w:rPr>
                <w:sz w:val="16"/>
                <w:szCs w:val="16"/>
              </w:rPr>
            </w:pPr>
            <w:r>
              <w:rPr>
                <w:sz w:val="16"/>
                <w:szCs w:val="16"/>
              </w:rPr>
              <w:t>SP#104</w:t>
            </w:r>
          </w:p>
        </w:tc>
        <w:tc>
          <w:tcPr>
            <w:tcW w:w="1134" w:type="dxa"/>
            <w:shd w:val="solid" w:color="FFFFFF" w:fill="auto"/>
          </w:tcPr>
          <w:p w14:paraId="2AF18D68" w14:textId="074892C1" w:rsidR="00192D67" w:rsidRDefault="00192D67" w:rsidP="00192D67">
            <w:pPr>
              <w:pStyle w:val="TAC"/>
              <w:rPr>
                <w:sz w:val="16"/>
                <w:szCs w:val="16"/>
              </w:rPr>
            </w:pPr>
            <w:r>
              <w:rPr>
                <w:sz w:val="16"/>
                <w:szCs w:val="16"/>
              </w:rPr>
              <w:t>SP-240613</w:t>
            </w:r>
          </w:p>
        </w:tc>
        <w:tc>
          <w:tcPr>
            <w:tcW w:w="567" w:type="dxa"/>
            <w:shd w:val="solid" w:color="FFFFFF" w:fill="auto"/>
          </w:tcPr>
          <w:p w14:paraId="0FCAA58D" w14:textId="0D86440A" w:rsidR="00192D67" w:rsidRDefault="00192D67" w:rsidP="00192D67">
            <w:pPr>
              <w:pStyle w:val="TAC"/>
              <w:rPr>
                <w:sz w:val="16"/>
                <w:szCs w:val="16"/>
              </w:rPr>
            </w:pPr>
            <w:r>
              <w:rPr>
                <w:sz w:val="16"/>
                <w:szCs w:val="16"/>
              </w:rPr>
              <w:t>-</w:t>
            </w:r>
          </w:p>
        </w:tc>
        <w:tc>
          <w:tcPr>
            <w:tcW w:w="426" w:type="dxa"/>
            <w:shd w:val="solid" w:color="FFFFFF" w:fill="auto"/>
          </w:tcPr>
          <w:p w14:paraId="6C3DD2BC" w14:textId="72ECE0F6" w:rsidR="00192D67" w:rsidRDefault="00192D67" w:rsidP="00192D67">
            <w:pPr>
              <w:pStyle w:val="TAC"/>
              <w:rPr>
                <w:sz w:val="16"/>
                <w:szCs w:val="16"/>
              </w:rPr>
            </w:pPr>
            <w:r>
              <w:rPr>
                <w:sz w:val="16"/>
                <w:szCs w:val="16"/>
              </w:rPr>
              <w:t>-</w:t>
            </w:r>
          </w:p>
        </w:tc>
        <w:tc>
          <w:tcPr>
            <w:tcW w:w="425" w:type="dxa"/>
            <w:shd w:val="solid" w:color="FFFFFF" w:fill="auto"/>
          </w:tcPr>
          <w:p w14:paraId="1ACA5F33" w14:textId="047F3974" w:rsidR="00192D67" w:rsidRDefault="00192D67" w:rsidP="00192D67">
            <w:pPr>
              <w:pStyle w:val="TAC"/>
              <w:rPr>
                <w:sz w:val="16"/>
                <w:szCs w:val="16"/>
              </w:rPr>
            </w:pPr>
            <w:r>
              <w:rPr>
                <w:sz w:val="16"/>
                <w:szCs w:val="16"/>
              </w:rPr>
              <w:t>-</w:t>
            </w:r>
          </w:p>
        </w:tc>
        <w:tc>
          <w:tcPr>
            <w:tcW w:w="4678" w:type="dxa"/>
            <w:shd w:val="solid" w:color="FFFFFF" w:fill="auto"/>
          </w:tcPr>
          <w:p w14:paraId="60B2E664" w14:textId="7CED0274" w:rsidR="00192D67" w:rsidRDefault="00192D67" w:rsidP="00192D67">
            <w:pPr>
              <w:spacing w:after="0"/>
              <w:rPr>
                <w:rFonts w:ascii="Arial" w:hAnsi="Arial" w:cs="Arial"/>
                <w:sz w:val="16"/>
                <w:szCs w:val="16"/>
              </w:rPr>
            </w:pPr>
            <w:r>
              <w:rPr>
                <w:rFonts w:ascii="Arial" w:hAnsi="Arial" w:cs="Arial"/>
                <w:sz w:val="16"/>
                <w:szCs w:val="16"/>
              </w:rPr>
              <w:t>MCC editorial update for presentation to TSG SA#104 for approval</w:t>
            </w:r>
          </w:p>
        </w:tc>
        <w:tc>
          <w:tcPr>
            <w:tcW w:w="708" w:type="dxa"/>
            <w:shd w:val="solid" w:color="FFFFFF" w:fill="auto"/>
          </w:tcPr>
          <w:p w14:paraId="4A3D7361" w14:textId="75EAD0CA" w:rsidR="00192D67" w:rsidRDefault="00192D67" w:rsidP="00192D67">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1A9F8" w14:textId="77777777" w:rsidR="00721272" w:rsidRDefault="00721272">
      <w:r>
        <w:separator/>
      </w:r>
    </w:p>
  </w:endnote>
  <w:endnote w:type="continuationSeparator" w:id="0">
    <w:p w14:paraId="6461A577" w14:textId="77777777" w:rsidR="00721272" w:rsidRDefault="00721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0DBF8" w14:textId="77777777" w:rsidR="00800AD1" w:rsidRPr="00454DC8" w:rsidRDefault="00800AD1" w:rsidP="00454DC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09DEC" w14:textId="77777777" w:rsidR="00800AD1" w:rsidRPr="00454DC8" w:rsidRDefault="00800AD1" w:rsidP="00454DC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00AD1" w:rsidRPr="00454DC8" w:rsidRDefault="00800AD1" w:rsidP="00454DC8">
    <w:pPr>
      <w:jc w:val="center"/>
      <w:rPr>
        <w:rFonts w:ascii="Arial" w:hAnsi="Arial" w:cs="Arial"/>
        <w:b/>
        <w:i/>
      </w:rPr>
    </w:pPr>
    <w:r w:rsidRPr="00454DC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74086A" w14:textId="77777777" w:rsidR="00721272" w:rsidRDefault="00721272">
      <w:r>
        <w:separator/>
      </w:r>
    </w:p>
  </w:footnote>
  <w:footnote w:type="continuationSeparator" w:id="0">
    <w:p w14:paraId="51607166" w14:textId="77777777" w:rsidR="00721272" w:rsidRDefault="00721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FA4061" w:rsidR="00800AD1" w:rsidRDefault="00800AD1">
    <w:pPr>
      <w:framePr w:h="284" w:hRule="exact" w:wrap="around" w:vAnchor="text" w:hAnchor="margin" w:xAlign="right" w:y="1"/>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ZA </w:instrText>
    </w:r>
    <w:r w:rsidRPr="00454DC8">
      <w:rPr>
        <w:rFonts w:ascii="Arial" w:hAnsi="Arial" w:cs="Arial"/>
        <w:b/>
        <w:szCs w:val="18"/>
      </w:rPr>
      <w:fldChar w:fldCharType="separate"/>
    </w:r>
    <w:r w:rsidR="00192D67">
      <w:rPr>
        <w:rFonts w:ascii="Arial" w:hAnsi="Arial" w:cs="Arial"/>
        <w:b/>
        <w:noProof/>
        <w:szCs w:val="18"/>
      </w:rPr>
      <w:t>3GPP TR 23.700-75 V1.0.0 (2024-06)</w:t>
    </w:r>
    <w:r w:rsidRPr="00454DC8">
      <w:rPr>
        <w:rFonts w:ascii="Arial" w:hAnsi="Arial" w:cs="Arial"/>
        <w:b/>
        <w:szCs w:val="18"/>
      </w:rPr>
      <w:fldChar w:fldCharType="end"/>
    </w:r>
  </w:p>
  <w:p w14:paraId="7A6BC72E" w14:textId="77777777" w:rsidR="00800AD1" w:rsidRDefault="00800AD1">
    <w:pPr>
      <w:framePr w:h="284" w:hRule="exact" w:wrap="around" w:vAnchor="text" w:hAnchor="margin" w:xAlign="center"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PAGE </w:instrText>
    </w:r>
    <w:r w:rsidRPr="00454DC8">
      <w:rPr>
        <w:rFonts w:ascii="Arial" w:hAnsi="Arial" w:cs="Arial"/>
        <w:b/>
        <w:szCs w:val="18"/>
      </w:rPr>
      <w:fldChar w:fldCharType="separate"/>
    </w:r>
    <w:r w:rsidRPr="00454DC8">
      <w:rPr>
        <w:rFonts w:ascii="Arial" w:hAnsi="Arial" w:cs="Arial"/>
        <w:b/>
        <w:noProof/>
        <w:szCs w:val="18"/>
      </w:rPr>
      <w:t>14</w:t>
    </w:r>
    <w:r w:rsidRPr="00454DC8">
      <w:rPr>
        <w:rFonts w:ascii="Arial" w:hAnsi="Arial" w:cs="Arial"/>
        <w:b/>
        <w:szCs w:val="18"/>
      </w:rPr>
      <w:fldChar w:fldCharType="end"/>
    </w:r>
  </w:p>
  <w:p w14:paraId="13C538E8" w14:textId="6701F20A" w:rsidR="00800AD1" w:rsidRDefault="00800AD1">
    <w:pPr>
      <w:framePr w:h="284" w:hRule="exact" w:wrap="around" w:vAnchor="text" w:hAnchor="margin"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ZGSM </w:instrText>
    </w:r>
    <w:r w:rsidRPr="00454DC8">
      <w:rPr>
        <w:rFonts w:ascii="Arial" w:hAnsi="Arial" w:cs="Arial"/>
        <w:b/>
        <w:szCs w:val="18"/>
      </w:rPr>
      <w:fldChar w:fldCharType="separate"/>
    </w:r>
    <w:r w:rsidR="00192D67">
      <w:rPr>
        <w:rFonts w:ascii="Arial" w:hAnsi="Arial" w:cs="Arial"/>
        <w:b/>
        <w:noProof/>
        <w:szCs w:val="18"/>
      </w:rPr>
      <w:t>Release 19</w:t>
    </w:r>
    <w:r w:rsidRPr="00454DC8">
      <w:rPr>
        <w:rFonts w:ascii="Arial" w:hAnsi="Arial" w:cs="Arial"/>
        <w:b/>
        <w:szCs w:val="18"/>
      </w:rPr>
      <w:fldChar w:fldCharType="end"/>
    </w:r>
  </w:p>
  <w:p w14:paraId="1024E63D" w14:textId="77777777" w:rsidR="00800AD1" w:rsidRDefault="00800A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9A0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D4EF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2A38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3A15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2870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1C5E3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F6970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FC15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EAC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AE6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5CF271E6"/>
    <w:multiLevelType w:val="hybridMultilevel"/>
    <w:tmpl w:val="3508CE02"/>
    <w:lvl w:ilvl="0" w:tplc="4BFA17F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56837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47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0807004">
    <w:abstractNumId w:val="12"/>
  </w:num>
  <w:num w:numId="4" w16cid:durableId="1086606978">
    <w:abstractNumId w:val="15"/>
  </w:num>
  <w:num w:numId="5" w16cid:durableId="350184006">
    <w:abstractNumId w:val="9"/>
  </w:num>
  <w:num w:numId="6" w16cid:durableId="1587492370">
    <w:abstractNumId w:val="7"/>
  </w:num>
  <w:num w:numId="7" w16cid:durableId="647974561">
    <w:abstractNumId w:val="6"/>
  </w:num>
  <w:num w:numId="8" w16cid:durableId="1379471194">
    <w:abstractNumId w:val="5"/>
  </w:num>
  <w:num w:numId="9" w16cid:durableId="2064940231">
    <w:abstractNumId w:val="4"/>
  </w:num>
  <w:num w:numId="10" w16cid:durableId="1587029895">
    <w:abstractNumId w:val="8"/>
  </w:num>
  <w:num w:numId="11" w16cid:durableId="65492112">
    <w:abstractNumId w:val="3"/>
  </w:num>
  <w:num w:numId="12" w16cid:durableId="1888295889">
    <w:abstractNumId w:val="2"/>
  </w:num>
  <w:num w:numId="13" w16cid:durableId="1352680477">
    <w:abstractNumId w:val="1"/>
  </w:num>
  <w:num w:numId="14" w16cid:durableId="857963940">
    <w:abstractNumId w:val="0"/>
  </w:num>
  <w:num w:numId="15" w16cid:durableId="603533596">
    <w:abstractNumId w:val="14"/>
  </w:num>
  <w:num w:numId="16" w16cid:durableId="1134829112">
    <w:abstractNumId w:val="11"/>
  </w:num>
  <w:num w:numId="17" w16cid:durableId="1375422828">
    <w:abstractNumId w:val="8"/>
  </w:num>
  <w:num w:numId="18" w16cid:durableId="1662999304">
    <w:abstractNumId w:val="3"/>
  </w:num>
  <w:num w:numId="19" w16cid:durableId="658116916">
    <w:abstractNumId w:val="2"/>
  </w:num>
  <w:num w:numId="20" w16cid:durableId="676078895">
    <w:abstractNumId w:val="1"/>
  </w:num>
  <w:num w:numId="21" w16cid:durableId="1528133044">
    <w:abstractNumId w:val="0"/>
  </w:num>
  <w:num w:numId="22" w16cid:durableId="6954281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65A72"/>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2D67"/>
    <w:rsid w:val="00193E09"/>
    <w:rsid w:val="001A2DCD"/>
    <w:rsid w:val="001A400A"/>
    <w:rsid w:val="001A4C42"/>
    <w:rsid w:val="001A58EE"/>
    <w:rsid w:val="001A7420"/>
    <w:rsid w:val="001B6637"/>
    <w:rsid w:val="001C1629"/>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54DC8"/>
    <w:rsid w:val="00465515"/>
    <w:rsid w:val="004659CA"/>
    <w:rsid w:val="0049751D"/>
    <w:rsid w:val="004C30AC"/>
    <w:rsid w:val="004D3578"/>
    <w:rsid w:val="004D7514"/>
    <w:rsid w:val="004E207D"/>
    <w:rsid w:val="004E213A"/>
    <w:rsid w:val="004E6755"/>
    <w:rsid w:val="004F0988"/>
    <w:rsid w:val="004F3340"/>
    <w:rsid w:val="004F449A"/>
    <w:rsid w:val="00504DBF"/>
    <w:rsid w:val="0050705E"/>
    <w:rsid w:val="005172B0"/>
    <w:rsid w:val="005276BA"/>
    <w:rsid w:val="00531658"/>
    <w:rsid w:val="0053388B"/>
    <w:rsid w:val="00535773"/>
    <w:rsid w:val="00536A69"/>
    <w:rsid w:val="00543E6C"/>
    <w:rsid w:val="005514A6"/>
    <w:rsid w:val="00565087"/>
    <w:rsid w:val="005771E7"/>
    <w:rsid w:val="00587F43"/>
    <w:rsid w:val="00590D39"/>
    <w:rsid w:val="00597B11"/>
    <w:rsid w:val="005B3569"/>
    <w:rsid w:val="005B68D0"/>
    <w:rsid w:val="005D2E01"/>
    <w:rsid w:val="005D72B8"/>
    <w:rsid w:val="005D7526"/>
    <w:rsid w:val="005E4BB2"/>
    <w:rsid w:val="005E6A0B"/>
    <w:rsid w:val="005F788A"/>
    <w:rsid w:val="00602AEA"/>
    <w:rsid w:val="00604A93"/>
    <w:rsid w:val="00607E32"/>
    <w:rsid w:val="00614FDF"/>
    <w:rsid w:val="006212A4"/>
    <w:rsid w:val="00631DE7"/>
    <w:rsid w:val="0063543D"/>
    <w:rsid w:val="0064014C"/>
    <w:rsid w:val="00642548"/>
    <w:rsid w:val="006437B4"/>
    <w:rsid w:val="00645EA8"/>
    <w:rsid w:val="00647114"/>
    <w:rsid w:val="006471F8"/>
    <w:rsid w:val="00670CF4"/>
    <w:rsid w:val="006912E9"/>
    <w:rsid w:val="006922CF"/>
    <w:rsid w:val="006A323F"/>
    <w:rsid w:val="006B30D0"/>
    <w:rsid w:val="006C3D95"/>
    <w:rsid w:val="006E5C86"/>
    <w:rsid w:val="006E770F"/>
    <w:rsid w:val="007000D6"/>
    <w:rsid w:val="00701116"/>
    <w:rsid w:val="00703099"/>
    <w:rsid w:val="0071174C"/>
    <w:rsid w:val="00713C44"/>
    <w:rsid w:val="00721272"/>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A3B27"/>
    <w:rsid w:val="007B2F6F"/>
    <w:rsid w:val="007B600E"/>
    <w:rsid w:val="007D4964"/>
    <w:rsid w:val="007D608E"/>
    <w:rsid w:val="007E35D1"/>
    <w:rsid w:val="007F0F4A"/>
    <w:rsid w:val="00800AD1"/>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0000"/>
    <w:rsid w:val="00953533"/>
    <w:rsid w:val="00975DAE"/>
    <w:rsid w:val="009B714E"/>
    <w:rsid w:val="009E2532"/>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C81"/>
    <w:rsid w:val="00AB1F63"/>
    <w:rsid w:val="00AB4A5D"/>
    <w:rsid w:val="00AB563C"/>
    <w:rsid w:val="00AC2364"/>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4E26"/>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4E6E"/>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4DC8"/>
    <w:pPr>
      <w:overflowPunct w:val="0"/>
      <w:autoSpaceDE w:val="0"/>
      <w:autoSpaceDN w:val="0"/>
      <w:adjustRightInd w:val="0"/>
      <w:spacing w:after="180"/>
      <w:textAlignment w:val="baseline"/>
    </w:pPr>
  </w:style>
  <w:style w:type="paragraph" w:styleId="Heading1">
    <w:name w:val="heading 1"/>
    <w:next w:val="Normal"/>
    <w:link w:val="Heading1Char"/>
    <w:qFormat/>
    <w:rsid w:val="00454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54DC8"/>
    <w:pPr>
      <w:pBdr>
        <w:top w:val="none" w:sz="0" w:space="0" w:color="auto"/>
      </w:pBdr>
      <w:spacing w:before="180"/>
      <w:outlineLvl w:val="1"/>
    </w:pPr>
    <w:rPr>
      <w:sz w:val="32"/>
    </w:rPr>
  </w:style>
  <w:style w:type="paragraph" w:styleId="Heading3">
    <w:name w:val="heading 3"/>
    <w:basedOn w:val="Heading2"/>
    <w:next w:val="Normal"/>
    <w:qFormat/>
    <w:rsid w:val="00454DC8"/>
    <w:pPr>
      <w:spacing w:before="120"/>
      <w:outlineLvl w:val="2"/>
    </w:pPr>
    <w:rPr>
      <w:sz w:val="28"/>
    </w:rPr>
  </w:style>
  <w:style w:type="paragraph" w:styleId="Heading4">
    <w:name w:val="heading 4"/>
    <w:basedOn w:val="Heading3"/>
    <w:next w:val="Normal"/>
    <w:qFormat/>
    <w:rsid w:val="00454DC8"/>
    <w:pPr>
      <w:ind w:left="1418" w:hanging="1418"/>
      <w:outlineLvl w:val="3"/>
    </w:pPr>
    <w:rPr>
      <w:sz w:val="24"/>
    </w:rPr>
  </w:style>
  <w:style w:type="paragraph" w:styleId="Heading5">
    <w:name w:val="heading 5"/>
    <w:basedOn w:val="Heading4"/>
    <w:next w:val="Normal"/>
    <w:qFormat/>
    <w:rsid w:val="00454DC8"/>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454DC8"/>
    <w:pPr>
      <w:ind w:left="0" w:firstLine="0"/>
      <w:outlineLvl w:val="7"/>
    </w:pPr>
  </w:style>
  <w:style w:type="paragraph" w:styleId="Heading9">
    <w:name w:val="heading 9"/>
    <w:basedOn w:val="Heading8"/>
    <w:next w:val="Normal"/>
    <w:qFormat/>
    <w:rsid w:val="00454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4DC8"/>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454DC8"/>
    <w:pPr>
      <w:spacing w:before="180"/>
      <w:ind w:left="2693" w:hanging="2693"/>
    </w:pPr>
    <w:rPr>
      <w:b/>
    </w:rPr>
  </w:style>
  <w:style w:type="paragraph" w:styleId="TOC1">
    <w:name w:val="toc 1"/>
    <w:uiPriority w:val="39"/>
    <w:rsid w:val="00454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54DC8"/>
    <w:pPr>
      <w:keepLines/>
      <w:tabs>
        <w:tab w:val="center" w:pos="4536"/>
        <w:tab w:val="right" w:pos="9072"/>
      </w:tabs>
    </w:pPr>
  </w:style>
  <w:style w:type="character" w:customStyle="1" w:styleId="ZGSM">
    <w:name w:val="ZGSM"/>
    <w:rsid w:val="00454DC8"/>
  </w:style>
  <w:style w:type="paragraph" w:styleId="List2">
    <w:name w:val="List 2"/>
    <w:basedOn w:val="Normal"/>
    <w:rsid w:val="00B62076"/>
    <w:pPr>
      <w:ind w:left="566" w:hanging="283"/>
      <w:contextualSpacing/>
    </w:pPr>
  </w:style>
  <w:style w:type="paragraph" w:customStyle="1" w:styleId="ZD">
    <w:name w:val="ZD"/>
    <w:rsid w:val="00454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454DC8"/>
    <w:pPr>
      <w:ind w:left="1134" w:hanging="1134"/>
    </w:pPr>
  </w:style>
  <w:style w:type="paragraph" w:styleId="TOC2">
    <w:name w:val="toc 2"/>
    <w:basedOn w:val="TOC1"/>
    <w:uiPriority w:val="39"/>
    <w:rsid w:val="00454DC8"/>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454DC8"/>
    <w:pPr>
      <w:outlineLvl w:val="9"/>
    </w:pPr>
  </w:style>
  <w:style w:type="paragraph" w:customStyle="1" w:styleId="NF">
    <w:name w:val="NF"/>
    <w:basedOn w:val="NO"/>
    <w:rsid w:val="00454DC8"/>
    <w:pPr>
      <w:keepNext/>
      <w:spacing w:after="0"/>
    </w:pPr>
    <w:rPr>
      <w:rFonts w:ascii="Arial" w:hAnsi="Arial"/>
      <w:sz w:val="18"/>
    </w:rPr>
  </w:style>
  <w:style w:type="paragraph" w:customStyle="1" w:styleId="NO">
    <w:name w:val="NO"/>
    <w:basedOn w:val="Normal"/>
    <w:link w:val="NOZchn"/>
    <w:rsid w:val="00454DC8"/>
    <w:pPr>
      <w:keepLines/>
      <w:ind w:left="1135" w:hanging="851"/>
    </w:pPr>
  </w:style>
  <w:style w:type="paragraph" w:customStyle="1" w:styleId="PL">
    <w:name w:val="PL"/>
    <w:rsid w:val="00454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54DC8"/>
    <w:pPr>
      <w:jc w:val="right"/>
    </w:pPr>
  </w:style>
  <w:style w:type="paragraph" w:customStyle="1" w:styleId="TAL">
    <w:name w:val="TAL"/>
    <w:basedOn w:val="Normal"/>
    <w:link w:val="TALCar"/>
    <w:rsid w:val="00454DC8"/>
    <w:pPr>
      <w:keepNext/>
      <w:keepLines/>
      <w:spacing w:after="0"/>
    </w:pPr>
    <w:rPr>
      <w:rFonts w:ascii="Arial" w:hAnsi="Arial"/>
      <w:sz w:val="18"/>
    </w:rPr>
  </w:style>
  <w:style w:type="paragraph" w:customStyle="1" w:styleId="TAH">
    <w:name w:val="TAH"/>
    <w:basedOn w:val="TAC"/>
    <w:link w:val="TAHCar"/>
    <w:rsid w:val="00454DC8"/>
    <w:rPr>
      <w:b/>
    </w:rPr>
  </w:style>
  <w:style w:type="paragraph" w:customStyle="1" w:styleId="TAC">
    <w:name w:val="TAC"/>
    <w:basedOn w:val="TAL"/>
    <w:rsid w:val="00454DC8"/>
    <w:pPr>
      <w:jc w:val="center"/>
    </w:pPr>
  </w:style>
  <w:style w:type="paragraph" w:customStyle="1" w:styleId="LD">
    <w:name w:val="LD"/>
    <w:rsid w:val="00454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54DC8"/>
    <w:pPr>
      <w:keepLines/>
      <w:ind w:left="1702" w:hanging="1418"/>
    </w:pPr>
  </w:style>
  <w:style w:type="paragraph" w:customStyle="1" w:styleId="FP">
    <w:name w:val="FP"/>
    <w:basedOn w:val="Normal"/>
    <w:rsid w:val="00454DC8"/>
    <w:pPr>
      <w:spacing w:after="0"/>
    </w:pPr>
  </w:style>
  <w:style w:type="paragraph" w:customStyle="1" w:styleId="NW">
    <w:name w:val="NW"/>
    <w:basedOn w:val="NO"/>
    <w:rsid w:val="00454DC8"/>
    <w:pPr>
      <w:spacing w:after="0"/>
    </w:pPr>
  </w:style>
  <w:style w:type="paragraph" w:customStyle="1" w:styleId="EW">
    <w:name w:val="EW"/>
    <w:basedOn w:val="EX"/>
    <w:rsid w:val="00454DC8"/>
    <w:pPr>
      <w:spacing w:after="0"/>
    </w:pPr>
  </w:style>
  <w:style w:type="paragraph" w:customStyle="1" w:styleId="B1">
    <w:name w:val="B1"/>
    <w:basedOn w:val="List"/>
    <w:link w:val="B1Char1"/>
    <w:rsid w:val="00454DC8"/>
    <w:pPr>
      <w:ind w:left="568" w:hanging="284"/>
      <w:contextualSpacing w:val="0"/>
    </w:pPr>
  </w:style>
  <w:style w:type="paragraph" w:styleId="TOC4">
    <w:name w:val="toc 4"/>
    <w:basedOn w:val="TOC3"/>
    <w:uiPriority w:val="39"/>
    <w:rsid w:val="00454DC8"/>
    <w:pPr>
      <w:ind w:left="1418" w:hanging="1418"/>
    </w:pPr>
  </w:style>
  <w:style w:type="paragraph" w:styleId="TOC5">
    <w:name w:val="toc 5"/>
    <w:basedOn w:val="TOC4"/>
    <w:rsid w:val="00454DC8"/>
    <w:pPr>
      <w:ind w:left="1701" w:hanging="1701"/>
    </w:pPr>
  </w:style>
  <w:style w:type="paragraph" w:customStyle="1" w:styleId="EditorsNote">
    <w:name w:val="Editor's Note"/>
    <w:basedOn w:val="NO"/>
    <w:link w:val="EditorsNoteChar"/>
    <w:rsid w:val="00454DC8"/>
    <w:pPr>
      <w:ind w:left="1559" w:hanging="1276"/>
    </w:pPr>
    <w:rPr>
      <w:color w:val="FF0000"/>
    </w:rPr>
  </w:style>
  <w:style w:type="paragraph" w:customStyle="1" w:styleId="TH">
    <w:name w:val="TH"/>
    <w:basedOn w:val="Normal"/>
    <w:link w:val="THChar"/>
    <w:rsid w:val="00454DC8"/>
    <w:pPr>
      <w:keepNext/>
      <w:keepLines/>
      <w:spacing w:before="60"/>
      <w:jc w:val="center"/>
    </w:pPr>
    <w:rPr>
      <w:rFonts w:ascii="Arial" w:hAnsi="Arial"/>
      <w:b/>
    </w:rPr>
  </w:style>
  <w:style w:type="paragraph" w:customStyle="1" w:styleId="ZA">
    <w:name w:val="ZA"/>
    <w:rsid w:val="00454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54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54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54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54DC8"/>
    <w:pPr>
      <w:ind w:left="851" w:hanging="851"/>
    </w:pPr>
  </w:style>
  <w:style w:type="paragraph" w:customStyle="1" w:styleId="ZH">
    <w:name w:val="ZH"/>
    <w:rsid w:val="00454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54DC8"/>
    <w:pPr>
      <w:keepNext w:val="0"/>
      <w:spacing w:before="0" w:after="240"/>
    </w:pPr>
  </w:style>
  <w:style w:type="paragraph" w:customStyle="1" w:styleId="ZG">
    <w:name w:val="ZG"/>
    <w:rsid w:val="00454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54DC8"/>
    <w:pPr>
      <w:ind w:left="851" w:hanging="284"/>
      <w:contextualSpacing w:val="0"/>
    </w:pPr>
  </w:style>
  <w:style w:type="paragraph" w:customStyle="1" w:styleId="B3">
    <w:name w:val="B3"/>
    <w:basedOn w:val="List3"/>
    <w:rsid w:val="00454DC8"/>
    <w:pPr>
      <w:ind w:left="1135" w:hanging="284"/>
      <w:contextualSpacing w:val="0"/>
    </w:pPr>
  </w:style>
  <w:style w:type="paragraph" w:customStyle="1" w:styleId="B4">
    <w:name w:val="B4"/>
    <w:basedOn w:val="List4"/>
    <w:rsid w:val="00454DC8"/>
    <w:pPr>
      <w:ind w:left="1418" w:hanging="284"/>
      <w:contextualSpacing w:val="0"/>
    </w:pPr>
  </w:style>
  <w:style w:type="paragraph" w:customStyle="1" w:styleId="B5">
    <w:name w:val="B5"/>
    <w:basedOn w:val="List5"/>
    <w:rsid w:val="00454DC8"/>
    <w:pPr>
      <w:ind w:left="1702" w:hanging="284"/>
      <w:contextualSpacing w:val="0"/>
    </w:pPr>
  </w:style>
  <w:style w:type="paragraph" w:customStyle="1" w:styleId="ZTD">
    <w:name w:val="ZTD"/>
    <w:basedOn w:val="ZB"/>
    <w:rsid w:val="00454DC8"/>
    <w:pPr>
      <w:framePr w:hRule="auto" w:wrap="notBeside" w:y="852"/>
    </w:pPr>
    <w:rPr>
      <w:i w:val="0"/>
      <w:sz w:val="40"/>
    </w:rPr>
  </w:style>
  <w:style w:type="paragraph" w:customStyle="1" w:styleId="ZV">
    <w:name w:val="ZV"/>
    <w:basedOn w:val="ZU"/>
    <w:rsid w:val="00454DC8"/>
    <w:pPr>
      <w:framePr w:wrap="notBeside" w:y="16161"/>
    </w:pPr>
  </w:style>
  <w:style w:type="paragraph" w:styleId="TOC6">
    <w:name w:val="toc 6"/>
    <w:basedOn w:val="TOC5"/>
    <w:next w:val="Normal"/>
    <w:rsid w:val="00454DC8"/>
    <w:pPr>
      <w:ind w:left="1985" w:hanging="1985"/>
    </w:pPr>
  </w:style>
  <w:style w:type="paragraph" w:customStyle="1" w:styleId="Guidance">
    <w:name w:val="Guidance"/>
    <w:basedOn w:val="Normal"/>
    <w:rPr>
      <w:i/>
      <w:color w:val="0000FF"/>
    </w:rPr>
  </w:style>
  <w:style w:type="paragraph" w:styleId="TOC7">
    <w:name w:val="toc 7"/>
    <w:basedOn w:val="TOC6"/>
    <w:next w:val="Normal"/>
    <w:rsid w:val="00454DC8"/>
    <w:pPr>
      <w:ind w:left="2268" w:hanging="2268"/>
    </w:pPr>
  </w:style>
  <w:style w:type="paragraph" w:styleId="TOC9">
    <w:name w:val="toc 9"/>
    <w:basedOn w:val="TOC8"/>
    <w:uiPriority w:val="39"/>
    <w:rsid w:val="00454DC8"/>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 w:type="paragraph" w:styleId="Revision">
    <w:name w:val="Revision"/>
    <w:hidden/>
    <w:uiPriority w:val="99"/>
    <w:semiHidden/>
    <w:rsid w:val="001A58EE"/>
  </w:style>
  <w:style w:type="paragraph" w:styleId="EndnoteText">
    <w:name w:val="endnote text"/>
    <w:basedOn w:val="Normal"/>
    <w:link w:val="EndnoteTextChar1"/>
    <w:rsid w:val="001A58EE"/>
    <w:pPr>
      <w:spacing w:after="0"/>
    </w:pPr>
  </w:style>
  <w:style w:type="character" w:customStyle="1" w:styleId="EndnoteTextChar1">
    <w:name w:val="Endnote Text Char1"/>
    <w:basedOn w:val="DefaultParagraphFont"/>
    <w:link w:val="EndnoteText"/>
    <w:rsid w:val="001A58EE"/>
  </w:style>
  <w:style w:type="paragraph" w:styleId="EnvelopeAddress">
    <w:name w:val="envelope address"/>
    <w:basedOn w:val="Normal"/>
    <w:rsid w:val="001A58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A58EE"/>
    <w:pPr>
      <w:spacing w:after="0"/>
    </w:pPr>
    <w:rPr>
      <w:rFonts w:asciiTheme="majorHAnsi" w:eastAsiaTheme="majorEastAsia" w:hAnsiTheme="majorHAnsi" w:cstheme="majorBidi"/>
    </w:rPr>
  </w:style>
  <w:style w:type="paragraph" w:styleId="FootnoteText">
    <w:name w:val="footnote text"/>
    <w:basedOn w:val="Normal"/>
    <w:link w:val="FootnoteTextChar1"/>
    <w:rsid w:val="001A58EE"/>
    <w:pPr>
      <w:spacing w:after="0"/>
    </w:pPr>
  </w:style>
  <w:style w:type="character" w:customStyle="1" w:styleId="FootnoteTextChar1">
    <w:name w:val="Footnote Text Char1"/>
    <w:basedOn w:val="DefaultParagraphFont"/>
    <w:link w:val="FootnoteText"/>
    <w:rsid w:val="001A58EE"/>
  </w:style>
  <w:style w:type="paragraph" w:styleId="HTMLAddress">
    <w:name w:val="HTML Address"/>
    <w:basedOn w:val="Normal"/>
    <w:link w:val="HTMLAddressChar1"/>
    <w:rsid w:val="001A58EE"/>
    <w:pPr>
      <w:spacing w:after="0"/>
    </w:pPr>
    <w:rPr>
      <w:i/>
      <w:iCs/>
    </w:rPr>
  </w:style>
  <w:style w:type="character" w:customStyle="1" w:styleId="HTMLAddressChar1">
    <w:name w:val="HTML Address Char1"/>
    <w:basedOn w:val="DefaultParagraphFont"/>
    <w:link w:val="HTMLAddress"/>
    <w:rsid w:val="001A58EE"/>
    <w:rPr>
      <w:i/>
      <w:iCs/>
    </w:rPr>
  </w:style>
  <w:style w:type="paragraph" w:styleId="HTMLPreformatted">
    <w:name w:val="HTML Preformatted"/>
    <w:basedOn w:val="Normal"/>
    <w:link w:val="HTMLPreformattedChar1"/>
    <w:rsid w:val="001A58EE"/>
    <w:pPr>
      <w:spacing w:after="0"/>
    </w:pPr>
    <w:rPr>
      <w:rFonts w:ascii="Consolas" w:hAnsi="Consolas"/>
    </w:rPr>
  </w:style>
  <w:style w:type="character" w:customStyle="1" w:styleId="HTMLPreformattedChar1">
    <w:name w:val="HTML Preformatted Char1"/>
    <w:basedOn w:val="DefaultParagraphFont"/>
    <w:link w:val="HTMLPreformatted"/>
    <w:rsid w:val="001A58EE"/>
    <w:rPr>
      <w:rFonts w:ascii="Consolas" w:hAnsi="Consolas"/>
    </w:rPr>
  </w:style>
  <w:style w:type="paragraph" w:styleId="Index1">
    <w:name w:val="index 1"/>
    <w:basedOn w:val="Normal"/>
    <w:next w:val="Normal"/>
    <w:rsid w:val="001A58EE"/>
    <w:pPr>
      <w:spacing w:after="0"/>
      <w:ind w:left="200" w:hanging="200"/>
    </w:pPr>
  </w:style>
  <w:style w:type="paragraph" w:styleId="Index2">
    <w:name w:val="index 2"/>
    <w:basedOn w:val="Normal"/>
    <w:next w:val="Normal"/>
    <w:rsid w:val="001A58EE"/>
    <w:pPr>
      <w:spacing w:after="0"/>
      <w:ind w:left="400" w:hanging="200"/>
    </w:pPr>
  </w:style>
  <w:style w:type="paragraph" w:styleId="Index3">
    <w:name w:val="index 3"/>
    <w:basedOn w:val="Normal"/>
    <w:next w:val="Normal"/>
    <w:rsid w:val="001A58EE"/>
    <w:pPr>
      <w:spacing w:after="0"/>
      <w:ind w:left="600" w:hanging="200"/>
    </w:pPr>
  </w:style>
  <w:style w:type="paragraph" w:styleId="Index4">
    <w:name w:val="index 4"/>
    <w:basedOn w:val="Normal"/>
    <w:next w:val="Normal"/>
    <w:rsid w:val="001A58EE"/>
    <w:pPr>
      <w:spacing w:after="0"/>
      <w:ind w:left="800" w:hanging="200"/>
    </w:pPr>
  </w:style>
  <w:style w:type="paragraph" w:styleId="Index5">
    <w:name w:val="index 5"/>
    <w:basedOn w:val="Normal"/>
    <w:next w:val="Normal"/>
    <w:rsid w:val="001A58EE"/>
    <w:pPr>
      <w:spacing w:after="0"/>
      <w:ind w:left="1000" w:hanging="200"/>
    </w:pPr>
  </w:style>
  <w:style w:type="paragraph" w:styleId="Index6">
    <w:name w:val="index 6"/>
    <w:basedOn w:val="Normal"/>
    <w:next w:val="Normal"/>
    <w:rsid w:val="001A58EE"/>
    <w:pPr>
      <w:spacing w:after="0"/>
      <w:ind w:left="1200" w:hanging="200"/>
    </w:pPr>
  </w:style>
  <w:style w:type="paragraph" w:styleId="Index7">
    <w:name w:val="index 7"/>
    <w:basedOn w:val="Normal"/>
    <w:next w:val="Normal"/>
    <w:rsid w:val="001A58EE"/>
    <w:pPr>
      <w:spacing w:after="0"/>
      <w:ind w:left="1400" w:hanging="200"/>
    </w:pPr>
  </w:style>
  <w:style w:type="paragraph" w:styleId="Index8">
    <w:name w:val="index 8"/>
    <w:basedOn w:val="Normal"/>
    <w:next w:val="Normal"/>
    <w:rsid w:val="001A58EE"/>
    <w:pPr>
      <w:spacing w:after="0"/>
      <w:ind w:left="1600" w:hanging="200"/>
    </w:pPr>
  </w:style>
  <w:style w:type="paragraph" w:styleId="Index9">
    <w:name w:val="index 9"/>
    <w:basedOn w:val="Normal"/>
    <w:next w:val="Normal"/>
    <w:rsid w:val="001A58EE"/>
    <w:pPr>
      <w:spacing w:after="0"/>
      <w:ind w:left="1800" w:hanging="200"/>
    </w:pPr>
  </w:style>
  <w:style w:type="paragraph" w:styleId="IndexHeading">
    <w:name w:val="index heading"/>
    <w:basedOn w:val="Normal"/>
    <w:next w:val="Index1"/>
    <w:rsid w:val="001A58E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A58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A58EE"/>
    <w:rPr>
      <w:i/>
      <w:iCs/>
      <w:color w:val="4472C4" w:themeColor="accent1"/>
    </w:rPr>
  </w:style>
  <w:style w:type="paragraph" w:styleId="ListBullet">
    <w:name w:val="List Bullet"/>
    <w:basedOn w:val="Normal"/>
    <w:rsid w:val="001A58EE"/>
    <w:pPr>
      <w:numPr>
        <w:numId w:val="5"/>
      </w:numPr>
      <w:contextualSpacing/>
    </w:pPr>
  </w:style>
  <w:style w:type="paragraph" w:styleId="ListBullet2">
    <w:name w:val="List Bullet 2"/>
    <w:basedOn w:val="Normal"/>
    <w:rsid w:val="001A58EE"/>
    <w:pPr>
      <w:numPr>
        <w:numId w:val="6"/>
      </w:numPr>
      <w:contextualSpacing/>
    </w:pPr>
  </w:style>
  <w:style w:type="paragraph" w:styleId="ListBullet3">
    <w:name w:val="List Bullet 3"/>
    <w:basedOn w:val="Normal"/>
    <w:rsid w:val="001A58EE"/>
    <w:pPr>
      <w:numPr>
        <w:numId w:val="7"/>
      </w:numPr>
      <w:contextualSpacing/>
    </w:pPr>
  </w:style>
  <w:style w:type="paragraph" w:styleId="ListBullet4">
    <w:name w:val="List Bullet 4"/>
    <w:basedOn w:val="Normal"/>
    <w:rsid w:val="001A58EE"/>
    <w:pPr>
      <w:numPr>
        <w:numId w:val="8"/>
      </w:numPr>
      <w:contextualSpacing/>
    </w:pPr>
  </w:style>
  <w:style w:type="paragraph" w:styleId="ListBullet5">
    <w:name w:val="List Bullet 5"/>
    <w:basedOn w:val="Normal"/>
    <w:rsid w:val="001A58EE"/>
    <w:pPr>
      <w:numPr>
        <w:numId w:val="9"/>
      </w:numPr>
      <w:contextualSpacing/>
    </w:pPr>
  </w:style>
  <w:style w:type="paragraph" w:styleId="ListContinue">
    <w:name w:val="List Continue"/>
    <w:basedOn w:val="Normal"/>
    <w:rsid w:val="001A58EE"/>
    <w:pPr>
      <w:spacing w:after="120"/>
      <w:ind w:left="283"/>
      <w:contextualSpacing/>
    </w:pPr>
  </w:style>
  <w:style w:type="paragraph" w:styleId="ListContinue2">
    <w:name w:val="List Continue 2"/>
    <w:basedOn w:val="Normal"/>
    <w:rsid w:val="001A58EE"/>
    <w:pPr>
      <w:spacing w:after="120"/>
      <w:ind w:left="566"/>
      <w:contextualSpacing/>
    </w:pPr>
  </w:style>
  <w:style w:type="paragraph" w:styleId="ListContinue3">
    <w:name w:val="List Continue 3"/>
    <w:basedOn w:val="Normal"/>
    <w:rsid w:val="001A58EE"/>
    <w:pPr>
      <w:spacing w:after="120"/>
      <w:ind w:left="849"/>
      <w:contextualSpacing/>
    </w:pPr>
  </w:style>
  <w:style w:type="paragraph" w:styleId="ListContinue4">
    <w:name w:val="List Continue 4"/>
    <w:basedOn w:val="Normal"/>
    <w:rsid w:val="001A58EE"/>
    <w:pPr>
      <w:spacing w:after="120"/>
      <w:ind w:left="1132"/>
      <w:contextualSpacing/>
    </w:pPr>
  </w:style>
  <w:style w:type="paragraph" w:styleId="ListContinue5">
    <w:name w:val="List Continue 5"/>
    <w:basedOn w:val="Normal"/>
    <w:rsid w:val="001A58EE"/>
    <w:pPr>
      <w:spacing w:after="120"/>
      <w:ind w:left="1415"/>
      <w:contextualSpacing/>
    </w:pPr>
  </w:style>
  <w:style w:type="paragraph" w:styleId="ListNumber">
    <w:name w:val="List Number"/>
    <w:basedOn w:val="Normal"/>
    <w:rsid w:val="001A58EE"/>
    <w:pPr>
      <w:numPr>
        <w:numId w:val="17"/>
      </w:numPr>
      <w:contextualSpacing/>
    </w:pPr>
  </w:style>
  <w:style w:type="paragraph" w:styleId="ListNumber2">
    <w:name w:val="List Number 2"/>
    <w:basedOn w:val="Normal"/>
    <w:rsid w:val="001A58EE"/>
    <w:pPr>
      <w:numPr>
        <w:numId w:val="18"/>
      </w:numPr>
      <w:contextualSpacing/>
    </w:pPr>
  </w:style>
  <w:style w:type="paragraph" w:styleId="ListNumber3">
    <w:name w:val="List Number 3"/>
    <w:basedOn w:val="Normal"/>
    <w:rsid w:val="001A58EE"/>
    <w:pPr>
      <w:numPr>
        <w:numId w:val="19"/>
      </w:numPr>
      <w:contextualSpacing/>
    </w:pPr>
  </w:style>
  <w:style w:type="paragraph" w:styleId="ListNumber4">
    <w:name w:val="List Number 4"/>
    <w:basedOn w:val="Normal"/>
    <w:rsid w:val="001A58EE"/>
    <w:pPr>
      <w:numPr>
        <w:numId w:val="20"/>
      </w:numPr>
      <w:contextualSpacing/>
    </w:pPr>
  </w:style>
  <w:style w:type="paragraph" w:styleId="ListNumber5">
    <w:name w:val="List Number 5"/>
    <w:basedOn w:val="Normal"/>
    <w:rsid w:val="001A58EE"/>
    <w:pPr>
      <w:numPr>
        <w:numId w:val="21"/>
      </w:numPr>
      <w:contextualSpacing/>
    </w:pPr>
  </w:style>
  <w:style w:type="paragraph" w:styleId="ListParagraph">
    <w:name w:val="List Paragraph"/>
    <w:basedOn w:val="Normal"/>
    <w:uiPriority w:val="34"/>
    <w:qFormat/>
    <w:rsid w:val="001A58EE"/>
    <w:pPr>
      <w:ind w:left="720"/>
      <w:contextualSpacing/>
    </w:pPr>
  </w:style>
  <w:style w:type="paragraph" w:styleId="MacroText">
    <w:name w:val="macro"/>
    <w:link w:val="MacroTextChar1"/>
    <w:rsid w:val="001A58E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A58EE"/>
    <w:rPr>
      <w:rFonts w:ascii="Consolas" w:hAnsi="Consolas"/>
    </w:rPr>
  </w:style>
  <w:style w:type="paragraph" w:styleId="MessageHeader">
    <w:name w:val="Message Header"/>
    <w:basedOn w:val="Normal"/>
    <w:link w:val="MessageHeaderChar1"/>
    <w:rsid w:val="001A58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A58EE"/>
    <w:rPr>
      <w:rFonts w:asciiTheme="majorHAnsi" w:eastAsiaTheme="majorEastAsia" w:hAnsiTheme="majorHAnsi" w:cstheme="majorBidi"/>
      <w:sz w:val="24"/>
      <w:szCs w:val="24"/>
      <w:shd w:val="pct20" w:color="auto" w:fill="auto"/>
    </w:rPr>
  </w:style>
  <w:style w:type="paragraph" w:styleId="NoSpacing">
    <w:name w:val="No Spacing"/>
    <w:uiPriority w:val="1"/>
    <w:qFormat/>
    <w:rsid w:val="001A58EE"/>
    <w:pPr>
      <w:overflowPunct w:val="0"/>
      <w:autoSpaceDE w:val="0"/>
      <w:autoSpaceDN w:val="0"/>
      <w:adjustRightInd w:val="0"/>
      <w:textAlignment w:val="baseline"/>
    </w:pPr>
  </w:style>
  <w:style w:type="paragraph" w:styleId="NormalWeb">
    <w:name w:val="Normal (Web)"/>
    <w:basedOn w:val="Normal"/>
    <w:rsid w:val="001A58EE"/>
    <w:rPr>
      <w:sz w:val="24"/>
      <w:szCs w:val="24"/>
    </w:rPr>
  </w:style>
  <w:style w:type="paragraph" w:styleId="NormalIndent">
    <w:name w:val="Normal Indent"/>
    <w:basedOn w:val="Normal"/>
    <w:rsid w:val="001A58EE"/>
    <w:pPr>
      <w:ind w:left="720"/>
    </w:pPr>
  </w:style>
  <w:style w:type="paragraph" w:styleId="NoteHeading">
    <w:name w:val="Note Heading"/>
    <w:basedOn w:val="Normal"/>
    <w:next w:val="Normal"/>
    <w:link w:val="NoteHeadingChar1"/>
    <w:rsid w:val="001A58EE"/>
    <w:pPr>
      <w:spacing w:after="0"/>
    </w:pPr>
  </w:style>
  <w:style w:type="character" w:customStyle="1" w:styleId="NoteHeadingChar1">
    <w:name w:val="Note Heading Char1"/>
    <w:basedOn w:val="DefaultParagraphFont"/>
    <w:link w:val="NoteHeading"/>
    <w:rsid w:val="001A58EE"/>
  </w:style>
  <w:style w:type="paragraph" w:styleId="PlainText">
    <w:name w:val="Plain Text"/>
    <w:basedOn w:val="Normal"/>
    <w:link w:val="PlainTextChar1"/>
    <w:rsid w:val="001A58EE"/>
    <w:pPr>
      <w:spacing w:after="0"/>
    </w:pPr>
    <w:rPr>
      <w:rFonts w:ascii="Consolas" w:hAnsi="Consolas"/>
      <w:sz w:val="21"/>
      <w:szCs w:val="21"/>
    </w:rPr>
  </w:style>
  <w:style w:type="character" w:customStyle="1" w:styleId="PlainTextChar1">
    <w:name w:val="Plain Text Char1"/>
    <w:basedOn w:val="DefaultParagraphFont"/>
    <w:link w:val="PlainText"/>
    <w:rsid w:val="001A58EE"/>
    <w:rPr>
      <w:rFonts w:ascii="Consolas" w:hAnsi="Consolas"/>
      <w:sz w:val="21"/>
      <w:szCs w:val="21"/>
    </w:rPr>
  </w:style>
  <w:style w:type="paragraph" w:styleId="Quote">
    <w:name w:val="Quote"/>
    <w:basedOn w:val="Normal"/>
    <w:next w:val="Normal"/>
    <w:link w:val="QuoteChar1"/>
    <w:uiPriority w:val="29"/>
    <w:qFormat/>
    <w:rsid w:val="001A58E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A58EE"/>
    <w:rPr>
      <w:i/>
      <w:iCs/>
      <w:color w:val="404040" w:themeColor="text1" w:themeTint="BF"/>
    </w:rPr>
  </w:style>
  <w:style w:type="paragraph" w:styleId="Salutation">
    <w:name w:val="Salutation"/>
    <w:basedOn w:val="Normal"/>
    <w:next w:val="Normal"/>
    <w:link w:val="SalutationChar1"/>
    <w:rsid w:val="001A58EE"/>
  </w:style>
  <w:style w:type="character" w:customStyle="1" w:styleId="SalutationChar1">
    <w:name w:val="Salutation Char1"/>
    <w:basedOn w:val="DefaultParagraphFont"/>
    <w:link w:val="Salutation"/>
    <w:rsid w:val="001A58EE"/>
  </w:style>
  <w:style w:type="paragraph" w:styleId="Signature">
    <w:name w:val="Signature"/>
    <w:basedOn w:val="Normal"/>
    <w:link w:val="SignatureChar1"/>
    <w:rsid w:val="001A58EE"/>
    <w:pPr>
      <w:spacing w:after="0"/>
      <w:ind w:left="4252"/>
    </w:pPr>
  </w:style>
  <w:style w:type="character" w:customStyle="1" w:styleId="SignatureChar1">
    <w:name w:val="Signature Char1"/>
    <w:basedOn w:val="DefaultParagraphFont"/>
    <w:link w:val="Signature"/>
    <w:rsid w:val="001A58EE"/>
  </w:style>
  <w:style w:type="paragraph" w:styleId="Subtitle">
    <w:name w:val="Subtitle"/>
    <w:basedOn w:val="Normal"/>
    <w:next w:val="Normal"/>
    <w:link w:val="SubtitleChar1"/>
    <w:qFormat/>
    <w:rsid w:val="001A58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A58E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A58EE"/>
    <w:pPr>
      <w:spacing w:after="0"/>
      <w:ind w:left="200" w:hanging="200"/>
    </w:pPr>
  </w:style>
  <w:style w:type="paragraph" w:styleId="TableofFigures">
    <w:name w:val="table of figures"/>
    <w:basedOn w:val="Normal"/>
    <w:next w:val="Normal"/>
    <w:rsid w:val="001A58EE"/>
    <w:pPr>
      <w:spacing w:after="0"/>
    </w:pPr>
  </w:style>
  <w:style w:type="paragraph" w:styleId="Title">
    <w:name w:val="Title"/>
    <w:basedOn w:val="Normal"/>
    <w:next w:val="Normal"/>
    <w:link w:val="TitleChar1"/>
    <w:qFormat/>
    <w:rsid w:val="001A58E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A58E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A58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A58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oleObject7.bin"/><Relationship Id="rId47" Type="http://schemas.openxmlformats.org/officeDocument/2006/relationships/image" Target="media/image19.emf"/><Relationship Id="rId50" Type="http://schemas.openxmlformats.org/officeDocument/2006/relationships/package" Target="embeddings/Microsoft_Visio_Drawing6.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8.bin"/><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B33A1E-F429-49A7-AA5D-AC2F5B1B4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Pages>
  <Words>9678</Words>
  <Characters>49440</Characters>
  <Application>Microsoft Office Word</Application>
  <DocSecurity>0</DocSecurity>
  <Lines>1007</Lines>
  <Paragraphs>628</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TR 23.700-75</vt:lpstr>
      <vt:lpstr>Foreword</vt:lpstr>
      <vt:lpstr>1	Scope</vt:lpstr>
      <vt:lpstr>2	References</vt:lpstr>
      <vt:lpstr>3	Definitions of terms and abbreviations</vt:lpstr>
      <vt:lpstr>    3.1	Terms</vt:lpstr>
      <vt:lpstr>    3.2	Abbreviations</vt:lpstr>
      <vt:lpstr>4	Architectural Assumptions and Requirements</vt:lpstr>
      <vt:lpstr>5	Key Issues</vt:lpstr>
      <vt:lpstr>    5.1	Key Issue 1: MPS Priority support for Messaging over IMS </vt:lpstr>
      <vt:lpstr>        5.1.1	General description</vt:lpstr>
      <vt:lpstr>    5.2	Key Issue 2: Priority support for SMS over IP based on MPS subscription</vt:lpstr>
      <vt:lpstr>        5.2.1	General description</vt:lpstr>
      <vt:lpstr>    5.3	Key Issue 3: Priority support for SMS over NAS based on MPS subscription</vt:lpstr>
      <vt:lpstr>        5.3.1	General description</vt:lpstr>
      <vt:lpstr>6	Solutions</vt:lpstr>
      <vt:lpstr>    6.0	Mapping Solutions to Key Issues</vt:lpstr>
      <vt:lpstr>    6.1	Solution #1: SMS over IP (4G and 5G)</vt:lpstr>
      <vt:lpstr>        6.1.1	Introduction</vt:lpstr>
      <vt:lpstr>        6.1.2	Functional Description</vt:lpstr>
      <vt:lpstr>        6.1.3	Procedures</vt:lpstr>
      <vt:lpstr>        6.1.4	Impacts on services, entities, and interfaces</vt:lpstr>
      <vt:lpstr>    6.2	Solution #2: MPS support for SMS over NAS</vt:lpstr>
      <vt:lpstr>        6.2.1	Introduction</vt:lpstr>
      <vt:lpstr>        6.2.2	Functional Description</vt:lpstr>
      <vt:lpstr>        6.2.3	Procedures</vt:lpstr>
      <vt:lpstr>        6.2.4	Impacts on services, entities, and interfaces</vt:lpstr>
      <vt:lpstr>    6.3	Solution #3: IMS Messaging</vt:lpstr>
      <vt:lpstr>        6.3.1	Introduction</vt:lpstr>
      <vt:lpstr>        6.3.2	Functional Description</vt:lpstr>
      <vt:lpstr>        6.3.3	Procedures</vt:lpstr>
      <vt:lpstr>        6.3.4	Impacts on services, entities, and interfaces</vt:lpstr>
      <vt:lpstr>    6.4	Solution #4: Overall activation and deactivation of MPS for messaging</vt:lpstr>
      <vt:lpstr>        6.4.1	Introduction</vt:lpstr>
      <vt:lpstr>        6.4.2	Functional Description</vt:lpstr>
      <vt:lpstr>        6.4.3	Procedures</vt:lpstr>
      <vt:lpstr>        6.4.4	Impacts on services, entities, and interfaces</vt:lpstr>
      <vt:lpstr>7	Evaluation</vt:lpstr>
      <vt:lpstr>    7.1	SMS over IP</vt:lpstr>
      <vt:lpstr>    7.2	MPS support SMS over NAS</vt:lpstr>
      <vt:lpstr>    7.3	IMS Messaging</vt:lpstr>
      <vt:lpstr>    7.4	Overall activation and deactivation of MPS for messaging</vt:lpstr>
      <vt:lpstr>8	Conclusions</vt:lpstr>
    </vt:vector>
  </TitlesOfParts>
  <Company>ETSI</Company>
  <LinksUpToDate>false</LinksUpToDate>
  <CharactersWithSpaces>58497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MCC Changes</cp:lastModifiedBy>
  <cp:revision>3</cp:revision>
  <cp:lastPrinted>2019-02-25T14:05:00Z</cp:lastPrinted>
  <dcterms:created xsi:type="dcterms:W3CDTF">2024-06-07T05:30:00Z</dcterms:created>
  <dcterms:modified xsi:type="dcterms:W3CDTF">2024-06-10T06:38:00Z</dcterms:modified>
</cp:coreProperties>
</file>