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772773" w:rsidRPr="00772773" w14:paraId="6420D5CF" w14:textId="77777777" w:rsidTr="00A7277B">
        <w:tc>
          <w:tcPr>
            <w:tcW w:w="10423" w:type="dxa"/>
            <w:gridSpan w:val="2"/>
          </w:tcPr>
          <w:p w14:paraId="3FDEDF14" w14:textId="5FB8DD28" w:rsidR="004F0988" w:rsidRPr="00772773" w:rsidRDefault="004F0988" w:rsidP="00A7277B">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C8100E">
              <w:t>1</w:t>
            </w:r>
            <w:r w:rsidRPr="00772773">
              <w:t>.</w:t>
            </w:r>
            <w:r w:rsidR="00C8100E">
              <w:t>0</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B47F5A">
              <w:rPr>
                <w:sz w:val="32"/>
              </w:rPr>
              <w:t>6</w:t>
            </w:r>
            <w:r w:rsidRPr="00772773">
              <w:rPr>
                <w:sz w:val="32"/>
              </w:rPr>
              <w:t>)</w:t>
            </w:r>
          </w:p>
        </w:tc>
      </w:tr>
      <w:tr w:rsidR="00772773" w:rsidRPr="00772773" w14:paraId="0FFD4F19" w14:textId="77777777" w:rsidTr="00A7277B">
        <w:trPr>
          <w:trHeight w:hRule="exact" w:val="1134"/>
        </w:trPr>
        <w:tc>
          <w:tcPr>
            <w:tcW w:w="10423" w:type="dxa"/>
            <w:gridSpan w:val="2"/>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A7277B">
        <w:trPr>
          <w:trHeight w:hRule="exact" w:val="3686"/>
        </w:trPr>
        <w:tc>
          <w:tcPr>
            <w:tcW w:w="10423" w:type="dxa"/>
            <w:gridSpan w:val="2"/>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w:t>
            </w:r>
            <w:proofErr w:type="spellStart"/>
            <w:r w:rsidRPr="00772773">
              <w:t>ProSe</w:t>
            </w:r>
            <w:proofErr w:type="spellEnd"/>
            <w:r w:rsidRPr="00772773">
              <w:t>)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A7277B">
        <w:tc>
          <w:tcPr>
            <w:tcW w:w="10423" w:type="dxa"/>
            <w:gridSpan w:val="2"/>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A7277B">
        <w:trPr>
          <w:trHeight w:hRule="exact" w:val="1531"/>
        </w:trPr>
        <w:tc>
          <w:tcPr>
            <w:tcW w:w="4883" w:type="dxa"/>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79434175" r:id="rId10"/>
              </w:object>
            </w:r>
          </w:p>
        </w:tc>
        <w:bookmarkStart w:id="8" w:name="_MON_1710316168"/>
        <w:bookmarkEnd w:id="8"/>
        <w:tc>
          <w:tcPr>
            <w:tcW w:w="5540" w:type="dxa"/>
          </w:tcPr>
          <w:p w14:paraId="0E63523F" w14:textId="6470D6CB" w:rsidR="00D82E6F" w:rsidRPr="00772773" w:rsidRDefault="00772773" w:rsidP="00D82E6F">
            <w:pPr>
              <w:jc w:val="right"/>
            </w:pPr>
            <w:r>
              <w:rPr>
                <w:noProof/>
              </w:rPr>
              <w:object w:dxaOrig="2126" w:dyaOrig="1243" w14:anchorId="097B90DB">
                <v:shape id="_x0000_i1026" type="#_x0000_t75" style="width:127.85pt;height:74.9pt" o:ole="">
                  <v:imagedata r:id="rId11" o:title=""/>
                </v:shape>
                <o:OLEObject Type="Embed" ProgID="Word.Picture.8" ShapeID="_x0000_i1026" DrawAspect="Content" ObjectID="_1779434176" r:id="rId12"/>
              </w:object>
            </w:r>
          </w:p>
        </w:tc>
      </w:tr>
      <w:tr w:rsidR="00772773" w:rsidRPr="00772773" w14:paraId="48DEBCEB" w14:textId="77777777" w:rsidTr="00A7277B">
        <w:trPr>
          <w:trHeight w:hRule="exact" w:val="5783"/>
        </w:trPr>
        <w:tc>
          <w:tcPr>
            <w:tcW w:w="10423" w:type="dxa"/>
            <w:gridSpan w:val="2"/>
          </w:tcPr>
          <w:p w14:paraId="56990EEF" w14:textId="7DFEC333" w:rsidR="00D82E6F" w:rsidRPr="00772773" w:rsidRDefault="00D82E6F" w:rsidP="00811D7D">
            <w:pPr>
              <w:pStyle w:val="Guidance"/>
              <w:rPr>
                <w:b/>
                <w:color w:val="auto"/>
              </w:rPr>
            </w:pPr>
          </w:p>
        </w:tc>
      </w:tr>
      <w:tr w:rsidR="00D82E6F" w:rsidRPr="00772773" w14:paraId="4C89EF09" w14:textId="77777777" w:rsidTr="00A7277B">
        <w:trPr>
          <w:trHeight w:hRule="exact" w:val="964"/>
        </w:trPr>
        <w:tc>
          <w:tcPr>
            <w:tcW w:w="10423" w:type="dxa"/>
            <w:gridSpan w:val="2"/>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7FB95871" w14:textId="2B333151" w:rsidR="008573CE" w:rsidRDefault="00F503CB">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w:instrText>
      </w:r>
      <w:r w:rsidR="00435AD3">
        <w:instrText>9</w:instrText>
      </w:r>
      <w:r>
        <w:instrText xml:space="preserve">" </w:instrText>
      </w:r>
      <w:r>
        <w:fldChar w:fldCharType="separate"/>
      </w:r>
      <w:r w:rsidR="008573CE">
        <w:t>Foreword</w:t>
      </w:r>
      <w:r w:rsidR="008573CE">
        <w:tab/>
      </w:r>
      <w:r w:rsidR="008573CE">
        <w:fldChar w:fldCharType="begin" w:fldLock="1"/>
      </w:r>
      <w:r w:rsidR="008573CE">
        <w:instrText xml:space="preserve"> PAGEREF _Toc168641817 \h </w:instrText>
      </w:r>
      <w:r w:rsidR="008573CE">
        <w:fldChar w:fldCharType="separate"/>
      </w:r>
      <w:r w:rsidR="008573CE">
        <w:t>5</w:t>
      </w:r>
      <w:r w:rsidR="008573CE">
        <w:fldChar w:fldCharType="end"/>
      </w:r>
    </w:p>
    <w:p w14:paraId="0482D26D" w14:textId="76F84B9E" w:rsidR="008573CE" w:rsidRDefault="008573C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_Toc168641818 \h </w:instrText>
      </w:r>
      <w:r>
        <w:fldChar w:fldCharType="separate"/>
      </w:r>
      <w:r>
        <w:t>7</w:t>
      </w:r>
      <w:r>
        <w:fldChar w:fldCharType="end"/>
      </w:r>
    </w:p>
    <w:p w14:paraId="29CF5E50" w14:textId="1EF4376A" w:rsidR="008573CE" w:rsidRDefault="008573C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_Toc168641819 \h </w:instrText>
      </w:r>
      <w:r>
        <w:fldChar w:fldCharType="separate"/>
      </w:r>
      <w:r>
        <w:t>7</w:t>
      </w:r>
      <w:r>
        <w:fldChar w:fldCharType="end"/>
      </w:r>
    </w:p>
    <w:p w14:paraId="1361FE2E" w14:textId="0C073478" w:rsidR="008573CE" w:rsidRDefault="008573C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_Toc168641820 \h </w:instrText>
      </w:r>
      <w:r>
        <w:fldChar w:fldCharType="separate"/>
      </w:r>
      <w:r>
        <w:t>8</w:t>
      </w:r>
      <w:r>
        <w:fldChar w:fldCharType="end"/>
      </w:r>
    </w:p>
    <w:p w14:paraId="3160D964" w14:textId="6398B78E" w:rsidR="008573CE" w:rsidRDefault="008573C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_Toc168641821 \h </w:instrText>
      </w:r>
      <w:r>
        <w:fldChar w:fldCharType="separate"/>
      </w:r>
      <w:r>
        <w:t>8</w:t>
      </w:r>
      <w:r>
        <w:fldChar w:fldCharType="end"/>
      </w:r>
    </w:p>
    <w:p w14:paraId="6B80B162" w14:textId="4C16C04C" w:rsidR="008573CE" w:rsidRDefault="008573C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_Toc168641822 \h </w:instrText>
      </w:r>
      <w:r>
        <w:fldChar w:fldCharType="separate"/>
      </w:r>
      <w:r>
        <w:t>8</w:t>
      </w:r>
      <w:r>
        <w:fldChar w:fldCharType="end"/>
      </w:r>
    </w:p>
    <w:p w14:paraId="4321F78F" w14:textId="71B60938" w:rsidR="008573CE" w:rsidRDefault="008573C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Requirements and Assumptions</w:t>
      </w:r>
      <w:r>
        <w:tab/>
      </w:r>
      <w:r>
        <w:fldChar w:fldCharType="begin" w:fldLock="1"/>
      </w:r>
      <w:r>
        <w:instrText xml:space="preserve"> PAGEREF _Toc168641823 \h </w:instrText>
      </w:r>
      <w:r>
        <w:fldChar w:fldCharType="separate"/>
      </w:r>
      <w:r>
        <w:t>8</w:t>
      </w:r>
      <w:r>
        <w:fldChar w:fldCharType="end"/>
      </w:r>
    </w:p>
    <w:p w14:paraId="092305A4" w14:textId="50CE28ED" w:rsidR="008573CE" w:rsidRDefault="008573CE">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Architecture Requirements</w:t>
      </w:r>
      <w:r>
        <w:tab/>
      </w:r>
      <w:r>
        <w:fldChar w:fldCharType="begin" w:fldLock="1"/>
      </w:r>
      <w:r>
        <w:instrText xml:space="preserve"> PAGEREF _Toc168641824 \h </w:instrText>
      </w:r>
      <w:r>
        <w:fldChar w:fldCharType="separate"/>
      </w:r>
      <w:r>
        <w:t>8</w:t>
      </w:r>
      <w:r>
        <w:fldChar w:fldCharType="end"/>
      </w:r>
    </w:p>
    <w:p w14:paraId="1F9C0C24" w14:textId="0256BB43" w:rsidR="008573CE" w:rsidRDefault="008573CE">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Architecture Assumptions</w:t>
      </w:r>
      <w:r>
        <w:tab/>
      </w:r>
      <w:r>
        <w:fldChar w:fldCharType="begin" w:fldLock="1"/>
      </w:r>
      <w:r>
        <w:instrText xml:space="preserve"> PAGEREF _Toc168641825 \h </w:instrText>
      </w:r>
      <w:r>
        <w:fldChar w:fldCharType="separate"/>
      </w:r>
      <w:r>
        <w:t>8</w:t>
      </w:r>
      <w:r>
        <w:fldChar w:fldCharType="end"/>
      </w:r>
    </w:p>
    <w:p w14:paraId="408A9752" w14:textId="680559FD" w:rsidR="008573CE" w:rsidRDefault="008573CE">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Key Issues</w:t>
      </w:r>
      <w:r>
        <w:tab/>
      </w:r>
      <w:r>
        <w:fldChar w:fldCharType="begin" w:fldLock="1"/>
      </w:r>
      <w:r>
        <w:instrText xml:space="preserve"> PAGEREF _Toc168641826 \h </w:instrText>
      </w:r>
      <w:r>
        <w:fldChar w:fldCharType="separate"/>
      </w:r>
      <w:r>
        <w:t>9</w:t>
      </w:r>
      <w:r>
        <w:fldChar w:fldCharType="end"/>
      </w:r>
    </w:p>
    <w:p w14:paraId="1FDC0141" w14:textId="1361F6E7" w:rsidR="008573CE" w:rsidRDefault="008573CE">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 xml:space="preserve">Key Issue #1: </w:t>
      </w:r>
      <w:r>
        <w:t>Support of multi-hop UE-to-Network Relays</w:t>
      </w:r>
      <w:r>
        <w:tab/>
      </w:r>
      <w:r>
        <w:fldChar w:fldCharType="begin" w:fldLock="1"/>
      </w:r>
      <w:r>
        <w:instrText xml:space="preserve"> PAGEREF _Toc168641827 \h </w:instrText>
      </w:r>
      <w:r>
        <w:fldChar w:fldCharType="separate"/>
      </w:r>
      <w:r>
        <w:t>9</w:t>
      </w:r>
      <w:r>
        <w:fldChar w:fldCharType="end"/>
      </w:r>
    </w:p>
    <w:p w14:paraId="5628D3A2" w14:textId="55B14F77" w:rsidR="008573CE" w:rsidRDefault="008573CE">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_Toc168641828 \h </w:instrText>
      </w:r>
      <w:r>
        <w:fldChar w:fldCharType="separate"/>
      </w:r>
      <w:r>
        <w:t>9</w:t>
      </w:r>
      <w:r>
        <w:fldChar w:fldCharType="end"/>
      </w:r>
    </w:p>
    <w:p w14:paraId="774BD074" w14:textId="744E925C" w:rsidR="008573CE" w:rsidRDefault="008573CE">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Layer-3 multi-hop UE-to-UE Relays</w:t>
      </w:r>
      <w:r>
        <w:tab/>
      </w:r>
      <w:r>
        <w:fldChar w:fldCharType="begin" w:fldLock="1"/>
      </w:r>
      <w:r>
        <w:instrText xml:space="preserve"> PAGEREF _Toc168641829 \h </w:instrText>
      </w:r>
      <w:r>
        <w:fldChar w:fldCharType="separate"/>
      </w:r>
      <w:r>
        <w:t>10</w:t>
      </w:r>
      <w:r>
        <w:fldChar w:fldCharType="end"/>
      </w:r>
    </w:p>
    <w:p w14:paraId="3288F3D8" w14:textId="2F820920" w:rsidR="008573CE" w:rsidRDefault="008573C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_Toc168641830 \h </w:instrText>
      </w:r>
      <w:r>
        <w:fldChar w:fldCharType="separate"/>
      </w:r>
      <w:r>
        <w:t>10</w:t>
      </w:r>
      <w:r>
        <w:fldChar w:fldCharType="end"/>
      </w:r>
    </w:p>
    <w:p w14:paraId="4AFF6921" w14:textId="0BA47D06" w:rsidR="008573CE" w:rsidRDefault="008573C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_Toc168641831 \h </w:instrText>
      </w:r>
      <w:r>
        <w:fldChar w:fldCharType="separate"/>
      </w:r>
      <w:r>
        <w:t>11</w:t>
      </w:r>
      <w:r>
        <w:fldChar w:fldCharType="end"/>
      </w:r>
    </w:p>
    <w:p w14:paraId="4370F1A7" w14:textId="37641254" w:rsidR="008573CE" w:rsidRDefault="008573CE">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_Toc168641832 \h </w:instrText>
      </w:r>
      <w:r>
        <w:fldChar w:fldCharType="separate"/>
      </w:r>
      <w:r>
        <w:t>11</w:t>
      </w:r>
      <w:r>
        <w:fldChar w:fldCharType="end"/>
      </w:r>
    </w:p>
    <w:p w14:paraId="5EF36543" w14:textId="672C3604" w:rsidR="008573CE" w:rsidRDefault="008573C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Architecture enhancement to support 5G ProSe multi-hop UE-to-Network Relays</w:t>
      </w:r>
      <w:r>
        <w:tab/>
      </w:r>
      <w:r>
        <w:fldChar w:fldCharType="begin" w:fldLock="1"/>
      </w:r>
      <w:r>
        <w:instrText xml:space="preserve"> PAGEREF _Toc168641833 \h </w:instrText>
      </w:r>
      <w:r>
        <w:fldChar w:fldCharType="separate"/>
      </w:r>
      <w:r>
        <w:t>11</w:t>
      </w:r>
      <w:r>
        <w:fldChar w:fldCharType="end"/>
      </w:r>
    </w:p>
    <w:p w14:paraId="3A80B420" w14:textId="44982627" w:rsidR="008573CE" w:rsidRDefault="008573CE">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_Toc168641834 \h </w:instrText>
      </w:r>
      <w:r>
        <w:fldChar w:fldCharType="separate"/>
      </w:r>
      <w:r>
        <w:t>11</w:t>
      </w:r>
      <w:r>
        <w:fldChar w:fldCharType="end"/>
      </w:r>
    </w:p>
    <w:p w14:paraId="768B01F8" w14:textId="13D4AB5B" w:rsidR="008573CE" w:rsidRDefault="008573CE">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_Toc168641835 \h </w:instrText>
      </w:r>
      <w:r>
        <w:fldChar w:fldCharType="separate"/>
      </w:r>
      <w:r>
        <w:t>12</w:t>
      </w:r>
      <w:r>
        <w:fldChar w:fldCharType="end"/>
      </w:r>
    </w:p>
    <w:p w14:paraId="4DD778D6" w14:textId="0B7A8BED"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6.1.2.1</w:t>
      </w:r>
      <w:r>
        <w:rPr>
          <w:rFonts w:asciiTheme="minorHAnsi" w:eastAsiaTheme="minorEastAsia" w:hAnsiTheme="minorHAnsi" w:cstheme="minorBidi"/>
          <w:kern w:val="2"/>
          <w:sz w:val="24"/>
          <w:szCs w:val="24"/>
          <w14:ligatures w14:val="standardContextual"/>
        </w:rPr>
        <w:tab/>
      </w:r>
      <w:r w:rsidRPr="00D03048">
        <w:rPr>
          <w:rFonts w:eastAsia="Malgun Gothic"/>
        </w:rPr>
        <w:t>Relay Discovery</w:t>
      </w:r>
      <w:r>
        <w:tab/>
      </w:r>
      <w:r>
        <w:fldChar w:fldCharType="begin" w:fldLock="1"/>
      </w:r>
      <w:r>
        <w:instrText xml:space="preserve"> PAGEREF _Toc168641836 \h </w:instrText>
      </w:r>
      <w:r>
        <w:fldChar w:fldCharType="separate"/>
      </w:r>
      <w:r>
        <w:t>12</w:t>
      </w:r>
      <w:r>
        <w:fldChar w:fldCharType="end"/>
      </w:r>
    </w:p>
    <w:p w14:paraId="5E437964" w14:textId="462BEFCF"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6.1.2.1.1</w:t>
      </w:r>
      <w:r>
        <w:rPr>
          <w:rFonts w:asciiTheme="minorHAnsi" w:eastAsiaTheme="minorEastAsia" w:hAnsiTheme="minorHAnsi" w:cstheme="minorBidi"/>
          <w:kern w:val="2"/>
          <w:sz w:val="24"/>
          <w:szCs w:val="24"/>
          <w14:ligatures w14:val="standardContextual"/>
        </w:rPr>
        <w:tab/>
      </w:r>
      <w:r w:rsidRPr="00D03048">
        <w:rPr>
          <w:rFonts w:eastAsia="Malgun Gothic"/>
        </w:rPr>
        <w:t>Support of Model A discovery</w:t>
      </w:r>
      <w:r>
        <w:tab/>
      </w:r>
      <w:r>
        <w:fldChar w:fldCharType="begin" w:fldLock="1"/>
      </w:r>
      <w:r>
        <w:instrText xml:space="preserve"> PAGEREF _Toc168641837 \h </w:instrText>
      </w:r>
      <w:r>
        <w:fldChar w:fldCharType="separate"/>
      </w:r>
      <w:r>
        <w:t>12</w:t>
      </w:r>
      <w:r>
        <w:fldChar w:fldCharType="end"/>
      </w:r>
    </w:p>
    <w:p w14:paraId="5D94CE63" w14:textId="751DA737"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6.1.2.1.2</w:t>
      </w:r>
      <w:r>
        <w:rPr>
          <w:rFonts w:asciiTheme="minorHAnsi" w:eastAsiaTheme="minorEastAsia" w:hAnsiTheme="minorHAnsi" w:cstheme="minorBidi"/>
          <w:kern w:val="2"/>
          <w:sz w:val="24"/>
          <w:szCs w:val="24"/>
          <w14:ligatures w14:val="standardContextual"/>
        </w:rPr>
        <w:tab/>
      </w:r>
      <w:r w:rsidRPr="00D03048">
        <w:rPr>
          <w:rFonts w:eastAsia="Malgun Gothic"/>
        </w:rPr>
        <w:t>Support of Model B discovery</w:t>
      </w:r>
      <w:r>
        <w:tab/>
      </w:r>
      <w:r>
        <w:fldChar w:fldCharType="begin" w:fldLock="1"/>
      </w:r>
      <w:r>
        <w:instrText xml:space="preserve"> PAGEREF _Toc168641838 \h </w:instrText>
      </w:r>
      <w:r>
        <w:fldChar w:fldCharType="separate"/>
      </w:r>
      <w:r>
        <w:t>14</w:t>
      </w:r>
      <w:r>
        <w:fldChar w:fldCharType="end"/>
      </w:r>
    </w:p>
    <w:p w14:paraId="30BE9CBC" w14:textId="64F0310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6.1.2.2</w:t>
      </w:r>
      <w:r>
        <w:rPr>
          <w:rFonts w:asciiTheme="minorHAnsi" w:eastAsiaTheme="minorEastAsia" w:hAnsiTheme="minorHAnsi" w:cstheme="minorBidi"/>
          <w:kern w:val="2"/>
          <w:sz w:val="24"/>
          <w:szCs w:val="24"/>
          <w14:ligatures w14:val="standardContextual"/>
        </w:rPr>
        <w:tab/>
      </w:r>
      <w:r w:rsidRPr="00D03048">
        <w:rPr>
          <w:rFonts w:eastAsia="Malgun Gothic"/>
        </w:rPr>
        <w:t>Authentication and authorization for multi-hop relay operation</w:t>
      </w:r>
      <w:r>
        <w:tab/>
      </w:r>
      <w:r>
        <w:fldChar w:fldCharType="begin" w:fldLock="1"/>
      </w:r>
      <w:r>
        <w:instrText xml:space="preserve"> PAGEREF _Toc168641839 \h </w:instrText>
      </w:r>
      <w:r>
        <w:fldChar w:fldCharType="separate"/>
      </w:r>
      <w:r>
        <w:t>16</w:t>
      </w:r>
      <w:r>
        <w:fldChar w:fldCharType="end"/>
      </w:r>
    </w:p>
    <w:p w14:paraId="1B8F99F0" w14:textId="244E029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6.1.2.3</w:t>
      </w:r>
      <w:r>
        <w:rPr>
          <w:rFonts w:asciiTheme="minorHAnsi" w:eastAsiaTheme="minorEastAsia" w:hAnsiTheme="minorHAnsi" w:cstheme="minorBidi"/>
          <w:kern w:val="2"/>
          <w:sz w:val="24"/>
          <w:szCs w:val="24"/>
          <w14:ligatures w14:val="standardContextual"/>
        </w:rPr>
        <w:tab/>
      </w:r>
      <w:r w:rsidRPr="00D03048">
        <w:rPr>
          <w:rFonts w:eastAsia="Malgun Gothic"/>
        </w:rPr>
        <w:t>Relay Selection/re-selection</w:t>
      </w:r>
      <w:r>
        <w:tab/>
      </w:r>
      <w:r>
        <w:fldChar w:fldCharType="begin" w:fldLock="1"/>
      </w:r>
      <w:r>
        <w:instrText xml:space="preserve"> PAGEREF _Toc168641840 \h </w:instrText>
      </w:r>
      <w:r>
        <w:fldChar w:fldCharType="separate"/>
      </w:r>
      <w:r>
        <w:t>16</w:t>
      </w:r>
      <w:r>
        <w:fldChar w:fldCharType="end"/>
      </w:r>
    </w:p>
    <w:p w14:paraId="6F114428" w14:textId="4F2A64E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6.1.2.4</w:t>
      </w:r>
      <w:r>
        <w:rPr>
          <w:rFonts w:asciiTheme="minorHAnsi" w:eastAsiaTheme="minorEastAsia" w:hAnsiTheme="minorHAnsi" w:cstheme="minorBidi"/>
          <w:kern w:val="2"/>
          <w:sz w:val="24"/>
          <w:szCs w:val="24"/>
          <w14:ligatures w14:val="standardContextual"/>
        </w:rPr>
        <w:tab/>
      </w:r>
      <w:r w:rsidRPr="00D03048">
        <w:rPr>
          <w:rFonts w:eastAsia="Malgun Gothic"/>
        </w:rPr>
        <w:t>PC5 Link establishment and management</w:t>
      </w:r>
      <w:r>
        <w:tab/>
      </w:r>
      <w:r>
        <w:fldChar w:fldCharType="begin" w:fldLock="1"/>
      </w:r>
      <w:r>
        <w:instrText xml:space="preserve"> PAGEREF _Toc168641841 \h </w:instrText>
      </w:r>
      <w:r>
        <w:fldChar w:fldCharType="separate"/>
      </w:r>
      <w:r>
        <w:t>16</w:t>
      </w:r>
      <w:r>
        <w:fldChar w:fldCharType="end"/>
      </w:r>
    </w:p>
    <w:p w14:paraId="0470A6AD" w14:textId="30EA6428"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6.1.2.4.1</w:t>
      </w:r>
      <w:r>
        <w:rPr>
          <w:rFonts w:asciiTheme="minorHAnsi" w:eastAsiaTheme="minorEastAsia" w:hAnsiTheme="minorHAnsi" w:cstheme="minorBidi"/>
          <w:kern w:val="2"/>
          <w:sz w:val="24"/>
          <w:szCs w:val="24"/>
          <w14:ligatures w14:val="standardContextual"/>
        </w:rPr>
        <w:tab/>
      </w:r>
      <w:r w:rsidRPr="00D03048">
        <w:rPr>
          <w:rFonts w:eastAsia="Malgun Gothic"/>
        </w:rPr>
        <w:t>Layer-2 Link establishment and management</w:t>
      </w:r>
      <w:r>
        <w:tab/>
      </w:r>
      <w:r>
        <w:fldChar w:fldCharType="begin" w:fldLock="1"/>
      </w:r>
      <w:r>
        <w:instrText xml:space="preserve"> PAGEREF _Toc168641842 \h </w:instrText>
      </w:r>
      <w:r>
        <w:fldChar w:fldCharType="separate"/>
      </w:r>
      <w:r>
        <w:t>16</w:t>
      </w:r>
      <w:r>
        <w:fldChar w:fldCharType="end"/>
      </w:r>
    </w:p>
    <w:p w14:paraId="70B6DCF0" w14:textId="5268E277"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6.1.2.4.2</w:t>
      </w:r>
      <w:r>
        <w:rPr>
          <w:rFonts w:asciiTheme="minorHAnsi" w:eastAsiaTheme="minorEastAsia" w:hAnsiTheme="minorHAnsi" w:cstheme="minorBidi"/>
          <w:kern w:val="2"/>
          <w:sz w:val="24"/>
          <w:szCs w:val="24"/>
          <w14:ligatures w14:val="standardContextual"/>
        </w:rPr>
        <w:tab/>
      </w:r>
      <w:r w:rsidRPr="00D03048">
        <w:rPr>
          <w:rFonts w:eastAsia="Malgun Gothic"/>
        </w:rPr>
        <w:t>IP address/prefix management for Layer-3 UE-to-Network Relay</w:t>
      </w:r>
      <w:r>
        <w:tab/>
      </w:r>
      <w:r>
        <w:fldChar w:fldCharType="begin" w:fldLock="1"/>
      </w:r>
      <w:r>
        <w:instrText xml:space="preserve"> PAGEREF _Toc168641843 \h </w:instrText>
      </w:r>
      <w:r>
        <w:fldChar w:fldCharType="separate"/>
      </w:r>
      <w:r>
        <w:t>17</w:t>
      </w:r>
      <w:r>
        <w:fldChar w:fldCharType="end"/>
      </w:r>
    </w:p>
    <w:p w14:paraId="3246D5D4" w14:textId="2C2E850D"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6.1.2.5</w:t>
      </w:r>
      <w:r>
        <w:rPr>
          <w:rFonts w:asciiTheme="minorHAnsi" w:eastAsiaTheme="minorEastAsia" w:hAnsiTheme="minorHAnsi" w:cstheme="minorBidi"/>
          <w:kern w:val="2"/>
          <w:sz w:val="24"/>
          <w:szCs w:val="24"/>
          <w14:ligatures w14:val="standardContextual"/>
        </w:rPr>
        <w:tab/>
      </w:r>
      <w:r w:rsidRPr="00D03048">
        <w:rPr>
          <w:rFonts w:eastAsia="Malgun Gothic"/>
        </w:rPr>
        <w:t>Relay reselection and mobility support</w:t>
      </w:r>
      <w:r>
        <w:tab/>
      </w:r>
      <w:r>
        <w:fldChar w:fldCharType="begin" w:fldLock="1"/>
      </w:r>
      <w:r>
        <w:instrText xml:space="preserve"> PAGEREF _Toc168641844 \h </w:instrText>
      </w:r>
      <w:r>
        <w:fldChar w:fldCharType="separate"/>
      </w:r>
      <w:r>
        <w:t>17</w:t>
      </w:r>
      <w:r>
        <w:fldChar w:fldCharType="end"/>
      </w:r>
    </w:p>
    <w:p w14:paraId="6285FC8E" w14:textId="5673A90B"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6.1.2.6</w:t>
      </w:r>
      <w:r>
        <w:rPr>
          <w:rFonts w:asciiTheme="minorHAnsi" w:eastAsiaTheme="minorEastAsia" w:hAnsiTheme="minorHAnsi" w:cstheme="minorBidi"/>
          <w:kern w:val="2"/>
          <w:sz w:val="24"/>
          <w:szCs w:val="24"/>
          <w14:ligatures w14:val="standardContextual"/>
        </w:rPr>
        <w:tab/>
      </w:r>
      <w:r w:rsidRPr="00D03048">
        <w:rPr>
          <w:rFonts w:eastAsia="Malgun Gothic"/>
        </w:rPr>
        <w:t>Support of End-to-end QoS management</w:t>
      </w:r>
      <w:r>
        <w:tab/>
      </w:r>
      <w:r>
        <w:fldChar w:fldCharType="begin" w:fldLock="1"/>
      </w:r>
      <w:r>
        <w:instrText xml:space="preserve"> PAGEREF _Toc168641845 \h </w:instrText>
      </w:r>
      <w:r>
        <w:fldChar w:fldCharType="separate"/>
      </w:r>
      <w:r>
        <w:t>18</w:t>
      </w:r>
      <w:r>
        <w:fldChar w:fldCharType="end"/>
      </w:r>
    </w:p>
    <w:p w14:paraId="4936CBEC" w14:textId="4F5DD069"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6.1.2.6.1</w:t>
      </w:r>
      <w:r>
        <w:rPr>
          <w:rFonts w:asciiTheme="minorHAnsi" w:eastAsiaTheme="minorEastAsia" w:hAnsiTheme="minorHAnsi" w:cstheme="minorBidi"/>
          <w:kern w:val="2"/>
          <w:sz w:val="24"/>
          <w:szCs w:val="24"/>
          <w14:ligatures w14:val="standardContextual"/>
        </w:rPr>
        <w:tab/>
      </w:r>
      <w:r w:rsidRPr="00D03048">
        <w:rPr>
          <w:rFonts w:eastAsia="Malgun Gothic"/>
        </w:rPr>
        <w:t>General</w:t>
      </w:r>
      <w:r>
        <w:tab/>
      </w:r>
      <w:r>
        <w:fldChar w:fldCharType="begin" w:fldLock="1"/>
      </w:r>
      <w:r>
        <w:instrText xml:space="preserve"> PAGEREF _Toc168641846 \h </w:instrText>
      </w:r>
      <w:r>
        <w:fldChar w:fldCharType="separate"/>
      </w:r>
      <w:r>
        <w:t>18</w:t>
      </w:r>
      <w:r>
        <w:fldChar w:fldCharType="end"/>
      </w:r>
    </w:p>
    <w:p w14:paraId="5639EBA2" w14:textId="7B9B6014"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6.1.2.6.2</w:t>
      </w:r>
      <w:r>
        <w:rPr>
          <w:rFonts w:asciiTheme="minorHAnsi" w:eastAsiaTheme="minorEastAsia" w:hAnsiTheme="minorHAnsi" w:cstheme="minorBidi"/>
          <w:kern w:val="2"/>
          <w:sz w:val="24"/>
          <w:szCs w:val="24"/>
          <w14:ligatures w14:val="standardContextual"/>
        </w:rPr>
        <w:tab/>
      </w:r>
      <w:r w:rsidRPr="00D03048">
        <w:rPr>
          <w:rFonts w:eastAsia="Malgun Gothic"/>
        </w:rPr>
        <w:t>Support End-to-end QoS management for multi-hop Layer-3 UE-to-Network Relays</w:t>
      </w:r>
      <w:r>
        <w:tab/>
      </w:r>
      <w:r>
        <w:fldChar w:fldCharType="begin" w:fldLock="1"/>
      </w:r>
      <w:r>
        <w:instrText xml:space="preserve"> PAGEREF _Toc168641847 \h </w:instrText>
      </w:r>
      <w:r>
        <w:fldChar w:fldCharType="separate"/>
      </w:r>
      <w:r>
        <w:t>19</w:t>
      </w:r>
      <w:r>
        <w:fldChar w:fldCharType="end"/>
      </w:r>
    </w:p>
    <w:p w14:paraId="071189F6" w14:textId="25A8C48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6.1.2.7</w:t>
      </w:r>
      <w:r>
        <w:rPr>
          <w:rFonts w:asciiTheme="minorHAnsi" w:eastAsiaTheme="minorEastAsia" w:hAnsiTheme="minorHAnsi" w:cstheme="minorBidi"/>
          <w:kern w:val="2"/>
          <w:sz w:val="24"/>
          <w:szCs w:val="24"/>
          <w14:ligatures w14:val="standardContextual"/>
        </w:rPr>
        <w:tab/>
      </w:r>
      <w:r w:rsidRPr="00D03048">
        <w:rPr>
          <w:rFonts w:eastAsia="Malgun Gothic"/>
        </w:rPr>
        <w:t>Support of Layer-2 multi-hop UE-to-Network Relay operation</w:t>
      </w:r>
      <w:r>
        <w:tab/>
      </w:r>
      <w:r>
        <w:fldChar w:fldCharType="begin" w:fldLock="1"/>
      </w:r>
      <w:r>
        <w:instrText xml:space="preserve"> PAGEREF _Toc168641848 \h </w:instrText>
      </w:r>
      <w:r>
        <w:fldChar w:fldCharType="separate"/>
      </w:r>
      <w:r>
        <w:t>20</w:t>
      </w:r>
      <w:r>
        <w:fldChar w:fldCharType="end"/>
      </w:r>
    </w:p>
    <w:p w14:paraId="46E64941" w14:textId="1EEA3809"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6.1.2.8</w:t>
      </w:r>
      <w:r>
        <w:rPr>
          <w:rFonts w:asciiTheme="minorHAnsi" w:eastAsiaTheme="minorEastAsia" w:hAnsiTheme="minorHAnsi" w:cstheme="minorBidi"/>
          <w:kern w:val="2"/>
          <w:sz w:val="24"/>
          <w:szCs w:val="24"/>
          <w14:ligatures w14:val="standardContextual"/>
        </w:rPr>
        <w:tab/>
      </w:r>
      <w:r w:rsidRPr="00D03048">
        <w:rPr>
          <w:rFonts w:eastAsia="Malgun Gothic"/>
        </w:rPr>
        <w:t>Additional parameters announcement procedure</w:t>
      </w:r>
      <w:r>
        <w:tab/>
      </w:r>
      <w:r>
        <w:fldChar w:fldCharType="begin" w:fldLock="1"/>
      </w:r>
      <w:r>
        <w:instrText xml:space="preserve"> PAGEREF _Toc168641849 \h </w:instrText>
      </w:r>
      <w:r>
        <w:fldChar w:fldCharType="separate"/>
      </w:r>
      <w:r>
        <w:t>20</w:t>
      </w:r>
      <w:r>
        <w:fldChar w:fldCharType="end"/>
      </w:r>
    </w:p>
    <w:p w14:paraId="0B9526DF" w14:textId="3FA193B4" w:rsidR="008573CE" w:rsidRDefault="008573CE">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_Toc168641850 \h </w:instrText>
      </w:r>
      <w:r>
        <w:fldChar w:fldCharType="separate"/>
      </w:r>
      <w:r>
        <w:t>22</w:t>
      </w:r>
      <w:r>
        <w:fldChar w:fldCharType="end"/>
      </w:r>
    </w:p>
    <w:p w14:paraId="7400EDD5" w14:textId="32428072" w:rsidR="008573CE" w:rsidRDefault="008573C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Multi-hop 5G ProSe UE-to-Network Relay Discovery and Layer-3 Communication</w:t>
      </w:r>
      <w:r>
        <w:tab/>
      </w:r>
      <w:r>
        <w:fldChar w:fldCharType="begin" w:fldLock="1"/>
      </w:r>
      <w:r>
        <w:instrText xml:space="preserve"> PAGEREF _Toc168641851 \h </w:instrText>
      </w:r>
      <w:r>
        <w:fldChar w:fldCharType="separate"/>
      </w:r>
      <w:r>
        <w:t>23</w:t>
      </w:r>
      <w:r>
        <w:fldChar w:fldCharType="end"/>
      </w:r>
    </w:p>
    <w:p w14:paraId="62B106C1" w14:textId="7DEDEC1A" w:rsidR="008573CE" w:rsidRDefault="008573CE">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_Toc168641852 \h </w:instrText>
      </w:r>
      <w:r>
        <w:fldChar w:fldCharType="separate"/>
      </w:r>
      <w:r>
        <w:t>23</w:t>
      </w:r>
      <w:r>
        <w:fldChar w:fldCharType="end"/>
      </w:r>
    </w:p>
    <w:p w14:paraId="3C5CF60D" w14:textId="76EB55D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6.2.1.1</w:t>
      </w:r>
      <w:r>
        <w:rPr>
          <w:rFonts w:asciiTheme="minorHAnsi" w:eastAsiaTheme="minorEastAsia" w:hAnsiTheme="minorHAnsi" w:cstheme="minorBidi"/>
          <w:kern w:val="2"/>
          <w:sz w:val="24"/>
          <w:szCs w:val="24"/>
          <w14:ligatures w14:val="standardContextual"/>
        </w:rPr>
        <w:tab/>
      </w:r>
      <w:r w:rsidRPr="00D03048">
        <w:rPr>
          <w:rFonts w:eastAsia="Malgun Gothic"/>
        </w:rPr>
        <w:t>General</w:t>
      </w:r>
      <w:r>
        <w:tab/>
      </w:r>
      <w:r>
        <w:fldChar w:fldCharType="begin" w:fldLock="1"/>
      </w:r>
      <w:r>
        <w:instrText xml:space="preserve"> PAGEREF _Toc168641853 \h </w:instrText>
      </w:r>
      <w:r>
        <w:fldChar w:fldCharType="separate"/>
      </w:r>
      <w:r>
        <w:t>23</w:t>
      </w:r>
      <w:r>
        <w:fldChar w:fldCharType="end"/>
      </w:r>
    </w:p>
    <w:p w14:paraId="555825B1" w14:textId="16949866"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6.2.1.2</w:t>
      </w:r>
      <w:r>
        <w:rPr>
          <w:rFonts w:asciiTheme="minorHAnsi" w:eastAsiaTheme="minorEastAsia" w:hAnsiTheme="minorHAnsi" w:cstheme="minorBidi"/>
          <w:kern w:val="2"/>
          <w:sz w:val="24"/>
          <w:szCs w:val="24"/>
          <w14:ligatures w14:val="standardContextual"/>
        </w:rPr>
        <w:tab/>
      </w:r>
      <w:r w:rsidRPr="00D03048">
        <w:rPr>
          <w:rFonts w:eastAsia="Malgun Gothic"/>
        </w:rPr>
        <w:t>Enhancements to QoS handling</w:t>
      </w:r>
      <w:r>
        <w:tab/>
      </w:r>
      <w:r>
        <w:fldChar w:fldCharType="begin" w:fldLock="1"/>
      </w:r>
      <w:r>
        <w:instrText xml:space="preserve"> PAGEREF _Toc168641854 \h </w:instrText>
      </w:r>
      <w:r>
        <w:fldChar w:fldCharType="separate"/>
      </w:r>
      <w:r>
        <w:t>24</w:t>
      </w:r>
      <w:r>
        <w:fldChar w:fldCharType="end"/>
      </w:r>
    </w:p>
    <w:p w14:paraId="31AAD064" w14:textId="28E0BF3B" w:rsidR="008573CE" w:rsidRDefault="008573CE">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_Toc168641855 \h </w:instrText>
      </w:r>
      <w:r>
        <w:fldChar w:fldCharType="separate"/>
      </w:r>
      <w:r>
        <w:t>26</w:t>
      </w:r>
      <w:r>
        <w:fldChar w:fldCharType="end"/>
      </w:r>
    </w:p>
    <w:p w14:paraId="0109650C" w14:textId="0E4DD47B" w:rsidR="008573CE" w:rsidRDefault="008573CE">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fldLock="1"/>
      </w:r>
      <w:r>
        <w:instrText xml:space="preserve"> PAGEREF _Toc168641856 \h </w:instrText>
      </w:r>
      <w:r>
        <w:fldChar w:fldCharType="separate"/>
      </w:r>
      <w:r>
        <w:t>26</w:t>
      </w:r>
      <w:r>
        <w:fldChar w:fldCharType="end"/>
      </w:r>
    </w:p>
    <w:p w14:paraId="6076333B" w14:textId="2A8D344D" w:rsidR="008573CE" w:rsidRDefault="008573CE">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5G ProSe multi-hop UE-to-Network Relay Discovery with Model A</w:t>
      </w:r>
      <w:r>
        <w:tab/>
      </w:r>
      <w:r>
        <w:fldChar w:fldCharType="begin" w:fldLock="1"/>
      </w:r>
      <w:r>
        <w:instrText xml:space="preserve"> PAGEREF _Toc168641857 \h </w:instrText>
      </w:r>
      <w:r>
        <w:fldChar w:fldCharType="separate"/>
      </w:r>
      <w:r>
        <w:t>26</w:t>
      </w:r>
      <w:r>
        <w:fldChar w:fldCharType="end"/>
      </w:r>
    </w:p>
    <w:p w14:paraId="31984F47" w14:textId="1E377F4C" w:rsidR="008573CE" w:rsidRDefault="008573CE">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5G ProSe multi-hop UE-to-Network Relay Discovery with Model B</w:t>
      </w:r>
      <w:r>
        <w:tab/>
      </w:r>
      <w:r>
        <w:fldChar w:fldCharType="begin" w:fldLock="1"/>
      </w:r>
      <w:r>
        <w:instrText xml:space="preserve"> PAGEREF _Toc168641858 \h </w:instrText>
      </w:r>
      <w:r>
        <w:fldChar w:fldCharType="separate"/>
      </w:r>
      <w:r>
        <w:t>27</w:t>
      </w:r>
      <w:r>
        <w:fldChar w:fldCharType="end"/>
      </w:r>
    </w:p>
    <w:p w14:paraId="3B262ADD" w14:textId="7B9D6DEA" w:rsidR="008573CE" w:rsidRDefault="008573CE">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5G ProSe Communication via multi-hop Layer-3 UE-to-Network Relay</w:t>
      </w:r>
      <w:r>
        <w:tab/>
      </w:r>
      <w:r>
        <w:fldChar w:fldCharType="begin" w:fldLock="1"/>
      </w:r>
      <w:r>
        <w:instrText xml:space="preserve"> PAGEREF _Toc168641859 \h </w:instrText>
      </w:r>
      <w:r>
        <w:fldChar w:fldCharType="separate"/>
      </w:r>
      <w:r>
        <w:t>28</w:t>
      </w:r>
      <w:r>
        <w:fldChar w:fldCharType="end"/>
      </w:r>
    </w:p>
    <w:p w14:paraId="4247327B" w14:textId="01B77617" w:rsidR="008573CE" w:rsidRDefault="008573CE">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5G ProSe Communication via multi-hop Layer-3 UE-to-Network Relay without N3IWF support</w:t>
      </w:r>
      <w:r>
        <w:tab/>
      </w:r>
      <w:r>
        <w:fldChar w:fldCharType="begin" w:fldLock="1"/>
      </w:r>
      <w:r>
        <w:instrText xml:space="preserve"> PAGEREF _Toc168641860 \h </w:instrText>
      </w:r>
      <w:r>
        <w:fldChar w:fldCharType="separate"/>
      </w:r>
      <w:r>
        <w:t>28</w:t>
      </w:r>
      <w:r>
        <w:fldChar w:fldCharType="end"/>
      </w:r>
    </w:p>
    <w:p w14:paraId="40687C7D" w14:textId="7F14E4D8" w:rsidR="008573CE" w:rsidRDefault="008573CE">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5G ProSe Communication via multi-hop Layer-3 UE-to-Network Relay with N3IWF support</w:t>
      </w:r>
      <w:r>
        <w:tab/>
      </w:r>
      <w:r>
        <w:fldChar w:fldCharType="begin" w:fldLock="1"/>
      </w:r>
      <w:r>
        <w:instrText xml:space="preserve"> PAGEREF _Toc168641861 \h </w:instrText>
      </w:r>
      <w:r>
        <w:fldChar w:fldCharType="separate"/>
      </w:r>
      <w:r>
        <w:t>30</w:t>
      </w:r>
      <w:r>
        <w:fldChar w:fldCharType="end"/>
      </w:r>
    </w:p>
    <w:p w14:paraId="037C9F28" w14:textId="7AA953F6" w:rsidR="008573CE" w:rsidRDefault="008573CE">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_Toc168641862 \h </w:instrText>
      </w:r>
      <w:r>
        <w:fldChar w:fldCharType="separate"/>
      </w:r>
      <w:r>
        <w:t>34</w:t>
      </w:r>
      <w:r>
        <w:fldChar w:fldCharType="end"/>
      </w:r>
    </w:p>
    <w:p w14:paraId="5EF2698B" w14:textId="0317B3D7"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6.3</w:t>
      </w:r>
      <w:r>
        <w:rPr>
          <w:rFonts w:asciiTheme="minorHAnsi" w:eastAsiaTheme="minorEastAsia" w:hAnsiTheme="minorHAnsi" w:cstheme="minorBidi"/>
          <w:kern w:val="2"/>
          <w:sz w:val="24"/>
          <w:szCs w:val="24"/>
          <w14:ligatures w14:val="standardContextual"/>
        </w:rPr>
        <w:tab/>
      </w:r>
      <w:r w:rsidRPr="00D03048">
        <w:rPr>
          <w:rFonts w:eastAsia="Malgun Gothic"/>
        </w:rPr>
        <w:t>Solution #3: Architecture enhancement to support Layer-3 multi-hop UE-to-UE Relays</w:t>
      </w:r>
      <w:r>
        <w:tab/>
      </w:r>
      <w:r>
        <w:fldChar w:fldCharType="begin" w:fldLock="1"/>
      </w:r>
      <w:r>
        <w:instrText xml:space="preserve"> PAGEREF _Toc168641863 \h </w:instrText>
      </w:r>
      <w:r>
        <w:fldChar w:fldCharType="separate"/>
      </w:r>
      <w:r>
        <w:t>34</w:t>
      </w:r>
      <w:r>
        <w:fldChar w:fldCharType="end"/>
      </w:r>
    </w:p>
    <w:p w14:paraId="14C7D330" w14:textId="1768172F"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6.3.1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_Toc168641864 \h </w:instrText>
      </w:r>
      <w:r>
        <w:fldChar w:fldCharType="separate"/>
      </w:r>
      <w:r>
        <w:t>34</w:t>
      </w:r>
      <w:r>
        <w:fldChar w:fldCharType="end"/>
      </w:r>
    </w:p>
    <w:p w14:paraId="50FD9C2C" w14:textId="47D47458"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6.3.2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_Toc168641865 \h </w:instrText>
      </w:r>
      <w:r>
        <w:fldChar w:fldCharType="separate"/>
      </w:r>
      <w:r>
        <w:t>35</w:t>
      </w:r>
      <w:r>
        <w:fldChar w:fldCharType="end"/>
      </w:r>
    </w:p>
    <w:p w14:paraId="2C5D259E" w14:textId="07B29C1A"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6.3.2.1</w:t>
      </w:r>
      <w:r>
        <w:rPr>
          <w:rFonts w:asciiTheme="minorHAnsi" w:eastAsiaTheme="minorEastAsia" w:hAnsiTheme="minorHAnsi" w:cstheme="minorBidi"/>
          <w:kern w:val="2"/>
          <w:sz w:val="24"/>
          <w:szCs w:val="24"/>
          <w14:ligatures w14:val="standardContextual"/>
        </w:rPr>
        <w:tab/>
      </w:r>
      <w:r w:rsidRPr="00D03048">
        <w:rPr>
          <w:rFonts w:eastAsia="Malgun Gothic"/>
        </w:rPr>
        <w:t>Relay Discovery</w:t>
      </w:r>
      <w:r>
        <w:tab/>
      </w:r>
      <w:r>
        <w:fldChar w:fldCharType="begin" w:fldLock="1"/>
      </w:r>
      <w:r>
        <w:instrText xml:space="preserve"> PAGEREF _Toc168641866 \h </w:instrText>
      </w:r>
      <w:r>
        <w:fldChar w:fldCharType="separate"/>
      </w:r>
      <w:r>
        <w:t>35</w:t>
      </w:r>
      <w:r>
        <w:fldChar w:fldCharType="end"/>
      </w:r>
    </w:p>
    <w:p w14:paraId="0C78EBE1" w14:textId="570DB0A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6.3.2.2</w:t>
      </w:r>
      <w:r>
        <w:rPr>
          <w:rFonts w:asciiTheme="minorHAnsi" w:eastAsiaTheme="minorEastAsia" w:hAnsiTheme="minorHAnsi" w:cstheme="minorBidi"/>
          <w:kern w:val="2"/>
          <w:sz w:val="24"/>
          <w:szCs w:val="24"/>
          <w14:ligatures w14:val="standardContextual"/>
        </w:rPr>
        <w:tab/>
      </w:r>
      <w:r w:rsidRPr="00D03048">
        <w:rPr>
          <w:rFonts w:eastAsia="Malgun Gothic"/>
        </w:rPr>
        <w:t>Layer-2 Link establishment and management</w:t>
      </w:r>
      <w:r>
        <w:tab/>
      </w:r>
      <w:r>
        <w:fldChar w:fldCharType="begin" w:fldLock="1"/>
      </w:r>
      <w:r>
        <w:instrText xml:space="preserve"> PAGEREF _Toc168641867 \h </w:instrText>
      </w:r>
      <w:r>
        <w:fldChar w:fldCharType="separate"/>
      </w:r>
      <w:r>
        <w:t>36</w:t>
      </w:r>
      <w:r>
        <w:fldChar w:fldCharType="end"/>
      </w:r>
    </w:p>
    <w:p w14:paraId="15FDC32C" w14:textId="5937BC2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lang w:eastAsia="zh-CN"/>
        </w:rPr>
        <w:t>6.1.3</w:t>
      </w:r>
      <w:r>
        <w:rPr>
          <w:rFonts w:asciiTheme="minorHAnsi" w:eastAsiaTheme="minorEastAsia" w:hAnsiTheme="minorHAnsi" w:cstheme="minorBidi"/>
          <w:kern w:val="2"/>
          <w:sz w:val="24"/>
          <w:szCs w:val="24"/>
          <w14:ligatures w14:val="standardContextual"/>
        </w:rPr>
        <w:tab/>
      </w:r>
      <w:r w:rsidRPr="00D03048">
        <w:rPr>
          <w:rFonts w:eastAsia="Malgun Gothic"/>
        </w:rPr>
        <w:t xml:space="preserve">Impacts on </w:t>
      </w:r>
      <w:r w:rsidRPr="00D03048">
        <w:rPr>
          <w:rFonts w:eastAsia="Malgun Gothic"/>
          <w:lang w:eastAsia="zh-CN"/>
        </w:rPr>
        <w:t>services,</w:t>
      </w:r>
      <w:r w:rsidRPr="00D03048">
        <w:rPr>
          <w:rFonts w:eastAsia="Malgun Gothic"/>
        </w:rPr>
        <w:t xml:space="preserve"> entities and interfaces</w:t>
      </w:r>
      <w:r>
        <w:tab/>
      </w:r>
      <w:r>
        <w:fldChar w:fldCharType="begin" w:fldLock="1"/>
      </w:r>
      <w:r>
        <w:instrText xml:space="preserve"> PAGEREF _Toc168641868 \h </w:instrText>
      </w:r>
      <w:r>
        <w:fldChar w:fldCharType="separate"/>
      </w:r>
      <w:r>
        <w:t>36</w:t>
      </w:r>
      <w:r>
        <w:fldChar w:fldCharType="end"/>
      </w:r>
    </w:p>
    <w:p w14:paraId="43353DCF" w14:textId="0A78CE05" w:rsidR="008573CE" w:rsidRDefault="008573C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Layer-3 Multi-hop Relay based on MANET</w:t>
      </w:r>
      <w:r>
        <w:tab/>
      </w:r>
      <w:r>
        <w:fldChar w:fldCharType="begin" w:fldLock="1"/>
      </w:r>
      <w:r>
        <w:instrText xml:space="preserve"> PAGEREF _Toc168641869 \h </w:instrText>
      </w:r>
      <w:r>
        <w:fldChar w:fldCharType="separate"/>
      </w:r>
      <w:r>
        <w:t>37</w:t>
      </w:r>
      <w:r>
        <w:fldChar w:fldCharType="end"/>
      </w:r>
    </w:p>
    <w:p w14:paraId="6C910B55" w14:textId="2F707FE7" w:rsidR="008573CE" w:rsidRDefault="008573CE">
      <w:pPr>
        <w:pStyle w:val="TOC3"/>
        <w:rPr>
          <w:rFonts w:asciiTheme="minorHAnsi" w:eastAsiaTheme="minorEastAsia" w:hAnsiTheme="minorHAnsi" w:cstheme="minorBidi"/>
          <w:kern w:val="2"/>
          <w:sz w:val="24"/>
          <w:szCs w:val="24"/>
          <w14:ligatures w14:val="standardContextual"/>
        </w:rPr>
      </w:pPr>
      <w:r>
        <w:lastRenderedPageBreak/>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_Toc168641870 \h </w:instrText>
      </w:r>
      <w:r>
        <w:fldChar w:fldCharType="separate"/>
      </w:r>
      <w:r>
        <w:t>37</w:t>
      </w:r>
      <w:r>
        <w:fldChar w:fldCharType="end"/>
      </w:r>
    </w:p>
    <w:p w14:paraId="136CB39E" w14:textId="336B54D9" w:rsidR="008573CE" w:rsidRDefault="008573CE">
      <w:pPr>
        <w:pStyle w:val="TOC3"/>
        <w:rPr>
          <w:rFonts w:asciiTheme="minorHAnsi" w:eastAsiaTheme="minorEastAsia" w:hAnsiTheme="minorHAnsi" w:cstheme="minorBidi"/>
          <w:kern w:val="2"/>
          <w:sz w:val="24"/>
          <w:szCs w:val="24"/>
          <w14:ligatures w14:val="standardContextual"/>
        </w:rPr>
      </w:pPr>
      <w:r>
        <w:t>6.</w:t>
      </w:r>
      <w:r>
        <w:rPr>
          <w:lang w:eastAsia="zh-CN"/>
        </w:rPr>
        <w:t>4</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_Toc168641871 \h </w:instrText>
      </w:r>
      <w:r>
        <w:fldChar w:fldCharType="separate"/>
      </w:r>
      <w:r>
        <w:t>37</w:t>
      </w:r>
      <w:r>
        <w:fldChar w:fldCharType="end"/>
      </w:r>
    </w:p>
    <w:p w14:paraId="4C337210" w14:textId="44526728" w:rsidR="008573CE" w:rsidRDefault="008573C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_Toc168641872 \h </w:instrText>
      </w:r>
      <w:r>
        <w:fldChar w:fldCharType="separate"/>
      </w:r>
      <w:r>
        <w:t>39</w:t>
      </w:r>
      <w:r>
        <w:fldChar w:fldCharType="end"/>
      </w:r>
    </w:p>
    <w:p w14:paraId="6CABBC75" w14:textId="3551F296" w:rsidR="008573CE" w:rsidRDefault="008573CE">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_Toc168641873 \h </w:instrText>
      </w:r>
      <w:r>
        <w:fldChar w:fldCharType="separate"/>
      </w:r>
      <w:r>
        <w:t>41</w:t>
      </w:r>
      <w:r>
        <w:fldChar w:fldCharType="end"/>
      </w:r>
    </w:p>
    <w:p w14:paraId="1369BCE2" w14:textId="2712BB2F"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6.5</w:t>
      </w:r>
      <w:r>
        <w:rPr>
          <w:rFonts w:asciiTheme="minorHAnsi" w:eastAsiaTheme="minorEastAsia" w:hAnsiTheme="minorHAnsi" w:cstheme="minorBidi"/>
          <w:kern w:val="2"/>
          <w:sz w:val="24"/>
          <w:szCs w:val="24"/>
          <w14:ligatures w14:val="standardContextual"/>
        </w:rPr>
        <w:tab/>
      </w:r>
      <w:r w:rsidRPr="00D03048">
        <w:rPr>
          <w:rFonts w:eastAsia="Malgun Gothic"/>
        </w:rPr>
        <w:t>Solution #5: Support of Multi-hop UE-to-UE Relay Discovery</w:t>
      </w:r>
      <w:r>
        <w:tab/>
      </w:r>
      <w:r>
        <w:fldChar w:fldCharType="begin" w:fldLock="1"/>
      </w:r>
      <w:r>
        <w:instrText xml:space="preserve"> PAGEREF _Toc168641874 \h </w:instrText>
      </w:r>
      <w:r>
        <w:fldChar w:fldCharType="separate"/>
      </w:r>
      <w:r>
        <w:t>41</w:t>
      </w:r>
      <w:r>
        <w:fldChar w:fldCharType="end"/>
      </w:r>
    </w:p>
    <w:p w14:paraId="5A7FDEA0" w14:textId="2054936F"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_Toc168641875 \h </w:instrText>
      </w:r>
      <w:r>
        <w:fldChar w:fldCharType="separate"/>
      </w:r>
      <w:r>
        <w:t>41</w:t>
      </w:r>
      <w:r>
        <w:fldChar w:fldCharType="end"/>
      </w:r>
    </w:p>
    <w:p w14:paraId="768C86A0" w14:textId="617C8F02"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_Toc168641876 \h </w:instrText>
      </w:r>
      <w:r>
        <w:fldChar w:fldCharType="separate"/>
      </w:r>
      <w:r>
        <w:t>42</w:t>
      </w:r>
      <w:r>
        <w:fldChar w:fldCharType="end"/>
      </w:r>
    </w:p>
    <w:p w14:paraId="0815948D" w14:textId="38ABE48B"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6.5.3</w:t>
      </w:r>
      <w:r>
        <w:rPr>
          <w:rFonts w:asciiTheme="minorHAnsi" w:eastAsiaTheme="minorEastAsia" w:hAnsiTheme="minorHAnsi" w:cstheme="minorBidi"/>
          <w:kern w:val="2"/>
          <w:sz w:val="24"/>
          <w:szCs w:val="24"/>
          <w14:ligatures w14:val="standardContextual"/>
        </w:rPr>
        <w:tab/>
      </w:r>
      <w:r w:rsidRPr="00D03048">
        <w:rPr>
          <w:rFonts w:eastAsia="Malgun Gothic"/>
        </w:rPr>
        <w:t>Impacts on services, entities and interfaces</w:t>
      </w:r>
      <w:r>
        <w:tab/>
      </w:r>
      <w:r>
        <w:fldChar w:fldCharType="begin" w:fldLock="1"/>
      </w:r>
      <w:r>
        <w:instrText xml:space="preserve"> PAGEREF _Toc168641877 \h </w:instrText>
      </w:r>
      <w:r>
        <w:fldChar w:fldCharType="separate"/>
      </w:r>
      <w:r>
        <w:t>43</w:t>
      </w:r>
      <w:r>
        <w:fldChar w:fldCharType="end"/>
      </w:r>
    </w:p>
    <w:p w14:paraId="3EF09268" w14:textId="3652C6D5"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lang w:eastAsia="ko-KR"/>
        </w:rPr>
        <w:t>6.6</w:t>
      </w:r>
      <w:r>
        <w:rPr>
          <w:rFonts w:asciiTheme="minorHAnsi" w:eastAsiaTheme="minorEastAsia" w:hAnsiTheme="minorHAnsi" w:cstheme="minorBidi"/>
          <w:kern w:val="2"/>
          <w:sz w:val="24"/>
          <w:szCs w:val="24"/>
          <w14:ligatures w14:val="standardContextual"/>
        </w:rPr>
        <w:tab/>
      </w:r>
      <w:r w:rsidRPr="00D03048">
        <w:rPr>
          <w:rFonts w:eastAsia="Malgun Gothic"/>
          <w:lang w:eastAsia="ko-KR"/>
        </w:rPr>
        <w:t>Solution #6: Multi-hop extension of 5G ProSe UE-to-UE Relay</w:t>
      </w:r>
      <w:r>
        <w:tab/>
      </w:r>
      <w:r>
        <w:fldChar w:fldCharType="begin" w:fldLock="1"/>
      </w:r>
      <w:r>
        <w:instrText xml:space="preserve"> PAGEREF _Toc168641878 \h </w:instrText>
      </w:r>
      <w:r>
        <w:fldChar w:fldCharType="separate"/>
      </w:r>
      <w:r>
        <w:t>43</w:t>
      </w:r>
      <w:r>
        <w:fldChar w:fldCharType="end"/>
      </w:r>
    </w:p>
    <w:p w14:paraId="2E2D6790" w14:textId="4B9AB0DD"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rPr>
        <w:t>6.6.1</w:t>
      </w:r>
      <w:r>
        <w:rPr>
          <w:rFonts w:asciiTheme="minorHAnsi" w:eastAsiaTheme="minorEastAsia" w:hAnsiTheme="minorHAnsi" w:cstheme="minorBidi"/>
          <w:kern w:val="2"/>
          <w:sz w:val="24"/>
          <w:szCs w:val="24"/>
          <w14:ligatures w14:val="standardContextual"/>
        </w:rPr>
        <w:tab/>
      </w:r>
      <w:r w:rsidRPr="00D03048">
        <w:rPr>
          <w:rFonts w:eastAsia="SimSun"/>
        </w:rPr>
        <w:t>Description</w:t>
      </w:r>
      <w:r>
        <w:tab/>
      </w:r>
      <w:r>
        <w:fldChar w:fldCharType="begin" w:fldLock="1"/>
      </w:r>
      <w:r>
        <w:instrText xml:space="preserve"> PAGEREF _Toc168641879 \h </w:instrText>
      </w:r>
      <w:r>
        <w:fldChar w:fldCharType="separate"/>
      </w:r>
      <w:r>
        <w:t>43</w:t>
      </w:r>
      <w:r>
        <w:fldChar w:fldCharType="end"/>
      </w:r>
    </w:p>
    <w:p w14:paraId="1EEAD99A" w14:textId="2F06121B"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rPr>
        <w:t>6.6.2</w:t>
      </w:r>
      <w:r>
        <w:rPr>
          <w:rFonts w:asciiTheme="minorHAnsi" w:eastAsiaTheme="minorEastAsia" w:hAnsiTheme="minorHAnsi" w:cstheme="minorBidi"/>
          <w:kern w:val="2"/>
          <w:sz w:val="24"/>
          <w:szCs w:val="24"/>
          <w14:ligatures w14:val="standardContextual"/>
        </w:rPr>
        <w:tab/>
      </w:r>
      <w:r w:rsidRPr="00D03048">
        <w:rPr>
          <w:rFonts w:eastAsia="SimSun"/>
        </w:rPr>
        <w:t>Procedures</w:t>
      </w:r>
      <w:r>
        <w:tab/>
      </w:r>
      <w:r>
        <w:fldChar w:fldCharType="begin" w:fldLock="1"/>
      </w:r>
      <w:r>
        <w:instrText xml:space="preserve"> PAGEREF _Toc168641880 \h </w:instrText>
      </w:r>
      <w:r>
        <w:fldChar w:fldCharType="separate"/>
      </w:r>
      <w:r>
        <w:t>45</w:t>
      </w:r>
      <w:r>
        <w:fldChar w:fldCharType="end"/>
      </w:r>
    </w:p>
    <w:p w14:paraId="32AABE11" w14:textId="1475A3B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rPr>
        <w:t>6.6.2.1</w:t>
      </w:r>
      <w:r>
        <w:rPr>
          <w:rFonts w:asciiTheme="minorHAnsi" w:eastAsiaTheme="minorEastAsia" w:hAnsiTheme="minorHAnsi" w:cstheme="minorBidi"/>
          <w:kern w:val="2"/>
          <w:sz w:val="24"/>
          <w:szCs w:val="24"/>
          <w14:ligatures w14:val="standardContextual"/>
        </w:rPr>
        <w:tab/>
      </w:r>
      <w:r w:rsidRPr="00D03048">
        <w:rPr>
          <w:rFonts w:eastAsia="SimSun"/>
        </w:rPr>
        <w:t>5G ProSe multi-hop UE-to-UE Relay Discovery</w:t>
      </w:r>
      <w:r>
        <w:tab/>
      </w:r>
      <w:r>
        <w:fldChar w:fldCharType="begin" w:fldLock="1"/>
      </w:r>
      <w:r>
        <w:instrText xml:space="preserve"> PAGEREF _Toc168641881 \h </w:instrText>
      </w:r>
      <w:r>
        <w:fldChar w:fldCharType="separate"/>
      </w:r>
      <w:r>
        <w:t>45</w:t>
      </w:r>
      <w:r>
        <w:fldChar w:fldCharType="end"/>
      </w:r>
    </w:p>
    <w:p w14:paraId="5B4A52D6" w14:textId="7EA6F4A1"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SimSun"/>
        </w:rPr>
        <w:t>6.6.2.1.1</w:t>
      </w:r>
      <w:r>
        <w:rPr>
          <w:rFonts w:asciiTheme="minorHAnsi" w:eastAsiaTheme="minorEastAsia" w:hAnsiTheme="minorHAnsi" w:cstheme="minorBidi"/>
          <w:kern w:val="2"/>
          <w:sz w:val="24"/>
          <w:szCs w:val="24"/>
          <w14:ligatures w14:val="standardContextual"/>
        </w:rPr>
        <w:tab/>
      </w:r>
      <w:r w:rsidRPr="00D03048">
        <w:rPr>
          <w:rFonts w:eastAsia="SimSun"/>
        </w:rPr>
        <w:t>Multi-hop U2U Relay discovery using model A</w:t>
      </w:r>
      <w:r>
        <w:tab/>
      </w:r>
      <w:r>
        <w:fldChar w:fldCharType="begin" w:fldLock="1"/>
      </w:r>
      <w:r>
        <w:instrText xml:space="preserve"> PAGEREF _Toc168641882 \h </w:instrText>
      </w:r>
      <w:r>
        <w:fldChar w:fldCharType="separate"/>
      </w:r>
      <w:r>
        <w:t>45</w:t>
      </w:r>
      <w:r>
        <w:fldChar w:fldCharType="end"/>
      </w:r>
    </w:p>
    <w:p w14:paraId="4D58D294" w14:textId="7A5BAE04"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SimSun"/>
          <w:lang w:eastAsia="zh-CN"/>
        </w:rPr>
        <w:t>6.6.2.1.2</w:t>
      </w:r>
      <w:r>
        <w:rPr>
          <w:rFonts w:asciiTheme="minorHAnsi" w:eastAsiaTheme="minorEastAsia" w:hAnsiTheme="minorHAnsi" w:cstheme="minorBidi"/>
          <w:kern w:val="2"/>
          <w:sz w:val="24"/>
          <w:szCs w:val="24"/>
          <w14:ligatures w14:val="standardContextual"/>
        </w:rPr>
        <w:tab/>
      </w:r>
      <w:r w:rsidRPr="00D03048">
        <w:rPr>
          <w:rFonts w:eastAsia="SimSun"/>
          <w:lang w:eastAsia="zh-CN"/>
        </w:rPr>
        <w:t>Multi-hop U2U Relay discovery using model B</w:t>
      </w:r>
      <w:r>
        <w:tab/>
      </w:r>
      <w:r>
        <w:fldChar w:fldCharType="begin" w:fldLock="1"/>
      </w:r>
      <w:r>
        <w:instrText xml:space="preserve"> PAGEREF _Toc168641883 \h </w:instrText>
      </w:r>
      <w:r>
        <w:fldChar w:fldCharType="separate"/>
      </w:r>
      <w:r>
        <w:t>46</w:t>
      </w:r>
      <w:r>
        <w:fldChar w:fldCharType="end"/>
      </w:r>
    </w:p>
    <w:p w14:paraId="639354C0" w14:textId="702EB52E"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lang w:eastAsia="zh-CN"/>
        </w:rPr>
        <w:t>6.6.2.2</w:t>
      </w:r>
      <w:r>
        <w:rPr>
          <w:rFonts w:asciiTheme="minorHAnsi" w:eastAsiaTheme="minorEastAsia" w:hAnsiTheme="minorHAnsi" w:cstheme="minorBidi"/>
          <w:kern w:val="2"/>
          <w:sz w:val="24"/>
          <w:szCs w:val="24"/>
          <w14:ligatures w14:val="standardContextual"/>
        </w:rPr>
        <w:tab/>
      </w:r>
      <w:r w:rsidRPr="00D03048">
        <w:rPr>
          <w:rFonts w:eastAsia="SimSun"/>
          <w:lang w:eastAsia="zh-CN"/>
        </w:rPr>
        <w:t>5G ProSe Communication via 5G ProSe multi-hop Layer-3 UE-to-UE Relay</w:t>
      </w:r>
      <w:r>
        <w:tab/>
      </w:r>
      <w:r>
        <w:fldChar w:fldCharType="begin" w:fldLock="1"/>
      </w:r>
      <w:r>
        <w:instrText xml:space="preserve"> PAGEREF _Toc168641884 \h </w:instrText>
      </w:r>
      <w:r>
        <w:fldChar w:fldCharType="separate"/>
      </w:r>
      <w:r>
        <w:t>47</w:t>
      </w:r>
      <w:r>
        <w:fldChar w:fldCharType="end"/>
      </w:r>
    </w:p>
    <w:p w14:paraId="2627338D" w14:textId="655AA215"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SimSun"/>
        </w:rPr>
        <w:t>6.6.2.3</w:t>
      </w:r>
      <w:r>
        <w:rPr>
          <w:rFonts w:asciiTheme="minorHAnsi" w:eastAsiaTheme="minorEastAsia" w:hAnsiTheme="minorHAnsi" w:cstheme="minorBidi"/>
          <w:kern w:val="2"/>
          <w:sz w:val="24"/>
          <w:szCs w:val="24"/>
          <w14:ligatures w14:val="standardContextual"/>
        </w:rPr>
        <w:tab/>
      </w:r>
      <w:r w:rsidRPr="00D03048">
        <w:rPr>
          <w:rFonts w:eastAsia="SimSun"/>
        </w:rPr>
        <w:t>5G ProSe multi-hop Layer-3 UE-to-UE Relay Reselection with negotiated U2U relay reselection procedure</w:t>
      </w:r>
      <w:r>
        <w:tab/>
      </w:r>
      <w:r>
        <w:fldChar w:fldCharType="begin" w:fldLock="1"/>
      </w:r>
      <w:r>
        <w:instrText xml:space="preserve"> PAGEREF _Toc168641885 \h </w:instrText>
      </w:r>
      <w:r>
        <w:fldChar w:fldCharType="separate"/>
      </w:r>
      <w:r>
        <w:t>48</w:t>
      </w:r>
      <w:r>
        <w:fldChar w:fldCharType="end"/>
      </w:r>
    </w:p>
    <w:p w14:paraId="48F16DFB" w14:textId="2FE2E3FC"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SimSun"/>
          <w:lang w:eastAsia="zh-CN"/>
        </w:rPr>
        <w:t>6.6.3</w:t>
      </w:r>
      <w:r>
        <w:rPr>
          <w:rFonts w:asciiTheme="minorHAnsi" w:eastAsiaTheme="minorEastAsia" w:hAnsiTheme="minorHAnsi" w:cstheme="minorBidi"/>
          <w:kern w:val="2"/>
          <w:sz w:val="24"/>
          <w:szCs w:val="24"/>
          <w14:ligatures w14:val="standardContextual"/>
        </w:rPr>
        <w:tab/>
      </w:r>
      <w:r w:rsidRPr="00D03048">
        <w:rPr>
          <w:rFonts w:eastAsia="SimSun"/>
        </w:rPr>
        <w:t xml:space="preserve">Impacts on </w:t>
      </w:r>
      <w:r w:rsidRPr="00D03048">
        <w:rPr>
          <w:rFonts w:eastAsia="SimSun"/>
          <w:lang w:eastAsia="zh-CN"/>
        </w:rPr>
        <w:t>services,</w:t>
      </w:r>
      <w:r w:rsidRPr="00D03048">
        <w:rPr>
          <w:rFonts w:eastAsia="SimSun"/>
        </w:rPr>
        <w:t xml:space="preserve"> entities and interfaces</w:t>
      </w:r>
      <w:r>
        <w:tab/>
      </w:r>
      <w:r>
        <w:fldChar w:fldCharType="begin" w:fldLock="1"/>
      </w:r>
      <w:r>
        <w:instrText xml:space="preserve"> PAGEREF _Toc168641886 \h </w:instrText>
      </w:r>
      <w:r>
        <w:fldChar w:fldCharType="separate"/>
      </w:r>
      <w:r>
        <w:t>50</w:t>
      </w:r>
      <w:r>
        <w:fldChar w:fldCharType="end"/>
      </w:r>
    </w:p>
    <w:p w14:paraId="71151424" w14:textId="699467EE"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6.7</w:t>
      </w:r>
      <w:r>
        <w:rPr>
          <w:rFonts w:asciiTheme="minorHAnsi" w:eastAsiaTheme="minorEastAsia" w:hAnsiTheme="minorHAnsi" w:cstheme="minorBidi"/>
          <w:kern w:val="2"/>
          <w:sz w:val="24"/>
          <w:szCs w:val="24"/>
          <w14:ligatures w14:val="standardContextual"/>
        </w:rPr>
        <w:tab/>
      </w:r>
      <w:r w:rsidRPr="00D03048">
        <w:rPr>
          <w:rFonts w:eastAsia="Malgun Gothic"/>
        </w:rPr>
        <w:t>Solution #7: 5G ProSe Multi-hop Layer-3 UE-to-Network Relay Communication with and without N3IWF support</w:t>
      </w:r>
      <w:r>
        <w:tab/>
      </w:r>
      <w:r>
        <w:fldChar w:fldCharType="begin" w:fldLock="1"/>
      </w:r>
      <w:r>
        <w:instrText xml:space="preserve"> PAGEREF _Toc168641887 \h </w:instrText>
      </w:r>
      <w:r>
        <w:fldChar w:fldCharType="separate"/>
      </w:r>
      <w:r>
        <w:t>50</w:t>
      </w:r>
      <w:r>
        <w:fldChar w:fldCharType="end"/>
      </w:r>
    </w:p>
    <w:p w14:paraId="50B2A0BD" w14:textId="4B0893D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6.7.1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_Toc168641888 \h </w:instrText>
      </w:r>
      <w:r>
        <w:fldChar w:fldCharType="separate"/>
      </w:r>
      <w:r>
        <w:t>50</w:t>
      </w:r>
      <w:r>
        <w:fldChar w:fldCharType="end"/>
      </w:r>
    </w:p>
    <w:p w14:paraId="6FCD4FA5" w14:textId="5D680BC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6.7.2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_Toc168641889 \h </w:instrText>
      </w:r>
      <w:r>
        <w:fldChar w:fldCharType="separate"/>
      </w:r>
      <w:r>
        <w:t>52</w:t>
      </w:r>
      <w:r>
        <w:fldChar w:fldCharType="end"/>
      </w:r>
    </w:p>
    <w:p w14:paraId="327556BE" w14:textId="4672CCF8"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6.7.2.1</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w:t>
      </w:r>
      <w:r>
        <w:tab/>
      </w:r>
      <w:r>
        <w:fldChar w:fldCharType="begin" w:fldLock="1"/>
      </w:r>
      <w:r>
        <w:instrText xml:space="preserve"> PAGEREF _Toc168641890 \h </w:instrText>
      </w:r>
      <w:r>
        <w:fldChar w:fldCharType="separate"/>
      </w:r>
      <w:r>
        <w:t>52</w:t>
      </w:r>
      <w:r>
        <w:fldChar w:fldCharType="end"/>
      </w:r>
    </w:p>
    <w:p w14:paraId="5A8D7CC8" w14:textId="74CFDE2A"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6.7.2.1.1</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 with Model B</w:t>
      </w:r>
      <w:r>
        <w:tab/>
      </w:r>
      <w:r>
        <w:fldChar w:fldCharType="begin" w:fldLock="1"/>
      </w:r>
      <w:r>
        <w:instrText xml:space="preserve"> PAGEREF _Toc168641891 \h </w:instrText>
      </w:r>
      <w:r>
        <w:fldChar w:fldCharType="separate"/>
      </w:r>
      <w:r>
        <w:t>52</w:t>
      </w:r>
      <w:r>
        <w:fldChar w:fldCharType="end"/>
      </w:r>
    </w:p>
    <w:p w14:paraId="00F8E29F" w14:textId="05F9FD8B" w:rsidR="008573CE" w:rsidRDefault="008573CE">
      <w:pPr>
        <w:pStyle w:val="TOC5"/>
        <w:rPr>
          <w:rFonts w:asciiTheme="minorHAnsi" w:eastAsiaTheme="minorEastAsia" w:hAnsiTheme="minorHAnsi" w:cstheme="minorBidi"/>
          <w:kern w:val="2"/>
          <w:sz w:val="24"/>
          <w:szCs w:val="24"/>
          <w14:ligatures w14:val="standardContextual"/>
        </w:rPr>
      </w:pPr>
      <w:r w:rsidRPr="00D03048">
        <w:rPr>
          <w:rFonts w:eastAsia="Malgun Gothic"/>
        </w:rPr>
        <w:t>6.7.2.1.2</w:t>
      </w:r>
      <w:r>
        <w:rPr>
          <w:rFonts w:asciiTheme="minorHAnsi" w:eastAsiaTheme="minorEastAsia" w:hAnsiTheme="minorHAnsi" w:cstheme="minorBidi"/>
          <w:kern w:val="2"/>
          <w:sz w:val="24"/>
          <w:szCs w:val="24"/>
          <w14:ligatures w14:val="standardContextual"/>
        </w:rPr>
        <w:tab/>
      </w:r>
      <w:r w:rsidRPr="00D03048">
        <w:rPr>
          <w:rFonts w:eastAsia="Malgun Gothic"/>
        </w:rPr>
        <w:t>5G ProSe multi-hop UE-to-Network Relay Discovery with Model A</w:t>
      </w:r>
      <w:r>
        <w:tab/>
      </w:r>
      <w:r>
        <w:fldChar w:fldCharType="begin" w:fldLock="1"/>
      </w:r>
      <w:r>
        <w:instrText xml:space="preserve"> PAGEREF _Toc168641892 \h </w:instrText>
      </w:r>
      <w:r>
        <w:fldChar w:fldCharType="separate"/>
      </w:r>
      <w:r>
        <w:t>54</w:t>
      </w:r>
      <w:r>
        <w:fldChar w:fldCharType="end"/>
      </w:r>
    </w:p>
    <w:p w14:paraId="671A98B2" w14:textId="7744E22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6.7.2.2</w:t>
      </w:r>
      <w:r>
        <w:rPr>
          <w:rFonts w:asciiTheme="minorHAnsi" w:eastAsiaTheme="minorEastAsia" w:hAnsiTheme="minorHAnsi" w:cstheme="minorBidi"/>
          <w:kern w:val="2"/>
          <w:sz w:val="24"/>
          <w:szCs w:val="24"/>
          <w14:ligatures w14:val="standardContextual"/>
        </w:rPr>
        <w:tab/>
      </w:r>
      <w:r w:rsidRPr="00D03048">
        <w:rPr>
          <w:rFonts w:eastAsia="Malgun Gothic"/>
        </w:rPr>
        <w:t>5G ProSe Communication via multi-hop 5G ProSe Layer-3 UE-to-Network Relay without N3IWF support</w:t>
      </w:r>
      <w:r>
        <w:tab/>
      </w:r>
      <w:r>
        <w:fldChar w:fldCharType="begin" w:fldLock="1"/>
      </w:r>
      <w:r>
        <w:instrText xml:space="preserve"> PAGEREF _Toc168641893 \h </w:instrText>
      </w:r>
      <w:r>
        <w:fldChar w:fldCharType="separate"/>
      </w:r>
      <w:r>
        <w:t>56</w:t>
      </w:r>
      <w:r>
        <w:fldChar w:fldCharType="end"/>
      </w:r>
    </w:p>
    <w:p w14:paraId="0260C195" w14:textId="1810B0D2"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6.7.2.3</w:t>
      </w:r>
      <w:r>
        <w:rPr>
          <w:rFonts w:asciiTheme="minorHAnsi" w:eastAsiaTheme="minorEastAsia" w:hAnsiTheme="minorHAnsi" w:cstheme="minorBidi"/>
          <w:kern w:val="2"/>
          <w:sz w:val="24"/>
          <w:szCs w:val="24"/>
          <w14:ligatures w14:val="standardContextual"/>
        </w:rPr>
        <w:tab/>
      </w:r>
      <w:r w:rsidRPr="00D03048">
        <w:rPr>
          <w:rFonts w:eastAsia="Malgun Gothic"/>
        </w:rPr>
        <w:t>QoS handling for 5G ProSe Multi-hop UE-to-Network Relay without N3IWF</w:t>
      </w:r>
      <w:r>
        <w:tab/>
      </w:r>
      <w:r>
        <w:fldChar w:fldCharType="begin" w:fldLock="1"/>
      </w:r>
      <w:r>
        <w:instrText xml:space="preserve"> PAGEREF _Toc168641894 \h </w:instrText>
      </w:r>
      <w:r>
        <w:fldChar w:fldCharType="separate"/>
      </w:r>
      <w:r>
        <w:t>57</w:t>
      </w:r>
      <w:r>
        <w:fldChar w:fldCharType="end"/>
      </w:r>
    </w:p>
    <w:p w14:paraId="54EF12B2" w14:textId="3C99FFB7"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rPr>
        <w:t>6.7.2.4</w:t>
      </w:r>
      <w:r>
        <w:rPr>
          <w:rFonts w:asciiTheme="minorHAnsi" w:eastAsiaTheme="minorEastAsia" w:hAnsiTheme="minorHAnsi" w:cstheme="minorBidi"/>
          <w:kern w:val="2"/>
          <w:sz w:val="24"/>
          <w:szCs w:val="24"/>
          <w14:ligatures w14:val="standardContextual"/>
        </w:rPr>
        <w:tab/>
      </w:r>
      <w:r w:rsidRPr="00D03048">
        <w:rPr>
          <w:rFonts w:eastAsia="Malgun Gothic"/>
        </w:rPr>
        <w:t>5G ProSe Communication via multi-hop 5G ProSe Layer-3 UE-to-Network Relay with N3IWF support</w:t>
      </w:r>
      <w:r>
        <w:tab/>
      </w:r>
      <w:r>
        <w:fldChar w:fldCharType="begin" w:fldLock="1"/>
      </w:r>
      <w:r>
        <w:instrText xml:space="preserve"> PAGEREF _Toc168641895 \h </w:instrText>
      </w:r>
      <w:r>
        <w:fldChar w:fldCharType="separate"/>
      </w:r>
      <w:r>
        <w:t>58</w:t>
      </w:r>
      <w:r>
        <w:fldChar w:fldCharType="end"/>
      </w:r>
    </w:p>
    <w:p w14:paraId="72AD1EE4" w14:textId="3C408CFA"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6.8</w:t>
      </w:r>
      <w:r>
        <w:rPr>
          <w:rFonts w:asciiTheme="minorHAnsi" w:eastAsiaTheme="minorEastAsia" w:hAnsiTheme="minorHAnsi" w:cstheme="minorBidi"/>
          <w:kern w:val="2"/>
          <w:sz w:val="24"/>
          <w:szCs w:val="24"/>
          <w14:ligatures w14:val="standardContextual"/>
        </w:rPr>
        <w:tab/>
      </w:r>
      <w:r w:rsidRPr="00D03048">
        <w:rPr>
          <w:rFonts w:eastAsia="Malgun Gothic"/>
        </w:rPr>
        <w:t>Solution #8: Layer-3 multi-hop UE-to-Network Relay building on top of Solution #3</w:t>
      </w:r>
      <w:r>
        <w:tab/>
      </w:r>
      <w:r>
        <w:fldChar w:fldCharType="begin" w:fldLock="1"/>
      </w:r>
      <w:r>
        <w:instrText xml:space="preserve"> PAGEREF _Toc168641896 \h </w:instrText>
      </w:r>
      <w:r>
        <w:fldChar w:fldCharType="separate"/>
      </w:r>
      <w:r>
        <w:t>60</w:t>
      </w:r>
      <w:r>
        <w:fldChar w:fldCharType="end"/>
      </w:r>
    </w:p>
    <w:p w14:paraId="7686F4B4" w14:textId="0564B66E"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6.8.1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_Toc168641897 \h </w:instrText>
      </w:r>
      <w:r>
        <w:fldChar w:fldCharType="separate"/>
      </w:r>
      <w:r>
        <w:t>60</w:t>
      </w:r>
      <w:r>
        <w:fldChar w:fldCharType="end"/>
      </w:r>
    </w:p>
    <w:p w14:paraId="3266A28A" w14:textId="0712B027"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6.8.2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_Toc168641898 \h </w:instrText>
      </w:r>
      <w:r>
        <w:fldChar w:fldCharType="separate"/>
      </w:r>
      <w:r>
        <w:t>61</w:t>
      </w:r>
      <w:r>
        <w:fldChar w:fldCharType="end"/>
      </w:r>
    </w:p>
    <w:p w14:paraId="2676596F" w14:textId="0A1D0506"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lang w:eastAsia="zh-CN"/>
        </w:rPr>
        <w:t>6.8.3</w:t>
      </w:r>
      <w:r>
        <w:rPr>
          <w:rFonts w:asciiTheme="minorHAnsi" w:eastAsiaTheme="minorEastAsia" w:hAnsiTheme="minorHAnsi" w:cstheme="minorBidi"/>
          <w:kern w:val="2"/>
          <w:sz w:val="24"/>
          <w:szCs w:val="24"/>
          <w14:ligatures w14:val="standardContextual"/>
        </w:rPr>
        <w:tab/>
      </w:r>
      <w:r w:rsidRPr="00D03048">
        <w:rPr>
          <w:rFonts w:eastAsia="Malgun Gothic"/>
        </w:rPr>
        <w:t xml:space="preserve">Impacts on </w:t>
      </w:r>
      <w:r w:rsidRPr="00D03048">
        <w:rPr>
          <w:rFonts w:eastAsia="Malgun Gothic"/>
          <w:lang w:eastAsia="zh-CN"/>
        </w:rPr>
        <w:t>services,</w:t>
      </w:r>
      <w:r w:rsidRPr="00D03048">
        <w:rPr>
          <w:rFonts w:eastAsia="Malgun Gothic"/>
        </w:rPr>
        <w:t xml:space="preserve"> entities and interfaces</w:t>
      </w:r>
      <w:r>
        <w:tab/>
      </w:r>
      <w:r>
        <w:fldChar w:fldCharType="begin" w:fldLock="1"/>
      </w:r>
      <w:r>
        <w:instrText xml:space="preserve"> PAGEREF _Toc168641899 \h </w:instrText>
      </w:r>
      <w:r>
        <w:fldChar w:fldCharType="separate"/>
      </w:r>
      <w:r>
        <w:t>61</w:t>
      </w:r>
      <w:r>
        <w:fldChar w:fldCharType="end"/>
      </w:r>
    </w:p>
    <w:p w14:paraId="2551ADE0" w14:textId="7D6812B6" w:rsidR="008573CE" w:rsidRDefault="008573CE">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_Toc168641900 \h </w:instrText>
      </w:r>
      <w:r>
        <w:fldChar w:fldCharType="separate"/>
      </w:r>
      <w:r>
        <w:t>61</w:t>
      </w:r>
      <w:r>
        <w:fldChar w:fldCharType="end"/>
      </w:r>
    </w:p>
    <w:p w14:paraId="498826D8" w14:textId="6DBCD1AD" w:rsidR="008573CE" w:rsidRDefault="008573CE">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_Toc168641901 \h </w:instrText>
      </w:r>
      <w:r>
        <w:fldChar w:fldCharType="separate"/>
      </w:r>
      <w:r>
        <w:t>61</w:t>
      </w:r>
      <w:r>
        <w:fldChar w:fldCharType="end"/>
      </w:r>
    </w:p>
    <w:p w14:paraId="0746F65A" w14:textId="033829CD" w:rsidR="008573CE" w:rsidRDefault="008573CE">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_Toc168641902 \h </w:instrText>
      </w:r>
      <w:r>
        <w:fldChar w:fldCharType="separate"/>
      </w:r>
      <w:r>
        <w:t>62</w:t>
      </w:r>
      <w:r>
        <w:fldChar w:fldCharType="end"/>
      </w:r>
    </w:p>
    <w:p w14:paraId="486591EB" w14:textId="6D083B60" w:rsidR="008573CE" w:rsidRDefault="008573CE">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Multi-hop UE-to-UE Relay discovery with Model B</w:t>
      </w:r>
      <w:r>
        <w:tab/>
      </w:r>
      <w:r>
        <w:fldChar w:fldCharType="begin" w:fldLock="1"/>
      </w:r>
      <w:r>
        <w:instrText xml:space="preserve"> PAGEREF _Toc168641903 \h </w:instrText>
      </w:r>
      <w:r>
        <w:fldChar w:fldCharType="separate"/>
      </w:r>
      <w:r>
        <w:t>62</w:t>
      </w:r>
      <w:r>
        <w:fldChar w:fldCharType="end"/>
      </w:r>
    </w:p>
    <w:p w14:paraId="7B9BB930" w14:textId="5449D185" w:rsidR="008573CE" w:rsidRDefault="008573CE">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_Toc168641904 \h </w:instrText>
      </w:r>
      <w:r>
        <w:fldChar w:fldCharType="separate"/>
      </w:r>
      <w:r>
        <w:t>65</w:t>
      </w:r>
      <w:r>
        <w:fldChar w:fldCharType="end"/>
      </w:r>
    </w:p>
    <w:p w14:paraId="201C57F5" w14:textId="4E715265" w:rsidR="008573CE" w:rsidRDefault="008573CE">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QoS handling for multi-hop UE-to-UE Relays</w:t>
      </w:r>
      <w:r>
        <w:tab/>
      </w:r>
      <w:r>
        <w:fldChar w:fldCharType="begin" w:fldLock="1"/>
      </w:r>
      <w:r>
        <w:instrText xml:space="preserve"> PAGEREF _Toc168641905 \h </w:instrText>
      </w:r>
      <w:r>
        <w:fldChar w:fldCharType="separate"/>
      </w:r>
      <w:r>
        <w:t>67</w:t>
      </w:r>
      <w:r>
        <w:fldChar w:fldCharType="end"/>
      </w:r>
    </w:p>
    <w:p w14:paraId="7A670CAB" w14:textId="0F33F652" w:rsidR="008573CE" w:rsidRDefault="008573CE">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_Toc168641906 \h </w:instrText>
      </w:r>
      <w:r>
        <w:fldChar w:fldCharType="separate"/>
      </w:r>
      <w:r>
        <w:t>68</w:t>
      </w:r>
      <w:r>
        <w:fldChar w:fldCharType="end"/>
      </w:r>
    </w:p>
    <w:p w14:paraId="5E5E04F0" w14:textId="7F7D865E" w:rsidR="008573CE" w:rsidRDefault="008573CE">
      <w:pPr>
        <w:pStyle w:val="TOC2"/>
        <w:rPr>
          <w:rFonts w:asciiTheme="minorHAnsi" w:eastAsiaTheme="minorEastAsia" w:hAnsiTheme="minorHAnsi" w:cstheme="minorBidi"/>
          <w:kern w:val="2"/>
          <w:sz w:val="24"/>
          <w:szCs w:val="24"/>
          <w14:ligatures w14:val="standardContextual"/>
        </w:rPr>
      </w:pPr>
      <w:r w:rsidRPr="00D03048">
        <w:rPr>
          <w:rFonts w:eastAsia="Malgun Gothic"/>
        </w:rPr>
        <w:t>6.10</w:t>
      </w:r>
      <w:r>
        <w:rPr>
          <w:rFonts w:asciiTheme="minorHAnsi" w:eastAsiaTheme="minorEastAsia" w:hAnsiTheme="minorHAnsi" w:cstheme="minorBidi"/>
          <w:kern w:val="2"/>
          <w:sz w:val="24"/>
          <w:szCs w:val="24"/>
          <w14:ligatures w14:val="standardContextual"/>
        </w:rPr>
        <w:tab/>
      </w:r>
      <w:r w:rsidRPr="00D03048">
        <w:rPr>
          <w:rFonts w:eastAsia="Malgun Gothic"/>
        </w:rPr>
        <w:t>Solution #10: Support for Multi-hop UE-to-UE Relay Discovery with max hop restriction</w:t>
      </w:r>
      <w:r>
        <w:tab/>
      </w:r>
      <w:r>
        <w:fldChar w:fldCharType="begin" w:fldLock="1"/>
      </w:r>
      <w:r>
        <w:instrText xml:space="preserve"> PAGEREF _Toc168641907 \h </w:instrText>
      </w:r>
      <w:r>
        <w:fldChar w:fldCharType="separate"/>
      </w:r>
      <w:r>
        <w:t>68</w:t>
      </w:r>
      <w:r>
        <w:fldChar w:fldCharType="end"/>
      </w:r>
    </w:p>
    <w:p w14:paraId="57F05F1A" w14:textId="55B345E9"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6.10.1</w:t>
      </w:r>
      <w:r>
        <w:rPr>
          <w:rFonts w:asciiTheme="minorHAnsi" w:eastAsiaTheme="minorEastAsia" w:hAnsiTheme="minorHAnsi" w:cstheme="minorBidi"/>
          <w:kern w:val="2"/>
          <w:sz w:val="24"/>
          <w:szCs w:val="24"/>
          <w14:ligatures w14:val="standardContextual"/>
        </w:rPr>
        <w:tab/>
      </w:r>
      <w:r w:rsidRPr="00D03048">
        <w:rPr>
          <w:rFonts w:eastAsia="Malgun Gothic"/>
        </w:rPr>
        <w:t>Description</w:t>
      </w:r>
      <w:r>
        <w:tab/>
      </w:r>
      <w:r>
        <w:fldChar w:fldCharType="begin" w:fldLock="1"/>
      </w:r>
      <w:r>
        <w:instrText xml:space="preserve"> PAGEREF _Toc168641908 \h </w:instrText>
      </w:r>
      <w:r>
        <w:fldChar w:fldCharType="separate"/>
      </w:r>
      <w:r>
        <w:t>68</w:t>
      </w:r>
      <w:r>
        <w:fldChar w:fldCharType="end"/>
      </w:r>
    </w:p>
    <w:p w14:paraId="3B7D4236" w14:textId="069108B4"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Malgun Gothic"/>
        </w:rPr>
        <w:t>6.10.2</w:t>
      </w:r>
      <w:r>
        <w:rPr>
          <w:rFonts w:asciiTheme="minorHAnsi" w:eastAsiaTheme="minorEastAsia" w:hAnsiTheme="minorHAnsi" w:cstheme="minorBidi"/>
          <w:kern w:val="2"/>
          <w:sz w:val="24"/>
          <w:szCs w:val="24"/>
          <w14:ligatures w14:val="standardContextual"/>
        </w:rPr>
        <w:tab/>
      </w:r>
      <w:r w:rsidRPr="00D03048">
        <w:rPr>
          <w:rFonts w:eastAsia="Malgun Gothic"/>
        </w:rPr>
        <w:t>Procedures</w:t>
      </w:r>
      <w:r>
        <w:tab/>
      </w:r>
      <w:r>
        <w:fldChar w:fldCharType="begin" w:fldLock="1"/>
      </w:r>
      <w:r>
        <w:instrText xml:space="preserve"> PAGEREF _Toc168641909 \h </w:instrText>
      </w:r>
      <w:r>
        <w:fldChar w:fldCharType="separate"/>
      </w:r>
      <w:r>
        <w:t>69</w:t>
      </w:r>
      <w:r>
        <w:fldChar w:fldCharType="end"/>
      </w:r>
    </w:p>
    <w:p w14:paraId="4F61DC52" w14:textId="60C0977A"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lang w:eastAsia="zh-CN"/>
        </w:rPr>
        <w:t>6.10.2.1</w:t>
      </w:r>
      <w:r>
        <w:rPr>
          <w:rFonts w:asciiTheme="minorHAnsi" w:eastAsiaTheme="minorEastAsia" w:hAnsiTheme="minorHAnsi" w:cstheme="minorBidi"/>
          <w:kern w:val="2"/>
          <w:sz w:val="24"/>
          <w:szCs w:val="24"/>
          <w14:ligatures w14:val="standardContextual"/>
        </w:rPr>
        <w:tab/>
      </w:r>
      <w:r w:rsidRPr="00D03048">
        <w:rPr>
          <w:rFonts w:eastAsia="Malgun Gothic"/>
          <w:lang w:eastAsia="zh-CN"/>
        </w:rPr>
        <w:t>Multi-hop 5G ProSe UE-to-UE Relay Discovery with Model A</w:t>
      </w:r>
      <w:r>
        <w:tab/>
      </w:r>
      <w:r>
        <w:fldChar w:fldCharType="begin" w:fldLock="1"/>
      </w:r>
      <w:r>
        <w:instrText xml:space="preserve"> PAGEREF _Toc168641910 \h </w:instrText>
      </w:r>
      <w:r>
        <w:fldChar w:fldCharType="separate"/>
      </w:r>
      <w:r>
        <w:t>69</w:t>
      </w:r>
      <w:r>
        <w:fldChar w:fldCharType="end"/>
      </w:r>
    </w:p>
    <w:p w14:paraId="784E134C" w14:textId="6655C584" w:rsidR="008573CE" w:rsidRDefault="008573CE">
      <w:pPr>
        <w:pStyle w:val="TOC4"/>
        <w:rPr>
          <w:rFonts w:asciiTheme="minorHAnsi" w:eastAsiaTheme="minorEastAsia" w:hAnsiTheme="minorHAnsi" w:cstheme="minorBidi"/>
          <w:kern w:val="2"/>
          <w:sz w:val="24"/>
          <w:szCs w:val="24"/>
          <w14:ligatures w14:val="standardContextual"/>
        </w:rPr>
      </w:pPr>
      <w:r w:rsidRPr="00D03048">
        <w:rPr>
          <w:rFonts w:eastAsia="Malgun Gothic"/>
          <w:lang w:eastAsia="zh-CN"/>
        </w:rPr>
        <w:t>6.10.2.2</w:t>
      </w:r>
      <w:r>
        <w:rPr>
          <w:rFonts w:asciiTheme="minorHAnsi" w:eastAsiaTheme="minorEastAsia" w:hAnsiTheme="minorHAnsi" w:cstheme="minorBidi"/>
          <w:kern w:val="2"/>
          <w:sz w:val="24"/>
          <w:szCs w:val="24"/>
          <w14:ligatures w14:val="standardContextual"/>
        </w:rPr>
        <w:tab/>
      </w:r>
      <w:r w:rsidRPr="00D03048">
        <w:rPr>
          <w:rFonts w:eastAsia="Malgun Gothic"/>
          <w:lang w:eastAsia="zh-CN"/>
        </w:rPr>
        <w:t>Multi-hop 5G ProSe UE-to-UE Relay Discovery with Model B</w:t>
      </w:r>
      <w:r>
        <w:tab/>
      </w:r>
      <w:r>
        <w:fldChar w:fldCharType="begin" w:fldLock="1"/>
      </w:r>
      <w:r>
        <w:instrText xml:space="preserve"> PAGEREF _Toc168641911 \h </w:instrText>
      </w:r>
      <w:r>
        <w:fldChar w:fldCharType="separate"/>
      </w:r>
      <w:r>
        <w:t>70</w:t>
      </w:r>
      <w:r>
        <w:fldChar w:fldCharType="end"/>
      </w:r>
    </w:p>
    <w:p w14:paraId="66473ED2" w14:textId="4F6CC069" w:rsidR="008573CE" w:rsidRDefault="008573CE">
      <w:pPr>
        <w:pStyle w:val="TOC3"/>
        <w:rPr>
          <w:rFonts w:asciiTheme="minorHAnsi" w:eastAsiaTheme="minorEastAsia" w:hAnsiTheme="minorHAnsi" w:cstheme="minorBidi"/>
          <w:kern w:val="2"/>
          <w:sz w:val="24"/>
          <w:szCs w:val="24"/>
          <w14:ligatures w14:val="standardContextual"/>
        </w:rPr>
      </w:pPr>
      <w:r w:rsidRPr="00D03048">
        <w:rPr>
          <w:rFonts w:eastAsia="DengXian"/>
          <w:lang w:eastAsia="zh-CN"/>
        </w:rPr>
        <w:t>6.10.3</w:t>
      </w:r>
      <w:r>
        <w:rPr>
          <w:rFonts w:asciiTheme="minorHAnsi" w:eastAsiaTheme="minorEastAsia" w:hAnsiTheme="minorHAnsi" w:cstheme="minorBidi"/>
          <w:kern w:val="2"/>
          <w:sz w:val="24"/>
          <w:szCs w:val="24"/>
          <w14:ligatures w14:val="standardContextual"/>
        </w:rPr>
        <w:tab/>
      </w:r>
      <w:r w:rsidRPr="00D03048">
        <w:rPr>
          <w:rFonts w:eastAsia="DengXian"/>
        </w:rPr>
        <w:t>Impacts on services, entities and interfaces</w:t>
      </w:r>
      <w:r>
        <w:tab/>
      </w:r>
      <w:r>
        <w:fldChar w:fldCharType="begin" w:fldLock="1"/>
      </w:r>
      <w:r>
        <w:instrText xml:space="preserve"> PAGEREF _Toc168641912 \h </w:instrText>
      </w:r>
      <w:r>
        <w:fldChar w:fldCharType="separate"/>
      </w:r>
      <w:r>
        <w:t>71</w:t>
      </w:r>
      <w:r>
        <w:fldChar w:fldCharType="end"/>
      </w:r>
    </w:p>
    <w:p w14:paraId="5641F400" w14:textId="73D6822A" w:rsidR="008573CE" w:rsidRDefault="008573CE">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_Toc168641913 \h </w:instrText>
      </w:r>
      <w:r>
        <w:fldChar w:fldCharType="separate"/>
      </w:r>
      <w:r>
        <w:t>72</w:t>
      </w:r>
      <w:r>
        <w:fldChar w:fldCharType="end"/>
      </w:r>
    </w:p>
    <w:p w14:paraId="3B3A8B8D" w14:textId="6B241FA6" w:rsidR="008573CE" w:rsidRDefault="008573CE">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_Toc168641914 \h </w:instrText>
      </w:r>
      <w:r>
        <w:fldChar w:fldCharType="separate"/>
      </w:r>
      <w:r>
        <w:t>72</w:t>
      </w:r>
      <w:r>
        <w:fldChar w:fldCharType="end"/>
      </w:r>
    </w:p>
    <w:p w14:paraId="50087B1C" w14:textId="4C63DA77" w:rsidR="008573CE" w:rsidRDefault="008573CE">
      <w:pPr>
        <w:pStyle w:val="TOC2"/>
        <w:rPr>
          <w:rFonts w:asciiTheme="minorHAnsi" w:eastAsiaTheme="minorEastAsia" w:hAnsiTheme="minorHAnsi" w:cstheme="minorBidi"/>
          <w:kern w:val="2"/>
          <w:sz w:val="24"/>
          <w:szCs w:val="24"/>
          <w14:ligatures w14:val="standardContextual"/>
        </w:rPr>
      </w:pPr>
      <w:r w:rsidRPr="00D03048">
        <w:rPr>
          <w:lang w:val="en-US" w:eastAsia="zh-CN"/>
        </w:rPr>
        <w:t>8.1</w:t>
      </w:r>
      <w:r>
        <w:rPr>
          <w:rFonts w:asciiTheme="minorHAnsi" w:eastAsiaTheme="minorEastAsia" w:hAnsiTheme="minorHAnsi" w:cstheme="minorBidi"/>
          <w:kern w:val="2"/>
          <w:sz w:val="24"/>
          <w:szCs w:val="24"/>
          <w14:ligatures w14:val="standardContextual"/>
        </w:rPr>
        <w:tab/>
      </w:r>
      <w:r w:rsidRPr="00D03048">
        <w:rPr>
          <w:lang w:val="en-US" w:eastAsia="zh-CN"/>
        </w:rPr>
        <w:t>Conclusions for KI#1</w:t>
      </w:r>
      <w:r>
        <w:tab/>
      </w:r>
      <w:r>
        <w:fldChar w:fldCharType="begin" w:fldLock="1"/>
      </w:r>
      <w:r>
        <w:instrText xml:space="preserve"> PAGEREF _Toc168641915 \h </w:instrText>
      </w:r>
      <w:r>
        <w:fldChar w:fldCharType="separate"/>
      </w:r>
      <w:r>
        <w:t>72</w:t>
      </w:r>
      <w:r>
        <w:fldChar w:fldCharType="end"/>
      </w:r>
    </w:p>
    <w:p w14:paraId="7067C7AC" w14:textId="7830EA79" w:rsidR="008573CE" w:rsidRDefault="008573CE">
      <w:pPr>
        <w:pStyle w:val="TOC2"/>
        <w:rPr>
          <w:rFonts w:asciiTheme="minorHAnsi" w:eastAsiaTheme="minorEastAsia" w:hAnsiTheme="minorHAnsi" w:cstheme="minorBidi"/>
          <w:kern w:val="2"/>
          <w:sz w:val="24"/>
          <w:szCs w:val="24"/>
          <w14:ligatures w14:val="standardContextual"/>
        </w:rPr>
      </w:pPr>
      <w:r w:rsidRPr="00D03048">
        <w:rPr>
          <w:lang w:val="en-US" w:eastAsia="zh-CN"/>
        </w:rPr>
        <w:t>8.2</w:t>
      </w:r>
      <w:r>
        <w:rPr>
          <w:rFonts w:asciiTheme="minorHAnsi" w:eastAsiaTheme="minorEastAsia" w:hAnsiTheme="minorHAnsi" w:cstheme="minorBidi"/>
          <w:kern w:val="2"/>
          <w:sz w:val="24"/>
          <w:szCs w:val="24"/>
          <w14:ligatures w14:val="standardContextual"/>
        </w:rPr>
        <w:tab/>
      </w:r>
      <w:r w:rsidRPr="00D03048">
        <w:rPr>
          <w:lang w:val="en-US" w:eastAsia="zh-CN"/>
        </w:rPr>
        <w:t>Conclusions for KI#2</w:t>
      </w:r>
      <w:r>
        <w:tab/>
      </w:r>
      <w:r>
        <w:fldChar w:fldCharType="begin" w:fldLock="1"/>
      </w:r>
      <w:r>
        <w:instrText xml:space="preserve"> PAGEREF _Toc168641916 \h </w:instrText>
      </w:r>
      <w:r>
        <w:fldChar w:fldCharType="separate"/>
      </w:r>
      <w:r>
        <w:t>73</w:t>
      </w:r>
      <w:r>
        <w:fldChar w:fldCharType="end"/>
      </w:r>
    </w:p>
    <w:p w14:paraId="5863FDE8" w14:textId="6A895DBB" w:rsidR="008573CE" w:rsidRDefault="008573CE">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_Toc168641917 \h </w:instrText>
      </w:r>
      <w:r>
        <w:fldChar w:fldCharType="separate"/>
      </w:r>
      <w:r>
        <w:t>74</w:t>
      </w:r>
      <w:r>
        <w:fldChar w:fldCharType="end"/>
      </w:r>
    </w:p>
    <w:p w14:paraId="44A95164" w14:textId="0F1080D4"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16" w:name="foreword"/>
      <w:bookmarkStart w:id="17" w:name="_Toc164812647"/>
      <w:bookmarkStart w:id="18" w:name="_Toc164812814"/>
      <w:bookmarkEnd w:id="16"/>
      <w:r>
        <w:br w:type="page"/>
      </w:r>
    </w:p>
    <w:p w14:paraId="03993004" w14:textId="5EC53248" w:rsidR="00080512" w:rsidRDefault="00080512">
      <w:pPr>
        <w:pStyle w:val="Heading1"/>
      </w:pPr>
      <w:bookmarkStart w:id="19" w:name="_Toc168641817"/>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68641818"/>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 xml:space="preserve">The present document will study and identify potential enhancements to the 5G Proximity-based Services (5G </w:t>
      </w:r>
      <w:proofErr w:type="spellStart"/>
      <w:r>
        <w:rPr>
          <w:lang w:eastAsia="ja-JP"/>
        </w:rPr>
        <w:t>ProSe</w:t>
      </w:r>
      <w:proofErr w:type="spellEnd"/>
      <w:r>
        <w:rPr>
          <w:lang w:eastAsia="ja-JP"/>
        </w:rPr>
        <w:t>)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 xml:space="preserve">Enhance </w:t>
      </w:r>
      <w:proofErr w:type="spellStart"/>
      <w:r>
        <w:t>ProSe</w:t>
      </w:r>
      <w:proofErr w:type="spellEnd"/>
      <w:r>
        <w:t xml:space="preserve"> to support multi-hop over NR PC5 reference point for UE-to-Network Relay for Layer-2 and Layer-3 Relays.</w:t>
      </w:r>
    </w:p>
    <w:p w14:paraId="347E9181" w14:textId="77777777" w:rsidR="00772773" w:rsidRDefault="00772773" w:rsidP="00772773">
      <w:pPr>
        <w:pStyle w:val="B1"/>
      </w:pPr>
      <w:r>
        <w:t>-</w:t>
      </w:r>
      <w:r>
        <w:tab/>
        <w:t xml:space="preserve">Enhance </w:t>
      </w:r>
      <w:proofErr w:type="spellStart"/>
      <w:r>
        <w:t>ProSe</w:t>
      </w:r>
      <w:proofErr w:type="spellEnd"/>
      <w:r>
        <w:t xml:space="preserv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68641819"/>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A5DAAF0" w:rsidR="00EC4A25" w:rsidRPr="004D3578" w:rsidRDefault="00EC4A25" w:rsidP="00EC4A25">
      <w:pPr>
        <w:pStyle w:val="EX"/>
      </w:pPr>
      <w:r w:rsidRPr="004D3578">
        <w:t>[1]</w:t>
      </w:r>
      <w:r w:rsidRPr="004D3578">
        <w:tab/>
      </w:r>
      <w:r w:rsidR="008573CE" w:rsidRPr="004D3578">
        <w:t>3GPP</w:t>
      </w:r>
      <w:r w:rsidR="008573CE">
        <w:t> </w:t>
      </w:r>
      <w:r w:rsidR="008573CE" w:rsidRPr="004D3578">
        <w:t>TR</w:t>
      </w:r>
      <w:r w:rsidR="008573CE">
        <w:t> </w:t>
      </w:r>
      <w:r w:rsidR="008573CE" w:rsidRPr="004D3578">
        <w:t>21.905:</w:t>
      </w:r>
      <w:r w:rsidRPr="004D3578">
        <w:t xml:space="preserve"> </w:t>
      </w:r>
      <w:r w:rsidR="0017134F">
        <w:t>"</w:t>
      </w:r>
      <w:r w:rsidRPr="004D3578">
        <w:t>Vocabulary for 3GPP Specifications</w:t>
      </w:r>
      <w:r w:rsidR="0017134F">
        <w:t>"</w:t>
      </w:r>
      <w:r w:rsidRPr="004D3578">
        <w:t>.</w:t>
      </w:r>
    </w:p>
    <w:p w14:paraId="60B66528" w14:textId="58EC872C" w:rsidR="00403372" w:rsidRDefault="00403372" w:rsidP="00403372">
      <w:pPr>
        <w:pStyle w:val="EX"/>
      </w:pPr>
      <w:bookmarkStart w:id="30" w:name="definitions"/>
      <w:bookmarkEnd w:id="30"/>
      <w:r w:rsidRPr="00CB5EC9">
        <w:t>[2]</w:t>
      </w:r>
      <w:r w:rsidRPr="00CB5EC9">
        <w:tab/>
      </w:r>
      <w:r w:rsidR="008573CE" w:rsidRPr="00CB5EC9">
        <w:t>3GPP</w:t>
      </w:r>
      <w:r w:rsidR="008573CE">
        <w:t> </w:t>
      </w:r>
      <w:r w:rsidR="008573CE" w:rsidRPr="00CB5EC9">
        <w:t>TR</w:t>
      </w:r>
      <w:r w:rsidR="008573CE">
        <w:t> </w:t>
      </w:r>
      <w:r w:rsidR="008573CE" w:rsidRPr="00CB5EC9">
        <w:t>23.752:</w:t>
      </w:r>
      <w:r w:rsidRPr="00CB5EC9">
        <w:t xml:space="preserve"> </w:t>
      </w:r>
      <w:r w:rsidR="0017134F">
        <w:t>"</w:t>
      </w:r>
      <w:r w:rsidRPr="00CB5EC9">
        <w:t>Study on system enhancement for Proximity based Services (</w:t>
      </w:r>
      <w:proofErr w:type="spellStart"/>
      <w:r w:rsidRPr="00CB5EC9">
        <w:t>ProSe</w:t>
      </w:r>
      <w:proofErr w:type="spellEnd"/>
      <w:r w:rsidRPr="00CB5EC9">
        <w:t>) in the 5G System (5GS)</w:t>
      </w:r>
      <w:r w:rsidR="0017134F">
        <w:t>"</w:t>
      </w:r>
      <w:r w:rsidRPr="00CB5EC9">
        <w:t>.</w:t>
      </w:r>
    </w:p>
    <w:p w14:paraId="4F739E41" w14:textId="7776762A" w:rsidR="005F36BF" w:rsidRPr="00CB5EC9" w:rsidRDefault="005F36BF" w:rsidP="005F36BF">
      <w:pPr>
        <w:pStyle w:val="EX"/>
      </w:pPr>
      <w:r w:rsidRPr="00CB5EC9">
        <w:t>[</w:t>
      </w:r>
      <w:r>
        <w:t>3</w:t>
      </w:r>
      <w:r w:rsidRPr="00CB5EC9">
        <w:t>]</w:t>
      </w:r>
      <w:r w:rsidRPr="00CB5EC9">
        <w:tab/>
      </w:r>
      <w:r w:rsidR="008573CE" w:rsidRPr="00CB5EC9">
        <w:t>3GPP</w:t>
      </w:r>
      <w:r w:rsidR="008573CE">
        <w:t> </w:t>
      </w:r>
      <w:r w:rsidR="008573CE" w:rsidRPr="00CB5EC9">
        <w:t>TR</w:t>
      </w:r>
      <w:r w:rsidR="008573CE">
        <w:t> </w:t>
      </w:r>
      <w:r w:rsidR="008573CE" w:rsidRPr="00CB5EC9">
        <w:t>23</w:t>
      </w:r>
      <w:r w:rsidR="008573CE">
        <w:t>.</w:t>
      </w:r>
      <w:r w:rsidR="008573CE" w:rsidRPr="00CB5EC9">
        <w:t>7</w:t>
      </w:r>
      <w:r w:rsidR="008573CE">
        <w:t>00</w:t>
      </w:r>
      <w:r w:rsidR="008573CE">
        <w:noBreakHyphen/>
        <w:t>33</w:t>
      </w:r>
      <w:r w:rsidR="008573CE" w:rsidRPr="00CB5EC9">
        <w:t>:</w:t>
      </w:r>
      <w:r w:rsidRPr="00CB5EC9">
        <w:t xml:space="preserve"> </w:t>
      </w:r>
      <w:r w:rsidR="0017134F">
        <w:t>"</w:t>
      </w:r>
      <w:r w:rsidRPr="00CB5EC9">
        <w:t>Study on system enhancement for Proximity based Services (</w:t>
      </w:r>
      <w:proofErr w:type="spellStart"/>
      <w:r w:rsidRPr="00CB5EC9">
        <w:t>ProSe</w:t>
      </w:r>
      <w:proofErr w:type="spellEnd"/>
      <w:r w:rsidRPr="00CB5EC9">
        <w:t>) in the 5G System (5GS)</w:t>
      </w:r>
      <w:r>
        <w:t>; Phase 2</w:t>
      </w:r>
      <w:r w:rsidR="0017134F">
        <w:t>"</w:t>
      </w:r>
      <w:r w:rsidRPr="00CB5EC9">
        <w:t>.</w:t>
      </w:r>
    </w:p>
    <w:p w14:paraId="50539B94" w14:textId="31CEE8B3" w:rsidR="00403372" w:rsidRDefault="00403372" w:rsidP="00403372">
      <w:pPr>
        <w:pStyle w:val="EX"/>
      </w:pPr>
      <w:r w:rsidRPr="00CB5EC9">
        <w:t>[</w:t>
      </w:r>
      <w:r w:rsidR="005F36BF">
        <w:t>4</w:t>
      </w:r>
      <w:r w:rsidRPr="00CB5EC9">
        <w:t>]</w:t>
      </w:r>
      <w:r w:rsidRPr="00CB5EC9">
        <w:tab/>
      </w:r>
      <w:r w:rsidR="008573CE" w:rsidRPr="00CB5EC9">
        <w:t>3GPP</w:t>
      </w:r>
      <w:r w:rsidR="008573CE">
        <w:t> </w:t>
      </w:r>
      <w:r w:rsidR="008573CE" w:rsidRPr="00CB5EC9">
        <w:t>T</w:t>
      </w:r>
      <w:r w:rsidR="008573CE">
        <w:t>S </w:t>
      </w:r>
      <w:r w:rsidR="008573CE" w:rsidRPr="00CB5EC9">
        <w:t>23.</w:t>
      </w:r>
      <w:r w:rsidR="008573CE">
        <w:t>304</w:t>
      </w:r>
      <w:r w:rsidR="008573CE" w:rsidRPr="00CB5EC9">
        <w:t>:</w:t>
      </w:r>
      <w:r w:rsidRPr="00CB5EC9">
        <w:t xml:space="preserve"> </w:t>
      </w:r>
      <w:r w:rsidR="0017134F">
        <w:t>"</w:t>
      </w:r>
      <w:r w:rsidRPr="00CB5EC9">
        <w:t>Proximity based Services (</w:t>
      </w:r>
      <w:proofErr w:type="spellStart"/>
      <w:r w:rsidRPr="00CB5EC9">
        <w:t>ProSe</w:t>
      </w:r>
      <w:proofErr w:type="spellEnd"/>
      <w:r w:rsidRPr="00CB5EC9">
        <w:t>) in the 5G System (5GS)</w:t>
      </w:r>
      <w:r w:rsidR="0017134F">
        <w:t>"</w:t>
      </w:r>
      <w:r w:rsidRPr="00CB5EC9">
        <w:t>.</w:t>
      </w:r>
    </w:p>
    <w:p w14:paraId="49620280" w14:textId="65D91C2C" w:rsidR="009F060D" w:rsidRDefault="009F060D" w:rsidP="009F060D">
      <w:pPr>
        <w:pStyle w:val="EX"/>
        <w:rPr>
          <w:lang w:eastAsia="ja-JP"/>
        </w:rPr>
      </w:pPr>
      <w:r>
        <w:t>[5]</w:t>
      </w:r>
      <w:r>
        <w:tab/>
      </w:r>
      <w:r w:rsidR="008573CE">
        <w:t>3GPP TS 22.278:</w:t>
      </w:r>
      <w:r>
        <w:t xml:space="preserve"> </w:t>
      </w:r>
      <w:r w:rsidR="0017134F">
        <w:t>"</w:t>
      </w:r>
      <w:r>
        <w:t>Service requirements for the Evolved Packet System (EPS); Stage 1</w:t>
      </w:r>
      <w:r w:rsidR="0017134F">
        <w:t>"</w:t>
      </w:r>
      <w:r>
        <w:t>.</w:t>
      </w:r>
    </w:p>
    <w:p w14:paraId="5006CCE7" w14:textId="7C4570BF" w:rsidR="009F060D" w:rsidRDefault="009F060D" w:rsidP="009F060D">
      <w:pPr>
        <w:pStyle w:val="EX"/>
      </w:pPr>
      <w:r>
        <w:t>[6]</w:t>
      </w:r>
      <w:r>
        <w:tab/>
      </w:r>
      <w:r w:rsidR="008573CE">
        <w:t>3GPP TS 22.261:</w:t>
      </w:r>
      <w:r>
        <w:t xml:space="preserve"> </w:t>
      </w:r>
      <w:r w:rsidR="0017134F">
        <w:t>"</w:t>
      </w:r>
      <w:r>
        <w:t>Service requirements for next generation new services and markets; Stage 1</w:t>
      </w:r>
      <w:r w:rsidR="0017134F">
        <w:t>"</w:t>
      </w:r>
      <w:r>
        <w:t>.</w:t>
      </w:r>
    </w:p>
    <w:p w14:paraId="2FEFA30B" w14:textId="79E29B35" w:rsidR="009F060D" w:rsidRDefault="009F060D" w:rsidP="009F060D">
      <w:pPr>
        <w:pStyle w:val="EX"/>
      </w:pPr>
      <w:r>
        <w:t>[7]</w:t>
      </w:r>
      <w:r>
        <w:tab/>
      </w:r>
      <w:r w:rsidR="008573CE">
        <w:t>3GPP TS 22.115:</w:t>
      </w:r>
      <w:r>
        <w:t xml:space="preserve"> </w:t>
      </w:r>
      <w:r w:rsidR="0017134F">
        <w:t>"</w:t>
      </w:r>
      <w:r>
        <w:t>Service aspects; Charging and billing; Stage 1</w:t>
      </w:r>
      <w:r w:rsidR="0017134F">
        <w:t>"</w:t>
      </w:r>
      <w:r>
        <w:t>.</w:t>
      </w:r>
    </w:p>
    <w:p w14:paraId="6F88A9A0" w14:textId="2E9B1EDB" w:rsidR="007E44C1" w:rsidRDefault="00DE69CC" w:rsidP="00DE69CC">
      <w:pPr>
        <w:pStyle w:val="EX"/>
      </w:pPr>
      <w:r>
        <w:t>[8]</w:t>
      </w:r>
      <w:r>
        <w:tab/>
      </w:r>
      <w:r w:rsidR="008573CE">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 xml:space="preserve">Mobile Ad Hoc Network (MANET) </w:t>
      </w:r>
      <w:proofErr w:type="spellStart"/>
      <w:r w:rsidR="002336FC">
        <w:t>Neighborhood</w:t>
      </w:r>
      <w:proofErr w:type="spellEnd"/>
      <w:r w:rsidR="002336FC">
        <w:t xml:space="preserve">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55AF103C" w:rsidR="0017134F" w:rsidRDefault="0017134F" w:rsidP="0017134F">
      <w:pPr>
        <w:pStyle w:val="EX"/>
      </w:pPr>
      <w:r>
        <w:t>[12]</w:t>
      </w:r>
      <w:r>
        <w:tab/>
      </w:r>
      <w:r w:rsidR="008573CE">
        <w:t>3GPP TS 23.502:</w:t>
      </w:r>
      <w:r>
        <w:t xml:space="preserve"> "Procedures for the 5G System (5GS)".</w:t>
      </w:r>
    </w:p>
    <w:p w14:paraId="46D6EFCB" w14:textId="5D6EEC73" w:rsidR="0017134F" w:rsidRDefault="0017134F" w:rsidP="0017134F">
      <w:pPr>
        <w:pStyle w:val="EX"/>
      </w:pPr>
      <w:r>
        <w:t>[13]</w:t>
      </w:r>
      <w:r>
        <w:tab/>
      </w:r>
      <w:r w:rsidR="008573CE">
        <w:t>3GPP TS 25.303:</w:t>
      </w:r>
      <w:r>
        <w:t xml:space="preserve"> "Interlayer procedures in Connected Mode".</w:t>
      </w:r>
    </w:p>
    <w:p w14:paraId="2EEB292D" w14:textId="05009B4B" w:rsidR="009B5BFD" w:rsidRDefault="009B5BFD" w:rsidP="009B5BFD">
      <w:pPr>
        <w:pStyle w:val="EX"/>
      </w:pPr>
      <w:r>
        <w:t>[</w:t>
      </w:r>
      <w:r w:rsidR="00444A41">
        <w:t>1</w:t>
      </w:r>
      <w:r w:rsidR="00AB2A98">
        <w:t>4</w:t>
      </w:r>
      <w:r>
        <w:t>]</w:t>
      </w:r>
      <w:r>
        <w:tab/>
      </w:r>
      <w:r w:rsidR="008573CE">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1" w:name="_Toc164812650"/>
      <w:bookmarkStart w:id="32" w:name="_Toc164812817"/>
      <w:bookmarkStart w:id="33" w:name="_Toc168641820"/>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68641821"/>
      <w:r w:rsidRPr="004D3578">
        <w:t>3.1</w:t>
      </w:r>
      <w:r w:rsidRPr="004D3578">
        <w:tab/>
      </w:r>
      <w:r w:rsidR="002B6339">
        <w:t>Terms</w:t>
      </w:r>
      <w:bookmarkEnd w:id="34"/>
      <w:bookmarkEnd w:id="35"/>
      <w:bookmarkEnd w:id="36"/>
    </w:p>
    <w:p w14:paraId="50F83E7B" w14:textId="43A14F31" w:rsidR="00080512" w:rsidRDefault="00772773" w:rsidP="00057DE2">
      <w:r>
        <w:t xml:space="preserve">For the purposes of the present document, the terms given in </w:t>
      </w:r>
      <w:r w:rsidR="008573CE">
        <w:t>TR 21.905 [</w:t>
      </w:r>
      <w:r>
        <w:t xml:space="preserve">1], </w:t>
      </w:r>
      <w:r w:rsidR="008573CE">
        <w:t>TS 23.304 [</w:t>
      </w:r>
      <w:r>
        <w:t xml:space="preserve">4] and the following apply. A term defined in the present document takes precedence over the definition of the same term, if any, in </w:t>
      </w:r>
      <w:r w:rsidR="008573CE">
        <w:t>TR 21.905 [</w:t>
      </w:r>
      <w:r>
        <w:t xml:space="preserve">1] and </w:t>
      </w:r>
      <w:r w:rsidR="008573CE">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 xml:space="preserve">A 5G </w:t>
      </w:r>
      <w:proofErr w:type="spellStart"/>
      <w:r w:rsidR="00772773">
        <w:t>ProSe</w:t>
      </w:r>
      <w:proofErr w:type="spellEnd"/>
      <w:r w:rsidR="00772773">
        <w:t xml:space="preserve">-enabled UE that provides functionality to support connectivity to the network for 5G </w:t>
      </w:r>
      <w:proofErr w:type="spellStart"/>
      <w:r w:rsidR="00772773">
        <w:t>ProSe</w:t>
      </w:r>
      <w:proofErr w:type="spellEnd"/>
      <w:r w:rsidR="00772773">
        <w:t xml:space="preserve"> Remote UE(s) by using the PC5 reference point with other 5G </w:t>
      </w:r>
      <w:proofErr w:type="spellStart"/>
      <w:r w:rsidR="00772773">
        <w:t>ProSe</w:t>
      </w:r>
      <w:proofErr w:type="spellEnd"/>
      <w:r w:rsidR="00772773">
        <w:t xml:space="preserve">-enabled UEs, The 5G </w:t>
      </w:r>
      <w:proofErr w:type="spellStart"/>
      <w:r w:rsidR="00772773">
        <w:t>ProSe</w:t>
      </w:r>
      <w:proofErr w:type="spellEnd"/>
      <w:r w:rsidR="00772773">
        <w:t xml:space="preserve"> Intermediate Relay is located on the path between 5G </w:t>
      </w:r>
      <w:proofErr w:type="spellStart"/>
      <w:r w:rsidR="00772773">
        <w:t>ProSe</w:t>
      </w:r>
      <w:proofErr w:type="spellEnd"/>
      <w:r w:rsidR="00772773">
        <w:t xml:space="preserve"> Remote UE and 5G </w:t>
      </w:r>
      <w:proofErr w:type="spellStart"/>
      <w:r w:rsidR="00772773">
        <w:t>ProSe</w:t>
      </w:r>
      <w:proofErr w:type="spellEnd"/>
      <w:r w:rsidR="00772773">
        <w:t xml:space="preserv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 xml:space="preserve">here is no restriction that such 5G </w:t>
      </w:r>
      <w:proofErr w:type="spellStart"/>
      <w:r>
        <w:rPr>
          <w:lang w:val="en-CA" w:eastAsia="ko-KR"/>
        </w:rPr>
        <w:t>ProSe</w:t>
      </w:r>
      <w:proofErr w:type="spellEnd"/>
      <w:r>
        <w:rPr>
          <w:lang w:val="en-CA" w:eastAsia="ko-KR"/>
        </w:rPr>
        <w:t xml:space="preserv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 xml:space="preserve">The definition of 5G </w:t>
      </w:r>
      <w:proofErr w:type="spellStart"/>
      <w:r w:rsidRPr="00DF7636">
        <w:t>ProSe</w:t>
      </w:r>
      <w:proofErr w:type="spellEnd"/>
      <w:r w:rsidRPr="00DF7636">
        <w:t xml:space="preserv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 xml:space="preserve">through 5G </w:t>
      </w:r>
      <w:proofErr w:type="spellStart"/>
      <w:r>
        <w:rPr>
          <w:rFonts w:eastAsiaTheme="minorEastAsia"/>
          <w:lang w:eastAsia="zh-CN"/>
        </w:rPr>
        <w:t>ProSe</w:t>
      </w:r>
      <w:proofErr w:type="spellEnd"/>
      <w:r>
        <w:rPr>
          <w:rFonts w:eastAsiaTheme="minorEastAsia"/>
          <w:lang w:eastAsia="zh-CN"/>
        </w:rPr>
        <w:t xml:space="preserv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 xml:space="preserve">through 5G </w:t>
      </w:r>
      <w:proofErr w:type="spellStart"/>
      <w:r>
        <w:rPr>
          <w:rFonts w:eastAsiaTheme="minorEastAsia"/>
          <w:lang w:eastAsia="zh-CN"/>
        </w:rPr>
        <w:t>ProSe</w:t>
      </w:r>
      <w:proofErr w:type="spellEnd"/>
      <w:r>
        <w:rPr>
          <w:rFonts w:eastAsiaTheme="minorEastAsia"/>
          <w:lang w:eastAsia="zh-CN"/>
        </w:rPr>
        <w:t xml:space="preserv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68641822"/>
      <w:r w:rsidRPr="004D3578">
        <w:t>3.</w:t>
      </w:r>
      <w:r w:rsidR="00057DE2">
        <w:t>2</w:t>
      </w:r>
      <w:r w:rsidRPr="004D3578">
        <w:tab/>
        <w:t>Abbreviations</w:t>
      </w:r>
      <w:bookmarkEnd w:id="37"/>
      <w:bookmarkEnd w:id="38"/>
      <w:bookmarkEnd w:id="39"/>
    </w:p>
    <w:p w14:paraId="338C6B7C" w14:textId="54770EB2" w:rsidR="00080512" w:rsidRPr="004D3578" w:rsidRDefault="00772773">
      <w:pPr>
        <w:keepNext/>
      </w:pPr>
      <w:r>
        <w:t xml:space="preserve">For the purposes of the present document, the abbreviations given in </w:t>
      </w:r>
      <w:r w:rsidR="008573CE">
        <w:t>TR 21.905 [</w:t>
      </w:r>
      <w:r>
        <w:t xml:space="preserve">1], </w:t>
      </w:r>
      <w:r w:rsidR="008573CE">
        <w:t>TS 23.304 [</w:t>
      </w:r>
      <w:r>
        <w:t xml:space="preserve">4] and the following apply. An abbreviation defined in the present document takes precedence over the definition of the same abbreviation, if any, in </w:t>
      </w:r>
      <w:r w:rsidR="008573CE">
        <w:t>TR 21.905 [</w:t>
      </w:r>
      <w:r>
        <w:t xml:space="preserve">1] and </w:t>
      </w:r>
      <w:r w:rsidR="008573CE">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68641823"/>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68641824"/>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160A9078" w:rsidR="00DE69CC" w:rsidRDefault="00DE69CC" w:rsidP="00DE69CC">
      <w:bookmarkStart w:id="57" w:name="_Toc22286579"/>
      <w:r>
        <w:t xml:space="preserve">Solutions shall comply with and build on the 5G </w:t>
      </w:r>
      <w:proofErr w:type="spellStart"/>
      <w:r>
        <w:t>ProSe</w:t>
      </w:r>
      <w:proofErr w:type="spellEnd"/>
      <w:r>
        <w:t xml:space="preserve"> architecture principles as defined in </w:t>
      </w:r>
      <w:r w:rsidR="008573CE">
        <w:t>TS 23.304 [</w:t>
      </w:r>
      <w:r>
        <w:t xml:space="preserve">4] and 5G System architectural principles as defined in </w:t>
      </w:r>
      <w:r w:rsidR="008573CE">
        <w:t>TS 23.501 [</w:t>
      </w:r>
      <w:r>
        <w:t xml:space="preserve">8]. To satisfy the normative stage-1 requirements in </w:t>
      </w:r>
      <w:r w:rsidR="008573CE">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68641825"/>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6FB336B7" w:rsidR="00772773" w:rsidRDefault="00772773" w:rsidP="00772773">
      <w:pPr>
        <w:pStyle w:val="B1"/>
      </w:pPr>
      <w:r>
        <w:t>-</w:t>
      </w:r>
      <w:r>
        <w:tab/>
        <w:t xml:space="preserve">Architecture reference models defined in </w:t>
      </w:r>
      <w:r w:rsidR="008573CE">
        <w:t>TS 23.304 [</w:t>
      </w:r>
      <w:r>
        <w:t xml:space="preserve">4] are used as baseline architecture for supporting 5G </w:t>
      </w:r>
      <w:proofErr w:type="spellStart"/>
      <w:r>
        <w:t>ProSe</w:t>
      </w:r>
      <w:proofErr w:type="spellEnd"/>
      <w:r>
        <w:t xml:space="preserv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 xml:space="preserve">NR based PC5 and NR </w:t>
      </w:r>
      <w:proofErr w:type="spellStart"/>
      <w:r>
        <w:t>Uu</w:t>
      </w:r>
      <w:proofErr w:type="spellEnd"/>
      <w:r>
        <w:t xml:space="preserve">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 xml:space="preserve">Multi-path communication via </w:t>
      </w:r>
      <w:proofErr w:type="spellStart"/>
      <w:r>
        <w:t>Uu</w:t>
      </w:r>
      <w:proofErr w:type="spellEnd"/>
      <w:r>
        <w:t xml:space="preserve">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168641826"/>
      <w:bookmarkStart w:id="69" w:name="_Toc324232211"/>
      <w:bookmarkStart w:id="70" w:name="_Toc326248702"/>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68"/>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68641827"/>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68641828"/>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9"/>
      <w:bookmarkEnd w:id="70"/>
      <w:r>
        <w:t xml:space="preserve">This key issue focuses on architecture enhancements to support 5G </w:t>
      </w:r>
      <w:proofErr w:type="spellStart"/>
      <w:r>
        <w:t>ProSe</w:t>
      </w:r>
      <w:proofErr w:type="spellEnd"/>
      <w:r>
        <w:t xml:space="preserv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5pt;height:56.45pt" o:ole="">
            <v:imagedata r:id="rId19" o:title=""/>
          </v:shape>
          <o:OLEObject Type="Embed" ProgID="Visio.Drawing.15" ShapeID="_x0000_i1027" DrawAspect="Content" ObjectID="_1779434177" r:id="rId20"/>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 xml:space="preserve">Aspects such as support for single-hop relay discovery, selection, authorization, connection establishment and data transfer for </w:t>
      </w:r>
      <w:proofErr w:type="spellStart"/>
      <w:r>
        <w:t>ProSe</w:t>
      </w:r>
      <w:proofErr w:type="spellEnd"/>
      <w:r>
        <w:t xml:space="preserv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68641829"/>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68641830"/>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 xml:space="preserve">This key issue focuses on architecture enhancements to support </w:t>
      </w:r>
      <w:proofErr w:type="spellStart"/>
      <w:r>
        <w:t>ProSe</w:t>
      </w:r>
      <w:proofErr w:type="spellEnd"/>
      <w:r>
        <w:t xml:space="preserv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75pt;height:119.8pt" o:ole="">
            <v:imagedata r:id="rId21" o:title=""/>
          </v:shape>
          <o:OLEObject Type="Embed" ProgID="Word.Picture.8" ShapeID="_x0000_i1028" DrawAspect="Content" ObjectID="_1779434178" r:id="rId22"/>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 xml:space="preserve">Aspects such as support for relay discovery, selection, authorization, connection establishment and data transfer for single hop </w:t>
      </w:r>
      <w:proofErr w:type="spellStart"/>
      <w:r>
        <w:t>ProSe</w:t>
      </w:r>
      <w:proofErr w:type="spellEnd"/>
      <w:r>
        <w:t xml:space="preserv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 xml:space="preserve">Whether and how to support the network control 5G </w:t>
      </w:r>
      <w:proofErr w:type="spellStart"/>
      <w:r>
        <w:rPr>
          <w:lang w:eastAsia="ko-KR"/>
        </w:rPr>
        <w:t>ProSe</w:t>
      </w:r>
      <w:proofErr w:type="spellEnd"/>
      <w:r>
        <w:rPr>
          <w:lang w:eastAsia="ko-KR"/>
        </w:rPr>
        <w:t xml:space="preserv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 xml:space="preserve">How to establish the connection between source UE and target UE via multiple 5G </w:t>
      </w:r>
      <w:proofErr w:type="spellStart"/>
      <w:r>
        <w:rPr>
          <w:lang w:eastAsia="ko-KR"/>
        </w:rPr>
        <w:t>ProSe</w:t>
      </w:r>
      <w:proofErr w:type="spellEnd"/>
      <w:r>
        <w:rPr>
          <w:lang w:eastAsia="ko-KR"/>
        </w:rPr>
        <w:t xml:space="preserve"> UE-to-UE Relays.</w:t>
      </w:r>
    </w:p>
    <w:p w14:paraId="243723DB" w14:textId="77777777" w:rsidR="00772773" w:rsidRDefault="00772773" w:rsidP="00772773">
      <w:pPr>
        <w:pStyle w:val="B1"/>
        <w:rPr>
          <w:lang w:eastAsia="ko-KR"/>
        </w:rPr>
      </w:pPr>
      <w:r>
        <w:rPr>
          <w:lang w:eastAsia="ko-KR"/>
        </w:rPr>
        <w:t>-</w:t>
      </w:r>
      <w:r>
        <w:rPr>
          <w:lang w:eastAsia="ko-KR"/>
        </w:rPr>
        <w:tab/>
        <w:t xml:space="preserve">How to satisfy end-to-end QoS requirements for the End UEs over the path via 5G </w:t>
      </w:r>
      <w:proofErr w:type="spellStart"/>
      <w:r>
        <w:rPr>
          <w:lang w:eastAsia="ko-KR"/>
        </w:rPr>
        <w:t>ProSe</w:t>
      </w:r>
      <w:proofErr w:type="spellEnd"/>
      <w:r>
        <w:rPr>
          <w:lang w:eastAsia="ko-KR"/>
        </w:rPr>
        <w:t xml:space="preserv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68641831"/>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68641832"/>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68641833"/>
      <w:r w:rsidRPr="00BC4377">
        <w:t>6.</w:t>
      </w:r>
      <w:r w:rsidR="00AD7252">
        <w:t>1</w:t>
      </w:r>
      <w:r w:rsidRPr="00BC4377">
        <w:tab/>
        <w:t>Solution #</w:t>
      </w:r>
      <w:r w:rsidR="00AD7252">
        <w:t>1</w:t>
      </w:r>
      <w:r w:rsidRPr="00BC4377">
        <w:t xml:space="preserve">: </w:t>
      </w:r>
      <w:r w:rsidR="00B95B60">
        <w:t xml:space="preserve">Architecture enhancement to support 5G </w:t>
      </w:r>
      <w:proofErr w:type="spellStart"/>
      <w:r w:rsidR="00B95B60">
        <w:t>ProSe</w:t>
      </w:r>
      <w:proofErr w:type="spellEnd"/>
      <w:r w:rsidR="00B95B60">
        <w:t xml:space="preserv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68641834"/>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5pt;height:55.85pt" o:ole="">
            <v:imagedata r:id="rId23" o:title=""/>
          </v:shape>
          <o:OLEObject Type="Embed" ProgID="Visio.Drawing.15" ShapeID="_x0000_i1029" DrawAspect="Content" ObjectID="_1779434179" r:id="rId24"/>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 xml:space="preserve">Following operation principles are applied to support the 5G </w:t>
      </w:r>
      <w:proofErr w:type="spellStart"/>
      <w:r w:rsidRPr="00BC5BED">
        <w:t>ProSe</w:t>
      </w:r>
      <w:proofErr w:type="spellEnd"/>
      <w:r w:rsidRPr="00BC5BED">
        <w:t xml:space="preserve"> multi-hop UE-to-Network Relay operations to provide services to a 5G </w:t>
      </w:r>
      <w:proofErr w:type="spellStart"/>
      <w:r w:rsidRPr="00BC5BED">
        <w:t>ProSe</w:t>
      </w:r>
      <w:proofErr w:type="spellEnd"/>
      <w:r w:rsidRPr="00BC5BED">
        <w:t xml:space="preserve"> Remote UE:</w:t>
      </w:r>
    </w:p>
    <w:p w14:paraId="5E0E0A43" w14:textId="77777777" w:rsidR="00BC5BED" w:rsidRDefault="00BC5BED" w:rsidP="00B95B60">
      <w:pPr>
        <w:pStyle w:val="B1"/>
        <w:rPr>
          <w:lang w:val="en-US" w:eastAsia="zh-CN"/>
        </w:rPr>
      </w:pPr>
      <w:r>
        <w:rPr>
          <w:lang w:val="en-US" w:eastAsia="zh-CN"/>
        </w:rPr>
        <w:t>-</w:t>
      </w:r>
      <w:r>
        <w:rPr>
          <w:lang w:val="en-US" w:eastAsia="zh-CN"/>
        </w:rPr>
        <w:tab/>
        <w:t xml:space="preserve">Only 5G </w:t>
      </w:r>
      <w:proofErr w:type="spellStart"/>
      <w:r>
        <w:rPr>
          <w:lang w:val="en-US" w:eastAsia="zh-CN"/>
        </w:rPr>
        <w:t>ProSe</w:t>
      </w:r>
      <w:proofErr w:type="spellEnd"/>
      <w:r>
        <w:rPr>
          <w:lang w:val="en-US" w:eastAsia="zh-CN"/>
        </w:rPr>
        <w:t xml:space="preserv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 xml:space="preserve">Other Intermediate UE-to-Network Relay(s) can be either in coverage or out of coverage. However, for a particular RSC, a relay UE can act as either a 5G </w:t>
      </w:r>
      <w:proofErr w:type="spellStart"/>
      <w:r>
        <w:rPr>
          <w:lang w:val="en-US" w:eastAsia="zh-CN"/>
        </w:rPr>
        <w:t>ProSe</w:t>
      </w:r>
      <w:proofErr w:type="spellEnd"/>
      <w:r>
        <w:rPr>
          <w:lang w:val="en-US" w:eastAsia="zh-CN"/>
        </w:rPr>
        <w:t xml:space="preserve"> UE-to-Network Relay or an Intermediate UE-to-Network Relay. To act as an Intermediate UE-to-Network Relay, e.g. forwarding the Model A discovery message or replying to the Model B Discovery Response message, the relay UE needs to have a valid connection towards the network via the 5G </w:t>
      </w:r>
      <w:proofErr w:type="spellStart"/>
      <w:r>
        <w:rPr>
          <w:lang w:val="en-US" w:eastAsia="zh-CN"/>
        </w:rPr>
        <w:t>ProSe</w:t>
      </w:r>
      <w:proofErr w:type="spellEnd"/>
      <w:r>
        <w:rPr>
          <w:lang w:val="en-US" w:eastAsia="zh-CN"/>
        </w:rPr>
        <w:t xml:space="preserv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15FB6E"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8573CE">
        <w:rPr>
          <w:lang w:val="en-US" w:eastAsia="zh-CN"/>
        </w:rPr>
        <w:t>TS 23.304 [</w:t>
      </w:r>
      <w:r w:rsidR="00F83AE4">
        <w:rPr>
          <w:lang w:val="en-US" w:eastAsia="zh-CN"/>
        </w:rPr>
        <w:t>4]</w:t>
      </w:r>
      <w:r>
        <w:rPr>
          <w:lang w:val="en-US" w:eastAsia="zh-CN"/>
        </w:rPr>
        <w:t xml:space="preserve">, is used for the indication of services offered by the 5G </w:t>
      </w:r>
      <w:proofErr w:type="spellStart"/>
      <w:r>
        <w:rPr>
          <w:lang w:val="en-US" w:eastAsia="zh-CN"/>
        </w:rPr>
        <w:t>ProSe</w:t>
      </w:r>
      <w:proofErr w:type="spellEnd"/>
      <w:r>
        <w:rPr>
          <w:lang w:val="en-US" w:eastAsia="zh-CN"/>
        </w:rPr>
        <w:t xml:space="preserve"> multi-hop UE-to-Network Relays. No special RSC is introduced for multi-hop operation, i.e. the 5G </w:t>
      </w:r>
      <w:proofErr w:type="spellStart"/>
      <w:r>
        <w:rPr>
          <w:lang w:val="en-US" w:eastAsia="zh-CN"/>
        </w:rPr>
        <w:t>ProSe</w:t>
      </w:r>
      <w:proofErr w:type="spellEnd"/>
      <w:r>
        <w:rPr>
          <w:lang w:val="en-US" w:eastAsia="zh-CN"/>
        </w:rPr>
        <w:t xml:space="preserv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UE-to-Network Relay and the Intermediate UE-to-Network Relays can serve other Intermediate UE-to-Network Relays and 5G </w:t>
      </w:r>
      <w:proofErr w:type="spellStart"/>
      <w:r>
        <w:rPr>
          <w:lang w:val="en-US" w:eastAsia="zh-CN"/>
        </w:rPr>
        <w:t>ProSe</w:t>
      </w:r>
      <w:proofErr w:type="spellEnd"/>
      <w:r>
        <w:rPr>
          <w:lang w:val="en-US" w:eastAsia="zh-CN"/>
        </w:rPr>
        <w:t xml:space="preserve"> Remote UE at the same time.</w:t>
      </w:r>
    </w:p>
    <w:p w14:paraId="7B296A06" w14:textId="4815E38F"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 xml:space="preserve">5G </w:t>
      </w:r>
      <w:proofErr w:type="spellStart"/>
      <w:r w:rsidR="00FF0C53">
        <w:t>ProSe</w:t>
      </w:r>
      <w:proofErr w:type="spellEnd"/>
      <w:r w:rsidR="00FF0C53">
        <w:t xml:space="preserv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8573CE">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 xml:space="preserve">Both Model A and Model B Discovery are supported for the 5G </w:t>
      </w:r>
      <w:proofErr w:type="spellStart"/>
      <w:r>
        <w:rPr>
          <w:lang w:val="en-US" w:eastAsia="zh-CN"/>
        </w:rPr>
        <w:t>ProSe</w:t>
      </w:r>
      <w:proofErr w:type="spellEnd"/>
      <w:r>
        <w:rPr>
          <w:lang w:val="en-US" w:eastAsia="zh-CN"/>
        </w:rPr>
        <w:t xml:space="preserv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 xml:space="preserve">The 5G </w:t>
      </w:r>
      <w:proofErr w:type="spellStart"/>
      <w:r>
        <w:rPr>
          <w:lang w:val="en-US" w:eastAsia="zh-CN"/>
        </w:rPr>
        <w:t>ProSe</w:t>
      </w:r>
      <w:proofErr w:type="spellEnd"/>
      <w:r>
        <w:rPr>
          <w:lang w:val="en-US" w:eastAsia="zh-CN"/>
        </w:rPr>
        <w:t xml:space="preserve"> UE-to-Network Relay</w:t>
      </w:r>
      <w:r w:rsidR="0017134F">
        <w:rPr>
          <w:lang w:val="en-US" w:eastAsia="zh-CN"/>
        </w:rPr>
        <w:t>'</w:t>
      </w:r>
      <w:r>
        <w:rPr>
          <w:lang w:val="en-US" w:eastAsia="zh-CN"/>
        </w:rPr>
        <w:t xml:space="preserve">s identify is included in the UE-to-Network Relay Discovery message, to avoid message flooding and help 5G </w:t>
      </w:r>
      <w:proofErr w:type="spellStart"/>
      <w:r>
        <w:rPr>
          <w:lang w:val="en-US" w:eastAsia="zh-CN"/>
        </w:rPr>
        <w:t>ProSe</w:t>
      </w:r>
      <w:proofErr w:type="spellEnd"/>
      <w:r>
        <w:rPr>
          <w:lang w:val="en-US" w:eastAsia="zh-CN"/>
        </w:rPr>
        <w:t xml:space="preserv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68641835"/>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168641836"/>
      <w:bookmarkStart w:id="134" w:name="_Toc326248711"/>
      <w:bookmarkStart w:id="135" w:name="_Toc22286590"/>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3"/>
    </w:p>
    <w:p w14:paraId="126FF163" w14:textId="58476430" w:rsidR="00B95B60" w:rsidRPr="0017134F" w:rsidRDefault="00B95B60" w:rsidP="00B95B60">
      <w:pPr>
        <w:pStyle w:val="Heading5"/>
        <w:rPr>
          <w:rFonts w:eastAsia="Malgun Gothic"/>
        </w:rPr>
      </w:pPr>
      <w:bookmarkStart w:id="136" w:name="_Toc168641837"/>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5pt;height:381.9pt" o:ole="">
            <v:imagedata r:id="rId25" o:title=""/>
          </v:shape>
          <o:OLEObject Type="Embed" ProgID="Visio.Drawing.15" ShapeID="_x0000_i1030" DrawAspect="Content" ObjectID="_1779434180" r:id="rId26"/>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64CEB178" w:rsidR="00B95B60" w:rsidRDefault="00BC5BED" w:rsidP="00B95B60">
      <w:r>
        <w:t xml:space="preserve">For Model A discovery, the 5G </w:t>
      </w:r>
      <w:proofErr w:type="spellStart"/>
      <w:r>
        <w:t>ProSe</w:t>
      </w:r>
      <w:proofErr w:type="spellEnd"/>
      <w:r>
        <w:t xml:space="preserve"> UE-to-Network Relay reuses the 5G </w:t>
      </w:r>
      <w:proofErr w:type="spellStart"/>
      <w:r>
        <w:t>ProSe</w:t>
      </w:r>
      <w:proofErr w:type="spellEnd"/>
      <w:r>
        <w:t xml:space="preserve"> UE-to-Network Relay Discovery Announcement message as defined in clause 5.8.3 of </w:t>
      </w:r>
      <w:r w:rsidR="008573CE">
        <w:t>TS 23.304 [</w:t>
      </w:r>
      <w:r>
        <w:t>4], with the following additional IE:</w:t>
      </w:r>
    </w:p>
    <w:p w14:paraId="7D9D18E4" w14:textId="0A66DF3A" w:rsidR="00BC5BED" w:rsidRDefault="00BC5BED" w:rsidP="00BC5BED">
      <w:pPr>
        <w:pStyle w:val="B1"/>
      </w:pPr>
      <w:r>
        <w:t>-</w:t>
      </w:r>
      <w:r>
        <w:tab/>
        <w:t xml:space="preserve">Hop-Count: This value should be set to 1. It serves as an indication that the 5G </w:t>
      </w:r>
      <w:proofErr w:type="spellStart"/>
      <w:r>
        <w:t>ProSe</w:t>
      </w:r>
      <w:proofErr w:type="spellEnd"/>
      <w:r>
        <w:t xml:space="preserve"> UE-to-Network Relay supports multi-hop operation. In order to be legacy compliant, i.e. serving prior release 5G </w:t>
      </w:r>
      <w:proofErr w:type="spellStart"/>
      <w:r>
        <w:t>ProSe</w:t>
      </w:r>
      <w:proofErr w:type="spellEnd"/>
      <w:r>
        <w:t xml:space="preserve"> Remote </w:t>
      </w:r>
      <w:proofErr w:type="spellStart"/>
      <w:r>
        <w:t>U</w:t>
      </w:r>
      <w:r w:rsidR="00764986">
        <w:t>e</w:t>
      </w:r>
      <w:r>
        <w:t>s</w:t>
      </w:r>
      <w:proofErr w:type="spellEnd"/>
      <w:r>
        <w:t xml:space="preserve">, the encoding of this Hop-Count should allow the 5G </w:t>
      </w:r>
      <w:proofErr w:type="spellStart"/>
      <w:r>
        <w:t>ProSe</w:t>
      </w:r>
      <w:proofErr w:type="spellEnd"/>
      <w:r>
        <w:t xml:space="preserve"> Remote UE not support multi-hop operation to ignore it and follow the existing procedures defined in </w:t>
      </w:r>
      <w:r w:rsidR="008573CE">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 xml:space="preserve">Destination Layer-2 ID: the Destination Layer-2 ID for 5G </w:t>
      </w:r>
      <w:proofErr w:type="spellStart"/>
      <w:r>
        <w:t>ProSe</w:t>
      </w:r>
      <w:proofErr w:type="spellEnd"/>
      <w:r>
        <w:t xml:space="preserv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 xml:space="preserve">Root Relay Info: this is the User Info ID contained in the Announcer Info from the original 5G </w:t>
      </w:r>
      <w:proofErr w:type="spellStart"/>
      <w:r>
        <w:t>ProSe</w:t>
      </w:r>
      <w:proofErr w:type="spellEnd"/>
      <w:r>
        <w:t xml:space="preserv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53615A51" w:rsidR="00BC5BED" w:rsidRDefault="00C511B1" w:rsidP="00BC5BED">
      <w:r>
        <w:t xml:space="preserve">The Relay Discovery Additional Information message (using Model A) message as defined in clause 5.8.3 of </w:t>
      </w:r>
      <w:r w:rsidR="008573CE">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8573CE">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68641838"/>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5pt;height:407.8pt" o:ole="">
            <v:imagedata r:id="rId27" o:title=""/>
          </v:shape>
          <o:OLEObject Type="Embed" ProgID="Visio.Drawing.15" ShapeID="_x0000_i1031" DrawAspect="Content" ObjectID="_1779434181" r:id="rId28"/>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 xml:space="preserve">For Model B discovery, the 5G </w:t>
      </w:r>
      <w:proofErr w:type="spellStart"/>
      <w:r>
        <w:t>ProSe</w:t>
      </w:r>
      <w:proofErr w:type="spellEnd"/>
      <w:r>
        <w:t xml:space="preserve"> Remote UE uses the 5G </w:t>
      </w:r>
      <w:proofErr w:type="spellStart"/>
      <w:r>
        <w:t>ProSe</w:t>
      </w:r>
      <w:proofErr w:type="spellEnd"/>
      <w:r>
        <w:t xml:space="preserve"> UE-to-Network Relay Discovery Solicitation message (Model B), with the following modified/additional IE:</w:t>
      </w:r>
    </w:p>
    <w:p w14:paraId="5A8F1F16" w14:textId="77777777" w:rsidR="00BC5BED" w:rsidRDefault="00BC5BED" w:rsidP="00BC5BED">
      <w:pPr>
        <w:pStyle w:val="B1"/>
      </w:pPr>
      <w:r>
        <w:t>-</w:t>
      </w:r>
      <w:r>
        <w:tab/>
        <w:t xml:space="preserve">Discoverer Info: User Info ID of the 5G </w:t>
      </w:r>
      <w:proofErr w:type="spellStart"/>
      <w:r>
        <w:t>ProSe</w:t>
      </w:r>
      <w:proofErr w:type="spellEnd"/>
      <w:r>
        <w:t xml:space="preserve"> Remote UE.</w:t>
      </w:r>
    </w:p>
    <w:p w14:paraId="4977AD6C" w14:textId="77777777" w:rsidR="00BC5BED" w:rsidRDefault="00BC5BED" w:rsidP="00BC5BED">
      <w:pPr>
        <w:pStyle w:val="B1"/>
      </w:pPr>
      <w:r>
        <w:t>-</w:t>
      </w:r>
      <w:r>
        <w:tab/>
        <w:t xml:space="preserve">(optional) Target Info: User Info ID of a particular 5G </w:t>
      </w:r>
      <w:proofErr w:type="spellStart"/>
      <w:r>
        <w:t>ProSe</w:t>
      </w:r>
      <w:proofErr w:type="spellEnd"/>
      <w:r>
        <w:t xml:space="preserv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 xml:space="preserve">Relay Service Code: the Relay Service Codes configured in the 5G </w:t>
      </w:r>
      <w:proofErr w:type="spellStart"/>
      <w:r>
        <w:t>ProSe</w:t>
      </w:r>
      <w:proofErr w:type="spellEnd"/>
      <w:r>
        <w:t xml:space="preserve"> Remote </w:t>
      </w:r>
      <w:proofErr w:type="spellStart"/>
      <w:r>
        <w:t>U</w:t>
      </w:r>
      <w:r w:rsidR="00764986">
        <w:t>e</w:t>
      </w:r>
      <w:r>
        <w:t>s</w:t>
      </w:r>
      <w:proofErr w:type="spellEnd"/>
      <w:r>
        <w:t xml:space="preserve"> for the service it interested in.</w:t>
      </w:r>
    </w:p>
    <w:p w14:paraId="3E533F47" w14:textId="04408091" w:rsidR="00BC5BED" w:rsidRDefault="00BC5BED" w:rsidP="00BC5BED">
      <w:r>
        <w:t xml:space="preserve">Additional information elements defined in clause 5.8.3 of </w:t>
      </w:r>
      <w:r w:rsidR="008573CE">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3B7599E" w:rsidR="00BC5BED" w:rsidRDefault="00BC5BED" w:rsidP="00BC5BED">
      <w:r>
        <w:t xml:space="preserve">If all the criteria are met, the Intermediate UE-to-Network Relay may respond with a 5G </w:t>
      </w:r>
      <w:proofErr w:type="spellStart"/>
      <w:r>
        <w:t>ProSe</w:t>
      </w:r>
      <w:proofErr w:type="spellEnd"/>
      <w:r>
        <w:t xml:space="preserve"> UE-to-Network Relay Discovery Response message (Model B) as defined in clause 5.8.3 of </w:t>
      </w:r>
      <w:r w:rsidR="008573CE">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 xml:space="preserve">Destination Layer-2 ID: set to the Source Layer-2 ID of the received 5G </w:t>
      </w:r>
      <w:proofErr w:type="spellStart"/>
      <w:r>
        <w:t>ProSe</w:t>
      </w:r>
      <w:proofErr w:type="spellEnd"/>
      <w:r>
        <w:t xml:space="preserv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r>
      <w:proofErr w:type="spellStart"/>
      <w:r>
        <w:t>Discoveree</w:t>
      </w:r>
      <w:proofErr w:type="spellEnd"/>
      <w:r>
        <w:t xml:space="preserv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 xml:space="preserve">For any Intermediate UE-to-Network Relay received the 5G </w:t>
      </w:r>
      <w:proofErr w:type="spellStart"/>
      <w:r>
        <w:t>ProSe</w:t>
      </w:r>
      <w:proofErr w:type="spellEnd"/>
      <w:r>
        <w:t xml:space="preserve"> UE-to-Network Relay Discovery Response message (Model B), it updates/creates a new information entry as described in clause 6.1.2.1.1.</w:t>
      </w:r>
    </w:p>
    <w:p w14:paraId="5B3B731E" w14:textId="10FCD9F8" w:rsidR="00BC5BED" w:rsidRDefault="00BC5BED" w:rsidP="00BC5BED">
      <w:r>
        <w:t xml:space="preserve">The Intermediate UE-to-Network Relay does not have a stored entry matching all the criteria, it may forward the 5G </w:t>
      </w:r>
      <w:proofErr w:type="spellStart"/>
      <w:r>
        <w:t>ProSe</w:t>
      </w:r>
      <w:proofErr w:type="spellEnd"/>
      <w:r>
        <w:t xml:space="preserve"> UE-to-Network Relay Discovery Solicitation message. When forwarding the message, the Intermediate UE-to-Network Relay modifies the following </w:t>
      </w:r>
      <w:proofErr w:type="spellStart"/>
      <w:r>
        <w:t>I</w:t>
      </w:r>
      <w:r w:rsidR="00764986">
        <w:t>e</w:t>
      </w:r>
      <w:r>
        <w:t>s</w:t>
      </w:r>
      <w:proofErr w:type="spellEnd"/>
      <w:r>
        <w:t xml:space="preserve">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 xml:space="preserve">(optional) Target Info: User Info ID of a particular 5G </w:t>
      </w:r>
      <w:proofErr w:type="spellStart"/>
      <w:r>
        <w:t>ProSe</w:t>
      </w:r>
      <w:proofErr w:type="spellEnd"/>
      <w:r>
        <w:t xml:space="preserv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 xml:space="preserve">If a 5G </w:t>
      </w:r>
      <w:proofErr w:type="spellStart"/>
      <w:r>
        <w:t>ProSe</w:t>
      </w:r>
      <w:proofErr w:type="spellEnd"/>
      <w:r>
        <w:t xml:space="preserv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2F247E41" w:rsidR="00BC5BED" w:rsidRDefault="00BC5BED" w:rsidP="00BC5BED">
      <w:pPr>
        <w:rPr>
          <w:lang w:val="en-US"/>
        </w:rPr>
      </w:pPr>
      <w:r>
        <w:rPr>
          <w:lang w:val="en-US"/>
        </w:rPr>
        <w:lastRenderedPageBreak/>
        <w:t xml:space="preserve">If all the criteria are met, the 5G </w:t>
      </w:r>
      <w:proofErr w:type="spellStart"/>
      <w:r>
        <w:rPr>
          <w:lang w:val="en-US"/>
        </w:rPr>
        <w:t>ProSe</w:t>
      </w:r>
      <w:proofErr w:type="spellEnd"/>
      <w:r>
        <w:rPr>
          <w:lang w:val="en-US"/>
        </w:rPr>
        <w:t xml:space="preserve"> UE-to-Network Relay may respond with a 5G </w:t>
      </w:r>
      <w:proofErr w:type="spellStart"/>
      <w:r>
        <w:rPr>
          <w:lang w:val="en-US"/>
        </w:rPr>
        <w:t>ProSe</w:t>
      </w:r>
      <w:proofErr w:type="spellEnd"/>
      <w:r>
        <w:rPr>
          <w:lang w:val="en-US"/>
        </w:rPr>
        <w:t xml:space="preserve"> UE-to-Network Relay Discovery Response message (Model B) as defined in clause 5.8.3 of </w:t>
      </w:r>
      <w:r w:rsidR="008573CE">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 xml:space="preserve">For any Intermediate UE-to-Network Relay received the 5G </w:t>
      </w:r>
      <w:proofErr w:type="spellStart"/>
      <w:r>
        <w:rPr>
          <w:lang w:val="en-US"/>
        </w:rPr>
        <w:t>ProSe</w:t>
      </w:r>
      <w:proofErr w:type="spellEnd"/>
      <w:r>
        <w:rPr>
          <w:lang w:val="en-US"/>
        </w:rPr>
        <w:t xml:space="preserve"> UE-to-Network Relay Discovery Response message, it updates/creates a new information entry as described in clause 6.1.2.1.1, with the </w:t>
      </w:r>
      <w:proofErr w:type="spellStart"/>
      <w:r>
        <w:rPr>
          <w:lang w:val="en-US"/>
        </w:rPr>
        <w:t>Discoveree</w:t>
      </w:r>
      <w:proofErr w:type="spellEnd"/>
      <w:r>
        <w:rPr>
          <w:lang w:val="en-US"/>
        </w:rPr>
        <w:t xml:space="preserve"> Info stored as the Root Relay Info.</w:t>
      </w:r>
    </w:p>
    <w:p w14:paraId="27636FE2" w14:textId="48192924" w:rsidR="00A3522A" w:rsidRDefault="00C511B1" w:rsidP="00A3522A">
      <w:pPr>
        <w:rPr>
          <w:lang w:val="en-US"/>
        </w:rPr>
      </w:pPr>
      <w:r>
        <w:rPr>
          <w:lang w:val="en-US"/>
        </w:rPr>
        <w:t xml:space="preserve">To support the Additional parameter announcement procedure as described in clause 6.5.1.3 of </w:t>
      </w:r>
      <w:r w:rsidR="008573CE">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68641839"/>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1864E822" w:rsidR="00BC5BED" w:rsidRDefault="00BC5BED" w:rsidP="00BC5BED">
      <w:r>
        <w:t xml:space="preserve">Existing service authorization configuration defined in clause 5.1.4 of </w:t>
      </w:r>
      <w:r w:rsidR="008573CE">
        <w:t>TS 23.304 [</w:t>
      </w:r>
      <w:r>
        <w:t xml:space="preserve">4] for 5G </w:t>
      </w:r>
      <w:proofErr w:type="spellStart"/>
      <w:r>
        <w:t>ProSe</w:t>
      </w:r>
      <w:proofErr w:type="spellEnd"/>
      <w:r>
        <w:t xml:space="preserv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 xml:space="preserve">The Intermediate UE-to-Network Relay should be configured with the Policies for the 5G </w:t>
      </w:r>
      <w:proofErr w:type="spellStart"/>
      <w:r>
        <w:t>ProSe</w:t>
      </w:r>
      <w:proofErr w:type="spellEnd"/>
      <w:r>
        <w:t xml:space="preserv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 xml:space="preserve">For the 5G </w:t>
      </w:r>
      <w:proofErr w:type="spellStart"/>
      <w:r>
        <w:t>ProSe</w:t>
      </w:r>
      <w:proofErr w:type="spellEnd"/>
      <w:r>
        <w:t xml:space="preserve"> Remote UE, the policies are enhanced as follows:</w:t>
      </w:r>
    </w:p>
    <w:p w14:paraId="61DB7112" w14:textId="1ED946F8" w:rsidR="00BC5BED" w:rsidRDefault="00BC5BED" w:rsidP="00BC5BED">
      <w:pPr>
        <w:pStyle w:val="B1"/>
      </w:pPr>
      <w:r>
        <w:t>-</w:t>
      </w:r>
      <w:r>
        <w:tab/>
        <w:t xml:space="preserve">within the 5G </w:t>
      </w:r>
      <w:proofErr w:type="spellStart"/>
      <w:r>
        <w:t>ProSe</w:t>
      </w:r>
      <w:proofErr w:type="spellEnd"/>
      <w:r>
        <w:t xml:space="preserv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68641840"/>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 xml:space="preserve">For initial Relay selection, the 5G </w:t>
      </w:r>
      <w:proofErr w:type="spellStart"/>
      <w:r>
        <w:t>ProSe</w:t>
      </w:r>
      <w:proofErr w:type="spellEnd"/>
      <w:r>
        <w:t xml:space="preserve"> Remote UE select a Relay announcing the least Hop-Count value, either a 5G </w:t>
      </w:r>
      <w:proofErr w:type="spellStart"/>
      <w:r>
        <w:t>ProSe</w:t>
      </w:r>
      <w:proofErr w:type="spellEnd"/>
      <w:r>
        <w:t xml:space="preserve"> UE-to-Network Relay or an Intermediate UE-to-Network Relay, assuming that each of the hop will meet the AS layer quality criteria.</w:t>
      </w:r>
    </w:p>
    <w:p w14:paraId="5D27DCF9" w14:textId="77777777" w:rsidR="00BC5BED" w:rsidRDefault="00BC5BED" w:rsidP="00F81DBF">
      <w:r>
        <w:t xml:space="preserve">When a 5G </w:t>
      </w:r>
      <w:proofErr w:type="spellStart"/>
      <w:r>
        <w:t>ProSe</w:t>
      </w:r>
      <w:proofErr w:type="spellEnd"/>
      <w:r>
        <w:t xml:space="preserve"> Remote UE discovers another Intermediate UE-to-Network Relay or 5G </w:t>
      </w:r>
      <w:proofErr w:type="spellStart"/>
      <w:r>
        <w:t>ProSe</w:t>
      </w:r>
      <w:proofErr w:type="spellEnd"/>
      <w:r>
        <w:t xml:space="preserve"> UE-to-Network Relay with the same RSC, but smaller Hop-Count, it may re-select the new Relay. It may trigger the mobility procedure as defined in clause 6.1.2.5.</w:t>
      </w:r>
    </w:p>
    <w:p w14:paraId="5164C646" w14:textId="4E280CEF" w:rsidR="00BC5BED" w:rsidRDefault="00BC5BED" w:rsidP="00F81DBF">
      <w:r>
        <w:t xml:space="preserve">For the Intermediate UE-to-Network Relay, if it sees another Intermediate UE-to-Network Relay or 5G </w:t>
      </w:r>
      <w:proofErr w:type="spellStart"/>
      <w:r>
        <w:t>ProSe</w:t>
      </w:r>
      <w:proofErr w:type="spellEnd"/>
      <w:r>
        <w:t xml:space="preserve"> UE-to-Network Relay with the same RSC, but smaller Hop-Count, it may re-select the new Relay. It may trigger the mobility procedure as defined in clause 6.1.2.5. This mobility may result in the move of all the Remote </w:t>
      </w:r>
      <w:proofErr w:type="spellStart"/>
      <w:r>
        <w:t>U</w:t>
      </w:r>
      <w:r w:rsidR="00764986">
        <w:t>e</w:t>
      </w:r>
      <w:r>
        <w:t>s</w:t>
      </w:r>
      <w:proofErr w:type="spellEnd"/>
      <w:r>
        <w:t xml:space="preserve"> connected via this Intermediate UE-to-Network Relay.</w:t>
      </w:r>
    </w:p>
    <w:p w14:paraId="4F484C59" w14:textId="7375100D" w:rsidR="00B95B60" w:rsidRPr="00BC5BED" w:rsidRDefault="00B95B60" w:rsidP="00B95B60">
      <w:pPr>
        <w:pStyle w:val="Heading4"/>
        <w:rPr>
          <w:rFonts w:eastAsia="Malgun Gothic"/>
        </w:rPr>
      </w:pPr>
      <w:bookmarkStart w:id="140" w:name="_Toc168641841"/>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68641842"/>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 xml:space="preserve">Each of the Intermediate UE-to-Network Relay needs to establish a Layer-2 Link with its parent Intermediate UE-to-Network Relay or the 5G </w:t>
      </w:r>
      <w:proofErr w:type="spellStart"/>
      <w:r>
        <w:t>ProSe</w:t>
      </w:r>
      <w:proofErr w:type="spellEnd"/>
      <w:r>
        <w:t xml:space="preserve"> UE-to-Network Relay, before it can serve the 5G </w:t>
      </w:r>
      <w:proofErr w:type="spellStart"/>
      <w:r>
        <w:t>ProSe</w:t>
      </w:r>
      <w:proofErr w:type="spellEnd"/>
      <w:r>
        <w:t xml:space="preserve"> Remote UE.</w:t>
      </w:r>
    </w:p>
    <w:p w14:paraId="01BB4E66" w14:textId="7B994191" w:rsidR="00BC5BED" w:rsidRDefault="00BC5BED" w:rsidP="00BC5BED">
      <w:r>
        <w:t xml:space="preserve">Existing Layer-2 link management procedure as defined in </w:t>
      </w:r>
      <w:r w:rsidR="008573CE">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5CB3AF8" w:rsidR="00BC5BED" w:rsidRDefault="00BC5BED" w:rsidP="00BC5BED">
      <w:r>
        <w:t xml:space="preserve">When establishing the Layer-2 link with its parent Intermediate UE-to-Network Relay, the Intermediate UE-to-Network Relay takes the role of the 5G </w:t>
      </w:r>
      <w:proofErr w:type="spellStart"/>
      <w:r>
        <w:t>ProSe</w:t>
      </w:r>
      <w:proofErr w:type="spellEnd"/>
      <w:r>
        <w:t xml:space="preserve"> Remote UE</w:t>
      </w:r>
      <w:r w:rsidR="00435AD3">
        <w:t xml:space="preserve"> and</w:t>
      </w:r>
      <w:r>
        <w:t xml:space="preserve"> its parent Intermediate UE-to-Network Relay takes the role of 5G </w:t>
      </w:r>
      <w:proofErr w:type="spellStart"/>
      <w:r>
        <w:t>ProSe</w:t>
      </w:r>
      <w:proofErr w:type="spellEnd"/>
      <w:r>
        <w:t xml:space="preserve"> UE-to-Network Relay as defined in </w:t>
      </w:r>
      <w:r w:rsidR="008573CE">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42715CAE" w:rsidR="00BC5BED" w:rsidRDefault="00BC5BED" w:rsidP="00BC5BED">
      <w:r>
        <w:t xml:space="preserve">Similarly, a 5G </w:t>
      </w:r>
      <w:proofErr w:type="spellStart"/>
      <w:r>
        <w:t>ProSe</w:t>
      </w:r>
      <w:proofErr w:type="spellEnd"/>
      <w:r>
        <w:t xml:space="preserve"> Remote UE can use the procedure defined in </w:t>
      </w:r>
      <w:r w:rsidR="008573CE">
        <w:t>TS 23.304 [</w:t>
      </w:r>
      <w:r>
        <w:t xml:space="preserve">4] to establish a Layer-2 Link with the selected Intermediate UE-to-Network Relay. In this case, the Intermediate UE-to-Network Relay takes the role of </w:t>
      </w:r>
      <w:proofErr w:type="spellStart"/>
      <w:r>
        <w:t>of</w:t>
      </w:r>
      <w:proofErr w:type="spellEnd"/>
      <w:r>
        <w:t xml:space="preserve"> 5G </w:t>
      </w:r>
      <w:proofErr w:type="spellStart"/>
      <w:r>
        <w:t>ProSe</w:t>
      </w:r>
      <w:proofErr w:type="spellEnd"/>
      <w:r>
        <w:t xml:space="preserve"> UE-to-Network Relay as defined in </w:t>
      </w:r>
      <w:r w:rsidR="008573CE">
        <w:t>TS 23.304 [</w:t>
      </w:r>
      <w:r>
        <w:t>4].</w:t>
      </w:r>
    </w:p>
    <w:p w14:paraId="38E92CDD" w14:textId="6B73AA8F" w:rsidR="00BC5BED" w:rsidRDefault="00BC5BED" w:rsidP="00BC5BED">
      <w:r>
        <w:t xml:space="preserve">When an Intermediate UE-to-Network Relay has a child Intermediate UE-to-Network Relay or a 5G </w:t>
      </w:r>
      <w:proofErr w:type="spellStart"/>
      <w:r>
        <w:t>ProSe</w:t>
      </w:r>
      <w:proofErr w:type="spellEnd"/>
      <w:r>
        <w:t xml:space="preserve"> Remote UE connected, it needs to update the Layer-2 link with its parent relay, using the procedure defined in clause 6.4.3.4 of </w:t>
      </w:r>
      <w:r w:rsidR="008573CE">
        <w:t>TS 23.304 [</w:t>
      </w:r>
      <w:r>
        <w:t>4], with the following enhancements:</w:t>
      </w:r>
    </w:p>
    <w:p w14:paraId="7A5FFF8A" w14:textId="407600B9" w:rsidR="00BC5BED" w:rsidRDefault="00BC5BED" w:rsidP="00BC5BED">
      <w:pPr>
        <w:pStyle w:val="B1"/>
      </w:pPr>
      <w:r>
        <w:t>-</w:t>
      </w:r>
      <w:r>
        <w:tab/>
        <w:t xml:space="preserve">The link modification procedure may be enhanced to inform the parent relay, e.g. another Intermediate UE-to-Network Relay or the 5G </w:t>
      </w:r>
      <w:proofErr w:type="spellStart"/>
      <w:r>
        <w:t>ProSe</w:t>
      </w:r>
      <w:proofErr w:type="spellEnd"/>
      <w:r>
        <w:t xml:space="preserv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0BC131BF" w:rsidR="00BC5BED" w:rsidRDefault="00C511B1" w:rsidP="00BC5BED">
      <w:pPr>
        <w:pStyle w:val="B1"/>
      </w:pPr>
      <w:r>
        <w:t>-</w:t>
      </w:r>
      <w:r>
        <w:tab/>
        <w:t xml:space="preserve">The Remote UE (Remote User ID, Remote UE Info) contains the information about the child Intermediate UE-to-Network Relay or the 5G </w:t>
      </w:r>
      <w:proofErr w:type="spellStart"/>
      <w:r>
        <w:t>ProSe</w:t>
      </w:r>
      <w:proofErr w:type="spellEnd"/>
      <w:r>
        <w:t xml:space="preserve"> Remote UE(s), as defined in </w:t>
      </w:r>
      <w:r w:rsidR="008573CE">
        <w:t>TS 23.304 [</w:t>
      </w:r>
      <w:r>
        <w:t xml:space="preserve">4]. For IP connection Type, the Remote UE info is Remote UE IP info. For Ethernet PDU Session Type, the Remote UE info is Remote UE MAC address which is detected by the 5G </w:t>
      </w:r>
      <w:proofErr w:type="spellStart"/>
      <w:r>
        <w:t>ProSe</w:t>
      </w:r>
      <w:proofErr w:type="spellEnd"/>
      <w:r>
        <w:t xml:space="preserve"> Layer-3 UE-to-Network Relay. For Unstructured PDU Session Type, the Remote UE info is not included.</w:t>
      </w:r>
    </w:p>
    <w:p w14:paraId="720A4938" w14:textId="3E369549" w:rsidR="00BC5BED" w:rsidRDefault="00BC5BED" w:rsidP="00BC5BED">
      <w:r>
        <w:t xml:space="preserve">This Layer-2 Link modification procedure will propagate back towards the 5G system, until it reaches a 5G </w:t>
      </w:r>
      <w:proofErr w:type="spellStart"/>
      <w:r>
        <w:t>ProSe</w:t>
      </w:r>
      <w:proofErr w:type="spellEnd"/>
      <w:r>
        <w:t xml:space="preserve"> UE-to-Network Relay or Intermediate UE-to-Network Relay that also has the context of these new list of Remote U</w:t>
      </w:r>
      <w:r w:rsidR="00C511B1">
        <w:t>E</w:t>
      </w:r>
      <w:r>
        <w:t>s.</w:t>
      </w:r>
    </w:p>
    <w:p w14:paraId="33338BC2" w14:textId="3A03CF0D" w:rsidR="00BC5BED" w:rsidRDefault="00BC5BED" w:rsidP="00BC5BED">
      <w:r>
        <w:t xml:space="preserve">The 5G </w:t>
      </w:r>
      <w:proofErr w:type="spellStart"/>
      <w:r>
        <w:t>ProSe</w:t>
      </w:r>
      <w:proofErr w:type="spellEnd"/>
      <w:r>
        <w:t xml:space="preserv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68641843"/>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 xml:space="preserve">When IP based PDU session types are used by the 5G </w:t>
      </w:r>
      <w:proofErr w:type="spellStart"/>
      <w:r>
        <w:t>ProSe</w:t>
      </w:r>
      <w:proofErr w:type="spellEnd"/>
      <w:r>
        <w:t xml:space="preserve"> UE-to-Network Relay, the Intermediate UE-to-Network Relay needs to act as an IP Router.</w:t>
      </w:r>
    </w:p>
    <w:p w14:paraId="5671CA0A" w14:textId="196478E6" w:rsidR="00BC5BED" w:rsidRDefault="00BC5BED" w:rsidP="00BC5BED">
      <w:r>
        <w:t xml:space="preserve">The actual IP address allocation is performed by the 5G </w:t>
      </w:r>
      <w:proofErr w:type="spellStart"/>
      <w:r>
        <w:t>ProSe</w:t>
      </w:r>
      <w:proofErr w:type="spellEnd"/>
      <w:r>
        <w:t xml:space="preserve"> UE-to-Network Relay, in the same way as that defined in </w:t>
      </w:r>
      <w:r w:rsidR="008573CE">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 xml:space="preserve">v6 SLAAC, the Intermediate UE-to-Network Relay relays also the Router Solicitation and Router Announcement messages between the Remote UE and the 5G </w:t>
      </w:r>
      <w:proofErr w:type="spellStart"/>
      <w:r>
        <w:t>ProSe</w:t>
      </w:r>
      <w:proofErr w:type="spellEnd"/>
      <w:r>
        <w:t xml:space="preserv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68641844"/>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 xml:space="preserve">There are two types of mobility scenarios, i.e. the mobility of a single 5G </w:t>
      </w:r>
      <w:proofErr w:type="spellStart"/>
      <w:r>
        <w:t>ProSe</w:t>
      </w:r>
      <w:proofErr w:type="spellEnd"/>
      <w:r>
        <w:t xml:space="preserv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 xml:space="preserve">For a single 5G </w:t>
      </w:r>
      <w:proofErr w:type="spellStart"/>
      <w:r>
        <w:t>ProSe</w:t>
      </w:r>
      <w:proofErr w:type="spellEnd"/>
      <w:r>
        <w:t xml:space="preserve"> Remote UE, when it lost the connection with its old relay (either an Intermediate UE-to-Network Relay or a 5G </w:t>
      </w:r>
      <w:proofErr w:type="spellStart"/>
      <w:r>
        <w:t>ProSe</w:t>
      </w:r>
      <w:proofErr w:type="spellEnd"/>
      <w:r>
        <w:t xml:space="preserv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5pt;height:155.5pt" o:ole="">
            <v:imagedata r:id="rId29" o:title=""/>
          </v:shape>
          <o:OLEObject Type="Embed" ProgID="Visio.Drawing.15" ShapeID="_x0000_i1032" DrawAspect="Content" ObjectID="_1779434182" r:id="rId30"/>
        </w:object>
      </w:r>
    </w:p>
    <w:p w14:paraId="458E4C01" w14:textId="5E36EB94" w:rsidR="00B95B60" w:rsidRPr="00BC5BED" w:rsidRDefault="00B95B60" w:rsidP="00B95B60">
      <w:pPr>
        <w:pStyle w:val="TF"/>
      </w:pPr>
      <w:r w:rsidRPr="00BC5BED">
        <w:t>Figure 6</w:t>
      </w:r>
      <w:r w:rsidR="00AD7252" w:rsidRPr="00BC5BED">
        <w:t>.1.</w:t>
      </w:r>
      <w:r w:rsidRPr="00BC5BED">
        <w:t xml:space="preserve">2.5-1: Mobility of the 5G </w:t>
      </w:r>
      <w:proofErr w:type="spellStart"/>
      <w:r w:rsidRPr="00BC5BED">
        <w:t>ProSe</w:t>
      </w:r>
      <w:proofErr w:type="spellEnd"/>
      <w:r w:rsidRPr="00BC5BED">
        <w:t xml:space="preserve"> Remote UE with multi-hop UE-to-Network Relays</w:t>
      </w:r>
    </w:p>
    <w:p w14:paraId="2FD384CC" w14:textId="114E84D4" w:rsidR="00BC5BED" w:rsidRDefault="00BC5BED" w:rsidP="00BC5BED">
      <w:r>
        <w:t xml:space="preserve">Figure 6.1.2.5-1 illustrates an example of such scenario. The 5G </w:t>
      </w:r>
      <w:proofErr w:type="spellStart"/>
      <w:r>
        <w:t>ProSe</w:t>
      </w:r>
      <w:proofErr w:type="spellEnd"/>
      <w:r>
        <w:t xml:space="preserv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w:t>
      </w:r>
      <w:proofErr w:type="spellStart"/>
      <w:r>
        <w:t>ProSe</w:t>
      </w:r>
      <w:proofErr w:type="spellEnd"/>
      <w:r>
        <w:t xml:space="preserve"> UE-to-Network Relay.</w:t>
      </w:r>
    </w:p>
    <w:p w14:paraId="45BA25F2" w14:textId="77777777" w:rsidR="00BC5BED" w:rsidRDefault="00BC5BED" w:rsidP="00BC5BED">
      <w:r>
        <w:t xml:space="preserve">5G </w:t>
      </w:r>
      <w:proofErr w:type="spellStart"/>
      <w:r>
        <w:t>ProSe</w:t>
      </w:r>
      <w:proofErr w:type="spellEnd"/>
      <w:r>
        <w:t xml:space="preserve"> Remote UE establishes the Layer-2 link with the Intermediate UE-to-Network Relay-2 as described in clause 6.1.2.4.1. After the connection establishment, the Intermediate UE-to-Network Relay-2 uses the Layer-2 Link Modification procedure to update the 5G </w:t>
      </w:r>
      <w:proofErr w:type="spellStart"/>
      <w:r>
        <w:t>ProSe</w:t>
      </w:r>
      <w:proofErr w:type="spellEnd"/>
      <w:r>
        <w:t xml:space="preserve"> UE-to-Network Relay regarding the new Remote UE joined the link. Since the 5G </w:t>
      </w:r>
      <w:proofErr w:type="spellStart"/>
      <w:r>
        <w:t>ProSe</w:t>
      </w:r>
      <w:proofErr w:type="spellEnd"/>
      <w:r>
        <w:t xml:space="preserve"> UE-to-Network Relay is aware of the 5G </w:t>
      </w:r>
      <w:proofErr w:type="spellStart"/>
      <w:r>
        <w:t>ProSe</w:t>
      </w:r>
      <w:proofErr w:type="spellEnd"/>
      <w:r>
        <w:t xml:space="preserve"> Remote UE, it can switch the connection/routing context from the Intermediate UE-to-Network Relay-1 link to that of the Intermediate UE-to-Network Relay-2.</w:t>
      </w:r>
    </w:p>
    <w:p w14:paraId="40F10A7F" w14:textId="77777777" w:rsidR="00BC5BED" w:rsidRDefault="00BC5BED" w:rsidP="00BC5BED">
      <w:r>
        <w:t xml:space="preserve">At the same time, the 5G </w:t>
      </w:r>
      <w:proofErr w:type="spellStart"/>
      <w:r>
        <w:t>ProSe</w:t>
      </w:r>
      <w:proofErr w:type="spellEnd"/>
      <w:r>
        <w:t xml:space="preserve"> Remote UE may tear down the link with the Intermediate UE-to-Network Relay-1 (or the link failure is detected), which will trigger the Intermediate UE-to-Network Relay-1 to update the 5G </w:t>
      </w:r>
      <w:proofErr w:type="spellStart"/>
      <w:r>
        <w:t>ProSe</w:t>
      </w:r>
      <w:proofErr w:type="spellEnd"/>
      <w:r>
        <w:t xml:space="preserve"> UE-to-Network Relay to remove its association with 5G </w:t>
      </w:r>
      <w:proofErr w:type="spellStart"/>
      <w:r>
        <w:t>ProSe</w:t>
      </w:r>
      <w:proofErr w:type="spellEnd"/>
      <w:r>
        <w:t xml:space="preserve"> Remote UE.</w:t>
      </w:r>
    </w:p>
    <w:p w14:paraId="14F9C8AB" w14:textId="77777777" w:rsidR="00BC5BED" w:rsidRDefault="00BC5BED" w:rsidP="00BC5BED">
      <w:r>
        <w:t xml:space="preserve">In case the same 5G </w:t>
      </w:r>
      <w:proofErr w:type="spellStart"/>
      <w:r>
        <w:t>ProSe</w:t>
      </w:r>
      <w:proofErr w:type="spellEnd"/>
      <w:r>
        <w:t xml:space="preserve"> UE-to-Network Relay is used, the 5G </w:t>
      </w:r>
      <w:proofErr w:type="spellStart"/>
      <w:r>
        <w:t>ProSe</w:t>
      </w:r>
      <w:proofErr w:type="spellEnd"/>
      <w:r>
        <w:t xml:space="preserve"> Remote UE does not have to change its IP address/prefix (in case of Layer-3) or its RAN anchor point (in case of Layer-2).</w:t>
      </w:r>
    </w:p>
    <w:p w14:paraId="7A36D3E7" w14:textId="77777777" w:rsidR="00BC5BED" w:rsidRDefault="00BC5BED" w:rsidP="00BC5BED">
      <w:r>
        <w:t xml:space="preserve">If the Root Relay Info offered by the new Intermediate UE-to-Network Relay-2 is different than the original 5G </w:t>
      </w:r>
      <w:proofErr w:type="spellStart"/>
      <w:r>
        <w:t>ProSe</w:t>
      </w:r>
      <w:proofErr w:type="spellEnd"/>
      <w:r>
        <w:t xml:space="preserve"> UE-to-Network Relay, the same procedure as that described in clause 6.1.2.4 will be executed again. In this case, there may be IP address/prefix changes after the mobility.</w:t>
      </w:r>
    </w:p>
    <w:p w14:paraId="617B45A8" w14:textId="5F5EF23D" w:rsidR="00BC5BED" w:rsidRDefault="00BC5BED" w:rsidP="00BC5BED">
      <w:r>
        <w:t xml:space="preserve">If the mobility is caused by the link change of an Intermediate UE-to-Network Relay (which is serving remote </w:t>
      </w:r>
      <w:proofErr w:type="spellStart"/>
      <w:r>
        <w:t>U</w:t>
      </w:r>
      <w:r w:rsidR="00764986">
        <w:t>e</w:t>
      </w:r>
      <w:r>
        <w:t>s</w:t>
      </w:r>
      <w:proofErr w:type="spellEnd"/>
      <w:r>
        <w:t xml:space="preserve">), the similar consideration applies, i.e. it is preferrable to connect to a new relay that shares the same Root Relay. In that case, the Intermediate Relay needs to run the Layer-2 link modification procedure after the connection establishment to update the 5G </w:t>
      </w:r>
      <w:proofErr w:type="spellStart"/>
      <w:r>
        <w:t>ProSe</w:t>
      </w:r>
      <w:proofErr w:type="spellEnd"/>
      <w:r>
        <w:t xml:space="preserve"> UE-to-Network Relay of all the Remote </w:t>
      </w:r>
      <w:proofErr w:type="spellStart"/>
      <w:r>
        <w:t>U</w:t>
      </w:r>
      <w:r w:rsidR="00764986">
        <w:t>e</w:t>
      </w:r>
      <w:r>
        <w:t>s</w:t>
      </w:r>
      <w:proofErr w:type="spellEnd"/>
      <w:r>
        <w:t xml:space="preserve"> its serving.</w:t>
      </w:r>
    </w:p>
    <w:p w14:paraId="3E3A9475" w14:textId="54A3212E" w:rsidR="00B95B60" w:rsidRDefault="00B95B60" w:rsidP="00B95B60">
      <w:pPr>
        <w:pStyle w:val="Heading4"/>
        <w:rPr>
          <w:rFonts w:eastAsia="Malgun Gothic"/>
        </w:rPr>
      </w:pPr>
      <w:bookmarkStart w:id="144" w:name="_Toc168641845"/>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68641846"/>
      <w:r>
        <w:rPr>
          <w:rFonts w:eastAsia="Malgun Gothic"/>
        </w:rPr>
        <w:t>6.1.2.6.1</w:t>
      </w:r>
      <w:r>
        <w:rPr>
          <w:rFonts w:eastAsia="Malgun Gothic"/>
        </w:rPr>
        <w:tab/>
        <w:t>General</w:t>
      </w:r>
      <w:bookmarkEnd w:id="145"/>
    </w:p>
    <w:p w14:paraId="685E2D29" w14:textId="4762B1AF" w:rsidR="00B95B60" w:rsidRDefault="003829D2" w:rsidP="003829D2">
      <w:pPr>
        <w:rPr>
          <w:rFonts w:eastAsia="Malgun Gothic"/>
        </w:rPr>
      </w:pPr>
      <w:r>
        <w:t xml:space="preserve">For Layer-3 Relay operation, similar End-to-end QoS management as defined in </w:t>
      </w:r>
      <w:r w:rsidR="008573CE">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68641847"/>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08423DD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8573CE">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w:t>
      </w:r>
      <w:proofErr w:type="spellStart"/>
      <w:r>
        <w:rPr>
          <w:lang w:val="en-US"/>
        </w:rPr>
        <w:t>ProSe</w:t>
      </w:r>
      <w:proofErr w:type="spellEnd"/>
      <w:r>
        <w:rPr>
          <w:lang w:val="en-US"/>
        </w:rPr>
        <w:t xml:space="preserv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5pt;height:88.7pt" o:ole="">
            <v:imagedata r:id="rId31" o:title=""/>
          </v:shape>
          <o:OLEObject Type="Embed" ProgID="Visio.Drawing.15" ShapeID="_x0000_i1033" DrawAspect="Content" ObjectID="_1779434183" r:id="rId32"/>
        </w:object>
      </w:r>
    </w:p>
    <w:p w14:paraId="35BD2494" w14:textId="77777777" w:rsidR="00C318DF" w:rsidRDefault="00C318DF" w:rsidP="00C318DF">
      <w:pPr>
        <w:pStyle w:val="TF"/>
        <w:rPr>
          <w:lang w:eastAsia="ko-KR"/>
        </w:rPr>
      </w:pPr>
      <w:r>
        <w:t xml:space="preserve">Figure 6.1.2.6.2.2-1: End-to-End QoS translation for 5G </w:t>
      </w:r>
      <w:proofErr w:type="spellStart"/>
      <w:r>
        <w:t>ProSe</w:t>
      </w:r>
      <w:proofErr w:type="spellEnd"/>
      <w:r>
        <w:t xml:space="preserve"> </w:t>
      </w:r>
      <w:r>
        <w:rPr>
          <w:lang w:eastAsia="zh-CN"/>
        </w:rPr>
        <w:t>multi-hop</w:t>
      </w:r>
      <w:r>
        <w:t xml:space="preserve"> Layer-3 UE-to-Network Relay operation</w:t>
      </w:r>
    </w:p>
    <w:p w14:paraId="127D4B8B" w14:textId="60920A64" w:rsidR="00C511B1" w:rsidRDefault="00C511B1" w:rsidP="00C318DF">
      <w:pPr>
        <w:rPr>
          <w:rFonts w:eastAsia="Malgun Gothic"/>
        </w:rPr>
      </w:pPr>
      <w:r>
        <w:rPr>
          <w:rFonts w:eastAsia="Malgun Gothic"/>
        </w:rPr>
        <w:t xml:space="preserve">To achieve this, the QoS mapping can be pre-configured or provided to the 5G </w:t>
      </w:r>
      <w:proofErr w:type="spellStart"/>
      <w:r>
        <w:rPr>
          <w:rFonts w:eastAsia="Malgun Gothic"/>
        </w:rPr>
        <w:t>ProSe</w:t>
      </w:r>
      <w:proofErr w:type="spellEnd"/>
      <w:r>
        <w:rPr>
          <w:rFonts w:eastAsia="Malgun Gothic"/>
        </w:rPr>
        <w:t xml:space="preserve"> Layer-3 UE-to-Network Relay by the PCF using Prose Policy as specified in clause 5.1.4.1 of </w:t>
      </w:r>
      <w:r w:rsidR="008573CE">
        <w:rPr>
          <w:rFonts w:eastAsia="Malgun Gothic"/>
        </w:rPr>
        <w:t>TS 23.304 [</w:t>
      </w:r>
      <w:r>
        <w:rPr>
          <w:rFonts w:eastAsia="Malgun Gothic"/>
        </w:rPr>
        <w:t xml:space="preserve">4]. The QoS mapping information for the 5G </w:t>
      </w:r>
      <w:proofErr w:type="spellStart"/>
      <w:r>
        <w:rPr>
          <w:rFonts w:eastAsia="Malgun Gothic"/>
        </w:rPr>
        <w:t>ProSe</w:t>
      </w:r>
      <w:proofErr w:type="spellEnd"/>
      <w:r>
        <w:rPr>
          <w:rFonts w:eastAsia="Malgun Gothic"/>
        </w:rPr>
        <w:t xml:space="preserve"> Layer-3 UE-to-Network Relay contains the 5QI and PQI mapping same as specified in clause 5.6.2.1 of </w:t>
      </w:r>
      <w:r w:rsidR="008573CE">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 xml:space="preserve">Additionally, the 5G </w:t>
      </w:r>
      <w:proofErr w:type="spellStart"/>
      <w:r>
        <w:rPr>
          <w:rFonts w:eastAsia="Malgun Gothic"/>
        </w:rPr>
        <w:t>ProSe</w:t>
      </w:r>
      <w:proofErr w:type="spellEnd"/>
      <w:r>
        <w:rPr>
          <w:rFonts w:eastAsia="Malgun Gothic"/>
        </w:rPr>
        <w:t xml:space="preserve"> Layer-3 UE-to-Network Relay and the intermediate UE-to-Network Relay, based on its implementation, can locally configure one or more hop adjustment factors to determine PC5 QoS to be used over each hop. The hop adjustment factor is used by the 5G </w:t>
      </w:r>
      <w:proofErr w:type="spellStart"/>
      <w:r>
        <w:rPr>
          <w:rFonts w:eastAsia="Malgun Gothic"/>
        </w:rPr>
        <w:t>ProSe</w:t>
      </w:r>
      <w:proofErr w:type="spellEnd"/>
      <w:r>
        <w:rPr>
          <w:rFonts w:eastAsia="Malgun Gothic"/>
        </w:rPr>
        <w:t xml:space="preserv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4F56D5CE" w:rsidR="00C318DF" w:rsidRDefault="00C318DF" w:rsidP="00C318DF">
      <w:pPr>
        <w:rPr>
          <w:rFonts w:eastAsia="DengXian"/>
          <w:lang w:eastAsia="zh-CN"/>
        </w:rPr>
      </w:pPr>
      <w:r>
        <w:rPr>
          <w:rFonts w:eastAsia="DengXian"/>
          <w:lang w:eastAsia="zh-CN"/>
        </w:rPr>
        <w:t xml:space="preserve">Based on the received QoS parameters from SMF, the 5G </w:t>
      </w:r>
      <w:proofErr w:type="spellStart"/>
      <w:r>
        <w:rPr>
          <w:rFonts w:eastAsia="DengXian"/>
          <w:lang w:eastAsia="zh-CN"/>
        </w:rPr>
        <w:t>ProSe</w:t>
      </w:r>
      <w:proofErr w:type="spellEnd"/>
      <w:r>
        <w:rPr>
          <w:rFonts w:eastAsia="DengXian"/>
          <w:lang w:eastAsia="zh-CN"/>
        </w:rPr>
        <w:t xml:space="preserve"> Layer-3 UE-to-Network Relay decides the end-to-end PC5 QoS parameters for the corresponding PC5 QoS Flow based on the QoS mapping as defined in </w:t>
      </w:r>
      <w:r w:rsidR="008573CE">
        <w:rPr>
          <w:rFonts w:eastAsia="DengXian"/>
          <w:lang w:eastAsia="zh-CN"/>
        </w:rPr>
        <w:t>TS 23.304 [</w:t>
      </w:r>
      <w:r>
        <w:rPr>
          <w:rFonts w:eastAsia="DengXian"/>
          <w:lang w:eastAsia="zh-CN"/>
        </w:rPr>
        <w:t xml:space="preserve">4] clause 5.6.2.1.  The end-to-end PC5 QoS parameters are interpreted as the end-to-end QoS requirements for the traffic transmission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5G </w:t>
      </w:r>
      <w:proofErr w:type="spellStart"/>
      <w:r>
        <w:rPr>
          <w:rFonts w:eastAsia="DengXian"/>
          <w:lang w:eastAsia="zh-CN"/>
        </w:rPr>
        <w:t>ProSe</w:t>
      </w:r>
      <w:proofErr w:type="spellEnd"/>
      <w:r>
        <w:rPr>
          <w:rFonts w:eastAsia="DengXian"/>
          <w:lang w:eastAsia="zh-CN"/>
        </w:rPr>
        <w:t xml:space="preserve"> Layer-3 UE-to-Network Relay also decides the next hop PC5 QoS parameters, based on the end-to-end PC5 QoS parameters, hop adjustment factor and hop info (e.g. hop count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5G </w:t>
      </w:r>
      <w:proofErr w:type="spellStart"/>
      <w:r>
        <w:rPr>
          <w:rFonts w:eastAsia="DengXian"/>
          <w:lang w:eastAsia="zh-CN"/>
        </w:rPr>
        <w:t>ProSe</w:t>
      </w:r>
      <w:proofErr w:type="spellEnd"/>
      <w:r>
        <w:rPr>
          <w:rFonts w:eastAsia="DengXian"/>
          <w:lang w:eastAsia="zh-CN"/>
        </w:rPr>
        <w:t xml:space="preserv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 xml:space="preserve">the PC5 QoS parameters for the corresponding downstream next hop PC5 link, based the received end-to-end PC5 QoS info, hop adjustment factor and hop info (e.g. hop count between 5G </w:t>
      </w:r>
      <w:proofErr w:type="spellStart"/>
      <w:r>
        <w:rPr>
          <w:rFonts w:eastAsia="DengXian"/>
          <w:lang w:eastAsia="zh-CN"/>
        </w:rPr>
        <w:t>ProSe</w:t>
      </w:r>
      <w:proofErr w:type="spellEnd"/>
      <w:r>
        <w:rPr>
          <w:rFonts w:eastAsia="DengXian"/>
          <w:lang w:eastAsia="zh-CN"/>
        </w:rPr>
        <w:t xml:space="preserve"> Layer-3 Remote UE and the 5G </w:t>
      </w:r>
      <w:proofErr w:type="spellStart"/>
      <w:r>
        <w:rPr>
          <w:rFonts w:eastAsia="DengXian"/>
          <w:lang w:eastAsia="zh-CN"/>
        </w:rPr>
        <w:t>ProSe</w:t>
      </w:r>
      <w:proofErr w:type="spellEnd"/>
      <w:r>
        <w:rPr>
          <w:rFonts w:eastAsia="DengXian"/>
          <w:lang w:eastAsia="zh-CN"/>
        </w:rPr>
        <w:t xml:space="preserv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 xml:space="preserve">5G </w:t>
      </w:r>
      <w:proofErr w:type="spellStart"/>
      <w:r>
        <w:rPr>
          <w:rFonts w:eastAsia="DengXian"/>
          <w:lang w:eastAsia="zh-CN"/>
        </w:rPr>
        <w:t>ProSe</w:t>
      </w:r>
      <w:proofErr w:type="spellEnd"/>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656C7980" w:rsidR="00C511B1" w:rsidRDefault="00C511B1" w:rsidP="00C511B1">
      <w:r>
        <w:t xml:space="preserve">If the 5G </w:t>
      </w:r>
      <w:proofErr w:type="spellStart"/>
      <w:r>
        <w:t>ProSe</w:t>
      </w:r>
      <w:proofErr w:type="spellEnd"/>
      <w:r>
        <w:t xml:space="preserve"> Layer-3 Remote UE initiates PC5 QoS Flows setup or modification during the Layer-2 link establishment or modification procedure, the 5G </w:t>
      </w:r>
      <w:proofErr w:type="spellStart"/>
      <w:r>
        <w:t>ProSe</w:t>
      </w:r>
      <w:proofErr w:type="spellEnd"/>
      <w:r>
        <w:t xml:space="preserve"> Layer-3 Remote UE provides the QoS Info as described in clause 6.4.3.6 of </w:t>
      </w:r>
      <w:r w:rsidR="008573CE">
        <w:t>TS 23.304 [</w:t>
      </w:r>
      <w:r>
        <w:t xml:space="preserve">4] to its connected Intermediate UE-to-Network Relay. The PC5 QoS parameters of the QoS Info (i.e. PQI and conditionally other parameters such as MFBR/GFBR, etc.) sent by the 5G </w:t>
      </w:r>
      <w:proofErr w:type="spellStart"/>
      <w:r>
        <w:t>ProSe</w:t>
      </w:r>
      <w:proofErr w:type="spellEnd"/>
      <w:r>
        <w:t xml:space="preserve"> Layer-3 Remote UE are interpreted as the end-to-end QoS requirements by the Intermediate UE-to-Network Relay(s) for the traffic transmission between 5G </w:t>
      </w:r>
      <w:proofErr w:type="spellStart"/>
      <w:r>
        <w:t>ProSe</w:t>
      </w:r>
      <w:proofErr w:type="spellEnd"/>
      <w:r>
        <w:t xml:space="preserve"> Layer-3 Remote UE and UPF. The intermediate UE-to-Network Relay(s) forwards the received QoS info to the 5G </w:t>
      </w:r>
      <w:proofErr w:type="spellStart"/>
      <w:r>
        <w:t>ProSe</w:t>
      </w:r>
      <w:proofErr w:type="spellEnd"/>
      <w:r>
        <w:t xml:space="preserve"> Layer-3 UE-to-Network Relay.</w:t>
      </w:r>
    </w:p>
    <w:p w14:paraId="21872F2F" w14:textId="08D68BFD" w:rsidR="00C511B1" w:rsidRDefault="00C511B1" w:rsidP="00C511B1">
      <w:r>
        <w:t xml:space="preserve">Based on the received end-to-end QoS parameters from the 5G </w:t>
      </w:r>
      <w:proofErr w:type="spellStart"/>
      <w:r>
        <w:t>ProSe</w:t>
      </w:r>
      <w:proofErr w:type="spellEnd"/>
      <w:r>
        <w:t xml:space="preserve"> Layer-3 Remote UE via intermediate UE-to-Network Relay(s), the 5G </w:t>
      </w:r>
      <w:proofErr w:type="spellStart"/>
      <w:r>
        <w:t>ProSe</w:t>
      </w:r>
      <w:proofErr w:type="spellEnd"/>
      <w:r>
        <w:t xml:space="preserve"> Layer-3 UE-to-Network Relay provides the 5QI for the </w:t>
      </w:r>
      <w:proofErr w:type="spellStart"/>
      <w:r>
        <w:t>Uu</w:t>
      </w:r>
      <w:proofErr w:type="spellEnd"/>
      <w:r>
        <w:t xml:space="preserve"> QoS control and the PQI for end-to-end PC5 QoS control as defined in clause 5.6.2.1 of </w:t>
      </w:r>
      <w:r w:rsidR="008573CE">
        <w:t>TS 23.304 [</w:t>
      </w:r>
      <w:r>
        <w:t xml:space="preserve">4]. The 5G </w:t>
      </w:r>
      <w:proofErr w:type="spellStart"/>
      <w:r>
        <w:t>ProSe</w:t>
      </w:r>
      <w:proofErr w:type="spellEnd"/>
      <w:r>
        <w:t xml:space="preserve"> Layer-3 UE-to-Network Relay also decides the next hop PC5 QoS parameters of the PC5 link with its connected Intermediate UE-to-Network Relay, as described in clause 6.1.2.6.2.3. The 5G </w:t>
      </w:r>
      <w:proofErr w:type="spellStart"/>
      <w:r>
        <w:t>ProSe</w:t>
      </w:r>
      <w:proofErr w:type="spellEnd"/>
      <w:r>
        <w:t xml:space="preserve"> Layer-3 UE-to-Network Relay provides the determined end-to-end PC5 QoS info and the next hop PC5 QoS info to its connected intermediate UE-to-Network Relay as part of the Accept message to the 5G </w:t>
      </w:r>
      <w:proofErr w:type="spellStart"/>
      <w:r>
        <w:t>ProSe</w:t>
      </w:r>
      <w:proofErr w:type="spellEnd"/>
      <w:r>
        <w:t xml:space="preserve"> Layer-3 Remote UE.</w:t>
      </w:r>
    </w:p>
    <w:p w14:paraId="1893DD00" w14:textId="77777777" w:rsidR="00C511B1" w:rsidRDefault="00C511B1" w:rsidP="00C511B1">
      <w:r>
        <w:t xml:space="preserve">The Intermediate UE-to-Network Relay(s) accepts the received next hop PC5 QoS info as part of the Accept message from the 5G </w:t>
      </w:r>
      <w:proofErr w:type="spellStart"/>
      <w:r>
        <w:t>ProSe</w:t>
      </w:r>
      <w:proofErr w:type="spellEnd"/>
      <w:r>
        <w:t xml:space="preserv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w:t>
      </w:r>
      <w:proofErr w:type="spellStart"/>
      <w:r>
        <w:t>ProSe</w:t>
      </w:r>
      <w:proofErr w:type="spellEnd"/>
      <w:r>
        <w:t xml:space="preserve"> Layer-3 Remote UE as part of the Accept message to the 5G </w:t>
      </w:r>
      <w:proofErr w:type="spellStart"/>
      <w:r>
        <w:t>ProSe</w:t>
      </w:r>
      <w:proofErr w:type="spellEnd"/>
      <w:r>
        <w:t xml:space="preserve"> Layer-3 Remote UE.</w:t>
      </w:r>
    </w:p>
    <w:p w14:paraId="44D7DCF6" w14:textId="46ABD5D7" w:rsidR="00B95B60" w:rsidRPr="003829D2" w:rsidRDefault="00B95B60" w:rsidP="00B95B60">
      <w:pPr>
        <w:pStyle w:val="Heading4"/>
        <w:rPr>
          <w:rFonts w:eastAsia="Malgun Gothic"/>
        </w:rPr>
      </w:pPr>
      <w:bookmarkStart w:id="147" w:name="_Toc168641848"/>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68641849"/>
      <w:r>
        <w:rPr>
          <w:rFonts w:eastAsia="Malgun Gothic"/>
        </w:rPr>
        <w:t>6.1.2.8</w:t>
      </w:r>
      <w:r>
        <w:rPr>
          <w:rFonts w:eastAsia="Malgun Gothic"/>
        </w:rPr>
        <w:tab/>
        <w:t>Additional parameters announcement procedure</w:t>
      </w:r>
      <w:bookmarkEnd w:id="148"/>
    </w:p>
    <w:p w14:paraId="7FD2788D" w14:textId="575F63FB"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 xml:space="preserve">-1 is used by a 5G </w:t>
      </w:r>
      <w:proofErr w:type="spellStart"/>
      <w:r>
        <w:t>ProSe</w:t>
      </w:r>
      <w:proofErr w:type="spellEnd"/>
      <w:r>
        <w:t xml:space="preserve"> Remote UE to request a 5G </w:t>
      </w:r>
      <w:proofErr w:type="spellStart"/>
      <w:r>
        <w:t>ProSe</w:t>
      </w:r>
      <w:proofErr w:type="spellEnd"/>
      <w:r>
        <w:t xml:space="preserv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8573CE">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5pt;height:329.45pt" o:ole="">
            <v:imagedata r:id="rId33" o:title=""/>
          </v:shape>
          <o:OLEObject Type="Embed" ProgID="Visio.Drawing.15" ShapeID="_x0000_i1034" DrawAspect="Content" ObjectID="_1779434184" r:id="rId34"/>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 xml:space="preserve">5G </w:t>
      </w:r>
      <w:proofErr w:type="spellStart"/>
      <w:r>
        <w:t>ProSe</w:t>
      </w:r>
      <w:proofErr w:type="spellEnd"/>
      <w:r>
        <w:t xml:space="preserve"> Remote UE has discovered a 5G </w:t>
      </w:r>
      <w:proofErr w:type="spellStart"/>
      <w:r>
        <w:t>ProSe</w:t>
      </w:r>
      <w:proofErr w:type="spellEnd"/>
      <w:r>
        <w:t xml:space="preserve"> UE-to-Network Relay for connectivity to the network and requires additional parameters.</w:t>
      </w:r>
    </w:p>
    <w:p w14:paraId="0EFC9697" w14:textId="77777777" w:rsidR="00C511B1" w:rsidRDefault="00C511B1" w:rsidP="000072FF">
      <w:pPr>
        <w:pStyle w:val="B1"/>
      </w:pPr>
      <w:r>
        <w:t>2.</w:t>
      </w:r>
      <w:r>
        <w:tab/>
        <w:t xml:space="preserve">The 5G </w:t>
      </w:r>
      <w:proofErr w:type="spellStart"/>
      <w:r>
        <w:t>ProSe</w:t>
      </w:r>
      <w:proofErr w:type="spellEnd"/>
      <w:r>
        <w:t xml:space="preserv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 xml:space="preserve">The Additional Parameters Announcement Request is sent up to the 5G </w:t>
      </w:r>
      <w:proofErr w:type="spellStart"/>
      <w:r>
        <w:t>ProSe</w:t>
      </w:r>
      <w:proofErr w:type="spellEnd"/>
      <w:r>
        <w:t xml:space="preserve"> UE-to-Network Relay.</w:t>
      </w:r>
    </w:p>
    <w:p w14:paraId="686AA404" w14:textId="77777777" w:rsidR="00C511B1" w:rsidRDefault="00C511B1" w:rsidP="000072FF">
      <w:pPr>
        <w:pStyle w:val="B1"/>
      </w:pPr>
      <w:r>
        <w:t>5.</w:t>
      </w:r>
      <w:r>
        <w:tab/>
        <w:t xml:space="preserve">The 5G </w:t>
      </w:r>
      <w:proofErr w:type="spellStart"/>
      <w:r>
        <w:t>ProSe</w:t>
      </w:r>
      <w:proofErr w:type="spellEnd"/>
      <w:r>
        <w:t xml:space="preserve"> UE-to-Network Relay acknowledges receipt of the request in step 4 with an Additional Parameters Announcement Response (</w:t>
      </w:r>
      <w:proofErr w:type="spellStart"/>
      <w:r>
        <w:t>Additional_Parameters_Announcement_Request_Refresh</w:t>
      </w:r>
      <w:proofErr w:type="spellEnd"/>
      <w:r>
        <w:t xml:space="preserve"> Timer).</w:t>
      </w:r>
    </w:p>
    <w:p w14:paraId="014E94C0" w14:textId="77777777" w:rsidR="00C511B1" w:rsidRDefault="00C511B1" w:rsidP="000072FF">
      <w:pPr>
        <w:pStyle w:val="B1"/>
      </w:pPr>
      <w:r>
        <w:t>6-7.</w:t>
      </w:r>
      <w:r>
        <w:tab/>
        <w:t xml:space="preserve">The Additional Parameters Announcement Response is sent up to the 5G </w:t>
      </w:r>
      <w:proofErr w:type="spellStart"/>
      <w:r>
        <w:t>ProSe</w:t>
      </w:r>
      <w:proofErr w:type="spellEnd"/>
      <w:r>
        <w:t xml:space="preserve"> Remote UE.</w:t>
      </w:r>
    </w:p>
    <w:p w14:paraId="32DE2227" w14:textId="58F7CB32" w:rsidR="00C511B1" w:rsidRDefault="00C511B1" w:rsidP="000072FF">
      <w:pPr>
        <w:pStyle w:val="B1"/>
      </w:pPr>
      <w:r>
        <w:t>8.</w:t>
      </w:r>
      <w:r>
        <w:tab/>
        <w:t xml:space="preserve">The 5G </w:t>
      </w:r>
      <w:proofErr w:type="spellStart"/>
      <w:r>
        <w:t>ProSe</w:t>
      </w:r>
      <w:proofErr w:type="spellEnd"/>
      <w:r>
        <w:t xml:space="preserve"> UE-to-Network Relay reuses the Relay Discovery Additional Information message as defined in clause 5.8.3 of </w:t>
      </w:r>
      <w:r w:rsidR="008573CE">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7FCFDCD"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8573CE">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 xml:space="preserve">The Intermediate UE-to-Network Relay with Hop-Count=2 forwards the Relay Discovery Additional Information message sent by the 5G </w:t>
      </w:r>
      <w:proofErr w:type="spellStart"/>
      <w:r>
        <w:rPr>
          <w:lang w:eastAsia="ko-KR"/>
        </w:rPr>
        <w:t>ProSe</w:t>
      </w:r>
      <w:proofErr w:type="spellEnd"/>
      <w:r>
        <w:rPr>
          <w:lang w:eastAsia="ko-KR"/>
        </w:rPr>
        <w:t xml:space="preserv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 xml:space="preserve">NCGI: indicates the NCGI of the serving cell of the Intermediate UE-to-Network Relay with Hop-Count=2. This parameter may be requested by application running on 5G </w:t>
      </w:r>
      <w:proofErr w:type="spellStart"/>
      <w:r>
        <w:rPr>
          <w:lang w:eastAsia="ko-KR"/>
        </w:rPr>
        <w:t>ProSe</w:t>
      </w:r>
      <w:proofErr w:type="spellEnd"/>
      <w:r>
        <w:rPr>
          <w:lang w:eastAsia="ko-KR"/>
        </w:rPr>
        <w:t xml:space="preserv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 xml:space="preserve">The 5G </w:t>
      </w:r>
      <w:proofErr w:type="spellStart"/>
      <w:r>
        <w:rPr>
          <w:lang w:eastAsia="ko-KR"/>
        </w:rPr>
        <w:t>ProSe</w:t>
      </w:r>
      <w:proofErr w:type="spellEnd"/>
      <w:r>
        <w:rPr>
          <w:lang w:eastAsia="ko-KR"/>
        </w:rPr>
        <w:t xml:space="preserv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 xml:space="preserve">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w:t>
      </w:r>
      <w:proofErr w:type="spellStart"/>
      <w:r>
        <w:rPr>
          <w:lang w:eastAsia="ko-KR"/>
        </w:rPr>
        <w:t>ProSe</w:t>
      </w:r>
      <w:proofErr w:type="spellEnd"/>
      <w:r>
        <w:rPr>
          <w:lang w:eastAsia="ko-KR"/>
        </w:rPr>
        <w:t xml:space="preserve"> UE-to-Network Relay related I</w:t>
      </w:r>
      <w:r w:rsidR="00630003">
        <w:rPr>
          <w:lang w:eastAsia="ko-KR"/>
        </w:rPr>
        <w:t>E</w:t>
      </w:r>
      <w:r>
        <w:rPr>
          <w:lang w:eastAsia="ko-KR"/>
        </w:rPr>
        <w:t xml:space="preserve">s based on the stored information as described in clause 6.1.2.1.1. The Intermediate UE-to-Network Relay with Hop-Count=2 also keeps a record of the additional parameters from the 5G </w:t>
      </w:r>
      <w:proofErr w:type="spellStart"/>
      <w:r>
        <w:rPr>
          <w:lang w:eastAsia="ko-KR"/>
        </w:rPr>
        <w:t>ProSe</w:t>
      </w:r>
      <w:proofErr w:type="spellEnd"/>
      <w:r>
        <w:rPr>
          <w:lang w:eastAsia="ko-KR"/>
        </w:rPr>
        <w:t xml:space="preserv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68641850"/>
      <w:r w:rsidRPr="003829D2">
        <w:t>6.</w:t>
      </w:r>
      <w:r w:rsidR="00AD7252" w:rsidRPr="003829D2">
        <w:t>1</w:t>
      </w:r>
      <w:r w:rsidRPr="003829D2">
        <w:t>.3</w:t>
      </w:r>
      <w:r w:rsidRPr="003829D2">
        <w:tab/>
      </w:r>
      <w:bookmarkEnd w:id="134"/>
      <w:bookmarkEnd w:id="135"/>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 xml:space="preserve">5G </w:t>
      </w:r>
      <w:proofErr w:type="spellStart"/>
      <w:r w:rsidRPr="00630003">
        <w:rPr>
          <w:b/>
          <w:bCs/>
        </w:rPr>
        <w:t>ProSe</w:t>
      </w:r>
      <w:proofErr w:type="spellEnd"/>
      <w:r w:rsidRPr="00630003">
        <w:rPr>
          <w:b/>
          <w:bCs/>
        </w:rPr>
        <w:t xml:space="preserv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Default="00630003" w:rsidP="00630003">
      <w:pPr>
        <w:pStyle w:val="B1"/>
      </w:pPr>
      <w:r>
        <w:t>-</w:t>
      </w:r>
      <w: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 xml:space="preserve">5G </w:t>
      </w:r>
      <w:proofErr w:type="spellStart"/>
      <w:r w:rsidRPr="00630003">
        <w:rPr>
          <w:b/>
          <w:bCs/>
        </w:rPr>
        <w:t>ProSe</w:t>
      </w:r>
      <w:proofErr w:type="spellEnd"/>
      <w:r w:rsidRPr="00630003">
        <w:rPr>
          <w:b/>
          <w:bCs/>
        </w:rPr>
        <w:t xml:space="preserv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68641851"/>
      <w:r w:rsidRPr="003829D2">
        <w:lastRenderedPageBreak/>
        <w:t>6.</w:t>
      </w:r>
      <w:r w:rsidR="00E244CA" w:rsidRPr="003829D2">
        <w:t>2</w:t>
      </w:r>
      <w:r w:rsidRPr="003829D2">
        <w:tab/>
        <w:t>Solution #</w:t>
      </w:r>
      <w:r w:rsidR="00E244CA" w:rsidRPr="003829D2">
        <w:t>2</w:t>
      </w:r>
      <w:r w:rsidRPr="003829D2">
        <w:t xml:space="preserve">: Multi-hop 5G </w:t>
      </w:r>
      <w:proofErr w:type="spellStart"/>
      <w:r w:rsidRPr="003829D2">
        <w:t>ProSe</w:t>
      </w:r>
      <w:proofErr w:type="spellEnd"/>
      <w:r w:rsidRPr="003829D2">
        <w:t xml:space="preserv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68641852"/>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68641853"/>
      <w:r>
        <w:rPr>
          <w:rFonts w:eastAsia="Malgun Gothic"/>
        </w:rPr>
        <w:t>6.2.1.1</w:t>
      </w:r>
      <w:r>
        <w:rPr>
          <w:rFonts w:eastAsia="Malgun Gothic"/>
        </w:rPr>
        <w:tab/>
        <w:t>General</w:t>
      </w:r>
      <w:bookmarkEnd w:id="160"/>
    </w:p>
    <w:p w14:paraId="34FCD56D" w14:textId="62268026" w:rsidR="003829D2" w:rsidRDefault="003829D2" w:rsidP="003829D2">
      <w:r>
        <w:t xml:space="preserve">This solution provides a mechanism for enabling multi-hop 5G </w:t>
      </w:r>
      <w:proofErr w:type="spellStart"/>
      <w:r>
        <w:t>ProSe</w:t>
      </w:r>
      <w:proofErr w:type="spellEnd"/>
      <w:r>
        <w:t xml:space="preserve"> UE-to-Network Relay, where the Remote UE is connected to the UE-to-Network Relay via one or more 5G </w:t>
      </w:r>
      <w:proofErr w:type="spellStart"/>
      <w:r>
        <w:t>ProSe</w:t>
      </w:r>
      <w:proofErr w:type="spellEnd"/>
      <w:r>
        <w:t xml:space="preserve"> Intermediate Relay(s). It is assumed that the 5G </w:t>
      </w:r>
      <w:proofErr w:type="spellStart"/>
      <w:r>
        <w:t>ProSe</w:t>
      </w:r>
      <w:proofErr w:type="spellEnd"/>
      <w:r>
        <w:t xml:space="preserve"> UE-to-Network Relay, the Remote UE and the 5G </w:t>
      </w:r>
      <w:proofErr w:type="spellStart"/>
      <w:r>
        <w:t>ProSe</w:t>
      </w:r>
      <w:proofErr w:type="spellEnd"/>
      <w:r>
        <w:t xml:space="preserve"> Intermediate Relay(s) receive appropriate authorization and configuration to perform multi-hop 5G </w:t>
      </w:r>
      <w:proofErr w:type="spellStart"/>
      <w:r>
        <w:t>ProSe</w:t>
      </w:r>
      <w:proofErr w:type="spellEnd"/>
      <w:r>
        <w:t xml:space="preserve"> UE-to-Network Relay. In particular, the maximum number of hops is assumed to be a configurable parameter which can be set by the operator during the </w:t>
      </w:r>
      <w:proofErr w:type="spellStart"/>
      <w:r>
        <w:t>ProSe</w:t>
      </w:r>
      <w:proofErr w:type="spellEnd"/>
      <w:r>
        <w:t xml:space="preserve"> policy/parameter provisioning procedure for the 5G </w:t>
      </w:r>
      <w:proofErr w:type="spellStart"/>
      <w:r>
        <w:t>ProSe</w:t>
      </w:r>
      <w:proofErr w:type="spellEnd"/>
      <w:r>
        <w:t>-enabled U</w:t>
      </w:r>
      <w:r w:rsidR="00630003">
        <w:t>E</w:t>
      </w:r>
      <w:r>
        <w:t>s supporting multi-hop Relay.</w:t>
      </w:r>
      <w:r w:rsidR="00FC368D">
        <w:t xml:space="preserve"> </w:t>
      </w:r>
      <w:r w:rsidR="00FC368D">
        <w:rPr>
          <w:lang w:eastAsia="zh-CN"/>
        </w:rPr>
        <w:t xml:space="preserve">The </w:t>
      </w:r>
      <w:proofErr w:type="spellStart"/>
      <w:r w:rsidR="00FC368D">
        <w:rPr>
          <w:lang w:eastAsia="zh-CN"/>
        </w:rPr>
        <w:t>ProSe</w:t>
      </w:r>
      <w:proofErr w:type="spellEnd"/>
      <w:r w:rsidR="00FC368D">
        <w:rPr>
          <w:lang w:eastAsia="zh-CN"/>
        </w:rPr>
        <w:t xml:space="preserv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 xml:space="preserve">5G </w:t>
      </w:r>
      <w:proofErr w:type="spellStart"/>
      <w:r w:rsidRPr="00435AD3">
        <w:rPr>
          <w:b/>
          <w:bCs/>
        </w:rPr>
        <w:t>ProSe</w:t>
      </w:r>
      <w:proofErr w:type="spellEnd"/>
      <w:r w:rsidRPr="00435AD3">
        <w:rPr>
          <w:b/>
          <w:bCs/>
        </w:rPr>
        <w:t xml:space="preserve"> UE-to-Network Relay Discovery:</w:t>
      </w:r>
    </w:p>
    <w:p w14:paraId="094CE9BD" w14:textId="6AC8FEED" w:rsidR="003829D2" w:rsidRDefault="00435AD3" w:rsidP="00435AD3">
      <w:pPr>
        <w:pStyle w:val="B2"/>
      </w:pPr>
      <w:r>
        <w:t>-</w:t>
      </w:r>
      <w:r>
        <w:tab/>
      </w:r>
      <w:r w:rsidR="003829D2">
        <w:t xml:space="preserve">To perform discovery, the Discovery message sent by the 5G </w:t>
      </w:r>
      <w:proofErr w:type="spellStart"/>
      <w:r w:rsidR="003829D2">
        <w:t>ProSe</w:t>
      </w:r>
      <w:proofErr w:type="spellEnd"/>
      <w:r w:rsidR="003829D2">
        <w:t xml:space="preserve"> UE-to-Network Relay in Model A or the Remote UE in Model B is propagated by the Intermediate Relays until the maximum number of hops is reached. The number of hops for each path is tracked by including a counter in the discovery message, which is updated by each 5G </w:t>
      </w:r>
      <w:proofErr w:type="spellStart"/>
      <w:r w:rsidR="003829D2">
        <w:t>ProSe</w:t>
      </w:r>
      <w:proofErr w:type="spellEnd"/>
      <w:r w:rsidR="003829D2">
        <w:t xml:space="preserve"> Intermediate Relay before forwarding. The discovery message is dropped if the maximum number of hops is reached. To avoid loops in the multi-hop paths, each 5G </w:t>
      </w:r>
      <w:proofErr w:type="spellStart"/>
      <w:r w:rsidR="003829D2">
        <w:t>ProSe</w:t>
      </w:r>
      <w:proofErr w:type="spellEnd"/>
      <w:r w:rsidR="003829D2">
        <w:t xml:space="preserve"> intermediate Relay includes its own</w:t>
      </w:r>
      <w:r w:rsidR="00B302BE">
        <w:t xml:space="preserve"> User Info</w:t>
      </w:r>
      <w:r w:rsidR="003829D2">
        <w:t xml:space="preserve"> ID when relaying the discovery message. The 5G </w:t>
      </w:r>
      <w:proofErr w:type="spellStart"/>
      <w:r w:rsidR="003829D2">
        <w:t>ProSe</w:t>
      </w:r>
      <w:proofErr w:type="spellEnd"/>
      <w:r w:rsidR="003829D2">
        <w:t xml:space="preserv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 xml:space="preserve">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w:t>
      </w:r>
      <w:proofErr w:type="spellStart"/>
      <w:r w:rsidR="003829D2">
        <w:t>ProSe</w:t>
      </w:r>
      <w:proofErr w:type="spellEnd"/>
      <w:r w:rsidR="003829D2">
        <w:t xml:space="preserv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w:t>
      </w:r>
      <w:proofErr w:type="spellStart"/>
      <w:r w:rsidRPr="00435AD3">
        <w:rPr>
          <w:b/>
          <w:bCs/>
        </w:rPr>
        <w:t>ProSe</w:t>
      </w:r>
      <w:proofErr w:type="spellEnd"/>
      <w:r w:rsidRPr="00435AD3">
        <w:rPr>
          <w:b/>
          <w:bCs/>
        </w:rPr>
        <w:t xml:space="preserv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 xml:space="preserve">5G </w:t>
      </w:r>
      <w:proofErr w:type="spellStart"/>
      <w:r>
        <w:t>ProSe</w:t>
      </w:r>
      <w:proofErr w:type="spellEnd"/>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 xml:space="preserve">5G </w:t>
      </w:r>
      <w:proofErr w:type="spellStart"/>
      <w:r w:rsidRPr="00435AD3">
        <w:rPr>
          <w:b/>
          <w:bCs/>
          <w:lang w:eastAsia="zh-CN"/>
        </w:rPr>
        <w:t>ProSe</w:t>
      </w:r>
      <w:proofErr w:type="spellEnd"/>
      <w:r w:rsidRPr="00435AD3">
        <w:rPr>
          <w:b/>
          <w:bCs/>
          <w:lang w:eastAsia="zh-CN"/>
        </w:rPr>
        <w:t xml:space="preserv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 xml:space="preserve">The Remote UE sends a 5G </w:t>
      </w:r>
      <w:proofErr w:type="spellStart"/>
      <w:r>
        <w:rPr>
          <w:lang w:eastAsia="zh-CN"/>
        </w:rPr>
        <w:t>ProSe</w:t>
      </w:r>
      <w:proofErr w:type="spellEnd"/>
      <w:r>
        <w:rPr>
          <w:lang w:eastAsia="zh-CN"/>
        </w:rPr>
        <w:t xml:space="preserv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 xml:space="preserve">5G </w:t>
      </w:r>
      <w:proofErr w:type="spellStart"/>
      <w:r w:rsidRPr="00435AD3">
        <w:rPr>
          <w:b/>
          <w:bCs/>
        </w:rPr>
        <w:t>ProSe</w:t>
      </w:r>
      <w:proofErr w:type="spellEnd"/>
      <w:r w:rsidRPr="00435AD3">
        <w:rPr>
          <w:b/>
          <w:bCs/>
        </w:rPr>
        <w:t xml:space="preserv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w:t>
      </w:r>
      <w:proofErr w:type="spellStart"/>
      <w:r w:rsidR="003829D2">
        <w:t>ProSe</w:t>
      </w:r>
      <w:proofErr w:type="spellEnd"/>
      <w:r w:rsidR="003829D2">
        <w:t xml:space="preserve"> UE-to-Network Relay and the multi-hop path have been selected by the Remote UE, the Remote UE sends a multi-hop Communication Request to the 5G </w:t>
      </w:r>
      <w:proofErr w:type="spellStart"/>
      <w:r w:rsidR="003829D2">
        <w:t>ProSe</w:t>
      </w:r>
      <w:proofErr w:type="spellEnd"/>
      <w:r w:rsidR="003829D2">
        <w:t xml:space="preserv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w:t>
      </w:r>
      <w:proofErr w:type="spellStart"/>
      <w:r w:rsidR="003829D2">
        <w:t>ProSe</w:t>
      </w:r>
      <w:proofErr w:type="spellEnd"/>
      <w:r w:rsidR="003829D2">
        <w:t xml:space="preserv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w:t>
      </w:r>
      <w:proofErr w:type="spellStart"/>
      <w:r w:rsidR="003829D2">
        <w:t>ProSe</w:t>
      </w:r>
      <w:proofErr w:type="spellEnd"/>
      <w:r w:rsidR="003829D2">
        <w:t xml:space="preserve"> Direct Communication is established between the 5G </w:t>
      </w:r>
      <w:proofErr w:type="spellStart"/>
      <w:r w:rsidR="003829D2">
        <w:t>ProSe</w:t>
      </w:r>
      <w:proofErr w:type="spellEnd"/>
      <w:r w:rsidR="003829D2">
        <w:t>-enabled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 xml:space="preserve">5G </w:t>
      </w:r>
      <w:proofErr w:type="spellStart"/>
      <w:r w:rsidRPr="00435AD3">
        <w:rPr>
          <w:b/>
          <w:bCs/>
          <w:lang w:eastAsia="en-US"/>
        </w:rPr>
        <w:t>ProSe</w:t>
      </w:r>
      <w:proofErr w:type="spellEnd"/>
      <w:r w:rsidRPr="00435AD3">
        <w:rPr>
          <w:b/>
          <w:bCs/>
          <w:lang w:eastAsia="en-US"/>
        </w:rPr>
        <w:t xml:space="preserv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 xml:space="preserve">The 5G </w:t>
      </w:r>
      <w:proofErr w:type="spellStart"/>
      <w:r w:rsidR="00124BC3" w:rsidRPr="00630003">
        <w:rPr>
          <w:rFonts w:eastAsiaTheme="minorEastAsia"/>
        </w:rPr>
        <w:t>ProSe</w:t>
      </w:r>
      <w:proofErr w:type="spellEnd"/>
      <w:r w:rsidR="00124BC3" w:rsidRPr="00630003">
        <w:rPr>
          <w:rFonts w:eastAsiaTheme="minorEastAsia"/>
        </w:rPr>
        <w:t xml:space="preserve"> Layer-e Remote UE connects to N3IWF over 5G </w:t>
      </w:r>
      <w:proofErr w:type="spellStart"/>
      <w:r w:rsidR="00124BC3" w:rsidRPr="00630003">
        <w:rPr>
          <w:rFonts w:eastAsiaTheme="minorEastAsia"/>
        </w:rPr>
        <w:t>ProSe</w:t>
      </w:r>
      <w:proofErr w:type="spellEnd"/>
      <w:r w:rsidR="00124BC3" w:rsidRPr="00630003">
        <w:rPr>
          <w:rFonts w:eastAsiaTheme="minorEastAsia"/>
        </w:rPr>
        <w:t xml:space="preserv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 xml:space="preserve">The 5G </w:t>
      </w:r>
      <w:proofErr w:type="spellStart"/>
      <w:r w:rsidR="00124BC3" w:rsidRPr="00630003">
        <w:rPr>
          <w:rFonts w:eastAsiaTheme="minorEastAsia"/>
        </w:rPr>
        <w:t>ProSe</w:t>
      </w:r>
      <w:proofErr w:type="spellEnd"/>
      <w:r w:rsidR="00124BC3" w:rsidRPr="00630003">
        <w:rPr>
          <w:rFonts w:eastAsiaTheme="minorEastAsia"/>
        </w:rPr>
        <w:t xml:space="preserve"> Layer-3 Intermediate Relay neither selects N3IWF nor connects to N3IWF.</w:t>
      </w:r>
    </w:p>
    <w:p w14:paraId="16194BB7" w14:textId="02017051" w:rsidR="008B60FD" w:rsidRDefault="008B60FD" w:rsidP="008B60FD">
      <w:pPr>
        <w:pStyle w:val="Heading4"/>
        <w:rPr>
          <w:rFonts w:eastAsia="Malgun Gothic"/>
        </w:rPr>
      </w:pPr>
      <w:bookmarkStart w:id="161" w:name="_Toc168641854"/>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 xml:space="preserve">The following principles apply for QoS handling for Layer-3 Multi-hop 5G </w:t>
      </w:r>
      <w:proofErr w:type="spellStart"/>
      <w:r w:rsidRPr="00630003">
        <w:rPr>
          <w:rFonts w:eastAsia="DengXian"/>
        </w:rPr>
        <w:t>ProSe</w:t>
      </w:r>
      <w:proofErr w:type="spellEnd"/>
      <w:r w:rsidRPr="00630003">
        <w:rPr>
          <w:rFonts w:eastAsia="DengXian"/>
        </w:rPr>
        <w:t xml:space="preserv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 xml:space="preserve">For a 5G </w:t>
      </w:r>
      <w:proofErr w:type="spellStart"/>
      <w:r>
        <w:rPr>
          <w:rFonts w:eastAsia="DengXian"/>
        </w:rPr>
        <w:t>ProSe</w:t>
      </w:r>
      <w:proofErr w:type="spellEnd"/>
      <w:r>
        <w:rPr>
          <w:rFonts w:eastAsia="DengXian"/>
        </w:rPr>
        <w:t xml:space="preserve"> Layer-3 Remote UE accessing the network via one 5G </w:t>
      </w:r>
      <w:proofErr w:type="spellStart"/>
      <w:r>
        <w:rPr>
          <w:rFonts w:eastAsia="DengXian"/>
        </w:rPr>
        <w:t>ProSe</w:t>
      </w:r>
      <w:proofErr w:type="spellEnd"/>
      <w:r>
        <w:rPr>
          <w:rFonts w:eastAsia="DengXian"/>
        </w:rPr>
        <w:t xml:space="preserve"> UE-to-Network Relay and one or more 5G </w:t>
      </w:r>
      <w:proofErr w:type="spellStart"/>
      <w:r>
        <w:rPr>
          <w:rFonts w:eastAsia="DengXian"/>
        </w:rPr>
        <w:t>ProSe</w:t>
      </w:r>
      <w:proofErr w:type="spellEnd"/>
      <w:r>
        <w:rPr>
          <w:rFonts w:eastAsia="DengXian"/>
        </w:rPr>
        <w:t xml:space="preserve"> Intermediate Relay(s), the end-to-end QoS requirements of the relay traffic between 5G </w:t>
      </w:r>
      <w:proofErr w:type="spellStart"/>
      <w:r>
        <w:rPr>
          <w:rFonts w:eastAsia="DengXian"/>
        </w:rPr>
        <w:t>ProSe</w:t>
      </w:r>
      <w:proofErr w:type="spellEnd"/>
      <w:r>
        <w:rPr>
          <w:rFonts w:eastAsia="DengXian"/>
        </w:rPr>
        <w:t xml:space="preserv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 xml:space="preserve">PC5 QoS control for the PC5 link 1 between 5G </w:t>
      </w:r>
      <w:proofErr w:type="spellStart"/>
      <w:r>
        <w:rPr>
          <w:rFonts w:eastAsia="DengXian"/>
        </w:rPr>
        <w:t>ProSe</w:t>
      </w:r>
      <w:proofErr w:type="spellEnd"/>
      <w:r>
        <w:rPr>
          <w:rFonts w:eastAsia="DengXian"/>
        </w:rPr>
        <w:t xml:space="preserve"> Remote UE and 5G </w:t>
      </w:r>
      <w:proofErr w:type="spellStart"/>
      <w:r>
        <w:rPr>
          <w:rFonts w:eastAsia="DengXian"/>
        </w:rPr>
        <w:t>ProSe</w:t>
      </w:r>
      <w:proofErr w:type="spellEnd"/>
      <w:r>
        <w:rPr>
          <w:rFonts w:eastAsia="DengXian"/>
        </w:rPr>
        <w:t xml:space="preserv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w:t>
      </w:r>
      <w:proofErr w:type="spellStart"/>
      <w:r>
        <w:rPr>
          <w:rFonts w:eastAsia="DengXian"/>
        </w:rPr>
        <w:t>ProSe</w:t>
      </w:r>
      <w:proofErr w:type="spellEnd"/>
      <w:r>
        <w:rPr>
          <w:rFonts w:eastAsia="DengXian"/>
        </w:rPr>
        <w:t xml:space="preserve"> Intermediate Relays, if applicable; and the PC5 link between a </w:t>
      </w:r>
      <w:proofErr w:type="spellStart"/>
      <w:r>
        <w:rPr>
          <w:rFonts w:eastAsia="DengXian"/>
        </w:rPr>
        <w:t>ProSe</w:t>
      </w:r>
      <w:proofErr w:type="spellEnd"/>
      <w:r>
        <w:rPr>
          <w:rFonts w:eastAsia="DengXian"/>
        </w:rPr>
        <w:t xml:space="preserv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 xml:space="preserve">QoS control for PDU session established between 5G </w:t>
      </w:r>
      <w:proofErr w:type="spellStart"/>
      <w:r>
        <w:rPr>
          <w:rFonts w:eastAsia="DengXian"/>
        </w:rPr>
        <w:t>ProSe</w:t>
      </w:r>
      <w:proofErr w:type="spellEnd"/>
      <w:r>
        <w:rPr>
          <w:rFonts w:eastAsia="DengXian"/>
        </w:rPr>
        <w:t xml:space="preserve"> UE-to-Network Relay and UPF (e.g. </w:t>
      </w:r>
      <w:proofErr w:type="spellStart"/>
      <w:r>
        <w:rPr>
          <w:rFonts w:eastAsia="DengXian"/>
        </w:rPr>
        <w:t>Uu</w:t>
      </w:r>
      <w:proofErr w:type="spellEnd"/>
      <w:r>
        <w:rPr>
          <w:rFonts w:eastAsia="DengXian"/>
        </w:rPr>
        <w:t xml:space="preserve">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5pt;height:44.35pt" o:ole="">
            <v:imagedata r:id="rId35" o:title=""/>
          </v:shape>
          <o:OLEObject Type="Embed" ProgID="Visio.Drawing.15" ShapeID="_x0000_i1035" DrawAspect="Content" ObjectID="_1779434185" r:id="rId36"/>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3230851" w:rsidR="00630003" w:rsidRDefault="00630003" w:rsidP="00630003">
      <w:pPr>
        <w:rPr>
          <w:lang w:eastAsia="zh-CN"/>
        </w:rPr>
      </w:pPr>
      <w:r>
        <w:rPr>
          <w:lang w:eastAsia="zh-CN"/>
        </w:rPr>
        <w:t xml:space="preserve">For the single-hop UE-to-Network relay scenarios, as specified in </w:t>
      </w:r>
      <w:r w:rsidR="008573CE">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w:t>
      </w:r>
      <w:proofErr w:type="spellStart"/>
      <w:r>
        <w:rPr>
          <w:lang w:eastAsia="zh-CN"/>
        </w:rPr>
        <w:t>ProSe</w:t>
      </w:r>
      <w:proofErr w:type="spellEnd"/>
      <w:r>
        <w:rPr>
          <w:lang w:eastAsia="zh-CN"/>
        </w:rPr>
        <w:t xml:space="preserve"> UE-to-Network Relay and UPF (i.e. </w:t>
      </w:r>
      <w:proofErr w:type="spellStart"/>
      <w:r>
        <w:rPr>
          <w:lang w:eastAsia="zh-CN"/>
        </w:rPr>
        <w:t>Uu</w:t>
      </w:r>
      <w:proofErr w:type="spellEnd"/>
      <w:r>
        <w:rPr>
          <w:lang w:eastAsia="zh-CN"/>
        </w:rPr>
        <w:t xml:space="preserve"> QoS control) is controlled with QoS rules and 5G QoS parameters (e.g. 5QI, GFBR, MFBR) as specified in clause 5.7 of </w:t>
      </w:r>
      <w:r w:rsidR="008573CE">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0B097AE"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w:t>
      </w:r>
      <w:proofErr w:type="spellStart"/>
      <w:r>
        <w:rPr>
          <w:lang w:eastAsia="zh-CN"/>
        </w:rPr>
        <w:t>ProSe</w:t>
      </w:r>
      <w:proofErr w:type="spellEnd"/>
      <w:r>
        <w:rPr>
          <w:lang w:eastAsia="zh-CN"/>
        </w:rPr>
        <w:t xml:space="preserve"> Layer-3 UE-to-Network Relay and Intermediate Relay(s) by the PCF using multi-hop Prose Policy. The QoS mapping may include the combinations of the 5Qis and PQIs mapping as entries. The PQI(s) can be have standardized values as defined in Table 5.6.1-1 of </w:t>
      </w:r>
      <w:r w:rsidR="008573CE">
        <w:rPr>
          <w:lang w:eastAsia="zh-CN"/>
        </w:rPr>
        <w:t>TS 23.304 [</w:t>
      </w:r>
      <w:r>
        <w:rPr>
          <w:lang w:eastAsia="zh-CN"/>
        </w:rPr>
        <w:t xml:space="preserve">4] and in Table 5.4.4-1 of </w:t>
      </w:r>
      <w:r w:rsidR="008573CE">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8573CE">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 xml:space="preserve">The SMF can base on the PCC rules or its local configuration to generate the QoS rules and QoS Flow level QoS parameters (e.g. 5QI, GFBR, MFBR) and signal them to the 5G </w:t>
      </w:r>
      <w:proofErr w:type="spellStart"/>
      <w:r>
        <w:rPr>
          <w:lang w:eastAsia="zh-CN"/>
        </w:rPr>
        <w:t>ProSe</w:t>
      </w:r>
      <w:proofErr w:type="spellEnd"/>
      <w:r>
        <w:rPr>
          <w:lang w:eastAsia="zh-CN"/>
        </w:rPr>
        <w:t xml:space="preserv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 xml:space="preserve">Then the 5G </w:t>
      </w:r>
      <w:proofErr w:type="spellStart"/>
      <w:r>
        <w:rPr>
          <w:lang w:eastAsia="zh-CN"/>
        </w:rPr>
        <w:t>ProSe</w:t>
      </w:r>
      <w:proofErr w:type="spellEnd"/>
      <w:r>
        <w:rPr>
          <w:lang w:eastAsia="zh-CN"/>
        </w:rPr>
        <w:t xml:space="preserv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w:t>
      </w:r>
      <w:proofErr w:type="spellStart"/>
      <w:r>
        <w:rPr>
          <w:lang w:eastAsia="zh-CN"/>
        </w:rPr>
        <w:t>ProSe</w:t>
      </w:r>
      <w:proofErr w:type="spellEnd"/>
      <w:r>
        <w:rPr>
          <w:lang w:eastAsia="zh-CN"/>
        </w:rPr>
        <w:t xml:space="preserve"> UE-to-Network Relay will indicate the determined PQI and any other QoS related parameters to the </w:t>
      </w:r>
      <w:proofErr w:type="spellStart"/>
      <w:r>
        <w:rPr>
          <w:lang w:eastAsia="zh-CN"/>
        </w:rPr>
        <w:t>ProSe</w:t>
      </w:r>
      <w:proofErr w:type="spellEnd"/>
      <w:r>
        <w:rPr>
          <w:lang w:eastAsia="zh-CN"/>
        </w:rPr>
        <w:t xml:space="preserve"> Intermediate Relay. If the </w:t>
      </w:r>
      <w:proofErr w:type="spellStart"/>
      <w:r>
        <w:rPr>
          <w:lang w:eastAsia="zh-CN"/>
        </w:rPr>
        <w:t>ProSe</w:t>
      </w:r>
      <w:proofErr w:type="spellEnd"/>
      <w:r>
        <w:rPr>
          <w:lang w:eastAsia="zh-CN"/>
        </w:rPr>
        <w:t xml:space="preserve"> Intermediate Relay accepts the PC5 QoS configuration, it will indicate to the parameters to the next </w:t>
      </w:r>
      <w:proofErr w:type="spellStart"/>
      <w:r>
        <w:rPr>
          <w:lang w:eastAsia="zh-CN"/>
        </w:rPr>
        <w:t>ProSe</w:t>
      </w:r>
      <w:proofErr w:type="spellEnd"/>
      <w:r>
        <w:rPr>
          <w:lang w:eastAsia="zh-CN"/>
        </w:rPr>
        <w:t xml:space="preserve"> Intermediate Relay. The QoS parameters will be transferred successively until the last </w:t>
      </w:r>
      <w:proofErr w:type="spellStart"/>
      <w:r>
        <w:rPr>
          <w:lang w:eastAsia="zh-CN"/>
        </w:rPr>
        <w:t>ProSe</w:t>
      </w:r>
      <w:proofErr w:type="spellEnd"/>
      <w:r>
        <w:rPr>
          <w:lang w:eastAsia="zh-CN"/>
        </w:rPr>
        <w:t xml:space="preserv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 xml:space="preserve">PC5 QoS flows setup or modification is initiated by the 5G </w:t>
      </w:r>
      <w:proofErr w:type="spellStart"/>
      <w:r w:rsidRPr="00630003">
        <w:rPr>
          <w:b/>
          <w:bCs/>
          <w:lang w:eastAsia="zh-CN"/>
        </w:rPr>
        <w:t>ProSe</w:t>
      </w:r>
      <w:proofErr w:type="spellEnd"/>
      <w:r w:rsidRPr="00630003">
        <w:rPr>
          <w:b/>
          <w:bCs/>
          <w:lang w:eastAsia="zh-CN"/>
        </w:rPr>
        <w:t xml:space="preserv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8pt;height:145.75pt" o:ole="">
            <v:imagedata r:id="rId37" o:title=""/>
          </v:shape>
          <o:OLEObject Type="Embed" ProgID="Word.Document.12" ShapeID="_x0000_i1036" DrawAspect="Content" ObjectID="_1779434186" r:id="rId38">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 xml:space="preserve">If the 5G </w:t>
      </w:r>
      <w:proofErr w:type="spellStart"/>
      <w:r w:rsidRPr="00630003">
        <w:rPr>
          <w:rFonts w:eastAsia="DengXian"/>
        </w:rPr>
        <w:t>ProSe</w:t>
      </w:r>
      <w:proofErr w:type="spellEnd"/>
      <w:r w:rsidRPr="00630003">
        <w:rPr>
          <w:rFonts w:eastAsia="DengXian"/>
        </w:rPr>
        <w:t xml:space="preserv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 xml:space="preserve">The 5G </w:t>
      </w:r>
      <w:proofErr w:type="spellStart"/>
      <w:r>
        <w:rPr>
          <w:rFonts w:eastAsia="DengXian"/>
        </w:rPr>
        <w:t>ProSe</w:t>
      </w:r>
      <w:proofErr w:type="spellEnd"/>
      <w:r>
        <w:rPr>
          <w:rFonts w:eastAsia="DengXian"/>
        </w:rPr>
        <w:t xml:space="preserv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 xml:space="preserve">The U2N Relay decides the </w:t>
      </w:r>
      <w:proofErr w:type="spellStart"/>
      <w:r>
        <w:rPr>
          <w:rFonts w:eastAsia="DengXian"/>
        </w:rPr>
        <w:t>Uu</w:t>
      </w:r>
      <w:proofErr w:type="spellEnd"/>
      <w:r>
        <w:rPr>
          <w:rFonts w:eastAsia="DengXian"/>
        </w:rPr>
        <w:t xml:space="preserve">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 xml:space="preserve">The Remote UE may initiate the PC5 QoS Flows setup or modification during the Layer-2 link establishment or modification procedure. In this case, the 5G </w:t>
      </w:r>
      <w:proofErr w:type="spellStart"/>
      <w:r>
        <w:rPr>
          <w:rFonts w:eastAsia="DengXian"/>
        </w:rPr>
        <w:t>ProSe</w:t>
      </w:r>
      <w:proofErr w:type="spellEnd"/>
      <w:r>
        <w:rPr>
          <w:rFonts w:eastAsia="DengXian"/>
        </w:rPr>
        <w:t xml:space="preserve"> Remote UE provides the QoS Info to the 5G </w:t>
      </w:r>
      <w:proofErr w:type="spellStart"/>
      <w:r>
        <w:rPr>
          <w:rFonts w:eastAsia="DengXian"/>
        </w:rPr>
        <w:t>ProSe</w:t>
      </w:r>
      <w:proofErr w:type="spellEnd"/>
      <w:r>
        <w:rPr>
          <w:rFonts w:eastAsia="DengXian"/>
        </w:rPr>
        <w:t xml:space="preserve"> UE-to-Network Relay, via the intermediate relay(s). The PC5 QoS parameters of the QoS Info (i.e. PQI and conditionally other parameters such as MFBR/GFBR, etc.) are interpreted as the end-to-end QoS requirements by the 5G </w:t>
      </w:r>
      <w:proofErr w:type="spellStart"/>
      <w:r>
        <w:rPr>
          <w:rFonts w:eastAsia="DengXian"/>
        </w:rPr>
        <w:t>ProSe</w:t>
      </w:r>
      <w:proofErr w:type="spellEnd"/>
      <w:r>
        <w:rPr>
          <w:rFonts w:eastAsia="DengXian"/>
        </w:rPr>
        <w:t xml:space="preserve"> Layer-3 UE-to-Network Relay for the traffic transmission between 5G </w:t>
      </w:r>
      <w:proofErr w:type="spellStart"/>
      <w:r>
        <w:rPr>
          <w:rFonts w:eastAsia="DengXian"/>
        </w:rPr>
        <w:t>ProSe</w:t>
      </w:r>
      <w:proofErr w:type="spellEnd"/>
      <w:r>
        <w:rPr>
          <w:rFonts w:eastAsia="DengXian"/>
        </w:rPr>
        <w:t xml:space="preserve"> Layer-3 Remote UE and UPF.</w:t>
      </w:r>
    </w:p>
    <w:p w14:paraId="6B0BA633" w14:textId="77777777" w:rsidR="00630003" w:rsidRDefault="00630003" w:rsidP="00630003">
      <w:pPr>
        <w:rPr>
          <w:rFonts w:eastAsia="DengXian"/>
        </w:rPr>
      </w:pPr>
      <w:r>
        <w:rPr>
          <w:rFonts w:eastAsia="DengXian"/>
        </w:rPr>
        <w:t xml:space="preserve">If the end-to-end QoS requirements can be supported by an entry of QoS mapping, the 5G </w:t>
      </w:r>
      <w:proofErr w:type="spellStart"/>
      <w:r>
        <w:rPr>
          <w:rFonts w:eastAsia="DengXian"/>
        </w:rPr>
        <w:t>ProSe</w:t>
      </w:r>
      <w:proofErr w:type="spellEnd"/>
      <w:r>
        <w:rPr>
          <w:rFonts w:eastAsia="DengXian"/>
        </w:rPr>
        <w:t xml:space="preserve"> Layer-3 UE-to-Network Relay uses the 5QI of the entry for the </w:t>
      </w:r>
      <w:proofErr w:type="spellStart"/>
      <w:r>
        <w:rPr>
          <w:rFonts w:eastAsia="DengXian"/>
        </w:rPr>
        <w:t>Uu</w:t>
      </w:r>
      <w:proofErr w:type="spellEnd"/>
      <w:r>
        <w:rPr>
          <w:rFonts w:eastAsia="DengXian"/>
        </w:rPr>
        <w:t xml:space="preserve">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 xml:space="preserve">If the end-to-end QoS requirements cannot be supported by any entries of QoS mapping, the 5G </w:t>
      </w:r>
      <w:proofErr w:type="spellStart"/>
      <w:r>
        <w:rPr>
          <w:rFonts w:eastAsia="DengXian"/>
        </w:rPr>
        <w:t>ProSe</w:t>
      </w:r>
      <w:proofErr w:type="spellEnd"/>
      <w:r>
        <w:rPr>
          <w:rFonts w:eastAsia="DengXian"/>
        </w:rPr>
        <w:t xml:space="preserve"> Layer-3 UE-to-Network Relay, based on its implementation, decides the 5QI for the </w:t>
      </w:r>
      <w:proofErr w:type="spellStart"/>
      <w:r>
        <w:rPr>
          <w:rFonts w:eastAsia="DengXian"/>
        </w:rPr>
        <w:t>Uu</w:t>
      </w:r>
      <w:proofErr w:type="spellEnd"/>
      <w:r>
        <w:rPr>
          <w:rFonts w:eastAsia="DengXian"/>
        </w:rPr>
        <w:t xml:space="preserve"> QoS control and PQI for the PC5 QoS control of all the PC5 hops in the multi-hop relay scenario. The 5G </w:t>
      </w:r>
      <w:proofErr w:type="spellStart"/>
      <w:r>
        <w:rPr>
          <w:rFonts w:eastAsia="DengXian"/>
        </w:rPr>
        <w:t>ProSe</w:t>
      </w:r>
      <w:proofErr w:type="spellEnd"/>
      <w:r>
        <w:rPr>
          <w:rFonts w:eastAsia="DengXian"/>
        </w:rPr>
        <w:t xml:space="preserve"> Layer-3 UE-to-Network Relay provides the QoS Info (including PQI value chosen by the 5G </w:t>
      </w:r>
      <w:proofErr w:type="spellStart"/>
      <w:r>
        <w:rPr>
          <w:rFonts w:eastAsia="DengXian"/>
        </w:rPr>
        <w:t>ProSe</w:t>
      </w:r>
      <w:proofErr w:type="spellEnd"/>
      <w:r>
        <w:rPr>
          <w:rFonts w:eastAsia="DengXian"/>
        </w:rPr>
        <w:t xml:space="preserv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0A38A860" w:rsidR="00630003" w:rsidRDefault="00630003" w:rsidP="00630003">
      <w:pPr>
        <w:rPr>
          <w:rFonts w:eastAsia="DengXian"/>
        </w:rPr>
      </w:pPr>
      <w:r>
        <w:rPr>
          <w:rFonts w:eastAsia="DengXian"/>
        </w:rPr>
        <w:t xml:space="preserve">The 5G </w:t>
      </w:r>
      <w:proofErr w:type="spellStart"/>
      <w:r>
        <w:rPr>
          <w:rFonts w:eastAsia="DengXian"/>
        </w:rPr>
        <w:t>ProSe</w:t>
      </w:r>
      <w:proofErr w:type="spellEnd"/>
      <w:r>
        <w:rPr>
          <w:rFonts w:eastAsia="DengXian"/>
        </w:rPr>
        <w:t xml:space="preserve"> Layer-3 UE-to-Network Relay performs the UE requested PDU session Modification as defined in </w:t>
      </w:r>
      <w:r w:rsidR="008573CE">
        <w:rPr>
          <w:rFonts w:eastAsia="DengXian"/>
        </w:rPr>
        <w:t>TS 23.502 [</w:t>
      </w:r>
      <w:r>
        <w:rPr>
          <w:rFonts w:eastAsia="DengXian"/>
        </w:rPr>
        <w:t>1</w:t>
      </w:r>
      <w:r w:rsidR="00435AD3">
        <w:rPr>
          <w:rFonts w:eastAsia="DengXian"/>
        </w:rPr>
        <w:t>2</w:t>
      </w:r>
      <w:r>
        <w:rPr>
          <w:rFonts w:eastAsia="DengXian"/>
        </w:rPr>
        <w:t xml:space="preserve">], clause 4.3.3 for authorizing the requested QoS including the 5QI and the Packet Filters. If the PCF authorizes the requested QoS with a different 5QI value, the 5G </w:t>
      </w:r>
      <w:proofErr w:type="spellStart"/>
      <w:r>
        <w:rPr>
          <w:rFonts w:eastAsia="DengXian"/>
        </w:rPr>
        <w:t>ProSe</w:t>
      </w:r>
      <w:proofErr w:type="spellEnd"/>
      <w:r>
        <w:rPr>
          <w:rFonts w:eastAsia="DengXian"/>
        </w:rPr>
        <w:t xml:space="preserv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68641855"/>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68641856"/>
      <w:r w:rsidRPr="003829D2">
        <w:t>6.</w:t>
      </w:r>
      <w:r w:rsidR="00E244CA" w:rsidRPr="003829D2">
        <w:t>2</w:t>
      </w:r>
      <w:r w:rsidRPr="003829D2">
        <w:t>.2.1</w:t>
      </w:r>
      <w:r w:rsidRPr="003829D2">
        <w:tab/>
        <w:t xml:space="preserve">5G </w:t>
      </w:r>
      <w:proofErr w:type="spellStart"/>
      <w:r w:rsidRPr="003829D2">
        <w:t>ProSe</w:t>
      </w:r>
      <w:proofErr w:type="spellEnd"/>
      <w:r w:rsidRPr="003829D2">
        <w:t xml:space="preserve"> multi-hop UE-to-Network Relay Discovery</w:t>
      </w:r>
      <w:bookmarkEnd w:id="165"/>
    </w:p>
    <w:p w14:paraId="55F3F136" w14:textId="00E4AAE0" w:rsidR="00A07204" w:rsidRPr="003829D2" w:rsidRDefault="00A07204" w:rsidP="00BC5BED">
      <w:pPr>
        <w:pStyle w:val="Heading5"/>
      </w:pPr>
      <w:bookmarkStart w:id="166" w:name="_Toc168641857"/>
      <w:r w:rsidRPr="003829D2">
        <w:t>6.</w:t>
      </w:r>
      <w:r w:rsidR="00E244CA" w:rsidRPr="003829D2">
        <w:t>2</w:t>
      </w:r>
      <w:r w:rsidRPr="003829D2">
        <w:t>.2.1.1</w:t>
      </w:r>
      <w:r w:rsidRPr="003829D2">
        <w:tab/>
        <w:t xml:space="preserve">5G </w:t>
      </w:r>
      <w:proofErr w:type="spellStart"/>
      <w:r w:rsidRPr="003829D2">
        <w:t>ProSe</w:t>
      </w:r>
      <w:proofErr w:type="spellEnd"/>
      <w:r w:rsidRPr="003829D2">
        <w:t xml:space="preserv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 xml:space="preserve">.2.1.1-1 illustrates the procedure for 5G </w:t>
      </w:r>
      <w:proofErr w:type="spellStart"/>
      <w:r w:rsidRPr="003829D2">
        <w:t>ProSe</w:t>
      </w:r>
      <w:proofErr w:type="spellEnd"/>
      <w:r w:rsidRPr="003829D2">
        <w:t xml:space="preserv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2.75pt;height:166.45pt" o:ole="">
            <v:imagedata r:id="rId39" o:title=""/>
          </v:shape>
          <o:OLEObject Type="Embed" ProgID="Visio.Drawing.15" ShapeID="_x0000_i1037" DrawAspect="Content" ObjectID="_1779434187" r:id="rId40"/>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 xml:space="preserve">.2.1.1-1: 5G </w:t>
      </w:r>
      <w:proofErr w:type="spellStart"/>
      <w:r w:rsidRPr="003829D2">
        <w:t>ProSe</w:t>
      </w:r>
      <w:proofErr w:type="spellEnd"/>
      <w:r w:rsidRPr="003829D2">
        <w:t xml:space="preserve"> multi-hop UE-to-Network Relay Discovery with Model A</w:t>
      </w:r>
    </w:p>
    <w:p w14:paraId="32CDAD29" w14:textId="21B189B9" w:rsidR="00630003" w:rsidRDefault="00630003" w:rsidP="00630003">
      <w:pPr>
        <w:pStyle w:val="B1"/>
      </w:pPr>
      <w:r>
        <w:t>1.</w:t>
      </w:r>
      <w:r>
        <w:tab/>
        <w:t xml:space="preserve">The 5G </w:t>
      </w:r>
      <w:proofErr w:type="spellStart"/>
      <w:r>
        <w:t>ProSe</w:t>
      </w:r>
      <w:proofErr w:type="spellEnd"/>
      <w:r>
        <w:t xml:space="preserve"> UE-to-Network Relay sends a UE-to-Network Relay Discovery Announcement message. Additional to the parameters described in clause 6.3.2.3.2 of </w:t>
      </w:r>
      <w:r w:rsidR="008573CE">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 xml:space="preserve">The 5G </w:t>
      </w:r>
      <w:proofErr w:type="spellStart"/>
      <w:r>
        <w:t>ProSe</w:t>
      </w:r>
      <w:proofErr w:type="spellEnd"/>
      <w:r>
        <w:t xml:space="preserv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w:t>
      </w:r>
      <w:proofErr w:type="spellStart"/>
      <w:r>
        <w:t>ProSe</w:t>
      </w:r>
      <w:proofErr w:type="spellEnd"/>
      <w:r>
        <w:t xml:space="preserve"> Intermediate Relay receives multiple Announcement messages that include same RSC and same Announcer Info of 5G </w:t>
      </w:r>
      <w:proofErr w:type="spellStart"/>
      <w:r>
        <w:t>ProSe</w:t>
      </w:r>
      <w:proofErr w:type="spellEnd"/>
      <w:r>
        <w:t xml:space="preserve"> UE-to-Network Relay, one 5G </w:t>
      </w:r>
      <w:proofErr w:type="spellStart"/>
      <w:r>
        <w:t>ProSe</w:t>
      </w:r>
      <w:proofErr w:type="spellEnd"/>
      <w:r>
        <w:t xml:space="preserv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 xml:space="preserve">The 5G </w:t>
      </w:r>
      <w:proofErr w:type="spellStart"/>
      <w:r>
        <w:t>ProSe</w:t>
      </w:r>
      <w:proofErr w:type="spellEnd"/>
      <w:r>
        <w:t xml:space="preserve"> Remote UEs monitor the announcement messages corresponding to the desired services</w:t>
      </w:r>
      <w:r w:rsidR="00435AD3">
        <w:t xml:space="preserve"> and</w:t>
      </w:r>
      <w:r>
        <w:t xml:space="preserve"> select the 5G </w:t>
      </w:r>
      <w:proofErr w:type="spellStart"/>
      <w:r>
        <w:t>ProSe</w:t>
      </w:r>
      <w:proofErr w:type="spellEnd"/>
      <w:r>
        <w:t xml:space="preserve"> UE-to-Network Relay and multi-hop path based on the information received.</w:t>
      </w:r>
    </w:p>
    <w:p w14:paraId="04D964C2" w14:textId="6DEBBA9B" w:rsidR="00A07204" w:rsidRPr="00DE22C9" w:rsidRDefault="00A07204" w:rsidP="00BC5BED">
      <w:pPr>
        <w:pStyle w:val="Heading5"/>
      </w:pPr>
      <w:bookmarkStart w:id="168" w:name="_Toc168641858"/>
      <w:r w:rsidRPr="00DE22C9">
        <w:t>6.</w:t>
      </w:r>
      <w:r w:rsidR="00E244CA">
        <w:t>2</w:t>
      </w:r>
      <w:r w:rsidRPr="00DE22C9">
        <w:t>.2.1</w:t>
      </w:r>
      <w:r>
        <w:t>.2</w:t>
      </w:r>
      <w:r w:rsidRPr="00DE22C9">
        <w:tab/>
        <w:t xml:space="preserve">5G </w:t>
      </w:r>
      <w:proofErr w:type="spellStart"/>
      <w:r w:rsidRPr="00DE22C9">
        <w:t>ProSe</w:t>
      </w:r>
      <w:proofErr w:type="spellEnd"/>
      <w:r w:rsidRPr="00DE22C9">
        <w:t xml:space="preserve"> multi-hop UE-to-Network Relay Discovery</w:t>
      </w:r>
      <w:r>
        <w:t xml:space="preserve"> with Model B</w:t>
      </w:r>
      <w:bookmarkEnd w:id="168"/>
    </w:p>
    <w:p w14:paraId="22FB1010" w14:textId="43DC4380" w:rsidR="00A07204" w:rsidRDefault="00A07204" w:rsidP="00A07204">
      <w:r>
        <w:t>Figure 6.</w:t>
      </w:r>
      <w:r w:rsidR="00E244CA">
        <w:t>2</w:t>
      </w:r>
      <w:r>
        <w:t xml:space="preserve">.2.1.2-1 illustrates the procedure for 5G </w:t>
      </w:r>
      <w:proofErr w:type="spellStart"/>
      <w:r>
        <w:t>ProSe</w:t>
      </w:r>
      <w:proofErr w:type="spellEnd"/>
      <w:r>
        <w:t xml:space="preserv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2pt;height:230.4pt" o:ole="">
            <v:imagedata r:id="rId41" o:title=""/>
          </v:shape>
          <o:OLEObject Type="Embed" ProgID="Visio.Drawing.15" ShapeID="_x0000_i1038" DrawAspect="Content" ObjectID="_1779434188" r:id="rId42"/>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 xml:space="preserve">.2.1.2-1: 5G </w:t>
      </w:r>
      <w:proofErr w:type="spellStart"/>
      <w:r w:rsidRPr="003829D2">
        <w:t>ProSe</w:t>
      </w:r>
      <w:proofErr w:type="spellEnd"/>
      <w:r w:rsidRPr="003829D2">
        <w:t xml:space="preserve"> multi-hop UE-to-Network Relay Discovery with Model B</w:t>
      </w:r>
    </w:p>
    <w:p w14:paraId="3AF3988D" w14:textId="282F623F" w:rsidR="00AE7B45" w:rsidRDefault="003829D2" w:rsidP="00C85FDA">
      <w:pPr>
        <w:pStyle w:val="B1"/>
      </w:pPr>
      <w:r>
        <w:t>1.</w:t>
      </w:r>
      <w:r>
        <w:tab/>
        <w:t xml:space="preserve">The 5G </w:t>
      </w:r>
      <w:proofErr w:type="spellStart"/>
      <w:r>
        <w:t>ProSe</w:t>
      </w:r>
      <w:proofErr w:type="spellEnd"/>
      <w:r>
        <w:t xml:space="preserve"> Remote UE sends a 5G </w:t>
      </w:r>
      <w:proofErr w:type="spellStart"/>
      <w:r>
        <w:t>ProSe</w:t>
      </w:r>
      <w:proofErr w:type="spellEnd"/>
      <w:r>
        <w:t xml:space="preserve"> UE-to-Network Relay Discovery Solicitation message which includes, additional to the parameters described in clause 6.3.2.3.3 of </w:t>
      </w:r>
      <w:r w:rsidR="008573CE">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 xml:space="preserve">The Solicitation message is propagated by the 5G </w:t>
      </w:r>
      <w:proofErr w:type="spellStart"/>
      <w:r>
        <w:t>ProSe</w:t>
      </w:r>
      <w:proofErr w:type="spellEnd"/>
      <w:r>
        <w:t xml:space="preserv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 xml:space="preserve">The 5G </w:t>
      </w:r>
      <w:proofErr w:type="spellStart"/>
      <w:r w:rsidRPr="003B0D22">
        <w:t>ProSe</w:t>
      </w:r>
      <w:proofErr w:type="spellEnd"/>
      <w:r w:rsidRPr="003B0D22">
        <w:t xml:space="preserv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 xml:space="preserve">Per-hop QoS information or cumulative QoS information (e.g. cumulative delay between Remote UE up to the Intermediate Relay) may be added or updated in the 5G </w:t>
      </w:r>
      <w:proofErr w:type="spellStart"/>
      <w:r w:rsidRPr="00AE7B45">
        <w:rPr>
          <w:lang w:eastAsia="ko-KR"/>
        </w:rPr>
        <w:t>ProSe</w:t>
      </w:r>
      <w:proofErr w:type="spellEnd"/>
      <w:r w:rsidRPr="00AE7B45">
        <w:rPr>
          <w:lang w:eastAsia="ko-KR"/>
        </w:rPr>
        <w:t xml:space="preserv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 xml:space="preserve">If the information contained in the Solicitation message matches the 5G </w:t>
      </w:r>
      <w:proofErr w:type="spellStart"/>
      <w:r>
        <w:t>ProSe</w:t>
      </w:r>
      <w:proofErr w:type="spellEnd"/>
      <w:r>
        <w:t xml:space="preserve"> UE-to-Network Relay configuration, the 5G </w:t>
      </w:r>
      <w:proofErr w:type="spellStart"/>
      <w:r>
        <w:t>ProSe</w:t>
      </w:r>
      <w:proofErr w:type="spellEnd"/>
      <w:r>
        <w:t xml:space="preserv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 xml:space="preserve">A 5G </w:t>
      </w:r>
      <w:proofErr w:type="spellStart"/>
      <w:r>
        <w:t>ProSe</w:t>
      </w:r>
      <w:proofErr w:type="spellEnd"/>
      <w:r>
        <w:t xml:space="preserv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 xml:space="preserve">If one or more discovery responses are received, the 5G </w:t>
      </w:r>
      <w:proofErr w:type="spellStart"/>
      <w:r>
        <w:t>ProSe</w:t>
      </w:r>
      <w:proofErr w:type="spellEnd"/>
      <w:r>
        <w:t xml:space="preserve"> Remote UE selects the 5G </w:t>
      </w:r>
      <w:proofErr w:type="spellStart"/>
      <w:r>
        <w:t>ProSe</w:t>
      </w:r>
      <w:proofErr w:type="spellEnd"/>
      <w:r>
        <w:t xml:space="preserv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68641859"/>
      <w:r w:rsidRPr="003829D2">
        <w:t>6.</w:t>
      </w:r>
      <w:r w:rsidR="00E244CA" w:rsidRPr="003829D2">
        <w:t>2</w:t>
      </w:r>
      <w:r w:rsidRPr="003829D2">
        <w:t>.2.2</w:t>
      </w:r>
      <w:r w:rsidRPr="003829D2">
        <w:tab/>
        <w:t xml:space="preserve">5G </w:t>
      </w:r>
      <w:proofErr w:type="spellStart"/>
      <w:r w:rsidRPr="003829D2">
        <w:t>ProSe</w:t>
      </w:r>
      <w:proofErr w:type="spellEnd"/>
      <w:r w:rsidRPr="003829D2">
        <w:t xml:space="preserve"> Communication via multi-hop Layer-3 UE-to-Network Relay</w:t>
      </w:r>
      <w:bookmarkEnd w:id="170"/>
    </w:p>
    <w:p w14:paraId="2DA9A71B" w14:textId="6A5C8B3A" w:rsidR="00A07204" w:rsidRPr="003829D2" w:rsidRDefault="00A07204" w:rsidP="00BC5BED">
      <w:pPr>
        <w:pStyle w:val="Heading5"/>
      </w:pPr>
      <w:bookmarkStart w:id="171" w:name="_Toc168641860"/>
      <w:r w:rsidRPr="003829D2">
        <w:t>6.</w:t>
      </w:r>
      <w:r w:rsidR="00E244CA" w:rsidRPr="003829D2">
        <w:t>2</w:t>
      </w:r>
      <w:r w:rsidRPr="003829D2">
        <w:t>.2.2.1</w:t>
      </w:r>
      <w:r w:rsidRPr="003829D2">
        <w:tab/>
        <w:t xml:space="preserve">5G </w:t>
      </w:r>
      <w:proofErr w:type="spellStart"/>
      <w:r w:rsidRPr="003829D2">
        <w:t>ProSe</w:t>
      </w:r>
      <w:proofErr w:type="spellEnd"/>
      <w:r w:rsidRPr="003829D2">
        <w:t xml:space="preserv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 xml:space="preserve">.2.2.1-1 depicts the procedure for 5G </w:t>
      </w:r>
      <w:proofErr w:type="spellStart"/>
      <w:r w:rsidRPr="003829D2">
        <w:t>ProSe</w:t>
      </w:r>
      <w:proofErr w:type="spellEnd"/>
      <w:r w:rsidRPr="003829D2">
        <w:t xml:space="preserv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85pt;height:319.1pt" o:ole="">
            <v:imagedata r:id="rId43" o:title=""/>
          </v:shape>
          <o:OLEObject Type="Embed" ProgID="Visio.Drawing.15" ShapeID="_x0000_i1039" DrawAspect="Content" ObjectID="_1779434189" r:id="rId44"/>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w:t>
      </w:r>
      <w:proofErr w:type="spellStart"/>
      <w:r w:rsidRPr="003829D2">
        <w:t>ProSe</w:t>
      </w:r>
      <w:proofErr w:type="spellEnd"/>
      <w:r w:rsidRPr="003829D2">
        <w:t xml:space="preserve"> Communication via multi-hop 5G </w:t>
      </w:r>
      <w:proofErr w:type="spellStart"/>
      <w:r w:rsidRPr="003829D2">
        <w:t>ProSe</w:t>
      </w:r>
      <w:proofErr w:type="spellEnd"/>
      <w:r w:rsidRPr="003829D2">
        <w:t xml:space="preserv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 xml:space="preserve">Service authorization and parameter provisioning are performed for the 5G </w:t>
      </w:r>
      <w:proofErr w:type="spellStart"/>
      <w:r>
        <w:t>ProSe</w:t>
      </w:r>
      <w:proofErr w:type="spellEnd"/>
      <w:r>
        <w:t xml:space="preserve"> Layer-3 UE-to-Network Relay (step 1a), the 5G </w:t>
      </w:r>
      <w:proofErr w:type="spellStart"/>
      <w:r>
        <w:t>ProSe</w:t>
      </w:r>
      <w:proofErr w:type="spellEnd"/>
      <w:r>
        <w:t xml:space="preserve"> Intermediate Relay(s) (step 1b)</w:t>
      </w:r>
      <w:r w:rsidR="00435AD3">
        <w:t xml:space="preserve"> and</w:t>
      </w:r>
      <w:r>
        <w:t xml:space="preserve"> the 5G </w:t>
      </w:r>
      <w:proofErr w:type="spellStart"/>
      <w:r>
        <w:t>ProSe</w:t>
      </w:r>
      <w:proofErr w:type="spellEnd"/>
      <w:r>
        <w:t xml:space="preserve"> Layer-3 Remote UE (step 1c).</w:t>
      </w:r>
    </w:p>
    <w:p w14:paraId="11127889" w14:textId="764E3D9B" w:rsidR="00630003" w:rsidRDefault="00630003" w:rsidP="00630003">
      <w:pPr>
        <w:pStyle w:val="B1"/>
      </w:pPr>
      <w:r>
        <w:t>2.</w:t>
      </w:r>
      <w:r>
        <w:tab/>
        <w:t xml:space="preserve">Similar to step 2 in clause 6.5.1.1 of </w:t>
      </w:r>
      <w:r w:rsidR="008573CE">
        <w:t>TS 23.304 [</w:t>
      </w:r>
      <w:r>
        <w:t xml:space="preserve">4], the 5G </w:t>
      </w:r>
      <w:proofErr w:type="spellStart"/>
      <w:r>
        <w:t>ProSe</w:t>
      </w:r>
      <w:proofErr w:type="spellEnd"/>
      <w:r>
        <w:t xml:space="preserve"> Layer-3 UE-to-Network Relay may establish a PDU Session for relaying.</w:t>
      </w:r>
    </w:p>
    <w:p w14:paraId="6178119A" w14:textId="4903C07D" w:rsidR="00630003" w:rsidRDefault="00630003" w:rsidP="00630003">
      <w:pPr>
        <w:pStyle w:val="B1"/>
      </w:pPr>
      <w:r>
        <w:t>3.</w:t>
      </w:r>
      <w:r>
        <w:tab/>
        <w:t xml:space="preserve">The 5G </w:t>
      </w:r>
      <w:proofErr w:type="spellStart"/>
      <w:r>
        <w:t>ProSe</w:t>
      </w:r>
      <w:proofErr w:type="spellEnd"/>
      <w:r>
        <w:t xml:space="preserve"> Layer-3 Remote UE performs the (re-)discovery of a 5G </w:t>
      </w:r>
      <w:proofErr w:type="spellStart"/>
      <w:r>
        <w:t>ProSe</w:t>
      </w:r>
      <w:proofErr w:type="spellEnd"/>
      <w:r>
        <w:t xml:space="preserv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w:t>
      </w:r>
      <w:proofErr w:type="spellStart"/>
      <w:r>
        <w:t>ProSe</w:t>
      </w:r>
      <w:proofErr w:type="spellEnd"/>
      <w:r>
        <w:t xml:space="preserv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 xml:space="preserve">Once the 5G </w:t>
      </w:r>
      <w:proofErr w:type="spellStart"/>
      <w:r>
        <w:t>ProSe</w:t>
      </w:r>
      <w:proofErr w:type="spellEnd"/>
      <w:r>
        <w:t xml:space="preserve"> UE-to-Network Relay and the multi-hop path have been selected by the Remote UE, the Remote UE sends a multi-hop Communication Request to the 5G </w:t>
      </w:r>
      <w:proofErr w:type="spellStart"/>
      <w:r>
        <w:t>ProSe</w:t>
      </w:r>
      <w:proofErr w:type="spellEnd"/>
      <w:r>
        <w:t xml:space="preserve"> UE-to-Network Relay, which includes information about the selected path (i.e. ordered list of User Info IDs of 5G </w:t>
      </w:r>
      <w:proofErr w:type="spellStart"/>
      <w:r>
        <w:t>ProSe</w:t>
      </w:r>
      <w:proofErr w:type="spellEnd"/>
      <w:r>
        <w:t xml:space="preserv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 xml:space="preserve">The 5G </w:t>
      </w:r>
      <w:proofErr w:type="spellStart"/>
      <w:r>
        <w:t>ProSe</w:t>
      </w:r>
      <w:proofErr w:type="spellEnd"/>
      <w:r>
        <w:t xml:space="preserv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 xml:space="preserve">For IP PDU Session Type and IP traffic over PC5 reference point, IPv6 prefix or IPv4 address (including NAT case) may be allocated for the 5G </w:t>
      </w:r>
      <w:proofErr w:type="spellStart"/>
      <w:r>
        <w:t>ProSe</w:t>
      </w:r>
      <w:proofErr w:type="spellEnd"/>
      <w:r>
        <w:t xml:space="preserv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w:t>
      </w:r>
      <w:proofErr w:type="spellStart"/>
      <w:r>
        <w:t>ProSe</w:t>
      </w:r>
      <w:proofErr w:type="spellEnd"/>
      <w:r>
        <w:t xml:space="preserve"> Direct Communication is established between the 5G </w:t>
      </w:r>
      <w:proofErr w:type="spellStart"/>
      <w:r>
        <w:t>ProSe</w:t>
      </w:r>
      <w:proofErr w:type="spellEnd"/>
      <w:r>
        <w:t xml:space="preserve">-enabled UEs for each hop. If there is no PDU Session associated with the Relay Service Code or a new PDU Session for relaying is needed, the 5G </w:t>
      </w:r>
      <w:proofErr w:type="spellStart"/>
      <w:r>
        <w:t>ProSe</w:t>
      </w:r>
      <w:proofErr w:type="spellEnd"/>
      <w:r>
        <w:t xml:space="preserve"> Layer-3 UE-to-Network Relay may establish a new PDU Session for relaying.</w:t>
      </w:r>
    </w:p>
    <w:p w14:paraId="64FB554B" w14:textId="576A0548" w:rsidR="00630003" w:rsidRDefault="00630003" w:rsidP="00630003">
      <w:pPr>
        <w:pStyle w:val="B1"/>
      </w:pPr>
      <w:r>
        <w:t>7.</w:t>
      </w:r>
      <w:r>
        <w:tab/>
        <w:t xml:space="preserve">Steps 5 to 7 as described in clause 6.5.1.1 of </w:t>
      </w:r>
      <w:r w:rsidR="008573CE">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EE8CEB" w:rsidR="000B688F" w:rsidRDefault="000B688F" w:rsidP="000B688F">
      <w:r>
        <w:t>The IP address of Remote UE is allocated by the UE-to-Network Relay</w:t>
      </w:r>
      <w:r w:rsidR="00435AD3">
        <w:t xml:space="preserve"> and</w:t>
      </w:r>
      <w:r>
        <w:t xml:space="preserve"> the mechanism defined in clause 5.5.1.3 of </w:t>
      </w:r>
      <w:r w:rsidR="008573CE">
        <w:t>TS 23.304 [</w:t>
      </w:r>
      <w:r>
        <w:t>4] is used and the IPv4 DHCP messages/IPv6 Router messages are routed via the Intermediate Relays.</w:t>
      </w:r>
    </w:p>
    <w:p w14:paraId="5267A64B" w14:textId="12E51951" w:rsidR="000B688F" w:rsidRDefault="000B688F" w:rsidP="000B688F">
      <w:r>
        <w:t xml:space="preserve">If the PDU Session for relaying is released by the UE-to-Network Relay or the network as described in clause 4.3.4 of TS 23.502, the UE-to-Network Relay and 5G </w:t>
      </w:r>
      <w:proofErr w:type="spellStart"/>
      <w:r>
        <w:t>ProSe</w:t>
      </w:r>
      <w:proofErr w:type="spellEnd"/>
      <w:r>
        <w:t xml:space="preserve"> Intermediate Relay(s) should initiate the release of the layer-2 links associated with the released PDU Session using the procedure defined in clause 6.4.3.3 of </w:t>
      </w:r>
      <w:r w:rsidR="008573CE">
        <w:t>TS 23.304 [</w:t>
      </w:r>
      <w:r>
        <w:t>4].</w:t>
      </w:r>
    </w:p>
    <w:p w14:paraId="22E5CAEF" w14:textId="72A58DD7" w:rsidR="000B688F" w:rsidRDefault="000B688F" w:rsidP="000B688F">
      <w:r>
        <w:t xml:space="preserve">The PDU Session(s) used for relaying should be released as described in clause 4.3.4 of </w:t>
      </w:r>
      <w:r w:rsidR="008573CE">
        <w:t>TS 23.502 [</w:t>
      </w:r>
      <w:r>
        <w:t xml:space="preserve">12] (e.g. by 5G </w:t>
      </w:r>
      <w:proofErr w:type="spellStart"/>
      <w:r>
        <w:t>ProSe</w:t>
      </w:r>
      <w:proofErr w:type="spellEnd"/>
      <w:r>
        <w:t xml:space="preserve"> Layer-3 UE-to-Network Relay), if the service authorization for acting as a 5G </w:t>
      </w:r>
      <w:proofErr w:type="spellStart"/>
      <w:r>
        <w:t>ProSe</w:t>
      </w:r>
      <w:proofErr w:type="spellEnd"/>
      <w:r>
        <w:t xml:space="preserve"> Layer-3 UE-to-Network Relay in the serving PLMN is revoked.</w:t>
      </w:r>
    </w:p>
    <w:p w14:paraId="1261F3A3" w14:textId="77777777" w:rsidR="000B688F" w:rsidRDefault="000B688F" w:rsidP="000B688F">
      <w:r>
        <w:t xml:space="preserve">The 5G </w:t>
      </w:r>
      <w:proofErr w:type="spellStart"/>
      <w:r>
        <w:t>ProSe</w:t>
      </w:r>
      <w:proofErr w:type="spellEnd"/>
      <w:r>
        <w:t xml:space="preserve"> Layer-3 UE-to-Network Relay may send the Remote UE Report message when the 5G </w:t>
      </w:r>
      <w:proofErr w:type="spellStart"/>
      <w:r>
        <w:t>ProSe</w:t>
      </w:r>
      <w:proofErr w:type="spellEnd"/>
      <w:r>
        <w:t xml:space="preserve"> Layer-3 Remote UE or any 5G </w:t>
      </w:r>
      <w:proofErr w:type="spellStart"/>
      <w:r>
        <w:t>ProSe</w:t>
      </w:r>
      <w:proofErr w:type="spellEnd"/>
      <w:r>
        <w:t xml:space="preserve"> Intermediate Relay disconnects from the multi-hop 5G </w:t>
      </w:r>
      <w:proofErr w:type="spellStart"/>
      <w:r>
        <w:t>ProSe</w:t>
      </w:r>
      <w:proofErr w:type="spellEnd"/>
      <w:r>
        <w:t xml:space="preserve"> Layer-3 UE-to-Network Relay chain, to inform the SMF that the 5G </w:t>
      </w:r>
      <w:proofErr w:type="spellStart"/>
      <w:r>
        <w:t>ProSe</w:t>
      </w:r>
      <w:proofErr w:type="spellEnd"/>
      <w:r>
        <w:t xml:space="preserv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 xml:space="preserve">5G </w:t>
      </w:r>
      <w:proofErr w:type="spellStart"/>
      <w:r w:rsidRPr="00CF3B64">
        <w:rPr>
          <w:rFonts w:eastAsiaTheme="minorEastAsia"/>
          <w:lang w:eastAsia="zh-CN"/>
        </w:rPr>
        <w:t>ProSe</w:t>
      </w:r>
      <w:proofErr w:type="spellEnd"/>
      <w:r w:rsidRPr="00CF3B64">
        <w:rPr>
          <w:rFonts w:eastAsiaTheme="minorEastAsia"/>
          <w:lang w:eastAsia="zh-CN"/>
        </w:rPr>
        <w:t xml:space="preserv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w:t>
      </w:r>
      <w:proofErr w:type="spellStart"/>
      <w:r w:rsidRPr="00BC1C23">
        <w:rPr>
          <w:rFonts w:eastAsiaTheme="minorEastAsia"/>
          <w:lang w:eastAsia="zh-CN"/>
        </w:rPr>
        <w:t>ProSe</w:t>
      </w:r>
      <w:proofErr w:type="spellEnd"/>
      <w:r w:rsidRPr="00BC1C23">
        <w:rPr>
          <w:rFonts w:eastAsiaTheme="minorEastAsia"/>
          <w:lang w:eastAsia="zh-CN"/>
        </w:rPr>
        <w:t xml:space="preserve"> Layer-3 Remote UE is using </w:t>
      </w:r>
      <w:r>
        <w:rPr>
          <w:rFonts w:eastAsiaTheme="minorEastAsia"/>
          <w:lang w:eastAsia="zh-CN"/>
        </w:rPr>
        <w:t xml:space="preserve">discovered </w:t>
      </w:r>
      <w:r w:rsidRPr="00BC1C23">
        <w:rPr>
          <w:rFonts w:eastAsiaTheme="minorEastAsia"/>
          <w:lang w:eastAsia="zh-CN"/>
        </w:rPr>
        <w:t xml:space="preserve">5G </w:t>
      </w:r>
      <w:proofErr w:type="spellStart"/>
      <w:r w:rsidRPr="00BC1C23">
        <w:rPr>
          <w:rFonts w:eastAsiaTheme="minorEastAsia"/>
          <w:lang w:eastAsia="zh-CN"/>
        </w:rPr>
        <w:t>ProSe</w:t>
      </w:r>
      <w:proofErr w:type="spellEnd"/>
      <w:r w:rsidRPr="00BC1C23">
        <w:rPr>
          <w:rFonts w:eastAsiaTheme="minorEastAsia"/>
          <w:lang w:eastAsia="zh-CN"/>
        </w:rPr>
        <w:t xml:space="preserv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w:t>
      </w:r>
      <w:proofErr w:type="spellStart"/>
      <w:r w:rsidRPr="00BC1C23">
        <w:rPr>
          <w:rFonts w:eastAsiaTheme="minorEastAsia"/>
          <w:lang w:eastAsia="zh-CN"/>
        </w:rPr>
        <w:t>ProSe</w:t>
      </w:r>
      <w:proofErr w:type="spellEnd"/>
      <w:r w:rsidRPr="00BC1C23">
        <w:rPr>
          <w:rFonts w:eastAsiaTheme="minorEastAsia"/>
          <w:lang w:eastAsia="zh-CN"/>
        </w:rPr>
        <w:t xml:space="preserve"> Layer-3 UE-to-Network Relay without involving N3IWF, the PCF based provisioning and update of 5G </w:t>
      </w:r>
      <w:proofErr w:type="spellStart"/>
      <w:r w:rsidRPr="00BC1C23">
        <w:rPr>
          <w:rFonts w:eastAsiaTheme="minorEastAsia"/>
          <w:lang w:eastAsia="zh-CN"/>
        </w:rPr>
        <w:t>ProSe</w:t>
      </w:r>
      <w:proofErr w:type="spellEnd"/>
      <w:r w:rsidRPr="00BC1C23">
        <w:rPr>
          <w:rFonts w:eastAsiaTheme="minorEastAsia"/>
          <w:lang w:eastAsia="zh-CN"/>
        </w:rPr>
        <w:t xml:space="preserve"> Policy/parameters to the 5G </w:t>
      </w:r>
      <w:proofErr w:type="spellStart"/>
      <w:r w:rsidRPr="00BC1C23">
        <w:rPr>
          <w:rFonts w:eastAsiaTheme="minorEastAsia"/>
          <w:lang w:eastAsia="zh-CN"/>
        </w:rPr>
        <w:t>ProSe</w:t>
      </w:r>
      <w:proofErr w:type="spellEnd"/>
      <w:r w:rsidRPr="00BC1C23">
        <w:rPr>
          <w:rFonts w:eastAsiaTheme="minorEastAsia"/>
          <w:lang w:eastAsia="zh-CN"/>
        </w:rPr>
        <w:t xml:space="preserve"> Layer-3 Remote UE are not supported</w:t>
      </w:r>
    </w:p>
    <w:p w14:paraId="5218A57B" w14:textId="778BF972" w:rsidR="00A07204" w:rsidRPr="003829D2" w:rsidRDefault="00A07204" w:rsidP="00BC5BED">
      <w:pPr>
        <w:pStyle w:val="Heading5"/>
      </w:pPr>
      <w:bookmarkStart w:id="173" w:name="_Toc168641861"/>
      <w:r w:rsidRPr="003829D2">
        <w:t>6.</w:t>
      </w:r>
      <w:r w:rsidR="00E244CA" w:rsidRPr="003829D2">
        <w:t>2</w:t>
      </w:r>
      <w:r w:rsidRPr="003829D2">
        <w:t>.2.2.2</w:t>
      </w:r>
      <w:r w:rsidRPr="003829D2">
        <w:tab/>
        <w:t xml:space="preserve">5G </w:t>
      </w:r>
      <w:proofErr w:type="spellStart"/>
      <w:r w:rsidRPr="003829D2">
        <w:t>ProSe</w:t>
      </w:r>
      <w:proofErr w:type="spellEnd"/>
      <w:r w:rsidRPr="003829D2">
        <w:t xml:space="preserve"> Communication via multi-hop Layer-3 UE-to-Network Relay with N3IWF support</w:t>
      </w:r>
      <w:bookmarkEnd w:id="173"/>
    </w:p>
    <w:p w14:paraId="1691516D" w14:textId="320FFFCB" w:rsidR="00A07204" w:rsidRDefault="003829D2" w:rsidP="003829D2">
      <w:r>
        <w:t xml:space="preserve">Intermediate Relay UE can connect to N3IWF according to clause 6.5.1.2 of </w:t>
      </w:r>
      <w:r w:rsidR="008573CE">
        <w:t>TS 23.304 [</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0" type="#_x0000_t75" style="width:453.3pt;height:139.4pt" o:ole="">
            <v:imagedata r:id="rId45" o:title=""/>
          </v:shape>
          <o:OLEObject Type="Embed" ProgID="Word.Picture.8" ShapeID="_x0000_i1040" DrawAspect="Content" ObjectID="_1779434190" r:id="rId46"/>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 xml:space="preserve">-1: Reference architecture for 5G </w:t>
      </w:r>
      <w:proofErr w:type="spellStart"/>
      <w:r w:rsidRPr="00CB5EC9">
        <w:t>ProSe</w:t>
      </w:r>
      <w:proofErr w:type="spellEnd"/>
      <w:r w:rsidRPr="00CB5EC9">
        <w:t xml:space="preserv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4pt;height:129pt" o:ole="">
            <v:imagedata r:id="rId47" o:title=""/>
          </v:shape>
          <o:OLEObject Type="Embed" ProgID="Visio.Drawing.15" ShapeID="_x0000_i1041" DrawAspect="Content" ObjectID="_1779434191" r:id="rId48"/>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w:t>
      </w:r>
      <w:proofErr w:type="spellStart"/>
      <w:r w:rsidRPr="003829D2">
        <w:t>ProSe</w:t>
      </w:r>
      <w:proofErr w:type="spellEnd"/>
      <w:r w:rsidRPr="003829D2">
        <w:t xml:space="preserve"> Layer-3 Remote UE and N3IWF over 5G </w:t>
      </w:r>
      <w:proofErr w:type="spellStart"/>
      <w:r w:rsidRPr="003829D2">
        <w:t>ProSe</w:t>
      </w:r>
      <w:proofErr w:type="spellEnd"/>
      <w:r w:rsidRPr="003829D2">
        <w:t xml:space="preserv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8pt;height:82.95pt" o:ole="">
            <v:imagedata r:id="rId49" o:title=""/>
          </v:shape>
          <o:OLEObject Type="Embed" ProgID="Word.Picture.8" ShapeID="_x0000_i1042" DrawAspect="Content" ObjectID="_1779434192" r:id="rId50"/>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w:t>
      </w:r>
      <w:proofErr w:type="spellStart"/>
      <w:r w:rsidRPr="001333C6">
        <w:t>ProSe</w:t>
      </w:r>
      <w:proofErr w:type="spellEnd"/>
      <w:r w:rsidRPr="001333C6">
        <w:t xml:space="preserve"> Layer-3 Remote UE and N3IWF over 5G </w:t>
      </w:r>
      <w:proofErr w:type="spellStart"/>
      <w:r w:rsidRPr="001333C6">
        <w:t>ProSe</w:t>
      </w:r>
      <w:proofErr w:type="spellEnd"/>
      <w:r w:rsidRPr="001333C6">
        <w:t xml:space="preserve"> Layer-3 Intermediate Relay and Layer-3 UE-to-Network Relay after the signalling IPSec SA is established</w:t>
      </w:r>
    </w:p>
    <w:p w14:paraId="380A9835" w14:textId="2B22923D" w:rsidR="00A07204" w:rsidRDefault="003829D2" w:rsidP="003829D2">
      <w:r>
        <w:t xml:space="preserve">Figure 6.2.2.2.2-2 shows the Connection (re-)establishment over 5G </w:t>
      </w:r>
      <w:proofErr w:type="spellStart"/>
      <w:r>
        <w:t>ProSe</w:t>
      </w:r>
      <w:proofErr w:type="spellEnd"/>
      <w:r>
        <w:t xml:space="preserv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7.7pt;height:569.1pt" o:ole="">
            <v:imagedata r:id="rId51" o:title=""/>
          </v:shape>
          <o:OLEObject Type="Embed" ProgID="Word.Picture.8" ShapeID="_x0000_i1043" DrawAspect="Content" ObjectID="_1779434193" r:id="rId52"/>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xml:space="preserve">: 5G </w:t>
      </w:r>
      <w:proofErr w:type="spellStart"/>
      <w:r w:rsidRPr="003829D2">
        <w:rPr>
          <w:rFonts w:eastAsiaTheme="minorEastAsia"/>
        </w:rPr>
        <w:t>ProSe</w:t>
      </w:r>
      <w:proofErr w:type="spellEnd"/>
      <w:r w:rsidRPr="003829D2">
        <w:rPr>
          <w:rFonts w:eastAsiaTheme="minorEastAsia"/>
        </w:rPr>
        <w:t xml:space="preserve"> Communication via multi-hop 5G </w:t>
      </w:r>
      <w:proofErr w:type="spellStart"/>
      <w:r w:rsidRPr="003829D2">
        <w:rPr>
          <w:rFonts w:eastAsiaTheme="minorEastAsia"/>
        </w:rPr>
        <w:t>ProSe</w:t>
      </w:r>
      <w:proofErr w:type="spellEnd"/>
      <w:r w:rsidRPr="003829D2">
        <w:rPr>
          <w:rFonts w:eastAsiaTheme="minorEastAsia"/>
        </w:rPr>
        <w:t xml:space="preserve"> Layer-3 UE-to-Network Relay with N3IWF support</w:t>
      </w:r>
    </w:p>
    <w:p w14:paraId="1648DF79" w14:textId="77777777" w:rsidR="000B688F" w:rsidRDefault="000B688F" w:rsidP="000B688F">
      <w:pPr>
        <w:pStyle w:val="B1"/>
      </w:pPr>
      <w:r>
        <w:t>1.</w:t>
      </w:r>
      <w:r>
        <w:tab/>
        <w:t xml:space="preserve">The 5G </w:t>
      </w:r>
      <w:proofErr w:type="spellStart"/>
      <w:r>
        <w:t>ProSe</w:t>
      </w:r>
      <w:proofErr w:type="spellEnd"/>
      <w:r>
        <w:t xml:space="preserve"> Layer-3 UE-to-Network Relay, the Remote UE and the 5G </w:t>
      </w:r>
      <w:proofErr w:type="spellStart"/>
      <w:r>
        <w:t>ProSe</w:t>
      </w:r>
      <w:proofErr w:type="spellEnd"/>
      <w:r>
        <w:t xml:space="preserve"> Layer-3 Intermediate Relay UE perform service authorization and parameter provisioning.</w:t>
      </w:r>
    </w:p>
    <w:p w14:paraId="13CAEDE3" w14:textId="77777777" w:rsidR="000B688F" w:rsidRDefault="000B688F" w:rsidP="000B688F">
      <w:pPr>
        <w:pStyle w:val="B1"/>
      </w:pPr>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p>
    <w:p w14:paraId="3309AC7F" w14:textId="77777777" w:rsidR="000B688F" w:rsidRDefault="000B688F" w:rsidP="000B688F">
      <w:pPr>
        <w:pStyle w:val="B1"/>
      </w:pPr>
      <w:r>
        <w:t>2.</w:t>
      </w:r>
      <w:r>
        <w:tab/>
        <w:t xml:space="preserve">The 5G </w:t>
      </w:r>
      <w:proofErr w:type="spellStart"/>
      <w:r>
        <w:t>ProSe</w:t>
      </w:r>
      <w:proofErr w:type="spellEnd"/>
      <w:r>
        <w:t xml:space="preserve"> Layer-3 Remote UE performs the (re-)discovery of a 5G </w:t>
      </w:r>
      <w:proofErr w:type="spellStart"/>
      <w:r>
        <w:t>ProSe</w:t>
      </w:r>
      <w:proofErr w:type="spellEnd"/>
      <w:r>
        <w:t xml:space="preserve"> Layer-3 UE-to-Network Relay and multi-hop path as described in clause 6.2.2.1 using the RSC configured for making the 5G </w:t>
      </w:r>
      <w:proofErr w:type="spellStart"/>
      <w:r>
        <w:t>ProSe</w:t>
      </w:r>
      <w:proofErr w:type="spellEnd"/>
      <w:r>
        <w:t xml:space="preserve"> Layer-3 Remote UE access to 5GC via N3IWF.</w:t>
      </w:r>
    </w:p>
    <w:p w14:paraId="714C7503" w14:textId="77777777" w:rsidR="000B688F" w:rsidRDefault="000B688F" w:rsidP="000B688F">
      <w:pPr>
        <w:pStyle w:val="B1"/>
      </w:pPr>
      <w:r>
        <w:lastRenderedPageBreak/>
        <w:t>3.</w:t>
      </w:r>
      <w:r>
        <w:tab/>
        <w:t xml:space="preserve">A 5G </w:t>
      </w:r>
      <w:proofErr w:type="spellStart"/>
      <w:r>
        <w:t>ProSe</w:t>
      </w:r>
      <w:proofErr w:type="spellEnd"/>
      <w:r>
        <w:t xml:space="preserve"> Layer-3 UE-to-Network Relay and 5G </w:t>
      </w:r>
      <w:proofErr w:type="spellStart"/>
      <w:r>
        <w:t>ProSe</w:t>
      </w:r>
      <w:proofErr w:type="spellEnd"/>
      <w:r>
        <w:t xml:space="preserve"> Layer-3 Remote UE follow the procedures described in steps 4-5 in clause 6.2.2.2.1 for communication establishment using the RSC configured for making the 5G </w:t>
      </w:r>
      <w:proofErr w:type="spellStart"/>
      <w:r>
        <w:t>ProSe</w:t>
      </w:r>
      <w:proofErr w:type="spellEnd"/>
      <w:r>
        <w:t xml:space="preserv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p>
    <w:p w14:paraId="7549FB4A" w14:textId="77777777" w:rsidR="000B688F" w:rsidRDefault="000B688F" w:rsidP="000B688F">
      <w:pPr>
        <w:pStyle w:val="B1"/>
      </w:pPr>
      <w:r>
        <w:t>6.</w:t>
      </w:r>
      <w:r>
        <w:tab/>
        <w:t xml:space="preserve">The 5G </w:t>
      </w:r>
      <w:proofErr w:type="spellStart"/>
      <w:r>
        <w:t>ProSe</w:t>
      </w:r>
      <w:proofErr w:type="spellEnd"/>
      <w:r>
        <w:t xml:space="preserv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taking the number of hops into account.</w:t>
      </w:r>
    </w:p>
    <w:p w14:paraId="615AAEEB" w14:textId="77777777" w:rsidR="000B688F" w:rsidRDefault="000B688F" w:rsidP="000B688F">
      <w:r>
        <w:t xml:space="preserve">After the procedure, both 5G </w:t>
      </w:r>
      <w:proofErr w:type="spellStart"/>
      <w:r>
        <w:t>ProSe</w:t>
      </w:r>
      <w:proofErr w:type="spellEnd"/>
      <w:r>
        <w:t xml:space="preserve"> Indirect Relay Communication and 5G </w:t>
      </w:r>
      <w:proofErr w:type="spellStart"/>
      <w:r>
        <w:t>ProSe</w:t>
      </w:r>
      <w:proofErr w:type="spellEnd"/>
      <w:r>
        <w:t xml:space="preserve"> Direction Communication between remote UE, Intermediate Relay UE(s) and UE to Network Relay UE are enabled. UE(s) can communicate each other directly or indirectly for the purpose of maintenance like heartbeat, etc.</w:t>
      </w:r>
    </w:p>
    <w:p w14:paraId="6D8F3F8B" w14:textId="51F5F5CF" w:rsidR="000B688F" w:rsidRDefault="000B688F" w:rsidP="000B688F">
      <w:r>
        <w:t xml:space="preserve">For N3IWF of 5G </w:t>
      </w:r>
      <w:proofErr w:type="spellStart"/>
      <w:r>
        <w:t>ProSe</w:t>
      </w:r>
      <w:proofErr w:type="spellEnd"/>
      <w:r>
        <w:t xml:space="preserve"> Layer-3 Remote UE case, IKE keep alive(s) between the 5G </w:t>
      </w:r>
      <w:proofErr w:type="spellStart"/>
      <w:r>
        <w:t>ProSe</w:t>
      </w:r>
      <w:proofErr w:type="spellEnd"/>
      <w:r>
        <w:t xml:space="preserve"> Layer-3 Remote UE and the N3IWF are used for detecting possible path failure. The 5G </w:t>
      </w:r>
      <w:proofErr w:type="spellStart"/>
      <w:r>
        <w:t>ProSe</w:t>
      </w:r>
      <w:proofErr w:type="spellEnd"/>
      <w:r>
        <w:t xml:space="preserve"> Layer-3 Remote UE may change 5G </w:t>
      </w:r>
      <w:proofErr w:type="spellStart"/>
      <w:r>
        <w:t>ProSe</w:t>
      </w:r>
      <w:proofErr w:type="spellEnd"/>
      <w:r>
        <w:t xml:space="preserve"> Intermediate Relay UE(s) and 5G </w:t>
      </w:r>
      <w:proofErr w:type="spellStart"/>
      <w:r>
        <w:t>ProSe</w:t>
      </w:r>
      <w:proofErr w:type="spellEnd"/>
      <w:r>
        <w:t xml:space="preserve"> Layer-3 UE-to-Network Relay(s) while maintain the session with the N3IWF when the 5G </w:t>
      </w:r>
      <w:proofErr w:type="spellStart"/>
      <w:r>
        <w:t>ProSe</w:t>
      </w:r>
      <w:proofErr w:type="spellEnd"/>
      <w:r>
        <w:t xml:space="preserve"> Layer-3 Remote UE and the N3IWF support MOBIKE. This is negotiated between the 5G </w:t>
      </w:r>
      <w:proofErr w:type="spellStart"/>
      <w:r>
        <w:t>ProSe</w:t>
      </w:r>
      <w:proofErr w:type="spellEnd"/>
      <w:r>
        <w:t xml:space="preserve"> Layer-3 Remote UE and the N3IWF as specified in</w:t>
      </w:r>
      <w:r w:rsidRPr="000B688F">
        <w:t xml:space="preserve"> </w:t>
      </w:r>
      <w:r>
        <w:t xml:space="preserve">clause 4.12.2.2 of </w:t>
      </w:r>
      <w:r w:rsidR="008573CE">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 xml:space="preserve">5G </w:t>
      </w:r>
      <w:proofErr w:type="spellStart"/>
      <w:r>
        <w:t>ProSe</w:t>
      </w:r>
      <w:proofErr w:type="spellEnd"/>
      <w:r>
        <w:t xml:space="preserve"> Layer-3 Remote UE needs to keep the PC5 connection with 5G </w:t>
      </w:r>
      <w:proofErr w:type="spellStart"/>
      <w:r>
        <w:t>ProSe</w:t>
      </w:r>
      <w:proofErr w:type="spellEnd"/>
      <w:r>
        <w:t xml:space="preserve"> Intermediate Relay UE(s)</w:t>
      </w:r>
    </w:p>
    <w:p w14:paraId="66FA7B92" w14:textId="77777777" w:rsidR="000B688F" w:rsidRDefault="000B688F" w:rsidP="000B688F">
      <w:pPr>
        <w:pStyle w:val="B1"/>
      </w:pPr>
      <w:r>
        <w:t>2.</w:t>
      </w:r>
      <w:r>
        <w:tab/>
        <w:t xml:space="preserve">5G </w:t>
      </w:r>
      <w:proofErr w:type="spellStart"/>
      <w:r>
        <w:t>ProSe</w:t>
      </w:r>
      <w:proofErr w:type="spellEnd"/>
      <w:r>
        <w:t xml:space="preserve"> Intermediate Relay UE(s) keep the intermediate PC5 connections between 5G </w:t>
      </w:r>
      <w:proofErr w:type="spellStart"/>
      <w:r>
        <w:t>ProSe</w:t>
      </w:r>
      <w:proofErr w:type="spellEnd"/>
      <w:r>
        <w:t xml:space="preserve"> Layer-3 Remote UE and 5G </w:t>
      </w:r>
      <w:proofErr w:type="spellStart"/>
      <w:r>
        <w:t>ProSe</w:t>
      </w:r>
      <w:proofErr w:type="spellEnd"/>
      <w:r>
        <w:t xml:space="preserve"> Layer-3 UE-to-Network Relay</w:t>
      </w:r>
    </w:p>
    <w:p w14:paraId="6F82E63E" w14:textId="77777777" w:rsidR="000B688F" w:rsidRDefault="000B688F" w:rsidP="000B688F">
      <w:pPr>
        <w:pStyle w:val="B1"/>
      </w:pPr>
      <w:r>
        <w:t>3.</w:t>
      </w:r>
      <w:r>
        <w:tab/>
        <w:t xml:space="preserve">5G </w:t>
      </w:r>
      <w:proofErr w:type="spellStart"/>
      <w:r>
        <w:t>ProSe</w:t>
      </w:r>
      <w:proofErr w:type="spellEnd"/>
      <w:r>
        <w:t xml:space="preserve"> Layer-3 UE-to-Network Relay keeps the PDU Session.</w:t>
      </w:r>
    </w:p>
    <w:p w14:paraId="24AB5D4C" w14:textId="6B47455C" w:rsidR="000B688F" w:rsidRPr="000B688F" w:rsidRDefault="000B688F" w:rsidP="000B688F">
      <w:r>
        <w:t xml:space="preserve">QoS differentiation can be provided on per-IPsec Child Security Association basis. When accessing 5GS via 5G </w:t>
      </w:r>
      <w:proofErr w:type="spellStart"/>
      <w:r>
        <w:t>ProSe</w:t>
      </w:r>
      <w:proofErr w:type="spellEnd"/>
      <w:r>
        <w:t xml:space="preserve"> Intermediate Relay UE(s) and 5G </w:t>
      </w:r>
      <w:proofErr w:type="spellStart"/>
      <w:r>
        <w:t>ProSe</w:t>
      </w:r>
      <w:proofErr w:type="spellEnd"/>
      <w:r>
        <w:t xml:space="preserve"> Layer-3 UE-to-Network Relay with N3IWF, the 5G </w:t>
      </w:r>
      <w:proofErr w:type="spellStart"/>
      <w:r>
        <w:t>ProSe</w:t>
      </w:r>
      <w:proofErr w:type="spellEnd"/>
      <w:r>
        <w:t xml:space="preserve"> Layer-3 Remote UE can request for PDU Session establishment or handover an existing PDU session to the N3IWF using UE requested PDU Session Establishment procedure defined in clause 4.12.5 of </w:t>
      </w:r>
      <w:r w:rsidR="008573CE">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4" type="#_x0000_t75" style="width:453.3pt;height:139.4pt" o:ole="">
            <v:imagedata r:id="rId53" o:title=""/>
          </v:shape>
          <o:OLEObject Type="Embed" ProgID="Word.Picture.8" ShapeID="_x0000_i1044" DrawAspect="Content" ObjectID="_1779434194" r:id="rId54"/>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w:t>
      </w:r>
      <w:proofErr w:type="spellStart"/>
      <w:r w:rsidRPr="000B688F">
        <w:rPr>
          <w:rFonts w:eastAsiaTheme="minorEastAsia"/>
        </w:rPr>
        <w:t>ProSe</w:t>
      </w:r>
      <w:proofErr w:type="spellEnd"/>
      <w:r w:rsidRPr="000B688F">
        <w:rPr>
          <w:rFonts w:eastAsiaTheme="minorEastAsia"/>
        </w:rPr>
        <w:t xml:space="preserve"> Layer-3 Remote UE </w:t>
      </w:r>
      <w:r w:rsidRPr="000B688F">
        <w:rPr>
          <w:rFonts w:eastAsiaTheme="minorEastAsia" w:hint="eastAsia"/>
        </w:rPr>
        <w:t xml:space="preserve">and 5G </w:t>
      </w:r>
      <w:proofErr w:type="spellStart"/>
      <w:r w:rsidRPr="000B688F">
        <w:rPr>
          <w:rFonts w:eastAsiaTheme="minorEastAsia" w:hint="eastAsia"/>
        </w:rPr>
        <w:t>ProSe</w:t>
      </w:r>
      <w:proofErr w:type="spellEnd"/>
      <w:r w:rsidRPr="000B688F">
        <w:rPr>
          <w:rFonts w:eastAsiaTheme="minorEastAsia" w:hint="eastAsia"/>
        </w:rPr>
        <w:t xml:space="preserv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 xml:space="preserve">determine whether it is necessary to request for QoS session modification for the dedicated QoS Flows toward the 5G </w:t>
      </w:r>
      <w:proofErr w:type="spellStart"/>
      <w:r w:rsidRPr="000B688F">
        <w:rPr>
          <w:rFonts w:eastAsiaTheme="minorEastAsia"/>
        </w:rPr>
        <w:t>ProSe</w:t>
      </w:r>
      <w:proofErr w:type="spellEnd"/>
      <w:r w:rsidRPr="000B688F">
        <w:rPr>
          <w:rFonts w:eastAsiaTheme="minorEastAsia"/>
        </w:rPr>
        <w:t xml:space="preserv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68641862"/>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 xml:space="preserve">Needs to support 5G </w:t>
      </w:r>
      <w:proofErr w:type="spellStart"/>
      <w:r>
        <w:t>ProSe</w:t>
      </w:r>
      <w:proofErr w:type="spellEnd"/>
      <w:r>
        <w:t xml:space="preserve"> Intermediate Relay functionality, as well as the discovery and communication establishment procedures for multi-hop 5G </w:t>
      </w:r>
      <w:proofErr w:type="spellStart"/>
      <w:r>
        <w:t>ProSe</w:t>
      </w:r>
      <w:proofErr w:type="spellEnd"/>
      <w:r>
        <w:t xml:space="preserve"> UE-to-Network Relay for the 5G </w:t>
      </w:r>
      <w:proofErr w:type="spellStart"/>
      <w:r>
        <w:t>ProSe</w:t>
      </w:r>
      <w:proofErr w:type="spellEnd"/>
      <w:r>
        <w:t xml:space="preserve"> Remote UE, 5G </w:t>
      </w:r>
      <w:proofErr w:type="spellStart"/>
      <w:r>
        <w:t>ProSe</w:t>
      </w:r>
      <w:proofErr w:type="spellEnd"/>
      <w:r>
        <w:t xml:space="preserve"> Layer-3 UE-to-Network Relay</w:t>
      </w:r>
      <w:r w:rsidR="00435AD3">
        <w:t xml:space="preserve"> and</w:t>
      </w:r>
      <w:r>
        <w:t xml:space="preserve"> 5G </w:t>
      </w:r>
      <w:proofErr w:type="spellStart"/>
      <w:r>
        <w:t>ProSe</w:t>
      </w:r>
      <w:proofErr w:type="spellEnd"/>
      <w:r>
        <w:t xml:space="preserv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68641863"/>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68641864"/>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75pt;height:138.8pt" o:ole="">
            <v:imagedata r:id="rId55" o:title=""/>
          </v:shape>
          <o:OLEObject Type="Embed" ProgID="Visio.Drawing.15" ShapeID="_x0000_i1045" DrawAspect="Content" ObjectID="_1779434195" r:id="rId56"/>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w:t>
      </w:r>
      <w:proofErr w:type="spellStart"/>
      <w:r>
        <w:rPr>
          <w:lang w:eastAsia="zh-CN"/>
        </w:rPr>
        <w:t>ProSe</w:t>
      </w:r>
      <w:proofErr w:type="spellEnd"/>
      <w:r>
        <w:rPr>
          <w:lang w:eastAsia="zh-CN"/>
        </w:rPr>
        <w:t xml:space="preserve"> Layer-3 multi-hop UE-to-UE Relay operations to provide services to a 5G </w:t>
      </w:r>
      <w:proofErr w:type="spellStart"/>
      <w:r>
        <w:rPr>
          <w:lang w:eastAsia="zh-CN"/>
        </w:rPr>
        <w:t>ProSe</w:t>
      </w:r>
      <w:proofErr w:type="spellEnd"/>
      <w:r>
        <w:rPr>
          <w:lang w:eastAsia="zh-CN"/>
        </w:rPr>
        <w:t xml:space="preserv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Relays and the 5G </w:t>
      </w:r>
      <w:proofErr w:type="spellStart"/>
      <w:r>
        <w:rPr>
          <w:lang w:eastAsia="zh-CN"/>
        </w:rPr>
        <w:t>ProSe</w:t>
      </w:r>
      <w:proofErr w:type="spellEnd"/>
      <w:r>
        <w:rPr>
          <w:lang w:eastAsia="zh-CN"/>
        </w:rPr>
        <w:t xml:space="preserve"> </w:t>
      </w:r>
      <w:r w:rsidR="00764986">
        <w:rPr>
          <w:lang w:eastAsia="zh-CN"/>
        </w:rPr>
        <w:t>e</w:t>
      </w:r>
      <w:r>
        <w:rPr>
          <w:lang w:eastAsia="zh-CN"/>
        </w:rPr>
        <w:t>nd UEs can be in or out of coverage of NG-RAN.</w:t>
      </w:r>
    </w:p>
    <w:p w14:paraId="412C61D4" w14:textId="715D7042" w:rsidR="00CD2B4B" w:rsidRDefault="00CD2B4B" w:rsidP="00CD2B4B">
      <w:pPr>
        <w:pStyle w:val="B1"/>
        <w:rPr>
          <w:lang w:eastAsia="zh-CN"/>
        </w:rPr>
      </w:pPr>
      <w:r>
        <w:rPr>
          <w:lang w:eastAsia="zh-CN"/>
        </w:rPr>
        <w:t>-</w:t>
      </w:r>
      <w:r>
        <w:rPr>
          <w:lang w:eastAsia="zh-CN"/>
        </w:rPr>
        <w:tab/>
        <w:t xml:space="preserve">Relay Service Code (RSC), as defined in </w:t>
      </w:r>
      <w:r w:rsidR="008573CE">
        <w:rPr>
          <w:lang w:eastAsia="zh-CN"/>
        </w:rPr>
        <w:t>TS 23.304 [</w:t>
      </w:r>
      <w:r>
        <w:rPr>
          <w:lang w:eastAsia="zh-CN"/>
        </w:rPr>
        <w:t xml:space="preserve">4], is used for the indication of services offered by the 5G </w:t>
      </w:r>
      <w:proofErr w:type="spellStart"/>
      <w:r>
        <w:rPr>
          <w:lang w:eastAsia="zh-CN"/>
        </w:rPr>
        <w:t>ProSe</w:t>
      </w:r>
      <w:proofErr w:type="spellEnd"/>
      <w:r>
        <w:rPr>
          <w:lang w:eastAsia="zh-CN"/>
        </w:rPr>
        <w:t xml:space="preserve"> UE-to-UE Relays.</w:t>
      </w:r>
    </w:p>
    <w:p w14:paraId="1F53C815" w14:textId="593468E9" w:rsidR="00CD2B4B" w:rsidRDefault="00CD2B4B" w:rsidP="00CD2B4B">
      <w:pPr>
        <w:pStyle w:val="B2"/>
        <w:rPr>
          <w:lang w:eastAsia="zh-CN"/>
        </w:rPr>
      </w:pPr>
      <w:r>
        <w:rPr>
          <w:lang w:eastAsia="zh-CN"/>
        </w:rPr>
        <w:t>-</w:t>
      </w:r>
      <w:r>
        <w:rPr>
          <w:lang w:eastAsia="zh-CN"/>
        </w:rPr>
        <w:tab/>
        <w:t xml:space="preserve">All the 5G </w:t>
      </w:r>
      <w:proofErr w:type="spellStart"/>
      <w:r>
        <w:rPr>
          <w:lang w:eastAsia="zh-CN"/>
        </w:rPr>
        <w:t>ProSe</w:t>
      </w:r>
      <w:proofErr w:type="spellEnd"/>
      <w:r>
        <w:rPr>
          <w:lang w:eastAsia="zh-CN"/>
        </w:rPr>
        <w:t xml:space="preserve"> UE-to-UE Relays supporting the same RSC can form a 5G </w:t>
      </w:r>
      <w:proofErr w:type="spellStart"/>
      <w:r>
        <w:rPr>
          <w:lang w:eastAsia="zh-CN"/>
        </w:rPr>
        <w:t>ProSe</w:t>
      </w:r>
      <w:proofErr w:type="spellEnd"/>
      <w:r>
        <w:rPr>
          <w:lang w:eastAsia="zh-CN"/>
        </w:rPr>
        <w:t xml:space="preserve"> UE-to-UE Relay cloud to provide connectivity for 5G </w:t>
      </w:r>
      <w:proofErr w:type="spellStart"/>
      <w:r>
        <w:rPr>
          <w:lang w:eastAsia="zh-CN"/>
        </w:rPr>
        <w:t>ProSe</w:t>
      </w:r>
      <w:proofErr w:type="spellEnd"/>
      <w:r>
        <w:rPr>
          <w:lang w:eastAsia="zh-CN"/>
        </w:rPr>
        <w:t xml:space="preserv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 xml:space="preserve">If a 5G </w:t>
      </w:r>
      <w:proofErr w:type="spellStart"/>
      <w:r>
        <w:rPr>
          <w:lang w:eastAsia="zh-CN"/>
        </w:rPr>
        <w:t>ProSe</w:t>
      </w:r>
      <w:proofErr w:type="spellEnd"/>
      <w:r>
        <w:rPr>
          <w:lang w:eastAsia="zh-CN"/>
        </w:rPr>
        <w:t xml:space="preserve"> UE-to-UE Relay support multiple RSCs, different Layer-2 links will be established with each associated with a specific RSC. The 5G </w:t>
      </w:r>
      <w:proofErr w:type="spellStart"/>
      <w:r>
        <w:rPr>
          <w:lang w:eastAsia="zh-CN"/>
        </w:rPr>
        <w:t>ProSe</w:t>
      </w:r>
      <w:proofErr w:type="spellEnd"/>
      <w:r>
        <w:rPr>
          <w:lang w:eastAsia="zh-CN"/>
        </w:rPr>
        <w:t xml:space="preserv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 xml:space="preserve">One 5G </w:t>
      </w:r>
      <w:proofErr w:type="spellStart"/>
      <w:r>
        <w:rPr>
          <w:lang w:eastAsia="zh-CN"/>
        </w:rPr>
        <w:t>ProSe</w:t>
      </w:r>
      <w:proofErr w:type="spellEnd"/>
      <w:r>
        <w:rPr>
          <w:lang w:eastAsia="zh-CN"/>
        </w:rPr>
        <w:t xml:space="preserve"> End UE may establish multiple Layer-2 Links with different 5G </w:t>
      </w:r>
      <w:proofErr w:type="spellStart"/>
      <w:r>
        <w:rPr>
          <w:lang w:eastAsia="zh-CN"/>
        </w:rPr>
        <w:t>ProSe</w:t>
      </w:r>
      <w:proofErr w:type="spellEnd"/>
      <w:r>
        <w:rPr>
          <w:lang w:eastAsia="zh-CN"/>
        </w:rPr>
        <w:t xml:space="preserve"> UE-to-UE Relays supporting the same RSC, in order to maximize the reachability (e.g. in some cases, different 5G </w:t>
      </w:r>
      <w:proofErr w:type="spellStart"/>
      <w:r>
        <w:rPr>
          <w:lang w:eastAsia="zh-CN"/>
        </w:rPr>
        <w:t>ProSe</w:t>
      </w:r>
      <w:proofErr w:type="spellEnd"/>
      <w:r>
        <w:rPr>
          <w:lang w:eastAsia="zh-CN"/>
        </w:rPr>
        <w:t xml:space="preserv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 xml:space="preserve">If 5G </w:t>
      </w:r>
      <w:proofErr w:type="spellStart"/>
      <w:r>
        <w:rPr>
          <w:lang w:eastAsia="zh-CN"/>
        </w:rPr>
        <w:t>ProSe</w:t>
      </w:r>
      <w:proofErr w:type="spellEnd"/>
      <w:r>
        <w:rPr>
          <w:lang w:eastAsia="zh-CN"/>
        </w:rPr>
        <w:t xml:space="preserv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 xml:space="preserve">For a 5G </w:t>
      </w:r>
      <w:proofErr w:type="spellStart"/>
      <w:r>
        <w:rPr>
          <w:lang w:eastAsia="zh-CN"/>
        </w:rPr>
        <w:t>ProSe</w:t>
      </w:r>
      <w:proofErr w:type="spellEnd"/>
      <w:r>
        <w:rPr>
          <w:lang w:eastAsia="zh-CN"/>
        </w:rPr>
        <w:t xml:space="preserv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 xml:space="preserve">The 5G </w:t>
      </w:r>
      <w:proofErr w:type="spellStart"/>
      <w:r>
        <w:rPr>
          <w:lang w:eastAsia="zh-CN"/>
        </w:rPr>
        <w:t>ProSe</w:t>
      </w:r>
      <w:proofErr w:type="spellEnd"/>
      <w:r>
        <w:rPr>
          <w:lang w:eastAsia="zh-CN"/>
        </w:rPr>
        <w:t xml:space="preserve"> End UE only needs to discover the UE-to-UE Relay in proximity, if it cannot establish a direct connection with a target End UE. Once connected to the UE-to-UE Relay(s), the 5G </w:t>
      </w:r>
      <w:proofErr w:type="spellStart"/>
      <w:r>
        <w:rPr>
          <w:lang w:eastAsia="zh-CN"/>
        </w:rPr>
        <w:t>ProSe</w:t>
      </w:r>
      <w:proofErr w:type="spellEnd"/>
      <w:r>
        <w:rPr>
          <w:lang w:eastAsia="zh-CN"/>
        </w:rPr>
        <w:t xml:space="preserve"> End UE discovery other 5G </w:t>
      </w:r>
      <w:proofErr w:type="spellStart"/>
      <w:r>
        <w:rPr>
          <w:lang w:eastAsia="zh-CN"/>
        </w:rPr>
        <w:t>ProSe</w:t>
      </w:r>
      <w:proofErr w:type="spellEnd"/>
      <w:r>
        <w:rPr>
          <w:lang w:eastAsia="zh-CN"/>
        </w:rPr>
        <w:t xml:space="preserv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 xml:space="preserve">Based on configuration associated with the RSC, the 5G </w:t>
      </w:r>
      <w:proofErr w:type="spellStart"/>
      <w:r>
        <w:rPr>
          <w:lang w:eastAsia="zh-CN"/>
        </w:rPr>
        <w:t>ProSe</w:t>
      </w:r>
      <w:proofErr w:type="spellEnd"/>
      <w:r>
        <w:rPr>
          <w:lang w:eastAsia="zh-CN"/>
        </w:rPr>
        <w:t xml:space="preserv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 xml:space="preserve">Each of the 5G </w:t>
      </w:r>
      <w:proofErr w:type="spellStart"/>
      <w:r>
        <w:rPr>
          <w:lang w:eastAsia="zh-CN"/>
        </w:rPr>
        <w:t>ProSe</w:t>
      </w:r>
      <w:proofErr w:type="spellEnd"/>
      <w:r>
        <w:rPr>
          <w:lang w:eastAsia="zh-CN"/>
        </w:rPr>
        <w:t xml:space="preserve"> End UE will use a configured routable IP address/prefix associated with an RSC when connected to the 5G </w:t>
      </w:r>
      <w:proofErr w:type="spellStart"/>
      <w:r>
        <w:rPr>
          <w:lang w:eastAsia="zh-CN"/>
        </w:rPr>
        <w:t>ProSe</w:t>
      </w:r>
      <w:proofErr w:type="spellEnd"/>
      <w:r>
        <w:rPr>
          <w:lang w:eastAsia="zh-CN"/>
        </w:rPr>
        <w:t xml:space="preserv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 xml:space="preserve">If the 5G </w:t>
      </w:r>
      <w:proofErr w:type="spellStart"/>
      <w:r>
        <w:rPr>
          <w:lang w:eastAsia="zh-CN"/>
        </w:rPr>
        <w:t>ProSe</w:t>
      </w:r>
      <w:proofErr w:type="spellEnd"/>
      <w:r>
        <w:rPr>
          <w:lang w:eastAsia="zh-CN"/>
        </w:rPr>
        <w:t xml:space="preserve"> End UE does not have a pre-configured IP address/prefix for the RSC, it will obtain an IP address/prefix from the 5G </w:t>
      </w:r>
      <w:proofErr w:type="spellStart"/>
      <w:r>
        <w:rPr>
          <w:lang w:eastAsia="zh-CN"/>
        </w:rPr>
        <w:t>ProSe</w:t>
      </w:r>
      <w:proofErr w:type="spellEnd"/>
      <w:r>
        <w:rPr>
          <w:lang w:eastAsia="zh-CN"/>
        </w:rPr>
        <w:t xml:space="preserve"> UE-to-UE Relay it connects to. In this case, the 5G </w:t>
      </w:r>
      <w:proofErr w:type="spellStart"/>
      <w:r>
        <w:rPr>
          <w:lang w:eastAsia="zh-CN"/>
        </w:rPr>
        <w:t>ProSe</w:t>
      </w:r>
      <w:proofErr w:type="spellEnd"/>
      <w:r>
        <w:rPr>
          <w:lang w:eastAsia="zh-CN"/>
        </w:rPr>
        <w:t xml:space="preserve"> End UE may need to change IP address/prefix when it changes 5G </w:t>
      </w:r>
      <w:proofErr w:type="spellStart"/>
      <w:r>
        <w:rPr>
          <w:lang w:eastAsia="zh-CN"/>
        </w:rPr>
        <w:t>ProSe</w:t>
      </w:r>
      <w:proofErr w:type="spellEnd"/>
      <w:r>
        <w:rPr>
          <w:lang w:eastAsia="zh-CN"/>
        </w:rPr>
        <w:t xml:space="preserv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68641865"/>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68641866"/>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4FCC0AC1"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8573CE">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 xml:space="preserve">Source Layer-2 ID: the 5G </w:t>
      </w:r>
      <w:proofErr w:type="spellStart"/>
      <w:r>
        <w:t>ProSe</w:t>
      </w:r>
      <w:proofErr w:type="spellEnd"/>
      <w:r>
        <w:t xml:space="preserve"> Layer-3 multi-hop UE-to-UE Relay self-selects a Source Layer-2 ID.</w:t>
      </w:r>
    </w:p>
    <w:p w14:paraId="223D1BB7" w14:textId="77777777" w:rsidR="00CD2B4B" w:rsidRDefault="00CD2B4B" w:rsidP="00CD2B4B">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(associated with the RSC).</w:t>
      </w:r>
    </w:p>
    <w:p w14:paraId="142AD472" w14:textId="77777777" w:rsidR="00CD2B4B" w:rsidRDefault="00CD2B4B" w:rsidP="00CD2B4B">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Layer-3 multi-hop UE-to-UE Relay.</w:t>
      </w:r>
    </w:p>
    <w:p w14:paraId="6A745BCC" w14:textId="1A3905B8" w:rsidR="00CD2B4B" w:rsidRDefault="00CD2B4B" w:rsidP="00CD2B4B">
      <w:pPr>
        <w:pStyle w:val="B1"/>
      </w:pPr>
      <w:r>
        <w:t>-</w:t>
      </w:r>
      <w:r>
        <w:tab/>
        <w:t xml:space="preserve">Relay Service Code: information to indicate the connectivity service the 5G </w:t>
      </w:r>
      <w:proofErr w:type="spellStart"/>
      <w:r>
        <w:t>ProSe</w:t>
      </w:r>
      <w:proofErr w:type="spellEnd"/>
      <w:r>
        <w:t xml:space="preserve"> Layer-3 multi-hop UE-to-UE Relay provides to 5G </w:t>
      </w:r>
      <w:proofErr w:type="spellStart"/>
      <w:r>
        <w:t>ProSe</w:t>
      </w:r>
      <w:proofErr w:type="spellEnd"/>
      <w:r>
        <w:t xml:space="preserve"> </w:t>
      </w:r>
      <w:r w:rsidR="00764986">
        <w:t>e</w:t>
      </w:r>
      <w:r>
        <w:t>nd UEs.</w:t>
      </w:r>
    </w:p>
    <w:p w14:paraId="3A56510F" w14:textId="5B474ADE" w:rsidR="00A07204" w:rsidRDefault="00CD2B4B" w:rsidP="00CD2B4B">
      <w:r>
        <w:t xml:space="preserve">For Model B discovery, the 5G </w:t>
      </w:r>
      <w:proofErr w:type="spellStart"/>
      <w:r>
        <w:t>ProSe</w:t>
      </w:r>
      <w:proofErr w:type="spellEnd"/>
      <w:r>
        <w:t xml:space="preserve"> UE-to-UE Relay Discovery Solicitation message (Model B) is sent by the source 5G </w:t>
      </w:r>
      <w:proofErr w:type="spellStart"/>
      <w:r>
        <w:t>ProSe</w:t>
      </w:r>
      <w:proofErr w:type="spellEnd"/>
      <w:r>
        <w:t xml:space="preserve"> End UE</w:t>
      </w:r>
      <w:r w:rsidR="00435AD3">
        <w:t xml:space="preserve"> and</w:t>
      </w:r>
      <w:r>
        <w:t xml:space="preserve"> includes the following:</w:t>
      </w:r>
    </w:p>
    <w:p w14:paraId="249BB19D" w14:textId="77777777" w:rsidR="00CD2B4B" w:rsidRDefault="00CD2B4B" w:rsidP="00CD2B4B">
      <w:pPr>
        <w:pStyle w:val="B1"/>
      </w:pPr>
      <w:r>
        <w:t>-</w:t>
      </w:r>
      <w:r>
        <w:tab/>
        <w:t xml:space="preserve">Source Layer-2 ID: the discoverer 5G </w:t>
      </w:r>
      <w:proofErr w:type="spellStart"/>
      <w:r>
        <w:t>ProSe</w:t>
      </w:r>
      <w:proofErr w:type="spellEnd"/>
      <w:r>
        <w:t xml:space="preserve"> End UE self-selects a Source Layer-2 ID.</w:t>
      </w:r>
    </w:p>
    <w:p w14:paraId="1A62FFD4" w14:textId="77777777" w:rsidR="00CD2B4B" w:rsidRDefault="00CD2B4B" w:rsidP="00CD2B4B">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(associated with the RSC).</w:t>
      </w:r>
    </w:p>
    <w:p w14:paraId="245F1393" w14:textId="77777777" w:rsidR="00CD2B4B" w:rsidRDefault="00CD2B4B" w:rsidP="00CD2B4B">
      <w:pPr>
        <w:pStyle w:val="B1"/>
      </w:pPr>
      <w:r>
        <w:t>-</w:t>
      </w:r>
      <w:r>
        <w:tab/>
        <w:t xml:space="preserve">User Info ID of discoverer 5G </w:t>
      </w:r>
      <w:proofErr w:type="spellStart"/>
      <w:r>
        <w:t>ProSe</w:t>
      </w:r>
      <w:proofErr w:type="spellEnd"/>
      <w:r>
        <w:t xml:space="preserve"> End UE: this may be used for authorization of the End UE.</w:t>
      </w:r>
    </w:p>
    <w:p w14:paraId="0EBB3C62" w14:textId="77777777" w:rsidR="00CD2B4B" w:rsidRDefault="00CD2B4B" w:rsidP="00CD2B4B">
      <w:pPr>
        <w:pStyle w:val="B1"/>
      </w:pPr>
      <w:r>
        <w:t>-</w:t>
      </w:r>
      <w:r>
        <w:tab/>
        <w:t xml:space="preserve">Relay Service Code: information about connectivity service offered by the 5G </w:t>
      </w:r>
      <w:proofErr w:type="spellStart"/>
      <w:r>
        <w:t>ProSe</w:t>
      </w:r>
      <w:proofErr w:type="spellEnd"/>
      <w:r>
        <w:t xml:space="preserve"> Layer-3 UE-to-UE Relay(s).</w:t>
      </w:r>
    </w:p>
    <w:p w14:paraId="4C6C49A6" w14:textId="02333597" w:rsidR="00CD2B4B" w:rsidRDefault="00CD2B4B" w:rsidP="00CD2B4B">
      <w:pPr>
        <w:rPr>
          <w:lang w:eastAsia="ko-KR"/>
        </w:rPr>
      </w:pPr>
      <w:r>
        <w:rPr>
          <w:lang w:eastAsia="ko-KR"/>
        </w:rPr>
        <w:lastRenderedPageBreak/>
        <w:t xml:space="preserve">The 5G </w:t>
      </w:r>
      <w:proofErr w:type="spellStart"/>
      <w:r>
        <w:rPr>
          <w:lang w:eastAsia="ko-KR"/>
        </w:rPr>
        <w:t>ProSe</w:t>
      </w:r>
      <w:proofErr w:type="spellEnd"/>
      <w:r>
        <w:rPr>
          <w:lang w:eastAsia="ko-KR"/>
        </w:rPr>
        <w:t xml:space="preserve"> UE-to-UE Relay Discovery Response message (Model B) sent by the 5G </w:t>
      </w:r>
      <w:proofErr w:type="spellStart"/>
      <w:r>
        <w:rPr>
          <w:lang w:eastAsia="ko-KR"/>
        </w:rPr>
        <w:t>ProSe</w:t>
      </w:r>
      <w:proofErr w:type="spellEnd"/>
      <w:r>
        <w:rPr>
          <w:lang w:eastAsia="ko-KR"/>
        </w:rPr>
        <w:t xml:space="preserve"> Layer-3 UE-to-UE Relay(s) matching the RSC includes the following:</w:t>
      </w:r>
    </w:p>
    <w:p w14:paraId="4564891C" w14:textId="77777777" w:rsidR="00CD2B4B" w:rsidRDefault="00CD2B4B" w:rsidP="00CD2B4B">
      <w:pPr>
        <w:pStyle w:val="B1"/>
      </w:pPr>
      <w:r>
        <w:t>-</w:t>
      </w:r>
      <w:r>
        <w:tab/>
        <w:t xml:space="preserve">Source Layer-2 ID: the 5G </w:t>
      </w:r>
      <w:proofErr w:type="spellStart"/>
      <w:r>
        <w:t>ProSe</w:t>
      </w:r>
      <w:proofErr w:type="spellEnd"/>
      <w:r>
        <w:t xml:space="preserve"> Layer-3 UE-to-UE Relay self-selects a Source Layer-2 ID.</w:t>
      </w:r>
    </w:p>
    <w:p w14:paraId="618BCF3F" w14:textId="77777777" w:rsidR="00CD2B4B" w:rsidRDefault="00CD2B4B" w:rsidP="00CD2B4B">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8635705" w14:textId="77777777" w:rsidR="00CD2B4B" w:rsidRDefault="00CD2B4B" w:rsidP="00CD2B4B">
      <w:pPr>
        <w:pStyle w:val="B1"/>
      </w:pPr>
      <w:r>
        <w:t>-</w:t>
      </w:r>
      <w:r>
        <w:tab/>
        <w:t xml:space="preserve">User Info ID of discoverer 5G </w:t>
      </w:r>
      <w:proofErr w:type="spellStart"/>
      <w:r>
        <w:t>ProSe</w:t>
      </w:r>
      <w:proofErr w:type="spellEnd"/>
      <w:r>
        <w:t xml:space="preserve"> End UE: the User Info ID from the received Solicitation message, to ensure the Response can be matched at the receiver.</w:t>
      </w:r>
    </w:p>
    <w:p w14:paraId="64D9BE52" w14:textId="77777777" w:rsidR="00CD2B4B" w:rsidRDefault="00CD2B4B" w:rsidP="00CD2B4B">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02790EC0" w14:textId="77777777" w:rsidR="00CD2B4B" w:rsidRDefault="00CD2B4B" w:rsidP="00CD2B4B">
      <w:pPr>
        <w:pStyle w:val="B1"/>
      </w:pPr>
      <w:r>
        <w:t>-</w:t>
      </w:r>
      <w:r>
        <w:tab/>
        <w:t xml:space="preserve">Relay Service Code: information about connectivity service offered by the 5G </w:t>
      </w:r>
      <w:proofErr w:type="spellStart"/>
      <w:r>
        <w:t>ProSe</w:t>
      </w:r>
      <w:proofErr w:type="spellEnd"/>
      <w:r>
        <w:t xml:space="preserve"> Layer-3 multi-hop UE-to-UE Relay.</w:t>
      </w:r>
    </w:p>
    <w:p w14:paraId="1A8AE47A" w14:textId="0BAAE6DB" w:rsidR="00A07204" w:rsidRPr="00CD2B4B" w:rsidRDefault="00A07204" w:rsidP="00A07204">
      <w:pPr>
        <w:pStyle w:val="Heading4"/>
        <w:rPr>
          <w:rFonts w:eastAsia="Malgun Gothic"/>
        </w:rPr>
      </w:pPr>
      <w:bookmarkStart w:id="194" w:name="_Toc168641867"/>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4B76DDD8" w:rsidR="00CD2B4B" w:rsidRDefault="00CD2B4B" w:rsidP="00CD2B4B">
      <w:r>
        <w:t xml:space="preserve">5G </w:t>
      </w:r>
      <w:proofErr w:type="spellStart"/>
      <w:r>
        <w:t>ProSe</w:t>
      </w:r>
      <w:proofErr w:type="spellEnd"/>
      <w:r>
        <w:t xml:space="preserve"> End UE establishes one or more Layer-2 link with the 5G </w:t>
      </w:r>
      <w:proofErr w:type="spellStart"/>
      <w:r>
        <w:t>ProSe</w:t>
      </w:r>
      <w:proofErr w:type="spellEnd"/>
      <w:r>
        <w:t xml:space="preserve"> Layer-3 multi-hop UE-to-UE Relay discovered, that meets the AS layer criteria. The link establishment procedure as defined in clause 6.4.3.1 of </w:t>
      </w:r>
      <w:r w:rsidR="008573CE">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 xml:space="preserve">The 5G </w:t>
      </w:r>
      <w:proofErr w:type="spellStart"/>
      <w:r>
        <w:t>ProSe</w:t>
      </w:r>
      <w:proofErr w:type="spellEnd"/>
      <w:r>
        <w:t xml:space="preserve"> End UE provides its configured IP address/prefix to the 5G </w:t>
      </w:r>
      <w:proofErr w:type="spellStart"/>
      <w:r>
        <w:t>ProSe</w:t>
      </w:r>
      <w:proofErr w:type="spellEnd"/>
      <w:r>
        <w:t xml:space="preserve"> Layer-3 multi-hop UE-to-UE Relay, which will propagate further to other 5G </w:t>
      </w:r>
      <w:proofErr w:type="spellStart"/>
      <w:r>
        <w:t>ProSe</w:t>
      </w:r>
      <w:proofErr w:type="spellEnd"/>
      <w:r>
        <w:t xml:space="preserve"> Layer-3 multi-hop UE-to-UE Relay(s) via the MANET routing protocol messages, e.g. the TC message as defined in OLSRv2 [9].</w:t>
      </w:r>
    </w:p>
    <w:p w14:paraId="4D930E41" w14:textId="58C55667" w:rsidR="00CD2B4B" w:rsidRDefault="00CD2B4B" w:rsidP="00CD2B4B">
      <w:r>
        <w:t xml:space="preserve">The 5G </w:t>
      </w:r>
      <w:proofErr w:type="spellStart"/>
      <w:r>
        <w:t>ProSe</w:t>
      </w:r>
      <w:proofErr w:type="spellEnd"/>
      <w:r>
        <w:t xml:space="preserve"> Layer-3 multi-hop UE-to-UE Relay also runs a DNS protocol, to populate the 5G </w:t>
      </w:r>
      <w:proofErr w:type="spellStart"/>
      <w:r>
        <w:t>ProSe</w:t>
      </w:r>
      <w:proofErr w:type="spellEnd"/>
      <w:r>
        <w:t xml:space="preserve"> End UE</w:t>
      </w:r>
      <w:r w:rsidR="0017134F">
        <w:t>'</w:t>
      </w:r>
      <w:r>
        <w:t xml:space="preserve">s User Info ID to other 5G </w:t>
      </w:r>
      <w:proofErr w:type="spellStart"/>
      <w:r>
        <w:t>ProSe</w:t>
      </w:r>
      <w:proofErr w:type="spellEnd"/>
      <w:r>
        <w:t xml:space="preserve"> Layer-3 multi-hop UE-to-UE Relay, if needed.</w:t>
      </w:r>
    </w:p>
    <w:p w14:paraId="37BDEC94" w14:textId="77777777" w:rsidR="00CD2B4B" w:rsidRDefault="00CD2B4B" w:rsidP="00CD2B4B">
      <w:r>
        <w:t xml:space="preserve">To locate a target 5G </w:t>
      </w:r>
      <w:proofErr w:type="spellStart"/>
      <w:r>
        <w:t>ProSe</w:t>
      </w:r>
      <w:proofErr w:type="spellEnd"/>
      <w:r>
        <w:t xml:space="preserve"> End UE, the source 5G </w:t>
      </w:r>
      <w:proofErr w:type="spellStart"/>
      <w:r>
        <w:t>ProSe</w:t>
      </w:r>
      <w:proofErr w:type="spellEnd"/>
      <w:r>
        <w:t xml:space="preserve"> End UE uses DNS query for the known User Info ID via the Layer-2 Link(s) it has with the 5G </w:t>
      </w:r>
      <w:proofErr w:type="spellStart"/>
      <w:r>
        <w:t>ProSe</w:t>
      </w:r>
      <w:proofErr w:type="spellEnd"/>
      <w:r>
        <w:t xml:space="preserve"> Layer-3 multi-hop UE-to-UE Relay(s). This returns the IP address/prefix of the target 5G </w:t>
      </w:r>
      <w:proofErr w:type="spellStart"/>
      <w:r>
        <w:t>ProSe</w:t>
      </w:r>
      <w:proofErr w:type="spellEnd"/>
      <w:r>
        <w:t xml:space="preserve"> End UE.</w:t>
      </w:r>
    </w:p>
    <w:p w14:paraId="44FA3EC1" w14:textId="77777777" w:rsidR="00CD2B4B" w:rsidRDefault="00CD2B4B" w:rsidP="00CD2B4B">
      <w:r>
        <w:t xml:space="preserve">The source 5G </w:t>
      </w:r>
      <w:proofErr w:type="spellStart"/>
      <w:r>
        <w:t>ProSe</w:t>
      </w:r>
      <w:proofErr w:type="spellEnd"/>
      <w:r>
        <w:t xml:space="preserve"> End UE can then initiate IP sessions with the target 5G </w:t>
      </w:r>
      <w:proofErr w:type="spellStart"/>
      <w:r>
        <w:t>ProSe</w:t>
      </w:r>
      <w:proofErr w:type="spellEnd"/>
      <w:r>
        <w:t xml:space="preserve"> End UE via the 5G </w:t>
      </w:r>
      <w:proofErr w:type="spellStart"/>
      <w:r>
        <w:t>ProSe</w:t>
      </w:r>
      <w:proofErr w:type="spellEnd"/>
      <w:r>
        <w:t xml:space="preserve"> Layer-3 multi-hop UE-to-UE Relay. If the source 5G </w:t>
      </w:r>
      <w:proofErr w:type="spellStart"/>
      <w:r>
        <w:t>ProSe</w:t>
      </w:r>
      <w:proofErr w:type="spellEnd"/>
      <w:r>
        <w:t xml:space="preserve"> End UE has multiple connections to 5G </w:t>
      </w:r>
      <w:proofErr w:type="spellStart"/>
      <w:r>
        <w:t>ProSe</w:t>
      </w:r>
      <w:proofErr w:type="spellEnd"/>
      <w:r>
        <w:t xml:space="preserv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68641868"/>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 xml:space="preserve">5G </w:t>
      </w:r>
      <w:proofErr w:type="spellStart"/>
      <w:r>
        <w:t>ProSe</w:t>
      </w:r>
      <w:proofErr w:type="spellEnd"/>
      <w:r>
        <w:t xml:space="preserv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 xml:space="preserve">5G </w:t>
      </w:r>
      <w:proofErr w:type="spellStart"/>
      <w:r>
        <w:t>ProSe</w:t>
      </w:r>
      <w:proofErr w:type="spellEnd"/>
      <w:r>
        <w:t xml:space="preserv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199" w:name="_Toc164812675"/>
      <w:bookmarkStart w:id="200" w:name="_Toc164812842"/>
      <w:bookmarkStart w:id="201" w:name="_Toc168641869"/>
      <w:r w:rsidRPr="00CD2B4B">
        <w:lastRenderedPageBreak/>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68641870"/>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68641871"/>
      <w:r>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5C82276D" w:rsidR="00CD2B4B" w:rsidRDefault="00CD2B4B" w:rsidP="00CD2B4B">
      <w:bookmarkStart w:id="218" w:name="_Toc101526230"/>
      <w:bookmarkStart w:id="219" w:name="_Toc104882932"/>
      <w:bookmarkStart w:id="220" w:name="_Toc113426080"/>
      <w:bookmarkStart w:id="221" w:name="_Toc117496505"/>
      <w:bookmarkStart w:id="222" w:name="_Toc122517727"/>
      <w:r>
        <w:t xml:space="preserve">The solution assumes that the Multi-hop </w:t>
      </w:r>
      <w:proofErr w:type="spellStart"/>
      <w:r>
        <w:t>ProSe</w:t>
      </w:r>
      <w:proofErr w:type="spellEnd"/>
      <w:r>
        <w:t xml:space="preserv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 xml:space="preserve">7181 [9]). The Multi-hop </w:t>
      </w:r>
      <w:proofErr w:type="spellStart"/>
      <w:r>
        <w:t>ProSe</w:t>
      </w:r>
      <w:proofErr w:type="spellEnd"/>
      <w:r>
        <w:t xml:space="preserve"> UE-to-UE Relay relies on a new MANET messages (formatted according to IETF</w:t>
      </w:r>
      <w:r w:rsidR="00B54D96">
        <w:t> </w:t>
      </w:r>
      <w:r>
        <w:t>RFC</w:t>
      </w:r>
      <w:r w:rsidR="00B54D96">
        <w:t> </w:t>
      </w:r>
      <w:r>
        <w:t xml:space="preserve">5444 [11]) to exchange information about discovered </w:t>
      </w:r>
      <w:proofErr w:type="spellStart"/>
      <w:r>
        <w:t>ProSe</w:t>
      </w:r>
      <w:proofErr w:type="spellEnd"/>
      <w:r>
        <w:t xml:space="preserve"> </w:t>
      </w:r>
      <w:r w:rsidR="00764986">
        <w:t>e</w:t>
      </w:r>
      <w:r>
        <w:t xml:space="preserve">nd UEs. </w:t>
      </w:r>
      <w:proofErr w:type="spellStart"/>
      <w:r>
        <w:t>ProSe</w:t>
      </w:r>
      <w:proofErr w:type="spellEnd"/>
      <w:r>
        <w:t xml:space="preserve"> UE-to-UE Relays also exchange point-to-point signalling messages (related to </w:t>
      </w:r>
      <w:proofErr w:type="spellStart"/>
      <w:r>
        <w:t>ProSe</w:t>
      </w:r>
      <w:proofErr w:type="spellEnd"/>
      <w:r>
        <w:t xml:space="preserv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 xml:space="preserve">Depicted in Figure 6.4.2-1 is a simple MANET network consisting of five routers (A, B, C, D and E). The participating routers establish links with neighbouring routers and perform the MANET </w:t>
      </w:r>
      <w:proofErr w:type="spellStart"/>
      <w:r>
        <w:t>Neighborhood</w:t>
      </w:r>
      <w:proofErr w:type="spellEnd"/>
      <w:r>
        <w:t xml:space="preserve">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95pt;height:244.2pt" o:ole="">
            <v:imagedata r:id="rId57" o:title=""/>
          </v:shape>
          <o:OLEObject Type="Embed" ProgID="Visio.Drawing.15" ShapeID="_x0000_i1046" DrawAspect="Content" ObjectID="_1779434196" r:id="rId58"/>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8A8D858" w:rsidR="00CD2B4B" w:rsidRDefault="00CD2B4B" w:rsidP="00CD2B4B">
      <w:r>
        <w:t xml:space="preserve">Depicted in Figure 6.4.2-2 is a MANET network where the MANET routers also have a collocated </w:t>
      </w:r>
      <w:proofErr w:type="spellStart"/>
      <w:r>
        <w:t>ProSe</w:t>
      </w:r>
      <w:proofErr w:type="spellEnd"/>
      <w:r>
        <w:t xml:space="preserve"> UE-to-UE Relay functionality, as defined in </w:t>
      </w:r>
      <w:r w:rsidR="008573CE">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55pt;height:331.8pt" o:ole="">
            <v:imagedata r:id="rId59" o:title=""/>
          </v:shape>
          <o:OLEObject Type="Embed" ProgID="Visio.Drawing.15" ShapeID="_x0000_i1047" DrawAspect="Content" ObjectID="_1779434197" r:id="rId60"/>
        </w:object>
      </w:r>
    </w:p>
    <w:p w14:paraId="5BF6CFF6" w14:textId="2847147E" w:rsidR="00A07204" w:rsidRPr="00CD2B4B" w:rsidRDefault="00A07204" w:rsidP="00CD2B4B">
      <w:pPr>
        <w:pStyle w:val="TF"/>
      </w:pPr>
      <w:r w:rsidRPr="00CD2B4B">
        <w:t>Figure 6.</w:t>
      </w:r>
      <w:r w:rsidR="00E244CA" w:rsidRPr="00CD2B4B">
        <w:t>4</w:t>
      </w:r>
      <w:r w:rsidRPr="00CD2B4B">
        <w:t xml:space="preserve">.2-2: MANET routers with </w:t>
      </w:r>
      <w:proofErr w:type="spellStart"/>
      <w:r w:rsidRPr="00CD2B4B">
        <w:t>ProSe</w:t>
      </w:r>
      <w:proofErr w:type="spellEnd"/>
      <w:r w:rsidRPr="00CD2B4B">
        <w:t xml:space="preserve"> UE-to-UE Relay functionality</w:t>
      </w:r>
    </w:p>
    <w:p w14:paraId="3698E683" w14:textId="2F18F769" w:rsidR="00CD2B4B" w:rsidRDefault="00CD2B4B" w:rsidP="00CD2B4B">
      <w:r>
        <w:t xml:space="preserve">As illustrated in Figure 6.4.2-2, every router (except Router D) is in proximity of a set of </w:t>
      </w:r>
      <w:r w:rsidR="00764986">
        <w:t>e</w:t>
      </w:r>
      <w:r>
        <w:t xml:space="preserve">nd UEs. By performing </w:t>
      </w:r>
      <w:proofErr w:type="spellStart"/>
      <w:r>
        <w:t>ProSe</w:t>
      </w:r>
      <w:proofErr w:type="spellEnd"/>
      <w:r>
        <w:t xml:space="preserve"> Discovery (Model A or Model B) as defined in </w:t>
      </w:r>
      <w:r w:rsidR="008573CE">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3CDDC94E"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8573CE">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55pt;height:331.8pt" o:ole="">
            <v:imagedata r:id="rId61" o:title=""/>
          </v:shape>
          <o:OLEObject Type="Embed" ProgID="Visio.Drawing.15" ShapeID="_x0000_i1048" DrawAspect="Content" ObjectID="_1779434198" r:id="rId62"/>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w:t>
      </w:r>
      <w:proofErr w:type="spellStart"/>
      <w:r>
        <w:t>ProSe</w:t>
      </w:r>
      <w:proofErr w:type="spellEnd"/>
      <w:r>
        <w:t xml:space="preserv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68641872"/>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w:t>
      </w:r>
      <w:proofErr w:type="spellStart"/>
      <w:r>
        <w:t>msg-orig-addr</w:t>
      </w:r>
      <w:proofErr w:type="spellEnd"/>
      <w:r>
        <w:t>&gt; in IETF</w:t>
      </w:r>
      <w:r w:rsidR="00B54D96">
        <w:t> </w:t>
      </w:r>
      <w:r>
        <w:t>RFC</w:t>
      </w:r>
      <w:r w:rsidR="00B54D96">
        <w:t> </w:t>
      </w:r>
      <w:r>
        <w:t>5444 [11]) and the message sequence number (&lt;</w:t>
      </w:r>
      <w:proofErr w:type="spellStart"/>
      <w:r>
        <w:t>msg-seq-num</w:t>
      </w:r>
      <w:proofErr w:type="spellEnd"/>
      <w:r>
        <w:t>&gt;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43E4908" w:rsidR="00CD2B4B" w:rsidRDefault="00CD2B4B" w:rsidP="00CD2B4B">
      <w:r>
        <w:t xml:space="preserve">The signalling protocol carrying the Direct Communication messages (as defined in </w:t>
      </w:r>
      <w:r w:rsidR="008573CE">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1687E31" w:rsidR="00CD2B4B" w:rsidRDefault="00CD2B4B" w:rsidP="00CD2B4B">
      <w:r>
        <w:t xml:space="preserve">Source End UE obtains the IP address/prefix of the target End UE using existing mechanisms described in </w:t>
      </w:r>
      <w:r w:rsidR="008573CE">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 xml:space="preserve">If a MANET router happens to include a </w:t>
      </w:r>
      <w:proofErr w:type="spellStart"/>
      <w:r>
        <w:t>ProSe</w:t>
      </w:r>
      <w:proofErr w:type="spellEnd"/>
      <w:r>
        <w:t xml:space="preserve"> UE-to-Network functionality, the [MANET] Discovery Info message indicates that the Relay that is originator of the [MANET] Discovery Info message has UE-to-Network functionality and includes the Relay Service Code (RSC) of the collocated </w:t>
      </w:r>
      <w:proofErr w:type="spellStart"/>
      <w:r>
        <w:t>ProSe</w:t>
      </w:r>
      <w:proofErr w:type="spellEnd"/>
      <w:r>
        <w:t xml:space="preserve"> UE-to-Network Relay. The RSC indicates the connectivity service that the </w:t>
      </w:r>
      <w:proofErr w:type="spellStart"/>
      <w:r>
        <w:t>ProSe</w:t>
      </w:r>
      <w:proofErr w:type="spellEnd"/>
      <w:r>
        <w:t xml:space="preserv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68641873"/>
      <w:r>
        <w:rPr>
          <w:lang w:eastAsia="zh-CN"/>
        </w:rPr>
        <w:lastRenderedPageBreak/>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proofErr w:type="spellStart"/>
      <w:r>
        <w:t>ProSe</w:t>
      </w:r>
      <w:proofErr w:type="spellEnd"/>
      <w:r>
        <w:t xml:space="preserv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68641874"/>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68641875"/>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 xml:space="preserve">In this solution, the </w:t>
      </w:r>
      <w:proofErr w:type="spellStart"/>
      <w:r>
        <w:rPr>
          <w:lang w:eastAsia="zh-CN"/>
        </w:rPr>
        <w:t>ProSe</w:t>
      </w:r>
      <w:proofErr w:type="spellEnd"/>
      <w:r>
        <w:rPr>
          <w:lang w:eastAsia="zh-CN"/>
        </w:rPr>
        <w:t xml:space="preserv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 xml:space="preserve">The Source End UE sends a 5G </w:t>
      </w:r>
      <w:proofErr w:type="spellStart"/>
      <w:r>
        <w:rPr>
          <w:lang w:eastAsia="zh-CN"/>
        </w:rPr>
        <w:t>ProSe</w:t>
      </w:r>
      <w:proofErr w:type="spellEnd"/>
      <w:r>
        <w:rPr>
          <w:lang w:eastAsia="zh-CN"/>
        </w:rPr>
        <w:t xml:space="preserv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68641876"/>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45pt;height:389.95pt" o:ole="">
            <v:imagedata r:id="rId63" o:title=""/>
          </v:shape>
          <o:OLEObject Type="Embed" ProgID="Word.Document.12" ShapeID="_x0000_i1049" DrawAspect="Content" ObjectID="_1779434199" r:id="rId64">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 xml:space="preserve">.2-1: 5G </w:t>
      </w:r>
      <w:proofErr w:type="spellStart"/>
      <w:r w:rsidRPr="00DF7636">
        <w:t>ProSe</w:t>
      </w:r>
      <w:proofErr w:type="spellEnd"/>
      <w:r w:rsidRPr="00DF7636">
        <w:t xml:space="preserve"> multi-hop UE-to-UE Relay Discovery with Model B</w:t>
      </w:r>
    </w:p>
    <w:p w14:paraId="5073F7A8" w14:textId="21BCD15F" w:rsidR="002336FC" w:rsidRDefault="00DF7636" w:rsidP="00DF7636">
      <w:pPr>
        <w:rPr>
          <w:lang w:eastAsia="zh-CN"/>
        </w:rPr>
      </w:pPr>
      <w:r>
        <w:rPr>
          <w:lang w:eastAsia="zh-CN"/>
        </w:rPr>
        <w:t xml:space="preserve">The procedure of 5G </w:t>
      </w:r>
      <w:proofErr w:type="spellStart"/>
      <w:r>
        <w:rPr>
          <w:lang w:eastAsia="zh-CN"/>
        </w:rPr>
        <w:t>ProSe</w:t>
      </w:r>
      <w:proofErr w:type="spellEnd"/>
      <w:r>
        <w:rPr>
          <w:lang w:eastAsia="zh-CN"/>
        </w:rPr>
        <w:t xml:space="preserv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 xml:space="preserve">A 5G </w:t>
      </w:r>
      <w:proofErr w:type="spellStart"/>
      <w:r>
        <w:rPr>
          <w:lang w:eastAsia="zh-CN"/>
        </w:rPr>
        <w:t>ProSe</w:t>
      </w:r>
      <w:proofErr w:type="spellEnd"/>
      <w:r>
        <w:rPr>
          <w:lang w:eastAsia="zh-CN"/>
        </w:rPr>
        <w:t xml:space="preserv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 xml:space="preserve">A 5G </w:t>
      </w:r>
      <w:proofErr w:type="spellStart"/>
      <w:r>
        <w:rPr>
          <w:lang w:eastAsia="zh-CN"/>
        </w:rPr>
        <w:t>ProSe</w:t>
      </w:r>
      <w:proofErr w:type="spellEnd"/>
      <w:r>
        <w:rPr>
          <w:lang w:eastAsia="zh-CN"/>
        </w:rPr>
        <w:t xml:space="preserv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 xml:space="preserve">The Target End UE responds to the 5G </w:t>
      </w:r>
      <w:proofErr w:type="spellStart"/>
      <w:r>
        <w:rPr>
          <w:lang w:eastAsia="zh-CN"/>
        </w:rPr>
        <w:t>ProSe</w:t>
      </w:r>
      <w:proofErr w:type="spellEnd"/>
      <w:r>
        <w:rPr>
          <w:lang w:eastAsia="zh-CN"/>
        </w:rPr>
        <w:t xml:space="preserv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68641877"/>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 xml:space="preserve">There is no impact to NG-RAN, as the solution is using the existing features supported in Rel-18 NR </w:t>
      </w:r>
      <w:proofErr w:type="spellStart"/>
      <w:r>
        <w:t>ProSe</w:t>
      </w:r>
      <w:proofErr w:type="spellEnd"/>
      <w:r>
        <w:t xml:space="preserve"> design.</w:t>
      </w:r>
    </w:p>
    <w:p w14:paraId="7F8EFC41" w14:textId="77777777" w:rsidR="00DF7636" w:rsidRDefault="00DF7636" w:rsidP="00DF7636">
      <w:r>
        <w:t xml:space="preserve">There are impacts to 5G </w:t>
      </w:r>
      <w:proofErr w:type="spellStart"/>
      <w:r>
        <w:t>ProSe</w:t>
      </w:r>
      <w:proofErr w:type="spellEnd"/>
      <w:r>
        <w:t xml:space="preserve"> End UE, UE-to-UE Relay, maybe to </w:t>
      </w:r>
      <w:proofErr w:type="spellStart"/>
      <w:r>
        <w:t>ProSe</w:t>
      </w:r>
      <w:proofErr w:type="spellEnd"/>
      <w:r>
        <w:t xml:space="preserv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68641878"/>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 xml:space="preserve">Multi-hop extension of 5G </w:t>
      </w:r>
      <w:proofErr w:type="spellStart"/>
      <w:r>
        <w:rPr>
          <w:rFonts w:eastAsia="Malgun Gothic"/>
          <w:lang w:eastAsia="ko-KR"/>
        </w:rPr>
        <w:t>ProSe</w:t>
      </w:r>
      <w:proofErr w:type="spellEnd"/>
      <w:r>
        <w:rPr>
          <w:rFonts w:eastAsia="Malgun Gothic"/>
          <w:lang w:eastAsia="ko-KR"/>
        </w:rPr>
        <w:t xml:space="preserv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68641879"/>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 xml:space="preserve">In this solution, 5G </w:t>
      </w:r>
      <w:proofErr w:type="spellStart"/>
      <w:r>
        <w:t>ProSe</w:t>
      </w:r>
      <w:proofErr w:type="spellEnd"/>
      <w:r>
        <w:t xml:space="preserv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 xml:space="preserve">Model A and Model B discovery can be used for multi-hop UE-to-UE Relay discovery. When supporting multi-hop discovery, Announcement message for model A discovery and Solicitation and Response messages for model B discovery include multi-hop extension indication and </w:t>
      </w:r>
      <w:proofErr w:type="spellStart"/>
      <w:r>
        <w:t>hop_count</w:t>
      </w:r>
      <w:proofErr w:type="spellEnd"/>
      <w:r>
        <w:t xml:space="preserve">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 xml:space="preserve">For integrated discovery, source End UE sends a DCR with </w:t>
      </w:r>
      <w:proofErr w:type="spellStart"/>
      <w:r>
        <w:t>relay_indication</w:t>
      </w:r>
      <w:proofErr w:type="spellEnd"/>
      <w:r>
        <w:t xml:space="preserve">. When a UE-to-UE Relay receives a DCR with </w:t>
      </w:r>
      <w:proofErr w:type="spellStart"/>
      <w:r>
        <w:t>relay_indication</w:t>
      </w:r>
      <w:proofErr w:type="spellEnd"/>
      <w:r>
        <w:t xml:space="preserve">, it sends a DCR for integrated discovery to another UE-to-UE Relay with appending user info ID of UE-to-UE Relay and </w:t>
      </w:r>
      <w:proofErr w:type="spellStart"/>
      <w:r>
        <w:t>hop_count</w:t>
      </w:r>
      <w:proofErr w:type="spellEnd"/>
      <w:r>
        <w:t xml:space="preserve"> (new </w:t>
      </w:r>
      <w:proofErr w:type="spellStart"/>
      <w:r>
        <w:t>hop_count</w:t>
      </w:r>
      <w:proofErr w:type="spellEnd"/>
      <w:r>
        <w:t xml:space="preserve"> set to 1 if no </w:t>
      </w:r>
      <w:proofErr w:type="spellStart"/>
      <w:r>
        <w:t>hop_count</w:t>
      </w:r>
      <w:proofErr w:type="spellEnd"/>
      <w:r>
        <w:t xml:space="preserve"> at the received message or increasing </w:t>
      </w:r>
      <w:proofErr w:type="spellStart"/>
      <w:r>
        <w:t>hop_count</w:t>
      </w:r>
      <w:proofErr w:type="spellEnd"/>
      <w:r>
        <w:t xml:space="preserve"> by 1 when </w:t>
      </w:r>
      <w:proofErr w:type="spellStart"/>
      <w:r>
        <w:t>hop_count</w:t>
      </w:r>
      <w:proofErr w:type="spellEnd"/>
      <w:r>
        <w:t xml:space="preserve">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 xml:space="preserve">Negotiated 5G </w:t>
      </w:r>
      <w:proofErr w:type="spellStart"/>
      <w:r>
        <w:t>ProSe</w:t>
      </w:r>
      <w:proofErr w:type="spellEnd"/>
      <w:r>
        <w:t xml:space="preserv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68641880"/>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68641881"/>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 xml:space="preserve">5G </w:t>
      </w:r>
      <w:proofErr w:type="spellStart"/>
      <w:r w:rsidRPr="00DF7636">
        <w:rPr>
          <w:rFonts w:eastAsia="SimSun"/>
        </w:rPr>
        <w:t>ProSe</w:t>
      </w:r>
      <w:proofErr w:type="spellEnd"/>
      <w:r w:rsidRPr="00DF7636">
        <w:rPr>
          <w:rFonts w:eastAsia="SimSun"/>
        </w:rPr>
        <w:t xml:space="preserve"> multi-hop UE-to-UE Relay Discovery</w:t>
      </w:r>
      <w:bookmarkEnd w:id="258"/>
    </w:p>
    <w:p w14:paraId="67DB562D" w14:textId="2BFFDD2D" w:rsidR="002336FC" w:rsidRPr="00DF7636" w:rsidRDefault="002336FC" w:rsidP="002336FC">
      <w:pPr>
        <w:pStyle w:val="Heading5"/>
        <w:rPr>
          <w:rFonts w:eastAsia="SimSun"/>
        </w:rPr>
      </w:pPr>
      <w:bookmarkStart w:id="259" w:name="_Toc168641882"/>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0" type="#_x0000_t75" style="width:481.55pt;height:154.35pt" o:ole="">
            <v:imagedata r:id="rId65" o:title=""/>
          </v:shape>
          <o:OLEObject Type="Embed" ProgID="Visio.Drawing.15" ShapeID="_x0000_i1050" DrawAspect="Content" ObjectID="_1779434200" r:id="rId66"/>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w:t>
      </w:r>
      <w:proofErr w:type="spellStart"/>
      <w:r>
        <w:t>e.g</w:t>
      </w:r>
      <w:proofErr w:type="spellEnd"/>
      <w:r>
        <w:t>,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68641883"/>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1" type="#_x0000_t75" style="width:478.65pt;height:231pt" o:ole="">
            <v:imagedata r:id="rId67" o:title=""/>
          </v:shape>
          <o:OLEObject Type="Embed" ProgID="Visio.Drawing.15" ShapeID="_x0000_i1051" DrawAspect="Content" ObjectID="_1779434201" r:id="rId68"/>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 xml:space="preserve">End UE_1 sends a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hop count value set to zero, maximum number of hops allowed, maximum delay allowed.</w:t>
      </w:r>
    </w:p>
    <w:p w14:paraId="3BA7A48E" w14:textId="187E0508" w:rsidR="00DF7636" w:rsidRDefault="00DF7636" w:rsidP="00DF7636">
      <w:pPr>
        <w:pStyle w:val="B1"/>
      </w:pPr>
      <w:r>
        <w:t>1b.</w:t>
      </w:r>
      <w:r>
        <w:tab/>
        <w:t xml:space="preserve">U2U Relay_1 sends an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 xml:space="preserve">U2U Relay_2 sends an U2U relay discovery solicitation message including multi-hop indication, direct discovery set (user info of discoverer end UE, user info of </w:t>
      </w:r>
      <w:proofErr w:type="spellStart"/>
      <w:r>
        <w:t>discoveree</w:t>
      </w:r>
      <w:proofErr w:type="spellEnd"/>
      <w:r>
        <w:t xml:space="preserv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r>
      <w:proofErr w:type="spellStart"/>
      <w:r>
        <w:t>Discoveree</w:t>
      </w:r>
      <w:proofErr w:type="spellEnd"/>
      <w:r>
        <w:t xml:space="preserve"> End UE (here End UE-2) sends an U2U Relay Discovery Response message when RSC matches the authorized information and </w:t>
      </w:r>
      <w:proofErr w:type="spellStart"/>
      <w:r>
        <w:t>Discoveree</w:t>
      </w:r>
      <w:proofErr w:type="spellEnd"/>
      <w:r>
        <w:t xml:space="preserve"> UE</w:t>
      </w:r>
      <w:r w:rsidR="0017134F">
        <w:t>'</w:t>
      </w:r>
      <w:r>
        <w:t xml:space="preserve">s user info matches its user info. U2U Relay Discovery Response message incudes RSC, direct discovery set (user info of discoverer end UE, user info of </w:t>
      </w:r>
      <w:proofErr w:type="spellStart"/>
      <w:r>
        <w:t>discoveree</w:t>
      </w:r>
      <w:proofErr w:type="spellEnd"/>
      <w:r>
        <w:t xml:space="preserv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 xml:space="preserve">U2U Relay-2 sends a U2U Relay Discovery Response message to End UE-1 when receiving U2U Relay Discovery Response message from End UE-2. U2U Relay Discovery Response message includes RSC, direct discovery set (user info of discoverer end UE, user info of </w:t>
      </w:r>
      <w:proofErr w:type="spellStart"/>
      <w:r>
        <w:t>discoveree</w:t>
      </w:r>
      <w:proofErr w:type="spellEnd"/>
      <w:r>
        <w:t xml:space="preserv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68641884"/>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Communication via 5G </w:t>
      </w:r>
      <w:proofErr w:type="spellStart"/>
      <w:r>
        <w:rPr>
          <w:rFonts w:eastAsia="SimSun"/>
          <w:lang w:eastAsia="zh-CN"/>
        </w:rPr>
        <w:t>ProSe</w:t>
      </w:r>
      <w:proofErr w:type="spellEnd"/>
      <w:r>
        <w:rPr>
          <w:rFonts w:eastAsia="SimSun"/>
          <w:lang w:eastAsia="zh-CN"/>
        </w:rPr>
        <w:t xml:space="preserv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2" type="#_x0000_t75" style="width:362.9pt;height:402.05pt" o:ole="">
            <v:imagedata r:id="rId69" o:title=""/>
          </v:shape>
          <o:OLEObject Type="Embed" ProgID="Visio.Drawing.15" ShapeID="_x0000_i1052" DrawAspect="Content" ObjectID="_1779434202" r:id="rId70"/>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058BFDA7" w:rsidR="00DF7636" w:rsidRDefault="00DF7636" w:rsidP="00DF7636">
      <w:pPr>
        <w:pStyle w:val="B1"/>
      </w:pPr>
      <w:r>
        <w:tab/>
        <w:t xml:space="preserve">UE1 initiates a PC5 connection setup or modification procedure to the closest U2U relay in the selected path as specified in step 3 clause 6.7.1.1 of </w:t>
      </w:r>
      <w:r w:rsidR="008573CE">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F5755FA"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8573CE">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C38F600"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8573CE">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68641885"/>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 xml:space="preserve">5G </w:t>
      </w:r>
      <w:proofErr w:type="spellStart"/>
      <w:r w:rsidRPr="00DF7636">
        <w:rPr>
          <w:rFonts w:eastAsia="SimSun"/>
        </w:rPr>
        <w:t>ProSe</w:t>
      </w:r>
      <w:proofErr w:type="spellEnd"/>
      <w:r w:rsidRPr="00DF7636">
        <w:rPr>
          <w:rFonts w:eastAsia="SimSun"/>
        </w:rPr>
        <w:t xml:space="preserve"> multi-hop Layer-3 UE-to-UE Relay Reselection with negotiated U2U relay reselection procedure</w:t>
      </w:r>
      <w:bookmarkEnd w:id="262"/>
    </w:p>
    <w:p w14:paraId="4A98B635" w14:textId="77777777" w:rsidR="00DF7636" w:rsidRDefault="00DF7636" w:rsidP="00DF7636">
      <w:r>
        <w:t xml:space="preserve">This solution is about negotiated layer-3 UE-to-UE relay reselection procedure with </w:t>
      </w:r>
      <w:proofErr w:type="spellStart"/>
      <w:r>
        <w:t>multihop</w:t>
      </w:r>
      <w:proofErr w:type="spellEnd"/>
      <w:r>
        <w:t xml:space="preserve">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45pt;height:398.6pt" o:ole="">
            <v:imagedata r:id="rId71" o:title=""/>
          </v:shape>
          <o:OLEObject Type="Embed" ProgID="Visio.Drawing.15" ShapeID="_x0000_i1053" DrawAspect="Content" ObjectID="_1779434203" r:id="rId72"/>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68641886"/>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68641887"/>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xml:space="preserve">: 5G </w:t>
      </w:r>
      <w:proofErr w:type="spellStart"/>
      <w:r>
        <w:rPr>
          <w:rFonts w:eastAsia="Malgun Gothic"/>
        </w:rPr>
        <w:t>ProSe</w:t>
      </w:r>
      <w:proofErr w:type="spellEnd"/>
      <w:r>
        <w:rPr>
          <w:rFonts w:eastAsia="Malgun Gothic"/>
        </w:rPr>
        <w:t xml:space="preserv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68641888"/>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 xml:space="preserve">In this solution, the </w:t>
      </w:r>
      <w:proofErr w:type="spellStart"/>
      <w:r>
        <w:rPr>
          <w:lang w:eastAsia="zh-CN"/>
        </w:rPr>
        <w:t>ProSe</w:t>
      </w:r>
      <w:proofErr w:type="spellEnd"/>
      <w:r>
        <w:rPr>
          <w:lang w:eastAsia="zh-CN"/>
        </w:rPr>
        <w:t xml:space="preserv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 xml:space="preserve">The Remote UE sends a 5G </w:t>
      </w:r>
      <w:proofErr w:type="spellStart"/>
      <w:r>
        <w:rPr>
          <w:lang w:eastAsia="zh-CN"/>
        </w:rPr>
        <w:t>ProSe</w:t>
      </w:r>
      <w:proofErr w:type="spellEnd"/>
      <w:r>
        <w:rPr>
          <w:lang w:eastAsia="zh-CN"/>
        </w:rPr>
        <w:t xml:space="preserv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 xml:space="preserve">The User Info IDs of 5G </w:t>
      </w:r>
      <w:proofErr w:type="spellStart"/>
      <w:r>
        <w:rPr>
          <w:lang w:eastAsia="zh-CN"/>
        </w:rPr>
        <w:t>ProSe</w:t>
      </w:r>
      <w:proofErr w:type="spellEnd"/>
      <w:r>
        <w:rPr>
          <w:lang w:eastAsia="zh-CN"/>
        </w:rPr>
        <w:t xml:space="preserv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 xml:space="preserve">The 5G </w:t>
      </w:r>
      <w:proofErr w:type="spellStart"/>
      <w:r>
        <w:rPr>
          <w:rFonts w:eastAsiaTheme="minorEastAsia"/>
          <w:lang w:eastAsia="zh-CN"/>
        </w:rPr>
        <w:t>ProSe</w:t>
      </w:r>
      <w:proofErr w:type="spellEnd"/>
      <w:r>
        <w:rPr>
          <w:rFonts w:eastAsiaTheme="minorEastAsia"/>
          <w:lang w:eastAsia="zh-CN"/>
        </w:rPr>
        <w:t xml:space="preserv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 xml:space="preserve">The 5G </w:t>
      </w:r>
      <w:proofErr w:type="spellStart"/>
      <w:r>
        <w:rPr>
          <w:rFonts w:eastAsiaTheme="minorEastAsia"/>
          <w:lang w:eastAsia="zh-CN"/>
        </w:rPr>
        <w:t>ProSe</w:t>
      </w:r>
      <w:proofErr w:type="spellEnd"/>
      <w:r>
        <w:rPr>
          <w:rFonts w:eastAsiaTheme="minorEastAsia"/>
          <w:lang w:eastAsia="zh-CN"/>
        </w:rPr>
        <w:t xml:space="preserv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 xml:space="preserve">Layer-2 link establishment for PC5 communication via 5G </w:t>
      </w:r>
      <w:proofErr w:type="spellStart"/>
      <w:r>
        <w:rPr>
          <w:rFonts w:eastAsiaTheme="minorEastAsia"/>
        </w:rPr>
        <w:t>ProSe</w:t>
      </w:r>
      <w:proofErr w:type="spellEnd"/>
      <w:r>
        <w:rPr>
          <w:rFonts w:eastAsiaTheme="minorEastAsia"/>
        </w:rPr>
        <w:t xml:space="preserv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 xml:space="preserve">Layer-2 link modification for PC5 communication via 5G </w:t>
      </w:r>
      <w:proofErr w:type="spellStart"/>
      <w:r>
        <w:rPr>
          <w:rFonts w:eastAsiaTheme="minorEastAsia"/>
        </w:rPr>
        <w:t>ProSe</w:t>
      </w:r>
      <w:proofErr w:type="spellEnd"/>
      <w:r>
        <w:rPr>
          <w:rFonts w:eastAsiaTheme="minorEastAsia"/>
        </w:rPr>
        <w:t xml:space="preserv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Intermediate Relay(s) split the QoS parameters, according to the received QoS Info, into two parts: one for the previous hop and one for the rest hops. The UE-to-Network Relay decides QoS parameters of the previous hop and the </w:t>
      </w:r>
      <w:proofErr w:type="spellStart"/>
      <w:r>
        <w:rPr>
          <w:rFonts w:eastAsiaTheme="minorEastAsia"/>
        </w:rPr>
        <w:t>Uu</w:t>
      </w:r>
      <w:proofErr w:type="spellEnd"/>
      <w:r>
        <w:rPr>
          <w:rFonts w:eastAsiaTheme="minorEastAsia"/>
        </w:rPr>
        <w:t xml:space="preserve">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 xml:space="preserve">5G </w:t>
      </w:r>
      <w:proofErr w:type="spellStart"/>
      <w:r>
        <w:rPr>
          <w:rFonts w:eastAsiaTheme="minorEastAsia"/>
        </w:rPr>
        <w:t>ProSe</w:t>
      </w:r>
      <w:proofErr w:type="spellEnd"/>
      <w:r>
        <w:rPr>
          <w:rFonts w:eastAsiaTheme="minorEastAsia"/>
        </w:rPr>
        <w:t xml:space="preserv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Layer-e Remote UE connects to N3IWF over 5G </w:t>
      </w:r>
      <w:proofErr w:type="spellStart"/>
      <w:r>
        <w:rPr>
          <w:rFonts w:eastAsiaTheme="minorEastAsia"/>
        </w:rPr>
        <w:t>ProSe</w:t>
      </w:r>
      <w:proofErr w:type="spellEnd"/>
      <w:r>
        <w:rPr>
          <w:rFonts w:eastAsiaTheme="minorEastAsia"/>
        </w:rPr>
        <w:t xml:space="preserv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 xml:space="preserve">The 5G </w:t>
      </w:r>
      <w:proofErr w:type="spellStart"/>
      <w:r>
        <w:rPr>
          <w:rFonts w:eastAsiaTheme="minorEastAsia"/>
        </w:rPr>
        <w:t>ProSe</w:t>
      </w:r>
      <w:proofErr w:type="spellEnd"/>
      <w:r>
        <w:rPr>
          <w:rFonts w:eastAsiaTheme="minorEastAsia"/>
        </w:rPr>
        <w:t xml:space="preserv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68641889"/>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68641890"/>
      <w:r>
        <w:rPr>
          <w:rFonts w:eastAsia="Malgun Gothic"/>
        </w:rPr>
        <w:t>6.</w:t>
      </w:r>
      <w:r w:rsidR="005560F1">
        <w:rPr>
          <w:rFonts w:eastAsia="Malgun Gothic"/>
        </w:rPr>
        <w:t>7</w:t>
      </w:r>
      <w:r>
        <w:rPr>
          <w:rFonts w:eastAsia="Malgun Gothic"/>
        </w:rPr>
        <w:t>.2.1</w:t>
      </w:r>
      <w:r>
        <w:rPr>
          <w:rFonts w:eastAsia="Malgun Gothic"/>
        </w:rPr>
        <w:tab/>
        <w:t xml:space="preserve">5G </w:t>
      </w:r>
      <w:proofErr w:type="spellStart"/>
      <w:r>
        <w:rPr>
          <w:rFonts w:eastAsia="Malgun Gothic"/>
        </w:rPr>
        <w:t>ProSe</w:t>
      </w:r>
      <w:proofErr w:type="spellEnd"/>
      <w:r>
        <w:rPr>
          <w:rFonts w:eastAsia="Malgun Gothic"/>
        </w:rPr>
        <w:t xml:space="preserve"> multi-hop UE-to-Network Relay Discovery</w:t>
      </w:r>
      <w:bookmarkEnd w:id="275"/>
    </w:p>
    <w:p w14:paraId="7B4B158C" w14:textId="49E667FE" w:rsidR="00C96781" w:rsidRDefault="00C96781" w:rsidP="000B688F">
      <w:pPr>
        <w:pStyle w:val="Heading5"/>
        <w:rPr>
          <w:rFonts w:eastAsia="Malgun Gothic"/>
        </w:rPr>
      </w:pPr>
      <w:bookmarkStart w:id="276" w:name="_Toc168641891"/>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 xml:space="preserve">5G </w:t>
      </w:r>
      <w:proofErr w:type="spellStart"/>
      <w:r w:rsidRPr="005560F1">
        <w:rPr>
          <w:rFonts w:eastAsia="Malgun Gothic"/>
        </w:rPr>
        <w:t>ProSe</w:t>
      </w:r>
      <w:proofErr w:type="spellEnd"/>
      <w:r w:rsidRPr="005560F1">
        <w:rPr>
          <w:rFonts w:eastAsia="Malgun Gothic"/>
        </w:rPr>
        <w:t xml:space="preserve"> multi-hop UE-to-Network Relay Discovery with Model B</w:t>
      </w:r>
      <w:bookmarkEnd w:id="276"/>
    </w:p>
    <w:p w14:paraId="29BA77DF" w14:textId="1CDDE0A4" w:rsidR="000B688F" w:rsidRDefault="000B688F" w:rsidP="00C76F30">
      <w:pPr>
        <w:pStyle w:val="TH"/>
      </w:pPr>
      <w:r>
        <w:object w:dxaOrig="9639" w:dyaOrig="12472" w14:anchorId="3C83DCCD">
          <v:shape id="_x0000_i1054" type="#_x0000_t75" style="width:482.1pt;height:618.6pt" o:ole="">
            <v:imagedata r:id="rId73" o:title=""/>
          </v:shape>
          <o:OLEObject Type="Embed" ProgID="Word.Picture.8" ShapeID="_x0000_i1054" DrawAspect="Content" ObjectID="_1779434204" r:id="rId74"/>
        </w:object>
      </w:r>
    </w:p>
    <w:p w14:paraId="68322E29" w14:textId="2D6C9AE1" w:rsidR="00C96781" w:rsidRDefault="00C96781" w:rsidP="00C96781">
      <w:pPr>
        <w:pStyle w:val="TF"/>
      </w:pPr>
      <w:r w:rsidRPr="00BE5BDA">
        <w:lastRenderedPageBreak/>
        <w:t>Figure 6.</w:t>
      </w:r>
      <w:r w:rsidR="005560F1" w:rsidRPr="00BE5BDA">
        <w:t>7</w:t>
      </w:r>
      <w:r w:rsidRPr="00BE5BDA">
        <w:t xml:space="preserve">.2.1.1-1: General procedures for 5G </w:t>
      </w:r>
      <w:proofErr w:type="spellStart"/>
      <w:r w:rsidRPr="00BE5BDA">
        <w:t>ProSe</w:t>
      </w:r>
      <w:proofErr w:type="spellEnd"/>
      <w:r w:rsidRPr="00BE5BDA">
        <w:t xml:space="preserv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 xml:space="preserve">The 5G </w:t>
      </w:r>
      <w:proofErr w:type="spellStart"/>
      <w:r>
        <w:rPr>
          <w:rFonts w:eastAsia="Malgun Gothic"/>
        </w:rPr>
        <w:t>ProSe</w:t>
      </w:r>
      <w:proofErr w:type="spellEnd"/>
      <w:r>
        <w:rPr>
          <w:rFonts w:eastAsia="Malgun Gothic"/>
        </w:rPr>
        <w:t xml:space="preserv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 xml:space="preserve">The 5G </w:t>
      </w:r>
      <w:proofErr w:type="spellStart"/>
      <w:r>
        <w:rPr>
          <w:rFonts w:eastAsia="Malgun Gothic"/>
        </w:rPr>
        <w:t>ProSe</w:t>
      </w:r>
      <w:proofErr w:type="spellEnd"/>
      <w:r>
        <w:rPr>
          <w:rFonts w:eastAsia="Malgun Gothic"/>
        </w:rPr>
        <w:t xml:space="preserve"> Remote UE sends a 5G </w:t>
      </w:r>
      <w:proofErr w:type="spellStart"/>
      <w:r>
        <w:rPr>
          <w:rFonts w:eastAsia="Malgun Gothic"/>
        </w:rPr>
        <w:t>ProSe</w:t>
      </w:r>
      <w:proofErr w:type="spellEnd"/>
      <w:r>
        <w:rPr>
          <w:rFonts w:eastAsia="Malgun Gothic"/>
        </w:rPr>
        <w:t xml:space="preserve"> UE-to-Network Relay Discovery Solicitation message. The 5G </w:t>
      </w:r>
      <w:proofErr w:type="spellStart"/>
      <w:r>
        <w:rPr>
          <w:rFonts w:eastAsia="Malgun Gothic"/>
        </w:rPr>
        <w:t>ProSe</w:t>
      </w:r>
      <w:proofErr w:type="spellEnd"/>
      <w:r>
        <w:rPr>
          <w:rFonts w:eastAsia="Malgun Gothic"/>
        </w:rPr>
        <w:t xml:space="preserv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 xml:space="preserve">A 5G </w:t>
      </w:r>
      <w:proofErr w:type="spellStart"/>
      <w:r>
        <w:rPr>
          <w:rFonts w:eastAsia="Malgun Gothic"/>
        </w:rPr>
        <w:t>ProSe</w:t>
      </w:r>
      <w:proofErr w:type="spellEnd"/>
      <w:r>
        <w:rPr>
          <w:rFonts w:eastAsia="Malgun Gothic"/>
        </w:rPr>
        <w:t xml:space="preserv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 xml:space="preserve">A 5G </w:t>
      </w:r>
      <w:proofErr w:type="spellStart"/>
      <w:r>
        <w:rPr>
          <w:rFonts w:eastAsia="Malgun Gothic"/>
        </w:rPr>
        <w:t>ProSe</w:t>
      </w:r>
      <w:proofErr w:type="spellEnd"/>
      <w:r>
        <w:rPr>
          <w:rFonts w:eastAsia="Malgun Gothic"/>
        </w:rPr>
        <w:t xml:space="preserve"> Intermediate Relay may send a Response message when it has already found or established PC5 link with 5G </w:t>
      </w:r>
      <w:proofErr w:type="spellStart"/>
      <w:r>
        <w:rPr>
          <w:rFonts w:eastAsia="Malgun Gothic"/>
        </w:rPr>
        <w:t>ProSe</w:t>
      </w:r>
      <w:proofErr w:type="spellEnd"/>
      <w:r>
        <w:rPr>
          <w:rFonts w:eastAsia="Malgun Gothic"/>
        </w:rPr>
        <w:t xml:space="preserv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 xml:space="preserve">A 5G </w:t>
      </w:r>
      <w:proofErr w:type="spellStart"/>
      <w:r>
        <w:rPr>
          <w:rFonts w:eastAsia="Malgun Gothic"/>
        </w:rPr>
        <w:t>ProSe</w:t>
      </w:r>
      <w:proofErr w:type="spellEnd"/>
      <w:r>
        <w:rPr>
          <w:rFonts w:eastAsia="Malgun Gothic"/>
        </w:rPr>
        <w:t xml:space="preserv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68641892"/>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 xml:space="preserve">5G </w:t>
      </w:r>
      <w:proofErr w:type="spellStart"/>
      <w:r w:rsidRPr="00BE5BDA">
        <w:rPr>
          <w:rFonts w:eastAsia="Malgun Gothic"/>
        </w:rPr>
        <w:t>ProSe</w:t>
      </w:r>
      <w:proofErr w:type="spellEnd"/>
      <w:r w:rsidRPr="00BE5BDA">
        <w:rPr>
          <w:rFonts w:eastAsia="Malgun Gothic"/>
        </w:rPr>
        <w:t xml:space="preserve"> multi-hop UE-to-Network Relay Discovery with Model A</w:t>
      </w:r>
      <w:bookmarkEnd w:id="277"/>
    </w:p>
    <w:p w14:paraId="10E4CDA7" w14:textId="18776674" w:rsidR="00BE5BDA" w:rsidRDefault="00BE5BDA" w:rsidP="00C76F30">
      <w:pPr>
        <w:pStyle w:val="TH"/>
      </w:pPr>
      <w:r>
        <w:object w:dxaOrig="9639" w:dyaOrig="11905" w14:anchorId="382F7D40">
          <v:shape id="_x0000_i1055" type="#_x0000_t75" style="width:482.1pt;height:590.4pt" o:ole="">
            <v:imagedata r:id="rId75" o:title=""/>
          </v:shape>
          <o:OLEObject Type="Embed" ProgID="Word.Picture.8" ShapeID="_x0000_i1055" DrawAspect="Content" ObjectID="_1779434205" r:id="rId76"/>
        </w:object>
      </w:r>
    </w:p>
    <w:p w14:paraId="32ECEEE7" w14:textId="0D3641C7" w:rsidR="00C96781" w:rsidRDefault="00C96781" w:rsidP="00C96781">
      <w:pPr>
        <w:pStyle w:val="TF"/>
      </w:pPr>
      <w:r w:rsidRPr="00BE5BDA">
        <w:t>Figure 6.</w:t>
      </w:r>
      <w:r w:rsidR="005560F1" w:rsidRPr="00BE5BDA">
        <w:t>7</w:t>
      </w:r>
      <w:r w:rsidRPr="00BE5BDA">
        <w:t xml:space="preserve">.2.1.2-1: General procedures for 5G </w:t>
      </w:r>
      <w:proofErr w:type="spellStart"/>
      <w:r w:rsidRPr="00BE5BDA">
        <w:t>ProSe</w:t>
      </w:r>
      <w:proofErr w:type="spellEnd"/>
      <w:r w:rsidRPr="00BE5BDA">
        <w:t xml:space="preserv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 xml:space="preserve">The 5G </w:t>
      </w:r>
      <w:proofErr w:type="spellStart"/>
      <w:r>
        <w:rPr>
          <w:rFonts w:eastAsia="Malgun Gothic"/>
        </w:rPr>
        <w:t>ProSe</w:t>
      </w:r>
      <w:proofErr w:type="spellEnd"/>
      <w:r>
        <w:rPr>
          <w:rFonts w:eastAsia="Malgun Gothic"/>
        </w:rPr>
        <w:t xml:space="preserv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 xml:space="preserve">A 5G </w:t>
      </w:r>
      <w:proofErr w:type="spellStart"/>
      <w:r>
        <w:rPr>
          <w:rFonts w:eastAsia="Malgun Gothic"/>
        </w:rPr>
        <w:t>ProSe</w:t>
      </w:r>
      <w:proofErr w:type="spellEnd"/>
      <w:r>
        <w:rPr>
          <w:rFonts w:eastAsia="Malgun Gothic"/>
        </w:rPr>
        <w:t xml:space="preserv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 xml:space="preserve">The 5G </w:t>
      </w:r>
      <w:proofErr w:type="spellStart"/>
      <w:r>
        <w:rPr>
          <w:rFonts w:eastAsia="Malgun Gothic"/>
        </w:rPr>
        <w:t>ProSe</w:t>
      </w:r>
      <w:proofErr w:type="spellEnd"/>
      <w:r>
        <w:rPr>
          <w:rFonts w:eastAsia="Malgun Gothic"/>
        </w:rPr>
        <w:t xml:space="preserv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 xml:space="preserve">A 5G </w:t>
      </w:r>
      <w:proofErr w:type="spellStart"/>
      <w:r>
        <w:rPr>
          <w:rFonts w:eastAsia="Malgun Gothic"/>
        </w:rPr>
        <w:t>ProSe</w:t>
      </w:r>
      <w:proofErr w:type="spellEnd"/>
      <w:r>
        <w:rPr>
          <w:rFonts w:eastAsia="Malgun Gothic"/>
        </w:rPr>
        <w:t xml:space="preserv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68641893"/>
      <w:r>
        <w:rPr>
          <w:rFonts w:eastAsia="Malgun Gothic"/>
        </w:rPr>
        <w:lastRenderedPageBreak/>
        <w:t>6.</w:t>
      </w:r>
      <w:r w:rsidR="005560F1">
        <w:rPr>
          <w:rFonts w:eastAsia="Malgun Gothic"/>
        </w:rPr>
        <w:t>7</w:t>
      </w:r>
      <w:r>
        <w:rPr>
          <w:rFonts w:eastAsia="Malgun Gothic"/>
        </w:rPr>
        <w:t>.2.2</w:t>
      </w:r>
      <w:r>
        <w:rPr>
          <w:rFonts w:eastAsia="Malgun Gothic"/>
        </w:rPr>
        <w:tab/>
        <w:t xml:space="preserve">5G </w:t>
      </w:r>
      <w:proofErr w:type="spellStart"/>
      <w:r>
        <w:rPr>
          <w:rFonts w:eastAsia="Malgun Gothic"/>
        </w:rPr>
        <w:t>ProSe</w:t>
      </w:r>
      <w:proofErr w:type="spellEnd"/>
      <w:r>
        <w:rPr>
          <w:rFonts w:eastAsia="Malgun Gothic"/>
        </w:rPr>
        <w:t xml:space="preserve"> Communication via multi-hop 5G </w:t>
      </w:r>
      <w:proofErr w:type="spellStart"/>
      <w:r>
        <w:rPr>
          <w:rFonts w:eastAsia="Malgun Gothic"/>
        </w:rPr>
        <w:t>ProSe</w:t>
      </w:r>
      <w:proofErr w:type="spellEnd"/>
      <w:r>
        <w:rPr>
          <w:rFonts w:eastAsia="Malgun Gothic"/>
        </w:rPr>
        <w:t xml:space="preserve"> Layer-3 UE-to-Network Relay without N3IWF support</w:t>
      </w:r>
      <w:bookmarkEnd w:id="278"/>
    </w:p>
    <w:p w14:paraId="2D0CA8F6" w14:textId="25849119" w:rsidR="00BE5BDA" w:rsidRDefault="00BE5BDA" w:rsidP="00C76F30">
      <w:pPr>
        <w:pStyle w:val="TH"/>
      </w:pPr>
      <w:r>
        <w:object w:dxaOrig="9498" w:dyaOrig="11621" w14:anchorId="41B738D9">
          <v:shape id="_x0000_i1056" type="#_x0000_t75" style="width:474.6pt;height:576.6pt" o:ole="">
            <v:imagedata r:id="rId77" o:title=""/>
          </v:shape>
          <o:OLEObject Type="Embed" ProgID="Word.Picture.8" ShapeID="_x0000_i1056" DrawAspect="Content" ObjectID="_1779434206" r:id="rId78"/>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 xml:space="preserve">Service authorization and provisioning are performed for the 5G </w:t>
      </w:r>
      <w:proofErr w:type="spellStart"/>
      <w:r>
        <w:rPr>
          <w:rFonts w:eastAsia="Malgun Gothic"/>
          <w:lang w:eastAsia="ja-JP"/>
        </w:rPr>
        <w:t>ProSe</w:t>
      </w:r>
      <w:proofErr w:type="spellEnd"/>
      <w:r>
        <w:rPr>
          <w:rFonts w:eastAsia="Malgun Gothic"/>
          <w:lang w:eastAsia="ja-JP"/>
        </w:rPr>
        <w:t xml:space="preserve"> Layer-3 UE-to-Network Relay, Intermediate Relay(s) and 5G </w:t>
      </w:r>
      <w:proofErr w:type="spellStart"/>
      <w:r>
        <w:rPr>
          <w:rFonts w:eastAsia="Malgun Gothic"/>
          <w:lang w:eastAsia="ja-JP"/>
        </w:rPr>
        <w:t>ProSe</w:t>
      </w:r>
      <w:proofErr w:type="spellEnd"/>
      <w:r>
        <w:rPr>
          <w:rFonts w:eastAsia="Malgun Gothic"/>
          <w:lang w:eastAsia="ja-JP"/>
        </w:rPr>
        <w:t xml:space="preserv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performs discovery of a 5G </w:t>
      </w:r>
      <w:proofErr w:type="spellStart"/>
      <w:r>
        <w:rPr>
          <w:rFonts w:eastAsia="Malgun Gothic"/>
          <w:lang w:eastAsia="ja-JP"/>
        </w:rPr>
        <w:t>ProSe</w:t>
      </w:r>
      <w:proofErr w:type="spellEnd"/>
      <w:r>
        <w:rPr>
          <w:rFonts w:eastAsia="Malgun Gothic"/>
          <w:lang w:eastAsia="ja-JP"/>
        </w:rPr>
        <w:t xml:space="preserv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 xml:space="preserve">For IP PDU Session Type and IP traffic over PC5 reference point, iPv6 prefix or iPv4 address (including NAT case) may be allocated for the 5G </w:t>
      </w:r>
      <w:proofErr w:type="spellStart"/>
      <w:r>
        <w:rPr>
          <w:rFonts w:eastAsia="Malgun Gothic"/>
          <w:lang w:eastAsia="ja-JP"/>
        </w:rPr>
        <w:t>ProSe</w:t>
      </w:r>
      <w:proofErr w:type="spellEnd"/>
      <w:r>
        <w:rPr>
          <w:rFonts w:eastAsia="Malgun Gothic"/>
          <w:lang w:eastAsia="ja-JP"/>
        </w:rPr>
        <w:t xml:space="preserv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 xml:space="preserve">The 5G </w:t>
      </w:r>
      <w:proofErr w:type="spellStart"/>
      <w:r>
        <w:rPr>
          <w:rFonts w:eastAsia="Malgun Gothic"/>
          <w:lang w:eastAsia="ja-JP"/>
        </w:rPr>
        <w:t>ProSe</w:t>
      </w:r>
      <w:proofErr w:type="spellEnd"/>
      <w:r>
        <w:rPr>
          <w:rFonts w:eastAsia="Malgun Gothic"/>
          <w:lang w:eastAsia="ja-JP"/>
        </w:rPr>
        <w:t xml:space="preserve"> Layer-3 Remote UE may provide PC5 QoS Info and PC5 QoS rule(s) to the 5G </w:t>
      </w:r>
      <w:proofErr w:type="spellStart"/>
      <w:r>
        <w:rPr>
          <w:rFonts w:eastAsia="Malgun Gothic"/>
          <w:lang w:eastAsia="ja-JP"/>
        </w:rPr>
        <w:t>ProSe</w:t>
      </w:r>
      <w:proofErr w:type="spellEnd"/>
      <w:r>
        <w:rPr>
          <w:rFonts w:eastAsia="Malgun Gothic"/>
          <w:lang w:eastAsia="ja-JP"/>
        </w:rPr>
        <w:t xml:space="preserv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 xml:space="preserve">For the Remote UE Report, the Remote User ID is an identity of the 5G </w:t>
      </w:r>
      <w:proofErr w:type="spellStart"/>
      <w:r>
        <w:rPr>
          <w:rFonts w:eastAsia="Malgun Gothic"/>
          <w:lang w:eastAsia="ja-JP"/>
        </w:rPr>
        <w:t>ProSe</w:t>
      </w:r>
      <w:proofErr w:type="spellEnd"/>
      <w:r>
        <w:rPr>
          <w:rFonts w:eastAsia="Malgun Gothic"/>
          <w:lang w:eastAsia="ja-JP"/>
        </w:rPr>
        <w:t xml:space="preserv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 xml:space="preserve">for iPv4, the 5G </w:t>
      </w:r>
      <w:proofErr w:type="spellStart"/>
      <w:r>
        <w:rPr>
          <w:rFonts w:eastAsia="Malgun Gothic"/>
          <w:lang w:eastAsia="ja-JP"/>
        </w:rPr>
        <w:t>ProSe</w:t>
      </w:r>
      <w:proofErr w:type="spellEnd"/>
      <w:r>
        <w:rPr>
          <w:rFonts w:eastAsia="Malgun Gothic"/>
          <w:lang w:eastAsia="ja-JP"/>
        </w:rPr>
        <w:t xml:space="preserve"> Layer-3 UE-to-Network Relay shall report TCP/UDP port ranges assigned to individual 5G </w:t>
      </w:r>
      <w:proofErr w:type="spellStart"/>
      <w:r>
        <w:rPr>
          <w:rFonts w:eastAsia="Malgun Gothic"/>
          <w:lang w:eastAsia="ja-JP"/>
        </w:rPr>
        <w:t>ProSe</w:t>
      </w:r>
      <w:proofErr w:type="spellEnd"/>
      <w:r>
        <w:rPr>
          <w:rFonts w:eastAsia="Malgun Gothic"/>
          <w:lang w:eastAsia="ja-JP"/>
        </w:rPr>
        <w:t xml:space="preserv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 xml:space="preserve">for iPv6, the 5G </w:t>
      </w:r>
      <w:proofErr w:type="spellStart"/>
      <w:r>
        <w:rPr>
          <w:rFonts w:eastAsia="Malgun Gothic"/>
          <w:lang w:eastAsia="ja-JP"/>
        </w:rPr>
        <w:t>ProSe</w:t>
      </w:r>
      <w:proofErr w:type="spellEnd"/>
      <w:r>
        <w:rPr>
          <w:rFonts w:eastAsia="Malgun Gothic"/>
          <w:lang w:eastAsia="ja-JP"/>
        </w:rPr>
        <w:t xml:space="preserve"> Layer-3 UE-to-Network Relay shall report iPv6 prefix(es) assigned to individual 5G </w:t>
      </w:r>
      <w:proofErr w:type="spellStart"/>
      <w:r>
        <w:rPr>
          <w:rFonts w:eastAsia="Malgun Gothic"/>
          <w:lang w:eastAsia="ja-JP"/>
        </w:rPr>
        <w:t>ProSe</w:t>
      </w:r>
      <w:proofErr w:type="spellEnd"/>
      <w:r>
        <w:rPr>
          <w:rFonts w:eastAsia="Malgun Gothic"/>
          <w:lang w:eastAsia="ja-JP"/>
        </w:rPr>
        <w:t xml:space="preserve"> Layer-3 Remote UE(s).</w:t>
      </w:r>
    </w:p>
    <w:p w14:paraId="0FEE7DD4" w14:textId="77777777" w:rsidR="00BE5BDA" w:rsidRDefault="00BE5BDA" w:rsidP="00BE5BDA">
      <w:pPr>
        <w:pStyle w:val="B1"/>
        <w:rPr>
          <w:rFonts w:eastAsia="Malgun Gothic"/>
          <w:lang w:eastAsia="ja-JP"/>
        </w:rPr>
      </w:pPr>
      <w:r>
        <w:rPr>
          <w:rFonts w:eastAsia="Malgun Gothic"/>
          <w:lang w:eastAsia="ja-JP"/>
        </w:rPr>
        <w:tab/>
        <w:t xml:space="preserve">For Ethernet PDU Session Type, the Remote UE info is Remote UE MAC address which is detected by the 5G </w:t>
      </w:r>
      <w:proofErr w:type="spellStart"/>
      <w:r>
        <w:rPr>
          <w:rFonts w:eastAsia="Malgun Gothic"/>
          <w:lang w:eastAsia="ja-JP"/>
        </w:rPr>
        <w:t>ProSe</w:t>
      </w:r>
      <w:proofErr w:type="spellEnd"/>
      <w:r>
        <w:rPr>
          <w:rFonts w:eastAsia="Malgun Gothic"/>
          <w:lang w:eastAsia="ja-JP"/>
        </w:rPr>
        <w:t xml:space="preserv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68641894"/>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 xml:space="preserve">QoS handling for 5G </w:t>
      </w:r>
      <w:proofErr w:type="spellStart"/>
      <w:r w:rsidRPr="00BE5BDA">
        <w:rPr>
          <w:rFonts w:eastAsia="Malgun Gothic"/>
        </w:rPr>
        <w:t>ProSe</w:t>
      </w:r>
      <w:proofErr w:type="spellEnd"/>
      <w:r w:rsidRPr="00BE5BDA">
        <w:rPr>
          <w:rFonts w:eastAsia="Malgun Gothic"/>
        </w:rPr>
        <w:t xml:space="preserv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8pt;height:145.75pt" o:ole="">
            <v:imagedata r:id="rId79" o:title=""/>
          </v:shape>
          <o:OLEObject Type="Embed" ProgID="Word.Document.12" ShapeID="_x0000_i1057" DrawAspect="Content" ObjectID="_1779434207" r:id="rId80">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 xml:space="preserve">If the 5G </w:t>
      </w:r>
      <w:proofErr w:type="spellStart"/>
      <w:r>
        <w:t>ProSe</w:t>
      </w:r>
      <w:proofErr w:type="spellEnd"/>
      <w:r>
        <w:t xml:space="preserv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 xml:space="preserve">The 5G </w:t>
      </w:r>
      <w:proofErr w:type="spellStart"/>
      <w:r>
        <w:rPr>
          <w:rFonts w:eastAsiaTheme="minorEastAsia"/>
        </w:rPr>
        <w:t>ProSe</w:t>
      </w:r>
      <w:proofErr w:type="spellEnd"/>
      <w:r>
        <w:rPr>
          <w:rFonts w:eastAsiaTheme="minorEastAsia"/>
        </w:rPr>
        <w:t xml:space="preserv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 xml:space="preserve">The U2N Relay decides the </w:t>
      </w:r>
      <w:proofErr w:type="spellStart"/>
      <w:r>
        <w:rPr>
          <w:rFonts w:eastAsiaTheme="minorEastAsia"/>
        </w:rPr>
        <w:t>Uu</w:t>
      </w:r>
      <w:proofErr w:type="spellEnd"/>
      <w:r>
        <w:rPr>
          <w:rFonts w:eastAsiaTheme="minorEastAsia"/>
        </w:rPr>
        <w:t xml:space="preserve">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3968C5AE"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8573CE">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68641895"/>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 xml:space="preserve">5G </w:t>
      </w:r>
      <w:proofErr w:type="spellStart"/>
      <w:r w:rsidRPr="005B3936">
        <w:rPr>
          <w:rFonts w:eastAsia="Malgun Gothic"/>
        </w:rPr>
        <w:t>ProSe</w:t>
      </w:r>
      <w:proofErr w:type="spellEnd"/>
      <w:r w:rsidRPr="005B3936">
        <w:rPr>
          <w:rFonts w:eastAsia="Malgun Gothic"/>
        </w:rPr>
        <w:t xml:space="preserve"> Communication via multi-hop 5G </w:t>
      </w:r>
      <w:proofErr w:type="spellStart"/>
      <w:r w:rsidRPr="005B3936">
        <w:rPr>
          <w:rFonts w:eastAsia="Malgun Gothic"/>
        </w:rPr>
        <w:t>ProSe</w:t>
      </w:r>
      <w:proofErr w:type="spellEnd"/>
      <w:r w:rsidRPr="005B3936">
        <w:rPr>
          <w:rFonts w:eastAsia="Malgun Gothic"/>
        </w:rPr>
        <w:t xml:space="preserve"> Layer-3 UE-to-Network Relay with N3IWF support</w:t>
      </w:r>
      <w:bookmarkEnd w:id="280"/>
    </w:p>
    <w:p w14:paraId="21685F94" w14:textId="656FB91A" w:rsidR="00C96781" w:rsidRDefault="00BE5BDA" w:rsidP="00BE5BDA">
      <w:pPr>
        <w:rPr>
          <w:rFonts w:eastAsia="Malgun Gothic"/>
        </w:rPr>
      </w:pPr>
      <w:r>
        <w:rPr>
          <w:rFonts w:eastAsia="Malgun Gothic"/>
        </w:rPr>
        <w:t xml:space="preserve">Figure 6.7.2.4-1 and Figure 6.7.2.4-2 show the user plane protocol stack and the control plane protocol stack, respectively, for 5G </w:t>
      </w:r>
      <w:proofErr w:type="spellStart"/>
      <w:r>
        <w:rPr>
          <w:rFonts w:eastAsia="Malgun Gothic"/>
        </w:rPr>
        <w:t>ProSe</w:t>
      </w:r>
      <w:proofErr w:type="spellEnd"/>
      <w:r>
        <w:rPr>
          <w:rFonts w:eastAsia="Malgun Gothic"/>
        </w:rPr>
        <w:t xml:space="preserve"> Communication via multi-hop 5G </w:t>
      </w:r>
      <w:proofErr w:type="spellStart"/>
      <w:r>
        <w:rPr>
          <w:rFonts w:eastAsia="Malgun Gothic"/>
        </w:rPr>
        <w:t>ProSe</w:t>
      </w:r>
      <w:proofErr w:type="spellEnd"/>
      <w:r>
        <w:rPr>
          <w:rFonts w:eastAsia="Malgun Gothic"/>
        </w:rPr>
        <w:t xml:space="preserve"> Layer-3 UE-to-Network Relay with N3IWF support.</w:t>
      </w:r>
    </w:p>
    <w:p w14:paraId="3A5E00E6" w14:textId="230193DB" w:rsidR="00BE5BDA" w:rsidRDefault="00BE5BDA" w:rsidP="00C76F30">
      <w:pPr>
        <w:pStyle w:val="TH"/>
      </w:pPr>
      <w:r>
        <w:object w:dxaOrig="9646" w:dyaOrig="1680" w14:anchorId="640BF90B">
          <v:shape id="_x0000_i1058" type="#_x0000_t75" style="width:479.8pt;height:83.5pt" o:ole="">
            <v:imagedata r:id="rId81" o:title=""/>
          </v:shape>
          <o:OLEObject Type="Embed" ProgID="Word.Picture.8" ShapeID="_x0000_i1058" DrawAspect="Content" ObjectID="_1779434208" r:id="rId82"/>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w:t>
      </w:r>
      <w:proofErr w:type="spellStart"/>
      <w:r>
        <w:t>ProSe</w:t>
      </w:r>
      <w:proofErr w:type="spellEnd"/>
      <w:r>
        <w:t xml:space="preserve"> Layer-3 Remote UE and N3IWF over 5G </w:t>
      </w:r>
      <w:proofErr w:type="spellStart"/>
      <w:r>
        <w:t>ProSe</w:t>
      </w:r>
      <w:proofErr w:type="spellEnd"/>
      <w:r>
        <w:t xml:space="preserv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059" type="#_x0000_t75" style="width:479.8pt;height:103.1pt" o:ole="">
            <v:imagedata r:id="rId83" o:title=""/>
          </v:shape>
          <o:OLEObject Type="Embed" ProgID="Word.Picture.8" ShapeID="_x0000_i1059" DrawAspect="Content" ObjectID="_1779434209" r:id="rId84"/>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w:t>
      </w:r>
      <w:proofErr w:type="spellStart"/>
      <w:r>
        <w:t>ProSe</w:t>
      </w:r>
      <w:proofErr w:type="spellEnd"/>
      <w:r>
        <w:t xml:space="preserve"> Layer-3 Remote UE and N3IWF over 5G </w:t>
      </w:r>
      <w:proofErr w:type="spellStart"/>
      <w:r>
        <w:t>ProSe</w:t>
      </w:r>
      <w:proofErr w:type="spellEnd"/>
      <w:r>
        <w:t xml:space="preserv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 xml:space="preserve">Figure 6.7.2.4-3 illustrates the procedure of 5G </w:t>
      </w:r>
      <w:proofErr w:type="spellStart"/>
      <w:r>
        <w:rPr>
          <w:rFonts w:eastAsiaTheme="minorEastAsia"/>
        </w:rPr>
        <w:t>ProSe</w:t>
      </w:r>
      <w:proofErr w:type="spellEnd"/>
      <w:r>
        <w:rPr>
          <w:rFonts w:eastAsiaTheme="minorEastAsia"/>
        </w:rPr>
        <w:t xml:space="preserve"> Communication via multi-hop 5G </w:t>
      </w:r>
      <w:proofErr w:type="spellStart"/>
      <w:r>
        <w:rPr>
          <w:rFonts w:eastAsiaTheme="minorEastAsia"/>
        </w:rPr>
        <w:t>ProSe</w:t>
      </w:r>
      <w:proofErr w:type="spellEnd"/>
      <w:r>
        <w:rPr>
          <w:rFonts w:eastAsiaTheme="minorEastAsia"/>
        </w:rPr>
        <w:t xml:space="preserve"> Layer-3 UE-to-Network Relay with N3IWF support.</w:t>
      </w:r>
    </w:p>
    <w:bookmarkStart w:id="282" w:name="_MON_1684549432"/>
    <w:bookmarkEnd w:id="282"/>
    <w:p w14:paraId="0A864DD7" w14:textId="41DA1A75" w:rsidR="005B6860" w:rsidRDefault="005B6860" w:rsidP="00C76F30">
      <w:pPr>
        <w:pStyle w:val="TH"/>
      </w:pPr>
      <w:r>
        <w:object w:dxaOrig="9639" w:dyaOrig="11479" w14:anchorId="7F8ACA78">
          <v:shape id="_x0000_i1060" type="#_x0000_t75" style="width:482.1pt;height:569.1pt" o:ole="">
            <v:imagedata r:id="rId85" o:title=""/>
          </v:shape>
          <o:OLEObject Type="Embed" ProgID="Word.Picture.8" ShapeID="_x0000_i1060" DrawAspect="Content" ObjectID="_1779434210" r:id="rId86"/>
        </w:object>
      </w:r>
    </w:p>
    <w:p w14:paraId="210738E8" w14:textId="74E414EA" w:rsidR="00C96781" w:rsidRDefault="00C96781" w:rsidP="005B6860">
      <w:pPr>
        <w:pStyle w:val="TF"/>
      </w:pPr>
      <w:r w:rsidRPr="005B6860">
        <w:t>Figure 6.</w:t>
      </w:r>
      <w:r w:rsidR="005B3936" w:rsidRPr="005B6860">
        <w:t>7</w:t>
      </w:r>
      <w:r w:rsidRPr="005B6860">
        <w:t xml:space="preserve">.2.4-3: 5G </w:t>
      </w:r>
      <w:proofErr w:type="spellStart"/>
      <w:r w:rsidRPr="005B6860">
        <w:t>ProSe</w:t>
      </w:r>
      <w:proofErr w:type="spellEnd"/>
      <w:r w:rsidRPr="005B6860">
        <w:t xml:space="preserve"> Communication via multi-hop 5G </w:t>
      </w:r>
      <w:proofErr w:type="spellStart"/>
      <w:r w:rsidRPr="005B6860">
        <w:t>ProSe</w:t>
      </w:r>
      <w:proofErr w:type="spellEnd"/>
      <w:r w:rsidRPr="005B6860">
        <w:t xml:space="preserve"> Layer-3 UE-to-Network Relay with N3IWF support</w:t>
      </w:r>
    </w:p>
    <w:p w14:paraId="63CC21CE" w14:textId="77777777" w:rsidR="005B6860" w:rsidRDefault="005B6860" w:rsidP="005B6860">
      <w:pPr>
        <w:pStyle w:val="B1"/>
      </w:pPr>
      <w:r>
        <w:t>1.</w:t>
      </w:r>
      <w:r>
        <w:tab/>
        <w:t xml:space="preserve">5G </w:t>
      </w:r>
      <w:proofErr w:type="spellStart"/>
      <w:r>
        <w:t>ProSe</w:t>
      </w:r>
      <w:proofErr w:type="spellEnd"/>
      <w:r>
        <w:t xml:space="preserve"> Layer-3 UE-to-Network Relay performs Registration procedures and obtains the </w:t>
      </w:r>
      <w:proofErr w:type="spellStart"/>
      <w:r>
        <w:t>ProSe</w:t>
      </w:r>
      <w:proofErr w:type="spellEnd"/>
      <w:r>
        <w:t xml:space="preserve"> Policy that corresponds to the operation supporting the access to N3IWF. The 5G </w:t>
      </w:r>
      <w:proofErr w:type="spellStart"/>
      <w:r>
        <w:t>ProSe</w:t>
      </w:r>
      <w:proofErr w:type="spellEnd"/>
      <w:r>
        <w:t xml:space="preserve"> Layer-3 Remote UE is configured with the corresponding </w:t>
      </w:r>
      <w:proofErr w:type="spellStart"/>
      <w:r>
        <w:t>ProSe</w:t>
      </w:r>
      <w:proofErr w:type="spellEnd"/>
      <w:r>
        <w:t xml:space="preserve"> Policy and URSP rules.</w:t>
      </w:r>
    </w:p>
    <w:p w14:paraId="2845E524" w14:textId="77777777" w:rsidR="005B6860" w:rsidRDefault="005B6860" w:rsidP="005B6860">
      <w:pPr>
        <w:pStyle w:val="B1"/>
      </w:pPr>
      <w:r>
        <w:tab/>
        <w:t xml:space="preserve">Supporting of the RSC configured for making the 5G </w:t>
      </w:r>
      <w:proofErr w:type="spellStart"/>
      <w:r>
        <w:t>ProSe</w:t>
      </w:r>
      <w:proofErr w:type="spellEnd"/>
      <w:r>
        <w:t xml:space="preserve"> Layer-3 Remote UE access to 5GC via N3IWF is preconfigured or provisioned to the Intermediate Relay by the </w:t>
      </w:r>
      <w:proofErr w:type="spellStart"/>
      <w:r>
        <w:t>ProSe</w:t>
      </w:r>
      <w:proofErr w:type="spellEnd"/>
      <w:r>
        <w:t xml:space="preserve"> Policy.</w:t>
      </w:r>
    </w:p>
    <w:p w14:paraId="0CD5DB37" w14:textId="77777777" w:rsidR="005B6860" w:rsidRDefault="005B6860" w:rsidP="005B6860">
      <w:pPr>
        <w:pStyle w:val="B1"/>
      </w:pPr>
      <w:r>
        <w:lastRenderedPageBreak/>
        <w:t xml:space="preserve">2-4. A 5G </w:t>
      </w:r>
      <w:proofErr w:type="spellStart"/>
      <w:r>
        <w:t>ProSe</w:t>
      </w:r>
      <w:proofErr w:type="spellEnd"/>
      <w:r>
        <w:t xml:space="preserve"> Layer-3 UE-to-Network Relay, 5G </w:t>
      </w:r>
      <w:proofErr w:type="spellStart"/>
      <w:r>
        <w:t>ProSe</w:t>
      </w:r>
      <w:proofErr w:type="spellEnd"/>
      <w:r>
        <w:t xml:space="preserve"> Intermediate Relay(s) and 5G </w:t>
      </w:r>
      <w:proofErr w:type="spellStart"/>
      <w:r>
        <w:t>ProSe</w:t>
      </w:r>
      <w:proofErr w:type="spellEnd"/>
      <w:r>
        <w:t xml:space="preserve"> Layer-3 Remote UE perform multi-hop discovery using the RSC configured for making the 5G </w:t>
      </w:r>
      <w:proofErr w:type="spellStart"/>
      <w:r>
        <w:t>ProSe</w:t>
      </w:r>
      <w:proofErr w:type="spellEnd"/>
      <w:r>
        <w:t xml:space="preserve"> Layer-3 Remote UE access to 5GC via N3IWF.</w:t>
      </w:r>
    </w:p>
    <w:p w14:paraId="66BA43E9" w14:textId="77777777" w:rsidR="005B6860" w:rsidRDefault="005B6860" w:rsidP="005B6860">
      <w:pPr>
        <w:pStyle w:val="B1"/>
      </w:pPr>
      <w:r>
        <w:t>5.</w:t>
      </w:r>
      <w:r>
        <w:tab/>
        <w:t xml:space="preserve">The 5G </w:t>
      </w:r>
      <w:proofErr w:type="spellStart"/>
      <w:r>
        <w:t>ProSe</w:t>
      </w:r>
      <w:proofErr w:type="spellEnd"/>
      <w:r>
        <w:t xml:space="preserve"> Layer-3 Remote UE that connects to a 5G </w:t>
      </w:r>
      <w:proofErr w:type="spellStart"/>
      <w:r>
        <w:t>ProSe</w:t>
      </w:r>
      <w:proofErr w:type="spellEnd"/>
      <w:r>
        <w:t xml:space="preserve"> Layer-3 UE-to-Network Relay with N3IWF support selects an N3IWF and determines the N3IWF IP address.</w:t>
      </w:r>
    </w:p>
    <w:p w14:paraId="3EF32B6E" w14:textId="77777777" w:rsidR="005B6860" w:rsidRDefault="005B6860" w:rsidP="005B6860">
      <w:pPr>
        <w:pStyle w:val="B1"/>
      </w:pPr>
      <w:r>
        <w:t>6.</w:t>
      </w:r>
      <w:r>
        <w:tab/>
        <w:t xml:space="preserve">The 5G </w:t>
      </w:r>
      <w:proofErr w:type="spellStart"/>
      <w:r>
        <w:t>ProSe</w:t>
      </w:r>
      <w:proofErr w:type="spellEnd"/>
      <w:r>
        <w:t xml:space="preserve"> Layer-3 Remote UE establishes a signalling </w:t>
      </w:r>
      <w:proofErr w:type="spellStart"/>
      <w:r>
        <w:t>iPsec</w:t>
      </w:r>
      <w:proofErr w:type="spellEnd"/>
      <w:r>
        <w:t xml:space="preserve"> tunnel using IKE procedures with a N3IWF via Intermediate Relays and UE-to-Network Relay performs NAS Registration.</w:t>
      </w:r>
    </w:p>
    <w:p w14:paraId="4D67ED35" w14:textId="77777777" w:rsidR="005B6860" w:rsidRDefault="005B6860" w:rsidP="005B6860">
      <w:pPr>
        <w:pStyle w:val="B1"/>
      </w:pPr>
      <w:r>
        <w:t>7.</w:t>
      </w:r>
      <w:r>
        <w:tab/>
        <w:t xml:space="preserve">Based on Additional QoS Information received from the N3IWF, the 5G </w:t>
      </w:r>
      <w:proofErr w:type="spellStart"/>
      <w:r>
        <w:t>ProSe</w:t>
      </w:r>
      <w:proofErr w:type="spellEnd"/>
      <w:r>
        <w:t xml:space="preserve"> Layer-3 Remote UE determines whether it is necessary to request for QoS session modification for the dedicated QoS Flows toward the 5G </w:t>
      </w:r>
      <w:proofErr w:type="spellStart"/>
      <w:r>
        <w:t>ProSe</w:t>
      </w:r>
      <w:proofErr w:type="spellEnd"/>
      <w:r>
        <w:t xml:space="preserve"> Layer-3 UE-to-Network Relay, taking the number of hops into account.</w:t>
      </w:r>
    </w:p>
    <w:p w14:paraId="03CF5CC9" w14:textId="3F045630" w:rsidR="008F402A" w:rsidRDefault="008F402A" w:rsidP="008F402A">
      <w:pPr>
        <w:pStyle w:val="Heading2"/>
        <w:rPr>
          <w:rFonts w:eastAsia="Malgun Gothic"/>
          <w:lang w:eastAsia="zh-CN"/>
        </w:rPr>
      </w:pPr>
      <w:bookmarkStart w:id="283" w:name="_Toc160536456"/>
      <w:bookmarkStart w:id="284" w:name="_Toc164812691"/>
      <w:bookmarkStart w:id="285" w:name="_Toc164812858"/>
      <w:bookmarkStart w:id="286" w:name="_Toc168641896"/>
      <w:r>
        <w:rPr>
          <w:rFonts w:eastAsia="Malgun Gothic"/>
        </w:rPr>
        <w:t>6.8</w:t>
      </w:r>
      <w:r>
        <w:rPr>
          <w:rFonts w:eastAsia="Malgun Gothic"/>
        </w:rPr>
        <w:tab/>
        <w:t>Solution #8: Layer-3 multi-hop UE-to-Network Relay</w:t>
      </w:r>
      <w:bookmarkEnd w:id="283"/>
      <w:r>
        <w:rPr>
          <w:rFonts w:eastAsia="Malgun Gothic"/>
        </w:rPr>
        <w:t xml:space="preserve"> building on top of Solution #3</w:t>
      </w:r>
      <w:bookmarkEnd w:id="284"/>
      <w:bookmarkEnd w:id="285"/>
      <w:bookmarkEnd w:id="286"/>
    </w:p>
    <w:p w14:paraId="45272B9D" w14:textId="409CFDEF" w:rsidR="008F402A" w:rsidRDefault="008F402A" w:rsidP="008F402A">
      <w:pPr>
        <w:pStyle w:val="Heading3"/>
        <w:rPr>
          <w:rFonts w:eastAsia="Malgun Gothic"/>
          <w:lang w:eastAsia="ja-JP"/>
        </w:rPr>
      </w:pPr>
      <w:bookmarkStart w:id="287" w:name="_Toc160536457"/>
      <w:bookmarkStart w:id="288" w:name="_Toc164812692"/>
      <w:bookmarkStart w:id="289" w:name="_Toc164812859"/>
      <w:bookmarkStart w:id="290" w:name="_Toc168641897"/>
      <w:r>
        <w:rPr>
          <w:rFonts w:eastAsia="Malgun Gothic"/>
        </w:rPr>
        <w:t>6.8.1</w:t>
      </w:r>
      <w:r>
        <w:rPr>
          <w:rFonts w:eastAsia="Malgun Gothic"/>
        </w:rPr>
        <w:tab/>
        <w:t>Description</w:t>
      </w:r>
      <w:bookmarkEnd w:id="287"/>
      <w:bookmarkEnd w:id="288"/>
      <w:bookmarkEnd w:id="289"/>
      <w:bookmarkEnd w:id="290"/>
    </w:p>
    <w:p w14:paraId="0AC10067" w14:textId="5EBA8909" w:rsidR="008F402A" w:rsidRDefault="008F402A" w:rsidP="008F402A">
      <w:bookmarkStart w:id="291"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 xml:space="preserve">The End UE connects to the MANET cloud performing a new type of </w:t>
      </w:r>
      <w:proofErr w:type="spellStart"/>
      <w:r>
        <w:t>ProSe</w:t>
      </w:r>
      <w:proofErr w:type="spellEnd"/>
      <w:r>
        <w:t xml:space="preserv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1.95pt;height:173.4pt" o:ole="">
            <v:imagedata r:id="rId87" o:title=""/>
          </v:shape>
          <o:OLEObject Type="Embed" ProgID="Visio.Drawing.15" ShapeID="_x0000_i1061" DrawAspect="Content" ObjectID="_1779434211" r:id="rId88"/>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proofErr w:type="spellStart"/>
      <w:r>
        <w:rPr>
          <w:lang w:val="en-US" w:eastAsia="zh-CN"/>
        </w:rPr>
        <w:t>rchitecture</w:t>
      </w:r>
      <w:proofErr w:type="spellEnd"/>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proofErr w:type="spellStart"/>
      <w:r w:rsidR="00571256">
        <w:t>i</w:t>
      </w:r>
      <w:r>
        <w:t>Psec</w:t>
      </w:r>
      <w:proofErr w:type="spellEnd"/>
      <w:r>
        <w:t xml:space="preserve"> tunnel with the U2N Relay using IKEv2 signalling. As part of the </w:t>
      </w:r>
      <w:proofErr w:type="spellStart"/>
      <w:r w:rsidR="00571256">
        <w:t>i</w:t>
      </w:r>
      <w:r>
        <w:t>Psec</w:t>
      </w:r>
      <w:proofErr w:type="spellEnd"/>
      <w:r>
        <w:t xml:space="preserve">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proofErr w:type="spellStart"/>
      <w:r w:rsidR="00571256" w:rsidRPr="00F83AE4">
        <w:t>i</w:t>
      </w:r>
      <w:r w:rsidRPr="00F83AE4">
        <w:t>Psec</w:t>
      </w:r>
      <w:proofErr w:type="spellEnd"/>
      <w:r w:rsidRPr="00F83AE4">
        <w:t xml:space="preserve"> tunnel is based at least on a digital certificate provisioned in the End UE serving as U2N Relay (e.g. similar to the security for </w:t>
      </w:r>
      <w:proofErr w:type="spellStart"/>
      <w:r w:rsidR="00571256" w:rsidRPr="00F83AE4">
        <w:t>i</w:t>
      </w:r>
      <w:r w:rsidRPr="00F83AE4">
        <w:t>Psec</w:t>
      </w:r>
      <w:proofErr w:type="spellEnd"/>
      <w:r w:rsidRPr="00F83AE4">
        <w:t xml:space="preserve"> establishment with an </w:t>
      </w:r>
      <w:proofErr w:type="spellStart"/>
      <w:r w:rsidRPr="00F83AE4">
        <w:t>ePDG</w:t>
      </w:r>
      <w:proofErr w:type="spellEnd"/>
      <w:r w:rsidRPr="00F83AE4">
        <w:t>).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2" w:name="_Toc164812693"/>
      <w:bookmarkStart w:id="293" w:name="_Toc164812860"/>
      <w:bookmarkStart w:id="294" w:name="_Toc168641898"/>
      <w:r>
        <w:rPr>
          <w:rFonts w:eastAsia="Malgun Gothic"/>
        </w:rPr>
        <w:t>6.8.2</w:t>
      </w:r>
      <w:r>
        <w:rPr>
          <w:rFonts w:eastAsia="Malgun Gothic"/>
        </w:rPr>
        <w:tab/>
        <w:t>Procedures</w:t>
      </w:r>
      <w:bookmarkEnd w:id="291"/>
      <w:bookmarkEnd w:id="292"/>
      <w:bookmarkEnd w:id="293"/>
      <w:bookmarkEnd w:id="294"/>
    </w:p>
    <w:p w14:paraId="7408BC68" w14:textId="60383B35" w:rsidR="008F402A" w:rsidRDefault="008F402A" w:rsidP="008F402A">
      <w:pPr>
        <w:rPr>
          <w:lang w:val="x-none"/>
        </w:rPr>
      </w:pPr>
      <w:bookmarkStart w:id="295" w:name="_Toc160536461"/>
      <w:r>
        <w:rPr>
          <w:lang w:val="en-US"/>
        </w:rPr>
        <w:t xml:space="preserve">The only new procedure on top of those described in Solution #3 is the establishment of the </w:t>
      </w:r>
      <w:proofErr w:type="spellStart"/>
      <w:r w:rsidR="00571256">
        <w:rPr>
          <w:lang w:val="en-US"/>
        </w:rPr>
        <w:t>i</w:t>
      </w:r>
      <w:r>
        <w:rPr>
          <w:lang w:val="en-US"/>
        </w:rPr>
        <w:t>Psec</w:t>
      </w:r>
      <w:proofErr w:type="spellEnd"/>
      <w:r>
        <w:rPr>
          <w:lang w:val="en-US"/>
        </w:rPr>
        <w:t xml:space="preserve"> tunnel.</w:t>
      </w:r>
    </w:p>
    <w:p w14:paraId="0E30E56F" w14:textId="0D27128B" w:rsidR="008F402A" w:rsidRDefault="008F402A" w:rsidP="008F402A">
      <w:pPr>
        <w:pStyle w:val="Heading3"/>
        <w:rPr>
          <w:rFonts w:eastAsia="Malgun Gothic"/>
          <w:lang w:eastAsia="zh-CN"/>
        </w:rPr>
      </w:pPr>
      <w:bookmarkStart w:id="296" w:name="_Toc164812694"/>
      <w:bookmarkStart w:id="297" w:name="_Toc164812861"/>
      <w:bookmarkStart w:id="298" w:name="_Toc168641899"/>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5"/>
      <w:bookmarkEnd w:id="296"/>
      <w:bookmarkEnd w:id="297"/>
      <w:bookmarkEnd w:id="298"/>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 xml:space="preserve">5G </w:t>
      </w:r>
      <w:proofErr w:type="spellStart"/>
      <w:r w:rsidRPr="00F83AE4">
        <w:rPr>
          <w:b/>
          <w:bCs/>
          <w:lang w:eastAsia="ja-JP"/>
        </w:rPr>
        <w:t>ProSe</w:t>
      </w:r>
      <w:proofErr w:type="spellEnd"/>
      <w:r w:rsidRPr="00F83AE4">
        <w:rPr>
          <w:b/>
          <w:bCs/>
          <w:lang w:eastAsia="ja-JP"/>
        </w:rPr>
        <w:t xml:space="preserv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 xml:space="preserve">Establishes an </w:t>
      </w:r>
      <w:proofErr w:type="spellStart"/>
      <w:r>
        <w:rPr>
          <w:lang w:eastAsia="ja-JP"/>
        </w:rPr>
        <w:t>iPsec</w:t>
      </w:r>
      <w:proofErr w:type="spellEnd"/>
      <w:r>
        <w:rPr>
          <w:lang w:eastAsia="ja-JP"/>
        </w:rPr>
        <w:t xml:space="preserve"> tunnel with the End UE serving as U2N Relay.</w:t>
      </w:r>
    </w:p>
    <w:p w14:paraId="796562D2" w14:textId="77777777" w:rsidR="00F83AE4" w:rsidRPr="00F83AE4" w:rsidRDefault="00F83AE4" w:rsidP="00F83AE4">
      <w:pPr>
        <w:rPr>
          <w:b/>
          <w:bCs/>
          <w:lang w:eastAsia="ja-JP"/>
        </w:rPr>
      </w:pPr>
      <w:r w:rsidRPr="00F83AE4">
        <w:rPr>
          <w:b/>
          <w:bCs/>
          <w:lang w:eastAsia="ja-JP"/>
        </w:rPr>
        <w:t xml:space="preserve">5G </w:t>
      </w:r>
      <w:proofErr w:type="spellStart"/>
      <w:r w:rsidRPr="00F83AE4">
        <w:rPr>
          <w:b/>
          <w:bCs/>
          <w:lang w:eastAsia="ja-JP"/>
        </w:rPr>
        <w:t>ProSe</w:t>
      </w:r>
      <w:proofErr w:type="spellEnd"/>
      <w:r w:rsidRPr="00F83AE4">
        <w:rPr>
          <w:b/>
          <w:bCs/>
          <w:lang w:eastAsia="ja-JP"/>
        </w:rPr>
        <w:t xml:space="preserv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 xml:space="preserve">Receives IKEv2 requests for </w:t>
      </w:r>
      <w:proofErr w:type="spellStart"/>
      <w:r>
        <w:rPr>
          <w:lang w:eastAsia="ja-JP"/>
        </w:rPr>
        <w:t>iPsec</w:t>
      </w:r>
      <w:proofErr w:type="spellEnd"/>
      <w:r>
        <w:rPr>
          <w:lang w:eastAsia="ja-JP"/>
        </w:rPr>
        <w:t xml:space="preserve"> tunnel establishment from source End UEs.</w:t>
      </w:r>
    </w:p>
    <w:p w14:paraId="3DCABA63" w14:textId="77777777" w:rsidR="00F83AE4" w:rsidRDefault="00F83AE4" w:rsidP="00F83AE4">
      <w:pPr>
        <w:pStyle w:val="B1"/>
        <w:rPr>
          <w:lang w:eastAsia="ja-JP"/>
        </w:rPr>
      </w:pPr>
      <w:r>
        <w:rPr>
          <w:lang w:eastAsia="ja-JP"/>
        </w:rPr>
        <w:t>-</w:t>
      </w:r>
      <w:r>
        <w:rPr>
          <w:lang w:eastAsia="ja-JP"/>
        </w:rPr>
        <w:tab/>
        <w:t xml:space="preserve">Supports the Rel-18 functionality for </w:t>
      </w:r>
      <w:proofErr w:type="spellStart"/>
      <w:r>
        <w:rPr>
          <w:lang w:eastAsia="ja-JP"/>
        </w:rPr>
        <w:t>ProSe</w:t>
      </w:r>
      <w:proofErr w:type="spellEnd"/>
      <w:r>
        <w:rPr>
          <w:lang w:eastAsia="ja-JP"/>
        </w:rPr>
        <w:t xml:space="preserve"> UE-to-Network Relay on the </w:t>
      </w:r>
      <w:proofErr w:type="spellStart"/>
      <w:r>
        <w:rPr>
          <w:lang w:eastAsia="ja-JP"/>
        </w:rPr>
        <w:t>Uu</w:t>
      </w:r>
      <w:proofErr w:type="spellEnd"/>
      <w:r>
        <w:rPr>
          <w:lang w:eastAsia="ja-JP"/>
        </w:rPr>
        <w:t xml:space="preserve"> side.</w:t>
      </w:r>
    </w:p>
    <w:p w14:paraId="35598540" w14:textId="37162B6B" w:rsidR="00DC5B99" w:rsidRDefault="00DC5B99" w:rsidP="00DC5B99">
      <w:pPr>
        <w:pStyle w:val="Heading2"/>
        <w:rPr>
          <w:lang w:eastAsia="zh-CN"/>
        </w:rPr>
      </w:pPr>
      <w:bookmarkStart w:id="299" w:name="_Toc164812695"/>
      <w:bookmarkStart w:id="300" w:name="_Toc164812862"/>
      <w:bookmarkStart w:id="301" w:name="_Toc168641900"/>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299"/>
      <w:bookmarkEnd w:id="300"/>
      <w:bookmarkEnd w:id="301"/>
    </w:p>
    <w:p w14:paraId="4659AE9C" w14:textId="70AD711B" w:rsidR="00DC5B99" w:rsidRDefault="00DC5B99" w:rsidP="00DC5B99">
      <w:pPr>
        <w:pStyle w:val="Heading3"/>
        <w:rPr>
          <w:lang w:eastAsia="ja-JP"/>
        </w:rPr>
      </w:pPr>
      <w:bookmarkStart w:id="302" w:name="_Toc92987388"/>
      <w:bookmarkStart w:id="303" w:name="_Toc164812696"/>
      <w:bookmarkStart w:id="304" w:name="_Toc164812863"/>
      <w:bookmarkStart w:id="305" w:name="_Toc168641901"/>
      <w:r>
        <w:t>6.</w:t>
      </w:r>
      <w:r w:rsidR="00593BA6">
        <w:t>9</w:t>
      </w:r>
      <w:r>
        <w:t>.1</w:t>
      </w:r>
      <w:r>
        <w:tab/>
      </w:r>
      <w:bookmarkEnd w:id="302"/>
      <w:r>
        <w:t>Description</w:t>
      </w:r>
      <w:bookmarkEnd w:id="303"/>
      <w:bookmarkEnd w:id="304"/>
      <w:bookmarkEnd w:id="30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 xml:space="preserve">The idea of this solution is shortest path discovery. Among the possible paths consisted of multiple Relay UEs between the discoverer End UE and </w:t>
      </w:r>
      <w:proofErr w:type="spellStart"/>
      <w:r>
        <w:rPr>
          <w:rFonts w:eastAsia="SimSun"/>
        </w:rPr>
        <w:t>discoveree</w:t>
      </w:r>
      <w:proofErr w:type="spellEnd"/>
      <w:r>
        <w:rPr>
          <w:rFonts w:eastAsia="SimSun"/>
        </w:rPr>
        <w:t xml:space="preserv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w:t>
      </w:r>
      <w:proofErr w:type="spellStart"/>
      <w:r>
        <w:rPr>
          <w:rFonts w:eastAsia="SimSun"/>
        </w:rPr>
        <w:t>discoveree</w:t>
      </w:r>
      <w:proofErr w:type="spellEnd"/>
      <w:r>
        <w:rPr>
          <w:rFonts w:eastAsia="SimSun"/>
        </w:rPr>
        <w:t xml:space="preserv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77A3EBD6" w:rsidR="00F83AE4" w:rsidRDefault="00F83AE4" w:rsidP="00F83AE4">
      <w:pPr>
        <w:rPr>
          <w:rFonts w:eastAsia="SimSun"/>
        </w:rPr>
      </w:pPr>
      <w:r>
        <w:rPr>
          <w:rFonts w:eastAsia="SimSun"/>
        </w:rPr>
        <w:t xml:space="preserve">Based on the multi-hop Relay discovery, the Layer-2 link establishment via 5G </w:t>
      </w:r>
      <w:proofErr w:type="spellStart"/>
      <w:r>
        <w:rPr>
          <w:rFonts w:eastAsia="SimSun"/>
        </w:rPr>
        <w:t>ProSe</w:t>
      </w:r>
      <w:proofErr w:type="spellEnd"/>
      <w:r>
        <w:rPr>
          <w:rFonts w:eastAsia="SimSun"/>
        </w:rPr>
        <w:t xml:space="preserve"> Layer-3 UE-to-UE Relay as described in </w:t>
      </w:r>
      <w:r w:rsidR="008573CE">
        <w:rPr>
          <w:rFonts w:eastAsia="SimSun"/>
        </w:rPr>
        <w:t>TS 23.304 [</w:t>
      </w:r>
      <w:r w:rsidR="00435AD3">
        <w:rPr>
          <w:rFonts w:eastAsia="SimSun"/>
        </w:rPr>
        <w:t>4]</w:t>
      </w:r>
      <w:r>
        <w:rPr>
          <w:rFonts w:eastAsia="SimSun"/>
        </w:rPr>
        <w:t xml:space="preserve"> should be enhanced to support multi-hop extension.</w:t>
      </w:r>
    </w:p>
    <w:p w14:paraId="616187C7" w14:textId="49A3C240" w:rsidR="00F83AE4" w:rsidRDefault="00F83AE4" w:rsidP="00F83AE4">
      <w:pPr>
        <w:rPr>
          <w:rFonts w:eastAsia="SimSun"/>
        </w:rPr>
      </w:pPr>
      <w:r>
        <w:rPr>
          <w:rFonts w:eastAsia="SimSun"/>
        </w:rPr>
        <w:lastRenderedPageBreak/>
        <w:t xml:space="preserve">Similarly, in the case of QoS handling for 5G </w:t>
      </w:r>
      <w:proofErr w:type="spellStart"/>
      <w:r>
        <w:rPr>
          <w:rFonts w:eastAsia="SimSun"/>
        </w:rPr>
        <w:t>ProSe</w:t>
      </w:r>
      <w:proofErr w:type="spellEnd"/>
      <w:r>
        <w:rPr>
          <w:rFonts w:eastAsia="SimSun"/>
        </w:rPr>
        <w:t xml:space="preserve"> Layer-3 UE-to-UE Relay in </w:t>
      </w:r>
      <w:r w:rsidR="008573CE">
        <w:rPr>
          <w:rFonts w:eastAsia="SimSun"/>
        </w:rPr>
        <w:t>TS 23.304 [</w:t>
      </w:r>
      <w:r w:rsidR="00435AD3">
        <w:rPr>
          <w:rFonts w:eastAsia="SimSun"/>
        </w:rPr>
        <w:t>4]</w:t>
      </w:r>
      <w:r>
        <w:rPr>
          <w:rFonts w:eastAsia="SimSun"/>
        </w:rPr>
        <w:t xml:space="preserve">, it should be improved when extended to multiple </w:t>
      </w:r>
      <w:proofErr w:type="spellStart"/>
      <w:r>
        <w:rPr>
          <w:rFonts w:eastAsia="SimSun"/>
        </w:rPr>
        <w:t>Realy</w:t>
      </w:r>
      <w:proofErr w:type="spellEnd"/>
      <w:r>
        <w:rPr>
          <w:rFonts w:eastAsia="SimSun"/>
        </w:rPr>
        <w:t xml:space="preserve">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8573CE">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1pt;height:178pt" o:ole="">
            <v:imagedata r:id="rId89" o:title=""/>
          </v:shape>
          <o:OLEObject Type="Embed" ProgID="Visio.Drawing.15" ShapeID="_x0000_i1062" DrawAspect="Content" ObjectID="_1779434212" r:id="rId90"/>
        </w:object>
      </w:r>
    </w:p>
    <w:p w14:paraId="354D1C5C" w14:textId="5ED8674A" w:rsidR="00DC5B99" w:rsidRPr="00F83AE4" w:rsidRDefault="00DC5B99" w:rsidP="000B688F">
      <w:pPr>
        <w:pStyle w:val="TF"/>
      </w:pPr>
      <w:r w:rsidRPr="00F83AE4">
        <w:t>Figure 6.</w:t>
      </w:r>
      <w:r w:rsidR="00593BA6" w:rsidRPr="00F83AE4">
        <w:t>9</w:t>
      </w:r>
      <w:r w:rsidRPr="00F83AE4">
        <w:t>.1:</w:t>
      </w:r>
      <w:bookmarkStart w:id="306" w:name="_Ref122962170"/>
      <w:r w:rsidRPr="00F83AE4">
        <w:t xml:space="preserve"> Issue of QoS handling for extending to multi hop</w:t>
      </w:r>
      <w:bookmarkEnd w:id="306"/>
      <w:r w:rsidRPr="00F83AE4">
        <w:t>s using existing mechanism</w:t>
      </w:r>
    </w:p>
    <w:p w14:paraId="6A45D674" w14:textId="06D771D7" w:rsidR="00DC5B99" w:rsidRDefault="00DC5B99" w:rsidP="00DC5B99">
      <w:pPr>
        <w:pStyle w:val="Heading3"/>
        <w:rPr>
          <w:lang w:eastAsia="ja-JP"/>
        </w:rPr>
      </w:pPr>
      <w:bookmarkStart w:id="307" w:name="_Toc92987389"/>
      <w:bookmarkStart w:id="308" w:name="_Toc164812697"/>
      <w:bookmarkStart w:id="309" w:name="_Toc164812864"/>
      <w:bookmarkStart w:id="310" w:name="_Toc168641902"/>
      <w:r>
        <w:t>6.</w:t>
      </w:r>
      <w:r w:rsidR="00593BA6">
        <w:t>9</w:t>
      </w:r>
      <w:r>
        <w:t>.2</w:t>
      </w:r>
      <w:r>
        <w:tab/>
        <w:t>Procedures</w:t>
      </w:r>
      <w:bookmarkEnd w:id="307"/>
      <w:bookmarkEnd w:id="308"/>
      <w:bookmarkEnd w:id="309"/>
      <w:bookmarkEnd w:id="310"/>
    </w:p>
    <w:p w14:paraId="14410299" w14:textId="1116A5DB" w:rsidR="00DC5B99" w:rsidRDefault="00DC5B99" w:rsidP="00DC5B99">
      <w:pPr>
        <w:pStyle w:val="Heading4"/>
        <w:rPr>
          <w:rFonts w:eastAsia="MS Mincho"/>
        </w:rPr>
      </w:pPr>
      <w:bookmarkStart w:id="311" w:name="_Toc168641903"/>
      <w:r>
        <w:t>6.</w:t>
      </w:r>
      <w:r w:rsidR="00593BA6">
        <w:t>9</w:t>
      </w:r>
      <w:r>
        <w:t>.2.1</w:t>
      </w:r>
      <w:r w:rsidR="002377A9">
        <w:tab/>
      </w:r>
      <w:r>
        <w:t>Multi-hop UE-to-UE Relay discovery with Model B</w:t>
      </w:r>
      <w:bookmarkEnd w:id="311"/>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9pt;height:254.6pt" o:ole="">
            <v:imagedata r:id="rId91" o:title=""/>
          </v:shape>
          <o:OLEObject Type="Embed" ProgID="Visio.Drawing.15" ShapeID="_x0000_i1063" DrawAspect="Content" ObjectID="_1779434213" r:id="rId92"/>
        </w:object>
      </w:r>
    </w:p>
    <w:p w14:paraId="284DB360" w14:textId="0DF0C3D9" w:rsidR="00DC5B99" w:rsidRPr="00F83AE4" w:rsidRDefault="00DC5B99" w:rsidP="00DC5B99">
      <w:pPr>
        <w:pStyle w:val="TF"/>
      </w:pPr>
      <w:bookmarkStart w:id="312" w:name="_CRFigure6_3_2_4_31"/>
      <w:r w:rsidRPr="00F83AE4">
        <w:t xml:space="preserve">Figure </w:t>
      </w:r>
      <w:bookmarkEnd w:id="312"/>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sends a multi-hop UE-to-UE Relay Discovery Solicitation message. The multi-hop UE-to-UE Relay Discovery Solicitation message contains the Type of Discovery Message, User Info ID of itself,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0) and transaction ID of this discovery. If UE2 is not known by UE-1, e.g. If UE-1 request one specific service corresponding to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is not included.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495D8D3C" w14:textId="1325FEA4" w:rsidR="00F83AE4" w:rsidRDefault="00F83AE4" w:rsidP="00F83AE4">
      <w:pPr>
        <w:pStyle w:val="B1"/>
        <w:rPr>
          <w:rFonts w:eastAsiaTheme="minorEastAsia"/>
        </w:rPr>
      </w:pPr>
      <w:r>
        <w:rPr>
          <w:rFonts w:eastAsiaTheme="minorEastAsia"/>
        </w:rPr>
        <w:tab/>
        <w:t xml:space="preserve">The Source Layer-2 ID for multi-hop UE-to-UE Relay Discovery Solicitation message is self-selected by the discoverer 5G </w:t>
      </w:r>
      <w:proofErr w:type="spellStart"/>
      <w:r>
        <w:rPr>
          <w:rFonts w:eastAsiaTheme="minorEastAsia"/>
        </w:rPr>
        <w:t>ProSe</w:t>
      </w:r>
      <w:proofErr w:type="spellEnd"/>
      <w:r>
        <w:rPr>
          <w:rFonts w:eastAsiaTheme="minorEastAsia"/>
        </w:rPr>
        <w:t xml:space="preserv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 xml:space="preserve">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w:t>
      </w:r>
      <w:proofErr w:type="spellStart"/>
      <w:r>
        <w:rPr>
          <w:rFonts w:eastAsiaTheme="minorEastAsia"/>
        </w:rPr>
        <w:t>discoveree</w:t>
      </w:r>
      <w:proofErr w:type="spellEnd"/>
      <w:r>
        <w:rPr>
          <w:rFonts w:eastAsiaTheme="minorEastAsia"/>
        </w:rPr>
        <w:t>. Otherwise the multi-hop UE-to-UE Relay (Relay-1) ignores the solicitation message.</w:t>
      </w:r>
    </w:p>
    <w:p w14:paraId="2466773F" w14:textId="526727D1" w:rsidR="00F83AE4" w:rsidRDefault="00F83AE4" w:rsidP="00F83AE4">
      <w:pPr>
        <w:pStyle w:val="B1"/>
        <w:rPr>
          <w:rFonts w:eastAsiaTheme="minorEastAsia"/>
        </w:rPr>
      </w:pPr>
      <w:r>
        <w:rPr>
          <w:rFonts w:eastAsiaTheme="minorEastAsia"/>
        </w:rPr>
        <w:tab/>
        <w:t xml:space="preserve">The multi-hop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8573CE">
        <w:rPr>
          <w:rFonts w:eastAsiaTheme="minorEastAsia"/>
        </w:rPr>
        <w:t>TS 23.304 [</w:t>
      </w:r>
      <w:r>
        <w:rPr>
          <w:rFonts w:eastAsiaTheme="minorEastAsia"/>
        </w:rPr>
        <w:t xml:space="preserve">4].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1E55D36C" w14:textId="77777777" w:rsidR="00F83AE4" w:rsidRDefault="00F83AE4" w:rsidP="00F83AE4">
      <w:pPr>
        <w:pStyle w:val="B1"/>
        <w:rPr>
          <w:rFonts w:eastAsiaTheme="minorEastAsia"/>
        </w:rPr>
      </w:pPr>
      <w:r>
        <w:rPr>
          <w:rFonts w:eastAsiaTheme="minorEastAsia"/>
        </w:rPr>
        <w:tab/>
        <w:t xml:space="preserve">The multi-hop UE-to-UE Relay (Relay-1) needs to store the Source Layer-2 ID(UE-1) of the received discovery solicitation message as the destination address of subsequent messages destinated to 5G </w:t>
      </w:r>
      <w:proofErr w:type="spellStart"/>
      <w:r>
        <w:rPr>
          <w:rFonts w:eastAsiaTheme="minorEastAsia"/>
        </w:rPr>
        <w:t>ProSe</w:t>
      </w:r>
      <w:proofErr w:type="spellEnd"/>
      <w:r>
        <w:rPr>
          <w:rFonts w:eastAsiaTheme="minorEastAsia"/>
        </w:rPr>
        <w:t xml:space="preserve"> End UE (UE-1), to ensure that the subsequent discovery response message destinated to User Info ID of the discoverer 5G </w:t>
      </w:r>
      <w:proofErr w:type="spellStart"/>
      <w:r>
        <w:rPr>
          <w:rFonts w:eastAsiaTheme="minorEastAsia"/>
        </w:rPr>
        <w:t>ProSe</w:t>
      </w:r>
      <w:proofErr w:type="spellEnd"/>
      <w:r>
        <w:rPr>
          <w:rFonts w:eastAsiaTheme="minorEastAsia"/>
        </w:rPr>
        <w:t xml:space="preserve"> End UE (UE-1) in step 6 is correctly sent back to the discoverer 5G </w:t>
      </w:r>
      <w:proofErr w:type="spellStart"/>
      <w:r>
        <w:rPr>
          <w:rFonts w:eastAsiaTheme="minorEastAsia"/>
        </w:rPr>
        <w:t>ProSe</w:t>
      </w:r>
      <w:proofErr w:type="spellEnd"/>
      <w:r>
        <w:rPr>
          <w:rFonts w:eastAsiaTheme="minorEastAsia"/>
        </w:rPr>
        <w:t xml:space="preserve"> End UE (UE-1). If Direct Discovery set is encrypted, the multi-hop UE-to-UE Relay (Relay-1) could store the transaction ID, then the subsequent messages destinated to 5G </w:t>
      </w:r>
      <w:proofErr w:type="spellStart"/>
      <w:r>
        <w:rPr>
          <w:rFonts w:eastAsiaTheme="minorEastAsia"/>
        </w:rPr>
        <w:t>ProSe</w:t>
      </w:r>
      <w:proofErr w:type="spellEnd"/>
      <w:r>
        <w:rPr>
          <w:rFonts w:eastAsiaTheme="minorEastAsia"/>
        </w:rPr>
        <w:t xml:space="preserve"> End UE(UE-1) can be correctly sent back to the discoverer 5G </w:t>
      </w:r>
      <w:proofErr w:type="spellStart"/>
      <w:r>
        <w:rPr>
          <w:rFonts w:eastAsiaTheme="minorEastAsia"/>
        </w:rPr>
        <w:t>ProSe</w:t>
      </w:r>
      <w:proofErr w:type="spellEnd"/>
      <w:r>
        <w:rPr>
          <w:rFonts w:eastAsiaTheme="minorEastAsia"/>
        </w:rPr>
        <w:t xml:space="preserve"> End UE (UE-1) based on the transaction ID in this message. It assumes the discoverer 5G </w:t>
      </w:r>
      <w:proofErr w:type="spellStart"/>
      <w:r>
        <w:rPr>
          <w:rFonts w:eastAsiaTheme="minorEastAsia"/>
        </w:rPr>
        <w:t>ProSe</w:t>
      </w:r>
      <w:proofErr w:type="spellEnd"/>
      <w:r>
        <w:rPr>
          <w:rFonts w:eastAsiaTheme="minorEastAsia"/>
        </w:rPr>
        <w:t xml:space="preserv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 xml:space="preserve">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w:t>
      </w:r>
      <w:proofErr w:type="spellStart"/>
      <w:r>
        <w:rPr>
          <w:rFonts w:eastAsiaTheme="minorEastAsia"/>
        </w:rPr>
        <w:t>discoveree</w:t>
      </w:r>
      <w:proofErr w:type="spellEnd"/>
      <w:r>
        <w:rPr>
          <w:rFonts w:eastAsiaTheme="minorEastAsia"/>
        </w:rPr>
        <w:t>,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w:t>
      </w:r>
      <w:proofErr w:type="spellStart"/>
      <w:r>
        <w:rPr>
          <w:rFonts w:eastAsiaTheme="minorEastAsia"/>
        </w:rPr>
        <w:t>discoveree</w:t>
      </w:r>
      <w:proofErr w:type="spellEnd"/>
      <w:r>
        <w:rPr>
          <w:rFonts w:eastAsiaTheme="minorEastAsia"/>
        </w:rPr>
        <w:t>,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2AC09639" w:rsidR="00F83AE4" w:rsidRDefault="00F83AE4" w:rsidP="00F83AE4">
      <w:pPr>
        <w:pStyle w:val="B1"/>
        <w:rPr>
          <w:rFonts w:eastAsiaTheme="minorEastAsia"/>
        </w:rPr>
      </w:pPr>
      <w:r>
        <w:rPr>
          <w:rFonts w:eastAsiaTheme="minorEastAsia"/>
        </w:rPr>
        <w:tab/>
        <w:t xml:space="preserve">The multi-hop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RSC,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 xml:space="preserve">4]. The User Info ID of the discoverer and </w:t>
      </w:r>
      <w:proofErr w:type="spellStart"/>
      <w:r>
        <w:rPr>
          <w:rFonts w:eastAsiaTheme="minorEastAsia"/>
        </w:rPr>
        <w:t>discoveree</w:t>
      </w:r>
      <w:proofErr w:type="spellEnd"/>
      <w:r>
        <w:rPr>
          <w:rFonts w:eastAsiaTheme="minorEastAsia"/>
        </w:rPr>
        <w:t xml:space="preserv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 xml:space="preserve">The multi-hop UE-to-UE Relay (Relay-2) needs to store the Source Layer-2 ID(Relay-1) of the discovery solicitation message as the destination address of subsequent messages destinated to 5G </w:t>
      </w:r>
      <w:proofErr w:type="spellStart"/>
      <w:r>
        <w:rPr>
          <w:rFonts w:eastAsiaTheme="minorEastAsia"/>
        </w:rPr>
        <w:t>ProSe</w:t>
      </w:r>
      <w:proofErr w:type="spellEnd"/>
      <w:r>
        <w:rPr>
          <w:rFonts w:eastAsiaTheme="minorEastAsia"/>
        </w:rPr>
        <w:t xml:space="preserve"> End UE (UE-1), to ensure that the subsequent discovery response message destinated to User Info ID of the discoverer 5G </w:t>
      </w:r>
      <w:proofErr w:type="spellStart"/>
      <w:r>
        <w:rPr>
          <w:rFonts w:eastAsiaTheme="minorEastAsia"/>
        </w:rPr>
        <w:t>ProSe</w:t>
      </w:r>
      <w:proofErr w:type="spellEnd"/>
      <w:r>
        <w:rPr>
          <w:rFonts w:eastAsiaTheme="minorEastAsia"/>
        </w:rPr>
        <w:t xml:space="preserve"> End UE (UE-1) in step 5 is correctly sent back to the multi-hop UE-to-UE Relay (Relay-1). If Direct Discovery set is encrypted, the multi-hop UE-to-UE Relay (Relay-2) could store the transaction ID, then the subsequent messages destinated to 5G </w:t>
      </w:r>
      <w:proofErr w:type="spellStart"/>
      <w:r>
        <w:rPr>
          <w:rFonts w:eastAsiaTheme="minorEastAsia"/>
        </w:rPr>
        <w:t>ProSe</w:t>
      </w:r>
      <w:proofErr w:type="spellEnd"/>
      <w:r>
        <w:rPr>
          <w:rFonts w:eastAsiaTheme="minorEastAsia"/>
        </w:rPr>
        <w:t xml:space="preserve"> End UE(UE-1) can be correctly sent back to the multi-hop UE-to-UE Relay (Relay-1) based on the transaction ID in this message. It assumes the discoverer 5G </w:t>
      </w:r>
      <w:proofErr w:type="spellStart"/>
      <w:r>
        <w:rPr>
          <w:rFonts w:eastAsiaTheme="minorEastAsia"/>
        </w:rPr>
        <w:t>ProSe</w:t>
      </w:r>
      <w:proofErr w:type="spellEnd"/>
      <w:r>
        <w:rPr>
          <w:rFonts w:eastAsiaTheme="minorEastAsia"/>
        </w:rPr>
        <w:t xml:space="preserv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 xml:space="preserve">When a 5G </w:t>
      </w:r>
      <w:proofErr w:type="spellStart"/>
      <w:r>
        <w:rPr>
          <w:rFonts w:eastAsiaTheme="minorEastAsia"/>
        </w:rPr>
        <w:t>ProSe</w:t>
      </w:r>
      <w:proofErr w:type="spellEnd"/>
      <w:r>
        <w:rPr>
          <w:rFonts w:eastAsiaTheme="minorEastAsia"/>
        </w:rPr>
        <w:t xml:space="preserve"> End UE (UE-2) receives the multi-hop UE-to-UE Relay Discovery Solicitation message from multi-hop UE-to-UE Relay (Relay-2), if the RSC contained in the solicitation message matches any of the (pre)configured RSC(s)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matches the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contained in the solicitation message if the User Info ID of </w:t>
      </w:r>
      <w:proofErr w:type="spellStart"/>
      <w:r>
        <w:rPr>
          <w:rFonts w:eastAsiaTheme="minorEastAsia"/>
        </w:rPr>
        <w:t>discoveree</w:t>
      </w:r>
      <w:proofErr w:type="spellEnd"/>
      <w:r>
        <w:rPr>
          <w:rFonts w:eastAsiaTheme="minorEastAsia"/>
        </w:rPr>
        <w:t xml:space="preserve"> exists in the message, then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determines to respond to the multi-hop UE-to-UE Relay (Relay-2) with a multi-hop UE-to-UE Relay Discovery Response message, if same solicitation message has not been received and handled before, by checking the transaction ID, User Info IDs of discoverer and </w:t>
      </w:r>
      <w:proofErr w:type="spellStart"/>
      <w:r>
        <w:rPr>
          <w:rFonts w:eastAsiaTheme="minorEastAsia"/>
        </w:rPr>
        <w:t>discoveree</w:t>
      </w:r>
      <w:proofErr w:type="spellEnd"/>
      <w:r>
        <w:rPr>
          <w:rFonts w:eastAsiaTheme="minorEastAsia"/>
        </w:rPr>
        <w:t xml:space="preserve">. Otherwise the </w:t>
      </w:r>
      <w:proofErr w:type="spellStart"/>
      <w:r>
        <w:rPr>
          <w:rFonts w:eastAsiaTheme="minorEastAsia"/>
        </w:rPr>
        <w:t>ProSe</w:t>
      </w:r>
      <w:proofErr w:type="spellEnd"/>
      <w:r>
        <w:rPr>
          <w:rFonts w:eastAsiaTheme="minorEastAsia"/>
        </w:rPr>
        <w:t xml:space="preserve"> End UE (UE-2) ignores the solicitation message.</w:t>
      </w:r>
    </w:p>
    <w:p w14:paraId="4B034701" w14:textId="77777777" w:rsidR="00F83AE4" w:rsidRDefault="00F83AE4" w:rsidP="00F83AE4">
      <w:pPr>
        <w:pStyle w:val="B1"/>
        <w:rPr>
          <w:rFonts w:eastAsiaTheme="minorEastAsia"/>
        </w:rPr>
      </w:pPr>
      <w:r>
        <w:rPr>
          <w:rFonts w:eastAsiaTheme="minorEastAsia"/>
        </w:rPr>
        <w:tab/>
        <w:t xml:space="preserve">If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simultaneously receives multiple multi-hop UE-to-UE Relay Discovery Solicitation messages from different multi-hop UE-to-UE Relays with the same RSC, transaction ID and the User Info ID of the discoverer and </w:t>
      </w:r>
      <w:proofErr w:type="spellStart"/>
      <w:r>
        <w:rPr>
          <w:rFonts w:eastAsiaTheme="minorEastAsia"/>
        </w:rPr>
        <w:t>discoveree</w:t>
      </w:r>
      <w:proofErr w:type="spellEnd"/>
      <w:r>
        <w:rPr>
          <w:rFonts w:eastAsiaTheme="minorEastAsia"/>
        </w:rPr>
        <w:t>,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 xml:space="preserve">The multi-hop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w:t>
      </w:r>
      <w:proofErr w:type="spellStart"/>
      <w:r>
        <w:rPr>
          <w:rFonts w:eastAsiaTheme="minorEastAsia"/>
        </w:rPr>
        <w:t>discoveree</w:t>
      </w:r>
      <w:proofErr w:type="spellEnd"/>
      <w:r>
        <w:rPr>
          <w:rFonts w:eastAsiaTheme="minorEastAsia"/>
        </w:rPr>
        <w:t xml:space="preserve"> may be encrypted in Direct Discovery set if needed.</w:t>
      </w:r>
    </w:p>
    <w:p w14:paraId="2BE45A28" w14:textId="77777777" w:rsidR="00F83AE4" w:rsidRDefault="00F83AE4" w:rsidP="00F83AE4">
      <w:pPr>
        <w:pStyle w:val="B1"/>
        <w:rPr>
          <w:rFonts w:eastAsiaTheme="minorEastAsia"/>
        </w:rPr>
      </w:pPr>
      <w:r>
        <w:rPr>
          <w:rFonts w:eastAsiaTheme="minorEastAsia"/>
        </w:rPr>
        <w:tab/>
        <w:t xml:space="preserve">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needs to store the Source Layer-2 ID(Relay-2) of the discovery solicitation message as the destination address of subsequent messages including Discovery Response message destinated to 5G </w:t>
      </w:r>
      <w:proofErr w:type="spellStart"/>
      <w:r>
        <w:rPr>
          <w:rFonts w:eastAsiaTheme="minorEastAsia"/>
        </w:rPr>
        <w:t>ProSe</w:t>
      </w:r>
      <w:proofErr w:type="spellEnd"/>
      <w:r>
        <w:rPr>
          <w:rFonts w:eastAsiaTheme="minorEastAsia"/>
        </w:rPr>
        <w:t xml:space="preserve"> End UE (UE-1), to ensure that the these message destinated to User Info ID of the discoverer 5G </w:t>
      </w:r>
      <w:proofErr w:type="spellStart"/>
      <w:r>
        <w:rPr>
          <w:rFonts w:eastAsiaTheme="minorEastAsia"/>
        </w:rPr>
        <w:t>ProSe</w:t>
      </w:r>
      <w:proofErr w:type="spellEnd"/>
      <w:r>
        <w:rPr>
          <w:rFonts w:eastAsiaTheme="minorEastAsia"/>
        </w:rPr>
        <w:t xml:space="preserv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 xml:space="preserve">When multi-hop UE-to-UE Relay (Relay-2) receives Relay Discovery Response message from 5G </w:t>
      </w:r>
      <w:proofErr w:type="spellStart"/>
      <w:r>
        <w:rPr>
          <w:rFonts w:eastAsiaTheme="minorEastAsia"/>
        </w:rPr>
        <w:t>ProSe</w:t>
      </w:r>
      <w:proofErr w:type="spellEnd"/>
      <w:r>
        <w:rPr>
          <w:rFonts w:eastAsiaTheme="minorEastAsia"/>
        </w:rPr>
        <w:t xml:space="preserve"> End UE (UE-2). The multi-hop UE-to-UE Relay (Relay-2) sends a corresponding multi-hop UE-to-UE Relay Discovery Response message. The multi-hop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transaction ID of this discovery. The Destination Layer-2 ID is set to the Source Layer-2 ID of UE-to-UE Relay (Relay-1) as the destination address of messages destinated to 5G </w:t>
      </w:r>
      <w:proofErr w:type="spellStart"/>
      <w:r>
        <w:rPr>
          <w:rFonts w:eastAsiaTheme="minorEastAsia"/>
        </w:rPr>
        <w:t>ProSe</w:t>
      </w:r>
      <w:proofErr w:type="spellEnd"/>
      <w:r>
        <w:rPr>
          <w:rFonts w:eastAsiaTheme="minorEastAsia"/>
        </w:rPr>
        <w:t xml:space="preserve"> End UE (UE-1)stored at step 3. If the User Info ID of the discoverer and </w:t>
      </w:r>
      <w:proofErr w:type="spellStart"/>
      <w:r>
        <w:rPr>
          <w:rFonts w:eastAsiaTheme="minorEastAsia"/>
        </w:rPr>
        <w:t>discoveree</w:t>
      </w:r>
      <w:proofErr w:type="spellEnd"/>
      <w:r>
        <w:rPr>
          <w:rFonts w:eastAsiaTheme="minorEastAsia"/>
        </w:rPr>
        <w:t xml:space="preserv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 xml:space="preserve">The multi-hop UE-to-UE Relay (Relay-2) needs to store the Source Layer-2 ID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If Direct Discovery set is encrypted, the multi-hop UE-to-UE Relay (Relay-2) could store the transaction ID, then the subsequent messages(e.g. DCR) destinated to 5G </w:t>
      </w:r>
      <w:proofErr w:type="spellStart"/>
      <w:r>
        <w:rPr>
          <w:rFonts w:eastAsiaTheme="minorEastAsia"/>
        </w:rPr>
        <w:t>ProSe</w:t>
      </w:r>
      <w:proofErr w:type="spellEnd"/>
      <w:r>
        <w:rPr>
          <w:rFonts w:eastAsiaTheme="minorEastAsia"/>
        </w:rPr>
        <w:t xml:space="preserve"> End UE(UE-2) can be correctly sent back to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 xml:space="preserve">of Discovery Message, RSC, User Info ID of the discoverer 5G </w:t>
      </w:r>
      <w:proofErr w:type="spellStart"/>
      <w:r>
        <w:rPr>
          <w:rFonts w:eastAsiaTheme="minorEastAsia"/>
        </w:rPr>
        <w:t>ProSe</w:t>
      </w:r>
      <w:proofErr w:type="spellEnd"/>
      <w:r>
        <w:rPr>
          <w:rFonts w:eastAsiaTheme="minorEastAsia"/>
        </w:rPr>
        <w:t xml:space="preserve"> End UE (UE-1) and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Additionally it includes hop count of the discovered path (set as 3), transaction ID of this discovery. The Destination Layer-2 ID is set to the Source Layer-2 ID of 5G </w:t>
      </w:r>
      <w:proofErr w:type="spellStart"/>
      <w:r>
        <w:rPr>
          <w:rFonts w:eastAsiaTheme="minorEastAsia"/>
        </w:rPr>
        <w:t>ProSe</w:t>
      </w:r>
      <w:proofErr w:type="spellEnd"/>
      <w:r>
        <w:rPr>
          <w:rFonts w:eastAsiaTheme="minorEastAsia"/>
        </w:rPr>
        <w:t xml:space="preserve"> End UE (UE-1) as the destination address of messages destinated to 5G </w:t>
      </w:r>
      <w:proofErr w:type="spellStart"/>
      <w:r>
        <w:rPr>
          <w:rFonts w:eastAsiaTheme="minorEastAsia"/>
        </w:rPr>
        <w:t>ProSe</w:t>
      </w:r>
      <w:proofErr w:type="spellEnd"/>
      <w:r>
        <w:rPr>
          <w:rFonts w:eastAsiaTheme="minorEastAsia"/>
        </w:rPr>
        <w:t xml:space="preserve"> End UE (UE-1) stored at step 2. If the User Info ID of the discoverer and </w:t>
      </w:r>
      <w:proofErr w:type="spellStart"/>
      <w:r>
        <w:rPr>
          <w:rFonts w:eastAsiaTheme="minorEastAsia"/>
        </w:rPr>
        <w:t>discoveree</w:t>
      </w:r>
      <w:proofErr w:type="spellEnd"/>
      <w:r>
        <w:rPr>
          <w:rFonts w:eastAsiaTheme="minorEastAsia"/>
        </w:rPr>
        <w:t xml:space="preserv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 xml:space="preserve">The multi-hop UE-to-UE Relay (Relay-1) needs to store the Source Layer-2 ID(Relay-2)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to multi-hop UE-to-UE Relay (Relay-2). If Direct Discovery set is encrypted, the multi-hop UE-to-UE Relay (Relay-1) could store the transaction ID, then the subsequent messages(e.g. DCR) destinated to 5G </w:t>
      </w:r>
      <w:proofErr w:type="spellStart"/>
      <w:r>
        <w:rPr>
          <w:rFonts w:eastAsiaTheme="minorEastAsia"/>
        </w:rPr>
        <w:t>ProSe</w:t>
      </w:r>
      <w:proofErr w:type="spellEnd"/>
      <w:r>
        <w:rPr>
          <w:rFonts w:eastAsiaTheme="minorEastAsia"/>
        </w:rPr>
        <w:t xml:space="preserv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 xml:space="preserve">After the discoverer 5G </w:t>
      </w:r>
      <w:proofErr w:type="spellStart"/>
      <w:r>
        <w:rPr>
          <w:rFonts w:eastAsiaTheme="minorEastAsia"/>
        </w:rPr>
        <w:t>ProSe</w:t>
      </w:r>
      <w:proofErr w:type="spellEnd"/>
      <w:r>
        <w:rPr>
          <w:rFonts w:eastAsiaTheme="minorEastAsia"/>
        </w:rPr>
        <w:t xml:space="preserve"> End UE (UE-1) receives Relay Discovery Response message from multi-hop UE-to-UE Relay (Relay-1). The discoverer 5G </w:t>
      </w:r>
      <w:proofErr w:type="spellStart"/>
      <w:r>
        <w:rPr>
          <w:rFonts w:eastAsiaTheme="minorEastAsia"/>
        </w:rPr>
        <w:t>ProSe</w:t>
      </w:r>
      <w:proofErr w:type="spellEnd"/>
      <w:r>
        <w:rPr>
          <w:rFonts w:eastAsiaTheme="minorEastAsia"/>
        </w:rPr>
        <w:t xml:space="preserve"> End UE (UE-1) determines the relay route/path (i.e. the next hop is Relay-1) to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The 5G </w:t>
      </w:r>
      <w:proofErr w:type="spellStart"/>
      <w:r>
        <w:rPr>
          <w:rFonts w:eastAsiaTheme="minorEastAsia"/>
        </w:rPr>
        <w:t>ProSe</w:t>
      </w:r>
      <w:proofErr w:type="spellEnd"/>
      <w:r>
        <w:rPr>
          <w:rFonts w:eastAsiaTheme="minorEastAsia"/>
        </w:rPr>
        <w:t xml:space="preserve"> End UE (UE-1) needs to store the Source Layer-2 ID(Relay-1) of the received Discovery Response message as the destination address of subsequent messages destinated to 5G </w:t>
      </w:r>
      <w:proofErr w:type="spellStart"/>
      <w:r>
        <w:rPr>
          <w:rFonts w:eastAsiaTheme="minorEastAsia"/>
        </w:rPr>
        <w:t>ProSe</w:t>
      </w:r>
      <w:proofErr w:type="spellEnd"/>
      <w:r>
        <w:rPr>
          <w:rFonts w:eastAsiaTheme="minorEastAsia"/>
        </w:rPr>
        <w:t xml:space="preserve"> End UE (UE-2), to ensure that the subsequent messages destinated to </w:t>
      </w:r>
      <w:proofErr w:type="spellStart"/>
      <w:r>
        <w:rPr>
          <w:rFonts w:eastAsiaTheme="minorEastAsia"/>
        </w:rPr>
        <w:t>ProSe</w:t>
      </w:r>
      <w:proofErr w:type="spellEnd"/>
      <w:r>
        <w:rPr>
          <w:rFonts w:eastAsiaTheme="minorEastAsia"/>
        </w:rPr>
        <w:t xml:space="preserv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may receive multiple multi-hop UE-to-UE Relay Discovery Response messages from different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UEs which includes different User Info ID of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e.g. UE2 is not known by UE-1 as described at step 1 and multiple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UEs match the requirement of the discovery during the Discovery Solicitation/Response procedures. The 5G </w:t>
      </w:r>
      <w:proofErr w:type="spellStart"/>
      <w:r>
        <w:rPr>
          <w:rFonts w:eastAsiaTheme="minorEastAsia"/>
        </w:rPr>
        <w:t>ProSe</w:t>
      </w:r>
      <w:proofErr w:type="spellEnd"/>
      <w:r>
        <w:rPr>
          <w:rFonts w:eastAsiaTheme="minorEastAsia"/>
        </w:rPr>
        <w:t xml:space="preserve"> End UE (UE-1) needs to select the destination 5G </w:t>
      </w:r>
      <w:proofErr w:type="spellStart"/>
      <w:r>
        <w:rPr>
          <w:rFonts w:eastAsiaTheme="minorEastAsia"/>
        </w:rPr>
        <w:t>ProSe</w:t>
      </w:r>
      <w:proofErr w:type="spellEnd"/>
      <w:r>
        <w:rPr>
          <w:rFonts w:eastAsiaTheme="minorEastAsia"/>
        </w:rPr>
        <w:t xml:space="preserv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w:t>
      </w:r>
      <w:proofErr w:type="spellStart"/>
      <w:r>
        <w:rPr>
          <w:rFonts w:eastAsiaTheme="minorEastAsia"/>
        </w:rPr>
        <w:t>ProSe</w:t>
      </w:r>
      <w:proofErr w:type="spellEnd"/>
      <w:r>
        <w:rPr>
          <w:rFonts w:eastAsiaTheme="minorEastAsia"/>
        </w:rPr>
        <w:t xml:space="preserv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3" w:name="_Toc168641904"/>
      <w:r>
        <w:t>6.</w:t>
      </w:r>
      <w:r w:rsidR="007D233B">
        <w:t>9</w:t>
      </w:r>
      <w:r>
        <w:t>.2.2</w:t>
      </w:r>
      <w:r w:rsidR="002377A9">
        <w:tab/>
      </w:r>
      <w:r>
        <w:rPr>
          <w:lang w:eastAsia="zh-CN"/>
        </w:rPr>
        <w:t>Layer-2 link establishment</w:t>
      </w:r>
      <w:r>
        <w:t xml:space="preserve"> communication via multi-hop UE-to-UE Relays</w:t>
      </w:r>
      <w:bookmarkEnd w:id="313"/>
    </w:p>
    <w:p w14:paraId="6D694B29" w14:textId="556E9A5F" w:rsidR="00F83AE4" w:rsidRDefault="00F83AE4" w:rsidP="00F83AE4">
      <w:r>
        <w:t xml:space="preserve">The general procedure is based on Layer-2 link establishment via 5G </w:t>
      </w:r>
      <w:proofErr w:type="spellStart"/>
      <w:r>
        <w:t>ProSe</w:t>
      </w:r>
      <w:proofErr w:type="spellEnd"/>
      <w:r>
        <w:t xml:space="preserve"> UE-to-UE Relay as described in clause 6.7.1 of </w:t>
      </w:r>
      <w:r w:rsidR="008573CE">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65pt;height:335.8pt" o:ole="">
            <v:imagedata r:id="rId93" o:title=""/>
          </v:shape>
          <o:OLEObject Type="Embed" ProgID="Visio.Drawing.15" ShapeID="_x0000_i1064" DrawAspect="Content" ObjectID="_1779434214" r:id="rId94"/>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112EE2CB"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w:t>
      </w:r>
      <w:proofErr w:type="spellStart"/>
      <w:r>
        <w:rPr>
          <w:rFonts w:eastAsia="Malgun Gothic"/>
        </w:rPr>
        <w:t>ProSe</w:t>
      </w:r>
      <w:proofErr w:type="spellEnd"/>
      <w:r>
        <w:rPr>
          <w:rFonts w:eastAsia="Malgun Gothic"/>
        </w:rPr>
        <w:t xml:space="preserve"> End UE, target 5G </w:t>
      </w:r>
      <w:proofErr w:type="spellStart"/>
      <w:r>
        <w:rPr>
          <w:rFonts w:eastAsia="Malgun Gothic"/>
        </w:rPr>
        <w:t>ProSe</w:t>
      </w:r>
      <w:proofErr w:type="spellEnd"/>
      <w:r>
        <w:rPr>
          <w:rFonts w:eastAsia="Malgun Gothic"/>
        </w:rPr>
        <w:t xml:space="preserve"> End UE and 5G </w:t>
      </w:r>
      <w:proofErr w:type="spellStart"/>
      <w:r>
        <w:rPr>
          <w:rFonts w:eastAsia="Malgun Gothic"/>
        </w:rPr>
        <w:t>ProSe</w:t>
      </w:r>
      <w:proofErr w:type="spellEnd"/>
      <w:r>
        <w:rPr>
          <w:rFonts w:eastAsia="Malgun Gothic"/>
        </w:rPr>
        <w:t xml:space="preserve"> UE-to-UE Relays as described in clause 6.2 of </w:t>
      </w:r>
      <w:r w:rsidR="008573CE">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 xml:space="preserve">The source 5G </w:t>
      </w:r>
      <w:proofErr w:type="spellStart"/>
      <w:r>
        <w:rPr>
          <w:rFonts w:eastAsia="Malgun Gothic"/>
        </w:rPr>
        <w:t>ProSe</w:t>
      </w:r>
      <w:proofErr w:type="spellEnd"/>
      <w:r>
        <w:rPr>
          <w:rFonts w:eastAsia="Malgun Gothic"/>
        </w:rPr>
        <w:t xml:space="preserve"> End UE performs discovery via multi-hop 5G </w:t>
      </w:r>
      <w:proofErr w:type="spellStart"/>
      <w:r>
        <w:rPr>
          <w:rFonts w:eastAsia="Malgun Gothic"/>
        </w:rPr>
        <w:t>ProSe</w:t>
      </w:r>
      <w:proofErr w:type="spellEnd"/>
      <w:r>
        <w:rPr>
          <w:rFonts w:eastAsia="Malgun Gothic"/>
        </w:rPr>
        <w:t xml:space="preserve"> UE-to-UE Relays as described in clause 6.9.2.1.</w:t>
      </w:r>
    </w:p>
    <w:p w14:paraId="4B3832DA" w14:textId="27548CC7"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8573CE">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 xml:space="preserve">The source 5G </w:t>
      </w:r>
      <w:proofErr w:type="spellStart"/>
      <w:r>
        <w:rPr>
          <w:rFonts w:eastAsia="Malgun Gothic"/>
        </w:rPr>
        <w:t>ProSe</w:t>
      </w:r>
      <w:proofErr w:type="spellEnd"/>
      <w:r>
        <w:rPr>
          <w:rFonts w:eastAsia="Malgun Gothic"/>
        </w:rPr>
        <w:t xml:space="preserve"> End UE may determine one target 5G </w:t>
      </w:r>
      <w:proofErr w:type="spellStart"/>
      <w:r>
        <w:rPr>
          <w:rFonts w:eastAsia="Malgun Gothic"/>
        </w:rPr>
        <w:t>ProSe</w:t>
      </w:r>
      <w:proofErr w:type="spellEnd"/>
      <w:r>
        <w:rPr>
          <w:rFonts w:eastAsia="Malgun Gothic"/>
        </w:rPr>
        <w:t xml:space="preserve"> End UE to establish the communication via multi-hop UE-to-UE Relays (e.g. based on principle of minimum hop counts) as described in step 6 of clause 6.9.2.1. Then source 5G </w:t>
      </w:r>
      <w:proofErr w:type="spellStart"/>
      <w:r>
        <w:rPr>
          <w:rFonts w:eastAsia="Malgun Gothic"/>
        </w:rPr>
        <w:t>ProSe</w:t>
      </w:r>
      <w:proofErr w:type="spellEnd"/>
      <w:r>
        <w:rPr>
          <w:rFonts w:eastAsia="Malgun Gothic"/>
        </w:rPr>
        <w:t xml:space="preserve"> End UE sends the Direct Communication Request message which includes User Info ID of the selected target 5G </w:t>
      </w:r>
      <w:proofErr w:type="spellStart"/>
      <w:r>
        <w:rPr>
          <w:rFonts w:eastAsia="Malgun Gothic"/>
        </w:rPr>
        <w:t>ProSe</w:t>
      </w:r>
      <w:proofErr w:type="spellEnd"/>
      <w:r>
        <w:rPr>
          <w:rFonts w:eastAsia="Malgun Gothic"/>
        </w:rPr>
        <w:t xml:space="preserve"> End UE, the corresponding User info ID of the next hop U2U relay, User Info ID of source 5G </w:t>
      </w:r>
      <w:proofErr w:type="spellStart"/>
      <w:r>
        <w:rPr>
          <w:rFonts w:eastAsia="Malgun Gothic"/>
        </w:rPr>
        <w:t>ProSe</w:t>
      </w:r>
      <w:proofErr w:type="spellEnd"/>
      <w:r>
        <w:rPr>
          <w:rFonts w:eastAsia="Malgun Gothic"/>
        </w:rPr>
        <w:t xml:space="preserve"> End UE and RSC using the Destination Layer-2 ID stored in step 6 of clause 6.9.2.1. If during Discovery procedure the UE information of discoverer and </w:t>
      </w:r>
      <w:proofErr w:type="spellStart"/>
      <w:r>
        <w:rPr>
          <w:rFonts w:eastAsia="Malgun Gothic"/>
        </w:rPr>
        <w:t>discoveree</w:t>
      </w:r>
      <w:proofErr w:type="spellEnd"/>
      <w:r>
        <w:rPr>
          <w:rFonts w:eastAsia="Malgun Gothic"/>
        </w:rPr>
        <w:t xml:space="preserve"> is encrypted, then transaction ID is contained in DCR to help the multi-hop UE-to-UE Relays to determine the next hop. Since the next hop information for the message containing the transaction ID destinated to the </w:t>
      </w:r>
      <w:proofErr w:type="spellStart"/>
      <w:r>
        <w:rPr>
          <w:rFonts w:eastAsia="Malgun Gothic"/>
        </w:rPr>
        <w:t>discoveree</w:t>
      </w:r>
      <w:proofErr w:type="spellEnd"/>
      <w:r>
        <w:rPr>
          <w:rFonts w:eastAsia="Malgun Gothic"/>
        </w:rPr>
        <w:t xml:space="preserv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 xml:space="preserve">Once receiving the Direct Communication Request message, 5G </w:t>
      </w:r>
      <w:proofErr w:type="spellStart"/>
      <w:r>
        <w:rPr>
          <w:rFonts w:eastAsia="Malgun Gothic"/>
        </w:rPr>
        <w:t>ProSe</w:t>
      </w:r>
      <w:proofErr w:type="spellEnd"/>
      <w:r>
        <w:rPr>
          <w:rFonts w:eastAsia="Malgun Gothic"/>
        </w:rPr>
        <w:t xml:space="preserve"> UE-to-UE Relay-1(Relay-1) forwards the Direct Communication Request message to the 5G </w:t>
      </w:r>
      <w:proofErr w:type="spellStart"/>
      <w:r>
        <w:rPr>
          <w:rFonts w:eastAsia="Malgun Gothic"/>
        </w:rPr>
        <w:t>ProSe</w:t>
      </w:r>
      <w:proofErr w:type="spellEnd"/>
      <w:r>
        <w:rPr>
          <w:rFonts w:eastAsia="Malgun Gothic"/>
        </w:rPr>
        <w:t xml:space="preserv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 xml:space="preserve">After receiving the Direct Communication Request message, 5G </w:t>
      </w:r>
      <w:proofErr w:type="spellStart"/>
      <w:r>
        <w:rPr>
          <w:rFonts w:eastAsia="Malgun Gothic"/>
        </w:rPr>
        <w:t>ProSe</w:t>
      </w:r>
      <w:proofErr w:type="spellEnd"/>
      <w:r>
        <w:rPr>
          <w:rFonts w:eastAsia="Malgun Gothic"/>
        </w:rPr>
        <w:t xml:space="preserve"> UE-to-UE Relay-2(Relay-2) forwards the Direct Communication Request message to the target 5G </w:t>
      </w:r>
      <w:proofErr w:type="spellStart"/>
      <w:r>
        <w:rPr>
          <w:rFonts w:eastAsia="Malgun Gothic"/>
        </w:rPr>
        <w:t>ProSe</w:t>
      </w:r>
      <w:proofErr w:type="spellEnd"/>
      <w:r>
        <w:rPr>
          <w:rFonts w:eastAsia="Malgun Gothic"/>
        </w:rPr>
        <w:t xml:space="preserve"> End UE using the Destination Layer-2 ID stored in step 4 of clause 6.9.2.1.</w:t>
      </w:r>
    </w:p>
    <w:p w14:paraId="6C1F77CF" w14:textId="27739418" w:rsidR="00F80DC1" w:rsidRDefault="00F80DC1" w:rsidP="00F80DC1">
      <w:pPr>
        <w:pStyle w:val="B1"/>
        <w:rPr>
          <w:rFonts w:eastAsia="Malgun Gothic"/>
        </w:rPr>
      </w:pPr>
      <w:r>
        <w:rPr>
          <w:rFonts w:eastAsia="Malgun Gothic"/>
        </w:rPr>
        <w:t>6.</w:t>
      </w:r>
      <w:r>
        <w:rPr>
          <w:rFonts w:eastAsia="Malgun Gothic"/>
        </w:rPr>
        <w:tab/>
        <w:t xml:space="preserve">The target 5G </w:t>
      </w:r>
      <w:proofErr w:type="spellStart"/>
      <w:r>
        <w:rPr>
          <w:rFonts w:eastAsia="Malgun Gothic"/>
        </w:rPr>
        <w:t>ProSe</w:t>
      </w:r>
      <w:proofErr w:type="spellEnd"/>
      <w:r>
        <w:rPr>
          <w:rFonts w:eastAsia="Malgun Gothic"/>
        </w:rPr>
        <w:t xml:space="preserve"> End UE sends a Direct Communication Accept message to the 5G </w:t>
      </w:r>
      <w:proofErr w:type="spellStart"/>
      <w:r>
        <w:rPr>
          <w:rFonts w:eastAsia="Malgun Gothic"/>
        </w:rPr>
        <w:t>ProSe</w:t>
      </w:r>
      <w:proofErr w:type="spellEnd"/>
      <w:r>
        <w:rPr>
          <w:rFonts w:eastAsia="Malgun Gothic"/>
        </w:rPr>
        <w:t xml:space="preserve"> UE-to-UE Relay-N that has successfully established security with as described in clause 6.7.1.1 of </w:t>
      </w:r>
      <w:r w:rsidR="008573CE">
        <w:rPr>
          <w:rFonts w:eastAsia="Malgun Gothic"/>
        </w:rPr>
        <w:t>TS 23.304 [</w:t>
      </w:r>
      <w:r>
        <w:rPr>
          <w:rFonts w:eastAsia="Malgun Gothic"/>
        </w:rPr>
        <w:t xml:space="preserve">4]. The Direct Communication Accept message contains User Info ID of target 5G </w:t>
      </w:r>
      <w:proofErr w:type="spellStart"/>
      <w:r>
        <w:rPr>
          <w:rFonts w:eastAsia="Malgun Gothic"/>
        </w:rPr>
        <w:t>ProSe</w:t>
      </w:r>
      <w:proofErr w:type="spellEnd"/>
      <w:r>
        <w:rPr>
          <w:rFonts w:eastAsia="Malgun Gothic"/>
        </w:rPr>
        <w:t xml:space="preserv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 xml:space="preserve">After receiving the Direct Communication Accept message from the target 5G </w:t>
      </w:r>
      <w:proofErr w:type="spellStart"/>
      <w:r>
        <w:rPr>
          <w:rFonts w:eastAsia="Malgun Gothic"/>
        </w:rPr>
        <w:t>ProSe</w:t>
      </w:r>
      <w:proofErr w:type="spellEnd"/>
      <w:r>
        <w:rPr>
          <w:rFonts w:eastAsia="Malgun Gothic"/>
        </w:rPr>
        <w:t xml:space="preserve"> End UE, the 5G </w:t>
      </w:r>
      <w:proofErr w:type="spellStart"/>
      <w:r>
        <w:rPr>
          <w:rFonts w:eastAsia="Malgun Gothic"/>
        </w:rPr>
        <w:t>ProSe</w:t>
      </w:r>
      <w:proofErr w:type="spellEnd"/>
      <w:r>
        <w:rPr>
          <w:rFonts w:eastAsia="Malgun Gothic"/>
        </w:rPr>
        <w:t xml:space="preserve"> UE-to-UE Relay-2 sends a Direct Communication Accept message to the 5G </w:t>
      </w:r>
      <w:proofErr w:type="spellStart"/>
      <w:r>
        <w:rPr>
          <w:rFonts w:eastAsia="Malgun Gothic"/>
        </w:rPr>
        <w:t>ProSe</w:t>
      </w:r>
      <w:proofErr w:type="spellEnd"/>
      <w:r>
        <w:rPr>
          <w:rFonts w:eastAsia="Malgun Gothic"/>
        </w:rPr>
        <w:t xml:space="preserve"> Layer-3 UE-to-UE Relay-1 that has successfully established security with. The Direct Communication Accept message contains User Info ID of target 5G </w:t>
      </w:r>
      <w:proofErr w:type="spellStart"/>
      <w:r>
        <w:rPr>
          <w:rFonts w:eastAsia="Malgun Gothic"/>
        </w:rPr>
        <w:t>ProSe</w:t>
      </w:r>
      <w:proofErr w:type="spellEnd"/>
      <w:r>
        <w:rPr>
          <w:rFonts w:eastAsia="Malgun Gothic"/>
        </w:rPr>
        <w:t xml:space="preserve"> End UE and the User Info ID of 5G </w:t>
      </w:r>
      <w:proofErr w:type="spellStart"/>
      <w:r>
        <w:rPr>
          <w:rFonts w:eastAsia="Malgun Gothic"/>
        </w:rPr>
        <w:t>ProSe</w:t>
      </w:r>
      <w:proofErr w:type="spellEnd"/>
      <w:r>
        <w:rPr>
          <w:rFonts w:eastAsia="Malgun Gothic"/>
        </w:rPr>
        <w:t xml:space="preserv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 xml:space="preserve">The 5G </w:t>
      </w:r>
      <w:proofErr w:type="spellStart"/>
      <w:r>
        <w:rPr>
          <w:rFonts w:eastAsia="Malgun Gothic"/>
        </w:rPr>
        <w:t>ProSe</w:t>
      </w:r>
      <w:proofErr w:type="spellEnd"/>
      <w:r>
        <w:rPr>
          <w:rFonts w:eastAsia="Malgun Gothic"/>
        </w:rPr>
        <w:t xml:space="preserve"> UE-to-UE Relay-1 sends a Direct Communication Accept message to the source 5G </w:t>
      </w:r>
      <w:proofErr w:type="spellStart"/>
      <w:r>
        <w:rPr>
          <w:rFonts w:eastAsia="Malgun Gothic"/>
        </w:rPr>
        <w:t>ProSe</w:t>
      </w:r>
      <w:proofErr w:type="spellEnd"/>
      <w:r>
        <w:rPr>
          <w:rFonts w:eastAsia="Malgun Gothic"/>
        </w:rPr>
        <w:t xml:space="preserve"> End UE that has successfully established security with. The Direct Communication Accept message contains User Info ID of target 5G </w:t>
      </w:r>
      <w:proofErr w:type="spellStart"/>
      <w:r>
        <w:rPr>
          <w:rFonts w:eastAsia="Malgun Gothic"/>
        </w:rPr>
        <w:t>ProSe</w:t>
      </w:r>
      <w:proofErr w:type="spellEnd"/>
      <w:r>
        <w:rPr>
          <w:rFonts w:eastAsia="Malgun Gothic"/>
        </w:rPr>
        <w:t xml:space="preserve"> End UE and the User Info ID of 5G </w:t>
      </w:r>
      <w:proofErr w:type="spellStart"/>
      <w:r>
        <w:rPr>
          <w:rFonts w:eastAsia="Malgun Gothic"/>
        </w:rPr>
        <w:t>ProSe</w:t>
      </w:r>
      <w:proofErr w:type="spellEnd"/>
      <w:r>
        <w:rPr>
          <w:rFonts w:eastAsia="Malgun Gothic"/>
        </w:rPr>
        <w:t xml:space="preserv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 xml:space="preserve">The source 5G </w:t>
      </w:r>
      <w:proofErr w:type="spellStart"/>
      <w:r>
        <w:rPr>
          <w:rFonts w:eastAsia="Malgun Gothic"/>
        </w:rPr>
        <w:t>ProSe</w:t>
      </w:r>
      <w:proofErr w:type="spellEnd"/>
      <w:r>
        <w:rPr>
          <w:rFonts w:eastAsia="Malgun Gothic"/>
        </w:rPr>
        <w:t xml:space="preserve"> End UE communicates with the target 5G </w:t>
      </w:r>
      <w:proofErr w:type="spellStart"/>
      <w:r>
        <w:rPr>
          <w:rFonts w:eastAsia="Malgun Gothic"/>
        </w:rPr>
        <w:t>ProSe</w:t>
      </w:r>
      <w:proofErr w:type="spellEnd"/>
      <w:r>
        <w:rPr>
          <w:rFonts w:eastAsia="Malgun Gothic"/>
        </w:rPr>
        <w:t xml:space="preserve"> End UE via multi-hop UE-to-UE Relays.</w:t>
      </w:r>
    </w:p>
    <w:p w14:paraId="7D33F48D" w14:textId="22976B82" w:rsidR="00F80DC1" w:rsidRDefault="00F80DC1" w:rsidP="00F80DC1">
      <w:pPr>
        <w:pStyle w:val="B1"/>
        <w:rPr>
          <w:rFonts w:eastAsia="Malgun Gothic"/>
        </w:rPr>
      </w:pPr>
      <w:r>
        <w:rPr>
          <w:rFonts w:eastAsia="Malgun Gothic"/>
        </w:rPr>
        <w:tab/>
        <w:t xml:space="preserve">If source 5G </w:t>
      </w:r>
      <w:proofErr w:type="spellStart"/>
      <w:r>
        <w:rPr>
          <w:rFonts w:eastAsia="Malgun Gothic"/>
        </w:rPr>
        <w:t>ProSe</w:t>
      </w:r>
      <w:proofErr w:type="spellEnd"/>
      <w:r>
        <w:rPr>
          <w:rFonts w:eastAsia="Malgun Gothic"/>
        </w:rPr>
        <w:t xml:space="preserv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w:t>
      </w:r>
      <w:proofErr w:type="spellStart"/>
      <w:r>
        <w:rPr>
          <w:rFonts w:eastAsia="Malgun Gothic"/>
        </w:rPr>
        <w:t>discoveree</w:t>
      </w:r>
      <w:proofErr w:type="spellEnd"/>
      <w:r>
        <w:rPr>
          <w:rFonts w:eastAsia="Malgun Gothic"/>
        </w:rPr>
        <w:t xml:space="preserve"> </w:t>
      </w:r>
      <w:proofErr w:type="spellStart"/>
      <w:r>
        <w:rPr>
          <w:rFonts w:eastAsia="Malgun Gothic"/>
        </w:rPr>
        <w:t>ProSe</w:t>
      </w:r>
      <w:proofErr w:type="spellEnd"/>
      <w:r>
        <w:rPr>
          <w:rFonts w:eastAsia="Malgun Gothic"/>
        </w:rPr>
        <w:t xml:space="preserve"> End UEs during Multi-hop UE-to-UE Relay Discovery as described step 1 and step 6 of clause 6.9.2.1, since these paths are not selected by source 5G </w:t>
      </w:r>
      <w:proofErr w:type="spellStart"/>
      <w:r>
        <w:rPr>
          <w:rFonts w:eastAsia="Malgun Gothic"/>
        </w:rPr>
        <w:t>ProSe</w:t>
      </w:r>
      <w:proofErr w:type="spellEnd"/>
      <w:r>
        <w:rPr>
          <w:rFonts w:eastAsia="Malgun Gothic"/>
        </w:rPr>
        <w:t xml:space="preserve"> End UE as described in step 3, the involved UE-to-UE Relays and </w:t>
      </w:r>
      <w:proofErr w:type="spellStart"/>
      <w:r>
        <w:rPr>
          <w:rFonts w:eastAsia="Malgun Gothic"/>
        </w:rPr>
        <w:t>discoveree</w:t>
      </w:r>
      <w:proofErr w:type="spellEnd"/>
      <w:r>
        <w:rPr>
          <w:rFonts w:eastAsia="Malgun Gothic"/>
        </w:rPr>
        <w:t xml:space="preserve"> 5G </w:t>
      </w:r>
      <w:proofErr w:type="spellStart"/>
      <w:r>
        <w:rPr>
          <w:rFonts w:eastAsia="Malgun Gothic"/>
        </w:rPr>
        <w:t>ProSe</w:t>
      </w:r>
      <w:proofErr w:type="spellEnd"/>
      <w:r>
        <w:rPr>
          <w:rFonts w:eastAsia="Malgun Gothic"/>
        </w:rPr>
        <w:t xml:space="preserve"> End UEs shall not receive Direct Communication Request message or Direct Communication Accept message. They should delete the stored route information related to destination of discoverer and </w:t>
      </w:r>
      <w:proofErr w:type="spellStart"/>
      <w:r>
        <w:rPr>
          <w:rFonts w:eastAsia="Malgun Gothic"/>
        </w:rPr>
        <w:t>discoveree</w:t>
      </w:r>
      <w:proofErr w:type="spellEnd"/>
      <w:r>
        <w:rPr>
          <w:rFonts w:eastAsia="Malgun Gothic"/>
        </w:rPr>
        <w:t xml:space="preserve"> 5G </w:t>
      </w:r>
      <w:proofErr w:type="spellStart"/>
      <w:r>
        <w:rPr>
          <w:rFonts w:eastAsia="Malgun Gothic"/>
        </w:rPr>
        <w:t>ProSe</w:t>
      </w:r>
      <w:proofErr w:type="spellEnd"/>
      <w:r>
        <w:rPr>
          <w:rFonts w:eastAsia="Malgun Gothic"/>
        </w:rPr>
        <w:t xml:space="preserv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 xml:space="preserve">IP address/prefix allocation mechanism is based on Rel-18. For multi-hop UE-to-UE Relay extension, 5G </w:t>
      </w:r>
      <w:proofErr w:type="spellStart"/>
      <w:r>
        <w:rPr>
          <w:rFonts w:eastAsia="Malgun Gothic"/>
        </w:rPr>
        <w:t>ProSe</w:t>
      </w:r>
      <w:proofErr w:type="spellEnd"/>
      <w:r>
        <w:rPr>
          <w:rFonts w:eastAsia="Malgun Gothic"/>
        </w:rPr>
        <w:t xml:space="preserve"> UE-to-UE Relay may forward DNS query to other 5G </w:t>
      </w:r>
      <w:proofErr w:type="spellStart"/>
      <w:r>
        <w:rPr>
          <w:rFonts w:eastAsia="Malgun Gothic"/>
        </w:rPr>
        <w:t>ProSe</w:t>
      </w:r>
      <w:proofErr w:type="spellEnd"/>
      <w:r>
        <w:rPr>
          <w:rFonts w:eastAsia="Malgun Gothic"/>
        </w:rPr>
        <w:t xml:space="preserv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4" w:name="_Toc168641905"/>
      <w:r w:rsidRPr="00F80DC1">
        <w:t>6.</w:t>
      </w:r>
      <w:r w:rsidR="007D233B" w:rsidRPr="00F80DC1">
        <w:t>9</w:t>
      </w:r>
      <w:r w:rsidRPr="00F80DC1">
        <w:t>.2.3</w:t>
      </w:r>
      <w:r w:rsidR="002377A9" w:rsidRPr="00F80DC1">
        <w:tab/>
      </w:r>
      <w:r w:rsidRPr="00F80DC1">
        <w:t>QoS handling for multi-hop UE-to-UE Relays</w:t>
      </w:r>
      <w:bookmarkEnd w:id="314"/>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4pt;height:188.95pt" o:ole="">
            <v:imagedata r:id="rId95" o:title=""/>
          </v:shape>
          <o:OLEObject Type="Embed" ProgID="Visio.Drawing.15" ShapeID="_x0000_i1065" DrawAspect="Content" ObjectID="_1779434215" r:id="rId96"/>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5" w:name="_Ref122962356"/>
      <w:r>
        <w:t xml:space="preserve">QoS handling </w:t>
      </w:r>
      <w:bookmarkEnd w:id="315"/>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6A85CD4A" w:rsidR="00F80DC1" w:rsidRDefault="00F80DC1" w:rsidP="00F80DC1">
      <w:pPr>
        <w:pStyle w:val="B1"/>
      </w:pPr>
      <w:r>
        <w:t>0.</w:t>
      </w:r>
      <w:r>
        <w:tab/>
        <w:t xml:space="preserve">UE-to-UE Relay is provisioned with policy parameters from the network as described in clause 5.1.5 of </w:t>
      </w:r>
      <w:r w:rsidR="008573CE">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 xml:space="preserve">The source 5G </w:t>
      </w:r>
      <w:proofErr w:type="spellStart"/>
      <w:r>
        <w:t>ProSe</w:t>
      </w:r>
      <w:proofErr w:type="spellEnd"/>
      <w:r>
        <w:t xml:space="preserve"> Layer-3 End UE (Source UE) sends the E2E QoS parameters to UE-to-UE Relay-1(Relay-1) through Layer-2 link establishment/modification procedure as described in clause 6.9.2.2. The E2E QoS parameters include the QoS parameters between the Source UE and target 5G </w:t>
      </w:r>
      <w:proofErr w:type="spellStart"/>
      <w:r>
        <w:t>ProSe</w:t>
      </w:r>
      <w:proofErr w:type="spellEnd"/>
      <w:r>
        <w:t xml:space="preserv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6" w:name="_Toc92987390"/>
      <w:bookmarkStart w:id="317" w:name="_Toc164812698"/>
      <w:bookmarkStart w:id="318" w:name="_Toc164812865"/>
      <w:bookmarkStart w:id="319" w:name="_Toc168641906"/>
      <w:r>
        <w:rPr>
          <w:lang w:eastAsia="zh-CN"/>
        </w:rPr>
        <w:t>6.</w:t>
      </w:r>
      <w:r w:rsidR="007D233B">
        <w:rPr>
          <w:lang w:eastAsia="zh-CN"/>
        </w:rPr>
        <w:t>9</w:t>
      </w:r>
      <w:r>
        <w:rPr>
          <w:lang w:eastAsia="zh-CN"/>
        </w:rPr>
        <w:t>.3</w:t>
      </w:r>
      <w:r>
        <w:rPr>
          <w:lang w:eastAsia="zh-CN"/>
        </w:rPr>
        <w:tab/>
      </w:r>
      <w:bookmarkEnd w:id="316"/>
      <w:r>
        <w:rPr>
          <w:lang w:eastAsia="zh-CN"/>
        </w:rPr>
        <w:t>Impacts to Services, Entities and Interfaces</w:t>
      </w:r>
      <w:bookmarkEnd w:id="317"/>
      <w:bookmarkEnd w:id="318"/>
      <w:bookmarkEnd w:id="319"/>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0" w:name="_Toc164812699"/>
      <w:bookmarkStart w:id="321" w:name="_Toc164812866"/>
      <w:bookmarkStart w:id="322" w:name="_Toc168641907"/>
      <w:r>
        <w:rPr>
          <w:rFonts w:eastAsia="Malgun Gothic"/>
        </w:rPr>
        <w:t>6.10</w:t>
      </w:r>
      <w:r>
        <w:rPr>
          <w:rFonts w:eastAsia="Malgun Gothic"/>
        </w:rPr>
        <w:tab/>
        <w:t>Solution #10: Support for Multi-hop UE-to-UE Relay Discovery with max hop restriction</w:t>
      </w:r>
      <w:bookmarkEnd w:id="320"/>
      <w:bookmarkEnd w:id="321"/>
      <w:bookmarkEnd w:id="322"/>
    </w:p>
    <w:p w14:paraId="7B17F0C8" w14:textId="70C6834C" w:rsidR="00C112D7" w:rsidRDefault="00C112D7" w:rsidP="00C112D7">
      <w:pPr>
        <w:pStyle w:val="Heading3"/>
        <w:rPr>
          <w:rFonts w:eastAsia="Malgun Gothic"/>
          <w:lang w:eastAsia="ja-JP"/>
        </w:rPr>
      </w:pPr>
      <w:bookmarkStart w:id="323" w:name="_Toc164812700"/>
      <w:bookmarkStart w:id="324" w:name="_Toc164812867"/>
      <w:bookmarkStart w:id="325" w:name="_Toc168641908"/>
      <w:r>
        <w:rPr>
          <w:rFonts w:eastAsia="Malgun Gothic"/>
        </w:rPr>
        <w:t>6.10.1</w:t>
      </w:r>
      <w:r>
        <w:rPr>
          <w:rFonts w:eastAsia="Malgun Gothic"/>
        </w:rPr>
        <w:tab/>
        <w:t>Description</w:t>
      </w:r>
      <w:bookmarkEnd w:id="323"/>
      <w:bookmarkEnd w:id="324"/>
      <w:bookmarkEnd w:id="325"/>
    </w:p>
    <w:p w14:paraId="7268BADD" w14:textId="77777777" w:rsidR="00F80DC1" w:rsidRDefault="00F80DC1" w:rsidP="00F80DC1">
      <w:r>
        <w:t xml:space="preserve">This solution aims to propose Multi-hop UE-to-UE Relay Discovery with Model A to resolve the key Issue #2 Support of Layer-3 multi-hop UE-to-UE Relays. 5G </w:t>
      </w:r>
      <w:proofErr w:type="spellStart"/>
      <w:r>
        <w:t>ProSe</w:t>
      </w:r>
      <w:proofErr w:type="spellEnd"/>
      <w:r>
        <w:t xml:space="preserve"> UE-to-UE Relay Discovery with Model A and Model B are reused as baseline to support for multi-hop 5G </w:t>
      </w:r>
      <w:proofErr w:type="spellStart"/>
      <w:r>
        <w:t>ProSe</w:t>
      </w:r>
      <w:proofErr w:type="spellEnd"/>
      <w:r>
        <w:t xml:space="preserve"> UE-to-UE Relay Discovery Model A and Model B</w:t>
      </w:r>
    </w:p>
    <w:p w14:paraId="3558B5F9" w14:textId="05B9769E" w:rsidR="00F80DC1" w:rsidRDefault="00F80DC1" w:rsidP="00F80DC1">
      <w:r>
        <w:t xml:space="preserve">For 5G </w:t>
      </w:r>
      <w:proofErr w:type="spellStart"/>
      <w:r>
        <w:t>ProSe</w:t>
      </w:r>
      <w:proofErr w:type="spellEnd"/>
      <w:r>
        <w:t xml:space="preserve"> UE-to-UE Relay Discovery with Model A, this paper introduces two new parameters in the 5G </w:t>
      </w:r>
      <w:proofErr w:type="spellStart"/>
      <w:r>
        <w:t>ProSe</w:t>
      </w:r>
      <w:proofErr w:type="spellEnd"/>
      <w:r>
        <w:t xml:space="preserve"> UE-to-UE Relay Discovery Announcement message (</w:t>
      </w:r>
      <w:proofErr w:type="spellStart"/>
      <w:r>
        <w:t>MaxAllowedHops</w:t>
      </w:r>
      <w:proofErr w:type="spellEnd"/>
      <w:r>
        <w:t xml:space="preserve">, </w:t>
      </w:r>
      <w:proofErr w:type="spellStart"/>
      <w:r>
        <w:t>hopsIndex</w:t>
      </w:r>
      <w:proofErr w:type="spellEnd"/>
      <w:r>
        <w:t xml:space="preserve">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 xml:space="preserve">Each UE-to-UE Relay(s) supporting multi-hop 5G </w:t>
      </w:r>
      <w:proofErr w:type="spellStart"/>
      <w:r>
        <w:t>ProSe</w:t>
      </w:r>
      <w:proofErr w:type="spellEnd"/>
      <w:r>
        <w:t xml:space="preserv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proofErr w:type="spellStart"/>
      <w:r w:rsidRPr="00F80DC1">
        <w:rPr>
          <w:b/>
          <w:bCs/>
        </w:rPr>
        <w:t>hopsIndex</w:t>
      </w:r>
      <w:proofErr w:type="spellEnd"/>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xml:space="preserve">, e.g. User Info ID of UE-to-UE Relay, source L2 ID of UE-to-UE Relay. When the </w:t>
      </w:r>
      <w:proofErr w:type="spellStart"/>
      <w:r>
        <w:t>hopsIndex</w:t>
      </w:r>
      <w:proofErr w:type="spellEnd"/>
      <w:r>
        <w:t xml:space="preserve"> value is 0, it means that the target UE can be reached directly without UE-to-UE Relay involved.</w:t>
      </w:r>
    </w:p>
    <w:p w14:paraId="1FB1F721" w14:textId="77777777" w:rsidR="00F80DC1" w:rsidRDefault="00F80DC1" w:rsidP="00F80DC1">
      <w:r>
        <w:t xml:space="preserve">For 5G </w:t>
      </w:r>
      <w:proofErr w:type="spellStart"/>
      <w:r>
        <w:t>ProSe</w:t>
      </w:r>
      <w:proofErr w:type="spellEnd"/>
      <w:r>
        <w:t xml:space="preserv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r>
      <w:proofErr w:type="spellStart"/>
      <w:r>
        <w:t>AllowedHopsIndex</w:t>
      </w:r>
      <w:proofErr w:type="spellEnd"/>
      <w:r>
        <w:t xml:space="preserve">, is used in the 5G </w:t>
      </w:r>
      <w:proofErr w:type="spellStart"/>
      <w:r>
        <w:t>ProSe</w:t>
      </w:r>
      <w:proofErr w:type="spellEnd"/>
      <w:r>
        <w:t xml:space="preserv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 xml:space="preserve">The final </w:t>
      </w:r>
      <w:proofErr w:type="spellStart"/>
      <w:r>
        <w:t>AllowedHopsIndex</w:t>
      </w:r>
      <w:proofErr w:type="spellEnd"/>
      <w:r>
        <w:t xml:space="preserve">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6" w:name="_Toc164812701"/>
      <w:bookmarkStart w:id="327" w:name="_Toc164812868"/>
      <w:bookmarkStart w:id="328" w:name="_Toc168641909"/>
      <w:r>
        <w:rPr>
          <w:rFonts w:eastAsia="Malgun Gothic"/>
        </w:rPr>
        <w:t>6.10.2</w:t>
      </w:r>
      <w:r>
        <w:rPr>
          <w:rFonts w:eastAsia="Malgun Gothic"/>
        </w:rPr>
        <w:tab/>
        <w:t>Procedures</w:t>
      </w:r>
      <w:bookmarkEnd w:id="326"/>
      <w:bookmarkEnd w:id="327"/>
      <w:bookmarkEnd w:id="328"/>
    </w:p>
    <w:p w14:paraId="64942567" w14:textId="6A48597F" w:rsidR="00C112D7" w:rsidRDefault="00C112D7" w:rsidP="00C112D7">
      <w:pPr>
        <w:pStyle w:val="Heading4"/>
        <w:rPr>
          <w:rFonts w:eastAsia="Malgun Gothic"/>
          <w:lang w:eastAsia="zh-CN"/>
        </w:rPr>
      </w:pPr>
      <w:bookmarkStart w:id="329" w:name="_Toc168641910"/>
      <w:r>
        <w:rPr>
          <w:rFonts w:eastAsia="Malgun Gothic"/>
          <w:lang w:eastAsia="zh-CN"/>
        </w:rPr>
        <w:t>6.10.2.1</w:t>
      </w:r>
      <w:r w:rsidR="000159DC">
        <w:rPr>
          <w:rFonts w:eastAsia="Malgun Gothic"/>
          <w:lang w:eastAsia="zh-CN"/>
        </w:rPr>
        <w:tab/>
      </w:r>
      <w:r>
        <w:rPr>
          <w:rFonts w:eastAsia="Malgun Gothic"/>
          <w:lang w:eastAsia="zh-CN"/>
        </w:rPr>
        <w:t xml:space="preserve">Multi-hop 5G </w:t>
      </w:r>
      <w:proofErr w:type="spellStart"/>
      <w:r>
        <w:rPr>
          <w:rFonts w:eastAsia="Malgun Gothic"/>
          <w:lang w:eastAsia="zh-CN"/>
        </w:rPr>
        <w:t>ProSe</w:t>
      </w:r>
      <w:proofErr w:type="spellEnd"/>
      <w:r>
        <w:rPr>
          <w:rFonts w:eastAsia="Malgun Gothic"/>
          <w:lang w:eastAsia="zh-CN"/>
        </w:rPr>
        <w:t xml:space="preserve"> UE-to-UE Relay Discovery with Model A</w:t>
      </w:r>
      <w:bookmarkEnd w:id="329"/>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55pt;height:4in" o:ole="">
            <v:imagedata r:id="rId97" o:title=""/>
          </v:shape>
          <o:OLEObject Type="Embed" ProgID="Visio.Drawing.15" ShapeID="_x0000_i1066" DrawAspect="Content" ObjectID="_1779434216" r:id="rId98"/>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w:t>
      </w:r>
      <w:proofErr w:type="spellStart"/>
      <w:r w:rsidRPr="00F80DC1">
        <w:t>ProSe</w:t>
      </w:r>
      <w:proofErr w:type="spellEnd"/>
      <w:r w:rsidRPr="00F80DC1">
        <w:t xml:space="preserv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6702DEBD" w:rsidR="00F80DC1" w:rsidRDefault="00F80DC1" w:rsidP="00F80DC1">
      <w:pPr>
        <w:pStyle w:val="B1"/>
      </w:pPr>
      <w:r>
        <w:t>1.</w:t>
      </w:r>
      <w:r>
        <w:tab/>
        <w:t xml:space="preserve">The 5G </w:t>
      </w:r>
      <w:proofErr w:type="spellStart"/>
      <w:r>
        <w:t>ProSe</w:t>
      </w:r>
      <w:proofErr w:type="spellEnd"/>
      <w:r>
        <w:t xml:space="preserve"> UE-to-UE Relay-3 has a target list of other End UEs and sends a UE-to-UE Relay Discovery Announcement message. The 5G </w:t>
      </w:r>
      <w:proofErr w:type="spellStart"/>
      <w:r>
        <w:t>ProSe</w:t>
      </w:r>
      <w:proofErr w:type="spellEnd"/>
      <w:r>
        <w:t xml:space="preserve"> UE-to-UE Relay Discovery Announcement message contains the Type of Discovery Message, User Info ID of the 5G </w:t>
      </w:r>
      <w:proofErr w:type="spellStart"/>
      <w:r>
        <w:t>ProSe</w:t>
      </w:r>
      <w:proofErr w:type="spellEnd"/>
      <w:r>
        <w:t xml:space="preserve"> UE-to-UE Relay-3, RSC and list of User Info ID of the 5G </w:t>
      </w:r>
      <w:proofErr w:type="spellStart"/>
      <w:r>
        <w:t>ProSe</w:t>
      </w:r>
      <w:proofErr w:type="spellEnd"/>
      <w:r>
        <w:t xml:space="preserve"> End UEs, for each User Info ID of the End UE, along with </w:t>
      </w:r>
      <w:proofErr w:type="spellStart"/>
      <w:r>
        <w:t>MaxAllowedHops</w:t>
      </w:r>
      <w:proofErr w:type="spellEnd"/>
      <w:r>
        <w:t xml:space="preserve">, </w:t>
      </w:r>
      <w:proofErr w:type="spellStart"/>
      <w:r>
        <w:t>hopsIndex</w:t>
      </w:r>
      <w:proofErr w:type="spellEnd"/>
      <w:r>
        <w:t xml:space="preserve"> and corresponding previous hop UE-to-UE Relay info</w:t>
      </w:r>
      <w:r w:rsidR="00435AD3">
        <w:t xml:space="preserve"> and</w:t>
      </w:r>
      <w:r>
        <w:t xml:space="preserve"> is sent using the Source Layer-2 ID and Destination Layer-2 ID as described in clause 5.8.4 of </w:t>
      </w:r>
      <w:r w:rsidR="008573CE">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 xml:space="preserve">When UE-to-UE Relay-2 receives the Announcement message that includes a target list of other End UEs, if the value of </w:t>
      </w:r>
      <w:proofErr w:type="spellStart"/>
      <w:r>
        <w:t>hopsIndex</w:t>
      </w:r>
      <w:proofErr w:type="spellEnd"/>
      <w:r>
        <w:t xml:space="preserve"> value plus 1 is equal or less than </w:t>
      </w:r>
      <w:proofErr w:type="spellStart"/>
      <w:r>
        <w:t>MaxAllowedHops</w:t>
      </w:r>
      <w:proofErr w:type="spellEnd"/>
      <w:r>
        <w:t xml:space="preserve"> for one End UE, the User Info ID of this End UE along with </w:t>
      </w:r>
      <w:proofErr w:type="spellStart"/>
      <w:r>
        <w:t>hopsIndex</w:t>
      </w:r>
      <w:proofErr w:type="spellEnd"/>
      <w:r>
        <w:t xml:space="preserve">, </w:t>
      </w:r>
      <w:proofErr w:type="spellStart"/>
      <w:r>
        <w:t>MaxAllowedHops</w:t>
      </w:r>
      <w:proofErr w:type="spellEnd"/>
      <w:r>
        <w:t>, previous hop UE-to-UE Relay info are added into its target list.</w:t>
      </w:r>
    </w:p>
    <w:p w14:paraId="51A31CE7" w14:textId="77777777" w:rsidR="00F80DC1" w:rsidRDefault="00F80DC1" w:rsidP="00F80DC1">
      <w:pPr>
        <w:pStyle w:val="B1"/>
      </w:pPr>
      <w:r>
        <w:tab/>
        <w:t xml:space="preserve">If </w:t>
      </w:r>
      <w:proofErr w:type="spellStart"/>
      <w:r>
        <w:t>hopsIndex</w:t>
      </w:r>
      <w:proofErr w:type="spellEnd"/>
      <w:r>
        <w:t xml:space="preserve"> value plus 1 is bigger than </w:t>
      </w:r>
      <w:proofErr w:type="spellStart"/>
      <w:r>
        <w:t>MaxAllowedHops</w:t>
      </w:r>
      <w:proofErr w:type="spellEnd"/>
      <w:r>
        <w:t>, this End UE shall not be updated to the target list.</w:t>
      </w:r>
    </w:p>
    <w:p w14:paraId="3BF37753" w14:textId="77777777" w:rsidR="00F80DC1" w:rsidRDefault="00F80DC1" w:rsidP="00F80DC1">
      <w:pPr>
        <w:pStyle w:val="B1"/>
      </w:pPr>
      <w:r>
        <w:tab/>
        <w:t xml:space="preserve">When receiving the same User Info ID of End UE with different </w:t>
      </w:r>
      <w:proofErr w:type="spellStart"/>
      <w:r>
        <w:t>hopsIndex</w:t>
      </w:r>
      <w:proofErr w:type="spellEnd"/>
      <w:r>
        <w:t xml:space="preserve"> values and previous hop UE-to-UE Relay info from different UE-to-UE Relays, the smaller value of the </w:t>
      </w:r>
      <w:proofErr w:type="spellStart"/>
      <w:r>
        <w:t>hopsIndex</w:t>
      </w:r>
      <w:proofErr w:type="spellEnd"/>
      <w:r>
        <w:t xml:space="preserve">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 xml:space="preserve">Similar as step 2, UE-to-UE Relay determine to update its target list with User Info ID of target End UE along with right </w:t>
      </w:r>
      <w:proofErr w:type="spellStart"/>
      <w:r>
        <w:t>hopsIndex</w:t>
      </w:r>
      <w:proofErr w:type="spellEnd"/>
      <w:r>
        <w:t xml:space="preserve">, </w:t>
      </w:r>
      <w:proofErr w:type="spellStart"/>
      <w:r>
        <w:t>MaxAllowedHops</w:t>
      </w:r>
      <w:proofErr w:type="spellEnd"/>
      <w:r>
        <w:t xml:space="preserve">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 xml:space="preserve">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w:t>
      </w:r>
      <w:proofErr w:type="spellStart"/>
      <w:r>
        <w:t>hopsIndex</w:t>
      </w:r>
      <w:proofErr w:type="spellEnd"/>
      <w:r>
        <w:t xml:space="preserve"> value may be selected. Since there are less hops.</w:t>
      </w:r>
    </w:p>
    <w:p w14:paraId="72A43D98" w14:textId="14050C70" w:rsidR="00C112D7" w:rsidRPr="007F6BDC" w:rsidRDefault="00C112D7" w:rsidP="000B688F">
      <w:pPr>
        <w:pStyle w:val="Heading4"/>
      </w:pPr>
      <w:bookmarkStart w:id="330" w:name="_Toc168641911"/>
      <w:r>
        <w:rPr>
          <w:rFonts w:eastAsia="Malgun Gothic"/>
          <w:lang w:eastAsia="zh-CN"/>
        </w:rPr>
        <w:t>6.10.2.2</w:t>
      </w:r>
      <w:r w:rsidR="000159DC">
        <w:rPr>
          <w:rFonts w:eastAsia="Malgun Gothic"/>
          <w:lang w:eastAsia="zh-CN"/>
        </w:rPr>
        <w:tab/>
      </w:r>
      <w:r>
        <w:rPr>
          <w:rFonts w:eastAsia="Malgun Gothic"/>
          <w:lang w:eastAsia="zh-CN"/>
        </w:rPr>
        <w:t xml:space="preserve">Multi-hop 5G </w:t>
      </w:r>
      <w:proofErr w:type="spellStart"/>
      <w:r>
        <w:rPr>
          <w:rFonts w:eastAsia="Malgun Gothic"/>
          <w:lang w:eastAsia="zh-CN"/>
        </w:rPr>
        <w:t>ProSe</w:t>
      </w:r>
      <w:proofErr w:type="spellEnd"/>
      <w:r>
        <w:rPr>
          <w:rFonts w:eastAsia="Malgun Gothic"/>
          <w:lang w:eastAsia="zh-CN"/>
        </w:rPr>
        <w:t xml:space="preserve"> UE-to-UE Relay Discovery with Model B</w:t>
      </w:r>
      <w:bookmarkEnd w:id="330"/>
    </w:p>
    <w:p w14:paraId="21DBE842" w14:textId="77777777" w:rsidR="00C112D7" w:rsidRPr="00F80DC1" w:rsidRDefault="00C112D7" w:rsidP="000B688F">
      <w:pPr>
        <w:pStyle w:val="TH"/>
      </w:pPr>
      <w:r w:rsidRPr="00F80DC1">
        <w:object w:dxaOrig="9120" w:dyaOrig="5385" w14:anchorId="50D7EA34">
          <v:shape id="_x0000_i1067" type="#_x0000_t75" style="width:456.2pt;height:269.55pt" o:ole="">
            <v:imagedata r:id="rId99" o:title=""/>
          </v:shape>
          <o:OLEObject Type="Embed" ProgID="Visio.Drawing.15" ShapeID="_x0000_i1067" DrawAspect="Content" ObjectID="_1779434217" r:id="rId100"/>
        </w:object>
      </w:r>
    </w:p>
    <w:p w14:paraId="0C69DF28" w14:textId="66E9C081" w:rsidR="00C112D7" w:rsidRPr="00F80DC1" w:rsidRDefault="00C112D7" w:rsidP="000B688F">
      <w:pPr>
        <w:pStyle w:val="TF"/>
      </w:pPr>
      <w:r w:rsidRPr="00F80DC1">
        <w:t xml:space="preserve">Figure 6.10.2.2.-1: 5G </w:t>
      </w:r>
      <w:proofErr w:type="spellStart"/>
      <w:r w:rsidRPr="00F80DC1">
        <w:t>ProSe</w:t>
      </w:r>
      <w:proofErr w:type="spellEnd"/>
      <w:r w:rsidRPr="00F80DC1">
        <w:t xml:space="preserv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w:t>
      </w:r>
      <w:proofErr w:type="spellStart"/>
      <w:r>
        <w:rPr>
          <w:rFonts w:eastAsiaTheme="minorEastAsia"/>
        </w:rPr>
        <w:t>ProSe</w:t>
      </w:r>
      <w:proofErr w:type="spellEnd"/>
      <w:r>
        <w:rPr>
          <w:rFonts w:eastAsiaTheme="minorEastAsia"/>
        </w:rPr>
        <w:t xml:space="preserve"> End UE (UE-1)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w:t>
      </w:r>
      <w:r>
        <w:rPr>
          <w:rFonts w:eastAsiaTheme="minorEastAsia"/>
        </w:rPr>
        <w:lastRenderedPageBreak/>
        <w:t xml:space="preserve">Info ID of itself, RSC, </w:t>
      </w:r>
      <w:proofErr w:type="spellStart"/>
      <w:r>
        <w:rPr>
          <w:rFonts w:eastAsiaTheme="minorEastAsia"/>
        </w:rPr>
        <w:t>allowedHopsIndex</w:t>
      </w:r>
      <w:proofErr w:type="spellEnd"/>
      <w:r>
        <w:rPr>
          <w:rFonts w:eastAsiaTheme="minorEastAsia"/>
        </w:rPr>
        <w:t xml:space="preserve"> and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 xml:space="preserve">The </w:t>
      </w:r>
      <w:proofErr w:type="spellStart"/>
      <w:r>
        <w:rPr>
          <w:rFonts w:eastAsiaTheme="minorEastAsia"/>
        </w:rPr>
        <w:t>allowedHopsIndex</w:t>
      </w:r>
      <w:proofErr w:type="spellEnd"/>
      <w:r>
        <w:rPr>
          <w:rFonts w:eastAsiaTheme="minorEastAsia"/>
        </w:rPr>
        <w:t xml:space="preserve">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 xml:space="preserve">A 5G </w:t>
      </w:r>
      <w:proofErr w:type="spellStart"/>
      <w:r>
        <w:rPr>
          <w:rFonts w:eastAsiaTheme="minorEastAsia"/>
        </w:rPr>
        <w:t>ProSe</w:t>
      </w:r>
      <w:proofErr w:type="spellEnd"/>
      <w:r>
        <w:rPr>
          <w:rFonts w:eastAsiaTheme="minorEastAsia"/>
        </w:rPr>
        <w:t xml:space="preserve"> UE-to-UE Relay-1 or Relay-2 that matches the RSC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User Info ID of UE-to-UE Relay-1 or Relay-2, RSC, [</w:t>
      </w:r>
      <w:proofErr w:type="spellStart"/>
      <w:r>
        <w:rPr>
          <w:rFonts w:eastAsiaTheme="minorEastAsia"/>
        </w:rPr>
        <w:t>allowedHopsIndex</w:t>
      </w:r>
      <w:proofErr w:type="spellEnd"/>
      <w:r>
        <w:rPr>
          <w:rFonts w:eastAsiaTheme="minorEastAsia"/>
        </w:rPr>
        <w:t xml:space="preserve"> -1]</w:t>
      </w:r>
      <w:r w:rsidR="00435AD3">
        <w:rPr>
          <w:rFonts w:eastAsiaTheme="minorEastAsia"/>
        </w:rPr>
        <w:t xml:space="preserve"> and</w:t>
      </w:r>
      <w:r>
        <w:rPr>
          <w:rFonts w:eastAsiaTheme="minorEastAsia"/>
        </w:rPr>
        <w:t xml:space="preserv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w:t>
      </w:r>
      <w:proofErr w:type="spellStart"/>
      <w:r>
        <w:rPr>
          <w:rFonts w:eastAsiaTheme="minorEastAsia"/>
        </w:rPr>
        <w:t>allowedHopsIndex</w:t>
      </w:r>
      <w:proofErr w:type="spellEnd"/>
      <w:r>
        <w:rPr>
          <w:rFonts w:eastAsiaTheme="minorEastAsia"/>
        </w:rPr>
        <w:t xml:space="preserve">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 xml:space="preserve">A 5G </w:t>
      </w:r>
      <w:proofErr w:type="spellStart"/>
      <w:r>
        <w:rPr>
          <w:rFonts w:eastAsiaTheme="minorEastAsia"/>
        </w:rPr>
        <w:t>ProSe</w:t>
      </w:r>
      <w:proofErr w:type="spellEnd"/>
      <w:r>
        <w:rPr>
          <w:rFonts w:eastAsiaTheme="minorEastAsia"/>
        </w:rPr>
        <w:t xml:space="preserve"> UE-to-UE Relay-2 that matches the RSC sends a 5G </w:t>
      </w:r>
      <w:proofErr w:type="spellStart"/>
      <w:r>
        <w:rPr>
          <w:rFonts w:eastAsiaTheme="minorEastAsia"/>
        </w:rPr>
        <w:t>ProSe</w:t>
      </w:r>
      <w:proofErr w:type="spellEnd"/>
      <w:r>
        <w:rPr>
          <w:rFonts w:eastAsiaTheme="minorEastAsia"/>
        </w:rPr>
        <w:t xml:space="preserve"> UE-to-UE Relay Discovery Solicitation message. The 5G </w:t>
      </w:r>
      <w:proofErr w:type="spellStart"/>
      <w:r>
        <w:rPr>
          <w:rFonts w:eastAsiaTheme="minorEastAsia"/>
        </w:rPr>
        <w:t>ProSe</w:t>
      </w:r>
      <w:proofErr w:type="spellEnd"/>
      <w:r>
        <w:rPr>
          <w:rFonts w:eastAsiaTheme="minorEastAsia"/>
        </w:rPr>
        <w:t xml:space="preserve"> UE-to-UE Relay Discovery Solicitation message contains the Type of Discovery Message, User Info ID of the discoverer 5G </w:t>
      </w:r>
      <w:proofErr w:type="spellStart"/>
      <w:r>
        <w:rPr>
          <w:rFonts w:eastAsiaTheme="minorEastAsia"/>
        </w:rPr>
        <w:t>ProSe</w:t>
      </w:r>
      <w:proofErr w:type="spellEnd"/>
      <w:r>
        <w:rPr>
          <w:rFonts w:eastAsiaTheme="minorEastAsia"/>
        </w:rPr>
        <w:t xml:space="preserv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 xml:space="preserve">A 5G </w:t>
      </w:r>
      <w:proofErr w:type="spellStart"/>
      <w:r>
        <w:rPr>
          <w:rFonts w:eastAsiaTheme="minorEastAsia"/>
        </w:rPr>
        <w:t>ProSe</w:t>
      </w:r>
      <w:proofErr w:type="spellEnd"/>
      <w:r>
        <w:rPr>
          <w:rFonts w:eastAsiaTheme="minorEastAsia"/>
        </w:rPr>
        <w:t xml:space="preserv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w:t>
      </w:r>
      <w:proofErr w:type="spellStart"/>
      <w:r>
        <w:rPr>
          <w:rFonts w:eastAsiaTheme="minorEastAsia"/>
        </w:rPr>
        <w:t>allowedHopsIndex</w:t>
      </w:r>
      <w:proofErr w:type="spellEnd"/>
      <w:r>
        <w:rPr>
          <w:rFonts w:eastAsiaTheme="minorEastAsia"/>
        </w:rPr>
        <w:t xml:space="preserve">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 xml:space="preserve">UE-2 may perform path selection based on the received Discovery Solicitation message(s) from multiple U2U Relay(s) by comparing the value of </w:t>
      </w:r>
      <w:proofErr w:type="spellStart"/>
      <w:r>
        <w:rPr>
          <w:rFonts w:eastAsiaTheme="minorEastAsia"/>
        </w:rPr>
        <w:t>allowedHopsIndex</w:t>
      </w:r>
      <w:proofErr w:type="spellEnd"/>
      <w:r>
        <w:rPr>
          <w:rFonts w:eastAsiaTheme="minorEastAsia"/>
        </w:rPr>
        <w:t>.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 xml:space="preserve">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that matches the value of RSC and the User Info ID of the </w:t>
      </w:r>
      <w:proofErr w:type="spellStart"/>
      <w:r>
        <w:rPr>
          <w:rFonts w:eastAsiaTheme="minorEastAsia"/>
        </w:rPr>
        <w:t>discoveree</w:t>
      </w:r>
      <w:proofErr w:type="spellEnd"/>
      <w:r>
        <w:rPr>
          <w:rFonts w:eastAsiaTheme="minorEastAsia"/>
        </w:rPr>
        <w:t xml:space="preserve"> 5G </w:t>
      </w:r>
      <w:proofErr w:type="spellStart"/>
      <w:r>
        <w:rPr>
          <w:rFonts w:eastAsiaTheme="minorEastAsia"/>
        </w:rPr>
        <w:t>ProSe</w:t>
      </w:r>
      <w:proofErr w:type="spellEnd"/>
      <w:r>
        <w:rPr>
          <w:rFonts w:eastAsiaTheme="minorEastAsia"/>
        </w:rPr>
        <w:t xml:space="preserve"> End UE (UE-2) responds to the 5G </w:t>
      </w:r>
      <w:proofErr w:type="spellStart"/>
      <w:r>
        <w:rPr>
          <w:rFonts w:eastAsiaTheme="minorEastAsia"/>
        </w:rPr>
        <w:t>ProSe</w:t>
      </w:r>
      <w:proofErr w:type="spellEnd"/>
      <w:r>
        <w:rPr>
          <w:rFonts w:eastAsiaTheme="minorEastAsia"/>
        </w:rPr>
        <w:t xml:space="preserve"> UE-to-UE Relay-2 with a 5G </w:t>
      </w:r>
      <w:proofErr w:type="spellStart"/>
      <w:r>
        <w:rPr>
          <w:rFonts w:eastAsiaTheme="minorEastAsia"/>
        </w:rPr>
        <w:t>ProSe</w:t>
      </w:r>
      <w:proofErr w:type="spellEnd"/>
      <w:r>
        <w:rPr>
          <w:rFonts w:eastAsiaTheme="minorEastAsia"/>
        </w:rPr>
        <w:t xml:space="preserve"> UE-to-UE Relay Discovery Response message. The 5G </w:t>
      </w:r>
      <w:proofErr w:type="spellStart"/>
      <w:r>
        <w:rPr>
          <w:rFonts w:eastAsiaTheme="minorEastAsia"/>
        </w:rPr>
        <w:t>ProSe</w:t>
      </w:r>
      <w:proofErr w:type="spellEnd"/>
      <w:r>
        <w:rPr>
          <w:rFonts w:eastAsiaTheme="minorEastAsia"/>
        </w:rPr>
        <w:t xml:space="preserve"> UE-to-UE Relay Discovery Response message contains the Type of Discovery Message, RSC, User Info ID of the discoverer 5G </w:t>
      </w:r>
      <w:proofErr w:type="spellStart"/>
      <w:r>
        <w:rPr>
          <w:rFonts w:eastAsiaTheme="minorEastAsia"/>
        </w:rPr>
        <w:t>ProSe</w:t>
      </w:r>
      <w:proofErr w:type="spellEnd"/>
      <w:r>
        <w:rPr>
          <w:rFonts w:eastAsiaTheme="minorEastAsia"/>
        </w:rPr>
        <w:t xml:space="preserv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 xml:space="preserve">The </w:t>
      </w:r>
      <w:proofErr w:type="spellStart"/>
      <w:r>
        <w:rPr>
          <w:rFonts w:eastAsiaTheme="minorEastAsia"/>
        </w:rPr>
        <w:t>allowedHopsIndex</w:t>
      </w:r>
      <w:proofErr w:type="spellEnd"/>
      <w:r>
        <w:rPr>
          <w:rFonts w:eastAsiaTheme="minorEastAsia"/>
        </w:rPr>
        <w:t xml:space="preserve">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 xml:space="preserve">Similar to step 5a, UE-2 sends the response message to UE1 via U2U Relay -2 and U2U Relay -1, including the </w:t>
      </w:r>
      <w:proofErr w:type="spellStart"/>
      <w:r>
        <w:rPr>
          <w:rFonts w:eastAsiaTheme="minorEastAsia"/>
        </w:rPr>
        <w:t>allowedHopsIndex</w:t>
      </w:r>
      <w:proofErr w:type="spellEnd"/>
      <w:r>
        <w:rPr>
          <w:rFonts w:eastAsiaTheme="minorEastAsia"/>
        </w:rPr>
        <w:t xml:space="preserve">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 xml:space="preserve">UE1 may receive multiple Discovery response message(s), UE1 may determine to select the path based on the </w:t>
      </w:r>
      <w:proofErr w:type="spellStart"/>
      <w:r>
        <w:rPr>
          <w:rFonts w:eastAsiaTheme="minorEastAsia"/>
        </w:rPr>
        <w:t>responseHopsIndex</w:t>
      </w:r>
      <w:proofErr w:type="spellEnd"/>
      <w:r>
        <w:rPr>
          <w:rFonts w:eastAsiaTheme="minorEastAsia"/>
        </w:rPr>
        <w:t>.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1" w:name="_Toc157692402"/>
      <w:bookmarkStart w:id="332" w:name="_Toc164812702"/>
      <w:bookmarkStart w:id="333" w:name="_Toc164812869"/>
      <w:bookmarkStart w:id="334" w:name="_Toc168641912"/>
      <w:r>
        <w:rPr>
          <w:rFonts w:eastAsia="DengXian"/>
          <w:lang w:eastAsia="zh-CN"/>
        </w:rPr>
        <w:t>6.10.3</w:t>
      </w:r>
      <w:r>
        <w:rPr>
          <w:rFonts w:eastAsia="DengXian"/>
          <w:lang w:eastAsia="zh-CN"/>
        </w:rPr>
        <w:tab/>
      </w:r>
      <w:r>
        <w:rPr>
          <w:rFonts w:eastAsia="DengXian"/>
        </w:rPr>
        <w:t>Impacts on services, entities and interfaces</w:t>
      </w:r>
      <w:bookmarkEnd w:id="331"/>
      <w:bookmarkEnd w:id="332"/>
      <w:bookmarkEnd w:id="333"/>
      <w:bookmarkEnd w:id="334"/>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5" w:name="_Toc250980595"/>
      <w:bookmarkStart w:id="336" w:name="_Toc326037266"/>
      <w:bookmarkStart w:id="337" w:name="_Toc22286591"/>
      <w:bookmarkStart w:id="338" w:name="_Toc23317652"/>
      <w:bookmarkStart w:id="339" w:name="_Toc94300264"/>
      <w:bookmarkStart w:id="340" w:name="_Toc164812703"/>
      <w:bookmarkStart w:id="341" w:name="_Toc164812870"/>
      <w:bookmarkStart w:id="342" w:name="_Toc168641913"/>
      <w:r w:rsidRPr="00BC4377">
        <w:rPr>
          <w:lang w:eastAsia="zh-CN"/>
        </w:rPr>
        <w:lastRenderedPageBreak/>
        <w:t>7</w:t>
      </w:r>
      <w:r w:rsidRPr="00BC4377">
        <w:rPr>
          <w:lang w:eastAsia="zh-CN"/>
        </w:rPr>
        <w:tab/>
        <w:t>Overall Evaluation</w:t>
      </w:r>
      <w:bookmarkEnd w:id="335"/>
      <w:bookmarkEnd w:id="336"/>
      <w:bookmarkEnd w:id="337"/>
      <w:bookmarkEnd w:id="338"/>
      <w:bookmarkEnd w:id="339"/>
      <w:bookmarkEnd w:id="340"/>
      <w:bookmarkEnd w:id="341"/>
      <w:bookmarkEnd w:id="342"/>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3" w:name="_Toc310438366"/>
      <w:bookmarkStart w:id="344" w:name="_Toc324232216"/>
      <w:bookmarkStart w:id="345" w:name="_Toc326248735"/>
      <w:bookmarkStart w:id="346" w:name="_Toc22286592"/>
      <w:bookmarkStart w:id="347" w:name="_Toc23317653"/>
      <w:bookmarkStart w:id="348" w:name="_Toc94300265"/>
      <w:bookmarkStart w:id="349" w:name="_Toc164812704"/>
      <w:bookmarkStart w:id="350" w:name="_Toc164812871"/>
      <w:bookmarkStart w:id="351" w:name="_Toc168641914"/>
      <w:r w:rsidRPr="00BC4377">
        <w:t>8</w:t>
      </w:r>
      <w:r w:rsidRPr="00BC4377">
        <w:tab/>
        <w:t>Conclusions</w:t>
      </w:r>
      <w:bookmarkEnd w:id="343"/>
      <w:bookmarkEnd w:id="344"/>
      <w:bookmarkEnd w:id="345"/>
      <w:bookmarkEnd w:id="346"/>
      <w:bookmarkEnd w:id="347"/>
      <w:bookmarkEnd w:id="348"/>
      <w:bookmarkEnd w:id="349"/>
      <w:bookmarkEnd w:id="350"/>
      <w:bookmarkEnd w:id="351"/>
    </w:p>
    <w:p w14:paraId="73183541" w14:textId="50EC8EE5" w:rsidR="00EA5F7D" w:rsidRDefault="00EA5F7D" w:rsidP="00EA5F7D">
      <w:pPr>
        <w:pStyle w:val="Heading2"/>
        <w:rPr>
          <w:lang w:val="en-US" w:eastAsia="zh-CN"/>
        </w:rPr>
      </w:pPr>
      <w:bookmarkStart w:id="352" w:name="_Toc168641915"/>
      <w:r>
        <w:rPr>
          <w:lang w:val="en-US" w:eastAsia="zh-CN"/>
        </w:rPr>
        <w:t>8.</w:t>
      </w:r>
      <w:r w:rsidR="003F781C">
        <w:rPr>
          <w:lang w:val="en-US" w:eastAsia="zh-CN"/>
        </w:rPr>
        <w:t>1</w:t>
      </w:r>
      <w:r>
        <w:rPr>
          <w:lang w:val="en-US" w:eastAsia="zh-CN"/>
        </w:rPr>
        <w:tab/>
        <w:t>Conclusions for KI#1</w:t>
      </w:r>
      <w:bookmarkEnd w:id="352"/>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 xml:space="preserve">5G </w:t>
      </w:r>
      <w:proofErr w:type="spellStart"/>
      <w:r>
        <w:t>ProSe</w:t>
      </w:r>
      <w:proofErr w:type="spellEnd"/>
      <w:r>
        <w:t xml:space="preserve"> Multi-hop Layer-3 UE-to-Network Relay Communication with N3IWF support:</w:t>
      </w:r>
    </w:p>
    <w:p w14:paraId="3DD64062" w14:textId="77777777" w:rsidR="00B54D96" w:rsidRDefault="00B54D96" w:rsidP="00B54D96">
      <w:pPr>
        <w:pStyle w:val="B2"/>
      </w:pPr>
      <w:r>
        <w:t>-</w:t>
      </w:r>
      <w:r>
        <w:tab/>
        <w:t xml:space="preserve">The 5G </w:t>
      </w:r>
      <w:proofErr w:type="spellStart"/>
      <w:r>
        <w:t>ProSe</w:t>
      </w:r>
      <w:proofErr w:type="spellEnd"/>
      <w:r>
        <w:t xml:space="preserve"> Layer Remote UE connects to the N3IWF over 5G </w:t>
      </w:r>
      <w:proofErr w:type="spellStart"/>
      <w:r>
        <w:t>ProSe</w:t>
      </w:r>
      <w:proofErr w:type="spellEnd"/>
      <w:r>
        <w:t xml:space="preserve"> Layer-3 Intermediate Relay and Layer-3 UE-to-Network Relay.</w:t>
      </w:r>
    </w:p>
    <w:p w14:paraId="01662E56" w14:textId="77777777" w:rsidR="00B54D96" w:rsidRDefault="00B54D96" w:rsidP="00B54D96">
      <w:pPr>
        <w:pStyle w:val="B2"/>
      </w:pPr>
      <w:r>
        <w:t>-</w:t>
      </w:r>
      <w:r>
        <w:tab/>
        <w:t xml:space="preserve">The 5G </w:t>
      </w:r>
      <w:proofErr w:type="spellStart"/>
      <w:r>
        <w:t>ProSe</w:t>
      </w:r>
      <w:proofErr w:type="spellEnd"/>
      <w:r>
        <w:t xml:space="preserv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 xml:space="preserve">The 5G </w:t>
      </w:r>
      <w:proofErr w:type="spellStart"/>
      <w:r>
        <w:t>ProSe</w:t>
      </w:r>
      <w:proofErr w:type="spellEnd"/>
      <w:r>
        <w:t xml:space="preserv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 xml:space="preserve">The maximum number of hops is provisioned by the network to the 5G </w:t>
      </w:r>
      <w:proofErr w:type="spellStart"/>
      <w:r>
        <w:t>ProSe</w:t>
      </w:r>
      <w:proofErr w:type="spellEnd"/>
      <w:r>
        <w:t xml:space="preserve"> Remote UE, Intermediate Relay and UE-to-Network Relays per RSC.</w:t>
      </w:r>
    </w:p>
    <w:p w14:paraId="376799E3" w14:textId="77777777" w:rsidR="00B54D96" w:rsidRDefault="00B54D96" w:rsidP="00B54D96">
      <w:pPr>
        <w:pStyle w:val="B2"/>
      </w:pPr>
      <w:r>
        <w:t>-</w:t>
      </w:r>
      <w:r>
        <w:tab/>
        <w:t xml:space="preserve">The 5G </w:t>
      </w:r>
      <w:proofErr w:type="spellStart"/>
      <w:r>
        <w:t>ProSe</w:t>
      </w:r>
      <w:proofErr w:type="spellEnd"/>
      <w:r>
        <w:t xml:space="preserv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79CEF0AF" w:rsidR="00B54D96" w:rsidRDefault="00B54D96" w:rsidP="00B54D96">
      <w:pPr>
        <w:pStyle w:val="B2"/>
      </w:pPr>
      <w:r>
        <w:t>-</w:t>
      </w:r>
      <w:r>
        <w:tab/>
        <w:t xml:space="preserve">The 5G </w:t>
      </w:r>
      <w:proofErr w:type="spellStart"/>
      <w:r>
        <w:t>ProSe</w:t>
      </w:r>
      <w:proofErr w:type="spellEnd"/>
      <w:r>
        <w:t xml:space="preserve"> Direct Communication procedure defined in </w:t>
      </w:r>
      <w:r w:rsidR="008573CE">
        <w:t>TS 23.304 [</w:t>
      </w:r>
      <w:r>
        <w:t>4] is reused for the Layer-2 link establishment between each pair of UEs in the path.</w:t>
      </w:r>
    </w:p>
    <w:p w14:paraId="48971FE1" w14:textId="0A5AA54C" w:rsidR="00B54D96" w:rsidRDefault="00B54D96" w:rsidP="00B54D96">
      <w:pPr>
        <w:pStyle w:val="B2"/>
      </w:pPr>
      <w:r>
        <w:t>-</w:t>
      </w:r>
      <w:r>
        <w:tab/>
        <w:t xml:space="preserve">End-to-end QoS management for multi-hop U2N Relays is done similarly to the end-to-end QoS management for single hop L3 U2N Relay as defined in </w:t>
      </w:r>
      <w:r w:rsidR="008573CE">
        <w:t>TS 23.304 [</w:t>
      </w:r>
      <w:r>
        <w:t>4], with enhancement to handle QoS split over multiple legs of the PC5 interface.</w:t>
      </w:r>
    </w:p>
    <w:p w14:paraId="3FB7AD6C" w14:textId="77777777" w:rsidR="00B54D96" w:rsidRDefault="00B54D96" w:rsidP="00B54D96">
      <w:pPr>
        <w:pStyle w:val="B2"/>
      </w:pPr>
      <w:r>
        <w:t>-</w:t>
      </w:r>
      <w:r>
        <w:tab/>
        <w:t xml:space="preserve">The QoS flows setup can be initiated by the network or the 5G </w:t>
      </w:r>
      <w:proofErr w:type="spellStart"/>
      <w:r>
        <w:t>ProSe</w:t>
      </w:r>
      <w:proofErr w:type="spellEnd"/>
      <w:r>
        <w:t xml:space="preserv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353" w:name="_Toc168641916"/>
      <w:r>
        <w:rPr>
          <w:lang w:val="en-US" w:eastAsia="zh-CN"/>
        </w:rPr>
        <w:t>8.</w:t>
      </w:r>
      <w:r w:rsidR="003F781C">
        <w:rPr>
          <w:lang w:val="en-US" w:eastAsia="zh-CN"/>
        </w:rPr>
        <w:t>2</w:t>
      </w:r>
      <w:r>
        <w:rPr>
          <w:lang w:val="en-US" w:eastAsia="zh-CN"/>
        </w:rPr>
        <w:tab/>
        <w:t>Conclusions for KI#2</w:t>
      </w:r>
      <w:bookmarkEnd w:id="353"/>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401B4C2" w14:textId="77777777" w:rsidR="00B54D96" w:rsidRDefault="00B54D96" w:rsidP="00B54D96">
      <w:pPr>
        <w:pStyle w:val="B1"/>
      </w:pPr>
      <w:r>
        <w:t>-</w:t>
      </w:r>
      <w:r>
        <w:tab/>
        <w:t xml:space="preserve">The End UE is aware of other End UEs in the mobile ad-hoc network but the exact paths between the 5G </w:t>
      </w:r>
      <w:proofErr w:type="spellStart"/>
      <w:r>
        <w:t>ProSe</w:t>
      </w:r>
      <w:proofErr w:type="spellEnd"/>
      <w:r>
        <w:t xml:space="preserve"> End UEs is determined by the UE-to-UE Relays at the IP layer. The End UE does not have to manage the routing paths. Routing is performed at the IP layer.</w:t>
      </w:r>
    </w:p>
    <w:p w14:paraId="0EA3057E" w14:textId="5F1A24C9" w:rsidR="00B54D96" w:rsidRDefault="00B54D96" w:rsidP="00B54D96">
      <w:pPr>
        <w:pStyle w:val="B1"/>
      </w:pPr>
      <w:r>
        <w:t>-</w:t>
      </w:r>
      <w:r>
        <w:tab/>
        <w:t>Topology changes in the ad hoc network, e.g. due to movement of End UEs, or Relays, is handled by the UE-to-UE Relays at the IP layer based on MANET according to IETF RFC 7181 [9].</w:t>
      </w:r>
    </w:p>
    <w:p w14:paraId="74FC243C" w14:textId="3EEA89FC" w:rsidR="00B54D96" w:rsidRDefault="00B54D96" w:rsidP="00B54D96">
      <w:pPr>
        <w:pStyle w:val="B1"/>
      </w:pPr>
      <w:r>
        <w:t>-</w:t>
      </w:r>
      <w:r>
        <w:tab/>
        <w:t>MANET link state management at IP layer (e.g. IETF RFC 7181 [9]) is reused. Whether further optimization for MANET operation is needed, e.g. reusing some existing PC5-S signalling to reduce MANET signalling, will be decided in the normative phase.</w:t>
      </w:r>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32AA2AA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8573CE">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For 5G </w:t>
      </w:r>
      <w:proofErr w:type="spellStart"/>
      <w:r>
        <w:rPr>
          <w:rFonts w:eastAsia="SimSun"/>
          <w:lang w:eastAsia="zh-CN"/>
        </w:rPr>
        <w:t>ProSe</w:t>
      </w:r>
      <w:proofErr w:type="spellEnd"/>
      <w:r>
        <w:rPr>
          <w:rFonts w:eastAsia="SimSun"/>
          <w:lang w:eastAsia="zh-CN"/>
        </w:rPr>
        <w:t xml:space="preserv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The 5G </w:t>
      </w:r>
      <w:proofErr w:type="spellStart"/>
      <w:r>
        <w:rPr>
          <w:rFonts w:eastAsia="SimSun"/>
          <w:lang w:eastAsia="zh-CN"/>
        </w:rPr>
        <w:t>ProSe</w:t>
      </w:r>
      <w:proofErr w:type="spellEnd"/>
      <w:r>
        <w:rPr>
          <w:rFonts w:eastAsia="SimSun"/>
          <w:lang w:eastAsia="zh-CN"/>
        </w:rPr>
        <w:t xml:space="preserve"> End UE selects the multi-hop UE-to-UE Relay path to another 5G </w:t>
      </w:r>
      <w:proofErr w:type="spellStart"/>
      <w:r>
        <w:rPr>
          <w:rFonts w:eastAsia="SimSun"/>
          <w:lang w:eastAsia="zh-CN"/>
        </w:rPr>
        <w:t>ProSe</w:t>
      </w:r>
      <w:proofErr w:type="spellEnd"/>
      <w:r>
        <w:rPr>
          <w:rFonts w:eastAsia="SimSun"/>
          <w:lang w:eastAsia="zh-CN"/>
        </w:rPr>
        <w:t xml:space="preserv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 xml:space="preserve">To perform link management, the DCR message is unicasted between Relays according to the path information included in the message. The path information is an (ordered) list User Info ID of Relays in the selected path. The 5G </w:t>
      </w:r>
      <w:proofErr w:type="spellStart"/>
      <w:r>
        <w:rPr>
          <w:rFonts w:eastAsia="SimSun"/>
          <w:lang w:eastAsia="zh-CN"/>
        </w:rPr>
        <w:t>ProSe</w:t>
      </w:r>
      <w:proofErr w:type="spellEnd"/>
      <w:r>
        <w:rPr>
          <w:rFonts w:eastAsia="SimSun"/>
          <w:lang w:eastAsia="zh-CN"/>
        </w:rPr>
        <w:t xml:space="preserv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1228A9F1" w:rsidR="00B54D96" w:rsidRDefault="00B54D96" w:rsidP="00B54D96">
      <w:pPr>
        <w:pStyle w:val="NO"/>
        <w:rPr>
          <w:rFonts w:eastAsia="SimSun"/>
          <w:lang w:eastAsia="zh-CN"/>
        </w:rPr>
      </w:pPr>
      <w:r>
        <w:rPr>
          <w:rFonts w:eastAsia="SimSun"/>
          <w:lang w:eastAsia="zh-CN"/>
        </w:rPr>
        <w:t>NOTE:</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354" w:name="_Toc94300266"/>
      <w:bookmarkStart w:id="355" w:name="_Toc168641917"/>
      <w:r w:rsidRPr="004D3578">
        <w:lastRenderedPageBreak/>
        <w:t xml:space="preserve">Annex </w:t>
      </w:r>
      <w:r w:rsidR="00790E92">
        <w:t>A</w:t>
      </w:r>
      <w:r w:rsidRPr="004D3578">
        <w:t>:</w:t>
      </w:r>
      <w:r w:rsidRPr="004D3578">
        <w:br/>
        <w:t>Change history</w:t>
      </w:r>
      <w:bookmarkEnd w:id="354"/>
      <w:bookmarkEnd w:id="3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6" w:name="historyclause"/>
            <w:bookmarkEnd w:id="35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w:t>
            </w:r>
            <w:proofErr w:type="spellStart"/>
            <w:r>
              <w:rPr>
                <w:sz w:val="16"/>
                <w:szCs w:val="16"/>
              </w:rPr>
              <w:t>pCRs</w:t>
            </w:r>
            <w:proofErr w:type="spellEnd"/>
            <w:r>
              <w:rPr>
                <w:sz w:val="16"/>
                <w:szCs w:val="16"/>
              </w:rPr>
              <w:t xml:space="preserve">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w:t>
            </w:r>
            <w:proofErr w:type="spellStart"/>
            <w:r>
              <w:rPr>
                <w:sz w:val="16"/>
                <w:szCs w:val="16"/>
              </w:rPr>
              <w:t>pCRs</w:t>
            </w:r>
            <w:proofErr w:type="spellEnd"/>
            <w:r>
              <w:rPr>
                <w:sz w:val="16"/>
                <w:szCs w:val="16"/>
              </w:rPr>
              <w:t xml:space="preserve">: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c>
          <w:tcPr>
            <w:tcW w:w="800" w:type="dxa"/>
            <w:shd w:val="solid" w:color="FFFFFF" w:fill="auto"/>
          </w:tcPr>
          <w:p w14:paraId="3A3528ED" w14:textId="50B5C47F" w:rsidR="00B51EDE" w:rsidRDefault="00B51EDE" w:rsidP="0005409D">
            <w:pPr>
              <w:pStyle w:val="TAC"/>
              <w:rPr>
                <w:snapToGrid w:val="0"/>
                <w:sz w:val="16"/>
                <w:szCs w:val="16"/>
              </w:rPr>
            </w:pPr>
            <w:r>
              <w:rPr>
                <w:snapToGrid w:val="0"/>
                <w:sz w:val="16"/>
                <w:szCs w:val="16"/>
              </w:rPr>
              <w:t>2024-06</w:t>
            </w:r>
          </w:p>
        </w:tc>
        <w:tc>
          <w:tcPr>
            <w:tcW w:w="800" w:type="dxa"/>
            <w:shd w:val="solid" w:color="FFFFFF" w:fill="auto"/>
          </w:tcPr>
          <w:p w14:paraId="246FF06E" w14:textId="745A415B" w:rsidR="00B51EDE" w:rsidRDefault="00B51EDE" w:rsidP="0005409D">
            <w:pPr>
              <w:pStyle w:val="TAC"/>
              <w:rPr>
                <w:snapToGrid w:val="0"/>
                <w:sz w:val="16"/>
                <w:szCs w:val="16"/>
              </w:rPr>
            </w:pPr>
            <w:r>
              <w:rPr>
                <w:snapToGrid w:val="0"/>
                <w:sz w:val="16"/>
                <w:szCs w:val="16"/>
              </w:rPr>
              <w:t>SA2#163</w:t>
            </w:r>
          </w:p>
        </w:tc>
        <w:tc>
          <w:tcPr>
            <w:tcW w:w="1094" w:type="dxa"/>
            <w:shd w:val="solid" w:color="FFFFFF" w:fill="auto"/>
          </w:tcPr>
          <w:p w14:paraId="756767C0" w14:textId="77777777" w:rsidR="00B51EDE" w:rsidRPr="0005409D" w:rsidRDefault="00B51EDE" w:rsidP="0005409D">
            <w:pPr>
              <w:pStyle w:val="TAC"/>
              <w:rPr>
                <w:sz w:val="16"/>
                <w:szCs w:val="16"/>
                <w:lang w:val="en-US"/>
              </w:rPr>
            </w:pPr>
          </w:p>
        </w:tc>
        <w:tc>
          <w:tcPr>
            <w:tcW w:w="425" w:type="dxa"/>
            <w:shd w:val="solid" w:color="FFFFFF" w:fill="auto"/>
          </w:tcPr>
          <w:p w14:paraId="1B042F02" w14:textId="77777777" w:rsidR="00B51EDE" w:rsidRDefault="00B51EDE" w:rsidP="00F97458">
            <w:pPr>
              <w:pStyle w:val="TAL"/>
              <w:jc w:val="center"/>
              <w:rPr>
                <w:sz w:val="16"/>
                <w:szCs w:val="16"/>
              </w:rPr>
            </w:pPr>
          </w:p>
        </w:tc>
        <w:tc>
          <w:tcPr>
            <w:tcW w:w="425" w:type="dxa"/>
            <w:shd w:val="solid" w:color="FFFFFF" w:fill="auto"/>
          </w:tcPr>
          <w:p w14:paraId="0A8C15C1" w14:textId="77777777" w:rsidR="00B51EDE" w:rsidRDefault="00B51EDE" w:rsidP="00F97458">
            <w:pPr>
              <w:pStyle w:val="TAR"/>
              <w:jc w:val="center"/>
              <w:rPr>
                <w:sz w:val="16"/>
                <w:szCs w:val="16"/>
              </w:rPr>
            </w:pPr>
          </w:p>
        </w:tc>
        <w:tc>
          <w:tcPr>
            <w:tcW w:w="425" w:type="dxa"/>
            <w:shd w:val="solid" w:color="FFFFFF" w:fill="auto"/>
          </w:tcPr>
          <w:p w14:paraId="3B2B3F2A" w14:textId="77777777" w:rsidR="00B51EDE" w:rsidRDefault="00B51EDE" w:rsidP="0005409D">
            <w:pPr>
              <w:pStyle w:val="TAC"/>
              <w:rPr>
                <w:sz w:val="16"/>
                <w:szCs w:val="16"/>
              </w:rPr>
            </w:pPr>
          </w:p>
        </w:tc>
        <w:tc>
          <w:tcPr>
            <w:tcW w:w="4962" w:type="dxa"/>
            <w:shd w:val="solid" w:color="FFFFFF" w:fill="auto"/>
          </w:tcPr>
          <w:p w14:paraId="052314FD" w14:textId="315D08F5" w:rsidR="00B51EDE" w:rsidRDefault="00B51EDE" w:rsidP="0005409D">
            <w:pPr>
              <w:pStyle w:val="TAL"/>
              <w:rPr>
                <w:sz w:val="16"/>
                <w:szCs w:val="16"/>
              </w:rPr>
            </w:pPr>
            <w:r>
              <w:rPr>
                <w:sz w:val="16"/>
                <w:szCs w:val="16"/>
              </w:rPr>
              <w:t>Implemented approved pCRs:</w:t>
            </w:r>
            <w:r w:rsidR="00990BC9">
              <w:rPr>
                <w:sz w:val="16"/>
                <w:szCs w:val="16"/>
              </w:rPr>
              <w:t>S2-2407108,</w:t>
            </w:r>
            <w:r w:rsidR="00B43DA7">
              <w:rPr>
                <w:sz w:val="16"/>
                <w:szCs w:val="16"/>
              </w:rPr>
              <w:t xml:space="preserve"> S2-2407206</w:t>
            </w:r>
          </w:p>
        </w:tc>
        <w:tc>
          <w:tcPr>
            <w:tcW w:w="708" w:type="dxa"/>
            <w:shd w:val="solid" w:color="FFFFFF" w:fill="auto"/>
          </w:tcPr>
          <w:p w14:paraId="2DE8E283" w14:textId="18017927" w:rsidR="00B51EDE" w:rsidRDefault="00B51EDE" w:rsidP="0005409D">
            <w:pPr>
              <w:pStyle w:val="TAC"/>
              <w:rPr>
                <w:snapToGrid w:val="0"/>
                <w:sz w:val="16"/>
                <w:szCs w:val="16"/>
              </w:rPr>
            </w:pPr>
            <w:r>
              <w:rPr>
                <w:snapToGrid w:val="0"/>
                <w:sz w:val="16"/>
                <w:szCs w:val="16"/>
              </w:rPr>
              <w:t>0.4.0</w:t>
            </w:r>
          </w:p>
        </w:tc>
      </w:tr>
      <w:tr w:rsidR="00C8100E" w:rsidRPr="006B0D02" w14:paraId="2CF57B2D" w14:textId="77777777" w:rsidTr="0005409D">
        <w:tc>
          <w:tcPr>
            <w:tcW w:w="800" w:type="dxa"/>
            <w:shd w:val="solid" w:color="FFFFFF" w:fill="auto"/>
          </w:tcPr>
          <w:p w14:paraId="400D1FB2" w14:textId="5F65787A" w:rsidR="00C8100E" w:rsidRDefault="00C8100E" w:rsidP="00C8100E">
            <w:pPr>
              <w:pStyle w:val="TAC"/>
              <w:rPr>
                <w:snapToGrid w:val="0"/>
                <w:sz w:val="16"/>
                <w:szCs w:val="16"/>
              </w:rPr>
            </w:pPr>
            <w:r>
              <w:rPr>
                <w:snapToGrid w:val="0"/>
                <w:sz w:val="16"/>
                <w:szCs w:val="16"/>
              </w:rPr>
              <w:t>2024-06</w:t>
            </w:r>
          </w:p>
        </w:tc>
        <w:tc>
          <w:tcPr>
            <w:tcW w:w="800" w:type="dxa"/>
            <w:shd w:val="solid" w:color="FFFFFF" w:fill="auto"/>
          </w:tcPr>
          <w:p w14:paraId="5285C6C5" w14:textId="692EAA28" w:rsidR="00C8100E" w:rsidRDefault="00C8100E" w:rsidP="00C8100E">
            <w:pPr>
              <w:pStyle w:val="TAC"/>
              <w:rPr>
                <w:snapToGrid w:val="0"/>
                <w:sz w:val="16"/>
                <w:szCs w:val="16"/>
              </w:rPr>
            </w:pPr>
            <w:r>
              <w:rPr>
                <w:snapToGrid w:val="0"/>
                <w:sz w:val="16"/>
                <w:szCs w:val="16"/>
              </w:rPr>
              <w:t>S</w:t>
            </w:r>
            <w:r>
              <w:rPr>
                <w:snapToGrid w:val="0"/>
                <w:sz w:val="16"/>
                <w:szCs w:val="16"/>
              </w:rPr>
              <w:t>P#104</w:t>
            </w:r>
          </w:p>
        </w:tc>
        <w:tc>
          <w:tcPr>
            <w:tcW w:w="1094" w:type="dxa"/>
            <w:shd w:val="solid" w:color="FFFFFF" w:fill="auto"/>
          </w:tcPr>
          <w:p w14:paraId="71274BC1" w14:textId="62E7EBE4" w:rsidR="00C8100E" w:rsidRPr="0005409D" w:rsidRDefault="00C8100E" w:rsidP="00C8100E">
            <w:pPr>
              <w:pStyle w:val="TAC"/>
              <w:rPr>
                <w:sz w:val="16"/>
                <w:szCs w:val="16"/>
                <w:lang w:val="en-US"/>
              </w:rPr>
            </w:pPr>
            <w:r>
              <w:rPr>
                <w:sz w:val="16"/>
                <w:szCs w:val="16"/>
                <w:lang w:val="en-US"/>
              </w:rPr>
              <w:t>SP-240608</w:t>
            </w:r>
          </w:p>
        </w:tc>
        <w:tc>
          <w:tcPr>
            <w:tcW w:w="425" w:type="dxa"/>
            <w:shd w:val="solid" w:color="FFFFFF" w:fill="auto"/>
          </w:tcPr>
          <w:p w14:paraId="0B92234D" w14:textId="614A8FF3" w:rsidR="00C8100E" w:rsidRDefault="00C8100E" w:rsidP="00C8100E">
            <w:pPr>
              <w:pStyle w:val="TAL"/>
              <w:jc w:val="center"/>
              <w:rPr>
                <w:sz w:val="16"/>
                <w:szCs w:val="16"/>
              </w:rPr>
            </w:pPr>
            <w:r>
              <w:rPr>
                <w:sz w:val="16"/>
                <w:szCs w:val="16"/>
              </w:rPr>
              <w:t>-</w:t>
            </w:r>
          </w:p>
        </w:tc>
        <w:tc>
          <w:tcPr>
            <w:tcW w:w="425" w:type="dxa"/>
            <w:shd w:val="solid" w:color="FFFFFF" w:fill="auto"/>
          </w:tcPr>
          <w:p w14:paraId="006101F1" w14:textId="61199A7C" w:rsidR="00C8100E" w:rsidRDefault="00C8100E" w:rsidP="00C8100E">
            <w:pPr>
              <w:pStyle w:val="TAR"/>
              <w:jc w:val="center"/>
              <w:rPr>
                <w:sz w:val="16"/>
                <w:szCs w:val="16"/>
              </w:rPr>
            </w:pPr>
            <w:r>
              <w:rPr>
                <w:sz w:val="16"/>
                <w:szCs w:val="16"/>
              </w:rPr>
              <w:t>-</w:t>
            </w:r>
          </w:p>
        </w:tc>
        <w:tc>
          <w:tcPr>
            <w:tcW w:w="425" w:type="dxa"/>
            <w:shd w:val="solid" w:color="FFFFFF" w:fill="auto"/>
          </w:tcPr>
          <w:p w14:paraId="24941A2C" w14:textId="694E1B49" w:rsidR="00C8100E" w:rsidRDefault="00C8100E" w:rsidP="00C8100E">
            <w:pPr>
              <w:pStyle w:val="TAC"/>
              <w:rPr>
                <w:sz w:val="16"/>
                <w:szCs w:val="16"/>
              </w:rPr>
            </w:pPr>
            <w:r>
              <w:rPr>
                <w:sz w:val="16"/>
                <w:szCs w:val="16"/>
              </w:rPr>
              <w:t>-</w:t>
            </w:r>
          </w:p>
        </w:tc>
        <w:tc>
          <w:tcPr>
            <w:tcW w:w="4962" w:type="dxa"/>
            <w:shd w:val="solid" w:color="FFFFFF" w:fill="auto"/>
          </w:tcPr>
          <w:p w14:paraId="60BCD67C" w14:textId="1C71AA51" w:rsidR="00C8100E" w:rsidRDefault="00C8100E" w:rsidP="00C8100E">
            <w:pPr>
              <w:pStyle w:val="TAL"/>
              <w:rPr>
                <w:sz w:val="16"/>
                <w:szCs w:val="16"/>
              </w:rPr>
            </w:pPr>
            <w:r>
              <w:rPr>
                <w:sz w:val="16"/>
                <w:szCs w:val="16"/>
              </w:rPr>
              <w:t>SP-240608: MCC editorial update for presentation to TSG SA#104 for information</w:t>
            </w:r>
          </w:p>
        </w:tc>
        <w:tc>
          <w:tcPr>
            <w:tcW w:w="708" w:type="dxa"/>
            <w:shd w:val="solid" w:color="FFFFFF" w:fill="auto"/>
          </w:tcPr>
          <w:p w14:paraId="477D4CBB" w14:textId="34F8CE9C" w:rsidR="00C8100E" w:rsidRDefault="00C8100E" w:rsidP="00C8100E">
            <w:pPr>
              <w:pStyle w:val="TAC"/>
              <w:rPr>
                <w:snapToGrid w:val="0"/>
                <w:sz w:val="16"/>
                <w:szCs w:val="16"/>
              </w:rPr>
            </w:pPr>
            <w:r>
              <w:rPr>
                <w:snapToGrid w:val="0"/>
                <w:sz w:val="16"/>
                <w:szCs w:val="16"/>
              </w:rPr>
              <w:t>1.0.0</w:t>
            </w:r>
          </w:p>
        </w:tc>
      </w:tr>
    </w:tbl>
    <w:p w14:paraId="6BA8C2E7" w14:textId="77777777" w:rsidR="003C3971" w:rsidRPr="00235394" w:rsidRDefault="003C3971" w:rsidP="003C3971"/>
    <w:sectPr w:rsidR="003C3971"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D470E" w14:textId="77777777" w:rsidR="0061570E" w:rsidRDefault="0061570E">
      <w:r>
        <w:separator/>
      </w:r>
    </w:p>
  </w:endnote>
  <w:endnote w:type="continuationSeparator" w:id="0">
    <w:p w14:paraId="7893931C" w14:textId="77777777" w:rsidR="0061570E" w:rsidRDefault="00615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A7277B" w:rsidRDefault="00F80DC1" w:rsidP="00A7277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C1929" w14:textId="77777777" w:rsidR="00A7277B" w:rsidRDefault="00A727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A7277B" w:rsidRDefault="00F80DC1" w:rsidP="00A7277B">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7277B" w:rsidRDefault="00597B11" w:rsidP="00A7277B">
    <w:pPr>
      <w:jc w:val="center"/>
      <w:rPr>
        <w:rFonts w:ascii="Arial" w:hAnsi="Arial" w:cs="Arial"/>
        <w:b/>
        <w:i/>
      </w:rPr>
    </w:pPr>
    <w:r w:rsidRPr="00A7277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35185" w14:textId="77777777" w:rsidR="0061570E" w:rsidRDefault="0061570E">
      <w:r>
        <w:separator/>
      </w:r>
    </w:p>
  </w:footnote>
  <w:footnote w:type="continuationSeparator" w:id="0">
    <w:p w14:paraId="52835184" w14:textId="77777777" w:rsidR="0061570E" w:rsidRDefault="00615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21A7B" w14:textId="77777777" w:rsidR="00A7277B" w:rsidRDefault="00A727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80872" w14:textId="77777777" w:rsidR="00A7277B" w:rsidRDefault="00A727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F308D" w14:textId="77777777" w:rsidR="00A7277B" w:rsidRDefault="00A727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C89DEF" w:rsidR="00597B11" w:rsidRDefault="00597B11">
    <w:pPr>
      <w:framePr w:h="284" w:hRule="exact" w:wrap="around" w:vAnchor="text" w:hAnchor="margin" w:xAlign="right" w:y="1"/>
      <w:rPr>
        <w:rFonts w:ascii="Arial" w:hAnsi="Arial" w:cs="Arial"/>
        <w:b/>
        <w:sz w:val="18"/>
        <w:szCs w:val="18"/>
      </w:rPr>
    </w:pPr>
    <w:r w:rsidRPr="00A7277B">
      <w:rPr>
        <w:rFonts w:ascii="Arial" w:hAnsi="Arial" w:cs="Arial"/>
        <w:b/>
        <w:szCs w:val="18"/>
      </w:rPr>
      <w:fldChar w:fldCharType="begin"/>
    </w:r>
    <w:r w:rsidRPr="00A7277B">
      <w:rPr>
        <w:rFonts w:ascii="Arial" w:hAnsi="Arial" w:cs="Arial"/>
        <w:b/>
        <w:szCs w:val="18"/>
      </w:rPr>
      <w:instrText xml:space="preserve"> STYLEREF ZA </w:instrText>
    </w:r>
    <w:r w:rsidRPr="00A7277B">
      <w:rPr>
        <w:rFonts w:ascii="Arial" w:hAnsi="Arial" w:cs="Arial"/>
        <w:b/>
        <w:szCs w:val="18"/>
      </w:rPr>
      <w:fldChar w:fldCharType="separate"/>
    </w:r>
    <w:r w:rsidR="00C8100E">
      <w:rPr>
        <w:rFonts w:ascii="Arial" w:hAnsi="Arial" w:cs="Arial"/>
        <w:b/>
        <w:noProof/>
        <w:szCs w:val="18"/>
      </w:rPr>
      <w:t>3GPP TR 23.700-03 V1.0.0 (2024-06)</w:t>
    </w:r>
    <w:r w:rsidRPr="00A7277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A7277B">
      <w:rPr>
        <w:rFonts w:ascii="Arial" w:hAnsi="Arial" w:cs="Arial"/>
        <w:b/>
        <w:szCs w:val="18"/>
      </w:rPr>
      <w:fldChar w:fldCharType="begin"/>
    </w:r>
    <w:r w:rsidRPr="00A7277B">
      <w:rPr>
        <w:rFonts w:ascii="Arial" w:hAnsi="Arial" w:cs="Arial"/>
        <w:b/>
        <w:szCs w:val="18"/>
      </w:rPr>
      <w:instrText xml:space="preserve"> PAGE </w:instrText>
    </w:r>
    <w:r w:rsidRPr="00A7277B">
      <w:rPr>
        <w:rFonts w:ascii="Arial" w:hAnsi="Arial" w:cs="Arial"/>
        <w:b/>
        <w:szCs w:val="18"/>
      </w:rPr>
      <w:fldChar w:fldCharType="separate"/>
    </w:r>
    <w:r w:rsidRPr="00A7277B">
      <w:rPr>
        <w:rFonts w:ascii="Arial" w:hAnsi="Arial" w:cs="Arial"/>
        <w:b/>
        <w:noProof/>
        <w:szCs w:val="18"/>
      </w:rPr>
      <w:t>14</w:t>
    </w:r>
    <w:r w:rsidRPr="00A7277B">
      <w:rPr>
        <w:rFonts w:ascii="Arial" w:hAnsi="Arial" w:cs="Arial"/>
        <w:b/>
        <w:szCs w:val="18"/>
      </w:rPr>
      <w:fldChar w:fldCharType="end"/>
    </w:r>
  </w:p>
  <w:p w14:paraId="13C538E8" w14:textId="4D533AD7" w:rsidR="00597B11" w:rsidRDefault="00597B11">
    <w:pPr>
      <w:framePr w:h="284" w:hRule="exact" w:wrap="around" w:vAnchor="text" w:hAnchor="margin" w:y="7"/>
      <w:rPr>
        <w:rFonts w:ascii="Arial" w:hAnsi="Arial" w:cs="Arial"/>
        <w:b/>
        <w:sz w:val="18"/>
        <w:szCs w:val="18"/>
      </w:rPr>
    </w:pPr>
    <w:r w:rsidRPr="00A7277B">
      <w:rPr>
        <w:rFonts w:ascii="Arial" w:hAnsi="Arial" w:cs="Arial"/>
        <w:b/>
        <w:szCs w:val="18"/>
      </w:rPr>
      <w:fldChar w:fldCharType="begin"/>
    </w:r>
    <w:r w:rsidRPr="00A7277B">
      <w:rPr>
        <w:rFonts w:ascii="Arial" w:hAnsi="Arial" w:cs="Arial"/>
        <w:b/>
        <w:szCs w:val="18"/>
      </w:rPr>
      <w:instrText xml:space="preserve"> STYLEREF ZGSM </w:instrText>
    </w:r>
    <w:r w:rsidRPr="00A7277B">
      <w:rPr>
        <w:rFonts w:ascii="Arial" w:hAnsi="Arial" w:cs="Arial"/>
        <w:b/>
        <w:szCs w:val="18"/>
      </w:rPr>
      <w:fldChar w:fldCharType="separate"/>
    </w:r>
    <w:r w:rsidR="00C8100E">
      <w:rPr>
        <w:rFonts w:ascii="Arial" w:hAnsi="Arial" w:cs="Arial"/>
        <w:b/>
        <w:noProof/>
        <w:szCs w:val="18"/>
      </w:rPr>
      <w:t>Release 19</w:t>
    </w:r>
    <w:r w:rsidRPr="00A7277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EC7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BE49E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567A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9E703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4E0F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44A7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BC824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76E8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5A2A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1B054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7DEF"/>
    <w:rsid w:val="00165D6D"/>
    <w:rsid w:val="00165EA7"/>
    <w:rsid w:val="0017134F"/>
    <w:rsid w:val="0017525B"/>
    <w:rsid w:val="00181050"/>
    <w:rsid w:val="001811DD"/>
    <w:rsid w:val="00185184"/>
    <w:rsid w:val="00187DC4"/>
    <w:rsid w:val="001941BF"/>
    <w:rsid w:val="001A4C42"/>
    <w:rsid w:val="001A7420"/>
    <w:rsid w:val="001A75E7"/>
    <w:rsid w:val="001B6637"/>
    <w:rsid w:val="001C1578"/>
    <w:rsid w:val="001C21C3"/>
    <w:rsid w:val="001C5D77"/>
    <w:rsid w:val="001D02C2"/>
    <w:rsid w:val="001E31D1"/>
    <w:rsid w:val="001F0C1D"/>
    <w:rsid w:val="001F1132"/>
    <w:rsid w:val="001F168B"/>
    <w:rsid w:val="001F2A78"/>
    <w:rsid w:val="00225497"/>
    <w:rsid w:val="00231C50"/>
    <w:rsid w:val="002336FC"/>
    <w:rsid w:val="002347A2"/>
    <w:rsid w:val="002347F3"/>
    <w:rsid w:val="00236C0D"/>
    <w:rsid w:val="002377A9"/>
    <w:rsid w:val="0024175A"/>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30AC"/>
    <w:rsid w:val="004C4821"/>
    <w:rsid w:val="004D3578"/>
    <w:rsid w:val="004D3C4D"/>
    <w:rsid w:val="004D4197"/>
    <w:rsid w:val="004D769B"/>
    <w:rsid w:val="004E056A"/>
    <w:rsid w:val="004E213A"/>
    <w:rsid w:val="004E28D4"/>
    <w:rsid w:val="004F0988"/>
    <w:rsid w:val="004F3340"/>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7B11"/>
    <w:rsid w:val="005B3936"/>
    <w:rsid w:val="005B6860"/>
    <w:rsid w:val="005C4D8A"/>
    <w:rsid w:val="005D2E01"/>
    <w:rsid w:val="005D7526"/>
    <w:rsid w:val="005E4BB2"/>
    <w:rsid w:val="005E6CA8"/>
    <w:rsid w:val="005F36BF"/>
    <w:rsid w:val="005F788A"/>
    <w:rsid w:val="00602AEA"/>
    <w:rsid w:val="00605FF0"/>
    <w:rsid w:val="00614FDF"/>
    <w:rsid w:val="0061570E"/>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271F"/>
    <w:rsid w:val="00902E23"/>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277B"/>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100E"/>
    <w:rsid w:val="00C85FDA"/>
    <w:rsid w:val="00C91962"/>
    <w:rsid w:val="00C93F40"/>
    <w:rsid w:val="00C96781"/>
    <w:rsid w:val="00C96C2C"/>
    <w:rsid w:val="00CA3D0C"/>
    <w:rsid w:val="00CB3836"/>
    <w:rsid w:val="00CC2F47"/>
    <w:rsid w:val="00CD1109"/>
    <w:rsid w:val="00CD2B4B"/>
    <w:rsid w:val="00CD3630"/>
    <w:rsid w:val="00D131C3"/>
    <w:rsid w:val="00D24F36"/>
    <w:rsid w:val="00D25373"/>
    <w:rsid w:val="00D31085"/>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77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727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7277B"/>
    <w:pPr>
      <w:pBdr>
        <w:top w:val="none" w:sz="0" w:space="0" w:color="auto"/>
      </w:pBdr>
      <w:spacing w:before="180"/>
      <w:outlineLvl w:val="1"/>
    </w:pPr>
    <w:rPr>
      <w:sz w:val="32"/>
    </w:rPr>
  </w:style>
  <w:style w:type="paragraph" w:styleId="Heading3">
    <w:name w:val="heading 3"/>
    <w:basedOn w:val="Heading2"/>
    <w:next w:val="Normal"/>
    <w:qFormat/>
    <w:rsid w:val="00A7277B"/>
    <w:pPr>
      <w:spacing w:before="120"/>
      <w:outlineLvl w:val="2"/>
    </w:pPr>
    <w:rPr>
      <w:sz w:val="28"/>
    </w:rPr>
  </w:style>
  <w:style w:type="paragraph" w:styleId="Heading4">
    <w:name w:val="heading 4"/>
    <w:basedOn w:val="Heading3"/>
    <w:next w:val="Normal"/>
    <w:qFormat/>
    <w:rsid w:val="00A7277B"/>
    <w:pPr>
      <w:ind w:left="1418" w:hanging="1418"/>
      <w:outlineLvl w:val="3"/>
    </w:pPr>
    <w:rPr>
      <w:sz w:val="24"/>
    </w:rPr>
  </w:style>
  <w:style w:type="paragraph" w:styleId="Heading5">
    <w:name w:val="heading 5"/>
    <w:basedOn w:val="Heading4"/>
    <w:next w:val="Normal"/>
    <w:qFormat/>
    <w:rsid w:val="00A7277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A7277B"/>
    <w:pPr>
      <w:ind w:left="0" w:firstLine="0"/>
      <w:outlineLvl w:val="7"/>
    </w:pPr>
  </w:style>
  <w:style w:type="paragraph" w:styleId="Heading9">
    <w:name w:val="heading 9"/>
    <w:basedOn w:val="Heading8"/>
    <w:next w:val="Normal"/>
    <w:qFormat/>
    <w:rsid w:val="00A7277B"/>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7277B"/>
    <w:pPr>
      <w:ind w:left="1985" w:hanging="1985"/>
      <w:outlineLvl w:val="9"/>
    </w:pPr>
    <w:rPr>
      <w:sz w:val="20"/>
    </w:rPr>
  </w:style>
  <w:style w:type="paragraph" w:styleId="List">
    <w:name w:val="List"/>
    <w:basedOn w:val="Normal"/>
    <w:rsid w:val="00A7277B"/>
    <w:pPr>
      <w:ind w:left="283" w:hanging="283"/>
      <w:contextualSpacing/>
    </w:pPr>
  </w:style>
  <w:style w:type="paragraph" w:styleId="List2">
    <w:name w:val="List 2"/>
    <w:basedOn w:val="Normal"/>
    <w:rsid w:val="00A7277B"/>
    <w:pPr>
      <w:ind w:left="566" w:hanging="283"/>
      <w:contextualSpacing/>
    </w:pPr>
  </w:style>
  <w:style w:type="paragraph" w:styleId="TOC1">
    <w:name w:val="toc 1"/>
    <w:rsid w:val="00A727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7277B"/>
    <w:pPr>
      <w:keepLines/>
      <w:tabs>
        <w:tab w:val="center" w:pos="4536"/>
        <w:tab w:val="right" w:pos="9072"/>
      </w:tabs>
    </w:pPr>
    <w:rPr>
      <w:noProof/>
    </w:rPr>
  </w:style>
  <w:style w:type="character" w:customStyle="1" w:styleId="ZGSM">
    <w:name w:val="ZGSM"/>
    <w:rsid w:val="00A7277B"/>
  </w:style>
  <w:style w:type="paragraph" w:styleId="List3">
    <w:name w:val="List 3"/>
    <w:basedOn w:val="Normal"/>
    <w:rsid w:val="00A7277B"/>
    <w:pPr>
      <w:ind w:left="849" w:hanging="283"/>
      <w:contextualSpacing/>
    </w:pPr>
  </w:style>
  <w:style w:type="paragraph" w:customStyle="1" w:styleId="ZD">
    <w:name w:val="ZD"/>
    <w:rsid w:val="00A727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7277B"/>
    <w:pPr>
      <w:ind w:left="1701" w:hanging="1701"/>
    </w:pPr>
  </w:style>
  <w:style w:type="paragraph" w:styleId="TOC4">
    <w:name w:val="toc 4"/>
    <w:basedOn w:val="TOC3"/>
    <w:rsid w:val="00A7277B"/>
    <w:pPr>
      <w:ind w:left="1418" w:hanging="1418"/>
    </w:pPr>
  </w:style>
  <w:style w:type="paragraph" w:styleId="TOC3">
    <w:name w:val="toc 3"/>
    <w:basedOn w:val="TOC2"/>
    <w:rsid w:val="00A7277B"/>
    <w:pPr>
      <w:ind w:left="1134" w:hanging="1134"/>
    </w:pPr>
  </w:style>
  <w:style w:type="paragraph" w:styleId="TOC2">
    <w:name w:val="toc 2"/>
    <w:basedOn w:val="TOC1"/>
    <w:rsid w:val="00A7277B"/>
    <w:pPr>
      <w:keepNext w:val="0"/>
      <w:spacing w:before="0"/>
      <w:ind w:left="851" w:hanging="851"/>
    </w:pPr>
    <w:rPr>
      <w:sz w:val="20"/>
    </w:rPr>
  </w:style>
  <w:style w:type="paragraph" w:styleId="List4">
    <w:name w:val="List 4"/>
    <w:basedOn w:val="Normal"/>
    <w:rsid w:val="00A7277B"/>
    <w:pPr>
      <w:ind w:left="1132" w:hanging="283"/>
      <w:contextualSpacing/>
    </w:pPr>
  </w:style>
  <w:style w:type="paragraph" w:customStyle="1" w:styleId="TT">
    <w:name w:val="TT"/>
    <w:basedOn w:val="Heading1"/>
    <w:next w:val="Normal"/>
    <w:rsid w:val="00A7277B"/>
    <w:pPr>
      <w:outlineLvl w:val="9"/>
    </w:pPr>
  </w:style>
  <w:style w:type="paragraph" w:customStyle="1" w:styleId="NF">
    <w:name w:val="NF"/>
    <w:basedOn w:val="NO"/>
    <w:rsid w:val="00A7277B"/>
    <w:pPr>
      <w:keepNext/>
      <w:spacing w:after="0"/>
    </w:pPr>
    <w:rPr>
      <w:rFonts w:ascii="Arial" w:hAnsi="Arial"/>
      <w:sz w:val="18"/>
    </w:rPr>
  </w:style>
  <w:style w:type="paragraph" w:customStyle="1" w:styleId="NO">
    <w:name w:val="NO"/>
    <w:basedOn w:val="Normal"/>
    <w:link w:val="NOZchn"/>
    <w:rsid w:val="00A7277B"/>
    <w:pPr>
      <w:keepLines/>
      <w:ind w:left="1135" w:hanging="851"/>
    </w:pPr>
  </w:style>
  <w:style w:type="paragraph" w:customStyle="1" w:styleId="PL">
    <w:name w:val="PL"/>
    <w:rsid w:val="00A727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7277B"/>
    <w:pPr>
      <w:jc w:val="right"/>
    </w:pPr>
  </w:style>
  <w:style w:type="paragraph" w:customStyle="1" w:styleId="TAL">
    <w:name w:val="TAL"/>
    <w:basedOn w:val="Normal"/>
    <w:rsid w:val="00A7277B"/>
    <w:pPr>
      <w:keepNext/>
      <w:keepLines/>
      <w:spacing w:after="0"/>
    </w:pPr>
    <w:rPr>
      <w:rFonts w:ascii="Arial" w:hAnsi="Arial"/>
      <w:sz w:val="18"/>
    </w:rPr>
  </w:style>
  <w:style w:type="paragraph" w:customStyle="1" w:styleId="TAH">
    <w:name w:val="TAH"/>
    <w:basedOn w:val="TAC"/>
    <w:link w:val="TAHCar"/>
    <w:rsid w:val="00A7277B"/>
    <w:rPr>
      <w:b/>
    </w:rPr>
  </w:style>
  <w:style w:type="paragraph" w:customStyle="1" w:styleId="TAC">
    <w:name w:val="TAC"/>
    <w:basedOn w:val="TAL"/>
    <w:rsid w:val="00A7277B"/>
    <w:pPr>
      <w:jc w:val="center"/>
    </w:pPr>
  </w:style>
  <w:style w:type="paragraph" w:customStyle="1" w:styleId="LD">
    <w:name w:val="LD"/>
    <w:rsid w:val="00A727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7277B"/>
    <w:pPr>
      <w:keepLines/>
      <w:ind w:left="1702" w:hanging="1418"/>
    </w:pPr>
  </w:style>
  <w:style w:type="paragraph" w:customStyle="1" w:styleId="FP">
    <w:name w:val="FP"/>
    <w:basedOn w:val="Normal"/>
    <w:rsid w:val="00A7277B"/>
    <w:pPr>
      <w:spacing w:after="0"/>
    </w:pPr>
  </w:style>
  <w:style w:type="paragraph" w:customStyle="1" w:styleId="NW">
    <w:name w:val="NW"/>
    <w:basedOn w:val="NO"/>
    <w:rsid w:val="00A7277B"/>
    <w:pPr>
      <w:spacing w:after="0"/>
    </w:pPr>
  </w:style>
  <w:style w:type="paragraph" w:customStyle="1" w:styleId="EW">
    <w:name w:val="EW"/>
    <w:basedOn w:val="EX"/>
    <w:rsid w:val="00A7277B"/>
    <w:pPr>
      <w:spacing w:after="0"/>
    </w:pPr>
  </w:style>
  <w:style w:type="paragraph" w:customStyle="1" w:styleId="B1">
    <w:name w:val="B1"/>
    <w:basedOn w:val="List"/>
    <w:link w:val="B1Char"/>
    <w:rsid w:val="00A7277B"/>
    <w:pPr>
      <w:ind w:left="568" w:hanging="284"/>
      <w:contextualSpacing w:val="0"/>
    </w:pPr>
  </w:style>
  <w:style w:type="paragraph" w:styleId="List5">
    <w:name w:val="List 5"/>
    <w:basedOn w:val="Normal"/>
    <w:rsid w:val="00A7277B"/>
    <w:pPr>
      <w:ind w:left="1415" w:hanging="283"/>
      <w:contextualSpacing/>
    </w:pPr>
  </w:style>
  <w:style w:type="paragraph" w:styleId="TOC6">
    <w:name w:val="toc 6"/>
    <w:basedOn w:val="TOC5"/>
    <w:next w:val="Normal"/>
    <w:rsid w:val="00A7277B"/>
    <w:pPr>
      <w:ind w:left="1985" w:hanging="1985"/>
    </w:pPr>
  </w:style>
  <w:style w:type="paragraph" w:customStyle="1" w:styleId="EditorsNote">
    <w:name w:val="Editor's Note"/>
    <w:basedOn w:val="NO"/>
    <w:link w:val="EditorsNoteChar"/>
    <w:rsid w:val="00A7277B"/>
    <w:pPr>
      <w:ind w:left="1559" w:hanging="1276"/>
    </w:pPr>
    <w:rPr>
      <w:color w:val="FF0000"/>
    </w:rPr>
  </w:style>
  <w:style w:type="paragraph" w:customStyle="1" w:styleId="TH">
    <w:name w:val="TH"/>
    <w:basedOn w:val="Normal"/>
    <w:link w:val="THChar"/>
    <w:rsid w:val="00A7277B"/>
    <w:pPr>
      <w:keepNext/>
      <w:keepLines/>
      <w:spacing w:before="60"/>
      <w:jc w:val="center"/>
    </w:pPr>
    <w:rPr>
      <w:rFonts w:ascii="Arial" w:hAnsi="Arial"/>
      <w:b/>
    </w:rPr>
  </w:style>
  <w:style w:type="paragraph" w:customStyle="1" w:styleId="ZA">
    <w:name w:val="ZA"/>
    <w:rsid w:val="00A727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727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727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727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7277B"/>
    <w:pPr>
      <w:ind w:left="851" w:hanging="851"/>
    </w:pPr>
  </w:style>
  <w:style w:type="paragraph" w:customStyle="1" w:styleId="ZH">
    <w:name w:val="ZH"/>
    <w:rsid w:val="00A727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7277B"/>
    <w:pPr>
      <w:keepNext w:val="0"/>
      <w:spacing w:before="0" w:after="240"/>
    </w:pPr>
  </w:style>
  <w:style w:type="paragraph" w:customStyle="1" w:styleId="ZG">
    <w:name w:val="ZG"/>
    <w:rsid w:val="00A727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7277B"/>
    <w:pPr>
      <w:ind w:left="851" w:hanging="284"/>
      <w:contextualSpacing w:val="0"/>
    </w:pPr>
  </w:style>
  <w:style w:type="paragraph" w:customStyle="1" w:styleId="B3">
    <w:name w:val="B3"/>
    <w:basedOn w:val="List3"/>
    <w:rsid w:val="00A7277B"/>
    <w:pPr>
      <w:ind w:left="1135" w:hanging="284"/>
      <w:contextualSpacing w:val="0"/>
    </w:pPr>
  </w:style>
  <w:style w:type="paragraph" w:customStyle="1" w:styleId="B4">
    <w:name w:val="B4"/>
    <w:basedOn w:val="List4"/>
    <w:rsid w:val="00A7277B"/>
    <w:pPr>
      <w:ind w:left="1418" w:hanging="284"/>
      <w:contextualSpacing w:val="0"/>
    </w:pPr>
  </w:style>
  <w:style w:type="paragraph" w:customStyle="1" w:styleId="B5">
    <w:name w:val="B5"/>
    <w:basedOn w:val="List5"/>
    <w:rsid w:val="00A7277B"/>
    <w:pPr>
      <w:ind w:left="1702" w:hanging="284"/>
      <w:contextualSpacing w:val="0"/>
    </w:pPr>
  </w:style>
  <w:style w:type="paragraph" w:customStyle="1" w:styleId="ZTD">
    <w:name w:val="ZTD"/>
    <w:basedOn w:val="ZB"/>
    <w:rsid w:val="00A7277B"/>
    <w:pPr>
      <w:framePr w:hRule="auto" w:wrap="notBeside" w:y="852"/>
    </w:pPr>
    <w:rPr>
      <w:i w:val="0"/>
      <w:sz w:val="40"/>
    </w:rPr>
  </w:style>
  <w:style w:type="paragraph" w:customStyle="1" w:styleId="ZV">
    <w:name w:val="ZV"/>
    <w:basedOn w:val="ZU"/>
    <w:rsid w:val="00A7277B"/>
    <w:pPr>
      <w:framePr w:wrap="notBeside" w:y="16161"/>
    </w:pPr>
  </w:style>
  <w:style w:type="paragraph" w:styleId="TOC7">
    <w:name w:val="toc 7"/>
    <w:basedOn w:val="TOC6"/>
    <w:next w:val="Normal"/>
    <w:rsid w:val="00A7277B"/>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A7277B"/>
    <w:pPr>
      <w:spacing w:before="180"/>
      <w:ind w:left="2693" w:hanging="2693"/>
    </w:pPr>
    <w:rPr>
      <w:b/>
    </w:rPr>
  </w:style>
  <w:style w:type="paragraph" w:styleId="TOC9">
    <w:name w:val="toc 9"/>
    <w:basedOn w:val="TOC8"/>
    <w:rsid w:val="00A7277B"/>
    <w:pPr>
      <w:ind w:left="1418" w:hanging="1418"/>
    </w:pPr>
  </w:style>
  <w:style w:type="paragraph" w:styleId="Header">
    <w:name w:val="header"/>
    <w:basedOn w:val="Normal"/>
    <w:link w:val="HeaderChar1"/>
    <w:rsid w:val="00A7277B"/>
    <w:pPr>
      <w:tabs>
        <w:tab w:val="center" w:pos="4513"/>
        <w:tab w:val="right" w:pos="9026"/>
      </w:tabs>
      <w:spacing w:after="0"/>
    </w:pPr>
  </w:style>
  <w:style w:type="character" w:customStyle="1" w:styleId="HeaderChar">
    <w:name w:val="Header Char"/>
    <w:basedOn w:val="DefaultParagraphFont"/>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HeaderChar1">
    <w:name w:val="Header Char1"/>
    <w:basedOn w:val="DefaultParagraphFont"/>
    <w:link w:val="Header"/>
    <w:rsid w:val="00A7277B"/>
    <w:rPr>
      <w:rFonts w:eastAsia="Times New Roman"/>
    </w:rPr>
  </w:style>
  <w:style w:type="character" w:customStyle="1" w:styleId="FooterChar">
    <w:name w:val="Footer Char"/>
    <w:basedOn w:val="DefaultParagraphFont"/>
    <w:rsid w:val="00435AD3"/>
    <w:rPr>
      <w:rFonts w:eastAsia="Times New Roman"/>
    </w:rPr>
  </w:style>
  <w:style w:type="character" w:customStyle="1" w:styleId="B2Char">
    <w:name w:val="B2 Char"/>
    <w:link w:val="B2"/>
    <w:qFormat/>
    <w:locked/>
    <w:rsid w:val="00974955"/>
    <w:rPr>
      <w:rFonts w:eastAsia="Times New Roman"/>
    </w:rPr>
  </w:style>
  <w:style w:type="paragraph" w:styleId="Footer">
    <w:name w:val="footer"/>
    <w:basedOn w:val="Normal"/>
    <w:link w:val="FooterChar1"/>
    <w:rsid w:val="00A7277B"/>
    <w:pPr>
      <w:tabs>
        <w:tab w:val="center" w:pos="4513"/>
        <w:tab w:val="right" w:pos="9026"/>
      </w:tabs>
      <w:spacing w:after="0"/>
    </w:p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FooterChar1">
    <w:name w:val="Footer Char1"/>
    <w:basedOn w:val="DefaultParagraphFont"/>
    <w:link w:val="Footer"/>
    <w:rsid w:val="00A7277B"/>
    <w:rPr>
      <w:rFonts w:eastAsia="Times New Roman"/>
    </w:rPr>
  </w:style>
  <w:style w:type="character" w:styleId="CommentReference">
    <w:name w:val="annotation reference"/>
    <w:uiPriority w:val="99"/>
    <w:unhideWhenUsed/>
    <w:rsid w:val="00DC5B99"/>
    <w:rPr>
      <w:sz w:val="16"/>
      <w:szCs w:val="16"/>
    </w:rPr>
  </w:style>
  <w:style w:type="character" w:customStyle="1" w:styleId="Heading2Char">
    <w:name w:val="Heading 2 Char"/>
    <w:link w:val="Heading2"/>
    <w:rsid w:val="00EA5F7D"/>
    <w:rPr>
      <w:rFonts w:ascii="Arial" w:eastAsia="Times New Roman" w:hAnsi="Arial"/>
      <w:sz w:val="32"/>
    </w:rPr>
  </w:style>
  <w:style w:type="character" w:customStyle="1" w:styleId="EndnoteTextChar1">
    <w:name w:val="Endnote Text Char1"/>
    <w:basedOn w:val="DefaultParagraphFont"/>
    <w:rsid w:val="00B54D96"/>
    <w:rPr>
      <w:rFonts w:eastAsia="Times New Roman"/>
    </w:rPr>
  </w:style>
  <w:style w:type="character" w:customStyle="1" w:styleId="FootnoteTextChar1">
    <w:name w:val="Footnote Text Char1"/>
    <w:basedOn w:val="DefaultParagraphFont"/>
    <w:rsid w:val="00B54D96"/>
    <w:rPr>
      <w:rFonts w:eastAsia="Times New Roman"/>
    </w:rPr>
  </w:style>
  <w:style w:type="character" w:customStyle="1" w:styleId="HTMLAddressChar1">
    <w:name w:val="HTML Address Char1"/>
    <w:basedOn w:val="DefaultParagraphFont"/>
    <w:rsid w:val="00B54D96"/>
    <w:rPr>
      <w:rFonts w:eastAsia="Times New Roman"/>
      <w:i/>
      <w:iCs/>
    </w:rPr>
  </w:style>
  <w:style w:type="character" w:customStyle="1" w:styleId="HTMLPreformattedChar1">
    <w:name w:val="HTML Preformatted Char1"/>
    <w:basedOn w:val="DefaultParagraphFont"/>
    <w:rsid w:val="00B54D96"/>
    <w:rPr>
      <w:rFonts w:ascii="Consolas" w:eastAsia="Times New Roman" w:hAnsi="Consolas"/>
    </w:rPr>
  </w:style>
  <w:style w:type="character" w:customStyle="1" w:styleId="IntenseQuoteChar1">
    <w:name w:val="Intense Quote Char1"/>
    <w:basedOn w:val="DefaultParagraphFont"/>
    <w:uiPriority w:val="30"/>
    <w:rsid w:val="00B54D96"/>
    <w:rPr>
      <w:rFonts w:eastAsia="Times New Roman"/>
      <w:i/>
      <w:iCs/>
      <w:color w:val="4472C4" w:themeColor="accent1"/>
    </w:rPr>
  </w:style>
  <w:style w:type="character" w:customStyle="1" w:styleId="MacroTextChar1">
    <w:name w:val="Macro Text Char1"/>
    <w:basedOn w:val="DefaultParagraphFont"/>
    <w:rsid w:val="00B54D96"/>
    <w:rPr>
      <w:rFonts w:ascii="Consolas" w:eastAsia="Times New Roman" w:hAnsi="Consolas"/>
    </w:rPr>
  </w:style>
  <w:style w:type="character" w:customStyle="1" w:styleId="MessageHeaderChar1">
    <w:name w:val="Message Header Char1"/>
    <w:basedOn w:val="DefaultParagraphFont"/>
    <w:rsid w:val="00B54D96"/>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B54D96"/>
    <w:rPr>
      <w:rFonts w:eastAsia="Times New Roman"/>
    </w:rPr>
  </w:style>
  <w:style w:type="character" w:customStyle="1" w:styleId="PlainTextChar1">
    <w:name w:val="Plain Text Char1"/>
    <w:basedOn w:val="DefaultParagraphFont"/>
    <w:rsid w:val="00B54D96"/>
    <w:rPr>
      <w:rFonts w:ascii="Consolas" w:eastAsia="Times New Roman" w:hAnsi="Consolas"/>
      <w:sz w:val="21"/>
      <w:szCs w:val="21"/>
    </w:rPr>
  </w:style>
  <w:style w:type="character" w:customStyle="1" w:styleId="QuoteChar1">
    <w:name w:val="Quote Char1"/>
    <w:basedOn w:val="DefaultParagraphFont"/>
    <w:uiPriority w:val="29"/>
    <w:rsid w:val="00B54D96"/>
    <w:rPr>
      <w:rFonts w:eastAsia="Times New Roman"/>
      <w:i/>
      <w:iCs/>
      <w:color w:val="404040" w:themeColor="text1" w:themeTint="BF"/>
    </w:rPr>
  </w:style>
  <w:style w:type="character" w:customStyle="1" w:styleId="SalutationChar1">
    <w:name w:val="Salutation Char1"/>
    <w:basedOn w:val="DefaultParagraphFont"/>
    <w:rsid w:val="00B54D96"/>
    <w:rPr>
      <w:rFonts w:eastAsia="Times New Roman"/>
    </w:rPr>
  </w:style>
  <w:style w:type="character" w:customStyle="1" w:styleId="SignatureChar1">
    <w:name w:val="Signature Char1"/>
    <w:basedOn w:val="DefaultParagraphFont"/>
    <w:rsid w:val="00B54D96"/>
    <w:rPr>
      <w:rFonts w:eastAsia="Times New Roman"/>
    </w:rPr>
  </w:style>
  <w:style w:type="character" w:customStyle="1" w:styleId="SubtitleChar1">
    <w:name w:val="Subtitle Char1"/>
    <w:basedOn w:val="DefaultParagraphFont"/>
    <w:rsid w:val="00B54D96"/>
    <w:rPr>
      <w:rFonts w:asciiTheme="minorHAnsi" w:hAnsiTheme="minorHAnsi" w:cstheme="minorBidi"/>
      <w:color w:val="5A5A5A" w:themeColor="text1" w:themeTint="A5"/>
      <w:spacing w:val="15"/>
      <w:sz w:val="22"/>
      <w:szCs w:val="22"/>
    </w:rPr>
  </w:style>
  <w:style w:type="character" w:customStyle="1" w:styleId="TitleChar1">
    <w:name w:val="Title Char1"/>
    <w:basedOn w:val="DefaultParagraphFont"/>
    <w:rsid w:val="00B54D96"/>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4.emf"/><Relationship Id="rId42" Type="http://schemas.openxmlformats.org/officeDocument/2006/relationships/package" Target="embeddings/Microsoft_Visio_Drawing9.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8.vsdx"/><Relationship Id="rId84" Type="http://schemas.openxmlformats.org/officeDocument/2006/relationships/oleObject" Target="embeddings/oleObject12.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oleObject8.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oleObject11.bin"/><Relationship Id="rId90" Type="http://schemas.openxmlformats.org/officeDocument/2006/relationships/package" Target="embeddings/Microsoft_Visio_Drawing23.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package" Target="embeddings/Microsoft_Visio_Drawing12.vsdx"/><Relationship Id="rId64" Type="http://schemas.openxmlformats.org/officeDocument/2006/relationships/package" Target="embeddings/Microsoft_Word_Document16.doc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20.vsdx"/><Relationship Id="rId80" Type="http://schemas.openxmlformats.org/officeDocument/2006/relationships/package" Target="embeddings/Microsoft_Word_Document21.doc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0.vsdx"/><Relationship Id="rId52" Type="http://schemas.openxmlformats.org/officeDocument/2006/relationships/oleObject" Target="embeddings/oleObject6.bin"/><Relationship Id="rId60" Type="http://schemas.openxmlformats.org/officeDocument/2006/relationships/package" Target="embeddings/Microsoft_Visio_Drawing1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0.bin"/><Relationship Id="rId81" Type="http://schemas.openxmlformats.org/officeDocument/2006/relationships/image" Target="media/image34.emf"/><Relationship Id="rId86" Type="http://schemas.openxmlformats.org/officeDocument/2006/relationships/oleObject" Target="embeddings/oleObject13.bin"/><Relationship Id="rId94"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package" Target="embeddings/Microsoft_Visio_Drawing6.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oleObject" Target="embeddings/oleObject9.bin"/><Relationship Id="rId97" Type="http://schemas.openxmlformats.org/officeDocument/2006/relationships/image" Target="media/image42.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74</Pages>
  <Words>31560</Words>
  <Characters>156543</Characters>
  <Application>Microsoft Office Word</Application>
  <DocSecurity>0</DocSecurity>
  <Lines>2846</Lines>
  <Paragraphs>1939</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186164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MCC Changes</cp:lastModifiedBy>
  <cp:revision>3</cp:revision>
  <cp:lastPrinted>2019-02-25T14:05:00Z</cp:lastPrinted>
  <dcterms:created xsi:type="dcterms:W3CDTF">2024-06-07T08:37:00Z</dcterms:created>
  <dcterms:modified xsi:type="dcterms:W3CDTF">2024-06-09T10:22:00Z</dcterms:modified>
</cp:coreProperties>
</file>