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B449E" w14:textId="77777777" w:rsidR="000E3A59" w:rsidRDefault="000E3A59" w:rsidP="000E3A5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SP-240010</w:t>
      </w:r>
    </w:p>
    <w:p w14:paraId="6BC53935" w14:textId="77777777" w:rsidR="000E3A59" w:rsidRDefault="000E3A59" w:rsidP="000E3A5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4E060018" w14:textId="6FB41CE4" w:rsidR="000E3A59" w:rsidRPr="000E3A59" w:rsidRDefault="000E3A59" w:rsidP="000E3A5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033DB58" w14:textId="77777777" w:rsidR="000E3A59" w:rsidRDefault="000E3A59" w:rsidP="00E859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81E5E4" w14:textId="573E684B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3A59">
        <w:fldChar w:fldCharType="begin"/>
      </w:r>
      <w:r w:rsidR="000E3A59">
        <w:instrText xml:space="preserve"> DOCPROPERTY  TSG/WGRef  \* MERGEFORMAT </w:instrText>
      </w:r>
      <w:r w:rsidR="000E3A59">
        <w:fldChar w:fldCharType="separate"/>
      </w:r>
      <w:r>
        <w:rPr>
          <w:b/>
          <w:noProof/>
          <w:sz w:val="24"/>
        </w:rPr>
        <w:t>SA1</w:t>
      </w:r>
      <w:r w:rsidR="000E3A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E3A59">
        <w:fldChar w:fldCharType="begin"/>
      </w:r>
      <w:r w:rsidR="000E3A59">
        <w:instrText xml:space="preserve"> DOCPROPERTY  MtgSeq  \* MERGEFORMAT </w:instrText>
      </w:r>
      <w:r w:rsidR="000E3A59">
        <w:fldChar w:fldCharType="separate"/>
      </w:r>
      <w:r w:rsidRPr="00EB09B7">
        <w:rPr>
          <w:b/>
          <w:noProof/>
          <w:sz w:val="24"/>
        </w:rPr>
        <w:t>105</w:t>
      </w:r>
      <w:r w:rsidR="000E3A5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C1DBC" w:rsidRPr="005C1DBC">
        <w:rPr>
          <w:b/>
          <w:i/>
          <w:noProof/>
          <w:sz w:val="24"/>
          <w:szCs w:val="24"/>
        </w:rPr>
        <w:t>S1-</w:t>
      </w:r>
      <w:r w:rsidR="003138EC" w:rsidRPr="005C1DBC">
        <w:rPr>
          <w:b/>
          <w:i/>
          <w:noProof/>
          <w:sz w:val="24"/>
          <w:szCs w:val="24"/>
        </w:rPr>
        <w:t>24</w:t>
      </w:r>
      <w:r w:rsidR="003138EC">
        <w:rPr>
          <w:b/>
          <w:i/>
          <w:noProof/>
          <w:sz w:val="24"/>
          <w:szCs w:val="24"/>
        </w:rPr>
        <w:t>02</w:t>
      </w:r>
      <w:r w:rsidR="00381CAB">
        <w:rPr>
          <w:b/>
          <w:i/>
          <w:noProof/>
          <w:sz w:val="24"/>
          <w:szCs w:val="24"/>
        </w:rPr>
        <w:t>9</w:t>
      </w:r>
      <w:r w:rsidR="003138EC">
        <w:rPr>
          <w:b/>
          <w:i/>
          <w:noProof/>
          <w:sz w:val="24"/>
          <w:szCs w:val="24"/>
        </w:rPr>
        <w:t>9</w:t>
      </w:r>
    </w:p>
    <w:p w14:paraId="03898F15" w14:textId="77777777" w:rsidR="00E85952" w:rsidRPr="006267FC" w:rsidRDefault="000E3A59" w:rsidP="00E8595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85952" w:rsidRPr="00BA51D9">
        <w:rPr>
          <w:sz w:val="24"/>
        </w:rPr>
        <w:t>Athens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85952" w:rsidRPr="00BA51D9">
        <w:rPr>
          <w:sz w:val="24"/>
        </w:rPr>
        <w:t>Greece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5952" w:rsidRPr="00BA51D9">
        <w:rPr>
          <w:sz w:val="24"/>
        </w:rPr>
        <w:t>26th Feb 2024</w:t>
      </w:r>
      <w:r>
        <w:rPr>
          <w:sz w:val="24"/>
        </w:rPr>
        <w:fldChar w:fldCharType="end"/>
      </w:r>
      <w:r w:rsidR="00E85952">
        <w:rPr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5952" w:rsidRPr="00BA51D9">
        <w:rPr>
          <w:sz w:val="24"/>
        </w:rPr>
        <w:t>1st Mar 2024</w:t>
      </w:r>
      <w:r>
        <w:rPr>
          <w:sz w:val="24"/>
        </w:rPr>
        <w:fldChar w:fldCharType="end"/>
      </w:r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6E9D6189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22.261</w:t>
      </w:r>
    </w:p>
    <w:p w14:paraId="62CC37BF" w14:textId="65005616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sz w:val="22"/>
          <w:szCs w:val="22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</w:rPr>
        <w:t xml:space="preserve">22.261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C2B25" w:rsidRPr="000C2B25">
        <w:rPr>
          <w:rFonts w:ascii="Arial" w:hAnsi="Arial" w:cs="Arial"/>
          <w:b/>
          <w:sz w:val="22"/>
          <w:szCs w:val="22"/>
        </w:rPr>
        <w:t>S5-240807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66268D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bCs/>
          <w:sz w:val="22"/>
          <w:szCs w:val="22"/>
        </w:rPr>
        <w:t>FS_Energy_OAM_Ph3</w:t>
      </w:r>
      <w:r w:rsidR="000C2B25">
        <w:rPr>
          <w:rFonts w:ascii="Arial" w:hAnsi="Arial" w:cs="Arial"/>
          <w:b/>
          <w:bCs/>
          <w:sz w:val="22"/>
          <w:szCs w:val="22"/>
        </w:rPr>
        <w:t xml:space="preserve">, </w:t>
      </w:r>
      <w:r w:rsidR="000C2B25" w:rsidRPr="000C2B25">
        <w:rPr>
          <w:rFonts w:ascii="Arial" w:hAnsi="Arial" w:cs="Arial"/>
          <w:b/>
          <w:bCs/>
          <w:sz w:val="22"/>
          <w:szCs w:val="22"/>
        </w:rPr>
        <w:t>EnergyServ</w:t>
      </w:r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3E9F81AF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0DD33FDF" w14:textId="09CAC3B1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7C45FD23" w14:textId="03C29071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5952" w:rsidRPr="007F09F4">
        <w:rPr>
          <w:rFonts w:ascii="Arial" w:hAnsi="Arial" w:cs="Arial"/>
          <w:b/>
          <w:bCs/>
          <w:sz w:val="22"/>
          <w:szCs w:val="22"/>
          <w:lang w:val="fr-FR"/>
        </w:rPr>
        <w:t>TSG SA, SA2</w:t>
      </w:r>
    </w:p>
    <w:bookmarkEnd w:id="5"/>
    <w:bookmarkEnd w:id="6"/>
    <w:p w14:paraId="240D3196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2BF2BE" w14:textId="53832DD2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A926F1">
        <w:rPr>
          <w:lang w:eastAsia="ko-KR"/>
        </w:rPr>
        <w:t>SA5</w:t>
      </w:r>
      <w:r>
        <w:rPr>
          <w:lang w:eastAsia="ko-KR"/>
        </w:rPr>
        <w:t xml:space="preserve"> regarding the </w:t>
      </w:r>
      <w:r w:rsidR="00A926F1" w:rsidRPr="00A926F1">
        <w:rPr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A926F1" w:rsidRPr="00A926F1">
        <w:rPr>
          <w:lang w:eastAsia="ko-KR"/>
        </w:rPr>
        <w:t>22.261</w:t>
      </w:r>
      <w:r>
        <w:rPr>
          <w:lang w:eastAsia="ko-KR"/>
        </w:rPr>
        <w:t xml:space="preserve">. </w:t>
      </w:r>
    </w:p>
    <w:p w14:paraId="5930D661" w14:textId="471DBB9A" w:rsidR="00A926F1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</w:t>
      </w:r>
      <w:r w:rsidR="005C5CF7">
        <w:rPr>
          <w:lang w:eastAsia="ko-KR"/>
        </w:rPr>
        <w:t xml:space="preserve">during </w:t>
      </w: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</w:t>
      </w:r>
      <w:r w:rsidR="006F5C89">
        <w:rPr>
          <w:lang w:eastAsia="ko-KR"/>
        </w:rPr>
        <w:t>5</w:t>
      </w:r>
      <w:r>
        <w:rPr>
          <w:lang w:eastAsia="ko-KR"/>
        </w:rPr>
        <w:t xml:space="preserve"> meeting</w:t>
      </w:r>
      <w:r w:rsidR="006F5C89">
        <w:rPr>
          <w:lang w:eastAsia="ko-KR"/>
        </w:rPr>
        <w:t xml:space="preserve"> and would like to </w:t>
      </w:r>
      <w:r w:rsidR="008B4DCB">
        <w:rPr>
          <w:lang w:eastAsia="ko-KR"/>
        </w:rPr>
        <w:t>provide</w:t>
      </w:r>
      <w:r w:rsidR="006F5C89">
        <w:rPr>
          <w:lang w:eastAsia="ko-KR"/>
        </w:rPr>
        <w:t xml:space="preserve"> </w:t>
      </w:r>
      <w:r w:rsidR="00A926F1">
        <w:rPr>
          <w:lang w:eastAsia="ko-KR"/>
        </w:rPr>
        <w:t>the following</w:t>
      </w:r>
    </w:p>
    <w:p w14:paraId="2D8E6E6B" w14:textId="231184B1" w:rsidR="00CF73AA" w:rsidRDefault="002C555B" w:rsidP="00CF73AA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>SA1 does not have the scope to review the suitability of solutions (such as SA5-defined energySavingState attribute) to service requirements.</w:t>
      </w:r>
      <w:r w:rsidR="00CF73AA">
        <w:rPr>
          <w:lang w:eastAsia="ko-KR"/>
        </w:rPr>
        <w:t xml:space="preserve"> </w:t>
      </w:r>
    </w:p>
    <w:p w14:paraId="3B1BB498" w14:textId="02266457" w:rsidR="008B4DCB" w:rsidRPr="0083305C" w:rsidRDefault="002C555B" w:rsidP="00CF73AA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>It is up to Stage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 working groups to decide on the definition and number of states to support requirements in clause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6.15a.3 of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22.261 by the 5G System.</w:t>
      </w:r>
    </w:p>
    <w:p w14:paraId="6643FD86" w14:textId="77777777" w:rsidR="00A926F1" w:rsidRPr="00A926F1" w:rsidRDefault="00A926F1" w:rsidP="00E64ACF">
      <w:pPr>
        <w:rPr>
          <w:lang w:val="en-US" w:eastAsia="ko-KR"/>
        </w:rPr>
      </w:pPr>
    </w:p>
    <w:p w14:paraId="59AAFA6B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0F55CA71" w14:textId="5CEE6D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926F1">
        <w:rPr>
          <w:rFonts w:ascii="Arial" w:hAnsi="Arial" w:cs="Arial"/>
          <w:b/>
        </w:rPr>
        <w:t>SA5</w:t>
      </w:r>
    </w:p>
    <w:p w14:paraId="69441648" w14:textId="19FECD0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926F1">
        <w:t>SA5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68ACB1D6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r w:rsidR="009A413F">
        <w:t>Jeju, Korea</w:t>
      </w:r>
    </w:p>
    <w:p w14:paraId="63721419" w14:textId="6626FE22" w:rsidR="00A31D84" w:rsidRDefault="00A31D84" w:rsidP="00A31D84">
      <w:r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3425" w14:textId="77777777" w:rsidR="004911E9" w:rsidRDefault="004911E9">
      <w:pPr>
        <w:spacing w:after="0"/>
      </w:pPr>
      <w:r>
        <w:separator/>
      </w:r>
    </w:p>
  </w:endnote>
  <w:endnote w:type="continuationSeparator" w:id="0">
    <w:p w14:paraId="0FD32C36" w14:textId="77777777" w:rsidR="004911E9" w:rsidRDefault="004911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6E8B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5C93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E1DB4" w14:textId="77777777" w:rsidR="004911E9" w:rsidRDefault="004911E9">
      <w:pPr>
        <w:spacing w:after="0"/>
      </w:pPr>
      <w:r>
        <w:separator/>
      </w:r>
    </w:p>
  </w:footnote>
  <w:footnote w:type="continuationSeparator" w:id="0">
    <w:p w14:paraId="4834B18F" w14:textId="77777777" w:rsidR="004911E9" w:rsidRDefault="004911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97146566">
    <w:abstractNumId w:val="9"/>
  </w:num>
  <w:num w:numId="2" w16cid:durableId="1818721136">
    <w:abstractNumId w:val="8"/>
  </w:num>
  <w:num w:numId="3" w16cid:durableId="1913470985">
    <w:abstractNumId w:val="6"/>
  </w:num>
  <w:num w:numId="4" w16cid:durableId="971641321">
    <w:abstractNumId w:val="4"/>
  </w:num>
  <w:num w:numId="5" w16cid:durableId="64183024">
    <w:abstractNumId w:val="1"/>
  </w:num>
  <w:num w:numId="6" w16cid:durableId="1925455142">
    <w:abstractNumId w:val="0"/>
  </w:num>
  <w:num w:numId="7" w16cid:durableId="939680841">
    <w:abstractNumId w:val="2"/>
  </w:num>
  <w:num w:numId="8" w16cid:durableId="595020732">
    <w:abstractNumId w:val="7"/>
  </w:num>
  <w:num w:numId="9" w16cid:durableId="481239170">
    <w:abstractNumId w:val="3"/>
  </w:num>
  <w:num w:numId="10" w16cid:durableId="154888189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C2B25"/>
    <w:rsid w:val="000E3410"/>
    <w:rsid w:val="000E3A59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62B77"/>
    <w:rsid w:val="00264B9E"/>
    <w:rsid w:val="00283003"/>
    <w:rsid w:val="00287C98"/>
    <w:rsid w:val="0029072C"/>
    <w:rsid w:val="002961D8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36BC9"/>
    <w:rsid w:val="0035253D"/>
    <w:rsid w:val="003539C9"/>
    <w:rsid w:val="0036785B"/>
    <w:rsid w:val="00381CAB"/>
    <w:rsid w:val="00383545"/>
    <w:rsid w:val="00384566"/>
    <w:rsid w:val="00395A44"/>
    <w:rsid w:val="003A2D81"/>
    <w:rsid w:val="003A47D1"/>
    <w:rsid w:val="003F39C7"/>
    <w:rsid w:val="00403049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911E9"/>
    <w:rsid w:val="004A1739"/>
    <w:rsid w:val="004A67CD"/>
    <w:rsid w:val="004D4E53"/>
    <w:rsid w:val="004E3939"/>
    <w:rsid w:val="004E4F2A"/>
    <w:rsid w:val="004F1AEE"/>
    <w:rsid w:val="004F1B39"/>
    <w:rsid w:val="004F6B4B"/>
    <w:rsid w:val="00501C23"/>
    <w:rsid w:val="00512276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62796"/>
    <w:rsid w:val="00770670"/>
    <w:rsid w:val="007B30CC"/>
    <w:rsid w:val="007E0CAF"/>
    <w:rsid w:val="007F09F4"/>
    <w:rsid w:val="007F1FBD"/>
    <w:rsid w:val="007F4F92"/>
    <w:rsid w:val="007F5A28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A4DAA"/>
    <w:rsid w:val="008B4DCB"/>
    <w:rsid w:val="008C387D"/>
    <w:rsid w:val="008D772F"/>
    <w:rsid w:val="008F367A"/>
    <w:rsid w:val="0090794B"/>
    <w:rsid w:val="009152FD"/>
    <w:rsid w:val="00925381"/>
    <w:rsid w:val="00935F5E"/>
    <w:rsid w:val="00952854"/>
    <w:rsid w:val="009647C4"/>
    <w:rsid w:val="00966C42"/>
    <w:rsid w:val="0097369E"/>
    <w:rsid w:val="00984883"/>
    <w:rsid w:val="00987022"/>
    <w:rsid w:val="0099764C"/>
    <w:rsid w:val="009A1F60"/>
    <w:rsid w:val="009A413F"/>
    <w:rsid w:val="009C5B85"/>
    <w:rsid w:val="009C6DFD"/>
    <w:rsid w:val="009D2ABA"/>
    <w:rsid w:val="00A25118"/>
    <w:rsid w:val="00A2702D"/>
    <w:rsid w:val="00A31D84"/>
    <w:rsid w:val="00A43702"/>
    <w:rsid w:val="00A553AB"/>
    <w:rsid w:val="00A926F1"/>
    <w:rsid w:val="00B0485E"/>
    <w:rsid w:val="00B11F8F"/>
    <w:rsid w:val="00B81810"/>
    <w:rsid w:val="00B828A5"/>
    <w:rsid w:val="00B97703"/>
    <w:rsid w:val="00BA274F"/>
    <w:rsid w:val="00BB19AB"/>
    <w:rsid w:val="00BB63A1"/>
    <w:rsid w:val="00C14244"/>
    <w:rsid w:val="00C27EA7"/>
    <w:rsid w:val="00C42B6A"/>
    <w:rsid w:val="00C60435"/>
    <w:rsid w:val="00C640A4"/>
    <w:rsid w:val="00C84518"/>
    <w:rsid w:val="00C87B16"/>
    <w:rsid w:val="00CA2DFC"/>
    <w:rsid w:val="00CA3D83"/>
    <w:rsid w:val="00CA6E71"/>
    <w:rsid w:val="00CC26F8"/>
    <w:rsid w:val="00CD7F43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65C60"/>
    <w:rsid w:val="00D91ACA"/>
    <w:rsid w:val="00DA4D5C"/>
    <w:rsid w:val="00DA5E02"/>
    <w:rsid w:val="00DB4A38"/>
    <w:rsid w:val="00DC7A4F"/>
    <w:rsid w:val="00E03D9D"/>
    <w:rsid w:val="00E06DC2"/>
    <w:rsid w:val="00E27D75"/>
    <w:rsid w:val="00E64ACF"/>
    <w:rsid w:val="00E85952"/>
    <w:rsid w:val="00EA30CF"/>
    <w:rsid w:val="00EB5C66"/>
    <w:rsid w:val="00EB5F7F"/>
    <w:rsid w:val="00ED0EBD"/>
    <w:rsid w:val="00ED34BB"/>
    <w:rsid w:val="00F1299A"/>
    <w:rsid w:val="00F263F6"/>
    <w:rsid w:val="00F61123"/>
    <w:rsid w:val="00F70BC7"/>
    <w:rsid w:val="00F74002"/>
    <w:rsid w:val="00F85A82"/>
    <w:rsid w:val="00F94C8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A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E3A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E3A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E3A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E3A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E3A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E3A59"/>
    <w:pPr>
      <w:outlineLvl w:val="5"/>
    </w:pPr>
  </w:style>
  <w:style w:type="paragraph" w:styleId="Heading7">
    <w:name w:val="heading 7"/>
    <w:basedOn w:val="H6"/>
    <w:next w:val="Normal"/>
    <w:qFormat/>
    <w:rsid w:val="000E3A59"/>
    <w:pPr>
      <w:outlineLvl w:val="6"/>
    </w:pPr>
  </w:style>
  <w:style w:type="paragraph" w:styleId="Heading8">
    <w:name w:val="heading 8"/>
    <w:basedOn w:val="Heading1"/>
    <w:next w:val="Normal"/>
    <w:qFormat/>
    <w:rsid w:val="000E3A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3A59"/>
    <w:pPr>
      <w:outlineLvl w:val="8"/>
    </w:pPr>
  </w:style>
  <w:style w:type="character" w:default="1" w:styleId="DefaultParagraphFont">
    <w:name w:val="Default Paragraph Font"/>
    <w:semiHidden/>
    <w:rsid w:val="000E3A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3A59"/>
  </w:style>
  <w:style w:type="paragraph" w:styleId="Header">
    <w:name w:val="header"/>
    <w:link w:val="HeaderChar"/>
    <w:rsid w:val="000E3A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E3A5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E3A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E3A59"/>
    <w:pPr>
      <w:spacing w:before="180"/>
      <w:ind w:left="2693" w:hanging="2693"/>
    </w:pPr>
    <w:rPr>
      <w:b/>
    </w:rPr>
  </w:style>
  <w:style w:type="paragraph" w:styleId="TOC1">
    <w:name w:val="toc 1"/>
    <w:semiHidden/>
    <w:rsid w:val="000E3A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E3A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E3A59"/>
    <w:pPr>
      <w:ind w:left="1701" w:hanging="1701"/>
    </w:pPr>
  </w:style>
  <w:style w:type="paragraph" w:styleId="TOC4">
    <w:name w:val="toc 4"/>
    <w:basedOn w:val="TOC3"/>
    <w:semiHidden/>
    <w:rsid w:val="000E3A59"/>
    <w:pPr>
      <w:ind w:left="1418" w:hanging="1418"/>
    </w:pPr>
  </w:style>
  <w:style w:type="paragraph" w:styleId="TOC3">
    <w:name w:val="toc 3"/>
    <w:basedOn w:val="TOC2"/>
    <w:semiHidden/>
    <w:rsid w:val="000E3A59"/>
    <w:pPr>
      <w:ind w:left="1134" w:hanging="1134"/>
    </w:pPr>
  </w:style>
  <w:style w:type="paragraph" w:styleId="TOC2">
    <w:name w:val="toc 2"/>
    <w:basedOn w:val="TOC1"/>
    <w:semiHidden/>
    <w:rsid w:val="000E3A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3A59"/>
    <w:pPr>
      <w:ind w:left="284"/>
    </w:pPr>
  </w:style>
  <w:style w:type="paragraph" w:styleId="Index1">
    <w:name w:val="index 1"/>
    <w:basedOn w:val="Normal"/>
    <w:semiHidden/>
    <w:rsid w:val="000E3A59"/>
    <w:pPr>
      <w:keepLines/>
      <w:spacing w:after="0"/>
    </w:pPr>
  </w:style>
  <w:style w:type="paragraph" w:customStyle="1" w:styleId="ZH">
    <w:name w:val="ZH"/>
    <w:rsid w:val="000E3A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E3A59"/>
    <w:pPr>
      <w:outlineLvl w:val="9"/>
    </w:pPr>
  </w:style>
  <w:style w:type="paragraph" w:styleId="ListNumber2">
    <w:name w:val="List Number 2"/>
    <w:basedOn w:val="ListNumber"/>
    <w:semiHidden/>
    <w:rsid w:val="000E3A59"/>
    <w:pPr>
      <w:ind w:left="851"/>
    </w:pPr>
  </w:style>
  <w:style w:type="character" w:styleId="FootnoteReference">
    <w:name w:val="footnote reference"/>
    <w:semiHidden/>
    <w:rsid w:val="000E3A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E3A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E3A59"/>
    <w:rPr>
      <w:b/>
    </w:rPr>
  </w:style>
  <w:style w:type="paragraph" w:customStyle="1" w:styleId="TAC">
    <w:name w:val="TAC"/>
    <w:basedOn w:val="TAL"/>
    <w:rsid w:val="000E3A59"/>
    <w:pPr>
      <w:jc w:val="center"/>
    </w:pPr>
  </w:style>
  <w:style w:type="paragraph" w:customStyle="1" w:styleId="TF">
    <w:name w:val="TF"/>
    <w:basedOn w:val="TH"/>
    <w:rsid w:val="000E3A59"/>
    <w:pPr>
      <w:keepNext w:val="0"/>
      <w:spacing w:before="0" w:after="240"/>
    </w:pPr>
  </w:style>
  <w:style w:type="paragraph" w:customStyle="1" w:styleId="NO">
    <w:name w:val="NO"/>
    <w:basedOn w:val="Normal"/>
    <w:rsid w:val="000E3A59"/>
    <w:pPr>
      <w:keepLines/>
      <w:ind w:left="1135" w:hanging="851"/>
    </w:pPr>
  </w:style>
  <w:style w:type="paragraph" w:styleId="TOC9">
    <w:name w:val="toc 9"/>
    <w:basedOn w:val="TOC8"/>
    <w:semiHidden/>
    <w:rsid w:val="000E3A59"/>
    <w:pPr>
      <w:ind w:left="1418" w:hanging="1418"/>
    </w:pPr>
  </w:style>
  <w:style w:type="paragraph" w:customStyle="1" w:styleId="EX">
    <w:name w:val="EX"/>
    <w:basedOn w:val="Normal"/>
    <w:rsid w:val="000E3A59"/>
    <w:pPr>
      <w:keepLines/>
      <w:ind w:left="1702" w:hanging="1418"/>
    </w:pPr>
  </w:style>
  <w:style w:type="paragraph" w:customStyle="1" w:styleId="FP">
    <w:name w:val="FP"/>
    <w:basedOn w:val="Normal"/>
    <w:rsid w:val="000E3A59"/>
    <w:pPr>
      <w:spacing w:after="0"/>
    </w:pPr>
  </w:style>
  <w:style w:type="paragraph" w:customStyle="1" w:styleId="LD">
    <w:name w:val="LD"/>
    <w:rsid w:val="000E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E3A59"/>
    <w:pPr>
      <w:spacing w:after="0"/>
    </w:pPr>
  </w:style>
  <w:style w:type="paragraph" w:customStyle="1" w:styleId="EW">
    <w:name w:val="EW"/>
    <w:basedOn w:val="EX"/>
    <w:rsid w:val="000E3A59"/>
    <w:pPr>
      <w:spacing w:after="0"/>
    </w:pPr>
  </w:style>
  <w:style w:type="paragraph" w:styleId="TOC6">
    <w:name w:val="toc 6"/>
    <w:basedOn w:val="TOC5"/>
    <w:next w:val="Normal"/>
    <w:semiHidden/>
    <w:rsid w:val="000E3A59"/>
    <w:pPr>
      <w:ind w:left="1985" w:hanging="1985"/>
    </w:pPr>
  </w:style>
  <w:style w:type="paragraph" w:styleId="TOC7">
    <w:name w:val="toc 7"/>
    <w:basedOn w:val="TOC6"/>
    <w:next w:val="Normal"/>
    <w:semiHidden/>
    <w:rsid w:val="000E3A59"/>
    <w:pPr>
      <w:ind w:left="2268" w:hanging="2268"/>
    </w:pPr>
  </w:style>
  <w:style w:type="paragraph" w:styleId="ListBullet2">
    <w:name w:val="List Bullet 2"/>
    <w:basedOn w:val="ListBullet"/>
    <w:semiHidden/>
    <w:rsid w:val="000E3A59"/>
    <w:pPr>
      <w:ind w:left="851"/>
    </w:pPr>
  </w:style>
  <w:style w:type="paragraph" w:styleId="ListBullet3">
    <w:name w:val="List Bullet 3"/>
    <w:basedOn w:val="ListBullet2"/>
    <w:semiHidden/>
    <w:rsid w:val="000E3A59"/>
    <w:pPr>
      <w:ind w:left="1135"/>
    </w:pPr>
  </w:style>
  <w:style w:type="paragraph" w:styleId="ListNumber">
    <w:name w:val="List Number"/>
    <w:basedOn w:val="List"/>
    <w:semiHidden/>
    <w:rsid w:val="000E3A59"/>
  </w:style>
  <w:style w:type="paragraph" w:customStyle="1" w:styleId="EQ">
    <w:name w:val="EQ"/>
    <w:basedOn w:val="Normal"/>
    <w:next w:val="Normal"/>
    <w:rsid w:val="000E3A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3A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3A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3A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E3A59"/>
    <w:pPr>
      <w:jc w:val="right"/>
    </w:pPr>
  </w:style>
  <w:style w:type="paragraph" w:customStyle="1" w:styleId="H6">
    <w:name w:val="H6"/>
    <w:basedOn w:val="Heading5"/>
    <w:next w:val="Normal"/>
    <w:rsid w:val="000E3A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3A59"/>
    <w:pPr>
      <w:ind w:left="851" w:hanging="851"/>
    </w:pPr>
  </w:style>
  <w:style w:type="paragraph" w:customStyle="1" w:styleId="TAL">
    <w:name w:val="TAL"/>
    <w:basedOn w:val="Normal"/>
    <w:rsid w:val="000E3A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3A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E3A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E3A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E3A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E3A59"/>
    <w:pPr>
      <w:framePr w:wrap="notBeside" w:y="16161"/>
    </w:pPr>
  </w:style>
  <w:style w:type="character" w:customStyle="1" w:styleId="ZGSM">
    <w:name w:val="ZGSM"/>
    <w:rsid w:val="000E3A59"/>
  </w:style>
  <w:style w:type="paragraph" w:styleId="List2">
    <w:name w:val="List 2"/>
    <w:basedOn w:val="List"/>
    <w:semiHidden/>
    <w:rsid w:val="000E3A59"/>
    <w:pPr>
      <w:ind w:left="851"/>
    </w:pPr>
  </w:style>
  <w:style w:type="paragraph" w:customStyle="1" w:styleId="ZG">
    <w:name w:val="ZG"/>
    <w:rsid w:val="000E3A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E3A59"/>
    <w:pPr>
      <w:ind w:left="1135"/>
    </w:pPr>
  </w:style>
  <w:style w:type="paragraph" w:styleId="List4">
    <w:name w:val="List 4"/>
    <w:basedOn w:val="List3"/>
    <w:semiHidden/>
    <w:rsid w:val="000E3A59"/>
    <w:pPr>
      <w:ind w:left="1418"/>
    </w:pPr>
  </w:style>
  <w:style w:type="paragraph" w:styleId="List5">
    <w:name w:val="List 5"/>
    <w:basedOn w:val="List4"/>
    <w:semiHidden/>
    <w:rsid w:val="000E3A59"/>
    <w:pPr>
      <w:ind w:left="1702"/>
    </w:pPr>
  </w:style>
  <w:style w:type="paragraph" w:customStyle="1" w:styleId="EditorsNote">
    <w:name w:val="Editor's Note"/>
    <w:basedOn w:val="NO"/>
    <w:rsid w:val="000E3A59"/>
    <w:rPr>
      <w:color w:val="FF0000"/>
    </w:rPr>
  </w:style>
  <w:style w:type="paragraph" w:styleId="List">
    <w:name w:val="List"/>
    <w:basedOn w:val="Normal"/>
    <w:semiHidden/>
    <w:rsid w:val="000E3A59"/>
    <w:pPr>
      <w:ind w:left="568" w:hanging="284"/>
    </w:pPr>
  </w:style>
  <w:style w:type="paragraph" w:styleId="ListBullet">
    <w:name w:val="List Bullet"/>
    <w:basedOn w:val="List"/>
    <w:semiHidden/>
    <w:rsid w:val="000E3A59"/>
  </w:style>
  <w:style w:type="paragraph" w:styleId="ListBullet4">
    <w:name w:val="List Bullet 4"/>
    <w:basedOn w:val="ListBullet3"/>
    <w:semiHidden/>
    <w:rsid w:val="000E3A59"/>
    <w:pPr>
      <w:ind w:left="1418"/>
    </w:pPr>
  </w:style>
  <w:style w:type="paragraph" w:styleId="ListBullet5">
    <w:name w:val="List Bullet 5"/>
    <w:basedOn w:val="ListBullet4"/>
    <w:semiHidden/>
    <w:rsid w:val="000E3A59"/>
    <w:pPr>
      <w:ind w:left="1702"/>
    </w:pPr>
  </w:style>
  <w:style w:type="paragraph" w:customStyle="1" w:styleId="B2">
    <w:name w:val="B2"/>
    <w:basedOn w:val="List2"/>
    <w:rsid w:val="000E3A59"/>
  </w:style>
  <w:style w:type="paragraph" w:customStyle="1" w:styleId="B3">
    <w:name w:val="B3"/>
    <w:basedOn w:val="List3"/>
    <w:rsid w:val="000E3A59"/>
  </w:style>
  <w:style w:type="paragraph" w:customStyle="1" w:styleId="B4">
    <w:name w:val="B4"/>
    <w:basedOn w:val="List4"/>
    <w:rsid w:val="000E3A59"/>
  </w:style>
  <w:style w:type="paragraph" w:customStyle="1" w:styleId="B5">
    <w:name w:val="B5"/>
    <w:basedOn w:val="List5"/>
    <w:rsid w:val="000E3A59"/>
  </w:style>
  <w:style w:type="paragraph" w:customStyle="1" w:styleId="ZTD">
    <w:name w:val="ZTD"/>
    <w:basedOn w:val="ZB"/>
    <w:rsid w:val="000E3A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paragraph" w:styleId="Revision">
    <w:name w:val="Revision"/>
    <w:hidden/>
    <w:uiPriority w:val="99"/>
    <w:semiHidden/>
    <w:rsid w:val="001908F9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2002-04-23T07:10:00Z</cp:lastPrinted>
  <dcterms:created xsi:type="dcterms:W3CDTF">2024-03-06T16:41:00Z</dcterms:created>
  <dcterms:modified xsi:type="dcterms:W3CDTF">2024-03-06T16:41:00Z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