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B57BEE">
        <w:rPr>
          <w:b/>
          <w:sz w:val="24"/>
          <w:szCs w:val="24"/>
        </w:rPr>
        <w:t>3</w:t>
      </w:r>
      <w:r w:rsidRPr="00BA731A">
        <w:rPr>
          <w:b/>
          <w:sz w:val="24"/>
          <w:szCs w:val="24"/>
        </w:rPr>
        <w:tab/>
      </w:r>
      <w:r w:rsidRPr="00BA731A">
        <w:rPr>
          <w:rFonts w:cs="Arial"/>
          <w:b/>
          <w:sz w:val="24"/>
          <w:szCs w:val="24"/>
        </w:rPr>
        <w:t>REPORT</w:t>
      </w:r>
    </w:p>
    <w:p w:rsidR="00795A0D" w:rsidRPr="00152B60" w:rsidRDefault="00B57BEE" w:rsidP="00795A0D">
      <w:pPr>
        <w:pBdr>
          <w:bottom w:val="single" w:sz="4" w:space="1" w:color="auto"/>
        </w:pBdr>
        <w:tabs>
          <w:tab w:val="right" w:pos="9639"/>
        </w:tabs>
        <w:rPr>
          <w:rFonts w:cs="Arial"/>
          <w:b/>
          <w:sz w:val="24"/>
          <w:szCs w:val="24"/>
          <w:lang w:val="en-US"/>
        </w:rPr>
      </w:pPr>
      <w:r>
        <w:rPr>
          <w:rFonts w:cs="Arial"/>
          <w:b/>
          <w:sz w:val="24"/>
          <w:szCs w:val="24"/>
        </w:rPr>
        <w:t>21 - 23 September 2016, New Orleans, USA</w:t>
      </w:r>
    </w:p>
    <w:p w:rsidR="00B57BEE" w:rsidRDefault="00B57BEE">
      <w:pPr>
        <w:rPr>
          <w:rFonts w:cs="Arial"/>
        </w:rPr>
      </w:pP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23161A">
        <w:rPr>
          <w:b/>
          <w:sz w:val="24"/>
        </w:rPr>
        <w:t>7</w:t>
      </w:r>
      <w:r w:rsidR="00B57BEE">
        <w:rPr>
          <w:b/>
          <w:sz w:val="24"/>
        </w:rPr>
        <w:t>3</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1B1D98">
        <w:rPr>
          <w:b/>
          <w:sz w:val="24"/>
        </w:rPr>
        <w:t>V</w:t>
      </w:r>
      <w:r w:rsidRPr="00BA731A">
        <w:rPr>
          <w:b/>
          <w:sz w:val="24"/>
        </w:rPr>
        <w:t xml:space="preserve">ersion </w:t>
      </w:r>
      <w:r w:rsidR="001B1D98">
        <w:rPr>
          <w:b/>
          <w:sz w:val="24"/>
        </w:rPr>
        <w:t>1.0.0</w:t>
      </w:r>
      <w:r w:rsidRPr="00BA731A">
        <w:rPr>
          <w:b/>
          <w:sz w:val="24"/>
        </w:rPr>
        <w:t xml:space="preserve"> - </w:t>
      </w:r>
      <w:r w:rsidR="001B1D98">
        <w:rPr>
          <w:b/>
          <w:sz w:val="24"/>
        </w:rPr>
        <w:t>Approved at TSG SA meeting #74</w:t>
      </w:r>
    </w:p>
    <w:p w:rsidR="00795A0D" w:rsidRPr="00BA731A" w:rsidRDefault="00795A0D" w:rsidP="00795A0D">
      <w:pPr>
        <w:keepLines/>
        <w:jc w:val="center"/>
        <w:rPr>
          <w:b/>
          <w:sz w:val="28"/>
          <w:szCs w:val="28"/>
        </w:rPr>
      </w:pPr>
      <w:r w:rsidRPr="00BA731A">
        <w:rPr>
          <w:b/>
          <w:sz w:val="28"/>
          <w:szCs w:val="28"/>
        </w:rPr>
        <w:t>Report</w:t>
      </w:r>
    </w:p>
    <w:p w:rsidR="00795A0D" w:rsidRPr="00BA731A" w:rsidRDefault="00795A0D" w:rsidP="00795A0D">
      <w:pPr>
        <w:keepLines/>
        <w:spacing w:after="0"/>
        <w:jc w:val="center"/>
        <w:rPr>
          <w:b/>
          <w:sz w:val="28"/>
        </w:rPr>
      </w:pPr>
      <w:r w:rsidRPr="00BA731A">
        <w:rPr>
          <w:b/>
          <w:sz w:val="28"/>
        </w:rPr>
        <w:t>Contents</w:t>
      </w:r>
    </w:p>
    <w:p w:rsidR="001B1D98" w:rsidRDefault="001B1D98">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_Toc472415872 \h </w:instrText>
      </w:r>
      <w:r>
        <w:fldChar w:fldCharType="separate"/>
      </w:r>
      <w:r>
        <w:t>6</w:t>
      </w:r>
      <w:r>
        <w:fldChar w:fldCharType="end"/>
      </w:r>
    </w:p>
    <w:p w:rsidR="001B1D98" w:rsidRDefault="001B1D9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_Toc472415873 \h </w:instrText>
      </w:r>
      <w:r>
        <w:fldChar w:fldCharType="separate"/>
      </w:r>
      <w:r>
        <w:t>6</w:t>
      </w:r>
      <w:r>
        <w:fldChar w:fldCharType="end"/>
      </w:r>
    </w:p>
    <w:p w:rsidR="001B1D98" w:rsidRDefault="001B1D9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fldChar w:fldCharType="begin" w:fldLock="1"/>
      </w:r>
      <w:r>
        <w:instrText xml:space="preserve"> PAGEREF _Toc472415874 \h </w:instrText>
      </w:r>
      <w:r>
        <w:fldChar w:fldCharType="separate"/>
      </w:r>
      <w:r>
        <w:t>6</w:t>
      </w:r>
      <w:r>
        <w:fldChar w:fldCharType="end"/>
      </w:r>
    </w:p>
    <w:p w:rsidR="001B1D98" w:rsidRDefault="001B1D9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fldChar w:fldCharType="begin" w:fldLock="1"/>
      </w:r>
      <w:r>
        <w:instrText xml:space="preserve"> PAGEREF _Toc472415875 \h </w:instrText>
      </w:r>
      <w:r>
        <w:fldChar w:fldCharType="separate"/>
      </w:r>
      <w:r>
        <w:t>6</w:t>
      </w:r>
      <w:r>
        <w:fldChar w:fldCharType="end"/>
      </w:r>
    </w:p>
    <w:p w:rsidR="001B1D98" w:rsidRDefault="001B1D9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fldChar w:fldCharType="begin" w:fldLock="1"/>
      </w:r>
      <w:r>
        <w:instrText xml:space="preserve"> PAGEREF _Toc472415876 \h </w:instrText>
      </w:r>
      <w:r>
        <w:fldChar w:fldCharType="separate"/>
      </w:r>
      <w:r>
        <w:t>6</w:t>
      </w:r>
      <w:r>
        <w:fldChar w:fldCharType="end"/>
      </w:r>
    </w:p>
    <w:p w:rsidR="001B1D98" w:rsidRDefault="001B1D9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SA#72</w:t>
      </w:r>
      <w:r>
        <w:tab/>
      </w:r>
      <w:r>
        <w:fldChar w:fldCharType="begin" w:fldLock="1"/>
      </w:r>
      <w:r>
        <w:instrText xml:space="preserve"> PAGEREF _Toc472415877 \h </w:instrText>
      </w:r>
      <w:r>
        <w:fldChar w:fldCharType="separate"/>
      </w:r>
      <w:r>
        <w:t>7</w:t>
      </w:r>
      <w:r>
        <w:fldChar w:fldCharType="end"/>
      </w:r>
    </w:p>
    <w:p w:rsidR="001B1D98" w:rsidRDefault="001B1D9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fldChar w:fldCharType="begin" w:fldLock="1"/>
      </w:r>
      <w:r>
        <w:instrText xml:space="preserve"> PAGEREF _Toc472415878 \h </w:instrText>
      </w:r>
      <w:r>
        <w:fldChar w:fldCharType="separate"/>
      </w:r>
      <w:r>
        <w:t>7</w:t>
      </w:r>
      <w:r>
        <w:fldChar w:fldCharType="end"/>
      </w:r>
    </w:p>
    <w:p w:rsidR="001B1D98" w:rsidRDefault="001B1D9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fldChar w:fldCharType="begin" w:fldLock="1"/>
      </w:r>
      <w:r>
        <w:instrText xml:space="preserve"> PAGEREF _Toc472415879 \h </w:instrText>
      </w:r>
      <w:r>
        <w:fldChar w:fldCharType="separate"/>
      </w:r>
      <w:r>
        <w:t>7</w:t>
      </w:r>
      <w:r>
        <w:fldChar w:fldCharType="end"/>
      </w:r>
    </w:p>
    <w:p w:rsidR="001B1D98" w:rsidRDefault="001B1D9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fldChar w:fldCharType="begin" w:fldLock="1"/>
      </w:r>
      <w:r>
        <w:instrText xml:space="preserve"> PAGEREF _Toc472415880 \h </w:instrText>
      </w:r>
      <w:r>
        <w:fldChar w:fldCharType="separate"/>
      </w:r>
      <w:r>
        <w:t>7</w:t>
      </w:r>
      <w:r>
        <w:fldChar w:fldCharType="end"/>
      </w:r>
    </w:p>
    <w:p w:rsidR="001B1D98" w:rsidRDefault="001B1D9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w:t>
      </w:r>
      <w:r>
        <w:tab/>
      </w:r>
      <w:r>
        <w:fldChar w:fldCharType="begin" w:fldLock="1"/>
      </w:r>
      <w:r>
        <w:instrText xml:space="preserve"> PAGEREF _Toc472415881 \h </w:instrText>
      </w:r>
      <w:r>
        <w:fldChar w:fldCharType="separate"/>
      </w:r>
      <w:r>
        <w:t>7</w:t>
      </w:r>
      <w:r>
        <w:fldChar w:fldCharType="end"/>
      </w:r>
    </w:p>
    <w:p w:rsidR="001B1D98" w:rsidRDefault="001B1D9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fldChar w:fldCharType="begin" w:fldLock="1"/>
      </w:r>
      <w:r>
        <w:instrText xml:space="preserve"> PAGEREF _Toc472415882 \h </w:instrText>
      </w:r>
      <w:r>
        <w:fldChar w:fldCharType="separate"/>
      </w:r>
      <w:r>
        <w:t>14</w:t>
      </w:r>
      <w:r>
        <w:fldChar w:fldCharType="end"/>
      </w:r>
    </w:p>
    <w:p w:rsidR="001B1D98" w:rsidRDefault="001B1D9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fldChar w:fldCharType="begin" w:fldLock="1"/>
      </w:r>
      <w:r>
        <w:instrText xml:space="preserve"> PAGEREF _Toc472415883 \h </w:instrText>
      </w:r>
      <w:r>
        <w:fldChar w:fldCharType="separate"/>
      </w:r>
      <w:r>
        <w:t>14</w:t>
      </w:r>
      <w:r>
        <w:fldChar w:fldCharType="end"/>
      </w:r>
    </w:p>
    <w:p w:rsidR="001B1D98" w:rsidRDefault="001B1D9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fldChar w:fldCharType="begin" w:fldLock="1"/>
      </w:r>
      <w:r>
        <w:instrText xml:space="preserve"> PAGEREF _Toc472415884 \h </w:instrText>
      </w:r>
      <w:r>
        <w:fldChar w:fldCharType="separate"/>
      </w:r>
      <w:r>
        <w:t>17</w:t>
      </w:r>
      <w:r>
        <w:fldChar w:fldCharType="end"/>
      </w:r>
    </w:p>
    <w:p w:rsidR="001B1D98" w:rsidRDefault="001B1D9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fldChar w:fldCharType="begin" w:fldLock="1"/>
      </w:r>
      <w:r>
        <w:instrText xml:space="preserve"> PAGEREF _Toc472415885 \h </w:instrText>
      </w:r>
      <w:r>
        <w:fldChar w:fldCharType="separate"/>
      </w:r>
      <w:r>
        <w:t>20</w:t>
      </w:r>
      <w:r>
        <w:fldChar w:fldCharType="end"/>
      </w:r>
    </w:p>
    <w:p w:rsidR="001B1D98" w:rsidRDefault="001B1D9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fldChar w:fldCharType="begin" w:fldLock="1"/>
      </w:r>
      <w:r>
        <w:instrText xml:space="preserve"> PAGEREF _Toc472415886 \h </w:instrText>
      </w:r>
      <w:r>
        <w:fldChar w:fldCharType="separate"/>
      </w:r>
      <w:r>
        <w:t>23</w:t>
      </w:r>
      <w:r>
        <w:fldChar w:fldCharType="end"/>
      </w:r>
    </w:p>
    <w:p w:rsidR="001B1D98" w:rsidRDefault="001B1D9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fldChar w:fldCharType="begin" w:fldLock="1"/>
      </w:r>
      <w:r>
        <w:instrText xml:space="preserve"> PAGEREF _Toc472415887 \h </w:instrText>
      </w:r>
      <w:r>
        <w:fldChar w:fldCharType="separate"/>
      </w:r>
      <w:r>
        <w:t>27</w:t>
      </w:r>
      <w:r>
        <w:fldChar w:fldCharType="end"/>
      </w:r>
    </w:p>
    <w:p w:rsidR="001B1D98" w:rsidRDefault="001B1D9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fldChar w:fldCharType="begin" w:fldLock="1"/>
      </w:r>
      <w:r>
        <w:instrText xml:space="preserve"> PAGEREF _Toc472415888 \h </w:instrText>
      </w:r>
      <w:r>
        <w:fldChar w:fldCharType="separate"/>
      </w:r>
      <w:r>
        <w:t>28</w:t>
      </w:r>
      <w:r>
        <w:fldChar w:fldCharType="end"/>
      </w:r>
    </w:p>
    <w:p w:rsidR="001B1D98" w:rsidRDefault="001B1D9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fldChar w:fldCharType="begin" w:fldLock="1"/>
      </w:r>
      <w:r>
        <w:instrText xml:space="preserve"> PAGEREF _Toc472415889 \h </w:instrText>
      </w:r>
      <w:r>
        <w:fldChar w:fldCharType="separate"/>
      </w:r>
      <w:r>
        <w:t>31</w:t>
      </w:r>
      <w:r>
        <w:fldChar w:fldCharType="end"/>
      </w:r>
    </w:p>
    <w:p w:rsidR="001B1D98" w:rsidRDefault="001B1D9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fldChar w:fldCharType="begin" w:fldLock="1"/>
      </w:r>
      <w:r>
        <w:instrText xml:space="preserve"> PAGEREF _Toc472415890 \h </w:instrText>
      </w:r>
      <w:r>
        <w:fldChar w:fldCharType="separate"/>
      </w:r>
      <w:r>
        <w:t>34</w:t>
      </w:r>
      <w:r>
        <w:fldChar w:fldCharType="end"/>
      </w:r>
    </w:p>
    <w:p w:rsidR="001B1D98" w:rsidRDefault="001B1D9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fldChar w:fldCharType="begin" w:fldLock="1"/>
      </w:r>
      <w:r>
        <w:instrText xml:space="preserve"> PAGEREF _Toc472415891 \h </w:instrText>
      </w:r>
      <w:r>
        <w:fldChar w:fldCharType="separate"/>
      </w:r>
      <w:r>
        <w:t>38</w:t>
      </w:r>
      <w:r>
        <w:fldChar w:fldCharType="end"/>
      </w:r>
    </w:p>
    <w:p w:rsidR="001B1D98" w:rsidRDefault="001B1D98">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Rel</w:t>
      </w:r>
      <w:r>
        <w:noBreakHyphen/>
        <w:t>8 CRs (Need to be very well justified!)</w:t>
      </w:r>
      <w:r>
        <w:tab/>
      </w:r>
      <w:r>
        <w:fldChar w:fldCharType="begin" w:fldLock="1"/>
      </w:r>
      <w:r>
        <w:instrText xml:space="preserve"> PAGEREF _Toc472415892 \h </w:instrText>
      </w:r>
      <w:r>
        <w:fldChar w:fldCharType="separate"/>
      </w:r>
      <w:r>
        <w:t>38</w:t>
      </w:r>
      <w:r>
        <w:fldChar w:fldCharType="end"/>
      </w:r>
    </w:p>
    <w:p w:rsidR="001B1D98" w:rsidRDefault="001B1D9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fldChar w:fldCharType="begin" w:fldLock="1"/>
      </w:r>
      <w:r>
        <w:instrText xml:space="preserve"> PAGEREF _Toc472415893 \h </w:instrText>
      </w:r>
      <w:r>
        <w:fldChar w:fldCharType="separate"/>
      </w:r>
      <w:r>
        <w:t>38</w:t>
      </w:r>
      <w:r>
        <w:fldChar w:fldCharType="end"/>
      </w:r>
    </w:p>
    <w:p w:rsidR="001B1D98" w:rsidRDefault="001B1D98">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fldChar w:fldCharType="begin" w:fldLock="1"/>
      </w:r>
      <w:r>
        <w:instrText xml:space="preserve"> PAGEREF _Toc472415894 \h </w:instrText>
      </w:r>
      <w:r>
        <w:fldChar w:fldCharType="separate"/>
      </w:r>
      <w:r>
        <w:t>38</w:t>
      </w:r>
      <w:r>
        <w:fldChar w:fldCharType="end"/>
      </w:r>
    </w:p>
    <w:p w:rsidR="001B1D98" w:rsidRDefault="001B1D98">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fldChar w:fldCharType="begin" w:fldLock="1"/>
      </w:r>
      <w:r>
        <w:instrText xml:space="preserve"> PAGEREF _Toc472415895 \h </w:instrText>
      </w:r>
      <w:r>
        <w:fldChar w:fldCharType="separate"/>
      </w:r>
      <w:r>
        <w:t>39</w:t>
      </w:r>
      <w:r>
        <w:fldChar w:fldCharType="end"/>
      </w:r>
    </w:p>
    <w:p w:rsidR="001B1D98" w:rsidRDefault="001B1D98">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 (Need to be very well justified!)</w:t>
      </w:r>
      <w:r>
        <w:tab/>
      </w:r>
      <w:r>
        <w:fldChar w:fldCharType="begin" w:fldLock="1"/>
      </w:r>
      <w:r>
        <w:instrText xml:space="preserve"> PAGEREF _Toc472415896 \h </w:instrText>
      </w:r>
      <w:r>
        <w:fldChar w:fldCharType="separate"/>
      </w:r>
      <w:r>
        <w:t>39</w:t>
      </w:r>
      <w:r>
        <w:fldChar w:fldCharType="end"/>
      </w:r>
    </w:p>
    <w:p w:rsidR="001B1D98" w:rsidRDefault="001B1D98">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w:t>
      </w:r>
      <w:r>
        <w:tab/>
      </w:r>
      <w:r>
        <w:fldChar w:fldCharType="begin" w:fldLock="1"/>
      </w:r>
      <w:r>
        <w:instrText xml:space="preserve"> PAGEREF _Toc472415897 \h </w:instrText>
      </w:r>
      <w:r>
        <w:fldChar w:fldCharType="separate"/>
      </w:r>
      <w:r>
        <w:t>39</w:t>
      </w:r>
      <w:r>
        <w:fldChar w:fldCharType="end"/>
      </w:r>
    </w:p>
    <w:p w:rsidR="001B1D98" w:rsidRDefault="001B1D98">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_Toc472415898 \h </w:instrText>
      </w:r>
      <w:r>
        <w:fldChar w:fldCharType="separate"/>
      </w:r>
      <w:r>
        <w:t>39</w:t>
      </w:r>
      <w:r>
        <w:fldChar w:fldCharType="end"/>
      </w:r>
    </w:p>
    <w:p w:rsidR="001B1D98" w:rsidRDefault="001B1D98">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_Toc472415899 \h </w:instrText>
      </w:r>
      <w:r>
        <w:fldChar w:fldCharType="separate"/>
      </w:r>
      <w:r>
        <w:t>39</w:t>
      </w:r>
      <w:r>
        <w:fldChar w:fldCharType="end"/>
      </w:r>
    </w:p>
    <w:p w:rsidR="001B1D98" w:rsidRDefault="001B1D98">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fldChar w:fldCharType="begin" w:fldLock="1"/>
      </w:r>
      <w:r>
        <w:instrText xml:space="preserve"> PAGEREF _Toc472415900 \h </w:instrText>
      </w:r>
      <w:r>
        <w:fldChar w:fldCharType="separate"/>
      </w:r>
      <w:r>
        <w:t>41</w:t>
      </w:r>
      <w:r>
        <w:fldChar w:fldCharType="end"/>
      </w:r>
    </w:p>
    <w:p w:rsidR="001B1D98" w:rsidRDefault="001B1D98">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_Toc472415901 \h </w:instrText>
      </w:r>
      <w:r>
        <w:fldChar w:fldCharType="separate"/>
      </w:r>
      <w:r>
        <w:t>44</w:t>
      </w:r>
      <w:r>
        <w:fldChar w:fldCharType="end"/>
      </w:r>
    </w:p>
    <w:p w:rsidR="001B1D98" w:rsidRDefault="001B1D98">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_Toc472415902 \h </w:instrText>
      </w:r>
      <w:r>
        <w:fldChar w:fldCharType="separate"/>
      </w:r>
      <w:r>
        <w:t>44</w:t>
      </w:r>
      <w:r>
        <w:fldChar w:fldCharType="end"/>
      </w:r>
    </w:p>
    <w:p w:rsidR="001B1D98" w:rsidRDefault="001B1D98">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fldChar w:fldCharType="begin" w:fldLock="1"/>
      </w:r>
      <w:r>
        <w:instrText xml:space="preserve"> PAGEREF _Toc472415903 \h </w:instrText>
      </w:r>
      <w:r>
        <w:fldChar w:fldCharType="separate"/>
      </w:r>
      <w:r>
        <w:t>45</w:t>
      </w:r>
      <w:r>
        <w:fldChar w:fldCharType="end"/>
      </w:r>
    </w:p>
    <w:p w:rsidR="001B1D98" w:rsidRDefault="001B1D98">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_Toc472415904 \h </w:instrText>
      </w:r>
      <w:r>
        <w:fldChar w:fldCharType="separate"/>
      </w:r>
      <w:r>
        <w:t>45</w:t>
      </w:r>
      <w:r>
        <w:fldChar w:fldCharType="end"/>
      </w:r>
    </w:p>
    <w:p w:rsidR="001B1D98" w:rsidRDefault="001B1D98">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fldChar w:fldCharType="begin" w:fldLock="1"/>
      </w:r>
      <w:r>
        <w:instrText xml:space="preserve"> PAGEREF _Toc472415905 \h </w:instrText>
      </w:r>
      <w:r>
        <w:fldChar w:fldCharType="separate"/>
      </w:r>
      <w:r>
        <w:t>46</w:t>
      </w:r>
      <w:r>
        <w:fldChar w:fldCharType="end"/>
      </w:r>
    </w:p>
    <w:p w:rsidR="001B1D98" w:rsidRDefault="001B1D98">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_Toc472415906 \h </w:instrText>
      </w:r>
      <w:r>
        <w:fldChar w:fldCharType="separate"/>
      </w:r>
      <w:r>
        <w:t>46</w:t>
      </w:r>
      <w:r>
        <w:fldChar w:fldCharType="end"/>
      </w:r>
    </w:p>
    <w:p w:rsidR="001B1D98" w:rsidRDefault="001B1D98">
      <w:pPr>
        <w:pStyle w:val="TOC2"/>
        <w:rPr>
          <w:rFonts w:asciiTheme="minorHAnsi" w:eastAsiaTheme="minorEastAsia" w:hAnsiTheme="minorHAnsi" w:cstheme="minorBidi"/>
          <w:sz w:val="22"/>
          <w:szCs w:val="22"/>
          <w:lang w:eastAsia="en-GB"/>
        </w:rPr>
      </w:pPr>
      <w:r>
        <w:t>14A.1</w:t>
      </w:r>
      <w:r>
        <w:rPr>
          <w:rFonts w:asciiTheme="minorHAnsi" w:eastAsiaTheme="minorEastAsia" w:hAnsiTheme="minorHAnsi" w:cstheme="minorBidi"/>
          <w:sz w:val="22"/>
          <w:szCs w:val="22"/>
          <w:lang w:eastAsia="en-GB"/>
        </w:rPr>
        <w:tab/>
      </w:r>
      <w:r>
        <w:t>(PWDIMS) Password based service activation for IMS Multimedia Telephony service</w:t>
      </w:r>
      <w:r>
        <w:tab/>
      </w:r>
      <w:r>
        <w:fldChar w:fldCharType="begin" w:fldLock="1"/>
      </w:r>
      <w:r>
        <w:instrText xml:space="preserve"> PAGEREF _Toc472415907 \h </w:instrText>
      </w:r>
      <w:r>
        <w:fldChar w:fldCharType="separate"/>
      </w:r>
      <w:r>
        <w:t>46</w:t>
      </w:r>
      <w:r>
        <w:fldChar w:fldCharType="end"/>
      </w:r>
    </w:p>
    <w:p w:rsidR="001B1D98" w:rsidRDefault="001B1D98">
      <w:pPr>
        <w:pStyle w:val="TOC2"/>
        <w:rPr>
          <w:rFonts w:asciiTheme="minorHAnsi" w:eastAsiaTheme="minorEastAsia" w:hAnsiTheme="minorHAnsi" w:cstheme="minorBidi"/>
          <w:sz w:val="22"/>
          <w:szCs w:val="22"/>
          <w:lang w:eastAsia="en-GB"/>
        </w:rPr>
      </w:pPr>
      <w:r>
        <w:t>14A.2</w:t>
      </w:r>
      <w:r>
        <w:rPr>
          <w:rFonts w:asciiTheme="minorHAnsi" w:eastAsiaTheme="minorEastAsia" w:hAnsiTheme="minorHAnsi" w:cstheme="minorBidi"/>
          <w:sz w:val="22"/>
          <w:szCs w:val="22"/>
          <w:lang w:eastAsia="en-GB"/>
        </w:rPr>
        <w:tab/>
      </w:r>
      <w:r>
        <w:t>(MPS_Mods) Multimedia Priority Service Modifications</w:t>
      </w:r>
      <w:r>
        <w:tab/>
      </w:r>
      <w:r>
        <w:fldChar w:fldCharType="begin" w:fldLock="1"/>
      </w:r>
      <w:r>
        <w:instrText xml:space="preserve"> PAGEREF _Toc472415908 \h </w:instrText>
      </w:r>
      <w:r>
        <w:fldChar w:fldCharType="separate"/>
      </w:r>
      <w:r>
        <w:t>46</w:t>
      </w:r>
      <w:r>
        <w:fldChar w:fldCharType="end"/>
      </w:r>
    </w:p>
    <w:p w:rsidR="001B1D98" w:rsidRDefault="001B1D98">
      <w:pPr>
        <w:pStyle w:val="TOC2"/>
        <w:rPr>
          <w:rFonts w:asciiTheme="minorHAnsi" w:eastAsiaTheme="minorEastAsia" w:hAnsiTheme="minorHAnsi" w:cstheme="minorBidi"/>
          <w:sz w:val="22"/>
          <w:szCs w:val="22"/>
          <w:lang w:eastAsia="en-GB"/>
        </w:rPr>
      </w:pPr>
      <w:r>
        <w:t>14A.3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fldChar w:fldCharType="begin" w:fldLock="1"/>
      </w:r>
      <w:r>
        <w:instrText xml:space="preserve"> PAGEREF _Toc472415909 \h </w:instrText>
      </w:r>
      <w:r>
        <w:fldChar w:fldCharType="separate"/>
      </w:r>
      <w:r>
        <w:t>46</w:t>
      </w:r>
      <w:r>
        <w:fldChar w:fldCharType="end"/>
      </w:r>
    </w:p>
    <w:p w:rsidR="001B1D98" w:rsidRDefault="001B1D98">
      <w:pPr>
        <w:pStyle w:val="TOC2"/>
        <w:rPr>
          <w:rFonts w:asciiTheme="minorHAnsi" w:eastAsiaTheme="minorEastAsia" w:hAnsiTheme="minorHAnsi" w:cstheme="minorBidi"/>
          <w:sz w:val="22"/>
          <w:szCs w:val="22"/>
          <w:lang w:eastAsia="en-GB"/>
        </w:rPr>
      </w:pPr>
      <w:r>
        <w:t>14A.4</w:t>
      </w:r>
      <w:r>
        <w:rPr>
          <w:rFonts w:asciiTheme="minorHAnsi" w:eastAsiaTheme="minorEastAsia" w:hAnsiTheme="minorHAnsi" w:cstheme="minorBidi"/>
          <w:sz w:val="22"/>
          <w:szCs w:val="22"/>
          <w:lang w:eastAsia="en-GB"/>
        </w:rPr>
        <w:tab/>
      </w:r>
      <w:r>
        <w:t>(V2XLTE) - LTE support for V2X services</w:t>
      </w:r>
      <w:r>
        <w:tab/>
      </w:r>
      <w:r>
        <w:fldChar w:fldCharType="begin" w:fldLock="1"/>
      </w:r>
      <w:r>
        <w:instrText xml:space="preserve"> PAGEREF _Toc472415910 \h </w:instrText>
      </w:r>
      <w:r>
        <w:fldChar w:fldCharType="separate"/>
      </w:r>
      <w:r>
        <w:t>46</w:t>
      </w:r>
      <w:r>
        <w:fldChar w:fldCharType="end"/>
      </w:r>
    </w:p>
    <w:p w:rsidR="001B1D98" w:rsidRDefault="001B1D98">
      <w:pPr>
        <w:pStyle w:val="TOC2"/>
        <w:rPr>
          <w:rFonts w:asciiTheme="minorHAnsi" w:eastAsiaTheme="minorEastAsia" w:hAnsiTheme="minorHAnsi" w:cstheme="minorBidi"/>
          <w:sz w:val="22"/>
          <w:szCs w:val="22"/>
          <w:lang w:eastAsia="en-GB"/>
        </w:rPr>
      </w:pPr>
      <w:r>
        <w:t>14A.5</w:t>
      </w:r>
      <w:r>
        <w:rPr>
          <w:rFonts w:asciiTheme="minorHAnsi" w:eastAsiaTheme="minorEastAsia" w:hAnsiTheme="minorHAnsi" w:cstheme="minorBidi"/>
          <w:sz w:val="22"/>
          <w:szCs w:val="22"/>
          <w:lang w:eastAsia="en-GB"/>
        </w:rPr>
        <w:tab/>
      </w:r>
      <w:r>
        <w:t>(eDSVCC) - Enhancements to Domain Selection between VoLTE and CDMA CS</w:t>
      </w:r>
      <w:r>
        <w:tab/>
      </w:r>
      <w:r>
        <w:fldChar w:fldCharType="begin" w:fldLock="1"/>
      </w:r>
      <w:r>
        <w:instrText xml:space="preserve"> PAGEREF _Toc472415911 \h </w:instrText>
      </w:r>
      <w:r>
        <w:fldChar w:fldCharType="separate"/>
      </w:r>
      <w:r>
        <w:t>46</w:t>
      </w:r>
      <w:r>
        <w:fldChar w:fldCharType="end"/>
      </w:r>
    </w:p>
    <w:p w:rsidR="001B1D98" w:rsidRDefault="001B1D98">
      <w:pPr>
        <w:pStyle w:val="TOC2"/>
        <w:rPr>
          <w:rFonts w:asciiTheme="minorHAnsi" w:eastAsiaTheme="minorEastAsia" w:hAnsiTheme="minorHAnsi" w:cstheme="minorBidi"/>
          <w:sz w:val="22"/>
          <w:szCs w:val="22"/>
          <w:lang w:eastAsia="en-GB"/>
        </w:rPr>
      </w:pPr>
      <w:r>
        <w:t>14A.6</w:t>
      </w:r>
      <w:r>
        <w:rPr>
          <w:rFonts w:asciiTheme="minorHAnsi" w:eastAsiaTheme="minorEastAsia" w:hAnsiTheme="minorHAnsi" w:cstheme="minorBidi"/>
          <w:sz w:val="22"/>
          <w:szCs w:val="22"/>
          <w:lang w:eastAsia="en-GB"/>
        </w:rPr>
        <w:tab/>
      </w:r>
      <w:r>
        <w:t>(eULRS) - Enhancements to User Location Reporting Support</w:t>
      </w:r>
      <w:r>
        <w:tab/>
      </w:r>
      <w:r>
        <w:fldChar w:fldCharType="begin" w:fldLock="1"/>
      </w:r>
      <w:r>
        <w:instrText xml:space="preserve"> PAGEREF _Toc472415912 \h </w:instrText>
      </w:r>
      <w:r>
        <w:fldChar w:fldCharType="separate"/>
      </w:r>
      <w:r>
        <w:t>46</w:t>
      </w:r>
      <w:r>
        <w:fldChar w:fldCharType="end"/>
      </w:r>
    </w:p>
    <w:p w:rsidR="001B1D98" w:rsidRDefault="001B1D98">
      <w:pPr>
        <w:pStyle w:val="TOC2"/>
        <w:rPr>
          <w:rFonts w:asciiTheme="minorHAnsi" w:eastAsiaTheme="minorEastAsia" w:hAnsiTheme="minorHAnsi" w:cstheme="minorBidi"/>
          <w:sz w:val="22"/>
          <w:szCs w:val="22"/>
          <w:lang w:eastAsia="en-GB"/>
        </w:rPr>
      </w:pPr>
      <w:r>
        <w:t>14A.7</w:t>
      </w:r>
      <w:r>
        <w:rPr>
          <w:rFonts w:asciiTheme="minorHAnsi" w:eastAsiaTheme="minorEastAsia" w:hAnsiTheme="minorHAnsi" w:cstheme="minorBidi"/>
          <w:sz w:val="22"/>
          <w:szCs w:val="22"/>
          <w:lang w:eastAsia="en-GB"/>
        </w:rPr>
        <w:tab/>
      </w:r>
      <w:r>
        <w:t>(CATS) - Control of Applications when Third party Servers encounter difficulties</w:t>
      </w:r>
      <w:r>
        <w:tab/>
      </w:r>
      <w:r>
        <w:fldChar w:fldCharType="begin" w:fldLock="1"/>
      </w:r>
      <w:r>
        <w:instrText xml:space="preserve"> PAGEREF _Toc472415913 \h </w:instrText>
      </w:r>
      <w:r>
        <w:fldChar w:fldCharType="separate"/>
      </w:r>
      <w:r>
        <w:t>46</w:t>
      </w:r>
      <w:r>
        <w:fldChar w:fldCharType="end"/>
      </w:r>
    </w:p>
    <w:p w:rsidR="001B1D98" w:rsidRDefault="001B1D98">
      <w:pPr>
        <w:pStyle w:val="TOC2"/>
        <w:rPr>
          <w:rFonts w:asciiTheme="minorHAnsi" w:eastAsiaTheme="minorEastAsia" w:hAnsiTheme="minorHAnsi" w:cstheme="minorBidi"/>
          <w:sz w:val="22"/>
          <w:szCs w:val="22"/>
          <w:lang w:eastAsia="en-GB"/>
        </w:rPr>
      </w:pPr>
      <w:r>
        <w:t>14A.8</w:t>
      </w:r>
      <w:r>
        <w:rPr>
          <w:rFonts w:asciiTheme="minorHAnsi" w:eastAsiaTheme="minorEastAsia" w:hAnsiTheme="minorHAnsi" w:cstheme="minorBidi"/>
          <w:sz w:val="22"/>
          <w:szCs w:val="22"/>
          <w:lang w:eastAsia="en-GB"/>
        </w:rPr>
        <w:tab/>
      </w:r>
      <w:r>
        <w:t>(EIEI) - Evolution to and Interworking with eCall in IMS</w:t>
      </w:r>
      <w:r>
        <w:tab/>
      </w:r>
      <w:r>
        <w:fldChar w:fldCharType="begin" w:fldLock="1"/>
      </w:r>
      <w:r>
        <w:instrText xml:space="preserve"> PAGEREF _Toc472415914 \h </w:instrText>
      </w:r>
      <w:r>
        <w:fldChar w:fldCharType="separate"/>
      </w:r>
      <w:r>
        <w:t>47</w:t>
      </w:r>
      <w:r>
        <w:fldChar w:fldCharType="end"/>
      </w:r>
    </w:p>
    <w:p w:rsidR="001B1D98" w:rsidRDefault="001B1D98">
      <w:pPr>
        <w:pStyle w:val="TOC2"/>
        <w:rPr>
          <w:rFonts w:asciiTheme="minorHAnsi" w:eastAsiaTheme="minorEastAsia" w:hAnsiTheme="minorHAnsi" w:cstheme="minorBidi"/>
          <w:sz w:val="22"/>
          <w:szCs w:val="22"/>
          <w:lang w:eastAsia="en-GB"/>
        </w:rPr>
      </w:pPr>
      <w:r>
        <w:t>14A.9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fldChar w:fldCharType="begin" w:fldLock="1"/>
      </w:r>
      <w:r>
        <w:instrText xml:space="preserve"> PAGEREF _Toc472415915 \h </w:instrText>
      </w:r>
      <w:r>
        <w:fldChar w:fldCharType="separate"/>
      </w:r>
      <w:r>
        <w:t>47</w:t>
      </w:r>
      <w:r>
        <w:fldChar w:fldCharType="end"/>
      </w:r>
    </w:p>
    <w:p w:rsidR="001B1D98" w:rsidRDefault="001B1D98">
      <w:pPr>
        <w:pStyle w:val="TOC2"/>
        <w:rPr>
          <w:rFonts w:asciiTheme="minorHAnsi" w:eastAsiaTheme="minorEastAsia" w:hAnsiTheme="minorHAnsi" w:cstheme="minorBidi"/>
          <w:sz w:val="22"/>
          <w:szCs w:val="22"/>
          <w:lang w:eastAsia="en-GB"/>
        </w:rPr>
      </w:pPr>
      <w:r>
        <w:t>14A.10</w:t>
      </w:r>
      <w:r>
        <w:rPr>
          <w:rFonts w:asciiTheme="minorHAnsi" w:eastAsiaTheme="minorEastAsia" w:hAnsiTheme="minorHAnsi" w:cstheme="minorBidi"/>
          <w:sz w:val="22"/>
          <w:szCs w:val="22"/>
          <w:lang w:eastAsia="en-GB"/>
        </w:rPr>
        <w:tab/>
      </w:r>
      <w:r>
        <w:t>(EnTV) - Enhancements for TV Service</w:t>
      </w:r>
      <w:r>
        <w:tab/>
      </w:r>
      <w:r>
        <w:fldChar w:fldCharType="begin" w:fldLock="1"/>
      </w:r>
      <w:r>
        <w:instrText xml:space="preserve"> PAGEREF _Toc472415916 \h </w:instrText>
      </w:r>
      <w:r>
        <w:fldChar w:fldCharType="separate"/>
      </w:r>
      <w:r>
        <w:t>47</w:t>
      </w:r>
      <w:r>
        <w:fldChar w:fldCharType="end"/>
      </w:r>
    </w:p>
    <w:p w:rsidR="001B1D98" w:rsidRDefault="001B1D98">
      <w:pPr>
        <w:pStyle w:val="TOC2"/>
        <w:rPr>
          <w:rFonts w:asciiTheme="minorHAnsi" w:eastAsiaTheme="minorEastAsia" w:hAnsiTheme="minorHAnsi" w:cstheme="minorBidi"/>
          <w:sz w:val="22"/>
          <w:szCs w:val="22"/>
          <w:lang w:eastAsia="en-GB"/>
        </w:rPr>
      </w:pPr>
      <w:r>
        <w:t>14A.11</w:t>
      </w:r>
      <w:r>
        <w:rPr>
          <w:rFonts w:asciiTheme="minorHAnsi" w:eastAsiaTheme="minorEastAsia" w:hAnsiTheme="minorHAnsi" w:cstheme="minorBidi"/>
          <w:sz w:val="22"/>
          <w:szCs w:val="22"/>
          <w:lang w:eastAsia="en-GB"/>
        </w:rPr>
        <w:tab/>
      </w:r>
      <w:r>
        <w:t>(PS_Data_Off) - PS Data Off Services</w:t>
      </w:r>
      <w:r>
        <w:tab/>
      </w:r>
      <w:r>
        <w:fldChar w:fldCharType="begin" w:fldLock="1"/>
      </w:r>
      <w:r>
        <w:instrText xml:space="preserve"> PAGEREF _Toc472415917 \h </w:instrText>
      </w:r>
      <w:r>
        <w:fldChar w:fldCharType="separate"/>
      </w:r>
      <w:r>
        <w:t>47</w:t>
      </w:r>
      <w:r>
        <w:fldChar w:fldCharType="end"/>
      </w:r>
    </w:p>
    <w:p w:rsidR="001B1D98" w:rsidRDefault="001B1D98">
      <w:pPr>
        <w:pStyle w:val="TOC2"/>
        <w:rPr>
          <w:rFonts w:asciiTheme="minorHAnsi" w:eastAsiaTheme="minorEastAsia" w:hAnsiTheme="minorHAnsi" w:cstheme="minorBidi"/>
          <w:sz w:val="22"/>
          <w:szCs w:val="22"/>
          <w:lang w:eastAsia="en-GB"/>
        </w:rPr>
      </w:pPr>
      <w:r>
        <w:t>14A.12</w:t>
      </w:r>
      <w:r>
        <w:rPr>
          <w:rFonts w:asciiTheme="minorHAnsi" w:eastAsiaTheme="minorEastAsia" w:hAnsiTheme="minorHAnsi" w:cstheme="minorBidi"/>
          <w:sz w:val="22"/>
          <w:szCs w:val="22"/>
          <w:lang w:eastAsia="en-GB"/>
        </w:rPr>
        <w:tab/>
      </w:r>
      <w:r>
        <w:t>(PPEPO_LTE) - Paging Policy Enhancements and Procedure Optimizations in LTE</w:t>
      </w:r>
      <w:r>
        <w:tab/>
      </w:r>
      <w:r>
        <w:fldChar w:fldCharType="begin" w:fldLock="1"/>
      </w:r>
      <w:r>
        <w:instrText xml:space="preserve"> PAGEREF _Toc472415918 \h </w:instrText>
      </w:r>
      <w:r>
        <w:fldChar w:fldCharType="separate"/>
      </w:r>
      <w:r>
        <w:t>47</w:t>
      </w:r>
      <w:r>
        <w:fldChar w:fldCharType="end"/>
      </w:r>
    </w:p>
    <w:p w:rsidR="001B1D98" w:rsidRDefault="001B1D98">
      <w:pPr>
        <w:pStyle w:val="TOC2"/>
        <w:rPr>
          <w:rFonts w:asciiTheme="minorHAnsi" w:eastAsiaTheme="minorEastAsia" w:hAnsiTheme="minorHAnsi" w:cstheme="minorBidi"/>
          <w:sz w:val="22"/>
          <w:szCs w:val="22"/>
          <w:lang w:eastAsia="en-GB"/>
        </w:rPr>
      </w:pPr>
      <w:r>
        <w:t>14A.13</w:t>
      </w:r>
      <w:r>
        <w:rPr>
          <w:rFonts w:asciiTheme="minorHAnsi" w:eastAsiaTheme="minorEastAsia" w:hAnsiTheme="minorHAnsi" w:cstheme="minorBidi"/>
          <w:sz w:val="22"/>
          <w:szCs w:val="22"/>
          <w:lang w:eastAsia="en-GB"/>
        </w:rPr>
        <w:tab/>
      </w:r>
      <w:r>
        <w:t>(eFMSS) - Enhancement to FMSS for Rel</w:t>
      </w:r>
      <w:r>
        <w:noBreakHyphen/>
        <w:t>14</w:t>
      </w:r>
      <w:r>
        <w:tab/>
      </w:r>
      <w:r>
        <w:fldChar w:fldCharType="begin" w:fldLock="1"/>
      </w:r>
      <w:r>
        <w:instrText xml:space="preserve"> PAGEREF _Toc472415919 \h </w:instrText>
      </w:r>
      <w:r>
        <w:fldChar w:fldCharType="separate"/>
      </w:r>
      <w:r>
        <w:t>47</w:t>
      </w:r>
      <w:r>
        <w:fldChar w:fldCharType="end"/>
      </w:r>
    </w:p>
    <w:p w:rsidR="001B1D98" w:rsidRDefault="001B1D98">
      <w:pPr>
        <w:pStyle w:val="TOC2"/>
        <w:rPr>
          <w:rFonts w:asciiTheme="minorHAnsi" w:eastAsiaTheme="minorEastAsia" w:hAnsiTheme="minorHAnsi" w:cstheme="minorBidi"/>
          <w:sz w:val="22"/>
          <w:szCs w:val="22"/>
          <w:lang w:eastAsia="en-GB"/>
        </w:rPr>
      </w:pPr>
      <w:r>
        <w:t>14A.14</w:t>
      </w:r>
      <w:r>
        <w:rPr>
          <w:rFonts w:asciiTheme="minorHAnsi" w:eastAsiaTheme="minorEastAsia" w:hAnsiTheme="minorHAnsi" w:cstheme="minorBidi"/>
          <w:sz w:val="22"/>
          <w:szCs w:val="22"/>
          <w:lang w:eastAsia="en-GB"/>
        </w:rPr>
        <w:tab/>
      </w:r>
      <w:r>
        <w:t>(USOS) - Unlicensed Spectrum Offloading System enhancements</w:t>
      </w:r>
      <w:r>
        <w:tab/>
      </w:r>
      <w:r>
        <w:fldChar w:fldCharType="begin" w:fldLock="1"/>
      </w:r>
      <w:r>
        <w:instrText xml:space="preserve"> PAGEREF _Toc472415920 \h </w:instrText>
      </w:r>
      <w:r>
        <w:fldChar w:fldCharType="separate"/>
      </w:r>
      <w:r>
        <w:t>47</w:t>
      </w:r>
      <w:r>
        <w:fldChar w:fldCharType="end"/>
      </w:r>
    </w:p>
    <w:p w:rsidR="001B1D98" w:rsidRDefault="001B1D98">
      <w:pPr>
        <w:pStyle w:val="TOC2"/>
        <w:rPr>
          <w:rFonts w:asciiTheme="minorHAnsi" w:eastAsiaTheme="minorEastAsia" w:hAnsiTheme="minorHAnsi" w:cstheme="minorBidi"/>
          <w:sz w:val="22"/>
          <w:szCs w:val="22"/>
          <w:lang w:eastAsia="en-GB"/>
        </w:rPr>
      </w:pPr>
      <w:r>
        <w:t>14A.15</w:t>
      </w:r>
      <w:r>
        <w:rPr>
          <w:rFonts w:asciiTheme="minorHAnsi" w:eastAsiaTheme="minorEastAsia" w:hAnsiTheme="minorHAnsi" w:cstheme="minorBidi"/>
          <w:sz w:val="22"/>
          <w:szCs w:val="22"/>
          <w:lang w:eastAsia="en-GB"/>
        </w:rPr>
        <w:tab/>
      </w:r>
      <w:r>
        <w:t>(REAR) - Remote UE access via relay UE</w:t>
      </w:r>
      <w:r>
        <w:tab/>
      </w:r>
      <w:r>
        <w:fldChar w:fldCharType="begin" w:fldLock="1"/>
      </w:r>
      <w:r>
        <w:instrText xml:space="preserve"> PAGEREF _Toc472415921 \h </w:instrText>
      </w:r>
      <w:r>
        <w:fldChar w:fldCharType="separate"/>
      </w:r>
      <w:r>
        <w:t>47</w:t>
      </w:r>
      <w:r>
        <w:fldChar w:fldCharType="end"/>
      </w:r>
    </w:p>
    <w:p w:rsidR="001B1D98" w:rsidRDefault="001B1D98">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_Toc472415922 \h </w:instrText>
      </w:r>
      <w:r>
        <w:fldChar w:fldCharType="separate"/>
      </w:r>
      <w:r>
        <w:t>48</w:t>
      </w:r>
      <w:r>
        <w:fldChar w:fldCharType="end"/>
      </w:r>
    </w:p>
    <w:p w:rsidR="001B1D98" w:rsidRDefault="001B1D98">
      <w:pPr>
        <w:pStyle w:val="TOC2"/>
        <w:rPr>
          <w:rFonts w:asciiTheme="minorHAnsi" w:eastAsiaTheme="minorEastAsia" w:hAnsiTheme="minorHAnsi" w:cstheme="minorBidi"/>
          <w:sz w:val="22"/>
          <w:szCs w:val="22"/>
          <w:lang w:eastAsia="en-GB"/>
        </w:rPr>
      </w:pPr>
      <w:r>
        <w:t>14B.1</w:t>
      </w:r>
      <w:r>
        <w:rPr>
          <w:rFonts w:asciiTheme="minorHAnsi" w:eastAsiaTheme="minorEastAsia" w:hAnsiTheme="minorHAnsi" w:cstheme="minorBidi"/>
          <w:sz w:val="22"/>
          <w:szCs w:val="22"/>
          <w:lang w:eastAsia="en-GB"/>
        </w:rPr>
        <w:tab/>
      </w:r>
      <w:r>
        <w:t>(V2XARC) - Architecture enhancements for LTE support of V2X services</w:t>
      </w:r>
      <w:r>
        <w:tab/>
      </w:r>
      <w:r>
        <w:fldChar w:fldCharType="begin" w:fldLock="1"/>
      </w:r>
      <w:r>
        <w:instrText xml:space="preserve"> PAGEREF _Toc472415923 \h </w:instrText>
      </w:r>
      <w:r>
        <w:fldChar w:fldCharType="separate"/>
      </w:r>
      <w:r>
        <w:t>48</w:t>
      </w:r>
      <w:r>
        <w:fldChar w:fldCharType="end"/>
      </w:r>
    </w:p>
    <w:p w:rsidR="001B1D98" w:rsidRDefault="001B1D98">
      <w:pPr>
        <w:pStyle w:val="TOC2"/>
        <w:rPr>
          <w:rFonts w:asciiTheme="minorHAnsi" w:eastAsiaTheme="minorEastAsia" w:hAnsiTheme="minorHAnsi" w:cstheme="minorBidi"/>
          <w:sz w:val="22"/>
          <w:szCs w:val="22"/>
          <w:lang w:eastAsia="en-GB"/>
        </w:rPr>
      </w:pPr>
      <w:r>
        <w:t>14B.2</w:t>
      </w:r>
      <w:r>
        <w:rPr>
          <w:rFonts w:asciiTheme="minorHAnsi" w:eastAsiaTheme="minorEastAsia" w:hAnsiTheme="minorHAnsi" w:cstheme="minorBidi"/>
          <w:sz w:val="22"/>
          <w:szCs w:val="22"/>
          <w:lang w:eastAsia="en-GB"/>
        </w:rPr>
        <w:tab/>
      </w:r>
      <w:r>
        <w:t>(EIEI) - Stage 2 of Evolution to and Interworking with eCall in IMS</w:t>
      </w:r>
      <w:r>
        <w:tab/>
      </w:r>
      <w:r>
        <w:fldChar w:fldCharType="begin" w:fldLock="1"/>
      </w:r>
      <w:r>
        <w:instrText xml:space="preserve"> PAGEREF _Toc472415924 \h </w:instrText>
      </w:r>
      <w:r>
        <w:fldChar w:fldCharType="separate"/>
      </w:r>
      <w:r>
        <w:t>48</w:t>
      </w:r>
      <w:r>
        <w:fldChar w:fldCharType="end"/>
      </w:r>
    </w:p>
    <w:p w:rsidR="001B1D98" w:rsidRDefault="001B1D98">
      <w:pPr>
        <w:pStyle w:val="TOC2"/>
        <w:rPr>
          <w:rFonts w:asciiTheme="minorHAnsi" w:eastAsiaTheme="minorEastAsia" w:hAnsiTheme="minorHAnsi" w:cstheme="minorBidi"/>
          <w:sz w:val="22"/>
          <w:szCs w:val="22"/>
          <w:lang w:eastAsia="en-GB"/>
        </w:rPr>
      </w:pPr>
      <w:r>
        <w:t>14B.3</w:t>
      </w:r>
      <w:r>
        <w:rPr>
          <w:rFonts w:asciiTheme="minorHAnsi" w:eastAsiaTheme="minorEastAsia" w:hAnsiTheme="minorHAnsi" w:cstheme="minorBidi"/>
          <w:sz w:val="22"/>
          <w:szCs w:val="22"/>
          <w:lang w:eastAsia="en-GB"/>
        </w:rPr>
        <w:tab/>
      </w:r>
      <w:r>
        <w:t>(NonIP_GPRS) - Non-IP for Cellular IoT for EC-EGPRS</w:t>
      </w:r>
      <w:r>
        <w:tab/>
      </w:r>
      <w:r>
        <w:fldChar w:fldCharType="begin" w:fldLock="1"/>
      </w:r>
      <w:r>
        <w:instrText xml:space="preserve"> PAGEREF _Toc472415925 \h </w:instrText>
      </w:r>
      <w:r>
        <w:fldChar w:fldCharType="separate"/>
      </w:r>
      <w:r>
        <w:t>48</w:t>
      </w:r>
      <w:r>
        <w:fldChar w:fldCharType="end"/>
      </w:r>
    </w:p>
    <w:p w:rsidR="001B1D98" w:rsidRDefault="001B1D98">
      <w:pPr>
        <w:pStyle w:val="TOC2"/>
        <w:rPr>
          <w:rFonts w:asciiTheme="minorHAnsi" w:eastAsiaTheme="minorEastAsia" w:hAnsiTheme="minorHAnsi" w:cstheme="minorBidi"/>
          <w:sz w:val="22"/>
          <w:szCs w:val="22"/>
          <w:lang w:eastAsia="en-GB"/>
        </w:rPr>
      </w:pPr>
      <w:r>
        <w:t>14B.4</w:t>
      </w:r>
      <w:r>
        <w:rPr>
          <w:rFonts w:asciiTheme="minorHAnsi" w:eastAsiaTheme="minorEastAsia" w:hAnsiTheme="minorHAnsi" w:cstheme="minorBidi"/>
          <w:sz w:val="22"/>
          <w:szCs w:val="22"/>
          <w:lang w:eastAsia="en-GB"/>
        </w:rPr>
        <w:tab/>
      </w:r>
      <w:r>
        <w:t>(EWE) - EIR check for WLAN access to EPC</w:t>
      </w:r>
      <w:r>
        <w:tab/>
      </w:r>
      <w:r>
        <w:fldChar w:fldCharType="begin" w:fldLock="1"/>
      </w:r>
      <w:r>
        <w:instrText xml:space="preserve"> PAGEREF _Toc472415926 \h </w:instrText>
      </w:r>
      <w:r>
        <w:fldChar w:fldCharType="separate"/>
      </w:r>
      <w:r>
        <w:t>48</w:t>
      </w:r>
      <w:r>
        <w:fldChar w:fldCharType="end"/>
      </w:r>
    </w:p>
    <w:p w:rsidR="001B1D98" w:rsidRDefault="001B1D98">
      <w:pPr>
        <w:pStyle w:val="TOC2"/>
        <w:rPr>
          <w:rFonts w:asciiTheme="minorHAnsi" w:eastAsiaTheme="minorEastAsia" w:hAnsiTheme="minorHAnsi" w:cstheme="minorBidi"/>
          <w:sz w:val="22"/>
          <w:szCs w:val="22"/>
          <w:lang w:eastAsia="en-GB"/>
        </w:rPr>
      </w:pPr>
      <w:r>
        <w:t>14B.5</w:t>
      </w:r>
      <w:r>
        <w:rPr>
          <w:rFonts w:asciiTheme="minorHAnsi" w:eastAsiaTheme="minorEastAsia" w:hAnsiTheme="minorHAnsi" w:cstheme="minorBidi"/>
          <w:sz w:val="22"/>
          <w:szCs w:val="22"/>
          <w:lang w:eastAsia="en-GB"/>
        </w:rPr>
        <w:tab/>
      </w:r>
      <w:r>
        <w:t>(eDecor) - Enhancements of Dedicated Core Networks selection mechanism</w:t>
      </w:r>
      <w:r>
        <w:tab/>
      </w:r>
      <w:r>
        <w:fldChar w:fldCharType="begin" w:fldLock="1"/>
      </w:r>
      <w:r>
        <w:instrText xml:space="preserve"> PAGEREF _Toc472415927 \h </w:instrText>
      </w:r>
      <w:r>
        <w:fldChar w:fldCharType="separate"/>
      </w:r>
      <w:r>
        <w:t>49</w:t>
      </w:r>
      <w:r>
        <w:fldChar w:fldCharType="end"/>
      </w:r>
    </w:p>
    <w:p w:rsidR="001B1D98" w:rsidRDefault="001B1D98">
      <w:pPr>
        <w:pStyle w:val="TOC2"/>
        <w:rPr>
          <w:rFonts w:asciiTheme="minorHAnsi" w:eastAsiaTheme="minorEastAsia" w:hAnsiTheme="minorHAnsi" w:cstheme="minorBidi"/>
          <w:sz w:val="22"/>
          <w:szCs w:val="22"/>
          <w:lang w:eastAsia="en-GB"/>
        </w:rPr>
      </w:pPr>
      <w:r>
        <w:t>14B.6</w:t>
      </w:r>
      <w:r>
        <w:rPr>
          <w:rFonts w:asciiTheme="minorHAnsi" w:eastAsiaTheme="minorEastAsia" w:hAnsiTheme="minorHAnsi" w:cstheme="minorBidi"/>
          <w:sz w:val="22"/>
          <w:szCs w:val="22"/>
          <w:lang w:eastAsia="en-GB"/>
        </w:rPr>
        <w:tab/>
      </w:r>
      <w:r>
        <w:t>(CUPS) - Control and User Plane Separation of EPC nodes</w:t>
      </w:r>
      <w:r>
        <w:tab/>
      </w:r>
      <w:r>
        <w:fldChar w:fldCharType="begin" w:fldLock="1"/>
      </w:r>
      <w:r>
        <w:instrText xml:space="preserve"> PAGEREF _Toc472415928 \h </w:instrText>
      </w:r>
      <w:r>
        <w:fldChar w:fldCharType="separate"/>
      </w:r>
      <w:r>
        <w:t>49</w:t>
      </w:r>
      <w:r>
        <w:fldChar w:fldCharType="end"/>
      </w:r>
    </w:p>
    <w:p w:rsidR="001B1D98" w:rsidRDefault="001B1D98">
      <w:pPr>
        <w:pStyle w:val="TOC2"/>
        <w:rPr>
          <w:rFonts w:asciiTheme="minorHAnsi" w:eastAsiaTheme="minorEastAsia" w:hAnsiTheme="minorHAnsi" w:cstheme="minorBidi"/>
          <w:sz w:val="22"/>
          <w:szCs w:val="22"/>
          <w:lang w:eastAsia="en-GB"/>
        </w:rPr>
      </w:pPr>
      <w:r>
        <w:t>14B.7</w:t>
      </w:r>
      <w:r>
        <w:rPr>
          <w:rFonts w:asciiTheme="minorHAnsi" w:eastAsiaTheme="minorEastAsia" w:hAnsiTheme="minorHAnsi" w:cstheme="minorBidi"/>
          <w:sz w:val="22"/>
          <w:szCs w:val="22"/>
          <w:lang w:eastAsia="en-GB"/>
        </w:rPr>
        <w:tab/>
      </w:r>
      <w:r>
        <w:t>(V8) - S8 Home Routing Architecture for VoLTE</w:t>
      </w:r>
      <w:r>
        <w:tab/>
      </w:r>
      <w:r>
        <w:fldChar w:fldCharType="begin" w:fldLock="1"/>
      </w:r>
      <w:r>
        <w:instrText xml:space="preserve"> PAGEREF _Toc472415929 \h </w:instrText>
      </w:r>
      <w:r>
        <w:fldChar w:fldCharType="separate"/>
      </w:r>
      <w:r>
        <w:t>50</w:t>
      </w:r>
      <w:r>
        <w:fldChar w:fldCharType="end"/>
      </w:r>
    </w:p>
    <w:p w:rsidR="001B1D98" w:rsidRDefault="001B1D98">
      <w:pPr>
        <w:pStyle w:val="TOC2"/>
        <w:rPr>
          <w:rFonts w:asciiTheme="minorHAnsi" w:eastAsiaTheme="minorEastAsia" w:hAnsiTheme="minorHAnsi" w:cstheme="minorBidi"/>
          <w:sz w:val="22"/>
          <w:szCs w:val="22"/>
          <w:lang w:eastAsia="en-GB"/>
        </w:rPr>
      </w:pPr>
      <w:r>
        <w:t>14B.8</w:t>
      </w:r>
      <w:r>
        <w:rPr>
          <w:rFonts w:asciiTheme="minorHAnsi" w:eastAsiaTheme="minorEastAsia" w:hAnsiTheme="minorHAnsi" w:cstheme="minorBidi"/>
          <w:sz w:val="22"/>
          <w:szCs w:val="22"/>
          <w:lang w:eastAsia="en-GB"/>
        </w:rPr>
        <w:tab/>
      </w:r>
      <w:r>
        <w:t>(SEW2) - Support of Emergency services over WLAN - phase 2</w:t>
      </w:r>
      <w:r>
        <w:tab/>
      </w:r>
      <w:r>
        <w:fldChar w:fldCharType="begin" w:fldLock="1"/>
      </w:r>
      <w:r>
        <w:instrText xml:space="preserve"> PAGEREF _Toc472415930 \h </w:instrText>
      </w:r>
      <w:r>
        <w:fldChar w:fldCharType="separate"/>
      </w:r>
      <w:r>
        <w:t>50</w:t>
      </w:r>
      <w:r>
        <w:fldChar w:fldCharType="end"/>
      </w:r>
    </w:p>
    <w:p w:rsidR="001B1D98" w:rsidRDefault="001B1D98">
      <w:pPr>
        <w:pStyle w:val="TOC2"/>
        <w:rPr>
          <w:rFonts w:asciiTheme="minorHAnsi" w:eastAsiaTheme="minorEastAsia" w:hAnsiTheme="minorHAnsi" w:cstheme="minorBidi"/>
          <w:sz w:val="22"/>
          <w:szCs w:val="22"/>
          <w:lang w:eastAsia="en-GB"/>
        </w:rPr>
      </w:pPr>
      <w:r>
        <w:t>14B.9</w:t>
      </w:r>
      <w:r>
        <w:rPr>
          <w:rFonts w:asciiTheme="minorHAnsi" w:eastAsiaTheme="minorEastAsia" w:hAnsiTheme="minorHAnsi" w:cstheme="minorBidi"/>
          <w:sz w:val="22"/>
          <w:szCs w:val="22"/>
          <w:lang w:eastAsia="en-GB"/>
        </w:rPr>
        <w:tab/>
      </w:r>
      <w:r>
        <w:t>(AULC) - Improvements of awareness of user location change</w:t>
      </w:r>
      <w:r>
        <w:tab/>
      </w:r>
      <w:r>
        <w:fldChar w:fldCharType="begin" w:fldLock="1"/>
      </w:r>
      <w:r>
        <w:instrText xml:space="preserve"> PAGEREF _Toc472415931 \h </w:instrText>
      </w:r>
      <w:r>
        <w:fldChar w:fldCharType="separate"/>
      </w:r>
      <w:r>
        <w:t>50</w:t>
      </w:r>
      <w:r>
        <w:fldChar w:fldCharType="end"/>
      </w:r>
    </w:p>
    <w:p w:rsidR="001B1D98" w:rsidRDefault="001B1D98">
      <w:pPr>
        <w:pStyle w:val="TOC2"/>
        <w:rPr>
          <w:rFonts w:asciiTheme="minorHAnsi" w:eastAsiaTheme="minorEastAsia" w:hAnsiTheme="minorHAnsi" w:cstheme="minorBidi"/>
          <w:sz w:val="22"/>
          <w:szCs w:val="22"/>
          <w:lang w:eastAsia="en-GB"/>
        </w:rPr>
      </w:pPr>
      <w:r>
        <w:t>14B.10</w:t>
      </w:r>
      <w:r>
        <w:rPr>
          <w:rFonts w:asciiTheme="minorHAnsi" w:eastAsiaTheme="minorEastAsia" w:hAnsiTheme="minorHAnsi" w:cstheme="minorBidi"/>
          <w:sz w:val="22"/>
          <w:szCs w:val="22"/>
          <w:lang w:eastAsia="en-GB"/>
        </w:rPr>
        <w:tab/>
      </w:r>
      <w:r>
        <w:t>(SeDoC) - Service Domain Centralization</w:t>
      </w:r>
      <w:r>
        <w:tab/>
      </w:r>
      <w:r>
        <w:fldChar w:fldCharType="begin" w:fldLock="1"/>
      </w:r>
      <w:r>
        <w:instrText xml:space="preserve"> PAGEREF _Toc472415932 \h </w:instrText>
      </w:r>
      <w:r>
        <w:fldChar w:fldCharType="separate"/>
      </w:r>
      <w:r>
        <w:t>50</w:t>
      </w:r>
      <w:r>
        <w:fldChar w:fldCharType="end"/>
      </w:r>
    </w:p>
    <w:p w:rsidR="001B1D98" w:rsidRDefault="001B1D98">
      <w:pPr>
        <w:pStyle w:val="TOC2"/>
        <w:rPr>
          <w:rFonts w:asciiTheme="minorHAnsi" w:eastAsiaTheme="minorEastAsia" w:hAnsiTheme="minorHAnsi" w:cstheme="minorBidi"/>
          <w:sz w:val="22"/>
          <w:szCs w:val="22"/>
          <w:lang w:eastAsia="en-GB"/>
        </w:rPr>
      </w:pPr>
      <w:r>
        <w:t>14B.11</w:t>
      </w:r>
      <w:r>
        <w:rPr>
          <w:rFonts w:asciiTheme="minorHAnsi" w:eastAsiaTheme="minorEastAsia" w:hAnsiTheme="minorHAnsi" w:cstheme="minorBidi"/>
          <w:sz w:val="22"/>
          <w:szCs w:val="22"/>
          <w:lang w:eastAsia="en-GB"/>
        </w:rPr>
        <w:tab/>
      </w:r>
      <w:r>
        <w:t>(SDCI) - Sponsored data connectivity improvements</w:t>
      </w:r>
      <w:r>
        <w:tab/>
      </w:r>
      <w:r>
        <w:fldChar w:fldCharType="begin" w:fldLock="1"/>
      </w:r>
      <w:r>
        <w:instrText xml:space="preserve"> PAGEREF _Toc472415933 \h </w:instrText>
      </w:r>
      <w:r>
        <w:fldChar w:fldCharType="separate"/>
      </w:r>
      <w:r>
        <w:t>50</w:t>
      </w:r>
      <w:r>
        <w:fldChar w:fldCharType="end"/>
      </w:r>
    </w:p>
    <w:p w:rsidR="001B1D98" w:rsidRDefault="001B1D98">
      <w:pPr>
        <w:pStyle w:val="TOC2"/>
        <w:rPr>
          <w:rFonts w:asciiTheme="minorHAnsi" w:eastAsiaTheme="minorEastAsia" w:hAnsiTheme="minorHAnsi" w:cstheme="minorBidi"/>
          <w:sz w:val="22"/>
          <w:szCs w:val="22"/>
          <w:lang w:eastAsia="en-GB"/>
        </w:rPr>
      </w:pPr>
      <w:r>
        <w:t>14B.12</w:t>
      </w:r>
      <w:r>
        <w:rPr>
          <w:rFonts w:asciiTheme="minorHAnsi" w:eastAsiaTheme="minorEastAsia" w:hAnsiTheme="minorHAnsi" w:cstheme="minorBidi"/>
          <w:sz w:val="22"/>
          <w:szCs w:val="22"/>
          <w:lang w:eastAsia="en-GB"/>
        </w:rPr>
        <w:tab/>
      </w:r>
      <w:r>
        <w:t>(AE_enTV) - Sponsored data connectivity improvements</w:t>
      </w:r>
      <w:r>
        <w:tab/>
      </w:r>
      <w:r>
        <w:fldChar w:fldCharType="begin" w:fldLock="1"/>
      </w:r>
      <w:r>
        <w:instrText xml:space="preserve"> PAGEREF _Toc472415934 \h </w:instrText>
      </w:r>
      <w:r>
        <w:fldChar w:fldCharType="separate"/>
      </w:r>
      <w:r>
        <w:t>51</w:t>
      </w:r>
      <w:r>
        <w:fldChar w:fldCharType="end"/>
      </w:r>
    </w:p>
    <w:p w:rsidR="001B1D98" w:rsidRDefault="001B1D98">
      <w:pPr>
        <w:pStyle w:val="TOC2"/>
        <w:rPr>
          <w:rFonts w:asciiTheme="minorHAnsi" w:eastAsiaTheme="minorEastAsia" w:hAnsiTheme="minorHAnsi" w:cstheme="minorBidi"/>
          <w:sz w:val="22"/>
          <w:szCs w:val="22"/>
          <w:lang w:eastAsia="en-GB"/>
        </w:rPr>
      </w:pPr>
      <w:r>
        <w:t>14B.13</w:t>
      </w:r>
      <w:r>
        <w:rPr>
          <w:rFonts w:asciiTheme="minorHAnsi" w:eastAsiaTheme="minorEastAsia" w:hAnsiTheme="minorHAnsi" w:cstheme="minorBidi"/>
          <w:sz w:val="22"/>
          <w:szCs w:val="22"/>
          <w:lang w:eastAsia="en-GB"/>
        </w:rPr>
        <w:tab/>
      </w:r>
      <w:r>
        <w:t>(GENCEF) - Group based enhancements in the network capability exposure functions</w:t>
      </w:r>
      <w:r>
        <w:tab/>
      </w:r>
      <w:r>
        <w:fldChar w:fldCharType="begin" w:fldLock="1"/>
      </w:r>
      <w:r>
        <w:instrText xml:space="preserve"> PAGEREF _Toc472415935 \h </w:instrText>
      </w:r>
      <w:r>
        <w:fldChar w:fldCharType="separate"/>
      </w:r>
      <w:r>
        <w:t>51</w:t>
      </w:r>
      <w:r>
        <w:fldChar w:fldCharType="end"/>
      </w:r>
    </w:p>
    <w:p w:rsidR="001B1D98" w:rsidRDefault="001B1D98">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WG3- and SA WG3 LI-related Work Items</w:t>
      </w:r>
      <w:r>
        <w:tab/>
      </w:r>
      <w:r>
        <w:fldChar w:fldCharType="begin" w:fldLock="1"/>
      </w:r>
      <w:r>
        <w:instrText xml:space="preserve"> PAGEREF _Toc472415936 \h </w:instrText>
      </w:r>
      <w:r>
        <w:fldChar w:fldCharType="separate"/>
      </w:r>
      <w:r>
        <w:t>51</w:t>
      </w:r>
      <w:r>
        <w:fldChar w:fldCharType="end"/>
      </w:r>
    </w:p>
    <w:p w:rsidR="001B1D98" w:rsidRDefault="001B1D98">
      <w:pPr>
        <w:pStyle w:val="TOC2"/>
        <w:rPr>
          <w:rFonts w:asciiTheme="minorHAnsi" w:eastAsiaTheme="minorEastAsia" w:hAnsiTheme="minorHAnsi" w:cstheme="minorBidi"/>
          <w:sz w:val="22"/>
          <w:szCs w:val="22"/>
          <w:lang w:eastAsia="en-GB"/>
        </w:rPr>
      </w:pPr>
      <w:r>
        <w:t>14C.1</w:t>
      </w:r>
      <w:r>
        <w:rPr>
          <w:rFonts w:asciiTheme="minorHAnsi" w:eastAsiaTheme="minorEastAsia" w:hAnsiTheme="minorHAnsi" w:cstheme="minorBidi"/>
          <w:sz w:val="22"/>
          <w:szCs w:val="22"/>
          <w:lang w:eastAsia="en-GB"/>
        </w:rPr>
        <w:tab/>
      </w:r>
      <w:r>
        <w:t>(EASE_ALGOs_SA3) - New GPRS algorithms for EASE</w:t>
      </w:r>
      <w:r>
        <w:tab/>
      </w:r>
      <w:r>
        <w:fldChar w:fldCharType="begin" w:fldLock="1"/>
      </w:r>
      <w:r>
        <w:instrText xml:space="preserve"> PAGEREF _Toc472415937 \h </w:instrText>
      </w:r>
      <w:r>
        <w:fldChar w:fldCharType="separate"/>
      </w:r>
      <w:r>
        <w:t>51</w:t>
      </w:r>
      <w:r>
        <w:fldChar w:fldCharType="end"/>
      </w:r>
    </w:p>
    <w:p w:rsidR="001B1D98" w:rsidRDefault="001B1D98">
      <w:pPr>
        <w:pStyle w:val="TOC2"/>
        <w:rPr>
          <w:rFonts w:asciiTheme="minorHAnsi" w:eastAsiaTheme="minorEastAsia" w:hAnsiTheme="minorHAnsi" w:cstheme="minorBidi"/>
          <w:sz w:val="22"/>
          <w:szCs w:val="22"/>
          <w:lang w:eastAsia="en-GB"/>
        </w:rPr>
      </w:pPr>
      <w:r>
        <w:t>14C.2</w:t>
      </w:r>
      <w:r>
        <w:rPr>
          <w:rFonts w:asciiTheme="minorHAnsi" w:eastAsiaTheme="minorEastAsia" w:hAnsiTheme="minorHAnsi" w:cstheme="minorBidi"/>
          <w:sz w:val="22"/>
          <w:szCs w:val="22"/>
          <w:lang w:eastAsia="en-GB"/>
        </w:rPr>
        <w:tab/>
      </w:r>
      <w:r>
        <w:t>(V8) - S8 Home Routing Architecture for VoLTE</w:t>
      </w:r>
      <w:r>
        <w:tab/>
      </w:r>
      <w:r>
        <w:fldChar w:fldCharType="begin" w:fldLock="1"/>
      </w:r>
      <w:r>
        <w:instrText xml:space="preserve"> PAGEREF _Toc472415938 \h </w:instrText>
      </w:r>
      <w:r>
        <w:fldChar w:fldCharType="separate"/>
      </w:r>
      <w:r>
        <w:t>51</w:t>
      </w:r>
      <w:r>
        <w:fldChar w:fldCharType="end"/>
      </w:r>
    </w:p>
    <w:p w:rsidR="001B1D98" w:rsidRDefault="001B1D98">
      <w:pPr>
        <w:pStyle w:val="TOC2"/>
        <w:rPr>
          <w:rFonts w:asciiTheme="minorHAnsi" w:eastAsiaTheme="minorEastAsia" w:hAnsiTheme="minorHAnsi" w:cstheme="minorBidi"/>
          <w:sz w:val="22"/>
          <w:szCs w:val="22"/>
          <w:lang w:eastAsia="en-GB"/>
        </w:rPr>
      </w:pPr>
      <w:r>
        <w:t>14C.3</w:t>
      </w:r>
      <w:r>
        <w:rPr>
          <w:rFonts w:asciiTheme="minorHAnsi" w:eastAsiaTheme="minorEastAsia" w:hAnsiTheme="minorHAnsi" w:cstheme="minorBidi"/>
          <w:sz w:val="22"/>
          <w:szCs w:val="22"/>
          <w:lang w:eastAsia="en-GB"/>
        </w:rPr>
        <w:tab/>
      </w:r>
      <w:r>
        <w:t>(SEC14) - Security Enhancements and Improvements for Rel</w:t>
      </w:r>
      <w:r>
        <w:noBreakHyphen/>
        <w:t>14</w:t>
      </w:r>
      <w:r>
        <w:tab/>
      </w:r>
      <w:r>
        <w:fldChar w:fldCharType="begin" w:fldLock="1"/>
      </w:r>
      <w:r>
        <w:instrText xml:space="preserve"> PAGEREF _Toc472415939 \h </w:instrText>
      </w:r>
      <w:r>
        <w:fldChar w:fldCharType="separate"/>
      </w:r>
      <w:r>
        <w:t>51</w:t>
      </w:r>
      <w:r>
        <w:fldChar w:fldCharType="end"/>
      </w:r>
    </w:p>
    <w:p w:rsidR="001B1D98" w:rsidRDefault="001B1D98">
      <w:pPr>
        <w:pStyle w:val="TOC2"/>
        <w:rPr>
          <w:rFonts w:asciiTheme="minorHAnsi" w:eastAsiaTheme="minorEastAsia" w:hAnsiTheme="minorHAnsi" w:cstheme="minorBidi"/>
          <w:sz w:val="22"/>
          <w:szCs w:val="22"/>
          <w:lang w:eastAsia="en-GB"/>
        </w:rPr>
      </w:pPr>
      <w:r>
        <w:t>14C.4</w:t>
      </w:r>
      <w:r>
        <w:rPr>
          <w:rFonts w:asciiTheme="minorHAnsi" w:eastAsiaTheme="minorEastAsia" w:hAnsiTheme="minorHAnsi" w:cstheme="minorBidi"/>
          <w:sz w:val="22"/>
          <w:szCs w:val="22"/>
          <w:lang w:eastAsia="en-GB"/>
        </w:rPr>
        <w:tab/>
      </w:r>
      <w:r>
        <w:t>(LI14) - Lawful Interception in the 3GPP Rel</w:t>
      </w:r>
      <w:r>
        <w:noBreakHyphen/>
        <w:t>14</w:t>
      </w:r>
      <w:r>
        <w:tab/>
      </w:r>
      <w:r>
        <w:fldChar w:fldCharType="begin" w:fldLock="1"/>
      </w:r>
      <w:r>
        <w:instrText xml:space="preserve"> PAGEREF _Toc472415940 \h </w:instrText>
      </w:r>
      <w:r>
        <w:fldChar w:fldCharType="separate"/>
      </w:r>
      <w:r>
        <w:t>51</w:t>
      </w:r>
      <w:r>
        <w:fldChar w:fldCharType="end"/>
      </w:r>
    </w:p>
    <w:p w:rsidR="001B1D98" w:rsidRDefault="001B1D98">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_Toc472415941 \h </w:instrText>
      </w:r>
      <w:r>
        <w:fldChar w:fldCharType="separate"/>
      </w:r>
      <w:r>
        <w:t>51</w:t>
      </w:r>
      <w:r>
        <w:fldChar w:fldCharType="end"/>
      </w:r>
    </w:p>
    <w:p w:rsidR="001B1D98" w:rsidRDefault="001B1D98">
      <w:pPr>
        <w:pStyle w:val="TOC2"/>
        <w:rPr>
          <w:rFonts w:asciiTheme="minorHAnsi" w:eastAsiaTheme="minorEastAsia" w:hAnsiTheme="minorHAnsi" w:cstheme="minorBidi"/>
          <w:sz w:val="22"/>
          <w:szCs w:val="22"/>
          <w:lang w:eastAsia="en-GB"/>
        </w:rPr>
      </w:pPr>
      <w:r>
        <w:t>14D.1</w:t>
      </w:r>
      <w:r>
        <w:rPr>
          <w:rFonts w:asciiTheme="minorHAnsi" w:eastAsiaTheme="minorEastAsia" w:hAnsiTheme="minorHAnsi" w:cstheme="minorBidi"/>
          <w:sz w:val="22"/>
          <w:szCs w:val="22"/>
          <w:lang w:eastAsia="en-GB"/>
        </w:rPr>
        <w:tab/>
      </w:r>
      <w:r>
        <w:t>(TRAPI) - MBMS Transport Protocol and APIs</w:t>
      </w:r>
      <w:r>
        <w:tab/>
      </w:r>
      <w:r>
        <w:fldChar w:fldCharType="begin" w:fldLock="1"/>
      </w:r>
      <w:r>
        <w:instrText xml:space="preserve"> PAGEREF _Toc472415942 \h </w:instrText>
      </w:r>
      <w:r>
        <w:fldChar w:fldCharType="separate"/>
      </w:r>
      <w:r>
        <w:t>51</w:t>
      </w:r>
      <w:r>
        <w:fldChar w:fldCharType="end"/>
      </w:r>
    </w:p>
    <w:p w:rsidR="001B1D98" w:rsidRDefault="001B1D98">
      <w:pPr>
        <w:pStyle w:val="TOC2"/>
        <w:rPr>
          <w:rFonts w:asciiTheme="minorHAnsi" w:eastAsiaTheme="minorEastAsia" w:hAnsiTheme="minorHAnsi" w:cstheme="minorBidi"/>
          <w:sz w:val="22"/>
          <w:szCs w:val="22"/>
          <w:lang w:eastAsia="en-GB"/>
        </w:rPr>
      </w:pPr>
      <w:r>
        <w:lastRenderedPageBreak/>
        <w:t>14D.2</w:t>
      </w:r>
      <w:r>
        <w:rPr>
          <w:rFonts w:asciiTheme="minorHAnsi" w:eastAsiaTheme="minorEastAsia" w:hAnsiTheme="minorHAnsi" w:cstheme="minorBidi"/>
          <w:sz w:val="22"/>
          <w:szCs w:val="22"/>
          <w:lang w:eastAsia="en-GB"/>
        </w:rPr>
        <w:tab/>
      </w:r>
      <w:r>
        <w:t>(MMCMH_Enh) - Overall aspects of MMCMH_Enh</w:t>
      </w:r>
      <w:r>
        <w:tab/>
      </w:r>
      <w:r>
        <w:fldChar w:fldCharType="begin" w:fldLock="1"/>
      </w:r>
      <w:r>
        <w:instrText xml:space="preserve"> PAGEREF _Toc472415943 \h </w:instrText>
      </w:r>
      <w:r>
        <w:fldChar w:fldCharType="separate"/>
      </w:r>
      <w:r>
        <w:t>52</w:t>
      </w:r>
      <w:r>
        <w:fldChar w:fldCharType="end"/>
      </w:r>
    </w:p>
    <w:p w:rsidR="001B1D98" w:rsidRDefault="001B1D98">
      <w:pPr>
        <w:pStyle w:val="TOC2"/>
        <w:rPr>
          <w:rFonts w:asciiTheme="minorHAnsi" w:eastAsiaTheme="minorEastAsia" w:hAnsiTheme="minorHAnsi" w:cstheme="minorBidi"/>
          <w:sz w:val="22"/>
          <w:szCs w:val="22"/>
          <w:lang w:eastAsia="en-GB"/>
        </w:rPr>
      </w:pPr>
      <w:r>
        <w:t>14D.3</w:t>
      </w:r>
      <w:r>
        <w:rPr>
          <w:rFonts w:asciiTheme="minorHAnsi" w:eastAsiaTheme="minorEastAsia" w:hAnsiTheme="minorHAnsi" w:cstheme="minorBidi"/>
          <w:sz w:val="22"/>
          <w:szCs w:val="22"/>
          <w:lang w:eastAsia="en-GB"/>
        </w:rPr>
        <w:tab/>
      </w:r>
      <w:r>
        <w:t>(DESUDAPS) - Development of super-wideband and fullband P.835</w:t>
      </w:r>
      <w:r>
        <w:tab/>
      </w:r>
      <w:r>
        <w:fldChar w:fldCharType="begin" w:fldLock="1"/>
      </w:r>
      <w:r>
        <w:instrText xml:space="preserve"> PAGEREF _Toc472415944 \h </w:instrText>
      </w:r>
      <w:r>
        <w:fldChar w:fldCharType="separate"/>
      </w:r>
      <w:r>
        <w:t>52</w:t>
      </w:r>
      <w:r>
        <w:fldChar w:fldCharType="end"/>
      </w:r>
    </w:p>
    <w:p w:rsidR="001B1D98" w:rsidRDefault="001B1D98">
      <w:pPr>
        <w:pStyle w:val="TOC2"/>
        <w:rPr>
          <w:rFonts w:asciiTheme="minorHAnsi" w:eastAsiaTheme="minorEastAsia" w:hAnsiTheme="minorHAnsi" w:cstheme="minorBidi"/>
          <w:sz w:val="22"/>
          <w:szCs w:val="22"/>
          <w:lang w:eastAsia="en-GB"/>
        </w:rPr>
      </w:pPr>
      <w:r>
        <w:t>14D.4</w:t>
      </w:r>
      <w:r>
        <w:rPr>
          <w:rFonts w:asciiTheme="minorHAnsi" w:eastAsiaTheme="minorEastAsia" w:hAnsiTheme="minorHAnsi" w:cstheme="minorBidi"/>
          <w:sz w:val="22"/>
          <w:szCs w:val="22"/>
          <w:lang w:eastAsia="en-GB"/>
        </w:rPr>
        <w:tab/>
      </w:r>
      <w:r>
        <w:t>(IMS_TELEP_EXT) - Media Handling Extensions of IMS-based</w:t>
      </w:r>
      <w:r>
        <w:tab/>
      </w:r>
      <w:r>
        <w:fldChar w:fldCharType="begin" w:fldLock="1"/>
      </w:r>
      <w:r>
        <w:instrText xml:space="preserve"> PAGEREF _Toc472415945 \h </w:instrText>
      </w:r>
      <w:r>
        <w:fldChar w:fldCharType="separate"/>
      </w:r>
      <w:r>
        <w:t>52</w:t>
      </w:r>
      <w:r>
        <w:fldChar w:fldCharType="end"/>
      </w:r>
    </w:p>
    <w:p w:rsidR="001B1D98" w:rsidRDefault="001B1D98">
      <w:pPr>
        <w:pStyle w:val="TOC2"/>
        <w:rPr>
          <w:rFonts w:asciiTheme="minorHAnsi" w:eastAsiaTheme="minorEastAsia" w:hAnsiTheme="minorHAnsi" w:cstheme="minorBidi"/>
          <w:sz w:val="22"/>
          <w:szCs w:val="22"/>
          <w:lang w:eastAsia="en-GB"/>
        </w:rPr>
      </w:pPr>
      <w:r>
        <w:t>14D.5</w:t>
      </w:r>
      <w:r>
        <w:rPr>
          <w:rFonts w:asciiTheme="minorHAnsi" w:eastAsiaTheme="minorEastAsia" w:hAnsiTheme="minorHAnsi" w:cstheme="minorBidi"/>
          <w:sz w:val="22"/>
          <w:szCs w:val="22"/>
          <w:lang w:eastAsia="en-GB"/>
        </w:rPr>
        <w:tab/>
      </w:r>
      <w:r>
        <w:t>(IQoE) - Improved Streaming QoE Reporting in 3GPP</w:t>
      </w:r>
      <w:r>
        <w:tab/>
      </w:r>
      <w:r>
        <w:fldChar w:fldCharType="begin" w:fldLock="1"/>
      </w:r>
      <w:r>
        <w:instrText xml:space="preserve"> PAGEREF _Toc472415946 \h </w:instrText>
      </w:r>
      <w:r>
        <w:fldChar w:fldCharType="separate"/>
      </w:r>
      <w:r>
        <w:t>52</w:t>
      </w:r>
      <w:r>
        <w:fldChar w:fldCharType="end"/>
      </w:r>
    </w:p>
    <w:p w:rsidR="001B1D98" w:rsidRDefault="001B1D98">
      <w:pPr>
        <w:pStyle w:val="TOC2"/>
        <w:rPr>
          <w:rFonts w:asciiTheme="minorHAnsi" w:eastAsiaTheme="minorEastAsia" w:hAnsiTheme="minorHAnsi" w:cstheme="minorBidi"/>
          <w:sz w:val="22"/>
          <w:szCs w:val="22"/>
          <w:lang w:eastAsia="en-GB"/>
        </w:rPr>
      </w:pPr>
      <w:r>
        <w:t>14D.6</w:t>
      </w:r>
      <w:r>
        <w:rPr>
          <w:rFonts w:asciiTheme="minorHAnsi" w:eastAsiaTheme="minorEastAsia" w:hAnsiTheme="minorHAnsi" w:cstheme="minorBidi"/>
          <w:sz w:val="22"/>
          <w:szCs w:val="22"/>
          <w:lang w:eastAsia="en-GB"/>
        </w:rPr>
        <w:tab/>
      </w:r>
      <w:r>
        <w:t>(EXT_UED) - Extension of UE Delay test methods and requirements</w:t>
      </w:r>
      <w:r>
        <w:tab/>
      </w:r>
      <w:r>
        <w:fldChar w:fldCharType="begin" w:fldLock="1"/>
      </w:r>
      <w:r>
        <w:instrText xml:space="preserve"> PAGEREF _Toc472415947 \h </w:instrText>
      </w:r>
      <w:r>
        <w:fldChar w:fldCharType="separate"/>
      </w:r>
      <w:r>
        <w:t>53</w:t>
      </w:r>
      <w:r>
        <w:fldChar w:fldCharType="end"/>
      </w:r>
    </w:p>
    <w:p w:rsidR="001B1D98" w:rsidRDefault="001B1D98">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_Toc472415948 \h </w:instrText>
      </w:r>
      <w:r>
        <w:fldChar w:fldCharType="separate"/>
      </w:r>
      <w:r>
        <w:t>53</w:t>
      </w:r>
      <w:r>
        <w:fldChar w:fldCharType="end"/>
      </w:r>
    </w:p>
    <w:p w:rsidR="001B1D98" w:rsidRDefault="001B1D98">
      <w:pPr>
        <w:pStyle w:val="TOC2"/>
        <w:rPr>
          <w:rFonts w:asciiTheme="minorHAnsi" w:eastAsiaTheme="minorEastAsia" w:hAnsiTheme="minorHAnsi" w:cstheme="minorBidi"/>
          <w:sz w:val="22"/>
          <w:szCs w:val="22"/>
          <w:lang w:eastAsia="en-GB"/>
        </w:rPr>
      </w:pPr>
      <w:r>
        <w:t>14E.1</w:t>
      </w:r>
      <w:r>
        <w:rPr>
          <w:rFonts w:asciiTheme="minorHAnsi" w:eastAsiaTheme="minorEastAsia" w:hAnsiTheme="minorHAnsi" w:cstheme="minorBidi"/>
          <w:sz w:val="22"/>
          <w:szCs w:val="22"/>
          <w:lang w:eastAsia="en-GB"/>
        </w:rPr>
        <w:tab/>
      </w:r>
      <w:r>
        <w:t>(OAM14) - OAM&amp;P Rel</w:t>
      </w:r>
      <w:r>
        <w:noBreakHyphen/>
        <w:t>14 (including all building blocks and work tasks)</w:t>
      </w:r>
      <w:r>
        <w:tab/>
      </w:r>
      <w:r>
        <w:fldChar w:fldCharType="begin" w:fldLock="1"/>
      </w:r>
      <w:r>
        <w:instrText xml:space="preserve"> PAGEREF _Toc472415949 \h </w:instrText>
      </w:r>
      <w:r>
        <w:fldChar w:fldCharType="separate"/>
      </w:r>
      <w:r>
        <w:t>53</w:t>
      </w:r>
      <w:r>
        <w:fldChar w:fldCharType="end"/>
      </w:r>
    </w:p>
    <w:p w:rsidR="001B1D98" w:rsidRDefault="001B1D98">
      <w:pPr>
        <w:pStyle w:val="TOC3"/>
        <w:rPr>
          <w:rFonts w:asciiTheme="minorHAnsi" w:eastAsiaTheme="minorEastAsia" w:hAnsiTheme="minorHAnsi" w:cstheme="minorBidi"/>
          <w:sz w:val="22"/>
          <w:szCs w:val="22"/>
          <w:lang w:eastAsia="en-GB"/>
        </w:rPr>
      </w:pPr>
      <w:r>
        <w:t>14E.1.1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fldChar w:fldCharType="begin" w:fldLock="1"/>
      </w:r>
      <w:r>
        <w:instrText xml:space="preserve"> PAGEREF _Toc472415950 \h </w:instrText>
      </w:r>
      <w:r>
        <w:fldChar w:fldCharType="separate"/>
      </w:r>
      <w:r>
        <w:t>53</w:t>
      </w:r>
      <w:r>
        <w:fldChar w:fldCharType="end"/>
      </w:r>
    </w:p>
    <w:p w:rsidR="001B1D98" w:rsidRDefault="001B1D98">
      <w:pPr>
        <w:pStyle w:val="TOC3"/>
        <w:rPr>
          <w:rFonts w:asciiTheme="minorHAnsi" w:eastAsiaTheme="minorEastAsia" w:hAnsiTheme="minorHAnsi" w:cstheme="minorBidi"/>
          <w:sz w:val="22"/>
          <w:szCs w:val="22"/>
          <w:lang w:eastAsia="en-GB"/>
        </w:rPr>
      </w:pPr>
      <w:r>
        <w:t>14E.1.2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fldChar w:fldCharType="begin" w:fldLock="1"/>
      </w:r>
      <w:r>
        <w:instrText xml:space="preserve"> PAGEREF _Toc472415951 \h </w:instrText>
      </w:r>
      <w:r>
        <w:fldChar w:fldCharType="separate"/>
      </w:r>
      <w:r>
        <w:t>54</w:t>
      </w:r>
      <w:r>
        <w:fldChar w:fldCharType="end"/>
      </w:r>
    </w:p>
    <w:p w:rsidR="001B1D98" w:rsidRDefault="001B1D98">
      <w:pPr>
        <w:pStyle w:val="TOC3"/>
        <w:rPr>
          <w:rFonts w:asciiTheme="minorHAnsi" w:eastAsiaTheme="minorEastAsia" w:hAnsiTheme="minorHAnsi" w:cstheme="minorBidi"/>
          <w:sz w:val="22"/>
          <w:szCs w:val="22"/>
          <w:lang w:eastAsia="en-GB"/>
        </w:rPr>
      </w:pPr>
      <w:r>
        <w:t>14E.1.3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fldChar w:fldCharType="begin" w:fldLock="1"/>
      </w:r>
      <w:r>
        <w:instrText xml:space="preserve"> PAGEREF _Toc472415952 \h </w:instrText>
      </w:r>
      <w:r>
        <w:fldChar w:fldCharType="separate"/>
      </w:r>
      <w:r>
        <w:t>54</w:t>
      </w:r>
      <w:r>
        <w:fldChar w:fldCharType="end"/>
      </w:r>
    </w:p>
    <w:p w:rsidR="001B1D98" w:rsidRDefault="001B1D98">
      <w:pPr>
        <w:pStyle w:val="TOC3"/>
        <w:rPr>
          <w:rFonts w:asciiTheme="minorHAnsi" w:eastAsiaTheme="minorEastAsia" w:hAnsiTheme="minorHAnsi" w:cstheme="minorBidi"/>
          <w:sz w:val="22"/>
          <w:szCs w:val="22"/>
          <w:lang w:eastAsia="en-GB"/>
        </w:rPr>
      </w:pPr>
      <w:r>
        <w:t>14E.1.4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fldChar w:fldCharType="begin" w:fldLock="1"/>
      </w:r>
      <w:r>
        <w:instrText xml:space="preserve"> PAGEREF _Toc472415953 \h </w:instrText>
      </w:r>
      <w:r>
        <w:fldChar w:fldCharType="separate"/>
      </w:r>
      <w:r>
        <w:t>55</w:t>
      </w:r>
      <w:r>
        <w:fldChar w:fldCharType="end"/>
      </w:r>
    </w:p>
    <w:p w:rsidR="001B1D98" w:rsidRDefault="001B1D98">
      <w:pPr>
        <w:pStyle w:val="TOC3"/>
        <w:rPr>
          <w:rFonts w:asciiTheme="minorHAnsi" w:eastAsiaTheme="minorEastAsia" w:hAnsiTheme="minorHAnsi" w:cstheme="minorBidi"/>
          <w:sz w:val="22"/>
          <w:szCs w:val="22"/>
          <w:lang w:eastAsia="en-GB"/>
        </w:rPr>
      </w:pPr>
      <w:r>
        <w:t>14E.1.5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fldChar w:fldCharType="begin" w:fldLock="1"/>
      </w:r>
      <w:r>
        <w:instrText xml:space="preserve"> PAGEREF _Toc472415954 \h </w:instrText>
      </w:r>
      <w:r>
        <w:fldChar w:fldCharType="separate"/>
      </w:r>
      <w:r>
        <w:t>55</w:t>
      </w:r>
      <w:r>
        <w:fldChar w:fldCharType="end"/>
      </w:r>
    </w:p>
    <w:p w:rsidR="001B1D98" w:rsidRDefault="001B1D98">
      <w:pPr>
        <w:pStyle w:val="TOC3"/>
        <w:rPr>
          <w:rFonts w:asciiTheme="minorHAnsi" w:eastAsiaTheme="minorEastAsia" w:hAnsiTheme="minorHAnsi" w:cstheme="minorBidi"/>
          <w:sz w:val="22"/>
          <w:szCs w:val="22"/>
          <w:lang w:eastAsia="en-GB"/>
        </w:rPr>
      </w:pPr>
      <w:r>
        <w:t>14E.1.6</w:t>
      </w:r>
      <w:r>
        <w:rPr>
          <w:rFonts w:asciiTheme="minorHAnsi" w:eastAsiaTheme="minorEastAsia" w:hAnsiTheme="minorHAnsi" w:cstheme="minorBidi"/>
          <w:sz w:val="22"/>
          <w:szCs w:val="22"/>
          <w:lang w:eastAsia="en-GB"/>
        </w:rPr>
        <w:tab/>
      </w:r>
      <w:r>
        <w:t>(OAM14-FILMEAS) - Filtering of PM measurements and data volume</w:t>
      </w:r>
      <w:r>
        <w:tab/>
      </w:r>
      <w:r>
        <w:fldChar w:fldCharType="begin" w:fldLock="1"/>
      </w:r>
      <w:r>
        <w:instrText xml:space="preserve"> PAGEREF _Toc472415955 \h </w:instrText>
      </w:r>
      <w:r>
        <w:fldChar w:fldCharType="separate"/>
      </w:r>
      <w:r>
        <w:t>55</w:t>
      </w:r>
      <w:r>
        <w:fldChar w:fldCharType="end"/>
      </w:r>
    </w:p>
    <w:p w:rsidR="001B1D98" w:rsidRDefault="001B1D98">
      <w:pPr>
        <w:pStyle w:val="TOC3"/>
        <w:rPr>
          <w:rFonts w:asciiTheme="minorHAnsi" w:eastAsiaTheme="minorEastAsia" w:hAnsiTheme="minorHAnsi" w:cstheme="minorBidi"/>
          <w:sz w:val="22"/>
          <w:szCs w:val="22"/>
          <w:lang w:eastAsia="en-GB"/>
        </w:rPr>
      </w:pPr>
      <w:r>
        <w:t>14E.1.7</w:t>
      </w:r>
      <w:r>
        <w:rPr>
          <w:rFonts w:asciiTheme="minorHAnsi" w:eastAsiaTheme="minorEastAsia" w:hAnsiTheme="minorHAnsi" w:cstheme="minorBidi"/>
          <w:sz w:val="22"/>
          <w:szCs w:val="22"/>
          <w:lang w:eastAsia="en-GB"/>
        </w:rPr>
        <w:tab/>
      </w:r>
      <w:r>
        <w:t>(OAM14-LSA) - OAM support for Licensed Shared Access (LSA)</w:t>
      </w:r>
      <w:r>
        <w:tab/>
      </w:r>
      <w:r>
        <w:fldChar w:fldCharType="begin" w:fldLock="1"/>
      </w:r>
      <w:r>
        <w:instrText xml:space="preserve"> PAGEREF _Toc472415956 \h </w:instrText>
      </w:r>
      <w:r>
        <w:fldChar w:fldCharType="separate"/>
      </w:r>
      <w:r>
        <w:t>56</w:t>
      </w:r>
      <w:r>
        <w:fldChar w:fldCharType="end"/>
      </w:r>
    </w:p>
    <w:p w:rsidR="001B1D98" w:rsidRDefault="001B1D98">
      <w:pPr>
        <w:pStyle w:val="TOC2"/>
        <w:rPr>
          <w:rFonts w:asciiTheme="minorHAnsi" w:eastAsiaTheme="minorEastAsia" w:hAnsiTheme="minorHAnsi" w:cstheme="minorBidi"/>
          <w:sz w:val="22"/>
          <w:szCs w:val="22"/>
          <w:lang w:eastAsia="en-GB"/>
        </w:rPr>
      </w:pPr>
      <w:r>
        <w:t>14E.2</w:t>
      </w:r>
      <w:r>
        <w:rPr>
          <w:rFonts w:asciiTheme="minorHAnsi" w:eastAsiaTheme="minorEastAsia" w:hAnsiTheme="minorHAnsi" w:cstheme="minorBidi"/>
          <w:sz w:val="22"/>
          <w:szCs w:val="22"/>
          <w:lang w:eastAsia="en-GB"/>
        </w:rPr>
        <w:tab/>
      </w:r>
      <w:r>
        <w:t>(CH14) - Rel</w:t>
      </w:r>
      <w:r>
        <w:noBreakHyphen/>
        <w:t>14 Charging (including all building blocks and work tasks)</w:t>
      </w:r>
      <w:r>
        <w:tab/>
      </w:r>
      <w:r>
        <w:fldChar w:fldCharType="begin" w:fldLock="1"/>
      </w:r>
      <w:r>
        <w:instrText xml:space="preserve"> PAGEREF _Toc472415957 \h </w:instrText>
      </w:r>
      <w:r>
        <w:fldChar w:fldCharType="separate"/>
      </w:r>
      <w:r>
        <w:t>56</w:t>
      </w:r>
      <w:r>
        <w:fldChar w:fldCharType="end"/>
      </w:r>
    </w:p>
    <w:p w:rsidR="001B1D98" w:rsidRDefault="001B1D98">
      <w:pPr>
        <w:pStyle w:val="TOC3"/>
        <w:rPr>
          <w:rFonts w:asciiTheme="minorHAnsi" w:eastAsiaTheme="minorEastAsia" w:hAnsiTheme="minorHAnsi" w:cstheme="minorBidi"/>
          <w:sz w:val="22"/>
          <w:szCs w:val="22"/>
          <w:lang w:eastAsia="en-GB"/>
        </w:rPr>
      </w:pPr>
      <w:r>
        <w:t>14E.2.1</w:t>
      </w:r>
      <w:r>
        <w:rPr>
          <w:rFonts w:asciiTheme="minorHAnsi" w:eastAsiaTheme="minorEastAsia" w:hAnsiTheme="minorHAnsi" w:cstheme="minorBidi"/>
          <w:sz w:val="22"/>
          <w:szCs w:val="22"/>
          <w:lang w:eastAsia="en-GB"/>
        </w:rPr>
        <w:tab/>
      </w:r>
      <w:r>
        <w:t>(CH14-ROPOCH) - Resource Optimization for PS Domain Online</w:t>
      </w:r>
      <w:r>
        <w:tab/>
      </w:r>
      <w:r>
        <w:fldChar w:fldCharType="begin" w:fldLock="1"/>
      </w:r>
      <w:r>
        <w:instrText xml:space="preserve"> PAGEREF _Toc472415958 \h </w:instrText>
      </w:r>
      <w:r>
        <w:fldChar w:fldCharType="separate"/>
      </w:r>
      <w:r>
        <w:t>56</w:t>
      </w:r>
      <w:r>
        <w:fldChar w:fldCharType="end"/>
      </w:r>
    </w:p>
    <w:p w:rsidR="001B1D98" w:rsidRDefault="001B1D98">
      <w:pPr>
        <w:pStyle w:val="TOC3"/>
        <w:rPr>
          <w:rFonts w:asciiTheme="minorHAnsi" w:eastAsiaTheme="minorEastAsia" w:hAnsiTheme="minorHAnsi" w:cstheme="minorBidi"/>
          <w:sz w:val="22"/>
          <w:szCs w:val="22"/>
          <w:lang w:eastAsia="en-GB"/>
        </w:rPr>
      </w:pPr>
      <w:r>
        <w:t>14E.2.2</w:t>
      </w:r>
      <w:r>
        <w:rPr>
          <w:rFonts w:asciiTheme="minorHAnsi" w:eastAsiaTheme="minorEastAsia" w:hAnsiTheme="minorHAnsi" w:cstheme="minorBidi"/>
          <w:sz w:val="22"/>
          <w:szCs w:val="22"/>
          <w:lang w:eastAsia="en-GB"/>
        </w:rPr>
        <w:tab/>
      </w:r>
      <w:r>
        <w:t>(CH14-DCCII) - Determination of Completeness of Charging Information in IMS</w:t>
      </w:r>
      <w:r>
        <w:tab/>
      </w:r>
      <w:r>
        <w:fldChar w:fldCharType="begin" w:fldLock="1"/>
      </w:r>
      <w:r>
        <w:instrText xml:space="preserve"> PAGEREF _Toc472415959 \h </w:instrText>
      </w:r>
      <w:r>
        <w:fldChar w:fldCharType="separate"/>
      </w:r>
      <w:r>
        <w:t>56</w:t>
      </w:r>
      <w:r>
        <w:fldChar w:fldCharType="end"/>
      </w:r>
    </w:p>
    <w:p w:rsidR="001B1D98" w:rsidRDefault="001B1D98">
      <w:pPr>
        <w:pStyle w:val="TOC3"/>
        <w:rPr>
          <w:rFonts w:asciiTheme="minorHAnsi" w:eastAsiaTheme="minorEastAsia" w:hAnsiTheme="minorHAnsi" w:cstheme="minorBidi"/>
          <w:sz w:val="22"/>
          <w:szCs w:val="22"/>
          <w:lang w:eastAsia="en-GB"/>
        </w:rPr>
      </w:pPr>
      <w:r>
        <w:t>14E.2.3</w:t>
      </w:r>
      <w:r>
        <w:rPr>
          <w:rFonts w:asciiTheme="minorHAnsi" w:eastAsiaTheme="minorEastAsia" w:hAnsiTheme="minorHAnsi" w:cstheme="minorBidi"/>
          <w:sz w:val="22"/>
          <w:szCs w:val="22"/>
          <w:lang w:eastAsia="en-GB"/>
        </w:rPr>
        <w:tab/>
      </w:r>
      <w:r>
        <w:t>(CH14-ProSe) - Charging Aspects of Enhanced Proximity-based Services</w:t>
      </w:r>
      <w:r>
        <w:tab/>
      </w:r>
      <w:r>
        <w:fldChar w:fldCharType="begin" w:fldLock="1"/>
      </w:r>
      <w:r>
        <w:instrText xml:space="preserve"> PAGEREF _Toc472415960 \h </w:instrText>
      </w:r>
      <w:r>
        <w:fldChar w:fldCharType="separate"/>
      </w:r>
      <w:r>
        <w:t>56</w:t>
      </w:r>
      <w:r>
        <w:fldChar w:fldCharType="end"/>
      </w:r>
    </w:p>
    <w:p w:rsidR="001B1D98" w:rsidRDefault="001B1D98">
      <w:pPr>
        <w:pStyle w:val="TOC3"/>
        <w:rPr>
          <w:rFonts w:asciiTheme="minorHAnsi" w:eastAsiaTheme="minorEastAsia" w:hAnsiTheme="minorHAnsi" w:cstheme="minorBidi"/>
          <w:sz w:val="22"/>
          <w:szCs w:val="22"/>
          <w:lang w:eastAsia="en-GB"/>
        </w:rPr>
      </w:pPr>
      <w:r>
        <w:t>14E.2.4</w:t>
      </w:r>
      <w:r>
        <w:rPr>
          <w:rFonts w:asciiTheme="minorHAnsi" w:eastAsiaTheme="minorEastAsia" w:hAnsiTheme="minorHAnsi" w:cstheme="minorBidi"/>
          <w:sz w:val="22"/>
          <w:szCs w:val="22"/>
          <w:lang w:eastAsia="en-GB"/>
        </w:rPr>
        <w:tab/>
      </w:r>
      <w:r>
        <w:t>(CH14-V8) - Charging Aspects of S8 Home Routing Architecture for VoLTE</w:t>
      </w:r>
      <w:r>
        <w:tab/>
      </w:r>
      <w:r>
        <w:fldChar w:fldCharType="begin" w:fldLock="1"/>
      </w:r>
      <w:r>
        <w:instrText xml:space="preserve"> PAGEREF _Toc472415961 \h </w:instrText>
      </w:r>
      <w:r>
        <w:fldChar w:fldCharType="separate"/>
      </w:r>
      <w:r>
        <w:t>56</w:t>
      </w:r>
      <w:r>
        <w:fldChar w:fldCharType="end"/>
      </w:r>
    </w:p>
    <w:p w:rsidR="001B1D98" w:rsidRDefault="001B1D98">
      <w:pPr>
        <w:pStyle w:val="TOC1"/>
        <w:rPr>
          <w:rFonts w:asciiTheme="minorHAnsi" w:eastAsiaTheme="minorEastAsia" w:hAnsiTheme="minorHAnsi" w:cstheme="minorBidi"/>
          <w:szCs w:val="22"/>
          <w:lang w:eastAsia="en-GB"/>
        </w:rPr>
      </w:pPr>
      <w:r>
        <w:t>14F</w:t>
      </w:r>
      <w:r>
        <w:rPr>
          <w:rFonts w:asciiTheme="minorHAnsi" w:eastAsiaTheme="minorEastAsia" w:hAnsiTheme="minorHAnsi" w:cstheme="minorBidi"/>
          <w:szCs w:val="22"/>
          <w:lang w:eastAsia="en-GB"/>
        </w:rPr>
        <w:tab/>
      </w:r>
      <w:r>
        <w:t>SA WG6-related Work Items</w:t>
      </w:r>
      <w:r>
        <w:tab/>
      </w:r>
      <w:r>
        <w:fldChar w:fldCharType="begin" w:fldLock="1"/>
      </w:r>
      <w:r>
        <w:instrText xml:space="preserve"> PAGEREF _Toc472415962 \h </w:instrText>
      </w:r>
      <w:r>
        <w:fldChar w:fldCharType="separate"/>
      </w:r>
      <w:r>
        <w:t>56</w:t>
      </w:r>
      <w:r>
        <w:fldChar w:fldCharType="end"/>
      </w:r>
    </w:p>
    <w:p w:rsidR="001B1D98" w:rsidRDefault="001B1D98">
      <w:pPr>
        <w:pStyle w:val="TOC2"/>
        <w:rPr>
          <w:rFonts w:asciiTheme="minorHAnsi" w:eastAsiaTheme="minorEastAsia" w:hAnsiTheme="minorHAnsi" w:cstheme="minorBidi"/>
          <w:sz w:val="22"/>
          <w:szCs w:val="22"/>
          <w:lang w:eastAsia="en-GB"/>
        </w:rPr>
      </w:pPr>
      <w:r>
        <w:t>14F.1</w:t>
      </w:r>
      <w:r>
        <w:rPr>
          <w:rFonts w:asciiTheme="minorHAnsi" w:eastAsiaTheme="minorEastAsia" w:hAnsiTheme="minorHAnsi" w:cstheme="minorBidi"/>
          <w:sz w:val="22"/>
          <w:szCs w:val="22"/>
          <w:lang w:eastAsia="en-GB"/>
        </w:rPr>
        <w:tab/>
      </w:r>
      <w:r>
        <w:t>(MCImp-eMCPTT) - Enhancements for Mission Critical Push To Talk</w:t>
      </w:r>
      <w:r>
        <w:tab/>
      </w:r>
      <w:r>
        <w:fldChar w:fldCharType="begin" w:fldLock="1"/>
      </w:r>
      <w:r>
        <w:instrText xml:space="preserve"> PAGEREF _Toc472415963 \h </w:instrText>
      </w:r>
      <w:r>
        <w:fldChar w:fldCharType="separate"/>
      </w:r>
      <w:r>
        <w:t>56</w:t>
      </w:r>
      <w:r>
        <w:fldChar w:fldCharType="end"/>
      </w:r>
    </w:p>
    <w:p w:rsidR="001B1D98" w:rsidRDefault="001B1D98">
      <w:pPr>
        <w:pStyle w:val="TOC2"/>
        <w:rPr>
          <w:rFonts w:asciiTheme="minorHAnsi" w:eastAsiaTheme="minorEastAsia" w:hAnsiTheme="minorHAnsi" w:cstheme="minorBidi"/>
          <w:sz w:val="22"/>
          <w:szCs w:val="22"/>
          <w:lang w:eastAsia="en-GB"/>
        </w:rPr>
      </w:pPr>
      <w:r>
        <w:t>14F.2</w:t>
      </w:r>
      <w:r>
        <w:rPr>
          <w:rFonts w:asciiTheme="minorHAnsi" w:eastAsiaTheme="minorEastAsia" w:hAnsiTheme="minorHAnsi" w:cstheme="minorBidi"/>
          <w:sz w:val="22"/>
          <w:szCs w:val="22"/>
          <w:lang w:eastAsia="en-GB"/>
        </w:rPr>
        <w:tab/>
      </w:r>
      <w:r>
        <w:t>(MCImp-MC_ARCH) - Common functional architecture to support mission critical services</w:t>
      </w:r>
      <w:r>
        <w:tab/>
      </w:r>
      <w:r>
        <w:fldChar w:fldCharType="begin" w:fldLock="1"/>
      </w:r>
      <w:r>
        <w:instrText xml:space="preserve"> PAGEREF _Toc472415964 \h </w:instrText>
      </w:r>
      <w:r>
        <w:fldChar w:fldCharType="separate"/>
      </w:r>
      <w:r>
        <w:t>56</w:t>
      </w:r>
      <w:r>
        <w:fldChar w:fldCharType="end"/>
      </w:r>
    </w:p>
    <w:p w:rsidR="001B1D98" w:rsidRDefault="001B1D98">
      <w:pPr>
        <w:pStyle w:val="TOC2"/>
        <w:rPr>
          <w:rFonts w:asciiTheme="minorHAnsi" w:eastAsiaTheme="minorEastAsia" w:hAnsiTheme="minorHAnsi" w:cstheme="minorBidi"/>
          <w:sz w:val="22"/>
          <w:szCs w:val="22"/>
          <w:lang w:eastAsia="en-GB"/>
        </w:rPr>
      </w:pPr>
      <w:r>
        <w:t>14F.3</w:t>
      </w:r>
      <w:r>
        <w:rPr>
          <w:rFonts w:asciiTheme="minorHAnsi" w:eastAsiaTheme="minorEastAsia" w:hAnsiTheme="minorHAnsi" w:cstheme="minorBidi"/>
          <w:sz w:val="22"/>
          <w:szCs w:val="22"/>
          <w:lang w:eastAsia="en-GB"/>
        </w:rPr>
        <w:tab/>
      </w:r>
      <w:r>
        <w:t>(MCImp-MCVideo) - Stage 2 for MCVideo</w:t>
      </w:r>
      <w:r>
        <w:tab/>
      </w:r>
      <w:r>
        <w:fldChar w:fldCharType="begin" w:fldLock="1"/>
      </w:r>
      <w:r>
        <w:instrText xml:space="preserve"> PAGEREF _Toc472415965 \h </w:instrText>
      </w:r>
      <w:r>
        <w:fldChar w:fldCharType="separate"/>
      </w:r>
      <w:r>
        <w:t>56</w:t>
      </w:r>
      <w:r>
        <w:fldChar w:fldCharType="end"/>
      </w:r>
    </w:p>
    <w:p w:rsidR="001B1D98" w:rsidRDefault="001B1D98">
      <w:pPr>
        <w:pStyle w:val="TOC2"/>
        <w:rPr>
          <w:rFonts w:asciiTheme="minorHAnsi" w:eastAsiaTheme="minorEastAsia" w:hAnsiTheme="minorHAnsi" w:cstheme="minorBidi"/>
          <w:sz w:val="22"/>
          <w:szCs w:val="22"/>
          <w:lang w:eastAsia="en-GB"/>
        </w:rPr>
      </w:pPr>
      <w:r>
        <w:t>14F.4</w:t>
      </w:r>
      <w:r>
        <w:rPr>
          <w:rFonts w:asciiTheme="minorHAnsi" w:eastAsiaTheme="minorEastAsia" w:hAnsiTheme="minorHAnsi" w:cstheme="minorBidi"/>
          <w:sz w:val="22"/>
          <w:szCs w:val="22"/>
          <w:lang w:eastAsia="en-GB"/>
        </w:rPr>
        <w:tab/>
      </w:r>
      <w:r>
        <w:t>(MCImp-MCData) - Stage 2 for MCData</w:t>
      </w:r>
      <w:r>
        <w:tab/>
      </w:r>
      <w:r>
        <w:fldChar w:fldCharType="begin" w:fldLock="1"/>
      </w:r>
      <w:r>
        <w:instrText xml:space="preserve"> PAGEREF _Toc472415966 \h </w:instrText>
      </w:r>
      <w:r>
        <w:fldChar w:fldCharType="separate"/>
      </w:r>
      <w:r>
        <w:t>56</w:t>
      </w:r>
      <w:r>
        <w:fldChar w:fldCharType="end"/>
      </w:r>
    </w:p>
    <w:p w:rsidR="001B1D98" w:rsidRDefault="001B1D98">
      <w:pPr>
        <w:pStyle w:val="TOC1"/>
        <w:rPr>
          <w:rFonts w:asciiTheme="minorHAnsi" w:eastAsiaTheme="minorEastAsia" w:hAnsiTheme="minorHAnsi" w:cstheme="minorBidi"/>
          <w:szCs w:val="22"/>
          <w:lang w:eastAsia="en-GB"/>
        </w:rPr>
      </w:pPr>
      <w:r>
        <w:t>14G</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_Toc472415967 \h </w:instrText>
      </w:r>
      <w:r>
        <w:fldChar w:fldCharType="separate"/>
      </w:r>
      <w:r>
        <w:t>57</w:t>
      </w:r>
      <w:r>
        <w:fldChar w:fldCharType="end"/>
      </w:r>
    </w:p>
    <w:p w:rsidR="001B1D98" w:rsidRDefault="001B1D98">
      <w:pPr>
        <w:pStyle w:val="TOC2"/>
        <w:rPr>
          <w:rFonts w:asciiTheme="minorHAnsi" w:eastAsiaTheme="minorEastAsia" w:hAnsiTheme="minorHAnsi" w:cstheme="minorBidi"/>
          <w:sz w:val="22"/>
          <w:szCs w:val="22"/>
          <w:lang w:eastAsia="en-GB"/>
        </w:rPr>
      </w:pPr>
      <w:r>
        <w:t>14G.1</w:t>
      </w:r>
      <w:r>
        <w:rPr>
          <w:rFonts w:asciiTheme="minorHAnsi" w:eastAsiaTheme="minorEastAsia" w:hAnsiTheme="minorHAnsi" w:cstheme="minorBidi"/>
          <w:sz w:val="22"/>
          <w:szCs w:val="22"/>
          <w:lang w:eastAsia="en-GB"/>
        </w:rPr>
        <w:tab/>
      </w:r>
      <w:r>
        <w:t>(TEI14) - TEI Rel</w:t>
      </w:r>
      <w:r>
        <w:noBreakHyphen/>
        <w:t>14</w:t>
      </w:r>
      <w:r>
        <w:tab/>
      </w:r>
      <w:r>
        <w:fldChar w:fldCharType="begin" w:fldLock="1"/>
      </w:r>
      <w:r>
        <w:instrText xml:space="preserve"> PAGEREF _Toc472415968 \h </w:instrText>
      </w:r>
      <w:r>
        <w:fldChar w:fldCharType="separate"/>
      </w:r>
      <w:r>
        <w:t>57</w:t>
      </w:r>
      <w:r>
        <w:fldChar w:fldCharType="end"/>
      </w:r>
    </w:p>
    <w:p w:rsidR="001B1D98" w:rsidRDefault="001B1D98">
      <w:pPr>
        <w:pStyle w:val="TOC2"/>
        <w:rPr>
          <w:rFonts w:asciiTheme="minorHAnsi" w:eastAsiaTheme="minorEastAsia" w:hAnsiTheme="minorHAnsi" w:cstheme="minorBidi"/>
          <w:sz w:val="22"/>
          <w:szCs w:val="22"/>
          <w:lang w:eastAsia="en-GB"/>
        </w:rPr>
      </w:pPr>
      <w:r>
        <w:t>14G.2</w:t>
      </w:r>
      <w:r>
        <w:rPr>
          <w:rFonts w:asciiTheme="minorHAnsi" w:eastAsiaTheme="minorEastAsia" w:hAnsiTheme="minorHAnsi" w:cstheme="minorBidi"/>
          <w:sz w:val="22"/>
          <w:szCs w:val="22"/>
          <w:lang w:eastAsia="en-GB"/>
        </w:rPr>
        <w:tab/>
      </w:r>
      <w:r>
        <w:t>Any other Rel</w:t>
      </w:r>
      <w:r>
        <w:noBreakHyphen/>
        <w:t>14 Documents</w:t>
      </w:r>
      <w:r>
        <w:tab/>
      </w:r>
      <w:r>
        <w:fldChar w:fldCharType="begin" w:fldLock="1"/>
      </w:r>
      <w:r>
        <w:instrText xml:space="preserve"> PAGEREF _Toc472415969 \h </w:instrText>
      </w:r>
      <w:r>
        <w:fldChar w:fldCharType="separate"/>
      </w:r>
      <w:r>
        <w:t>57</w:t>
      </w:r>
      <w:r>
        <w:fldChar w:fldCharType="end"/>
      </w:r>
    </w:p>
    <w:p w:rsidR="001B1D98" w:rsidRDefault="001B1D98">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fldChar w:fldCharType="begin" w:fldLock="1"/>
      </w:r>
      <w:r>
        <w:instrText xml:space="preserve"> PAGEREF _Toc472415970 \h </w:instrText>
      </w:r>
      <w:r>
        <w:fldChar w:fldCharType="separate"/>
      </w:r>
      <w:r>
        <w:t>58</w:t>
      </w:r>
      <w:r>
        <w:fldChar w:fldCharType="end"/>
      </w:r>
    </w:p>
    <w:p w:rsidR="001B1D98" w:rsidRDefault="001B1D98">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_Toc472415971 \h </w:instrText>
      </w:r>
      <w:r>
        <w:fldChar w:fldCharType="separate"/>
      </w:r>
      <w:r>
        <w:t>58</w:t>
      </w:r>
      <w:r>
        <w:fldChar w:fldCharType="end"/>
      </w:r>
    </w:p>
    <w:p w:rsidR="001B1D98" w:rsidRDefault="001B1D98">
      <w:pPr>
        <w:pStyle w:val="TOC2"/>
        <w:rPr>
          <w:rFonts w:asciiTheme="minorHAnsi" w:eastAsiaTheme="minorEastAsia" w:hAnsiTheme="minorHAnsi" w:cstheme="minorBidi"/>
          <w:sz w:val="22"/>
          <w:szCs w:val="22"/>
          <w:lang w:eastAsia="en-GB"/>
        </w:rPr>
      </w:pPr>
      <w:r>
        <w:t>15A.1</w:t>
      </w:r>
      <w:r>
        <w:rPr>
          <w:rFonts w:asciiTheme="minorHAnsi" w:eastAsiaTheme="minorEastAsia" w:hAnsiTheme="minorHAnsi" w:cstheme="minorBidi"/>
          <w:sz w:val="22"/>
          <w:szCs w:val="22"/>
          <w:lang w:eastAsia="en-GB"/>
        </w:rPr>
        <w:tab/>
      </w:r>
      <w:r>
        <w:t>(SMARTER) - New Services and Markets Technology Enablers</w:t>
      </w:r>
      <w:r>
        <w:tab/>
      </w:r>
      <w:r>
        <w:fldChar w:fldCharType="begin" w:fldLock="1"/>
      </w:r>
      <w:r>
        <w:instrText xml:space="preserve"> PAGEREF _Toc472415972 \h </w:instrText>
      </w:r>
      <w:r>
        <w:fldChar w:fldCharType="separate"/>
      </w:r>
      <w:r>
        <w:t>58</w:t>
      </w:r>
      <w:r>
        <w:fldChar w:fldCharType="end"/>
      </w:r>
    </w:p>
    <w:p w:rsidR="001B1D98" w:rsidRDefault="001B1D98">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Study Items</w:t>
      </w:r>
      <w:r>
        <w:tab/>
      </w:r>
      <w:r>
        <w:fldChar w:fldCharType="begin" w:fldLock="1"/>
      </w:r>
      <w:r>
        <w:instrText xml:space="preserve"> PAGEREF _Toc472415973 \h </w:instrText>
      </w:r>
      <w:r>
        <w:fldChar w:fldCharType="separate"/>
      </w:r>
      <w:r>
        <w:t>58</w:t>
      </w:r>
      <w:r>
        <w:fldChar w:fldCharType="end"/>
      </w:r>
    </w:p>
    <w:p w:rsidR="001B1D98" w:rsidRDefault="001B1D98">
      <w:pPr>
        <w:pStyle w:val="TOC1"/>
        <w:rPr>
          <w:rFonts w:asciiTheme="minorHAnsi" w:eastAsiaTheme="minorEastAsia" w:hAnsiTheme="minorHAnsi" w:cstheme="minorBidi"/>
          <w:szCs w:val="22"/>
          <w:lang w:eastAsia="en-GB"/>
        </w:rPr>
      </w:pPr>
      <w:r>
        <w:t>16P</w:t>
      </w:r>
      <w:r>
        <w:rPr>
          <w:rFonts w:asciiTheme="minorHAnsi" w:eastAsiaTheme="minorEastAsia" w:hAnsiTheme="minorHAnsi" w:cstheme="minorBidi"/>
          <w:szCs w:val="22"/>
          <w:lang w:eastAsia="en-GB"/>
        </w:rPr>
        <w:tab/>
      </w:r>
      <w:r>
        <w:t>SA Studies</w:t>
      </w:r>
      <w:r>
        <w:tab/>
      </w:r>
      <w:r>
        <w:fldChar w:fldCharType="begin" w:fldLock="1"/>
      </w:r>
      <w:r>
        <w:instrText xml:space="preserve"> PAGEREF _Toc472415974 \h </w:instrText>
      </w:r>
      <w:r>
        <w:fldChar w:fldCharType="separate"/>
      </w:r>
      <w:r>
        <w:t>59</w:t>
      </w:r>
      <w:r>
        <w:fldChar w:fldCharType="end"/>
      </w:r>
    </w:p>
    <w:p w:rsidR="001B1D98" w:rsidRDefault="001B1D98">
      <w:pPr>
        <w:pStyle w:val="TOC2"/>
        <w:rPr>
          <w:rFonts w:asciiTheme="minorHAnsi" w:eastAsiaTheme="minorEastAsia" w:hAnsiTheme="minorHAnsi" w:cstheme="minorBidi"/>
          <w:sz w:val="22"/>
          <w:szCs w:val="22"/>
          <w:lang w:eastAsia="en-GB"/>
        </w:rPr>
      </w:pPr>
      <w:r>
        <w:t>16P.1</w:t>
      </w:r>
      <w:r>
        <w:rPr>
          <w:rFonts w:asciiTheme="minorHAnsi" w:eastAsiaTheme="minorEastAsia" w:hAnsiTheme="minorHAnsi" w:cstheme="minorBidi"/>
          <w:sz w:val="22"/>
          <w:szCs w:val="22"/>
          <w:lang w:eastAsia="en-GB"/>
        </w:rPr>
        <w:tab/>
      </w:r>
      <w:r>
        <w:t>(FS_ENEFF) - Energy Efficiency Aspects of 3GPP Standards</w:t>
      </w:r>
      <w:r>
        <w:tab/>
      </w:r>
      <w:r>
        <w:fldChar w:fldCharType="begin" w:fldLock="1"/>
      </w:r>
      <w:r>
        <w:instrText xml:space="preserve"> PAGEREF _Toc472415975 \h </w:instrText>
      </w:r>
      <w:r>
        <w:fldChar w:fldCharType="separate"/>
      </w:r>
      <w:r>
        <w:t>59</w:t>
      </w:r>
      <w:r>
        <w:fldChar w:fldCharType="end"/>
      </w:r>
    </w:p>
    <w:p w:rsidR="001B1D98" w:rsidRDefault="001B1D98">
      <w:pPr>
        <w:pStyle w:val="TOC1"/>
        <w:rPr>
          <w:rFonts w:asciiTheme="minorHAnsi" w:eastAsiaTheme="minorEastAsia" w:hAnsiTheme="minorHAnsi" w:cstheme="minorBidi"/>
          <w:szCs w:val="22"/>
          <w:lang w:eastAsia="en-GB"/>
        </w:rPr>
      </w:pPr>
      <w:r>
        <w:t>16A</w:t>
      </w:r>
      <w:r>
        <w:rPr>
          <w:rFonts w:asciiTheme="minorHAnsi" w:eastAsiaTheme="minorEastAsia" w:hAnsiTheme="minorHAnsi" w:cstheme="minorBidi"/>
          <w:szCs w:val="22"/>
          <w:lang w:eastAsia="en-GB"/>
        </w:rPr>
        <w:tab/>
      </w:r>
      <w:r>
        <w:t>SA WG1 Studies</w:t>
      </w:r>
      <w:r>
        <w:tab/>
      </w:r>
      <w:r>
        <w:fldChar w:fldCharType="begin" w:fldLock="1"/>
      </w:r>
      <w:r>
        <w:instrText xml:space="preserve"> PAGEREF _Toc472415976 \h </w:instrText>
      </w:r>
      <w:r>
        <w:fldChar w:fldCharType="separate"/>
      </w:r>
      <w:r>
        <w:t>61</w:t>
      </w:r>
      <w:r>
        <w:fldChar w:fldCharType="end"/>
      </w:r>
    </w:p>
    <w:p w:rsidR="001B1D98" w:rsidRDefault="001B1D98">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(FS_SMARTER) - General aspects of FS_SMARTER_SA1</w:t>
      </w:r>
      <w:r>
        <w:tab/>
      </w:r>
      <w:r>
        <w:fldChar w:fldCharType="begin" w:fldLock="1"/>
      </w:r>
      <w:r>
        <w:instrText xml:space="preserve"> PAGEREF _Toc472415977 \h </w:instrText>
      </w:r>
      <w:r>
        <w:fldChar w:fldCharType="separate"/>
      </w:r>
      <w:r>
        <w:t>61</w:t>
      </w:r>
      <w:r>
        <w:fldChar w:fldCharType="end"/>
      </w:r>
    </w:p>
    <w:p w:rsidR="001B1D98" w:rsidRDefault="001B1D98">
      <w:pPr>
        <w:pStyle w:val="TOC2"/>
        <w:rPr>
          <w:rFonts w:asciiTheme="minorHAnsi" w:eastAsiaTheme="minorEastAsia" w:hAnsiTheme="minorHAnsi" w:cstheme="minorBidi"/>
          <w:sz w:val="22"/>
          <w:szCs w:val="22"/>
          <w:lang w:eastAsia="en-GB"/>
        </w:rPr>
      </w:pPr>
      <w:r>
        <w:t>16A.2</w:t>
      </w:r>
      <w:r>
        <w:rPr>
          <w:rFonts w:asciiTheme="minorHAnsi" w:eastAsiaTheme="minorEastAsia" w:hAnsiTheme="minorHAnsi" w:cstheme="minorBidi"/>
          <w:sz w:val="22"/>
          <w:szCs w:val="22"/>
          <w:lang w:eastAsia="en-GB"/>
        </w:rPr>
        <w:tab/>
      </w:r>
      <w:r>
        <w:t>(FS_SMARTER-CRIC) - FS_SMARTER - Critical Communications</w:t>
      </w:r>
      <w:r>
        <w:tab/>
      </w:r>
      <w:r>
        <w:fldChar w:fldCharType="begin" w:fldLock="1"/>
      </w:r>
      <w:r>
        <w:instrText xml:space="preserve"> PAGEREF _Toc472415978 \h </w:instrText>
      </w:r>
      <w:r>
        <w:fldChar w:fldCharType="separate"/>
      </w:r>
      <w:r>
        <w:t>62</w:t>
      </w:r>
      <w:r>
        <w:fldChar w:fldCharType="end"/>
      </w:r>
    </w:p>
    <w:p w:rsidR="001B1D98" w:rsidRDefault="001B1D98">
      <w:pPr>
        <w:pStyle w:val="TOC2"/>
        <w:rPr>
          <w:rFonts w:asciiTheme="minorHAnsi" w:eastAsiaTheme="minorEastAsia" w:hAnsiTheme="minorHAnsi" w:cstheme="minorBidi"/>
          <w:sz w:val="22"/>
          <w:szCs w:val="22"/>
          <w:lang w:eastAsia="en-GB"/>
        </w:rPr>
      </w:pPr>
      <w:r>
        <w:t>16A.3</w:t>
      </w:r>
      <w:r>
        <w:rPr>
          <w:rFonts w:asciiTheme="minorHAnsi" w:eastAsiaTheme="minorEastAsia" w:hAnsiTheme="minorHAnsi" w:cstheme="minorBidi"/>
          <w:sz w:val="22"/>
          <w:szCs w:val="22"/>
          <w:lang w:eastAsia="en-GB"/>
        </w:rPr>
        <w:tab/>
      </w:r>
      <w:r>
        <w:t>(FS_SMARTER-NEO) - FS_SMARTER - Network Operation</w:t>
      </w:r>
      <w:r>
        <w:tab/>
      </w:r>
      <w:r>
        <w:fldChar w:fldCharType="begin" w:fldLock="1"/>
      </w:r>
      <w:r>
        <w:instrText xml:space="preserve"> PAGEREF _Toc472415979 \h </w:instrText>
      </w:r>
      <w:r>
        <w:fldChar w:fldCharType="separate"/>
      </w:r>
      <w:r>
        <w:t>62</w:t>
      </w:r>
      <w:r>
        <w:fldChar w:fldCharType="end"/>
      </w:r>
    </w:p>
    <w:p w:rsidR="001B1D98" w:rsidRDefault="001B1D98">
      <w:pPr>
        <w:pStyle w:val="TOC2"/>
        <w:rPr>
          <w:rFonts w:asciiTheme="minorHAnsi" w:eastAsiaTheme="minorEastAsia" w:hAnsiTheme="minorHAnsi" w:cstheme="minorBidi"/>
          <w:sz w:val="22"/>
          <w:szCs w:val="22"/>
          <w:lang w:eastAsia="en-GB"/>
        </w:rPr>
      </w:pPr>
      <w:r>
        <w:t>16A.4</w:t>
      </w:r>
      <w:r>
        <w:rPr>
          <w:rFonts w:asciiTheme="minorHAnsi" w:eastAsiaTheme="minorEastAsia" w:hAnsiTheme="minorHAnsi" w:cstheme="minorBidi"/>
          <w:sz w:val="22"/>
          <w:szCs w:val="22"/>
          <w:lang w:eastAsia="en-GB"/>
        </w:rPr>
        <w:tab/>
      </w:r>
      <w:r>
        <w:t>(FS_eV2X) - Study on Enhancement of 3GPP support for V2X services</w:t>
      </w:r>
      <w:r>
        <w:tab/>
      </w:r>
      <w:r>
        <w:fldChar w:fldCharType="begin" w:fldLock="1"/>
      </w:r>
      <w:r>
        <w:instrText xml:space="preserve"> PAGEREF _Toc472415980 \h </w:instrText>
      </w:r>
      <w:r>
        <w:fldChar w:fldCharType="separate"/>
      </w:r>
      <w:r>
        <w:t>63</w:t>
      </w:r>
      <w:r>
        <w:fldChar w:fldCharType="end"/>
      </w:r>
    </w:p>
    <w:p w:rsidR="001B1D98" w:rsidRDefault="001B1D98">
      <w:pPr>
        <w:pStyle w:val="TOC2"/>
        <w:rPr>
          <w:rFonts w:asciiTheme="minorHAnsi" w:eastAsiaTheme="minorEastAsia" w:hAnsiTheme="minorHAnsi" w:cstheme="minorBidi"/>
          <w:sz w:val="22"/>
          <w:szCs w:val="22"/>
          <w:lang w:eastAsia="en-GB"/>
        </w:rPr>
      </w:pPr>
      <w:r>
        <w:t>16A.5</w:t>
      </w:r>
      <w:r>
        <w:rPr>
          <w:rFonts w:asciiTheme="minorHAnsi" w:eastAsiaTheme="minorEastAsia" w:hAnsiTheme="minorHAnsi" w:cstheme="minorBidi"/>
          <w:sz w:val="22"/>
          <w:szCs w:val="22"/>
          <w:lang w:eastAsia="en-GB"/>
        </w:rPr>
        <w:tab/>
      </w:r>
      <w:r>
        <w:t>(FS_FRMCS) - Study on Future Railway Mobile Communication System</w:t>
      </w:r>
      <w:r>
        <w:tab/>
      </w:r>
      <w:r>
        <w:fldChar w:fldCharType="begin" w:fldLock="1"/>
      </w:r>
      <w:r>
        <w:instrText xml:space="preserve"> PAGEREF _Toc472415981 \h </w:instrText>
      </w:r>
      <w:r>
        <w:fldChar w:fldCharType="separate"/>
      </w:r>
      <w:r>
        <w:t>63</w:t>
      </w:r>
      <w:r>
        <w:fldChar w:fldCharType="end"/>
      </w:r>
    </w:p>
    <w:p w:rsidR="001B1D98" w:rsidRDefault="001B1D98">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 Studies</w:t>
      </w:r>
      <w:r>
        <w:tab/>
      </w:r>
      <w:r>
        <w:fldChar w:fldCharType="begin" w:fldLock="1"/>
      </w:r>
      <w:r>
        <w:instrText xml:space="preserve"> PAGEREF _Toc472415982 \h </w:instrText>
      </w:r>
      <w:r>
        <w:fldChar w:fldCharType="separate"/>
      </w:r>
      <w:r>
        <w:t>63</w:t>
      </w:r>
      <w:r>
        <w:fldChar w:fldCharType="end"/>
      </w:r>
    </w:p>
    <w:p w:rsidR="001B1D98" w:rsidRDefault="001B1D98">
      <w:pPr>
        <w:pStyle w:val="TOC2"/>
        <w:rPr>
          <w:rFonts w:asciiTheme="minorHAnsi" w:eastAsiaTheme="minorEastAsia" w:hAnsiTheme="minorHAnsi" w:cstheme="minorBidi"/>
          <w:sz w:val="22"/>
          <w:szCs w:val="22"/>
          <w:lang w:eastAsia="en-GB"/>
        </w:rPr>
      </w:pPr>
      <w:r>
        <w:t>16B.1</w:t>
      </w:r>
      <w:r>
        <w:rPr>
          <w:rFonts w:asciiTheme="minorHAnsi" w:eastAsiaTheme="minorEastAsia" w:hAnsiTheme="minorHAnsi" w:cstheme="minorBidi"/>
          <w:sz w:val="22"/>
          <w:szCs w:val="22"/>
          <w:lang w:eastAsia="en-GB"/>
        </w:rPr>
        <w:tab/>
      </w:r>
      <w:r>
        <w:t>(FS_eDecor) - Study on Enhancements of Dedicated Core Networks selection mechanism</w:t>
      </w:r>
      <w:r>
        <w:tab/>
      </w:r>
      <w:r>
        <w:fldChar w:fldCharType="begin" w:fldLock="1"/>
      </w:r>
      <w:r>
        <w:instrText xml:space="preserve"> PAGEREF _Toc472415983 \h </w:instrText>
      </w:r>
      <w:r>
        <w:fldChar w:fldCharType="separate"/>
      </w:r>
      <w:r>
        <w:t>63</w:t>
      </w:r>
      <w:r>
        <w:fldChar w:fldCharType="end"/>
      </w:r>
    </w:p>
    <w:p w:rsidR="001B1D98" w:rsidRDefault="001B1D98">
      <w:pPr>
        <w:pStyle w:val="TOC2"/>
        <w:rPr>
          <w:rFonts w:asciiTheme="minorHAnsi" w:eastAsiaTheme="minorEastAsia" w:hAnsiTheme="minorHAnsi" w:cstheme="minorBidi"/>
          <w:sz w:val="22"/>
          <w:szCs w:val="22"/>
          <w:lang w:eastAsia="en-GB"/>
        </w:rPr>
      </w:pPr>
      <w:r>
        <w:t>16B.2</w:t>
      </w:r>
      <w:r>
        <w:rPr>
          <w:rFonts w:asciiTheme="minorHAnsi" w:eastAsiaTheme="minorEastAsia" w:hAnsiTheme="minorHAnsi" w:cstheme="minorBidi"/>
          <w:sz w:val="22"/>
          <w:szCs w:val="22"/>
          <w:lang w:eastAsia="en-GB"/>
        </w:rPr>
        <w:tab/>
      </w:r>
      <w:r>
        <w:t>(FS_SeDOC) - Study on Service Domain Centralization</w:t>
      </w:r>
      <w:r>
        <w:tab/>
      </w:r>
      <w:r>
        <w:fldChar w:fldCharType="begin" w:fldLock="1"/>
      </w:r>
      <w:r>
        <w:instrText xml:space="preserve"> PAGEREF _Toc472415984 \h </w:instrText>
      </w:r>
      <w:r>
        <w:fldChar w:fldCharType="separate"/>
      </w:r>
      <w:r>
        <w:t>63</w:t>
      </w:r>
      <w:r>
        <w:fldChar w:fldCharType="end"/>
      </w:r>
    </w:p>
    <w:p w:rsidR="001B1D98" w:rsidRDefault="001B1D98">
      <w:pPr>
        <w:pStyle w:val="TOC2"/>
        <w:rPr>
          <w:rFonts w:asciiTheme="minorHAnsi" w:eastAsiaTheme="minorEastAsia" w:hAnsiTheme="minorHAnsi" w:cstheme="minorBidi"/>
          <w:sz w:val="22"/>
          <w:szCs w:val="22"/>
          <w:lang w:eastAsia="en-GB"/>
        </w:rPr>
      </w:pPr>
      <w:r>
        <w:t>16B.3</w:t>
      </w:r>
      <w:r>
        <w:rPr>
          <w:rFonts w:asciiTheme="minorHAnsi" w:eastAsiaTheme="minorEastAsia" w:hAnsiTheme="minorHAnsi" w:cstheme="minorBidi"/>
          <w:sz w:val="22"/>
          <w:szCs w:val="22"/>
          <w:lang w:eastAsia="en-GB"/>
        </w:rPr>
        <w:tab/>
      </w:r>
      <w:r>
        <w:t>(FS_NextGen) - Study on Architecture for next Generation System</w:t>
      </w:r>
      <w:r>
        <w:tab/>
      </w:r>
      <w:r>
        <w:fldChar w:fldCharType="begin" w:fldLock="1"/>
      </w:r>
      <w:r>
        <w:instrText xml:space="preserve"> PAGEREF _Toc472415985 \h </w:instrText>
      </w:r>
      <w:r>
        <w:fldChar w:fldCharType="separate"/>
      </w:r>
      <w:r>
        <w:t>64</w:t>
      </w:r>
      <w:r>
        <w:fldChar w:fldCharType="end"/>
      </w:r>
    </w:p>
    <w:p w:rsidR="001B1D98" w:rsidRDefault="001B1D98">
      <w:pPr>
        <w:pStyle w:val="TOC2"/>
        <w:rPr>
          <w:rFonts w:asciiTheme="minorHAnsi" w:eastAsiaTheme="minorEastAsia" w:hAnsiTheme="minorHAnsi" w:cstheme="minorBidi"/>
          <w:sz w:val="22"/>
          <w:szCs w:val="22"/>
          <w:lang w:eastAsia="en-GB"/>
        </w:rPr>
      </w:pPr>
      <w:r>
        <w:t>16B.4</w:t>
      </w:r>
      <w:r>
        <w:rPr>
          <w:rFonts w:asciiTheme="minorHAnsi" w:eastAsiaTheme="minorEastAsia" w:hAnsiTheme="minorHAnsi" w:cstheme="minorBidi"/>
          <w:sz w:val="22"/>
          <w:szCs w:val="22"/>
          <w:lang w:eastAsia="en-GB"/>
        </w:rPr>
        <w:tab/>
      </w:r>
      <w:r>
        <w:t>(FS_V2XARC) - Study on Stage 2of LTE support for V2X services</w:t>
      </w:r>
      <w:r>
        <w:tab/>
      </w:r>
      <w:r>
        <w:fldChar w:fldCharType="begin" w:fldLock="1"/>
      </w:r>
      <w:r>
        <w:instrText xml:space="preserve"> PAGEREF _Toc472415986 \h </w:instrText>
      </w:r>
      <w:r>
        <w:fldChar w:fldCharType="separate"/>
      </w:r>
      <w:r>
        <w:t>65</w:t>
      </w:r>
      <w:r>
        <w:fldChar w:fldCharType="end"/>
      </w:r>
    </w:p>
    <w:p w:rsidR="001B1D98" w:rsidRDefault="001B1D98">
      <w:pPr>
        <w:pStyle w:val="TOC2"/>
        <w:rPr>
          <w:rFonts w:asciiTheme="minorHAnsi" w:eastAsiaTheme="minorEastAsia" w:hAnsiTheme="minorHAnsi" w:cstheme="minorBidi"/>
          <w:sz w:val="22"/>
          <w:szCs w:val="22"/>
          <w:lang w:eastAsia="en-GB"/>
        </w:rPr>
      </w:pPr>
      <w:r>
        <w:t>16B.5</w:t>
      </w:r>
      <w:r>
        <w:rPr>
          <w:rFonts w:asciiTheme="minorHAnsi" w:eastAsiaTheme="minorEastAsia" w:hAnsiTheme="minorHAnsi" w:cstheme="minorBidi"/>
          <w:sz w:val="22"/>
          <w:szCs w:val="22"/>
          <w:lang w:eastAsia="en-GB"/>
        </w:rPr>
        <w:tab/>
      </w:r>
      <w:r>
        <w:t>(FS_AE_enTV) - Study on System Architecture Enhancements to eMBMS for TV Video Service</w:t>
      </w:r>
      <w:r>
        <w:tab/>
      </w:r>
      <w:r>
        <w:fldChar w:fldCharType="begin" w:fldLock="1"/>
      </w:r>
      <w:r>
        <w:instrText xml:space="preserve"> PAGEREF _Toc472415987 \h </w:instrText>
      </w:r>
      <w:r>
        <w:fldChar w:fldCharType="separate"/>
      </w:r>
      <w:r>
        <w:t>66</w:t>
      </w:r>
      <w:r>
        <w:fldChar w:fldCharType="end"/>
      </w:r>
    </w:p>
    <w:p w:rsidR="001B1D98" w:rsidRDefault="001B1D98">
      <w:pPr>
        <w:pStyle w:val="TOC2"/>
        <w:rPr>
          <w:rFonts w:asciiTheme="minorHAnsi" w:eastAsiaTheme="minorEastAsia" w:hAnsiTheme="minorHAnsi" w:cstheme="minorBidi"/>
          <w:sz w:val="22"/>
          <w:szCs w:val="22"/>
          <w:lang w:eastAsia="en-GB"/>
        </w:rPr>
      </w:pPr>
      <w:r>
        <w:t>16B.6</w:t>
      </w:r>
      <w:r>
        <w:rPr>
          <w:rFonts w:asciiTheme="minorHAnsi" w:eastAsiaTheme="minorEastAsia" w:hAnsiTheme="minorHAnsi" w:cstheme="minorBidi"/>
          <w:sz w:val="22"/>
          <w:szCs w:val="22"/>
          <w:lang w:eastAsia="en-GB"/>
        </w:rPr>
        <w:tab/>
      </w:r>
      <w:r>
        <w:t>(FS_IOPS_LB) - Study on Enhanced Isolated E-UTRAN Operation for Public Safety</w:t>
      </w:r>
      <w:r>
        <w:tab/>
      </w:r>
      <w:r>
        <w:fldChar w:fldCharType="begin" w:fldLock="1"/>
      </w:r>
      <w:r>
        <w:instrText xml:space="preserve"> PAGEREF _Toc472415988 \h </w:instrText>
      </w:r>
      <w:r>
        <w:fldChar w:fldCharType="separate"/>
      </w:r>
      <w:r>
        <w:t>66</w:t>
      </w:r>
      <w:r>
        <w:fldChar w:fldCharType="end"/>
      </w:r>
    </w:p>
    <w:p w:rsidR="001B1D98" w:rsidRDefault="001B1D98">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 WG3 LI Studies</w:t>
      </w:r>
      <w:r>
        <w:tab/>
      </w:r>
      <w:r>
        <w:fldChar w:fldCharType="begin" w:fldLock="1"/>
      </w:r>
      <w:r>
        <w:instrText xml:space="preserve"> PAGEREF _Toc472415989 \h </w:instrText>
      </w:r>
      <w:r>
        <w:fldChar w:fldCharType="separate"/>
      </w:r>
      <w:r>
        <w:t>66</w:t>
      </w:r>
      <w:r>
        <w:fldChar w:fldCharType="end"/>
      </w:r>
    </w:p>
    <w:p w:rsidR="001B1D98" w:rsidRDefault="001B1D98">
      <w:pPr>
        <w:pStyle w:val="TOC2"/>
        <w:rPr>
          <w:rFonts w:asciiTheme="minorHAnsi" w:eastAsiaTheme="minorEastAsia" w:hAnsiTheme="minorHAnsi" w:cstheme="minorBidi"/>
          <w:sz w:val="22"/>
          <w:szCs w:val="22"/>
          <w:lang w:eastAsia="en-GB"/>
        </w:rPr>
      </w:pPr>
      <w:r>
        <w:t>16C.1</w:t>
      </w:r>
      <w:r>
        <w:rPr>
          <w:rFonts w:asciiTheme="minorHAnsi" w:eastAsiaTheme="minorEastAsia" w:hAnsiTheme="minorHAnsi" w:cstheme="minorBidi"/>
          <w:sz w:val="22"/>
          <w:szCs w:val="22"/>
          <w:lang w:eastAsia="en-GB"/>
        </w:rPr>
        <w:tab/>
      </w:r>
      <w:r>
        <w:t>(FS_ESCAPADES) - Study on IMS enhanced spoofed call prevention and detection</w:t>
      </w:r>
      <w:r>
        <w:tab/>
      </w:r>
      <w:r>
        <w:fldChar w:fldCharType="begin" w:fldLock="1"/>
      </w:r>
      <w:r>
        <w:instrText xml:space="preserve"> PAGEREF _Toc472415990 \h </w:instrText>
      </w:r>
      <w:r>
        <w:fldChar w:fldCharType="separate"/>
      </w:r>
      <w:r>
        <w:t>66</w:t>
      </w:r>
      <w:r>
        <w:fldChar w:fldCharType="end"/>
      </w:r>
    </w:p>
    <w:p w:rsidR="001B1D98" w:rsidRDefault="001B1D98">
      <w:pPr>
        <w:pStyle w:val="TOC2"/>
        <w:rPr>
          <w:rFonts w:asciiTheme="minorHAnsi" w:eastAsiaTheme="minorEastAsia" w:hAnsiTheme="minorHAnsi" w:cstheme="minorBidi"/>
          <w:sz w:val="22"/>
          <w:szCs w:val="22"/>
          <w:lang w:eastAsia="en-GB"/>
        </w:rPr>
      </w:pPr>
      <w:r>
        <w:t>16C.2</w:t>
      </w:r>
      <w:r>
        <w:rPr>
          <w:rFonts w:asciiTheme="minorHAnsi" w:eastAsiaTheme="minorEastAsia" w:hAnsiTheme="minorHAnsi" w:cstheme="minorBidi"/>
          <w:sz w:val="22"/>
          <w:szCs w:val="22"/>
          <w:lang w:eastAsia="en-GB"/>
        </w:rPr>
        <w:tab/>
      </w:r>
      <w:r>
        <w:t>(FS_V2XLTE) - Study on security aspects</w:t>
      </w:r>
      <w:r>
        <w:tab/>
      </w:r>
      <w:r>
        <w:fldChar w:fldCharType="begin" w:fldLock="1"/>
      </w:r>
      <w:r>
        <w:instrText xml:space="preserve"> PAGEREF _Toc472415991 \h </w:instrText>
      </w:r>
      <w:r>
        <w:fldChar w:fldCharType="separate"/>
      </w:r>
      <w:r>
        <w:t>66</w:t>
      </w:r>
      <w:r>
        <w:fldChar w:fldCharType="end"/>
      </w:r>
    </w:p>
    <w:p w:rsidR="001B1D98" w:rsidRDefault="001B1D98">
      <w:pPr>
        <w:pStyle w:val="TOC2"/>
        <w:rPr>
          <w:rFonts w:asciiTheme="minorHAnsi" w:eastAsiaTheme="minorEastAsia" w:hAnsiTheme="minorHAnsi" w:cstheme="minorBidi"/>
          <w:sz w:val="22"/>
          <w:szCs w:val="22"/>
          <w:lang w:eastAsia="en-GB"/>
        </w:rPr>
      </w:pPr>
      <w:r>
        <w:t>16C.3</w:t>
      </w:r>
      <w:r>
        <w:rPr>
          <w:rFonts w:asciiTheme="minorHAnsi" w:eastAsiaTheme="minorEastAsia" w:hAnsiTheme="minorHAnsi" w:cstheme="minorBidi"/>
          <w:sz w:val="22"/>
          <w:szCs w:val="22"/>
          <w:lang w:eastAsia="en-GB"/>
        </w:rPr>
        <w:tab/>
      </w:r>
      <w:r>
        <w:t>(FS_NSA) - Study on Architecture and Security for Next Generation System</w:t>
      </w:r>
      <w:r>
        <w:tab/>
      </w:r>
      <w:r>
        <w:fldChar w:fldCharType="begin" w:fldLock="1"/>
      </w:r>
      <w:r>
        <w:instrText xml:space="preserve"> PAGEREF _Toc472415992 \h </w:instrText>
      </w:r>
      <w:r>
        <w:fldChar w:fldCharType="separate"/>
      </w:r>
      <w:r>
        <w:t>66</w:t>
      </w:r>
      <w:r>
        <w:fldChar w:fldCharType="end"/>
      </w:r>
    </w:p>
    <w:p w:rsidR="001B1D98" w:rsidRDefault="001B1D98">
      <w:pPr>
        <w:pStyle w:val="TOC2"/>
        <w:rPr>
          <w:rFonts w:asciiTheme="minorHAnsi" w:eastAsiaTheme="minorEastAsia" w:hAnsiTheme="minorHAnsi" w:cstheme="minorBidi"/>
          <w:sz w:val="22"/>
          <w:szCs w:val="22"/>
          <w:lang w:eastAsia="en-GB"/>
        </w:rPr>
      </w:pPr>
      <w:r>
        <w:t>16C.4</w:t>
      </w:r>
      <w:r>
        <w:rPr>
          <w:rFonts w:asciiTheme="minorHAnsi" w:eastAsiaTheme="minorEastAsia" w:hAnsiTheme="minorHAnsi" w:cstheme="minorBidi"/>
          <w:sz w:val="22"/>
          <w:szCs w:val="22"/>
          <w:lang w:eastAsia="en-GB"/>
        </w:rPr>
        <w:tab/>
      </w:r>
      <w:r>
        <w:t>(FS_ProSe_Sec) - Study on Security for Proximity-based Services</w:t>
      </w:r>
      <w:r>
        <w:tab/>
      </w:r>
      <w:r>
        <w:fldChar w:fldCharType="begin" w:fldLock="1"/>
      </w:r>
      <w:r>
        <w:instrText xml:space="preserve"> PAGEREF _Toc472415993 \h </w:instrText>
      </w:r>
      <w:r>
        <w:fldChar w:fldCharType="separate"/>
      </w:r>
      <w:r>
        <w:t>67</w:t>
      </w:r>
      <w:r>
        <w:fldChar w:fldCharType="end"/>
      </w:r>
    </w:p>
    <w:p w:rsidR="001B1D98" w:rsidRDefault="001B1D98">
      <w:pPr>
        <w:pStyle w:val="TOC2"/>
        <w:rPr>
          <w:rFonts w:asciiTheme="minorHAnsi" w:eastAsiaTheme="minorEastAsia" w:hAnsiTheme="minorHAnsi" w:cstheme="minorBidi"/>
          <w:sz w:val="22"/>
          <w:szCs w:val="22"/>
          <w:lang w:eastAsia="en-GB"/>
        </w:rPr>
      </w:pPr>
      <w:r>
        <w:lastRenderedPageBreak/>
        <w:t>16C.5</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fldChar w:fldCharType="begin" w:fldLock="1"/>
      </w:r>
      <w:r>
        <w:instrText xml:space="preserve"> PAGEREF _Toc472415994 \h </w:instrText>
      </w:r>
      <w:r>
        <w:fldChar w:fldCharType="separate"/>
      </w:r>
      <w:r>
        <w:t>67</w:t>
      </w:r>
      <w:r>
        <w:fldChar w:fldCharType="end"/>
      </w:r>
    </w:p>
    <w:p w:rsidR="001B1D98" w:rsidRDefault="001B1D98">
      <w:pPr>
        <w:pStyle w:val="TOC2"/>
        <w:rPr>
          <w:rFonts w:asciiTheme="minorHAnsi" w:eastAsiaTheme="minorEastAsia" w:hAnsiTheme="minorHAnsi" w:cstheme="minorBidi"/>
          <w:sz w:val="22"/>
          <w:szCs w:val="22"/>
          <w:lang w:eastAsia="en-GB"/>
        </w:rPr>
      </w:pPr>
      <w:r>
        <w:t>16C.6</w:t>
      </w:r>
      <w:r>
        <w:rPr>
          <w:rFonts w:asciiTheme="minorHAnsi" w:eastAsiaTheme="minorEastAsia" w:hAnsiTheme="minorHAnsi" w:cstheme="minorBidi"/>
          <w:sz w:val="22"/>
          <w:szCs w:val="22"/>
          <w:lang w:eastAsia="en-GB"/>
        </w:rPr>
        <w:tab/>
      </w:r>
      <w:r>
        <w:t>(SCAS-SA3TR) - TR on Security Assurance scheme for 3GPP network products</w:t>
      </w:r>
      <w:r>
        <w:tab/>
      </w:r>
      <w:r>
        <w:fldChar w:fldCharType="begin" w:fldLock="1"/>
      </w:r>
      <w:r>
        <w:instrText xml:space="preserve"> PAGEREF _Toc472415995 \h </w:instrText>
      </w:r>
      <w:r>
        <w:fldChar w:fldCharType="separate"/>
      </w:r>
      <w:r>
        <w:t>68</w:t>
      </w:r>
      <w:r>
        <w:fldChar w:fldCharType="end"/>
      </w:r>
    </w:p>
    <w:p w:rsidR="001B1D98" w:rsidRDefault="001B1D98">
      <w:pPr>
        <w:pStyle w:val="TOC2"/>
        <w:rPr>
          <w:rFonts w:asciiTheme="minorHAnsi" w:eastAsiaTheme="minorEastAsia" w:hAnsiTheme="minorHAnsi" w:cstheme="minorBidi"/>
          <w:sz w:val="22"/>
          <w:szCs w:val="22"/>
          <w:lang w:eastAsia="en-GB"/>
        </w:rPr>
      </w:pPr>
      <w:r>
        <w:t>16C.7</w:t>
      </w:r>
      <w:r>
        <w:rPr>
          <w:rFonts w:asciiTheme="minorHAnsi" w:eastAsiaTheme="minorEastAsia" w:hAnsiTheme="minorHAnsi" w:cstheme="minorBidi"/>
          <w:sz w:val="22"/>
          <w:szCs w:val="22"/>
          <w:lang w:eastAsia="en-GB"/>
        </w:rPr>
        <w:tab/>
      </w:r>
      <w:r>
        <w:t>(FS_LISE) - Study on Lawful Interception Service Evolution</w:t>
      </w:r>
      <w:r>
        <w:tab/>
      </w:r>
      <w:r>
        <w:fldChar w:fldCharType="begin" w:fldLock="1"/>
      </w:r>
      <w:r>
        <w:instrText xml:space="preserve"> PAGEREF _Toc472415996 \h </w:instrText>
      </w:r>
      <w:r>
        <w:fldChar w:fldCharType="separate"/>
      </w:r>
      <w:r>
        <w:t>68</w:t>
      </w:r>
      <w:r>
        <w:fldChar w:fldCharType="end"/>
      </w:r>
    </w:p>
    <w:p w:rsidR="001B1D98" w:rsidRDefault="001B1D98">
      <w:pPr>
        <w:pStyle w:val="TOC2"/>
        <w:rPr>
          <w:rFonts w:asciiTheme="minorHAnsi" w:eastAsiaTheme="minorEastAsia" w:hAnsiTheme="minorHAnsi" w:cstheme="minorBidi"/>
          <w:sz w:val="22"/>
          <w:szCs w:val="22"/>
          <w:lang w:eastAsia="en-GB"/>
        </w:rPr>
      </w:pPr>
      <w:r>
        <w:t>16C.8</w:t>
      </w:r>
      <w:r>
        <w:rPr>
          <w:rFonts w:asciiTheme="minorHAnsi" w:eastAsiaTheme="minorEastAsia" w:hAnsiTheme="minorHAnsi" w:cstheme="minorBidi"/>
          <w:sz w:val="22"/>
          <w:szCs w:val="22"/>
          <w:lang w:eastAsia="en-GB"/>
        </w:rPr>
        <w:tab/>
      </w:r>
      <w:r>
        <w:t>(FS_LIV8) Study on LI in S8 Home Routing Architecture for VoLTE</w:t>
      </w:r>
      <w:r>
        <w:tab/>
      </w:r>
      <w:r>
        <w:fldChar w:fldCharType="begin" w:fldLock="1"/>
      </w:r>
      <w:r>
        <w:instrText xml:space="preserve"> PAGEREF _Toc472415997 \h </w:instrText>
      </w:r>
      <w:r>
        <w:fldChar w:fldCharType="separate"/>
      </w:r>
      <w:r>
        <w:t>68</w:t>
      </w:r>
      <w:r>
        <w:fldChar w:fldCharType="end"/>
      </w:r>
    </w:p>
    <w:p w:rsidR="001B1D98" w:rsidRDefault="001B1D98">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 Studies</w:t>
      </w:r>
      <w:r>
        <w:tab/>
      </w:r>
      <w:r>
        <w:fldChar w:fldCharType="begin" w:fldLock="1"/>
      </w:r>
      <w:r>
        <w:instrText xml:space="preserve"> PAGEREF _Toc472415998 \h </w:instrText>
      </w:r>
      <w:r>
        <w:fldChar w:fldCharType="separate"/>
      </w:r>
      <w:r>
        <w:t>68</w:t>
      </w:r>
      <w:r>
        <w:fldChar w:fldCharType="end"/>
      </w:r>
    </w:p>
    <w:p w:rsidR="001B1D98" w:rsidRDefault="001B1D98">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(FS_SAND) - Study on Server and Network Assisted DASH for 3GPP</w:t>
      </w:r>
      <w:r>
        <w:tab/>
      </w:r>
      <w:r>
        <w:fldChar w:fldCharType="begin" w:fldLock="1"/>
      </w:r>
      <w:r>
        <w:instrText xml:space="preserve"> PAGEREF _Toc472415999 \h </w:instrText>
      </w:r>
      <w:r>
        <w:fldChar w:fldCharType="separate"/>
      </w:r>
      <w:r>
        <w:t>68</w:t>
      </w:r>
      <w:r>
        <w:fldChar w:fldCharType="end"/>
      </w:r>
    </w:p>
    <w:p w:rsidR="001B1D98" w:rsidRDefault="001B1D98">
      <w:pPr>
        <w:pStyle w:val="TOC2"/>
        <w:rPr>
          <w:rFonts w:asciiTheme="minorHAnsi" w:eastAsiaTheme="minorEastAsia" w:hAnsiTheme="minorHAnsi" w:cstheme="minorBidi"/>
          <w:sz w:val="22"/>
          <w:szCs w:val="22"/>
          <w:lang w:eastAsia="en-GB"/>
        </w:rPr>
      </w:pPr>
      <w:r>
        <w:t>16D.2</w:t>
      </w:r>
      <w:r>
        <w:rPr>
          <w:rFonts w:asciiTheme="minorHAnsi" w:eastAsiaTheme="minorEastAsia" w:hAnsiTheme="minorHAnsi" w:cstheme="minorBidi"/>
          <w:sz w:val="22"/>
          <w:szCs w:val="22"/>
          <w:lang w:eastAsia="en-GB"/>
        </w:rPr>
        <w:tab/>
      </w:r>
      <w:r>
        <w:t>(FS_VR) - Study on Virtual Reality</w:t>
      </w:r>
      <w:r>
        <w:tab/>
      </w:r>
      <w:r>
        <w:fldChar w:fldCharType="begin" w:fldLock="1"/>
      </w:r>
      <w:r>
        <w:instrText xml:space="preserve"> PAGEREF _Toc472416000 \h </w:instrText>
      </w:r>
      <w:r>
        <w:fldChar w:fldCharType="separate"/>
      </w:r>
      <w:r>
        <w:t>68</w:t>
      </w:r>
      <w:r>
        <w:fldChar w:fldCharType="end"/>
      </w:r>
    </w:p>
    <w:p w:rsidR="001B1D98" w:rsidRDefault="001B1D98">
      <w:pPr>
        <w:pStyle w:val="TOC2"/>
        <w:rPr>
          <w:rFonts w:asciiTheme="minorHAnsi" w:eastAsiaTheme="minorEastAsia" w:hAnsiTheme="minorHAnsi" w:cstheme="minorBidi"/>
          <w:sz w:val="22"/>
          <w:szCs w:val="22"/>
          <w:lang w:eastAsia="en-GB"/>
        </w:rPr>
      </w:pPr>
      <w:r>
        <w:t>16D.3</w:t>
      </w:r>
      <w:r>
        <w:rPr>
          <w:rFonts w:asciiTheme="minorHAnsi" w:eastAsiaTheme="minorEastAsia" w:hAnsiTheme="minorHAnsi" w:cstheme="minorBidi"/>
          <w:sz w:val="22"/>
          <w:szCs w:val="22"/>
          <w:lang w:eastAsia="en-GB"/>
        </w:rPr>
        <w:tab/>
      </w:r>
      <w:r>
        <w:t>(FS_UE_VTPerf) - Study on UE characteristics and performance for Video Telephony</w:t>
      </w:r>
      <w:r>
        <w:tab/>
      </w:r>
      <w:r>
        <w:fldChar w:fldCharType="begin" w:fldLock="1"/>
      </w:r>
      <w:r>
        <w:instrText xml:space="preserve"> PAGEREF _Toc472416001 \h </w:instrText>
      </w:r>
      <w:r>
        <w:fldChar w:fldCharType="separate"/>
      </w:r>
      <w:r>
        <w:t>68</w:t>
      </w:r>
      <w:r>
        <w:fldChar w:fldCharType="end"/>
      </w:r>
    </w:p>
    <w:p w:rsidR="001B1D98" w:rsidRDefault="001B1D98">
      <w:pPr>
        <w:pStyle w:val="TOC2"/>
        <w:rPr>
          <w:rFonts w:asciiTheme="minorHAnsi" w:eastAsiaTheme="minorEastAsia" w:hAnsiTheme="minorHAnsi" w:cstheme="minorBidi"/>
          <w:sz w:val="22"/>
          <w:szCs w:val="22"/>
          <w:lang w:eastAsia="en-GB"/>
        </w:rPr>
      </w:pPr>
      <w:r>
        <w:t>16D.4</w:t>
      </w:r>
      <w:r>
        <w:rPr>
          <w:rFonts w:asciiTheme="minorHAnsi" w:eastAsiaTheme="minorEastAsia" w:hAnsiTheme="minorHAnsi" w:cstheme="minorBidi"/>
          <w:sz w:val="22"/>
          <w:szCs w:val="22"/>
          <w:lang w:eastAsia="en-GB"/>
        </w:rPr>
        <w:tab/>
      </w:r>
      <w:r>
        <w:t>(FS_IS3) - Study on Interactivity Support for 3GPP-based Streaming and Download Services</w:t>
      </w:r>
      <w:r>
        <w:tab/>
      </w:r>
      <w:r>
        <w:fldChar w:fldCharType="begin" w:fldLock="1"/>
      </w:r>
      <w:r>
        <w:instrText xml:space="preserve"> PAGEREF _Toc472416002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16D.5</w:t>
      </w:r>
      <w:r>
        <w:rPr>
          <w:rFonts w:asciiTheme="minorHAnsi" w:eastAsiaTheme="minorEastAsia" w:hAnsiTheme="minorHAnsi" w:cstheme="minorBidi"/>
          <w:sz w:val="22"/>
          <w:szCs w:val="22"/>
          <w:lang w:eastAsia="en-GB"/>
        </w:rPr>
        <w:tab/>
      </w:r>
      <w:r>
        <w:t>(FS_SEATS) - Study on Enhanced Acoustic Test Specifications</w:t>
      </w:r>
      <w:r>
        <w:tab/>
      </w:r>
      <w:r>
        <w:fldChar w:fldCharType="begin" w:fldLock="1"/>
      </w:r>
      <w:r>
        <w:instrText xml:space="preserve"> PAGEREF _Toc472416003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16D.6</w:t>
      </w:r>
      <w:r>
        <w:rPr>
          <w:rFonts w:asciiTheme="minorHAnsi" w:eastAsiaTheme="minorEastAsia" w:hAnsiTheme="minorHAnsi" w:cstheme="minorBidi"/>
          <w:sz w:val="22"/>
          <w:szCs w:val="22"/>
          <w:lang w:eastAsia="en-GB"/>
        </w:rPr>
        <w:tab/>
      </w:r>
      <w:r>
        <w:t>(FS_USE_3GPP_4_TV) - Study on User Services Enhancements in 3GPP for TV Services</w:t>
      </w:r>
      <w:r>
        <w:tab/>
      </w:r>
      <w:r>
        <w:fldChar w:fldCharType="begin" w:fldLock="1"/>
      </w:r>
      <w:r>
        <w:instrText xml:space="preserve"> PAGEREF _Toc472416004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16D.7</w:t>
      </w:r>
      <w:r>
        <w:rPr>
          <w:rFonts w:asciiTheme="minorHAnsi" w:eastAsiaTheme="minorEastAsia" w:hAnsiTheme="minorHAnsi" w:cstheme="minorBidi"/>
          <w:sz w:val="22"/>
          <w:szCs w:val="22"/>
          <w:lang w:eastAsia="en-GB"/>
        </w:rPr>
        <w:tab/>
      </w:r>
      <w:r>
        <w:t>(FS_MCP_V) - Study on MBMS usage and codecs for MCPTT call and MC Video Service</w:t>
      </w:r>
      <w:r>
        <w:tab/>
      </w:r>
      <w:r>
        <w:fldChar w:fldCharType="begin" w:fldLock="1"/>
      </w:r>
      <w:r>
        <w:instrText xml:space="preserve"> PAGEREF _Toc472416005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16D.8</w:t>
      </w:r>
      <w:r>
        <w:rPr>
          <w:rFonts w:asciiTheme="minorHAnsi" w:eastAsiaTheme="minorEastAsia" w:hAnsiTheme="minorHAnsi" w:cstheme="minorBidi"/>
          <w:sz w:val="22"/>
          <w:szCs w:val="22"/>
          <w:lang w:eastAsia="en-GB"/>
        </w:rPr>
        <w:tab/>
      </w:r>
      <w:r>
        <w:t>(FS_xMBMS) - Study on MBMS Extensions for Provisioning and Content Ingestion</w:t>
      </w:r>
      <w:r>
        <w:tab/>
      </w:r>
      <w:r>
        <w:fldChar w:fldCharType="begin" w:fldLock="1"/>
      </w:r>
      <w:r>
        <w:instrText xml:space="preserve"> PAGEREF _Toc472416006 \h </w:instrText>
      </w:r>
      <w:r>
        <w:fldChar w:fldCharType="separate"/>
      </w:r>
      <w:r>
        <w:t>69</w:t>
      </w:r>
      <w:r>
        <w:fldChar w:fldCharType="end"/>
      </w:r>
    </w:p>
    <w:p w:rsidR="001B1D98" w:rsidRDefault="001B1D98">
      <w:pPr>
        <w:pStyle w:val="TOC1"/>
        <w:rPr>
          <w:rFonts w:asciiTheme="minorHAnsi" w:eastAsiaTheme="minorEastAsia" w:hAnsiTheme="minorHAnsi" w:cstheme="minorBidi"/>
          <w:szCs w:val="22"/>
          <w:lang w:eastAsia="en-GB"/>
        </w:rPr>
      </w:pPr>
      <w:r>
        <w:t>16E</w:t>
      </w:r>
      <w:r>
        <w:rPr>
          <w:rFonts w:asciiTheme="minorHAnsi" w:eastAsiaTheme="minorEastAsia" w:hAnsiTheme="minorHAnsi" w:cstheme="minorBidi"/>
          <w:szCs w:val="22"/>
          <w:lang w:eastAsia="en-GB"/>
        </w:rPr>
        <w:tab/>
      </w:r>
      <w:r>
        <w:t>SA WG5 Studies</w:t>
      </w:r>
      <w:r>
        <w:tab/>
      </w:r>
      <w:r>
        <w:fldChar w:fldCharType="begin" w:fldLock="1"/>
      </w:r>
      <w:r>
        <w:instrText xml:space="preserve"> PAGEREF _Toc472416007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16E.1</w:t>
      </w:r>
      <w:r>
        <w:rPr>
          <w:rFonts w:asciiTheme="minorHAnsi" w:eastAsiaTheme="minorEastAsia" w:hAnsiTheme="minorHAnsi" w:cstheme="minorBidi"/>
          <w:sz w:val="22"/>
          <w:szCs w:val="22"/>
          <w:lang w:eastAsia="en-GB"/>
        </w:rPr>
        <w:tab/>
      </w:r>
      <w:r>
        <w:t>(FS_DOCME_CH) Study on Overload Control for Diameter Charging Applications</w:t>
      </w:r>
      <w:r>
        <w:tab/>
      </w:r>
      <w:r>
        <w:fldChar w:fldCharType="begin" w:fldLock="1"/>
      </w:r>
      <w:r>
        <w:instrText xml:space="preserve"> PAGEREF _Toc472416008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16E.2</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fldChar w:fldCharType="begin" w:fldLock="1"/>
      </w:r>
      <w:r>
        <w:instrText xml:space="preserve"> PAGEREF _Toc472416009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16E.3</w:t>
      </w:r>
      <w:r>
        <w:rPr>
          <w:rFonts w:asciiTheme="minorHAnsi" w:eastAsiaTheme="minorEastAsia" w:hAnsiTheme="minorHAnsi" w:cstheme="minorBidi"/>
          <w:sz w:val="22"/>
          <w:szCs w:val="22"/>
          <w:lang w:eastAsia="en-GB"/>
        </w:rPr>
        <w:tab/>
      </w:r>
      <w:r>
        <w:t>(FS_OAM_SON_AAS) - Study on OAM support for SON for AAS-based deployments</w:t>
      </w:r>
      <w:r>
        <w:tab/>
      </w:r>
      <w:r>
        <w:fldChar w:fldCharType="begin" w:fldLock="1"/>
      </w:r>
      <w:r>
        <w:instrText xml:space="preserve"> PAGEREF _Toc472416010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16E.4</w:t>
      </w:r>
      <w:r>
        <w:rPr>
          <w:rFonts w:asciiTheme="minorHAnsi" w:eastAsiaTheme="minorEastAsia" w:hAnsiTheme="minorHAnsi" w:cstheme="minorBidi"/>
          <w:sz w:val="22"/>
          <w:szCs w:val="22"/>
          <w:lang w:eastAsia="en-GB"/>
        </w:rPr>
        <w:tab/>
      </w:r>
      <w:r>
        <w:t>(FS_IMP_ITFN) - Study on Implementation for the Partitioning of Itf-N</w:t>
      </w:r>
      <w:r>
        <w:tab/>
      </w:r>
      <w:r>
        <w:fldChar w:fldCharType="begin" w:fldLock="1"/>
      </w:r>
      <w:r>
        <w:instrText xml:space="preserve"> PAGEREF _Toc472416011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16E.5</w:t>
      </w:r>
      <w:r>
        <w:rPr>
          <w:rFonts w:asciiTheme="minorHAnsi" w:eastAsiaTheme="minorEastAsia" w:hAnsiTheme="minorHAnsi" w:cstheme="minorBidi"/>
          <w:sz w:val="22"/>
          <w:szCs w:val="22"/>
          <w:lang w:eastAsia="en-GB"/>
        </w:rPr>
        <w:tab/>
      </w:r>
      <w:r>
        <w:t>(FS_OAM_LSA) - Study on OAM support for Licensed Shared Access (LSA)</w:t>
      </w:r>
      <w:r>
        <w:tab/>
      </w:r>
      <w:r>
        <w:fldChar w:fldCharType="begin" w:fldLock="1"/>
      </w:r>
      <w:r>
        <w:instrText xml:space="preserve"> PAGEREF _Toc472416012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16E.6</w:t>
      </w:r>
      <w:r>
        <w:rPr>
          <w:rFonts w:asciiTheme="minorHAnsi" w:eastAsiaTheme="minorEastAsia" w:hAnsiTheme="minorHAnsi" w:cstheme="minorBidi"/>
          <w:sz w:val="22"/>
          <w:szCs w:val="22"/>
          <w:lang w:eastAsia="en-GB"/>
        </w:rPr>
        <w:tab/>
      </w:r>
      <w:r>
        <w:t>(FS_MAN_NGNAF) - Study on Management Aspects of Next Generation Network architecture and features</w:t>
      </w:r>
      <w:r>
        <w:tab/>
      </w:r>
      <w:r>
        <w:fldChar w:fldCharType="begin" w:fldLock="1"/>
      </w:r>
      <w:r>
        <w:instrText xml:space="preserve"> PAGEREF _Toc472416013 \h </w:instrText>
      </w:r>
      <w:r>
        <w:fldChar w:fldCharType="separate"/>
      </w:r>
      <w:r>
        <w:t>69</w:t>
      </w:r>
      <w:r>
        <w:fldChar w:fldCharType="end"/>
      </w:r>
    </w:p>
    <w:p w:rsidR="001B1D98" w:rsidRDefault="001B1D98">
      <w:pPr>
        <w:pStyle w:val="TOC2"/>
        <w:rPr>
          <w:rFonts w:asciiTheme="minorHAnsi" w:eastAsiaTheme="minorEastAsia" w:hAnsiTheme="minorHAnsi" w:cstheme="minorBidi"/>
          <w:sz w:val="22"/>
          <w:szCs w:val="22"/>
          <w:lang w:eastAsia="en-GB"/>
        </w:rPr>
      </w:pPr>
      <w:r>
        <w:t>16E.7</w:t>
      </w:r>
      <w:r>
        <w:rPr>
          <w:rFonts w:asciiTheme="minorHAnsi" w:eastAsiaTheme="minorEastAsia" w:hAnsiTheme="minorHAnsi" w:cstheme="minorBidi"/>
          <w:sz w:val="22"/>
          <w:szCs w:val="22"/>
          <w:lang w:eastAsia="en-GB"/>
        </w:rPr>
        <w:tab/>
      </w:r>
      <w:r>
        <w:t>(FS_NGNS_MOA) - Study on Management and Orchestration Architecture of Next Generation Network and Service</w:t>
      </w:r>
      <w:r>
        <w:tab/>
      </w:r>
      <w:r>
        <w:fldChar w:fldCharType="begin" w:fldLock="1"/>
      </w:r>
      <w:r>
        <w:instrText xml:space="preserve"> PAGEREF _Toc472416014 \h </w:instrText>
      </w:r>
      <w:r>
        <w:fldChar w:fldCharType="separate"/>
      </w:r>
      <w:r>
        <w:t>70</w:t>
      </w:r>
      <w:r>
        <w:fldChar w:fldCharType="end"/>
      </w:r>
    </w:p>
    <w:p w:rsidR="001B1D98" w:rsidRDefault="001B1D98">
      <w:pPr>
        <w:pStyle w:val="TOC2"/>
        <w:rPr>
          <w:rFonts w:asciiTheme="minorHAnsi" w:eastAsiaTheme="minorEastAsia" w:hAnsiTheme="minorHAnsi" w:cstheme="minorBidi"/>
          <w:sz w:val="22"/>
          <w:szCs w:val="22"/>
          <w:lang w:eastAsia="en-GB"/>
        </w:rPr>
      </w:pPr>
      <w:r>
        <w:t>16E.8</w:t>
      </w:r>
      <w:r>
        <w:rPr>
          <w:rFonts w:asciiTheme="minorHAnsi" w:eastAsiaTheme="minorEastAsia" w:hAnsiTheme="minorHAnsi" w:cstheme="minorBidi"/>
          <w:sz w:val="22"/>
          <w:szCs w:val="22"/>
          <w:lang w:eastAsia="en-GB"/>
        </w:rPr>
        <w:tab/>
      </w:r>
      <w:r>
        <w:t>(FS_MONETS) - Study on management and orchestration of network slicing for next generation network</w:t>
      </w:r>
      <w:r>
        <w:tab/>
      </w:r>
      <w:r>
        <w:fldChar w:fldCharType="begin" w:fldLock="1"/>
      </w:r>
      <w:r>
        <w:instrText xml:space="preserve"> PAGEREF _Toc472416015 \h </w:instrText>
      </w:r>
      <w:r>
        <w:fldChar w:fldCharType="separate"/>
      </w:r>
      <w:r>
        <w:t>70</w:t>
      </w:r>
      <w:r>
        <w:fldChar w:fldCharType="end"/>
      </w:r>
    </w:p>
    <w:p w:rsidR="001B1D98" w:rsidRDefault="001B1D98">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 Studies</w:t>
      </w:r>
      <w:r>
        <w:tab/>
      </w:r>
      <w:r>
        <w:fldChar w:fldCharType="begin" w:fldLock="1"/>
      </w:r>
      <w:r>
        <w:instrText xml:space="preserve"> PAGEREF _Toc472416016 \h </w:instrText>
      </w:r>
      <w:r>
        <w:fldChar w:fldCharType="separate"/>
      </w:r>
      <w:r>
        <w:t>70</w:t>
      </w:r>
      <w:r>
        <w:fldChar w:fldCharType="end"/>
      </w:r>
    </w:p>
    <w:p w:rsidR="001B1D98" w:rsidRDefault="001B1D98">
      <w:pPr>
        <w:pStyle w:val="TOC2"/>
        <w:rPr>
          <w:rFonts w:asciiTheme="minorHAnsi" w:eastAsiaTheme="minorEastAsia" w:hAnsiTheme="minorHAnsi" w:cstheme="minorBidi"/>
          <w:sz w:val="22"/>
          <w:szCs w:val="22"/>
          <w:lang w:eastAsia="en-GB"/>
        </w:rPr>
      </w:pPr>
      <w:r>
        <w:t>16F.1</w:t>
      </w:r>
      <w:r>
        <w:rPr>
          <w:rFonts w:asciiTheme="minorHAnsi" w:eastAsiaTheme="minorEastAsia" w:hAnsiTheme="minorHAnsi" w:cstheme="minorBidi"/>
          <w:sz w:val="22"/>
          <w:szCs w:val="22"/>
          <w:lang w:eastAsia="en-GB"/>
        </w:rPr>
        <w:tab/>
      </w:r>
      <w:r>
        <w:t>(FS_MCSMI) - Study on mission critical system migration and interconnect between MCPTT systems</w:t>
      </w:r>
      <w:r>
        <w:tab/>
      </w:r>
      <w:r>
        <w:fldChar w:fldCharType="begin" w:fldLock="1"/>
      </w:r>
      <w:r>
        <w:instrText xml:space="preserve"> PAGEREF _Toc472416017 \h </w:instrText>
      </w:r>
      <w:r>
        <w:fldChar w:fldCharType="separate"/>
      </w:r>
      <w:r>
        <w:t>70</w:t>
      </w:r>
      <w:r>
        <w:fldChar w:fldCharType="end"/>
      </w:r>
    </w:p>
    <w:p w:rsidR="001B1D98" w:rsidRDefault="001B1D98">
      <w:pPr>
        <w:pStyle w:val="TOC2"/>
        <w:rPr>
          <w:rFonts w:asciiTheme="minorHAnsi" w:eastAsiaTheme="minorEastAsia" w:hAnsiTheme="minorHAnsi" w:cstheme="minorBidi"/>
          <w:sz w:val="22"/>
          <w:szCs w:val="22"/>
          <w:lang w:eastAsia="en-GB"/>
        </w:rPr>
      </w:pPr>
      <w:r>
        <w:t>16F.2</w:t>
      </w:r>
      <w:r>
        <w:rPr>
          <w:rFonts w:asciiTheme="minorHAnsi" w:eastAsiaTheme="minorEastAsia" w:hAnsiTheme="minorHAnsi" w:cstheme="minorBidi"/>
          <w:sz w:val="22"/>
          <w:szCs w:val="22"/>
          <w:lang w:eastAsia="en-GB"/>
        </w:rPr>
        <w:tab/>
      </w:r>
      <w:r>
        <w:t>(FS_MCCI) - Study on Mission Critical Communication Interworking between LTE and non-LTE Systems</w:t>
      </w:r>
      <w:r>
        <w:tab/>
      </w:r>
      <w:r>
        <w:fldChar w:fldCharType="begin" w:fldLock="1"/>
      </w:r>
      <w:r>
        <w:instrText xml:space="preserve"> PAGEREF _Toc472416018 \h </w:instrText>
      </w:r>
      <w:r>
        <w:fldChar w:fldCharType="separate"/>
      </w:r>
      <w:r>
        <w:t>70</w:t>
      </w:r>
      <w:r>
        <w:fldChar w:fldCharType="end"/>
      </w:r>
    </w:p>
    <w:p w:rsidR="001B1D98" w:rsidRDefault="001B1D98">
      <w:pPr>
        <w:pStyle w:val="TOC2"/>
        <w:rPr>
          <w:rFonts w:asciiTheme="minorHAnsi" w:eastAsiaTheme="minorEastAsia" w:hAnsiTheme="minorHAnsi" w:cstheme="minorBidi"/>
          <w:sz w:val="22"/>
          <w:szCs w:val="22"/>
          <w:lang w:eastAsia="en-GB"/>
        </w:rPr>
      </w:pPr>
      <w:r>
        <w:t>16F.3</w:t>
      </w:r>
      <w:r>
        <w:rPr>
          <w:rFonts w:asciiTheme="minorHAnsi" w:eastAsiaTheme="minorEastAsia" w:hAnsiTheme="minorHAnsi" w:cstheme="minorBidi"/>
          <w:sz w:val="22"/>
          <w:szCs w:val="22"/>
          <w:lang w:eastAsia="en-GB"/>
        </w:rPr>
        <w:tab/>
      </w:r>
      <w:r>
        <w:t>(FS_MBMS_MCservices) - Study on MBMS usage for mission critical communication services</w:t>
      </w:r>
      <w:r>
        <w:tab/>
      </w:r>
      <w:r>
        <w:fldChar w:fldCharType="begin" w:fldLock="1"/>
      </w:r>
      <w:r>
        <w:instrText xml:space="preserve"> PAGEREF _Toc472416019 \h </w:instrText>
      </w:r>
      <w:r>
        <w:fldChar w:fldCharType="separate"/>
      </w:r>
      <w:r>
        <w:t>70</w:t>
      </w:r>
      <w:r>
        <w:fldChar w:fldCharType="end"/>
      </w:r>
    </w:p>
    <w:p w:rsidR="001B1D98" w:rsidRDefault="001B1D98">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Studies</w:t>
      </w:r>
      <w:r>
        <w:tab/>
      </w:r>
      <w:r>
        <w:fldChar w:fldCharType="begin" w:fldLock="1"/>
      </w:r>
      <w:r>
        <w:instrText xml:space="preserve"> PAGEREF _Toc472416020 \h </w:instrText>
      </w:r>
      <w:r>
        <w:fldChar w:fldCharType="separate"/>
      </w:r>
      <w:r>
        <w:t>71</w:t>
      </w:r>
      <w:r>
        <w:fldChar w:fldCharType="end"/>
      </w:r>
    </w:p>
    <w:p w:rsidR="001B1D98" w:rsidRDefault="001B1D98">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Other Ongoing Study Items</w:t>
      </w:r>
      <w:r>
        <w:tab/>
      </w:r>
      <w:r>
        <w:fldChar w:fldCharType="begin" w:fldLock="1"/>
      </w:r>
      <w:r>
        <w:instrText xml:space="preserve"> PAGEREF _Toc472416021 \h </w:instrText>
      </w:r>
      <w:r>
        <w:fldChar w:fldCharType="separate"/>
      </w:r>
      <w:r>
        <w:t>71</w:t>
      </w:r>
      <w:r>
        <w:fldChar w:fldCharType="end"/>
      </w:r>
    </w:p>
    <w:p w:rsidR="001B1D98" w:rsidRDefault="001B1D98">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WIDs (not part of an existing feature)</w:t>
      </w:r>
      <w:r>
        <w:tab/>
      </w:r>
      <w:r>
        <w:fldChar w:fldCharType="begin" w:fldLock="1"/>
      </w:r>
      <w:r>
        <w:instrText xml:space="preserve"> PAGEREF _Toc472416022 \h </w:instrText>
      </w:r>
      <w:r>
        <w:fldChar w:fldCharType="separate"/>
      </w:r>
      <w:r>
        <w:t>72</w:t>
      </w:r>
      <w:r>
        <w:fldChar w:fldCharType="end"/>
      </w:r>
    </w:p>
    <w:p w:rsidR="001B1D98" w:rsidRDefault="001B1D98">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Proposed New Study Items (SI WIDs)</w:t>
      </w:r>
      <w:r>
        <w:tab/>
      </w:r>
      <w:r>
        <w:fldChar w:fldCharType="begin" w:fldLock="1"/>
      </w:r>
      <w:r>
        <w:instrText xml:space="preserve"> PAGEREF _Toc472416023 \h </w:instrText>
      </w:r>
      <w:r>
        <w:fldChar w:fldCharType="separate"/>
      </w:r>
      <w:r>
        <w:t>76</w:t>
      </w:r>
      <w:r>
        <w:fldChar w:fldCharType="end"/>
      </w:r>
    </w:p>
    <w:p w:rsidR="001B1D98" w:rsidRDefault="001B1D98">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w:t>
      </w:r>
      <w:r>
        <w:tab/>
      </w:r>
      <w:r>
        <w:fldChar w:fldCharType="begin" w:fldLock="1"/>
      </w:r>
      <w:r>
        <w:instrText xml:space="preserve"> PAGEREF _Toc472416024 \h </w:instrText>
      </w:r>
      <w:r>
        <w:fldChar w:fldCharType="separate"/>
      </w:r>
      <w:r>
        <w:t>78</w:t>
      </w:r>
      <w:r>
        <w:fldChar w:fldCharType="end"/>
      </w:r>
    </w:p>
    <w:p w:rsidR="001B1D98" w:rsidRDefault="001B1D98">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_Toc472416025 \h </w:instrText>
      </w:r>
      <w:r>
        <w:fldChar w:fldCharType="separate"/>
      </w:r>
      <w:r>
        <w:t>78</w:t>
      </w:r>
      <w:r>
        <w:fldChar w:fldCharType="end"/>
      </w:r>
    </w:p>
    <w:p w:rsidR="001B1D98" w:rsidRDefault="001B1D98">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Release contents and planning discussions</w:t>
      </w:r>
      <w:r>
        <w:tab/>
      </w:r>
      <w:r>
        <w:fldChar w:fldCharType="begin" w:fldLock="1"/>
      </w:r>
      <w:r>
        <w:instrText xml:space="preserve"> PAGEREF _Toc472416026 \h </w:instrText>
      </w:r>
      <w:r>
        <w:fldChar w:fldCharType="separate"/>
      </w:r>
      <w:r>
        <w:t>80</w:t>
      </w:r>
      <w:r>
        <w:fldChar w:fldCharType="end"/>
      </w:r>
    </w:p>
    <w:p w:rsidR="001B1D98" w:rsidRDefault="001B1D98">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_Toc472416027 \h </w:instrText>
      </w:r>
      <w:r>
        <w:fldChar w:fldCharType="separate"/>
      </w:r>
      <w:r>
        <w:t>80</w:t>
      </w:r>
      <w:r>
        <w:fldChar w:fldCharType="end"/>
      </w:r>
    </w:p>
    <w:p w:rsidR="001B1D98" w:rsidRDefault="001B1D98">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Support</w:t>
      </w:r>
      <w:r>
        <w:tab/>
      </w:r>
      <w:r>
        <w:fldChar w:fldCharType="begin" w:fldLock="1"/>
      </w:r>
      <w:r>
        <w:instrText xml:space="preserve"> PAGEREF _Toc472416028 \h </w:instrText>
      </w:r>
      <w:r>
        <w:fldChar w:fldCharType="separate"/>
      </w:r>
      <w:r>
        <w:t>80</w:t>
      </w:r>
      <w:r>
        <w:fldChar w:fldCharType="end"/>
      </w:r>
    </w:p>
    <w:p w:rsidR="001B1D98" w:rsidRDefault="001B1D98">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Improvements to working methods</w:t>
      </w:r>
      <w:r>
        <w:tab/>
      </w:r>
      <w:r>
        <w:fldChar w:fldCharType="begin" w:fldLock="1"/>
      </w:r>
      <w:r>
        <w:instrText xml:space="preserve"> PAGEREF _Toc472416029 \h </w:instrText>
      </w:r>
      <w:r>
        <w:fldChar w:fldCharType="separate"/>
      </w:r>
      <w:r>
        <w:t>81</w:t>
      </w:r>
      <w:r>
        <w:fldChar w:fldCharType="end"/>
      </w:r>
    </w:p>
    <w:p w:rsidR="001B1D98" w:rsidRDefault="001B1D98">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_Toc472416030 \h </w:instrText>
      </w:r>
      <w:r>
        <w:fldChar w:fldCharType="separate"/>
      </w:r>
      <w:r>
        <w:t>82</w:t>
      </w:r>
      <w:r>
        <w:fldChar w:fldCharType="end"/>
      </w:r>
    </w:p>
    <w:p w:rsidR="001B1D98" w:rsidRDefault="001B1D98">
      <w:pPr>
        <w:pStyle w:val="TOC1"/>
        <w:rPr>
          <w:rFonts w:asciiTheme="minorHAnsi" w:eastAsiaTheme="minorEastAsia" w:hAnsiTheme="minorHAnsi" w:cstheme="minorBidi"/>
          <w:szCs w:val="22"/>
          <w:lang w:eastAsia="en-GB"/>
        </w:rPr>
      </w:pPr>
      <w:r>
        <w:lastRenderedPageBreak/>
        <w:t>21</w:t>
      </w:r>
      <w:r>
        <w:rPr>
          <w:rFonts w:asciiTheme="minorHAnsi" w:eastAsiaTheme="minorEastAsia" w:hAnsiTheme="minorHAnsi" w:cstheme="minorBidi"/>
          <w:szCs w:val="22"/>
          <w:lang w:eastAsia="en-GB"/>
        </w:rPr>
        <w:tab/>
      </w:r>
      <w:r>
        <w:t>Future meeting schedule</w:t>
      </w:r>
      <w:r>
        <w:tab/>
      </w:r>
      <w:r>
        <w:fldChar w:fldCharType="begin" w:fldLock="1"/>
      </w:r>
      <w:r>
        <w:instrText xml:space="preserve"> PAGEREF _Toc472416031 \h </w:instrText>
      </w:r>
      <w:r>
        <w:fldChar w:fldCharType="separate"/>
      </w:r>
      <w:r>
        <w:t>84</w:t>
      </w:r>
      <w:r>
        <w:fldChar w:fldCharType="end"/>
      </w:r>
    </w:p>
    <w:p w:rsidR="001B1D98" w:rsidRDefault="001B1D98">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_Toc472416032 \h </w:instrText>
      </w:r>
      <w:r>
        <w:fldChar w:fldCharType="separate"/>
      </w:r>
      <w:r>
        <w:t>84</w:t>
      </w:r>
      <w:r>
        <w:fldChar w:fldCharType="end"/>
      </w:r>
    </w:p>
    <w:p w:rsidR="001B1D98" w:rsidRDefault="001B1D98">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_Toc472416033 \h </w:instrText>
      </w:r>
      <w:r>
        <w:fldChar w:fldCharType="separate"/>
      </w:r>
      <w:r>
        <w:t>84</w:t>
      </w:r>
      <w:r>
        <w:fldChar w:fldCharType="end"/>
      </w:r>
    </w:p>
    <w:p w:rsidR="001B1D98" w:rsidRDefault="001B1D98">
      <w:pPr>
        <w:pStyle w:val="TOC1"/>
        <w:rPr>
          <w:rFonts w:asciiTheme="minorHAnsi" w:eastAsiaTheme="minorEastAsia" w:hAnsiTheme="minorHAnsi" w:cstheme="minorBidi"/>
          <w:szCs w:val="22"/>
          <w:lang w:eastAsia="en-GB"/>
        </w:rPr>
      </w:pPr>
      <w:r>
        <w:t>Action points at TSG SA meeting #73:</w:t>
      </w:r>
      <w:r>
        <w:tab/>
      </w:r>
      <w:r>
        <w:fldChar w:fldCharType="begin" w:fldLock="1"/>
      </w:r>
      <w:r>
        <w:instrText xml:space="preserve"> PAGEREF _Toc472416034 \h </w:instrText>
      </w:r>
      <w:r>
        <w:fldChar w:fldCharType="separate"/>
      </w:r>
      <w:r>
        <w:t>84</w:t>
      </w:r>
      <w:r>
        <w:fldChar w:fldCharType="end"/>
      </w:r>
    </w:p>
    <w:p w:rsidR="001B1D98" w:rsidRDefault="001B1D98">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_Toc472416035 \h </w:instrText>
      </w:r>
      <w:r>
        <w:fldChar w:fldCharType="separate"/>
      </w:r>
      <w:r>
        <w:t>85</w:t>
      </w:r>
      <w:r>
        <w:fldChar w:fldCharType="end"/>
      </w:r>
    </w:p>
    <w:p w:rsidR="001B1D98" w:rsidRDefault="001B1D9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_Toc472416036 \h </w:instrText>
      </w:r>
      <w:r>
        <w:fldChar w:fldCharType="separate"/>
      </w:r>
      <w:r>
        <w:t>85</w:t>
      </w:r>
      <w:r>
        <w:fldChar w:fldCharType="end"/>
      </w:r>
    </w:p>
    <w:p w:rsidR="001B1D98" w:rsidRDefault="001B1D9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_Toc472416037 \h </w:instrText>
      </w:r>
      <w:r>
        <w:fldChar w:fldCharType="separate"/>
      </w:r>
      <w:r>
        <w:t>86</w:t>
      </w:r>
      <w:r>
        <w:fldChar w:fldCharType="end"/>
      </w:r>
    </w:p>
    <w:p w:rsidR="001B1D98" w:rsidRDefault="001B1D9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_Toc472416038 \h </w:instrText>
      </w:r>
      <w:r>
        <w:fldChar w:fldCharType="separate"/>
      </w:r>
      <w:r>
        <w:t>87</w:t>
      </w:r>
      <w:r>
        <w:fldChar w:fldCharType="end"/>
      </w:r>
    </w:p>
    <w:p w:rsidR="001B1D98" w:rsidRDefault="001B1D98">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fldChar w:fldCharType="begin" w:fldLock="1"/>
      </w:r>
      <w:r>
        <w:instrText xml:space="preserve"> PAGEREF _Toc472416039 \h </w:instrText>
      </w:r>
      <w:r>
        <w:fldChar w:fldCharType="separate"/>
      </w:r>
      <w:r>
        <w:t>88</w:t>
      </w:r>
      <w:r>
        <w:fldChar w:fldCharType="end"/>
      </w:r>
    </w:p>
    <w:p w:rsidR="001B1D98" w:rsidRDefault="001B1D98">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fldChar w:fldCharType="begin" w:fldLock="1"/>
      </w:r>
      <w:r>
        <w:instrText xml:space="preserve"> PAGEREF _Toc472416040 \h </w:instrText>
      </w:r>
      <w:r>
        <w:fldChar w:fldCharType="separate"/>
      </w:r>
      <w:r>
        <w:t>115</w:t>
      </w:r>
      <w:r>
        <w:fldChar w:fldCharType="end"/>
      </w:r>
    </w:p>
    <w:p w:rsidR="001B1D98" w:rsidRDefault="001B1D98">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fldChar w:fldCharType="begin" w:fldLock="1"/>
      </w:r>
      <w:r>
        <w:instrText xml:space="preserve"> PAGEREF _Toc472416041 \h </w:instrText>
      </w:r>
      <w:r>
        <w:fldChar w:fldCharType="separate"/>
      </w:r>
      <w:r>
        <w:t>115</w:t>
      </w:r>
      <w:r>
        <w:fldChar w:fldCharType="end"/>
      </w:r>
    </w:p>
    <w:p w:rsidR="001B1D98" w:rsidRDefault="001B1D98">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SA#73</w:t>
      </w:r>
      <w:r>
        <w:tab/>
      </w:r>
      <w:r>
        <w:fldChar w:fldCharType="begin" w:fldLock="1"/>
      </w:r>
      <w:r>
        <w:instrText xml:space="preserve"> PAGEREF _Toc472416042 \h </w:instrText>
      </w:r>
      <w:r>
        <w:fldChar w:fldCharType="separate"/>
      </w:r>
      <w:r>
        <w:t>119</w:t>
      </w:r>
      <w:r>
        <w:fldChar w:fldCharType="end"/>
      </w:r>
    </w:p>
    <w:p w:rsidR="001B1D98" w:rsidRDefault="001B1D98">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Specifications and CR Lists</w:t>
      </w:r>
      <w:r>
        <w:tab/>
      </w:r>
      <w:r>
        <w:fldChar w:fldCharType="begin" w:fldLock="1"/>
      </w:r>
      <w:r>
        <w:instrText xml:space="preserve"> PAGEREF _Toc472416043 \h </w:instrText>
      </w:r>
      <w:r>
        <w:fldChar w:fldCharType="separate"/>
      </w:r>
      <w:r>
        <w:t>123</w:t>
      </w:r>
      <w:r>
        <w:fldChar w:fldCharType="end"/>
      </w:r>
    </w:p>
    <w:p w:rsidR="00795A0D" w:rsidRPr="00BA731A" w:rsidRDefault="001B1D98"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0" w:name="_Toc472415872"/>
      <w:r w:rsidRPr="00BA731A">
        <w:lastRenderedPageBreak/>
        <w:t>0</w:t>
      </w:r>
      <w:r w:rsidRPr="00BA731A">
        <w:tab/>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72415873"/>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B57BEE">
        <w:rPr>
          <w:b/>
        </w:rPr>
        <w:t>The North American Friends of 3GPP (NAF)</w:t>
      </w:r>
      <w:r w:rsidRPr="00BA731A">
        <w:t>, for inviting TSG SA to</w:t>
      </w:r>
      <w:r w:rsidR="00742B79">
        <w:t xml:space="preserve"> </w:t>
      </w:r>
      <w:r w:rsidR="00B57BEE">
        <w:rPr>
          <w:noProof/>
        </w:rPr>
        <w:t>New Orleans, USA</w:t>
      </w:r>
      <w:r w:rsidRPr="00BA731A">
        <w:rPr>
          <w:noProof/>
        </w:rPr>
        <w:t xml:space="preserve">. </w:t>
      </w:r>
      <w:r w:rsidR="00A0301B">
        <w:rPr>
          <w:b/>
          <w:noProof/>
        </w:rPr>
        <w:t xml:space="preserve">Mr. G. Schumacher </w:t>
      </w:r>
      <w:r w:rsidRPr="00BA731A">
        <w:rPr>
          <w:b/>
          <w:noProof/>
        </w:rPr>
        <w:t>(</w:t>
      </w:r>
      <w:r w:rsidR="00A0301B">
        <w:rPr>
          <w:b/>
          <w:noProof/>
        </w:rPr>
        <w:t>SPRINT Corporation</w:t>
      </w:r>
      <w:r w:rsidRPr="00BA731A">
        <w:rPr>
          <w:b/>
          <w:noProof/>
        </w:rPr>
        <w:t>)</w:t>
      </w:r>
      <w:r w:rsidRPr="00BA731A">
        <w:t xml:space="preserve"> welcomed delegates </w:t>
      </w:r>
      <w:r w:rsidR="004C1C63">
        <w:t>to the meeting</w:t>
      </w:r>
      <w:r w:rsidRPr="00BA731A">
        <w:t>, and provided</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2" w:name="_Toc472415874"/>
      <w:r w:rsidRPr="00BA731A">
        <w:t>2</w:t>
      </w:r>
      <w:r w:rsidRPr="00BA731A">
        <w:tab/>
        <w:t>Approval of Agenda</w:t>
      </w:r>
      <w:bookmarkEnd w:id="2"/>
    </w:p>
    <w:p w:rsidR="00B57BEE" w:rsidRDefault="00B57BEE" w:rsidP="00B57BEE">
      <w:pPr>
        <w:keepNext/>
        <w:keepLines/>
      </w:pPr>
      <w:r>
        <w:rPr>
          <w:color w:val="0000FF"/>
        </w:rPr>
        <w:t>TD SP</w:t>
      </w:r>
      <w:r>
        <w:rPr>
          <w:color w:val="0000FF"/>
        </w:rPr>
        <w:noBreakHyphen/>
        <w:t>160512</w:t>
      </w:r>
      <w:r w:rsidRPr="00D44412">
        <w:t xml:space="preserve"> </w:t>
      </w:r>
      <w:r>
        <w:t>(AGENDA) Draft agenda for TSG SA meeting #73. (Source: TSG SA Chairman).</w:t>
      </w:r>
      <w:r>
        <w:br/>
      </w:r>
      <w:r w:rsidRPr="00D44412">
        <w:rPr>
          <w:b/>
        </w:rPr>
        <w:t>Abstract:</w:t>
      </w:r>
      <w:r w:rsidRPr="00D44412">
        <w:t xml:space="preserve"> </w:t>
      </w:r>
      <w:r>
        <w:t>Draft agenda for TSG SA meeting #73.</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The agenda was reviewed and </w:t>
      </w:r>
      <w:r>
        <w:rPr>
          <w:color w:val="FF0000"/>
        </w:rPr>
        <w:t>approved</w:t>
      </w:r>
      <w:r>
        <w:t>.</w:t>
      </w:r>
    </w:p>
    <w:p w:rsidR="00795A0D" w:rsidRPr="00BA731A" w:rsidRDefault="00795A0D" w:rsidP="00795A0D">
      <w:pPr>
        <w:pStyle w:val="Heading1"/>
      </w:pPr>
      <w:bookmarkStart w:id="3" w:name="_Toc472415875"/>
      <w:r w:rsidRPr="00BA731A">
        <w:t>3</w:t>
      </w:r>
      <w:r w:rsidRPr="00BA731A">
        <w:tab/>
        <w:t>IPR and Antitrust policy reminder</w:t>
      </w:r>
      <w:bookmarkEnd w:id="3"/>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B57BEE" w:rsidRDefault="00B57BEE" w:rsidP="00B57BEE">
      <w:pPr>
        <w:pStyle w:val="Heading1"/>
      </w:pPr>
      <w:bookmarkStart w:id="4" w:name="_Toc472415876"/>
      <w:r>
        <w:t>4</w:t>
      </w:r>
      <w:r>
        <w:tab/>
        <w:t>Reports from Previous Meetings</w:t>
      </w:r>
      <w:bookmarkEnd w:id="4"/>
    </w:p>
    <w:p w:rsidR="00B57BEE" w:rsidRDefault="00B57BEE" w:rsidP="00B57BEE">
      <w:pPr>
        <w:keepNext/>
        <w:keepLines/>
      </w:pPr>
      <w:r>
        <w:rPr>
          <w:color w:val="0000FF"/>
        </w:rPr>
        <w:t>TD SP</w:t>
      </w:r>
      <w:r>
        <w:rPr>
          <w:color w:val="0000FF"/>
        </w:rPr>
        <w:noBreakHyphen/>
        <w:t>160678</w:t>
      </w:r>
      <w:r w:rsidRPr="00D44412">
        <w:t xml:space="preserve"> </w:t>
      </w:r>
      <w:r>
        <w:t>(REPORT) TSG SA Report to TSG RAN. (Source: TSG SA Chairman (Samsung)).</w:t>
      </w:r>
      <w:r>
        <w:br/>
      </w:r>
      <w:r w:rsidRPr="00D44412">
        <w:rPr>
          <w:b/>
        </w:rPr>
        <w:t>Abstract:</w:t>
      </w:r>
      <w:r w:rsidRPr="00D44412">
        <w:t xml:space="preserve"> </w:t>
      </w:r>
      <w:r>
        <w:t>The TSG SA chairman's report to TSG RAN#73.</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This had been presented to TSG RAN and was provided for information to TSG SA and was </w:t>
      </w:r>
      <w:r>
        <w:rPr>
          <w:color w:val="0000FF"/>
        </w:rPr>
        <w:t>noted</w:t>
      </w:r>
      <w:r>
        <w:t>.</w:t>
      </w:r>
    </w:p>
    <w:p w:rsidR="00B57BEE" w:rsidRDefault="00B57BEE" w:rsidP="00B57BEE">
      <w:pPr>
        <w:pStyle w:val="Heading2"/>
      </w:pPr>
      <w:bookmarkStart w:id="5" w:name="_Toc472415877"/>
      <w:r>
        <w:lastRenderedPageBreak/>
        <w:t>4.1</w:t>
      </w:r>
      <w:r>
        <w:tab/>
        <w:t>Report from TSG SA#72</w:t>
      </w:r>
      <w:bookmarkEnd w:id="5"/>
    </w:p>
    <w:p w:rsidR="00B57BEE" w:rsidRDefault="00B57BEE" w:rsidP="00B57BEE">
      <w:pPr>
        <w:keepNext/>
        <w:keepLines/>
      </w:pPr>
      <w:r>
        <w:rPr>
          <w:color w:val="0000FF"/>
        </w:rPr>
        <w:t>TD SP</w:t>
      </w:r>
      <w:r>
        <w:rPr>
          <w:color w:val="0000FF"/>
        </w:rPr>
        <w:noBreakHyphen/>
        <w:t>160513</w:t>
      </w:r>
      <w:r w:rsidRPr="00D44412">
        <w:t xml:space="preserve"> </w:t>
      </w:r>
      <w:r>
        <w:t>(REPORT) Draft Report of TSG SA meeting #72. (Source: TSG SA Secretary).</w:t>
      </w:r>
      <w:r>
        <w:br/>
      </w:r>
      <w:r w:rsidRPr="00D44412">
        <w:rPr>
          <w:b/>
        </w:rPr>
        <w:t>Abstract:</w:t>
      </w:r>
      <w:r w:rsidRPr="00D44412">
        <w:t xml:space="preserve"> </w:t>
      </w:r>
      <w:r>
        <w:t>Draft Report of TSG SA meeting #72.</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The report was reviewed and </w:t>
      </w:r>
      <w:r>
        <w:rPr>
          <w:color w:val="FF0000"/>
        </w:rPr>
        <w:t>approved</w:t>
      </w:r>
      <w:r>
        <w:t>. This will be updated to accept revision marks and placed on the FTP server as version 1.0.0.</w:t>
      </w:r>
    </w:p>
    <w:p w:rsidR="00B57BEE" w:rsidRDefault="00B57BEE" w:rsidP="00B57BEE">
      <w:pPr>
        <w:pStyle w:val="Heading2"/>
      </w:pPr>
      <w:bookmarkStart w:id="6" w:name="_Toc472415878"/>
      <w:r>
        <w:t>4.2</w:t>
      </w:r>
      <w:r>
        <w:tab/>
        <w:t>Reports from TSG SA ad-hoc meetings and workshops (Reports related to features will be covered under the feature related agenda item)</w:t>
      </w:r>
      <w:bookmarkEnd w:id="6"/>
    </w:p>
    <w:p w:rsidR="00B57BEE" w:rsidRDefault="00B57BEE" w:rsidP="00B57BEE">
      <w:r>
        <w:t>There were no contributions under this agenda item.</w:t>
      </w:r>
    </w:p>
    <w:p w:rsidR="00B57BEE" w:rsidRDefault="00B57BEE" w:rsidP="00B57BEE">
      <w:pPr>
        <w:pStyle w:val="Heading1"/>
      </w:pPr>
      <w:bookmarkStart w:id="7" w:name="_Toc472415879"/>
      <w:r>
        <w:t>5</w:t>
      </w:r>
      <w:r>
        <w:tab/>
        <w:t>Items for early consideration (Please contact the chairman in advance)</w:t>
      </w:r>
      <w:bookmarkEnd w:id="7"/>
    </w:p>
    <w:p w:rsidR="00B57BEE" w:rsidRDefault="00B57BEE" w:rsidP="00B57BEE">
      <w:pPr>
        <w:pStyle w:val="Heading2"/>
      </w:pPr>
      <w:bookmarkStart w:id="8" w:name="_Toc472415880"/>
      <w:r>
        <w:t>5.1</w:t>
      </w:r>
      <w:r>
        <w:tab/>
        <w:t>Challenges to working agreements (Must have been previously requested)</w:t>
      </w:r>
      <w:bookmarkEnd w:id="8"/>
    </w:p>
    <w:p w:rsidR="00B57BEE" w:rsidRDefault="00B57BEE" w:rsidP="00B57BEE">
      <w:r>
        <w:t>There were no contributions under this agenda item.</w:t>
      </w:r>
    </w:p>
    <w:p w:rsidR="00B57BEE" w:rsidRDefault="00B57BEE" w:rsidP="00B57BEE">
      <w:pPr>
        <w:pStyle w:val="Heading1"/>
      </w:pPr>
      <w:bookmarkStart w:id="9" w:name="_Toc472415881"/>
      <w:r>
        <w:t>6</w:t>
      </w:r>
      <w:r>
        <w:tab/>
        <w:t>General Incoming Liaisons</w:t>
      </w:r>
      <w:bookmarkEnd w:id="9"/>
    </w:p>
    <w:p w:rsidR="00B57BEE" w:rsidRDefault="00B57BEE" w:rsidP="00B57BEE">
      <w:pPr>
        <w:pBdr>
          <w:top w:val="single" w:sz="8" w:space="1" w:color="auto"/>
          <w:left w:val="single" w:sz="8" w:space="4" w:color="auto"/>
          <w:bottom w:val="single" w:sz="8" w:space="1" w:color="auto"/>
          <w:right w:val="single" w:sz="8" w:space="4" w:color="auto"/>
        </w:pBdr>
      </w:pPr>
      <w:r>
        <w:t>(Liaisons related to specific features will be covered under the feature related agenda item).</w:t>
      </w:r>
    </w:p>
    <w:p w:rsidR="00B57BEE" w:rsidRDefault="00B57BEE" w:rsidP="00B57BEE">
      <w:pPr>
        <w:pStyle w:val="NormTop"/>
      </w:pPr>
      <w:r>
        <w:rPr>
          <w:color w:val="0000FF"/>
        </w:rPr>
        <w:t>TD SP</w:t>
      </w:r>
      <w:r>
        <w:rPr>
          <w:color w:val="0000FF"/>
        </w:rPr>
        <w:noBreakHyphen/>
        <w:t>160514</w:t>
      </w:r>
      <w:r w:rsidRPr="00D44412">
        <w:t xml:space="preserve"> </w:t>
      </w:r>
      <w:r>
        <w:t>LS from NGMN Alliance: Key capabilities and issues to be addressed for 5G. (NGMN Alliance)</w:t>
      </w:r>
      <w:r>
        <w:br/>
      </w:r>
      <w:r w:rsidRPr="00D44412">
        <w:rPr>
          <w:b/>
        </w:rPr>
        <w:t>Abstract:</w:t>
      </w:r>
      <w:r w:rsidRPr="00D44412">
        <w:t xml:space="preserve"> </w:t>
      </w:r>
      <w:r w:rsidR="00A0301B">
        <w:br/>
      </w:r>
      <w:r w:rsidRPr="00A0301B">
        <w:rPr>
          <w:b/>
        </w:rPr>
        <w:t>1. About the NGMN Alliance:</w:t>
      </w:r>
      <w:r>
        <w:t xml:space="preserve"> 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 </w:t>
      </w:r>
      <w:r w:rsidR="00A0301B">
        <w:br/>
      </w:r>
      <w:r w:rsidRPr="00A0301B">
        <w:rPr>
          <w:b/>
        </w:rPr>
        <w:t>2. Key capabilities and issues for 5G:</w:t>
      </w:r>
      <w:r>
        <w:t xml:space="preserve"> While many technology concepts are proposed for 5G, each one has a business implication and an associated investment. Conversely, changes in the business environment have implications on what technology should deliver. As such the NGMN Business Principles Group (BPG) has been looking into the mutual implications of technology and business drivers, and has summarized its views on the key capabilities and issues that need to be addressed to realise the 5G vision, into a document entitled '5G Prospects - Key Capabilities to Unlock Digital Opportunities'. In this paper NGMN insights are presented for the three major service categories, enhanced mobile broadband (EMBB), massive machine type communications (MMTC), and ultra-reliable and low latency communications (URLLC). </w:t>
      </w:r>
      <w:r w:rsidR="00A0301B">
        <w:br/>
      </w:r>
      <w:r w:rsidRPr="00A0301B">
        <w:rPr>
          <w:b/>
        </w:rPr>
        <w:t>3. Intention of the LS and required Actions:</w:t>
      </w:r>
      <w:r>
        <w:t xml:space="preserve"> To ensure that the capabilities delivered by 5G are meaningful and timely, NGMN BPG invites 3GPP to consider the perspectives mentioned in the attached paper in defining the requirements and technology for 5G.</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This LS was reviewed and </w:t>
      </w:r>
      <w:r>
        <w:rPr>
          <w:color w:val="0000FF"/>
        </w:rPr>
        <w:t>noted</w:t>
      </w:r>
      <w:r>
        <w:t>.</w:t>
      </w:r>
    </w:p>
    <w:p w:rsidR="00B57BEE" w:rsidRDefault="00B57BEE" w:rsidP="00B57BEE">
      <w:pPr>
        <w:pStyle w:val="NormTop"/>
      </w:pPr>
      <w:r>
        <w:rPr>
          <w:color w:val="0000FF"/>
        </w:rPr>
        <w:lastRenderedPageBreak/>
        <w:t>TD SP</w:t>
      </w:r>
      <w:r>
        <w:rPr>
          <w:color w:val="0000FF"/>
        </w:rPr>
        <w:noBreakHyphen/>
        <w:t>160515</w:t>
      </w:r>
      <w:r w:rsidRPr="00D44412">
        <w:t xml:space="preserve"> </w:t>
      </w:r>
      <w:r>
        <w:t>LS from ITU</w:t>
      </w:r>
      <w:r>
        <w:noBreakHyphen/>
        <w:t>R WP5D: LIAISON STATEMENT TO GCS PROPONENTS AND TRANSPOSING ORGANIZATIONS ON THE PROVISION OF TRANSPOSITION REFERENCES AND CERTIFICATION C FOR DRAFT REVISION 13 OF RECOMMENDATION ITU</w:t>
      </w:r>
      <w:r>
        <w:noBreakHyphen/>
        <w:t>R M.1457. (ITU-R WP5D)</w:t>
      </w:r>
      <w:r>
        <w:br/>
      </w:r>
      <w:r w:rsidRPr="00D44412">
        <w:rPr>
          <w:b/>
        </w:rPr>
        <w:t>Abstract:</w:t>
      </w:r>
      <w:r w:rsidRPr="00D44412">
        <w:t xml:space="preserve"> </w:t>
      </w:r>
      <w:r>
        <w:t>Introduction: Working Party 5D thanks the relevant GCS Proponents for their successful work in regards to completion of the milestone identified by Item 8 of Table 1 for the draft Revision 13 update of Recommendation ITU-R M.1457 'Detailed specifications of the terrestrial radio interfaces of International Mobile Telecommunications-2000 (IMT-2000)' following the process in Document IMT-2000/6 (Rev.1), 'Schedule for the Revision 13 Update of Recommendation ITU-R M.1457'. WP 5D wishes to inform the GCS Proponents and the Transposing Organizations that during i</w:t>
      </w:r>
      <w:r w:rsidR="00A0301B">
        <w:t xml:space="preserve">ts </w:t>
      </w:r>
      <w:r>
        <w:t>24th meeting (14-22 June 2016 in Geneva, Switzerland) the specific technology updates for the draft Revision 13 of Recommendation ITU R M.1457 (not including the full set of final detailed transposition references) were finalized and agreed. Next Steps The next step in the procedure to complete the draft revision requires the attention of the Transposing Organizations and is identified in Table 1 Item 9 of Document IMT-2000/6(Rev.1).</w:t>
      </w:r>
      <w:r w:rsidR="00A0301B">
        <w:br/>
      </w:r>
      <w:r>
        <w:t xml:space="preserve">[...] </w:t>
      </w:r>
      <w:r w:rsidR="00A0301B">
        <w:br/>
      </w:r>
      <w:r>
        <w:t>At i</w:t>
      </w:r>
      <w:r w:rsidR="00A0301B">
        <w:t xml:space="preserve">ts </w:t>
      </w:r>
      <w:r>
        <w:t xml:space="preserve">25th meeting (5-13 October 2016, Geneva) WP 5D intends to review and seek final agreement of the full consolidated draft Revision 13 of Recommendation ITU-R M.1457 including the transposition references. It will then be forwarded to ITU-R Study Group 5 for consideration at its November 2016 meeting in accordance with the ITU-R approval process in Resolution ITU-R 1, especially §10.2.2 and §10.4. </w:t>
      </w:r>
      <w:r w:rsidR="00A0301B">
        <w:br/>
      </w:r>
      <w:r>
        <w:t>WP 5D looks forward to the continued cooperation with the Transposing Organizations in these final steps on concluding this update of the IMT-2000 terrestrial radio interfaces.</w:t>
      </w:r>
    </w:p>
    <w:p w:rsidR="00B57BEE" w:rsidRPr="00D44412" w:rsidRDefault="00B57BEE" w:rsidP="00B57BEE">
      <w:pPr>
        <w:keepNext/>
        <w:keepLines/>
      </w:pPr>
      <w:r>
        <w:rPr>
          <w:b/>
        </w:rPr>
        <w:t>Discussion and conclusion:</w:t>
      </w:r>
    </w:p>
    <w:p w:rsidR="00A0301B" w:rsidRPr="00A0301B" w:rsidRDefault="00A0301B" w:rsidP="00A0301B">
      <w:pPr>
        <w:keepLines/>
      </w:pPr>
      <w:r>
        <w:t xml:space="preserve">This LS was reviewed and </w:t>
      </w:r>
      <w:r>
        <w:rPr>
          <w:color w:val="0000FF"/>
        </w:rPr>
        <w:t>noted</w:t>
      </w:r>
      <w:r>
        <w:t>.</w:t>
      </w:r>
    </w:p>
    <w:p w:rsidR="00B57BEE" w:rsidRDefault="00B57BEE" w:rsidP="00B57BEE">
      <w:pPr>
        <w:pStyle w:val="NormTop"/>
      </w:pPr>
      <w:r>
        <w:rPr>
          <w:color w:val="0000FF"/>
        </w:rPr>
        <w:t>TD SP</w:t>
      </w:r>
      <w:r>
        <w:rPr>
          <w:color w:val="0000FF"/>
        </w:rPr>
        <w:noBreakHyphen/>
        <w:t>160516</w:t>
      </w:r>
      <w:r w:rsidRPr="00D44412">
        <w:t xml:space="preserve"> </w:t>
      </w:r>
      <w:r>
        <w:t>LS from ITU</w:t>
      </w:r>
      <w:r>
        <w:noBreakHyphen/>
        <w:t>R WP5D: Invitation for submission of proposals for candidate radio interface technologies for the terrestrial components of the radio interface(s) for IMT</w:t>
      </w:r>
      <w:r>
        <w:noBreakHyphen/>
        <w:t>2020 and invitation to participate in their subsequent evaluation. (ITU-R WP5D)</w:t>
      </w:r>
      <w:r>
        <w:br/>
      </w:r>
      <w:r w:rsidRPr="00D44412">
        <w:rPr>
          <w:b/>
        </w:rPr>
        <w:t>Abstract:</w:t>
      </w:r>
      <w:r w:rsidRPr="00D44412">
        <w:t xml:space="preserve"> </w:t>
      </w:r>
      <w: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r w:rsidR="00A0301B">
        <w:br/>
      </w:r>
      <w:r>
        <w:t xml:space="preserve">The invitation for submission of proposals for candidate radio interface technologies for the terrestrial components of IMT-2020 was issued with Circular Letter 5/LCCE/59 by ITU-R on 22 March, 2016. </w:t>
      </w:r>
      <w:r w:rsidR="00A0301B">
        <w:br/>
      </w:r>
      <w:r>
        <w:t>Addendum 1 to this Circular Letter was also developed by WP 5D during i</w:t>
      </w:r>
      <w:r w:rsidR="00A0301B">
        <w:t xml:space="preserve">ts </w:t>
      </w:r>
      <w:r>
        <w:t xml:space="preserve">24th meeting in 14-22 June. </w:t>
      </w:r>
      <w:r w:rsidR="00A0301B">
        <w:br/>
      </w:r>
      <w:r>
        <w:t xml:space="preserve">The Circular Letter and its Addendum are enclosed. WP 5D kindly invites the interested organizations for submission of proposals for candidate radio interface technologies for the terrestrial components of the radio interface technologies for IMT 2020 and to participate in the subsequent evaluation. </w:t>
      </w:r>
      <w:r w:rsidR="00A0301B">
        <w:br/>
      </w:r>
      <w:r>
        <w:t>WP 5D looks forward to fruitful collaboration with external organizations on this matter and will provide information on future Addendums to this Circular Letter.</w:t>
      </w:r>
    </w:p>
    <w:p w:rsidR="00B57BEE" w:rsidRPr="00D44412" w:rsidRDefault="00B57BEE" w:rsidP="00B57BEE">
      <w:pPr>
        <w:keepNext/>
        <w:keepLines/>
      </w:pPr>
      <w:r>
        <w:rPr>
          <w:b/>
        </w:rPr>
        <w:t>Discussion and conclusion:</w:t>
      </w:r>
    </w:p>
    <w:p w:rsidR="00B57BEE" w:rsidRPr="00D44412" w:rsidRDefault="00A0301B" w:rsidP="00B57BEE">
      <w:pPr>
        <w:keepLines/>
      </w:pPr>
      <w:r>
        <w:t xml:space="preserve">NEC commented that this was treated in the TSG RAN meeting and it was considered that this was an issue for the 3GPP Organizational Partners to handle, rather than 3GPP. The TSG RAN Chairman added that activity on this will be expected in the RAN ITU-R ad-hoc and encouraged interested Members to subscribe to the ITU-R ad-hoc e-mail reflector to help coordinate this work. This LS was then </w:t>
      </w:r>
      <w:r>
        <w:rPr>
          <w:color w:val="0000FF"/>
        </w:rPr>
        <w:t>noted</w:t>
      </w:r>
      <w:r>
        <w:t>.</w:t>
      </w:r>
    </w:p>
    <w:p w:rsidR="00A0301B" w:rsidRDefault="00B57BEE" w:rsidP="00B57BEE">
      <w:pPr>
        <w:pStyle w:val="NormTop"/>
      </w:pPr>
      <w:r>
        <w:rPr>
          <w:color w:val="0000FF"/>
        </w:rPr>
        <w:lastRenderedPageBreak/>
        <w:t>TD SP</w:t>
      </w:r>
      <w:r>
        <w:rPr>
          <w:color w:val="0000FF"/>
        </w:rPr>
        <w:noBreakHyphen/>
        <w:t>160517</w:t>
      </w:r>
      <w:r w:rsidRPr="00D44412">
        <w:t xml:space="preserve"> </w:t>
      </w:r>
      <w:r>
        <w:t>LS from GSMA: Liaison Statement on 5G Capabilities and Requirements. (GSMA)</w:t>
      </w:r>
      <w:r>
        <w:br/>
      </w:r>
      <w:r w:rsidRPr="00D44412">
        <w:rPr>
          <w:b/>
        </w:rPr>
        <w:t>Abstract:</w:t>
      </w:r>
      <w:r w:rsidRPr="00D44412">
        <w:t xml:space="preserve"> </w:t>
      </w:r>
      <w:r w:rsidR="00A0301B">
        <w:br/>
      </w:r>
      <w:r w:rsidRPr="00A0301B">
        <w:rPr>
          <w:b/>
        </w:rPr>
        <w:t>Introduction:</w:t>
      </w:r>
      <w:r>
        <w:t xml:space="preserve"> The GSMA's Network 2020 4G Evolution to 5G Execution Team, formed of 23 Operator members, is driven by commercial requirements to further develop the mobile network business model whilst ensuring that technical interoperability is sustained and that public policy and regulatory aspects are supported. </w:t>
      </w:r>
      <w:r w:rsidR="00A0301B">
        <w:br/>
      </w:r>
      <w:r>
        <w:t xml:space="preserve">Network 2020 would like to inform 3GPP about this ongoing work to help mobile operators understand how network capabilities that are used for providing mobile services might evolve in the 5G era. Network 2020 understands that several use cases and service requirements have been defined in 3GPP (e.g. 3GPP TR 22.891, 22.861-864). </w:t>
      </w:r>
    </w:p>
    <w:p w:rsidR="00B57BEE" w:rsidRDefault="00B57BEE" w:rsidP="00B57BEE">
      <w:pPr>
        <w:pStyle w:val="NormTop"/>
      </w:pPr>
      <w:r>
        <w:t>Network 2020 has focussed on the evolution of the capabilities that mobile network operators (MNOs) need in order to facilitate new opportunities</w:t>
      </w:r>
      <w:r w:rsidR="00A0301B">
        <w:br/>
        <w:t>-</w:t>
      </w:r>
      <w:r w:rsidR="00A0301B">
        <w:tab/>
      </w:r>
      <w:r>
        <w:t>including offering business continuity</w:t>
      </w:r>
      <w:r w:rsidR="00A0301B">
        <w:br/>
        <w:t>-</w:t>
      </w:r>
      <w:r w:rsidR="00A0301B">
        <w:tab/>
      </w:r>
      <w:r>
        <w:t>in the transition from legacy systems to the 5G era. Specific areas of focus are:</w:t>
      </w:r>
      <w:r w:rsidR="00A0301B">
        <w:br/>
        <w:t>-</w:t>
      </w:r>
      <w:r w:rsidR="00A0301B">
        <w:tab/>
      </w:r>
      <w:r>
        <w:t>Communication Services</w:t>
      </w:r>
      <w:r w:rsidR="00A0301B">
        <w:br/>
        <w:t>-</w:t>
      </w:r>
      <w:r w:rsidR="00A0301B">
        <w:tab/>
      </w:r>
      <w:r>
        <w:t>Identities, Numbering and Addressing</w:t>
      </w:r>
      <w:r w:rsidR="00A0301B">
        <w:br/>
        <w:t>-</w:t>
      </w:r>
      <w:r w:rsidR="00A0301B">
        <w:tab/>
      </w:r>
      <w:r>
        <w:t>Roaming</w:t>
      </w:r>
      <w:r w:rsidR="00A0301B">
        <w:br/>
        <w:t>-</w:t>
      </w:r>
      <w:r w:rsidR="00A0301B">
        <w:tab/>
      </w:r>
      <w:r>
        <w:t>Interconnection</w:t>
      </w:r>
      <w:r w:rsidR="00A0301B">
        <w:br/>
        <w:t>-</w:t>
      </w:r>
      <w:r w:rsidR="00A0301B">
        <w:tab/>
      </w:r>
      <w:r>
        <w:t>Security</w:t>
      </w:r>
      <w:r w:rsidR="00A0301B">
        <w:br/>
        <w:t>-</w:t>
      </w:r>
      <w:r w:rsidR="00A0301B">
        <w:tab/>
      </w:r>
      <w:r>
        <w:t xml:space="preserve">Network Orchestration </w:t>
      </w:r>
      <w:r w:rsidR="00A0301B">
        <w:br/>
      </w:r>
      <w:r>
        <w:t>In some instances the requirements for the evolution of the capability may already be covered by the existing 3GPP study items, while in other cases the requirements are new. GSMA Network 2020 respectfully reques</w:t>
      </w:r>
      <w:r w:rsidR="00A0301B">
        <w:t xml:space="preserve">ts </w:t>
      </w:r>
      <w:r>
        <w:t xml:space="preserve">3GPP to take these requirements into account while developing the 5G specifications. </w:t>
      </w:r>
      <w:r w:rsidR="00A0301B">
        <w:br/>
      </w:r>
      <w:r>
        <w:t>This is work in progress and GSMA Network 2020 may offer further requirements</w:t>
      </w:r>
      <w:r w:rsidR="00A0301B">
        <w:t xml:space="preserve"> - </w:t>
      </w:r>
      <w:r>
        <w:t>or refinements to existing requirements</w:t>
      </w:r>
      <w:r w:rsidR="00A0301B">
        <w:t xml:space="preserve"> - </w:t>
      </w:r>
      <w:r>
        <w:t xml:space="preserve">in future. </w:t>
      </w:r>
      <w:r w:rsidR="00A0301B">
        <w:br/>
      </w:r>
      <w:r w:rsidRPr="00A0301B">
        <w:rPr>
          <w:b/>
        </w:rPr>
        <w:t>Actions:</w:t>
      </w:r>
      <w:r>
        <w:t xml:space="preserve"> The GSMA Network 2020 4G Evolution to 5G Commercialisation members (listed below) request that 3GPP take into consideration the 5G capabilities requirements presented in this document. </w:t>
      </w:r>
      <w:r w:rsidR="00A0301B">
        <w:br/>
      </w:r>
      <w:r>
        <w:t xml:space="preserve">This is felt to be of vital importance. </w:t>
      </w:r>
      <w:r w:rsidR="00A0301B">
        <w:br/>
      </w:r>
      <w:r>
        <w:t xml:space="preserve">Network 2020 will continue to work on commercial and strategic aspects of the possible evolution of each capability with the goal of shaping the system design towards maximising the emerging business opportunities that 5G will offer. </w:t>
      </w:r>
      <w:r w:rsidR="00A0301B">
        <w:br/>
      </w:r>
      <w:r>
        <w:t>Network 2020 will continue to update 3GPP in the future.</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The TSG CT Chairman asked whether any requirements coming from this work will be seen in 3GPP (e.g. SA WG1) or whether the requirements will be submitted directly by the GSMA. It was clarified that there is the intention to keep all WGs informed of the work and the action needs to be taken by GSMA Members present also in the WGs. This was then </w:t>
      </w:r>
      <w:r>
        <w:rPr>
          <w:color w:val="0000FF"/>
        </w:rPr>
        <w:t>noted</w:t>
      </w:r>
      <w:r>
        <w:t>.</w:t>
      </w:r>
    </w:p>
    <w:p w:rsidR="00B57BEE" w:rsidRDefault="00B57BEE" w:rsidP="00B57BEE">
      <w:pPr>
        <w:pStyle w:val="NormTop"/>
      </w:pPr>
      <w:r>
        <w:rPr>
          <w:color w:val="0000FF"/>
        </w:rPr>
        <w:t>TD SP</w:t>
      </w:r>
      <w:r>
        <w:rPr>
          <w:color w:val="0000FF"/>
        </w:rPr>
        <w:noBreakHyphen/>
        <w:t>160531</w:t>
      </w:r>
      <w:r w:rsidRPr="00D44412">
        <w:t xml:space="preserve"> </w:t>
      </w:r>
      <w:r>
        <w:t>LS from ITU</w:t>
      </w:r>
      <w:r>
        <w:noBreakHyphen/>
        <w:t>T SG20: LS/r on new ITU</w:t>
      </w:r>
      <w:r>
        <w:noBreakHyphen/>
        <w:t xml:space="preserve">T Study Group 20 (reply to 3GPP </w:t>
      </w:r>
      <w:r>
        <w:noBreakHyphen/>
        <w:t xml:space="preserve"> SP</w:t>
      </w:r>
      <w:r>
        <w:noBreakHyphen/>
        <w:t xml:space="preserve">160218 </w:t>
      </w:r>
      <w:r>
        <w:noBreakHyphen/>
        <w:t>E). (ITU-T SG20)</w:t>
      </w:r>
      <w:r>
        <w:br/>
      </w:r>
      <w:r w:rsidRPr="00D44412">
        <w:rPr>
          <w:b/>
        </w:rPr>
        <w:t>Abstract:</w:t>
      </w:r>
      <w:r w:rsidRPr="00D44412">
        <w:t xml:space="preserve"> </w:t>
      </w:r>
      <w:r>
        <w:t>ITU-T SG20 would like to thank 3GPP for its reply liaison statement (3GPP - SP-160218 -E) and the updates on activities related to Internet of Things (</w:t>
      </w:r>
      <w:r w:rsidRPr="00A0301B">
        <w:rPr>
          <w:noProof/>
        </w:rPr>
        <w:t>IoT</w:t>
      </w:r>
      <w:r>
        <w:t xml:space="preserve">). Under the purview of ITU-T SG20 as the responsible ITU-T group for </w:t>
      </w:r>
      <w:r w:rsidRPr="00A0301B">
        <w:rPr>
          <w:noProof/>
        </w:rPr>
        <w:t>IoT</w:t>
      </w:r>
      <w:r>
        <w:t xml:space="preserve"> and its applications including smart cities and communities (SC&amp;C), there are ongoing work items that can be of interest to 3GPP. ITU-T SG20 would like to bring to 3GPP attention that ITU-T Q2/20 addresses 'Requirements and use cases for </w:t>
      </w:r>
      <w:r w:rsidRPr="00A0301B">
        <w:rPr>
          <w:noProof/>
        </w:rPr>
        <w:t>IoT</w:t>
      </w:r>
      <w:r>
        <w:t xml:space="preserve">, while ITU-T Q3/20 discusses </w:t>
      </w:r>
      <w:r w:rsidRPr="00A0301B">
        <w:rPr>
          <w:noProof/>
        </w:rPr>
        <w:t>IoT</w:t>
      </w:r>
      <w:r>
        <w:t xml:space="preserve"> functional architecture including signalling requirements and protocols. Some of the work items under discussion in ITU-T Q2/20 and ITU-T Q3/20 include: - </w:t>
      </w:r>
      <w:r w:rsidRPr="00A0301B">
        <w:rPr>
          <w:noProof/>
        </w:rPr>
        <w:t>Y.NGNe-IoT-arch,</w:t>
      </w:r>
      <w:r>
        <w:t xml:space="preserve"> 'Architecture of the Internet of Things based on </w:t>
      </w:r>
      <w:r w:rsidRPr="00A0301B">
        <w:rPr>
          <w:noProof/>
        </w:rPr>
        <w:t>NGNe'. - Y.IoT</w:t>
      </w:r>
      <w:r>
        <w:t xml:space="preserve">-DE-RA, 'Reference architecture for </w:t>
      </w:r>
      <w:r w:rsidRPr="00A0301B">
        <w:rPr>
          <w:noProof/>
        </w:rPr>
        <w:t>IoT</w:t>
      </w:r>
      <w:r>
        <w:t xml:space="preserve"> device capabilities exposure' ITU-T SG20 would like to inform 3GPP that Draft Recommendation Y.4451 </w:t>
      </w:r>
      <w:r w:rsidRPr="00A0301B">
        <w:rPr>
          <w:noProof/>
        </w:rPr>
        <w:t>(Y.IoT-cdn</w:t>
      </w:r>
      <w:r>
        <w:t xml:space="preserve">) 'Framework of constrained device networking in the </w:t>
      </w:r>
      <w:r w:rsidRPr="00A0301B">
        <w:rPr>
          <w:noProof/>
        </w:rPr>
        <w:t>IoT</w:t>
      </w:r>
      <w:r>
        <w:t xml:space="preserve"> environments', has been consented on 5 August 2016. ITU-T SG20 would like to inform 3GPP that </w:t>
      </w:r>
      <w:r w:rsidRPr="00A0301B">
        <w:rPr>
          <w:noProof/>
        </w:rPr>
        <w:t xml:space="preserve">Mr Abdulhadi AbouAlmal </w:t>
      </w:r>
      <w:r>
        <w:t xml:space="preserve">has been appointed as Liaison Rapporteur for future correspondence. ITU-T SG20 looks forward for continuing collaboration with 3GPP on relevant issues and looking for further updates on the ongoing development of 3GPP based technologies to meet the </w:t>
      </w:r>
      <w:r w:rsidRPr="00A0301B">
        <w:rPr>
          <w:noProof/>
        </w:rPr>
        <w:t>IoT</w:t>
      </w:r>
      <w:r>
        <w:t xml:space="preserve"> requirements.</w:t>
      </w:r>
    </w:p>
    <w:p w:rsidR="00B57BEE" w:rsidRPr="00D44412" w:rsidRDefault="00B57BEE" w:rsidP="00B57BEE">
      <w:pPr>
        <w:keepNext/>
        <w:keepLines/>
      </w:pPr>
      <w:r>
        <w:rPr>
          <w:b/>
        </w:rPr>
        <w:t>Discussion and conclusion:</w:t>
      </w:r>
    </w:p>
    <w:p w:rsidR="00A0301B" w:rsidRPr="00A0301B" w:rsidRDefault="00A0301B" w:rsidP="00A0301B">
      <w:pPr>
        <w:keepLines/>
      </w:pPr>
      <w:r>
        <w:t xml:space="preserve">This LS was reviewed and </w:t>
      </w:r>
      <w:r>
        <w:rPr>
          <w:color w:val="0000FF"/>
        </w:rPr>
        <w:t>noted</w:t>
      </w:r>
      <w:r>
        <w:t>.</w:t>
      </w:r>
    </w:p>
    <w:p w:rsidR="00B57BEE" w:rsidRDefault="00B57BEE" w:rsidP="00B57BEE">
      <w:pPr>
        <w:pStyle w:val="NormTop"/>
      </w:pPr>
      <w:r>
        <w:rPr>
          <w:color w:val="0000FF"/>
        </w:rPr>
        <w:lastRenderedPageBreak/>
        <w:t>TD SP</w:t>
      </w:r>
      <w:r>
        <w:rPr>
          <w:color w:val="0000FF"/>
        </w:rPr>
        <w:noBreakHyphen/>
        <w:t>160689</w:t>
      </w:r>
      <w:r w:rsidRPr="00D44412">
        <w:t xml:space="preserve"> </w:t>
      </w:r>
      <w:r>
        <w:t>LS from SA WG2: Reply LS on Cooperation on NGS FMC. (SA WG2)</w:t>
      </w:r>
      <w:r>
        <w:br/>
      </w:r>
      <w:r w:rsidRPr="00D44412">
        <w:rPr>
          <w:b/>
        </w:rPr>
        <w:t>Abstract:</w:t>
      </w:r>
      <w:r w:rsidRPr="00D44412">
        <w:t xml:space="preserve"> </w:t>
      </w:r>
      <w:r>
        <w:t xml:space="preserve">SA WG2 thanks the BBF for the LS on Cooperation on 5G FMC. SA WG2 welcomes the initiative from BBF for establishing an inter-SDO cooperation between 3GPP and BBF dedicated to driving FMC for the Next Gen System (NGS), and the proposal to work jointly on NGS FMC specifications. </w:t>
      </w:r>
      <w:r w:rsidR="00A0301B">
        <w:br/>
      </w:r>
      <w:r>
        <w:t xml:space="preserve">SA WG2 believes this would be beneficial to avoid duplication of work and specifications as well as to progress work on key items already identified by SA WG2 and by BBF. </w:t>
      </w:r>
      <w:r w:rsidR="00A0301B">
        <w:br/>
      </w:r>
      <w:r>
        <w:t xml:space="preserve">As a first step, SA WG2 would like to propose a conference call between interested members of both BBF and SA WG2 in order to prepare the NGS FMC expert workshop proposed by BBF in their liaison letter, i.e. defining the scope and agenda of the workshop, and to align on any critical issues for NG FMC. </w:t>
      </w:r>
      <w:r w:rsidR="00A0301B">
        <w:br/>
      </w:r>
      <w:r>
        <w:t xml:space="preserve">This call should preferably be held a couple of weeks prior to the second next SA WG2 meeting, e.g. in the timeframe of </w:t>
      </w:r>
      <w:r w:rsidRPr="00A0301B">
        <w:t>5th</w:t>
      </w:r>
      <w:r w:rsidR="00A0301B" w:rsidRPr="00A0301B">
        <w:t xml:space="preserve"> - </w:t>
      </w:r>
      <w:r>
        <w:t>31st October but NOT during the week 17th -</w:t>
      </w:r>
      <w:r w:rsidR="00A0301B">
        <w:t xml:space="preserve"> </w:t>
      </w:r>
      <w:r>
        <w:t xml:space="preserve">2st October, to be able to take its results into account in SA WG2's ongoing Study on a Next Generation System Architecture, which is due to be finalized by the end of this year. </w:t>
      </w:r>
      <w:r w:rsidR="00A0301B">
        <w:br/>
      </w:r>
      <w:r>
        <w:t xml:space="preserve">As a second step, the expert workshop could be organised later. In this workshop, BBF and SA WG2 experts could elaborate a concrete proposal for cooperation between 3GPP and BBF on NGS FMC specifications. The workshop's conclusion could then serve as a proposal to TSG SA and BBF to discuss and decide on future formal cooperation. Interested member companies in SA WG2 commented that, based on SA WG2's and SA meeting schedule, a possibly better suitable timeframe for the expert workshop would be Q1 2017. </w:t>
      </w:r>
      <w:r w:rsidR="00A0301B">
        <w:br/>
      </w:r>
      <w:r>
        <w:t xml:space="preserve">We understand both the proposed conference call as well as the expert workshop to be an informal activity, and hence it will be up to individual member companies to plan their involvement and participation. Interested SA WG2 members would kindly like to ask the interested BBF members to make the necessary hosting arrangements and announce the logistics to SA WG2 at their earliest convenience. The formal establishment of the cooperation between 3GPP and BBF will be in responsibility of TSG SA. </w:t>
      </w:r>
      <w:r w:rsidR="00A0301B">
        <w:br/>
      </w:r>
      <w:r>
        <w:t>From SA WG2 perspective, a potential roadmap could be as follows:</w:t>
      </w:r>
      <w:r w:rsidR="00A0301B">
        <w:br/>
        <w:t>-</w:t>
      </w:r>
      <w:r w:rsidR="00A0301B">
        <w:tab/>
      </w:r>
      <w:r>
        <w:t>September 2016: SA plenary #73</w:t>
      </w:r>
      <w:r w:rsidR="00A0301B">
        <w:t xml:space="preserve"> - </w:t>
      </w:r>
      <w:r>
        <w:t>review of BBF cooperation proposal, endorsement of the initiative</w:t>
      </w:r>
      <w:r w:rsidR="00A0301B">
        <w:br/>
        <w:t>-</w:t>
      </w:r>
      <w:r w:rsidR="00A0301B">
        <w:tab/>
      </w:r>
      <w:r>
        <w:t>October 2016: SA WG2-BBF conference call to prepare the workshop</w:t>
      </w:r>
      <w:r w:rsidR="00A0301B">
        <w:br/>
        <w:t>-</w:t>
      </w:r>
      <w:r w:rsidR="00A0301B">
        <w:tab/>
      </w:r>
      <w:r>
        <w:t>Q1 2017: SA WG2-BBF expert workshop</w:t>
      </w:r>
      <w:r w:rsidR="00A0301B">
        <w:t xml:space="preserve"> - </w:t>
      </w:r>
      <w:r>
        <w:t xml:space="preserve">discussion and identification of items to be in scope for </w:t>
      </w:r>
      <w:r w:rsidR="00A0301B">
        <w:br/>
      </w:r>
      <w:r w:rsidR="00A0301B">
        <w:tab/>
      </w:r>
      <w:r>
        <w:t xml:space="preserve">the cooperation, conclusion to serve as proposal to TSG SA and BBF. </w:t>
      </w:r>
      <w:r w:rsidR="00A0301B">
        <w:br/>
      </w:r>
      <w:r w:rsidRPr="00A0301B">
        <w:rPr>
          <w:b/>
        </w:rPr>
        <w:t>Action:</w:t>
      </w:r>
      <w:r>
        <w:t xml:space="preserve"> SA WG2 kindly asks TSG SA to take the above information into account.</w:t>
      </w:r>
    </w:p>
    <w:p w:rsidR="00B57BEE" w:rsidRPr="00D44412" w:rsidRDefault="00B57BEE" w:rsidP="00B57BEE">
      <w:pPr>
        <w:keepNext/>
        <w:keepLines/>
      </w:pPr>
      <w:r>
        <w:rPr>
          <w:b/>
        </w:rPr>
        <w:t>Discussion and conclusion:</w:t>
      </w:r>
    </w:p>
    <w:p w:rsidR="00B57BEE" w:rsidRDefault="00A0301B" w:rsidP="00B57BEE">
      <w:pPr>
        <w:keepLines/>
        <w:rPr>
          <w:szCs w:val="16"/>
          <w:lang w:eastAsia="en-US"/>
        </w:rPr>
      </w:pPr>
      <w:r>
        <w:t xml:space="preserve">Deutsche Telekom commented that a cooperation agreement is requested which goes beyond the sending of LSs and a formal agreement on which group does work to avoid diverging architectures emerging. The TSG SA Chairman suggested that this is discussed off-line and a reply drafted to BBF on the way forward, scope and objectives of this. There was some discussion on the ongoing work and it was suggested that any ongoing work should continue in the absence of an agreed cooperation agreement. A reply LS was drafted in </w:t>
      </w:r>
      <w:r>
        <w:rPr>
          <w:color w:val="0000FF"/>
          <w:lang w:val="en-US" w:eastAsia="en-US"/>
        </w:rPr>
        <w:t>TD SP</w:t>
      </w:r>
      <w:r>
        <w:rPr>
          <w:color w:val="0000FF"/>
          <w:lang w:val="en-US" w:eastAsia="en-US"/>
        </w:rPr>
        <w:noBreakHyphen/>
        <w:t>160705</w:t>
      </w:r>
      <w:r w:rsidR="00621023">
        <w:t>. Final response in</w:t>
      </w:r>
      <w:r>
        <w:rPr>
          <w:lang w:eastAsia="en-US"/>
        </w:rPr>
        <w:t xml:space="preserve"> </w:t>
      </w:r>
      <w:r w:rsidR="00621023">
        <w:rPr>
          <w:color w:val="0000FF"/>
          <w:lang w:val="en-US" w:eastAsia="en-US"/>
        </w:rPr>
        <w:t>TD SP</w:t>
      </w:r>
      <w:r w:rsidR="00621023">
        <w:rPr>
          <w:color w:val="0000FF"/>
          <w:lang w:val="en-US" w:eastAsia="en-US"/>
        </w:rPr>
        <w:noBreakHyphen/>
        <w:t>160743</w:t>
      </w:r>
      <w:r w:rsidR="00621023">
        <w:t>.</w:t>
      </w:r>
    </w:p>
    <w:p w:rsidR="00A0301B" w:rsidRDefault="00A0301B" w:rsidP="00A0301B">
      <w:pPr>
        <w:keepNext/>
        <w:keepLines/>
        <w:pBdr>
          <w:top w:val="single" w:sz="4" w:space="1" w:color="auto"/>
        </w:pBdr>
        <w:rPr>
          <w:szCs w:val="16"/>
          <w:lang w:eastAsia="en-US"/>
        </w:rPr>
      </w:pPr>
      <w:r w:rsidRPr="00A0301B">
        <w:rPr>
          <w:color w:val="0000FF"/>
          <w:szCs w:val="16"/>
          <w:lang w:val="en-US" w:eastAsia="en-US"/>
        </w:rPr>
        <w:t>TD SP</w:t>
      </w:r>
      <w:r w:rsidRPr="00A0301B">
        <w:rPr>
          <w:color w:val="0000FF"/>
          <w:szCs w:val="16"/>
          <w:lang w:val="en-US" w:eastAsia="en-US"/>
        </w:rPr>
        <w:noBreakHyphen/>
        <w:t>16</w:t>
      </w:r>
      <w:r>
        <w:rPr>
          <w:color w:val="0000FF"/>
          <w:szCs w:val="16"/>
          <w:lang w:val="en-US" w:eastAsia="en-US"/>
        </w:rPr>
        <w:t>0705</w:t>
      </w:r>
      <w:r w:rsidRPr="00A0301B">
        <w:rPr>
          <w:szCs w:val="16"/>
          <w:lang w:eastAsia="en-US"/>
        </w:rPr>
        <w:t xml:space="preserve"> </w:t>
      </w:r>
      <w:r>
        <w:rPr>
          <w:szCs w:val="16"/>
          <w:lang w:eastAsia="en-US"/>
        </w:rPr>
        <w:t>(LS OUT)</w:t>
      </w:r>
      <w:r w:rsidR="00621023">
        <w:rPr>
          <w:szCs w:val="16"/>
          <w:lang w:eastAsia="en-US"/>
        </w:rPr>
        <w:t xml:space="preserve"> Reply LS on Cooperation on NGS FMC</w:t>
      </w:r>
      <w:r>
        <w:rPr>
          <w:szCs w:val="16"/>
          <w:lang w:eastAsia="en-US"/>
        </w:rPr>
        <w:t>.</w:t>
      </w:r>
      <w:r w:rsidR="00621023">
        <w:rPr>
          <w:szCs w:val="16"/>
          <w:lang w:eastAsia="en-US"/>
        </w:rPr>
        <w:t xml:space="preserve"> </w:t>
      </w:r>
      <w:r w:rsidR="00621023">
        <w:rPr>
          <w:szCs w:val="16"/>
          <w:lang w:eastAsia="en-US"/>
        </w:rPr>
        <w:br/>
        <w:t>To: Broadband Forum. CC: SA WG2</w:t>
      </w:r>
      <w:r>
        <w:rPr>
          <w:szCs w:val="16"/>
          <w:lang w:eastAsia="en-US"/>
        </w:rPr>
        <w:t>.</w:t>
      </w:r>
    </w:p>
    <w:p w:rsidR="00A0301B" w:rsidRDefault="00A0301B" w:rsidP="00A0301B">
      <w:pPr>
        <w:keepNext/>
        <w:keepLines/>
        <w:rPr>
          <w:b/>
          <w:szCs w:val="16"/>
          <w:lang w:eastAsia="en-US"/>
        </w:rPr>
      </w:pPr>
      <w:r w:rsidRPr="00A0301B">
        <w:rPr>
          <w:b/>
          <w:szCs w:val="16"/>
          <w:lang w:eastAsia="en-US"/>
        </w:rPr>
        <w:t>Discussion and conclusion:</w:t>
      </w:r>
    </w:p>
    <w:p w:rsidR="00A0301B" w:rsidRPr="00621023" w:rsidRDefault="00621023" w:rsidP="00A0301B">
      <w:pPr>
        <w:keepLines/>
      </w:pPr>
      <w:r>
        <w:t>The next meetings information should be updated to TSG SA. The SA WG2 Chairman commented that TR 23.799 may not be approved at TSG SA#74, depending on progress made in SA WG2. The LS should be sent to BBF and SA WG2 and copied to SA WG1, SA WG3, SA WG5, CT WG1, CT WG3, CT WG4. It was clarified that the SA WG2 informal conference call with BBF should go ahead independently of the organisation of a workshop. Clarification</w:t>
      </w:r>
      <w:r w:rsidRPr="00621023">
        <w:t xml:space="preserve"> </w:t>
      </w:r>
      <w:r>
        <w:t xml:space="preserve">should be added that the conference call should identify the potential areas of collaboration at the system architecture level for the discussions at the workshop. The TSG CT Chairman commented that CT WGs should be given the opportunity to participate in the Workshop and the date discussions should take this into account. The TSG SA chairman clarified that the agenda should be set up between the TSG SA Chairman and BBF leadership. Further clarifications were made and this LS was revised in </w:t>
      </w:r>
      <w:r>
        <w:rPr>
          <w:color w:val="0000FF"/>
          <w:lang w:val="en-US" w:eastAsia="en-US"/>
        </w:rPr>
        <w:t>TD SP</w:t>
      </w:r>
      <w:r>
        <w:rPr>
          <w:color w:val="0000FF"/>
          <w:lang w:val="en-US" w:eastAsia="en-US"/>
        </w:rPr>
        <w:noBreakHyphen/>
        <w:t>160743</w:t>
      </w:r>
      <w:r w:rsidRPr="00637C48">
        <w:t xml:space="preserve"> </w:t>
      </w:r>
      <w:r>
        <w:t xml:space="preserve">which was </w:t>
      </w:r>
      <w:r>
        <w:rPr>
          <w:color w:val="FF0000"/>
        </w:rPr>
        <w:t>approved</w:t>
      </w:r>
      <w:r>
        <w:t>.</w:t>
      </w:r>
    </w:p>
    <w:p w:rsidR="00B57BEE" w:rsidRDefault="00B57BEE" w:rsidP="00B57BEE">
      <w:pPr>
        <w:pStyle w:val="NormTop"/>
      </w:pPr>
      <w:r>
        <w:rPr>
          <w:color w:val="0000FF"/>
        </w:rPr>
        <w:lastRenderedPageBreak/>
        <w:t>TD SP</w:t>
      </w:r>
      <w:r>
        <w:rPr>
          <w:color w:val="0000FF"/>
        </w:rPr>
        <w:noBreakHyphen/>
        <w:t>160690</w:t>
      </w:r>
      <w:r w:rsidRPr="00D44412">
        <w:t xml:space="preserve"> </w:t>
      </w:r>
      <w:r>
        <w:t>LS from TCCA: Coordination on 3GPP SA study/work items for critical communications. (TCCA)</w:t>
      </w:r>
      <w:r>
        <w:br/>
      </w:r>
      <w:r w:rsidRPr="00D44412">
        <w:rPr>
          <w:b/>
        </w:rPr>
        <w:t>Abstract:</w:t>
      </w:r>
      <w:r w:rsidRPr="00D44412">
        <w:t xml:space="preserve"> </w:t>
      </w:r>
      <w:r>
        <w:t>Summary of liaison As a 3GPP Market Representation Partner (MRP), TCCA through its Critical Communications Broadband Group (CCBG) and other relevant working groups (e.g. Transport) has been and continues to actively support and drive standardisation of critical communications features for LTE-A Pro and beyond in 3GPP, particularly SA groups. This liaison statement is intended to confirm TCCA's support to and engagement with collaboration and coordination between TCCA and ETSI TC-RT NG2R for the progression and conclusion of current and future study and / or work items in 3GPP relevant to standardisation of features for critical railway communications. Henceforth all such study and / or work item proposals will be shared, discussed and agreed between NG2R and TCCA prior to submission to 3GPP. Conclusion Addressees are kindly requested to note and take account of this liaison statement in future work on standardisation of critical communications features for LTE-A Pro and beyond.</w:t>
      </w:r>
    </w:p>
    <w:p w:rsidR="00B57BEE" w:rsidRPr="00D44412" w:rsidRDefault="00B57BEE" w:rsidP="00B57BEE">
      <w:pPr>
        <w:keepNext/>
        <w:keepLines/>
      </w:pPr>
      <w:r>
        <w:rPr>
          <w:b/>
        </w:rPr>
        <w:t>Discussion and conclusion:</w:t>
      </w:r>
    </w:p>
    <w:p w:rsidR="00A0301B" w:rsidRPr="00A0301B" w:rsidRDefault="00A0301B" w:rsidP="00A0301B">
      <w:pPr>
        <w:keepLines/>
      </w:pPr>
      <w:r>
        <w:t xml:space="preserve">This LS was reviewed and </w:t>
      </w:r>
      <w:r>
        <w:rPr>
          <w:color w:val="0000FF"/>
        </w:rPr>
        <w:t>noted</w:t>
      </w:r>
      <w:r>
        <w:t>.</w:t>
      </w:r>
    </w:p>
    <w:p w:rsidR="00B57BEE" w:rsidRDefault="00B57BEE" w:rsidP="00B57BEE">
      <w:pPr>
        <w:pStyle w:val="NormTop"/>
      </w:pPr>
      <w:r>
        <w:rPr>
          <w:color w:val="0000FF"/>
        </w:rPr>
        <w:t>TD SP</w:t>
      </w:r>
      <w:r>
        <w:rPr>
          <w:color w:val="0000FF"/>
        </w:rPr>
        <w:noBreakHyphen/>
        <w:t>160691</w:t>
      </w:r>
      <w:r w:rsidRPr="00D44412">
        <w:t xml:space="preserve"> </w:t>
      </w:r>
      <w:r>
        <w:t>IEEE 802.11 Working Group Liaison on the role of WLAN in IMT</w:t>
      </w:r>
      <w:r>
        <w:noBreakHyphen/>
        <w:t>2020. (IEEE 802.11)</w:t>
      </w:r>
      <w:r>
        <w:br/>
      </w:r>
      <w:r w:rsidRPr="00D44412">
        <w:rPr>
          <w:b/>
        </w:rPr>
        <w:t>Abstract:</w:t>
      </w:r>
      <w:r w:rsidRPr="00D44412">
        <w:t xml:space="preserve"> </w:t>
      </w:r>
      <w:r>
        <w:t xml:space="preserve">The IEEE 802.11 Working Group (WG) invites TSG RAN TSG and TSG SA TSG to consider that WLAN (802.11) in unlicensed spectrum provides a practical complimentary low cost means of meeting the performance requirements for some IMT-2020 use cases. </w:t>
      </w:r>
      <w:r w:rsidR="00A0301B">
        <w:br/>
      </w:r>
      <w:r>
        <w:t>IMT-2020 use cases</w:t>
      </w:r>
      <w:r w:rsidR="00A0301B">
        <w:t xml:space="preserve"> </w:t>
      </w:r>
      <w:r>
        <w:t xml:space="preserve">[1] that may benefit from the use of WLAN are Enhanced Mobile Broadband (high data rate hotspots use case for areas with high user density where very high traffic capacity is needed) and some aspects of Ultra-Reliable and Low Latency Communication (e.g. low latency uplink transmission) and Massive Machine Type Communications (e.g. high device density with low-volume traffic). </w:t>
      </w:r>
      <w:r w:rsidR="00A0301B">
        <w:br/>
      </w:r>
      <w:r>
        <w:t xml:space="preserve">WLAN currently provides 3GPP users with high data rate offload capability in many existing 3GPP networks. </w:t>
      </w:r>
      <w:r w:rsidR="00A0301B">
        <w:br/>
      </w:r>
      <w:r>
        <w:t xml:space="preserve">Recently completed TSG RAN WIs on LWA and LWIP and the currently active WI on </w:t>
      </w:r>
      <w:r w:rsidRPr="00A0301B">
        <w:rPr>
          <w:noProof/>
        </w:rPr>
        <w:t>eLWA</w:t>
      </w:r>
      <w:r>
        <w:t xml:space="preserve"> will provide improvements in the way WLAN resources can be aggregated with the 3GPP radio interface resources in the 3GPP network. </w:t>
      </w:r>
      <w:r w:rsidR="00A0301B">
        <w:br/>
      </w:r>
      <w:r>
        <w:t xml:space="preserve">IEEE 802.11 believes that it is possible to further improve on the way WLAN and 3GPP LTE and NR can be aggregated to meet the performance goals of IMT-2020 and that improving the aggregation of WLAN will be mutually beneficial to both 3GPP and IEEE 802.11. </w:t>
      </w:r>
      <w:r w:rsidR="00A0301B">
        <w:br/>
      </w:r>
      <w:r>
        <w:t xml:space="preserve">In addition to considering improvements in WLAN aggregation anchored in the TSG RAN, IEEE 802.11 would also like to explore the possibility of improvements in standalone WLAN integration in the Evolved Packet System (EPS) and the future </w:t>
      </w:r>
      <w:r w:rsidRPr="00A0301B">
        <w:rPr>
          <w:noProof/>
        </w:rPr>
        <w:t>NextGen</w:t>
      </w:r>
      <w:r>
        <w:t xml:space="preserve"> System. </w:t>
      </w:r>
      <w:r w:rsidR="00A0301B">
        <w:br/>
      </w:r>
      <w:r>
        <w:t xml:space="preserve">The recently completed TSG SA WI on NBIFOM will provide improvements in the way WLAN integrates with the EPC core network. IEEE 802.11 believes that it is possible to further improve on the way standalone WLAN is integrated into the 3GPP EPC and the </w:t>
      </w:r>
      <w:r w:rsidRPr="00A0301B">
        <w:rPr>
          <w:noProof/>
        </w:rPr>
        <w:t>NextGen</w:t>
      </w:r>
      <w:r>
        <w:t xml:space="preserve"> System. </w:t>
      </w:r>
      <w:r w:rsidR="00A0301B">
        <w:br/>
      </w:r>
      <w:r>
        <w:t xml:space="preserve">We also believe that improving the way standalone WLAN integrates with the </w:t>
      </w:r>
      <w:r w:rsidRPr="00A0301B">
        <w:rPr>
          <w:noProof/>
        </w:rPr>
        <w:t>NextGen</w:t>
      </w:r>
      <w:r>
        <w:t xml:space="preserve"> System will be mutually beneficial to both 3GPP and IEEE 802.11. </w:t>
      </w:r>
      <w:r w:rsidR="00A0301B">
        <w:br/>
      </w:r>
      <w:r>
        <w:t xml:space="preserve">Some areas of possible improvement include: metrics for discovery and selection of WLAN, data flow management, </w:t>
      </w:r>
      <w:r w:rsidRPr="00A0301B">
        <w:rPr>
          <w:noProof/>
        </w:rPr>
        <w:t>QoS</w:t>
      </w:r>
      <w:r>
        <w:t xml:space="preserve">, and security, leading towards improved aggregation and integration of WLAN in the 3GPP network. </w:t>
      </w:r>
      <w:r w:rsidR="00A0301B">
        <w:br/>
      </w:r>
      <w:r>
        <w:t xml:space="preserve">The IEEE 802.11 WG would like to investigate ways that the TSG RAN, TSG SA, and IEEE 802.11 WG can work together towards the goal to further enable WLAN in unlicensed spectrum to support some of the IMT-2020 use cases, potentially leading towards inclusion in an IMT-2020 submission. </w:t>
      </w:r>
      <w:r w:rsidR="00A0301B">
        <w:br/>
      </w:r>
      <w:r>
        <w:t xml:space="preserve">The IEEE 802.11 WG invites TSG RAN and TSG SA to provide their suggestions on how TSG RAN, TSG SA, and the 802.11 WG can work together to accomplish these proposed goals. </w:t>
      </w:r>
      <w:r w:rsidR="00A0301B">
        <w:br/>
      </w:r>
      <w:r w:rsidRPr="00A0301B">
        <w:rPr>
          <w:b/>
        </w:rPr>
        <w:t>Action:</w:t>
      </w:r>
      <w:r>
        <w:t xml:space="preserve"> The IEEE 802.11 WG respectfully asks TSG SA TSG to: </w:t>
      </w:r>
      <w:r w:rsidR="00A0301B">
        <w:br/>
      </w:r>
      <w:r>
        <w:t>-</w:t>
      </w:r>
      <w:r w:rsidR="00A0301B">
        <w:tab/>
      </w:r>
      <w:r>
        <w:t xml:space="preserve">Provide TSG SA TSG's opinion on the desirability of improving WLAN integration in the EPS and </w:t>
      </w:r>
      <w:r w:rsidR="00A0301B">
        <w:br/>
      </w:r>
      <w:r w:rsidR="00A0301B">
        <w:tab/>
      </w:r>
      <w:r w:rsidRPr="00A0301B">
        <w:rPr>
          <w:noProof/>
        </w:rPr>
        <w:t>NextGen</w:t>
      </w:r>
      <w:r>
        <w:t xml:space="preserve"> System to assist 3GPP in providing complimentary ways of meeting some IMT-2020 use </w:t>
      </w:r>
      <w:r w:rsidR="00A0301B">
        <w:br/>
      </w:r>
      <w:r w:rsidR="00A0301B">
        <w:tab/>
      </w:r>
      <w:r>
        <w:t xml:space="preserve">case requirements, potentially leading towards inclusion in an IMT-2020 submission. </w:t>
      </w:r>
      <w:r w:rsidR="00A0301B">
        <w:br/>
      </w:r>
      <w:r>
        <w:t>-</w:t>
      </w:r>
      <w:r w:rsidR="00A0301B">
        <w:tab/>
      </w:r>
      <w:r>
        <w:t xml:space="preserve">Provide suggestions on how TSG SA TSG and the IEEE 802.11 WG can work together to improve </w:t>
      </w:r>
      <w:r w:rsidR="00A0301B">
        <w:br/>
      </w:r>
      <w:r w:rsidR="00A0301B">
        <w:tab/>
      </w:r>
      <w:r>
        <w:t>WLAN integration and overall network performance.</w:t>
      </w:r>
    </w:p>
    <w:p w:rsidR="00B57BEE" w:rsidRPr="00D44412" w:rsidRDefault="00B57BEE" w:rsidP="00B57BEE">
      <w:pPr>
        <w:keepNext/>
        <w:keepLines/>
      </w:pPr>
      <w:r>
        <w:rPr>
          <w:b/>
        </w:rPr>
        <w:t>Discussion and conclusion:</w:t>
      </w:r>
    </w:p>
    <w:p w:rsidR="00B57BEE" w:rsidRDefault="00A0301B" w:rsidP="00B57BEE">
      <w:pPr>
        <w:keepLines/>
      </w:pPr>
      <w:r>
        <w:t xml:space="preserve">The TSG RAN Chairman summarised the results of the discussions on this in TSG RAN using slides from the Report to TSG SA, provided in </w:t>
      </w:r>
      <w:r>
        <w:rPr>
          <w:color w:val="0000FF"/>
          <w:lang w:val="en-US" w:eastAsia="en-US"/>
        </w:rPr>
        <w:t>TD SP</w:t>
      </w:r>
      <w:r>
        <w:rPr>
          <w:color w:val="0000FF"/>
          <w:lang w:val="en-US" w:eastAsia="en-US"/>
        </w:rPr>
        <w:noBreakHyphen/>
        <w:t>160704</w:t>
      </w:r>
      <w:r>
        <w:t xml:space="preserve">. Vodafone asked whether the intention is to make a joint submission or a separate IMT 2020 submission. The TSG SA Chairman clarified that submission is done by the 3GPP Organisational Partners / SDOs, not by 3GPP itself. The TSG SA Chairman agreed to collect opinions off-line and produce a presentation slide to provide information to the PCG, which was provided in </w:t>
      </w:r>
      <w:r>
        <w:rPr>
          <w:color w:val="0000FF"/>
          <w:lang w:val="en-US" w:eastAsia="en-US"/>
        </w:rPr>
        <w:t>TD SP</w:t>
      </w:r>
      <w:r>
        <w:rPr>
          <w:color w:val="0000FF"/>
          <w:lang w:val="en-US" w:eastAsia="en-US"/>
        </w:rPr>
        <w:noBreakHyphen/>
        <w:t>160706</w:t>
      </w:r>
      <w:r>
        <w:t>.</w:t>
      </w:r>
      <w:r w:rsidR="00621023">
        <w:t xml:space="preserve"> This LS was then </w:t>
      </w:r>
      <w:r w:rsidR="00621023" w:rsidRPr="00621023">
        <w:rPr>
          <w:color w:val="FF0000"/>
        </w:rPr>
        <w:t>postponed</w:t>
      </w:r>
      <w:r w:rsidR="00621023">
        <w:t xml:space="preserve"> to TSG SA meeting #74.</w:t>
      </w:r>
    </w:p>
    <w:p w:rsidR="00A0301B" w:rsidRDefault="00A0301B" w:rsidP="00621023">
      <w:pPr>
        <w:keepNext/>
        <w:keepLines/>
        <w:pBdr>
          <w:top w:val="single" w:sz="4" w:space="1" w:color="auto"/>
        </w:pBdr>
      </w:pPr>
      <w:r>
        <w:rPr>
          <w:color w:val="0000FF"/>
          <w:lang w:val="en-US" w:eastAsia="en-US"/>
        </w:rPr>
        <w:lastRenderedPageBreak/>
        <w:t>TD SP</w:t>
      </w:r>
      <w:r>
        <w:rPr>
          <w:color w:val="0000FF"/>
          <w:lang w:val="en-US" w:eastAsia="en-US"/>
        </w:rPr>
        <w:noBreakHyphen/>
        <w:t>160706</w:t>
      </w:r>
      <w:r w:rsidRPr="00637C48">
        <w:t xml:space="preserve"> </w:t>
      </w:r>
      <w:r>
        <w:t>(Other) Presentation slide on  role of WLAN in IMT-2020. (TSG SA Chairman).</w:t>
      </w:r>
      <w:r>
        <w:br/>
      </w:r>
      <w:r w:rsidRPr="00A0301B">
        <w:rPr>
          <w:b/>
        </w:rPr>
        <w:t>Abstract:</w:t>
      </w:r>
      <w:r w:rsidRPr="00A0301B">
        <w:t xml:space="preserve"> Presentation slide to provide information to the PCG</w:t>
      </w:r>
      <w:r>
        <w:t>.</w:t>
      </w:r>
    </w:p>
    <w:p w:rsidR="00A0301B" w:rsidRDefault="00A0301B" w:rsidP="00A0301B">
      <w:pPr>
        <w:keepNext/>
        <w:keepLines/>
        <w:rPr>
          <w:b/>
        </w:rPr>
      </w:pPr>
      <w:r w:rsidRPr="00A0301B">
        <w:rPr>
          <w:b/>
        </w:rPr>
        <w:t>Discussion and conclusion:</w:t>
      </w:r>
    </w:p>
    <w:p w:rsidR="00A0301B" w:rsidRPr="00621023" w:rsidRDefault="00621023" w:rsidP="00A0301B">
      <w:pPr>
        <w:keepLines/>
      </w:pPr>
      <w:r>
        <w:t>Some clarifications of the text were suggested to read '</w:t>
      </w:r>
      <w:r w:rsidRPr="00621023">
        <w:rPr>
          <w:i/>
        </w:rPr>
        <w:t xml:space="preserve">WLAN integration in the 3GPP </w:t>
      </w:r>
      <w:r w:rsidRPr="00621023">
        <w:rPr>
          <w:i/>
          <w:noProof/>
        </w:rPr>
        <w:t>NextGen</w:t>
      </w:r>
      <w:r w:rsidRPr="00621023">
        <w:rPr>
          <w:i/>
        </w:rPr>
        <w:t xml:space="preserve"> system</w:t>
      </w:r>
      <w:r>
        <w:t xml:space="preserve">' and to include Rel-6 to Rel-13. The SA WG1 Chairman commented that requirements for the FS_SMARTER-NEO work should be mentioned. It was decided to include 'in ongoing stage 1 and stage 2 work'. This was revised accordingly in </w:t>
      </w:r>
      <w:r>
        <w:rPr>
          <w:color w:val="0000FF"/>
          <w:lang w:val="en-US" w:eastAsia="en-US"/>
        </w:rPr>
        <w:t>TD SP</w:t>
      </w:r>
      <w:r>
        <w:rPr>
          <w:color w:val="0000FF"/>
          <w:lang w:val="en-US" w:eastAsia="en-US"/>
        </w:rPr>
        <w:noBreakHyphen/>
        <w:t>160737</w:t>
      </w:r>
      <w:r w:rsidRPr="00637C48">
        <w:t xml:space="preserve"> </w:t>
      </w:r>
      <w:r>
        <w:t xml:space="preserve">which was </w:t>
      </w:r>
      <w:r w:rsidRPr="00621023">
        <w:rPr>
          <w:color w:val="FF0000"/>
        </w:rPr>
        <w:t>endorsed</w:t>
      </w:r>
      <w:r>
        <w:t>.</w:t>
      </w:r>
    </w:p>
    <w:p w:rsidR="00B57BEE" w:rsidRDefault="00B57BEE" w:rsidP="00B57BEE">
      <w:pPr>
        <w:pStyle w:val="NormTop"/>
      </w:pPr>
      <w:r>
        <w:rPr>
          <w:color w:val="0000FF"/>
        </w:rPr>
        <w:t>TD SP</w:t>
      </w:r>
      <w:r>
        <w:rPr>
          <w:color w:val="0000FF"/>
        </w:rPr>
        <w:noBreakHyphen/>
        <w:t>160536</w:t>
      </w:r>
      <w:r w:rsidRPr="00D44412">
        <w:t xml:space="preserve"> </w:t>
      </w:r>
      <w:r>
        <w:t>DRAFT Letter to ITU</w:t>
      </w:r>
      <w:r>
        <w:noBreakHyphen/>
        <w:t xml:space="preserve">R WP5D on Update submission for </w:t>
      </w:r>
      <w:r w:rsidRPr="00A0301B">
        <w:rPr>
          <w:noProof/>
        </w:rPr>
        <w:t>LTE</w:t>
      </w:r>
      <w:r w:rsidRPr="00A0301B">
        <w:rPr>
          <w:noProof/>
        </w:rPr>
        <w:noBreakHyphen/>
        <w:t>Advanced</w:t>
      </w:r>
      <w:r>
        <w:t xml:space="preserve"> toward Rev. 3 of Rec. ITU</w:t>
      </w:r>
      <w:r>
        <w:noBreakHyphen/>
        <w:t>R M.2012. (TSG SA)</w:t>
      </w:r>
      <w:r>
        <w:br/>
      </w:r>
      <w:r w:rsidRPr="00D44412">
        <w:rPr>
          <w:b/>
        </w:rPr>
        <w:t>Abstract:</w:t>
      </w:r>
      <w:r w:rsidRPr="00D44412">
        <w:t xml:space="preserve"> </w:t>
      </w:r>
      <w:r>
        <w:t>For 3GPP review: in: TSG SA feedback LS before: September 16, 2016 to: 3GPP PCG.</w:t>
      </w:r>
    </w:p>
    <w:p w:rsidR="00B57BEE" w:rsidRDefault="00B57BEE" w:rsidP="00B57BEE">
      <w:pPr>
        <w:pStyle w:val="Disc"/>
      </w:pPr>
      <w:r>
        <w:t>Discussion:</w:t>
      </w:r>
    </w:p>
    <w:p w:rsidR="00B57BEE" w:rsidRDefault="00B57BEE" w:rsidP="00B57BEE">
      <w:r>
        <w:t xml:space="preserve">For e-mail endorsement and forwarding to PCG. Endorsed and forwarded to PCG. </w:t>
      </w:r>
    </w:p>
    <w:p w:rsidR="00B57BEE" w:rsidRDefault="00B57BEE" w:rsidP="00B57BEE">
      <w:pPr>
        <w:pStyle w:val="Disc"/>
      </w:pPr>
      <w:r>
        <w:t>Decision:</w:t>
      </w:r>
    </w:p>
    <w:p w:rsidR="00B57BEE" w:rsidRPr="00D44412" w:rsidRDefault="00B57BEE" w:rsidP="00B57BEE">
      <w:r>
        <w:t xml:space="preserve">The document </w:t>
      </w:r>
      <w:r w:rsidR="00A0301B">
        <w:t xml:space="preserve">was </w:t>
      </w:r>
      <w:r w:rsidR="00A0301B" w:rsidRPr="00A0301B">
        <w:rPr>
          <w:color w:val="FF0000"/>
        </w:rPr>
        <w:t>endorsed</w:t>
      </w:r>
      <w:r w:rsidR="00A0301B">
        <w:t xml:space="preserve"> by e-mail before the meeting and forwarded to the PCG.</w:t>
      </w:r>
    </w:p>
    <w:p w:rsidR="00B57BEE" w:rsidRDefault="00B57BEE" w:rsidP="00B57BEE">
      <w:pPr>
        <w:pStyle w:val="NormTop"/>
      </w:pPr>
      <w:r>
        <w:rPr>
          <w:color w:val="0000FF"/>
        </w:rPr>
        <w:t>TD SP</w:t>
      </w:r>
      <w:r>
        <w:rPr>
          <w:color w:val="0000FF"/>
        </w:rPr>
        <w:noBreakHyphen/>
        <w:t>160537</w:t>
      </w:r>
      <w:r w:rsidRPr="00D44412">
        <w:t xml:space="preserve"> </w:t>
      </w:r>
      <w:r>
        <w:t>DRAFT LTI on Work towards revision 1 of Recommendations ITU</w:t>
      </w:r>
      <w:r>
        <w:noBreakHyphen/>
        <w:t xml:space="preserve">R M.2070 and M.2071 </w:t>
      </w:r>
      <w:r>
        <w:noBreakHyphen/>
        <w:t xml:space="preserve"> Questions for clarification within 3GPP specifications. (TSG SA)</w:t>
      </w:r>
      <w:r>
        <w:br/>
      </w:r>
      <w:r w:rsidRPr="00D44412">
        <w:rPr>
          <w:b/>
        </w:rPr>
        <w:t>Abstract:</w:t>
      </w:r>
      <w:r w:rsidRPr="00D44412">
        <w:t xml:space="preserve"> </w:t>
      </w:r>
      <w:r>
        <w:t>For 3GPP review: in: TSG SA feedback LS before: 16 September, 2016 to: 3GPP PCG Formerly distributed versions of this LTI document: R4-167131.</w:t>
      </w:r>
    </w:p>
    <w:p w:rsidR="00B57BEE" w:rsidRDefault="00B57BEE" w:rsidP="00B57BEE">
      <w:pPr>
        <w:pStyle w:val="Disc"/>
      </w:pPr>
      <w:r>
        <w:t>Discussion:</w:t>
      </w:r>
    </w:p>
    <w:p w:rsidR="00B57BEE" w:rsidRDefault="00B57BEE" w:rsidP="00B57BEE">
      <w:r>
        <w:t>For TSG SA endorsement and forwarding to PCG. Endorsed and forwarded to PCG. Endorsed and forwarded to PCG.</w:t>
      </w:r>
    </w:p>
    <w:p w:rsidR="00B57BEE" w:rsidRDefault="00B57BEE" w:rsidP="00B57BEE">
      <w:pPr>
        <w:pStyle w:val="Disc"/>
      </w:pPr>
      <w:r>
        <w:t>Decision:</w:t>
      </w:r>
    </w:p>
    <w:p w:rsidR="00B57BEE" w:rsidRPr="00D44412" w:rsidRDefault="00A0301B" w:rsidP="00B57BEE">
      <w:r>
        <w:t xml:space="preserve">The document was </w:t>
      </w:r>
      <w:r w:rsidRPr="00A0301B">
        <w:rPr>
          <w:color w:val="FF0000"/>
        </w:rPr>
        <w:t>endorsed</w:t>
      </w:r>
      <w:r>
        <w:t xml:space="preserve"> by e-mail before the meeting and forwarded to the PCG.</w:t>
      </w:r>
    </w:p>
    <w:p w:rsidR="00B57BEE" w:rsidRDefault="00B57BEE" w:rsidP="00B57BEE">
      <w:pPr>
        <w:pStyle w:val="NormTop"/>
      </w:pPr>
      <w:r>
        <w:rPr>
          <w:color w:val="0000FF"/>
        </w:rPr>
        <w:t>TD SP</w:t>
      </w:r>
      <w:r>
        <w:rPr>
          <w:color w:val="0000FF"/>
        </w:rPr>
        <w:noBreakHyphen/>
        <w:t>160698</w:t>
      </w:r>
      <w:r w:rsidRPr="00D44412">
        <w:t xml:space="preserve"> </w:t>
      </w:r>
      <w:r>
        <w:t>LS from MulteFire Alliance: Relationship between 3GPP and the MulteFire Alliance. (MulteFire Alliance)</w:t>
      </w:r>
      <w:r>
        <w:br/>
      </w:r>
      <w:r w:rsidRPr="00D44412">
        <w:rPr>
          <w:b/>
        </w:rPr>
        <w:t>Abstract:</w:t>
      </w:r>
      <w:r w:rsidRPr="00D44412">
        <w:t xml:space="preserve"> </w:t>
      </w:r>
      <w:r>
        <w:t>Request for a cooperative agreement.</w:t>
      </w:r>
    </w:p>
    <w:p w:rsidR="00B57BEE" w:rsidRPr="00D44412" w:rsidRDefault="00B57BEE" w:rsidP="00B57BEE">
      <w:pPr>
        <w:keepNext/>
        <w:keepLines/>
      </w:pPr>
      <w:r>
        <w:rPr>
          <w:b/>
        </w:rPr>
        <w:t>Discussion and conclusion:</w:t>
      </w:r>
    </w:p>
    <w:p w:rsidR="00B57BEE" w:rsidRPr="00A0301B" w:rsidRDefault="00A0301B" w:rsidP="00B57BEE">
      <w:pPr>
        <w:keepLines/>
      </w:pPr>
      <w:r>
        <w:t xml:space="preserve">It was commented that there can be no </w:t>
      </w:r>
      <w:r w:rsidRPr="00A0301B">
        <w:rPr>
          <w:noProof/>
        </w:rPr>
        <w:t>MoU</w:t>
      </w:r>
      <w:r>
        <w:t xml:space="preserve"> set up as 3GPP is not a legal entity and it was agreed that cooperation can be done only by exchange of Liaison Statements between the bodies and participation of common Members in the two bodies' meetings. This was then </w:t>
      </w:r>
      <w:r>
        <w:rPr>
          <w:color w:val="0000FF"/>
        </w:rPr>
        <w:t>noted</w:t>
      </w:r>
      <w:r>
        <w:t>.</w:t>
      </w:r>
    </w:p>
    <w:p w:rsidR="00D87BEE" w:rsidRDefault="00D87BEE" w:rsidP="00D87BEE">
      <w:pPr>
        <w:keepNext/>
        <w:keepLines/>
        <w:pBdr>
          <w:top w:val="single" w:sz="8" w:space="1" w:color="auto"/>
        </w:pBdr>
      </w:pPr>
      <w:r>
        <w:rPr>
          <w:color w:val="0000FF"/>
        </w:rPr>
        <w:lastRenderedPageBreak/>
        <w:t>TD SP</w:t>
      </w:r>
      <w:r>
        <w:rPr>
          <w:color w:val="0000FF"/>
        </w:rPr>
        <w:noBreakHyphen/>
        <w:t>160700</w:t>
      </w:r>
      <w:r w:rsidRPr="00D87BEE">
        <w:t xml:space="preserve"> </w:t>
      </w:r>
      <w:r>
        <w:t>(LS In) Letter from Federal Communications Commission on cybersecurity in networks and devices.</w:t>
      </w:r>
      <w:r>
        <w:br/>
      </w:r>
      <w:r w:rsidRPr="00D44412">
        <w:rPr>
          <w:b/>
        </w:rPr>
        <w:t>Abstract:</w:t>
      </w:r>
      <w:r w:rsidRPr="00D44412">
        <w:t xml:space="preserve"> </w:t>
      </w:r>
      <w:r>
        <w:t xml:space="preserve">Dear Chairman Prasad: The Federal Communications Commission (Commission) is determined to ensure that 5G systems and services in the U.S. marketplace have cybersecurity engineered into networks and devices. On July 14th of this year, the Federal Communications Commission (Commission) adopted a Report and Order and Further Notice of Proposed Rulemaking making spectrum bands above 24 GHz in the U.S. available for flexible use wireless services, including for next generation (i.e., 5G) networks and technologies </w:t>
      </w:r>
      <w:r w:rsidRPr="00D87BEE">
        <w:rPr>
          <w:b/>
          <w:color w:val="0000FF"/>
        </w:rPr>
        <w:t>(1)</w:t>
      </w:r>
      <w:r>
        <w:t xml:space="preserve">. </w:t>
      </w:r>
      <w:r>
        <w:br/>
        <w:t xml:space="preserve">In establishing the framework for these spectrum bands, the FCC rules promote security by design within the new networks and technologies that will utilize the spectrum without creating a significant regulatory burden. These rules require licensees to file a statement before deployment that includes, at a high level, certain security-related information, such as a description of participation in standards body security work, its intended approach to security, and the implications their security by design will have for other parts of the 5G ecosystem. It is our intent to ensure that other spectrum bands used for 5G not specifically cited in GN Docket No.14-177 effectively address cybersecurity in a transparent manner ensuring that all parts of the ecosystem plan to leverage their engineering efforts and contribute to an objective security architecture. </w:t>
      </w:r>
      <w:r>
        <w:br/>
        <w:t xml:space="preserve">The Commission commends the 3rd Generation Partnership Program (3GPP) Services Systems Aspect Working Group 3 (SA WG3) on Security on the work-in-progress Study on Architecture and Security for Next Generation Systems. The Commission appreciates the opportunity to monitor the discussions and developments of the Committee concerning technical and policy ideas. We strongly encourage the Committee's timely resolution of existing protocol exploits and its efforts to address issues during the protocol specification phase instead of the latter phases of implementation and deployment. </w:t>
      </w:r>
      <w:r>
        <w:br/>
        <w:t xml:space="preserve">The Commission would also like to bring to the attention of SA Working Group 3 the current work-in-progress from Working Group 5 (Cybersecurity Information Sharing) of the Communications Security, Reliability, and Interoperability Council (CSRIC) and the Technical Advisory Council (TAC) cybersecurity working group, which are councils set up under the U.S. Federal Advisory Committee Act (FACA). Working Group 5 of the CSRIC shall provide recommendations to the FCC concerning strategy, procedures, and steps necessary to help incorporate the concept of 'security by design' into the fabric of 5G, its design specifications, and consequently 5G's complex multi-product line ecosystem. These recommendations are due to the FCC in December 2016 and shall be made available to general public. </w:t>
      </w:r>
      <w:r>
        <w:br/>
        <w:t xml:space="preserve">Finally, the Commission intends to periodically document high level and on-going activity concerning cybersecurity for 5G. This activity includes efforts from stakeholders that may or may not be a part of the 3GPP standards development organization. The Commission believes that this will complement the ongoing efforts of SA WG3 and advance our mutual goals of promoting cost effective, advanced consumer functionality with security by design. </w:t>
      </w:r>
      <w:r>
        <w:br/>
        <w:t xml:space="preserve">We look forward to the outcome of the next plenary, the ad-hoc meeting on NextGen, and future meetings of SA WG3. </w:t>
      </w:r>
      <w:r>
        <w:br/>
        <w:t>Sincerely, David G. Simpson, Rear Admiral (Ret.), USN Chief, Public Safety and Homeland Security Bureau.</w:t>
      </w:r>
      <w:r>
        <w:br/>
      </w:r>
      <w:r w:rsidRPr="00D87BEE">
        <w:rPr>
          <w:b/>
          <w:color w:val="0000FF"/>
        </w:rPr>
        <w:t>(1)</w:t>
      </w:r>
      <w:r>
        <w:t xml:space="preserve"> In the matter of the Use of Spectrum Bands Above 24 GHz For Mobile Radio Services, GN Docket No.14-177,</w:t>
      </w:r>
      <w:r w:rsidRPr="00D87BEE">
        <w:t xml:space="preserve"> </w:t>
      </w:r>
      <w:r>
        <w:t>available at: http://transition.fcc.gov/Daily_Releases/Daily_Business/20 1 6/db0728/FCC- 1 6-89A1.pdf</w:t>
      </w:r>
    </w:p>
    <w:p w:rsidR="00D87BEE" w:rsidRDefault="00D87BEE" w:rsidP="00D87BEE">
      <w:pPr>
        <w:keepNext/>
        <w:keepLines/>
        <w:rPr>
          <w:b/>
        </w:rPr>
      </w:pPr>
      <w:r w:rsidRPr="00D87BEE">
        <w:rPr>
          <w:b/>
        </w:rPr>
        <w:t>Discussion and conclusion:</w:t>
      </w:r>
    </w:p>
    <w:p w:rsidR="00D87BEE" w:rsidRPr="00A0301B" w:rsidRDefault="00A0301B" w:rsidP="00D87BEE">
      <w:pPr>
        <w:keepLines/>
      </w:pPr>
      <w:r>
        <w:t xml:space="preserve">The SA WG3 Chairman reported that this had not yet been seen in SA WG3 and is likely to be reviewed at their upcoming ad-hoc meeting. This was then </w:t>
      </w:r>
      <w:r>
        <w:rPr>
          <w:color w:val="0000FF"/>
        </w:rPr>
        <w:t>noted</w:t>
      </w:r>
      <w:r>
        <w:t>.</w:t>
      </w:r>
    </w:p>
    <w:p w:rsidR="00B57BEE" w:rsidRDefault="00B57BEE" w:rsidP="00B57BEE">
      <w:pPr>
        <w:pStyle w:val="Heading1"/>
      </w:pPr>
      <w:bookmarkStart w:id="10" w:name="_Toc472415882"/>
      <w:r>
        <w:lastRenderedPageBreak/>
        <w:t>7</w:t>
      </w:r>
      <w:r>
        <w:tab/>
        <w:t>Reports from TSG SA Working Groups and other TSGs</w:t>
      </w:r>
      <w:bookmarkEnd w:id="10"/>
    </w:p>
    <w:p w:rsidR="00B57BEE" w:rsidRDefault="00B57BEE" w:rsidP="00B57BEE">
      <w:pPr>
        <w:pStyle w:val="Heading2"/>
      </w:pPr>
      <w:bookmarkStart w:id="11" w:name="_Toc472415883"/>
      <w:r>
        <w:t>7.1</w:t>
      </w:r>
      <w:r>
        <w:tab/>
        <w:t>SA WG1 Report and Questions for Advice</w:t>
      </w:r>
      <w:bookmarkEnd w:id="11"/>
    </w:p>
    <w:p w:rsidR="00B57BEE" w:rsidRDefault="00B57BEE" w:rsidP="00A0301B">
      <w:pPr>
        <w:pStyle w:val="FP"/>
        <w:keepNext/>
        <w:keepLines/>
      </w:pPr>
      <w:r>
        <w:rPr>
          <w:color w:val="0000FF"/>
        </w:rPr>
        <w:t>TD SP</w:t>
      </w:r>
      <w:r>
        <w:rPr>
          <w:color w:val="0000FF"/>
        </w:rPr>
        <w:noBreakHyphen/>
        <w:t>160538</w:t>
      </w:r>
      <w:r w:rsidRPr="00D44412">
        <w:t xml:space="preserve"> </w:t>
      </w:r>
      <w:r>
        <w:t>(REPORT) SA1 Report to TSG SA#73. (Source: SA WG1 Chairman).</w:t>
      </w:r>
      <w:r>
        <w:br/>
      </w:r>
      <w:r w:rsidRPr="00D44412">
        <w:rPr>
          <w:b/>
        </w:rPr>
        <w:t>Abstract:</w:t>
      </w:r>
      <w:r w:rsidRPr="00D44412">
        <w:t xml:space="preserve"> </w:t>
      </w:r>
      <w:r>
        <w:t>Report to of SA WG1 activities.</w:t>
      </w:r>
    </w:p>
    <w:p w:rsidR="00A0301B" w:rsidRPr="00A0301B" w:rsidRDefault="00A0301B" w:rsidP="00A0301B">
      <w:pPr>
        <w:pStyle w:val="FP"/>
        <w:keepNext/>
        <w:keepLines/>
        <w:rPr>
          <w:b/>
        </w:rPr>
      </w:pPr>
      <w:r w:rsidRPr="00A0301B">
        <w:rPr>
          <w:b/>
        </w:rPr>
        <w:t>Work Summary</w:t>
      </w:r>
    </w:p>
    <w:p w:rsidR="00A0301B" w:rsidRDefault="00A0301B" w:rsidP="00A0301B">
      <w:pPr>
        <w:pStyle w:val="FP"/>
        <w:keepNext/>
        <w:keepLines/>
        <w:rPr>
          <w:b/>
        </w:rPr>
      </w:pPr>
      <w:r w:rsidRPr="00A0301B">
        <w:rPr>
          <w:b/>
        </w:rPr>
        <w:t>Rel</w:t>
      </w:r>
      <w:r w:rsidRPr="00A0301B">
        <w:rPr>
          <w:b/>
        </w:rPr>
        <w:noBreakHyphen/>
        <w:t>13 and earlier corrections</w:t>
      </w:r>
    </w:p>
    <w:p w:rsidR="00A0301B" w:rsidRPr="00A0301B" w:rsidRDefault="00A0301B" w:rsidP="00A0301B">
      <w:pPr>
        <w:pStyle w:val="FP"/>
        <w:keepNext/>
        <w:keepLines/>
        <w:rPr>
          <w:b/>
        </w:rPr>
      </w:pPr>
      <w:r>
        <w:rPr>
          <w:b/>
        </w:rPr>
        <w:t>TEI13: Agenda item 13G Agreed CRs:</w:t>
      </w:r>
    </w:p>
    <w:tbl>
      <w:tblPr>
        <w:tblStyle w:val="TableGrid"/>
        <w:tblW w:w="10947" w:type="dxa"/>
        <w:tblLook w:val="04A0"/>
      </w:tblPr>
      <w:tblGrid>
        <w:gridCol w:w="1384"/>
        <w:gridCol w:w="1418"/>
        <w:gridCol w:w="4394"/>
        <w:gridCol w:w="1276"/>
        <w:gridCol w:w="1275"/>
        <w:gridCol w:w="1200"/>
      </w:tblGrid>
      <w:tr w:rsidR="00A0301B" w:rsidTr="00A0301B">
        <w:tc>
          <w:tcPr>
            <w:tcW w:w="1384" w:type="dxa"/>
            <w:tcBorders>
              <w:bottom w:val="nil"/>
            </w:tcBorders>
          </w:tcPr>
          <w:p w:rsidR="00A0301B" w:rsidRDefault="00A0301B" w:rsidP="00A0301B">
            <w:pPr>
              <w:pStyle w:val="FP"/>
              <w:keepNext/>
              <w:keepLines/>
            </w:pPr>
            <w:r w:rsidRPr="00634833">
              <w:t>SP-160539</w:t>
            </w:r>
          </w:p>
        </w:tc>
        <w:tc>
          <w:tcPr>
            <w:tcW w:w="1418" w:type="dxa"/>
          </w:tcPr>
          <w:p w:rsidR="00A0301B" w:rsidRPr="00634833" w:rsidRDefault="00A0301B" w:rsidP="00A23D49">
            <w:pPr>
              <w:pStyle w:val="TAL"/>
            </w:pPr>
            <w:r w:rsidRPr="00634833">
              <w:t xml:space="preserve">S1-162536 </w:t>
            </w:r>
          </w:p>
        </w:tc>
        <w:tc>
          <w:tcPr>
            <w:tcW w:w="4394" w:type="dxa"/>
          </w:tcPr>
          <w:p w:rsidR="00A0301B" w:rsidRPr="00634833" w:rsidRDefault="00A0301B" w:rsidP="00A23D49">
            <w:pPr>
              <w:pStyle w:val="TAL"/>
            </w:pPr>
            <w:r w:rsidRPr="00634833">
              <w:t xml:space="preserve">Creating stub version of TS 22.234 </w:t>
            </w:r>
          </w:p>
        </w:tc>
        <w:tc>
          <w:tcPr>
            <w:tcW w:w="1276" w:type="dxa"/>
          </w:tcPr>
          <w:p w:rsidR="00A0301B" w:rsidRPr="00634833" w:rsidRDefault="00A0301B" w:rsidP="00A23D49">
            <w:pPr>
              <w:pStyle w:val="TAL"/>
            </w:pPr>
            <w:r w:rsidRPr="00634833">
              <w:t xml:space="preserve">22.234 </w:t>
            </w:r>
          </w:p>
        </w:tc>
        <w:tc>
          <w:tcPr>
            <w:tcW w:w="1275" w:type="dxa"/>
          </w:tcPr>
          <w:p w:rsidR="00A0301B" w:rsidRPr="00634833" w:rsidRDefault="00A0301B" w:rsidP="00A23D49">
            <w:pPr>
              <w:pStyle w:val="TAL"/>
            </w:pPr>
            <w:r w:rsidRPr="00634833">
              <w:t xml:space="preserve">0033r2 </w:t>
            </w:r>
          </w:p>
        </w:tc>
        <w:tc>
          <w:tcPr>
            <w:tcW w:w="1200" w:type="dxa"/>
          </w:tcPr>
          <w:p w:rsidR="00A0301B" w:rsidRPr="00634833" w:rsidRDefault="00A0301B" w:rsidP="00A23D49">
            <w:pPr>
              <w:pStyle w:val="TAL"/>
            </w:pPr>
            <w:r w:rsidRPr="00634833">
              <w:t xml:space="preserve">Rel-13 </w:t>
            </w:r>
          </w:p>
        </w:tc>
      </w:tr>
      <w:tr w:rsidR="00A0301B" w:rsidTr="00A0301B">
        <w:tc>
          <w:tcPr>
            <w:tcW w:w="1384" w:type="dxa"/>
            <w:tcBorders>
              <w:top w:val="nil"/>
              <w:bottom w:val="nil"/>
            </w:tcBorders>
          </w:tcPr>
          <w:p w:rsidR="00A0301B" w:rsidRDefault="00A0301B" w:rsidP="00A0301B">
            <w:pPr>
              <w:pStyle w:val="FP"/>
              <w:keepNext/>
              <w:keepLines/>
            </w:pPr>
          </w:p>
        </w:tc>
        <w:tc>
          <w:tcPr>
            <w:tcW w:w="1418" w:type="dxa"/>
          </w:tcPr>
          <w:p w:rsidR="00A0301B" w:rsidRPr="00634833" w:rsidRDefault="00A0301B" w:rsidP="00A23D49">
            <w:pPr>
              <w:pStyle w:val="TAL"/>
            </w:pPr>
            <w:r w:rsidRPr="00634833">
              <w:t xml:space="preserve">S1-162279 </w:t>
            </w:r>
          </w:p>
        </w:tc>
        <w:tc>
          <w:tcPr>
            <w:tcW w:w="4394" w:type="dxa"/>
          </w:tcPr>
          <w:p w:rsidR="00A0301B" w:rsidRPr="00634833" w:rsidRDefault="00A0301B" w:rsidP="00A23D49">
            <w:pPr>
              <w:pStyle w:val="TAL"/>
            </w:pPr>
            <w:r w:rsidRPr="00634833">
              <w:t xml:space="preserve">Removal of incorrect reference in scope </w:t>
            </w:r>
          </w:p>
        </w:tc>
        <w:tc>
          <w:tcPr>
            <w:tcW w:w="1276" w:type="dxa"/>
          </w:tcPr>
          <w:p w:rsidR="00A0301B" w:rsidRPr="00634833" w:rsidRDefault="00A0301B" w:rsidP="00A23D49">
            <w:pPr>
              <w:pStyle w:val="TAL"/>
            </w:pPr>
            <w:r w:rsidRPr="00634833">
              <w:t xml:space="preserve">22.278 </w:t>
            </w:r>
          </w:p>
        </w:tc>
        <w:tc>
          <w:tcPr>
            <w:tcW w:w="1275" w:type="dxa"/>
          </w:tcPr>
          <w:p w:rsidR="00A0301B" w:rsidRPr="00634833" w:rsidRDefault="00A0301B" w:rsidP="00A23D49">
            <w:pPr>
              <w:pStyle w:val="TAL"/>
            </w:pPr>
            <w:r w:rsidRPr="00634833">
              <w:t xml:space="preserve">0229r1 </w:t>
            </w:r>
          </w:p>
        </w:tc>
        <w:tc>
          <w:tcPr>
            <w:tcW w:w="1200" w:type="dxa"/>
          </w:tcPr>
          <w:p w:rsidR="00A0301B" w:rsidRPr="00634833" w:rsidRDefault="00A0301B" w:rsidP="00A23D49">
            <w:pPr>
              <w:pStyle w:val="TAL"/>
            </w:pPr>
            <w:r w:rsidRPr="00634833">
              <w:t xml:space="preserve">Rel-13 </w:t>
            </w:r>
          </w:p>
        </w:tc>
      </w:tr>
      <w:tr w:rsidR="00A0301B" w:rsidTr="00A0301B">
        <w:tc>
          <w:tcPr>
            <w:tcW w:w="1384" w:type="dxa"/>
            <w:tcBorders>
              <w:top w:val="nil"/>
              <w:bottom w:val="nil"/>
            </w:tcBorders>
          </w:tcPr>
          <w:p w:rsidR="00A0301B" w:rsidRDefault="00A0301B" w:rsidP="00E67664">
            <w:pPr>
              <w:pStyle w:val="FP"/>
              <w:keepNext/>
              <w:keepLines/>
            </w:pPr>
          </w:p>
        </w:tc>
        <w:tc>
          <w:tcPr>
            <w:tcW w:w="1418" w:type="dxa"/>
          </w:tcPr>
          <w:p w:rsidR="00A0301B" w:rsidRPr="00634833" w:rsidRDefault="00A0301B" w:rsidP="00A23D49">
            <w:pPr>
              <w:pStyle w:val="TAL"/>
            </w:pPr>
            <w:r w:rsidRPr="00634833">
              <w:t xml:space="preserve">S1-162058 </w:t>
            </w:r>
          </w:p>
        </w:tc>
        <w:tc>
          <w:tcPr>
            <w:tcW w:w="4394" w:type="dxa"/>
          </w:tcPr>
          <w:p w:rsidR="00A0301B" w:rsidRPr="00634833" w:rsidRDefault="00A0301B" w:rsidP="00A23D49">
            <w:pPr>
              <w:pStyle w:val="TAL"/>
            </w:pPr>
            <w:r w:rsidRPr="00634833">
              <w:t xml:space="preserve">Removal of incorrect reference in scope </w:t>
            </w:r>
          </w:p>
        </w:tc>
        <w:tc>
          <w:tcPr>
            <w:tcW w:w="1276" w:type="dxa"/>
          </w:tcPr>
          <w:p w:rsidR="00A0301B" w:rsidRPr="00634833" w:rsidRDefault="00A0301B" w:rsidP="00A23D49">
            <w:pPr>
              <w:pStyle w:val="TAL"/>
            </w:pPr>
            <w:r w:rsidRPr="00634833">
              <w:t xml:space="preserve">22.278 </w:t>
            </w:r>
          </w:p>
        </w:tc>
        <w:tc>
          <w:tcPr>
            <w:tcW w:w="1275" w:type="dxa"/>
          </w:tcPr>
          <w:p w:rsidR="00A0301B" w:rsidRPr="00634833" w:rsidRDefault="00A0301B" w:rsidP="00A23D49">
            <w:pPr>
              <w:pStyle w:val="TAL"/>
            </w:pPr>
            <w:r w:rsidRPr="00634833">
              <w:t xml:space="preserve">0230r- </w:t>
            </w:r>
          </w:p>
        </w:tc>
        <w:tc>
          <w:tcPr>
            <w:tcW w:w="1200" w:type="dxa"/>
          </w:tcPr>
          <w:p w:rsidR="00A0301B" w:rsidRPr="00634833" w:rsidRDefault="00A0301B" w:rsidP="00A23D49">
            <w:pPr>
              <w:pStyle w:val="TAL"/>
            </w:pPr>
            <w:r w:rsidRPr="00634833">
              <w:t xml:space="preserve">Rel-14 </w:t>
            </w:r>
          </w:p>
        </w:tc>
      </w:tr>
      <w:tr w:rsidR="00A0301B" w:rsidTr="00A0301B">
        <w:tc>
          <w:tcPr>
            <w:tcW w:w="1384" w:type="dxa"/>
            <w:tcBorders>
              <w:top w:val="nil"/>
            </w:tcBorders>
          </w:tcPr>
          <w:p w:rsidR="00A0301B" w:rsidRDefault="00A0301B" w:rsidP="00E67664">
            <w:pPr>
              <w:pStyle w:val="FP"/>
              <w:keepNext/>
              <w:keepLines/>
            </w:pPr>
          </w:p>
        </w:tc>
        <w:tc>
          <w:tcPr>
            <w:tcW w:w="9563" w:type="dxa"/>
            <w:gridSpan w:val="5"/>
          </w:tcPr>
          <w:p w:rsidR="00A0301B" w:rsidRPr="00634833" w:rsidRDefault="00A0301B" w:rsidP="00A0301B">
            <w:pPr>
              <w:pStyle w:val="TAL"/>
            </w:pPr>
            <w:r w:rsidRPr="00634833">
              <w:t>Remarks:</w:t>
            </w:r>
          </w:p>
          <w:p w:rsidR="00A0301B" w:rsidRPr="00634833" w:rsidRDefault="00A0301B" w:rsidP="00A0301B">
            <w:pPr>
              <w:pStyle w:val="TAL"/>
            </w:pPr>
            <w:r w:rsidRPr="00634833">
              <w:t>22.234CR0033r2 implements decisions at SA#72 on implementation of discontinuation of I-WLAN</w:t>
            </w:r>
          </w:p>
          <w:p w:rsidR="00A0301B" w:rsidRPr="00634833" w:rsidRDefault="00A0301B" w:rsidP="00A0301B">
            <w:pPr>
              <w:pStyle w:val="TAL"/>
            </w:pPr>
            <w:r w:rsidRPr="00634833">
              <w:t>22.278CR0229r1 and mirror contain an editorial correction left from a CR approved at SA#72 (Annex was removed, but a reference to that Annex was left)</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Rel</w:t>
      </w:r>
      <w:r w:rsidRPr="00A0301B">
        <w:rPr>
          <w:b/>
        </w:rPr>
        <w:noBreakHyphen/>
        <w:t>14 corrections:</w:t>
      </w:r>
    </w:p>
    <w:p w:rsidR="00A0301B" w:rsidRPr="00A0301B" w:rsidRDefault="00A0301B" w:rsidP="00A0301B">
      <w:pPr>
        <w:pStyle w:val="FP"/>
        <w:keepNext/>
        <w:keepLines/>
        <w:rPr>
          <w:b/>
        </w:rPr>
      </w:pPr>
      <w:r w:rsidRPr="00A0301B">
        <w:rPr>
          <w:b/>
        </w:rPr>
        <w:t>V2XLTE: Agenda item 14A.4 Agreed CRs:</w:t>
      </w:r>
    </w:p>
    <w:tbl>
      <w:tblPr>
        <w:tblStyle w:val="TableGrid"/>
        <w:tblW w:w="10947" w:type="dxa"/>
        <w:tblLook w:val="04A0"/>
      </w:tblPr>
      <w:tblGrid>
        <w:gridCol w:w="1384"/>
        <w:gridCol w:w="1418"/>
        <w:gridCol w:w="4394"/>
        <w:gridCol w:w="1276"/>
        <w:gridCol w:w="1275"/>
        <w:gridCol w:w="1200"/>
      </w:tblGrid>
      <w:tr w:rsidR="00A0301B" w:rsidTr="00B33A87">
        <w:tc>
          <w:tcPr>
            <w:tcW w:w="1384" w:type="dxa"/>
            <w:tcBorders>
              <w:bottom w:val="nil"/>
            </w:tcBorders>
          </w:tcPr>
          <w:p w:rsidR="00A0301B" w:rsidRPr="00634833" w:rsidRDefault="00A0301B" w:rsidP="003B5BAE">
            <w:pPr>
              <w:pStyle w:val="TAL"/>
            </w:pPr>
            <w:r w:rsidRPr="00634833">
              <w:t xml:space="preserve">SP-160540 </w:t>
            </w:r>
          </w:p>
        </w:tc>
        <w:tc>
          <w:tcPr>
            <w:tcW w:w="1418" w:type="dxa"/>
          </w:tcPr>
          <w:p w:rsidR="00A0301B" w:rsidRPr="00634833" w:rsidRDefault="00A0301B" w:rsidP="003B5BAE">
            <w:pPr>
              <w:pStyle w:val="TAL"/>
            </w:pPr>
            <w:r w:rsidRPr="00634833">
              <w:t xml:space="preserve">S1-162507 </w:t>
            </w:r>
          </w:p>
        </w:tc>
        <w:tc>
          <w:tcPr>
            <w:tcW w:w="4394" w:type="dxa"/>
          </w:tcPr>
          <w:p w:rsidR="00A0301B" w:rsidRPr="00634833" w:rsidRDefault="00A0301B" w:rsidP="003B5BAE">
            <w:pPr>
              <w:pStyle w:val="TAL"/>
            </w:pPr>
            <w:r w:rsidRPr="00634833">
              <w:t xml:space="preserve">Correction on V2X Privacy </w:t>
            </w:r>
          </w:p>
        </w:tc>
        <w:tc>
          <w:tcPr>
            <w:tcW w:w="1276" w:type="dxa"/>
          </w:tcPr>
          <w:p w:rsidR="00A0301B" w:rsidRPr="00634833" w:rsidRDefault="00A0301B" w:rsidP="003B5BAE">
            <w:pPr>
              <w:pStyle w:val="TAL"/>
            </w:pPr>
            <w:r w:rsidRPr="00634833">
              <w:t xml:space="preserve">22.185 </w:t>
            </w:r>
          </w:p>
        </w:tc>
        <w:tc>
          <w:tcPr>
            <w:tcW w:w="1275" w:type="dxa"/>
          </w:tcPr>
          <w:p w:rsidR="00A0301B" w:rsidRPr="00634833" w:rsidRDefault="00A0301B" w:rsidP="003B5BAE">
            <w:pPr>
              <w:pStyle w:val="TAL"/>
            </w:pPr>
            <w:r w:rsidRPr="00634833">
              <w:t xml:space="preserve">0002r7 </w:t>
            </w:r>
          </w:p>
        </w:tc>
        <w:tc>
          <w:tcPr>
            <w:tcW w:w="1200" w:type="dxa"/>
          </w:tcPr>
          <w:p w:rsidR="00A0301B" w:rsidRPr="00634833" w:rsidRDefault="00A0301B" w:rsidP="003B5BAE">
            <w:pPr>
              <w:pStyle w:val="TAL"/>
            </w:pPr>
            <w:r w:rsidRPr="00634833">
              <w:t xml:space="preserve">Rel-14 </w:t>
            </w:r>
          </w:p>
        </w:tc>
      </w:tr>
      <w:tr w:rsidR="00A0301B" w:rsidTr="00B33A87">
        <w:tc>
          <w:tcPr>
            <w:tcW w:w="1384" w:type="dxa"/>
            <w:tcBorders>
              <w:top w:val="nil"/>
              <w:bottom w:val="nil"/>
            </w:tcBorders>
          </w:tcPr>
          <w:p w:rsidR="00A0301B" w:rsidRDefault="00A0301B" w:rsidP="00B33A87">
            <w:pPr>
              <w:pStyle w:val="FP"/>
              <w:keepNext/>
              <w:keepLines/>
            </w:pPr>
          </w:p>
        </w:tc>
        <w:tc>
          <w:tcPr>
            <w:tcW w:w="1418" w:type="dxa"/>
          </w:tcPr>
          <w:p w:rsidR="00A0301B" w:rsidRPr="00634833" w:rsidRDefault="00A0301B" w:rsidP="00B83CEB">
            <w:pPr>
              <w:pStyle w:val="TAL"/>
            </w:pPr>
            <w:r w:rsidRPr="00634833">
              <w:t xml:space="preserve">S1-162504 </w:t>
            </w:r>
          </w:p>
        </w:tc>
        <w:tc>
          <w:tcPr>
            <w:tcW w:w="4394" w:type="dxa"/>
          </w:tcPr>
          <w:p w:rsidR="00A0301B" w:rsidRPr="00634833" w:rsidRDefault="00A0301B" w:rsidP="00B83CEB">
            <w:pPr>
              <w:pStyle w:val="TAL"/>
            </w:pPr>
            <w:r w:rsidRPr="00634833">
              <w:t xml:space="preserve">Distribution of V2X messages to locally relevant V2X application servers </w:t>
            </w:r>
          </w:p>
        </w:tc>
        <w:tc>
          <w:tcPr>
            <w:tcW w:w="1276" w:type="dxa"/>
          </w:tcPr>
          <w:p w:rsidR="00A0301B" w:rsidRPr="00634833" w:rsidRDefault="00A0301B" w:rsidP="00B83CEB">
            <w:pPr>
              <w:pStyle w:val="TAL"/>
            </w:pPr>
            <w:r w:rsidRPr="00634833">
              <w:t xml:space="preserve">22.185 </w:t>
            </w:r>
          </w:p>
        </w:tc>
        <w:tc>
          <w:tcPr>
            <w:tcW w:w="1275" w:type="dxa"/>
          </w:tcPr>
          <w:p w:rsidR="00A0301B" w:rsidRPr="00634833" w:rsidRDefault="00A0301B" w:rsidP="00B83CEB">
            <w:pPr>
              <w:pStyle w:val="TAL"/>
            </w:pPr>
            <w:r w:rsidRPr="00634833">
              <w:t xml:space="preserve">0009r2 </w:t>
            </w:r>
          </w:p>
        </w:tc>
        <w:tc>
          <w:tcPr>
            <w:tcW w:w="1200" w:type="dxa"/>
          </w:tcPr>
          <w:p w:rsidR="00A0301B" w:rsidRPr="00634833" w:rsidRDefault="00A0301B" w:rsidP="00B83CEB">
            <w:pPr>
              <w:pStyle w:val="TAL"/>
            </w:pPr>
            <w:r w:rsidRPr="00634833">
              <w:t xml:space="preserve">Rel-14 </w:t>
            </w:r>
          </w:p>
        </w:tc>
      </w:tr>
      <w:tr w:rsidR="00A0301B" w:rsidTr="00B33A87">
        <w:tc>
          <w:tcPr>
            <w:tcW w:w="1384" w:type="dxa"/>
            <w:tcBorders>
              <w:top w:val="nil"/>
              <w:bottom w:val="nil"/>
            </w:tcBorders>
          </w:tcPr>
          <w:p w:rsidR="00A0301B" w:rsidRDefault="00A0301B" w:rsidP="00B33A87">
            <w:pPr>
              <w:pStyle w:val="FP"/>
              <w:keepNext/>
              <w:keepLines/>
            </w:pPr>
          </w:p>
        </w:tc>
        <w:tc>
          <w:tcPr>
            <w:tcW w:w="1418" w:type="dxa"/>
          </w:tcPr>
          <w:p w:rsidR="00A0301B" w:rsidRPr="00634833" w:rsidRDefault="00A0301B" w:rsidP="00B83CEB">
            <w:pPr>
              <w:pStyle w:val="TAL"/>
            </w:pPr>
            <w:r w:rsidRPr="00634833">
              <w:t xml:space="preserve">S1-162503 </w:t>
            </w:r>
          </w:p>
        </w:tc>
        <w:tc>
          <w:tcPr>
            <w:tcW w:w="4394" w:type="dxa"/>
          </w:tcPr>
          <w:p w:rsidR="00A0301B" w:rsidRPr="00634833" w:rsidRDefault="00A0301B" w:rsidP="00B83CEB">
            <w:pPr>
              <w:pStyle w:val="TAL"/>
            </w:pPr>
            <w:r w:rsidRPr="00634833">
              <w:t xml:space="preserve">Correction of speed parameter values </w:t>
            </w:r>
          </w:p>
        </w:tc>
        <w:tc>
          <w:tcPr>
            <w:tcW w:w="1276" w:type="dxa"/>
          </w:tcPr>
          <w:p w:rsidR="00A0301B" w:rsidRPr="00634833" w:rsidRDefault="00A0301B" w:rsidP="00B83CEB">
            <w:pPr>
              <w:pStyle w:val="TAL"/>
            </w:pPr>
            <w:r w:rsidRPr="00634833">
              <w:t xml:space="preserve">22.185 </w:t>
            </w:r>
          </w:p>
        </w:tc>
        <w:tc>
          <w:tcPr>
            <w:tcW w:w="1275" w:type="dxa"/>
          </w:tcPr>
          <w:p w:rsidR="00A0301B" w:rsidRPr="00634833" w:rsidRDefault="00A0301B" w:rsidP="00B83CEB">
            <w:pPr>
              <w:pStyle w:val="TAL"/>
            </w:pPr>
            <w:r w:rsidRPr="00634833">
              <w:t xml:space="preserve">0010r2 </w:t>
            </w:r>
          </w:p>
        </w:tc>
        <w:tc>
          <w:tcPr>
            <w:tcW w:w="1200" w:type="dxa"/>
          </w:tcPr>
          <w:p w:rsidR="00A0301B" w:rsidRPr="00634833" w:rsidRDefault="00A0301B" w:rsidP="00B83CEB">
            <w:pPr>
              <w:pStyle w:val="TAL"/>
            </w:pPr>
            <w:r w:rsidRPr="00634833">
              <w:t xml:space="preserve">Rel-14 </w:t>
            </w:r>
          </w:p>
        </w:tc>
      </w:tr>
      <w:tr w:rsidR="00A0301B" w:rsidTr="00B33A87">
        <w:tc>
          <w:tcPr>
            <w:tcW w:w="1384" w:type="dxa"/>
            <w:tcBorders>
              <w:top w:val="nil"/>
            </w:tcBorders>
          </w:tcPr>
          <w:p w:rsidR="00A0301B" w:rsidRDefault="00A0301B" w:rsidP="00B33A87">
            <w:pPr>
              <w:pStyle w:val="FP"/>
              <w:keepNext/>
              <w:keepLines/>
            </w:pPr>
          </w:p>
        </w:tc>
        <w:tc>
          <w:tcPr>
            <w:tcW w:w="9563" w:type="dxa"/>
            <w:gridSpan w:val="5"/>
          </w:tcPr>
          <w:p w:rsidR="00A0301B" w:rsidRPr="00634833" w:rsidRDefault="00A0301B" w:rsidP="00095C05">
            <w:pPr>
              <w:pStyle w:val="TAL"/>
            </w:pPr>
            <w:r w:rsidRPr="00634833">
              <w:t>Remarks:</w:t>
            </w:r>
          </w:p>
          <w:p w:rsidR="00A0301B" w:rsidRPr="00634833" w:rsidRDefault="00A0301B" w:rsidP="00095C05">
            <w:pPr>
              <w:pStyle w:val="TAL"/>
            </w:pPr>
            <w:r w:rsidRPr="00634833">
              <w:t xml:space="preserve">CR0002r7 relates to incoming LS from SA3 on V2X privacy answered in S1-162531 </w:t>
            </w:r>
          </w:p>
        </w:tc>
      </w:tr>
    </w:tbl>
    <w:p w:rsidR="00A0301B" w:rsidRPr="00A0301B" w:rsidRDefault="00A0301B" w:rsidP="00A0301B">
      <w:pPr>
        <w:pStyle w:val="FP"/>
        <w:keepNext/>
        <w:keepLines/>
        <w:rPr>
          <w:b/>
        </w:rPr>
      </w:pPr>
      <w:r w:rsidRPr="00A0301B">
        <w:rPr>
          <w:b/>
        </w:rPr>
        <w:t>EIEI: Agenda item 14A.8 Agreed CRs:</w:t>
      </w:r>
    </w:p>
    <w:tbl>
      <w:tblPr>
        <w:tblStyle w:val="TableGrid"/>
        <w:tblW w:w="10947" w:type="dxa"/>
        <w:tblLook w:val="04A0"/>
      </w:tblPr>
      <w:tblGrid>
        <w:gridCol w:w="1384"/>
        <w:gridCol w:w="1418"/>
        <w:gridCol w:w="4394"/>
        <w:gridCol w:w="1276"/>
        <w:gridCol w:w="1275"/>
        <w:gridCol w:w="1200"/>
      </w:tblGrid>
      <w:tr w:rsidR="00A0301B" w:rsidTr="006B690A">
        <w:tc>
          <w:tcPr>
            <w:tcW w:w="1384" w:type="dxa"/>
            <w:tcBorders>
              <w:bottom w:val="nil"/>
            </w:tcBorders>
          </w:tcPr>
          <w:p w:rsidR="00A0301B" w:rsidRPr="00634833" w:rsidRDefault="00A0301B" w:rsidP="00D70B34">
            <w:pPr>
              <w:pStyle w:val="TAL"/>
            </w:pPr>
            <w:r w:rsidRPr="00634833">
              <w:t>SP-160541</w:t>
            </w:r>
          </w:p>
        </w:tc>
        <w:tc>
          <w:tcPr>
            <w:tcW w:w="1418" w:type="dxa"/>
          </w:tcPr>
          <w:p w:rsidR="00A0301B" w:rsidRPr="00634833" w:rsidRDefault="00A0301B" w:rsidP="00D70B34">
            <w:pPr>
              <w:pStyle w:val="TAL"/>
            </w:pPr>
            <w:r w:rsidRPr="00634833">
              <w:t xml:space="preserve">S1-162532 </w:t>
            </w:r>
          </w:p>
        </w:tc>
        <w:tc>
          <w:tcPr>
            <w:tcW w:w="4394" w:type="dxa"/>
          </w:tcPr>
          <w:p w:rsidR="00A0301B" w:rsidRPr="00634833" w:rsidRDefault="00A0301B" w:rsidP="00D70B34">
            <w:pPr>
              <w:pStyle w:val="TAL"/>
            </w:pPr>
            <w:r w:rsidRPr="00634833">
              <w:t xml:space="preserve">Clarification of mobility management procedures for UEs in eCall mode </w:t>
            </w:r>
          </w:p>
        </w:tc>
        <w:tc>
          <w:tcPr>
            <w:tcW w:w="1276" w:type="dxa"/>
          </w:tcPr>
          <w:p w:rsidR="00A0301B" w:rsidRPr="00634833" w:rsidRDefault="00A0301B" w:rsidP="00D70B34">
            <w:pPr>
              <w:pStyle w:val="TAL"/>
            </w:pPr>
            <w:r w:rsidRPr="00634833">
              <w:t xml:space="preserve">22.101 </w:t>
            </w:r>
          </w:p>
        </w:tc>
        <w:tc>
          <w:tcPr>
            <w:tcW w:w="1275" w:type="dxa"/>
          </w:tcPr>
          <w:p w:rsidR="00A0301B" w:rsidRPr="00634833" w:rsidRDefault="00A0301B" w:rsidP="00D70B34">
            <w:pPr>
              <w:pStyle w:val="TAL"/>
            </w:pPr>
            <w:r w:rsidRPr="00634833">
              <w:t xml:space="preserve">0519r1 </w:t>
            </w:r>
          </w:p>
        </w:tc>
        <w:tc>
          <w:tcPr>
            <w:tcW w:w="1200" w:type="dxa"/>
          </w:tcPr>
          <w:p w:rsidR="00A0301B" w:rsidRPr="00634833" w:rsidRDefault="00A0301B" w:rsidP="00D70B34">
            <w:pPr>
              <w:pStyle w:val="TAL"/>
            </w:pPr>
            <w:r w:rsidRPr="00634833">
              <w:t xml:space="preserve">Rel-14 </w:t>
            </w:r>
          </w:p>
        </w:tc>
      </w:tr>
      <w:tr w:rsidR="00A0301B" w:rsidTr="006B690A">
        <w:tc>
          <w:tcPr>
            <w:tcW w:w="1384" w:type="dxa"/>
            <w:tcBorders>
              <w:top w:val="nil"/>
            </w:tcBorders>
          </w:tcPr>
          <w:p w:rsidR="00A0301B" w:rsidRDefault="00A0301B" w:rsidP="006B690A">
            <w:pPr>
              <w:pStyle w:val="FP"/>
              <w:keepNext/>
              <w:keepLines/>
            </w:pPr>
          </w:p>
        </w:tc>
        <w:tc>
          <w:tcPr>
            <w:tcW w:w="9563" w:type="dxa"/>
            <w:gridSpan w:val="5"/>
          </w:tcPr>
          <w:p w:rsidR="00A0301B" w:rsidRPr="00634833" w:rsidRDefault="00A0301B" w:rsidP="0063026C">
            <w:pPr>
              <w:pStyle w:val="TAL"/>
            </w:pPr>
            <w:r w:rsidRPr="00634833">
              <w:t>Remarks:</w:t>
            </w:r>
          </w:p>
          <w:p w:rsidR="00A0301B" w:rsidRPr="00634833" w:rsidRDefault="00A0301B" w:rsidP="0063026C">
            <w:pPr>
              <w:pStyle w:val="TAL"/>
            </w:pPr>
            <w:r w:rsidRPr="00634833">
              <w:t xml:space="preserve">CR0519r1 relates to incoming LS from CT1 on normal emergency calls for UEs in eCall-only mode answered in S1-162533 </w:t>
            </w:r>
          </w:p>
        </w:tc>
      </w:tr>
    </w:tbl>
    <w:p w:rsidR="00A0301B" w:rsidRPr="00A0301B" w:rsidRDefault="00A0301B" w:rsidP="00A0301B">
      <w:pPr>
        <w:pStyle w:val="FP"/>
        <w:keepNext/>
        <w:keepLines/>
        <w:rPr>
          <w:b/>
        </w:rPr>
      </w:pPr>
      <w:r w:rsidRPr="00A0301B">
        <w:rPr>
          <w:b/>
        </w:rPr>
        <w:t>MCImp-MCPTTR: Agenda item 14A.9 Agreed CRs:</w:t>
      </w:r>
    </w:p>
    <w:tbl>
      <w:tblPr>
        <w:tblStyle w:val="TableGrid"/>
        <w:tblW w:w="10947" w:type="dxa"/>
        <w:tblLook w:val="04A0"/>
      </w:tblPr>
      <w:tblGrid>
        <w:gridCol w:w="1384"/>
        <w:gridCol w:w="1418"/>
        <w:gridCol w:w="4394"/>
        <w:gridCol w:w="1276"/>
        <w:gridCol w:w="1275"/>
        <w:gridCol w:w="1200"/>
      </w:tblGrid>
      <w:tr w:rsidR="00A0301B" w:rsidTr="00163C45">
        <w:tc>
          <w:tcPr>
            <w:tcW w:w="1384" w:type="dxa"/>
            <w:tcBorders>
              <w:bottom w:val="nil"/>
            </w:tcBorders>
          </w:tcPr>
          <w:p w:rsidR="00A0301B" w:rsidRPr="00634833" w:rsidRDefault="00A0301B" w:rsidP="0006218A">
            <w:pPr>
              <w:pStyle w:val="TAL"/>
            </w:pPr>
            <w:r w:rsidRPr="00634833">
              <w:t xml:space="preserve">SP-160542 </w:t>
            </w:r>
          </w:p>
        </w:tc>
        <w:tc>
          <w:tcPr>
            <w:tcW w:w="1418" w:type="dxa"/>
          </w:tcPr>
          <w:p w:rsidR="00A0301B" w:rsidRPr="00634833" w:rsidRDefault="00A0301B" w:rsidP="0006218A">
            <w:pPr>
              <w:pStyle w:val="TAL"/>
            </w:pPr>
            <w:r w:rsidRPr="00634833">
              <w:t xml:space="preserve">S1-162400 </w:t>
            </w:r>
          </w:p>
        </w:tc>
        <w:tc>
          <w:tcPr>
            <w:tcW w:w="4394" w:type="dxa"/>
          </w:tcPr>
          <w:p w:rsidR="00A0301B" w:rsidRPr="00634833" w:rsidRDefault="00A0301B" w:rsidP="0006218A">
            <w:pPr>
              <w:pStyle w:val="TAL"/>
            </w:pPr>
            <w:r w:rsidRPr="00634833">
              <w:t xml:space="preserve">Clarifications and corrections to audio cut-in </w:t>
            </w:r>
          </w:p>
        </w:tc>
        <w:tc>
          <w:tcPr>
            <w:tcW w:w="1276" w:type="dxa"/>
          </w:tcPr>
          <w:p w:rsidR="00A0301B" w:rsidRPr="00634833" w:rsidRDefault="00A0301B" w:rsidP="0006218A">
            <w:pPr>
              <w:pStyle w:val="TAL"/>
            </w:pPr>
            <w:r w:rsidRPr="00634833">
              <w:t xml:space="preserve">22.179 </w:t>
            </w:r>
          </w:p>
        </w:tc>
        <w:tc>
          <w:tcPr>
            <w:tcW w:w="1275" w:type="dxa"/>
          </w:tcPr>
          <w:p w:rsidR="00A0301B" w:rsidRPr="00634833" w:rsidRDefault="00A0301B" w:rsidP="0006218A">
            <w:pPr>
              <w:pStyle w:val="TAL"/>
            </w:pPr>
            <w:r w:rsidRPr="00634833">
              <w:t xml:space="preserve">0046r1 </w:t>
            </w:r>
          </w:p>
        </w:tc>
        <w:tc>
          <w:tcPr>
            <w:tcW w:w="1200" w:type="dxa"/>
          </w:tcPr>
          <w:p w:rsidR="00A0301B" w:rsidRPr="00634833" w:rsidRDefault="00A0301B" w:rsidP="0006218A">
            <w:pPr>
              <w:pStyle w:val="TAL"/>
            </w:pPr>
            <w:r w:rsidRPr="00634833">
              <w:t xml:space="preserve">Rel-14 </w:t>
            </w:r>
          </w:p>
        </w:tc>
      </w:tr>
      <w:tr w:rsidR="00A0301B" w:rsidTr="00163C45">
        <w:tc>
          <w:tcPr>
            <w:tcW w:w="1384" w:type="dxa"/>
            <w:tcBorders>
              <w:top w:val="nil"/>
              <w:bottom w:val="nil"/>
            </w:tcBorders>
          </w:tcPr>
          <w:p w:rsidR="00A0301B" w:rsidRDefault="00A0301B" w:rsidP="00163C45">
            <w:pPr>
              <w:pStyle w:val="FP"/>
              <w:keepNext/>
              <w:keepLines/>
            </w:pPr>
          </w:p>
        </w:tc>
        <w:tc>
          <w:tcPr>
            <w:tcW w:w="1418" w:type="dxa"/>
          </w:tcPr>
          <w:p w:rsidR="00A0301B" w:rsidRPr="00634833" w:rsidRDefault="00A0301B" w:rsidP="00A555EB">
            <w:pPr>
              <w:pStyle w:val="TAL"/>
            </w:pPr>
            <w:r w:rsidRPr="00634833">
              <w:t xml:space="preserve">S1-162402 </w:t>
            </w:r>
          </w:p>
        </w:tc>
        <w:tc>
          <w:tcPr>
            <w:tcW w:w="4394" w:type="dxa"/>
          </w:tcPr>
          <w:p w:rsidR="00A0301B" w:rsidRPr="00634833" w:rsidRDefault="00A0301B" w:rsidP="00A555EB">
            <w:pPr>
              <w:pStyle w:val="TAL"/>
            </w:pPr>
            <w:r w:rsidRPr="00634833">
              <w:t xml:space="preserve">Remove definitions for participant and participant type in MCPTT TS 22.179 that are being added to MCCoRe TS 22.280 </w:t>
            </w:r>
          </w:p>
        </w:tc>
        <w:tc>
          <w:tcPr>
            <w:tcW w:w="1276" w:type="dxa"/>
          </w:tcPr>
          <w:p w:rsidR="00A0301B" w:rsidRPr="00634833" w:rsidRDefault="00A0301B" w:rsidP="00A555EB">
            <w:pPr>
              <w:pStyle w:val="TAL"/>
            </w:pPr>
            <w:r w:rsidRPr="00634833">
              <w:t xml:space="preserve">22.179 </w:t>
            </w:r>
          </w:p>
        </w:tc>
        <w:tc>
          <w:tcPr>
            <w:tcW w:w="1275" w:type="dxa"/>
          </w:tcPr>
          <w:p w:rsidR="00A0301B" w:rsidRPr="00634833" w:rsidRDefault="00A0301B" w:rsidP="00A555EB">
            <w:pPr>
              <w:pStyle w:val="TAL"/>
            </w:pPr>
            <w:r w:rsidRPr="00634833">
              <w:t xml:space="preserve">0043r1 </w:t>
            </w:r>
          </w:p>
        </w:tc>
        <w:tc>
          <w:tcPr>
            <w:tcW w:w="1200" w:type="dxa"/>
          </w:tcPr>
          <w:p w:rsidR="00A0301B" w:rsidRPr="00634833" w:rsidRDefault="00A0301B" w:rsidP="00A555EB">
            <w:pPr>
              <w:pStyle w:val="TAL"/>
            </w:pPr>
            <w:r w:rsidRPr="00634833">
              <w:t xml:space="preserve">Rel-14 </w:t>
            </w:r>
          </w:p>
        </w:tc>
      </w:tr>
      <w:tr w:rsidR="00A0301B" w:rsidTr="00E82D25">
        <w:tc>
          <w:tcPr>
            <w:tcW w:w="1384" w:type="dxa"/>
            <w:tcBorders>
              <w:top w:val="nil"/>
              <w:bottom w:val="nil"/>
            </w:tcBorders>
          </w:tcPr>
          <w:p w:rsidR="00A0301B" w:rsidRDefault="00A0301B" w:rsidP="00E82D25">
            <w:pPr>
              <w:pStyle w:val="FP"/>
              <w:keepNext/>
              <w:keepLines/>
            </w:pPr>
          </w:p>
        </w:tc>
        <w:tc>
          <w:tcPr>
            <w:tcW w:w="1418" w:type="dxa"/>
          </w:tcPr>
          <w:p w:rsidR="00A0301B" w:rsidRPr="00634833" w:rsidRDefault="00A0301B" w:rsidP="00A555EB">
            <w:pPr>
              <w:pStyle w:val="TAL"/>
            </w:pPr>
            <w:r w:rsidRPr="00634833">
              <w:t xml:space="preserve">S1-162404 </w:t>
            </w:r>
          </w:p>
        </w:tc>
        <w:tc>
          <w:tcPr>
            <w:tcW w:w="4394" w:type="dxa"/>
          </w:tcPr>
          <w:p w:rsidR="00A0301B" w:rsidRPr="00634833" w:rsidRDefault="00A0301B" w:rsidP="00A555EB">
            <w:pPr>
              <w:pStyle w:val="TAL"/>
            </w:pPr>
            <w:r w:rsidRPr="00634833">
              <w:t xml:space="preserve">In MCPTT TS 22.179 Provide editorial changes to sub-clause 6.6.2.2. </w:t>
            </w:r>
          </w:p>
        </w:tc>
        <w:tc>
          <w:tcPr>
            <w:tcW w:w="1276" w:type="dxa"/>
          </w:tcPr>
          <w:p w:rsidR="00A0301B" w:rsidRPr="00634833" w:rsidRDefault="00A0301B" w:rsidP="00A555EB">
            <w:pPr>
              <w:pStyle w:val="TAL"/>
            </w:pPr>
            <w:r w:rsidRPr="00634833">
              <w:t xml:space="preserve">22.179 </w:t>
            </w:r>
          </w:p>
        </w:tc>
        <w:tc>
          <w:tcPr>
            <w:tcW w:w="1275" w:type="dxa"/>
          </w:tcPr>
          <w:p w:rsidR="00A0301B" w:rsidRPr="00634833" w:rsidRDefault="00A0301B" w:rsidP="00A555EB">
            <w:pPr>
              <w:pStyle w:val="TAL"/>
            </w:pPr>
            <w:r w:rsidRPr="00634833">
              <w:t xml:space="preserve">0044r1 </w:t>
            </w:r>
          </w:p>
        </w:tc>
        <w:tc>
          <w:tcPr>
            <w:tcW w:w="1200" w:type="dxa"/>
          </w:tcPr>
          <w:p w:rsidR="00A0301B" w:rsidRPr="00634833" w:rsidRDefault="00A0301B" w:rsidP="00A555EB">
            <w:pPr>
              <w:pStyle w:val="TAL"/>
            </w:pPr>
            <w:r w:rsidRPr="00634833">
              <w:t xml:space="preserve">Rel-14 </w:t>
            </w:r>
          </w:p>
        </w:tc>
      </w:tr>
      <w:tr w:rsidR="00A0301B" w:rsidTr="00163C45">
        <w:tc>
          <w:tcPr>
            <w:tcW w:w="1384" w:type="dxa"/>
            <w:tcBorders>
              <w:top w:val="nil"/>
              <w:bottom w:val="nil"/>
            </w:tcBorders>
          </w:tcPr>
          <w:p w:rsidR="00A0301B" w:rsidRDefault="00A0301B" w:rsidP="00163C45">
            <w:pPr>
              <w:pStyle w:val="FP"/>
              <w:keepNext/>
              <w:keepLines/>
            </w:pPr>
          </w:p>
        </w:tc>
        <w:tc>
          <w:tcPr>
            <w:tcW w:w="1418" w:type="dxa"/>
          </w:tcPr>
          <w:p w:rsidR="00A0301B" w:rsidRPr="00634833" w:rsidRDefault="00A0301B" w:rsidP="00A555EB">
            <w:pPr>
              <w:pStyle w:val="TAL"/>
            </w:pPr>
            <w:r w:rsidRPr="00634833">
              <w:t xml:space="preserve">S1-162405 </w:t>
            </w:r>
          </w:p>
        </w:tc>
        <w:tc>
          <w:tcPr>
            <w:tcW w:w="4394" w:type="dxa"/>
          </w:tcPr>
          <w:p w:rsidR="00A0301B" w:rsidRPr="00634833" w:rsidRDefault="00A0301B" w:rsidP="00A555EB">
            <w:pPr>
              <w:pStyle w:val="TAL"/>
            </w:pPr>
            <w:r w:rsidRPr="00634833">
              <w:t xml:space="preserve">Remove definition for Mission Critical Organization in MCPTT TS 22.179 that was  added to MCCoRe TS 22.280 as a common definition. </w:t>
            </w:r>
          </w:p>
        </w:tc>
        <w:tc>
          <w:tcPr>
            <w:tcW w:w="1276" w:type="dxa"/>
          </w:tcPr>
          <w:p w:rsidR="00A0301B" w:rsidRPr="00634833" w:rsidRDefault="00A0301B" w:rsidP="00A555EB">
            <w:pPr>
              <w:pStyle w:val="TAL"/>
            </w:pPr>
            <w:r w:rsidRPr="00634833">
              <w:t xml:space="preserve">22.179 </w:t>
            </w:r>
          </w:p>
        </w:tc>
        <w:tc>
          <w:tcPr>
            <w:tcW w:w="1275" w:type="dxa"/>
          </w:tcPr>
          <w:p w:rsidR="00A0301B" w:rsidRPr="00634833" w:rsidRDefault="00A0301B" w:rsidP="00A555EB">
            <w:pPr>
              <w:pStyle w:val="TAL"/>
            </w:pPr>
            <w:r w:rsidRPr="00634833">
              <w:t xml:space="preserve">0045r1 </w:t>
            </w:r>
          </w:p>
        </w:tc>
        <w:tc>
          <w:tcPr>
            <w:tcW w:w="1200" w:type="dxa"/>
          </w:tcPr>
          <w:p w:rsidR="00A0301B" w:rsidRPr="00634833" w:rsidRDefault="00A0301B" w:rsidP="00A555EB">
            <w:pPr>
              <w:pStyle w:val="TAL"/>
            </w:pPr>
            <w:r w:rsidRPr="00634833">
              <w:t xml:space="preserve">Rel-14 </w:t>
            </w:r>
          </w:p>
        </w:tc>
      </w:tr>
      <w:tr w:rsidR="00A0301B" w:rsidTr="00163C45">
        <w:tc>
          <w:tcPr>
            <w:tcW w:w="1384" w:type="dxa"/>
            <w:tcBorders>
              <w:top w:val="nil"/>
            </w:tcBorders>
          </w:tcPr>
          <w:p w:rsidR="00A0301B" w:rsidRDefault="00A0301B" w:rsidP="00163C45">
            <w:pPr>
              <w:pStyle w:val="FP"/>
              <w:keepNext/>
              <w:keepLines/>
            </w:pPr>
          </w:p>
        </w:tc>
        <w:tc>
          <w:tcPr>
            <w:tcW w:w="9563" w:type="dxa"/>
            <w:gridSpan w:val="5"/>
          </w:tcPr>
          <w:p w:rsidR="00A0301B" w:rsidRPr="00634833" w:rsidRDefault="00A0301B" w:rsidP="00950C5A">
            <w:pPr>
              <w:pStyle w:val="TAL"/>
            </w:pPr>
            <w:r w:rsidRPr="00634833">
              <w:t>Remarks:</w:t>
            </w:r>
          </w:p>
          <w:p w:rsidR="00A0301B" w:rsidRPr="00634833" w:rsidRDefault="00A0301B" w:rsidP="00950C5A">
            <w:pPr>
              <w:pStyle w:val="TAL"/>
            </w:pPr>
            <w:r w:rsidRPr="00634833">
              <w:t>These CRs are part of an extensive set of corrections and editorial clean up of the Mission Critical Technical Specifications</w:t>
            </w:r>
          </w:p>
        </w:tc>
      </w:tr>
    </w:tbl>
    <w:p w:rsidR="00A0301B" w:rsidRPr="00A0301B" w:rsidRDefault="00A0301B" w:rsidP="00A0301B">
      <w:pPr>
        <w:pStyle w:val="FP"/>
        <w:keepNext/>
        <w:keepLines/>
        <w:rPr>
          <w:b/>
        </w:rPr>
      </w:pPr>
      <w:r w:rsidRPr="00A0301B">
        <w:rPr>
          <w:b/>
        </w:rPr>
        <w:t>MCImp-MCCoRe: Agenda item 14A.9 Agreed CRs:</w:t>
      </w:r>
    </w:p>
    <w:tbl>
      <w:tblPr>
        <w:tblStyle w:val="TableGrid"/>
        <w:tblW w:w="10947" w:type="dxa"/>
        <w:tblLook w:val="04A0"/>
      </w:tblPr>
      <w:tblGrid>
        <w:gridCol w:w="1384"/>
        <w:gridCol w:w="1418"/>
        <w:gridCol w:w="4394"/>
        <w:gridCol w:w="1276"/>
        <w:gridCol w:w="1275"/>
        <w:gridCol w:w="1200"/>
      </w:tblGrid>
      <w:tr w:rsidR="00A0301B" w:rsidTr="00272008">
        <w:tc>
          <w:tcPr>
            <w:tcW w:w="1384" w:type="dxa"/>
            <w:tcBorders>
              <w:bottom w:val="nil"/>
            </w:tcBorders>
          </w:tcPr>
          <w:p w:rsidR="00A0301B" w:rsidRPr="00634833" w:rsidRDefault="00A0301B" w:rsidP="008F5F20">
            <w:pPr>
              <w:pStyle w:val="TAL"/>
            </w:pPr>
            <w:r w:rsidRPr="00634833">
              <w:t>SP-160543</w:t>
            </w:r>
          </w:p>
        </w:tc>
        <w:tc>
          <w:tcPr>
            <w:tcW w:w="1418" w:type="dxa"/>
          </w:tcPr>
          <w:p w:rsidR="00A0301B" w:rsidRPr="00634833" w:rsidRDefault="00A0301B" w:rsidP="008F5F20">
            <w:pPr>
              <w:pStyle w:val="TAL"/>
            </w:pPr>
            <w:r w:rsidRPr="00634833">
              <w:t xml:space="preserve">S1-162401 </w:t>
            </w:r>
          </w:p>
        </w:tc>
        <w:tc>
          <w:tcPr>
            <w:tcW w:w="4394" w:type="dxa"/>
          </w:tcPr>
          <w:p w:rsidR="00A0301B" w:rsidRPr="00634833" w:rsidRDefault="00A0301B" w:rsidP="008F5F20">
            <w:pPr>
              <w:pStyle w:val="TAL"/>
            </w:pPr>
            <w:r w:rsidRPr="00634833">
              <w:t xml:space="preserve">Corrections to  Group Regroup triggered by the need to support of Audio Cut-in capability </w:t>
            </w:r>
          </w:p>
        </w:tc>
        <w:tc>
          <w:tcPr>
            <w:tcW w:w="1276" w:type="dxa"/>
          </w:tcPr>
          <w:p w:rsidR="00A0301B" w:rsidRPr="00634833" w:rsidRDefault="00A0301B" w:rsidP="008F5F20">
            <w:pPr>
              <w:pStyle w:val="TAL"/>
            </w:pPr>
            <w:r w:rsidRPr="00634833">
              <w:t xml:space="preserve">22.280 </w:t>
            </w:r>
          </w:p>
        </w:tc>
        <w:tc>
          <w:tcPr>
            <w:tcW w:w="1275" w:type="dxa"/>
          </w:tcPr>
          <w:p w:rsidR="00A0301B" w:rsidRPr="00634833" w:rsidRDefault="00A0301B" w:rsidP="008F5F20">
            <w:pPr>
              <w:pStyle w:val="TAL"/>
            </w:pPr>
            <w:r w:rsidRPr="00634833">
              <w:t xml:space="preserve">0023r1 </w:t>
            </w:r>
          </w:p>
        </w:tc>
        <w:tc>
          <w:tcPr>
            <w:tcW w:w="1200" w:type="dxa"/>
          </w:tcPr>
          <w:p w:rsidR="00A0301B" w:rsidRPr="00634833" w:rsidRDefault="00A0301B" w:rsidP="008F5F20">
            <w:pPr>
              <w:pStyle w:val="TAL"/>
            </w:pPr>
            <w:r w:rsidRPr="00634833">
              <w:t xml:space="preserve">Rel-14 </w:t>
            </w:r>
          </w:p>
        </w:tc>
      </w:tr>
      <w:tr w:rsidR="00A0301B" w:rsidTr="00272008">
        <w:tc>
          <w:tcPr>
            <w:tcW w:w="1384" w:type="dxa"/>
            <w:tcBorders>
              <w:top w:val="nil"/>
              <w:bottom w:val="nil"/>
            </w:tcBorders>
          </w:tcPr>
          <w:p w:rsidR="00A0301B" w:rsidRDefault="00A0301B" w:rsidP="00272008">
            <w:pPr>
              <w:pStyle w:val="FP"/>
              <w:keepNext/>
              <w:keepLines/>
            </w:pPr>
          </w:p>
        </w:tc>
        <w:tc>
          <w:tcPr>
            <w:tcW w:w="1418" w:type="dxa"/>
          </w:tcPr>
          <w:p w:rsidR="00A0301B" w:rsidRPr="00634833" w:rsidRDefault="00A0301B" w:rsidP="00A04F7E">
            <w:pPr>
              <w:pStyle w:val="TAL"/>
            </w:pPr>
            <w:r w:rsidRPr="00634833">
              <w:t xml:space="preserve">S1-162406 </w:t>
            </w:r>
          </w:p>
        </w:tc>
        <w:tc>
          <w:tcPr>
            <w:tcW w:w="4394" w:type="dxa"/>
          </w:tcPr>
          <w:p w:rsidR="00A0301B" w:rsidRPr="00634833" w:rsidRDefault="00A0301B" w:rsidP="00A04F7E">
            <w:pPr>
              <w:pStyle w:val="TAL"/>
            </w:pPr>
            <w:r w:rsidRPr="00634833">
              <w:t xml:space="preserve">Corrections to referenced sub-clauses in Annex B and Annex C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0001r1 </w:t>
            </w:r>
          </w:p>
        </w:tc>
        <w:tc>
          <w:tcPr>
            <w:tcW w:w="1200" w:type="dxa"/>
          </w:tcPr>
          <w:p w:rsidR="00A0301B" w:rsidRPr="00634833" w:rsidRDefault="00A0301B" w:rsidP="00A04F7E">
            <w:pPr>
              <w:pStyle w:val="TAL"/>
            </w:pPr>
            <w:r w:rsidRPr="00634833">
              <w:t xml:space="preserve">Rel-14 </w:t>
            </w:r>
          </w:p>
        </w:tc>
      </w:tr>
      <w:tr w:rsidR="00A0301B" w:rsidTr="00272008">
        <w:tc>
          <w:tcPr>
            <w:tcW w:w="1384" w:type="dxa"/>
            <w:tcBorders>
              <w:top w:val="nil"/>
              <w:bottom w:val="nil"/>
            </w:tcBorders>
          </w:tcPr>
          <w:p w:rsidR="00A0301B" w:rsidRDefault="00A0301B" w:rsidP="00272008">
            <w:pPr>
              <w:pStyle w:val="FP"/>
              <w:keepNext/>
              <w:keepLines/>
            </w:pPr>
          </w:p>
        </w:tc>
        <w:tc>
          <w:tcPr>
            <w:tcW w:w="1418" w:type="dxa"/>
          </w:tcPr>
          <w:p w:rsidR="00A0301B" w:rsidRPr="00634833" w:rsidRDefault="00A0301B" w:rsidP="00A04F7E">
            <w:pPr>
              <w:pStyle w:val="TAL"/>
            </w:pPr>
            <w:r w:rsidRPr="00634833">
              <w:t xml:space="preserve">S1-162407 </w:t>
            </w:r>
          </w:p>
        </w:tc>
        <w:tc>
          <w:tcPr>
            <w:tcW w:w="4394" w:type="dxa"/>
          </w:tcPr>
          <w:p w:rsidR="00A0301B" w:rsidRPr="00634833" w:rsidRDefault="00A0301B" w:rsidP="00A04F7E">
            <w:pPr>
              <w:pStyle w:val="TAL"/>
            </w:pPr>
            <w:r w:rsidRPr="00634833">
              <w:t xml:space="preserve">Add an Informative Annex table with a List of Variables used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0003r1 </w:t>
            </w:r>
          </w:p>
        </w:tc>
        <w:tc>
          <w:tcPr>
            <w:tcW w:w="1200" w:type="dxa"/>
          </w:tcPr>
          <w:p w:rsidR="00A0301B" w:rsidRPr="00634833" w:rsidRDefault="00A0301B" w:rsidP="00A04F7E">
            <w:pPr>
              <w:pStyle w:val="TAL"/>
            </w:pPr>
            <w:r w:rsidRPr="00634833">
              <w:t xml:space="preserve">Rel-14 </w:t>
            </w:r>
          </w:p>
        </w:tc>
      </w:tr>
      <w:tr w:rsidR="00A0301B" w:rsidTr="00272008">
        <w:tc>
          <w:tcPr>
            <w:tcW w:w="1384" w:type="dxa"/>
            <w:tcBorders>
              <w:top w:val="nil"/>
              <w:bottom w:val="nil"/>
            </w:tcBorders>
          </w:tcPr>
          <w:p w:rsidR="00A0301B" w:rsidRDefault="00A0301B" w:rsidP="00272008">
            <w:pPr>
              <w:pStyle w:val="FP"/>
              <w:keepNext/>
              <w:keepLines/>
            </w:pPr>
          </w:p>
        </w:tc>
        <w:tc>
          <w:tcPr>
            <w:tcW w:w="1418" w:type="dxa"/>
          </w:tcPr>
          <w:p w:rsidR="00A0301B" w:rsidRPr="00634833" w:rsidRDefault="00A0301B" w:rsidP="00A04F7E">
            <w:pPr>
              <w:pStyle w:val="TAL"/>
            </w:pPr>
            <w:r w:rsidRPr="00634833">
              <w:t>S1-162403</w:t>
            </w:r>
          </w:p>
        </w:tc>
        <w:tc>
          <w:tcPr>
            <w:tcW w:w="4394" w:type="dxa"/>
          </w:tcPr>
          <w:p w:rsidR="00A0301B" w:rsidRPr="00634833" w:rsidRDefault="00A0301B" w:rsidP="00A04F7E">
            <w:pPr>
              <w:pStyle w:val="TAL"/>
            </w:pPr>
            <w:r w:rsidRPr="00634833">
              <w:t xml:space="preserve">Add definitions for participant and participant type to sub-clause 3.1.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0004r1 </w:t>
            </w:r>
          </w:p>
        </w:tc>
        <w:tc>
          <w:tcPr>
            <w:tcW w:w="1200" w:type="dxa"/>
          </w:tcPr>
          <w:p w:rsidR="00A0301B" w:rsidRPr="00634833" w:rsidRDefault="00A0301B" w:rsidP="00A04F7E">
            <w:pPr>
              <w:pStyle w:val="TAL"/>
            </w:pPr>
            <w:r w:rsidRPr="00634833">
              <w:t xml:space="preserve">Rel-14 </w:t>
            </w:r>
          </w:p>
        </w:tc>
      </w:tr>
      <w:tr w:rsidR="00A0301B" w:rsidTr="00E33B0E">
        <w:tc>
          <w:tcPr>
            <w:tcW w:w="1384" w:type="dxa"/>
            <w:tcBorders>
              <w:top w:val="nil"/>
              <w:bottom w:val="nil"/>
            </w:tcBorders>
          </w:tcPr>
          <w:p w:rsidR="00A0301B" w:rsidRDefault="00A0301B" w:rsidP="00E33B0E">
            <w:pPr>
              <w:pStyle w:val="FP"/>
              <w:keepNext/>
              <w:keepLines/>
            </w:pPr>
          </w:p>
        </w:tc>
        <w:tc>
          <w:tcPr>
            <w:tcW w:w="1418" w:type="dxa"/>
          </w:tcPr>
          <w:p w:rsidR="00A0301B" w:rsidRPr="00634833" w:rsidRDefault="00A0301B" w:rsidP="00A04F7E">
            <w:pPr>
              <w:pStyle w:val="TAL"/>
            </w:pPr>
            <w:r w:rsidRPr="00634833">
              <w:t xml:space="preserve">S1-162019 </w:t>
            </w:r>
          </w:p>
        </w:tc>
        <w:tc>
          <w:tcPr>
            <w:tcW w:w="4394" w:type="dxa"/>
          </w:tcPr>
          <w:p w:rsidR="00A0301B" w:rsidRPr="00634833" w:rsidRDefault="00A0301B" w:rsidP="00A04F7E">
            <w:pPr>
              <w:pStyle w:val="TAL"/>
            </w:pPr>
            <w:r w:rsidRPr="00634833">
              <w:t xml:space="preserve">Editorial changes to Informative Annex D sub-clause D.1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0005r- </w:t>
            </w:r>
          </w:p>
        </w:tc>
        <w:tc>
          <w:tcPr>
            <w:tcW w:w="1200" w:type="dxa"/>
          </w:tcPr>
          <w:p w:rsidR="00A0301B" w:rsidRPr="00634833" w:rsidRDefault="00A0301B" w:rsidP="00A04F7E">
            <w:pPr>
              <w:pStyle w:val="TAL"/>
            </w:pPr>
            <w:r w:rsidRPr="00634833">
              <w:t xml:space="preserve">Rel-14 </w:t>
            </w:r>
          </w:p>
        </w:tc>
      </w:tr>
      <w:tr w:rsidR="00A0301B" w:rsidTr="00466A43">
        <w:tc>
          <w:tcPr>
            <w:tcW w:w="1384" w:type="dxa"/>
            <w:tcBorders>
              <w:top w:val="nil"/>
              <w:bottom w:val="nil"/>
            </w:tcBorders>
          </w:tcPr>
          <w:p w:rsidR="00A0301B" w:rsidRDefault="00A0301B" w:rsidP="00466A43">
            <w:pPr>
              <w:pStyle w:val="FP"/>
              <w:keepNext/>
              <w:keepLines/>
            </w:pPr>
          </w:p>
        </w:tc>
        <w:tc>
          <w:tcPr>
            <w:tcW w:w="1418" w:type="dxa"/>
          </w:tcPr>
          <w:p w:rsidR="00A0301B" w:rsidRPr="00634833" w:rsidRDefault="00A0301B" w:rsidP="00A04F7E">
            <w:pPr>
              <w:pStyle w:val="TAL"/>
            </w:pPr>
            <w:r w:rsidRPr="00634833">
              <w:t xml:space="preserve">S1-162020 </w:t>
            </w:r>
          </w:p>
        </w:tc>
        <w:tc>
          <w:tcPr>
            <w:tcW w:w="4394" w:type="dxa"/>
          </w:tcPr>
          <w:p w:rsidR="00A0301B" w:rsidRPr="00634833" w:rsidRDefault="00A0301B" w:rsidP="00A04F7E">
            <w:pPr>
              <w:pStyle w:val="TAL"/>
            </w:pPr>
            <w:r w:rsidRPr="00634833">
              <w:t xml:space="preserve">Provide changes to References 1, 2, and 3 in clause 2.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0006r- </w:t>
            </w:r>
          </w:p>
        </w:tc>
        <w:tc>
          <w:tcPr>
            <w:tcW w:w="1200" w:type="dxa"/>
          </w:tcPr>
          <w:p w:rsidR="00A0301B" w:rsidRPr="00634833" w:rsidRDefault="00A0301B" w:rsidP="00A04F7E">
            <w:pPr>
              <w:pStyle w:val="TAL"/>
            </w:pPr>
            <w:r w:rsidRPr="00634833">
              <w:t xml:space="preserve">Rel-14 </w:t>
            </w:r>
          </w:p>
        </w:tc>
      </w:tr>
      <w:tr w:rsidR="00A0301B" w:rsidTr="00A0301B">
        <w:tc>
          <w:tcPr>
            <w:tcW w:w="1384" w:type="dxa"/>
            <w:tcBorders>
              <w:top w:val="nil"/>
              <w:bottom w:val="nil"/>
            </w:tcBorders>
          </w:tcPr>
          <w:p w:rsidR="00A0301B" w:rsidRDefault="00A0301B" w:rsidP="00E33B0E">
            <w:pPr>
              <w:pStyle w:val="FP"/>
              <w:keepNext/>
              <w:keepLines/>
            </w:pPr>
          </w:p>
        </w:tc>
        <w:tc>
          <w:tcPr>
            <w:tcW w:w="1418" w:type="dxa"/>
          </w:tcPr>
          <w:p w:rsidR="00A0301B" w:rsidRPr="00634833" w:rsidRDefault="00A0301B" w:rsidP="00A04F7E">
            <w:pPr>
              <w:pStyle w:val="TAL"/>
            </w:pPr>
            <w:r w:rsidRPr="00634833">
              <w:t xml:space="preserve">S1-162408 </w:t>
            </w:r>
          </w:p>
        </w:tc>
        <w:tc>
          <w:tcPr>
            <w:tcW w:w="4394" w:type="dxa"/>
          </w:tcPr>
          <w:p w:rsidR="00A0301B" w:rsidRPr="00634833" w:rsidRDefault="00A0301B" w:rsidP="00A04F7E">
            <w:pPr>
              <w:pStyle w:val="TAL"/>
            </w:pPr>
            <w:r w:rsidRPr="00634833">
              <w:t xml:space="preserve">Provide editorial changes to several for consistency and to improve understanding and readability.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0007r1 </w:t>
            </w:r>
          </w:p>
        </w:tc>
        <w:tc>
          <w:tcPr>
            <w:tcW w:w="1200" w:type="dxa"/>
          </w:tcPr>
          <w:p w:rsidR="00A0301B" w:rsidRPr="00634833" w:rsidRDefault="00A0301B" w:rsidP="00A04F7E">
            <w:pPr>
              <w:pStyle w:val="TAL"/>
            </w:pPr>
            <w:r w:rsidRPr="00634833">
              <w:t xml:space="preserve">Rel-14 </w:t>
            </w:r>
          </w:p>
        </w:tc>
      </w:tr>
      <w:tr w:rsidR="00A0301B" w:rsidTr="00A0301B">
        <w:tc>
          <w:tcPr>
            <w:tcW w:w="1384" w:type="dxa"/>
            <w:tcBorders>
              <w:top w:val="nil"/>
              <w:bottom w:val="nil"/>
            </w:tcBorders>
          </w:tcPr>
          <w:p w:rsidR="00A0301B" w:rsidRDefault="00A0301B" w:rsidP="00E33B0E">
            <w:pPr>
              <w:pStyle w:val="FP"/>
              <w:keepNext/>
              <w:keepLines/>
            </w:pPr>
          </w:p>
        </w:tc>
        <w:tc>
          <w:tcPr>
            <w:tcW w:w="1418" w:type="dxa"/>
          </w:tcPr>
          <w:p w:rsidR="00A0301B" w:rsidRPr="00634833" w:rsidRDefault="00A0301B" w:rsidP="00A04F7E">
            <w:pPr>
              <w:pStyle w:val="TAL"/>
            </w:pPr>
            <w:r w:rsidRPr="00634833">
              <w:t xml:space="preserve">S1-162497 </w:t>
            </w:r>
          </w:p>
        </w:tc>
        <w:tc>
          <w:tcPr>
            <w:tcW w:w="4394" w:type="dxa"/>
          </w:tcPr>
          <w:p w:rsidR="00A0301B" w:rsidRPr="00634833" w:rsidRDefault="00A0301B" w:rsidP="00A04F7E">
            <w:pPr>
              <w:pStyle w:val="TAL"/>
            </w:pPr>
            <w:r w:rsidRPr="00634833">
              <w:t xml:space="preserve">Provide editorial changes to the service description in sub-clause 6.19.1 Call rejection and queuing.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0008r2 </w:t>
            </w:r>
          </w:p>
        </w:tc>
        <w:tc>
          <w:tcPr>
            <w:tcW w:w="1200" w:type="dxa"/>
          </w:tcPr>
          <w:p w:rsidR="00A0301B" w:rsidRPr="00634833" w:rsidRDefault="00A0301B" w:rsidP="00A04F7E">
            <w:pPr>
              <w:pStyle w:val="TAL"/>
            </w:pPr>
            <w:r w:rsidRPr="00634833">
              <w:t xml:space="preserve">Rel-14 </w:t>
            </w:r>
          </w:p>
        </w:tc>
      </w:tr>
      <w:tr w:rsidR="00A0301B" w:rsidTr="00A0301B">
        <w:tc>
          <w:tcPr>
            <w:tcW w:w="1384" w:type="dxa"/>
            <w:tcBorders>
              <w:top w:val="nil"/>
              <w:bottom w:val="nil"/>
            </w:tcBorders>
          </w:tcPr>
          <w:p w:rsidR="00A0301B" w:rsidRPr="00634833" w:rsidRDefault="00A0301B" w:rsidP="005D00BD">
            <w:pPr>
              <w:pStyle w:val="TAL"/>
            </w:pPr>
          </w:p>
        </w:tc>
        <w:tc>
          <w:tcPr>
            <w:tcW w:w="1418" w:type="dxa"/>
          </w:tcPr>
          <w:p w:rsidR="00A0301B" w:rsidRPr="00634833" w:rsidRDefault="00A0301B" w:rsidP="005D00BD">
            <w:pPr>
              <w:pStyle w:val="TAL"/>
            </w:pPr>
            <w:r w:rsidRPr="00634833">
              <w:t xml:space="preserve">S1-162036 </w:t>
            </w:r>
          </w:p>
        </w:tc>
        <w:tc>
          <w:tcPr>
            <w:tcW w:w="4394" w:type="dxa"/>
          </w:tcPr>
          <w:p w:rsidR="00A0301B" w:rsidRPr="00634833" w:rsidRDefault="00A0301B" w:rsidP="005D00BD">
            <w:pPr>
              <w:pStyle w:val="TAL"/>
            </w:pPr>
            <w:r w:rsidRPr="00634833">
              <w:t xml:space="preserve">Add a requirement in sub-clause 8.4.2 Requirements for a single group with multiple MCX Services. </w:t>
            </w:r>
          </w:p>
        </w:tc>
        <w:tc>
          <w:tcPr>
            <w:tcW w:w="1276" w:type="dxa"/>
          </w:tcPr>
          <w:p w:rsidR="00A0301B" w:rsidRPr="00634833" w:rsidRDefault="00A0301B" w:rsidP="005D00BD">
            <w:pPr>
              <w:pStyle w:val="TAL"/>
            </w:pPr>
            <w:r w:rsidRPr="00634833">
              <w:t xml:space="preserve">22.280 </w:t>
            </w:r>
          </w:p>
        </w:tc>
        <w:tc>
          <w:tcPr>
            <w:tcW w:w="1275" w:type="dxa"/>
          </w:tcPr>
          <w:p w:rsidR="00A0301B" w:rsidRPr="00634833" w:rsidRDefault="00A0301B" w:rsidP="005D00BD">
            <w:pPr>
              <w:pStyle w:val="TAL"/>
            </w:pPr>
            <w:r w:rsidRPr="00634833">
              <w:t xml:space="preserve">0009r- </w:t>
            </w:r>
          </w:p>
        </w:tc>
        <w:tc>
          <w:tcPr>
            <w:tcW w:w="1200" w:type="dxa"/>
          </w:tcPr>
          <w:p w:rsidR="00A0301B" w:rsidRPr="00634833" w:rsidRDefault="00A0301B" w:rsidP="005D00BD">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S1-162266 </w:t>
            </w:r>
          </w:p>
        </w:tc>
        <w:tc>
          <w:tcPr>
            <w:tcW w:w="4394" w:type="dxa"/>
          </w:tcPr>
          <w:p w:rsidR="00A0301B" w:rsidRPr="00634833" w:rsidRDefault="00A0301B" w:rsidP="00D31FF2">
            <w:pPr>
              <w:pStyle w:val="TAL"/>
            </w:pPr>
            <w:r w:rsidRPr="00634833">
              <w:t xml:space="preserve">Add sub-clause 7.4 requirements to normative Annex C MCCoRe Requirements for MCData.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0010r1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S1-162410 </w:t>
            </w:r>
          </w:p>
        </w:tc>
        <w:tc>
          <w:tcPr>
            <w:tcW w:w="4394" w:type="dxa"/>
          </w:tcPr>
          <w:p w:rsidR="00A0301B" w:rsidRPr="00634833" w:rsidRDefault="00A0301B" w:rsidP="00D31FF2">
            <w:pPr>
              <w:pStyle w:val="TAL"/>
            </w:pPr>
            <w:r w:rsidRPr="00634833">
              <w:t xml:space="preserve">Insertion of new clause 5.5.2 with requirement [R-5.1.8-002] from clause 5.1.8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0012r1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S1-162411</w:t>
            </w:r>
          </w:p>
        </w:tc>
        <w:tc>
          <w:tcPr>
            <w:tcW w:w="4394" w:type="dxa"/>
          </w:tcPr>
          <w:p w:rsidR="00A0301B" w:rsidRPr="00634833" w:rsidRDefault="00A0301B" w:rsidP="00D31FF2">
            <w:pPr>
              <w:pStyle w:val="TAL"/>
            </w:pPr>
            <w:r w:rsidRPr="00634833">
              <w:t xml:space="preserve">Corrections to Clause 4.2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0013r1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S1-162124 </w:t>
            </w:r>
          </w:p>
        </w:tc>
        <w:tc>
          <w:tcPr>
            <w:tcW w:w="4394" w:type="dxa"/>
          </w:tcPr>
          <w:p w:rsidR="00A0301B" w:rsidRPr="00634833" w:rsidRDefault="00A0301B" w:rsidP="00D31FF2">
            <w:pPr>
              <w:pStyle w:val="TAL"/>
            </w:pPr>
            <w:r w:rsidRPr="00634833">
              <w:t xml:space="preserve">Correction of inconsistency between header 6.7 and overview text 6.7.1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0014r-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S1-162125 </w:t>
            </w:r>
          </w:p>
        </w:tc>
        <w:tc>
          <w:tcPr>
            <w:tcW w:w="4394" w:type="dxa"/>
          </w:tcPr>
          <w:p w:rsidR="00A0301B" w:rsidRPr="00634833" w:rsidRDefault="00A0301B" w:rsidP="00D31FF2">
            <w:pPr>
              <w:pStyle w:val="TAL"/>
            </w:pPr>
            <w:r w:rsidRPr="00634833">
              <w:t xml:space="preserve">Correction to clause 5.1.1 requirement [R-5.1.1-005]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0015r-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S1-162412 </w:t>
            </w:r>
          </w:p>
        </w:tc>
        <w:tc>
          <w:tcPr>
            <w:tcW w:w="4394" w:type="dxa"/>
          </w:tcPr>
          <w:p w:rsidR="00A0301B" w:rsidRPr="00634833" w:rsidRDefault="00A0301B" w:rsidP="00D31FF2">
            <w:pPr>
              <w:pStyle w:val="TAL"/>
            </w:pPr>
            <w:r w:rsidRPr="00634833">
              <w:t xml:space="preserve">Clarification of text in clause 5.4.1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0016r1 </w:t>
            </w:r>
          </w:p>
        </w:tc>
        <w:tc>
          <w:tcPr>
            <w:tcW w:w="1200" w:type="dxa"/>
          </w:tcPr>
          <w:p w:rsidR="00A0301B" w:rsidRPr="00634833" w:rsidRDefault="00A0301B" w:rsidP="00D31FF2">
            <w:pPr>
              <w:pStyle w:val="TAL"/>
            </w:pPr>
            <w:r w:rsidRPr="00634833">
              <w:t xml:space="preserve">Rel-14 </w:t>
            </w:r>
          </w:p>
        </w:tc>
      </w:tr>
      <w:tr w:rsidR="00A0301B" w:rsidTr="00A0301B">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S1-162127 </w:t>
            </w:r>
          </w:p>
        </w:tc>
        <w:tc>
          <w:tcPr>
            <w:tcW w:w="4394" w:type="dxa"/>
          </w:tcPr>
          <w:p w:rsidR="00A0301B" w:rsidRPr="00634833" w:rsidRDefault="00A0301B" w:rsidP="00D31FF2">
            <w:pPr>
              <w:pStyle w:val="TAL"/>
            </w:pPr>
            <w:r w:rsidRPr="00634833">
              <w:t xml:space="preserve">Clarification of text in clause 5.6.1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0017r- </w:t>
            </w:r>
          </w:p>
        </w:tc>
        <w:tc>
          <w:tcPr>
            <w:tcW w:w="1200" w:type="dxa"/>
          </w:tcPr>
          <w:p w:rsidR="00A0301B" w:rsidRPr="00634833" w:rsidRDefault="00A0301B" w:rsidP="00D31FF2">
            <w:pPr>
              <w:pStyle w:val="TAL"/>
            </w:pPr>
            <w:r w:rsidRPr="00634833">
              <w:t xml:space="preserve">Rel-14 </w:t>
            </w:r>
          </w:p>
        </w:tc>
      </w:tr>
      <w:tr w:rsidR="00A0301B" w:rsidTr="00A0301B">
        <w:tc>
          <w:tcPr>
            <w:tcW w:w="1384" w:type="dxa"/>
            <w:tcBorders>
              <w:top w:val="nil"/>
              <w:bottom w:val="nil"/>
            </w:tcBorders>
          </w:tcPr>
          <w:p w:rsidR="00A0301B" w:rsidRPr="00634833" w:rsidRDefault="00A0301B" w:rsidP="00B4733C">
            <w:pPr>
              <w:pStyle w:val="TAL"/>
            </w:pPr>
          </w:p>
        </w:tc>
        <w:tc>
          <w:tcPr>
            <w:tcW w:w="1418" w:type="dxa"/>
          </w:tcPr>
          <w:p w:rsidR="00A0301B" w:rsidRPr="00634833" w:rsidRDefault="00A0301B" w:rsidP="00B4733C">
            <w:pPr>
              <w:pStyle w:val="TAL"/>
            </w:pPr>
            <w:r w:rsidRPr="00634833">
              <w:t xml:space="preserve">S1-162413 </w:t>
            </w:r>
          </w:p>
        </w:tc>
        <w:tc>
          <w:tcPr>
            <w:tcW w:w="4394" w:type="dxa"/>
          </w:tcPr>
          <w:p w:rsidR="00A0301B" w:rsidRPr="00634833" w:rsidRDefault="00A0301B" w:rsidP="00B4733C">
            <w:pPr>
              <w:pStyle w:val="TAL"/>
            </w:pPr>
            <w:r w:rsidRPr="00634833">
              <w:t xml:space="preserve">Moving of informative text within requirements to NOTEs </w:t>
            </w:r>
          </w:p>
        </w:tc>
        <w:tc>
          <w:tcPr>
            <w:tcW w:w="1276" w:type="dxa"/>
          </w:tcPr>
          <w:p w:rsidR="00A0301B" w:rsidRPr="00634833" w:rsidRDefault="00A0301B" w:rsidP="00B4733C">
            <w:pPr>
              <w:pStyle w:val="TAL"/>
            </w:pPr>
            <w:r w:rsidRPr="00634833">
              <w:t xml:space="preserve">22.280 </w:t>
            </w:r>
          </w:p>
        </w:tc>
        <w:tc>
          <w:tcPr>
            <w:tcW w:w="1275" w:type="dxa"/>
          </w:tcPr>
          <w:p w:rsidR="00A0301B" w:rsidRPr="00634833" w:rsidRDefault="00A0301B" w:rsidP="00B4733C">
            <w:pPr>
              <w:pStyle w:val="TAL"/>
            </w:pPr>
            <w:r w:rsidRPr="00634833">
              <w:t xml:space="preserve">0018r1 </w:t>
            </w:r>
          </w:p>
        </w:tc>
        <w:tc>
          <w:tcPr>
            <w:tcW w:w="1200" w:type="dxa"/>
          </w:tcPr>
          <w:p w:rsidR="00A0301B" w:rsidRPr="00634833" w:rsidRDefault="00A0301B" w:rsidP="00B4733C">
            <w:pPr>
              <w:pStyle w:val="TAL"/>
            </w:pPr>
            <w:r w:rsidRPr="00634833">
              <w:t xml:space="preserve">Rel-14 </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B35915">
            <w:pPr>
              <w:pStyle w:val="TAL"/>
            </w:pPr>
            <w:r w:rsidRPr="00634833">
              <w:t xml:space="preserve">S1-162414 </w:t>
            </w:r>
          </w:p>
        </w:tc>
        <w:tc>
          <w:tcPr>
            <w:tcW w:w="4394" w:type="dxa"/>
          </w:tcPr>
          <w:p w:rsidR="00A0301B" w:rsidRPr="00634833" w:rsidRDefault="00A0301B" w:rsidP="00B35915">
            <w:pPr>
              <w:pStyle w:val="TAL"/>
            </w:pPr>
            <w:r w:rsidRPr="00634833">
              <w:t xml:space="preserve">Correction [R-7.12.3-003] </w:t>
            </w:r>
          </w:p>
        </w:tc>
        <w:tc>
          <w:tcPr>
            <w:tcW w:w="1276" w:type="dxa"/>
          </w:tcPr>
          <w:p w:rsidR="00A0301B" w:rsidRPr="00634833" w:rsidRDefault="00A0301B" w:rsidP="00B35915">
            <w:pPr>
              <w:pStyle w:val="TAL"/>
            </w:pPr>
            <w:r w:rsidRPr="00634833">
              <w:t xml:space="preserve">22.280 </w:t>
            </w:r>
          </w:p>
        </w:tc>
        <w:tc>
          <w:tcPr>
            <w:tcW w:w="1275" w:type="dxa"/>
          </w:tcPr>
          <w:p w:rsidR="00A0301B" w:rsidRPr="00634833" w:rsidRDefault="00A0301B" w:rsidP="00B35915">
            <w:pPr>
              <w:pStyle w:val="TAL"/>
            </w:pPr>
            <w:r w:rsidRPr="00634833">
              <w:t xml:space="preserve">0019r1 </w:t>
            </w:r>
          </w:p>
        </w:tc>
        <w:tc>
          <w:tcPr>
            <w:tcW w:w="1200" w:type="dxa"/>
          </w:tcPr>
          <w:p w:rsidR="00A0301B" w:rsidRPr="00634833" w:rsidRDefault="00A0301B" w:rsidP="00B35915">
            <w:pPr>
              <w:pStyle w:val="TAL"/>
            </w:pPr>
            <w:r w:rsidRPr="00634833">
              <w:t xml:space="preserve">Rel-14 </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B35915">
            <w:pPr>
              <w:pStyle w:val="TAL"/>
            </w:pPr>
            <w:r w:rsidRPr="00634833">
              <w:t xml:space="preserve">S1-162415 </w:t>
            </w:r>
          </w:p>
        </w:tc>
        <w:tc>
          <w:tcPr>
            <w:tcW w:w="4394" w:type="dxa"/>
          </w:tcPr>
          <w:p w:rsidR="00A0301B" w:rsidRPr="00634833" w:rsidRDefault="00A0301B" w:rsidP="00B35915">
            <w:pPr>
              <w:pStyle w:val="TAL"/>
            </w:pPr>
            <w:r w:rsidRPr="00634833">
              <w:t xml:space="preserve">Correction of the entity that affiliates </w:t>
            </w:r>
          </w:p>
        </w:tc>
        <w:tc>
          <w:tcPr>
            <w:tcW w:w="1276" w:type="dxa"/>
          </w:tcPr>
          <w:p w:rsidR="00A0301B" w:rsidRPr="00634833" w:rsidRDefault="00A0301B" w:rsidP="00B35915">
            <w:pPr>
              <w:pStyle w:val="TAL"/>
            </w:pPr>
            <w:r w:rsidRPr="00634833">
              <w:t xml:space="preserve">22.280 </w:t>
            </w:r>
          </w:p>
        </w:tc>
        <w:tc>
          <w:tcPr>
            <w:tcW w:w="1275" w:type="dxa"/>
          </w:tcPr>
          <w:p w:rsidR="00A0301B" w:rsidRPr="00634833" w:rsidRDefault="00A0301B" w:rsidP="00B35915">
            <w:pPr>
              <w:pStyle w:val="TAL"/>
            </w:pPr>
            <w:r w:rsidRPr="00634833">
              <w:t xml:space="preserve">0020r1 </w:t>
            </w:r>
          </w:p>
        </w:tc>
        <w:tc>
          <w:tcPr>
            <w:tcW w:w="1200" w:type="dxa"/>
          </w:tcPr>
          <w:p w:rsidR="00A0301B" w:rsidRPr="00634833" w:rsidRDefault="00A0301B" w:rsidP="00B35915">
            <w:pPr>
              <w:pStyle w:val="TAL"/>
            </w:pPr>
            <w:r w:rsidRPr="00634833">
              <w:t xml:space="preserve">Rel-14 </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B35915">
            <w:pPr>
              <w:pStyle w:val="TAL"/>
            </w:pPr>
            <w:r w:rsidRPr="00634833">
              <w:t xml:space="preserve">S1-162416 </w:t>
            </w:r>
          </w:p>
        </w:tc>
        <w:tc>
          <w:tcPr>
            <w:tcW w:w="4394" w:type="dxa"/>
          </w:tcPr>
          <w:p w:rsidR="00A0301B" w:rsidRPr="00634833" w:rsidRDefault="00A0301B" w:rsidP="00B35915">
            <w:pPr>
              <w:pStyle w:val="TAL"/>
            </w:pPr>
            <w:r w:rsidRPr="00634833">
              <w:t xml:space="preserve">Single requirement label [R-5.6.2.4.1-004] with two requirements </w:t>
            </w:r>
          </w:p>
        </w:tc>
        <w:tc>
          <w:tcPr>
            <w:tcW w:w="1276" w:type="dxa"/>
          </w:tcPr>
          <w:p w:rsidR="00A0301B" w:rsidRPr="00634833" w:rsidRDefault="00A0301B" w:rsidP="00B35915">
            <w:pPr>
              <w:pStyle w:val="TAL"/>
            </w:pPr>
            <w:r w:rsidRPr="00634833">
              <w:t xml:space="preserve">22.280 </w:t>
            </w:r>
          </w:p>
        </w:tc>
        <w:tc>
          <w:tcPr>
            <w:tcW w:w="1275" w:type="dxa"/>
          </w:tcPr>
          <w:p w:rsidR="00A0301B" w:rsidRPr="00634833" w:rsidRDefault="00A0301B" w:rsidP="00B35915">
            <w:pPr>
              <w:pStyle w:val="TAL"/>
            </w:pPr>
            <w:r w:rsidRPr="00634833">
              <w:t xml:space="preserve">0021r1 </w:t>
            </w:r>
          </w:p>
        </w:tc>
        <w:tc>
          <w:tcPr>
            <w:tcW w:w="1200" w:type="dxa"/>
          </w:tcPr>
          <w:p w:rsidR="00A0301B" w:rsidRPr="00634833" w:rsidRDefault="00A0301B" w:rsidP="00B35915">
            <w:pPr>
              <w:pStyle w:val="TAL"/>
            </w:pPr>
            <w:r w:rsidRPr="00634833">
              <w:t xml:space="preserve">Rel-14 </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B35915">
            <w:pPr>
              <w:pStyle w:val="TAL"/>
            </w:pPr>
            <w:r w:rsidRPr="00634833">
              <w:t xml:space="preserve">S1-162132 </w:t>
            </w:r>
          </w:p>
        </w:tc>
        <w:tc>
          <w:tcPr>
            <w:tcW w:w="4394" w:type="dxa"/>
          </w:tcPr>
          <w:p w:rsidR="00A0301B" w:rsidRPr="00634833" w:rsidRDefault="00A0301B" w:rsidP="00B35915">
            <w:pPr>
              <w:pStyle w:val="TAL"/>
            </w:pPr>
            <w:r w:rsidRPr="00634833">
              <w:t>Corrections to definitions</w:t>
            </w:r>
          </w:p>
        </w:tc>
        <w:tc>
          <w:tcPr>
            <w:tcW w:w="1276" w:type="dxa"/>
          </w:tcPr>
          <w:p w:rsidR="00A0301B" w:rsidRPr="00634833" w:rsidRDefault="00A0301B" w:rsidP="00B35915">
            <w:pPr>
              <w:pStyle w:val="TAL"/>
            </w:pPr>
            <w:r w:rsidRPr="00634833">
              <w:t xml:space="preserve">22.280 </w:t>
            </w:r>
          </w:p>
        </w:tc>
        <w:tc>
          <w:tcPr>
            <w:tcW w:w="1275" w:type="dxa"/>
          </w:tcPr>
          <w:p w:rsidR="00A0301B" w:rsidRPr="00634833" w:rsidRDefault="00A0301B" w:rsidP="00B35915">
            <w:pPr>
              <w:pStyle w:val="TAL"/>
            </w:pPr>
            <w:r w:rsidRPr="00634833">
              <w:t xml:space="preserve">0022r- </w:t>
            </w:r>
          </w:p>
        </w:tc>
        <w:tc>
          <w:tcPr>
            <w:tcW w:w="1200" w:type="dxa"/>
          </w:tcPr>
          <w:p w:rsidR="00A0301B" w:rsidRPr="00634833" w:rsidRDefault="00A0301B" w:rsidP="00B35915">
            <w:pPr>
              <w:pStyle w:val="TAL"/>
            </w:pPr>
            <w:r w:rsidRPr="00634833">
              <w:t>Rel-14</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563F43">
            <w:pPr>
              <w:pStyle w:val="TAL"/>
            </w:pPr>
          </w:p>
        </w:tc>
        <w:tc>
          <w:tcPr>
            <w:tcW w:w="4394" w:type="dxa"/>
          </w:tcPr>
          <w:p w:rsidR="00A0301B" w:rsidRPr="00634833" w:rsidRDefault="00A0301B" w:rsidP="00563F43">
            <w:pPr>
              <w:pStyle w:val="TAL"/>
            </w:pPr>
          </w:p>
        </w:tc>
        <w:tc>
          <w:tcPr>
            <w:tcW w:w="1276" w:type="dxa"/>
          </w:tcPr>
          <w:p w:rsidR="00A0301B" w:rsidRPr="00634833" w:rsidRDefault="00A0301B" w:rsidP="00563F43">
            <w:pPr>
              <w:pStyle w:val="TAL"/>
            </w:pPr>
          </w:p>
        </w:tc>
        <w:tc>
          <w:tcPr>
            <w:tcW w:w="1275" w:type="dxa"/>
          </w:tcPr>
          <w:p w:rsidR="00A0301B" w:rsidRPr="00634833" w:rsidRDefault="00A0301B" w:rsidP="00563F43">
            <w:pPr>
              <w:pStyle w:val="TAL"/>
            </w:pPr>
          </w:p>
        </w:tc>
        <w:tc>
          <w:tcPr>
            <w:tcW w:w="1200" w:type="dxa"/>
          </w:tcPr>
          <w:p w:rsidR="00A0301B" w:rsidRPr="00634833" w:rsidRDefault="00A0301B" w:rsidP="00563F43">
            <w:pPr>
              <w:pStyle w:val="TAL"/>
            </w:pP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563F43">
            <w:pPr>
              <w:pStyle w:val="TAL"/>
            </w:pPr>
          </w:p>
        </w:tc>
        <w:tc>
          <w:tcPr>
            <w:tcW w:w="4394" w:type="dxa"/>
          </w:tcPr>
          <w:p w:rsidR="00A0301B" w:rsidRPr="00634833" w:rsidRDefault="00A0301B" w:rsidP="00563F43">
            <w:pPr>
              <w:pStyle w:val="TAL"/>
            </w:pPr>
          </w:p>
        </w:tc>
        <w:tc>
          <w:tcPr>
            <w:tcW w:w="1276" w:type="dxa"/>
          </w:tcPr>
          <w:p w:rsidR="00A0301B" w:rsidRPr="00634833" w:rsidRDefault="00A0301B" w:rsidP="00563F43">
            <w:pPr>
              <w:pStyle w:val="TAL"/>
            </w:pPr>
          </w:p>
        </w:tc>
        <w:tc>
          <w:tcPr>
            <w:tcW w:w="1275" w:type="dxa"/>
          </w:tcPr>
          <w:p w:rsidR="00A0301B" w:rsidRPr="00634833" w:rsidRDefault="00A0301B" w:rsidP="00563F43">
            <w:pPr>
              <w:pStyle w:val="TAL"/>
            </w:pPr>
          </w:p>
        </w:tc>
        <w:tc>
          <w:tcPr>
            <w:tcW w:w="1200" w:type="dxa"/>
          </w:tcPr>
          <w:p w:rsidR="00A0301B" w:rsidRPr="00634833" w:rsidRDefault="00A0301B" w:rsidP="00563F43">
            <w:pPr>
              <w:pStyle w:val="TAL"/>
            </w:pPr>
          </w:p>
        </w:tc>
      </w:tr>
      <w:tr w:rsidR="00A0301B" w:rsidTr="0033236F">
        <w:tc>
          <w:tcPr>
            <w:tcW w:w="1384" w:type="dxa"/>
            <w:tcBorders>
              <w:top w:val="nil"/>
            </w:tcBorders>
          </w:tcPr>
          <w:p w:rsidR="00A0301B" w:rsidRDefault="00A0301B" w:rsidP="0033236F">
            <w:pPr>
              <w:pStyle w:val="FP"/>
              <w:keepNext/>
              <w:keepLines/>
            </w:pPr>
          </w:p>
        </w:tc>
        <w:tc>
          <w:tcPr>
            <w:tcW w:w="9563" w:type="dxa"/>
            <w:gridSpan w:val="5"/>
          </w:tcPr>
          <w:p w:rsidR="00A0301B" w:rsidRPr="00634833" w:rsidRDefault="00A0301B" w:rsidP="00E95570">
            <w:pPr>
              <w:pStyle w:val="TAL"/>
            </w:pPr>
            <w:r w:rsidRPr="00634833">
              <w:t>Remarks:</w:t>
            </w:r>
          </w:p>
          <w:p w:rsidR="00A0301B" w:rsidRPr="00634833" w:rsidRDefault="00A0301B" w:rsidP="00E95570">
            <w:pPr>
              <w:pStyle w:val="TAL"/>
            </w:pPr>
            <w:r w:rsidRPr="00634833">
              <w:t>These CRs are part of an extensive set of corrections and editorial clean up of the Mission Critical Technical Specifications</w:t>
            </w:r>
          </w:p>
        </w:tc>
      </w:tr>
    </w:tbl>
    <w:p w:rsidR="00A0301B" w:rsidRPr="00A0301B" w:rsidRDefault="00A0301B" w:rsidP="00A0301B">
      <w:pPr>
        <w:pStyle w:val="FP"/>
        <w:keepNext/>
        <w:keepLines/>
        <w:rPr>
          <w:b/>
        </w:rPr>
      </w:pPr>
      <w:r w:rsidRPr="00A0301B">
        <w:rPr>
          <w:b/>
        </w:rPr>
        <w:t>MCImp-MCVideo: Agenda item 14A.9 Agreed CRs:</w:t>
      </w:r>
    </w:p>
    <w:tbl>
      <w:tblPr>
        <w:tblStyle w:val="TableGrid"/>
        <w:tblW w:w="10947" w:type="dxa"/>
        <w:tblLook w:val="04A0"/>
      </w:tblPr>
      <w:tblGrid>
        <w:gridCol w:w="1384"/>
        <w:gridCol w:w="1418"/>
        <w:gridCol w:w="4394"/>
        <w:gridCol w:w="1276"/>
        <w:gridCol w:w="1275"/>
        <w:gridCol w:w="1200"/>
      </w:tblGrid>
      <w:tr w:rsidR="00A0301B" w:rsidTr="006D179F">
        <w:tc>
          <w:tcPr>
            <w:tcW w:w="1384" w:type="dxa"/>
            <w:tcBorders>
              <w:bottom w:val="nil"/>
            </w:tcBorders>
          </w:tcPr>
          <w:p w:rsidR="00A0301B" w:rsidRPr="00634833" w:rsidRDefault="00A0301B" w:rsidP="005C3077">
            <w:pPr>
              <w:pStyle w:val="TAL"/>
            </w:pPr>
            <w:r w:rsidRPr="00634833">
              <w:t xml:space="preserve">SP-160544 </w:t>
            </w:r>
          </w:p>
        </w:tc>
        <w:tc>
          <w:tcPr>
            <w:tcW w:w="1418" w:type="dxa"/>
          </w:tcPr>
          <w:p w:rsidR="00A0301B" w:rsidRPr="00634833" w:rsidRDefault="00A0301B" w:rsidP="005C3077">
            <w:pPr>
              <w:pStyle w:val="TAL"/>
            </w:pPr>
            <w:r w:rsidRPr="00634833">
              <w:t xml:space="preserve">S1-162430 </w:t>
            </w:r>
          </w:p>
        </w:tc>
        <w:tc>
          <w:tcPr>
            <w:tcW w:w="4394" w:type="dxa"/>
          </w:tcPr>
          <w:p w:rsidR="00A0301B" w:rsidRPr="00634833" w:rsidRDefault="00A0301B" w:rsidP="005C3077">
            <w:pPr>
              <w:pStyle w:val="TAL"/>
            </w:pPr>
            <w:r w:rsidRPr="00634833">
              <w:t xml:space="preserve">Video requirements clarifications </w:t>
            </w:r>
          </w:p>
        </w:tc>
        <w:tc>
          <w:tcPr>
            <w:tcW w:w="1276" w:type="dxa"/>
          </w:tcPr>
          <w:p w:rsidR="00A0301B" w:rsidRPr="00634833" w:rsidRDefault="00A0301B" w:rsidP="005C3077">
            <w:pPr>
              <w:pStyle w:val="TAL"/>
            </w:pPr>
            <w:r w:rsidRPr="00634833">
              <w:t xml:space="preserve">22.281 </w:t>
            </w:r>
          </w:p>
        </w:tc>
        <w:tc>
          <w:tcPr>
            <w:tcW w:w="1275" w:type="dxa"/>
          </w:tcPr>
          <w:p w:rsidR="00A0301B" w:rsidRPr="00634833" w:rsidRDefault="00A0301B" w:rsidP="005C3077">
            <w:pPr>
              <w:pStyle w:val="TAL"/>
            </w:pPr>
            <w:r w:rsidRPr="00634833">
              <w:t xml:space="preserve">0001r2 </w:t>
            </w:r>
          </w:p>
        </w:tc>
        <w:tc>
          <w:tcPr>
            <w:tcW w:w="1200" w:type="dxa"/>
          </w:tcPr>
          <w:p w:rsidR="00A0301B" w:rsidRPr="00634833" w:rsidRDefault="00A0301B" w:rsidP="005C3077">
            <w:pPr>
              <w:pStyle w:val="TAL"/>
            </w:pPr>
            <w:r w:rsidRPr="00634833">
              <w:t xml:space="preserve">Rel-14 </w:t>
            </w:r>
          </w:p>
        </w:tc>
      </w:tr>
      <w:tr w:rsidR="00A0301B" w:rsidTr="006D179F">
        <w:tc>
          <w:tcPr>
            <w:tcW w:w="1384" w:type="dxa"/>
            <w:tcBorders>
              <w:top w:val="nil"/>
              <w:bottom w:val="nil"/>
            </w:tcBorders>
          </w:tcPr>
          <w:p w:rsidR="00A0301B" w:rsidRDefault="00A0301B" w:rsidP="006D179F">
            <w:pPr>
              <w:pStyle w:val="FP"/>
              <w:keepNext/>
              <w:keepLines/>
            </w:pPr>
          </w:p>
        </w:tc>
        <w:tc>
          <w:tcPr>
            <w:tcW w:w="1418" w:type="dxa"/>
          </w:tcPr>
          <w:p w:rsidR="00A0301B" w:rsidRPr="00634833" w:rsidRDefault="00A0301B" w:rsidP="00E91EB4">
            <w:pPr>
              <w:pStyle w:val="TAL"/>
            </w:pPr>
            <w:r w:rsidRPr="00634833">
              <w:t xml:space="preserve">S1-162494 </w:t>
            </w:r>
          </w:p>
        </w:tc>
        <w:tc>
          <w:tcPr>
            <w:tcW w:w="4394" w:type="dxa"/>
          </w:tcPr>
          <w:p w:rsidR="00A0301B" w:rsidRPr="00634833" w:rsidRDefault="00A0301B" w:rsidP="00E91EB4">
            <w:pPr>
              <w:pStyle w:val="TAL"/>
            </w:pPr>
            <w:r w:rsidRPr="00634833">
              <w:t xml:space="preserve">Add Service description in sub-clause 5.4.1.1 for MCVideo Device and Camera moving at high speed. </w:t>
            </w:r>
          </w:p>
        </w:tc>
        <w:tc>
          <w:tcPr>
            <w:tcW w:w="1276" w:type="dxa"/>
          </w:tcPr>
          <w:p w:rsidR="00A0301B" w:rsidRPr="00634833" w:rsidRDefault="00A0301B" w:rsidP="00E91EB4">
            <w:pPr>
              <w:pStyle w:val="TAL"/>
            </w:pPr>
            <w:r w:rsidRPr="00634833">
              <w:t xml:space="preserve">22.281 </w:t>
            </w:r>
          </w:p>
        </w:tc>
        <w:tc>
          <w:tcPr>
            <w:tcW w:w="1275" w:type="dxa"/>
          </w:tcPr>
          <w:p w:rsidR="00A0301B" w:rsidRPr="00634833" w:rsidRDefault="00A0301B" w:rsidP="00E91EB4">
            <w:pPr>
              <w:pStyle w:val="TAL"/>
            </w:pPr>
            <w:r w:rsidRPr="00634833">
              <w:t xml:space="preserve">0002r2 </w:t>
            </w:r>
          </w:p>
        </w:tc>
        <w:tc>
          <w:tcPr>
            <w:tcW w:w="1200" w:type="dxa"/>
          </w:tcPr>
          <w:p w:rsidR="00A0301B" w:rsidRPr="00634833" w:rsidRDefault="00A0301B" w:rsidP="00E91EB4">
            <w:pPr>
              <w:pStyle w:val="TAL"/>
            </w:pPr>
            <w:r w:rsidRPr="00634833">
              <w:t xml:space="preserve">Rel-13 </w:t>
            </w:r>
          </w:p>
        </w:tc>
      </w:tr>
      <w:tr w:rsidR="00A0301B" w:rsidTr="006D179F">
        <w:tc>
          <w:tcPr>
            <w:tcW w:w="1384" w:type="dxa"/>
            <w:tcBorders>
              <w:top w:val="nil"/>
              <w:bottom w:val="nil"/>
            </w:tcBorders>
          </w:tcPr>
          <w:p w:rsidR="00A0301B" w:rsidRDefault="00A0301B" w:rsidP="006D179F">
            <w:pPr>
              <w:pStyle w:val="FP"/>
              <w:keepNext/>
              <w:keepLines/>
            </w:pPr>
          </w:p>
        </w:tc>
        <w:tc>
          <w:tcPr>
            <w:tcW w:w="1418" w:type="dxa"/>
          </w:tcPr>
          <w:p w:rsidR="00A0301B" w:rsidRPr="00634833" w:rsidRDefault="00A0301B" w:rsidP="00E91EB4">
            <w:pPr>
              <w:pStyle w:val="TAL"/>
            </w:pPr>
            <w:r w:rsidRPr="00634833">
              <w:t xml:space="preserve">S1-162017 </w:t>
            </w:r>
          </w:p>
        </w:tc>
        <w:tc>
          <w:tcPr>
            <w:tcW w:w="4394" w:type="dxa"/>
          </w:tcPr>
          <w:p w:rsidR="00A0301B" w:rsidRPr="00634833" w:rsidRDefault="00A0301B" w:rsidP="00E91EB4">
            <w:pPr>
              <w:pStyle w:val="TAL"/>
            </w:pPr>
            <w:r w:rsidRPr="00634833">
              <w:t xml:space="preserve">Editoral changes to several sub-clauses for consistency and to improve understanding and readability. </w:t>
            </w:r>
          </w:p>
        </w:tc>
        <w:tc>
          <w:tcPr>
            <w:tcW w:w="1276" w:type="dxa"/>
          </w:tcPr>
          <w:p w:rsidR="00A0301B" w:rsidRPr="00634833" w:rsidRDefault="00A0301B" w:rsidP="00E91EB4">
            <w:pPr>
              <w:pStyle w:val="TAL"/>
            </w:pPr>
            <w:r w:rsidRPr="00634833">
              <w:t xml:space="preserve">22.281 </w:t>
            </w:r>
          </w:p>
        </w:tc>
        <w:tc>
          <w:tcPr>
            <w:tcW w:w="1275" w:type="dxa"/>
          </w:tcPr>
          <w:p w:rsidR="00A0301B" w:rsidRPr="00634833" w:rsidRDefault="00A0301B" w:rsidP="00E91EB4">
            <w:pPr>
              <w:pStyle w:val="TAL"/>
            </w:pPr>
            <w:r w:rsidRPr="00634833">
              <w:t xml:space="preserve">0003r- </w:t>
            </w:r>
          </w:p>
        </w:tc>
        <w:tc>
          <w:tcPr>
            <w:tcW w:w="1200" w:type="dxa"/>
          </w:tcPr>
          <w:p w:rsidR="00A0301B" w:rsidRPr="00634833" w:rsidRDefault="00A0301B" w:rsidP="00E91EB4">
            <w:pPr>
              <w:pStyle w:val="TAL"/>
            </w:pPr>
            <w:r w:rsidRPr="00634833">
              <w:t xml:space="preserve">Rel-14 </w:t>
            </w:r>
          </w:p>
        </w:tc>
      </w:tr>
      <w:tr w:rsidR="00A0301B" w:rsidTr="006D179F">
        <w:tc>
          <w:tcPr>
            <w:tcW w:w="1384" w:type="dxa"/>
            <w:tcBorders>
              <w:top w:val="nil"/>
              <w:bottom w:val="nil"/>
            </w:tcBorders>
          </w:tcPr>
          <w:p w:rsidR="00A0301B" w:rsidRDefault="00A0301B" w:rsidP="006D179F">
            <w:pPr>
              <w:pStyle w:val="FP"/>
              <w:keepNext/>
              <w:keepLines/>
            </w:pPr>
          </w:p>
        </w:tc>
        <w:tc>
          <w:tcPr>
            <w:tcW w:w="1418" w:type="dxa"/>
          </w:tcPr>
          <w:p w:rsidR="00A0301B" w:rsidRPr="00634833" w:rsidRDefault="00A0301B" w:rsidP="00E91EB4">
            <w:pPr>
              <w:pStyle w:val="TAL"/>
            </w:pPr>
            <w:r w:rsidRPr="00634833">
              <w:t xml:space="preserve">S1-162419 </w:t>
            </w:r>
          </w:p>
        </w:tc>
        <w:tc>
          <w:tcPr>
            <w:tcW w:w="4394" w:type="dxa"/>
          </w:tcPr>
          <w:p w:rsidR="00A0301B" w:rsidRPr="00634833" w:rsidRDefault="00A0301B" w:rsidP="00E91EB4">
            <w:pPr>
              <w:pStyle w:val="TAL"/>
            </w:pPr>
            <w:r w:rsidRPr="00634833">
              <w:t xml:space="preserve">Add References to clause 2 and Abbreviations to sub-clause 3.2 </w:t>
            </w:r>
          </w:p>
        </w:tc>
        <w:tc>
          <w:tcPr>
            <w:tcW w:w="1276" w:type="dxa"/>
          </w:tcPr>
          <w:p w:rsidR="00A0301B" w:rsidRPr="00634833" w:rsidRDefault="00A0301B" w:rsidP="00E91EB4">
            <w:pPr>
              <w:pStyle w:val="TAL"/>
            </w:pPr>
            <w:r w:rsidRPr="00634833">
              <w:t xml:space="preserve">22.281 </w:t>
            </w:r>
          </w:p>
        </w:tc>
        <w:tc>
          <w:tcPr>
            <w:tcW w:w="1275" w:type="dxa"/>
          </w:tcPr>
          <w:p w:rsidR="00A0301B" w:rsidRPr="00634833" w:rsidRDefault="00A0301B" w:rsidP="00E91EB4">
            <w:pPr>
              <w:pStyle w:val="TAL"/>
            </w:pPr>
            <w:r w:rsidRPr="00634833">
              <w:t xml:space="preserve">0004r1 </w:t>
            </w:r>
          </w:p>
        </w:tc>
        <w:tc>
          <w:tcPr>
            <w:tcW w:w="1200" w:type="dxa"/>
          </w:tcPr>
          <w:p w:rsidR="00A0301B" w:rsidRPr="00634833" w:rsidRDefault="00A0301B" w:rsidP="00E91EB4">
            <w:pPr>
              <w:pStyle w:val="TAL"/>
            </w:pPr>
            <w:r w:rsidRPr="00634833">
              <w:t xml:space="preserve">Rel-14 </w:t>
            </w:r>
          </w:p>
        </w:tc>
      </w:tr>
      <w:tr w:rsidR="00A0301B" w:rsidTr="006D179F">
        <w:tc>
          <w:tcPr>
            <w:tcW w:w="1384" w:type="dxa"/>
            <w:tcBorders>
              <w:top w:val="nil"/>
              <w:bottom w:val="nil"/>
            </w:tcBorders>
          </w:tcPr>
          <w:p w:rsidR="00A0301B" w:rsidRDefault="00A0301B" w:rsidP="006D179F">
            <w:pPr>
              <w:pStyle w:val="FP"/>
              <w:keepNext/>
              <w:keepLines/>
            </w:pPr>
          </w:p>
        </w:tc>
        <w:tc>
          <w:tcPr>
            <w:tcW w:w="1418" w:type="dxa"/>
          </w:tcPr>
          <w:p w:rsidR="00A0301B" w:rsidRPr="00634833" w:rsidRDefault="00A0301B" w:rsidP="00E91EB4">
            <w:pPr>
              <w:pStyle w:val="TAL"/>
            </w:pPr>
            <w:r w:rsidRPr="00634833">
              <w:t xml:space="preserve">S1-162021 </w:t>
            </w:r>
          </w:p>
        </w:tc>
        <w:tc>
          <w:tcPr>
            <w:tcW w:w="4394" w:type="dxa"/>
          </w:tcPr>
          <w:p w:rsidR="00A0301B" w:rsidRPr="00634833" w:rsidRDefault="00A0301B" w:rsidP="00E91EB4">
            <w:pPr>
              <w:pStyle w:val="TAL"/>
            </w:pPr>
            <w:r w:rsidRPr="00634833">
              <w:t xml:space="preserve">Add “remotely” to the requirements in sub-clause 5.1.3.3.2 to provide clarification. </w:t>
            </w:r>
          </w:p>
        </w:tc>
        <w:tc>
          <w:tcPr>
            <w:tcW w:w="1276" w:type="dxa"/>
          </w:tcPr>
          <w:p w:rsidR="00A0301B" w:rsidRPr="00634833" w:rsidRDefault="00A0301B" w:rsidP="00E91EB4">
            <w:pPr>
              <w:pStyle w:val="TAL"/>
            </w:pPr>
            <w:r w:rsidRPr="00634833">
              <w:t xml:space="preserve">22.281 </w:t>
            </w:r>
          </w:p>
        </w:tc>
        <w:tc>
          <w:tcPr>
            <w:tcW w:w="1275" w:type="dxa"/>
          </w:tcPr>
          <w:p w:rsidR="00A0301B" w:rsidRPr="00634833" w:rsidRDefault="00A0301B" w:rsidP="00E91EB4">
            <w:pPr>
              <w:pStyle w:val="TAL"/>
            </w:pPr>
            <w:r w:rsidRPr="00634833">
              <w:t xml:space="preserve">0005r- </w:t>
            </w:r>
          </w:p>
        </w:tc>
        <w:tc>
          <w:tcPr>
            <w:tcW w:w="1200" w:type="dxa"/>
          </w:tcPr>
          <w:p w:rsidR="00A0301B" w:rsidRPr="00634833" w:rsidRDefault="00A0301B" w:rsidP="00E91EB4">
            <w:pPr>
              <w:pStyle w:val="TAL"/>
            </w:pPr>
            <w:r w:rsidRPr="00634833">
              <w:t xml:space="preserve">Rel-14 </w:t>
            </w:r>
          </w:p>
        </w:tc>
      </w:tr>
      <w:tr w:rsidR="00A0301B" w:rsidTr="00D66427">
        <w:tc>
          <w:tcPr>
            <w:tcW w:w="1384" w:type="dxa"/>
            <w:tcBorders>
              <w:top w:val="nil"/>
              <w:bottom w:val="nil"/>
            </w:tcBorders>
          </w:tcPr>
          <w:p w:rsidR="00A0301B" w:rsidRDefault="00A0301B" w:rsidP="00D66427">
            <w:pPr>
              <w:pStyle w:val="FP"/>
              <w:keepNext/>
              <w:keepLines/>
            </w:pPr>
          </w:p>
        </w:tc>
        <w:tc>
          <w:tcPr>
            <w:tcW w:w="1418" w:type="dxa"/>
          </w:tcPr>
          <w:p w:rsidR="00A0301B" w:rsidRPr="00634833" w:rsidRDefault="00A0301B" w:rsidP="004C0F58">
            <w:pPr>
              <w:pStyle w:val="TAL"/>
            </w:pPr>
            <w:r w:rsidRPr="00634833">
              <w:t xml:space="preserve">S1-162498 </w:t>
            </w:r>
          </w:p>
        </w:tc>
        <w:tc>
          <w:tcPr>
            <w:tcW w:w="4394" w:type="dxa"/>
          </w:tcPr>
          <w:p w:rsidR="00A0301B" w:rsidRPr="00634833" w:rsidRDefault="00A0301B" w:rsidP="004C0F58">
            <w:pPr>
              <w:pStyle w:val="TAL"/>
            </w:pPr>
            <w:r w:rsidRPr="00634833">
              <w:t xml:space="preserve">Add a definition for robot in sub-clause 3.1 and provide changes to sub-clause 5.1.5 Robots video remote control to improve understanding and readability. </w:t>
            </w:r>
          </w:p>
        </w:tc>
        <w:tc>
          <w:tcPr>
            <w:tcW w:w="1276" w:type="dxa"/>
          </w:tcPr>
          <w:p w:rsidR="00A0301B" w:rsidRPr="00634833" w:rsidRDefault="00A0301B" w:rsidP="004C0F58">
            <w:pPr>
              <w:pStyle w:val="TAL"/>
            </w:pPr>
            <w:r w:rsidRPr="00634833">
              <w:t xml:space="preserve">22.281 </w:t>
            </w:r>
          </w:p>
        </w:tc>
        <w:tc>
          <w:tcPr>
            <w:tcW w:w="1275" w:type="dxa"/>
          </w:tcPr>
          <w:p w:rsidR="00A0301B" w:rsidRPr="00634833" w:rsidRDefault="00A0301B" w:rsidP="004C0F58">
            <w:pPr>
              <w:pStyle w:val="TAL"/>
            </w:pPr>
            <w:r w:rsidRPr="00634833">
              <w:t xml:space="preserve">0006r2 </w:t>
            </w:r>
          </w:p>
        </w:tc>
        <w:tc>
          <w:tcPr>
            <w:tcW w:w="1200" w:type="dxa"/>
          </w:tcPr>
          <w:p w:rsidR="00A0301B" w:rsidRPr="00634833" w:rsidRDefault="00A0301B" w:rsidP="004C0F58">
            <w:pPr>
              <w:pStyle w:val="TAL"/>
            </w:pPr>
            <w:r w:rsidRPr="00634833">
              <w:t xml:space="preserve">Rel-14 </w:t>
            </w:r>
          </w:p>
        </w:tc>
      </w:tr>
      <w:tr w:rsidR="00A0301B" w:rsidTr="00D66427">
        <w:tc>
          <w:tcPr>
            <w:tcW w:w="1384" w:type="dxa"/>
            <w:tcBorders>
              <w:top w:val="nil"/>
              <w:bottom w:val="nil"/>
            </w:tcBorders>
          </w:tcPr>
          <w:p w:rsidR="00A0301B" w:rsidRDefault="00A0301B" w:rsidP="00D66427">
            <w:pPr>
              <w:pStyle w:val="FP"/>
              <w:keepNext/>
              <w:keepLines/>
            </w:pPr>
          </w:p>
        </w:tc>
        <w:tc>
          <w:tcPr>
            <w:tcW w:w="1418" w:type="dxa"/>
          </w:tcPr>
          <w:p w:rsidR="00A0301B" w:rsidRPr="00634833" w:rsidRDefault="00A0301B" w:rsidP="004E009A">
            <w:pPr>
              <w:pStyle w:val="TAL"/>
            </w:pPr>
            <w:r w:rsidRPr="00634833">
              <w:t>S1-162034</w:t>
            </w:r>
          </w:p>
        </w:tc>
        <w:tc>
          <w:tcPr>
            <w:tcW w:w="4394" w:type="dxa"/>
          </w:tcPr>
          <w:p w:rsidR="00A0301B" w:rsidRPr="00634833" w:rsidRDefault="00A0301B" w:rsidP="004E009A">
            <w:pPr>
              <w:pStyle w:val="TAL"/>
            </w:pPr>
            <w:r w:rsidRPr="00634833">
              <w:t xml:space="preserve">Modify sub-clause 5.3.2.2 requirement 3 and remove variable N9. </w:t>
            </w:r>
          </w:p>
        </w:tc>
        <w:tc>
          <w:tcPr>
            <w:tcW w:w="1276" w:type="dxa"/>
          </w:tcPr>
          <w:p w:rsidR="00A0301B" w:rsidRPr="00634833" w:rsidRDefault="00A0301B" w:rsidP="004E009A">
            <w:pPr>
              <w:pStyle w:val="TAL"/>
            </w:pPr>
            <w:r w:rsidRPr="00634833">
              <w:t xml:space="preserve">22.281 </w:t>
            </w:r>
          </w:p>
        </w:tc>
        <w:tc>
          <w:tcPr>
            <w:tcW w:w="1275" w:type="dxa"/>
          </w:tcPr>
          <w:p w:rsidR="00A0301B" w:rsidRPr="00634833" w:rsidRDefault="00A0301B" w:rsidP="004E009A">
            <w:pPr>
              <w:pStyle w:val="TAL"/>
            </w:pPr>
            <w:r w:rsidRPr="00634833">
              <w:t xml:space="preserve">0007r- </w:t>
            </w:r>
          </w:p>
        </w:tc>
        <w:tc>
          <w:tcPr>
            <w:tcW w:w="1200" w:type="dxa"/>
          </w:tcPr>
          <w:p w:rsidR="00A0301B" w:rsidRPr="00634833" w:rsidRDefault="00A0301B" w:rsidP="004E009A">
            <w:pPr>
              <w:pStyle w:val="TAL"/>
            </w:pPr>
            <w:r w:rsidRPr="00634833">
              <w:t xml:space="preserve">Rel-14 </w:t>
            </w:r>
          </w:p>
        </w:tc>
      </w:tr>
      <w:tr w:rsidR="00A0301B" w:rsidTr="00D66427">
        <w:tc>
          <w:tcPr>
            <w:tcW w:w="1384" w:type="dxa"/>
            <w:tcBorders>
              <w:top w:val="nil"/>
              <w:bottom w:val="nil"/>
            </w:tcBorders>
          </w:tcPr>
          <w:p w:rsidR="00A0301B" w:rsidRDefault="00A0301B" w:rsidP="00D66427">
            <w:pPr>
              <w:pStyle w:val="FP"/>
              <w:keepNext/>
              <w:keepLines/>
            </w:pPr>
          </w:p>
        </w:tc>
        <w:tc>
          <w:tcPr>
            <w:tcW w:w="1418" w:type="dxa"/>
          </w:tcPr>
          <w:p w:rsidR="00A0301B" w:rsidRPr="00634833" w:rsidRDefault="00A0301B" w:rsidP="004E009A">
            <w:pPr>
              <w:pStyle w:val="TAL"/>
            </w:pPr>
            <w:r w:rsidRPr="00634833">
              <w:t>S1-162495</w:t>
            </w:r>
          </w:p>
        </w:tc>
        <w:tc>
          <w:tcPr>
            <w:tcW w:w="4394" w:type="dxa"/>
          </w:tcPr>
          <w:p w:rsidR="00A0301B" w:rsidRPr="00634833" w:rsidRDefault="00A0301B" w:rsidP="004E009A">
            <w:pPr>
              <w:pStyle w:val="TAL"/>
            </w:pPr>
            <w:r w:rsidRPr="00634833">
              <w:t xml:space="preserve">Modify title of sub-clause 5.4 to indicate that the performance and quality requirements are for on-network and off-network. </w:t>
            </w:r>
          </w:p>
        </w:tc>
        <w:tc>
          <w:tcPr>
            <w:tcW w:w="1276" w:type="dxa"/>
          </w:tcPr>
          <w:p w:rsidR="00A0301B" w:rsidRPr="00634833" w:rsidRDefault="00A0301B" w:rsidP="004E009A">
            <w:pPr>
              <w:pStyle w:val="TAL"/>
            </w:pPr>
            <w:r w:rsidRPr="00634833">
              <w:t xml:space="preserve">22.281 </w:t>
            </w:r>
          </w:p>
        </w:tc>
        <w:tc>
          <w:tcPr>
            <w:tcW w:w="1275" w:type="dxa"/>
          </w:tcPr>
          <w:p w:rsidR="00A0301B" w:rsidRPr="00634833" w:rsidRDefault="00A0301B" w:rsidP="004E009A">
            <w:pPr>
              <w:pStyle w:val="TAL"/>
            </w:pPr>
            <w:r w:rsidRPr="00634833">
              <w:t xml:space="preserve">0009r2 </w:t>
            </w:r>
          </w:p>
        </w:tc>
        <w:tc>
          <w:tcPr>
            <w:tcW w:w="1200" w:type="dxa"/>
          </w:tcPr>
          <w:p w:rsidR="00A0301B" w:rsidRPr="00634833" w:rsidRDefault="00A0301B" w:rsidP="004E009A">
            <w:pPr>
              <w:pStyle w:val="TAL"/>
            </w:pPr>
            <w:r w:rsidRPr="00634833">
              <w:t xml:space="preserve">Rel-14 </w:t>
            </w:r>
          </w:p>
        </w:tc>
      </w:tr>
      <w:tr w:rsidR="00A0301B" w:rsidTr="00D66427">
        <w:tc>
          <w:tcPr>
            <w:tcW w:w="1384" w:type="dxa"/>
            <w:tcBorders>
              <w:top w:val="nil"/>
              <w:bottom w:val="nil"/>
            </w:tcBorders>
          </w:tcPr>
          <w:p w:rsidR="00A0301B" w:rsidRDefault="00A0301B" w:rsidP="00D66427">
            <w:pPr>
              <w:pStyle w:val="FP"/>
              <w:keepNext/>
              <w:keepLines/>
            </w:pPr>
          </w:p>
        </w:tc>
        <w:tc>
          <w:tcPr>
            <w:tcW w:w="1418" w:type="dxa"/>
          </w:tcPr>
          <w:p w:rsidR="00A0301B" w:rsidRPr="00634833" w:rsidRDefault="00A0301B" w:rsidP="004E009A">
            <w:pPr>
              <w:pStyle w:val="TAL"/>
            </w:pPr>
            <w:r w:rsidRPr="00634833">
              <w:t xml:space="preserve">S1-162499 </w:t>
            </w:r>
          </w:p>
        </w:tc>
        <w:tc>
          <w:tcPr>
            <w:tcW w:w="4394" w:type="dxa"/>
          </w:tcPr>
          <w:p w:rsidR="00A0301B" w:rsidRPr="00634833" w:rsidRDefault="00A0301B" w:rsidP="004E009A">
            <w:pPr>
              <w:pStyle w:val="TAL"/>
            </w:pPr>
            <w:r w:rsidRPr="00634833">
              <w:t xml:space="preserve">Corrections to 22.281 </w:t>
            </w:r>
          </w:p>
        </w:tc>
        <w:tc>
          <w:tcPr>
            <w:tcW w:w="1276" w:type="dxa"/>
          </w:tcPr>
          <w:p w:rsidR="00A0301B" w:rsidRPr="00634833" w:rsidRDefault="00A0301B" w:rsidP="004E009A">
            <w:pPr>
              <w:pStyle w:val="TAL"/>
            </w:pPr>
            <w:r w:rsidRPr="00634833">
              <w:t xml:space="preserve">22.281 </w:t>
            </w:r>
          </w:p>
        </w:tc>
        <w:tc>
          <w:tcPr>
            <w:tcW w:w="1275" w:type="dxa"/>
          </w:tcPr>
          <w:p w:rsidR="00A0301B" w:rsidRPr="00634833" w:rsidRDefault="00A0301B" w:rsidP="004E009A">
            <w:pPr>
              <w:pStyle w:val="TAL"/>
            </w:pPr>
            <w:r w:rsidRPr="00634833">
              <w:t xml:space="preserve">0010r2 </w:t>
            </w:r>
          </w:p>
        </w:tc>
        <w:tc>
          <w:tcPr>
            <w:tcW w:w="1200" w:type="dxa"/>
          </w:tcPr>
          <w:p w:rsidR="00A0301B" w:rsidRPr="00634833" w:rsidRDefault="00A0301B" w:rsidP="004E009A">
            <w:pPr>
              <w:pStyle w:val="TAL"/>
            </w:pPr>
            <w:r w:rsidRPr="00634833">
              <w:t xml:space="preserve">Rel-14 </w:t>
            </w:r>
          </w:p>
        </w:tc>
      </w:tr>
      <w:tr w:rsidR="00A0301B" w:rsidTr="00D66427">
        <w:tc>
          <w:tcPr>
            <w:tcW w:w="1384" w:type="dxa"/>
            <w:tcBorders>
              <w:top w:val="nil"/>
            </w:tcBorders>
          </w:tcPr>
          <w:p w:rsidR="00A0301B" w:rsidRDefault="00A0301B" w:rsidP="00D66427">
            <w:pPr>
              <w:pStyle w:val="FP"/>
              <w:keepNext/>
              <w:keepLines/>
            </w:pPr>
          </w:p>
        </w:tc>
        <w:tc>
          <w:tcPr>
            <w:tcW w:w="9563" w:type="dxa"/>
            <w:gridSpan w:val="5"/>
          </w:tcPr>
          <w:p w:rsidR="00A0301B" w:rsidRPr="00634833" w:rsidRDefault="00A0301B" w:rsidP="00F64B0E">
            <w:pPr>
              <w:pStyle w:val="TAL"/>
            </w:pPr>
            <w:r w:rsidRPr="00634833">
              <w:t>Remarks:</w:t>
            </w:r>
          </w:p>
          <w:p w:rsidR="00A0301B" w:rsidRPr="00634833" w:rsidRDefault="00A0301B" w:rsidP="00F64B0E">
            <w:pPr>
              <w:pStyle w:val="TAL"/>
            </w:pPr>
            <w:r w:rsidRPr="00634833">
              <w:t>These CRs are part of an extensive set of corrections and editorial clean up of the Mission Critical Technical Specifications</w:t>
            </w:r>
          </w:p>
        </w:tc>
      </w:tr>
    </w:tbl>
    <w:p w:rsidR="00A0301B" w:rsidRPr="00A0301B" w:rsidRDefault="00A0301B" w:rsidP="00A0301B">
      <w:pPr>
        <w:pStyle w:val="FP"/>
        <w:keepNext/>
        <w:keepLines/>
        <w:rPr>
          <w:b/>
        </w:rPr>
      </w:pPr>
      <w:r w:rsidRPr="00A0301B">
        <w:rPr>
          <w:b/>
        </w:rPr>
        <w:t>MCImp-MCData: Agenda item 14A.9 Agreed CRs:</w:t>
      </w:r>
    </w:p>
    <w:tbl>
      <w:tblPr>
        <w:tblStyle w:val="TableGrid"/>
        <w:tblW w:w="10947" w:type="dxa"/>
        <w:tblLook w:val="04A0"/>
      </w:tblPr>
      <w:tblGrid>
        <w:gridCol w:w="1384"/>
        <w:gridCol w:w="1418"/>
        <w:gridCol w:w="4394"/>
        <w:gridCol w:w="1276"/>
        <w:gridCol w:w="1275"/>
        <w:gridCol w:w="1200"/>
      </w:tblGrid>
      <w:tr w:rsidR="00A0301B" w:rsidTr="00065D3E">
        <w:tc>
          <w:tcPr>
            <w:tcW w:w="1384" w:type="dxa"/>
            <w:tcBorders>
              <w:bottom w:val="nil"/>
            </w:tcBorders>
          </w:tcPr>
          <w:p w:rsidR="00A0301B" w:rsidRPr="00634833" w:rsidRDefault="00A0301B" w:rsidP="00DD27CF">
            <w:pPr>
              <w:pStyle w:val="TAL"/>
            </w:pPr>
            <w:r w:rsidRPr="00634833">
              <w:t xml:space="preserve">SP-160545 </w:t>
            </w:r>
          </w:p>
        </w:tc>
        <w:tc>
          <w:tcPr>
            <w:tcW w:w="1418" w:type="dxa"/>
          </w:tcPr>
          <w:p w:rsidR="00A0301B" w:rsidRPr="00634833" w:rsidRDefault="00A0301B" w:rsidP="00DD27CF">
            <w:pPr>
              <w:pStyle w:val="TAL"/>
            </w:pPr>
            <w:r w:rsidRPr="00634833">
              <w:t xml:space="preserve">S1-162015 </w:t>
            </w:r>
          </w:p>
        </w:tc>
        <w:tc>
          <w:tcPr>
            <w:tcW w:w="4394" w:type="dxa"/>
          </w:tcPr>
          <w:p w:rsidR="00A0301B" w:rsidRPr="00634833" w:rsidRDefault="00A0301B" w:rsidP="00DD27CF">
            <w:pPr>
              <w:pStyle w:val="TAL"/>
            </w:pPr>
            <w:r w:rsidRPr="00634833">
              <w:t xml:space="preserve">Remove requirement in MCData TS 22.282 that has been added to MCCoRe TS 22.280. </w:t>
            </w:r>
          </w:p>
        </w:tc>
        <w:tc>
          <w:tcPr>
            <w:tcW w:w="1276" w:type="dxa"/>
          </w:tcPr>
          <w:p w:rsidR="00A0301B" w:rsidRPr="00634833" w:rsidRDefault="00A0301B" w:rsidP="00DD27CF">
            <w:pPr>
              <w:pStyle w:val="TAL"/>
            </w:pPr>
            <w:r w:rsidRPr="00634833">
              <w:t xml:space="preserve">22.282 </w:t>
            </w:r>
          </w:p>
        </w:tc>
        <w:tc>
          <w:tcPr>
            <w:tcW w:w="1275" w:type="dxa"/>
          </w:tcPr>
          <w:p w:rsidR="00A0301B" w:rsidRPr="00634833" w:rsidRDefault="00A0301B" w:rsidP="00DD27CF">
            <w:pPr>
              <w:pStyle w:val="TAL"/>
            </w:pPr>
            <w:r w:rsidRPr="00634833">
              <w:t xml:space="preserve">0001r- </w:t>
            </w:r>
          </w:p>
        </w:tc>
        <w:tc>
          <w:tcPr>
            <w:tcW w:w="1200" w:type="dxa"/>
          </w:tcPr>
          <w:p w:rsidR="00A0301B" w:rsidRPr="00634833" w:rsidRDefault="00A0301B" w:rsidP="00DD27CF">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S1-162424 </w:t>
            </w:r>
          </w:p>
        </w:tc>
        <w:tc>
          <w:tcPr>
            <w:tcW w:w="4394" w:type="dxa"/>
          </w:tcPr>
          <w:p w:rsidR="00A0301B" w:rsidRPr="00634833" w:rsidRDefault="00A0301B" w:rsidP="001E04E7">
            <w:pPr>
              <w:pStyle w:val="TAL"/>
            </w:pPr>
            <w:r w:rsidRPr="00634833">
              <w:t xml:space="preserve">Editoral changes to several clauses and sub-clauses for consistency and to improve understanding and readability.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0002r1 </w:t>
            </w:r>
          </w:p>
        </w:tc>
        <w:tc>
          <w:tcPr>
            <w:tcW w:w="1200" w:type="dxa"/>
          </w:tcPr>
          <w:p w:rsidR="00A0301B" w:rsidRPr="00634833" w:rsidRDefault="00A0301B" w:rsidP="001E04E7">
            <w:pPr>
              <w:pStyle w:val="TAL"/>
            </w:pPr>
            <w:r w:rsidRPr="00634833">
              <w:t xml:space="preserve">Rel-13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S1-162500 </w:t>
            </w:r>
          </w:p>
        </w:tc>
        <w:tc>
          <w:tcPr>
            <w:tcW w:w="4394" w:type="dxa"/>
          </w:tcPr>
          <w:p w:rsidR="00A0301B" w:rsidRPr="00634833" w:rsidRDefault="00A0301B" w:rsidP="001E04E7">
            <w:pPr>
              <w:pStyle w:val="TAL"/>
            </w:pPr>
            <w:r w:rsidRPr="00634833">
              <w:t xml:space="preserve">Add requirements to empty sub-clause 6.3 MCData Services requirements specific to off-network use.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0003r2 </w:t>
            </w:r>
          </w:p>
        </w:tc>
        <w:tc>
          <w:tcPr>
            <w:tcW w:w="1200" w:type="dxa"/>
          </w:tcPr>
          <w:p w:rsidR="00A0301B" w:rsidRPr="00634833" w:rsidRDefault="00A0301B" w:rsidP="001E04E7">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S1-162426 </w:t>
            </w:r>
          </w:p>
        </w:tc>
        <w:tc>
          <w:tcPr>
            <w:tcW w:w="4394" w:type="dxa"/>
          </w:tcPr>
          <w:p w:rsidR="00A0301B" w:rsidRPr="00634833" w:rsidRDefault="00A0301B" w:rsidP="001E04E7">
            <w:pPr>
              <w:pStyle w:val="TAL"/>
            </w:pPr>
            <w:r w:rsidRPr="00634833">
              <w:t xml:space="preserve">Provide changes to sub-clause 6.1.2 Robots, to improve understanding and readability.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0004r1 </w:t>
            </w:r>
          </w:p>
        </w:tc>
        <w:tc>
          <w:tcPr>
            <w:tcW w:w="1200" w:type="dxa"/>
          </w:tcPr>
          <w:p w:rsidR="00A0301B" w:rsidRPr="00634833" w:rsidRDefault="00A0301B" w:rsidP="001E04E7">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S1-162026 </w:t>
            </w:r>
          </w:p>
        </w:tc>
        <w:tc>
          <w:tcPr>
            <w:tcW w:w="4394" w:type="dxa"/>
          </w:tcPr>
          <w:p w:rsidR="00A0301B" w:rsidRPr="00634833" w:rsidRDefault="00A0301B" w:rsidP="001E04E7">
            <w:pPr>
              <w:pStyle w:val="TAL"/>
            </w:pPr>
            <w:r w:rsidRPr="00634833">
              <w:t xml:space="preserve">Modify the title of clause 5 MCData generic capability requirements and add a sentence to the introduction sub-clause 5.1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0005r- </w:t>
            </w:r>
          </w:p>
        </w:tc>
        <w:tc>
          <w:tcPr>
            <w:tcW w:w="1200" w:type="dxa"/>
          </w:tcPr>
          <w:p w:rsidR="00A0301B" w:rsidRPr="00634833" w:rsidRDefault="00A0301B" w:rsidP="001E04E7">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S1-162496 </w:t>
            </w:r>
          </w:p>
        </w:tc>
        <w:tc>
          <w:tcPr>
            <w:tcW w:w="4394" w:type="dxa"/>
          </w:tcPr>
          <w:p w:rsidR="00A0301B" w:rsidRPr="00634833" w:rsidRDefault="00A0301B" w:rsidP="001E04E7">
            <w:pPr>
              <w:pStyle w:val="TAL"/>
            </w:pPr>
            <w:r w:rsidRPr="00634833">
              <w:t xml:space="preserve">Remove data streaming from sub-clause 6.1.1.1 Service description 1st paragraph, 3rd sentence.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0006r2 </w:t>
            </w:r>
          </w:p>
        </w:tc>
        <w:tc>
          <w:tcPr>
            <w:tcW w:w="1200" w:type="dxa"/>
          </w:tcPr>
          <w:p w:rsidR="00A0301B" w:rsidRPr="00634833" w:rsidRDefault="00A0301B" w:rsidP="001E04E7">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4B02FC">
            <w:pPr>
              <w:pStyle w:val="TAL"/>
            </w:pPr>
            <w:r w:rsidRPr="00634833">
              <w:t xml:space="preserve">S1-162030 </w:t>
            </w:r>
          </w:p>
        </w:tc>
        <w:tc>
          <w:tcPr>
            <w:tcW w:w="4394" w:type="dxa"/>
          </w:tcPr>
          <w:p w:rsidR="00A0301B" w:rsidRPr="00634833" w:rsidRDefault="00A0301B" w:rsidP="004B02FC">
            <w:pPr>
              <w:pStyle w:val="TAL"/>
            </w:pPr>
            <w:r w:rsidRPr="00634833">
              <w:t xml:space="preserve">Change group to users in sub-clause 5.2.2 requirement 3. </w:t>
            </w:r>
          </w:p>
        </w:tc>
        <w:tc>
          <w:tcPr>
            <w:tcW w:w="1276" w:type="dxa"/>
          </w:tcPr>
          <w:p w:rsidR="00A0301B" w:rsidRPr="00634833" w:rsidRDefault="00A0301B" w:rsidP="004B02FC">
            <w:pPr>
              <w:pStyle w:val="TAL"/>
            </w:pPr>
            <w:r w:rsidRPr="00634833">
              <w:t xml:space="preserve">22.282 </w:t>
            </w:r>
          </w:p>
        </w:tc>
        <w:tc>
          <w:tcPr>
            <w:tcW w:w="1275" w:type="dxa"/>
          </w:tcPr>
          <w:p w:rsidR="00A0301B" w:rsidRPr="00634833" w:rsidRDefault="00A0301B" w:rsidP="004B02FC">
            <w:pPr>
              <w:pStyle w:val="TAL"/>
            </w:pPr>
            <w:r w:rsidRPr="00634833">
              <w:t xml:space="preserve">0007r- </w:t>
            </w:r>
          </w:p>
        </w:tc>
        <w:tc>
          <w:tcPr>
            <w:tcW w:w="1200" w:type="dxa"/>
          </w:tcPr>
          <w:p w:rsidR="00A0301B" w:rsidRPr="00634833" w:rsidRDefault="00A0301B" w:rsidP="004B02FC">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4B02FC">
            <w:pPr>
              <w:pStyle w:val="TAL"/>
            </w:pPr>
            <w:r w:rsidRPr="00634833">
              <w:t xml:space="preserve">S1-162428 </w:t>
            </w:r>
          </w:p>
        </w:tc>
        <w:tc>
          <w:tcPr>
            <w:tcW w:w="4394" w:type="dxa"/>
          </w:tcPr>
          <w:p w:rsidR="00A0301B" w:rsidRPr="00634833" w:rsidRDefault="00A0301B" w:rsidP="004B02FC">
            <w:pPr>
              <w:pStyle w:val="TAL"/>
            </w:pPr>
            <w:r w:rsidRPr="00634833">
              <w:t xml:space="preserve">Change may to shall in sub-clause 6.2.3 requirement 10. </w:t>
            </w:r>
          </w:p>
        </w:tc>
        <w:tc>
          <w:tcPr>
            <w:tcW w:w="1276" w:type="dxa"/>
          </w:tcPr>
          <w:p w:rsidR="00A0301B" w:rsidRPr="00634833" w:rsidRDefault="00A0301B" w:rsidP="004B02FC">
            <w:pPr>
              <w:pStyle w:val="TAL"/>
            </w:pPr>
            <w:r w:rsidRPr="00634833">
              <w:t xml:space="preserve">22.282 </w:t>
            </w:r>
          </w:p>
        </w:tc>
        <w:tc>
          <w:tcPr>
            <w:tcW w:w="1275" w:type="dxa"/>
          </w:tcPr>
          <w:p w:rsidR="00A0301B" w:rsidRPr="00634833" w:rsidRDefault="00A0301B" w:rsidP="004B02FC">
            <w:pPr>
              <w:pStyle w:val="TAL"/>
            </w:pPr>
            <w:r w:rsidRPr="00634833">
              <w:t xml:space="preserve">0008r1 </w:t>
            </w:r>
          </w:p>
        </w:tc>
        <w:tc>
          <w:tcPr>
            <w:tcW w:w="1200" w:type="dxa"/>
          </w:tcPr>
          <w:p w:rsidR="00A0301B" w:rsidRPr="00634833" w:rsidRDefault="00A0301B" w:rsidP="004B02FC">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4B02FC">
            <w:pPr>
              <w:pStyle w:val="TAL"/>
            </w:pPr>
            <w:r w:rsidRPr="00634833">
              <w:t xml:space="preserve">S1-162429 </w:t>
            </w:r>
          </w:p>
        </w:tc>
        <w:tc>
          <w:tcPr>
            <w:tcW w:w="4394" w:type="dxa"/>
          </w:tcPr>
          <w:p w:rsidR="00A0301B" w:rsidRPr="00634833" w:rsidRDefault="00A0301B" w:rsidP="004B02FC">
            <w:pPr>
              <w:pStyle w:val="TAL"/>
            </w:pPr>
            <w:r w:rsidRPr="00634833">
              <w:t xml:space="preserve">Corrections to 22.282 </w:t>
            </w:r>
          </w:p>
        </w:tc>
        <w:tc>
          <w:tcPr>
            <w:tcW w:w="1276" w:type="dxa"/>
          </w:tcPr>
          <w:p w:rsidR="00A0301B" w:rsidRPr="00634833" w:rsidRDefault="00A0301B" w:rsidP="004B02FC">
            <w:pPr>
              <w:pStyle w:val="TAL"/>
            </w:pPr>
            <w:r w:rsidRPr="00634833">
              <w:t xml:space="preserve">22.282 </w:t>
            </w:r>
          </w:p>
        </w:tc>
        <w:tc>
          <w:tcPr>
            <w:tcW w:w="1275" w:type="dxa"/>
          </w:tcPr>
          <w:p w:rsidR="00A0301B" w:rsidRPr="00634833" w:rsidRDefault="00A0301B" w:rsidP="004B02FC">
            <w:pPr>
              <w:pStyle w:val="TAL"/>
            </w:pPr>
            <w:r w:rsidRPr="00634833">
              <w:t xml:space="preserve">0009r1 </w:t>
            </w:r>
          </w:p>
        </w:tc>
        <w:tc>
          <w:tcPr>
            <w:tcW w:w="1200" w:type="dxa"/>
          </w:tcPr>
          <w:p w:rsidR="00A0301B" w:rsidRPr="00634833" w:rsidRDefault="00A0301B" w:rsidP="004B02FC">
            <w:pPr>
              <w:pStyle w:val="TAL"/>
            </w:pPr>
            <w:r w:rsidRPr="00634833">
              <w:t xml:space="preserve">Rel-14 </w:t>
            </w:r>
          </w:p>
        </w:tc>
      </w:tr>
      <w:tr w:rsidR="00A0301B" w:rsidTr="00065D3E">
        <w:tc>
          <w:tcPr>
            <w:tcW w:w="1384" w:type="dxa"/>
            <w:tcBorders>
              <w:top w:val="nil"/>
            </w:tcBorders>
          </w:tcPr>
          <w:p w:rsidR="00A0301B" w:rsidRDefault="00A0301B" w:rsidP="00065D3E">
            <w:pPr>
              <w:pStyle w:val="FP"/>
              <w:keepNext/>
              <w:keepLines/>
            </w:pPr>
          </w:p>
        </w:tc>
        <w:tc>
          <w:tcPr>
            <w:tcW w:w="9563" w:type="dxa"/>
            <w:gridSpan w:val="5"/>
          </w:tcPr>
          <w:p w:rsidR="00A0301B" w:rsidRPr="00634833" w:rsidRDefault="00A0301B" w:rsidP="00AD1D09">
            <w:pPr>
              <w:pStyle w:val="TAL"/>
            </w:pPr>
            <w:r w:rsidRPr="00634833">
              <w:t>Remarks:</w:t>
            </w:r>
          </w:p>
          <w:p w:rsidR="00A0301B" w:rsidRPr="00634833" w:rsidRDefault="00A0301B" w:rsidP="00AD1D09">
            <w:pPr>
              <w:pStyle w:val="TAL"/>
            </w:pPr>
            <w:r w:rsidRPr="00634833">
              <w:lastRenderedPageBreak/>
              <w:t>These CRs are part of an extensive set of corrections and editorial clean up of the Mission Critical Technical Specifications</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Stage 1 Rel</w:t>
      </w:r>
      <w:r w:rsidRPr="00A0301B">
        <w:rPr>
          <w:b/>
        </w:rPr>
        <w:noBreakHyphen/>
        <w:t>14 Work Items:</w:t>
      </w:r>
    </w:p>
    <w:tbl>
      <w:tblPr>
        <w:tblStyle w:val="TableGrid"/>
        <w:tblW w:w="10947" w:type="dxa"/>
        <w:tblLook w:val="04A0"/>
      </w:tblPr>
      <w:tblGrid>
        <w:gridCol w:w="5353"/>
        <w:gridCol w:w="1418"/>
        <w:gridCol w:w="1134"/>
        <w:gridCol w:w="992"/>
        <w:gridCol w:w="2050"/>
      </w:tblGrid>
      <w:tr w:rsidR="00A0301B" w:rsidRPr="00634833" w:rsidTr="00E67C7E">
        <w:tc>
          <w:tcPr>
            <w:tcW w:w="5353" w:type="dxa"/>
            <w:vAlign w:val="center"/>
          </w:tcPr>
          <w:p w:rsidR="00A0301B" w:rsidRPr="00634833" w:rsidRDefault="00A0301B" w:rsidP="00E77546">
            <w:pPr>
              <w:pStyle w:val="TAH"/>
            </w:pPr>
            <w:r w:rsidRPr="00634833">
              <w:t>Work Item</w:t>
            </w:r>
            <w:r w:rsidRPr="00634833">
              <w:rPr>
                <w:rFonts w:eastAsia="MS Mincho"/>
              </w:rPr>
              <w:t xml:space="preserve"> </w:t>
            </w:r>
          </w:p>
        </w:tc>
        <w:tc>
          <w:tcPr>
            <w:tcW w:w="1418" w:type="dxa"/>
            <w:vAlign w:val="center"/>
          </w:tcPr>
          <w:p w:rsidR="00A0301B" w:rsidRPr="00634833" w:rsidRDefault="00A0301B" w:rsidP="00E77546">
            <w:pPr>
              <w:pStyle w:val="TAH"/>
            </w:pPr>
            <w:r w:rsidRPr="00634833">
              <w:t>WI Code</w:t>
            </w:r>
            <w:r w:rsidRPr="00634833">
              <w:rPr>
                <w:rFonts w:eastAsia="MS Mincho"/>
              </w:rPr>
              <w:t xml:space="preserve"> </w:t>
            </w:r>
          </w:p>
        </w:tc>
        <w:tc>
          <w:tcPr>
            <w:tcW w:w="1134" w:type="dxa"/>
            <w:vAlign w:val="center"/>
          </w:tcPr>
          <w:p w:rsidR="00A0301B" w:rsidRPr="00634833" w:rsidRDefault="00A0301B" w:rsidP="00E77546">
            <w:pPr>
              <w:pStyle w:val="TAH"/>
            </w:pPr>
            <w:r w:rsidRPr="00634833">
              <w:t xml:space="preserve">09/2016 </w:t>
            </w:r>
          </w:p>
        </w:tc>
        <w:tc>
          <w:tcPr>
            <w:tcW w:w="992" w:type="dxa"/>
            <w:vAlign w:val="center"/>
          </w:tcPr>
          <w:p w:rsidR="00A0301B" w:rsidRPr="00634833" w:rsidRDefault="00A0301B" w:rsidP="00E77546">
            <w:pPr>
              <w:pStyle w:val="TAH"/>
            </w:pPr>
            <w:r w:rsidRPr="00634833">
              <w:t xml:space="preserve">06/2016 </w:t>
            </w:r>
          </w:p>
        </w:tc>
        <w:tc>
          <w:tcPr>
            <w:tcW w:w="2050" w:type="dxa"/>
            <w:vAlign w:val="center"/>
          </w:tcPr>
          <w:p w:rsidR="00A0301B" w:rsidRPr="00634833" w:rsidRDefault="00A0301B" w:rsidP="00E77546">
            <w:pPr>
              <w:pStyle w:val="TAH"/>
            </w:pPr>
            <w:r w:rsidRPr="00634833">
              <w:t>SA1 Status</w:t>
            </w:r>
            <w:r w:rsidRPr="00634833">
              <w:rPr>
                <w:rFonts w:eastAsia="MS Mincho"/>
              </w:rPr>
              <w:t xml:space="preserve"> </w:t>
            </w:r>
          </w:p>
        </w:tc>
      </w:tr>
      <w:tr w:rsidR="00A0301B" w:rsidRPr="00634833" w:rsidTr="004B0EAF">
        <w:tc>
          <w:tcPr>
            <w:tcW w:w="5353" w:type="dxa"/>
            <w:vAlign w:val="center"/>
          </w:tcPr>
          <w:p w:rsidR="00A0301B" w:rsidRPr="00634833" w:rsidRDefault="00A0301B" w:rsidP="000E3878">
            <w:pPr>
              <w:pStyle w:val="TAL"/>
            </w:pPr>
            <w:r w:rsidRPr="00634833">
              <w:t xml:space="preserve">Password based service activation for IMS Multimedia Telephony service </w:t>
            </w:r>
          </w:p>
        </w:tc>
        <w:tc>
          <w:tcPr>
            <w:tcW w:w="1418" w:type="dxa"/>
            <w:vAlign w:val="center"/>
          </w:tcPr>
          <w:p w:rsidR="00A0301B" w:rsidRPr="00634833" w:rsidRDefault="00A0301B" w:rsidP="000E3878">
            <w:pPr>
              <w:pStyle w:val="TAL"/>
            </w:pPr>
            <w:r w:rsidRPr="00634833">
              <w:t xml:space="preserve">PWDIMS </w:t>
            </w:r>
          </w:p>
        </w:tc>
        <w:tc>
          <w:tcPr>
            <w:tcW w:w="1134" w:type="dxa"/>
            <w:vAlign w:val="center"/>
          </w:tcPr>
          <w:p w:rsidR="00A0301B" w:rsidRPr="00634833" w:rsidRDefault="00A0301B" w:rsidP="000E3878">
            <w:pPr>
              <w:pStyle w:val="TAL"/>
            </w:pPr>
            <w:r w:rsidRPr="00634833">
              <w:t xml:space="preserve">100% </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WID approved 03/2015 Completed 03/2015</w:t>
            </w:r>
          </w:p>
        </w:tc>
      </w:tr>
      <w:tr w:rsidR="00A0301B" w:rsidRPr="00634833" w:rsidTr="004B0EAF">
        <w:tc>
          <w:tcPr>
            <w:tcW w:w="5353" w:type="dxa"/>
            <w:vAlign w:val="center"/>
          </w:tcPr>
          <w:p w:rsidR="00A0301B" w:rsidRPr="00634833" w:rsidRDefault="00A0301B" w:rsidP="000E3878">
            <w:pPr>
              <w:pStyle w:val="TAL"/>
            </w:pPr>
            <w:r w:rsidRPr="00634833">
              <w:t xml:space="preserve">Multimedia Priority Service (MPS) Modifications </w:t>
            </w:r>
          </w:p>
        </w:tc>
        <w:tc>
          <w:tcPr>
            <w:tcW w:w="1418" w:type="dxa"/>
            <w:vAlign w:val="center"/>
          </w:tcPr>
          <w:p w:rsidR="00A0301B" w:rsidRPr="00634833" w:rsidRDefault="00A0301B" w:rsidP="000E3878">
            <w:pPr>
              <w:pStyle w:val="TAL"/>
            </w:pPr>
            <w:r w:rsidRPr="00634833">
              <w:t xml:space="preserve">MPS_Mods </w:t>
            </w:r>
          </w:p>
        </w:tc>
        <w:tc>
          <w:tcPr>
            <w:tcW w:w="1134" w:type="dxa"/>
            <w:vAlign w:val="center"/>
          </w:tcPr>
          <w:p w:rsidR="00A0301B" w:rsidRPr="00634833" w:rsidRDefault="00A0301B" w:rsidP="000E3878">
            <w:pPr>
              <w:pStyle w:val="TAL"/>
            </w:pPr>
            <w:r w:rsidRPr="00634833">
              <w:t>100%</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WID approved 03/2015 Completed 06/2016</w:t>
            </w:r>
          </w:p>
        </w:tc>
      </w:tr>
      <w:tr w:rsidR="00A0301B" w:rsidRPr="00634833" w:rsidTr="004B0EAF">
        <w:tc>
          <w:tcPr>
            <w:tcW w:w="5353" w:type="dxa"/>
            <w:vAlign w:val="center"/>
          </w:tcPr>
          <w:p w:rsidR="00A0301B" w:rsidRPr="00634833" w:rsidRDefault="00A0301B" w:rsidP="000E3878">
            <w:pPr>
              <w:pStyle w:val="TAL"/>
            </w:pPr>
            <w:r w:rsidRPr="00634833">
              <w:t xml:space="preserve">Enhancing Location Capabilities for Indoor and Outdoor Emergency Communications </w:t>
            </w:r>
          </w:p>
        </w:tc>
        <w:tc>
          <w:tcPr>
            <w:tcW w:w="1418" w:type="dxa"/>
            <w:vAlign w:val="center"/>
          </w:tcPr>
          <w:p w:rsidR="00A0301B" w:rsidRPr="00634833" w:rsidRDefault="00A0301B" w:rsidP="000E3878">
            <w:pPr>
              <w:pStyle w:val="TAL"/>
            </w:pPr>
            <w:r w:rsidRPr="00634833">
              <w:t xml:space="preserve">ELIOT </w:t>
            </w:r>
          </w:p>
        </w:tc>
        <w:tc>
          <w:tcPr>
            <w:tcW w:w="1134" w:type="dxa"/>
            <w:vAlign w:val="center"/>
          </w:tcPr>
          <w:p w:rsidR="00A0301B" w:rsidRPr="00634833" w:rsidRDefault="00A0301B" w:rsidP="000E3878">
            <w:pPr>
              <w:pStyle w:val="TAL"/>
            </w:pPr>
            <w:r w:rsidRPr="00634833">
              <w:t>100%</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WID approved 03/2015 Completed 03/2016</w:t>
            </w:r>
          </w:p>
        </w:tc>
      </w:tr>
      <w:tr w:rsidR="00A0301B" w:rsidRPr="00634833" w:rsidTr="004B0EAF">
        <w:tc>
          <w:tcPr>
            <w:tcW w:w="5353" w:type="dxa"/>
            <w:vAlign w:val="center"/>
          </w:tcPr>
          <w:p w:rsidR="00A0301B" w:rsidRPr="00634833" w:rsidRDefault="00A0301B" w:rsidP="000E3878">
            <w:pPr>
              <w:pStyle w:val="TAL"/>
            </w:pPr>
            <w:r w:rsidRPr="00634833">
              <w:t xml:space="preserve">LTE support for V2X services </w:t>
            </w:r>
          </w:p>
        </w:tc>
        <w:tc>
          <w:tcPr>
            <w:tcW w:w="1418" w:type="dxa"/>
            <w:vAlign w:val="center"/>
          </w:tcPr>
          <w:p w:rsidR="00A0301B" w:rsidRPr="00634833" w:rsidRDefault="00A0301B" w:rsidP="000E3878">
            <w:pPr>
              <w:pStyle w:val="TAL"/>
            </w:pPr>
            <w:r w:rsidRPr="00634833">
              <w:t xml:space="preserve">V2XLTE </w:t>
            </w:r>
          </w:p>
        </w:tc>
        <w:tc>
          <w:tcPr>
            <w:tcW w:w="1134" w:type="dxa"/>
            <w:vAlign w:val="center"/>
          </w:tcPr>
          <w:p w:rsidR="00A0301B" w:rsidRPr="00634833" w:rsidRDefault="00A0301B" w:rsidP="000E3878">
            <w:pPr>
              <w:pStyle w:val="TAL"/>
            </w:pPr>
            <w:r w:rsidRPr="00634833">
              <w:t>100%</w:t>
            </w:r>
          </w:p>
        </w:tc>
        <w:tc>
          <w:tcPr>
            <w:tcW w:w="992" w:type="dxa"/>
            <w:vAlign w:val="center"/>
          </w:tcPr>
          <w:p w:rsidR="00A0301B" w:rsidRPr="00634833" w:rsidRDefault="00A0301B" w:rsidP="000E3878">
            <w:pPr>
              <w:pStyle w:val="TAL"/>
            </w:pPr>
            <w:r w:rsidRPr="00634833">
              <w:t xml:space="preserve">100 % </w:t>
            </w:r>
          </w:p>
        </w:tc>
        <w:tc>
          <w:tcPr>
            <w:tcW w:w="2050" w:type="dxa"/>
            <w:vAlign w:val="center"/>
          </w:tcPr>
          <w:p w:rsidR="00A0301B" w:rsidRPr="00634833" w:rsidRDefault="00A0301B" w:rsidP="000E3878">
            <w:pPr>
              <w:pStyle w:val="TAL"/>
            </w:pPr>
            <w:r w:rsidRPr="00634833">
              <w:t>WID approved 09/2015 Completed 06/2016</w:t>
            </w:r>
          </w:p>
        </w:tc>
      </w:tr>
      <w:tr w:rsidR="00A0301B" w:rsidRPr="00634833" w:rsidTr="004B0EAF">
        <w:tc>
          <w:tcPr>
            <w:tcW w:w="5353" w:type="dxa"/>
            <w:vAlign w:val="center"/>
          </w:tcPr>
          <w:p w:rsidR="00A0301B" w:rsidRPr="00634833" w:rsidRDefault="00A0301B" w:rsidP="000E3878">
            <w:pPr>
              <w:pStyle w:val="TAL"/>
            </w:pPr>
            <w:r w:rsidRPr="00634833">
              <w:t xml:space="preserve">Enhancements to Domain Selection between VoLTE and CDMA CS </w:t>
            </w:r>
          </w:p>
        </w:tc>
        <w:tc>
          <w:tcPr>
            <w:tcW w:w="1418" w:type="dxa"/>
            <w:vAlign w:val="center"/>
          </w:tcPr>
          <w:p w:rsidR="00A0301B" w:rsidRPr="00634833" w:rsidRDefault="00A0301B" w:rsidP="000E3878">
            <w:pPr>
              <w:pStyle w:val="TAL"/>
            </w:pPr>
            <w:r w:rsidRPr="00634833">
              <w:t xml:space="preserve">eDSVCC </w:t>
            </w:r>
          </w:p>
        </w:tc>
        <w:tc>
          <w:tcPr>
            <w:tcW w:w="1134" w:type="dxa"/>
            <w:vAlign w:val="center"/>
          </w:tcPr>
          <w:p w:rsidR="00A0301B" w:rsidRPr="00634833" w:rsidRDefault="00A0301B" w:rsidP="000E3878">
            <w:pPr>
              <w:pStyle w:val="TAL"/>
            </w:pPr>
            <w:r w:rsidRPr="00634833">
              <w:t>100%</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WID approved 03/2015 Completed 06/2015</w:t>
            </w:r>
          </w:p>
        </w:tc>
      </w:tr>
      <w:tr w:rsidR="00A0301B" w:rsidRPr="00634833" w:rsidTr="004B0EAF">
        <w:tc>
          <w:tcPr>
            <w:tcW w:w="5353" w:type="dxa"/>
            <w:vAlign w:val="center"/>
          </w:tcPr>
          <w:p w:rsidR="00A0301B" w:rsidRPr="00634833" w:rsidRDefault="00A0301B" w:rsidP="000E3878">
            <w:pPr>
              <w:pStyle w:val="TAL"/>
            </w:pPr>
            <w:r w:rsidRPr="00634833">
              <w:t xml:space="preserve">Enhancements to User Location Reporting Support </w:t>
            </w:r>
          </w:p>
        </w:tc>
        <w:tc>
          <w:tcPr>
            <w:tcW w:w="1418" w:type="dxa"/>
            <w:vAlign w:val="center"/>
          </w:tcPr>
          <w:p w:rsidR="00A0301B" w:rsidRPr="00634833" w:rsidRDefault="00A0301B" w:rsidP="000E3878">
            <w:pPr>
              <w:pStyle w:val="TAL"/>
            </w:pPr>
            <w:r w:rsidRPr="00634833">
              <w:t xml:space="preserve">eULRS </w:t>
            </w:r>
          </w:p>
        </w:tc>
        <w:tc>
          <w:tcPr>
            <w:tcW w:w="1134" w:type="dxa"/>
            <w:vAlign w:val="center"/>
          </w:tcPr>
          <w:p w:rsidR="00A0301B" w:rsidRPr="00634833" w:rsidRDefault="00A0301B" w:rsidP="000E3878">
            <w:pPr>
              <w:pStyle w:val="TAL"/>
            </w:pPr>
            <w:r w:rsidRPr="00634833">
              <w:t xml:space="preserve">100% </w:t>
            </w:r>
          </w:p>
        </w:tc>
        <w:tc>
          <w:tcPr>
            <w:tcW w:w="992" w:type="dxa"/>
            <w:vAlign w:val="center"/>
          </w:tcPr>
          <w:p w:rsidR="00A0301B" w:rsidRPr="00634833" w:rsidRDefault="00A0301B" w:rsidP="000E3878">
            <w:pPr>
              <w:pStyle w:val="TAL"/>
            </w:pPr>
            <w:r w:rsidRPr="00634833">
              <w:t xml:space="preserve">100 % </w:t>
            </w:r>
          </w:p>
        </w:tc>
        <w:tc>
          <w:tcPr>
            <w:tcW w:w="2050" w:type="dxa"/>
            <w:vAlign w:val="center"/>
          </w:tcPr>
          <w:p w:rsidR="00A0301B" w:rsidRPr="00634833" w:rsidRDefault="00A0301B" w:rsidP="000E3878">
            <w:pPr>
              <w:pStyle w:val="TAL"/>
            </w:pPr>
            <w:r w:rsidRPr="00634833">
              <w:t xml:space="preserve">WID approved 09/2015 Completed 03/2016 </w:t>
            </w:r>
          </w:p>
        </w:tc>
      </w:tr>
      <w:tr w:rsidR="00A0301B" w:rsidRPr="00634833" w:rsidTr="004B0EAF">
        <w:tc>
          <w:tcPr>
            <w:tcW w:w="5353" w:type="dxa"/>
            <w:vAlign w:val="center"/>
          </w:tcPr>
          <w:p w:rsidR="00A0301B" w:rsidRPr="00634833" w:rsidRDefault="00A0301B" w:rsidP="000E3878">
            <w:pPr>
              <w:pStyle w:val="TAL"/>
            </w:pPr>
            <w:r w:rsidRPr="00634833">
              <w:t xml:space="preserve">Control of Applications when Third party Servicers encounter difficulties </w:t>
            </w:r>
          </w:p>
        </w:tc>
        <w:tc>
          <w:tcPr>
            <w:tcW w:w="1418" w:type="dxa"/>
            <w:vAlign w:val="center"/>
          </w:tcPr>
          <w:p w:rsidR="00A0301B" w:rsidRPr="00634833" w:rsidRDefault="00A0301B" w:rsidP="000E3878">
            <w:pPr>
              <w:pStyle w:val="TAL"/>
            </w:pPr>
            <w:r w:rsidRPr="00634833">
              <w:t xml:space="preserve">CATS </w:t>
            </w:r>
          </w:p>
        </w:tc>
        <w:tc>
          <w:tcPr>
            <w:tcW w:w="1134" w:type="dxa"/>
            <w:vAlign w:val="center"/>
          </w:tcPr>
          <w:p w:rsidR="00A0301B" w:rsidRPr="00634833" w:rsidRDefault="00A0301B" w:rsidP="000E3878">
            <w:pPr>
              <w:pStyle w:val="TAL"/>
            </w:pPr>
            <w:r w:rsidRPr="00634833">
              <w:t xml:space="preserve">100% </w:t>
            </w:r>
          </w:p>
        </w:tc>
        <w:tc>
          <w:tcPr>
            <w:tcW w:w="992" w:type="dxa"/>
            <w:vAlign w:val="center"/>
          </w:tcPr>
          <w:p w:rsidR="00A0301B" w:rsidRPr="00634833" w:rsidRDefault="00A0301B" w:rsidP="000E3878">
            <w:pPr>
              <w:pStyle w:val="TAL"/>
            </w:pPr>
            <w:r w:rsidRPr="00634833">
              <w:t xml:space="preserve">100 % </w:t>
            </w:r>
          </w:p>
        </w:tc>
        <w:tc>
          <w:tcPr>
            <w:tcW w:w="2050" w:type="dxa"/>
            <w:vAlign w:val="center"/>
          </w:tcPr>
          <w:p w:rsidR="00A0301B" w:rsidRPr="00634833" w:rsidRDefault="00A0301B" w:rsidP="000E3878">
            <w:pPr>
              <w:pStyle w:val="TAL"/>
            </w:pPr>
            <w:r w:rsidRPr="00634833">
              <w:t xml:space="preserve">WID approved 06/2015 Completed 09/2015 </w:t>
            </w:r>
          </w:p>
        </w:tc>
      </w:tr>
      <w:tr w:rsidR="00A0301B" w:rsidRPr="00634833" w:rsidTr="004B0EAF">
        <w:tc>
          <w:tcPr>
            <w:tcW w:w="5353" w:type="dxa"/>
            <w:vAlign w:val="center"/>
          </w:tcPr>
          <w:p w:rsidR="00A0301B" w:rsidRPr="00634833" w:rsidRDefault="00A0301B" w:rsidP="000E3878">
            <w:pPr>
              <w:pStyle w:val="TAL"/>
            </w:pPr>
            <w:r w:rsidRPr="00634833">
              <w:t xml:space="preserve">Evolution to and Interworking with eCall in IMS </w:t>
            </w:r>
          </w:p>
        </w:tc>
        <w:tc>
          <w:tcPr>
            <w:tcW w:w="1418" w:type="dxa"/>
            <w:vAlign w:val="center"/>
          </w:tcPr>
          <w:p w:rsidR="00A0301B" w:rsidRPr="00634833" w:rsidRDefault="00A0301B" w:rsidP="000E3878">
            <w:pPr>
              <w:pStyle w:val="TAL"/>
            </w:pPr>
            <w:r w:rsidRPr="00634833">
              <w:t xml:space="preserve">EIEI </w:t>
            </w:r>
          </w:p>
        </w:tc>
        <w:tc>
          <w:tcPr>
            <w:tcW w:w="1134" w:type="dxa"/>
            <w:vAlign w:val="center"/>
          </w:tcPr>
          <w:p w:rsidR="00A0301B" w:rsidRPr="00634833" w:rsidRDefault="00A0301B" w:rsidP="000E3878">
            <w:pPr>
              <w:pStyle w:val="TAL"/>
            </w:pPr>
            <w:r w:rsidRPr="00634833">
              <w:t xml:space="preserve">100% </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 xml:space="preserve">WID approved 06/2015 Completed 06/2015 </w:t>
            </w:r>
          </w:p>
        </w:tc>
      </w:tr>
      <w:tr w:rsidR="00A0301B" w:rsidRPr="00634833" w:rsidTr="004B0EAF">
        <w:tc>
          <w:tcPr>
            <w:tcW w:w="5353" w:type="dxa"/>
            <w:vAlign w:val="center"/>
          </w:tcPr>
          <w:p w:rsidR="00A0301B" w:rsidRPr="00634833" w:rsidRDefault="00A0301B" w:rsidP="00570D21">
            <w:pPr>
              <w:pStyle w:val="TAL"/>
            </w:pPr>
            <w:r w:rsidRPr="00634833">
              <w:t xml:space="preserve">Mission Critical Improvements - Mission Critical Services Common Requirements </w:t>
            </w:r>
          </w:p>
        </w:tc>
        <w:tc>
          <w:tcPr>
            <w:tcW w:w="1418" w:type="dxa"/>
            <w:vAlign w:val="center"/>
          </w:tcPr>
          <w:p w:rsidR="00A0301B" w:rsidRPr="00634833" w:rsidRDefault="00A0301B" w:rsidP="00570D21">
            <w:pPr>
              <w:pStyle w:val="TAL"/>
            </w:pPr>
            <w:r w:rsidRPr="00634833">
              <w:t xml:space="preserve">MCImp -MCCoRe </w:t>
            </w:r>
          </w:p>
        </w:tc>
        <w:tc>
          <w:tcPr>
            <w:tcW w:w="1134" w:type="dxa"/>
            <w:vAlign w:val="center"/>
          </w:tcPr>
          <w:p w:rsidR="00A0301B" w:rsidRPr="00634833" w:rsidRDefault="00A0301B" w:rsidP="00570D21">
            <w:pPr>
              <w:pStyle w:val="TAL"/>
            </w:pPr>
            <w:r w:rsidRPr="00634833">
              <w:t xml:space="preserve">100% </w:t>
            </w:r>
          </w:p>
        </w:tc>
        <w:tc>
          <w:tcPr>
            <w:tcW w:w="992" w:type="dxa"/>
            <w:vAlign w:val="center"/>
          </w:tcPr>
          <w:p w:rsidR="00A0301B" w:rsidRPr="00634833" w:rsidRDefault="00A0301B" w:rsidP="00570D21">
            <w:pPr>
              <w:pStyle w:val="TAL"/>
            </w:pPr>
            <w:r w:rsidRPr="00634833">
              <w:t xml:space="preserve">100% </w:t>
            </w:r>
          </w:p>
        </w:tc>
        <w:tc>
          <w:tcPr>
            <w:tcW w:w="2050" w:type="dxa"/>
            <w:vAlign w:val="center"/>
          </w:tcPr>
          <w:p w:rsidR="00A0301B" w:rsidRPr="00634833" w:rsidRDefault="00A0301B" w:rsidP="00570D21">
            <w:pPr>
              <w:pStyle w:val="TAL"/>
            </w:pPr>
            <w:r w:rsidRPr="00634833">
              <w:t>WID approved 12/2015 Completed 06/2016</w:t>
            </w:r>
          </w:p>
        </w:tc>
      </w:tr>
      <w:tr w:rsidR="00A0301B" w:rsidRPr="00634833" w:rsidTr="004B0EAF">
        <w:tc>
          <w:tcPr>
            <w:tcW w:w="5353" w:type="dxa"/>
            <w:vAlign w:val="center"/>
          </w:tcPr>
          <w:p w:rsidR="00A0301B" w:rsidRPr="00634833" w:rsidRDefault="00A0301B" w:rsidP="00570D21">
            <w:pPr>
              <w:pStyle w:val="TAL"/>
            </w:pPr>
            <w:r w:rsidRPr="00634833">
              <w:t xml:space="preserve">Mission Critical Improvements - Mission Critical Push to Talk over LTE Realignment </w:t>
            </w:r>
          </w:p>
        </w:tc>
        <w:tc>
          <w:tcPr>
            <w:tcW w:w="1418" w:type="dxa"/>
            <w:vAlign w:val="center"/>
          </w:tcPr>
          <w:p w:rsidR="00A0301B" w:rsidRPr="00634833" w:rsidRDefault="00A0301B" w:rsidP="00570D21">
            <w:pPr>
              <w:pStyle w:val="TAL"/>
            </w:pPr>
            <w:r w:rsidRPr="00634833">
              <w:t xml:space="preserve">MCImp -MCPTT-R </w:t>
            </w:r>
          </w:p>
        </w:tc>
        <w:tc>
          <w:tcPr>
            <w:tcW w:w="1134" w:type="dxa"/>
            <w:vAlign w:val="center"/>
          </w:tcPr>
          <w:p w:rsidR="00A0301B" w:rsidRPr="00634833" w:rsidRDefault="00A0301B" w:rsidP="00570D21">
            <w:pPr>
              <w:pStyle w:val="TAL"/>
            </w:pPr>
            <w:r w:rsidRPr="00634833">
              <w:t xml:space="preserve">100% </w:t>
            </w:r>
          </w:p>
        </w:tc>
        <w:tc>
          <w:tcPr>
            <w:tcW w:w="992" w:type="dxa"/>
            <w:vAlign w:val="center"/>
          </w:tcPr>
          <w:p w:rsidR="00A0301B" w:rsidRPr="00634833" w:rsidRDefault="00A0301B" w:rsidP="00570D21">
            <w:pPr>
              <w:pStyle w:val="TAL"/>
            </w:pPr>
            <w:r w:rsidRPr="00634833">
              <w:t xml:space="preserve">100% </w:t>
            </w:r>
          </w:p>
        </w:tc>
        <w:tc>
          <w:tcPr>
            <w:tcW w:w="2050" w:type="dxa"/>
            <w:vAlign w:val="center"/>
          </w:tcPr>
          <w:p w:rsidR="00A0301B" w:rsidRPr="00634833" w:rsidRDefault="00A0301B" w:rsidP="00570D21">
            <w:pPr>
              <w:pStyle w:val="TAL"/>
            </w:pPr>
            <w:r w:rsidRPr="00634833">
              <w:t>WID approved 12/2015 Completed 06/2016</w:t>
            </w:r>
          </w:p>
        </w:tc>
      </w:tr>
      <w:tr w:rsidR="00A0301B" w:rsidRPr="00634833" w:rsidTr="004B0EAF">
        <w:tc>
          <w:tcPr>
            <w:tcW w:w="5353" w:type="dxa"/>
            <w:vAlign w:val="center"/>
          </w:tcPr>
          <w:p w:rsidR="00A0301B" w:rsidRPr="00634833" w:rsidRDefault="00A0301B" w:rsidP="00570D21">
            <w:pPr>
              <w:pStyle w:val="TAL"/>
            </w:pPr>
            <w:r w:rsidRPr="00634833">
              <w:t xml:space="preserve">Mission Critical Improvements - Mission Critical Video over LTE </w:t>
            </w:r>
          </w:p>
        </w:tc>
        <w:tc>
          <w:tcPr>
            <w:tcW w:w="1418" w:type="dxa"/>
            <w:vAlign w:val="center"/>
          </w:tcPr>
          <w:p w:rsidR="00A0301B" w:rsidRPr="00634833" w:rsidRDefault="00A0301B" w:rsidP="00570D21">
            <w:pPr>
              <w:pStyle w:val="TAL"/>
            </w:pPr>
            <w:r w:rsidRPr="00634833">
              <w:t xml:space="preserve">MCImp -MCVideo </w:t>
            </w:r>
          </w:p>
        </w:tc>
        <w:tc>
          <w:tcPr>
            <w:tcW w:w="1134" w:type="dxa"/>
            <w:vAlign w:val="center"/>
          </w:tcPr>
          <w:p w:rsidR="00A0301B" w:rsidRPr="00634833" w:rsidRDefault="00A0301B" w:rsidP="00570D21">
            <w:pPr>
              <w:pStyle w:val="TAL"/>
            </w:pPr>
            <w:r w:rsidRPr="00634833">
              <w:t xml:space="preserve">100% </w:t>
            </w:r>
          </w:p>
        </w:tc>
        <w:tc>
          <w:tcPr>
            <w:tcW w:w="992" w:type="dxa"/>
            <w:vAlign w:val="center"/>
          </w:tcPr>
          <w:p w:rsidR="00A0301B" w:rsidRPr="00634833" w:rsidRDefault="00A0301B" w:rsidP="00570D21">
            <w:pPr>
              <w:pStyle w:val="TAL"/>
            </w:pPr>
            <w:r w:rsidRPr="00634833">
              <w:t xml:space="preserve">100% </w:t>
            </w:r>
          </w:p>
        </w:tc>
        <w:tc>
          <w:tcPr>
            <w:tcW w:w="2050" w:type="dxa"/>
            <w:vAlign w:val="center"/>
          </w:tcPr>
          <w:p w:rsidR="00A0301B" w:rsidRPr="00634833" w:rsidRDefault="00A0301B" w:rsidP="00570D21">
            <w:pPr>
              <w:pStyle w:val="TAL"/>
            </w:pPr>
            <w:r w:rsidRPr="00634833">
              <w:t>WID approved 12/2015 Completed 06/2016</w:t>
            </w:r>
          </w:p>
        </w:tc>
      </w:tr>
      <w:tr w:rsidR="00A0301B" w:rsidRPr="00634833" w:rsidTr="004B0EAF">
        <w:tc>
          <w:tcPr>
            <w:tcW w:w="5353" w:type="dxa"/>
            <w:vAlign w:val="center"/>
          </w:tcPr>
          <w:p w:rsidR="00A0301B" w:rsidRPr="00634833" w:rsidRDefault="00A0301B" w:rsidP="00570D21">
            <w:pPr>
              <w:pStyle w:val="TAL"/>
            </w:pPr>
            <w:r w:rsidRPr="00634833">
              <w:t xml:space="preserve">Mission Critical Improvements - Mission Critical Data over LTE </w:t>
            </w:r>
          </w:p>
        </w:tc>
        <w:tc>
          <w:tcPr>
            <w:tcW w:w="1418" w:type="dxa"/>
            <w:vAlign w:val="center"/>
          </w:tcPr>
          <w:p w:rsidR="00A0301B" w:rsidRPr="00634833" w:rsidRDefault="00A0301B" w:rsidP="00570D21">
            <w:pPr>
              <w:pStyle w:val="TAL"/>
            </w:pPr>
            <w:r w:rsidRPr="00634833">
              <w:t xml:space="preserve">MCImp -MCData </w:t>
            </w:r>
          </w:p>
        </w:tc>
        <w:tc>
          <w:tcPr>
            <w:tcW w:w="1134" w:type="dxa"/>
            <w:vAlign w:val="center"/>
          </w:tcPr>
          <w:p w:rsidR="00A0301B" w:rsidRPr="00634833" w:rsidRDefault="00A0301B" w:rsidP="00570D21">
            <w:pPr>
              <w:pStyle w:val="TAL"/>
            </w:pPr>
            <w:r w:rsidRPr="00634833">
              <w:t xml:space="preserve">100% </w:t>
            </w:r>
          </w:p>
        </w:tc>
        <w:tc>
          <w:tcPr>
            <w:tcW w:w="992" w:type="dxa"/>
            <w:vAlign w:val="center"/>
          </w:tcPr>
          <w:p w:rsidR="00A0301B" w:rsidRPr="00634833" w:rsidRDefault="00A0301B" w:rsidP="00570D21">
            <w:pPr>
              <w:pStyle w:val="TAL"/>
            </w:pPr>
            <w:r w:rsidRPr="00634833">
              <w:t xml:space="preserve">100% </w:t>
            </w:r>
          </w:p>
        </w:tc>
        <w:tc>
          <w:tcPr>
            <w:tcW w:w="2050" w:type="dxa"/>
            <w:vAlign w:val="center"/>
          </w:tcPr>
          <w:p w:rsidR="00A0301B" w:rsidRPr="00634833" w:rsidRDefault="00A0301B" w:rsidP="00570D21">
            <w:pPr>
              <w:pStyle w:val="TAL"/>
            </w:pPr>
            <w:r w:rsidRPr="00634833">
              <w:t>WID approved 12/2015 Completed 06/2016</w:t>
            </w:r>
          </w:p>
        </w:tc>
      </w:tr>
      <w:tr w:rsidR="00A0301B" w:rsidRPr="00634833" w:rsidTr="004B0EAF">
        <w:tc>
          <w:tcPr>
            <w:tcW w:w="5353" w:type="dxa"/>
            <w:vAlign w:val="center"/>
          </w:tcPr>
          <w:p w:rsidR="00A0301B" w:rsidRPr="00634833" w:rsidRDefault="00A0301B" w:rsidP="007167D6">
            <w:pPr>
              <w:pStyle w:val="TAL"/>
            </w:pPr>
            <w:r w:rsidRPr="00634833">
              <w:t xml:space="preserve">3GPP Enhancement for TV service </w:t>
            </w:r>
          </w:p>
        </w:tc>
        <w:tc>
          <w:tcPr>
            <w:tcW w:w="1418" w:type="dxa"/>
            <w:vAlign w:val="center"/>
          </w:tcPr>
          <w:p w:rsidR="00A0301B" w:rsidRPr="00634833" w:rsidRDefault="00A0301B" w:rsidP="007167D6">
            <w:pPr>
              <w:pStyle w:val="TAL"/>
            </w:pPr>
            <w:r w:rsidRPr="00634833">
              <w:t xml:space="preserve">EnTV </w:t>
            </w:r>
          </w:p>
        </w:tc>
        <w:tc>
          <w:tcPr>
            <w:tcW w:w="1134" w:type="dxa"/>
            <w:vAlign w:val="center"/>
          </w:tcPr>
          <w:p w:rsidR="00A0301B" w:rsidRPr="00634833" w:rsidRDefault="00A0301B" w:rsidP="007167D6">
            <w:pPr>
              <w:pStyle w:val="TAL"/>
            </w:pPr>
            <w:r w:rsidRPr="00634833">
              <w:t xml:space="preserve">100% </w:t>
            </w:r>
          </w:p>
        </w:tc>
        <w:tc>
          <w:tcPr>
            <w:tcW w:w="992" w:type="dxa"/>
            <w:vAlign w:val="center"/>
          </w:tcPr>
          <w:p w:rsidR="00A0301B" w:rsidRPr="00634833" w:rsidRDefault="00A0301B" w:rsidP="007167D6">
            <w:pPr>
              <w:pStyle w:val="TAL"/>
            </w:pPr>
            <w:r w:rsidRPr="00634833">
              <w:t xml:space="preserve">100% </w:t>
            </w:r>
          </w:p>
        </w:tc>
        <w:tc>
          <w:tcPr>
            <w:tcW w:w="2050" w:type="dxa"/>
            <w:vAlign w:val="center"/>
          </w:tcPr>
          <w:p w:rsidR="00A0301B" w:rsidRPr="00634833" w:rsidRDefault="00A0301B" w:rsidP="007167D6">
            <w:pPr>
              <w:pStyle w:val="TAL"/>
            </w:pPr>
            <w:r w:rsidRPr="00634833">
              <w:t xml:space="preserve">WID approved 12/2015 Completed 03/2016 </w:t>
            </w:r>
          </w:p>
        </w:tc>
      </w:tr>
      <w:tr w:rsidR="00A0301B" w:rsidRPr="00634833" w:rsidTr="004B0EAF">
        <w:tc>
          <w:tcPr>
            <w:tcW w:w="5353" w:type="dxa"/>
            <w:vAlign w:val="center"/>
          </w:tcPr>
          <w:p w:rsidR="00A0301B" w:rsidRPr="00634833" w:rsidRDefault="00A0301B" w:rsidP="007167D6">
            <w:pPr>
              <w:pStyle w:val="TAL"/>
            </w:pPr>
            <w:r w:rsidRPr="00634833">
              <w:t xml:space="preserve">3GPP PS Data Off Services </w:t>
            </w:r>
          </w:p>
        </w:tc>
        <w:tc>
          <w:tcPr>
            <w:tcW w:w="1418" w:type="dxa"/>
            <w:vAlign w:val="center"/>
          </w:tcPr>
          <w:p w:rsidR="00A0301B" w:rsidRPr="00634833" w:rsidRDefault="00A0301B" w:rsidP="007167D6">
            <w:pPr>
              <w:pStyle w:val="TAL"/>
            </w:pPr>
            <w:r w:rsidRPr="00634833">
              <w:t xml:space="preserve">PS_Data_Off </w:t>
            </w:r>
          </w:p>
        </w:tc>
        <w:tc>
          <w:tcPr>
            <w:tcW w:w="1134" w:type="dxa"/>
            <w:vAlign w:val="center"/>
          </w:tcPr>
          <w:p w:rsidR="00A0301B" w:rsidRPr="00634833" w:rsidRDefault="00A0301B" w:rsidP="007167D6">
            <w:pPr>
              <w:pStyle w:val="TAL"/>
            </w:pPr>
            <w:r w:rsidRPr="00634833">
              <w:t xml:space="preserve">100% </w:t>
            </w:r>
          </w:p>
        </w:tc>
        <w:tc>
          <w:tcPr>
            <w:tcW w:w="992" w:type="dxa"/>
            <w:vAlign w:val="center"/>
          </w:tcPr>
          <w:p w:rsidR="00A0301B" w:rsidRPr="00634833" w:rsidRDefault="00A0301B" w:rsidP="007167D6">
            <w:pPr>
              <w:pStyle w:val="TAL"/>
            </w:pPr>
            <w:r w:rsidRPr="00634833">
              <w:t xml:space="preserve">100% </w:t>
            </w:r>
          </w:p>
        </w:tc>
        <w:tc>
          <w:tcPr>
            <w:tcW w:w="2050" w:type="dxa"/>
            <w:vAlign w:val="center"/>
          </w:tcPr>
          <w:p w:rsidR="00A0301B" w:rsidRPr="00634833" w:rsidRDefault="00A0301B" w:rsidP="007167D6">
            <w:pPr>
              <w:pStyle w:val="TAL"/>
            </w:pPr>
            <w:r w:rsidRPr="00634833">
              <w:t>WID approved 12/2015</w:t>
            </w:r>
          </w:p>
          <w:p w:rsidR="00A0301B" w:rsidRPr="00634833" w:rsidRDefault="00A0301B" w:rsidP="007167D6">
            <w:pPr>
              <w:pStyle w:val="TAL"/>
            </w:pPr>
            <w:r w:rsidRPr="00634833">
              <w:t xml:space="preserve">Completed 03/2016 </w:t>
            </w:r>
          </w:p>
        </w:tc>
      </w:tr>
      <w:tr w:rsidR="00A0301B" w:rsidRPr="00634833" w:rsidTr="004B0EAF">
        <w:tc>
          <w:tcPr>
            <w:tcW w:w="5353" w:type="dxa"/>
            <w:vAlign w:val="center"/>
          </w:tcPr>
          <w:p w:rsidR="00A0301B" w:rsidRPr="00634833" w:rsidRDefault="00A0301B" w:rsidP="007167D6">
            <w:pPr>
              <w:pStyle w:val="TAL"/>
            </w:pPr>
            <w:r w:rsidRPr="00634833">
              <w:t>Paging Policy Enhancements and Procedure Optimizations in LTE</w:t>
            </w:r>
          </w:p>
        </w:tc>
        <w:tc>
          <w:tcPr>
            <w:tcW w:w="1418" w:type="dxa"/>
            <w:vAlign w:val="center"/>
          </w:tcPr>
          <w:p w:rsidR="00A0301B" w:rsidRPr="00634833" w:rsidRDefault="00A0301B" w:rsidP="007167D6">
            <w:pPr>
              <w:pStyle w:val="TAL"/>
            </w:pPr>
            <w:r w:rsidRPr="00634833">
              <w:t xml:space="preserve">PPEPO_LTE </w:t>
            </w:r>
          </w:p>
        </w:tc>
        <w:tc>
          <w:tcPr>
            <w:tcW w:w="1134" w:type="dxa"/>
            <w:vAlign w:val="center"/>
          </w:tcPr>
          <w:p w:rsidR="00A0301B" w:rsidRPr="00634833" w:rsidRDefault="00A0301B" w:rsidP="007167D6">
            <w:pPr>
              <w:pStyle w:val="TAL"/>
            </w:pPr>
            <w:r w:rsidRPr="00634833">
              <w:t>100%</w:t>
            </w:r>
          </w:p>
        </w:tc>
        <w:tc>
          <w:tcPr>
            <w:tcW w:w="992" w:type="dxa"/>
            <w:vAlign w:val="center"/>
          </w:tcPr>
          <w:p w:rsidR="00A0301B" w:rsidRPr="00634833" w:rsidRDefault="00A0301B" w:rsidP="007167D6">
            <w:pPr>
              <w:pStyle w:val="TAL"/>
            </w:pPr>
            <w:r w:rsidRPr="00634833">
              <w:t>100%</w:t>
            </w:r>
          </w:p>
        </w:tc>
        <w:tc>
          <w:tcPr>
            <w:tcW w:w="2050" w:type="dxa"/>
            <w:vAlign w:val="center"/>
          </w:tcPr>
          <w:p w:rsidR="00A0301B" w:rsidRPr="00634833" w:rsidRDefault="00A0301B" w:rsidP="007167D6">
            <w:pPr>
              <w:pStyle w:val="TAL"/>
            </w:pPr>
            <w:r w:rsidRPr="00634833">
              <w:t xml:space="preserve">WID approved 03/2016 Completed 03/2016 </w:t>
            </w:r>
          </w:p>
        </w:tc>
      </w:tr>
      <w:tr w:rsidR="00A0301B" w:rsidRPr="00634833" w:rsidTr="004B0EAF">
        <w:tc>
          <w:tcPr>
            <w:tcW w:w="5353" w:type="dxa"/>
            <w:vAlign w:val="center"/>
          </w:tcPr>
          <w:p w:rsidR="00A0301B" w:rsidRPr="00634833" w:rsidRDefault="00A0301B" w:rsidP="007167D6">
            <w:pPr>
              <w:pStyle w:val="TAL"/>
            </w:pPr>
            <w:r w:rsidRPr="00634833">
              <w:t xml:space="preserve">Enhancement to FMSS for Rel-14 </w:t>
            </w:r>
          </w:p>
        </w:tc>
        <w:tc>
          <w:tcPr>
            <w:tcW w:w="1418" w:type="dxa"/>
            <w:vAlign w:val="center"/>
          </w:tcPr>
          <w:p w:rsidR="00A0301B" w:rsidRPr="00634833" w:rsidRDefault="00A0301B" w:rsidP="007167D6">
            <w:pPr>
              <w:pStyle w:val="TAL"/>
            </w:pPr>
            <w:r w:rsidRPr="00634833">
              <w:t xml:space="preserve">eFMSS </w:t>
            </w:r>
          </w:p>
        </w:tc>
        <w:tc>
          <w:tcPr>
            <w:tcW w:w="1134" w:type="dxa"/>
            <w:vAlign w:val="center"/>
          </w:tcPr>
          <w:p w:rsidR="00A0301B" w:rsidRPr="00634833" w:rsidRDefault="00A0301B" w:rsidP="007167D6">
            <w:pPr>
              <w:pStyle w:val="TAL"/>
            </w:pPr>
            <w:r w:rsidRPr="00634833">
              <w:t>100%</w:t>
            </w:r>
          </w:p>
        </w:tc>
        <w:tc>
          <w:tcPr>
            <w:tcW w:w="992" w:type="dxa"/>
            <w:vAlign w:val="center"/>
          </w:tcPr>
          <w:p w:rsidR="00A0301B" w:rsidRPr="00634833" w:rsidRDefault="00A0301B" w:rsidP="007167D6">
            <w:pPr>
              <w:pStyle w:val="TAL"/>
            </w:pPr>
            <w:r w:rsidRPr="00634833">
              <w:t>100%</w:t>
            </w:r>
          </w:p>
        </w:tc>
        <w:tc>
          <w:tcPr>
            <w:tcW w:w="2050" w:type="dxa"/>
            <w:vAlign w:val="center"/>
          </w:tcPr>
          <w:p w:rsidR="00A0301B" w:rsidRPr="00634833" w:rsidRDefault="00A0301B" w:rsidP="007167D6">
            <w:pPr>
              <w:pStyle w:val="TAL"/>
            </w:pPr>
            <w:r w:rsidRPr="00634833">
              <w:t xml:space="preserve">WID approved 03/2016 Completed 03/2016 </w:t>
            </w:r>
          </w:p>
        </w:tc>
      </w:tr>
      <w:tr w:rsidR="00A0301B" w:rsidRPr="00634833" w:rsidTr="004B0EAF">
        <w:tc>
          <w:tcPr>
            <w:tcW w:w="5353" w:type="dxa"/>
            <w:vAlign w:val="center"/>
          </w:tcPr>
          <w:p w:rsidR="00A0301B" w:rsidRPr="00634833" w:rsidRDefault="00A0301B" w:rsidP="007167D6">
            <w:pPr>
              <w:pStyle w:val="TAL"/>
            </w:pPr>
            <w:r w:rsidRPr="00634833">
              <w:t>Unlicensed Spectrum Offloading System enhancements</w:t>
            </w:r>
          </w:p>
        </w:tc>
        <w:tc>
          <w:tcPr>
            <w:tcW w:w="1418" w:type="dxa"/>
            <w:vAlign w:val="center"/>
          </w:tcPr>
          <w:p w:rsidR="00A0301B" w:rsidRPr="00634833" w:rsidRDefault="00A0301B" w:rsidP="007167D6">
            <w:pPr>
              <w:pStyle w:val="TAL"/>
            </w:pPr>
            <w:r w:rsidRPr="00634833">
              <w:t xml:space="preserve">USOS </w:t>
            </w:r>
          </w:p>
        </w:tc>
        <w:tc>
          <w:tcPr>
            <w:tcW w:w="1134" w:type="dxa"/>
            <w:vAlign w:val="center"/>
          </w:tcPr>
          <w:p w:rsidR="00A0301B" w:rsidRPr="00634833" w:rsidRDefault="00A0301B" w:rsidP="007167D6">
            <w:pPr>
              <w:pStyle w:val="TAL"/>
            </w:pPr>
            <w:r w:rsidRPr="00634833">
              <w:t>100%</w:t>
            </w:r>
          </w:p>
        </w:tc>
        <w:tc>
          <w:tcPr>
            <w:tcW w:w="992" w:type="dxa"/>
            <w:vAlign w:val="center"/>
          </w:tcPr>
          <w:p w:rsidR="00A0301B" w:rsidRPr="00634833" w:rsidRDefault="00A0301B" w:rsidP="007167D6">
            <w:pPr>
              <w:pStyle w:val="TAL"/>
            </w:pPr>
            <w:r w:rsidRPr="00634833">
              <w:t>100%</w:t>
            </w:r>
          </w:p>
        </w:tc>
        <w:tc>
          <w:tcPr>
            <w:tcW w:w="2050" w:type="dxa"/>
            <w:vAlign w:val="center"/>
          </w:tcPr>
          <w:p w:rsidR="00A0301B" w:rsidRPr="00634833" w:rsidRDefault="00A0301B" w:rsidP="007167D6">
            <w:pPr>
              <w:pStyle w:val="TAL"/>
            </w:pPr>
            <w:r w:rsidRPr="00634833">
              <w:t xml:space="preserve">WID approved 03/2016 Completed 03/2016 </w:t>
            </w:r>
          </w:p>
        </w:tc>
      </w:tr>
      <w:tr w:rsidR="00A0301B" w:rsidRPr="00634833" w:rsidTr="004B0EAF">
        <w:tc>
          <w:tcPr>
            <w:tcW w:w="5353" w:type="dxa"/>
            <w:vAlign w:val="center"/>
          </w:tcPr>
          <w:p w:rsidR="00A0301B" w:rsidRPr="00634833" w:rsidRDefault="00A0301B" w:rsidP="007167D6">
            <w:pPr>
              <w:pStyle w:val="TAL"/>
            </w:pPr>
            <w:r w:rsidRPr="00634833">
              <w:t xml:space="preserve">Remote UE access via relay UE </w:t>
            </w:r>
          </w:p>
        </w:tc>
        <w:tc>
          <w:tcPr>
            <w:tcW w:w="1418" w:type="dxa"/>
            <w:vAlign w:val="center"/>
          </w:tcPr>
          <w:p w:rsidR="00A0301B" w:rsidRPr="00634833" w:rsidRDefault="00A0301B" w:rsidP="007167D6">
            <w:pPr>
              <w:pStyle w:val="TAL"/>
            </w:pPr>
            <w:r w:rsidRPr="00634833">
              <w:t xml:space="preserve">REAR </w:t>
            </w:r>
          </w:p>
        </w:tc>
        <w:tc>
          <w:tcPr>
            <w:tcW w:w="1134" w:type="dxa"/>
            <w:vAlign w:val="center"/>
          </w:tcPr>
          <w:p w:rsidR="00A0301B" w:rsidRPr="00634833" w:rsidRDefault="00A0301B" w:rsidP="007167D6">
            <w:pPr>
              <w:pStyle w:val="TAL"/>
            </w:pPr>
            <w:r w:rsidRPr="00634833">
              <w:t>100%</w:t>
            </w:r>
          </w:p>
        </w:tc>
        <w:tc>
          <w:tcPr>
            <w:tcW w:w="992" w:type="dxa"/>
            <w:vAlign w:val="center"/>
          </w:tcPr>
          <w:p w:rsidR="00A0301B" w:rsidRPr="00634833" w:rsidRDefault="00A0301B" w:rsidP="007167D6">
            <w:pPr>
              <w:pStyle w:val="TAL"/>
            </w:pPr>
            <w:r w:rsidRPr="00634833">
              <w:t>95%</w:t>
            </w:r>
          </w:p>
        </w:tc>
        <w:tc>
          <w:tcPr>
            <w:tcW w:w="2050" w:type="dxa"/>
            <w:vAlign w:val="center"/>
          </w:tcPr>
          <w:p w:rsidR="00A0301B" w:rsidRPr="00634833" w:rsidRDefault="00A0301B" w:rsidP="007167D6">
            <w:pPr>
              <w:pStyle w:val="TAL"/>
            </w:pPr>
            <w:r w:rsidRPr="00634833">
              <w:t>WID approved 03/2016 Completed 06/2016</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Stage 1 Rel</w:t>
      </w:r>
      <w:r w:rsidRPr="00A0301B">
        <w:rPr>
          <w:b/>
        </w:rPr>
        <w:noBreakHyphen/>
        <w:t>15 Work Items:</w:t>
      </w:r>
    </w:p>
    <w:tbl>
      <w:tblPr>
        <w:tblStyle w:val="TableGrid"/>
        <w:tblW w:w="10947" w:type="dxa"/>
        <w:tblLook w:val="04A0"/>
      </w:tblPr>
      <w:tblGrid>
        <w:gridCol w:w="5353"/>
        <w:gridCol w:w="1418"/>
        <w:gridCol w:w="1134"/>
        <w:gridCol w:w="992"/>
        <w:gridCol w:w="2050"/>
      </w:tblGrid>
      <w:tr w:rsidR="00A0301B" w:rsidRPr="00634833" w:rsidTr="00852FE6">
        <w:tc>
          <w:tcPr>
            <w:tcW w:w="5353" w:type="dxa"/>
            <w:vAlign w:val="center"/>
          </w:tcPr>
          <w:p w:rsidR="00A0301B" w:rsidRPr="00634833" w:rsidRDefault="00A0301B" w:rsidP="002B49B6">
            <w:pPr>
              <w:pStyle w:val="TAH"/>
            </w:pPr>
            <w:r w:rsidRPr="00634833">
              <w:t>Work Item</w:t>
            </w:r>
            <w:r w:rsidRPr="00634833">
              <w:rPr>
                <w:rFonts w:eastAsia="MS Mincho"/>
              </w:rPr>
              <w:t xml:space="preserve"> </w:t>
            </w:r>
          </w:p>
        </w:tc>
        <w:tc>
          <w:tcPr>
            <w:tcW w:w="1418" w:type="dxa"/>
            <w:vAlign w:val="center"/>
          </w:tcPr>
          <w:p w:rsidR="00A0301B" w:rsidRPr="00634833" w:rsidRDefault="00A0301B" w:rsidP="002B49B6">
            <w:pPr>
              <w:pStyle w:val="TAH"/>
            </w:pPr>
            <w:r w:rsidRPr="00634833">
              <w:t>WI Code</w:t>
            </w:r>
            <w:r w:rsidRPr="00634833">
              <w:rPr>
                <w:rFonts w:eastAsia="MS Mincho"/>
              </w:rPr>
              <w:t xml:space="preserve"> </w:t>
            </w:r>
          </w:p>
        </w:tc>
        <w:tc>
          <w:tcPr>
            <w:tcW w:w="1134" w:type="dxa"/>
            <w:vAlign w:val="center"/>
          </w:tcPr>
          <w:p w:rsidR="00A0301B" w:rsidRPr="00634833" w:rsidRDefault="00A0301B" w:rsidP="002B49B6">
            <w:pPr>
              <w:pStyle w:val="TAH"/>
            </w:pPr>
            <w:r w:rsidRPr="00634833">
              <w:t xml:space="preserve">09/2016 </w:t>
            </w:r>
          </w:p>
        </w:tc>
        <w:tc>
          <w:tcPr>
            <w:tcW w:w="992" w:type="dxa"/>
            <w:vAlign w:val="center"/>
          </w:tcPr>
          <w:p w:rsidR="00A0301B" w:rsidRPr="00634833" w:rsidRDefault="00A0301B" w:rsidP="002B49B6">
            <w:pPr>
              <w:pStyle w:val="TAH"/>
            </w:pPr>
            <w:r w:rsidRPr="00634833">
              <w:t xml:space="preserve">06/2016 </w:t>
            </w:r>
          </w:p>
        </w:tc>
        <w:tc>
          <w:tcPr>
            <w:tcW w:w="2050" w:type="dxa"/>
            <w:vAlign w:val="center"/>
          </w:tcPr>
          <w:p w:rsidR="00A0301B" w:rsidRPr="00634833" w:rsidRDefault="00A0301B" w:rsidP="002B49B6">
            <w:pPr>
              <w:pStyle w:val="TAH"/>
            </w:pPr>
            <w:r w:rsidRPr="00634833">
              <w:t>SA1 Status</w:t>
            </w:r>
            <w:r w:rsidRPr="00634833">
              <w:rPr>
                <w:rFonts w:eastAsia="MS Mincho"/>
              </w:rPr>
              <w:t xml:space="preserve"> </w:t>
            </w:r>
          </w:p>
        </w:tc>
      </w:tr>
      <w:tr w:rsidR="00A0301B" w:rsidRPr="00634833" w:rsidTr="00852FE6">
        <w:tc>
          <w:tcPr>
            <w:tcW w:w="5353" w:type="dxa"/>
            <w:vAlign w:val="center"/>
          </w:tcPr>
          <w:p w:rsidR="00A0301B" w:rsidRPr="00634833" w:rsidRDefault="00A0301B" w:rsidP="00E73572">
            <w:pPr>
              <w:pStyle w:val="TAL"/>
            </w:pPr>
            <w:r w:rsidRPr="00634833">
              <w:t>New Services and Markets Technology Enablers</w:t>
            </w:r>
          </w:p>
        </w:tc>
        <w:tc>
          <w:tcPr>
            <w:tcW w:w="1418" w:type="dxa"/>
            <w:vAlign w:val="center"/>
          </w:tcPr>
          <w:p w:rsidR="00A0301B" w:rsidRPr="00634833" w:rsidRDefault="00A0301B" w:rsidP="00E73572">
            <w:pPr>
              <w:pStyle w:val="TAL"/>
            </w:pPr>
            <w:r w:rsidRPr="00634833">
              <w:t xml:space="preserve">SMARTER </w:t>
            </w:r>
          </w:p>
        </w:tc>
        <w:tc>
          <w:tcPr>
            <w:tcW w:w="1134" w:type="dxa"/>
            <w:vAlign w:val="center"/>
          </w:tcPr>
          <w:p w:rsidR="00A0301B" w:rsidRPr="00634833" w:rsidRDefault="00A0301B" w:rsidP="00E73572">
            <w:pPr>
              <w:pStyle w:val="TAL"/>
            </w:pPr>
            <w:r w:rsidRPr="00634833">
              <w:t xml:space="preserve">55% </w:t>
            </w:r>
          </w:p>
        </w:tc>
        <w:tc>
          <w:tcPr>
            <w:tcW w:w="992" w:type="dxa"/>
            <w:vAlign w:val="center"/>
          </w:tcPr>
          <w:p w:rsidR="00A0301B" w:rsidRPr="00634833" w:rsidRDefault="00A0301B" w:rsidP="00E73572">
            <w:pPr>
              <w:pStyle w:val="TAL"/>
            </w:pPr>
            <w:r w:rsidRPr="00634833">
              <w:t xml:space="preserve">0% </w:t>
            </w:r>
          </w:p>
        </w:tc>
        <w:tc>
          <w:tcPr>
            <w:tcW w:w="2050" w:type="dxa"/>
            <w:vAlign w:val="center"/>
          </w:tcPr>
          <w:p w:rsidR="00A0301B" w:rsidRPr="00634833" w:rsidRDefault="00A0301B" w:rsidP="00E73572">
            <w:pPr>
              <w:pStyle w:val="TAL"/>
            </w:pPr>
            <w:r w:rsidRPr="00634833">
              <w:t>WID approved 6/2016</w:t>
            </w:r>
          </w:p>
          <w:p w:rsidR="00A0301B" w:rsidRPr="00634833" w:rsidRDefault="00A0301B" w:rsidP="00E73572">
            <w:pPr>
              <w:pStyle w:val="TAL"/>
            </w:pPr>
            <w:r w:rsidRPr="00634833">
              <w:t xml:space="preserve">Work in progress </w:t>
            </w:r>
          </w:p>
        </w:tc>
      </w:tr>
      <w:tr w:rsidR="00A0301B" w:rsidRPr="00634833" w:rsidTr="00852FE6">
        <w:tc>
          <w:tcPr>
            <w:tcW w:w="5353" w:type="dxa"/>
            <w:vAlign w:val="center"/>
          </w:tcPr>
          <w:p w:rsidR="00A0301B" w:rsidRPr="00634833" w:rsidRDefault="00A0301B" w:rsidP="00E73572">
            <w:pPr>
              <w:pStyle w:val="TAL"/>
            </w:pPr>
            <w:r w:rsidRPr="00634833">
              <w:t xml:space="preserve">User Controlled Spoofed Call Treatment </w:t>
            </w:r>
          </w:p>
        </w:tc>
        <w:tc>
          <w:tcPr>
            <w:tcW w:w="1418" w:type="dxa"/>
            <w:vAlign w:val="center"/>
          </w:tcPr>
          <w:p w:rsidR="00A0301B" w:rsidRPr="00634833" w:rsidRDefault="00A0301B" w:rsidP="00E73572">
            <w:pPr>
              <w:pStyle w:val="TAL"/>
            </w:pPr>
            <w:r w:rsidRPr="00634833">
              <w:t xml:space="preserve">SPECTRE </w:t>
            </w:r>
          </w:p>
        </w:tc>
        <w:tc>
          <w:tcPr>
            <w:tcW w:w="1134" w:type="dxa"/>
            <w:vAlign w:val="center"/>
          </w:tcPr>
          <w:p w:rsidR="00A0301B" w:rsidRPr="00634833" w:rsidRDefault="00A0301B" w:rsidP="00E73572">
            <w:pPr>
              <w:pStyle w:val="TAL"/>
            </w:pPr>
            <w:r w:rsidRPr="00634833">
              <w:t xml:space="preserve">100% </w:t>
            </w:r>
          </w:p>
        </w:tc>
        <w:tc>
          <w:tcPr>
            <w:tcW w:w="992" w:type="dxa"/>
            <w:vAlign w:val="center"/>
          </w:tcPr>
          <w:p w:rsidR="00A0301B" w:rsidRPr="00634833" w:rsidRDefault="00A0301B" w:rsidP="00E73572">
            <w:pPr>
              <w:pStyle w:val="TAL"/>
            </w:pPr>
            <w:r w:rsidRPr="00634833">
              <w:t xml:space="preserve">- </w:t>
            </w:r>
          </w:p>
        </w:tc>
        <w:tc>
          <w:tcPr>
            <w:tcW w:w="2050" w:type="dxa"/>
            <w:vAlign w:val="center"/>
          </w:tcPr>
          <w:p w:rsidR="00A0301B" w:rsidRPr="00634833" w:rsidRDefault="00A0301B" w:rsidP="00E73572">
            <w:pPr>
              <w:pStyle w:val="TAL"/>
            </w:pPr>
            <w:r w:rsidRPr="00634833">
              <w:t xml:space="preserve">New WID </w:t>
            </w:r>
          </w:p>
        </w:tc>
      </w:tr>
      <w:tr w:rsidR="00A0301B" w:rsidRPr="00634833" w:rsidTr="00852FE6">
        <w:tc>
          <w:tcPr>
            <w:tcW w:w="5353" w:type="dxa"/>
            <w:vAlign w:val="center"/>
          </w:tcPr>
          <w:p w:rsidR="00A0301B" w:rsidRPr="00634833" w:rsidRDefault="00A0301B" w:rsidP="00E73572">
            <w:pPr>
              <w:pStyle w:val="TAL"/>
            </w:pPr>
            <w:r w:rsidRPr="00634833">
              <w:t>Enhanced Calling Name Service</w:t>
            </w:r>
          </w:p>
        </w:tc>
        <w:tc>
          <w:tcPr>
            <w:tcW w:w="1418" w:type="dxa"/>
            <w:vAlign w:val="center"/>
          </w:tcPr>
          <w:p w:rsidR="00A0301B" w:rsidRPr="00634833" w:rsidRDefault="00A0301B" w:rsidP="00E73572">
            <w:pPr>
              <w:pStyle w:val="TAL"/>
            </w:pPr>
            <w:r w:rsidRPr="00634833">
              <w:t xml:space="preserve">eCNAM </w:t>
            </w:r>
          </w:p>
        </w:tc>
        <w:tc>
          <w:tcPr>
            <w:tcW w:w="1134" w:type="dxa"/>
            <w:vAlign w:val="center"/>
          </w:tcPr>
          <w:p w:rsidR="00A0301B" w:rsidRPr="00634833" w:rsidRDefault="00A0301B" w:rsidP="00E73572">
            <w:pPr>
              <w:pStyle w:val="TAL"/>
            </w:pPr>
            <w:r w:rsidRPr="00634833">
              <w:t>0%</w:t>
            </w:r>
          </w:p>
        </w:tc>
        <w:tc>
          <w:tcPr>
            <w:tcW w:w="992" w:type="dxa"/>
            <w:vAlign w:val="center"/>
          </w:tcPr>
          <w:p w:rsidR="00A0301B" w:rsidRPr="00634833" w:rsidRDefault="00A0301B" w:rsidP="00E73572">
            <w:pPr>
              <w:pStyle w:val="TAL"/>
            </w:pPr>
            <w:r w:rsidRPr="00634833">
              <w:t>-</w:t>
            </w:r>
          </w:p>
        </w:tc>
        <w:tc>
          <w:tcPr>
            <w:tcW w:w="2050" w:type="dxa"/>
            <w:vAlign w:val="center"/>
          </w:tcPr>
          <w:p w:rsidR="00A0301B" w:rsidRPr="00634833" w:rsidRDefault="00A0301B" w:rsidP="00E73572">
            <w:pPr>
              <w:pStyle w:val="TAL"/>
            </w:pPr>
            <w:r w:rsidRPr="00634833">
              <w:t>New WID</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Study Items:</w:t>
      </w:r>
    </w:p>
    <w:tbl>
      <w:tblPr>
        <w:tblStyle w:val="TableGrid"/>
        <w:tblW w:w="10947" w:type="dxa"/>
        <w:tblLook w:val="04A0"/>
      </w:tblPr>
      <w:tblGrid>
        <w:gridCol w:w="5303"/>
        <w:gridCol w:w="1487"/>
        <w:gridCol w:w="1130"/>
        <w:gridCol w:w="990"/>
        <w:gridCol w:w="2037"/>
      </w:tblGrid>
      <w:tr w:rsidR="00A0301B" w:rsidRPr="00634833" w:rsidTr="0052302E">
        <w:tc>
          <w:tcPr>
            <w:tcW w:w="5353" w:type="dxa"/>
            <w:vAlign w:val="center"/>
          </w:tcPr>
          <w:p w:rsidR="00A0301B" w:rsidRPr="00634833" w:rsidRDefault="00A0301B" w:rsidP="00F17CE5">
            <w:pPr>
              <w:pStyle w:val="TAH"/>
            </w:pPr>
            <w:r w:rsidRPr="00634833">
              <w:rPr>
                <w:rFonts w:eastAsia="MS PGothic"/>
              </w:rPr>
              <w:lastRenderedPageBreak/>
              <w:t>Study Item</w:t>
            </w:r>
            <w:r w:rsidRPr="00634833">
              <w:rPr>
                <w:rFonts w:eastAsia="MS Mincho"/>
              </w:rPr>
              <w:t xml:space="preserve"> </w:t>
            </w:r>
          </w:p>
        </w:tc>
        <w:tc>
          <w:tcPr>
            <w:tcW w:w="1418" w:type="dxa"/>
            <w:vAlign w:val="center"/>
          </w:tcPr>
          <w:p w:rsidR="00A0301B" w:rsidRPr="00634833" w:rsidRDefault="00A0301B" w:rsidP="00F17CE5">
            <w:pPr>
              <w:pStyle w:val="TAH"/>
            </w:pPr>
            <w:r w:rsidRPr="00634833">
              <w:rPr>
                <w:rFonts w:eastAsia="MS PGothic"/>
              </w:rPr>
              <w:t>WI Code</w:t>
            </w:r>
            <w:r w:rsidRPr="00634833">
              <w:rPr>
                <w:rFonts w:eastAsia="MS Mincho"/>
              </w:rPr>
              <w:t xml:space="preserve"> </w:t>
            </w:r>
          </w:p>
        </w:tc>
        <w:tc>
          <w:tcPr>
            <w:tcW w:w="1134" w:type="dxa"/>
            <w:vAlign w:val="center"/>
          </w:tcPr>
          <w:p w:rsidR="00A0301B" w:rsidRPr="00634833" w:rsidRDefault="00A0301B" w:rsidP="00F17CE5">
            <w:pPr>
              <w:pStyle w:val="TAH"/>
            </w:pPr>
            <w:r w:rsidRPr="00634833">
              <w:rPr>
                <w:rFonts w:eastAsia="MS PGothic"/>
              </w:rPr>
              <w:t xml:space="preserve">09/2016 </w:t>
            </w:r>
          </w:p>
        </w:tc>
        <w:tc>
          <w:tcPr>
            <w:tcW w:w="992" w:type="dxa"/>
            <w:vAlign w:val="center"/>
          </w:tcPr>
          <w:p w:rsidR="00A0301B" w:rsidRPr="00634833" w:rsidRDefault="00A0301B" w:rsidP="00F17CE5">
            <w:pPr>
              <w:pStyle w:val="TAH"/>
            </w:pPr>
            <w:r w:rsidRPr="00634833">
              <w:rPr>
                <w:rFonts w:eastAsia="MS PGothic"/>
              </w:rPr>
              <w:t xml:space="preserve">06/2016 </w:t>
            </w:r>
          </w:p>
        </w:tc>
        <w:tc>
          <w:tcPr>
            <w:tcW w:w="2050" w:type="dxa"/>
            <w:vAlign w:val="center"/>
          </w:tcPr>
          <w:p w:rsidR="00A0301B" w:rsidRPr="00634833" w:rsidRDefault="00A0301B" w:rsidP="00F17CE5">
            <w:pPr>
              <w:pStyle w:val="TAH"/>
            </w:pPr>
            <w:r w:rsidRPr="00634833">
              <w:rPr>
                <w:rFonts w:eastAsia="MS PGothic"/>
              </w:rPr>
              <w:t>SA1 Status</w:t>
            </w:r>
            <w:r w:rsidRPr="00634833">
              <w:rPr>
                <w:rFonts w:eastAsia="MS Mincho"/>
              </w:rPr>
              <w:t xml:space="preserve"> </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 xml:space="preserve">Study on New Services and Markets Technology Enablers – Network Operation </w:t>
            </w:r>
          </w:p>
        </w:tc>
        <w:tc>
          <w:tcPr>
            <w:tcW w:w="1418" w:type="dxa"/>
            <w:vAlign w:val="center"/>
          </w:tcPr>
          <w:p w:rsidR="00A0301B" w:rsidRPr="00634833" w:rsidRDefault="00A0301B" w:rsidP="00710716">
            <w:pPr>
              <w:pStyle w:val="TAL"/>
            </w:pPr>
            <w:r w:rsidRPr="00634833">
              <w:rPr>
                <w:rFonts w:eastAsia="MS PGothic"/>
              </w:rPr>
              <w:t xml:space="preserve">FS_SMARTER-NEO </w:t>
            </w:r>
          </w:p>
        </w:tc>
        <w:tc>
          <w:tcPr>
            <w:tcW w:w="1134" w:type="dxa"/>
            <w:vAlign w:val="center"/>
          </w:tcPr>
          <w:p w:rsidR="00A0301B" w:rsidRPr="00634833" w:rsidRDefault="00A0301B" w:rsidP="00710716">
            <w:pPr>
              <w:pStyle w:val="TAL"/>
            </w:pPr>
            <w:r w:rsidRPr="00634833">
              <w:rPr>
                <w:rFonts w:eastAsia="MS PGothic"/>
              </w:rPr>
              <w:t xml:space="preserve">100% </w:t>
            </w:r>
          </w:p>
        </w:tc>
        <w:tc>
          <w:tcPr>
            <w:tcW w:w="992" w:type="dxa"/>
            <w:vAlign w:val="center"/>
          </w:tcPr>
          <w:p w:rsidR="00A0301B" w:rsidRPr="00634833" w:rsidRDefault="00A0301B" w:rsidP="00710716">
            <w:pPr>
              <w:pStyle w:val="TAL"/>
            </w:pPr>
            <w:r w:rsidRPr="00634833">
              <w:rPr>
                <w:rFonts w:eastAsia="MS PGothic"/>
              </w:rPr>
              <w:t xml:space="preserve">95% </w:t>
            </w:r>
          </w:p>
        </w:tc>
        <w:tc>
          <w:tcPr>
            <w:tcW w:w="2050" w:type="dxa"/>
            <w:vAlign w:val="center"/>
          </w:tcPr>
          <w:p w:rsidR="00A0301B" w:rsidRPr="00634833" w:rsidRDefault="00A0301B" w:rsidP="00710716">
            <w:pPr>
              <w:pStyle w:val="TAL"/>
            </w:pPr>
            <w:r w:rsidRPr="00634833">
              <w:rPr>
                <w:rFonts w:eastAsia="MS PGothic"/>
              </w:rPr>
              <w:t>WID approved 12/2015 Completed 06/2016</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Study on Enhancement of 3GPP support for V2X service</w:t>
            </w:r>
          </w:p>
        </w:tc>
        <w:tc>
          <w:tcPr>
            <w:tcW w:w="1418" w:type="dxa"/>
            <w:vAlign w:val="center"/>
          </w:tcPr>
          <w:p w:rsidR="00A0301B" w:rsidRPr="00634833" w:rsidRDefault="00A0301B" w:rsidP="00710716">
            <w:pPr>
              <w:pStyle w:val="TAL"/>
            </w:pPr>
            <w:r w:rsidRPr="00634833">
              <w:rPr>
                <w:rFonts w:eastAsia="MS PGothic"/>
              </w:rPr>
              <w:t>FS_eV2X</w:t>
            </w:r>
          </w:p>
        </w:tc>
        <w:tc>
          <w:tcPr>
            <w:tcW w:w="1134" w:type="dxa"/>
            <w:vAlign w:val="center"/>
          </w:tcPr>
          <w:p w:rsidR="00A0301B" w:rsidRPr="00634833" w:rsidRDefault="00A0301B" w:rsidP="00710716">
            <w:pPr>
              <w:pStyle w:val="TAL"/>
            </w:pPr>
            <w:r w:rsidRPr="00634833">
              <w:rPr>
                <w:rFonts w:eastAsia="MS PGothic"/>
              </w:rPr>
              <w:t>70%</w:t>
            </w:r>
          </w:p>
        </w:tc>
        <w:tc>
          <w:tcPr>
            <w:tcW w:w="992" w:type="dxa"/>
            <w:vAlign w:val="center"/>
          </w:tcPr>
          <w:p w:rsidR="00A0301B" w:rsidRPr="00634833" w:rsidRDefault="00A0301B" w:rsidP="00710716">
            <w:pPr>
              <w:pStyle w:val="TAL"/>
            </w:pPr>
            <w:r w:rsidRPr="00634833">
              <w:rPr>
                <w:rFonts w:eastAsia="MS PGothic"/>
              </w:rPr>
              <w:t>30%</w:t>
            </w:r>
          </w:p>
        </w:tc>
        <w:tc>
          <w:tcPr>
            <w:tcW w:w="2050" w:type="dxa"/>
            <w:vAlign w:val="center"/>
          </w:tcPr>
          <w:p w:rsidR="00A0301B" w:rsidRPr="00634833" w:rsidRDefault="00A0301B" w:rsidP="00710716">
            <w:pPr>
              <w:pStyle w:val="TAL"/>
            </w:pPr>
            <w:r w:rsidRPr="00634833">
              <w:rPr>
                <w:rFonts w:eastAsia="MS PGothic"/>
              </w:rPr>
              <w:t xml:space="preserve">WID approved 6/2016 </w:t>
            </w:r>
          </w:p>
          <w:p w:rsidR="00A0301B" w:rsidRPr="00634833" w:rsidRDefault="00A0301B" w:rsidP="00710716">
            <w:pPr>
              <w:pStyle w:val="TAL"/>
            </w:pPr>
            <w:r w:rsidRPr="00634833">
              <w:rPr>
                <w:rFonts w:eastAsia="MS PGothic"/>
              </w:rPr>
              <w:t xml:space="preserve">Work in progress </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Study on Future Railway Mobile Communication System</w:t>
            </w:r>
          </w:p>
        </w:tc>
        <w:tc>
          <w:tcPr>
            <w:tcW w:w="1418" w:type="dxa"/>
            <w:vAlign w:val="center"/>
          </w:tcPr>
          <w:p w:rsidR="00A0301B" w:rsidRPr="00634833" w:rsidRDefault="00A0301B" w:rsidP="00710716">
            <w:pPr>
              <w:pStyle w:val="TAL"/>
            </w:pPr>
            <w:r w:rsidRPr="00634833">
              <w:rPr>
                <w:rFonts w:eastAsia="MS PGothic"/>
              </w:rPr>
              <w:t>FS_FRMCS</w:t>
            </w:r>
          </w:p>
        </w:tc>
        <w:tc>
          <w:tcPr>
            <w:tcW w:w="1134" w:type="dxa"/>
            <w:vAlign w:val="center"/>
          </w:tcPr>
          <w:p w:rsidR="00A0301B" w:rsidRPr="00634833" w:rsidRDefault="00A0301B" w:rsidP="00710716">
            <w:pPr>
              <w:pStyle w:val="TAL"/>
            </w:pPr>
            <w:r w:rsidRPr="00634833">
              <w:rPr>
                <w:rFonts w:eastAsia="MS PGothic"/>
              </w:rPr>
              <w:t>25%</w:t>
            </w:r>
          </w:p>
        </w:tc>
        <w:tc>
          <w:tcPr>
            <w:tcW w:w="992" w:type="dxa"/>
            <w:vAlign w:val="center"/>
          </w:tcPr>
          <w:p w:rsidR="00A0301B" w:rsidRPr="00634833" w:rsidRDefault="00A0301B" w:rsidP="00710716">
            <w:pPr>
              <w:pStyle w:val="TAL"/>
            </w:pPr>
            <w:r w:rsidRPr="00634833">
              <w:rPr>
                <w:rFonts w:eastAsia="MS PGothic"/>
              </w:rPr>
              <w:t>0%</w:t>
            </w:r>
          </w:p>
        </w:tc>
        <w:tc>
          <w:tcPr>
            <w:tcW w:w="2050" w:type="dxa"/>
            <w:vAlign w:val="center"/>
          </w:tcPr>
          <w:p w:rsidR="00A0301B" w:rsidRPr="00634833" w:rsidRDefault="00A0301B" w:rsidP="00710716">
            <w:pPr>
              <w:pStyle w:val="TAL"/>
            </w:pPr>
            <w:r w:rsidRPr="00634833">
              <w:rPr>
                <w:rFonts w:eastAsia="MS PGothic"/>
              </w:rPr>
              <w:t xml:space="preserve">WID approved 6/2016 </w:t>
            </w:r>
          </w:p>
          <w:p w:rsidR="00A0301B" w:rsidRPr="00634833" w:rsidRDefault="00A0301B" w:rsidP="00710716">
            <w:pPr>
              <w:pStyle w:val="TAL"/>
            </w:pPr>
            <w:r w:rsidRPr="00634833">
              <w:rPr>
                <w:rFonts w:eastAsia="MS PGothic"/>
              </w:rPr>
              <w:t xml:space="preserve">Work in progress </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 xml:space="preserve">Study on enhancements of Public Warning System </w:t>
            </w:r>
          </w:p>
        </w:tc>
        <w:tc>
          <w:tcPr>
            <w:tcW w:w="1418" w:type="dxa"/>
            <w:vAlign w:val="center"/>
          </w:tcPr>
          <w:p w:rsidR="00A0301B" w:rsidRPr="00634833" w:rsidRDefault="00A0301B" w:rsidP="00710716">
            <w:pPr>
              <w:pStyle w:val="TAL"/>
            </w:pPr>
            <w:r w:rsidRPr="00634833">
              <w:rPr>
                <w:rFonts w:eastAsia="MS PGothic"/>
              </w:rPr>
              <w:t xml:space="preserve">FS_ePWS </w:t>
            </w:r>
          </w:p>
        </w:tc>
        <w:tc>
          <w:tcPr>
            <w:tcW w:w="1134" w:type="dxa"/>
            <w:vAlign w:val="center"/>
          </w:tcPr>
          <w:p w:rsidR="00A0301B" w:rsidRPr="00634833" w:rsidRDefault="00A0301B" w:rsidP="00710716">
            <w:pPr>
              <w:pStyle w:val="TAL"/>
            </w:pPr>
            <w:r w:rsidRPr="00634833">
              <w:rPr>
                <w:rFonts w:eastAsia="MS PGothic"/>
              </w:rPr>
              <w:t>0%</w:t>
            </w:r>
          </w:p>
        </w:tc>
        <w:tc>
          <w:tcPr>
            <w:tcW w:w="992" w:type="dxa"/>
            <w:vAlign w:val="center"/>
          </w:tcPr>
          <w:p w:rsidR="00A0301B" w:rsidRPr="00634833" w:rsidRDefault="00A0301B" w:rsidP="00710716">
            <w:pPr>
              <w:pStyle w:val="TAL"/>
            </w:pPr>
            <w:r w:rsidRPr="00634833">
              <w:rPr>
                <w:rFonts w:eastAsia="MS PGothic"/>
              </w:rPr>
              <w:t>-</w:t>
            </w:r>
          </w:p>
        </w:tc>
        <w:tc>
          <w:tcPr>
            <w:tcW w:w="2050" w:type="dxa"/>
            <w:vAlign w:val="center"/>
          </w:tcPr>
          <w:p w:rsidR="00A0301B" w:rsidRPr="00634833" w:rsidRDefault="00A0301B" w:rsidP="00710716">
            <w:pPr>
              <w:pStyle w:val="TAL"/>
            </w:pPr>
            <w:r w:rsidRPr="00634833">
              <w:rPr>
                <w:rFonts w:eastAsia="MS PGothic"/>
              </w:rPr>
              <w:t>New SID</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 xml:space="preserve">Study on Maritime Communication Services over 3GPP system </w:t>
            </w:r>
          </w:p>
        </w:tc>
        <w:tc>
          <w:tcPr>
            <w:tcW w:w="1418" w:type="dxa"/>
            <w:vAlign w:val="center"/>
          </w:tcPr>
          <w:p w:rsidR="00A0301B" w:rsidRPr="00634833" w:rsidRDefault="00A0301B" w:rsidP="00710716">
            <w:pPr>
              <w:pStyle w:val="TAL"/>
            </w:pPr>
            <w:r w:rsidRPr="00634833">
              <w:rPr>
                <w:rFonts w:eastAsia="MS PGothic"/>
              </w:rPr>
              <w:t>FS_MARCOM</w:t>
            </w:r>
          </w:p>
        </w:tc>
        <w:tc>
          <w:tcPr>
            <w:tcW w:w="1134" w:type="dxa"/>
            <w:vAlign w:val="center"/>
          </w:tcPr>
          <w:p w:rsidR="00A0301B" w:rsidRPr="00634833" w:rsidRDefault="00A0301B" w:rsidP="00710716">
            <w:pPr>
              <w:pStyle w:val="TAL"/>
            </w:pPr>
            <w:r w:rsidRPr="00634833">
              <w:rPr>
                <w:rFonts w:eastAsia="MS PGothic"/>
              </w:rPr>
              <w:t>0%</w:t>
            </w:r>
          </w:p>
        </w:tc>
        <w:tc>
          <w:tcPr>
            <w:tcW w:w="992" w:type="dxa"/>
            <w:vAlign w:val="center"/>
          </w:tcPr>
          <w:p w:rsidR="00A0301B" w:rsidRPr="00634833" w:rsidRDefault="00A0301B" w:rsidP="00710716">
            <w:pPr>
              <w:pStyle w:val="TAL"/>
            </w:pPr>
            <w:r w:rsidRPr="00634833">
              <w:rPr>
                <w:rFonts w:eastAsia="MS PGothic"/>
              </w:rPr>
              <w:t>-</w:t>
            </w:r>
          </w:p>
        </w:tc>
        <w:tc>
          <w:tcPr>
            <w:tcW w:w="2050" w:type="dxa"/>
            <w:vAlign w:val="center"/>
          </w:tcPr>
          <w:p w:rsidR="00A0301B" w:rsidRPr="00634833" w:rsidRDefault="00A0301B" w:rsidP="00710716">
            <w:pPr>
              <w:pStyle w:val="TAL"/>
            </w:pPr>
            <w:r w:rsidRPr="00634833">
              <w:rPr>
                <w:rFonts w:eastAsia="MS PGothic"/>
              </w:rPr>
              <w:t>New SID</w:t>
            </w:r>
          </w:p>
        </w:tc>
      </w:tr>
    </w:tbl>
    <w:p w:rsidR="00A0301B" w:rsidRDefault="00A0301B" w:rsidP="00A0301B">
      <w:pPr>
        <w:pStyle w:val="FP"/>
        <w:keepNext/>
        <w:keepLines/>
      </w:pPr>
    </w:p>
    <w:p w:rsidR="00B57BEE" w:rsidRPr="00D44412" w:rsidRDefault="00A0301B" w:rsidP="00B57BEE">
      <w:pPr>
        <w:keepNext/>
        <w:keepLines/>
      </w:pPr>
      <w:r>
        <w:rPr>
          <w:b/>
        </w:rPr>
        <w:t>Questions and comments:</w:t>
      </w:r>
    </w:p>
    <w:p w:rsidR="00B57BEE" w:rsidRPr="00A0301B" w:rsidRDefault="00A0301B" w:rsidP="00B57BEE">
      <w:pPr>
        <w:keepLines/>
      </w:pPr>
      <w:r>
        <w:t xml:space="preserve">There were no questions or comments. The SA WG1 Chairman was thanked for this report, which was then </w:t>
      </w:r>
      <w:r>
        <w:rPr>
          <w:color w:val="0000FF"/>
        </w:rPr>
        <w:t>noted</w:t>
      </w:r>
      <w:r>
        <w:t>.</w:t>
      </w:r>
    </w:p>
    <w:p w:rsidR="00B57BEE" w:rsidRDefault="00B57BEE" w:rsidP="00B57BEE">
      <w:pPr>
        <w:pStyle w:val="Heading2"/>
      </w:pPr>
      <w:bookmarkStart w:id="12" w:name="_Toc472415884"/>
      <w:r>
        <w:t>7.2</w:t>
      </w:r>
      <w:r>
        <w:tab/>
        <w:t>SA WG2 Report and Questions for Advice</w:t>
      </w:r>
      <w:bookmarkEnd w:id="12"/>
    </w:p>
    <w:p w:rsidR="00B57BEE" w:rsidRDefault="00B57BEE" w:rsidP="00A0301B">
      <w:pPr>
        <w:pStyle w:val="FP"/>
        <w:keepNext/>
        <w:keepLines/>
      </w:pPr>
      <w:r>
        <w:rPr>
          <w:color w:val="0000FF"/>
        </w:rPr>
        <w:t>TD SP</w:t>
      </w:r>
      <w:r>
        <w:rPr>
          <w:color w:val="0000FF"/>
        </w:rPr>
        <w:noBreakHyphen/>
        <w:t>160680</w:t>
      </w:r>
      <w:r w:rsidRPr="00D44412">
        <w:t xml:space="preserve"> </w:t>
      </w:r>
      <w:r>
        <w:t>(REPORT) SA WG2 report to TSG SA#73. (Source: SA WG2 Chairman).</w:t>
      </w:r>
      <w:r>
        <w:br/>
      </w:r>
      <w:r w:rsidRPr="00D44412">
        <w:rPr>
          <w:b/>
        </w:rPr>
        <w:t>Abstract:</w:t>
      </w:r>
      <w:r w:rsidRPr="00D44412">
        <w:t xml:space="preserve"> </w:t>
      </w:r>
      <w:r>
        <w:t>SA WG2 WG2 report and question for advice.</w:t>
      </w:r>
    </w:p>
    <w:p w:rsidR="00B57BEE" w:rsidRPr="00A0301B" w:rsidRDefault="00A0301B" w:rsidP="00A0301B">
      <w:pPr>
        <w:pStyle w:val="FP"/>
        <w:keepNext/>
        <w:keepLines/>
        <w:rPr>
          <w:b/>
        </w:rPr>
      </w:pPr>
      <w:r w:rsidRPr="00A0301B">
        <w:rPr>
          <w:b/>
        </w:rPr>
        <w:t>Work Report:</w:t>
      </w:r>
    </w:p>
    <w:p w:rsidR="00A0301B" w:rsidRDefault="00A0301B" w:rsidP="00A0301B">
      <w:pPr>
        <w:pStyle w:val="FP"/>
        <w:keepNext/>
        <w:keepLines/>
      </w:pPr>
      <w:r>
        <w:t>Rel</w:t>
      </w:r>
      <w:r>
        <w:noBreakHyphen/>
        <w:t>12 and before Maintenance:</w:t>
      </w:r>
    </w:p>
    <w:p w:rsidR="00A0301B" w:rsidRDefault="00A0301B" w:rsidP="00A0301B">
      <w:pPr>
        <w:pStyle w:val="B1"/>
      </w:pPr>
      <w:r>
        <w:t>-</w:t>
      </w:r>
      <w:r>
        <w:tab/>
        <w:t>Work Progress on Corrections</w:t>
      </w:r>
    </w:p>
    <w:p w:rsidR="00A0301B" w:rsidRDefault="00A0301B" w:rsidP="00A0301B">
      <w:pPr>
        <w:pStyle w:val="B1"/>
      </w:pPr>
      <w:r>
        <w:t>-</w:t>
      </w:r>
      <w:r>
        <w:tab/>
        <w:t>TEI extensively used to maintain past stable releases</w:t>
      </w:r>
    </w:p>
    <w:p w:rsidR="00A0301B" w:rsidRPr="00A0301B" w:rsidRDefault="00A0301B" w:rsidP="00A0301B">
      <w:pPr>
        <w:pStyle w:val="FP"/>
        <w:keepNext/>
        <w:keepLines/>
        <w:rPr>
          <w:b/>
        </w:rPr>
      </w:pPr>
      <w:r w:rsidRPr="00A0301B">
        <w:rPr>
          <w:b/>
        </w:rPr>
        <w:t>Rel</w:t>
      </w:r>
      <w:r w:rsidRPr="00A0301B">
        <w:rPr>
          <w:b/>
        </w:rPr>
        <w:noBreakHyphen/>
        <w:t>13 Work and Maintenance:</w:t>
      </w:r>
    </w:p>
    <w:p w:rsidR="00A0301B" w:rsidRDefault="00A0301B" w:rsidP="00A0301B">
      <w:pPr>
        <w:pStyle w:val="B1"/>
      </w:pPr>
      <w:r>
        <w:t>-</w:t>
      </w:r>
      <w:r>
        <w:tab/>
        <w:t>Work Progress on Corrections</w:t>
      </w:r>
    </w:p>
    <w:tbl>
      <w:tblPr>
        <w:tblStyle w:val="TableGrid"/>
        <w:tblW w:w="9747" w:type="dxa"/>
        <w:tblLook w:val="04A0"/>
      </w:tblPr>
      <w:tblGrid>
        <w:gridCol w:w="2093"/>
        <w:gridCol w:w="5386"/>
        <w:gridCol w:w="993"/>
        <w:gridCol w:w="1275"/>
      </w:tblGrid>
      <w:tr w:rsidR="00A0301B" w:rsidRPr="00634833" w:rsidTr="00A0301B">
        <w:tc>
          <w:tcPr>
            <w:tcW w:w="2093" w:type="dxa"/>
          </w:tcPr>
          <w:p w:rsidR="00A0301B" w:rsidRPr="00634833" w:rsidRDefault="00A0301B" w:rsidP="00A0301B">
            <w:pPr>
              <w:pStyle w:val="TAH"/>
            </w:pPr>
            <w:r w:rsidRPr="00634833">
              <w:t>WI</w:t>
            </w:r>
          </w:p>
        </w:tc>
        <w:tc>
          <w:tcPr>
            <w:tcW w:w="5386" w:type="dxa"/>
          </w:tcPr>
          <w:p w:rsidR="00A0301B" w:rsidRPr="00634833" w:rsidRDefault="00A0301B" w:rsidP="00A0301B">
            <w:pPr>
              <w:pStyle w:val="TAH"/>
            </w:pPr>
            <w:r w:rsidRPr="00634833">
              <w:t>Work Item</w:t>
            </w:r>
          </w:p>
        </w:tc>
        <w:tc>
          <w:tcPr>
            <w:tcW w:w="993" w:type="dxa"/>
          </w:tcPr>
          <w:p w:rsidR="00A0301B" w:rsidRPr="00634833" w:rsidRDefault="00A0301B" w:rsidP="00A0301B">
            <w:pPr>
              <w:pStyle w:val="TAH"/>
            </w:pPr>
            <w:r w:rsidRPr="00634833">
              <w:t>WP</w:t>
            </w:r>
          </w:p>
        </w:tc>
        <w:tc>
          <w:tcPr>
            <w:tcW w:w="1275" w:type="dxa"/>
          </w:tcPr>
          <w:p w:rsidR="00A0301B" w:rsidRPr="00634833" w:rsidRDefault="00A0301B" w:rsidP="00A0301B">
            <w:pPr>
              <w:pStyle w:val="TAH"/>
            </w:pPr>
            <w:r w:rsidRPr="00634833">
              <w:t>CRs approved</w:t>
            </w:r>
          </w:p>
        </w:tc>
      </w:tr>
      <w:tr w:rsidR="00A0301B" w:rsidRPr="00634833" w:rsidTr="00A0301B">
        <w:tc>
          <w:tcPr>
            <w:tcW w:w="2093" w:type="dxa"/>
          </w:tcPr>
          <w:p w:rsidR="00A0301B" w:rsidRPr="00634833" w:rsidRDefault="00A0301B" w:rsidP="00422AA0">
            <w:pPr>
              <w:pStyle w:val="TAL"/>
            </w:pPr>
            <w:r w:rsidRPr="00634833">
              <w:t xml:space="preserve">MCPTT </w:t>
            </w:r>
          </w:p>
        </w:tc>
        <w:tc>
          <w:tcPr>
            <w:tcW w:w="5386" w:type="dxa"/>
          </w:tcPr>
          <w:p w:rsidR="00A0301B" w:rsidRPr="00634833" w:rsidRDefault="00A0301B" w:rsidP="00422AA0">
            <w:pPr>
              <w:pStyle w:val="TAL"/>
            </w:pPr>
            <w:r w:rsidRPr="00634833">
              <w:t>Mission Critical Push to Talk over LTE</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1</w:t>
            </w:r>
          </w:p>
        </w:tc>
      </w:tr>
      <w:tr w:rsidR="00A0301B" w:rsidRPr="00634833" w:rsidTr="00A0301B">
        <w:tc>
          <w:tcPr>
            <w:tcW w:w="2093" w:type="dxa"/>
          </w:tcPr>
          <w:p w:rsidR="00A0301B" w:rsidRPr="00634833" w:rsidRDefault="00A0301B" w:rsidP="00422AA0">
            <w:pPr>
              <w:pStyle w:val="TAL"/>
            </w:pPr>
            <w:r w:rsidRPr="00634833">
              <w:t xml:space="preserve">DECOR </w:t>
            </w:r>
          </w:p>
        </w:tc>
        <w:tc>
          <w:tcPr>
            <w:tcW w:w="5386" w:type="dxa"/>
          </w:tcPr>
          <w:p w:rsidR="00A0301B" w:rsidRPr="00634833" w:rsidRDefault="00A0301B" w:rsidP="00422AA0">
            <w:pPr>
              <w:pStyle w:val="TAL"/>
            </w:pPr>
            <w:r w:rsidRPr="00634833">
              <w:t xml:space="preserve">Dedicated Core Networks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2</w:t>
            </w:r>
          </w:p>
        </w:tc>
      </w:tr>
      <w:tr w:rsidR="00A0301B" w:rsidRPr="00634833" w:rsidTr="00A0301B">
        <w:tc>
          <w:tcPr>
            <w:tcW w:w="2093" w:type="dxa"/>
          </w:tcPr>
          <w:p w:rsidR="00A0301B" w:rsidRPr="00634833" w:rsidRDefault="00A0301B" w:rsidP="00422AA0">
            <w:pPr>
              <w:pStyle w:val="TAL"/>
            </w:pPr>
            <w:r w:rsidRPr="00634833">
              <w:t xml:space="preserve">NBIFOM </w:t>
            </w:r>
          </w:p>
        </w:tc>
        <w:tc>
          <w:tcPr>
            <w:tcW w:w="5386" w:type="dxa"/>
          </w:tcPr>
          <w:p w:rsidR="00A0301B" w:rsidRPr="00634833" w:rsidRDefault="00A0301B" w:rsidP="00422AA0">
            <w:pPr>
              <w:pStyle w:val="TAL"/>
            </w:pPr>
            <w:r w:rsidRPr="00634833">
              <w:t xml:space="preserve">IP Flow Mobility support for S2a and S2b interfaces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5</w:t>
            </w:r>
          </w:p>
        </w:tc>
      </w:tr>
      <w:tr w:rsidR="00A0301B" w:rsidRPr="00634833" w:rsidTr="00A0301B">
        <w:tc>
          <w:tcPr>
            <w:tcW w:w="2093" w:type="dxa"/>
          </w:tcPr>
          <w:p w:rsidR="00A0301B" w:rsidRPr="00634833" w:rsidRDefault="00A0301B" w:rsidP="00422AA0">
            <w:pPr>
              <w:pStyle w:val="TAL"/>
            </w:pPr>
            <w:r w:rsidRPr="00634833">
              <w:t xml:space="preserve">AESE </w:t>
            </w:r>
          </w:p>
        </w:tc>
        <w:tc>
          <w:tcPr>
            <w:tcW w:w="5386" w:type="dxa"/>
          </w:tcPr>
          <w:p w:rsidR="00A0301B" w:rsidRPr="00634833" w:rsidRDefault="00A0301B" w:rsidP="00422AA0">
            <w:pPr>
              <w:pStyle w:val="TAL"/>
            </w:pPr>
            <w:r w:rsidRPr="00634833">
              <w:t xml:space="preserve">Architecture Enhancements for Service Exposure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1</w:t>
            </w:r>
          </w:p>
        </w:tc>
      </w:tr>
      <w:tr w:rsidR="00A0301B" w:rsidRPr="00634833" w:rsidTr="00A0301B">
        <w:tc>
          <w:tcPr>
            <w:tcW w:w="2093" w:type="dxa"/>
          </w:tcPr>
          <w:p w:rsidR="00A0301B" w:rsidRPr="00634833" w:rsidRDefault="00A0301B" w:rsidP="00422AA0">
            <w:pPr>
              <w:pStyle w:val="TAL"/>
            </w:pPr>
            <w:r w:rsidRPr="00634833">
              <w:t xml:space="preserve">MONTE </w:t>
            </w:r>
          </w:p>
        </w:tc>
        <w:tc>
          <w:tcPr>
            <w:tcW w:w="5386" w:type="dxa"/>
          </w:tcPr>
          <w:p w:rsidR="00A0301B" w:rsidRPr="00634833" w:rsidRDefault="00A0301B" w:rsidP="00422AA0">
            <w:pPr>
              <w:pStyle w:val="TAL"/>
            </w:pPr>
            <w:r w:rsidRPr="00634833">
              <w:t xml:space="preserve">Monitoring Enhancements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4</w:t>
            </w:r>
          </w:p>
        </w:tc>
      </w:tr>
      <w:tr w:rsidR="00A0301B" w:rsidRPr="00634833" w:rsidTr="00A0301B">
        <w:tc>
          <w:tcPr>
            <w:tcW w:w="2093" w:type="dxa"/>
          </w:tcPr>
          <w:p w:rsidR="00A0301B" w:rsidRPr="00634833" w:rsidRDefault="00A0301B" w:rsidP="00422AA0">
            <w:pPr>
              <w:pStyle w:val="TAL"/>
            </w:pPr>
            <w:r w:rsidRPr="00634833">
              <w:t xml:space="preserve">GROUPE </w:t>
            </w:r>
          </w:p>
        </w:tc>
        <w:tc>
          <w:tcPr>
            <w:tcW w:w="5386" w:type="dxa"/>
          </w:tcPr>
          <w:p w:rsidR="00A0301B" w:rsidRPr="00634833" w:rsidRDefault="00A0301B" w:rsidP="00422AA0">
            <w:pPr>
              <w:pStyle w:val="TAL"/>
            </w:pPr>
            <w:r w:rsidRPr="00634833">
              <w:t xml:space="preserve">Group based Enhancements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p>
        </w:tc>
      </w:tr>
      <w:tr w:rsidR="00A0301B" w:rsidRPr="00634833" w:rsidTr="00A0301B">
        <w:tc>
          <w:tcPr>
            <w:tcW w:w="2093" w:type="dxa"/>
          </w:tcPr>
          <w:p w:rsidR="00A0301B" w:rsidRPr="00634833" w:rsidRDefault="00A0301B" w:rsidP="00422AA0">
            <w:pPr>
              <w:pStyle w:val="TAL"/>
            </w:pPr>
            <w:r w:rsidRPr="00634833">
              <w:t xml:space="preserve">eWebRTCi </w:t>
            </w:r>
          </w:p>
        </w:tc>
        <w:tc>
          <w:tcPr>
            <w:tcW w:w="5386" w:type="dxa"/>
          </w:tcPr>
          <w:p w:rsidR="00A0301B" w:rsidRPr="00634833" w:rsidRDefault="00A0301B" w:rsidP="00422AA0">
            <w:pPr>
              <w:pStyle w:val="TAL"/>
            </w:pPr>
            <w:r w:rsidRPr="00634833">
              <w:t xml:space="preserve">Enhancements to WEBRTC interoperability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p>
        </w:tc>
      </w:tr>
      <w:tr w:rsidR="00A0301B" w:rsidRPr="00634833" w:rsidTr="00A0301B">
        <w:tc>
          <w:tcPr>
            <w:tcW w:w="2093" w:type="dxa"/>
          </w:tcPr>
          <w:p w:rsidR="00A0301B" w:rsidRPr="00634833" w:rsidRDefault="00A0301B" w:rsidP="00422AA0">
            <w:pPr>
              <w:pStyle w:val="TAL"/>
            </w:pPr>
            <w:r w:rsidRPr="00634833">
              <w:t xml:space="preserve">eProSe-Ex-SA2 </w:t>
            </w:r>
          </w:p>
        </w:tc>
        <w:tc>
          <w:tcPr>
            <w:tcW w:w="5386" w:type="dxa"/>
          </w:tcPr>
          <w:p w:rsidR="00A0301B" w:rsidRPr="00634833" w:rsidRDefault="00A0301B" w:rsidP="00422AA0">
            <w:pPr>
              <w:pStyle w:val="TAL"/>
            </w:pPr>
            <w:r w:rsidRPr="00634833">
              <w:t xml:space="preserve">Enhancements to Proximity-based Services - Extensions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1</w:t>
            </w:r>
          </w:p>
        </w:tc>
      </w:tr>
      <w:tr w:rsidR="00A0301B" w:rsidRPr="00634833" w:rsidTr="00A0301B">
        <w:tc>
          <w:tcPr>
            <w:tcW w:w="2093" w:type="dxa"/>
          </w:tcPr>
          <w:p w:rsidR="00A0301B" w:rsidRPr="00634833" w:rsidRDefault="00A0301B" w:rsidP="00422AA0">
            <w:pPr>
              <w:pStyle w:val="TAL"/>
            </w:pPr>
            <w:r w:rsidRPr="00634833">
              <w:t xml:space="preserve">FMSS </w:t>
            </w:r>
          </w:p>
        </w:tc>
        <w:tc>
          <w:tcPr>
            <w:tcW w:w="5386" w:type="dxa"/>
          </w:tcPr>
          <w:p w:rsidR="00A0301B" w:rsidRPr="00634833" w:rsidRDefault="00A0301B" w:rsidP="00422AA0">
            <w:pPr>
              <w:pStyle w:val="TAL"/>
            </w:pPr>
            <w:r w:rsidRPr="00634833">
              <w:t xml:space="preserve">Flexible Mobile Service Steering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2</w:t>
            </w:r>
          </w:p>
        </w:tc>
      </w:tr>
      <w:tr w:rsidR="00A0301B" w:rsidRPr="00634833" w:rsidTr="00A0301B">
        <w:tc>
          <w:tcPr>
            <w:tcW w:w="2093" w:type="dxa"/>
          </w:tcPr>
          <w:p w:rsidR="00A0301B" w:rsidRPr="00634833" w:rsidRDefault="00A0301B" w:rsidP="00422AA0">
            <w:pPr>
              <w:pStyle w:val="TAL"/>
            </w:pPr>
            <w:r w:rsidRPr="00634833">
              <w:t xml:space="preserve">HLCom </w:t>
            </w:r>
          </w:p>
        </w:tc>
        <w:tc>
          <w:tcPr>
            <w:tcW w:w="5386" w:type="dxa"/>
          </w:tcPr>
          <w:p w:rsidR="00A0301B" w:rsidRPr="00634833" w:rsidRDefault="00A0301B" w:rsidP="00422AA0">
            <w:pPr>
              <w:pStyle w:val="TAL"/>
            </w:pPr>
            <w:r w:rsidRPr="00634833">
              <w:t xml:space="preserve">Optimizations to Support High Latency Communications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p>
        </w:tc>
      </w:tr>
      <w:tr w:rsidR="00A0301B" w:rsidRPr="00634833" w:rsidTr="00A0301B">
        <w:tc>
          <w:tcPr>
            <w:tcW w:w="2093" w:type="dxa"/>
          </w:tcPr>
          <w:p w:rsidR="00A0301B" w:rsidRPr="00634833" w:rsidRDefault="00A0301B" w:rsidP="00F55B50">
            <w:pPr>
              <w:pStyle w:val="TAL"/>
            </w:pPr>
            <w:r w:rsidRPr="00634833">
              <w:t xml:space="preserve">IOPS_St2 </w:t>
            </w:r>
          </w:p>
        </w:tc>
        <w:tc>
          <w:tcPr>
            <w:tcW w:w="5386" w:type="dxa"/>
          </w:tcPr>
          <w:p w:rsidR="00A0301B" w:rsidRPr="00634833" w:rsidRDefault="00A0301B" w:rsidP="00F55B50">
            <w:pPr>
              <w:pStyle w:val="TAL"/>
            </w:pPr>
            <w:r w:rsidRPr="00634833">
              <w:t xml:space="preserve">Isolated E-UTRAN Operation for Public Safety </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p>
        </w:tc>
      </w:tr>
      <w:tr w:rsidR="00A0301B" w:rsidRPr="00634833" w:rsidTr="00A0301B">
        <w:tc>
          <w:tcPr>
            <w:tcW w:w="2093" w:type="dxa"/>
          </w:tcPr>
          <w:p w:rsidR="00A0301B" w:rsidRPr="00634833" w:rsidRDefault="00A0301B" w:rsidP="00F55B50">
            <w:pPr>
              <w:pStyle w:val="TAL"/>
            </w:pPr>
            <w:r w:rsidRPr="00634833">
              <w:t xml:space="preserve">eDRX </w:t>
            </w:r>
          </w:p>
        </w:tc>
        <w:tc>
          <w:tcPr>
            <w:tcW w:w="5386" w:type="dxa"/>
          </w:tcPr>
          <w:p w:rsidR="00A0301B" w:rsidRPr="00634833" w:rsidRDefault="00A0301B" w:rsidP="00F55B50">
            <w:pPr>
              <w:pStyle w:val="TAL"/>
            </w:pPr>
            <w:r w:rsidRPr="00634833">
              <w:t xml:space="preserve">Extended DRX </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r w:rsidRPr="00634833">
              <w:t>3</w:t>
            </w:r>
          </w:p>
        </w:tc>
      </w:tr>
      <w:tr w:rsidR="00A0301B" w:rsidRPr="00634833" w:rsidTr="00A0301B">
        <w:tc>
          <w:tcPr>
            <w:tcW w:w="2093" w:type="dxa"/>
          </w:tcPr>
          <w:p w:rsidR="00A0301B" w:rsidRPr="00634833" w:rsidRDefault="00A0301B" w:rsidP="00F55B50">
            <w:pPr>
              <w:pStyle w:val="TAL"/>
            </w:pPr>
            <w:r w:rsidRPr="00634833">
              <w:t xml:space="preserve">MBMS_enh_St2 </w:t>
            </w:r>
          </w:p>
        </w:tc>
        <w:tc>
          <w:tcPr>
            <w:tcW w:w="5386" w:type="dxa"/>
          </w:tcPr>
          <w:p w:rsidR="00A0301B" w:rsidRPr="00634833" w:rsidRDefault="00A0301B" w:rsidP="00F55B50">
            <w:pPr>
              <w:pStyle w:val="TAL"/>
            </w:pPr>
            <w:r w:rsidRPr="00634833">
              <w:t>MBMS Enhancements</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p>
        </w:tc>
      </w:tr>
      <w:tr w:rsidR="00A0301B" w:rsidRPr="00634833" w:rsidTr="00A0301B">
        <w:tc>
          <w:tcPr>
            <w:tcW w:w="2093" w:type="dxa"/>
          </w:tcPr>
          <w:p w:rsidR="00A0301B" w:rsidRPr="00634833" w:rsidRDefault="00A0301B" w:rsidP="00F55B50">
            <w:pPr>
              <w:pStyle w:val="TAL"/>
            </w:pPr>
            <w:r w:rsidRPr="00634833">
              <w:t xml:space="preserve">SEW1 </w:t>
            </w:r>
          </w:p>
        </w:tc>
        <w:tc>
          <w:tcPr>
            <w:tcW w:w="5386" w:type="dxa"/>
          </w:tcPr>
          <w:p w:rsidR="00A0301B" w:rsidRPr="00634833" w:rsidRDefault="00A0301B" w:rsidP="00F55B50">
            <w:pPr>
              <w:pStyle w:val="TAL"/>
            </w:pPr>
            <w:r w:rsidRPr="00634833">
              <w:t>Support of Emergency services over WLAN  - Phase 1</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r w:rsidRPr="00634833">
              <w:t>3</w:t>
            </w:r>
          </w:p>
        </w:tc>
      </w:tr>
      <w:tr w:rsidR="00A0301B" w:rsidRPr="00634833" w:rsidTr="00A0301B">
        <w:tc>
          <w:tcPr>
            <w:tcW w:w="2093" w:type="dxa"/>
          </w:tcPr>
          <w:p w:rsidR="00A0301B" w:rsidRPr="00634833" w:rsidRDefault="00A0301B" w:rsidP="00F55B50">
            <w:pPr>
              <w:pStyle w:val="TAL"/>
            </w:pPr>
            <w:r w:rsidRPr="00634833">
              <w:t xml:space="preserve">CIoT </w:t>
            </w:r>
          </w:p>
        </w:tc>
        <w:tc>
          <w:tcPr>
            <w:tcW w:w="5386" w:type="dxa"/>
          </w:tcPr>
          <w:p w:rsidR="00A0301B" w:rsidRPr="00634833" w:rsidRDefault="00A0301B" w:rsidP="00F55B50">
            <w:pPr>
              <w:pStyle w:val="TAL"/>
            </w:pPr>
            <w:r w:rsidRPr="00634833">
              <w:t>Cellular Internet of Things</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r w:rsidRPr="00634833">
              <w:t>25</w:t>
            </w:r>
          </w:p>
        </w:tc>
      </w:tr>
      <w:tr w:rsidR="00A0301B" w:rsidRPr="00634833" w:rsidTr="00A0301B">
        <w:tc>
          <w:tcPr>
            <w:tcW w:w="2093" w:type="dxa"/>
          </w:tcPr>
          <w:p w:rsidR="00A0301B" w:rsidRPr="00634833" w:rsidRDefault="00A0301B" w:rsidP="00F55B50">
            <w:pPr>
              <w:pStyle w:val="TAL"/>
            </w:pPr>
            <w:r w:rsidRPr="00634833">
              <w:t xml:space="preserve">TEI13 </w:t>
            </w:r>
          </w:p>
        </w:tc>
        <w:tc>
          <w:tcPr>
            <w:tcW w:w="5386" w:type="dxa"/>
          </w:tcPr>
          <w:p w:rsidR="00A0301B" w:rsidRPr="00634833" w:rsidRDefault="00A0301B" w:rsidP="00F55B50">
            <w:pPr>
              <w:pStyle w:val="TAL"/>
            </w:pPr>
            <w:r w:rsidRPr="00634833">
              <w:t xml:space="preserve">Maintenance for pre-Rel-13 features </w:t>
            </w:r>
          </w:p>
        </w:tc>
        <w:tc>
          <w:tcPr>
            <w:tcW w:w="993" w:type="dxa"/>
          </w:tcPr>
          <w:p w:rsidR="00A0301B" w:rsidRPr="00634833" w:rsidRDefault="00A0301B" w:rsidP="00F55B50">
            <w:pPr>
              <w:pStyle w:val="TAL"/>
            </w:pPr>
          </w:p>
        </w:tc>
        <w:tc>
          <w:tcPr>
            <w:tcW w:w="1275" w:type="dxa"/>
          </w:tcPr>
          <w:p w:rsidR="00A0301B" w:rsidRPr="00634833" w:rsidRDefault="00A0301B" w:rsidP="00F55B50">
            <w:pPr>
              <w:pStyle w:val="TAL"/>
            </w:pPr>
            <w:r w:rsidRPr="00634833">
              <w:t>10</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Rel</w:t>
      </w:r>
      <w:r w:rsidRPr="00A0301B">
        <w:rPr>
          <w:b/>
        </w:rPr>
        <w:noBreakHyphen/>
        <w:t>14 Work and Maintenance:</w:t>
      </w:r>
    </w:p>
    <w:tbl>
      <w:tblPr>
        <w:tblStyle w:val="TableGrid"/>
        <w:tblW w:w="9747" w:type="dxa"/>
        <w:tblLook w:val="04A0"/>
      </w:tblPr>
      <w:tblGrid>
        <w:gridCol w:w="2093"/>
        <w:gridCol w:w="6379"/>
        <w:gridCol w:w="1275"/>
      </w:tblGrid>
      <w:tr w:rsidR="00A0301B" w:rsidRPr="00634833" w:rsidTr="00A0301B">
        <w:tc>
          <w:tcPr>
            <w:tcW w:w="2093" w:type="dxa"/>
          </w:tcPr>
          <w:p w:rsidR="00A0301B" w:rsidRPr="00634833" w:rsidRDefault="00A0301B" w:rsidP="00D54BB3">
            <w:pPr>
              <w:pStyle w:val="TAH"/>
            </w:pPr>
            <w:r w:rsidRPr="00634833">
              <w:t>WI</w:t>
            </w:r>
          </w:p>
        </w:tc>
        <w:tc>
          <w:tcPr>
            <w:tcW w:w="6379" w:type="dxa"/>
          </w:tcPr>
          <w:p w:rsidR="00A0301B" w:rsidRPr="00634833" w:rsidRDefault="00A0301B" w:rsidP="00D54BB3">
            <w:pPr>
              <w:pStyle w:val="TAH"/>
            </w:pPr>
            <w:r w:rsidRPr="00634833">
              <w:t>Work Item</w:t>
            </w:r>
          </w:p>
        </w:tc>
        <w:tc>
          <w:tcPr>
            <w:tcW w:w="1275" w:type="dxa"/>
          </w:tcPr>
          <w:p w:rsidR="00A0301B" w:rsidRPr="00634833" w:rsidRDefault="00A0301B" w:rsidP="00D54BB3">
            <w:pPr>
              <w:pStyle w:val="TAH"/>
            </w:pPr>
            <w:r w:rsidRPr="00634833">
              <w:t>WP</w:t>
            </w:r>
          </w:p>
        </w:tc>
      </w:tr>
      <w:tr w:rsidR="00A0301B" w:rsidRPr="00634833" w:rsidTr="00A0301B">
        <w:tc>
          <w:tcPr>
            <w:tcW w:w="2093" w:type="dxa"/>
          </w:tcPr>
          <w:p w:rsidR="00A0301B" w:rsidRPr="00634833" w:rsidRDefault="00A0301B" w:rsidP="00E838DA">
            <w:pPr>
              <w:pStyle w:val="TAL"/>
            </w:pPr>
            <w:r w:rsidRPr="00634833">
              <w:t xml:space="preserve">FS_SEW2 </w:t>
            </w:r>
          </w:p>
        </w:tc>
        <w:tc>
          <w:tcPr>
            <w:tcW w:w="6379" w:type="dxa"/>
          </w:tcPr>
          <w:p w:rsidR="00A0301B" w:rsidRPr="00634833" w:rsidRDefault="00A0301B" w:rsidP="00E838DA">
            <w:pPr>
              <w:pStyle w:val="TAL"/>
            </w:pPr>
            <w:r w:rsidRPr="00634833">
              <w:t xml:space="preserve">Study on Support of Emergency services over WLAN </w:t>
            </w:r>
          </w:p>
        </w:tc>
        <w:tc>
          <w:tcPr>
            <w:tcW w:w="1275" w:type="dxa"/>
          </w:tcPr>
          <w:p w:rsidR="00A0301B" w:rsidRPr="00634833" w:rsidRDefault="00A0301B" w:rsidP="00E838DA">
            <w:pPr>
              <w:pStyle w:val="TAL"/>
            </w:pPr>
            <w:r w:rsidRPr="00634833">
              <w:t>100%</w:t>
            </w:r>
          </w:p>
        </w:tc>
      </w:tr>
      <w:tr w:rsidR="00A0301B" w:rsidRPr="00634833" w:rsidTr="00A0301B">
        <w:tc>
          <w:tcPr>
            <w:tcW w:w="2093" w:type="dxa"/>
          </w:tcPr>
          <w:p w:rsidR="00A0301B" w:rsidRPr="00634833" w:rsidRDefault="00A0301B" w:rsidP="00E838DA">
            <w:pPr>
              <w:pStyle w:val="TAL"/>
            </w:pPr>
            <w:r w:rsidRPr="00634833">
              <w:t xml:space="preserve">SEW2 </w:t>
            </w:r>
          </w:p>
        </w:tc>
        <w:tc>
          <w:tcPr>
            <w:tcW w:w="6379" w:type="dxa"/>
          </w:tcPr>
          <w:p w:rsidR="00A0301B" w:rsidRPr="00634833" w:rsidRDefault="00A0301B" w:rsidP="00E838DA">
            <w:pPr>
              <w:pStyle w:val="TAL"/>
            </w:pPr>
            <w:r w:rsidRPr="00634833">
              <w:t xml:space="preserve">Support of Emergency services over WLAN </w:t>
            </w:r>
          </w:p>
        </w:tc>
        <w:tc>
          <w:tcPr>
            <w:tcW w:w="1275" w:type="dxa"/>
          </w:tcPr>
          <w:p w:rsidR="00A0301B" w:rsidRPr="00634833" w:rsidRDefault="00A0301B" w:rsidP="00E838DA">
            <w:pPr>
              <w:pStyle w:val="TAL"/>
            </w:pPr>
            <w:r w:rsidRPr="00634833">
              <w:t>45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finalized. 9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CA4D28">
        <w:tc>
          <w:tcPr>
            <w:tcW w:w="2093" w:type="dxa"/>
          </w:tcPr>
          <w:p w:rsidR="00A0301B" w:rsidRPr="00634833" w:rsidRDefault="00A0301B" w:rsidP="00CA4D28">
            <w:pPr>
              <w:pStyle w:val="TAH"/>
            </w:pPr>
            <w:r w:rsidRPr="00634833">
              <w:t>WI</w:t>
            </w:r>
          </w:p>
        </w:tc>
        <w:tc>
          <w:tcPr>
            <w:tcW w:w="6379" w:type="dxa"/>
          </w:tcPr>
          <w:p w:rsidR="00A0301B" w:rsidRPr="00634833" w:rsidRDefault="00A0301B" w:rsidP="00CA4D28">
            <w:pPr>
              <w:pStyle w:val="TAH"/>
            </w:pPr>
            <w:r w:rsidRPr="00634833">
              <w:t>Work Item</w:t>
            </w:r>
          </w:p>
        </w:tc>
        <w:tc>
          <w:tcPr>
            <w:tcW w:w="1275" w:type="dxa"/>
          </w:tcPr>
          <w:p w:rsidR="00A0301B" w:rsidRPr="00634833" w:rsidRDefault="00A0301B" w:rsidP="00CA4D28">
            <w:pPr>
              <w:pStyle w:val="TAH"/>
            </w:pPr>
            <w:r w:rsidRPr="00634833">
              <w:t>WP</w:t>
            </w:r>
          </w:p>
        </w:tc>
      </w:tr>
      <w:tr w:rsidR="00A0301B" w:rsidRPr="00634833" w:rsidTr="00CA4D28">
        <w:tc>
          <w:tcPr>
            <w:tcW w:w="2093" w:type="dxa"/>
          </w:tcPr>
          <w:p w:rsidR="00A0301B" w:rsidRPr="00634833" w:rsidRDefault="00A0301B" w:rsidP="00887AB9">
            <w:pPr>
              <w:pStyle w:val="TAL"/>
            </w:pPr>
            <w:r w:rsidRPr="00634833">
              <w:t xml:space="preserve">FS_V8 </w:t>
            </w:r>
          </w:p>
        </w:tc>
        <w:tc>
          <w:tcPr>
            <w:tcW w:w="6379" w:type="dxa"/>
          </w:tcPr>
          <w:p w:rsidR="00A0301B" w:rsidRPr="00634833" w:rsidRDefault="00A0301B" w:rsidP="00887AB9">
            <w:pPr>
              <w:pStyle w:val="TAL"/>
            </w:pPr>
            <w:r w:rsidRPr="00634833">
              <w:t xml:space="preserve">Study on S8 Home Routing Architecture for VoLTE </w:t>
            </w:r>
          </w:p>
        </w:tc>
        <w:tc>
          <w:tcPr>
            <w:tcW w:w="1275" w:type="dxa"/>
          </w:tcPr>
          <w:p w:rsidR="00A0301B" w:rsidRPr="00634833" w:rsidRDefault="00A0301B" w:rsidP="00887AB9">
            <w:pPr>
              <w:pStyle w:val="TAL"/>
            </w:pPr>
            <w:r w:rsidRPr="00634833">
              <w:t>100%</w:t>
            </w:r>
          </w:p>
        </w:tc>
      </w:tr>
      <w:tr w:rsidR="00A0301B" w:rsidRPr="00634833" w:rsidTr="00CA4D28">
        <w:tc>
          <w:tcPr>
            <w:tcW w:w="2093" w:type="dxa"/>
          </w:tcPr>
          <w:p w:rsidR="00A0301B" w:rsidRPr="00634833" w:rsidRDefault="00A0301B" w:rsidP="00887AB9">
            <w:pPr>
              <w:pStyle w:val="TAL"/>
            </w:pPr>
            <w:r w:rsidRPr="00634833">
              <w:t xml:space="preserve">V8 </w:t>
            </w:r>
          </w:p>
        </w:tc>
        <w:tc>
          <w:tcPr>
            <w:tcW w:w="6379" w:type="dxa"/>
          </w:tcPr>
          <w:p w:rsidR="00A0301B" w:rsidRPr="00634833" w:rsidRDefault="00A0301B" w:rsidP="00887AB9">
            <w:pPr>
              <w:pStyle w:val="TAL"/>
            </w:pPr>
            <w:r w:rsidRPr="00634833">
              <w:t xml:space="preserve">S8 Home Routing Architecture for VoLTE </w:t>
            </w:r>
          </w:p>
        </w:tc>
        <w:tc>
          <w:tcPr>
            <w:tcW w:w="1275" w:type="dxa"/>
          </w:tcPr>
          <w:p w:rsidR="00A0301B" w:rsidRPr="00634833" w:rsidRDefault="00A0301B" w:rsidP="00887AB9">
            <w:pPr>
              <w:pStyle w:val="TAL"/>
            </w:pPr>
            <w:r w:rsidRPr="00634833">
              <w:t>60 &gt; 95%</w:t>
            </w:r>
          </w:p>
        </w:tc>
      </w:tr>
    </w:tbl>
    <w:p w:rsidR="00A0301B" w:rsidRDefault="00A0301B" w:rsidP="00A0301B">
      <w:pPr>
        <w:pStyle w:val="B1"/>
      </w:pPr>
      <w:r>
        <w:t>-</w:t>
      </w:r>
      <w:r>
        <w:tab/>
        <w:t>Progress since SA#72</w:t>
      </w:r>
    </w:p>
    <w:p w:rsidR="00A0301B" w:rsidRDefault="00A0301B" w:rsidP="00A0301B">
      <w:pPr>
        <w:pStyle w:val="B2"/>
      </w:pPr>
      <w:r>
        <w:t>-</w:t>
      </w:r>
      <w:r>
        <w:tab/>
        <w:t>Normative work basically finalized. 6 CRs agreed.</w:t>
      </w:r>
    </w:p>
    <w:p w:rsidR="00A0301B" w:rsidRDefault="00A0301B" w:rsidP="00A0301B">
      <w:pPr>
        <w:pStyle w:val="B1"/>
      </w:pPr>
      <w:r>
        <w:t>-</w:t>
      </w:r>
      <w:r>
        <w:tab/>
        <w:t>Next steps:</w:t>
      </w:r>
    </w:p>
    <w:p w:rsidR="00A0301B" w:rsidRDefault="00A0301B" w:rsidP="00A0301B">
      <w:pPr>
        <w:pStyle w:val="B2"/>
      </w:pPr>
      <w:r>
        <w:t>-</w:t>
      </w:r>
      <w:r>
        <w:tab/>
        <w:t>Adjust emergency call support according to GSMA feedback.</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8A57EF">
        <w:tc>
          <w:tcPr>
            <w:tcW w:w="2093" w:type="dxa"/>
          </w:tcPr>
          <w:p w:rsidR="00A0301B" w:rsidRPr="00634833" w:rsidRDefault="00A0301B" w:rsidP="008A57EF">
            <w:pPr>
              <w:pStyle w:val="TAH"/>
            </w:pPr>
            <w:r w:rsidRPr="00634833">
              <w:t>WI</w:t>
            </w:r>
          </w:p>
        </w:tc>
        <w:tc>
          <w:tcPr>
            <w:tcW w:w="6379" w:type="dxa"/>
          </w:tcPr>
          <w:p w:rsidR="00A0301B" w:rsidRPr="00634833" w:rsidRDefault="00A0301B" w:rsidP="008A57EF">
            <w:pPr>
              <w:pStyle w:val="TAH"/>
            </w:pPr>
            <w:r w:rsidRPr="00634833">
              <w:t>Work Item</w:t>
            </w:r>
          </w:p>
        </w:tc>
        <w:tc>
          <w:tcPr>
            <w:tcW w:w="1275" w:type="dxa"/>
          </w:tcPr>
          <w:p w:rsidR="00A0301B" w:rsidRPr="00634833" w:rsidRDefault="00A0301B" w:rsidP="008A57EF">
            <w:pPr>
              <w:pStyle w:val="TAH"/>
            </w:pPr>
            <w:r w:rsidRPr="00634833">
              <w:t>WP</w:t>
            </w:r>
          </w:p>
        </w:tc>
      </w:tr>
      <w:tr w:rsidR="00A0301B" w:rsidRPr="00634833" w:rsidTr="008A57EF">
        <w:tc>
          <w:tcPr>
            <w:tcW w:w="2093" w:type="dxa"/>
          </w:tcPr>
          <w:p w:rsidR="00A0301B" w:rsidRPr="00634833" w:rsidRDefault="00A0301B" w:rsidP="00A17C80">
            <w:pPr>
              <w:pStyle w:val="TAL"/>
            </w:pPr>
            <w:r w:rsidRPr="00634833">
              <w:t xml:space="preserve">FS_eDECOR </w:t>
            </w:r>
          </w:p>
        </w:tc>
        <w:tc>
          <w:tcPr>
            <w:tcW w:w="6379" w:type="dxa"/>
          </w:tcPr>
          <w:p w:rsidR="00A0301B" w:rsidRPr="00634833" w:rsidRDefault="00A0301B" w:rsidP="00A17C80">
            <w:pPr>
              <w:pStyle w:val="TAL"/>
            </w:pPr>
            <w:r w:rsidRPr="00634833">
              <w:t>FS on Enhancements of Dedicated Core Networks selection mechanism</w:t>
            </w:r>
          </w:p>
        </w:tc>
        <w:tc>
          <w:tcPr>
            <w:tcW w:w="1275" w:type="dxa"/>
          </w:tcPr>
          <w:p w:rsidR="00A0301B" w:rsidRPr="00634833" w:rsidRDefault="00A0301B" w:rsidP="00A17C80">
            <w:pPr>
              <w:pStyle w:val="TAL"/>
            </w:pPr>
            <w:r w:rsidRPr="00634833">
              <w:t>95 &gt; 100%</w:t>
            </w:r>
          </w:p>
        </w:tc>
      </w:tr>
      <w:tr w:rsidR="00A0301B" w:rsidRPr="00634833" w:rsidTr="008A57EF">
        <w:tc>
          <w:tcPr>
            <w:tcW w:w="2093" w:type="dxa"/>
          </w:tcPr>
          <w:p w:rsidR="00A0301B" w:rsidRPr="00634833" w:rsidRDefault="00A0301B" w:rsidP="00A17C80">
            <w:pPr>
              <w:pStyle w:val="TAL"/>
            </w:pPr>
            <w:r w:rsidRPr="00634833">
              <w:t xml:space="preserve">eDECOR </w:t>
            </w:r>
          </w:p>
        </w:tc>
        <w:tc>
          <w:tcPr>
            <w:tcW w:w="6379" w:type="dxa"/>
          </w:tcPr>
          <w:p w:rsidR="00A0301B" w:rsidRPr="00634833" w:rsidRDefault="00A0301B" w:rsidP="00A17C80">
            <w:pPr>
              <w:pStyle w:val="TAL"/>
            </w:pPr>
            <w:r w:rsidRPr="00634833">
              <w:t>Enhancements of Dedicated Core Networks selection mechanism</w:t>
            </w:r>
          </w:p>
        </w:tc>
        <w:tc>
          <w:tcPr>
            <w:tcW w:w="1275" w:type="dxa"/>
          </w:tcPr>
          <w:p w:rsidR="00A0301B" w:rsidRPr="00634833" w:rsidRDefault="00A0301B" w:rsidP="00A17C80">
            <w:pPr>
              <w:pStyle w:val="TAL"/>
            </w:pPr>
            <w:r w:rsidRPr="00634833">
              <w:t>70 &gt; 100%</w:t>
            </w:r>
          </w:p>
        </w:tc>
      </w:tr>
    </w:tbl>
    <w:p w:rsidR="00A0301B" w:rsidRDefault="00A0301B" w:rsidP="00A0301B">
      <w:pPr>
        <w:pStyle w:val="B1"/>
      </w:pPr>
      <w:r>
        <w:t>-</w:t>
      </w:r>
      <w:r>
        <w:tab/>
        <w:t>Progress since SA#72</w:t>
      </w:r>
    </w:p>
    <w:p w:rsidR="00A0301B" w:rsidRDefault="00A0301B" w:rsidP="00A0301B">
      <w:pPr>
        <w:pStyle w:val="B2"/>
      </w:pPr>
      <w:r>
        <w:lastRenderedPageBreak/>
        <w:t>-</w:t>
      </w:r>
      <w:r>
        <w:tab/>
        <w:t>Remaining aspects of the study concluded.</w:t>
      </w:r>
    </w:p>
    <w:p w:rsidR="00A0301B" w:rsidRDefault="00A0301B" w:rsidP="00A0301B">
      <w:pPr>
        <w:pStyle w:val="B2"/>
      </w:pPr>
      <w:r>
        <w:t>-</w:t>
      </w:r>
      <w:r>
        <w:tab/>
        <w:t>Normative work finalized. 8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1210FB">
        <w:tc>
          <w:tcPr>
            <w:tcW w:w="2093" w:type="dxa"/>
          </w:tcPr>
          <w:p w:rsidR="00A0301B" w:rsidRPr="00634833" w:rsidRDefault="00A0301B" w:rsidP="001210FB">
            <w:pPr>
              <w:pStyle w:val="TAH"/>
            </w:pPr>
            <w:r w:rsidRPr="00634833">
              <w:t>WI</w:t>
            </w:r>
          </w:p>
        </w:tc>
        <w:tc>
          <w:tcPr>
            <w:tcW w:w="6379" w:type="dxa"/>
          </w:tcPr>
          <w:p w:rsidR="00A0301B" w:rsidRPr="00634833" w:rsidRDefault="00A0301B" w:rsidP="001210FB">
            <w:pPr>
              <w:pStyle w:val="TAH"/>
            </w:pPr>
            <w:r w:rsidRPr="00634833">
              <w:t>Work Item</w:t>
            </w:r>
          </w:p>
        </w:tc>
        <w:tc>
          <w:tcPr>
            <w:tcW w:w="1275" w:type="dxa"/>
          </w:tcPr>
          <w:p w:rsidR="00A0301B" w:rsidRPr="00634833" w:rsidRDefault="00A0301B" w:rsidP="001210FB">
            <w:pPr>
              <w:pStyle w:val="TAH"/>
            </w:pPr>
            <w:r w:rsidRPr="00634833">
              <w:t>WP</w:t>
            </w:r>
          </w:p>
        </w:tc>
      </w:tr>
      <w:tr w:rsidR="00A0301B" w:rsidRPr="00634833" w:rsidTr="001210FB">
        <w:tc>
          <w:tcPr>
            <w:tcW w:w="2093" w:type="dxa"/>
          </w:tcPr>
          <w:p w:rsidR="00A0301B" w:rsidRPr="00634833" w:rsidRDefault="00A0301B" w:rsidP="00E74E4A">
            <w:pPr>
              <w:pStyle w:val="TAL"/>
            </w:pPr>
            <w:r w:rsidRPr="00634833">
              <w:t xml:space="preserve">FS_CUPS </w:t>
            </w:r>
          </w:p>
        </w:tc>
        <w:tc>
          <w:tcPr>
            <w:tcW w:w="6379" w:type="dxa"/>
          </w:tcPr>
          <w:p w:rsidR="00A0301B" w:rsidRPr="00634833" w:rsidRDefault="00A0301B" w:rsidP="00E74E4A">
            <w:pPr>
              <w:pStyle w:val="TAL"/>
            </w:pPr>
            <w:r w:rsidRPr="00634833">
              <w:t>Feasibility Study on Control and User Plane Separation of EPC nodes</w:t>
            </w:r>
          </w:p>
        </w:tc>
        <w:tc>
          <w:tcPr>
            <w:tcW w:w="1275" w:type="dxa"/>
          </w:tcPr>
          <w:p w:rsidR="00A0301B" w:rsidRPr="00634833" w:rsidRDefault="00A0301B" w:rsidP="00E74E4A">
            <w:pPr>
              <w:pStyle w:val="TAL"/>
            </w:pPr>
            <w:r w:rsidRPr="00634833">
              <w:t>100%</w:t>
            </w:r>
          </w:p>
        </w:tc>
      </w:tr>
      <w:tr w:rsidR="00A0301B" w:rsidRPr="00634833" w:rsidTr="001210FB">
        <w:tc>
          <w:tcPr>
            <w:tcW w:w="2093" w:type="dxa"/>
          </w:tcPr>
          <w:p w:rsidR="00A0301B" w:rsidRPr="00634833" w:rsidRDefault="00A0301B" w:rsidP="00E74E4A">
            <w:pPr>
              <w:pStyle w:val="TAL"/>
            </w:pPr>
            <w:r w:rsidRPr="00634833">
              <w:t xml:space="preserve">CUPS </w:t>
            </w:r>
          </w:p>
        </w:tc>
        <w:tc>
          <w:tcPr>
            <w:tcW w:w="6379" w:type="dxa"/>
          </w:tcPr>
          <w:p w:rsidR="00A0301B" w:rsidRPr="00634833" w:rsidRDefault="00A0301B" w:rsidP="00E74E4A">
            <w:pPr>
              <w:pStyle w:val="TAL"/>
            </w:pPr>
            <w:r w:rsidRPr="00634833">
              <w:t>Control and User Plane Separation of EPC nodes</w:t>
            </w:r>
          </w:p>
        </w:tc>
        <w:tc>
          <w:tcPr>
            <w:tcW w:w="1275" w:type="dxa"/>
          </w:tcPr>
          <w:p w:rsidR="00A0301B" w:rsidRPr="00634833" w:rsidRDefault="00A0301B" w:rsidP="00E74E4A">
            <w:pPr>
              <w:pStyle w:val="TAL"/>
            </w:pPr>
            <w:r w:rsidRPr="00634833">
              <w:t>0 &gt; 80%</w:t>
            </w:r>
          </w:p>
        </w:tc>
      </w:tr>
    </w:tbl>
    <w:p w:rsidR="00A0301B" w:rsidRDefault="00A0301B" w:rsidP="00A0301B">
      <w:pPr>
        <w:pStyle w:val="B1"/>
      </w:pPr>
      <w:r>
        <w:t>-</w:t>
      </w:r>
      <w:r>
        <w:tab/>
        <w:t>Progress since SA#72</w:t>
      </w:r>
    </w:p>
    <w:p w:rsidR="00A0301B" w:rsidRDefault="00A0301B" w:rsidP="00A0301B">
      <w:pPr>
        <w:pStyle w:val="B2"/>
      </w:pPr>
      <w:r>
        <w:t>-</w:t>
      </w:r>
      <w:r>
        <w:tab/>
        <w:t>Most of the normative work done. 36 P-CRs agreed, which form the new TS. And 1 CR agreed.</w:t>
      </w:r>
    </w:p>
    <w:p w:rsidR="00A0301B" w:rsidRDefault="00A0301B" w:rsidP="00A0301B">
      <w:pPr>
        <w:pStyle w:val="B1"/>
      </w:pPr>
      <w:r>
        <w:t>-</w:t>
      </w:r>
      <w:r>
        <w:tab/>
        <w:t>Next steps:</w:t>
      </w:r>
    </w:p>
    <w:p w:rsidR="00A0301B" w:rsidRDefault="00A0301B" w:rsidP="00A0301B">
      <w:pPr>
        <w:pStyle w:val="B2"/>
      </w:pPr>
      <w:r>
        <w:t>-</w:t>
      </w:r>
      <w:r>
        <w:tab/>
        <w:t>Finalise the feature, when the exception gets approved.</w:t>
      </w:r>
    </w:p>
    <w:tbl>
      <w:tblPr>
        <w:tblStyle w:val="TableGrid"/>
        <w:tblW w:w="9747" w:type="dxa"/>
        <w:tblLook w:val="04A0"/>
      </w:tblPr>
      <w:tblGrid>
        <w:gridCol w:w="2093"/>
        <w:gridCol w:w="6379"/>
        <w:gridCol w:w="1275"/>
      </w:tblGrid>
      <w:tr w:rsidR="00A0301B" w:rsidRPr="00634833" w:rsidTr="00A26117">
        <w:tc>
          <w:tcPr>
            <w:tcW w:w="2093" w:type="dxa"/>
          </w:tcPr>
          <w:p w:rsidR="00A0301B" w:rsidRPr="00634833" w:rsidRDefault="00A0301B" w:rsidP="00A26117">
            <w:pPr>
              <w:pStyle w:val="TAH"/>
            </w:pPr>
            <w:r w:rsidRPr="00634833">
              <w:t>WI</w:t>
            </w:r>
          </w:p>
        </w:tc>
        <w:tc>
          <w:tcPr>
            <w:tcW w:w="6379" w:type="dxa"/>
          </w:tcPr>
          <w:p w:rsidR="00A0301B" w:rsidRPr="00634833" w:rsidRDefault="00A0301B" w:rsidP="00A26117">
            <w:pPr>
              <w:pStyle w:val="TAH"/>
            </w:pPr>
            <w:r w:rsidRPr="00634833">
              <w:t>Work Item</w:t>
            </w:r>
          </w:p>
        </w:tc>
        <w:tc>
          <w:tcPr>
            <w:tcW w:w="1275" w:type="dxa"/>
          </w:tcPr>
          <w:p w:rsidR="00A0301B" w:rsidRPr="00634833" w:rsidRDefault="00A0301B" w:rsidP="00A26117">
            <w:pPr>
              <w:pStyle w:val="TAH"/>
            </w:pPr>
            <w:r w:rsidRPr="00634833">
              <w:t>WP</w:t>
            </w:r>
          </w:p>
        </w:tc>
      </w:tr>
      <w:tr w:rsidR="00A0301B" w:rsidRPr="00634833" w:rsidTr="00A26117">
        <w:tc>
          <w:tcPr>
            <w:tcW w:w="2093" w:type="dxa"/>
          </w:tcPr>
          <w:p w:rsidR="00A0301B" w:rsidRPr="00634833" w:rsidRDefault="00A0301B" w:rsidP="008C02EB">
            <w:pPr>
              <w:pStyle w:val="TAL"/>
            </w:pPr>
            <w:r w:rsidRPr="00634833">
              <w:t xml:space="preserve">FS_AULC </w:t>
            </w:r>
          </w:p>
        </w:tc>
        <w:tc>
          <w:tcPr>
            <w:tcW w:w="6379" w:type="dxa"/>
          </w:tcPr>
          <w:p w:rsidR="00A0301B" w:rsidRPr="00634833" w:rsidRDefault="00A0301B" w:rsidP="008C02EB">
            <w:pPr>
              <w:pStyle w:val="TAL"/>
            </w:pPr>
            <w:r w:rsidRPr="00634833">
              <w:t>Study on improvement of awareness of user location change</w:t>
            </w:r>
          </w:p>
        </w:tc>
        <w:tc>
          <w:tcPr>
            <w:tcW w:w="1275" w:type="dxa"/>
          </w:tcPr>
          <w:p w:rsidR="00A0301B" w:rsidRPr="00634833" w:rsidRDefault="00A0301B" w:rsidP="008C02EB">
            <w:pPr>
              <w:pStyle w:val="TAL"/>
            </w:pPr>
            <w:r w:rsidRPr="00634833">
              <w:t>100%</w:t>
            </w:r>
          </w:p>
        </w:tc>
      </w:tr>
      <w:tr w:rsidR="00A0301B" w:rsidRPr="00634833" w:rsidTr="00A26117">
        <w:tc>
          <w:tcPr>
            <w:tcW w:w="2093" w:type="dxa"/>
          </w:tcPr>
          <w:p w:rsidR="00A0301B" w:rsidRPr="00634833" w:rsidRDefault="00A0301B" w:rsidP="008C02EB">
            <w:pPr>
              <w:pStyle w:val="TAL"/>
            </w:pPr>
            <w:r w:rsidRPr="00634833">
              <w:t xml:space="preserve">AULC </w:t>
            </w:r>
          </w:p>
        </w:tc>
        <w:tc>
          <w:tcPr>
            <w:tcW w:w="6379" w:type="dxa"/>
          </w:tcPr>
          <w:p w:rsidR="00A0301B" w:rsidRPr="00634833" w:rsidRDefault="00A0301B" w:rsidP="008C02EB">
            <w:pPr>
              <w:pStyle w:val="TAL"/>
            </w:pPr>
            <w:r w:rsidRPr="00634833">
              <w:t xml:space="preserve">Improvement of awareness of user location change </w:t>
            </w:r>
          </w:p>
        </w:tc>
        <w:tc>
          <w:tcPr>
            <w:tcW w:w="1275" w:type="dxa"/>
          </w:tcPr>
          <w:p w:rsidR="00A0301B" w:rsidRPr="00634833" w:rsidRDefault="00A0301B" w:rsidP="008C02EB">
            <w:pPr>
              <w:pStyle w:val="TAL"/>
            </w:pPr>
            <w:r w:rsidRPr="00634833">
              <w:t>10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finalized. 4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847F45">
        <w:tc>
          <w:tcPr>
            <w:tcW w:w="2093" w:type="dxa"/>
          </w:tcPr>
          <w:p w:rsidR="00A0301B" w:rsidRPr="00634833" w:rsidRDefault="00A0301B" w:rsidP="00847F45">
            <w:pPr>
              <w:pStyle w:val="TAH"/>
            </w:pPr>
            <w:r w:rsidRPr="00634833">
              <w:t>WI</w:t>
            </w:r>
          </w:p>
        </w:tc>
        <w:tc>
          <w:tcPr>
            <w:tcW w:w="6379" w:type="dxa"/>
          </w:tcPr>
          <w:p w:rsidR="00A0301B" w:rsidRPr="00634833" w:rsidRDefault="00A0301B" w:rsidP="00847F45">
            <w:pPr>
              <w:pStyle w:val="TAH"/>
            </w:pPr>
            <w:r w:rsidRPr="00634833">
              <w:t>Work Item</w:t>
            </w:r>
          </w:p>
        </w:tc>
        <w:tc>
          <w:tcPr>
            <w:tcW w:w="1275" w:type="dxa"/>
          </w:tcPr>
          <w:p w:rsidR="00A0301B" w:rsidRPr="00634833" w:rsidRDefault="00A0301B" w:rsidP="00847F45">
            <w:pPr>
              <w:pStyle w:val="TAH"/>
            </w:pPr>
            <w:r w:rsidRPr="00634833">
              <w:t>WP</w:t>
            </w:r>
          </w:p>
        </w:tc>
      </w:tr>
      <w:tr w:rsidR="00A0301B" w:rsidRPr="00634833" w:rsidTr="00847F45">
        <w:tc>
          <w:tcPr>
            <w:tcW w:w="2093" w:type="dxa"/>
          </w:tcPr>
          <w:p w:rsidR="00A0301B" w:rsidRPr="00634833" w:rsidRDefault="00A0301B" w:rsidP="0033237C">
            <w:pPr>
              <w:pStyle w:val="TAL"/>
            </w:pPr>
            <w:r w:rsidRPr="00634833">
              <w:t xml:space="preserve">FS_NexGen </w:t>
            </w:r>
          </w:p>
        </w:tc>
        <w:tc>
          <w:tcPr>
            <w:tcW w:w="6379" w:type="dxa"/>
          </w:tcPr>
          <w:p w:rsidR="00A0301B" w:rsidRPr="00634833" w:rsidRDefault="00A0301B" w:rsidP="0033237C">
            <w:pPr>
              <w:pStyle w:val="TAL"/>
            </w:pPr>
            <w:r w:rsidRPr="00634833">
              <w:t xml:space="preserve">Study on Architecture for Next Generation System </w:t>
            </w:r>
          </w:p>
        </w:tc>
        <w:tc>
          <w:tcPr>
            <w:tcW w:w="1275" w:type="dxa"/>
          </w:tcPr>
          <w:p w:rsidR="00A0301B" w:rsidRPr="00634833" w:rsidRDefault="00A0301B" w:rsidP="0033237C">
            <w:pPr>
              <w:pStyle w:val="TAL"/>
            </w:pPr>
            <w:r w:rsidRPr="00634833">
              <w:t>35 &gt; 64%</w:t>
            </w:r>
          </w:p>
        </w:tc>
      </w:tr>
    </w:tbl>
    <w:p w:rsidR="00A0301B" w:rsidRDefault="00A0301B" w:rsidP="00A0301B">
      <w:pPr>
        <w:pStyle w:val="B1"/>
      </w:pPr>
      <w:r>
        <w:t>-</w:t>
      </w:r>
      <w:r>
        <w:tab/>
        <w:t>Progress since SA#72</w:t>
      </w:r>
    </w:p>
    <w:p w:rsidR="00A0301B" w:rsidRDefault="00A0301B" w:rsidP="00A0301B">
      <w:pPr>
        <w:pStyle w:val="B2"/>
      </w:pPr>
      <w:r>
        <w:t>-</w:t>
      </w:r>
      <w:r>
        <w:tab/>
        <w:t>About 200 tdocs agreed for the TR with new or updated key issues, assumptions, solutions, consolidated architecture options and interim agreements.</w:t>
      </w:r>
    </w:p>
    <w:p w:rsidR="00A0301B" w:rsidRDefault="00A0301B" w:rsidP="00A0301B">
      <w:pPr>
        <w:pStyle w:val="B2"/>
      </w:pPr>
      <w:r>
        <w:t>-</w:t>
      </w:r>
      <w:r>
        <w:tab/>
        <w:t>Re-evaluation of what key issues are relevant for the first release (a complete and operational initial system) and focusing the study on those. Other items are deferred to later study and release.</w:t>
      </w:r>
    </w:p>
    <w:p w:rsidR="00A0301B" w:rsidRDefault="00A0301B" w:rsidP="00A0301B">
      <w:pPr>
        <w:pStyle w:val="B2"/>
      </w:pPr>
      <w:r>
        <w:t>-</w:t>
      </w:r>
      <w:r>
        <w:tab/>
        <w:t>Most items from first release progress reasonably. A few interim agreements are reached on aspects such as Network Slicing, QoS, MM, SM, function split, function interconnect.</w:t>
      </w:r>
    </w:p>
    <w:p w:rsidR="00A0301B" w:rsidRDefault="00A0301B" w:rsidP="00A0301B">
      <w:pPr>
        <w:pStyle w:val="B2"/>
      </w:pPr>
      <w:r>
        <w:t>-</w:t>
      </w:r>
      <w:r>
        <w:tab/>
        <w:t>The two Q3 SA2 meetings had a continuous stream of NG sessions; basically NG the whole week.</w:t>
      </w:r>
    </w:p>
    <w:p w:rsidR="00A0301B" w:rsidRDefault="00A0301B" w:rsidP="00A0301B">
      <w:pPr>
        <w:pStyle w:val="B2"/>
      </w:pPr>
      <w:r>
        <w:t>-</w:t>
      </w:r>
      <w:r>
        <w:tab/>
        <w:t>Strenuous effort on handling all submitted input, specifically all proposed solutions so that adding new solutions may be restricted to those with strong support only. Two key issues with no or only few solutions.</w:t>
      </w:r>
    </w:p>
    <w:p w:rsidR="00A0301B" w:rsidRDefault="00A0301B" w:rsidP="00A0301B">
      <w:pPr>
        <w:pStyle w:val="B2"/>
      </w:pPr>
      <w:r>
        <w:t>-</w:t>
      </w:r>
      <w:r>
        <w:tab/>
        <w:t>The TR is provided for information. For some more detailed status see backup slide 1/2.</w:t>
      </w:r>
    </w:p>
    <w:p w:rsidR="00A0301B" w:rsidRDefault="00A0301B" w:rsidP="00A0301B">
      <w:pPr>
        <w:pStyle w:val="B1"/>
      </w:pPr>
      <w:r>
        <w:t>-</w:t>
      </w:r>
      <w:r>
        <w:tab/>
        <w:t>Next steps:</w:t>
      </w:r>
    </w:p>
    <w:p w:rsidR="00A0301B" w:rsidRDefault="00A0301B" w:rsidP="00A0301B">
      <w:pPr>
        <w:pStyle w:val="B2"/>
      </w:pPr>
      <w:r>
        <w:t>-</w:t>
      </w:r>
      <w:r>
        <w:tab/>
        <w:t>Consolidate solutions. Consider solutions for the key issues where solutions were not yet handled. Achieve agreement on the overall architecture and conclusions on initial release key issues.</w:t>
      </w:r>
    </w:p>
    <w:tbl>
      <w:tblPr>
        <w:tblStyle w:val="TableGrid"/>
        <w:tblW w:w="9747" w:type="dxa"/>
        <w:tblLook w:val="04A0"/>
      </w:tblPr>
      <w:tblGrid>
        <w:gridCol w:w="2093"/>
        <w:gridCol w:w="6379"/>
        <w:gridCol w:w="1275"/>
      </w:tblGrid>
      <w:tr w:rsidR="00A0301B" w:rsidRPr="00634833" w:rsidTr="009F76D3">
        <w:tc>
          <w:tcPr>
            <w:tcW w:w="2093" w:type="dxa"/>
          </w:tcPr>
          <w:p w:rsidR="00A0301B" w:rsidRPr="00634833" w:rsidRDefault="00A0301B" w:rsidP="009F76D3">
            <w:pPr>
              <w:pStyle w:val="TAH"/>
            </w:pPr>
            <w:r w:rsidRPr="00634833">
              <w:t>WI</w:t>
            </w:r>
          </w:p>
        </w:tc>
        <w:tc>
          <w:tcPr>
            <w:tcW w:w="6379" w:type="dxa"/>
          </w:tcPr>
          <w:p w:rsidR="00A0301B" w:rsidRPr="00634833" w:rsidRDefault="00A0301B" w:rsidP="009F76D3">
            <w:pPr>
              <w:pStyle w:val="TAH"/>
            </w:pPr>
            <w:r w:rsidRPr="00634833">
              <w:t>Work Item</w:t>
            </w:r>
          </w:p>
        </w:tc>
        <w:tc>
          <w:tcPr>
            <w:tcW w:w="1275" w:type="dxa"/>
          </w:tcPr>
          <w:p w:rsidR="00A0301B" w:rsidRPr="00634833" w:rsidRDefault="00A0301B" w:rsidP="009F76D3">
            <w:pPr>
              <w:pStyle w:val="TAH"/>
            </w:pPr>
            <w:r w:rsidRPr="00634833">
              <w:t>WP</w:t>
            </w:r>
          </w:p>
        </w:tc>
      </w:tr>
      <w:tr w:rsidR="00A0301B" w:rsidRPr="00634833" w:rsidTr="009F76D3">
        <w:tc>
          <w:tcPr>
            <w:tcW w:w="2093" w:type="dxa"/>
          </w:tcPr>
          <w:p w:rsidR="00A0301B" w:rsidRPr="00634833" w:rsidRDefault="00A0301B" w:rsidP="00B54800">
            <w:pPr>
              <w:pStyle w:val="TAL"/>
            </w:pPr>
            <w:r w:rsidRPr="00634833">
              <w:t xml:space="preserve">FS_SeDoC </w:t>
            </w:r>
          </w:p>
        </w:tc>
        <w:tc>
          <w:tcPr>
            <w:tcW w:w="6379" w:type="dxa"/>
          </w:tcPr>
          <w:p w:rsidR="00A0301B" w:rsidRPr="00634833" w:rsidRDefault="00A0301B" w:rsidP="00B54800">
            <w:pPr>
              <w:pStyle w:val="TAL"/>
            </w:pPr>
            <w:r w:rsidRPr="00634833">
              <w:t>Study on Service Domain Centralization</w:t>
            </w:r>
          </w:p>
        </w:tc>
        <w:tc>
          <w:tcPr>
            <w:tcW w:w="1275" w:type="dxa"/>
          </w:tcPr>
          <w:p w:rsidR="00A0301B" w:rsidRPr="00634833" w:rsidRDefault="00A0301B" w:rsidP="00B54800">
            <w:pPr>
              <w:pStyle w:val="TAL"/>
            </w:pPr>
            <w:r w:rsidRPr="00634833">
              <w:t>70 &gt; 100%</w:t>
            </w:r>
          </w:p>
        </w:tc>
      </w:tr>
      <w:tr w:rsidR="00A0301B" w:rsidRPr="00634833" w:rsidTr="009F76D3">
        <w:tc>
          <w:tcPr>
            <w:tcW w:w="2093" w:type="dxa"/>
          </w:tcPr>
          <w:p w:rsidR="00A0301B" w:rsidRPr="00634833" w:rsidRDefault="00A0301B" w:rsidP="00B54800">
            <w:pPr>
              <w:pStyle w:val="TAL"/>
            </w:pPr>
            <w:r w:rsidRPr="00634833">
              <w:t xml:space="preserve">SeDoC </w:t>
            </w:r>
          </w:p>
        </w:tc>
        <w:tc>
          <w:tcPr>
            <w:tcW w:w="6379" w:type="dxa"/>
          </w:tcPr>
          <w:p w:rsidR="00A0301B" w:rsidRPr="00634833" w:rsidRDefault="00A0301B" w:rsidP="00B54800">
            <w:pPr>
              <w:pStyle w:val="TAL"/>
            </w:pPr>
            <w:r w:rsidRPr="00634833">
              <w:t>Service Domain Centralization</w:t>
            </w:r>
          </w:p>
        </w:tc>
        <w:tc>
          <w:tcPr>
            <w:tcW w:w="1275" w:type="dxa"/>
          </w:tcPr>
          <w:p w:rsidR="00A0301B" w:rsidRPr="00634833" w:rsidRDefault="00A0301B" w:rsidP="00B54800">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The study and the normative work finalised. 5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565FEC">
        <w:tc>
          <w:tcPr>
            <w:tcW w:w="2093" w:type="dxa"/>
          </w:tcPr>
          <w:p w:rsidR="00A0301B" w:rsidRPr="00634833" w:rsidRDefault="00A0301B" w:rsidP="00565FEC">
            <w:pPr>
              <w:pStyle w:val="TAH"/>
            </w:pPr>
            <w:r w:rsidRPr="00634833">
              <w:t>WI</w:t>
            </w:r>
          </w:p>
        </w:tc>
        <w:tc>
          <w:tcPr>
            <w:tcW w:w="6379" w:type="dxa"/>
          </w:tcPr>
          <w:p w:rsidR="00A0301B" w:rsidRPr="00634833" w:rsidRDefault="00A0301B" w:rsidP="00565FEC">
            <w:pPr>
              <w:pStyle w:val="TAH"/>
            </w:pPr>
            <w:r w:rsidRPr="00634833">
              <w:t>Work Item</w:t>
            </w:r>
          </w:p>
        </w:tc>
        <w:tc>
          <w:tcPr>
            <w:tcW w:w="1275" w:type="dxa"/>
          </w:tcPr>
          <w:p w:rsidR="00A0301B" w:rsidRPr="00634833" w:rsidRDefault="00A0301B" w:rsidP="00565FEC">
            <w:pPr>
              <w:pStyle w:val="TAH"/>
            </w:pPr>
            <w:r w:rsidRPr="00634833">
              <w:t>WP</w:t>
            </w:r>
          </w:p>
        </w:tc>
      </w:tr>
      <w:tr w:rsidR="00A0301B" w:rsidRPr="00634833" w:rsidTr="00565FEC">
        <w:tc>
          <w:tcPr>
            <w:tcW w:w="2093" w:type="dxa"/>
          </w:tcPr>
          <w:p w:rsidR="00A0301B" w:rsidRPr="00634833" w:rsidRDefault="00A0301B" w:rsidP="00390677">
            <w:pPr>
              <w:pStyle w:val="TAL"/>
            </w:pPr>
            <w:r w:rsidRPr="00634833">
              <w:t xml:space="preserve">FS_SDCI </w:t>
            </w:r>
          </w:p>
        </w:tc>
        <w:tc>
          <w:tcPr>
            <w:tcW w:w="6379" w:type="dxa"/>
          </w:tcPr>
          <w:p w:rsidR="00A0301B" w:rsidRPr="00634833" w:rsidRDefault="00A0301B" w:rsidP="00390677">
            <w:pPr>
              <w:pStyle w:val="TAL"/>
            </w:pPr>
            <w:r w:rsidRPr="00634833">
              <w:t>Study on sponsored data connectivity improvements</w:t>
            </w:r>
          </w:p>
        </w:tc>
        <w:tc>
          <w:tcPr>
            <w:tcW w:w="1275" w:type="dxa"/>
          </w:tcPr>
          <w:p w:rsidR="00A0301B" w:rsidRPr="00634833" w:rsidRDefault="00A0301B" w:rsidP="00390677">
            <w:pPr>
              <w:pStyle w:val="TAL"/>
            </w:pPr>
            <w:r w:rsidRPr="00634833">
              <w:t>100%</w:t>
            </w:r>
          </w:p>
        </w:tc>
      </w:tr>
      <w:tr w:rsidR="00A0301B" w:rsidRPr="00634833" w:rsidTr="00565FEC">
        <w:tc>
          <w:tcPr>
            <w:tcW w:w="2093" w:type="dxa"/>
          </w:tcPr>
          <w:p w:rsidR="00A0301B" w:rsidRPr="00634833" w:rsidRDefault="00A0301B" w:rsidP="00390677">
            <w:pPr>
              <w:pStyle w:val="TAL"/>
            </w:pPr>
            <w:r w:rsidRPr="00634833">
              <w:t xml:space="preserve">SDCI </w:t>
            </w:r>
          </w:p>
        </w:tc>
        <w:tc>
          <w:tcPr>
            <w:tcW w:w="6379" w:type="dxa"/>
          </w:tcPr>
          <w:p w:rsidR="00A0301B" w:rsidRPr="00634833" w:rsidRDefault="00A0301B" w:rsidP="00390677">
            <w:pPr>
              <w:pStyle w:val="TAL"/>
            </w:pPr>
            <w:r w:rsidRPr="00634833">
              <w:t>Sponsored data connectivity improvements</w:t>
            </w:r>
          </w:p>
        </w:tc>
        <w:tc>
          <w:tcPr>
            <w:tcW w:w="1275" w:type="dxa"/>
          </w:tcPr>
          <w:p w:rsidR="00A0301B" w:rsidRPr="00634833" w:rsidRDefault="00A0301B" w:rsidP="00390677">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The normative work finalised. 12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C81FBE">
        <w:tc>
          <w:tcPr>
            <w:tcW w:w="2093" w:type="dxa"/>
          </w:tcPr>
          <w:p w:rsidR="00A0301B" w:rsidRPr="00634833" w:rsidRDefault="00A0301B" w:rsidP="00C81FBE">
            <w:pPr>
              <w:pStyle w:val="TAH"/>
            </w:pPr>
            <w:r w:rsidRPr="00634833">
              <w:t>WI</w:t>
            </w:r>
          </w:p>
        </w:tc>
        <w:tc>
          <w:tcPr>
            <w:tcW w:w="6379" w:type="dxa"/>
          </w:tcPr>
          <w:p w:rsidR="00A0301B" w:rsidRPr="00634833" w:rsidRDefault="00A0301B" w:rsidP="00C81FBE">
            <w:pPr>
              <w:pStyle w:val="TAH"/>
            </w:pPr>
            <w:r w:rsidRPr="00634833">
              <w:t>Work Item</w:t>
            </w:r>
          </w:p>
        </w:tc>
        <w:tc>
          <w:tcPr>
            <w:tcW w:w="1275" w:type="dxa"/>
          </w:tcPr>
          <w:p w:rsidR="00A0301B" w:rsidRPr="00634833" w:rsidRDefault="00A0301B" w:rsidP="00C81FBE">
            <w:pPr>
              <w:pStyle w:val="TAH"/>
            </w:pPr>
            <w:r w:rsidRPr="00634833">
              <w:t>WP</w:t>
            </w:r>
          </w:p>
        </w:tc>
      </w:tr>
      <w:tr w:rsidR="00A0301B" w:rsidRPr="00634833" w:rsidTr="00C81FBE">
        <w:tc>
          <w:tcPr>
            <w:tcW w:w="2093" w:type="dxa"/>
          </w:tcPr>
          <w:p w:rsidR="00A0301B" w:rsidRPr="00634833" w:rsidRDefault="00A0301B" w:rsidP="00A46718">
            <w:pPr>
              <w:pStyle w:val="TAL"/>
            </w:pPr>
            <w:r w:rsidRPr="00634833">
              <w:t xml:space="preserve">FS_V2XARC </w:t>
            </w:r>
          </w:p>
        </w:tc>
        <w:tc>
          <w:tcPr>
            <w:tcW w:w="6379" w:type="dxa"/>
          </w:tcPr>
          <w:p w:rsidR="00A0301B" w:rsidRPr="00634833" w:rsidRDefault="00A0301B" w:rsidP="00A46718">
            <w:pPr>
              <w:pStyle w:val="TAL"/>
            </w:pPr>
            <w:r w:rsidRPr="00634833">
              <w:t xml:space="preserve">Study on architecture enhancements for LTE support of V2X services </w:t>
            </w:r>
          </w:p>
        </w:tc>
        <w:tc>
          <w:tcPr>
            <w:tcW w:w="1275" w:type="dxa"/>
          </w:tcPr>
          <w:p w:rsidR="00A0301B" w:rsidRPr="00634833" w:rsidRDefault="00A0301B" w:rsidP="00A46718">
            <w:pPr>
              <w:pStyle w:val="TAL"/>
            </w:pPr>
            <w:r w:rsidRPr="00634833">
              <w:t>80 &gt; 100%</w:t>
            </w:r>
          </w:p>
        </w:tc>
      </w:tr>
      <w:tr w:rsidR="00A0301B" w:rsidRPr="00634833" w:rsidTr="00C81FBE">
        <w:tc>
          <w:tcPr>
            <w:tcW w:w="2093" w:type="dxa"/>
          </w:tcPr>
          <w:p w:rsidR="00A0301B" w:rsidRPr="00634833" w:rsidRDefault="00A0301B" w:rsidP="00A46718">
            <w:pPr>
              <w:pStyle w:val="TAL"/>
            </w:pPr>
            <w:r w:rsidRPr="00634833">
              <w:t xml:space="preserve">V2XARC </w:t>
            </w:r>
          </w:p>
        </w:tc>
        <w:tc>
          <w:tcPr>
            <w:tcW w:w="6379" w:type="dxa"/>
          </w:tcPr>
          <w:p w:rsidR="00A0301B" w:rsidRPr="00634833" w:rsidRDefault="00A0301B" w:rsidP="00A46718">
            <w:pPr>
              <w:pStyle w:val="TAL"/>
            </w:pPr>
            <w:r w:rsidRPr="00634833">
              <w:t xml:space="preserve">Architecture enhancements for LTE support of V2X services </w:t>
            </w:r>
          </w:p>
        </w:tc>
        <w:tc>
          <w:tcPr>
            <w:tcW w:w="1275" w:type="dxa"/>
          </w:tcPr>
          <w:p w:rsidR="00A0301B" w:rsidRPr="00634833" w:rsidRDefault="00A0301B" w:rsidP="00A46718">
            <w:pPr>
              <w:pStyle w:val="TAL"/>
            </w:pPr>
            <w:r w:rsidRPr="00634833">
              <w:t>0 &gt; 85%</w:t>
            </w:r>
          </w:p>
        </w:tc>
      </w:tr>
    </w:tbl>
    <w:p w:rsidR="00A0301B" w:rsidRDefault="00A0301B" w:rsidP="00A0301B">
      <w:pPr>
        <w:pStyle w:val="B1"/>
      </w:pPr>
      <w:r>
        <w:t>-</w:t>
      </w:r>
      <w:r>
        <w:tab/>
        <w:t>Progress since SA#72</w:t>
      </w:r>
    </w:p>
    <w:p w:rsidR="00A0301B" w:rsidRDefault="00A0301B" w:rsidP="00A0301B">
      <w:pPr>
        <w:pStyle w:val="B2"/>
      </w:pPr>
      <w:r>
        <w:t>-</w:t>
      </w:r>
      <w:r>
        <w:tab/>
        <w:t>The study concluded and the TR is sent for approval.</w:t>
      </w:r>
    </w:p>
    <w:p w:rsidR="00A0301B" w:rsidRDefault="00A0301B" w:rsidP="00A0301B">
      <w:pPr>
        <w:pStyle w:val="B2"/>
      </w:pPr>
      <w:r>
        <w:t>-</w:t>
      </w:r>
      <w:r>
        <w:tab/>
        <w:t>Most normative work done. Exception requested for finalising the feature.</w:t>
      </w:r>
    </w:p>
    <w:p w:rsidR="00A0301B" w:rsidRDefault="00A0301B" w:rsidP="00A0301B">
      <w:pPr>
        <w:pStyle w:val="B2"/>
      </w:pPr>
      <w:r>
        <w:t>-</w:t>
      </w:r>
      <w:r>
        <w:tab/>
        <w:t>24 P-CRs agreed that form the new TS and 2 agreed CRs.</w:t>
      </w:r>
    </w:p>
    <w:p w:rsidR="00A0301B" w:rsidRDefault="00A0301B" w:rsidP="00A0301B">
      <w:pPr>
        <w:pStyle w:val="B1"/>
      </w:pPr>
      <w:r>
        <w:t>-</w:t>
      </w:r>
      <w:r>
        <w:tab/>
        <w:t>Next steps:</w:t>
      </w:r>
    </w:p>
    <w:p w:rsidR="00A0301B" w:rsidRDefault="00A0301B" w:rsidP="00A0301B">
      <w:pPr>
        <w:pStyle w:val="B2"/>
      </w:pPr>
      <w:r>
        <w:t>-</w:t>
      </w:r>
      <w:r>
        <w:tab/>
        <w:t>Finalise the feature, when the exception gets approved.</w:t>
      </w:r>
    </w:p>
    <w:tbl>
      <w:tblPr>
        <w:tblStyle w:val="TableGrid"/>
        <w:tblW w:w="9747" w:type="dxa"/>
        <w:tblLook w:val="04A0"/>
      </w:tblPr>
      <w:tblGrid>
        <w:gridCol w:w="2093"/>
        <w:gridCol w:w="6379"/>
        <w:gridCol w:w="1275"/>
      </w:tblGrid>
      <w:tr w:rsidR="00A0301B" w:rsidRPr="00634833" w:rsidTr="009B2623">
        <w:tc>
          <w:tcPr>
            <w:tcW w:w="2093" w:type="dxa"/>
          </w:tcPr>
          <w:p w:rsidR="00A0301B" w:rsidRPr="00634833" w:rsidRDefault="00A0301B" w:rsidP="009B2623">
            <w:pPr>
              <w:pStyle w:val="TAH"/>
            </w:pPr>
            <w:r w:rsidRPr="00634833">
              <w:lastRenderedPageBreak/>
              <w:t>WI</w:t>
            </w:r>
          </w:p>
        </w:tc>
        <w:tc>
          <w:tcPr>
            <w:tcW w:w="6379" w:type="dxa"/>
          </w:tcPr>
          <w:p w:rsidR="00A0301B" w:rsidRPr="00634833" w:rsidRDefault="00A0301B" w:rsidP="009B2623">
            <w:pPr>
              <w:pStyle w:val="TAH"/>
            </w:pPr>
            <w:r w:rsidRPr="00634833">
              <w:t>Work Item</w:t>
            </w:r>
          </w:p>
        </w:tc>
        <w:tc>
          <w:tcPr>
            <w:tcW w:w="1275" w:type="dxa"/>
          </w:tcPr>
          <w:p w:rsidR="00A0301B" w:rsidRPr="00634833" w:rsidRDefault="00A0301B" w:rsidP="009B2623">
            <w:pPr>
              <w:pStyle w:val="TAH"/>
            </w:pPr>
            <w:r w:rsidRPr="00634833">
              <w:t>WP</w:t>
            </w:r>
          </w:p>
        </w:tc>
      </w:tr>
      <w:tr w:rsidR="00A0301B" w:rsidRPr="00634833" w:rsidTr="009B2623">
        <w:tc>
          <w:tcPr>
            <w:tcW w:w="2093" w:type="dxa"/>
          </w:tcPr>
          <w:p w:rsidR="00A0301B" w:rsidRPr="00634833" w:rsidRDefault="00A0301B" w:rsidP="00C54E41">
            <w:pPr>
              <w:pStyle w:val="TAL"/>
            </w:pPr>
            <w:r w:rsidRPr="00634833">
              <w:t xml:space="preserve">nonIP_GPRS </w:t>
            </w:r>
          </w:p>
        </w:tc>
        <w:tc>
          <w:tcPr>
            <w:tcW w:w="6379" w:type="dxa"/>
          </w:tcPr>
          <w:p w:rsidR="00A0301B" w:rsidRPr="00634833" w:rsidRDefault="00A0301B" w:rsidP="00C54E41">
            <w:pPr>
              <w:pStyle w:val="TAL"/>
            </w:pPr>
            <w:r w:rsidRPr="00634833">
              <w:t xml:space="preserve">Non-IP for Cellular IoT for EC-EGPRS </w:t>
            </w:r>
          </w:p>
        </w:tc>
        <w:tc>
          <w:tcPr>
            <w:tcW w:w="1275" w:type="dxa"/>
          </w:tcPr>
          <w:p w:rsidR="00A0301B" w:rsidRPr="00634833" w:rsidRDefault="00A0301B" w:rsidP="00C54E41">
            <w:pPr>
              <w:pStyle w:val="TAL"/>
            </w:pPr>
            <w:r w:rsidRPr="00634833">
              <w:t>50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finalised. 3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A6519A">
        <w:tc>
          <w:tcPr>
            <w:tcW w:w="2093" w:type="dxa"/>
          </w:tcPr>
          <w:p w:rsidR="00A0301B" w:rsidRPr="00634833" w:rsidRDefault="00A0301B" w:rsidP="00A6519A">
            <w:pPr>
              <w:pStyle w:val="TAH"/>
            </w:pPr>
            <w:r w:rsidRPr="00634833">
              <w:t>WI</w:t>
            </w:r>
          </w:p>
        </w:tc>
        <w:tc>
          <w:tcPr>
            <w:tcW w:w="6379" w:type="dxa"/>
          </w:tcPr>
          <w:p w:rsidR="00A0301B" w:rsidRPr="00634833" w:rsidRDefault="00A0301B" w:rsidP="00A6519A">
            <w:pPr>
              <w:pStyle w:val="TAH"/>
            </w:pPr>
            <w:r w:rsidRPr="00634833">
              <w:t>Work Item</w:t>
            </w:r>
          </w:p>
        </w:tc>
        <w:tc>
          <w:tcPr>
            <w:tcW w:w="1275" w:type="dxa"/>
          </w:tcPr>
          <w:p w:rsidR="00A0301B" w:rsidRPr="00634833" w:rsidRDefault="00A0301B" w:rsidP="00A6519A">
            <w:pPr>
              <w:pStyle w:val="TAH"/>
            </w:pPr>
            <w:r w:rsidRPr="00634833">
              <w:t>WP</w:t>
            </w:r>
          </w:p>
        </w:tc>
      </w:tr>
      <w:tr w:rsidR="00A0301B" w:rsidRPr="00634833" w:rsidTr="00A6519A">
        <w:tc>
          <w:tcPr>
            <w:tcW w:w="2093" w:type="dxa"/>
          </w:tcPr>
          <w:p w:rsidR="00A0301B" w:rsidRPr="00634833" w:rsidRDefault="00A0301B" w:rsidP="0050459A">
            <w:pPr>
              <w:pStyle w:val="TAL"/>
            </w:pPr>
            <w:r w:rsidRPr="00634833">
              <w:t xml:space="preserve">eFMSS </w:t>
            </w:r>
          </w:p>
        </w:tc>
        <w:tc>
          <w:tcPr>
            <w:tcW w:w="6379" w:type="dxa"/>
          </w:tcPr>
          <w:p w:rsidR="00A0301B" w:rsidRPr="00634833" w:rsidRDefault="00A0301B" w:rsidP="0050459A">
            <w:pPr>
              <w:pStyle w:val="TAL"/>
            </w:pPr>
            <w:r w:rsidRPr="00634833">
              <w:t xml:space="preserve">Enhancement to FMSS </w:t>
            </w:r>
          </w:p>
        </w:tc>
        <w:tc>
          <w:tcPr>
            <w:tcW w:w="1275" w:type="dxa"/>
          </w:tcPr>
          <w:p w:rsidR="00A0301B" w:rsidRPr="00634833" w:rsidRDefault="00A0301B" w:rsidP="0050459A">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finalised. 1 CR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D56338">
        <w:tc>
          <w:tcPr>
            <w:tcW w:w="2093" w:type="dxa"/>
          </w:tcPr>
          <w:p w:rsidR="00A0301B" w:rsidRPr="00634833" w:rsidRDefault="00A0301B" w:rsidP="00D56338">
            <w:pPr>
              <w:pStyle w:val="TAH"/>
            </w:pPr>
            <w:r w:rsidRPr="00634833">
              <w:t>WI</w:t>
            </w:r>
          </w:p>
        </w:tc>
        <w:tc>
          <w:tcPr>
            <w:tcW w:w="6379" w:type="dxa"/>
          </w:tcPr>
          <w:p w:rsidR="00A0301B" w:rsidRPr="00634833" w:rsidRDefault="00A0301B" w:rsidP="00D56338">
            <w:pPr>
              <w:pStyle w:val="TAH"/>
            </w:pPr>
            <w:r w:rsidRPr="00634833">
              <w:t>Work Item</w:t>
            </w:r>
          </w:p>
        </w:tc>
        <w:tc>
          <w:tcPr>
            <w:tcW w:w="1275" w:type="dxa"/>
          </w:tcPr>
          <w:p w:rsidR="00A0301B" w:rsidRPr="00634833" w:rsidRDefault="00A0301B" w:rsidP="00D56338">
            <w:pPr>
              <w:pStyle w:val="TAH"/>
            </w:pPr>
            <w:r w:rsidRPr="00634833">
              <w:t>WP</w:t>
            </w:r>
          </w:p>
        </w:tc>
      </w:tr>
      <w:tr w:rsidR="00A0301B" w:rsidRPr="00634833" w:rsidTr="00D56338">
        <w:tc>
          <w:tcPr>
            <w:tcW w:w="2093" w:type="dxa"/>
          </w:tcPr>
          <w:p w:rsidR="00A0301B" w:rsidRPr="00634833" w:rsidRDefault="00A0301B" w:rsidP="00B977C0">
            <w:pPr>
              <w:pStyle w:val="TAL"/>
            </w:pPr>
            <w:r w:rsidRPr="00634833">
              <w:t xml:space="preserve">eT-ADS </w:t>
            </w:r>
          </w:p>
        </w:tc>
        <w:tc>
          <w:tcPr>
            <w:tcW w:w="6379" w:type="dxa"/>
          </w:tcPr>
          <w:p w:rsidR="00A0301B" w:rsidRPr="00634833" w:rsidRDefault="00A0301B" w:rsidP="00B977C0">
            <w:pPr>
              <w:pStyle w:val="TAL"/>
            </w:pPr>
            <w:r w:rsidRPr="00634833">
              <w:t xml:space="preserve">T-ADS supporting WLAN Access </w:t>
            </w:r>
          </w:p>
        </w:tc>
        <w:tc>
          <w:tcPr>
            <w:tcW w:w="1275" w:type="dxa"/>
          </w:tcPr>
          <w:p w:rsidR="00A0301B" w:rsidRPr="00634833" w:rsidRDefault="00A0301B" w:rsidP="00B977C0">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finalized. 2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C62FE5">
        <w:tc>
          <w:tcPr>
            <w:tcW w:w="2093" w:type="dxa"/>
          </w:tcPr>
          <w:p w:rsidR="00A0301B" w:rsidRPr="00634833" w:rsidRDefault="00A0301B" w:rsidP="00C62FE5">
            <w:pPr>
              <w:pStyle w:val="TAH"/>
            </w:pPr>
            <w:r w:rsidRPr="00634833">
              <w:t>WI</w:t>
            </w:r>
          </w:p>
        </w:tc>
        <w:tc>
          <w:tcPr>
            <w:tcW w:w="6379" w:type="dxa"/>
          </w:tcPr>
          <w:p w:rsidR="00A0301B" w:rsidRPr="00634833" w:rsidRDefault="00A0301B" w:rsidP="00C62FE5">
            <w:pPr>
              <w:pStyle w:val="TAH"/>
            </w:pPr>
            <w:r w:rsidRPr="00634833">
              <w:t>Work Item</w:t>
            </w:r>
          </w:p>
        </w:tc>
        <w:tc>
          <w:tcPr>
            <w:tcW w:w="1275" w:type="dxa"/>
          </w:tcPr>
          <w:p w:rsidR="00A0301B" w:rsidRPr="00634833" w:rsidRDefault="00A0301B" w:rsidP="00C62FE5">
            <w:pPr>
              <w:pStyle w:val="TAH"/>
            </w:pPr>
            <w:r w:rsidRPr="00634833">
              <w:t>WP</w:t>
            </w:r>
          </w:p>
        </w:tc>
      </w:tr>
      <w:tr w:rsidR="00A0301B" w:rsidRPr="00634833" w:rsidTr="00C62FE5">
        <w:tc>
          <w:tcPr>
            <w:tcW w:w="2093" w:type="dxa"/>
          </w:tcPr>
          <w:p w:rsidR="00A0301B" w:rsidRPr="00634833" w:rsidRDefault="00A0301B" w:rsidP="00FA2A33">
            <w:pPr>
              <w:pStyle w:val="TAL"/>
            </w:pPr>
            <w:r w:rsidRPr="00634833">
              <w:t xml:space="preserve">FS_VoWLAN </w:t>
            </w:r>
          </w:p>
        </w:tc>
        <w:tc>
          <w:tcPr>
            <w:tcW w:w="6379" w:type="dxa"/>
          </w:tcPr>
          <w:p w:rsidR="00A0301B" w:rsidRPr="00634833" w:rsidRDefault="00A0301B" w:rsidP="00FA2A33">
            <w:pPr>
              <w:pStyle w:val="TAL"/>
            </w:pPr>
            <w:r w:rsidRPr="00634833">
              <w:t xml:space="preserve">Study on Complementary Features for Voice services over WLAN </w:t>
            </w:r>
          </w:p>
        </w:tc>
        <w:tc>
          <w:tcPr>
            <w:tcW w:w="1275" w:type="dxa"/>
          </w:tcPr>
          <w:p w:rsidR="00A0301B" w:rsidRPr="00634833" w:rsidRDefault="00A0301B" w:rsidP="00FA2A33">
            <w:pPr>
              <w:pStyle w:val="TAL"/>
            </w:pPr>
            <w:r w:rsidRPr="00634833">
              <w:t>0 &gt; 0%</w:t>
            </w:r>
          </w:p>
        </w:tc>
      </w:tr>
    </w:tbl>
    <w:p w:rsidR="00A0301B" w:rsidRDefault="00A0301B" w:rsidP="00A0301B">
      <w:pPr>
        <w:pStyle w:val="B1"/>
      </w:pPr>
      <w:r>
        <w:t>-</w:t>
      </w:r>
      <w:r>
        <w:tab/>
        <w:t>Progress since SA#72</w:t>
      </w:r>
    </w:p>
    <w:p w:rsidR="00A0301B" w:rsidRDefault="00A0301B" w:rsidP="00A0301B">
      <w:pPr>
        <w:pStyle w:val="B2"/>
      </w:pPr>
      <w:r>
        <w:t>-</w:t>
      </w:r>
      <w:r>
        <w:tab/>
        <w:t>No work conducted as it was agreed to wait until after stage 2 freeze date.</w:t>
      </w:r>
    </w:p>
    <w:p w:rsidR="00A0301B" w:rsidRDefault="00A0301B" w:rsidP="00A0301B">
      <w:pPr>
        <w:pStyle w:val="B1"/>
      </w:pPr>
      <w:r>
        <w:t>-</w:t>
      </w:r>
      <w:r>
        <w:tab/>
        <w:t>Next steps:</w:t>
      </w:r>
    </w:p>
    <w:p w:rsidR="00A0301B" w:rsidRDefault="00A0301B" w:rsidP="00A0301B">
      <w:pPr>
        <w:pStyle w:val="B2"/>
      </w:pPr>
      <w:r>
        <w:t>-</w:t>
      </w:r>
      <w:r>
        <w:tab/>
        <w:t>Starting the study work.</w:t>
      </w:r>
    </w:p>
    <w:tbl>
      <w:tblPr>
        <w:tblStyle w:val="TableGrid"/>
        <w:tblW w:w="9747" w:type="dxa"/>
        <w:tblLook w:val="04A0"/>
      </w:tblPr>
      <w:tblGrid>
        <w:gridCol w:w="2093"/>
        <w:gridCol w:w="6379"/>
        <w:gridCol w:w="1275"/>
      </w:tblGrid>
      <w:tr w:rsidR="00A0301B" w:rsidRPr="00634833" w:rsidTr="00221B56">
        <w:tc>
          <w:tcPr>
            <w:tcW w:w="2093" w:type="dxa"/>
          </w:tcPr>
          <w:p w:rsidR="00A0301B" w:rsidRPr="00634833" w:rsidRDefault="00A0301B" w:rsidP="00221B56">
            <w:pPr>
              <w:pStyle w:val="TAH"/>
            </w:pPr>
            <w:r w:rsidRPr="00634833">
              <w:t>WI</w:t>
            </w:r>
          </w:p>
        </w:tc>
        <w:tc>
          <w:tcPr>
            <w:tcW w:w="6379" w:type="dxa"/>
          </w:tcPr>
          <w:p w:rsidR="00A0301B" w:rsidRPr="00634833" w:rsidRDefault="00A0301B" w:rsidP="00221B56">
            <w:pPr>
              <w:pStyle w:val="TAH"/>
            </w:pPr>
            <w:r w:rsidRPr="00634833">
              <w:t>Work Item</w:t>
            </w:r>
          </w:p>
        </w:tc>
        <w:tc>
          <w:tcPr>
            <w:tcW w:w="1275" w:type="dxa"/>
          </w:tcPr>
          <w:p w:rsidR="00A0301B" w:rsidRPr="00634833" w:rsidRDefault="00A0301B" w:rsidP="00221B56">
            <w:pPr>
              <w:pStyle w:val="TAH"/>
            </w:pPr>
            <w:r w:rsidRPr="00634833">
              <w:t>WP</w:t>
            </w:r>
          </w:p>
        </w:tc>
      </w:tr>
      <w:tr w:rsidR="00A0301B" w:rsidRPr="00634833" w:rsidTr="00221B56">
        <w:tc>
          <w:tcPr>
            <w:tcW w:w="2093" w:type="dxa"/>
          </w:tcPr>
          <w:p w:rsidR="00A0301B" w:rsidRPr="00634833" w:rsidRDefault="00A0301B" w:rsidP="00261A08">
            <w:pPr>
              <w:pStyle w:val="TAL"/>
            </w:pPr>
            <w:r w:rsidRPr="00634833">
              <w:t xml:space="preserve">FS_GENCEF </w:t>
            </w:r>
          </w:p>
        </w:tc>
        <w:tc>
          <w:tcPr>
            <w:tcW w:w="6379" w:type="dxa"/>
          </w:tcPr>
          <w:p w:rsidR="00A0301B" w:rsidRPr="00634833" w:rsidRDefault="00A0301B" w:rsidP="00261A08">
            <w:pPr>
              <w:pStyle w:val="TAL"/>
            </w:pPr>
            <w:r w:rsidRPr="00634833">
              <w:t xml:space="preserve">Study on enhancements in the network capability exposure of group-based services </w:t>
            </w:r>
          </w:p>
        </w:tc>
        <w:tc>
          <w:tcPr>
            <w:tcW w:w="1275" w:type="dxa"/>
          </w:tcPr>
          <w:p w:rsidR="00A0301B" w:rsidRPr="00634833" w:rsidRDefault="00A0301B" w:rsidP="00261A08">
            <w:pPr>
              <w:pStyle w:val="TAL"/>
            </w:pPr>
            <w:r w:rsidRPr="00634833">
              <w:t>100%</w:t>
            </w:r>
          </w:p>
        </w:tc>
      </w:tr>
      <w:tr w:rsidR="00A0301B" w:rsidRPr="00634833" w:rsidTr="00221B56">
        <w:tc>
          <w:tcPr>
            <w:tcW w:w="2093" w:type="dxa"/>
          </w:tcPr>
          <w:p w:rsidR="00A0301B" w:rsidRPr="00634833" w:rsidRDefault="00A0301B" w:rsidP="00261A08">
            <w:pPr>
              <w:pStyle w:val="TAL"/>
            </w:pPr>
            <w:r w:rsidRPr="00634833">
              <w:t xml:space="preserve">GENCEF </w:t>
            </w:r>
          </w:p>
        </w:tc>
        <w:tc>
          <w:tcPr>
            <w:tcW w:w="6379" w:type="dxa"/>
          </w:tcPr>
          <w:p w:rsidR="00A0301B" w:rsidRPr="00634833" w:rsidRDefault="00A0301B" w:rsidP="00261A08">
            <w:pPr>
              <w:pStyle w:val="TAL"/>
            </w:pPr>
            <w:r w:rsidRPr="00634833">
              <w:t xml:space="preserve">Enhancements in the network capability exposure of group-based services </w:t>
            </w:r>
          </w:p>
        </w:tc>
        <w:tc>
          <w:tcPr>
            <w:tcW w:w="1275" w:type="dxa"/>
          </w:tcPr>
          <w:p w:rsidR="00A0301B" w:rsidRPr="00634833" w:rsidRDefault="00A0301B" w:rsidP="00261A08">
            <w:pPr>
              <w:pStyle w:val="TAL"/>
            </w:pPr>
            <w:r w:rsidRPr="00634833">
              <w:t>0 &gt; 90%</w:t>
            </w:r>
          </w:p>
        </w:tc>
      </w:tr>
    </w:tbl>
    <w:p w:rsidR="00A0301B" w:rsidRDefault="00A0301B" w:rsidP="00A0301B">
      <w:pPr>
        <w:pStyle w:val="B1"/>
      </w:pPr>
      <w:r>
        <w:t>-</w:t>
      </w:r>
      <w:r>
        <w:tab/>
        <w:t>Progress since SA#72</w:t>
      </w:r>
    </w:p>
    <w:p w:rsidR="00A0301B" w:rsidRDefault="00A0301B" w:rsidP="00A0301B">
      <w:pPr>
        <w:pStyle w:val="B2"/>
      </w:pPr>
      <w:r>
        <w:t>-</w:t>
      </w:r>
      <w:r>
        <w:tab/>
        <w:t>Most normative work done. 4 CRs agreed.</w:t>
      </w:r>
    </w:p>
    <w:p w:rsidR="00A0301B" w:rsidRDefault="00A0301B" w:rsidP="00A0301B">
      <w:pPr>
        <w:pStyle w:val="B2"/>
      </w:pPr>
      <w:r>
        <w:t>-</w:t>
      </w:r>
      <w:r>
        <w:tab/>
        <w:t>Exception requested for finalising the feature.</w:t>
      </w:r>
    </w:p>
    <w:p w:rsidR="00A0301B" w:rsidRDefault="00A0301B" w:rsidP="00A0301B">
      <w:pPr>
        <w:pStyle w:val="B1"/>
      </w:pPr>
      <w:r>
        <w:t>-</w:t>
      </w:r>
      <w:r>
        <w:tab/>
        <w:t>Next steps:</w:t>
      </w:r>
    </w:p>
    <w:p w:rsidR="00A0301B" w:rsidRDefault="00A0301B" w:rsidP="00A0301B">
      <w:pPr>
        <w:pStyle w:val="B2"/>
      </w:pPr>
      <w:r>
        <w:t>-</w:t>
      </w:r>
      <w:r>
        <w:tab/>
        <w:t>Finalise the feature, when the exception gets approved.</w:t>
      </w:r>
    </w:p>
    <w:tbl>
      <w:tblPr>
        <w:tblStyle w:val="TableGrid"/>
        <w:tblW w:w="9747" w:type="dxa"/>
        <w:tblLook w:val="04A0"/>
      </w:tblPr>
      <w:tblGrid>
        <w:gridCol w:w="2093"/>
        <w:gridCol w:w="6379"/>
        <w:gridCol w:w="1275"/>
      </w:tblGrid>
      <w:tr w:rsidR="00A0301B" w:rsidRPr="00634833" w:rsidTr="00642B6C">
        <w:tc>
          <w:tcPr>
            <w:tcW w:w="2093" w:type="dxa"/>
          </w:tcPr>
          <w:p w:rsidR="00A0301B" w:rsidRPr="00634833" w:rsidRDefault="00A0301B" w:rsidP="00642B6C">
            <w:pPr>
              <w:pStyle w:val="TAH"/>
            </w:pPr>
            <w:r w:rsidRPr="00634833">
              <w:t>WI</w:t>
            </w:r>
          </w:p>
        </w:tc>
        <w:tc>
          <w:tcPr>
            <w:tcW w:w="6379" w:type="dxa"/>
          </w:tcPr>
          <w:p w:rsidR="00A0301B" w:rsidRPr="00634833" w:rsidRDefault="00A0301B" w:rsidP="00642B6C">
            <w:pPr>
              <w:pStyle w:val="TAH"/>
            </w:pPr>
            <w:r w:rsidRPr="00634833">
              <w:t>Work Item</w:t>
            </w:r>
          </w:p>
        </w:tc>
        <w:tc>
          <w:tcPr>
            <w:tcW w:w="1275" w:type="dxa"/>
          </w:tcPr>
          <w:p w:rsidR="00A0301B" w:rsidRPr="00634833" w:rsidRDefault="00A0301B" w:rsidP="00642B6C">
            <w:pPr>
              <w:pStyle w:val="TAH"/>
            </w:pPr>
            <w:r w:rsidRPr="00634833">
              <w:t>WP</w:t>
            </w:r>
          </w:p>
        </w:tc>
      </w:tr>
      <w:tr w:rsidR="00A0301B" w:rsidRPr="00634833" w:rsidTr="00642B6C">
        <w:tc>
          <w:tcPr>
            <w:tcW w:w="2093" w:type="dxa"/>
          </w:tcPr>
          <w:p w:rsidR="00A0301B" w:rsidRPr="00634833" w:rsidRDefault="00A0301B" w:rsidP="004C478F">
            <w:pPr>
              <w:pStyle w:val="TAL"/>
            </w:pPr>
            <w:r w:rsidRPr="00634833">
              <w:t xml:space="preserve">FS_robVoLTE </w:t>
            </w:r>
          </w:p>
        </w:tc>
        <w:tc>
          <w:tcPr>
            <w:tcW w:w="6379" w:type="dxa"/>
          </w:tcPr>
          <w:p w:rsidR="00A0301B" w:rsidRPr="00634833" w:rsidRDefault="00A0301B" w:rsidP="004C478F">
            <w:pPr>
              <w:pStyle w:val="TAL"/>
            </w:pPr>
            <w:r w:rsidRPr="00634833">
              <w:t xml:space="preserve">Study on Robust call setup for VoLTE subscriber in LTE </w:t>
            </w:r>
          </w:p>
        </w:tc>
        <w:tc>
          <w:tcPr>
            <w:tcW w:w="1275" w:type="dxa"/>
          </w:tcPr>
          <w:p w:rsidR="00A0301B" w:rsidRPr="00634833" w:rsidRDefault="00A0301B" w:rsidP="004C478F">
            <w:pPr>
              <w:pStyle w:val="TAL"/>
            </w:pPr>
            <w:r w:rsidRPr="00634833">
              <w:t>100%</w:t>
            </w:r>
          </w:p>
        </w:tc>
      </w:tr>
      <w:tr w:rsidR="00A0301B" w:rsidRPr="00634833" w:rsidTr="00642B6C">
        <w:tc>
          <w:tcPr>
            <w:tcW w:w="2093" w:type="dxa"/>
          </w:tcPr>
          <w:p w:rsidR="00A0301B" w:rsidRPr="00634833" w:rsidRDefault="00A0301B" w:rsidP="004C478F">
            <w:pPr>
              <w:pStyle w:val="TAL"/>
            </w:pPr>
            <w:r w:rsidRPr="00634833">
              <w:t xml:space="preserve">robVoLTE </w:t>
            </w:r>
          </w:p>
        </w:tc>
        <w:tc>
          <w:tcPr>
            <w:tcW w:w="6379" w:type="dxa"/>
          </w:tcPr>
          <w:p w:rsidR="00A0301B" w:rsidRPr="00634833" w:rsidRDefault="00A0301B" w:rsidP="004C478F">
            <w:pPr>
              <w:pStyle w:val="TAL"/>
            </w:pPr>
            <w:r w:rsidRPr="00634833">
              <w:t xml:space="preserve">Robust call setup for VoLTE subscriber in LTE </w:t>
            </w:r>
          </w:p>
        </w:tc>
        <w:tc>
          <w:tcPr>
            <w:tcW w:w="1275" w:type="dxa"/>
          </w:tcPr>
          <w:p w:rsidR="00A0301B" w:rsidRPr="00634833" w:rsidRDefault="00A0301B" w:rsidP="004C478F">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finalised. 3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055651">
        <w:tc>
          <w:tcPr>
            <w:tcW w:w="2093" w:type="dxa"/>
          </w:tcPr>
          <w:p w:rsidR="00A0301B" w:rsidRPr="00634833" w:rsidRDefault="00A0301B" w:rsidP="00055651">
            <w:pPr>
              <w:pStyle w:val="TAH"/>
            </w:pPr>
            <w:r w:rsidRPr="00634833">
              <w:t>WI</w:t>
            </w:r>
          </w:p>
        </w:tc>
        <w:tc>
          <w:tcPr>
            <w:tcW w:w="6379" w:type="dxa"/>
          </w:tcPr>
          <w:p w:rsidR="00A0301B" w:rsidRPr="00634833" w:rsidRDefault="00A0301B" w:rsidP="00055651">
            <w:pPr>
              <w:pStyle w:val="TAH"/>
            </w:pPr>
            <w:r w:rsidRPr="00634833">
              <w:t>Work Item</w:t>
            </w:r>
          </w:p>
        </w:tc>
        <w:tc>
          <w:tcPr>
            <w:tcW w:w="1275" w:type="dxa"/>
          </w:tcPr>
          <w:p w:rsidR="00A0301B" w:rsidRPr="00634833" w:rsidRDefault="00A0301B" w:rsidP="00055651">
            <w:pPr>
              <w:pStyle w:val="TAH"/>
            </w:pPr>
            <w:r w:rsidRPr="00634833">
              <w:t>WP</w:t>
            </w:r>
          </w:p>
        </w:tc>
      </w:tr>
      <w:tr w:rsidR="00A0301B" w:rsidRPr="00634833" w:rsidTr="00055651">
        <w:tc>
          <w:tcPr>
            <w:tcW w:w="2093" w:type="dxa"/>
          </w:tcPr>
          <w:p w:rsidR="00A0301B" w:rsidRPr="00634833" w:rsidRDefault="00A0301B" w:rsidP="00D4761C">
            <w:pPr>
              <w:pStyle w:val="TAL"/>
            </w:pPr>
            <w:r w:rsidRPr="00634833">
              <w:t xml:space="preserve">FS_AE_enTV </w:t>
            </w:r>
          </w:p>
        </w:tc>
        <w:tc>
          <w:tcPr>
            <w:tcW w:w="6379" w:type="dxa"/>
          </w:tcPr>
          <w:p w:rsidR="00A0301B" w:rsidRPr="00634833" w:rsidRDefault="00A0301B" w:rsidP="00D4761C">
            <w:pPr>
              <w:pStyle w:val="TAL"/>
            </w:pPr>
            <w:r w:rsidRPr="00634833">
              <w:t xml:space="preserve">Study on System Architecture Enhancements to eMBMS for TV Video Service </w:t>
            </w:r>
          </w:p>
        </w:tc>
        <w:tc>
          <w:tcPr>
            <w:tcW w:w="1275" w:type="dxa"/>
          </w:tcPr>
          <w:p w:rsidR="00A0301B" w:rsidRPr="00634833" w:rsidRDefault="00A0301B" w:rsidP="00D4761C">
            <w:pPr>
              <w:pStyle w:val="TAL"/>
            </w:pPr>
            <w:r w:rsidRPr="00634833">
              <w:t>70 &gt; 100%</w:t>
            </w:r>
          </w:p>
        </w:tc>
      </w:tr>
      <w:tr w:rsidR="00A0301B" w:rsidRPr="00634833" w:rsidTr="00055651">
        <w:tc>
          <w:tcPr>
            <w:tcW w:w="2093" w:type="dxa"/>
          </w:tcPr>
          <w:p w:rsidR="00A0301B" w:rsidRPr="00634833" w:rsidRDefault="00A0301B" w:rsidP="00D4761C">
            <w:pPr>
              <w:pStyle w:val="TAL"/>
            </w:pPr>
            <w:r w:rsidRPr="00634833">
              <w:t xml:space="preserve">AE_enTV </w:t>
            </w:r>
          </w:p>
        </w:tc>
        <w:tc>
          <w:tcPr>
            <w:tcW w:w="6379" w:type="dxa"/>
          </w:tcPr>
          <w:p w:rsidR="00A0301B" w:rsidRPr="00634833" w:rsidRDefault="00A0301B" w:rsidP="00D4761C">
            <w:pPr>
              <w:pStyle w:val="TAL"/>
            </w:pPr>
            <w:r w:rsidRPr="00634833">
              <w:t xml:space="preserve">System Architecture Enhancements to eMBMS for TV Video Service </w:t>
            </w:r>
          </w:p>
        </w:tc>
        <w:tc>
          <w:tcPr>
            <w:tcW w:w="1275" w:type="dxa"/>
          </w:tcPr>
          <w:p w:rsidR="00A0301B" w:rsidRPr="00634833" w:rsidRDefault="00A0301B" w:rsidP="00D4761C">
            <w:pPr>
              <w:pStyle w:val="TAL"/>
            </w:pPr>
            <w:r w:rsidRPr="00634833">
              <w:t>0 &gt; 85%</w:t>
            </w:r>
          </w:p>
        </w:tc>
      </w:tr>
    </w:tbl>
    <w:p w:rsidR="00A0301B" w:rsidRDefault="00A0301B" w:rsidP="00A0301B">
      <w:pPr>
        <w:pStyle w:val="B1"/>
      </w:pPr>
      <w:r>
        <w:t>-</w:t>
      </w:r>
      <w:r>
        <w:tab/>
        <w:t>Progress since SA#72</w:t>
      </w:r>
    </w:p>
    <w:p w:rsidR="00A0301B" w:rsidRDefault="00A0301B" w:rsidP="00A0301B">
      <w:pPr>
        <w:pStyle w:val="B2"/>
      </w:pPr>
      <w:r>
        <w:t>-</w:t>
      </w:r>
      <w:r>
        <w:tab/>
        <w:t>The study concluded and the TR is sent for approval.</w:t>
      </w:r>
    </w:p>
    <w:p w:rsidR="00A0301B" w:rsidRDefault="00A0301B" w:rsidP="00A0301B">
      <w:pPr>
        <w:pStyle w:val="B2"/>
      </w:pPr>
      <w:r>
        <w:t>-</w:t>
      </w:r>
      <w:r>
        <w:tab/>
        <w:t>Most normative work done. 2 CRs agreed.</w:t>
      </w:r>
    </w:p>
    <w:p w:rsidR="00A0301B" w:rsidRDefault="00A0301B" w:rsidP="00A0301B">
      <w:pPr>
        <w:pStyle w:val="B2"/>
      </w:pPr>
      <w:r>
        <w:t>-</w:t>
      </w:r>
      <w:r>
        <w:tab/>
        <w:t>Exception requested for finalising the feature.</w:t>
      </w:r>
    </w:p>
    <w:p w:rsidR="00A0301B" w:rsidRDefault="00A0301B" w:rsidP="00A0301B">
      <w:pPr>
        <w:pStyle w:val="B1"/>
      </w:pPr>
      <w:r>
        <w:t>-</w:t>
      </w:r>
      <w:r>
        <w:tab/>
        <w:t>Next steps:</w:t>
      </w:r>
    </w:p>
    <w:p w:rsidR="00A0301B" w:rsidRDefault="00A0301B" w:rsidP="00A0301B">
      <w:pPr>
        <w:pStyle w:val="B2"/>
      </w:pPr>
      <w:r>
        <w:t>-</w:t>
      </w:r>
      <w:r>
        <w:tab/>
        <w:t>Finalise the feature, when the exception gets approved.</w:t>
      </w:r>
    </w:p>
    <w:tbl>
      <w:tblPr>
        <w:tblStyle w:val="TableGrid"/>
        <w:tblW w:w="9747" w:type="dxa"/>
        <w:tblLook w:val="04A0"/>
      </w:tblPr>
      <w:tblGrid>
        <w:gridCol w:w="2093"/>
        <w:gridCol w:w="6379"/>
        <w:gridCol w:w="1275"/>
      </w:tblGrid>
      <w:tr w:rsidR="00A0301B" w:rsidRPr="00634833" w:rsidTr="00003F9A">
        <w:tc>
          <w:tcPr>
            <w:tcW w:w="2093" w:type="dxa"/>
          </w:tcPr>
          <w:p w:rsidR="00A0301B" w:rsidRPr="00634833" w:rsidRDefault="00A0301B" w:rsidP="00003F9A">
            <w:pPr>
              <w:pStyle w:val="TAH"/>
            </w:pPr>
            <w:r w:rsidRPr="00634833">
              <w:t>WI</w:t>
            </w:r>
          </w:p>
        </w:tc>
        <w:tc>
          <w:tcPr>
            <w:tcW w:w="6379" w:type="dxa"/>
          </w:tcPr>
          <w:p w:rsidR="00A0301B" w:rsidRPr="00634833" w:rsidRDefault="00A0301B" w:rsidP="00003F9A">
            <w:pPr>
              <w:pStyle w:val="TAH"/>
            </w:pPr>
            <w:r w:rsidRPr="00634833">
              <w:t>Work Item</w:t>
            </w:r>
          </w:p>
        </w:tc>
        <w:tc>
          <w:tcPr>
            <w:tcW w:w="1275" w:type="dxa"/>
          </w:tcPr>
          <w:p w:rsidR="00A0301B" w:rsidRPr="00634833" w:rsidRDefault="00A0301B" w:rsidP="00003F9A">
            <w:pPr>
              <w:pStyle w:val="TAH"/>
            </w:pPr>
            <w:r w:rsidRPr="00634833">
              <w:t>WP</w:t>
            </w:r>
          </w:p>
        </w:tc>
      </w:tr>
      <w:tr w:rsidR="00A0301B" w:rsidRPr="00634833" w:rsidTr="00003F9A">
        <w:tc>
          <w:tcPr>
            <w:tcW w:w="2093" w:type="dxa"/>
          </w:tcPr>
          <w:p w:rsidR="00A0301B" w:rsidRPr="00634833" w:rsidRDefault="00A0301B" w:rsidP="00407BA4">
            <w:pPr>
              <w:pStyle w:val="TAL"/>
            </w:pPr>
            <w:r w:rsidRPr="00634833">
              <w:t xml:space="preserve">FS_CIoT_Ext </w:t>
            </w:r>
          </w:p>
        </w:tc>
        <w:tc>
          <w:tcPr>
            <w:tcW w:w="6379" w:type="dxa"/>
          </w:tcPr>
          <w:p w:rsidR="00A0301B" w:rsidRPr="00634833" w:rsidRDefault="00A0301B" w:rsidP="00407BA4">
            <w:pPr>
              <w:pStyle w:val="TAL"/>
            </w:pPr>
            <w:r w:rsidRPr="00634833">
              <w:t xml:space="preserve">Study on extended architecture support for Cellular Internet of Things </w:t>
            </w:r>
          </w:p>
        </w:tc>
        <w:tc>
          <w:tcPr>
            <w:tcW w:w="1275" w:type="dxa"/>
          </w:tcPr>
          <w:p w:rsidR="00A0301B" w:rsidRPr="00634833" w:rsidRDefault="00A0301B" w:rsidP="00407BA4">
            <w:pPr>
              <w:pStyle w:val="TAL"/>
            </w:pPr>
            <w:r w:rsidRPr="00634833">
              <w:t>0 &gt; 70%</w:t>
            </w:r>
          </w:p>
        </w:tc>
      </w:tr>
    </w:tbl>
    <w:p w:rsidR="00A0301B" w:rsidRDefault="00A0301B" w:rsidP="00A0301B">
      <w:pPr>
        <w:pStyle w:val="B1"/>
      </w:pPr>
      <w:r>
        <w:t>-</w:t>
      </w:r>
      <w:r>
        <w:tab/>
        <w:t>Progress since SA#72</w:t>
      </w:r>
    </w:p>
    <w:p w:rsidR="00A0301B" w:rsidRDefault="00A0301B" w:rsidP="00A0301B">
      <w:pPr>
        <w:pStyle w:val="B2"/>
      </w:pPr>
      <w:r>
        <w:t>-</w:t>
      </w:r>
      <w:r>
        <w:tab/>
        <w:t>The study concluded on a number of aspects.</w:t>
      </w:r>
    </w:p>
    <w:p w:rsidR="00A0301B" w:rsidRDefault="00A0301B" w:rsidP="00A0301B">
      <w:pPr>
        <w:pStyle w:val="B2"/>
      </w:pPr>
      <w:r>
        <w:t>-</w:t>
      </w:r>
      <w:r>
        <w:tab/>
        <w:t>A WID is submitted and an exception requested for specifying those aspects within Rel</w:t>
      </w:r>
      <w:r>
        <w:noBreakHyphen/>
        <w:t>14.</w:t>
      </w:r>
    </w:p>
    <w:p w:rsidR="00A0301B" w:rsidRDefault="00A0301B" w:rsidP="00A0301B">
      <w:pPr>
        <w:pStyle w:val="B1"/>
      </w:pPr>
      <w:r>
        <w:t>-</w:t>
      </w:r>
      <w:r>
        <w:tab/>
        <w:t>Next steps:</w:t>
      </w:r>
    </w:p>
    <w:p w:rsidR="00A0301B" w:rsidRDefault="00A0301B" w:rsidP="00A0301B">
      <w:pPr>
        <w:pStyle w:val="B2"/>
      </w:pPr>
      <w:r>
        <w:t>-</w:t>
      </w:r>
      <w:r>
        <w:tab/>
        <w:t>Doing the normative work, when the WID and the exception get approved.</w:t>
      </w:r>
    </w:p>
    <w:p w:rsidR="00A0301B" w:rsidRDefault="00A0301B" w:rsidP="00A0301B">
      <w:pPr>
        <w:pStyle w:val="B2"/>
      </w:pPr>
      <w:r>
        <w:t>-</w:t>
      </w:r>
      <w:r>
        <w:tab/>
        <w:t>Finalise the study.</w:t>
      </w:r>
    </w:p>
    <w:tbl>
      <w:tblPr>
        <w:tblStyle w:val="TableGrid"/>
        <w:tblW w:w="9747" w:type="dxa"/>
        <w:tblLook w:val="04A0"/>
      </w:tblPr>
      <w:tblGrid>
        <w:gridCol w:w="2093"/>
        <w:gridCol w:w="6379"/>
        <w:gridCol w:w="1275"/>
      </w:tblGrid>
      <w:tr w:rsidR="00A0301B" w:rsidRPr="00634833" w:rsidTr="006F1F6D">
        <w:tc>
          <w:tcPr>
            <w:tcW w:w="2093" w:type="dxa"/>
          </w:tcPr>
          <w:p w:rsidR="00A0301B" w:rsidRPr="00634833" w:rsidRDefault="00A0301B" w:rsidP="006F1F6D">
            <w:pPr>
              <w:pStyle w:val="TAH"/>
            </w:pPr>
            <w:r w:rsidRPr="00634833">
              <w:t>WI</w:t>
            </w:r>
          </w:p>
        </w:tc>
        <w:tc>
          <w:tcPr>
            <w:tcW w:w="6379" w:type="dxa"/>
          </w:tcPr>
          <w:p w:rsidR="00A0301B" w:rsidRPr="00634833" w:rsidRDefault="00A0301B" w:rsidP="006F1F6D">
            <w:pPr>
              <w:pStyle w:val="TAH"/>
            </w:pPr>
            <w:r w:rsidRPr="00634833">
              <w:t>Work Item</w:t>
            </w:r>
          </w:p>
        </w:tc>
        <w:tc>
          <w:tcPr>
            <w:tcW w:w="1275" w:type="dxa"/>
          </w:tcPr>
          <w:p w:rsidR="00A0301B" w:rsidRPr="00634833" w:rsidRDefault="00A0301B" w:rsidP="006F1F6D">
            <w:pPr>
              <w:pStyle w:val="TAH"/>
            </w:pPr>
            <w:r w:rsidRPr="00634833">
              <w:t>WP</w:t>
            </w:r>
          </w:p>
        </w:tc>
      </w:tr>
      <w:tr w:rsidR="00A0301B" w:rsidRPr="00634833" w:rsidTr="006F1F6D">
        <w:tc>
          <w:tcPr>
            <w:tcW w:w="2093" w:type="dxa"/>
          </w:tcPr>
          <w:p w:rsidR="00A0301B" w:rsidRPr="00634833" w:rsidRDefault="00A0301B" w:rsidP="006A2588">
            <w:pPr>
              <w:pStyle w:val="TAL"/>
            </w:pPr>
            <w:r w:rsidRPr="00634833">
              <w:t xml:space="preserve">FS_PS_DATA_OFF </w:t>
            </w:r>
          </w:p>
        </w:tc>
        <w:tc>
          <w:tcPr>
            <w:tcW w:w="6379" w:type="dxa"/>
          </w:tcPr>
          <w:p w:rsidR="00A0301B" w:rsidRPr="00634833" w:rsidRDefault="00A0301B" w:rsidP="006A2588">
            <w:pPr>
              <w:pStyle w:val="TAL"/>
            </w:pPr>
            <w:r w:rsidRPr="00634833">
              <w:t xml:space="preserve">Study on PS Data off function </w:t>
            </w:r>
          </w:p>
        </w:tc>
        <w:tc>
          <w:tcPr>
            <w:tcW w:w="1275" w:type="dxa"/>
          </w:tcPr>
          <w:p w:rsidR="00A0301B" w:rsidRPr="00634833" w:rsidRDefault="00A0301B" w:rsidP="006A2588">
            <w:pPr>
              <w:pStyle w:val="TAL"/>
            </w:pPr>
            <w:r w:rsidRPr="00634833">
              <w:t>0 &gt; 60%</w:t>
            </w:r>
          </w:p>
        </w:tc>
      </w:tr>
    </w:tbl>
    <w:p w:rsidR="00A0301B" w:rsidRDefault="00A0301B" w:rsidP="00A0301B">
      <w:pPr>
        <w:pStyle w:val="B1"/>
      </w:pPr>
      <w:r>
        <w:t>-</w:t>
      </w:r>
      <w:r>
        <w:tab/>
        <w:t>Progress since SA#72</w:t>
      </w:r>
    </w:p>
    <w:p w:rsidR="00A0301B" w:rsidRDefault="00A0301B" w:rsidP="00A0301B">
      <w:pPr>
        <w:pStyle w:val="B2"/>
      </w:pPr>
      <w:r>
        <w:t>-</w:t>
      </w:r>
      <w:r>
        <w:tab/>
        <w:t>The study work started and progressed.</w:t>
      </w:r>
    </w:p>
    <w:p w:rsidR="00A0301B" w:rsidRDefault="00A0301B" w:rsidP="00A0301B">
      <w:pPr>
        <w:pStyle w:val="B2"/>
      </w:pPr>
      <w:r>
        <w:t>-</w:t>
      </w:r>
      <w:r>
        <w:tab/>
        <w:t>Conclusions are not yet reached.</w:t>
      </w:r>
    </w:p>
    <w:p w:rsidR="00A0301B" w:rsidRDefault="00A0301B" w:rsidP="00A0301B">
      <w:pPr>
        <w:pStyle w:val="B2"/>
      </w:pPr>
      <w:r>
        <w:lastRenderedPageBreak/>
        <w:t>-</w:t>
      </w:r>
      <w:r>
        <w:tab/>
        <w:t>A draft WID was submitted in SA2#116bis but not agreed due to lack of study conclusions. Some companies indicated that they may consider to submit a WID directly to TSG SA#73.</w:t>
      </w:r>
    </w:p>
    <w:p w:rsidR="00A0301B" w:rsidRDefault="00A0301B" w:rsidP="00A0301B">
      <w:pPr>
        <w:pStyle w:val="B1"/>
      </w:pPr>
      <w:r>
        <w:t>-</w:t>
      </w:r>
      <w:r>
        <w:tab/>
        <w:t>Next steps:</w:t>
      </w:r>
    </w:p>
    <w:p w:rsidR="00A0301B" w:rsidRDefault="00A0301B" w:rsidP="00A0301B">
      <w:pPr>
        <w:pStyle w:val="B2"/>
      </w:pPr>
      <w:r>
        <w:t>-</w:t>
      </w:r>
      <w:r>
        <w:tab/>
        <w:t>Continue the study.</w:t>
      </w:r>
    </w:p>
    <w:tbl>
      <w:tblPr>
        <w:tblStyle w:val="TableGrid"/>
        <w:tblW w:w="9747" w:type="dxa"/>
        <w:tblLook w:val="04A0"/>
      </w:tblPr>
      <w:tblGrid>
        <w:gridCol w:w="2093"/>
        <w:gridCol w:w="6379"/>
        <w:gridCol w:w="1275"/>
      </w:tblGrid>
      <w:tr w:rsidR="00A0301B" w:rsidRPr="00634833" w:rsidTr="00B012E1">
        <w:tc>
          <w:tcPr>
            <w:tcW w:w="2093" w:type="dxa"/>
          </w:tcPr>
          <w:p w:rsidR="00A0301B" w:rsidRPr="00634833" w:rsidRDefault="00A0301B" w:rsidP="00B012E1">
            <w:pPr>
              <w:pStyle w:val="TAH"/>
            </w:pPr>
            <w:r w:rsidRPr="00634833">
              <w:t>WI</w:t>
            </w:r>
          </w:p>
        </w:tc>
        <w:tc>
          <w:tcPr>
            <w:tcW w:w="6379" w:type="dxa"/>
          </w:tcPr>
          <w:p w:rsidR="00A0301B" w:rsidRPr="00634833" w:rsidRDefault="00A0301B" w:rsidP="00B012E1">
            <w:pPr>
              <w:pStyle w:val="TAH"/>
            </w:pPr>
            <w:r w:rsidRPr="00634833">
              <w:t>Work Item</w:t>
            </w:r>
          </w:p>
        </w:tc>
        <w:tc>
          <w:tcPr>
            <w:tcW w:w="1275" w:type="dxa"/>
          </w:tcPr>
          <w:p w:rsidR="00A0301B" w:rsidRPr="00634833" w:rsidRDefault="00A0301B" w:rsidP="00B012E1">
            <w:pPr>
              <w:pStyle w:val="TAH"/>
            </w:pPr>
            <w:r w:rsidRPr="00634833">
              <w:t>WP</w:t>
            </w:r>
          </w:p>
        </w:tc>
      </w:tr>
      <w:tr w:rsidR="00A0301B" w:rsidRPr="00634833" w:rsidTr="00B012E1">
        <w:tc>
          <w:tcPr>
            <w:tcW w:w="2093" w:type="dxa"/>
          </w:tcPr>
          <w:p w:rsidR="00A0301B" w:rsidRPr="00634833" w:rsidRDefault="00A0301B" w:rsidP="004A08C9">
            <w:pPr>
              <w:pStyle w:val="TAL"/>
            </w:pPr>
            <w:r w:rsidRPr="00634833">
              <w:t xml:space="preserve">FS_IOPS_LB </w:t>
            </w:r>
          </w:p>
        </w:tc>
        <w:tc>
          <w:tcPr>
            <w:tcW w:w="6379" w:type="dxa"/>
          </w:tcPr>
          <w:p w:rsidR="00A0301B" w:rsidRPr="00634833" w:rsidRDefault="00A0301B" w:rsidP="004A08C9">
            <w:pPr>
              <w:pStyle w:val="TAL"/>
            </w:pPr>
            <w:r w:rsidRPr="00634833">
              <w:t xml:space="preserve">Study on Enhanced Isolated E-UTRAN Operation for Public Safety </w:t>
            </w:r>
          </w:p>
        </w:tc>
        <w:tc>
          <w:tcPr>
            <w:tcW w:w="1275" w:type="dxa"/>
          </w:tcPr>
          <w:p w:rsidR="00A0301B" w:rsidRPr="00634833" w:rsidRDefault="00A0301B" w:rsidP="004A08C9">
            <w:pPr>
              <w:pStyle w:val="TAL"/>
            </w:pPr>
            <w:r w:rsidRPr="00634833">
              <w:t>6 &gt; 6%</w:t>
            </w:r>
          </w:p>
        </w:tc>
      </w:tr>
    </w:tbl>
    <w:p w:rsidR="00A0301B" w:rsidRDefault="00A0301B" w:rsidP="00A0301B">
      <w:pPr>
        <w:pStyle w:val="B1"/>
      </w:pPr>
      <w:r>
        <w:t>-</w:t>
      </w:r>
      <w:r>
        <w:tab/>
        <w:t>Progress since SA#72</w:t>
      </w:r>
    </w:p>
    <w:p w:rsidR="00A0301B" w:rsidRDefault="00A0301B" w:rsidP="00A0301B">
      <w:pPr>
        <w:pStyle w:val="B2"/>
      </w:pPr>
      <w:r>
        <w:t>-</w:t>
      </w:r>
      <w:r>
        <w:tab/>
        <w:t>No work conducted as it was agreed to wait until after stage 2 freeze date.</w:t>
      </w:r>
    </w:p>
    <w:p w:rsidR="00A0301B" w:rsidRDefault="00A0301B" w:rsidP="00A0301B">
      <w:pPr>
        <w:pStyle w:val="B1"/>
      </w:pPr>
      <w:r>
        <w:t>-</w:t>
      </w:r>
      <w:r>
        <w:tab/>
        <w:t>Next steps:</w:t>
      </w:r>
    </w:p>
    <w:p w:rsidR="00A0301B" w:rsidRDefault="00A0301B" w:rsidP="00A0301B">
      <w:pPr>
        <w:pStyle w:val="B2"/>
      </w:pPr>
      <w:r>
        <w:t>-</w:t>
      </w:r>
      <w:r>
        <w:tab/>
        <w:t>Continue the study work.</w:t>
      </w:r>
    </w:p>
    <w:tbl>
      <w:tblPr>
        <w:tblStyle w:val="TableGrid"/>
        <w:tblW w:w="9747" w:type="dxa"/>
        <w:tblLook w:val="04A0"/>
      </w:tblPr>
      <w:tblGrid>
        <w:gridCol w:w="2093"/>
        <w:gridCol w:w="6379"/>
        <w:gridCol w:w="1275"/>
      </w:tblGrid>
      <w:tr w:rsidR="00A0301B" w:rsidRPr="00634833" w:rsidTr="004A48F8">
        <w:tc>
          <w:tcPr>
            <w:tcW w:w="2093" w:type="dxa"/>
          </w:tcPr>
          <w:p w:rsidR="00A0301B" w:rsidRPr="00634833" w:rsidRDefault="00A0301B" w:rsidP="004A48F8">
            <w:pPr>
              <w:pStyle w:val="TAH"/>
            </w:pPr>
            <w:r w:rsidRPr="00634833">
              <w:t>WI</w:t>
            </w:r>
          </w:p>
        </w:tc>
        <w:tc>
          <w:tcPr>
            <w:tcW w:w="6379" w:type="dxa"/>
          </w:tcPr>
          <w:p w:rsidR="00A0301B" w:rsidRPr="00634833" w:rsidRDefault="00A0301B" w:rsidP="004A48F8">
            <w:pPr>
              <w:pStyle w:val="TAH"/>
            </w:pPr>
            <w:r w:rsidRPr="00634833">
              <w:t>Work Item</w:t>
            </w:r>
          </w:p>
        </w:tc>
        <w:tc>
          <w:tcPr>
            <w:tcW w:w="1275" w:type="dxa"/>
          </w:tcPr>
          <w:p w:rsidR="00A0301B" w:rsidRPr="00634833" w:rsidRDefault="00A0301B" w:rsidP="004A48F8">
            <w:pPr>
              <w:pStyle w:val="TAH"/>
            </w:pPr>
            <w:r w:rsidRPr="00634833">
              <w:t>WP</w:t>
            </w:r>
          </w:p>
        </w:tc>
      </w:tr>
      <w:tr w:rsidR="00A0301B" w:rsidRPr="00634833" w:rsidTr="004A48F8">
        <w:tc>
          <w:tcPr>
            <w:tcW w:w="2093" w:type="dxa"/>
          </w:tcPr>
          <w:p w:rsidR="00A0301B" w:rsidRPr="00634833" w:rsidRDefault="00A0301B" w:rsidP="00A05EC6">
            <w:pPr>
              <w:pStyle w:val="TAL"/>
            </w:pPr>
            <w:r w:rsidRPr="00634833">
              <w:t xml:space="preserve">TEI14 Cat B/C </w:t>
            </w:r>
          </w:p>
        </w:tc>
        <w:tc>
          <w:tcPr>
            <w:tcW w:w="6379" w:type="dxa"/>
          </w:tcPr>
          <w:p w:rsidR="00A0301B" w:rsidRPr="00634833" w:rsidRDefault="00A0301B" w:rsidP="00A05EC6">
            <w:pPr>
              <w:pStyle w:val="TAL"/>
            </w:pPr>
            <w:r w:rsidRPr="00634833">
              <w:t xml:space="preserve">None: Enhancement and Improvement CRs for 3GPP Packet Access, PCC/QoS, Non-3GPP access or IMS-Related/IMS features. </w:t>
            </w:r>
          </w:p>
        </w:tc>
        <w:tc>
          <w:tcPr>
            <w:tcW w:w="1275" w:type="dxa"/>
          </w:tcPr>
          <w:p w:rsidR="00A0301B" w:rsidRPr="00634833" w:rsidRDefault="00A0301B" w:rsidP="00A05EC6">
            <w:pPr>
              <w:pStyle w:val="TAL"/>
            </w:pPr>
            <w:r w:rsidRPr="00634833">
              <w:t>N/A</w:t>
            </w:r>
          </w:p>
        </w:tc>
      </w:tr>
    </w:tbl>
    <w:p w:rsidR="00A0301B" w:rsidRDefault="00A0301B" w:rsidP="00A0301B">
      <w:pPr>
        <w:pStyle w:val="B1"/>
      </w:pPr>
      <w:r>
        <w:t>-</w:t>
      </w:r>
      <w:r>
        <w:tab/>
        <w:t>Progress since SA#72. TEI14 enhancements:</w:t>
      </w:r>
    </w:p>
    <w:p w:rsidR="00A0301B" w:rsidRDefault="00A0301B" w:rsidP="00A0301B">
      <w:pPr>
        <w:pStyle w:val="B2"/>
      </w:pPr>
      <w:r>
        <w:t>-</w:t>
      </w:r>
      <w:r>
        <w:tab/>
        <w:t>MO SMS over T4</w:t>
      </w:r>
    </w:p>
    <w:p w:rsidR="00A0301B" w:rsidRDefault="00A0301B" w:rsidP="00A0301B">
      <w:pPr>
        <w:pStyle w:val="B2"/>
      </w:pPr>
      <w:r>
        <w:t>-</w:t>
      </w:r>
      <w:r>
        <w:tab/>
        <w:t>Adding ENODEB_CHANGE event trigger, Adding eNodeB change reporting in Location Change Reporting Procedure</w:t>
      </w:r>
    </w:p>
    <w:p w:rsidR="00A0301B" w:rsidRDefault="00A0301B" w:rsidP="00A0301B">
      <w:pPr>
        <w:pStyle w:val="B2"/>
      </w:pPr>
      <w:r>
        <w:t>-</w:t>
      </w:r>
      <w:r>
        <w:tab/>
        <w:t>Predictable pre-emption of media flows</w:t>
      </w:r>
    </w:p>
    <w:p w:rsidR="00A0301B" w:rsidRDefault="00A0301B" w:rsidP="00A0301B">
      <w:pPr>
        <w:pStyle w:val="B2"/>
      </w:pPr>
      <w:r>
        <w:t>-</w:t>
      </w:r>
      <w:r>
        <w:tab/>
        <w:t>Providing subscriber ID in case of anonymous emergency calls</w:t>
      </w:r>
    </w:p>
    <w:p w:rsidR="00A0301B" w:rsidRDefault="00A0301B" w:rsidP="00A0301B">
      <w:pPr>
        <w:pStyle w:val="B2"/>
      </w:pPr>
      <w:r>
        <w:t>-</w:t>
      </w:r>
      <w:r>
        <w:tab/>
        <w:t>Reference point clarification between IMS entities for IMS session and dialog</w:t>
      </w:r>
    </w:p>
    <w:p w:rsidR="00A0301B" w:rsidRDefault="00A0301B" w:rsidP="00A0301B">
      <w:pPr>
        <w:pStyle w:val="B2"/>
      </w:pPr>
      <w:r>
        <w:t>-</w:t>
      </w:r>
      <w:r>
        <w:tab/>
        <w:t>TCP transport for data channels towards the WIC</w:t>
      </w:r>
    </w:p>
    <w:p w:rsidR="00A0301B" w:rsidRDefault="00A0301B" w:rsidP="00A0301B">
      <w:pPr>
        <w:pStyle w:val="B2"/>
      </w:pPr>
      <w:r>
        <w:t>-</w:t>
      </w:r>
      <w:r>
        <w:tab/>
        <w:t>WebRTC Media plane optimization with DTLS termination</w:t>
      </w:r>
    </w:p>
    <w:p w:rsidR="00A0301B" w:rsidRDefault="00A0301B" w:rsidP="00A0301B">
      <w:pPr>
        <w:pStyle w:val="B2"/>
      </w:pPr>
      <w:r>
        <w:t>-</w:t>
      </w:r>
      <w:r>
        <w:tab/>
        <w:t>Indication for support of anonymous IMS emergency sessions</w:t>
      </w:r>
    </w:p>
    <w:p w:rsidR="00A0301B" w:rsidRDefault="00A0301B" w:rsidP="00A0301B">
      <w:pPr>
        <w:pStyle w:val="B2"/>
      </w:pPr>
      <w:r>
        <w:t>-</w:t>
      </w:r>
      <w:r>
        <w:tab/>
        <w:t>Support of RTP/RTCP multiplexing for WebRTC</w:t>
      </w:r>
    </w:p>
    <w:p w:rsidR="00A0301B" w:rsidRDefault="00A0301B" w:rsidP="00A0301B">
      <w:pPr>
        <w:pStyle w:val="B2"/>
      </w:pPr>
      <w:r>
        <w:t>-</w:t>
      </w:r>
      <w:r>
        <w:tab/>
        <w:t>Control parameter for predictable pre-emption of media flows</w:t>
      </w:r>
    </w:p>
    <w:p w:rsidR="00A0301B" w:rsidRDefault="00A0301B" w:rsidP="00A0301B">
      <w:pPr>
        <w:pStyle w:val="B2"/>
      </w:pPr>
      <w:r>
        <w:t>-</w:t>
      </w:r>
      <w:r>
        <w:tab/>
        <w:t>SRVCC transcoding minimization</w:t>
      </w:r>
    </w:p>
    <w:tbl>
      <w:tblPr>
        <w:tblStyle w:val="TableGrid"/>
        <w:tblW w:w="9747" w:type="dxa"/>
        <w:tblLook w:val="04A0"/>
      </w:tblPr>
      <w:tblGrid>
        <w:gridCol w:w="2093"/>
        <w:gridCol w:w="5386"/>
        <w:gridCol w:w="993"/>
        <w:gridCol w:w="1275"/>
      </w:tblGrid>
      <w:tr w:rsidR="00A0301B" w:rsidRPr="00634833" w:rsidTr="00A0301B">
        <w:tc>
          <w:tcPr>
            <w:tcW w:w="2093" w:type="dxa"/>
          </w:tcPr>
          <w:p w:rsidR="00A0301B" w:rsidRPr="00634833" w:rsidRDefault="00A0301B" w:rsidP="00F31D1C">
            <w:pPr>
              <w:pStyle w:val="TAH"/>
            </w:pPr>
            <w:r w:rsidRPr="00634833">
              <w:t>WI</w:t>
            </w:r>
          </w:p>
        </w:tc>
        <w:tc>
          <w:tcPr>
            <w:tcW w:w="5386" w:type="dxa"/>
          </w:tcPr>
          <w:p w:rsidR="00A0301B" w:rsidRPr="00634833" w:rsidRDefault="00A0301B" w:rsidP="00F31D1C">
            <w:pPr>
              <w:pStyle w:val="TAH"/>
            </w:pPr>
            <w:r w:rsidRPr="00634833">
              <w:t>Work Item</w:t>
            </w:r>
          </w:p>
        </w:tc>
        <w:tc>
          <w:tcPr>
            <w:tcW w:w="993" w:type="dxa"/>
          </w:tcPr>
          <w:p w:rsidR="00A0301B" w:rsidRPr="00634833" w:rsidRDefault="00A0301B" w:rsidP="00F31D1C">
            <w:pPr>
              <w:pStyle w:val="TAH"/>
            </w:pPr>
            <w:r w:rsidRPr="00634833">
              <w:t>WP</w:t>
            </w:r>
          </w:p>
        </w:tc>
        <w:tc>
          <w:tcPr>
            <w:tcW w:w="1275" w:type="dxa"/>
          </w:tcPr>
          <w:p w:rsidR="00A0301B" w:rsidRPr="00634833" w:rsidRDefault="00A0301B" w:rsidP="00F31D1C">
            <w:pPr>
              <w:pStyle w:val="TAH"/>
            </w:pPr>
            <w:r w:rsidRPr="00634833">
              <w:t>CRs approved</w:t>
            </w:r>
          </w:p>
        </w:tc>
      </w:tr>
      <w:tr w:rsidR="00A0301B" w:rsidRPr="00634833" w:rsidTr="00A0301B">
        <w:tc>
          <w:tcPr>
            <w:tcW w:w="2093" w:type="dxa"/>
          </w:tcPr>
          <w:p w:rsidR="00A0301B" w:rsidRPr="00634833" w:rsidRDefault="00A0301B" w:rsidP="00B5532A">
            <w:pPr>
              <w:pStyle w:val="TAL"/>
            </w:pPr>
            <w:r w:rsidRPr="00634833">
              <w:t xml:space="preserve">EIEI </w:t>
            </w:r>
          </w:p>
        </w:tc>
        <w:tc>
          <w:tcPr>
            <w:tcW w:w="5386" w:type="dxa"/>
          </w:tcPr>
          <w:p w:rsidR="00A0301B" w:rsidRPr="00634833" w:rsidRDefault="00A0301B" w:rsidP="00B5532A">
            <w:pPr>
              <w:pStyle w:val="TAL"/>
            </w:pPr>
            <w:r w:rsidRPr="00634833">
              <w:t>Evolution to and interworking with eCall in IMS</w:t>
            </w:r>
          </w:p>
        </w:tc>
        <w:tc>
          <w:tcPr>
            <w:tcW w:w="993" w:type="dxa"/>
          </w:tcPr>
          <w:p w:rsidR="00A0301B" w:rsidRPr="00634833" w:rsidRDefault="00A0301B" w:rsidP="00B5532A">
            <w:pPr>
              <w:pStyle w:val="TAL"/>
            </w:pPr>
            <w:r w:rsidRPr="00634833">
              <w:t>100%</w:t>
            </w:r>
          </w:p>
        </w:tc>
        <w:tc>
          <w:tcPr>
            <w:tcW w:w="1275" w:type="dxa"/>
          </w:tcPr>
          <w:p w:rsidR="00A0301B" w:rsidRPr="00634833" w:rsidRDefault="00A0301B" w:rsidP="00B5532A">
            <w:pPr>
              <w:pStyle w:val="TAL"/>
            </w:pPr>
            <w:r w:rsidRPr="00634833">
              <w:t>6</w:t>
            </w:r>
          </w:p>
        </w:tc>
      </w:tr>
      <w:tr w:rsidR="00A0301B" w:rsidRPr="00634833" w:rsidTr="00A0301B">
        <w:tc>
          <w:tcPr>
            <w:tcW w:w="2093" w:type="dxa"/>
          </w:tcPr>
          <w:p w:rsidR="00A0301B" w:rsidRPr="00634833" w:rsidRDefault="00A0301B" w:rsidP="00B5532A">
            <w:pPr>
              <w:pStyle w:val="TAL"/>
            </w:pPr>
            <w:r w:rsidRPr="00634833">
              <w:t xml:space="preserve">EWE </w:t>
            </w:r>
          </w:p>
        </w:tc>
        <w:tc>
          <w:tcPr>
            <w:tcW w:w="5386" w:type="dxa"/>
          </w:tcPr>
          <w:p w:rsidR="00A0301B" w:rsidRPr="00634833" w:rsidRDefault="00A0301B" w:rsidP="00B5532A">
            <w:pPr>
              <w:pStyle w:val="TAL"/>
            </w:pPr>
            <w:r w:rsidRPr="00634833">
              <w:t xml:space="preserve">EIR check for WLAN access to EPC </w:t>
            </w:r>
          </w:p>
        </w:tc>
        <w:tc>
          <w:tcPr>
            <w:tcW w:w="993" w:type="dxa"/>
          </w:tcPr>
          <w:p w:rsidR="00A0301B" w:rsidRPr="00634833" w:rsidRDefault="00A0301B" w:rsidP="00B5532A">
            <w:pPr>
              <w:pStyle w:val="TAL"/>
            </w:pPr>
            <w:r w:rsidRPr="00634833">
              <w:t>100%</w:t>
            </w:r>
          </w:p>
        </w:tc>
        <w:tc>
          <w:tcPr>
            <w:tcW w:w="1275" w:type="dxa"/>
          </w:tcPr>
          <w:p w:rsidR="00A0301B" w:rsidRPr="00634833" w:rsidRDefault="00A0301B" w:rsidP="00B5532A">
            <w:pPr>
              <w:pStyle w:val="TAL"/>
            </w:pPr>
          </w:p>
        </w:tc>
      </w:tr>
      <w:tr w:rsidR="00A0301B" w:rsidRPr="00634833" w:rsidTr="00A0301B">
        <w:tc>
          <w:tcPr>
            <w:tcW w:w="2093" w:type="dxa"/>
          </w:tcPr>
          <w:p w:rsidR="00A0301B" w:rsidRPr="00634833" w:rsidRDefault="00A0301B" w:rsidP="00B5532A">
            <w:pPr>
              <w:pStyle w:val="TAL"/>
            </w:pPr>
            <w:r w:rsidRPr="00634833">
              <w:t xml:space="preserve">TEI14 </w:t>
            </w:r>
          </w:p>
        </w:tc>
        <w:tc>
          <w:tcPr>
            <w:tcW w:w="5386" w:type="dxa"/>
          </w:tcPr>
          <w:p w:rsidR="00A0301B" w:rsidRPr="00634833" w:rsidRDefault="00A0301B" w:rsidP="00B5532A">
            <w:pPr>
              <w:pStyle w:val="TAL"/>
            </w:pPr>
            <w:r w:rsidRPr="00634833">
              <w:t xml:space="preserve">Maintenance for pre-Rel-14 features </w:t>
            </w:r>
          </w:p>
        </w:tc>
        <w:tc>
          <w:tcPr>
            <w:tcW w:w="993" w:type="dxa"/>
          </w:tcPr>
          <w:p w:rsidR="00A0301B" w:rsidRPr="00634833" w:rsidRDefault="00A0301B" w:rsidP="00B5532A">
            <w:pPr>
              <w:pStyle w:val="TAL"/>
            </w:pPr>
          </w:p>
        </w:tc>
        <w:tc>
          <w:tcPr>
            <w:tcW w:w="1275" w:type="dxa"/>
          </w:tcPr>
          <w:p w:rsidR="00A0301B" w:rsidRPr="00634833" w:rsidRDefault="00A0301B" w:rsidP="00B5532A">
            <w:pPr>
              <w:pStyle w:val="TAL"/>
            </w:pPr>
            <w:r w:rsidRPr="00634833">
              <w:t>3</w:t>
            </w:r>
          </w:p>
        </w:tc>
      </w:tr>
    </w:tbl>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Slide 51:</w:t>
      </w:r>
      <w:r>
        <w:tab/>
        <w:t>BT commented that the abbreviations list was not up to date and could be updated or deleted for future reports.</w:t>
      </w:r>
    </w:p>
    <w:p w:rsidR="00A0301B" w:rsidRPr="00A0301B" w:rsidRDefault="00A0301B" w:rsidP="00A0301B">
      <w:pPr>
        <w:keepLines/>
        <w:tabs>
          <w:tab w:val="clear" w:pos="567"/>
          <w:tab w:val="clear" w:pos="851"/>
          <w:tab w:val="clear" w:pos="1134"/>
          <w:tab w:val="clear" w:pos="1418"/>
          <w:tab w:val="clear" w:pos="1701"/>
        </w:tabs>
        <w:ind w:left="1276" w:hanging="1276"/>
      </w:pPr>
      <w:r>
        <w:t xml:space="preserve">The SA WG2 Chairman was thanked for this report, which was then </w:t>
      </w:r>
      <w:r>
        <w:rPr>
          <w:color w:val="0000FF"/>
        </w:rPr>
        <w:t>noted</w:t>
      </w:r>
      <w:r>
        <w:t>.</w:t>
      </w:r>
    </w:p>
    <w:p w:rsidR="00B57BEE" w:rsidRDefault="00B57BEE" w:rsidP="00B57BEE">
      <w:pPr>
        <w:pStyle w:val="Heading2"/>
      </w:pPr>
      <w:bookmarkStart w:id="13" w:name="_Toc472415885"/>
      <w:r>
        <w:t>7.3</w:t>
      </w:r>
      <w:r>
        <w:tab/>
        <w:t>SA WG3 Report and Questions for Advice</w:t>
      </w:r>
      <w:bookmarkEnd w:id="13"/>
    </w:p>
    <w:p w:rsidR="00B57BEE" w:rsidRDefault="00B57BEE" w:rsidP="00A0301B">
      <w:pPr>
        <w:pStyle w:val="FP"/>
        <w:keepNext/>
        <w:keepLines/>
      </w:pPr>
      <w:r>
        <w:rPr>
          <w:color w:val="0000FF"/>
        </w:rPr>
        <w:t>TD SP</w:t>
      </w:r>
      <w:r>
        <w:rPr>
          <w:color w:val="0000FF"/>
        </w:rPr>
        <w:noBreakHyphen/>
        <w:t>160565</w:t>
      </w:r>
      <w:r w:rsidRPr="00D44412">
        <w:t xml:space="preserve"> </w:t>
      </w:r>
      <w:r>
        <w:t>(REPORT) SA WG3 Status Report. (Source: SA WG3 Chairman).</w:t>
      </w:r>
      <w:r>
        <w:br/>
      </w:r>
      <w:r w:rsidRPr="00D44412">
        <w:rPr>
          <w:b/>
        </w:rPr>
        <w:t>Abstract:</w:t>
      </w:r>
      <w:r w:rsidRPr="00D44412">
        <w:t xml:space="preserve"> </w:t>
      </w:r>
      <w:r>
        <w:t>Report to of SA WG3 activities.</w:t>
      </w:r>
    </w:p>
    <w:p w:rsidR="00A0301B" w:rsidRPr="00A0301B" w:rsidRDefault="00A0301B" w:rsidP="00A0301B">
      <w:pPr>
        <w:pStyle w:val="FP"/>
        <w:keepNext/>
        <w:keepLines/>
        <w:rPr>
          <w:b/>
        </w:rPr>
      </w:pPr>
      <w:r w:rsidRPr="00A0301B">
        <w:rPr>
          <w:b/>
        </w:rPr>
        <w:t>Status Report on Work Items:</w:t>
      </w:r>
    </w:p>
    <w:p w:rsidR="00A0301B" w:rsidRPr="00A0301B" w:rsidRDefault="00A0301B" w:rsidP="00A0301B">
      <w:pPr>
        <w:pStyle w:val="FP"/>
        <w:keepNext/>
        <w:keepLines/>
        <w:rPr>
          <w:b/>
        </w:rPr>
      </w:pPr>
      <w:r w:rsidRPr="00A0301B">
        <w:rPr>
          <w:b/>
        </w:rPr>
        <w:t>Lawful Interception (LI) - SA3 Approved CRs SA3LI#62:</w:t>
      </w:r>
    </w:p>
    <w:p w:rsidR="00A0301B" w:rsidRDefault="00A0301B" w:rsidP="00A0301B">
      <w:pPr>
        <w:pStyle w:val="B1"/>
      </w:pPr>
      <w:r>
        <w:t>-</w:t>
      </w:r>
      <w:r>
        <w:tab/>
        <w:t>Rel. 14 CRs to TS 33.106 for approval (SP-160564):</w:t>
      </w:r>
    </w:p>
    <w:p w:rsidR="00A0301B" w:rsidRDefault="00A0301B" w:rsidP="00A0301B">
      <w:pPr>
        <w:pStyle w:val="B2"/>
      </w:pPr>
      <w:r>
        <w:t>-</w:t>
      </w:r>
      <w:r>
        <w:tab/>
        <w:t>No CRs received during SA3LI#62.</w:t>
      </w:r>
    </w:p>
    <w:p w:rsidR="00A0301B" w:rsidRDefault="00A0301B" w:rsidP="00A0301B">
      <w:pPr>
        <w:pStyle w:val="B1"/>
      </w:pPr>
      <w:r>
        <w:t>-</w:t>
      </w:r>
      <w:r>
        <w:tab/>
        <w:t>Rel. 13 CRs to TS 33.107 for approval (SP-160564):</w:t>
      </w:r>
    </w:p>
    <w:p w:rsidR="00A0301B" w:rsidRDefault="00A0301B" w:rsidP="00A0301B">
      <w:pPr>
        <w:pStyle w:val="B2"/>
      </w:pPr>
      <w:r>
        <w:t>-</w:t>
      </w:r>
      <w:r>
        <w:tab/>
        <w:t>Lawful Access Location Services - Stage 2</w:t>
      </w:r>
    </w:p>
    <w:p w:rsidR="00A0301B" w:rsidRDefault="00A0301B" w:rsidP="00A0301B">
      <w:pPr>
        <w:pStyle w:val="B2"/>
      </w:pPr>
      <w:r>
        <w:t>-</w:t>
      </w:r>
      <w:r>
        <w:tab/>
        <w:t>Correcting the editorial errors</w:t>
      </w:r>
    </w:p>
    <w:p w:rsidR="00A0301B" w:rsidRDefault="00A0301B" w:rsidP="00A0301B">
      <w:pPr>
        <w:pStyle w:val="B2"/>
      </w:pPr>
      <w:r>
        <w:t>-</w:t>
      </w:r>
      <w:r>
        <w:tab/>
        <w:t>Acting on an Editor's Note in clause 7A.2.1</w:t>
      </w:r>
    </w:p>
    <w:p w:rsidR="00A0301B" w:rsidRDefault="00A0301B" w:rsidP="00A0301B">
      <w:pPr>
        <w:pStyle w:val="B2"/>
      </w:pPr>
      <w:r>
        <w:t>-</w:t>
      </w:r>
      <w:r>
        <w:tab/>
        <w:t>Informative Stage 2 Call Flows to illustrate the IMS Conferencing Steps</w:t>
      </w:r>
    </w:p>
    <w:p w:rsidR="00A0301B" w:rsidRDefault="00A0301B" w:rsidP="00A0301B">
      <w:pPr>
        <w:pStyle w:val="B2"/>
      </w:pPr>
      <w:r>
        <w:t>-</w:t>
      </w:r>
      <w:r>
        <w:tab/>
        <w:t>Informative Annex on the interception of Target with Non-Local ID</w:t>
      </w:r>
    </w:p>
    <w:p w:rsidR="00A0301B" w:rsidRDefault="00A0301B" w:rsidP="00A0301B">
      <w:pPr>
        <w:pStyle w:val="B2"/>
      </w:pPr>
      <w:r>
        <w:t>-</w:t>
      </w:r>
      <w:r>
        <w:tab/>
        <w:t>Non Local ID interception CS domain</w:t>
      </w:r>
    </w:p>
    <w:p w:rsidR="00A0301B" w:rsidRDefault="00A0301B" w:rsidP="00A0301B">
      <w:pPr>
        <w:pStyle w:val="B2"/>
      </w:pPr>
      <w:r>
        <w:t>-</w:t>
      </w:r>
      <w:r>
        <w:tab/>
        <w:t>Non Local ID interception with VoIP/IMS services and cleaning up of the security clause</w:t>
      </w:r>
    </w:p>
    <w:p w:rsidR="00A0301B" w:rsidRDefault="00A0301B" w:rsidP="00A0301B">
      <w:pPr>
        <w:pStyle w:val="B2"/>
      </w:pPr>
      <w:r>
        <w:t>-</w:t>
      </w:r>
      <w:r>
        <w:tab/>
        <w:t>Non Local ID interception with VoIP/IMS services (complement on specific fields with IBCF)</w:t>
      </w:r>
    </w:p>
    <w:p w:rsidR="00A0301B" w:rsidRDefault="00A0301B" w:rsidP="00A0301B">
      <w:pPr>
        <w:pStyle w:val="B2"/>
      </w:pPr>
      <w:r>
        <w:t>-</w:t>
      </w:r>
      <w:r>
        <w:tab/>
        <w:t>Separate Delivery of Messaging Services</w:t>
      </w:r>
    </w:p>
    <w:p w:rsidR="00A0301B" w:rsidRDefault="00A0301B" w:rsidP="00A0301B">
      <w:pPr>
        <w:pStyle w:val="B2"/>
      </w:pPr>
      <w:r>
        <w:t>-</w:t>
      </w:r>
      <w:r>
        <w:tab/>
        <w:t>Toggle for Roaming</w:t>
      </w:r>
    </w:p>
    <w:p w:rsidR="00A0301B" w:rsidRDefault="00A0301B" w:rsidP="00A0301B">
      <w:pPr>
        <w:pStyle w:val="B2"/>
      </w:pPr>
      <w:r>
        <w:t>-</w:t>
      </w:r>
      <w:r>
        <w:tab/>
        <w:t>LI for ProSe UE-to-NW Relay</w:t>
      </w:r>
    </w:p>
    <w:p w:rsidR="00A0301B" w:rsidRDefault="00A0301B" w:rsidP="00A0301B">
      <w:pPr>
        <w:pStyle w:val="B1"/>
      </w:pPr>
      <w:r>
        <w:t>-</w:t>
      </w:r>
      <w:r>
        <w:tab/>
        <w:t>Stage 2 R13 LI now complete.</w:t>
      </w:r>
    </w:p>
    <w:p w:rsidR="00A0301B" w:rsidRPr="00A0301B" w:rsidRDefault="00A0301B" w:rsidP="00A0301B">
      <w:pPr>
        <w:pStyle w:val="FP"/>
        <w:keepNext/>
        <w:keepLines/>
        <w:rPr>
          <w:b/>
        </w:rPr>
      </w:pPr>
      <w:r w:rsidRPr="00A0301B">
        <w:rPr>
          <w:b/>
        </w:rPr>
        <w:t>Lawful Interception (LI) - SA3 Approved CRs:</w:t>
      </w:r>
    </w:p>
    <w:p w:rsidR="00A0301B" w:rsidRDefault="00A0301B" w:rsidP="00A0301B">
      <w:pPr>
        <w:pStyle w:val="B1"/>
      </w:pPr>
      <w:r>
        <w:t>-</w:t>
      </w:r>
      <w:r>
        <w:tab/>
        <w:t>Rel. 13 CRs to TS 33.108 for approval (SP-160564):</w:t>
      </w:r>
    </w:p>
    <w:p w:rsidR="00A0301B" w:rsidRDefault="00A0301B" w:rsidP="00A0301B">
      <w:pPr>
        <w:pStyle w:val="B2"/>
      </w:pPr>
      <w:r>
        <w:t>-</w:t>
      </w:r>
      <w:r>
        <w:tab/>
        <w:t>Editorial Correction to ASN.1 module in B.3</w:t>
      </w:r>
    </w:p>
    <w:p w:rsidR="00A0301B" w:rsidRDefault="00A0301B" w:rsidP="00A0301B">
      <w:pPr>
        <w:pStyle w:val="B2"/>
      </w:pPr>
      <w:r>
        <w:t>-</w:t>
      </w:r>
      <w:r>
        <w:tab/>
        <w:t>Editorial correction to ASN.1 module of B6 (HI3 CS)</w:t>
      </w:r>
    </w:p>
    <w:p w:rsidR="00A0301B" w:rsidRDefault="00A0301B" w:rsidP="00A0301B">
      <w:pPr>
        <w:pStyle w:val="B2"/>
      </w:pPr>
      <w:r>
        <w:lastRenderedPageBreak/>
        <w:t>-</w:t>
      </w:r>
      <w:r>
        <w:tab/>
        <w:t>Editorial correction to ASN.1 module of M2 (LI Mod notification)</w:t>
      </w:r>
    </w:p>
    <w:p w:rsidR="00A0301B" w:rsidRDefault="00A0301B" w:rsidP="00A0301B">
      <w:pPr>
        <w:pStyle w:val="B2"/>
      </w:pPr>
      <w:r>
        <w:t>-</w:t>
      </w:r>
      <w:r>
        <w:tab/>
        <w:t>Editorial correction to ASN.1 module of B9 (HI2 EPS)</w:t>
      </w:r>
    </w:p>
    <w:p w:rsidR="00A0301B" w:rsidRDefault="00A0301B" w:rsidP="00A0301B">
      <w:pPr>
        <w:pStyle w:val="B2"/>
      </w:pPr>
      <w:r>
        <w:t>-</w:t>
      </w:r>
      <w:r>
        <w:tab/>
        <w:t>Informative Annex on IMS-VoIP-Correlation</w:t>
      </w:r>
    </w:p>
    <w:p w:rsidR="00A0301B" w:rsidRDefault="00A0301B" w:rsidP="00A0301B">
      <w:pPr>
        <w:pStyle w:val="B2"/>
      </w:pPr>
      <w:r>
        <w:t>-</w:t>
      </w:r>
      <w:r>
        <w:tab/>
        <w:t>CR-IMS based VoIP HI3 autonomous decoding</w:t>
      </w:r>
    </w:p>
    <w:p w:rsidR="00A0301B" w:rsidRDefault="00A0301B" w:rsidP="00A0301B">
      <w:pPr>
        <w:pStyle w:val="FP"/>
        <w:keepNext/>
        <w:keepLines/>
        <w:rPr>
          <w:b/>
        </w:rPr>
      </w:pPr>
      <w:r w:rsidRPr="00A0301B">
        <w:rPr>
          <w:b/>
        </w:rPr>
        <w:t>S8HR Study:</w:t>
      </w:r>
    </w:p>
    <w:p w:rsidR="00A0301B" w:rsidRPr="00A0301B" w:rsidRDefault="00A0301B" w:rsidP="00A0301B">
      <w:pPr>
        <w:pStyle w:val="B2"/>
        <w:rPr>
          <w:color w:val="0000FF"/>
        </w:rPr>
      </w:pPr>
      <w:r>
        <w:tab/>
      </w:r>
      <w:r w:rsidRPr="00A0301B">
        <w:rPr>
          <w:color w:val="0000FF"/>
        </w:rPr>
        <w:t>HEALTH WARNING: THIS SLIDE WAS SUBMITTED TO SA PLENARY BEFORE SA3-LI TR EMAIL APPROVAL WAS COMPLETED. THEREFORE THIS SLIDE IS SUBJECT TO POSITIVE OR NEGATIVE CONFIRMATION DURING SA#72 AND SHOULD BE CROSS CHECKED WITH FINAL SA PLENARY MINUTES.</w:t>
      </w:r>
    </w:p>
    <w:p w:rsidR="00A0301B" w:rsidRDefault="00A0301B" w:rsidP="00A0301B">
      <w:pPr>
        <w:pStyle w:val="B1"/>
      </w:pPr>
      <w:r>
        <w:t>-</w:t>
      </w:r>
      <w:r>
        <w:tab/>
        <w:t>TR 33.827 S8HR Study has been completed and is submitted to SA plenary for approval.</w:t>
      </w:r>
    </w:p>
    <w:p w:rsidR="00A0301B" w:rsidRDefault="00A0301B" w:rsidP="00A0301B">
      <w:pPr>
        <w:pStyle w:val="B2"/>
      </w:pPr>
      <w:r>
        <w:t>-</w:t>
      </w:r>
      <w:r>
        <w:tab/>
        <w:t>Note email approval of TR completed 16/09/16.</w:t>
      </w:r>
    </w:p>
    <w:p w:rsidR="00A0301B" w:rsidRDefault="00A0301B" w:rsidP="00A0301B">
      <w:pPr>
        <w:pStyle w:val="B2"/>
      </w:pPr>
      <w:r>
        <w:t>-</w:t>
      </w:r>
      <w:r>
        <w:tab/>
        <w:t>Details of approval process were provided via SA plenary email list.</w:t>
      </w:r>
    </w:p>
    <w:p w:rsidR="00A0301B" w:rsidRDefault="00A0301B" w:rsidP="00A0301B">
      <w:pPr>
        <w:pStyle w:val="B1"/>
      </w:pPr>
      <w:r>
        <w:t>-</w:t>
      </w:r>
      <w:r>
        <w:tab/>
        <w:t>Study broadly concludes that it is possible to make S8HR VPLMN LI compliant with the addition of new functionality.</w:t>
      </w:r>
    </w:p>
    <w:p w:rsidR="00A0301B" w:rsidRDefault="00A0301B" w:rsidP="00A0301B">
      <w:pPr>
        <w:pStyle w:val="B1"/>
      </w:pPr>
      <w:r>
        <w:t>-</w:t>
      </w:r>
      <w:r>
        <w:tab/>
        <w:t>SA plenary asked to notify GSMA of completion.</w:t>
      </w:r>
    </w:p>
    <w:p w:rsidR="00A0301B" w:rsidRDefault="00A0301B" w:rsidP="00A0301B">
      <w:pPr>
        <w:pStyle w:val="B2"/>
      </w:pPr>
      <w:r>
        <w:t>-</w:t>
      </w:r>
      <w:r>
        <w:tab/>
        <w:t>Study conclusions are dependant on GSMA actions.</w:t>
      </w:r>
    </w:p>
    <w:p w:rsidR="00A0301B" w:rsidRDefault="00A0301B" w:rsidP="00A0301B">
      <w:pPr>
        <w:pStyle w:val="B1"/>
      </w:pPr>
      <w:r>
        <w:t>-</w:t>
      </w:r>
      <w:r>
        <w:tab/>
        <w:t>Normative standardisation required in 33.107/108.</w:t>
      </w:r>
    </w:p>
    <w:p w:rsidR="00A0301B" w:rsidRDefault="00A0301B" w:rsidP="00A0301B">
      <w:pPr>
        <w:pStyle w:val="B1"/>
      </w:pPr>
      <w:r>
        <w:t>-</w:t>
      </w:r>
      <w:r>
        <w:tab/>
        <w:t>Additional standardisation required in SA2 and CT groups unless S-GW and P-CSCF implementation restrictions are used (See TR33.827).</w:t>
      </w:r>
    </w:p>
    <w:p w:rsidR="00A0301B" w:rsidRPr="00A0301B" w:rsidRDefault="00A0301B" w:rsidP="00A0301B">
      <w:pPr>
        <w:pStyle w:val="FP"/>
        <w:keepNext/>
        <w:keepLines/>
        <w:rPr>
          <w:b/>
        </w:rPr>
      </w:pPr>
      <w:r w:rsidRPr="00A0301B">
        <w:rPr>
          <w:b/>
        </w:rPr>
        <w:t>Lawful Interception (LI) - Other Issues:</w:t>
      </w:r>
    </w:p>
    <w:p w:rsidR="00A0301B" w:rsidRDefault="00A0301B" w:rsidP="00A0301B">
      <w:pPr>
        <w:pStyle w:val="B1"/>
      </w:pPr>
      <w:r>
        <w:t>-</w:t>
      </w:r>
      <w:r>
        <w:tab/>
        <w:t>General Work Status.</w:t>
      </w:r>
    </w:p>
    <w:p w:rsidR="00A0301B" w:rsidRDefault="00A0301B" w:rsidP="00A0301B">
      <w:pPr>
        <w:pStyle w:val="B2"/>
      </w:pPr>
      <w:r>
        <w:t>-</w:t>
      </w:r>
      <w:r>
        <w:tab/>
        <w:t>S8HR CRs 33.107 targeted for SA#73.</w:t>
      </w:r>
    </w:p>
    <w:p w:rsidR="00A0301B" w:rsidRDefault="00A0301B" w:rsidP="00A0301B">
      <w:pPr>
        <w:pStyle w:val="B2"/>
      </w:pPr>
      <w:r>
        <w:t>-</w:t>
      </w:r>
      <w:r>
        <w:tab/>
        <w:t>S8HR CRs 33.108 targeted for SA#74.</w:t>
      </w:r>
    </w:p>
    <w:p w:rsidR="00A0301B" w:rsidRDefault="00A0301B" w:rsidP="00A0301B">
      <w:pPr>
        <w:pStyle w:val="B2"/>
      </w:pPr>
      <w:r>
        <w:t>-</w:t>
      </w:r>
      <w:r>
        <w:tab/>
        <w:t>R13 stage 3 freeze SA#73.</w:t>
      </w:r>
    </w:p>
    <w:p w:rsidR="00A0301B" w:rsidRDefault="00A0301B" w:rsidP="00A0301B">
      <w:pPr>
        <w:pStyle w:val="B1"/>
      </w:pPr>
      <w:r>
        <w:t>-</w:t>
      </w:r>
      <w:r>
        <w:tab/>
        <w:t>MCC support working well.</w:t>
      </w:r>
    </w:p>
    <w:p w:rsidR="00A0301B" w:rsidRDefault="00A0301B" w:rsidP="00A0301B">
      <w:pPr>
        <w:pStyle w:val="B2"/>
      </w:pPr>
      <w:r>
        <w:t>-</w:t>
      </w:r>
      <w:r>
        <w:tab/>
        <w:t>CR quality and procedure conformance improved markedly.</w:t>
      </w:r>
    </w:p>
    <w:p w:rsidR="00A0301B" w:rsidRPr="00A0301B" w:rsidRDefault="00A0301B" w:rsidP="00A0301B">
      <w:pPr>
        <w:pStyle w:val="FP"/>
        <w:keepNext/>
        <w:keepLines/>
        <w:rPr>
          <w:b/>
        </w:rPr>
      </w:pPr>
      <w:r w:rsidRPr="00A0301B">
        <w:rPr>
          <w:b/>
        </w:rPr>
        <w:t xml:space="preserve">Security Aspects of Proximity-based Services (eProSe-Ext-SA3, </w:t>
      </w:r>
      <w:r w:rsidRPr="00102635">
        <w:rPr>
          <w:b/>
          <w:noProof/>
        </w:rPr>
        <w:t>FS_ProSe_Sec</w:t>
      </w:r>
      <w:r w:rsidRPr="00A0301B">
        <w:rPr>
          <w:b/>
        </w:rPr>
        <w:t>):</w:t>
      </w:r>
    </w:p>
    <w:p w:rsidR="00A0301B" w:rsidRDefault="00A0301B" w:rsidP="00A0301B">
      <w:pPr>
        <w:pStyle w:val="B1"/>
      </w:pPr>
      <w:r>
        <w:t>-</w:t>
      </w:r>
      <w:r>
        <w:tab/>
        <w:t>Completion rate:</w:t>
      </w:r>
    </w:p>
    <w:p w:rsidR="00A0301B" w:rsidRDefault="00A0301B" w:rsidP="00A0301B">
      <w:pPr>
        <w:pStyle w:val="B2"/>
        <w:tabs>
          <w:tab w:val="right" w:pos="9639"/>
        </w:tabs>
      </w:pPr>
      <w:r>
        <w:t>-</w:t>
      </w:r>
      <w:r>
        <w:tab/>
      </w:r>
      <w:r w:rsidRPr="00102635">
        <w:rPr>
          <w:noProof/>
        </w:rPr>
        <w:t xml:space="preserve">FS_ProSe_Sec, </w:t>
      </w:r>
      <w:r>
        <w:t>TR 33.833 "Study on Security for Proximity-based Services"</w:t>
      </w:r>
      <w:r>
        <w:tab/>
        <w:t>98%</w:t>
      </w:r>
    </w:p>
    <w:p w:rsidR="00A0301B" w:rsidRPr="00A0301B" w:rsidRDefault="00A0301B" w:rsidP="00A0301B">
      <w:pPr>
        <w:pStyle w:val="FP"/>
        <w:keepNext/>
        <w:keepLines/>
        <w:rPr>
          <w:b/>
        </w:rPr>
      </w:pPr>
      <w:r w:rsidRPr="00A0301B">
        <w:rPr>
          <w:b/>
        </w:rPr>
        <w:t>SA3 aspects for Mission Critical Push To Talk over LTE (MCPTT):</w:t>
      </w:r>
    </w:p>
    <w:p w:rsidR="00A0301B" w:rsidRDefault="00A0301B" w:rsidP="00A0301B">
      <w:pPr>
        <w:pStyle w:val="B1"/>
      </w:pPr>
      <w:r>
        <w:t>-</w:t>
      </w:r>
      <w:r>
        <w:tab/>
        <w:t>Completion rate:</w:t>
      </w:r>
    </w:p>
    <w:p w:rsidR="00A0301B" w:rsidRDefault="00A0301B" w:rsidP="00A0301B">
      <w:pPr>
        <w:pStyle w:val="B2"/>
        <w:tabs>
          <w:tab w:val="right" w:pos="9639"/>
        </w:tabs>
      </w:pPr>
      <w:r>
        <w:t>-</w:t>
      </w:r>
      <w:r>
        <w:tab/>
        <w:t>TR 33.879 "Study on Security Enhancements for Mission Critical Push To Talk (MCPTT) over LTE"</w:t>
      </w:r>
      <w:r>
        <w:tab/>
        <w:t>97%</w:t>
      </w:r>
    </w:p>
    <w:p w:rsidR="00A0301B" w:rsidRDefault="00A0301B" w:rsidP="00A0301B">
      <w:pPr>
        <w:pStyle w:val="B2"/>
        <w:tabs>
          <w:tab w:val="right" w:pos="9639"/>
        </w:tabs>
      </w:pPr>
      <w:r>
        <w:t>-</w:t>
      </w:r>
      <w:r>
        <w:tab/>
        <w:t>TS 33.179 "Security of Mission Critical Push-To-Talk (MCPTT)"</w:t>
      </w:r>
      <w:r>
        <w:tab/>
        <w:t>97%</w:t>
      </w:r>
    </w:p>
    <w:p w:rsidR="00A0301B" w:rsidRDefault="00A0301B" w:rsidP="00A0301B">
      <w:pPr>
        <w:pStyle w:val="B1"/>
      </w:pPr>
      <w:r>
        <w:t>-</w:t>
      </w:r>
      <w:r>
        <w:tab/>
        <w:t>New SID/WID for approval:</w:t>
      </w:r>
    </w:p>
    <w:p w:rsidR="00A0301B" w:rsidRDefault="00A0301B" w:rsidP="00A0301B">
      <w:pPr>
        <w:pStyle w:val="B2"/>
      </w:pPr>
      <w:r>
        <w:t>-</w:t>
      </w:r>
      <w:r>
        <w:tab/>
        <w:t>Revised SID Mission Critical Security Enhancements (SP-160567)</w:t>
      </w:r>
    </w:p>
    <w:p w:rsidR="00A0301B" w:rsidRDefault="00A0301B" w:rsidP="00A0301B">
      <w:pPr>
        <w:pStyle w:val="B2"/>
      </w:pPr>
      <w:r>
        <w:t>-</w:t>
      </w:r>
      <w:r>
        <w:tab/>
        <w:t>New WID Security of the Mission Critical Service (SP-160566)</w:t>
      </w:r>
    </w:p>
    <w:p w:rsidR="00A0301B" w:rsidRDefault="00A0301B" w:rsidP="00A0301B">
      <w:pPr>
        <w:pStyle w:val="B1"/>
      </w:pPr>
      <w:r>
        <w:t>-</w:t>
      </w:r>
      <w:r>
        <w:tab/>
        <w:t>Misunderstanding of SA3 LS led to development of a security related CR "Protection of XML attributes" in CT. Way ahead is to approve the CR with the condition that it might be modified based on SA3 review.</w:t>
      </w:r>
    </w:p>
    <w:p w:rsidR="00A0301B" w:rsidRDefault="00A0301B" w:rsidP="00A0301B">
      <w:pPr>
        <w:pStyle w:val="B1"/>
      </w:pPr>
      <w:r>
        <w:t>-</w:t>
      </w:r>
      <w:r>
        <w:tab/>
        <w:t>MCPTT (Rel. 13) CRs to TS 33.179 submitted for approval (SP-160576):</w:t>
      </w:r>
    </w:p>
    <w:p w:rsidR="00A0301B" w:rsidRDefault="00A0301B" w:rsidP="00A0301B">
      <w:pPr>
        <w:pStyle w:val="B2"/>
      </w:pPr>
      <w:r>
        <w:t>-</w:t>
      </w:r>
      <w:r>
        <w:tab/>
        <w:t>Fix Identity Management interface</w:t>
      </w:r>
    </w:p>
    <w:p w:rsidR="00A0301B" w:rsidRDefault="00A0301B" w:rsidP="00A0301B">
      <w:pPr>
        <w:pStyle w:val="B2"/>
      </w:pPr>
      <w:r>
        <w:t>-</w:t>
      </w:r>
      <w:r>
        <w:tab/>
        <w:t>Clarification on floor control signalling protection</w:t>
      </w:r>
    </w:p>
    <w:p w:rsidR="00A0301B" w:rsidRDefault="00A0301B" w:rsidP="00A0301B">
      <w:pPr>
        <w:pStyle w:val="B2"/>
      </w:pPr>
      <w:r>
        <w:t>-</w:t>
      </w:r>
      <w:r>
        <w:tab/>
        <w:t>Corrections to 33.179</w:t>
      </w:r>
    </w:p>
    <w:p w:rsidR="00A0301B" w:rsidRDefault="00A0301B" w:rsidP="00A0301B">
      <w:pPr>
        <w:pStyle w:val="B2"/>
      </w:pPr>
      <w:r>
        <w:t>-</w:t>
      </w:r>
      <w:r>
        <w:tab/>
        <w:t>Signing of Access Tokens</w:t>
      </w:r>
    </w:p>
    <w:p w:rsidR="00A0301B" w:rsidRDefault="00A0301B" w:rsidP="00A0301B">
      <w:pPr>
        <w:pStyle w:val="B2"/>
      </w:pPr>
      <w:r>
        <w:t>-</w:t>
      </w:r>
      <w:r>
        <w:tab/>
        <w:t>Clarifications to 33.179</w:t>
      </w:r>
    </w:p>
    <w:p w:rsidR="00A0301B" w:rsidRDefault="00A0301B" w:rsidP="00A0301B">
      <w:pPr>
        <w:pStyle w:val="B2"/>
      </w:pPr>
      <w:r>
        <w:t>-</w:t>
      </w:r>
      <w:r>
        <w:tab/>
        <w:t xml:space="preserve">Correcting GMK </w:t>
      </w:r>
      <w:r w:rsidRPr="00102635">
        <w:rPr>
          <w:noProof/>
        </w:rPr>
        <w:t>revokation</w:t>
      </w:r>
      <w:r>
        <w:t xml:space="preserve"> in TS 33.179</w:t>
      </w:r>
    </w:p>
    <w:p w:rsidR="00A0301B" w:rsidRDefault="00A0301B" w:rsidP="00A0301B">
      <w:pPr>
        <w:pStyle w:val="B2"/>
      </w:pPr>
      <w:r>
        <w:t>-</w:t>
      </w:r>
      <w:r>
        <w:tab/>
        <w:t>Correction of some implementation errors</w:t>
      </w:r>
    </w:p>
    <w:p w:rsidR="00A0301B" w:rsidRDefault="00A0301B" w:rsidP="00A0301B">
      <w:pPr>
        <w:pStyle w:val="B1"/>
      </w:pPr>
      <w:r>
        <w:t>-</w:t>
      </w:r>
      <w:r>
        <w:tab/>
        <w:t>SEC13 (Rel. 13) CR to TS 33.179 submitted for approval (SP-160578)</w:t>
      </w:r>
    </w:p>
    <w:p w:rsidR="00A0301B" w:rsidRDefault="00A0301B" w:rsidP="00A0301B">
      <w:pPr>
        <w:pStyle w:val="B2"/>
      </w:pPr>
      <w:r>
        <w:t>-</w:t>
      </w:r>
      <w:r>
        <w:tab/>
        <w:t>Correction of some implementation errors</w:t>
      </w:r>
    </w:p>
    <w:p w:rsidR="00A0301B" w:rsidRPr="00A0301B" w:rsidRDefault="00A0301B" w:rsidP="00A0301B">
      <w:pPr>
        <w:pStyle w:val="FP"/>
        <w:keepNext/>
        <w:keepLines/>
        <w:rPr>
          <w:b/>
        </w:rPr>
      </w:pPr>
      <w:r w:rsidRPr="00A0301B">
        <w:rPr>
          <w:b/>
        </w:rPr>
        <w:t>Security Aspects of Narrowband IOT (</w:t>
      </w:r>
      <w:r w:rsidRPr="00102635">
        <w:rPr>
          <w:b/>
          <w:noProof/>
        </w:rPr>
        <w:t>CIoT</w:t>
      </w:r>
      <w:r w:rsidRPr="00A0301B">
        <w:rPr>
          <w:b/>
        </w:rPr>
        <w:t>):</w:t>
      </w:r>
    </w:p>
    <w:p w:rsidR="00A0301B" w:rsidRDefault="00A0301B" w:rsidP="00A0301B">
      <w:pPr>
        <w:pStyle w:val="B1"/>
        <w:tabs>
          <w:tab w:val="right" w:pos="9639"/>
        </w:tabs>
      </w:pPr>
      <w:r>
        <w:t>-</w:t>
      </w:r>
      <w:r>
        <w:tab/>
        <w:t>Completion rate:</w:t>
      </w:r>
      <w:r>
        <w:tab/>
        <w:t>100%</w:t>
      </w:r>
    </w:p>
    <w:p w:rsidR="00A0301B" w:rsidRDefault="00A0301B" w:rsidP="00A0301B">
      <w:pPr>
        <w:pStyle w:val="B1"/>
      </w:pPr>
      <w:r>
        <w:t>-</w:t>
      </w:r>
      <w:r>
        <w:tab/>
      </w:r>
      <w:r w:rsidRPr="00102635">
        <w:rPr>
          <w:noProof/>
        </w:rPr>
        <w:t>CIoT</w:t>
      </w:r>
      <w:r>
        <w:t xml:space="preserve"> (Rel. 13) CRs to TS 33.401 for approval (SP-160579)</w:t>
      </w:r>
    </w:p>
    <w:p w:rsidR="00A0301B" w:rsidRDefault="00A0301B" w:rsidP="00A0301B">
      <w:pPr>
        <w:pStyle w:val="B2"/>
      </w:pPr>
      <w:r>
        <w:t>-</w:t>
      </w:r>
      <w:r>
        <w:tab/>
      </w:r>
      <w:r w:rsidRPr="00102635">
        <w:rPr>
          <w:noProof/>
        </w:rPr>
        <w:t>NBIoT</w:t>
      </w:r>
      <w:r>
        <w:t xml:space="preserve"> UP Solution CR</w:t>
      </w:r>
    </w:p>
    <w:p w:rsidR="00A0301B" w:rsidRPr="00A0301B" w:rsidRDefault="00A0301B" w:rsidP="00A0301B">
      <w:pPr>
        <w:pStyle w:val="FP"/>
        <w:keepNext/>
        <w:keepLines/>
        <w:rPr>
          <w:b/>
        </w:rPr>
      </w:pPr>
      <w:r w:rsidRPr="00A0301B">
        <w:rPr>
          <w:b/>
        </w:rPr>
        <w:t>Security Assurance Specification for 3GPP Network Products (SCAS-SA3, SCAS-SA3TR, SCAS, SCAS_PGW):</w:t>
      </w:r>
    </w:p>
    <w:p w:rsidR="00A0301B" w:rsidRDefault="00A0301B" w:rsidP="00A0301B">
      <w:pPr>
        <w:pStyle w:val="B1"/>
      </w:pPr>
      <w:r>
        <w:t>-</w:t>
      </w:r>
      <w:r>
        <w:tab/>
        <w:t>Completion rate:</w:t>
      </w:r>
    </w:p>
    <w:p w:rsidR="00A0301B" w:rsidRDefault="00A0301B" w:rsidP="00A0301B">
      <w:pPr>
        <w:pStyle w:val="B2"/>
      </w:pPr>
      <w:r>
        <w:t>-</w:t>
      </w:r>
      <w:r>
        <w:tab/>
        <w:t>SCAS-SA3:</w:t>
      </w:r>
      <w:r>
        <w:tab/>
      </w:r>
      <w:r>
        <w:tab/>
      </w:r>
      <w:r>
        <w:tab/>
      </w:r>
      <w:r>
        <w:tab/>
      </w:r>
      <w:r>
        <w:tab/>
      </w:r>
      <w:r>
        <w:tab/>
        <w:t>90%</w:t>
      </w:r>
    </w:p>
    <w:p w:rsidR="00A0301B" w:rsidRDefault="00A0301B" w:rsidP="00A0301B">
      <w:pPr>
        <w:pStyle w:val="B3"/>
      </w:pPr>
      <w:r>
        <w:t>-</w:t>
      </w:r>
      <w:r>
        <w:tab/>
        <w:t>TS 33.116 "Security Assurance Specification for 3GPP network product classes"</w:t>
      </w:r>
    </w:p>
    <w:p w:rsidR="00A0301B" w:rsidRDefault="00A0301B" w:rsidP="00A0301B">
      <w:pPr>
        <w:pStyle w:val="B3"/>
      </w:pPr>
      <w:r>
        <w:t>-</w:t>
      </w:r>
      <w:r>
        <w:tab/>
        <w:t>TS 33.117 "Catalogue of General Security Assurance Requirements"</w:t>
      </w:r>
    </w:p>
    <w:p w:rsidR="00A0301B" w:rsidRDefault="00A0301B" w:rsidP="00A0301B">
      <w:pPr>
        <w:pStyle w:val="B2"/>
      </w:pPr>
      <w:r>
        <w:t>-</w:t>
      </w:r>
      <w:r>
        <w:tab/>
        <w:t>SCAS-SA3TR:</w:t>
      </w:r>
      <w:r>
        <w:tab/>
      </w:r>
      <w:r>
        <w:tab/>
      </w:r>
      <w:r>
        <w:tab/>
      </w:r>
      <w:r>
        <w:tab/>
      </w:r>
      <w:r>
        <w:tab/>
      </w:r>
      <w:r>
        <w:tab/>
        <w:t>98%</w:t>
      </w:r>
    </w:p>
    <w:p w:rsidR="00A0301B" w:rsidRDefault="00A0301B" w:rsidP="00A0301B">
      <w:pPr>
        <w:pStyle w:val="B3"/>
      </w:pPr>
      <w:r>
        <w:t>-</w:t>
      </w:r>
      <w:r>
        <w:tab/>
        <w:t>TR 33.916 "TR on Security Assurance scheme for 3GPP network products"</w:t>
      </w:r>
    </w:p>
    <w:p w:rsidR="00A0301B" w:rsidRDefault="00A0301B" w:rsidP="00A0301B">
      <w:pPr>
        <w:pStyle w:val="B2"/>
      </w:pPr>
      <w:r>
        <w:t>-</w:t>
      </w:r>
      <w:r>
        <w:tab/>
        <w:t>SCAS_PGW:</w:t>
      </w:r>
      <w:r>
        <w:tab/>
      </w:r>
      <w:r>
        <w:tab/>
      </w:r>
      <w:r>
        <w:tab/>
      </w:r>
      <w:r>
        <w:tab/>
      </w:r>
      <w:r>
        <w:tab/>
      </w:r>
      <w:r>
        <w:tab/>
        <w:t>10%</w:t>
      </w:r>
    </w:p>
    <w:p w:rsidR="00A0301B" w:rsidRDefault="00A0301B" w:rsidP="00A0301B">
      <w:pPr>
        <w:pStyle w:val="B3"/>
      </w:pPr>
      <w:r>
        <w:lastRenderedPageBreak/>
        <w:t>-</w:t>
      </w:r>
      <w:r>
        <w:tab/>
        <w:t>TR 33. "Security Assurance Specification for PGW network product class"</w:t>
      </w:r>
    </w:p>
    <w:p w:rsidR="00A0301B" w:rsidRDefault="00A0301B" w:rsidP="00A0301B">
      <w:pPr>
        <w:pStyle w:val="B1"/>
      </w:pPr>
      <w:r>
        <w:t>-</w:t>
      </w:r>
      <w:r>
        <w:tab/>
        <w:t>TR/TS sent for approval:</w:t>
      </w:r>
    </w:p>
    <w:p w:rsidR="00A0301B" w:rsidRDefault="00A0301B" w:rsidP="00A0301B">
      <w:pPr>
        <w:pStyle w:val="B2"/>
      </w:pPr>
      <w:r>
        <w:t>-</w:t>
      </w:r>
      <w:r>
        <w:tab/>
        <w:t>TR 33.916 Security assurance scheme for 3GPP network products for 3GPP network product classes (SP-160574)</w:t>
      </w:r>
    </w:p>
    <w:p w:rsidR="00A0301B" w:rsidRDefault="00A0301B" w:rsidP="00A0301B">
      <w:pPr>
        <w:pStyle w:val="B2"/>
      </w:pPr>
      <w:r>
        <w:t>-</w:t>
      </w:r>
      <w:r>
        <w:tab/>
        <w:t>TS 33.117 Catalogue of general security assurance requirements (SP-160573)</w:t>
      </w:r>
    </w:p>
    <w:p w:rsidR="00A0301B" w:rsidRDefault="00A0301B" w:rsidP="00A0301B">
      <w:pPr>
        <w:pStyle w:val="B2"/>
      </w:pPr>
      <w:r>
        <w:t>-</w:t>
      </w:r>
      <w:r>
        <w:tab/>
        <w:t>TS 33.116 Security Assurance Specification (SCAS) for the MME network product class (SP-160572)</w:t>
      </w:r>
    </w:p>
    <w:p w:rsidR="00A0301B" w:rsidRPr="00A0301B" w:rsidRDefault="00A0301B" w:rsidP="00A0301B">
      <w:pPr>
        <w:pStyle w:val="FP"/>
        <w:keepNext/>
        <w:keepLines/>
        <w:rPr>
          <w:b/>
        </w:rPr>
      </w:pPr>
      <w:r w:rsidRPr="00A0301B">
        <w:rPr>
          <w:b/>
        </w:rPr>
        <w:t>Security Assurance Specification for 3GPP Network Products (SCAS-SA3, SCAS-SA3TR, SCAS):</w:t>
      </w:r>
    </w:p>
    <w:p w:rsidR="00A0301B" w:rsidRDefault="00A0301B" w:rsidP="00A0301B">
      <w:pPr>
        <w:pStyle w:val="B1"/>
      </w:pPr>
      <w:r>
        <w:t>-</w:t>
      </w:r>
      <w:r>
        <w:tab/>
        <w:t xml:space="preserve">WID on Security Assurance Specification for </w:t>
      </w:r>
      <w:r w:rsidRPr="00102635">
        <w:rPr>
          <w:noProof/>
        </w:rPr>
        <w:t>eNB</w:t>
      </w:r>
      <w:r>
        <w:t xml:space="preserve"> network product class (SP-160570)</w:t>
      </w:r>
    </w:p>
    <w:p w:rsidR="00A0301B" w:rsidRDefault="00A0301B" w:rsidP="00A0301B">
      <w:pPr>
        <w:pStyle w:val="B1"/>
      </w:pPr>
      <w:r>
        <w:t>-</w:t>
      </w:r>
      <w:r>
        <w:tab/>
        <w:t>SCAS (Rel</w:t>
      </w:r>
      <w:r>
        <w:noBreakHyphen/>
        <w:t>13) CR to 33.926 submitted for approval:</w:t>
      </w:r>
    </w:p>
    <w:p w:rsidR="00A0301B" w:rsidRDefault="00A0301B" w:rsidP="00A0301B">
      <w:pPr>
        <w:pStyle w:val="B1"/>
      </w:pPr>
      <w:r>
        <w:t>-</w:t>
      </w:r>
      <w:r>
        <w:tab/>
        <w:t>Remove "shall" from the TR</w:t>
      </w:r>
    </w:p>
    <w:p w:rsidR="00A0301B" w:rsidRPr="00A0301B" w:rsidRDefault="00A0301B" w:rsidP="00A0301B">
      <w:pPr>
        <w:pStyle w:val="FP"/>
        <w:keepNext/>
        <w:keepLines/>
        <w:rPr>
          <w:b/>
        </w:rPr>
      </w:pPr>
      <w:r w:rsidRPr="00A0301B">
        <w:rPr>
          <w:b/>
        </w:rPr>
        <w:t>Security enhancements of EGPRS based cellular systems with support for ultra low complexity and low throughput Internet of Things (EASE_EC_GSM):</w:t>
      </w:r>
    </w:p>
    <w:p w:rsidR="00A0301B" w:rsidRDefault="00A0301B" w:rsidP="00A0301B">
      <w:pPr>
        <w:pStyle w:val="B1"/>
        <w:tabs>
          <w:tab w:val="right" w:pos="9639"/>
        </w:tabs>
      </w:pPr>
      <w:r>
        <w:t>-</w:t>
      </w:r>
      <w:r>
        <w:tab/>
        <w:t>Completion rate:</w:t>
      </w:r>
      <w:r>
        <w:tab/>
        <w:t>99%</w:t>
      </w:r>
    </w:p>
    <w:p w:rsidR="00A0301B" w:rsidRDefault="00A0301B" w:rsidP="00A0301B">
      <w:pPr>
        <w:pStyle w:val="B1"/>
      </w:pPr>
      <w:r>
        <w:t>-</w:t>
      </w:r>
      <w:r>
        <w:tab/>
        <w:t>EASE_EC_GSM (Rel. 13) CRs to 43.020 submitted for approval (SP-160581):</w:t>
      </w:r>
    </w:p>
    <w:p w:rsidR="00A0301B" w:rsidRDefault="00A0301B" w:rsidP="00A0301B">
      <w:pPr>
        <w:pStyle w:val="B2"/>
      </w:pPr>
      <w:r>
        <w:t>-</w:t>
      </w:r>
      <w:r>
        <w:tab/>
        <w:t>Secure delivery of IOV-values to the MS in enhanced GPRS</w:t>
      </w:r>
    </w:p>
    <w:p w:rsidR="00A0301B" w:rsidRDefault="00A0301B" w:rsidP="00A0301B">
      <w:pPr>
        <w:pStyle w:val="B2"/>
      </w:pPr>
      <w:r>
        <w:t>-</w:t>
      </w:r>
      <w:r>
        <w:tab/>
        <w:t>Corrections to EASE</w:t>
      </w:r>
    </w:p>
    <w:p w:rsidR="00A0301B" w:rsidRPr="00A0301B" w:rsidRDefault="00A0301B" w:rsidP="00A0301B">
      <w:pPr>
        <w:pStyle w:val="FP"/>
        <w:keepNext/>
        <w:keepLines/>
        <w:rPr>
          <w:b/>
        </w:rPr>
      </w:pPr>
      <w:r w:rsidRPr="00A0301B">
        <w:rPr>
          <w:b/>
        </w:rPr>
        <w:t>LTE - WLAN Aggregation, i.e. LWA &amp; LWIP (</w:t>
      </w:r>
      <w:r w:rsidRPr="00102635">
        <w:rPr>
          <w:b/>
          <w:noProof/>
        </w:rPr>
        <w:t>LTE_WLAN_Radio-Core</w:t>
      </w:r>
      <w:r w:rsidRPr="00A0301B">
        <w:rPr>
          <w:b/>
        </w:rPr>
        <w:t>):</w:t>
      </w:r>
    </w:p>
    <w:p w:rsidR="00A0301B" w:rsidRDefault="00A0301B" w:rsidP="00A0301B">
      <w:pPr>
        <w:pStyle w:val="B1"/>
      </w:pPr>
      <w:r>
        <w:t>-</w:t>
      </w:r>
      <w:r>
        <w:tab/>
      </w:r>
      <w:r w:rsidRPr="00102635">
        <w:rPr>
          <w:noProof/>
        </w:rPr>
        <w:t>LTE_WLAN_Radio-Core</w:t>
      </w:r>
      <w:r>
        <w:t xml:space="preserve"> (Rel. 13) CRs to TS 33.401 submitted for approval (SP-160582)</w:t>
      </w:r>
    </w:p>
    <w:p w:rsidR="00A0301B" w:rsidRDefault="00A0301B" w:rsidP="00A0301B">
      <w:pPr>
        <w:pStyle w:val="B2"/>
      </w:pPr>
      <w:r>
        <w:t>-</w:t>
      </w:r>
      <w:r>
        <w:tab/>
        <w:t>LWIP - Correction of the UEs IP address</w:t>
      </w:r>
    </w:p>
    <w:p w:rsidR="00A0301B" w:rsidRDefault="00A0301B" w:rsidP="00A0301B">
      <w:pPr>
        <w:pStyle w:val="B2"/>
      </w:pPr>
      <w:r>
        <w:t>-</w:t>
      </w:r>
      <w:r>
        <w:tab/>
        <w:t>LWA editorial corrections</w:t>
      </w:r>
    </w:p>
    <w:p w:rsidR="00A0301B" w:rsidRPr="00A0301B" w:rsidRDefault="00A0301B" w:rsidP="00A0301B">
      <w:pPr>
        <w:pStyle w:val="FP"/>
        <w:keepNext/>
        <w:keepLines/>
        <w:rPr>
          <w:b/>
        </w:rPr>
      </w:pPr>
      <w:r w:rsidRPr="00A0301B">
        <w:rPr>
          <w:b/>
        </w:rPr>
        <w:t>New GPRS algorithms for EASE (EASE_ALGOs_SA3):</w:t>
      </w:r>
    </w:p>
    <w:p w:rsidR="00A0301B" w:rsidRDefault="00A0301B" w:rsidP="00A0301B">
      <w:pPr>
        <w:pStyle w:val="B1"/>
        <w:tabs>
          <w:tab w:val="right" w:pos="9639"/>
        </w:tabs>
      </w:pPr>
      <w:r>
        <w:t>-</w:t>
      </w:r>
      <w:r>
        <w:tab/>
        <w:t>Completion rate:</w:t>
      </w:r>
      <w:r>
        <w:tab/>
        <w:t>60%</w:t>
      </w:r>
    </w:p>
    <w:p w:rsidR="00A0301B" w:rsidRDefault="00A0301B" w:rsidP="00A0301B">
      <w:pPr>
        <w:pStyle w:val="B1"/>
      </w:pPr>
      <w:r>
        <w:t>-</w:t>
      </w:r>
      <w:r>
        <w:tab/>
        <w:t>Exception sheet submitted for approval:</w:t>
      </w:r>
    </w:p>
    <w:p w:rsidR="00A0301B" w:rsidRDefault="00A0301B" w:rsidP="00A0301B">
      <w:pPr>
        <w:pStyle w:val="B2"/>
      </w:pPr>
      <w:r>
        <w:t>-</w:t>
      </w:r>
      <w:r>
        <w:tab/>
        <w:t>Exception sheet for New GPRS algorithms for EASE (SP-160571)</w:t>
      </w:r>
    </w:p>
    <w:p w:rsidR="00A0301B" w:rsidRPr="00A0301B" w:rsidRDefault="00A0301B" w:rsidP="00A0301B">
      <w:pPr>
        <w:pStyle w:val="FP"/>
        <w:keepNext/>
        <w:keepLines/>
        <w:rPr>
          <w:b/>
        </w:rPr>
      </w:pPr>
      <w:r w:rsidRPr="00A0301B">
        <w:rPr>
          <w:b/>
        </w:rPr>
        <w:t>Other:</w:t>
      </w:r>
    </w:p>
    <w:p w:rsidR="00A0301B" w:rsidRDefault="00A0301B" w:rsidP="00A0301B">
      <w:pPr>
        <w:pStyle w:val="B1"/>
      </w:pPr>
      <w:r>
        <w:t>-</w:t>
      </w:r>
      <w:r>
        <w:tab/>
        <w:t>TEI14 (Rel. 14) CRs submitted for approval (SP-16058)</w:t>
      </w:r>
    </w:p>
    <w:p w:rsidR="00A0301B" w:rsidRDefault="00A0301B" w:rsidP="00A0301B">
      <w:pPr>
        <w:pStyle w:val="B2"/>
      </w:pPr>
      <w:r>
        <w:t>-</w:t>
      </w:r>
      <w:r>
        <w:tab/>
        <w:t>TS 33.401</w:t>
      </w:r>
    </w:p>
    <w:p w:rsidR="00A0301B" w:rsidRDefault="00A0301B" w:rsidP="00A0301B">
      <w:pPr>
        <w:pStyle w:val="B2"/>
      </w:pPr>
      <w:r>
        <w:tab/>
        <w:t>Protecting against the modification of Attach/TAU Request attacks</w:t>
      </w:r>
    </w:p>
    <w:p w:rsidR="00A0301B" w:rsidRDefault="00A0301B" w:rsidP="00A0301B">
      <w:pPr>
        <w:pStyle w:val="B2"/>
      </w:pPr>
      <w:r>
        <w:t>-</w:t>
      </w:r>
      <w:r>
        <w:tab/>
        <w:t>TS 33.401</w:t>
      </w:r>
    </w:p>
    <w:p w:rsidR="00A0301B" w:rsidRDefault="00A0301B" w:rsidP="00A0301B">
      <w:pPr>
        <w:pStyle w:val="B2"/>
      </w:pPr>
      <w:r>
        <w:tab/>
        <w:t>Installing PMK at the WLAN AP using EAP</w:t>
      </w:r>
    </w:p>
    <w:p w:rsidR="00A0301B" w:rsidRDefault="00A0301B" w:rsidP="00A0301B">
      <w:pPr>
        <w:pStyle w:val="B2"/>
      </w:pPr>
      <w:r>
        <w:t>-</w:t>
      </w:r>
      <w:r>
        <w:tab/>
        <w:t>TS 43.020</w:t>
      </w:r>
    </w:p>
    <w:p w:rsidR="00A0301B" w:rsidRDefault="00A0301B" w:rsidP="00A0301B">
      <w:pPr>
        <w:pStyle w:val="B2"/>
      </w:pPr>
      <w:r>
        <w:tab/>
        <w:t>2G Security improvements</w:t>
      </w:r>
    </w:p>
    <w:p w:rsidR="00A0301B" w:rsidRDefault="00A0301B" w:rsidP="00A0301B">
      <w:pPr>
        <w:pStyle w:val="B2"/>
      </w:pPr>
      <w:r>
        <w:t>-</w:t>
      </w:r>
      <w:r>
        <w:tab/>
        <w:t>TS 33.102</w:t>
      </w:r>
    </w:p>
    <w:p w:rsidR="00A0301B" w:rsidRDefault="00A0301B" w:rsidP="00A0301B">
      <w:pPr>
        <w:pStyle w:val="B2"/>
      </w:pPr>
      <w:r>
        <w:tab/>
        <w:t>Enforce mutual authentication</w:t>
      </w:r>
    </w:p>
    <w:p w:rsidR="00A0301B" w:rsidRPr="00A0301B" w:rsidRDefault="00A0301B" w:rsidP="00A0301B">
      <w:pPr>
        <w:pStyle w:val="FP"/>
        <w:keepNext/>
        <w:keepLines/>
        <w:rPr>
          <w:b/>
        </w:rPr>
      </w:pPr>
      <w:r w:rsidRPr="00A0301B">
        <w:rPr>
          <w:b/>
        </w:rPr>
        <w:t>Status Report on Study Items:</w:t>
      </w:r>
    </w:p>
    <w:p w:rsidR="00A0301B" w:rsidRPr="00A0301B" w:rsidRDefault="00A0301B" w:rsidP="00A0301B">
      <w:pPr>
        <w:pStyle w:val="FP"/>
        <w:keepNext/>
        <w:keepLines/>
        <w:rPr>
          <w:b/>
        </w:rPr>
      </w:pPr>
      <w:r w:rsidRPr="00A0301B">
        <w:rPr>
          <w:b/>
        </w:rPr>
        <w:t>IMS call spoofing detection and prevention (FS_ESCAPADES):</w:t>
      </w:r>
    </w:p>
    <w:p w:rsidR="00A0301B" w:rsidRDefault="00A0301B" w:rsidP="00A0301B">
      <w:pPr>
        <w:pStyle w:val="B1"/>
      </w:pPr>
      <w:r>
        <w:t>-</w:t>
      </w:r>
      <w:r>
        <w:tab/>
        <w:t>Completion rate:</w:t>
      </w:r>
    </w:p>
    <w:p w:rsidR="00A0301B" w:rsidRDefault="00A0301B" w:rsidP="00A0301B">
      <w:pPr>
        <w:pStyle w:val="B2"/>
        <w:tabs>
          <w:tab w:val="right" w:pos="9639"/>
        </w:tabs>
      </w:pPr>
      <w:r>
        <w:t>-</w:t>
      </w:r>
      <w:r>
        <w:tab/>
        <w:t>TR 33.832 "Study on IMS Enhanced Spoofed Call Prevention and Detection"</w:t>
      </w:r>
      <w:r>
        <w:tab/>
        <w:t>30%</w:t>
      </w:r>
    </w:p>
    <w:p w:rsidR="00A0301B" w:rsidRPr="00A0301B" w:rsidRDefault="00A0301B" w:rsidP="00A0301B">
      <w:pPr>
        <w:pStyle w:val="FP"/>
        <w:keepNext/>
        <w:keepLines/>
        <w:rPr>
          <w:b/>
        </w:rPr>
      </w:pPr>
      <w:r w:rsidRPr="00A0301B">
        <w:rPr>
          <w:b/>
        </w:rPr>
        <w:t xml:space="preserve">Study on Battery Efficient Security for very low Throughput Machine Type Communication Devices </w:t>
      </w:r>
      <w:r w:rsidRPr="00102635">
        <w:rPr>
          <w:b/>
          <w:noProof/>
        </w:rPr>
        <w:t>(FS_BEST_MTC_Sec)</w:t>
      </w:r>
      <w:r w:rsidRPr="00A0301B">
        <w:rPr>
          <w:b/>
        </w:rPr>
        <w:t>:</w:t>
      </w:r>
    </w:p>
    <w:p w:rsidR="00A0301B" w:rsidRDefault="00A0301B" w:rsidP="00A0301B">
      <w:pPr>
        <w:pStyle w:val="B1"/>
      </w:pPr>
      <w:r>
        <w:t>-</w:t>
      </w:r>
      <w:r>
        <w:tab/>
        <w:t>Completion rate</w:t>
      </w:r>
    </w:p>
    <w:p w:rsidR="00A0301B" w:rsidRDefault="00A0301B" w:rsidP="00A0301B">
      <w:pPr>
        <w:pStyle w:val="B2"/>
        <w:tabs>
          <w:tab w:val="right" w:pos="9639"/>
        </w:tabs>
      </w:pPr>
      <w:r>
        <w:t>-</w:t>
      </w:r>
      <w:r>
        <w:tab/>
        <w:t>TR 33.863 "Study on battery efficient security for very low throughput Machine Type Communication Devices"</w:t>
      </w:r>
      <w:r>
        <w:tab/>
        <w:t>98%</w:t>
      </w:r>
    </w:p>
    <w:p w:rsidR="00A0301B" w:rsidRDefault="00A0301B" w:rsidP="00A0301B">
      <w:pPr>
        <w:pStyle w:val="B1"/>
      </w:pPr>
      <w:r>
        <w:t>-</w:t>
      </w:r>
      <w:r>
        <w:tab/>
        <w:t>Specs sent for approval:</w:t>
      </w:r>
    </w:p>
    <w:p w:rsidR="00A0301B" w:rsidRDefault="00A0301B" w:rsidP="00A0301B">
      <w:pPr>
        <w:pStyle w:val="B2"/>
      </w:pPr>
      <w:r>
        <w:t>-</w:t>
      </w:r>
      <w:r>
        <w:tab/>
        <w:t>TR 33.863 Study on battery efficient security for very low throughput Machine Type Communication Devices (SP-160575)</w:t>
      </w:r>
    </w:p>
    <w:p w:rsidR="00A0301B" w:rsidRPr="00A0301B" w:rsidRDefault="00A0301B" w:rsidP="00A0301B">
      <w:pPr>
        <w:pStyle w:val="FP"/>
        <w:keepNext/>
        <w:keepLines/>
        <w:rPr>
          <w:b/>
        </w:rPr>
      </w:pPr>
      <w:r w:rsidRPr="00A0301B">
        <w:rPr>
          <w:b/>
        </w:rPr>
        <w:t>Study on architecture enhancements for LTE support of V2X services (V2X-LTE):</w:t>
      </w:r>
    </w:p>
    <w:p w:rsidR="00A0301B" w:rsidRDefault="00A0301B" w:rsidP="00A0301B">
      <w:pPr>
        <w:pStyle w:val="B1"/>
      </w:pPr>
      <w:r>
        <w:t>-</w:t>
      </w:r>
      <w:r>
        <w:tab/>
        <w:t>Completion rate</w:t>
      </w:r>
    </w:p>
    <w:p w:rsidR="00A0301B" w:rsidRDefault="00A0301B" w:rsidP="00A0301B">
      <w:pPr>
        <w:pStyle w:val="B2"/>
        <w:tabs>
          <w:tab w:val="right" w:pos="9639"/>
        </w:tabs>
      </w:pPr>
      <w:r>
        <w:t>-</w:t>
      </w:r>
      <w:r>
        <w:tab/>
        <w:t>TR 33.885 "Study on Security Aspect for LTE support of V2X Services "</w:t>
      </w:r>
      <w:r>
        <w:tab/>
        <w:t>65%</w:t>
      </w:r>
    </w:p>
    <w:p w:rsidR="00A0301B" w:rsidRDefault="00A0301B" w:rsidP="00A0301B">
      <w:pPr>
        <w:pStyle w:val="B1"/>
      </w:pPr>
      <w:r>
        <w:t>-</w:t>
      </w:r>
      <w:r>
        <w:tab/>
        <w:t>New key issues and solutions added</w:t>
      </w:r>
    </w:p>
    <w:p w:rsidR="00A0301B" w:rsidRPr="00A0301B" w:rsidRDefault="00A0301B" w:rsidP="00A0301B">
      <w:pPr>
        <w:pStyle w:val="FP"/>
        <w:keepNext/>
        <w:keepLines/>
        <w:rPr>
          <w:b/>
        </w:rPr>
      </w:pPr>
      <w:r w:rsidRPr="00A0301B">
        <w:rPr>
          <w:b/>
        </w:rPr>
        <w:t>Study on Architecture and Security for Next Generation System (FS_NSA):</w:t>
      </w:r>
    </w:p>
    <w:p w:rsidR="00A0301B" w:rsidRDefault="00A0301B" w:rsidP="00A0301B">
      <w:pPr>
        <w:pStyle w:val="B1"/>
      </w:pPr>
      <w:r>
        <w:t>-</w:t>
      </w:r>
      <w:r>
        <w:tab/>
        <w:t>Completion rate</w:t>
      </w:r>
    </w:p>
    <w:p w:rsidR="00A0301B" w:rsidRDefault="00A0301B" w:rsidP="00A0301B">
      <w:pPr>
        <w:pStyle w:val="B2"/>
        <w:tabs>
          <w:tab w:val="right" w:pos="9639"/>
        </w:tabs>
      </w:pPr>
      <w:r>
        <w:t>-</w:t>
      </w:r>
      <w:r>
        <w:tab/>
        <w:t>TR 33.899 "Study on the security aspects of the next generation system"</w:t>
      </w:r>
      <w:r>
        <w:tab/>
        <w:t>25%</w:t>
      </w:r>
    </w:p>
    <w:p w:rsidR="00A0301B" w:rsidRDefault="00A0301B" w:rsidP="00A0301B">
      <w:pPr>
        <w:pStyle w:val="B1"/>
      </w:pPr>
      <w:r>
        <w:t>-</w:t>
      </w:r>
      <w:r>
        <w:tab/>
        <w:t>Large number of documents submitted</w:t>
      </w:r>
    </w:p>
    <w:p w:rsidR="00A0301B" w:rsidRDefault="00A0301B" w:rsidP="00A0301B">
      <w:pPr>
        <w:pStyle w:val="B1"/>
      </w:pPr>
      <w:r>
        <w:t>-</w:t>
      </w:r>
      <w:r>
        <w:tab/>
        <w:t>Good progress</w:t>
      </w:r>
    </w:p>
    <w:p w:rsidR="00A0301B" w:rsidRDefault="00A0301B" w:rsidP="00A0301B">
      <w:pPr>
        <w:pStyle w:val="B1"/>
      </w:pPr>
      <w:r>
        <w:t>-</w:t>
      </w:r>
      <w:r>
        <w:tab/>
        <w:t>Ad-hoc meeting on FS_NSA, San Diego, 27-29 September</w:t>
      </w:r>
    </w:p>
    <w:p w:rsidR="00A0301B" w:rsidRPr="00A0301B" w:rsidRDefault="00A0301B" w:rsidP="00A0301B">
      <w:pPr>
        <w:pStyle w:val="FP"/>
        <w:keepNext/>
        <w:keepLines/>
        <w:rPr>
          <w:b/>
        </w:rPr>
      </w:pPr>
      <w:r w:rsidRPr="00A0301B">
        <w:rPr>
          <w:b/>
        </w:rPr>
        <w:t>Study on Mission Critical Security Enhancements (</w:t>
      </w:r>
      <w:r w:rsidRPr="00102635">
        <w:rPr>
          <w:b/>
          <w:noProof/>
        </w:rPr>
        <w:t>FS_MC_Sec</w:t>
      </w:r>
      <w:r w:rsidRPr="00A0301B">
        <w:rPr>
          <w:b/>
        </w:rPr>
        <w:t>):</w:t>
      </w:r>
    </w:p>
    <w:p w:rsidR="00A0301B" w:rsidRDefault="00A0301B" w:rsidP="00A0301B">
      <w:pPr>
        <w:pStyle w:val="B1"/>
      </w:pPr>
      <w:r>
        <w:t>-</w:t>
      </w:r>
      <w:r>
        <w:tab/>
        <w:t>Completion rate</w:t>
      </w:r>
    </w:p>
    <w:p w:rsidR="00A0301B" w:rsidRDefault="00A0301B" w:rsidP="00A0301B">
      <w:pPr>
        <w:pStyle w:val="B2"/>
        <w:tabs>
          <w:tab w:val="right" w:pos="9639"/>
        </w:tabs>
      </w:pPr>
      <w:r>
        <w:t>-</w:t>
      </w:r>
      <w:r>
        <w:tab/>
        <w:t>TR 33.880 "Study on Mission Critical Security Enhancements"</w:t>
      </w:r>
      <w:r>
        <w:tab/>
        <w:t>25%</w:t>
      </w:r>
    </w:p>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Slide 2:</w:t>
      </w:r>
      <w:r>
        <w:tab/>
        <w:t>Orange commented that the algorithms have now been received and SA WG3 can continue with this work. The MCC Director commented that there are still issues with world-wide export licensing for the algorithms and therefore cannot yet be made available. This should be presented for approval at the next TSG SA meeting.</w:t>
      </w:r>
    </w:p>
    <w:p w:rsidR="00A0301B" w:rsidRDefault="00A0301B" w:rsidP="00A0301B">
      <w:pPr>
        <w:keepLines/>
        <w:tabs>
          <w:tab w:val="clear" w:pos="567"/>
          <w:tab w:val="clear" w:pos="851"/>
          <w:tab w:val="clear" w:pos="1134"/>
          <w:tab w:val="clear" w:pos="1418"/>
          <w:tab w:val="clear" w:pos="1701"/>
        </w:tabs>
        <w:ind w:left="1276" w:hanging="1276"/>
      </w:pPr>
      <w:r>
        <w:t>Slide 17:</w:t>
      </w:r>
      <w:r>
        <w:tab/>
        <w:t>The TSG CT Chairman clarified that the CT-related MCPTT CRs have been approved and if there are any necessary changes needed from SA WG3 then this will be handled by alignment CRs.</w:t>
      </w:r>
    </w:p>
    <w:p w:rsidR="00102635" w:rsidRPr="00102635" w:rsidRDefault="00102635" w:rsidP="00A0301B">
      <w:pPr>
        <w:keepLines/>
        <w:tabs>
          <w:tab w:val="clear" w:pos="567"/>
          <w:tab w:val="clear" w:pos="851"/>
          <w:tab w:val="clear" w:pos="1134"/>
          <w:tab w:val="clear" w:pos="1418"/>
          <w:tab w:val="clear" w:pos="1701"/>
        </w:tabs>
        <w:ind w:left="1276" w:hanging="1276"/>
      </w:pPr>
      <w:r>
        <w:t>Slide 14:</w:t>
      </w:r>
      <w:r>
        <w:tab/>
        <w:t xml:space="preserve">Blackberry commented that the expected close for LI aspects of S8HR of March 2017 is very close to the Stage 3 freeze date and also questioned whether references to 800-series internal TRs are appropriate. Intel asked why the moving of the LI point from the S-GW is an issue when it was not for SRVCC. The SA WG3-LI Chairman clarified that in this case there are no SIP nodes to control this. Intel considered this a deployment issue. The TSG CT Chairman commented that referencing of the 800-series TR is not helpful for the Stage 3 work and added that this delay will make the completion late and asked that this be avoided in future. The SA WG3-LI Chairman reported that either deployment needs to e restricted or the specifications enhanced, both options would work for LI. It was suggested that the restricted deployment is used for Rel-14 and enhancements considered for Rel-15. It was suggested to ask GSMA for their opinion on this. LSs were drafted to GSMA to review the TR and provide feedback, in </w:t>
      </w:r>
      <w:r>
        <w:rPr>
          <w:color w:val="0000FF"/>
          <w:lang w:val="en-US" w:eastAsia="en-US"/>
        </w:rPr>
        <w:t>TD SP</w:t>
      </w:r>
      <w:r>
        <w:rPr>
          <w:color w:val="0000FF"/>
          <w:lang w:val="en-US" w:eastAsia="en-US"/>
        </w:rPr>
        <w:noBreakHyphen/>
        <w:t>160714</w:t>
      </w:r>
      <w:r w:rsidRPr="00637C48">
        <w:t xml:space="preserve"> </w:t>
      </w:r>
      <w:r>
        <w:t xml:space="preserve">and an LS to SA WG2 and CT WGs identifying the proposed approach from the SA WG3-LI Chairman, in </w:t>
      </w:r>
      <w:r>
        <w:rPr>
          <w:color w:val="0000FF"/>
          <w:lang w:val="en-US" w:eastAsia="en-US"/>
        </w:rPr>
        <w:t>TD SP</w:t>
      </w:r>
      <w:r>
        <w:rPr>
          <w:color w:val="0000FF"/>
          <w:lang w:val="en-US" w:eastAsia="en-US"/>
        </w:rPr>
        <w:noBreakHyphen/>
        <w:t>160715</w:t>
      </w:r>
      <w:r>
        <w:t>.</w:t>
      </w:r>
    </w:p>
    <w:p w:rsidR="00A0301B" w:rsidRDefault="00A0301B" w:rsidP="00621023">
      <w:pPr>
        <w:keepLines/>
      </w:pPr>
      <w:r>
        <w:t>The SA WG3 Chairman</w:t>
      </w:r>
      <w:r w:rsidR="00102635">
        <w:t xml:space="preserve"> and SA WG3-LI Chairman</w:t>
      </w:r>
      <w:r>
        <w:t xml:space="preserve"> w</w:t>
      </w:r>
      <w:r w:rsidR="00102635">
        <w:t>ere</w:t>
      </w:r>
      <w:r>
        <w:t xml:space="preserve"> thanked for this report, which was then </w:t>
      </w:r>
      <w:r>
        <w:rPr>
          <w:color w:val="0000FF"/>
        </w:rPr>
        <w:t>noted</w:t>
      </w:r>
      <w:r>
        <w:t>.</w:t>
      </w:r>
    </w:p>
    <w:p w:rsidR="00102635" w:rsidRDefault="00102635" w:rsidP="00621023">
      <w:pPr>
        <w:pBdr>
          <w:top w:val="single" w:sz="4" w:space="1" w:color="auto"/>
        </w:pBdr>
      </w:pPr>
      <w:r>
        <w:rPr>
          <w:color w:val="0000FF"/>
          <w:lang w:val="en-US" w:eastAsia="en-US"/>
        </w:rPr>
        <w:t>TD SP</w:t>
      </w:r>
      <w:r>
        <w:rPr>
          <w:color w:val="0000FF"/>
          <w:lang w:val="en-US" w:eastAsia="en-US"/>
        </w:rPr>
        <w:noBreakHyphen/>
        <w:t>160714</w:t>
      </w:r>
      <w:r w:rsidRPr="00102635">
        <w:t xml:space="preserve"> </w:t>
      </w:r>
      <w:r>
        <w:t>(LS OUT)</w:t>
      </w:r>
      <w:r w:rsidR="00621023">
        <w:t xml:space="preserve"> [DRAFT] Completion of SA3-LI Study TR 33.827 on S8HR.</w:t>
      </w:r>
      <w:r>
        <w:t xml:space="preserve"> </w:t>
      </w:r>
      <w:r w:rsidR="00621023">
        <w:br/>
      </w:r>
      <w:r>
        <w:t>To:</w:t>
      </w:r>
      <w:r w:rsidR="00621023">
        <w:t xml:space="preserve"> GSMA NG, GSMA WAS, GSMA PSMC CC: SA WG3-LI, SA WG2, CT WG1, TSG CT</w:t>
      </w:r>
      <w:r>
        <w:t>.</w:t>
      </w:r>
      <w:r w:rsidR="00621023">
        <w:t xml:space="preserve"> Attachment: </w:t>
      </w:r>
      <w:r w:rsidR="00621023" w:rsidRPr="00621023">
        <w:rPr>
          <w:color w:val="0000FF"/>
        </w:rPr>
        <w:t>TD SP</w:t>
      </w:r>
      <w:r w:rsidR="00621023" w:rsidRPr="00621023">
        <w:rPr>
          <w:color w:val="0000FF"/>
        </w:rPr>
        <w:noBreakHyphen/>
        <w:t>160606</w:t>
      </w:r>
      <w:r w:rsidR="00621023">
        <w:t xml:space="preserve"> (S8HR TR 33.827 v1.0.0)</w:t>
      </w:r>
    </w:p>
    <w:p w:rsidR="00102635" w:rsidRDefault="00102635" w:rsidP="00102635">
      <w:pPr>
        <w:keepNext/>
        <w:keepLines/>
        <w:tabs>
          <w:tab w:val="clear" w:pos="567"/>
          <w:tab w:val="clear" w:pos="851"/>
          <w:tab w:val="clear" w:pos="1134"/>
          <w:tab w:val="clear" w:pos="1418"/>
          <w:tab w:val="clear" w:pos="1701"/>
        </w:tabs>
        <w:ind w:left="1276" w:hanging="1276"/>
        <w:rPr>
          <w:b/>
        </w:rPr>
      </w:pPr>
      <w:r w:rsidRPr="00102635">
        <w:rPr>
          <w:b/>
        </w:rPr>
        <w:t>Discussion and conclusion:</w:t>
      </w:r>
    </w:p>
    <w:p w:rsidR="00102635" w:rsidRPr="00621023" w:rsidRDefault="00621023" w:rsidP="00621023">
      <w:r w:rsidRPr="00621023">
        <w:rPr>
          <w:i/>
        </w:rPr>
        <w:t>'Implementation</w:t>
      </w:r>
      <w:r>
        <w:t>' should be replaced with '</w:t>
      </w:r>
      <w:r w:rsidRPr="00621023">
        <w:rPr>
          <w:i/>
        </w:rPr>
        <w:t>Deployment restrictions</w:t>
      </w:r>
      <w:r>
        <w:t xml:space="preserve">' and this was revised accordingly, also removing 'draft' and to add CT WG4 to the CC list, in </w:t>
      </w:r>
      <w:r>
        <w:rPr>
          <w:color w:val="0000FF"/>
          <w:lang w:val="en-US" w:eastAsia="en-US"/>
        </w:rPr>
        <w:t>TD SP</w:t>
      </w:r>
      <w:r>
        <w:rPr>
          <w:color w:val="0000FF"/>
          <w:lang w:val="en-US" w:eastAsia="en-US"/>
        </w:rPr>
        <w:noBreakHyphen/>
        <w:t>160744</w:t>
      </w:r>
      <w:r w:rsidRPr="00621023">
        <w:t xml:space="preserve"> </w:t>
      </w:r>
      <w:r>
        <w:t xml:space="preserve">which was </w:t>
      </w:r>
      <w:r>
        <w:rPr>
          <w:color w:val="FF0000"/>
        </w:rPr>
        <w:t>approved</w:t>
      </w:r>
      <w:r>
        <w:t>.</w:t>
      </w:r>
    </w:p>
    <w:p w:rsidR="00102635" w:rsidRDefault="00102635" w:rsidP="00621023">
      <w:pPr>
        <w:pBdr>
          <w:top w:val="single" w:sz="4" w:space="1" w:color="auto"/>
        </w:pBdr>
      </w:pPr>
      <w:r>
        <w:rPr>
          <w:color w:val="0000FF"/>
          <w:lang w:val="en-US" w:eastAsia="en-US"/>
        </w:rPr>
        <w:t>TD SP</w:t>
      </w:r>
      <w:r>
        <w:rPr>
          <w:color w:val="0000FF"/>
          <w:lang w:val="en-US" w:eastAsia="en-US"/>
        </w:rPr>
        <w:noBreakHyphen/>
        <w:t>160715</w:t>
      </w:r>
      <w:r w:rsidRPr="00102635">
        <w:t xml:space="preserve"> </w:t>
      </w:r>
      <w:r>
        <w:t>(LS OUT)</w:t>
      </w:r>
      <w:r w:rsidR="00621023">
        <w:t xml:space="preserve"> [DRAFT] Enhancements to support S8HR VPLMN LI in R14. To: SA WG2, CT WG1, SA WG3-LI. CC: TSG CT, CT WG3, CT WG4.</w:t>
      </w:r>
    </w:p>
    <w:p w:rsidR="00102635" w:rsidRDefault="00102635" w:rsidP="00102635">
      <w:pPr>
        <w:keepNext/>
        <w:keepLines/>
        <w:tabs>
          <w:tab w:val="clear" w:pos="567"/>
          <w:tab w:val="clear" w:pos="851"/>
          <w:tab w:val="clear" w:pos="1134"/>
          <w:tab w:val="clear" w:pos="1418"/>
          <w:tab w:val="clear" w:pos="1701"/>
        </w:tabs>
        <w:ind w:left="1276" w:hanging="1276"/>
        <w:rPr>
          <w:b/>
        </w:rPr>
      </w:pPr>
      <w:r w:rsidRPr="00102635">
        <w:rPr>
          <w:b/>
        </w:rPr>
        <w:t>Discussion and conclusion:</w:t>
      </w:r>
    </w:p>
    <w:p w:rsidR="00102635" w:rsidRPr="00621023" w:rsidRDefault="00621023" w:rsidP="00621023">
      <w:r>
        <w:t xml:space="preserve">The TSG CT Chairman commented that it would be better to include both CT WG1 and CT WG4 and to rephrase the request to provide input on this topic. It was decided instead to include CT WG4 in the LS in </w:t>
      </w:r>
      <w:r>
        <w:rPr>
          <w:color w:val="0000FF"/>
          <w:lang w:val="en-US" w:eastAsia="en-US"/>
        </w:rPr>
        <w:t>TD SP</w:t>
      </w:r>
      <w:r>
        <w:rPr>
          <w:color w:val="0000FF"/>
          <w:lang w:val="en-US" w:eastAsia="en-US"/>
        </w:rPr>
        <w:noBreakHyphen/>
        <w:t>160744</w:t>
      </w:r>
      <w:r>
        <w:t xml:space="preserve"> and this was </w:t>
      </w:r>
      <w:r>
        <w:rPr>
          <w:color w:val="0000FF"/>
        </w:rPr>
        <w:t>noted</w:t>
      </w:r>
      <w:r>
        <w:t>.</w:t>
      </w:r>
    </w:p>
    <w:p w:rsidR="00B57BEE" w:rsidRDefault="00B57BEE" w:rsidP="00B57BEE">
      <w:pPr>
        <w:pStyle w:val="Heading2"/>
      </w:pPr>
      <w:bookmarkStart w:id="14" w:name="_Toc472415886"/>
      <w:r>
        <w:t>7.4</w:t>
      </w:r>
      <w:r>
        <w:tab/>
        <w:t>SA WG4 Report and Questions for Advice</w:t>
      </w:r>
      <w:bookmarkEnd w:id="14"/>
    </w:p>
    <w:p w:rsidR="00B57BEE" w:rsidRDefault="00B57BEE" w:rsidP="00A0301B">
      <w:pPr>
        <w:pStyle w:val="FP"/>
        <w:keepNext/>
        <w:keepLines/>
      </w:pPr>
      <w:r>
        <w:rPr>
          <w:color w:val="0000FF"/>
        </w:rPr>
        <w:t>TD SP</w:t>
      </w:r>
      <w:r>
        <w:rPr>
          <w:color w:val="0000FF"/>
        </w:rPr>
        <w:noBreakHyphen/>
        <w:t>160583</w:t>
      </w:r>
      <w:r w:rsidRPr="00D44412">
        <w:t xml:space="preserve"> </w:t>
      </w:r>
      <w:r>
        <w:t>(REPORT) SA WG4 Status Report at TSG SA#73. (Source: SA WG4 Chairman).</w:t>
      </w:r>
      <w:r>
        <w:br/>
      </w:r>
      <w:r w:rsidRPr="00D44412">
        <w:rPr>
          <w:b/>
        </w:rPr>
        <w:t>Abstract:</w:t>
      </w:r>
      <w:r w:rsidRPr="00D44412">
        <w:t xml:space="preserve"> </w:t>
      </w:r>
      <w:r>
        <w:t>Report to of SA WG4 activities.</w:t>
      </w:r>
    </w:p>
    <w:p w:rsidR="00A0301B" w:rsidRPr="00A0301B" w:rsidRDefault="00A0301B" w:rsidP="00A0301B">
      <w:pPr>
        <w:pStyle w:val="FP"/>
        <w:keepNext/>
        <w:keepLines/>
        <w:rPr>
          <w:b/>
        </w:rPr>
      </w:pPr>
      <w:r w:rsidRPr="00A0301B">
        <w:rPr>
          <w:b/>
        </w:rPr>
        <w:t>SA4 progress highlights:</w:t>
      </w:r>
    </w:p>
    <w:p w:rsidR="00A0301B" w:rsidRDefault="00A0301B" w:rsidP="00A0301B">
      <w:pPr>
        <w:pStyle w:val="B1"/>
      </w:pPr>
      <w:r>
        <w:t>-</w:t>
      </w:r>
      <w:r>
        <w:tab/>
        <w:t>Rel</w:t>
      </w:r>
      <w:r>
        <w:noBreakHyphen/>
        <w:t>14 Work Items</w:t>
      </w:r>
    </w:p>
    <w:p w:rsidR="00A0301B" w:rsidRDefault="00A0301B" w:rsidP="00A0301B">
      <w:pPr>
        <w:pStyle w:val="B2"/>
      </w:pPr>
      <w:r>
        <w:t>-</w:t>
      </w:r>
      <w:r>
        <w:tab/>
        <w:t>6 WIs ongoing</w:t>
      </w:r>
    </w:p>
    <w:p w:rsidR="00A0301B" w:rsidRPr="00F60967" w:rsidRDefault="00A0301B" w:rsidP="00A0301B">
      <w:pPr>
        <w:pStyle w:val="B2"/>
        <w:rPr>
          <w:noProof/>
        </w:rPr>
      </w:pPr>
      <w:r w:rsidRPr="00F60967">
        <w:rPr>
          <w:noProof/>
        </w:rPr>
        <w:t>-</w:t>
      </w:r>
      <w:r w:rsidRPr="00F60967">
        <w:rPr>
          <w:noProof/>
        </w:rPr>
        <w:tab/>
        <w:t>CRs for approval (on TRAPI, MMCMH_Enh, IMS_TELEP_EXT, IQoE, EXT_UED and TEI14)</w:t>
      </w:r>
    </w:p>
    <w:p w:rsidR="00A0301B" w:rsidRPr="00F60967" w:rsidRDefault="00A0301B" w:rsidP="00A0301B">
      <w:pPr>
        <w:pStyle w:val="B2"/>
        <w:rPr>
          <w:noProof/>
        </w:rPr>
      </w:pPr>
      <w:r w:rsidRPr="00F60967">
        <w:rPr>
          <w:noProof/>
        </w:rPr>
        <w:t>-</w:t>
      </w:r>
      <w:r w:rsidRPr="00F60967">
        <w:rPr>
          <w:noProof/>
        </w:rPr>
        <w:tab/>
        <w:t>2 revised WIDs for approval (MMCMH_Enh and EXT_UED)</w:t>
      </w:r>
    </w:p>
    <w:p w:rsidR="00A0301B" w:rsidRDefault="00A0301B" w:rsidP="00A0301B">
      <w:pPr>
        <w:pStyle w:val="B1"/>
      </w:pPr>
      <w:r>
        <w:t>-</w:t>
      </w:r>
      <w:r>
        <w:tab/>
        <w:t>Rel</w:t>
      </w:r>
      <w:r>
        <w:noBreakHyphen/>
        <w:t>14 Study Items</w:t>
      </w:r>
    </w:p>
    <w:p w:rsidR="00A0301B" w:rsidRDefault="00A0301B" w:rsidP="00A0301B">
      <w:pPr>
        <w:pStyle w:val="B2"/>
      </w:pPr>
      <w:r>
        <w:t>-</w:t>
      </w:r>
      <w:r>
        <w:tab/>
        <w:t>8 SIs ongoing</w:t>
      </w:r>
    </w:p>
    <w:p w:rsidR="00A0301B" w:rsidRDefault="00A0301B" w:rsidP="00A0301B">
      <w:pPr>
        <w:pStyle w:val="B2"/>
      </w:pPr>
      <w:r>
        <w:t>-</w:t>
      </w:r>
      <w:r>
        <w:tab/>
        <w:t>2 new TRs for information (on FS_SAND and FS_IS3)</w:t>
      </w:r>
    </w:p>
    <w:p w:rsidR="00A0301B" w:rsidRDefault="00A0301B" w:rsidP="00A0301B">
      <w:pPr>
        <w:pStyle w:val="B2"/>
      </w:pPr>
      <w:r>
        <w:t>-</w:t>
      </w:r>
      <w:r>
        <w:tab/>
        <w:t>1 CR for approval (on FS_SETA_S4)</w:t>
      </w:r>
    </w:p>
    <w:p w:rsidR="00A0301B" w:rsidRDefault="00A0301B" w:rsidP="00A0301B">
      <w:pPr>
        <w:pStyle w:val="B1"/>
      </w:pPr>
      <w:r>
        <w:t>-</w:t>
      </w:r>
      <w:r>
        <w:tab/>
        <w:t>Documents at SA#73</w:t>
      </w:r>
    </w:p>
    <w:p w:rsidR="00A0301B" w:rsidRDefault="00A0301B" w:rsidP="00A0301B">
      <w:pPr>
        <w:pStyle w:val="B2"/>
      </w:pPr>
      <w:r>
        <w:t>-</w:t>
      </w:r>
      <w:r>
        <w:tab/>
        <w:t>Total number of CRs: 72</w:t>
      </w:r>
    </w:p>
    <w:p w:rsidR="00A0301B" w:rsidRDefault="00A0301B" w:rsidP="00A0301B">
      <w:pPr>
        <w:pStyle w:val="B3"/>
      </w:pPr>
      <w:r>
        <w:t>-</w:t>
      </w:r>
      <w:r>
        <w:tab/>
        <w:t>Rel</w:t>
      </w:r>
      <w:r>
        <w:noBreakHyphen/>
        <w:t>8: 1 CR</w:t>
      </w:r>
    </w:p>
    <w:p w:rsidR="00A0301B" w:rsidRDefault="00A0301B" w:rsidP="00A0301B">
      <w:pPr>
        <w:pStyle w:val="B3"/>
      </w:pPr>
      <w:r>
        <w:t>-</w:t>
      </w:r>
      <w:r>
        <w:tab/>
        <w:t>Rel</w:t>
      </w:r>
      <w:r>
        <w:noBreakHyphen/>
        <w:t>9: 1 CR</w:t>
      </w:r>
    </w:p>
    <w:p w:rsidR="00A0301B" w:rsidRDefault="00A0301B" w:rsidP="00A0301B">
      <w:pPr>
        <w:pStyle w:val="B3"/>
      </w:pPr>
      <w:r>
        <w:t>-</w:t>
      </w:r>
      <w:r>
        <w:tab/>
        <w:t>Rel</w:t>
      </w:r>
      <w:r>
        <w:noBreakHyphen/>
        <w:t>10: 1 CR</w:t>
      </w:r>
    </w:p>
    <w:p w:rsidR="00A0301B" w:rsidRDefault="00A0301B" w:rsidP="00A0301B">
      <w:pPr>
        <w:pStyle w:val="B3"/>
      </w:pPr>
      <w:r>
        <w:t>-</w:t>
      </w:r>
      <w:r>
        <w:tab/>
        <w:t>Rel</w:t>
      </w:r>
      <w:r>
        <w:noBreakHyphen/>
        <w:t>11: 2 CRs</w:t>
      </w:r>
    </w:p>
    <w:p w:rsidR="00A0301B" w:rsidRDefault="00A0301B" w:rsidP="00A0301B">
      <w:pPr>
        <w:pStyle w:val="B3"/>
      </w:pPr>
      <w:r>
        <w:t>-</w:t>
      </w:r>
      <w:r>
        <w:tab/>
        <w:t>Rel</w:t>
      </w:r>
      <w:r>
        <w:noBreakHyphen/>
        <w:t>12: 19 CRs</w:t>
      </w:r>
    </w:p>
    <w:p w:rsidR="00A0301B" w:rsidRDefault="00A0301B" w:rsidP="00A0301B">
      <w:pPr>
        <w:pStyle w:val="B3"/>
      </w:pPr>
      <w:r>
        <w:t>-</w:t>
      </w:r>
      <w:r>
        <w:tab/>
        <w:t>Rel</w:t>
      </w:r>
      <w:r>
        <w:noBreakHyphen/>
        <w:t>13: 32 CRs</w:t>
      </w:r>
    </w:p>
    <w:p w:rsidR="00A0301B" w:rsidRDefault="00A0301B" w:rsidP="00A0301B">
      <w:pPr>
        <w:pStyle w:val="B3"/>
      </w:pPr>
      <w:r>
        <w:lastRenderedPageBreak/>
        <w:t>-</w:t>
      </w:r>
      <w:r>
        <w:tab/>
        <w:t>Rel</w:t>
      </w:r>
      <w:r>
        <w:noBreakHyphen/>
        <w:t>14: 16 CRs</w:t>
      </w:r>
    </w:p>
    <w:p w:rsidR="00A0301B" w:rsidRDefault="00A0301B" w:rsidP="00A0301B">
      <w:pPr>
        <w:pStyle w:val="B2"/>
      </w:pPr>
      <w:r>
        <w:t>-</w:t>
      </w:r>
      <w:r>
        <w:tab/>
        <w:t>2 new TRs for information</w:t>
      </w:r>
    </w:p>
    <w:p w:rsidR="00A0301B" w:rsidRDefault="00A0301B" w:rsidP="00A0301B">
      <w:pPr>
        <w:pStyle w:val="B2"/>
      </w:pPr>
      <w:r>
        <w:t>-</w:t>
      </w:r>
      <w:r>
        <w:tab/>
        <w:t>2 revised WIDs</w:t>
      </w:r>
    </w:p>
    <w:p w:rsidR="00A0301B" w:rsidRDefault="00A0301B" w:rsidP="00A0301B">
      <w:pPr>
        <w:pStyle w:val="B2"/>
      </w:pPr>
      <w:r>
        <w:t>-</w:t>
      </w:r>
      <w:r>
        <w:tab/>
        <w:t>1 new WID</w:t>
      </w:r>
    </w:p>
    <w:p w:rsidR="00A0301B" w:rsidRPr="00A0301B" w:rsidRDefault="00A0301B" w:rsidP="00A0301B">
      <w:pPr>
        <w:pStyle w:val="FP"/>
        <w:keepNext/>
        <w:keepLines/>
        <w:rPr>
          <w:b/>
        </w:rPr>
      </w:pPr>
      <w:r w:rsidRPr="00A0301B">
        <w:rPr>
          <w:b/>
        </w:rPr>
        <w:t>CRs to Features in Rel</w:t>
      </w:r>
      <w:r w:rsidRPr="00A0301B">
        <w:rPr>
          <w:b/>
        </w:rPr>
        <w:noBreakHyphen/>
        <w:t>13 and earlier:</w:t>
      </w:r>
    </w:p>
    <w:p w:rsidR="00A0301B" w:rsidRDefault="00A0301B" w:rsidP="00A0301B">
      <w:pPr>
        <w:pStyle w:val="B1"/>
      </w:pPr>
      <w:r>
        <w:t>-</w:t>
      </w:r>
      <w:r>
        <w:tab/>
        <w:t>56 CRs</w:t>
      </w:r>
    </w:p>
    <w:p w:rsidR="00A0301B" w:rsidRDefault="00A0301B" w:rsidP="00A0301B">
      <w:pPr>
        <w:pStyle w:val="B2"/>
      </w:pPr>
      <w:r>
        <w:t>-</w:t>
      </w:r>
      <w:r>
        <w:tab/>
        <w:t>Rel</w:t>
      </w:r>
      <w:r>
        <w:noBreakHyphen/>
        <w:t>8: 1 CR</w:t>
      </w:r>
    </w:p>
    <w:p w:rsidR="00A0301B" w:rsidRDefault="00A0301B" w:rsidP="00A0301B">
      <w:pPr>
        <w:pStyle w:val="B2"/>
      </w:pPr>
      <w:r>
        <w:t>-</w:t>
      </w:r>
      <w:r>
        <w:tab/>
        <w:t>Rel</w:t>
      </w:r>
      <w:r>
        <w:noBreakHyphen/>
        <w:t>9: 1 CR</w:t>
      </w:r>
    </w:p>
    <w:p w:rsidR="00A0301B" w:rsidRDefault="00A0301B" w:rsidP="00A0301B">
      <w:pPr>
        <w:pStyle w:val="B2"/>
      </w:pPr>
      <w:r>
        <w:t>-</w:t>
      </w:r>
      <w:r>
        <w:tab/>
        <w:t>Rel</w:t>
      </w:r>
      <w:r>
        <w:noBreakHyphen/>
        <w:t>10: 1 CR</w:t>
      </w:r>
    </w:p>
    <w:p w:rsidR="00A0301B" w:rsidRDefault="00A0301B" w:rsidP="00A0301B">
      <w:pPr>
        <w:pStyle w:val="B2"/>
      </w:pPr>
      <w:r>
        <w:t>-</w:t>
      </w:r>
      <w:r>
        <w:tab/>
        <w:t>Rel</w:t>
      </w:r>
      <w:r>
        <w:noBreakHyphen/>
        <w:t>11: 2 CRs</w:t>
      </w:r>
    </w:p>
    <w:p w:rsidR="00A0301B" w:rsidRDefault="00A0301B" w:rsidP="00A0301B">
      <w:pPr>
        <w:pStyle w:val="B2"/>
      </w:pPr>
      <w:r>
        <w:t>-</w:t>
      </w:r>
      <w:r>
        <w:tab/>
        <w:t>Rel</w:t>
      </w:r>
      <w:r>
        <w:noBreakHyphen/>
        <w:t>12: 19 CRs</w:t>
      </w:r>
    </w:p>
    <w:p w:rsidR="00A0301B" w:rsidRDefault="00A0301B" w:rsidP="00A0301B">
      <w:pPr>
        <w:pStyle w:val="B2"/>
      </w:pPr>
      <w:r>
        <w:t>-</w:t>
      </w:r>
      <w:r>
        <w:tab/>
        <w:t>Rel</w:t>
      </w:r>
      <w:r>
        <w:noBreakHyphen/>
        <w:t>13: 32 CRs</w:t>
      </w:r>
    </w:p>
    <w:p w:rsidR="00A0301B" w:rsidRDefault="00A0301B" w:rsidP="00A0301B">
      <w:pPr>
        <w:pStyle w:val="B1"/>
      </w:pPr>
      <w:r>
        <w:t>-</w:t>
      </w:r>
      <w:r>
        <w:tab/>
        <w:t>SA4 agreed to withdraw obsolete (old) C code versions of the EVS codec as described in SP-160584.</w:t>
      </w:r>
    </w:p>
    <w:p w:rsidR="00A0301B" w:rsidRPr="00A0301B" w:rsidRDefault="00A0301B" w:rsidP="00A0301B">
      <w:pPr>
        <w:pStyle w:val="FP"/>
        <w:keepNext/>
        <w:keepLines/>
        <w:rPr>
          <w:b/>
        </w:rPr>
      </w:pPr>
      <w:r w:rsidRPr="00A0301B">
        <w:rPr>
          <w:b/>
        </w:rPr>
        <w:t>Work progress: Rel</w:t>
      </w:r>
      <w:r w:rsidRPr="00A0301B">
        <w:rPr>
          <w:b/>
        </w:rPr>
        <w:noBreakHyphen/>
        <w:t>14 Work Items:</w:t>
      </w:r>
    </w:p>
    <w:p w:rsidR="00A0301B" w:rsidRPr="00F60967" w:rsidRDefault="00A0301B" w:rsidP="00A0301B">
      <w:pPr>
        <w:pStyle w:val="B1"/>
        <w:rPr>
          <w:noProof/>
        </w:rPr>
      </w:pPr>
      <w:r w:rsidRPr="00F60967">
        <w:rPr>
          <w:noProof/>
        </w:rPr>
        <w:t>1)</w:t>
      </w:r>
      <w:r w:rsidRPr="00F60967">
        <w:rPr>
          <w:noProof/>
        </w:rPr>
        <w:tab/>
        <w:t>Development of super-wideband and fullband P.835 test framework, databases, and performance specification (DESUDAPS)</w:t>
      </w:r>
    </w:p>
    <w:p w:rsidR="00A0301B" w:rsidRPr="00F60967" w:rsidRDefault="00A0301B" w:rsidP="00A0301B">
      <w:pPr>
        <w:pStyle w:val="B1"/>
        <w:rPr>
          <w:noProof/>
        </w:rPr>
      </w:pPr>
      <w:r w:rsidRPr="00F60967">
        <w:rPr>
          <w:noProof/>
        </w:rPr>
        <w:t>2)</w:t>
      </w:r>
      <w:r w:rsidRPr="00F60967">
        <w:rPr>
          <w:noProof/>
        </w:rPr>
        <w:tab/>
        <w:t>Extension of UE Delay test methods and requirements (EXT_UED)</w:t>
      </w:r>
    </w:p>
    <w:p w:rsidR="00A0301B" w:rsidRPr="00F60967" w:rsidRDefault="00A0301B" w:rsidP="00A0301B">
      <w:pPr>
        <w:pStyle w:val="B1"/>
        <w:rPr>
          <w:noProof/>
        </w:rPr>
      </w:pPr>
      <w:r w:rsidRPr="00F60967">
        <w:rPr>
          <w:noProof/>
        </w:rPr>
        <w:t>3)</w:t>
      </w:r>
      <w:r w:rsidRPr="00F60967">
        <w:rPr>
          <w:noProof/>
        </w:rPr>
        <w:tab/>
        <w:t>MBMS Transport Protocol and APIs (TRAPI)</w:t>
      </w:r>
    </w:p>
    <w:p w:rsidR="00A0301B" w:rsidRPr="00F60967" w:rsidRDefault="00A0301B" w:rsidP="00A0301B">
      <w:pPr>
        <w:pStyle w:val="B1"/>
        <w:rPr>
          <w:noProof/>
        </w:rPr>
      </w:pPr>
      <w:r w:rsidRPr="00F60967">
        <w:rPr>
          <w:noProof/>
        </w:rPr>
        <w:t>4)</w:t>
      </w:r>
      <w:r w:rsidRPr="00F60967">
        <w:rPr>
          <w:noProof/>
        </w:rPr>
        <w:tab/>
        <w:t>Improved Streaming QoE Reporting in 3GPP Services and Networks (IQoE)</w:t>
      </w:r>
    </w:p>
    <w:p w:rsidR="00A0301B" w:rsidRPr="00F60967" w:rsidRDefault="00A0301B" w:rsidP="00A0301B">
      <w:pPr>
        <w:pStyle w:val="B1"/>
        <w:rPr>
          <w:noProof/>
        </w:rPr>
      </w:pPr>
      <w:r w:rsidRPr="00F60967">
        <w:rPr>
          <w:noProof/>
        </w:rPr>
        <w:t>5)</w:t>
      </w:r>
      <w:r w:rsidRPr="00F60967">
        <w:rPr>
          <w:noProof/>
        </w:rPr>
        <w:tab/>
        <w:t>Media Handling Extensions of IMS-based Telepresence (IMS_TELEP_EXT)</w:t>
      </w:r>
    </w:p>
    <w:p w:rsidR="00A0301B" w:rsidRPr="00F60967" w:rsidRDefault="00A0301B" w:rsidP="00A0301B">
      <w:pPr>
        <w:pStyle w:val="B1"/>
        <w:rPr>
          <w:noProof/>
        </w:rPr>
      </w:pPr>
      <w:r w:rsidRPr="00F60967">
        <w:rPr>
          <w:noProof/>
        </w:rPr>
        <w:t>6)</w:t>
      </w:r>
      <w:r w:rsidRPr="00F60967">
        <w:rPr>
          <w:noProof/>
        </w:rPr>
        <w:tab/>
        <w:t>Enhancements to Multi-stream Multiparty Conferencing Media Handling (MMCMH_Enh)</w:t>
      </w:r>
    </w:p>
    <w:p w:rsidR="00A0301B" w:rsidRPr="00A0301B" w:rsidRDefault="00A0301B" w:rsidP="00A0301B">
      <w:pPr>
        <w:pStyle w:val="FP"/>
        <w:keepNext/>
        <w:keepLines/>
        <w:rPr>
          <w:b/>
        </w:rPr>
      </w:pPr>
      <w:r w:rsidRPr="00A0301B">
        <w:rPr>
          <w:b/>
        </w:rPr>
        <w:t>Work progress: Rel</w:t>
      </w:r>
      <w:r w:rsidRPr="00A0301B">
        <w:rPr>
          <w:b/>
        </w:rPr>
        <w:noBreakHyphen/>
        <w:t>14 Study Items:</w:t>
      </w:r>
    </w:p>
    <w:p w:rsidR="00A0301B" w:rsidRDefault="00A0301B" w:rsidP="00A0301B">
      <w:pPr>
        <w:pStyle w:val="B1"/>
      </w:pPr>
      <w:r>
        <w:t>1)</w:t>
      </w:r>
      <w:r>
        <w:tab/>
        <w:t>Enhanced Acoustic Test Specifications (FS_SEATS)</w:t>
      </w:r>
    </w:p>
    <w:p w:rsidR="00A0301B" w:rsidRDefault="00A0301B" w:rsidP="00A0301B">
      <w:pPr>
        <w:pStyle w:val="B1"/>
      </w:pPr>
      <w:r>
        <w:t>2)</w:t>
      </w:r>
      <w:r>
        <w:tab/>
        <w:t>Interactivity Support for 3GPP-based Streaming and Download Services (FS_IS3)</w:t>
      </w:r>
    </w:p>
    <w:p w:rsidR="00A0301B" w:rsidRDefault="00A0301B" w:rsidP="00A0301B">
      <w:pPr>
        <w:pStyle w:val="B1"/>
      </w:pPr>
      <w:r>
        <w:t>3)</w:t>
      </w:r>
      <w:r>
        <w:tab/>
        <w:t>Server and Network Assisted DASH for 3GPP Multimedia Services (FS_SAND)</w:t>
      </w:r>
    </w:p>
    <w:p w:rsidR="00A0301B" w:rsidRDefault="00A0301B" w:rsidP="00A0301B">
      <w:pPr>
        <w:pStyle w:val="B1"/>
      </w:pPr>
      <w:r>
        <w:t>4)</w:t>
      </w:r>
      <w:r>
        <w:tab/>
        <w:t>User Services Enhancements in 3GPP for TV Services (FS_USE_3GPP_4_TV)</w:t>
      </w:r>
    </w:p>
    <w:p w:rsidR="00A0301B" w:rsidRDefault="00A0301B" w:rsidP="00A0301B">
      <w:pPr>
        <w:pStyle w:val="B1"/>
      </w:pPr>
      <w:r>
        <w:t>5)</w:t>
      </w:r>
      <w:r>
        <w:tab/>
        <w:t>MBMS user plane support for Mission Critical Services (FS_MCP_V)</w:t>
      </w:r>
    </w:p>
    <w:p w:rsidR="00A0301B" w:rsidRPr="00F60967" w:rsidRDefault="00A0301B" w:rsidP="00A0301B">
      <w:pPr>
        <w:pStyle w:val="B1"/>
        <w:rPr>
          <w:noProof/>
        </w:rPr>
      </w:pPr>
      <w:r w:rsidRPr="00F60967">
        <w:rPr>
          <w:noProof/>
        </w:rPr>
        <w:t>6)</w:t>
      </w:r>
      <w:r w:rsidRPr="00F60967">
        <w:rPr>
          <w:noProof/>
        </w:rPr>
        <w:tab/>
        <w:t>MBMS Extensions for Provisioning and Content Ingestion (FS_xMBMS)</w:t>
      </w:r>
    </w:p>
    <w:p w:rsidR="00A0301B" w:rsidRPr="00F60967" w:rsidRDefault="00A0301B" w:rsidP="00A0301B">
      <w:pPr>
        <w:pStyle w:val="B1"/>
        <w:rPr>
          <w:noProof/>
        </w:rPr>
      </w:pPr>
      <w:r w:rsidRPr="00F60967">
        <w:rPr>
          <w:noProof/>
        </w:rPr>
        <w:t>7)</w:t>
      </w:r>
      <w:r w:rsidRPr="00F60967">
        <w:rPr>
          <w:noProof/>
        </w:rPr>
        <w:tab/>
        <w:t>UE characteristics and performance for Video Telephony (FS_UE_VTPerf)</w:t>
      </w:r>
    </w:p>
    <w:p w:rsidR="00A0301B" w:rsidRDefault="00A0301B" w:rsidP="00A0301B">
      <w:pPr>
        <w:pStyle w:val="B1"/>
      </w:pPr>
      <w:r>
        <w:t>8)</w:t>
      </w:r>
      <w:r>
        <w:tab/>
        <w:t>Virtual Reality (FS_VR)</w:t>
      </w:r>
    </w:p>
    <w:p w:rsidR="00A0301B" w:rsidRPr="00A0301B" w:rsidRDefault="00A0301B" w:rsidP="00A0301B">
      <w:pPr>
        <w:pStyle w:val="FP"/>
        <w:keepNext/>
        <w:keepLines/>
        <w:rPr>
          <w:b/>
        </w:rPr>
      </w:pPr>
      <w:r w:rsidRPr="00A0301B">
        <w:rPr>
          <w:b/>
        </w:rPr>
        <w:t>Other Rel</w:t>
      </w:r>
      <w:r w:rsidRPr="00A0301B">
        <w:rPr>
          <w:b/>
        </w:rPr>
        <w:noBreakHyphen/>
        <w:t>14 issues: TEI14, FS_SETA_S4:</w:t>
      </w:r>
    </w:p>
    <w:p w:rsidR="00A0301B" w:rsidRDefault="00A0301B" w:rsidP="00A0301B">
      <w:pPr>
        <w:pStyle w:val="B1"/>
      </w:pPr>
      <w:r>
        <w:t>-</w:t>
      </w:r>
      <w:r>
        <w:tab/>
        <w:t>TEI14</w:t>
      </w:r>
    </w:p>
    <w:p w:rsidR="00A0301B" w:rsidRDefault="00A0301B" w:rsidP="00A0301B">
      <w:pPr>
        <w:pStyle w:val="B1"/>
      </w:pPr>
      <w:r>
        <w:t>-</w:t>
      </w:r>
      <w:r>
        <w:tab/>
        <w:t>FS_SETA_S4</w:t>
      </w:r>
    </w:p>
    <w:p w:rsidR="00A0301B" w:rsidRPr="00A0301B" w:rsidRDefault="00A0301B" w:rsidP="00A0301B">
      <w:pPr>
        <w:pStyle w:val="FP"/>
        <w:keepNext/>
        <w:keepLines/>
        <w:rPr>
          <w:b/>
        </w:rPr>
      </w:pPr>
      <w:r w:rsidRPr="00A0301B">
        <w:rPr>
          <w:b/>
        </w:rPr>
        <w:lastRenderedPageBreak/>
        <w:t>Overview of work progress:</w:t>
      </w:r>
    </w:p>
    <w:tbl>
      <w:tblPr>
        <w:tblStyle w:val="TableGrid"/>
        <w:tblW w:w="9747" w:type="dxa"/>
        <w:tblLook w:val="04A0"/>
      </w:tblPr>
      <w:tblGrid>
        <w:gridCol w:w="5188"/>
        <w:gridCol w:w="2027"/>
        <w:gridCol w:w="1266"/>
        <w:gridCol w:w="1266"/>
      </w:tblGrid>
      <w:tr w:rsidR="00A0301B" w:rsidRPr="00634833" w:rsidTr="00A0301B">
        <w:tc>
          <w:tcPr>
            <w:tcW w:w="5353" w:type="dxa"/>
            <w:vAlign w:val="center"/>
          </w:tcPr>
          <w:p w:rsidR="00A0301B" w:rsidRPr="00634833" w:rsidRDefault="00A0301B" w:rsidP="00196E21">
            <w:pPr>
              <w:pStyle w:val="TAH"/>
            </w:pPr>
            <w:r w:rsidRPr="00634833">
              <w:t xml:space="preserve">WI title </w:t>
            </w:r>
          </w:p>
        </w:tc>
        <w:tc>
          <w:tcPr>
            <w:tcW w:w="1858" w:type="dxa"/>
            <w:vAlign w:val="center"/>
          </w:tcPr>
          <w:p w:rsidR="00A0301B" w:rsidRPr="00634833" w:rsidRDefault="00A0301B" w:rsidP="00196E21">
            <w:pPr>
              <w:pStyle w:val="TAH"/>
            </w:pPr>
            <w:r w:rsidRPr="00634833">
              <w:t>WI code</w:t>
            </w:r>
            <w:r w:rsidRPr="00634833">
              <w:rPr>
                <w:rFonts w:eastAsia="SimSun"/>
              </w:rPr>
              <w:t xml:space="preserve"> </w:t>
            </w:r>
          </w:p>
        </w:tc>
        <w:tc>
          <w:tcPr>
            <w:tcW w:w="1266" w:type="dxa"/>
            <w:vAlign w:val="center"/>
          </w:tcPr>
          <w:p w:rsidR="00A0301B" w:rsidRPr="00634833" w:rsidRDefault="00A0301B" w:rsidP="00196E21">
            <w:pPr>
              <w:pStyle w:val="TAH"/>
            </w:pPr>
            <w:r w:rsidRPr="00634833">
              <w:t>Completion-%</w:t>
            </w:r>
            <w:r w:rsidRPr="00634833">
              <w:rPr>
                <w:rFonts w:eastAsia="SimSun"/>
              </w:rPr>
              <w:t xml:space="preserve"> </w:t>
            </w:r>
          </w:p>
        </w:tc>
        <w:tc>
          <w:tcPr>
            <w:tcW w:w="1270" w:type="dxa"/>
            <w:vAlign w:val="center"/>
          </w:tcPr>
          <w:p w:rsidR="00A0301B" w:rsidRPr="00634833" w:rsidRDefault="00A0301B" w:rsidP="00196E21">
            <w:pPr>
              <w:pStyle w:val="TAH"/>
            </w:pPr>
            <w:r w:rsidRPr="00634833">
              <w:t>Target completion</w:t>
            </w:r>
            <w:r w:rsidRPr="00634833">
              <w:rPr>
                <w:rFonts w:eastAsia="SimSun"/>
              </w:rPr>
              <w:t xml:space="preserve"> </w:t>
            </w:r>
          </w:p>
        </w:tc>
      </w:tr>
      <w:tr w:rsidR="00A0301B" w:rsidRPr="00634833" w:rsidTr="00E75010">
        <w:tc>
          <w:tcPr>
            <w:tcW w:w="5353" w:type="dxa"/>
            <w:vAlign w:val="center"/>
          </w:tcPr>
          <w:p w:rsidR="00A0301B" w:rsidRPr="00634833" w:rsidRDefault="00A0301B" w:rsidP="00397803">
            <w:pPr>
              <w:pStyle w:val="TAL"/>
            </w:pPr>
            <w:r w:rsidRPr="00634833">
              <w:t xml:space="preserve">Development of super-wideband and fullband P.835 test framework, databases, and performance specification </w:t>
            </w:r>
          </w:p>
        </w:tc>
        <w:tc>
          <w:tcPr>
            <w:tcW w:w="1858" w:type="dxa"/>
            <w:vAlign w:val="center"/>
          </w:tcPr>
          <w:p w:rsidR="00A0301B" w:rsidRPr="00634833" w:rsidRDefault="00A0301B" w:rsidP="00397803">
            <w:pPr>
              <w:pStyle w:val="TAL"/>
            </w:pPr>
            <w:r w:rsidRPr="00634833">
              <w:t xml:space="preserve">DESUDAPS (UID_680050) </w:t>
            </w:r>
          </w:p>
        </w:tc>
        <w:tc>
          <w:tcPr>
            <w:tcW w:w="1266" w:type="dxa"/>
            <w:vAlign w:val="center"/>
          </w:tcPr>
          <w:p w:rsidR="00A0301B" w:rsidRPr="00634833" w:rsidRDefault="00A0301B" w:rsidP="00397803">
            <w:pPr>
              <w:pStyle w:val="TAL"/>
            </w:pPr>
            <w:r w:rsidRPr="00634833">
              <w:t>60% -&gt; 70%</w:t>
            </w:r>
          </w:p>
        </w:tc>
        <w:tc>
          <w:tcPr>
            <w:tcW w:w="1270" w:type="dxa"/>
            <w:vAlign w:val="center"/>
          </w:tcPr>
          <w:p w:rsidR="00A0301B" w:rsidRPr="00634833" w:rsidRDefault="00A0301B" w:rsidP="00397803">
            <w:pPr>
              <w:pStyle w:val="TAL"/>
            </w:pPr>
            <w:r w:rsidRPr="00634833">
              <w:t>SA#75 -&gt; SA#76</w:t>
            </w:r>
          </w:p>
        </w:tc>
      </w:tr>
      <w:tr w:rsidR="00A0301B" w:rsidRPr="00634833" w:rsidTr="00E75010">
        <w:tc>
          <w:tcPr>
            <w:tcW w:w="5353" w:type="dxa"/>
            <w:vAlign w:val="center"/>
          </w:tcPr>
          <w:p w:rsidR="00A0301B" w:rsidRPr="00634833" w:rsidRDefault="00A0301B" w:rsidP="00397803">
            <w:pPr>
              <w:pStyle w:val="TAL"/>
            </w:pPr>
            <w:r w:rsidRPr="00634833">
              <w:t xml:space="preserve">Extension of UE Delay test methods and requirements </w:t>
            </w:r>
          </w:p>
        </w:tc>
        <w:tc>
          <w:tcPr>
            <w:tcW w:w="1858" w:type="dxa"/>
            <w:vAlign w:val="center"/>
          </w:tcPr>
          <w:p w:rsidR="00A0301B" w:rsidRPr="00634833" w:rsidRDefault="00A0301B" w:rsidP="00397803">
            <w:pPr>
              <w:pStyle w:val="TAL"/>
            </w:pPr>
            <w:r w:rsidRPr="00634833">
              <w:t>EXT_UED)</w:t>
            </w:r>
          </w:p>
          <w:p w:rsidR="00A0301B" w:rsidRPr="00634833" w:rsidRDefault="00A0301B" w:rsidP="00397803">
            <w:pPr>
              <w:pStyle w:val="TAL"/>
            </w:pPr>
            <w:r w:rsidRPr="00634833">
              <w:t>(UID_720028)</w:t>
            </w:r>
          </w:p>
        </w:tc>
        <w:tc>
          <w:tcPr>
            <w:tcW w:w="1266" w:type="dxa"/>
            <w:vAlign w:val="center"/>
          </w:tcPr>
          <w:p w:rsidR="00A0301B" w:rsidRPr="00634833" w:rsidRDefault="00A0301B" w:rsidP="00397803">
            <w:pPr>
              <w:pStyle w:val="TAL"/>
            </w:pPr>
            <w:r w:rsidRPr="00634833">
              <w:t>0% -&gt; 20%</w:t>
            </w:r>
          </w:p>
        </w:tc>
        <w:tc>
          <w:tcPr>
            <w:tcW w:w="1270" w:type="dxa"/>
            <w:vAlign w:val="center"/>
          </w:tcPr>
          <w:p w:rsidR="00A0301B" w:rsidRPr="00634833" w:rsidRDefault="00A0301B" w:rsidP="00397803">
            <w:pPr>
              <w:pStyle w:val="TAL"/>
            </w:pPr>
            <w:r w:rsidRPr="00634833">
              <w:t>SA#75</w:t>
            </w:r>
          </w:p>
        </w:tc>
      </w:tr>
      <w:tr w:rsidR="00A0301B" w:rsidRPr="00634833" w:rsidTr="00E75010">
        <w:tc>
          <w:tcPr>
            <w:tcW w:w="5353" w:type="dxa"/>
            <w:vAlign w:val="center"/>
          </w:tcPr>
          <w:p w:rsidR="00A0301B" w:rsidRPr="00634833" w:rsidRDefault="00A0301B" w:rsidP="00397803">
            <w:pPr>
              <w:pStyle w:val="TAL"/>
            </w:pPr>
            <w:r w:rsidRPr="00634833">
              <w:t xml:space="preserve">MBMS Transport Protocol and APIs </w:t>
            </w:r>
          </w:p>
        </w:tc>
        <w:tc>
          <w:tcPr>
            <w:tcW w:w="1858" w:type="dxa"/>
            <w:vAlign w:val="center"/>
          </w:tcPr>
          <w:p w:rsidR="00A0301B" w:rsidRPr="00634833" w:rsidRDefault="00A0301B" w:rsidP="00397803">
            <w:pPr>
              <w:pStyle w:val="TAL"/>
            </w:pPr>
            <w:r w:rsidRPr="00634833">
              <w:t xml:space="preserve">TRAPI </w:t>
            </w:r>
          </w:p>
          <w:p w:rsidR="00A0301B" w:rsidRPr="00634833" w:rsidRDefault="00A0301B" w:rsidP="00397803">
            <w:pPr>
              <w:pStyle w:val="TAL"/>
            </w:pPr>
            <w:r w:rsidRPr="00634833">
              <w:t xml:space="preserve">(UID_700054) </w:t>
            </w:r>
          </w:p>
        </w:tc>
        <w:tc>
          <w:tcPr>
            <w:tcW w:w="1266" w:type="dxa"/>
            <w:vAlign w:val="center"/>
          </w:tcPr>
          <w:p w:rsidR="00A0301B" w:rsidRPr="00634833" w:rsidRDefault="00A0301B" w:rsidP="00397803">
            <w:pPr>
              <w:pStyle w:val="TAL"/>
            </w:pPr>
            <w:r w:rsidRPr="00634833">
              <w:t>35% -&gt; 60%</w:t>
            </w:r>
          </w:p>
        </w:tc>
        <w:tc>
          <w:tcPr>
            <w:tcW w:w="1270" w:type="dxa"/>
            <w:vAlign w:val="center"/>
          </w:tcPr>
          <w:p w:rsidR="00A0301B" w:rsidRPr="00634833" w:rsidRDefault="00A0301B" w:rsidP="00397803">
            <w:pPr>
              <w:pStyle w:val="TAL"/>
            </w:pPr>
            <w:r w:rsidRPr="00634833">
              <w:t>SA#73 -&gt; SA#75</w:t>
            </w:r>
          </w:p>
        </w:tc>
      </w:tr>
      <w:tr w:rsidR="00A0301B" w:rsidRPr="00634833" w:rsidTr="00E75010">
        <w:tc>
          <w:tcPr>
            <w:tcW w:w="5353" w:type="dxa"/>
            <w:vAlign w:val="center"/>
          </w:tcPr>
          <w:p w:rsidR="00A0301B" w:rsidRPr="00634833" w:rsidRDefault="00A0301B" w:rsidP="00397803">
            <w:pPr>
              <w:pStyle w:val="TAL"/>
            </w:pPr>
            <w:r w:rsidRPr="00634833">
              <w:t xml:space="preserve">Improved Streaming QoE Reporting in 3GPP Services and Networks </w:t>
            </w:r>
          </w:p>
        </w:tc>
        <w:tc>
          <w:tcPr>
            <w:tcW w:w="1858" w:type="dxa"/>
            <w:vAlign w:val="center"/>
          </w:tcPr>
          <w:p w:rsidR="00A0301B" w:rsidRPr="00F60967" w:rsidRDefault="00A0301B" w:rsidP="00397803">
            <w:pPr>
              <w:pStyle w:val="TAL"/>
              <w:rPr>
                <w:noProof/>
              </w:rPr>
            </w:pPr>
            <w:r w:rsidRPr="00F60967">
              <w:rPr>
                <w:noProof/>
              </w:rPr>
              <w:t>IQoE</w:t>
            </w:r>
          </w:p>
          <w:p w:rsidR="00A0301B" w:rsidRPr="00F60967" w:rsidRDefault="00A0301B" w:rsidP="00397803">
            <w:pPr>
              <w:pStyle w:val="TAL"/>
              <w:rPr>
                <w:noProof/>
              </w:rPr>
            </w:pPr>
            <w:r w:rsidRPr="00F60967">
              <w:rPr>
                <w:noProof/>
              </w:rPr>
              <w:t xml:space="preserve">(UID_710011) </w:t>
            </w:r>
          </w:p>
        </w:tc>
        <w:tc>
          <w:tcPr>
            <w:tcW w:w="1266" w:type="dxa"/>
            <w:vAlign w:val="center"/>
          </w:tcPr>
          <w:p w:rsidR="00A0301B" w:rsidRPr="00634833" w:rsidRDefault="00A0301B" w:rsidP="00397803">
            <w:pPr>
              <w:pStyle w:val="TAL"/>
            </w:pPr>
            <w:r w:rsidRPr="00634833">
              <w:t>10% -&gt; 55%</w:t>
            </w:r>
          </w:p>
        </w:tc>
        <w:tc>
          <w:tcPr>
            <w:tcW w:w="1270" w:type="dxa"/>
            <w:vAlign w:val="center"/>
          </w:tcPr>
          <w:p w:rsidR="00A0301B" w:rsidRPr="00634833" w:rsidRDefault="00A0301B" w:rsidP="00397803">
            <w:pPr>
              <w:pStyle w:val="TAL"/>
            </w:pPr>
            <w:r w:rsidRPr="00634833">
              <w:t>SA#74 -&gt; SA#75</w:t>
            </w:r>
          </w:p>
        </w:tc>
      </w:tr>
      <w:tr w:rsidR="00A0301B" w:rsidRPr="00634833" w:rsidTr="00E75010">
        <w:tc>
          <w:tcPr>
            <w:tcW w:w="5353" w:type="dxa"/>
            <w:vAlign w:val="center"/>
          </w:tcPr>
          <w:p w:rsidR="00A0301B" w:rsidRPr="00634833" w:rsidRDefault="00A0301B" w:rsidP="00397803">
            <w:pPr>
              <w:pStyle w:val="TAL"/>
            </w:pPr>
            <w:r w:rsidRPr="00634833">
              <w:t xml:space="preserve">Media Handling Extensions of IMS-based </w:t>
            </w:r>
            <w:r w:rsidRPr="00F60967">
              <w:rPr>
                <w:noProof/>
              </w:rPr>
              <w:t>Telepresence</w:t>
            </w:r>
            <w:r w:rsidRPr="00634833">
              <w:t xml:space="preserve"> </w:t>
            </w:r>
          </w:p>
        </w:tc>
        <w:tc>
          <w:tcPr>
            <w:tcW w:w="1858" w:type="dxa"/>
            <w:vAlign w:val="center"/>
          </w:tcPr>
          <w:p w:rsidR="00A0301B" w:rsidRPr="00634833" w:rsidRDefault="00A0301B" w:rsidP="00397803">
            <w:pPr>
              <w:pStyle w:val="TAL"/>
            </w:pPr>
            <w:r w:rsidRPr="00634833">
              <w:t xml:space="preserve">IMS_TELEP_EXT </w:t>
            </w:r>
          </w:p>
          <w:p w:rsidR="00A0301B" w:rsidRPr="00634833" w:rsidRDefault="00A0301B" w:rsidP="00397803">
            <w:pPr>
              <w:pStyle w:val="TAL"/>
            </w:pPr>
            <w:r w:rsidRPr="00634833">
              <w:t xml:space="preserve">(UID_710010) </w:t>
            </w:r>
          </w:p>
        </w:tc>
        <w:tc>
          <w:tcPr>
            <w:tcW w:w="1266" w:type="dxa"/>
            <w:vAlign w:val="center"/>
          </w:tcPr>
          <w:p w:rsidR="00A0301B" w:rsidRPr="00634833" w:rsidRDefault="00A0301B" w:rsidP="00397803">
            <w:pPr>
              <w:pStyle w:val="TAL"/>
            </w:pPr>
            <w:r w:rsidRPr="00634833">
              <w:t>10% -&gt; 60%</w:t>
            </w:r>
          </w:p>
        </w:tc>
        <w:tc>
          <w:tcPr>
            <w:tcW w:w="1270" w:type="dxa"/>
            <w:vAlign w:val="center"/>
          </w:tcPr>
          <w:p w:rsidR="00A0301B" w:rsidRPr="00634833" w:rsidRDefault="00A0301B" w:rsidP="00397803">
            <w:pPr>
              <w:pStyle w:val="TAL"/>
            </w:pPr>
            <w:r w:rsidRPr="00634833">
              <w:t>SA#74</w:t>
            </w:r>
          </w:p>
        </w:tc>
      </w:tr>
      <w:tr w:rsidR="00A0301B" w:rsidRPr="00634833" w:rsidTr="00E75010">
        <w:tc>
          <w:tcPr>
            <w:tcW w:w="5353" w:type="dxa"/>
            <w:vAlign w:val="center"/>
          </w:tcPr>
          <w:p w:rsidR="00A0301B" w:rsidRPr="00634833" w:rsidRDefault="00A0301B" w:rsidP="00397803">
            <w:pPr>
              <w:pStyle w:val="TAL"/>
            </w:pPr>
            <w:r w:rsidRPr="00634833">
              <w:t xml:space="preserve">Enhancements to Multi-stream Multiparty Conferencing Media Handling </w:t>
            </w:r>
          </w:p>
        </w:tc>
        <w:tc>
          <w:tcPr>
            <w:tcW w:w="1858" w:type="dxa"/>
            <w:vAlign w:val="center"/>
          </w:tcPr>
          <w:p w:rsidR="00A0301B" w:rsidRPr="00F60967" w:rsidRDefault="00A0301B" w:rsidP="00397803">
            <w:pPr>
              <w:pStyle w:val="TAL"/>
              <w:rPr>
                <w:noProof/>
              </w:rPr>
            </w:pPr>
            <w:r w:rsidRPr="00F60967">
              <w:rPr>
                <w:noProof/>
              </w:rPr>
              <w:t>MMCMH_Enh</w:t>
            </w:r>
          </w:p>
          <w:p w:rsidR="00A0301B" w:rsidRPr="00F60967" w:rsidRDefault="00A0301B" w:rsidP="00397803">
            <w:pPr>
              <w:pStyle w:val="TAL"/>
              <w:rPr>
                <w:noProof/>
              </w:rPr>
            </w:pPr>
            <w:r w:rsidRPr="00F60967">
              <w:rPr>
                <w:noProof/>
              </w:rPr>
              <w:t xml:space="preserve">(UID_720060) </w:t>
            </w:r>
          </w:p>
        </w:tc>
        <w:tc>
          <w:tcPr>
            <w:tcW w:w="1266" w:type="dxa"/>
            <w:vAlign w:val="center"/>
          </w:tcPr>
          <w:p w:rsidR="00A0301B" w:rsidRPr="00634833" w:rsidRDefault="00A0301B" w:rsidP="00397803">
            <w:pPr>
              <w:pStyle w:val="TAL"/>
            </w:pPr>
            <w:r w:rsidRPr="00634833">
              <w:t>0% -&gt; 50%</w:t>
            </w:r>
          </w:p>
        </w:tc>
        <w:tc>
          <w:tcPr>
            <w:tcW w:w="1270" w:type="dxa"/>
            <w:vAlign w:val="center"/>
          </w:tcPr>
          <w:p w:rsidR="00A0301B" w:rsidRPr="00634833" w:rsidRDefault="00A0301B" w:rsidP="00397803">
            <w:pPr>
              <w:pStyle w:val="TAL"/>
            </w:pPr>
            <w:r w:rsidRPr="00634833">
              <w:t>SA#75</w:t>
            </w:r>
          </w:p>
        </w:tc>
      </w:tr>
      <w:tr w:rsidR="00A0301B" w:rsidRPr="00634833" w:rsidTr="00E75010">
        <w:tc>
          <w:tcPr>
            <w:tcW w:w="5353" w:type="dxa"/>
            <w:vAlign w:val="center"/>
          </w:tcPr>
          <w:p w:rsidR="00A0301B" w:rsidRPr="00634833" w:rsidRDefault="00A0301B" w:rsidP="004B1356">
            <w:pPr>
              <w:pStyle w:val="TAL"/>
            </w:pPr>
            <w:r w:rsidRPr="00634833">
              <w:t xml:space="preserve">Study on Enhanced Acoustic Test Specifications </w:t>
            </w:r>
          </w:p>
        </w:tc>
        <w:tc>
          <w:tcPr>
            <w:tcW w:w="1858" w:type="dxa"/>
            <w:vAlign w:val="center"/>
          </w:tcPr>
          <w:p w:rsidR="00A0301B" w:rsidRPr="00634833" w:rsidRDefault="00A0301B" w:rsidP="004B1356">
            <w:pPr>
              <w:pStyle w:val="TAL"/>
            </w:pPr>
            <w:r w:rsidRPr="00634833">
              <w:t xml:space="preserve">FS_SEATS (UID_590045) </w:t>
            </w:r>
          </w:p>
        </w:tc>
        <w:tc>
          <w:tcPr>
            <w:tcW w:w="1266" w:type="dxa"/>
            <w:vAlign w:val="center"/>
          </w:tcPr>
          <w:p w:rsidR="00A0301B" w:rsidRPr="00634833" w:rsidRDefault="00A0301B" w:rsidP="004B1356">
            <w:pPr>
              <w:pStyle w:val="TAL"/>
            </w:pPr>
            <w:r w:rsidRPr="00634833">
              <w:t>70% -&gt; 80%</w:t>
            </w:r>
          </w:p>
        </w:tc>
        <w:tc>
          <w:tcPr>
            <w:tcW w:w="1270" w:type="dxa"/>
            <w:vAlign w:val="center"/>
          </w:tcPr>
          <w:p w:rsidR="00A0301B" w:rsidRPr="00634833" w:rsidRDefault="00A0301B" w:rsidP="004B1356">
            <w:pPr>
              <w:pStyle w:val="TAL"/>
            </w:pPr>
            <w:r w:rsidRPr="00634833">
              <w:t>SA#74 -&gt; SA#75</w:t>
            </w:r>
          </w:p>
        </w:tc>
      </w:tr>
      <w:tr w:rsidR="00A0301B" w:rsidRPr="00634833" w:rsidTr="00E75010">
        <w:tc>
          <w:tcPr>
            <w:tcW w:w="5353" w:type="dxa"/>
            <w:vAlign w:val="center"/>
          </w:tcPr>
          <w:p w:rsidR="00A0301B" w:rsidRPr="00634833" w:rsidRDefault="00A0301B" w:rsidP="004B1356">
            <w:pPr>
              <w:pStyle w:val="TAL"/>
            </w:pPr>
            <w:r w:rsidRPr="00634833">
              <w:t xml:space="preserve">Study on Interactivity Support for 3GPP-based Streaming and Download Services </w:t>
            </w:r>
          </w:p>
        </w:tc>
        <w:tc>
          <w:tcPr>
            <w:tcW w:w="1858" w:type="dxa"/>
            <w:vAlign w:val="center"/>
          </w:tcPr>
          <w:p w:rsidR="00A0301B" w:rsidRPr="00634833" w:rsidRDefault="00A0301B" w:rsidP="004B1356">
            <w:pPr>
              <w:pStyle w:val="TAL"/>
            </w:pPr>
            <w:r w:rsidRPr="00634833">
              <w:t>FS_IS3</w:t>
            </w:r>
          </w:p>
          <w:p w:rsidR="00A0301B" w:rsidRPr="00634833" w:rsidRDefault="00A0301B" w:rsidP="004B1356">
            <w:pPr>
              <w:pStyle w:val="TAL"/>
            </w:pPr>
            <w:r w:rsidRPr="00634833">
              <w:t xml:space="preserve">(UID_660058) </w:t>
            </w:r>
          </w:p>
        </w:tc>
        <w:tc>
          <w:tcPr>
            <w:tcW w:w="1266" w:type="dxa"/>
            <w:vAlign w:val="center"/>
          </w:tcPr>
          <w:p w:rsidR="00A0301B" w:rsidRPr="00634833" w:rsidRDefault="00A0301B" w:rsidP="004B1356">
            <w:pPr>
              <w:pStyle w:val="TAL"/>
            </w:pPr>
            <w:r w:rsidRPr="00634833">
              <w:t>50% -&gt; 70%</w:t>
            </w:r>
          </w:p>
        </w:tc>
        <w:tc>
          <w:tcPr>
            <w:tcW w:w="1270" w:type="dxa"/>
            <w:vAlign w:val="center"/>
          </w:tcPr>
          <w:p w:rsidR="00A0301B" w:rsidRPr="00634833" w:rsidRDefault="00A0301B" w:rsidP="004B1356">
            <w:pPr>
              <w:pStyle w:val="TAL"/>
            </w:pPr>
            <w:r w:rsidRPr="00634833">
              <w:t>SA#73 -&gt; SA#74</w:t>
            </w:r>
          </w:p>
        </w:tc>
      </w:tr>
      <w:tr w:rsidR="00A0301B" w:rsidRPr="00634833" w:rsidTr="00E75010">
        <w:tc>
          <w:tcPr>
            <w:tcW w:w="5353" w:type="dxa"/>
            <w:vAlign w:val="center"/>
          </w:tcPr>
          <w:p w:rsidR="00A0301B" w:rsidRPr="00634833" w:rsidRDefault="00A0301B" w:rsidP="004B1356">
            <w:pPr>
              <w:pStyle w:val="TAL"/>
            </w:pPr>
            <w:r w:rsidRPr="00634833">
              <w:t xml:space="preserve">Study on Server and Network Assisted DASH for 3GPP Multimedia Services </w:t>
            </w:r>
          </w:p>
        </w:tc>
        <w:tc>
          <w:tcPr>
            <w:tcW w:w="1858" w:type="dxa"/>
            <w:vAlign w:val="center"/>
          </w:tcPr>
          <w:p w:rsidR="00A0301B" w:rsidRPr="00634833" w:rsidRDefault="00A0301B" w:rsidP="004B1356">
            <w:pPr>
              <w:pStyle w:val="TAL"/>
            </w:pPr>
            <w:r w:rsidRPr="00634833">
              <w:t>FS_SAND</w:t>
            </w:r>
          </w:p>
          <w:p w:rsidR="00A0301B" w:rsidRPr="00634833" w:rsidRDefault="00A0301B" w:rsidP="004B1356">
            <w:pPr>
              <w:pStyle w:val="TAL"/>
            </w:pPr>
            <w:r w:rsidRPr="00634833">
              <w:t xml:space="preserve">(UID_710013) </w:t>
            </w:r>
          </w:p>
        </w:tc>
        <w:tc>
          <w:tcPr>
            <w:tcW w:w="1266" w:type="dxa"/>
            <w:vAlign w:val="center"/>
          </w:tcPr>
          <w:p w:rsidR="00A0301B" w:rsidRPr="00634833" w:rsidRDefault="00A0301B" w:rsidP="004B1356">
            <w:pPr>
              <w:pStyle w:val="TAL"/>
            </w:pPr>
            <w:r w:rsidRPr="00634833">
              <w:t>10% -&gt; 60%</w:t>
            </w:r>
          </w:p>
        </w:tc>
        <w:tc>
          <w:tcPr>
            <w:tcW w:w="1270" w:type="dxa"/>
            <w:vAlign w:val="center"/>
          </w:tcPr>
          <w:p w:rsidR="00A0301B" w:rsidRPr="00634833" w:rsidRDefault="00A0301B" w:rsidP="004B1356">
            <w:pPr>
              <w:pStyle w:val="TAL"/>
            </w:pPr>
            <w:r w:rsidRPr="00634833">
              <w:t xml:space="preserve">SA#74 </w:t>
            </w:r>
          </w:p>
        </w:tc>
      </w:tr>
      <w:tr w:rsidR="00A0301B" w:rsidRPr="00634833" w:rsidTr="00E75010">
        <w:tc>
          <w:tcPr>
            <w:tcW w:w="5353" w:type="dxa"/>
            <w:vAlign w:val="center"/>
          </w:tcPr>
          <w:p w:rsidR="00A0301B" w:rsidRPr="00634833" w:rsidRDefault="00A0301B" w:rsidP="004B1356">
            <w:pPr>
              <w:pStyle w:val="TAL"/>
            </w:pPr>
            <w:r w:rsidRPr="00634833">
              <w:t xml:space="preserve">Study on User Services Enhancements in 3GPP for TV Services </w:t>
            </w:r>
          </w:p>
        </w:tc>
        <w:tc>
          <w:tcPr>
            <w:tcW w:w="1858" w:type="dxa"/>
            <w:vAlign w:val="center"/>
          </w:tcPr>
          <w:p w:rsidR="00A0301B" w:rsidRPr="00634833" w:rsidRDefault="00A0301B" w:rsidP="004B1356">
            <w:pPr>
              <w:pStyle w:val="TAL"/>
            </w:pPr>
            <w:r w:rsidRPr="00634833">
              <w:t>FS_USE_3GPP_4_TV</w:t>
            </w:r>
          </w:p>
          <w:p w:rsidR="00A0301B" w:rsidRPr="00634833" w:rsidRDefault="00A0301B" w:rsidP="004B1356">
            <w:pPr>
              <w:pStyle w:val="TAL"/>
            </w:pPr>
            <w:r w:rsidRPr="00634833">
              <w:t xml:space="preserve">(UID_720025) </w:t>
            </w:r>
          </w:p>
        </w:tc>
        <w:tc>
          <w:tcPr>
            <w:tcW w:w="1266" w:type="dxa"/>
            <w:vAlign w:val="center"/>
          </w:tcPr>
          <w:p w:rsidR="00A0301B" w:rsidRPr="00634833" w:rsidRDefault="00A0301B" w:rsidP="004B1356">
            <w:pPr>
              <w:pStyle w:val="TAL"/>
            </w:pPr>
            <w:r w:rsidRPr="00634833">
              <w:t>0% -&gt; 30%</w:t>
            </w:r>
          </w:p>
        </w:tc>
        <w:tc>
          <w:tcPr>
            <w:tcW w:w="1270" w:type="dxa"/>
            <w:vAlign w:val="center"/>
          </w:tcPr>
          <w:p w:rsidR="00A0301B" w:rsidRPr="00634833" w:rsidRDefault="00A0301B" w:rsidP="004B1356">
            <w:pPr>
              <w:pStyle w:val="TAL"/>
            </w:pPr>
            <w:r w:rsidRPr="00634833">
              <w:t xml:space="preserve">SA#74 </w:t>
            </w:r>
          </w:p>
        </w:tc>
      </w:tr>
      <w:tr w:rsidR="00A0301B" w:rsidRPr="00634833" w:rsidTr="00E75010">
        <w:tc>
          <w:tcPr>
            <w:tcW w:w="5353" w:type="dxa"/>
            <w:vAlign w:val="center"/>
          </w:tcPr>
          <w:p w:rsidR="00A0301B" w:rsidRPr="00634833" w:rsidRDefault="00A0301B" w:rsidP="004B1356">
            <w:pPr>
              <w:pStyle w:val="TAL"/>
            </w:pPr>
            <w:r w:rsidRPr="00634833">
              <w:t xml:space="preserve">Study on MBMS user plane support for Mission Critical Services </w:t>
            </w:r>
          </w:p>
        </w:tc>
        <w:tc>
          <w:tcPr>
            <w:tcW w:w="1858" w:type="dxa"/>
            <w:vAlign w:val="center"/>
          </w:tcPr>
          <w:p w:rsidR="00A0301B" w:rsidRPr="00634833" w:rsidRDefault="00A0301B" w:rsidP="004B1356">
            <w:pPr>
              <w:pStyle w:val="TAL"/>
            </w:pPr>
            <w:r w:rsidRPr="00634833">
              <w:t>FS_MCP_V</w:t>
            </w:r>
          </w:p>
          <w:p w:rsidR="00A0301B" w:rsidRPr="00634833" w:rsidRDefault="00A0301B" w:rsidP="004B1356">
            <w:pPr>
              <w:pStyle w:val="TAL"/>
            </w:pPr>
            <w:r w:rsidRPr="00634833">
              <w:t xml:space="preserve">(UID_720026) </w:t>
            </w:r>
          </w:p>
        </w:tc>
        <w:tc>
          <w:tcPr>
            <w:tcW w:w="1266" w:type="dxa"/>
            <w:vAlign w:val="center"/>
          </w:tcPr>
          <w:p w:rsidR="00A0301B" w:rsidRPr="00634833" w:rsidRDefault="00A0301B" w:rsidP="004B1356">
            <w:pPr>
              <w:pStyle w:val="TAL"/>
            </w:pPr>
            <w:r w:rsidRPr="00634833">
              <w:t>0% -&gt; 30%</w:t>
            </w:r>
          </w:p>
        </w:tc>
        <w:tc>
          <w:tcPr>
            <w:tcW w:w="1270" w:type="dxa"/>
            <w:vAlign w:val="center"/>
          </w:tcPr>
          <w:p w:rsidR="00A0301B" w:rsidRPr="00634833" w:rsidRDefault="00A0301B" w:rsidP="004B1356">
            <w:pPr>
              <w:pStyle w:val="TAL"/>
            </w:pPr>
            <w:r w:rsidRPr="00634833">
              <w:t>SA#74 -&gt; SA#75</w:t>
            </w:r>
          </w:p>
        </w:tc>
      </w:tr>
      <w:tr w:rsidR="00A0301B" w:rsidRPr="00634833" w:rsidTr="00E75010">
        <w:tc>
          <w:tcPr>
            <w:tcW w:w="5353" w:type="dxa"/>
            <w:vAlign w:val="center"/>
          </w:tcPr>
          <w:p w:rsidR="00A0301B" w:rsidRPr="00634833" w:rsidRDefault="00A0301B" w:rsidP="004B1356">
            <w:pPr>
              <w:pStyle w:val="TAL"/>
            </w:pPr>
            <w:r w:rsidRPr="00634833">
              <w:t xml:space="preserve">Study on MBMS Extensions for Provisioning and Content Ingestion </w:t>
            </w:r>
          </w:p>
        </w:tc>
        <w:tc>
          <w:tcPr>
            <w:tcW w:w="1858" w:type="dxa"/>
            <w:vAlign w:val="center"/>
          </w:tcPr>
          <w:p w:rsidR="00A0301B" w:rsidRPr="00F60967" w:rsidRDefault="00A0301B" w:rsidP="004B1356">
            <w:pPr>
              <w:pStyle w:val="TAL"/>
              <w:rPr>
                <w:noProof/>
              </w:rPr>
            </w:pPr>
            <w:r w:rsidRPr="00F60967">
              <w:rPr>
                <w:noProof/>
              </w:rPr>
              <w:t>FS_xMBMS</w:t>
            </w:r>
          </w:p>
          <w:p w:rsidR="00A0301B" w:rsidRPr="00F60967" w:rsidRDefault="00A0301B" w:rsidP="004B1356">
            <w:pPr>
              <w:pStyle w:val="TAL"/>
              <w:rPr>
                <w:noProof/>
              </w:rPr>
            </w:pPr>
            <w:r w:rsidRPr="00F60967">
              <w:rPr>
                <w:noProof/>
              </w:rPr>
              <w:t xml:space="preserve">(UID_720027) </w:t>
            </w:r>
          </w:p>
        </w:tc>
        <w:tc>
          <w:tcPr>
            <w:tcW w:w="1266" w:type="dxa"/>
            <w:vAlign w:val="center"/>
          </w:tcPr>
          <w:p w:rsidR="00A0301B" w:rsidRPr="00634833" w:rsidRDefault="00A0301B" w:rsidP="004B1356">
            <w:pPr>
              <w:pStyle w:val="TAL"/>
            </w:pPr>
            <w:r w:rsidRPr="00634833">
              <w:t>0% -&gt; 30%</w:t>
            </w:r>
          </w:p>
        </w:tc>
        <w:tc>
          <w:tcPr>
            <w:tcW w:w="1270" w:type="dxa"/>
            <w:vAlign w:val="center"/>
          </w:tcPr>
          <w:p w:rsidR="00A0301B" w:rsidRPr="00634833" w:rsidRDefault="00A0301B" w:rsidP="004B1356">
            <w:pPr>
              <w:pStyle w:val="TAL"/>
            </w:pPr>
            <w:r w:rsidRPr="00634833">
              <w:t xml:space="preserve">SA#74 </w:t>
            </w:r>
          </w:p>
        </w:tc>
      </w:tr>
      <w:tr w:rsidR="00A0301B" w:rsidRPr="00634833" w:rsidTr="00E75010">
        <w:tc>
          <w:tcPr>
            <w:tcW w:w="5353" w:type="dxa"/>
            <w:vAlign w:val="center"/>
          </w:tcPr>
          <w:p w:rsidR="00A0301B" w:rsidRPr="00634833" w:rsidRDefault="00A0301B" w:rsidP="004B1356">
            <w:pPr>
              <w:pStyle w:val="TAL"/>
            </w:pPr>
            <w:r w:rsidRPr="00634833">
              <w:t xml:space="preserve">Study on UE characteristics and performance for Video Telephony </w:t>
            </w:r>
          </w:p>
        </w:tc>
        <w:tc>
          <w:tcPr>
            <w:tcW w:w="1858" w:type="dxa"/>
            <w:vAlign w:val="center"/>
          </w:tcPr>
          <w:p w:rsidR="00A0301B" w:rsidRPr="00F60967" w:rsidRDefault="00A0301B" w:rsidP="004B1356">
            <w:pPr>
              <w:pStyle w:val="TAL"/>
              <w:rPr>
                <w:noProof/>
              </w:rPr>
            </w:pPr>
            <w:r w:rsidRPr="00F60967">
              <w:rPr>
                <w:noProof/>
              </w:rPr>
              <w:t>FS_UE_VTPerf</w:t>
            </w:r>
          </w:p>
          <w:p w:rsidR="00A0301B" w:rsidRPr="00F60967" w:rsidRDefault="00A0301B" w:rsidP="004B1356">
            <w:pPr>
              <w:pStyle w:val="TAL"/>
              <w:rPr>
                <w:noProof/>
              </w:rPr>
            </w:pPr>
            <w:r w:rsidRPr="00F60967">
              <w:rPr>
                <w:noProof/>
              </w:rPr>
              <w:t xml:space="preserve">(UID_710015) </w:t>
            </w:r>
          </w:p>
        </w:tc>
        <w:tc>
          <w:tcPr>
            <w:tcW w:w="1266" w:type="dxa"/>
            <w:vAlign w:val="center"/>
          </w:tcPr>
          <w:p w:rsidR="00A0301B" w:rsidRPr="00634833" w:rsidRDefault="00A0301B" w:rsidP="004B1356">
            <w:pPr>
              <w:pStyle w:val="TAL"/>
            </w:pPr>
            <w:r w:rsidRPr="00634833">
              <w:t>10% -&gt; 30%</w:t>
            </w:r>
          </w:p>
        </w:tc>
        <w:tc>
          <w:tcPr>
            <w:tcW w:w="1270" w:type="dxa"/>
            <w:vAlign w:val="center"/>
          </w:tcPr>
          <w:p w:rsidR="00A0301B" w:rsidRPr="00634833" w:rsidRDefault="00A0301B" w:rsidP="004B1356">
            <w:pPr>
              <w:pStyle w:val="TAL"/>
            </w:pPr>
            <w:r w:rsidRPr="00634833">
              <w:t>SA#74 -&gt; SA#76</w:t>
            </w:r>
          </w:p>
        </w:tc>
      </w:tr>
      <w:tr w:rsidR="00A0301B" w:rsidRPr="00634833" w:rsidTr="00E75010">
        <w:tc>
          <w:tcPr>
            <w:tcW w:w="5353" w:type="dxa"/>
            <w:vAlign w:val="center"/>
          </w:tcPr>
          <w:p w:rsidR="00A0301B" w:rsidRPr="00634833" w:rsidRDefault="00A0301B" w:rsidP="004B1356">
            <w:pPr>
              <w:pStyle w:val="TAL"/>
            </w:pPr>
            <w:r w:rsidRPr="00634833">
              <w:t xml:space="preserve">Study on Virtual Reality </w:t>
            </w:r>
          </w:p>
        </w:tc>
        <w:tc>
          <w:tcPr>
            <w:tcW w:w="1858" w:type="dxa"/>
            <w:vAlign w:val="center"/>
          </w:tcPr>
          <w:p w:rsidR="00A0301B" w:rsidRPr="00634833" w:rsidRDefault="00A0301B" w:rsidP="004B1356">
            <w:pPr>
              <w:pStyle w:val="TAL"/>
            </w:pPr>
            <w:r w:rsidRPr="00634833">
              <w:t>FS_VR</w:t>
            </w:r>
          </w:p>
          <w:p w:rsidR="00A0301B" w:rsidRPr="00634833" w:rsidRDefault="00A0301B" w:rsidP="004B1356">
            <w:pPr>
              <w:pStyle w:val="TAL"/>
            </w:pPr>
            <w:r w:rsidRPr="00634833">
              <w:t xml:space="preserve">(UID_710014) </w:t>
            </w:r>
          </w:p>
        </w:tc>
        <w:tc>
          <w:tcPr>
            <w:tcW w:w="1266" w:type="dxa"/>
            <w:vAlign w:val="center"/>
          </w:tcPr>
          <w:p w:rsidR="00A0301B" w:rsidRPr="00634833" w:rsidRDefault="00A0301B" w:rsidP="004B1356">
            <w:pPr>
              <w:pStyle w:val="TAL"/>
            </w:pPr>
            <w:r w:rsidRPr="00634833">
              <w:t>10% -&gt; 40%</w:t>
            </w:r>
          </w:p>
        </w:tc>
        <w:tc>
          <w:tcPr>
            <w:tcW w:w="1270" w:type="dxa"/>
            <w:vAlign w:val="center"/>
          </w:tcPr>
          <w:p w:rsidR="00A0301B" w:rsidRPr="00634833" w:rsidRDefault="00A0301B" w:rsidP="004B1356">
            <w:pPr>
              <w:pStyle w:val="TAL"/>
            </w:pPr>
            <w:r w:rsidRPr="00634833">
              <w:t>SA#74 -&gt; SA#75</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Proposed new WIDs/SIDs:</w:t>
      </w:r>
    </w:p>
    <w:p w:rsidR="00A0301B" w:rsidRPr="00F60967" w:rsidRDefault="00A0301B" w:rsidP="00A0301B">
      <w:pPr>
        <w:pStyle w:val="B1"/>
        <w:rPr>
          <w:noProof/>
        </w:rPr>
      </w:pPr>
      <w:r w:rsidRPr="00F60967">
        <w:rPr>
          <w:noProof/>
        </w:rPr>
        <w:t>-</w:t>
      </w:r>
      <w:r w:rsidRPr="00F60967">
        <w:rPr>
          <w:noProof/>
        </w:rPr>
        <w:tab/>
        <w:t xml:space="preserve">One new WID for approval: SA_enTV-MI_MTV (in </w:t>
      </w:r>
      <w:r w:rsidR="00F60967" w:rsidRPr="00F60967">
        <w:rPr>
          <w:noProof/>
          <w:color w:val="0000FF"/>
        </w:rPr>
        <w:t>TD SP</w:t>
      </w:r>
      <w:r w:rsidR="00F60967" w:rsidRPr="00F60967">
        <w:rPr>
          <w:noProof/>
          <w:color w:val="0000FF"/>
        </w:rPr>
        <w:noBreakHyphen/>
        <w:t>160605</w:t>
      </w:r>
      <w:r w:rsidRPr="00F60967">
        <w:rPr>
          <w:noProof/>
        </w:rPr>
        <w:t>)</w:t>
      </w:r>
    </w:p>
    <w:p w:rsidR="00A0301B" w:rsidRDefault="00A0301B" w:rsidP="00A0301B">
      <w:pPr>
        <w:pStyle w:val="B2"/>
      </w:pPr>
      <w:r>
        <w:t>-</w:t>
      </w:r>
      <w:r>
        <w:tab/>
        <w:t>SA2 asked SA4 via LS to define the details of the TMB2 interface for TV services by using SA2 conclusions in TR 23.746 as input - and to inform SA2 of the progress of the work in order for SA2 to complete its part of the work.</w:t>
      </w:r>
    </w:p>
    <w:p w:rsidR="00A0301B" w:rsidRDefault="00A0301B" w:rsidP="00A0301B">
      <w:pPr>
        <w:pStyle w:val="B2"/>
      </w:pPr>
      <w:r w:rsidRPr="00F60967">
        <w:rPr>
          <w:noProof/>
        </w:rPr>
        <w:t>-</w:t>
      </w:r>
      <w:r w:rsidRPr="00F60967">
        <w:rPr>
          <w:noProof/>
        </w:rPr>
        <w:tab/>
        <w:t>SA4 agreed a new BB WID 'SA_enTV-MI_MTV' for this to prepare in collaboration with SA2 the</w:t>
      </w:r>
      <w:r>
        <w:t xml:space="preserve"> detailed stage 2 procedures of TMB2 as requested by SA2.</w:t>
      </w:r>
    </w:p>
    <w:p w:rsidR="00A0301B" w:rsidRPr="00A0301B" w:rsidRDefault="00A0301B" w:rsidP="00A0301B">
      <w:pPr>
        <w:pStyle w:val="FP"/>
        <w:keepNext/>
        <w:keepLines/>
        <w:rPr>
          <w:b/>
        </w:rPr>
      </w:pPr>
      <w:r w:rsidRPr="00A0301B">
        <w:rPr>
          <w:b/>
        </w:rPr>
        <w:t>Dependencies on IETF drafts in SA4:</w:t>
      </w:r>
    </w:p>
    <w:p w:rsidR="00A0301B" w:rsidRDefault="00A0301B" w:rsidP="00A0301B">
      <w:pPr>
        <w:pStyle w:val="B1"/>
      </w:pPr>
      <w:r>
        <w:t>-</w:t>
      </w:r>
      <w:r>
        <w:tab/>
        <w:t>One new dependency introduced (into TS 26.114 Rel</w:t>
      </w:r>
      <w:r>
        <w:noBreakHyphen/>
        <w:t xml:space="preserve">14 via CR 0385R1 in </w:t>
      </w:r>
      <w:r w:rsidR="00F60967" w:rsidRPr="00F60967">
        <w:rPr>
          <w:color w:val="0000FF"/>
        </w:rPr>
        <w:t>TD SP</w:t>
      </w:r>
      <w:r w:rsidR="00F60967" w:rsidRPr="00F60967">
        <w:rPr>
          <w:color w:val="0000FF"/>
        </w:rPr>
        <w:noBreakHyphen/>
        <w:t>160597</w:t>
      </w:r>
      <w:r>
        <w:t>):</w:t>
      </w:r>
    </w:p>
    <w:p w:rsidR="00A0301B" w:rsidRPr="00F60967" w:rsidRDefault="00A0301B" w:rsidP="00A0301B">
      <w:pPr>
        <w:pStyle w:val="B1"/>
        <w:rPr>
          <w:noProof/>
        </w:rPr>
      </w:pPr>
      <w:r w:rsidRPr="00F60967">
        <w:rPr>
          <w:noProof/>
        </w:rPr>
        <w:t>-</w:t>
      </w:r>
      <w:r w:rsidRPr="00F60967">
        <w:rPr>
          <w:noProof/>
        </w:rPr>
        <w:tab/>
        <w:t>draft-ietf-mmusic-rid ("RTP Payload Format Constraints")</w:t>
      </w:r>
    </w:p>
    <w:p w:rsidR="00A0301B" w:rsidRDefault="00A0301B" w:rsidP="00A0301B">
      <w:pPr>
        <w:pStyle w:val="B1"/>
      </w:pPr>
      <w:r>
        <w:t>-</w:t>
      </w:r>
      <w:r>
        <w:tab/>
        <w:t>One dependency removed (from TS 26.244 Rel</w:t>
      </w:r>
      <w:r>
        <w:noBreakHyphen/>
        <w:t>12 &amp; Rel</w:t>
      </w:r>
      <w:r>
        <w:noBreakHyphen/>
        <w:t xml:space="preserve">13 via CRs 0061 and 0062 in </w:t>
      </w:r>
      <w:r w:rsidR="00F60967" w:rsidRPr="00F60967">
        <w:rPr>
          <w:color w:val="0000FF"/>
        </w:rPr>
        <w:t>TD SP</w:t>
      </w:r>
      <w:r w:rsidR="00F60967" w:rsidRPr="00F60967">
        <w:rPr>
          <w:color w:val="0000FF"/>
        </w:rPr>
        <w:noBreakHyphen/>
        <w:t>160588</w:t>
      </w:r>
      <w:r>
        <w:t>):</w:t>
      </w:r>
    </w:p>
    <w:p w:rsidR="00A0301B" w:rsidRDefault="00A0301B" w:rsidP="00A0301B">
      <w:pPr>
        <w:pStyle w:val="B1"/>
      </w:pPr>
      <w:r>
        <w:t>-</w:t>
      </w:r>
      <w:r>
        <w:tab/>
        <w:t>draft-ietf-payload-rtp-h265 updated to RFC 7798.</w:t>
      </w:r>
    </w:p>
    <w:p w:rsidR="00A0301B" w:rsidRDefault="00A0301B" w:rsidP="00A0301B">
      <w:pPr>
        <w:pStyle w:val="B1"/>
      </w:pPr>
      <w:r>
        <w:t>-</w:t>
      </w:r>
      <w:r>
        <w:tab/>
        <w:t>IETF dependencies in SA4:</w:t>
      </w:r>
    </w:p>
    <w:tbl>
      <w:tblPr>
        <w:tblStyle w:val="TableGrid"/>
        <w:tblW w:w="9923" w:type="dxa"/>
        <w:tblInd w:w="675" w:type="dxa"/>
        <w:tblLook w:val="04A0"/>
      </w:tblPr>
      <w:tblGrid>
        <w:gridCol w:w="2338"/>
        <w:gridCol w:w="983"/>
        <w:gridCol w:w="1403"/>
        <w:gridCol w:w="2673"/>
        <w:gridCol w:w="1381"/>
        <w:gridCol w:w="1145"/>
      </w:tblGrid>
      <w:tr w:rsidR="00A0301B" w:rsidRPr="00A0301B" w:rsidTr="00A0301B">
        <w:tc>
          <w:tcPr>
            <w:tcW w:w="2404" w:type="dxa"/>
            <w:vAlign w:val="center"/>
          </w:tcPr>
          <w:p w:rsidR="00A0301B" w:rsidRPr="00A0301B" w:rsidRDefault="00A0301B" w:rsidP="00D26A6B">
            <w:pPr>
              <w:pStyle w:val="TAH"/>
              <w:rPr>
                <w:sz w:val="16"/>
                <w:szCs w:val="16"/>
              </w:rPr>
            </w:pPr>
            <w:r w:rsidRPr="00A0301B">
              <w:rPr>
                <w:sz w:val="16"/>
                <w:szCs w:val="16"/>
              </w:rPr>
              <w:lastRenderedPageBreak/>
              <w:t>IETF draft name</w:t>
            </w:r>
          </w:p>
        </w:tc>
        <w:tc>
          <w:tcPr>
            <w:tcW w:w="992" w:type="dxa"/>
            <w:vAlign w:val="center"/>
          </w:tcPr>
          <w:p w:rsidR="00A0301B" w:rsidRPr="00A0301B" w:rsidRDefault="00A0301B" w:rsidP="00D26A6B">
            <w:pPr>
              <w:pStyle w:val="TAH"/>
              <w:rPr>
                <w:sz w:val="16"/>
                <w:szCs w:val="16"/>
              </w:rPr>
            </w:pPr>
            <w:r w:rsidRPr="00A0301B">
              <w:rPr>
                <w:sz w:val="16"/>
                <w:szCs w:val="16"/>
              </w:rPr>
              <w:t>3GPP spec. number</w:t>
            </w:r>
          </w:p>
        </w:tc>
        <w:tc>
          <w:tcPr>
            <w:tcW w:w="1417" w:type="dxa"/>
            <w:vAlign w:val="center"/>
          </w:tcPr>
          <w:p w:rsidR="00A0301B" w:rsidRPr="00A0301B" w:rsidRDefault="00A0301B" w:rsidP="00D26A6B">
            <w:pPr>
              <w:pStyle w:val="TAH"/>
              <w:rPr>
                <w:sz w:val="16"/>
                <w:szCs w:val="16"/>
              </w:rPr>
            </w:pPr>
            <w:r w:rsidRPr="00A0301B">
              <w:rPr>
                <w:sz w:val="16"/>
                <w:szCs w:val="16"/>
              </w:rPr>
              <w:t>CR# which introduced the dependency</w:t>
            </w:r>
          </w:p>
        </w:tc>
        <w:tc>
          <w:tcPr>
            <w:tcW w:w="2688" w:type="dxa"/>
            <w:vAlign w:val="center"/>
          </w:tcPr>
          <w:p w:rsidR="00A0301B" w:rsidRPr="00A0301B" w:rsidRDefault="00A0301B" w:rsidP="00D26A6B">
            <w:pPr>
              <w:pStyle w:val="TAH"/>
              <w:rPr>
                <w:sz w:val="16"/>
                <w:szCs w:val="16"/>
              </w:rPr>
            </w:pPr>
            <w:r w:rsidRPr="00A0301B">
              <w:rPr>
                <w:sz w:val="16"/>
                <w:szCs w:val="16"/>
              </w:rPr>
              <w:t>Responsible person (in SA4)</w:t>
            </w:r>
          </w:p>
        </w:tc>
        <w:tc>
          <w:tcPr>
            <w:tcW w:w="1275" w:type="dxa"/>
            <w:vAlign w:val="center"/>
          </w:tcPr>
          <w:p w:rsidR="00A0301B" w:rsidRPr="00A0301B" w:rsidRDefault="00A0301B" w:rsidP="00D26A6B">
            <w:pPr>
              <w:pStyle w:val="TAH"/>
              <w:rPr>
                <w:sz w:val="16"/>
                <w:szCs w:val="16"/>
              </w:rPr>
            </w:pPr>
            <w:r w:rsidRPr="00A0301B">
              <w:rPr>
                <w:sz w:val="16"/>
                <w:szCs w:val="16"/>
              </w:rPr>
              <w:t>Feature (Release)</w:t>
            </w:r>
          </w:p>
        </w:tc>
        <w:tc>
          <w:tcPr>
            <w:tcW w:w="1147" w:type="dxa"/>
            <w:vAlign w:val="center"/>
          </w:tcPr>
          <w:p w:rsidR="00A0301B" w:rsidRPr="00A0301B" w:rsidRDefault="00A0301B" w:rsidP="00D26A6B">
            <w:pPr>
              <w:pStyle w:val="TAH"/>
              <w:rPr>
                <w:sz w:val="16"/>
                <w:szCs w:val="16"/>
              </w:rPr>
            </w:pPr>
            <w:r w:rsidRPr="00A0301B">
              <w:rPr>
                <w:sz w:val="16"/>
                <w:szCs w:val="16"/>
              </w:rPr>
              <w:t>Comments</w:t>
            </w: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draft-ietf-payload-rtp-h265 </w:t>
            </w:r>
          </w:p>
        </w:tc>
        <w:tc>
          <w:tcPr>
            <w:tcW w:w="992" w:type="dxa"/>
            <w:vAlign w:val="center"/>
          </w:tcPr>
          <w:p w:rsidR="00A0301B" w:rsidRPr="00A0301B" w:rsidRDefault="00A0301B" w:rsidP="000953EE">
            <w:pPr>
              <w:pStyle w:val="TAL"/>
              <w:rPr>
                <w:sz w:val="16"/>
                <w:szCs w:val="16"/>
              </w:rPr>
            </w:pPr>
            <w:r w:rsidRPr="00A0301B">
              <w:rPr>
                <w:sz w:val="16"/>
                <w:szCs w:val="16"/>
              </w:rPr>
              <w:t>26.244</w:t>
            </w:r>
          </w:p>
        </w:tc>
        <w:tc>
          <w:tcPr>
            <w:tcW w:w="1417" w:type="dxa"/>
            <w:vAlign w:val="center"/>
          </w:tcPr>
          <w:p w:rsidR="00A0301B" w:rsidRPr="00A0301B" w:rsidRDefault="00A0301B" w:rsidP="000953EE">
            <w:pPr>
              <w:pStyle w:val="TAL"/>
              <w:rPr>
                <w:sz w:val="16"/>
                <w:szCs w:val="16"/>
              </w:rPr>
            </w:pPr>
            <w:r w:rsidRPr="00A0301B">
              <w:rPr>
                <w:sz w:val="16"/>
                <w:szCs w:val="16"/>
              </w:rPr>
              <w:t>0052R2</w:t>
            </w:r>
          </w:p>
        </w:tc>
        <w:tc>
          <w:tcPr>
            <w:tcW w:w="2688" w:type="dxa"/>
            <w:vAlign w:val="center"/>
          </w:tcPr>
          <w:p w:rsidR="00A0301B" w:rsidRPr="00F60967" w:rsidRDefault="00A0301B" w:rsidP="000953EE">
            <w:pPr>
              <w:pStyle w:val="TAL"/>
              <w:rPr>
                <w:noProof/>
                <w:sz w:val="16"/>
                <w:szCs w:val="16"/>
              </w:rPr>
            </w:pPr>
            <w:r w:rsidRPr="00F60967">
              <w:rPr>
                <w:noProof/>
                <w:sz w:val="16"/>
                <w:szCs w:val="16"/>
              </w:rPr>
              <w:t xml:space="preserve">Thomas Stockhammer (tsto@qti.qualcomm.com), Qualcomm Incorporated </w:t>
            </w:r>
          </w:p>
        </w:tc>
        <w:tc>
          <w:tcPr>
            <w:tcW w:w="1275" w:type="dxa"/>
            <w:vAlign w:val="center"/>
          </w:tcPr>
          <w:p w:rsidR="00A0301B" w:rsidRPr="00A0301B" w:rsidRDefault="00A0301B" w:rsidP="000953EE">
            <w:pPr>
              <w:pStyle w:val="TAL"/>
              <w:rPr>
                <w:sz w:val="16"/>
                <w:szCs w:val="16"/>
              </w:rPr>
            </w:pPr>
            <w:r w:rsidRPr="00A0301B">
              <w:rPr>
                <w:sz w:val="16"/>
                <w:szCs w:val="16"/>
              </w:rPr>
              <w:t>HEVC (Rel-12)</w:t>
            </w:r>
          </w:p>
        </w:tc>
        <w:tc>
          <w:tcPr>
            <w:tcW w:w="1147" w:type="dxa"/>
            <w:vAlign w:val="center"/>
          </w:tcPr>
          <w:p w:rsidR="00A0301B" w:rsidRPr="00A0301B" w:rsidRDefault="00A0301B" w:rsidP="00F60967">
            <w:pPr>
              <w:pStyle w:val="TAL"/>
              <w:rPr>
                <w:sz w:val="16"/>
                <w:szCs w:val="16"/>
              </w:rPr>
            </w:pPr>
            <w:r w:rsidRPr="00A0301B">
              <w:rPr>
                <w:sz w:val="16"/>
                <w:szCs w:val="16"/>
              </w:rPr>
              <w:t xml:space="preserve">CR 26.244-0061 (Rel-12) and CR 26.244-0062 (Rel-13) in </w:t>
            </w:r>
            <w:r w:rsidR="00F60967">
              <w:rPr>
                <w:sz w:val="16"/>
                <w:szCs w:val="16"/>
              </w:rPr>
              <w:t>TD</w:t>
            </w:r>
            <w:r w:rsidRPr="00A0301B">
              <w:rPr>
                <w:sz w:val="16"/>
                <w:szCs w:val="16"/>
              </w:rPr>
              <w:t xml:space="preserve"> SP-160588 removes the dependency </w:t>
            </w: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draft-ietf-payload-flexible-fec-scheme  </w:t>
            </w:r>
          </w:p>
        </w:tc>
        <w:tc>
          <w:tcPr>
            <w:tcW w:w="992" w:type="dxa"/>
            <w:vAlign w:val="center"/>
          </w:tcPr>
          <w:p w:rsidR="00A0301B" w:rsidRPr="00A0301B" w:rsidRDefault="00A0301B" w:rsidP="000953EE">
            <w:pPr>
              <w:pStyle w:val="TAL"/>
              <w:rPr>
                <w:sz w:val="16"/>
                <w:szCs w:val="16"/>
              </w:rPr>
            </w:pPr>
            <w:r w:rsidRPr="00A0301B">
              <w:rPr>
                <w:sz w:val="16"/>
                <w:szCs w:val="16"/>
              </w:rPr>
              <w:t>26.114</w:t>
            </w:r>
          </w:p>
        </w:tc>
        <w:tc>
          <w:tcPr>
            <w:tcW w:w="1417" w:type="dxa"/>
            <w:vAlign w:val="center"/>
          </w:tcPr>
          <w:p w:rsidR="00A0301B" w:rsidRPr="00A0301B" w:rsidRDefault="00A0301B" w:rsidP="000953EE">
            <w:pPr>
              <w:pStyle w:val="TAL"/>
              <w:rPr>
                <w:sz w:val="16"/>
                <w:szCs w:val="16"/>
              </w:rPr>
            </w:pPr>
            <w:r w:rsidRPr="00A0301B">
              <w:rPr>
                <w:sz w:val="16"/>
                <w:szCs w:val="16"/>
              </w:rPr>
              <w:t xml:space="preserve">0333R1 </w:t>
            </w:r>
          </w:p>
        </w:tc>
        <w:tc>
          <w:tcPr>
            <w:tcW w:w="2688" w:type="dxa"/>
            <w:vAlign w:val="center"/>
          </w:tcPr>
          <w:p w:rsidR="00A0301B" w:rsidRPr="00F60967" w:rsidRDefault="00A0301B" w:rsidP="000953EE">
            <w:pPr>
              <w:pStyle w:val="TAL"/>
              <w:rPr>
                <w:noProof/>
                <w:sz w:val="16"/>
                <w:szCs w:val="16"/>
              </w:rPr>
            </w:pPr>
            <w:r w:rsidRPr="00F60967">
              <w:rPr>
                <w:noProof/>
                <w:sz w:val="16"/>
                <w:szCs w:val="16"/>
              </w:rPr>
              <w:t xml:space="preserve">Muhammed Coban (mcoban@qti.qualcomm.com), Qualcomm Incorporated </w:t>
            </w:r>
          </w:p>
        </w:tc>
        <w:tc>
          <w:tcPr>
            <w:tcW w:w="1275" w:type="dxa"/>
            <w:vAlign w:val="center"/>
          </w:tcPr>
          <w:p w:rsidR="00A0301B" w:rsidRPr="00A0301B" w:rsidRDefault="00A0301B" w:rsidP="000953EE">
            <w:pPr>
              <w:pStyle w:val="TAL"/>
              <w:rPr>
                <w:sz w:val="16"/>
                <w:szCs w:val="16"/>
              </w:rPr>
            </w:pPr>
            <w:r w:rsidRPr="00A0301B">
              <w:rPr>
                <w:sz w:val="16"/>
                <w:szCs w:val="16"/>
              </w:rPr>
              <w:t>VTRI_EXT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draft-ietf-clue-framework  </w:t>
            </w:r>
          </w:p>
        </w:tc>
        <w:tc>
          <w:tcPr>
            <w:tcW w:w="992" w:type="dxa"/>
            <w:vAlign w:val="center"/>
          </w:tcPr>
          <w:p w:rsidR="00A0301B" w:rsidRPr="00A0301B" w:rsidRDefault="00A0301B" w:rsidP="000953EE">
            <w:pPr>
              <w:pStyle w:val="TAL"/>
              <w:rPr>
                <w:sz w:val="16"/>
                <w:szCs w:val="16"/>
              </w:rPr>
            </w:pPr>
            <w:r w:rsidRPr="00A0301B">
              <w:rPr>
                <w:sz w:val="16"/>
                <w:szCs w:val="16"/>
              </w:rPr>
              <w:t xml:space="preserve">26.223 </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draft-ietf-clue-datachannel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draft-ietf-clue-signalling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draft-ietf-clue-data-model-schema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draft-ietf-clue-protocol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draft-ietf-clue-rtp-mapping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draft-ietf-mmusic-sctp-sdp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draft-ietf-mmusic-data-channel-sdpneg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D27B68">
        <w:tc>
          <w:tcPr>
            <w:tcW w:w="2404" w:type="dxa"/>
            <w:tcBorders>
              <w:bottom w:val="single" w:sz="4" w:space="0" w:color="auto"/>
            </w:tcBorders>
            <w:vAlign w:val="center"/>
          </w:tcPr>
          <w:p w:rsidR="00A0301B" w:rsidRPr="00F60967" w:rsidRDefault="00A0301B" w:rsidP="000953EE">
            <w:pPr>
              <w:pStyle w:val="TAL"/>
              <w:rPr>
                <w:noProof/>
                <w:sz w:val="16"/>
                <w:szCs w:val="16"/>
              </w:rPr>
            </w:pPr>
            <w:r w:rsidRPr="00F60967">
              <w:rPr>
                <w:noProof/>
                <w:sz w:val="16"/>
                <w:szCs w:val="16"/>
              </w:rPr>
              <w:t xml:space="preserve">draft-ietf-tsvwg-sctp-dtls-encaps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tcBorders>
              <w:bottom w:val="single" w:sz="4" w:space="0" w:color="auto"/>
            </w:tcBorders>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tcBorders>
              <w:bottom w:val="single" w:sz="4" w:space="0" w:color="auto"/>
            </w:tcBorders>
            <w:vAlign w:val="center"/>
          </w:tcPr>
          <w:p w:rsidR="00A0301B" w:rsidRPr="00A0301B" w:rsidRDefault="00A0301B" w:rsidP="000953EE">
            <w:pPr>
              <w:pStyle w:val="TAL"/>
              <w:rPr>
                <w:sz w:val="16"/>
                <w:szCs w:val="16"/>
              </w:rPr>
            </w:pPr>
          </w:p>
        </w:tc>
      </w:tr>
      <w:tr w:rsidR="00A0301B" w:rsidRPr="00A0301B" w:rsidTr="00D27B68">
        <w:tc>
          <w:tcPr>
            <w:tcW w:w="2404" w:type="dxa"/>
            <w:tcBorders>
              <w:bottom w:val="nil"/>
            </w:tcBorders>
            <w:vAlign w:val="center"/>
          </w:tcPr>
          <w:p w:rsidR="00A0301B" w:rsidRPr="00F60967" w:rsidRDefault="00A0301B" w:rsidP="000953EE">
            <w:pPr>
              <w:pStyle w:val="TAL"/>
              <w:rPr>
                <w:noProof/>
                <w:sz w:val="16"/>
                <w:szCs w:val="16"/>
              </w:rPr>
            </w:pPr>
            <w:r w:rsidRPr="00F60967">
              <w:rPr>
                <w:noProof/>
                <w:sz w:val="16"/>
                <w:szCs w:val="16"/>
              </w:rPr>
              <w:t xml:space="preserve">draft-ietf-mmusic-sdp-simulcast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 xml:space="preserve">- </w:t>
            </w:r>
          </w:p>
        </w:tc>
        <w:tc>
          <w:tcPr>
            <w:tcW w:w="2688" w:type="dxa"/>
            <w:tcBorders>
              <w:bottom w:val="nil"/>
            </w:tcBorders>
            <w:vAlign w:val="center"/>
          </w:tcPr>
          <w:p w:rsidR="00A0301B" w:rsidRPr="00F60967" w:rsidRDefault="00A0301B" w:rsidP="00D27B68">
            <w:pPr>
              <w:pStyle w:val="TAL"/>
              <w:rPr>
                <w:noProof/>
                <w:sz w:val="16"/>
                <w:szCs w:val="16"/>
              </w:rPr>
            </w:pPr>
            <w:r w:rsidRPr="00F60967">
              <w:rPr>
                <w:noProof/>
                <w:sz w:val="16"/>
                <w:szCs w:val="16"/>
              </w:rPr>
              <w:t>Bo Burman</w:t>
            </w:r>
          </w:p>
        </w:tc>
        <w:tc>
          <w:tcPr>
            <w:tcW w:w="1275" w:type="dxa"/>
            <w:vAlign w:val="center"/>
          </w:tcPr>
          <w:p w:rsidR="00A0301B" w:rsidRPr="00A0301B" w:rsidRDefault="00A0301B" w:rsidP="000953EE">
            <w:pPr>
              <w:pStyle w:val="TAL"/>
              <w:rPr>
                <w:sz w:val="16"/>
                <w:szCs w:val="16"/>
              </w:rPr>
            </w:pPr>
            <w:r w:rsidRPr="00A0301B">
              <w:rPr>
                <w:sz w:val="16"/>
                <w:szCs w:val="16"/>
              </w:rPr>
              <w:t xml:space="preserve">IMS_TELEP_S4 (Rel-13) </w:t>
            </w:r>
          </w:p>
        </w:tc>
        <w:tc>
          <w:tcPr>
            <w:tcW w:w="1147" w:type="dxa"/>
            <w:tcBorders>
              <w:bottom w:val="nil"/>
            </w:tcBorders>
            <w:vAlign w:val="center"/>
          </w:tcPr>
          <w:p w:rsidR="00A0301B" w:rsidRPr="00A0301B" w:rsidRDefault="00A0301B" w:rsidP="000953EE">
            <w:pPr>
              <w:pStyle w:val="TAL"/>
              <w:rPr>
                <w:sz w:val="16"/>
                <w:szCs w:val="16"/>
              </w:rPr>
            </w:pPr>
            <w:r w:rsidRPr="00A0301B">
              <w:rPr>
                <w:sz w:val="16"/>
                <w:szCs w:val="16"/>
              </w:rPr>
              <w:t xml:space="preserve">Dependency introduced into TS 24.114 in SP-160597. </w:t>
            </w:r>
          </w:p>
        </w:tc>
      </w:tr>
      <w:tr w:rsidR="00A0301B" w:rsidRPr="00A0301B" w:rsidTr="00D27B68">
        <w:tc>
          <w:tcPr>
            <w:tcW w:w="2404" w:type="dxa"/>
            <w:tcBorders>
              <w:top w:val="nil"/>
            </w:tcBorders>
            <w:vAlign w:val="center"/>
          </w:tcPr>
          <w:p w:rsidR="00A0301B" w:rsidRPr="00F60967" w:rsidRDefault="00A0301B" w:rsidP="000953EE">
            <w:pPr>
              <w:pStyle w:val="TAL"/>
              <w:rPr>
                <w:noProof/>
                <w:sz w:val="16"/>
                <w:szCs w:val="16"/>
              </w:rPr>
            </w:pPr>
          </w:p>
        </w:tc>
        <w:tc>
          <w:tcPr>
            <w:tcW w:w="992" w:type="dxa"/>
            <w:vAlign w:val="center"/>
          </w:tcPr>
          <w:p w:rsidR="00A0301B" w:rsidRPr="00A0301B" w:rsidRDefault="00A0301B" w:rsidP="000953EE">
            <w:pPr>
              <w:pStyle w:val="TAL"/>
              <w:rPr>
                <w:sz w:val="16"/>
                <w:szCs w:val="16"/>
              </w:rPr>
            </w:pPr>
            <w:r w:rsidRPr="00A0301B">
              <w:rPr>
                <w:sz w:val="16"/>
                <w:szCs w:val="16"/>
              </w:rPr>
              <w:t>26.114</w:t>
            </w:r>
          </w:p>
        </w:tc>
        <w:tc>
          <w:tcPr>
            <w:tcW w:w="1417" w:type="dxa"/>
            <w:vAlign w:val="center"/>
          </w:tcPr>
          <w:p w:rsidR="00A0301B" w:rsidRPr="00A0301B" w:rsidRDefault="00A0301B" w:rsidP="000953EE">
            <w:pPr>
              <w:pStyle w:val="TAL"/>
              <w:rPr>
                <w:sz w:val="16"/>
                <w:szCs w:val="16"/>
              </w:rPr>
            </w:pPr>
            <w:r w:rsidRPr="00A0301B">
              <w:rPr>
                <w:sz w:val="16"/>
                <w:szCs w:val="16"/>
              </w:rPr>
              <w:t>0385R1</w:t>
            </w:r>
          </w:p>
        </w:tc>
        <w:tc>
          <w:tcPr>
            <w:tcW w:w="2688" w:type="dxa"/>
            <w:tcBorders>
              <w:top w:val="nil"/>
            </w:tcBorders>
            <w:vAlign w:val="center"/>
          </w:tcPr>
          <w:p w:rsidR="00A0301B" w:rsidRPr="00F60967" w:rsidRDefault="00D27B68" w:rsidP="000953EE">
            <w:pPr>
              <w:pStyle w:val="TAL"/>
              <w:rPr>
                <w:noProof/>
                <w:sz w:val="16"/>
                <w:szCs w:val="16"/>
              </w:rPr>
            </w:pPr>
            <w:r w:rsidRPr="00F60967">
              <w:rPr>
                <w:noProof/>
                <w:sz w:val="16"/>
                <w:szCs w:val="16"/>
              </w:rPr>
              <w:t>(bo.burman@ericsson.com), Ericsson LM</w:t>
            </w:r>
          </w:p>
        </w:tc>
        <w:tc>
          <w:tcPr>
            <w:tcW w:w="1275" w:type="dxa"/>
            <w:vAlign w:val="center"/>
          </w:tcPr>
          <w:p w:rsidR="00A0301B" w:rsidRPr="00F60967" w:rsidRDefault="00A0301B" w:rsidP="000953EE">
            <w:pPr>
              <w:pStyle w:val="TAL"/>
              <w:rPr>
                <w:noProof/>
                <w:sz w:val="16"/>
                <w:szCs w:val="16"/>
              </w:rPr>
            </w:pPr>
            <w:r w:rsidRPr="00F60967">
              <w:rPr>
                <w:noProof/>
                <w:sz w:val="16"/>
                <w:szCs w:val="16"/>
              </w:rPr>
              <w:t xml:space="preserve">MMCMH_Enh (Rel-14) </w:t>
            </w:r>
          </w:p>
        </w:tc>
        <w:tc>
          <w:tcPr>
            <w:tcW w:w="1147" w:type="dxa"/>
            <w:tcBorders>
              <w:top w:val="nil"/>
            </w:tcBorders>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draft-ietf-mmusic-rid </w:t>
            </w:r>
          </w:p>
        </w:tc>
        <w:tc>
          <w:tcPr>
            <w:tcW w:w="992" w:type="dxa"/>
            <w:vAlign w:val="center"/>
          </w:tcPr>
          <w:p w:rsidR="00A0301B" w:rsidRPr="00A0301B" w:rsidRDefault="00A0301B" w:rsidP="000953EE">
            <w:pPr>
              <w:pStyle w:val="TAL"/>
              <w:rPr>
                <w:sz w:val="16"/>
                <w:szCs w:val="16"/>
              </w:rPr>
            </w:pPr>
            <w:r w:rsidRPr="00A0301B">
              <w:rPr>
                <w:sz w:val="16"/>
                <w:szCs w:val="16"/>
              </w:rPr>
              <w:t>26.114</w:t>
            </w:r>
          </w:p>
        </w:tc>
        <w:tc>
          <w:tcPr>
            <w:tcW w:w="1417" w:type="dxa"/>
            <w:vAlign w:val="center"/>
          </w:tcPr>
          <w:p w:rsidR="00A0301B" w:rsidRPr="00A0301B" w:rsidRDefault="00A0301B" w:rsidP="000953EE">
            <w:pPr>
              <w:pStyle w:val="TAL"/>
              <w:rPr>
                <w:sz w:val="16"/>
                <w:szCs w:val="16"/>
              </w:rPr>
            </w:pPr>
            <w:r w:rsidRPr="00A0301B">
              <w:rPr>
                <w:sz w:val="16"/>
                <w:szCs w:val="16"/>
              </w:rPr>
              <w:t>0385R1</w:t>
            </w:r>
          </w:p>
        </w:tc>
        <w:tc>
          <w:tcPr>
            <w:tcW w:w="2688" w:type="dxa"/>
            <w:vAlign w:val="center"/>
          </w:tcPr>
          <w:p w:rsidR="00A0301B" w:rsidRPr="00F60967" w:rsidRDefault="00A0301B" w:rsidP="000953EE">
            <w:pPr>
              <w:pStyle w:val="TAL"/>
              <w:rPr>
                <w:noProof/>
                <w:sz w:val="16"/>
                <w:szCs w:val="16"/>
              </w:rPr>
            </w:pPr>
            <w:r w:rsidRPr="00F60967">
              <w:rPr>
                <w:noProof/>
                <w:sz w:val="16"/>
                <w:szCs w:val="16"/>
              </w:rPr>
              <w:t>Bo Burman</w:t>
            </w:r>
          </w:p>
          <w:p w:rsidR="00A0301B" w:rsidRPr="00F60967" w:rsidRDefault="00A0301B" w:rsidP="000953EE">
            <w:pPr>
              <w:pStyle w:val="TAL"/>
              <w:rPr>
                <w:noProof/>
                <w:sz w:val="16"/>
                <w:szCs w:val="16"/>
              </w:rPr>
            </w:pPr>
            <w:r w:rsidRPr="00F60967">
              <w:rPr>
                <w:noProof/>
                <w:sz w:val="16"/>
                <w:szCs w:val="16"/>
              </w:rPr>
              <w:t>(bo.burman@ericsson.com), Ericsson LM</w:t>
            </w:r>
          </w:p>
        </w:tc>
        <w:tc>
          <w:tcPr>
            <w:tcW w:w="1275" w:type="dxa"/>
            <w:vAlign w:val="center"/>
          </w:tcPr>
          <w:p w:rsidR="00A0301B" w:rsidRPr="00F60967" w:rsidRDefault="00A0301B" w:rsidP="000953EE">
            <w:pPr>
              <w:pStyle w:val="TAL"/>
              <w:rPr>
                <w:noProof/>
                <w:sz w:val="16"/>
                <w:szCs w:val="16"/>
              </w:rPr>
            </w:pPr>
            <w:r w:rsidRPr="00F60967">
              <w:rPr>
                <w:noProof/>
                <w:sz w:val="16"/>
                <w:szCs w:val="16"/>
              </w:rPr>
              <w:t xml:space="preserve">MMCMH_Enh (Rel-14) </w:t>
            </w:r>
          </w:p>
        </w:tc>
        <w:tc>
          <w:tcPr>
            <w:tcW w:w="1147" w:type="dxa"/>
            <w:vAlign w:val="center"/>
          </w:tcPr>
          <w:p w:rsidR="00A0301B" w:rsidRPr="00A0301B" w:rsidRDefault="00A0301B" w:rsidP="000953EE">
            <w:pPr>
              <w:pStyle w:val="TAL"/>
              <w:rPr>
                <w:sz w:val="16"/>
                <w:szCs w:val="16"/>
              </w:rPr>
            </w:pPr>
            <w:r w:rsidRPr="00A0301B">
              <w:rPr>
                <w:sz w:val="16"/>
                <w:szCs w:val="16"/>
              </w:rPr>
              <w:t xml:space="preserve">New dependency introduced in SP-160597. </w:t>
            </w:r>
          </w:p>
        </w:tc>
      </w:tr>
    </w:tbl>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D27B68" w:rsidRDefault="00D27B68" w:rsidP="00D27B68">
      <w:pPr>
        <w:keepLines/>
        <w:tabs>
          <w:tab w:val="clear" w:pos="567"/>
          <w:tab w:val="clear" w:pos="851"/>
          <w:tab w:val="clear" w:pos="1134"/>
          <w:tab w:val="clear" w:pos="1418"/>
          <w:tab w:val="clear" w:pos="1701"/>
        </w:tabs>
        <w:ind w:left="1276" w:hanging="1276"/>
      </w:pPr>
      <w:r>
        <w:t>Slide 24:</w:t>
      </w:r>
      <w:r>
        <w:tab/>
        <w:t xml:space="preserve">The SA WG4 Chairman pointed out that on Slide 24 </w:t>
      </w:r>
      <w:r w:rsidRPr="00D27B68">
        <w:rPr>
          <w:i/>
        </w:rPr>
        <w:t>"working assumptions"</w:t>
      </w:r>
      <w:r>
        <w:t xml:space="preserve"> should appear instead of </w:t>
      </w:r>
      <w:r w:rsidRPr="00D27B68">
        <w:rPr>
          <w:i/>
        </w:rPr>
        <w:t>"working agreements"</w:t>
      </w:r>
      <w:r>
        <w:t>.</w:t>
      </w:r>
    </w:p>
    <w:p w:rsidR="00A0301B" w:rsidRPr="00A0301B" w:rsidRDefault="00A0301B" w:rsidP="00A0301B">
      <w:pPr>
        <w:keepLines/>
      </w:pPr>
      <w:r>
        <w:t xml:space="preserve">The SA WG4 Chairman was thanked for this report, which was then </w:t>
      </w:r>
      <w:r>
        <w:rPr>
          <w:color w:val="0000FF"/>
        </w:rPr>
        <w:t>noted</w:t>
      </w:r>
      <w:r>
        <w:t>.</w:t>
      </w:r>
    </w:p>
    <w:p w:rsidR="00B57BEE" w:rsidRDefault="00B57BEE" w:rsidP="00B57BEE">
      <w:pPr>
        <w:pStyle w:val="NormTop"/>
      </w:pPr>
      <w:r>
        <w:rPr>
          <w:color w:val="0000FF"/>
        </w:rPr>
        <w:t>TD SP</w:t>
      </w:r>
      <w:r>
        <w:rPr>
          <w:color w:val="0000FF"/>
        </w:rPr>
        <w:noBreakHyphen/>
        <w:t>160584</w:t>
      </w:r>
      <w:r w:rsidRPr="00D44412">
        <w:t xml:space="preserve"> </w:t>
      </w:r>
      <w:r>
        <w:t>(OTHER) Proposal relating to old EVS versions of TS 26.442 (fixed</w:t>
      </w:r>
      <w:r>
        <w:noBreakHyphen/>
        <w:t>point) and TS 26.443 (floating</w:t>
      </w:r>
      <w:r>
        <w:noBreakHyphen/>
        <w:t>point) (Release 12). (Source: SA WG4).</w:t>
      </w:r>
      <w:r>
        <w:br/>
      </w:r>
      <w:r w:rsidRPr="00D44412">
        <w:rPr>
          <w:b/>
        </w:rPr>
        <w:t>Abstract:</w:t>
      </w:r>
      <w:r w:rsidRPr="00D44412">
        <w:t xml:space="preserve"> </w:t>
      </w:r>
      <w:r>
        <w:t>Introduction: EVS Codec was standardized in Rel</w:t>
      </w:r>
      <w:r>
        <w:noBreakHyphen/>
        <w:t>12 in December 2014. Specification includes both fixed-point and floating-point format in TS 26.442 and TS 26.443 respectively. In the meantime, both fixed-point and floating-point EVS specifications were updated in subsequent CRs and the corrections resulted in a stable code.</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This was </w:t>
      </w:r>
      <w:r>
        <w:rPr>
          <w:color w:val="FF0000"/>
        </w:rPr>
        <w:t>approved</w:t>
      </w:r>
      <w:r>
        <w:t>.</w:t>
      </w:r>
    </w:p>
    <w:p w:rsidR="00B57BEE" w:rsidRDefault="00B57BEE" w:rsidP="00B57BEE">
      <w:pPr>
        <w:pStyle w:val="Heading2"/>
      </w:pPr>
      <w:bookmarkStart w:id="15" w:name="_Toc472415887"/>
      <w:r>
        <w:lastRenderedPageBreak/>
        <w:t>7.5</w:t>
      </w:r>
      <w:r>
        <w:tab/>
        <w:t>SA WG5 Report and Questions for Advice</w:t>
      </w:r>
      <w:bookmarkEnd w:id="15"/>
    </w:p>
    <w:p w:rsidR="00B57BEE" w:rsidRDefault="00B57BEE" w:rsidP="00A0301B">
      <w:pPr>
        <w:pStyle w:val="FP"/>
        <w:keepNext/>
        <w:keepLines/>
      </w:pPr>
      <w:r>
        <w:rPr>
          <w:color w:val="0000FF"/>
        </w:rPr>
        <w:t>TD SP</w:t>
      </w:r>
      <w:r>
        <w:rPr>
          <w:color w:val="0000FF"/>
        </w:rPr>
        <w:noBreakHyphen/>
        <w:t>160693</w:t>
      </w:r>
      <w:r w:rsidRPr="00D44412">
        <w:t xml:space="preserve"> </w:t>
      </w:r>
      <w:r>
        <w:t xml:space="preserve">(REPORT) SA WG5 status report. (Source: SA WG5 Chairman). (Revision of </w:t>
      </w:r>
      <w:r w:rsidRPr="00D44412">
        <w:rPr>
          <w:color w:val="0000FF"/>
        </w:rPr>
        <w:t>TD SP</w:t>
      </w:r>
      <w:r w:rsidRPr="00D44412">
        <w:rPr>
          <w:color w:val="0000FF"/>
        </w:rPr>
        <w:noBreakHyphen/>
        <w:t>160607</w:t>
      </w:r>
      <w:r w:rsidRPr="00D44412">
        <w:t>).</w:t>
      </w:r>
      <w:r>
        <w:br/>
      </w:r>
      <w:r w:rsidRPr="00D44412">
        <w:rPr>
          <w:b/>
        </w:rPr>
        <w:t>Abstract:</w:t>
      </w:r>
      <w:r w:rsidRPr="00D44412">
        <w:t xml:space="preserve"> </w:t>
      </w:r>
      <w:r>
        <w:t>Report to of SA WG5 activities.</w:t>
      </w:r>
    </w:p>
    <w:p w:rsidR="00A0301B" w:rsidRPr="00102635" w:rsidRDefault="00102635" w:rsidP="00A0301B">
      <w:pPr>
        <w:pStyle w:val="FP"/>
        <w:keepNext/>
        <w:keepLines/>
        <w:rPr>
          <w:b/>
        </w:rPr>
      </w:pPr>
      <w:r w:rsidRPr="00102635">
        <w:rPr>
          <w:b/>
        </w:rPr>
        <w:t>Summary of ongoing WIs/SIs:</w:t>
      </w:r>
    </w:p>
    <w:tbl>
      <w:tblPr>
        <w:tblStyle w:val="TableGrid"/>
        <w:tblW w:w="10490" w:type="dxa"/>
        <w:tblInd w:w="108" w:type="dxa"/>
        <w:tblLayout w:type="fixed"/>
        <w:tblLook w:val="04A0"/>
      </w:tblPr>
      <w:tblGrid>
        <w:gridCol w:w="1907"/>
        <w:gridCol w:w="4214"/>
        <w:gridCol w:w="1087"/>
        <w:gridCol w:w="1014"/>
        <w:gridCol w:w="1281"/>
        <w:gridCol w:w="987"/>
      </w:tblGrid>
      <w:tr w:rsidR="00102635" w:rsidRPr="00A0301B" w:rsidTr="00102635">
        <w:tc>
          <w:tcPr>
            <w:tcW w:w="1907" w:type="dxa"/>
          </w:tcPr>
          <w:p w:rsidR="00102635" w:rsidRPr="00835783" w:rsidRDefault="00102635" w:rsidP="00C40CFE">
            <w:pPr>
              <w:pStyle w:val="TAH"/>
            </w:pPr>
            <w:r w:rsidRPr="00835783">
              <w:t xml:space="preserve">WI code </w:t>
            </w:r>
          </w:p>
        </w:tc>
        <w:tc>
          <w:tcPr>
            <w:tcW w:w="4214" w:type="dxa"/>
          </w:tcPr>
          <w:p w:rsidR="00102635" w:rsidRPr="00835783" w:rsidRDefault="00102635" w:rsidP="00C40CFE">
            <w:pPr>
              <w:pStyle w:val="TAH"/>
            </w:pPr>
            <w:r w:rsidRPr="00835783">
              <w:t xml:space="preserve">WI Title </w:t>
            </w:r>
          </w:p>
        </w:tc>
        <w:tc>
          <w:tcPr>
            <w:tcW w:w="1087" w:type="dxa"/>
          </w:tcPr>
          <w:p w:rsidR="00102635" w:rsidRPr="00835783" w:rsidRDefault="00102635" w:rsidP="00C40CFE">
            <w:pPr>
              <w:pStyle w:val="TAH"/>
            </w:pPr>
            <w:r w:rsidRPr="00835783">
              <w:t>WID</w:t>
            </w:r>
          </w:p>
        </w:tc>
        <w:tc>
          <w:tcPr>
            <w:tcW w:w="1014" w:type="dxa"/>
          </w:tcPr>
          <w:p w:rsidR="00102635" w:rsidRPr="00835783" w:rsidRDefault="00102635" w:rsidP="00C40CFE">
            <w:pPr>
              <w:pStyle w:val="TAH"/>
            </w:pPr>
            <w:r w:rsidRPr="00835783">
              <w:t>Main TS/TR</w:t>
            </w:r>
          </w:p>
        </w:tc>
        <w:tc>
          <w:tcPr>
            <w:tcW w:w="1281" w:type="dxa"/>
          </w:tcPr>
          <w:p w:rsidR="00102635" w:rsidRPr="00835783" w:rsidRDefault="00102635" w:rsidP="00C40CFE">
            <w:pPr>
              <w:pStyle w:val="TAH"/>
            </w:pPr>
            <w:r w:rsidRPr="00835783">
              <w:t xml:space="preserve">Completion </w:t>
            </w:r>
          </w:p>
        </w:tc>
        <w:tc>
          <w:tcPr>
            <w:tcW w:w="987" w:type="dxa"/>
          </w:tcPr>
          <w:p w:rsidR="00102635" w:rsidRPr="00835783" w:rsidRDefault="00102635" w:rsidP="00C40CFE">
            <w:pPr>
              <w:pStyle w:val="TAH"/>
            </w:pPr>
            <w:r w:rsidRPr="00835783">
              <w:t>Target date</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CH14-ROPOCH</w:t>
            </w:r>
            <w:r w:rsidRPr="00835783">
              <w:t xml:space="preserve"> </w:t>
            </w:r>
          </w:p>
        </w:tc>
        <w:tc>
          <w:tcPr>
            <w:tcW w:w="4214" w:type="dxa"/>
            <w:vAlign w:val="center"/>
          </w:tcPr>
          <w:p w:rsidR="00102635" w:rsidRPr="00835783" w:rsidRDefault="00102635" w:rsidP="00B9490A">
            <w:pPr>
              <w:pStyle w:val="TAL"/>
            </w:pPr>
            <w:r w:rsidRPr="00835783">
              <w:rPr>
                <w:rFonts w:eastAsia="MS Mincho"/>
              </w:rPr>
              <w:t>Resource optimization for PS domain online charging sessions</w:t>
            </w:r>
            <w:r w:rsidRPr="00835783">
              <w:t xml:space="preserve"> </w:t>
            </w:r>
          </w:p>
        </w:tc>
        <w:tc>
          <w:tcPr>
            <w:tcW w:w="1087" w:type="dxa"/>
          </w:tcPr>
          <w:p w:rsidR="00102635" w:rsidRPr="00835783" w:rsidRDefault="00102635" w:rsidP="00B9490A">
            <w:pPr>
              <w:pStyle w:val="TAL"/>
            </w:pPr>
            <w:r w:rsidRPr="00835783">
              <w:rPr>
                <w:rFonts w:eastAsia="MS Mincho"/>
              </w:rPr>
              <w:t xml:space="preserve">SP-160021 </w:t>
            </w:r>
          </w:p>
        </w:tc>
        <w:tc>
          <w:tcPr>
            <w:tcW w:w="1014" w:type="dxa"/>
          </w:tcPr>
          <w:p w:rsidR="00102635" w:rsidRPr="00835783" w:rsidRDefault="00102635" w:rsidP="00B9490A">
            <w:pPr>
              <w:pStyle w:val="TAL"/>
            </w:pPr>
            <w:r w:rsidRPr="00835783">
              <w:rPr>
                <w:rFonts w:eastAsia="MS Mincho"/>
              </w:rPr>
              <w:t xml:space="preserve">32.251, 32.299 </w:t>
            </w:r>
          </w:p>
        </w:tc>
        <w:tc>
          <w:tcPr>
            <w:tcW w:w="1281" w:type="dxa"/>
          </w:tcPr>
          <w:p w:rsidR="00102635" w:rsidRPr="00835783" w:rsidRDefault="00102635" w:rsidP="00B9490A">
            <w:pPr>
              <w:pStyle w:val="TAL"/>
            </w:pPr>
            <w:r w:rsidRPr="00835783">
              <w:t xml:space="preserve">20% </w:t>
            </w:r>
          </w:p>
        </w:tc>
        <w:tc>
          <w:tcPr>
            <w:tcW w:w="987" w:type="dxa"/>
            <w:vAlign w:val="center"/>
          </w:tcPr>
          <w:p w:rsidR="00102635" w:rsidRPr="00835783" w:rsidRDefault="00102635" w:rsidP="00B9490A">
            <w:pPr>
              <w:pStyle w:val="TAL"/>
            </w:pPr>
            <w:r w:rsidRPr="00835783">
              <w:t xml:space="preserve">03/2017 </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CH14-DCCII</w:t>
            </w:r>
            <w:r w:rsidRPr="00835783">
              <w:t xml:space="preserve"> </w:t>
            </w:r>
          </w:p>
        </w:tc>
        <w:tc>
          <w:tcPr>
            <w:tcW w:w="4214" w:type="dxa"/>
            <w:vAlign w:val="center"/>
          </w:tcPr>
          <w:p w:rsidR="00102635" w:rsidRPr="00835783" w:rsidRDefault="00102635" w:rsidP="00B9490A">
            <w:pPr>
              <w:pStyle w:val="TAL"/>
            </w:pPr>
            <w:r w:rsidRPr="00835783">
              <w:rPr>
                <w:rFonts w:eastAsia="MS Mincho"/>
              </w:rPr>
              <w:t>Determination of Completeness of Charging Information in IMS</w:t>
            </w:r>
            <w:r w:rsidRPr="00835783">
              <w:t xml:space="preserve"> </w:t>
            </w:r>
          </w:p>
        </w:tc>
        <w:tc>
          <w:tcPr>
            <w:tcW w:w="1087" w:type="dxa"/>
          </w:tcPr>
          <w:p w:rsidR="00102635" w:rsidRPr="00835783" w:rsidRDefault="00102635" w:rsidP="00B9490A">
            <w:pPr>
              <w:pStyle w:val="TAL"/>
            </w:pPr>
            <w:r w:rsidRPr="00835783">
              <w:rPr>
                <w:rFonts w:eastAsia="MS Mincho"/>
              </w:rPr>
              <w:t xml:space="preserve">SP-160398 </w:t>
            </w:r>
          </w:p>
        </w:tc>
        <w:tc>
          <w:tcPr>
            <w:tcW w:w="1014" w:type="dxa"/>
          </w:tcPr>
          <w:p w:rsidR="00102635" w:rsidRPr="00835783" w:rsidRDefault="00102635" w:rsidP="00B9490A">
            <w:pPr>
              <w:pStyle w:val="TAL"/>
            </w:pPr>
            <w:r w:rsidRPr="00835783">
              <w:rPr>
                <w:rFonts w:eastAsia="MS Mincho"/>
              </w:rPr>
              <w:t xml:space="preserve">32.240, 32.260, 32.298, 32.299 </w:t>
            </w:r>
          </w:p>
        </w:tc>
        <w:tc>
          <w:tcPr>
            <w:tcW w:w="1281" w:type="dxa"/>
          </w:tcPr>
          <w:p w:rsidR="00102635" w:rsidRPr="00835783" w:rsidRDefault="00102635" w:rsidP="00B9490A">
            <w:pPr>
              <w:pStyle w:val="TAL"/>
            </w:pPr>
            <w:r w:rsidRPr="00835783">
              <w:t xml:space="preserve">10% </w:t>
            </w:r>
          </w:p>
        </w:tc>
        <w:tc>
          <w:tcPr>
            <w:tcW w:w="987" w:type="dxa"/>
            <w:vAlign w:val="center"/>
          </w:tcPr>
          <w:p w:rsidR="00102635" w:rsidRPr="00835783" w:rsidRDefault="00102635" w:rsidP="00B9490A">
            <w:pPr>
              <w:pStyle w:val="TAL"/>
            </w:pPr>
            <w:r w:rsidRPr="00835783">
              <w:t xml:space="preserve">03/2017 </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CH14-ProSe</w:t>
            </w:r>
            <w:r w:rsidRPr="00835783">
              <w:t xml:space="preserve"> </w:t>
            </w:r>
          </w:p>
        </w:tc>
        <w:tc>
          <w:tcPr>
            <w:tcW w:w="4214" w:type="dxa"/>
            <w:vAlign w:val="center"/>
          </w:tcPr>
          <w:p w:rsidR="00102635" w:rsidRPr="00835783" w:rsidRDefault="00102635" w:rsidP="00B9490A">
            <w:pPr>
              <w:pStyle w:val="TAL"/>
            </w:pPr>
            <w:r w:rsidRPr="00835783">
              <w:rPr>
                <w:rFonts w:eastAsia="MS Mincho"/>
              </w:rPr>
              <w:t>Charging Aspects of Enhanced Proximity-based Services</w:t>
            </w:r>
            <w:r w:rsidRPr="00835783">
              <w:t xml:space="preserve"> </w:t>
            </w:r>
          </w:p>
        </w:tc>
        <w:tc>
          <w:tcPr>
            <w:tcW w:w="1087" w:type="dxa"/>
          </w:tcPr>
          <w:p w:rsidR="00102635" w:rsidRPr="00835783" w:rsidRDefault="00102635" w:rsidP="00B9490A">
            <w:pPr>
              <w:pStyle w:val="TAL"/>
            </w:pPr>
            <w:r w:rsidRPr="00835783">
              <w:rPr>
                <w:rFonts w:eastAsia="MS Mincho"/>
              </w:rPr>
              <w:t xml:space="preserve">SP-160428 </w:t>
            </w:r>
          </w:p>
        </w:tc>
        <w:tc>
          <w:tcPr>
            <w:tcW w:w="1014" w:type="dxa"/>
          </w:tcPr>
          <w:p w:rsidR="00102635" w:rsidRPr="00835783" w:rsidRDefault="00102635" w:rsidP="00B9490A">
            <w:pPr>
              <w:pStyle w:val="TAL"/>
            </w:pPr>
            <w:r w:rsidRPr="00835783">
              <w:rPr>
                <w:rFonts w:eastAsia="MS Mincho"/>
              </w:rPr>
              <w:t xml:space="preserve">32.240, 32.251, 32.277, 32.298, 32.299 </w:t>
            </w:r>
          </w:p>
        </w:tc>
        <w:tc>
          <w:tcPr>
            <w:tcW w:w="1281" w:type="dxa"/>
          </w:tcPr>
          <w:p w:rsidR="00102635" w:rsidRPr="00835783" w:rsidRDefault="00102635" w:rsidP="00B9490A">
            <w:pPr>
              <w:pStyle w:val="TAL"/>
            </w:pPr>
            <w:r w:rsidRPr="00835783">
              <w:t xml:space="preserve">40% </w:t>
            </w:r>
          </w:p>
        </w:tc>
        <w:tc>
          <w:tcPr>
            <w:tcW w:w="987" w:type="dxa"/>
            <w:vAlign w:val="center"/>
          </w:tcPr>
          <w:p w:rsidR="00102635" w:rsidRPr="00835783" w:rsidRDefault="00102635" w:rsidP="00B9490A">
            <w:pPr>
              <w:pStyle w:val="TAL"/>
            </w:pPr>
            <w:r w:rsidRPr="00835783">
              <w:t xml:space="preserve">03/2017 </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CH14-V8</w:t>
            </w:r>
            <w:r w:rsidRPr="00835783">
              <w:t xml:space="preserve"> </w:t>
            </w:r>
          </w:p>
        </w:tc>
        <w:tc>
          <w:tcPr>
            <w:tcW w:w="4214" w:type="dxa"/>
            <w:vAlign w:val="center"/>
          </w:tcPr>
          <w:p w:rsidR="00102635" w:rsidRPr="00835783" w:rsidRDefault="00102635" w:rsidP="00B9490A">
            <w:pPr>
              <w:pStyle w:val="TAL"/>
            </w:pPr>
            <w:r w:rsidRPr="00835783">
              <w:rPr>
                <w:rFonts w:eastAsia="MS Mincho"/>
              </w:rPr>
              <w:t>Charging Aspects of S8 Home Routing Architecture for VoLTE</w:t>
            </w:r>
            <w:r w:rsidRPr="00835783">
              <w:t xml:space="preserve"> </w:t>
            </w:r>
          </w:p>
        </w:tc>
        <w:tc>
          <w:tcPr>
            <w:tcW w:w="1087" w:type="dxa"/>
          </w:tcPr>
          <w:p w:rsidR="00102635" w:rsidRPr="00835783" w:rsidRDefault="00102635" w:rsidP="00B9490A">
            <w:pPr>
              <w:pStyle w:val="TAL"/>
            </w:pPr>
            <w:r w:rsidRPr="00835783">
              <w:rPr>
                <w:rFonts w:eastAsia="MS Mincho"/>
              </w:rPr>
              <w:t xml:space="preserve">SP-160429 </w:t>
            </w:r>
          </w:p>
        </w:tc>
        <w:tc>
          <w:tcPr>
            <w:tcW w:w="1014" w:type="dxa"/>
          </w:tcPr>
          <w:p w:rsidR="00102635" w:rsidRPr="00835783" w:rsidRDefault="00102635" w:rsidP="00B9490A">
            <w:pPr>
              <w:pStyle w:val="TAL"/>
            </w:pPr>
            <w:r w:rsidRPr="00835783">
              <w:rPr>
                <w:rFonts w:eastAsia="MS Mincho"/>
              </w:rPr>
              <w:t xml:space="preserve">32.240, 32.251, 32.260 </w:t>
            </w:r>
          </w:p>
        </w:tc>
        <w:tc>
          <w:tcPr>
            <w:tcW w:w="1281" w:type="dxa"/>
          </w:tcPr>
          <w:p w:rsidR="00102635" w:rsidRPr="00835783" w:rsidRDefault="00102635" w:rsidP="00B9490A">
            <w:pPr>
              <w:pStyle w:val="TAL"/>
            </w:pPr>
            <w:r w:rsidRPr="00835783">
              <w:t xml:space="preserve">15%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FS_DOCME_CH</w:t>
            </w:r>
            <w:r w:rsidRPr="00835783">
              <w:t xml:space="preserve"> </w:t>
            </w:r>
          </w:p>
        </w:tc>
        <w:tc>
          <w:tcPr>
            <w:tcW w:w="4214" w:type="dxa"/>
            <w:vAlign w:val="center"/>
          </w:tcPr>
          <w:p w:rsidR="00102635" w:rsidRPr="00835783" w:rsidRDefault="00102635" w:rsidP="00B9490A">
            <w:pPr>
              <w:pStyle w:val="TAL"/>
            </w:pPr>
            <w:r w:rsidRPr="00835783">
              <w:t xml:space="preserve">Study on Overload Control for Diameter Charging Applications </w:t>
            </w:r>
          </w:p>
        </w:tc>
        <w:tc>
          <w:tcPr>
            <w:tcW w:w="1087" w:type="dxa"/>
          </w:tcPr>
          <w:p w:rsidR="00102635" w:rsidRPr="00835783" w:rsidRDefault="00102635" w:rsidP="00B9490A">
            <w:pPr>
              <w:pStyle w:val="TAL"/>
            </w:pPr>
            <w:r w:rsidRPr="00835783">
              <w:rPr>
                <w:rFonts w:eastAsia="MS Mincho"/>
              </w:rPr>
              <w:t xml:space="preserve">SP-150310 </w:t>
            </w:r>
          </w:p>
        </w:tc>
        <w:tc>
          <w:tcPr>
            <w:tcW w:w="1014" w:type="dxa"/>
          </w:tcPr>
          <w:p w:rsidR="00102635" w:rsidRPr="00835783" w:rsidRDefault="00102635" w:rsidP="00B9490A">
            <w:pPr>
              <w:pStyle w:val="TAL"/>
            </w:pPr>
            <w:r w:rsidRPr="00835783">
              <w:rPr>
                <w:rFonts w:eastAsia="MS Mincho"/>
              </w:rPr>
              <w:t xml:space="preserve">32.xyz </w:t>
            </w:r>
          </w:p>
        </w:tc>
        <w:tc>
          <w:tcPr>
            <w:tcW w:w="1281" w:type="dxa"/>
          </w:tcPr>
          <w:p w:rsidR="00102635" w:rsidRPr="00835783" w:rsidRDefault="00102635" w:rsidP="00B9490A">
            <w:pPr>
              <w:pStyle w:val="TAL"/>
            </w:pPr>
            <w:r w:rsidRPr="00835783">
              <w:t xml:space="preserve">10% </w:t>
            </w:r>
          </w:p>
        </w:tc>
        <w:tc>
          <w:tcPr>
            <w:tcW w:w="987" w:type="dxa"/>
            <w:vAlign w:val="center"/>
          </w:tcPr>
          <w:p w:rsidR="00102635" w:rsidRPr="00835783" w:rsidRDefault="00102635" w:rsidP="00B9490A">
            <w:pPr>
              <w:pStyle w:val="TAL"/>
            </w:pPr>
            <w:r w:rsidRPr="00835783">
              <w:t xml:space="preserve">06/2017 </w:t>
            </w:r>
          </w:p>
        </w:tc>
      </w:tr>
      <w:tr w:rsidR="00102635" w:rsidRPr="00A0301B" w:rsidTr="00102635">
        <w:tc>
          <w:tcPr>
            <w:tcW w:w="1907" w:type="dxa"/>
            <w:vAlign w:val="center"/>
          </w:tcPr>
          <w:p w:rsidR="00102635" w:rsidRPr="00835783" w:rsidRDefault="00102635" w:rsidP="00B9490A">
            <w:pPr>
              <w:pStyle w:val="TAL"/>
            </w:pPr>
            <w:r w:rsidRPr="00835783">
              <w:t xml:space="preserve">OAM14-MAMO_VNF-MCAR </w:t>
            </w:r>
          </w:p>
        </w:tc>
        <w:tc>
          <w:tcPr>
            <w:tcW w:w="4214" w:type="dxa"/>
            <w:vAlign w:val="center"/>
          </w:tcPr>
          <w:p w:rsidR="00102635" w:rsidRPr="00835783" w:rsidRDefault="00102635" w:rsidP="00B9490A">
            <w:pPr>
              <w:pStyle w:val="TAL"/>
            </w:pPr>
            <w:r w:rsidRPr="00835783">
              <w:t xml:space="preserve">Management concept, architecture and requirements for mobile networks that include virtualized network functions </w:t>
            </w:r>
          </w:p>
        </w:tc>
        <w:tc>
          <w:tcPr>
            <w:tcW w:w="1087" w:type="dxa"/>
          </w:tcPr>
          <w:p w:rsidR="00102635" w:rsidRPr="00835783" w:rsidRDefault="00102635" w:rsidP="00B9490A">
            <w:pPr>
              <w:pStyle w:val="TAL"/>
            </w:pPr>
            <w:r w:rsidRPr="00835783">
              <w:rPr>
                <w:rFonts w:eastAsia="MS Mincho"/>
              </w:rPr>
              <w:t xml:space="preserve">SP-160023 </w:t>
            </w:r>
          </w:p>
        </w:tc>
        <w:tc>
          <w:tcPr>
            <w:tcW w:w="1014" w:type="dxa"/>
          </w:tcPr>
          <w:p w:rsidR="00102635" w:rsidRPr="00835783" w:rsidRDefault="00102635" w:rsidP="00B9490A">
            <w:pPr>
              <w:pStyle w:val="TAL"/>
            </w:pPr>
            <w:r w:rsidRPr="00835783">
              <w:rPr>
                <w:rFonts w:eastAsia="MS Mincho"/>
              </w:rPr>
              <w:t xml:space="preserve">28.500, 32.101, 32.102 </w:t>
            </w:r>
          </w:p>
        </w:tc>
        <w:tc>
          <w:tcPr>
            <w:tcW w:w="1281" w:type="dxa"/>
          </w:tcPr>
          <w:p w:rsidR="00102635" w:rsidRPr="00835783" w:rsidRDefault="00102635" w:rsidP="00B9490A">
            <w:pPr>
              <w:pStyle w:val="TAL"/>
            </w:pPr>
            <w:r w:rsidRPr="00835783">
              <w:t xml:space="preserve">90%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B9490A">
            <w:pPr>
              <w:pStyle w:val="TAL"/>
            </w:pPr>
            <w:r w:rsidRPr="00835783">
              <w:t xml:space="preserve">OAM14-MAMO_VNF-CM </w:t>
            </w:r>
          </w:p>
        </w:tc>
        <w:tc>
          <w:tcPr>
            <w:tcW w:w="4214" w:type="dxa"/>
            <w:vAlign w:val="center"/>
          </w:tcPr>
          <w:p w:rsidR="00102635" w:rsidRPr="00835783" w:rsidRDefault="00102635" w:rsidP="00B9490A">
            <w:pPr>
              <w:pStyle w:val="TAL"/>
            </w:pPr>
            <w:r w:rsidRPr="00835783">
              <w:t xml:space="preserve">Configuration management for mobile networks that include virtualized network functions </w:t>
            </w:r>
          </w:p>
        </w:tc>
        <w:tc>
          <w:tcPr>
            <w:tcW w:w="1087" w:type="dxa"/>
          </w:tcPr>
          <w:p w:rsidR="00102635" w:rsidRPr="00835783" w:rsidRDefault="00102635" w:rsidP="00B9490A">
            <w:pPr>
              <w:pStyle w:val="TAL"/>
            </w:pPr>
            <w:r w:rsidRPr="00835783">
              <w:rPr>
                <w:rFonts w:eastAsia="MS Mincho"/>
              </w:rPr>
              <w:t xml:space="preserve">SP-160401 </w:t>
            </w:r>
          </w:p>
        </w:tc>
        <w:tc>
          <w:tcPr>
            <w:tcW w:w="1014" w:type="dxa"/>
          </w:tcPr>
          <w:p w:rsidR="00102635" w:rsidRPr="00835783" w:rsidRDefault="00102635" w:rsidP="00B9490A">
            <w:pPr>
              <w:pStyle w:val="TAL"/>
            </w:pPr>
            <w:r w:rsidRPr="00835783">
              <w:rPr>
                <w:rFonts w:eastAsia="MS Mincho"/>
              </w:rPr>
              <w:t xml:space="preserve">28.510, 28.511, 28.512, 28.513 </w:t>
            </w:r>
          </w:p>
        </w:tc>
        <w:tc>
          <w:tcPr>
            <w:tcW w:w="1281" w:type="dxa"/>
          </w:tcPr>
          <w:p w:rsidR="00102635" w:rsidRPr="00835783" w:rsidRDefault="00102635" w:rsidP="00B9490A">
            <w:pPr>
              <w:pStyle w:val="TAL"/>
            </w:pPr>
            <w:r w:rsidRPr="00835783">
              <w:t xml:space="preserve">50%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B9490A">
            <w:pPr>
              <w:pStyle w:val="TAL"/>
            </w:pPr>
            <w:r w:rsidRPr="00835783">
              <w:t xml:space="preserve">OAM14-MAMO_VNF-FM </w:t>
            </w:r>
          </w:p>
        </w:tc>
        <w:tc>
          <w:tcPr>
            <w:tcW w:w="4214" w:type="dxa"/>
            <w:vAlign w:val="center"/>
          </w:tcPr>
          <w:p w:rsidR="00102635" w:rsidRPr="00835783" w:rsidRDefault="00102635" w:rsidP="00B9490A">
            <w:pPr>
              <w:pStyle w:val="TAL"/>
            </w:pPr>
            <w:r w:rsidRPr="00835783">
              <w:t xml:space="preserve">Fault management for mobile networks that include virtualized network functions </w:t>
            </w:r>
          </w:p>
        </w:tc>
        <w:tc>
          <w:tcPr>
            <w:tcW w:w="1087" w:type="dxa"/>
          </w:tcPr>
          <w:p w:rsidR="00102635" w:rsidRPr="00835783" w:rsidRDefault="00102635" w:rsidP="00B9490A">
            <w:pPr>
              <w:pStyle w:val="TAL"/>
            </w:pPr>
            <w:r w:rsidRPr="00835783">
              <w:rPr>
                <w:rFonts w:eastAsia="MS Mincho"/>
              </w:rPr>
              <w:t xml:space="preserve">SP-160403 </w:t>
            </w:r>
          </w:p>
        </w:tc>
        <w:tc>
          <w:tcPr>
            <w:tcW w:w="1014" w:type="dxa"/>
          </w:tcPr>
          <w:p w:rsidR="00102635" w:rsidRPr="00835783" w:rsidRDefault="00102635" w:rsidP="00B9490A">
            <w:pPr>
              <w:pStyle w:val="TAL"/>
            </w:pPr>
            <w:r w:rsidRPr="00835783">
              <w:rPr>
                <w:rFonts w:eastAsia="MS Mincho"/>
              </w:rPr>
              <w:t xml:space="preserve">28.515, 28.516, 28.517, 28.518 </w:t>
            </w:r>
          </w:p>
        </w:tc>
        <w:tc>
          <w:tcPr>
            <w:tcW w:w="1281" w:type="dxa"/>
          </w:tcPr>
          <w:p w:rsidR="00102635" w:rsidRPr="00835783" w:rsidRDefault="00102635" w:rsidP="00B9490A">
            <w:pPr>
              <w:pStyle w:val="TAL"/>
            </w:pPr>
            <w:r w:rsidRPr="00835783">
              <w:t xml:space="preserve">75%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B9490A">
            <w:pPr>
              <w:pStyle w:val="TAL"/>
            </w:pPr>
            <w:r w:rsidRPr="00835783">
              <w:t xml:space="preserve">OAM14-MAMO_VNF-PM </w:t>
            </w:r>
          </w:p>
        </w:tc>
        <w:tc>
          <w:tcPr>
            <w:tcW w:w="4214" w:type="dxa"/>
            <w:vAlign w:val="center"/>
          </w:tcPr>
          <w:p w:rsidR="00102635" w:rsidRPr="00835783" w:rsidRDefault="00102635" w:rsidP="00B9490A">
            <w:pPr>
              <w:pStyle w:val="TAL"/>
            </w:pPr>
            <w:r w:rsidRPr="00835783">
              <w:t xml:space="preserve">Performance management for mobile networks that include virtualized network functions </w:t>
            </w:r>
          </w:p>
        </w:tc>
        <w:tc>
          <w:tcPr>
            <w:tcW w:w="1087" w:type="dxa"/>
          </w:tcPr>
          <w:p w:rsidR="00102635" w:rsidRPr="00835783" w:rsidRDefault="00102635" w:rsidP="00B9490A">
            <w:pPr>
              <w:pStyle w:val="TAL"/>
            </w:pPr>
            <w:r w:rsidRPr="00835783">
              <w:rPr>
                <w:rFonts w:eastAsia="MS Mincho"/>
              </w:rPr>
              <w:t xml:space="preserve">SP-160402 </w:t>
            </w:r>
          </w:p>
        </w:tc>
        <w:tc>
          <w:tcPr>
            <w:tcW w:w="1014" w:type="dxa"/>
          </w:tcPr>
          <w:p w:rsidR="00102635" w:rsidRPr="00835783" w:rsidRDefault="00102635" w:rsidP="00B9490A">
            <w:pPr>
              <w:pStyle w:val="TAL"/>
            </w:pPr>
            <w:r w:rsidRPr="00835783">
              <w:rPr>
                <w:rFonts w:eastAsia="MS Mincho"/>
              </w:rPr>
              <w:t xml:space="preserve">28.520, 28.521, 28.522, 28.523 </w:t>
            </w:r>
          </w:p>
        </w:tc>
        <w:tc>
          <w:tcPr>
            <w:tcW w:w="1281" w:type="dxa"/>
          </w:tcPr>
          <w:p w:rsidR="00102635" w:rsidRPr="00835783" w:rsidRDefault="00102635" w:rsidP="00B9490A">
            <w:pPr>
              <w:pStyle w:val="TAL"/>
            </w:pPr>
            <w:r w:rsidRPr="00835783">
              <w:t xml:space="preserve">60%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OAM14-MAMO_VNF-LCM </w:t>
            </w:r>
          </w:p>
        </w:tc>
        <w:tc>
          <w:tcPr>
            <w:tcW w:w="4214" w:type="dxa"/>
            <w:vAlign w:val="center"/>
          </w:tcPr>
          <w:p w:rsidR="00102635" w:rsidRPr="00835783" w:rsidRDefault="00102635" w:rsidP="00007647">
            <w:pPr>
              <w:pStyle w:val="TAL"/>
            </w:pPr>
            <w:r w:rsidRPr="00F60967">
              <w:rPr>
                <w:rFonts w:eastAsia="MS Mincho"/>
                <w:noProof/>
              </w:rPr>
              <w:t>Lyfecycle</w:t>
            </w:r>
            <w:r w:rsidRPr="00835783">
              <w:rPr>
                <w:rFonts w:eastAsia="MS Mincho"/>
              </w:rPr>
              <w:t xml:space="preserve"> management for mobile networks that include virtualized network functions </w:t>
            </w:r>
          </w:p>
        </w:tc>
        <w:tc>
          <w:tcPr>
            <w:tcW w:w="1087" w:type="dxa"/>
          </w:tcPr>
          <w:p w:rsidR="00102635" w:rsidRPr="00835783" w:rsidRDefault="00102635" w:rsidP="00007647">
            <w:pPr>
              <w:pStyle w:val="TAL"/>
            </w:pPr>
            <w:r w:rsidRPr="00835783">
              <w:rPr>
                <w:rFonts w:eastAsia="MS Mincho"/>
              </w:rPr>
              <w:t xml:space="preserve">SP-160427 </w:t>
            </w:r>
          </w:p>
        </w:tc>
        <w:tc>
          <w:tcPr>
            <w:tcW w:w="1014" w:type="dxa"/>
          </w:tcPr>
          <w:p w:rsidR="00102635" w:rsidRPr="00835783" w:rsidRDefault="00102635" w:rsidP="00007647">
            <w:pPr>
              <w:pStyle w:val="TAL"/>
            </w:pPr>
            <w:r w:rsidRPr="00835783">
              <w:rPr>
                <w:rFonts w:eastAsia="MS Mincho"/>
              </w:rPr>
              <w:t xml:space="preserve">28.525, 28.526, 28.527, 28.528 </w:t>
            </w:r>
          </w:p>
        </w:tc>
        <w:tc>
          <w:tcPr>
            <w:tcW w:w="1281" w:type="dxa"/>
          </w:tcPr>
          <w:p w:rsidR="00102635" w:rsidRPr="00835783" w:rsidRDefault="00102635" w:rsidP="00007647">
            <w:pPr>
              <w:pStyle w:val="TAL"/>
            </w:pPr>
            <w:r w:rsidRPr="00835783">
              <w:rPr>
                <w:rFonts w:eastAsia="MS Mincho"/>
              </w:rPr>
              <w:t xml:space="preserve">40% </w:t>
            </w:r>
          </w:p>
        </w:tc>
        <w:tc>
          <w:tcPr>
            <w:tcW w:w="987" w:type="dxa"/>
            <w:vAlign w:val="center"/>
          </w:tcPr>
          <w:p w:rsidR="00102635" w:rsidRPr="00835783" w:rsidRDefault="00102635" w:rsidP="00007647">
            <w:pPr>
              <w:pStyle w:val="TAL"/>
            </w:pPr>
            <w:r w:rsidRPr="00835783">
              <w:rPr>
                <w:rFonts w:eastAsia="MS Mincho"/>
              </w:rPr>
              <w:t xml:space="preserve">SA#74 (12/2016)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OAM14-FILMEAS </w:t>
            </w:r>
          </w:p>
        </w:tc>
        <w:tc>
          <w:tcPr>
            <w:tcW w:w="4214" w:type="dxa"/>
            <w:vAlign w:val="center"/>
          </w:tcPr>
          <w:p w:rsidR="00102635" w:rsidRPr="00835783" w:rsidRDefault="00102635" w:rsidP="00007647">
            <w:pPr>
              <w:pStyle w:val="TAL"/>
            </w:pPr>
            <w:r w:rsidRPr="00835783">
              <w:rPr>
                <w:rFonts w:eastAsia="MS Mincho"/>
              </w:rPr>
              <w:t xml:space="preserve">Filtering of PM measurements and data volume measurements for shared networks </w:t>
            </w:r>
          </w:p>
        </w:tc>
        <w:tc>
          <w:tcPr>
            <w:tcW w:w="1087" w:type="dxa"/>
          </w:tcPr>
          <w:p w:rsidR="00102635" w:rsidRPr="00835783" w:rsidRDefault="00102635" w:rsidP="00007647">
            <w:pPr>
              <w:pStyle w:val="TAL"/>
            </w:pPr>
            <w:r w:rsidRPr="00835783">
              <w:rPr>
                <w:rFonts w:eastAsia="MS Mincho"/>
              </w:rPr>
              <w:t xml:space="preserve">SP-160022 </w:t>
            </w:r>
          </w:p>
          <w:p w:rsidR="00102635" w:rsidRPr="00835783" w:rsidRDefault="00102635" w:rsidP="00007647">
            <w:pPr>
              <w:pStyle w:val="TAL"/>
            </w:pPr>
            <w:r w:rsidRPr="00835783">
              <w:rPr>
                <w:rFonts w:eastAsia="MS Mincho"/>
              </w:rPr>
              <w:t xml:space="preserve">-&gt;SP-160610 </w:t>
            </w:r>
          </w:p>
        </w:tc>
        <w:tc>
          <w:tcPr>
            <w:tcW w:w="1014" w:type="dxa"/>
          </w:tcPr>
          <w:p w:rsidR="00102635" w:rsidRPr="00835783" w:rsidRDefault="00102635" w:rsidP="00007647">
            <w:pPr>
              <w:pStyle w:val="TAL"/>
            </w:pPr>
            <w:r w:rsidRPr="00835783">
              <w:rPr>
                <w:rFonts w:eastAsia="MS Mincho"/>
              </w:rPr>
              <w:t xml:space="preserve">32.817, 32.130, 32.425 </w:t>
            </w:r>
          </w:p>
        </w:tc>
        <w:tc>
          <w:tcPr>
            <w:tcW w:w="1281" w:type="dxa"/>
          </w:tcPr>
          <w:p w:rsidR="00102635" w:rsidRPr="00835783" w:rsidRDefault="00102635" w:rsidP="00007647">
            <w:pPr>
              <w:pStyle w:val="TAL"/>
            </w:pPr>
            <w:r w:rsidRPr="00835783">
              <w:rPr>
                <w:rFonts w:eastAsia="MS Mincho"/>
              </w:rPr>
              <w:t xml:space="preserve">60% </w:t>
            </w:r>
          </w:p>
        </w:tc>
        <w:tc>
          <w:tcPr>
            <w:tcW w:w="987" w:type="dxa"/>
            <w:vAlign w:val="center"/>
          </w:tcPr>
          <w:p w:rsidR="00102635" w:rsidRPr="00835783" w:rsidRDefault="00102635" w:rsidP="00007647">
            <w:pPr>
              <w:pStyle w:val="TAL"/>
            </w:pPr>
            <w:r w:rsidRPr="00835783">
              <w:rPr>
                <w:rFonts w:eastAsia="MS Mincho"/>
              </w:rPr>
              <w:t xml:space="preserve">SA#74 (12/2016)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OAM14-LSA </w:t>
            </w:r>
          </w:p>
        </w:tc>
        <w:tc>
          <w:tcPr>
            <w:tcW w:w="4214" w:type="dxa"/>
            <w:vAlign w:val="center"/>
          </w:tcPr>
          <w:p w:rsidR="00102635" w:rsidRPr="00835783" w:rsidRDefault="00102635" w:rsidP="00007647">
            <w:pPr>
              <w:pStyle w:val="TAL"/>
            </w:pPr>
            <w:r w:rsidRPr="00835783">
              <w:rPr>
                <w:rFonts w:eastAsia="MS Mincho"/>
              </w:rPr>
              <w:t xml:space="preserve">OAM support for Licensed Shared Access (LSA) </w:t>
            </w:r>
          </w:p>
        </w:tc>
        <w:tc>
          <w:tcPr>
            <w:tcW w:w="1087" w:type="dxa"/>
          </w:tcPr>
          <w:p w:rsidR="00102635" w:rsidRPr="00835783" w:rsidRDefault="00102635" w:rsidP="00007647">
            <w:pPr>
              <w:pStyle w:val="TAL"/>
            </w:pPr>
            <w:r w:rsidRPr="00835783">
              <w:rPr>
                <w:rFonts w:eastAsia="MS Mincho"/>
              </w:rPr>
              <w:t xml:space="preserve">SP-160397 </w:t>
            </w:r>
          </w:p>
        </w:tc>
        <w:tc>
          <w:tcPr>
            <w:tcW w:w="1014" w:type="dxa"/>
          </w:tcPr>
          <w:p w:rsidR="00102635" w:rsidRPr="00835783" w:rsidRDefault="00102635" w:rsidP="00007647">
            <w:pPr>
              <w:pStyle w:val="TAL"/>
            </w:pPr>
            <w:r w:rsidRPr="00835783">
              <w:rPr>
                <w:rFonts w:eastAsia="MS Mincho"/>
              </w:rPr>
              <w:t xml:space="preserve">28.301, 28.302, 28.303, 32.101 </w:t>
            </w:r>
          </w:p>
        </w:tc>
        <w:tc>
          <w:tcPr>
            <w:tcW w:w="1281" w:type="dxa"/>
          </w:tcPr>
          <w:p w:rsidR="00102635" w:rsidRPr="00835783" w:rsidRDefault="00102635" w:rsidP="00007647">
            <w:pPr>
              <w:pStyle w:val="TAL"/>
            </w:pPr>
            <w:r w:rsidRPr="00835783">
              <w:rPr>
                <w:rFonts w:eastAsia="MS Mincho"/>
              </w:rPr>
              <w:t xml:space="preserve">20%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FS_OAM_EE </w:t>
            </w:r>
          </w:p>
        </w:tc>
        <w:tc>
          <w:tcPr>
            <w:tcW w:w="4214" w:type="dxa"/>
            <w:vAlign w:val="center"/>
          </w:tcPr>
          <w:p w:rsidR="00102635" w:rsidRPr="00835783" w:rsidRDefault="00102635" w:rsidP="00007647">
            <w:pPr>
              <w:pStyle w:val="TAL"/>
            </w:pPr>
            <w:r w:rsidRPr="00835783">
              <w:rPr>
                <w:rFonts w:eastAsia="MS Mincho"/>
              </w:rPr>
              <w:t xml:space="preserve">Study on OAM support for assessment of energy efficiency in mobile access networks </w:t>
            </w:r>
          </w:p>
        </w:tc>
        <w:tc>
          <w:tcPr>
            <w:tcW w:w="1087" w:type="dxa"/>
          </w:tcPr>
          <w:p w:rsidR="00102635" w:rsidRPr="00835783" w:rsidRDefault="00102635" w:rsidP="00007647">
            <w:pPr>
              <w:pStyle w:val="TAL"/>
            </w:pPr>
            <w:r w:rsidRPr="00835783">
              <w:rPr>
                <w:rFonts w:eastAsia="MS Mincho"/>
              </w:rPr>
              <w:t xml:space="preserve">SP-160430 </w:t>
            </w:r>
          </w:p>
        </w:tc>
        <w:tc>
          <w:tcPr>
            <w:tcW w:w="1014" w:type="dxa"/>
          </w:tcPr>
          <w:p w:rsidR="00102635" w:rsidRPr="00835783" w:rsidRDefault="00102635" w:rsidP="00007647">
            <w:pPr>
              <w:pStyle w:val="TAL"/>
            </w:pPr>
            <w:r w:rsidRPr="00835783">
              <w:rPr>
                <w:rFonts w:eastAsia="MS Mincho"/>
              </w:rPr>
              <w:t xml:space="preserve">32.856 </w:t>
            </w:r>
          </w:p>
        </w:tc>
        <w:tc>
          <w:tcPr>
            <w:tcW w:w="1281" w:type="dxa"/>
          </w:tcPr>
          <w:p w:rsidR="00102635" w:rsidRPr="00835783" w:rsidRDefault="00102635" w:rsidP="00007647">
            <w:pPr>
              <w:pStyle w:val="TAL"/>
            </w:pPr>
            <w:r w:rsidRPr="00835783">
              <w:rPr>
                <w:rFonts w:eastAsia="MS Mincho"/>
              </w:rPr>
              <w:t xml:space="preserve">55%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FS_OAM_SON_AAS </w:t>
            </w:r>
          </w:p>
        </w:tc>
        <w:tc>
          <w:tcPr>
            <w:tcW w:w="4214" w:type="dxa"/>
            <w:vAlign w:val="center"/>
          </w:tcPr>
          <w:p w:rsidR="00102635" w:rsidRPr="00835783" w:rsidRDefault="00102635" w:rsidP="00007647">
            <w:pPr>
              <w:pStyle w:val="TAL"/>
            </w:pPr>
            <w:r w:rsidRPr="00835783">
              <w:rPr>
                <w:rFonts w:eastAsia="MS Mincho"/>
              </w:rPr>
              <w:t xml:space="preserve">Study on OAM aspects of SON for AAS-based deployments </w:t>
            </w:r>
          </w:p>
        </w:tc>
        <w:tc>
          <w:tcPr>
            <w:tcW w:w="1087" w:type="dxa"/>
          </w:tcPr>
          <w:p w:rsidR="00102635" w:rsidRPr="00835783" w:rsidRDefault="00102635" w:rsidP="00007647">
            <w:pPr>
              <w:pStyle w:val="TAL"/>
            </w:pPr>
            <w:r w:rsidRPr="00835783">
              <w:rPr>
                <w:rFonts w:eastAsia="MS Mincho"/>
              </w:rPr>
              <w:t xml:space="preserve">SP-150677 </w:t>
            </w:r>
          </w:p>
        </w:tc>
        <w:tc>
          <w:tcPr>
            <w:tcW w:w="1014" w:type="dxa"/>
          </w:tcPr>
          <w:p w:rsidR="00102635" w:rsidRPr="00835783" w:rsidRDefault="00102635" w:rsidP="00007647">
            <w:pPr>
              <w:pStyle w:val="TAL"/>
            </w:pPr>
            <w:r w:rsidRPr="00835783">
              <w:rPr>
                <w:rFonts w:eastAsia="MS Mincho"/>
              </w:rPr>
              <w:t xml:space="preserve">32.865 </w:t>
            </w:r>
          </w:p>
        </w:tc>
        <w:tc>
          <w:tcPr>
            <w:tcW w:w="1281" w:type="dxa"/>
          </w:tcPr>
          <w:p w:rsidR="00102635" w:rsidRPr="00835783" w:rsidRDefault="00102635" w:rsidP="00007647">
            <w:pPr>
              <w:pStyle w:val="TAL"/>
            </w:pPr>
            <w:r w:rsidRPr="00835783">
              <w:rPr>
                <w:rFonts w:eastAsia="MS Mincho"/>
              </w:rPr>
              <w:t xml:space="preserve">60% </w:t>
            </w:r>
          </w:p>
        </w:tc>
        <w:tc>
          <w:tcPr>
            <w:tcW w:w="987" w:type="dxa"/>
            <w:vAlign w:val="center"/>
          </w:tcPr>
          <w:p w:rsidR="00102635" w:rsidRPr="00835783" w:rsidRDefault="00102635" w:rsidP="00007647">
            <w:pPr>
              <w:pStyle w:val="TAL"/>
            </w:pPr>
            <w:r w:rsidRPr="00835783">
              <w:rPr>
                <w:rFonts w:eastAsia="MS Mincho"/>
              </w:rPr>
              <w:t xml:space="preserve">SA#73 (09/2016) </w:t>
            </w:r>
          </w:p>
          <w:p w:rsidR="00102635" w:rsidRPr="00835783" w:rsidRDefault="00102635" w:rsidP="00007647">
            <w:pPr>
              <w:pStyle w:val="TAL"/>
            </w:pPr>
            <w:r w:rsidRPr="00835783">
              <w:rPr>
                <w:rFonts w:eastAsia="MS Mincho"/>
              </w:rPr>
              <w:t xml:space="preserve">-&gt; SA#74 (12/2016)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FS_IMP_ITFN </w:t>
            </w:r>
          </w:p>
        </w:tc>
        <w:tc>
          <w:tcPr>
            <w:tcW w:w="4214" w:type="dxa"/>
            <w:vAlign w:val="center"/>
          </w:tcPr>
          <w:p w:rsidR="00102635" w:rsidRPr="00835783" w:rsidRDefault="00102635" w:rsidP="00007647">
            <w:pPr>
              <w:pStyle w:val="TAL"/>
            </w:pPr>
            <w:r w:rsidRPr="00835783">
              <w:rPr>
                <w:rFonts w:eastAsia="MS Mincho"/>
              </w:rPr>
              <w:t xml:space="preserve">Study on Implementation for the Partitioning of Itf-N </w:t>
            </w:r>
          </w:p>
        </w:tc>
        <w:tc>
          <w:tcPr>
            <w:tcW w:w="1087" w:type="dxa"/>
          </w:tcPr>
          <w:p w:rsidR="00102635" w:rsidRPr="00835783" w:rsidRDefault="00102635" w:rsidP="00007647">
            <w:pPr>
              <w:pStyle w:val="TAL"/>
            </w:pPr>
            <w:r w:rsidRPr="00835783">
              <w:rPr>
                <w:rFonts w:eastAsia="MS Mincho"/>
              </w:rPr>
              <w:t xml:space="preserve">SP-160020 </w:t>
            </w:r>
          </w:p>
        </w:tc>
        <w:tc>
          <w:tcPr>
            <w:tcW w:w="1014" w:type="dxa"/>
          </w:tcPr>
          <w:p w:rsidR="00102635" w:rsidRPr="00835783" w:rsidRDefault="00102635" w:rsidP="00007647">
            <w:pPr>
              <w:pStyle w:val="TAL"/>
            </w:pPr>
            <w:r w:rsidRPr="00835783">
              <w:rPr>
                <w:rFonts w:eastAsia="MS Mincho"/>
              </w:rPr>
              <w:t xml:space="preserve">32.880 </w:t>
            </w:r>
          </w:p>
        </w:tc>
        <w:tc>
          <w:tcPr>
            <w:tcW w:w="1281" w:type="dxa"/>
          </w:tcPr>
          <w:p w:rsidR="00102635" w:rsidRPr="00835783" w:rsidRDefault="00102635" w:rsidP="00007647">
            <w:pPr>
              <w:pStyle w:val="TAL"/>
            </w:pPr>
            <w:r w:rsidRPr="00835783">
              <w:rPr>
                <w:rFonts w:eastAsia="MS Mincho"/>
              </w:rPr>
              <w:t xml:space="preserve">35%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FS_NGNS_MOA </w:t>
            </w:r>
          </w:p>
        </w:tc>
        <w:tc>
          <w:tcPr>
            <w:tcW w:w="4214" w:type="dxa"/>
            <w:vAlign w:val="center"/>
          </w:tcPr>
          <w:p w:rsidR="00102635" w:rsidRPr="00835783" w:rsidRDefault="00102635" w:rsidP="00007647">
            <w:pPr>
              <w:pStyle w:val="TAL"/>
            </w:pPr>
            <w:r w:rsidRPr="00835783">
              <w:rPr>
                <w:rFonts w:eastAsia="MS Mincho"/>
              </w:rPr>
              <w:t xml:space="preserve">Study on Management and Orchestration Architecture of Next Generation Network and Service </w:t>
            </w:r>
          </w:p>
        </w:tc>
        <w:tc>
          <w:tcPr>
            <w:tcW w:w="1087" w:type="dxa"/>
          </w:tcPr>
          <w:p w:rsidR="00102635" w:rsidRPr="00835783" w:rsidRDefault="00102635" w:rsidP="00007647">
            <w:pPr>
              <w:pStyle w:val="TAL"/>
            </w:pPr>
            <w:r w:rsidRPr="00835783">
              <w:rPr>
                <w:rFonts w:eastAsia="MS Mincho"/>
              </w:rPr>
              <w:t xml:space="preserve">SP-160400 </w:t>
            </w:r>
          </w:p>
        </w:tc>
        <w:tc>
          <w:tcPr>
            <w:tcW w:w="1014" w:type="dxa"/>
          </w:tcPr>
          <w:p w:rsidR="00102635" w:rsidRPr="00835783" w:rsidRDefault="00102635" w:rsidP="00007647">
            <w:pPr>
              <w:pStyle w:val="TAL"/>
            </w:pPr>
            <w:r w:rsidRPr="00835783">
              <w:rPr>
                <w:rFonts w:eastAsia="MS Mincho"/>
              </w:rPr>
              <w:t xml:space="preserve">28.800 </w:t>
            </w:r>
          </w:p>
        </w:tc>
        <w:tc>
          <w:tcPr>
            <w:tcW w:w="1281" w:type="dxa"/>
          </w:tcPr>
          <w:p w:rsidR="00102635" w:rsidRPr="00835783" w:rsidRDefault="00102635" w:rsidP="00007647">
            <w:pPr>
              <w:pStyle w:val="TAL"/>
            </w:pPr>
            <w:r w:rsidRPr="00835783">
              <w:rPr>
                <w:rFonts w:eastAsia="MS Mincho"/>
              </w:rPr>
              <w:t xml:space="preserve">10%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FS_MONETS </w:t>
            </w:r>
          </w:p>
        </w:tc>
        <w:tc>
          <w:tcPr>
            <w:tcW w:w="4214" w:type="dxa"/>
            <w:vAlign w:val="center"/>
          </w:tcPr>
          <w:p w:rsidR="00102635" w:rsidRPr="00835783" w:rsidRDefault="00102635" w:rsidP="00007647">
            <w:pPr>
              <w:pStyle w:val="TAL"/>
            </w:pPr>
            <w:r w:rsidRPr="00835783">
              <w:rPr>
                <w:rFonts w:eastAsia="MS Mincho"/>
              </w:rPr>
              <w:t xml:space="preserve">Study on Management and Orchestration of Network Slicing </w:t>
            </w:r>
          </w:p>
        </w:tc>
        <w:tc>
          <w:tcPr>
            <w:tcW w:w="1087" w:type="dxa"/>
          </w:tcPr>
          <w:p w:rsidR="00102635" w:rsidRPr="00835783" w:rsidRDefault="00102635" w:rsidP="00007647">
            <w:pPr>
              <w:pStyle w:val="TAL"/>
            </w:pPr>
            <w:r w:rsidRPr="00835783">
              <w:rPr>
                <w:rFonts w:eastAsia="MS Mincho"/>
              </w:rPr>
              <w:t xml:space="preserve">SP-160394 </w:t>
            </w:r>
          </w:p>
        </w:tc>
        <w:tc>
          <w:tcPr>
            <w:tcW w:w="1014" w:type="dxa"/>
          </w:tcPr>
          <w:p w:rsidR="00102635" w:rsidRPr="00835783" w:rsidRDefault="00102635" w:rsidP="00007647">
            <w:pPr>
              <w:pStyle w:val="TAL"/>
            </w:pPr>
            <w:r w:rsidRPr="00835783">
              <w:rPr>
                <w:rFonts w:eastAsia="MS Mincho"/>
              </w:rPr>
              <w:t xml:space="preserve">28.801 </w:t>
            </w:r>
          </w:p>
        </w:tc>
        <w:tc>
          <w:tcPr>
            <w:tcW w:w="1281" w:type="dxa"/>
          </w:tcPr>
          <w:p w:rsidR="00102635" w:rsidRPr="00835783" w:rsidRDefault="00102635" w:rsidP="00007647">
            <w:pPr>
              <w:pStyle w:val="TAL"/>
            </w:pPr>
            <w:r w:rsidRPr="00835783">
              <w:rPr>
                <w:rFonts w:eastAsia="MS Mincho"/>
              </w:rPr>
              <w:t xml:space="preserve">10%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FS_MAN_NGNAF </w:t>
            </w:r>
          </w:p>
        </w:tc>
        <w:tc>
          <w:tcPr>
            <w:tcW w:w="4214" w:type="dxa"/>
            <w:vAlign w:val="center"/>
          </w:tcPr>
          <w:p w:rsidR="00102635" w:rsidRPr="00835783" w:rsidRDefault="00102635" w:rsidP="00007647">
            <w:pPr>
              <w:pStyle w:val="TAL"/>
            </w:pPr>
            <w:r w:rsidRPr="00835783">
              <w:rPr>
                <w:rFonts w:eastAsia="MS Mincho"/>
              </w:rPr>
              <w:t xml:space="preserve">Study on management aspects of next generation network architecture and features </w:t>
            </w:r>
          </w:p>
        </w:tc>
        <w:tc>
          <w:tcPr>
            <w:tcW w:w="1087" w:type="dxa"/>
          </w:tcPr>
          <w:p w:rsidR="00102635" w:rsidRPr="00835783" w:rsidRDefault="00102635" w:rsidP="00007647">
            <w:pPr>
              <w:pStyle w:val="TAL"/>
            </w:pPr>
            <w:r w:rsidRPr="00835783">
              <w:rPr>
                <w:rFonts w:eastAsia="MS Mincho"/>
              </w:rPr>
              <w:t xml:space="preserve">SP-160399 </w:t>
            </w:r>
          </w:p>
        </w:tc>
        <w:tc>
          <w:tcPr>
            <w:tcW w:w="1014" w:type="dxa"/>
          </w:tcPr>
          <w:p w:rsidR="00102635" w:rsidRPr="00835783" w:rsidRDefault="00102635" w:rsidP="00007647">
            <w:pPr>
              <w:pStyle w:val="TAL"/>
            </w:pPr>
            <w:r w:rsidRPr="00835783">
              <w:rPr>
                <w:rFonts w:eastAsia="MS Mincho"/>
              </w:rPr>
              <w:t xml:space="preserve">28.802 </w:t>
            </w:r>
          </w:p>
        </w:tc>
        <w:tc>
          <w:tcPr>
            <w:tcW w:w="1281" w:type="dxa"/>
          </w:tcPr>
          <w:p w:rsidR="00102635" w:rsidRPr="00835783" w:rsidRDefault="00102635" w:rsidP="00007647">
            <w:pPr>
              <w:pStyle w:val="TAL"/>
            </w:pPr>
            <w:r w:rsidRPr="00835783">
              <w:rPr>
                <w:rFonts w:eastAsia="MS Mincho"/>
              </w:rPr>
              <w:t xml:space="preserve">5% </w:t>
            </w:r>
          </w:p>
        </w:tc>
        <w:tc>
          <w:tcPr>
            <w:tcW w:w="987" w:type="dxa"/>
            <w:vAlign w:val="center"/>
          </w:tcPr>
          <w:p w:rsidR="00102635" w:rsidRPr="00835783" w:rsidRDefault="00102635" w:rsidP="00007647">
            <w:pPr>
              <w:pStyle w:val="TAL"/>
            </w:pPr>
            <w:r w:rsidRPr="00835783">
              <w:rPr>
                <w:rFonts w:eastAsia="MS Mincho"/>
              </w:rPr>
              <w:t xml:space="preserve">SA#75 (03/2017) </w:t>
            </w:r>
          </w:p>
        </w:tc>
      </w:tr>
    </w:tbl>
    <w:p w:rsidR="00102635" w:rsidRDefault="00102635" w:rsidP="00A0301B">
      <w:pPr>
        <w:pStyle w:val="FP"/>
        <w:keepNext/>
        <w:keepLines/>
      </w:pPr>
    </w:p>
    <w:p w:rsidR="004A1136" w:rsidRPr="00102635" w:rsidRDefault="00102635" w:rsidP="00A0301B">
      <w:pPr>
        <w:pStyle w:val="FP"/>
        <w:keepNext/>
        <w:keepLines/>
        <w:rPr>
          <w:b/>
        </w:rPr>
      </w:pPr>
      <w:r w:rsidRPr="00102635">
        <w:rPr>
          <w:b/>
        </w:rPr>
        <w:lastRenderedPageBreak/>
        <w:t>Charging cooperation:</w:t>
      </w:r>
    </w:p>
    <w:p w:rsidR="00102635" w:rsidRDefault="00102635" w:rsidP="00102635">
      <w:pPr>
        <w:pStyle w:val="B1"/>
      </w:pPr>
      <w:r>
        <w:t>-</w:t>
      </w:r>
      <w:r>
        <w:tab/>
        <w:t>Co-operation with CT4/CT3 on Diameter</w:t>
      </w:r>
    </w:p>
    <w:p w:rsidR="00102635" w:rsidRDefault="00102635" w:rsidP="00102635">
      <w:pPr>
        <w:pStyle w:val="B2"/>
      </w:pPr>
      <w:r>
        <w:t>-</w:t>
      </w:r>
      <w:r>
        <w:tab/>
        <w:t>SA5 SWG CH plans to have a joint meeting with CT4/CT3 in Reno mega-meeting (SA5#110) for synchronization on Diameter-related topics.</w:t>
      </w:r>
    </w:p>
    <w:p w:rsidR="00102635" w:rsidRDefault="00102635" w:rsidP="00102635">
      <w:pPr>
        <w:pStyle w:val="B1"/>
      </w:pPr>
      <w:r>
        <w:t>-</w:t>
      </w:r>
      <w:r>
        <w:tab/>
        <w:t>Co-operation with CT1 on CH14-DCCII</w:t>
      </w:r>
    </w:p>
    <w:p w:rsidR="00102635" w:rsidRDefault="00102635" w:rsidP="00102635">
      <w:pPr>
        <w:pStyle w:val="B2"/>
      </w:pPr>
      <w:r>
        <w:t>-</w:t>
      </w:r>
      <w:r>
        <w:tab/>
        <w:t>SA5 liaised CT1 on the charging requirements for "Determination of Completeness of Charging Information in IMS" (CH14-DCCII) so the corresponding SIP signalling enablers extension can be specified by CT1 (expected CT1 WID to be created).</w:t>
      </w:r>
    </w:p>
    <w:p w:rsidR="00102635" w:rsidRDefault="00102635" w:rsidP="00102635">
      <w:pPr>
        <w:pStyle w:val="B1"/>
      </w:pPr>
      <w:r>
        <w:t>-</w:t>
      </w:r>
      <w:r>
        <w:tab/>
        <w:t>ETSI TC Interoperability Testing (INT)</w:t>
      </w:r>
    </w:p>
    <w:p w:rsidR="00102635" w:rsidRDefault="00102635" w:rsidP="00102635">
      <w:pPr>
        <w:pStyle w:val="B2"/>
      </w:pPr>
      <w:r>
        <w:t>-</w:t>
      </w:r>
      <w:r>
        <w:tab/>
        <w:t>SA5 was informed about the list of changes to TS 32.299 Rf/Ro from Rel</w:t>
      </w:r>
      <w:r>
        <w:noBreakHyphen/>
        <w:t>10 to Rel</w:t>
      </w:r>
      <w:r>
        <w:noBreakHyphen/>
        <w:t xml:space="preserve">13 which are considered by ETSI INT in their "Conformance Test Specifications for the Diameter Protocol over the </w:t>
      </w:r>
      <w:r w:rsidRPr="00F60967">
        <w:rPr>
          <w:noProof/>
        </w:rPr>
        <w:t>Rf</w:t>
      </w:r>
      <w:r>
        <w:t xml:space="preserve"> and the Ro reference points ".</w:t>
      </w:r>
    </w:p>
    <w:p w:rsidR="00102635" w:rsidRDefault="00102635" w:rsidP="00102635">
      <w:pPr>
        <w:pStyle w:val="B1"/>
      </w:pPr>
      <w:r>
        <w:t>-</w:t>
      </w:r>
      <w:r>
        <w:tab/>
        <w:t>Open Mobile Alliance (OMA)</w:t>
      </w:r>
    </w:p>
    <w:p w:rsidR="00102635" w:rsidRDefault="00102635" w:rsidP="00102635">
      <w:pPr>
        <w:pStyle w:val="B2"/>
      </w:pPr>
      <w:r>
        <w:t>-</w:t>
      </w:r>
      <w:r>
        <w:tab/>
        <w:t>OMA ARC maintains the OMA Data Definition Specification (DDS) based on the SA5 specification for Diameter AVP code definitions (TS 32.299).</w:t>
      </w:r>
    </w:p>
    <w:p w:rsidR="00102635" w:rsidRPr="00102635" w:rsidRDefault="00102635" w:rsidP="00102635">
      <w:pPr>
        <w:pStyle w:val="FP"/>
        <w:keepNext/>
        <w:keepLines/>
        <w:rPr>
          <w:b/>
        </w:rPr>
      </w:pPr>
      <w:r w:rsidRPr="00102635">
        <w:rPr>
          <w:b/>
        </w:rPr>
        <w:t>OAM&amp;P cooperation:</w:t>
      </w:r>
    </w:p>
    <w:p w:rsidR="00102635" w:rsidRDefault="00102635" w:rsidP="00102635">
      <w:pPr>
        <w:pStyle w:val="B1"/>
      </w:pPr>
      <w:r>
        <w:t>-</w:t>
      </w:r>
      <w:r>
        <w:tab/>
        <w:t>ETSI ISG NFV IFA</w:t>
      </w:r>
    </w:p>
    <w:p w:rsidR="00102635" w:rsidRDefault="00102635" w:rsidP="00102635">
      <w:pPr>
        <w:pStyle w:val="B2"/>
      </w:pPr>
      <w:r>
        <w:t>-</w:t>
      </w:r>
      <w:r>
        <w:tab/>
        <w:t>Ongoing communication is done via LS. Calls may be set up on specific topics if needed.</w:t>
      </w:r>
    </w:p>
    <w:p w:rsidR="00102635" w:rsidRDefault="00102635" w:rsidP="00102635">
      <w:pPr>
        <w:pStyle w:val="B2"/>
      </w:pPr>
      <w:r>
        <w:t>-</w:t>
      </w:r>
      <w:r>
        <w:tab/>
        <w:t>Several LS exchanges are ongoing on various topics related to alignment of SA5 and ETSI specifications.</w:t>
      </w:r>
    </w:p>
    <w:p w:rsidR="00102635" w:rsidRDefault="00102635" w:rsidP="00102635">
      <w:pPr>
        <w:pStyle w:val="B1"/>
      </w:pPr>
      <w:r>
        <w:t>-</w:t>
      </w:r>
      <w:r>
        <w:tab/>
        <w:t>Multi-SDO on NFV information modelling</w:t>
      </w:r>
    </w:p>
    <w:p w:rsidR="00102635" w:rsidRDefault="00102635" w:rsidP="00102635">
      <w:pPr>
        <w:pStyle w:val="B2"/>
      </w:pPr>
      <w:r>
        <w:t>-</w:t>
      </w:r>
      <w:r>
        <w:tab/>
        <w:t>SA5 attended ETSI workshop on NFV Information Modelling in Jan. 2016.</w:t>
      </w:r>
    </w:p>
    <w:p w:rsidR="00102635" w:rsidRDefault="00102635" w:rsidP="00102635">
      <w:pPr>
        <w:pStyle w:val="B2"/>
      </w:pPr>
      <w:r>
        <w:t>-</w:t>
      </w:r>
      <w:r>
        <w:tab/>
        <w:t>SA5 has reported progress in March 2016 on the NFV modelling work currently ongoing in SA5. Next meeting is planned in December (F2F).</w:t>
      </w:r>
    </w:p>
    <w:p w:rsidR="00102635" w:rsidRDefault="00102635" w:rsidP="00102635">
      <w:pPr>
        <w:pStyle w:val="B1"/>
      </w:pPr>
      <w:r>
        <w:t>-</w:t>
      </w:r>
      <w:r>
        <w:tab/>
        <w:t>ATIS NRSC</w:t>
      </w:r>
    </w:p>
    <w:p w:rsidR="00102635" w:rsidRDefault="00102635" w:rsidP="00102635">
      <w:pPr>
        <w:pStyle w:val="B2"/>
      </w:pPr>
      <w:r>
        <w:t>-</w:t>
      </w:r>
      <w:r>
        <w:tab/>
        <w:t>Ongoing work on metrics to determine a drop in registered users in an IP-based network.</w:t>
      </w:r>
    </w:p>
    <w:p w:rsidR="00102635" w:rsidRDefault="00102635" w:rsidP="00102635">
      <w:pPr>
        <w:pStyle w:val="B1"/>
      </w:pPr>
      <w:r>
        <w:t>-</w:t>
      </w:r>
      <w:r>
        <w:tab/>
        <w:t>ETSI TC EE</w:t>
      </w:r>
    </w:p>
    <w:p w:rsidR="00102635" w:rsidRDefault="00102635" w:rsidP="00102635">
      <w:pPr>
        <w:pStyle w:val="B2"/>
      </w:pPr>
      <w:r>
        <w:t>-</w:t>
      </w:r>
      <w:r>
        <w:tab/>
        <w:t>Regular LS exchange on Energy Efficiency in mobile networks.</w:t>
      </w:r>
    </w:p>
    <w:p w:rsidR="00102635" w:rsidRDefault="00102635" w:rsidP="00102635">
      <w:pPr>
        <w:pStyle w:val="B1"/>
      </w:pPr>
      <w:r>
        <w:t>-</w:t>
      </w:r>
      <w:r>
        <w:tab/>
        <w:t>Multi-SDO (SA5, TM Forum, NGMN)</w:t>
      </w:r>
    </w:p>
    <w:p w:rsidR="00102635" w:rsidRDefault="00102635" w:rsidP="00102635">
      <w:pPr>
        <w:pStyle w:val="B2"/>
      </w:pPr>
      <w:r>
        <w:t>-</w:t>
      </w:r>
      <w:r>
        <w:tab/>
        <w:t>The JWG on Converged Performance Management is still active. It is likely to be replaced by traditional LS exchange.</w:t>
      </w:r>
    </w:p>
    <w:p w:rsidR="00102635" w:rsidRDefault="00102635" w:rsidP="00102635">
      <w:pPr>
        <w:pStyle w:val="B2"/>
      </w:pPr>
      <w:r>
        <w:t>-</w:t>
      </w:r>
      <w:r>
        <w:tab/>
        <w:t>Agreed to maintain the Multi-SDO steering committee until end of 2016 to estimate whether more common work is needed.</w:t>
      </w:r>
    </w:p>
    <w:p w:rsidR="00102635" w:rsidRDefault="00102635" w:rsidP="00102635">
      <w:pPr>
        <w:pStyle w:val="B1"/>
      </w:pPr>
      <w:r>
        <w:t>-</w:t>
      </w:r>
      <w:r>
        <w:tab/>
        <w:t>BBF/SCF - HNB/HeNB</w:t>
      </w:r>
    </w:p>
    <w:p w:rsidR="00102635" w:rsidRDefault="00102635" w:rsidP="00102635">
      <w:pPr>
        <w:pStyle w:val="B2"/>
      </w:pPr>
      <w:r>
        <w:t>-</w:t>
      </w:r>
      <w:r>
        <w:tab/>
        <w:t>SA5 is the 3GPP focal point to BBF for HNB and HeNB data models.</w:t>
      </w:r>
    </w:p>
    <w:p w:rsidR="00102635" w:rsidRDefault="00102635" w:rsidP="00102635">
      <w:pPr>
        <w:pStyle w:val="B2"/>
      </w:pPr>
      <w:r>
        <w:t>-</w:t>
      </w:r>
      <w:r>
        <w:tab/>
        <w:t>BBF maintains the HNB/HeNB data models based on SA5 requirements.</w:t>
      </w:r>
    </w:p>
    <w:p w:rsidR="00102635" w:rsidRDefault="00102635" w:rsidP="00102635">
      <w:pPr>
        <w:pStyle w:val="B2"/>
      </w:pPr>
      <w:r>
        <w:t>-</w:t>
      </w:r>
      <w:r>
        <w:tab/>
        <w:t>SCF has requested SA5 and BBF to add more detailed cell parameters in the HNB/HeNB data models (BBF TR196).</w:t>
      </w:r>
    </w:p>
    <w:p w:rsidR="00102635" w:rsidRDefault="00102635" w:rsidP="00102635">
      <w:pPr>
        <w:pStyle w:val="B1"/>
      </w:pPr>
      <w:r>
        <w:t>-</w:t>
      </w:r>
      <w:r>
        <w:tab/>
        <w:t>ITU-T SG2 - Management Interface Methodology</w:t>
      </w:r>
    </w:p>
    <w:p w:rsidR="00102635" w:rsidRDefault="00102635" w:rsidP="00102635">
      <w:pPr>
        <w:pStyle w:val="B2"/>
      </w:pPr>
      <w:r>
        <w:t>-</w:t>
      </w:r>
      <w:r>
        <w:tab/>
        <w:t>Interface specification methodology and templates on Requirements and Analysis/Information Service level kept 100% aligned.</w:t>
      </w:r>
    </w:p>
    <w:p w:rsidR="00102635" w:rsidRDefault="00102635" w:rsidP="00102635">
      <w:pPr>
        <w:pStyle w:val="B2"/>
      </w:pPr>
      <w:r>
        <w:t>-</w:t>
      </w:r>
      <w:r>
        <w:tab/>
        <w:t>Regular conference calls and LS exchange with ITU-T SG2 to maintain this alignment.</w:t>
      </w:r>
    </w:p>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Slide 25:</w:t>
      </w:r>
      <w:r>
        <w:tab/>
        <w:t>Huawei reported that interested parties are working on the virtualized function SID issue and hope to have a way forward during this meeting.</w:t>
      </w:r>
    </w:p>
    <w:p w:rsidR="00A0301B" w:rsidRPr="00A0301B" w:rsidRDefault="00A0301B" w:rsidP="00A0301B">
      <w:pPr>
        <w:keepLines/>
        <w:tabs>
          <w:tab w:val="clear" w:pos="567"/>
          <w:tab w:val="clear" w:pos="851"/>
          <w:tab w:val="clear" w:pos="1134"/>
          <w:tab w:val="clear" w:pos="1418"/>
          <w:tab w:val="clear" w:pos="1701"/>
        </w:tabs>
        <w:ind w:left="1276" w:hanging="1276"/>
      </w:pPr>
      <w:r>
        <w:t xml:space="preserve">The SA WG5 Chairman was thanked for this report, which was then </w:t>
      </w:r>
      <w:r>
        <w:rPr>
          <w:color w:val="0000FF"/>
        </w:rPr>
        <w:t>noted</w:t>
      </w:r>
      <w:r>
        <w:t>.</w:t>
      </w:r>
    </w:p>
    <w:p w:rsidR="00B57BEE" w:rsidRDefault="00B57BEE" w:rsidP="00B57BEE">
      <w:pPr>
        <w:pStyle w:val="Heading2"/>
      </w:pPr>
      <w:bookmarkStart w:id="16" w:name="_Toc472415888"/>
      <w:r>
        <w:t>7.6</w:t>
      </w:r>
      <w:r>
        <w:tab/>
        <w:t>SA WG6 Report and Questions for Advice</w:t>
      </w:r>
      <w:bookmarkEnd w:id="16"/>
    </w:p>
    <w:p w:rsidR="00B57BEE" w:rsidRDefault="00B57BEE" w:rsidP="00102635">
      <w:pPr>
        <w:pStyle w:val="FP"/>
        <w:keepNext/>
        <w:keepLines/>
      </w:pPr>
      <w:r>
        <w:rPr>
          <w:color w:val="0000FF"/>
        </w:rPr>
        <w:t>TD SP</w:t>
      </w:r>
      <w:r>
        <w:rPr>
          <w:color w:val="0000FF"/>
        </w:rPr>
        <w:noBreakHyphen/>
        <w:t>160522</w:t>
      </w:r>
      <w:r w:rsidRPr="00D44412">
        <w:t xml:space="preserve"> </w:t>
      </w:r>
      <w:r>
        <w:t>(REPORT) SA WG6 status report to TSG SA#73. (Source: SA6 WG6 Chairman).</w:t>
      </w:r>
      <w:r>
        <w:br/>
      </w:r>
      <w:r w:rsidRPr="00D44412">
        <w:rPr>
          <w:b/>
        </w:rPr>
        <w:t>Abstract:</w:t>
      </w:r>
      <w:r w:rsidRPr="00D44412">
        <w:t xml:space="preserve"> </w:t>
      </w:r>
      <w:r>
        <w:t>SA WG6 status based on SA WG6#12.</w:t>
      </w:r>
    </w:p>
    <w:p w:rsidR="00A0301B" w:rsidRPr="00102635" w:rsidRDefault="00102635" w:rsidP="00102635">
      <w:pPr>
        <w:pStyle w:val="FP"/>
        <w:keepNext/>
        <w:keepLines/>
        <w:rPr>
          <w:b/>
        </w:rPr>
      </w:pPr>
      <w:r w:rsidRPr="00102635">
        <w:rPr>
          <w:b/>
        </w:rPr>
        <w:t>Work summary - Rel</w:t>
      </w:r>
      <w:r w:rsidRPr="00102635">
        <w:rPr>
          <w:b/>
        </w:rPr>
        <w:noBreakHyphen/>
        <w:t>13:</w:t>
      </w:r>
    </w:p>
    <w:p w:rsidR="00102635" w:rsidRPr="00102635" w:rsidRDefault="00102635" w:rsidP="00102635">
      <w:pPr>
        <w:pStyle w:val="FP"/>
        <w:keepNext/>
        <w:keepLines/>
        <w:rPr>
          <w:b/>
        </w:rPr>
      </w:pPr>
      <w:r w:rsidRPr="00102635">
        <w:rPr>
          <w:b/>
        </w:rPr>
        <w:t>Rel</w:t>
      </w:r>
      <w:r w:rsidRPr="00102635">
        <w:rPr>
          <w:b/>
        </w:rPr>
        <w:noBreakHyphen/>
        <w:t>13 corrections for MCPTT:</w:t>
      </w:r>
    </w:p>
    <w:p w:rsidR="00102635" w:rsidRDefault="00102635" w:rsidP="00102635">
      <w:pPr>
        <w:pStyle w:val="B1"/>
      </w:pPr>
      <w:r>
        <w:t>-</w:t>
      </w:r>
      <w:r>
        <w:tab/>
        <w:t>Rel</w:t>
      </w:r>
      <w:r>
        <w:noBreakHyphen/>
        <w:t>13 activity is decreasing.</w:t>
      </w:r>
    </w:p>
    <w:p w:rsidR="00102635" w:rsidRDefault="00102635" w:rsidP="00102635">
      <w:pPr>
        <w:pStyle w:val="B1"/>
      </w:pPr>
      <w:r>
        <w:t>-</w:t>
      </w:r>
      <w:r>
        <w:tab/>
        <w:t>5 CRs were agreed for Rel</w:t>
      </w:r>
      <w:r>
        <w:noBreakHyphen/>
        <w:t>13 MCPTT on TS 23.179, available for approval in SP-160523.</w:t>
      </w:r>
    </w:p>
    <w:p w:rsidR="00102635" w:rsidRDefault="00102635" w:rsidP="00102635">
      <w:pPr>
        <w:pStyle w:val="B1"/>
      </w:pPr>
      <w:r>
        <w:t>-</w:t>
      </w:r>
      <w:r>
        <w:tab/>
        <w:t>Main areas for corrections:</w:t>
      </w:r>
    </w:p>
    <w:p w:rsidR="00102635" w:rsidRDefault="00102635" w:rsidP="00102635">
      <w:pPr>
        <w:pStyle w:val="B2"/>
      </w:pPr>
      <w:r>
        <w:t>-</w:t>
      </w:r>
      <w:r>
        <w:tab/>
        <w:t>configuration,</w:t>
      </w:r>
    </w:p>
    <w:p w:rsidR="00102635" w:rsidRDefault="00102635" w:rsidP="00102635">
      <w:pPr>
        <w:pStyle w:val="B2"/>
      </w:pPr>
      <w:r>
        <w:t>-</w:t>
      </w:r>
      <w:r>
        <w:tab/>
        <w:t>group calls,</w:t>
      </w:r>
    </w:p>
    <w:p w:rsidR="00102635" w:rsidRDefault="00102635" w:rsidP="00102635">
      <w:pPr>
        <w:pStyle w:val="B2"/>
      </w:pPr>
      <w:r>
        <w:t>-</w:t>
      </w:r>
      <w:r>
        <w:tab/>
        <w:t>service continuity,</w:t>
      </w:r>
    </w:p>
    <w:p w:rsidR="00102635" w:rsidRDefault="00102635" w:rsidP="00102635">
      <w:pPr>
        <w:pStyle w:val="B2"/>
      </w:pPr>
      <w:r>
        <w:t>-</w:t>
      </w:r>
      <w:r>
        <w:tab/>
        <w:t>removal of remaining editor's notes.</w:t>
      </w:r>
    </w:p>
    <w:p w:rsidR="00102635" w:rsidRDefault="00102635" w:rsidP="00102635">
      <w:pPr>
        <w:pStyle w:val="B1"/>
      </w:pPr>
      <w:r>
        <w:lastRenderedPageBreak/>
        <w:t>-</w:t>
      </w:r>
      <w:r>
        <w:tab/>
        <w:t>2 CRs containing alternative solutions for active MCPTT user profile selection were endorsed. A technical vote is planned for SA WG6#13. Offline discussion is ongoing to try and reach a compromise ahead of the voting.</w:t>
      </w:r>
    </w:p>
    <w:p w:rsidR="00102635" w:rsidRPr="00102635" w:rsidRDefault="00102635" w:rsidP="00102635">
      <w:pPr>
        <w:pStyle w:val="FP"/>
        <w:keepNext/>
        <w:keepLines/>
        <w:rPr>
          <w:b/>
        </w:rPr>
      </w:pPr>
      <w:r w:rsidRPr="00102635">
        <w:rPr>
          <w:b/>
        </w:rPr>
        <w:t>Work summary - Rel</w:t>
      </w:r>
      <w:r w:rsidRPr="00102635">
        <w:rPr>
          <w:b/>
        </w:rPr>
        <w:noBreakHyphen/>
        <w:t>14:</w:t>
      </w:r>
    </w:p>
    <w:p w:rsidR="00102635" w:rsidRPr="00102635" w:rsidRDefault="00102635" w:rsidP="00102635">
      <w:pPr>
        <w:pStyle w:val="FP"/>
        <w:keepNext/>
        <w:keepLines/>
        <w:rPr>
          <w:b/>
        </w:rPr>
      </w:pPr>
      <w:r w:rsidRPr="00102635">
        <w:rPr>
          <w:b/>
          <w:noProof/>
        </w:rPr>
        <w:t xml:space="preserve">FS_MBMS_Mcservices </w:t>
      </w:r>
      <w:r w:rsidRPr="00102635">
        <w:rPr>
          <w:b/>
        </w:rPr>
        <w:t>- Study on MBMS usage for mission critical communication services:</w:t>
      </w:r>
    </w:p>
    <w:p w:rsidR="00102635" w:rsidRDefault="00102635" w:rsidP="00102635">
      <w:pPr>
        <w:pStyle w:val="B1"/>
      </w:pPr>
      <w:r>
        <w:t>-</w:t>
      </w:r>
      <w:r>
        <w:tab/>
        <w:t>Study item approved at SA#71 (SP-160201).</w:t>
      </w:r>
    </w:p>
    <w:p w:rsidR="00102635" w:rsidRDefault="00102635" w:rsidP="00102635">
      <w:pPr>
        <w:pStyle w:val="B1"/>
      </w:pPr>
      <w:r>
        <w:t>-</w:t>
      </w:r>
      <w:r>
        <w:tab/>
        <w:t>Progress since last SA:</w:t>
      </w:r>
    </w:p>
    <w:p w:rsidR="00102635" w:rsidRDefault="00102635" w:rsidP="00102635">
      <w:pPr>
        <w:pStyle w:val="B2"/>
      </w:pPr>
      <w:r>
        <w:t>-</w:t>
      </w:r>
      <w:r>
        <w:tab/>
        <w:t>2 new key issues introduced in the area of location information reporting, roaming, migration and interconnection.</w:t>
      </w:r>
    </w:p>
    <w:p w:rsidR="00102635" w:rsidRDefault="00102635" w:rsidP="00102635">
      <w:pPr>
        <w:pStyle w:val="B2"/>
      </w:pPr>
      <w:r>
        <w:t>-</w:t>
      </w:r>
      <w:r>
        <w:tab/>
        <w:t>Several updates to existing solutions, and inclusion of 5 new solutions related to header compression, MBMS bearer when using multiple MC services servers, MBMS bearer activation result notification and MBMS transmission mode.</w:t>
      </w:r>
    </w:p>
    <w:p w:rsidR="00102635" w:rsidRDefault="00102635" w:rsidP="00102635">
      <w:pPr>
        <w:pStyle w:val="B1"/>
      </w:pPr>
      <w:r>
        <w:t>-</w:t>
      </w:r>
      <w:r>
        <w:tab/>
        <w:t>Study item and TR 23.780 are 60% complete. TR 23.780 is sent for information to SA#73 (SP-160524). New expected completion date for the study is December 2016, a revised SID is provided for approval in SP-160525.</w:t>
      </w:r>
    </w:p>
    <w:p w:rsidR="00102635" w:rsidRDefault="00102635" w:rsidP="00102635">
      <w:pPr>
        <w:pStyle w:val="B1"/>
      </w:pPr>
      <w:r>
        <w:t>-</w:t>
      </w:r>
      <w:r>
        <w:tab/>
        <w:t>Next steps:</w:t>
      </w:r>
    </w:p>
    <w:p w:rsidR="00102635" w:rsidRDefault="00102635" w:rsidP="00102635">
      <w:pPr>
        <w:pStyle w:val="B2"/>
      </w:pPr>
      <w:r>
        <w:t>-</w:t>
      </w:r>
      <w:r>
        <w:tab/>
        <w:t>Solutions to unsolved key issues.</w:t>
      </w:r>
    </w:p>
    <w:p w:rsidR="00102635" w:rsidRDefault="00102635" w:rsidP="00102635">
      <w:pPr>
        <w:pStyle w:val="B2"/>
      </w:pPr>
      <w:r>
        <w:t>-</w:t>
      </w:r>
      <w:r>
        <w:tab/>
        <w:t>Evaluation of solutions. Some of the potential solutions may require enhancements on the MBMS architecture and procedures, and may also have impact on RAN. Dialogue already initiated with SA2 for some of these solutions.</w:t>
      </w:r>
    </w:p>
    <w:p w:rsidR="00102635" w:rsidRDefault="00102635" w:rsidP="00102635">
      <w:pPr>
        <w:pStyle w:val="B2"/>
      </w:pPr>
      <w:r>
        <w:t>-</w:t>
      </w:r>
      <w:r>
        <w:tab/>
        <w:t>Conclusions for the study, including reviewing solutions that could be candidates for Rel</w:t>
      </w:r>
      <w:r>
        <w:noBreakHyphen/>
        <w:t>14 normative work.</w:t>
      </w:r>
    </w:p>
    <w:p w:rsidR="00102635" w:rsidRPr="00102635" w:rsidRDefault="00102635" w:rsidP="00102635">
      <w:pPr>
        <w:pStyle w:val="FP"/>
        <w:keepNext/>
        <w:keepLines/>
        <w:rPr>
          <w:b/>
        </w:rPr>
      </w:pPr>
      <w:r w:rsidRPr="00102635">
        <w:rPr>
          <w:b/>
        </w:rPr>
        <w:t>FS_MCSMI - Study into mission critical system migration and interconnect between MCPTT systems:</w:t>
      </w:r>
    </w:p>
    <w:p w:rsidR="00102635" w:rsidRDefault="00102635" w:rsidP="00102635">
      <w:pPr>
        <w:pStyle w:val="B1"/>
      </w:pPr>
      <w:r>
        <w:t>-</w:t>
      </w:r>
      <w:r>
        <w:tab/>
        <w:t>Study item approved at SA#72 (SP-160340).</w:t>
      </w:r>
    </w:p>
    <w:p w:rsidR="00102635" w:rsidRDefault="00102635" w:rsidP="00102635">
      <w:pPr>
        <w:pStyle w:val="B1"/>
      </w:pPr>
      <w:r>
        <w:t>-</w:t>
      </w:r>
      <w:r>
        <w:tab/>
        <w:t>Progress since last SA:</w:t>
      </w:r>
    </w:p>
    <w:p w:rsidR="00102635" w:rsidRDefault="00102635" w:rsidP="00102635">
      <w:pPr>
        <w:pStyle w:val="B2"/>
      </w:pPr>
      <w:r>
        <w:t>-</w:t>
      </w:r>
      <w:r>
        <w:tab/>
        <w:t>11 key issues introduced for interconnection, 11 key issues introduced for migration. Description applies to all Mission Critical services, including MCData and MCVideo. Some of these key issues are already solved for MCPTT, study is needed for MCData and MCVideo.</w:t>
      </w:r>
    </w:p>
    <w:p w:rsidR="00102635" w:rsidRDefault="00102635" w:rsidP="00102635">
      <w:pPr>
        <w:pStyle w:val="B2"/>
      </w:pPr>
      <w:r>
        <w:t>-</w:t>
      </w:r>
      <w:r>
        <w:tab/>
        <w:t>Some initial architectural requirements have been identified, some being common to migration and interconnection.</w:t>
      </w:r>
    </w:p>
    <w:p w:rsidR="00102635" w:rsidRDefault="00102635" w:rsidP="00102635">
      <w:pPr>
        <w:pStyle w:val="B1"/>
      </w:pPr>
      <w:r>
        <w:t>-</w:t>
      </w:r>
      <w:r>
        <w:tab/>
        <w:t>Study item and TR 23.781 are 40% complete. New expected completion date for the study is December 2016, a revised SID is provided for approval in SP-160526.</w:t>
      </w:r>
    </w:p>
    <w:p w:rsidR="00102635" w:rsidRDefault="00102635" w:rsidP="00102635">
      <w:pPr>
        <w:pStyle w:val="B1"/>
      </w:pPr>
      <w:r>
        <w:t>-</w:t>
      </w:r>
      <w:r>
        <w:tab/>
        <w:t>Next steps:</w:t>
      </w:r>
    </w:p>
    <w:p w:rsidR="00102635" w:rsidRDefault="00102635" w:rsidP="00102635">
      <w:pPr>
        <w:pStyle w:val="B2"/>
      </w:pPr>
      <w:r>
        <w:t>-</w:t>
      </w:r>
      <w:r>
        <w:tab/>
        <w:t xml:space="preserve">Add scenarios for </w:t>
      </w:r>
      <w:r w:rsidRPr="00102635">
        <w:rPr>
          <w:noProof/>
        </w:rPr>
        <w:t>MCData and MCVideo.</w:t>
      </w:r>
    </w:p>
    <w:p w:rsidR="00102635" w:rsidRDefault="00102635" w:rsidP="00102635">
      <w:pPr>
        <w:pStyle w:val="B2"/>
      </w:pPr>
      <w:r>
        <w:t>-</w:t>
      </w:r>
      <w:r>
        <w:tab/>
        <w:t>Solutions to key issues.</w:t>
      </w:r>
    </w:p>
    <w:p w:rsidR="00102635" w:rsidRPr="00102635" w:rsidRDefault="00102635" w:rsidP="00102635">
      <w:pPr>
        <w:pStyle w:val="FP"/>
        <w:keepNext/>
        <w:keepLines/>
        <w:rPr>
          <w:b/>
        </w:rPr>
      </w:pPr>
      <w:r w:rsidRPr="00102635">
        <w:rPr>
          <w:b/>
        </w:rPr>
        <w:t>FS_MCCI - Study on Mission Critical Communication Interworking between LTE and non-LTE Systems:</w:t>
      </w:r>
    </w:p>
    <w:p w:rsidR="00102635" w:rsidRDefault="00102635" w:rsidP="00102635">
      <w:pPr>
        <w:pStyle w:val="B1"/>
      </w:pPr>
      <w:r>
        <w:t>-</w:t>
      </w:r>
      <w:r>
        <w:tab/>
        <w:t>Study item approved at SA#72 (SP-160341). A revised SID is provided for approval in SP-160527 (change in supporting Individual Members list).</w:t>
      </w:r>
    </w:p>
    <w:p w:rsidR="00102635" w:rsidRDefault="00102635" w:rsidP="00102635">
      <w:pPr>
        <w:pStyle w:val="B1"/>
      </w:pPr>
      <w:r>
        <w:t>-</w:t>
      </w:r>
      <w:r>
        <w:tab/>
        <w:t>Progress since last SA:</w:t>
      </w:r>
    </w:p>
    <w:p w:rsidR="00102635" w:rsidRDefault="00102635" w:rsidP="00102635">
      <w:pPr>
        <w:pStyle w:val="B2"/>
      </w:pPr>
      <w:r>
        <w:t>-</w:t>
      </w:r>
      <w:r>
        <w:tab/>
        <w:t>TETRA/LTE interworking scenarios added for private / group calls, and group regrouping.</w:t>
      </w:r>
    </w:p>
    <w:p w:rsidR="00102635" w:rsidRDefault="00102635" w:rsidP="00102635">
      <w:pPr>
        <w:pStyle w:val="B2"/>
      </w:pPr>
      <w:r>
        <w:t>-</w:t>
      </w:r>
      <w:r>
        <w:tab/>
        <w:t>Several key issues added, in the area of affiliation, call session handling, media plane, encryption, regrouping, prioritisation and pre-emption.</w:t>
      </w:r>
    </w:p>
    <w:p w:rsidR="00102635" w:rsidRDefault="00102635" w:rsidP="00102635">
      <w:pPr>
        <w:pStyle w:val="B2"/>
      </w:pPr>
      <w:r>
        <w:t>-</w:t>
      </w:r>
      <w:r>
        <w:tab/>
        <w:t>General interworking architecture solution added.</w:t>
      </w:r>
    </w:p>
    <w:p w:rsidR="00102635" w:rsidRDefault="00102635" w:rsidP="00102635">
      <w:pPr>
        <w:pStyle w:val="B1"/>
      </w:pPr>
      <w:r>
        <w:t>-</w:t>
      </w:r>
      <w:r>
        <w:tab/>
        <w:t>The study may require involvement of other groups, within 3GPP as well as outside 3GPP (e.g. ETSI TCCE).</w:t>
      </w:r>
    </w:p>
    <w:p w:rsidR="00102635" w:rsidRDefault="00102635" w:rsidP="00102635">
      <w:pPr>
        <w:pStyle w:val="B1"/>
      </w:pPr>
      <w:r>
        <w:t>-</w:t>
      </w:r>
      <w:r>
        <w:tab/>
        <w:t>Some scenarios described in the TR may not be supported yet by stage 1.</w:t>
      </w:r>
    </w:p>
    <w:p w:rsidR="00102635" w:rsidRDefault="00102635" w:rsidP="00102635">
      <w:pPr>
        <w:pStyle w:val="B1"/>
      </w:pPr>
      <w:r>
        <w:t>-</w:t>
      </w:r>
      <w:r>
        <w:tab/>
        <w:t>Study item and TR 23.782 are 20% complete.</w:t>
      </w:r>
    </w:p>
    <w:p w:rsidR="00102635" w:rsidRDefault="00102635" w:rsidP="00102635">
      <w:pPr>
        <w:pStyle w:val="B1"/>
      </w:pPr>
      <w:r>
        <w:t>-</w:t>
      </w:r>
      <w:r>
        <w:tab/>
        <w:t>Next steps:</w:t>
      </w:r>
    </w:p>
    <w:p w:rsidR="00102635" w:rsidRDefault="00102635" w:rsidP="00102635">
      <w:pPr>
        <w:pStyle w:val="B2"/>
      </w:pPr>
      <w:r>
        <w:t>-</w:t>
      </w:r>
      <w:r>
        <w:tab/>
        <w:t>Additional key issues.</w:t>
      </w:r>
    </w:p>
    <w:p w:rsidR="00102635" w:rsidRDefault="00102635" w:rsidP="00102635">
      <w:pPr>
        <w:pStyle w:val="B2"/>
      </w:pPr>
      <w:r>
        <w:t>-</w:t>
      </w:r>
      <w:r>
        <w:tab/>
        <w:t>Solutions to key issues and evaluation of these solutions.</w:t>
      </w:r>
    </w:p>
    <w:p w:rsidR="00102635" w:rsidRPr="00102635" w:rsidRDefault="00102635" w:rsidP="00102635">
      <w:pPr>
        <w:pStyle w:val="FP"/>
        <w:keepNext/>
        <w:keepLines/>
        <w:rPr>
          <w:b/>
        </w:rPr>
      </w:pPr>
      <w:r w:rsidRPr="00F60967">
        <w:rPr>
          <w:b/>
          <w:noProof/>
        </w:rPr>
        <w:t>MCImp-MC_ARCH</w:t>
      </w:r>
      <w:r w:rsidRPr="00102635">
        <w:rPr>
          <w:b/>
        </w:rPr>
        <w:t xml:space="preserve"> - Common functional architecture to support mission critical services:</w:t>
      </w:r>
    </w:p>
    <w:p w:rsidR="00102635" w:rsidRDefault="00102635" w:rsidP="00102635">
      <w:pPr>
        <w:pStyle w:val="B1"/>
      </w:pPr>
      <w:r>
        <w:t>-</w:t>
      </w:r>
      <w:r>
        <w:tab/>
        <w:t>Work item approved at SA#72 (SP-160489).</w:t>
      </w:r>
    </w:p>
    <w:p w:rsidR="00102635" w:rsidRDefault="00102635" w:rsidP="00102635">
      <w:pPr>
        <w:pStyle w:val="B1"/>
      </w:pPr>
      <w:r>
        <w:t>-</w:t>
      </w:r>
      <w:r>
        <w:tab/>
        <w:t>Progress since last SA:</w:t>
      </w:r>
    </w:p>
    <w:p w:rsidR="00102635" w:rsidRDefault="00102635" w:rsidP="00102635">
      <w:pPr>
        <w:pStyle w:val="B2"/>
      </w:pPr>
      <w:r>
        <w:t>-</w:t>
      </w:r>
      <w:r>
        <w:tab/>
        <w:t>Agreed terminology for MC service, MC service group, MC service ID, MC service group ID, MC service UE, MC service user.</w:t>
      </w:r>
    </w:p>
    <w:p w:rsidR="00102635" w:rsidRDefault="00102635" w:rsidP="00102635">
      <w:pPr>
        <w:pStyle w:val="B2"/>
      </w:pPr>
      <w:r>
        <w:t>-</w:t>
      </w:r>
      <w:r>
        <w:tab/>
        <w:t>Agreed definition for Mission critical system, MC service group, MC service user and MC service UE.</w:t>
      </w:r>
    </w:p>
    <w:p w:rsidR="00102635" w:rsidRDefault="00102635" w:rsidP="00102635">
      <w:pPr>
        <w:pStyle w:val="B2"/>
      </w:pPr>
      <w:r>
        <w:t>-</w:t>
      </w:r>
      <w:r>
        <w:tab/>
        <w:t>Agreed architecture requirements for affiliation and de affiliation to MC service group.</w:t>
      </w:r>
    </w:p>
    <w:p w:rsidR="00102635" w:rsidRDefault="00102635" w:rsidP="00102635">
      <w:pPr>
        <w:pStyle w:val="B2"/>
      </w:pPr>
      <w:r>
        <w:t>-</w:t>
      </w:r>
      <w:r>
        <w:tab/>
        <w:t>Progress made on requirements for MC service group identity and MC service user identity.</w:t>
      </w:r>
    </w:p>
    <w:p w:rsidR="00102635" w:rsidRDefault="00102635" w:rsidP="00102635">
      <w:pPr>
        <w:pStyle w:val="B1"/>
      </w:pPr>
      <w:r>
        <w:t>-</w:t>
      </w:r>
      <w:r>
        <w:tab/>
        <w:t>Work item and TS 23.280 are 40% complete.</w:t>
      </w:r>
    </w:p>
    <w:p w:rsidR="00102635" w:rsidRPr="00102635" w:rsidRDefault="00102635" w:rsidP="00102635">
      <w:pPr>
        <w:pStyle w:val="FP"/>
        <w:keepNext/>
        <w:keepLines/>
        <w:rPr>
          <w:b/>
        </w:rPr>
      </w:pPr>
      <w:r w:rsidRPr="00102635">
        <w:rPr>
          <w:b/>
          <w:noProof/>
        </w:rPr>
        <w:t xml:space="preserve">MCImp-eMCPTT </w:t>
      </w:r>
      <w:r w:rsidRPr="00102635">
        <w:rPr>
          <w:b/>
        </w:rPr>
        <w:t>- Enhancements for Mission Critical Push To Talk:</w:t>
      </w:r>
    </w:p>
    <w:p w:rsidR="00102635" w:rsidRDefault="00102635" w:rsidP="00102635">
      <w:pPr>
        <w:pStyle w:val="B1"/>
      </w:pPr>
      <w:r>
        <w:t>-</w:t>
      </w:r>
      <w:r>
        <w:tab/>
        <w:t>Work item approved at SA#72 (SP-160490).</w:t>
      </w:r>
    </w:p>
    <w:p w:rsidR="00102635" w:rsidRDefault="00102635" w:rsidP="00102635">
      <w:pPr>
        <w:pStyle w:val="B1"/>
      </w:pPr>
      <w:r>
        <w:lastRenderedPageBreak/>
        <w:t>-</w:t>
      </w:r>
      <w:r>
        <w:tab/>
        <w:t>Progress since last SA:</w:t>
      </w:r>
    </w:p>
    <w:p w:rsidR="00102635" w:rsidRDefault="00102635" w:rsidP="00102635">
      <w:pPr>
        <w:pStyle w:val="B2"/>
      </w:pPr>
      <w:r>
        <w:t>-</w:t>
      </w:r>
      <w:r>
        <w:tab/>
        <w:t>New procedures added for ambient listening and support for multiple devices (Rel</w:t>
      </w:r>
      <w:r>
        <w:noBreakHyphen/>
        <w:t>13 leftovers).</w:t>
      </w:r>
    </w:p>
    <w:p w:rsidR="00102635" w:rsidRDefault="00102635" w:rsidP="00102635">
      <w:pPr>
        <w:pStyle w:val="B2"/>
      </w:pPr>
      <w:r>
        <w:t>-</w:t>
      </w:r>
      <w:r>
        <w:tab/>
        <w:t>New procedures added for first-to-answer commencement mode and audio cut-in (Rel</w:t>
      </w:r>
      <w:r>
        <w:noBreakHyphen/>
        <w:t>14 features).</w:t>
      </w:r>
    </w:p>
    <w:p w:rsidR="00102635" w:rsidRDefault="00102635" w:rsidP="00102635">
      <w:pPr>
        <w:pStyle w:val="B1"/>
      </w:pPr>
      <w:r>
        <w:t>-</w:t>
      </w:r>
      <w:r>
        <w:tab/>
        <w:t>Work item and TS 23.379 are 35% complete.</w:t>
      </w:r>
    </w:p>
    <w:p w:rsidR="00102635" w:rsidRPr="00102635" w:rsidRDefault="00102635" w:rsidP="00102635">
      <w:pPr>
        <w:pStyle w:val="FP"/>
        <w:keepNext/>
        <w:keepLines/>
        <w:rPr>
          <w:b/>
        </w:rPr>
      </w:pPr>
      <w:r w:rsidRPr="00102635">
        <w:rPr>
          <w:b/>
          <w:noProof/>
        </w:rPr>
        <w:t>MCImp-MCVideo</w:t>
      </w:r>
      <w:r w:rsidRPr="00102635">
        <w:rPr>
          <w:b/>
        </w:rPr>
        <w:t xml:space="preserve"> - Functional architecture and information flows for Mission Critical Video</w:t>
      </w:r>
      <w:r>
        <w:rPr>
          <w:b/>
        </w:rPr>
        <w:t>:</w:t>
      </w:r>
    </w:p>
    <w:p w:rsidR="00102635" w:rsidRDefault="00102635" w:rsidP="00102635">
      <w:pPr>
        <w:pStyle w:val="B1"/>
      </w:pPr>
      <w:r>
        <w:t>-</w:t>
      </w:r>
      <w:r>
        <w:tab/>
        <w:t>Work item approved at SA#72 (SP-160491).</w:t>
      </w:r>
    </w:p>
    <w:p w:rsidR="00102635" w:rsidRDefault="00102635" w:rsidP="00102635">
      <w:pPr>
        <w:pStyle w:val="B1"/>
      </w:pPr>
      <w:r>
        <w:t>-</w:t>
      </w:r>
      <w:r>
        <w:tab/>
        <w:t>Progress since last SA:</w:t>
      </w:r>
    </w:p>
    <w:p w:rsidR="00102635" w:rsidRDefault="00102635" w:rsidP="00102635">
      <w:pPr>
        <w:pStyle w:val="B2"/>
      </w:pPr>
      <w:r>
        <w:t>-</w:t>
      </w:r>
      <w:r>
        <w:tab/>
        <w:t>Agreed definitions.</w:t>
      </w:r>
    </w:p>
    <w:p w:rsidR="00102635" w:rsidRDefault="00102635" w:rsidP="00102635">
      <w:pPr>
        <w:pStyle w:val="B2"/>
      </w:pPr>
      <w:r>
        <w:t>-</w:t>
      </w:r>
      <w:r>
        <w:tab/>
        <w:t>Added architecture requirements for affiliation, device inventory and device discovery.</w:t>
      </w:r>
    </w:p>
    <w:p w:rsidR="00102635" w:rsidRDefault="00102635" w:rsidP="00102635">
      <w:pPr>
        <w:pStyle w:val="B2"/>
      </w:pPr>
      <w:r>
        <w:t>-</w:t>
      </w:r>
      <w:r>
        <w:tab/>
        <w:t>Added functional entities for transmission control.</w:t>
      </w:r>
    </w:p>
    <w:p w:rsidR="00102635" w:rsidRDefault="00102635" w:rsidP="00102635">
      <w:pPr>
        <w:pStyle w:val="B2"/>
      </w:pPr>
      <w:r>
        <w:t>-</w:t>
      </w:r>
      <w:r>
        <w:tab/>
        <w:t>Progressed reference points description.</w:t>
      </w:r>
    </w:p>
    <w:p w:rsidR="00102635" w:rsidRDefault="00102635" w:rsidP="00102635">
      <w:pPr>
        <w:pStyle w:val="B1"/>
      </w:pPr>
      <w:r>
        <w:t>-</w:t>
      </w:r>
      <w:r>
        <w:tab/>
        <w:t>Work item and TS 23.281 are 25% complete.</w:t>
      </w:r>
    </w:p>
    <w:p w:rsidR="00102635" w:rsidRDefault="00102635" w:rsidP="00102635">
      <w:pPr>
        <w:pStyle w:val="B1"/>
      </w:pPr>
      <w:r>
        <w:t>-</w:t>
      </w:r>
      <w:r>
        <w:tab/>
        <w:t>Next steps: continue normative work, in particular on functional model and procedures.</w:t>
      </w:r>
    </w:p>
    <w:p w:rsidR="00102635" w:rsidRPr="00102635" w:rsidRDefault="00102635" w:rsidP="00102635">
      <w:pPr>
        <w:pStyle w:val="FP"/>
        <w:keepNext/>
        <w:keepLines/>
        <w:rPr>
          <w:b/>
        </w:rPr>
      </w:pPr>
      <w:r w:rsidRPr="00102635">
        <w:rPr>
          <w:b/>
          <w:noProof/>
        </w:rPr>
        <w:t>MCImp-MCData -</w:t>
      </w:r>
      <w:r w:rsidRPr="00102635">
        <w:rPr>
          <w:b/>
        </w:rPr>
        <w:t xml:space="preserve"> Functional architecture and information flows for Mission Critical Data:</w:t>
      </w:r>
    </w:p>
    <w:p w:rsidR="00102635" w:rsidRDefault="00102635" w:rsidP="00102635">
      <w:pPr>
        <w:pStyle w:val="B1"/>
      </w:pPr>
      <w:r>
        <w:t>-</w:t>
      </w:r>
      <w:r>
        <w:tab/>
        <w:t>Work item approved at SA#72 (SP-160492).</w:t>
      </w:r>
    </w:p>
    <w:p w:rsidR="00102635" w:rsidRDefault="00102635" w:rsidP="00102635">
      <w:pPr>
        <w:pStyle w:val="B1"/>
      </w:pPr>
      <w:r>
        <w:t>-</w:t>
      </w:r>
      <w:r>
        <w:tab/>
        <w:t>Progress since last SA:</w:t>
      </w:r>
    </w:p>
    <w:p w:rsidR="00102635" w:rsidRDefault="00102635" w:rsidP="00102635">
      <w:pPr>
        <w:pStyle w:val="B2"/>
      </w:pPr>
      <w:r>
        <w:t>-</w:t>
      </w:r>
      <w:r>
        <w:tab/>
        <w:t>Skeleton and scope for draft TS 23.282 were approved.</w:t>
      </w:r>
    </w:p>
    <w:p w:rsidR="00102635" w:rsidRDefault="00102635" w:rsidP="00102635">
      <w:pPr>
        <w:pStyle w:val="B2"/>
      </w:pPr>
      <w:r>
        <w:t>-</w:t>
      </w:r>
      <w:r>
        <w:tab/>
        <w:t>Introduction part was added.</w:t>
      </w:r>
    </w:p>
    <w:p w:rsidR="00102635" w:rsidRDefault="00102635" w:rsidP="00102635">
      <w:pPr>
        <w:pStyle w:val="B2"/>
      </w:pPr>
      <w:r>
        <w:t>-</w:t>
      </w:r>
      <w:r>
        <w:tab/>
        <w:t>Architectural requirements were approved for transmission and reception control.</w:t>
      </w:r>
    </w:p>
    <w:p w:rsidR="00102635" w:rsidRDefault="00102635" w:rsidP="00102635">
      <w:pPr>
        <w:pStyle w:val="B1"/>
      </w:pPr>
      <w:r>
        <w:t>-</w:t>
      </w:r>
      <w:r>
        <w:tab/>
        <w:t>SA WG6 discussed OMA CPM v2.1 as a possible basis to support requirements for MCData messaging, file distribution and conversation management. No conclusion could be reached. More study is needed on the reusability and extensibility of OMA CPM, including possible copyright issues.</w:t>
      </w:r>
    </w:p>
    <w:p w:rsidR="00102635" w:rsidRDefault="00102635" w:rsidP="00102635">
      <w:pPr>
        <w:pStyle w:val="B1"/>
      </w:pPr>
      <w:r>
        <w:t>-</w:t>
      </w:r>
      <w:r>
        <w:tab/>
        <w:t>Work item and TS 23.282 are 10% complete.</w:t>
      </w:r>
    </w:p>
    <w:p w:rsidR="00102635" w:rsidRDefault="00102635" w:rsidP="00102635">
      <w:pPr>
        <w:pStyle w:val="B1"/>
      </w:pPr>
      <w:r>
        <w:t>-</w:t>
      </w:r>
      <w:r>
        <w:tab/>
        <w:t>Next steps: continue normative work, in particular on functional model and procedures.</w:t>
      </w:r>
    </w:p>
    <w:p w:rsidR="00102635" w:rsidRPr="00102635" w:rsidRDefault="00102635" w:rsidP="00102635">
      <w:pPr>
        <w:pStyle w:val="FP"/>
        <w:keepNext/>
        <w:keepLines/>
        <w:rPr>
          <w:b/>
        </w:rPr>
      </w:pPr>
      <w:r w:rsidRPr="00102635">
        <w:rPr>
          <w:b/>
        </w:rPr>
        <w:t>For TSG SA information and action:</w:t>
      </w:r>
    </w:p>
    <w:p w:rsidR="00102635" w:rsidRPr="00102635" w:rsidRDefault="00102635" w:rsidP="00102635">
      <w:pPr>
        <w:pStyle w:val="FP"/>
        <w:keepNext/>
        <w:keepLines/>
        <w:rPr>
          <w:b/>
        </w:rPr>
      </w:pPr>
      <w:r w:rsidRPr="00102635">
        <w:rPr>
          <w:b/>
        </w:rPr>
        <w:t>Information</w:t>
      </w:r>
    </w:p>
    <w:p w:rsidR="00102635" w:rsidRDefault="00102635" w:rsidP="00102635">
      <w:pPr>
        <w:pStyle w:val="B1"/>
      </w:pPr>
      <w:r>
        <w:t>-</w:t>
      </w:r>
      <w:r>
        <w:tab/>
        <w:t>Tentative technical vote on active MCPTT user profile selection during SA WG6#13.</w:t>
      </w:r>
    </w:p>
    <w:p w:rsidR="00102635" w:rsidRDefault="00102635" w:rsidP="00102635">
      <w:pPr>
        <w:pStyle w:val="B1"/>
      </w:pPr>
      <w:r>
        <w:t>-</w:t>
      </w:r>
      <w:r>
        <w:tab/>
        <w:t xml:space="preserve">Ad hoc meeting on </w:t>
      </w:r>
      <w:r w:rsidRPr="00102635">
        <w:rPr>
          <w:noProof/>
        </w:rPr>
        <w:t>MCData and MCVideo</w:t>
      </w:r>
      <w:r>
        <w:t xml:space="preserve"> added the week prior to SA WG6#13, to foster progress for Rel</w:t>
      </w:r>
      <w:r>
        <w:noBreakHyphen/>
        <w:t>14 normative work</w:t>
      </w:r>
    </w:p>
    <w:p w:rsidR="00102635" w:rsidRDefault="00102635" w:rsidP="00102635">
      <w:pPr>
        <w:pStyle w:val="B1"/>
      </w:pPr>
      <w:r>
        <w:t>-</w:t>
      </w:r>
      <w:r>
        <w:tab/>
        <w:t>Tentative ad hoc meeting in January 2017, to be confirmed in October meeting.</w:t>
      </w:r>
    </w:p>
    <w:p w:rsidR="00102635" w:rsidRDefault="00102635" w:rsidP="00102635">
      <w:pPr>
        <w:pStyle w:val="B1"/>
      </w:pPr>
      <w:r>
        <w:t>-</w:t>
      </w:r>
      <w:r>
        <w:tab/>
        <w:t>SA WG6 discussed OMA CPM v2.1 as a possible basis to support some requirements for MCData. No conclusion could be reached. More study is needed on the reusability and extensibility of OMA CPM, including possible copyright issues.</w:t>
      </w:r>
    </w:p>
    <w:p w:rsidR="00102635" w:rsidRPr="00102635" w:rsidRDefault="00102635" w:rsidP="00102635">
      <w:pPr>
        <w:pStyle w:val="FP"/>
        <w:keepNext/>
        <w:keepLines/>
        <w:rPr>
          <w:b/>
        </w:rPr>
      </w:pPr>
      <w:r w:rsidRPr="00102635">
        <w:rPr>
          <w:b/>
        </w:rPr>
        <w:t>Actions</w:t>
      </w:r>
    </w:p>
    <w:p w:rsidR="00102635" w:rsidRDefault="00102635" w:rsidP="00102635">
      <w:pPr>
        <w:pStyle w:val="B1"/>
      </w:pPr>
      <w:r>
        <w:t>-</w:t>
      </w:r>
      <w:r>
        <w:tab/>
        <w:t>Rel</w:t>
      </w:r>
      <w:r>
        <w:noBreakHyphen/>
        <w:t xml:space="preserve">13 CRs to TS 23.179 for MCPTT for approval in    </w:t>
      </w:r>
      <w:r w:rsidRPr="00102635">
        <w:rPr>
          <w:color w:val="0000FF"/>
        </w:rPr>
        <w:t>TD SP</w:t>
      </w:r>
      <w:r w:rsidRPr="00102635">
        <w:rPr>
          <w:color w:val="0000FF"/>
        </w:rPr>
        <w:noBreakHyphen/>
        <w:t>160523</w:t>
      </w:r>
      <w:r>
        <w:t>.</w:t>
      </w:r>
    </w:p>
    <w:p w:rsidR="00102635" w:rsidRDefault="00102635" w:rsidP="00102635">
      <w:pPr>
        <w:pStyle w:val="B1"/>
      </w:pPr>
      <w:r>
        <w:t>-</w:t>
      </w:r>
      <w:r>
        <w:tab/>
        <w:t xml:space="preserve">TR 23.780 is presented for information in </w:t>
      </w:r>
      <w:r w:rsidRPr="00102635">
        <w:rPr>
          <w:color w:val="0000FF"/>
        </w:rPr>
        <w:t>TD SP</w:t>
      </w:r>
      <w:r w:rsidRPr="00102635">
        <w:rPr>
          <w:color w:val="0000FF"/>
        </w:rPr>
        <w:noBreakHyphen/>
        <w:t>160524</w:t>
      </w:r>
      <w:r>
        <w:t>.</w:t>
      </w:r>
    </w:p>
    <w:p w:rsidR="00102635" w:rsidRDefault="00102635" w:rsidP="00102635">
      <w:pPr>
        <w:pStyle w:val="B1"/>
      </w:pPr>
      <w:r>
        <w:t>-</w:t>
      </w:r>
      <w:r>
        <w:tab/>
        <w:t>3 revised SIDs for approval:</w:t>
      </w:r>
    </w:p>
    <w:p w:rsidR="00102635" w:rsidRDefault="00102635" w:rsidP="00102635">
      <w:pPr>
        <w:pStyle w:val="B1"/>
      </w:pPr>
      <w:r>
        <w:t>-</w:t>
      </w:r>
      <w:r>
        <w:tab/>
        <w:t>Study on MBMS usage for mission critical communication services   (</w:t>
      </w:r>
      <w:r w:rsidRPr="00102635">
        <w:rPr>
          <w:color w:val="0000FF"/>
        </w:rPr>
        <w:t>TD SP</w:t>
      </w:r>
      <w:r w:rsidRPr="00102635">
        <w:rPr>
          <w:color w:val="0000FF"/>
        </w:rPr>
        <w:noBreakHyphen/>
        <w:t>160525</w:t>
      </w:r>
      <w:r>
        <w:t>)</w:t>
      </w:r>
    </w:p>
    <w:p w:rsidR="00102635" w:rsidRDefault="00102635" w:rsidP="00102635">
      <w:pPr>
        <w:pStyle w:val="B1"/>
      </w:pPr>
      <w:r>
        <w:t>-</w:t>
      </w:r>
      <w:r>
        <w:tab/>
        <w:t>Study into mission critical system migration and interconnect between MCPTT systems (</w:t>
      </w:r>
      <w:r w:rsidRPr="00102635">
        <w:rPr>
          <w:color w:val="0000FF"/>
        </w:rPr>
        <w:t>TD SP</w:t>
      </w:r>
      <w:r w:rsidRPr="00102635">
        <w:rPr>
          <w:color w:val="0000FF"/>
        </w:rPr>
        <w:noBreakHyphen/>
        <w:t>160526</w:t>
      </w:r>
      <w:r>
        <w:t>)</w:t>
      </w:r>
    </w:p>
    <w:p w:rsidR="00102635" w:rsidRDefault="00102635" w:rsidP="00102635">
      <w:pPr>
        <w:pStyle w:val="B1"/>
      </w:pPr>
      <w:r>
        <w:t>-</w:t>
      </w:r>
      <w:r>
        <w:tab/>
        <w:t>Study on Mission Critical Communication Interworking between LTE and non-LTE Systems (</w:t>
      </w:r>
      <w:r w:rsidRPr="00102635">
        <w:rPr>
          <w:color w:val="0000FF"/>
        </w:rPr>
        <w:t>TD SP</w:t>
      </w:r>
      <w:r w:rsidRPr="00102635">
        <w:rPr>
          <w:color w:val="0000FF"/>
        </w:rPr>
        <w:noBreakHyphen/>
        <w:t>160527</w:t>
      </w:r>
      <w:r>
        <w:t>)</w:t>
      </w:r>
    </w:p>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Slide 18:</w:t>
      </w:r>
      <w:r>
        <w:tab/>
        <w:t xml:space="preserve">SA WG6 discussed OMA CPM v2.1 as a possible basis to support some requirements for </w:t>
      </w:r>
      <w:r w:rsidRPr="00F60967">
        <w:rPr>
          <w:noProof/>
        </w:rPr>
        <w:t>MCData</w:t>
      </w:r>
      <w:r>
        <w:t>. No conclusion could be reached. More study is needed on the reusability and extensibility of OMA CPM, including possible copyright issues.</w:t>
      </w:r>
      <w:r>
        <w:br/>
        <w:t>The TSG SA Chairman undertook to work with the PCG on the issues raised with use of OMA material.</w:t>
      </w:r>
    </w:p>
    <w:p w:rsidR="00A0301B" w:rsidRDefault="00A0301B" w:rsidP="00A0301B">
      <w:pPr>
        <w:keepLines/>
        <w:tabs>
          <w:tab w:val="clear" w:pos="567"/>
          <w:tab w:val="clear" w:pos="851"/>
          <w:tab w:val="clear" w:pos="1134"/>
          <w:tab w:val="clear" w:pos="1418"/>
          <w:tab w:val="clear" w:pos="1701"/>
        </w:tabs>
        <w:ind w:left="1276" w:hanging="1276"/>
      </w:pPr>
      <w:r>
        <w:t>Slide 18:</w:t>
      </w:r>
      <w:r>
        <w:tab/>
        <w:t>The completion of Rel-14 was discussed and it was noted that there were no exception requests.</w:t>
      </w:r>
      <w:r w:rsidRPr="00A0301B">
        <w:t xml:space="preserve"> </w:t>
      </w:r>
      <w:r>
        <w:t xml:space="preserve">The SA WG6 Chairman commented that he hoped to avoid late completion of each Release, due to the knock-on effect of late completion of the previous Release and hoped to be on target for Rel-15 work. It was suggested that some prioritisation of the work is needed to enable a set of Features to be included in Rel-14. The SA WG6 Chairman commented that after the ad-hoc meeting he will ask </w:t>
      </w:r>
      <w:r w:rsidRPr="00F60967">
        <w:rPr>
          <w:noProof/>
        </w:rPr>
        <w:t>Rapporteurs</w:t>
      </w:r>
      <w:r>
        <w:t xml:space="preserve"> to provide prioritisation of the work. A guidance slide was drafted in </w:t>
      </w:r>
      <w:r>
        <w:rPr>
          <w:color w:val="0000FF"/>
          <w:lang w:val="en-US" w:eastAsia="en-US"/>
        </w:rPr>
        <w:t>TD SP</w:t>
      </w:r>
      <w:r>
        <w:rPr>
          <w:color w:val="0000FF"/>
          <w:lang w:val="en-US" w:eastAsia="en-US"/>
        </w:rPr>
        <w:noBreakHyphen/>
        <w:t>160711</w:t>
      </w:r>
      <w:r>
        <w:t>.</w:t>
      </w:r>
    </w:p>
    <w:p w:rsidR="00621023" w:rsidRDefault="00A0301B" w:rsidP="00A0301B">
      <w:pPr>
        <w:keepLines/>
        <w:tabs>
          <w:tab w:val="clear" w:pos="567"/>
          <w:tab w:val="clear" w:pos="851"/>
          <w:tab w:val="clear" w:pos="1134"/>
          <w:tab w:val="clear" w:pos="1418"/>
          <w:tab w:val="clear" w:pos="1701"/>
        </w:tabs>
        <w:ind w:left="1276" w:hanging="1276"/>
      </w:pPr>
      <w:r>
        <w:t xml:space="preserve">The SA WG6 Chairman was thanked for this report, which was then </w:t>
      </w:r>
      <w:r>
        <w:rPr>
          <w:color w:val="0000FF"/>
        </w:rPr>
        <w:t>noted</w:t>
      </w:r>
      <w:r>
        <w:t>.</w:t>
      </w:r>
    </w:p>
    <w:p w:rsidR="00621023" w:rsidRDefault="00A0301B" w:rsidP="00621023">
      <w:pPr>
        <w:pStyle w:val="FP"/>
        <w:keepNext/>
        <w:keepLines/>
        <w:pBdr>
          <w:top w:val="single" w:sz="4" w:space="1" w:color="auto"/>
        </w:pBdr>
      </w:pPr>
      <w:r>
        <w:rPr>
          <w:color w:val="0000FF"/>
          <w:lang w:val="en-US"/>
        </w:rPr>
        <w:lastRenderedPageBreak/>
        <w:t>TD SP</w:t>
      </w:r>
      <w:r>
        <w:rPr>
          <w:color w:val="0000FF"/>
          <w:lang w:val="en-US"/>
        </w:rPr>
        <w:noBreakHyphen/>
        <w:t>160711</w:t>
      </w:r>
      <w:r w:rsidRPr="00637C48">
        <w:t xml:space="preserve"> </w:t>
      </w:r>
      <w:r>
        <w:t>(Other) Guidance on prioritisation of SA WG6 Rel-14 Work Items. (SA WG6 Chairman).</w:t>
      </w:r>
    </w:p>
    <w:p w:rsidR="00621023" w:rsidRDefault="00621023" w:rsidP="00621023">
      <w:pPr>
        <w:pStyle w:val="B1"/>
      </w:pPr>
      <w:r>
        <w:t>-</w:t>
      </w:r>
      <w:r>
        <w:tab/>
        <w:t>TSG SA discussed the status for SA WG6 ongoing work as regards to Rel</w:t>
      </w:r>
      <w:r>
        <w:noBreakHyphen/>
        <w:t>14 timeline, and would like to provide some guidance.</w:t>
      </w:r>
    </w:p>
    <w:p w:rsidR="00621023" w:rsidRDefault="00621023" w:rsidP="00621023">
      <w:pPr>
        <w:pStyle w:val="B1"/>
      </w:pPr>
      <w:r>
        <w:t>-</w:t>
      </w:r>
      <w:r>
        <w:tab/>
        <w:t>All SA WG6 work items target December 2016 as completion, and stage 3 groups have March 2017 as completion date for their part of the work. In order not to delay stage 3 work, SA WG6 is encouraged to complete Rel</w:t>
      </w:r>
      <w:r>
        <w:noBreakHyphen/>
        <w:t>14 work items by December 2016.</w:t>
      </w:r>
    </w:p>
    <w:p w:rsidR="00621023" w:rsidRDefault="00621023" w:rsidP="00621023">
      <w:pPr>
        <w:pStyle w:val="B1"/>
      </w:pPr>
      <w:r>
        <w:t>-</w:t>
      </w:r>
      <w:r>
        <w:tab/>
        <w:t>For future releases, SA WG6 is encouraged to provide work items proposals that fit into stage 2 schedule, and to submit exception sheets when required.</w:t>
      </w:r>
    </w:p>
    <w:p w:rsidR="00621023" w:rsidRDefault="00621023" w:rsidP="00621023">
      <w:pPr>
        <w:pStyle w:val="B1"/>
      </w:pPr>
      <w:r>
        <w:t>-</w:t>
      </w:r>
      <w:r>
        <w:tab/>
        <w:t>Until December 2016:</w:t>
      </w:r>
    </w:p>
    <w:p w:rsidR="00621023" w:rsidRDefault="00621023" w:rsidP="00621023">
      <w:pPr>
        <w:pStyle w:val="B1"/>
      </w:pPr>
      <w:r>
        <w:t>-</w:t>
      </w:r>
      <w:r>
        <w:tab/>
        <w:t>Ongoing Study Items should have lower priority than Work Items.</w:t>
      </w:r>
    </w:p>
    <w:p w:rsidR="00621023" w:rsidRDefault="00621023" w:rsidP="00621023">
      <w:pPr>
        <w:pStyle w:val="B1"/>
      </w:pPr>
      <w:r>
        <w:t>-</w:t>
      </w:r>
      <w:r>
        <w:tab/>
        <w:t>TSG SA see no need to prioritize between work items, and believe it is important to deliver the four new TSs in Rel</w:t>
      </w:r>
      <w:r>
        <w:noBreakHyphen/>
        <w:t>14.</w:t>
      </w:r>
    </w:p>
    <w:p w:rsidR="00621023" w:rsidRDefault="00621023" w:rsidP="00621023">
      <w:pPr>
        <w:pStyle w:val="B1"/>
      </w:pPr>
      <w:r>
        <w:t>-</w:t>
      </w:r>
      <w:r>
        <w:tab/>
        <w:t>For</w:t>
      </w:r>
      <w:r w:rsidRPr="00621023">
        <w:rPr>
          <w:noProof/>
        </w:rPr>
        <w:t xml:space="preserve"> MCData and MCVideo, </w:t>
      </w:r>
      <w:r>
        <w:t>it is TSG SA understanding that these work items would benefit from some prioritization to:</w:t>
      </w:r>
    </w:p>
    <w:p w:rsidR="00621023" w:rsidRDefault="00621023" w:rsidP="00621023">
      <w:pPr>
        <w:pStyle w:val="B2"/>
      </w:pPr>
      <w:r>
        <w:t>-</w:t>
      </w:r>
      <w:r>
        <w:tab/>
        <w:t>allow SA WG6 to complete a stable foundation for Rel</w:t>
      </w:r>
      <w:r>
        <w:noBreakHyphen/>
        <w:t>14 which SA WG6 can build upon in Rel</w:t>
      </w:r>
      <w:r>
        <w:noBreakHyphen/>
        <w:t>15 to complete the features,</w:t>
      </w:r>
    </w:p>
    <w:p w:rsidR="00621023" w:rsidRDefault="00621023" w:rsidP="00621023">
      <w:pPr>
        <w:pStyle w:val="B2"/>
      </w:pPr>
      <w:r>
        <w:t>-</w:t>
      </w:r>
      <w:r>
        <w:tab/>
        <w:t>allow SA WG6 to prioritize the work in case SA WG6 run out of time for handling all related contributions.</w:t>
      </w:r>
    </w:p>
    <w:p w:rsidR="00621023" w:rsidRDefault="00621023" w:rsidP="00621023">
      <w:pPr>
        <w:pStyle w:val="B1"/>
      </w:pPr>
      <w:r>
        <w:t>-</w:t>
      </w:r>
      <w:r>
        <w:tab/>
      </w:r>
      <w:r>
        <w:tab/>
        <w:t xml:space="preserve">For that purpose, TSG SA would like to ask government organizations to provide their view on prioritization for the different features that compose </w:t>
      </w:r>
      <w:r w:rsidRPr="00621023">
        <w:rPr>
          <w:noProof/>
        </w:rPr>
        <w:t>MCData and MCVideo.</w:t>
      </w:r>
      <w:r>
        <w:t xml:space="preserve"> A list should be provided shortly by SA WG6 leadership so that these organizations can provide feedback as inputs to SA WG6#13. SA WG6 will then be able to use these information for SA WG6#14 optimal preparation and running.</w:t>
      </w:r>
    </w:p>
    <w:p w:rsidR="00621023" w:rsidRDefault="00621023" w:rsidP="00621023">
      <w:pPr>
        <w:pStyle w:val="FP"/>
        <w:keepNext/>
        <w:keepLines/>
      </w:pPr>
    </w:p>
    <w:p w:rsidR="00A0301B" w:rsidRDefault="00A0301B" w:rsidP="00A0301B">
      <w:pPr>
        <w:keepNext/>
        <w:keepLines/>
        <w:tabs>
          <w:tab w:val="clear" w:pos="567"/>
          <w:tab w:val="clear" w:pos="851"/>
          <w:tab w:val="clear" w:pos="1134"/>
          <w:tab w:val="clear" w:pos="1418"/>
          <w:tab w:val="clear" w:pos="1701"/>
        </w:tabs>
        <w:ind w:left="1276" w:hanging="1276"/>
        <w:rPr>
          <w:b/>
        </w:rPr>
      </w:pPr>
      <w:r w:rsidRPr="00A0301B">
        <w:rPr>
          <w:b/>
        </w:rPr>
        <w:t>Discussion and conclusion:</w:t>
      </w:r>
    </w:p>
    <w:p w:rsidR="00A0301B" w:rsidRDefault="00621023" w:rsidP="00621023">
      <w:pPr>
        <w:keepLines/>
        <w:rPr>
          <w:szCs w:val="16"/>
          <w:lang w:eastAsia="en-US"/>
        </w:rPr>
      </w:pPr>
      <w:r>
        <w:t xml:space="preserve">Support for this guidance was indicated from the U.S. Department of Commerce, the HOME OFFICE. This prioritisation guidance was then </w:t>
      </w:r>
      <w:r w:rsidRPr="00621023">
        <w:rPr>
          <w:color w:val="FF0000"/>
        </w:rPr>
        <w:t>endorsed</w:t>
      </w:r>
      <w:r>
        <w:t>.</w:t>
      </w:r>
    </w:p>
    <w:p w:rsidR="00A0301B" w:rsidRDefault="00A0301B" w:rsidP="00A0301B">
      <w:pPr>
        <w:keepNext/>
        <w:keepLines/>
        <w:pBdr>
          <w:top w:val="single" w:sz="4" w:space="1" w:color="auto"/>
        </w:pBdr>
        <w:tabs>
          <w:tab w:val="clear" w:pos="567"/>
          <w:tab w:val="clear" w:pos="851"/>
          <w:tab w:val="clear" w:pos="1134"/>
          <w:tab w:val="clear" w:pos="1418"/>
          <w:tab w:val="clear" w:pos="1701"/>
        </w:tabs>
        <w:ind w:left="1276" w:hanging="1276"/>
      </w:pPr>
      <w:r>
        <w:rPr>
          <w:color w:val="0000FF"/>
          <w:lang w:val="en-US" w:eastAsia="en-US"/>
        </w:rPr>
        <w:t>TD SP</w:t>
      </w:r>
      <w:r>
        <w:rPr>
          <w:color w:val="0000FF"/>
          <w:lang w:val="en-US" w:eastAsia="en-US"/>
        </w:rPr>
        <w:noBreakHyphen/>
        <w:t>160712</w:t>
      </w:r>
      <w:r>
        <w:t xml:space="preserve"> (LS OUT)</w:t>
      </w:r>
      <w:r w:rsidR="00621023">
        <w:t xml:space="preserve"> LS on Copyright issues with OMA CPM specifications</w:t>
      </w:r>
      <w:r>
        <w:t xml:space="preserve">. </w:t>
      </w:r>
      <w:r w:rsidR="00621023">
        <w:br/>
        <w:t>To: OMA Board. CC: 3GPP PCG, SA WG6.</w:t>
      </w:r>
    </w:p>
    <w:p w:rsidR="00A0301B" w:rsidRDefault="00A0301B" w:rsidP="00A0301B">
      <w:pPr>
        <w:keepNext/>
        <w:keepLines/>
        <w:tabs>
          <w:tab w:val="clear" w:pos="567"/>
          <w:tab w:val="clear" w:pos="851"/>
          <w:tab w:val="clear" w:pos="1134"/>
          <w:tab w:val="clear" w:pos="1418"/>
          <w:tab w:val="clear" w:pos="1701"/>
        </w:tabs>
        <w:ind w:left="1276" w:hanging="1276"/>
        <w:rPr>
          <w:b/>
        </w:rPr>
      </w:pPr>
      <w:r w:rsidRPr="00A0301B">
        <w:rPr>
          <w:b/>
        </w:rPr>
        <w:t>Discussion and conclusion:</w:t>
      </w:r>
    </w:p>
    <w:p w:rsidR="00A0301B" w:rsidRPr="00621023" w:rsidRDefault="00621023" w:rsidP="00A0301B">
      <w:pPr>
        <w:keepLines/>
        <w:tabs>
          <w:tab w:val="clear" w:pos="567"/>
          <w:tab w:val="clear" w:pos="851"/>
          <w:tab w:val="clear" w:pos="1134"/>
          <w:tab w:val="clear" w:pos="1418"/>
          <w:tab w:val="clear" w:pos="1701"/>
        </w:tabs>
        <w:ind w:left="1276" w:hanging="1276"/>
      </w:pPr>
      <w:r>
        <w:t xml:space="preserve">This LS was reviewed and </w:t>
      </w:r>
      <w:r>
        <w:rPr>
          <w:color w:val="FF0000"/>
        </w:rPr>
        <w:t>approved</w:t>
      </w:r>
      <w:r>
        <w:t>.</w:t>
      </w:r>
    </w:p>
    <w:p w:rsidR="00B57BEE" w:rsidRDefault="00B57BEE" w:rsidP="00B57BEE">
      <w:pPr>
        <w:pStyle w:val="Heading2"/>
      </w:pPr>
      <w:bookmarkStart w:id="17" w:name="_Toc472415889"/>
      <w:r>
        <w:t>7.7</w:t>
      </w:r>
      <w:r>
        <w:tab/>
        <w:t>TSG RAN report and Questions for Advice</w:t>
      </w:r>
      <w:bookmarkEnd w:id="17"/>
    </w:p>
    <w:p w:rsidR="00AC3B13" w:rsidRDefault="00AC3B13" w:rsidP="00A0301B">
      <w:pPr>
        <w:keepNext/>
        <w:keepLines/>
      </w:pPr>
      <w:r>
        <w:rPr>
          <w:color w:val="0000FF"/>
        </w:rPr>
        <w:t>TD SP</w:t>
      </w:r>
      <w:r>
        <w:rPr>
          <w:color w:val="0000FF"/>
        </w:rPr>
        <w:noBreakHyphen/>
        <w:t>160701</w:t>
      </w:r>
      <w:r w:rsidRPr="00D44412">
        <w:t xml:space="preserve"> </w:t>
      </w:r>
      <w:r>
        <w:t xml:space="preserve">(LS In) LS from TSG RAN: Draft LTI on Technical and operational characteristics and implementation of railway </w:t>
      </w:r>
      <w:r w:rsidRPr="00102635">
        <w:rPr>
          <w:noProof/>
        </w:rPr>
        <w:t>radiocommunication</w:t>
      </w:r>
      <w:r>
        <w:t xml:space="preserve"> systems between train and trackside associated with work on WRC-19 agenda item 1.11.</w:t>
      </w:r>
      <w:r>
        <w:br/>
      </w:r>
      <w:r w:rsidRPr="00AC3B13">
        <w:rPr>
          <w:b/>
        </w:rPr>
        <w:t xml:space="preserve">Abstract: </w:t>
      </w:r>
      <w:r>
        <w:t xml:space="preserve">Overall description: In the input LS RP-160743, ITU-R Working Party 5A (WP 5A) asks for contributions to provide technical and operational characteristics and implementation of railway </w:t>
      </w:r>
      <w:r w:rsidRPr="00102635">
        <w:rPr>
          <w:noProof/>
        </w:rPr>
        <w:t>radiocommunication</w:t>
      </w:r>
      <w:r>
        <w:t xml:space="preserve"> systems between train and trackside. This document provides an input to ITU-R with the description of LTE features to support the required applications. </w:t>
      </w:r>
      <w:r>
        <w:br/>
      </w:r>
      <w:r w:rsidRPr="00AC3B13">
        <w:rPr>
          <w:b/>
        </w:rPr>
        <w:t>Action:</w:t>
      </w:r>
      <w:r>
        <w:t xml:space="preserve"> TSG RAN asks TSG SA to review the document, and provide its feedbacks to PCG for the approval. The submission deadline for the submission of the material to ITU-R is 31 Oct 2016. 3GPP PCG is asked to review this document and provide the approved version at PCG#37.</w:t>
      </w:r>
    </w:p>
    <w:p w:rsidR="00AC3B13" w:rsidRDefault="00AC3B13" w:rsidP="00AC3B13">
      <w:pPr>
        <w:keepNext/>
        <w:keepLines/>
        <w:rPr>
          <w:b/>
        </w:rPr>
      </w:pPr>
      <w:r w:rsidRPr="00AC3B13">
        <w:rPr>
          <w:b/>
        </w:rPr>
        <w:t>Discussion and conclusion:</w:t>
      </w:r>
    </w:p>
    <w:p w:rsidR="00AC3B13" w:rsidRDefault="00A0301B" w:rsidP="00AC3B13">
      <w:pPr>
        <w:keepLines/>
      </w:pPr>
      <w:r>
        <w:t xml:space="preserve">The SA WG1 Chairman asked whether this is only the radio link or whether there could be some SA WG1 input on this. It was clarified that this is only for radio parameters. This was </w:t>
      </w:r>
      <w:r w:rsidRPr="00A0301B">
        <w:rPr>
          <w:color w:val="FF0000"/>
        </w:rPr>
        <w:t>endorsed</w:t>
      </w:r>
      <w:r>
        <w:t xml:space="preserve"> and used as a basis for an LS to the PCG in </w:t>
      </w:r>
      <w:r>
        <w:rPr>
          <w:color w:val="0000FF"/>
          <w:lang w:val="en-US" w:eastAsia="en-US"/>
        </w:rPr>
        <w:t>TD SP</w:t>
      </w:r>
      <w:r>
        <w:rPr>
          <w:color w:val="0000FF"/>
          <w:lang w:val="en-US" w:eastAsia="en-US"/>
        </w:rPr>
        <w:noBreakHyphen/>
        <w:t>160709</w:t>
      </w:r>
      <w:r>
        <w:t>.</w:t>
      </w:r>
    </w:p>
    <w:p w:rsidR="00A0301B" w:rsidRDefault="00A0301B" w:rsidP="00A0301B">
      <w:pPr>
        <w:keepNext/>
        <w:keepLines/>
        <w:pBdr>
          <w:top w:val="single" w:sz="4" w:space="1" w:color="auto"/>
        </w:pBdr>
      </w:pPr>
      <w:r>
        <w:rPr>
          <w:color w:val="0000FF"/>
          <w:lang w:val="en-US" w:eastAsia="en-US"/>
        </w:rPr>
        <w:t>TD SP</w:t>
      </w:r>
      <w:r>
        <w:rPr>
          <w:color w:val="0000FF"/>
          <w:lang w:val="en-US" w:eastAsia="en-US"/>
        </w:rPr>
        <w:noBreakHyphen/>
        <w:t>160709</w:t>
      </w:r>
      <w:r>
        <w:t xml:space="preserve"> (LS OUT) LS to PCG: Draft LTI on Technical and operational characteristics and implementation of railway </w:t>
      </w:r>
      <w:r w:rsidRPr="00F60967">
        <w:rPr>
          <w:noProof/>
        </w:rPr>
        <w:t>radiocommunication</w:t>
      </w:r>
      <w:r>
        <w:t xml:space="preserve"> systems between train and trackside associated with work on WRC-19 agenda item 1.11.  To: PCG.</w:t>
      </w:r>
    </w:p>
    <w:p w:rsidR="00A0301B" w:rsidRDefault="00A0301B" w:rsidP="00A0301B">
      <w:pPr>
        <w:keepNext/>
        <w:keepLines/>
        <w:rPr>
          <w:b/>
        </w:rPr>
      </w:pPr>
      <w:r w:rsidRPr="00AC3B13">
        <w:rPr>
          <w:b/>
        </w:rPr>
        <w:t>Discussion and conclusion:</w:t>
      </w:r>
    </w:p>
    <w:p w:rsidR="00A0301B" w:rsidRPr="00A0301B" w:rsidRDefault="00A0301B" w:rsidP="00AC3B13">
      <w:pPr>
        <w:keepLines/>
      </w:pPr>
      <w:r>
        <w:t xml:space="preserve">This LS was </w:t>
      </w:r>
      <w:r>
        <w:rPr>
          <w:color w:val="FF0000"/>
        </w:rPr>
        <w:t>approved</w:t>
      </w:r>
      <w:r>
        <w:t xml:space="preserve"> for forwarding to the PCG.</w:t>
      </w:r>
    </w:p>
    <w:p w:rsidR="00AC3B13" w:rsidRDefault="00AC3B13" w:rsidP="00AC3B13">
      <w:pPr>
        <w:keepNext/>
        <w:keepLines/>
        <w:pBdr>
          <w:top w:val="single" w:sz="4" w:space="1" w:color="auto"/>
        </w:pBdr>
      </w:pPr>
      <w:r>
        <w:rPr>
          <w:color w:val="0000FF"/>
        </w:rPr>
        <w:lastRenderedPageBreak/>
        <w:t>TD SP</w:t>
      </w:r>
      <w:r>
        <w:rPr>
          <w:color w:val="0000FF"/>
        </w:rPr>
        <w:noBreakHyphen/>
        <w:t>160702</w:t>
      </w:r>
      <w:r w:rsidRPr="00D44412">
        <w:t xml:space="preserve"> </w:t>
      </w:r>
      <w:r>
        <w:t>(LS In) LS from TSG RAN: Draft LTI on Technical and operational characteristics of digital land mobile communication systems for specific applications.</w:t>
      </w:r>
      <w:r>
        <w:br/>
      </w:r>
      <w:r w:rsidRPr="00AC3B13">
        <w:rPr>
          <w:b/>
        </w:rPr>
        <w:t xml:space="preserve">Abstract: </w:t>
      </w:r>
      <w:r>
        <w:t>Overall description: In the input LS RP-160723, ITU-R Working Party 5A (WP 5A) informs 3GPP that the group has started development of a new Report under Question ITU R 37-6/5 to deal with the technical and operational characteristics of digital systems that may provide capabilities required by specific user groups/applications, such as private mobile radio, public access mobile radio, utilities, e-Health, etc., including those dealing with specialized vertical markets such as governmental, mining, health, hospitality, manufacturing, etc. This contribution provides an answer to WP5A stating that</w:t>
      </w:r>
      <w:r>
        <w:br/>
        <w:t>-</w:t>
      </w:r>
      <w:r>
        <w:tab/>
        <w:t>3GPP specified a number of features able to provide support to vertical markets (e.g. ProSe)</w:t>
      </w:r>
      <w:r>
        <w:br/>
        <w:t>-</w:t>
      </w:r>
      <w:r>
        <w:tab/>
        <w:t xml:space="preserve">3GPP Release 14 (with expected completion date March 2018) will provide other important features </w:t>
      </w:r>
      <w:r>
        <w:br/>
      </w:r>
      <w:r>
        <w:tab/>
        <w:t>for the vertical markets (e.g. V2X, reduced latency)</w:t>
      </w:r>
      <w:r>
        <w:br/>
        <w:t>-</w:t>
      </w:r>
      <w:r>
        <w:tab/>
        <w:t xml:space="preserve">3GPP is studying a New Radio which will be able to address the requirements of IMT2020 and </w:t>
      </w:r>
      <w:r>
        <w:br/>
      </w:r>
      <w:r>
        <w:tab/>
        <w:t xml:space="preserve">therefore vertical markets </w:t>
      </w:r>
      <w:r>
        <w:br/>
        <w:t xml:space="preserve">Moreover, the document provides a high level description of the main feature specified in LTE (and a reference to M.2012, the technical description of IMT-Advanced). </w:t>
      </w:r>
      <w:r>
        <w:br/>
      </w:r>
      <w:r w:rsidRPr="00AC3B13">
        <w:rPr>
          <w:b/>
        </w:rPr>
        <w:t>Action:</w:t>
      </w:r>
      <w:r>
        <w:t xml:space="preserve"> TSG RAN asks TSG SA to review the document, and provide its feedbacks to PCG for the approval. The submission deadline for the submission of the material to ITU-R is 31 Oct 2016. 3GPP PCG is asked to review this document and provide the approved version at PCG#37.</w:t>
      </w:r>
    </w:p>
    <w:p w:rsidR="00AC3B13" w:rsidRDefault="00AC3B13" w:rsidP="00AC3B13">
      <w:pPr>
        <w:keepNext/>
        <w:keepLines/>
        <w:rPr>
          <w:b/>
        </w:rPr>
      </w:pPr>
      <w:r w:rsidRPr="00AC3B13">
        <w:rPr>
          <w:b/>
        </w:rPr>
        <w:t>Discussion and conclusion:</w:t>
      </w:r>
    </w:p>
    <w:p w:rsidR="00B57BEE" w:rsidRDefault="00A0301B" w:rsidP="00AC3B13">
      <w:pPr>
        <w:keepLines/>
      </w:pPr>
      <w:r>
        <w:t xml:space="preserve">This was </w:t>
      </w:r>
      <w:r w:rsidRPr="00A0301B">
        <w:rPr>
          <w:color w:val="FF0000"/>
        </w:rPr>
        <w:t>endorsed</w:t>
      </w:r>
      <w:r>
        <w:t xml:space="preserve"> and used as a basis for an LS to the PCG in </w:t>
      </w:r>
      <w:r>
        <w:rPr>
          <w:color w:val="0000FF"/>
          <w:lang w:val="en-US" w:eastAsia="en-US"/>
        </w:rPr>
        <w:t>TD SP</w:t>
      </w:r>
      <w:r>
        <w:rPr>
          <w:color w:val="0000FF"/>
          <w:lang w:val="en-US" w:eastAsia="en-US"/>
        </w:rPr>
        <w:noBreakHyphen/>
        <w:t>160710</w:t>
      </w:r>
      <w:r>
        <w:t>.</w:t>
      </w:r>
    </w:p>
    <w:p w:rsidR="00A0301B" w:rsidRDefault="00A0301B" w:rsidP="00A0301B">
      <w:pPr>
        <w:keepNext/>
        <w:keepLines/>
        <w:pBdr>
          <w:top w:val="single" w:sz="4" w:space="1" w:color="auto"/>
        </w:pBdr>
      </w:pPr>
      <w:r>
        <w:rPr>
          <w:color w:val="0000FF"/>
          <w:lang w:val="en-US" w:eastAsia="en-US"/>
        </w:rPr>
        <w:t>TD SP</w:t>
      </w:r>
      <w:r>
        <w:rPr>
          <w:color w:val="0000FF"/>
          <w:lang w:val="en-US" w:eastAsia="en-US"/>
        </w:rPr>
        <w:noBreakHyphen/>
        <w:t>160710</w:t>
      </w:r>
      <w:r w:rsidRPr="00A0301B">
        <w:t xml:space="preserve"> </w:t>
      </w:r>
      <w:r>
        <w:t>(LS OUT) LS to PCG: Draft LTI on Technical and operational characteristics of digital land mobile communication systems for specific applications. To: PCG.</w:t>
      </w:r>
    </w:p>
    <w:p w:rsidR="00A0301B" w:rsidRDefault="00A0301B" w:rsidP="00A0301B">
      <w:pPr>
        <w:keepNext/>
        <w:keepLines/>
        <w:rPr>
          <w:b/>
        </w:rPr>
      </w:pPr>
      <w:r w:rsidRPr="00A0301B">
        <w:rPr>
          <w:b/>
        </w:rPr>
        <w:t>Discussion and conclusion:</w:t>
      </w:r>
    </w:p>
    <w:p w:rsidR="00A0301B" w:rsidRPr="00A0301B" w:rsidRDefault="00621023" w:rsidP="00A0301B">
      <w:pPr>
        <w:keepLines/>
      </w:pPr>
      <w:r>
        <w:rPr>
          <w:lang w:eastAsia="en-US"/>
        </w:rPr>
        <w:t xml:space="preserve">Highlighting and revision marks should be removed. LG Electronics indicated a correction from March 2017 to March 2018. This was revised accordingly in </w:t>
      </w:r>
      <w:r w:rsidRPr="00621023">
        <w:rPr>
          <w:rFonts w:cs="Arial"/>
          <w:color w:val="0000FF"/>
          <w:szCs w:val="16"/>
          <w:lang w:eastAsia="en-US"/>
        </w:rPr>
        <w:t>TD S2</w:t>
      </w:r>
      <w:r w:rsidRPr="00621023">
        <w:rPr>
          <w:rFonts w:cs="Arial"/>
          <w:color w:val="0000FF"/>
          <w:szCs w:val="16"/>
          <w:lang w:eastAsia="en-US"/>
        </w:rPr>
        <w:noBreakHyphen/>
        <w:t>16</w:t>
      </w:r>
      <w:r>
        <w:rPr>
          <w:rFonts w:cs="Arial"/>
          <w:color w:val="0000FF"/>
          <w:szCs w:val="16"/>
          <w:lang w:eastAsia="en-US"/>
        </w:rPr>
        <w:t>0738</w:t>
      </w:r>
      <w:r w:rsidRPr="00916E52">
        <w:rPr>
          <w:lang w:eastAsia="en-US"/>
        </w:rPr>
        <w:t xml:space="preserve"> </w:t>
      </w:r>
      <w:r>
        <w:rPr>
          <w:lang w:eastAsia="en-US"/>
        </w:rPr>
        <w:t xml:space="preserve">which was </w:t>
      </w:r>
      <w:r w:rsidRPr="00621023">
        <w:rPr>
          <w:color w:val="FF0000"/>
          <w:lang w:eastAsia="en-US"/>
        </w:rPr>
        <w:t>approved</w:t>
      </w:r>
      <w:r>
        <w:t>.</w:t>
      </w:r>
    </w:p>
    <w:p w:rsidR="00A0301B" w:rsidRDefault="00A0301B" w:rsidP="00621023">
      <w:pPr>
        <w:pStyle w:val="FP"/>
        <w:keepNext/>
        <w:keepLines/>
        <w:pBdr>
          <w:top w:val="single" w:sz="4" w:space="1" w:color="auto"/>
        </w:pBdr>
      </w:pPr>
      <w:r>
        <w:rPr>
          <w:color w:val="0000FF"/>
          <w:lang w:val="en-US" w:eastAsia="en-US"/>
        </w:rPr>
        <w:t>TD SP</w:t>
      </w:r>
      <w:r>
        <w:rPr>
          <w:color w:val="0000FF"/>
          <w:lang w:val="en-US" w:eastAsia="en-US"/>
        </w:rPr>
        <w:noBreakHyphen/>
        <w:t>1607</w:t>
      </w:r>
      <w:r w:rsidR="00621023">
        <w:rPr>
          <w:color w:val="0000FF"/>
          <w:lang w:val="en-US" w:eastAsia="en-US"/>
        </w:rPr>
        <w:t>42</w:t>
      </w:r>
      <w:r w:rsidRPr="00637C48">
        <w:t xml:space="preserve"> </w:t>
      </w:r>
      <w:r>
        <w:t>(REPORT) TSG</w:t>
      </w:r>
      <w:r w:rsidR="00621023">
        <w:t> </w:t>
      </w:r>
      <w:r>
        <w:t>RAN report to TSG</w:t>
      </w:r>
      <w:r w:rsidR="00621023">
        <w:t> </w:t>
      </w:r>
      <w:r>
        <w:t>SA#73 (focus on issue with relevance to TSG</w:t>
      </w:r>
      <w:r w:rsidR="00621023">
        <w:t> </w:t>
      </w:r>
      <w:r>
        <w:t>SA)</w:t>
      </w:r>
      <w:r w:rsidR="00621023">
        <w:t xml:space="preserve"> </w:t>
      </w:r>
      <w:r w:rsidR="00621023">
        <w:rPr>
          <w:rFonts w:cs="Arial"/>
          <w:lang w:eastAsia="en-US"/>
        </w:rPr>
        <w:t xml:space="preserve">(revision of </w:t>
      </w:r>
      <w:r w:rsidR="00621023">
        <w:rPr>
          <w:color w:val="0000FF"/>
          <w:lang w:val="en-US" w:eastAsia="en-US"/>
        </w:rPr>
        <w:t>TD SP</w:t>
      </w:r>
      <w:r w:rsidR="00621023">
        <w:rPr>
          <w:color w:val="0000FF"/>
          <w:lang w:val="en-US" w:eastAsia="en-US"/>
        </w:rPr>
        <w:noBreakHyphen/>
        <w:t>160704</w:t>
      </w:r>
      <w:r w:rsidR="00621023">
        <w:rPr>
          <w:rFonts w:cs="Arial"/>
          <w:lang w:eastAsia="en-US"/>
        </w:rPr>
        <w:t>)</w:t>
      </w:r>
      <w:r>
        <w:t>. (TSG</w:t>
      </w:r>
      <w:r w:rsidR="00621023">
        <w:t> </w:t>
      </w:r>
      <w:r>
        <w:t>RAN Chairman).</w:t>
      </w:r>
      <w:r>
        <w:br/>
      </w:r>
      <w:r w:rsidRPr="00A0301B">
        <w:rPr>
          <w:b/>
        </w:rPr>
        <w:t>Abstract:</w:t>
      </w:r>
      <w:r w:rsidRPr="00A0301B">
        <w:t xml:space="preserve"> Summary report of TSG</w:t>
      </w:r>
      <w:r w:rsidR="00621023">
        <w:t> </w:t>
      </w:r>
      <w:r w:rsidRPr="00A0301B">
        <w:t>RAN#73 activities</w:t>
      </w:r>
      <w:r>
        <w:t>.</w:t>
      </w:r>
    </w:p>
    <w:p w:rsidR="00621023" w:rsidRPr="00621023" w:rsidRDefault="00621023" w:rsidP="00621023">
      <w:pPr>
        <w:pStyle w:val="FP"/>
        <w:keepNext/>
        <w:keepLines/>
        <w:rPr>
          <w:b/>
        </w:rPr>
      </w:pPr>
      <w:r w:rsidRPr="00621023">
        <w:rPr>
          <w:b/>
        </w:rPr>
        <w:t>UE capabilities:</w:t>
      </w:r>
    </w:p>
    <w:p w:rsidR="00621023" w:rsidRDefault="00621023" w:rsidP="00621023">
      <w:pPr>
        <w:pStyle w:val="B1"/>
      </w:pPr>
      <w:r>
        <w:t>-</w:t>
      </w:r>
      <w:r>
        <w:tab/>
        <w:t>LTE Rel</w:t>
      </w:r>
      <w:r>
        <w:noBreakHyphen/>
        <w:t>13</w:t>
      </w:r>
    </w:p>
    <w:p w:rsidR="00621023" w:rsidRDefault="00621023" w:rsidP="00621023">
      <w:pPr>
        <w:pStyle w:val="B2"/>
      </w:pPr>
      <w:r>
        <w:t>-</w:t>
      </w:r>
      <w:r>
        <w:tab/>
        <w:t>Introduced 1.2Gbps and 1.6Gbps downlink UE categories</w:t>
      </w:r>
    </w:p>
    <w:p w:rsidR="00621023" w:rsidRDefault="00621023" w:rsidP="00621023">
      <w:pPr>
        <w:pStyle w:val="B2"/>
      </w:pPr>
      <w:r>
        <w:t>-</w:t>
      </w:r>
      <w:r>
        <w:tab/>
        <w:t>Introduced 225Mbps uplink UE category</w:t>
      </w:r>
    </w:p>
    <w:p w:rsidR="00621023" w:rsidRDefault="00621023" w:rsidP="00621023">
      <w:pPr>
        <w:pStyle w:val="B3"/>
      </w:pPr>
      <w:r>
        <w:t>-</w:t>
      </w:r>
      <w:r>
        <w:tab/>
        <w:t>RAN WGs tasked to agree the pairing for the new UL category with DL categories</w:t>
      </w:r>
    </w:p>
    <w:p w:rsidR="00621023" w:rsidRPr="00621023" w:rsidRDefault="00621023" w:rsidP="00621023">
      <w:pPr>
        <w:pStyle w:val="FP"/>
        <w:keepNext/>
        <w:keepLines/>
        <w:rPr>
          <w:b/>
        </w:rPr>
      </w:pPr>
      <w:r w:rsidRPr="00621023">
        <w:rPr>
          <w:b/>
        </w:rPr>
        <w:t>Rel</w:t>
      </w:r>
      <w:r w:rsidRPr="00621023">
        <w:rPr>
          <w:b/>
        </w:rPr>
        <w:noBreakHyphen/>
        <w:t>14: V2X:</w:t>
      </w:r>
    </w:p>
    <w:p w:rsidR="00621023" w:rsidRDefault="00621023" w:rsidP="00621023">
      <w:pPr>
        <w:pStyle w:val="B1"/>
      </w:pPr>
      <w:r>
        <w:t>-</w:t>
      </w:r>
      <w:r>
        <w:tab/>
        <w:t>Completed V2V WI</w:t>
      </w:r>
    </w:p>
    <w:p w:rsidR="00621023" w:rsidRDefault="00621023" w:rsidP="00621023">
      <w:pPr>
        <w:pStyle w:val="B2"/>
      </w:pPr>
      <w:r>
        <w:t>-</w:t>
      </w:r>
      <w:r>
        <w:tab/>
        <w:t>Communicated the finalization of the initial LTE V2V standard to the relevant organizations, RP-161919</w:t>
      </w:r>
    </w:p>
    <w:p w:rsidR="00621023" w:rsidRDefault="00621023" w:rsidP="00621023">
      <w:pPr>
        <w:pStyle w:val="B3"/>
      </w:pPr>
      <w:r>
        <w:t>-</w:t>
      </w:r>
      <w:r>
        <w:tab/>
        <w:t>Includes description of the standardized functionalities, RP-161788</w:t>
      </w:r>
    </w:p>
    <w:p w:rsidR="00621023" w:rsidRDefault="00621023" w:rsidP="00621023">
      <w:pPr>
        <w:pStyle w:val="B2"/>
      </w:pPr>
      <w:r>
        <w:t>-</w:t>
      </w:r>
      <w:r>
        <w:tab/>
        <w:t>Further enhancements to support additional operation scenarios to be completed in the ongoing V2X WI</w:t>
      </w:r>
    </w:p>
    <w:p w:rsidR="00621023" w:rsidRDefault="00621023" w:rsidP="00621023">
      <w:pPr>
        <w:pStyle w:val="B3"/>
      </w:pPr>
      <w:r>
        <w:t>-</w:t>
      </w:r>
      <w:r>
        <w:tab/>
        <w:t>Revised WID in RP-161894; target completion in March 2017</w:t>
      </w:r>
    </w:p>
    <w:p w:rsidR="00621023" w:rsidRDefault="00621023" w:rsidP="00621023">
      <w:pPr>
        <w:pStyle w:val="B2"/>
      </w:pPr>
      <w:r>
        <w:t>-</w:t>
      </w:r>
      <w:r>
        <w:tab/>
        <w:t>Clarified relation with the V2X work that will be done for 5G (RP-161886):</w:t>
      </w:r>
    </w:p>
    <w:p w:rsidR="00621023" w:rsidRDefault="00621023" w:rsidP="00621023">
      <w:pPr>
        <w:pStyle w:val="B3"/>
      </w:pPr>
      <w:r>
        <w:t>-</w:t>
      </w:r>
      <w:r>
        <w:tab/>
        <w:t>It is not intended for NR V2X to replace the services offered by LTE V2X. Instead, the NR V2X shall complement LTE V2X for advanced V2X services and support interworking with LTE V2X</w:t>
      </w:r>
    </w:p>
    <w:p w:rsidR="00621023" w:rsidRPr="00621023" w:rsidRDefault="00621023" w:rsidP="00621023">
      <w:pPr>
        <w:pStyle w:val="FP"/>
        <w:keepNext/>
        <w:keepLines/>
        <w:rPr>
          <w:b/>
        </w:rPr>
      </w:pPr>
      <w:r w:rsidRPr="00621023">
        <w:rPr>
          <w:b/>
        </w:rPr>
        <w:t>Rel</w:t>
      </w:r>
      <w:r w:rsidRPr="00621023">
        <w:rPr>
          <w:b/>
        </w:rPr>
        <w:noBreakHyphen/>
        <w:t>14: NB-IOT enhancements:</w:t>
      </w:r>
    </w:p>
    <w:p w:rsidR="00621023" w:rsidRDefault="00621023" w:rsidP="00621023">
      <w:pPr>
        <w:pStyle w:val="B1"/>
      </w:pPr>
      <w:r>
        <w:t>-</w:t>
      </w:r>
      <w:r>
        <w:tab/>
        <w:t>Agreement on NB-IOT positioning (RP-161872):</w:t>
      </w:r>
    </w:p>
    <w:p w:rsidR="00621023" w:rsidRDefault="00621023" w:rsidP="00621023">
      <w:pPr>
        <w:pStyle w:val="B2"/>
      </w:pPr>
      <w:r>
        <w:t>-</w:t>
      </w:r>
      <w:r>
        <w:tab/>
        <w:t>OTDOA is supported</w:t>
      </w:r>
    </w:p>
    <w:p w:rsidR="00621023" w:rsidRDefault="00621023" w:rsidP="00621023">
      <w:pPr>
        <w:pStyle w:val="B3"/>
      </w:pPr>
      <w:r>
        <w:t>-</w:t>
      </w:r>
      <w:r>
        <w:tab/>
        <w:t>Baseline signal(s) are: NB-IoT Rel</w:t>
      </w:r>
      <w:r>
        <w:noBreakHyphen/>
        <w:t>13 signals, LTE CRS/PRS in 1 PRB</w:t>
      </w:r>
    </w:p>
    <w:p w:rsidR="00621023" w:rsidRDefault="00621023" w:rsidP="00621023">
      <w:pPr>
        <w:pStyle w:val="B3"/>
      </w:pPr>
      <w:r>
        <w:t>-</w:t>
      </w:r>
      <w:r>
        <w:tab/>
        <w:t>To use a new signal other than above, RAN1 should find substantial performance/UE complexity benefit over using a signal in the above list, without significant UE complexity or power consumption impact</w:t>
      </w:r>
    </w:p>
    <w:p w:rsidR="00621023" w:rsidRDefault="00621023" w:rsidP="00621023">
      <w:pPr>
        <w:pStyle w:val="B2"/>
      </w:pPr>
      <w:r>
        <w:t>-</w:t>
      </w:r>
      <w:r>
        <w:tab/>
        <w:t>UTDOA positioning is supported under the following conditions:</w:t>
      </w:r>
    </w:p>
    <w:p w:rsidR="00621023" w:rsidRDefault="00621023" w:rsidP="00621023">
      <w:pPr>
        <w:pStyle w:val="B3"/>
      </w:pPr>
      <w:r>
        <w:t>-</w:t>
      </w:r>
      <w:r>
        <w:tab/>
        <w:t>It uses an existing NB-IoT transmission</w:t>
      </w:r>
    </w:p>
    <w:p w:rsidR="00621023" w:rsidRDefault="00621023" w:rsidP="00621023">
      <w:pPr>
        <w:pStyle w:val="B3"/>
      </w:pPr>
      <w:r>
        <w:t>-</w:t>
      </w:r>
      <w:r>
        <w:tab/>
        <w:t>It can be used by Rel</w:t>
      </w:r>
      <w:r>
        <w:noBreakHyphen/>
        <w:t>13 UEs</w:t>
      </w:r>
    </w:p>
    <w:p w:rsidR="00621023" w:rsidRDefault="00621023" w:rsidP="00621023">
      <w:pPr>
        <w:pStyle w:val="B2"/>
      </w:pPr>
      <w:r>
        <w:t>-</w:t>
      </w:r>
      <w:r>
        <w:tab/>
        <w:t>Any signal used for positioning needs to have its accuracy, complexity, UE power consumption performance confirmed in RAN1</w:t>
      </w:r>
    </w:p>
    <w:p w:rsidR="00621023" w:rsidRDefault="00621023" w:rsidP="00621023">
      <w:pPr>
        <w:pStyle w:val="B3"/>
      </w:pPr>
      <w:r>
        <w:t>-</w:t>
      </w:r>
      <w:r>
        <w:tab/>
        <w:t>Final approval of RAN3, RAN4 CRs relating to a particular method (OTDOA/UTDOA) are conditional on this RAN1 verification</w:t>
      </w:r>
    </w:p>
    <w:p w:rsidR="00621023" w:rsidRDefault="00621023" w:rsidP="00621023">
      <w:pPr>
        <w:pStyle w:val="B1"/>
      </w:pPr>
      <w:r>
        <w:lastRenderedPageBreak/>
        <w:t>-</w:t>
      </w:r>
      <w:r>
        <w:tab/>
        <w:t>Added the following objectives into the WID:</w:t>
      </w:r>
    </w:p>
    <w:p w:rsidR="00621023" w:rsidRDefault="00621023" w:rsidP="00621023">
      <w:pPr>
        <w:pStyle w:val="B2"/>
      </w:pPr>
      <w:r>
        <w:t>-</w:t>
      </w:r>
      <w:r>
        <w:tab/>
        <w:t>Power consumption and latency reduction</w:t>
      </w:r>
    </w:p>
    <w:p w:rsidR="00621023" w:rsidRDefault="00621023" w:rsidP="00621023">
      <w:pPr>
        <w:pStyle w:val="B3"/>
      </w:pPr>
      <w:r>
        <w:t>-</w:t>
      </w:r>
      <w:r>
        <w:tab/>
        <w:t>Support in DL and UL for 2 HARQ processes and larger maximum TBS [RAN1, RAN2, RAN4].</w:t>
      </w:r>
    </w:p>
    <w:p w:rsidR="00621023" w:rsidRDefault="00621023" w:rsidP="00621023">
      <w:pPr>
        <w:pStyle w:val="B1"/>
      </w:pPr>
      <w:r>
        <w:t>-</w:t>
      </w:r>
      <w:r>
        <w:tab/>
        <w:t>Revised WID in RP-161901</w:t>
      </w:r>
    </w:p>
    <w:p w:rsidR="00621023" w:rsidRPr="00621023" w:rsidRDefault="00621023" w:rsidP="00621023">
      <w:pPr>
        <w:pStyle w:val="FP"/>
        <w:keepNext/>
        <w:keepLines/>
        <w:rPr>
          <w:b/>
        </w:rPr>
      </w:pPr>
      <w:r w:rsidRPr="00621023">
        <w:rPr>
          <w:b/>
        </w:rPr>
        <w:t>Rel</w:t>
      </w:r>
      <w:r w:rsidRPr="00621023">
        <w:rPr>
          <w:b/>
        </w:rPr>
        <w:noBreakHyphen/>
        <w:t>14: Low Latency LTE:</w:t>
      </w:r>
    </w:p>
    <w:p w:rsidR="00621023" w:rsidRDefault="00621023" w:rsidP="00621023">
      <w:pPr>
        <w:pStyle w:val="B1"/>
      </w:pPr>
      <w:r>
        <w:t>-</w:t>
      </w:r>
      <w:r>
        <w:tab/>
        <w:t>Agreement on scope &amp; timeline of shortened TTI and processing time (RP-161920)</w:t>
      </w:r>
    </w:p>
    <w:p w:rsidR="00621023" w:rsidRDefault="00621023" w:rsidP="00621023">
      <w:pPr>
        <w:pStyle w:val="B2"/>
      </w:pPr>
      <w:r>
        <w:t>-</w:t>
      </w:r>
      <w:r>
        <w:tab/>
        <w:t>Complete the following objectives (including striving to complete the corresponding ASN.1) by RAN#76, with further discussions on which release to include the following objectives in future RAN meetings</w:t>
      </w:r>
    </w:p>
    <w:p w:rsidR="00621023" w:rsidRDefault="00621023" w:rsidP="00621023">
      <w:pPr>
        <w:pStyle w:val="B3"/>
      </w:pPr>
      <w:r>
        <w:t>-</w:t>
      </w:r>
      <w:r>
        <w:tab/>
        <w:t>Processing time reduction for legacy 1ms TTI, for FS1/2/3</w:t>
      </w:r>
    </w:p>
    <w:p w:rsidR="00621023" w:rsidRDefault="00621023" w:rsidP="00621023">
      <w:pPr>
        <w:pStyle w:val="B3"/>
      </w:pPr>
      <w:r>
        <w:t>-</w:t>
      </w:r>
      <w:r>
        <w:tab/>
        <w:t>For FS1, sPDCCH/sPDSCH/sPUSCH/sPUCCH design based on</w:t>
      </w:r>
    </w:p>
    <w:p w:rsidR="00621023" w:rsidRDefault="00621023" w:rsidP="00621023">
      <w:pPr>
        <w:pStyle w:val="B4"/>
      </w:pPr>
      <w:r>
        <w:t>-</w:t>
      </w:r>
      <w:r>
        <w:tab/>
        <w:t>2-symbol for sPDCCH/sPDSCH</w:t>
      </w:r>
    </w:p>
    <w:p w:rsidR="00621023" w:rsidRDefault="00621023" w:rsidP="00621023">
      <w:pPr>
        <w:pStyle w:val="B4"/>
      </w:pPr>
      <w:r>
        <w:t>-</w:t>
      </w:r>
      <w:r>
        <w:tab/>
        <w:t>2-symbol for sPUSCH/sPUCCH</w:t>
      </w:r>
    </w:p>
    <w:p w:rsidR="00621023" w:rsidRDefault="00621023" w:rsidP="00621023">
      <w:pPr>
        <w:pStyle w:val="B3"/>
      </w:pPr>
      <w:r>
        <w:t>-</w:t>
      </w:r>
      <w:r>
        <w:tab/>
        <w:t>CRS based and DMRS based sPDCCH/sPDSCH for FS1</w:t>
      </w:r>
    </w:p>
    <w:p w:rsidR="00621023" w:rsidRDefault="00621023" w:rsidP="00621023">
      <w:pPr>
        <w:pStyle w:val="B3"/>
      </w:pPr>
      <w:r>
        <w:t>-</w:t>
      </w:r>
      <w:r>
        <w:tab/>
        <w:t>DL CA and UL non-CA for FS1</w:t>
      </w:r>
    </w:p>
    <w:p w:rsidR="00621023" w:rsidRDefault="00621023" w:rsidP="00621023">
      <w:pPr>
        <w:pStyle w:val="B2"/>
      </w:pPr>
      <w:r>
        <w:t>-</w:t>
      </w:r>
      <w:r>
        <w:tab/>
        <w:t>The other objectives will be completed by RAN#77 as currently planned, and will be discussed in WG meetings before RAN#76</w:t>
      </w:r>
    </w:p>
    <w:p w:rsidR="00621023" w:rsidRPr="00621023" w:rsidRDefault="00621023" w:rsidP="00621023">
      <w:pPr>
        <w:pStyle w:val="FP"/>
        <w:keepNext/>
        <w:keepLines/>
        <w:rPr>
          <w:b/>
        </w:rPr>
      </w:pPr>
      <w:r w:rsidRPr="00621023">
        <w:rPr>
          <w:b/>
        </w:rPr>
        <w:t>Approved new items:</w:t>
      </w:r>
    </w:p>
    <w:p w:rsidR="00621023" w:rsidRDefault="00621023" w:rsidP="00621023">
      <w:pPr>
        <w:pStyle w:val="B1"/>
      </w:pPr>
      <w:r>
        <w:t>-</w:t>
      </w:r>
      <w:r>
        <w:tab/>
        <w:t>LTE</w:t>
      </w:r>
    </w:p>
    <w:p w:rsidR="00621023" w:rsidRDefault="00621023" w:rsidP="00621023">
      <w:pPr>
        <w:pStyle w:val="B2"/>
        <w:rPr>
          <w:rFonts w:cs="Arial"/>
        </w:rPr>
      </w:pPr>
      <w:r>
        <w:t>-</w:t>
      </w:r>
      <w:r>
        <w:tab/>
        <w:t>RP</w:t>
      </w:r>
      <w:r>
        <w:rPr>
          <w:rFonts w:ascii="MS Gothic" w:eastAsia="MS Gothic" w:hAnsi="MS Gothic" w:cs="MS Gothic" w:hint="eastAsia"/>
        </w:rPr>
        <w:t>‑</w:t>
      </w:r>
      <w:r>
        <w:rPr>
          <w:rFonts w:cs="Arial"/>
        </w:rPr>
        <w:t>161856, Voice and Video enhancement for LTE WI (RAN2-led)</w:t>
      </w:r>
    </w:p>
    <w:p w:rsidR="00621023" w:rsidRDefault="00621023" w:rsidP="00621023">
      <w:pPr>
        <w:pStyle w:val="B2"/>
        <w:rPr>
          <w:rFonts w:cs="Arial"/>
        </w:rPr>
      </w:pPr>
      <w:r>
        <w:t>-</w:t>
      </w:r>
      <w:r>
        <w:tab/>
        <w:t>RP</w:t>
      </w:r>
      <w:r>
        <w:rPr>
          <w:rFonts w:ascii="MS Gothic" w:eastAsia="MS Gothic" w:hAnsi="MS Gothic" w:cs="MS Gothic" w:hint="eastAsia"/>
        </w:rPr>
        <w:t>‑</w:t>
      </w:r>
      <w:r>
        <w:rPr>
          <w:rFonts w:cs="Arial"/>
        </w:rPr>
        <w:t>161848, Enhanced LTE WLAN Radio Level Integration with IPsec Tunnel (LWIP) WI (RAN3)</w:t>
      </w:r>
    </w:p>
    <w:p w:rsidR="00621023" w:rsidRDefault="00621023" w:rsidP="00621023">
      <w:pPr>
        <w:pStyle w:val="B2"/>
      </w:pPr>
      <w:r>
        <w:t>-</w:t>
      </w:r>
      <w:r>
        <w:tab/>
        <w:t>RP</w:t>
      </w:r>
      <w:r>
        <w:rPr>
          <w:rFonts w:ascii="MS Gothic" w:eastAsia="MS Gothic" w:hAnsi="MS Gothic" w:cs="MS Gothic" w:hint="eastAsia"/>
        </w:rPr>
        <w:t>‑</w:t>
      </w:r>
      <w:r>
        <w:rPr>
          <w:rFonts w:cs="Arial"/>
        </w:rPr>
        <w:t>161896, Flexible eNB-ID and Cell-ID</w:t>
      </w:r>
      <w:r>
        <w:t xml:space="preserve"> in E-UTRAN WI (RAN3)</w:t>
      </w:r>
    </w:p>
    <w:p w:rsidR="00621023" w:rsidRDefault="00621023" w:rsidP="00621023">
      <w:pPr>
        <w:pStyle w:val="B2"/>
      </w:pPr>
      <w:r>
        <w:t>-</w:t>
      </w:r>
      <w:r>
        <w:tab/>
        <w:t>RP</w:t>
      </w:r>
      <w:r>
        <w:rPr>
          <w:rFonts w:ascii="MS Gothic" w:eastAsia="MS Gothic" w:hAnsi="MS Gothic" w:cs="MS Gothic" w:hint="eastAsia"/>
        </w:rPr>
        <w:t>‑</w:t>
      </w:r>
      <w:r>
        <w:rPr>
          <w:rFonts w:cs="Arial"/>
        </w:rPr>
        <w:t>161897, 4 Rx antenna ports with Carrier Aggregation for LTE DL WI (RAN4)</w:t>
      </w:r>
    </w:p>
    <w:p w:rsidR="00621023" w:rsidRDefault="00621023" w:rsidP="00621023">
      <w:pPr>
        <w:pStyle w:val="B2"/>
      </w:pPr>
      <w:r>
        <w:t>-</w:t>
      </w:r>
      <w:r>
        <w:tab/>
        <w:t>RP</w:t>
      </w:r>
      <w:r>
        <w:rPr>
          <w:rFonts w:ascii="MS Gothic" w:eastAsia="MS Gothic" w:hAnsi="MS Gothic" w:cs="MS Gothic" w:hint="eastAsia"/>
        </w:rPr>
        <w:t>‑</w:t>
      </w:r>
      <w:r>
        <w:rPr>
          <w:rFonts w:cs="Arial"/>
        </w:rPr>
        <w:t>161485, Interference cancellation receiver for LTE BS SI (RAN4)</w:t>
      </w:r>
    </w:p>
    <w:p w:rsidR="00621023" w:rsidRDefault="00621023" w:rsidP="00621023">
      <w:pPr>
        <w:pStyle w:val="B2"/>
      </w:pPr>
      <w:r>
        <w:t>-</w:t>
      </w:r>
      <w:r>
        <w:tab/>
        <w:t>RP</w:t>
      </w:r>
      <w:r>
        <w:rPr>
          <w:rFonts w:ascii="MS Gothic" w:eastAsia="MS Gothic" w:hAnsi="MS Gothic" w:cs="MS Gothic" w:hint="eastAsia"/>
        </w:rPr>
        <w:t>‑</w:t>
      </w:r>
      <w:r>
        <w:rPr>
          <w:rFonts w:cs="Arial"/>
        </w:rPr>
        <w:t>161877, Enhanced CRS and SU-MIMO Interference Mitigation Performance Requirements for LT</w:t>
      </w:r>
      <w:r>
        <w:t>E (RAN4)</w:t>
      </w:r>
    </w:p>
    <w:p w:rsidR="00621023" w:rsidRDefault="00621023" w:rsidP="00621023">
      <w:pPr>
        <w:pStyle w:val="B2"/>
      </w:pPr>
      <w:r>
        <w:t>-</w:t>
      </w:r>
      <w:r>
        <w:tab/>
        <w:t>RP</w:t>
      </w:r>
      <w:r>
        <w:rPr>
          <w:rFonts w:ascii="MS Gothic" w:eastAsia="MS Gothic" w:hAnsi="MS Gothic" w:cs="MS Gothic" w:hint="eastAsia"/>
        </w:rPr>
        <w:t>‑</w:t>
      </w:r>
      <w:r>
        <w:rPr>
          <w:rFonts w:cs="Arial"/>
        </w:rPr>
        <w:t>161871, Add power class 1 UE to B3/B20/B28 for LTE (RAN4)</w:t>
      </w:r>
    </w:p>
    <w:p w:rsidR="00621023" w:rsidRDefault="00621023" w:rsidP="00621023">
      <w:pPr>
        <w:pStyle w:val="B2"/>
      </w:pPr>
      <w:r>
        <w:t>-</w:t>
      </w:r>
      <w:r>
        <w:tab/>
        <w:t>RP</w:t>
      </w:r>
      <w:r>
        <w:rPr>
          <w:rFonts w:ascii="MS Gothic" w:eastAsia="MS Gothic" w:hAnsi="MS Gothic" w:cs="MS Gothic" w:hint="eastAsia"/>
        </w:rPr>
        <w:t>‑</w:t>
      </w:r>
      <w:r>
        <w:rPr>
          <w:rFonts w:cs="Arial"/>
        </w:rPr>
        <w:t>161898, Requirements for a new UE category with single receiver based on Category 1 for LTE</w:t>
      </w:r>
    </w:p>
    <w:p w:rsidR="00621023" w:rsidRDefault="00621023" w:rsidP="00621023">
      <w:pPr>
        <w:pStyle w:val="B1"/>
      </w:pPr>
      <w:r>
        <w:t>-</w:t>
      </w:r>
      <w:r>
        <w:tab/>
        <w:t>UMTS</w:t>
      </w:r>
    </w:p>
    <w:p w:rsidR="00621023" w:rsidRDefault="00621023" w:rsidP="00621023">
      <w:pPr>
        <w:pStyle w:val="B2"/>
      </w:pPr>
      <w:r>
        <w:t>-</w:t>
      </w:r>
      <w:r>
        <w:tab/>
        <w:t>RP</w:t>
      </w:r>
      <w:r>
        <w:rPr>
          <w:rFonts w:ascii="MS Gothic" w:eastAsia="MS Gothic" w:hAnsi="MS Gothic" w:cs="MS Gothic" w:hint="eastAsia"/>
        </w:rPr>
        <w:t>‑</w:t>
      </w:r>
      <w:r>
        <w:rPr>
          <w:rFonts w:cs="Arial"/>
        </w:rPr>
        <w:t xml:space="preserve">161917, Quality of Experience (QoE) Measurement Collection for streaming services </w:t>
      </w:r>
      <w:r>
        <w:t>in UTRAN WI (RAN2)</w:t>
      </w:r>
    </w:p>
    <w:p w:rsidR="00621023" w:rsidRDefault="00621023" w:rsidP="00621023">
      <w:pPr>
        <w:pStyle w:val="B1"/>
      </w:pPr>
      <w:r>
        <w:t>-</w:t>
      </w:r>
      <w:r>
        <w:tab/>
        <w:t>GSM</w:t>
      </w:r>
    </w:p>
    <w:p w:rsidR="00621023" w:rsidRDefault="00621023" w:rsidP="00621023">
      <w:pPr>
        <w:pStyle w:val="B2"/>
      </w:pPr>
      <w:r>
        <w:t>-</w:t>
      </w:r>
      <w:r>
        <w:tab/>
        <w:t>RP</w:t>
      </w:r>
      <w:r>
        <w:rPr>
          <w:rFonts w:ascii="MS Gothic" w:eastAsia="MS Gothic" w:hAnsi="MS Gothic" w:cs="MS Gothic" w:hint="eastAsia"/>
        </w:rPr>
        <w:t>‑</w:t>
      </w:r>
      <w:r>
        <w:rPr>
          <w:rFonts w:cs="Arial"/>
        </w:rPr>
        <w:t>161806, Radio interface enhancements for EC-GSM-IoT (R</w:t>
      </w:r>
      <w:r>
        <w:t>AN6)</w:t>
      </w:r>
    </w:p>
    <w:p w:rsidR="00621023" w:rsidRDefault="00621023" w:rsidP="00621023">
      <w:pPr>
        <w:pStyle w:val="B1"/>
        <w:rPr>
          <w:rFonts w:cs="Arial"/>
        </w:rPr>
      </w:pPr>
      <w:r>
        <w:t>-</w:t>
      </w:r>
      <w:r>
        <w:tab/>
        <w:t>New bands support for Rel</w:t>
      </w:r>
      <w:r>
        <w:noBreakHyphen/>
        <w:t>14 NB-IOT, RP</w:t>
      </w:r>
      <w:r>
        <w:rPr>
          <w:rFonts w:ascii="MS Gothic" w:eastAsia="MS Gothic" w:hAnsi="MS Gothic" w:cs="MS Gothic" w:hint="eastAsia"/>
        </w:rPr>
        <w:t>‑</w:t>
      </w:r>
      <w:r>
        <w:rPr>
          <w:rFonts w:cs="Arial"/>
        </w:rPr>
        <w:t>161890</w:t>
      </w:r>
    </w:p>
    <w:p w:rsidR="00621023" w:rsidRDefault="00621023" w:rsidP="00621023">
      <w:pPr>
        <w:pStyle w:val="B1"/>
      </w:pPr>
      <w:r>
        <w:t>-</w:t>
      </w:r>
      <w:r>
        <w:tab/>
        <w:t>Multiple new LTE CA band combinations and UE conformance tests WIs</w:t>
      </w:r>
    </w:p>
    <w:p w:rsidR="00621023" w:rsidRPr="00621023" w:rsidRDefault="00621023" w:rsidP="00621023">
      <w:pPr>
        <w:pStyle w:val="FP"/>
        <w:keepNext/>
        <w:keepLines/>
        <w:rPr>
          <w:b/>
        </w:rPr>
      </w:pPr>
      <w:r w:rsidRPr="00621023">
        <w:rPr>
          <w:b/>
        </w:rPr>
        <w:t>NR: requirements &amp; scenarios:</w:t>
      </w:r>
    </w:p>
    <w:p w:rsidR="00621023" w:rsidRDefault="00621023" w:rsidP="00621023">
      <w:pPr>
        <w:pStyle w:val="B1"/>
      </w:pPr>
      <w:r>
        <w:t>-</w:t>
      </w:r>
      <w:r>
        <w:tab/>
        <w:t>Closed SI on requirements &amp; deployment scenarios</w:t>
      </w:r>
    </w:p>
    <w:p w:rsidR="00621023" w:rsidRDefault="00621023" w:rsidP="00621023">
      <w:pPr>
        <w:pStyle w:val="B1"/>
      </w:pPr>
      <w:r>
        <w:t>-</w:t>
      </w:r>
      <w:r>
        <w:tab/>
        <w:t>Approved TR will be available in RP-16xxxx</w:t>
      </w:r>
    </w:p>
    <w:p w:rsidR="00621023" w:rsidRDefault="00621023" w:rsidP="00621023">
      <w:pPr>
        <w:pStyle w:val="B2"/>
      </w:pPr>
      <w:r>
        <w:t>-</w:t>
      </w:r>
      <w:r>
        <w:tab/>
        <w:t>Under email approval until Sep 30</w:t>
      </w:r>
    </w:p>
    <w:p w:rsidR="00621023" w:rsidRDefault="00621023" w:rsidP="00621023">
      <w:pPr>
        <w:pStyle w:val="B1"/>
      </w:pPr>
      <w:r>
        <w:t>-</w:t>
      </w:r>
      <w:r>
        <w:tab/>
        <w:t>TR will be sent to ITU-R WP5D in RAN#74</w:t>
      </w:r>
    </w:p>
    <w:p w:rsidR="00621023" w:rsidRPr="00621023" w:rsidRDefault="00621023" w:rsidP="00621023">
      <w:pPr>
        <w:pStyle w:val="FP"/>
        <w:keepNext/>
        <w:keepLines/>
        <w:rPr>
          <w:b/>
        </w:rPr>
      </w:pPr>
      <w:r w:rsidRPr="00621023">
        <w:rPr>
          <w:b/>
        </w:rPr>
        <w:t>NR: timeline:</w:t>
      </w:r>
    </w:p>
    <w:p w:rsidR="00621023" w:rsidRDefault="00621023" w:rsidP="00621023">
      <w:pPr>
        <w:pStyle w:val="B1"/>
        <w:rPr>
          <w:rFonts w:cs="Arial"/>
        </w:rPr>
      </w:pPr>
      <w:r>
        <w:t>-</w:t>
      </w:r>
      <w:r>
        <w:tab/>
        <w:t>The following was endorsed (RP</w:t>
      </w:r>
      <w:r>
        <w:rPr>
          <w:rFonts w:ascii="MS Gothic" w:eastAsia="MS Gothic" w:hAnsi="MS Gothic" w:cs="MS Gothic" w:hint="eastAsia"/>
        </w:rPr>
        <w:t>‑</w:t>
      </w:r>
      <w:r>
        <w:rPr>
          <w:rFonts w:cs="Arial"/>
        </w:rPr>
        <w:t>161915):</w:t>
      </w:r>
    </w:p>
    <w:p w:rsidR="00621023" w:rsidRDefault="00621023" w:rsidP="00621023">
      <w:pPr>
        <w:pStyle w:val="B2"/>
      </w:pPr>
      <w:r>
        <w:t>-</w:t>
      </w:r>
      <w:r>
        <w:tab/>
        <w:t>It is affirmed that there is strong industry interest in completing the NSA version of the NR specifications on the basis of architecture Option 3/3a by TBD (between Dec 2017 and March 2018)</w:t>
      </w:r>
    </w:p>
    <w:p w:rsidR="00621023" w:rsidRDefault="00621023" w:rsidP="00621023">
      <w:pPr>
        <w:pStyle w:val="B3"/>
      </w:pPr>
      <w:r>
        <w:t>-</w:t>
      </w:r>
      <w:r>
        <w:tab/>
        <w:t>The stage 3 freeze for Non-Standalone (NSA) higher layers will include support for Architecture Option 3/3a</w:t>
      </w:r>
    </w:p>
    <w:p w:rsidR="00621023" w:rsidRDefault="00621023" w:rsidP="00621023">
      <w:pPr>
        <w:pStyle w:val="B2"/>
      </w:pPr>
      <w:r>
        <w:t>-</w:t>
      </w:r>
      <w:r>
        <w:tab/>
        <w:t>It is also affirmed that there is a strong industry interest in completing the Standalone (SA) option 2 and option 4/4a/5/7/7a by the agreed deadline of June 2018</w:t>
      </w:r>
    </w:p>
    <w:p w:rsidR="00621023" w:rsidRDefault="00621023" w:rsidP="00621023">
      <w:pPr>
        <w:pStyle w:val="B3"/>
      </w:pPr>
      <w:r>
        <w:t>-</w:t>
      </w:r>
      <w:r>
        <w:tab/>
        <w:t>Work on the NSA version shall not delay completion of the SA version</w:t>
      </w:r>
    </w:p>
    <w:p w:rsidR="00621023" w:rsidRPr="00621023" w:rsidRDefault="00621023" w:rsidP="00621023">
      <w:pPr>
        <w:pStyle w:val="FP"/>
        <w:keepNext/>
        <w:keepLines/>
        <w:rPr>
          <w:b/>
        </w:rPr>
      </w:pPr>
      <w:r w:rsidRPr="00621023">
        <w:rPr>
          <w:b/>
        </w:rPr>
        <w:t>NR: scope/prioritization:</w:t>
      </w:r>
    </w:p>
    <w:p w:rsidR="00621023" w:rsidRDefault="00621023" w:rsidP="00621023">
      <w:pPr>
        <w:pStyle w:val="B1"/>
      </w:pPr>
      <w:r>
        <w:t>-</w:t>
      </w:r>
      <w:r>
        <w:tab/>
        <w:t>Agreement to deprioritize some items in this first study phase, RP-161914.</w:t>
      </w:r>
    </w:p>
    <w:p w:rsidR="00621023" w:rsidRDefault="00621023" w:rsidP="00621023">
      <w:pPr>
        <w:pStyle w:val="B1"/>
      </w:pPr>
      <w:r>
        <w:t>-</w:t>
      </w:r>
      <w:r>
        <w:tab/>
        <w:t>Items put on hold until March 2017 (except for forward compatibility considerations):</w:t>
      </w:r>
    </w:p>
    <w:p w:rsidR="00621023" w:rsidRDefault="00621023" w:rsidP="00621023">
      <w:pPr>
        <w:pStyle w:val="B2"/>
      </w:pPr>
      <w:r>
        <w:t>-</w:t>
      </w:r>
      <w:r>
        <w:tab/>
        <w:t>Waveforms above 40GHz</w:t>
      </w:r>
    </w:p>
    <w:p w:rsidR="00621023" w:rsidRDefault="00621023" w:rsidP="00621023">
      <w:pPr>
        <w:pStyle w:val="B2"/>
      </w:pPr>
      <w:r>
        <w:t>-</w:t>
      </w:r>
      <w:r>
        <w:tab/>
        <w:t>mMTC</w:t>
      </w:r>
    </w:p>
    <w:p w:rsidR="00621023" w:rsidRDefault="00621023" w:rsidP="00621023">
      <w:pPr>
        <w:pStyle w:val="B2"/>
      </w:pPr>
      <w:r>
        <w:t>-</w:t>
      </w:r>
      <w:r>
        <w:tab/>
        <w:t>[Flexible duplex of paired spectrum]</w:t>
      </w:r>
    </w:p>
    <w:p w:rsidR="00621023" w:rsidRDefault="00621023" w:rsidP="00621023">
      <w:pPr>
        <w:pStyle w:val="B2"/>
      </w:pPr>
      <w:r>
        <w:t>-</w:t>
      </w:r>
      <w:r>
        <w:tab/>
        <w:t>Interworking with non-3GPP systems</w:t>
      </w:r>
    </w:p>
    <w:p w:rsidR="00621023" w:rsidRDefault="00621023" w:rsidP="00621023">
      <w:pPr>
        <w:pStyle w:val="B2"/>
      </w:pPr>
      <w:r>
        <w:t>-</w:t>
      </w:r>
      <w:r>
        <w:tab/>
        <w:t>Wireless relay</w:t>
      </w:r>
    </w:p>
    <w:p w:rsidR="00621023" w:rsidRDefault="00621023" w:rsidP="00621023">
      <w:pPr>
        <w:pStyle w:val="B2"/>
      </w:pPr>
      <w:r>
        <w:lastRenderedPageBreak/>
        <w:t>-</w:t>
      </w:r>
      <w:r>
        <w:tab/>
        <w:t>Satellite communication</w:t>
      </w:r>
    </w:p>
    <w:p w:rsidR="00621023" w:rsidRDefault="00621023" w:rsidP="00621023">
      <w:pPr>
        <w:pStyle w:val="B2"/>
      </w:pPr>
      <w:r>
        <w:t>-</w:t>
      </w:r>
      <w:r>
        <w:tab/>
        <w:t>Air-to-ground and light air craft communications</w:t>
      </w:r>
    </w:p>
    <w:p w:rsidR="00621023" w:rsidRDefault="00621023" w:rsidP="00621023">
      <w:pPr>
        <w:pStyle w:val="B2"/>
      </w:pPr>
      <w:r>
        <w:t>-</w:t>
      </w:r>
      <w:r>
        <w:tab/>
        <w:t>Extreme long distance coverage</w:t>
      </w:r>
    </w:p>
    <w:p w:rsidR="00621023" w:rsidRDefault="00621023" w:rsidP="00621023">
      <w:pPr>
        <w:pStyle w:val="B2"/>
      </w:pPr>
      <w:r>
        <w:t>-</w:t>
      </w:r>
      <w:r>
        <w:tab/>
        <w:t>Sidelink</w:t>
      </w:r>
    </w:p>
    <w:p w:rsidR="00621023" w:rsidRDefault="00621023" w:rsidP="00621023">
      <w:pPr>
        <w:pStyle w:val="B2"/>
      </w:pPr>
      <w:r>
        <w:t>-</w:t>
      </w:r>
      <w:r>
        <w:tab/>
        <w:t>V2V and V2X</w:t>
      </w:r>
    </w:p>
    <w:p w:rsidR="00621023" w:rsidRDefault="00621023" w:rsidP="00621023">
      <w:pPr>
        <w:pStyle w:val="B2"/>
      </w:pPr>
      <w:r>
        <w:t>-</w:t>
      </w:r>
      <w:r>
        <w:tab/>
        <w:t>Multimedia Broadcast/Multicast Service</w:t>
      </w:r>
    </w:p>
    <w:p w:rsidR="00621023" w:rsidRDefault="00621023" w:rsidP="00621023">
      <w:pPr>
        <w:pStyle w:val="B2"/>
      </w:pPr>
      <w:r>
        <w:t>-</w:t>
      </w:r>
      <w:r>
        <w:tab/>
        <w:t>Shared spectrum and unlicensed spectrum</w:t>
      </w:r>
    </w:p>
    <w:p w:rsidR="00621023" w:rsidRDefault="00621023" w:rsidP="00621023">
      <w:pPr>
        <w:pStyle w:val="B2"/>
      </w:pPr>
      <w:r>
        <w:t>-</w:t>
      </w:r>
      <w:r>
        <w:tab/>
        <w:t>[Location/positioning functionality]</w:t>
      </w:r>
    </w:p>
    <w:p w:rsidR="00621023" w:rsidRDefault="00621023" w:rsidP="00621023">
      <w:pPr>
        <w:pStyle w:val="B2"/>
      </w:pPr>
      <w:r>
        <w:t>-</w:t>
      </w:r>
      <w:r>
        <w:tab/>
        <w:t>Public warning/emergency alert</w:t>
      </w:r>
    </w:p>
    <w:p w:rsidR="00621023" w:rsidRDefault="00621023" w:rsidP="00621023">
      <w:pPr>
        <w:pStyle w:val="B2"/>
      </w:pPr>
      <w:r>
        <w:t>-</w:t>
      </w:r>
      <w:r>
        <w:tab/>
        <w:t>New SON functionality</w:t>
      </w:r>
    </w:p>
    <w:p w:rsidR="00621023" w:rsidRPr="00621023" w:rsidRDefault="00621023" w:rsidP="00621023">
      <w:pPr>
        <w:pStyle w:val="FP"/>
        <w:keepNext/>
        <w:keepLines/>
        <w:rPr>
          <w:b/>
        </w:rPr>
      </w:pPr>
      <w:r w:rsidRPr="00621023">
        <w:rPr>
          <w:b/>
        </w:rPr>
        <w:t>NR: LS from IEEE:</w:t>
      </w:r>
    </w:p>
    <w:p w:rsidR="00621023" w:rsidRDefault="00621023" w:rsidP="00621023">
      <w:pPr>
        <w:pStyle w:val="B1"/>
      </w:pPr>
      <w:r>
        <w:t>-</w:t>
      </w:r>
      <w:r>
        <w:tab/>
        <w:t>Received LS from IEEE 802.11 on the role of WLAN in IMT 2020, RP-161804</w:t>
      </w:r>
    </w:p>
    <w:p w:rsidR="00621023" w:rsidRDefault="00621023" w:rsidP="00621023">
      <w:pPr>
        <w:pStyle w:val="B1"/>
      </w:pPr>
      <w:r>
        <w:t>-</w:t>
      </w:r>
      <w:r>
        <w:tab/>
        <w:t>Technology-wise, from RAN point of view it is desirable to discuss radio-level integration between NR and 802.11 system</w:t>
      </w:r>
    </w:p>
    <w:p w:rsidR="00621023" w:rsidRDefault="00621023" w:rsidP="00621023">
      <w:pPr>
        <w:pStyle w:val="B1"/>
      </w:pPr>
      <w:r>
        <w:t>-</w:t>
      </w:r>
      <w:r>
        <w:tab/>
        <w:t>RAN defers to PCG further discussions on how the two groups can cooperate</w:t>
      </w:r>
    </w:p>
    <w:p w:rsidR="00621023" w:rsidRPr="00621023" w:rsidRDefault="00621023" w:rsidP="00621023">
      <w:pPr>
        <w:pStyle w:val="FP"/>
        <w:keepNext/>
        <w:keepLines/>
        <w:rPr>
          <w:b/>
        </w:rPr>
      </w:pPr>
      <w:r w:rsidRPr="00621023">
        <w:rPr>
          <w:b/>
        </w:rPr>
        <w:t>NR: others:</w:t>
      </w:r>
    </w:p>
    <w:p w:rsidR="00621023" w:rsidRDefault="00621023" w:rsidP="00621023">
      <w:pPr>
        <w:pStyle w:val="B1"/>
      </w:pPr>
      <w:r>
        <w:t>-</w:t>
      </w:r>
      <w:r>
        <w:tab/>
        <w:t>Email discussions to take place on the RAN reflector:</w:t>
      </w:r>
    </w:p>
    <w:p w:rsidR="00621023" w:rsidRDefault="00621023" w:rsidP="00621023">
      <w:pPr>
        <w:pStyle w:val="B2"/>
      </w:pPr>
      <w:r>
        <w:t>-</w:t>
      </w:r>
      <w:r>
        <w:tab/>
        <w:t>Agree terminology for NR components (air interface, RAN nodes etc.)</w:t>
      </w:r>
    </w:p>
    <w:p w:rsidR="00621023" w:rsidRDefault="00621023" w:rsidP="00621023">
      <w:pPr>
        <w:pStyle w:val="B3"/>
      </w:pPr>
      <w:r>
        <w:t>-</w:t>
      </w:r>
      <w:r>
        <w:tab/>
        <w:t>Target completion: Dec. 2016</w:t>
      </w:r>
    </w:p>
    <w:p w:rsidR="00621023" w:rsidRDefault="00621023" w:rsidP="00621023">
      <w:pPr>
        <w:pStyle w:val="B3"/>
      </w:pPr>
      <w:r>
        <w:t>-</w:t>
      </w:r>
      <w:r>
        <w:tab/>
        <w:t>SA2/SA delegates are invited to follow and contribute</w:t>
      </w:r>
    </w:p>
    <w:p w:rsidR="00621023" w:rsidRDefault="00621023" w:rsidP="00621023">
      <w:pPr>
        <w:pStyle w:val="B2"/>
      </w:pPr>
      <w:r>
        <w:t>-</w:t>
      </w:r>
      <w:r>
        <w:tab/>
        <w:t>Clarify the regulatory landscape for 60GHz</w:t>
      </w:r>
    </w:p>
    <w:p w:rsidR="00621023" w:rsidRDefault="00621023" w:rsidP="00621023">
      <w:pPr>
        <w:pStyle w:val="B3"/>
      </w:pPr>
      <w:r>
        <w:t>-</w:t>
      </w:r>
      <w:r>
        <w:tab/>
        <w:t>Target completion: Mar. 2017</w:t>
      </w:r>
    </w:p>
    <w:p w:rsidR="00621023" w:rsidRPr="00621023" w:rsidRDefault="00621023" w:rsidP="00621023">
      <w:pPr>
        <w:pStyle w:val="FP"/>
        <w:keepNext/>
        <w:keepLines/>
        <w:rPr>
          <w:b/>
        </w:rPr>
      </w:pPr>
      <w:r w:rsidRPr="00621023">
        <w:rPr>
          <w:b/>
        </w:rPr>
        <w:t>WI Summary:</w:t>
      </w:r>
    </w:p>
    <w:p w:rsidR="00621023" w:rsidRDefault="00621023" w:rsidP="00621023">
      <w:pPr>
        <w:pStyle w:val="B1"/>
      </w:pPr>
      <w:r>
        <w:t>-</w:t>
      </w:r>
      <w:r>
        <w:tab/>
        <w:t>Starting from RAN#74, rapporteurs should submit a WI Summary upon WI completion</w:t>
      </w:r>
    </w:p>
    <w:p w:rsidR="00621023" w:rsidRDefault="00621023" w:rsidP="00621023">
      <w:pPr>
        <w:pStyle w:val="B2"/>
      </w:pPr>
      <w:r>
        <w:t>-</w:t>
      </w:r>
      <w:r>
        <w:tab/>
        <w:t>The expected format is one-pager descriptive summary of the features standardized in the WI (figures welcomed)</w:t>
      </w:r>
    </w:p>
    <w:p w:rsidR="00621023" w:rsidRDefault="00621023" w:rsidP="00621023">
      <w:pPr>
        <w:pStyle w:val="B2"/>
      </w:pPr>
      <w:r>
        <w:t>-</w:t>
      </w:r>
      <w:r>
        <w:tab/>
        <w:t>A good initial example is Sec 2 in the doc attached to the LS on V2V WI, RP-161919</w:t>
      </w:r>
    </w:p>
    <w:p w:rsidR="00621023" w:rsidRDefault="00621023" w:rsidP="00621023">
      <w:pPr>
        <w:pStyle w:val="B1"/>
      </w:pPr>
      <w:r>
        <w:t>-</w:t>
      </w:r>
      <w:r>
        <w:tab/>
        <w:t>WI Summaries shall be submitted in advance and be sufficiently discussed so that they correctly describe the functionalities standardized in the WIs</w:t>
      </w:r>
    </w:p>
    <w:p w:rsidR="00621023" w:rsidRDefault="00621023" w:rsidP="00621023">
      <w:pPr>
        <w:pStyle w:val="B2"/>
      </w:pPr>
      <w:r>
        <w:t>-</w:t>
      </w:r>
      <w:r>
        <w:tab/>
        <w:t>WI Summary discussions should not impact the WI completion</w:t>
      </w:r>
    </w:p>
    <w:p w:rsidR="00621023" w:rsidRDefault="00621023" w:rsidP="00621023">
      <w:pPr>
        <w:pStyle w:val="B2"/>
      </w:pPr>
      <w:r>
        <w:t>-</w:t>
      </w:r>
      <w:r>
        <w:tab/>
        <w:t>WI Summaries will finally be 'noted' like SRs</w:t>
      </w:r>
    </w:p>
    <w:p w:rsidR="00621023" w:rsidRDefault="00621023" w:rsidP="00621023">
      <w:pPr>
        <w:pStyle w:val="B1"/>
      </w:pPr>
      <w:r>
        <w:t>-</w:t>
      </w:r>
      <w:r>
        <w:tab/>
        <w:t>Initial target for RAN WIs will be on non-spectrum related core WIs</w:t>
      </w:r>
    </w:p>
    <w:p w:rsidR="00621023" w:rsidRDefault="00621023" w:rsidP="00621023">
      <w:pPr>
        <w:pStyle w:val="B1"/>
      </w:pPr>
      <w:r>
        <w:t>-</w:t>
      </w:r>
      <w:r>
        <w:tab/>
        <w:t>The program can be expanded / improved in the future as needed</w:t>
      </w:r>
    </w:p>
    <w:p w:rsidR="00621023" w:rsidRPr="00621023" w:rsidRDefault="00621023" w:rsidP="00621023">
      <w:pPr>
        <w:pStyle w:val="FP"/>
        <w:keepNext/>
        <w:keepLines/>
        <w:rPr>
          <w:b/>
        </w:rPr>
      </w:pPr>
      <w:r w:rsidRPr="00621023">
        <w:rPr>
          <w:b/>
        </w:rPr>
        <w:t>ITU-R related activities</w:t>
      </w:r>
    </w:p>
    <w:p w:rsidR="00621023" w:rsidRDefault="00621023" w:rsidP="00621023">
      <w:pPr>
        <w:pStyle w:val="FP"/>
        <w:keepNext/>
        <w:keepLines/>
      </w:pPr>
      <w:r>
        <w:t>-</w:t>
      </w:r>
      <w:r>
        <w:tab/>
        <w:t>See slides.</w:t>
      </w:r>
    </w:p>
    <w:p w:rsidR="00621023" w:rsidRDefault="00621023" w:rsidP="00621023">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 xml:space="preserve">Slide </w:t>
      </w:r>
      <w:r w:rsidR="00621023">
        <w:t>10</w:t>
      </w:r>
      <w:r>
        <w:t>:</w:t>
      </w:r>
      <w:r>
        <w:tab/>
      </w:r>
      <w:r w:rsidR="00621023">
        <w:t xml:space="preserve">NR timeline: There were some clarifications on the work for Non-Standalone Higher layers to include support for Architecture Option 3/3a. The TSG RAN Chairman clarified that the plan and timescale remains unchanged. Nokia asked whether this was a firm decision which would allow SA WG2 to bypass studying the feasibility of the options. </w:t>
      </w:r>
    </w:p>
    <w:p w:rsidR="00A0301B" w:rsidRPr="00621023" w:rsidRDefault="00A0301B" w:rsidP="00A0301B">
      <w:pPr>
        <w:keepLines/>
        <w:tabs>
          <w:tab w:val="clear" w:pos="567"/>
          <w:tab w:val="clear" w:pos="851"/>
          <w:tab w:val="clear" w:pos="1134"/>
          <w:tab w:val="clear" w:pos="1418"/>
          <w:tab w:val="clear" w:pos="1701"/>
        </w:tabs>
        <w:ind w:left="1276" w:hanging="1276"/>
      </w:pPr>
      <w:r w:rsidRPr="00621023">
        <w:t>The TSG</w:t>
      </w:r>
      <w:r w:rsidR="00621023">
        <w:t> </w:t>
      </w:r>
      <w:r w:rsidRPr="00621023">
        <w:t xml:space="preserve">RAN Chairman was thanked for this report, which was then </w:t>
      </w:r>
      <w:r w:rsidRPr="00621023">
        <w:rPr>
          <w:color w:val="0000FF"/>
        </w:rPr>
        <w:t>noted</w:t>
      </w:r>
      <w:r w:rsidRPr="00621023">
        <w:t>.</w:t>
      </w:r>
    </w:p>
    <w:p w:rsidR="00B57BEE" w:rsidRDefault="00B57BEE" w:rsidP="00B57BEE">
      <w:pPr>
        <w:pStyle w:val="Heading2"/>
      </w:pPr>
      <w:bookmarkStart w:id="18" w:name="_Toc472415890"/>
      <w:r>
        <w:t>7.8</w:t>
      </w:r>
      <w:r>
        <w:tab/>
        <w:t>TSG CT report and Questions for Advice</w:t>
      </w:r>
      <w:bookmarkEnd w:id="18"/>
    </w:p>
    <w:p w:rsidR="00B57BEE" w:rsidRDefault="00B57BEE" w:rsidP="00102635">
      <w:pPr>
        <w:pStyle w:val="FP"/>
        <w:keepNext/>
        <w:keepLines/>
      </w:pPr>
      <w:r>
        <w:rPr>
          <w:color w:val="0000FF"/>
        </w:rPr>
        <w:t>TD SP</w:t>
      </w:r>
      <w:r>
        <w:rPr>
          <w:color w:val="0000FF"/>
        </w:rPr>
        <w:noBreakHyphen/>
        <w:t>160694</w:t>
      </w:r>
      <w:r w:rsidRPr="00D44412">
        <w:t xml:space="preserve"> </w:t>
      </w:r>
      <w:r>
        <w:t>(REPORT) Status report of TSG CT#73. (Source: TSG</w:t>
      </w:r>
      <w:r w:rsidR="00A0301B">
        <w:t> </w:t>
      </w:r>
      <w:r>
        <w:t>CT Chairman).</w:t>
      </w:r>
      <w:r>
        <w:br/>
      </w:r>
      <w:r w:rsidRPr="00D44412">
        <w:rPr>
          <w:b/>
        </w:rPr>
        <w:t>Abstract:</w:t>
      </w:r>
      <w:r w:rsidRPr="00D44412">
        <w:t xml:space="preserve"> </w:t>
      </w:r>
      <w:r>
        <w:t>3GPP TSG CT Status Report to TSG SA#73.</w:t>
      </w:r>
    </w:p>
    <w:p w:rsidR="00102635" w:rsidRPr="00102635" w:rsidRDefault="00102635" w:rsidP="00102635">
      <w:pPr>
        <w:pStyle w:val="FP"/>
        <w:keepNext/>
        <w:keepLines/>
        <w:rPr>
          <w:b/>
        </w:rPr>
      </w:pPr>
      <w:r w:rsidRPr="00102635">
        <w:rPr>
          <w:b/>
        </w:rPr>
        <w:t>Rel</w:t>
      </w:r>
      <w:r w:rsidRPr="00102635">
        <w:rPr>
          <w:b/>
        </w:rPr>
        <w:noBreakHyphen/>
        <w:t>8 to Rel</w:t>
      </w:r>
      <w:r w:rsidRPr="00102635">
        <w:rPr>
          <w:b/>
        </w:rPr>
        <w:noBreakHyphen/>
        <w:t>10 overview:</w:t>
      </w:r>
    </w:p>
    <w:p w:rsidR="00102635" w:rsidRDefault="00102635" w:rsidP="00102635">
      <w:pPr>
        <w:pStyle w:val="B1"/>
      </w:pPr>
      <w:r>
        <w:t>-</w:t>
      </w:r>
      <w:r>
        <w:tab/>
        <w:t>Rel</w:t>
      </w:r>
      <w:r>
        <w:noBreakHyphen/>
        <w:t>8 CRs (Category F) are fewer than in last plenary</w:t>
      </w:r>
    </w:p>
    <w:p w:rsidR="00102635" w:rsidRDefault="00102635" w:rsidP="00102635">
      <w:pPr>
        <w:pStyle w:val="B2"/>
      </w:pPr>
      <w:r>
        <w:t>-</w:t>
      </w:r>
      <w:r>
        <w:tab/>
        <w:t>3 (2) - IMSPROTOC, TEI8</w:t>
      </w:r>
    </w:p>
    <w:p w:rsidR="00102635" w:rsidRDefault="00102635" w:rsidP="00102635">
      <w:pPr>
        <w:pStyle w:val="B1"/>
      </w:pPr>
      <w:r>
        <w:t>-</w:t>
      </w:r>
      <w:r>
        <w:tab/>
        <w:t>Rel</w:t>
      </w:r>
      <w:r>
        <w:noBreakHyphen/>
        <w:t>9 CRs (Category F) no CRs</w:t>
      </w:r>
    </w:p>
    <w:p w:rsidR="00102635" w:rsidRDefault="00102635" w:rsidP="00102635">
      <w:pPr>
        <w:pStyle w:val="B2"/>
      </w:pPr>
      <w:r>
        <w:t>-</w:t>
      </w:r>
      <w:r>
        <w:tab/>
        <w:t>0 (1) -</w:t>
      </w:r>
    </w:p>
    <w:p w:rsidR="00102635" w:rsidRDefault="00102635" w:rsidP="00102635">
      <w:pPr>
        <w:pStyle w:val="B1"/>
      </w:pPr>
      <w:r>
        <w:t>-</w:t>
      </w:r>
      <w:r>
        <w:tab/>
        <w:t>Rel</w:t>
      </w:r>
      <w:r>
        <w:noBreakHyphen/>
        <w:t>10 CRs (Category F) are same than in last plenary</w:t>
      </w:r>
    </w:p>
    <w:p w:rsidR="00102635" w:rsidRDefault="00102635" w:rsidP="00102635">
      <w:pPr>
        <w:pStyle w:val="B2"/>
      </w:pPr>
      <w:r>
        <w:t>-</w:t>
      </w:r>
      <w:r>
        <w:tab/>
        <w:t xml:space="preserve">1 (2) - </w:t>
      </w:r>
      <w:r w:rsidRPr="00F60967">
        <w:rPr>
          <w:noProof/>
        </w:rPr>
        <w:t>eMPS_CN</w:t>
      </w:r>
    </w:p>
    <w:p w:rsidR="00102635" w:rsidRPr="00102635" w:rsidRDefault="00102635" w:rsidP="00102635">
      <w:pPr>
        <w:pStyle w:val="FP"/>
        <w:keepNext/>
        <w:keepLines/>
        <w:rPr>
          <w:b/>
        </w:rPr>
      </w:pPr>
      <w:r w:rsidRPr="00102635">
        <w:rPr>
          <w:b/>
        </w:rPr>
        <w:t>Rel</w:t>
      </w:r>
      <w:r w:rsidRPr="00102635">
        <w:rPr>
          <w:b/>
        </w:rPr>
        <w:noBreakHyphen/>
        <w:t>11 overview:</w:t>
      </w:r>
    </w:p>
    <w:p w:rsidR="00102635" w:rsidRDefault="00102635" w:rsidP="00102635">
      <w:pPr>
        <w:pStyle w:val="B1"/>
      </w:pPr>
      <w:r>
        <w:t>-</w:t>
      </w:r>
      <w:r>
        <w:tab/>
        <w:t>Rel</w:t>
      </w:r>
      <w:r>
        <w:noBreakHyphen/>
        <w:t>11 CRs (Category F) are more than in last plenary</w:t>
      </w:r>
    </w:p>
    <w:p w:rsidR="00102635" w:rsidRDefault="00102635" w:rsidP="00102635">
      <w:pPr>
        <w:pStyle w:val="B2"/>
      </w:pPr>
      <w:r>
        <w:t>-</w:t>
      </w:r>
      <w:r>
        <w:tab/>
        <w:t>7 (12) SIMTC-Reach, TEI11, USSI</w:t>
      </w:r>
    </w:p>
    <w:p w:rsidR="00102635" w:rsidRPr="00102635" w:rsidRDefault="00102635" w:rsidP="00102635">
      <w:pPr>
        <w:pStyle w:val="FP"/>
        <w:keepNext/>
        <w:keepLines/>
        <w:rPr>
          <w:b/>
        </w:rPr>
      </w:pPr>
      <w:r w:rsidRPr="00102635">
        <w:rPr>
          <w:b/>
        </w:rPr>
        <w:t>Rel</w:t>
      </w:r>
      <w:r w:rsidRPr="00102635">
        <w:rPr>
          <w:b/>
        </w:rPr>
        <w:noBreakHyphen/>
        <w:t>12 overview:</w:t>
      </w:r>
    </w:p>
    <w:p w:rsidR="00102635" w:rsidRDefault="00102635" w:rsidP="00102635">
      <w:pPr>
        <w:pStyle w:val="B1"/>
      </w:pPr>
      <w:r>
        <w:t>-</w:t>
      </w:r>
      <w:r>
        <w:tab/>
        <w:t>Rel</w:t>
      </w:r>
      <w:r>
        <w:noBreakHyphen/>
        <w:t>12 CRs (Category F) are more than in last plenary</w:t>
      </w:r>
    </w:p>
    <w:p w:rsidR="00102635" w:rsidRDefault="00102635" w:rsidP="00102635">
      <w:pPr>
        <w:pStyle w:val="B2"/>
      </w:pPr>
      <w:r>
        <w:t>-</w:t>
      </w:r>
      <w:r>
        <w:tab/>
        <w:t>1 (20) TEI12</w:t>
      </w:r>
    </w:p>
    <w:p w:rsidR="00102635" w:rsidRPr="00102635" w:rsidRDefault="00102635" w:rsidP="00102635">
      <w:pPr>
        <w:pStyle w:val="FP"/>
        <w:keepNext/>
        <w:keepLines/>
        <w:rPr>
          <w:b/>
        </w:rPr>
      </w:pPr>
      <w:r w:rsidRPr="00102635">
        <w:rPr>
          <w:b/>
        </w:rPr>
        <w:t>Rel</w:t>
      </w:r>
      <w:r w:rsidRPr="00102635">
        <w:rPr>
          <w:b/>
        </w:rPr>
        <w:noBreakHyphen/>
        <w:t>13 overview:</w:t>
      </w:r>
    </w:p>
    <w:p w:rsidR="00102635" w:rsidRDefault="00102635" w:rsidP="00102635">
      <w:pPr>
        <w:pStyle w:val="B1"/>
      </w:pPr>
      <w:r>
        <w:t>-</w:t>
      </w:r>
      <w:r>
        <w:tab/>
        <w:t>Rel</w:t>
      </w:r>
      <w:r>
        <w:noBreakHyphen/>
        <w:t>13 CRs (Category B, C, D &amp; F) are fewer than in last plenary</w:t>
      </w:r>
    </w:p>
    <w:p w:rsidR="00102635" w:rsidRDefault="00102635" w:rsidP="00102635">
      <w:pPr>
        <w:pStyle w:val="B2"/>
      </w:pPr>
      <w:r>
        <w:lastRenderedPageBreak/>
        <w:t>-</w:t>
      </w:r>
      <w:r>
        <w:tab/>
        <w:t>248 (547)</w:t>
      </w:r>
    </w:p>
    <w:p w:rsidR="00102635" w:rsidRPr="00102635" w:rsidRDefault="00102635" w:rsidP="00102635">
      <w:pPr>
        <w:pStyle w:val="FP"/>
        <w:keepNext/>
        <w:keepLines/>
        <w:rPr>
          <w:b/>
        </w:rPr>
      </w:pPr>
      <w:r w:rsidRPr="00102635">
        <w:rPr>
          <w:b/>
        </w:rPr>
        <w:t>Rel</w:t>
      </w:r>
      <w:r w:rsidRPr="00102635">
        <w:rPr>
          <w:b/>
        </w:rPr>
        <w:noBreakHyphen/>
        <w:t>14 overview:</w:t>
      </w:r>
    </w:p>
    <w:p w:rsidR="00102635" w:rsidRDefault="00102635" w:rsidP="00102635">
      <w:pPr>
        <w:pStyle w:val="B1"/>
      </w:pPr>
      <w:r>
        <w:t>-</w:t>
      </w:r>
      <w:r>
        <w:tab/>
        <w:t>Rel</w:t>
      </w:r>
      <w:r>
        <w:noBreakHyphen/>
        <w:t>14 CRs (Category B, C &amp; F) are more than in last plenary</w:t>
      </w:r>
    </w:p>
    <w:p w:rsidR="00102635" w:rsidRDefault="00102635" w:rsidP="00102635">
      <w:pPr>
        <w:pStyle w:val="B2"/>
      </w:pPr>
      <w:r>
        <w:t>-</w:t>
      </w:r>
      <w:r>
        <w:tab/>
        <w:t>88 (62)</w:t>
      </w:r>
    </w:p>
    <w:p w:rsidR="00102635" w:rsidRDefault="00102635" w:rsidP="00102635">
      <w:pPr>
        <w:pStyle w:val="B2"/>
      </w:pPr>
      <w:r>
        <w:t>-</w:t>
      </w:r>
      <w:r>
        <w:tab/>
        <w:t>13 New Work items / Study items approved</w:t>
      </w:r>
    </w:p>
    <w:p w:rsidR="00102635" w:rsidRPr="00102635" w:rsidRDefault="00102635" w:rsidP="00102635">
      <w:pPr>
        <w:pStyle w:val="FP"/>
        <w:keepNext/>
        <w:keepLines/>
        <w:rPr>
          <w:b/>
        </w:rPr>
      </w:pPr>
      <w:r w:rsidRPr="00102635">
        <w:rPr>
          <w:b/>
        </w:rPr>
        <w:lastRenderedPageBreak/>
        <w:t>Approved new Rel</w:t>
      </w:r>
      <w:r w:rsidRPr="00102635">
        <w:rPr>
          <w:b/>
        </w:rPr>
        <w:noBreakHyphen/>
        <w:t>14 WIs / SIs:</w:t>
      </w:r>
    </w:p>
    <w:tbl>
      <w:tblPr>
        <w:tblStyle w:val="TableGrid"/>
        <w:tblW w:w="9781" w:type="dxa"/>
        <w:tblInd w:w="108" w:type="dxa"/>
        <w:tblLook w:val="04A0"/>
      </w:tblPr>
      <w:tblGrid>
        <w:gridCol w:w="1418"/>
        <w:gridCol w:w="5528"/>
        <w:gridCol w:w="992"/>
        <w:gridCol w:w="1843"/>
      </w:tblGrid>
      <w:tr w:rsidR="00102635" w:rsidRPr="00A0301B" w:rsidTr="00661619">
        <w:tc>
          <w:tcPr>
            <w:tcW w:w="1418" w:type="dxa"/>
          </w:tcPr>
          <w:p w:rsidR="00102635" w:rsidRPr="00835783" w:rsidRDefault="00102635" w:rsidP="00D06758">
            <w:pPr>
              <w:pStyle w:val="TAH"/>
            </w:pPr>
            <w:r w:rsidRPr="00835783">
              <w:t>CP-number</w:t>
            </w:r>
            <w:r w:rsidRPr="00835783">
              <w:rPr>
                <w:rFonts w:eastAsia="Calibri"/>
              </w:rPr>
              <w:t xml:space="preserve"> </w:t>
            </w:r>
          </w:p>
        </w:tc>
        <w:tc>
          <w:tcPr>
            <w:tcW w:w="5528" w:type="dxa"/>
          </w:tcPr>
          <w:p w:rsidR="00102635" w:rsidRPr="00835783" w:rsidRDefault="00102635" w:rsidP="00D06758">
            <w:pPr>
              <w:pStyle w:val="TAH"/>
            </w:pPr>
            <w:r w:rsidRPr="00835783">
              <w:t>Title</w:t>
            </w:r>
            <w:r w:rsidRPr="00835783">
              <w:rPr>
                <w:rFonts w:eastAsia="Calibri"/>
              </w:rPr>
              <w:t xml:space="preserve"> </w:t>
            </w:r>
          </w:p>
        </w:tc>
        <w:tc>
          <w:tcPr>
            <w:tcW w:w="992" w:type="dxa"/>
          </w:tcPr>
          <w:p w:rsidR="00102635" w:rsidRPr="00835783" w:rsidRDefault="00102635" w:rsidP="00D06758">
            <w:pPr>
              <w:pStyle w:val="TAH"/>
            </w:pPr>
            <w:r w:rsidRPr="00835783">
              <w:t>WG</w:t>
            </w:r>
            <w:r w:rsidRPr="00835783">
              <w:rPr>
                <w:rFonts w:eastAsia="Calibri"/>
              </w:rPr>
              <w:t xml:space="preserve"> </w:t>
            </w:r>
          </w:p>
        </w:tc>
        <w:tc>
          <w:tcPr>
            <w:tcW w:w="1843" w:type="dxa"/>
          </w:tcPr>
          <w:p w:rsidR="00102635" w:rsidRPr="00835783" w:rsidRDefault="00102635" w:rsidP="00D06758">
            <w:pPr>
              <w:pStyle w:val="TAH"/>
            </w:pPr>
            <w:r w:rsidRPr="00835783">
              <w:t>New TS/TR number needed</w:t>
            </w:r>
            <w:r w:rsidRPr="00835783">
              <w:rPr>
                <w:rFonts w:eastAsia="Calibri"/>
              </w:rPr>
              <w:t xml:space="preserve"> </w:t>
            </w:r>
          </w:p>
        </w:tc>
      </w:tr>
      <w:tr w:rsidR="00102635" w:rsidRPr="00A0301B" w:rsidTr="00407025">
        <w:tc>
          <w:tcPr>
            <w:tcW w:w="1418" w:type="dxa"/>
            <w:tcBorders>
              <w:bottom w:val="single" w:sz="4" w:space="0" w:color="auto"/>
            </w:tcBorders>
          </w:tcPr>
          <w:p w:rsidR="00102635" w:rsidRPr="00835783" w:rsidRDefault="00102635" w:rsidP="00341C34">
            <w:pPr>
              <w:pStyle w:val="TAL"/>
            </w:pPr>
            <w:r w:rsidRPr="00835783">
              <w:t xml:space="preserve">CP-160579 </w:t>
            </w:r>
          </w:p>
        </w:tc>
        <w:tc>
          <w:tcPr>
            <w:tcW w:w="5528" w:type="dxa"/>
          </w:tcPr>
          <w:p w:rsidR="00102635" w:rsidRPr="00835783" w:rsidRDefault="00102635" w:rsidP="00341C34">
            <w:pPr>
              <w:pStyle w:val="TAL"/>
            </w:pPr>
            <w:r w:rsidRPr="00835783">
              <w:t>CT aspects of Control and User Plane Separation of EPC nodes</w:t>
            </w:r>
            <w:r w:rsidRPr="00835783">
              <w:rPr>
                <w:rFonts w:eastAsia="Calibri"/>
              </w:rPr>
              <w:t xml:space="preserve"> </w:t>
            </w:r>
          </w:p>
        </w:tc>
        <w:tc>
          <w:tcPr>
            <w:tcW w:w="992" w:type="dxa"/>
          </w:tcPr>
          <w:p w:rsidR="00102635" w:rsidRPr="00835783" w:rsidRDefault="00102635" w:rsidP="00341C34">
            <w:pPr>
              <w:pStyle w:val="TAL"/>
            </w:pPr>
            <w:r w:rsidRPr="00835783">
              <w:t>CT4</w:t>
            </w:r>
            <w:r w:rsidRPr="00835783">
              <w:rPr>
                <w:rFonts w:eastAsia="Calibri"/>
              </w:rPr>
              <w:t xml:space="preserve"> </w:t>
            </w:r>
          </w:p>
        </w:tc>
        <w:tc>
          <w:tcPr>
            <w:tcW w:w="1843" w:type="dxa"/>
          </w:tcPr>
          <w:p w:rsidR="00102635" w:rsidRPr="00835783" w:rsidRDefault="00102635" w:rsidP="00341C34">
            <w:pPr>
              <w:pStyle w:val="TAL"/>
            </w:pPr>
            <w:r w:rsidRPr="00835783">
              <w:t>29.244, 29.844</w:t>
            </w:r>
            <w:r w:rsidRPr="00835783">
              <w:rPr>
                <w:rFonts w:eastAsia="Calibri"/>
              </w:rPr>
              <w:t xml:space="preserve"> </w:t>
            </w:r>
          </w:p>
        </w:tc>
      </w:tr>
      <w:tr w:rsidR="00102635" w:rsidRPr="00A0301B" w:rsidTr="00407025">
        <w:tc>
          <w:tcPr>
            <w:tcW w:w="1418" w:type="dxa"/>
            <w:tcBorders>
              <w:bottom w:val="single" w:sz="4" w:space="0" w:color="auto"/>
            </w:tcBorders>
          </w:tcPr>
          <w:p w:rsidR="00102635" w:rsidRPr="00835783" w:rsidRDefault="009B0882" w:rsidP="00341C34">
            <w:pPr>
              <w:pStyle w:val="TAL"/>
            </w:pPr>
            <w:hyperlink r:id="rId9" w:history="1">
              <w:r w:rsidR="00102635" w:rsidRPr="00835783">
                <w:t>CP-160412</w:t>
              </w:r>
            </w:hyperlink>
            <w:r w:rsidR="00102635" w:rsidRPr="00835783">
              <w:t xml:space="preserve"> </w:t>
            </w:r>
          </w:p>
        </w:tc>
        <w:tc>
          <w:tcPr>
            <w:tcW w:w="5528" w:type="dxa"/>
          </w:tcPr>
          <w:p w:rsidR="00102635" w:rsidRPr="00835783" w:rsidRDefault="00102635" w:rsidP="00341C34">
            <w:pPr>
              <w:pStyle w:val="TAL"/>
            </w:pPr>
            <w:r w:rsidRPr="00835783">
              <w:t>Diameter Load Control Mechanisms</w:t>
            </w:r>
            <w:r w:rsidRPr="00835783">
              <w:rPr>
                <w:rFonts w:eastAsia="Calibri"/>
              </w:rPr>
              <w:t xml:space="preserve"> </w:t>
            </w:r>
          </w:p>
        </w:tc>
        <w:tc>
          <w:tcPr>
            <w:tcW w:w="992" w:type="dxa"/>
          </w:tcPr>
          <w:p w:rsidR="00102635" w:rsidRPr="00835783" w:rsidRDefault="00102635" w:rsidP="00341C34">
            <w:pPr>
              <w:pStyle w:val="TAL"/>
            </w:pPr>
            <w:r w:rsidRPr="00835783">
              <w:t>CT4</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9B0882" w:rsidP="00341C34">
            <w:pPr>
              <w:pStyle w:val="TAL"/>
            </w:pPr>
            <w:hyperlink r:id="rId10" w:history="1">
              <w:r w:rsidR="00102635" w:rsidRPr="00835783">
                <w:t>CP-160413</w:t>
              </w:r>
            </w:hyperlink>
            <w:r w:rsidR="00102635" w:rsidRPr="00835783">
              <w:t xml:space="preserve"> </w:t>
            </w:r>
          </w:p>
        </w:tc>
        <w:tc>
          <w:tcPr>
            <w:tcW w:w="5528" w:type="dxa"/>
          </w:tcPr>
          <w:p w:rsidR="00102635" w:rsidRPr="00835783" w:rsidRDefault="00102635" w:rsidP="00341C34">
            <w:pPr>
              <w:pStyle w:val="TAL"/>
            </w:pPr>
            <w:r w:rsidRPr="00835783">
              <w:t>Support of EAP Re-authentication Protocol for WLAN Interworking</w:t>
            </w:r>
            <w:r w:rsidRPr="00835783">
              <w:rPr>
                <w:rFonts w:eastAsia="Calibri"/>
              </w:rPr>
              <w:t xml:space="preserve"> </w:t>
            </w:r>
          </w:p>
        </w:tc>
        <w:tc>
          <w:tcPr>
            <w:tcW w:w="992" w:type="dxa"/>
          </w:tcPr>
          <w:p w:rsidR="00102635" w:rsidRPr="00835783" w:rsidRDefault="00102635" w:rsidP="00341C34">
            <w:pPr>
              <w:pStyle w:val="TAL"/>
            </w:pPr>
            <w:r w:rsidRPr="00835783">
              <w:t>CT4</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9B0882" w:rsidP="00341C34">
            <w:pPr>
              <w:pStyle w:val="TAL"/>
            </w:pPr>
            <w:hyperlink r:id="rId11" w:history="1">
              <w:r w:rsidR="00102635" w:rsidRPr="00835783">
                <w:t>CP-160466</w:t>
              </w:r>
            </w:hyperlink>
            <w:r w:rsidR="00102635" w:rsidRPr="00835783">
              <w:t xml:space="preserve"> </w:t>
            </w:r>
          </w:p>
        </w:tc>
        <w:tc>
          <w:tcPr>
            <w:tcW w:w="5528" w:type="dxa"/>
          </w:tcPr>
          <w:p w:rsidR="00102635" w:rsidRPr="00835783" w:rsidRDefault="00102635" w:rsidP="00341C34">
            <w:pPr>
              <w:pStyle w:val="TAL"/>
            </w:pPr>
            <w:r w:rsidRPr="00835783">
              <w:t>New WID on CT Aspect of Improvements of Awareness of User Location Change (AULC)</w:t>
            </w:r>
            <w:r w:rsidRPr="00835783">
              <w:rPr>
                <w:rFonts w:eastAsia="Calibri"/>
              </w:rPr>
              <w:t xml:space="preserve"> </w:t>
            </w:r>
          </w:p>
        </w:tc>
        <w:tc>
          <w:tcPr>
            <w:tcW w:w="992" w:type="dxa"/>
          </w:tcPr>
          <w:p w:rsidR="00102635" w:rsidRPr="00835783" w:rsidRDefault="00102635" w:rsidP="00341C34">
            <w:pPr>
              <w:pStyle w:val="TAL"/>
            </w:pPr>
            <w:r w:rsidRPr="00835783">
              <w:t>CT3</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102635" w:rsidP="00341C34">
            <w:pPr>
              <w:pStyle w:val="TAL"/>
            </w:pPr>
            <w:r w:rsidRPr="00835783">
              <w:t xml:space="preserve">CP-160580 </w:t>
            </w:r>
          </w:p>
        </w:tc>
        <w:tc>
          <w:tcPr>
            <w:tcW w:w="5528" w:type="dxa"/>
          </w:tcPr>
          <w:p w:rsidR="00102635" w:rsidRPr="00835783" w:rsidRDefault="00102635" w:rsidP="00341C34">
            <w:pPr>
              <w:pStyle w:val="TAL"/>
            </w:pPr>
            <w:r w:rsidRPr="00835783">
              <w:t>New WID on CT3 Aspect of Sponsored Data Connectivity Improvements (SDCI)</w:t>
            </w:r>
            <w:r w:rsidRPr="00835783">
              <w:rPr>
                <w:rFonts w:eastAsia="Calibri"/>
              </w:rPr>
              <w:t xml:space="preserve"> </w:t>
            </w:r>
          </w:p>
        </w:tc>
        <w:tc>
          <w:tcPr>
            <w:tcW w:w="992" w:type="dxa"/>
          </w:tcPr>
          <w:p w:rsidR="00102635" w:rsidRPr="00835783" w:rsidRDefault="00102635" w:rsidP="00341C34">
            <w:pPr>
              <w:pStyle w:val="TAL"/>
            </w:pPr>
            <w:r w:rsidRPr="00835783">
              <w:t>CT3</w:t>
            </w:r>
            <w:r w:rsidRPr="00835783">
              <w:rPr>
                <w:rFonts w:eastAsia="Calibri"/>
              </w:rPr>
              <w:t xml:space="preserve"> </w:t>
            </w:r>
          </w:p>
        </w:tc>
        <w:tc>
          <w:tcPr>
            <w:tcW w:w="1843" w:type="dxa"/>
          </w:tcPr>
          <w:p w:rsidR="00102635" w:rsidRPr="00835783" w:rsidRDefault="00102635" w:rsidP="00341C34">
            <w:pPr>
              <w:pStyle w:val="TAL"/>
            </w:pPr>
            <w:r w:rsidRPr="00835783">
              <w:t>29.250, 29.251</w:t>
            </w:r>
            <w:r w:rsidRPr="00835783">
              <w:rPr>
                <w:rFonts w:eastAsia="Calibri"/>
              </w:rPr>
              <w:t xml:space="preserve"> </w:t>
            </w:r>
          </w:p>
        </w:tc>
      </w:tr>
      <w:tr w:rsidR="00102635" w:rsidRPr="00A0301B" w:rsidTr="00407025">
        <w:tc>
          <w:tcPr>
            <w:tcW w:w="1418" w:type="dxa"/>
            <w:tcBorders>
              <w:bottom w:val="single" w:sz="4" w:space="0" w:color="auto"/>
            </w:tcBorders>
          </w:tcPr>
          <w:p w:rsidR="00102635" w:rsidRPr="00835783" w:rsidRDefault="00102635" w:rsidP="00341C34">
            <w:pPr>
              <w:pStyle w:val="TAL"/>
            </w:pPr>
            <w:r w:rsidRPr="00835783">
              <w:t xml:space="preserve">CP-160581 </w:t>
            </w:r>
          </w:p>
        </w:tc>
        <w:tc>
          <w:tcPr>
            <w:tcW w:w="5528" w:type="dxa"/>
          </w:tcPr>
          <w:p w:rsidR="00102635" w:rsidRPr="00835783" w:rsidRDefault="00102635" w:rsidP="00341C34">
            <w:pPr>
              <w:pStyle w:val="TAL"/>
            </w:pPr>
            <w:r w:rsidRPr="00835783">
              <w:t>New WID on Technical enhancements for Mission Critical Push To Talk over LTE protocol aspects</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9B0882" w:rsidP="00341C34">
            <w:pPr>
              <w:pStyle w:val="TAL"/>
            </w:pPr>
            <w:hyperlink r:id="rId12" w:history="1">
              <w:r w:rsidR="00102635" w:rsidRPr="00835783">
                <w:t>CP-160475</w:t>
              </w:r>
            </w:hyperlink>
            <w:r w:rsidR="00102635" w:rsidRPr="00835783">
              <w:t xml:space="preserve"> </w:t>
            </w:r>
          </w:p>
        </w:tc>
        <w:tc>
          <w:tcPr>
            <w:tcW w:w="5528" w:type="dxa"/>
          </w:tcPr>
          <w:p w:rsidR="00102635" w:rsidRPr="00835783" w:rsidRDefault="00102635" w:rsidP="00341C34">
            <w:pPr>
              <w:pStyle w:val="TAL"/>
            </w:pPr>
            <w:r w:rsidRPr="00835783">
              <w:t>New WID on CT aspects of Enhancements of Dedicated Core Networks</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9B0882" w:rsidP="00341C34">
            <w:pPr>
              <w:pStyle w:val="TAL"/>
            </w:pPr>
            <w:hyperlink r:id="rId13" w:history="1">
              <w:r w:rsidR="00102635" w:rsidRPr="00835783">
                <w:t>CP-160476</w:t>
              </w:r>
            </w:hyperlink>
            <w:r w:rsidR="00102635" w:rsidRPr="00835783">
              <w:t xml:space="preserve"> </w:t>
            </w:r>
          </w:p>
        </w:tc>
        <w:tc>
          <w:tcPr>
            <w:tcW w:w="5528" w:type="dxa"/>
          </w:tcPr>
          <w:p w:rsidR="00102635" w:rsidRPr="00835783" w:rsidRDefault="00102635" w:rsidP="00341C34">
            <w:pPr>
              <w:pStyle w:val="TAL"/>
            </w:pPr>
            <w:r w:rsidRPr="00835783">
              <w:t>New WID on CT aspects of Support of Emergency services over WLAN – phase 2</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9B0882" w:rsidP="00341C34">
            <w:pPr>
              <w:pStyle w:val="TAL"/>
            </w:pPr>
            <w:hyperlink r:id="rId14" w:history="1">
              <w:r w:rsidR="00102635" w:rsidRPr="00835783">
                <w:t>CP-160477</w:t>
              </w:r>
            </w:hyperlink>
            <w:r w:rsidR="00102635" w:rsidRPr="00835783">
              <w:t xml:space="preserve"> </w:t>
            </w:r>
          </w:p>
        </w:tc>
        <w:tc>
          <w:tcPr>
            <w:tcW w:w="5528" w:type="dxa"/>
          </w:tcPr>
          <w:p w:rsidR="00102635" w:rsidRPr="00835783" w:rsidRDefault="00102635" w:rsidP="00341C34">
            <w:pPr>
              <w:pStyle w:val="TAL"/>
            </w:pPr>
            <w:r w:rsidRPr="00835783">
              <w:t>New WID on AT Commands for CIoT</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9B0882" w:rsidP="00341C34">
            <w:pPr>
              <w:pStyle w:val="TAL"/>
            </w:pPr>
            <w:hyperlink r:id="rId15" w:history="1">
              <w:r w:rsidR="00102635" w:rsidRPr="00835783">
                <w:t>CP-160478</w:t>
              </w:r>
            </w:hyperlink>
            <w:r w:rsidR="00102635" w:rsidRPr="00835783">
              <w:t xml:space="preserve"> </w:t>
            </w:r>
          </w:p>
        </w:tc>
        <w:tc>
          <w:tcPr>
            <w:tcW w:w="5528" w:type="dxa"/>
          </w:tcPr>
          <w:p w:rsidR="00102635" w:rsidRPr="00835783" w:rsidRDefault="00102635" w:rsidP="00341C34">
            <w:pPr>
              <w:pStyle w:val="TAL"/>
            </w:pPr>
            <w:r w:rsidRPr="00835783">
              <w:t>New WID on CT Aspects of Robust Call Setup for VoLTE subscriber in LTE</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9B0882" w:rsidP="00341C34">
            <w:pPr>
              <w:pStyle w:val="TAL"/>
            </w:pPr>
            <w:hyperlink r:id="rId16" w:history="1">
              <w:r w:rsidR="00102635" w:rsidRPr="00835783">
                <w:t>CP-160479</w:t>
              </w:r>
            </w:hyperlink>
            <w:r w:rsidR="00102635" w:rsidRPr="00835783">
              <w:t xml:space="preserve"> </w:t>
            </w:r>
          </w:p>
        </w:tc>
        <w:tc>
          <w:tcPr>
            <w:tcW w:w="5528" w:type="dxa"/>
          </w:tcPr>
          <w:p w:rsidR="00102635" w:rsidRPr="00835783" w:rsidRDefault="00102635" w:rsidP="00341C34">
            <w:pPr>
              <w:pStyle w:val="TAL"/>
            </w:pPr>
            <w:r w:rsidRPr="00835783">
              <w:t>New WID on CT Aspects of S8 Home Routing Architecture for VoLTE</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102635" w:rsidP="00341C34">
            <w:pPr>
              <w:pStyle w:val="TAL"/>
            </w:pPr>
            <w:r w:rsidRPr="00835783">
              <w:t xml:space="preserve">CP-160584 </w:t>
            </w:r>
          </w:p>
        </w:tc>
        <w:tc>
          <w:tcPr>
            <w:tcW w:w="5528" w:type="dxa"/>
          </w:tcPr>
          <w:p w:rsidR="00102635" w:rsidRPr="00835783" w:rsidRDefault="00102635" w:rsidP="00341C34">
            <w:pPr>
              <w:pStyle w:val="TAL"/>
            </w:pPr>
            <w:r w:rsidRPr="00835783">
              <w:t>New WID on CT aspects of V2X Services</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r w:rsidRPr="00835783">
              <w:t>24.385, 24.386, 29.387, 29.388, 29.389</w:t>
            </w:r>
            <w:r w:rsidRPr="00835783">
              <w:rPr>
                <w:rFonts w:eastAsia="Calibri"/>
              </w:rPr>
              <w:t xml:space="preserve"> </w:t>
            </w:r>
          </w:p>
        </w:tc>
      </w:tr>
      <w:tr w:rsidR="00102635" w:rsidRPr="00A0301B" w:rsidTr="00407025">
        <w:tc>
          <w:tcPr>
            <w:tcW w:w="1418" w:type="dxa"/>
            <w:tcBorders>
              <w:bottom w:val="single" w:sz="4" w:space="0" w:color="auto"/>
            </w:tcBorders>
          </w:tcPr>
          <w:p w:rsidR="00102635" w:rsidRPr="00835783" w:rsidRDefault="009B0882" w:rsidP="00341C34">
            <w:pPr>
              <w:pStyle w:val="TAL"/>
            </w:pPr>
            <w:hyperlink r:id="rId17" w:history="1">
              <w:r w:rsidR="00102635" w:rsidRPr="00835783">
                <w:t>CP-160481</w:t>
              </w:r>
            </w:hyperlink>
            <w:r w:rsidR="00102635" w:rsidRPr="00835783">
              <w:t xml:space="preserve"> </w:t>
            </w:r>
          </w:p>
        </w:tc>
        <w:tc>
          <w:tcPr>
            <w:tcW w:w="5528" w:type="dxa"/>
          </w:tcPr>
          <w:p w:rsidR="00102635" w:rsidRPr="00835783" w:rsidRDefault="00102635" w:rsidP="00341C34">
            <w:pPr>
              <w:pStyle w:val="TAL"/>
            </w:pPr>
            <w:r w:rsidRPr="00835783">
              <w:t>New WID on SIP Reason header extension</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Rel</w:t>
      </w:r>
      <w:r w:rsidRPr="00102635">
        <w:rPr>
          <w:b/>
        </w:rPr>
        <w:noBreakHyphen/>
        <w:t>13 Specifications for Approval:</w:t>
      </w:r>
    </w:p>
    <w:tbl>
      <w:tblPr>
        <w:tblStyle w:val="TableGrid"/>
        <w:tblW w:w="9781" w:type="dxa"/>
        <w:tblInd w:w="108" w:type="dxa"/>
        <w:tblLook w:val="04A0"/>
      </w:tblPr>
      <w:tblGrid>
        <w:gridCol w:w="1418"/>
        <w:gridCol w:w="7141"/>
        <w:gridCol w:w="1222"/>
      </w:tblGrid>
      <w:tr w:rsidR="00102635" w:rsidRPr="00835783" w:rsidTr="00102635">
        <w:tc>
          <w:tcPr>
            <w:tcW w:w="1418" w:type="dxa"/>
            <w:tcBorders>
              <w:bottom w:val="single" w:sz="4" w:space="0" w:color="auto"/>
            </w:tcBorders>
          </w:tcPr>
          <w:p w:rsidR="00102635" w:rsidRPr="00835783" w:rsidRDefault="00102635" w:rsidP="00016AA1">
            <w:pPr>
              <w:pStyle w:val="TAH"/>
            </w:pPr>
            <w:r w:rsidRPr="00835783">
              <w:t xml:space="preserve">CP-num </w:t>
            </w:r>
          </w:p>
        </w:tc>
        <w:tc>
          <w:tcPr>
            <w:tcW w:w="7141" w:type="dxa"/>
          </w:tcPr>
          <w:p w:rsidR="00102635" w:rsidRPr="00835783" w:rsidRDefault="00102635" w:rsidP="00016AA1">
            <w:pPr>
              <w:pStyle w:val="TAH"/>
            </w:pPr>
            <w:r w:rsidRPr="00835783">
              <w:t xml:space="preserve">Title </w:t>
            </w:r>
          </w:p>
        </w:tc>
        <w:tc>
          <w:tcPr>
            <w:tcW w:w="1222" w:type="dxa"/>
          </w:tcPr>
          <w:p w:rsidR="00102635" w:rsidRPr="00835783" w:rsidRDefault="00102635" w:rsidP="00016AA1">
            <w:pPr>
              <w:pStyle w:val="TAH"/>
            </w:pPr>
            <w:r w:rsidRPr="00835783">
              <w:t xml:space="preserve">WG </w:t>
            </w:r>
          </w:p>
        </w:tc>
      </w:tr>
      <w:tr w:rsidR="00102635" w:rsidRPr="00835783" w:rsidTr="00102635">
        <w:tc>
          <w:tcPr>
            <w:tcW w:w="1418" w:type="dxa"/>
            <w:tcBorders>
              <w:bottom w:val="single" w:sz="4" w:space="0" w:color="auto"/>
            </w:tcBorders>
          </w:tcPr>
          <w:p w:rsidR="00102635" w:rsidRPr="00835783" w:rsidRDefault="009B0882" w:rsidP="00857D78">
            <w:pPr>
              <w:pStyle w:val="TAL"/>
            </w:pPr>
            <w:hyperlink r:id="rId18" w:history="1">
              <w:r w:rsidR="00102635" w:rsidRPr="00835783">
                <w:t>CP-160414</w:t>
              </w:r>
            </w:hyperlink>
            <w:r w:rsidR="00102635" w:rsidRPr="00835783">
              <w:t xml:space="preserve"> </w:t>
            </w:r>
          </w:p>
        </w:tc>
        <w:tc>
          <w:tcPr>
            <w:tcW w:w="7141" w:type="dxa"/>
          </w:tcPr>
          <w:p w:rsidR="00102635" w:rsidRPr="00835783" w:rsidRDefault="00102635" w:rsidP="00857D78">
            <w:pPr>
              <w:pStyle w:val="TAL"/>
            </w:pPr>
            <w:r w:rsidRPr="00835783">
              <w:t>3GPP TR 29.819 v2.0.0. on: Study on Impacts of the Diameter Base Protocol Specification</w:t>
            </w:r>
          </w:p>
        </w:tc>
        <w:tc>
          <w:tcPr>
            <w:tcW w:w="1222" w:type="dxa"/>
          </w:tcPr>
          <w:p w:rsidR="00102635" w:rsidRPr="00835783" w:rsidRDefault="00102635" w:rsidP="00857D78">
            <w:pPr>
              <w:pStyle w:val="TAL"/>
            </w:pPr>
            <w:r w:rsidRPr="00835783">
              <w:t>CT4</w:t>
            </w: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CRs for conditional approval (CT WG1):</w:t>
      </w:r>
    </w:p>
    <w:tbl>
      <w:tblPr>
        <w:tblStyle w:val="TableGrid"/>
        <w:tblW w:w="9921" w:type="dxa"/>
        <w:tblInd w:w="216" w:type="dxa"/>
        <w:tblLook w:val="04A0"/>
      </w:tblPr>
      <w:tblGrid>
        <w:gridCol w:w="1340"/>
        <w:gridCol w:w="1334"/>
        <w:gridCol w:w="1068"/>
        <w:gridCol w:w="1029"/>
        <w:gridCol w:w="2248"/>
        <w:gridCol w:w="1287"/>
        <w:gridCol w:w="1615"/>
      </w:tblGrid>
      <w:tr w:rsidR="00102635" w:rsidRPr="00A0301B" w:rsidTr="00AE5049">
        <w:tc>
          <w:tcPr>
            <w:tcW w:w="1340" w:type="dxa"/>
            <w:tcBorders>
              <w:bottom w:val="single" w:sz="4" w:space="0" w:color="auto"/>
            </w:tcBorders>
            <w:vAlign w:val="center"/>
          </w:tcPr>
          <w:p w:rsidR="00102635" w:rsidRPr="00835783" w:rsidRDefault="00102635" w:rsidP="00EA5944">
            <w:pPr>
              <w:pStyle w:val="TAH"/>
            </w:pPr>
            <w:r w:rsidRPr="00835783">
              <w:rPr>
                <w:rFonts w:eastAsia="Batang"/>
              </w:rPr>
              <w:t>Tdoc</w:t>
            </w:r>
            <w:r w:rsidRPr="00835783">
              <w:rPr>
                <w:rFonts w:eastAsia="Gulim"/>
              </w:rPr>
              <w:t xml:space="preserve"> </w:t>
            </w:r>
          </w:p>
        </w:tc>
        <w:tc>
          <w:tcPr>
            <w:tcW w:w="1334" w:type="dxa"/>
            <w:vAlign w:val="center"/>
          </w:tcPr>
          <w:p w:rsidR="00102635" w:rsidRPr="00835783" w:rsidRDefault="00102635" w:rsidP="00855558">
            <w:pPr>
              <w:pStyle w:val="TAH"/>
            </w:pPr>
            <w:r w:rsidRPr="00835783">
              <w:rPr>
                <w:rFonts w:eastAsia="Batang"/>
              </w:rPr>
              <w:t>Spec</w:t>
            </w:r>
            <w:r w:rsidRPr="00835783">
              <w:rPr>
                <w:rFonts w:eastAsia="Gulim"/>
              </w:rPr>
              <w:t xml:space="preserve"> </w:t>
            </w:r>
          </w:p>
        </w:tc>
        <w:tc>
          <w:tcPr>
            <w:tcW w:w="1068" w:type="dxa"/>
            <w:vAlign w:val="center"/>
          </w:tcPr>
          <w:p w:rsidR="00102635" w:rsidRPr="00835783" w:rsidRDefault="00102635" w:rsidP="00855558">
            <w:pPr>
              <w:pStyle w:val="TAH"/>
            </w:pPr>
            <w:r w:rsidRPr="00835783">
              <w:rPr>
                <w:rFonts w:eastAsia="Gulim"/>
              </w:rPr>
              <w:t>CR</w:t>
            </w:r>
          </w:p>
        </w:tc>
        <w:tc>
          <w:tcPr>
            <w:tcW w:w="1029" w:type="dxa"/>
            <w:vAlign w:val="center"/>
          </w:tcPr>
          <w:p w:rsidR="00102635" w:rsidRPr="00835783" w:rsidRDefault="00102635" w:rsidP="00855558">
            <w:pPr>
              <w:pStyle w:val="TAH"/>
            </w:pPr>
            <w:r w:rsidRPr="00835783">
              <w:rPr>
                <w:rFonts w:eastAsia="Gulim"/>
              </w:rPr>
              <w:t>Rev</w:t>
            </w:r>
          </w:p>
        </w:tc>
        <w:tc>
          <w:tcPr>
            <w:tcW w:w="2248" w:type="dxa"/>
            <w:vAlign w:val="center"/>
          </w:tcPr>
          <w:p w:rsidR="00102635" w:rsidRPr="00835783" w:rsidRDefault="00102635" w:rsidP="002B3CB7">
            <w:pPr>
              <w:pStyle w:val="TAH"/>
            </w:pPr>
            <w:r w:rsidRPr="00835783">
              <w:rPr>
                <w:rFonts w:eastAsia="Batang"/>
              </w:rPr>
              <w:t>Title</w:t>
            </w:r>
            <w:r w:rsidRPr="00835783">
              <w:rPr>
                <w:rFonts w:eastAsia="Gulim"/>
              </w:rPr>
              <w:t xml:space="preserve"> </w:t>
            </w:r>
          </w:p>
        </w:tc>
        <w:tc>
          <w:tcPr>
            <w:tcW w:w="1287" w:type="dxa"/>
            <w:vAlign w:val="center"/>
          </w:tcPr>
          <w:p w:rsidR="00102635" w:rsidRPr="00835783" w:rsidRDefault="00102635" w:rsidP="00D431A7">
            <w:pPr>
              <w:pStyle w:val="TAH"/>
            </w:pPr>
            <w:r>
              <w:rPr>
                <w:rFonts w:eastAsia="Batang"/>
              </w:rPr>
              <w:t>Cat</w:t>
            </w:r>
          </w:p>
        </w:tc>
        <w:tc>
          <w:tcPr>
            <w:tcW w:w="1615" w:type="dxa"/>
            <w:vAlign w:val="center"/>
          </w:tcPr>
          <w:p w:rsidR="00102635" w:rsidRPr="00835783" w:rsidRDefault="00102635" w:rsidP="00102635">
            <w:pPr>
              <w:pStyle w:val="TAH"/>
            </w:pPr>
            <w:r w:rsidRPr="00835783">
              <w:rPr>
                <w:rFonts w:eastAsia="Batang"/>
              </w:rPr>
              <w:t>CT/SA Dependency</w:t>
            </w:r>
            <w:r w:rsidRPr="00835783">
              <w:rPr>
                <w:rFonts w:eastAsia="Gulim"/>
              </w:rPr>
              <w:t xml:space="preserve"> </w:t>
            </w:r>
          </w:p>
        </w:tc>
      </w:tr>
      <w:tr w:rsidR="00102635" w:rsidRPr="00A0301B" w:rsidTr="00102635">
        <w:tc>
          <w:tcPr>
            <w:tcW w:w="1340" w:type="dxa"/>
            <w:tcBorders>
              <w:bottom w:val="single" w:sz="4" w:space="0" w:color="auto"/>
            </w:tcBorders>
          </w:tcPr>
          <w:p w:rsidR="00102635" w:rsidRPr="00102635" w:rsidRDefault="00102635" w:rsidP="001A1853">
            <w:pPr>
              <w:pStyle w:val="TAL"/>
              <w:tabs>
                <w:tab w:val="clear" w:pos="284"/>
                <w:tab w:val="clear" w:pos="567"/>
              </w:tabs>
            </w:pPr>
            <w:r w:rsidRPr="00102635">
              <w:t>CP-160493</w:t>
            </w:r>
          </w:p>
        </w:tc>
        <w:tc>
          <w:tcPr>
            <w:tcW w:w="1334" w:type="dxa"/>
          </w:tcPr>
          <w:p w:rsidR="00102635" w:rsidRPr="00102635" w:rsidRDefault="00102635" w:rsidP="001A1853">
            <w:pPr>
              <w:pStyle w:val="TAL"/>
              <w:tabs>
                <w:tab w:val="clear" w:pos="284"/>
                <w:tab w:val="clear" w:pos="567"/>
              </w:tabs>
            </w:pPr>
            <w:r w:rsidRPr="00102635">
              <w:t>24.334</w:t>
            </w:r>
          </w:p>
        </w:tc>
        <w:tc>
          <w:tcPr>
            <w:tcW w:w="1068" w:type="dxa"/>
          </w:tcPr>
          <w:p w:rsidR="00102635" w:rsidRPr="00102635" w:rsidRDefault="00102635" w:rsidP="001A1853">
            <w:pPr>
              <w:pStyle w:val="TAL"/>
              <w:tabs>
                <w:tab w:val="clear" w:pos="284"/>
                <w:tab w:val="clear" w:pos="567"/>
              </w:tabs>
            </w:pPr>
            <w:r w:rsidRPr="00102635">
              <w:t>290</w:t>
            </w:r>
          </w:p>
        </w:tc>
        <w:tc>
          <w:tcPr>
            <w:tcW w:w="1029" w:type="dxa"/>
          </w:tcPr>
          <w:p w:rsidR="00102635" w:rsidRPr="00102635" w:rsidRDefault="00102635" w:rsidP="001A1853">
            <w:pPr>
              <w:pStyle w:val="TAL"/>
              <w:tabs>
                <w:tab w:val="clear" w:pos="284"/>
                <w:tab w:val="clear" w:pos="567"/>
              </w:tabs>
            </w:pPr>
            <w:r w:rsidRPr="00102635">
              <w:t>1</w:t>
            </w:r>
          </w:p>
        </w:tc>
        <w:tc>
          <w:tcPr>
            <w:tcW w:w="2248" w:type="dxa"/>
          </w:tcPr>
          <w:p w:rsidR="00102635" w:rsidRPr="00102635" w:rsidRDefault="00102635" w:rsidP="001A1853">
            <w:pPr>
              <w:pStyle w:val="TAL"/>
              <w:tabs>
                <w:tab w:val="clear" w:pos="284"/>
                <w:tab w:val="clear" w:pos="567"/>
              </w:tabs>
            </w:pPr>
            <w:r w:rsidRPr="00102635">
              <w:t>Target Info coding for Group member discovery solicitation</w:t>
            </w:r>
          </w:p>
        </w:tc>
        <w:tc>
          <w:tcPr>
            <w:tcW w:w="1287" w:type="dxa"/>
          </w:tcPr>
          <w:p w:rsidR="00102635" w:rsidRPr="00102635" w:rsidRDefault="00102635" w:rsidP="001A1853">
            <w:pPr>
              <w:pStyle w:val="TAL"/>
              <w:tabs>
                <w:tab w:val="clear" w:pos="284"/>
                <w:tab w:val="clear" w:pos="567"/>
              </w:tabs>
            </w:pPr>
            <w:r w:rsidRPr="00102635">
              <w:t>F</w:t>
            </w:r>
          </w:p>
        </w:tc>
        <w:tc>
          <w:tcPr>
            <w:tcW w:w="1615" w:type="dxa"/>
          </w:tcPr>
          <w:p w:rsidR="00102635" w:rsidRPr="00102635" w:rsidRDefault="00102635" w:rsidP="001A1853">
            <w:pPr>
              <w:pStyle w:val="TAL"/>
              <w:tabs>
                <w:tab w:val="clear" w:pos="284"/>
                <w:tab w:val="clear" w:pos="567"/>
              </w:tabs>
            </w:pPr>
            <w:r w:rsidRPr="00102635">
              <w:t>TS 23.303 CR0317 (SA2)</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CP-160505</w:t>
            </w:r>
          </w:p>
        </w:tc>
        <w:tc>
          <w:tcPr>
            <w:tcW w:w="1334" w:type="dxa"/>
          </w:tcPr>
          <w:p w:rsidR="00102635" w:rsidRPr="00102635" w:rsidRDefault="00102635" w:rsidP="006D680E">
            <w:pPr>
              <w:pStyle w:val="TAL"/>
              <w:tabs>
                <w:tab w:val="clear" w:pos="284"/>
                <w:tab w:val="clear" w:pos="567"/>
              </w:tabs>
            </w:pPr>
            <w:r w:rsidRPr="00102635">
              <w:t>24.980</w:t>
            </w:r>
          </w:p>
        </w:tc>
        <w:tc>
          <w:tcPr>
            <w:tcW w:w="1068" w:type="dxa"/>
          </w:tcPr>
          <w:p w:rsidR="00102635" w:rsidRPr="00102635" w:rsidRDefault="00102635" w:rsidP="006D680E">
            <w:pPr>
              <w:pStyle w:val="TAL"/>
              <w:tabs>
                <w:tab w:val="clear" w:pos="284"/>
                <w:tab w:val="clear" w:pos="567"/>
              </w:tabs>
            </w:pPr>
            <w:r w:rsidRPr="00102635">
              <w:t>5</w:t>
            </w:r>
          </w:p>
        </w:tc>
        <w:tc>
          <w:tcPr>
            <w:tcW w:w="1029" w:type="dxa"/>
          </w:tcPr>
          <w:p w:rsidR="00102635" w:rsidRPr="00102635" w:rsidRDefault="00102635" w:rsidP="006D680E">
            <w:pPr>
              <w:pStyle w:val="TAL"/>
              <w:tabs>
                <w:tab w:val="clear" w:pos="284"/>
                <w:tab w:val="clear" w:pos="567"/>
              </w:tabs>
            </w:pPr>
            <w:r w:rsidRPr="00102635">
              <w:t>-</w:t>
            </w:r>
          </w:p>
        </w:tc>
        <w:tc>
          <w:tcPr>
            <w:tcW w:w="2248" w:type="dxa"/>
          </w:tcPr>
          <w:p w:rsidR="00102635" w:rsidRPr="00102635" w:rsidRDefault="00102635" w:rsidP="006D680E">
            <w:pPr>
              <w:pStyle w:val="TAL"/>
              <w:tabs>
                <w:tab w:val="clear" w:pos="284"/>
                <w:tab w:val="clear" w:pos="567"/>
              </w:tabs>
            </w:pPr>
            <w:r w:rsidRPr="00102635">
              <w:t>Editor's notes on applicability of TS 26.114 on MCPTT</w:t>
            </w:r>
          </w:p>
        </w:tc>
        <w:tc>
          <w:tcPr>
            <w:tcW w:w="1287" w:type="dxa"/>
          </w:tcPr>
          <w:p w:rsidR="00102635" w:rsidRPr="00102635" w:rsidRDefault="00102635" w:rsidP="006D680E">
            <w:pPr>
              <w:pStyle w:val="TAL"/>
              <w:tabs>
                <w:tab w:val="clear" w:pos="284"/>
                <w:tab w:val="clear" w:pos="567"/>
              </w:tabs>
            </w:pPr>
            <w:r w:rsidRPr="00102635">
              <w:t>F</w:t>
            </w:r>
          </w:p>
        </w:tc>
        <w:tc>
          <w:tcPr>
            <w:tcW w:w="1615" w:type="dxa"/>
          </w:tcPr>
          <w:p w:rsidR="00102635" w:rsidRPr="00102635" w:rsidRDefault="00102635" w:rsidP="006D680E">
            <w:pPr>
              <w:pStyle w:val="TAL"/>
              <w:tabs>
                <w:tab w:val="clear" w:pos="284"/>
                <w:tab w:val="clear" w:pos="567"/>
              </w:tabs>
            </w:pPr>
            <w:r w:rsidRPr="00102635">
              <w:t>TS 26.179 CR 0003 (SA4)</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CP-160509</w:t>
            </w:r>
          </w:p>
        </w:tc>
        <w:tc>
          <w:tcPr>
            <w:tcW w:w="1334" w:type="dxa"/>
          </w:tcPr>
          <w:p w:rsidR="00102635" w:rsidRPr="00102635" w:rsidRDefault="00102635" w:rsidP="006D680E">
            <w:pPr>
              <w:pStyle w:val="TAL"/>
              <w:tabs>
                <w:tab w:val="clear" w:pos="284"/>
                <w:tab w:val="clear" w:pos="567"/>
              </w:tabs>
            </w:pPr>
            <w:r w:rsidRPr="00102635">
              <w:t>24.229</w:t>
            </w:r>
          </w:p>
        </w:tc>
        <w:tc>
          <w:tcPr>
            <w:tcW w:w="1068" w:type="dxa"/>
          </w:tcPr>
          <w:p w:rsidR="00102635" w:rsidRPr="00102635" w:rsidRDefault="00102635" w:rsidP="006D680E">
            <w:pPr>
              <w:pStyle w:val="TAL"/>
              <w:tabs>
                <w:tab w:val="clear" w:pos="284"/>
                <w:tab w:val="clear" w:pos="567"/>
              </w:tabs>
            </w:pPr>
            <w:r w:rsidRPr="00102635">
              <w:t>5643</w:t>
            </w:r>
          </w:p>
        </w:tc>
        <w:tc>
          <w:tcPr>
            <w:tcW w:w="1029" w:type="dxa"/>
          </w:tcPr>
          <w:p w:rsidR="00102635" w:rsidRPr="00102635" w:rsidRDefault="00102635" w:rsidP="006D680E">
            <w:pPr>
              <w:pStyle w:val="TAL"/>
              <w:tabs>
                <w:tab w:val="clear" w:pos="284"/>
                <w:tab w:val="clear" w:pos="567"/>
              </w:tabs>
            </w:pPr>
            <w:r w:rsidRPr="00102635">
              <w:t>-</w:t>
            </w:r>
          </w:p>
        </w:tc>
        <w:tc>
          <w:tcPr>
            <w:tcW w:w="2248" w:type="dxa"/>
          </w:tcPr>
          <w:p w:rsidR="00102635" w:rsidRPr="00102635" w:rsidRDefault="00102635" w:rsidP="006D680E">
            <w:pPr>
              <w:pStyle w:val="TAL"/>
              <w:tabs>
                <w:tab w:val="clear" w:pos="284"/>
                <w:tab w:val="clear" w:pos="567"/>
              </w:tabs>
            </w:pPr>
            <w:r w:rsidRPr="00102635">
              <w:t>Missing parameters for lawful interception of calls established over untrusted non-3GPP access connected to EPC</w:t>
            </w:r>
          </w:p>
        </w:tc>
        <w:tc>
          <w:tcPr>
            <w:tcW w:w="1287" w:type="dxa"/>
          </w:tcPr>
          <w:p w:rsidR="00102635" w:rsidRPr="00102635" w:rsidRDefault="00102635" w:rsidP="006D680E">
            <w:pPr>
              <w:pStyle w:val="TAL"/>
              <w:tabs>
                <w:tab w:val="clear" w:pos="284"/>
                <w:tab w:val="clear" w:pos="567"/>
              </w:tabs>
            </w:pPr>
            <w:r w:rsidRPr="00102635">
              <w:t>F</w:t>
            </w:r>
          </w:p>
        </w:tc>
        <w:tc>
          <w:tcPr>
            <w:tcW w:w="1615" w:type="dxa"/>
          </w:tcPr>
          <w:p w:rsidR="00102635" w:rsidRPr="00102635" w:rsidRDefault="00102635" w:rsidP="006D680E">
            <w:pPr>
              <w:pStyle w:val="TAL"/>
              <w:tabs>
                <w:tab w:val="clear" w:pos="284"/>
                <w:tab w:val="clear" w:pos="567"/>
              </w:tabs>
            </w:pPr>
            <w:r w:rsidRPr="00102635">
              <w:t>TS 23.228 CR 1150 (SA2), TS 29.214 CR 0462 (CT3)</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CP-160509</w:t>
            </w:r>
          </w:p>
        </w:tc>
        <w:tc>
          <w:tcPr>
            <w:tcW w:w="1334" w:type="dxa"/>
          </w:tcPr>
          <w:p w:rsidR="00102635" w:rsidRPr="00102635" w:rsidRDefault="00102635" w:rsidP="006D680E">
            <w:pPr>
              <w:pStyle w:val="TAL"/>
              <w:tabs>
                <w:tab w:val="clear" w:pos="284"/>
                <w:tab w:val="clear" w:pos="567"/>
              </w:tabs>
            </w:pPr>
            <w:r w:rsidRPr="00102635">
              <w:t>24.229</w:t>
            </w:r>
          </w:p>
        </w:tc>
        <w:tc>
          <w:tcPr>
            <w:tcW w:w="1068" w:type="dxa"/>
          </w:tcPr>
          <w:p w:rsidR="00102635" w:rsidRPr="00102635" w:rsidRDefault="00102635" w:rsidP="006D680E">
            <w:pPr>
              <w:pStyle w:val="TAL"/>
              <w:tabs>
                <w:tab w:val="clear" w:pos="284"/>
                <w:tab w:val="clear" w:pos="567"/>
              </w:tabs>
            </w:pPr>
            <w:r w:rsidRPr="00102635">
              <w:t>5644</w:t>
            </w:r>
          </w:p>
        </w:tc>
        <w:tc>
          <w:tcPr>
            <w:tcW w:w="1029" w:type="dxa"/>
          </w:tcPr>
          <w:p w:rsidR="00102635" w:rsidRPr="00102635" w:rsidRDefault="00102635" w:rsidP="006D680E">
            <w:pPr>
              <w:pStyle w:val="TAL"/>
              <w:tabs>
                <w:tab w:val="clear" w:pos="284"/>
                <w:tab w:val="clear" w:pos="567"/>
              </w:tabs>
            </w:pPr>
            <w:r w:rsidRPr="00102635">
              <w:t>-</w:t>
            </w:r>
          </w:p>
        </w:tc>
        <w:tc>
          <w:tcPr>
            <w:tcW w:w="2248" w:type="dxa"/>
          </w:tcPr>
          <w:p w:rsidR="00102635" w:rsidRPr="00102635" w:rsidRDefault="00102635" w:rsidP="006D680E">
            <w:pPr>
              <w:pStyle w:val="TAL"/>
              <w:tabs>
                <w:tab w:val="clear" w:pos="284"/>
                <w:tab w:val="clear" w:pos="567"/>
              </w:tabs>
            </w:pPr>
            <w:r w:rsidRPr="00102635">
              <w:t>Missing parameters for lawful interception of calls established over untrusted non-3GPP access connected to EPC</w:t>
            </w:r>
          </w:p>
        </w:tc>
        <w:tc>
          <w:tcPr>
            <w:tcW w:w="1287" w:type="dxa"/>
          </w:tcPr>
          <w:p w:rsidR="00102635" w:rsidRPr="00102635" w:rsidRDefault="00102635" w:rsidP="006D680E">
            <w:pPr>
              <w:pStyle w:val="TAL"/>
              <w:tabs>
                <w:tab w:val="clear" w:pos="284"/>
                <w:tab w:val="clear" w:pos="567"/>
              </w:tabs>
            </w:pPr>
            <w:r w:rsidRPr="00102635">
              <w:t>A</w:t>
            </w:r>
          </w:p>
        </w:tc>
        <w:tc>
          <w:tcPr>
            <w:tcW w:w="1615" w:type="dxa"/>
          </w:tcPr>
          <w:p w:rsidR="00102635" w:rsidRPr="00102635" w:rsidRDefault="00102635" w:rsidP="006D680E">
            <w:pPr>
              <w:pStyle w:val="TAL"/>
              <w:tabs>
                <w:tab w:val="clear" w:pos="284"/>
                <w:tab w:val="clear" w:pos="567"/>
              </w:tabs>
            </w:pPr>
            <w:r w:rsidRPr="00102635">
              <w:t>TS 23.228 CR 1151 (SA2), TS 29.214 CR 0463 (CT3)</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CP-160512</w:t>
            </w:r>
          </w:p>
        </w:tc>
        <w:tc>
          <w:tcPr>
            <w:tcW w:w="1334" w:type="dxa"/>
          </w:tcPr>
          <w:p w:rsidR="00102635" w:rsidRPr="00102635" w:rsidRDefault="00102635" w:rsidP="006D680E">
            <w:pPr>
              <w:pStyle w:val="TAL"/>
              <w:tabs>
                <w:tab w:val="clear" w:pos="284"/>
                <w:tab w:val="clear" w:pos="567"/>
              </w:tabs>
            </w:pPr>
            <w:r w:rsidRPr="00102635">
              <w:t>24.008</w:t>
            </w:r>
          </w:p>
        </w:tc>
        <w:tc>
          <w:tcPr>
            <w:tcW w:w="1068" w:type="dxa"/>
          </w:tcPr>
          <w:p w:rsidR="00102635" w:rsidRPr="00102635" w:rsidRDefault="00102635" w:rsidP="006D680E">
            <w:pPr>
              <w:pStyle w:val="TAL"/>
              <w:tabs>
                <w:tab w:val="clear" w:pos="284"/>
                <w:tab w:val="clear" w:pos="567"/>
              </w:tabs>
            </w:pPr>
            <w:r w:rsidRPr="00102635">
              <w:t>2985</w:t>
            </w:r>
          </w:p>
        </w:tc>
        <w:tc>
          <w:tcPr>
            <w:tcW w:w="1029" w:type="dxa"/>
          </w:tcPr>
          <w:p w:rsidR="00102635" w:rsidRPr="00102635" w:rsidRDefault="00102635" w:rsidP="006D680E">
            <w:pPr>
              <w:pStyle w:val="TAL"/>
              <w:tabs>
                <w:tab w:val="clear" w:pos="284"/>
                <w:tab w:val="clear" w:pos="567"/>
              </w:tabs>
            </w:pPr>
            <w:r w:rsidRPr="00102635">
              <w:t>1</w:t>
            </w:r>
          </w:p>
        </w:tc>
        <w:tc>
          <w:tcPr>
            <w:tcW w:w="2248" w:type="dxa"/>
          </w:tcPr>
          <w:p w:rsidR="00102635" w:rsidRPr="00102635" w:rsidRDefault="00102635" w:rsidP="006D680E">
            <w:pPr>
              <w:pStyle w:val="TAL"/>
              <w:tabs>
                <w:tab w:val="clear" w:pos="284"/>
                <w:tab w:val="clear" w:pos="567"/>
              </w:tabs>
            </w:pPr>
            <w:r w:rsidRPr="00102635">
              <w:t>Support of SRVCC for eCall over IMS</w:t>
            </w:r>
          </w:p>
        </w:tc>
        <w:tc>
          <w:tcPr>
            <w:tcW w:w="1287" w:type="dxa"/>
          </w:tcPr>
          <w:p w:rsidR="00102635" w:rsidRPr="00102635" w:rsidRDefault="00102635" w:rsidP="006D680E">
            <w:pPr>
              <w:pStyle w:val="TAL"/>
              <w:tabs>
                <w:tab w:val="clear" w:pos="284"/>
                <w:tab w:val="clear" w:pos="567"/>
              </w:tabs>
            </w:pPr>
            <w:r w:rsidRPr="00102635">
              <w:t>B</w:t>
            </w:r>
          </w:p>
        </w:tc>
        <w:tc>
          <w:tcPr>
            <w:tcW w:w="1615" w:type="dxa"/>
          </w:tcPr>
          <w:p w:rsidR="00102635" w:rsidRPr="00102635" w:rsidRDefault="00102635" w:rsidP="006D680E">
            <w:pPr>
              <w:pStyle w:val="TAL"/>
              <w:tabs>
                <w:tab w:val="clear" w:pos="284"/>
                <w:tab w:val="clear" w:pos="567"/>
              </w:tabs>
            </w:pPr>
            <w:r w:rsidRPr="00102635">
              <w:t>TS 23.216 CR 0341 (SA2)</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CP-160542</w:t>
            </w:r>
          </w:p>
        </w:tc>
        <w:tc>
          <w:tcPr>
            <w:tcW w:w="1334" w:type="dxa"/>
          </w:tcPr>
          <w:p w:rsidR="00102635" w:rsidRPr="00102635" w:rsidRDefault="00102635" w:rsidP="006D680E">
            <w:pPr>
              <w:pStyle w:val="TAL"/>
              <w:tabs>
                <w:tab w:val="clear" w:pos="284"/>
                <w:tab w:val="clear" w:pos="567"/>
              </w:tabs>
            </w:pPr>
            <w:r w:rsidRPr="00102635">
              <w:t>24.379</w:t>
            </w:r>
          </w:p>
        </w:tc>
        <w:tc>
          <w:tcPr>
            <w:tcW w:w="1068" w:type="dxa"/>
          </w:tcPr>
          <w:p w:rsidR="00102635" w:rsidRPr="00102635" w:rsidRDefault="00102635" w:rsidP="006D680E">
            <w:pPr>
              <w:pStyle w:val="TAL"/>
              <w:tabs>
                <w:tab w:val="clear" w:pos="284"/>
                <w:tab w:val="clear" w:pos="567"/>
              </w:tabs>
            </w:pPr>
            <w:r w:rsidRPr="00102635">
              <w:t>0158</w:t>
            </w:r>
          </w:p>
        </w:tc>
        <w:tc>
          <w:tcPr>
            <w:tcW w:w="1029" w:type="dxa"/>
          </w:tcPr>
          <w:p w:rsidR="00102635" w:rsidRPr="00102635" w:rsidRDefault="00102635" w:rsidP="006D680E">
            <w:pPr>
              <w:pStyle w:val="TAL"/>
              <w:tabs>
                <w:tab w:val="clear" w:pos="284"/>
                <w:tab w:val="clear" w:pos="567"/>
              </w:tabs>
            </w:pPr>
            <w:r w:rsidRPr="00102635">
              <w:t>6</w:t>
            </w:r>
          </w:p>
        </w:tc>
        <w:tc>
          <w:tcPr>
            <w:tcW w:w="2248" w:type="dxa"/>
          </w:tcPr>
          <w:p w:rsidR="00102635" w:rsidRPr="00102635" w:rsidRDefault="00102635" w:rsidP="006D680E">
            <w:pPr>
              <w:pStyle w:val="TAL"/>
              <w:tabs>
                <w:tab w:val="clear" w:pos="284"/>
                <w:tab w:val="clear" w:pos="567"/>
              </w:tabs>
            </w:pPr>
            <w:r w:rsidRPr="00102635">
              <w:t>MCPTT Service Continuity</w:t>
            </w:r>
          </w:p>
        </w:tc>
        <w:tc>
          <w:tcPr>
            <w:tcW w:w="1287" w:type="dxa"/>
          </w:tcPr>
          <w:p w:rsidR="00102635" w:rsidRPr="00102635" w:rsidRDefault="00102635" w:rsidP="006D680E">
            <w:pPr>
              <w:pStyle w:val="TAL"/>
              <w:tabs>
                <w:tab w:val="clear" w:pos="284"/>
                <w:tab w:val="clear" w:pos="567"/>
              </w:tabs>
            </w:pPr>
            <w:r w:rsidRPr="00102635">
              <w:t>F</w:t>
            </w:r>
          </w:p>
        </w:tc>
        <w:tc>
          <w:tcPr>
            <w:tcW w:w="1615" w:type="dxa"/>
          </w:tcPr>
          <w:p w:rsidR="00102635" w:rsidRPr="00102635" w:rsidRDefault="00102635" w:rsidP="006D680E">
            <w:pPr>
              <w:pStyle w:val="TAL"/>
              <w:tabs>
                <w:tab w:val="clear" w:pos="284"/>
                <w:tab w:val="clear" w:pos="567"/>
              </w:tabs>
            </w:pPr>
            <w:r w:rsidRPr="00102635">
              <w:t>TS 23.179 CR 0117 (SA6)</w:t>
            </w: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CRs for conditional approval (CT WG</w:t>
      </w:r>
      <w:r>
        <w:rPr>
          <w:b/>
        </w:rPr>
        <w:t>3</w:t>
      </w:r>
      <w:r w:rsidRPr="00102635">
        <w:rPr>
          <w:b/>
        </w:rPr>
        <w:t>):</w:t>
      </w:r>
    </w:p>
    <w:tbl>
      <w:tblPr>
        <w:tblStyle w:val="TableGrid"/>
        <w:tblW w:w="9957" w:type="dxa"/>
        <w:tblInd w:w="216" w:type="dxa"/>
        <w:tblLook w:val="04A0"/>
      </w:tblPr>
      <w:tblGrid>
        <w:gridCol w:w="1344"/>
        <w:gridCol w:w="4218"/>
        <w:gridCol w:w="1134"/>
        <w:gridCol w:w="851"/>
        <w:gridCol w:w="709"/>
        <w:gridCol w:w="1701"/>
      </w:tblGrid>
      <w:tr w:rsidR="00102635" w:rsidRPr="00A0301B" w:rsidTr="00102635">
        <w:tc>
          <w:tcPr>
            <w:tcW w:w="1344" w:type="dxa"/>
            <w:tcBorders>
              <w:bottom w:val="single" w:sz="4" w:space="0" w:color="auto"/>
            </w:tcBorders>
            <w:vAlign w:val="center"/>
          </w:tcPr>
          <w:p w:rsidR="00102635" w:rsidRPr="00835783" w:rsidRDefault="00102635" w:rsidP="00212956">
            <w:pPr>
              <w:pStyle w:val="TAH"/>
            </w:pPr>
            <w:r w:rsidRPr="00835783">
              <w:rPr>
                <w:rFonts w:eastAsia="Batang"/>
              </w:rPr>
              <w:t>Tdoc</w:t>
            </w:r>
            <w:r w:rsidRPr="00835783">
              <w:rPr>
                <w:rFonts w:eastAsia="Gulim"/>
              </w:rPr>
              <w:t xml:space="preserve"> </w:t>
            </w:r>
          </w:p>
        </w:tc>
        <w:tc>
          <w:tcPr>
            <w:tcW w:w="4218" w:type="dxa"/>
            <w:vAlign w:val="center"/>
          </w:tcPr>
          <w:p w:rsidR="00102635" w:rsidRPr="00835783" w:rsidRDefault="00102635" w:rsidP="00212956">
            <w:pPr>
              <w:pStyle w:val="TAH"/>
            </w:pPr>
            <w:r w:rsidRPr="00835783">
              <w:rPr>
                <w:rFonts w:eastAsia="Batang"/>
              </w:rPr>
              <w:t>Title</w:t>
            </w:r>
            <w:r w:rsidRPr="00835783">
              <w:rPr>
                <w:rFonts w:eastAsia="Gulim"/>
              </w:rPr>
              <w:t xml:space="preserve"> </w:t>
            </w:r>
          </w:p>
        </w:tc>
        <w:tc>
          <w:tcPr>
            <w:tcW w:w="1134" w:type="dxa"/>
            <w:vAlign w:val="center"/>
          </w:tcPr>
          <w:p w:rsidR="00102635" w:rsidRPr="00835783" w:rsidRDefault="00102635" w:rsidP="00212956">
            <w:pPr>
              <w:pStyle w:val="TAH"/>
            </w:pPr>
            <w:r w:rsidRPr="00835783">
              <w:rPr>
                <w:rFonts w:eastAsia="Batang"/>
              </w:rPr>
              <w:t>Spec</w:t>
            </w:r>
            <w:r w:rsidRPr="00835783">
              <w:rPr>
                <w:rFonts w:eastAsia="Gulim"/>
              </w:rPr>
              <w:t xml:space="preserve"> </w:t>
            </w:r>
          </w:p>
        </w:tc>
        <w:tc>
          <w:tcPr>
            <w:tcW w:w="851" w:type="dxa"/>
            <w:vAlign w:val="center"/>
          </w:tcPr>
          <w:p w:rsidR="00102635" w:rsidRPr="00835783" w:rsidRDefault="00102635" w:rsidP="00212956">
            <w:pPr>
              <w:pStyle w:val="TAH"/>
            </w:pPr>
            <w:r w:rsidRPr="00835783">
              <w:rPr>
                <w:rFonts w:eastAsia="Gulim"/>
              </w:rPr>
              <w:t>CR</w:t>
            </w:r>
          </w:p>
        </w:tc>
        <w:tc>
          <w:tcPr>
            <w:tcW w:w="709" w:type="dxa"/>
            <w:vAlign w:val="center"/>
          </w:tcPr>
          <w:p w:rsidR="00102635" w:rsidRPr="00835783" w:rsidRDefault="00102635" w:rsidP="00212956">
            <w:pPr>
              <w:pStyle w:val="TAH"/>
            </w:pPr>
            <w:r w:rsidRPr="00835783">
              <w:rPr>
                <w:rFonts w:eastAsia="Gulim"/>
              </w:rPr>
              <w:t>Rev</w:t>
            </w:r>
          </w:p>
        </w:tc>
        <w:tc>
          <w:tcPr>
            <w:tcW w:w="1701" w:type="dxa"/>
            <w:vAlign w:val="center"/>
          </w:tcPr>
          <w:p w:rsidR="00102635" w:rsidRPr="00835783" w:rsidRDefault="00102635" w:rsidP="00212956">
            <w:pPr>
              <w:pStyle w:val="TAH"/>
            </w:pPr>
            <w:r w:rsidRPr="00835783">
              <w:rPr>
                <w:rFonts w:eastAsia="Batang"/>
              </w:rPr>
              <w:t>CT/SA Dependency (SA2)</w:t>
            </w:r>
            <w:r w:rsidRPr="00835783">
              <w:rPr>
                <w:rFonts w:eastAsia="Gulim"/>
              </w:rPr>
              <w:t xml:space="preserve"> </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t>CP-160459</w:t>
            </w:r>
          </w:p>
        </w:tc>
        <w:tc>
          <w:tcPr>
            <w:tcW w:w="4218" w:type="dxa"/>
            <w:vAlign w:val="bottom"/>
          </w:tcPr>
          <w:p w:rsidR="00102635" w:rsidRPr="00835783" w:rsidRDefault="00102635" w:rsidP="003B2811">
            <w:pPr>
              <w:pStyle w:val="TAL"/>
            </w:pPr>
            <w:r w:rsidRPr="00835783">
              <w:rPr>
                <w:rFonts w:eastAsia="Batang"/>
              </w:rPr>
              <w:t>APN rate control support in GPRS</w:t>
            </w:r>
          </w:p>
        </w:tc>
        <w:tc>
          <w:tcPr>
            <w:tcW w:w="1134" w:type="dxa"/>
            <w:vAlign w:val="center"/>
          </w:tcPr>
          <w:p w:rsidR="00102635" w:rsidRPr="00835783" w:rsidRDefault="00102635" w:rsidP="003B2811">
            <w:pPr>
              <w:pStyle w:val="TAL"/>
            </w:pPr>
            <w:r w:rsidRPr="00835783">
              <w:rPr>
                <w:rFonts w:eastAsia="Batang"/>
              </w:rPr>
              <w:t xml:space="preserve">29.061 </w:t>
            </w:r>
          </w:p>
        </w:tc>
        <w:tc>
          <w:tcPr>
            <w:tcW w:w="851" w:type="dxa"/>
            <w:vAlign w:val="center"/>
          </w:tcPr>
          <w:p w:rsidR="00102635" w:rsidRPr="00835783" w:rsidRDefault="00102635" w:rsidP="003B2811">
            <w:pPr>
              <w:pStyle w:val="TAL"/>
            </w:pPr>
            <w:r w:rsidRPr="00835783">
              <w:rPr>
                <w:rFonts w:eastAsia="Batang"/>
              </w:rPr>
              <w:t xml:space="preserve">0477 </w:t>
            </w:r>
          </w:p>
        </w:tc>
        <w:tc>
          <w:tcPr>
            <w:tcW w:w="709" w:type="dxa"/>
            <w:vAlign w:val="center"/>
          </w:tcPr>
          <w:p w:rsidR="00102635" w:rsidRPr="00835783" w:rsidRDefault="00102635" w:rsidP="003B2811">
            <w:pPr>
              <w:pStyle w:val="TAL"/>
            </w:pPr>
          </w:p>
        </w:tc>
        <w:tc>
          <w:tcPr>
            <w:tcW w:w="1701" w:type="dxa"/>
            <w:vAlign w:val="center"/>
          </w:tcPr>
          <w:p w:rsidR="00102635" w:rsidRPr="00835783" w:rsidRDefault="00102635" w:rsidP="003B2811">
            <w:pPr>
              <w:pStyle w:val="TAL"/>
            </w:pPr>
            <w:r w:rsidRPr="00835783">
              <w:t>TS 23.060 CR #2007</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t>CP-160460</w:t>
            </w:r>
          </w:p>
        </w:tc>
        <w:tc>
          <w:tcPr>
            <w:tcW w:w="4218" w:type="dxa"/>
            <w:vAlign w:val="bottom"/>
          </w:tcPr>
          <w:p w:rsidR="00102635" w:rsidRPr="00835783" w:rsidRDefault="00102635" w:rsidP="003B2811">
            <w:pPr>
              <w:pStyle w:val="TAL"/>
            </w:pPr>
            <w:r w:rsidRPr="00835783">
              <w:rPr>
                <w:rFonts w:eastAsia="Batang"/>
              </w:rPr>
              <w:t>Adding eNB ID and supported feature for eNB change reporting</w:t>
            </w:r>
          </w:p>
        </w:tc>
        <w:tc>
          <w:tcPr>
            <w:tcW w:w="1134" w:type="dxa"/>
            <w:vAlign w:val="center"/>
          </w:tcPr>
          <w:p w:rsidR="00102635" w:rsidRPr="00835783" w:rsidRDefault="00102635" w:rsidP="003B2811">
            <w:pPr>
              <w:pStyle w:val="TAL"/>
            </w:pPr>
            <w:r w:rsidRPr="00835783">
              <w:rPr>
                <w:rFonts w:eastAsia="Batang"/>
              </w:rPr>
              <w:t xml:space="preserve">29.212 </w:t>
            </w:r>
          </w:p>
        </w:tc>
        <w:tc>
          <w:tcPr>
            <w:tcW w:w="851" w:type="dxa"/>
            <w:vAlign w:val="center"/>
          </w:tcPr>
          <w:p w:rsidR="00102635" w:rsidRPr="00835783" w:rsidRDefault="00102635" w:rsidP="003B2811">
            <w:pPr>
              <w:pStyle w:val="TAL"/>
            </w:pPr>
            <w:r w:rsidRPr="00835783">
              <w:rPr>
                <w:rFonts w:eastAsia="Batang"/>
              </w:rPr>
              <w:t xml:space="preserve">1463 </w:t>
            </w:r>
          </w:p>
        </w:tc>
        <w:tc>
          <w:tcPr>
            <w:tcW w:w="709" w:type="dxa"/>
            <w:vAlign w:val="center"/>
          </w:tcPr>
          <w:p w:rsidR="00102635" w:rsidRPr="00835783" w:rsidRDefault="00102635" w:rsidP="003B2811">
            <w:pPr>
              <w:pStyle w:val="TAL"/>
            </w:pPr>
            <w:r w:rsidRPr="00835783">
              <w:rPr>
                <w:rFonts w:eastAsia="Batang"/>
              </w:rPr>
              <w:t xml:space="preserve">1 </w:t>
            </w:r>
          </w:p>
        </w:tc>
        <w:tc>
          <w:tcPr>
            <w:tcW w:w="1701" w:type="dxa"/>
            <w:vAlign w:val="center"/>
          </w:tcPr>
          <w:p w:rsidR="00102635" w:rsidRPr="00835783" w:rsidRDefault="00102635" w:rsidP="003B2811">
            <w:pPr>
              <w:pStyle w:val="TAL"/>
            </w:pPr>
            <w:r w:rsidRPr="00835783">
              <w:t>TS 23.203 CR #0999 TS 23.401 CR #2904</w:t>
            </w:r>
            <w:r w:rsidRPr="00835783">
              <w:br/>
              <w:t xml:space="preserve">TS 29.274 CR </w:t>
            </w:r>
            <w:r w:rsidRPr="00835783">
              <w:lastRenderedPageBreak/>
              <w:t>#1681</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lastRenderedPageBreak/>
              <w:t>CP-160461</w:t>
            </w:r>
          </w:p>
        </w:tc>
        <w:tc>
          <w:tcPr>
            <w:tcW w:w="4218" w:type="dxa"/>
            <w:vAlign w:val="center"/>
          </w:tcPr>
          <w:p w:rsidR="00102635" w:rsidRPr="00835783" w:rsidRDefault="00102635" w:rsidP="003B2811">
            <w:pPr>
              <w:pStyle w:val="TAL"/>
            </w:pPr>
            <w:r w:rsidRPr="00835783">
              <w:t>Addition of UDP/TCP port and ePDG address as untrusted WLAN location information</w:t>
            </w:r>
          </w:p>
        </w:tc>
        <w:tc>
          <w:tcPr>
            <w:tcW w:w="1134" w:type="dxa"/>
            <w:vAlign w:val="center"/>
          </w:tcPr>
          <w:p w:rsidR="00102635" w:rsidRPr="00835783" w:rsidRDefault="00102635" w:rsidP="003B2811">
            <w:pPr>
              <w:pStyle w:val="TAL"/>
            </w:pPr>
            <w:r w:rsidRPr="00835783">
              <w:t>29.214</w:t>
            </w:r>
          </w:p>
        </w:tc>
        <w:tc>
          <w:tcPr>
            <w:tcW w:w="851" w:type="dxa"/>
            <w:vAlign w:val="center"/>
          </w:tcPr>
          <w:p w:rsidR="00102635" w:rsidRPr="00835783" w:rsidRDefault="00102635" w:rsidP="003B2811">
            <w:pPr>
              <w:pStyle w:val="TAL"/>
            </w:pPr>
            <w:r w:rsidRPr="00835783">
              <w:t>0462</w:t>
            </w:r>
          </w:p>
        </w:tc>
        <w:tc>
          <w:tcPr>
            <w:tcW w:w="709" w:type="dxa"/>
            <w:vAlign w:val="center"/>
          </w:tcPr>
          <w:p w:rsidR="00102635" w:rsidRPr="00835783" w:rsidRDefault="00102635" w:rsidP="003B2811">
            <w:pPr>
              <w:pStyle w:val="TAL"/>
            </w:pPr>
            <w:r w:rsidRPr="00835783">
              <w:t>1</w:t>
            </w:r>
          </w:p>
        </w:tc>
        <w:tc>
          <w:tcPr>
            <w:tcW w:w="1701" w:type="dxa"/>
            <w:vAlign w:val="center"/>
          </w:tcPr>
          <w:p w:rsidR="00102635" w:rsidRPr="00835783" w:rsidRDefault="00102635" w:rsidP="003B2811">
            <w:pPr>
              <w:pStyle w:val="TAL"/>
            </w:pPr>
            <w:r w:rsidRPr="00835783">
              <w:t>TS 23.203 CR#1038</w:t>
            </w:r>
            <w:r w:rsidRPr="00835783">
              <w:br/>
              <w:t xml:space="preserve">TS 23.228 CR#1150 </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t>CP-160461</w:t>
            </w:r>
          </w:p>
        </w:tc>
        <w:tc>
          <w:tcPr>
            <w:tcW w:w="4218" w:type="dxa"/>
            <w:vAlign w:val="center"/>
          </w:tcPr>
          <w:p w:rsidR="00102635" w:rsidRPr="00835783" w:rsidRDefault="00102635" w:rsidP="003B2811">
            <w:pPr>
              <w:pStyle w:val="TAL"/>
            </w:pPr>
            <w:r w:rsidRPr="00835783">
              <w:t>Addition of UDP port and ePDG address as untrusted WLAN location information</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1461</w:t>
            </w:r>
          </w:p>
        </w:tc>
        <w:tc>
          <w:tcPr>
            <w:tcW w:w="709" w:type="dxa"/>
            <w:vAlign w:val="center"/>
          </w:tcPr>
          <w:p w:rsidR="00102635" w:rsidRPr="00835783" w:rsidRDefault="00102635" w:rsidP="003B2811">
            <w:pPr>
              <w:pStyle w:val="TAL"/>
            </w:pPr>
            <w:r w:rsidRPr="00835783">
              <w:t>1</w:t>
            </w:r>
          </w:p>
        </w:tc>
        <w:tc>
          <w:tcPr>
            <w:tcW w:w="1701" w:type="dxa"/>
            <w:vAlign w:val="center"/>
          </w:tcPr>
          <w:p w:rsidR="00102635" w:rsidRPr="00835783" w:rsidRDefault="00102635" w:rsidP="003B2811">
            <w:pPr>
              <w:pStyle w:val="TAL"/>
            </w:pPr>
            <w:r w:rsidRPr="00835783">
              <w:t>TS 23.203 CR# 1038</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t>CP-160461</w:t>
            </w:r>
          </w:p>
        </w:tc>
        <w:tc>
          <w:tcPr>
            <w:tcW w:w="4218" w:type="dxa"/>
            <w:vAlign w:val="center"/>
          </w:tcPr>
          <w:p w:rsidR="00102635" w:rsidRPr="00835783" w:rsidRDefault="00102635" w:rsidP="003B2811">
            <w:pPr>
              <w:pStyle w:val="TAL"/>
            </w:pPr>
            <w:r w:rsidRPr="00835783">
              <w:t>Addition of UDP port and ePDG address as untrusted WLAN location information</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1462</w:t>
            </w:r>
          </w:p>
        </w:tc>
        <w:tc>
          <w:tcPr>
            <w:tcW w:w="709" w:type="dxa"/>
            <w:vAlign w:val="center"/>
          </w:tcPr>
          <w:p w:rsidR="00102635" w:rsidRPr="00835783" w:rsidRDefault="00102635" w:rsidP="003B2811">
            <w:pPr>
              <w:pStyle w:val="TAL"/>
            </w:pPr>
            <w:r w:rsidRPr="00835783">
              <w:t>1</w:t>
            </w:r>
          </w:p>
        </w:tc>
        <w:tc>
          <w:tcPr>
            <w:tcW w:w="1701" w:type="dxa"/>
            <w:vAlign w:val="center"/>
          </w:tcPr>
          <w:p w:rsidR="00102635" w:rsidRPr="00835783" w:rsidRDefault="00102635" w:rsidP="003B2811">
            <w:pPr>
              <w:pStyle w:val="TAL"/>
            </w:pPr>
            <w:r w:rsidRPr="00835783">
              <w:t>TS 23.203 CR# 1037</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CP-160461</w:t>
            </w:r>
          </w:p>
        </w:tc>
        <w:tc>
          <w:tcPr>
            <w:tcW w:w="4218" w:type="dxa"/>
            <w:vAlign w:val="center"/>
          </w:tcPr>
          <w:p w:rsidR="00102635" w:rsidRPr="00835783" w:rsidRDefault="00102635" w:rsidP="003B2811">
            <w:pPr>
              <w:pStyle w:val="TAL"/>
            </w:pPr>
            <w:r w:rsidRPr="00835783">
              <w:t>Addition of UDP/TCP port and ePDG address as untrusted WLAN location information</w:t>
            </w:r>
          </w:p>
        </w:tc>
        <w:tc>
          <w:tcPr>
            <w:tcW w:w="1134" w:type="dxa"/>
            <w:vAlign w:val="center"/>
          </w:tcPr>
          <w:p w:rsidR="00102635" w:rsidRPr="00835783" w:rsidRDefault="00102635" w:rsidP="003B2811">
            <w:pPr>
              <w:pStyle w:val="TAL"/>
            </w:pPr>
            <w:r w:rsidRPr="00835783">
              <w:t>29.214</w:t>
            </w:r>
          </w:p>
        </w:tc>
        <w:tc>
          <w:tcPr>
            <w:tcW w:w="851" w:type="dxa"/>
            <w:vAlign w:val="center"/>
          </w:tcPr>
          <w:p w:rsidR="00102635" w:rsidRPr="00835783" w:rsidRDefault="00102635" w:rsidP="003B2811">
            <w:pPr>
              <w:pStyle w:val="TAL"/>
            </w:pPr>
            <w:r w:rsidRPr="00835783">
              <w:t>0463</w:t>
            </w:r>
          </w:p>
        </w:tc>
        <w:tc>
          <w:tcPr>
            <w:tcW w:w="709" w:type="dxa"/>
            <w:vAlign w:val="center"/>
          </w:tcPr>
          <w:p w:rsidR="00102635" w:rsidRPr="00835783" w:rsidRDefault="00102635" w:rsidP="003B2811">
            <w:pPr>
              <w:pStyle w:val="TAL"/>
            </w:pPr>
            <w:r w:rsidRPr="00835783">
              <w:t>2</w:t>
            </w:r>
          </w:p>
        </w:tc>
        <w:tc>
          <w:tcPr>
            <w:tcW w:w="1701" w:type="dxa"/>
            <w:vAlign w:val="center"/>
          </w:tcPr>
          <w:p w:rsidR="00102635" w:rsidRPr="00835783" w:rsidRDefault="00102635" w:rsidP="003B2811">
            <w:pPr>
              <w:pStyle w:val="TAL"/>
            </w:pPr>
            <w:r w:rsidRPr="00835783">
              <w:t>TS 23.203 CR#1037</w:t>
            </w:r>
            <w:r w:rsidRPr="00835783">
              <w:br/>
              <w:t xml:space="preserve">TS 23.228 CR#1151 </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CP-160462</w:t>
            </w:r>
          </w:p>
        </w:tc>
        <w:tc>
          <w:tcPr>
            <w:tcW w:w="4218" w:type="dxa"/>
            <w:vAlign w:val="center"/>
          </w:tcPr>
          <w:p w:rsidR="00102635" w:rsidRPr="00835783" w:rsidRDefault="00102635" w:rsidP="003B2811">
            <w:pPr>
              <w:pStyle w:val="TAL"/>
            </w:pPr>
            <w:r w:rsidRPr="00835783">
              <w:t>Clarification of creation, modification and deletion of NBIFOM routing rule</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1468</w:t>
            </w:r>
          </w:p>
        </w:tc>
        <w:tc>
          <w:tcPr>
            <w:tcW w:w="709" w:type="dxa"/>
            <w:vAlign w:val="center"/>
          </w:tcPr>
          <w:p w:rsidR="00102635" w:rsidRPr="00835783" w:rsidRDefault="00102635" w:rsidP="003B2811">
            <w:pPr>
              <w:pStyle w:val="TAL"/>
            </w:pPr>
            <w:r w:rsidRPr="00835783">
              <w:t>4</w:t>
            </w:r>
          </w:p>
        </w:tc>
        <w:tc>
          <w:tcPr>
            <w:tcW w:w="1701" w:type="dxa"/>
            <w:vAlign w:val="center"/>
          </w:tcPr>
          <w:p w:rsidR="00102635" w:rsidRPr="00835783" w:rsidRDefault="00102635" w:rsidP="003B2811">
            <w:pPr>
              <w:pStyle w:val="TAL"/>
            </w:pPr>
            <w:r w:rsidRPr="00835783">
              <w:t xml:space="preserve">TS 23.203 CR#1044 </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CP-160462</w:t>
            </w:r>
          </w:p>
        </w:tc>
        <w:tc>
          <w:tcPr>
            <w:tcW w:w="4218" w:type="dxa"/>
            <w:vAlign w:val="center"/>
          </w:tcPr>
          <w:p w:rsidR="00102635" w:rsidRPr="00835783" w:rsidRDefault="00102635" w:rsidP="003B2811">
            <w:pPr>
              <w:pStyle w:val="TAL"/>
            </w:pPr>
            <w:r w:rsidRPr="00835783">
              <w:t>Clarification of creation, modification and deletion of NBIFOM routing rule</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1469</w:t>
            </w:r>
          </w:p>
        </w:tc>
        <w:tc>
          <w:tcPr>
            <w:tcW w:w="709" w:type="dxa"/>
            <w:vAlign w:val="center"/>
          </w:tcPr>
          <w:p w:rsidR="00102635" w:rsidRPr="00835783" w:rsidRDefault="00102635" w:rsidP="003B2811">
            <w:pPr>
              <w:pStyle w:val="TAL"/>
            </w:pPr>
            <w:r w:rsidRPr="00835783">
              <w:t>2</w:t>
            </w:r>
          </w:p>
        </w:tc>
        <w:tc>
          <w:tcPr>
            <w:tcW w:w="1701" w:type="dxa"/>
            <w:vAlign w:val="center"/>
          </w:tcPr>
          <w:p w:rsidR="00102635" w:rsidRPr="00835783" w:rsidRDefault="00102635" w:rsidP="003B2811">
            <w:pPr>
              <w:pStyle w:val="TAL"/>
            </w:pPr>
            <w:r w:rsidRPr="00835783">
              <w:t xml:space="preserve">TS 23.203 CR#1044 </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CP-160463</w:t>
            </w:r>
          </w:p>
        </w:tc>
        <w:tc>
          <w:tcPr>
            <w:tcW w:w="4218" w:type="dxa"/>
            <w:vAlign w:val="center"/>
          </w:tcPr>
          <w:p w:rsidR="00102635" w:rsidRPr="00835783" w:rsidRDefault="00102635" w:rsidP="003B2811">
            <w:pPr>
              <w:pStyle w:val="TAL"/>
            </w:pPr>
            <w:r w:rsidRPr="00835783">
              <w:t>Support of sponsored data connectivity for TDF</w:t>
            </w:r>
          </w:p>
        </w:tc>
        <w:tc>
          <w:tcPr>
            <w:tcW w:w="1134" w:type="dxa"/>
            <w:vAlign w:val="center"/>
          </w:tcPr>
          <w:p w:rsidR="00102635" w:rsidRPr="00835783" w:rsidRDefault="00102635" w:rsidP="003B2811">
            <w:pPr>
              <w:pStyle w:val="TAL"/>
            </w:pPr>
            <w:r w:rsidRPr="00835783">
              <w:t>29.214</w:t>
            </w:r>
          </w:p>
        </w:tc>
        <w:tc>
          <w:tcPr>
            <w:tcW w:w="851" w:type="dxa"/>
            <w:vAlign w:val="center"/>
          </w:tcPr>
          <w:p w:rsidR="00102635" w:rsidRPr="00835783" w:rsidRDefault="00102635" w:rsidP="003B2811">
            <w:pPr>
              <w:pStyle w:val="TAL"/>
            </w:pPr>
            <w:r w:rsidRPr="00835783">
              <w:t>0481</w:t>
            </w:r>
          </w:p>
        </w:tc>
        <w:tc>
          <w:tcPr>
            <w:tcW w:w="709" w:type="dxa"/>
            <w:vAlign w:val="center"/>
          </w:tcPr>
          <w:p w:rsidR="00102635" w:rsidRPr="00835783" w:rsidRDefault="00102635" w:rsidP="003B2811">
            <w:pPr>
              <w:pStyle w:val="TAL"/>
            </w:pPr>
            <w:r w:rsidRPr="00835783">
              <w:t>1</w:t>
            </w:r>
          </w:p>
        </w:tc>
        <w:tc>
          <w:tcPr>
            <w:tcW w:w="1701" w:type="dxa"/>
            <w:vAlign w:val="center"/>
          </w:tcPr>
          <w:p w:rsidR="00102635" w:rsidRPr="00835783" w:rsidRDefault="00102635" w:rsidP="003B2811">
            <w:pPr>
              <w:pStyle w:val="TAL"/>
            </w:pPr>
            <w:r w:rsidRPr="00835783">
              <w:t>TS 23.203 CR #1032</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CP-160463</w:t>
            </w:r>
          </w:p>
        </w:tc>
        <w:tc>
          <w:tcPr>
            <w:tcW w:w="4218" w:type="dxa"/>
            <w:vAlign w:val="center"/>
          </w:tcPr>
          <w:p w:rsidR="00102635" w:rsidRPr="00835783" w:rsidRDefault="00102635" w:rsidP="003B2811">
            <w:pPr>
              <w:pStyle w:val="TAL"/>
            </w:pPr>
            <w:r w:rsidRPr="00835783">
              <w:t>Support of sponsored data connectivity for TDF</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1488</w:t>
            </w:r>
          </w:p>
        </w:tc>
        <w:tc>
          <w:tcPr>
            <w:tcW w:w="709" w:type="dxa"/>
            <w:vAlign w:val="center"/>
          </w:tcPr>
          <w:p w:rsidR="00102635" w:rsidRPr="00835783" w:rsidRDefault="00102635" w:rsidP="003B2811">
            <w:pPr>
              <w:pStyle w:val="TAL"/>
            </w:pPr>
            <w:r w:rsidRPr="00835783">
              <w:t>2</w:t>
            </w:r>
          </w:p>
        </w:tc>
        <w:tc>
          <w:tcPr>
            <w:tcW w:w="1701" w:type="dxa"/>
            <w:vAlign w:val="center"/>
          </w:tcPr>
          <w:p w:rsidR="00102635" w:rsidRPr="00835783" w:rsidRDefault="00102635" w:rsidP="003B2811">
            <w:pPr>
              <w:pStyle w:val="TAL"/>
            </w:pPr>
            <w:r w:rsidRPr="00835783">
              <w:t>TS 23.203 CR #1032</w:t>
            </w: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CRs for conditional approval (CT WG</w:t>
      </w:r>
      <w:r>
        <w:rPr>
          <w:b/>
        </w:rPr>
        <w:t>4</w:t>
      </w:r>
      <w:r w:rsidRPr="00102635">
        <w:rPr>
          <w:b/>
        </w:rPr>
        <w:t>):</w:t>
      </w:r>
    </w:p>
    <w:tbl>
      <w:tblPr>
        <w:tblStyle w:val="TableGrid"/>
        <w:tblW w:w="9957" w:type="dxa"/>
        <w:tblInd w:w="216" w:type="dxa"/>
        <w:tblLook w:val="04A0"/>
      </w:tblPr>
      <w:tblGrid>
        <w:gridCol w:w="1344"/>
        <w:gridCol w:w="4218"/>
        <w:gridCol w:w="1134"/>
        <w:gridCol w:w="851"/>
        <w:gridCol w:w="709"/>
        <w:gridCol w:w="1701"/>
      </w:tblGrid>
      <w:tr w:rsidR="00102635" w:rsidRPr="00A0301B" w:rsidTr="00C03484">
        <w:tc>
          <w:tcPr>
            <w:tcW w:w="1344" w:type="dxa"/>
            <w:tcBorders>
              <w:bottom w:val="single" w:sz="4" w:space="0" w:color="auto"/>
            </w:tcBorders>
            <w:vAlign w:val="center"/>
          </w:tcPr>
          <w:p w:rsidR="00102635" w:rsidRPr="00835783" w:rsidRDefault="00102635" w:rsidP="00C03484">
            <w:pPr>
              <w:pStyle w:val="TAH"/>
            </w:pPr>
            <w:r w:rsidRPr="00835783">
              <w:rPr>
                <w:rFonts w:eastAsia="Batang"/>
              </w:rPr>
              <w:t>Tdoc</w:t>
            </w:r>
            <w:r w:rsidRPr="00835783">
              <w:rPr>
                <w:rFonts w:eastAsia="Gulim"/>
              </w:rPr>
              <w:t xml:space="preserve"> </w:t>
            </w:r>
          </w:p>
        </w:tc>
        <w:tc>
          <w:tcPr>
            <w:tcW w:w="4218" w:type="dxa"/>
            <w:vAlign w:val="center"/>
          </w:tcPr>
          <w:p w:rsidR="00102635" w:rsidRPr="00835783" w:rsidRDefault="00102635" w:rsidP="00C03484">
            <w:pPr>
              <w:pStyle w:val="TAH"/>
            </w:pPr>
            <w:r w:rsidRPr="00835783">
              <w:rPr>
                <w:rFonts w:eastAsia="Batang"/>
              </w:rPr>
              <w:t>Title</w:t>
            </w:r>
            <w:r w:rsidRPr="00835783">
              <w:rPr>
                <w:rFonts w:eastAsia="Gulim"/>
              </w:rPr>
              <w:t xml:space="preserve"> </w:t>
            </w:r>
          </w:p>
        </w:tc>
        <w:tc>
          <w:tcPr>
            <w:tcW w:w="1134" w:type="dxa"/>
            <w:vAlign w:val="center"/>
          </w:tcPr>
          <w:p w:rsidR="00102635" w:rsidRPr="00835783" w:rsidRDefault="00102635" w:rsidP="00C03484">
            <w:pPr>
              <w:pStyle w:val="TAH"/>
            </w:pPr>
            <w:r w:rsidRPr="00835783">
              <w:rPr>
                <w:rFonts w:eastAsia="Batang"/>
              </w:rPr>
              <w:t>Spec</w:t>
            </w:r>
            <w:r w:rsidRPr="00835783">
              <w:rPr>
                <w:rFonts w:eastAsia="Gulim"/>
              </w:rPr>
              <w:t xml:space="preserve"> </w:t>
            </w:r>
          </w:p>
        </w:tc>
        <w:tc>
          <w:tcPr>
            <w:tcW w:w="851" w:type="dxa"/>
            <w:vAlign w:val="center"/>
          </w:tcPr>
          <w:p w:rsidR="00102635" w:rsidRPr="00835783" w:rsidRDefault="00102635" w:rsidP="00C03484">
            <w:pPr>
              <w:pStyle w:val="TAH"/>
            </w:pPr>
            <w:r w:rsidRPr="00835783">
              <w:rPr>
                <w:rFonts w:eastAsia="Gulim"/>
              </w:rPr>
              <w:t>CR</w:t>
            </w:r>
          </w:p>
        </w:tc>
        <w:tc>
          <w:tcPr>
            <w:tcW w:w="709" w:type="dxa"/>
            <w:vAlign w:val="center"/>
          </w:tcPr>
          <w:p w:rsidR="00102635" w:rsidRPr="00835783" w:rsidRDefault="00102635" w:rsidP="00C03484">
            <w:pPr>
              <w:pStyle w:val="TAH"/>
            </w:pPr>
            <w:r w:rsidRPr="00835783">
              <w:rPr>
                <w:rFonts w:eastAsia="Gulim"/>
              </w:rPr>
              <w:t>Rev</w:t>
            </w:r>
          </w:p>
        </w:tc>
        <w:tc>
          <w:tcPr>
            <w:tcW w:w="1701" w:type="dxa"/>
            <w:vAlign w:val="center"/>
          </w:tcPr>
          <w:p w:rsidR="00102635" w:rsidRPr="00835783" w:rsidRDefault="00102635" w:rsidP="00C03484">
            <w:pPr>
              <w:pStyle w:val="TAH"/>
            </w:pPr>
            <w:r w:rsidRPr="00835783">
              <w:rPr>
                <w:rFonts w:eastAsia="Batang"/>
              </w:rPr>
              <w:t>CT/SA Dependency (SA2)</w:t>
            </w:r>
            <w:r w:rsidRPr="00835783">
              <w:rPr>
                <w:rFonts w:eastAsia="Gulim"/>
              </w:rPr>
              <w:t xml:space="preserve">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CP-160420</w:t>
            </w:r>
          </w:p>
        </w:tc>
        <w:tc>
          <w:tcPr>
            <w:tcW w:w="4218" w:type="dxa"/>
          </w:tcPr>
          <w:p w:rsidR="00102635" w:rsidRPr="00835783" w:rsidRDefault="00102635" w:rsidP="00AD6AFE">
            <w:pPr>
              <w:pStyle w:val="TAL"/>
            </w:pPr>
            <w:r w:rsidRPr="00835783">
              <w:t>Inclusion of UE TCP Port</w:t>
            </w:r>
          </w:p>
        </w:tc>
        <w:tc>
          <w:tcPr>
            <w:tcW w:w="1134" w:type="dxa"/>
          </w:tcPr>
          <w:p w:rsidR="00102635" w:rsidRPr="00835783" w:rsidRDefault="00102635" w:rsidP="00AD6AFE">
            <w:pPr>
              <w:pStyle w:val="TAL"/>
            </w:pPr>
            <w:r w:rsidRPr="00835783">
              <w:t>29.274</w:t>
            </w:r>
          </w:p>
        </w:tc>
        <w:tc>
          <w:tcPr>
            <w:tcW w:w="851" w:type="dxa"/>
          </w:tcPr>
          <w:p w:rsidR="00102635" w:rsidRPr="00835783" w:rsidRDefault="00102635" w:rsidP="00AD6AFE">
            <w:pPr>
              <w:pStyle w:val="TAL"/>
            </w:pPr>
            <w:r w:rsidRPr="00835783">
              <w:t>1757</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 xml:space="preserve">23.402-2957(SA2)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CP-160420</w:t>
            </w:r>
          </w:p>
        </w:tc>
        <w:tc>
          <w:tcPr>
            <w:tcW w:w="4218" w:type="dxa"/>
          </w:tcPr>
          <w:p w:rsidR="00102635" w:rsidRPr="00835783" w:rsidRDefault="00102635" w:rsidP="00AD6AFE">
            <w:pPr>
              <w:pStyle w:val="TAL"/>
            </w:pPr>
            <w:r w:rsidRPr="00835783">
              <w:t>Inclusion of UE TCP Port</w:t>
            </w:r>
          </w:p>
        </w:tc>
        <w:tc>
          <w:tcPr>
            <w:tcW w:w="1134" w:type="dxa"/>
          </w:tcPr>
          <w:p w:rsidR="00102635" w:rsidRPr="00835783" w:rsidRDefault="00102635" w:rsidP="00AD6AFE">
            <w:pPr>
              <w:pStyle w:val="TAL"/>
            </w:pPr>
            <w:r w:rsidRPr="00835783">
              <w:t>29.274</w:t>
            </w:r>
          </w:p>
        </w:tc>
        <w:tc>
          <w:tcPr>
            <w:tcW w:w="851" w:type="dxa"/>
          </w:tcPr>
          <w:p w:rsidR="00102635" w:rsidRPr="00835783" w:rsidRDefault="00102635" w:rsidP="00AD6AFE">
            <w:pPr>
              <w:pStyle w:val="TAL"/>
            </w:pPr>
            <w:r w:rsidRPr="00835783">
              <w:t>1767</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 xml:space="preserve">23.402-2956(SA2)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CP-160422</w:t>
            </w:r>
          </w:p>
        </w:tc>
        <w:tc>
          <w:tcPr>
            <w:tcW w:w="4218" w:type="dxa"/>
          </w:tcPr>
          <w:p w:rsidR="00102635" w:rsidRPr="00835783" w:rsidRDefault="00102635" w:rsidP="00AD6AFE">
            <w:pPr>
              <w:pStyle w:val="TAL"/>
            </w:pPr>
            <w:r w:rsidRPr="00835783">
              <w:t>Failure case for NBIFOM</w:t>
            </w:r>
          </w:p>
        </w:tc>
        <w:tc>
          <w:tcPr>
            <w:tcW w:w="1134" w:type="dxa"/>
          </w:tcPr>
          <w:p w:rsidR="00102635" w:rsidRPr="00835783" w:rsidRDefault="00102635" w:rsidP="00AD6AFE">
            <w:pPr>
              <w:pStyle w:val="TAL"/>
            </w:pPr>
            <w:r w:rsidRPr="00835783">
              <w:t>23.007</w:t>
            </w:r>
          </w:p>
        </w:tc>
        <w:tc>
          <w:tcPr>
            <w:tcW w:w="851" w:type="dxa"/>
          </w:tcPr>
          <w:p w:rsidR="00102635" w:rsidRPr="00835783" w:rsidRDefault="00102635" w:rsidP="00AD6AFE">
            <w:pPr>
              <w:pStyle w:val="TAL"/>
            </w:pPr>
            <w:r w:rsidRPr="00835783">
              <w:t>0342</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 xml:space="preserve">23.161-0022(SA2)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CP-160422</w:t>
            </w:r>
          </w:p>
        </w:tc>
        <w:tc>
          <w:tcPr>
            <w:tcW w:w="4218" w:type="dxa"/>
          </w:tcPr>
          <w:p w:rsidR="00102635" w:rsidRPr="00835783" w:rsidRDefault="00102635" w:rsidP="00AD6AFE">
            <w:pPr>
              <w:pStyle w:val="TAL"/>
            </w:pPr>
            <w:r w:rsidRPr="00835783">
              <w:t>Failure case for NBIFOM</w:t>
            </w:r>
          </w:p>
        </w:tc>
        <w:tc>
          <w:tcPr>
            <w:tcW w:w="1134" w:type="dxa"/>
          </w:tcPr>
          <w:p w:rsidR="00102635" w:rsidRPr="00835783" w:rsidRDefault="00102635" w:rsidP="00AD6AFE">
            <w:pPr>
              <w:pStyle w:val="TAL"/>
            </w:pPr>
            <w:r w:rsidRPr="00835783">
              <w:t>23.007</w:t>
            </w:r>
          </w:p>
        </w:tc>
        <w:tc>
          <w:tcPr>
            <w:tcW w:w="851" w:type="dxa"/>
          </w:tcPr>
          <w:p w:rsidR="00102635" w:rsidRPr="00835783" w:rsidRDefault="00102635" w:rsidP="00AD6AFE">
            <w:pPr>
              <w:pStyle w:val="TAL"/>
            </w:pPr>
            <w:r w:rsidRPr="00835783">
              <w:t>0343</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 xml:space="preserve">23.161-0022(SA2)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CP-160434</w:t>
            </w:r>
          </w:p>
        </w:tc>
        <w:tc>
          <w:tcPr>
            <w:tcW w:w="4218" w:type="dxa"/>
          </w:tcPr>
          <w:p w:rsidR="00102635" w:rsidRPr="00835783" w:rsidRDefault="00102635" w:rsidP="00AD6AFE">
            <w:pPr>
              <w:pStyle w:val="TAL"/>
            </w:pPr>
            <w:r w:rsidRPr="00835783">
              <w:t>Adding supported feature for eNB change reporting</w:t>
            </w:r>
          </w:p>
        </w:tc>
        <w:tc>
          <w:tcPr>
            <w:tcW w:w="1134" w:type="dxa"/>
          </w:tcPr>
          <w:p w:rsidR="00102635" w:rsidRPr="00835783" w:rsidRDefault="00102635" w:rsidP="00AD6AFE">
            <w:pPr>
              <w:pStyle w:val="TAL"/>
            </w:pPr>
            <w:r w:rsidRPr="00835783">
              <w:t>29.274</w:t>
            </w:r>
          </w:p>
        </w:tc>
        <w:tc>
          <w:tcPr>
            <w:tcW w:w="851" w:type="dxa"/>
          </w:tcPr>
          <w:p w:rsidR="00102635" w:rsidRPr="00835783" w:rsidRDefault="00102635" w:rsidP="00AD6AFE">
            <w:pPr>
              <w:pStyle w:val="TAL"/>
            </w:pPr>
            <w:r w:rsidRPr="00835783">
              <w:t>1768</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23.203-0999(SA2), 23.401-2904(SA2),</w:t>
            </w:r>
            <w:r w:rsidRPr="00835783">
              <w:br/>
              <w:t>29.212-1463</w:t>
            </w: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For Information to TSG SA:</w:t>
      </w:r>
    </w:p>
    <w:p w:rsidR="00102635" w:rsidRDefault="00102635" w:rsidP="00102635">
      <w:pPr>
        <w:pStyle w:val="B1"/>
      </w:pPr>
      <w:r>
        <w:t>-</w:t>
      </w:r>
      <w:r>
        <w:tab/>
        <w:t>CT approved a set of CRs which are related to MCPTT security.</w:t>
      </w:r>
      <w:r>
        <w:br/>
        <w:t>It might be that the related solutions will be further investigated by SA3.</w:t>
      </w:r>
      <w:r>
        <w:br/>
        <w:t>If SA3 agrees further related Rel</w:t>
      </w:r>
      <w:r>
        <w:noBreakHyphen/>
        <w:t>13 changes then CT WGs will change the related stage 3 specifications accordingly.</w:t>
      </w:r>
    </w:p>
    <w:p w:rsidR="00102635" w:rsidRPr="00102635" w:rsidRDefault="00102635" w:rsidP="00102635">
      <w:pPr>
        <w:pStyle w:val="FP"/>
        <w:keepNext/>
        <w:keepLines/>
        <w:rPr>
          <w:b/>
        </w:rPr>
      </w:pPr>
      <w:r w:rsidRPr="00102635">
        <w:rPr>
          <w:b/>
        </w:rPr>
        <w:t>For Information / Action to TSG SA:</w:t>
      </w:r>
    </w:p>
    <w:p w:rsidR="00102635" w:rsidRDefault="00102635" w:rsidP="00102635">
      <w:pPr>
        <w:pStyle w:val="B1"/>
      </w:pPr>
      <w:r>
        <w:t>-</w:t>
      </w:r>
      <w:r>
        <w:tab/>
      </w:r>
      <w:r>
        <w:rPr>
          <w:rFonts w:eastAsia="SimSun"/>
          <w:lang w:val="nb-NO"/>
        </w:rPr>
        <w:t>The scheduled completion date for Stage-2 in Rel-14 has been reached and the amount of Rel-14 WIs for CT1is much less than normal in this point in the release cycle.</w:t>
      </w:r>
      <w:r>
        <w:rPr>
          <w:rFonts w:eastAsia="SimSun"/>
          <w:lang w:val="nb-NO"/>
        </w:rPr>
        <w:br/>
        <w:t>Can CT WGs count on in-time completion of the Rel-14 WIDs on stage 2 level?</w:t>
      </w:r>
      <w:r>
        <w:rPr>
          <w:rFonts w:eastAsia="SimSun"/>
          <w:lang w:val="nb-NO"/>
        </w:rPr>
        <w:br/>
        <w:t xml:space="preserve">If not, which actions can be taken on SA level to gurantee the in-time completion of </w:t>
      </w:r>
      <w:r>
        <w:rPr>
          <w:rFonts w:eastAsia="SimSun"/>
          <w:lang w:val="nb-NO"/>
        </w:rPr>
        <w:br/>
        <w:t>stage 2 in future releases?</w:t>
      </w:r>
    </w:p>
    <w:p w:rsidR="00102635" w:rsidRDefault="00102635" w:rsidP="00102635">
      <w:pPr>
        <w:pStyle w:val="FP"/>
        <w:keepNext/>
        <w:keepLines/>
      </w:pPr>
    </w:p>
    <w:p w:rsidR="00102635" w:rsidRPr="00D44412" w:rsidRDefault="00102635" w:rsidP="00102635">
      <w:pPr>
        <w:keepNext/>
        <w:keepLines/>
      </w:pPr>
      <w:r>
        <w:rPr>
          <w:b/>
        </w:rPr>
        <w:t>Questions and comments:</w:t>
      </w:r>
    </w:p>
    <w:p w:rsidR="00102635" w:rsidRDefault="00102635" w:rsidP="00102635">
      <w:pPr>
        <w:keepLines/>
        <w:tabs>
          <w:tab w:val="clear" w:pos="567"/>
          <w:tab w:val="clear" w:pos="851"/>
          <w:tab w:val="clear" w:pos="1134"/>
          <w:tab w:val="clear" w:pos="1418"/>
          <w:tab w:val="clear" w:pos="1701"/>
        </w:tabs>
        <w:ind w:left="1276" w:hanging="1276"/>
      </w:pPr>
      <w:r>
        <w:t>Slide 18:</w:t>
      </w:r>
      <w:r>
        <w:tab/>
        <w:t xml:space="preserve">The SA WG2 Chairman commented that many of the SA WG2 delays in Feature completion are due to the interaction of other Features and alignment between the stages which will be difficult to avoid in future Releases. The TSG CT Chairman commented that a shift of deadline for Rel-15 is not wanted and we need to find ways to keep the deadline fixed. </w:t>
      </w:r>
    </w:p>
    <w:p w:rsidR="00102635" w:rsidRPr="00102635" w:rsidRDefault="00102635" w:rsidP="00102635">
      <w:pPr>
        <w:keepLines/>
        <w:tabs>
          <w:tab w:val="clear" w:pos="567"/>
          <w:tab w:val="clear" w:pos="851"/>
          <w:tab w:val="clear" w:pos="1134"/>
          <w:tab w:val="clear" w:pos="1418"/>
          <w:tab w:val="clear" w:pos="1701"/>
        </w:tabs>
        <w:ind w:left="1276" w:hanging="1276"/>
      </w:pPr>
      <w:r w:rsidRPr="00102635">
        <w:t>The TSG</w:t>
      </w:r>
      <w:r>
        <w:t> </w:t>
      </w:r>
      <w:r w:rsidRPr="00102635">
        <w:t xml:space="preserve">CT Chairman was thanked for this report, which was then </w:t>
      </w:r>
      <w:r w:rsidRPr="00102635">
        <w:rPr>
          <w:color w:val="0000FF"/>
        </w:rPr>
        <w:t>noted</w:t>
      </w:r>
      <w:r w:rsidRPr="00102635">
        <w:t>.</w:t>
      </w:r>
    </w:p>
    <w:p w:rsidR="00B57BEE" w:rsidRDefault="00B57BEE" w:rsidP="00B57BEE">
      <w:pPr>
        <w:pStyle w:val="NormTop"/>
      </w:pPr>
      <w:r>
        <w:rPr>
          <w:color w:val="0000FF"/>
        </w:rPr>
        <w:t>TD SP</w:t>
      </w:r>
      <w:r>
        <w:rPr>
          <w:color w:val="0000FF"/>
        </w:rPr>
        <w:noBreakHyphen/>
        <w:t>160695</w:t>
      </w:r>
      <w:r w:rsidRPr="00D44412">
        <w:t xml:space="preserve"> </w:t>
      </w:r>
      <w:r>
        <w:t>(REPORT) Draft meeting report of TSG CT#73. (Source: MCC).</w:t>
      </w:r>
      <w:r>
        <w:br/>
      </w:r>
      <w:r w:rsidRPr="00D44412">
        <w:rPr>
          <w:b/>
        </w:rPr>
        <w:t>Abstract:</w:t>
      </w:r>
      <w:r w:rsidRPr="00D44412">
        <w:t xml:space="preserve"> </w:t>
      </w:r>
      <w:r>
        <w:t>Draft report of TSG CT meeting #73.</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was provided for information and was </w:t>
      </w:r>
      <w:r>
        <w:rPr>
          <w:color w:val="0000FF"/>
        </w:rPr>
        <w:t>noted</w:t>
      </w:r>
      <w:r>
        <w:t>.</w:t>
      </w:r>
    </w:p>
    <w:p w:rsidR="00B57BEE" w:rsidRDefault="00B57BEE" w:rsidP="00102635">
      <w:pPr>
        <w:pStyle w:val="FP"/>
        <w:keepNext/>
        <w:keepLines/>
        <w:pBdr>
          <w:top w:val="single" w:sz="4" w:space="1" w:color="auto"/>
        </w:pBdr>
      </w:pPr>
      <w:r>
        <w:rPr>
          <w:color w:val="0000FF"/>
        </w:rPr>
        <w:t>TD SP</w:t>
      </w:r>
      <w:r>
        <w:rPr>
          <w:color w:val="0000FF"/>
        </w:rPr>
        <w:noBreakHyphen/>
        <w:t>160696</w:t>
      </w:r>
      <w:r w:rsidRPr="00D44412">
        <w:t xml:space="preserve"> </w:t>
      </w:r>
      <w:r>
        <w:t>(REPORT) IETF Status report. (Source: TSG CT Chairman).</w:t>
      </w:r>
      <w:r>
        <w:br/>
      </w:r>
      <w:r w:rsidRPr="00D44412">
        <w:rPr>
          <w:b/>
        </w:rPr>
        <w:t>Abstract:</w:t>
      </w:r>
      <w:r w:rsidRPr="00D44412">
        <w:t xml:space="preserve"> </w:t>
      </w:r>
      <w:r>
        <w:t>IETF dependencies Status report.</w:t>
      </w:r>
    </w:p>
    <w:p w:rsidR="00102635" w:rsidRPr="00102635" w:rsidRDefault="00102635" w:rsidP="00102635">
      <w:pPr>
        <w:pStyle w:val="FP"/>
        <w:keepNext/>
        <w:keepLines/>
        <w:rPr>
          <w:b/>
        </w:rPr>
      </w:pPr>
      <w:r w:rsidRPr="00102635">
        <w:rPr>
          <w:b/>
        </w:rPr>
        <w:t>Overall summary:</w:t>
      </w:r>
    </w:p>
    <w:p w:rsidR="00102635" w:rsidRDefault="00102635" w:rsidP="00102635">
      <w:pPr>
        <w:pStyle w:val="B1"/>
      </w:pPr>
      <w:r>
        <w:t>-</w:t>
      </w:r>
      <w:r>
        <w:tab/>
        <w:t>IETF#96 Meeting in July 2016 in Berlin.</w:t>
      </w:r>
    </w:p>
    <w:p w:rsidR="00102635" w:rsidRDefault="00102635" w:rsidP="00102635">
      <w:pPr>
        <w:pStyle w:val="B1"/>
      </w:pPr>
      <w:r>
        <w:lastRenderedPageBreak/>
        <w:t>-</w:t>
      </w:r>
      <w:r>
        <w:tab/>
        <w:t>Progress as usual.</w:t>
      </w:r>
    </w:p>
    <w:p w:rsidR="00102635" w:rsidRDefault="00102635" w:rsidP="00102635">
      <w:pPr>
        <w:pStyle w:val="B1"/>
      </w:pPr>
      <w:r>
        <w:t>-</w:t>
      </w:r>
      <w:r>
        <w:tab/>
      </w:r>
      <w:r w:rsidRPr="00102635">
        <w:rPr>
          <w:noProof/>
        </w:rPr>
        <w:t>WebRTC</w:t>
      </w:r>
      <w:r>
        <w:t xml:space="preserve"> and CLUE are close to be completed, as most drafts have mutual dependencies they will all go into RFC Editor's Queue at once.</w:t>
      </w:r>
    </w:p>
    <w:p w:rsidR="00102635" w:rsidRDefault="00102635" w:rsidP="00102635">
      <w:pPr>
        <w:pStyle w:val="B1"/>
      </w:pPr>
      <w:r>
        <w:t>-</w:t>
      </w:r>
      <w:r>
        <w:tab/>
        <w:t>If 3GPP has 5G related issues which might impact IETF then those should be indicated early to guarantee enough time for discussion.</w:t>
      </w:r>
    </w:p>
    <w:p w:rsidR="00102635" w:rsidRPr="00102635" w:rsidRDefault="00102635" w:rsidP="00102635">
      <w:pPr>
        <w:pStyle w:val="FP"/>
        <w:keepNext/>
        <w:keepLines/>
        <w:rPr>
          <w:b/>
        </w:rPr>
      </w:pPr>
      <w:r w:rsidRPr="00102635">
        <w:rPr>
          <w:b/>
        </w:rPr>
        <w:t>Details:</w:t>
      </w:r>
    </w:p>
    <w:p w:rsidR="00102635" w:rsidRDefault="00102635" w:rsidP="00102635">
      <w:pPr>
        <w:pStyle w:val="B1"/>
      </w:pPr>
      <w:r>
        <w:t>-</w:t>
      </w:r>
      <w:r>
        <w:tab/>
        <w:t>Releases for which all drafts are completed</w:t>
      </w:r>
    </w:p>
    <w:p w:rsidR="00102635" w:rsidRDefault="00102635" w:rsidP="00102635">
      <w:pPr>
        <w:pStyle w:val="B2"/>
      </w:pPr>
      <w:r>
        <w:t>-</w:t>
      </w:r>
      <w:r>
        <w:tab/>
        <w:t>Rel</w:t>
      </w:r>
      <w:r>
        <w:noBreakHyphen/>
        <w:t>8, Rel</w:t>
      </w:r>
      <w:r>
        <w:noBreakHyphen/>
        <w:t>9, Rel</w:t>
      </w:r>
      <w:r>
        <w:noBreakHyphen/>
        <w:t>11</w:t>
      </w:r>
    </w:p>
    <w:p w:rsidR="00102635" w:rsidRDefault="00102635" w:rsidP="00102635">
      <w:pPr>
        <w:pStyle w:val="B1"/>
      </w:pPr>
      <w:r>
        <w:t>-</w:t>
      </w:r>
      <w:r>
        <w:tab/>
        <w:t>Rel</w:t>
      </w:r>
      <w:r>
        <w:noBreakHyphen/>
        <w:t>10 dependencies</w:t>
      </w:r>
    </w:p>
    <w:p w:rsidR="00102635" w:rsidRDefault="00102635" w:rsidP="00102635">
      <w:pPr>
        <w:pStyle w:val="B2"/>
      </w:pPr>
      <w:r>
        <w:t>-</w:t>
      </w:r>
      <w:r>
        <w:tab/>
        <w:t>1 draft still unfinished.</w:t>
      </w:r>
    </w:p>
    <w:p w:rsidR="00102635" w:rsidRDefault="00102635" w:rsidP="00102635">
      <w:pPr>
        <w:pStyle w:val="B1"/>
      </w:pPr>
      <w:r>
        <w:t>-</w:t>
      </w:r>
      <w:r>
        <w:tab/>
        <w:t>Rel</w:t>
      </w:r>
      <w:r>
        <w:noBreakHyphen/>
        <w:t>11 dependencies</w:t>
      </w:r>
    </w:p>
    <w:p w:rsidR="00102635" w:rsidRDefault="00102635" w:rsidP="00102635">
      <w:pPr>
        <w:pStyle w:val="B2"/>
      </w:pPr>
      <w:r>
        <w:t>-</w:t>
      </w:r>
      <w:r>
        <w:tab/>
        <w:t>1 draft still unfinished.</w:t>
      </w:r>
    </w:p>
    <w:p w:rsidR="00102635" w:rsidRDefault="00102635" w:rsidP="00102635">
      <w:pPr>
        <w:pStyle w:val="B1"/>
      </w:pPr>
      <w:r>
        <w:t>-</w:t>
      </w:r>
      <w:r>
        <w:tab/>
        <w:t>Rel</w:t>
      </w:r>
      <w:r>
        <w:noBreakHyphen/>
        <w:t>12 dependencies</w:t>
      </w:r>
    </w:p>
    <w:p w:rsidR="00102635" w:rsidRDefault="00102635" w:rsidP="00102635">
      <w:pPr>
        <w:pStyle w:val="B2"/>
      </w:pPr>
      <w:r>
        <w:t>-</w:t>
      </w:r>
      <w:r>
        <w:tab/>
        <w:t>11 drafts still unfinished.</w:t>
      </w:r>
    </w:p>
    <w:p w:rsidR="00102635" w:rsidRDefault="00102635" w:rsidP="00102635">
      <w:pPr>
        <w:pStyle w:val="B1"/>
      </w:pPr>
      <w:r>
        <w:t>-</w:t>
      </w:r>
      <w:r>
        <w:tab/>
        <w:t>Rel</w:t>
      </w:r>
      <w:r>
        <w:noBreakHyphen/>
        <w:t>13 dependencies</w:t>
      </w:r>
    </w:p>
    <w:p w:rsidR="00102635" w:rsidRDefault="00102635" w:rsidP="00102635">
      <w:pPr>
        <w:pStyle w:val="B2"/>
      </w:pPr>
      <w:r>
        <w:t>-</w:t>
      </w:r>
      <w:r>
        <w:tab/>
        <w:t>12 drafts still unfinished.</w:t>
      </w:r>
    </w:p>
    <w:p w:rsidR="00102635" w:rsidRDefault="00102635" w:rsidP="00102635">
      <w:pPr>
        <w:pStyle w:val="B1"/>
      </w:pPr>
      <w:r>
        <w:t>-</w:t>
      </w:r>
      <w:r>
        <w:tab/>
        <w:t>Rel</w:t>
      </w:r>
      <w:r>
        <w:noBreakHyphen/>
        <w:t>14 dependencies</w:t>
      </w:r>
    </w:p>
    <w:p w:rsidR="00102635" w:rsidRDefault="00102635" w:rsidP="00102635">
      <w:pPr>
        <w:pStyle w:val="B2"/>
      </w:pPr>
      <w:r>
        <w:t>-</w:t>
      </w:r>
      <w:r>
        <w:tab/>
        <w:t>8 (+4) draft reported</w:t>
      </w:r>
    </w:p>
    <w:p w:rsidR="00102635" w:rsidRPr="00102635" w:rsidRDefault="00102635" w:rsidP="00102635">
      <w:pPr>
        <w:pStyle w:val="FP"/>
        <w:keepNext/>
        <w:keepLines/>
        <w:rPr>
          <w:b/>
        </w:rPr>
      </w:pPr>
      <w:r w:rsidRPr="00102635">
        <w:rPr>
          <w:b/>
        </w:rPr>
        <w:t>Since the previous TSGs:</w:t>
      </w:r>
    </w:p>
    <w:p w:rsidR="00102635" w:rsidRDefault="00102635" w:rsidP="00102635">
      <w:pPr>
        <w:pStyle w:val="B1"/>
      </w:pPr>
      <w:r>
        <w:t>-</w:t>
      </w:r>
      <w:r>
        <w:tab/>
        <w:t>New RFCs:</w:t>
      </w:r>
    </w:p>
    <w:p w:rsidR="00102635" w:rsidRPr="00102635" w:rsidRDefault="00102635" w:rsidP="00102635">
      <w:pPr>
        <w:pStyle w:val="B2"/>
        <w:rPr>
          <w:noProof/>
        </w:rPr>
      </w:pPr>
      <w:r w:rsidRPr="00102635">
        <w:rPr>
          <w:noProof/>
        </w:rPr>
        <w:t>-</w:t>
      </w:r>
      <w:r w:rsidRPr="00102635">
        <w:rPr>
          <w:noProof/>
        </w:rPr>
        <w:tab/>
        <w:t>RFC 7944: (was: draft-ietf-dime-drmp)</w:t>
      </w:r>
    </w:p>
    <w:p w:rsidR="00102635" w:rsidRDefault="00102635" w:rsidP="00102635">
      <w:pPr>
        <w:pStyle w:val="B1"/>
      </w:pPr>
      <w:r>
        <w:t>-</w:t>
      </w:r>
      <w:r>
        <w:tab/>
        <w:t>Drafts in RFC editors queue:</w:t>
      </w:r>
    </w:p>
    <w:p w:rsidR="00102635" w:rsidRPr="00102635" w:rsidRDefault="00102635" w:rsidP="00102635">
      <w:pPr>
        <w:pStyle w:val="B2"/>
        <w:rPr>
          <w:noProof/>
        </w:rPr>
      </w:pPr>
      <w:r w:rsidRPr="00102635">
        <w:rPr>
          <w:noProof/>
        </w:rPr>
        <w:t>-</w:t>
      </w:r>
      <w:r w:rsidRPr="00102635">
        <w:rPr>
          <w:noProof/>
        </w:rPr>
        <w:tab/>
        <w:t>NEW: draft-ietf-insipid-session-id</w:t>
      </w:r>
    </w:p>
    <w:p w:rsidR="00102635" w:rsidRPr="00102635" w:rsidRDefault="00102635" w:rsidP="00102635">
      <w:pPr>
        <w:pStyle w:val="B2"/>
        <w:rPr>
          <w:noProof/>
        </w:rPr>
      </w:pPr>
      <w:r w:rsidRPr="00102635">
        <w:rPr>
          <w:noProof/>
        </w:rPr>
        <w:t>-</w:t>
      </w:r>
      <w:r w:rsidRPr="00102635">
        <w:rPr>
          <w:noProof/>
        </w:rPr>
        <w:tab/>
        <w:t>NEW: draft-ietf-clue-data-model-schema</w:t>
      </w:r>
    </w:p>
    <w:p w:rsidR="00102635" w:rsidRPr="00102635" w:rsidRDefault="00102635" w:rsidP="00102635">
      <w:pPr>
        <w:pStyle w:val="B2"/>
        <w:rPr>
          <w:noProof/>
        </w:rPr>
      </w:pPr>
      <w:r w:rsidRPr="00102635">
        <w:rPr>
          <w:noProof/>
        </w:rPr>
        <w:t>-</w:t>
      </w:r>
      <w:r w:rsidRPr="00102635">
        <w:rPr>
          <w:noProof/>
        </w:rPr>
        <w:tab/>
        <w:t>draft-ietf-clue-framework</w:t>
      </w:r>
    </w:p>
    <w:p w:rsidR="00102635" w:rsidRPr="00102635" w:rsidRDefault="00102635" w:rsidP="00102635">
      <w:pPr>
        <w:pStyle w:val="B2"/>
        <w:rPr>
          <w:noProof/>
        </w:rPr>
      </w:pPr>
      <w:r w:rsidRPr="00102635">
        <w:rPr>
          <w:noProof/>
        </w:rPr>
        <w:t>-</w:t>
      </w:r>
      <w:r w:rsidRPr="00102635">
        <w:rPr>
          <w:noProof/>
        </w:rPr>
        <w:tab/>
        <w:t>draft-ietf-rtcweb-datachannel</w:t>
      </w:r>
    </w:p>
    <w:p w:rsidR="00102635" w:rsidRPr="00102635" w:rsidRDefault="00102635" w:rsidP="00102635">
      <w:pPr>
        <w:pStyle w:val="B2"/>
        <w:rPr>
          <w:noProof/>
        </w:rPr>
      </w:pPr>
      <w:r w:rsidRPr="00102635">
        <w:rPr>
          <w:noProof/>
        </w:rPr>
        <w:t>-</w:t>
      </w:r>
      <w:r w:rsidRPr="00102635">
        <w:rPr>
          <w:noProof/>
        </w:rPr>
        <w:tab/>
        <w:t>draft-ietf-tsvwg-sctp-dtls-encaps</w:t>
      </w:r>
    </w:p>
    <w:p w:rsidR="00102635" w:rsidRDefault="00102635" w:rsidP="00102635">
      <w:pPr>
        <w:pStyle w:val="B1"/>
      </w:pPr>
      <w:r>
        <w:t>-</w:t>
      </w:r>
      <w:r>
        <w:tab/>
        <w:t>Dependency removed from our specifications:</w:t>
      </w:r>
    </w:p>
    <w:p w:rsidR="00102635" w:rsidRDefault="00102635" w:rsidP="00102635">
      <w:pPr>
        <w:pStyle w:val="B2"/>
      </w:pPr>
      <w:r>
        <w:t>-</w:t>
      </w:r>
      <w:r>
        <w:tab/>
        <w:t>none</w:t>
      </w:r>
    </w:p>
    <w:p w:rsidR="00102635" w:rsidRDefault="00102635" w:rsidP="00102635">
      <w:pPr>
        <w:pStyle w:val="B1"/>
      </w:pPr>
      <w:r>
        <w:t>-</w:t>
      </w:r>
      <w:r>
        <w:tab/>
        <w:t>New dependencies (all Rel</w:t>
      </w:r>
      <w:r>
        <w:noBreakHyphen/>
        <w:t>14):</w:t>
      </w:r>
    </w:p>
    <w:p w:rsidR="00102635" w:rsidRPr="00102635" w:rsidRDefault="00102635" w:rsidP="00102635">
      <w:pPr>
        <w:pStyle w:val="B2"/>
        <w:rPr>
          <w:noProof/>
        </w:rPr>
      </w:pPr>
      <w:r w:rsidRPr="00102635">
        <w:rPr>
          <w:noProof/>
        </w:rPr>
        <w:t>-</w:t>
      </w:r>
      <w:r w:rsidRPr="00102635">
        <w:rPr>
          <w:noProof/>
        </w:rPr>
        <w:tab/>
        <w:t>draft-schwarz-mmusic-t140-usage-data-channel</w:t>
      </w:r>
    </w:p>
    <w:p w:rsidR="00102635" w:rsidRPr="00102635" w:rsidRDefault="00102635" w:rsidP="00102635">
      <w:pPr>
        <w:pStyle w:val="B2"/>
        <w:rPr>
          <w:noProof/>
        </w:rPr>
      </w:pPr>
      <w:r w:rsidRPr="00102635">
        <w:rPr>
          <w:noProof/>
        </w:rPr>
        <w:t>-</w:t>
      </w:r>
      <w:r w:rsidRPr="00102635">
        <w:rPr>
          <w:noProof/>
        </w:rPr>
        <w:tab/>
        <w:t>draft-schwarz-mmusic-bfcp-usage-data-channel</w:t>
      </w:r>
    </w:p>
    <w:p w:rsidR="00102635" w:rsidRPr="00102635" w:rsidRDefault="00102635" w:rsidP="00102635">
      <w:pPr>
        <w:pStyle w:val="B2"/>
        <w:rPr>
          <w:noProof/>
        </w:rPr>
      </w:pPr>
      <w:r w:rsidRPr="00102635">
        <w:rPr>
          <w:noProof/>
        </w:rPr>
        <w:t>-</w:t>
      </w:r>
      <w:r w:rsidRPr="00102635">
        <w:rPr>
          <w:noProof/>
        </w:rPr>
        <w:tab/>
        <w:t>draft-ietf-avtcore-5761-update</w:t>
      </w:r>
    </w:p>
    <w:p w:rsidR="00102635" w:rsidRPr="00102635" w:rsidRDefault="00102635" w:rsidP="00102635">
      <w:pPr>
        <w:pStyle w:val="B2"/>
        <w:rPr>
          <w:noProof/>
        </w:rPr>
      </w:pPr>
      <w:r w:rsidRPr="00102635">
        <w:rPr>
          <w:noProof/>
        </w:rPr>
        <w:t>-</w:t>
      </w:r>
      <w:r w:rsidRPr="00102635">
        <w:rPr>
          <w:noProof/>
        </w:rPr>
        <w:tab/>
        <w:t>draft-ietf-mmusic-rid</w:t>
      </w:r>
    </w:p>
    <w:p w:rsidR="00102635" w:rsidRDefault="00102635" w:rsidP="00102635">
      <w:pPr>
        <w:pStyle w:val="FP"/>
        <w:keepNext/>
        <w:keepLines/>
      </w:pPr>
    </w:p>
    <w:p w:rsidR="00102635" w:rsidRPr="00D44412" w:rsidRDefault="00102635" w:rsidP="00102635">
      <w:pPr>
        <w:keepNext/>
        <w:keepLines/>
      </w:pPr>
      <w:r>
        <w:rPr>
          <w:b/>
        </w:rPr>
        <w:t>Questions and comments:</w:t>
      </w:r>
    </w:p>
    <w:p w:rsidR="00A0301B" w:rsidRPr="00A0301B" w:rsidRDefault="00102635" w:rsidP="00102635">
      <w:r>
        <w:t xml:space="preserve">There were no questions or comments. </w:t>
      </w:r>
      <w:r w:rsidR="00A0301B" w:rsidRPr="00A0301B">
        <w:t>The TSG</w:t>
      </w:r>
      <w:r w:rsidR="00A0301B">
        <w:t> </w:t>
      </w:r>
      <w:r w:rsidR="00A0301B" w:rsidRPr="00A0301B">
        <w:t xml:space="preserve">CT Chairman was thanked for this report, which was then </w:t>
      </w:r>
      <w:r w:rsidR="00A0301B" w:rsidRPr="00A0301B">
        <w:rPr>
          <w:color w:val="0000FF"/>
        </w:rPr>
        <w:t>noted</w:t>
      </w:r>
      <w:r w:rsidR="00A0301B" w:rsidRPr="00A0301B">
        <w:t>.</w:t>
      </w:r>
    </w:p>
    <w:p w:rsidR="00B57BEE" w:rsidRDefault="00B57BEE" w:rsidP="00B57BEE">
      <w:pPr>
        <w:pStyle w:val="Heading2"/>
      </w:pPr>
      <w:bookmarkStart w:id="19" w:name="_Toc472415891"/>
      <w:r>
        <w:t>7.9</w:t>
      </w:r>
      <w:r>
        <w:tab/>
        <w:t>TSG GERAN report and Questions for Advice</w:t>
      </w:r>
      <w:bookmarkEnd w:id="19"/>
    </w:p>
    <w:p w:rsidR="00B57BEE" w:rsidRDefault="00B57BEE" w:rsidP="00B57BEE">
      <w:r>
        <w:t>There were no contributions under this agenda item.</w:t>
      </w:r>
    </w:p>
    <w:p w:rsidR="00B57BEE" w:rsidRDefault="00B57BEE" w:rsidP="00B57BEE">
      <w:pPr>
        <w:pStyle w:val="Heading1"/>
      </w:pPr>
      <w:bookmarkStart w:id="20" w:name="_Toc472415892"/>
      <w:r>
        <w:t>8</w:t>
      </w:r>
      <w:r>
        <w:tab/>
        <w:t>Rel</w:t>
      </w:r>
      <w:r>
        <w:noBreakHyphen/>
        <w:t>8 CRs (Need to be very well justified!)</w:t>
      </w:r>
      <w:bookmarkEnd w:id="20"/>
    </w:p>
    <w:p w:rsidR="00B57BEE" w:rsidRDefault="00B57BEE" w:rsidP="00B57BEE">
      <w:pPr>
        <w:keepNext/>
        <w:keepLines/>
      </w:pPr>
      <w:r>
        <w:rPr>
          <w:color w:val="0000FF"/>
        </w:rPr>
        <w:t>TD SP</w:t>
      </w:r>
      <w:r>
        <w:rPr>
          <w:color w:val="0000FF"/>
        </w:rPr>
        <w:noBreakHyphen/>
        <w:t>160585</w:t>
      </w:r>
      <w:r w:rsidRPr="00D44412">
        <w:t xml:space="preserve"> </w:t>
      </w:r>
      <w:r>
        <w:t>(CR PACK) CRs to TS 26.114 on 'Corrections related to recommended mode set for AMR and AMR</w:t>
      </w:r>
      <w:r>
        <w:noBreakHyphen/>
        <w:t>WB (</w:t>
      </w:r>
      <w:r w:rsidRPr="00A0301B">
        <w:rPr>
          <w:noProof/>
        </w:rPr>
        <w:t>MTSI_eMHI</w:t>
      </w:r>
      <w:r>
        <w:t>)' (Release 8 to Release 14). (Source: SA WG4).</w:t>
      </w:r>
      <w:r>
        <w:br/>
      </w:r>
      <w:r w:rsidRPr="00D44412">
        <w:rPr>
          <w:b/>
        </w:rPr>
        <w:t>Abstract:</w:t>
      </w:r>
      <w:r w:rsidRPr="00D44412">
        <w:t xml:space="preserve"> </w:t>
      </w:r>
      <w:r>
        <w:t>26.114 CR0376R1; 26.114 CR0377R1; 26.114 CR0378R1; 26.114 CR0379R1; 26.114 CR0380R1; 26.114 CR0381R1; 26.114 CR0000R1.</w:t>
      </w:r>
    </w:p>
    <w:p w:rsidR="00B57BEE" w:rsidRPr="00D44412" w:rsidRDefault="00B57BEE" w:rsidP="00B57BEE">
      <w:pPr>
        <w:keepNext/>
        <w:keepLines/>
      </w:pPr>
      <w:r>
        <w:rPr>
          <w:b/>
        </w:rPr>
        <w:t>Discussion and conclusion:</w:t>
      </w:r>
    </w:p>
    <w:p w:rsidR="00B57BEE" w:rsidRPr="00102635" w:rsidRDefault="00082EF0" w:rsidP="00B57BEE">
      <w:pPr>
        <w:keepLines/>
      </w:pPr>
      <w:r>
        <w:rPr>
          <w:color w:val="0000FF"/>
        </w:rPr>
        <w:t>Proposed f</w:t>
      </w:r>
      <w:r w:rsidRPr="00082EF0">
        <w:rPr>
          <w:color w:val="0000FF"/>
        </w:rPr>
        <w:t>or Block approval</w:t>
      </w:r>
      <w:r>
        <w:t xml:space="preserve">. </w:t>
      </w:r>
      <w:r w:rsidR="00102635">
        <w:t xml:space="preserve">These CRs were block </w:t>
      </w:r>
      <w:r w:rsidR="00102635">
        <w:rPr>
          <w:color w:val="FF0000"/>
        </w:rPr>
        <w:t>approved</w:t>
      </w:r>
      <w:r w:rsidR="00102635">
        <w:t>.</w:t>
      </w:r>
    </w:p>
    <w:p w:rsidR="00B57BEE" w:rsidRDefault="00B57BEE" w:rsidP="00B57BEE">
      <w:pPr>
        <w:pStyle w:val="Heading1"/>
      </w:pPr>
      <w:bookmarkStart w:id="21" w:name="_Toc472415893"/>
      <w:r>
        <w:t>9</w:t>
      </w:r>
      <w:r>
        <w:tab/>
        <w:t>Rel</w:t>
      </w:r>
      <w:r>
        <w:noBreakHyphen/>
        <w:t>9 CRs (Need to be very well justified!)</w:t>
      </w:r>
      <w:bookmarkEnd w:id="21"/>
    </w:p>
    <w:p w:rsidR="00B57BEE" w:rsidRDefault="00B57BEE" w:rsidP="00B57BEE">
      <w:r>
        <w:t>There were no contributions under this agenda item.</w:t>
      </w:r>
    </w:p>
    <w:p w:rsidR="00B57BEE" w:rsidRDefault="00B57BEE" w:rsidP="00B57BEE">
      <w:pPr>
        <w:pStyle w:val="Heading1"/>
      </w:pPr>
      <w:bookmarkStart w:id="22" w:name="_Toc472415894"/>
      <w:r>
        <w:t>10</w:t>
      </w:r>
      <w:r>
        <w:tab/>
        <w:t>Rel</w:t>
      </w:r>
      <w:r>
        <w:noBreakHyphen/>
        <w:t>10 CRs (Need to be very well justified!)</w:t>
      </w:r>
      <w:bookmarkEnd w:id="22"/>
    </w:p>
    <w:p w:rsidR="00B57BEE" w:rsidRDefault="00B57BEE" w:rsidP="00B57BEE">
      <w:r>
        <w:t>There were no contributions under this agenda item.</w:t>
      </w:r>
    </w:p>
    <w:p w:rsidR="00B57BEE" w:rsidRDefault="00B57BEE" w:rsidP="00B57BEE">
      <w:pPr>
        <w:pStyle w:val="Heading1"/>
      </w:pPr>
      <w:bookmarkStart w:id="23" w:name="_Toc472415895"/>
      <w:r>
        <w:lastRenderedPageBreak/>
        <w:t>11</w:t>
      </w:r>
      <w:r>
        <w:tab/>
        <w:t>Rel</w:t>
      </w:r>
      <w:r>
        <w:noBreakHyphen/>
        <w:t>11 CRs (Need to be very well justified!)</w:t>
      </w:r>
      <w:bookmarkEnd w:id="23"/>
    </w:p>
    <w:p w:rsidR="00B57BEE" w:rsidRDefault="00B57BEE" w:rsidP="00B57BEE">
      <w:pPr>
        <w:keepNext/>
        <w:keepLines/>
      </w:pPr>
      <w:r>
        <w:rPr>
          <w:color w:val="0000FF"/>
        </w:rPr>
        <w:t>TD SP</w:t>
      </w:r>
      <w:r>
        <w:rPr>
          <w:color w:val="0000FF"/>
        </w:rPr>
        <w:noBreakHyphen/>
        <w:t>160586</w:t>
      </w:r>
      <w:r w:rsidRPr="00D44412">
        <w:t xml:space="preserve"> </w:t>
      </w:r>
      <w:r>
        <w:t xml:space="preserve">(CR PACK) CRs to TS 26.346 on 'Use of </w:t>
      </w:r>
      <w:r w:rsidRPr="00A0301B">
        <w:rPr>
          <w:noProof/>
        </w:rPr>
        <w:t>ETag</w:t>
      </w:r>
      <w:r>
        <w:t xml:space="preserve"> for </w:t>
      </w:r>
      <w:r w:rsidRPr="00A0301B">
        <w:rPr>
          <w:noProof/>
        </w:rPr>
        <w:t>Byte</w:t>
      </w:r>
      <w:r w:rsidRPr="00A0301B">
        <w:rPr>
          <w:noProof/>
        </w:rPr>
        <w:noBreakHyphen/>
        <w:t>Range</w:t>
      </w:r>
      <w:r w:rsidRPr="00A0301B">
        <w:rPr>
          <w:noProof/>
        </w:rPr>
        <w:noBreakHyphen/>
        <w:t>based</w:t>
      </w:r>
      <w:r>
        <w:t xml:space="preserve"> File Repair Request (EMM</w:t>
      </w:r>
      <w:r>
        <w:noBreakHyphen/>
        <w:t>DDE)' (Release 11 to Release 13). (Source: SA WG4).</w:t>
      </w:r>
      <w:r>
        <w:br/>
      </w:r>
      <w:r w:rsidRPr="00D44412">
        <w:rPr>
          <w:b/>
        </w:rPr>
        <w:t>Abstract:</w:t>
      </w:r>
      <w:r w:rsidRPr="00D44412">
        <w:t xml:space="preserve"> </w:t>
      </w:r>
      <w:r>
        <w:t>26.346 CR0560R2; 26.346 CR0561R2; 26.346 CR0562R2.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24" w:name="_Toc472415896"/>
      <w:r>
        <w:t>12</w:t>
      </w:r>
      <w:r>
        <w:tab/>
        <w:t>Rel</w:t>
      </w:r>
      <w:r>
        <w:noBreakHyphen/>
        <w:t>12 CRs (Need to be very well justified!)</w:t>
      </w:r>
      <w:bookmarkEnd w:id="24"/>
    </w:p>
    <w:p w:rsidR="00B57BEE" w:rsidRDefault="00B57BEE" w:rsidP="00B57BEE">
      <w:pPr>
        <w:keepNext/>
        <w:keepLines/>
      </w:pPr>
      <w:r>
        <w:rPr>
          <w:color w:val="0000FF"/>
        </w:rPr>
        <w:t>TD SP</w:t>
      </w:r>
      <w:r>
        <w:rPr>
          <w:color w:val="0000FF"/>
        </w:rPr>
        <w:noBreakHyphen/>
        <w:t>160587</w:t>
      </w:r>
      <w:r w:rsidRPr="00D44412">
        <w:t xml:space="preserve"> </w:t>
      </w:r>
      <w:r>
        <w:t>(CR PACK) CRs to TS 26.346 on 'MBMS Improvements (MI</w:t>
      </w:r>
      <w:r>
        <w:noBreakHyphen/>
        <w:t>MooD)' (Release 12 &amp; Release 13). (Source: SA WG4).</w:t>
      </w:r>
      <w:r>
        <w:br/>
      </w:r>
      <w:r w:rsidRPr="00D44412">
        <w:rPr>
          <w:b/>
        </w:rPr>
        <w:t>Abstract:</w:t>
      </w:r>
      <w:r w:rsidRPr="00D44412">
        <w:t xml:space="preserve"> </w:t>
      </w:r>
      <w:r>
        <w:t>26.346 CR0552; 26.346 CR0553; 26.346 CR0546R1; 26.346 CR0547R1; 26.346 CR0548R1; 26.346 CR0549R1; 26.346 CR0550R1; 26.346 CR0551R1; 26.346 CR0554R1; 26.346 CR0555R1.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160588</w:t>
      </w:r>
      <w:r w:rsidRPr="00D44412">
        <w:t xml:space="preserve"> </w:t>
      </w:r>
      <w:r>
        <w:t>(CR PACK) CRs to TS 26.244 on 'RFC 7798: RTP Payload Format for HEVC (HEVC</w:t>
      </w:r>
      <w:r>
        <w:noBreakHyphen/>
        <w:t>SA4IETF)' (Release 12 &amp; Release 13). (Source: SA WG4).</w:t>
      </w:r>
      <w:r>
        <w:br/>
      </w:r>
      <w:r w:rsidRPr="00D44412">
        <w:rPr>
          <w:b/>
        </w:rPr>
        <w:t>Abstract:</w:t>
      </w:r>
      <w:r w:rsidRPr="00D44412">
        <w:t xml:space="preserve"> </w:t>
      </w:r>
      <w:r>
        <w:t>26.244 CR0061; 26.244 CR0062.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160589</w:t>
      </w:r>
      <w:r w:rsidRPr="00D44412">
        <w:t xml:space="preserve"> </w:t>
      </w:r>
      <w:r>
        <w:t>(CR PACK) CRs to TS 26.114, TS 26.442, TS 26.443, TS 26.444 and TS 26.445 on 'Codec for Enhanced Voice Services (EVS_codec)' (Release 12 to Release 14). (Source: SA WG4).</w:t>
      </w:r>
      <w:r>
        <w:br/>
      </w:r>
      <w:r w:rsidRPr="00D44412">
        <w:rPr>
          <w:b/>
        </w:rPr>
        <w:t>Abstract:</w:t>
      </w:r>
      <w:r w:rsidRPr="00D44412">
        <w:t xml:space="preserve"> </w:t>
      </w:r>
      <w:r>
        <w:t>26.442 CR0016; 26.442 CR0017; 26.443 CR0013; 26.443 CR0014; 26.445 CR0020; 26.114 CR0386; 26.114 CR0387; 26.114 CR0388; 26.444 CR0011; 26.444 CR0012; 26.442 CR0018; 26.442 CR0019; 26.443 CR0015; 26.443 CR0016; 26.445 CR0021R1; 26.445 CR0022R1; 26.445 CR0024; 26.445 CR0025R1; 26.445 CR0023R2.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160590</w:t>
      </w:r>
      <w:r w:rsidRPr="00D44412">
        <w:t xml:space="preserve"> </w:t>
      </w:r>
      <w:r>
        <w:t>(CR PACK) CRs to TS 26.346 on 'XML Schema Corrections (TEI12)' (Release 12 &amp; Release 13). (Source: SA WG4).</w:t>
      </w:r>
      <w:r>
        <w:br/>
      </w:r>
      <w:r w:rsidRPr="00D44412">
        <w:rPr>
          <w:b/>
        </w:rPr>
        <w:t>Abstract:</w:t>
      </w:r>
      <w:r w:rsidRPr="00D44412">
        <w:t xml:space="preserve"> </w:t>
      </w:r>
      <w:r>
        <w:t>26.346 CR0540R2; 26.346 CR0541R2; 26.346 CR0542R2.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25" w:name="_Toc472415897"/>
      <w:r>
        <w:t>13</w:t>
      </w:r>
      <w:r>
        <w:tab/>
        <w:t>Rel</w:t>
      </w:r>
      <w:r>
        <w:noBreakHyphen/>
        <w:t>13 CRs</w:t>
      </w:r>
      <w:bookmarkEnd w:id="25"/>
    </w:p>
    <w:p w:rsidR="00B57BEE" w:rsidRDefault="00B57BEE" w:rsidP="00B57BEE">
      <w:pPr>
        <w:pBdr>
          <w:top w:val="single" w:sz="8" w:space="1" w:color="auto"/>
          <w:left w:val="single" w:sz="8" w:space="4" w:color="auto"/>
          <w:bottom w:val="single" w:sz="8" w:space="1" w:color="auto"/>
          <w:right w:val="single" w:sz="8" w:space="4" w:color="auto"/>
        </w:pBdr>
      </w:pPr>
      <w:r>
        <w:t>NOTE: Cat-F CRs only are expected except for highlighted items below and NBIOT_CH (and NBIOT_OAM) if submitted, see Agenda Item 16).</w:t>
      </w:r>
    </w:p>
    <w:p w:rsidR="00B57BEE" w:rsidRDefault="00B57BEE" w:rsidP="00B57BEE">
      <w:pPr>
        <w:pStyle w:val="Heading1"/>
      </w:pPr>
      <w:bookmarkStart w:id="26" w:name="_Toc472415898"/>
      <w:r>
        <w:t>13A</w:t>
      </w:r>
      <w:r>
        <w:tab/>
        <w:t>SA WG1-related Work Items</w:t>
      </w:r>
      <w:bookmarkEnd w:id="26"/>
    </w:p>
    <w:p w:rsidR="00B57BEE" w:rsidRDefault="00B57BEE" w:rsidP="00B57BEE">
      <w:pPr>
        <w:pBdr>
          <w:top w:val="single" w:sz="8" w:space="1" w:color="auto"/>
          <w:left w:val="single" w:sz="8" w:space="4" w:color="auto"/>
          <w:bottom w:val="single" w:sz="8" w:space="1" w:color="auto"/>
          <w:right w:val="single" w:sz="8" w:space="4" w:color="auto"/>
        </w:pBdr>
      </w:pPr>
      <w:r>
        <w:t>- (SEES) - Service Exposure and Enablement Support - (SRMMTC) - Service Requirements Maintenance for Machine-Type Communications - (SRM_GCSE_LTE) - Service Requirements Maintenance for Group Communication System Enablers for LTE - (ACDC) - Application specific Congestion control for Data Communication (including FS phase) - (ECIP) - Enhanced Calling Information Presentation - (GUSH) - RAN Sharing Enhancements on GERAN and UTRAN (RSE) - RAN Sharing Enhancements.</w:t>
      </w:r>
    </w:p>
    <w:p w:rsidR="00B57BEE" w:rsidRDefault="00B57BEE" w:rsidP="00B57BEE">
      <w:pPr>
        <w:pStyle w:val="Heading1"/>
      </w:pPr>
      <w:bookmarkStart w:id="27" w:name="_Toc472415899"/>
      <w:r>
        <w:t>13B</w:t>
      </w:r>
      <w:r>
        <w:tab/>
        <w:t>SA WG2-related Work Items</w:t>
      </w:r>
      <w:bookmarkEnd w:id="27"/>
    </w:p>
    <w:p w:rsidR="00B57BEE" w:rsidRDefault="00B57BEE" w:rsidP="00B57BEE">
      <w:pPr>
        <w:pBdr>
          <w:top w:val="single" w:sz="8" w:space="1" w:color="auto"/>
          <w:left w:val="single" w:sz="8" w:space="4" w:color="auto"/>
          <w:bottom w:val="single" w:sz="8" w:space="1" w:color="auto"/>
          <w:right w:val="single" w:sz="8" w:space="4" w:color="auto"/>
        </w:pBdr>
      </w:pPr>
      <w:r>
        <w:t xml:space="preserve">- (FMSS) - Flexible Mobile Service Steering - (UPCON) - </w:t>
      </w:r>
      <w:r w:rsidRPr="00102635">
        <w:rPr>
          <w:noProof/>
        </w:rPr>
        <w:t>UserPlane</w:t>
      </w:r>
      <w:r>
        <w:t xml:space="preserve"> Congestion Management - (IOPS) - Isolated E-UTRAN Operation for Public Safety - (</w:t>
      </w:r>
      <w:r w:rsidRPr="00102635">
        <w:rPr>
          <w:noProof/>
        </w:rPr>
        <w:t>eWebRTCi</w:t>
      </w:r>
      <w:r>
        <w:t xml:space="preserve">) - Enhancements to </w:t>
      </w:r>
      <w:r w:rsidRPr="00102635">
        <w:rPr>
          <w:noProof/>
        </w:rPr>
        <w:t>WebRTC</w:t>
      </w:r>
      <w:r>
        <w:t xml:space="preserve"> interoperability - (</w:t>
      </w:r>
      <w:r w:rsidRPr="00102635">
        <w:rPr>
          <w:noProof/>
        </w:rPr>
        <w:t>CSPS_coord</w:t>
      </w:r>
      <w:r>
        <w:t>) - Improvements to CS/PS coordination in UTRAN/GERAN Shared Networks - (</w:t>
      </w:r>
      <w:r w:rsidRPr="00102635">
        <w:rPr>
          <w:noProof/>
        </w:rPr>
        <w:t>ePRoSe</w:t>
      </w:r>
      <w:r>
        <w:t>) - Enhancements to Proximity-based Services - (</w:t>
      </w:r>
      <w:r w:rsidRPr="00102635">
        <w:rPr>
          <w:noProof/>
        </w:rPr>
        <w:t>VoE</w:t>
      </w:r>
      <w:r>
        <w:t xml:space="preserve">-UTRAN_PPD) - Voice over E-UTRAN Paging Policy Differentiation - (DÉCOR) - Dedicated Core Networks - (NBIFOM) - IP Flow Mobility support for S2a and S2b </w:t>
      </w:r>
      <w:r>
        <w:lastRenderedPageBreak/>
        <w:t>Interfaces - (AESE) - Architecture Enhancements for Service Capability Exposure - (MONTE) - Monitoring Enhancements - (GROUPE) - Group based Enhancements - (</w:t>
      </w:r>
      <w:r w:rsidRPr="00102635">
        <w:rPr>
          <w:noProof/>
        </w:rPr>
        <w:t>DRuMS</w:t>
      </w:r>
      <w:r>
        <w:t>) - Double Resource Reuse for Multiple Media Sessions - (</w:t>
      </w:r>
      <w:r w:rsidRPr="00102635">
        <w:rPr>
          <w:noProof/>
        </w:rPr>
        <w:t>eUMONC and FS_UMONC_sas</w:t>
      </w:r>
      <w:r>
        <w:t>) - Usage Monitoring Control PCC Extension - (eDRX) - Stage 2 for Extended DRX cycle for Power Consumption - (</w:t>
      </w:r>
      <w:r w:rsidRPr="00102635">
        <w:rPr>
          <w:noProof/>
        </w:rPr>
        <w:t>HLCom</w:t>
      </w:r>
      <w:r>
        <w:t>) Optimizations to Support High Latency Communications - (SEW1) Support of Emergency services over WLAN - Phase 1 (</w:t>
      </w:r>
      <w:r w:rsidRPr="00102635">
        <w:rPr>
          <w:noProof/>
        </w:rPr>
        <w:t>CIoT</w:t>
      </w:r>
      <w:r>
        <w:t xml:space="preserve">) - Stage 2 of </w:t>
      </w:r>
      <w:r w:rsidRPr="00102635">
        <w:rPr>
          <w:noProof/>
        </w:rPr>
        <w:t>CIoT</w:t>
      </w:r>
      <w:r>
        <w:t>.</w:t>
      </w:r>
    </w:p>
    <w:p w:rsidR="00102635" w:rsidRDefault="00102635" w:rsidP="00102635">
      <w:pPr>
        <w:pStyle w:val="NormTop"/>
      </w:pPr>
      <w:r>
        <w:rPr>
          <w:color w:val="0000FF"/>
        </w:rPr>
        <w:t>TD SP</w:t>
      </w:r>
      <w:r>
        <w:rPr>
          <w:color w:val="0000FF"/>
        </w:rPr>
        <w:noBreakHyphen/>
        <w:t>160628</w:t>
      </w:r>
      <w:r w:rsidRPr="00D44412">
        <w:t xml:space="preserve"> </w:t>
      </w:r>
      <w:r>
        <w:t>(DISCUSSION) Rationale for correction of a 23.203 Rel</w:t>
      </w:r>
      <w:r>
        <w:noBreakHyphen/>
        <w:t>13 CR and its Rel</w:t>
      </w:r>
      <w:r>
        <w:noBreakHyphen/>
        <w:t>14 mirror. (Source: Motorola Solutions).</w:t>
      </w:r>
      <w:r>
        <w:br/>
      </w:r>
      <w:r w:rsidRPr="00D44412">
        <w:rPr>
          <w:b/>
        </w:rPr>
        <w:t>Abstract:</w:t>
      </w:r>
      <w:r w:rsidRPr="00D44412">
        <w:t xml:space="preserve"> </w:t>
      </w:r>
      <w:r>
        <w:t>Explains reason for the submission of Rel</w:t>
      </w:r>
      <w:r>
        <w:noBreakHyphen/>
        <w:t>13/Rel</w:t>
      </w:r>
      <w:r>
        <w:noBreakHyphen/>
        <w:t>14 company CRs to replace 23.203 cat F CR1057R1 (S2-165134) and cat A CR1059R2 (S2-165416) that are currently submitted by SA WG2 for TSG SA approval.</w:t>
      </w:r>
    </w:p>
    <w:p w:rsidR="00102635" w:rsidRPr="00D44412" w:rsidRDefault="00102635" w:rsidP="00102635">
      <w:pPr>
        <w:keepNext/>
        <w:keepLines/>
      </w:pPr>
      <w:r>
        <w:rPr>
          <w:b/>
        </w:rPr>
        <w:t>Discussion and conclusion:</w:t>
      </w:r>
    </w:p>
    <w:p w:rsidR="00102635" w:rsidRPr="00102635" w:rsidRDefault="00102635" w:rsidP="00102635">
      <w:pPr>
        <w:keepLines/>
      </w:pPr>
      <w:r>
        <w:t>Huawei commented that this was distributed recently to the SA WG2 e-mail list and considered the SA WG2 agreed CRs correct and asked whether more time for reaction from SA WG2 experts should be provided. The TSG SA Chairman asked Motorola to explain their actual technical concerns over the TSG SA mailing list to allow companies to get opinions on this and TSG</w:t>
      </w:r>
      <w:r w:rsidR="00621023">
        <w:t> </w:t>
      </w:r>
      <w:r>
        <w:t>SA will revisit this on 23 September.</w:t>
      </w:r>
      <w:r w:rsidR="00621023">
        <w:t xml:space="preserve"> Motorola Solutions reported that the result of off-line discussions were that the controversial (pre-emption related) part  of the text does need some further discussion and this part should be further discussed in SA WG2 but no agreement to remove it was reached. Huawei commented that they preferred to send the CRs back to SA WG2 to further discuss this. Ericsson agreed with Huawei that this appeared the only way that any agreement can be found for these CRs. The U.S. Department of Commerce commented that they do not have an issue with approving the non-controversial parts, as long as the controversial part is not agreed at this time. It was decided not to approve any of the CRs at this time and ask SA WG2 to revisit the issue again. This was then </w:t>
      </w:r>
      <w:r w:rsidR="00621023">
        <w:rPr>
          <w:color w:val="0000FF"/>
        </w:rPr>
        <w:t>noted</w:t>
      </w:r>
      <w:r w:rsidR="00621023">
        <w:t>.</w:t>
      </w:r>
    </w:p>
    <w:p w:rsidR="00082EF0" w:rsidRDefault="00082EF0" w:rsidP="00082EF0">
      <w:pPr>
        <w:pStyle w:val="NormTop"/>
      </w:pPr>
      <w:r>
        <w:rPr>
          <w:color w:val="0000FF"/>
        </w:rPr>
        <w:t>TD SP</w:t>
      </w:r>
      <w:r>
        <w:rPr>
          <w:color w:val="0000FF"/>
        </w:rPr>
        <w:noBreakHyphen/>
        <w:t>160629</w:t>
      </w:r>
      <w:r w:rsidRPr="00D44412">
        <w:t xml:space="preserve"> </w:t>
      </w:r>
      <w:r>
        <w:t>23.203 CR1057R2 (Rel</w:t>
      </w:r>
      <w:r>
        <w:noBreakHyphen/>
        <w:t>13, 'F'): Remove 'same media type' requirement for Priority Sharing. (Source: Motorola Solutions).</w:t>
      </w:r>
      <w:r>
        <w:br/>
      </w:r>
      <w:r w:rsidRPr="00D44412">
        <w:rPr>
          <w:b/>
        </w:rPr>
        <w:t>Abstract:</w:t>
      </w:r>
      <w:r w:rsidRPr="00D44412">
        <w:t xml:space="preserve"> </w:t>
      </w:r>
      <w:r>
        <w:t>Company contribution containing replacement CR for the 23.203 CR1057R1 (in S2-165134) currently submitted by SA WG2 for approval by SA. Rationale for the replacement in S2-160628.</w:t>
      </w:r>
    </w:p>
    <w:p w:rsidR="00082EF0" w:rsidRPr="00D44412" w:rsidRDefault="00082EF0" w:rsidP="00082EF0">
      <w:pPr>
        <w:keepNext/>
        <w:keepLines/>
      </w:pPr>
      <w:r>
        <w:rPr>
          <w:b/>
        </w:rPr>
        <w:t>Discussion and conclusion:</w:t>
      </w:r>
    </w:p>
    <w:p w:rsidR="00082EF0" w:rsidRPr="00D44412" w:rsidRDefault="00082EF0" w:rsidP="00082EF0">
      <w:pPr>
        <w:keepLines/>
      </w:pPr>
      <w:r>
        <w:t xml:space="preserve">Revision of 23.203 CR1057R1 in </w:t>
      </w:r>
      <w:r w:rsidRPr="00D44412">
        <w:rPr>
          <w:color w:val="0000FF"/>
        </w:rPr>
        <w:t>TD SP</w:t>
      </w:r>
      <w:r w:rsidRPr="00D44412">
        <w:rPr>
          <w:color w:val="0000FF"/>
        </w:rPr>
        <w:noBreakHyphen/>
        <w:t>160639</w:t>
      </w:r>
      <w:r>
        <w:t xml:space="preserve">. </w:t>
      </w:r>
      <w:r w:rsidR="00621023">
        <w:t xml:space="preserve">This CR was </w:t>
      </w:r>
      <w:r w:rsidR="00621023" w:rsidRPr="00621023">
        <w:rPr>
          <w:color w:val="FF0000"/>
        </w:rPr>
        <w:t>not pursued</w:t>
      </w:r>
      <w:r w:rsidR="00621023">
        <w:t>.</w:t>
      </w:r>
    </w:p>
    <w:p w:rsidR="00082EF0" w:rsidRDefault="00082EF0" w:rsidP="00082EF0">
      <w:pPr>
        <w:pStyle w:val="NormTop"/>
      </w:pPr>
      <w:r>
        <w:rPr>
          <w:color w:val="0000FF"/>
        </w:rPr>
        <w:t>TD SP</w:t>
      </w:r>
      <w:r>
        <w:rPr>
          <w:color w:val="0000FF"/>
        </w:rPr>
        <w:noBreakHyphen/>
        <w:t>160630</w:t>
      </w:r>
      <w:r w:rsidRPr="00D44412">
        <w:t xml:space="preserve"> </w:t>
      </w:r>
      <w:r>
        <w:t>23.203 CR1059R4 (Rel</w:t>
      </w:r>
      <w:r>
        <w:noBreakHyphen/>
        <w:t>14, 'A'): Remove 'same media type' requirement for Priority Sharing. (Source: Motorola Solutions).</w:t>
      </w:r>
      <w:r>
        <w:br/>
      </w:r>
      <w:r w:rsidRPr="00D44412">
        <w:rPr>
          <w:b/>
        </w:rPr>
        <w:t>Abstract:</w:t>
      </w:r>
      <w:r w:rsidRPr="00D44412">
        <w:t xml:space="preserve"> </w:t>
      </w:r>
      <w:r>
        <w:t>Company CR replacing Rel</w:t>
      </w:r>
      <w:r>
        <w:noBreakHyphen/>
        <w:t xml:space="preserve">14 23.203 cat A CR1059R2 (in S2-165426). currently submitted by SA WG2 for approval by SA. This CR is the mirror of the CR in </w:t>
      </w:r>
      <w:r w:rsidRPr="00D44412">
        <w:rPr>
          <w:color w:val="0000FF"/>
        </w:rPr>
        <w:t>TD SP</w:t>
      </w:r>
      <w:r w:rsidRPr="00D44412">
        <w:rPr>
          <w:color w:val="0000FF"/>
        </w:rPr>
        <w:noBreakHyphen/>
        <w:t>160629</w:t>
      </w:r>
      <w:r>
        <w:t xml:space="preserve">. Rationale for replacing in </w:t>
      </w:r>
      <w:r w:rsidRPr="00D44412">
        <w:rPr>
          <w:color w:val="0000FF"/>
        </w:rPr>
        <w:t>TD SP</w:t>
      </w:r>
      <w:r w:rsidRPr="00D44412">
        <w:rPr>
          <w:color w:val="0000FF"/>
        </w:rPr>
        <w:noBreakHyphen/>
        <w:t>160628</w:t>
      </w:r>
      <w:r>
        <w:t>.</w:t>
      </w:r>
    </w:p>
    <w:p w:rsidR="00082EF0" w:rsidRPr="00D44412" w:rsidRDefault="00082EF0" w:rsidP="00082EF0">
      <w:pPr>
        <w:keepNext/>
        <w:keepLines/>
      </w:pPr>
      <w:r>
        <w:rPr>
          <w:b/>
        </w:rPr>
        <w:t>Discussion and conclusion:</w:t>
      </w:r>
    </w:p>
    <w:p w:rsidR="00082EF0" w:rsidRPr="00D44412" w:rsidRDefault="00082EF0" w:rsidP="00082EF0">
      <w:pPr>
        <w:keepLines/>
      </w:pPr>
      <w:r>
        <w:t xml:space="preserve">Revision of 23.203 CR1059R3 in </w:t>
      </w:r>
      <w:r w:rsidRPr="00D44412">
        <w:rPr>
          <w:color w:val="0000FF"/>
        </w:rPr>
        <w:t>TD SP</w:t>
      </w:r>
      <w:r w:rsidRPr="00D44412">
        <w:rPr>
          <w:color w:val="0000FF"/>
        </w:rPr>
        <w:noBreakHyphen/>
        <w:t>160639</w:t>
      </w:r>
      <w:r>
        <w:t xml:space="preserve">. </w:t>
      </w:r>
      <w:r w:rsidR="00621023">
        <w:t xml:space="preserve">This CR was </w:t>
      </w:r>
      <w:r w:rsidR="00621023" w:rsidRPr="00621023">
        <w:rPr>
          <w:color w:val="FF0000"/>
        </w:rPr>
        <w:t>not pursued</w:t>
      </w:r>
      <w:r w:rsidR="00621023">
        <w:t>.</w:t>
      </w:r>
    </w:p>
    <w:p w:rsidR="00082EF0" w:rsidRDefault="00082EF0" w:rsidP="00082EF0">
      <w:pPr>
        <w:pStyle w:val="NormTop"/>
      </w:pPr>
      <w:r>
        <w:rPr>
          <w:color w:val="0000FF"/>
        </w:rPr>
        <w:t>TD SP</w:t>
      </w:r>
      <w:r>
        <w:rPr>
          <w:color w:val="0000FF"/>
        </w:rPr>
        <w:noBreakHyphen/>
        <w:t>160639</w:t>
      </w:r>
      <w:r w:rsidRPr="00D44412">
        <w:t xml:space="preserve"> </w:t>
      </w:r>
      <w:r>
        <w:t>(CR PACK) 2 CRs to 23.203 (MCPTT, Rel</w:t>
      </w:r>
      <w:r>
        <w:noBreakHyphen/>
        <w:t>13, Rel</w:t>
      </w:r>
      <w:r>
        <w:noBreakHyphen/>
        <w:t>14). (Source: SA WG2).</w:t>
      </w:r>
      <w:r>
        <w:br/>
      </w:r>
      <w:r w:rsidRPr="00D44412">
        <w:rPr>
          <w:b/>
        </w:rPr>
        <w:t>Abstract:</w:t>
      </w:r>
      <w:r w:rsidRPr="00D44412">
        <w:t xml:space="preserve"> </w:t>
      </w:r>
      <w:r>
        <w:t>23.203 CR1057R1; 23.203 CR1059R3.</w:t>
      </w:r>
    </w:p>
    <w:p w:rsidR="00082EF0" w:rsidRPr="00D44412" w:rsidRDefault="00082EF0" w:rsidP="00082EF0">
      <w:pPr>
        <w:keepNext/>
        <w:keepLines/>
      </w:pPr>
      <w:r>
        <w:rPr>
          <w:b/>
        </w:rPr>
        <w:t>Discussion and conclusion:</w:t>
      </w:r>
    </w:p>
    <w:p w:rsidR="00082EF0" w:rsidRPr="00D44412" w:rsidRDefault="00082EF0" w:rsidP="00082EF0">
      <w:pPr>
        <w:keepLines/>
      </w:pPr>
      <w:r>
        <w:t xml:space="preserve">Proposed revisions of these CRs in </w:t>
      </w:r>
      <w:r w:rsidRPr="00D44412">
        <w:rPr>
          <w:color w:val="0000FF"/>
        </w:rPr>
        <w:t>TD SP</w:t>
      </w:r>
      <w:r w:rsidRPr="00D44412">
        <w:rPr>
          <w:color w:val="0000FF"/>
        </w:rPr>
        <w:noBreakHyphen/>
        <w:t>160629</w:t>
      </w:r>
      <w:r>
        <w:t xml:space="preserve"> and </w:t>
      </w:r>
      <w:r w:rsidRPr="00D44412">
        <w:rPr>
          <w:color w:val="0000FF"/>
        </w:rPr>
        <w:t>TD SP</w:t>
      </w:r>
      <w:r w:rsidRPr="00D44412">
        <w:rPr>
          <w:color w:val="0000FF"/>
        </w:rPr>
        <w:noBreakHyphen/>
        <w:t>160630</w:t>
      </w:r>
      <w:r>
        <w:t xml:space="preserve">. </w:t>
      </w:r>
      <w:r w:rsidR="00621023">
        <w:t xml:space="preserve">These CRs were </w:t>
      </w:r>
      <w:r w:rsidR="00621023" w:rsidRPr="00621023">
        <w:rPr>
          <w:color w:val="FF0000"/>
        </w:rPr>
        <w:t>not pursued</w:t>
      </w:r>
      <w:r w:rsidR="00621023">
        <w:t>.</w:t>
      </w:r>
    </w:p>
    <w:p w:rsidR="00B57BEE" w:rsidRDefault="00B57BEE" w:rsidP="00B57BEE">
      <w:pPr>
        <w:pStyle w:val="NormTop"/>
      </w:pPr>
      <w:r>
        <w:rPr>
          <w:color w:val="0000FF"/>
        </w:rPr>
        <w:t>TD SP</w:t>
      </w:r>
      <w:r>
        <w:rPr>
          <w:color w:val="0000FF"/>
        </w:rPr>
        <w:noBreakHyphen/>
        <w:t>160632</w:t>
      </w:r>
      <w:r w:rsidRPr="00D44412">
        <w:t xml:space="preserve"> </w:t>
      </w:r>
      <w:r>
        <w:t>(CR PACK) 2 CRs to 23.682 (AESE, Rel</w:t>
      </w:r>
      <w:r>
        <w:noBreakHyphen/>
        <w:t>13, Rel</w:t>
      </w:r>
      <w:r>
        <w:noBreakHyphen/>
        <w:t>14). (Source: SA WG2).</w:t>
      </w:r>
      <w:r>
        <w:br/>
      </w:r>
      <w:r w:rsidRPr="00D44412">
        <w:rPr>
          <w:b/>
        </w:rPr>
        <w:t>Abstract:</w:t>
      </w:r>
      <w:r w:rsidRPr="00D44412">
        <w:t xml:space="preserve"> </w:t>
      </w:r>
      <w:r>
        <w:t>23.682 CR0216R2; 23.682 CR0217R2.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160633</w:t>
      </w:r>
      <w:r w:rsidRPr="00D44412">
        <w:t xml:space="preserve"> </w:t>
      </w:r>
      <w:r>
        <w:t>(CR PACK) 12 CRs to 23.401 (</w:t>
      </w:r>
      <w:r w:rsidRPr="00621023">
        <w:rPr>
          <w:noProof/>
        </w:rPr>
        <w:t>CIoT</w:t>
      </w:r>
      <w:r>
        <w:t>, Rel</w:t>
      </w:r>
      <w:r>
        <w:noBreakHyphen/>
        <w:t>13, Rel</w:t>
      </w:r>
      <w:r>
        <w:noBreakHyphen/>
        <w:t>14). (Source: SA WG2).</w:t>
      </w:r>
      <w:r>
        <w:br/>
      </w:r>
      <w:r w:rsidRPr="00D44412">
        <w:rPr>
          <w:b/>
        </w:rPr>
        <w:t>Abstract:</w:t>
      </w:r>
      <w:r w:rsidRPr="00D44412">
        <w:t xml:space="preserve"> </w:t>
      </w:r>
      <w:r>
        <w:t>23.401 CR3067; 23.401 CR3068; 23.401 CR3082; 23.401 CR3083; 23.401 CR3057R1; 23.401 CR3058R1; 23.401 CR3061R1; 23.401 CR3062R1; 23.401 CR3073R1; 23.401 CR3074R1; 23.401 CR3072R1; 23.401 CR3071R2.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lastRenderedPageBreak/>
        <w:t>TD SP</w:t>
      </w:r>
      <w:r>
        <w:rPr>
          <w:color w:val="0000FF"/>
        </w:rPr>
        <w:noBreakHyphen/>
        <w:t>160634</w:t>
      </w:r>
      <w:r w:rsidRPr="00D44412">
        <w:t xml:space="preserve"> </w:t>
      </w:r>
      <w:r>
        <w:t>(CR PACK) 12 CRs to 23.401 (</w:t>
      </w:r>
      <w:r w:rsidRPr="00621023">
        <w:rPr>
          <w:noProof/>
        </w:rPr>
        <w:t>CIoT</w:t>
      </w:r>
      <w:r>
        <w:t>, Rel</w:t>
      </w:r>
      <w:r>
        <w:noBreakHyphen/>
        <w:t>13, Rel</w:t>
      </w:r>
      <w:r>
        <w:noBreakHyphen/>
        <w:t>14). (Source: SA WG2).</w:t>
      </w:r>
      <w:r>
        <w:br/>
      </w:r>
      <w:r w:rsidRPr="00D44412">
        <w:rPr>
          <w:b/>
        </w:rPr>
        <w:t>Abstract:</w:t>
      </w:r>
      <w:r w:rsidRPr="00D44412">
        <w:t xml:space="preserve"> </w:t>
      </w:r>
      <w:r>
        <w:t>23.401 CR3089R1; 23.401 CR3085R1; 23.401 CR3084R2; 23.401 CR3093; 23.401 CR3094; 23.401 CR3091R2; 23.401 CR3098R1; 23.401 CR3099R1; 23.401 CR3109R1; 23.401 CR3104R2; 23.401 CR3105R2; 23.401 CR3108R2.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160635</w:t>
      </w:r>
      <w:r w:rsidRPr="00D44412">
        <w:t xml:space="preserve"> </w:t>
      </w:r>
      <w:r>
        <w:t>(CR PACK) 12 CRs to 23.401 (</w:t>
      </w:r>
      <w:r w:rsidRPr="00621023">
        <w:rPr>
          <w:noProof/>
        </w:rPr>
        <w:t>CIoT</w:t>
      </w:r>
      <w:r>
        <w:t>, Rel</w:t>
      </w:r>
      <w:r>
        <w:noBreakHyphen/>
        <w:t>13, Rel</w:t>
      </w:r>
      <w:r>
        <w:noBreakHyphen/>
        <w:t>14). (Source: SA WG2).</w:t>
      </w:r>
      <w:r>
        <w:br/>
      </w:r>
      <w:r w:rsidRPr="00D44412">
        <w:rPr>
          <w:b/>
        </w:rPr>
        <w:t>Abstract:</w:t>
      </w:r>
      <w:r w:rsidRPr="00D44412">
        <w:t xml:space="preserve"> </w:t>
      </w:r>
      <w:r>
        <w:t>23.401 CR3124R1; 23.401 CR3110R1; 23.401 CR3111R1; 23.401 CR3122R1; 23.401 CR3113R2; 23.401 CR3112R2; 23.401 CR3119R2; 23.401 CR3120R2; 23.401 CR3121R2; 23.401 CR3129R1; 23.401 CR3127R3; 23.401 CR3128R3.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160636</w:t>
      </w:r>
      <w:r w:rsidRPr="00D44412">
        <w:t xml:space="preserve"> </w:t>
      </w:r>
      <w:r>
        <w:t>(CR PACK) 12 CRs to 23.682 (</w:t>
      </w:r>
      <w:r w:rsidRPr="00621023">
        <w:rPr>
          <w:noProof/>
        </w:rPr>
        <w:t>CIoT</w:t>
      </w:r>
      <w:r>
        <w:t>, Rel</w:t>
      </w:r>
      <w:r>
        <w:noBreakHyphen/>
        <w:t>13, Rel</w:t>
      </w:r>
      <w:r>
        <w:noBreakHyphen/>
        <w:t>14). (Source: SA WG2).</w:t>
      </w:r>
      <w:r>
        <w:br/>
      </w:r>
      <w:r w:rsidRPr="00D44412">
        <w:rPr>
          <w:b/>
        </w:rPr>
        <w:t>Abstract:</w:t>
      </w:r>
      <w:r w:rsidRPr="00D44412">
        <w:t xml:space="preserve"> </w:t>
      </w:r>
      <w:r>
        <w:t>23.682 CR0204R1; 23.682 CR0210R1; 23.682 CR0197R1; 23.682 CR0198R1; 23.682 CR0203R1; 23.682 CR0208R1; 23.682 CR0188R5; 23.682 CR0209R3; 23.682 CR0223R1; 23.682 CR0224R1; 23.682 CR0199R3; 23.682 CR0200R3.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160637</w:t>
      </w:r>
      <w:r w:rsidRPr="00D44412">
        <w:t xml:space="preserve"> </w:t>
      </w:r>
      <w:r>
        <w:t>(CR PACK) 6 CRs to 23.682 (eDRX, Rel</w:t>
      </w:r>
      <w:r>
        <w:noBreakHyphen/>
        <w:t>13, Rel</w:t>
      </w:r>
      <w:r>
        <w:noBreakHyphen/>
        <w:t>14). (Source: SA WG2).</w:t>
      </w:r>
      <w:r>
        <w:br/>
      </w:r>
      <w:r w:rsidRPr="00D44412">
        <w:rPr>
          <w:b/>
        </w:rPr>
        <w:t>Abstract:</w:t>
      </w:r>
      <w:r w:rsidRPr="00D44412">
        <w:t xml:space="preserve"> </w:t>
      </w:r>
      <w:r>
        <w:t>23.682 CR0201; 23.682 CR0202; 23.682 CR0214R1; 23.682 CR0215R1; 23.682 CR0221R1; 23.682 CR0233.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160638</w:t>
      </w:r>
      <w:r w:rsidRPr="00D44412">
        <w:t xml:space="preserve"> </w:t>
      </w:r>
      <w:r>
        <w:t>(CR PACK) 4 CRs to 23.203 (FMSS, Rel</w:t>
      </w:r>
      <w:r>
        <w:noBreakHyphen/>
        <w:t>13, Rel</w:t>
      </w:r>
      <w:r>
        <w:noBreakHyphen/>
        <w:t>14). (Source: SA WG2).</w:t>
      </w:r>
      <w:r>
        <w:br/>
      </w:r>
      <w:r w:rsidRPr="00D44412">
        <w:rPr>
          <w:b/>
        </w:rPr>
        <w:t>Abstract:</w:t>
      </w:r>
      <w:r w:rsidRPr="00D44412">
        <w:t xml:space="preserve"> </w:t>
      </w:r>
      <w:r>
        <w:t>23.203 CR1066R2; 23.203 CR1065R3; 23.203 CR1049R3; 23.203 CR1050R2.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160640</w:t>
      </w:r>
      <w:r w:rsidRPr="00D44412">
        <w:t xml:space="preserve"> </w:t>
      </w:r>
      <w:r>
        <w:t>(CR PACK) 8 CRs to 23.682 (MONTE, Rel</w:t>
      </w:r>
      <w:r>
        <w:noBreakHyphen/>
        <w:t>13, Rel</w:t>
      </w:r>
      <w:r>
        <w:noBreakHyphen/>
        <w:t>14). (Source: SA WG2).</w:t>
      </w:r>
      <w:r>
        <w:br/>
      </w:r>
      <w:r w:rsidRPr="00D44412">
        <w:rPr>
          <w:b/>
        </w:rPr>
        <w:t>Abstract:</w:t>
      </w:r>
      <w:r w:rsidRPr="00D44412">
        <w:t xml:space="preserve"> </w:t>
      </w:r>
      <w:r>
        <w:t>23.682 CR0190; 23.682 CR0191; 23.682 CR0225; 23.682 CR0226; 23.682 CR0228; 23.682 CR0229; 23.682 CR0218R2; 23.682 CR0219R2.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160641</w:t>
      </w:r>
      <w:r w:rsidRPr="00D44412">
        <w:t xml:space="preserve"> </w:t>
      </w:r>
      <w:r>
        <w:t>(CR PACK) 5 CRs to 23.161, 23.203 (NBIFOM, Rel</w:t>
      </w:r>
      <w:r>
        <w:noBreakHyphen/>
        <w:t>13, Rel</w:t>
      </w:r>
      <w:r>
        <w:noBreakHyphen/>
        <w:t>14). (Source: SA WG2).</w:t>
      </w:r>
      <w:r>
        <w:br/>
      </w:r>
      <w:r w:rsidRPr="00D44412">
        <w:rPr>
          <w:b/>
        </w:rPr>
        <w:t>Abstract:</w:t>
      </w:r>
      <w:r w:rsidRPr="00D44412">
        <w:t xml:space="preserve"> </w:t>
      </w:r>
      <w:r>
        <w:t>23.203 CR1039R1; 23.203 CR1040R2; 23.161 CR0022R2; 23.203 CR1044R4; 23.203 CR1045R3.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160644</w:t>
      </w:r>
      <w:r w:rsidRPr="00D44412">
        <w:t xml:space="preserve"> </w:t>
      </w:r>
      <w:r>
        <w:t>(CR PACK) 11 CRs to 23.060, 23.161, 23.203, 23.216, 23.228, 23.303, 23.402 (TEI13, Rel</w:t>
      </w:r>
      <w:r>
        <w:noBreakHyphen/>
        <w:t>13, Rel</w:t>
      </w:r>
      <w:r>
        <w:noBreakHyphen/>
        <w:t>14). (Source: SA WG2).</w:t>
      </w:r>
      <w:r>
        <w:br/>
      </w:r>
      <w:r w:rsidRPr="00D44412">
        <w:rPr>
          <w:b/>
        </w:rPr>
        <w:t>Abstract:</w:t>
      </w:r>
      <w:r w:rsidRPr="00D44412">
        <w:t xml:space="preserve"> </w:t>
      </w:r>
      <w:r>
        <w:t>23.402 CR2956; 23.402 CR2957; 23.303 CR0317R1; 23.060 CR2012R1; 23.060 CR2013R1; 23.203 CR1038R1; 23.203 CR1037R1; 23.228 CR1150R2; 23.228 CR1151R2; 23.161 CR0023R5; 23.216 CR0343R2.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28" w:name="_Toc472415900"/>
      <w:r>
        <w:t>13C</w:t>
      </w:r>
      <w:r>
        <w:tab/>
        <w:t>SA WG3-related Work Items</w:t>
      </w:r>
      <w:bookmarkEnd w:id="28"/>
    </w:p>
    <w:p w:rsidR="00B57BEE" w:rsidRDefault="00B57BEE" w:rsidP="00B57BEE">
      <w:pPr>
        <w:pBdr>
          <w:top w:val="single" w:sz="8" w:space="1" w:color="auto"/>
          <w:left w:val="single" w:sz="8" w:space="4" w:color="auto"/>
          <w:bottom w:val="single" w:sz="8" w:space="1" w:color="auto"/>
          <w:right w:val="single" w:sz="8" w:space="4" w:color="auto"/>
        </w:pBdr>
      </w:pPr>
      <w:r>
        <w:t>- (SCAS) - Security Assurance Specification for 3GPP network products - (EASE_EC_GSM) - EGPRS Access Security Enhancements in relation to Cellular IoT - (LI13) - Lawful Interception in the 3GPP Rel</w:t>
      </w:r>
      <w:r>
        <w:noBreakHyphen/>
        <w:t xml:space="preserve">13 - </w:t>
      </w:r>
      <w:r>
        <w:lastRenderedPageBreak/>
        <w:t>(SEC13) - Security Enhancements and Improvements for Rel</w:t>
      </w:r>
      <w:r>
        <w:noBreakHyphen/>
        <w:t>13 - (eProSe-Ext-SA WG3) - Security for Enhancement to Proximity-based Services - Extensions - (MCPTT) - Security of MCPTT - (CIoT) - Security Aspects of CIoT (SCAS) - Security Assurance Specification for 3GPP network products.</w:t>
      </w:r>
    </w:p>
    <w:p w:rsidR="00B57BEE" w:rsidRDefault="00B57BEE" w:rsidP="00B57BEE">
      <w:pPr>
        <w:pStyle w:val="NormTop"/>
      </w:pPr>
      <w:r>
        <w:rPr>
          <w:color w:val="0000FF"/>
        </w:rPr>
        <w:t>TD SP</w:t>
      </w:r>
      <w:r>
        <w:rPr>
          <w:color w:val="0000FF"/>
        </w:rPr>
        <w:noBreakHyphen/>
        <w:t>160699</w:t>
      </w:r>
      <w:r w:rsidRPr="00D44412">
        <w:t xml:space="preserve"> </w:t>
      </w:r>
      <w:r>
        <w:t xml:space="preserve">LS from ETSI TC LI: LI in the </w:t>
      </w:r>
      <w:r w:rsidRPr="00621023">
        <w:rPr>
          <w:noProof/>
        </w:rPr>
        <w:t>CIoT</w:t>
      </w:r>
      <w:r>
        <w:t>. (ETSI TC LI)</w:t>
      </w:r>
      <w:r>
        <w:br/>
      </w:r>
      <w:r w:rsidRPr="00D44412">
        <w:rPr>
          <w:b/>
        </w:rPr>
        <w:t>Abstract:</w:t>
      </w:r>
      <w:r w:rsidRPr="00D44412">
        <w:t xml:space="preserve"> </w:t>
      </w:r>
      <w:r>
        <w:t xml:space="preserve">ETSI TC-LI thanks SA WG3LI for taking care of LI in the 3GPP. It is TC-LI's understanding that a group in 3GPP has recently produced narrowband </w:t>
      </w:r>
      <w:r w:rsidRPr="00621023">
        <w:rPr>
          <w:noProof/>
        </w:rPr>
        <w:t>CIoT</w:t>
      </w:r>
      <w:r>
        <w:t xml:space="preserve"> documents that do not take LI into account as a standard feature. </w:t>
      </w:r>
      <w:r w:rsidR="00621023">
        <w:br/>
      </w:r>
      <w:r>
        <w:t xml:space="preserve">TC-LI advises 3GPP that, although current LI legislation is often focussed on the interception of communication of a person, communication of a device is frequently also the subject of interception. </w:t>
      </w:r>
      <w:r w:rsidR="00621023">
        <w:br/>
      </w:r>
      <w:r>
        <w:t xml:space="preserve">This can apply to a device that is not intended to handle communication of a person. Under IUR95, there continues to be a standing obligation to provide LI capability for telecommunications services. TC-LI kindly asks SA WG3LI if TC-LI's understanding is correct, that recent narrowband </w:t>
      </w:r>
      <w:r w:rsidR="00621023">
        <w:br/>
      </w:r>
      <w:r w:rsidRPr="00621023">
        <w:rPr>
          <w:noProof/>
        </w:rPr>
        <w:t>CIoT</w:t>
      </w:r>
      <w:r>
        <w:t xml:space="preserve"> documents do not support LI. If so TC-LI requests SA WG3LI to inform the appropriate groups in 3GPP that LI and RD may also apply to the </w:t>
      </w:r>
      <w:r w:rsidRPr="00102635">
        <w:rPr>
          <w:noProof/>
        </w:rPr>
        <w:t>CIoT</w:t>
      </w:r>
      <w:r>
        <w:t xml:space="preserve"> and requests SA WG3LI to raise the awareness of these requirements.</w:t>
      </w:r>
    </w:p>
    <w:p w:rsidR="00B57BEE" w:rsidRPr="00D44412" w:rsidRDefault="00B57BEE" w:rsidP="00B57BEE">
      <w:pPr>
        <w:keepNext/>
        <w:keepLines/>
      </w:pPr>
      <w:r>
        <w:rPr>
          <w:b/>
        </w:rPr>
        <w:t>Discussion and conclusion:</w:t>
      </w:r>
    </w:p>
    <w:p w:rsidR="00B57BEE" w:rsidRPr="00102635" w:rsidRDefault="00102635" w:rsidP="00B57BEE">
      <w:pPr>
        <w:keepLines/>
      </w:pPr>
      <w:r>
        <w:t xml:space="preserve">SA WG3-LI are expected to handle this. This LS was </w:t>
      </w:r>
      <w:r>
        <w:rPr>
          <w:color w:val="0000FF"/>
        </w:rPr>
        <w:t>noted</w:t>
      </w:r>
      <w:r>
        <w:t>.</w:t>
      </w:r>
    </w:p>
    <w:p w:rsidR="00B57BEE" w:rsidRDefault="00B57BEE" w:rsidP="00B57BEE">
      <w:pPr>
        <w:pStyle w:val="NormTop"/>
      </w:pPr>
      <w:r>
        <w:rPr>
          <w:color w:val="0000FF"/>
        </w:rPr>
        <w:t>TD SP</w:t>
      </w:r>
      <w:r>
        <w:rPr>
          <w:color w:val="0000FF"/>
        </w:rPr>
        <w:noBreakHyphen/>
        <w:t>160564</w:t>
      </w:r>
      <w:r w:rsidRPr="00D44412">
        <w:t xml:space="preserve"> </w:t>
      </w:r>
      <w:r>
        <w:t>(CR PACK) LI CRs agreed by SA WG3. (Source: SA WG3).</w:t>
      </w:r>
      <w:r>
        <w:br/>
      </w:r>
      <w:r w:rsidRPr="00D44412">
        <w:rPr>
          <w:b/>
        </w:rPr>
        <w:t>Abstract:</w:t>
      </w:r>
      <w:r w:rsidRPr="00D44412">
        <w:t xml:space="preserve"> </w:t>
      </w:r>
      <w:r>
        <w:t>33.107 CR0222; 33.107 CR0223; 33.108 CR0323; 33.108 CR0324; 33.108 CR0325; 33.108 CR0326; 33.107 CR0225R1; 33.107 CR0226R1; 33.107 CR0228R1; 33.108 CR0327R1; 33.107 CR0216r1R2; 33.108 CR0328R3; 33.107 CR0217R3; 33.107 CR0219R3; 33.107 CR0227R2; 33.107 CR0230R2; 33.107 CR0218R4.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160572</w:t>
      </w:r>
      <w:r w:rsidRPr="00D44412">
        <w:t xml:space="preserve"> </w:t>
      </w:r>
      <w:r>
        <w:t>(DRAFT TS) TS 33.116 Security Assurance Specification (SCAS) for the MME network product class. (Source: SA WG3).</w:t>
      </w:r>
      <w:r>
        <w:br/>
      </w:r>
      <w:r w:rsidRPr="00D44412">
        <w:rPr>
          <w:b/>
        </w:rPr>
        <w:t>Abstract:</w:t>
      </w:r>
      <w:r w:rsidRPr="00D44412">
        <w:t xml:space="preserve"> </w:t>
      </w:r>
      <w:r>
        <w:t>Abstract of document: The TS contains network product security requirements and test cases that are specific to the MME network product class. Changes since last presentation to SA Meeting #69: Awaited feedback from testing labs and incorporated minor fixes. Outstanding Issues: Resolution of one editor's note. Contentious Issues: none.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TS was </w:t>
      </w:r>
      <w:r w:rsidRPr="00102635">
        <w:rPr>
          <w:color w:val="FF0000"/>
          <w:lang w:eastAsia="en-US"/>
        </w:rPr>
        <w:t>approved</w:t>
      </w:r>
      <w:r>
        <w:rPr>
          <w:lang w:eastAsia="en-US"/>
        </w:rPr>
        <w:t xml:space="preserve"> and placed under TSG SA change control (Release 14).</w:t>
      </w:r>
    </w:p>
    <w:p w:rsidR="00B57BEE" w:rsidRDefault="00B57BEE" w:rsidP="00B57BEE">
      <w:pPr>
        <w:pStyle w:val="NormTop"/>
      </w:pPr>
      <w:r>
        <w:rPr>
          <w:color w:val="0000FF"/>
        </w:rPr>
        <w:t>TD SP</w:t>
      </w:r>
      <w:r>
        <w:rPr>
          <w:color w:val="0000FF"/>
        </w:rPr>
        <w:noBreakHyphen/>
        <w:t>160573</w:t>
      </w:r>
      <w:r w:rsidRPr="00D44412">
        <w:t xml:space="preserve"> </w:t>
      </w:r>
      <w:r>
        <w:t>(DRAFT TS) TS 33.117 Catalogue of general security assurance requirements. (Source: SA WG3).</w:t>
      </w:r>
      <w:r>
        <w:br/>
      </w:r>
      <w:r w:rsidRPr="00D44412">
        <w:rPr>
          <w:b/>
        </w:rPr>
        <w:t>Abstract:</w:t>
      </w:r>
      <w:r w:rsidRPr="00D44412">
        <w:t xml:space="preserve"> </w:t>
      </w:r>
      <w:r w:rsidR="00102635">
        <w:br/>
      </w:r>
      <w:r w:rsidRPr="00102635">
        <w:rPr>
          <w:b/>
        </w:rPr>
        <w:t>Abstract of document:</w:t>
      </w:r>
      <w:r>
        <w:t xml:space="preserve"> The TS contains generic network product security requirements and test cases that are not specific to any network product class. </w:t>
      </w:r>
      <w:r w:rsidR="00102635">
        <w:br/>
      </w:r>
      <w:r>
        <w:t>Changes since last presentation to SA Meeting #69: Awaited feedback from testing labs and incorporated minor fixes. Outstanding Issues: Resolution of several editor's note. Contentious Issues: none.</w:t>
      </w:r>
    </w:p>
    <w:p w:rsidR="00B57BEE" w:rsidRPr="00D44412" w:rsidRDefault="00B57BEE" w:rsidP="00B57BEE">
      <w:pPr>
        <w:keepNext/>
        <w:keepLines/>
      </w:pPr>
      <w:r>
        <w:rPr>
          <w:b/>
        </w:rPr>
        <w:t>Discussion and conclusion:</w:t>
      </w:r>
    </w:p>
    <w:p w:rsidR="00B57BEE" w:rsidRPr="00102635" w:rsidRDefault="00102635" w:rsidP="00B57BEE">
      <w:pPr>
        <w:keepLines/>
      </w:pPr>
      <w:r w:rsidRPr="00102635">
        <w:rPr>
          <w:noProof/>
        </w:rPr>
        <w:t>Morpho</w:t>
      </w:r>
      <w:r>
        <w:t xml:space="preserve"> Cards commented that there is a reference [4] to the CIS website and not to a specific document. This was left for off-line discussion and revised in </w:t>
      </w:r>
      <w:r w:rsidRPr="00916E52">
        <w:rPr>
          <w:rFonts w:cs="Arial"/>
          <w:color w:val="0000FF"/>
          <w:szCs w:val="16"/>
          <w:lang w:eastAsia="en-US"/>
        </w:rPr>
        <w:t>TD S</w:t>
      </w:r>
      <w:r w:rsidR="00A03B6C">
        <w:rPr>
          <w:rFonts w:cs="Arial"/>
          <w:color w:val="0000FF"/>
          <w:szCs w:val="16"/>
          <w:lang w:eastAsia="en-US"/>
        </w:rPr>
        <w:t>P</w:t>
      </w:r>
      <w:r w:rsidRPr="00916E52">
        <w:rPr>
          <w:rFonts w:cs="Arial"/>
          <w:color w:val="0000FF"/>
          <w:szCs w:val="16"/>
          <w:lang w:eastAsia="en-US"/>
        </w:rPr>
        <w:noBreakHyphen/>
        <w:t>16</w:t>
      </w:r>
      <w:r>
        <w:rPr>
          <w:rFonts w:cs="Arial"/>
          <w:color w:val="0000FF"/>
          <w:szCs w:val="16"/>
          <w:lang w:eastAsia="en-US"/>
        </w:rPr>
        <w:t>0716</w:t>
      </w:r>
      <w:r w:rsidR="00D27B68">
        <w:t xml:space="preserve">. This was revised off-line to correct the history box in </w:t>
      </w:r>
      <w:r w:rsidR="00D27B68" w:rsidRPr="00916E52">
        <w:rPr>
          <w:rFonts w:cs="Arial"/>
          <w:color w:val="0000FF"/>
          <w:szCs w:val="16"/>
          <w:lang w:eastAsia="en-US"/>
        </w:rPr>
        <w:t>TD S2</w:t>
      </w:r>
      <w:r w:rsidR="00D27B68" w:rsidRPr="00916E52">
        <w:rPr>
          <w:rFonts w:cs="Arial"/>
          <w:color w:val="0000FF"/>
          <w:szCs w:val="16"/>
          <w:lang w:eastAsia="en-US"/>
        </w:rPr>
        <w:noBreakHyphen/>
        <w:t>16</w:t>
      </w:r>
      <w:r w:rsidR="00D27B68">
        <w:rPr>
          <w:rFonts w:cs="Arial"/>
          <w:color w:val="0000FF"/>
          <w:szCs w:val="16"/>
          <w:lang w:eastAsia="en-US"/>
        </w:rPr>
        <w:t>0735</w:t>
      </w:r>
      <w:r w:rsidR="00621023">
        <w:t xml:space="preserve">. </w:t>
      </w:r>
      <w:r w:rsidR="00621023">
        <w:rPr>
          <w:lang w:eastAsia="en-US"/>
        </w:rPr>
        <w:t xml:space="preserve">This TS was </w:t>
      </w:r>
      <w:r w:rsidR="00621023" w:rsidRPr="00C41620">
        <w:rPr>
          <w:color w:val="FF0000"/>
          <w:lang w:eastAsia="en-US"/>
        </w:rPr>
        <w:t>approved</w:t>
      </w:r>
      <w:r w:rsidR="00621023">
        <w:rPr>
          <w:lang w:eastAsia="en-US"/>
        </w:rPr>
        <w:t xml:space="preserve"> and placed under TSG SA change control (Release 1</w:t>
      </w:r>
      <w:r w:rsidR="00621023">
        <w:t>4).</w:t>
      </w:r>
    </w:p>
    <w:p w:rsidR="00B57BEE" w:rsidRDefault="00B57BEE" w:rsidP="00B57BEE">
      <w:pPr>
        <w:pStyle w:val="NormTop"/>
      </w:pPr>
      <w:r>
        <w:rPr>
          <w:color w:val="0000FF"/>
        </w:rPr>
        <w:lastRenderedPageBreak/>
        <w:t>TD SP</w:t>
      </w:r>
      <w:r>
        <w:rPr>
          <w:color w:val="0000FF"/>
        </w:rPr>
        <w:noBreakHyphen/>
        <w:t>160574</w:t>
      </w:r>
      <w:r w:rsidRPr="00D44412">
        <w:t xml:space="preserve"> </w:t>
      </w:r>
      <w:r>
        <w:t>(DRAFT TR) TR 33.916 Security assurance scheme for 3GPP network products for 3GPP network product classes. (Source: SA WG3).</w:t>
      </w:r>
      <w:r>
        <w:br/>
      </w:r>
      <w:r w:rsidRPr="00D44412">
        <w:rPr>
          <w:b/>
        </w:rPr>
        <w:t>Abstract:</w:t>
      </w:r>
      <w:r w:rsidRPr="00D44412">
        <w:t xml:space="preserve"> </w:t>
      </w:r>
      <w:r w:rsidR="00102635">
        <w:br/>
      </w:r>
      <w:r w:rsidRPr="00102635">
        <w:rPr>
          <w:b/>
        </w:rPr>
        <w:t>Abstract of document:</w:t>
      </w:r>
      <w:r>
        <w:t xml:space="preserve"> The TR contains the methodology for writing security assurance specifications. </w:t>
      </w:r>
      <w:r w:rsidR="00102635">
        <w:br/>
      </w:r>
      <w:r w:rsidRPr="00102635">
        <w:rPr>
          <w:b/>
        </w:rPr>
        <w:t>Changes since last presentation to SA Meeting #69:</w:t>
      </w:r>
      <w:r>
        <w:t xml:space="preserve"> Incorporated feedback from GSMA. </w:t>
      </w:r>
      <w:r w:rsidR="00102635">
        <w:br/>
      </w:r>
      <w:r w:rsidRPr="00102635">
        <w:rPr>
          <w:b/>
        </w:rPr>
        <w:t>Outstanding Issues:</w:t>
      </w:r>
      <w:r>
        <w:t xml:space="preserve"> None. </w:t>
      </w:r>
      <w:r w:rsidR="00102635">
        <w:br/>
      </w:r>
      <w:r w:rsidRPr="00102635">
        <w:rPr>
          <w:b/>
        </w:rPr>
        <w:t>Contentious Issues:</w:t>
      </w:r>
      <w:r>
        <w:t xml:space="preserve"> None.</w:t>
      </w:r>
    </w:p>
    <w:p w:rsidR="00B57BEE" w:rsidRPr="00D44412" w:rsidRDefault="00B57BEE" w:rsidP="00B57BEE">
      <w:pPr>
        <w:keepNext/>
        <w:keepLines/>
      </w:pPr>
      <w:r>
        <w:rPr>
          <w:b/>
        </w:rPr>
        <w:t>Discussion and conclusion:</w:t>
      </w:r>
    </w:p>
    <w:p w:rsidR="00B57BEE" w:rsidRPr="00D44412" w:rsidRDefault="00102635" w:rsidP="00B57BEE">
      <w:pPr>
        <w:keepLines/>
      </w:pPr>
      <w:r w:rsidRPr="00102635">
        <w:rPr>
          <w:noProof/>
        </w:rPr>
        <w:t>Morpho</w:t>
      </w:r>
      <w:r>
        <w:t xml:space="preserve"> Cards commented that there are references to external documents, which should be given a specific version. BT Group commented that these are references to a framework and further update is expected. This was left for off-line discussion and revised in </w:t>
      </w:r>
      <w:r w:rsidRPr="00916E52">
        <w:rPr>
          <w:rFonts w:cs="Arial"/>
          <w:color w:val="0000FF"/>
          <w:szCs w:val="16"/>
          <w:lang w:eastAsia="en-US"/>
        </w:rPr>
        <w:t>TD S</w:t>
      </w:r>
      <w:r w:rsidR="00A03B6C">
        <w:rPr>
          <w:rFonts w:cs="Arial"/>
          <w:color w:val="0000FF"/>
          <w:szCs w:val="16"/>
          <w:lang w:eastAsia="en-US"/>
        </w:rPr>
        <w:t>P</w:t>
      </w:r>
      <w:r w:rsidRPr="00916E52">
        <w:rPr>
          <w:rFonts w:cs="Arial"/>
          <w:color w:val="0000FF"/>
          <w:szCs w:val="16"/>
          <w:lang w:eastAsia="en-US"/>
        </w:rPr>
        <w:noBreakHyphen/>
        <w:t>16</w:t>
      </w:r>
      <w:r>
        <w:rPr>
          <w:rFonts w:cs="Arial"/>
          <w:color w:val="0000FF"/>
          <w:szCs w:val="16"/>
          <w:lang w:eastAsia="en-US"/>
        </w:rPr>
        <w:t>0717</w:t>
      </w:r>
      <w:r w:rsidR="00D27B68">
        <w:t xml:space="preserve">. This was revised off-line to correct the history box in </w:t>
      </w:r>
      <w:r w:rsidR="00D27B68" w:rsidRPr="00916E52">
        <w:rPr>
          <w:rFonts w:cs="Arial"/>
          <w:color w:val="0000FF"/>
          <w:szCs w:val="16"/>
          <w:lang w:eastAsia="en-US"/>
        </w:rPr>
        <w:t>TD S2</w:t>
      </w:r>
      <w:r w:rsidR="00D27B68" w:rsidRPr="00916E52">
        <w:rPr>
          <w:rFonts w:cs="Arial"/>
          <w:color w:val="0000FF"/>
          <w:szCs w:val="16"/>
          <w:lang w:eastAsia="en-US"/>
        </w:rPr>
        <w:noBreakHyphen/>
        <w:t>16</w:t>
      </w:r>
      <w:r w:rsidR="00D27B68">
        <w:rPr>
          <w:rFonts w:cs="Arial"/>
          <w:color w:val="0000FF"/>
          <w:szCs w:val="16"/>
          <w:lang w:eastAsia="en-US"/>
        </w:rPr>
        <w:t>0736</w:t>
      </w:r>
      <w:r w:rsidR="00621023">
        <w:rPr>
          <w:lang w:eastAsia="en-US"/>
        </w:rPr>
        <w:t xml:space="preserve">. The cited GSMA documents did not exist and needed to be removed. This was revised accordingly in </w:t>
      </w:r>
      <w:r w:rsidR="00621023" w:rsidRPr="00621023">
        <w:rPr>
          <w:color w:val="0000FF"/>
          <w:lang w:val="en-US" w:eastAsia="en-US"/>
        </w:rPr>
        <w:t>TD SP</w:t>
      </w:r>
      <w:r w:rsidR="00621023" w:rsidRPr="00621023">
        <w:rPr>
          <w:color w:val="0000FF"/>
          <w:lang w:val="en-US" w:eastAsia="en-US"/>
        </w:rPr>
        <w:noBreakHyphen/>
        <w:t>16</w:t>
      </w:r>
      <w:r w:rsidR="00621023">
        <w:rPr>
          <w:color w:val="0000FF"/>
          <w:lang w:val="en-US" w:eastAsia="en-US"/>
        </w:rPr>
        <w:t>0745</w:t>
      </w:r>
      <w:r w:rsidR="00621023">
        <w:rPr>
          <w:lang w:eastAsia="en-US"/>
        </w:rPr>
        <w:t xml:space="preserve">. This TR was </w:t>
      </w:r>
      <w:r w:rsidR="00621023" w:rsidRPr="00621023">
        <w:rPr>
          <w:color w:val="FF0000"/>
          <w:lang w:eastAsia="en-US"/>
        </w:rPr>
        <w:t>approved</w:t>
      </w:r>
      <w:r w:rsidR="00621023">
        <w:rPr>
          <w:lang w:eastAsia="en-US"/>
        </w:rPr>
        <w:t xml:space="preserve"> and placed under TSG SA change control (Release 14).</w:t>
      </w:r>
    </w:p>
    <w:p w:rsidR="00B57BEE" w:rsidRDefault="00B57BEE" w:rsidP="00B57BEE">
      <w:pPr>
        <w:pStyle w:val="NormTop"/>
      </w:pPr>
      <w:r>
        <w:rPr>
          <w:color w:val="0000FF"/>
        </w:rPr>
        <w:t>TD SP</w:t>
      </w:r>
      <w:r>
        <w:rPr>
          <w:color w:val="0000FF"/>
        </w:rPr>
        <w:noBreakHyphen/>
        <w:t>160576</w:t>
      </w:r>
      <w:r w:rsidRPr="00D44412">
        <w:t xml:space="preserve"> </w:t>
      </w:r>
      <w:r>
        <w:t>(CR PACK) Rel</w:t>
      </w:r>
      <w:r>
        <w:noBreakHyphen/>
        <w:t>13 CRs on Mission Critical Push to Talk (MCPTT). (Source: SA WG3).</w:t>
      </w:r>
      <w:r>
        <w:br/>
      </w:r>
      <w:r w:rsidRPr="00D44412">
        <w:rPr>
          <w:b/>
        </w:rPr>
        <w:t>Abstract:</w:t>
      </w:r>
      <w:r w:rsidRPr="00D44412">
        <w:t xml:space="preserve"> </w:t>
      </w:r>
      <w:r>
        <w:t>33.179 CR0017; 33.179 CR0018; 33.179 CR0013R1; 33.179 CR0014R1; 33.179 CR0016R2; 33.179 CR0015R1.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160577</w:t>
      </w:r>
      <w:r w:rsidRPr="00D44412">
        <w:t xml:space="preserve"> </w:t>
      </w:r>
      <w:r>
        <w:t>(CR PACK) Rel</w:t>
      </w:r>
      <w:r>
        <w:noBreakHyphen/>
        <w:t>13 CRs on Security Assurance Specification for 3GPP network products (SCAS). (Source: SA WG3).</w:t>
      </w:r>
      <w:r>
        <w:br/>
      </w:r>
      <w:r w:rsidRPr="00D44412">
        <w:rPr>
          <w:b/>
        </w:rPr>
        <w:t>Abstract:</w:t>
      </w:r>
      <w:r w:rsidRPr="00D44412">
        <w:t xml:space="preserve"> </w:t>
      </w:r>
      <w:r>
        <w:t>33.926 CR0001R1.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160578</w:t>
      </w:r>
      <w:r w:rsidRPr="00D44412">
        <w:t xml:space="preserve"> </w:t>
      </w:r>
      <w:r>
        <w:t>(CR PACK) Rel</w:t>
      </w:r>
      <w:r>
        <w:noBreakHyphen/>
        <w:t>13 CRs on Security Enhancements and Improvements for Rel</w:t>
      </w:r>
      <w:r>
        <w:noBreakHyphen/>
        <w:t>13 (SEC13). (Source: SA WG3).</w:t>
      </w:r>
      <w:r>
        <w:br/>
      </w:r>
      <w:r w:rsidRPr="00D44412">
        <w:rPr>
          <w:b/>
        </w:rPr>
        <w:t>Abstract:</w:t>
      </w:r>
      <w:r w:rsidRPr="00D44412">
        <w:t xml:space="preserve"> </w:t>
      </w:r>
      <w:r>
        <w:t>33.179 CR0012.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160579</w:t>
      </w:r>
      <w:r w:rsidRPr="00D44412">
        <w:t xml:space="preserve"> </w:t>
      </w:r>
      <w:r>
        <w:t>(CR PACK) Rel</w:t>
      </w:r>
      <w:r>
        <w:noBreakHyphen/>
        <w:t>13 CRs on Security Aspects of CIoT (aka NB</w:t>
      </w:r>
      <w:r>
        <w:noBreakHyphen/>
        <w:t>IoT). (Source: SA WG3).</w:t>
      </w:r>
      <w:r>
        <w:br/>
      </w:r>
      <w:r w:rsidRPr="00D44412">
        <w:rPr>
          <w:b/>
        </w:rPr>
        <w:t>Abstract:</w:t>
      </w:r>
      <w:r w:rsidRPr="00D44412">
        <w:t xml:space="preserve"> </w:t>
      </w:r>
      <w:r>
        <w:t>33.401 CR0591.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160581</w:t>
      </w:r>
      <w:r w:rsidRPr="00D44412">
        <w:t xml:space="preserve"> </w:t>
      </w:r>
      <w:r>
        <w:t>(CR PACK) Rel</w:t>
      </w:r>
      <w:r>
        <w:noBreakHyphen/>
        <w:t>13 CRs on EGPRS Access Security Enhancements in relation to Cellular IoT(EASE_EC_GSM). (Source: SA WG3).</w:t>
      </w:r>
      <w:r>
        <w:br/>
      </w:r>
      <w:r w:rsidRPr="00D44412">
        <w:rPr>
          <w:b/>
        </w:rPr>
        <w:t>Abstract:</w:t>
      </w:r>
      <w:r w:rsidRPr="00D44412">
        <w:t xml:space="preserve"> </w:t>
      </w:r>
      <w:r>
        <w:t>43.020 CR0049R1; 43.020 CR0048R1.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lastRenderedPageBreak/>
        <w:t>TD SP</w:t>
      </w:r>
      <w:r>
        <w:rPr>
          <w:color w:val="0000FF"/>
        </w:rPr>
        <w:noBreakHyphen/>
        <w:t>160606</w:t>
      </w:r>
      <w:r w:rsidRPr="00D44412">
        <w:t xml:space="preserve"> </w:t>
      </w:r>
      <w:r>
        <w:t xml:space="preserve">(DRAFT TR) Draft TR 33.827 study on LI in S8HR architecture for </w:t>
      </w:r>
      <w:r w:rsidRPr="00102635">
        <w:rPr>
          <w:noProof/>
        </w:rPr>
        <w:t>VoLTE</w:t>
      </w:r>
      <w:r>
        <w:t>. (Source: SA WG3).</w:t>
      </w:r>
      <w:r>
        <w:br/>
      </w:r>
      <w:r w:rsidRPr="00D44412">
        <w:rPr>
          <w:b/>
        </w:rPr>
        <w:t>Abstract:</w:t>
      </w:r>
      <w:r w:rsidRPr="00D44412">
        <w:t xml:space="preserve"> </w:t>
      </w:r>
      <w:r w:rsidR="00102635">
        <w:br/>
      </w:r>
      <w:r w:rsidRPr="00102635">
        <w:rPr>
          <w:b/>
        </w:rPr>
        <w:t>Abstract of document:</w:t>
      </w:r>
      <w:r>
        <w:t xml:space="preserve"> TR 23.827 'Study on providing for LI in the S8 Home Routing architecture for </w:t>
      </w:r>
      <w:r w:rsidRPr="00621023">
        <w:rPr>
          <w:noProof/>
        </w:rPr>
        <w:t>VoLTE'</w:t>
      </w:r>
      <w:r>
        <w:t xml:space="preserve"> examines potential solutions for Lawful Interception services in the VPLMN where S8HR is deployed for any inbound roaming arrangement a VPLMN has set up. All approaches in the TR (for LI solutions, and for recommended Retained Data solutions) require that Confidentiality Protection is not enabled by HPLMN (no Confidentiality Protection of SIP messages and no Confidentiality Protection of RTP flows) for all traffic carried by the S8HR bearers at point of Interception in the VPLMN. The recommended approaches support the VPLMN's detection of Confidentiality Protection and allow the VPLMN to take action if Confidentiality Protection is detected such as preventing the service from continuing (termination). This work is based on the GSMA NG definition of S8HR as well as SA</w:t>
      </w:r>
      <w:r w:rsidR="00621023">
        <w:t> WG</w:t>
      </w:r>
      <w:r>
        <w:t xml:space="preserve">2's completed study of S8HR support in TR 23.749. The study contains recommendations for subsequent normative work in 3GPP to provide VPLMN LI capabilities when S8HR is deployed in roaming arrangements. </w:t>
      </w:r>
      <w:r w:rsidR="00102635">
        <w:br/>
      </w:r>
      <w:r w:rsidRPr="00102635">
        <w:rPr>
          <w:b/>
        </w:rPr>
        <w:t>Outstanding Issues:</w:t>
      </w:r>
      <w:r>
        <w:t xml:space="preserve"> No outstanding issues remain. </w:t>
      </w:r>
      <w:r w:rsidR="00102635">
        <w:br/>
      </w:r>
      <w:r w:rsidRPr="00102635">
        <w:rPr>
          <w:b/>
        </w:rPr>
        <w:t>Contentious Issues:</w:t>
      </w:r>
      <w:r>
        <w:t xml:space="preserve"> No contentious issues remain.</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1"/>
      </w:pPr>
      <w:bookmarkStart w:id="29" w:name="_Toc472415901"/>
      <w:r>
        <w:t>13D</w:t>
      </w:r>
      <w:r>
        <w:tab/>
        <w:t>SA WG4-related Work Items</w:t>
      </w:r>
      <w:bookmarkEnd w:id="29"/>
    </w:p>
    <w:p w:rsidR="00B57BEE" w:rsidRDefault="00B57BEE" w:rsidP="00B57BEE">
      <w:pPr>
        <w:pBdr>
          <w:top w:val="single" w:sz="8" w:space="1" w:color="auto"/>
          <w:left w:val="single" w:sz="8" w:space="4" w:color="auto"/>
          <w:bottom w:val="single" w:sz="8" w:space="1" w:color="auto"/>
          <w:right w:val="single" w:sz="8" w:space="4" w:color="auto"/>
        </w:pBdr>
      </w:pPr>
      <w:r>
        <w:t>- (ATeMPO_SPINE) - Acoustic Test methods and Performance Objectives for Speakerphone Performance in Noisy Environments - (MEPRO) MBMS Extensions and Profiling - (IMS_TELEP_S4) - Media Handling Aspects of IMS-based Telepresence - (ROI) - Video Enhancements by Region-of-Interest Information Signaling - (TVProf) - TV video profile - (E_LTE_UED) - Enhanced LTE UE delay test methods and requirements - (HTML5) - HTML5 Presentation Layer - (EVSoCS) - Support of EVS in 3G Circuit-Switched Networks - (eDASH) - Enhanced DASH - (QOSE2EMTSI) - QoS End-to-end Multimedia Telephony Service for IMS (MTSI) extensions (Stage 3) - (MMCMH) - MTSI Extension on Multi-stream Multiparty Conferencing Media Handling - (VTRI_EXT) - Video Telephony Robustness Improvements Extensions (MCPTT) - MCPTT Codecs and media handling.</w:t>
      </w:r>
    </w:p>
    <w:p w:rsidR="00B57BEE" w:rsidRDefault="00B57BEE" w:rsidP="00B57BEE">
      <w:pPr>
        <w:pStyle w:val="NormTop"/>
      </w:pPr>
      <w:r>
        <w:rPr>
          <w:color w:val="0000FF"/>
        </w:rPr>
        <w:t>TD SP</w:t>
      </w:r>
      <w:r>
        <w:rPr>
          <w:color w:val="0000FF"/>
        </w:rPr>
        <w:noBreakHyphen/>
        <w:t>160591</w:t>
      </w:r>
      <w:r w:rsidRPr="00D44412">
        <w:t xml:space="preserve"> </w:t>
      </w:r>
      <w:r>
        <w:t>(CR PACK) CR to TR 26.949 on 'Alignment with TS 26.116 (TVProf)' (Release 13). (Source: SA WG4).</w:t>
      </w:r>
      <w:r>
        <w:br/>
      </w:r>
      <w:r w:rsidRPr="00D44412">
        <w:rPr>
          <w:b/>
        </w:rPr>
        <w:t>Abstract:</w:t>
      </w:r>
      <w:r w:rsidRPr="00D44412">
        <w:t xml:space="preserve"> </w:t>
      </w:r>
      <w:r>
        <w:t>26.949 CR0003R1.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160592</w:t>
      </w:r>
      <w:r w:rsidRPr="00D44412">
        <w:t xml:space="preserve"> </w:t>
      </w:r>
      <w:r>
        <w:t xml:space="preserve">(CR PACK) CRs to TS 26.103 and TS 26.454 on 'Support of EVS in 3G </w:t>
      </w:r>
      <w:r w:rsidRPr="00102635">
        <w:rPr>
          <w:noProof/>
        </w:rPr>
        <w:t>Circuit</w:t>
      </w:r>
      <w:r w:rsidRPr="00102635">
        <w:rPr>
          <w:noProof/>
        </w:rPr>
        <w:noBreakHyphen/>
        <w:t xml:space="preserve">Switched </w:t>
      </w:r>
      <w:r>
        <w:t>Networks (</w:t>
      </w:r>
      <w:r w:rsidRPr="00102635">
        <w:rPr>
          <w:noProof/>
        </w:rPr>
        <w:t>EVSoCS</w:t>
      </w:r>
      <w:r>
        <w:t>)' (Release 13). (Source: SA WG4).</w:t>
      </w:r>
      <w:r>
        <w:br/>
      </w:r>
      <w:r w:rsidRPr="00D44412">
        <w:rPr>
          <w:b/>
        </w:rPr>
        <w:t>Abstract:</w:t>
      </w:r>
      <w:r w:rsidRPr="00D44412">
        <w:t xml:space="preserve"> </w:t>
      </w:r>
      <w:r>
        <w:t>26.454 CR0005; 26.454 CR0009; 26.454 CR0010; 26.454 CR0011; 26.454 CR0012; 26.454 CR0007R1; 26.454 CR0008R1; 26.454 CR0014; 26.454 CR0013R1; 26.103 CR0046R1; 26.454 CR0006R1.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160593</w:t>
      </w:r>
      <w:r w:rsidRPr="00D44412">
        <w:t xml:space="preserve"> </w:t>
      </w:r>
      <w:r>
        <w:t>(CR PACK) CR to TS 26.179 on 'Addition of mandatory RTP profiles for MCPTT (MCPTT)' (Release 13). (Source: SA WG4).</w:t>
      </w:r>
      <w:r>
        <w:br/>
      </w:r>
      <w:r w:rsidRPr="00D44412">
        <w:rPr>
          <w:b/>
        </w:rPr>
        <w:t>Abstract:</w:t>
      </w:r>
      <w:r w:rsidRPr="00D44412">
        <w:t xml:space="preserve"> </w:t>
      </w:r>
      <w:r>
        <w:t>26.173 CR0003.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30" w:name="_Toc472415902"/>
      <w:r>
        <w:t>13E</w:t>
      </w:r>
      <w:r>
        <w:tab/>
        <w:t>SA WG5-related Work Items</w:t>
      </w:r>
      <w:bookmarkEnd w:id="30"/>
    </w:p>
    <w:p w:rsidR="00B57BEE" w:rsidRDefault="00B57BEE" w:rsidP="00B57BEE">
      <w:pPr>
        <w:pBdr>
          <w:top w:val="single" w:sz="8" w:space="1" w:color="auto"/>
          <w:left w:val="single" w:sz="8" w:space="4" w:color="auto"/>
          <w:bottom w:val="single" w:sz="8" w:space="1" w:color="auto"/>
          <w:right w:val="single" w:sz="8" w:space="4" w:color="auto"/>
        </w:pBdr>
      </w:pPr>
      <w:r>
        <w:t>- (OAM13) - OAM&amp;P Rel</w:t>
      </w:r>
      <w:r>
        <w:noBreakHyphen/>
        <w:t>13 (including all building blocks and work tasks) - (SON-NM-CCO) - Enhanced Network Management (NM) centralized Coverage and Capacity Optimization - (OAM-NGMN_OPE) - Compliance of SA WG5 specifications to the NGMN Top Operational Efficiency (OPE) Recommendations - (OAM-PMID) - Converged management Performance Management Interface Definitions - (WLAN-OAM) - WLAN Management - (OAM-PM_EE) - Energy Efficiency related Performance Measurements - (MBSFN_MDT) - Multi-Broadcast Single Frequency Network (MBSFN) Minimization of Drive Tests (MDT) enhancement - (CH13) - Charging Management Rel</w:t>
      </w:r>
      <w:r>
        <w:noBreakHyphen/>
        <w:t xml:space="preserve">13 (including all building blocks and work tasks) - </w:t>
      </w:r>
      <w:r>
        <w:lastRenderedPageBreak/>
        <w:t>(iPLMN-PS-OCH) - Inter-PLMN PS domain online charging - (ULRELC-CH) - ULI and release causes for charging enhancement for VoLTE - (CHeISC) Charging on e</w:t>
      </w:r>
      <w:r w:rsidR="00102635">
        <w:t>n</w:t>
      </w:r>
      <w:r>
        <w:t>hancements for IMS Service Continuity - (ANIMO) Announcements for IMS Online Charging - (eSaMOG-CH) Enhanced S2a Mobility Over Trusted WLAN access to EPC - Charging - (MONTE-CH) - Charging Aspects of MONTE - (NBIFOM-CH) - Charging Aspects of IP Flow Mobility support for S2a and S2b Interfaces (NBIFOM) (CIOT-CH) - Charging Aspects of CIoT.</w:t>
      </w:r>
    </w:p>
    <w:p w:rsidR="00B57BEE" w:rsidRDefault="00B57BEE" w:rsidP="00B57BEE">
      <w:pPr>
        <w:pStyle w:val="NormTop"/>
      </w:pPr>
      <w:r>
        <w:rPr>
          <w:color w:val="0000FF"/>
        </w:rPr>
        <w:t>TD SP</w:t>
      </w:r>
      <w:r>
        <w:rPr>
          <w:color w:val="0000FF"/>
        </w:rPr>
        <w:noBreakHyphen/>
        <w:t>160620</w:t>
      </w:r>
      <w:r w:rsidRPr="00D44412">
        <w:t xml:space="preserve"> </w:t>
      </w:r>
      <w:r>
        <w:t>(CR PACK) Rel</w:t>
      </w:r>
      <w:r>
        <w:noBreakHyphen/>
        <w:t>13 CRs on OAM Maintenance and small Enhancements (OAM13). (Source: SA WG5).</w:t>
      </w:r>
      <w:r>
        <w:br/>
      </w:r>
      <w:r w:rsidRPr="00D44412">
        <w:rPr>
          <w:b/>
        </w:rPr>
        <w:t>Abstract:</w:t>
      </w:r>
      <w:r w:rsidRPr="00D44412">
        <w:t xml:space="preserve"> </w:t>
      </w:r>
      <w:r>
        <w:t>28.663 CR0014; 28.656 CR0016.</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160621</w:t>
      </w:r>
      <w:r w:rsidRPr="00D44412">
        <w:t xml:space="preserve"> </w:t>
      </w:r>
      <w:r>
        <w:t>(CR PACK) Rel</w:t>
      </w:r>
      <w:r>
        <w:noBreakHyphen/>
        <w:t>13 CRs on Charging Aspects of Architecture enhancements for Cellular Internet of Things (CIoT</w:t>
      </w:r>
      <w:r>
        <w:noBreakHyphen/>
        <w:t>CH). (Source: SA WG5).</w:t>
      </w:r>
      <w:r>
        <w:br/>
      </w:r>
      <w:r w:rsidRPr="00D44412">
        <w:rPr>
          <w:b/>
        </w:rPr>
        <w:t>Abstract:</w:t>
      </w:r>
      <w:r w:rsidRPr="00D44412">
        <w:t xml:space="preserve"> </w:t>
      </w:r>
      <w:r>
        <w:t>32.299 CR0735R1; 32.299 CR0742R1; 32.298 CR0593R1; 32.253 CR0001R1; 32.298 CR0595R1; 32.299 CR0737R1; 32.299 CR0740R1; 32.299 CR0738R1; 32.299 CR0741R1; 32.298 CR0598; 32.253 CR0002; 32.251 CR0475R1; 32.298 CR0597R1; 32.251 CR0477R1; 32.299 CR0743R1; 32.298 CR0599R1; 32.251 CR0479R1; 32.299 CR0744R1; 32.298 CR0600R1; 32.299 CR0745; 32.299 CR0746.</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160622</w:t>
      </w:r>
      <w:r w:rsidRPr="00D44412">
        <w:t xml:space="preserve"> </w:t>
      </w:r>
      <w:r>
        <w:t>(CR PACK) Rel</w:t>
      </w:r>
      <w:r>
        <w:noBreakHyphen/>
        <w:t>13 CRs on Charging Management (CH13). (Source: SA WG5).</w:t>
      </w:r>
      <w:r>
        <w:br/>
      </w:r>
      <w:r w:rsidRPr="00D44412">
        <w:rPr>
          <w:b/>
        </w:rPr>
        <w:t>Abstract:</w:t>
      </w:r>
      <w:r w:rsidRPr="00D44412">
        <w:t xml:space="preserve"> </w:t>
      </w:r>
      <w:r>
        <w:t>32.274 CR0032R1; 32.298 CR0596; 32.251 CR0476R1.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31" w:name="_Toc472415903"/>
      <w:r>
        <w:t>13F</w:t>
      </w:r>
      <w:r>
        <w:tab/>
        <w:t>SA WG6-related Work Items</w:t>
      </w:r>
      <w:bookmarkEnd w:id="31"/>
    </w:p>
    <w:p w:rsidR="00B57BEE" w:rsidRDefault="00B57BEE" w:rsidP="00B57BEE">
      <w:pPr>
        <w:pBdr>
          <w:top w:val="single" w:sz="8" w:space="1" w:color="auto"/>
          <w:left w:val="single" w:sz="8" w:space="4" w:color="auto"/>
          <w:bottom w:val="single" w:sz="8" w:space="1" w:color="auto"/>
          <w:right w:val="single" w:sz="8" w:space="4" w:color="auto"/>
        </w:pBdr>
      </w:pPr>
      <w:r>
        <w:t>(MCPTT) - Mission Critical Push-to-Talk over LTE.</w:t>
      </w:r>
    </w:p>
    <w:p w:rsidR="00B57BEE" w:rsidRDefault="00B57BEE" w:rsidP="00B57BEE">
      <w:pPr>
        <w:pStyle w:val="NormTop"/>
      </w:pPr>
      <w:r>
        <w:rPr>
          <w:color w:val="0000FF"/>
        </w:rPr>
        <w:t>TD SP</w:t>
      </w:r>
      <w:r>
        <w:rPr>
          <w:color w:val="0000FF"/>
        </w:rPr>
        <w:noBreakHyphen/>
        <w:t>160523</w:t>
      </w:r>
      <w:r w:rsidRPr="00D44412">
        <w:t xml:space="preserve"> </w:t>
      </w:r>
      <w:r>
        <w:t>(CR PACK) Rel</w:t>
      </w:r>
      <w:r>
        <w:noBreakHyphen/>
        <w:t>13 CRs to TS 23.179 for MCPTT. (Source: SA WG6).</w:t>
      </w:r>
      <w:r>
        <w:br/>
      </w:r>
      <w:r w:rsidRPr="00D44412">
        <w:rPr>
          <w:b/>
        </w:rPr>
        <w:t>Abstract:</w:t>
      </w:r>
      <w:r w:rsidRPr="00D44412">
        <w:t xml:space="preserve"> </w:t>
      </w:r>
      <w:r>
        <w:t>23.179 CR0110; 23.179 CR0112R1; 23.179 CR0117; 23.179 CR0113R2; 23.179 CR0111R2.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32" w:name="_Toc472415904"/>
      <w:r>
        <w:t>13G</w:t>
      </w:r>
      <w:r>
        <w:tab/>
        <w:t>Other Work Items and Documents</w:t>
      </w:r>
      <w:bookmarkEnd w:id="32"/>
    </w:p>
    <w:p w:rsidR="00B57BEE" w:rsidRDefault="00B57BEE" w:rsidP="00B57BEE">
      <w:pPr>
        <w:pBdr>
          <w:top w:val="single" w:sz="8" w:space="1" w:color="auto"/>
          <w:left w:val="single" w:sz="8" w:space="4" w:color="auto"/>
          <w:bottom w:val="single" w:sz="8" w:space="1" w:color="auto"/>
          <w:right w:val="single" w:sz="8" w:space="4" w:color="auto"/>
        </w:pBdr>
      </w:pPr>
      <w:r>
        <w:t>- (TEI13) - Technical Enhancements and Improvements for Rel</w:t>
      </w:r>
      <w:r>
        <w:noBreakHyphen/>
        <w:t>13 Any other Release 13 documents.</w:t>
      </w:r>
    </w:p>
    <w:p w:rsidR="00B57BEE" w:rsidRDefault="00B57BEE" w:rsidP="00B57BEE">
      <w:pPr>
        <w:pStyle w:val="NormTop"/>
      </w:pPr>
      <w:r>
        <w:rPr>
          <w:color w:val="0000FF"/>
        </w:rPr>
        <w:t>TD SP</w:t>
      </w:r>
      <w:r>
        <w:rPr>
          <w:color w:val="0000FF"/>
        </w:rPr>
        <w:noBreakHyphen/>
        <w:t>160530</w:t>
      </w:r>
      <w:r w:rsidRPr="00D44412">
        <w:t xml:space="preserve"> </w:t>
      </w:r>
      <w:r>
        <w:t>LS from SA WG2: Reply LS on I</w:t>
      </w:r>
      <w:r>
        <w:noBreakHyphen/>
        <w:t>WLAN handling and specification withdrawal. (SA WG2)</w:t>
      </w:r>
      <w:r>
        <w:br/>
      </w:r>
      <w:r w:rsidRPr="00D44412">
        <w:rPr>
          <w:b/>
        </w:rPr>
        <w:t>Abstract:</w:t>
      </w:r>
      <w:r w:rsidRPr="00D44412">
        <w:t xml:space="preserve"> </w:t>
      </w:r>
      <w:r>
        <w:t xml:space="preserve">SA WG2 thanks TSG SA for their LS informing SA WG2 on the process to discontinue I-WLAN specifications. SA WG2 approved the attached CRs to address the guidance from TSG SA. </w:t>
      </w:r>
      <w:r w:rsidR="00102635">
        <w:br/>
      </w:r>
      <w:r w:rsidRPr="00102635">
        <w:rPr>
          <w:b/>
        </w:rPr>
        <w:t>Action:</w:t>
      </w:r>
      <w:r>
        <w:t xml:space="preserve"> SA WG2 asks TSG SA plenary to approve the attached CRs.</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The related CRs had been block approved. This LS was then </w:t>
      </w:r>
      <w:r>
        <w:rPr>
          <w:color w:val="0000FF"/>
        </w:rPr>
        <w:t>noted</w:t>
      </w:r>
      <w:r>
        <w:t>.</w:t>
      </w:r>
    </w:p>
    <w:p w:rsidR="00B57BEE" w:rsidRDefault="00B57BEE" w:rsidP="00B57BEE">
      <w:pPr>
        <w:pStyle w:val="NormTop"/>
      </w:pPr>
      <w:r>
        <w:rPr>
          <w:color w:val="0000FF"/>
        </w:rPr>
        <w:t>TD SP</w:t>
      </w:r>
      <w:r>
        <w:rPr>
          <w:color w:val="0000FF"/>
        </w:rPr>
        <w:noBreakHyphen/>
        <w:t>160539</w:t>
      </w:r>
      <w:r w:rsidRPr="00D44412">
        <w:t xml:space="preserve"> </w:t>
      </w:r>
      <w:r>
        <w:t>(CR PACK) Stage 1 CRs on TEI13. (Source: SA WG1).</w:t>
      </w:r>
      <w:r>
        <w:br/>
      </w:r>
      <w:r w:rsidRPr="00D44412">
        <w:rPr>
          <w:b/>
        </w:rPr>
        <w:t>Abstract:</w:t>
      </w:r>
      <w:r w:rsidRPr="00D44412">
        <w:t xml:space="preserve"> </w:t>
      </w:r>
      <w:r>
        <w:t>22.278 CR0230; 22.278 CR0229R1; 22.234 CR0033R2.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160582</w:t>
      </w:r>
      <w:r w:rsidRPr="00D44412">
        <w:t xml:space="preserve"> </w:t>
      </w:r>
      <w:r>
        <w:t>(CR PACK) Rel</w:t>
      </w:r>
      <w:r>
        <w:noBreakHyphen/>
        <w:t>13 CRs on Core part: LTE</w:t>
      </w:r>
      <w:r>
        <w:noBreakHyphen/>
        <w:t>WLAN Radio Level Integration and Interworking Enhancement (LTE_WLAN_Radio</w:t>
      </w:r>
      <w:r>
        <w:noBreakHyphen/>
        <w:t>Core). (Source: SA WG3).</w:t>
      </w:r>
      <w:r>
        <w:br/>
      </w:r>
      <w:r w:rsidRPr="00D44412">
        <w:rPr>
          <w:b/>
        </w:rPr>
        <w:t>Abstract:</w:t>
      </w:r>
      <w:r w:rsidRPr="00D44412">
        <w:t xml:space="preserve"> </w:t>
      </w:r>
      <w:r>
        <w:t>33.401 CR0593; 33.401 CR0592R1.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lastRenderedPageBreak/>
        <w:t>TD SP</w:t>
      </w:r>
      <w:r>
        <w:rPr>
          <w:color w:val="0000FF"/>
        </w:rPr>
        <w:noBreakHyphen/>
        <w:t>160594</w:t>
      </w:r>
      <w:r w:rsidRPr="00D44412">
        <w:t xml:space="preserve"> </w:t>
      </w:r>
      <w:r>
        <w:t>(CR PACK) CRs to TS 26.114 on 'Clarifications on using imageattr (TEI13)' (Release 13 &amp; Release 14). (Source: SA WG4).</w:t>
      </w:r>
      <w:r>
        <w:br/>
      </w:r>
      <w:r w:rsidRPr="00D44412">
        <w:rPr>
          <w:b/>
        </w:rPr>
        <w:t>Abstract:</w:t>
      </w:r>
      <w:r w:rsidRPr="00D44412">
        <w:t xml:space="preserve"> </w:t>
      </w:r>
      <w:r>
        <w:t>26.114 CR0383R1; 26.114 CR0384.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160643</w:t>
      </w:r>
      <w:r w:rsidRPr="00D44412">
        <w:t xml:space="preserve"> </w:t>
      </w:r>
      <w:r>
        <w:t>(CR PACK) 6 CRs to 23.002, 23.234, 23.292, 23.327 (TEI13, Rel</w:t>
      </w:r>
      <w:r>
        <w:noBreakHyphen/>
        <w:t>13). (Source: SA WG2).</w:t>
      </w:r>
      <w:r>
        <w:br/>
      </w:r>
      <w:r w:rsidRPr="00D44412">
        <w:rPr>
          <w:b/>
        </w:rPr>
        <w:t>Abstract:</w:t>
      </w:r>
      <w:r w:rsidRPr="00D44412">
        <w:t xml:space="preserve"> </w:t>
      </w:r>
      <w:r>
        <w:t>23.292 CR0230; 23.234 CR0175R1; 23.002 CR0297; 23.327 CR0023; 23.002 CR0295R2; 23.002 CR0296R2.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33" w:name="_Toc472415905"/>
      <w:r>
        <w:t>14</w:t>
      </w:r>
      <w:r>
        <w:tab/>
        <w:t>Documents related to Release 14 Features</w:t>
      </w:r>
      <w:bookmarkEnd w:id="33"/>
    </w:p>
    <w:p w:rsidR="00B57BEE" w:rsidRDefault="00B57BEE" w:rsidP="00B57BEE">
      <w:pPr>
        <w:pStyle w:val="Heading1"/>
      </w:pPr>
      <w:bookmarkStart w:id="34" w:name="_Toc472415906"/>
      <w:r>
        <w:t>14A</w:t>
      </w:r>
      <w:r>
        <w:tab/>
        <w:t>SA WG1-related Work Items</w:t>
      </w:r>
      <w:bookmarkEnd w:id="34"/>
    </w:p>
    <w:p w:rsidR="00B57BEE" w:rsidRDefault="00B57BEE" w:rsidP="00B57BEE">
      <w:pPr>
        <w:pStyle w:val="Heading2"/>
      </w:pPr>
      <w:bookmarkStart w:id="35" w:name="_Toc472415907"/>
      <w:r>
        <w:t>14A.1</w:t>
      </w:r>
      <w:r>
        <w:tab/>
        <w:t>(PWDIMS) Password based service activation for IMS Multimedia Telephony service</w:t>
      </w:r>
      <w:bookmarkEnd w:id="35"/>
    </w:p>
    <w:p w:rsidR="00B57BEE" w:rsidRDefault="00B57BEE" w:rsidP="00B57BEE">
      <w:r>
        <w:t>There were no contributions under this agenda item.</w:t>
      </w:r>
    </w:p>
    <w:p w:rsidR="00B57BEE" w:rsidRDefault="00B57BEE" w:rsidP="00B57BEE">
      <w:pPr>
        <w:pStyle w:val="Heading2"/>
      </w:pPr>
      <w:bookmarkStart w:id="36" w:name="_Toc472415908"/>
      <w:r>
        <w:t>14A.2</w:t>
      </w:r>
      <w:r>
        <w:tab/>
        <w:t>(MPS_Mods) Multimedia Priority Service Modifications</w:t>
      </w:r>
      <w:bookmarkEnd w:id="36"/>
    </w:p>
    <w:p w:rsidR="00B57BEE" w:rsidRDefault="00B57BEE" w:rsidP="00B57BEE">
      <w:r>
        <w:t>There were no contributions under this agenda item.</w:t>
      </w:r>
    </w:p>
    <w:p w:rsidR="00B57BEE" w:rsidRDefault="00B57BEE" w:rsidP="00B57BEE">
      <w:pPr>
        <w:pStyle w:val="Heading2"/>
      </w:pPr>
      <w:bookmarkStart w:id="37" w:name="_Toc472415909"/>
      <w:r>
        <w:t>14A.3</w:t>
      </w:r>
      <w:r>
        <w:tab/>
        <w:t>(ELIOT) Enhancing Location Capabilities for Indoor and Outdoor Emergency Communications</w:t>
      </w:r>
      <w:bookmarkEnd w:id="37"/>
    </w:p>
    <w:p w:rsidR="00B57BEE" w:rsidRDefault="00B57BEE" w:rsidP="00B57BEE">
      <w:r>
        <w:t>There were no contributions under this agenda item.</w:t>
      </w:r>
    </w:p>
    <w:p w:rsidR="00B57BEE" w:rsidRDefault="00B57BEE" w:rsidP="00B57BEE">
      <w:pPr>
        <w:pStyle w:val="Heading2"/>
      </w:pPr>
      <w:bookmarkStart w:id="38" w:name="_Toc472415910"/>
      <w:r>
        <w:t>14A.4</w:t>
      </w:r>
      <w:r>
        <w:tab/>
        <w:t>(V2XLTE) - LTE support for V2X services</w:t>
      </w:r>
      <w:bookmarkEnd w:id="38"/>
    </w:p>
    <w:p w:rsidR="00B57BEE" w:rsidRDefault="00B57BEE" w:rsidP="00B57BEE">
      <w:pPr>
        <w:keepNext/>
        <w:keepLines/>
      </w:pPr>
      <w:r>
        <w:rPr>
          <w:color w:val="0000FF"/>
        </w:rPr>
        <w:t>TD SP</w:t>
      </w:r>
      <w:r>
        <w:rPr>
          <w:color w:val="0000FF"/>
        </w:rPr>
        <w:noBreakHyphen/>
        <w:t>160528</w:t>
      </w:r>
      <w:r w:rsidRPr="00D44412">
        <w:t xml:space="preserve"> </w:t>
      </w:r>
      <w:r>
        <w:t>LS from SA WG1: Reply LS regarding LTE support for V2X services to TTC. (SA WG1)</w:t>
      </w:r>
      <w:r>
        <w:br/>
      </w:r>
      <w:r w:rsidRPr="00D44412">
        <w:rPr>
          <w:b/>
        </w:rPr>
        <w:t>Abstract:</w:t>
      </w:r>
      <w:r w:rsidRPr="00D44412">
        <w:t xml:space="preserve"> </w:t>
      </w:r>
      <w:r>
        <w:t>SA WG1 would like to thank TTC for providing Reply LS (SP-160150/S1-162204) with detailed review comments and suggestions on LTE support for V2X services (3GPP Release 14). SA WG1 has found it very useful in its work on V2X. SA WG1 is currently working on Stage-1 V2X Study (FS_eV2X) in Release 15 and expecting its Normative Work to follow. SA WG1 would like to kindly encourage direct participations in this ongoing standardisation activity through 3GPP individual membership.</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LS was reviewed and </w:t>
      </w:r>
      <w:r>
        <w:rPr>
          <w:color w:val="0000FF"/>
        </w:rPr>
        <w:t>noted</w:t>
      </w:r>
      <w:r>
        <w:t>.</w:t>
      </w:r>
    </w:p>
    <w:p w:rsidR="00B57BEE" w:rsidRDefault="00B57BEE" w:rsidP="00B57BEE">
      <w:pPr>
        <w:pStyle w:val="NormTop"/>
      </w:pPr>
      <w:r>
        <w:rPr>
          <w:color w:val="0000FF"/>
        </w:rPr>
        <w:t>TD SP</w:t>
      </w:r>
      <w:r>
        <w:rPr>
          <w:color w:val="0000FF"/>
        </w:rPr>
        <w:noBreakHyphen/>
        <w:t>160540</w:t>
      </w:r>
      <w:r w:rsidRPr="00D44412">
        <w:t xml:space="preserve"> </w:t>
      </w:r>
      <w:r>
        <w:t>(CR PACK) Stage 1 CRs on V2XLTE. (Source: SA WG1).</w:t>
      </w:r>
      <w:r>
        <w:br/>
      </w:r>
      <w:r w:rsidRPr="00D44412">
        <w:rPr>
          <w:b/>
        </w:rPr>
        <w:t>Abstract:</w:t>
      </w:r>
      <w:r w:rsidRPr="00D44412">
        <w:t xml:space="preserve"> </w:t>
      </w:r>
      <w:r>
        <w:t>22.185 CR0010R2; 22.185 CR0009R2; 22.185 CR0002R7.</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39" w:name="_Toc472415911"/>
      <w:r>
        <w:t>14A.5</w:t>
      </w:r>
      <w:r>
        <w:tab/>
        <w:t>(eDSVCC) - Enhancements to Domain Selection between VoLTE and CDMA CS</w:t>
      </w:r>
      <w:bookmarkEnd w:id="39"/>
    </w:p>
    <w:p w:rsidR="00B57BEE" w:rsidRDefault="00B57BEE" w:rsidP="00B57BEE">
      <w:r>
        <w:t>There were no contributions under this agenda item.</w:t>
      </w:r>
    </w:p>
    <w:p w:rsidR="00B57BEE" w:rsidRDefault="00B57BEE" w:rsidP="00B57BEE">
      <w:pPr>
        <w:pStyle w:val="Heading2"/>
      </w:pPr>
      <w:bookmarkStart w:id="40" w:name="_Toc472415912"/>
      <w:r>
        <w:t>14A.6</w:t>
      </w:r>
      <w:r>
        <w:tab/>
        <w:t>(eULRS) - Enhancements to User Location Reporting Support</w:t>
      </w:r>
      <w:bookmarkEnd w:id="40"/>
    </w:p>
    <w:p w:rsidR="00B57BEE" w:rsidRDefault="00B57BEE" w:rsidP="00B57BEE">
      <w:r>
        <w:t>There were no contributions under this agenda item.</w:t>
      </w:r>
    </w:p>
    <w:p w:rsidR="00B57BEE" w:rsidRDefault="00B57BEE" w:rsidP="00B57BEE">
      <w:pPr>
        <w:pStyle w:val="Heading2"/>
      </w:pPr>
      <w:bookmarkStart w:id="41" w:name="_Toc472415913"/>
      <w:r>
        <w:t>14A.7</w:t>
      </w:r>
      <w:r>
        <w:tab/>
        <w:t>(CATS) - Control of Applications when Third party Servers encounter difficulties</w:t>
      </w:r>
      <w:bookmarkEnd w:id="41"/>
    </w:p>
    <w:p w:rsidR="00B57BEE" w:rsidRDefault="00B57BEE" w:rsidP="00B57BEE">
      <w:r>
        <w:t>There were no contributions under this agenda item.</w:t>
      </w:r>
    </w:p>
    <w:p w:rsidR="00B57BEE" w:rsidRDefault="00B57BEE" w:rsidP="00B57BEE">
      <w:pPr>
        <w:pStyle w:val="Heading2"/>
      </w:pPr>
      <w:bookmarkStart w:id="42" w:name="_Toc472415914"/>
      <w:r>
        <w:lastRenderedPageBreak/>
        <w:t>14A.8</w:t>
      </w:r>
      <w:r>
        <w:tab/>
        <w:t>(EIEI) - Evolution to and Interworking with eCall in IMS</w:t>
      </w:r>
      <w:bookmarkEnd w:id="42"/>
    </w:p>
    <w:p w:rsidR="00B57BEE" w:rsidRDefault="00B57BEE" w:rsidP="00B57BEE">
      <w:pPr>
        <w:keepNext/>
        <w:keepLines/>
      </w:pPr>
      <w:r>
        <w:rPr>
          <w:color w:val="0000FF"/>
        </w:rPr>
        <w:t>TD SP</w:t>
      </w:r>
      <w:r>
        <w:rPr>
          <w:color w:val="0000FF"/>
        </w:rPr>
        <w:noBreakHyphen/>
        <w:t>160541</w:t>
      </w:r>
      <w:r w:rsidRPr="00D44412">
        <w:t xml:space="preserve"> </w:t>
      </w:r>
      <w:r>
        <w:t>(CR PACK) Stage 1 CRs on EIEI. (Source: SA WG1).</w:t>
      </w:r>
      <w:r>
        <w:br/>
      </w:r>
      <w:r w:rsidRPr="00D44412">
        <w:rPr>
          <w:b/>
        </w:rPr>
        <w:t>Abstract:</w:t>
      </w:r>
      <w:r w:rsidRPr="00D44412">
        <w:t xml:space="preserve"> </w:t>
      </w:r>
      <w:r>
        <w:t>22.101 CR0519R1.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43" w:name="_Toc472415915"/>
      <w:r>
        <w:t>14A.9</w:t>
      </w:r>
      <w:r>
        <w:tab/>
        <w:t>(MCImp) - Mission Critical Improvements (includes MCPTT Realignment, Services Common Requirements, Video over LTE, Data over LTE)</w:t>
      </w:r>
      <w:bookmarkEnd w:id="43"/>
    </w:p>
    <w:p w:rsidR="00B57BEE" w:rsidRDefault="00B57BEE" w:rsidP="00B57BEE">
      <w:pPr>
        <w:keepNext/>
        <w:keepLines/>
      </w:pPr>
      <w:r>
        <w:rPr>
          <w:color w:val="0000FF"/>
        </w:rPr>
        <w:t>TD SP</w:t>
      </w:r>
      <w:r>
        <w:rPr>
          <w:color w:val="0000FF"/>
        </w:rPr>
        <w:noBreakHyphen/>
        <w:t>160542</w:t>
      </w:r>
      <w:r w:rsidRPr="00D44412">
        <w:t xml:space="preserve"> </w:t>
      </w:r>
      <w:r>
        <w:t>(CR PACK) Stage 1 CRs on MCImp</w:t>
      </w:r>
      <w:r>
        <w:noBreakHyphen/>
        <w:t>MCPTTR. (Source: SA WG1).</w:t>
      </w:r>
      <w:r>
        <w:br/>
      </w:r>
      <w:r w:rsidRPr="00D44412">
        <w:rPr>
          <w:b/>
        </w:rPr>
        <w:t>Abstract:</w:t>
      </w:r>
      <w:r w:rsidRPr="00D44412">
        <w:t xml:space="preserve"> </w:t>
      </w:r>
      <w:r>
        <w:t>22.179 CR0046R1; 22.179 CR0043R1; 22.179 CR0044R1; 22.179 CR0045R1.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160543</w:t>
      </w:r>
      <w:r w:rsidRPr="00D44412">
        <w:t xml:space="preserve"> </w:t>
      </w:r>
      <w:r>
        <w:t>(CR PACK) Stage 1 CRs on MCImp</w:t>
      </w:r>
      <w:r>
        <w:noBreakHyphen/>
        <w:t>MCCoRe. (Source: SA WG1).</w:t>
      </w:r>
      <w:r>
        <w:br/>
      </w:r>
      <w:r w:rsidRPr="00D44412">
        <w:rPr>
          <w:b/>
        </w:rPr>
        <w:t>Abstract:</w:t>
      </w:r>
      <w:r w:rsidRPr="00D44412">
        <w:t xml:space="preserve"> </w:t>
      </w:r>
      <w:r>
        <w:t>22.280 CR0005; 22.280 CR0006; 22.280 CR0009; 22.280 CR0014; 22.280 CR0015; 22.280 CR0017; 22.280 CR0022; 22.280 CR0010R1; 22.280 CR0023R1; 22.280 CR0004R1; 22.280 CR0001R1; 22.280 CR0003R1; 22.280 CR0007R1; 22.280 CR0012R1; 22.280 CR0013R1; 22.280 CR0016R1; 22.280 CR0018R1; 22.280 CR0019R1; 22.280 CR0020R1; 22.280 CR0021R1; 22.280 CR0008R2.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160544</w:t>
      </w:r>
      <w:r w:rsidRPr="00D44412">
        <w:t xml:space="preserve"> </w:t>
      </w:r>
      <w:r>
        <w:t>(CR PACK) Stage 1 CRs on MCImp</w:t>
      </w:r>
      <w:r>
        <w:noBreakHyphen/>
        <w:t>MCVideo. (Source: SA WG1).</w:t>
      </w:r>
      <w:r>
        <w:br/>
      </w:r>
      <w:r w:rsidRPr="00D44412">
        <w:rPr>
          <w:b/>
        </w:rPr>
        <w:t>Abstract:</w:t>
      </w:r>
      <w:r w:rsidRPr="00D44412">
        <w:t xml:space="preserve"> </w:t>
      </w:r>
      <w:r>
        <w:t>22.281 CR0003; 22.281 CR0005; 22.281 CR0007; 22.281 CR0004R1; 22.281 CR0001R2; 22.281 CR0002R2; 22.281 CR0009R2; 22.281 CR0006R2; 22.281 CR0010R2.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160545</w:t>
      </w:r>
      <w:r w:rsidRPr="00D44412">
        <w:t xml:space="preserve"> </w:t>
      </w:r>
      <w:r>
        <w:t>(CR PACK) Stage 1 CRs on MCImp</w:t>
      </w:r>
      <w:r>
        <w:noBreakHyphen/>
        <w:t>MCData. (Source: SA WG1).</w:t>
      </w:r>
      <w:r>
        <w:br/>
      </w:r>
      <w:r w:rsidRPr="00D44412">
        <w:rPr>
          <w:b/>
        </w:rPr>
        <w:t>Abstract:</w:t>
      </w:r>
      <w:r w:rsidRPr="00D44412">
        <w:t xml:space="preserve"> </w:t>
      </w:r>
      <w:r>
        <w:t>22.282 CR0001; 22.282 CR0005; 22.282 CR0007; 22.282 CR0002R1; 22.282 CR0004R1; 22.282 CR0008R1; 22.282 CR0009R1; 22.282 CR0006R2; 22.282 CR0003R2.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44" w:name="_Toc472415916"/>
      <w:r>
        <w:t>14A.10</w:t>
      </w:r>
      <w:r>
        <w:tab/>
        <w:t>(EnTV) - Enhancements for TV Service</w:t>
      </w:r>
      <w:bookmarkEnd w:id="44"/>
    </w:p>
    <w:p w:rsidR="00B57BEE" w:rsidRDefault="00B57BEE" w:rsidP="00B57BEE">
      <w:r>
        <w:t>There were no contributions under this agenda item.</w:t>
      </w:r>
    </w:p>
    <w:p w:rsidR="00B57BEE" w:rsidRDefault="00B57BEE" w:rsidP="00B57BEE">
      <w:pPr>
        <w:pStyle w:val="Heading2"/>
      </w:pPr>
      <w:bookmarkStart w:id="45" w:name="_Toc472415917"/>
      <w:r>
        <w:t>14A.11</w:t>
      </w:r>
      <w:r>
        <w:tab/>
        <w:t>(PS_Data_Off) - PS Data Off Services</w:t>
      </w:r>
      <w:bookmarkEnd w:id="45"/>
    </w:p>
    <w:p w:rsidR="00B57BEE" w:rsidRDefault="00B57BEE" w:rsidP="00B57BEE">
      <w:r>
        <w:t>There were no contributions under this agenda item.</w:t>
      </w:r>
    </w:p>
    <w:p w:rsidR="00B57BEE" w:rsidRDefault="00B57BEE" w:rsidP="00B57BEE">
      <w:pPr>
        <w:pStyle w:val="Heading2"/>
      </w:pPr>
      <w:bookmarkStart w:id="46" w:name="_Toc472415918"/>
      <w:r>
        <w:t>14A.12</w:t>
      </w:r>
      <w:r>
        <w:tab/>
        <w:t>(PPEPO_LTE) - Paging Policy Enhancements and Procedure Optimizations in LTE</w:t>
      </w:r>
      <w:bookmarkEnd w:id="46"/>
    </w:p>
    <w:p w:rsidR="00B57BEE" w:rsidRDefault="00B57BEE" w:rsidP="00B57BEE">
      <w:r>
        <w:t>There were no contributions under this agenda item.</w:t>
      </w:r>
    </w:p>
    <w:p w:rsidR="00B57BEE" w:rsidRDefault="00B57BEE" w:rsidP="00B57BEE">
      <w:pPr>
        <w:pStyle w:val="Heading2"/>
      </w:pPr>
      <w:bookmarkStart w:id="47" w:name="_Toc472415919"/>
      <w:r>
        <w:t>14A.13</w:t>
      </w:r>
      <w:r>
        <w:tab/>
        <w:t>(eFMSS) - Enhancement to FMSS for Rel</w:t>
      </w:r>
      <w:r>
        <w:noBreakHyphen/>
        <w:t>14</w:t>
      </w:r>
      <w:bookmarkEnd w:id="47"/>
    </w:p>
    <w:p w:rsidR="00B57BEE" w:rsidRDefault="00B57BEE" w:rsidP="00B57BEE">
      <w:r>
        <w:t>There were no contributions under this agenda item.</w:t>
      </w:r>
    </w:p>
    <w:p w:rsidR="00B57BEE" w:rsidRDefault="00B57BEE" w:rsidP="00B57BEE">
      <w:pPr>
        <w:pStyle w:val="Heading2"/>
      </w:pPr>
      <w:bookmarkStart w:id="48" w:name="_Toc472415920"/>
      <w:r>
        <w:t>14A.14</w:t>
      </w:r>
      <w:r>
        <w:tab/>
        <w:t>(USOS) - Unlicensed Spectrum Offloading System enhancements</w:t>
      </w:r>
      <w:bookmarkEnd w:id="48"/>
    </w:p>
    <w:p w:rsidR="00B57BEE" w:rsidRDefault="00B57BEE" w:rsidP="00B57BEE">
      <w:r>
        <w:t>There were no contributions under this agenda item.</w:t>
      </w:r>
    </w:p>
    <w:p w:rsidR="00B57BEE" w:rsidRDefault="00B57BEE" w:rsidP="00B57BEE">
      <w:pPr>
        <w:pStyle w:val="Heading2"/>
      </w:pPr>
      <w:bookmarkStart w:id="49" w:name="_Toc472415921"/>
      <w:r>
        <w:t>14A.15</w:t>
      </w:r>
      <w:r>
        <w:tab/>
        <w:t>(REAR) - Remote UE access via relay UE</w:t>
      </w:r>
      <w:bookmarkEnd w:id="49"/>
    </w:p>
    <w:p w:rsidR="00B57BEE" w:rsidRDefault="00B57BEE" w:rsidP="00B57BEE">
      <w:r>
        <w:t>There were no contributions under this agenda item.</w:t>
      </w:r>
    </w:p>
    <w:p w:rsidR="00B57BEE" w:rsidRDefault="00B57BEE" w:rsidP="00B57BEE">
      <w:pPr>
        <w:pStyle w:val="Heading1"/>
      </w:pPr>
      <w:bookmarkStart w:id="50" w:name="_Toc472415922"/>
      <w:r>
        <w:lastRenderedPageBreak/>
        <w:t>14B</w:t>
      </w:r>
      <w:r>
        <w:tab/>
        <w:t>SA WG2-related Work Items</w:t>
      </w:r>
      <w:bookmarkEnd w:id="50"/>
    </w:p>
    <w:p w:rsidR="00B57BEE" w:rsidRDefault="00B57BEE" w:rsidP="00B57BEE">
      <w:pPr>
        <w:pStyle w:val="Heading2"/>
      </w:pPr>
      <w:bookmarkStart w:id="51" w:name="_Toc472415923"/>
      <w:r>
        <w:t>14B.1</w:t>
      </w:r>
      <w:r>
        <w:tab/>
        <w:t>(V2XARC) - Architecture enhancements for LTE support of V2X services</w:t>
      </w:r>
      <w:bookmarkEnd w:id="51"/>
    </w:p>
    <w:p w:rsidR="00B57BEE" w:rsidRDefault="00B57BEE" w:rsidP="00B57BEE">
      <w:pPr>
        <w:keepNext/>
        <w:keepLines/>
      </w:pPr>
      <w:r>
        <w:rPr>
          <w:color w:val="0000FF"/>
        </w:rPr>
        <w:t>TD SP</w:t>
      </w:r>
      <w:r>
        <w:rPr>
          <w:color w:val="0000FF"/>
        </w:rPr>
        <w:noBreakHyphen/>
        <w:t>160626</w:t>
      </w:r>
      <w:r w:rsidRPr="00D44412">
        <w:t xml:space="preserve"> </w:t>
      </w:r>
      <w:r>
        <w:t>(DRAFT TS) TS 23.285 Architecture enhancements for V2X services. (Source: LG Electronics).</w:t>
      </w:r>
      <w:r>
        <w:br/>
      </w:r>
      <w:r w:rsidRPr="00D44412">
        <w:rPr>
          <w:b/>
        </w:rPr>
        <w:t>Abstract:</w:t>
      </w:r>
      <w:r w:rsidRPr="00D44412">
        <w:t xml:space="preserve"> </w:t>
      </w:r>
      <w:r>
        <w:t>TS 23.285 for Approval.</w:t>
      </w:r>
    </w:p>
    <w:p w:rsidR="00B57BEE" w:rsidRPr="00D44412" w:rsidRDefault="00B57BEE" w:rsidP="00B57BEE">
      <w:pPr>
        <w:keepNext/>
        <w:keepLines/>
      </w:pPr>
      <w:r>
        <w:rPr>
          <w:b/>
        </w:rPr>
        <w:t>Discussion and conclusion:</w:t>
      </w:r>
    </w:p>
    <w:p w:rsidR="00B57BEE" w:rsidRPr="00102635" w:rsidRDefault="00102635" w:rsidP="00B57BEE">
      <w:pPr>
        <w:keepLines/>
      </w:pPr>
      <w:r w:rsidRPr="00102635">
        <w:rPr>
          <w:noProof/>
        </w:rPr>
        <w:t>Morpho</w:t>
      </w:r>
      <w:r>
        <w:t xml:space="preserve"> Cards asked why there are two proposals for this TS, one for Information and one for approval. It was explained that after agreeing in SA WG2 to send this for information there was off-line discussion and a company input provided for asking for approval of the TS. </w:t>
      </w: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02635" w:rsidRDefault="00102635" w:rsidP="00102635">
      <w:pPr>
        <w:pStyle w:val="NormTop"/>
      </w:pPr>
      <w:r>
        <w:rPr>
          <w:color w:val="0000FF"/>
        </w:rPr>
        <w:t>TD SP</w:t>
      </w:r>
      <w:r>
        <w:rPr>
          <w:color w:val="0000FF"/>
        </w:rPr>
        <w:noBreakHyphen/>
        <w:t>160663</w:t>
      </w:r>
      <w:r w:rsidRPr="00D44412">
        <w:t xml:space="preserve"> </w:t>
      </w:r>
      <w:r>
        <w:t>(TS OR TR COVER) TS 23.285 'Architecture enhancements for V2X services' for Information V2XARC. (Source: SA WG2).</w:t>
      </w:r>
      <w:r>
        <w:br/>
      </w:r>
      <w:r w:rsidRPr="00D44412">
        <w:rPr>
          <w:b/>
        </w:rPr>
        <w:t>Abstract:</w:t>
      </w:r>
      <w:r w:rsidRPr="00D44412">
        <w:t xml:space="preserve"> </w:t>
      </w:r>
      <w:r>
        <w:t>Alternative proposal for presentation for approval in SP-160626.</w:t>
      </w:r>
    </w:p>
    <w:p w:rsidR="00102635" w:rsidRPr="00D44412" w:rsidRDefault="00102635" w:rsidP="00102635">
      <w:pPr>
        <w:keepNext/>
        <w:keepLines/>
      </w:pPr>
      <w:r>
        <w:rPr>
          <w:b/>
        </w:rPr>
        <w:t>Discussion and conclusion:</w:t>
      </w:r>
    </w:p>
    <w:p w:rsidR="00102635" w:rsidRPr="00102635" w:rsidRDefault="00102635" w:rsidP="00102635">
      <w:pPr>
        <w:keepLines/>
      </w:pPr>
      <w:r>
        <w:t xml:space="preserve">The TS was provided for approval in </w:t>
      </w:r>
      <w:r>
        <w:rPr>
          <w:color w:val="0000FF"/>
        </w:rPr>
        <w:t>TD SP</w:t>
      </w:r>
      <w:r>
        <w:rPr>
          <w:color w:val="0000FF"/>
        </w:rPr>
        <w:noBreakHyphen/>
        <w:t>160626</w:t>
      </w:r>
      <w:r>
        <w:t xml:space="preserve"> and this was then </w:t>
      </w:r>
      <w:r>
        <w:rPr>
          <w:color w:val="0000FF"/>
        </w:rPr>
        <w:t>noted</w:t>
      </w:r>
      <w:r>
        <w:t>.</w:t>
      </w:r>
    </w:p>
    <w:p w:rsidR="00B57BEE" w:rsidRDefault="00B57BEE" w:rsidP="00B57BEE">
      <w:pPr>
        <w:pStyle w:val="NormTop"/>
      </w:pPr>
      <w:r>
        <w:rPr>
          <w:color w:val="0000FF"/>
        </w:rPr>
        <w:t>TD SP</w:t>
      </w:r>
      <w:r>
        <w:rPr>
          <w:color w:val="0000FF"/>
        </w:rPr>
        <w:noBreakHyphen/>
        <w:t>160646</w:t>
      </w:r>
      <w:r w:rsidRPr="00D44412">
        <w:t xml:space="preserve"> </w:t>
      </w:r>
      <w:r>
        <w:t>(CR PACK) 2 CRs to 23.203, 23.303 (V2XARC, Rel</w:t>
      </w:r>
      <w:r>
        <w:noBreakHyphen/>
        <w:t>14). (Source: SA WG2).</w:t>
      </w:r>
      <w:r>
        <w:br/>
      </w:r>
      <w:r w:rsidRPr="00D44412">
        <w:rPr>
          <w:b/>
        </w:rPr>
        <w:t>Abstract:</w:t>
      </w:r>
      <w:r w:rsidRPr="00D44412">
        <w:t xml:space="preserve"> </w:t>
      </w:r>
      <w:r>
        <w:t>23.203 CR1058R2; 23.303 CR0320R2.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160670</w:t>
      </w:r>
      <w:r w:rsidRPr="00D44412">
        <w:t xml:space="preserve"> </w:t>
      </w:r>
      <w:r>
        <w:t>(WI EXCEPTION REQUEST) Rel</w:t>
      </w:r>
      <w:r>
        <w:noBreakHyphen/>
        <w:t>14 Work Item Exception for V2XARC (V2XARC). (Source: SA WG2).</w:t>
      </w:r>
      <w:r>
        <w:br/>
      </w:r>
      <w:r w:rsidRPr="00D44412">
        <w:rPr>
          <w:b/>
        </w:rPr>
        <w:t>Abstract:</w:t>
      </w:r>
      <w:r w:rsidRPr="00D44412">
        <w:t xml:space="preserve"> </w:t>
      </w:r>
      <w:r w:rsidR="00102635">
        <w:br/>
      </w:r>
      <w:r w:rsidRPr="00102635">
        <w:rPr>
          <w:b/>
        </w:rPr>
        <w:t>Abstract of document:</w:t>
      </w:r>
      <w:r>
        <w:t xml:space="preserve"> SA WG2 exception sheet for the V2XARC feature. Total 2 time units (1 at SA WG2#117 and 1 at SA WG2#118) will be required. </w:t>
      </w:r>
      <w:r w:rsidR="00102635">
        <w:br/>
      </w:r>
      <w:r w:rsidRPr="00102635">
        <w:rPr>
          <w:b/>
        </w:rPr>
        <w:t>Contentious Issues:</w:t>
      </w:r>
      <w:r>
        <w:t xml:space="preserve"> None identified.</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Release 14 WI exception was </w:t>
      </w:r>
      <w:r>
        <w:rPr>
          <w:color w:val="FF0000"/>
        </w:rPr>
        <w:t>approved</w:t>
      </w:r>
      <w:r>
        <w:t>.</w:t>
      </w:r>
    </w:p>
    <w:p w:rsidR="00B57BEE" w:rsidRDefault="00B57BEE" w:rsidP="00B57BEE">
      <w:pPr>
        <w:pStyle w:val="Heading2"/>
      </w:pPr>
      <w:bookmarkStart w:id="52" w:name="_Toc472415924"/>
      <w:r>
        <w:t>14B.2</w:t>
      </w:r>
      <w:r>
        <w:tab/>
        <w:t>(EIEI) - Stage 2 of Evolution to and Interworking with eCall in IMS</w:t>
      </w:r>
      <w:bookmarkEnd w:id="52"/>
    </w:p>
    <w:p w:rsidR="00B57BEE" w:rsidRDefault="00B57BEE" w:rsidP="00B57BEE">
      <w:pPr>
        <w:keepNext/>
        <w:keepLines/>
      </w:pPr>
      <w:r>
        <w:rPr>
          <w:color w:val="0000FF"/>
        </w:rPr>
        <w:t>TD SP</w:t>
      </w:r>
      <w:r>
        <w:rPr>
          <w:color w:val="0000FF"/>
        </w:rPr>
        <w:noBreakHyphen/>
        <w:t>160647</w:t>
      </w:r>
      <w:r w:rsidRPr="00D44412">
        <w:t xml:space="preserve"> </w:t>
      </w:r>
      <w:r>
        <w:t>(CR PACK) 5 CRs to 23.167, 23.216, 23.237 (EIEI, Rel</w:t>
      </w:r>
      <w:r>
        <w:noBreakHyphen/>
        <w:t>14). (Source: SA WG2).</w:t>
      </w:r>
      <w:r>
        <w:br/>
      </w:r>
      <w:r w:rsidRPr="00D44412">
        <w:rPr>
          <w:b/>
        </w:rPr>
        <w:t>Abstract:</w:t>
      </w:r>
      <w:r w:rsidRPr="00D44412">
        <w:t xml:space="preserve"> </w:t>
      </w:r>
      <w:r>
        <w:t>23.216 CR0341; 23.167 CR0297R1; 23.167 CR0302; 23.167 CR0301R2; 23.237 CR0494R2.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53" w:name="_Toc472415925"/>
      <w:r>
        <w:t>14B.3</w:t>
      </w:r>
      <w:r>
        <w:tab/>
        <w:t>(NonIP_GPRS) - Non-IP for Cellular IoT for EC-EGPRS</w:t>
      </w:r>
      <w:bookmarkEnd w:id="53"/>
    </w:p>
    <w:p w:rsidR="00B57BEE" w:rsidRDefault="00B57BEE" w:rsidP="00B57BEE">
      <w:pPr>
        <w:keepNext/>
        <w:keepLines/>
      </w:pPr>
      <w:r>
        <w:rPr>
          <w:color w:val="0000FF"/>
        </w:rPr>
        <w:t>TD SP</w:t>
      </w:r>
      <w:r>
        <w:rPr>
          <w:color w:val="0000FF"/>
        </w:rPr>
        <w:noBreakHyphen/>
        <w:t>160648</w:t>
      </w:r>
      <w:r w:rsidRPr="00D44412">
        <w:t xml:space="preserve"> </w:t>
      </w:r>
      <w:r>
        <w:t>(CR PACK) 3 CRs to 23.060, 23.401, 23.682 (NonIP_GPRS, Rel</w:t>
      </w:r>
      <w:r>
        <w:noBreakHyphen/>
        <w:t>14). (Source: SA WG2).</w:t>
      </w:r>
      <w:r>
        <w:br/>
      </w:r>
      <w:r w:rsidRPr="00D44412">
        <w:rPr>
          <w:b/>
        </w:rPr>
        <w:t>Abstract:</w:t>
      </w:r>
      <w:r w:rsidRPr="00D44412">
        <w:t xml:space="preserve"> </w:t>
      </w:r>
      <w:r>
        <w:t>23.401 CR3052R1; 23.682 CR0192R1; 23.060 CR2007R2.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54" w:name="_Toc472415926"/>
      <w:r>
        <w:t>14B.4</w:t>
      </w:r>
      <w:r>
        <w:tab/>
        <w:t>(EWE) - EIR check for WLAN access to EPC</w:t>
      </w:r>
      <w:bookmarkEnd w:id="54"/>
    </w:p>
    <w:p w:rsidR="00B57BEE" w:rsidRDefault="00B57BEE" w:rsidP="00B57BEE">
      <w:r>
        <w:t>There were no contributions under this agenda item.</w:t>
      </w:r>
    </w:p>
    <w:p w:rsidR="00B57BEE" w:rsidRDefault="00B57BEE" w:rsidP="00B57BEE">
      <w:pPr>
        <w:pStyle w:val="Heading2"/>
      </w:pPr>
      <w:bookmarkStart w:id="55" w:name="_Toc472415927"/>
      <w:r>
        <w:lastRenderedPageBreak/>
        <w:t>14B.5</w:t>
      </w:r>
      <w:r>
        <w:tab/>
        <w:t>(eDecor) - Enhancements of Dedicated Core Networks selection mechanism</w:t>
      </w:r>
      <w:bookmarkEnd w:id="55"/>
    </w:p>
    <w:p w:rsidR="00B57BEE" w:rsidRDefault="00B57BEE" w:rsidP="00B57BEE">
      <w:pPr>
        <w:keepNext/>
        <w:keepLines/>
      </w:pPr>
      <w:r>
        <w:rPr>
          <w:color w:val="0000FF"/>
        </w:rPr>
        <w:t>TD SP</w:t>
      </w:r>
      <w:r>
        <w:rPr>
          <w:color w:val="0000FF"/>
        </w:rPr>
        <w:noBreakHyphen/>
        <w:t>160649</w:t>
      </w:r>
      <w:r w:rsidRPr="00D44412">
        <w:t xml:space="preserve"> </w:t>
      </w:r>
      <w:r>
        <w:t>(CR PACK) 8 CRs to 23.060, 23.401 (eDecor, Rel</w:t>
      </w:r>
      <w:r>
        <w:noBreakHyphen/>
        <w:t>14). (Source: SA WG2).</w:t>
      </w:r>
      <w:r>
        <w:br/>
      </w:r>
      <w:r w:rsidRPr="00D44412">
        <w:rPr>
          <w:b/>
        </w:rPr>
        <w:t>Abstract:</w:t>
      </w:r>
      <w:r w:rsidRPr="00D44412">
        <w:t xml:space="preserve"> </w:t>
      </w:r>
      <w:r>
        <w:t>23.401 CR3078R1; 23.401 CR3063R1; 23.401 CR3059R1; 23.236 CR0054R1; 23.401 CR3064R2; 23.401 CR3106; 23.060 CR2014; 23.401 CR3107R1.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160664</w:t>
      </w:r>
      <w:r w:rsidRPr="00D44412">
        <w:t xml:space="preserve"> </w:t>
      </w:r>
      <w:r>
        <w:t>(DRAFT TR) TR 23.711 'Enhancements of Dedicated Core Networks selection mechanism' for Approval eDecor. (Source: SA WG2).</w:t>
      </w:r>
      <w:r>
        <w:br/>
      </w:r>
      <w:r w:rsidRPr="00D44412">
        <w:rPr>
          <w:b/>
        </w:rPr>
        <w:t>Abstract:</w:t>
      </w:r>
      <w:r w:rsidRPr="00D44412">
        <w:t xml:space="preserve"> </w:t>
      </w:r>
      <w:r>
        <w:t>Abstract of document: TR 23.711 studies enhanced DECOR using UE assistance parameter to support the RAN to select a Dedicated Core Network (FS_eDECOR). Changes since last presentation to SA Meeting # -: This is the second presentation. TR 23.711 is 100% complete. Solutions for Key Issue #2 'Congestion Control for DCN Types' and Key Issue #3 'Load balancing within DCN' are concluded. Outstanding Issues: None Contentious Issues: None.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56" w:name="_Toc472415928"/>
      <w:r>
        <w:t>14B.6</w:t>
      </w:r>
      <w:r>
        <w:tab/>
        <w:t>(CUPS) - Control and User Plane Separation of EPC nodes</w:t>
      </w:r>
      <w:bookmarkEnd w:id="56"/>
    </w:p>
    <w:p w:rsidR="00B57BEE" w:rsidRDefault="00B57BEE" w:rsidP="00B57BEE">
      <w:pPr>
        <w:keepNext/>
        <w:keepLines/>
      </w:pPr>
      <w:r>
        <w:rPr>
          <w:color w:val="0000FF"/>
        </w:rPr>
        <w:t>TD SP</w:t>
      </w:r>
      <w:r>
        <w:rPr>
          <w:color w:val="0000FF"/>
        </w:rPr>
        <w:noBreakHyphen/>
        <w:t>160650</w:t>
      </w:r>
      <w:r w:rsidRPr="00D44412">
        <w:t xml:space="preserve"> </w:t>
      </w:r>
      <w:r>
        <w:t>(CR PACK) 1 CR to 23.002 (CUPS, Rel</w:t>
      </w:r>
      <w:r>
        <w:noBreakHyphen/>
        <w:t>14). (Source: SA WG2).</w:t>
      </w:r>
      <w:r>
        <w:br/>
      </w:r>
      <w:r w:rsidRPr="00D44412">
        <w:rPr>
          <w:b/>
        </w:rPr>
        <w:t>Abstract:</w:t>
      </w:r>
      <w:r w:rsidRPr="00D44412">
        <w:t xml:space="preserve"> </w:t>
      </w:r>
      <w:r>
        <w:t>23.002 CR0301R1.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160665</w:t>
      </w:r>
      <w:r w:rsidRPr="00D44412">
        <w:t xml:space="preserve"> </w:t>
      </w:r>
      <w:r>
        <w:t>(DRAFT TS) TS 23.214 'Architecture enhancements for control and user plane separation of EPC nodes' for Approval CUPS. (Source: SA WG2).</w:t>
      </w:r>
      <w:r>
        <w:br/>
      </w:r>
      <w:r w:rsidRPr="00D44412">
        <w:rPr>
          <w:b/>
        </w:rPr>
        <w:t>Abstract:</w:t>
      </w:r>
      <w:r w:rsidRPr="00D44412">
        <w:t xml:space="preserve"> </w:t>
      </w:r>
      <w:r w:rsidR="00102635">
        <w:br/>
      </w:r>
      <w:r w:rsidRPr="00102635">
        <w:rPr>
          <w:b/>
        </w:rPr>
        <w:t>Abstract of document:</w:t>
      </w:r>
      <w:r>
        <w:t xml:space="preserve"> The TS 23.214 specifies the overall Stage 2 level functionality for control and user plane separation of EPC's SGW, PGW and TDF. This enables a flexible placement of the separated control plane and user plane functions for supporting diverse deployment scenarios (e.g. central or distributed user plane function) without affecting the overall functionality provided by these EPC entities. Specifically, the following aspects are covered:</w:t>
      </w:r>
      <w:r w:rsidR="00102635">
        <w:br/>
        <w:t>-</w:t>
      </w:r>
      <w:r w:rsidR="00102635">
        <w:tab/>
      </w:r>
      <w:r>
        <w:t xml:space="preserve">The architecture reference model and the description of the new network elements providing the split </w:t>
      </w:r>
      <w:r w:rsidR="00102635">
        <w:br/>
      </w:r>
      <w:r w:rsidR="00102635">
        <w:tab/>
      </w:r>
      <w:r>
        <w:t>functionality of SGW, PGW and TDF.</w:t>
      </w:r>
      <w:r w:rsidR="00102635">
        <w:br/>
        <w:t>-</w:t>
      </w:r>
      <w:r w:rsidR="00102635">
        <w:tab/>
      </w:r>
      <w:r>
        <w:t xml:space="preserve">Description of the functionality provided by the control plane function as well as user plane function </w:t>
      </w:r>
      <w:r w:rsidR="00102635">
        <w:br/>
      </w:r>
      <w:r w:rsidR="00102635">
        <w:tab/>
      </w:r>
      <w:r>
        <w:t>of SGW, PGW and TDF.</w:t>
      </w:r>
      <w:r w:rsidR="00102635">
        <w:br/>
        <w:t>-</w:t>
      </w:r>
      <w:r w:rsidR="00102635">
        <w:tab/>
      </w:r>
      <w:r>
        <w:t xml:space="preserve">Procedures for the interaction between control plane function and user plane function and how they </w:t>
      </w:r>
      <w:r w:rsidR="00102635">
        <w:br/>
      </w:r>
      <w:r w:rsidR="00102635">
        <w:tab/>
      </w:r>
      <w:r>
        <w:t>are embedded into existing procedures of TS 23.401, TS 23.402, TS 23.060 and TS 23.203.</w:t>
      </w:r>
      <w:r w:rsidR="00102635">
        <w:br/>
        <w:t>-</w:t>
      </w:r>
      <w:r w:rsidR="00102635">
        <w:tab/>
      </w:r>
      <w:r>
        <w:t xml:space="preserve">Parameters used in these interactions for controlling the user plane function as well as for reporting to </w:t>
      </w:r>
      <w:r w:rsidR="00102635">
        <w:br/>
      </w:r>
      <w:r w:rsidR="00102635">
        <w:tab/>
      </w:r>
      <w:r>
        <w:t xml:space="preserve">the control plane function. </w:t>
      </w:r>
      <w:r w:rsidR="00102635">
        <w:br/>
      </w:r>
      <w:r w:rsidRPr="00102635">
        <w:rPr>
          <w:b/>
        </w:rPr>
        <w:t xml:space="preserve">Changes since last presentation to SA: </w:t>
      </w:r>
      <w:r>
        <w:t xml:space="preserve">This is the first time TS 23.214 is presented to TSG SA. The TS is 80% complete. </w:t>
      </w:r>
      <w:r w:rsidR="00102635">
        <w:br/>
      </w:r>
      <w:r w:rsidRPr="00102635">
        <w:rPr>
          <w:b/>
        </w:rPr>
        <w:t>Outstanding Issues:</w:t>
      </w:r>
      <w:r>
        <w:t xml:space="preserve"> The following normative work is still necessary: </w:t>
      </w:r>
      <w:r w:rsidR="00102635">
        <w:br/>
      </w:r>
      <w:r>
        <w:t>1)</w:t>
      </w:r>
      <w:r w:rsidR="00102635">
        <w:tab/>
      </w:r>
      <w:r>
        <w:t xml:space="preserve">Description of functionality for support of LI (depending on feedback from SA WG3-LI). </w:t>
      </w:r>
      <w:r w:rsidR="00102635">
        <w:br/>
      </w:r>
      <w:r>
        <w:t>2)</w:t>
      </w:r>
      <w:r w:rsidR="00102635">
        <w:tab/>
      </w:r>
      <w:r>
        <w:t xml:space="preserve">High level description of functionality for Sx management procedures and other functionality currently </w:t>
      </w:r>
      <w:r w:rsidR="00102635">
        <w:br/>
      </w:r>
      <w:r w:rsidR="00102635">
        <w:tab/>
      </w:r>
      <w:r>
        <w:t xml:space="preserve">defined by CT WG4. </w:t>
      </w:r>
      <w:r w:rsidR="00102635">
        <w:br/>
      </w:r>
      <w:r>
        <w:t>3)</w:t>
      </w:r>
      <w:r w:rsidR="00102635">
        <w:tab/>
      </w:r>
      <w:r>
        <w:t>Small extensions for the support of other functionality added in Rel</w:t>
      </w:r>
      <w:r>
        <w:noBreakHyphen/>
        <w:t xml:space="preserve">14. </w:t>
      </w:r>
      <w:r w:rsidR="00102635">
        <w:br/>
      </w:r>
      <w:r>
        <w:t>4)</w:t>
      </w:r>
      <w:r w:rsidR="00102635">
        <w:tab/>
      </w:r>
      <w:r>
        <w:t xml:space="preserve">Alignment of description with respect to the Sx parameter names and structure. </w:t>
      </w:r>
      <w:r w:rsidR="00102635">
        <w:br/>
      </w:r>
      <w:r>
        <w:t>5)</w:t>
      </w:r>
      <w:r w:rsidR="00102635">
        <w:tab/>
      </w:r>
      <w:r>
        <w:t xml:space="preserve">Further discussions on mandatory or optional support of functions (incl. FTEID allocation and </w:t>
      </w:r>
      <w:r w:rsidR="00102635">
        <w:br/>
      </w:r>
      <w:r w:rsidR="00102635">
        <w:tab/>
      </w:r>
      <w:r>
        <w:t xml:space="preserve">buffering). </w:t>
      </w:r>
      <w:r w:rsidR="00102635">
        <w:br/>
      </w:r>
      <w:r w:rsidRPr="00102635">
        <w:rPr>
          <w:b/>
        </w:rPr>
        <w:t>Contentious Issues:</w:t>
      </w:r>
      <w:r>
        <w:t xml:space="preserve"> None.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B57BEE" w:rsidRDefault="00B57BEE" w:rsidP="00B57BEE">
      <w:pPr>
        <w:pStyle w:val="NormTop"/>
      </w:pPr>
      <w:r>
        <w:rPr>
          <w:color w:val="0000FF"/>
        </w:rPr>
        <w:lastRenderedPageBreak/>
        <w:t>TD SP</w:t>
      </w:r>
      <w:r>
        <w:rPr>
          <w:color w:val="0000FF"/>
        </w:rPr>
        <w:noBreakHyphen/>
        <w:t>160673</w:t>
      </w:r>
      <w:r w:rsidRPr="00D44412">
        <w:t xml:space="preserve"> </w:t>
      </w:r>
      <w:r>
        <w:t>(WI EXCEPTION REQUEST) Exception sheet for CUPS (CUPS). (Source: SA WG2).</w:t>
      </w:r>
      <w:r>
        <w:br/>
      </w:r>
      <w:r w:rsidRPr="00D44412">
        <w:rPr>
          <w:b/>
        </w:rPr>
        <w:t>Abstract:</w:t>
      </w:r>
      <w:r w:rsidRPr="00D44412">
        <w:t xml:space="preserve"> </w:t>
      </w:r>
      <w:r>
        <w:t>Abstract of document: One SA plenary cycle is needed to complete the normative work for TS 23.214 which specifies the overall Stage 2 level functionality for control and user plane separation of EPC's SGW, PGW and TDF. In total, 4 time units (2 at SA WG2#117 and 2 at SA WG2#118) will be required. Contentious Issues: None.</w:t>
      </w:r>
    </w:p>
    <w:p w:rsidR="00B57BEE" w:rsidRPr="00D44412" w:rsidRDefault="00B57BEE" w:rsidP="00B57BEE">
      <w:pPr>
        <w:keepNext/>
        <w:keepLines/>
      </w:pPr>
      <w:r>
        <w:rPr>
          <w:b/>
        </w:rPr>
        <w:t>Discussion and conclusion:</w:t>
      </w:r>
    </w:p>
    <w:p w:rsidR="00102635" w:rsidRPr="00102635" w:rsidRDefault="00102635" w:rsidP="00102635">
      <w:pPr>
        <w:keepLines/>
      </w:pPr>
      <w:r>
        <w:t xml:space="preserve">This Release 14 WI exception was </w:t>
      </w:r>
      <w:r>
        <w:rPr>
          <w:color w:val="FF0000"/>
        </w:rPr>
        <w:t>approved</w:t>
      </w:r>
      <w:r>
        <w:t>.</w:t>
      </w:r>
    </w:p>
    <w:p w:rsidR="00B57BEE" w:rsidRDefault="00B57BEE" w:rsidP="00B57BEE">
      <w:pPr>
        <w:pStyle w:val="Heading2"/>
      </w:pPr>
      <w:bookmarkStart w:id="57" w:name="_Toc472415929"/>
      <w:r>
        <w:t>14B.7</w:t>
      </w:r>
      <w:r>
        <w:tab/>
        <w:t>(V8) - S8 Home Routing Architecture for VoLTE</w:t>
      </w:r>
      <w:bookmarkEnd w:id="57"/>
    </w:p>
    <w:p w:rsidR="00B57BEE" w:rsidRDefault="00B57BEE" w:rsidP="00B57BEE">
      <w:pPr>
        <w:keepNext/>
        <w:keepLines/>
      </w:pPr>
      <w:r>
        <w:rPr>
          <w:color w:val="0000FF"/>
        </w:rPr>
        <w:t>TD SP</w:t>
      </w:r>
      <w:r>
        <w:rPr>
          <w:color w:val="0000FF"/>
        </w:rPr>
        <w:noBreakHyphen/>
        <w:t>160651</w:t>
      </w:r>
      <w:r w:rsidRPr="00D44412">
        <w:t xml:space="preserve"> </w:t>
      </w:r>
      <w:r>
        <w:t>(CR PACK) 5 CRs to 23.167, 23.203, 23.228 (V8, Rel</w:t>
      </w:r>
      <w:r>
        <w:noBreakHyphen/>
        <w:t>14). (Source: SA WG2).</w:t>
      </w:r>
      <w:r>
        <w:br/>
      </w:r>
      <w:r w:rsidRPr="00D44412">
        <w:rPr>
          <w:b/>
        </w:rPr>
        <w:t>Abstract:</w:t>
      </w:r>
      <w:r w:rsidRPr="00D44412">
        <w:t xml:space="preserve"> </w:t>
      </w:r>
      <w:r>
        <w:t>23.228 CR1155R1; 23.228 CR1152R2; 23.167 CR0300R3; 23.228 CR1157; 23.203 CR1035R3.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58" w:name="_Toc472415930"/>
      <w:r>
        <w:t>14B.8</w:t>
      </w:r>
      <w:r>
        <w:tab/>
        <w:t>(SEW2) - Support of Emergency services over WLAN - phase 2</w:t>
      </w:r>
      <w:bookmarkEnd w:id="58"/>
    </w:p>
    <w:p w:rsidR="00B57BEE" w:rsidRDefault="00B57BEE" w:rsidP="00B57BEE">
      <w:pPr>
        <w:keepNext/>
        <w:keepLines/>
      </w:pPr>
      <w:r>
        <w:rPr>
          <w:color w:val="0000FF"/>
        </w:rPr>
        <w:t>TD SP</w:t>
      </w:r>
      <w:r>
        <w:rPr>
          <w:color w:val="0000FF"/>
        </w:rPr>
        <w:noBreakHyphen/>
        <w:t>160652</w:t>
      </w:r>
      <w:r w:rsidRPr="00D44412">
        <w:t xml:space="preserve"> </w:t>
      </w:r>
      <w:r>
        <w:t>(CR PACK) 8 CRs to 23.167, 23.401, 23.402 (SEW2, Rel</w:t>
      </w:r>
      <w:r>
        <w:noBreakHyphen/>
        <w:t>14). (Source: SA WG2).</w:t>
      </w:r>
      <w:r>
        <w:br/>
      </w:r>
      <w:r w:rsidRPr="00D44412">
        <w:rPr>
          <w:b/>
        </w:rPr>
        <w:t>Abstract:</w:t>
      </w:r>
      <w:r w:rsidRPr="00D44412">
        <w:t xml:space="preserve"> </w:t>
      </w:r>
      <w:r>
        <w:t>23.401 CR3087R1; 23.167 CR0296R2; 23.402 CR2958R2; 23.402 CR2964R2; 23.402 CR2965R2; 23.402 CR2961R3; 23.401 CR3100R1; 23.402 CR2966R4.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59" w:name="_Toc472415931"/>
      <w:r>
        <w:t>14B.9</w:t>
      </w:r>
      <w:r>
        <w:tab/>
        <w:t>(AULC) - Improvements of awareness of user location change</w:t>
      </w:r>
      <w:bookmarkEnd w:id="59"/>
    </w:p>
    <w:p w:rsidR="00B57BEE" w:rsidRDefault="00B57BEE" w:rsidP="00B57BEE">
      <w:pPr>
        <w:keepNext/>
        <w:keepLines/>
      </w:pPr>
      <w:r>
        <w:rPr>
          <w:color w:val="0000FF"/>
        </w:rPr>
        <w:t>TD SP</w:t>
      </w:r>
      <w:r>
        <w:rPr>
          <w:color w:val="0000FF"/>
        </w:rPr>
        <w:noBreakHyphen/>
        <w:t>160609</w:t>
      </w:r>
      <w:r w:rsidRPr="00D44412">
        <w:t xml:space="preserve"> </w:t>
      </w:r>
      <w:r>
        <w:t>(WID NEW) New WID Charging Aspects of Improvements of Awareness of User Location Change (AULC). (Source: SA WG5).</w:t>
      </w:r>
      <w:r>
        <w:br/>
      </w:r>
      <w:r w:rsidRPr="00D44412">
        <w:rPr>
          <w:b/>
        </w:rPr>
        <w:t>Abstract:</w:t>
      </w:r>
      <w:r w:rsidRPr="00D44412">
        <w:t xml:space="preserve"> </w:t>
      </w:r>
      <w:r>
        <w:t xml:space="preserve">Objective: The objective of this work item is to develop specifications on charging aspects for AULC(Improvements of Awareness of User Location Change), in accordance to Stage 2 requirements and specifications. </w:t>
      </w:r>
      <w:r w:rsidR="00102635">
        <w:br/>
      </w:r>
      <w:r>
        <w:t>Specifically, the following will be specified:</w:t>
      </w:r>
      <w:r w:rsidR="00102635">
        <w:br/>
        <w:t>-</w:t>
      </w:r>
      <w:r w:rsidR="00102635">
        <w:tab/>
      </w:r>
      <w:r>
        <w:t xml:space="preserve">Enhancement to support the reporting of multiple PRAs information from PGW, TDF and SGW for </w:t>
      </w:r>
      <w:r w:rsidR="00102635">
        <w:br/>
      </w:r>
      <w:r w:rsidR="00102635">
        <w:tab/>
      </w:r>
      <w:r>
        <w:t>offline and online charging,</w:t>
      </w:r>
      <w:r w:rsidR="00102635">
        <w:br/>
        <w:t>-</w:t>
      </w:r>
      <w:r w:rsidR="00102635">
        <w:tab/>
      </w:r>
      <w:r>
        <w:t>Possible enhancement to support PLMN partitioning.</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160653</w:t>
      </w:r>
      <w:r w:rsidRPr="00D44412">
        <w:t xml:space="preserve"> </w:t>
      </w:r>
      <w:r>
        <w:t>(CR PACK) 4 CRs to 23.060, 23.203, 23.401 (AULC, Rel</w:t>
      </w:r>
      <w:r>
        <w:noBreakHyphen/>
        <w:t>14). (Source: SA WG2).</w:t>
      </w:r>
      <w:r>
        <w:br/>
      </w:r>
      <w:r w:rsidRPr="00D44412">
        <w:rPr>
          <w:b/>
        </w:rPr>
        <w:t>Abstract:</w:t>
      </w:r>
      <w:r w:rsidRPr="00D44412">
        <w:t xml:space="preserve"> </w:t>
      </w:r>
      <w:r>
        <w:t>23.203 CR1025R3; 23.060 CR2006R7; 23.203 CR1031R9; 23.401 CR3050R8.</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60" w:name="_Toc472415932"/>
      <w:r>
        <w:t>14B.10</w:t>
      </w:r>
      <w:r>
        <w:tab/>
        <w:t>(</w:t>
      </w:r>
      <w:r w:rsidRPr="00082EF0">
        <w:rPr>
          <w:noProof/>
        </w:rPr>
        <w:t>SeDoC</w:t>
      </w:r>
      <w:r>
        <w:t>) - Service Domain Centralization</w:t>
      </w:r>
      <w:bookmarkEnd w:id="60"/>
    </w:p>
    <w:p w:rsidR="00082EF0" w:rsidRPr="00082EF0" w:rsidRDefault="00082EF0" w:rsidP="00082EF0">
      <w:pPr>
        <w:keepLines/>
      </w:pPr>
      <w:r>
        <w:rPr>
          <w:lang w:eastAsia="en-US"/>
        </w:rPr>
        <w:t>There were no contributions under this agenda item.</w:t>
      </w:r>
      <w:r>
        <w:t xml:space="preserve"> (SA WG2 CR Pack on new </w:t>
      </w:r>
      <w:r w:rsidRPr="00082EF0">
        <w:rPr>
          <w:noProof/>
        </w:rPr>
        <w:t>SeDoC</w:t>
      </w:r>
      <w:r>
        <w:t xml:space="preserve"> WID under Agenda Item 17).</w:t>
      </w:r>
    </w:p>
    <w:p w:rsidR="00B57BEE" w:rsidRDefault="00B57BEE" w:rsidP="00B57BEE">
      <w:pPr>
        <w:pStyle w:val="Heading2"/>
      </w:pPr>
      <w:bookmarkStart w:id="61" w:name="_Toc472415933"/>
      <w:r>
        <w:t>14B.11</w:t>
      </w:r>
      <w:r>
        <w:tab/>
        <w:t>(SDCI) - Sponsored data connectivity improvements</w:t>
      </w:r>
      <w:bookmarkEnd w:id="61"/>
    </w:p>
    <w:p w:rsidR="00B57BEE" w:rsidRDefault="00B57BEE" w:rsidP="00B57BEE">
      <w:pPr>
        <w:keepNext/>
        <w:keepLines/>
      </w:pPr>
      <w:r>
        <w:rPr>
          <w:color w:val="0000FF"/>
        </w:rPr>
        <w:t>TD SP</w:t>
      </w:r>
      <w:r>
        <w:rPr>
          <w:color w:val="0000FF"/>
        </w:rPr>
        <w:noBreakHyphen/>
        <w:t>160655</w:t>
      </w:r>
      <w:r w:rsidRPr="00D44412">
        <w:t xml:space="preserve"> </w:t>
      </w:r>
      <w:r>
        <w:t>(CR PACK) 11 CRs to 23.002, 23.203, 23.682 (SDCI, Rel</w:t>
      </w:r>
      <w:r>
        <w:noBreakHyphen/>
        <w:t>14). (Source: SA WG2).</w:t>
      </w:r>
      <w:r>
        <w:br/>
      </w:r>
      <w:r w:rsidRPr="00D44412">
        <w:rPr>
          <w:b/>
        </w:rPr>
        <w:t>Abstract:</w:t>
      </w:r>
      <w:r w:rsidRPr="00D44412">
        <w:t xml:space="preserve"> </w:t>
      </w:r>
      <w:r>
        <w:t>23.203 CR1032; 23.002 CR0294R1; 23.002 CR0293R2; 23.682 CR0194R2; 23.203 CR1041R3; 23.203 CR1036R7; 23.203 CR1043R6; 23.682 CR0189R5; 23.203 CR1033R5; 23.203 CR1051R3; 23.203 CR1053R3.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62" w:name="_Toc472415934"/>
      <w:r>
        <w:lastRenderedPageBreak/>
        <w:t>14B.12</w:t>
      </w:r>
      <w:r>
        <w:tab/>
        <w:t>(AE_enTV) - Sponsored data connectivity improvements</w:t>
      </w:r>
      <w:bookmarkEnd w:id="62"/>
    </w:p>
    <w:p w:rsidR="00082EF0" w:rsidRPr="00082EF0" w:rsidRDefault="00082EF0" w:rsidP="00082EF0">
      <w:pPr>
        <w:keepLines/>
      </w:pPr>
      <w:r>
        <w:rPr>
          <w:lang w:eastAsia="en-US"/>
        </w:rPr>
        <w:t>There were no contributions under this agenda item.</w:t>
      </w:r>
      <w:r>
        <w:t xml:space="preserve"> (SA WG2 CR Pack on new </w:t>
      </w:r>
      <w:r>
        <w:rPr>
          <w:noProof/>
        </w:rPr>
        <w:t>AE_enTV</w:t>
      </w:r>
      <w:r>
        <w:t xml:space="preserve"> WID under Agenda Item 17).</w:t>
      </w:r>
    </w:p>
    <w:p w:rsidR="00B57BEE" w:rsidRDefault="00B57BEE" w:rsidP="00B57BEE">
      <w:pPr>
        <w:pStyle w:val="Heading2"/>
      </w:pPr>
      <w:bookmarkStart w:id="63" w:name="_Toc472415935"/>
      <w:r>
        <w:t>14B.13</w:t>
      </w:r>
      <w:r>
        <w:tab/>
        <w:t>(GENCEF) - Group based enhancements in the network capability exposure functions</w:t>
      </w:r>
      <w:bookmarkEnd w:id="63"/>
    </w:p>
    <w:p w:rsidR="00B57BEE" w:rsidRDefault="00B57BEE" w:rsidP="00B57BEE">
      <w:pPr>
        <w:keepNext/>
        <w:keepLines/>
      </w:pPr>
      <w:r>
        <w:rPr>
          <w:color w:val="0000FF"/>
        </w:rPr>
        <w:t>TD SP</w:t>
      </w:r>
      <w:r>
        <w:rPr>
          <w:color w:val="0000FF"/>
        </w:rPr>
        <w:noBreakHyphen/>
        <w:t>160657</w:t>
      </w:r>
      <w:r w:rsidRPr="00D44412">
        <w:t xml:space="preserve"> </w:t>
      </w:r>
      <w:r>
        <w:t>(CR PACK) 3 CRs to 23.682 (GENCEF, Rel</w:t>
      </w:r>
      <w:r>
        <w:noBreakHyphen/>
        <w:t>14). (Source: SA WG2).</w:t>
      </w:r>
      <w:r>
        <w:br/>
      </w:r>
      <w:r w:rsidRPr="00D44412">
        <w:rPr>
          <w:b/>
        </w:rPr>
        <w:t>Abstract:</w:t>
      </w:r>
      <w:r w:rsidRPr="00D44412">
        <w:t xml:space="preserve"> </w:t>
      </w:r>
      <w:r>
        <w:t>23.682 CR0195R1; 23.682 CR0193R2; 23.682 CR0230R2.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160674</w:t>
      </w:r>
      <w:r w:rsidRPr="00D44412">
        <w:t xml:space="preserve"> </w:t>
      </w:r>
      <w:r>
        <w:t>(WI EXCEPTION REQUEST) Exception sheet for GENCEF (GENCEF). (Source: SA WG2).</w:t>
      </w:r>
      <w:r>
        <w:br/>
      </w:r>
      <w:r w:rsidRPr="00D44412">
        <w:rPr>
          <w:b/>
        </w:rPr>
        <w:t>Abstract:</w:t>
      </w:r>
      <w:r w:rsidRPr="00D44412">
        <w:t xml:space="preserve"> </w:t>
      </w:r>
      <w:r>
        <w:t>Abstract of document: Exception sheet for Rel</w:t>
      </w:r>
      <w:r>
        <w:noBreakHyphen/>
        <w:t>14 Stage 2 normative work for GENCEF. Contentious Issues: At SA WG2#116BIS, different options to address the work tasks above were discussed (S2-164785). Option 3 received majority support but was not agreed due to TR conclusion to have no impact between the MME/SGSN and the HSS for group basis enhancement. Therefore further discussions are needed to resolve this issue. It should be noted that SA WG2 has technically endorsed CR0227 (S2-165237) which is based on option 3. If there is no other proposal that can be agreed at SA WG2#117 meeting, SA WG2 plans to agree on CR0227.</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Release 14 WI exception was </w:t>
      </w:r>
      <w:r>
        <w:rPr>
          <w:color w:val="FF0000"/>
        </w:rPr>
        <w:t>approved</w:t>
      </w:r>
      <w:r>
        <w:t>.</w:t>
      </w:r>
    </w:p>
    <w:p w:rsidR="00B57BEE" w:rsidRDefault="00B57BEE" w:rsidP="00B57BEE">
      <w:pPr>
        <w:pStyle w:val="Heading1"/>
      </w:pPr>
      <w:bookmarkStart w:id="64" w:name="_Toc472415936"/>
      <w:r>
        <w:t>14C</w:t>
      </w:r>
      <w:r>
        <w:tab/>
        <w:t>SA WG3- and SA WG3 LI-related Work Items</w:t>
      </w:r>
      <w:bookmarkEnd w:id="64"/>
    </w:p>
    <w:p w:rsidR="00B57BEE" w:rsidRDefault="00B57BEE" w:rsidP="00B57BEE">
      <w:pPr>
        <w:pStyle w:val="Heading2"/>
      </w:pPr>
      <w:bookmarkStart w:id="65" w:name="_Toc472415937"/>
      <w:r>
        <w:t>14C.1</w:t>
      </w:r>
      <w:r>
        <w:tab/>
        <w:t>(EASE_ALGOs_SA3) - New GPRS algorithms for EASE</w:t>
      </w:r>
      <w:bookmarkEnd w:id="65"/>
    </w:p>
    <w:p w:rsidR="00B57BEE" w:rsidRDefault="00B57BEE" w:rsidP="00B57BEE">
      <w:pPr>
        <w:keepNext/>
        <w:keepLines/>
      </w:pPr>
      <w:r>
        <w:rPr>
          <w:color w:val="0000FF"/>
        </w:rPr>
        <w:t>TD SP</w:t>
      </w:r>
      <w:r>
        <w:rPr>
          <w:color w:val="0000FF"/>
        </w:rPr>
        <w:noBreakHyphen/>
        <w:t>160571</w:t>
      </w:r>
      <w:r w:rsidRPr="00D44412">
        <w:t xml:space="preserve"> </w:t>
      </w:r>
      <w:r>
        <w:t>(WI EXCEPTION REQUEST) Exception sheet for New GPRS algorithms for EASE. (Source: SA WG3).</w:t>
      </w:r>
      <w:r>
        <w:br/>
      </w:r>
      <w:r w:rsidRPr="00D44412">
        <w:rPr>
          <w:b/>
        </w:rPr>
        <w:t>Abstract:</w:t>
      </w:r>
      <w:r w:rsidRPr="00D44412">
        <w:t xml:space="preserve"> </w:t>
      </w:r>
      <w:r>
        <w:t xml:space="preserve">Exception request for new GPRS algorithms for </w:t>
      </w:r>
      <w:r w:rsidRPr="00B57BEE">
        <w:rPr>
          <w:noProof/>
        </w:rPr>
        <w:t xml:space="preserve">EC-GSM-IoT </w:t>
      </w:r>
      <w:r>
        <w:t>due to delays in getting permission to publish the EASE algorithms on the 3GPP servers for review by SA WG3.</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The issues on the export control on the algorithms were discussed and clarified. It was clarified that this is a Release 13 exception sheet. This Release 13 WI exception was </w:t>
      </w:r>
      <w:r>
        <w:rPr>
          <w:color w:val="FF0000"/>
        </w:rPr>
        <w:t>approved</w:t>
      </w:r>
      <w:r>
        <w:t>.</w:t>
      </w:r>
    </w:p>
    <w:p w:rsidR="00B57BEE" w:rsidRDefault="00B57BEE" w:rsidP="00B57BEE">
      <w:pPr>
        <w:pStyle w:val="Heading2"/>
      </w:pPr>
      <w:bookmarkStart w:id="66" w:name="_Toc472415938"/>
      <w:r>
        <w:t>14C.2</w:t>
      </w:r>
      <w:r>
        <w:tab/>
        <w:t xml:space="preserve">(V8) - S8 Home Routing Architecture for </w:t>
      </w:r>
      <w:r w:rsidRPr="00102635">
        <w:rPr>
          <w:noProof/>
        </w:rPr>
        <w:t>VoLTE</w:t>
      </w:r>
      <w:bookmarkEnd w:id="66"/>
    </w:p>
    <w:p w:rsidR="00B57BEE" w:rsidRDefault="00B57BEE" w:rsidP="00B57BEE">
      <w:r>
        <w:t>There were no contributions under this agenda item.</w:t>
      </w:r>
    </w:p>
    <w:p w:rsidR="00B57BEE" w:rsidRDefault="00B57BEE" w:rsidP="00B57BEE">
      <w:pPr>
        <w:pStyle w:val="Heading2"/>
      </w:pPr>
      <w:bookmarkStart w:id="67" w:name="_Toc472415939"/>
      <w:r>
        <w:t>14C.3</w:t>
      </w:r>
      <w:r>
        <w:tab/>
        <w:t>(SEC14) - Security Enhancements and Improvements for Rel</w:t>
      </w:r>
      <w:r>
        <w:noBreakHyphen/>
        <w:t>14</w:t>
      </w:r>
      <w:bookmarkEnd w:id="67"/>
    </w:p>
    <w:p w:rsidR="00B57BEE" w:rsidRDefault="00B57BEE" w:rsidP="00B57BEE">
      <w:r>
        <w:t>There were no contributions under this agenda item.</w:t>
      </w:r>
    </w:p>
    <w:p w:rsidR="00B57BEE" w:rsidRDefault="00B57BEE" w:rsidP="00B57BEE">
      <w:pPr>
        <w:pStyle w:val="Heading2"/>
      </w:pPr>
      <w:bookmarkStart w:id="68" w:name="_Toc472415940"/>
      <w:r>
        <w:t>14C.4</w:t>
      </w:r>
      <w:r>
        <w:tab/>
        <w:t>(LI14) - Lawful Interception in the 3GPP Rel</w:t>
      </w:r>
      <w:r>
        <w:noBreakHyphen/>
        <w:t>14</w:t>
      </w:r>
      <w:bookmarkEnd w:id="68"/>
    </w:p>
    <w:p w:rsidR="00B57BEE" w:rsidRDefault="00B57BEE" w:rsidP="00B57BEE">
      <w:r>
        <w:t>There were no contributions under this agenda item.</w:t>
      </w:r>
    </w:p>
    <w:p w:rsidR="00B57BEE" w:rsidRDefault="00B57BEE" w:rsidP="00B57BEE">
      <w:pPr>
        <w:pStyle w:val="Heading1"/>
      </w:pPr>
      <w:bookmarkStart w:id="69" w:name="_Toc472415941"/>
      <w:r>
        <w:t>14D</w:t>
      </w:r>
      <w:r>
        <w:tab/>
        <w:t>SA WG4-related Work Items</w:t>
      </w:r>
      <w:bookmarkEnd w:id="69"/>
    </w:p>
    <w:p w:rsidR="00B57BEE" w:rsidRDefault="00B57BEE" w:rsidP="00B57BEE">
      <w:pPr>
        <w:pStyle w:val="Heading2"/>
      </w:pPr>
      <w:bookmarkStart w:id="70" w:name="_Toc472415942"/>
      <w:r>
        <w:t>14D.1</w:t>
      </w:r>
      <w:r>
        <w:tab/>
        <w:t>(TRAPI) - MBMS Transport Protocol and APIs</w:t>
      </w:r>
      <w:bookmarkEnd w:id="70"/>
    </w:p>
    <w:p w:rsidR="00B57BEE" w:rsidRDefault="00B57BEE" w:rsidP="00B57BEE">
      <w:pPr>
        <w:keepNext/>
        <w:keepLines/>
      </w:pPr>
      <w:r>
        <w:rPr>
          <w:color w:val="0000FF"/>
        </w:rPr>
        <w:t>TD SP</w:t>
      </w:r>
      <w:r>
        <w:rPr>
          <w:color w:val="0000FF"/>
        </w:rPr>
        <w:noBreakHyphen/>
        <w:t>160595</w:t>
      </w:r>
      <w:r w:rsidRPr="00D44412">
        <w:t xml:space="preserve"> </w:t>
      </w:r>
      <w:r>
        <w:t xml:space="preserve">(CR PACK) CR to TR 26.852 on 'Handling of </w:t>
      </w:r>
      <w:r w:rsidRPr="00102635">
        <w:rPr>
          <w:noProof/>
        </w:rPr>
        <w:t>Parameter</w:t>
      </w:r>
      <w:r w:rsidRPr="00102635">
        <w:rPr>
          <w:noProof/>
        </w:rPr>
        <w:noBreakHyphen/>
        <w:t xml:space="preserve">less </w:t>
      </w:r>
      <w:r>
        <w:t>MBMS URL forms (TRAPI)' (Release 14). (Source: SA WG4).</w:t>
      </w:r>
      <w:r>
        <w:br/>
      </w:r>
      <w:r w:rsidRPr="00D44412">
        <w:rPr>
          <w:b/>
        </w:rPr>
        <w:t>Abstract:</w:t>
      </w:r>
      <w:r w:rsidRPr="00D44412">
        <w:t xml:space="preserve"> </w:t>
      </w:r>
      <w:r>
        <w:t>26.852 CR0003R2.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71" w:name="_Toc472415943"/>
      <w:r>
        <w:lastRenderedPageBreak/>
        <w:t>14D.2</w:t>
      </w:r>
      <w:r>
        <w:tab/>
      </w:r>
      <w:r w:rsidRPr="00B57BEE">
        <w:rPr>
          <w:noProof/>
        </w:rPr>
        <w:t>(MMCMH_Enh) - Overall aspects of MMCMH_Enh</w:t>
      </w:r>
      <w:bookmarkEnd w:id="71"/>
    </w:p>
    <w:p w:rsidR="00B57BEE" w:rsidRDefault="00B57BEE" w:rsidP="00B57BEE">
      <w:pPr>
        <w:pBdr>
          <w:top w:val="single" w:sz="8" w:space="1" w:color="auto"/>
          <w:left w:val="single" w:sz="8" w:space="4" w:color="auto"/>
          <w:bottom w:val="single" w:sz="8" w:space="1" w:color="auto"/>
          <w:right w:val="single" w:sz="8" w:space="4" w:color="auto"/>
        </w:pBdr>
      </w:pPr>
      <w:r>
        <w:t>NOTE: This agenda item may be used to maintain approved TRs or to consider related submissions, e.g. LSs related to past studies for which there is no corresponding work item.</w:t>
      </w:r>
    </w:p>
    <w:p w:rsidR="00B57BEE" w:rsidRDefault="00B57BEE" w:rsidP="00B57BEE">
      <w:pPr>
        <w:pStyle w:val="NormTop"/>
      </w:pPr>
      <w:r>
        <w:rPr>
          <w:color w:val="0000FF"/>
        </w:rPr>
        <w:t>TD SP</w:t>
      </w:r>
      <w:r>
        <w:rPr>
          <w:color w:val="0000FF"/>
        </w:rPr>
        <w:noBreakHyphen/>
        <w:t>160596</w:t>
      </w:r>
      <w:r w:rsidRPr="00D44412">
        <w:t xml:space="preserve"> </w:t>
      </w:r>
      <w:r>
        <w:t>(WID REVISED) Revised Work Item on "Enhancements to</w:t>
      </w:r>
      <w:r w:rsidRPr="00B57BEE">
        <w:rPr>
          <w:noProof/>
        </w:rPr>
        <w:t xml:space="preserve"> Multi</w:t>
      </w:r>
      <w:r w:rsidRPr="00B57BEE">
        <w:rPr>
          <w:noProof/>
        </w:rPr>
        <w:noBreakHyphen/>
        <w:t>stream</w:t>
      </w:r>
      <w:r>
        <w:t xml:space="preserve"> Multiparty Conferencing Media Handling" (</w:t>
      </w:r>
      <w:r w:rsidRPr="00B57BEE">
        <w:rPr>
          <w:noProof/>
        </w:rPr>
        <w:t>MMCMH_Enh).</w:t>
      </w:r>
      <w:r>
        <w:t xml:space="preserve"> (Source: SA WG4).</w:t>
      </w:r>
      <w:r>
        <w:br/>
      </w:r>
      <w:r w:rsidRPr="00D44412">
        <w:rPr>
          <w:b/>
        </w:rPr>
        <w:t>Abstract:</w:t>
      </w:r>
      <w:r w:rsidRPr="00D44412">
        <w:t xml:space="preserve"> </w:t>
      </w:r>
      <w:r>
        <w:t>Objective: The objective of the work item is to specify enhancements to MMCMH features as backward compatible media handling extensions of 3GPP MTSI TS 26.114. These enhancements are listed below:</w:t>
      </w:r>
      <w:r w:rsidR="00102635">
        <w:br/>
        <w:t>-</w:t>
      </w:r>
      <w:r w:rsidR="00102635">
        <w:tab/>
      </w:r>
      <w:r>
        <w:t>Optimizations to reduce the amount of SDP text needed for supporting concurrent codec capabilities</w:t>
      </w:r>
      <w:r w:rsidR="00102635">
        <w:br/>
        <w:t>-</w:t>
      </w:r>
      <w:r w:rsidR="00102635">
        <w:tab/>
      </w:r>
      <w:r>
        <w:t xml:space="preserve">Procedures for minimizing the need for </w:t>
      </w:r>
      <w:r w:rsidRPr="00B57BEE">
        <w:rPr>
          <w:noProof/>
        </w:rPr>
        <w:t>transcoding</w:t>
      </w:r>
      <w:r w:rsidR="00102635">
        <w:br/>
        <w:t>-</w:t>
      </w:r>
      <w:r w:rsidR="00102635">
        <w:tab/>
      </w:r>
      <w:r>
        <w:t xml:space="preserve">Example of recommended </w:t>
      </w:r>
      <w:r w:rsidRPr="00B57BEE">
        <w:rPr>
          <w:noProof/>
        </w:rPr>
        <w:t>QoS</w:t>
      </w:r>
      <w:r>
        <w:t xml:space="preserve"> parameters for MMCMH sessions</w:t>
      </w:r>
      <w:r w:rsidR="00102635">
        <w:br/>
        <w:t>-</w:t>
      </w:r>
      <w:r w:rsidR="00102635">
        <w:tab/>
      </w:r>
      <w:r>
        <w:t xml:space="preserve">Recommendations to RAN WG2 on use of multiple </w:t>
      </w:r>
      <w:r w:rsidRPr="00B57BEE">
        <w:rPr>
          <w:noProof/>
        </w:rPr>
        <w:t>RoHC</w:t>
      </w:r>
      <w:r>
        <w:t xml:space="preserve"> instances for MMCMH conferences</w:t>
      </w:r>
      <w:r w:rsidR="00102635">
        <w:br/>
        <w:t>-</w:t>
      </w:r>
      <w:r w:rsidR="00102635">
        <w:tab/>
      </w:r>
      <w:r>
        <w:t xml:space="preserve">The optimizations covered under the original MMCMH work item (Release 13) but removed from </w:t>
      </w:r>
      <w:r w:rsidR="00102635">
        <w:br/>
      </w:r>
      <w:r w:rsidR="00102635">
        <w:tab/>
      </w:r>
      <w:r>
        <w:t>TS 26.114 Rel</w:t>
      </w:r>
      <w:r>
        <w:noBreakHyphen/>
        <w:t xml:space="preserve">13 (as needing additional specification work in CT) will be reinserted into TS 26.114 in </w:t>
      </w:r>
      <w:r w:rsidR="00102635">
        <w:br/>
      </w:r>
      <w:r w:rsidR="00102635">
        <w:tab/>
      </w:r>
      <w:r>
        <w:t>alignment with the corresponding supportive specification work in CT. These will include:</w:t>
      </w:r>
      <w:r w:rsidR="00102635">
        <w:br/>
      </w:r>
      <w:r w:rsidR="00102635">
        <w:tab/>
        <w:t>-</w:t>
      </w:r>
      <w:r w:rsidR="00102635">
        <w:tab/>
      </w:r>
      <w:r>
        <w:t>Use of simulcast functionality in RTP and SDP</w:t>
      </w:r>
      <w:r w:rsidR="00102635">
        <w:br/>
      </w:r>
      <w:r w:rsidR="00102635">
        <w:tab/>
        <w:t>-</w:t>
      </w:r>
      <w:r w:rsidR="00102635">
        <w:tab/>
      </w:r>
      <w:r>
        <w:t xml:space="preserve">Use of RTP level pause/resume </w:t>
      </w:r>
      <w:r w:rsidR="00102635">
        <w:br/>
      </w:r>
      <w:r>
        <w:t>TR 26.980 will be updated to document motivation for specifying solutions for the above-listed enhancements. Coordination with CT WG1, CT WG3, CT WG4, RAN WG2 groups will be performed to address any CN (e.g. PCC and MRF), or RAN (e.g. ROHC) impacts of the proposed enhancements. Alignment with IETF is desirable.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updated WID was </w:t>
      </w:r>
      <w:r>
        <w:rPr>
          <w:color w:val="FF0000"/>
          <w:lang w:eastAsia="en-US"/>
        </w:rPr>
        <w:t>approved</w:t>
      </w:r>
      <w:r>
        <w:t>.</w:t>
      </w:r>
    </w:p>
    <w:p w:rsidR="00B57BEE" w:rsidRDefault="00B57BEE" w:rsidP="00B57BEE">
      <w:pPr>
        <w:pStyle w:val="NormTop"/>
      </w:pPr>
      <w:r>
        <w:rPr>
          <w:color w:val="0000FF"/>
        </w:rPr>
        <w:t>TD SP</w:t>
      </w:r>
      <w:r>
        <w:rPr>
          <w:color w:val="0000FF"/>
        </w:rPr>
        <w:noBreakHyphen/>
        <w:t>160597</w:t>
      </w:r>
      <w:r w:rsidRPr="00D44412">
        <w:t xml:space="preserve"> </w:t>
      </w:r>
      <w:r>
        <w:t xml:space="preserve">(CR PACK) CRs to TS 26.114 and TR 26.980 on ' Enhancements to </w:t>
      </w:r>
      <w:r w:rsidRPr="00B57BEE">
        <w:rPr>
          <w:noProof/>
        </w:rPr>
        <w:t>Multi</w:t>
      </w:r>
      <w:r w:rsidRPr="00B57BEE">
        <w:rPr>
          <w:noProof/>
        </w:rPr>
        <w:noBreakHyphen/>
        <w:t>stream</w:t>
      </w:r>
      <w:r>
        <w:t xml:space="preserve"> Multiparty Conferencing Media Handling" (</w:t>
      </w:r>
      <w:r w:rsidRPr="00B57BEE">
        <w:rPr>
          <w:noProof/>
        </w:rPr>
        <w:t>MMCMH_Enh</w:t>
      </w:r>
      <w:r>
        <w:t>)' (Release 14). (Source: SA WG4).</w:t>
      </w:r>
      <w:r>
        <w:br/>
      </w:r>
      <w:r w:rsidRPr="00D44412">
        <w:rPr>
          <w:b/>
        </w:rPr>
        <w:t>Abstract:</w:t>
      </w:r>
      <w:r w:rsidRPr="00D44412">
        <w:t xml:space="preserve"> </w:t>
      </w:r>
      <w:r>
        <w:t>26.980 CR0001; 26.114 CR0385R1; 26.980 CR0003R2; 26.980 CR0002R2.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72" w:name="_Toc472415944"/>
      <w:r>
        <w:t>14D.3</w:t>
      </w:r>
      <w:r>
        <w:tab/>
        <w:t xml:space="preserve">(DESUDAPS) - Development of super-wideband and </w:t>
      </w:r>
      <w:r w:rsidRPr="00B57BEE">
        <w:rPr>
          <w:noProof/>
        </w:rPr>
        <w:t>fullband</w:t>
      </w:r>
      <w:r>
        <w:t xml:space="preserve"> P.835</w:t>
      </w:r>
      <w:bookmarkEnd w:id="72"/>
    </w:p>
    <w:p w:rsidR="00B57BEE" w:rsidRDefault="00B57BEE" w:rsidP="00B57BEE">
      <w:r>
        <w:t>There were no contributions under this agenda item.</w:t>
      </w:r>
    </w:p>
    <w:p w:rsidR="00B57BEE" w:rsidRDefault="00B57BEE" w:rsidP="00B57BEE">
      <w:pPr>
        <w:pStyle w:val="Heading2"/>
      </w:pPr>
      <w:bookmarkStart w:id="73" w:name="_Toc472415945"/>
      <w:r>
        <w:t>14D.4</w:t>
      </w:r>
      <w:r>
        <w:tab/>
        <w:t>(IMS_TELEP_EXT) - Media Handling Extensions of IMS-based</w:t>
      </w:r>
      <w:bookmarkEnd w:id="73"/>
    </w:p>
    <w:p w:rsidR="00B57BEE" w:rsidRDefault="00B57BEE" w:rsidP="00B57BEE">
      <w:pPr>
        <w:keepNext/>
        <w:keepLines/>
      </w:pPr>
      <w:r>
        <w:rPr>
          <w:color w:val="0000FF"/>
        </w:rPr>
        <w:t>TD SP</w:t>
      </w:r>
      <w:r>
        <w:rPr>
          <w:color w:val="0000FF"/>
        </w:rPr>
        <w:noBreakHyphen/>
        <w:t>160598</w:t>
      </w:r>
      <w:r w:rsidRPr="00D44412">
        <w:t xml:space="preserve"> </w:t>
      </w:r>
      <w:r>
        <w:t xml:space="preserve">(CR PACK) CRs to TS 26.223 on 'Media Handling Extensions of </w:t>
      </w:r>
      <w:r w:rsidRPr="00B57BEE">
        <w:rPr>
          <w:noProof/>
        </w:rPr>
        <w:t>IMS</w:t>
      </w:r>
      <w:r w:rsidRPr="00B57BEE">
        <w:rPr>
          <w:noProof/>
        </w:rPr>
        <w:noBreakHyphen/>
        <w:t xml:space="preserve">based </w:t>
      </w:r>
      <w:r>
        <w:t>(IMS_TELEP_EXT)' (Release 14). (Source: SA WG4).</w:t>
      </w:r>
      <w:r>
        <w:br/>
      </w:r>
      <w:r w:rsidRPr="00D44412">
        <w:rPr>
          <w:b/>
        </w:rPr>
        <w:t>Abstract:</w:t>
      </w:r>
      <w:r w:rsidRPr="00D44412">
        <w:t xml:space="preserve"> </w:t>
      </w:r>
      <w:r>
        <w:t>26.223 CR0005R1; 26.223 CR0007; 26.223 CR0006R1; 26.223 CR0008R1.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74" w:name="_Toc472415946"/>
      <w:r>
        <w:t>14D.5</w:t>
      </w:r>
      <w:r>
        <w:tab/>
        <w:t>(IQoE) - Improved Streaming QoE Reporting in 3GPP</w:t>
      </w:r>
      <w:bookmarkEnd w:id="74"/>
    </w:p>
    <w:p w:rsidR="00B57BEE" w:rsidRDefault="00B57BEE" w:rsidP="00B57BEE">
      <w:pPr>
        <w:keepNext/>
        <w:keepLines/>
      </w:pPr>
      <w:r>
        <w:rPr>
          <w:color w:val="0000FF"/>
        </w:rPr>
        <w:t>TD SP</w:t>
      </w:r>
      <w:r>
        <w:rPr>
          <w:color w:val="0000FF"/>
        </w:rPr>
        <w:noBreakHyphen/>
        <w:t>160599</w:t>
      </w:r>
      <w:r w:rsidRPr="00D44412">
        <w:t xml:space="preserve"> </w:t>
      </w:r>
      <w:r>
        <w:t>(CR PACK) CR to TS 26.346 on 'Reception Reporting Periodic Reporting (IQoE)' (Release 14). (Source: SA WG4).</w:t>
      </w:r>
      <w:r>
        <w:br/>
      </w:r>
      <w:r w:rsidRPr="00D44412">
        <w:rPr>
          <w:b/>
        </w:rPr>
        <w:t>Abstract:</w:t>
      </w:r>
      <w:r w:rsidRPr="00D44412">
        <w:t xml:space="preserve"> </w:t>
      </w:r>
      <w:r>
        <w:t>26.346 CR0556R1.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75" w:name="_Toc472415947"/>
      <w:r>
        <w:lastRenderedPageBreak/>
        <w:t>14D.6</w:t>
      </w:r>
      <w:r>
        <w:tab/>
        <w:t>(EXT_UED) - Extension of UE Delay test methods and requirements</w:t>
      </w:r>
      <w:bookmarkEnd w:id="75"/>
    </w:p>
    <w:p w:rsidR="00B57BEE" w:rsidRDefault="00B57BEE" w:rsidP="00B57BEE">
      <w:pPr>
        <w:keepNext/>
        <w:keepLines/>
      </w:pPr>
      <w:r>
        <w:rPr>
          <w:color w:val="0000FF"/>
        </w:rPr>
        <w:t>TD SP</w:t>
      </w:r>
      <w:r>
        <w:rPr>
          <w:color w:val="0000FF"/>
        </w:rPr>
        <w:noBreakHyphen/>
        <w:t>160600</w:t>
      </w:r>
      <w:r w:rsidRPr="00D44412">
        <w:t xml:space="preserve"> </w:t>
      </w:r>
      <w:r>
        <w:t>(WID REVISED) Revised Work Item on "Extension of UE delay test methods and requirements" (EXT_UED). (Source: SA WG4).</w:t>
      </w:r>
      <w:r>
        <w:br/>
      </w:r>
      <w:r w:rsidRPr="00D44412">
        <w:rPr>
          <w:b/>
        </w:rPr>
        <w:t>Abstract:</w:t>
      </w:r>
      <w:r w:rsidRPr="00D44412">
        <w:t xml:space="preserve"> </w:t>
      </w:r>
      <w:r>
        <w:t>Objective: The objective of this work item is to enhance the acoustic test cases and requirements to consider the following aspects for MTSI-based speech services:</w:t>
      </w:r>
      <w:r w:rsidR="00102635">
        <w:br/>
        <w:t>-</w:t>
      </w:r>
      <w:r w:rsidR="00102635">
        <w:tab/>
      </w:r>
      <w:r>
        <w:t xml:space="preserve">Testing of UE in actual LTE radio operating conditions (e.g. SPS, DRX, and fading) to potentially </w:t>
      </w:r>
      <w:r w:rsidR="00102635">
        <w:br/>
      </w:r>
      <w:r w:rsidR="00102635">
        <w:tab/>
      </w:r>
      <w:r>
        <w:t>improve or complement the existing delay tests</w:t>
      </w:r>
      <w:r w:rsidR="00102635">
        <w:br/>
        <w:t>-</w:t>
      </w:r>
      <w:r w:rsidR="00102635">
        <w:tab/>
      </w:r>
      <w:r>
        <w:t xml:space="preserve">Specification of clock accuracy and behaviour of UEs in presence of clock drift in MTSI-based </w:t>
      </w:r>
      <w:r w:rsidR="00102635">
        <w:br/>
      </w:r>
      <w:r w:rsidR="00102635">
        <w:tab/>
      </w:r>
      <w:r>
        <w:t>speech services</w:t>
      </w:r>
      <w:r w:rsidR="00102635">
        <w:br/>
        <w:t>-</w:t>
      </w:r>
      <w:r w:rsidR="00102635">
        <w:tab/>
      </w:r>
      <w:r>
        <w:t xml:space="preserve">Introduction of at least one jitter/loss profile condition to represent well live operation in MTSI-based </w:t>
      </w:r>
      <w:r w:rsidR="00102635">
        <w:br/>
      </w:r>
      <w:r w:rsidR="00102635">
        <w:tab/>
      </w:r>
      <w:r>
        <w:t xml:space="preserve">speech services over LTE and associated requirement in terms of delay and quality. </w:t>
      </w:r>
      <w:r w:rsidR="00102635">
        <w:br/>
      </w:r>
      <w:r w:rsidR="00102635">
        <w:tab/>
      </w:r>
      <w:r>
        <w:t xml:space="preserve">The behaviour of jitter buffer handling may also be studied with other profiles than the existing </w:t>
      </w:r>
      <w:r w:rsidR="00102635">
        <w:br/>
      </w:r>
      <w:r w:rsidR="00102635">
        <w:tab/>
      </w:r>
      <w:r>
        <w:t xml:space="preserve">profiles defined in TS 26.132; dynamic test conditions with varying profiles (e.g. switched profiles) </w:t>
      </w:r>
      <w:r w:rsidR="00102635">
        <w:br/>
      </w:r>
      <w:r w:rsidR="00102635">
        <w:tab/>
      </w:r>
      <w:r>
        <w:t>may be defined.</w:t>
      </w:r>
      <w:r w:rsidR="00102635">
        <w:br/>
        <w:t>-</w:t>
      </w:r>
      <w:r w:rsidR="00102635">
        <w:tab/>
      </w:r>
      <w:r>
        <w:t xml:space="preserve">Enhancements to the existing UE delay test cases, for instance in the area of test signals, delay </w:t>
      </w:r>
      <w:r w:rsidR="00102635">
        <w:br/>
      </w:r>
      <w:r w:rsidR="00102635">
        <w:tab/>
      </w:r>
      <w:r>
        <w:t>estimation methods, etc.</w:t>
      </w:r>
      <w:r w:rsidR="00102635">
        <w:br/>
        <w:t>-</w:t>
      </w:r>
      <w:r w:rsidR="00102635">
        <w:tab/>
      </w:r>
      <w:r>
        <w:t xml:space="preserve">Support of UE delay testing for MTSI-based speech services over Wifi radio access. The scope of </w:t>
      </w:r>
      <w:r w:rsidR="00102635">
        <w:br/>
      </w:r>
      <w:r w:rsidR="00102635">
        <w:tab/>
      </w:r>
      <w:r>
        <w:t>TS 26.131 and TS 26.132 will be extended to cover Wifi radio access (WLAN) for all test cases.</w:t>
      </w:r>
      <w:r w:rsidR="00102635">
        <w:br/>
        <w:t>-</w:t>
      </w:r>
      <w:r w:rsidR="00102635">
        <w:tab/>
      </w:r>
      <w:r>
        <w:t xml:space="preserve">Definition of test methods for UE delay and speech quality when conducted over the UE headset </w:t>
      </w:r>
      <w:r w:rsidR="00102635">
        <w:br/>
      </w:r>
      <w:r w:rsidR="00102635">
        <w:tab/>
      </w:r>
      <w:r>
        <w:t xml:space="preserve">electrical interface (both analog and digital). </w:t>
      </w:r>
      <w:r w:rsidR="00102635">
        <w:br/>
      </w:r>
      <w:r>
        <w:t>A new Technical Report will document a test plan with configurations and measurement scenarios for testing over the electrical interface, to serve as a reference for UE vendors and Mobile Network Operators wishing to conduct such tests.</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updated WID was </w:t>
      </w:r>
      <w:r>
        <w:rPr>
          <w:color w:val="FF0000"/>
          <w:lang w:eastAsia="en-US"/>
        </w:rPr>
        <w:t>approved</w:t>
      </w:r>
      <w:r>
        <w:t>.</w:t>
      </w:r>
    </w:p>
    <w:p w:rsidR="00B57BEE" w:rsidRDefault="00B57BEE" w:rsidP="00B57BEE">
      <w:pPr>
        <w:pStyle w:val="Heading1"/>
      </w:pPr>
      <w:bookmarkStart w:id="76" w:name="_Toc472415948"/>
      <w:r>
        <w:t>14E</w:t>
      </w:r>
      <w:r>
        <w:tab/>
        <w:t>SA WG5-related Work Items</w:t>
      </w:r>
      <w:bookmarkEnd w:id="76"/>
    </w:p>
    <w:p w:rsidR="00B57BEE" w:rsidRDefault="00B57BEE" w:rsidP="00B57BEE">
      <w:pPr>
        <w:pStyle w:val="Heading2"/>
      </w:pPr>
      <w:bookmarkStart w:id="77" w:name="_Toc472415949"/>
      <w:r>
        <w:t>14E.1</w:t>
      </w:r>
      <w:r>
        <w:tab/>
        <w:t>(OAM14) - OAM&amp;P Rel</w:t>
      </w:r>
      <w:r>
        <w:noBreakHyphen/>
        <w:t>14 (including all building blocks and work tasks)</w:t>
      </w:r>
      <w:bookmarkEnd w:id="77"/>
    </w:p>
    <w:p w:rsidR="00B57BEE" w:rsidRDefault="00B57BEE" w:rsidP="00B57BEE">
      <w:pPr>
        <w:keepNext/>
        <w:keepLines/>
      </w:pPr>
      <w:r>
        <w:rPr>
          <w:color w:val="0000FF"/>
        </w:rPr>
        <w:t>TD SP</w:t>
      </w:r>
      <w:r>
        <w:rPr>
          <w:color w:val="0000FF"/>
        </w:rPr>
        <w:noBreakHyphen/>
        <w:t>160521</w:t>
      </w:r>
      <w:r w:rsidRPr="00D44412">
        <w:t xml:space="preserve"> </w:t>
      </w:r>
      <w:r>
        <w:t>LS from SA WG5: LS on the study of the management of RAN virtualized network functions. (SA WG5)</w:t>
      </w:r>
      <w:r>
        <w:br/>
      </w:r>
      <w:r w:rsidRPr="00D44412">
        <w:rPr>
          <w:b/>
        </w:rPr>
        <w:t>Abstract:</w:t>
      </w:r>
      <w:r w:rsidRPr="00D44412">
        <w:t xml:space="preserve"> </w:t>
      </w:r>
      <w:r>
        <w:t xml:space="preserve">SA WG5 is currently working on the work items dedicated to the management of mobile networks that include virtualized network functions, targeting completion in Release 14. </w:t>
      </w:r>
      <w:r w:rsidR="00102635">
        <w:br/>
      </w:r>
      <w:r>
        <w:t xml:space="preserve">The current scope of the work items is limited to the management aspect of mobile networks that include virtualized network functions which can be part of EPC or IMS. </w:t>
      </w:r>
      <w:r w:rsidR="00102635">
        <w:br/>
      </w:r>
      <w:r>
        <w:t xml:space="preserve">SA WG5 is considering to commence a new SI to study on whether it is necessary to extend its scope of above mentioned work items to include virtualized network functions which can be part of RAN. </w:t>
      </w:r>
      <w:r w:rsidR="00102635">
        <w:br/>
      </w:r>
      <w:r>
        <w:t xml:space="preserve">SA WG5 is seeking inputs from RAN WG3 on information needed for the study, for example, which functions in clause 5 deployment scenarios of TR 38.801 can be virtualized? </w:t>
      </w:r>
      <w:r w:rsidR="00102635">
        <w:br/>
      </w:r>
      <w:r>
        <w:t>SA WG5 appreciates RAN WG3 for providing early inputs if possible.</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was provided to TSG SA for information and was </w:t>
      </w:r>
      <w:r>
        <w:rPr>
          <w:color w:val="0000FF"/>
        </w:rPr>
        <w:t>noted</w:t>
      </w:r>
      <w:r>
        <w:t>.</w:t>
      </w:r>
    </w:p>
    <w:p w:rsidR="00B57BEE" w:rsidRDefault="00B57BEE" w:rsidP="00B57BEE">
      <w:pPr>
        <w:pStyle w:val="Heading3"/>
      </w:pPr>
      <w:bookmarkStart w:id="78" w:name="_Toc472415950"/>
      <w:r>
        <w:t>14E.1.1</w:t>
      </w:r>
      <w:r>
        <w:tab/>
        <w:t>(OAM14-MAMO_VNF-MCAR) - Management concept, architecture and requirements for mobile networks that include virtualized network functions</w:t>
      </w:r>
      <w:bookmarkEnd w:id="78"/>
    </w:p>
    <w:p w:rsidR="00B57BEE" w:rsidRDefault="00B57BEE" w:rsidP="00B57BEE">
      <w:r>
        <w:t>There were no contributions under this agenda item.</w:t>
      </w:r>
    </w:p>
    <w:p w:rsidR="00B57BEE" w:rsidRDefault="00B57BEE" w:rsidP="00B57BEE">
      <w:pPr>
        <w:pStyle w:val="Heading3"/>
      </w:pPr>
      <w:bookmarkStart w:id="79" w:name="_Toc472415951"/>
      <w:r>
        <w:lastRenderedPageBreak/>
        <w:t>14E.1.2</w:t>
      </w:r>
      <w:r>
        <w:tab/>
        <w:t>(OAM14-MAMO_VNF-CM) - Configuration Management for mobile networks that include virtualized network functions</w:t>
      </w:r>
      <w:bookmarkEnd w:id="79"/>
    </w:p>
    <w:p w:rsidR="00B57BEE" w:rsidRDefault="00B57BEE" w:rsidP="00B57BEE">
      <w:pPr>
        <w:keepNext/>
        <w:keepLines/>
      </w:pPr>
      <w:r>
        <w:rPr>
          <w:color w:val="0000FF"/>
        </w:rPr>
        <w:t>TD SP</w:t>
      </w:r>
      <w:r>
        <w:rPr>
          <w:color w:val="0000FF"/>
        </w:rPr>
        <w:noBreakHyphen/>
        <w:t>160616</w:t>
      </w:r>
      <w:r w:rsidRPr="00D44412">
        <w:t xml:space="preserve"> </w:t>
      </w:r>
      <w:r>
        <w:t>(DRAFT TS) TS 28.510 Configuration Management (CM) for mobile networks that include virtualized network functions; Requirements. (Source: SA WG5).</w:t>
      </w:r>
      <w:r>
        <w:br/>
      </w:r>
      <w:r w:rsidRPr="00D44412">
        <w:rPr>
          <w:b/>
        </w:rPr>
        <w:t>Abstract:</w:t>
      </w:r>
      <w:r w:rsidRPr="00D44412">
        <w:t xml:space="preserve"> </w:t>
      </w:r>
      <w:r>
        <w:t>Abstract of document: This document specifies the use cases and requirements applicable to Configuration Management (CM) of virtualized network functions which can be part of EPC or IMS. The following business level requirements are identified:</w:t>
      </w:r>
      <w:r w:rsidR="00A03B6C">
        <w:br/>
        <w:t>-</w:t>
      </w:r>
      <w:r w:rsidR="00A03B6C">
        <w:tab/>
      </w:r>
      <w:r>
        <w:t>Requirements about creating/configuring/deleting MOI(s) corresponding to a VNF instance.</w:t>
      </w:r>
      <w:r w:rsidR="00A03B6C">
        <w:br/>
        <w:t>-</w:t>
      </w:r>
      <w:r w:rsidR="00A03B6C">
        <w:tab/>
      </w:r>
      <w:r>
        <w:t>Requirements about VNF instance information query.</w:t>
      </w:r>
      <w:r w:rsidR="00A03B6C">
        <w:br/>
        <w:t>-</w:t>
      </w:r>
      <w:r w:rsidR="00A03B6C">
        <w:tab/>
      </w:r>
      <w:r>
        <w:t xml:space="preserve">Requirements about modifying non-application information and configuration attributes of a VNF </w:t>
      </w:r>
      <w:r w:rsidR="00A03B6C">
        <w:br/>
      </w:r>
      <w:r w:rsidR="00A03B6C">
        <w:tab/>
      </w:r>
      <w:r>
        <w:t xml:space="preserve">instance. </w:t>
      </w:r>
      <w:r w:rsidR="00A03B6C">
        <w:br/>
      </w:r>
      <w:r>
        <w:t>The following high level use cases are identified:</w:t>
      </w:r>
      <w:r w:rsidR="00A03B6C">
        <w:br/>
        <w:t>-</w:t>
      </w:r>
      <w:r w:rsidR="00A03B6C">
        <w:tab/>
      </w:r>
      <w:r>
        <w:t xml:space="preserve">Use cases about creating/configuring/deleting MOI(s) corresponding to a VNF instance. </w:t>
      </w:r>
      <w:r w:rsidR="00A03B6C">
        <w:br/>
      </w:r>
      <w:r>
        <w:t>The following specification level requirements are identified:</w:t>
      </w:r>
      <w:r w:rsidR="00A03B6C">
        <w:br/>
        <w:t>-</w:t>
      </w:r>
      <w:r w:rsidR="00A03B6C">
        <w:tab/>
      </w:r>
      <w:r>
        <w:t>Requirements for Itf-N.</w:t>
      </w:r>
      <w:r w:rsidR="00A03B6C">
        <w:br/>
        <w:t>-</w:t>
      </w:r>
      <w:r w:rsidR="00A03B6C">
        <w:tab/>
      </w:r>
      <w:r>
        <w:t>Requirements for Os-Ma-nfvo.</w:t>
      </w:r>
      <w:r w:rsidR="00A03B6C">
        <w:br/>
        <w:t>-</w:t>
      </w:r>
      <w:r w:rsidR="00A03B6C">
        <w:tab/>
      </w:r>
      <w:r>
        <w:t>Requirements for Ve-Vnfm-em. The following specification level use cases are identified:</w:t>
      </w:r>
      <w:r w:rsidR="00A03B6C">
        <w:br/>
        <w:t>-</w:t>
      </w:r>
      <w:r w:rsidR="00A03B6C">
        <w:tab/>
      </w:r>
      <w:r>
        <w:t>Use cases about creating/configuring/updating/deleting MOI(s) corresponding to a VNF instance.</w:t>
      </w:r>
      <w:r w:rsidR="00A03B6C">
        <w:br/>
        <w:t>-</w:t>
      </w:r>
      <w:r w:rsidR="00A03B6C">
        <w:tab/>
      </w:r>
      <w:r>
        <w:t>Use cases about retrieving VNF instance information.</w:t>
      </w:r>
      <w:r w:rsidR="00A03B6C">
        <w:br/>
        <w:t>-</w:t>
      </w:r>
      <w:r w:rsidR="00A03B6C">
        <w:tab/>
      </w:r>
      <w:r>
        <w:t xml:space="preserve">Use cases about modifying non-application configuration attributes of a VNF instance. </w:t>
      </w:r>
      <w:r w:rsidR="00A03B6C">
        <w:br/>
      </w:r>
      <w:r w:rsidRPr="00A03B6C">
        <w:rPr>
          <w:b/>
        </w:rPr>
        <w:t>Changes since last presentation to SA Meeting:</w:t>
      </w:r>
      <w:r>
        <w:t xml:space="preserve"> This is the first presentation for information. Not applicable. </w:t>
      </w:r>
      <w:r w:rsidR="00A03B6C">
        <w:br/>
      </w:r>
      <w:r w:rsidRPr="00A03B6C">
        <w:rPr>
          <w:b/>
        </w:rPr>
        <w:t>Outstanding Issues:</w:t>
      </w:r>
      <w:r w:rsidR="00A03B6C">
        <w:br/>
        <w:t>-</w:t>
      </w:r>
      <w:r w:rsidR="00A03B6C">
        <w:tab/>
      </w:r>
      <w:r>
        <w:t xml:space="preserve">Continue to add necessary requirements and use cases. </w:t>
      </w:r>
      <w:r w:rsidR="00A03B6C">
        <w:br/>
      </w:r>
      <w:r w:rsidRPr="00A03B6C">
        <w:rPr>
          <w:b/>
        </w:rPr>
        <w:t>Contentious Issues:</w:t>
      </w:r>
      <w:r>
        <w:t xml:space="preserve"> Not applicable.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Heading3"/>
      </w:pPr>
      <w:bookmarkStart w:id="80" w:name="_Toc472415952"/>
      <w:r>
        <w:t>14E.1.3</w:t>
      </w:r>
      <w:r>
        <w:tab/>
        <w:t>(OAM14-MAMO_VNF-FM) - Fault Management for mobile networks that include virtualized network functions</w:t>
      </w:r>
      <w:bookmarkEnd w:id="80"/>
    </w:p>
    <w:p w:rsidR="00B57BEE" w:rsidRDefault="00B57BEE" w:rsidP="00B57BEE">
      <w:pPr>
        <w:keepNext/>
        <w:keepLines/>
      </w:pPr>
      <w:r>
        <w:rPr>
          <w:color w:val="0000FF"/>
        </w:rPr>
        <w:t>TD SP</w:t>
      </w:r>
      <w:r>
        <w:rPr>
          <w:color w:val="0000FF"/>
        </w:rPr>
        <w:noBreakHyphen/>
        <w:t>160614</w:t>
      </w:r>
      <w:r w:rsidRPr="00D44412">
        <w:t xml:space="preserve"> </w:t>
      </w:r>
      <w:r>
        <w:t>(DRAFT TS) TS 28.515 Fault Management (FM) for mobile networks that include virtualized network functions Requirements. (Source: SA WG5).</w:t>
      </w:r>
      <w:r>
        <w:br/>
      </w:r>
      <w:r w:rsidRPr="00D44412">
        <w:rPr>
          <w:b/>
        </w:rPr>
        <w:t>Abstract:</w:t>
      </w:r>
      <w:r w:rsidRPr="00D44412">
        <w:t xml:space="preserve"> </w:t>
      </w:r>
      <w:r w:rsidR="00A03B6C">
        <w:br/>
      </w:r>
      <w:r w:rsidRPr="00A03B6C">
        <w:rPr>
          <w:b/>
        </w:rPr>
        <w:t>Abstract of document:</w:t>
      </w:r>
      <w:r>
        <w:t xml:space="preserve"> This document specifies the requirements applicable to Fault Management (FM) of virtualized network functions which can be part of EPC or IMS. </w:t>
      </w:r>
      <w:r w:rsidR="00A03B6C">
        <w:br/>
      </w:r>
      <w:r w:rsidRPr="00A03B6C">
        <w:rPr>
          <w:b/>
        </w:rPr>
        <w:t xml:space="preserve">Changes since last presentation to </w:t>
      </w:r>
      <w:r w:rsidR="00A03B6C" w:rsidRPr="00A03B6C">
        <w:rPr>
          <w:b/>
        </w:rPr>
        <w:t>TSG </w:t>
      </w:r>
      <w:r w:rsidRPr="00A03B6C">
        <w:rPr>
          <w:b/>
        </w:rPr>
        <w:t>SA Meeting:</w:t>
      </w:r>
      <w:r>
        <w:t xml:space="preserve"> N/A (this is the first presentation) </w:t>
      </w:r>
      <w:r w:rsidR="00A03B6C">
        <w:br/>
      </w:r>
      <w:r w:rsidRPr="00A03B6C">
        <w:rPr>
          <w:b/>
        </w:rPr>
        <w:t>Outstanding Issues:</w:t>
      </w:r>
      <w:r>
        <w:t xml:space="preserve"> None </w:t>
      </w:r>
      <w:r w:rsidR="00A03B6C">
        <w:br/>
      </w:r>
      <w:r w:rsidRPr="00A03B6C">
        <w:rPr>
          <w:b/>
        </w:rPr>
        <w:t>Contentious Issues:</w:t>
      </w:r>
      <w:r>
        <w:t xml:space="preserve"> None.</w:t>
      </w:r>
    </w:p>
    <w:p w:rsidR="00B57BEE" w:rsidRPr="00D44412" w:rsidRDefault="00B57BEE" w:rsidP="00B57BEE">
      <w:pPr>
        <w:keepNext/>
        <w:keepLines/>
      </w:pPr>
      <w:r>
        <w:rPr>
          <w:b/>
        </w:rPr>
        <w:t>Discussion and conclusion:</w:t>
      </w:r>
    </w:p>
    <w:p w:rsidR="00B57BEE" w:rsidRPr="00102635" w:rsidRDefault="00102635" w:rsidP="00B57BEE">
      <w:pPr>
        <w:keepLines/>
      </w:pPr>
      <w:r w:rsidRPr="00102635">
        <w:rPr>
          <w:noProof/>
        </w:rPr>
        <w:t>Morpho</w:t>
      </w:r>
      <w:r>
        <w:t xml:space="preserve"> Cards commented that there</w:t>
      </w:r>
      <w:r w:rsidR="00A03B6C">
        <w:t xml:space="preserve"> is a reference to an ETSI TS without a version number, which is always needed for external references to non-3GPP specifications</w:t>
      </w:r>
      <w:r>
        <w:t xml:space="preserve">, </w:t>
      </w:r>
      <w:r w:rsidR="00A03B6C">
        <w:t>but as this is for information at this time, this</w:t>
      </w:r>
      <w:r>
        <w:t xml:space="preserve"> can be </w:t>
      </w:r>
      <w:r w:rsidR="00A03B6C">
        <w:t>corrected</w:t>
      </w:r>
      <w:r>
        <w:t xml:space="preserve"> before the TS is provided for approval. </w:t>
      </w: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NormTop"/>
      </w:pPr>
      <w:r>
        <w:rPr>
          <w:color w:val="0000FF"/>
        </w:rPr>
        <w:t>TD SP</w:t>
      </w:r>
      <w:r>
        <w:rPr>
          <w:color w:val="0000FF"/>
        </w:rPr>
        <w:noBreakHyphen/>
        <w:t>160615</w:t>
      </w:r>
      <w:r w:rsidRPr="00D44412">
        <w:t xml:space="preserve"> </w:t>
      </w:r>
      <w:r>
        <w:t>(DRAFT TS) TS 28.516 Fault Management (FM) for mobile networks that include virtualized network functions Procedures. (Source: SA WG5).</w:t>
      </w:r>
      <w:r>
        <w:br/>
      </w:r>
      <w:r w:rsidRPr="00D44412">
        <w:rPr>
          <w:b/>
        </w:rPr>
        <w:t>Abstract:</w:t>
      </w:r>
      <w:r w:rsidRPr="00D44412">
        <w:t xml:space="preserve"> </w:t>
      </w:r>
      <w:r>
        <w:t>Abstract of document: This document specifies the Fault Management procedures for mobile networks that include virtualized network functions which can be part of EPC or IMS. Changes since last presentation to SA Meeting: N/A (this is the first presentation) Outstanding Issues: None Contentious Issues: None.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Heading3"/>
      </w:pPr>
      <w:bookmarkStart w:id="81" w:name="_Toc472415953"/>
      <w:r>
        <w:lastRenderedPageBreak/>
        <w:t>14E.1.4</w:t>
      </w:r>
      <w:r>
        <w:tab/>
        <w:t>(OAM14-MAMO_VNF-PM) - Performance management for mobile networks that include virtualized network functions</w:t>
      </w:r>
      <w:bookmarkEnd w:id="81"/>
    </w:p>
    <w:p w:rsidR="00B57BEE" w:rsidRDefault="00B57BEE" w:rsidP="00B57BEE">
      <w:pPr>
        <w:keepNext/>
        <w:keepLines/>
      </w:pPr>
      <w:r>
        <w:rPr>
          <w:color w:val="0000FF"/>
        </w:rPr>
        <w:t>TD SP</w:t>
      </w:r>
      <w:r>
        <w:rPr>
          <w:color w:val="0000FF"/>
        </w:rPr>
        <w:noBreakHyphen/>
        <w:t>160618</w:t>
      </w:r>
      <w:r w:rsidRPr="00D44412">
        <w:t xml:space="preserve"> </w:t>
      </w:r>
      <w:r>
        <w:t>(DRAFT TS) TS 28.520 Performance Management (PM) for mobile networks that include virtualized network functions Requirements. (Source: SA WG5).</w:t>
      </w:r>
      <w:r>
        <w:br/>
      </w:r>
      <w:r w:rsidRPr="00D44412">
        <w:rPr>
          <w:b/>
        </w:rPr>
        <w:t>Abstract:</w:t>
      </w:r>
      <w:r w:rsidRPr="00D44412">
        <w:t xml:space="preserve"> </w:t>
      </w:r>
      <w:r>
        <w:t>Abstract of document: This document specifies the use cases and requirements applicable to Performance Management (PM) of virtualized network functions which can be part of EPC or IMS. Changes since last presentation to SA Meeting: None (first presentation to SA). Outstanding Issues: Work is still ongoing regarding to the VNF/NF PM data related to VR. Contentious Issues: None.</w:t>
      </w:r>
    </w:p>
    <w:p w:rsidR="00B57BEE" w:rsidRPr="00D44412" w:rsidRDefault="00B57BEE" w:rsidP="00B57BEE">
      <w:pPr>
        <w:keepNext/>
        <w:keepLines/>
      </w:pPr>
      <w:r>
        <w:rPr>
          <w:b/>
        </w:rPr>
        <w:t>Discussion and conclusion:</w:t>
      </w:r>
    </w:p>
    <w:p w:rsidR="00B57BEE" w:rsidRPr="00D44412" w:rsidRDefault="00102635" w:rsidP="00B57BEE">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Heading3"/>
      </w:pPr>
      <w:bookmarkStart w:id="82" w:name="_Toc472415954"/>
      <w:r>
        <w:t>14E.1.5</w:t>
      </w:r>
      <w:r>
        <w:tab/>
        <w:t>(OAM14-MAMO_VNF-LCM) - Lifecycle management for mobile networks that include virtualized network functions</w:t>
      </w:r>
      <w:bookmarkEnd w:id="82"/>
    </w:p>
    <w:p w:rsidR="00B57BEE" w:rsidRDefault="00B57BEE" w:rsidP="00B57BEE">
      <w:pPr>
        <w:keepNext/>
        <w:keepLines/>
      </w:pPr>
      <w:r>
        <w:rPr>
          <w:color w:val="0000FF"/>
        </w:rPr>
        <w:t>TD SP</w:t>
      </w:r>
      <w:r>
        <w:rPr>
          <w:color w:val="0000FF"/>
        </w:rPr>
        <w:noBreakHyphen/>
        <w:t>160617</w:t>
      </w:r>
      <w:r w:rsidRPr="00D44412">
        <w:t xml:space="preserve"> </w:t>
      </w:r>
      <w:r>
        <w:t>(DRAFT TS) TS 28.525 Lifecycle Management (LCM) for mobile networks that include virtualized network functions Requirements. (Source: SA WG5).</w:t>
      </w:r>
      <w:r>
        <w:br/>
      </w:r>
      <w:r w:rsidRPr="00D44412">
        <w:rPr>
          <w:b/>
        </w:rPr>
        <w:t>Abstract:</w:t>
      </w:r>
      <w:r w:rsidRPr="00D44412">
        <w:t xml:space="preserve"> </w:t>
      </w:r>
      <w:r w:rsidR="00102635">
        <w:br/>
      </w:r>
      <w:r w:rsidRPr="00102635">
        <w:rPr>
          <w:b/>
        </w:rPr>
        <w:t>Abstract of document:</w:t>
      </w:r>
      <w:r>
        <w:t xml:space="preserve"> This document specifies the use cases and requirements applicable to Lifecycle Management (LCM) of virtualized network functions which can be part of EPC or IMS. </w:t>
      </w:r>
      <w:r w:rsidR="00102635">
        <w:br/>
      </w:r>
      <w:r w:rsidRPr="00102635">
        <w:rPr>
          <w:b/>
        </w:rPr>
        <w:t xml:space="preserve">Changes since last presentation to SA Meeting: </w:t>
      </w:r>
      <w:r>
        <w:t xml:space="preserve">None (first presentation to SA). </w:t>
      </w:r>
      <w:r w:rsidR="00102635">
        <w:br/>
      </w:r>
      <w:r w:rsidRPr="00102635">
        <w:rPr>
          <w:b/>
        </w:rPr>
        <w:t>Outstanding Issues:</w:t>
      </w:r>
      <w:r>
        <w:t xml:space="preserve"> None. </w:t>
      </w:r>
      <w:r w:rsidR="00102635">
        <w:br/>
      </w:r>
      <w:r w:rsidRPr="00102635">
        <w:rPr>
          <w:b/>
        </w:rPr>
        <w:t>Contentious Issues:</w:t>
      </w:r>
      <w:r>
        <w:t xml:space="preserve"> None.</w:t>
      </w:r>
    </w:p>
    <w:p w:rsidR="00B57BEE" w:rsidRPr="00D44412" w:rsidRDefault="00B57BEE" w:rsidP="00B57BEE">
      <w:pPr>
        <w:keepNext/>
        <w:keepLines/>
      </w:pPr>
      <w:r>
        <w:rPr>
          <w:b/>
        </w:rPr>
        <w:t>Discussion and conclusion:</w:t>
      </w:r>
    </w:p>
    <w:p w:rsidR="00B57BEE" w:rsidRPr="00D44412" w:rsidRDefault="00102635" w:rsidP="00B57BEE">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Heading3"/>
      </w:pPr>
      <w:bookmarkStart w:id="83" w:name="_Toc472415955"/>
      <w:r>
        <w:t>14E.1.6</w:t>
      </w:r>
      <w:r>
        <w:tab/>
        <w:t>(OAM14-FILMEAS) - Filtering of PM measurements and data volume</w:t>
      </w:r>
      <w:bookmarkEnd w:id="83"/>
    </w:p>
    <w:p w:rsidR="00B57BEE" w:rsidRDefault="00B57BEE" w:rsidP="00B57BEE">
      <w:pPr>
        <w:keepNext/>
        <w:keepLines/>
      </w:pPr>
      <w:r>
        <w:rPr>
          <w:color w:val="0000FF"/>
        </w:rPr>
        <w:t>TD SP</w:t>
      </w:r>
      <w:r>
        <w:rPr>
          <w:color w:val="0000FF"/>
        </w:rPr>
        <w:noBreakHyphen/>
        <w:t>160610</w:t>
      </w:r>
      <w:r w:rsidRPr="00D44412">
        <w:t xml:space="preserve"> </w:t>
      </w:r>
      <w:r>
        <w:t>(WID REVISED) Revised WID Filtering of PM measurements and data volume measurements for shared networks. (Source: SA WG5).</w:t>
      </w:r>
      <w:r>
        <w:br/>
      </w:r>
      <w:r w:rsidRPr="00D44412">
        <w:rPr>
          <w:b/>
        </w:rPr>
        <w:t>Abstract:</w:t>
      </w:r>
      <w:r w:rsidRPr="00D44412">
        <w:t xml:space="preserve"> </w:t>
      </w:r>
      <w:r>
        <w:t>Objective: The study is to investigate:</w:t>
      </w:r>
      <w:r w:rsidR="00102635">
        <w:br/>
        <w:t>-</w:t>
      </w:r>
      <w:r w:rsidR="00102635">
        <w:tab/>
      </w:r>
      <w:r>
        <w:t>Solutions for how to order filtering of measurements over Itf-N.</w:t>
      </w:r>
      <w:r w:rsidR="00102635">
        <w:br/>
        <w:t>-</w:t>
      </w:r>
      <w:r w:rsidR="00102635">
        <w:tab/>
      </w:r>
      <w:r>
        <w:t>Solutions for how to give high reliability to different measurements.</w:t>
      </w:r>
      <w:r w:rsidR="00102635">
        <w:br/>
        <w:t>-</w:t>
      </w:r>
      <w:r w:rsidR="00102635">
        <w:tab/>
      </w:r>
      <w:r>
        <w:t xml:space="preserve">Whether the PM file format would need to be changed and possible solutions. </w:t>
      </w:r>
      <w:r w:rsidR="00102635">
        <w:br/>
      </w:r>
      <w:r>
        <w:t xml:space="preserve">The solution must be valid for these data volume measurements, but a more generically applicable solution should be considered, if feasible. </w:t>
      </w:r>
      <w:r w:rsidR="00102635">
        <w:br/>
      </w:r>
      <w:r>
        <w:t>The work task is to specify:</w:t>
      </w:r>
      <w:r w:rsidR="00102635">
        <w:br/>
        <w:t>-</w:t>
      </w:r>
      <w:r w:rsidR="00102635">
        <w:tab/>
      </w:r>
      <w:r>
        <w:t xml:space="preserve">A solution for restricting the measurements to a maximum of 200 counter types and an overall </w:t>
      </w:r>
      <w:r w:rsidR="00102635">
        <w:br/>
      </w:r>
      <w:r w:rsidR="00102635">
        <w:tab/>
      </w:r>
      <w:r>
        <w:t xml:space="preserve">maximum value of 200 counter instances to be recorded over </w:t>
      </w:r>
      <w:r w:rsidRPr="00102635">
        <w:rPr>
          <w:noProof/>
        </w:rPr>
        <w:t>Itf-N</w:t>
      </w:r>
      <w:r>
        <w:t xml:space="preserve">. </w:t>
      </w:r>
      <w:r w:rsidR="00102635">
        <w:br/>
      </w:r>
      <w:r w:rsidR="00102635">
        <w:tab/>
      </w:r>
      <w:r>
        <w:t xml:space="preserve">Possibly giving the possibility for coming measurements to also filter the number of counters to be </w:t>
      </w:r>
      <w:r w:rsidR="00102635">
        <w:br/>
      </w:r>
      <w:r w:rsidR="00102635">
        <w:tab/>
      </w:r>
      <w:r>
        <w:t>recorded.</w:t>
      </w:r>
      <w:r w:rsidR="00102635">
        <w:br/>
        <w:t>-</w:t>
      </w:r>
      <w:r w:rsidR="00102635">
        <w:tab/>
      </w:r>
      <w:r>
        <w:t>To specify how high reliability can apply for measurements.</w:t>
      </w:r>
      <w:r w:rsidR="00102635">
        <w:br/>
        <w:t>-</w:t>
      </w:r>
      <w:r w:rsidR="00102635">
        <w:tab/>
      </w:r>
      <w:r>
        <w:t>The measurements for RAN sharing.</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updated WID was </w:t>
      </w:r>
      <w:r>
        <w:rPr>
          <w:color w:val="FF0000"/>
          <w:lang w:eastAsia="en-US"/>
        </w:rPr>
        <w:t>approved</w:t>
      </w:r>
      <w:r>
        <w:t>.</w:t>
      </w:r>
    </w:p>
    <w:p w:rsidR="00B57BEE" w:rsidRDefault="00B57BEE" w:rsidP="00B57BEE">
      <w:pPr>
        <w:pStyle w:val="NormTop"/>
      </w:pPr>
      <w:r>
        <w:rPr>
          <w:color w:val="0000FF"/>
        </w:rPr>
        <w:t>TD SP</w:t>
      </w:r>
      <w:r>
        <w:rPr>
          <w:color w:val="0000FF"/>
        </w:rPr>
        <w:noBreakHyphen/>
        <w:t>160619</w:t>
      </w:r>
      <w:r w:rsidRPr="00D44412">
        <w:t xml:space="preserve"> </w:t>
      </w:r>
      <w:r>
        <w:t>(DRAFT TR) TR 32.817 Study on filtering of Performance Management (PM) measurements. (Source: SA WG5).</w:t>
      </w:r>
      <w:r>
        <w:br/>
      </w:r>
      <w:r w:rsidRPr="00D44412">
        <w:rPr>
          <w:b/>
        </w:rPr>
        <w:t>Abstract:</w:t>
      </w:r>
      <w:r w:rsidRPr="00D44412">
        <w:t xml:space="preserve"> </w:t>
      </w:r>
      <w:r>
        <w:t>Abstract of document: The TR describes how inter-operator accounting in shared networks can be performed by using performance measurements, as that solution was requested by RAN WG3. Changes since last presentation to TSG SA Meeting #&lt;N&gt;: This is the first presentation to TSG SA. Outstanding Issues: No outstanding issues exist. Contentious Issues: No contentious issues exist.</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3"/>
      </w:pPr>
      <w:bookmarkStart w:id="84" w:name="_Toc472415956"/>
      <w:r>
        <w:lastRenderedPageBreak/>
        <w:t>14E.1.7</w:t>
      </w:r>
      <w:r>
        <w:tab/>
        <w:t>(OAM14-LSA) - OAM support for Licensed Shared Access (LSA)</w:t>
      </w:r>
      <w:bookmarkEnd w:id="84"/>
    </w:p>
    <w:p w:rsidR="00B57BEE" w:rsidRDefault="00B57BEE" w:rsidP="00B57BEE">
      <w:r>
        <w:t>There were no contributions under this agenda item.</w:t>
      </w:r>
    </w:p>
    <w:p w:rsidR="00B57BEE" w:rsidRDefault="00B57BEE" w:rsidP="00B57BEE">
      <w:pPr>
        <w:pStyle w:val="Heading2"/>
      </w:pPr>
      <w:bookmarkStart w:id="85" w:name="_Toc472415957"/>
      <w:r>
        <w:t>14E.2</w:t>
      </w:r>
      <w:r>
        <w:tab/>
        <w:t>(CH14) - Rel</w:t>
      </w:r>
      <w:r>
        <w:noBreakHyphen/>
        <w:t>14 Charging (including all building blocks and work tasks)</w:t>
      </w:r>
      <w:bookmarkEnd w:id="85"/>
    </w:p>
    <w:p w:rsidR="00B57BEE" w:rsidRDefault="00B57BEE" w:rsidP="00B57BEE">
      <w:pPr>
        <w:keepNext/>
        <w:keepLines/>
      </w:pPr>
      <w:r>
        <w:rPr>
          <w:color w:val="0000FF"/>
        </w:rPr>
        <w:t>TD SP</w:t>
      </w:r>
      <w:r>
        <w:rPr>
          <w:color w:val="0000FF"/>
        </w:rPr>
        <w:noBreakHyphen/>
        <w:t>160623</w:t>
      </w:r>
      <w:r w:rsidRPr="00D44412">
        <w:t xml:space="preserve"> </w:t>
      </w:r>
      <w:r>
        <w:t>(CR PACK) Rel</w:t>
      </w:r>
      <w:r>
        <w:noBreakHyphen/>
        <w:t>14 CRs on Charging Management (CH14). (Source: SA WG5).</w:t>
      </w:r>
      <w:r>
        <w:br/>
      </w:r>
      <w:r w:rsidRPr="00D44412">
        <w:rPr>
          <w:b/>
        </w:rPr>
        <w:t>Abstract:</w:t>
      </w:r>
      <w:r w:rsidRPr="00D44412">
        <w:t xml:space="preserve"> </w:t>
      </w:r>
      <w:r>
        <w:t>32.240 CR0388R1; 32.298 CR0592R1; 32.251 CR0473R1; 32.299 CR0736R1; 32.298 CR0594R1; 32.299 CR0739R1; 32.281 CR0002R2; 32.251 CR0478R1.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3"/>
      </w:pPr>
      <w:bookmarkStart w:id="86" w:name="_Toc472415958"/>
      <w:r>
        <w:t>14E.2.1</w:t>
      </w:r>
      <w:r>
        <w:tab/>
        <w:t>(CH14-ROPOCH) - Resource Optimization for PS Domain Online</w:t>
      </w:r>
      <w:bookmarkEnd w:id="86"/>
    </w:p>
    <w:p w:rsidR="00B57BEE" w:rsidRDefault="00B57BEE" w:rsidP="00B57BEE">
      <w:r>
        <w:t>There were no contributions under this agenda item.</w:t>
      </w:r>
    </w:p>
    <w:p w:rsidR="00B57BEE" w:rsidRDefault="00B57BEE" w:rsidP="00B57BEE">
      <w:pPr>
        <w:pStyle w:val="Heading3"/>
      </w:pPr>
      <w:bookmarkStart w:id="87" w:name="_Toc472415959"/>
      <w:r>
        <w:t>14E.2.2</w:t>
      </w:r>
      <w:r>
        <w:tab/>
        <w:t>(CH14-DCCII) - Determination of Completeness of Charging Information in IMS</w:t>
      </w:r>
      <w:bookmarkEnd w:id="87"/>
    </w:p>
    <w:p w:rsidR="00B57BEE" w:rsidRDefault="00B57BEE" w:rsidP="00B57BEE">
      <w:pPr>
        <w:keepNext/>
        <w:keepLines/>
      </w:pPr>
      <w:r>
        <w:rPr>
          <w:color w:val="0000FF"/>
        </w:rPr>
        <w:t>TD SP</w:t>
      </w:r>
      <w:r>
        <w:rPr>
          <w:color w:val="0000FF"/>
        </w:rPr>
        <w:noBreakHyphen/>
        <w:t>160625</w:t>
      </w:r>
      <w:r w:rsidRPr="00D44412">
        <w:t xml:space="preserve"> </w:t>
      </w:r>
      <w:r>
        <w:t>(CR PACK) Rel</w:t>
      </w:r>
      <w:r>
        <w:noBreakHyphen/>
        <w:t>14 CRs on Determination of Completeness of Charging Information in IMS (DCCII). (Source: SA WG5).</w:t>
      </w:r>
      <w:r>
        <w:br/>
      </w:r>
      <w:r w:rsidRPr="00D44412">
        <w:rPr>
          <w:b/>
        </w:rPr>
        <w:t>Abstract:</w:t>
      </w:r>
      <w:r w:rsidRPr="00D44412">
        <w:t xml:space="preserve"> </w:t>
      </w:r>
      <w:r>
        <w:t>32.240 CR0389R1.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3"/>
      </w:pPr>
      <w:bookmarkStart w:id="88" w:name="_Toc472415960"/>
      <w:r>
        <w:t>14E.2.3</w:t>
      </w:r>
      <w:r>
        <w:tab/>
        <w:t>(CH14-ProSe) - Charging Aspects of Enhanced Proximity-based Services</w:t>
      </w:r>
      <w:bookmarkEnd w:id="88"/>
    </w:p>
    <w:p w:rsidR="00B57BEE" w:rsidRDefault="00B57BEE" w:rsidP="00B57BEE">
      <w:pPr>
        <w:keepNext/>
        <w:keepLines/>
      </w:pPr>
      <w:r>
        <w:rPr>
          <w:color w:val="0000FF"/>
        </w:rPr>
        <w:t>TD SP</w:t>
      </w:r>
      <w:r>
        <w:rPr>
          <w:color w:val="0000FF"/>
        </w:rPr>
        <w:noBreakHyphen/>
        <w:t>160624</w:t>
      </w:r>
      <w:r w:rsidRPr="00D44412">
        <w:t xml:space="preserve"> </w:t>
      </w:r>
      <w:r>
        <w:t>(CR PACK) Rel</w:t>
      </w:r>
      <w:r>
        <w:noBreakHyphen/>
        <w:t xml:space="preserve">14 CRs on Charging Aspects of Enhanced </w:t>
      </w:r>
      <w:r w:rsidRPr="00B57BEE">
        <w:rPr>
          <w:noProof/>
        </w:rPr>
        <w:t>Proximity</w:t>
      </w:r>
      <w:r w:rsidRPr="00B57BEE">
        <w:rPr>
          <w:noProof/>
        </w:rPr>
        <w:noBreakHyphen/>
        <w:t xml:space="preserve">based </w:t>
      </w:r>
      <w:r>
        <w:t>Services (CH14</w:t>
      </w:r>
      <w:r>
        <w:noBreakHyphen/>
        <w:t>Prose). (Source: SA WG5).</w:t>
      </w:r>
      <w:r>
        <w:br/>
      </w:r>
      <w:r w:rsidRPr="00D44412">
        <w:rPr>
          <w:b/>
        </w:rPr>
        <w:t>Abstract:</w:t>
      </w:r>
      <w:r w:rsidRPr="00D44412">
        <w:t xml:space="preserve"> </w:t>
      </w:r>
      <w:r>
        <w:t>32.277 CR0014R1; 32.277 CR0015R1; 32.277 CR0016R1; 32.277 CR0017R1; 32.277 CR0018R1; 32.277 CR0019R1.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3"/>
      </w:pPr>
      <w:bookmarkStart w:id="89" w:name="_Toc472415961"/>
      <w:r>
        <w:t>14E.2.4</w:t>
      </w:r>
      <w:r>
        <w:tab/>
        <w:t xml:space="preserve">(CH14-V8) - Charging Aspects of S8 Home Routing Architecture for </w:t>
      </w:r>
      <w:r w:rsidRPr="00B57BEE">
        <w:rPr>
          <w:noProof/>
        </w:rPr>
        <w:t>VoLTE</w:t>
      </w:r>
      <w:bookmarkEnd w:id="89"/>
    </w:p>
    <w:p w:rsidR="00B57BEE" w:rsidRDefault="00B57BEE" w:rsidP="00B57BEE">
      <w:r>
        <w:t>There were no contributions under this agenda item.</w:t>
      </w:r>
    </w:p>
    <w:p w:rsidR="00B57BEE" w:rsidRDefault="00B57BEE" w:rsidP="00B57BEE">
      <w:pPr>
        <w:pStyle w:val="Heading1"/>
      </w:pPr>
      <w:bookmarkStart w:id="90" w:name="_Toc472415962"/>
      <w:r>
        <w:t>14F</w:t>
      </w:r>
      <w:r>
        <w:tab/>
        <w:t>SA WG6-related Work Items</w:t>
      </w:r>
      <w:bookmarkEnd w:id="90"/>
    </w:p>
    <w:p w:rsidR="00B57BEE" w:rsidRDefault="00B57BEE" w:rsidP="00B57BEE">
      <w:pPr>
        <w:pStyle w:val="Heading2"/>
      </w:pPr>
      <w:bookmarkStart w:id="91" w:name="_Toc472415963"/>
      <w:r>
        <w:t>14F.1</w:t>
      </w:r>
      <w:r>
        <w:tab/>
      </w:r>
      <w:r w:rsidRPr="00B57BEE">
        <w:rPr>
          <w:noProof/>
        </w:rPr>
        <w:t>(MCImp-eMCPTT)</w:t>
      </w:r>
      <w:r>
        <w:t xml:space="preserve"> - Enhancements for Mission Critical Push To Talk</w:t>
      </w:r>
      <w:bookmarkEnd w:id="91"/>
    </w:p>
    <w:p w:rsidR="00B57BEE" w:rsidRDefault="00B57BEE" w:rsidP="00B57BEE">
      <w:r>
        <w:t>There were no contributions under this agenda item.</w:t>
      </w:r>
    </w:p>
    <w:p w:rsidR="00B57BEE" w:rsidRDefault="00B57BEE" w:rsidP="00B57BEE">
      <w:pPr>
        <w:pStyle w:val="Heading2"/>
      </w:pPr>
      <w:bookmarkStart w:id="92" w:name="_Toc472415964"/>
      <w:r>
        <w:t>14F.2</w:t>
      </w:r>
      <w:r>
        <w:tab/>
      </w:r>
      <w:r w:rsidRPr="00B57BEE">
        <w:rPr>
          <w:noProof/>
        </w:rPr>
        <w:t xml:space="preserve">(MCImp-MC_ARCH) </w:t>
      </w:r>
      <w:r>
        <w:t>- Common functional architecture to support mission critical services</w:t>
      </w:r>
      <w:bookmarkEnd w:id="92"/>
    </w:p>
    <w:p w:rsidR="00B57BEE" w:rsidRDefault="00B57BEE" w:rsidP="00B57BEE">
      <w:pPr>
        <w:pBdr>
          <w:top w:val="single" w:sz="8" w:space="1" w:color="auto"/>
          <w:left w:val="single" w:sz="8" w:space="4" w:color="auto"/>
          <w:bottom w:val="single" w:sz="8" w:space="1" w:color="auto"/>
          <w:right w:val="single" w:sz="8" w:space="4" w:color="auto"/>
        </w:pBdr>
      </w:pPr>
      <w:r>
        <w:t>NOTE: The study items listed here are roughly those that occur during the Rel</w:t>
      </w:r>
      <w:r>
        <w:noBreakHyphen/>
        <w:t>14 time frame.</w:t>
      </w:r>
    </w:p>
    <w:p w:rsidR="00B57BEE" w:rsidRDefault="00B57BEE" w:rsidP="00B57BEE">
      <w:pPr>
        <w:pStyle w:val="Heading2"/>
      </w:pPr>
      <w:bookmarkStart w:id="93" w:name="_Toc472415965"/>
      <w:r>
        <w:t>14F.3</w:t>
      </w:r>
      <w:r>
        <w:tab/>
      </w:r>
      <w:r w:rsidRPr="00B57BEE">
        <w:rPr>
          <w:noProof/>
        </w:rPr>
        <w:t>(MCImp-MCVideo) - Stage 2 for MCVideo</w:t>
      </w:r>
      <w:bookmarkEnd w:id="93"/>
    </w:p>
    <w:p w:rsidR="00B57BEE" w:rsidRDefault="00B57BEE" w:rsidP="00B57BEE">
      <w:r>
        <w:t>There were no contributions under this agenda item.</w:t>
      </w:r>
    </w:p>
    <w:p w:rsidR="00B57BEE" w:rsidRDefault="00B57BEE" w:rsidP="00B57BEE">
      <w:pPr>
        <w:pStyle w:val="Heading2"/>
      </w:pPr>
      <w:bookmarkStart w:id="94" w:name="_Toc472415966"/>
      <w:r>
        <w:t>14F.4</w:t>
      </w:r>
      <w:r w:rsidRPr="00B57BEE">
        <w:rPr>
          <w:noProof/>
        </w:rPr>
        <w:tab/>
        <w:t>(MCImp-MCData) - Stage 2 for MCData</w:t>
      </w:r>
      <w:bookmarkEnd w:id="94"/>
    </w:p>
    <w:p w:rsidR="00B57BEE" w:rsidRDefault="00B57BEE" w:rsidP="00B57BEE">
      <w:r>
        <w:t>There were no contributions under this agenda item.</w:t>
      </w:r>
    </w:p>
    <w:p w:rsidR="00B57BEE" w:rsidRDefault="00B57BEE" w:rsidP="00B57BEE">
      <w:pPr>
        <w:pStyle w:val="Heading1"/>
      </w:pPr>
      <w:bookmarkStart w:id="95" w:name="_Toc472415967"/>
      <w:r>
        <w:lastRenderedPageBreak/>
        <w:t>14G</w:t>
      </w:r>
      <w:r>
        <w:tab/>
        <w:t>Other Work Items and Documents</w:t>
      </w:r>
      <w:bookmarkEnd w:id="95"/>
    </w:p>
    <w:p w:rsidR="00B57BEE" w:rsidRDefault="00B57BEE" w:rsidP="00B57BEE">
      <w:pPr>
        <w:pStyle w:val="Heading2"/>
      </w:pPr>
      <w:bookmarkStart w:id="96" w:name="_Toc472415968"/>
      <w:r>
        <w:t>14G.1</w:t>
      </w:r>
      <w:r>
        <w:tab/>
        <w:t>(TEI14) - TEI Rel</w:t>
      </w:r>
      <w:r>
        <w:noBreakHyphen/>
        <w:t>14</w:t>
      </w:r>
      <w:bookmarkEnd w:id="96"/>
    </w:p>
    <w:p w:rsidR="00B57BEE" w:rsidRDefault="00B57BEE" w:rsidP="00B57BEE">
      <w:pPr>
        <w:keepNext/>
        <w:keepLines/>
      </w:pPr>
      <w:r>
        <w:rPr>
          <w:color w:val="0000FF"/>
        </w:rPr>
        <w:t>TD SP</w:t>
      </w:r>
      <w:r>
        <w:rPr>
          <w:color w:val="0000FF"/>
        </w:rPr>
        <w:noBreakHyphen/>
        <w:t>160580</w:t>
      </w:r>
      <w:r w:rsidRPr="00D44412">
        <w:t xml:space="preserve"> </w:t>
      </w:r>
      <w:r>
        <w:t>(CR PACK) Rel</w:t>
      </w:r>
      <w:r>
        <w:noBreakHyphen/>
        <w:t>14 CRs on TEI (TEI14). (Source: SA WG3).</w:t>
      </w:r>
      <w:r>
        <w:br/>
      </w:r>
      <w:r w:rsidRPr="00D44412">
        <w:rPr>
          <w:b/>
        </w:rPr>
        <w:t>Abstract:</w:t>
      </w:r>
      <w:r w:rsidRPr="00D44412">
        <w:t xml:space="preserve"> </w:t>
      </w:r>
      <w:r>
        <w:t>43.020 CR0047R1; 33.102 CR0274R1; 33.401 CR0584R2; 33.401 CR0594R1.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160601</w:t>
      </w:r>
      <w:r w:rsidRPr="00D44412">
        <w:t xml:space="preserve"> </w:t>
      </w:r>
      <w:r>
        <w:t>(CR PACK) CRs to TS 26.102 and TS 26.202 on 'Clarification to avoid rate adaptation quality issues in uplink for UTRAN (TEI14)' (Release 14). (Source: SA WG4).</w:t>
      </w:r>
      <w:r>
        <w:br/>
      </w:r>
      <w:r w:rsidRPr="00D44412">
        <w:rPr>
          <w:b/>
        </w:rPr>
        <w:t>Abstract:</w:t>
      </w:r>
      <w:r w:rsidRPr="00D44412">
        <w:t xml:space="preserve"> </w:t>
      </w:r>
      <w:r>
        <w:t>26.102 CR0031R1; 26.202 CR0006R1.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160658</w:t>
      </w:r>
      <w:r w:rsidRPr="00D44412">
        <w:t xml:space="preserve"> </w:t>
      </w:r>
      <w:r>
        <w:t>(CR PACK) 13 CRs to 23.167, 23.203, 23.228, 23.237, 23.401, 23.682 (TEI14, Rel</w:t>
      </w:r>
      <w:r>
        <w:noBreakHyphen/>
        <w:t>14). (Source: SA WG2).</w:t>
      </w:r>
      <w:r>
        <w:br/>
      </w:r>
      <w:r w:rsidRPr="00D44412">
        <w:rPr>
          <w:b/>
        </w:rPr>
        <w:t>Abstract:</w:t>
      </w:r>
      <w:r w:rsidRPr="00D44412">
        <w:t xml:space="preserve"> </w:t>
      </w:r>
      <w:r>
        <w:t>23.167 CR0299R1; 23.228 CR1159R1; 23.203 CR1052R1; 23.401 CR3101R1; 23.401 CR3123R1; 23.682 CR0211R2; 23.237 CR0496R2; 23.203 CR1060R2; 23.228 CR1153R3; 23.228 CR1154R3; 23.228 CR1156R3; 23.682 CR0220R2; 23.228 CR1160R3.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160659</w:t>
      </w:r>
      <w:r w:rsidRPr="00D44412">
        <w:t xml:space="preserve"> </w:t>
      </w:r>
      <w:r>
        <w:t>(CR PACK) 5 CRs to 23.060, 23.167, 23.303, 23.401, 23.682 (TEI14, Rel</w:t>
      </w:r>
      <w:r>
        <w:noBreakHyphen/>
        <w:t>14). (Source: SA WG2).</w:t>
      </w:r>
      <w:r>
        <w:br/>
      </w:r>
      <w:r w:rsidRPr="00D44412">
        <w:rPr>
          <w:b/>
        </w:rPr>
        <w:t>Abstract:</w:t>
      </w:r>
      <w:r w:rsidRPr="00D44412">
        <w:t xml:space="preserve"> </w:t>
      </w:r>
      <w:r>
        <w:t>23.167 CR0282R4; 23.303 CR0319; 23.060 CR2011R1; 23.682 CR0205R1; 23.401 CR3088R2.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97" w:name="_Toc472415969"/>
      <w:r>
        <w:t>14G.2</w:t>
      </w:r>
      <w:r>
        <w:tab/>
        <w:t>Any other Rel</w:t>
      </w:r>
      <w:r>
        <w:noBreakHyphen/>
        <w:t>14 Documents</w:t>
      </w:r>
      <w:bookmarkEnd w:id="97"/>
    </w:p>
    <w:p w:rsidR="00B57BEE" w:rsidRDefault="00B57BEE" w:rsidP="00B57BEE">
      <w:pPr>
        <w:keepNext/>
        <w:keepLines/>
      </w:pPr>
      <w:r>
        <w:rPr>
          <w:color w:val="0000FF"/>
        </w:rPr>
        <w:t>TD SP</w:t>
      </w:r>
      <w:r>
        <w:rPr>
          <w:color w:val="0000FF"/>
        </w:rPr>
        <w:noBreakHyphen/>
        <w:t>160642</w:t>
      </w:r>
      <w:r w:rsidRPr="00D44412">
        <w:t xml:space="preserve"> </w:t>
      </w:r>
      <w:r>
        <w:t>(CR PACK) 2 CRs to 23.221, 23.292 (TADS_WLAN, Rel</w:t>
      </w:r>
      <w:r>
        <w:noBreakHyphen/>
        <w:t>13). (Source: SA WG2).</w:t>
      </w:r>
      <w:r>
        <w:br/>
      </w:r>
      <w:r w:rsidRPr="00D44412">
        <w:rPr>
          <w:b/>
        </w:rPr>
        <w:t>Abstract:</w:t>
      </w:r>
      <w:r w:rsidRPr="00D44412">
        <w:t xml:space="preserve"> </w:t>
      </w:r>
      <w:r>
        <w:t>23.292 CR0229R5; 23.221 CR0168R7.</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160645</w:t>
      </w:r>
      <w:r w:rsidRPr="00D44412">
        <w:t xml:space="preserve"> </w:t>
      </w:r>
      <w:r>
        <w:t>(CR PACK) 1 CR to 23.203 (eFMSS, Rel</w:t>
      </w:r>
      <w:r>
        <w:noBreakHyphen/>
        <w:t>14). (Source: SA WG2).</w:t>
      </w:r>
      <w:r>
        <w:br/>
      </w:r>
      <w:r w:rsidRPr="00D44412">
        <w:rPr>
          <w:b/>
        </w:rPr>
        <w:t>Abstract:</w:t>
      </w:r>
      <w:r w:rsidRPr="00D44412">
        <w:t xml:space="preserve"> </w:t>
      </w:r>
      <w:r>
        <w:t>23.203 CR1034R4.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160660</w:t>
      </w:r>
      <w:r w:rsidRPr="00D44412">
        <w:t xml:space="preserve"> </w:t>
      </w:r>
      <w:r>
        <w:t>(CR PACK) 3 CRs to 23.228, 23.237, 23.292 (RobVoLTE, Rel</w:t>
      </w:r>
      <w:r>
        <w:noBreakHyphen/>
        <w:t>14). (Source: SA WG2).</w:t>
      </w:r>
      <w:r>
        <w:br/>
      </w:r>
      <w:r w:rsidRPr="00D44412">
        <w:rPr>
          <w:b/>
        </w:rPr>
        <w:t>Abstract:</w:t>
      </w:r>
      <w:r w:rsidRPr="00D44412">
        <w:t xml:space="preserve"> </w:t>
      </w:r>
      <w:r>
        <w:t>23.237 CR0489R2; 23.228 CR1148R3; 23.292 CR0232R5.</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98" w:name="_Toc472415970"/>
      <w:r>
        <w:lastRenderedPageBreak/>
        <w:t>15</w:t>
      </w:r>
      <w:r>
        <w:tab/>
        <w:t>Documents related to Release 15 Features</w:t>
      </w:r>
      <w:bookmarkEnd w:id="98"/>
    </w:p>
    <w:p w:rsidR="00B57BEE" w:rsidRDefault="00B57BEE" w:rsidP="00B57BEE">
      <w:pPr>
        <w:pStyle w:val="Heading1"/>
      </w:pPr>
      <w:bookmarkStart w:id="99" w:name="_Toc472415971"/>
      <w:r>
        <w:t>15A</w:t>
      </w:r>
      <w:r>
        <w:tab/>
        <w:t>SA WG1-related Work Items</w:t>
      </w:r>
      <w:bookmarkEnd w:id="99"/>
    </w:p>
    <w:p w:rsidR="00B57BEE" w:rsidRDefault="00B57BEE" w:rsidP="00B57BEE">
      <w:pPr>
        <w:pStyle w:val="Heading2"/>
      </w:pPr>
      <w:bookmarkStart w:id="100" w:name="_Toc472415972"/>
      <w:r>
        <w:t>15A.1</w:t>
      </w:r>
      <w:r>
        <w:tab/>
        <w:t>(SMARTER) - New Services and Markets Technology Enablers</w:t>
      </w:r>
      <w:bookmarkEnd w:id="100"/>
    </w:p>
    <w:p w:rsidR="00B57BEE" w:rsidRDefault="00B57BEE" w:rsidP="00B57BEE">
      <w:pPr>
        <w:keepNext/>
        <w:keepLines/>
      </w:pPr>
      <w:r>
        <w:rPr>
          <w:color w:val="0000FF"/>
        </w:rPr>
        <w:t>TD SP</w:t>
      </w:r>
      <w:r>
        <w:rPr>
          <w:color w:val="0000FF"/>
        </w:rPr>
        <w:noBreakHyphen/>
        <w:t>160529</w:t>
      </w:r>
      <w:r w:rsidRPr="00D44412">
        <w:t xml:space="preserve"> </w:t>
      </w:r>
      <w:r>
        <w:t>LS from SA WG1: LS on 5G work alignment. (SA WG1)</w:t>
      </w:r>
      <w:r>
        <w:br/>
      </w:r>
      <w:r w:rsidRPr="00D44412">
        <w:rPr>
          <w:b/>
        </w:rPr>
        <w:t>Abstract:</w:t>
      </w:r>
      <w:r w:rsidRPr="00D44412">
        <w:t xml:space="preserve"> </w:t>
      </w:r>
      <w:r>
        <w:t xml:space="preserve">SA WG1 would like to inform </w:t>
      </w:r>
      <w:r w:rsidR="00102635">
        <w:t>TSG </w:t>
      </w:r>
      <w:r>
        <w:t xml:space="preserve">RAN and SA WG2 that SA WG1 has started normative work on SMARTER (targeted final approval date as SA#75 (Mar. 2017)), which aims to specify the requirements in order to enable the new services and markets. </w:t>
      </w:r>
      <w:r>
        <w:br/>
        <w:t xml:space="preserve">Please also find the agreements we have made so far in the attached draft SMARTER TS. It is widely acknowledged the importance of Stage 1 normative work to be coordinated with other WGs' 5G work based on the timeline for NR study in RAN WGs and </w:t>
      </w:r>
      <w:r w:rsidRPr="00102635">
        <w:rPr>
          <w:noProof/>
        </w:rPr>
        <w:t>NextGen</w:t>
      </w:r>
      <w:r>
        <w:t xml:space="preserve"> study in SA WGs. </w:t>
      </w:r>
      <w:r>
        <w:br/>
        <w:t xml:space="preserve">Therefore it is appreciated if </w:t>
      </w:r>
      <w:r w:rsidR="00102635">
        <w:t>TSG </w:t>
      </w:r>
      <w:r>
        <w:t>RAN and SA WG2 can update SA WG1 with the priorities and timing for your 5G work.</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There was some discussion on the prioritisation exercises that may be needed in RAN WGs and SA WG2 for the NR and </w:t>
      </w:r>
      <w:r w:rsidRPr="00102635">
        <w:rPr>
          <w:noProof/>
        </w:rPr>
        <w:t>NextGen</w:t>
      </w:r>
      <w:r>
        <w:t xml:space="preserve"> work items. SA WG1 need to know where prioritisation is being done in relation to the Stage 1 requirements being worked on to be able to finalise the SMARTER TS for approval. The SA WG2 Chairman clarified that the prioritisation in SA WG2</w:t>
      </w:r>
      <w:r w:rsidR="0064233B">
        <w:t xml:space="preserve"> of the ongoing TR work</w:t>
      </w:r>
      <w:r>
        <w:t xml:space="preserve"> acknowledge</w:t>
      </w:r>
      <w:r w:rsidR="0064233B">
        <w:t>s</w:t>
      </w:r>
      <w:r>
        <w:t xml:space="preserve"> that not all can be done</w:t>
      </w:r>
      <w:r w:rsidR="0064233B">
        <w:t xml:space="preserve"> with the initial normative Release </w:t>
      </w:r>
      <w:r>
        <w:t>and</w:t>
      </w:r>
      <w:r w:rsidR="0064233B">
        <w:t xml:space="preserve"> that this intends</w:t>
      </w:r>
      <w:r>
        <w:t xml:space="preserve"> to include the necessary elements for a functional base system. </w:t>
      </w:r>
      <w:r w:rsidRPr="00102635">
        <w:rPr>
          <w:noProof/>
        </w:rPr>
        <w:t>MediaTek</w:t>
      </w:r>
      <w:r>
        <w:t xml:space="preserve"> asked SA WG1 to try to correct the inconsistencies between the TR and draft TS. The SA WG1 Chairman commented that if there are different values provided in the draft TS compared to the TR, then this is a result of discussions on the normative work as each parameter needs to be justified in the TS. </w:t>
      </w:r>
      <w:r w:rsidRPr="00102635">
        <w:rPr>
          <w:noProof/>
        </w:rPr>
        <w:t>MediaTek</w:t>
      </w:r>
      <w:r>
        <w:rPr>
          <w:noProof/>
        </w:rPr>
        <w:t xml:space="preserve"> clarified that</w:t>
      </w:r>
      <w:r w:rsidR="00D252DE">
        <w:rPr>
          <w:noProof/>
        </w:rPr>
        <w:t xml:space="preserve"> consolidated potential requirements in the approved TRs (22.861 to 22.864) from SA WG1 (TRs approved at TSG SA#72) ought to take precedence over the content of the </w:t>
      </w:r>
      <w:r w:rsidR="009B0882" w:rsidRPr="009B0882">
        <w:rPr>
          <w:i/>
          <w:noProof/>
        </w:rPr>
        <w:t>draft TS</w:t>
      </w:r>
      <w:r w:rsidR="00D252DE">
        <w:rPr>
          <w:noProof/>
        </w:rPr>
        <w:t xml:space="preserve"> under work by SA WG1 in case of conflict between the two</w:t>
      </w:r>
      <w:r>
        <w:rPr>
          <w:noProof/>
        </w:rPr>
        <w:t xml:space="preserve">. The TSG SA Chairman commented that this is a normal issue between Stage 2 and Stage 3 work where the Stage 3 work cannot start until the Stage 2 work is approved at TSG level and sugetsed that any stable work in SA WG1 could be indiacted to the relevant WGs to allow work to start on those requirements. The SA WG1 Chairman commented that the TS is intended to be sent for information in December 2016 which should indicate stability of many requirements. This LS was then </w:t>
      </w:r>
      <w:r w:rsidRPr="00102635">
        <w:rPr>
          <w:noProof/>
          <w:color w:val="0000FF"/>
        </w:rPr>
        <w:t>noted</w:t>
      </w:r>
      <w:r>
        <w:rPr>
          <w:noProof/>
        </w:rPr>
        <w:t>.</w:t>
      </w:r>
    </w:p>
    <w:p w:rsidR="00B57BEE" w:rsidRDefault="00B57BEE" w:rsidP="00B57BEE">
      <w:pPr>
        <w:pStyle w:val="Heading1"/>
      </w:pPr>
      <w:bookmarkStart w:id="101" w:name="_Toc472415973"/>
      <w:r>
        <w:t>16</w:t>
      </w:r>
      <w:r>
        <w:tab/>
        <w:t>Documents related to Study Items</w:t>
      </w:r>
      <w:bookmarkEnd w:id="101"/>
    </w:p>
    <w:p w:rsidR="00B57BEE" w:rsidRDefault="00B57BEE" w:rsidP="00B57BEE">
      <w:pPr>
        <w:pBdr>
          <w:top w:val="single" w:sz="8" w:space="1" w:color="auto"/>
          <w:left w:val="single" w:sz="8" w:space="4" w:color="auto"/>
          <w:bottom w:val="single" w:sz="8" w:space="1" w:color="auto"/>
          <w:right w:val="single" w:sz="8" w:space="4" w:color="auto"/>
        </w:pBdr>
      </w:pPr>
      <w:r>
        <w:t>NOTE: The study items listed here are those at &lt;100% complete. For contributions related to 100% completed study items, please submit to agenda item 16G.1.</w:t>
      </w:r>
    </w:p>
    <w:p w:rsidR="00B57BEE" w:rsidRDefault="00B57BEE" w:rsidP="00B57BEE">
      <w:pPr>
        <w:pStyle w:val="Heading1"/>
      </w:pPr>
      <w:bookmarkStart w:id="102" w:name="_Toc472415974"/>
      <w:r>
        <w:lastRenderedPageBreak/>
        <w:t>16P</w:t>
      </w:r>
      <w:r>
        <w:tab/>
        <w:t>SA Studies</w:t>
      </w:r>
      <w:bookmarkEnd w:id="102"/>
    </w:p>
    <w:p w:rsidR="00B57BEE" w:rsidRDefault="00B57BEE" w:rsidP="00B57BEE">
      <w:pPr>
        <w:pStyle w:val="Heading2"/>
      </w:pPr>
      <w:bookmarkStart w:id="103" w:name="_Toc472415975"/>
      <w:r>
        <w:t>16P.1</w:t>
      </w:r>
      <w:r>
        <w:tab/>
        <w:t>(FS_ENEFF) - Energy Efficiency Aspects of 3GPP Standards</w:t>
      </w:r>
      <w:bookmarkEnd w:id="103"/>
    </w:p>
    <w:p w:rsidR="00B57BEE" w:rsidRDefault="00B57BEE" w:rsidP="00B57BEE">
      <w:pPr>
        <w:keepNext/>
        <w:keepLines/>
      </w:pPr>
      <w:r>
        <w:rPr>
          <w:color w:val="0000FF"/>
        </w:rPr>
        <w:t>TD SP</w:t>
      </w:r>
      <w:r>
        <w:rPr>
          <w:color w:val="0000FF"/>
        </w:rPr>
        <w:noBreakHyphen/>
        <w:t>160532</w:t>
      </w:r>
      <w:r w:rsidRPr="00D44412">
        <w:t xml:space="preserve"> </w:t>
      </w:r>
      <w:r>
        <w:t>LS from ETSI TC</w:t>
      </w:r>
      <w:r>
        <w:noBreakHyphen/>
        <w:t>EE: Liaison to 3GPP SA on Energy Efficiency in Mobile Networks. (ETSI TC-EE)</w:t>
      </w:r>
      <w:r>
        <w:br/>
      </w:r>
      <w:r w:rsidRPr="00D44412">
        <w:rPr>
          <w:b/>
        </w:rPr>
        <w:t>Abstract:</w:t>
      </w:r>
      <w:r w:rsidRPr="00D44412">
        <w:t xml:space="preserve"> </w:t>
      </w:r>
      <w:r>
        <w:t xml:space="preserve">Dear Sirs, We have noted the initiative in 3GPP to prepare the Technical Report 21.866 on 'Study on Energy Efficiency Aspects of 3GPP Standards'. </w:t>
      </w:r>
      <w:r>
        <w:br/>
        <w:t>As in this 3GPP work item we have seen that there are Energy efficiency KPIs and Potential solutions for energy efficiency improvement, we would like to inform you on the present activities we have in ETSI TC-EE about the energy efficiency matters in Mobile networks. ETSI TC-EE is currently working on:</w:t>
      </w:r>
      <w:r>
        <w:br/>
        <w:t>-</w:t>
      </w:r>
      <w:r>
        <w:tab/>
        <w:t xml:space="preserve">RES/EE-EEPS18 (revision of ES 203 228) 'Assessment of Mobile Network Energy Efficiency, </w:t>
      </w:r>
      <w:r>
        <w:br/>
      </w:r>
      <w:r>
        <w:tab/>
        <w:t>evolution of current standard to include new technologies'.</w:t>
      </w:r>
      <w:r>
        <w:br/>
        <w:t>-</w:t>
      </w:r>
      <w:r>
        <w:tab/>
        <w:t xml:space="preserve">DTR-EE-EEPS20, Technical Report, 'Best Practice to Assess Energy performance of Future RAN </w:t>
      </w:r>
      <w:r>
        <w:br/>
      </w:r>
      <w:r>
        <w:tab/>
        <w:t xml:space="preserve">deployment', with the task to find best methods and relevant KPI's to forecast energy consumption </w:t>
      </w:r>
      <w:r>
        <w:br/>
      </w:r>
      <w:r>
        <w:tab/>
        <w:t>and efficiency of future RAN, including 2G, 3G, 4G and 5G technologies.</w:t>
      </w:r>
      <w:r>
        <w:br/>
        <w:t>-</w:t>
      </w:r>
      <w:r>
        <w:tab/>
        <w:t xml:space="preserve">RES/EE-EEPS27 (new ES 202706-1) 'Metric and Measurement Methods for Energy Efficiency of </w:t>
      </w:r>
      <w:r>
        <w:br/>
      </w:r>
      <w:r>
        <w:tab/>
        <w:t>Wireless Access Networks, static traffic test method'</w:t>
      </w:r>
      <w:r>
        <w:br/>
        <w:t>-</w:t>
      </w:r>
      <w:r>
        <w:tab/>
        <w:t xml:space="preserve">RES/EE-EEPS13 (new ES 202 706-2) 'Metric and Measurement Methods for Energy Efficiency of </w:t>
      </w:r>
      <w:r>
        <w:br/>
      </w:r>
      <w:r>
        <w:tab/>
        <w:t>Wireless Access Networks, dynamic traffic test method'</w:t>
      </w:r>
      <w:r>
        <w:br/>
        <w:t>-</w:t>
      </w:r>
      <w:r>
        <w:tab/>
        <w:t xml:space="preserve">DEN/EE-EEPS25 'Energy Efficiency measurement methodology and KPI/metrics for RAN </w:t>
      </w:r>
      <w:r>
        <w:br/>
      </w:r>
      <w:r>
        <w:tab/>
        <w:t xml:space="preserve">equipment'; this WI is under the frame of EU mandate M/462 on 'Standardisation mandate addressed </w:t>
      </w:r>
      <w:r>
        <w:br/>
      </w:r>
      <w:r>
        <w:tab/>
        <w:t xml:space="preserve">to CEN, CENELEC and ETSI in the field of ICT to enable efficient energy use in fixed and mobile </w:t>
      </w:r>
      <w:r>
        <w:br/>
      </w:r>
      <w:r>
        <w:tab/>
        <w:t xml:space="preserve">information and communication networks' </w:t>
      </w:r>
      <w:r>
        <w:br/>
        <w:t xml:space="preserve">You can find the latest version of the drafts associated to the above WIs in the ETSI portal under the TC-EE/EEPS WG Programme of work. In case you have problems to download the latest drafts, please get in touch with ETSI Technical Officer (M. Pagnozzi). </w:t>
      </w:r>
      <w:r>
        <w:br/>
        <w:t xml:space="preserve">We appreciate you may consider these works in your TR and we would like to receive your feedback on those drafts. </w:t>
      </w:r>
      <w:r>
        <w:br/>
        <w:t xml:space="preserve">Kind Regards </w:t>
      </w:r>
      <w:r w:rsidRPr="00102635">
        <w:rPr>
          <w:noProof/>
        </w:rPr>
        <w:t>Beniamino Gorini</w:t>
      </w:r>
      <w:r>
        <w:t xml:space="preserve"> (ETSI TC-EE Chairman).</w:t>
      </w:r>
    </w:p>
    <w:p w:rsidR="00B57BEE" w:rsidRPr="00D44412" w:rsidRDefault="00B57BEE" w:rsidP="00B57BEE">
      <w:pPr>
        <w:keepNext/>
        <w:keepLines/>
      </w:pPr>
      <w:r>
        <w:rPr>
          <w:b/>
        </w:rPr>
        <w:t>Discussion and conclusion:</w:t>
      </w:r>
    </w:p>
    <w:p w:rsidR="00B57BEE" w:rsidRPr="00102635" w:rsidRDefault="00102635" w:rsidP="00B57BEE">
      <w:pPr>
        <w:keepLines/>
      </w:pPr>
      <w:r>
        <w:t xml:space="preserve">Input on this should be handled by company contribution to ETSI TC EE. This LS was then </w:t>
      </w:r>
      <w:r>
        <w:rPr>
          <w:color w:val="0000FF"/>
        </w:rPr>
        <w:t>noted</w:t>
      </w:r>
      <w:r>
        <w:t>.</w:t>
      </w:r>
    </w:p>
    <w:p w:rsidR="00B57BEE" w:rsidRDefault="00B57BEE" w:rsidP="00B57BEE">
      <w:pPr>
        <w:pStyle w:val="NormTop"/>
      </w:pPr>
      <w:r>
        <w:rPr>
          <w:color w:val="0000FF"/>
        </w:rPr>
        <w:t>TD SP</w:t>
      </w:r>
      <w:r>
        <w:rPr>
          <w:color w:val="0000FF"/>
        </w:rPr>
        <w:noBreakHyphen/>
        <w:t>160557</w:t>
      </w:r>
      <w:r w:rsidRPr="00D44412">
        <w:t xml:space="preserve"> </w:t>
      </w:r>
      <w:r>
        <w:t>(P-CR) Considerations on EE KPI for CS</w:t>
      </w:r>
      <w:r w:rsidR="00102635">
        <w:t xml:space="preserve"> Domain and Services. (Source: Orange, China Mobile</w:t>
      </w:r>
      <w:r>
        <w:t>).</w:t>
      </w:r>
      <w:r>
        <w:br/>
      </w:r>
      <w:r w:rsidRPr="00D44412">
        <w:rPr>
          <w:b/>
        </w:rPr>
        <w:t>Abstract:</w:t>
      </w:r>
      <w:r w:rsidRPr="00D44412">
        <w:t xml:space="preserve"> </w:t>
      </w:r>
      <w:r>
        <w:t>This contribution propose to add the links to the ETSI EE specifications on EE KPI definitions for CS domain and services.</w:t>
      </w:r>
    </w:p>
    <w:p w:rsidR="00B57BEE" w:rsidRPr="00D44412" w:rsidRDefault="00B57BEE" w:rsidP="00B57BEE">
      <w:pPr>
        <w:keepNext/>
        <w:keepLines/>
      </w:pPr>
      <w:r>
        <w:rPr>
          <w:b/>
        </w:rPr>
        <w:t>Discussion and conclusion:</w:t>
      </w:r>
    </w:p>
    <w:p w:rsidR="00B57BEE" w:rsidRPr="00102635" w:rsidRDefault="00102635" w:rsidP="00B57BEE">
      <w:pPr>
        <w:keepLines/>
      </w:pPr>
      <w:r>
        <w:t xml:space="preserve">Blackberry commented that the added text was not shown with revision marks and asked for the pCRs to be written more clearly in future. The TSG SA Chairman asked whether the added notes should be part of the main text. It was suggested to add the definitions and refer to the source documents that they are taken from. This was left for off-line discussion and revised in </w:t>
      </w:r>
      <w:r>
        <w:rPr>
          <w:color w:val="0000FF"/>
          <w:lang w:val="en-US" w:eastAsia="en-US"/>
        </w:rPr>
        <w:t>TD SP</w:t>
      </w:r>
      <w:r>
        <w:rPr>
          <w:color w:val="0000FF"/>
          <w:lang w:val="en-US" w:eastAsia="en-US"/>
        </w:rPr>
        <w:noBreakHyphen/>
        <w:t>160718</w:t>
      </w:r>
      <w:r w:rsidRPr="00637C48">
        <w:t xml:space="preserve"> </w:t>
      </w:r>
      <w:r w:rsidR="00621023">
        <w:rPr>
          <w:lang w:eastAsia="en-US"/>
        </w:rPr>
        <w:t xml:space="preserve">which was reviewed and </w:t>
      </w:r>
      <w:r w:rsidR="00621023">
        <w:rPr>
          <w:color w:val="FF0000"/>
          <w:lang w:eastAsia="en-US"/>
        </w:rPr>
        <w:t>approved</w:t>
      </w:r>
      <w:r w:rsidR="00621023">
        <w:t>.</w:t>
      </w:r>
    </w:p>
    <w:p w:rsidR="00B57BEE" w:rsidRDefault="00B57BEE" w:rsidP="00B57BEE">
      <w:pPr>
        <w:pStyle w:val="NormTop"/>
      </w:pPr>
      <w:r>
        <w:rPr>
          <w:color w:val="0000FF"/>
        </w:rPr>
        <w:t>TD SP</w:t>
      </w:r>
      <w:r>
        <w:rPr>
          <w:color w:val="0000FF"/>
        </w:rPr>
        <w:noBreakHyphen/>
        <w:t>160558</w:t>
      </w:r>
      <w:r w:rsidRPr="00D44412">
        <w:t xml:space="preserve"> </w:t>
      </w:r>
      <w:r>
        <w:t xml:space="preserve">(P-CR) The Consideration of Deployment </w:t>
      </w:r>
      <w:r w:rsidR="00102635">
        <w:t>Scenarios for EE KPI. (Source: Orange, KPN, China Mobile</w:t>
      </w:r>
      <w:r>
        <w:t>).</w:t>
      </w:r>
      <w:r>
        <w:br/>
      </w:r>
      <w:r w:rsidRPr="00D44412">
        <w:rPr>
          <w:b/>
        </w:rPr>
        <w:t>Abstract:</w:t>
      </w:r>
      <w:r w:rsidRPr="00D44412">
        <w:t xml:space="preserve"> </w:t>
      </w:r>
      <w:r>
        <w:t>This contribution propose the deployment scenarios to be considered in calculating system-wide energy efficiency KPI.</w:t>
      </w:r>
    </w:p>
    <w:p w:rsidR="00B57BEE" w:rsidRPr="00D44412" w:rsidRDefault="00B57BEE" w:rsidP="00B57BEE">
      <w:pPr>
        <w:keepNext/>
        <w:keepLines/>
      </w:pPr>
      <w:r>
        <w:rPr>
          <w:b/>
        </w:rPr>
        <w:t>Discussion and conclusion:</w:t>
      </w:r>
    </w:p>
    <w:p w:rsidR="00B57BEE" w:rsidRPr="00102635" w:rsidRDefault="00102635" w:rsidP="00B57BEE">
      <w:pPr>
        <w:keepLines/>
      </w:pPr>
      <w:r>
        <w:t xml:space="preserve">Revision marks should be used to clarify the changes proposed. This was left for further off-line discussion to clarify the proposals and revised in </w:t>
      </w:r>
      <w:r>
        <w:rPr>
          <w:color w:val="0000FF"/>
          <w:lang w:val="en-US" w:eastAsia="en-US"/>
        </w:rPr>
        <w:t>TD SP</w:t>
      </w:r>
      <w:r>
        <w:rPr>
          <w:color w:val="0000FF"/>
          <w:lang w:val="en-US" w:eastAsia="en-US"/>
        </w:rPr>
        <w:noBreakHyphen/>
        <w:t>160719</w:t>
      </w:r>
      <w:r w:rsidRPr="00102635">
        <w:t xml:space="preserve"> </w:t>
      </w:r>
      <w:r w:rsidR="00621023">
        <w:rPr>
          <w:lang w:eastAsia="en-US"/>
        </w:rPr>
        <w:t xml:space="preserve">which was reviewed. </w:t>
      </w:r>
      <w:r w:rsidR="00621023">
        <w:t xml:space="preserve">Two clauses 5.1.3.2 were included and the Rapporteur was asked to correct this on implementation. This was then </w:t>
      </w:r>
      <w:r w:rsidR="00621023">
        <w:rPr>
          <w:color w:val="FF0000"/>
        </w:rPr>
        <w:t>approved</w:t>
      </w:r>
      <w:r w:rsidR="00621023">
        <w:t>.</w:t>
      </w:r>
    </w:p>
    <w:p w:rsidR="00B57BEE" w:rsidRDefault="00B57BEE" w:rsidP="00B57BEE">
      <w:pPr>
        <w:pStyle w:val="NormTop"/>
      </w:pPr>
      <w:r>
        <w:rPr>
          <w:color w:val="0000FF"/>
        </w:rPr>
        <w:t>TD SP</w:t>
      </w:r>
      <w:r>
        <w:rPr>
          <w:color w:val="0000FF"/>
        </w:rPr>
        <w:noBreakHyphen/>
        <w:t>160559</w:t>
      </w:r>
      <w:r w:rsidRPr="00D44412">
        <w:t xml:space="preserve"> </w:t>
      </w:r>
      <w:r>
        <w:t>(P-CR) The Key Issue of Energy Efficien</w:t>
      </w:r>
      <w:r w:rsidR="00102635">
        <w:t>cy Control Framework. (Source: Orange, KPN</w:t>
      </w:r>
      <w:r>
        <w:t>).</w:t>
      </w:r>
      <w:r>
        <w:br/>
      </w:r>
      <w:r w:rsidRPr="00D44412">
        <w:rPr>
          <w:b/>
        </w:rPr>
        <w:t>Abstract:</w:t>
      </w:r>
      <w:r w:rsidRPr="00D44412">
        <w:t xml:space="preserve"> </w:t>
      </w:r>
      <w:r>
        <w:t>This contribution propose the Energy Efficiency Control Framework as a key Issue in clause 5.x in TR 21.866.</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947BA5">
        <w:t xml:space="preserve">This was left for further off-line discussion and revised in </w:t>
      </w:r>
      <w:r w:rsidR="00947BA5">
        <w:rPr>
          <w:color w:val="0000FF"/>
          <w:lang w:val="en-US" w:eastAsia="en-US"/>
        </w:rPr>
        <w:t>TD SP</w:t>
      </w:r>
      <w:r w:rsidR="00947BA5">
        <w:rPr>
          <w:color w:val="0000FF"/>
          <w:lang w:val="en-US" w:eastAsia="en-US"/>
        </w:rPr>
        <w:noBreakHyphen/>
        <w:t>160720</w:t>
      </w:r>
      <w:r w:rsidR="00947BA5" w:rsidRPr="00102635">
        <w:t xml:space="preserve"> </w:t>
      </w:r>
      <w:r w:rsidR="00621023">
        <w:rPr>
          <w:lang w:eastAsia="en-US"/>
        </w:rPr>
        <w:t xml:space="preserve">which was reviewed and </w:t>
      </w:r>
      <w:r w:rsidR="00621023">
        <w:rPr>
          <w:color w:val="FF0000"/>
          <w:lang w:eastAsia="en-US"/>
        </w:rPr>
        <w:t>approved</w:t>
      </w:r>
      <w:r w:rsidR="00621023">
        <w:t>.</w:t>
      </w:r>
    </w:p>
    <w:p w:rsidR="00B57BEE" w:rsidRDefault="00B57BEE" w:rsidP="00B57BEE">
      <w:pPr>
        <w:pStyle w:val="NormTop"/>
      </w:pPr>
      <w:r>
        <w:rPr>
          <w:color w:val="0000FF"/>
        </w:rPr>
        <w:lastRenderedPageBreak/>
        <w:t>TD SP</w:t>
      </w:r>
      <w:r>
        <w:rPr>
          <w:color w:val="0000FF"/>
        </w:rPr>
        <w:noBreakHyphen/>
        <w:t>160560</w:t>
      </w:r>
      <w:r w:rsidRPr="00D44412">
        <w:t xml:space="preserve"> </w:t>
      </w:r>
      <w:r>
        <w:t>(P-CR) The Energy Efficiency Contro</w:t>
      </w:r>
      <w:r w:rsidR="00102635">
        <w:t>l Framework Solution. (Source: Orange, KPN</w:t>
      </w:r>
      <w:r>
        <w:t>).</w:t>
      </w:r>
      <w:r>
        <w:br/>
      </w:r>
      <w:r w:rsidRPr="00D44412">
        <w:rPr>
          <w:b/>
        </w:rPr>
        <w:t>Abstract:</w:t>
      </w:r>
      <w:r w:rsidRPr="00D44412">
        <w:t xml:space="preserve"> </w:t>
      </w:r>
      <w:r>
        <w:t>This contribution propose the Energy Efficiency Control Framework as a solution to the key Issues in clause 5.x in TR 21.866.</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F60967">
        <w:t xml:space="preserve">Ericsson asked whether the model described in Figure 6.x.2 is essential or an illustrative example. Orange replied that the idea is to try to obtain a common set of KPIs rather than the divergent KPIs that currently exist and this provides more control functions than may be needed for all functions. Nokia commented that there appears to be an aim to standardise for energy efficiency control and asked how this can be achieved within TSG SA. This was left for further off-line discussion and revised in </w:t>
      </w:r>
      <w:r w:rsidR="00F60967">
        <w:rPr>
          <w:color w:val="0000FF"/>
          <w:lang w:val="en-US" w:eastAsia="en-US"/>
        </w:rPr>
        <w:t>TD SP</w:t>
      </w:r>
      <w:r w:rsidR="00F60967">
        <w:rPr>
          <w:color w:val="0000FF"/>
          <w:lang w:val="en-US" w:eastAsia="en-US"/>
        </w:rPr>
        <w:noBreakHyphen/>
        <w:t>160721</w:t>
      </w:r>
      <w:r w:rsidR="00F60967" w:rsidRPr="00102635">
        <w:t xml:space="preserve"> </w:t>
      </w:r>
      <w:r w:rsidR="00621023">
        <w:rPr>
          <w:lang w:eastAsia="en-US"/>
        </w:rPr>
        <w:t xml:space="preserve">which was reviewed. </w:t>
      </w:r>
      <w:r w:rsidR="00621023">
        <w:t xml:space="preserve">It was noted that the references shown are additional references and should be renumbered and added to the TR. </w:t>
      </w:r>
      <w:r w:rsidR="00621023" w:rsidRPr="00621023">
        <w:rPr>
          <w:b/>
          <w:color w:val="0000FF"/>
        </w:rPr>
        <w:t>The TSG SA Chairman asked that for pCRs, revision marks are shown for all changes from existing text, including all new text and that new references, etc. are given [xx] type identifiers, to avoid misunderstandings and errors in implementation.</w:t>
      </w:r>
      <w:r w:rsidR="00621023">
        <w:t xml:space="preserve"> This was then </w:t>
      </w:r>
      <w:r w:rsidR="00621023">
        <w:rPr>
          <w:color w:val="FF0000"/>
        </w:rPr>
        <w:t>approved</w:t>
      </w:r>
      <w:r w:rsidR="00621023">
        <w:t>.</w:t>
      </w:r>
    </w:p>
    <w:p w:rsidR="00B57BEE" w:rsidRDefault="00B57BEE" w:rsidP="00B57BEE">
      <w:pPr>
        <w:pStyle w:val="NormTop"/>
      </w:pPr>
      <w:r>
        <w:rPr>
          <w:color w:val="0000FF"/>
        </w:rPr>
        <w:t>TD SP</w:t>
      </w:r>
      <w:r>
        <w:rPr>
          <w:color w:val="0000FF"/>
        </w:rPr>
        <w:noBreakHyphen/>
        <w:t>160561</w:t>
      </w:r>
      <w:r w:rsidRPr="00D44412">
        <w:t xml:space="preserve"> </w:t>
      </w:r>
      <w:r>
        <w:t>(P-CR) A Key Issue of Coordinated Energy Saving between RAN resourc</w:t>
      </w:r>
      <w:r w:rsidR="00102635">
        <w:t xml:space="preserve">es and Network Links. (Source: Orange, </w:t>
      </w:r>
      <w:r w:rsidR="00102635" w:rsidRPr="00F60967">
        <w:rPr>
          <w:noProof/>
        </w:rPr>
        <w:t>Telefonica</w:t>
      </w:r>
      <w:r w:rsidR="00102635">
        <w:t>, KPN</w:t>
      </w:r>
      <w:r>
        <w:t>).</w:t>
      </w:r>
      <w:r>
        <w:br/>
      </w:r>
      <w:r w:rsidRPr="00D44412">
        <w:rPr>
          <w:b/>
        </w:rPr>
        <w:t>Abstract:</w:t>
      </w:r>
      <w:r w:rsidRPr="00D44412">
        <w:t xml:space="preserve"> </w:t>
      </w:r>
      <w:r>
        <w:t>This contribution propose the coordinated power saving control between antenna sites and network links as a key issue to TR 21.866.</w:t>
      </w:r>
    </w:p>
    <w:p w:rsidR="00B57BEE" w:rsidRPr="00D44412" w:rsidRDefault="00B57BEE" w:rsidP="00B57BEE">
      <w:pPr>
        <w:keepNext/>
        <w:keepLines/>
      </w:pPr>
      <w:r>
        <w:rPr>
          <w:b/>
        </w:rPr>
        <w:t>Discussion and conclusion:</w:t>
      </w:r>
    </w:p>
    <w:p w:rsidR="00102635" w:rsidRPr="00621023" w:rsidRDefault="00102635" w:rsidP="00102635">
      <w:pPr>
        <w:keepLines/>
      </w:pPr>
      <w:r>
        <w:t xml:space="preserve">Revision marks should be used to clarify the changes proposed. </w:t>
      </w:r>
      <w:r w:rsidR="00F60967">
        <w:t xml:space="preserve">Ericsson commented that this proposes a new Key Issue and asked whether this was too specific and TSG SA should focus on system wide issues at this time. Nokia agreed that this was too detailed for action at TSG SA and suggested constraining the detail that is included in the TR. The TSG SA Chairman suggested re-phrasing the Key Issue title to indicate it is for the RAN and RAN subsystems efficiency. Nokia suggested this could be included as a bullet in the overall system framework key issue. </w:t>
      </w:r>
      <w:r w:rsidR="00B22C1B">
        <w:t xml:space="preserve">This was further discussed off-line and revised in </w:t>
      </w:r>
      <w:r w:rsidR="00B22C1B" w:rsidRPr="00916E52">
        <w:rPr>
          <w:rFonts w:cs="Arial"/>
          <w:color w:val="0000FF"/>
          <w:szCs w:val="16"/>
          <w:lang w:eastAsia="en-US"/>
        </w:rPr>
        <w:t>TD S</w:t>
      </w:r>
      <w:r w:rsidR="00CE25A2">
        <w:rPr>
          <w:rFonts w:cs="Arial"/>
          <w:color w:val="0000FF"/>
          <w:szCs w:val="16"/>
          <w:lang w:eastAsia="en-US"/>
        </w:rPr>
        <w:t>P</w:t>
      </w:r>
      <w:r w:rsidR="00B22C1B" w:rsidRPr="00916E52">
        <w:rPr>
          <w:rFonts w:cs="Arial"/>
          <w:color w:val="0000FF"/>
          <w:szCs w:val="16"/>
          <w:lang w:eastAsia="en-US"/>
        </w:rPr>
        <w:noBreakHyphen/>
        <w:t>16</w:t>
      </w:r>
      <w:r w:rsidR="00CE25A2">
        <w:rPr>
          <w:rFonts w:cs="Arial"/>
          <w:color w:val="0000FF"/>
          <w:szCs w:val="16"/>
          <w:lang w:eastAsia="en-US"/>
        </w:rPr>
        <w:t>0</w:t>
      </w:r>
      <w:r w:rsidR="00B22C1B">
        <w:rPr>
          <w:rFonts w:cs="Arial"/>
          <w:color w:val="0000FF"/>
          <w:szCs w:val="16"/>
          <w:lang w:eastAsia="en-US"/>
        </w:rPr>
        <w:t>72</w:t>
      </w:r>
      <w:r w:rsidR="00F60967">
        <w:rPr>
          <w:color w:val="0000FF"/>
          <w:lang w:val="en-US" w:eastAsia="en-US"/>
        </w:rPr>
        <w:t>2</w:t>
      </w:r>
      <w:r w:rsidR="00F60967">
        <w:t xml:space="preserve"> </w:t>
      </w:r>
      <w:r w:rsidR="00621023">
        <w:rPr>
          <w:lang w:eastAsia="en-US"/>
        </w:rPr>
        <w:t xml:space="preserve">which was reviewed. </w:t>
      </w:r>
      <w:r w:rsidR="00621023">
        <w:t>Ericsson asked for clarification of the key issue statement. Nokia asked whether the key issue is actionable by TSG SA and asked what equipment is included in  '</w:t>
      </w:r>
      <w:r w:rsidR="00621023" w:rsidRPr="00621023">
        <w:rPr>
          <w:i/>
        </w:rPr>
        <w:t>optical fibre links</w:t>
      </w:r>
      <w:r w:rsidR="00621023">
        <w:t xml:space="preserve">'. The key issue statement was simplified off-line and revised in </w:t>
      </w:r>
      <w:r w:rsidR="00621023">
        <w:rPr>
          <w:color w:val="0000FF"/>
          <w:lang w:val="en-US" w:eastAsia="en-US"/>
        </w:rPr>
        <w:t>TD SP</w:t>
      </w:r>
      <w:r w:rsidR="00621023">
        <w:rPr>
          <w:color w:val="0000FF"/>
          <w:lang w:val="en-US" w:eastAsia="en-US"/>
        </w:rPr>
        <w:noBreakHyphen/>
        <w:t>160740</w:t>
      </w:r>
      <w:r w:rsidR="00621023" w:rsidRPr="00637C48">
        <w:t xml:space="preserve"> </w:t>
      </w:r>
      <w:r w:rsidR="00621023">
        <w:t xml:space="preserve">which was </w:t>
      </w:r>
      <w:r w:rsidR="00621023">
        <w:rPr>
          <w:color w:val="FF0000"/>
        </w:rPr>
        <w:t>approved</w:t>
      </w:r>
      <w:r w:rsidR="00621023">
        <w:t>.</w:t>
      </w:r>
    </w:p>
    <w:p w:rsidR="00B57BEE" w:rsidRDefault="00B57BEE" w:rsidP="00B57BEE">
      <w:pPr>
        <w:pStyle w:val="NormTop"/>
      </w:pPr>
      <w:r>
        <w:rPr>
          <w:color w:val="0000FF"/>
        </w:rPr>
        <w:t>TD SP</w:t>
      </w:r>
      <w:r>
        <w:rPr>
          <w:color w:val="0000FF"/>
        </w:rPr>
        <w:noBreakHyphen/>
        <w:t>160562</w:t>
      </w:r>
      <w:r w:rsidRPr="00D44412">
        <w:t xml:space="preserve"> </w:t>
      </w:r>
      <w:r>
        <w:t>(P-CR) Solutions for Coordinated Energy Saving between RAN resources and Network Links. (Source:</w:t>
      </w:r>
      <w:r w:rsidR="00102635">
        <w:t xml:space="preserve"> Orange, KPN</w:t>
      </w:r>
      <w:r>
        <w:t>).</w:t>
      </w:r>
      <w:r>
        <w:br/>
      </w:r>
      <w:r w:rsidRPr="00D44412">
        <w:rPr>
          <w:b/>
        </w:rPr>
        <w:t>Abstract:</w:t>
      </w:r>
      <w:r w:rsidRPr="00D44412">
        <w:t xml:space="preserve"> </w:t>
      </w:r>
      <w:r>
        <w:t>This contribution propose the coordinated power saving control between antenna sites and network links as a solution to clause 6.x in TR 21.866.</w:t>
      </w:r>
    </w:p>
    <w:p w:rsidR="00B57BEE" w:rsidRPr="00D44412" w:rsidRDefault="00B57BEE" w:rsidP="00B57BEE">
      <w:pPr>
        <w:keepNext/>
        <w:keepLines/>
      </w:pPr>
      <w:r>
        <w:rPr>
          <w:b/>
        </w:rPr>
        <w:t>Discussion and conclusion:</w:t>
      </w:r>
    </w:p>
    <w:p w:rsidR="00102635" w:rsidRPr="00B22C1B" w:rsidRDefault="00102635" w:rsidP="00102635">
      <w:pPr>
        <w:keepLines/>
      </w:pPr>
      <w:r>
        <w:t xml:space="preserve">Revision marks should be used to clarify the changes proposed. </w:t>
      </w:r>
      <w:r w:rsidR="00B22C1B">
        <w:t xml:space="preserve">Telecom Italia commented that it should be possible to add the previous contribution as a Key Issue and it should not be assumed that all Key Issues will need to have a full solution for this TR, but can capture all the possible issues and potential solutions. Ericsson suggested that this could then be more generalised as coordination of energy saving procedures between 3GPP and non-3GPP systems. This was further discussed off-line and revised in </w:t>
      </w:r>
      <w:r w:rsidR="00B22C1B" w:rsidRPr="00916E52">
        <w:rPr>
          <w:rFonts w:cs="Arial"/>
          <w:color w:val="0000FF"/>
          <w:szCs w:val="16"/>
          <w:lang w:eastAsia="en-US"/>
        </w:rPr>
        <w:t>TD S</w:t>
      </w:r>
      <w:r w:rsidR="00CE25A2">
        <w:rPr>
          <w:rFonts w:cs="Arial"/>
          <w:color w:val="0000FF"/>
          <w:szCs w:val="16"/>
          <w:lang w:eastAsia="en-US"/>
        </w:rPr>
        <w:t>P</w:t>
      </w:r>
      <w:r w:rsidR="00B22C1B" w:rsidRPr="00916E52">
        <w:rPr>
          <w:rFonts w:cs="Arial"/>
          <w:color w:val="0000FF"/>
          <w:szCs w:val="16"/>
          <w:lang w:eastAsia="en-US"/>
        </w:rPr>
        <w:noBreakHyphen/>
        <w:t>16</w:t>
      </w:r>
      <w:r w:rsidR="00CE25A2">
        <w:rPr>
          <w:rFonts w:cs="Arial"/>
          <w:color w:val="0000FF"/>
          <w:szCs w:val="16"/>
          <w:lang w:eastAsia="en-US"/>
        </w:rPr>
        <w:t>0</w:t>
      </w:r>
      <w:r w:rsidR="00B22C1B">
        <w:rPr>
          <w:rFonts w:cs="Arial"/>
          <w:color w:val="0000FF"/>
          <w:szCs w:val="16"/>
          <w:lang w:eastAsia="en-US"/>
        </w:rPr>
        <w:t>723</w:t>
      </w:r>
      <w:r w:rsidR="00B22C1B" w:rsidRPr="00916E52">
        <w:rPr>
          <w:lang w:eastAsia="en-US"/>
        </w:rPr>
        <w:t xml:space="preserve"> </w:t>
      </w:r>
      <w:r w:rsidR="00621023">
        <w:rPr>
          <w:lang w:eastAsia="en-US"/>
        </w:rPr>
        <w:t xml:space="preserve">which was reviewed and </w:t>
      </w:r>
      <w:r w:rsidR="00621023" w:rsidRPr="00621023">
        <w:rPr>
          <w:color w:val="FF0000"/>
          <w:lang w:eastAsia="en-US"/>
        </w:rPr>
        <w:t>approved</w:t>
      </w:r>
      <w:r w:rsidR="00621023">
        <w:rPr>
          <w:lang w:eastAsia="en-US"/>
        </w:rPr>
        <w:t>.</w:t>
      </w:r>
    </w:p>
    <w:p w:rsidR="00B57BEE" w:rsidRDefault="00B57BEE" w:rsidP="00B57BEE">
      <w:pPr>
        <w:pStyle w:val="NormTop"/>
      </w:pPr>
      <w:r>
        <w:rPr>
          <w:color w:val="0000FF"/>
        </w:rPr>
        <w:t>TD SP</w:t>
      </w:r>
      <w:r>
        <w:rPr>
          <w:color w:val="0000FF"/>
        </w:rPr>
        <w:noBreakHyphen/>
        <w:t>160563</w:t>
      </w:r>
      <w:r w:rsidRPr="00D44412">
        <w:t xml:space="preserve"> </w:t>
      </w:r>
      <w:r>
        <w:t>(P-CR) Key issue of ener</w:t>
      </w:r>
      <w:r w:rsidR="00102635">
        <w:t xml:space="preserve">gy efficiency in SON. (Source: Orange, KPN, </w:t>
      </w:r>
      <w:r w:rsidR="00102635" w:rsidRPr="00102635">
        <w:rPr>
          <w:noProof/>
        </w:rPr>
        <w:t>Telefonica</w:t>
      </w:r>
      <w:r w:rsidR="00102635">
        <w:t>, China Mobile, Huawei</w:t>
      </w:r>
      <w:r>
        <w:t>).</w:t>
      </w:r>
      <w:r>
        <w:br/>
      </w:r>
      <w:r w:rsidRPr="00D44412">
        <w:rPr>
          <w:b/>
        </w:rPr>
        <w:t>Abstract:</w:t>
      </w:r>
      <w:r w:rsidRPr="00D44412">
        <w:t xml:space="preserve"> </w:t>
      </w:r>
      <w:r>
        <w:t>This contribution propose key issues to be added to clause 5.x in TR 21.866.</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18759F">
        <w:t xml:space="preserve">There were some issues with including this as a key issue. </w:t>
      </w:r>
      <w:r w:rsidR="00CE25A2">
        <w:t xml:space="preserve">It was decided to review the description of the SON solution in </w:t>
      </w:r>
      <w:r w:rsidR="00CE25A2">
        <w:rPr>
          <w:color w:val="0000FF"/>
        </w:rPr>
        <w:t>TD SP</w:t>
      </w:r>
      <w:r w:rsidR="00CE25A2">
        <w:rPr>
          <w:color w:val="0000FF"/>
        </w:rPr>
        <w:noBreakHyphen/>
        <w:t>160627</w:t>
      </w:r>
      <w:r w:rsidR="00CE25A2">
        <w:t>.</w:t>
      </w:r>
      <w:r w:rsidR="00CE25A2" w:rsidRPr="00D44412">
        <w:t xml:space="preserve"> </w:t>
      </w:r>
      <w:r w:rsidR="00CE25A2">
        <w:t xml:space="preserve">This was further discussed off-line and revised in </w:t>
      </w:r>
      <w:r w:rsidR="00CE25A2" w:rsidRPr="00916E52">
        <w:rPr>
          <w:rFonts w:cs="Arial"/>
          <w:color w:val="0000FF"/>
          <w:szCs w:val="16"/>
          <w:lang w:eastAsia="en-US"/>
        </w:rPr>
        <w:t>TD S</w:t>
      </w:r>
      <w:r w:rsidR="00CE25A2">
        <w:rPr>
          <w:rFonts w:cs="Arial"/>
          <w:color w:val="0000FF"/>
          <w:szCs w:val="16"/>
          <w:lang w:eastAsia="en-US"/>
        </w:rPr>
        <w:t>P</w:t>
      </w:r>
      <w:r w:rsidR="00CE25A2" w:rsidRPr="00916E52">
        <w:rPr>
          <w:rFonts w:cs="Arial"/>
          <w:color w:val="0000FF"/>
          <w:szCs w:val="16"/>
          <w:lang w:eastAsia="en-US"/>
        </w:rPr>
        <w:noBreakHyphen/>
        <w:t>16</w:t>
      </w:r>
      <w:r w:rsidR="00CE25A2">
        <w:rPr>
          <w:rFonts w:cs="Arial"/>
          <w:color w:val="0000FF"/>
          <w:szCs w:val="16"/>
          <w:lang w:eastAsia="en-US"/>
        </w:rPr>
        <w:t>0725</w:t>
      </w:r>
      <w:r w:rsidR="00CE25A2" w:rsidRPr="00916E52">
        <w:rPr>
          <w:lang w:eastAsia="en-US"/>
        </w:rPr>
        <w:t xml:space="preserve"> </w:t>
      </w:r>
      <w:r w:rsidR="00621023">
        <w:rPr>
          <w:lang w:eastAsia="en-US"/>
        </w:rPr>
        <w:t xml:space="preserve">which was reviewed. Ericsson commented that it was agreed that </w:t>
      </w:r>
      <w:r w:rsidR="00621023" w:rsidRPr="00621023">
        <w:rPr>
          <w:i/>
          <w:noProof/>
          <w:lang w:eastAsia="en-US"/>
        </w:rPr>
        <w:t>'e</w:t>
      </w:r>
      <w:r w:rsidR="00621023">
        <w:rPr>
          <w:i/>
          <w:noProof/>
          <w:lang w:eastAsia="en-US"/>
        </w:rPr>
        <w:t xml:space="preserve">nhanced </w:t>
      </w:r>
      <w:r w:rsidR="00621023" w:rsidRPr="00621023">
        <w:rPr>
          <w:i/>
          <w:noProof/>
          <w:lang w:eastAsia="en-US"/>
        </w:rPr>
        <w:t>SON'</w:t>
      </w:r>
      <w:r w:rsidR="00621023">
        <w:rPr>
          <w:lang w:eastAsia="en-US"/>
        </w:rPr>
        <w:t xml:space="preserve"> would be a solution to a key issue rather than a new key issue. Nokia agreed with Ericsson on this as the key issue is already covered in </w:t>
      </w:r>
      <w:r w:rsidR="00621023" w:rsidRPr="00621023">
        <w:rPr>
          <w:color w:val="0000FF"/>
          <w:lang w:val="en-US" w:eastAsia="en-US"/>
        </w:rPr>
        <w:t>TD SP</w:t>
      </w:r>
      <w:r w:rsidR="00621023" w:rsidRPr="00621023">
        <w:rPr>
          <w:color w:val="0000FF"/>
          <w:lang w:val="en-US" w:eastAsia="en-US"/>
        </w:rPr>
        <w:noBreakHyphen/>
        <w:t>16</w:t>
      </w:r>
      <w:r w:rsidR="00621023">
        <w:rPr>
          <w:color w:val="0000FF"/>
          <w:lang w:val="en-US" w:eastAsia="en-US"/>
        </w:rPr>
        <w:t>0720</w:t>
      </w:r>
      <w:r w:rsidR="00621023">
        <w:rPr>
          <w:lang w:eastAsia="en-US"/>
        </w:rPr>
        <w:t xml:space="preserve">. This was then </w:t>
      </w:r>
      <w:r w:rsidR="00621023" w:rsidRPr="00621023">
        <w:rPr>
          <w:color w:val="0000FF"/>
          <w:lang w:eastAsia="en-US"/>
        </w:rPr>
        <w:t>noted</w:t>
      </w:r>
      <w:r w:rsidR="00621023">
        <w:rPr>
          <w:lang w:eastAsia="en-US"/>
        </w:rPr>
        <w:t>.</w:t>
      </w:r>
    </w:p>
    <w:p w:rsidR="00B57BEE" w:rsidRDefault="00B57BEE" w:rsidP="00B57BEE">
      <w:pPr>
        <w:pStyle w:val="NormTop"/>
      </w:pPr>
      <w:r>
        <w:rPr>
          <w:color w:val="0000FF"/>
        </w:rPr>
        <w:lastRenderedPageBreak/>
        <w:t>TD SP</w:t>
      </w:r>
      <w:r>
        <w:rPr>
          <w:color w:val="0000FF"/>
        </w:rPr>
        <w:noBreakHyphen/>
        <w:t>160627</w:t>
      </w:r>
      <w:r w:rsidRPr="00D44412">
        <w:t xml:space="preserve"> </w:t>
      </w:r>
      <w:r>
        <w:t>(P-CR) Energy Efficiency in SON. (Source:</w:t>
      </w:r>
      <w:r w:rsidR="00102635">
        <w:t xml:space="preserve"> Huawei, Orange</w:t>
      </w:r>
      <w:r>
        <w:t>).</w:t>
      </w:r>
      <w:r>
        <w:br/>
      </w:r>
      <w:r w:rsidRPr="00D44412">
        <w:rPr>
          <w:b/>
        </w:rPr>
        <w:t>Abstract:</w:t>
      </w:r>
      <w:r w:rsidRPr="00D44412">
        <w:t xml:space="preserve"> </w:t>
      </w:r>
      <w:r>
        <w:t>This contribution proposes Energy Efficiency in SON for Energy Efficiency Aspects of 3GPP Standards.</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18759F">
        <w:t xml:space="preserve">Huawei clarified that this could be combined with the issues raised in </w:t>
      </w:r>
      <w:r w:rsidR="0018759F">
        <w:rPr>
          <w:color w:val="0000FF"/>
        </w:rPr>
        <w:t>TD SP</w:t>
      </w:r>
      <w:r w:rsidR="0018759F">
        <w:rPr>
          <w:color w:val="0000FF"/>
        </w:rPr>
        <w:noBreakHyphen/>
        <w:t>160563</w:t>
      </w:r>
      <w:r w:rsidR="0018759F" w:rsidRPr="00D44412">
        <w:t xml:space="preserve"> </w:t>
      </w:r>
      <w:r w:rsidR="0018759F">
        <w:t>as one solution for this would be to use of an enhancement of SON. Ericsson asked whether this proposes that SON is the solution. Huawei clarified that this is proposed as a potential solution.</w:t>
      </w:r>
      <w:r w:rsidR="00CE25A2">
        <w:t xml:space="preserve"> The TSG SA Chairman commented that when a Key Issue is included in the TR there is an expectation to conclude upon it to finalise the TR, so only Key Issues that are intended to have a solution should be proposed. This was further discussed off-line and revised in </w:t>
      </w:r>
      <w:r w:rsidR="00CE25A2" w:rsidRPr="00916E52">
        <w:rPr>
          <w:rFonts w:cs="Arial"/>
          <w:color w:val="0000FF"/>
          <w:szCs w:val="16"/>
          <w:lang w:eastAsia="en-US"/>
        </w:rPr>
        <w:t>TD S</w:t>
      </w:r>
      <w:r w:rsidR="00CE25A2">
        <w:rPr>
          <w:rFonts w:cs="Arial"/>
          <w:color w:val="0000FF"/>
          <w:szCs w:val="16"/>
          <w:lang w:eastAsia="en-US"/>
        </w:rPr>
        <w:t>P</w:t>
      </w:r>
      <w:r w:rsidR="00CE25A2" w:rsidRPr="00916E52">
        <w:rPr>
          <w:rFonts w:cs="Arial"/>
          <w:color w:val="0000FF"/>
          <w:szCs w:val="16"/>
          <w:lang w:eastAsia="en-US"/>
        </w:rPr>
        <w:noBreakHyphen/>
        <w:t>16</w:t>
      </w:r>
      <w:r w:rsidR="00CE25A2">
        <w:rPr>
          <w:rFonts w:cs="Arial"/>
          <w:color w:val="0000FF"/>
          <w:szCs w:val="16"/>
          <w:lang w:eastAsia="en-US"/>
        </w:rPr>
        <w:t>0724</w:t>
      </w:r>
      <w:r w:rsidR="00CE25A2" w:rsidRPr="00916E52">
        <w:rPr>
          <w:lang w:eastAsia="en-US"/>
        </w:rPr>
        <w:t xml:space="preserve"> </w:t>
      </w:r>
      <w:r w:rsidR="00621023">
        <w:rPr>
          <w:lang w:eastAsia="en-US"/>
        </w:rPr>
        <w:t xml:space="preserve">which was reviewed and </w:t>
      </w:r>
      <w:r w:rsidR="00621023" w:rsidRPr="00621023">
        <w:rPr>
          <w:color w:val="FF0000"/>
          <w:lang w:eastAsia="en-US"/>
        </w:rPr>
        <w:t>approved</w:t>
      </w:r>
      <w:r w:rsidR="00621023">
        <w:rPr>
          <w:lang w:eastAsia="en-US"/>
        </w:rPr>
        <w:t>.</w:t>
      </w:r>
    </w:p>
    <w:p w:rsidR="00B57BEE" w:rsidRDefault="00B57BEE" w:rsidP="00B57BEE">
      <w:pPr>
        <w:pStyle w:val="NormTop"/>
      </w:pPr>
      <w:r>
        <w:rPr>
          <w:color w:val="0000FF"/>
        </w:rPr>
        <w:t>TD SP</w:t>
      </w:r>
      <w:r>
        <w:rPr>
          <w:color w:val="0000FF"/>
        </w:rPr>
        <w:noBreakHyphen/>
        <w:t>160679</w:t>
      </w:r>
      <w:r w:rsidRPr="00D44412">
        <w:t xml:space="preserve"> </w:t>
      </w:r>
      <w:r>
        <w:t>(P-CR) Key Issue on Range of Normal Operating Conditions in Equipment Rooms. (Source: ORANGE, Telecom Italia).</w:t>
      </w:r>
      <w:r>
        <w:br/>
      </w:r>
      <w:r w:rsidRPr="00D44412">
        <w:rPr>
          <w:b/>
        </w:rPr>
        <w:t>Abstract:</w:t>
      </w:r>
      <w:r w:rsidRPr="00D44412">
        <w:t xml:space="preserve"> </w:t>
      </w:r>
      <w:r>
        <w:t>This contribution propose a key issue on range of normal operating conditions in equipment rooms to be added to clause 5.x in TR 21.866.</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CE25A2">
        <w:t xml:space="preserve">The TSG SA Chairman asked what the result of approving this for inclusion in the TR would be, as there does not appear to be anything that TSG SA can do about the environmental operating range of equipment. Telecom Italia commented that a potential solution is to improve the operating range of 3GPP equipment. Ericsson suggested including this under an existing key issue, such as RAN efficiency. This was further discussed off-line and revised in </w:t>
      </w:r>
      <w:r w:rsidR="00CE25A2" w:rsidRPr="00916E52">
        <w:rPr>
          <w:rFonts w:cs="Arial"/>
          <w:color w:val="0000FF"/>
          <w:szCs w:val="16"/>
          <w:lang w:eastAsia="en-US"/>
        </w:rPr>
        <w:t>TD S</w:t>
      </w:r>
      <w:r w:rsidR="00A03B6C">
        <w:rPr>
          <w:rFonts w:cs="Arial"/>
          <w:color w:val="0000FF"/>
          <w:szCs w:val="16"/>
          <w:lang w:eastAsia="en-US"/>
        </w:rPr>
        <w:t>P</w:t>
      </w:r>
      <w:r w:rsidR="00CE25A2" w:rsidRPr="00916E52">
        <w:rPr>
          <w:rFonts w:cs="Arial"/>
          <w:color w:val="0000FF"/>
          <w:szCs w:val="16"/>
          <w:lang w:eastAsia="en-US"/>
        </w:rPr>
        <w:noBreakHyphen/>
        <w:t>16</w:t>
      </w:r>
      <w:r w:rsidR="00CE25A2">
        <w:rPr>
          <w:rFonts w:cs="Arial"/>
          <w:color w:val="0000FF"/>
          <w:szCs w:val="16"/>
          <w:lang w:eastAsia="en-US"/>
        </w:rPr>
        <w:t>0726</w:t>
      </w:r>
      <w:r w:rsidR="00CE25A2">
        <w:rPr>
          <w:lang w:eastAsia="en-US"/>
        </w:rPr>
        <w:t xml:space="preserve"> </w:t>
      </w:r>
      <w:r w:rsidR="00621023">
        <w:rPr>
          <w:lang w:eastAsia="en-US"/>
        </w:rPr>
        <w:t xml:space="preserve">which was reviewed. It was suggested to clarify the title of 5.Y and this was revised accordingly in </w:t>
      </w:r>
      <w:r w:rsidR="00621023" w:rsidRPr="00621023">
        <w:rPr>
          <w:color w:val="0000FF"/>
          <w:lang w:val="en-US" w:eastAsia="en-US"/>
        </w:rPr>
        <w:t>TD SP</w:t>
      </w:r>
      <w:r w:rsidR="00621023" w:rsidRPr="00621023">
        <w:rPr>
          <w:color w:val="0000FF"/>
          <w:lang w:val="en-US" w:eastAsia="en-US"/>
        </w:rPr>
        <w:noBreakHyphen/>
        <w:t>16</w:t>
      </w:r>
      <w:r w:rsidR="00621023">
        <w:rPr>
          <w:color w:val="0000FF"/>
          <w:lang w:val="en-US" w:eastAsia="en-US"/>
        </w:rPr>
        <w:t>0741</w:t>
      </w:r>
      <w:r w:rsidR="00621023" w:rsidRPr="00637C48">
        <w:rPr>
          <w:lang w:eastAsia="en-US"/>
        </w:rPr>
        <w:t xml:space="preserve"> </w:t>
      </w:r>
      <w:r w:rsidR="00621023">
        <w:t xml:space="preserve">which was </w:t>
      </w:r>
      <w:r w:rsidR="00621023">
        <w:rPr>
          <w:color w:val="FF0000"/>
        </w:rPr>
        <w:t>approved</w:t>
      </w:r>
      <w:r w:rsidR="00621023">
        <w:t>.</w:t>
      </w:r>
    </w:p>
    <w:p w:rsidR="00CE25A2" w:rsidRDefault="00B57BEE" w:rsidP="00CE25A2">
      <w:pPr>
        <w:pStyle w:val="FP"/>
        <w:keepNext/>
        <w:pBdr>
          <w:top w:val="single" w:sz="4" w:space="1" w:color="auto"/>
        </w:pBdr>
        <w:rPr>
          <w:b/>
        </w:rPr>
      </w:pPr>
      <w:r>
        <w:rPr>
          <w:color w:val="0000FF"/>
        </w:rPr>
        <w:t>TD SP</w:t>
      </w:r>
      <w:r>
        <w:rPr>
          <w:color w:val="0000FF"/>
        </w:rPr>
        <w:noBreakHyphen/>
        <w:t>160684</w:t>
      </w:r>
      <w:r w:rsidRPr="00D44412">
        <w:t xml:space="preserve"> </w:t>
      </w:r>
      <w:r>
        <w:t>(DISCUSSION) Overview of ETSI STANDARDS FOR ENERGY EFFICIENCY and considerations on current EE work in TSG SA. (Source: NOKIA).</w:t>
      </w:r>
      <w:r>
        <w:br/>
      </w:r>
      <w:r w:rsidRPr="00D44412">
        <w:rPr>
          <w:b/>
        </w:rPr>
        <w:t>Abstract:</w:t>
      </w:r>
      <w:r w:rsidRPr="00D44412">
        <w:t xml:space="preserve"> </w:t>
      </w:r>
      <w:r>
        <w:t xml:space="preserve">Outline: </w:t>
      </w:r>
      <w:r>
        <w:br/>
        <w:t>-</w:t>
      </w:r>
      <w:r>
        <w:tab/>
        <w:t xml:space="preserve">Overview of ETSI standards for energy efficiency of mobile networks </w:t>
      </w:r>
      <w:r>
        <w:br/>
        <w:t>-</w:t>
      </w:r>
      <w:r>
        <w:tab/>
        <w:t xml:space="preserve">Considerations on current 21.866 </w:t>
      </w:r>
      <w:r>
        <w:br/>
        <w:t>-</w:t>
      </w:r>
      <w:r>
        <w:tab/>
        <w:t>Conclusions and possible way forward.</w:t>
      </w:r>
      <w:r w:rsidR="00CE25A2">
        <w:br/>
      </w:r>
      <w:r w:rsidR="00CE25A2" w:rsidRPr="00CE25A2">
        <w:rPr>
          <w:b/>
        </w:rPr>
        <w:t>Conclusions and way forward:</w:t>
      </w:r>
    </w:p>
    <w:p w:rsidR="00CE25A2" w:rsidRDefault="00CE25A2" w:rsidP="00CE25A2">
      <w:pPr>
        <w:pStyle w:val="B1"/>
      </w:pPr>
      <w:r>
        <w:t>-</w:t>
      </w:r>
      <w:r>
        <w:tab/>
        <w:t>To avoid duplication of work, take actions in 3GPP to liaise with ETSI TC-EE about KPIs for energy efficiency of mobile networks as ETSI has already done several studies in this area</w:t>
      </w:r>
    </w:p>
    <w:p w:rsidR="00CE25A2" w:rsidRDefault="00CE25A2" w:rsidP="00CE25A2">
      <w:pPr>
        <w:pStyle w:val="B2"/>
      </w:pPr>
      <w:r>
        <w:t>-</w:t>
      </w:r>
      <w:r>
        <w:tab/>
        <w:t>Identify gaps if any as we do so</w:t>
      </w:r>
    </w:p>
    <w:p w:rsidR="00CE25A2" w:rsidRDefault="00CE25A2" w:rsidP="00CE25A2">
      <w:pPr>
        <w:pStyle w:val="B1"/>
      </w:pPr>
      <w:r>
        <w:t>-</w:t>
      </w:r>
      <w:r>
        <w:tab/>
        <w:t>3GPP should also consult ETSI TC-EE about the potential solution to improve the energy efficiency of mobile networks by increasing the temperature/humidity conditions as TC-EE has already published a technical report on the thermal management (see TR 102 489, clause 5.5)</w:t>
      </w:r>
    </w:p>
    <w:p w:rsidR="00CE25A2" w:rsidRDefault="00CE25A2" w:rsidP="00CE25A2">
      <w:pPr>
        <w:pStyle w:val="B2"/>
      </w:pPr>
      <w:r>
        <w:t>-</w:t>
      </w:r>
      <w:r>
        <w:tab/>
        <w:t>We see no need to affect RAN WG4 specs from TSG SA standpoint</w:t>
      </w:r>
    </w:p>
    <w:p w:rsidR="00CE25A2" w:rsidRDefault="00CE25A2" w:rsidP="00CE25A2">
      <w:pPr>
        <w:pStyle w:val="B3"/>
      </w:pPr>
      <w:r>
        <w:t>-</w:t>
      </w:r>
      <w:r>
        <w:tab/>
        <w:t>Any action in this area seems to be not in our decision power in TSG SA as we have working groups experts in this area.</w:t>
      </w:r>
    </w:p>
    <w:p w:rsidR="00CE25A2" w:rsidRDefault="00CE25A2" w:rsidP="00CE25A2">
      <w:pPr>
        <w:pStyle w:val="B1"/>
      </w:pPr>
      <w:r>
        <w:t>-</w:t>
      </w:r>
      <w:r>
        <w:tab/>
        <w:t>For the SON approach we ought to liaise with SA WG5</w:t>
      </w:r>
    </w:p>
    <w:p w:rsidR="00CE25A2" w:rsidRDefault="00CE25A2" w:rsidP="00CE25A2">
      <w:pPr>
        <w:pStyle w:val="B1"/>
      </w:pPr>
      <w:r>
        <w:t>-</w:t>
      </w:r>
      <w:r>
        <w:tab/>
        <w:t>The requirements and principles documented in the TR could be considered by WGs in their design of current and future features, where applicable, effective and feasible.</w:t>
      </w:r>
    </w:p>
    <w:p w:rsidR="00CE25A2" w:rsidRDefault="00CE25A2" w:rsidP="00CE25A2">
      <w:pPr>
        <w:pStyle w:val="FP"/>
        <w:keepNext/>
        <w:keepLines/>
      </w:pPr>
    </w:p>
    <w:p w:rsidR="00B57BEE" w:rsidRPr="00D44412" w:rsidRDefault="00B57BEE" w:rsidP="00B57BEE">
      <w:pPr>
        <w:keepNext/>
        <w:keepLines/>
      </w:pPr>
      <w:r>
        <w:rPr>
          <w:b/>
        </w:rPr>
        <w:t>Discussion and conclusion:</w:t>
      </w:r>
    </w:p>
    <w:p w:rsidR="00B57BEE" w:rsidRPr="00CE25A2" w:rsidRDefault="00CE25A2" w:rsidP="00B57BEE">
      <w:pPr>
        <w:keepLines/>
      </w:pPr>
      <w:r>
        <w:t xml:space="preserve">There was some discussion on this and the presentation was </w:t>
      </w:r>
      <w:r>
        <w:rPr>
          <w:color w:val="0000FF"/>
        </w:rPr>
        <w:t>noted</w:t>
      </w:r>
      <w:r>
        <w:t>.</w:t>
      </w:r>
    </w:p>
    <w:p w:rsidR="00B57BEE" w:rsidRDefault="00B57BEE" w:rsidP="00B57BEE">
      <w:pPr>
        <w:pStyle w:val="Heading1"/>
      </w:pPr>
      <w:bookmarkStart w:id="104" w:name="_Toc472415976"/>
      <w:r>
        <w:t>16A</w:t>
      </w:r>
      <w:r>
        <w:tab/>
        <w:t>SA WG1 Studies</w:t>
      </w:r>
      <w:bookmarkEnd w:id="104"/>
    </w:p>
    <w:p w:rsidR="00B57BEE" w:rsidRDefault="00B57BEE" w:rsidP="00B57BEE">
      <w:pPr>
        <w:pStyle w:val="Heading2"/>
      </w:pPr>
      <w:bookmarkStart w:id="105" w:name="_Toc472415977"/>
      <w:r>
        <w:t>16A.1</w:t>
      </w:r>
      <w:r>
        <w:tab/>
        <w:t>(FS_SMARTER) - General aspects of FS_SMARTER_SA1</w:t>
      </w:r>
      <w:bookmarkEnd w:id="105"/>
    </w:p>
    <w:p w:rsidR="00B57BEE" w:rsidRDefault="00B57BEE" w:rsidP="00B57BEE">
      <w:pPr>
        <w:keepNext/>
        <w:keepLines/>
      </w:pPr>
      <w:r>
        <w:rPr>
          <w:color w:val="0000FF"/>
        </w:rPr>
        <w:t>TD SP</w:t>
      </w:r>
      <w:r>
        <w:rPr>
          <w:color w:val="0000FF"/>
        </w:rPr>
        <w:noBreakHyphen/>
        <w:t>160550</w:t>
      </w:r>
      <w:r w:rsidRPr="00D44412">
        <w:t xml:space="preserve"> </w:t>
      </w:r>
      <w:r>
        <w:t>(CR PACK) Stage 1 CRs on FS_SMARTER. (Source: SA WG1).</w:t>
      </w:r>
      <w:r>
        <w:br/>
      </w:r>
      <w:r w:rsidRPr="00D44412">
        <w:rPr>
          <w:b/>
        </w:rPr>
        <w:t>Abstract:</w:t>
      </w:r>
      <w:r w:rsidRPr="00D44412">
        <w:t xml:space="preserve"> </w:t>
      </w:r>
      <w:r>
        <w:t>22.891 CR0004.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082EF0" w:rsidRDefault="00082EF0" w:rsidP="00082EF0">
      <w:pPr>
        <w:keepNext/>
        <w:keepLines/>
        <w:pBdr>
          <w:top w:val="single" w:sz="4" w:space="1" w:color="auto"/>
        </w:pBdr>
      </w:pPr>
      <w:r>
        <w:rPr>
          <w:color w:val="0000FF"/>
        </w:rPr>
        <w:lastRenderedPageBreak/>
        <w:t>TD SP</w:t>
      </w:r>
      <w:r>
        <w:rPr>
          <w:color w:val="0000FF"/>
        </w:rPr>
        <w:noBreakHyphen/>
        <w:t>160713</w:t>
      </w:r>
      <w:r w:rsidRPr="00D44412">
        <w:t xml:space="preserve"> </w:t>
      </w:r>
      <w:r>
        <w:t>(LS In) LS from NGMN Alliance: Perspectives on Vertical Industries and Implications for 5G. (Source: NGMN Alliance).</w:t>
      </w:r>
      <w:r>
        <w:br/>
      </w:r>
      <w:r w:rsidRPr="00082EF0">
        <w:rPr>
          <w:b/>
        </w:rPr>
        <w:t>Abstract:</w:t>
      </w:r>
      <w:r>
        <w:t xml:space="preserve"> </w:t>
      </w:r>
      <w:r>
        <w:br/>
      </w:r>
      <w:r w:rsidRPr="00082EF0">
        <w:rPr>
          <w:b/>
        </w:rPr>
        <w:t xml:space="preserve">1. About the NGMN Alliance </w:t>
      </w:r>
      <w:r>
        <w:br/>
        <w:t xml:space="preserve">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w:t>
      </w:r>
      <w:r>
        <w:br/>
        <w:t xml:space="preserve">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 </w:t>
      </w:r>
      <w:r>
        <w:br/>
      </w:r>
      <w:r w:rsidRPr="00082EF0">
        <w:rPr>
          <w:b/>
        </w:rPr>
        <w:t>2. NGMN 5G Work-Programme, Requirements Verticals</w:t>
      </w:r>
      <w:r>
        <w:t xml:space="preserve"> </w:t>
      </w:r>
      <w:r>
        <w:br/>
        <w:t xml:space="preserve">At the beginning of 2015, the NGMN Alliance published its 5G White Paper [1] providing consolidated 5G operator requirements. In the Forum and Board meetings of June 2015, NGMN has launched a 5G-focused work-programme that will build on and further evolve the White Paper guidelines with the intention to support the standardisation and subsequent availability of 5G for 2020 and beyond. </w:t>
      </w:r>
      <w:r>
        <w:br/>
        <w:t xml:space="preserve">A key activity in the work-programme is the development of 5G requirements and architecture principles. The objective here is to provide timely, well informed technical requirements and architectural principles to the relevant SDOs &amp; ITU-R. </w:t>
      </w:r>
      <w:r>
        <w:br/>
        <w:t xml:space="preserve">The work focuses on the end-to-end system and on refining and prioritising results from the NGMN 5G White Paper. Another key aspect is the interaction with vertical industry representatives in different regions to identify and validate requirements. </w:t>
      </w:r>
      <w:r>
        <w:br/>
      </w:r>
      <w:r w:rsidRPr="00082EF0">
        <w:rPr>
          <w:b/>
        </w:rPr>
        <w:t>3. Intention of the LS and required actions</w:t>
      </w:r>
      <w:r>
        <w:t xml:space="preserve"> </w:t>
      </w:r>
      <w:r>
        <w:br/>
        <w:t xml:space="preserve">The NGMN requirements and architecture team has developed a white paper capturing their initial views on the vertical industry application perspectives and implications for 5G in growing interaction with, engagement of, and input from the verticals industries. </w:t>
      </w:r>
      <w:r>
        <w:br/>
        <w:t>NGMN would like to share this white paper, as an update to the document circulated with a previous liaison statement (10</w:t>
      </w:r>
      <w:r>
        <w:noBreakHyphen/>
        <w:t>06-2016) summarizing its current views on a number of selected vertical industry use cases. NGMN would like to ask 3GPP to consider the perspectives and implications summarized in the attached document as input, when developing requirements and technology for 5G.</w:t>
      </w:r>
    </w:p>
    <w:p w:rsidR="00082EF0" w:rsidRDefault="00082EF0" w:rsidP="00082EF0">
      <w:pPr>
        <w:keepNext/>
        <w:keepLines/>
        <w:rPr>
          <w:b/>
        </w:rPr>
      </w:pPr>
      <w:r w:rsidRPr="00082EF0">
        <w:rPr>
          <w:b/>
        </w:rPr>
        <w:t>Discussion and conclusion:</w:t>
      </w:r>
    </w:p>
    <w:p w:rsidR="00082EF0" w:rsidRPr="00A03B6C" w:rsidRDefault="00A03B6C" w:rsidP="00082EF0">
      <w:pPr>
        <w:keepLines/>
      </w:pPr>
      <w:r>
        <w:t xml:space="preserve">Contribution on this should be made by interested companies directly to the NGMN Alliance. This LS was then </w:t>
      </w:r>
      <w:r>
        <w:rPr>
          <w:color w:val="0000FF"/>
        </w:rPr>
        <w:t>noted</w:t>
      </w:r>
      <w:r>
        <w:t>.</w:t>
      </w:r>
    </w:p>
    <w:p w:rsidR="00B57BEE" w:rsidRDefault="00B57BEE" w:rsidP="00B57BEE">
      <w:pPr>
        <w:pStyle w:val="Heading2"/>
      </w:pPr>
      <w:bookmarkStart w:id="106" w:name="_Toc472415978"/>
      <w:r>
        <w:t>16A.2</w:t>
      </w:r>
      <w:r>
        <w:tab/>
        <w:t>(FS_SMARTER-CRIC) - FS_SMARTER - Critical Communications</w:t>
      </w:r>
      <w:bookmarkEnd w:id="106"/>
    </w:p>
    <w:p w:rsidR="00B57BEE" w:rsidRDefault="00B57BEE" w:rsidP="00B57BEE">
      <w:pPr>
        <w:keepNext/>
        <w:keepLines/>
      </w:pPr>
      <w:r>
        <w:rPr>
          <w:color w:val="0000FF"/>
        </w:rPr>
        <w:t>TD SP</w:t>
      </w:r>
      <w:r>
        <w:rPr>
          <w:color w:val="0000FF"/>
        </w:rPr>
        <w:noBreakHyphen/>
        <w:t>160551</w:t>
      </w:r>
      <w:r w:rsidRPr="00D44412">
        <w:t xml:space="preserve"> </w:t>
      </w:r>
      <w:r>
        <w:t>(CR PACK) Stage 1 CRs on FS_SMARTER</w:t>
      </w:r>
      <w:r>
        <w:noBreakHyphen/>
        <w:t>CRIC. (Source: SA WG1).</w:t>
      </w:r>
      <w:r>
        <w:br/>
      </w:r>
      <w:r w:rsidRPr="00D44412">
        <w:rPr>
          <w:b/>
        </w:rPr>
        <w:t>Abstract:</w:t>
      </w:r>
      <w:r w:rsidRPr="00D44412">
        <w:t xml:space="preserve"> </w:t>
      </w:r>
      <w:r>
        <w:t>22.862 CR0001; 22.862 CR0002R1.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107" w:name="_Toc472415979"/>
      <w:r>
        <w:t>16A.3</w:t>
      </w:r>
      <w:r>
        <w:tab/>
        <w:t>(FS_SMARTER-NEO) - FS_SMARTER - Network Operation</w:t>
      </w:r>
      <w:bookmarkEnd w:id="107"/>
    </w:p>
    <w:p w:rsidR="00B57BEE" w:rsidRDefault="00B57BEE" w:rsidP="00B57BEE">
      <w:pPr>
        <w:keepNext/>
        <w:keepLines/>
      </w:pPr>
      <w:r>
        <w:rPr>
          <w:color w:val="0000FF"/>
        </w:rPr>
        <w:t>TD SP</w:t>
      </w:r>
      <w:r>
        <w:rPr>
          <w:color w:val="0000FF"/>
        </w:rPr>
        <w:noBreakHyphen/>
        <w:t>160549</w:t>
      </w:r>
      <w:r w:rsidRPr="00D44412">
        <w:t xml:space="preserve"> </w:t>
      </w:r>
      <w:r>
        <w:t>(CR PACK) Stage 1 CRs on FS_SMARTER</w:t>
      </w:r>
      <w:r>
        <w:noBreakHyphen/>
        <w:t>NEO. (Source: SA WG1).</w:t>
      </w:r>
      <w:r>
        <w:br/>
      </w:r>
      <w:r w:rsidRPr="00D44412">
        <w:rPr>
          <w:b/>
        </w:rPr>
        <w:t>Abstract:</w:t>
      </w:r>
      <w:r w:rsidRPr="00D44412">
        <w:t xml:space="preserve"> </w:t>
      </w:r>
      <w:r>
        <w:t>22.864 CR0001R2; 22.864 CR0006R1; 22.864 CR0008R2; 22.864 CR0005R2; 22.864 CR0002R4; 22.864 CR0007R3.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108" w:name="_Toc472415980"/>
      <w:r>
        <w:lastRenderedPageBreak/>
        <w:t>16A.4</w:t>
      </w:r>
      <w:r>
        <w:tab/>
        <w:t>(FS_eV2X) - Study on Enhancement of 3GPP support for V2X services</w:t>
      </w:r>
      <w:bookmarkEnd w:id="108"/>
    </w:p>
    <w:p w:rsidR="00B57BEE" w:rsidRDefault="00B57BEE" w:rsidP="00B57BEE">
      <w:pPr>
        <w:keepNext/>
        <w:keepLines/>
      </w:pPr>
      <w:r>
        <w:rPr>
          <w:color w:val="0000FF"/>
        </w:rPr>
        <w:t>TD SP</w:t>
      </w:r>
      <w:r>
        <w:rPr>
          <w:color w:val="0000FF"/>
        </w:rPr>
        <w:noBreakHyphen/>
        <w:t>160554</w:t>
      </w:r>
      <w:r w:rsidRPr="00D44412">
        <w:t xml:space="preserve"> </w:t>
      </w:r>
      <w:r>
        <w:t>(DRAFT TR) TR 22.886 on Study on Enhancement of 3GPP support for V2X service. (Source: SA WG1).</w:t>
      </w:r>
      <w:r>
        <w:br/>
      </w:r>
      <w:r w:rsidRPr="00D44412">
        <w:rPr>
          <w:b/>
        </w:rPr>
        <w:t>Abstract:</w:t>
      </w:r>
      <w:r w:rsidRPr="00D44412">
        <w:t xml:space="preserve"> </w:t>
      </w:r>
      <w:r>
        <w:br/>
      </w:r>
      <w:r w:rsidRPr="00B57BEE">
        <w:rPr>
          <w:b/>
        </w:rPr>
        <w:t>Abstract of document:</w:t>
      </w:r>
      <w:r>
        <w:t xml:space="preserve"> The scope of the TR is to identify use cases and potential service requirements to enhance 3GPP support for V2X service, including support for non-safety V2X services, support for safety-related V2X services and support for V2X services in multiple RATs environments. </w:t>
      </w:r>
      <w:r>
        <w:br/>
        <w:t>The TR 22.886 is submitted for information.</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B57BEE" w:rsidRDefault="00B57BEE" w:rsidP="00B57BEE">
      <w:pPr>
        <w:pStyle w:val="Heading2"/>
      </w:pPr>
      <w:bookmarkStart w:id="109" w:name="_Toc472415981"/>
      <w:r>
        <w:t>16A.5</w:t>
      </w:r>
      <w:r>
        <w:tab/>
        <w:t>(FS_FRMCS) - Study on Future Railway Mobile Communication System</w:t>
      </w:r>
      <w:bookmarkEnd w:id="109"/>
    </w:p>
    <w:p w:rsidR="00B57BEE" w:rsidRDefault="00B57BEE" w:rsidP="00B57BEE">
      <w:r>
        <w:t>There were no contributions under this agenda item.</w:t>
      </w:r>
    </w:p>
    <w:p w:rsidR="00B57BEE" w:rsidRDefault="00B57BEE" w:rsidP="00B57BEE">
      <w:pPr>
        <w:pStyle w:val="Heading1"/>
      </w:pPr>
      <w:bookmarkStart w:id="110" w:name="_Toc472415982"/>
      <w:r>
        <w:t>16B</w:t>
      </w:r>
      <w:r>
        <w:tab/>
        <w:t>SA WG2 Studies</w:t>
      </w:r>
      <w:bookmarkEnd w:id="110"/>
    </w:p>
    <w:p w:rsidR="00B57BEE" w:rsidRDefault="00B57BEE" w:rsidP="00B57BEE">
      <w:pPr>
        <w:pStyle w:val="Heading2"/>
      </w:pPr>
      <w:bookmarkStart w:id="111" w:name="_Toc472415983"/>
      <w:r>
        <w:t>16B.1</w:t>
      </w:r>
      <w:r w:rsidRPr="00B57BEE">
        <w:rPr>
          <w:noProof/>
        </w:rPr>
        <w:tab/>
        <w:t xml:space="preserve">(FS_eDecor) - </w:t>
      </w:r>
      <w:r>
        <w:t>Study on Enhancements of Dedicated Core Networks selection mechanism</w:t>
      </w:r>
      <w:bookmarkEnd w:id="111"/>
    </w:p>
    <w:p w:rsidR="00B57BEE" w:rsidRDefault="00B57BEE" w:rsidP="00B57BEE">
      <w:r>
        <w:t>There were no contributions under this agenda item.</w:t>
      </w:r>
    </w:p>
    <w:p w:rsidR="00B57BEE" w:rsidRDefault="00B57BEE" w:rsidP="00B57BEE">
      <w:pPr>
        <w:pStyle w:val="Heading2"/>
      </w:pPr>
      <w:bookmarkStart w:id="112" w:name="_Toc472415984"/>
      <w:r>
        <w:t>16B.2</w:t>
      </w:r>
      <w:r>
        <w:tab/>
      </w:r>
      <w:r w:rsidRPr="00B57BEE">
        <w:rPr>
          <w:noProof/>
        </w:rPr>
        <w:t>(FS_SeDOC) -</w:t>
      </w:r>
      <w:r>
        <w:t xml:space="preserve"> Study on Service Domain Centralization</w:t>
      </w:r>
      <w:bookmarkEnd w:id="112"/>
    </w:p>
    <w:p w:rsidR="00B57BEE" w:rsidRDefault="00B57BEE" w:rsidP="00B57BEE">
      <w:pPr>
        <w:keepNext/>
        <w:keepLines/>
      </w:pPr>
      <w:r>
        <w:rPr>
          <w:color w:val="0000FF"/>
        </w:rPr>
        <w:t>TD SP</w:t>
      </w:r>
      <w:r>
        <w:rPr>
          <w:color w:val="0000FF"/>
        </w:rPr>
        <w:noBreakHyphen/>
        <w:t>160666</w:t>
      </w:r>
      <w:r w:rsidRPr="00D44412">
        <w:t xml:space="preserve"> </w:t>
      </w:r>
      <w:r>
        <w:t xml:space="preserve">(DRAFT TR) TR 23.719 'Feasibility Study on Service Domain Centralization' for Approval </w:t>
      </w:r>
      <w:r w:rsidRPr="00082EF0">
        <w:rPr>
          <w:noProof/>
        </w:rPr>
        <w:t>FS_SeDoC</w:t>
      </w:r>
      <w:r>
        <w:t>. (Source: SA WG2).</w:t>
      </w:r>
      <w:r>
        <w:br/>
      </w:r>
      <w:r w:rsidRPr="00D44412">
        <w:rPr>
          <w:b/>
        </w:rPr>
        <w:t>Abstract:</w:t>
      </w:r>
      <w:r w:rsidRPr="00D44412">
        <w:t xml:space="preserve"> </w:t>
      </w:r>
      <w:r>
        <w:br/>
      </w:r>
      <w:r w:rsidRPr="00B57BEE">
        <w:rPr>
          <w:b/>
        </w:rPr>
        <w:t>Abstract of document:</w:t>
      </w:r>
      <w:r>
        <w:t xml:space="preserve"> TR 23.719 is a study on utilizing the capabilities standardized for IMS centralized Services (TS 23.292) to centralize the service profile of subscribers' into the IMS domain - avoiding cumbersome duplication and synchronization of a subscriber's service profile between the CS domain and IMS domain. </w:t>
      </w:r>
      <w:r>
        <w:br/>
      </w:r>
      <w:r w:rsidRPr="00B57BEE">
        <w:rPr>
          <w:b/>
        </w:rPr>
        <w:t>Changes since last presentation to SA:</w:t>
      </w:r>
      <w:r>
        <w:t xml:space="preserve"> Conclusions agreed for all key issues. </w:t>
      </w:r>
      <w:r>
        <w:br/>
      </w:r>
      <w:r w:rsidRPr="00B57BEE">
        <w:rPr>
          <w:b/>
        </w:rPr>
        <w:t>Outstanding Issues:</w:t>
      </w:r>
      <w:r>
        <w:t xml:space="preserve"> All key issues resolved. Pending SA WG3 response on Registration/Authentication Procedure (alignment will occur during normative work) </w:t>
      </w:r>
      <w:r>
        <w:br/>
      </w:r>
      <w:r w:rsidRPr="00B57BEE">
        <w:rPr>
          <w:b/>
        </w:rPr>
        <w:t>Contentious Issues:</w:t>
      </w:r>
      <w:r>
        <w:t xml:space="preserve"> No Contentious Issues.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113" w:name="_Toc472415985"/>
      <w:r>
        <w:lastRenderedPageBreak/>
        <w:t>16B.3</w:t>
      </w:r>
      <w:r>
        <w:tab/>
        <w:t>(</w:t>
      </w:r>
      <w:r w:rsidRPr="00082EF0">
        <w:rPr>
          <w:noProof/>
        </w:rPr>
        <w:t>FS_NextGen</w:t>
      </w:r>
      <w:r>
        <w:t>) - Study on Architecture for next Generation System</w:t>
      </w:r>
      <w:bookmarkEnd w:id="113"/>
    </w:p>
    <w:p w:rsidR="00B57BEE" w:rsidRDefault="00B57BEE" w:rsidP="00B57BEE">
      <w:pPr>
        <w:keepNext/>
        <w:keepLines/>
      </w:pPr>
      <w:r>
        <w:rPr>
          <w:color w:val="0000FF"/>
        </w:rPr>
        <w:t>TD SP</w:t>
      </w:r>
      <w:r>
        <w:rPr>
          <w:color w:val="0000FF"/>
        </w:rPr>
        <w:noBreakHyphen/>
        <w:t>160667</w:t>
      </w:r>
      <w:r w:rsidRPr="00D44412">
        <w:t xml:space="preserve"> </w:t>
      </w:r>
      <w:r>
        <w:t xml:space="preserve">(DRAFT TR) TR 23.799 'Study on Architecture for Next Generation System' for Information </w:t>
      </w:r>
      <w:r w:rsidRPr="00082EF0">
        <w:rPr>
          <w:noProof/>
        </w:rPr>
        <w:t>FS_NextGen</w:t>
      </w:r>
      <w:r>
        <w:t>. (Source: SA WG2).</w:t>
      </w:r>
      <w:r>
        <w:br/>
      </w:r>
      <w:r w:rsidRPr="00D44412">
        <w:rPr>
          <w:b/>
        </w:rPr>
        <w:t>Abstract:</w:t>
      </w:r>
      <w:r w:rsidRPr="00D44412">
        <w:t xml:space="preserve"> </w:t>
      </w:r>
      <w:r>
        <w:br/>
      </w:r>
      <w:r w:rsidRPr="00B57BEE">
        <w:rPr>
          <w:b/>
        </w:rPr>
        <w:t>Abstract of document:</w:t>
      </w:r>
      <w:r>
        <w:t xml:space="preserve"> The TR 23.799 specifies the system architecture for the next generation mobile networks (5G). The new architecture shall support at least the new RAT(s), the Evolved E-UTRA, non-3GPP accesses and minimize access dependencies. The TR also considers scenarios of migration to the new architecture. The expected work will include: </w:t>
      </w:r>
      <w:r>
        <w:br/>
        <w:t>-</w:t>
      </w:r>
      <w:r>
        <w:tab/>
        <w:t xml:space="preserve">Investigation of high-level architectural requirements. </w:t>
      </w:r>
      <w:r>
        <w:br/>
        <w:t>-</w:t>
      </w:r>
      <w:r>
        <w:tab/>
        <w:t xml:space="preserve">Definition of the terminology to be used as common language for architecture discussions. </w:t>
      </w:r>
      <w:r>
        <w:br/>
        <w:t>-</w:t>
      </w:r>
      <w:r>
        <w:tab/>
        <w:t xml:space="preserve">Definition of the high-level system architecture as the collection of required capabilities, and high </w:t>
      </w:r>
      <w:r>
        <w:br/>
      </w:r>
      <w:r>
        <w:tab/>
        <w:t xml:space="preserve">level functions with their interactions between each other. </w:t>
      </w:r>
      <w:r>
        <w:br/>
      </w:r>
      <w:r w:rsidRPr="00B57BEE">
        <w:rPr>
          <w:b/>
        </w:rPr>
        <w:t>Changes since last presentation to SA:</w:t>
      </w:r>
      <w:r>
        <w:t xml:space="preserve"> This is first time TR 23.799 is presented to TSG SA. </w:t>
      </w:r>
      <w:r>
        <w:br/>
      </w:r>
      <w:r w:rsidRPr="00B57BEE">
        <w:rPr>
          <w:b/>
        </w:rPr>
        <w:t>Outstanding Issues:</w:t>
      </w:r>
      <w:r>
        <w:t xml:space="preserve"> The study aims at reaching complete or partial conclusions on System Architecture for Next Generation Mobile Networks by Nov. 2016 (SA WG2#118) which will form the basis for the normative work and/or for any further study. </w:t>
      </w:r>
      <w:r>
        <w:br/>
        <w:t>SA WG2 considers the following Key Issues are prioritized and will be covered (S2-164207) during the Rel</w:t>
      </w:r>
      <w:r>
        <w:noBreakHyphen/>
        <w:t>14 study to result in Rel</w:t>
      </w:r>
      <w:r>
        <w:noBreakHyphen/>
        <w:t xml:space="preserve">15 normative specification. They are still work in progress. Interim agreements have been captured for some Key Issues in the TR. </w:t>
      </w:r>
      <w:r>
        <w:br/>
        <w:t xml:space="preserve">NOTE: Key Issue 9 and 15 will be discussed only after base functionality and overall architecture is studied. Key Issue 11 is mainly for SA WG5 and Key Issue 17 is limited to 3GPP access. </w:t>
      </w:r>
      <w:r>
        <w:br/>
        <w:t>1)</w:t>
      </w:r>
      <w:r>
        <w:tab/>
        <w:t xml:space="preserve">Key Issue 1: Support of network slicing </w:t>
      </w:r>
      <w:r>
        <w:br/>
        <w:t>2)</w:t>
      </w:r>
      <w:r>
        <w:tab/>
        <w:t xml:space="preserve">Key Issue 2: </w:t>
      </w:r>
      <w:r w:rsidRPr="00A03B6C">
        <w:rPr>
          <w:noProof/>
        </w:rPr>
        <w:t>QoS</w:t>
      </w:r>
      <w:r>
        <w:t xml:space="preserve"> framework </w:t>
      </w:r>
      <w:r>
        <w:br/>
        <w:t>3)</w:t>
      </w:r>
      <w:r>
        <w:tab/>
        <w:t xml:space="preserve">Key Issue 3: Mobility management framework </w:t>
      </w:r>
      <w:r>
        <w:br/>
        <w:t>4)</w:t>
      </w:r>
      <w:r>
        <w:tab/>
        <w:t xml:space="preserve">Key Issue 4: Session management </w:t>
      </w:r>
      <w:r>
        <w:br/>
        <w:t>5)</w:t>
      </w:r>
      <w:r>
        <w:tab/>
        <w:t xml:space="preserve">Key Issue 6: Support for session and service continuity and efficient user plane path </w:t>
      </w:r>
      <w:r>
        <w:br/>
        <w:t>6)</w:t>
      </w:r>
      <w:r>
        <w:tab/>
        <w:t xml:space="preserve">Key Issue 7: Network function granularity and interactions between them </w:t>
      </w:r>
      <w:r>
        <w:br/>
        <w:t>7)</w:t>
      </w:r>
      <w:r>
        <w:tab/>
        <w:t xml:space="preserve">Key Issue 8: Next Generation core and access - functional division and interface </w:t>
      </w:r>
      <w:r>
        <w:br/>
        <w:t>8)</w:t>
      </w:r>
      <w:r>
        <w:tab/>
        <w:t xml:space="preserve">Key Issue 9: 3GPP architecture impacts to support network capability exposure </w:t>
      </w:r>
      <w:r>
        <w:br/>
        <w:t>9)</w:t>
      </w:r>
      <w:r>
        <w:tab/>
        <w:t xml:space="preserve">Key Issue 10: Policy framework </w:t>
      </w:r>
      <w:r>
        <w:br/>
        <w:t>10)</w:t>
      </w:r>
      <w:r>
        <w:tab/>
        <w:t xml:space="preserve">Key Issue 11: Charging </w:t>
      </w:r>
      <w:r>
        <w:br/>
        <w:t>11)</w:t>
      </w:r>
      <w:r>
        <w:tab/>
        <w:t xml:space="preserve">Key Issue 12: Security framework </w:t>
      </w:r>
      <w:r>
        <w:br/>
        <w:t>12)</w:t>
      </w:r>
      <w:r>
        <w:tab/>
        <w:t xml:space="preserve">Key Issue 15: NG Core support for IMS </w:t>
      </w:r>
      <w:r>
        <w:br/>
        <w:t>13)</w:t>
      </w:r>
      <w:r>
        <w:tab/>
        <w:t xml:space="preserve">Key Issue 17: 3GPP architecture impacts to support network discovery and selection </w:t>
      </w:r>
      <w:r>
        <w:br/>
        <w:t>14)</w:t>
      </w:r>
      <w:r>
        <w:tab/>
        <w:t xml:space="preserve">Key Issue 18: Interworking and Migration </w:t>
      </w:r>
      <w:r>
        <w:br/>
        <w:t>15)</w:t>
      </w:r>
      <w:r>
        <w:tab/>
        <w:t xml:space="preserve">Key Issue 19: Architecture impacts when using virtual environments </w:t>
      </w:r>
      <w:r>
        <w:br/>
      </w:r>
      <w:r>
        <w:tab/>
        <w:t xml:space="preserve">Section 7 documents the overall system architecture options. </w:t>
      </w:r>
      <w:r>
        <w:br/>
      </w:r>
      <w:r w:rsidRPr="00B57BEE">
        <w:rPr>
          <w:b/>
        </w:rPr>
        <w:t>Contentious Issues:</w:t>
      </w:r>
      <w:r>
        <w:t xml:space="preserve"> There are no contentious issues in TR 23.799 version 0.8.0.</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 Vodafone commented that as there only two meeting left to conclude and work on the Normative phase whether SA WG2 can try to conclude this off-line before the next meeting to avoid using meeting time for this. Nokia commented that once the conclusions are agreed the production of the normative WID should be straightforward.</w:t>
      </w:r>
    </w:p>
    <w:p w:rsidR="00B57BEE" w:rsidRDefault="00B57BEE" w:rsidP="00B57BEE">
      <w:pPr>
        <w:pStyle w:val="NormTop"/>
      </w:pPr>
      <w:r>
        <w:rPr>
          <w:color w:val="0000FF"/>
        </w:rPr>
        <w:t>TD SP</w:t>
      </w:r>
      <w:r>
        <w:rPr>
          <w:color w:val="0000FF"/>
        </w:rPr>
        <w:noBreakHyphen/>
        <w:t>160681</w:t>
      </w:r>
      <w:r w:rsidRPr="00D44412">
        <w:t xml:space="preserve"> </w:t>
      </w:r>
      <w:r>
        <w:t xml:space="preserve">(SID REVISED) Revised SID Architecture and Security for Next Generation System. (Source: Nokia Networks </w:t>
      </w:r>
      <w:r w:rsidRPr="00A03B6C">
        <w:rPr>
          <w:noProof/>
        </w:rPr>
        <w:t>Oy</w:t>
      </w:r>
      <w:r>
        <w:t>).</w:t>
      </w:r>
      <w:r>
        <w:br/>
      </w:r>
      <w:r w:rsidRPr="00D44412">
        <w:rPr>
          <w:b/>
        </w:rPr>
        <w:t>Abstract:</w:t>
      </w:r>
      <w:r w:rsidRPr="00D44412">
        <w:t xml:space="preserve"> </w:t>
      </w:r>
      <w:r>
        <w:t>Updated timeline for SA WG2 and SA WG3 parts.</w:t>
      </w:r>
    </w:p>
    <w:p w:rsidR="00B57BEE" w:rsidRPr="00D44412" w:rsidRDefault="00B57BEE" w:rsidP="00B57BEE">
      <w:pPr>
        <w:keepNext/>
        <w:keepLines/>
      </w:pPr>
      <w:r>
        <w:rPr>
          <w:b/>
        </w:rPr>
        <w:t>Discussion and conclusion:</w:t>
      </w:r>
    </w:p>
    <w:p w:rsidR="00B57BEE" w:rsidRPr="00A03B6C" w:rsidRDefault="00A03B6C" w:rsidP="00B57BEE">
      <w:pPr>
        <w:keepLines/>
      </w:pPr>
      <w:r>
        <w:t xml:space="preserve">BT Group commented that the TR completion date was incorrect. this was revised accordingly in </w:t>
      </w:r>
      <w:r>
        <w:rPr>
          <w:color w:val="0000FF"/>
          <w:lang w:val="en-US" w:eastAsia="en-US"/>
        </w:rPr>
        <w:t>TD SP</w:t>
      </w:r>
      <w:r>
        <w:rPr>
          <w:color w:val="0000FF"/>
          <w:lang w:val="en-US" w:eastAsia="en-US"/>
        </w:rPr>
        <w:noBreakHyphen/>
        <w:t>160727</w:t>
      </w:r>
      <w:r w:rsidRPr="00637C48">
        <w:t xml:space="preserve"> </w:t>
      </w:r>
      <w:r>
        <w:t xml:space="preserve">and </w:t>
      </w:r>
      <w:r>
        <w:rPr>
          <w:lang w:eastAsia="en-US"/>
        </w:rPr>
        <w:t xml:space="preserve">this updated Study WID was </w:t>
      </w:r>
      <w:r>
        <w:rPr>
          <w:color w:val="FF0000"/>
          <w:lang w:eastAsia="en-US"/>
        </w:rPr>
        <w:t>approved</w:t>
      </w:r>
      <w:r>
        <w:t>.</w:t>
      </w:r>
    </w:p>
    <w:p w:rsidR="00A03B6C" w:rsidRDefault="00B57BEE" w:rsidP="00A03B6C">
      <w:pPr>
        <w:pStyle w:val="FP"/>
        <w:keepNext/>
        <w:keepLines/>
        <w:pBdr>
          <w:top w:val="single" w:sz="4" w:space="1" w:color="auto"/>
        </w:pBdr>
      </w:pPr>
      <w:r>
        <w:rPr>
          <w:color w:val="0000FF"/>
        </w:rPr>
        <w:lastRenderedPageBreak/>
        <w:t>TD SP</w:t>
      </w:r>
      <w:r>
        <w:rPr>
          <w:color w:val="0000FF"/>
        </w:rPr>
        <w:noBreakHyphen/>
        <w:t>160683</w:t>
      </w:r>
      <w:r w:rsidRPr="00D44412">
        <w:t xml:space="preserve"> </w:t>
      </w:r>
      <w:r>
        <w:t xml:space="preserve">(DISCUSSION) Interworking Support within </w:t>
      </w:r>
      <w:r w:rsidRPr="00A03B6C">
        <w:rPr>
          <w:noProof/>
        </w:rPr>
        <w:t>NextGen</w:t>
      </w:r>
      <w:r>
        <w:t xml:space="preserve"> Study Timeline. (Source: Samsung, Intel). (Revision of </w:t>
      </w:r>
      <w:r w:rsidRPr="00D44412">
        <w:rPr>
          <w:color w:val="0000FF"/>
        </w:rPr>
        <w:t>TD SP</w:t>
      </w:r>
      <w:r w:rsidRPr="00D44412">
        <w:rPr>
          <w:color w:val="0000FF"/>
        </w:rPr>
        <w:noBreakHyphen/>
        <w:t>160682</w:t>
      </w:r>
      <w:r w:rsidRPr="00D44412">
        <w:t>).</w:t>
      </w:r>
      <w:r>
        <w:br/>
      </w:r>
      <w:r w:rsidRPr="00D44412">
        <w:rPr>
          <w:b/>
        </w:rPr>
        <w:t>Abstract:</w:t>
      </w:r>
      <w:r w:rsidRPr="00D44412">
        <w:t xml:space="preserve"> </w:t>
      </w:r>
      <w:r>
        <w:t xml:space="preserve">Proposed prioritization of EPS/NG System interworking within </w:t>
      </w:r>
      <w:r w:rsidRPr="00A03B6C">
        <w:rPr>
          <w:noProof/>
        </w:rPr>
        <w:t>NextGen</w:t>
      </w:r>
      <w:r>
        <w:t xml:space="preserve"> study timeline.</w:t>
      </w:r>
    </w:p>
    <w:p w:rsidR="00A03B6C" w:rsidRPr="00A03B6C" w:rsidRDefault="00A03B6C" w:rsidP="00A03B6C">
      <w:pPr>
        <w:pStyle w:val="FP"/>
        <w:keepNext/>
        <w:keepLines/>
        <w:rPr>
          <w:b/>
        </w:rPr>
      </w:pPr>
      <w:r w:rsidRPr="00A03B6C">
        <w:rPr>
          <w:b/>
        </w:rPr>
        <w:t>Proposal:</w:t>
      </w:r>
    </w:p>
    <w:p w:rsidR="00A03B6C" w:rsidRDefault="00A03B6C" w:rsidP="00A03B6C">
      <w:pPr>
        <w:pStyle w:val="B1"/>
        <w:keepNext/>
        <w:keepLines/>
      </w:pPr>
      <w:r>
        <w:t>-</w:t>
      </w:r>
      <w:r>
        <w:tab/>
        <w:t>SA Plenary to task SA WG2 to</w:t>
      </w:r>
    </w:p>
    <w:p w:rsidR="00A03B6C" w:rsidRDefault="00A03B6C" w:rsidP="00A03B6C">
      <w:pPr>
        <w:pStyle w:val="B2"/>
        <w:keepNext/>
        <w:keepLines/>
      </w:pPr>
      <w:r>
        <w:t>-</w:t>
      </w:r>
      <w:r>
        <w:tab/>
        <w:t xml:space="preserve">Accelerate the development of </w:t>
      </w:r>
      <w:r w:rsidRPr="00A03B6C">
        <w:rPr>
          <w:noProof/>
        </w:rPr>
        <w:t>NextGen</w:t>
      </w:r>
      <w:r>
        <w:t xml:space="preserve"> / EPS interworking solutions within </w:t>
      </w:r>
      <w:r w:rsidRPr="00A03B6C">
        <w:rPr>
          <w:noProof/>
        </w:rPr>
        <w:t>NextGen</w:t>
      </w:r>
      <w:r>
        <w:t xml:space="preserve"> SI while keeping the timeline for the standalone specification.</w:t>
      </w:r>
    </w:p>
    <w:p w:rsidR="00A03B6C" w:rsidRDefault="00A03B6C" w:rsidP="00A03B6C">
      <w:pPr>
        <w:pStyle w:val="B2"/>
        <w:keepNext/>
        <w:keepLines/>
      </w:pPr>
      <w:r>
        <w:t>-</w:t>
      </w:r>
      <w:r>
        <w:tab/>
        <w:t xml:space="preserve">Prioritize discussion on loose interworking solutions (e.g. Common IP anchor, Dual Radio/Dual Attach, etc.) to facilitate early deployment of </w:t>
      </w:r>
      <w:r w:rsidRPr="00A03B6C">
        <w:rPr>
          <w:noProof/>
        </w:rPr>
        <w:t>NextGen</w:t>
      </w:r>
      <w:r>
        <w:t xml:space="preserve"> systems, while continuing studying on more sophisticated, tight interworking solutions</w:t>
      </w:r>
    </w:p>
    <w:p w:rsidR="00A03B6C" w:rsidRDefault="00A03B6C" w:rsidP="00A03B6C">
      <w:pPr>
        <w:pStyle w:val="FP"/>
        <w:keepNext/>
        <w:keepLines/>
      </w:pPr>
    </w:p>
    <w:p w:rsidR="00B57BEE" w:rsidRPr="00D44412" w:rsidRDefault="00B57BEE" w:rsidP="00B57BEE">
      <w:pPr>
        <w:keepNext/>
        <w:keepLines/>
      </w:pPr>
      <w:r>
        <w:rPr>
          <w:b/>
        </w:rPr>
        <w:t>Discussion and conclusion:</w:t>
      </w:r>
    </w:p>
    <w:p w:rsidR="00B57BEE" w:rsidRPr="00A03B6C" w:rsidRDefault="00A03B6C" w:rsidP="00B57BEE">
      <w:pPr>
        <w:keepLines/>
      </w:pPr>
      <w:r>
        <w:t xml:space="preserve">The SA WG2 Chairman commented that the task of the chairman is to set up the agenda and this is then distributed for comments and adjustments. The SA WG2 Chairman considered that the work needs to be done based on contribution and did not think spending time on prioritisation discussions would be helpful. Qualcomm commented that it would be best to try to find the solution at the next SA WG2 meeting to include in the TR. It was not considered appropriate to set any task from TSG SA to SA WG2 on this issue and the presentation was </w:t>
      </w:r>
      <w:r>
        <w:rPr>
          <w:color w:val="0000FF"/>
        </w:rPr>
        <w:t>noted</w:t>
      </w:r>
      <w:r>
        <w:t>.</w:t>
      </w:r>
    </w:p>
    <w:p w:rsidR="00B57BEE" w:rsidRDefault="00B57BEE" w:rsidP="00B57BEE">
      <w:pPr>
        <w:pStyle w:val="Heading2"/>
      </w:pPr>
      <w:bookmarkStart w:id="114" w:name="_Toc472415986"/>
      <w:r>
        <w:t>16B.4</w:t>
      </w:r>
      <w:r>
        <w:tab/>
        <w:t>(FS_V2XARC) - Study on Stage 2of LTE support for V2X services</w:t>
      </w:r>
      <w:bookmarkEnd w:id="114"/>
    </w:p>
    <w:p w:rsidR="00B57BEE" w:rsidRDefault="00B57BEE" w:rsidP="00B57BEE">
      <w:pPr>
        <w:keepNext/>
        <w:keepLines/>
      </w:pPr>
      <w:r>
        <w:rPr>
          <w:color w:val="0000FF"/>
        </w:rPr>
        <w:t>TD SP</w:t>
      </w:r>
      <w:r>
        <w:rPr>
          <w:color w:val="0000FF"/>
        </w:rPr>
        <w:noBreakHyphen/>
        <w:t>160668</w:t>
      </w:r>
      <w:r w:rsidRPr="00D44412">
        <w:t xml:space="preserve"> </w:t>
      </w:r>
      <w:r>
        <w:t>(DRAFT TR) TR 23.785 'Study on architecture enhancements for LTE support of V2X services' for Approval FS_V2XARC. (Source: SA WG2).</w:t>
      </w:r>
      <w:r>
        <w:br/>
      </w:r>
      <w:r w:rsidRPr="00D44412">
        <w:rPr>
          <w:b/>
        </w:rPr>
        <w:t>Abstract:</w:t>
      </w:r>
      <w:r w:rsidRPr="00D44412">
        <w:t xml:space="preserve"> </w:t>
      </w:r>
      <w:r>
        <w:br/>
      </w:r>
      <w:r w:rsidRPr="00B57BEE">
        <w:rPr>
          <w:b/>
        </w:rPr>
        <w:t>Abstract of document:</w:t>
      </w:r>
      <w:r>
        <w:t xml:space="preserve"> The TR 23.785 studies and evaluates the architecture enhancements for LTE support of V2X services. The present document mainly addresses the following in order to meet the service requirements defined in Stage 1:</w:t>
      </w:r>
      <w:r>
        <w:br/>
        <w:t>-</w:t>
      </w:r>
      <w:r>
        <w:tab/>
        <w:t>architecture enhancements to support V2X Services using PC5 as transport;</w:t>
      </w:r>
      <w:r>
        <w:br/>
        <w:t>-</w:t>
      </w:r>
      <w:r>
        <w:tab/>
        <w:t xml:space="preserve">architecture enhancements to support V2X Services using LTE-Uu as transport. </w:t>
      </w:r>
      <w:r>
        <w:br/>
        <w:t xml:space="preserve">SA WG2 is developing TS 23.285 to include the normative impacts of V2XARC and as such TR 23.785 will not be maintained any further. </w:t>
      </w:r>
      <w:r>
        <w:br/>
      </w:r>
      <w:r w:rsidRPr="00B57BEE">
        <w:rPr>
          <w:b/>
        </w:rPr>
        <w:t>Changes since last presentation to SA:</w:t>
      </w:r>
      <w:r>
        <w:t xml:space="preserve"> This is second time TR 23.785 is presented to TSG SA. Solutions have been selected for normative work. TR 23.785 is 100% complete. </w:t>
      </w:r>
      <w:r>
        <w:br/>
      </w:r>
      <w:r w:rsidRPr="00B57BEE">
        <w:rPr>
          <w:b/>
        </w:rPr>
        <w:t>Outstanding Issues:</w:t>
      </w:r>
      <w:r>
        <w:t xml:space="preserve"> None.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115" w:name="_Toc472415987"/>
      <w:r>
        <w:lastRenderedPageBreak/>
        <w:t>16B.5</w:t>
      </w:r>
      <w:r>
        <w:tab/>
        <w:t>(</w:t>
      </w:r>
      <w:r w:rsidRPr="00A03B6C">
        <w:rPr>
          <w:noProof/>
        </w:rPr>
        <w:t>FS_AE_enTV</w:t>
      </w:r>
      <w:r>
        <w:t xml:space="preserve">) - Study on System Architecture Enhancements to </w:t>
      </w:r>
      <w:r w:rsidRPr="00A03B6C">
        <w:rPr>
          <w:noProof/>
        </w:rPr>
        <w:t>eMBMS</w:t>
      </w:r>
      <w:r>
        <w:t xml:space="preserve"> for TV Video Service</w:t>
      </w:r>
      <w:bookmarkEnd w:id="115"/>
    </w:p>
    <w:p w:rsidR="00B57BEE" w:rsidRDefault="00B57BEE" w:rsidP="00B57BEE">
      <w:pPr>
        <w:keepNext/>
        <w:keepLines/>
      </w:pPr>
      <w:r>
        <w:rPr>
          <w:color w:val="0000FF"/>
        </w:rPr>
        <w:t>TD SP</w:t>
      </w:r>
      <w:r>
        <w:rPr>
          <w:color w:val="0000FF"/>
        </w:rPr>
        <w:noBreakHyphen/>
        <w:t>160669</w:t>
      </w:r>
      <w:r w:rsidRPr="00D44412">
        <w:t xml:space="preserve"> </w:t>
      </w:r>
      <w:r>
        <w:t xml:space="preserve">(DRAFT TR) TR 23.746 'Study on System Architecture Enhancements to </w:t>
      </w:r>
      <w:r w:rsidRPr="00A03B6C">
        <w:rPr>
          <w:noProof/>
        </w:rPr>
        <w:t>eMBMS</w:t>
      </w:r>
      <w:r>
        <w:t xml:space="preserve"> for Television Video Service' for Approval</w:t>
      </w:r>
      <w:r w:rsidRPr="00A03B6C">
        <w:rPr>
          <w:noProof/>
        </w:rPr>
        <w:t xml:space="preserve"> FS_AE_enTV</w:t>
      </w:r>
      <w:r>
        <w:t>. (Source: SA WG2).</w:t>
      </w:r>
      <w:r>
        <w:br/>
      </w:r>
      <w:r w:rsidRPr="00D44412">
        <w:rPr>
          <w:b/>
        </w:rPr>
        <w:t>Abstract:</w:t>
      </w:r>
      <w:r w:rsidRPr="00D44412">
        <w:t xml:space="preserve"> </w:t>
      </w:r>
      <w:r>
        <w:br/>
      </w:r>
      <w:r w:rsidRPr="00B57BEE">
        <w:rPr>
          <w:b/>
        </w:rPr>
        <w:t>Abstract of document:</w:t>
      </w:r>
      <w:r>
        <w:t xml:space="preserve"> The objective of this technical report is to document Sa WG2 study and conclusions on enhancements to the 3GPP system and UE procedures that are meant to cover essential functionality to enable new TV services by a 3GPP network. The scope of the study captured in the technical report has three main components:</w:t>
      </w:r>
      <w:r>
        <w:br/>
        <w:t>-</w:t>
      </w:r>
      <w:r>
        <w:tab/>
        <w:t xml:space="preserve">A broadcast component where mechanisms to enable decoupling of content, MBMS service and </w:t>
      </w:r>
      <w:r>
        <w:br/>
      </w:r>
      <w:r>
        <w:tab/>
        <w:t xml:space="preserve">MBMS transport, allowing the system to: offer </w:t>
      </w:r>
      <w:r w:rsidRPr="00A03B6C">
        <w:rPr>
          <w:noProof/>
        </w:rPr>
        <w:t>eMBMS</w:t>
      </w:r>
      <w:r>
        <w:t xml:space="preserve"> transport only, a shared </w:t>
      </w:r>
      <w:r w:rsidRPr="00A03B6C">
        <w:rPr>
          <w:noProof/>
        </w:rPr>
        <w:t>eMBMS</w:t>
      </w:r>
      <w:r>
        <w:t xml:space="preserve"> network </w:t>
      </w:r>
      <w:r>
        <w:br/>
      </w:r>
      <w:r>
        <w:tab/>
        <w:t>between MNOs, broadcast only TV service to devices with no MNO subscription, will be studied.</w:t>
      </w:r>
      <w:r>
        <w:br/>
        <w:t>-</w:t>
      </w:r>
      <w:r>
        <w:tab/>
        <w:t xml:space="preserve">A </w:t>
      </w:r>
      <w:r w:rsidRPr="00A03B6C">
        <w:rPr>
          <w:noProof/>
        </w:rPr>
        <w:t>unicast</w:t>
      </w:r>
      <w:r>
        <w:t xml:space="preserve"> component, in which MNO subscription for TV service is required, where mechanisms for </w:t>
      </w:r>
      <w:r>
        <w:br/>
      </w:r>
      <w:r>
        <w:tab/>
      </w:r>
      <w:r w:rsidRPr="00A03B6C">
        <w:rPr>
          <w:noProof/>
        </w:rPr>
        <w:t xml:space="preserve">broadcast/unicast </w:t>
      </w:r>
      <w:r>
        <w:t xml:space="preserve">fall-back support, consumption-based switching between </w:t>
      </w:r>
      <w:r w:rsidRPr="00A03B6C">
        <w:rPr>
          <w:noProof/>
        </w:rPr>
        <w:t>unicast/broadcast,</w:t>
      </w:r>
      <w:r>
        <w:t xml:space="preserve"> and </w:t>
      </w:r>
      <w:r>
        <w:br/>
      </w:r>
      <w:r>
        <w:tab/>
        <w:t xml:space="preserve">system enhancements for providing guaranteed </w:t>
      </w:r>
      <w:r w:rsidRPr="00A03B6C">
        <w:rPr>
          <w:noProof/>
        </w:rPr>
        <w:t>QoS</w:t>
      </w:r>
      <w:r>
        <w:t xml:space="preserve"> across large geographical areas will be studied.</w:t>
      </w:r>
      <w:r>
        <w:br/>
        <w:t>-</w:t>
      </w:r>
      <w:r>
        <w:tab/>
        <w:t xml:space="preserve">An MBMS user service exposure to 3rd party server, in which mechanisms in order to enable delivery </w:t>
      </w:r>
      <w:r>
        <w:br/>
      </w:r>
      <w:r>
        <w:tab/>
        <w:t xml:space="preserve">of TV content based on the information provided by the 3rd party content/service providers, e.g. the </w:t>
      </w:r>
      <w:r>
        <w:br/>
      </w:r>
      <w:r>
        <w:tab/>
        <w:t xml:space="preserve">expected broadcast area and time will be studied. </w:t>
      </w:r>
      <w:r>
        <w:br/>
      </w:r>
      <w:r w:rsidRPr="00B57BEE">
        <w:rPr>
          <w:b/>
        </w:rPr>
        <w:t>Changes since last presentation to SA:</w:t>
      </w:r>
      <w:r>
        <w:t xml:space="preserve"> This is the first time TR 23.746 is presented to SA. The TR is 100% complete. Some of the aspects, e.g. the details of the external interface between the 3GPP network and the content provider, will be finalized during the normative phase. Conclusions to all key issues were agreed and documented in clause 8. </w:t>
      </w:r>
      <w:r>
        <w:br/>
      </w:r>
      <w:r w:rsidRPr="00B57BEE">
        <w:rPr>
          <w:b/>
        </w:rPr>
        <w:t xml:space="preserve">Outstanding Issues: </w:t>
      </w:r>
      <w:r>
        <w:t xml:space="preserve">There are no outstanding issues in TR 23.746 version 0.4.0. </w:t>
      </w:r>
      <w:r>
        <w:br/>
      </w:r>
      <w:r w:rsidRPr="00B57BEE">
        <w:rPr>
          <w:b/>
        </w:rPr>
        <w:t>Contentious Issues:</w:t>
      </w:r>
      <w:r>
        <w:t xml:space="preserve"> There are no contentious issues in TR 23.746 version 0.4.0.</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116" w:name="_Toc472415988"/>
      <w:r>
        <w:t>16B.6</w:t>
      </w:r>
      <w:r>
        <w:tab/>
        <w:t>(FS_IOPS_LB) - Study on Enhanced Isolated E-UTRAN Operation for Public Safety</w:t>
      </w:r>
      <w:bookmarkEnd w:id="116"/>
    </w:p>
    <w:p w:rsidR="00B57BEE" w:rsidRDefault="00B57BEE" w:rsidP="00B57BEE">
      <w:r>
        <w:t>There were no contributions under this agenda item.</w:t>
      </w:r>
    </w:p>
    <w:p w:rsidR="00B57BEE" w:rsidRDefault="00B57BEE" w:rsidP="00B57BEE">
      <w:pPr>
        <w:pStyle w:val="Heading1"/>
      </w:pPr>
      <w:bookmarkStart w:id="117" w:name="_Toc472415989"/>
      <w:r>
        <w:t>16C</w:t>
      </w:r>
      <w:r>
        <w:tab/>
        <w:t>SA WG3 and SA WG3 LI Studies</w:t>
      </w:r>
      <w:bookmarkEnd w:id="117"/>
    </w:p>
    <w:p w:rsidR="00B57BEE" w:rsidRDefault="00B57BEE" w:rsidP="00B57BEE">
      <w:pPr>
        <w:pBdr>
          <w:top w:val="single" w:sz="8" w:space="1" w:color="auto"/>
          <w:left w:val="single" w:sz="8" w:space="4" w:color="auto"/>
          <w:bottom w:val="single" w:sz="8" w:space="1" w:color="auto"/>
          <w:right w:val="single" w:sz="8" w:space="4" w:color="auto"/>
        </w:pBdr>
      </w:pPr>
      <w:r>
        <w:t>NOTE: This study concerns Release 13 though it will proceed after this release has been frozen.</w:t>
      </w:r>
    </w:p>
    <w:p w:rsidR="00B57BEE" w:rsidRDefault="00B57BEE" w:rsidP="00B57BEE">
      <w:pPr>
        <w:pStyle w:val="Heading2"/>
      </w:pPr>
      <w:bookmarkStart w:id="118" w:name="_Toc472415990"/>
      <w:r>
        <w:t>16C.1</w:t>
      </w:r>
      <w:r>
        <w:tab/>
        <w:t>(FS_ESCAPADES) - Study on IMS enhanced spoofed call prevention and detection</w:t>
      </w:r>
      <w:bookmarkEnd w:id="118"/>
    </w:p>
    <w:p w:rsidR="00B57BEE" w:rsidRDefault="00B57BEE" w:rsidP="00B57BEE">
      <w:r>
        <w:t>There were no contributions under this agenda item.</w:t>
      </w:r>
    </w:p>
    <w:p w:rsidR="00B57BEE" w:rsidRDefault="00B57BEE" w:rsidP="00B57BEE">
      <w:pPr>
        <w:pStyle w:val="Heading2"/>
      </w:pPr>
      <w:bookmarkStart w:id="119" w:name="_Toc472415991"/>
      <w:r>
        <w:t>16C.2</w:t>
      </w:r>
      <w:r>
        <w:tab/>
        <w:t>(FS_V2XLTE) - Study on security aspects</w:t>
      </w:r>
      <w:bookmarkEnd w:id="119"/>
    </w:p>
    <w:p w:rsidR="00B57BEE" w:rsidRDefault="00B57BEE" w:rsidP="00B57BEE">
      <w:r>
        <w:t>There were no contributions under this agenda item.</w:t>
      </w:r>
    </w:p>
    <w:p w:rsidR="00B57BEE" w:rsidRDefault="00B57BEE" w:rsidP="00B57BEE">
      <w:pPr>
        <w:pStyle w:val="Heading2"/>
      </w:pPr>
      <w:bookmarkStart w:id="120" w:name="_Toc472415992"/>
      <w:r>
        <w:t>16C.3</w:t>
      </w:r>
      <w:r>
        <w:tab/>
        <w:t>(FS_NSA) - Study on Architecture and Security for Next Generation System</w:t>
      </w:r>
      <w:bookmarkEnd w:id="120"/>
    </w:p>
    <w:p w:rsidR="00B57BEE" w:rsidRDefault="00B57BEE" w:rsidP="00B57BEE">
      <w:pPr>
        <w:keepNext/>
        <w:keepLines/>
      </w:pPr>
      <w:r>
        <w:rPr>
          <w:color w:val="0000FF"/>
        </w:rPr>
        <w:t>TD SP</w:t>
      </w:r>
      <w:r>
        <w:rPr>
          <w:color w:val="0000FF"/>
        </w:rPr>
        <w:noBreakHyphen/>
        <w:t>160518</w:t>
      </w:r>
      <w:r w:rsidRPr="00D44412">
        <w:t xml:space="preserve"> </w:t>
      </w:r>
      <w:r>
        <w:t>LS from SA WG2: LS on Next Generation Security Requirements. (SA WG2)</w:t>
      </w:r>
      <w:r>
        <w:br/>
      </w:r>
      <w:r w:rsidRPr="00D44412">
        <w:rPr>
          <w:b/>
        </w:rPr>
        <w:t>Abstract:</w:t>
      </w:r>
      <w:r w:rsidRPr="00D44412">
        <w:t xml:space="preserve"> </w:t>
      </w:r>
      <w:r>
        <w:br/>
        <w:t>SA WG2 thanks SA WG3 for including SA WG2 on their LS to RAN on "Next Generation" Security Requirements for RAN.</w:t>
      </w:r>
      <w:r>
        <w:br/>
        <w:t>SA WG2 notes that SA WG3 has started working on TR 33.899 "Study on the security aspects of the next generation system", and SA WG2 understands that it is due for completion in March 2017.</w:t>
      </w:r>
      <w:r>
        <w:br/>
        <w:t>[...]</w:t>
      </w:r>
      <w:r>
        <w:br/>
        <w:t>SA WG2 would like to understand more details about the nature of the security framework required between core and RAN nodes. Also does this extend to security between core network nodes?</w:t>
      </w:r>
    </w:p>
    <w:p w:rsidR="00B57BEE" w:rsidRPr="00D44412" w:rsidRDefault="00B57BEE" w:rsidP="00B57BEE">
      <w:pPr>
        <w:keepNext/>
        <w:keepLines/>
      </w:pPr>
      <w:r>
        <w:rPr>
          <w:b/>
        </w:rPr>
        <w:t>Discussion and conclusion:</w:t>
      </w:r>
    </w:p>
    <w:p w:rsidR="00B57BEE" w:rsidRPr="00A03B6C" w:rsidRDefault="00A03B6C" w:rsidP="00B57BEE">
      <w:pPr>
        <w:keepLines/>
      </w:pPr>
      <w:r>
        <w:t xml:space="preserve">This LS was provided for information and was </w:t>
      </w:r>
      <w:r>
        <w:rPr>
          <w:color w:val="0000FF"/>
        </w:rPr>
        <w:t>noted</w:t>
      </w:r>
      <w:r>
        <w:t>.</w:t>
      </w:r>
    </w:p>
    <w:p w:rsidR="00B57BEE" w:rsidRDefault="00B57BEE" w:rsidP="00B57BEE">
      <w:pPr>
        <w:pStyle w:val="NormTop"/>
      </w:pPr>
      <w:r>
        <w:rPr>
          <w:color w:val="0000FF"/>
        </w:rPr>
        <w:lastRenderedPageBreak/>
        <w:t>TD SP</w:t>
      </w:r>
      <w:r>
        <w:rPr>
          <w:color w:val="0000FF"/>
        </w:rPr>
        <w:noBreakHyphen/>
        <w:t>160519</w:t>
      </w:r>
      <w:r w:rsidRPr="00D44412">
        <w:t xml:space="preserve"> </w:t>
      </w:r>
      <w:r>
        <w:t>LS from SA WG3: Response Liaison Statement on 5G Capabilities and Requirements. (SA WG3)</w:t>
      </w:r>
      <w:r>
        <w:br/>
      </w:r>
      <w:r w:rsidRPr="00D44412">
        <w:rPr>
          <w:b/>
        </w:rPr>
        <w:t>Abstract:</w:t>
      </w:r>
      <w:r w:rsidRPr="00D44412">
        <w:t xml:space="preserve"> </w:t>
      </w:r>
      <w:r>
        <w:t xml:space="preserve">SA WG3 would like to thank GSMA Network 2020 4G Evolution to 5G Execution Team on their 'Liaison Statement on 5G Capabilities and Requirements' (S3-161910). SA WG3 will take the 5G capabilities requirements presented in S3-161910 into account when developing 3GPP TR 33.899 (Study on the security aspects of the next generation system). </w:t>
      </w:r>
      <w:r>
        <w:br/>
        <w:t xml:space="preserve">SA WG3 would like to inform GSMA Network 2020 on the current status of TR 33.899. The latest version is available in http://www.3gpp.org/DynaReport/33899.htm. SA WG3 goal is to complete the study in November 2016. </w:t>
      </w:r>
      <w:r>
        <w:br/>
        <w:t xml:space="preserve">The TR includes key issues, potential requirements, and solution proposals related to e.g. </w:t>
      </w:r>
      <w:r w:rsidRPr="00842972">
        <w:rPr>
          <w:noProof/>
        </w:rPr>
        <w:t>NextGen</w:t>
      </w:r>
      <w:r>
        <w:t xml:space="preserve"> security architecture, authentication, security context and key management, RAN security, subscriber privacy, security for network slicing, security within the NG-UE, and interworking/migration. </w:t>
      </w:r>
      <w:r>
        <w:br/>
        <w:t>The TR is still a work in progress, and gone through only two meeting cycles. It is expected that the current content will evolve, and many new key issues and solutions will be added in the forthcoming SA WG3 meetings.</w:t>
      </w:r>
    </w:p>
    <w:p w:rsidR="00B57BEE" w:rsidRPr="00D44412" w:rsidRDefault="00B57BEE" w:rsidP="00B57BEE">
      <w:pPr>
        <w:keepNext/>
        <w:keepLines/>
      </w:pPr>
      <w:r>
        <w:rPr>
          <w:b/>
        </w:rPr>
        <w:t>Discussion and conclusion:</w:t>
      </w:r>
    </w:p>
    <w:p w:rsidR="00B57BEE" w:rsidRPr="00D44412" w:rsidRDefault="00A03B6C" w:rsidP="00B57BEE">
      <w:pPr>
        <w:keepLines/>
      </w:pPr>
      <w:r>
        <w:t xml:space="preserve">This LS was provided for information and was </w:t>
      </w:r>
      <w:r>
        <w:rPr>
          <w:color w:val="0000FF"/>
        </w:rPr>
        <w:t>noted</w:t>
      </w:r>
      <w:r>
        <w:t>.</w:t>
      </w:r>
    </w:p>
    <w:p w:rsidR="00B57BEE" w:rsidRDefault="00B57BEE" w:rsidP="00B57BEE">
      <w:pPr>
        <w:pStyle w:val="NormTop"/>
      </w:pPr>
      <w:r>
        <w:rPr>
          <w:color w:val="0000FF"/>
        </w:rPr>
        <w:t>TD SP</w:t>
      </w:r>
      <w:r>
        <w:rPr>
          <w:color w:val="0000FF"/>
        </w:rPr>
        <w:noBreakHyphen/>
        <w:t>160520</w:t>
      </w:r>
      <w:r w:rsidRPr="00D44412">
        <w:t xml:space="preserve"> </w:t>
      </w:r>
      <w:r>
        <w:t>LS from SA WG3: Reply LS on Next Generation Security Requirements. (SA WG3)</w:t>
      </w:r>
      <w:r>
        <w:br/>
      </w:r>
      <w:r w:rsidRPr="00D44412">
        <w:rPr>
          <w:b/>
        </w:rPr>
        <w:t>Abstract:</w:t>
      </w:r>
      <w:r w:rsidRPr="00D44412">
        <w:t xml:space="preserve"> </w:t>
      </w:r>
      <w:r>
        <w:t xml:space="preserve">SA WG3 thanks SA WG2 for the clarification of the timescales of the SA WG2 </w:t>
      </w:r>
      <w:r w:rsidRPr="00842972">
        <w:rPr>
          <w:noProof/>
        </w:rPr>
        <w:t>NextGen</w:t>
      </w:r>
      <w:r>
        <w:t xml:space="preserve"> TR. SA WG3 is moving rapidly to complete its next generation TR (3GPP TR 33.899) by December and expects to be able to inform SA WG2 about initial agreed architectural solutions following the SA WG3 next gen </w:t>
      </w:r>
      <w:r w:rsidRPr="00842972">
        <w:rPr>
          <w:noProof/>
        </w:rPr>
        <w:t>adhoc</w:t>
      </w:r>
      <w:r>
        <w:t xml:space="preserve"> in September. </w:t>
      </w:r>
      <w:r>
        <w:br/>
        <w:t xml:space="preserve">With particular regard to SA WG3's LS in S3-160833, and 'ensure support for integrity and confidentiality protection of radio signalling messages, including messages between RAN and Core network nodes.', SA WG3 is identifying issues and solutions in TR 33.899. </w:t>
      </w:r>
      <w:r>
        <w:br/>
        <w:t xml:space="preserve">SA WG2 is kindly asked to consider not accepting further contributions into their key issue 'Security Framework' as it seems to strongly overlap with the work on TR 33.899. SA WG3 further noticed that different contributors to SA WG3#84 interpreted the terminology used in SA WG2's 'Security Framework' in quite different ways. </w:t>
      </w:r>
      <w:r>
        <w:br/>
        <w:t xml:space="preserve">SA WG3 is therefore working on terminology clarifications for the SA WG3 ad hoc meeting in September. On the area of Network slicing SA WG3 is looking forward to a stable architecture and framework for network slice selection. </w:t>
      </w:r>
      <w:r>
        <w:br/>
        <w:t>To make progress with security solutions, SA WG3 kindly request clarification of the terms: network slice identification, UE network slice selection parameter, network slice tenant, slice type, and multi-tenancy.</w:t>
      </w:r>
    </w:p>
    <w:p w:rsidR="00B57BEE" w:rsidRPr="00D44412" w:rsidRDefault="00B57BEE" w:rsidP="00B57BEE">
      <w:pPr>
        <w:keepNext/>
        <w:keepLines/>
      </w:pPr>
      <w:r>
        <w:rPr>
          <w:b/>
        </w:rPr>
        <w:t>Discussion and conclusion:</w:t>
      </w:r>
    </w:p>
    <w:p w:rsidR="00B57BEE" w:rsidRPr="00D44412" w:rsidRDefault="00A03B6C" w:rsidP="00B57BEE">
      <w:pPr>
        <w:keepLines/>
      </w:pPr>
      <w:r>
        <w:t xml:space="preserve">This LS was provided for information and was </w:t>
      </w:r>
      <w:r>
        <w:rPr>
          <w:color w:val="0000FF"/>
        </w:rPr>
        <w:t>noted</w:t>
      </w:r>
      <w:r>
        <w:t>.</w:t>
      </w:r>
    </w:p>
    <w:p w:rsidR="00B57BEE" w:rsidRDefault="00B57BEE" w:rsidP="00B57BEE">
      <w:pPr>
        <w:pStyle w:val="Heading2"/>
      </w:pPr>
      <w:bookmarkStart w:id="121" w:name="_Toc472415993"/>
      <w:r>
        <w:t>16C.4</w:t>
      </w:r>
      <w:r>
        <w:tab/>
      </w:r>
      <w:r w:rsidRPr="00B57BEE">
        <w:rPr>
          <w:noProof/>
        </w:rPr>
        <w:t>(FS_ProSe_Sec)</w:t>
      </w:r>
      <w:r>
        <w:t xml:space="preserve"> - Study on Security for Proximity-based Services</w:t>
      </w:r>
      <w:bookmarkEnd w:id="121"/>
    </w:p>
    <w:p w:rsidR="00B57BEE" w:rsidRDefault="00B57BEE" w:rsidP="00B57BEE">
      <w:r>
        <w:t>There were no contributions under this agenda item.</w:t>
      </w:r>
    </w:p>
    <w:p w:rsidR="00B57BEE" w:rsidRDefault="00B57BEE" w:rsidP="00B57BEE">
      <w:pPr>
        <w:pStyle w:val="Heading2"/>
      </w:pPr>
      <w:bookmarkStart w:id="122" w:name="_Toc472415994"/>
      <w:r>
        <w:t>16C.5</w:t>
      </w:r>
      <w:r>
        <w:tab/>
        <w:t>(</w:t>
      </w:r>
      <w:r w:rsidRPr="00B57BEE">
        <w:rPr>
          <w:noProof/>
        </w:rPr>
        <w:t>FS_BEST_MTC_Sec</w:t>
      </w:r>
      <w:r>
        <w:t>) - Study on Battery Efficient Security for very low Throughput Machine Type Communication Devices</w:t>
      </w:r>
      <w:bookmarkEnd w:id="122"/>
    </w:p>
    <w:p w:rsidR="00B57BEE" w:rsidRDefault="00B57BEE" w:rsidP="00B57BEE">
      <w:pPr>
        <w:pBdr>
          <w:top w:val="single" w:sz="8" w:space="1" w:color="auto"/>
          <w:left w:val="single" w:sz="8" w:space="4" w:color="auto"/>
          <w:bottom w:val="single" w:sz="8" w:space="1" w:color="auto"/>
          <w:right w:val="single" w:sz="8" w:space="4" w:color="auto"/>
        </w:pBdr>
      </w:pPr>
      <w:r>
        <w:t>NOTE: The study items listed here are roughly those that occur during the Rel</w:t>
      </w:r>
      <w:r>
        <w:noBreakHyphen/>
        <w:t>14 time frame.</w:t>
      </w:r>
    </w:p>
    <w:p w:rsidR="00B57BEE" w:rsidRDefault="00B57BEE" w:rsidP="00B57BEE">
      <w:pPr>
        <w:pStyle w:val="NormTop"/>
      </w:pPr>
      <w:r>
        <w:rPr>
          <w:color w:val="0000FF"/>
        </w:rPr>
        <w:t>TD SP</w:t>
      </w:r>
      <w:r>
        <w:rPr>
          <w:color w:val="0000FF"/>
        </w:rPr>
        <w:noBreakHyphen/>
        <w:t>160575</w:t>
      </w:r>
      <w:r w:rsidRPr="00D44412">
        <w:t xml:space="preserve"> </w:t>
      </w:r>
      <w:r>
        <w:t>(DRAFT TR) TR 33.863 Study on battery efficient security for very low throughput Machine Type Communication Devices. (Source: SA WG3).</w:t>
      </w:r>
      <w:r>
        <w:br/>
      </w:r>
      <w:r w:rsidRPr="00D44412">
        <w:rPr>
          <w:b/>
        </w:rPr>
        <w:t>Abstract:</w:t>
      </w:r>
      <w:r w:rsidRPr="00D44412">
        <w:t xml:space="preserve"> </w:t>
      </w:r>
      <w:r>
        <w:br/>
      </w:r>
      <w:r w:rsidRPr="00B57BEE">
        <w:rPr>
          <w:b/>
        </w:rPr>
        <w:t>Abstract of document:</w:t>
      </w:r>
      <w:r>
        <w:t xml:space="preserve"> This document studies battery efficient security for very low throughput Machine Type Communication Devices </w:t>
      </w:r>
      <w:r>
        <w:br/>
      </w:r>
      <w:r w:rsidRPr="00B57BEE">
        <w:rPr>
          <w:b/>
        </w:rPr>
        <w:t>Changes since last presentation to TSG SA Meeting #72:</w:t>
      </w:r>
      <w:r>
        <w:t xml:space="preserve"> New solutions have been added Recommendations have been added </w:t>
      </w:r>
      <w:r>
        <w:br/>
      </w:r>
      <w:r w:rsidRPr="00B57BEE">
        <w:rPr>
          <w:b/>
        </w:rPr>
        <w:t>Outstanding Issues:</w:t>
      </w:r>
      <w:r>
        <w:t xml:space="preserve"> none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123" w:name="_Toc472415995"/>
      <w:r>
        <w:lastRenderedPageBreak/>
        <w:t>16C.6</w:t>
      </w:r>
      <w:r>
        <w:tab/>
        <w:t>(SCAS-SA3TR) - TR on Security Assurance scheme for 3GPP network products</w:t>
      </w:r>
      <w:bookmarkEnd w:id="123"/>
    </w:p>
    <w:p w:rsidR="00B57BEE" w:rsidRDefault="00B57BEE" w:rsidP="00B57BEE">
      <w:r>
        <w:t>There were no contributions under this agenda item.</w:t>
      </w:r>
    </w:p>
    <w:p w:rsidR="00B57BEE" w:rsidRDefault="00B57BEE" w:rsidP="00B57BEE">
      <w:pPr>
        <w:pStyle w:val="Heading2"/>
      </w:pPr>
      <w:bookmarkStart w:id="124" w:name="_Toc472415996"/>
      <w:r>
        <w:t>16C.7</w:t>
      </w:r>
      <w:r>
        <w:tab/>
        <w:t>(FS_LISE) - Study on Lawful Interception Service Evolution</w:t>
      </w:r>
      <w:bookmarkEnd w:id="124"/>
    </w:p>
    <w:p w:rsidR="00B57BEE" w:rsidRDefault="00B57BEE" w:rsidP="00B57BEE">
      <w:pPr>
        <w:pBdr>
          <w:top w:val="single" w:sz="8" w:space="1" w:color="auto"/>
          <w:left w:val="single" w:sz="8" w:space="4" w:color="auto"/>
          <w:bottom w:val="single" w:sz="8" w:space="1" w:color="auto"/>
          <w:right w:val="single" w:sz="8" w:space="4" w:color="auto"/>
        </w:pBdr>
      </w:pPr>
      <w:r>
        <w:t>NOTE: This study concerns Release 13 though it will proceed after this release has been frozen.</w:t>
      </w:r>
    </w:p>
    <w:p w:rsidR="00B57BEE" w:rsidRDefault="00B57BEE" w:rsidP="00B57BEE">
      <w:pPr>
        <w:pStyle w:val="Heading2"/>
      </w:pPr>
      <w:bookmarkStart w:id="125" w:name="_Toc472415997"/>
      <w:r>
        <w:t>16C.8</w:t>
      </w:r>
      <w:r>
        <w:tab/>
        <w:t>(FS_LIV8) Study on LI in S8 Home Routing Architecture for VoLTE</w:t>
      </w:r>
      <w:bookmarkEnd w:id="125"/>
    </w:p>
    <w:p w:rsidR="00B57BEE" w:rsidRDefault="00B57BEE" w:rsidP="00B57BEE">
      <w:r>
        <w:t>There were no contributions under this agenda item.</w:t>
      </w:r>
    </w:p>
    <w:p w:rsidR="00B57BEE" w:rsidRDefault="00B57BEE" w:rsidP="00B57BEE">
      <w:pPr>
        <w:pStyle w:val="Heading1"/>
      </w:pPr>
      <w:bookmarkStart w:id="126" w:name="_Toc472415998"/>
      <w:r>
        <w:t>16D</w:t>
      </w:r>
      <w:r>
        <w:tab/>
        <w:t>SA WG4 Studies</w:t>
      </w:r>
      <w:bookmarkEnd w:id="126"/>
    </w:p>
    <w:p w:rsidR="00B57BEE" w:rsidRDefault="00B57BEE" w:rsidP="00B57BEE">
      <w:pPr>
        <w:keepNext/>
        <w:keepLines/>
      </w:pPr>
      <w:r>
        <w:rPr>
          <w:color w:val="0000FF"/>
        </w:rPr>
        <w:t>TD SP</w:t>
      </w:r>
      <w:r>
        <w:rPr>
          <w:color w:val="0000FF"/>
        </w:rPr>
        <w:noBreakHyphen/>
        <w:t>160602</w:t>
      </w:r>
      <w:r w:rsidRPr="00D44412">
        <w:t xml:space="preserve"> </w:t>
      </w:r>
      <w:r>
        <w:t>(CR PACK) CR to TS 26.916 on 'Naming Replacement for EVSoCS (FS_SETA_S4)' (Release 14). (Source: SA WG4).</w:t>
      </w:r>
      <w:r>
        <w:br/>
      </w:r>
      <w:r w:rsidRPr="00D44412">
        <w:rPr>
          <w:b/>
        </w:rPr>
        <w:t>Abstract:</w:t>
      </w:r>
      <w:r w:rsidRPr="00D44412">
        <w:t xml:space="preserve"> </w:t>
      </w:r>
      <w:r>
        <w:t>26.916 CR0002R1.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127" w:name="_Toc472415999"/>
      <w:r>
        <w:t>16D.1</w:t>
      </w:r>
      <w:r>
        <w:tab/>
        <w:t>(FS_SAND) - Study on Server and Network Assisted DASH for 3GPP</w:t>
      </w:r>
      <w:bookmarkEnd w:id="127"/>
    </w:p>
    <w:p w:rsidR="00B57BEE" w:rsidRDefault="00B57BEE" w:rsidP="00B57BEE">
      <w:pPr>
        <w:keepNext/>
        <w:keepLines/>
      </w:pPr>
      <w:r>
        <w:rPr>
          <w:color w:val="0000FF"/>
        </w:rPr>
        <w:t>TD SP</w:t>
      </w:r>
      <w:r>
        <w:rPr>
          <w:color w:val="0000FF"/>
        </w:rPr>
        <w:noBreakHyphen/>
        <w:t>160603</w:t>
      </w:r>
      <w:r w:rsidRPr="00D44412">
        <w:t xml:space="preserve"> </w:t>
      </w:r>
      <w:r>
        <w:t xml:space="preserve">(DRAFT TR) TR 26.957 Study on Server And </w:t>
      </w:r>
      <w:r w:rsidRPr="00842972">
        <w:rPr>
          <w:noProof/>
        </w:rPr>
        <w:t>Network</w:t>
      </w:r>
      <w:r w:rsidRPr="00842972">
        <w:rPr>
          <w:noProof/>
        </w:rPr>
        <w:noBreakHyphen/>
        <w:t xml:space="preserve">assisted </w:t>
      </w:r>
      <w:r>
        <w:t>Dynamic Adaptive Streaming over HTTP (DASH) for 3GPP multimedia services v1.0.0 (FS_SAND) (for information). (Source: SA WG4).</w:t>
      </w:r>
      <w:r>
        <w:br/>
      </w:r>
      <w:r w:rsidRPr="00D44412">
        <w:rPr>
          <w:b/>
        </w:rPr>
        <w:t>Abstract:</w:t>
      </w:r>
      <w:r w:rsidRPr="00D44412">
        <w:t xml:space="preserve"> </w:t>
      </w:r>
      <w:r>
        <w:br/>
      </w:r>
      <w:r w:rsidRPr="00B57BEE">
        <w:rPr>
          <w:b/>
        </w:rPr>
        <w:t>Abstract of document:</w:t>
      </w:r>
      <w:r>
        <w:t xml:space="preserve"> This Technical Report evaluates the MPEG DASH SAND (ISO/IEC 23009-5) specification to:</w:t>
      </w:r>
      <w:r>
        <w:br/>
        <w:t>-</w:t>
      </w:r>
      <w:r>
        <w:tab/>
        <w:t>Ensure that 3GPP and MPEG remain aligned on their respective DASH specifications;</w:t>
      </w:r>
      <w:r>
        <w:br/>
        <w:t>-</w:t>
      </w:r>
      <w:r>
        <w:tab/>
        <w:t xml:space="preserve">Identify enhancements offered by MPEG DASH SAND (ISO/IEC 23009-5) in the 3GPP environment, </w:t>
      </w:r>
      <w:r>
        <w:br/>
      </w:r>
      <w:r>
        <w:tab/>
        <w:t xml:space="preserve">and recommend necessary modifications to the 3GPP specifications including DASH to enable these </w:t>
      </w:r>
      <w:r>
        <w:br/>
      </w:r>
      <w:r>
        <w:tab/>
        <w:t xml:space="preserve">enhancements. In particular, the following functionality may be of particular 3GPP relevance and are </w:t>
      </w:r>
      <w:r>
        <w:br/>
      </w:r>
      <w:r>
        <w:tab/>
        <w:t>studied:</w:t>
      </w:r>
      <w:r>
        <w:br/>
        <w:t>-</w:t>
      </w:r>
      <w:r>
        <w:tab/>
        <w:t xml:space="preserve">Streaming enhancements via intelligent caching, processing and delivery optimizations on the server </w:t>
      </w:r>
      <w:r>
        <w:br/>
      </w:r>
      <w:r>
        <w:tab/>
        <w:t xml:space="preserve">and/or network side, based on feedback from clients on anticipated DASH Segments, accepted </w:t>
      </w:r>
      <w:r>
        <w:br/>
      </w:r>
      <w:r>
        <w:tab/>
        <w:t>alternative DASH Representations and Adaptation Sets, and requested bandwidth.</w:t>
      </w:r>
      <w:r>
        <w:br/>
        <w:t>-</w:t>
      </w:r>
      <w:r>
        <w:tab/>
        <w:t xml:space="preserve">Improved adaptation on the client side, based on network/server-side information such as cached </w:t>
      </w:r>
      <w:r>
        <w:br/>
      </w:r>
      <w:r>
        <w:tab/>
        <w:t xml:space="preserve">Segments, alternative Segment availability, and network throughput/QoS. </w:t>
      </w:r>
      <w:r>
        <w:br/>
        <w:t xml:space="preserve">The gap analysis of the above areas and associated recommendations and conclusions for the proposed improvements are documented in this Technical Report. </w:t>
      </w:r>
      <w:r>
        <w:br/>
      </w:r>
      <w:r w:rsidRPr="00B57BEE">
        <w:rPr>
          <w:b/>
        </w:rPr>
        <w:t>Changes since last presentation to SA Meeting:</w:t>
      </w:r>
      <w:r>
        <w:t xml:space="preserve"> This is the first presentation of this TR to SA plenary. </w:t>
      </w:r>
      <w:r>
        <w:br/>
      </w:r>
      <w:r w:rsidRPr="00B57BEE">
        <w:rPr>
          <w:b/>
        </w:rPr>
        <w:t>Outstanding Issues:</w:t>
      </w:r>
      <w:r>
        <w:br/>
        <w:t>-</w:t>
      </w:r>
      <w:r>
        <w:tab/>
        <w:t>Further contributions addressing the SI objectives</w:t>
      </w:r>
      <w:r>
        <w:br/>
        <w:t>-</w:t>
      </w:r>
      <w:r>
        <w:tab/>
        <w:t xml:space="preserve">Finalize analysis of the use cases in the TR, i.e., in terms recommended requirements, gap analysis </w:t>
      </w:r>
      <w:r>
        <w:br/>
      </w:r>
      <w:r>
        <w:tab/>
        <w:t>and relevant SAND functionality</w:t>
      </w:r>
      <w:r>
        <w:br/>
        <w:t>-</w:t>
      </w:r>
      <w:r>
        <w:tab/>
        <w:t>Document and agree on TR conclusions</w:t>
      </w:r>
      <w:r>
        <w:br/>
        <w:t>-</w:t>
      </w:r>
      <w:r>
        <w:tab/>
        <w:t xml:space="preserve">Finalize TR 26.957 by SA#74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B57BEE" w:rsidRDefault="00B57BEE" w:rsidP="00B57BEE">
      <w:pPr>
        <w:pStyle w:val="Heading2"/>
      </w:pPr>
      <w:bookmarkStart w:id="128" w:name="_Toc472416000"/>
      <w:r>
        <w:t>16D.2</w:t>
      </w:r>
      <w:r>
        <w:tab/>
        <w:t>(FS_VR) - Study on Virtual Reality</w:t>
      </w:r>
      <w:bookmarkEnd w:id="128"/>
    </w:p>
    <w:p w:rsidR="00B57BEE" w:rsidRDefault="00B57BEE" w:rsidP="00B57BEE">
      <w:r>
        <w:t>There were no contributions under this agenda item.</w:t>
      </w:r>
    </w:p>
    <w:p w:rsidR="00B57BEE" w:rsidRDefault="00B57BEE" w:rsidP="00B57BEE">
      <w:pPr>
        <w:pStyle w:val="Heading2"/>
      </w:pPr>
      <w:bookmarkStart w:id="129" w:name="_Toc472416001"/>
      <w:r>
        <w:t>16D.3</w:t>
      </w:r>
      <w:r>
        <w:tab/>
        <w:t>(</w:t>
      </w:r>
      <w:r w:rsidRPr="00B57BEE">
        <w:rPr>
          <w:noProof/>
        </w:rPr>
        <w:t>FS_UE_VTPerf)</w:t>
      </w:r>
      <w:r>
        <w:t xml:space="preserve"> - Study on UE characteristics and performance for Video Telephony</w:t>
      </w:r>
      <w:bookmarkEnd w:id="129"/>
    </w:p>
    <w:p w:rsidR="00B57BEE" w:rsidRDefault="00B57BEE" w:rsidP="00B57BEE">
      <w:r>
        <w:t>There were no contributions under this agenda item.</w:t>
      </w:r>
    </w:p>
    <w:p w:rsidR="00B57BEE" w:rsidRDefault="00B57BEE" w:rsidP="00B57BEE">
      <w:pPr>
        <w:pStyle w:val="Heading2"/>
      </w:pPr>
      <w:bookmarkStart w:id="130" w:name="_Toc472416002"/>
      <w:r>
        <w:lastRenderedPageBreak/>
        <w:t>16D.4</w:t>
      </w:r>
      <w:r>
        <w:tab/>
        <w:t>(FS_IS3) - Study on Interactivity Support for 3GPP-based Streaming and Download Services</w:t>
      </w:r>
      <w:bookmarkEnd w:id="130"/>
    </w:p>
    <w:p w:rsidR="00B57BEE" w:rsidRDefault="00B57BEE" w:rsidP="00B57BEE">
      <w:pPr>
        <w:keepNext/>
        <w:keepLines/>
      </w:pPr>
      <w:r>
        <w:rPr>
          <w:color w:val="0000FF"/>
        </w:rPr>
        <w:t>TD SP</w:t>
      </w:r>
      <w:r>
        <w:rPr>
          <w:color w:val="0000FF"/>
        </w:rPr>
        <w:noBreakHyphen/>
        <w:t>160604</w:t>
      </w:r>
      <w:r w:rsidRPr="00D44412">
        <w:t xml:space="preserve"> </w:t>
      </w:r>
      <w:r>
        <w:t>(DRAFT TR) TR 26.953 Interactivity Support for 3GPP</w:t>
      </w:r>
      <w:r>
        <w:noBreakHyphen/>
        <w:t>Based Streaming and Download Services (Release 14) v1.0.0 (FS_IS3) (for information). (Source: SA WG4).</w:t>
      </w:r>
      <w:r>
        <w:br/>
      </w:r>
      <w:r w:rsidRPr="00D44412">
        <w:rPr>
          <w:b/>
        </w:rPr>
        <w:t>Abstract:</w:t>
      </w:r>
      <w:r w:rsidRPr="00D44412">
        <w:t xml:space="preserve"> </w:t>
      </w:r>
      <w:r>
        <w:br/>
      </w:r>
      <w:r w:rsidRPr="00B57BEE">
        <w:rPr>
          <w:b/>
        </w:rPr>
        <w:t>Abstract of document:</w:t>
      </w:r>
      <w:r>
        <w:t xml:space="preserve"> SA WG4 has a Rel</w:t>
      </w:r>
      <w:r>
        <w:noBreakHyphen/>
        <w:t xml:space="preserve">14 Study Item, FS_IS3, on service interactivity functionality in 3GPP streaming and download services. The study includes derivation of example use cases, recommended requirements, gap analysis, and potential solution frameworks regarding PSS and MBMS service layer specifications for interactivity support. The included document represents the current draft version of the FS_IS3 Technical Report, TR 26.953 v1.0.0, for information to SA. </w:t>
      </w:r>
      <w:r>
        <w:br/>
      </w:r>
      <w:r w:rsidRPr="00B57BEE">
        <w:rPr>
          <w:b/>
        </w:rPr>
        <w:t>Changes since last presentation to SA:</w:t>
      </w:r>
      <w:r>
        <w:t xml:space="preserve"> N/A - TR 26.953 has not yet been presented for information to TSG SA </w:t>
      </w:r>
      <w:r>
        <w:br/>
      </w:r>
      <w:r w:rsidRPr="00B57BEE">
        <w:rPr>
          <w:b/>
        </w:rPr>
        <w:t>Outstanding Issues:</w:t>
      </w:r>
      <w:r>
        <w:t xml:space="preserve"> Text is still missing in a few sections in this TR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B57BEE" w:rsidRDefault="00B57BEE" w:rsidP="00B57BEE">
      <w:pPr>
        <w:pStyle w:val="Heading2"/>
      </w:pPr>
      <w:bookmarkStart w:id="131" w:name="_Toc472416003"/>
      <w:r>
        <w:t>16D.5</w:t>
      </w:r>
      <w:r>
        <w:tab/>
        <w:t>(FS_SEATS) - Study on Enhanced Acoustic Test Specifications</w:t>
      </w:r>
      <w:bookmarkEnd w:id="131"/>
    </w:p>
    <w:p w:rsidR="00B57BEE" w:rsidRDefault="00B57BEE" w:rsidP="00B57BEE">
      <w:r>
        <w:t>There were no contributions under this agenda item.</w:t>
      </w:r>
    </w:p>
    <w:p w:rsidR="00B57BEE" w:rsidRDefault="00B57BEE" w:rsidP="00B57BEE">
      <w:pPr>
        <w:pStyle w:val="Heading2"/>
      </w:pPr>
      <w:bookmarkStart w:id="132" w:name="_Toc472416004"/>
      <w:r>
        <w:t>16D.6</w:t>
      </w:r>
      <w:r>
        <w:tab/>
        <w:t>(FS_USE_3GPP_4_TV) - Study on User Services Enhancements in 3GPP for TV Services</w:t>
      </w:r>
      <w:bookmarkEnd w:id="132"/>
    </w:p>
    <w:p w:rsidR="00B57BEE" w:rsidRDefault="00B57BEE" w:rsidP="00B57BEE">
      <w:r>
        <w:t>There were no contributions under this agenda item.</w:t>
      </w:r>
    </w:p>
    <w:p w:rsidR="00B57BEE" w:rsidRDefault="00B57BEE" w:rsidP="00B57BEE">
      <w:pPr>
        <w:pStyle w:val="Heading2"/>
      </w:pPr>
      <w:bookmarkStart w:id="133" w:name="_Toc472416005"/>
      <w:r>
        <w:t>16D.7</w:t>
      </w:r>
      <w:r>
        <w:tab/>
        <w:t xml:space="preserve">(FS_MCP_V) - Study on MBMS usage and </w:t>
      </w:r>
      <w:r w:rsidRPr="00B57BEE">
        <w:rPr>
          <w:noProof/>
        </w:rPr>
        <w:t>codecs</w:t>
      </w:r>
      <w:r>
        <w:t xml:space="preserve"> for MCPTT call and MC Video Service</w:t>
      </w:r>
      <w:bookmarkEnd w:id="133"/>
    </w:p>
    <w:p w:rsidR="00B57BEE" w:rsidRDefault="00B57BEE" w:rsidP="00B57BEE">
      <w:r>
        <w:t>There were no contributions under this agenda item.</w:t>
      </w:r>
    </w:p>
    <w:p w:rsidR="00B57BEE" w:rsidRDefault="00B57BEE" w:rsidP="00B57BEE">
      <w:pPr>
        <w:pStyle w:val="Heading2"/>
      </w:pPr>
      <w:bookmarkStart w:id="134" w:name="_Toc472416006"/>
      <w:r>
        <w:t>16D.8</w:t>
      </w:r>
      <w:r>
        <w:tab/>
        <w:t>(</w:t>
      </w:r>
      <w:r w:rsidRPr="00B57BEE">
        <w:rPr>
          <w:noProof/>
        </w:rPr>
        <w:t>FS_xMBMS</w:t>
      </w:r>
      <w:r>
        <w:t>) - Study on MBMS Extensions for Provisioning and Content Ingestion</w:t>
      </w:r>
      <w:bookmarkEnd w:id="134"/>
    </w:p>
    <w:p w:rsidR="00B57BEE" w:rsidRDefault="00B57BEE" w:rsidP="00B57BEE">
      <w:r>
        <w:t>There were no contributions under this agenda item.</w:t>
      </w:r>
    </w:p>
    <w:p w:rsidR="00B57BEE" w:rsidRDefault="00B57BEE" w:rsidP="00B57BEE">
      <w:pPr>
        <w:pStyle w:val="Heading1"/>
      </w:pPr>
      <w:bookmarkStart w:id="135" w:name="_Toc472416007"/>
      <w:r>
        <w:t>16E</w:t>
      </w:r>
      <w:r>
        <w:tab/>
        <w:t>SA WG5 Studies</w:t>
      </w:r>
      <w:bookmarkEnd w:id="135"/>
    </w:p>
    <w:p w:rsidR="00B57BEE" w:rsidRDefault="00B57BEE" w:rsidP="00B57BEE">
      <w:pPr>
        <w:pStyle w:val="Heading2"/>
      </w:pPr>
      <w:bookmarkStart w:id="136" w:name="_Toc472416008"/>
      <w:r>
        <w:t>16E.1</w:t>
      </w:r>
      <w:r>
        <w:tab/>
        <w:t>(FS_DOCME_CH) Study on Overload Control for Diameter Charging Applications</w:t>
      </w:r>
      <w:bookmarkEnd w:id="136"/>
    </w:p>
    <w:p w:rsidR="00B57BEE" w:rsidRDefault="00B57BEE" w:rsidP="00B57BEE">
      <w:r>
        <w:t>There were no contributions under this agenda item.</w:t>
      </w:r>
    </w:p>
    <w:p w:rsidR="00B57BEE" w:rsidRDefault="00B57BEE" w:rsidP="00B57BEE">
      <w:pPr>
        <w:pStyle w:val="Heading2"/>
      </w:pPr>
      <w:bookmarkStart w:id="137" w:name="_Toc472416009"/>
      <w:r>
        <w:t>16E.2</w:t>
      </w:r>
      <w:r>
        <w:tab/>
        <w:t>(FS_OAM_EE) - Study on OAM support for assessment of energy efficiency in mobile access networks</w:t>
      </w:r>
      <w:bookmarkEnd w:id="137"/>
    </w:p>
    <w:p w:rsidR="00B57BEE" w:rsidRDefault="00B57BEE" w:rsidP="00B57BEE">
      <w:r>
        <w:t>There were no contributions under this agenda item.</w:t>
      </w:r>
    </w:p>
    <w:p w:rsidR="00B57BEE" w:rsidRDefault="00B57BEE" w:rsidP="00B57BEE">
      <w:pPr>
        <w:pStyle w:val="Heading2"/>
      </w:pPr>
      <w:bookmarkStart w:id="138" w:name="_Toc472416010"/>
      <w:r>
        <w:t>16E.3</w:t>
      </w:r>
      <w:r>
        <w:tab/>
        <w:t>(FS_OAM_SON_AAS) - Study on OAM support for SON for AAS-based deployments</w:t>
      </w:r>
      <w:bookmarkEnd w:id="138"/>
    </w:p>
    <w:p w:rsidR="00B57BEE" w:rsidRDefault="00B57BEE" w:rsidP="00B57BEE">
      <w:r>
        <w:t>There were no contributions under this agenda item.</w:t>
      </w:r>
    </w:p>
    <w:p w:rsidR="00B57BEE" w:rsidRDefault="00B57BEE" w:rsidP="00B57BEE">
      <w:pPr>
        <w:pStyle w:val="Heading2"/>
      </w:pPr>
      <w:bookmarkStart w:id="139" w:name="_Toc472416011"/>
      <w:r>
        <w:t>16E.4</w:t>
      </w:r>
      <w:r>
        <w:tab/>
        <w:t>(FS_IMP_ITFN) - Study on Implementation for the Partitioning of Itf-N</w:t>
      </w:r>
      <w:bookmarkEnd w:id="139"/>
    </w:p>
    <w:p w:rsidR="00B57BEE" w:rsidRDefault="00B57BEE" w:rsidP="00B57BEE">
      <w:r>
        <w:t>There were no contributions under this agenda item.</w:t>
      </w:r>
    </w:p>
    <w:p w:rsidR="00B57BEE" w:rsidRDefault="00B57BEE" w:rsidP="00B57BEE">
      <w:pPr>
        <w:pStyle w:val="Heading2"/>
      </w:pPr>
      <w:bookmarkStart w:id="140" w:name="_Toc472416012"/>
      <w:r>
        <w:t>16E.5</w:t>
      </w:r>
      <w:r>
        <w:tab/>
        <w:t>(FS_OAM_LSA) - Study on OAM support for Licensed Shared Access (LSA)</w:t>
      </w:r>
      <w:bookmarkEnd w:id="140"/>
    </w:p>
    <w:p w:rsidR="00B57BEE" w:rsidRDefault="00B57BEE" w:rsidP="00B57BEE">
      <w:r>
        <w:t>There were no contributions under this agenda item.</w:t>
      </w:r>
    </w:p>
    <w:p w:rsidR="00B57BEE" w:rsidRDefault="00B57BEE" w:rsidP="00B57BEE">
      <w:pPr>
        <w:pStyle w:val="Heading2"/>
      </w:pPr>
      <w:bookmarkStart w:id="141" w:name="_Toc472416013"/>
      <w:r>
        <w:t>16E.6</w:t>
      </w:r>
      <w:r>
        <w:tab/>
        <w:t>(FS_MAN_NGNAF) - Study on Management Aspects of Next Generation Network architecture and features</w:t>
      </w:r>
      <w:bookmarkEnd w:id="141"/>
    </w:p>
    <w:p w:rsidR="00B57BEE" w:rsidRDefault="00B57BEE" w:rsidP="00B57BEE">
      <w:r>
        <w:t>There were no contributions under this agenda item.</w:t>
      </w:r>
    </w:p>
    <w:p w:rsidR="00B57BEE" w:rsidRDefault="00B57BEE" w:rsidP="00B57BEE">
      <w:pPr>
        <w:pStyle w:val="Heading2"/>
      </w:pPr>
      <w:bookmarkStart w:id="142" w:name="_Toc472416014"/>
      <w:r>
        <w:lastRenderedPageBreak/>
        <w:t>16E.7</w:t>
      </w:r>
      <w:r>
        <w:tab/>
        <w:t>(FS_NGNS_MOA) - Study on Management and Orchestration Architecture of Next Generation Network and Service</w:t>
      </w:r>
      <w:bookmarkEnd w:id="142"/>
    </w:p>
    <w:p w:rsidR="00B57BEE" w:rsidRDefault="00B57BEE" w:rsidP="00B57BEE">
      <w:r>
        <w:t>There were no contributions under this agenda item.</w:t>
      </w:r>
    </w:p>
    <w:p w:rsidR="00B57BEE" w:rsidRDefault="00B57BEE" w:rsidP="00B57BEE">
      <w:pPr>
        <w:pStyle w:val="Heading2"/>
      </w:pPr>
      <w:bookmarkStart w:id="143" w:name="_Toc472416015"/>
      <w:r>
        <w:t>16E.8</w:t>
      </w:r>
      <w:r>
        <w:tab/>
        <w:t>(FS_MONETS) - Study on management and orchestration of network slicing for next generation network</w:t>
      </w:r>
      <w:bookmarkEnd w:id="143"/>
    </w:p>
    <w:p w:rsidR="00B57BEE" w:rsidRDefault="00B57BEE" w:rsidP="00B57BEE">
      <w:r>
        <w:t>There were no contributions under this agenda item.</w:t>
      </w:r>
    </w:p>
    <w:p w:rsidR="00B57BEE" w:rsidRDefault="00B57BEE" w:rsidP="00B57BEE">
      <w:pPr>
        <w:pStyle w:val="Heading1"/>
      </w:pPr>
      <w:bookmarkStart w:id="144" w:name="_Toc472416016"/>
      <w:r>
        <w:t>16F</w:t>
      </w:r>
      <w:r>
        <w:tab/>
        <w:t>SA WG6 Studies</w:t>
      </w:r>
      <w:bookmarkEnd w:id="144"/>
    </w:p>
    <w:p w:rsidR="00B57BEE" w:rsidRDefault="00B57BEE" w:rsidP="00B57BEE">
      <w:pPr>
        <w:pStyle w:val="Heading2"/>
      </w:pPr>
      <w:bookmarkStart w:id="145" w:name="_Toc472416017"/>
      <w:r>
        <w:t>16F.1</w:t>
      </w:r>
      <w:r>
        <w:tab/>
        <w:t>(FS_MCSMI) - Study on mission critical system migration and interconnect between MCPTT systems</w:t>
      </w:r>
      <w:bookmarkEnd w:id="145"/>
    </w:p>
    <w:p w:rsidR="00B57BEE" w:rsidRDefault="00B57BEE" w:rsidP="00B57BEE">
      <w:pPr>
        <w:keepNext/>
        <w:keepLines/>
      </w:pPr>
      <w:r>
        <w:rPr>
          <w:color w:val="0000FF"/>
        </w:rPr>
        <w:t>TD SP</w:t>
      </w:r>
      <w:r>
        <w:rPr>
          <w:color w:val="0000FF"/>
        </w:rPr>
        <w:noBreakHyphen/>
        <w:t>160526</w:t>
      </w:r>
      <w:r w:rsidRPr="00D44412">
        <w:t xml:space="preserve"> </w:t>
      </w:r>
      <w:r>
        <w:t>(SID REVISED) Revised study item on mission critical system migration and interconnect between MCPTT systems. (Source: SA WG6).</w:t>
      </w:r>
      <w:r>
        <w:br/>
      </w:r>
      <w:r w:rsidRPr="00D44412">
        <w:rPr>
          <w:b/>
        </w:rPr>
        <w:t>Abstract:</w:t>
      </w:r>
      <w:r w:rsidRPr="00D44412">
        <w:t xml:space="preserve"> </w:t>
      </w:r>
      <w:r>
        <w:t>Revised study item on mission critical system migration and interconnect between MCPTT systems.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updated Study WID was </w:t>
      </w:r>
      <w:r>
        <w:rPr>
          <w:color w:val="FF0000"/>
          <w:lang w:eastAsia="en-US"/>
        </w:rPr>
        <w:t>approved</w:t>
      </w:r>
      <w:r>
        <w:t>.</w:t>
      </w:r>
    </w:p>
    <w:p w:rsidR="00B57BEE" w:rsidRDefault="00B57BEE" w:rsidP="00B57BEE">
      <w:pPr>
        <w:pStyle w:val="Heading2"/>
      </w:pPr>
      <w:bookmarkStart w:id="146" w:name="_Toc472416018"/>
      <w:r>
        <w:t>16F.2</w:t>
      </w:r>
      <w:r>
        <w:tab/>
        <w:t>(FS_MCCI) - Study on Mission Critical Communication Interworking between LTE and non-LTE Systems</w:t>
      </w:r>
      <w:bookmarkEnd w:id="146"/>
    </w:p>
    <w:p w:rsidR="00B57BEE" w:rsidRDefault="00B57BEE" w:rsidP="00B57BEE">
      <w:pPr>
        <w:keepNext/>
        <w:keepLines/>
      </w:pPr>
      <w:r>
        <w:rPr>
          <w:color w:val="0000FF"/>
        </w:rPr>
        <w:t>TD SP</w:t>
      </w:r>
      <w:r>
        <w:rPr>
          <w:color w:val="0000FF"/>
        </w:rPr>
        <w:noBreakHyphen/>
        <w:t>160527</w:t>
      </w:r>
      <w:r w:rsidRPr="00D44412">
        <w:t xml:space="preserve"> </w:t>
      </w:r>
      <w:r>
        <w:t>(SID REVISED) Revised study item on Mission Critical Communication Interworking between LTE and non</w:t>
      </w:r>
      <w:r>
        <w:noBreakHyphen/>
        <w:t>LTE Systems. (Source: SA WG6).</w:t>
      </w:r>
      <w:r>
        <w:br/>
      </w:r>
      <w:r w:rsidRPr="00D44412">
        <w:rPr>
          <w:b/>
        </w:rPr>
        <w:t>Abstract:</w:t>
      </w:r>
      <w:r w:rsidRPr="00D44412">
        <w:t xml:space="preserve"> </w:t>
      </w:r>
      <w:r>
        <w:t>Revised study item on Mission Critical Communication Interworking between LTE and non-LTE Systems.</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updated Study WID was </w:t>
      </w:r>
      <w:r>
        <w:rPr>
          <w:color w:val="FF0000"/>
          <w:lang w:eastAsia="en-US"/>
        </w:rPr>
        <w:t>approved</w:t>
      </w:r>
      <w:r>
        <w:t>.</w:t>
      </w:r>
    </w:p>
    <w:p w:rsidR="00B57BEE" w:rsidRDefault="00B57BEE" w:rsidP="00B57BEE">
      <w:pPr>
        <w:pStyle w:val="Heading2"/>
      </w:pPr>
      <w:bookmarkStart w:id="147" w:name="_Toc472416019"/>
      <w:r>
        <w:t>16F.3</w:t>
      </w:r>
      <w:r>
        <w:tab/>
        <w:t>(</w:t>
      </w:r>
      <w:r w:rsidRPr="00A03B6C">
        <w:rPr>
          <w:noProof/>
        </w:rPr>
        <w:t>FS_MBMS_MCservices</w:t>
      </w:r>
      <w:r>
        <w:t>) - Study on MBMS usage for mission critical communication services</w:t>
      </w:r>
      <w:bookmarkEnd w:id="147"/>
    </w:p>
    <w:p w:rsidR="00B57BEE" w:rsidRDefault="00B57BEE" w:rsidP="00B57BEE">
      <w:pPr>
        <w:keepNext/>
        <w:keepLines/>
      </w:pPr>
      <w:r>
        <w:rPr>
          <w:color w:val="0000FF"/>
        </w:rPr>
        <w:t>TD SP</w:t>
      </w:r>
      <w:r>
        <w:rPr>
          <w:color w:val="0000FF"/>
        </w:rPr>
        <w:noBreakHyphen/>
        <w:t>160524</w:t>
      </w:r>
      <w:r w:rsidRPr="00D44412">
        <w:t xml:space="preserve"> </w:t>
      </w:r>
      <w:r>
        <w:t>(DRAFT TR) Presentation of TR 23.780 Version 1.0.0: Study on Multimedia Broadcast and Multicast Service (MBMS) usage for mission critical communication services (Release 14). (Source: SA WG6).</w:t>
      </w:r>
      <w:r>
        <w:br/>
      </w:r>
      <w:r w:rsidRPr="00D44412">
        <w:rPr>
          <w:b/>
        </w:rPr>
        <w:t>Abstract:</w:t>
      </w:r>
      <w:r w:rsidRPr="00D44412">
        <w:t xml:space="preserve"> </w:t>
      </w:r>
      <w:r>
        <w:t>Presentation of TR 23.780 Version 1.0.0: Study on Multimedia Broadcast and Multicast Service (MBMS) usage for mission critical communication services (Release 14).</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B57BEE" w:rsidRDefault="00B57BEE" w:rsidP="00B57BEE">
      <w:pPr>
        <w:pStyle w:val="NormTop"/>
      </w:pPr>
      <w:r>
        <w:rPr>
          <w:color w:val="0000FF"/>
        </w:rPr>
        <w:t>TD SP</w:t>
      </w:r>
      <w:r>
        <w:rPr>
          <w:color w:val="0000FF"/>
        </w:rPr>
        <w:noBreakHyphen/>
        <w:t>160525</w:t>
      </w:r>
      <w:r w:rsidRPr="00D44412">
        <w:t xml:space="preserve"> </w:t>
      </w:r>
      <w:r>
        <w:t>(SID REVISED) Revised study item on MBMS usage for mission critical communication services. (Source: SA WG6).</w:t>
      </w:r>
      <w:r>
        <w:br/>
      </w:r>
      <w:r w:rsidRPr="00D44412">
        <w:rPr>
          <w:b/>
        </w:rPr>
        <w:t>Abstract:</w:t>
      </w:r>
      <w:r w:rsidRPr="00D44412">
        <w:t xml:space="preserve"> </w:t>
      </w:r>
      <w:r>
        <w:t>Revised study item on MBMS usage for mission critical communication services.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The SA WG6 Chairman reported that NEC had asked to be added as a supporting company. This was revised accordingly in </w:t>
      </w:r>
      <w:r w:rsidRPr="00A03B6C">
        <w:rPr>
          <w:color w:val="0000FF"/>
          <w:lang w:val="en-US" w:eastAsia="en-US"/>
        </w:rPr>
        <w:t>TD SP</w:t>
      </w:r>
      <w:r w:rsidRPr="00A03B6C">
        <w:rPr>
          <w:color w:val="0000FF"/>
          <w:lang w:val="en-US" w:eastAsia="en-US"/>
        </w:rPr>
        <w:noBreakHyphen/>
        <w:t>16</w:t>
      </w:r>
      <w:r>
        <w:rPr>
          <w:color w:val="0000FF"/>
          <w:lang w:val="en-US" w:eastAsia="en-US"/>
        </w:rPr>
        <w:t>0728</w:t>
      </w:r>
      <w:r>
        <w:rPr>
          <w:lang w:eastAsia="en-US"/>
        </w:rPr>
        <w:t xml:space="preserve">. This updated Study WID was </w:t>
      </w:r>
      <w:r>
        <w:rPr>
          <w:color w:val="FF0000"/>
          <w:lang w:eastAsia="en-US"/>
        </w:rPr>
        <w:t>approved</w:t>
      </w:r>
      <w:r>
        <w:t>.</w:t>
      </w:r>
    </w:p>
    <w:p w:rsidR="00B57BEE" w:rsidRDefault="00B57BEE" w:rsidP="00B57BEE">
      <w:pPr>
        <w:pStyle w:val="Heading1"/>
      </w:pPr>
      <w:bookmarkStart w:id="148" w:name="_Toc472416020"/>
      <w:r>
        <w:lastRenderedPageBreak/>
        <w:t>16G</w:t>
      </w:r>
      <w:r>
        <w:tab/>
        <w:t>Other Studies</w:t>
      </w:r>
      <w:bookmarkEnd w:id="148"/>
    </w:p>
    <w:p w:rsidR="00B57BEE" w:rsidRDefault="00B57BEE" w:rsidP="00B57BEE">
      <w:pPr>
        <w:pStyle w:val="Heading2"/>
      </w:pPr>
      <w:bookmarkStart w:id="149" w:name="_Toc472416021"/>
      <w:r>
        <w:t>16G.1</w:t>
      </w:r>
      <w:r>
        <w:tab/>
        <w:t>Other Ongoing Study Items</w:t>
      </w:r>
      <w:bookmarkEnd w:id="149"/>
    </w:p>
    <w:p w:rsidR="00B57BEE" w:rsidRDefault="00B57BEE" w:rsidP="00B57BEE">
      <w:pPr>
        <w:keepNext/>
        <w:keepLines/>
      </w:pPr>
      <w:r>
        <w:rPr>
          <w:color w:val="0000FF"/>
        </w:rPr>
        <w:t>TD SP</w:t>
      </w:r>
      <w:r>
        <w:rPr>
          <w:color w:val="0000FF"/>
        </w:rPr>
        <w:noBreakHyphen/>
        <w:t>160552</w:t>
      </w:r>
      <w:r w:rsidRPr="00D44412">
        <w:t xml:space="preserve"> </w:t>
      </w:r>
      <w:r>
        <w:t>(CR PACK) Stage 1 CRs on FS_SMARTER</w:t>
      </w:r>
      <w:r>
        <w:noBreakHyphen/>
        <w:t>mIoT. (Source: SA WG1).</w:t>
      </w:r>
      <w:r>
        <w:br/>
      </w:r>
      <w:r w:rsidRPr="00D44412">
        <w:rPr>
          <w:b/>
        </w:rPr>
        <w:t>Abstract:</w:t>
      </w:r>
      <w:r w:rsidRPr="00D44412">
        <w:t xml:space="preserve"> </w:t>
      </w:r>
      <w:r>
        <w:t>22.861 CR0001R1.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160553</w:t>
      </w:r>
      <w:r w:rsidRPr="00D44412">
        <w:t xml:space="preserve"> </w:t>
      </w:r>
      <w:r>
        <w:t>(CR PACK) Stage 1 CRs on FS_SMARTER</w:t>
      </w:r>
      <w:r>
        <w:noBreakHyphen/>
        <w:t>eMBB. (Source: SA WG1).</w:t>
      </w:r>
      <w:r>
        <w:br/>
      </w:r>
      <w:r w:rsidRPr="00D44412">
        <w:rPr>
          <w:b/>
        </w:rPr>
        <w:t>Abstract:</w:t>
      </w:r>
      <w:r w:rsidRPr="00D44412">
        <w:t xml:space="preserve"> </w:t>
      </w:r>
      <w:r>
        <w:t>22.863 CR0002R1; 22.863 CR0003R2; 22.863 CR0001R2.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160567</w:t>
      </w:r>
      <w:r w:rsidRPr="00D44412">
        <w:t xml:space="preserve"> </w:t>
      </w:r>
      <w:r>
        <w:t>(SID REVISED) Revised SID Mission Critical Security Enhancements. (Source: SA WG3).</w:t>
      </w:r>
      <w:r>
        <w:br/>
      </w:r>
      <w:r w:rsidRPr="00D44412">
        <w:rPr>
          <w:b/>
        </w:rPr>
        <w:t>Abstract:</w:t>
      </w:r>
      <w:r w:rsidRPr="00D44412">
        <w:t xml:space="preserve"> </w:t>
      </w:r>
      <w:r>
        <w:t>Objective: This study item will explore the necessary security enhancements required in Release 14 for Mission Critical core services, PTT, Data and Video features and document possible security solutions that may later be added to a normative specification under other work items. The work will focus on the security of the Mission Critical features that are being considered by SA WG6. This study shall consider the security aspects of WIDs 700027: 'Mission Critical Improvements', and the security of associated Mission Critical WIDs listed in clause 2.1. The Stage 2 security architecture defined for MCPTT in Release 13 shall be reused as much as possible to maintain cohesion and integration between Mission Critical services.</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updated Study WID was </w:t>
      </w:r>
      <w:r>
        <w:rPr>
          <w:color w:val="FF0000"/>
          <w:lang w:eastAsia="en-US"/>
        </w:rPr>
        <w:t>approved</w:t>
      </w:r>
      <w:r>
        <w:t>.</w:t>
      </w:r>
    </w:p>
    <w:p w:rsidR="00B57BEE" w:rsidRDefault="00B57BEE" w:rsidP="00B57BEE">
      <w:pPr>
        <w:pStyle w:val="NormTop"/>
      </w:pPr>
      <w:r>
        <w:rPr>
          <w:color w:val="0000FF"/>
        </w:rPr>
        <w:t>TD SP</w:t>
      </w:r>
      <w:r>
        <w:rPr>
          <w:color w:val="0000FF"/>
        </w:rPr>
        <w:noBreakHyphen/>
        <w:t>160661</w:t>
      </w:r>
      <w:r w:rsidRPr="00D44412">
        <w:t xml:space="preserve"> </w:t>
      </w:r>
      <w:r>
        <w:t xml:space="preserve">(DRAFT TR) TR 23.730 'Study on extended architecture support for Cellular Internet of Things' for Information </w:t>
      </w:r>
      <w:r w:rsidRPr="00082EF0">
        <w:rPr>
          <w:noProof/>
        </w:rPr>
        <w:t>FS_CIoT_Ext.</w:t>
      </w:r>
      <w:r>
        <w:t xml:space="preserve"> (Source: SA WG2).</w:t>
      </w:r>
      <w:r>
        <w:br/>
      </w:r>
      <w:r w:rsidRPr="00D44412">
        <w:rPr>
          <w:b/>
        </w:rPr>
        <w:t>Abstract:</w:t>
      </w:r>
      <w:r w:rsidRPr="00D44412">
        <w:t xml:space="preserve"> </w:t>
      </w:r>
      <w:r>
        <w:br/>
      </w:r>
      <w:r w:rsidRPr="00B57BEE">
        <w:rPr>
          <w:b/>
        </w:rPr>
        <w:t>Abstract of document:</w:t>
      </w:r>
      <w:r>
        <w:t xml:space="preserve"> The TR 23.730 studies further enhancements/simplifications to 3GPP system to support Cellular Internet of Things (</w:t>
      </w:r>
      <w:r w:rsidRPr="00082EF0">
        <w:rPr>
          <w:noProof/>
        </w:rPr>
        <w:t>CIoT</w:t>
      </w:r>
      <w:r>
        <w:t xml:space="preserve">) in the following areas: </w:t>
      </w:r>
      <w:r>
        <w:br/>
        <w:t>1)</w:t>
      </w:r>
      <w:r>
        <w:tab/>
        <w:t xml:space="preserve">Support of authorization of use of Coverage Enhancement functionality. </w:t>
      </w:r>
      <w:r>
        <w:br/>
        <w:t>2)</w:t>
      </w:r>
      <w:r>
        <w:tab/>
        <w:t xml:space="preserve">Reliable communication service between UE and SCEF. </w:t>
      </w:r>
      <w:r>
        <w:br/>
        <w:t>3)</w:t>
      </w:r>
      <w:r>
        <w:tab/>
        <w:t xml:space="preserve">Inter-RAT idle mode mobility support for NB-IOT. </w:t>
      </w:r>
      <w:r>
        <w:br/>
        <w:t>4)</w:t>
      </w:r>
      <w:r>
        <w:tab/>
        <w:t xml:space="preserve">Review existing multicast/broadcast services architecture to ensure suitability for NB-IOT. </w:t>
      </w:r>
      <w:r>
        <w:br/>
        <w:t>5)</w:t>
      </w:r>
      <w:r>
        <w:tab/>
        <w:t xml:space="preserve">Review existing Location services architecture to ensure suitability for UEs using Control Plane </w:t>
      </w:r>
      <w:r w:rsidRPr="00082EF0">
        <w:rPr>
          <w:noProof/>
        </w:rPr>
        <w:t>CIoT</w:t>
      </w:r>
      <w:r>
        <w:t xml:space="preserve"> </w:t>
      </w:r>
      <w:r>
        <w:br/>
      </w:r>
      <w:r>
        <w:tab/>
        <w:t xml:space="preserve">EPS optimisation. </w:t>
      </w:r>
      <w:r>
        <w:br/>
        <w:t>6)</w:t>
      </w:r>
      <w:r>
        <w:tab/>
      </w:r>
      <w:r w:rsidRPr="00A03B6C">
        <w:rPr>
          <w:noProof/>
        </w:rPr>
        <w:t>QoS</w:t>
      </w:r>
      <w:r>
        <w:t xml:space="preserve"> differentiation between UEs using control plane EPS </w:t>
      </w:r>
      <w:r w:rsidRPr="00082EF0">
        <w:rPr>
          <w:noProof/>
        </w:rPr>
        <w:t>CIoT</w:t>
      </w:r>
      <w:r>
        <w:t xml:space="preserve"> optimizations. </w:t>
      </w:r>
      <w:r>
        <w:br/>
        <w:t>7)</w:t>
      </w:r>
      <w:r>
        <w:tab/>
        <w:t xml:space="preserve">CN overload protection for UE supporting control plane EPS </w:t>
      </w:r>
      <w:r w:rsidRPr="00082EF0">
        <w:rPr>
          <w:noProof/>
        </w:rPr>
        <w:t>CIoT</w:t>
      </w:r>
      <w:r>
        <w:t xml:space="preserve"> optimizations. </w:t>
      </w:r>
      <w:r>
        <w:br/>
      </w:r>
      <w:r w:rsidRPr="00B57BEE">
        <w:rPr>
          <w:b/>
        </w:rPr>
        <w:t>Changes since last presentation to SA:</w:t>
      </w:r>
      <w:r>
        <w:t xml:space="preserve"> This is first time TR 23.730 is presented to TSG SA. Conclusions to key issues #1, #2, #3, and #7 were agreed and documented in clause 8. </w:t>
      </w:r>
      <w:r>
        <w:br/>
      </w:r>
      <w:r w:rsidRPr="00B57BEE">
        <w:rPr>
          <w:b/>
        </w:rPr>
        <w:t>Outstanding Issues:</w:t>
      </w:r>
      <w:r>
        <w:t xml:space="preserve"> Conclusion on Key issue#4, #5 and #6 are remaining.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B57BEE" w:rsidRDefault="00B57BEE" w:rsidP="00B57BEE">
      <w:pPr>
        <w:pStyle w:val="NormTop"/>
      </w:pPr>
      <w:r>
        <w:rPr>
          <w:color w:val="0000FF"/>
        </w:rPr>
        <w:lastRenderedPageBreak/>
        <w:t>TD SP</w:t>
      </w:r>
      <w:r>
        <w:rPr>
          <w:color w:val="0000FF"/>
        </w:rPr>
        <w:noBreakHyphen/>
        <w:t>160662</w:t>
      </w:r>
      <w:r w:rsidRPr="00D44412">
        <w:t xml:space="preserve"> </w:t>
      </w:r>
      <w:r>
        <w:t>(DRAFT TR) TR 23.702 'Study on 3GPP PS Data Off' for Information FS_PS_DATA_OFF. (Source: SA WG2).</w:t>
      </w:r>
      <w:r>
        <w:br/>
      </w:r>
      <w:r w:rsidRPr="00D44412">
        <w:rPr>
          <w:b/>
        </w:rPr>
        <w:t>Abstract:</w:t>
      </w:r>
      <w:r w:rsidRPr="00D44412">
        <w:t xml:space="preserve"> </w:t>
      </w:r>
      <w:r>
        <w:br/>
      </w:r>
      <w:r w:rsidRPr="00B57BEE">
        <w:rPr>
          <w:b/>
        </w:rPr>
        <w:t>Abstract of document:</w:t>
      </w:r>
      <w:r>
        <w:t xml:space="preserve"> The objective of this study is to investigate and evaluate architecture enhancements to introduce for the specification of the 3GPP PS Data Off feature so as to meet the requirement defined in 3GPP TS 22.011. Specifically, the following aspects are covered:</w:t>
      </w:r>
      <w:r>
        <w:br/>
        <w:t>-</w:t>
      </w:r>
      <w:r>
        <w:tab/>
        <w:t>UE informing the network about the UE's 3GPP PS Data Off status;</w:t>
      </w:r>
      <w:r>
        <w:br/>
        <w:t>-</w:t>
      </w:r>
      <w:r>
        <w:tab/>
        <w:t>Making the UE aware of 3GPP PS Data Off Exempt Services;.</w:t>
      </w:r>
      <w:r>
        <w:br/>
        <w:t>-</w:t>
      </w:r>
      <w:r>
        <w:tab/>
        <w:t xml:space="preserve">Support for controlling non-SIP based services which are not 3GPP PS Data Off Exempt Services (in </w:t>
      </w:r>
      <w:r>
        <w:br/>
      </w:r>
      <w:r>
        <w:tab/>
        <w:t>roaming and non-roaming cases);</w:t>
      </w:r>
      <w:r>
        <w:br/>
        <w:t>-</w:t>
      </w:r>
      <w:r>
        <w:tab/>
        <w:t xml:space="preserve">Support for per service control of SIP messages for SIP based services which are not 3GPP PS Data </w:t>
      </w:r>
      <w:r>
        <w:br/>
      </w:r>
      <w:r>
        <w:tab/>
        <w:t xml:space="preserve">Off Exempt Services (in roaming and non-roaming cases). </w:t>
      </w:r>
      <w:r>
        <w:br/>
      </w:r>
      <w:r w:rsidRPr="00B57BEE">
        <w:rPr>
          <w:b/>
        </w:rPr>
        <w:t>Changes since last presentation to SA:</w:t>
      </w:r>
      <w:r>
        <w:t xml:space="preserve"> This is the first time TR 23.702 is presented to TSG SA. The TR is 60% complete. Some solutions have been described for all key issues. </w:t>
      </w:r>
      <w:r>
        <w:br/>
      </w:r>
      <w:r w:rsidRPr="00B57BEE">
        <w:rPr>
          <w:b/>
        </w:rPr>
        <w:t>Outstanding Issues:</w:t>
      </w:r>
      <w:r>
        <w:t xml:space="preserve"> Evaluation of the solution and conclusion of the Study.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B57BEE" w:rsidRDefault="00B57BEE" w:rsidP="00B57BEE">
      <w:pPr>
        <w:pStyle w:val="NormTop"/>
      </w:pPr>
      <w:r>
        <w:rPr>
          <w:color w:val="0000FF"/>
        </w:rPr>
        <w:t>TD SP</w:t>
      </w:r>
      <w:r>
        <w:rPr>
          <w:color w:val="0000FF"/>
        </w:rPr>
        <w:noBreakHyphen/>
        <w:t>160</w:t>
      </w:r>
      <w:r w:rsidR="00E94D17">
        <w:rPr>
          <w:color w:val="0000FF"/>
        </w:rPr>
        <w:t>708</w:t>
      </w:r>
      <w:r w:rsidRPr="00D44412">
        <w:t xml:space="preserve"> </w:t>
      </w:r>
      <w:r>
        <w:t>(DISCUSSION) Continuation of Work on PS Data Off</w:t>
      </w:r>
      <w:r w:rsidR="00E94D17">
        <w:t xml:space="preserve"> </w:t>
      </w:r>
      <w:r w:rsidR="00E94D17">
        <w:rPr>
          <w:rFonts w:cs="Arial"/>
          <w:lang w:eastAsia="en-US"/>
        </w:rPr>
        <w:t xml:space="preserve">(revision of </w:t>
      </w:r>
      <w:r w:rsidR="00E94D17">
        <w:rPr>
          <w:color w:val="0000FF"/>
        </w:rPr>
        <w:t>TD SP</w:t>
      </w:r>
      <w:r w:rsidR="00E94D17">
        <w:rPr>
          <w:color w:val="0000FF"/>
        </w:rPr>
        <w:noBreakHyphen/>
        <w:t>160697</w:t>
      </w:r>
      <w:r w:rsidR="00E94D17">
        <w:rPr>
          <w:rFonts w:cs="Arial"/>
          <w:lang w:eastAsia="en-US"/>
        </w:rPr>
        <w:t>)</w:t>
      </w:r>
      <w:r>
        <w:t>.</w:t>
      </w:r>
      <w:r w:rsidR="00E94D17">
        <w:t xml:space="preserve"> </w:t>
      </w:r>
      <w:r>
        <w:t>(Source: Deutsche Telekom).</w:t>
      </w:r>
      <w:r>
        <w:br/>
      </w:r>
      <w:r w:rsidRPr="00D44412">
        <w:rPr>
          <w:b/>
        </w:rPr>
        <w:t>Abstract:</w:t>
      </w:r>
      <w:r w:rsidRPr="00D44412">
        <w:t xml:space="preserve"> </w:t>
      </w:r>
      <w:r>
        <w:t>This document encourages to continue the work on PS_DATA OFF for the next plenary cycle and to five guidance to TSG SA WG2 to continue the feasibility study as well as progress normative work to bring conclusive documents to TSG SA#74.</w:t>
      </w:r>
    </w:p>
    <w:p w:rsidR="00B57BEE" w:rsidRPr="00D44412" w:rsidRDefault="00B57BEE" w:rsidP="00B57BEE">
      <w:pPr>
        <w:keepNext/>
        <w:keepLines/>
      </w:pPr>
      <w:r>
        <w:rPr>
          <w:b/>
        </w:rPr>
        <w:t>Discussion and conclusion:</w:t>
      </w:r>
    </w:p>
    <w:p w:rsidR="00B57BEE" w:rsidRPr="00A03B6C" w:rsidRDefault="00A03B6C" w:rsidP="00B57BEE">
      <w:pPr>
        <w:keepLines/>
      </w:pPr>
      <w:r>
        <w:t xml:space="preserve">AT&amp;T, China Mobile and KPN indicated support to have PS_DATA OFF in Rel-14. The SA WG2 Chairman clarified that the work is ongoing in SA WG2 and the issue for TSG SA to decide is whether the normative Feature is included in Rel-14 or not. </w:t>
      </w:r>
      <w:r w:rsidRPr="00A03B6C">
        <w:rPr>
          <w:b/>
          <w:color w:val="0000FF"/>
        </w:rPr>
        <w:t>TSG SA decided that if this can be completed and presented to TSG SA#74 then this can be included in Rel-14, otherwise it will need to follow the normal exception decision procedures.</w:t>
      </w:r>
      <w:r>
        <w:t xml:space="preserve"> The SA WG2 Chairman reported that there will be one time unit for the Study completion and a time unit for the normative work at the next SA WG2 meeting. This contribution was then </w:t>
      </w:r>
      <w:r>
        <w:rPr>
          <w:color w:val="0000FF"/>
        </w:rPr>
        <w:t>noted</w:t>
      </w:r>
      <w:r>
        <w:t>.</w:t>
      </w:r>
    </w:p>
    <w:p w:rsidR="00B57BEE" w:rsidRDefault="00B57BEE" w:rsidP="00B57BEE">
      <w:pPr>
        <w:pStyle w:val="Heading1"/>
      </w:pPr>
      <w:bookmarkStart w:id="150" w:name="_Toc472416022"/>
      <w:r>
        <w:t>17</w:t>
      </w:r>
      <w:r>
        <w:tab/>
        <w:t>Proposed New WIDs (not part of an existing feature)</w:t>
      </w:r>
      <w:bookmarkEnd w:id="150"/>
    </w:p>
    <w:p w:rsidR="00B57BEE" w:rsidRDefault="00B57BEE" w:rsidP="00B57BEE">
      <w:pPr>
        <w:pBdr>
          <w:top w:val="single" w:sz="8" w:space="1" w:color="auto"/>
          <w:left w:val="single" w:sz="8" w:space="4" w:color="auto"/>
          <w:bottom w:val="single" w:sz="8" w:space="1" w:color="auto"/>
          <w:right w:val="single" w:sz="8" w:space="4" w:color="auto"/>
        </w:pBdr>
      </w:pPr>
      <w:r>
        <w:t>Latest at 16.00 on Friday 17 June, 2016.</w:t>
      </w:r>
    </w:p>
    <w:p w:rsidR="00B57BEE" w:rsidRDefault="00B57BEE" w:rsidP="00B57BEE">
      <w:pPr>
        <w:pStyle w:val="NormTop"/>
      </w:pPr>
      <w:r>
        <w:rPr>
          <w:color w:val="0000FF"/>
        </w:rPr>
        <w:t>TD SP</w:t>
      </w:r>
      <w:r>
        <w:rPr>
          <w:color w:val="0000FF"/>
        </w:rPr>
        <w:noBreakHyphen/>
        <w:t>160546</w:t>
      </w:r>
      <w:r w:rsidRPr="00D44412">
        <w:t xml:space="preserve"> </w:t>
      </w:r>
      <w:r>
        <w:t>(WID NEW) New WID on User Controlled Spoofed Call Treatment (SPECTRE). (Source: SA WG1).</w:t>
      </w:r>
      <w:r>
        <w:br/>
      </w:r>
      <w:r w:rsidRPr="00D44412">
        <w:rPr>
          <w:b/>
        </w:rPr>
        <w:t>Abstract:</w:t>
      </w:r>
      <w:r w:rsidRPr="00D44412">
        <w:t xml:space="preserve"> </w:t>
      </w:r>
      <w:r>
        <w:t xml:space="preserve">Objective: The objective is to add service requirements and definitions for PLMNs to be able to: </w:t>
      </w:r>
      <w:r>
        <w:br/>
        <w:t>-</w:t>
      </w:r>
      <w:r>
        <w:tab/>
        <w:t xml:space="preserve">Present to the called user the results of any spoofed caller information verification performed by the </w:t>
      </w:r>
      <w:r>
        <w:br/>
      </w:r>
      <w:r>
        <w:tab/>
        <w:t xml:space="preserve">terminating PLMN as part of the incoming call notification or ringing, </w:t>
      </w:r>
      <w:r>
        <w:br/>
        <w:t>-</w:t>
      </w:r>
      <w:r>
        <w:tab/>
        <w:t xml:space="preserve">Provide PLMN support allowing the called user to invoke call barring or call diversion supplemental </w:t>
      </w:r>
      <w:r>
        <w:br/>
      </w:r>
      <w:r>
        <w:tab/>
        <w:t>services based on the results of any spoofed caller information verification,</w:t>
      </w:r>
    </w:p>
    <w:p w:rsidR="00B57BEE" w:rsidRPr="00D44412" w:rsidRDefault="00B57BEE" w:rsidP="00B57BEE">
      <w:pPr>
        <w:keepNext/>
        <w:keepLines/>
      </w:pPr>
      <w:r>
        <w:rPr>
          <w:b/>
        </w:rPr>
        <w:t>Discussion and conclusion:</w:t>
      </w:r>
    </w:p>
    <w:p w:rsidR="00B57BEE" w:rsidRPr="00A03B6C" w:rsidRDefault="00A03B6C" w:rsidP="00B57BEE">
      <w:pPr>
        <w:keepLines/>
      </w:pPr>
      <w:r>
        <w:t xml:space="preserve">LG Electronics commented that the affected specifications should be corrected. This was revised accordingly in </w:t>
      </w:r>
      <w:r>
        <w:rPr>
          <w:color w:val="0000FF"/>
          <w:lang w:val="en-US" w:eastAsia="en-US"/>
        </w:rPr>
        <w:t>TD SP</w:t>
      </w:r>
      <w:r>
        <w:rPr>
          <w:color w:val="0000FF"/>
          <w:lang w:val="en-US" w:eastAsia="en-US"/>
        </w:rPr>
        <w:noBreakHyphen/>
        <w:t>160729</w:t>
      </w:r>
      <w:r>
        <w:t xml:space="preserve">. </w:t>
      </w: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160547</w:t>
      </w:r>
      <w:r w:rsidRPr="00D44412">
        <w:t xml:space="preserve"> </w:t>
      </w:r>
      <w:r>
        <w:t>(CR PACK) Stage 1 CRs on SPECTRE. (Source: SA WG1).</w:t>
      </w:r>
      <w:r>
        <w:br/>
      </w:r>
      <w:r w:rsidRPr="00D44412">
        <w:rPr>
          <w:b/>
        </w:rPr>
        <w:t>Abstract:</w:t>
      </w:r>
      <w:r w:rsidRPr="00D44412">
        <w:t xml:space="preserve"> </w:t>
      </w:r>
      <w:r>
        <w:t>22.228 CR0213R1; 22.173 CR0115R1.</w:t>
      </w:r>
    </w:p>
    <w:p w:rsidR="00B57BEE" w:rsidRPr="00D44412" w:rsidRDefault="00B57BEE" w:rsidP="00B57BEE">
      <w:pPr>
        <w:keepNext/>
        <w:keepLines/>
      </w:pPr>
      <w:r>
        <w:rPr>
          <w:b/>
        </w:rPr>
        <w:t>Discussion and conclusion:</w:t>
      </w:r>
    </w:p>
    <w:p w:rsidR="00B57BEE" w:rsidRPr="00A03B6C" w:rsidRDefault="00A03B6C" w:rsidP="00B57BEE">
      <w:pPr>
        <w:keepLines/>
      </w:pPr>
      <w:r>
        <w:t xml:space="preserve">These CRs were </w:t>
      </w:r>
      <w:r>
        <w:rPr>
          <w:color w:val="FF0000"/>
        </w:rPr>
        <w:t>approved</w:t>
      </w:r>
      <w:r>
        <w:t>.</w:t>
      </w:r>
    </w:p>
    <w:p w:rsidR="00B57BEE" w:rsidRDefault="00B57BEE" w:rsidP="00B57BEE">
      <w:pPr>
        <w:pStyle w:val="NormTop"/>
      </w:pPr>
      <w:r>
        <w:rPr>
          <w:color w:val="0000FF"/>
        </w:rPr>
        <w:lastRenderedPageBreak/>
        <w:t>TD SP</w:t>
      </w:r>
      <w:r>
        <w:rPr>
          <w:color w:val="0000FF"/>
        </w:rPr>
        <w:noBreakHyphen/>
        <w:t>160548</w:t>
      </w:r>
      <w:r w:rsidRPr="00D44412">
        <w:t xml:space="preserve"> </w:t>
      </w:r>
      <w:r>
        <w:t>(WID NEW) New WID on Enhanced Calling Name Service (</w:t>
      </w:r>
      <w:r w:rsidRPr="00A03B6C">
        <w:rPr>
          <w:noProof/>
        </w:rPr>
        <w:t>eCNAM</w:t>
      </w:r>
      <w:r>
        <w:t>). (Source: SA WG1).</w:t>
      </w:r>
      <w:r>
        <w:br/>
      </w:r>
      <w:r w:rsidRPr="00D44412">
        <w:rPr>
          <w:b/>
        </w:rPr>
        <w:t>Abstract:</w:t>
      </w:r>
      <w:r w:rsidRPr="00D44412">
        <w:t xml:space="preserve"> </w:t>
      </w:r>
      <w:r>
        <w:t>Objective: The objective is to standardize the Enhanced Calling Name Service, adding service requirements and definitions for PLMNs and its interworking with other IMS Supplementary services.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160566</w:t>
      </w:r>
      <w:r w:rsidRPr="00D44412">
        <w:t xml:space="preserve"> </w:t>
      </w:r>
      <w:r>
        <w:t>(WID NEW) New WID Security of the Mission Critical Service. (Source: SA WG3).</w:t>
      </w:r>
      <w:r>
        <w:br/>
      </w:r>
      <w:r w:rsidRPr="00D44412">
        <w:rPr>
          <w:b/>
        </w:rPr>
        <w:t>Abstract:</w:t>
      </w:r>
      <w:r w:rsidRPr="00D44412">
        <w:t xml:space="preserve"> </w:t>
      </w:r>
      <w:r>
        <w:t xml:space="preserve">Objective: This work item will normatively describe the Stage 2 security architecture that satisfies the Stage 1 security requirements for mission critical data, mission critical video, and other mission critical enhancements (Interconnect, etc). </w:t>
      </w:r>
      <w:r>
        <w:br/>
        <w:t xml:space="preserve">This work item will specify the architecture within the appropriate Release 14 Mission Critical Technical Specification(s). </w:t>
      </w:r>
      <w:r>
        <w:br/>
        <w:t xml:space="preserve">This work item will also include a normative description of the Release 14 security architecture for mission critical services based on the mission critical architecture being developed by SA WG6. </w:t>
      </w:r>
      <w:r>
        <w:br/>
        <w:t xml:space="preserve">This work item shall cover the security aspects of those Stage 2 WIDs specified in clause 2.3 (720051, 720052, 720053, 720054, 720055, 720056, and 720057). The information contained in the Release 13 Stage 2 security architecture defined for MCPTT (TS 33.179) shall be the foundational security architecture for mission critical data, video and enhancements to maintain cohesion and integration between Mission Critical services. </w:t>
      </w:r>
      <w:r>
        <w:br/>
        <w:t xml:space="preserve">The R-13 MCPTT security architecture (defined in TS 33.179) shall be reused as much as possible in the design of the R-14 MCPTT security architecture. </w:t>
      </w:r>
      <w:r>
        <w:br/>
        <w:t>As the Rel</w:t>
      </w:r>
      <w:r>
        <w:noBreakHyphen/>
        <w:t>14 specification shall cover all aspects of Mission Critical Security within Release 14, including MCPTT, TS 33.179 will not be maintained in Rel</w:t>
      </w:r>
      <w:r>
        <w:noBreakHyphen/>
        <w:t>14 and will not be upgraded to a Rel</w:t>
      </w:r>
      <w:r>
        <w:noBreakHyphen/>
        <w:t>14 specification.</w:t>
      </w:r>
    </w:p>
    <w:p w:rsidR="00B57BEE" w:rsidRPr="00D44412" w:rsidRDefault="00B57BEE" w:rsidP="00B57BEE">
      <w:pPr>
        <w:keepNext/>
        <w:keepLines/>
      </w:pPr>
      <w:r>
        <w:rPr>
          <w:b/>
        </w:rPr>
        <w:t>Discussion and conclusion:</w:t>
      </w:r>
    </w:p>
    <w:p w:rsidR="00B57BEE" w:rsidRPr="00A03B6C" w:rsidRDefault="00A03B6C" w:rsidP="00B57BEE">
      <w:pPr>
        <w:keepLines/>
      </w:pPr>
      <w:r w:rsidRPr="00A03B6C">
        <w:rPr>
          <w:b/>
          <w:color w:val="0000FF"/>
        </w:rPr>
        <w:t>It was noted that no Rel-14 version of TS 33.179 created.</w:t>
      </w:r>
      <w:r>
        <w:t xml:space="preserve"> </w:t>
      </w: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160568</w:t>
      </w:r>
      <w:r w:rsidRPr="00D44412">
        <w:t xml:space="preserve"> </w:t>
      </w:r>
      <w:r>
        <w:t xml:space="preserve">(WID NEW) New WID Support of EAP </w:t>
      </w:r>
      <w:r w:rsidRPr="00A03B6C">
        <w:rPr>
          <w:noProof/>
        </w:rPr>
        <w:t>Re</w:t>
      </w:r>
      <w:r w:rsidRPr="00A03B6C">
        <w:rPr>
          <w:noProof/>
        </w:rPr>
        <w:noBreakHyphen/>
        <w:t xml:space="preserve">Authentication </w:t>
      </w:r>
      <w:r>
        <w:t>Protocol for WLAN Interworking. (Source: SA WG3).</w:t>
      </w:r>
      <w:r>
        <w:br/>
      </w:r>
      <w:r w:rsidRPr="00D44412">
        <w:rPr>
          <w:b/>
        </w:rPr>
        <w:t>Abstract:</w:t>
      </w:r>
      <w:r w:rsidRPr="00D44412">
        <w:t xml:space="preserve"> </w:t>
      </w:r>
      <w:r>
        <w:t>Objective: The objective of this WI is to introduce ERP (IETF RFC 6696) procedures, which include a new key hierarchy, in TS 33.402.</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160569</w:t>
      </w:r>
      <w:r w:rsidRPr="00D44412">
        <w:t xml:space="preserve"> </w:t>
      </w:r>
      <w:r>
        <w:t>(WID NEW) New WID Battery Efficient Security for very low Throughput Machine Type Communication Devices. (Source: SA WG3).</w:t>
      </w:r>
      <w:r>
        <w:br/>
      </w:r>
      <w:r w:rsidRPr="00D44412">
        <w:rPr>
          <w:b/>
        </w:rPr>
        <w:t>Abstract:</w:t>
      </w:r>
      <w:r w:rsidRPr="00D44412">
        <w:t xml:space="preserve"> </w:t>
      </w:r>
      <w:r>
        <w:t xml:space="preserve">Objective: The objectives are to: </w:t>
      </w:r>
      <w:r>
        <w:br/>
        <w:t>a)</w:t>
      </w:r>
      <w:r>
        <w:tab/>
        <w:t xml:space="preserve">Add the normative specifications in the relevant specifications (3GPP TS 33.401 (LTE), </w:t>
      </w:r>
      <w:r>
        <w:br/>
      </w:r>
      <w:r>
        <w:tab/>
        <w:t xml:space="preserve">3GPP TS 43.020 (GPRS) and TS 33.220 (FC value)) as detailed in the 'Recommendation for normative </w:t>
      </w:r>
      <w:r>
        <w:br/>
      </w:r>
      <w:r>
        <w:tab/>
        <w:t xml:space="preserve">work' clause of the BEST-study 3GPP TR 33.863. </w:t>
      </w:r>
      <w:r>
        <w:br/>
        <w:t>b)</w:t>
      </w:r>
      <w:r>
        <w:tab/>
        <w:t xml:space="preserve">Specify the normative changes in a modular and extensible way so that the mechanisms can be </w:t>
      </w:r>
      <w:r>
        <w:br/>
      </w:r>
      <w:r>
        <w:tab/>
        <w:t xml:space="preserve">re-used on other bearers, using other protocols and with other algorithms, such as those specified in </w:t>
      </w:r>
      <w:r>
        <w:br/>
      </w:r>
      <w:r>
        <w:tab/>
        <w:t>3GPP TS 33.210 (NDS/IP), in the future.</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160570</w:t>
      </w:r>
      <w:r w:rsidRPr="00D44412">
        <w:t xml:space="preserve"> </w:t>
      </w:r>
      <w:r>
        <w:t xml:space="preserve">(WID NEW) New WID Security Assurance Specification for </w:t>
      </w:r>
      <w:r w:rsidRPr="00A03B6C">
        <w:rPr>
          <w:noProof/>
        </w:rPr>
        <w:t>eNB</w:t>
      </w:r>
      <w:r>
        <w:t xml:space="preserve"> network product class. (Source: SA WG3).</w:t>
      </w:r>
      <w:r>
        <w:br/>
      </w:r>
      <w:r w:rsidRPr="00D44412">
        <w:rPr>
          <w:b/>
        </w:rPr>
        <w:t>Abstract:</w:t>
      </w:r>
      <w:r w:rsidRPr="00D44412">
        <w:t xml:space="preserve"> </w:t>
      </w:r>
      <w:r>
        <w:t xml:space="preserve">Objective: The objective is to develop the Security Assurance Specification(s) (SCAS) for the </w:t>
      </w:r>
      <w:r w:rsidRPr="00A03B6C">
        <w:rPr>
          <w:noProof/>
        </w:rPr>
        <w:t>eNB</w:t>
      </w:r>
      <w:r>
        <w:t xml:space="preserve"> network product classes:</w:t>
      </w:r>
      <w:r>
        <w:br/>
        <w:t>-</w:t>
      </w:r>
      <w:r>
        <w:tab/>
        <w:t xml:space="preserve">identify threats and critical assets to the </w:t>
      </w:r>
      <w:r w:rsidRPr="00A03B6C">
        <w:rPr>
          <w:noProof/>
        </w:rPr>
        <w:t>eNB</w:t>
      </w:r>
      <w:r>
        <w:t xml:space="preserve"> not already identified in TR 33.926.</w:t>
      </w:r>
      <w:r>
        <w:br/>
        <w:t>-</w:t>
      </w:r>
      <w:r>
        <w:tab/>
        <w:t xml:space="preserve">develop and/or adapt </w:t>
      </w:r>
      <w:r w:rsidRPr="00A03B6C">
        <w:rPr>
          <w:noProof/>
        </w:rPr>
        <w:t>eNB</w:t>
      </w:r>
      <w:r>
        <w:t xml:space="preserve"> specific security functional requirements and related test cases</w:t>
      </w:r>
      <w:r>
        <w:br/>
        <w:t>-</w:t>
      </w:r>
      <w:r>
        <w:tab/>
        <w:t xml:space="preserve">develop and/or adapt </w:t>
      </w:r>
      <w:r w:rsidRPr="00A03B6C">
        <w:rPr>
          <w:noProof/>
        </w:rPr>
        <w:t>eNB</w:t>
      </w:r>
      <w:r>
        <w:t xml:space="preserve"> specific hardening requirements and related test cases</w:t>
      </w:r>
      <w:r>
        <w:br/>
        <w:t>-</w:t>
      </w:r>
      <w:r>
        <w:tab/>
        <w:t xml:space="preserve">develop and/or adapt </w:t>
      </w:r>
      <w:r w:rsidRPr="00A03B6C">
        <w:rPr>
          <w:noProof/>
        </w:rPr>
        <w:t>eNB</w:t>
      </w:r>
      <w:r>
        <w:t xml:space="preserve"> specific basic vulnerability testing requirements and related test cases </w:t>
      </w:r>
      <w:r>
        <w:br/>
        <w:t xml:space="preserve">The contents and the developments of the SCAS shall be based on TS 33.117. Any additional threats and critical assets identified in the course of specifying SCAS for </w:t>
      </w:r>
      <w:r w:rsidRPr="00A03B6C">
        <w:rPr>
          <w:noProof/>
        </w:rPr>
        <w:t>eNB</w:t>
      </w:r>
      <w:r>
        <w:t xml:space="preserve"> will be captured in TR 33.926. Home </w:t>
      </w:r>
      <w:r w:rsidRPr="00A03B6C">
        <w:rPr>
          <w:noProof/>
        </w:rPr>
        <w:t>eNB</w:t>
      </w:r>
      <w:r>
        <w:t xml:space="preserve"> shall be excluded from this WID.</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new WID was </w:t>
      </w:r>
      <w:r>
        <w:rPr>
          <w:color w:val="FF0000"/>
          <w:lang w:eastAsia="en-US"/>
        </w:rPr>
        <w:t>approved</w:t>
      </w:r>
      <w:r>
        <w:t>.</w:t>
      </w:r>
    </w:p>
    <w:p w:rsidR="00A03B6C" w:rsidRDefault="00A03B6C" w:rsidP="00A03B6C">
      <w:pPr>
        <w:pStyle w:val="NormTop"/>
      </w:pPr>
      <w:r>
        <w:rPr>
          <w:color w:val="0000FF"/>
        </w:rPr>
        <w:lastRenderedPageBreak/>
        <w:t>TD SP</w:t>
      </w:r>
      <w:r>
        <w:rPr>
          <w:color w:val="0000FF"/>
        </w:rPr>
        <w:noBreakHyphen/>
        <w:t>160676</w:t>
      </w:r>
      <w:r w:rsidRPr="00D44412">
        <w:t xml:space="preserve"> </w:t>
      </w:r>
      <w:r>
        <w:t>(WID NEW) New WID proposal for Architectural Enhancements for TV service. (Source: SA WG2).</w:t>
      </w:r>
      <w:r>
        <w:br/>
      </w:r>
      <w:r w:rsidRPr="00D44412">
        <w:rPr>
          <w:b/>
        </w:rPr>
        <w:t>Abstract:</w:t>
      </w:r>
      <w:r w:rsidRPr="00D44412">
        <w:t xml:space="preserve"> </w:t>
      </w:r>
      <w:r>
        <w:t xml:space="preserve">Objective: The main objective is to specify architectural enhancements to carry TV services over LTE, incl. </w:t>
      </w:r>
      <w:r w:rsidRPr="00A03B6C">
        <w:rPr>
          <w:noProof/>
        </w:rPr>
        <w:t>eMBMS</w:t>
      </w:r>
      <w:r>
        <w:t>, based on the agreements and conclusions captured in TR 23.746. More specifically:</w:t>
      </w:r>
      <w:r>
        <w:br/>
        <w:t>-</w:t>
      </w:r>
      <w:r>
        <w:tab/>
        <w:t xml:space="preserve">Define a Shared </w:t>
      </w:r>
      <w:r w:rsidRPr="00A03B6C">
        <w:rPr>
          <w:noProof/>
        </w:rPr>
        <w:t>eMBMS</w:t>
      </w:r>
      <w:r>
        <w:t xml:space="preserve"> network between multiple PLMNs.</w:t>
      </w:r>
      <w:r>
        <w:br/>
        <w:t>-</w:t>
      </w:r>
      <w:r>
        <w:tab/>
        <w:t xml:space="preserve">Define Receive Only Mode and Receive Only Mode with independent </w:t>
      </w:r>
      <w:r w:rsidRPr="00A03B6C">
        <w:rPr>
          <w:noProof/>
        </w:rPr>
        <w:t>unicast</w:t>
      </w:r>
      <w:r>
        <w:t xml:space="preserve"> service, enabled based </w:t>
      </w:r>
      <w:r>
        <w:br/>
      </w:r>
      <w:r>
        <w:tab/>
        <w:t>on MNO policy.</w:t>
      </w:r>
      <w:r>
        <w:br/>
        <w:t>-</w:t>
      </w:r>
      <w:r>
        <w:tab/>
        <w:t>Define Transport only mode and Full MBMS service mode for TV data transport.</w:t>
      </w:r>
      <w:r>
        <w:br/>
        <w:t>-</w:t>
      </w:r>
      <w:r>
        <w:tab/>
        <w:t xml:space="preserve">Define 3GPP network behaviour for </w:t>
      </w:r>
      <w:r w:rsidRPr="00A03B6C">
        <w:rPr>
          <w:noProof/>
        </w:rPr>
        <w:t xml:space="preserve">broadcast+unicast </w:t>
      </w:r>
      <w:r>
        <w:t>TV service.</w:t>
      </w:r>
      <w:r>
        <w:br/>
        <w:t>-</w:t>
      </w:r>
      <w:r>
        <w:tab/>
        <w:t>Define Free-to-Air service.</w:t>
      </w:r>
      <w:r>
        <w:br/>
        <w:t>-</w:t>
      </w:r>
      <w:r>
        <w:tab/>
        <w:t xml:space="preserve">Define a standard external interface TMB2 in joint effort with SA WG4. </w:t>
      </w:r>
      <w:r>
        <w:br/>
        <w:t>Interaction with RAN WG2/RAN WG3 may be needed for the RAN aspects.</w:t>
      </w:r>
    </w:p>
    <w:p w:rsidR="00A03B6C" w:rsidRPr="00D44412" w:rsidRDefault="00A03B6C" w:rsidP="00A03B6C">
      <w:pPr>
        <w:keepNext/>
        <w:keepLines/>
      </w:pPr>
      <w:r>
        <w:rPr>
          <w:b/>
        </w:rPr>
        <w:t>Discussion and conclusion:</w:t>
      </w:r>
    </w:p>
    <w:p w:rsidR="00A03B6C" w:rsidRDefault="00A03B6C" w:rsidP="00A03B6C">
      <w:pPr>
        <w:keepLines/>
      </w:pPr>
      <w:r>
        <w:t xml:space="preserve">The acronym should be </w:t>
      </w:r>
      <w:r w:rsidRPr="00A03B6C">
        <w:rPr>
          <w:b/>
          <w:noProof/>
        </w:rPr>
        <w:t>AE_EnTV</w:t>
      </w:r>
      <w:r w:rsidRPr="00A03B6C">
        <w:rPr>
          <w:noProof/>
        </w:rPr>
        <w:t xml:space="preserve"> </w:t>
      </w:r>
      <w:r>
        <w:t xml:space="preserve">to align with what is already in the Work Plan. The approval meeting should be corrected to SP#73. The </w:t>
      </w:r>
      <w:r w:rsidR="00D27B68">
        <w:t>A</w:t>
      </w:r>
      <w:r>
        <w:t xml:space="preserve">N impacts should also be 'Don't know'. This was revised accordingly in </w:t>
      </w:r>
      <w:r>
        <w:rPr>
          <w:color w:val="0000FF"/>
          <w:lang w:val="en-US" w:eastAsia="en-US"/>
        </w:rPr>
        <w:t>TD SP</w:t>
      </w:r>
      <w:r>
        <w:rPr>
          <w:color w:val="0000FF"/>
          <w:lang w:val="en-US" w:eastAsia="en-US"/>
        </w:rPr>
        <w:noBreakHyphen/>
        <w:t>160730</w:t>
      </w:r>
      <w:r>
        <w:t xml:space="preserve">. </w:t>
      </w:r>
      <w:r>
        <w:rPr>
          <w:lang w:eastAsia="en-US"/>
        </w:rPr>
        <w:t xml:space="preserve">This new WID was </w:t>
      </w:r>
      <w:r>
        <w:rPr>
          <w:color w:val="FF0000"/>
          <w:lang w:eastAsia="en-US"/>
        </w:rPr>
        <w:t>approved</w:t>
      </w:r>
      <w:r>
        <w:t>.</w:t>
      </w:r>
    </w:p>
    <w:p w:rsidR="00000000" w:rsidRDefault="009B0882">
      <w:pPr>
        <w:pStyle w:val="NO"/>
        <w:rPr>
          <w:color w:val="0000FF"/>
        </w:rPr>
      </w:pPr>
      <w:r w:rsidRPr="009B0882">
        <w:rPr>
          <w:color w:val="0000FF"/>
        </w:rPr>
        <w:t>NOTE:</w:t>
      </w:r>
      <w:r w:rsidRPr="009B0882">
        <w:rPr>
          <w:color w:val="0000FF"/>
        </w:rPr>
        <w:tab/>
        <w:t>An exception sheet for th</w:t>
      </w:r>
      <w:r w:rsidR="007C5FFC">
        <w:rPr>
          <w:color w:val="0000FF"/>
        </w:rPr>
        <w:t>is</w:t>
      </w:r>
      <w:r w:rsidRPr="009B0882">
        <w:rPr>
          <w:color w:val="0000FF"/>
        </w:rPr>
        <w:t xml:space="preserve"> </w:t>
      </w:r>
      <w:r w:rsidRPr="009B0882">
        <w:rPr>
          <w:noProof/>
          <w:color w:val="0000FF"/>
        </w:rPr>
        <w:t>AE_EnTV</w:t>
      </w:r>
      <w:r w:rsidRPr="009B0882">
        <w:rPr>
          <w:color w:val="0000FF"/>
        </w:rPr>
        <w:t xml:space="preserve"> work item was approved in </w:t>
      </w:r>
      <w:r w:rsidRPr="009B0882">
        <w:rPr>
          <w:color w:val="0000FF"/>
          <w:lang w:val="en-US"/>
        </w:rPr>
        <w:t>TD SP</w:t>
      </w:r>
      <w:r w:rsidRPr="009B0882">
        <w:rPr>
          <w:color w:val="0000FF"/>
          <w:lang w:val="en-US"/>
        </w:rPr>
        <w:noBreakHyphen/>
        <w:t>160672</w:t>
      </w:r>
      <w:r w:rsidRPr="009B0882">
        <w:rPr>
          <w:color w:val="0000FF"/>
        </w:rPr>
        <w:t>.</w:t>
      </w:r>
    </w:p>
    <w:p w:rsidR="00B57BEE" w:rsidRDefault="00B57BEE" w:rsidP="00B57BEE">
      <w:pPr>
        <w:pStyle w:val="NormTop"/>
      </w:pPr>
      <w:r>
        <w:rPr>
          <w:color w:val="0000FF"/>
        </w:rPr>
        <w:t>TD SP</w:t>
      </w:r>
      <w:r>
        <w:rPr>
          <w:color w:val="0000FF"/>
        </w:rPr>
        <w:noBreakHyphen/>
        <w:t>160605</w:t>
      </w:r>
      <w:r w:rsidRPr="00D44412">
        <w:t xml:space="preserve"> </w:t>
      </w:r>
      <w:r>
        <w:t>(WID NEW) New Work Item on "Mobile Network Interface for MBMS Delivery of Media and TV services" (</w:t>
      </w:r>
      <w:r w:rsidRPr="00A03B6C">
        <w:rPr>
          <w:noProof/>
        </w:rPr>
        <w:t>SA_enTV</w:t>
      </w:r>
      <w:r w:rsidRPr="00A03B6C">
        <w:rPr>
          <w:noProof/>
        </w:rPr>
        <w:noBreakHyphen/>
        <w:t>MI_MTV</w:t>
      </w:r>
      <w:r>
        <w:t>). (Source: SA WG4).</w:t>
      </w:r>
      <w:r>
        <w:br/>
      </w:r>
      <w:r w:rsidRPr="00D44412">
        <w:rPr>
          <w:b/>
        </w:rPr>
        <w:t>Abstract:</w:t>
      </w:r>
      <w:r w:rsidRPr="00D44412">
        <w:t xml:space="preserve"> </w:t>
      </w:r>
      <w:r>
        <w:t>Objective: The objective of the work is to define a standard external interface TMB2 in joint effort with SA WG2. The objectives are in particular to define:</w:t>
      </w:r>
      <w:r>
        <w:br/>
        <w:t>-</w:t>
      </w:r>
      <w:r>
        <w:tab/>
        <w:t>Fulfil Stage 2 definition of TMB2 interface based on TR 23.746.</w:t>
      </w:r>
      <w:r>
        <w:br/>
        <w:t>-</w:t>
      </w:r>
      <w:r>
        <w:tab/>
        <w:t xml:space="preserve">Specify control plane procedures towards the BM-SC to define and establish user plane sessions </w:t>
      </w:r>
      <w:r>
        <w:br/>
      </w:r>
      <w:r>
        <w:tab/>
        <w:t>between the BM-SC and the UE.</w:t>
      </w:r>
      <w:r>
        <w:br/>
        <w:t>-</w:t>
      </w:r>
      <w:r>
        <w:tab/>
        <w:t xml:space="preserve">Specify user-plane procedures to the BM-SC to ingest data for delivery over the established </w:t>
      </w:r>
      <w:r>
        <w:br/>
      </w:r>
      <w:r>
        <w:tab/>
        <w:t xml:space="preserve">sessions. </w:t>
      </w:r>
      <w:r>
        <w:br/>
        <w:t xml:space="preserve">Although the main focus of the work is to define TMB2, the work is expected to consider forward compatibility with the identified functionalities of the on-going </w:t>
      </w:r>
      <w:r w:rsidRPr="00A03B6C">
        <w:rPr>
          <w:noProof/>
        </w:rPr>
        <w:t>FS_xMBMS</w:t>
      </w:r>
      <w:r>
        <w:t xml:space="preserve"> study item. Interface procedures pertaining to the delivery of Group Communication application services are not in the scope of this work item. </w:t>
      </w:r>
      <w:r>
        <w:br/>
        <w:t>The work will impact TS 26.346. SA WG4 will provide input to SA WG2 on needed updates to TS 23.246.</w:t>
      </w:r>
    </w:p>
    <w:p w:rsidR="00B57BEE" w:rsidRPr="00D44412" w:rsidRDefault="00B57BEE" w:rsidP="00B57BEE">
      <w:pPr>
        <w:keepNext/>
        <w:keepLines/>
      </w:pPr>
      <w:r>
        <w:rPr>
          <w:b/>
        </w:rPr>
        <w:t>Discussion and conclusion:</w:t>
      </w:r>
    </w:p>
    <w:p w:rsidR="00B57BEE" w:rsidRPr="00A03B6C" w:rsidRDefault="00A03B6C" w:rsidP="00B57BEE">
      <w:pPr>
        <w:keepLines/>
      </w:pPr>
      <w:r>
        <w:t xml:space="preserve">The WI acronym should be aligned to </w:t>
      </w:r>
      <w:r w:rsidRPr="00A03B6C">
        <w:rPr>
          <w:b/>
          <w:noProof/>
        </w:rPr>
        <w:t>'AE_EnTV'</w:t>
      </w:r>
      <w:r>
        <w:t xml:space="preserve">, this was revised accordingly in </w:t>
      </w:r>
      <w:r>
        <w:rPr>
          <w:color w:val="0000FF"/>
          <w:lang w:val="en-US" w:eastAsia="en-US"/>
        </w:rPr>
        <w:t>TD SP</w:t>
      </w:r>
      <w:r>
        <w:rPr>
          <w:color w:val="0000FF"/>
          <w:lang w:val="en-US" w:eastAsia="en-US"/>
        </w:rPr>
        <w:noBreakHyphen/>
        <w:t>160731</w:t>
      </w:r>
      <w:r>
        <w:t xml:space="preserve">. </w:t>
      </w:r>
      <w:r>
        <w:rPr>
          <w:lang w:eastAsia="en-US"/>
        </w:rPr>
        <w:t xml:space="preserve">This new WID was </w:t>
      </w:r>
      <w:r>
        <w:rPr>
          <w:color w:val="FF0000"/>
          <w:lang w:eastAsia="en-US"/>
        </w:rPr>
        <w:t>approved</w:t>
      </w:r>
      <w:r>
        <w:t>.</w:t>
      </w:r>
    </w:p>
    <w:p w:rsidR="00082EF0" w:rsidRDefault="00082EF0" w:rsidP="00082EF0">
      <w:pPr>
        <w:pStyle w:val="NormTop"/>
      </w:pPr>
      <w:r>
        <w:rPr>
          <w:color w:val="0000FF"/>
        </w:rPr>
        <w:t>TD SP</w:t>
      </w:r>
      <w:r>
        <w:rPr>
          <w:color w:val="0000FF"/>
        </w:rPr>
        <w:noBreakHyphen/>
        <w:t>160677</w:t>
      </w:r>
      <w:r w:rsidRPr="00D44412">
        <w:t xml:space="preserve"> </w:t>
      </w:r>
      <w:r>
        <w:t>(WID NEW) New work item on extended architecture support for Cellular Internet of Things. (Source: SA WG2).</w:t>
      </w:r>
      <w:r>
        <w:br/>
      </w:r>
      <w:r w:rsidRPr="00D44412">
        <w:rPr>
          <w:b/>
        </w:rPr>
        <w:t>Abstract:</w:t>
      </w:r>
      <w:r w:rsidRPr="00D44412">
        <w:t xml:space="preserve"> </w:t>
      </w:r>
      <w:r>
        <w:t>Objective: The objective of this work item is to provide normative specification based on the conclusion from the study phase as documented in TR 23.730, clause 8. In radio related matters that are included in the scope of the work, SA WG2 will work together with the responsible RAN groups</w:t>
      </w:r>
      <w:r w:rsidRPr="00A03B6C">
        <w:rPr>
          <w:noProof/>
        </w:rPr>
        <w:t xml:space="preserve">. CIoT_Ext </w:t>
      </w:r>
      <w:r>
        <w:t xml:space="preserve">normative work includes the following: </w:t>
      </w:r>
      <w:r>
        <w:br/>
        <w:t>1)</w:t>
      </w:r>
      <w:r>
        <w:tab/>
        <w:t xml:space="preserve">Support for authorization of use of Coverage Enhancement functionality. </w:t>
      </w:r>
      <w:r>
        <w:br/>
        <w:t>2)</w:t>
      </w:r>
      <w:r>
        <w:tab/>
        <w:t xml:space="preserve">Support for reliable communication service between UE and SCEF. </w:t>
      </w:r>
      <w:r>
        <w:br/>
        <w:t>3)</w:t>
      </w:r>
      <w:r>
        <w:tab/>
        <w:t xml:space="preserve">Inter-RAT idle mode mobility support for NB-IOT. </w:t>
      </w:r>
      <w:r>
        <w:br/>
        <w:t>4)</w:t>
      </w:r>
      <w:r>
        <w:tab/>
        <w:t xml:space="preserve">Support for CN overload protection for UE supporting control plane EPS </w:t>
      </w:r>
      <w:r w:rsidRPr="00A03B6C">
        <w:rPr>
          <w:noProof/>
        </w:rPr>
        <w:t>CIoT</w:t>
      </w:r>
      <w:r>
        <w:t xml:space="preserve"> optimizations.</w:t>
      </w:r>
    </w:p>
    <w:p w:rsidR="00082EF0" w:rsidRPr="00D44412" w:rsidRDefault="00082EF0" w:rsidP="00082EF0">
      <w:pPr>
        <w:keepNext/>
        <w:keepLines/>
      </w:pPr>
      <w:r>
        <w:rPr>
          <w:b/>
        </w:rPr>
        <w:t>Discussion and conclusion:</w:t>
      </w:r>
    </w:p>
    <w:p w:rsidR="00082EF0" w:rsidRPr="00A03B6C" w:rsidRDefault="00A03B6C" w:rsidP="00082EF0">
      <w:pPr>
        <w:keepLines/>
      </w:pPr>
      <w:r>
        <w:t xml:space="preserve">The supporting companies needed to be confirmed. This was revised off-line in </w:t>
      </w:r>
      <w:r>
        <w:rPr>
          <w:color w:val="0000FF"/>
          <w:lang w:val="en-US" w:eastAsia="en-US"/>
        </w:rPr>
        <w:t>TD SP</w:t>
      </w:r>
      <w:r>
        <w:rPr>
          <w:color w:val="0000FF"/>
          <w:lang w:val="en-US" w:eastAsia="en-US"/>
        </w:rPr>
        <w:noBreakHyphen/>
        <w:t>160732</w:t>
      </w:r>
      <w:r>
        <w:t xml:space="preserve">. </w:t>
      </w:r>
      <w:r>
        <w:rPr>
          <w:lang w:eastAsia="en-US"/>
        </w:rPr>
        <w:t xml:space="preserve">This new WID was </w:t>
      </w:r>
      <w:r>
        <w:rPr>
          <w:color w:val="FF0000"/>
          <w:lang w:eastAsia="en-US"/>
        </w:rPr>
        <w:t>approved</w:t>
      </w:r>
      <w:r>
        <w:t>.</w:t>
      </w:r>
    </w:p>
    <w:p w:rsidR="00A03B6C" w:rsidRDefault="00A03B6C" w:rsidP="00A03B6C">
      <w:pPr>
        <w:pStyle w:val="NormTop"/>
      </w:pPr>
      <w:r>
        <w:rPr>
          <w:color w:val="0000FF"/>
        </w:rPr>
        <w:lastRenderedPageBreak/>
        <w:t>TD SP</w:t>
      </w:r>
      <w:r>
        <w:rPr>
          <w:color w:val="0000FF"/>
        </w:rPr>
        <w:noBreakHyphen/>
        <w:t>160671</w:t>
      </w:r>
      <w:r w:rsidRPr="00D44412">
        <w:t xml:space="preserve"> </w:t>
      </w:r>
      <w:r>
        <w:t>(WI EXCEPTION REQUEST) Exception sheet for Extended architecture support for Cellular Internet of Things (</w:t>
      </w:r>
      <w:r w:rsidRPr="00A03B6C">
        <w:rPr>
          <w:noProof/>
        </w:rPr>
        <w:t xml:space="preserve">CIoT_Ext </w:t>
      </w:r>
      <w:r>
        <w:t>(New)). (Source: SA WG2).</w:t>
      </w:r>
      <w:r>
        <w:br/>
      </w:r>
      <w:r w:rsidRPr="00D44412">
        <w:rPr>
          <w:b/>
        </w:rPr>
        <w:t>Abstract:</w:t>
      </w:r>
      <w:r w:rsidRPr="00D44412">
        <w:t xml:space="preserve"> </w:t>
      </w:r>
      <w:r>
        <w:br/>
      </w:r>
      <w:r w:rsidRPr="00B57BEE">
        <w:rPr>
          <w:b/>
        </w:rPr>
        <w:t>Abstract of document:</w:t>
      </w:r>
      <w:r>
        <w:t xml:space="preserve"> SA WG2 Study on Extended architecture support for Cellular Internet of Things has concluded in SA WG2#116BIS, and has concluded to proceed with normative work in Rel</w:t>
      </w:r>
      <w:r>
        <w:noBreakHyphen/>
        <w:t xml:space="preserve">14 timeframe. </w:t>
      </w:r>
      <w:r>
        <w:br/>
        <w:t xml:space="preserve">One SA plenary cycle is needed to produce the normative work based on the agreements in the study phase captured in TR 23.730. Total 4 time units (2 at SA WG2#117 and 2 at SA WG2#118) will be required. </w:t>
      </w:r>
      <w:r>
        <w:br/>
      </w:r>
      <w:r w:rsidRPr="00B57BEE">
        <w:rPr>
          <w:b/>
        </w:rPr>
        <w:t>Contentious Issues:</w:t>
      </w:r>
      <w:r>
        <w:t xml:space="preserve"> TR 23.730 does not have any conclusion corresponding to work tasks 4), 5) and 6) shown in the table above. </w:t>
      </w:r>
      <w:r>
        <w:br/>
        <w:t xml:space="preserve">These tasks will be further studied as part of </w:t>
      </w:r>
      <w:r w:rsidRPr="00A03B6C">
        <w:rPr>
          <w:noProof/>
        </w:rPr>
        <w:t xml:space="preserve">FS_CIOT_Ext </w:t>
      </w:r>
      <w:r>
        <w:t xml:space="preserve">study item in TR 23.730 and if conclusions are agreed then they may be included as part of the </w:t>
      </w:r>
      <w:r w:rsidRPr="00A03B6C">
        <w:rPr>
          <w:noProof/>
        </w:rPr>
        <w:t xml:space="preserve">CIoT_Ext </w:t>
      </w:r>
      <w:r>
        <w:t>Rel</w:t>
      </w:r>
      <w:r>
        <w:noBreakHyphen/>
        <w:t>14 work item (i.e. an updated WID together with corresponding CRs would be provided to SA#74).</w:t>
      </w:r>
    </w:p>
    <w:p w:rsidR="00A03B6C" w:rsidRPr="00D44412" w:rsidRDefault="00A03B6C" w:rsidP="00A03B6C">
      <w:pPr>
        <w:keepNext/>
        <w:keepLines/>
      </w:pPr>
      <w:r>
        <w:rPr>
          <w:b/>
        </w:rPr>
        <w:t>Discussion and conclusion:</w:t>
      </w:r>
    </w:p>
    <w:p w:rsidR="00A03B6C" w:rsidRPr="00A03B6C" w:rsidRDefault="00A03B6C" w:rsidP="00A03B6C">
      <w:pPr>
        <w:keepLines/>
      </w:pPr>
      <w:r>
        <w:t xml:space="preserve">This Release 14 WI exception was </w:t>
      </w:r>
      <w:r>
        <w:rPr>
          <w:color w:val="FF0000"/>
        </w:rPr>
        <w:t>approved</w:t>
      </w:r>
      <w:r>
        <w:t>.</w:t>
      </w:r>
    </w:p>
    <w:p w:rsidR="00082EF0" w:rsidRDefault="00082EF0" w:rsidP="00082EF0">
      <w:pPr>
        <w:pStyle w:val="NormTop"/>
      </w:pPr>
      <w:r>
        <w:rPr>
          <w:color w:val="0000FF"/>
        </w:rPr>
        <w:t>TD SP</w:t>
      </w:r>
      <w:r>
        <w:rPr>
          <w:color w:val="0000FF"/>
        </w:rPr>
        <w:noBreakHyphen/>
        <w:t>160675</w:t>
      </w:r>
      <w:r w:rsidRPr="00D44412">
        <w:t xml:space="preserve"> </w:t>
      </w:r>
      <w:r>
        <w:t>(WID NEW) New Work Item Description on Service Domain Centralization. (Source: SA WG2).</w:t>
      </w:r>
      <w:r>
        <w:br/>
      </w:r>
      <w:r w:rsidRPr="00D44412">
        <w:rPr>
          <w:b/>
        </w:rPr>
        <w:t>Abstract:</w:t>
      </w:r>
      <w:r w:rsidRPr="00D44412">
        <w:t xml:space="preserve"> </w:t>
      </w:r>
      <w:r>
        <w:t>Objective: The objective of this work item is to take the conclusions from the study and implement the required normative changes to IMS centralized service specifications. These changes are:</w:t>
      </w:r>
      <w:r>
        <w:br/>
        <w:t>-</w:t>
      </w:r>
      <w:r>
        <w:tab/>
        <w:t xml:space="preserve">Remove limiting text in TS 23.292 and provide necessary changes to enable emergency calls </w:t>
      </w:r>
      <w:r>
        <w:br/>
      </w:r>
      <w:r>
        <w:tab/>
        <w:t xml:space="preserve">(including eCall) originated in 2/3G CS RAN to use the IMS Service Domain, and update 23.167 to </w:t>
      </w:r>
      <w:r>
        <w:br/>
      </w:r>
      <w:r>
        <w:tab/>
        <w:t>refer to this text.</w:t>
      </w:r>
      <w:r>
        <w:br/>
        <w:t>-</w:t>
      </w:r>
      <w:r>
        <w:tab/>
        <w:t>Add SeDoC overall description to TS 23.292 (informative Annex).</w:t>
      </w:r>
      <w:r>
        <w:br/>
        <w:t>-</w:t>
      </w:r>
      <w:r>
        <w:tab/>
        <w:t>Add SeDoC Registration/Authentication procedure to TS 23.292 (mainly normative Annex).</w:t>
      </w:r>
    </w:p>
    <w:p w:rsidR="00082EF0" w:rsidRPr="00D44412" w:rsidRDefault="00082EF0" w:rsidP="00082EF0">
      <w:pPr>
        <w:keepNext/>
        <w:keepLines/>
      </w:pPr>
      <w:r>
        <w:rPr>
          <w:b/>
        </w:rPr>
        <w:t>Discussion and conclusion:</w:t>
      </w:r>
    </w:p>
    <w:p w:rsidR="00082EF0" w:rsidRPr="00D44412" w:rsidRDefault="00A03B6C" w:rsidP="00082EF0">
      <w:pPr>
        <w:keepLines/>
      </w:pPr>
      <w:r>
        <w:rPr>
          <w:lang w:eastAsia="en-US"/>
        </w:rPr>
        <w:t xml:space="preserve">This new WID was </w:t>
      </w:r>
      <w:r>
        <w:rPr>
          <w:color w:val="FF0000"/>
          <w:lang w:eastAsia="en-US"/>
        </w:rPr>
        <w:t>approved</w:t>
      </w:r>
      <w:r>
        <w:t>.</w:t>
      </w:r>
    </w:p>
    <w:p w:rsidR="00082EF0" w:rsidRDefault="00082EF0" w:rsidP="00082EF0">
      <w:pPr>
        <w:keepNext/>
        <w:keepLines/>
        <w:pBdr>
          <w:top w:val="single" w:sz="4" w:space="1" w:color="auto"/>
        </w:pBdr>
      </w:pPr>
      <w:r>
        <w:rPr>
          <w:color w:val="0000FF"/>
        </w:rPr>
        <w:t>TD SP</w:t>
      </w:r>
      <w:r>
        <w:rPr>
          <w:color w:val="0000FF"/>
        </w:rPr>
        <w:noBreakHyphen/>
        <w:t>160654</w:t>
      </w:r>
      <w:r w:rsidRPr="00D44412">
        <w:t xml:space="preserve"> </w:t>
      </w:r>
      <w:r>
        <w:t>(CR PACK) 5 CRs to 23.167, 23.237, 23.292 (SeDoC, Rel</w:t>
      </w:r>
      <w:r>
        <w:noBreakHyphen/>
        <w:t>14). (Source: SA WG2).</w:t>
      </w:r>
      <w:r>
        <w:br/>
      </w:r>
      <w:r w:rsidRPr="00D44412">
        <w:rPr>
          <w:b/>
        </w:rPr>
        <w:t>Abstract:</w:t>
      </w:r>
      <w:r w:rsidRPr="00D44412">
        <w:t xml:space="preserve"> </w:t>
      </w:r>
      <w:r>
        <w:t>23.237 CR0497R1; 23.292 CR0235R2; 23.167 CR0303R2; 23.292 CR0236R2; 23.292 CR0237R2.</w:t>
      </w:r>
    </w:p>
    <w:p w:rsidR="00082EF0" w:rsidRPr="00D44412" w:rsidRDefault="00082EF0" w:rsidP="00082EF0">
      <w:pPr>
        <w:keepNext/>
        <w:keepLines/>
      </w:pPr>
      <w:r>
        <w:rPr>
          <w:b/>
        </w:rPr>
        <w:t>Discussion and conclusion:</w:t>
      </w:r>
    </w:p>
    <w:p w:rsidR="00082EF0" w:rsidRPr="00A03B6C" w:rsidRDefault="00A03B6C" w:rsidP="00082EF0">
      <w:pPr>
        <w:keepLines/>
      </w:pPr>
      <w:r>
        <w:rPr>
          <w:lang w:eastAsia="en-US"/>
        </w:rPr>
        <w:t xml:space="preserve">These CRs were </w:t>
      </w:r>
      <w:r>
        <w:rPr>
          <w:color w:val="FF0000"/>
          <w:lang w:eastAsia="en-US"/>
        </w:rPr>
        <w:t>approved</w:t>
      </w:r>
      <w:r>
        <w:rPr>
          <w:lang w:eastAsia="en-US"/>
        </w:rPr>
        <w:t>.</w:t>
      </w:r>
    </w:p>
    <w:p w:rsidR="00A03B6C" w:rsidRDefault="00A03B6C" w:rsidP="00A03B6C">
      <w:pPr>
        <w:keepNext/>
        <w:keepLines/>
        <w:pBdr>
          <w:top w:val="single" w:sz="4" w:space="1" w:color="auto"/>
        </w:pBdr>
      </w:pPr>
      <w:r>
        <w:rPr>
          <w:color w:val="0000FF"/>
        </w:rPr>
        <w:t>TD SP</w:t>
      </w:r>
      <w:r>
        <w:rPr>
          <w:color w:val="0000FF"/>
        </w:rPr>
        <w:noBreakHyphen/>
        <w:t>160656</w:t>
      </w:r>
      <w:r w:rsidRPr="00D44412">
        <w:t xml:space="preserve"> </w:t>
      </w:r>
      <w:r>
        <w:t>(CR PACK) 2 CRs to 23.246 (</w:t>
      </w:r>
      <w:r w:rsidRPr="00A03B6C">
        <w:rPr>
          <w:noProof/>
        </w:rPr>
        <w:t>AE_enTV</w:t>
      </w:r>
      <w:r>
        <w:t>, Rel</w:t>
      </w:r>
      <w:r>
        <w:noBreakHyphen/>
        <w:t>14). (Source: SA WG2).</w:t>
      </w:r>
      <w:r>
        <w:br/>
      </w:r>
      <w:r w:rsidRPr="00D44412">
        <w:rPr>
          <w:b/>
        </w:rPr>
        <w:t>Abstract:</w:t>
      </w:r>
      <w:r w:rsidRPr="00D44412">
        <w:t xml:space="preserve"> </w:t>
      </w:r>
      <w:r>
        <w:t>23.246 CR0402R1; 23.246 CR0404R2.</w:t>
      </w:r>
    </w:p>
    <w:p w:rsidR="00A03B6C" w:rsidRPr="00D44412" w:rsidRDefault="00A03B6C" w:rsidP="00A03B6C">
      <w:pPr>
        <w:keepNext/>
        <w:keepLines/>
      </w:pPr>
      <w:r>
        <w:rPr>
          <w:b/>
        </w:rPr>
        <w:t>Discussion and conclusion:</w:t>
      </w:r>
    </w:p>
    <w:p w:rsidR="00A03B6C" w:rsidRPr="00A03B6C" w:rsidRDefault="00A03B6C" w:rsidP="00A03B6C">
      <w:pPr>
        <w:keepLines/>
      </w:pPr>
      <w:r>
        <w:rPr>
          <w:lang w:eastAsia="en-US"/>
        </w:rPr>
        <w:t xml:space="preserve">These CRs were </w:t>
      </w:r>
      <w:r>
        <w:rPr>
          <w:color w:val="FF0000"/>
          <w:lang w:eastAsia="en-US"/>
        </w:rPr>
        <w:t>approved</w:t>
      </w:r>
      <w:r>
        <w:rPr>
          <w:lang w:eastAsia="en-US"/>
        </w:rPr>
        <w:t>.</w:t>
      </w:r>
    </w:p>
    <w:p w:rsidR="00B57BEE" w:rsidRDefault="00B57BEE" w:rsidP="00B57BEE">
      <w:pPr>
        <w:pStyle w:val="NormTop"/>
      </w:pPr>
      <w:r>
        <w:rPr>
          <w:color w:val="0000FF"/>
        </w:rPr>
        <w:t>TD SP</w:t>
      </w:r>
      <w:r>
        <w:rPr>
          <w:color w:val="0000FF"/>
        </w:rPr>
        <w:noBreakHyphen/>
        <w:t>160672</w:t>
      </w:r>
      <w:r w:rsidRPr="00D44412">
        <w:t xml:space="preserve"> </w:t>
      </w:r>
      <w:r>
        <w:t>(WI EXCEPTION REQUEST) Rel</w:t>
      </w:r>
      <w:r>
        <w:noBreakHyphen/>
        <w:t xml:space="preserve">14 Work Item Exception for </w:t>
      </w:r>
      <w:r w:rsidRPr="00A03B6C">
        <w:rPr>
          <w:noProof/>
        </w:rPr>
        <w:t>AE_enTV (AE_enTV</w:t>
      </w:r>
      <w:r>
        <w:t xml:space="preserve"> (New)). (Source: SA WG2).</w:t>
      </w:r>
      <w:r>
        <w:br/>
      </w:r>
      <w:r w:rsidRPr="00D44412">
        <w:rPr>
          <w:b/>
        </w:rPr>
        <w:t>Abstract:</w:t>
      </w:r>
      <w:r w:rsidRPr="00D44412">
        <w:t xml:space="preserve"> </w:t>
      </w:r>
      <w:r>
        <w:br/>
      </w:r>
      <w:r w:rsidRPr="00B57BEE">
        <w:rPr>
          <w:b/>
        </w:rPr>
        <w:t>Abstract of document:</w:t>
      </w:r>
      <w:r>
        <w:t xml:space="preserve"> During the study phase on TR 23.746, a baseline solution for an external reference point at the BM-SC for enhanced TV services over 3GPP networks, denoted TMB2, was introduced and agreed to be progressed for normative work in Rel</w:t>
      </w:r>
      <w:r>
        <w:noBreakHyphen/>
        <w:t xml:space="preserve">14. </w:t>
      </w:r>
      <w:r>
        <w:br/>
        <w:t xml:space="preserve">However, there are multiple details of such interface that depend on SA WG4 feedback. SA WG4 needs to progress further TV service specific information required to be exchanged via TMB2 in order to progress normative work in SA WG2.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t xml:space="preserve">This Release 14 WI exception was </w:t>
      </w:r>
      <w:r>
        <w:rPr>
          <w:color w:val="FF0000"/>
        </w:rPr>
        <w:t>approved</w:t>
      </w:r>
      <w:r>
        <w:t>.</w:t>
      </w:r>
    </w:p>
    <w:p w:rsidR="00B57BEE" w:rsidRDefault="00B57BEE" w:rsidP="00B57BEE">
      <w:pPr>
        <w:pStyle w:val="Heading1"/>
      </w:pPr>
      <w:bookmarkStart w:id="151" w:name="_Toc472416023"/>
      <w:r>
        <w:lastRenderedPageBreak/>
        <w:t>18</w:t>
      </w:r>
      <w:r>
        <w:tab/>
        <w:t>Proposed New Study Items (SI WIDs)</w:t>
      </w:r>
      <w:bookmarkEnd w:id="151"/>
    </w:p>
    <w:p w:rsidR="00B57BEE" w:rsidRDefault="00B57BEE" w:rsidP="00B57BEE">
      <w:pPr>
        <w:keepNext/>
        <w:keepLines/>
      </w:pPr>
      <w:r>
        <w:rPr>
          <w:color w:val="0000FF"/>
        </w:rPr>
        <w:t>TD SP</w:t>
      </w:r>
      <w:r>
        <w:rPr>
          <w:color w:val="0000FF"/>
        </w:rPr>
        <w:noBreakHyphen/>
        <w:t>160555</w:t>
      </w:r>
      <w:r w:rsidRPr="00D44412">
        <w:t xml:space="preserve"> </w:t>
      </w:r>
      <w:r>
        <w:t>(SID NEW) New SID on Study on enhancements of Public Warning System (</w:t>
      </w:r>
      <w:r w:rsidRPr="00A03B6C">
        <w:rPr>
          <w:noProof/>
        </w:rPr>
        <w:t>FS_ePWS</w:t>
      </w:r>
      <w:r>
        <w:t>). (Source: SA WG1).</w:t>
      </w:r>
      <w:r>
        <w:br/>
      </w:r>
      <w:r w:rsidRPr="00D44412">
        <w:rPr>
          <w:b/>
        </w:rPr>
        <w:t>Abstract:</w:t>
      </w:r>
      <w:r w:rsidRPr="00D44412">
        <w:t xml:space="preserve"> </w:t>
      </w:r>
      <w:r>
        <w:t xml:space="preserve">Objective: The objectives of this study are to support the legacy regulatory policy and to provide the minimum set of requirements for devices whose user interface or display method is not suitable to show text-based PWS message </w:t>
      </w:r>
      <w:r>
        <w:br/>
        <w:t>1)</w:t>
      </w:r>
      <w:r>
        <w:tab/>
        <w:t xml:space="preserve">Identifying new service scenarios and potential requirements applicable to </w:t>
      </w:r>
      <w:r>
        <w:br/>
      </w:r>
      <w:r>
        <w:tab/>
        <w:t>a)</w:t>
      </w:r>
      <w:r>
        <w:tab/>
        <w:t xml:space="preserve">devices with diverse form-factors (e.g. devices with VR display) that are directly connecting to </w:t>
      </w:r>
      <w:r>
        <w:br/>
      </w:r>
      <w:r>
        <w:tab/>
      </w:r>
      <w:r>
        <w:tab/>
        <w:t xml:space="preserve">3GPP systems and whose user interfaces can be different from the conventional mobile phones </w:t>
      </w:r>
      <w:r>
        <w:br/>
      </w:r>
      <w:r>
        <w:tab/>
        <w:t>b)</w:t>
      </w:r>
      <w:r>
        <w:tab/>
        <w:t xml:space="preserve">devices that are defined by applying 3GPP systems to non-ICT industry businesses </w:t>
      </w:r>
      <w:r>
        <w:br/>
      </w:r>
      <w:r>
        <w:tab/>
      </w:r>
      <w:r>
        <w:tab/>
        <w:t xml:space="preserve">(e.g. automotive cars or smart home appliance) and have the UE role different from what 3GPP </w:t>
      </w:r>
      <w:r>
        <w:br/>
      </w:r>
      <w:r>
        <w:tab/>
      </w:r>
      <w:r>
        <w:tab/>
        <w:t xml:space="preserve">has traditionally assumed. </w:t>
      </w:r>
      <w:r>
        <w:br/>
        <w:t>2)</w:t>
      </w:r>
      <w:r>
        <w:tab/>
        <w:t xml:space="preserve">Identifying potential requirements to address the presentation of the warning message considering </w:t>
      </w:r>
      <w:r>
        <w:br/>
      </w:r>
      <w:r>
        <w:tab/>
        <w:t xml:space="preserve">circumstances such as language being used (e.g. international roaming scenario where the user does </w:t>
      </w:r>
      <w:r>
        <w:br/>
      </w:r>
      <w:r>
        <w:tab/>
        <w:t xml:space="preserve">not understand the local language) or users with disability (e.g. people with vision impairment). </w:t>
      </w:r>
      <w:r>
        <w:br/>
        <w:t>This study does not consider the US PWS (aka CMAS) and ETWS.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Qualcomm commented that there had been discussion on issues raised on this over the SA WG1 e-mail list and proposed to update this with those changes. This was revised in </w:t>
      </w:r>
      <w:r w:rsidRPr="00A03B6C">
        <w:rPr>
          <w:color w:val="0000FF"/>
          <w:lang w:val="en-US" w:eastAsia="en-US"/>
        </w:rPr>
        <w:t>TD SP</w:t>
      </w:r>
      <w:r w:rsidRPr="00A03B6C">
        <w:rPr>
          <w:color w:val="0000FF"/>
          <w:lang w:val="en-US" w:eastAsia="en-US"/>
        </w:rPr>
        <w:noBreakHyphen/>
        <w:t>16</w:t>
      </w:r>
      <w:r>
        <w:rPr>
          <w:color w:val="0000FF"/>
          <w:lang w:val="en-US" w:eastAsia="en-US"/>
        </w:rPr>
        <w:t>0733</w:t>
      </w:r>
      <w:r w:rsidR="00621023">
        <w:t xml:space="preserve">. </w:t>
      </w:r>
      <w:r w:rsidR="00621023">
        <w:rPr>
          <w:lang w:eastAsia="en-US"/>
        </w:rPr>
        <w:t xml:space="preserve">This New Study WID was </w:t>
      </w:r>
      <w:r w:rsidR="00621023">
        <w:rPr>
          <w:color w:val="FF0000"/>
          <w:lang w:eastAsia="en-US"/>
        </w:rPr>
        <w:t>approved</w:t>
      </w:r>
      <w:r w:rsidR="00621023">
        <w:t>.</w:t>
      </w:r>
    </w:p>
    <w:p w:rsidR="00B57BEE" w:rsidRDefault="00B57BEE" w:rsidP="00B57BEE">
      <w:pPr>
        <w:pStyle w:val="NormTop"/>
      </w:pPr>
      <w:r>
        <w:rPr>
          <w:color w:val="0000FF"/>
        </w:rPr>
        <w:t>TD SP</w:t>
      </w:r>
      <w:r>
        <w:rPr>
          <w:color w:val="0000FF"/>
        </w:rPr>
        <w:noBreakHyphen/>
        <w:t>160556</w:t>
      </w:r>
      <w:r w:rsidRPr="00D44412">
        <w:t xml:space="preserve"> </w:t>
      </w:r>
      <w:r>
        <w:t>(SID NEW) New SID on Study on Maritime Communication Services over 3GPP system (FS_MARCOM). (Source: SA WG1).</w:t>
      </w:r>
      <w:r>
        <w:br/>
      </w:r>
      <w:r w:rsidRPr="00D44412">
        <w:rPr>
          <w:b/>
        </w:rPr>
        <w:t>Abstract:</w:t>
      </w:r>
      <w:r w:rsidRPr="00D44412">
        <w:t xml:space="preserve"> </w:t>
      </w:r>
      <w:r>
        <w:t xml:space="preserve">Objective: The objectives are </w:t>
      </w:r>
      <w:r>
        <w:br/>
        <w:t>1)</w:t>
      </w:r>
      <w:r>
        <w:tab/>
        <w:t xml:space="preserve">to develop use cases and potential requirements for services between Authorities and the public on </w:t>
      </w:r>
      <w:r>
        <w:br/>
      </w:r>
      <w:r>
        <w:tab/>
        <w:t xml:space="preserve">board in the maritime radio communication environment; </w:t>
      </w:r>
      <w:r>
        <w:br/>
        <w:t>2)</w:t>
      </w:r>
      <w:r>
        <w:tab/>
        <w:t xml:space="preserve">to analyse gap between the potential requirements identified by developed use cases and existing </w:t>
      </w:r>
      <w:r>
        <w:br/>
      </w:r>
      <w:r>
        <w:tab/>
        <w:t xml:space="preserve">3GPP functions and specifications and indicate which potential requirements are already covered by </w:t>
      </w:r>
      <w:r>
        <w:br/>
      </w:r>
      <w:r>
        <w:tab/>
        <w:t xml:space="preserve">existing functions and which potential requirements need additional work for new functions; </w:t>
      </w:r>
      <w:r>
        <w:br/>
        <w:t>3)</w:t>
      </w:r>
      <w:r>
        <w:tab/>
        <w:t xml:space="preserve">to study the harmonisation among the public safety networks on land and at sea; </w:t>
      </w:r>
      <w:r>
        <w:br/>
        <w:t>4)</w:t>
      </w:r>
      <w:r>
        <w:tab/>
        <w:t xml:space="preserve">to study the interworking between 3GPP system and the existing/future maritime radio communication </w:t>
      </w:r>
      <w:r>
        <w:br/>
      </w:r>
      <w:r>
        <w:tab/>
        <w:t xml:space="preserve">systems for the seamless service of voice communication and data exchange between users ashore </w:t>
      </w:r>
      <w:r>
        <w:br/>
      </w:r>
      <w:r>
        <w:tab/>
        <w:t>and at sea or between vessels at sea.</w:t>
      </w:r>
    </w:p>
    <w:p w:rsidR="00B57BEE" w:rsidRPr="00D44412" w:rsidRDefault="00B57BEE" w:rsidP="00B57BEE">
      <w:pPr>
        <w:keepNext/>
        <w:keepLines/>
      </w:pPr>
      <w:r>
        <w:rPr>
          <w:b/>
        </w:rPr>
        <w:t>Discussion and conclusion:</w:t>
      </w:r>
    </w:p>
    <w:p w:rsidR="00B57BEE" w:rsidRPr="00A03B6C" w:rsidRDefault="00A03B6C" w:rsidP="00B57BEE">
      <w:pPr>
        <w:keepLines/>
      </w:pPr>
      <w:r w:rsidRPr="00A03B6C">
        <w:rPr>
          <w:noProof/>
        </w:rPr>
        <w:t>MediaTek</w:t>
      </w:r>
      <w:r>
        <w:t xml:space="preserve"> asked how objective 4 (interworking between 3GPP systems and future systems) can be achieved. It was clarified that there are developments in maritime communications ongoing which are intended to be included. </w:t>
      </w: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160608</w:t>
      </w:r>
      <w:r w:rsidRPr="00D44412">
        <w:t xml:space="preserve"> </w:t>
      </w:r>
      <w:r>
        <w:t>(SID NEW) New Study on forward compatibility for 3GPP Diameter Charging Applications. (Source: SA WG5).</w:t>
      </w:r>
      <w:r>
        <w:br/>
      </w:r>
      <w:r w:rsidRPr="00D44412">
        <w:rPr>
          <w:b/>
        </w:rPr>
        <w:t>Abstract:</w:t>
      </w:r>
      <w:r w:rsidRPr="00D44412">
        <w:t xml:space="preserve"> </w:t>
      </w:r>
      <w:r>
        <w:t xml:space="preserve">Objective: This study will investigate forward extensibility of </w:t>
      </w:r>
      <w:r w:rsidRPr="00621023">
        <w:rPr>
          <w:noProof/>
        </w:rPr>
        <w:t>Rf</w:t>
      </w:r>
      <w:r>
        <w:t xml:space="preserve"> and Ro in conformance with conclusion of TR 29.819. This study item will evaluate alternatives to 'M' bit set mechanism for new Mandatory AVPs to be added to 3GPP TS 32.299 Diameter Accounting application ACR/ACA for Rf and 3GPP TS 32.299 Diameter Credit-Control application CCR/CCA for Ro. The 'Supported-Features' mechanism specified for other 3GPP Diameter Applications will be considered in this evaluation. </w:t>
      </w:r>
      <w:r>
        <w:br/>
        <w:t>Mandatory per this objective has the same definition as the 'M' bit set: i.e. required to be understood by the receiver.</w:t>
      </w:r>
    </w:p>
    <w:p w:rsidR="00B57BEE" w:rsidRPr="00D44412" w:rsidRDefault="00B57BEE" w:rsidP="00B57BEE">
      <w:pPr>
        <w:keepNext/>
        <w:keepLines/>
      </w:pPr>
      <w:r>
        <w:rPr>
          <w:b/>
        </w:rPr>
        <w:t>Discussion and conclusion:</w:t>
      </w:r>
    </w:p>
    <w:p w:rsidR="00B57BEE" w:rsidRPr="00621023" w:rsidRDefault="00621023" w:rsidP="00B57BEE">
      <w:pPr>
        <w:keepLines/>
      </w:pPr>
      <w:r>
        <w:rPr>
          <w:lang w:eastAsia="en-US"/>
        </w:rPr>
        <w:t xml:space="preserve">This new Study WID was </w:t>
      </w:r>
      <w:r>
        <w:rPr>
          <w:color w:val="FF0000"/>
          <w:lang w:eastAsia="en-US"/>
        </w:rPr>
        <w:t>approved</w:t>
      </w:r>
      <w:r>
        <w:t>.</w:t>
      </w:r>
    </w:p>
    <w:p w:rsidR="00B57BEE" w:rsidRDefault="00B57BEE" w:rsidP="00B57BEE">
      <w:pPr>
        <w:pStyle w:val="NormTop"/>
      </w:pPr>
      <w:r>
        <w:rPr>
          <w:color w:val="0000FF"/>
        </w:rPr>
        <w:lastRenderedPageBreak/>
        <w:t>TD SP</w:t>
      </w:r>
      <w:r>
        <w:rPr>
          <w:color w:val="0000FF"/>
        </w:rPr>
        <w:noBreakHyphen/>
        <w:t>160611</w:t>
      </w:r>
      <w:r w:rsidRPr="00D44412">
        <w:t xml:space="preserve"> </w:t>
      </w:r>
      <w:r>
        <w:t xml:space="preserve">(SID NEW) New Study on Management aspects of selected </w:t>
      </w:r>
      <w:r w:rsidRPr="00A03B6C">
        <w:rPr>
          <w:noProof/>
        </w:rPr>
        <w:t>IoT</w:t>
      </w:r>
      <w:r w:rsidRPr="00A03B6C">
        <w:rPr>
          <w:noProof/>
        </w:rPr>
        <w:noBreakHyphen/>
        <w:t xml:space="preserve">related </w:t>
      </w:r>
      <w:r>
        <w:t>features. (Source: SA WG5).</w:t>
      </w:r>
      <w:r>
        <w:br/>
      </w:r>
      <w:r w:rsidRPr="00D44412">
        <w:rPr>
          <w:b/>
        </w:rPr>
        <w:t>Abstract:</w:t>
      </w:r>
      <w:r w:rsidRPr="00D44412">
        <w:t xml:space="preserve"> </w:t>
      </w:r>
      <w:r>
        <w:t xml:space="preserve">Objective: The objective of the Study is to investigate management aspects of 4G </w:t>
      </w:r>
      <w:r w:rsidRPr="00A03B6C">
        <w:rPr>
          <w:noProof/>
        </w:rPr>
        <w:t>IoT</w:t>
      </w:r>
      <w:r>
        <w:t xml:space="preserve"> related functionalities such as </w:t>
      </w:r>
      <w:r w:rsidRPr="00A03B6C">
        <w:rPr>
          <w:noProof/>
        </w:rPr>
        <w:t>eMTC</w:t>
      </w:r>
      <w:r>
        <w:t xml:space="preserve"> and </w:t>
      </w:r>
      <w:r w:rsidRPr="00A03B6C">
        <w:rPr>
          <w:noProof/>
        </w:rPr>
        <w:t xml:space="preserve">NB-IoT </w:t>
      </w:r>
      <w:r>
        <w:t xml:space="preserve">RAN Features, DÉCOR etc. and make recommendations which functionalities should be addressed in the normative phase to enhance existing SA WG5 OAM specifications. For every considered functionality the relevant aspects should be analysed, such as: </w:t>
      </w:r>
      <w:r>
        <w:br/>
        <w:t>1.</w:t>
      </w:r>
      <w:r>
        <w:tab/>
        <w:t xml:space="preserve">CM, PM and FM aspects </w:t>
      </w:r>
      <w:r>
        <w:br/>
        <w:t xml:space="preserve">2. Use cases and potential requirements for the corresponding network management functionalities. </w:t>
      </w:r>
      <w:r>
        <w:br/>
        <w:t>3.</w:t>
      </w:r>
      <w:r>
        <w:tab/>
        <w:t xml:space="preserve">Potential impact of virtualization of the corresponding network nodes. </w:t>
      </w:r>
      <w:r>
        <w:br/>
        <w:t>4.</w:t>
      </w:r>
      <w:r>
        <w:tab/>
        <w:t xml:space="preserve">Automation of the management of the selected functionalities for self-optimisation, self-healing etc. </w:t>
      </w:r>
      <w:r>
        <w:br/>
        <w:t>5.</w:t>
      </w:r>
      <w:r>
        <w:tab/>
        <w:t xml:space="preserve">Potential solutions and how it affects the specifications in the parts of IRPs, NRM, trace </w:t>
      </w:r>
      <w:r>
        <w:br/>
      </w:r>
      <w:r>
        <w:tab/>
        <w:t xml:space="preserve">specifications etc. </w:t>
      </w:r>
      <w:r>
        <w:br/>
        <w:t>6.</w:t>
      </w:r>
      <w:r>
        <w:tab/>
        <w:t xml:space="preserve">Based on the input from the SA WG5 Studies on management and orchestration for next generation </w:t>
      </w:r>
      <w:r>
        <w:br/>
      </w:r>
      <w:r>
        <w:tab/>
        <w:t xml:space="preserve">network, relation to 5G management and orchestration may be considered for the case when the </w:t>
      </w:r>
      <w:r>
        <w:br/>
      </w:r>
      <w:r>
        <w:tab/>
        <w:t xml:space="preserve">operator's network is composed of 4G and 5G components </w:t>
      </w:r>
      <w:r>
        <w:br/>
        <w:t>The Study shall take into consideration the results from SA WG1, SA WG2, RAN, and, where relevant, ongoing 5G development. The TR 32.817 on filtering of measurements for shared networks can be also considered as an input.</w:t>
      </w:r>
    </w:p>
    <w:p w:rsidR="00B57BEE" w:rsidRPr="00D44412" w:rsidRDefault="00B57BEE" w:rsidP="00B57BEE">
      <w:pPr>
        <w:keepNext/>
        <w:keepLines/>
      </w:pPr>
      <w:r>
        <w:rPr>
          <w:b/>
        </w:rPr>
        <w:t>Discussion and conclusion:</w:t>
      </w:r>
    </w:p>
    <w:p w:rsidR="00621023" w:rsidRPr="00621023" w:rsidRDefault="00621023" w:rsidP="00621023">
      <w:pPr>
        <w:keepLines/>
      </w:pPr>
      <w:r>
        <w:rPr>
          <w:lang w:eastAsia="en-US"/>
        </w:rPr>
        <w:t xml:space="preserve">This new Study WID was </w:t>
      </w:r>
      <w:r>
        <w:rPr>
          <w:color w:val="FF0000"/>
          <w:lang w:eastAsia="en-US"/>
        </w:rPr>
        <w:t>approved</w:t>
      </w:r>
      <w:r>
        <w:t>.</w:t>
      </w:r>
    </w:p>
    <w:p w:rsidR="00B57BEE" w:rsidRDefault="00B57BEE" w:rsidP="00B57BEE">
      <w:pPr>
        <w:pStyle w:val="NormTop"/>
      </w:pPr>
      <w:r>
        <w:rPr>
          <w:color w:val="0000FF"/>
        </w:rPr>
        <w:t>TD SP</w:t>
      </w:r>
      <w:r>
        <w:rPr>
          <w:color w:val="0000FF"/>
        </w:rPr>
        <w:noBreakHyphen/>
        <w:t>160612</w:t>
      </w:r>
      <w:r w:rsidRPr="00D44412">
        <w:t xml:space="preserve"> </w:t>
      </w:r>
      <w:r>
        <w:t>(SID NEW) New SID management aspects of virtualized network functions that are part of the RAN. (Source: SA WG5).</w:t>
      </w:r>
      <w:r>
        <w:br/>
      </w:r>
      <w:r w:rsidRPr="00D44412">
        <w:rPr>
          <w:b/>
        </w:rPr>
        <w:t>Abstract:</w:t>
      </w:r>
      <w:r w:rsidRPr="00D44412">
        <w:t xml:space="preserve"> </w:t>
      </w:r>
      <w:r>
        <w:t xml:space="preserve">Objective: The objectives of this study are to: </w:t>
      </w:r>
      <w:r>
        <w:br/>
        <w:t>1.</w:t>
      </w:r>
      <w:r>
        <w:tab/>
        <w:t xml:space="preserve">Study the management use cases and potential management requirements for the virtualized network </w:t>
      </w:r>
      <w:r>
        <w:br/>
      </w:r>
      <w:r>
        <w:tab/>
        <w:t xml:space="preserve">functions that are part of the RAN, and their relations with non-virtualized part of the RAN from </w:t>
      </w:r>
      <w:r>
        <w:br/>
      </w:r>
      <w:r>
        <w:tab/>
        <w:t xml:space="preserve">management perspective, based on the management solutions of mobile networks that include </w:t>
      </w:r>
      <w:r>
        <w:br/>
      </w:r>
      <w:r>
        <w:tab/>
        <w:t xml:space="preserve">virtualized core network functions (EPC or IMS). </w:t>
      </w:r>
      <w:r>
        <w:br/>
        <w:t>2.</w:t>
      </w:r>
      <w:r>
        <w:tab/>
        <w:t xml:space="preserve">Identify the use cases and potential requirements which cannot be supported by the management </w:t>
      </w:r>
      <w:r>
        <w:br/>
      </w:r>
      <w:r>
        <w:tab/>
        <w:t xml:space="preserve">solutions of mobile networks that include virtualized core network functions (EPC or IMS). </w:t>
      </w:r>
      <w:r>
        <w:br/>
        <w:t>3.</w:t>
      </w:r>
      <w:r>
        <w:tab/>
        <w:t xml:space="preserve">Study the potential solutions for the identified use cases and requirements. </w:t>
      </w:r>
      <w:r>
        <w:br/>
        <w:t>4.</w:t>
      </w:r>
      <w:r>
        <w:tab/>
        <w:t xml:space="preserve">Provide recommendations on the feasibility of extending the scope of the normative specifications </w:t>
      </w:r>
      <w:r>
        <w:br/>
      </w:r>
      <w:r>
        <w:tab/>
        <w:t xml:space="preserve">for management of mobile networks that include virtualized network functions to also cover </w:t>
      </w:r>
      <w:r>
        <w:br/>
      </w:r>
      <w:r>
        <w:tab/>
        <w:t xml:space="preserve">management of virtualized network functions that are part of the RAN. </w:t>
      </w:r>
      <w:r>
        <w:br/>
        <w:t>The SA WG5 study will address the management aspects based on the output of the study in RAN; therefore, coordination with RAN WGs are needed.</w:t>
      </w:r>
    </w:p>
    <w:p w:rsidR="00B57BEE" w:rsidRPr="00D44412" w:rsidRDefault="00B57BEE" w:rsidP="00B57BEE">
      <w:pPr>
        <w:keepNext/>
        <w:keepLines/>
      </w:pPr>
      <w:r>
        <w:rPr>
          <w:b/>
        </w:rPr>
        <w:t>Discussion and conclusion:</w:t>
      </w:r>
    </w:p>
    <w:p w:rsidR="00B57BEE" w:rsidRPr="00D44412" w:rsidRDefault="00621023" w:rsidP="00B57BEE">
      <w:pPr>
        <w:keepLines/>
      </w:pPr>
      <w:r w:rsidRPr="00621023">
        <w:rPr>
          <w:b/>
        </w:rPr>
        <w:t>This was provided by the SA WG5 Chairman and was not agreed by SA WG5.</w:t>
      </w:r>
      <w:r>
        <w:t xml:space="preserve"> </w:t>
      </w:r>
      <w:r w:rsidR="00A0301B">
        <w:t xml:space="preserve">Replacement proposal from Huawei in </w:t>
      </w:r>
      <w:r w:rsidR="00A0301B">
        <w:rPr>
          <w:color w:val="0000FF"/>
          <w:lang w:val="en-US" w:eastAsia="en-US"/>
        </w:rPr>
        <w:t>TD SP</w:t>
      </w:r>
      <w:r w:rsidR="00A0301B">
        <w:rPr>
          <w:color w:val="0000FF"/>
          <w:lang w:val="en-US" w:eastAsia="en-US"/>
        </w:rPr>
        <w:noBreakHyphen/>
        <w:t>160703</w:t>
      </w:r>
      <w:r w:rsidR="00A0301B">
        <w:t>.</w:t>
      </w:r>
      <w:r>
        <w:t xml:space="preserve"> This was presented and the alternative from Huawei in </w:t>
      </w:r>
      <w:r>
        <w:rPr>
          <w:color w:val="0000FF"/>
          <w:lang w:val="en-US" w:eastAsia="en-US"/>
        </w:rPr>
        <w:t>TD SP</w:t>
      </w:r>
      <w:r>
        <w:rPr>
          <w:color w:val="0000FF"/>
          <w:lang w:val="en-US" w:eastAsia="en-US"/>
        </w:rPr>
        <w:noBreakHyphen/>
        <w:t>160703</w:t>
      </w:r>
      <w:r w:rsidRPr="00637C48">
        <w:t xml:space="preserve"> </w:t>
      </w:r>
      <w:r>
        <w:t xml:space="preserve">was then reviewed. </w:t>
      </w:r>
      <w:r w:rsidR="00FD4F91">
        <w:rPr>
          <w:color w:val="0000FF"/>
        </w:rPr>
        <w:t>TD SP</w:t>
      </w:r>
      <w:r w:rsidR="00FD4F91">
        <w:rPr>
          <w:color w:val="0000FF"/>
        </w:rPr>
        <w:noBreakHyphen/>
        <w:t>160612</w:t>
      </w:r>
      <w:r>
        <w:t xml:space="preserve"> was then </w:t>
      </w:r>
      <w:r>
        <w:rPr>
          <w:color w:val="0000FF"/>
        </w:rPr>
        <w:t>noted</w:t>
      </w:r>
      <w:r>
        <w:t>.</w:t>
      </w:r>
    </w:p>
    <w:p w:rsidR="00621023" w:rsidRDefault="00621023" w:rsidP="00621023">
      <w:pPr>
        <w:pStyle w:val="NormTop"/>
      </w:pPr>
      <w:r>
        <w:rPr>
          <w:color w:val="0000FF"/>
          <w:lang w:val="en-US" w:eastAsia="en-US"/>
        </w:rPr>
        <w:lastRenderedPageBreak/>
        <w:t>TD SP</w:t>
      </w:r>
      <w:r>
        <w:rPr>
          <w:color w:val="0000FF"/>
          <w:lang w:val="en-US" w:eastAsia="en-US"/>
        </w:rPr>
        <w:noBreakHyphen/>
        <w:t>160703</w:t>
      </w:r>
      <w:r w:rsidRPr="00637C48">
        <w:t xml:space="preserve"> </w:t>
      </w:r>
      <w:r>
        <w:t>(SID new) Proposed update to SA WG5 SID management aspects of virtualized network functions that are part of the NR. (Huawei).</w:t>
      </w:r>
      <w:r>
        <w:br/>
      </w:r>
      <w:r w:rsidRPr="00A0301B">
        <w:rPr>
          <w:b/>
        </w:rPr>
        <w:t>Abstract:</w:t>
      </w:r>
      <w:r w:rsidRPr="00A0301B">
        <w:t xml:space="preserve"> </w:t>
      </w:r>
      <w:r>
        <w:t>Objective: The objective of the Study is to investigate management aspects of 4G IoT related functionalities such as</w:t>
      </w:r>
      <w:r w:rsidRPr="00621023">
        <w:rPr>
          <w:noProof/>
        </w:rPr>
        <w:t xml:space="preserve"> eMTC and NB-IoT </w:t>
      </w:r>
      <w:r>
        <w:t xml:space="preserve">NR Features, DECOR etc. and make recommendations which functionalities should be addressed in the normative phase to enhance existing SA WG5 OAM specifications. For every considered functionality the relevant aspects should be analysed, such as: </w:t>
      </w:r>
      <w:r>
        <w:br/>
        <w:t>1.</w:t>
      </w:r>
      <w:r>
        <w:tab/>
        <w:t xml:space="preserve">CM, PM and FM aspects </w:t>
      </w:r>
      <w:r>
        <w:br/>
        <w:t xml:space="preserve">2. Use cases and potential requirements for the corresponding network management functionalities. </w:t>
      </w:r>
      <w:r>
        <w:br/>
        <w:t>3.</w:t>
      </w:r>
      <w:r>
        <w:tab/>
        <w:t xml:space="preserve">Potential impact of virtualization of the corresponding network nodes. </w:t>
      </w:r>
      <w:r>
        <w:br/>
        <w:t>4.</w:t>
      </w:r>
      <w:r>
        <w:tab/>
        <w:t xml:space="preserve">Automation of the management of the selected functionalities for self-optimisation, self-healing etc. </w:t>
      </w:r>
      <w:r>
        <w:br/>
        <w:t>5.</w:t>
      </w:r>
      <w:r>
        <w:tab/>
        <w:t xml:space="preserve">Potential solutions and how it affects the specifications in the parts of IRPs, NRM, trace </w:t>
      </w:r>
      <w:r>
        <w:br/>
      </w:r>
      <w:r>
        <w:tab/>
        <w:t xml:space="preserve">specifications etc. </w:t>
      </w:r>
      <w:r>
        <w:br/>
        <w:t>6.</w:t>
      </w:r>
      <w:r>
        <w:tab/>
        <w:t xml:space="preserve">Based on the input from the SA WG5 Studies on management and orchestration for next generation </w:t>
      </w:r>
      <w:r>
        <w:br/>
      </w:r>
      <w:r>
        <w:tab/>
        <w:t xml:space="preserve">network, relation to 5G management and orchestration may be considered for the case when the </w:t>
      </w:r>
      <w:r>
        <w:br/>
      </w:r>
      <w:r>
        <w:tab/>
        <w:t xml:space="preserve">operator's network is composed of 4G and 5G components </w:t>
      </w:r>
      <w:r>
        <w:br/>
      </w:r>
      <w:r w:rsidRPr="00621023">
        <w:rPr>
          <w:color w:val="0000FF"/>
        </w:rPr>
        <w:t>The Study shall take into consideration the results from SA WG1, SA WG2, NR, and, where relevant, ongoing 5G development. The TR 32.817 on filtering of measurements for shared networks can be also considered as an input.</w:t>
      </w:r>
    </w:p>
    <w:p w:rsidR="00621023" w:rsidRDefault="00621023" w:rsidP="00621023">
      <w:pPr>
        <w:keepNext/>
        <w:keepLines/>
        <w:rPr>
          <w:b/>
        </w:rPr>
      </w:pPr>
      <w:r w:rsidRPr="00A0301B">
        <w:rPr>
          <w:b/>
        </w:rPr>
        <w:t>Discussion and conclusion:</w:t>
      </w:r>
    </w:p>
    <w:p w:rsidR="00621023" w:rsidRPr="00A0301B" w:rsidRDefault="00621023" w:rsidP="00621023">
      <w:pPr>
        <w:keepLines/>
      </w:pPr>
      <w:r>
        <w:t xml:space="preserve">Proposed replacement of </w:t>
      </w:r>
      <w:r w:rsidRPr="00A0301B">
        <w:rPr>
          <w:color w:val="0000FF"/>
        </w:rPr>
        <w:t>TD SP</w:t>
      </w:r>
      <w:r w:rsidRPr="00A0301B">
        <w:rPr>
          <w:color w:val="0000FF"/>
        </w:rPr>
        <w:noBreakHyphen/>
        <w:t>160612</w:t>
      </w:r>
      <w:r>
        <w:t xml:space="preserve">. It was noted that the source of the document should show Huawei, rather than SA WG5. Vodafone asked whether all original supporting companies still supported this version and noted that Huawei were not listed there. The supporting companies were confirmed except PI Works who were not represented at this meeting. </w:t>
      </w:r>
      <w:r w:rsidR="007F44CF">
        <w:t xml:space="preserve">Deutsche Telekom </w:t>
      </w:r>
      <w:r>
        <w:t xml:space="preserve">commented that there was still no conclusion from the RAN WG3 and they did not think it was appropriate to start the study now. The SA WG5 Chairman commented that the study can start now but a response from RAN WG3 will be needed to finalise it. Vodafone commented that all that should be expected is the skeleton TR but not to proceed further before a response is received from RAN WG3. The SA WG5 Chairman commented that SA WG5 experts can discuss the generic aspects of management and link it to the RAN once a reply has been received. </w:t>
      </w:r>
      <w:r w:rsidR="007F44CF">
        <w:t xml:space="preserve">Deutsche Telekom </w:t>
      </w:r>
      <w:r>
        <w:t xml:space="preserve">commented that this is procedurally unusual as the objectives of the study cannot be determined at this time. Intel commented that approving the SID now would allow SA WG5 to get ahead with the work without needing to wait for another Plenary cycle. Huawei commented that they had the same concerns as </w:t>
      </w:r>
      <w:r w:rsidR="007F44CF">
        <w:t xml:space="preserve">Deutsche Telekom </w:t>
      </w:r>
      <w:r>
        <w:t xml:space="preserve">and in this proposal add a compromise to work only on aspects that are independent of the RAN and the response from RAN WG3. It was clarified that this is intended for Rel-15. </w:t>
      </w:r>
      <w:r>
        <w:rPr>
          <w:lang w:eastAsia="en-US"/>
        </w:rPr>
        <w:t xml:space="preserve">This new Study WID was </w:t>
      </w:r>
      <w:r>
        <w:rPr>
          <w:color w:val="FF0000"/>
          <w:lang w:eastAsia="en-US"/>
        </w:rPr>
        <w:t>approved</w:t>
      </w:r>
      <w:r>
        <w:t>.</w:t>
      </w:r>
      <w:r>
        <w:br/>
      </w:r>
      <w:r w:rsidRPr="00621023">
        <w:rPr>
          <w:b/>
          <w:color w:val="0000FF"/>
        </w:rPr>
        <w:t>TSG SA agreed that SA WG5 should not proceed beyond generic management work until there is a clear input from RAN WG3</w:t>
      </w:r>
      <w:r w:rsidR="00FD4F91">
        <w:rPr>
          <w:b/>
          <w:color w:val="0000FF"/>
        </w:rPr>
        <w:t xml:space="preserve"> on the scope of virtualized network functions that are part of the NR</w:t>
      </w:r>
      <w:r w:rsidRPr="00621023">
        <w:rPr>
          <w:b/>
          <w:color w:val="0000FF"/>
        </w:rPr>
        <w:t>.</w:t>
      </w:r>
    </w:p>
    <w:p w:rsidR="00B57BEE" w:rsidRDefault="00B57BEE" w:rsidP="00B57BEE">
      <w:pPr>
        <w:pStyle w:val="NormTop"/>
      </w:pPr>
      <w:r>
        <w:rPr>
          <w:color w:val="0000FF"/>
        </w:rPr>
        <w:t>TD SP</w:t>
      </w:r>
      <w:r>
        <w:rPr>
          <w:color w:val="0000FF"/>
        </w:rPr>
        <w:noBreakHyphen/>
        <w:t>160613</w:t>
      </w:r>
      <w:r w:rsidRPr="00D44412">
        <w:t xml:space="preserve"> </w:t>
      </w:r>
      <w:r>
        <w:t xml:space="preserve">(SID NEW) New Study on a </w:t>
      </w:r>
      <w:r w:rsidRPr="00621023">
        <w:rPr>
          <w:noProof/>
        </w:rPr>
        <w:t>RESTful HTTP</w:t>
      </w:r>
      <w:r w:rsidRPr="00621023">
        <w:rPr>
          <w:noProof/>
        </w:rPr>
        <w:noBreakHyphen/>
        <w:t xml:space="preserve">based </w:t>
      </w:r>
      <w:r>
        <w:t>Solution Set. (Source: SA WG5).</w:t>
      </w:r>
      <w:r>
        <w:br/>
      </w:r>
      <w:r w:rsidRPr="00D44412">
        <w:rPr>
          <w:b/>
        </w:rPr>
        <w:t>Abstract:</w:t>
      </w:r>
      <w:r w:rsidRPr="00D44412">
        <w:t xml:space="preserve"> </w:t>
      </w:r>
      <w:r>
        <w:t>Objective: The objective of this study is to</w:t>
      </w:r>
      <w:r>
        <w:br/>
        <w:t>-</w:t>
      </w:r>
      <w:r>
        <w:tab/>
        <w:t xml:space="preserve">assess advantages and disadvantages of CORBA and SOAP in the context of modern IT </w:t>
      </w:r>
      <w:r>
        <w:br/>
      </w:r>
      <w:r>
        <w:tab/>
        <w:t>technologies.</w:t>
      </w:r>
      <w:r>
        <w:br/>
        <w:t>-</w:t>
      </w:r>
      <w:r>
        <w:tab/>
        <w:t xml:space="preserve">identify potential alternatives to CORBA and SOAP with special emphasis on </w:t>
      </w:r>
      <w:r w:rsidRPr="00621023">
        <w:rPr>
          <w:noProof/>
        </w:rPr>
        <w:t>RESTful</w:t>
      </w:r>
      <w:r>
        <w:t xml:space="preserve"> HTTP based </w:t>
      </w:r>
      <w:r>
        <w:br/>
      </w:r>
      <w:r>
        <w:tab/>
        <w:t xml:space="preserve">protocols, incl. the language to describe data in the payload, and evaluate their merits compared to </w:t>
      </w:r>
      <w:r>
        <w:br/>
      </w:r>
      <w:r>
        <w:tab/>
        <w:t>existing technologies</w:t>
      </w:r>
      <w:r>
        <w:br/>
        <w:t>-</w:t>
      </w:r>
      <w:r>
        <w:tab/>
        <w:t xml:space="preserve">in case a recommendation for a new Solution Set is given, provide also some first guidelines and </w:t>
      </w:r>
      <w:r>
        <w:br/>
      </w:r>
      <w:r>
        <w:tab/>
        <w:t>best practices for its usage when specifying the new Solution Sets for the IRPs.</w:t>
      </w:r>
    </w:p>
    <w:p w:rsidR="00B57BEE" w:rsidRPr="00D44412" w:rsidRDefault="00B57BEE" w:rsidP="00B57BEE">
      <w:pPr>
        <w:keepNext/>
        <w:keepLines/>
      </w:pPr>
      <w:r>
        <w:rPr>
          <w:b/>
        </w:rPr>
        <w:t>Discussion and conclusion:</w:t>
      </w:r>
    </w:p>
    <w:p w:rsidR="00621023" w:rsidRPr="00621023" w:rsidRDefault="00621023" w:rsidP="00621023">
      <w:pPr>
        <w:keepLines/>
      </w:pPr>
      <w:r>
        <w:rPr>
          <w:lang w:eastAsia="en-US"/>
        </w:rPr>
        <w:t xml:space="preserve">This new Study WID was </w:t>
      </w:r>
      <w:r>
        <w:rPr>
          <w:color w:val="FF0000"/>
          <w:lang w:eastAsia="en-US"/>
        </w:rPr>
        <w:t>approved</w:t>
      </w:r>
      <w:r>
        <w:t>.</w:t>
      </w:r>
    </w:p>
    <w:p w:rsidR="00B57BEE" w:rsidRDefault="00B57BEE" w:rsidP="00B57BEE">
      <w:pPr>
        <w:pStyle w:val="Heading1"/>
      </w:pPr>
      <w:bookmarkStart w:id="152" w:name="_Toc472416024"/>
      <w:r>
        <w:t>19</w:t>
      </w:r>
      <w:r>
        <w:tab/>
        <w:t>Project Management</w:t>
      </w:r>
      <w:bookmarkEnd w:id="152"/>
    </w:p>
    <w:p w:rsidR="00B57BEE" w:rsidRDefault="00B57BEE" w:rsidP="00B57BEE">
      <w:pPr>
        <w:pStyle w:val="Heading2"/>
      </w:pPr>
      <w:bookmarkStart w:id="153" w:name="_Toc472416025"/>
      <w:r>
        <w:t>19.1</w:t>
      </w:r>
      <w:r>
        <w:tab/>
        <w:t>Review of the work plan</w:t>
      </w:r>
      <w:bookmarkEnd w:id="153"/>
    </w:p>
    <w:p w:rsidR="00B57BEE" w:rsidRDefault="00B57BEE" w:rsidP="00621023">
      <w:pPr>
        <w:pStyle w:val="FP"/>
        <w:keepNext/>
        <w:keepLines/>
      </w:pPr>
      <w:r>
        <w:rPr>
          <w:color w:val="0000FF"/>
        </w:rPr>
        <w:t>TD SP</w:t>
      </w:r>
      <w:r>
        <w:rPr>
          <w:color w:val="0000FF"/>
        </w:rPr>
        <w:noBreakHyphen/>
        <w:t>160688</w:t>
      </w:r>
      <w:r w:rsidRPr="00D44412">
        <w:t xml:space="preserve"> </w:t>
      </w:r>
      <w:r>
        <w:t>(WORK PLAN) Work Plan review. (Source: MCC).</w:t>
      </w:r>
      <w:r>
        <w:br/>
      </w:r>
      <w:r w:rsidRPr="00D44412">
        <w:rPr>
          <w:b/>
        </w:rPr>
        <w:t>Abstract:</w:t>
      </w:r>
      <w:r w:rsidRPr="00D44412">
        <w:t xml:space="preserve"> </w:t>
      </w:r>
      <w:r>
        <w:t>3GPP Work Plan presentation.</w:t>
      </w:r>
    </w:p>
    <w:p w:rsidR="00621023" w:rsidRPr="00621023" w:rsidRDefault="00621023" w:rsidP="00621023">
      <w:pPr>
        <w:pStyle w:val="FP"/>
        <w:keepNext/>
        <w:keepLines/>
        <w:rPr>
          <w:b/>
        </w:rPr>
      </w:pPr>
      <w:r w:rsidRPr="00621023">
        <w:rPr>
          <w:b/>
        </w:rPr>
        <w:t>Status:</w:t>
      </w:r>
    </w:p>
    <w:p w:rsidR="00621023" w:rsidRDefault="00621023" w:rsidP="00621023">
      <w:pPr>
        <w:pStyle w:val="B1"/>
      </w:pPr>
      <w:r>
        <w:t>-</w:t>
      </w:r>
      <w:r>
        <w:tab/>
        <w:t>Includes TSG CT#73 and TSG SA#73 outputs, does not include TSG RAN#73 updates</w:t>
      </w:r>
    </w:p>
    <w:p w:rsidR="00621023" w:rsidRPr="00621023" w:rsidRDefault="00621023" w:rsidP="00621023">
      <w:pPr>
        <w:pStyle w:val="FP"/>
        <w:keepNext/>
        <w:keepLines/>
        <w:rPr>
          <w:b/>
        </w:rPr>
      </w:pPr>
      <w:r w:rsidRPr="00621023">
        <w:rPr>
          <w:b/>
        </w:rPr>
        <w:t>Release 14 actual progress:</w:t>
      </w:r>
    </w:p>
    <w:p w:rsidR="00621023" w:rsidRDefault="00621023" w:rsidP="00621023">
      <w:pPr>
        <w:pStyle w:val="B1"/>
      </w:pPr>
      <w:r>
        <w:t>-</w:t>
      </w:r>
      <w:r>
        <w:tab/>
        <w:t>Actual progress:</w:t>
      </w:r>
    </w:p>
    <w:p w:rsidR="00621023" w:rsidRDefault="00621023" w:rsidP="00621023">
      <w:pPr>
        <w:pStyle w:val="B2"/>
      </w:pPr>
      <w:r>
        <w:t>-</w:t>
      </w:r>
      <w:r>
        <w:tab/>
        <w:t>Stage 1: all items 100% completed</w:t>
      </w:r>
    </w:p>
    <w:p w:rsidR="00621023" w:rsidRDefault="00621023" w:rsidP="00621023">
      <w:pPr>
        <w:pStyle w:val="B2"/>
      </w:pPr>
      <w:r>
        <w:lastRenderedPageBreak/>
        <w:t>-</w:t>
      </w:r>
      <w:r>
        <w:tab/>
        <w:t>Stage 2: the target date for completion is this meeting. The actual status of the progress is shown on the next slides.</w:t>
      </w:r>
    </w:p>
    <w:p w:rsidR="00621023" w:rsidRDefault="00621023" w:rsidP="00621023">
      <w:pPr>
        <w:pStyle w:val="B1"/>
      </w:pPr>
      <w:r>
        <w:t>-</w:t>
      </w:r>
      <w:r>
        <w:tab/>
        <w:t>Conclusion on Rel</w:t>
      </w:r>
      <w:r>
        <w:noBreakHyphen/>
        <w:t>14 Stage 2:</w:t>
      </w:r>
    </w:p>
    <w:p w:rsidR="00621023" w:rsidRDefault="00621023" w:rsidP="00621023">
      <w:pPr>
        <w:pStyle w:val="B2"/>
      </w:pPr>
      <w:r>
        <w:t>-</w:t>
      </w:r>
      <w:r>
        <w:tab/>
        <w:t>Mostly completed.</w:t>
      </w:r>
    </w:p>
    <w:p w:rsidR="00621023" w:rsidRDefault="00621023" w:rsidP="00621023">
      <w:pPr>
        <w:pStyle w:val="B2"/>
      </w:pPr>
      <w:r>
        <w:t>-</w:t>
      </w:r>
      <w:r>
        <w:tab/>
        <w:t>Work ongoing in:</w:t>
      </w:r>
    </w:p>
    <w:p w:rsidR="00621023" w:rsidRDefault="00621023" w:rsidP="00621023">
      <w:pPr>
        <w:pStyle w:val="B3"/>
      </w:pPr>
      <w:r>
        <w:t>-</w:t>
      </w:r>
      <w:r>
        <w:tab/>
        <w:t>SA2: Very few items left and covered by Exception Sheets. Progress is at 90% or more for all these items (except for "Extended architecture support for Cellular Internet of Things", just approved at SA#73, 0%)</w:t>
      </w:r>
    </w:p>
    <w:p w:rsidR="00621023" w:rsidRDefault="00621023" w:rsidP="00621023">
      <w:pPr>
        <w:pStyle w:val="B3"/>
      </w:pPr>
      <w:r>
        <w:t>-</w:t>
      </w:r>
      <w:r>
        <w:tab/>
        <w:t>SA3: Some items targeted after December 2016. This will be an issue if some Stage 3 work is needed afterwards. These are:</w:t>
      </w:r>
    </w:p>
    <w:p w:rsidR="00621023" w:rsidRDefault="00621023" w:rsidP="00621023">
      <w:pPr>
        <w:pStyle w:val="B4"/>
      </w:pPr>
      <w:r>
        <w:t>-</w:t>
      </w:r>
      <w:r>
        <w:tab/>
        <w:t>Security of the Mission Critical Service (targeted for June 2017)</w:t>
      </w:r>
    </w:p>
    <w:p w:rsidR="00621023" w:rsidRDefault="00621023" w:rsidP="00621023">
      <w:pPr>
        <w:pStyle w:val="B4"/>
      </w:pPr>
      <w:r>
        <w:t>-</w:t>
      </w:r>
      <w:r>
        <w:tab/>
        <w:t>Support of EAP Re-authentication Protocol for WLAN Interworking (targeted for March 2017)</w:t>
      </w:r>
    </w:p>
    <w:p w:rsidR="00621023" w:rsidRDefault="00621023" w:rsidP="00621023">
      <w:pPr>
        <w:pStyle w:val="B4"/>
      </w:pPr>
      <w:r>
        <w:t>-</w:t>
      </w:r>
      <w:r>
        <w:tab/>
        <w:t>Lawful Interception Rel</w:t>
      </w:r>
      <w:r>
        <w:noBreakHyphen/>
        <w:t>14 (targeted for September 2017) - after Stage 3 official deadline (which is March 2017)</w:t>
      </w:r>
    </w:p>
    <w:p w:rsidR="00621023" w:rsidRDefault="00621023" w:rsidP="00621023">
      <w:pPr>
        <w:pStyle w:val="B3"/>
      </w:pPr>
      <w:r>
        <w:t>-</w:t>
      </w:r>
      <w:r>
        <w:tab/>
        <w:t>SA6: several items below 50% completion but all of the incomplete items are still target to be completed by December (see doc SP-160711 on SA6 time line)</w:t>
      </w:r>
    </w:p>
    <w:p w:rsidR="00621023" w:rsidRPr="00621023" w:rsidRDefault="00621023" w:rsidP="00621023">
      <w:pPr>
        <w:pStyle w:val="FP"/>
        <w:keepNext/>
        <w:keepLines/>
        <w:rPr>
          <w:b/>
        </w:rPr>
      </w:pPr>
      <w:r w:rsidRPr="00621023">
        <w:rPr>
          <w:b/>
        </w:rPr>
        <w:t>Release 14 next targets:</w:t>
      </w:r>
    </w:p>
    <w:p w:rsidR="00621023" w:rsidRDefault="00621023" w:rsidP="00621023">
      <w:pPr>
        <w:pStyle w:val="B1"/>
      </w:pPr>
      <w:r>
        <w:t>-</w:t>
      </w:r>
      <w:r>
        <w:tab/>
        <w:t>Rel</w:t>
      </w:r>
      <w:r>
        <w:noBreakHyphen/>
        <w:t>14 Stage 3:</w:t>
      </w:r>
    </w:p>
    <w:p w:rsidR="00621023" w:rsidRDefault="00621023" w:rsidP="00621023">
      <w:pPr>
        <w:pStyle w:val="B2"/>
      </w:pPr>
      <w:r>
        <w:t>-</w:t>
      </w:r>
      <w:r>
        <w:tab/>
        <w:t>Stage 3 work identified -or even actually started- for most Features, such as:</w:t>
      </w:r>
    </w:p>
    <w:p w:rsidR="00621023" w:rsidRDefault="00621023" w:rsidP="00621023">
      <w:pPr>
        <w:pStyle w:val="B3"/>
      </w:pPr>
      <w:r>
        <w:t>-</w:t>
      </w:r>
      <w:r>
        <w:tab/>
        <w:t>Mission Critical Improvements, Protocol enhancements for MCPTT over LTE, LTE support for V2X services, Non-IP for Cellular Internet of Things (CIoT) for 2G/3G-GPRS(EC-EGPRS), AT Commands for CIoT, EIR check for WLAN access to EPC</w:t>
      </w:r>
    </w:p>
    <w:p w:rsidR="00621023" w:rsidRDefault="00621023" w:rsidP="00621023">
      <w:pPr>
        <w:pStyle w:val="B2"/>
      </w:pPr>
      <w:r>
        <w:t>-</w:t>
      </w:r>
      <w:r>
        <w:tab/>
        <w:t>BUT some Features have no Stage 3 identified yet. Their status should be clarified by TSG#74. E.g.:</w:t>
      </w:r>
    </w:p>
    <w:p w:rsidR="00621023" w:rsidRDefault="00621023" w:rsidP="00621023">
      <w:pPr>
        <w:pStyle w:val="B3"/>
      </w:pPr>
      <w:r>
        <w:t>-</w:t>
      </w:r>
      <w:r>
        <w:tab/>
        <w:t>Enhancement for TV service, PS Data Off Services, Enhancement to Flexible Mobile Service Steering, Group based enhancements in the network capability exposure functions</w:t>
      </w:r>
    </w:p>
    <w:p w:rsidR="00621023" w:rsidRDefault="00621023" w:rsidP="00621023">
      <w:pPr>
        <w:pStyle w:val="B2"/>
      </w:pPr>
      <w:r>
        <w:t>-</w:t>
      </w:r>
      <w:r>
        <w:tab/>
        <w:t>The target is to finish the Stage 3 work by March 2017</w:t>
      </w:r>
    </w:p>
    <w:p w:rsidR="00621023" w:rsidRDefault="00621023" w:rsidP="00621023">
      <w:pPr>
        <w:pStyle w:val="B1"/>
      </w:pPr>
      <w:r>
        <w:t>-</w:t>
      </w:r>
      <w:r>
        <w:tab/>
        <w:t>Rel</w:t>
      </w:r>
      <w:r>
        <w:noBreakHyphen/>
        <w:t>14 RAN:</w:t>
      </w:r>
    </w:p>
    <w:p w:rsidR="00621023" w:rsidRDefault="00621023" w:rsidP="00621023">
      <w:pPr>
        <w:pStyle w:val="B2"/>
      </w:pPr>
      <w:r>
        <w:t>-</w:t>
      </w:r>
      <w:r>
        <w:tab/>
        <w:t>All Core Parts targeted to be completed by March 2017</w:t>
      </w:r>
    </w:p>
    <w:p w:rsidR="00621023" w:rsidRDefault="00621023" w:rsidP="00621023">
      <w:pPr>
        <w:pStyle w:val="B2"/>
      </w:pPr>
      <w:r>
        <w:t>-</w:t>
      </w:r>
      <w:r>
        <w:tab/>
        <w:t>Several Performance Parts targeted for September 2017</w:t>
      </w:r>
    </w:p>
    <w:p w:rsidR="00621023" w:rsidRPr="00621023" w:rsidRDefault="00621023" w:rsidP="00621023">
      <w:pPr>
        <w:pStyle w:val="FP"/>
        <w:keepNext/>
        <w:keepLines/>
        <w:rPr>
          <w:b/>
        </w:rPr>
      </w:pPr>
      <w:r w:rsidRPr="00621023">
        <w:rPr>
          <w:b/>
        </w:rPr>
        <w:t>Rel</w:t>
      </w:r>
      <w:r w:rsidRPr="00621023">
        <w:rPr>
          <w:b/>
        </w:rPr>
        <w:noBreakHyphen/>
        <w:t>15 Features</w:t>
      </w:r>
      <w:r>
        <w:rPr>
          <w:b/>
        </w:rPr>
        <w:t xml:space="preserve"> and Studies</w:t>
      </w:r>
      <w:r w:rsidRPr="00621023">
        <w:rPr>
          <w:b/>
        </w:rPr>
        <w:t>:</w:t>
      </w:r>
    </w:p>
    <w:p w:rsidR="00621023" w:rsidRDefault="00621023" w:rsidP="00621023">
      <w:pPr>
        <w:pStyle w:val="B1"/>
      </w:pPr>
      <w:r>
        <w:t>-</w:t>
      </w:r>
      <w:r>
        <w:tab/>
        <w:t>See slides</w:t>
      </w:r>
    </w:p>
    <w:p w:rsidR="00621023" w:rsidRPr="00621023" w:rsidRDefault="00621023" w:rsidP="00621023">
      <w:pPr>
        <w:pStyle w:val="FP"/>
        <w:keepNext/>
        <w:keepLines/>
        <w:rPr>
          <w:b/>
        </w:rPr>
      </w:pPr>
      <w:r w:rsidRPr="00621023">
        <w:rPr>
          <w:b/>
        </w:rPr>
        <w:t>Overall Conclusion - ongoing Releases:</w:t>
      </w:r>
    </w:p>
    <w:p w:rsidR="00621023" w:rsidRDefault="00621023" w:rsidP="00621023">
      <w:pPr>
        <w:pStyle w:val="B1"/>
      </w:pPr>
      <w:r>
        <w:t>-</w:t>
      </w:r>
      <w:r>
        <w:tab/>
        <w:t>Rel</w:t>
      </w:r>
      <w:r>
        <w:noBreakHyphen/>
        <w:t>14:</w:t>
      </w:r>
    </w:p>
    <w:p w:rsidR="00621023" w:rsidRDefault="00621023" w:rsidP="00621023">
      <w:pPr>
        <w:pStyle w:val="B2"/>
      </w:pPr>
      <w:r>
        <w:t>-</w:t>
      </w:r>
      <w:r>
        <w:tab/>
        <w:t>Stage 1: Freezing date March 2016</w:t>
      </w:r>
    </w:p>
    <w:p w:rsidR="00621023" w:rsidRDefault="00621023" w:rsidP="00621023">
      <w:pPr>
        <w:pStyle w:val="B2"/>
      </w:pPr>
      <w:r>
        <w:t>-</w:t>
      </w:r>
      <w:r>
        <w:tab/>
        <w:t>Stage 2: Target date September 2016</w:t>
      </w:r>
    </w:p>
    <w:p w:rsidR="00621023" w:rsidRDefault="00621023" w:rsidP="00621023">
      <w:pPr>
        <w:pStyle w:val="B2"/>
      </w:pPr>
      <w:r>
        <w:t>-</w:t>
      </w:r>
      <w:r>
        <w:tab/>
        <w:t>Stage 3: Target date March 2017</w:t>
      </w:r>
    </w:p>
    <w:p w:rsidR="00621023" w:rsidRDefault="00621023" w:rsidP="00621023">
      <w:pPr>
        <w:pStyle w:val="B2"/>
      </w:pPr>
      <w:r>
        <w:t>-</w:t>
      </w:r>
      <w:r>
        <w:tab/>
        <w:t>ASN.1 freeze: Target date June 2017</w:t>
      </w:r>
    </w:p>
    <w:p w:rsidR="00621023" w:rsidRDefault="00621023" w:rsidP="00621023">
      <w:pPr>
        <w:pStyle w:val="B1"/>
      </w:pPr>
      <w:r>
        <w:t>-</w:t>
      </w:r>
      <w:r>
        <w:tab/>
        <w:t>Rel</w:t>
      </w:r>
      <w:r>
        <w:noBreakHyphen/>
        <w:t>15 (aka "5G phase 1"):</w:t>
      </w:r>
    </w:p>
    <w:p w:rsidR="00621023" w:rsidRDefault="00621023" w:rsidP="00621023">
      <w:pPr>
        <w:pStyle w:val="B2"/>
      </w:pPr>
      <w:r>
        <w:t>-</w:t>
      </w:r>
      <w:r>
        <w:tab/>
        <w:t>Stage 1 freeze: June 2017</w:t>
      </w:r>
    </w:p>
    <w:p w:rsidR="00621023" w:rsidRDefault="00621023" w:rsidP="00621023">
      <w:pPr>
        <w:pStyle w:val="B2"/>
      </w:pPr>
      <w:r>
        <w:t>-</w:t>
      </w:r>
      <w:r>
        <w:tab/>
        <w:t>Stage 2 freeze: December 2017</w:t>
      </w:r>
    </w:p>
    <w:p w:rsidR="00621023" w:rsidRDefault="00621023" w:rsidP="00621023">
      <w:pPr>
        <w:pStyle w:val="B2"/>
      </w:pPr>
      <w:r>
        <w:t>-</w:t>
      </w:r>
      <w:r>
        <w:tab/>
        <w:t>Stage 3 freeze: June 2018</w:t>
      </w:r>
    </w:p>
    <w:p w:rsidR="00621023" w:rsidRDefault="00621023" w:rsidP="00621023">
      <w:pPr>
        <w:pStyle w:val="B2"/>
      </w:pPr>
      <w:r>
        <w:t>-</w:t>
      </w:r>
      <w:r>
        <w:tab/>
        <w:t>ASN-1 freeze: Sept 2018</w:t>
      </w:r>
    </w:p>
    <w:p w:rsidR="00621023" w:rsidRPr="00621023" w:rsidRDefault="00621023" w:rsidP="00621023">
      <w:pPr>
        <w:pStyle w:val="FP"/>
        <w:keepNext/>
        <w:keepLines/>
        <w:rPr>
          <w:b/>
        </w:rPr>
      </w:pPr>
      <w:r w:rsidRPr="00621023">
        <w:rPr>
          <w:b/>
        </w:rPr>
        <w:t>Overall Conclusion - Future Releases:</w:t>
      </w:r>
    </w:p>
    <w:p w:rsidR="00621023" w:rsidRDefault="00621023" w:rsidP="00621023">
      <w:pPr>
        <w:pStyle w:val="B1"/>
      </w:pPr>
      <w:r>
        <w:t>-</w:t>
      </w:r>
      <w:r>
        <w:tab/>
        <w:t>Tentative dates for future Release:</w:t>
      </w:r>
    </w:p>
    <w:p w:rsidR="00621023" w:rsidRDefault="00621023" w:rsidP="00621023">
      <w:pPr>
        <w:pStyle w:val="B2"/>
      </w:pPr>
      <w:r>
        <w:t>-</w:t>
      </w:r>
      <w:r>
        <w:tab/>
        <w:t>Rel</w:t>
      </w:r>
      <w:r>
        <w:noBreakHyphen/>
        <w:t>16 (aka "5G phase 2"):</w:t>
      </w:r>
    </w:p>
    <w:p w:rsidR="00621023" w:rsidRDefault="00621023" w:rsidP="00621023">
      <w:pPr>
        <w:pStyle w:val="B2"/>
      </w:pPr>
      <w:r>
        <w:t>-</w:t>
      </w:r>
      <w:r>
        <w:tab/>
        <w:t>Stage 1 freeze: Dec 2018</w:t>
      </w:r>
    </w:p>
    <w:p w:rsidR="00621023" w:rsidRDefault="00621023" w:rsidP="00621023">
      <w:pPr>
        <w:pStyle w:val="B2"/>
      </w:pPr>
      <w:r>
        <w:t>-</w:t>
      </w:r>
      <w:r>
        <w:tab/>
        <w:t>Stage 2 freeze: June 2019</w:t>
      </w:r>
    </w:p>
    <w:p w:rsidR="00621023" w:rsidRDefault="00621023" w:rsidP="00621023">
      <w:pPr>
        <w:pStyle w:val="B2"/>
      </w:pPr>
      <w:r>
        <w:t>-</w:t>
      </w:r>
      <w:r>
        <w:tab/>
        <w:t>Stage 3 freeze: Dec 2019</w:t>
      </w:r>
    </w:p>
    <w:p w:rsidR="00621023" w:rsidRDefault="00621023" w:rsidP="00621023">
      <w:pPr>
        <w:pStyle w:val="B2"/>
      </w:pPr>
      <w:r>
        <w:t>-</w:t>
      </w:r>
      <w:r>
        <w:tab/>
        <w:t>ASN-1 freeze: Mar 2020</w:t>
      </w:r>
    </w:p>
    <w:p w:rsidR="00621023" w:rsidRPr="00621023" w:rsidRDefault="00621023" w:rsidP="00621023">
      <w:pPr>
        <w:pStyle w:val="FP"/>
        <w:keepNext/>
        <w:keepLines/>
        <w:rPr>
          <w:b/>
        </w:rPr>
      </w:pPr>
      <w:r w:rsidRPr="00621023">
        <w:rPr>
          <w:b/>
        </w:rPr>
        <w:t>Background information:</w:t>
      </w:r>
    </w:p>
    <w:p w:rsidR="00621023" w:rsidRDefault="00621023" w:rsidP="00621023">
      <w:pPr>
        <w:pStyle w:val="B1"/>
      </w:pPr>
      <w:r>
        <w:t>-</w:t>
      </w:r>
      <w:r>
        <w:tab/>
        <w:t>Dedicated e-mail list for Work Plan aspects</w:t>
      </w:r>
    </w:p>
    <w:p w:rsidR="00621023" w:rsidRDefault="00621023" w:rsidP="00621023">
      <w:pPr>
        <w:pStyle w:val="B1"/>
      </w:pPr>
      <w:r>
        <w:t>-</w:t>
      </w:r>
      <w:r>
        <w:tab/>
        <w:t>A list has been created to inform e.g. each time a new version of the Work Plan is posted: 3GPP_WORKPLAN</w:t>
      </w:r>
    </w:p>
    <w:p w:rsidR="00621023" w:rsidRDefault="00621023" w:rsidP="00621023">
      <w:pPr>
        <w:pStyle w:val="B1"/>
      </w:pPr>
      <w:r>
        <w:t>-</w:t>
      </w:r>
      <w:r>
        <w:tab/>
        <w:t>Open to everyone interested (rapporteurs, chairs, delegates, etc.) by sending the message "Subscribe 3GPP_WORKPLAN" to the address LISTSERV@LIST.ETSI.ORG</w:t>
      </w:r>
    </w:p>
    <w:p w:rsidR="00621023" w:rsidRDefault="00621023" w:rsidP="00621023">
      <w:pPr>
        <w:pStyle w:val="B1"/>
      </w:pPr>
      <w:r>
        <w:t>-</w:t>
      </w:r>
      <w:r>
        <w:tab/>
        <w:t xml:space="preserve">3GPP Work Plan </w:t>
      </w:r>
    </w:p>
    <w:p w:rsidR="00621023" w:rsidRDefault="00621023" w:rsidP="00621023">
      <w:pPr>
        <w:pStyle w:val="B2"/>
      </w:pPr>
      <w:r>
        <w:t>-</w:t>
      </w:r>
      <w:r>
        <w:tab/>
        <w:t>http://www.3gpp.org/ftp/Information/WORK_PLAN</w:t>
      </w:r>
    </w:p>
    <w:p w:rsidR="00621023" w:rsidRDefault="00621023" w:rsidP="00621023">
      <w:pPr>
        <w:pStyle w:val="B2"/>
      </w:pPr>
      <w:r>
        <w:t>-</w:t>
      </w:r>
      <w:r>
        <w:tab/>
        <w:t>Contains Release 1999 to Release 14; Master version in MS Project; Working versions in Excel</w:t>
      </w:r>
    </w:p>
    <w:p w:rsidR="00621023" w:rsidRDefault="00621023" w:rsidP="00621023">
      <w:pPr>
        <w:pStyle w:val="B1"/>
      </w:pPr>
      <w:r>
        <w:t>-</w:t>
      </w:r>
      <w:r>
        <w:tab/>
        <w:t>3GPP Releases Descriptions - R99 to Rel</w:t>
      </w:r>
      <w:r>
        <w:noBreakHyphen/>
        <w:t>13</w:t>
      </w:r>
    </w:p>
    <w:p w:rsidR="00621023" w:rsidRDefault="00621023" w:rsidP="00621023">
      <w:pPr>
        <w:pStyle w:val="B1"/>
      </w:pPr>
      <w:r>
        <w:t>-</w:t>
      </w:r>
      <w:r>
        <w:tab/>
        <w:t>http://www.3gpp.org/ftp/Information/WORK_PLAN/Description_Releases/</w:t>
      </w:r>
    </w:p>
    <w:p w:rsidR="00621023" w:rsidRDefault="00621023" w:rsidP="00621023">
      <w:pPr>
        <w:pStyle w:val="B3"/>
      </w:pPr>
      <w:r>
        <w:lastRenderedPageBreak/>
        <w:t>-</w:t>
      </w:r>
      <w:r>
        <w:tab/>
        <w:t>Public Safety</w:t>
      </w:r>
    </w:p>
    <w:p w:rsidR="00621023" w:rsidRDefault="00621023" w:rsidP="00621023">
      <w:pPr>
        <w:pStyle w:val="B3"/>
      </w:pPr>
      <w:r>
        <w:t>-</w:t>
      </w:r>
      <w:r>
        <w:tab/>
        <w:t>MTC_M2M, 3GPP Green activities, Energy Saving</w:t>
      </w:r>
    </w:p>
    <w:p w:rsidR="00621023" w:rsidRDefault="00621023" w:rsidP="00621023">
      <w:pPr>
        <w:pStyle w:val="B3"/>
      </w:pPr>
      <w:r>
        <w:t>-</w:t>
      </w:r>
      <w:r>
        <w:tab/>
        <w:t>3GPP Emergency Services, WLAN interworking with a 3GPP system,</w:t>
      </w:r>
    </w:p>
    <w:p w:rsidR="00621023" w:rsidRDefault="00621023" w:rsidP="00621023">
      <w:pPr>
        <w:pStyle w:val="B3"/>
      </w:pPr>
      <w:r>
        <w:t>-</w:t>
      </w:r>
      <w:r>
        <w:tab/>
        <w:t>3GPP Carrier Aggregation for LTE, Small Cells.</w:t>
      </w:r>
    </w:p>
    <w:p w:rsidR="00621023" w:rsidRDefault="00621023" w:rsidP="00621023">
      <w:pPr>
        <w:pStyle w:val="B3"/>
      </w:pPr>
      <w:r>
        <w:t>-</w:t>
      </w:r>
      <w:r>
        <w:tab/>
        <w:t>Rel</w:t>
      </w:r>
      <w:r>
        <w:noBreakHyphen/>
        <w:t>99 to Rel</w:t>
      </w:r>
      <w:r>
        <w:noBreakHyphen/>
        <w:t>13 descriptions</w:t>
      </w:r>
    </w:p>
    <w:p w:rsidR="00621023" w:rsidRDefault="00621023" w:rsidP="00621023">
      <w:pPr>
        <w:pStyle w:val="NO"/>
      </w:pPr>
      <w:r>
        <w:t>NOTE:</w:t>
      </w:r>
      <w:r>
        <w:tab/>
        <w:t>These documents entitled "Releases Descriptions" are actually copy-paste of the WIDs. They are not going to be maintained. Some "real" Release Description documents will be progressively proposed by MCC.</w:t>
      </w:r>
    </w:p>
    <w:p w:rsidR="00621023" w:rsidRDefault="00621023" w:rsidP="00621023">
      <w:pPr>
        <w:pStyle w:val="FP"/>
        <w:keepNext/>
        <w:keepLines/>
      </w:pPr>
    </w:p>
    <w:p w:rsidR="00621023" w:rsidRPr="00D44412" w:rsidRDefault="00621023" w:rsidP="00621023">
      <w:pPr>
        <w:keepNext/>
        <w:keepLines/>
      </w:pPr>
      <w:r>
        <w:rPr>
          <w:b/>
        </w:rPr>
        <w:t>Questions and comments:</w:t>
      </w:r>
    </w:p>
    <w:p w:rsidR="00621023" w:rsidRDefault="00621023" w:rsidP="00621023">
      <w:pPr>
        <w:keepLines/>
        <w:tabs>
          <w:tab w:val="clear" w:pos="567"/>
          <w:tab w:val="clear" w:pos="851"/>
          <w:tab w:val="clear" w:pos="1134"/>
          <w:tab w:val="clear" w:pos="1418"/>
          <w:tab w:val="clear" w:pos="1701"/>
        </w:tabs>
        <w:ind w:left="1276" w:hanging="1276"/>
      </w:pPr>
      <w:r>
        <w:t>Slide 8:</w:t>
      </w:r>
      <w:r>
        <w:tab/>
        <w:t>Blackberry commented that SA WG3 and SA WG6 work are interdependent and asked whether extra meeting can be arranged to try to overcome this issue. This is up to the respective Chairmen to arrange.</w:t>
      </w:r>
    </w:p>
    <w:p w:rsidR="00621023" w:rsidRPr="00621023" w:rsidRDefault="00621023" w:rsidP="00621023">
      <w:pPr>
        <w:keepLines/>
        <w:tabs>
          <w:tab w:val="clear" w:pos="567"/>
          <w:tab w:val="clear" w:pos="851"/>
          <w:tab w:val="clear" w:pos="1134"/>
          <w:tab w:val="clear" w:pos="1418"/>
          <w:tab w:val="clear" w:pos="1701"/>
        </w:tabs>
        <w:ind w:left="1276" w:hanging="1276"/>
      </w:pPr>
      <w:r w:rsidRPr="00621023">
        <w:t xml:space="preserve">The MCC Work Plan Manager (A. Sultan) was thanked for this report, which was then </w:t>
      </w:r>
      <w:r w:rsidRPr="00621023">
        <w:rPr>
          <w:color w:val="0000FF"/>
        </w:rPr>
        <w:t>noted</w:t>
      </w:r>
      <w:r w:rsidRPr="00621023">
        <w:t>.</w:t>
      </w:r>
    </w:p>
    <w:p w:rsidR="00B57BEE" w:rsidRDefault="00B57BEE" w:rsidP="00B57BEE">
      <w:pPr>
        <w:pStyle w:val="Heading2"/>
      </w:pPr>
      <w:bookmarkStart w:id="154" w:name="_Toc472416026"/>
      <w:r>
        <w:t>19.2</w:t>
      </w:r>
      <w:r>
        <w:tab/>
        <w:t>Release contents and planning discussions</w:t>
      </w:r>
      <w:bookmarkEnd w:id="154"/>
    </w:p>
    <w:p w:rsidR="00B57BEE" w:rsidRDefault="00B57BEE" w:rsidP="00B57BEE">
      <w:pPr>
        <w:keepNext/>
        <w:keepLines/>
      </w:pPr>
      <w:r>
        <w:rPr>
          <w:color w:val="0000FF"/>
        </w:rPr>
        <w:t>TD SP</w:t>
      </w:r>
      <w:r>
        <w:rPr>
          <w:color w:val="0000FF"/>
        </w:rPr>
        <w:noBreakHyphen/>
        <w:t>160685</w:t>
      </w:r>
      <w:r w:rsidRPr="00D44412">
        <w:t xml:space="preserve"> </w:t>
      </w:r>
      <w:r>
        <w:t>(REPORT) Rel</w:t>
      </w:r>
      <w:r>
        <w:noBreakHyphen/>
        <w:t>13 WIDs Compilation. (Source: MCC).</w:t>
      </w:r>
      <w:r>
        <w:br/>
      </w:r>
      <w:r w:rsidRPr="00D44412">
        <w:rPr>
          <w:b/>
        </w:rPr>
        <w:t>Abstract:</w:t>
      </w:r>
      <w:r w:rsidRPr="00D44412">
        <w:t xml:space="preserve"> </w:t>
      </w:r>
      <w:r>
        <w:t xml:space="preserve">General introduction: This document compiles all the 'Justification' and 'Objective' sections of all the 3GPP Release 13 Work Item Descriptions (WIDs). </w:t>
      </w:r>
      <w:r>
        <w:br/>
        <w:t xml:space="preserve">It is based on an extract of the 3GPP Work Plan. </w:t>
      </w:r>
      <w:r>
        <w:br/>
        <w:t xml:space="preserve">The Work Plan is a living document which structures and keeps track of the progress of all the 3GPP activities. </w:t>
      </w:r>
      <w:r>
        <w:br/>
        <w:t xml:space="preserve">Its latest version can be found at: </w:t>
      </w:r>
      <w:hyperlink r:id="rId19" w:history="1">
        <w:r w:rsidRPr="005646C8">
          <w:rPr>
            <w:rStyle w:val="Hyperlink"/>
          </w:rPr>
          <w:t>ftp://ftp.3gpp.org/Information/WORK_PLAN</w:t>
        </w:r>
      </w:hyperlink>
      <w:r>
        <w:t xml:space="preserve"> </w:t>
      </w:r>
      <w:r>
        <w:br/>
        <w:t xml:space="preserve">It is assumed that the reader has some basic knowledge of the key concepts used in 3GPP, such as Release, Technical Specifications, Features, etc. </w:t>
      </w:r>
      <w:r>
        <w:br/>
        <w:t xml:space="preserve">Some summaries of these concepts are proposed in the second part of this introduction. For overall explanations on the way 3GPP work, refer e.g. to the presentations in: </w:t>
      </w:r>
      <w:hyperlink r:id="rId20" w:history="1">
        <w:r w:rsidRPr="005646C8">
          <w:rPr>
            <w:rStyle w:val="Hyperlink"/>
          </w:rPr>
          <w:t>ftp://ftp.3gpp.org/Information/presentations/Working_methods_3gpp</w:t>
        </w:r>
      </w:hyperlink>
      <w:r>
        <w:t>.</w:t>
      </w:r>
    </w:p>
    <w:p w:rsidR="00B57BEE" w:rsidRPr="00D44412" w:rsidRDefault="00B57BEE" w:rsidP="00B57BEE">
      <w:pPr>
        <w:keepNext/>
        <w:keepLines/>
      </w:pPr>
      <w:r>
        <w:rPr>
          <w:b/>
        </w:rPr>
        <w:t>Discussion and conclusion:</w:t>
      </w:r>
    </w:p>
    <w:p w:rsidR="00B57BEE" w:rsidRPr="00621023" w:rsidRDefault="00621023" w:rsidP="00B57BEE">
      <w:pPr>
        <w:keepLines/>
      </w:pPr>
      <w:r>
        <w:t xml:space="preserve">This was presented and </w:t>
      </w:r>
      <w:r>
        <w:rPr>
          <w:color w:val="0000FF"/>
        </w:rPr>
        <w:t>noted</w:t>
      </w:r>
      <w:r>
        <w:t>.</w:t>
      </w:r>
    </w:p>
    <w:p w:rsidR="00B57BEE" w:rsidRDefault="00B57BEE" w:rsidP="00B57BEE">
      <w:pPr>
        <w:pStyle w:val="NormTop"/>
      </w:pPr>
      <w:r>
        <w:rPr>
          <w:color w:val="0000FF"/>
        </w:rPr>
        <w:t>TD SP</w:t>
      </w:r>
      <w:r>
        <w:rPr>
          <w:color w:val="0000FF"/>
        </w:rPr>
        <w:noBreakHyphen/>
        <w:t>160686</w:t>
      </w:r>
      <w:r w:rsidRPr="00D44412">
        <w:t xml:space="preserve"> </w:t>
      </w:r>
      <w:r>
        <w:t xml:space="preserve">(REPORT) Compilation of all </w:t>
      </w:r>
      <w:r w:rsidRPr="00621023">
        <w:rPr>
          <w:noProof/>
        </w:rPr>
        <w:t>CIoT</w:t>
      </w:r>
      <w:r>
        <w:t xml:space="preserve"> WIDs. (Source: MCC).</w:t>
      </w:r>
      <w:r>
        <w:br/>
      </w:r>
      <w:r w:rsidRPr="00D44412">
        <w:rPr>
          <w:b/>
        </w:rPr>
        <w:t>Abstract:</w:t>
      </w:r>
      <w:r w:rsidRPr="00D44412">
        <w:t xml:space="preserve"> </w:t>
      </w:r>
      <w:r>
        <w:t>General introduction: This document compiles the 'justification' and 'objective' sections of all the 3GPP Work Items that relate to Internet of Things (</w:t>
      </w:r>
      <w:r w:rsidRPr="00621023">
        <w:rPr>
          <w:noProof/>
        </w:rPr>
        <w:t>IoT</w:t>
      </w:r>
      <w:r>
        <w:t xml:space="preserve">), also known as Machine-to-Machine (M2M), Cellular </w:t>
      </w:r>
      <w:r w:rsidRPr="00621023">
        <w:rPr>
          <w:noProof/>
        </w:rPr>
        <w:t>IoT (CIoT),</w:t>
      </w:r>
      <w:r>
        <w:t xml:space="preserve"> or Narrowband</w:t>
      </w:r>
      <w:r w:rsidRPr="00621023">
        <w:rPr>
          <w:noProof/>
        </w:rPr>
        <w:t xml:space="preserve"> IoT (NBIoT). </w:t>
      </w:r>
      <w:r>
        <w:br/>
        <w:t xml:space="preserve">It is based on an extract of the 3GPP Work Plan. The Work Plan is a living document which structures and keeps track of the progress of all the 3GPP activities. Its latest version can be found at: </w:t>
      </w:r>
      <w:hyperlink r:id="rId21" w:history="1">
        <w:r w:rsidRPr="005646C8">
          <w:rPr>
            <w:rStyle w:val="Hyperlink"/>
          </w:rPr>
          <w:t>ftp://ftp.3gpp.org/Information/WORK_PLAN</w:t>
        </w:r>
      </w:hyperlink>
      <w:r>
        <w:t xml:space="preserve"> </w:t>
      </w:r>
      <w:r>
        <w:br/>
        <w:t xml:space="preserve">It is assumed that the reader has some basic knowledge of the key concepts used in 3GPP, such as Release, Technical Specifications, Features, etc. Some summaries of these concepts are proposed in the second part of this introduction. </w:t>
      </w:r>
      <w:r>
        <w:br/>
        <w:t xml:space="preserve">For overall explanations on the way 3GPP work, refer e.g. to the presentations in: </w:t>
      </w:r>
      <w:hyperlink r:id="rId22" w:history="1">
        <w:r w:rsidRPr="005646C8">
          <w:rPr>
            <w:rStyle w:val="Hyperlink"/>
          </w:rPr>
          <w:t>ftp://ftp.3gpp.org/Information/presentations/Working_methods_3gpp</w:t>
        </w:r>
      </w:hyperlink>
      <w:r>
        <w:t>.</w:t>
      </w:r>
    </w:p>
    <w:p w:rsidR="00B57BEE" w:rsidRPr="00D44412" w:rsidRDefault="00B57BEE" w:rsidP="00B57BEE">
      <w:pPr>
        <w:keepNext/>
        <w:keepLines/>
      </w:pPr>
      <w:r>
        <w:rPr>
          <w:b/>
        </w:rPr>
        <w:t>Discussion and conclusion:</w:t>
      </w:r>
    </w:p>
    <w:p w:rsidR="00B57BEE" w:rsidRPr="00D44412" w:rsidRDefault="00621023" w:rsidP="00B57BEE">
      <w:pPr>
        <w:keepLines/>
      </w:pPr>
      <w:r>
        <w:t xml:space="preserve">This was presented and </w:t>
      </w:r>
      <w:r>
        <w:rPr>
          <w:color w:val="0000FF"/>
        </w:rPr>
        <w:t>noted</w:t>
      </w:r>
      <w:r>
        <w:t>.</w:t>
      </w:r>
    </w:p>
    <w:p w:rsidR="00B57BEE" w:rsidRDefault="00B57BEE" w:rsidP="00B57BEE">
      <w:pPr>
        <w:pStyle w:val="Heading2"/>
      </w:pPr>
      <w:bookmarkStart w:id="155" w:name="_Toc472416027"/>
      <w:r>
        <w:t>19.3</w:t>
      </w:r>
      <w:r>
        <w:tab/>
        <w:t>Specification Status</w:t>
      </w:r>
      <w:bookmarkEnd w:id="155"/>
    </w:p>
    <w:p w:rsidR="00B57BEE" w:rsidRDefault="00B57BEE" w:rsidP="00B57BEE">
      <w:r>
        <w:t>There were no contributions under this agenda item.</w:t>
      </w:r>
    </w:p>
    <w:p w:rsidR="00B57BEE" w:rsidRDefault="00B57BEE" w:rsidP="00B57BEE">
      <w:pPr>
        <w:pStyle w:val="Heading1"/>
      </w:pPr>
      <w:bookmarkStart w:id="156" w:name="_Toc472416028"/>
      <w:r>
        <w:t>20</w:t>
      </w:r>
      <w:r>
        <w:tab/>
        <w:t>Project Support</w:t>
      </w:r>
      <w:bookmarkEnd w:id="156"/>
    </w:p>
    <w:p w:rsidR="00B57BEE" w:rsidRDefault="00B57BEE" w:rsidP="00B57BEE">
      <w:r>
        <w:t>There were no contributions under this agenda item.</w:t>
      </w:r>
    </w:p>
    <w:p w:rsidR="00B57BEE" w:rsidRDefault="00B57BEE" w:rsidP="00B57BEE">
      <w:pPr>
        <w:pStyle w:val="Heading2"/>
      </w:pPr>
      <w:bookmarkStart w:id="157" w:name="_Toc472416029"/>
      <w:r>
        <w:lastRenderedPageBreak/>
        <w:t>20.1</w:t>
      </w:r>
      <w:r>
        <w:tab/>
        <w:t>Improvements to working methods</w:t>
      </w:r>
      <w:bookmarkEnd w:id="157"/>
    </w:p>
    <w:p w:rsidR="00B57BEE" w:rsidRDefault="00B57BEE" w:rsidP="00B57BEE">
      <w:pPr>
        <w:keepNext/>
        <w:keepLines/>
      </w:pPr>
      <w:r>
        <w:rPr>
          <w:color w:val="0000FF"/>
        </w:rPr>
        <w:t>TD SP</w:t>
      </w:r>
      <w:r>
        <w:rPr>
          <w:color w:val="0000FF"/>
        </w:rPr>
        <w:noBreakHyphen/>
        <w:t>160533</w:t>
      </w:r>
      <w:r w:rsidRPr="00D44412">
        <w:t xml:space="preserve"> </w:t>
      </w:r>
      <w:r>
        <w:t>(DISCUSSION) Work Item Completion Summary. (Source: TSG SA Chairman, TSG RAN Chairman).</w:t>
      </w:r>
      <w:r>
        <w:br/>
      </w:r>
      <w:r w:rsidRPr="00D44412">
        <w:rPr>
          <w:b/>
        </w:rPr>
        <w:t>Abstract:</w:t>
      </w:r>
      <w:r w:rsidRPr="00D44412">
        <w:t xml:space="preserve"> </w:t>
      </w:r>
      <w:r w:rsidR="00621023">
        <w:t>At the completion of work items, the results often differ from the objectives stated in the WID (though they should be updated where they differ). The description in the WID of the work item is often general and does not tell much about what was actually introduced in specifications. This leads to the undesirable consequence that the result is nowhere officially recorded and difficult to relate or reconstruct.</w:t>
      </w:r>
    </w:p>
    <w:p w:rsidR="00B57BEE" w:rsidRPr="00D44412" w:rsidRDefault="00B57BEE" w:rsidP="00B57BEE">
      <w:pPr>
        <w:keepNext/>
        <w:keepLines/>
      </w:pPr>
      <w:r>
        <w:rPr>
          <w:b/>
        </w:rPr>
        <w:t>Discussion and conclusion:</w:t>
      </w:r>
    </w:p>
    <w:p w:rsidR="00621023" w:rsidRDefault="00A03B6C" w:rsidP="00B57BEE">
      <w:pPr>
        <w:keepLines/>
      </w:pPr>
      <w:r>
        <w:t xml:space="preserve">There was general agreement that such a WI summary document would be useful. The TSGs should determine which WIDs that summaries should be produced for. The method for collecting and storing the summaries should be discussed and the TSG SA Chairman suggested including a summary section in the WID template and to revise the WID to include the summary when it completes. BT Group commented that the WID template contains project management information which is not useful to the target audience of this and if used, should be clearly separated from the main WID information. The TSG CT Chairman commented that generally TSG CT Members did not think this should be in the WIDs and should not consume meeting time. It was commented that the summaries should be at Feature level rather than WG level, as many Features cross many WGs. The level of agreement of summaries needs to be determined. The TSG CT Chairman suggested that for CT WGs, TSG CT should handle this, whereas TSG SA may decide the WGs can handle them. </w:t>
      </w:r>
      <w:r w:rsidR="007F44CF">
        <w:t xml:space="preserve">Deutsche Telekom </w:t>
      </w:r>
      <w:r>
        <w:t xml:space="preserve">commented that as most </w:t>
      </w:r>
      <w:r w:rsidRPr="00A03B6C">
        <w:rPr>
          <w:noProof/>
        </w:rPr>
        <w:t>Rapporteurs</w:t>
      </w:r>
      <w:r>
        <w:t xml:space="preserve"> are not marketing experts, that a guideline of the level of description should be produced. The TSG SA Chairman replied that it is intended to produce some guidelines and examples. Blackberry commented that use of an e-mail list for this purpose where also non-technical review can be made of inputs (e.g. the 3GPP marketing manager) to ensure the summaries are understandable by an outside audience. The TSG SA Chairman agreed to summarise the discussion and way forward off-line and invited input on this. This was revised to provide a proposed way forward in </w:t>
      </w:r>
      <w:r>
        <w:rPr>
          <w:color w:val="0000FF"/>
          <w:lang w:val="en-US" w:eastAsia="en-US"/>
        </w:rPr>
        <w:t>TD SP</w:t>
      </w:r>
      <w:r>
        <w:rPr>
          <w:color w:val="0000FF"/>
          <w:lang w:val="en-US" w:eastAsia="en-US"/>
        </w:rPr>
        <w:noBreakHyphen/>
        <w:t>160734</w:t>
      </w:r>
      <w:r w:rsidR="00621023">
        <w:t>.</w:t>
      </w:r>
    </w:p>
    <w:p w:rsidR="00621023" w:rsidRDefault="00621023" w:rsidP="00621023">
      <w:pPr>
        <w:pStyle w:val="FP"/>
        <w:keepNext/>
        <w:keepLines/>
        <w:pBdr>
          <w:top w:val="single" w:sz="4" w:space="1" w:color="auto"/>
        </w:pBdr>
      </w:pPr>
      <w:r>
        <w:rPr>
          <w:color w:val="0000FF"/>
          <w:lang w:val="en-US" w:eastAsia="en-US"/>
        </w:rPr>
        <w:t>TD SP</w:t>
      </w:r>
      <w:r>
        <w:rPr>
          <w:color w:val="0000FF"/>
          <w:lang w:val="en-US" w:eastAsia="en-US"/>
        </w:rPr>
        <w:noBreakHyphen/>
        <w:t>160734</w:t>
      </w:r>
      <w:r w:rsidRPr="00637C48">
        <w:t xml:space="preserve"> </w:t>
      </w:r>
      <w:r>
        <w:t>(DISCUSSION) Work Item Completion Summary Guidance from TSG SA#73. (TSG SA Chairman).</w:t>
      </w:r>
    </w:p>
    <w:p w:rsidR="00621023" w:rsidRDefault="00621023" w:rsidP="00621023">
      <w:pPr>
        <w:pStyle w:val="FP"/>
        <w:keepNext/>
        <w:keepLines/>
      </w:pPr>
      <w:r>
        <w:t xml:space="preserve">Following discussion of </w:t>
      </w:r>
      <w:r w:rsidRPr="00621023">
        <w:rPr>
          <w:color w:val="0000FF"/>
        </w:rPr>
        <w:t>TD SP</w:t>
      </w:r>
      <w:r w:rsidRPr="00621023">
        <w:rPr>
          <w:color w:val="0000FF"/>
        </w:rPr>
        <w:noBreakHyphen/>
        <w:t>160533</w:t>
      </w:r>
      <w:r>
        <w:t xml:space="preserve">, </w:t>
      </w:r>
      <w:r w:rsidRPr="00621023">
        <w:rPr>
          <w:color w:val="00B050"/>
        </w:rPr>
        <w:t>CP-160523</w:t>
      </w:r>
      <w:r>
        <w:t xml:space="preserve">, </w:t>
      </w:r>
      <w:r w:rsidRPr="00621023">
        <w:rPr>
          <w:color w:val="00B050"/>
        </w:rPr>
        <w:t>RP-161766</w:t>
      </w:r>
    </w:p>
    <w:p w:rsidR="00621023" w:rsidRDefault="00621023" w:rsidP="00621023">
      <w:pPr>
        <w:pStyle w:val="B1"/>
      </w:pPr>
      <w:r>
        <w:t>-</w:t>
      </w:r>
      <w:r>
        <w:tab/>
        <w:t>TSGs endorse in principle that summaries are valuable to produce.</w:t>
      </w:r>
    </w:p>
    <w:p w:rsidR="00621023" w:rsidRDefault="00621023" w:rsidP="00621023">
      <w:pPr>
        <w:pStyle w:val="B1"/>
      </w:pPr>
      <w:r>
        <w:t>-</w:t>
      </w:r>
      <w:r>
        <w:tab/>
        <w:t>TSGs endorse the principle that each TSG will decide what summaries, at what granularity to produce.</w:t>
      </w:r>
    </w:p>
    <w:p w:rsidR="00621023" w:rsidRDefault="00621023" w:rsidP="00621023">
      <w:pPr>
        <w:pStyle w:val="B1"/>
      </w:pPr>
      <w:r>
        <w:t>-</w:t>
      </w:r>
      <w:r>
        <w:tab/>
        <w:t>Summaries will be submitted to TSGs to be approved. Completion of work items will not be dependent on the approval. Time in TSGs will not be taken with discussion of revisions of summaries (this will be worked on off-line, e.g. between TSG meetings).</w:t>
      </w:r>
    </w:p>
    <w:p w:rsidR="00621023" w:rsidRDefault="00621023" w:rsidP="00621023">
      <w:pPr>
        <w:pStyle w:val="FP"/>
        <w:keepNext/>
        <w:keepLines/>
      </w:pPr>
      <w:r>
        <w:t>Summaries will be gathered starting Release 14.</w:t>
      </w:r>
    </w:p>
    <w:p w:rsidR="00621023" w:rsidRDefault="00621023" w:rsidP="00621023">
      <w:pPr>
        <w:pStyle w:val="FP"/>
        <w:keepNext/>
        <w:keepLines/>
      </w:pPr>
      <w:r>
        <w:t>For TSG SA and TSG CT the granularity will be at the level of feature not per work item. The assignment of responsibility to an individual (e.g. the Rapporteur) will be made by the TSG.</w:t>
      </w:r>
    </w:p>
    <w:p w:rsidR="00621023" w:rsidRDefault="00621023" w:rsidP="00621023">
      <w:pPr>
        <w:pStyle w:val="FP"/>
        <w:keepNext/>
        <w:keepLines/>
      </w:pPr>
      <w:r>
        <w:t>Summaries will be submitted to TSGs.</w:t>
      </w:r>
    </w:p>
    <w:p w:rsidR="00621023" w:rsidRDefault="00621023" w:rsidP="00621023">
      <w:pPr>
        <w:pStyle w:val="FP"/>
        <w:keepNext/>
        <w:keepLines/>
      </w:pPr>
      <w:r>
        <w:t>Summaries will be produced and collected when WID completion occurs.</w:t>
      </w:r>
    </w:p>
    <w:p w:rsidR="00621023" w:rsidRDefault="00621023" w:rsidP="00621023">
      <w:pPr>
        <w:pStyle w:val="FP"/>
        <w:keepNext/>
        <w:keepLines/>
      </w:pPr>
      <w:r>
        <w:t>Summaries will be in the form of documents to be collected by MCC. The template for these documents and their management is TBD.</w:t>
      </w:r>
    </w:p>
    <w:p w:rsidR="00621023" w:rsidRDefault="00621023" w:rsidP="00621023">
      <w:pPr>
        <w:pStyle w:val="FP"/>
        <w:keepNext/>
        <w:keepLines/>
      </w:pPr>
      <w:r>
        <w:t>TSG SA chairman and WP manager will provide example summaries for TSGs #74.</w:t>
      </w:r>
    </w:p>
    <w:p w:rsidR="00621023" w:rsidRDefault="00621023" w:rsidP="00621023">
      <w:pPr>
        <w:pStyle w:val="FP"/>
        <w:keepNext/>
        <w:keepLines/>
      </w:pPr>
    </w:p>
    <w:p w:rsidR="00621023" w:rsidRDefault="00621023" w:rsidP="00621023">
      <w:pPr>
        <w:keepNext/>
        <w:keepLines/>
        <w:rPr>
          <w:b/>
        </w:rPr>
      </w:pPr>
      <w:r w:rsidRPr="00621023">
        <w:rPr>
          <w:b/>
        </w:rPr>
        <w:t>Discussion and conclusion:</w:t>
      </w:r>
    </w:p>
    <w:p w:rsidR="00B57BEE" w:rsidRPr="00A03B6C" w:rsidRDefault="00621023" w:rsidP="00B57BEE">
      <w:pPr>
        <w:keepLines/>
      </w:pPr>
      <w:r>
        <w:t>The TSG RAN Chairman commented that they currently have Work Item status reports which they discuss and note and a similar procedure is proposed in the TSG RAN report for Work Item description documents, which will also be noted rather than approved to avoid time-consuming contention in the meetings over the details of their content. BT Group commented that TSG SA should do the coordination to ensure that the reports are consistent across the TSGs and noted that TSG RAN is not included in the process description here. The TSG RAN Chairman clarified that the RAN Features are wholly contained within RAN WGs and each '</w:t>
      </w:r>
      <w:r w:rsidRPr="00621023">
        <w:rPr>
          <w:i/>
        </w:rPr>
        <w:t>non spectrum-related</w:t>
      </w:r>
      <w:r>
        <w:t xml:space="preserve">' core Feature can be described in one summary document. This should be clarified in the slides. This was revised accordingly in </w:t>
      </w:r>
      <w:r>
        <w:rPr>
          <w:color w:val="0000FF"/>
          <w:lang w:val="en-US" w:eastAsia="en-US"/>
        </w:rPr>
        <w:t>TD SP</w:t>
      </w:r>
      <w:r>
        <w:rPr>
          <w:color w:val="0000FF"/>
          <w:lang w:val="en-US" w:eastAsia="en-US"/>
        </w:rPr>
        <w:noBreakHyphen/>
        <w:t>160739</w:t>
      </w:r>
      <w:r>
        <w:t xml:space="preserve"> which was </w:t>
      </w:r>
      <w:r w:rsidRPr="00621023">
        <w:rPr>
          <w:color w:val="FF0000"/>
        </w:rPr>
        <w:t>endorsed</w:t>
      </w:r>
      <w:r>
        <w:t>.</w:t>
      </w:r>
    </w:p>
    <w:p w:rsidR="00B57BEE" w:rsidRDefault="00B57BEE" w:rsidP="00B57BEE">
      <w:pPr>
        <w:pStyle w:val="NormTop"/>
      </w:pPr>
      <w:r>
        <w:rPr>
          <w:color w:val="0000FF"/>
        </w:rPr>
        <w:lastRenderedPageBreak/>
        <w:t>TD SP</w:t>
      </w:r>
      <w:r>
        <w:rPr>
          <w:color w:val="0000FF"/>
        </w:rPr>
        <w:noBreakHyphen/>
        <w:t>160</w:t>
      </w:r>
      <w:r w:rsidR="00E94D17">
        <w:rPr>
          <w:color w:val="0000FF"/>
        </w:rPr>
        <w:t>70</w:t>
      </w:r>
      <w:r>
        <w:rPr>
          <w:color w:val="0000FF"/>
        </w:rPr>
        <w:t>7</w:t>
      </w:r>
      <w:r w:rsidRPr="00D44412">
        <w:t xml:space="preserve"> </w:t>
      </w:r>
      <w:r>
        <w:t>(OTHER) Proposed new WID template</w:t>
      </w:r>
      <w:r w:rsidR="00E94D17">
        <w:t xml:space="preserve"> </w:t>
      </w:r>
      <w:r w:rsidR="00E94D17">
        <w:rPr>
          <w:rFonts w:cs="Arial"/>
          <w:lang w:eastAsia="en-US"/>
        </w:rPr>
        <w:t xml:space="preserve">(revision of </w:t>
      </w:r>
      <w:r w:rsidR="00E94D17">
        <w:rPr>
          <w:color w:val="0000FF"/>
        </w:rPr>
        <w:t>TD SP</w:t>
      </w:r>
      <w:r w:rsidR="00E94D17">
        <w:rPr>
          <w:color w:val="0000FF"/>
        </w:rPr>
        <w:noBreakHyphen/>
        <w:t>160687</w:t>
      </w:r>
      <w:r w:rsidR="00E94D17">
        <w:rPr>
          <w:rFonts w:cs="Arial"/>
          <w:lang w:eastAsia="en-US"/>
        </w:rPr>
        <w:t>)</w:t>
      </w:r>
      <w:r>
        <w:t>. (Source: MCC).</w:t>
      </w:r>
      <w:r>
        <w:br/>
      </w:r>
      <w:r w:rsidRPr="00D44412">
        <w:rPr>
          <w:b/>
        </w:rPr>
        <w:t>Abstract:</w:t>
      </w:r>
      <w:r w:rsidRPr="00D44412">
        <w:t xml:space="preserve"> </w:t>
      </w:r>
      <w:r>
        <w:t xml:space="preserve">The WID template is proposed to be revised as per the attached document, trying to answer the issues identified above, i.e.: </w:t>
      </w:r>
      <w:r>
        <w:br/>
        <w:t>1)</w:t>
      </w:r>
      <w:r>
        <w:tab/>
        <w:t xml:space="preserve">The 4 hardly-never-used sections are combined into a new section called '5 Aspects that involve </w:t>
      </w:r>
      <w:r>
        <w:br/>
      </w:r>
      <w:r>
        <w:tab/>
        <w:t xml:space="preserve">other WGs' </w:t>
      </w:r>
      <w:r>
        <w:br/>
        <w:t>2)</w:t>
      </w:r>
      <w:r>
        <w:tab/>
        <w:t xml:space="preserve">Sections 1 and 9 are merged </w:t>
      </w:r>
      <w:r>
        <w:br/>
        <w:t>3)</w:t>
      </w:r>
      <w:r>
        <w:tab/>
        <w:t xml:space="preserve">The new total length is 2 pages - including the guidance text (once the alternative presented in </w:t>
      </w:r>
      <w:r>
        <w:br/>
      </w:r>
      <w:r>
        <w:tab/>
        <w:t xml:space="preserve">'Actions requested' will be solved) </w:t>
      </w:r>
      <w:r>
        <w:br/>
        <w:t>4)</w:t>
      </w:r>
      <w:r>
        <w:tab/>
        <w:t xml:space="preserve">The Section 2 on the hierarchical structure is simplified, and now includes an optional field for </w:t>
      </w:r>
      <w:r>
        <w:br/>
      </w:r>
      <w:r>
        <w:tab/>
        <w:t xml:space="preserve">'IETF dependencies' </w:t>
      </w:r>
      <w:r>
        <w:br/>
        <w:t>5)</w:t>
      </w:r>
      <w:r>
        <w:tab/>
        <w:t>Guidance is added.</w:t>
      </w:r>
    </w:p>
    <w:p w:rsidR="00B57BEE" w:rsidRPr="00D44412" w:rsidRDefault="00B57BEE" w:rsidP="00B57BEE">
      <w:pPr>
        <w:keepNext/>
        <w:keepLines/>
      </w:pPr>
      <w:r>
        <w:rPr>
          <w:b/>
        </w:rPr>
        <w:t>Discussion and conclusion:</w:t>
      </w:r>
    </w:p>
    <w:p w:rsidR="00B57BEE" w:rsidRPr="00621023" w:rsidRDefault="00621023" w:rsidP="00B57BEE">
      <w:pPr>
        <w:keepLines/>
      </w:pPr>
      <w:r>
        <w:t xml:space="preserve">There were a number of comments and issues and this required more discussion and inputs were requested to the MCC Work Plan manager until the next TSG SA meeting. This was then </w:t>
      </w:r>
      <w:r>
        <w:rPr>
          <w:color w:val="0000FF"/>
        </w:rPr>
        <w:t>noted</w:t>
      </w:r>
      <w:r>
        <w:t>.</w:t>
      </w:r>
    </w:p>
    <w:p w:rsidR="00B57BEE" w:rsidRDefault="00B57BEE" w:rsidP="00B57BEE">
      <w:pPr>
        <w:pStyle w:val="NormTop"/>
      </w:pPr>
      <w:r>
        <w:rPr>
          <w:color w:val="0000FF"/>
        </w:rPr>
        <w:t>TD SP</w:t>
      </w:r>
      <w:r>
        <w:rPr>
          <w:color w:val="0000FF"/>
        </w:rPr>
        <w:noBreakHyphen/>
        <w:t>160692</w:t>
      </w:r>
      <w:r w:rsidRPr="00D44412">
        <w:t xml:space="preserve"> </w:t>
      </w:r>
      <w:r>
        <w:t>21.801 CR0043 (Rel</w:t>
      </w:r>
      <w:r>
        <w:noBreakHyphen/>
        <w:t>13, 'B'): Precisions on how to void redundant clauses. (Source: MCC (Specifications Manager)).</w:t>
      </w:r>
      <w:r>
        <w:br/>
      </w:r>
      <w:r w:rsidRPr="00D44412">
        <w:rPr>
          <w:b/>
        </w:rPr>
        <w:t>Abstract:</w:t>
      </w:r>
      <w:r w:rsidRPr="00D44412">
        <w:t xml:space="preserve"> </w:t>
      </w:r>
      <w:r>
        <w:t>Summary of change: Detailed operations described.</w:t>
      </w:r>
    </w:p>
    <w:p w:rsidR="00B57BEE" w:rsidRPr="00D44412" w:rsidRDefault="00B57BEE" w:rsidP="00B57BEE">
      <w:pPr>
        <w:keepNext/>
        <w:keepLines/>
      </w:pPr>
      <w:r>
        <w:rPr>
          <w:b/>
        </w:rPr>
        <w:t>Discussion and conclusion:</w:t>
      </w:r>
    </w:p>
    <w:p w:rsidR="00B57BEE" w:rsidRPr="00621023" w:rsidRDefault="00621023" w:rsidP="00B57BEE">
      <w:pPr>
        <w:keepLines/>
      </w:pPr>
      <w:r>
        <w:t xml:space="preserve">There was some discussion on the need to check references to clauses intended for voiding from other specifications, as this can be a difficult task. The word 'what' should be removed from clause 5.2.1B. This was revised accordingly in </w:t>
      </w:r>
      <w:r>
        <w:rPr>
          <w:color w:val="0000FF"/>
          <w:lang w:val="en-US" w:eastAsia="en-US"/>
        </w:rPr>
        <w:t>TD SP</w:t>
      </w:r>
      <w:r>
        <w:rPr>
          <w:color w:val="0000FF"/>
          <w:lang w:val="en-US" w:eastAsia="en-US"/>
        </w:rPr>
        <w:noBreakHyphen/>
        <w:t>160746</w:t>
      </w:r>
      <w:r w:rsidRPr="00637C48">
        <w:t xml:space="preserve"> </w:t>
      </w:r>
      <w:r>
        <w:t xml:space="preserve">which was </w:t>
      </w:r>
      <w:r>
        <w:rPr>
          <w:color w:val="FF0000"/>
        </w:rPr>
        <w:t>approved</w:t>
      </w:r>
      <w:r>
        <w:t>.</w:t>
      </w:r>
    </w:p>
    <w:p w:rsidR="00B57BEE" w:rsidRDefault="00B57BEE" w:rsidP="00B57BEE">
      <w:pPr>
        <w:pStyle w:val="Heading2"/>
      </w:pPr>
      <w:bookmarkStart w:id="158" w:name="_Toc472416030"/>
      <w:r>
        <w:t>20.2</w:t>
      </w:r>
      <w:r>
        <w:tab/>
        <w:t>MCC Status Report</w:t>
      </w:r>
      <w:bookmarkEnd w:id="158"/>
    </w:p>
    <w:p w:rsidR="00B57BEE" w:rsidRDefault="00B57BEE" w:rsidP="00107ED1">
      <w:pPr>
        <w:pStyle w:val="FP"/>
        <w:keepNext/>
        <w:keepLines/>
      </w:pPr>
      <w:r>
        <w:rPr>
          <w:color w:val="0000FF"/>
        </w:rPr>
        <w:t>TD SP</w:t>
      </w:r>
      <w:r>
        <w:rPr>
          <w:color w:val="0000FF"/>
        </w:rPr>
        <w:noBreakHyphen/>
        <w:t>160535</w:t>
      </w:r>
      <w:r w:rsidRPr="00D44412">
        <w:t xml:space="preserve"> </w:t>
      </w:r>
      <w:r>
        <w:t>(REPORT) Support Team report. (Source: MCC).</w:t>
      </w:r>
      <w:r>
        <w:br/>
      </w:r>
      <w:r w:rsidRPr="00D44412">
        <w:rPr>
          <w:b/>
        </w:rPr>
        <w:t>Abstract:</w:t>
      </w:r>
      <w:r w:rsidRPr="00D44412">
        <w:t xml:space="preserve"> </w:t>
      </w:r>
      <w:r>
        <w:t>Review of MCC personnel changes, project statistics, topics of interest or importance.</w:t>
      </w:r>
    </w:p>
    <w:p w:rsidR="00107ED1" w:rsidRPr="00107ED1" w:rsidRDefault="00107ED1" w:rsidP="00107ED1">
      <w:pPr>
        <w:pStyle w:val="FP"/>
        <w:keepNext/>
        <w:keepLines/>
        <w:rPr>
          <w:b/>
        </w:rPr>
      </w:pPr>
      <w:r w:rsidRPr="00107ED1">
        <w:rPr>
          <w:b/>
        </w:rPr>
        <w:t>Changes of personnel:</w:t>
      </w:r>
    </w:p>
    <w:p w:rsidR="00107ED1" w:rsidRDefault="00107ED1" w:rsidP="00107ED1">
      <w:pPr>
        <w:pStyle w:val="B1"/>
        <w:keepNext/>
      </w:pPr>
      <w:r>
        <w:t>-</w:t>
      </w:r>
      <w:r>
        <w:tab/>
      </w:r>
      <w:r w:rsidRPr="00107ED1">
        <w:rPr>
          <w:b/>
        </w:rPr>
        <w:t>Lino CARMINE</w:t>
      </w:r>
      <w:r>
        <w:t xml:space="preserve"> has taken up his duties as provisional part-time support for SA WG3-LI.</w:t>
      </w:r>
    </w:p>
    <w:p w:rsidR="00107ED1" w:rsidRPr="00107ED1" w:rsidRDefault="00107ED1" w:rsidP="00107ED1">
      <w:pPr>
        <w:pStyle w:val="B1"/>
        <w:keepNext/>
        <w:rPr>
          <w:b/>
        </w:rPr>
      </w:pPr>
      <w:r>
        <w:rPr>
          <w:b/>
        </w:rPr>
        <w:tab/>
      </w:r>
      <w:r w:rsidRPr="00107ED1">
        <w:rPr>
          <w:b/>
        </w:rPr>
        <w:t>Advance warning:</w:t>
      </w:r>
    </w:p>
    <w:p w:rsidR="00107ED1" w:rsidRDefault="00107ED1" w:rsidP="00107ED1">
      <w:pPr>
        <w:pStyle w:val="B2"/>
        <w:keepNext/>
      </w:pPr>
      <w:r>
        <w:t>-</w:t>
      </w:r>
      <w:r>
        <w:tab/>
        <w:t xml:space="preserve">In October, </w:t>
      </w:r>
      <w:r w:rsidRPr="00107ED1">
        <w:rPr>
          <w:b/>
        </w:rPr>
        <w:t>Issam TOUFIK</w:t>
      </w:r>
      <w:r>
        <w:t xml:space="preserve"> will start studies in the USA towards an MBA, and will therefore have to reduce the hours he can devote to supporting 3GPP. He will take over RAN WG3 from </w:t>
      </w:r>
      <w:r w:rsidRPr="00107ED1">
        <w:rPr>
          <w:b/>
        </w:rPr>
        <w:t>Juha KORHONEN</w:t>
      </w:r>
      <w:r>
        <w:t>, and some RAN WG3 meetings will be supported by other MCC colleagues. Meanwhile, Juha will take over support for RAN WG4.</w:t>
      </w:r>
    </w:p>
    <w:p w:rsidR="00107ED1" w:rsidRDefault="00107ED1" w:rsidP="00107ED1">
      <w:pPr>
        <w:pStyle w:val="B2"/>
        <w:keepNext/>
      </w:pPr>
      <w:r>
        <w:tab/>
        <w:t xml:space="preserve">At the end of 2016, </w:t>
      </w:r>
      <w:r w:rsidRPr="00107ED1">
        <w:rPr>
          <w:b/>
        </w:rPr>
        <w:t>CHUNG Yong-Jun</w:t>
      </w:r>
      <w:r>
        <w:t xml:space="preserve"> (RAN WG2) will leave MCC and return to TTA. He will be much missed in Sophia </w:t>
      </w:r>
      <w:r w:rsidRPr="00107ED1">
        <w:rPr>
          <w:noProof/>
        </w:rPr>
        <w:t>Antipolis</w:t>
      </w:r>
      <w:r>
        <w:t xml:space="preserve">, but will be replaced by his TTA colleague </w:t>
      </w:r>
      <w:r w:rsidRPr="00107ED1">
        <w:rPr>
          <w:b/>
          <w:noProof/>
        </w:rPr>
        <w:t>OH Kyung-Seok</w:t>
      </w:r>
      <w:r>
        <w:t>, who will take over support of RAN WG4.</w:t>
      </w:r>
    </w:p>
    <w:p w:rsidR="00107ED1" w:rsidRDefault="00107ED1" w:rsidP="00107ED1">
      <w:pPr>
        <w:pStyle w:val="B2"/>
      </w:pPr>
      <w:r>
        <w:tab/>
        <w:t xml:space="preserve">From the beginning of 2017, </w:t>
      </w:r>
      <w:r w:rsidRPr="00107ED1">
        <w:rPr>
          <w:b/>
        </w:rPr>
        <w:t>Juha KORHONEN</w:t>
      </w:r>
      <w:r>
        <w:t xml:space="preserve"> will move from his brief stint supporting RAN WG4, to RAN WG2.</w:t>
      </w:r>
    </w:p>
    <w:p w:rsidR="00107ED1" w:rsidRDefault="00107ED1" w:rsidP="00107ED1">
      <w:pPr>
        <w:pStyle w:val="B2"/>
      </w:pPr>
      <w:r>
        <w:t>-</w:t>
      </w:r>
      <w:r>
        <w:tab/>
      </w:r>
      <w:r w:rsidRPr="00107ED1">
        <w:rPr>
          <w:b/>
        </w:rPr>
        <w:t>Xavier PIEDNOIR</w:t>
      </w:r>
      <w:r>
        <w:t xml:space="preserve"> has supported CT WG6 (and the related Smart Card Platform (SCP) technical committee in ETSI) for many years. Xavier is moving to another position within the ETSI Secretariat, and a new person is being recruited to fill .</w:t>
      </w:r>
    </w:p>
    <w:p w:rsidR="00107ED1" w:rsidRDefault="00107ED1" w:rsidP="00107ED1">
      <w:pPr>
        <w:pStyle w:val="B2"/>
      </w:pPr>
      <w:r>
        <w:tab/>
        <w:t>I am not yet in a position to announce the identity of his successor, or indeed whether the new person will be a direct replacement of Xavier or whether the new recruit will take on different duties in ETSI / MCC with a consequent job shift of some other person to cover CT WG6. We should know this within a few weeks, and certainly by the December TSG meetings.</w:t>
      </w:r>
    </w:p>
    <w:p w:rsidR="00107ED1" w:rsidRPr="00107ED1" w:rsidRDefault="00107ED1" w:rsidP="00107ED1">
      <w:pPr>
        <w:pStyle w:val="FP"/>
        <w:keepNext/>
        <w:keepLines/>
        <w:rPr>
          <w:b/>
        </w:rPr>
      </w:pPr>
      <w:r w:rsidRPr="00107ED1">
        <w:rPr>
          <w:b/>
        </w:rPr>
        <w:t>Exciting statistics !</w:t>
      </w:r>
    </w:p>
    <w:p w:rsidR="00107ED1" w:rsidRDefault="00107ED1" w:rsidP="00107ED1">
      <w:pPr>
        <w:pStyle w:val="B1"/>
      </w:pPr>
      <w:r>
        <w:t>-</w:t>
      </w:r>
      <w:r>
        <w:tab/>
        <w:t>See slides.</w:t>
      </w:r>
    </w:p>
    <w:p w:rsidR="00107ED1" w:rsidRPr="00107ED1" w:rsidRDefault="00107ED1" w:rsidP="00107ED1">
      <w:pPr>
        <w:pStyle w:val="FP"/>
        <w:keepNext/>
        <w:keepLines/>
        <w:rPr>
          <w:b/>
        </w:rPr>
      </w:pPr>
      <w:r w:rsidRPr="00107ED1">
        <w:rPr>
          <w:b/>
        </w:rPr>
        <w:t>Other stuff:</w:t>
      </w:r>
    </w:p>
    <w:p w:rsidR="00107ED1" w:rsidRPr="00107ED1" w:rsidRDefault="00107ED1" w:rsidP="00107ED1">
      <w:pPr>
        <w:pStyle w:val="FP"/>
        <w:keepNext/>
        <w:keepLines/>
        <w:rPr>
          <w:b/>
        </w:rPr>
      </w:pPr>
      <w:r w:rsidRPr="00107ED1">
        <w:rPr>
          <w:b/>
        </w:rPr>
        <w:t>Marketing matters:</w:t>
      </w:r>
    </w:p>
    <w:p w:rsidR="00107ED1" w:rsidRDefault="00107ED1" w:rsidP="00107ED1">
      <w:pPr>
        <w:pStyle w:val="B1"/>
      </w:pPr>
      <w:r>
        <w:t>-</w:t>
      </w:r>
      <w:r>
        <w:tab/>
        <w:t>SA WG2 Charity run a success … Over 3000 Euros collected for cancer charity</w:t>
      </w:r>
    </w:p>
    <w:p w:rsidR="00107ED1" w:rsidRDefault="00107ED1" w:rsidP="00107ED1">
      <w:pPr>
        <w:pStyle w:val="B1"/>
      </w:pPr>
      <w:r>
        <w:t>-</w:t>
      </w:r>
      <w:r>
        <w:tab/>
        <w:t>3GPP 5G Naming discussion on-going in the PCG Steering Group - decision: Oct 20, 2016.</w:t>
      </w:r>
    </w:p>
    <w:p w:rsidR="00107ED1" w:rsidRDefault="00107ED1" w:rsidP="00107ED1">
      <w:pPr>
        <w:pStyle w:val="B1"/>
      </w:pPr>
      <w:r>
        <w:t>-</w:t>
      </w:r>
      <w:r>
        <w:tab/>
        <w:t>Planned conferences in the next period:</w:t>
      </w:r>
    </w:p>
    <w:tbl>
      <w:tblPr>
        <w:tblStyle w:val="TableGrid"/>
        <w:tblW w:w="0" w:type="auto"/>
        <w:tblInd w:w="675" w:type="dxa"/>
        <w:tblLook w:val="04A0"/>
      </w:tblPr>
      <w:tblGrid>
        <w:gridCol w:w="4111"/>
        <w:gridCol w:w="1276"/>
        <w:gridCol w:w="1276"/>
        <w:gridCol w:w="1417"/>
      </w:tblGrid>
      <w:tr w:rsidR="00107ED1" w:rsidRPr="00107ED1" w:rsidTr="00107ED1">
        <w:tc>
          <w:tcPr>
            <w:tcW w:w="4111" w:type="dxa"/>
          </w:tcPr>
          <w:p w:rsidR="00107ED1" w:rsidRPr="00107ED1" w:rsidRDefault="00107ED1" w:rsidP="000E4E6F">
            <w:pPr>
              <w:pStyle w:val="TAL"/>
              <w:tabs>
                <w:tab w:val="clear" w:pos="284"/>
                <w:tab w:val="clear" w:pos="567"/>
              </w:tabs>
            </w:pPr>
            <w:r w:rsidRPr="00107ED1">
              <w:lastRenderedPageBreak/>
              <w:t>RAN world 2016</w:t>
            </w:r>
          </w:p>
        </w:tc>
        <w:tc>
          <w:tcPr>
            <w:tcW w:w="1276" w:type="dxa"/>
          </w:tcPr>
          <w:p w:rsidR="00107ED1" w:rsidRPr="00107ED1" w:rsidRDefault="00107ED1" w:rsidP="000E4E6F">
            <w:pPr>
              <w:pStyle w:val="TAL"/>
              <w:tabs>
                <w:tab w:val="clear" w:pos="284"/>
                <w:tab w:val="clear" w:pos="567"/>
              </w:tabs>
            </w:pPr>
            <w:r w:rsidRPr="00107ED1">
              <w:t>27/09/2016</w:t>
            </w:r>
          </w:p>
        </w:tc>
        <w:tc>
          <w:tcPr>
            <w:tcW w:w="1276" w:type="dxa"/>
          </w:tcPr>
          <w:p w:rsidR="00107ED1" w:rsidRPr="00107ED1" w:rsidRDefault="00107ED1" w:rsidP="000E4E6F">
            <w:pPr>
              <w:pStyle w:val="TAL"/>
              <w:tabs>
                <w:tab w:val="clear" w:pos="284"/>
                <w:tab w:val="clear" w:pos="567"/>
              </w:tabs>
            </w:pPr>
            <w:r w:rsidRPr="00107ED1">
              <w:t>28/09/2016</w:t>
            </w:r>
          </w:p>
        </w:tc>
        <w:tc>
          <w:tcPr>
            <w:tcW w:w="1417" w:type="dxa"/>
          </w:tcPr>
          <w:p w:rsidR="00107ED1" w:rsidRPr="00107ED1" w:rsidRDefault="00107ED1" w:rsidP="000E4E6F">
            <w:pPr>
              <w:pStyle w:val="TAL"/>
              <w:tabs>
                <w:tab w:val="clear" w:pos="284"/>
                <w:tab w:val="clear" w:pos="567"/>
              </w:tabs>
            </w:pPr>
            <w:r w:rsidRPr="00107ED1">
              <w:t>Dusseldorf</w:t>
            </w:r>
          </w:p>
        </w:tc>
      </w:tr>
      <w:tr w:rsidR="00107ED1" w:rsidRPr="00107ED1" w:rsidTr="00107ED1">
        <w:tc>
          <w:tcPr>
            <w:tcW w:w="4111" w:type="dxa"/>
          </w:tcPr>
          <w:p w:rsidR="00107ED1" w:rsidRPr="00107ED1" w:rsidRDefault="00107ED1" w:rsidP="000E4E6F">
            <w:pPr>
              <w:pStyle w:val="TAL"/>
              <w:tabs>
                <w:tab w:val="clear" w:pos="284"/>
                <w:tab w:val="clear" w:pos="567"/>
              </w:tabs>
            </w:pPr>
            <w:r w:rsidRPr="00107ED1">
              <w:t>NGMN Industry Conference &amp; Exhibition 2016</w:t>
            </w:r>
          </w:p>
        </w:tc>
        <w:tc>
          <w:tcPr>
            <w:tcW w:w="1276" w:type="dxa"/>
          </w:tcPr>
          <w:p w:rsidR="00107ED1" w:rsidRPr="00107ED1" w:rsidRDefault="00107ED1" w:rsidP="000E4E6F">
            <w:pPr>
              <w:pStyle w:val="TAL"/>
              <w:tabs>
                <w:tab w:val="clear" w:pos="284"/>
                <w:tab w:val="clear" w:pos="567"/>
              </w:tabs>
            </w:pPr>
            <w:r w:rsidRPr="00107ED1">
              <w:t>12/10/2016</w:t>
            </w:r>
          </w:p>
        </w:tc>
        <w:tc>
          <w:tcPr>
            <w:tcW w:w="1276" w:type="dxa"/>
          </w:tcPr>
          <w:p w:rsidR="00107ED1" w:rsidRPr="00107ED1" w:rsidRDefault="00107ED1" w:rsidP="000E4E6F">
            <w:pPr>
              <w:pStyle w:val="TAL"/>
              <w:tabs>
                <w:tab w:val="clear" w:pos="284"/>
                <w:tab w:val="clear" w:pos="567"/>
              </w:tabs>
            </w:pPr>
            <w:r w:rsidRPr="00107ED1">
              <w:t>13/10/2016</w:t>
            </w:r>
          </w:p>
        </w:tc>
        <w:tc>
          <w:tcPr>
            <w:tcW w:w="1417" w:type="dxa"/>
          </w:tcPr>
          <w:p w:rsidR="00107ED1" w:rsidRPr="00107ED1" w:rsidRDefault="00107ED1" w:rsidP="000E4E6F">
            <w:pPr>
              <w:pStyle w:val="TAL"/>
              <w:tabs>
                <w:tab w:val="clear" w:pos="284"/>
                <w:tab w:val="clear" w:pos="567"/>
              </w:tabs>
            </w:pPr>
            <w:r w:rsidRPr="00107ED1">
              <w:t>Franfurt</w:t>
            </w:r>
          </w:p>
        </w:tc>
      </w:tr>
      <w:tr w:rsidR="00107ED1" w:rsidRPr="00107ED1" w:rsidTr="00107ED1">
        <w:tc>
          <w:tcPr>
            <w:tcW w:w="4111" w:type="dxa"/>
          </w:tcPr>
          <w:p w:rsidR="00107ED1" w:rsidRPr="00107ED1" w:rsidRDefault="00107ED1" w:rsidP="000E4E6F">
            <w:pPr>
              <w:pStyle w:val="TAL"/>
              <w:tabs>
                <w:tab w:val="clear" w:pos="284"/>
                <w:tab w:val="clear" w:pos="567"/>
              </w:tabs>
            </w:pPr>
            <w:r w:rsidRPr="00107ED1">
              <w:t>Broadband World Forum</w:t>
            </w:r>
          </w:p>
        </w:tc>
        <w:tc>
          <w:tcPr>
            <w:tcW w:w="1276" w:type="dxa"/>
          </w:tcPr>
          <w:p w:rsidR="00107ED1" w:rsidRPr="00107ED1" w:rsidRDefault="00107ED1" w:rsidP="000E4E6F">
            <w:pPr>
              <w:pStyle w:val="TAL"/>
              <w:tabs>
                <w:tab w:val="clear" w:pos="284"/>
                <w:tab w:val="clear" w:pos="567"/>
              </w:tabs>
            </w:pPr>
            <w:r w:rsidRPr="00107ED1">
              <w:t>18/10/2016</w:t>
            </w:r>
          </w:p>
        </w:tc>
        <w:tc>
          <w:tcPr>
            <w:tcW w:w="1276" w:type="dxa"/>
          </w:tcPr>
          <w:p w:rsidR="00107ED1" w:rsidRPr="00107ED1" w:rsidRDefault="00107ED1" w:rsidP="000E4E6F">
            <w:pPr>
              <w:pStyle w:val="TAL"/>
              <w:tabs>
                <w:tab w:val="clear" w:pos="284"/>
                <w:tab w:val="clear" w:pos="567"/>
              </w:tabs>
            </w:pPr>
            <w:r w:rsidRPr="00107ED1">
              <w:t>20/10/2016</w:t>
            </w:r>
          </w:p>
        </w:tc>
        <w:tc>
          <w:tcPr>
            <w:tcW w:w="1417" w:type="dxa"/>
          </w:tcPr>
          <w:p w:rsidR="00107ED1" w:rsidRPr="00107ED1" w:rsidRDefault="00107ED1" w:rsidP="000E4E6F">
            <w:pPr>
              <w:pStyle w:val="TAL"/>
              <w:tabs>
                <w:tab w:val="clear" w:pos="284"/>
                <w:tab w:val="clear" w:pos="567"/>
              </w:tabs>
            </w:pPr>
            <w:r w:rsidRPr="00107ED1">
              <w:t>London</w:t>
            </w:r>
          </w:p>
        </w:tc>
      </w:tr>
      <w:tr w:rsidR="00107ED1" w:rsidRPr="00107ED1" w:rsidTr="00107ED1">
        <w:tc>
          <w:tcPr>
            <w:tcW w:w="4111" w:type="dxa"/>
          </w:tcPr>
          <w:p w:rsidR="00107ED1" w:rsidRPr="00107ED1" w:rsidRDefault="00107ED1" w:rsidP="000E4E6F">
            <w:pPr>
              <w:pStyle w:val="TAL"/>
              <w:tabs>
                <w:tab w:val="clear" w:pos="284"/>
                <w:tab w:val="clear" w:pos="567"/>
              </w:tabs>
            </w:pPr>
            <w:r w:rsidRPr="00107ED1">
              <w:t>Africa.com</w:t>
            </w:r>
          </w:p>
        </w:tc>
        <w:tc>
          <w:tcPr>
            <w:tcW w:w="1276" w:type="dxa"/>
          </w:tcPr>
          <w:p w:rsidR="00107ED1" w:rsidRPr="00107ED1" w:rsidRDefault="00107ED1" w:rsidP="000E4E6F">
            <w:pPr>
              <w:pStyle w:val="TAL"/>
              <w:tabs>
                <w:tab w:val="clear" w:pos="284"/>
                <w:tab w:val="clear" w:pos="567"/>
              </w:tabs>
            </w:pPr>
            <w:r w:rsidRPr="00107ED1">
              <w:t>15/11/2016</w:t>
            </w:r>
          </w:p>
        </w:tc>
        <w:tc>
          <w:tcPr>
            <w:tcW w:w="1276" w:type="dxa"/>
          </w:tcPr>
          <w:p w:rsidR="00107ED1" w:rsidRPr="00107ED1" w:rsidRDefault="00107ED1" w:rsidP="000E4E6F">
            <w:pPr>
              <w:pStyle w:val="TAL"/>
              <w:tabs>
                <w:tab w:val="clear" w:pos="284"/>
                <w:tab w:val="clear" w:pos="567"/>
              </w:tabs>
            </w:pPr>
            <w:r w:rsidRPr="00107ED1">
              <w:t>17/11/2016</w:t>
            </w:r>
          </w:p>
        </w:tc>
        <w:tc>
          <w:tcPr>
            <w:tcW w:w="1417" w:type="dxa"/>
          </w:tcPr>
          <w:p w:rsidR="00107ED1" w:rsidRPr="00107ED1" w:rsidRDefault="00107ED1" w:rsidP="000E4E6F">
            <w:pPr>
              <w:pStyle w:val="TAL"/>
              <w:tabs>
                <w:tab w:val="clear" w:pos="284"/>
                <w:tab w:val="clear" w:pos="567"/>
              </w:tabs>
            </w:pPr>
            <w:r w:rsidRPr="00107ED1">
              <w:t>Cape Town</w:t>
            </w:r>
          </w:p>
        </w:tc>
      </w:tr>
      <w:tr w:rsidR="00107ED1" w:rsidRPr="00107ED1" w:rsidTr="00107ED1">
        <w:tc>
          <w:tcPr>
            <w:tcW w:w="4111" w:type="dxa"/>
          </w:tcPr>
          <w:p w:rsidR="00107ED1" w:rsidRPr="00107ED1" w:rsidRDefault="00107ED1" w:rsidP="000E4E6F">
            <w:pPr>
              <w:pStyle w:val="TAL"/>
              <w:tabs>
                <w:tab w:val="clear" w:pos="284"/>
                <w:tab w:val="clear" w:pos="567"/>
              </w:tabs>
            </w:pPr>
            <w:r w:rsidRPr="00621023">
              <w:rPr>
                <w:noProof/>
              </w:rPr>
              <w:t>IoT</w:t>
            </w:r>
            <w:r w:rsidRPr="00107ED1">
              <w:t xml:space="preserve"> Business &amp; Technologies Congress</w:t>
            </w:r>
          </w:p>
        </w:tc>
        <w:tc>
          <w:tcPr>
            <w:tcW w:w="1276" w:type="dxa"/>
          </w:tcPr>
          <w:p w:rsidR="00107ED1" w:rsidRPr="00107ED1" w:rsidRDefault="00107ED1" w:rsidP="000E4E6F">
            <w:pPr>
              <w:pStyle w:val="TAL"/>
              <w:tabs>
                <w:tab w:val="clear" w:pos="284"/>
                <w:tab w:val="clear" w:pos="567"/>
              </w:tabs>
            </w:pPr>
            <w:r w:rsidRPr="00107ED1">
              <w:t>30/11/2016</w:t>
            </w:r>
          </w:p>
        </w:tc>
        <w:tc>
          <w:tcPr>
            <w:tcW w:w="1276" w:type="dxa"/>
          </w:tcPr>
          <w:p w:rsidR="00107ED1" w:rsidRPr="00107ED1" w:rsidRDefault="00107ED1" w:rsidP="000E4E6F">
            <w:pPr>
              <w:pStyle w:val="TAL"/>
              <w:tabs>
                <w:tab w:val="clear" w:pos="284"/>
                <w:tab w:val="clear" w:pos="567"/>
              </w:tabs>
            </w:pPr>
            <w:r w:rsidRPr="00107ED1">
              <w:t>01/12/2016</w:t>
            </w:r>
          </w:p>
        </w:tc>
        <w:tc>
          <w:tcPr>
            <w:tcW w:w="1417" w:type="dxa"/>
          </w:tcPr>
          <w:p w:rsidR="00107ED1" w:rsidRPr="00107ED1" w:rsidRDefault="00107ED1" w:rsidP="000E4E6F">
            <w:pPr>
              <w:pStyle w:val="TAL"/>
              <w:tabs>
                <w:tab w:val="clear" w:pos="284"/>
                <w:tab w:val="clear" w:pos="567"/>
              </w:tabs>
            </w:pPr>
            <w:r w:rsidRPr="00107ED1">
              <w:t>Singapore</w:t>
            </w:r>
          </w:p>
        </w:tc>
      </w:tr>
      <w:tr w:rsidR="00107ED1" w:rsidRPr="00107ED1" w:rsidTr="00107ED1">
        <w:tc>
          <w:tcPr>
            <w:tcW w:w="4111" w:type="dxa"/>
          </w:tcPr>
          <w:p w:rsidR="00107ED1" w:rsidRPr="00107ED1" w:rsidRDefault="00107ED1" w:rsidP="000E4E6F">
            <w:pPr>
              <w:pStyle w:val="TAL"/>
              <w:tabs>
                <w:tab w:val="clear" w:pos="284"/>
                <w:tab w:val="clear" w:pos="567"/>
              </w:tabs>
            </w:pPr>
            <w:r w:rsidRPr="00107ED1">
              <w:t>Mobile World Congress</w:t>
            </w:r>
          </w:p>
        </w:tc>
        <w:tc>
          <w:tcPr>
            <w:tcW w:w="1276" w:type="dxa"/>
          </w:tcPr>
          <w:p w:rsidR="00107ED1" w:rsidRPr="00107ED1" w:rsidRDefault="00107ED1" w:rsidP="000E4E6F">
            <w:pPr>
              <w:pStyle w:val="TAL"/>
              <w:tabs>
                <w:tab w:val="clear" w:pos="284"/>
                <w:tab w:val="clear" w:pos="567"/>
              </w:tabs>
            </w:pPr>
            <w:r w:rsidRPr="00107ED1">
              <w:t>28/02/2017</w:t>
            </w:r>
          </w:p>
        </w:tc>
        <w:tc>
          <w:tcPr>
            <w:tcW w:w="1276" w:type="dxa"/>
          </w:tcPr>
          <w:p w:rsidR="00107ED1" w:rsidRPr="00107ED1" w:rsidRDefault="00107ED1" w:rsidP="000E4E6F">
            <w:pPr>
              <w:pStyle w:val="TAL"/>
              <w:tabs>
                <w:tab w:val="clear" w:pos="284"/>
                <w:tab w:val="clear" w:pos="567"/>
              </w:tabs>
            </w:pPr>
            <w:r w:rsidRPr="00107ED1">
              <w:t>02/03/2016</w:t>
            </w:r>
          </w:p>
        </w:tc>
        <w:tc>
          <w:tcPr>
            <w:tcW w:w="1417" w:type="dxa"/>
          </w:tcPr>
          <w:p w:rsidR="00107ED1" w:rsidRPr="00107ED1" w:rsidRDefault="00107ED1" w:rsidP="000E4E6F">
            <w:pPr>
              <w:pStyle w:val="TAL"/>
              <w:tabs>
                <w:tab w:val="clear" w:pos="284"/>
                <w:tab w:val="clear" w:pos="567"/>
              </w:tabs>
            </w:pPr>
            <w:r w:rsidRPr="00107ED1">
              <w:t>Barcelona</w:t>
            </w:r>
          </w:p>
        </w:tc>
      </w:tr>
    </w:tbl>
    <w:p w:rsidR="00107ED1" w:rsidRDefault="00107ED1" w:rsidP="00107ED1">
      <w:pPr>
        <w:pStyle w:val="FP"/>
        <w:keepNext/>
        <w:keepLines/>
      </w:pPr>
    </w:p>
    <w:p w:rsidR="00107ED1" w:rsidRDefault="00107ED1" w:rsidP="00107ED1">
      <w:pPr>
        <w:pStyle w:val="B1"/>
      </w:pPr>
      <w:r>
        <w:t>-</w:t>
      </w:r>
      <w:r>
        <w:tab/>
        <w:t>News items on SMARTER, v2x, LAA, IoT, 5G, new MRPs, Mission Critical Video and Data, LTE-Rail …</w:t>
      </w:r>
    </w:p>
    <w:p w:rsidR="00107ED1" w:rsidRDefault="00107ED1" w:rsidP="00107ED1">
      <w:pPr>
        <w:pStyle w:val="B1"/>
      </w:pPr>
      <w:r>
        <w:t>-</w:t>
      </w:r>
      <w:r>
        <w:tab/>
        <w:t>New videos to be filmed at TSG#74</w:t>
      </w:r>
    </w:p>
    <w:p w:rsidR="00107ED1" w:rsidRDefault="00107ED1" w:rsidP="00107ED1">
      <w:pPr>
        <w:pStyle w:val="B1"/>
      </w:pPr>
      <w:r>
        <w:t>-</w:t>
      </w:r>
      <w:r>
        <w:tab/>
        <w:t>2016 Awards call to go out … soon</w:t>
      </w:r>
    </w:p>
    <w:p w:rsidR="00107ED1" w:rsidRDefault="00107ED1" w:rsidP="00107ED1">
      <w:pPr>
        <w:pStyle w:val="FP"/>
        <w:keepNext/>
        <w:keepLines/>
      </w:pPr>
    </w:p>
    <w:p w:rsidR="00107ED1" w:rsidRPr="00107ED1" w:rsidRDefault="00107ED1" w:rsidP="00107ED1">
      <w:pPr>
        <w:pStyle w:val="FP"/>
        <w:keepNext/>
        <w:keepLines/>
        <w:rPr>
          <w:b/>
        </w:rPr>
      </w:pPr>
      <w:r w:rsidRPr="00107ED1">
        <w:rPr>
          <w:b/>
        </w:rPr>
        <w:t>Meeting badges</w:t>
      </w:r>
      <w:r w:rsidRPr="00107ED1">
        <w:t xml:space="preserve"> </w:t>
      </w:r>
      <w:r w:rsidRPr="00107ED1">
        <w:rPr>
          <w:b/>
        </w:rPr>
        <w:t>Reminder …:</w:t>
      </w:r>
    </w:p>
    <w:p w:rsidR="00107ED1" w:rsidRDefault="00107ED1" w:rsidP="00107ED1">
      <w:pPr>
        <w:pStyle w:val="B1"/>
      </w:pPr>
      <w:r>
        <w:t>-</w:t>
      </w:r>
      <w:r>
        <w:tab/>
        <w:t>Meeting hosts are no longer systematically printing meeting badges. Delegates must print their own. However, hosts will continue to provide a small number of badge holders, but delegates are urged to retain and re-use holders from previous meetings.</w:t>
      </w:r>
    </w:p>
    <w:p w:rsidR="00107ED1" w:rsidRDefault="00107ED1" w:rsidP="00107ED1">
      <w:pPr>
        <w:pStyle w:val="B1"/>
      </w:pPr>
      <w:r>
        <w:t>-</w:t>
      </w:r>
      <w:r>
        <w:tab/>
        <w:t>Hotels are increasingly conscious of security issues, and wearing your badge actively helps identify a 3GPP delegate as "friend" rather than potential "foe". Please help them to help us keep you safe by always wearing your 3GPP meeting badge.</w:t>
      </w:r>
    </w:p>
    <w:p w:rsidR="00107ED1" w:rsidRPr="00107ED1" w:rsidRDefault="00107ED1" w:rsidP="00107ED1">
      <w:pPr>
        <w:pStyle w:val="FP"/>
        <w:keepNext/>
        <w:keepLines/>
        <w:rPr>
          <w:b/>
        </w:rPr>
      </w:pPr>
      <w:r w:rsidRPr="00107ED1">
        <w:rPr>
          <w:b/>
        </w:rPr>
        <w:t>Check-in at meetings:</w:t>
      </w:r>
    </w:p>
    <w:p w:rsidR="00107ED1" w:rsidRDefault="00107ED1" w:rsidP="00107ED1">
      <w:pPr>
        <w:pStyle w:val="B1"/>
      </w:pPr>
      <w:r>
        <w:t>-</w:t>
      </w:r>
      <w:r>
        <w:tab/>
        <w:t>The self-declaration of presence has been successfully trialled at meetings during the first half of 2016 and some bugs with the initial implementation are being ironed out. Self check-in is now the method of confirming presence.</w:t>
      </w:r>
    </w:p>
    <w:p w:rsidR="00107ED1" w:rsidRDefault="00107ED1" w:rsidP="00107ED1">
      <w:pPr>
        <w:pStyle w:val="B1"/>
      </w:pPr>
      <w:r>
        <w:t>-</w:t>
      </w:r>
      <w:r>
        <w:tab/>
        <w:t>Remember, the instructions are in the email you were sent acknowledging your registration. If you have lost this mail, you must de-register and re-register.</w:t>
      </w:r>
    </w:p>
    <w:p w:rsidR="00107ED1" w:rsidRDefault="00107ED1" w:rsidP="00107ED1">
      <w:pPr>
        <w:pStyle w:val="B1"/>
      </w:pPr>
      <w:r>
        <w:t>-</w:t>
      </w:r>
      <w:r>
        <w:tab/>
        <w:t>The systematic provision of paper sign-in sheets has been discontinued, but MCC Secretaries will initially make allowances for those few delegates who still experience difficulties with the system.</w:t>
      </w:r>
    </w:p>
    <w:p w:rsidR="00107ED1" w:rsidRPr="00107ED1" w:rsidRDefault="00107ED1" w:rsidP="00107ED1">
      <w:pPr>
        <w:pStyle w:val="FP"/>
        <w:keepNext/>
        <w:keepLines/>
        <w:rPr>
          <w:b/>
        </w:rPr>
      </w:pPr>
      <w:r w:rsidRPr="00107ED1">
        <w:rPr>
          <w:b/>
        </w:rPr>
        <w:t>More on exploding delegates:</w:t>
      </w:r>
    </w:p>
    <w:p w:rsidR="00107ED1" w:rsidRDefault="00107ED1" w:rsidP="00107ED1">
      <w:pPr>
        <w:pStyle w:val="B1"/>
      </w:pPr>
      <w:r>
        <w:t>-</w:t>
      </w:r>
      <w:r>
        <w:tab/>
        <w:t xml:space="preserve">Collocated meetings of RAN working groups are attracting ever more delegates, and the head count now exceeds the </w:t>
      </w:r>
      <w:r w:rsidRPr="00107ED1">
        <w:rPr>
          <w:i/>
        </w:rPr>
        <w:t>Mega-meetings</w:t>
      </w:r>
      <w:r>
        <w:t xml:space="preserve"> of a few years ago.</w:t>
      </w:r>
    </w:p>
    <w:p w:rsidR="00107ED1" w:rsidRDefault="00107ED1" w:rsidP="00107ED1">
      <w:pPr>
        <w:pStyle w:val="B1"/>
      </w:pPr>
      <w:r>
        <w:t>-</w:t>
      </w:r>
      <w:r>
        <w:tab/>
        <w:t>As I reported last time, there is a real danger of it being physically or financially impossible to accommodate meetings of some groups in the near future.</w:t>
      </w:r>
    </w:p>
    <w:p w:rsidR="00107ED1" w:rsidRDefault="00107ED1" w:rsidP="00107ED1">
      <w:pPr>
        <w:pStyle w:val="B1"/>
      </w:pPr>
      <w:r>
        <w:t>-</w:t>
      </w:r>
      <w:r>
        <w:tab/>
        <w:t>MCC and PCG are investigating other financial or organizational models for hosting 3GPP meetings, though we have not been overwhelmed by suggestions arising from the plea for ideas in my previous MCC report.</w:t>
      </w:r>
    </w:p>
    <w:p w:rsidR="00107ED1" w:rsidRDefault="00107ED1" w:rsidP="00107ED1">
      <w:pPr>
        <w:pStyle w:val="FP"/>
        <w:keepNext/>
        <w:keepLines/>
      </w:pPr>
    </w:p>
    <w:p w:rsidR="00B57BEE" w:rsidRPr="00D44412" w:rsidRDefault="00107ED1" w:rsidP="00B57BEE">
      <w:pPr>
        <w:keepNext/>
        <w:keepLines/>
      </w:pPr>
      <w:r>
        <w:rPr>
          <w:b/>
        </w:rPr>
        <w:t>Questions and comments</w:t>
      </w:r>
      <w:r w:rsidR="00B57BEE">
        <w:rPr>
          <w:b/>
        </w:rPr>
        <w:t>:</w:t>
      </w:r>
    </w:p>
    <w:p w:rsidR="00107ED1" w:rsidRPr="00621023" w:rsidRDefault="00621023" w:rsidP="00621023">
      <w:r>
        <w:t xml:space="preserve">There were no questions or comments. </w:t>
      </w:r>
      <w:r w:rsidR="00107ED1" w:rsidRPr="00621023">
        <w:t xml:space="preserve">The MCC Director (J. Meredith) was thanked for this report, which was then </w:t>
      </w:r>
      <w:r w:rsidR="00107ED1" w:rsidRPr="00621023">
        <w:rPr>
          <w:color w:val="0000FF"/>
        </w:rPr>
        <w:t>noted</w:t>
      </w:r>
      <w:r w:rsidR="00107ED1" w:rsidRPr="00621023">
        <w:t>.</w:t>
      </w:r>
    </w:p>
    <w:p w:rsidR="00B57BEE" w:rsidRDefault="00B57BEE" w:rsidP="00B57BEE">
      <w:pPr>
        <w:pStyle w:val="Heading1"/>
      </w:pPr>
      <w:bookmarkStart w:id="159" w:name="_Toc472416031"/>
      <w:r>
        <w:lastRenderedPageBreak/>
        <w:t>21</w:t>
      </w:r>
      <w:r>
        <w:tab/>
        <w:t>Future meeting schedule</w:t>
      </w:r>
      <w:bookmarkEnd w:id="159"/>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3"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6</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74</w:t>
            </w:r>
          </w:p>
        </w:tc>
        <w:tc>
          <w:tcPr>
            <w:tcW w:w="3033" w:type="dxa"/>
          </w:tcPr>
          <w:p w:rsidR="00742B79" w:rsidRPr="00BA731A" w:rsidRDefault="00742B79" w:rsidP="00742B79">
            <w:pPr>
              <w:pStyle w:val="TAL"/>
              <w:rPr>
                <w:sz w:val="20"/>
              </w:rPr>
            </w:pPr>
            <w:r>
              <w:rPr>
                <w:sz w:val="20"/>
              </w:rPr>
              <w:t>05 - 08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74</w:t>
            </w:r>
          </w:p>
        </w:tc>
        <w:tc>
          <w:tcPr>
            <w:tcW w:w="3033" w:type="dxa"/>
          </w:tcPr>
          <w:p w:rsidR="00742B79" w:rsidRPr="00BA731A" w:rsidRDefault="00742B79" w:rsidP="00742B79">
            <w:pPr>
              <w:pStyle w:val="TAL"/>
              <w:rPr>
                <w:sz w:val="20"/>
              </w:rPr>
            </w:pPr>
            <w:r>
              <w:rPr>
                <w:sz w:val="20"/>
              </w:rPr>
              <w:t>05 - 06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74</w:t>
            </w:r>
          </w:p>
        </w:tc>
        <w:tc>
          <w:tcPr>
            <w:tcW w:w="3033" w:type="dxa"/>
          </w:tcPr>
          <w:p w:rsidR="00742B79" w:rsidRPr="00BA731A" w:rsidRDefault="00742B79" w:rsidP="00742B79">
            <w:pPr>
              <w:pStyle w:val="TAL"/>
              <w:rPr>
                <w:color w:val="0000FF"/>
                <w:sz w:val="20"/>
              </w:rPr>
            </w:pPr>
            <w:r>
              <w:rPr>
                <w:color w:val="0000FF"/>
                <w:sz w:val="20"/>
              </w:rPr>
              <w:t>07 - 09 December 2016</w:t>
            </w:r>
          </w:p>
        </w:tc>
        <w:tc>
          <w:tcPr>
            <w:tcW w:w="2693" w:type="dxa"/>
          </w:tcPr>
          <w:p w:rsidR="00742B79" w:rsidRPr="00BA731A" w:rsidRDefault="00742B79" w:rsidP="00C07C44">
            <w:pPr>
              <w:pStyle w:val="TAL"/>
              <w:rPr>
                <w:color w:val="0000FF"/>
                <w:sz w:val="20"/>
              </w:rPr>
            </w:pPr>
            <w:r>
              <w:rPr>
                <w:color w:val="0000FF"/>
                <w:sz w:val="20"/>
              </w:rPr>
              <w:t>Vienna, Austria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March</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75</w:t>
            </w:r>
          </w:p>
        </w:tc>
        <w:tc>
          <w:tcPr>
            <w:tcW w:w="3033" w:type="dxa"/>
          </w:tcPr>
          <w:p w:rsidR="00742B79" w:rsidRPr="00BA731A" w:rsidRDefault="00742B79" w:rsidP="00742B79">
            <w:pPr>
              <w:pStyle w:val="TAL"/>
              <w:rPr>
                <w:sz w:val="20"/>
              </w:rPr>
            </w:pPr>
            <w:r>
              <w:rPr>
                <w:sz w:val="20"/>
              </w:rPr>
              <w:t>06 - 09 March 2016</w:t>
            </w:r>
          </w:p>
        </w:tc>
        <w:tc>
          <w:tcPr>
            <w:tcW w:w="2693" w:type="dxa"/>
          </w:tcPr>
          <w:p w:rsidR="00742B79" w:rsidRPr="00BA731A" w:rsidRDefault="00742B79" w:rsidP="00742B79">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75</w:t>
            </w:r>
          </w:p>
        </w:tc>
        <w:tc>
          <w:tcPr>
            <w:tcW w:w="3033" w:type="dxa"/>
          </w:tcPr>
          <w:p w:rsidR="00742B79" w:rsidRPr="00BA731A" w:rsidRDefault="00742B79" w:rsidP="00742B79">
            <w:pPr>
              <w:pStyle w:val="TAL"/>
              <w:rPr>
                <w:sz w:val="20"/>
              </w:rPr>
            </w:pPr>
            <w:r>
              <w:rPr>
                <w:sz w:val="20"/>
              </w:rPr>
              <w:t>06 - 07 March 2016</w:t>
            </w:r>
          </w:p>
        </w:tc>
        <w:tc>
          <w:tcPr>
            <w:tcW w:w="2693" w:type="dxa"/>
          </w:tcPr>
          <w:p w:rsidR="00742B79" w:rsidRPr="00BA731A" w:rsidRDefault="00742B79" w:rsidP="00C07C44">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75</w:t>
            </w:r>
          </w:p>
        </w:tc>
        <w:tc>
          <w:tcPr>
            <w:tcW w:w="3033" w:type="dxa"/>
          </w:tcPr>
          <w:p w:rsidR="00742B79" w:rsidRPr="00BA731A" w:rsidRDefault="00742B79" w:rsidP="00742B79">
            <w:pPr>
              <w:pStyle w:val="TAL"/>
              <w:rPr>
                <w:color w:val="0000FF"/>
                <w:sz w:val="20"/>
              </w:rPr>
            </w:pPr>
            <w:r>
              <w:rPr>
                <w:color w:val="0000FF"/>
                <w:sz w:val="20"/>
              </w:rPr>
              <w:t>08 - 10 March 2016</w:t>
            </w:r>
          </w:p>
        </w:tc>
        <w:tc>
          <w:tcPr>
            <w:tcW w:w="2693" w:type="dxa"/>
          </w:tcPr>
          <w:p w:rsidR="00742B79" w:rsidRPr="00BA731A" w:rsidRDefault="00742B79" w:rsidP="00C07C44">
            <w:pPr>
              <w:pStyle w:val="TAL"/>
              <w:rPr>
                <w:color w:val="0000FF"/>
                <w:sz w:val="20"/>
              </w:rPr>
            </w:pPr>
            <w:r>
              <w:rPr>
                <w:color w:val="0000FF"/>
                <w:sz w:val="20"/>
              </w:rPr>
              <w:t>Dubrovnik, Croatia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bl>
    <w:p w:rsidR="00D85023" w:rsidRPr="00BA731A" w:rsidRDefault="00D85023" w:rsidP="00D85023">
      <w:pPr>
        <w:rPr>
          <w:lang w:eastAsia="en-US"/>
        </w:rPr>
      </w:pPr>
    </w:p>
    <w:p w:rsidR="00B57BEE" w:rsidRDefault="00B57BEE" w:rsidP="00B57BEE">
      <w:pPr>
        <w:pStyle w:val="Heading1"/>
      </w:pPr>
      <w:bookmarkStart w:id="160" w:name="_Toc472416032"/>
      <w:r>
        <w:t>22</w:t>
      </w:r>
      <w:r>
        <w:tab/>
        <w:t>Any Other Business</w:t>
      </w:r>
      <w:bookmarkEnd w:id="160"/>
    </w:p>
    <w:p w:rsidR="00795A0D" w:rsidRDefault="00795A0D" w:rsidP="00795A0D">
      <w:pPr>
        <w:pStyle w:val="Heading1"/>
      </w:pPr>
      <w:bookmarkStart w:id="161" w:name="_Toc472416033"/>
      <w:r>
        <w:t>2</w:t>
      </w:r>
      <w:r w:rsidR="00B57BEE">
        <w:t>3</w:t>
      </w:r>
      <w:r>
        <w:tab/>
        <w:t>Close of Meeting</w:t>
      </w:r>
      <w:bookmarkEnd w:id="161"/>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B57BEE" w:rsidRPr="00B57BEE">
        <w:rPr>
          <w:b/>
          <w:lang w:eastAsia="en-US"/>
        </w:rPr>
        <w:t xml:space="preserve">The </w:t>
      </w:r>
      <w:r w:rsidR="00B57BEE">
        <w:rPr>
          <w:b/>
          <w:lang w:eastAsia="en-US"/>
        </w:rPr>
        <w:t>North American Friends of 3GPP</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62" w:name="_Toc472416034"/>
      <w:r w:rsidRPr="004B59D2">
        <w:t>Action points at TSG SA meeting #7</w:t>
      </w:r>
      <w:r w:rsidR="00B57BEE">
        <w:t>3</w:t>
      </w:r>
      <w:r w:rsidRPr="004B59D2">
        <w:t>:</w:t>
      </w:r>
      <w:bookmarkEnd w:id="162"/>
    </w:p>
    <w:p w:rsidR="00291DBB" w:rsidRDefault="00842972" w:rsidP="00291DBB">
      <w:r>
        <w:t>None</w:t>
      </w:r>
    </w:p>
    <w:p w:rsidR="00291DBB" w:rsidRDefault="00291DBB">
      <w:pPr>
        <w:tabs>
          <w:tab w:val="clear" w:pos="567"/>
          <w:tab w:val="clear" w:pos="851"/>
          <w:tab w:val="clear" w:pos="1134"/>
          <w:tab w:val="clear" w:pos="1418"/>
          <w:tab w:val="clear" w:pos="1701"/>
        </w:tabs>
        <w:spacing w:after="0"/>
      </w:pPr>
      <w:r>
        <w:br w:type="page"/>
      </w:r>
    </w:p>
    <w:p w:rsidR="00291DBB" w:rsidRDefault="00291DBB" w:rsidP="00291DBB">
      <w:pPr>
        <w:pStyle w:val="Heading9"/>
        <w:rPr>
          <w:noProof/>
        </w:rPr>
      </w:pPr>
      <w:bookmarkStart w:id="163" w:name="_Toc472416035"/>
      <w:r>
        <w:rPr>
          <w:noProof/>
        </w:rPr>
        <w:lastRenderedPageBreak/>
        <w:t>Annex A:</w:t>
      </w:r>
      <w:r>
        <w:rPr>
          <w:noProof/>
        </w:rPr>
        <w:tab/>
        <w:t>Co-ordinates of TSG and WG Officials</w:t>
      </w:r>
      <w:bookmarkEnd w:id="163"/>
    </w:p>
    <w:p w:rsidR="00291DBB" w:rsidRDefault="00291DBB" w:rsidP="00291DBB">
      <w:pPr>
        <w:pStyle w:val="Heading1"/>
        <w:rPr>
          <w:noProof/>
        </w:rPr>
      </w:pPr>
      <w:bookmarkStart w:id="164" w:name="_Toc472416036"/>
      <w:r>
        <w:rPr>
          <w:noProof/>
        </w:rPr>
        <w:t>A.1</w:t>
      </w:r>
      <w:r w:rsidRPr="004B59D2">
        <w:tab/>
      </w:r>
      <w:r>
        <w:rPr>
          <w:noProof/>
        </w:rPr>
        <w:t>TSG SA Officials</w:t>
      </w:r>
      <w:bookmarkEnd w:id="164"/>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+49 157 8458 9355</w:t>
            </w:r>
          </w:p>
        </w:tc>
      </w:tr>
      <w:tr w:rsidR="00842972" w:rsidRPr="002F486A" w:rsidTr="00631F54">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2F486A" w:rsidRDefault="00842972" w:rsidP="00631F54">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631F54">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631F54">
            <w:pPr>
              <w:pStyle w:val="TAL"/>
              <w:rPr>
                <w:rFonts w:cs="Arial"/>
                <w:noProof/>
                <w:color w:val="auto"/>
                <w:sz w:val="16"/>
                <w:szCs w:val="16"/>
              </w:rPr>
            </w:pPr>
            <w:r w:rsidRPr="002F486A">
              <w:rPr>
                <w:rFonts w:cs="Arial"/>
                <w:noProof/>
                <w:color w:val="auto"/>
                <w:sz w:val="16"/>
                <w:szCs w:val="16"/>
              </w:rPr>
              <w:t>Soft</w:t>
            </w:r>
            <w:r>
              <w:rPr>
                <w:rFonts w:cs="Arial"/>
                <w:noProof/>
                <w:color w:val="auto"/>
                <w:sz w:val="16"/>
                <w:szCs w:val="16"/>
              </w:rPr>
              <w:t>B</w:t>
            </w:r>
            <w:r w:rsidRPr="002F486A">
              <w:rPr>
                <w:rFonts w:cs="Arial"/>
                <w:noProof/>
                <w:color w:val="auto"/>
                <w:sz w:val="16"/>
                <w:szCs w:val="16"/>
              </w:rPr>
              <w:t>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631F54">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F486A" w:rsidRDefault="00842972" w:rsidP="00631F54">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+33 6 75 94 36 94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842972" w:rsidTr="00070422">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70422">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70422">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70422">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70422">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70422">
            <w:pPr>
              <w:pStyle w:val="TAL"/>
              <w:rPr>
                <w:noProof/>
                <w:color w:val="auto"/>
                <w:sz w:val="16"/>
                <w:szCs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+33 6 74 40 83 70</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WG2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+49 172 6381644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+16503915969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WG3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842972" w:rsidRPr="00D3721B" w:rsidTr="002D1C92">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+49 152 5475 1589</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842972" w:rsidRPr="00842972" w:rsidTr="00240A96">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Secretary (LI Group)</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+33 6 07 59 08 48</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WG4 Officials:</w:t>
            </w:r>
          </w:p>
        </w:tc>
      </w:tr>
      <w:tr w:rsidR="00842972" w:rsidRP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304A59">
            <w:pPr>
              <w:pStyle w:val="TAL"/>
              <w:rPr>
                <w:rFonts w:cs="Arial"/>
                <w:noProof/>
                <w:color w:val="0000FF"/>
                <w:sz w:val="16"/>
              </w:rPr>
            </w:pPr>
            <w:r w:rsidRPr="00842972">
              <w:rPr>
                <w:rFonts w:cs="Arial"/>
                <w:noProof/>
                <w:color w:val="0000FF"/>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304A59">
            <w:pPr>
              <w:pStyle w:val="TAL"/>
              <w:rPr>
                <w:rFonts w:cs="Arial"/>
                <w:noProof/>
                <w:color w:val="0000FF"/>
                <w:sz w:val="16"/>
              </w:rPr>
            </w:pPr>
            <w:r w:rsidRPr="00842972">
              <w:rPr>
                <w:rFonts w:cs="Arial"/>
                <w:noProof/>
                <w:color w:val="0000FF"/>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304A59">
            <w:pPr>
              <w:pStyle w:val="TAL"/>
              <w:rPr>
                <w:rFonts w:cs="Arial"/>
                <w:noProof/>
                <w:color w:val="0000FF"/>
                <w:sz w:val="16"/>
              </w:rPr>
            </w:pPr>
            <w:r w:rsidRPr="00842972">
              <w:rPr>
                <w:rFonts w:cs="Arial"/>
                <w:noProof/>
                <w:color w:val="0000FF"/>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304A59">
            <w:pPr>
              <w:pStyle w:val="TAL"/>
              <w:rPr>
                <w:rFonts w:cs="Arial"/>
                <w:noProof/>
                <w:color w:val="0000FF"/>
                <w:sz w:val="16"/>
              </w:rPr>
            </w:pPr>
            <w:r w:rsidRPr="00842972">
              <w:rPr>
                <w:rFonts w:cs="Arial"/>
                <w:noProof/>
                <w:color w:val="0000FF"/>
                <w:sz w:val="16"/>
              </w:rPr>
              <w:t>+33 6 78 44 85 75</w:t>
            </w:r>
          </w:p>
        </w:tc>
      </w:tr>
      <w:tr w:rsidR="00842972" w:rsidRPr="00E57B27"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E57B27" w:rsidRDefault="00842972" w:rsidP="000D6B5C">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EA477D">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EA477D">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EA477D">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91DBB" w:rsidRDefault="00842972" w:rsidP="00EA477D">
            <w:pPr>
              <w:pStyle w:val="TAL"/>
              <w:rPr>
                <w:rFonts w:cs="Arial"/>
                <w:noProof/>
                <w:color w:val="auto"/>
                <w:sz w:val="16"/>
              </w:rPr>
            </w:pPr>
            <w:r w:rsidRPr="00291DBB">
              <w:rPr>
                <w:rFonts w:cs="Arial"/>
                <w:noProof/>
                <w:color w:val="auto"/>
                <w:sz w:val="16"/>
              </w:rPr>
              <w:t>+17033468351</w:t>
            </w:r>
          </w:p>
        </w:tc>
      </w:tr>
      <w:tr w:rsidR="00842972" w:rsidRP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+33689326512</w:t>
            </w: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sz w:val="16"/>
              </w:rPr>
            </w:pPr>
            <w:r>
              <w:rPr>
                <w:rFonts w:cs="Arial"/>
                <w:noProof/>
                <w:sz w:val="16"/>
              </w:rPr>
              <w:t>+33 6 74 40 83 73</w:t>
            </w:r>
          </w:p>
        </w:tc>
      </w:tr>
      <w:tr w:rsidR="00842972"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842972" w:rsidRDefault="00842972" w:rsidP="000D6B5C">
            <w:pPr>
              <w:pStyle w:val="TAL"/>
              <w:rPr>
                <w:b/>
                <w:noProof/>
                <w:sz w:val="16"/>
                <w:szCs w:val="16"/>
              </w:rPr>
            </w:pPr>
            <w:r>
              <w:rPr>
                <w:b/>
                <w:noProof/>
                <w:sz w:val="16"/>
                <w:szCs w:val="16"/>
              </w:rPr>
              <w:t>TSG SA WG5 Officials:</w:t>
            </w:r>
          </w:p>
        </w:tc>
      </w:tr>
      <w:tr w:rsidR="00842972"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+46 709 87 3010</w:t>
            </w:r>
          </w:p>
        </w:tc>
      </w:tr>
      <w:tr w:rsidR="00842972"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0942E2" w:rsidRDefault="00842972" w:rsidP="000D6B5C">
            <w:pPr>
              <w:pStyle w:val="TAL"/>
              <w:rPr>
                <w:rFonts w:cs="Arial"/>
                <w:noProof/>
                <w:color w:val="auto"/>
                <w:sz w:val="16"/>
              </w:rPr>
            </w:pPr>
          </w:p>
        </w:tc>
      </w:tr>
      <w:tr w:rsidR="00842972"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+86 136 8309 3420</w:t>
            </w: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+33 6 73 99 62 94</w:t>
            </w:r>
          </w:p>
        </w:tc>
      </w:tr>
      <w:tr w:rsidR="00842972" w:rsidRP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842972" w:rsidRPr="00291DBB" w:rsidRDefault="00842972" w:rsidP="000D6B5C">
            <w:pPr>
              <w:pStyle w:val="TAL"/>
              <w:rPr>
                <w:b/>
                <w:noProof/>
                <w:color w:val="auto"/>
                <w:sz w:val="16"/>
                <w:szCs w:val="16"/>
              </w:rPr>
            </w:pPr>
            <w:r w:rsidRPr="00291DBB">
              <w:rPr>
                <w:b/>
                <w:noProof/>
                <w:color w:val="auto"/>
                <w:sz w:val="16"/>
                <w:szCs w:val="16"/>
              </w:rPr>
              <w:t>TSG SA WG6 Officials:</w:t>
            </w:r>
          </w:p>
        </w:tc>
      </w:tr>
      <w:tr w:rsidR="00842972"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+33 6 98 76 93 93</w:t>
            </w:r>
          </w:p>
        </w:tc>
      </w:tr>
      <w:tr w:rsidR="00842972" w:rsidRPr="00146A83" w:rsidTr="00631632">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w:t>
            </w:r>
          </w:p>
        </w:tc>
      </w:tr>
      <w:tr w:rsidR="00842972"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w:t>
            </w:r>
          </w:p>
        </w:tc>
      </w:tr>
      <w:tr w:rsidR="00842972"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+33 6 87 69 12 50</w:t>
            </w:r>
          </w:p>
        </w:tc>
      </w:tr>
    </w:tbl>
    <w:p w:rsidR="00291DBB" w:rsidRDefault="00291DBB" w:rsidP="00291DBB">
      <w:pPr>
        <w:pStyle w:val="FP"/>
        <w:rPr>
          <w:noProof/>
        </w:rPr>
      </w:pPr>
    </w:p>
    <w:p w:rsidR="00291DBB" w:rsidRDefault="00291DBB" w:rsidP="00291DBB">
      <w:pPr>
        <w:pStyle w:val="Heading1"/>
        <w:rPr>
          <w:noProof/>
        </w:rPr>
      </w:pPr>
      <w:bookmarkStart w:id="165" w:name="_Toc472416037"/>
      <w:r>
        <w:rPr>
          <w:noProof/>
        </w:rPr>
        <w:lastRenderedPageBreak/>
        <w:t>A.2</w:t>
      </w:r>
      <w:r w:rsidRPr="004B59D2">
        <w:tab/>
      </w:r>
      <w:r>
        <w:rPr>
          <w:noProof/>
        </w:rPr>
        <w:t>TSG CT Officials</w:t>
      </w:r>
      <w:bookmarkEnd w:id="165"/>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r>
      <w:tr w:rsidR="00842972" w:rsidRPr="002F486A" w:rsidTr="001C0BB4">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2F486A" w:rsidRDefault="00842972" w:rsidP="001C0BB4">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1C0BB4">
            <w:pPr>
              <w:pStyle w:val="TAL"/>
              <w:rPr>
                <w:rFonts w:cs="Arial"/>
                <w:noProof/>
                <w:color w:val="auto"/>
                <w:sz w:val="16"/>
                <w:szCs w:val="16"/>
              </w:rPr>
            </w:pPr>
            <w:r w:rsidRPr="002F486A">
              <w:rPr>
                <w:rFonts w:cs="Arial"/>
                <w:noProof/>
                <w:color w:val="auto"/>
                <w:sz w:val="16"/>
                <w:szCs w:val="16"/>
              </w:rPr>
              <w:t>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1C0BB4">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1C0BB4">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F486A" w:rsidRDefault="00842972" w:rsidP="001C0BB4">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842972" w:rsidRPr="002F486A" w:rsidTr="00E24C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2F486A" w:rsidRDefault="00842972" w:rsidP="00E24C1A">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E24C1A">
            <w:pPr>
              <w:pStyle w:val="TAL"/>
              <w:rPr>
                <w:rFonts w:cs="Arial"/>
                <w:noProof/>
                <w:color w:val="auto"/>
                <w:sz w:val="16"/>
                <w:szCs w:val="16"/>
              </w:rPr>
            </w:pPr>
            <w:r w:rsidRPr="002F486A">
              <w:rPr>
                <w:rFonts w:cs="Arial"/>
                <w:noProof/>
                <w:color w:val="auto"/>
                <w:sz w:val="16"/>
                <w:szCs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E24C1A">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E24C1A">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F486A" w:rsidRDefault="00842972" w:rsidP="00E24C1A">
            <w:pPr>
              <w:pStyle w:val="TAL"/>
              <w:rPr>
                <w:rFonts w:cs="Arial"/>
                <w:noProof/>
                <w:color w:val="auto"/>
                <w:sz w:val="16"/>
              </w:rPr>
            </w:pPr>
            <w:r w:rsidRPr="002F486A">
              <w:rPr>
                <w:rFonts w:cs="Arial"/>
                <w:noProof/>
                <w:color w:val="auto"/>
                <w:sz w:val="16"/>
              </w:rPr>
              <w:t>+44 7880 786684</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+49 160 90526212</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+32477413371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B57BEE">
            <w:pPr>
              <w:pStyle w:val="TAL"/>
              <w:rPr>
                <w:b/>
                <w:noProof/>
                <w:sz w:val="16"/>
                <w:szCs w:val="16"/>
              </w:rPr>
            </w:pPr>
            <w:r>
              <w:rPr>
                <w:b/>
                <w:noProof/>
                <w:sz w:val="16"/>
                <w:szCs w:val="16"/>
              </w:rPr>
              <w:t>TSG CT WG2</w:t>
            </w:r>
            <w:r w:rsidR="00B57BEE">
              <w:rPr>
                <w:rFonts w:cs="Arial"/>
                <w:b/>
                <w:noProof/>
                <w:color w:val="FF0000"/>
                <w:sz w:val="16"/>
              </w:rPr>
              <w:t xml:space="preserve"> (CT WG5 HAS BEEN CLOSED)</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WG3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r>
      <w:tr w:rsidR="00842972" w:rsidRPr="009179C6" w:rsidTr="0043520E">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9179C6" w:rsidRDefault="00842972" w:rsidP="0043520E">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43520E">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43520E">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43520E">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9179C6" w:rsidRDefault="00842972" w:rsidP="0043520E">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WG4 Officials:</w:t>
            </w:r>
          </w:p>
        </w:tc>
      </w:tr>
      <w:tr w:rsidR="00842972" w:rsidRP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78047E">
            <w:pPr>
              <w:pStyle w:val="TAL"/>
              <w:rPr>
                <w:rFonts w:cs="Arial"/>
                <w:noProof/>
                <w:color w:val="0000FF"/>
                <w:sz w:val="16"/>
              </w:rPr>
            </w:pPr>
            <w:r w:rsidRPr="00842972">
              <w:rPr>
                <w:rFonts w:cs="Arial"/>
                <w:noProof/>
                <w:color w:val="0000FF"/>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78047E">
            <w:pPr>
              <w:pStyle w:val="TAL"/>
              <w:rPr>
                <w:rFonts w:cs="Arial"/>
                <w:noProof/>
                <w:color w:val="0000FF"/>
                <w:sz w:val="16"/>
              </w:rPr>
            </w:pPr>
            <w:r w:rsidRPr="00842972">
              <w:rPr>
                <w:rFonts w:cs="Arial"/>
                <w:noProof/>
                <w:color w:val="0000FF"/>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78047E">
            <w:pPr>
              <w:pStyle w:val="TAL"/>
              <w:rPr>
                <w:rFonts w:cs="Arial"/>
                <w:noProof/>
                <w:color w:val="0000FF"/>
                <w:sz w:val="16"/>
              </w:rPr>
            </w:pPr>
            <w:r w:rsidRPr="00842972">
              <w:rPr>
                <w:rFonts w:cs="Arial"/>
                <w:noProof/>
                <w:color w:val="0000FF"/>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0D6B5C">
            <w:pPr>
              <w:pStyle w:val="TAL"/>
              <w:rPr>
                <w:rFonts w:cs="Arial"/>
                <w:noProof/>
                <w:color w:val="0000FF"/>
                <w:sz w:val="16"/>
              </w:rPr>
            </w:pP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+43 6763456176</w:t>
            </w:r>
          </w:p>
        </w:tc>
      </w:tr>
      <w:tr w:rsidR="00842972" w:rsidRP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+49 171 7450251</w:t>
            </w: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sz w:val="16"/>
              </w:rPr>
            </w:pPr>
            <w:r>
              <w:rPr>
                <w:rFonts w:cs="Arial"/>
                <w:noProof/>
                <w:sz w:val="16"/>
              </w:rPr>
              <w:t>+33 6 85 76 89 74</w:t>
            </w:r>
          </w:p>
        </w:tc>
      </w:tr>
      <w:tr w:rsidR="00842972"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842972" w:rsidRDefault="00842972" w:rsidP="000D6B5C">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842972"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842972" w:rsidRDefault="00842972" w:rsidP="000D6B5C">
            <w:pPr>
              <w:pStyle w:val="TAL"/>
              <w:rPr>
                <w:b/>
                <w:noProof/>
                <w:sz w:val="16"/>
                <w:szCs w:val="16"/>
              </w:rPr>
            </w:pPr>
            <w:r>
              <w:rPr>
                <w:b/>
                <w:noProof/>
                <w:sz w:val="16"/>
                <w:szCs w:val="16"/>
              </w:rPr>
              <w:t>TSG CT WG6 Officials:</w:t>
            </w:r>
          </w:p>
        </w:tc>
      </w:tr>
      <w:tr w:rsidR="00842972"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D3721B" w:rsidRDefault="00842972" w:rsidP="000D6B5C">
            <w:pPr>
              <w:pStyle w:val="TAL"/>
              <w:rPr>
                <w:rFonts w:cs="Arial"/>
                <w:noProof/>
                <w:color w:val="auto"/>
                <w:sz w:val="16"/>
              </w:rPr>
            </w:pPr>
          </w:p>
        </w:tc>
      </w:tr>
      <w:tr w:rsidR="00842972" w:rsidRPr="00D3721B" w:rsidTr="00794C2E">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+49 175 4383519</w:t>
            </w:r>
          </w:p>
        </w:tc>
      </w:tr>
      <w:tr w:rsidR="00842972"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D3721B" w:rsidRDefault="00842972" w:rsidP="000D6B5C">
            <w:pPr>
              <w:pStyle w:val="TAL"/>
              <w:rPr>
                <w:rFonts w:cs="Arial"/>
                <w:noProof/>
                <w:color w:val="auto"/>
                <w:sz w:val="16"/>
              </w:rPr>
            </w:pP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+33 6 74 40 83 68</w:t>
            </w:r>
          </w:p>
        </w:tc>
      </w:tr>
    </w:tbl>
    <w:p w:rsidR="00291DBB" w:rsidRDefault="00291DBB" w:rsidP="00291DBB">
      <w:pPr>
        <w:pStyle w:val="FP"/>
        <w:rPr>
          <w:noProof/>
        </w:rPr>
      </w:pPr>
    </w:p>
    <w:p w:rsidR="00291DBB" w:rsidRDefault="00291DBB" w:rsidP="00291DBB">
      <w:pPr>
        <w:pStyle w:val="Heading1"/>
        <w:rPr>
          <w:noProof/>
        </w:rPr>
      </w:pPr>
      <w:r>
        <w:rPr>
          <w:noProof/>
        </w:rPr>
        <w:br w:type="page"/>
      </w:r>
      <w:bookmarkStart w:id="166" w:name="_Toc472416038"/>
      <w:r>
        <w:rPr>
          <w:noProof/>
        </w:rPr>
        <w:lastRenderedPageBreak/>
        <w:t>A.3</w:t>
      </w:r>
      <w:r>
        <w:rPr>
          <w:noProof/>
        </w:rPr>
        <w:tab/>
        <w:t>TSG RAN Officials</w:t>
      </w:r>
      <w:bookmarkEnd w:id="166"/>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Officials:</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+39 3338948951</w:t>
            </w:r>
          </w:p>
        </w:tc>
      </w:tr>
      <w:tr w:rsidR="00842972" w:rsidRPr="00146A83" w:rsidTr="0015497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15497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15497F">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15497F">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15497F">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15497F">
            <w:pPr>
              <w:pStyle w:val="TAL"/>
              <w:rPr>
                <w:rFonts w:cs="Arial"/>
                <w:noProof/>
                <w:color w:val="auto"/>
                <w:sz w:val="16"/>
                <w:szCs w:val="16"/>
              </w:rPr>
            </w:pPr>
          </w:p>
        </w:tc>
      </w:tr>
      <w:tr w:rsidR="00842972" w:rsidRPr="00146A83" w:rsidTr="002D6030">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2D6030">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2D6030">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2D6030">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2D6030">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2D6030">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WG1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842972" w:rsidRPr="009179C6" w:rsidTr="002330B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9179C6" w:rsidRDefault="00842972" w:rsidP="002330B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330BC">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330BC">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330B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9179C6" w:rsidRDefault="00842972" w:rsidP="002330BC">
            <w:pPr>
              <w:pStyle w:val="TAL"/>
              <w:rPr>
                <w:rFonts w:cs="Arial"/>
                <w:noProof/>
                <w:color w:val="auto"/>
                <w:sz w:val="16"/>
              </w:rPr>
            </w:pPr>
            <w:r w:rsidRPr="009179C6">
              <w:rPr>
                <w:rFonts w:cs="Arial"/>
                <w:noProof/>
                <w:color w:val="auto"/>
                <w:sz w:val="16"/>
              </w:rPr>
              <w:t>+18583663080</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+33 6 07 59 08 47</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WG2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+447775555326</w:t>
            </w:r>
          </w:p>
        </w:tc>
      </w:tr>
      <w:tr w:rsidR="00842972" w:rsidRPr="009179C6" w:rsidTr="002C1E0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9179C6" w:rsidRDefault="00842972" w:rsidP="002C1E01">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C1E01">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C1E01">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C1E01">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9179C6" w:rsidRDefault="00842972" w:rsidP="002C1E01">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+8613910011825</w:t>
            </w:r>
          </w:p>
        </w:tc>
      </w:tr>
      <w:tr w:rsidR="00291DBB" w:rsidRPr="00DB6D7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B6D76" w:rsidRDefault="00291DBB" w:rsidP="000D6B5C">
            <w:pPr>
              <w:pStyle w:val="TAL"/>
              <w:keepNext w:val="0"/>
              <w:keepLines w:val="0"/>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WG3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keepNext w:val="0"/>
              <w:keepLines w:val="0"/>
              <w:rPr>
                <w:rFonts w:cs="Arial"/>
                <w:noProof/>
                <w:color w:val="auto"/>
                <w:sz w:val="16"/>
              </w:rPr>
            </w:pPr>
          </w:p>
        </w:tc>
      </w:tr>
      <w:tr w:rsidR="00842972" w:rsidRPr="00FE09AC" w:rsidTr="00174CA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FE09AC" w:rsidRDefault="00842972" w:rsidP="00174CAC">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FE09AC" w:rsidRDefault="00842972" w:rsidP="00174CAC">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FE09AC" w:rsidRDefault="00842972" w:rsidP="00174CAC">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FE09AC" w:rsidRDefault="00842972" w:rsidP="00174CAC">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FE09AC" w:rsidRDefault="00842972" w:rsidP="00174CA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+46 702670120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+33 6 74 40 83 78</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WG4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+86-18601163270</w:t>
            </w:r>
          </w:p>
        </w:tc>
      </w:tr>
      <w:tr w:rsidR="00842972" w:rsidRPr="00B4603F" w:rsidTr="00210B2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B4603F" w:rsidRDefault="00842972" w:rsidP="00210B2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B4603F" w:rsidRDefault="00842972" w:rsidP="00210B2C">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B4603F" w:rsidRDefault="00842972" w:rsidP="00210B2C">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B4603F" w:rsidRDefault="00842972" w:rsidP="00210B2C">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B4603F" w:rsidRDefault="00842972" w:rsidP="00210B2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WG5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+61 419 147 260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+8613911652018</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+33 6 74 40 83 75</w:t>
            </w:r>
          </w:p>
        </w:tc>
      </w:tr>
      <w:tr w:rsidR="00291DBB" w:rsidRPr="00291DBB" w:rsidTr="0065090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291DBB">
            <w:pPr>
              <w:pStyle w:val="TAL"/>
              <w:rPr>
                <w:b/>
                <w:noProof/>
                <w:color w:val="0000FF"/>
                <w:sz w:val="16"/>
                <w:szCs w:val="16"/>
              </w:rPr>
            </w:pPr>
            <w:r w:rsidRPr="00291DBB">
              <w:rPr>
                <w:b/>
                <w:noProof/>
                <w:color w:val="0000FF"/>
                <w:sz w:val="16"/>
                <w:szCs w:val="16"/>
              </w:rPr>
              <w:t>TSG RAN WG6 Officials:</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91DBB">
            <w:pPr>
              <w:pStyle w:val="TAL"/>
              <w:rPr>
                <w:rFonts w:cs="Arial"/>
                <w:noProof/>
                <w:color w:val="0000FF"/>
                <w:sz w:val="16"/>
              </w:rPr>
            </w:pPr>
            <w:r w:rsidRPr="00291DBB">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RAN AHG-ITU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41521"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bl>
    <w:p w:rsidR="00291DBB" w:rsidRDefault="00291DBB" w:rsidP="00291DBB"/>
    <w:p w:rsidR="00291DBB" w:rsidRDefault="00291DBB" w:rsidP="00291DBB">
      <w:pPr>
        <w:pStyle w:val="Heading9"/>
        <w:sectPr w:rsidR="00291DBB" w:rsidSect="004B59D2">
          <w:headerReference w:type="default" r:id="rId24"/>
          <w:footerReference w:type="default" r:id="rId25"/>
          <w:headerReference w:type="first" r:id="rId26"/>
          <w:footerReference w:type="first" r:id="rId27"/>
          <w:endnotePr>
            <w:numFmt w:val="decimal"/>
          </w:endnotePr>
          <w:pgSz w:w="11907" w:h="16840" w:code="9"/>
          <w:pgMar w:top="1134" w:right="1134" w:bottom="1134" w:left="1134" w:header="737" w:footer="737" w:gutter="0"/>
          <w:cols w:space="720"/>
        </w:sectPr>
      </w:pPr>
    </w:p>
    <w:p w:rsidR="00291DBB" w:rsidRDefault="00291DBB" w:rsidP="00291DBB">
      <w:pPr>
        <w:pStyle w:val="Heading9"/>
      </w:pPr>
      <w:bookmarkStart w:id="167" w:name="_Toc472416039"/>
      <w:r>
        <w:lastRenderedPageBreak/>
        <w:t>Annex B:</w:t>
      </w:r>
      <w:r>
        <w:tab/>
        <w:t>List of documents</w:t>
      </w:r>
      <w:bookmarkEnd w:id="167"/>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291DBB" w:rsidTr="000D6B5C">
        <w:trPr>
          <w:cantSplit/>
          <w:trHeight w:val="200"/>
          <w:tblHeader/>
        </w:trPr>
        <w:tc>
          <w:tcPr>
            <w:tcW w:w="1174" w:type="dxa"/>
            <w:shd w:val="solid" w:color="C0C0C0" w:fill="auto"/>
          </w:tcPr>
          <w:p w:rsidR="00291DBB" w:rsidRDefault="00291DBB" w:rsidP="000D6B5C">
            <w:pPr>
              <w:pStyle w:val="TAH"/>
              <w:rPr>
                <w:noProof/>
                <w:snapToGrid w:val="0"/>
              </w:rPr>
            </w:pPr>
            <w:r>
              <w:rPr>
                <w:noProof/>
                <w:snapToGrid w:val="0"/>
              </w:rPr>
              <w:t>TD No.</w:t>
            </w:r>
          </w:p>
        </w:tc>
        <w:tc>
          <w:tcPr>
            <w:tcW w:w="4111" w:type="dxa"/>
            <w:shd w:val="solid" w:color="C0C0C0" w:fill="auto"/>
          </w:tcPr>
          <w:p w:rsidR="00291DBB" w:rsidRPr="001229AB" w:rsidRDefault="00291DBB" w:rsidP="000D6B5C">
            <w:pPr>
              <w:pStyle w:val="TAH"/>
              <w:rPr>
                <w:noProof/>
                <w:snapToGrid w:val="0"/>
              </w:rPr>
            </w:pPr>
            <w:r w:rsidRPr="001229AB">
              <w:rPr>
                <w:noProof/>
                <w:snapToGrid w:val="0"/>
              </w:rPr>
              <w:t>TITLE</w:t>
            </w:r>
          </w:p>
        </w:tc>
        <w:tc>
          <w:tcPr>
            <w:tcW w:w="2268" w:type="dxa"/>
            <w:shd w:val="solid" w:color="C0C0C0" w:fill="auto"/>
          </w:tcPr>
          <w:p w:rsidR="00291DBB" w:rsidRDefault="00291DBB" w:rsidP="000D6B5C">
            <w:pPr>
              <w:pStyle w:val="TAH"/>
              <w:rPr>
                <w:noProof/>
                <w:snapToGrid w:val="0"/>
              </w:rPr>
            </w:pPr>
            <w:r>
              <w:rPr>
                <w:noProof/>
                <w:snapToGrid w:val="0"/>
              </w:rPr>
              <w:t>SOURCE</w:t>
            </w:r>
          </w:p>
        </w:tc>
        <w:tc>
          <w:tcPr>
            <w:tcW w:w="851" w:type="dxa"/>
            <w:shd w:val="solid" w:color="C0C0C0" w:fill="auto"/>
          </w:tcPr>
          <w:p w:rsidR="00291DBB" w:rsidRDefault="00291DBB" w:rsidP="000D6B5C">
            <w:pPr>
              <w:pStyle w:val="TAH"/>
              <w:rPr>
                <w:noProof/>
                <w:snapToGrid w:val="0"/>
              </w:rPr>
            </w:pPr>
            <w:r>
              <w:rPr>
                <w:noProof/>
                <w:snapToGrid w:val="0"/>
              </w:rPr>
              <w:t>Agenda Item</w:t>
            </w:r>
          </w:p>
        </w:tc>
        <w:tc>
          <w:tcPr>
            <w:tcW w:w="1275" w:type="dxa"/>
            <w:shd w:val="solid" w:color="C0C0C0" w:fill="auto"/>
          </w:tcPr>
          <w:p w:rsidR="00291DBB" w:rsidRDefault="00291DBB" w:rsidP="000D6B5C">
            <w:pPr>
              <w:pStyle w:val="TAH"/>
              <w:rPr>
                <w:noProof/>
                <w:snapToGrid w:val="0"/>
              </w:rPr>
            </w:pPr>
            <w:r>
              <w:rPr>
                <w:noProof/>
                <w:snapToGrid w:val="0"/>
              </w:rPr>
              <w:t>Doc For</w:t>
            </w:r>
          </w:p>
        </w:tc>
        <w:tc>
          <w:tcPr>
            <w:tcW w:w="1276" w:type="dxa"/>
            <w:shd w:val="solid" w:color="C0C0C0" w:fill="auto"/>
          </w:tcPr>
          <w:p w:rsidR="00291DBB" w:rsidRDefault="00291DBB" w:rsidP="000D6B5C">
            <w:pPr>
              <w:pStyle w:val="TAH"/>
              <w:rPr>
                <w:noProof/>
                <w:snapToGrid w:val="0"/>
              </w:rPr>
            </w:pPr>
            <w:r>
              <w:rPr>
                <w:noProof/>
                <w:snapToGrid w:val="0"/>
              </w:rPr>
              <w:t>Type</w:t>
            </w:r>
          </w:p>
        </w:tc>
        <w:tc>
          <w:tcPr>
            <w:tcW w:w="3686" w:type="dxa"/>
            <w:shd w:val="solid" w:color="C0C0C0" w:fill="auto"/>
          </w:tcPr>
          <w:p w:rsidR="00291DBB" w:rsidRDefault="00291DBB" w:rsidP="000D6B5C">
            <w:pPr>
              <w:pStyle w:val="TAH"/>
              <w:rPr>
                <w:noProof/>
                <w:snapToGrid w:val="0"/>
              </w:rPr>
            </w:pPr>
            <w:r>
              <w:rPr>
                <w:noProof/>
                <w:snapToGrid w:val="0"/>
              </w:rPr>
              <w:t>Status/Comment</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agenda for TSG SA meeting #73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Agenda</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agenda was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Report of TSG SA meeting #72</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Secretary</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4.1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report was reviewed and approved. This will be updated to accept revision marks and placed on the FTP server as version 1.0.0.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NGMN Alliance: Key capabilities and issues to be addressed for 5G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NGMN Alliance (160708 Liaison NGMN_BPG)</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Action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ITU-R WP5D: LIAISON STATEMENT TO GCS PROPONENTS AND TRANSPOSING ORGANIZATIONS ON THE PROVISION OF TRANSPOSITION REFERENCES AND CERTIFICATION C FOR DRAFT REVISION 13 OF RECOMMENDATION ITU-R M.1457</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ITU-R WP5D (LS_EOs_5D_234_temp_96R1)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ITU-R WP5D: Invitation for submission of proposals for candidate radio interface technologies for the terrestrial components of the radio interface(s) for IMT-2020 and invitation to participate in their subsequent evaluation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ITU-R WP5D (LS_EOs_5D_234_temp_159)</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NEC commented that this was treated in the TSG RAN meeting and it was considered that this was an issue for the 3GPP Organizational Partners to handle, rather than 3GPP. The TSG RAN Chairman added that activity on this will be expected in the RAN ITU-R ad-hoc and encouraged interested Members to subscribe to the ITU-R ad-hoc e-mail reflector to help coordinate this work.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GSMA: Liaison Statement on 5G Capabilities and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GSMA (N2020_001)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TSG CT Chairman asked whether any requirements coming from this work will be seen in 3GPP (e.g. SA WG1) or whether the requirements will be submitted directly by the GSMA. It was clarified that there is the intention to keep all WGs informed of the work and the action needs to be taken by GSMA Members present also in the WGs.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WG2: LS on Next Generation Security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(S2-164280)</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16C.3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provided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WG3: Response Liaison Statement on 5G Capabilities and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 (S3-161154)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16C.3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provided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WG3: Reply LS on Next Generation Security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 (S3-161182)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16C.3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provided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WG5: LS on the study of the management of RAN virtualized network functions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(S5-164305)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provided to TSG SA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SP-160522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 status report to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SA6 WG6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Slide 18: SA WG6 discussed OMA CPM v2.1 as a possible basis to support some requirements for MCData. No conclusion could be reached. More study is needed on the reusability and extensibility of OMA CPM, including possible copyright issues. The TSG SA Chairman undertook to work with the PCG on the issues raised with use of OMA material. Slide 18: The completion of Rel</w:t>
            </w:r>
            <w:r w:rsidRPr="00842972">
              <w:rPr>
                <w:rFonts w:cs="Arial"/>
                <w:szCs w:val="18"/>
              </w:rPr>
              <w:noBreakHyphen/>
              <w:t>14 was discussed and it was noted that there were no exception requests. The SA WG6 Chairman commented that he hoped to avoid late completion of each Release, due to the knock-on effect of late completion of the previous Release and hoped to be on target for Rel</w:t>
            </w:r>
            <w:r w:rsidRPr="00842972">
              <w:rPr>
                <w:rFonts w:cs="Arial"/>
                <w:szCs w:val="18"/>
              </w:rPr>
              <w:noBreakHyphen/>
              <w:t>15 work. It was suggested that some prioritisation of the work is needed to enable a set of Features to be included in Rel</w:t>
            </w:r>
            <w:r w:rsidRPr="00842972">
              <w:rPr>
                <w:rFonts w:cs="Arial"/>
                <w:szCs w:val="18"/>
              </w:rPr>
              <w:noBreakHyphen/>
              <w:t>14. The SA WG6 Chairman commented that after the ad-hoc meeting he will ask Rapporteurs to provide prioritisation of the work. A guidance slide was drafted in SP-160711. The SA WG6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to TS 23.179 for MCPTT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13F</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 of TR 23.780 Version 1.0.0: Study on Multimedia Broadcast and Multicast Service (MBMS) usage for mission critical communication services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study item on MBMS usage for mission critical communication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SA WG6 Chairman reported that NEC had asked to be added as a supporting company. This was revised accordingly in SP-160728</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study item on mission critical system migration and interconnect between MCPTT systems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study item on Mission Critical Communication Interworking between LTE and non-LTE Systems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WG1: Reply LS regarding LTE support for V2X services to TTC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 (S1-162529)</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SP-160529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WG1: LS on 5G work alignment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 (S1-162544)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15A.1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There was some discussion on the prioritisation exercises that may be needed in RAN WGs and SA WG2 for the NR and NextGen work items. SA WG1 need to know where prioritisation is being done in relation to the Stage 1 requirements being worked on to be able to finalise the SMARTER TS for approval. The SA WG2 Chairman clarified that the prioritisation in SA WG2 will acknowledge that not all can be done and to include the necessary elements for a functional base system. MediaTek asked SA WG1 to try to correct the inconsistencies between the TR and draft TS. The SA WG1 Chairman commented that if there are different values provided in the draft TS compared to the TR, then this is a result of discussions on the normative work as each parameter needs to be justified in the TS. MediaTek clarified that the TS is only at draft status and it may cause misalignment if the approved TR information is taken as a basis for the expected requirements. The TSG SA Chairman commented that this is a normal issue between Stage 2 and Stage 3 work where the Stage 3 work cannot start until the Stage 2 work is approved at TSG level and sugetsed that any stable work in SA WG1 could be indiacted to the relevant WGs to allow work to start on those requirements. The SA WG1 Chairman commented that the TS is intended to be sent for information in December 2016 which should indicate stability of many requirements.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WG2: Reply LS on I-WLAN handling and specification withdrawal</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(S2-165026)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Action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related CRs had been block approved.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ITU-T SG20: LS/r on new ITU-T Study Group 20 (reply to 3GPP - SP-160218 -E)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ITU-T SG20 (sp15-sg20-oLS-00056)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ETSI TC-EE: Liaison to TSG SA on Energy Efficiency in Mobile Networks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ETSI TC-EE (EE(16)050035r2)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Input on this should be handled by company contribution to ETSI TC EE.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SP-160533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Item Completion Summary</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 TSG RAN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Decision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7F44CF">
            <w:pPr>
              <w:pStyle w:val="TAL"/>
              <w:tabs>
                <w:tab w:val="clear" w:pos="284"/>
                <w:tab w:val="clear" w:pos="567"/>
              </w:tabs>
              <w:rPr>
                <w:rFonts w:cs="Arial"/>
                <w:szCs w:val="18"/>
              </w:rPr>
            </w:pPr>
            <w:r w:rsidRPr="00842972">
              <w:rPr>
                <w:rFonts w:cs="Arial"/>
                <w:szCs w:val="18"/>
              </w:rPr>
              <w:t xml:space="preserve">There was general agreement that such a WI summary document would be useful. The TSGs should determine which WIDs that summaries should be produced for. The method for collecting and storing the summaries should be discussed and the TSG SA Chairman suggested including a summary clause in the WID template and to revise the WID to include the summary when it completes. BT Group commented that the WID template contains project management information which is not useful to the target audience of this and if used, should be clearly separated from the main WID information. The TSG CT Chairman commented that generally TSG CT Members did not think this should be in the WIDs and should not consume meeting time. It was commented that the summaries should be at Feature level rather than WG level, as many Features cross many WGs. The level of agreement of summaries needs to be determined. The TSG CT Chairman suggested that for CT WGs, TSG CT should handle this, whereas TSG SA may decide the WGs can handle them. </w:t>
            </w:r>
            <w:r w:rsidR="007F44CF">
              <w:rPr>
                <w:rFonts w:cs="Arial"/>
                <w:szCs w:val="18"/>
              </w:rPr>
              <w:t xml:space="preserve">Deutsche Telekom </w:t>
            </w:r>
            <w:r w:rsidRPr="00842972">
              <w:rPr>
                <w:rFonts w:cs="Arial"/>
                <w:szCs w:val="18"/>
              </w:rPr>
              <w:t>commented that as most Rapporteurs are not marketing experts, that a guideline of the level of description should be produced. The TSG SA Chairman replied that it is intended to produce some guidelines and examples. Blackberry commented that use of an e-mail list for this purpose where also non-technical review can be made of inputs (e.g. the 3GPP marketing manager) to ensure the summaries are understandable by an outside audience. The TSG SA Chairman agreed to summarise the discussion and way forward off-line and invited input on this. This was revised to provide a proposed way forward in SP-160734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SP-160534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Network Slicing Solution with RAN Slicing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TURK TELEKOMUNIKASYON A.S.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WITHDRAWN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WITHDRAWN</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Support Team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There were no questions or comments. The MCC Director (J. Meredith)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Letter to ITU-R WP5D on Update submission for LTE-Advanced toward Rev. 3 of Rec. ITU-R M.2012</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Endorsement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For TSG SA endorsement and forwarding to PCG. The document was endorsed by e-mail before the meeting and forwarded to the PCG.</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LTI on Work towards revision 1 of Recommendations ITU-R M.2070 and M.2071 - Questions for clarification within 3GPP specifications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Endorsement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For TSG SA endorsement and forwarding to PCG. The document was endorsed by e-mail before the meeting and forwarded to the PCG.</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 Report to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There were no questions or comments. The SA WG1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TEI13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V2XLTE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EIEI</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MCImp-MCPTTR</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MCImp-MCCoRe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MCImp-MCVideo</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MCImp-MCData</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on User Controlled Spoofed Call Treatment (SPECTRE)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LG Electronics commented that the affected specifications should be corrected. This was revised accordingly in SP-160729</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SPECTRE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These CRs were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on Enhanced Calling Name Service (eCNAM)</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FS_SMARTER-NEO</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FS_SMARTER-CRIC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FS_SMARTER-mIoT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FS_SMARTER-eMBB</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TR22.886 on Study on Enhancement of 3GPP support for V2X service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WG1.</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SP-160555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SID on Study on enhancements of Public Warning System (FS_ePWS)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Qualcomm commented that there had been discussion on issues raised on this over the SA WG1 e-mail list and proposed to update this with those changes. This was revised in SP-160733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SID on Study on Maritime Communication Services over 3GPP system (FS_MARCOM)</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MediaTek asked how objective 4 (interworking between 3GPP systems and future systems) can be achieved. It was clarified that there are developments in maritime communications ongoing which are intended to be included.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Considerations on EE KPI for CS Domain and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China Mobile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Blackberry commented that the added text was not shown with revision marks and asked for the pCRs to be written more clearly in future. The TSG SA Chairman asked whether the added notes should be part of the main text. It was suggested to add the definitions and refer to the source documents that they are taken from. This was left for off-line discussion and revised in SP-160718</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Consideration of Deployment Scenarios for EE KPI</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 China Mobile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This was left for further off-line discussion to clarify the proposals and revised in SP-160719</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Key Issue of Energy Efficiency Control Framework</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This was left for further off-line discussion and revised in SP-160720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Energy Efficiency Control Framework Solution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Ericsson asked whether the model described in Figure 6.x.2 is essential or an illustrative example. Orange replied that the idea is to try to obtain a common set of KPIs rather than the divergent KPIs that currently exist and this provides more control functions than may be needed for all functions. Nokia commented that there appears to be an aim to standardise for energy efficiency control and asked how this can be achieved within TSG SA. This was left for further off-line discussion and revised in SP-160721</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SP-160561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 Key Issue of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Telefonica,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Ericsson commented that this proposes a new Key Issue and asked whether this was too specific and TSG SA should focus on system wide issues at this time. Nokia agreed that this was too detailed for action at TSG SA and suggested constraining the detail that is included in the TR. The TSG SA Chairman suggested re-phrasing the Key Issue title to indicate it is for the RAN and RAN subsystems efficiency. Nokia suggested this could be included as a bullet in the overall system framework key issue. This was further discussed off-line and revised in SP-160722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Solutions for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Telecom Italia commented that it should be possible to add the previous contribution as a Key Issue and it should not be assumed that all Key Issues will need to have a full solution for this TR, but can capture all the possible issues and potential solutions. Ericsson suggested that this could then be more generalised as coordination of energy saving procedures between 3GPP and non-3GPP systems. This was further discussed off-line and revised in SP-160723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of energy efficiency in SON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 Telefonica, China Mobile, Huawei</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There were some issues with including this as a key issue. It was decided to review the description of the SON solution in SP-160627. This was further discussed off-line and revised in SP-160725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LI CRs agreed by SA WG3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SP-160565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 Status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Slide 2: Orange commented that the algorithms have now been received and SA WG3 can continue with this work. The MCC Director commented that there are still issues with world-wide export licensing for the algorithms and therefore cannot yet be made available. This should be presented for approval at the next TSG SA meeting. Slide 17: The TSG CT Chairman clarified that the CT-related MCPTT CRs have been approved and if there are any necessary changes needed from SA WG3 then this will be handled by alignment CRs. Slide 14: Blackberry commented that the expected close for LI aspects of S8HR of March 2017 is very close to the Stage 3 freeze date and also questioned whether references to 800-series internal TRs are appropriate. Intel asked why the moving of the LI point from the S-GW is an issue when it was not for SRVCC. The SA WG3-LI Chairman clarified that in this case there are no SIP nodes to control this. Intel considered this a deployment issue. The TSG CT Chairman commented that referencing of the 800-series TR is not helpful for the Stage 3 work and added that this delay will make the completion late and asked that this be avoided in future. The SA WG3-LI Chairman reported that either deployment needs to e restricted or the specifications enhanced, both options would work for LI. It was suggested that the restricted deployment is used for Rel</w:t>
            </w:r>
            <w:r w:rsidRPr="00842972">
              <w:rPr>
                <w:rFonts w:cs="Arial"/>
                <w:szCs w:val="18"/>
              </w:rPr>
              <w:noBreakHyphen/>
              <w:t>14 and enhancements considered for Rel</w:t>
            </w:r>
            <w:r w:rsidRPr="00842972">
              <w:rPr>
                <w:rFonts w:cs="Arial"/>
                <w:szCs w:val="18"/>
              </w:rPr>
              <w:noBreakHyphen/>
              <w:t>15. It was suggested to ask GSMA for their opinion on this. LSs were drafted to GSMA to review the TR and provide feedback, in SP-160714 and an LS to SA WG2 and CT WGs identifying the proposed approach from the SA WG3-LI Chairman, in SP-160715. The SA WG3 Chairman and SA WG3-LI Chairman were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SP-160566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Security of the Mission Critical Service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It was noted that no Rel</w:t>
            </w:r>
            <w:r w:rsidRPr="00842972">
              <w:rPr>
                <w:rFonts w:cs="Arial"/>
                <w:szCs w:val="18"/>
              </w:rPr>
              <w:noBreakHyphen/>
              <w:t>14 version of TS 33.179 created.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SID Mission Critical Security Enhancements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Support of EAP Re-Authentication Protocol for WLAN Interworking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Battery Efficient Security for very low Throughput Machine Type Communication Devices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Security Assurance Specification for eNB network product class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Exception sheet for New GPRS algorithms for EASE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14C.1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issues on the export control on the algorithms were discussed and clarified. It was clarified that this is a Release 13 exception sheet. This Release 13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33.116 Security Assurance Specification (SCAS) for the MME network product class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TS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33.117 Catalogue of general security assurance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Morpho Cards commented that there is a reference [4] to the CIS website and not to a specific document. This was left for off-line discussion and revised in SP-160716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33.916 Security assurance scheme for 3GPP network products for 3GPP network product classes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Morpho Cards commented that there are references to external documents, which should be given a specific version. BT Group commented that these are references to a framework and further update is expected. This was left for off-line discussion and revised in SP-160717</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33.863 Study on battery efficient security for very low throughput Machine Type Communication Devices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16C.5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Mission Critical Push to Talk (MCPTT)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Security Assurance Specification for 3GPP network products (SCAS)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Security Enhancements and Improvements for Rel</w:t>
            </w:r>
            <w:r w:rsidRPr="00842972">
              <w:rPr>
                <w:rFonts w:cs="Arial"/>
                <w:szCs w:val="18"/>
              </w:rPr>
              <w:noBreakHyphen/>
              <w:t>13 (SEC13)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Security Aspects of CIoT (aka NB-IoT)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CRs on TEI (TEI14)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SP-160581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EGPRS Access Security Enhancements in relation to Cellular IoT(EASE_EC_GSM)</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Core part: LTE-WLAN Radio Level Integration and Interworking Enhancement (LTE_WLAN_Radio-Core)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 Status Report at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Slide 24: The SA WG4 Chairman pointed out that on Slide 24 'working assumptions' should appear instead of 'working agreements'. The SA WG4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Proposal relating to old EVS versions of TS 26.442 (fixed-point) and TS 26.443 (floating-point) (Release 12)</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26.114 on 'Corrections related to recommended mode set for AMR and AMR-WB (MTSI_eMHI)' (Release 8 to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26.346 on 'Use of ETag for Byte-Range-based File Repair Request (EMM-DDE)' (Release 11 to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26.346 on 'MBMS Improvements (MI-MooD)' (Release 12 &amp;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26.244 on 'RFC 7798: RTP Payload Format for HEVC (HEVC-SA WG4IETF)' (Release 12 &amp;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26.114, TS 26.442, TS 26.443, TS 26.444 and TS 26.445 on 'Codec for Enhanced Voice Services (EVS_codec)' (Release 12 to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26.346 on 'XML Schema Corrections (TEI12)' (Release 12 &amp;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to TR 26.949 on 'Alignment with TS 26.116 (TVProf)'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13D</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26.103 and TS 26.454 on 'Support of EVS in 3G Circuit-Switched Networks (EVSoCS)'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13D</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to TS 26.179 on 'Addition of mandatory RTP profiles for MCPTT (MCPTT)'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13D</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26.114 on 'Clarifications on using imageattr (TEI13)' (Release 13 &amp;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to TR 26.852 on 'Handling of Parameter-less MBMS URL forms (TRAPI)'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SP-160596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Work Item on 'Enhancements to Multi-stream Multiparty Conferencing Media Handling' (MMCMH_Enh)</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26.114 and TR 26.980 on ' Enhancements to Multi-stream Multiparty Conferencing Media Handling' (MMCMH_Enh)'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26.223 on 'Media Handling Extensions of IMS-based (IMS_TELEP_EXT)'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to TS 26.346 on 'Reception Reporting Periodic Reporting (IQoE)'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Work Item on 'Extension of UE delay test methods and requirements' (EXT_UED)</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26.102 and TS 26.202 on 'Clarification to avoid rate adaptation quality issues in uplink for UTRAN (TEI14)'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to TS 26.916 on 'Naming Replacement for EVSoCS (FS_SETA_S4)'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16D</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26.957 Study on Server And Network-assisted Dynamic Adaptive Streaming over HTTP (DASH) for 3GPP multimedia services v1.0.0 (FS_SAND) (for information)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16D.1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26.953 Interactivity Support for 3GPP-Based Streaming and Download Services (Release 14) v1.0.0 (FS_IS3) (for information)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16D.4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on 'Mobile Network Interface for MBMS Delivery of Media and TV services' (SA_enTV-MI_MTV)</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WI acronym should be aligned to 'AE_EnTV', this was revised accordingly in SP-160731</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 33.827 study on LI in S8HR architecture for VoLTE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status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in SP-160693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Study on forward compatibility for 3GPP Diameter Charging Applications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Charging Aspects of Improvements of Awareness of User Location Change (AULC)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WID Filtering of PM measurements and data volume measurements for shared networks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Study on Management aspects of selected IoT-related features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SP-160612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SID management aspects of virtualized network functions that are part of the RAN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provided by the SA WG5 Chairman and was not agreed by SA WG5. Replacement proposal from Huawei in SP-160703. This was presented and the alternative from Huawei in SP-160703 was then reviewed.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Study on a RESTful HTTP-based Solution Set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28.515 Fault Management (FM) for mobile networks that include virtualized network functions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Morpho Cards commented that there is a reference to an ETSI TS without a version number, which is always needed for external references to non-3GPP specifications, but as this is for information at this time, this can be corrected before the TS is provided for approval. 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28.516 Fault Management (FM) for mobile networks that include virtualized network functions Procedures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28.510 Configuration Management (CM) for mobile networks that include virtualized network functions;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28.525 Lifecycle Management (LCM) for mobile networks that include virtualized network functions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28.520 Performance Management (PM) for mobile networks that include virtualized network functions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32.817 Study on filtering of Performance Management (PM) measurements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OAM Maintenance and small Enhancements (OAM13)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13E</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Charging Aspects of Architecture enhancements for Cellular Internet of Things (CIoT-CH)</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13E</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Charging Management (CH13)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13E</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CRs on Charging Management (CH14)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SP-160624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CRs on Charging Aspects of Enhanced Proximity-based Services (CH14-Prose)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14E.2.3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CRs on Determination of Completeness of Charging Information in IMS (DCCII)</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14E.2.2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23.285 Architecture enhancements for V2X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LG Electronics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Morpho Cards asked why there are two proposals for this TS, one for Information and one for approval. It was explained that after agreeing in SA WG2 to send this for information there was off-line discussion and a company input provided for asking for approval of the TS. This TS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Energy Efficiency in SON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Huawei, Orange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Huawei clarified that this could be combined with the issues raised in SP-160563 as one solution for this would be to use of an enhancement of SON. Ericsson asked whether this proposes that SON is the solution. Huawei clarified that this is proposed as a potential solution. The TSG SA Chairman commented that when a Key Issue is included in the TR there is an expectation to conclude upon it to finalise the TR, so only Key Issues that are intended to have a solution should be proposed. This was further discussed off-line and revised in SP-160724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SP-160628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Rationale for correction of a 23.203 Rel</w:t>
            </w:r>
            <w:r w:rsidRPr="00842972">
              <w:rPr>
                <w:rFonts w:cs="Arial"/>
                <w:szCs w:val="18"/>
              </w:rPr>
              <w:noBreakHyphen/>
              <w:t>13 CR and its Rel</w:t>
            </w:r>
            <w:r w:rsidRPr="00842972">
              <w:rPr>
                <w:rFonts w:cs="Arial"/>
                <w:szCs w:val="18"/>
              </w:rPr>
              <w:noBreakHyphen/>
              <w:t>14 mirror</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Motorola Solutions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Huawei commented that this was distributed recently to the SA WG2 e-mail list and considered the SA WG2 agreed CRs correct and asked whether more time for reaction from SA WG2 experts should be provided. The TSG SA Chairman asked Motorola to explain their actual technical concerns over the TSG SA mailing list to allow companies to get opinions on this and TSG SA will revisit this on 23 September. Motorola Solutions reported that the result of off-line discussions were that the controversial (pre-emption related) part of the text does need some further discussion and this part should be further discussed in SA WG2 but no agreement to remove it was reached. Huawei commented that they preferred to send the CRs back to SA WG2 to further discuss this. Ericsson agreed with Huawei that this appeared the only way that any agreement can be found for these CRs. The U.S. Department of Commerce commented that they do not have an issue with approving the non-controversial parts, as long as the controversial part is not agreed at this time. It was decided not to approve any of the CRs at this time and ask SA WG2 to revisit the issue again.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23.203 CR1057R2: Remove 'same media type' requirement for Priority Sharing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Motorola Solutions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23.203 CR1057R1 in SP-160639. This CR was not pursued.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23.203 CR1059R4: Remove 'same media type' requirement for Priority Sharing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Motorola Solutions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23.203 CR1059R3 in SP-160639. This CR was not pursued.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WITHDRAWN. Reallocated in SP-160680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23.682 (AESE,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 CRs to 23.401 (CIoT,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 CRs to 23.401 (CIoT,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 CRs to 23.401 (CIoT,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 CRs to 23.682 (CIoT,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 CRs to 23.682 (eDRX,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4 CRs to 23.203 (FMSS,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23.203 (MCPTT,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Proposed revisions of these CRs in SP-160629 and SP-160630. These CRs were not pursued.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SP-160640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8 CRs to 23.682 (MONTE,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23.161, 23.203 (NBIFOM,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23.221, 23.292 (TADS_WLAN, Rel</w:t>
            </w:r>
            <w:r w:rsidRPr="00842972">
              <w:rPr>
                <w:rFonts w:cs="Arial"/>
                <w:szCs w:val="18"/>
              </w:rPr>
              <w:noBreakHyphen/>
              <w:t>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 CRs to 23.002, 23.234, 23.292, 23.327 (TEI13, Rel</w:t>
            </w:r>
            <w:r w:rsidRPr="00842972">
              <w:rPr>
                <w:rFonts w:cs="Arial"/>
                <w:szCs w:val="18"/>
              </w:rPr>
              <w:noBreakHyphen/>
              <w:t>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11 CRs to 23.060, 23.161, 23.203, 23.216, 23.228, 23.303, 23.402 (TEI13,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 CR to 23.203 (eFMSS,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23.203, 23.303 (V2XARC,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23.167, 23.216, 23.237 (EIEI,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3 CRs to 23.060, 23.401, 23.682 (NonIP_GPRS,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8 CRs to 23.060, 23.401 (eDecor,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 CR to 23.002 (CUPS,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23.167, 23.203, 23.228 (V8,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8 CRs to 23.167, 23.401, 23.402 (SEW2,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4 CRs to 23.060, 23.203, 23.401 (AULC,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23.167, 23.237, 23.292 (SeDoC,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These CRs were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11 CRs to 23.002, 23.203, 23.682 (SDCI,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23.246 (AE_enTV,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These CRs were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3 CRs to 23.682 (GENCEF,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 CRs to 23.167, 23.203, 23.228, 23.237, 23.401, 23.682 (TEI14,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23.060, 23.167, 23.303, 23.401, 23.682 (TEI14,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3 CRs to 23.228, 23.237, 23.292 (RobVoLTE,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23.730 'Study on extended architecture support for Cellular Internet of Things' for Information FS_CIoT_Ext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23.702 'Study on 3GPP PS Data Off' for Information FS_PS_DATA_OFF</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23.285 'Architecture enhancements for V2X services' for Information V2XARC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or TR cover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TS was provided for approval in SP-160626 and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23.711 'Enhancements of Dedicated Core Networks selection mechanism' for Approval (FS_eDecor)</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SP-160665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23.214 'Architecture enhancements for control and user plane separation of EPC nodes' for Approval CUPS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TS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23.719 'Feasibility Study on Service Domain Centralization' for Approval FS_SeDoC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23.799 'Study on Architecture for Next Generation System' for Information FS_NextGen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WG2. Vodafone commented that as there only two meeting left to conclude and work on the Normative phase whether SA WG2 can try to conclude this off-line before the next meeting to avoid using meeting time for this. Nokia commented that once the conclusions are agreed the production of the normative WID should be straightforward.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23.785 'Study on architecture enhancements for LTE support of V2X services' for Approval FS_V2XARC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23.746 'Study on System Architecture Enhancements to eMBMS for Television Video Service' for Approval FS_AE_enTV</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Work Item Exception for V2XARC (V2XARC)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Exception sheet for Extended architecture support for Cellular Internet of Things (CIoT_Ext (New))</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Work Item Exception for AE_enTV (AE_enTV (New))</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Exception sheet for CUPS (CUPS)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Exception sheet for GENCEF (GENCEF)</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Description on Service Domain Centralization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proposal for Architectural Enhancements for TV service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acronym should be AE_EnTV to align with what is already in the Work Plan. The approval meeting should be corrected to SP#73. The AN impacts should also be 'Don't know'. This was revised accordingly in SP-160730.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on extended architecture support for Cellular Internet of Things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supporting companies needed to be confirmed. This was revised off-line in SP-160732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SP-160678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Report to TSG RAN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 (Samsung)</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had been presented to TSG RAN and was provided for information to TSG SA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on Range of Normal Operating Conditions in Equipment Rooms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Telecom Italia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The TSG SA Chairman asked what the result of approving this for inclusion in the TR would be, as there does not appear to be anything that TSG SA can do about the environmental operating range of equipment. Telecom Italia commented that a potential solution is to improve the operating range of 3GPP equipment. Ericsson suggested including this under an existing key issue, such as RAN efficiency. This was further discussed off-line and revised in SP-160726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report to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Slide 51: BT commented that the abbreviations list was not up to date and could be updated or deleted for future reports. The SA WG2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SID Architecture and Security for Next Generation System</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Nokia Networks Oy</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BT Group commented that the TR completion date was incorrect. this was revised accordingly in SP-160727</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Interworking Support within NextGen Study Timeline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Samsung, Intel</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before meeting in SP-160683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Interworking Support within NextGen Study Timeline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Samsung, Intel</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SP-160682. The SA WG2 Chairman commented that the task of the chairman is to set up the agenda and this is then distributed for comments and adjustments. The SA WG2 Chairman considered that the work needs to be done based on contribution and did not think spending time on prioritisation discussions would be helpful. Qualcomm commented that it would be best to try to find the solution at the next SA WG2 meeting to include in the TR. It was not considered appropriate to set any task from TSG SA to SA WG2 on this issue and the presentation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SP-160684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Overview of ETSI STANDARDS FOR ENERGY EFFICIENCY and considerations on current EE work in TSG SA</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NOKIA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There was some discussion on this and the presentation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WIDs Compilation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19.2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presented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Compilation of all CIoT WIDs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19.2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presented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Proposed new WID template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in SP-160707</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Plan review</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19.1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Plan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Slide 8: Blackberry commented that SA WG3 and SA WG6 work are interdependent and asked whether extra meeting can be arranged to try to overcome this issue. This is up to the respective Chairmen to arrange. The MCC Work Plan Manager (A. Sultan)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WG2: Reply LS on Cooperation on NGS FMC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(S2-165430)</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Deutsche Telekom commented that a cooperation agreement is requested which goes beyond the sending of LSs and a formal agreement on which group does work to avoid diverging architectures emerging. The TSG SA Chairman suggested that this is discussed off-line and a reply drafted to BBF on the way forward, scope and objectives of this. There was some discussion on the ongoing work and it was suggested that any ongoing work should continue in the absence of an agreed cooperation agreement. A reply LS was drafted in SP-160705. Final response in SP-160743.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TCCA: Coordination on 3GPP SA study/work items for critical communications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TCCA (TCCA NG2R LS final)</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SP-160691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IEEE 802.11 Working Group Liaison on the role of WLAN in IMT-2020</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IEEE 802.11 (IEEE 802.11-16/1101r10)</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TSG RAN Chairman summarised the results of the discussions on this in TSG RAN using slides from the Report to TSG SA, provided in SP-160704. Vodafone asked whether the intention is to make a joint submission or a separate IMT 2020 submission. The TSG SA Chairman clarified that submission is done by the 3GPP Organisational Partners / SDOs, not by 3GPP itself. The TSG SA Chairman agreed to collect opinions off-line and produce a presentation slide to provide information to the PCG, which was provided in SP-160706. This LS was then postponed to TSG SA meeting #74.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21.801 CR0043: Precisions on how to void redundant clauses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 (Specifications Manager)</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There was some discussion on the need to check references to clauses intended for voiding from other specifications, as this can be a difficult task. The word 'what' should be removed from clause 5.2.1B. This was revised accordingly in SP-160746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status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SP-160607. Questions and comments: Slide 25: Huawei reported that interested parties are working on the virtualized function SID issue and hope to have a way forward during this meeting. The SA WG5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Status report of TSG CT#73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CT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Slide 18: The SA WG2 Chairman commented that many of the SA WG2 delays in Feature completion are due to the interaction of other Features and alignment between the stages which will be difficult to avoid in future Releases. The TSG CT Chairman commented that a shift of deadline for Rel</w:t>
            </w:r>
            <w:r w:rsidRPr="00842972">
              <w:rPr>
                <w:rFonts w:cs="Arial"/>
                <w:szCs w:val="18"/>
              </w:rPr>
              <w:noBreakHyphen/>
              <w:t>15 is not wanted and we need to find ways to keep the deadline fixed. The TSG CT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meeting report of TSG CT#73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provided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SP-160696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IETF Status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CT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There were no questions or comments. The TSG CT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Continuation of Work on PS Data Off</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Deutsche Telekom</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in SP-160708</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MulteFire Alliance: Relationship between 3GPP and the MulteFire Alliance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MulteFire Alliance (MulteFire Alliance Liaison to 3GPP)</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Action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It was commented that there can be no MoU set up as 3GPP is not a legal entity and it was agreed that cooperation can be done only by exchange of Liaison Statements between the bodies and participation of common Members in the two bodies' meetings.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ETSI TC LI: LI in the CIoT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ETSI TC LI (LI(16)P43040r1)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WG3-LI are expected to handle this. This LS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Letter from Federal Communications Commission on cybersecurity in networks and devices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Federal Communications Commission (Letter from Adm. Simpson to Chairman Prasad)</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SA WG3 Chairman reported that this had not yet been seen in SA WG3 and is likely to be reviewed at their upcoming ad-hoc meeting.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TSG RAN: Draft LTI on Technical and operational characteristics and implementation of railway radiocommunication systems between train and trackside associated with work on WRC-19 agenda item 1.11</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(RP-161795)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Endorsement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SA WG1 Chairman asked whether this is only the radio link or whether there could be some SA WG1 input on this. It was clarified that this is only for radio parameters. This was endorsed and used as a basis for an LS to the PCG in SP-160709.</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TSG RAN: Draft LTI on Technical and operational characteristics of digital land mobile communication systems for specific applications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(RP-161796)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Endorsement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endorsed and used as a basis for an LS to the PCG in SP-160710.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SP-160703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Proposed update to SA WG5 SID management aspects of virtualized network functions that are part of the NR</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Huawei</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7F44CF">
            <w:pPr>
              <w:pStyle w:val="TAL"/>
              <w:tabs>
                <w:tab w:val="clear" w:pos="284"/>
                <w:tab w:val="clear" w:pos="567"/>
              </w:tabs>
              <w:rPr>
                <w:rFonts w:cs="Arial"/>
                <w:szCs w:val="18"/>
              </w:rPr>
            </w:pPr>
            <w:r w:rsidRPr="00842972">
              <w:rPr>
                <w:rFonts w:cs="Arial"/>
                <w:szCs w:val="18"/>
              </w:rPr>
              <w:t xml:space="preserve">Proposed replacement of SP-160612. It was noted that the source of the document should show Huawei, rather than SA WG5. Vodafone asked whether all original supporting companies still supported this version and noted that Huawei were not listed there. The supporting companies were confirmed except PI Works who were not represented at this meeting. </w:t>
            </w:r>
            <w:r w:rsidR="007F44CF">
              <w:rPr>
                <w:rFonts w:cs="Arial"/>
                <w:szCs w:val="18"/>
              </w:rPr>
              <w:t xml:space="preserve">Deutsche Telekom </w:t>
            </w:r>
            <w:r w:rsidRPr="00842972">
              <w:rPr>
                <w:rFonts w:cs="Arial"/>
                <w:szCs w:val="18"/>
              </w:rPr>
              <w:t xml:space="preserve">commented that there was still no conclusion from the RAN WG3 and they did not think it was appropriate to start the study now. The SA WG5 Chairman commented that the study can start now but a response from RAN WG3 will be needed to finalise it. Vodafone commented that all that should be expected is the skeleton TR but not to proceed further before a response is received from RAN WG3. The SA WG5 Chairman commented that SA WG5 experts can discuss the generic aspects of management and link it to the RAN once a reply has been received. </w:t>
            </w:r>
            <w:r w:rsidR="007F44CF">
              <w:rPr>
                <w:rFonts w:cs="Arial"/>
                <w:szCs w:val="18"/>
              </w:rPr>
              <w:t xml:space="preserve">Deutsche Telekom </w:t>
            </w:r>
            <w:r w:rsidRPr="00842972">
              <w:rPr>
                <w:rFonts w:cs="Arial"/>
                <w:szCs w:val="18"/>
              </w:rPr>
              <w:t xml:space="preserve">commented that this is procedurally unusual as the objectives of the study cannot be determined at this time. Intel commented that approving the SID now would allow SA WG5 to get ahead with the work without needing to wait for another Plenary cycle. Huawei commented that they had the same concerns as </w:t>
            </w:r>
            <w:r w:rsidR="007F44CF">
              <w:rPr>
                <w:rFonts w:cs="Arial"/>
                <w:szCs w:val="18"/>
              </w:rPr>
              <w:t xml:space="preserve">Deutsche Telekom </w:t>
            </w:r>
            <w:r w:rsidRPr="00842972">
              <w:rPr>
                <w:rFonts w:cs="Arial"/>
                <w:szCs w:val="18"/>
              </w:rPr>
              <w:t>and in this proposal add a compromise to work only on aspects that are independent of the RAN and the response from RAN WG3. It was clarified that this is intended for Rel</w:t>
            </w:r>
            <w:r w:rsidRPr="00842972">
              <w:rPr>
                <w:rFonts w:cs="Arial"/>
                <w:szCs w:val="18"/>
              </w:rPr>
              <w:noBreakHyphen/>
              <w:t>15. This new Study WID was approved. TSG SA agreed that SA WG5 should not proceed beyond generic management work until there is a clear input from RAN WG3.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report to TSG SA#73 (focus on issue with relevance to TSG SA)</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in SP-160742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SP-160705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Reply LS on Cooperation on NGS FMC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SP-160689. The next meetings information should be updated to TSG SA. The SA WG2 Chairman commented that TR 23.799 may not be approved at TSG SA#74, depending on progress made in SA WG2. The LS should be sent to BBF and SA WG2 and copied to SA WG1, SA WG3, SA WG5, CT WG1, CT WG3, CT WG4. It was clarified that the SA WG2 informal conference call with BBF should go ahead independently of the organisation of a workshop. Clarification should be added that the conference call should identify the potential areas of collaboration at the system architecture level for the discussions at the workshop. The TSG CT Chairman commented that CT WGs should be given the opportunity to participate in the Workshop and the date discussions should take this into account. The TSG SA chairman clarified that the agenda should be set up between the TSG SA Chairman and BBF leadership. Further clarifications were made and this LS was revised in SP-160743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 slide on role of WLAN in IMT-2020</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Some clarifications of the text were suggested to read 'WLAN integration in the 3GPP NextGen system' and to include Rel</w:t>
            </w:r>
            <w:r w:rsidRPr="00842972">
              <w:rPr>
                <w:rFonts w:cs="Arial"/>
                <w:szCs w:val="18"/>
              </w:rPr>
              <w:noBreakHyphen/>
              <w:t>6 to Rel</w:t>
            </w:r>
            <w:r w:rsidRPr="00842972">
              <w:rPr>
                <w:rFonts w:cs="Arial"/>
                <w:szCs w:val="18"/>
              </w:rPr>
              <w:noBreakHyphen/>
              <w:t>13. The SA WG1 Chairman commented that requirements for the FS_SMARTER-NEO work should be mentioned. It was decided to include 'in ongoing stage 1 and stage 2 work'. This was revised accordingly in SP-160737</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Proposed new WID template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SP-160687. There were a number of comments and issues and this required more discussion and inputs were requested to the MCC Work Plan manager until the next TSG SA meeting.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SP-160708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Continuation of Work on PS Data Off</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Deutsche Telekom, T-Mobile USA, Vodafone, Telecom Italia, Orange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SP-160697. AT&amp;T, China Mobile and KPN indicated support to have PS_DATA OFF in Rel</w:t>
            </w:r>
            <w:r w:rsidRPr="00842972">
              <w:rPr>
                <w:rFonts w:cs="Arial"/>
                <w:szCs w:val="18"/>
              </w:rPr>
              <w:noBreakHyphen/>
              <w:t>14. The SA WG2 Chairman clarified that the work is ongoing in SA WG2 and the issue for TSG SA to decide is whether the normative Feature is included in Rel</w:t>
            </w:r>
            <w:r w:rsidRPr="00842972">
              <w:rPr>
                <w:rFonts w:cs="Arial"/>
                <w:szCs w:val="18"/>
              </w:rPr>
              <w:noBreakHyphen/>
              <w:t>14 or not. TSG SA decided that if this can be completed and presented to TSG SA#74 then this can be included in Rel</w:t>
            </w:r>
            <w:r w:rsidRPr="00842972">
              <w:rPr>
                <w:rFonts w:cs="Arial"/>
                <w:szCs w:val="18"/>
              </w:rPr>
              <w:noBreakHyphen/>
              <w:t>14, otherwise it will need to follow the normal exception decision procedures. The SA WG2 Chairman reported that there will be one time unit for the Study completion and a time unit for the normative work at the next SA WG2 meeting. This contribution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to PCG: Draft LTI on Technical and operational characteristics and implementation of railway radiocommunication systems between train and trackside associated with work on WRC-19 agenda item 1.11</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to PCG: Draft LTI on Technical and operational characteristics of digital land mobile communication systems for specific applications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Highlighting and revision marks should be removed. LG Electronics indicated a correction from March 2017 to March 2018. This was revised accordingly in S2-160738. Revised in SP-160738</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Guidance on handling SA WG6 Rel</w:t>
            </w:r>
            <w:r w:rsidRPr="00842972">
              <w:rPr>
                <w:rFonts w:cs="Arial"/>
                <w:szCs w:val="18"/>
              </w:rPr>
              <w:noBreakHyphen/>
              <w:t>14 Work Items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Support for this guidance was indicated from the U.S. Department of Commerce, the HOME OFFICE. This prioritisation guidance was then endorsed.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on Copyright issues with OMA CPM specifications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NGMN Alliance: Perspectives on Vertical Industries and Implications for 5G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NGMN Alliance (SP-160713_160922 Liaison NGMN P1WS2_to 3GPP)</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Action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Contribution on this should be made by interested companies directly to the NGMN Alliance.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LS on S8HR LI TR and request for feedback</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Implementation' should be replaced with 'Deployment restrictions' and this was revised accordingly, also removing 'draft' and to add CT WG4 to the CC list, in SP-160744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SP-160715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Enhancements to support S8HR VPLMN LI in R14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TSG CT Chairman commented that it would be better to include both CT WG1 and CT WG4 and to rephrase the request to provide input on this topic. It was decided instead to include CT WG4 in the LS in SP-160744 and this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33.117 Catalogue of general security assurance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SP-160573. This was revised off-line to correct the history box in S2-160735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33.916 Security assurance scheme for 3GPP network products for 3GPP network product classes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SP-160574. This was revised off-line to correct the history box in S2-160736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Considerations on EE KPI for CS Domain and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et al</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SP-160557.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Consideration of Deployment Scenarios for EE KPI</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 China Mobile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SP-160558. Two clauses 5.1.3.2 were included and the Rapporteur was asked to correct this on implementation. This was then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Key Issue of Energy Efficiency Control Framework</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SP-160559.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Energy Efficiency Control Framework Solution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SP-160560. It was noted that the references shown are additional references and should be renumbered and added to the TR. The TSG SA Chairman asked that for pCRs, revision marks are shown for all changes from existing text, including all new text and that new references, etc. are given [xx] type identifiers, to avoid misunderstandings and errors in implementation. This was then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 Key Issue of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Telefonica,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SP-160561. Ericsson asked for clarification of the key issue statement. Nokia asked whether the key issue is actionable by TSG SA and asked what equipment is included in 'optical fibre links'. The key issue statement was simplified off-line and revised in SP-160740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Solutions for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SP-160562.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Energy Efficiency in SON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Huawei, Orange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SP-160627.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SP-160725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of energy efficiency in SON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 Telefonica, China Mobile, Huawei</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SP-160563. Ericsson commented that it was agreed that 'enhanced SON' would be a solution to a key issue rather than a new key issue. Nokia agreed with Ericsson on this as the key issue is already covered in SP-160720.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on Range of Normal Operating Conditions in Equipment Rooms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Telecom Italia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SP-160679. It was suggested to clarify the title of 5.Y and this was revised accordingly in SP-160741</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SID Architecture and Security for Next Generation System</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Nokia Networks Oy</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SP-160681. 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study item on MBMS usage for mission critical communication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SP-160525. 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on User Controlled Spoofed Call Treatment (SPECTRE)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SP-160546.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proposal for Architectural Enhancements for TV service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SP-160676. This new WID was approved.</w:t>
            </w:r>
            <w:r w:rsidR="007C5FFC">
              <w:rPr>
                <w:rFonts w:cs="Arial"/>
                <w:szCs w:val="18"/>
              </w:rPr>
              <w:t xml:space="preserve"> NOTE: An exception sheet for this </w:t>
            </w:r>
            <w:r w:rsidR="009B0882">
              <w:rPr>
                <w:rFonts w:cs="Arial"/>
                <w:noProof/>
                <w:szCs w:val="18"/>
              </w:rPr>
              <w:t>AE_EnTV</w:t>
            </w:r>
            <w:r w:rsidR="007C5FFC">
              <w:rPr>
                <w:rFonts w:cs="Arial"/>
                <w:szCs w:val="18"/>
              </w:rPr>
              <w:t xml:space="preserve"> work item was approved in SP-160672.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on 'Mobile Network Interface for MBMS Delivery of Media and TV services' (SA_enTV-MI_MTV)</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SP-160605.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on extended architecture support for Cellular Internet of Things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SP-160677.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SID on Study on enhancements of Public Warning System (FS_ePWS)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SP-160555. This New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SP-160734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Item Completion Summary Guidance from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Decision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SP-160533. The TSG RAN Chairman commented that they currently have Work Item status reports which they discuss and note and a similar procedure is proposed in the TSG RAN report for Work Item description documents, which will also be noted rather than approved to avoid time-consuming contention in the meetings over the details of their content. BT Group commented that TSG SA should do the coordination to ensure that the reports are consistent across the TSGs and noted that TSG RAN is not included in the process description here. The TSG RAN Chairman clarified that the RAN Features are wholly contained within RAN WGs and each 'non spectrum-related' core Feature can be described in one summary document. This should be clarified in the slides. This was revised accordingly in SP-160739</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33.117 Catalogue of general security assurance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SP-160716. This TS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33.916 Security assurance scheme for 3GPP network products for 3GPP network product classes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SP-160717. The cited GSMA documents did not exist and needed to be removed. This was revised accordingly in SP-160745.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 slide on role of WLAN in IMT-2020</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SP-160706. Endorsed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to PCG: Draft LTI on Technical and operational characteristics of digital land mobile communication systems for specific applications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SP-160710.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Item Completion Summary Guidance from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Decision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SP-160734. Endorsed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 Key Issue of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Telefonica,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SP-160722.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on Range of Normal Operating Conditions in Equipment Rooms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Telecom Italia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SP-160726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SP-160742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report to TSG SA#73 (focus on issue with relevance to TSG SA)</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SP-160704. Questions and comments: Slide 10: NR timeline: There were some clarifications on the work for Non-Standalone Higher layers to include support for Architecture Option 3/3a. The TSG RAN Chairman clarified that the plan and timescale remains unchanged. Nokia asked whether this was a firm decision which would allow SA WG2 to bypass studying the feasibility of the options. The TSG RAN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Reply LS on Cooperation on NGS FMC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SP-160705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on S8HR LI TR and request for feedback</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33.916 Security assurance scheme for 3GPP network products for 3GPP network product classes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SP-160736. 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21.801 CR0043R1: Precisions on how to void redundant clauses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 (Specifications Manager)</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SP-160692</w:t>
            </w:r>
          </w:p>
        </w:tc>
      </w:tr>
    </w:tbl>
    <w:p w:rsidR="00291DBB" w:rsidRDefault="00291DBB" w:rsidP="00291DBB"/>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168" w:name="_Toc472416040"/>
      <w:r>
        <w:lastRenderedPageBreak/>
        <w:t>Annex C:</w:t>
      </w:r>
      <w:r>
        <w:rPr>
          <w:rFonts w:ascii="Times New Roman" w:hAnsi="Times New Roman"/>
        </w:rPr>
        <w:tab/>
      </w:r>
      <w:r>
        <w:t>List of attendees and TSG SA Voting List</w:t>
      </w:r>
      <w:bookmarkEnd w:id="168"/>
    </w:p>
    <w:p w:rsidR="00291DBB" w:rsidRDefault="00291DBB" w:rsidP="00291DBB">
      <w:pPr>
        <w:pStyle w:val="Heading1"/>
      </w:pPr>
      <w:bookmarkStart w:id="169" w:name="_Toc472416041"/>
      <w:r>
        <w:t>C.1</w:t>
      </w:r>
      <w:r w:rsidRPr="004B59D2">
        <w:tab/>
      </w:r>
      <w:r>
        <w:t>List of Attendees</w:t>
      </w:r>
      <w:bookmarkEnd w:id="169"/>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291DBB" w:rsidTr="000D6B5C">
        <w:trPr>
          <w:cantSplit/>
          <w:tblHeader/>
        </w:trPr>
        <w:tc>
          <w:tcPr>
            <w:tcW w:w="3402" w:type="dxa"/>
            <w:shd w:val="pct5" w:color="auto" w:fill="auto"/>
          </w:tcPr>
          <w:p w:rsidR="00291DBB" w:rsidRDefault="00291DBB" w:rsidP="000D6B5C">
            <w:pPr>
              <w:pStyle w:val="TAH"/>
              <w:rPr>
                <w:noProof/>
                <w:sz w:val="16"/>
                <w:szCs w:val="16"/>
              </w:rPr>
            </w:pPr>
            <w:r>
              <w:rPr>
                <w:noProof/>
                <w:sz w:val="16"/>
                <w:szCs w:val="16"/>
              </w:rPr>
              <w:t>Name</w:t>
            </w:r>
          </w:p>
        </w:tc>
        <w:tc>
          <w:tcPr>
            <w:tcW w:w="3402" w:type="dxa"/>
            <w:shd w:val="pct5" w:color="auto" w:fill="auto"/>
          </w:tcPr>
          <w:p w:rsidR="00291DBB" w:rsidRDefault="00291DBB" w:rsidP="000D6B5C">
            <w:pPr>
              <w:pStyle w:val="TAH"/>
              <w:rPr>
                <w:noProof/>
                <w:sz w:val="16"/>
                <w:szCs w:val="16"/>
              </w:rPr>
            </w:pPr>
            <w:r>
              <w:rPr>
                <w:noProof/>
                <w:sz w:val="16"/>
                <w:szCs w:val="16"/>
              </w:rPr>
              <w:t>Represented Company</w:t>
            </w:r>
          </w:p>
        </w:tc>
        <w:tc>
          <w:tcPr>
            <w:tcW w:w="1701" w:type="dxa"/>
            <w:shd w:val="pct5" w:color="auto" w:fill="auto"/>
          </w:tcPr>
          <w:p w:rsidR="00291DBB" w:rsidRDefault="00291DBB" w:rsidP="000D6B5C">
            <w:pPr>
              <w:pStyle w:val="TAH"/>
              <w:rPr>
                <w:noProof/>
                <w:sz w:val="16"/>
                <w:szCs w:val="16"/>
              </w:rPr>
            </w:pPr>
            <w:r>
              <w:rPr>
                <w:noProof/>
                <w:sz w:val="16"/>
                <w:szCs w:val="16"/>
              </w:rPr>
              <w:t>Mobile Telephone</w:t>
            </w:r>
          </w:p>
        </w:tc>
        <w:tc>
          <w:tcPr>
            <w:tcW w:w="1701" w:type="dxa"/>
            <w:shd w:val="pct5" w:color="auto" w:fill="auto"/>
          </w:tcPr>
          <w:p w:rsidR="00291DBB" w:rsidRDefault="00291DBB" w:rsidP="000D6B5C">
            <w:pPr>
              <w:pStyle w:val="TAH"/>
              <w:rPr>
                <w:noProof/>
                <w:sz w:val="16"/>
                <w:szCs w:val="16"/>
              </w:rPr>
            </w:pPr>
            <w:r>
              <w:rPr>
                <w:noProof/>
                <w:sz w:val="16"/>
                <w:szCs w:val="16"/>
              </w:rPr>
              <w:t>Telephone</w:t>
            </w:r>
          </w:p>
        </w:tc>
        <w:tc>
          <w:tcPr>
            <w:tcW w:w="1701" w:type="dxa"/>
            <w:shd w:val="pct5" w:color="auto" w:fill="auto"/>
          </w:tcPr>
          <w:p w:rsidR="00291DBB" w:rsidRDefault="00291DBB" w:rsidP="000D6B5C">
            <w:pPr>
              <w:pStyle w:val="TAH"/>
              <w:rPr>
                <w:noProof/>
                <w:sz w:val="16"/>
                <w:szCs w:val="16"/>
              </w:rPr>
            </w:pPr>
            <w:r>
              <w:rPr>
                <w:noProof/>
                <w:sz w:val="16"/>
                <w:szCs w:val="16"/>
              </w:rPr>
              <w:t>Facsimile</w:t>
            </w:r>
          </w:p>
        </w:tc>
        <w:tc>
          <w:tcPr>
            <w:tcW w:w="1448" w:type="dxa"/>
            <w:shd w:val="pct5" w:color="auto" w:fill="auto"/>
          </w:tcPr>
          <w:p w:rsidR="00291DBB" w:rsidRDefault="00291DBB" w:rsidP="000D6B5C">
            <w:pPr>
              <w:pStyle w:val="TAH"/>
              <w:rPr>
                <w:noProof/>
                <w:sz w:val="16"/>
                <w:szCs w:val="16"/>
              </w:rPr>
            </w:pPr>
            <w:r>
              <w:rPr>
                <w:noProof/>
                <w:sz w:val="16"/>
                <w:szCs w:val="16"/>
              </w:rPr>
              <w:t>3GPP Status</w:t>
            </w:r>
          </w:p>
        </w:tc>
        <w:tc>
          <w:tcPr>
            <w:tcW w:w="707" w:type="dxa"/>
            <w:shd w:val="pct5" w:color="auto" w:fill="auto"/>
          </w:tcPr>
          <w:p w:rsidR="00291DBB" w:rsidRDefault="00291DBB" w:rsidP="000D6B5C">
            <w:pPr>
              <w:pStyle w:val="TAH"/>
              <w:rPr>
                <w:noProof/>
                <w:sz w:val="16"/>
                <w:szCs w:val="16"/>
              </w:rPr>
            </w:pPr>
            <w:r>
              <w:rPr>
                <w:noProof/>
                <w:sz w:val="16"/>
                <w:szCs w:val="16"/>
              </w:rPr>
              <w:t>Partner</w:t>
            </w:r>
          </w:p>
        </w:tc>
        <w:tc>
          <w:tcPr>
            <w:tcW w:w="425" w:type="dxa"/>
            <w:shd w:val="pct5" w:color="auto" w:fill="auto"/>
          </w:tcPr>
          <w:p w:rsidR="00291DBB" w:rsidRDefault="00291DBB" w:rsidP="000D6B5C">
            <w:pPr>
              <w:pStyle w:val="TAH"/>
              <w:rPr>
                <w:noProof/>
                <w:sz w:val="16"/>
                <w:szCs w:val="16"/>
              </w:rPr>
            </w:pPr>
            <w:r>
              <w:rPr>
                <w:noProof/>
                <w:sz w:val="16"/>
                <w:szCs w:val="16"/>
              </w:rPr>
              <w:t>Cty</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Johannes Achter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T-MOBILE POLSKA S.A.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+43 676 3456322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+43 1 79585 6322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+43 1 79585 96322</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PL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Behrouz Aghili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INTERDIGITAL ASIA LLC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+1-631-6224365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+1-631-622-0100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Sassan Ahmadi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XILINX IRELAND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+1 408 879 3649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Ming Ai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DATANG MOBILE COM. EQUIPMENT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62305566-2180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+86 10 62302887</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Andrew Allen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BLACKBERRY JAPAN LIMITED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+18478098636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Jishnu Aravindakshan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TEJAS NETWORKS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+919611844833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+918041794635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+918028520201</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Florin Baboescu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BROADCOM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+1 408-203-6812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+1 858 521 4821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Matthew Baker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ALCATEL-LUCENT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+44 7595 968709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Jean-Yves Bernard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ROGERS COMMUNICATIONS CANADA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+001-514-981-8634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+001-514-981-8796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CA</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Balazs Bertenyi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NOKIA NETWORKS</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+36 209849152</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Roland Beutler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EBU</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+4915114504156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+4971192913515</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Alex Bladenis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TELSTRA CORPORATION LIMITED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+61418309112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AU</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Nils Bojeryd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TELIASONERA AB</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+46703844210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Richard Burbidge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INTEL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+447775555326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+44 1793 402264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Lorenzo Casaccia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INDIA PVT LTD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+390685338111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+390685304310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Alessio Casati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ALCATEL-LUCENT BELL NV</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+44 7881 811223</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Jaehyun Chang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UPLUS</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+821080804994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+821080804994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Xiaobao Chen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ORANGE ROMANIA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+44 7989477679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RO</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Fang-chen Cheng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DATANG TELECOM INTERNATIONAL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+19733077630</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Luo Cheng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CATR</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Suresh Chitturi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TIANJIN SAMSUNG TELECOM</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+91-9591700224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Stefano Cioni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ESA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+31 6 55794245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+31 71 5654245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Pascal Correc</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THALES</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+33 6 73 93 67 04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+33 1 41 30 34 83</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ROYA EBRAHIM REZAGAH</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ATR</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+81774952629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+81774951509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Jared Everett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JOHNS HOPKINS UNIVERSITY APL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+1-240-338-4433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+12403384433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Rouzbeh Farhoumand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HUAWEI TECHNOLOGIES JAPAN K.K.</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+1-469-682-9924</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Stanislav Filin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NICT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+81-90-6485-8930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Dino Flore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INCORPORATED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+393338948951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+390649218128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Tim Frost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VODAFONE OMNITEL B.V.</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+34 6105 14 110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IT</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Peter Gaal</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CDMA TECHNOLOGIES</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+18588457566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Maria Pia Galante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TELECOM ITALIA S.P.A.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+39 011 228 5044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+39 011 228 7056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IT</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Gongying Gao</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CHINA UNICOM</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+ 86 10 68799999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Valentin Gheorghiu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KOREA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+81-3-54128488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Marc Grant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AT&amp;T GNS BELGIUM SPRL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+1 512 483 1190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+1 512 483 1190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+ 12146532319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Erik Guttman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ELECTRONICS GMBH</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+49 157 8458 9355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+49 7263 911 484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+49 7263 911 484</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Ing. Jin-Kyu Han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R&amp;D INSTITUTE UK</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+82-16-9530-5842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+82-31-279-5842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+82-31-279-5130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Seunghee Han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INTEL FINLAND OY</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+1 408 765 8889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FI</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Stephen Hayes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ERICSSON-LG CO.,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+1 469 360 8500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+1 469 360 8500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+1 817 977 8920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Mrs. Hennie Helleman-van Vliet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KPN N.V.</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+31613000098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Hitoshi Hirata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SUMITOMO ELEC. INDUSTRIES,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+818024132472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+81 6 6466 5643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+81 6 6462 4586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Kevin Holley</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BT GROUP PLC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+44 7484 512544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+44 7484 512544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lastRenderedPageBreak/>
              <w:t>Mr. Andrew Howell</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HOME OFFICE</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+44 7912 296587</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Haijing Hu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APPLE SWITZERLAND AG</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+86 18612683085</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Nan Hu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CHINA MOBILE E-COMMERCE CO.</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+8613910011825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+861066006688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+861066006688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David Hutton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GSM ASSOCIATION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+447920271321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+447920271321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3GPPMARK_REP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OTHER</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Chungwoo Hwang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KT CORP.</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+821073320251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+82317270869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+82151501073320251</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Kari Järvinen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NOKIA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+358 50 555 0999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+358 50 555 0999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+358 7180 35888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FI</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Klutto milleth Jeniston deviraj</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CEWIT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+919444107970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+914466469200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Sangsoo Jeong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SK TELECOM</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Mrs. Bridgland Jessica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JOHNS HOPKINS UNIVERSITY APL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+4436176762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+2402281371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Paul Jolivet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FRANCE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+33 1 4989 8864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Gary Jones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T-MOBILE USA INC.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+1 703 981 3357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+1 703 981 3357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+1 571 522 6170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Ingolf Karls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INTEL MOBILE FRANCE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(89) 99885335497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(89) 999552976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Stuart Kerry</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RUCKUS WIRELESS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(408) 636-4916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Byoung-hoon Kim</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+82-2-6912-6470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+82-2-6912-6044</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Ki Young Kim</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FRANCE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+82 10 5600 5663</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Laeyoung Kim</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FRANCE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+821048100298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Soenghun Kim</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RESEARCH AMERICA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+82 31 279 5118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+82 31 279 5130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Masato Kitazoe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TECH. NETHERLANDS B.V</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+81 3 5412 8951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+81 3 5412 8956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Håkon eyde Kjuus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TELENOR ASA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+4793652456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Axel Klatt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TELEKOM DEUTSCHLAND GMBH</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+491715229937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+4922818118015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+4922893618523</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Osamu Kobayashi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KDDI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+818050659799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+81 80 5065 9799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TTC</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Yoshiko Koizumi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FUJITSU LABORATORIES OF EUROPE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+81-44-874-2214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+81-44-754-3839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Frank Korinek</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MOTOROLA SOLUTIONS GERMANY</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+1 847 877-7179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+44 1256 790 790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Joern Krause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+33 607 59 08 45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+33 4 92 94 42 61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Heiko Kruse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MORPHO CARDS GMBH</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+49 175 4383519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4347-715-0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Kiran Kuchi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INDIAN INSTITUTE OF TECH (H)</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+919491398508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Kimmo Kymalainen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+33 6 85 76 89 74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+33 4 92 94 42 38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+33 4 92 38 52 38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Yannick Lair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FRANCE</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+33 6 98 76 93 93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+33 1 49895716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Juan Antonio Lara Dominguez</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SPIRENT COMMUNICATIONS</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+34-661494222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+34-661494222</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Alex Leadbeater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BT GROUP PLC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+441473608440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+44 1473 608703</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DK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ELECTRONICS NORDIC AB</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+82-10-2619-5032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+82-31-279-5130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Hyeyoung Esthel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+82-10-5110-9946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+82-31-724-4637</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Juho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ELECTRONICS CO.,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+82-10-9530-5115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+82-31-279-5120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+82-31-279-5130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Ki-dong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+18588056648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Prof. Yang-Han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III</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TW</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Xiayu Li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CATR</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+86 1062300157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+86 1062300178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Gerardo Libunao</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VERIZON UK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+19085815824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+19085597561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Hong Liu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CHINA MOBILE (HANGZHOU) INF.</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+86 13501093376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+86 1066006688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+86 10 63600340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Achim Luft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IPCOM GMBH &amp; CO.KG</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+49 172 7429663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+49 5121 6906583</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Frank Mademann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HUAWEI TECHNOLOGIES CO.,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+49 172 6381644</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+49-30-92355249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Miss Luisa Marchetto</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AT&amp;T GNS BELGIUM SPRL</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+1 425 580 6840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Georg Mayer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HUAWEI TECHNOLOGIES CO.,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+43 699 1900 5758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+4369919005758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Alan McIntyre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SOUTHERNLINC WIRELESS</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+1 205 257 1708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+1 205 874 3953</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John M Meredith</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(0)6 10 42 03 76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+33 4 92 94 42 37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Michael Mullinix</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FCC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+0013016397159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+0012024180491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Homare Murakami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NICT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+81 46 847 5067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lastRenderedPageBreak/>
              <w:t>Mr. Kazuo Nakamura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+81-3-5510-8594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Adrian Neal</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VODAFONE GROUP PLC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+447919555744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+44 79 19 555 744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+44 1635 528 295</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Chenghock 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NEC CORPORATION</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+81 44 455 8416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+81 44 455 8419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Sari Nielsen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NOKIA SOLUTIONS &amp; NETWORKS (I)</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+358503026833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+358718044544</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Aki Noda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FUJITSU LIMITED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+81 44 874 2214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+81 44 754 3839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TTC</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Minseok Noh</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WILUS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+82-10-4210-5872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+82-2-552-0868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Christian Nord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SONY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+46 708 172 599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+46 10 801 3267</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Toon Norp</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TNO</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+31 15 285 72 08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+31 15 285 73 70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Ryokichi Onishi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TOYOTA INFO TECHNOLOGY CENTER</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+819044110024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+81355618276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Val Oprescu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MOTOROLA SOLUTIONS GERMANY</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+1 847 576 3465</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Xueming Pan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CATT</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+86 10 15801439395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+86 10 62305566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Ilsoo Park</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UPLUS</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Ken Park</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SHARP CORPORATION</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+1 360 817 7580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Tero Pesonen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TCCA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+358505447347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+358505447347</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3GPPMARK_REP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OTHER</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Francesco Pica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UK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+18583533787</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Francois Piroard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AIRBUS DS SLC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+33685744851</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Eshwar Pittampalli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CTIA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+1 2027363882</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3GPPMARK_REP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OTHER</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Miikka Poikselka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NOKIA SOLUTION&amp;NETWORKS KOREA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+358 50 3210275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+358 50 3210275</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Maurice Pope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(0)6 07 59 08 49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+33 4 92 94 42 59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Anand Prasad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NEC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+81-80-12767329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+81-3-37989096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TTC</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Roberto Prieto Cerdeira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ESA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Mrs. Haiyang Quan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DATANG SEMICONDUCTOR CO., LTD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+86 10 62305566 2039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+86 10 62302887</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Tony Saboorian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HUAWEI TECH.(UK) CO., LTD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+1-972-814-7986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+1-972-509-0309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Kozo Sakae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NTT DOCOMO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+81 46 840 3245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+81 46 840 3782</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51AF9" w:rsidTr="007650A5">
        <w:trPr>
          <w:cantSplit/>
        </w:trPr>
        <w:tc>
          <w:tcPr>
            <w:tcW w:w="3402" w:type="dxa"/>
          </w:tcPr>
          <w:p w:rsidR="00851AF9" w:rsidRPr="00842972" w:rsidRDefault="00851AF9" w:rsidP="007650A5">
            <w:pPr>
              <w:pStyle w:val="TAL"/>
              <w:tabs>
                <w:tab w:val="clear" w:pos="284"/>
                <w:tab w:val="clear" w:pos="567"/>
              </w:tabs>
              <w:rPr>
                <w:noProof/>
                <w:sz w:val="16"/>
                <w:szCs w:val="16"/>
              </w:rPr>
            </w:pPr>
            <w:r w:rsidRPr="00291DBB">
              <w:rPr>
                <w:noProof/>
                <w:sz w:val="16"/>
                <w:szCs w:val="16"/>
              </w:rPr>
              <w:t>Mr. Krister Sällberg</w:t>
            </w:r>
          </w:p>
        </w:tc>
        <w:tc>
          <w:tcPr>
            <w:tcW w:w="3402" w:type="dxa"/>
          </w:tcPr>
          <w:p w:rsidR="00851AF9" w:rsidRPr="00842972" w:rsidRDefault="00851AF9" w:rsidP="007650A5">
            <w:pPr>
              <w:pStyle w:val="TAL"/>
              <w:tabs>
                <w:tab w:val="clear" w:pos="284"/>
                <w:tab w:val="clear" w:pos="567"/>
              </w:tabs>
              <w:rPr>
                <w:noProof/>
                <w:sz w:val="16"/>
                <w:szCs w:val="16"/>
              </w:rPr>
            </w:pPr>
            <w:r>
              <w:rPr>
                <w:noProof/>
                <w:sz w:val="16"/>
                <w:szCs w:val="16"/>
              </w:rPr>
              <w:t>ERICSSON LIMITED</w:t>
            </w:r>
          </w:p>
        </w:tc>
        <w:tc>
          <w:tcPr>
            <w:tcW w:w="1701" w:type="dxa"/>
          </w:tcPr>
          <w:p w:rsidR="00851AF9" w:rsidRPr="00842972" w:rsidRDefault="00851AF9" w:rsidP="007650A5">
            <w:pPr>
              <w:pStyle w:val="TAL"/>
              <w:tabs>
                <w:tab w:val="clear" w:pos="284"/>
                <w:tab w:val="clear" w:pos="567"/>
              </w:tabs>
              <w:rPr>
                <w:noProof/>
                <w:sz w:val="16"/>
                <w:szCs w:val="16"/>
              </w:rPr>
            </w:pPr>
            <w:r w:rsidRPr="00291DBB">
              <w:rPr>
                <w:noProof/>
                <w:sz w:val="16"/>
                <w:szCs w:val="16"/>
              </w:rPr>
              <w:t>+46 706 845 765</w:t>
            </w:r>
          </w:p>
        </w:tc>
        <w:tc>
          <w:tcPr>
            <w:tcW w:w="1701" w:type="dxa"/>
          </w:tcPr>
          <w:p w:rsidR="00851AF9" w:rsidRPr="00842972" w:rsidRDefault="00851AF9" w:rsidP="007650A5">
            <w:pPr>
              <w:pStyle w:val="TAL"/>
              <w:tabs>
                <w:tab w:val="clear" w:pos="284"/>
                <w:tab w:val="clear" w:pos="567"/>
              </w:tabs>
              <w:rPr>
                <w:noProof/>
                <w:sz w:val="16"/>
                <w:szCs w:val="16"/>
              </w:rPr>
            </w:pPr>
            <w:r w:rsidRPr="00291DBB">
              <w:rPr>
                <w:noProof/>
                <w:sz w:val="16"/>
                <w:szCs w:val="16"/>
              </w:rPr>
              <w:t>+46 10 715 4928</w:t>
            </w:r>
          </w:p>
        </w:tc>
        <w:tc>
          <w:tcPr>
            <w:tcW w:w="1701" w:type="dxa"/>
          </w:tcPr>
          <w:p w:rsidR="00851AF9" w:rsidRPr="00842972" w:rsidRDefault="00851AF9" w:rsidP="007650A5">
            <w:pPr>
              <w:pStyle w:val="TAL"/>
              <w:tabs>
                <w:tab w:val="clear" w:pos="284"/>
                <w:tab w:val="clear" w:pos="567"/>
              </w:tabs>
              <w:rPr>
                <w:noProof/>
                <w:sz w:val="16"/>
                <w:szCs w:val="16"/>
              </w:rPr>
            </w:pPr>
          </w:p>
        </w:tc>
        <w:tc>
          <w:tcPr>
            <w:tcW w:w="1448" w:type="dxa"/>
            <w:shd w:val="clear" w:color="auto" w:fill="auto"/>
          </w:tcPr>
          <w:p w:rsidR="00851AF9" w:rsidRPr="00842972" w:rsidRDefault="00851AF9" w:rsidP="007650A5">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7650A5">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7650A5">
            <w:pPr>
              <w:pStyle w:val="TAL"/>
              <w:tabs>
                <w:tab w:val="clear" w:pos="284"/>
                <w:tab w:val="clear" w:pos="567"/>
              </w:tabs>
              <w:rPr>
                <w:noProof/>
                <w:sz w:val="16"/>
                <w:szCs w:val="16"/>
              </w:rPr>
            </w:pPr>
            <w:r w:rsidRPr="00842972">
              <w:rPr>
                <w:noProof/>
                <w:sz w:val="16"/>
                <w:szCs w:val="16"/>
              </w:rPr>
              <w:t>GB</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Greg Schumacher</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SPRINT CORPORATION</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+1 571 426 7940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+1 571 426 7940</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Adrian Scrase</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06 07 590 851</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+33 4 92 94 42 54</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FR</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Guillaume Sebire</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MEDIATEK BEIJING INC.</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+358 5048 37388</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+358 5048 37388</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Miss Yuexia Song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GOHIGH DATA NETWORKS TECH.</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+8610 2305566-2047</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+ 86 10 6230 2887</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Sebastian Speicher</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CISCO SYSTEMS</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+41799618726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+41448789855</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Saso Stojanovski</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INTEL K.K.</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+ 33 6 62 66 19 98</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Alain Sultan</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+33 6 74 40 83 70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+33 4 92 94 42 71</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FR</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Masa Sumita</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TTC</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+819087764142</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+81 3 5776 7796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+81 3 3432 1553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TTC</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Shaohui Sun</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CATT</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Oguz Sunay</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TURK TELEKOMUNIKASYON A.S.</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+14152009180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+14083296457</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TR</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Hidetoshi Suzuki</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PANASONIC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+815036867942</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+81459381545</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Hiroki Takeda</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KDDI CORPORATION</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+818068288585</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+81-80-6828-8585</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+81-3-6678-0219</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Toshiyuki Tamura</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NEC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+81 44 455 8496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+81 44 455 8498</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Hai Tang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SHENZHEN OPPO TELECOM SOFTWARE</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+86 13911003809</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+86 769 86076999</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Yang Tang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INTEL CHINA LTD.</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+14088061078</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Andrew Thiessen</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 DEPARTMENT OF COMMERCE</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+1 7202449541</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Mrs. Carol-lyn Thorpe-Taylor</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OFFICE OF EMERGENCY COM.</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+703-235-4233</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Christian Toche</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HUAWEI TECHNOLOGIES CO., LTD</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+86 159 2198 4256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+33 6 75 94 36 94</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Thomas Tovinger</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ERICSSON GMBH, EUROLAB</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+46 709 87 3010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+46 10 712 3010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+46 10 712 6033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DE</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Mrs. Jean Trakinat</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OTD</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+1 540 361 2438</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Yi-Hsueh Tsai</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III</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+1-858-633-7590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+886-6607-3819</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TW</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lastRenderedPageBreak/>
              <w:t>Mr. Steve Tsang kwong 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ORANGE SPAIN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+33157398985</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ES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Hans van der Veen</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NEC EUROPE LTD</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(0)163 275 17 16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(0)6221 4342 135</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(0)6221 4342 155</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GB</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Jani Väre</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TELESTE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+358504833229</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FI</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Jerome Vogedes</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NEXTNAV</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+18472194013</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Mario Weiss</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BMWI</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+49 6131 18 2229</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+49 6131 18 5613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DE</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Peter A. Wild</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VODAFONE GMBH</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+49 172 7211170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+49 211 533 3798</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+49 211 533 3804</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DE</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Kehang Xu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CHINA UNICOM</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+86-010-66258871</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Xiaodong Xu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CHINA MOBILE (HANGZHOU) INF.</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+86 10 66006688</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+86 10 63600340</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Jen-shun Yang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ITRI</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+88635914616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+88635820263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TW</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Daisuke Yokota</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SOFTBANK CORP.</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+81 3 6234 3113</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+81 3 6234 3940</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Gordon Young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BLACKBERRY UK LIMITED</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+44 17841899393</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+15198834914</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GB</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Philip Young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GENERAL DYNAMICS UK LIMITED</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+44 1249 800109</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+44 1249 800101</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GB</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Xiaowu Zhao</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ZTE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+86 755 5739300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+86 755 5702653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Xutao Zhou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BEIJING SAMSUNG TELECOM R&amp;D</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+86-18601163270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+86-10-84439777</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+86-10-5925333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Jinguo Zhu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ZTE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+86 25 2870106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+86 25 52870015</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bl>
    <w:p w:rsidR="00291DBB" w:rsidRDefault="00842972" w:rsidP="00291DBB">
      <w:pPr>
        <w:pStyle w:val="FP"/>
        <w:rPr>
          <w:rFonts w:cs="Arial"/>
          <w:color w:val="FF0000"/>
          <w:sz w:val="18"/>
        </w:rPr>
      </w:pPr>
      <w:r>
        <w:rPr>
          <w:rFonts w:cs="Arial"/>
          <w:color w:val="FF0000"/>
          <w:sz w:val="18"/>
        </w:rPr>
        <w:t>14</w:t>
      </w:r>
      <w:r w:rsidR="00851AF9">
        <w:rPr>
          <w:rFonts w:cs="Arial"/>
          <w:color w:val="FF0000"/>
          <w:sz w:val="18"/>
        </w:rPr>
        <w:t>8</w:t>
      </w:r>
      <w:r w:rsidR="00291DBB">
        <w:rPr>
          <w:rFonts w:cs="Arial"/>
          <w:color w:val="FF0000"/>
          <w:sz w:val="18"/>
        </w:rPr>
        <w:t xml:space="preserve"> Participants</w:t>
      </w:r>
    </w:p>
    <w:p w:rsidR="00291DBB" w:rsidRDefault="00291DBB" w:rsidP="00291DBB">
      <w:pPr>
        <w:tabs>
          <w:tab w:val="clear" w:pos="567"/>
          <w:tab w:val="clear" w:pos="851"/>
          <w:tab w:val="clear" w:pos="1134"/>
          <w:tab w:val="clear" w:pos="1418"/>
          <w:tab w:val="clear" w:pos="1701"/>
        </w:tabs>
        <w:spacing w:after="0"/>
      </w:pPr>
    </w:p>
    <w:p w:rsidR="00291DBB" w:rsidRDefault="00291DBB" w:rsidP="00291DBB">
      <w:pPr>
        <w:pStyle w:val="FP"/>
        <w:keepNext/>
        <w:rPr>
          <w:sz w:val="8"/>
        </w:rPr>
      </w:pPr>
    </w:p>
    <w:p w:rsidR="00291DBB" w:rsidRDefault="00291DBB" w:rsidP="00291DBB">
      <w:pPr>
        <w:pStyle w:val="Heading1"/>
        <w:sectPr w:rsidR="00291DBB" w:rsidSect="004B59D2">
          <w:endnotePr>
            <w:numFmt w:val="decimal"/>
          </w:endnotePr>
          <w:pgSz w:w="16840" w:h="11907" w:orient="landscape" w:code="9"/>
          <w:pgMar w:top="1134" w:right="1134" w:bottom="1134" w:left="1134" w:header="737" w:footer="737" w:gutter="0"/>
          <w:cols w:space="720"/>
        </w:sectPr>
      </w:pPr>
    </w:p>
    <w:p w:rsidR="00291DBB" w:rsidRDefault="00291DBB" w:rsidP="00291DBB">
      <w:pPr>
        <w:pStyle w:val="Heading1"/>
      </w:pPr>
      <w:bookmarkStart w:id="170" w:name="_Toc472416042"/>
      <w:r>
        <w:lastRenderedPageBreak/>
        <w:t>C.2</w:t>
      </w:r>
      <w:r w:rsidRPr="004B59D2">
        <w:tab/>
      </w:r>
      <w:r>
        <w:t>List of eligible Voting members after TSG SA#7</w:t>
      </w:r>
      <w:r w:rsidR="00B57BEE">
        <w:t>3</w:t>
      </w:r>
      <w:bookmarkEnd w:id="170"/>
    </w:p>
    <w:p w:rsidR="00291DBB" w:rsidRDefault="00291DBB" w:rsidP="00291DBB">
      <w:pPr>
        <w:pStyle w:val="TAL"/>
        <w:rPr>
          <w:color w:val="FF0000"/>
        </w:rPr>
      </w:pPr>
      <w:r>
        <w:rPr>
          <w:color w:val="FF0000"/>
        </w:rPr>
        <w:t>The attached list is dependent upon the information in C.1 and Individual Member companies who are recorded as attending TSG SA Meetings #7</w:t>
      </w:r>
      <w:r w:rsidR="00B57BEE">
        <w:rPr>
          <w:color w:val="FF0000"/>
        </w:rPr>
        <w:t>2</w:t>
      </w:r>
      <w:r>
        <w:rPr>
          <w:color w:val="FF0000"/>
        </w:rPr>
        <w:t xml:space="preserve"> or #7</w:t>
      </w:r>
      <w:r w:rsidR="00B57BEE">
        <w:rPr>
          <w:color w:val="FF0000"/>
        </w:rPr>
        <w:t>1</w:t>
      </w:r>
      <w:r>
        <w:rPr>
          <w:color w:val="FF0000"/>
        </w:rPr>
        <w:t xml:space="preserve"> (representation of an Individual Member at any of TSG SA Meetings #7</w:t>
      </w:r>
      <w:r w:rsidR="00B57BEE">
        <w:rPr>
          <w:color w:val="FF0000"/>
        </w:rPr>
        <w:t>1</w:t>
      </w:r>
      <w:r>
        <w:rPr>
          <w:color w:val="FF0000"/>
        </w:rPr>
        <w:t>, #7</w:t>
      </w:r>
      <w:r w:rsidR="00B57BEE">
        <w:rPr>
          <w:color w:val="FF0000"/>
        </w:rPr>
        <w:t>2</w:t>
      </w:r>
      <w:r>
        <w:rPr>
          <w:color w:val="FF0000"/>
        </w:rPr>
        <w:t xml:space="preserve"> or #7</w:t>
      </w:r>
      <w:r w:rsidR="00B57BEE">
        <w:rPr>
          <w:color w:val="FF0000"/>
        </w:rPr>
        <w:t>3</w:t>
      </w:r>
      <w:r>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291DBB" w:rsidTr="000D6B5C">
        <w:trPr>
          <w:cantSplit/>
        </w:trPr>
        <w:tc>
          <w:tcPr>
            <w:tcW w:w="9847" w:type="dxa"/>
          </w:tcPr>
          <w:p w:rsidR="00291DBB" w:rsidRPr="00484967" w:rsidRDefault="00291DBB" w:rsidP="000D6B5C">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291DBB" w:rsidRDefault="00291DBB" w:rsidP="00B57BEE">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r>
            <w:r w:rsidR="00B57BEE">
              <w:rPr>
                <w:rFonts w:ascii="MS Sans Serif" w:hAnsi="MS Sans Serif"/>
                <w:noProof/>
                <w:snapToGrid w:val="0"/>
                <w:color w:val="0000FF"/>
                <w:sz w:val="16"/>
              </w:rPr>
              <w:t>DD MM</w:t>
            </w:r>
            <w:r>
              <w:rPr>
                <w:rFonts w:ascii="MS Sans Serif" w:hAnsi="MS Sans Serif"/>
                <w:noProof/>
                <w:snapToGrid w:val="0"/>
                <w:color w:val="0000FF"/>
                <w:sz w:val="16"/>
              </w:rPr>
              <w:t xml:space="preserve"> 2016</w:t>
            </w:r>
          </w:p>
        </w:tc>
      </w:tr>
      <w:tr w:rsidR="00291DBB" w:rsidTr="000D6B5C">
        <w:trPr>
          <w:cantSplit/>
        </w:trPr>
        <w:tc>
          <w:tcPr>
            <w:tcW w:w="9847" w:type="dxa"/>
          </w:tcPr>
          <w:p w:rsidR="00291DBB" w:rsidRDefault="00291DBB" w:rsidP="000D6B5C">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w:t>
            </w:r>
            <w:r w:rsidR="00B57BEE">
              <w:rPr>
                <w:b/>
                <w:noProof/>
                <w:snapToGrid w:val="0"/>
                <w:sz w:val="16"/>
              </w:rPr>
              <w:t>3</w:t>
            </w:r>
          </w:p>
          <w:p w:rsidR="00291DBB" w:rsidRDefault="00291DBB" w:rsidP="000D6B5C">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291DBB" w:rsidRDefault="00291DBB" w:rsidP="000D6B5C">
            <w:pPr>
              <w:pStyle w:val="TAL"/>
              <w:rPr>
                <w:noProof/>
                <w:snapToGrid w:val="0"/>
                <w:sz w:val="16"/>
              </w:rPr>
            </w:pPr>
            <w:r>
              <w:rPr>
                <w:noProof/>
                <w:snapToGrid w:val="0"/>
                <w:sz w:val="16"/>
              </w:rPr>
              <w:t>A company is removed from this list if it is not represented at any of the 3 previous meetings of this group.</w:t>
            </w:r>
          </w:p>
          <w:p w:rsidR="00291DBB" w:rsidRDefault="00291DBB" w:rsidP="000D6B5C">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8" w:history="1">
              <w:r>
                <w:rPr>
                  <w:rStyle w:val="Hyperlink"/>
                  <w:noProof/>
                  <w:sz w:val="16"/>
                </w:rPr>
                <w:t>3gppcontact@etsi.org</w:t>
              </w:r>
            </w:hyperlink>
          </w:p>
        </w:tc>
      </w:tr>
    </w:tbl>
    <w:p w:rsidR="00291DBB" w:rsidRDefault="00291DBB" w:rsidP="00291DBB">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291DBB" w:rsidTr="000D6B5C">
        <w:trPr>
          <w:cantSplit/>
          <w:tblHeader/>
        </w:trPr>
        <w:tc>
          <w:tcPr>
            <w:tcW w:w="6487"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Country</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A.S.T.R.I.D. 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BE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Airbus DS SLC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Airbus Group SAS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AIR-LYNX</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 Bell NV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BE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 Deutschland AG</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 Shanghai Bell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 Telecom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Allot Communications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Apple France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Apple Switzerland AG</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CH</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Applied Communication Sciences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ASTRI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HK</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AT&amp;T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AT&amp;T GNS Belgium SPRL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BE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ATR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BEIJING SAMSUNG TELECOM R&amp;D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BlackBerry Japan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BlackBerry UK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BMWi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BROADCOM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BT Group Plc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CableLabs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CATR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CATT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CATT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CEWiT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China Mobile (Hangzhou) Inf.</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China Mobile Com.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China Mobile E-Commerce Co.</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China Unicom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Cisco Systems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Cisco Systems Belgium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BE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Cisco Systems France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CMDI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Datang Linktester Technology</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Datang Mobile Com. Equipment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DATANG SEMICONDUCTOR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DATANG TELECOM INTERNATIONAL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Deutsche Telekom AG</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EBU</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CH</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France S.A.S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GmbH, Eurolab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India Private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Japan K.K.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51AF9" w:rsidTr="00ED70BF">
        <w:trPr>
          <w:cantSplit/>
        </w:trPr>
        <w:tc>
          <w:tcPr>
            <w:tcW w:w="6487" w:type="dxa"/>
          </w:tcPr>
          <w:p w:rsidR="00851AF9" w:rsidRPr="00291DBB" w:rsidRDefault="00851AF9" w:rsidP="00ED70BF">
            <w:pPr>
              <w:pStyle w:val="TAL"/>
              <w:tabs>
                <w:tab w:val="clear" w:pos="284"/>
                <w:tab w:val="clear" w:pos="567"/>
              </w:tabs>
              <w:rPr>
                <w:noProof/>
                <w:szCs w:val="18"/>
              </w:rPr>
            </w:pPr>
            <w:r w:rsidRPr="00291DBB">
              <w:rPr>
                <w:noProof/>
                <w:szCs w:val="18"/>
              </w:rPr>
              <w:t>Ericsson Limited</w:t>
            </w:r>
          </w:p>
        </w:tc>
        <w:tc>
          <w:tcPr>
            <w:tcW w:w="2268" w:type="dxa"/>
          </w:tcPr>
          <w:p w:rsidR="00851AF9" w:rsidRPr="00291DBB" w:rsidRDefault="00851AF9" w:rsidP="00ED70BF">
            <w:pPr>
              <w:pStyle w:val="TAL"/>
              <w:tabs>
                <w:tab w:val="clear" w:pos="284"/>
                <w:tab w:val="clear" w:pos="567"/>
              </w:tabs>
              <w:rPr>
                <w:noProof/>
                <w:szCs w:val="18"/>
              </w:rPr>
            </w:pPr>
            <w:r w:rsidRPr="00291DBB">
              <w:rPr>
                <w:noProof/>
                <w:szCs w:val="18"/>
              </w:rPr>
              <w:t>3GPPMEMBER - ETSI</w:t>
            </w:r>
          </w:p>
        </w:tc>
        <w:tc>
          <w:tcPr>
            <w:tcW w:w="1092" w:type="dxa"/>
          </w:tcPr>
          <w:p w:rsidR="00851AF9" w:rsidRPr="00291DBB" w:rsidRDefault="00851AF9" w:rsidP="00ED70BF">
            <w:pPr>
              <w:pStyle w:val="TAL"/>
              <w:tabs>
                <w:tab w:val="clear" w:pos="284"/>
                <w:tab w:val="clear" w:pos="567"/>
              </w:tabs>
              <w:rPr>
                <w:noProof/>
                <w:szCs w:val="18"/>
              </w:rPr>
            </w:pPr>
            <w:r w:rsidRPr="00291DBB">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LM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Ericsson-LG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lastRenderedPageBreak/>
              <w:t>ETRI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FCC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Fraunhofer HHI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FUJITSU Laboratories of Europe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Fujitsu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Fujitsu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Fujitsu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General Dynamics UK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GOHIGH DATA NETWORKS TECH.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Guangdong OPPO Mobile Telecom.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Harris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HiSilicon Technologies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Hitachi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HOME OFFICE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Device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Tech.(UK)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Technologies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Technologies Japan K.K.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Technologies Sweden 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III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TW</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Indian Institute of Tech (H)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China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Deutschland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Finland Oy</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FI</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K.K.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Korea,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Mobile Denmark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DK</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Mobile France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Interdigital Asia LLC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IPCom GmbH &amp; Co.KG</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ITRI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TW</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Johns Hopkins University APL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KDDI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KDDI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KPN N.V.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KT Corp.</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Kyocera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LG Electronics France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LG Electronics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LG Uplus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MediaTek Beijing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MediaTek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TW</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MINISTERE DE L'INTERIEUR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Ministère Economie Indu. Numer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Mitsubishi Electric Corp</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Morpho Cards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Motorola Solutions Danmark 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DK</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Motorola Solutions Germany</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Motorola Solutions UK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Nanjing Ericsson Panda Com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EUROPE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India Private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Telecom MODUS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NextNav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NICT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FI</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Networks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Networks Japan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Networks Oy</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FI</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Solution&amp;Networks Korea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Solutions &amp; Networks (I)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lastRenderedPageBreak/>
              <w:t>Nokia Solutions &amp; Networks (S)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NTT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NTT DOCOMO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NTT DOCOMO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Office of Emergency 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ORANGE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Orange Romania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RO</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Orange Spain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ES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Orange UK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P3 communications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Panasonic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Philips International B.V.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CDMA Technologies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Incorporated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India Pvt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Japan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Korea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Tech. Netherlands B.V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UK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RADIO FREQUENCY SYSTEMS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Rogers Communications Canada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CA</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Ruckus Wireless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Nordic 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Polska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PL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R&amp;D Institute UK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Research America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Sepura PLC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SHARP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Shenzhen OPPO Telecom Software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SK Telecom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SoftBank Corp.</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Sony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Sony Europe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SouthernLINC Wireless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Spirent Communications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Sprint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Sumitomo Elec. Industries,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SyncTechno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Tejas Networks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TELECOM ITALIA S.p.A.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IT</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TELEFONICA 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ES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Telekom Deutschland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TELENOR ASA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NO</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Teleste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FI</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TeliaSonera 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Telstra Corporation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AU</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TELUS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CA</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THALES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Tianjin Samsung Telecom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T-Mobile Austria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AT</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T-Mobile Polska 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PL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T-Mobile USA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TNO</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TOYOTA Info Technology Center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TURK TELEKOMUNIKASYON 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U.S. Department of Commerce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Verizon UK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ViaviSolutions Deutsch.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Virtuosys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Vodafone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VODAFONE Group Plc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Vodafone Libertel BV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lastRenderedPageBreak/>
              <w:t>Vodafone Omnitel B.V.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IT</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Vodafone Telekomünikasyon 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WILUS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Xilinx Ireland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ZTE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ZTE Wistron Telecom 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bl>
    <w:p w:rsidR="00291DBB" w:rsidRDefault="00291DBB" w:rsidP="00291DBB">
      <w:pPr>
        <w:pStyle w:val="FP"/>
        <w:rPr>
          <w:rFonts w:cs="Arial"/>
          <w:color w:val="FF0000"/>
        </w:rPr>
      </w:pPr>
      <w:r>
        <w:rPr>
          <w:rFonts w:cs="Arial"/>
          <w:color w:val="FF0000"/>
        </w:rPr>
        <w:t xml:space="preserve">Total: </w:t>
      </w:r>
      <w:r w:rsidR="00842972">
        <w:rPr>
          <w:rFonts w:cs="Arial"/>
          <w:color w:val="FF0000"/>
        </w:rPr>
        <w:t>18</w:t>
      </w:r>
      <w:r w:rsidR="00851AF9">
        <w:rPr>
          <w:rFonts w:cs="Arial"/>
          <w:color w:val="FF0000"/>
        </w:rPr>
        <w:t>9</w:t>
      </w:r>
      <w:r>
        <w:rPr>
          <w:rFonts w:cs="Arial"/>
          <w:color w:val="FF0000"/>
        </w:rPr>
        <w:t xml:space="preserve"> Individual Member Companies</w:t>
      </w:r>
    </w:p>
    <w:p w:rsidR="00291DBB" w:rsidRDefault="00291DBB" w:rsidP="00291DBB"/>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171" w:name="_Toc472416043"/>
      <w:r>
        <w:lastRenderedPageBreak/>
        <w:t>Annex D:</w:t>
      </w:r>
      <w:r>
        <w:tab/>
        <w:t>Specifications and CR Lists</w:t>
      </w:r>
      <w:bookmarkEnd w:id="171"/>
    </w:p>
    <w:p w:rsidR="00291DBB" w:rsidRDefault="00291DBB" w:rsidP="00291DBB">
      <w:r>
        <w:t xml:space="preserve">The current status of specifications and technical reports can be queried on the 3GPP portal </w:t>
      </w:r>
      <w:hyperlink r:id="rId29" w:history="1">
        <w:r w:rsidRPr="00C32766">
          <w:rPr>
            <w:rStyle w:val="Hyperlink"/>
          </w:rPr>
          <w:t>https://portal.3gpp.org/</w:t>
        </w:r>
      </w:hyperlink>
      <w:r>
        <w:t xml:space="preserve"> </w:t>
      </w:r>
    </w:p>
    <w:p w:rsidR="00291DBB" w:rsidRDefault="00291DBB" w:rsidP="00291DBB">
      <w:r>
        <w:t xml:space="preserve">The status of change requests can be queried on the 3GPP portal </w:t>
      </w:r>
      <w:hyperlink r:id="rId30" w:history="1">
        <w:r w:rsidRPr="00C32766">
          <w:rPr>
            <w:rStyle w:val="Hyperlink"/>
          </w:rPr>
          <w:t>https://portal.3gpp.org/</w:t>
        </w:r>
      </w:hyperlink>
      <w:r>
        <w:t xml:space="preserve"> </w:t>
      </w:r>
    </w:p>
    <w:p w:rsidR="00617FFD" w:rsidRPr="00BA731A" w:rsidRDefault="00617FFD" w:rsidP="00617FFD"/>
    <w:sectPr w:rsidR="00617FFD" w:rsidRPr="00BA731A" w:rsidSect="002F17FE">
      <w:headerReference w:type="default" r:id="rId31"/>
      <w:footerReference w:type="default" r:id="rId32"/>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531" w:rsidRDefault="00EF7531">
      <w:r>
        <w:separator/>
      </w:r>
    </w:p>
  </w:endnote>
  <w:endnote w:type="continuationSeparator" w:id="0">
    <w:p w:rsidR="00EF7531" w:rsidRDefault="00EF75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619" w:wrap="auto" w:vAnchor="text" w:hAnchor="margin" w:y="1"/>
      <w:rPr>
        <w:i/>
        <w:iCs/>
      </w:rPr>
    </w:pPr>
    <w:r>
      <w:rPr>
        <w:i/>
        <w:iCs/>
      </w:rPr>
      <w:t>3GPP</w:t>
    </w:r>
  </w:p>
  <w:p w:rsidR="00291DBB" w:rsidRDefault="00291DBB">
    <w:pPr>
      <w:pStyle w:val="Header"/>
      <w:framePr w:w="811" w:wrap="around" w:vAnchor="text" w:hAnchor="margin" w:xAlign="right" w:y="1"/>
      <w:rPr>
        <w:i/>
        <w:iCs/>
      </w:rPr>
    </w:pPr>
    <w:r>
      <w:rPr>
        <w:i/>
        <w:iCs/>
      </w:rPr>
      <w:t>TSG SA</w:t>
    </w:r>
  </w:p>
  <w:p w:rsidR="00291DBB" w:rsidRDefault="00291DBB">
    <w:pPr>
      <w:pStyle w:val="Footer"/>
      <w:rPr>
        <w:b/>
        <w:b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811" w:wrap="around" w:vAnchor="text" w:hAnchor="margin" w:xAlign="right" w:yAlign="inside"/>
      <w:rPr>
        <w:i/>
        <w:iCs/>
      </w:rPr>
    </w:pPr>
    <w:r>
      <w:rPr>
        <w:i/>
        <w:iCs/>
      </w:rPr>
      <w:t>TSG SA</w:t>
    </w:r>
  </w:p>
  <w:p w:rsidR="00291DBB" w:rsidRDefault="00291DBB">
    <w:pPr>
      <w:pStyle w:val="Header"/>
      <w:framePr w:w="619" w:wrap="auto" w:vAnchor="text" w:hAnchor="margin" w:y="-3"/>
      <w:rPr>
        <w:i/>
        <w:iCs/>
      </w:rPr>
    </w:pPr>
    <w:r>
      <w:rPr>
        <w:i/>
        <w:iCs/>
      </w:rPr>
      <w:t>3GPP</w:t>
    </w:r>
  </w:p>
  <w:p w:rsidR="00291DBB" w:rsidRDefault="00291DBB">
    <w:pPr>
      <w:pStyle w:val="Footer"/>
      <w:rPr>
        <w:b/>
        <w:b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619" w:h="271" w:hRule="exact" w:wrap="auto" w:vAnchor="text" w:hAnchor="margin" w:y="1"/>
      <w:rPr>
        <w:b/>
        <w:bCs/>
        <w:i/>
        <w:iCs/>
        <w:sz w:val="18"/>
      </w:rPr>
    </w:pPr>
    <w:r>
      <w:rPr>
        <w:b/>
        <w:bCs/>
        <w:i/>
        <w:iCs/>
        <w:sz w:val="18"/>
      </w:rPr>
      <w:t>3GPP</w:t>
    </w:r>
  </w:p>
  <w:p w:rsidR="00EF7531" w:rsidRDefault="00EF7531">
    <w:pPr>
      <w:framePr w:w="811" w:h="241" w:hRule="exact" w:wrap="around" w:vAnchor="text" w:hAnchor="margin" w:xAlign="right" w:y="1"/>
      <w:rPr>
        <w:b/>
        <w:bCs/>
        <w:i/>
        <w:iCs/>
        <w:sz w:val="18"/>
      </w:rPr>
    </w:pPr>
    <w:r>
      <w:rPr>
        <w:b/>
        <w:bCs/>
        <w:i/>
        <w:iCs/>
        <w:sz w:val="18"/>
      </w:rPr>
      <w:t>TSG SA</w:t>
    </w:r>
  </w:p>
  <w:p w:rsidR="00EF7531" w:rsidRDefault="00EF753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531" w:rsidRDefault="00EF7531">
      <w:r>
        <w:separator/>
      </w:r>
    </w:p>
  </w:footnote>
  <w:footnote w:type="continuationSeparator" w:id="0">
    <w:p w:rsidR="00EF7531" w:rsidRDefault="00EF75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Pr="00DE6083" w:rsidRDefault="00291DBB" w:rsidP="004B59D2">
    <w:pPr>
      <w:pStyle w:val="Header"/>
      <w:framePr w:w="3867" w:wrap="around" w:vAnchor="text" w:hAnchor="margin" w:y="1"/>
      <w:rPr>
        <w:b/>
      </w:rPr>
    </w:pPr>
    <w:r w:rsidRPr="00DE6083">
      <w:rPr>
        <w:b/>
      </w:rPr>
      <w:t>Report for TSG SA meeting #7</w:t>
    </w:r>
    <w:r w:rsidR="00B57BEE">
      <w:rPr>
        <w:b/>
      </w:rPr>
      <w:t>3</w:t>
    </w:r>
  </w:p>
  <w:p w:rsidR="00291DBB" w:rsidRPr="00DE6083" w:rsidRDefault="009B0882" w:rsidP="004B59D2">
    <w:pPr>
      <w:pStyle w:val="Header"/>
      <w:framePr w:w="601" w:wrap="around" w:vAnchor="text" w:hAnchor="margin" w:xAlign="center" w:y="7"/>
      <w:jc w:val="center"/>
      <w:rPr>
        <w:b/>
      </w:rPr>
    </w:pPr>
    <w:r w:rsidRPr="00DE6083">
      <w:rPr>
        <w:b/>
      </w:rPr>
      <w:fldChar w:fldCharType="begin"/>
    </w:r>
    <w:r w:rsidR="003F0F46" w:rsidRPr="00DE6083">
      <w:rPr>
        <w:b/>
      </w:rPr>
      <w:instrText xml:space="preserve">page </w:instrText>
    </w:r>
    <w:r w:rsidRPr="00DE6083">
      <w:rPr>
        <w:b/>
      </w:rPr>
      <w:fldChar w:fldCharType="separate"/>
    </w:r>
    <w:r w:rsidR="001B1D98">
      <w:rPr>
        <w:b/>
        <w:noProof/>
      </w:rPr>
      <w:t>118</w:t>
    </w:r>
    <w:r w:rsidRPr="00DE6083">
      <w:rPr>
        <w:b/>
      </w:rPr>
      <w:fldChar w:fldCharType="end"/>
    </w:r>
  </w:p>
  <w:p w:rsidR="00291DBB" w:rsidRPr="00DE6083" w:rsidRDefault="00291DBB" w:rsidP="004B59D2">
    <w:pPr>
      <w:pStyle w:val="Header"/>
      <w:framePr w:w="1627" w:wrap="around" w:vAnchor="text" w:hAnchor="margin" w:xAlign="right" w:y="7"/>
      <w:jc w:val="right"/>
      <w:rPr>
        <w:b/>
      </w:rPr>
    </w:pPr>
    <w:r w:rsidRPr="00DE6083">
      <w:rPr>
        <w:b/>
      </w:rPr>
      <w:t xml:space="preserve">version </w:t>
    </w:r>
    <w:r w:rsidR="001B1D98">
      <w:rPr>
        <w:b/>
      </w:rPr>
      <w:t>1.0.0</w:t>
    </w:r>
  </w:p>
  <w:p w:rsidR="00291DBB" w:rsidRDefault="00291DBB">
    <w:pPr>
      <w:pStyle w:val="Header"/>
      <w:spacing w:after="240"/>
      <w:rPr>
        <w:b/>
        <w:b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9B0882">
    <w:pPr>
      <w:pStyle w:val="Header"/>
      <w:framePr w:wrap="auto" w:vAnchor="text" w:hAnchor="margin" w:xAlign="right" w:y="1"/>
    </w:pPr>
    <w:fldSimple w:instr=" version ">
      <w:r w:rsidR="00291DBB">
        <w:t>version 0.0.3</w:t>
      </w:r>
    </w:fldSimple>
  </w:p>
  <w:p w:rsidR="00291DBB" w:rsidRDefault="009B0882">
    <w:pPr>
      <w:pStyle w:val="Header"/>
      <w:framePr w:wrap="auto" w:vAnchor="text" w:hAnchor="margin" w:xAlign="center" w:y="1"/>
    </w:pPr>
    <w:fldSimple w:instr="page ">
      <w:r w:rsidR="00291DBB">
        <w:t>1</w:t>
      </w:r>
    </w:fldSimple>
  </w:p>
  <w:p w:rsidR="00291DBB" w:rsidRDefault="009B0882">
    <w:pPr>
      <w:pStyle w:val="Header"/>
      <w:framePr w:wrap="auto" w:vAnchor="text" w:hAnchor="margin" w:y="1"/>
    </w:pPr>
    <w:fldSimple w:instr=" meeting ">
      <w:r w:rsidR="00291DBB">
        <w:t>Draft Report for TSG SA meeting #14</w:t>
      </w:r>
    </w:fldSimple>
  </w:p>
  <w:p w:rsidR="00291DBB" w:rsidRDefault="00291DBB">
    <w:pPr>
      <w:pStyle w:val="Header"/>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rap="around" w:vAnchor="text" w:hAnchor="margin" w:y="1"/>
      <w:rPr>
        <w:b/>
        <w:bCs/>
        <w:sz w:val="18"/>
      </w:rPr>
    </w:pPr>
    <w:r>
      <w:rPr>
        <w:b/>
        <w:bCs/>
        <w:sz w:val="18"/>
      </w:rPr>
      <w:t>Draft Report for TSG SA meeting #7</w:t>
    </w:r>
    <w:r w:rsidR="00AA5298">
      <w:rPr>
        <w:b/>
        <w:bCs/>
        <w:sz w:val="18"/>
      </w:rPr>
      <w:t>2</w:t>
    </w:r>
  </w:p>
  <w:p w:rsidR="00EF7531" w:rsidRDefault="009B0882">
    <w:pPr>
      <w:framePr w:w="586" w:h="271" w:hRule="exact" w:wrap="auto" w:vAnchor="text" w:hAnchor="margin" w:xAlign="center" w:y="1"/>
      <w:rPr>
        <w:b/>
        <w:bCs/>
        <w:sz w:val="18"/>
      </w:rPr>
    </w:pPr>
    <w:r>
      <w:rPr>
        <w:b/>
        <w:bCs/>
        <w:sz w:val="18"/>
      </w:rPr>
      <w:fldChar w:fldCharType="begin"/>
    </w:r>
    <w:r w:rsidR="00EF7531">
      <w:rPr>
        <w:b/>
        <w:bCs/>
        <w:sz w:val="18"/>
      </w:rPr>
      <w:instrText xml:space="preserve">page </w:instrText>
    </w:r>
    <w:r>
      <w:rPr>
        <w:b/>
        <w:bCs/>
        <w:sz w:val="18"/>
      </w:rPr>
      <w:fldChar w:fldCharType="separate"/>
    </w:r>
    <w:r w:rsidR="001B1D98">
      <w:rPr>
        <w:b/>
        <w:bCs/>
        <w:noProof/>
        <w:sz w:val="18"/>
      </w:rPr>
      <w:t>123</w:t>
    </w:r>
    <w:r>
      <w:rPr>
        <w:b/>
        <w:bCs/>
        <w:sz w:val="18"/>
      </w:rPr>
      <w:fldChar w:fldCharType="end"/>
    </w:r>
  </w:p>
  <w:p w:rsidR="00EF7531" w:rsidRDefault="00EF7531">
    <w:pPr>
      <w:framePr w:h="256" w:hRule="exact" w:wrap="auto" w:vAnchor="text" w:hAnchor="margin" w:xAlign="right" w:y="1"/>
      <w:rPr>
        <w:b/>
        <w:bCs/>
        <w:sz w:val="18"/>
      </w:rPr>
    </w:pPr>
    <w:r>
      <w:rPr>
        <w:b/>
        <w:bCs/>
        <w:sz w:val="18"/>
      </w:rPr>
      <w:t>Version 0.0</w:t>
    </w:r>
    <w:r w:rsidR="007A64E9">
      <w:rPr>
        <w:b/>
        <w:bCs/>
        <w:sz w:val="18"/>
      </w:rPr>
      <w:t>.</w:t>
    </w:r>
    <w:r w:rsidR="00A07C06">
      <w:rPr>
        <w:b/>
        <w:bCs/>
        <w:sz w:val="18"/>
      </w:rPr>
      <w:t>5</w:t>
    </w:r>
  </w:p>
  <w:p w:rsidR="00EF7531" w:rsidRDefault="00EF753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2pt;height:23.8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515E"/>
    <w:rsid w:val="00015EA0"/>
    <w:rsid w:val="00016546"/>
    <w:rsid w:val="00027AE0"/>
    <w:rsid w:val="000528A2"/>
    <w:rsid w:val="00053583"/>
    <w:rsid w:val="00054F14"/>
    <w:rsid w:val="000553CD"/>
    <w:rsid w:val="00056F20"/>
    <w:rsid w:val="0006069A"/>
    <w:rsid w:val="000648F2"/>
    <w:rsid w:val="00065973"/>
    <w:rsid w:val="00076538"/>
    <w:rsid w:val="000805CC"/>
    <w:rsid w:val="00082EF0"/>
    <w:rsid w:val="000A4CFD"/>
    <w:rsid w:val="000B252C"/>
    <w:rsid w:val="000B623A"/>
    <w:rsid w:val="000C67E1"/>
    <w:rsid w:val="000C7D2A"/>
    <w:rsid w:val="000D4673"/>
    <w:rsid w:val="000D54AA"/>
    <w:rsid w:val="000F4F79"/>
    <w:rsid w:val="000F55E4"/>
    <w:rsid w:val="000F571F"/>
    <w:rsid w:val="000F5944"/>
    <w:rsid w:val="000F631E"/>
    <w:rsid w:val="00102635"/>
    <w:rsid w:val="0010423D"/>
    <w:rsid w:val="00107ED1"/>
    <w:rsid w:val="00107F9A"/>
    <w:rsid w:val="001115FE"/>
    <w:rsid w:val="00120888"/>
    <w:rsid w:val="00123365"/>
    <w:rsid w:val="00131AE0"/>
    <w:rsid w:val="001327BD"/>
    <w:rsid w:val="0013668F"/>
    <w:rsid w:val="00146EA2"/>
    <w:rsid w:val="00166B49"/>
    <w:rsid w:val="00183E7E"/>
    <w:rsid w:val="0018759F"/>
    <w:rsid w:val="00190FD5"/>
    <w:rsid w:val="001925B9"/>
    <w:rsid w:val="00193CF2"/>
    <w:rsid w:val="00195209"/>
    <w:rsid w:val="00197450"/>
    <w:rsid w:val="001A4CE1"/>
    <w:rsid w:val="001B1D98"/>
    <w:rsid w:val="001B51FD"/>
    <w:rsid w:val="001C3B72"/>
    <w:rsid w:val="001D7CDB"/>
    <w:rsid w:val="001F4D28"/>
    <w:rsid w:val="001F6C55"/>
    <w:rsid w:val="00204C8A"/>
    <w:rsid w:val="00206275"/>
    <w:rsid w:val="00210D92"/>
    <w:rsid w:val="00216D49"/>
    <w:rsid w:val="00222C73"/>
    <w:rsid w:val="002265BE"/>
    <w:rsid w:val="0023161A"/>
    <w:rsid w:val="00231E1E"/>
    <w:rsid w:val="0023418F"/>
    <w:rsid w:val="002449CB"/>
    <w:rsid w:val="002450EF"/>
    <w:rsid w:val="002533B0"/>
    <w:rsid w:val="00255D91"/>
    <w:rsid w:val="0026267A"/>
    <w:rsid w:val="00277C4F"/>
    <w:rsid w:val="002804AB"/>
    <w:rsid w:val="00284348"/>
    <w:rsid w:val="00291DBB"/>
    <w:rsid w:val="00293039"/>
    <w:rsid w:val="0029622B"/>
    <w:rsid w:val="002A0822"/>
    <w:rsid w:val="002A6C3C"/>
    <w:rsid w:val="002A7704"/>
    <w:rsid w:val="002B0640"/>
    <w:rsid w:val="002B6B67"/>
    <w:rsid w:val="002C32D6"/>
    <w:rsid w:val="002D34FF"/>
    <w:rsid w:val="002E68E9"/>
    <w:rsid w:val="002F17FE"/>
    <w:rsid w:val="002F3F5F"/>
    <w:rsid w:val="002F6FE8"/>
    <w:rsid w:val="00310ED1"/>
    <w:rsid w:val="0031457B"/>
    <w:rsid w:val="0032169D"/>
    <w:rsid w:val="00334BB8"/>
    <w:rsid w:val="003409F7"/>
    <w:rsid w:val="00341AB9"/>
    <w:rsid w:val="00347C98"/>
    <w:rsid w:val="00347E80"/>
    <w:rsid w:val="00355A00"/>
    <w:rsid w:val="0035623D"/>
    <w:rsid w:val="00364203"/>
    <w:rsid w:val="0037089B"/>
    <w:rsid w:val="00390AA5"/>
    <w:rsid w:val="00397024"/>
    <w:rsid w:val="003A044E"/>
    <w:rsid w:val="003A41F0"/>
    <w:rsid w:val="003A63D9"/>
    <w:rsid w:val="003B1A87"/>
    <w:rsid w:val="003B28CC"/>
    <w:rsid w:val="003B720C"/>
    <w:rsid w:val="003D7694"/>
    <w:rsid w:val="003E6A6F"/>
    <w:rsid w:val="003F0F46"/>
    <w:rsid w:val="003F55A3"/>
    <w:rsid w:val="00402563"/>
    <w:rsid w:val="00404977"/>
    <w:rsid w:val="004101A5"/>
    <w:rsid w:val="004112B9"/>
    <w:rsid w:val="00413695"/>
    <w:rsid w:val="004225A6"/>
    <w:rsid w:val="00427E84"/>
    <w:rsid w:val="00430E35"/>
    <w:rsid w:val="00432093"/>
    <w:rsid w:val="0044525D"/>
    <w:rsid w:val="00452911"/>
    <w:rsid w:val="00484E1F"/>
    <w:rsid w:val="004910DF"/>
    <w:rsid w:val="00495C81"/>
    <w:rsid w:val="004A1136"/>
    <w:rsid w:val="004A1952"/>
    <w:rsid w:val="004C09FA"/>
    <w:rsid w:val="004C1C63"/>
    <w:rsid w:val="004C2EEB"/>
    <w:rsid w:val="004C5BFC"/>
    <w:rsid w:val="004E01C5"/>
    <w:rsid w:val="004E20CB"/>
    <w:rsid w:val="004E589F"/>
    <w:rsid w:val="004F2652"/>
    <w:rsid w:val="00500388"/>
    <w:rsid w:val="00501C50"/>
    <w:rsid w:val="00501E97"/>
    <w:rsid w:val="005077AB"/>
    <w:rsid w:val="00517180"/>
    <w:rsid w:val="00521DB4"/>
    <w:rsid w:val="005305E0"/>
    <w:rsid w:val="005335EB"/>
    <w:rsid w:val="00535C48"/>
    <w:rsid w:val="00541862"/>
    <w:rsid w:val="00547ED4"/>
    <w:rsid w:val="00553F0B"/>
    <w:rsid w:val="005544E7"/>
    <w:rsid w:val="00554822"/>
    <w:rsid w:val="00555FF8"/>
    <w:rsid w:val="0056394D"/>
    <w:rsid w:val="0057556D"/>
    <w:rsid w:val="00577698"/>
    <w:rsid w:val="00580D87"/>
    <w:rsid w:val="00582818"/>
    <w:rsid w:val="00585577"/>
    <w:rsid w:val="00587D98"/>
    <w:rsid w:val="005A2DEA"/>
    <w:rsid w:val="005B23D8"/>
    <w:rsid w:val="005B369A"/>
    <w:rsid w:val="005B574C"/>
    <w:rsid w:val="005C7153"/>
    <w:rsid w:val="005C7F11"/>
    <w:rsid w:val="005F013B"/>
    <w:rsid w:val="006041C0"/>
    <w:rsid w:val="006108D5"/>
    <w:rsid w:val="00617E59"/>
    <w:rsid w:val="00617FFD"/>
    <w:rsid w:val="00621023"/>
    <w:rsid w:val="00626D1C"/>
    <w:rsid w:val="00637C48"/>
    <w:rsid w:val="0064233B"/>
    <w:rsid w:val="00650021"/>
    <w:rsid w:val="00650958"/>
    <w:rsid w:val="00652696"/>
    <w:rsid w:val="00653B17"/>
    <w:rsid w:val="006568B7"/>
    <w:rsid w:val="0066113F"/>
    <w:rsid w:val="0067454A"/>
    <w:rsid w:val="00687F5B"/>
    <w:rsid w:val="00687FB1"/>
    <w:rsid w:val="006965F9"/>
    <w:rsid w:val="00696658"/>
    <w:rsid w:val="00697AEF"/>
    <w:rsid w:val="006A363F"/>
    <w:rsid w:val="006A37E0"/>
    <w:rsid w:val="006A6268"/>
    <w:rsid w:val="006B4433"/>
    <w:rsid w:val="006B4C85"/>
    <w:rsid w:val="006B6C89"/>
    <w:rsid w:val="006B79AA"/>
    <w:rsid w:val="006C2BEE"/>
    <w:rsid w:val="006C5E79"/>
    <w:rsid w:val="006D218E"/>
    <w:rsid w:val="006E7035"/>
    <w:rsid w:val="007026C8"/>
    <w:rsid w:val="007116A5"/>
    <w:rsid w:val="00723877"/>
    <w:rsid w:val="00726CCA"/>
    <w:rsid w:val="00735D2F"/>
    <w:rsid w:val="007422EB"/>
    <w:rsid w:val="00742B79"/>
    <w:rsid w:val="00743F57"/>
    <w:rsid w:val="00746975"/>
    <w:rsid w:val="007529A3"/>
    <w:rsid w:val="00754CC2"/>
    <w:rsid w:val="007817EA"/>
    <w:rsid w:val="00784A04"/>
    <w:rsid w:val="00795A0D"/>
    <w:rsid w:val="007A30DA"/>
    <w:rsid w:val="007A6120"/>
    <w:rsid w:val="007A64E9"/>
    <w:rsid w:val="007B3044"/>
    <w:rsid w:val="007B743D"/>
    <w:rsid w:val="007C238A"/>
    <w:rsid w:val="007C5FFC"/>
    <w:rsid w:val="007D0A69"/>
    <w:rsid w:val="007D5C78"/>
    <w:rsid w:val="007E0AB3"/>
    <w:rsid w:val="007E385B"/>
    <w:rsid w:val="007E4349"/>
    <w:rsid w:val="007E4800"/>
    <w:rsid w:val="007E503F"/>
    <w:rsid w:val="007F2329"/>
    <w:rsid w:val="007F44CF"/>
    <w:rsid w:val="007F6B42"/>
    <w:rsid w:val="007F7497"/>
    <w:rsid w:val="007F77AB"/>
    <w:rsid w:val="008061D5"/>
    <w:rsid w:val="00812EFB"/>
    <w:rsid w:val="00817DF8"/>
    <w:rsid w:val="00824992"/>
    <w:rsid w:val="00827A80"/>
    <w:rsid w:val="0083224B"/>
    <w:rsid w:val="0083230A"/>
    <w:rsid w:val="00832486"/>
    <w:rsid w:val="00837C2D"/>
    <w:rsid w:val="00840765"/>
    <w:rsid w:val="00842972"/>
    <w:rsid w:val="0084376E"/>
    <w:rsid w:val="00851AF9"/>
    <w:rsid w:val="00854E82"/>
    <w:rsid w:val="008603CC"/>
    <w:rsid w:val="00863EA0"/>
    <w:rsid w:val="00865945"/>
    <w:rsid w:val="00867B1D"/>
    <w:rsid w:val="00872396"/>
    <w:rsid w:val="00872CC9"/>
    <w:rsid w:val="00876832"/>
    <w:rsid w:val="008769F3"/>
    <w:rsid w:val="00882604"/>
    <w:rsid w:val="00892C8F"/>
    <w:rsid w:val="008B184D"/>
    <w:rsid w:val="008B5BB0"/>
    <w:rsid w:val="008C501B"/>
    <w:rsid w:val="008C6925"/>
    <w:rsid w:val="008C7887"/>
    <w:rsid w:val="008C7CB5"/>
    <w:rsid w:val="008D06B9"/>
    <w:rsid w:val="008D0E2B"/>
    <w:rsid w:val="008D20F0"/>
    <w:rsid w:val="008E211A"/>
    <w:rsid w:val="008F4607"/>
    <w:rsid w:val="0092546B"/>
    <w:rsid w:val="00927A58"/>
    <w:rsid w:val="00930187"/>
    <w:rsid w:val="00936EEB"/>
    <w:rsid w:val="00946D0F"/>
    <w:rsid w:val="00947BA5"/>
    <w:rsid w:val="00967B6A"/>
    <w:rsid w:val="00971574"/>
    <w:rsid w:val="0097273D"/>
    <w:rsid w:val="00983446"/>
    <w:rsid w:val="009903BD"/>
    <w:rsid w:val="009A2340"/>
    <w:rsid w:val="009A5C9B"/>
    <w:rsid w:val="009B0882"/>
    <w:rsid w:val="009B4A75"/>
    <w:rsid w:val="009B65E4"/>
    <w:rsid w:val="009B7DC8"/>
    <w:rsid w:val="009C2F19"/>
    <w:rsid w:val="009C5045"/>
    <w:rsid w:val="009C70F6"/>
    <w:rsid w:val="009D6371"/>
    <w:rsid w:val="009D7470"/>
    <w:rsid w:val="009F7640"/>
    <w:rsid w:val="00A0301B"/>
    <w:rsid w:val="00A03B6C"/>
    <w:rsid w:val="00A07C06"/>
    <w:rsid w:val="00A10072"/>
    <w:rsid w:val="00A25CE8"/>
    <w:rsid w:val="00A31C00"/>
    <w:rsid w:val="00A34755"/>
    <w:rsid w:val="00A50CFD"/>
    <w:rsid w:val="00A5365E"/>
    <w:rsid w:val="00A53ED5"/>
    <w:rsid w:val="00A57FB3"/>
    <w:rsid w:val="00A60BF7"/>
    <w:rsid w:val="00A62643"/>
    <w:rsid w:val="00A71372"/>
    <w:rsid w:val="00A73478"/>
    <w:rsid w:val="00A765FD"/>
    <w:rsid w:val="00A85724"/>
    <w:rsid w:val="00A86D04"/>
    <w:rsid w:val="00A922BD"/>
    <w:rsid w:val="00A96F6B"/>
    <w:rsid w:val="00AA5298"/>
    <w:rsid w:val="00AA7B36"/>
    <w:rsid w:val="00AB77FA"/>
    <w:rsid w:val="00AC06E0"/>
    <w:rsid w:val="00AC3B13"/>
    <w:rsid w:val="00AE14F4"/>
    <w:rsid w:val="00AE4133"/>
    <w:rsid w:val="00AE7CC1"/>
    <w:rsid w:val="00AF3DC0"/>
    <w:rsid w:val="00AF66F3"/>
    <w:rsid w:val="00B17A08"/>
    <w:rsid w:val="00B2030E"/>
    <w:rsid w:val="00B228A2"/>
    <w:rsid w:val="00B22C1B"/>
    <w:rsid w:val="00B303E0"/>
    <w:rsid w:val="00B3599A"/>
    <w:rsid w:val="00B375B9"/>
    <w:rsid w:val="00B4083A"/>
    <w:rsid w:val="00B41E36"/>
    <w:rsid w:val="00B47B7C"/>
    <w:rsid w:val="00B53859"/>
    <w:rsid w:val="00B53CCE"/>
    <w:rsid w:val="00B53F60"/>
    <w:rsid w:val="00B57BEE"/>
    <w:rsid w:val="00B606FD"/>
    <w:rsid w:val="00B709DB"/>
    <w:rsid w:val="00B74FA7"/>
    <w:rsid w:val="00B77F45"/>
    <w:rsid w:val="00B85785"/>
    <w:rsid w:val="00B92814"/>
    <w:rsid w:val="00BA0741"/>
    <w:rsid w:val="00BA21DE"/>
    <w:rsid w:val="00BA731A"/>
    <w:rsid w:val="00BA7B50"/>
    <w:rsid w:val="00BD3871"/>
    <w:rsid w:val="00BD464C"/>
    <w:rsid w:val="00BF3F66"/>
    <w:rsid w:val="00BF5DBB"/>
    <w:rsid w:val="00C07C44"/>
    <w:rsid w:val="00C1101C"/>
    <w:rsid w:val="00C1142B"/>
    <w:rsid w:val="00C3302C"/>
    <w:rsid w:val="00C73715"/>
    <w:rsid w:val="00CA71FF"/>
    <w:rsid w:val="00CA7823"/>
    <w:rsid w:val="00CB115E"/>
    <w:rsid w:val="00CB1EC5"/>
    <w:rsid w:val="00CB6277"/>
    <w:rsid w:val="00CC3B66"/>
    <w:rsid w:val="00CD5D05"/>
    <w:rsid w:val="00CD6932"/>
    <w:rsid w:val="00CE19B3"/>
    <w:rsid w:val="00CE25A2"/>
    <w:rsid w:val="00CF4FBE"/>
    <w:rsid w:val="00D032A4"/>
    <w:rsid w:val="00D106A0"/>
    <w:rsid w:val="00D12D7C"/>
    <w:rsid w:val="00D24428"/>
    <w:rsid w:val="00D24DB3"/>
    <w:rsid w:val="00D252DE"/>
    <w:rsid w:val="00D27B68"/>
    <w:rsid w:val="00D30C42"/>
    <w:rsid w:val="00D34235"/>
    <w:rsid w:val="00D34F84"/>
    <w:rsid w:val="00D37A6F"/>
    <w:rsid w:val="00D4452B"/>
    <w:rsid w:val="00D47CC3"/>
    <w:rsid w:val="00D50188"/>
    <w:rsid w:val="00D663F6"/>
    <w:rsid w:val="00D66455"/>
    <w:rsid w:val="00D70797"/>
    <w:rsid w:val="00D72200"/>
    <w:rsid w:val="00D81524"/>
    <w:rsid w:val="00D82388"/>
    <w:rsid w:val="00D82BAB"/>
    <w:rsid w:val="00D834A2"/>
    <w:rsid w:val="00D84F20"/>
    <w:rsid w:val="00D85023"/>
    <w:rsid w:val="00D87BEE"/>
    <w:rsid w:val="00D953CA"/>
    <w:rsid w:val="00DA5F9F"/>
    <w:rsid w:val="00DB2180"/>
    <w:rsid w:val="00DB64C2"/>
    <w:rsid w:val="00DB6521"/>
    <w:rsid w:val="00DC2E1E"/>
    <w:rsid w:val="00DC3085"/>
    <w:rsid w:val="00DC7B4E"/>
    <w:rsid w:val="00DD49A3"/>
    <w:rsid w:val="00DE0405"/>
    <w:rsid w:val="00DE6083"/>
    <w:rsid w:val="00DE6E26"/>
    <w:rsid w:val="00DE79E6"/>
    <w:rsid w:val="00DF4218"/>
    <w:rsid w:val="00DF76A2"/>
    <w:rsid w:val="00E0175C"/>
    <w:rsid w:val="00E027BD"/>
    <w:rsid w:val="00E06251"/>
    <w:rsid w:val="00E1166F"/>
    <w:rsid w:val="00E2561D"/>
    <w:rsid w:val="00E260C3"/>
    <w:rsid w:val="00E612BD"/>
    <w:rsid w:val="00E62BCB"/>
    <w:rsid w:val="00E679B7"/>
    <w:rsid w:val="00E75E8C"/>
    <w:rsid w:val="00E825AD"/>
    <w:rsid w:val="00E93390"/>
    <w:rsid w:val="00E94D17"/>
    <w:rsid w:val="00E94F3C"/>
    <w:rsid w:val="00EA421E"/>
    <w:rsid w:val="00EA4498"/>
    <w:rsid w:val="00EA7291"/>
    <w:rsid w:val="00EB6C9A"/>
    <w:rsid w:val="00EC3538"/>
    <w:rsid w:val="00EC783F"/>
    <w:rsid w:val="00ED2EFB"/>
    <w:rsid w:val="00EE7858"/>
    <w:rsid w:val="00EF4080"/>
    <w:rsid w:val="00EF7531"/>
    <w:rsid w:val="00F0117F"/>
    <w:rsid w:val="00F02D38"/>
    <w:rsid w:val="00F0599C"/>
    <w:rsid w:val="00F334FF"/>
    <w:rsid w:val="00F34CBD"/>
    <w:rsid w:val="00F50C7B"/>
    <w:rsid w:val="00F53530"/>
    <w:rsid w:val="00F543F6"/>
    <w:rsid w:val="00F54D7E"/>
    <w:rsid w:val="00F55AAD"/>
    <w:rsid w:val="00F5610A"/>
    <w:rsid w:val="00F57D85"/>
    <w:rsid w:val="00F60967"/>
    <w:rsid w:val="00F612AF"/>
    <w:rsid w:val="00F774D8"/>
    <w:rsid w:val="00F827EF"/>
    <w:rsid w:val="00F8548D"/>
    <w:rsid w:val="00F9321C"/>
    <w:rsid w:val="00F96398"/>
    <w:rsid w:val="00FA00A7"/>
    <w:rsid w:val="00FA2B60"/>
    <w:rsid w:val="00FA4E4F"/>
    <w:rsid w:val="00FB1F25"/>
    <w:rsid w:val="00FB70E4"/>
    <w:rsid w:val="00FC591E"/>
    <w:rsid w:val="00FC5DD7"/>
    <w:rsid w:val="00FC6C5E"/>
    <w:rsid w:val="00FC7D14"/>
    <w:rsid w:val="00FD0801"/>
    <w:rsid w:val="00FD4F91"/>
    <w:rsid w:val="00FD6CEB"/>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ct/tsg_ct/TSGC_73_New_Orleans/Docs/CP-160476.zip" TargetMode="External"/><Relationship Id="rId18" Type="http://schemas.openxmlformats.org/officeDocument/2006/relationships/hyperlink" Target="http://www.3gpp.org/ftp/tsg_ct/tsg_ct/TSGC_73_New_Orleans/Docs/CP-160414.zi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ftp://ftp.3gpp.org/Information/WORK_PLA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ct/tsg_ct/TSGC_73_New_Orleans/Docs/CP-160475.zip" TargetMode="External"/><Relationship Id="rId17" Type="http://schemas.openxmlformats.org/officeDocument/2006/relationships/hyperlink" Target="http://www.3gpp.org/ftp/tsg_ct/tsg_ct/TSGC_73_New_Orleans/Docs/CP-160481.zip"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ct/tsg_ct/TSGC_73_New_Orleans/Docs/CP-160479.zip" TargetMode="External"/><Relationship Id="rId20" Type="http://schemas.openxmlformats.org/officeDocument/2006/relationships/hyperlink" Target="ftp://ftp.3gpp.org/Information/presentations/Working_methods_3gpp" TargetMode="External"/><Relationship Id="rId29" Type="http://schemas.openxmlformats.org/officeDocument/2006/relationships/hyperlink" Target="https://portal.3gpp.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tsg_ct/TSGC_73_New_Orleans/Docs/CP-160466.zip" TargetMode="External"/><Relationship Id="rId24" Type="http://schemas.openxmlformats.org/officeDocument/2006/relationships/header" Target="header1.xm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3gpp.org/ftp/tsg_ct/tsg_ct/TSGC_73_New_Orleans/Docs/CP-160478.zip" TargetMode="External"/><Relationship Id="rId23"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28" Type="http://schemas.openxmlformats.org/officeDocument/2006/relationships/hyperlink" Target="mailto:3gppcontact@etsi.org" TargetMode="External"/><Relationship Id="rId10" Type="http://schemas.openxmlformats.org/officeDocument/2006/relationships/hyperlink" Target="http://www.3gpp.org/ftp/tsg_ct/tsg_ct/TSGC_73_New_Orleans/Docs/CP-160413.zip" TargetMode="External"/><Relationship Id="rId19" Type="http://schemas.openxmlformats.org/officeDocument/2006/relationships/hyperlink" Target="ftp://ftp.3gpp.org/Information/WORK_PLAN"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ftp/tsg_ct/tsg_ct/TSGC_73_New_Orleans/Docs/CP-160412.zip" TargetMode="External"/><Relationship Id="rId14" Type="http://schemas.openxmlformats.org/officeDocument/2006/relationships/hyperlink" Target="http://www.3gpp.org/ftp/tsg_ct/tsg_ct/TSGC_73_New_Orleans/Docs/CP-160477.zip" TargetMode="External"/><Relationship Id="rId22" Type="http://schemas.openxmlformats.org/officeDocument/2006/relationships/hyperlink" Target="ftp://ftp.3gpp.org/Information/presentations/Working_methods_3gpp" TargetMode="External"/><Relationship Id="rId27" Type="http://schemas.openxmlformats.org/officeDocument/2006/relationships/footer" Target="footer2.xml"/><Relationship Id="rId30" Type="http://schemas.openxmlformats.org/officeDocument/2006/relationships/hyperlink" Target="https://portal.3gpp.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54199-F712-4F59-A6DF-70486E58A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123</Pages>
  <Words>51029</Words>
  <Characters>290867</Characters>
  <Application>Microsoft Office Word</Application>
  <DocSecurity>0</DocSecurity>
  <Lines>2423</Lines>
  <Paragraphs>682</Paragraphs>
  <ScaleCrop>false</ScaleCrop>
  <HeadingPairs>
    <vt:vector size="2" baseType="variant">
      <vt:variant>
        <vt:lpstr>Title</vt:lpstr>
      </vt:variant>
      <vt:variant>
        <vt:i4>1</vt:i4>
      </vt:variant>
    </vt:vector>
  </HeadingPairs>
  <TitlesOfParts>
    <vt:vector size="1" baseType="lpstr">
      <vt:lpstr>Draft Report of 3GPP TSG SA Meeting #73</vt:lpstr>
    </vt:vector>
  </TitlesOfParts>
  <Company>MCC</Company>
  <LinksUpToDate>false</LinksUpToDate>
  <CharactersWithSpaces>341214</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#73</dc:title>
  <dc:subject>Meeting Report</dc:subject>
  <dc:creator>Maurice Pope</dc:creator>
  <cp:lastModifiedBy>MCC Corrections</cp:lastModifiedBy>
  <cp:revision>2</cp:revision>
  <cp:lastPrinted>1998-11-18T17:52:00Z</cp:lastPrinted>
  <dcterms:created xsi:type="dcterms:W3CDTF">2017-01-17T19:26:00Z</dcterms:created>
  <dcterms:modified xsi:type="dcterms:W3CDTF">2017-01-17T19:26:00Z</dcterms:modified>
</cp:coreProperties>
</file>