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 case 8.2.3.11.1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E5627" w:rsidR="001E41F3" w:rsidRDefault="008105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07C27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 w:rsidRPr="00DB722F">
              <w:rPr>
                <w:noProof/>
              </w:rPr>
              <w:t>The value of fr1-gap-r15 and mgta-r15 IE is not aligned to Table 8.2.3.11.1.3.3-1</w:t>
            </w:r>
            <w:r w:rsidR="00653442">
              <w:rPr>
                <w:noProof/>
              </w:rPr>
              <w:t xml:space="preserve"> in the current TTCN implementation</w:t>
            </w:r>
            <w:r w:rsidRPr="00DB722F">
              <w:rPr>
                <w:noProof/>
              </w:rPr>
              <w:t>, it is incorrectly set to false in the RRCConnectionReconfiguration at step11.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2C32C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 w:rsidRPr="00DB722F">
              <w:rPr>
                <w:noProof/>
              </w:rPr>
              <w:t>Changed the value of fr1-gap-r15 and mgta-r15 to TRUE to align with Table 8.2.3.11.1.3.3-1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1258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13391" w:rsidR="001E41F3" w:rsidRDefault="00DB7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8.2.3.11.1.ENDC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2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722F" w:rsidRDefault="00DB722F" w:rsidP="00DB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BAA6B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722F" w:rsidRDefault="00DB722F" w:rsidP="00DB72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722F" w:rsidRDefault="00DB722F" w:rsidP="00DB7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2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722F" w:rsidRDefault="00DB722F" w:rsidP="00DB7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F5A323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722F" w:rsidRDefault="00DB722F" w:rsidP="00DB7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722F" w:rsidRDefault="00DB722F" w:rsidP="00DB7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2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722F" w:rsidRDefault="00DB722F" w:rsidP="00DB7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04E81" w:rsidR="00DB722F" w:rsidRDefault="00DB722F" w:rsidP="00DB7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722F" w:rsidRDefault="00DB722F" w:rsidP="00DB7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722F" w:rsidRDefault="00DB722F" w:rsidP="00DB7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AEEEB" w14:textId="77777777" w:rsidR="00DB722F" w:rsidRPr="00D83A7A" w:rsidRDefault="00DB722F" w:rsidP="00DB722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95692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80069E3" w14:textId="57977C06" w:rsidR="00653442" w:rsidRDefault="00DB722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3442" w:rsidRPr="00D9718E">
        <w:rPr>
          <w:rFonts w:cs="Arial"/>
          <w:iCs/>
        </w:rPr>
        <w:t>Table of Contents</w:t>
      </w:r>
      <w:r w:rsidR="00653442">
        <w:tab/>
      </w:r>
      <w:r w:rsidR="00653442">
        <w:fldChar w:fldCharType="begin"/>
      </w:r>
      <w:r w:rsidR="00653442">
        <w:instrText xml:space="preserve"> PAGEREF _Toc189569246 \h </w:instrText>
      </w:r>
      <w:r w:rsidR="00653442">
        <w:fldChar w:fldCharType="separate"/>
      </w:r>
      <w:r w:rsidR="00653442">
        <w:t>2</w:t>
      </w:r>
      <w:r w:rsidR="00653442">
        <w:fldChar w:fldCharType="end"/>
      </w:r>
    </w:p>
    <w:p w14:paraId="22EB11EB" w14:textId="0A799C41" w:rsidR="00653442" w:rsidRDefault="0065344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971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971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_Toc189569247 \h </w:instrText>
      </w:r>
      <w:r>
        <w:fldChar w:fldCharType="separate"/>
      </w:r>
      <w:r>
        <w:t>3</w:t>
      </w:r>
      <w:r>
        <w:fldChar w:fldCharType="end"/>
      </w:r>
    </w:p>
    <w:p w14:paraId="2F1B1FCA" w14:textId="50D6D228" w:rsidR="00653442" w:rsidRDefault="0065344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971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9718E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_Toc189569248 \h </w:instrText>
      </w:r>
      <w:r>
        <w:fldChar w:fldCharType="separate"/>
      </w:r>
      <w:r>
        <w:t>3</w:t>
      </w:r>
      <w:r>
        <w:fldChar w:fldCharType="end"/>
      </w:r>
    </w:p>
    <w:p w14:paraId="3E9F63CC" w14:textId="203AB6F3" w:rsidR="00653442" w:rsidRDefault="0065344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9718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9718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_Toc189569249 \h </w:instrText>
      </w:r>
      <w:r>
        <w:fldChar w:fldCharType="separate"/>
      </w:r>
      <w:r>
        <w:t>3</w:t>
      </w:r>
      <w:r>
        <w:fldChar w:fldCharType="end"/>
      </w:r>
    </w:p>
    <w:p w14:paraId="2DD43B60" w14:textId="03C453AB" w:rsidR="00DB722F" w:rsidRDefault="00DB722F" w:rsidP="00DB722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1F6AE7D" w14:textId="77777777" w:rsidR="00DB722F" w:rsidRDefault="00DB722F" w:rsidP="00DB722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9569247"/>
      <w:r>
        <w:rPr>
          <w:b/>
          <w:lang w:eastAsia="ja-JP"/>
        </w:rPr>
        <w:lastRenderedPageBreak/>
        <w:t>Overview</w:t>
      </w:r>
      <w:bookmarkEnd w:id="2"/>
      <w:bookmarkEnd w:id="3"/>
    </w:p>
    <w:p w14:paraId="2F90B85E" w14:textId="54F2328D" w:rsidR="00DB722F" w:rsidRDefault="00DB722F" w:rsidP="00DB72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DB722F">
        <w:rPr>
          <w:rFonts w:cs="Arial"/>
        </w:rPr>
        <w:t>iwd-TTCN3-B2024-06_D24wk50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DFDC883" w14:textId="3B8B13B2" w:rsidR="00DB722F" w:rsidRDefault="00DB722F" w:rsidP="00DB72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111FA6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C0225AD" w14:textId="77777777" w:rsidR="00DB722F" w:rsidRPr="00854C55" w:rsidRDefault="00DB722F" w:rsidP="00DB722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9569248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96C40C1" w14:textId="77777777" w:rsidR="00DB722F" w:rsidRDefault="00DB722F" w:rsidP="00DB722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956924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722F" w14:paraId="65EDBA92" w14:textId="77777777" w:rsidTr="007406FE">
        <w:trPr>
          <w:trHeight w:val="447"/>
        </w:trPr>
        <w:tc>
          <w:tcPr>
            <w:tcW w:w="1985" w:type="dxa"/>
          </w:tcPr>
          <w:p w14:paraId="38FCFCF6" w14:textId="77777777" w:rsidR="00DB722F" w:rsidRPr="00E751F5" w:rsidRDefault="00DB722F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C8142D5" w14:textId="49646164" w:rsidR="00DB722F" w:rsidRPr="002D56A7" w:rsidRDefault="00DB722F" w:rsidP="007406FE">
            <w:pPr>
              <w:spacing w:after="0"/>
            </w:pPr>
            <w:r w:rsidRPr="0051242A">
              <w:rPr>
                <w:rFonts w:ascii="Arial" w:hAnsi="Arial" w:cs="Arial"/>
                <w:lang w:eastAsia="zh-CN"/>
              </w:rPr>
              <w:t>function fl_TC_8_2_3_11_1_ENDC_EUTRA_</w:t>
            </w:r>
            <w:proofErr w:type="gramStart"/>
            <w:r w:rsidRPr="0051242A">
              <w:rPr>
                <w:rFonts w:ascii="Arial" w:hAnsi="Arial" w:cs="Arial"/>
                <w:lang w:eastAsia="zh-CN"/>
              </w:rPr>
              <w:t>TestBody(</w:t>
            </w:r>
            <w:proofErr w:type="gramEnd"/>
            <w:r w:rsidRPr="0051242A">
              <w:rPr>
                <w:rFonts w:ascii="Arial" w:hAnsi="Arial" w:cs="Arial"/>
                <w:lang w:eastAsia="zh-CN"/>
              </w:rPr>
              <w:t>) runs on EUTRA_5GS_PTC</w:t>
            </w:r>
          </w:p>
        </w:tc>
      </w:tr>
      <w:tr w:rsidR="00DB722F" w14:paraId="7FE24B32" w14:textId="77777777" w:rsidTr="007406FE">
        <w:trPr>
          <w:trHeight w:val="452"/>
        </w:trPr>
        <w:tc>
          <w:tcPr>
            <w:tcW w:w="1985" w:type="dxa"/>
          </w:tcPr>
          <w:p w14:paraId="6C1B6108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66629E" w14:textId="52C5FFF3" w:rsidR="00DB722F" w:rsidRPr="0022675A" w:rsidRDefault="00DB722F" w:rsidP="007406FE">
            <w:pPr>
              <w:rPr>
                <w:rFonts w:ascii="Arial" w:hAnsi="Arial" w:cs="Arial"/>
              </w:rPr>
            </w:pPr>
            <w:r w:rsidRPr="003408F1"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 xml:space="preserve">value of </w:t>
            </w:r>
            <w:r w:rsidRPr="003408F1">
              <w:rPr>
                <w:rFonts w:ascii="Arial" w:hAnsi="Arial" w:cs="Arial"/>
                <w:lang w:eastAsia="zh-CN"/>
              </w:rPr>
              <w:t xml:space="preserve">fr1-gap-r15 and mgta-r15 </w:t>
            </w:r>
            <w:r>
              <w:rPr>
                <w:rFonts w:ascii="Arial" w:hAnsi="Arial" w:cs="Arial"/>
                <w:lang w:eastAsia="zh-CN"/>
              </w:rPr>
              <w:t xml:space="preserve">IE is not aligned to </w:t>
            </w:r>
            <w:r w:rsidRPr="00DB722F">
              <w:rPr>
                <w:rFonts w:ascii="Arial" w:hAnsi="Arial" w:cs="Arial"/>
                <w:lang w:eastAsia="zh-CN"/>
              </w:rPr>
              <w:t>Table 8.2.3.11.1.3.3-1</w:t>
            </w:r>
            <w:r w:rsidR="00653442">
              <w:rPr>
                <w:rFonts w:ascii="Arial" w:hAnsi="Arial" w:cs="Arial"/>
                <w:lang w:eastAsia="zh-CN"/>
              </w:rPr>
              <w:t xml:space="preserve"> </w:t>
            </w:r>
            <w:r w:rsidR="00653442" w:rsidRPr="00653442">
              <w:rPr>
                <w:rFonts w:ascii="Arial" w:hAnsi="Arial" w:cs="Arial"/>
                <w:lang w:eastAsia="zh-CN"/>
              </w:rPr>
              <w:t>in the current TTCN implementation</w:t>
            </w:r>
            <w:r>
              <w:rPr>
                <w:rFonts w:ascii="Arial" w:hAnsi="Arial" w:cs="Arial"/>
                <w:lang w:eastAsia="zh-CN"/>
              </w:rPr>
              <w:t xml:space="preserve">, it is incorrectly set </w:t>
            </w:r>
            <w:r w:rsidRPr="003408F1">
              <w:rPr>
                <w:rFonts w:ascii="Arial" w:hAnsi="Arial" w:cs="Arial"/>
                <w:lang w:eastAsia="zh-CN"/>
              </w:rPr>
              <w:t>to false in the RRCConnectionReconfiguration at step11.</w:t>
            </w:r>
          </w:p>
        </w:tc>
      </w:tr>
      <w:tr w:rsidR="00DB722F" w14:paraId="660F451A" w14:textId="77777777" w:rsidTr="007406FE">
        <w:tc>
          <w:tcPr>
            <w:tcW w:w="1985" w:type="dxa"/>
          </w:tcPr>
          <w:p w14:paraId="276BAA7C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78317C" w14:textId="2B54B91C" w:rsidR="00DB722F" w:rsidRPr="003408F1" w:rsidRDefault="00DB722F" w:rsidP="00DB7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>
              <w:rPr>
                <w:noProof/>
              </w:rPr>
              <w:t>ed</w:t>
            </w:r>
            <w:r>
              <w:rPr>
                <w:noProof/>
              </w:rPr>
              <w:t xml:space="preserve"> the value of </w:t>
            </w:r>
            <w:r w:rsidRPr="0051242A">
              <w:rPr>
                <w:noProof/>
              </w:rPr>
              <w:t>fr1-gap-r15</w:t>
            </w:r>
            <w:r>
              <w:rPr>
                <w:noProof/>
              </w:rPr>
              <w:t xml:space="preserve"> and mgta-r15 to TRUE</w:t>
            </w:r>
            <w:r>
              <w:rPr>
                <w:noProof/>
              </w:rPr>
              <w:t xml:space="preserve"> to align with </w:t>
            </w:r>
            <w:r w:rsidRPr="00DB722F">
              <w:rPr>
                <w:noProof/>
              </w:rPr>
              <w:t>Table 8.2.3.11.1.3.3-1</w:t>
            </w:r>
          </w:p>
        </w:tc>
      </w:tr>
      <w:tr w:rsidR="00DB722F" w14:paraId="510647F9" w14:textId="77777777" w:rsidTr="007406FE">
        <w:tc>
          <w:tcPr>
            <w:tcW w:w="1985" w:type="dxa"/>
          </w:tcPr>
          <w:p w14:paraId="72DAD53A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3309A8" w14:textId="77777777" w:rsidR="00DB722F" w:rsidRPr="00E751F5" w:rsidRDefault="00DB722F" w:rsidP="007406FE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1242A">
              <w:rPr>
                <w:rFonts w:ascii="Arial" w:hAnsi="Arial" w:cs="Arial"/>
                <w:lang w:eastAsia="zh-CN"/>
              </w:rPr>
              <w:t>RRCMeasurement_ENDC_EUTRA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DB722F" w:rsidRPr="00E751F5" w14:paraId="27DFA47D" w14:textId="77777777" w:rsidTr="007406FE">
        <w:tc>
          <w:tcPr>
            <w:tcW w:w="1985" w:type="dxa"/>
          </w:tcPr>
          <w:p w14:paraId="79040268" w14:textId="77777777" w:rsidR="00DB722F" w:rsidRPr="00E751F5" w:rsidRDefault="00DB722F" w:rsidP="007406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9DD3FA7" w14:textId="77777777" w:rsidR="00DB722F" w:rsidRPr="00E751F5" w:rsidRDefault="00DB722F" w:rsidP="007406FE">
            <w:pPr>
              <w:rPr>
                <w:rFonts w:ascii="Arial" w:hAnsi="Arial"/>
                <w:highlight w:val="cyan"/>
              </w:rPr>
            </w:pPr>
          </w:p>
        </w:tc>
      </w:tr>
    </w:tbl>
    <w:p w14:paraId="49B61970" w14:textId="77777777" w:rsidR="00DB722F" w:rsidRDefault="00DB722F" w:rsidP="00DB722F">
      <w:pPr>
        <w:rPr>
          <w:noProof/>
        </w:rPr>
      </w:pPr>
    </w:p>
    <w:p w14:paraId="69FAC935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722F" w14:paraId="2493E253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931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>function fl_TC_8_2_3_11_1_ENDC_EUTRA_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51242A">
              <w:rPr>
                <w:rFonts w:ascii="Arial" w:hAnsi="Arial" w:cs="Arial"/>
                <w:lang w:val="en-US" w:eastAsia="en-GB"/>
              </w:rPr>
              <w:t>) runs on EUTRA_5GS_PTC</w:t>
            </w:r>
          </w:p>
          <w:p w14:paraId="5ECFEF11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A133916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v_RRC_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TI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1242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tsc_RRC_TI_Def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;</w:t>
            </w:r>
          </w:p>
          <w:p w14:paraId="7E81FFFE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Frequency_IE_Type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v_Frequency_IE_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f1;</w:t>
            </w:r>
            <w:proofErr w:type="gramEnd"/>
          </w:p>
          <w:p w14:paraId="5C46AEE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ChannelBandwidthDependency_Type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v_ChBandDependency_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f1;</w:t>
            </w:r>
            <w:proofErr w:type="gramEnd"/>
          </w:p>
          <w:p w14:paraId="1EB0C90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v_EUTRA_NR_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SysInfo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F1D0E1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integer v_NR_PhysChId_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Cell3;</w:t>
            </w:r>
            <w:proofErr w:type="gramEnd"/>
          </w:p>
          <w:p w14:paraId="18B1C466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C83A45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7A705243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10D571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10"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1AD928B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10s</w:t>
            </w:r>
          </w:p>
          <w:p w14:paraId="17FAE39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(v_TimerValue_10s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EF926A4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4C29D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11-12"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0FECC7F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SS transmits an RRCConnectionReconfiguration including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setup fr1-Gap and</w:t>
            </w:r>
          </w:p>
          <w:p w14:paraId="09BEFE9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//nr-Config IE containing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report periodical measurements for NR serving Cell 1 and</w:t>
            </w:r>
          </w:p>
          <w:p w14:paraId="7F395D0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 neighbor cell 3 on FR1 frequency</w:t>
            </w:r>
          </w:p>
          <w:p w14:paraId="56B32A5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 to confirm the setup of fr1-Gap</w:t>
            </w:r>
          </w:p>
          <w:p w14:paraId="326C200D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//and report periodical measurements for NR serving Cell 1 and NR neighbor cell 3 on FR1 frequency</w:t>
            </w:r>
          </w:p>
          <w:p w14:paraId="7916616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v_Security_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Params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1242A">
              <w:rPr>
                <w:rFonts w:ascii="Arial" w:hAnsi="Arial" w:cs="Arial"/>
                <w:lang w:val="en-US" w:eastAsia="en-GB"/>
              </w:rPr>
              <w:t>= f_EUTRA38_ENDC_InitiateAndSendS_gNBKeys(NR);</w:t>
            </w:r>
          </w:p>
          <w:p w14:paraId="6AA3554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f_EUTRA38_508_ENDC_Reconfiguration_</w:t>
            </w:r>
            <w:proofErr w:type="gramStart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MeasGap(</w:t>
            </w:r>
            <w:proofErr w:type="gramEnd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 xml:space="preserve">eutra_Cell1, -, </w:t>
            </w:r>
            <w:proofErr w:type="spellStart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v_Security_Params.SK_Counter</w:t>
            </w:r>
            <w:proofErr w:type="spellEnd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13"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170A784E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and ignore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messages for 8 s to allow for UE to measure the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neighbouring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cells.</w:t>
            </w:r>
          </w:p>
          <w:p w14:paraId="07B60C13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F9F02B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287F9576" w14:textId="77777777" w:rsidR="00DB722F" w:rsidRPr="004624F4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95A2D0" w14:textId="77777777" w:rsidR="00DB722F" w:rsidRPr="008B4B2C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585E5F0C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3771217B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0A1E4886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46D0F22E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</w:p>
    <w:p w14:paraId="58E79CB6" w14:textId="77777777" w:rsidR="00DB722F" w:rsidRDefault="00DB722F" w:rsidP="00DB72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722F" w14:paraId="45EE5D2E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F54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242A">
              <w:rPr>
                <w:rFonts w:ascii="Arial" w:hAnsi="Arial" w:cs="Arial"/>
                <w:lang w:val="en-US" w:eastAsia="en-GB"/>
              </w:rPr>
              <w:t>function fl_TC_8_2_3_11_1_ENDC_EUTRA_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51242A">
              <w:rPr>
                <w:rFonts w:ascii="Arial" w:hAnsi="Arial" w:cs="Arial"/>
                <w:lang w:val="en-US" w:eastAsia="en-GB"/>
              </w:rPr>
              <w:t>) runs on EUTRA_5GS_PTC</w:t>
            </w:r>
          </w:p>
          <w:p w14:paraId="1DE5A1DC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7F2E5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v_RRC_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TI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1242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tsc_RRC_TI_Def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;</w:t>
            </w:r>
          </w:p>
          <w:p w14:paraId="6320B88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Frequency_IE_Type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v_Frequency_IE_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f1;</w:t>
            </w:r>
            <w:proofErr w:type="gramEnd"/>
          </w:p>
          <w:p w14:paraId="7953405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ChannelBandwidthDependency_Type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v_ChBandDependency_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f1;</w:t>
            </w:r>
            <w:proofErr w:type="gramEnd"/>
          </w:p>
          <w:p w14:paraId="09D7759D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v_EUTRA_NR_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SysInfo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9C7CA33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var integer v_NR_PhysChId_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Cell3;</w:t>
            </w:r>
            <w:proofErr w:type="gramEnd"/>
          </w:p>
          <w:p w14:paraId="70A4C8E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BC904C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68F8A4F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5DDDDEB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10"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4B9744B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10s</w:t>
            </w:r>
          </w:p>
          <w:p w14:paraId="0533A06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(v_TimerValue_10s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89D88A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904476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11-12"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3F9F3BE2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SS transmits an RRCConnectionReconfiguration including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setup fr1-Gap and</w:t>
            </w:r>
          </w:p>
          <w:p w14:paraId="5AC91ED9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//nr-Config IE containing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measConfig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to report periodical measurements for NR serving Cell 1 and</w:t>
            </w:r>
          </w:p>
          <w:p w14:paraId="70B14B30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//NR neighbor cell 3 on FR1 frequency</w:t>
            </w:r>
          </w:p>
          <w:p w14:paraId="5C9E60E7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RRCConnectionReconfigurationComplete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 to confirm the setup of fr1-Gap</w:t>
            </w:r>
          </w:p>
          <w:p w14:paraId="42F8707C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//and report periodical measurements for NR serving Cell 1 and NR neighbor cell 3 on FR1 frequency</w:t>
            </w:r>
          </w:p>
          <w:p w14:paraId="50001478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v_Security_</w:t>
            </w:r>
            <w:proofErr w:type="gramStart"/>
            <w:r w:rsidRPr="0051242A">
              <w:rPr>
                <w:rFonts w:ascii="Arial" w:hAnsi="Arial" w:cs="Arial"/>
                <w:lang w:val="en-US" w:eastAsia="en-GB"/>
              </w:rPr>
              <w:t>Params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1242A">
              <w:rPr>
                <w:rFonts w:ascii="Arial" w:hAnsi="Arial" w:cs="Arial"/>
                <w:lang w:val="en-US" w:eastAsia="en-GB"/>
              </w:rPr>
              <w:t>= f_EUTRA38_ENDC_InitiateAndSendS_gNBKeys(NR);</w:t>
            </w:r>
          </w:p>
          <w:p w14:paraId="2E1E2E1D" w14:textId="3BC6447C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f_EUTRA38_508_ENDC_Reconfiguration_MeasGap(eutra_Cell</w:t>
            </w:r>
            <w:proofErr w:type="gramStart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1,cs</w:t>
            </w:r>
            <w:proofErr w:type="gramEnd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_Meassurement_Config_Gap_ENDC(-,true,</w:t>
            </w:r>
            <w:r>
              <w:rPr>
                <w:rFonts w:ascii="Arial" w:hAnsi="Arial" w:cs="Arial"/>
                <w:highlight w:val="yellow"/>
                <w:lang w:val="en-US" w:eastAsia="en-GB"/>
              </w:rPr>
              <w:t>true</w:t>
            </w:r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 xml:space="preserve">) , </w:t>
            </w:r>
            <w:proofErr w:type="spellStart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v_Security_Params.SK_Counter</w:t>
            </w:r>
            <w:proofErr w:type="spellEnd"/>
            <w:r w:rsidRPr="0051242A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56DBE54D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//@siclog "Step 13"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>@</w:t>
            </w:r>
          </w:p>
          <w:p w14:paraId="4CF8A1D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242A">
              <w:rPr>
                <w:rFonts w:ascii="Arial" w:hAnsi="Arial" w:cs="Arial"/>
                <w:lang w:val="en-US" w:eastAsia="en-GB"/>
              </w:rPr>
              <w:t xml:space="preserve">    //Wait and ignore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MeasurementReport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messages for 8 s to allow for UE to measure the </w:t>
            </w:r>
            <w:proofErr w:type="spellStart"/>
            <w:r w:rsidRPr="0051242A">
              <w:rPr>
                <w:rFonts w:ascii="Arial" w:hAnsi="Arial" w:cs="Arial"/>
                <w:lang w:val="en-US" w:eastAsia="en-GB"/>
              </w:rPr>
              <w:t>neighbouring</w:t>
            </w:r>
            <w:proofErr w:type="spellEnd"/>
            <w:r w:rsidRPr="0051242A">
              <w:rPr>
                <w:rFonts w:ascii="Arial" w:hAnsi="Arial" w:cs="Arial"/>
                <w:lang w:val="en-US" w:eastAsia="en-GB"/>
              </w:rPr>
              <w:t xml:space="preserve"> cells.</w:t>
            </w:r>
          </w:p>
          <w:p w14:paraId="7965EABA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EAED29" w14:textId="77777777" w:rsidR="00DB722F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30992705" w14:textId="77777777" w:rsidR="00DB722F" w:rsidRPr="004624F4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E7ABE95" w14:textId="77777777" w:rsidR="00DB722F" w:rsidRPr="0051242A" w:rsidRDefault="00DB722F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4797BB6" w14:textId="77777777" w:rsidR="00DB722F" w:rsidRDefault="00DB722F" w:rsidP="00DB722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0F48" w14:textId="77777777" w:rsidR="00A04F4E" w:rsidRDefault="00A04F4E">
      <w:r>
        <w:separator/>
      </w:r>
    </w:p>
  </w:endnote>
  <w:endnote w:type="continuationSeparator" w:id="0">
    <w:p w14:paraId="79A819DA" w14:textId="77777777" w:rsidR="00A04F4E" w:rsidRDefault="00A0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84EB" w14:textId="77777777" w:rsidR="00A04F4E" w:rsidRDefault="00A04F4E">
      <w:r>
        <w:separator/>
      </w:r>
    </w:p>
  </w:footnote>
  <w:footnote w:type="continuationSeparator" w:id="0">
    <w:p w14:paraId="20073162" w14:textId="77777777" w:rsidR="00A04F4E" w:rsidRDefault="00A04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44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5E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9E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F4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22F"/>
    <w:rsid w:val="00DE34CF"/>
    <w:rsid w:val="00E13F3D"/>
    <w:rsid w:val="00E34898"/>
    <w:rsid w:val="00EB09B7"/>
    <w:rsid w:val="00EC6E6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B722F"/>
    <w:rPr>
      <w:rFonts w:ascii="Arial" w:hAnsi="Arial"/>
      <w:lang w:val="en-GB" w:eastAsia="en-US"/>
    </w:rPr>
  </w:style>
  <w:style w:type="character" w:styleId="Emphasis">
    <w:name w:val="Emphasis"/>
    <w:qFormat/>
    <w:rsid w:val="00DB722F"/>
    <w:rPr>
      <w:i/>
      <w:iCs/>
    </w:rPr>
  </w:style>
  <w:style w:type="paragraph" w:styleId="Title">
    <w:name w:val="Title"/>
    <w:basedOn w:val="Normal"/>
    <w:next w:val="Normal"/>
    <w:link w:val="TitleChar"/>
    <w:qFormat/>
    <w:rsid w:val="00DB722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B722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72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2025-02-04T13:39:00Z</dcterms:created>
  <dcterms:modified xsi:type="dcterms:W3CDTF">2025-02-04T13:47:00Z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R5s250055</vt:lpwstr>
  </property>
  <property fmtid="{D5CDD505-2E9C-101B-9397-08002B2CF9AE}" pid="10" name="Spec#">
    <vt:lpwstr>38.523-3</vt:lpwstr>
  </property>
  <property fmtid="{D5CDD505-2E9C-101B-9397-08002B2CF9AE}" pid="11" name="Cr#">
    <vt:lpwstr>3618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ENDC test case 8.2.3.11.1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