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DADB80" w14:textId="77777777" w:rsidR="00CD6A2A" w:rsidRDefault="00CD6A2A" w:rsidP="00CD6A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R5s250048</w:t>
      </w:r>
      <w:r>
        <w:rPr>
          <w:b/>
          <w:i/>
          <w:noProof/>
          <w:sz w:val="28"/>
        </w:rPr>
        <w:fldChar w:fldCharType="end"/>
      </w:r>
    </w:p>
    <w:p w14:paraId="5C23AFD7" w14:textId="77777777" w:rsidR="00CD6A2A" w:rsidRDefault="00CD6A2A" w:rsidP="00CD6A2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D6A2A" w14:paraId="6D619D2B" w14:textId="77777777" w:rsidTr="00C2077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1DAC23" w14:textId="77777777" w:rsidR="00CD6A2A" w:rsidRDefault="00CD6A2A" w:rsidP="00C2077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D6A2A" w14:paraId="67B297DD" w14:textId="77777777" w:rsidTr="00C207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D76E62" w14:textId="77777777" w:rsidR="00CD6A2A" w:rsidRDefault="00CD6A2A" w:rsidP="00C207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D6A2A" w14:paraId="410AE1F4" w14:textId="77777777" w:rsidTr="00C207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78F990" w14:textId="77777777" w:rsidR="00CD6A2A" w:rsidRDefault="00CD6A2A" w:rsidP="00C207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6A2A" w14:paraId="75112DA3" w14:textId="77777777" w:rsidTr="00C2077E">
        <w:tc>
          <w:tcPr>
            <w:tcW w:w="142" w:type="dxa"/>
            <w:tcBorders>
              <w:left w:val="single" w:sz="4" w:space="0" w:color="auto"/>
            </w:tcBorders>
          </w:tcPr>
          <w:p w14:paraId="598B22E8" w14:textId="77777777" w:rsidR="00CD6A2A" w:rsidRDefault="00CD6A2A" w:rsidP="00C2077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C7133E" w14:textId="77777777" w:rsidR="00CD6A2A" w:rsidRPr="00410371" w:rsidRDefault="00CD6A2A" w:rsidP="00C207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53A201D" w14:textId="77777777" w:rsidR="00CD6A2A" w:rsidRDefault="00CD6A2A" w:rsidP="00C207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EEFCA2" w14:textId="77777777" w:rsidR="00CD6A2A" w:rsidRPr="00410371" w:rsidRDefault="00CD6A2A" w:rsidP="00C2077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4878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5EB5AE" w14:textId="77777777" w:rsidR="00CD6A2A" w:rsidRDefault="00CD6A2A" w:rsidP="00C2077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6CC474" w14:textId="77777777" w:rsidR="00CD6A2A" w:rsidRPr="00410371" w:rsidRDefault="00CD6A2A" w:rsidP="00C2077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BB973BB" w14:textId="77777777" w:rsidR="00CD6A2A" w:rsidRDefault="00CD6A2A" w:rsidP="00C2077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997B64" w14:textId="77777777" w:rsidR="00CD6A2A" w:rsidRPr="00410371" w:rsidRDefault="00CD6A2A" w:rsidP="00C207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1F767A" w14:textId="77777777" w:rsidR="00CD6A2A" w:rsidRDefault="00CD6A2A" w:rsidP="00C2077E">
            <w:pPr>
              <w:pStyle w:val="CRCoverPage"/>
              <w:spacing w:after="0"/>
              <w:rPr>
                <w:noProof/>
              </w:rPr>
            </w:pPr>
          </w:p>
        </w:tc>
      </w:tr>
      <w:tr w:rsidR="00CD6A2A" w14:paraId="31DDC584" w14:textId="77777777" w:rsidTr="00C207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10C837" w14:textId="77777777" w:rsidR="00CD6A2A" w:rsidRDefault="00CD6A2A" w:rsidP="00C2077E">
            <w:pPr>
              <w:pStyle w:val="CRCoverPage"/>
              <w:spacing w:after="0"/>
              <w:rPr>
                <w:noProof/>
              </w:rPr>
            </w:pPr>
          </w:p>
        </w:tc>
      </w:tr>
      <w:tr w:rsidR="00CD6A2A" w14:paraId="2823A273" w14:textId="77777777" w:rsidTr="00C2077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EF2322" w14:textId="77777777" w:rsidR="00CD6A2A" w:rsidRPr="00F25D98" w:rsidRDefault="00CD6A2A" w:rsidP="00C2077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D6A2A" w14:paraId="198B5731" w14:textId="77777777" w:rsidTr="00C2077E">
        <w:tc>
          <w:tcPr>
            <w:tcW w:w="9641" w:type="dxa"/>
            <w:gridSpan w:val="9"/>
          </w:tcPr>
          <w:p w14:paraId="7A1BDA1C" w14:textId="77777777" w:rsidR="00CD6A2A" w:rsidRDefault="00CD6A2A" w:rsidP="00C207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9C9F63" w14:textId="77777777" w:rsidR="00CD6A2A" w:rsidRDefault="00CD6A2A" w:rsidP="00CD6A2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D6A2A" w14:paraId="2C6CE665" w14:textId="77777777" w:rsidTr="00C2077E">
        <w:tc>
          <w:tcPr>
            <w:tcW w:w="2835" w:type="dxa"/>
          </w:tcPr>
          <w:p w14:paraId="409B4F5D" w14:textId="77777777" w:rsidR="00CD6A2A" w:rsidRDefault="00CD6A2A" w:rsidP="00C2077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4077AE" w14:textId="77777777" w:rsidR="00CD6A2A" w:rsidRDefault="00CD6A2A" w:rsidP="00C207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3C2055" w14:textId="77777777" w:rsidR="00CD6A2A" w:rsidRDefault="00CD6A2A" w:rsidP="00C207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B139B7" w14:textId="77777777" w:rsidR="00CD6A2A" w:rsidRDefault="00CD6A2A" w:rsidP="00C207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FFFD58" w14:textId="77777777" w:rsidR="00CD6A2A" w:rsidRDefault="00CD6A2A" w:rsidP="00C207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A6E6F8" w14:textId="77777777" w:rsidR="00CD6A2A" w:rsidRDefault="00CD6A2A" w:rsidP="00C207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F7954E" w14:textId="77777777" w:rsidR="00CD6A2A" w:rsidRDefault="00CD6A2A" w:rsidP="00C207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27A9AD" w14:textId="77777777" w:rsidR="00CD6A2A" w:rsidRDefault="00CD6A2A" w:rsidP="00C207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A5319C" w14:textId="77777777" w:rsidR="00CD6A2A" w:rsidRDefault="00CD6A2A" w:rsidP="00C2077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8CF776C" w14:textId="77777777" w:rsidR="00CD6A2A" w:rsidRDefault="00CD6A2A" w:rsidP="00CD6A2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D6A2A" w14:paraId="05633F8A" w14:textId="77777777" w:rsidTr="00C2077E">
        <w:tc>
          <w:tcPr>
            <w:tcW w:w="9640" w:type="dxa"/>
            <w:gridSpan w:val="11"/>
          </w:tcPr>
          <w:p w14:paraId="7A25560E" w14:textId="77777777" w:rsidR="00CD6A2A" w:rsidRDefault="00CD6A2A" w:rsidP="00C207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6A2A" w14:paraId="3E5B438D" w14:textId="77777777" w:rsidTr="00C2077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894CB3" w14:textId="77777777" w:rsidR="00CD6A2A" w:rsidRDefault="00CD6A2A" w:rsidP="00C207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505860" w14:textId="77777777" w:rsidR="00CD6A2A" w:rsidRDefault="00CD6A2A" w:rsidP="00C207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LTE RACS test case 9.2.5.1</w:t>
            </w:r>
            <w:r>
              <w:fldChar w:fldCharType="end"/>
            </w:r>
          </w:p>
        </w:tc>
      </w:tr>
      <w:tr w:rsidR="00CD6A2A" w14:paraId="5145AD36" w14:textId="77777777" w:rsidTr="00C2077E">
        <w:tc>
          <w:tcPr>
            <w:tcW w:w="1843" w:type="dxa"/>
            <w:tcBorders>
              <w:left w:val="single" w:sz="4" w:space="0" w:color="auto"/>
            </w:tcBorders>
          </w:tcPr>
          <w:p w14:paraId="4E3B489F" w14:textId="77777777" w:rsidR="00CD6A2A" w:rsidRDefault="00CD6A2A" w:rsidP="00C207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5DD1C7" w14:textId="77777777" w:rsidR="00CD6A2A" w:rsidRDefault="00CD6A2A" w:rsidP="00C207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6A2A" w14:paraId="0F15BFAF" w14:textId="77777777" w:rsidTr="00C2077E">
        <w:tc>
          <w:tcPr>
            <w:tcW w:w="1843" w:type="dxa"/>
            <w:tcBorders>
              <w:left w:val="single" w:sz="4" w:space="0" w:color="auto"/>
            </w:tcBorders>
          </w:tcPr>
          <w:p w14:paraId="7912DC5C" w14:textId="77777777" w:rsidR="00CD6A2A" w:rsidRDefault="00CD6A2A" w:rsidP="00C207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9CBD44" w14:textId="77777777" w:rsidR="00CD6A2A" w:rsidRDefault="00CD6A2A" w:rsidP="00C207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CD6A2A" w14:paraId="2BBA162A" w14:textId="77777777" w:rsidTr="00C2077E">
        <w:tc>
          <w:tcPr>
            <w:tcW w:w="1843" w:type="dxa"/>
            <w:tcBorders>
              <w:left w:val="single" w:sz="4" w:space="0" w:color="auto"/>
            </w:tcBorders>
          </w:tcPr>
          <w:p w14:paraId="50675837" w14:textId="77777777" w:rsidR="00CD6A2A" w:rsidRDefault="00CD6A2A" w:rsidP="00C207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B0264D" w14:textId="4939A537" w:rsidR="00CD6A2A" w:rsidRDefault="00CD6A2A" w:rsidP="00C2077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CD6A2A" w14:paraId="352B19D8" w14:textId="77777777" w:rsidTr="00C2077E">
        <w:tc>
          <w:tcPr>
            <w:tcW w:w="1843" w:type="dxa"/>
            <w:tcBorders>
              <w:left w:val="single" w:sz="4" w:space="0" w:color="auto"/>
            </w:tcBorders>
          </w:tcPr>
          <w:p w14:paraId="1CF119F5" w14:textId="77777777" w:rsidR="00CD6A2A" w:rsidRDefault="00CD6A2A" w:rsidP="00C207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7D9788" w14:textId="77777777" w:rsidR="00CD6A2A" w:rsidRDefault="00CD6A2A" w:rsidP="00C207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6A2A" w14:paraId="35BD4BC2" w14:textId="77777777" w:rsidTr="00C2077E">
        <w:tc>
          <w:tcPr>
            <w:tcW w:w="1843" w:type="dxa"/>
            <w:tcBorders>
              <w:left w:val="single" w:sz="4" w:space="0" w:color="auto"/>
            </w:tcBorders>
          </w:tcPr>
          <w:p w14:paraId="518B3A5A" w14:textId="77777777" w:rsidR="00CD6A2A" w:rsidRDefault="00CD6A2A" w:rsidP="00C207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4A6217" w14:textId="77777777" w:rsidR="00CD6A2A" w:rsidRDefault="00CD6A2A" w:rsidP="00C207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TEI16_Test, RACS-UEConTest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1A1EC90" w14:textId="77777777" w:rsidR="00CD6A2A" w:rsidRDefault="00CD6A2A" w:rsidP="00C2077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FD32D7" w14:textId="77777777" w:rsidR="00CD6A2A" w:rsidRDefault="00CD6A2A" w:rsidP="00C207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945CE9" w14:textId="77777777" w:rsidR="00CD6A2A" w:rsidRDefault="00CD6A2A" w:rsidP="00C207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2025-01-29</w:t>
            </w:r>
            <w:r>
              <w:rPr>
                <w:noProof/>
              </w:rPr>
              <w:fldChar w:fldCharType="end"/>
            </w:r>
          </w:p>
        </w:tc>
      </w:tr>
      <w:tr w:rsidR="00CD6A2A" w14:paraId="6D04FF8E" w14:textId="77777777" w:rsidTr="00C2077E">
        <w:tc>
          <w:tcPr>
            <w:tcW w:w="1843" w:type="dxa"/>
            <w:tcBorders>
              <w:left w:val="single" w:sz="4" w:space="0" w:color="auto"/>
            </w:tcBorders>
          </w:tcPr>
          <w:p w14:paraId="3A1027B8" w14:textId="77777777" w:rsidR="00CD6A2A" w:rsidRDefault="00CD6A2A" w:rsidP="00C207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D09A4F" w14:textId="77777777" w:rsidR="00CD6A2A" w:rsidRDefault="00CD6A2A" w:rsidP="00C207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BC81B9" w14:textId="77777777" w:rsidR="00CD6A2A" w:rsidRDefault="00CD6A2A" w:rsidP="00C207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C95272" w14:textId="77777777" w:rsidR="00CD6A2A" w:rsidRDefault="00CD6A2A" w:rsidP="00C207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6CE11D" w14:textId="77777777" w:rsidR="00CD6A2A" w:rsidRDefault="00CD6A2A" w:rsidP="00C207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6A2A" w14:paraId="5C81F476" w14:textId="77777777" w:rsidTr="00C2077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CCEBAF" w14:textId="77777777" w:rsidR="00CD6A2A" w:rsidRDefault="00CD6A2A" w:rsidP="00C207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7A9795" w14:textId="77777777" w:rsidR="00CD6A2A" w:rsidRDefault="00CD6A2A" w:rsidP="00C207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15DE1C" w14:textId="77777777" w:rsidR="00CD6A2A" w:rsidRDefault="00CD6A2A" w:rsidP="00C2077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F6ADBD" w14:textId="77777777" w:rsidR="00CD6A2A" w:rsidRDefault="00CD6A2A" w:rsidP="00C2077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741623" w14:textId="77777777" w:rsidR="00CD6A2A" w:rsidRDefault="00CD6A2A" w:rsidP="00C207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CD6A2A" w14:paraId="40D7702F" w14:textId="77777777" w:rsidTr="00C2077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8C321B" w14:textId="77777777" w:rsidR="00CD6A2A" w:rsidRDefault="00CD6A2A" w:rsidP="00C207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6AE41E" w14:textId="77777777" w:rsidR="00CD6A2A" w:rsidRDefault="00CD6A2A" w:rsidP="00C2077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BE101E" w14:textId="77777777" w:rsidR="00CD6A2A" w:rsidRDefault="00CD6A2A" w:rsidP="00C2077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7D1D3D" w14:textId="77777777" w:rsidR="00CD6A2A" w:rsidRPr="007C2097" w:rsidRDefault="00CD6A2A" w:rsidP="00C2077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D6A2A" w14:paraId="149408ED" w14:textId="77777777" w:rsidTr="00C2077E">
        <w:tc>
          <w:tcPr>
            <w:tcW w:w="1843" w:type="dxa"/>
          </w:tcPr>
          <w:p w14:paraId="23F7940E" w14:textId="77777777" w:rsidR="00CD6A2A" w:rsidRDefault="00CD6A2A" w:rsidP="00C207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F79821" w14:textId="77777777" w:rsidR="00CD6A2A" w:rsidRDefault="00CD6A2A" w:rsidP="00C207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6A2A" w14:paraId="4656A66B" w14:textId="77777777" w:rsidTr="00C207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2724F9" w14:textId="77777777" w:rsidR="00CD6A2A" w:rsidRDefault="00CD6A2A" w:rsidP="00C207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2172FF" w14:textId="77777777" w:rsidR="00CD6A2A" w:rsidRDefault="00CD6A2A" w:rsidP="00CD6A2A">
            <w:pPr>
              <w:pStyle w:val="CRCoverPage"/>
              <w:spacing w:after="0"/>
              <w:rPr>
                <w:rFonts w:cs="Arial"/>
                <w:bCs/>
              </w:rPr>
            </w:pPr>
            <w:r>
              <w:rPr>
                <w:noProof/>
              </w:rPr>
              <w:t xml:space="preserve">In the current TTCN implementation, function </w:t>
            </w:r>
            <w:r w:rsidRPr="00ED3173">
              <w:rPr>
                <w:rFonts w:ascii="Courier New" w:hAnsi="Courier New" w:cs="Courier New"/>
                <w:bCs/>
                <w:sz w:val="18"/>
                <w:szCs w:val="18"/>
              </w:rPr>
              <w:t>f_EUTRA_NAS_Init(LTE_CellsOnDifferentPLMN, c</w:t>
            </w:r>
            <w:r>
              <w:rPr>
                <w:rFonts w:ascii="Courier New" w:hAnsi="Courier New" w:cs="Courier New"/>
                <w:bCs/>
                <w:sz w:val="18"/>
                <w:szCs w:val="18"/>
              </w:rPr>
              <w:t>1</w:t>
            </w:r>
            <w:r w:rsidRPr="00ED3173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r w:rsidRPr="00CD6A2A">
              <w:rPr>
                <w:rFonts w:cs="Arial"/>
                <w:bCs/>
              </w:rPr>
              <w:t>is used.</w:t>
            </w:r>
          </w:p>
          <w:p w14:paraId="12B8BC55" w14:textId="77777777" w:rsidR="00CD6A2A" w:rsidRPr="00673EF0" w:rsidRDefault="00CD6A2A" w:rsidP="00CD6A2A">
            <w:pPr>
              <w:rPr>
                <w:rFonts w:ascii="Arial" w:hAnsi="Arial" w:cs="Arial"/>
                <w:sz w:val="18"/>
                <w:szCs w:val="18"/>
              </w:rPr>
            </w:pPr>
            <w:r w:rsidRPr="00673EF0">
              <w:rPr>
                <w:rFonts w:ascii="Arial" w:hAnsi="Arial" w:cs="Arial"/>
                <w:noProof/>
                <w:sz w:val="18"/>
                <w:szCs w:val="18"/>
              </w:rPr>
              <w:t xml:space="preserve">Acc. To 36.508 clause 4.4.3.1.1 </w:t>
            </w:r>
            <w:r w:rsidRPr="00673EF0">
              <w:rPr>
                <w:rFonts w:ascii="Arial" w:hAnsi="Arial" w:cs="Arial"/>
                <w:sz w:val="18"/>
                <w:szCs w:val="18"/>
              </w:rPr>
              <w:t>Combination 1 is the default combination which applies to the following test case scenarios:</w:t>
            </w:r>
          </w:p>
          <w:p w14:paraId="541DC45F" w14:textId="77777777" w:rsidR="00CD6A2A" w:rsidRPr="00673EF0" w:rsidRDefault="00CD6A2A" w:rsidP="00CD6A2A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673EF0">
              <w:rPr>
                <w:rFonts w:ascii="Arial" w:hAnsi="Arial" w:cs="Arial"/>
                <w:sz w:val="18"/>
                <w:szCs w:val="18"/>
              </w:rPr>
              <w:t>- E-UTRA FDD single cell scenario</w:t>
            </w:r>
          </w:p>
          <w:p w14:paraId="150352E5" w14:textId="77777777" w:rsidR="00CD6A2A" w:rsidRPr="00673EF0" w:rsidRDefault="00CD6A2A" w:rsidP="00CD6A2A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673EF0">
              <w:rPr>
                <w:rFonts w:ascii="Arial" w:hAnsi="Arial" w:cs="Arial"/>
                <w:sz w:val="18"/>
                <w:szCs w:val="18"/>
              </w:rPr>
              <w:t>- E-UTRA TDD single cell scenario</w:t>
            </w:r>
          </w:p>
          <w:p w14:paraId="3B8FE1A0" w14:textId="77777777" w:rsidR="00CD6A2A" w:rsidRPr="00673EF0" w:rsidRDefault="00CD6A2A" w:rsidP="00CD6A2A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673EF0">
              <w:rPr>
                <w:rFonts w:ascii="Arial" w:hAnsi="Arial" w:cs="Arial"/>
                <w:sz w:val="18"/>
                <w:szCs w:val="18"/>
              </w:rPr>
              <w:t>- E-UTRA FDD intra-frequency multi cell scenario</w:t>
            </w:r>
          </w:p>
          <w:p w14:paraId="19CF8713" w14:textId="77777777" w:rsidR="00CD6A2A" w:rsidRPr="00673EF0" w:rsidRDefault="00CD6A2A" w:rsidP="00CD6A2A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73EF0">
              <w:rPr>
                <w:rFonts w:ascii="Arial" w:hAnsi="Arial" w:cs="Arial"/>
                <w:sz w:val="18"/>
                <w:szCs w:val="18"/>
              </w:rPr>
              <w:t>- E-UTRA TDD intra-frequency multi cell scenario</w:t>
            </w:r>
          </w:p>
          <w:p w14:paraId="0EC212C4" w14:textId="12167618" w:rsidR="00CD6A2A" w:rsidRDefault="00CD6A2A" w:rsidP="00CD6A2A">
            <w:pPr>
              <w:pStyle w:val="CRCoverPage"/>
              <w:spacing w:after="0"/>
              <w:ind w:left="100"/>
              <w:rPr>
                <w:noProof/>
              </w:rPr>
            </w:pPr>
            <w:r w:rsidRPr="00673EF0">
              <w:rPr>
                <w:rFonts w:cs="Arial"/>
                <w:noProof/>
                <w:sz w:val="18"/>
                <w:szCs w:val="18"/>
              </w:rPr>
              <w:t xml:space="preserve">In this test case both CELL A &amp; Cell B are having the same frequencies, however Cell G is on a different frequency which makes this test case as an inter-frequency multicell scenario. </w:t>
            </w:r>
            <w:r>
              <w:rPr>
                <w:rFonts w:cs="Arial"/>
                <w:noProof/>
                <w:sz w:val="18"/>
                <w:szCs w:val="18"/>
              </w:rPr>
              <w:t>Thus, instead of C1, combination C3 should be used, which is applicable for Interfrequency MultiCell scenario.</w:t>
            </w:r>
          </w:p>
        </w:tc>
      </w:tr>
      <w:tr w:rsidR="00CD6A2A" w14:paraId="5870F55B" w14:textId="77777777" w:rsidTr="00C207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3B4013" w14:textId="77777777" w:rsidR="00CD6A2A" w:rsidRDefault="00CD6A2A" w:rsidP="00C207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15CD47" w14:textId="77777777" w:rsidR="00CD6A2A" w:rsidRDefault="00CD6A2A" w:rsidP="00C207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6A2A" w14:paraId="78854951" w14:textId="77777777" w:rsidTr="00C207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8198BA" w14:textId="77777777" w:rsidR="00CD6A2A" w:rsidRDefault="00CD6A2A" w:rsidP="00C207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CC3EF" w14:textId="72798F37" w:rsidR="00CD6A2A" w:rsidRDefault="00CD6A2A" w:rsidP="00C207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Instead of calling </w:t>
            </w:r>
            <w:r w:rsidRPr="00ED3173">
              <w:rPr>
                <w:rFonts w:ascii="Courier New" w:hAnsi="Courier New" w:cs="Courier New"/>
                <w:bCs/>
                <w:sz w:val="18"/>
                <w:szCs w:val="18"/>
              </w:rPr>
              <w:t>f_EUTRA_NAS_Init(LTE_CellsOnDifferentPLMN, c</w:t>
            </w:r>
            <w:r>
              <w:rPr>
                <w:rFonts w:ascii="Courier New" w:hAnsi="Courier New" w:cs="Courier New"/>
                <w:bCs/>
                <w:sz w:val="18"/>
                <w:szCs w:val="18"/>
              </w:rPr>
              <w:t>1</w:t>
            </w:r>
            <w:r w:rsidRPr="00ED3173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r>
              <w:rPr>
                <w:rFonts w:cs="Arial"/>
                <w:bCs/>
              </w:rPr>
              <w:t xml:space="preserve">, called </w:t>
            </w:r>
            <w:r w:rsidRPr="00ED3173">
              <w:rPr>
                <w:rFonts w:ascii="Courier New" w:hAnsi="Courier New" w:cs="Courier New"/>
                <w:bCs/>
                <w:sz w:val="18"/>
                <w:szCs w:val="18"/>
              </w:rPr>
              <w:t xml:space="preserve">f_EUTRA_NAS_Init(LTE_CellsOnDifferentPLMN, </w:t>
            </w:r>
            <w:r w:rsidRPr="00ED317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c3</w:t>
            </w:r>
            <w:r w:rsidRPr="00ED3173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</w:tc>
      </w:tr>
      <w:tr w:rsidR="00CD6A2A" w14:paraId="4441E998" w14:textId="77777777" w:rsidTr="00C207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A9530" w14:textId="77777777" w:rsidR="00CD6A2A" w:rsidRDefault="00CD6A2A" w:rsidP="00C207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1A0BC2" w14:textId="77777777" w:rsidR="00CD6A2A" w:rsidRDefault="00CD6A2A" w:rsidP="00C207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6A2A" w14:paraId="1F35E785" w14:textId="77777777" w:rsidTr="00C207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AB3713" w14:textId="77777777" w:rsidR="00CD6A2A" w:rsidRDefault="00CD6A2A" w:rsidP="00CD6A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C98FC" w14:textId="50058C83" w:rsidR="00CD6A2A" w:rsidRDefault="00CD6A2A" w:rsidP="00CD6A2A">
            <w:pPr>
              <w:pStyle w:val="CRCoverPage"/>
              <w:spacing w:after="0"/>
              <w:ind w:left="100"/>
              <w:rPr>
                <w:noProof/>
              </w:rPr>
            </w:pPr>
            <w:r w:rsidRPr="00673EF0">
              <w:rPr>
                <w:rFonts w:cs="Arial"/>
                <w:noProof/>
                <w:sz w:val="18"/>
                <w:szCs w:val="18"/>
              </w:rPr>
              <w:t>A conformant shall fail the test case.</w:t>
            </w:r>
          </w:p>
        </w:tc>
      </w:tr>
      <w:tr w:rsidR="00CD6A2A" w14:paraId="23AC8FAE" w14:textId="77777777" w:rsidTr="00C2077E">
        <w:tc>
          <w:tcPr>
            <w:tcW w:w="2694" w:type="dxa"/>
            <w:gridSpan w:val="2"/>
          </w:tcPr>
          <w:p w14:paraId="71FFA956" w14:textId="77777777" w:rsidR="00CD6A2A" w:rsidRDefault="00CD6A2A" w:rsidP="00CD6A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104824" w14:textId="77777777" w:rsidR="00CD6A2A" w:rsidRDefault="00CD6A2A" w:rsidP="00CD6A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6A2A" w14:paraId="0114AE64" w14:textId="77777777" w:rsidTr="00C207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10D0C4" w14:textId="77777777" w:rsidR="00CD6A2A" w:rsidRDefault="00CD6A2A" w:rsidP="00CD6A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25BEC7" w14:textId="7FEC6F8D" w:rsidR="00CD6A2A" w:rsidRDefault="00CD6A2A" w:rsidP="00CD6A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9.2.5.1</w:t>
            </w:r>
          </w:p>
        </w:tc>
      </w:tr>
      <w:tr w:rsidR="00CD6A2A" w14:paraId="4BDDA7A1" w14:textId="77777777" w:rsidTr="00C207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2DA7E" w14:textId="77777777" w:rsidR="00CD6A2A" w:rsidRDefault="00CD6A2A" w:rsidP="00CD6A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34D509" w14:textId="77777777" w:rsidR="00CD6A2A" w:rsidRDefault="00CD6A2A" w:rsidP="00CD6A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6A2A" w14:paraId="4229E8AB" w14:textId="77777777" w:rsidTr="00C207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49632" w14:textId="77777777" w:rsidR="00CD6A2A" w:rsidRDefault="00CD6A2A" w:rsidP="00CD6A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B2B350" w14:textId="77777777" w:rsidR="00CD6A2A" w:rsidRDefault="00CD6A2A" w:rsidP="00CD6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95D1EA" w14:textId="77777777" w:rsidR="00CD6A2A" w:rsidRDefault="00CD6A2A" w:rsidP="00CD6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A2CD48" w14:textId="77777777" w:rsidR="00CD6A2A" w:rsidRDefault="00CD6A2A" w:rsidP="00CD6A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AA23BD" w14:textId="77777777" w:rsidR="00CD6A2A" w:rsidRDefault="00CD6A2A" w:rsidP="00CD6A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6A2A" w14:paraId="08DA0A7B" w14:textId="77777777" w:rsidTr="00C207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FCE3F" w14:textId="77777777" w:rsidR="00CD6A2A" w:rsidRDefault="00CD6A2A" w:rsidP="00CD6A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2836D5" w14:textId="77777777" w:rsidR="00CD6A2A" w:rsidRDefault="00CD6A2A" w:rsidP="00CD6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CC4B17" w14:textId="01FF7C81" w:rsidR="00CD6A2A" w:rsidRDefault="00CD6A2A" w:rsidP="00CD6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6996A8" w14:textId="77777777" w:rsidR="00CD6A2A" w:rsidRDefault="00CD6A2A" w:rsidP="00CD6A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C59B0E" w14:textId="5341C9DE" w:rsidR="00CD6A2A" w:rsidRDefault="00CD6A2A" w:rsidP="00CD6A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6A2A" w14:paraId="32DC760A" w14:textId="77777777" w:rsidTr="00C207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0D279" w14:textId="77777777" w:rsidR="00CD6A2A" w:rsidRDefault="00CD6A2A" w:rsidP="00CD6A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2731DD" w14:textId="77777777" w:rsidR="00CD6A2A" w:rsidRDefault="00CD6A2A" w:rsidP="00CD6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B0D72E" w14:textId="41580AF9" w:rsidR="00CD6A2A" w:rsidRDefault="00CD6A2A" w:rsidP="00CD6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3BEF20" w14:textId="77777777" w:rsidR="00CD6A2A" w:rsidRDefault="00CD6A2A" w:rsidP="00CD6A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51A2BA" w14:textId="1DEA2823" w:rsidR="00CD6A2A" w:rsidRDefault="00CD6A2A" w:rsidP="00CD6A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6A2A" w14:paraId="24E980F4" w14:textId="77777777" w:rsidTr="00C207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92783" w14:textId="77777777" w:rsidR="00CD6A2A" w:rsidRDefault="00CD6A2A" w:rsidP="00CD6A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5DAA2D" w14:textId="77777777" w:rsidR="00CD6A2A" w:rsidRDefault="00CD6A2A" w:rsidP="00CD6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56552C" w14:textId="69A9CF71" w:rsidR="00CD6A2A" w:rsidRDefault="00CD6A2A" w:rsidP="00CD6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0E1DC6" w14:textId="77777777" w:rsidR="00CD6A2A" w:rsidRDefault="00CD6A2A" w:rsidP="00CD6A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9915E2" w14:textId="3B127C10" w:rsidR="00CD6A2A" w:rsidRDefault="00CD6A2A" w:rsidP="00CD6A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6A2A" w14:paraId="4650F67A" w14:textId="77777777" w:rsidTr="00C207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4E23D" w14:textId="77777777" w:rsidR="00CD6A2A" w:rsidRDefault="00CD6A2A" w:rsidP="00CD6A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681095" w14:textId="77777777" w:rsidR="00CD6A2A" w:rsidRDefault="00CD6A2A" w:rsidP="00CD6A2A">
            <w:pPr>
              <w:pStyle w:val="CRCoverPage"/>
              <w:spacing w:after="0"/>
              <w:rPr>
                <w:noProof/>
              </w:rPr>
            </w:pPr>
          </w:p>
        </w:tc>
      </w:tr>
      <w:tr w:rsidR="00CD6A2A" w14:paraId="25C49D2B" w14:textId="77777777" w:rsidTr="00C207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0C71B3" w14:textId="77777777" w:rsidR="00CD6A2A" w:rsidRDefault="00CD6A2A" w:rsidP="00CD6A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2AF87" w14:textId="77777777" w:rsidR="00CD6A2A" w:rsidRDefault="00CD6A2A" w:rsidP="00CD6A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D6A2A" w:rsidRPr="008863B9" w14:paraId="55D24605" w14:textId="77777777" w:rsidTr="00C2077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CE4D45" w14:textId="77777777" w:rsidR="00CD6A2A" w:rsidRPr="008863B9" w:rsidRDefault="00CD6A2A" w:rsidP="00CD6A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7710F4" w14:textId="77777777" w:rsidR="00CD6A2A" w:rsidRPr="008863B9" w:rsidRDefault="00CD6A2A" w:rsidP="00CD6A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D6A2A" w14:paraId="72B2B3CF" w14:textId="77777777" w:rsidTr="00C207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D51570" w14:textId="77777777" w:rsidR="00CD6A2A" w:rsidRDefault="00CD6A2A" w:rsidP="00CD6A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A471E8" w14:textId="77777777" w:rsidR="00CD6A2A" w:rsidRDefault="00CD6A2A" w:rsidP="00CD6A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03541B" w14:textId="77777777" w:rsidR="00D66AC4" w:rsidRDefault="00D66AC4" w:rsidP="00D66AC4">
      <w:pPr>
        <w:pStyle w:val="CRCoverPage"/>
        <w:spacing w:after="0"/>
        <w:rPr>
          <w:noProof/>
          <w:sz w:val="8"/>
          <w:szCs w:val="8"/>
        </w:r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77377780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313DEA32" w14:textId="0A50028C" w:rsidR="005B720B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5B720B" w:rsidRPr="00CD6E03">
        <w:rPr>
          <w:rFonts w:ascii="Arial" w:hAnsi="Arial" w:cs="Arial"/>
          <w:iCs/>
          <w:noProof/>
        </w:rPr>
        <w:t>Table of Contents</w:t>
      </w:r>
      <w:r w:rsidR="005B720B">
        <w:rPr>
          <w:noProof/>
        </w:rPr>
        <w:tab/>
      </w:r>
      <w:r w:rsidR="005B720B">
        <w:rPr>
          <w:noProof/>
        </w:rPr>
        <w:fldChar w:fldCharType="begin"/>
      </w:r>
      <w:r w:rsidR="005B720B">
        <w:rPr>
          <w:noProof/>
        </w:rPr>
        <w:instrText xml:space="preserve"> PAGEREF _Toc177377780 \h </w:instrText>
      </w:r>
      <w:r w:rsidR="005B720B">
        <w:rPr>
          <w:noProof/>
        </w:rPr>
      </w:r>
      <w:r w:rsidR="005B720B">
        <w:rPr>
          <w:noProof/>
        </w:rPr>
        <w:fldChar w:fldCharType="separate"/>
      </w:r>
      <w:r w:rsidR="005B720B">
        <w:rPr>
          <w:noProof/>
        </w:rPr>
        <w:t>3</w:t>
      </w:r>
      <w:r w:rsidR="005B720B">
        <w:rPr>
          <w:noProof/>
        </w:rPr>
        <w:fldChar w:fldCharType="end"/>
      </w:r>
    </w:p>
    <w:p w14:paraId="2F4E506A" w14:textId="1BB9F375" w:rsidR="005B720B" w:rsidRDefault="005B720B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D6E03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D6E03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_Toc177377781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A6FBA96" w14:textId="13F34EDC" w:rsidR="005B720B" w:rsidRDefault="005B720B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D6E03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D6E03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_Toc177377782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B5602A7" w14:textId="2327E288" w:rsidR="005B720B" w:rsidRDefault="005B720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D6E03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D6E03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_Toc177377783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02138F3" w14:textId="0DB0ABAB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77377781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495D60BC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iwd-TTCN3-B2022-09_D2</w:t>
      </w:r>
      <w:r w:rsidR="00165F79">
        <w:t>4</w:t>
      </w:r>
      <w:r w:rsidRPr="00E12CDE">
        <w:t>wk</w:t>
      </w:r>
      <w:r w:rsidR="000C6647">
        <w:t>50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77377782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22623878"/>
      <w:bookmarkStart w:id="8" w:name="_Toc109680267"/>
      <w:bookmarkStart w:id="9" w:name="_Toc177377783"/>
      <w:bookmarkStart w:id="10" w:name="_Toc325725665"/>
      <w:bookmarkStart w:id="11" w:name="_Toc122434493"/>
      <w:bookmarkStart w:id="12" w:name="_Toc295288970"/>
      <w:r w:rsidRPr="00E12CDE">
        <w:rPr>
          <w:b/>
          <w:lang w:val="pt-BR"/>
        </w:rPr>
        <w:t xml:space="preserve">Change </w:t>
      </w:r>
      <w:bookmarkEnd w:id="6"/>
      <w:r w:rsidRPr="00E12CDE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0"/>
          <w:bookmarkEnd w:id="11"/>
          <w:bookmarkEnd w:id="12"/>
          <w:p w14:paraId="43C9FA85" w14:textId="730903E5" w:rsidR="00273EC8" w:rsidRPr="00E12CDE" w:rsidRDefault="0077213E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67340AF5" w:rsidR="00273EC8" w:rsidRPr="000D7399" w:rsidRDefault="00306BE2" w:rsidP="00962FDE">
            <w:pPr>
              <w:spacing w:after="0"/>
              <w:rPr>
                <w:rFonts w:ascii="Arial" w:hAnsi="Arial" w:cs="Arial"/>
              </w:rPr>
            </w:pPr>
            <w:r w:rsidRPr="00306BE2">
              <w:rPr>
                <w:rFonts w:ascii="Arial" w:hAnsi="Arial" w:cs="Arial"/>
              </w:rPr>
              <w:t>function f_TC_9_2_5_1_EUTRA() runs on EUTRA_PTC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FA2CDEF" w14:textId="77777777" w:rsidR="00CD6A2A" w:rsidRPr="00CD6A2A" w:rsidRDefault="00CD6A2A" w:rsidP="00CD6A2A">
            <w:pPr>
              <w:pStyle w:val="CRCoverPage"/>
              <w:spacing w:after="0"/>
              <w:rPr>
                <w:rFonts w:cs="Arial"/>
                <w:bCs/>
              </w:rPr>
            </w:pPr>
            <w:r w:rsidRPr="00CD6A2A">
              <w:rPr>
                <w:rFonts w:cs="Arial"/>
                <w:noProof/>
              </w:rPr>
              <w:t xml:space="preserve">In the current TTCN implementation, function </w:t>
            </w:r>
            <w:r w:rsidRPr="00CD6A2A">
              <w:rPr>
                <w:rFonts w:cs="Arial"/>
                <w:bCs/>
              </w:rPr>
              <w:t>f_EUTRA_NAS_Init(LTE_CellsOnDifferentPLMN, c1); is used.</w:t>
            </w:r>
          </w:p>
          <w:p w14:paraId="03C32E88" w14:textId="77777777" w:rsidR="00CD6A2A" w:rsidRPr="00CD6A2A" w:rsidRDefault="00CD6A2A" w:rsidP="00CD6A2A">
            <w:pPr>
              <w:rPr>
                <w:rFonts w:ascii="Arial" w:hAnsi="Arial" w:cs="Arial"/>
              </w:rPr>
            </w:pPr>
            <w:r w:rsidRPr="00CD6A2A">
              <w:rPr>
                <w:rFonts w:ascii="Arial" w:hAnsi="Arial" w:cs="Arial"/>
                <w:noProof/>
              </w:rPr>
              <w:t xml:space="preserve">Acc. To 36.508 clause 4.4.3.1.1 </w:t>
            </w:r>
            <w:r w:rsidRPr="00CD6A2A">
              <w:rPr>
                <w:rFonts w:ascii="Arial" w:hAnsi="Arial" w:cs="Arial"/>
              </w:rPr>
              <w:t>Combination 1 is the default combination which applies to the following test case scenarios:</w:t>
            </w:r>
          </w:p>
          <w:p w14:paraId="71DCCFAD" w14:textId="77777777" w:rsidR="00CD6A2A" w:rsidRPr="00CD6A2A" w:rsidRDefault="00CD6A2A" w:rsidP="00CD6A2A">
            <w:pPr>
              <w:pStyle w:val="B1"/>
              <w:rPr>
                <w:rFonts w:ascii="Arial" w:hAnsi="Arial" w:cs="Arial"/>
              </w:rPr>
            </w:pPr>
            <w:r w:rsidRPr="00CD6A2A">
              <w:rPr>
                <w:rFonts w:ascii="Arial" w:hAnsi="Arial" w:cs="Arial"/>
              </w:rPr>
              <w:t>- E-UTRA FDD single cell scenario</w:t>
            </w:r>
          </w:p>
          <w:p w14:paraId="3F18097F" w14:textId="77777777" w:rsidR="00CD6A2A" w:rsidRPr="00CD6A2A" w:rsidRDefault="00CD6A2A" w:rsidP="00CD6A2A">
            <w:pPr>
              <w:pStyle w:val="B1"/>
              <w:rPr>
                <w:rFonts w:ascii="Arial" w:hAnsi="Arial" w:cs="Arial"/>
              </w:rPr>
            </w:pPr>
            <w:r w:rsidRPr="00CD6A2A">
              <w:rPr>
                <w:rFonts w:ascii="Arial" w:hAnsi="Arial" w:cs="Arial"/>
              </w:rPr>
              <w:t>- E-UTRA TDD single cell scenario</w:t>
            </w:r>
          </w:p>
          <w:p w14:paraId="18312B79" w14:textId="77777777" w:rsidR="00CD6A2A" w:rsidRPr="00CD6A2A" w:rsidRDefault="00CD6A2A" w:rsidP="00CD6A2A">
            <w:pPr>
              <w:pStyle w:val="B1"/>
              <w:rPr>
                <w:rFonts w:ascii="Arial" w:hAnsi="Arial" w:cs="Arial"/>
              </w:rPr>
            </w:pPr>
            <w:r w:rsidRPr="00CD6A2A">
              <w:rPr>
                <w:rFonts w:ascii="Arial" w:hAnsi="Arial" w:cs="Arial"/>
              </w:rPr>
              <w:t>- E-UTRA FDD intra-frequency multi cell scenario</w:t>
            </w:r>
          </w:p>
          <w:p w14:paraId="315D8EBC" w14:textId="77777777" w:rsidR="00CD6A2A" w:rsidRPr="00CD6A2A" w:rsidRDefault="00CD6A2A" w:rsidP="00CD6A2A">
            <w:pPr>
              <w:pStyle w:val="B1"/>
              <w:rPr>
                <w:rFonts w:ascii="Arial" w:hAnsi="Arial" w:cs="Arial"/>
                <w:lang w:eastAsia="zh-CN"/>
              </w:rPr>
            </w:pPr>
            <w:r w:rsidRPr="00CD6A2A">
              <w:rPr>
                <w:rFonts w:ascii="Arial" w:hAnsi="Arial" w:cs="Arial"/>
              </w:rPr>
              <w:t>- E-UTRA TDD intra-frequency multi cell scenario</w:t>
            </w:r>
          </w:p>
          <w:p w14:paraId="3A48DE08" w14:textId="6D398A9A" w:rsidR="00CF375B" w:rsidRPr="009834DE" w:rsidRDefault="00CD6A2A" w:rsidP="00CD6A2A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 w:rsidRPr="00CD6A2A">
              <w:rPr>
                <w:rFonts w:ascii="Arial" w:hAnsi="Arial" w:cs="Arial"/>
                <w:noProof/>
              </w:rPr>
              <w:t>In this test case both CELL A &amp; Cell B are having the same frequencies, however Cell G is on a different frequency which makes this test case as an inter-frequency multicell scenario. Thus, instead of C1, combination C3 should be used, which is applicable for Interfrequency MultiCell scenario.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9F1675" w14:textId="4A748BB6" w:rsidR="00DE4E0A" w:rsidRPr="00CD6A2A" w:rsidRDefault="00CD6A2A" w:rsidP="00CD6A2A">
            <w:pPr>
              <w:pStyle w:val="B1"/>
              <w:ind w:left="0" w:firstLine="0"/>
              <w:rPr>
                <w:rFonts w:ascii="Arial" w:hAnsi="Arial" w:cs="Arial"/>
              </w:rPr>
            </w:pPr>
            <w:r w:rsidRPr="00CD6A2A">
              <w:rPr>
                <w:rFonts w:ascii="Arial" w:hAnsi="Arial" w:cs="Arial"/>
                <w:noProof/>
              </w:rPr>
              <w:t xml:space="preserve">Instead of calling </w:t>
            </w:r>
            <w:r w:rsidRPr="00CD6A2A">
              <w:rPr>
                <w:rFonts w:ascii="Arial" w:hAnsi="Arial" w:cs="Arial"/>
                <w:bCs/>
              </w:rPr>
              <w:t xml:space="preserve">f_EUTRA_NAS_Init(LTE_CellsOnDifferentPLMN, c1); ,called f_EUTRA_NAS_Init(LTE_CellsOnDifferentPLMN, </w:t>
            </w:r>
            <w:r w:rsidRPr="00CD6A2A">
              <w:rPr>
                <w:rFonts w:ascii="Arial" w:hAnsi="Arial" w:cs="Arial"/>
                <w:bCs/>
                <w:highlight w:val="yellow"/>
              </w:rPr>
              <w:t>c3</w:t>
            </w:r>
            <w:r w:rsidRPr="00CD6A2A">
              <w:rPr>
                <w:rFonts w:ascii="Arial" w:hAnsi="Arial" w:cs="Arial"/>
                <w:bCs/>
              </w:rPr>
              <w:t>);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264891D8" w:rsidR="00DE4E0A" w:rsidRPr="000D7399" w:rsidRDefault="00FE5B9C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NAS_RACS</w:t>
            </w:r>
            <w:r w:rsidR="004063FA">
              <w:rPr>
                <w:rFonts w:ascii="Arial" w:hAnsi="Arial" w:cs="Arial"/>
                <w:lang w:eastAsia="en-GB"/>
              </w:rPr>
              <w:t>.ttcn</w:t>
            </w:r>
          </w:p>
        </w:tc>
      </w:tr>
    </w:tbl>
    <w:p w14:paraId="1684A5AF" w14:textId="0CCCF0DB" w:rsidR="00273EC8" w:rsidRDefault="00273EC8" w:rsidP="00273EC8"/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2C6FE912" w14:textId="77777777" w:rsidR="00ED3173" w:rsidRPr="00ED3173" w:rsidRDefault="00ED3173" w:rsidP="00ED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D3173">
              <w:rPr>
                <w:rFonts w:ascii="Courier New" w:hAnsi="Courier New" w:cs="Courier New"/>
                <w:bCs/>
                <w:sz w:val="18"/>
                <w:szCs w:val="18"/>
              </w:rPr>
              <w:t>function f_TC_9_2_5_1_EUTRA() runs on EUTRA_PTC</w:t>
            </w:r>
          </w:p>
          <w:p w14:paraId="5C4D2C35" w14:textId="77777777" w:rsidR="00ED3173" w:rsidRPr="00ED3173" w:rsidRDefault="00ED3173" w:rsidP="00ED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D3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17A5D0D6" w14:textId="77777777" w:rsidR="00ED3173" w:rsidRPr="00ED3173" w:rsidRDefault="00ED3173" w:rsidP="00ED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D3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@desc UE initiated detach procedure / UE switched off.</w:t>
            </w:r>
          </w:p>
          <w:p w14:paraId="4F496494" w14:textId="77777777" w:rsidR="00ED3173" w:rsidRPr="00ED3173" w:rsidRDefault="00ED3173" w:rsidP="00ED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D3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NAS_MSG_Indication_Type v_NAS_Ind;</w:t>
            </w:r>
          </w:p>
          <w:p w14:paraId="357D996E" w14:textId="32CB9FA5" w:rsidR="00ED3173" w:rsidRPr="00ED3173" w:rsidRDefault="00ED3173" w:rsidP="00ED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D3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f_EUTRA_NAS_Init(LTE_CellsOnDifferentPLMN, c</w:t>
            </w:r>
            <w:r>
              <w:rPr>
                <w:rFonts w:ascii="Courier New" w:hAnsi="Courier New" w:cs="Courier New"/>
                <w:bCs/>
                <w:sz w:val="18"/>
                <w:szCs w:val="18"/>
              </w:rPr>
              <w:t>1</w:t>
            </w:r>
            <w:r w:rsidRPr="00ED3173">
              <w:rPr>
                <w:rFonts w:ascii="Courier New" w:hAnsi="Courier New" w:cs="Courier New"/>
                <w:bCs/>
                <w:sz w:val="18"/>
                <w:szCs w:val="18"/>
              </w:rPr>
              <w:t xml:space="preserve">); </w:t>
            </w:r>
          </w:p>
          <w:p w14:paraId="2E73DF43" w14:textId="77777777" w:rsidR="00ED3173" w:rsidRPr="00ED3173" w:rsidRDefault="00ED3173" w:rsidP="00ED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D3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create cell and send out system information</w:t>
            </w:r>
          </w:p>
          <w:p w14:paraId="2E48E010" w14:textId="77777777" w:rsidR="00ED3173" w:rsidRPr="00ED3173" w:rsidRDefault="00ED3173" w:rsidP="00ED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D3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f_EUTRA_CellConfig_Def(eutra_CellA);</w:t>
            </w:r>
          </w:p>
          <w:p w14:paraId="3CC88DAB" w14:textId="77777777" w:rsidR="00ED3173" w:rsidRPr="00ED3173" w:rsidRDefault="00ED3173" w:rsidP="00ED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D3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f_EUTRA_CellConfig_Def(eutra_CellB);</w:t>
            </w:r>
          </w:p>
          <w:p w14:paraId="74EFBA60" w14:textId="77777777" w:rsidR="00ED3173" w:rsidRPr="00ED3173" w:rsidRDefault="00ED3173" w:rsidP="00ED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D3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f_EUTRA_CellConfig_Def(eutra_CellG);</w:t>
            </w:r>
          </w:p>
          <w:p w14:paraId="2BCDEC3D" w14:textId="77777777" w:rsidR="00ED3173" w:rsidRPr="00ED3173" w:rsidRDefault="00ED3173" w:rsidP="00ED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D3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All the cell is in default configuration.</w:t>
            </w:r>
          </w:p>
          <w:p w14:paraId="15ECA147" w14:textId="77777777" w:rsidR="00ED3173" w:rsidRPr="00ED3173" w:rsidRDefault="00ED3173" w:rsidP="00ED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D3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the UE is previously registered on E-UTRAN, and when on E-UTRAN, the UE is last authenticated and registered on cell A using default message contents according to TS 36.508;</w:t>
            </w:r>
          </w:p>
          <w:p w14:paraId="31F3CE5A" w14:textId="77777777" w:rsidR="00ED3173" w:rsidRPr="00ED3173" w:rsidRDefault="00ED3173" w:rsidP="00ED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D3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the UE is in state Switched OFF (state 1) according to TS 36.508 [18].</w:t>
            </w:r>
          </w:p>
          <w:p w14:paraId="714016F4" w14:textId="77777777" w:rsidR="00ED3173" w:rsidRPr="00ED3173" w:rsidRDefault="00ED3173" w:rsidP="00ED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D3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f_EUTRA_SetCellPower(eutra_CellA, tsc_ServingCellRS_EPRE);</w:t>
            </w:r>
          </w:p>
          <w:p w14:paraId="42BD7AB0" w14:textId="77777777" w:rsidR="00ED3173" w:rsidRPr="00ED3173" w:rsidRDefault="00ED3173" w:rsidP="00ED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D3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f_EUTRA_SwitchOnUEandStartIP(eutra_CellA);</w:t>
            </w:r>
          </w:p>
          <w:p w14:paraId="7A188913" w14:textId="77777777" w:rsidR="00ED3173" w:rsidRPr="00ED3173" w:rsidRDefault="00ED3173" w:rsidP="00ED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D3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f_EUTRA_MobileInfo_SetNetworkFeatureSupport (f_GetDefaultValueNetworkFeatureSupport());</w:t>
            </w:r>
          </w:p>
          <w:p w14:paraId="1A4FA7A0" w14:textId="77777777" w:rsidR="00ED3173" w:rsidRPr="00ED3173" w:rsidRDefault="00ED3173" w:rsidP="00ED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D3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v_NAS_Ind := f_EUTRA_RRC_ConnEst_DefWithNas(eutra_CellA,</w:t>
            </w:r>
          </w:p>
          <w:p w14:paraId="7CDE5334" w14:textId="77777777" w:rsidR="00ED3173" w:rsidRPr="00ED3173" w:rsidRDefault="00ED3173" w:rsidP="00ED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D3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tsc_RRC_TI_Def,</w:t>
            </w:r>
          </w:p>
          <w:p w14:paraId="782AE6ED" w14:textId="77777777" w:rsidR="00ED3173" w:rsidRPr="00ED3173" w:rsidRDefault="00ED3173" w:rsidP="00ED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D3173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                                        cr_EstablishmentCause_Any,</w:t>
            </w:r>
          </w:p>
          <w:p w14:paraId="20EA07D0" w14:textId="77777777" w:rsidR="00ED3173" w:rsidRPr="00ED3173" w:rsidRDefault="00ED3173" w:rsidP="00ED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D3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cr_NAS_IndicationWithPiggybacking((tsc_SHT_NoSecurityProtection, tsc_SHT_IntegrityProtected),</w:t>
            </w:r>
          </w:p>
          <w:p w14:paraId="4D3A77D3" w14:textId="77777777" w:rsidR="00ED3173" w:rsidRPr="00ED3173" w:rsidRDefault="00ED3173" w:rsidP="00ED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D3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cr_508_ATTACH_REQUEST(f_GetEAttachType(NORMAL), f_GetAdditionalUpdateType(NORMAL)),</w:t>
            </w:r>
          </w:p>
          <w:p w14:paraId="5713BB82" w14:textId="77777777" w:rsidR="00ED3173" w:rsidRPr="00ED3173" w:rsidRDefault="00ED3173" w:rsidP="00ED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D3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cr_508_PDN_CONNECTIVITY_REQUEST(tsc_PdnRequest_InitialAttach, f_GetPdnType())));</w:t>
            </w:r>
          </w:p>
          <w:p w14:paraId="2B0D4C9C" w14:textId="77777777" w:rsidR="00ED3173" w:rsidRPr="00ED3173" w:rsidRDefault="00ED3173" w:rsidP="00ED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D3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if (match (v_NAS_Ind.Pdu.Msg.aTTACH_REQUEST.ueNetworkCapability, cdr_EUTRA_UENetworkCap_RACS)) {</w:t>
            </w:r>
          </w:p>
          <w:p w14:paraId="5F7F0F83" w14:textId="77777777" w:rsidR="00ED3173" w:rsidRDefault="00ED3173" w:rsidP="00ED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ED3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f_EUTRA_PreliminaryPass(__FILE__, __LINE__, "attach req");</w:t>
            </w:r>
            <w:r w:rsidR="008F1E04">
              <w:rPr>
                <w:rFonts w:ascii="Courier New" w:hAnsi="Courier New" w:cs="Courier New"/>
                <w:b/>
                <w:sz w:val="18"/>
                <w:szCs w:val="18"/>
              </w:rPr>
              <w:t xml:space="preserve">   </w:t>
            </w:r>
          </w:p>
          <w:p w14:paraId="47F4B720" w14:textId="77777777" w:rsidR="00ED3173" w:rsidRDefault="008F1E04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&lt;&lt;SKIPPED CODE&gt;&gt;</w:t>
            </w:r>
          </w:p>
          <w:p w14:paraId="12221CA5" w14:textId="77777777" w:rsidR="00ED3173" w:rsidRPr="002A077B" w:rsidRDefault="00ED3173" w:rsidP="00ED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>}</w:t>
            </w:r>
          </w:p>
          <w:p w14:paraId="5B72381C" w14:textId="4849581D" w:rsidR="00ED3173" w:rsidRPr="00ED3173" w:rsidRDefault="00ED3173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52579ACE" w14:textId="77777777" w:rsidR="00ED3173" w:rsidRPr="00ED3173" w:rsidRDefault="00ED3173" w:rsidP="00ED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D3173">
              <w:rPr>
                <w:rFonts w:ascii="Courier New" w:hAnsi="Courier New" w:cs="Courier New"/>
                <w:bCs/>
                <w:sz w:val="18"/>
                <w:szCs w:val="18"/>
              </w:rPr>
              <w:t>function f_TC_9_2_5_1_EUTRA() runs on EUTRA_PTC</w:t>
            </w:r>
          </w:p>
          <w:p w14:paraId="05DAAEE0" w14:textId="77777777" w:rsidR="00ED3173" w:rsidRPr="00ED3173" w:rsidRDefault="00ED3173" w:rsidP="00ED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D3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31737947" w14:textId="77777777" w:rsidR="00ED3173" w:rsidRPr="00ED3173" w:rsidRDefault="00ED3173" w:rsidP="00ED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D3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@desc UE initiated detach procedure / UE switched off.</w:t>
            </w:r>
          </w:p>
          <w:p w14:paraId="36007195" w14:textId="77777777" w:rsidR="00ED3173" w:rsidRPr="00ED3173" w:rsidRDefault="00ED3173" w:rsidP="00ED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D3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NAS_MSG_Indication_Type v_NAS_Ind;</w:t>
            </w:r>
          </w:p>
          <w:p w14:paraId="4A124455" w14:textId="77777777" w:rsidR="00ED3173" w:rsidRPr="00ED3173" w:rsidRDefault="00ED3173" w:rsidP="00ED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D3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f_EUTRA_NAS_Init(LTE_CellsOnDifferentPLMN, </w:t>
            </w:r>
            <w:r w:rsidRPr="00ED317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c3</w:t>
            </w:r>
            <w:r w:rsidRPr="00ED3173">
              <w:rPr>
                <w:rFonts w:ascii="Courier New" w:hAnsi="Courier New" w:cs="Courier New"/>
                <w:bCs/>
                <w:sz w:val="18"/>
                <w:szCs w:val="18"/>
              </w:rPr>
              <w:t>); //WA#WI1369866 replaced C1 to C3 for inter freq cell re-selection</w:t>
            </w:r>
          </w:p>
          <w:p w14:paraId="39D45D9A" w14:textId="77777777" w:rsidR="00ED3173" w:rsidRPr="00ED3173" w:rsidRDefault="00ED3173" w:rsidP="00ED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D3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2317A5ED" w14:textId="77777777" w:rsidR="00ED3173" w:rsidRPr="00ED3173" w:rsidRDefault="00ED3173" w:rsidP="00ED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D3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create cell and send out system information</w:t>
            </w:r>
          </w:p>
          <w:p w14:paraId="5D454BCA" w14:textId="77777777" w:rsidR="00ED3173" w:rsidRPr="00ED3173" w:rsidRDefault="00ED3173" w:rsidP="00ED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D3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f_EUTRA_CellConfig_Def(eutra_CellA);</w:t>
            </w:r>
          </w:p>
          <w:p w14:paraId="4679644A" w14:textId="77777777" w:rsidR="00ED3173" w:rsidRPr="00ED3173" w:rsidRDefault="00ED3173" w:rsidP="00ED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D3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f_EUTRA_CellConfig_Def(eutra_CellB);</w:t>
            </w:r>
          </w:p>
          <w:p w14:paraId="3A0957E7" w14:textId="77777777" w:rsidR="00ED3173" w:rsidRPr="00ED3173" w:rsidRDefault="00ED3173" w:rsidP="00ED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D3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f_EUTRA_CellConfig_Def(eutra_CellG);</w:t>
            </w:r>
          </w:p>
          <w:p w14:paraId="137E1DC6" w14:textId="77777777" w:rsidR="00ED3173" w:rsidRPr="00ED3173" w:rsidRDefault="00ED3173" w:rsidP="00ED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D3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All the cell is in default configuration.</w:t>
            </w:r>
          </w:p>
          <w:p w14:paraId="6848FB23" w14:textId="77777777" w:rsidR="00ED3173" w:rsidRPr="00ED3173" w:rsidRDefault="00ED3173" w:rsidP="00ED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D3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the UE is previously registered on E-UTRAN, and when on E-UTRAN, the UE is last authenticated and registered on cell A using default message contents according to TS 36.508;</w:t>
            </w:r>
          </w:p>
          <w:p w14:paraId="52D74F1F" w14:textId="77777777" w:rsidR="00ED3173" w:rsidRPr="00ED3173" w:rsidRDefault="00ED3173" w:rsidP="00ED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D3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the UE is in state Switched OFF (state 1) according to TS 36.508 [18].</w:t>
            </w:r>
          </w:p>
          <w:p w14:paraId="29033733" w14:textId="77777777" w:rsidR="00ED3173" w:rsidRPr="00ED3173" w:rsidRDefault="00ED3173" w:rsidP="00ED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D3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f_EUTRA_SetCellPower(eutra_CellA, tsc_ServingCellRS_EPRE);</w:t>
            </w:r>
          </w:p>
          <w:p w14:paraId="7B695852" w14:textId="77777777" w:rsidR="00ED3173" w:rsidRPr="00ED3173" w:rsidRDefault="00ED3173" w:rsidP="00ED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D3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f_EUTRA_SwitchOnUEandStartIP(eutra_CellA);</w:t>
            </w:r>
          </w:p>
          <w:p w14:paraId="136E35DB" w14:textId="77777777" w:rsidR="00ED3173" w:rsidRPr="00ED3173" w:rsidRDefault="00ED3173" w:rsidP="00ED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D3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f_EUTRA_MobileInfo_SetNetworkFeatureSupport (f_GetDefaultValueNetworkFeatureSupport());</w:t>
            </w:r>
          </w:p>
          <w:p w14:paraId="0614D3FA" w14:textId="77777777" w:rsidR="00ED3173" w:rsidRPr="00ED3173" w:rsidRDefault="00ED3173" w:rsidP="00ED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D3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v_NAS_Ind := f_EUTRA_RRC_ConnEst_DefWithNas(eutra_CellA,</w:t>
            </w:r>
          </w:p>
          <w:p w14:paraId="6814C0E2" w14:textId="77777777" w:rsidR="00ED3173" w:rsidRPr="00ED3173" w:rsidRDefault="00ED3173" w:rsidP="00ED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D3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tsc_RRC_TI_Def,</w:t>
            </w:r>
          </w:p>
          <w:p w14:paraId="7F389E9A" w14:textId="77777777" w:rsidR="00ED3173" w:rsidRPr="00ED3173" w:rsidRDefault="00ED3173" w:rsidP="00ED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D3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cr_EstablishmentCause_Any,</w:t>
            </w:r>
          </w:p>
          <w:p w14:paraId="3A29677E" w14:textId="77777777" w:rsidR="00ED3173" w:rsidRPr="00ED3173" w:rsidRDefault="00ED3173" w:rsidP="00ED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D3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cr_NAS_IndicationWithPiggybacking((tsc_SHT_NoSecurityProtection, tsc_SHT_IntegrityProtected),</w:t>
            </w:r>
          </w:p>
          <w:p w14:paraId="617415D4" w14:textId="77777777" w:rsidR="00ED3173" w:rsidRPr="00ED3173" w:rsidRDefault="00ED3173" w:rsidP="00ED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D3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cr_508_ATTACH_REQUEST(f_GetEAttachType(NORMAL), f_GetAdditionalUpdateType(NORMAL)),</w:t>
            </w:r>
          </w:p>
          <w:p w14:paraId="3D7643AD" w14:textId="77777777" w:rsidR="00ED3173" w:rsidRPr="00ED3173" w:rsidRDefault="00ED3173" w:rsidP="00ED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D3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cr_508_PDN_CONNECTIVITY_REQUEST(tsc_PdnRequest_InitialAttach, f_GetPdnType())));</w:t>
            </w:r>
          </w:p>
          <w:p w14:paraId="7D0F1FA2" w14:textId="77777777" w:rsidR="00ED3173" w:rsidRPr="00ED3173" w:rsidRDefault="00ED3173" w:rsidP="00ED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D3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if (match (v_NAS_Ind.Pdu.Msg.aTTACH_REQUEST.ueNetworkCapability, cdr_EUTRA_UENetworkCap_RACS)) {</w:t>
            </w:r>
          </w:p>
          <w:p w14:paraId="03CF0307" w14:textId="77777777" w:rsidR="007A0185" w:rsidRDefault="00ED3173" w:rsidP="00ED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D3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f_EUTRA_PreliminaryPass(__FILE__, __LINE__, "attach req");</w:t>
            </w:r>
          </w:p>
          <w:p w14:paraId="4431146C" w14:textId="275BB22C" w:rsidR="008F1E04" w:rsidRPr="002A077B" w:rsidRDefault="008F1E04" w:rsidP="00ED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673BED0E" w14:textId="3A49A0BB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}</w:t>
            </w:r>
          </w:p>
          <w:p w14:paraId="01020E2D" w14:textId="09D7312B" w:rsidR="008F1E04" w:rsidRPr="00B5380A" w:rsidRDefault="002A077B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2625C754" w14:textId="5A29196B" w:rsidR="0093623F" w:rsidRPr="00B5380A" w:rsidRDefault="0093623F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209ADC4A" w14:textId="77777777" w:rsidR="00CE06FC" w:rsidRPr="002A077B" w:rsidRDefault="00CE06FC" w:rsidP="005B720B">
      <w:pPr>
        <w:pStyle w:val="Heading2"/>
        <w:overflowPunct w:val="0"/>
        <w:autoSpaceDE w:val="0"/>
        <w:autoSpaceDN w:val="0"/>
        <w:adjustRightInd w:val="0"/>
        <w:spacing w:before="480"/>
        <w:rPr>
          <w:lang w:val="en-US"/>
        </w:rPr>
      </w:pPr>
    </w:p>
    <w:sectPr w:rsidR="00CE06FC" w:rsidRPr="002A077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F65A00" w14:textId="77777777" w:rsidR="00786530" w:rsidRDefault="00786530">
      <w:pPr>
        <w:spacing w:after="0"/>
      </w:pPr>
      <w:r>
        <w:separator/>
      </w:r>
    </w:p>
  </w:endnote>
  <w:endnote w:type="continuationSeparator" w:id="0">
    <w:p w14:paraId="281C61AC" w14:textId="77777777" w:rsidR="00786530" w:rsidRDefault="007865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1390D5" w14:textId="77777777" w:rsidR="00CD6A2A" w:rsidRDefault="00CD6A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4EECFF" w14:textId="77777777" w:rsidR="00CD6A2A" w:rsidRDefault="00CD6A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19D7AD" w14:textId="77777777" w:rsidR="00CD6A2A" w:rsidRDefault="00CD6A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F34B74" w14:textId="77777777" w:rsidR="00786530" w:rsidRDefault="00786530">
      <w:pPr>
        <w:spacing w:after="0"/>
      </w:pPr>
      <w:r>
        <w:separator/>
      </w:r>
    </w:p>
  </w:footnote>
  <w:footnote w:type="continuationSeparator" w:id="0">
    <w:p w14:paraId="16DF9433" w14:textId="77777777" w:rsidR="00786530" w:rsidRDefault="007865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4D11F1" w14:textId="455C8CB5" w:rsidR="00786530" w:rsidRDefault="00CD6A2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6120E0C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64116645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7F6EEE" w14:textId="21DF1AC9" w:rsidR="00786530" w:rsidRDefault="00786530">
    <w:pPr>
      <w:pStyle w:val="Header"/>
      <w:tabs>
        <w:tab w:val="right" w:pos="9639"/>
      </w:tabs>
    </w:pPr>
    <w:r>
      <w:tab/>
    </w:r>
    <w:r w:rsidR="00CD6A2A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1B4E31F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33967743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C6BD47" w14:textId="1A1AC80C" w:rsidR="00786530" w:rsidRDefault="00CD6A2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68EE540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41716275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1B3DB5"/>
    <w:multiLevelType w:val="hybridMultilevel"/>
    <w:tmpl w:val="07406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9" w15:restartNumberingAfterBreak="0">
    <w:nsid w:val="37642314"/>
    <w:multiLevelType w:val="hybridMultilevel"/>
    <w:tmpl w:val="C5B42F42"/>
    <w:lvl w:ilvl="0" w:tplc="C39CD2B0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F03D54"/>
    <w:multiLevelType w:val="hybridMultilevel"/>
    <w:tmpl w:val="6756BEDA"/>
    <w:lvl w:ilvl="0" w:tplc="C39CD2B0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B5B5C3A"/>
    <w:multiLevelType w:val="hybridMultilevel"/>
    <w:tmpl w:val="D826B1FA"/>
    <w:lvl w:ilvl="0" w:tplc="C39CD2B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8"/>
  </w:num>
  <w:num w:numId="2" w16cid:durableId="791752271">
    <w:abstractNumId w:val="8"/>
  </w:num>
  <w:num w:numId="3" w16cid:durableId="1629386987">
    <w:abstractNumId w:val="16"/>
  </w:num>
  <w:num w:numId="4" w16cid:durableId="78525773">
    <w:abstractNumId w:val="18"/>
  </w:num>
  <w:num w:numId="5" w16cid:durableId="2107799360">
    <w:abstractNumId w:val="5"/>
  </w:num>
  <w:num w:numId="6" w16cid:durableId="311061797">
    <w:abstractNumId w:val="2"/>
  </w:num>
  <w:num w:numId="7" w16cid:durableId="267852781">
    <w:abstractNumId w:val="14"/>
  </w:num>
  <w:num w:numId="8" w16cid:durableId="49496477">
    <w:abstractNumId w:val="17"/>
  </w:num>
  <w:num w:numId="9" w16cid:durableId="1032460018">
    <w:abstractNumId w:val="4"/>
  </w:num>
  <w:num w:numId="10" w16cid:durableId="115028679">
    <w:abstractNumId w:val="7"/>
  </w:num>
  <w:num w:numId="11" w16cid:durableId="1804151294">
    <w:abstractNumId w:val="6"/>
  </w:num>
  <w:num w:numId="12" w16cid:durableId="1143303998">
    <w:abstractNumId w:val="15"/>
  </w:num>
  <w:num w:numId="13" w16cid:durableId="1103456716">
    <w:abstractNumId w:val="1"/>
  </w:num>
  <w:num w:numId="14" w16cid:durableId="1526940413">
    <w:abstractNumId w:val="3"/>
  </w:num>
  <w:num w:numId="15" w16cid:durableId="1269855271">
    <w:abstractNumId w:val="13"/>
  </w:num>
  <w:num w:numId="16" w16cid:durableId="156658403">
    <w:abstractNumId w:val="12"/>
  </w:num>
  <w:num w:numId="17" w16cid:durableId="1897810585">
    <w:abstractNumId w:val="0"/>
  </w:num>
  <w:num w:numId="18" w16cid:durableId="1579943377">
    <w:abstractNumId w:val="10"/>
  </w:num>
  <w:num w:numId="19" w16cid:durableId="104886520">
    <w:abstractNumId w:val="9"/>
  </w:num>
  <w:num w:numId="20" w16cid:durableId="203013808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20"/>
  <w:bordersDoNotSurroundHeader/>
  <w:bordersDoNotSurroundFooter/>
  <w:hideSpellingErrors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2CC9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647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DF3"/>
    <w:rsid w:val="000F0CC1"/>
    <w:rsid w:val="000F0F9C"/>
    <w:rsid w:val="000F101F"/>
    <w:rsid w:val="000F144B"/>
    <w:rsid w:val="000F3122"/>
    <w:rsid w:val="000F4C0F"/>
    <w:rsid w:val="000F6B02"/>
    <w:rsid w:val="0010068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D7E1E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06BE2"/>
    <w:rsid w:val="00310205"/>
    <w:rsid w:val="0031142C"/>
    <w:rsid w:val="00312220"/>
    <w:rsid w:val="00312434"/>
    <w:rsid w:val="003143DA"/>
    <w:rsid w:val="00314A3B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154A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0D2C"/>
    <w:rsid w:val="003A1B18"/>
    <w:rsid w:val="003A1FEE"/>
    <w:rsid w:val="003A7600"/>
    <w:rsid w:val="003B10DE"/>
    <w:rsid w:val="003B11BD"/>
    <w:rsid w:val="003B205B"/>
    <w:rsid w:val="003B474C"/>
    <w:rsid w:val="003B64E1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3EF0"/>
    <w:rsid w:val="006742A1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0185"/>
    <w:rsid w:val="007A1017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C7889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5551"/>
    <w:rsid w:val="00816309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149FA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E4A26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8FE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C87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251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D6A2A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178A0"/>
    <w:rsid w:val="00D2018C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31F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E93"/>
    <w:rsid w:val="00E663B5"/>
    <w:rsid w:val="00E70196"/>
    <w:rsid w:val="00E70995"/>
    <w:rsid w:val="00E71B93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73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5B9C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6A2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1224</Words>
  <Characters>6979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Rohde &amp; Schwarz</cp:lastModifiedBy>
  <cp:revision>2</cp:revision>
  <cp:lastPrinted>1900-12-31T16:00:00Z</cp:lastPrinted>
  <dcterms:created xsi:type="dcterms:W3CDTF">2025-01-29T13:57:00Z</dcterms:created>
  <dcterms:modified xsi:type="dcterms:W3CDTF">2025-01-29T13:57:00Z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