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3CFBD" w14:textId="77777777" w:rsidR="008D2891" w:rsidRDefault="008D2891" w:rsidP="008D28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R5s250007</w:t>
      </w:r>
      <w:r>
        <w:rPr>
          <w:b/>
          <w:i/>
          <w:noProof/>
          <w:sz w:val="28"/>
        </w:rPr>
        <w:fldChar w:fldCharType="end"/>
      </w:r>
    </w:p>
    <w:p w14:paraId="26D53E02" w14:textId="77777777" w:rsidR="008D2891" w:rsidRDefault="008D2891" w:rsidP="008D289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2891" w14:paraId="0E6B2340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89CFB" w14:textId="77777777" w:rsidR="008D2891" w:rsidRDefault="008D2891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D2891" w14:paraId="4B1BB842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40E77" w14:textId="77777777" w:rsidR="008D2891" w:rsidRDefault="008D2891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2891" w14:paraId="0885D6B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88B54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75FDCA73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118A9248" w14:textId="77777777" w:rsidR="008D2891" w:rsidRDefault="008D2891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1A9FCD" w14:textId="77777777" w:rsidR="008D2891" w:rsidRPr="00410371" w:rsidRDefault="008D2891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7129D0" w14:textId="77777777" w:rsidR="008D2891" w:rsidRDefault="008D2891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E0ACF" w14:textId="77777777" w:rsidR="008D2891" w:rsidRPr="00410371" w:rsidRDefault="008D2891" w:rsidP="00606F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D17B32" w14:textId="77777777" w:rsidR="008D2891" w:rsidRDefault="008D2891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6FF863" w14:textId="77777777" w:rsidR="008D2891" w:rsidRPr="00410371" w:rsidRDefault="008D2891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98FC41" w14:textId="77777777" w:rsidR="008D2891" w:rsidRDefault="008D2891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2210E" w14:textId="77777777" w:rsidR="008D2891" w:rsidRPr="00410371" w:rsidRDefault="008D2891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8AEEF4" w14:textId="77777777" w:rsidR="008D2891" w:rsidRDefault="008D2891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D2891" w14:paraId="26CC0098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C8661" w14:textId="77777777" w:rsidR="008D2891" w:rsidRDefault="008D2891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D2891" w14:paraId="5212B9A1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3F9A63" w14:textId="77777777" w:rsidR="008D2891" w:rsidRPr="00F25D98" w:rsidRDefault="008D2891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2891" w14:paraId="421716B8" w14:textId="77777777" w:rsidTr="00606F73">
        <w:tc>
          <w:tcPr>
            <w:tcW w:w="9641" w:type="dxa"/>
            <w:gridSpan w:val="9"/>
          </w:tcPr>
          <w:p w14:paraId="33684475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F5EFF" w14:textId="77777777" w:rsidR="008D2891" w:rsidRDefault="008D2891" w:rsidP="008D28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2891" w14:paraId="48D99B65" w14:textId="77777777" w:rsidTr="00606F73">
        <w:tc>
          <w:tcPr>
            <w:tcW w:w="2835" w:type="dxa"/>
          </w:tcPr>
          <w:p w14:paraId="507C216C" w14:textId="77777777" w:rsidR="008D2891" w:rsidRDefault="008D2891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1AFC55" w14:textId="77777777" w:rsidR="008D2891" w:rsidRDefault="008D2891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4F2963" w14:textId="77777777" w:rsidR="008D2891" w:rsidRDefault="008D2891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F39301" w14:textId="77777777" w:rsidR="008D2891" w:rsidRDefault="008D2891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B779E" w14:textId="77777777" w:rsidR="008D2891" w:rsidRDefault="008D2891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088B64" w14:textId="77777777" w:rsidR="008D2891" w:rsidRDefault="008D2891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84E7F" w14:textId="77777777" w:rsidR="008D2891" w:rsidRDefault="008D2891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484FCF" w14:textId="77777777" w:rsidR="008D2891" w:rsidRDefault="008D2891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2A5A5E" w14:textId="77777777" w:rsidR="008D2891" w:rsidRDefault="008D2891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2B43F6" w14:textId="77777777" w:rsidR="008D2891" w:rsidRDefault="008D2891" w:rsidP="008D28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2891" w14:paraId="06467BB4" w14:textId="77777777" w:rsidTr="00606F73">
        <w:tc>
          <w:tcPr>
            <w:tcW w:w="9640" w:type="dxa"/>
            <w:gridSpan w:val="11"/>
          </w:tcPr>
          <w:p w14:paraId="19DB1F25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12005C5D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0450C7" w14:textId="77777777" w:rsidR="008D2891" w:rsidRDefault="008D2891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BB877" w14:textId="77777777" w:rsidR="008D2891" w:rsidRDefault="008D2891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testcase 7.1.1.12.4.1</w:t>
            </w:r>
            <w:r>
              <w:fldChar w:fldCharType="end"/>
            </w:r>
          </w:p>
        </w:tc>
      </w:tr>
      <w:tr w:rsidR="008D2891" w14:paraId="6DA15B5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2E418EE" w14:textId="77777777" w:rsidR="008D2891" w:rsidRDefault="008D2891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D1E53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3054B49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23B4A37" w14:textId="77777777" w:rsidR="008D2891" w:rsidRDefault="008D2891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AFFD1" w14:textId="77777777" w:rsidR="008D2891" w:rsidRDefault="008D2891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D2891" w14:paraId="25E10EA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CA1D403" w14:textId="77777777" w:rsidR="008D2891" w:rsidRDefault="008D2891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F3CED" w14:textId="1E413477" w:rsidR="008D2891" w:rsidRDefault="008D2891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D2891" w14:paraId="1CA4837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5FC5CEF" w14:textId="77777777" w:rsidR="008D2891" w:rsidRDefault="008D2891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61A1B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1958323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E54E152" w14:textId="77777777" w:rsidR="008D2891" w:rsidRDefault="008D2891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4E63F" w14:textId="77777777" w:rsidR="008D2891" w:rsidRDefault="008D2891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NR_UE_pow_sav-UEConTest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11E89C" w14:textId="77777777" w:rsidR="008D2891" w:rsidRDefault="008D2891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158DD4" w14:textId="77777777" w:rsidR="008D2891" w:rsidRDefault="008D2891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EB9BC" w14:textId="77777777" w:rsidR="008D2891" w:rsidRDefault="008D2891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2024-12-19</w:t>
            </w:r>
            <w:r>
              <w:rPr>
                <w:noProof/>
              </w:rPr>
              <w:fldChar w:fldCharType="end"/>
            </w:r>
          </w:p>
        </w:tc>
      </w:tr>
      <w:tr w:rsidR="008D2891" w14:paraId="2A4D562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78B6EC6" w14:textId="77777777" w:rsidR="008D2891" w:rsidRDefault="008D2891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25995D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97328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438E6F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BC2E6A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4B5A991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EFC2A1" w14:textId="77777777" w:rsidR="008D2891" w:rsidRDefault="008D2891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A82DD" w14:textId="77777777" w:rsidR="008D2891" w:rsidRDefault="008D2891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4B332C" w14:textId="77777777" w:rsidR="008D2891" w:rsidRDefault="008D2891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057C" w14:textId="77777777" w:rsidR="008D2891" w:rsidRDefault="008D2891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9A5278" w14:textId="77777777" w:rsidR="008D2891" w:rsidRDefault="008D2891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D2891" w14:paraId="2FD4DBB8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AEE1FC" w14:textId="77777777" w:rsidR="008D2891" w:rsidRDefault="008D2891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208551" w14:textId="77777777" w:rsidR="008D2891" w:rsidRDefault="008D2891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76F89" w14:textId="77777777" w:rsidR="008D2891" w:rsidRDefault="008D2891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6E9EF4" w14:textId="77777777" w:rsidR="008D2891" w:rsidRPr="007C2097" w:rsidRDefault="008D2891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D2891" w14:paraId="7E93CE4E" w14:textId="77777777" w:rsidTr="00606F73">
        <w:tc>
          <w:tcPr>
            <w:tcW w:w="1843" w:type="dxa"/>
          </w:tcPr>
          <w:p w14:paraId="13FDFD09" w14:textId="77777777" w:rsidR="008D2891" w:rsidRDefault="008D2891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E0F7EC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7B7AEE12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5E81AC" w14:textId="77777777" w:rsidR="008D2891" w:rsidRDefault="008D2891" w:rsidP="008D2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52D292" w14:textId="77777777" w:rsidR="008D2891" w:rsidRPr="00380D4B" w:rsidRDefault="008D2891" w:rsidP="008D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c</w:t>
            </w:r>
            <w:r w:rsidRPr="00380D4B">
              <w:rPr>
                <w:noProof/>
              </w:rPr>
              <w:t xml:space="preserve">hanges mentioned in </w:t>
            </w:r>
            <w:r>
              <w:rPr>
                <w:noProof/>
              </w:rPr>
              <w:t xml:space="preserve">submission </w:t>
            </w:r>
            <w:r w:rsidRPr="003F210B">
              <w:rPr>
                <w:noProof/>
                <w:sz w:val="18"/>
                <w:szCs w:val="18"/>
              </w:rPr>
              <w:t>TTCN CR R5s240686</w:t>
            </w:r>
            <w:r w:rsidRPr="00380D4B">
              <w:rPr>
                <w:noProof/>
              </w:rPr>
              <w:t xml:space="preserve"> w</w:t>
            </w:r>
            <w:r>
              <w:rPr>
                <w:noProof/>
              </w:rPr>
              <w:t>ere</w:t>
            </w:r>
            <w:r w:rsidRPr="00380D4B">
              <w:rPr>
                <w:noProof/>
              </w:rPr>
              <w:t xml:space="preserve"> not implemented in 24wk50</w:t>
            </w:r>
            <w:r>
              <w:rPr>
                <w:noProof/>
              </w:rPr>
              <w:t>. However, these changes are needed for the successful execution of the TC.</w:t>
            </w:r>
          </w:p>
          <w:p w14:paraId="4FA1565C" w14:textId="77777777" w:rsidR="008D2891" w:rsidRDefault="008D2891" w:rsidP="008D28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2891" w14:paraId="41C56C7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C22E6" w14:textId="77777777" w:rsidR="008D2891" w:rsidRDefault="008D2891" w:rsidP="008D2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39CDC" w14:textId="77777777" w:rsidR="008D2891" w:rsidRDefault="008D2891" w:rsidP="008D2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3B25A99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E7163" w14:textId="77777777" w:rsidR="008D2891" w:rsidRDefault="008D2891" w:rsidP="008D2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0B53C" w14:textId="136522B4" w:rsidR="008D2891" w:rsidRDefault="008D2891" w:rsidP="008D2891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 xml:space="preserve">Re-implemented </w:t>
            </w:r>
            <w:r>
              <w:rPr>
                <w:noProof/>
              </w:rPr>
              <w:t xml:space="preserve">some of the changes mentioned in </w:t>
            </w:r>
            <w:r w:rsidRPr="00380D4B">
              <w:rPr>
                <w:noProof/>
              </w:rPr>
              <w:t>TTCN CR R5s240</w:t>
            </w:r>
            <w:r>
              <w:rPr>
                <w:noProof/>
              </w:rPr>
              <w:t>686</w:t>
            </w:r>
          </w:p>
        </w:tc>
      </w:tr>
      <w:tr w:rsidR="008D2891" w14:paraId="38E05C9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719A9" w14:textId="77777777" w:rsidR="008D2891" w:rsidRDefault="008D2891" w:rsidP="008D2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03724" w14:textId="77777777" w:rsidR="008D2891" w:rsidRDefault="008D2891" w:rsidP="008D2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3410D6DA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DA251" w14:textId="77777777" w:rsidR="008D2891" w:rsidRDefault="008D2891" w:rsidP="008D2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8C881" w14:textId="29F109F1" w:rsidR="008D2891" w:rsidRDefault="008D2891" w:rsidP="008D2891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>A conformant shall fail the test case</w:t>
            </w:r>
          </w:p>
        </w:tc>
      </w:tr>
      <w:tr w:rsidR="008D2891" w14:paraId="6F32AD85" w14:textId="77777777" w:rsidTr="00606F73">
        <w:tc>
          <w:tcPr>
            <w:tcW w:w="2694" w:type="dxa"/>
            <w:gridSpan w:val="2"/>
          </w:tcPr>
          <w:p w14:paraId="050F48CF" w14:textId="77777777" w:rsidR="008D2891" w:rsidRDefault="008D2891" w:rsidP="008D2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68D7FC" w14:textId="77777777" w:rsidR="008D2891" w:rsidRDefault="008D2891" w:rsidP="008D2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619AA000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7B265" w14:textId="77777777" w:rsidR="008D2891" w:rsidRDefault="008D2891" w:rsidP="008D2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36F89" w14:textId="1F171F05" w:rsidR="008D2891" w:rsidRDefault="008D2891" w:rsidP="008D2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7.1.1.12.4.1.NR5GC</w:t>
            </w:r>
          </w:p>
        </w:tc>
      </w:tr>
      <w:tr w:rsidR="008D2891" w14:paraId="3CE67AE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919EA" w14:textId="77777777" w:rsidR="008D2891" w:rsidRDefault="008D2891" w:rsidP="008D2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3C76E" w14:textId="77777777" w:rsidR="008D2891" w:rsidRDefault="008D2891" w:rsidP="008D2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120F383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52B95" w14:textId="77777777" w:rsidR="008D2891" w:rsidRDefault="008D2891" w:rsidP="008D2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5DA27" w14:textId="77777777" w:rsidR="008D2891" w:rsidRDefault="008D2891" w:rsidP="008D2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6F0114" w14:textId="77777777" w:rsidR="008D2891" w:rsidRDefault="008D2891" w:rsidP="008D2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89404C" w14:textId="77777777" w:rsidR="008D2891" w:rsidRDefault="008D2891" w:rsidP="008D28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469E4" w14:textId="77777777" w:rsidR="008D2891" w:rsidRDefault="008D2891" w:rsidP="008D28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2891" w14:paraId="7405F81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BFDB4" w14:textId="77777777" w:rsidR="008D2891" w:rsidRDefault="008D2891" w:rsidP="008D2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0C1ED" w14:textId="77777777" w:rsidR="008D2891" w:rsidRDefault="008D2891" w:rsidP="008D2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C6B5A" w14:textId="194D6EEF" w:rsidR="008D2891" w:rsidRDefault="008D2891" w:rsidP="008D2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F35C3" w14:textId="77777777" w:rsidR="008D2891" w:rsidRDefault="008D2891" w:rsidP="008D28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E3A0E" w14:textId="46867CE4" w:rsidR="008D2891" w:rsidRDefault="008D2891" w:rsidP="008D28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2891" w14:paraId="1F4F905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C3FE3" w14:textId="77777777" w:rsidR="008D2891" w:rsidRDefault="008D2891" w:rsidP="008D28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BA8BB" w14:textId="77777777" w:rsidR="008D2891" w:rsidRDefault="008D2891" w:rsidP="008D2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4C96D" w14:textId="4AA5992C" w:rsidR="008D2891" w:rsidRDefault="008D2891" w:rsidP="008D2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303CFB" w14:textId="77777777" w:rsidR="008D2891" w:rsidRDefault="008D2891" w:rsidP="008D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02F9D" w14:textId="3072117E" w:rsidR="008D2891" w:rsidRDefault="008D2891" w:rsidP="008D28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2891" w14:paraId="2EEB73B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178E7" w14:textId="77777777" w:rsidR="008D2891" w:rsidRDefault="008D2891" w:rsidP="008D28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81634" w14:textId="77777777" w:rsidR="008D2891" w:rsidRDefault="008D2891" w:rsidP="008D2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88C06" w14:textId="4DF1F85D" w:rsidR="008D2891" w:rsidRDefault="008D2891" w:rsidP="008D2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0B8CA" w14:textId="77777777" w:rsidR="008D2891" w:rsidRDefault="008D2891" w:rsidP="008D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E0BE7" w14:textId="2315E05F" w:rsidR="008D2891" w:rsidRDefault="008D2891" w:rsidP="008D28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2891" w14:paraId="283B451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1E774" w14:textId="77777777" w:rsidR="008D2891" w:rsidRDefault="008D2891" w:rsidP="008D2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90FAD" w14:textId="77777777" w:rsidR="008D2891" w:rsidRDefault="008D2891" w:rsidP="008D2891">
            <w:pPr>
              <w:pStyle w:val="CRCoverPage"/>
              <w:spacing w:after="0"/>
              <w:rPr>
                <w:noProof/>
              </w:rPr>
            </w:pPr>
          </w:p>
        </w:tc>
      </w:tr>
      <w:tr w:rsidR="008D2891" w14:paraId="25C67ADC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5D2F5" w14:textId="77777777" w:rsidR="008D2891" w:rsidRDefault="008D2891" w:rsidP="008D2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AA772" w14:textId="77777777" w:rsidR="008D2891" w:rsidRDefault="008D2891" w:rsidP="008D28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2891" w:rsidRPr="008863B9" w14:paraId="053CC1EA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641779" w14:textId="77777777" w:rsidR="008D2891" w:rsidRPr="008863B9" w:rsidRDefault="008D2891" w:rsidP="008D2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E556B8" w14:textId="77777777" w:rsidR="008D2891" w:rsidRPr="008863B9" w:rsidRDefault="008D2891" w:rsidP="008D28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2891" w14:paraId="24A1D1C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7E53C" w14:textId="77777777" w:rsidR="008D2891" w:rsidRDefault="008D2891" w:rsidP="008D2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1DD42" w14:textId="77777777" w:rsidR="008D2891" w:rsidRDefault="008D2891" w:rsidP="008D28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F92D28" w14:textId="77777777" w:rsidR="008D2891" w:rsidRDefault="008D2891" w:rsidP="008D2891">
      <w:pPr>
        <w:pStyle w:val="CRCoverPage"/>
        <w:spacing w:after="0"/>
        <w:rPr>
          <w:noProof/>
          <w:sz w:val="8"/>
          <w:szCs w:val="8"/>
        </w:rPr>
      </w:pPr>
    </w:p>
    <w:p w14:paraId="6DDFD632" w14:textId="77777777" w:rsidR="008D2891" w:rsidRDefault="008D2891" w:rsidP="008D2891">
      <w:pPr>
        <w:rPr>
          <w:noProof/>
        </w:rPr>
      </w:pPr>
    </w:p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8549732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9BCA75E" w14:textId="6246DC2B" w:rsidR="008D2891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D2891" w:rsidRPr="009A7770">
        <w:rPr>
          <w:rFonts w:ascii="Arial" w:hAnsi="Arial" w:cs="Arial"/>
          <w:iCs/>
          <w:noProof/>
        </w:rPr>
        <w:t>Table of Contents</w:t>
      </w:r>
      <w:r w:rsidR="008D2891">
        <w:rPr>
          <w:noProof/>
        </w:rPr>
        <w:tab/>
      </w:r>
      <w:r w:rsidR="008D2891">
        <w:rPr>
          <w:noProof/>
        </w:rPr>
        <w:fldChar w:fldCharType="begin"/>
      </w:r>
      <w:r w:rsidR="008D2891">
        <w:rPr>
          <w:noProof/>
        </w:rPr>
        <w:instrText xml:space="preserve"> PAGEREF _Toc185497322 \h </w:instrText>
      </w:r>
      <w:r w:rsidR="008D2891">
        <w:rPr>
          <w:noProof/>
        </w:rPr>
      </w:r>
      <w:r w:rsidR="008D2891">
        <w:rPr>
          <w:noProof/>
        </w:rPr>
        <w:fldChar w:fldCharType="separate"/>
      </w:r>
      <w:r w:rsidR="008D2891">
        <w:rPr>
          <w:noProof/>
        </w:rPr>
        <w:t>2</w:t>
      </w:r>
      <w:r w:rsidR="008D2891">
        <w:rPr>
          <w:noProof/>
        </w:rPr>
        <w:fldChar w:fldCharType="end"/>
      </w:r>
    </w:p>
    <w:p w14:paraId="156D9452" w14:textId="1A2E55DD" w:rsidR="008D2891" w:rsidRDefault="008D289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A7770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A7770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_Toc185497323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7DFD918" w14:textId="54B0A285" w:rsidR="008D2891" w:rsidRDefault="008D289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A7770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A7770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_Toc185497324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1983640" w14:textId="76CC53A7" w:rsidR="008D2891" w:rsidRDefault="008D289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A7770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A7770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_Toc185497325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766087F" w14:textId="7D58B9C9" w:rsidR="008D2891" w:rsidRDefault="008D289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A7770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A7770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_Toc185497326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060C26A" w14:textId="0D99EA9A" w:rsidR="008D2891" w:rsidRDefault="008D289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A7770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A7770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_Toc185497327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B0EFA8F" w14:textId="5142321D" w:rsidR="008D2891" w:rsidRDefault="008D289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A7770">
        <w:rPr>
          <w:b/>
          <w:noProof/>
          <w:lang w:val="pt-BR"/>
        </w:rPr>
        <w:t>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A7770">
        <w:rPr>
          <w:b/>
          <w:noProof/>
          <w:lang w:val="pt-BR"/>
        </w:rPr>
        <w:t>Change 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_Toc185497328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28AEED36" w14:textId="5A97E079" w:rsidR="008D2891" w:rsidRDefault="008D289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A7770">
        <w:rPr>
          <w:b/>
          <w:noProof/>
          <w:lang w:val="pt-BR"/>
        </w:rPr>
        <w:t>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A7770">
        <w:rPr>
          <w:b/>
          <w:noProof/>
          <w:lang w:val="pt-BR"/>
        </w:rPr>
        <w:t>Change 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_Toc185497329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302138F3" w14:textId="59CEE763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5497323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549732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85497325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77777777" w:rsidR="00BB6C5E" w:rsidRPr="000D7399" w:rsidRDefault="00BB6C5E" w:rsidP="00115981">
            <w:pPr>
              <w:spacing w:after="0"/>
              <w:rPr>
                <w:rFonts w:ascii="Arial" w:hAnsi="Arial" w:cs="Arial"/>
              </w:rPr>
            </w:pPr>
            <w:r w:rsidRPr="002C59FE">
              <w:rPr>
                <w:rFonts w:ascii="Arial" w:hAnsi="Arial" w:cs="Arial"/>
              </w:rPr>
              <w:t>f_TC_7_1_1_12_4_NR_GetCellGroupConfigForStep1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783CDB3" w14:textId="77777777" w:rsidR="00BB6C5E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There are several changes required in this function to initialise the CellGroupConfig:</w:t>
            </w:r>
          </w:p>
          <w:p w14:paraId="16773D06" w14:textId="77777777" w:rsidR="00BB6C5E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  <w:p w14:paraId="776CBF5B" w14:textId="77777777" w:rsidR="00BB6C5E" w:rsidRDefault="00BB6C5E" w:rsidP="00BB6C5E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T</w:t>
            </w:r>
            <w:r w:rsidRPr="00562E2E">
              <w:rPr>
                <w:rFonts w:ascii="Arial" w:eastAsia="SimSun" w:hAnsi="Arial" w:cs="Arial"/>
                <w:lang w:eastAsia="zh-CN"/>
              </w:rPr>
              <w:t>o initialise the DRX parameters</w:t>
            </w:r>
            <w:r>
              <w:rPr>
                <w:rFonts w:ascii="Arial" w:eastAsia="SimSun" w:hAnsi="Arial" w:cs="Arial"/>
                <w:lang w:eastAsia="zh-CN"/>
              </w:rPr>
              <w:t>, the MAC cell group needs to be extracted from the TTCN database and the DRX parameters initialised</w:t>
            </w:r>
          </w:p>
          <w:p w14:paraId="21F5FE65" w14:textId="77777777" w:rsidR="00BB6C5E" w:rsidRDefault="00BB6C5E" w:rsidP="00115981">
            <w:pPr>
              <w:pStyle w:val="ListParagraph"/>
              <w:autoSpaceDE w:val="0"/>
              <w:autoSpaceDN w:val="0"/>
              <w:adjustRightInd w:val="0"/>
              <w:spacing w:after="0"/>
              <w:ind w:left="782"/>
              <w:rPr>
                <w:rFonts w:ascii="Arial" w:eastAsia="SimSun" w:hAnsi="Arial" w:cs="Arial"/>
                <w:lang w:eastAsia="zh-CN"/>
              </w:rPr>
            </w:pPr>
          </w:p>
          <w:p w14:paraId="752D37BD" w14:textId="77777777" w:rsidR="00BB6C5E" w:rsidRDefault="00BB6C5E" w:rsidP="00BB6C5E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The spCellConfigDedicated on the PCell needs to be configured with the DCI 2_6 search space along with searchSpacesToAddModListExt_r16 where the second entry belongs to the DCI 2_6 search space.</w:t>
            </w:r>
          </w:p>
          <w:p w14:paraId="62C03FB3" w14:textId="77777777" w:rsidR="00BB6C5E" w:rsidRPr="004F4F30" w:rsidRDefault="00BB6C5E" w:rsidP="00115981">
            <w:pPr>
              <w:pStyle w:val="ListParagraph"/>
              <w:rPr>
                <w:rFonts w:ascii="Arial" w:eastAsia="SimSun" w:hAnsi="Arial" w:cs="Arial"/>
                <w:lang w:eastAsia="zh-CN"/>
              </w:rPr>
            </w:pPr>
          </w:p>
          <w:p w14:paraId="0458A18E" w14:textId="77777777" w:rsidR="00BB6C5E" w:rsidRPr="00562E2E" w:rsidRDefault="00BB6C5E" w:rsidP="00BB6C5E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The additional BWP (bwp = 1) parameters of the SCell, BWP Common and BWP Dedicated need to be initialised which includes the searchSpacesToAddModList for USS and CSS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A16ACB" w14:textId="77777777" w:rsidR="00BB6C5E" w:rsidRDefault="00BB6C5E" w:rsidP="00BB6C5E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Initialised the DRX parameters for the peer signalling to the UE via the RRC Reconfiguration message</w:t>
            </w:r>
          </w:p>
          <w:p w14:paraId="258AA006" w14:textId="77777777" w:rsidR="00BB6C5E" w:rsidRDefault="00BB6C5E" w:rsidP="00115981">
            <w:pPr>
              <w:pStyle w:val="CRCoverPage"/>
              <w:spacing w:after="0"/>
              <w:ind w:left="720"/>
              <w:rPr>
                <w:rFonts w:cs="Arial"/>
              </w:rPr>
            </w:pPr>
          </w:p>
          <w:p w14:paraId="5229DB73" w14:textId="77777777" w:rsidR="00BB6C5E" w:rsidRPr="00C124E2" w:rsidRDefault="00BB6C5E" w:rsidP="00BB6C5E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TTCN code modifications to PCell to configure DCI 2_6 search space as well as added the entries </w:t>
            </w:r>
            <w:r>
              <w:rPr>
                <w:rFonts w:eastAsia="SimSun" w:cs="Arial"/>
                <w:lang w:eastAsia="zh-CN"/>
              </w:rPr>
              <w:t>searchSpacesToAddModListExt_r16</w:t>
            </w:r>
          </w:p>
          <w:p w14:paraId="2AD49961" w14:textId="77777777" w:rsidR="00BB6C5E" w:rsidRDefault="00BB6C5E" w:rsidP="00115981">
            <w:pPr>
              <w:pStyle w:val="ListParagraph"/>
              <w:rPr>
                <w:rFonts w:cs="Arial"/>
              </w:rPr>
            </w:pPr>
          </w:p>
          <w:p w14:paraId="390CE678" w14:textId="77777777" w:rsidR="00BB6C5E" w:rsidRPr="007E26D6" w:rsidRDefault="00BB6C5E" w:rsidP="00BB6C5E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Initialised the additional BWP parameters for the SCell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77777777" w:rsidR="00BB6C5E" w:rsidRPr="000D7399" w:rsidRDefault="00BB6C5E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MAC_PowerSaving_TC_Common_NR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50BDB036" w14:textId="77777777" w:rsidR="00BB6C5E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181DDE16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function f_TC_7_1_1_12_4_NR_GetCellGroupConfigForStep1(NR_CellId_Type    p_PCell,</w:t>
            </w:r>
          </w:p>
          <w:p w14:paraId="4CDDBCF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NR_CellId_Type    p_SCell,</w:t>
            </w:r>
          </w:p>
          <w:p w14:paraId="71A855A8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CellGroupId p_CellGroupId )</w:t>
            </w:r>
          </w:p>
          <w:p w14:paraId="61EAF1C2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runs on NR_BASE_PTC return template (value) CellGroupConfig</w:t>
            </w:r>
          </w:p>
          <w:p w14:paraId="0D4996B1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{//DRX adaptation / SCell dormancy indication</w:t>
            </w:r>
          </w:p>
          <w:p w14:paraId="5B26B767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CellGroupConfig v_CellGroupConfig;</w:t>
            </w:r>
          </w:p>
          <w:p w14:paraId="7756BF9C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SCellConfig v_SCellConfig;</w:t>
            </w:r>
          </w:p>
          <w:p w14:paraId="5601B1AA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ServingCellConfigCommon v_ServingCellConfigCommon;</w:t>
            </w:r>
          </w:p>
          <w:p w14:paraId="1A09B97A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BWP_DownlinkDedicated v_BWP_DownlinkDedicated;</w:t>
            </w:r>
          </w:p>
          <w:p w14:paraId="021D3452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BWP_Downlink  v_BWP_Downlink;</w:t>
            </w:r>
          </w:p>
          <w:p w14:paraId="356CEDB4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PhysicalCellGroupConfig v_PhysicalCellGroupConfig;</w:t>
            </w:r>
          </w:p>
          <w:p w14:paraId="2EE7E9E9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SpCellConfig v_SpCellConfig;</w:t>
            </w:r>
          </w:p>
          <w:p w14:paraId="1205601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ControlResourceSet v_ControlResourceSet;</w:t>
            </w:r>
          </w:p>
          <w:p w14:paraId="73453BE2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ServingCellConfig v_SCellConfigDedicated;</w:t>
            </w:r>
          </w:p>
          <w:p w14:paraId="421736E7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DormantBWP_Config_r16 v_DormantBWP_Config;</w:t>
            </w:r>
          </w:p>
          <w:p w14:paraId="0FA201AE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SearchSpace v_SearchSpaceUSS;</w:t>
            </w:r>
          </w:p>
          <w:p w14:paraId="552727C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PDCCH_Config.controlResourceSetToAddModList v_ControlResourceSetToAddModList;</w:t>
            </w:r>
          </w:p>
          <w:p w14:paraId="5A2F017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BWP_DownlinkDedicated.pdcch_Config v_PDCCH_Config;</w:t>
            </w:r>
          </w:p>
          <w:p w14:paraId="5859420C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347A930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</w:p>
          <w:p w14:paraId="1F3286A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//Table 7.1.1.12.4.1.3.3-2</w:t>
            </w:r>
          </w:p>
          <w:p w14:paraId="70659EF2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v_CellGroupConfig := f_NR_GetSCGConfig_SCellAdd(p_SCell, p_CellGroupId);</w:t>
            </w:r>
          </w:p>
          <w:p w14:paraId="058F8CAC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F14658B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DRX</w:t>
            </w:r>
          </w:p>
          <w:p w14:paraId="7C887523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if(f_NR_CellInfo_GetIsFR1(p_PCell))</w:t>
            </w:r>
          </w:p>
          <w:p w14:paraId="1A02B26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74840365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v_CellGroupConfig.mac_CellGroupConfig.drx_Config := cs_NR_DRX_Config_Setup (cs_38508_DRX_Config_FR1);</w:t>
            </w:r>
          </w:p>
          <w:p w14:paraId="078326F1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D7998BB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CE52C14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else</w:t>
            </w:r>
          </w:p>
          <w:p w14:paraId="0ED8D58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2F857DB5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v_CellGroupConfig.mac_CellGroupConfig.drx_Config := cs_NR_DRX_Config_Setup (cs_38508_DRX_Config_FR2);</w:t>
            </w:r>
          </w:p>
          <w:p w14:paraId="2F34496B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3F15E59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DBD32F4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f_NR_CellInfo_SetMAC_CellGroupConfig(p_PCell, v_CellGroupConfig.mac_CellGroupConfig);  //compiler warning may be ignored</w:t>
            </w:r>
          </w:p>
          <w:p w14:paraId="3E58A471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9A948C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DCP</w:t>
            </w:r>
          </w:p>
          <w:p w14:paraId="1E5B0B29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v_PhysicalCellGroupConfig := f_NR_CellInfo_GetPhysicalCellGroupConfig(p_PCell);</w:t>
            </w:r>
          </w:p>
          <w:p w14:paraId="25C7F532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v_PhysicalCellGroupConfig.dcp_Config_r16.setup := cs_DCP_Config_r16_Def;</w:t>
            </w:r>
          </w:p>
          <w:p w14:paraId="031635B7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f_NR_CellInfo_SetPhysicalCellGroupConfig(nr_Cell1, v_PhysicalCellGroupConfig);</w:t>
            </w:r>
          </w:p>
          <w:p w14:paraId="061769F4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f_NR_SS_ServingCellConfig(p_PCell, -, cs_NR_ServingCellConfig_SpCell(cs_NR_SS_SpCellConfig(omit, omit, v_CellGroupConfig.mac_CellGroupConfig, v_PhysicalCellGroupConfig)));</w:t>
            </w:r>
          </w:p>
          <w:p w14:paraId="4B485929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v_CellGroupConfig.physicalCellGroupConfig := v_PhysicalCellGroupConfig;</w:t>
            </w:r>
          </w:p>
          <w:p w14:paraId="3191481D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D883D01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PDCCH in  SpCellConfig as per Table 7.1.1.12.4.1.3.3-3</w:t>
            </w:r>
          </w:p>
          <w:p w14:paraId="5E99193E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v_SpCellConfig := f_NR_GetSpCellConfigDef(p_PCell);</w:t>
            </w:r>
          </w:p>
          <w:p w14:paraId="326A3D1C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v_ControlResourceSet := f_NR_CellInfo_GetControlResourceSet(p_PCell, tsc_NR_ControlResourceSetId, tsc_NR_BWP_Id);</w:t>
            </w:r>
          </w:p>
          <w:p w14:paraId="30B72FFE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v_ControlResourceSet.controlResourceSetId := tsc_NR_ControlResourceSetId;</w:t>
            </w:r>
          </w:p>
          <w:p w14:paraId="7EB8EE6C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v_SpCellConfig.spCellConfigDedicated.initialDownlinkBWP.pdcch_Config.setup.controlResourceSetToAddModList := {v_ControlResourceSet};</w:t>
            </w:r>
          </w:p>
          <w:p w14:paraId="179FAC8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v_SpCellConfig.spCellConfigDedicated.initialDownlinkBWP.pdcch_Config.setup.searchSpacesToAddModListExt_r16 := {cs_SearchSpaceExt_r16_Dci_Format2_6};</w:t>
            </w:r>
          </w:p>
          <w:p w14:paraId="63AB9F39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v_CellGroupConfig.spCellConfig := v_SpCellConfig;</w:t>
            </w:r>
          </w:p>
          <w:p w14:paraId="4A082D2A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6B98DD5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ServingCellConfigCommon as per Table 7.1.1.12.4.1.3.3-4</w:t>
            </w:r>
          </w:p>
          <w:p w14:paraId="0782FB99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v_ServingCellConfigCommon  := f_NR_GetServingCellConfigCommon_CA(p_SCell);</w:t>
            </w:r>
          </w:p>
          <w:p w14:paraId="46FAE08B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18504AC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BPW to add as per Table 7.1.1.12.4.1.3.3-6</w:t>
            </w:r>
          </w:p>
          <w:p w14:paraId="0710FB9A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v_SearchSpaceUSS := f_NR_CellInfo_GetSearchSpaceConfigAtUE(p_SCell, tsc_NR_SearchSpaceId_USS, tsc_NR_BWP_Id);</w:t>
            </w:r>
          </w:p>
          <w:p w14:paraId="3190F081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v_ControlResourceSetToAddModList := f_NR_GetPDCCH_ConfigControlResourceSet(p_SCell);</w:t>
            </w:r>
          </w:p>
          <w:p w14:paraId="20674920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v_PDCCH_Config := {setup := cs_38508_PDCCH_Config (v_SearchSpaceUSS, -, v_ControlResourceSetToAddModList)};</w:t>
            </w:r>
          </w:p>
          <w:p w14:paraId="356D164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v_BWP_DownlinkDedicated := cs_BWP_DownlinkDedicated_Def(v_PDCCH_Config);</w:t>
            </w:r>
          </w:p>
          <w:p w14:paraId="34FDABB1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v_BWP_Downlink :=  cs_BWP_Downlink_Def (tsc_NR_BWP_Id1, omit, v_BWP_DownlinkDedicated);</w:t>
            </w:r>
          </w:p>
          <w:p w14:paraId="02B07AB9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v_BWP_Downlink.bwp_Common.pdcch_ConfigCommon := omit;    //@sic R5-235285 sic@</w:t>
            </w:r>
          </w:p>
          <w:p w14:paraId="4760C161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5E78C97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serving cell as per Table 7.1.1.12.4.1.3.3-5</w:t>
            </w:r>
          </w:p>
          <w:p w14:paraId="7F097257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v_SCellConfigDedicated :=  f_NR_GetServingCellConfig(p_SCell);</w:t>
            </w:r>
          </w:p>
          <w:p w14:paraId="28746C9E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v_SCellConfigDedicated.uplinkConfig := omit;      //@sic R5-235285 sic@</w:t>
            </w:r>
          </w:p>
          <w:p w14:paraId="1577AA5D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v_SCellConfigDedicated.initialDownlinkBWP.radioLinkMonitoringConfig := omit; //@sic R5-235285 sic@</w:t>
            </w:r>
          </w:p>
          <w:p w14:paraId="2ACF77C5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v_SCellConfigDedicated.downlinkBWP_ToAddModList := {v_BWP_Downlink};</w:t>
            </w:r>
          </w:p>
          <w:p w14:paraId="74328D11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v_DormantBWP_Config := cs_NR_DormantBWP_Config_r16_Setup_OutsideActiveTime(tsc_NR_BWP_Id1);</w:t>
            </w:r>
          </w:p>
          <w:p w14:paraId="525AB079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v_SCellConfigDedicated.dormantBWP_Config_r16.setup := v_DormantBWP_Config;</w:t>
            </w:r>
          </w:p>
          <w:p w14:paraId="7C30EFFD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//v_SCellConfigDedicated.pdsch_ServingCellConfig.setup := {pucch_Cell := 1}; //@sic R5-225297, R5-235285 sic@</w:t>
            </w:r>
          </w:p>
          <w:p w14:paraId="7C73BB89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if (ispresent (v_SCellConfigDedicated)) //compiler warning may be ignored due to check</w:t>
            </w:r>
          </w:p>
          <w:p w14:paraId="7EEE7612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1D3481C2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v_SCellConfig :=   cs_SCellConfig_Def(v_ServingCellConfigCommon,v_SCellConfigDedicated, tsc_NR_SCellIndex_1);</w:t>
            </w:r>
          </w:p>
          <w:p w14:paraId="0262B4A4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v_CellGroupConfig.sCellToAddModList := {v_SCellConfig};</w:t>
            </w:r>
          </w:p>
          <w:p w14:paraId="1FB89DCB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88A40A8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ADF1139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v_CellGroupConfig</w:t>
            </w:r>
          </w:p>
          <w:p w14:paraId="1AA48749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4E6AB40" w14:textId="77777777" w:rsidR="00BB6C5E" w:rsidRPr="007E26D6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} //f_TC_7_1_1_12_4_NR_GetCellGroupConfigForStep1</w:t>
            </w: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04484C7" w14:textId="77777777" w:rsidR="00BB6C5E" w:rsidRPr="005571C5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4BC829C2" w14:textId="77777777" w:rsidR="00BB6C5E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8F6C76D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function f_TC_7_1_1_12_4_NR_GetCellGroupConfigForStep1(NR_CellId_Type    p_PCell,</w:t>
            </w:r>
          </w:p>
          <w:p w14:paraId="0E4D732C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NR_CellId_Type    p_SCell,</w:t>
            </w:r>
          </w:p>
          <w:p w14:paraId="4C4818E7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CellGroupId p_CellGroupId )</w:t>
            </w:r>
          </w:p>
          <w:p w14:paraId="04F03F6C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runs on NR_BASE_PTC return template (value) CellGroupConfig</w:t>
            </w:r>
          </w:p>
          <w:p w14:paraId="0FBDBC1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{//DRX adaptation / SCell dormancy indication</w:t>
            </w:r>
          </w:p>
          <w:p w14:paraId="7CE6B957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CellGroupConfig v_CellGroupConfig;</w:t>
            </w:r>
          </w:p>
          <w:p w14:paraId="3A6134C5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SCellConfig v_SCellConfig;</w:t>
            </w:r>
          </w:p>
          <w:p w14:paraId="3E322E47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ServingCellConfigCommon v_ServingCellConfigCommon;</w:t>
            </w:r>
          </w:p>
          <w:p w14:paraId="262622ED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BWP_DownlinkDedicated v_BWP_DownlinkDedicated;</w:t>
            </w:r>
          </w:p>
          <w:p w14:paraId="20169C5E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BWP_Downlink  v_BWP_Downlink;</w:t>
            </w:r>
          </w:p>
          <w:p w14:paraId="1E797374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PhysicalCellGroupConfig v_PhysicalCellGroupConfig;</w:t>
            </w:r>
          </w:p>
          <w:p w14:paraId="344EF08C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SpCellConfig v_SpCellConfig;</w:t>
            </w:r>
          </w:p>
          <w:p w14:paraId="536F08AB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ControlResourceSet v_ControlResourceSet;</w:t>
            </w:r>
          </w:p>
          <w:p w14:paraId="65AC71D8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ServingCellConfig v_SCellConfigDedicated;</w:t>
            </w:r>
          </w:p>
          <w:p w14:paraId="239850A0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DormantBWP_Config_r16 v_DormantBWP_Config;</w:t>
            </w:r>
          </w:p>
          <w:p w14:paraId="2559C5D8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var template (value) SearchSpace v_SearchSpaceUSS; //WA#</w:t>
            </w:r>
          </w:p>
          <w:p w14:paraId="0007C065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PDCCH_Config.controlResourceSetToAddModList v_ControlResourceSetToAddModList;</w:t>
            </w:r>
          </w:p>
          <w:p w14:paraId="446C9CC3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15C6B5EB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(omit) ServingCellConfig v_ServingCellConfig; </w:t>
            </w:r>
          </w:p>
          <w:p w14:paraId="033DA7A8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(value) MAC_CellGroupConfig v_MAC_CellGroupConfig;</w:t>
            </w:r>
          </w:p>
          <w:p w14:paraId="6F557CBE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template(value) SearchSpace v_SearchSpace;</w:t>
            </w:r>
          </w:p>
          <w:p w14:paraId="3D9F8561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(value) DMRS_DownlinkConfig v_DMRS_DownlinkConfig;</w:t>
            </w:r>
          </w:p>
          <w:p w14:paraId="2BCCAA7D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(value) PDSCH_TimeDomainResourceAllocationList v_PDSCH_TimeDomainResourceAllocationList;</w:t>
            </w:r>
          </w:p>
          <w:p w14:paraId="65B5457D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(value) NR_SearchSpace_NrofCandidates_Type v_NrofCandidates;</w:t>
            </w:r>
          </w:p>
          <w:p w14:paraId="7637C292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(value) NR_DownlinkBWP_Type v_DownlinkBWP ;</w:t>
            </w:r>
          </w:p>
          <w:p w14:paraId="54304609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(omit) NR_BWP_DownlinkDedicated_RadioLinkMonitoringConfig_Type v_RadioLinkMonitoringConfig;</w:t>
            </w:r>
          </w:p>
          <w:p w14:paraId="5AFBAFCB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(value) BWP_DownlinkCommon v_BWP_DownlinkCommon;</w:t>
            </w:r>
          </w:p>
          <w:p w14:paraId="0493E780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SubcarrierSpacing v_SubcarrierSpacing;</w:t>
            </w:r>
          </w:p>
          <w:p w14:paraId="3924CA6E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BWP.locationAndBandwidth v_LocationAndBandwidth;</w:t>
            </w:r>
          </w:p>
          <w:p w14:paraId="5376A8E3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(value) SearchSpace v_SearchSpaceCSS;</w:t>
            </w:r>
          </w:p>
          <w:p w14:paraId="0A39FEE2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B45_Type v_Coreset_FrequencyDomain  := '111100000000000000000000000000000000000000000'B;</w:t>
            </w:r>
          </w:p>
          <w:p w14:paraId="6DF3E596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(value) PDCCH_Config v_PDCCH_Config;</w:t>
            </w:r>
          </w:p>
          <w:p w14:paraId="40BBA241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(value) PDSCH_Config v_PDSCH_Config;</w:t>
            </w:r>
          </w:p>
          <w:p w14:paraId="794C6DB4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SSB_Index v_SSB_Index := f_NR_CellInfo_GetSSB_Index(p_SCell);</w:t>
            </w:r>
          </w:p>
          <w:p w14:paraId="04198748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267966B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//Table 7.1.1.12.4.1.3.3-2</w:t>
            </w:r>
          </w:p>
          <w:p w14:paraId="3B0268BA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v_MAC_CellGroupConfig := f_NR_CellInfo_GetMAC_CellGroupConfig(p_PCell); //WA#</w:t>
            </w:r>
          </w:p>
          <w:p w14:paraId="667889F3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9511C13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DRX</w:t>
            </w:r>
          </w:p>
          <w:p w14:paraId="77AED4D9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if(f_NR_CellInfo_GetIsFR1(p_PCell))</w:t>
            </w:r>
          </w:p>
          <w:p w14:paraId="092881C5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72071CA2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v_MAC_CellGroupConfig.drx_Config := cs_NR_DRX_Config_Setup (cs_38508_DRX_Config_FR1); //WA#</w:t>
            </w:r>
          </w:p>
          <w:p w14:paraId="15E26A4A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A14610A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else</w:t>
            </w:r>
          </w:p>
          <w:p w14:paraId="6ADB9366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04B296E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v_MAC_CellGroupConfig.drx_Config := cs_NR_DRX_Config_Setup (cs_38508_DRX_Config_FR2); //WA#</w:t>
            </w:r>
          </w:p>
          <w:p w14:paraId="5255116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48ABB86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}</w:t>
            </w:r>
          </w:p>
          <w:p w14:paraId="7948C23E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750B80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f_NR_CellInfo_SetMAC_CellGroupConfig(p_PCell, v_MAC_CellGroupConfig); //WA#</w:t>
            </w:r>
          </w:p>
          <w:p w14:paraId="6EB21B3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1CC2D35" w14:textId="77777777" w:rsidR="00BB6C5E" w:rsidRPr="00DD09A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50EF24B1" w14:textId="77777777" w:rsidR="00BB6C5E" w:rsidRPr="00DD09A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v_CellGroupConfig := cs_38508_CellGroupConfig (f_NR_CellInfo_Get_CellGroupId(p_PCell),</w:t>
            </w:r>
          </w:p>
          <w:p w14:paraId="015F7D5C" w14:textId="77777777" w:rsidR="00BB6C5E" w:rsidRPr="00DD09A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</w:t>
            </w: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omit,</w:t>
            </w:r>
          </w:p>
          <w:p w14:paraId="4758EAD8" w14:textId="77777777" w:rsidR="00BB6C5E" w:rsidRPr="00DD09A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      omit,</w:t>
            </w:r>
          </w:p>
          <w:p w14:paraId="393631B1" w14:textId="77777777" w:rsidR="00BB6C5E" w:rsidRPr="00DD09A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      omit,</w:t>
            </w:r>
          </w:p>
          <w:p w14:paraId="6F1D34B4" w14:textId="77777777" w:rsidR="00BB6C5E" w:rsidRPr="00DD09A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      omit,</w:t>
            </w:r>
          </w:p>
          <w:p w14:paraId="4E7BE2B0" w14:textId="77777777" w:rsidR="00BB6C5E" w:rsidRPr="00DD09A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      omit );</w:t>
            </w:r>
          </w:p>
          <w:p w14:paraId="01B4592D" w14:textId="77777777" w:rsidR="00BB6C5E" w:rsidRPr="00DD09A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</w:t>
            </w:r>
          </w:p>
          <w:p w14:paraId="7ECDC1A6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</w:t>
            </w: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v_CellGroupConfig.mac_CellGroupConfig := v_MAC_CellGroupConfig; //WA#</w:t>
            </w:r>
          </w:p>
          <w:p w14:paraId="368B0740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EA1FC18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DCP</w:t>
            </w:r>
          </w:p>
          <w:p w14:paraId="7750D006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v_PhysicalCellGroupConfig := f_NR_CellInfo_GetPhysicalCellGroupConfig(p_PCell);</w:t>
            </w:r>
          </w:p>
          <w:p w14:paraId="724975EE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v_PhysicalCellGroupConfig.dcp_Config_r16.setup := cs_DCP_Config_r16_Def;</w:t>
            </w:r>
          </w:p>
          <w:p w14:paraId="073E2021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f_NR_CellInfo_SetPhysicalCellGroupConfig(nr_Cell1, v_PhysicalCellGroupConfig);</w:t>
            </w:r>
          </w:p>
          <w:p w14:paraId="75633E6B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f_NR_SS_ServingCellConfig(p_PCell, -, cs_NR_ServingCellConfig_SpCell(cs_NR_SS_SpCellConfig(omit, omit, omit, v_PhysicalCellGroupConfig))); //WA#</w:t>
            </w:r>
          </w:p>
          <w:p w14:paraId="7B5E840E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v_CellGroupConfig.physicalCellGroupConfig := v_PhysicalCellGroupConfig;</w:t>
            </w:r>
          </w:p>
          <w:p w14:paraId="73FD1095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E721BF0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PDCCH in  SpCellConfig as per Table 7.1.1.12.4.1.3.3-3</w:t>
            </w:r>
          </w:p>
          <w:p w14:paraId="0AA6B11D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v_ServingCellConfig := f_NR_GetServingCellConfig(p_PCell); //WA#</w:t>
            </w:r>
          </w:p>
          <w:p w14:paraId="37E560BB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v_SpCellConfig := f_NR_GetSpCellConfigDef(p_PCell, v_ServingCellConfig); //WA#</w:t>
            </w:r>
          </w:p>
          <w:p w14:paraId="75BCAC70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v_ControlResourceSet := f_NR_CellInfo_GetControlResourceSet(p_PCell, tsc_NR_ControlResourceSetId, tsc_NR_BWP_Id);</w:t>
            </w:r>
          </w:p>
          <w:p w14:paraId="623041F7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v_ControlResourceSet.controlResourceSetId := tsc_NR_ControlResourceSetId;</w:t>
            </w:r>
          </w:p>
          <w:p w14:paraId="705F958B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v_SpCellConfig.spCellConfigDedicated.initialDownlinkBWP.pdcch_Config.setup.controlResourceSetToAddModList := {v_ControlResourceSet};</w:t>
            </w:r>
          </w:p>
          <w:p w14:paraId="1DF8D628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6E3C7C4B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v_SearchSpace := f_NR_CellInfo_GetSearchSpaceConfigAtUE(p_PCell, tsc_NR_ControlResourceSetId, tsc_NR_BWP_Id);</w:t>
            </w:r>
          </w:p>
          <w:p w14:paraId="21793931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v_SearchSpace.searchSpaceId := tsc_NR_SearchSpaceId_DCI_2_6;</w:t>
            </w:r>
          </w:p>
          <w:p w14:paraId="4293CEAA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v_SearchSpace.controlResourceSetId := 1;</w:t>
            </w:r>
          </w:p>
          <w:p w14:paraId="3B6C1CA3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v_SearchSpace.searchSpaceType := cs_NR_SearchSpace_SearchSpaceType_CSS_AllOmit;</w:t>
            </w:r>
          </w:p>
          <w:p w14:paraId="3D935AA1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v_SpCellConfig.spCellConfigDedicated.initialDownlinkBWP.pdcch_Config.setup.searchSpacesToAddModList[1] := v_SearchSpace; //@sic R5s230001 Ch1.3, R5-231902 sic@</w:t>
            </w:r>
          </w:p>
          <w:p w14:paraId="59089BEB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</w:p>
          <w:p w14:paraId="3A526083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v_SpCellConfig.spCellConfigDedicated.initialDownlinkBWP.pdcch_Config.setup.searchSpacesToAddModListExt_r16 := {cs_SearchSpaceExt_r16_AllOmit, cs_SearchSpaceExt_r16_Dci_Format2_6};</w:t>
            </w:r>
          </w:p>
          <w:p w14:paraId="054D48C7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v_SpCellConfig.spCellConfigDedicated.tag_Id := 0;   </w:t>
            </w:r>
          </w:p>
          <w:p w14:paraId="00ED9CD7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v_DownlinkBWP := f_NR_CellInfo_GetDownlinkBWP(p_PCell, tsc_NR_BWP_Id);</w:t>
            </w:r>
          </w:p>
          <w:p w14:paraId="36A68D77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v_DownlinkBWP.Pdcch.SearchSpaceArray[1].SearchSpaceConfigAtUE.R15 := v_SearchSpace;</w:t>
            </w:r>
          </w:p>
          <w:p w14:paraId="2E8DF243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v_DownlinkBWP.Pdcch.SearchSpaceArray[0].SearchSpaceConfigAtUE.R16 := cs_SearchSpaceExt_r16_AllOmit;</w:t>
            </w:r>
          </w:p>
          <w:p w14:paraId="1693C617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v_DownlinkBWP.Pdcch.SearchSpaceArray[1].SearchSpaceConfigAtUE.R16 := cs_SearchSpaceExt_r16_Dci_Format2_6;</w:t>
            </w:r>
          </w:p>
          <w:p w14:paraId="3E231A5A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f_NR_CellInfo_SetDownlinkBWP(p_PCell, v_DownlinkBWP, tsc_NR_BWP_Id);  //@sic R5s230001 Ch.1.3 sic@</w:t>
            </w:r>
          </w:p>
          <w:p w14:paraId="63B6B8CC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</w:p>
          <w:p w14:paraId="73DC5C99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if(f_NR_CellInfo_GetIsFR1(p_PCell)) {</w:t>
            </w:r>
          </w:p>
          <w:p w14:paraId="67D94866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v_DMRS_DownlinkConfig := cs_38508_DMRS_DownlinkConfig_FR1;</w:t>
            </w:r>
          </w:p>
          <w:p w14:paraId="15BB63C6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v_PDSCH_TimeDomainResourceAllocationList := cs_38508_PDSCH_TimeDomainResourceAllocationList_FR1;</w:t>
            </w:r>
          </w:p>
          <w:p w14:paraId="50EF59ED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v_NrofCandidates := cs_38508_NrofCandidates_Def;</w:t>
            </w:r>
          </w:p>
          <w:p w14:paraId="0959BF61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 else {</w:t>
            </w:r>
          </w:p>
          <w:p w14:paraId="530F9D64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v_DMRS_DownlinkConfig := cs_38508_DMRS_DownlinkConfig_FR2;</w:t>
            </w:r>
          </w:p>
          <w:p w14:paraId="1915E52A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v_PDSCH_TimeDomainResourceAllocationList := cs_38508_PDSCH_TimeDomainResourceAllocationList_FR2;</w:t>
            </w:r>
          </w:p>
          <w:p w14:paraId="78053BF2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v_NrofCandidates := cds_38508_NrofCandidates_FR2;</w:t>
            </w:r>
          </w:p>
          <w:p w14:paraId="7BD99BE3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663E3FBC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v_CellGroupConfig.spCellConfig := v_SpCellConfig;</w:t>
            </w:r>
          </w:p>
          <w:p w14:paraId="7D1FFB44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lastRenderedPageBreak/>
              <w:t xml:space="preserve">    f_NR_SS_SearchSpaceConfig(p_PCell, -, v_DMRS_DownlinkConfig, v_PDSCH_TimeDomainResourceAllocationList, v_NrofCandidates, v_SearchSpace);</w:t>
            </w: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4EF75617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1AE89E6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v_PDSCH_Config := cs_38508_PDSCH_Config(v_DMRS_DownlinkConfig, -, v_SSB_Index);                   // Table 7.1.1.8.1.3.3-2C: PDSCH-Config</w:t>
            </w:r>
          </w:p>
          <w:p w14:paraId="1FECF25B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v_PDSCH_Config.pdsch_TimeDomainAllocationList.setup := v_PDSCH_TimeDomainResourceAllocationList;</w:t>
            </w:r>
          </w:p>
          <w:p w14:paraId="601A5092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C91D4C4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ServingCellConfigCommon as per Table 7.1.1.12.4.1.3.3-4</w:t>
            </w:r>
          </w:p>
          <w:p w14:paraId="319C5A57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v_ServingCellConfigCommon  := f_NR_GetServingCellConfigCommon_CA(p_SCell);</w:t>
            </w:r>
          </w:p>
          <w:p w14:paraId="56428E40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v_SubcarrierSpacing := f_NR_CellInfo_GetSCS(p_SCell);</w:t>
            </w:r>
          </w:p>
          <w:p w14:paraId="52581480" w14:textId="77777777" w:rsidR="00BB6C5E" w:rsidRPr="001C3807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v_LocationAndBandwidth := 1381;</w:t>
            </w:r>
          </w:p>
          <w:p w14:paraId="181757E1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v_BWP_DownlinkCommon := cs_BWP_DownlinkCommon_GenericParametersOnly(cs_38508_BWP(v_SubcarrierSpacing, v_LocationAndBandwidth));</w:t>
            </w:r>
          </w:p>
          <w:p w14:paraId="5293235C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1C06B58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BPW to add as per Table 7.1.1.12.4.1.3.3-6</w:t>
            </w:r>
          </w:p>
          <w:p w14:paraId="7DE2F086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v_ControlResourceSetToAddModList := { cs_38508_ControlResourceSet(9, -, v_Coreset_FrequencyDomain) };</w:t>
            </w:r>
          </w:p>
          <w:p w14:paraId="063231B4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EA984F5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v_SearchSpaceUSS := cs_38508_SearchSpace(37, 9, cs_NR_SearchSpace_SearchSpaceType_USS(formats0_1_And_1_1), cs_NR_SearchSpace_NrofCandidates_AggregationLevel2Only);</w:t>
            </w:r>
          </w:p>
          <w:p w14:paraId="585E782E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v_PDCCH_Config := cs_38508_PDCCH_Config(v_SearchSpaceUSS, -, v_ControlResourceSetToAddModList);</w:t>
            </w:r>
          </w:p>
          <w:p w14:paraId="3B3559F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v_SearchSpaceCSS := cs_38508_SearchSpace(30, 9, cs_NR_SearchSpace_SearchSpaceType_CSS, cs_NR_SearchSpace_NrofCandidates_AggregationLevel2Only);</w:t>
            </w:r>
          </w:p>
          <w:p w14:paraId="08CA6AF3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875A18D" w14:textId="77777777" w:rsidR="00BB6C5E" w:rsidRPr="001823D5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v_PDCCH_Config.searchSpacesToAddModList[1]:= v_SearchSpaceCSS;</w:t>
            </w:r>
          </w:p>
          <w:p w14:paraId="33C37DAF" w14:textId="77777777" w:rsidR="00BB6C5E" w:rsidRPr="001823D5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v_BWP_DownlinkDedicated := cs_38508_BWP_DownlinkDedicated(v_PDCCH_Config, v_PDSCH_Config);</w:t>
            </w:r>
          </w:p>
          <w:p w14:paraId="6DB965C8" w14:textId="77777777" w:rsidR="00BB6C5E" w:rsidRPr="00AC610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C610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v_BWP_Downlink :=  cs_BWP_Downlink_Def (tsc_NR_BWP_Id1, v_BWP_DownlinkCommon, v_BWP_DownlinkDedicated);</w:t>
            </w:r>
          </w:p>
          <w:p w14:paraId="7C82A73C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C610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v_BWP_Downlink.bwp_Common.pdcch_ConfigCommon := omit;</w:t>
            </w: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R5-235285 sic@</w:t>
            </w:r>
          </w:p>
          <w:p w14:paraId="3B56931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0356DC84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serving cell as per Table 7.1.1.12.4.1.3.3-5</w:t>
            </w:r>
          </w:p>
          <w:p w14:paraId="365655AC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v_SCellConfigDedicated :=  f_NR_GetServingCellConfig(p_SCell);</w:t>
            </w:r>
          </w:p>
          <w:p w14:paraId="29217749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v_SCellConfigDedicated.uplinkConfig := omit;      //@sic R5-235285 sic@</w:t>
            </w:r>
          </w:p>
          <w:p w14:paraId="03E9F028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v_SCellConfigDedicated.initialDownlinkBWP.radioLinkMonitoringConfig := omit; //@sic R5-235285 sic@</w:t>
            </w:r>
          </w:p>
          <w:p w14:paraId="40AEF0B1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v_SCellConfigDedicated.downlinkBWP_ToAddModList := {v_BWP_Downlink};</w:t>
            </w:r>
          </w:p>
          <w:p w14:paraId="12549F0E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v_DormantBWP_Config := cs_NR_DormantBWP_Config_r16_Setup_OutsideActiveTime(tsc_NR_BWP_Id1);</w:t>
            </w:r>
          </w:p>
          <w:p w14:paraId="53668D03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v_SCellConfigDedicated.dormantBWP_Config_r16.setup := v_DormantBWP_Config;</w:t>
            </w:r>
          </w:p>
          <w:p w14:paraId="203C9D62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//v_SCellConfigDedicated.pdsch_ServingCellConfig.setup := {pucch_Cell := 1}; //@sic R5-225297, R5-235285 sic@</w:t>
            </w:r>
          </w:p>
          <w:p w14:paraId="506E84A7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(ispresent (v_SCellConfigDedicated)) //compiler warning may be ignored due to check</w:t>
            </w:r>
          </w:p>
          <w:p w14:paraId="3AE3E285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5375D8B7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v_SCellConfig :=   cs_SCellConfig_Def(v_ServingCellConfigCommon,v_SCellConfigDedicated, tsc_NR_SCellIndex_1);</w:t>
            </w:r>
          </w:p>
          <w:p w14:paraId="6B07BA7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v_CellGroupConfig.sCellToAddModList := {v_SCellConfig};</w:t>
            </w:r>
          </w:p>
          <w:p w14:paraId="228A880F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7926CE9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768E8BC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v_CellGroupConfig</w:t>
            </w:r>
          </w:p>
          <w:p w14:paraId="5EB52FB7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} //f_TC_7_1_1_12_4_NR_GetCellGroupConfigForStep1</w:t>
            </w:r>
          </w:p>
          <w:p w14:paraId="67F45AE4" w14:textId="77777777" w:rsidR="00BB6C5E" w:rsidRPr="003C3318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44FCDBF" w14:textId="77777777" w:rsidR="00BB6C5E" w:rsidRPr="00B5380A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F939E75" w14:textId="7D0350C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83764883"/>
      <w:bookmarkStart w:id="9" w:name="_Toc185497326"/>
      <w:r w:rsidRPr="00E12CDE">
        <w:rPr>
          <w:b/>
          <w:lang w:val="pt-BR"/>
        </w:rPr>
        <w:lastRenderedPageBreak/>
        <w:t xml:space="preserve">Change </w:t>
      </w:r>
      <w:bookmarkEnd w:id="8"/>
      <w:r w:rsidR="00DD4C47">
        <w:rPr>
          <w:b/>
          <w:lang w:val="pt-BR"/>
        </w:rPr>
        <w:t>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33902480" w14:textId="77777777" w:rsidTr="00115981">
        <w:trPr>
          <w:trHeight w:val="447"/>
        </w:trPr>
        <w:tc>
          <w:tcPr>
            <w:tcW w:w="1985" w:type="dxa"/>
          </w:tcPr>
          <w:p w14:paraId="5D32E364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44A5AF5" w14:textId="77777777" w:rsidR="00BB6C5E" w:rsidRPr="00FC35A9" w:rsidRDefault="00BB6C5E" w:rsidP="00115981">
            <w:pPr>
              <w:spacing w:after="0"/>
              <w:rPr>
                <w:rFonts w:ascii="Arial" w:hAnsi="Arial" w:cs="Arial"/>
                <w:bCs/>
              </w:rPr>
            </w:pPr>
            <w:r w:rsidRPr="00FC35A9">
              <w:rPr>
                <w:rFonts w:ascii="Arial" w:hAnsi="Arial" w:cs="Arial"/>
                <w:bCs/>
                <w:lang w:val="pt-BR"/>
              </w:rPr>
              <w:t>f_NR_SS_SearchSpaceConfig</w:t>
            </w:r>
          </w:p>
        </w:tc>
      </w:tr>
      <w:tr w:rsidR="00BB6C5E" w:rsidRPr="00E12CDE" w14:paraId="0C8467B4" w14:textId="77777777" w:rsidTr="00115981">
        <w:trPr>
          <w:trHeight w:val="452"/>
        </w:trPr>
        <w:tc>
          <w:tcPr>
            <w:tcW w:w="1985" w:type="dxa"/>
          </w:tcPr>
          <w:p w14:paraId="3BD4FE8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534FABF" w14:textId="77777777" w:rsidR="00BB6C5E" w:rsidRPr="00FC35A9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Refer to Change 2</w:t>
            </w:r>
          </w:p>
        </w:tc>
      </w:tr>
      <w:tr w:rsidR="00BB6C5E" w:rsidRPr="00E12CDE" w14:paraId="7BE37AAC" w14:textId="77777777" w:rsidTr="00115981">
        <w:tc>
          <w:tcPr>
            <w:tcW w:w="1985" w:type="dxa"/>
          </w:tcPr>
          <w:p w14:paraId="4E8B10AC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480B7DBC" w14:textId="77777777" w:rsidR="00BB6C5E" w:rsidRPr="007E26D6" w:rsidRDefault="00BB6C5E" w:rsidP="0011598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New Change</w:t>
            </w:r>
          </w:p>
        </w:tc>
      </w:tr>
      <w:tr w:rsidR="00BB6C5E" w:rsidRPr="00E12CDE" w14:paraId="2A32FE83" w14:textId="77777777" w:rsidTr="00115981">
        <w:tc>
          <w:tcPr>
            <w:tcW w:w="1985" w:type="dxa"/>
          </w:tcPr>
          <w:p w14:paraId="60E60F78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4EC5983" w14:textId="77777777" w:rsidR="00BB6C5E" w:rsidRPr="000D7399" w:rsidRDefault="00BB6C5E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NR_ConfigurationSteps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015AAE40" w14:textId="77777777" w:rsidR="00BB6C5E" w:rsidRPr="00FC35A9" w:rsidRDefault="00BB6C5E" w:rsidP="00BB6C5E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13F5FB1" w14:textId="77777777" w:rsidTr="00115981">
        <w:tc>
          <w:tcPr>
            <w:tcW w:w="9629" w:type="dxa"/>
          </w:tcPr>
          <w:p w14:paraId="0EDB8BBE" w14:textId="77777777" w:rsidR="00BB6C5E" w:rsidRPr="00F85304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function f_NR_SS_SearchSpaceConfig(NR_CellId_Type p_NR_CellId,</w:t>
            </w:r>
          </w:p>
          <w:p w14:paraId="178CBE3C" w14:textId="77777777" w:rsidR="00BB6C5E" w:rsidRPr="00F85304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template (value) TimingInfo_Type p_TimingInfo := cs_TimingInfo_Now,</w:t>
            </w:r>
          </w:p>
          <w:p w14:paraId="0D6ACA58" w14:textId="77777777" w:rsidR="00BB6C5E" w:rsidRPr="00F85304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template (value) DMRS_DownlinkConfig p_DMRS_DownlinkConfig,</w:t>
            </w:r>
          </w:p>
          <w:p w14:paraId="54E15930" w14:textId="77777777" w:rsidR="00BB6C5E" w:rsidRPr="00F85304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template (value) PDSCH_TimeDomainResourceAllocationList p_PDSCH_TimeDomainResourceAllocationList,</w:t>
            </w:r>
          </w:p>
          <w:p w14:paraId="64276602" w14:textId="77777777" w:rsidR="00BB6C5E" w:rsidRPr="00F85304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template (value) NR_SearchSpace_NrofCandidates_Type p_NrofCandidates,</w:t>
            </w:r>
          </w:p>
          <w:p w14:paraId="56813B88" w14:textId="77777777" w:rsidR="00BB6C5E" w:rsidRPr="00F85304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template(value) SearchSpace p_SearchSpace) runs on NR_BASE_PTC</w:t>
            </w:r>
          </w:p>
          <w:p w14:paraId="36D5C452" w14:textId="77777777" w:rsidR="00BB6C5E" w:rsidRPr="00F85304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1D9578E" w14:textId="77777777" w:rsidR="00BB6C5E" w:rsidRPr="00F85304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SubcarrierSpacing  v_SubcarrierSpacing := f_NR_CellInfo_GetSCS(p_NR_CellId);</w:t>
            </w:r>
          </w:p>
          <w:p w14:paraId="4A00AD4A" w14:textId="77777777" w:rsidR="00BB6C5E" w:rsidRPr="00F85304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NR_FrequencyBand_Type v_NR_FrequencyBand := f_NR_CellInfo_GetFrequencyBand(p_NR_CellId);</w:t>
            </w:r>
          </w:p>
          <w:p w14:paraId="1704CD65" w14:textId="77777777" w:rsidR="00BB6C5E" w:rsidRPr="00F85304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BWP.locationAndBandwidth v_LocationAndBandwidth := f_NR_InitLocationAndBandwidth(v_NR_FrequencyBand.FrequencyBandIndicator, v_NR_FrequencyBand.FrequencyInfoDL.scs_SpecificCarrierList[0].subcarrierSpacing, v_NR_FrequencyBand.ChannelBandwidth);</w:t>
            </w:r>
          </w:p>
          <w:p w14:paraId="2E48698B" w14:textId="77777777" w:rsidR="00BB6C5E" w:rsidRPr="00F85304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f_NR_SS_CommonCellConfig(p_NR_CellId, cads_NR_SS_Config_REQ(p_NR_CellId, p_TimingInfo, p_DMRS_DownlinkConfig, p_PDSCH_TimeDomainResourceAllocationList, p_NrofCandidates, v_SubcarrierSpacing, v_NR_FrequencyBand,v_LocationAndBandwidth, p_SearchSpace));</w:t>
            </w:r>
          </w:p>
          <w:p w14:paraId="2B05C8C6" w14:textId="77777777" w:rsidR="00BB6C5E" w:rsidRPr="00F85304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7F40E27" w14:textId="77777777" w:rsidR="00BB6C5E" w:rsidRPr="00F85304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08CFA6D1" w14:textId="77777777" w:rsidR="00BB6C5E" w:rsidRPr="00B5380A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1746D2E2" w14:textId="77777777" w:rsidR="00BB6C5E" w:rsidRDefault="00BB6C5E" w:rsidP="00BB6C5E">
      <w:pPr>
        <w:rPr>
          <w:rFonts w:ascii="Arial" w:hAnsi="Arial" w:cs="Arial"/>
          <w:b/>
        </w:rPr>
      </w:pPr>
    </w:p>
    <w:p w14:paraId="1314E9D1" w14:textId="1177CA2A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83764884"/>
      <w:bookmarkStart w:id="11" w:name="_Toc185497327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3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5EC0AC04" w14:textId="77777777" w:rsidTr="00115981">
        <w:trPr>
          <w:trHeight w:val="447"/>
        </w:trPr>
        <w:tc>
          <w:tcPr>
            <w:tcW w:w="1985" w:type="dxa"/>
          </w:tcPr>
          <w:p w14:paraId="245AB5DE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6FFCF4E" w14:textId="77777777" w:rsidR="00BB6C5E" w:rsidRPr="00C72B23" w:rsidRDefault="00BB6C5E" w:rsidP="00115981">
            <w:pPr>
              <w:spacing w:after="0"/>
              <w:rPr>
                <w:rFonts w:ascii="Arial" w:hAnsi="Arial" w:cs="Arial"/>
                <w:bCs/>
              </w:rPr>
            </w:pPr>
            <w:r w:rsidRPr="00C72B23">
              <w:rPr>
                <w:rFonts w:ascii="Arial" w:hAnsi="Arial" w:cs="Arial"/>
                <w:bCs/>
                <w:lang w:val="pt-BR"/>
              </w:rPr>
              <w:t>cads_NR_SS_Config_REQ</w:t>
            </w:r>
          </w:p>
        </w:tc>
      </w:tr>
      <w:tr w:rsidR="00BB6C5E" w:rsidRPr="00E12CDE" w14:paraId="588F570B" w14:textId="77777777" w:rsidTr="00115981">
        <w:trPr>
          <w:trHeight w:val="452"/>
        </w:trPr>
        <w:tc>
          <w:tcPr>
            <w:tcW w:w="1985" w:type="dxa"/>
          </w:tcPr>
          <w:p w14:paraId="2093F6A3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769953E" w14:textId="77777777" w:rsidR="00BB6C5E" w:rsidRPr="00FC35A9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Refer to Change 2</w:t>
            </w:r>
          </w:p>
        </w:tc>
      </w:tr>
      <w:tr w:rsidR="00BB6C5E" w:rsidRPr="00E12CDE" w14:paraId="112B2E46" w14:textId="77777777" w:rsidTr="00115981">
        <w:tc>
          <w:tcPr>
            <w:tcW w:w="1985" w:type="dxa"/>
          </w:tcPr>
          <w:p w14:paraId="0E0B33F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D44A17" w14:textId="77777777" w:rsidR="00BB6C5E" w:rsidRPr="007E26D6" w:rsidRDefault="00BB6C5E" w:rsidP="0011598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New Change</w:t>
            </w:r>
          </w:p>
        </w:tc>
      </w:tr>
      <w:tr w:rsidR="00BB6C5E" w:rsidRPr="00E12CDE" w14:paraId="569E82C7" w14:textId="77777777" w:rsidTr="00115981">
        <w:tc>
          <w:tcPr>
            <w:tcW w:w="1985" w:type="dxa"/>
          </w:tcPr>
          <w:p w14:paraId="409AE5B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16B2607" w14:textId="77777777" w:rsidR="00BB6C5E" w:rsidRPr="000D7399" w:rsidRDefault="00BB6C5E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NR_CellCfg_Templates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1A0BFAE4" w14:textId="77777777" w:rsidR="00BB6C5E" w:rsidRPr="00E12CDE" w:rsidRDefault="00BB6C5E" w:rsidP="00BB6C5E">
      <w:pPr>
        <w:rPr>
          <w:lang w:val="pt-BR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0CD4BC8" w14:textId="77777777" w:rsidTr="00115981">
        <w:tc>
          <w:tcPr>
            <w:tcW w:w="9629" w:type="dxa"/>
          </w:tcPr>
          <w:p w14:paraId="58A4B433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template (value) NR_SYSTEM_CTRL_REQ cads_NR_SS_Config_REQ(NR_CellId_Type    p_NR_CellId,</w:t>
            </w:r>
          </w:p>
          <w:p w14:paraId="41A1EB48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template (value) TimingInfo_Type p_TimingInfo,</w:t>
            </w:r>
          </w:p>
          <w:p w14:paraId="7BCC126D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template (value) DMRS_DownlinkConfig p_DMRS_DownlinkConfig,</w:t>
            </w:r>
          </w:p>
          <w:p w14:paraId="5EEBE7AA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template (value) PDSCH_TimeDomainResourceAllocationList p_PDSCH_TimeDomainResourceAllocationList,</w:t>
            </w:r>
          </w:p>
          <w:p w14:paraId="1B235F91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template (value) NR_SearchSpace_NrofCandidates_Type p_NrofCandidates,</w:t>
            </w:r>
          </w:p>
          <w:p w14:paraId="37160C5A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template (value) SubcarrierSpacing  p_SubcarrierSpacing,</w:t>
            </w:r>
          </w:p>
          <w:p w14:paraId="63E4A7E5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template (value) NR_FrequencyBand_Type p_NR_FrequencyBand,</w:t>
            </w:r>
          </w:p>
          <w:p w14:paraId="5609D5CE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BWP.locationAndBandwidth p_LocationAndBandwidth,</w:t>
            </w:r>
          </w:p>
          <w:p w14:paraId="525C22F7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template(value) SearchSpace p_SearchSpace</w:t>
            </w:r>
          </w:p>
          <w:p w14:paraId="33B6437C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) modifies cas_NR_CellConfigAllOmit_REQ :=</w:t>
            </w:r>
          </w:p>
          <w:p w14:paraId="7247B925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{ </w:t>
            </w:r>
          </w:p>
          <w:p w14:paraId="4496BD1F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Common := cs_NR_ReqAspCommonPart_CellCfg(p_NR_CellId, p_TimingInfo),</w:t>
            </w:r>
          </w:p>
          <w:p w14:paraId="65E231B1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Request := {</w:t>
            </w:r>
          </w:p>
          <w:p w14:paraId="31992E91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5C9C2D4B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AddOrReconfigure := {</w:t>
            </w:r>
          </w:p>
          <w:p w14:paraId="6E826E0F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PhysicalLayer := {</w:t>
            </w:r>
          </w:p>
          <w:p w14:paraId="1CC53129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Common := omit,</w:t>
            </w:r>
          </w:p>
          <w:p w14:paraId="53FBA12C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Downlink := {</w:t>
            </w:r>
          </w:p>
          <w:p w14:paraId="7763066C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FrequencyInfoDL := omit,</w:t>
            </w:r>
          </w:p>
          <w:p w14:paraId="2CFA5D97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SSPbchBlock := omit,</w:t>
            </w:r>
          </w:p>
          <w:p w14:paraId="1BE5232E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PdschCellLevelConfig := omit,</w:t>
            </w:r>
          </w:p>
          <w:p w14:paraId="40834D77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BWPs := {               </w:t>
            </w:r>
          </w:p>
          <w:p w14:paraId="083F9916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ActiveBWP := omit,</w:t>
            </w:r>
          </w:p>
          <w:p w14:paraId="0AE0A614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BwpArray := {</w:t>
            </w:r>
          </w:p>
          <w:p w14:paraId="675012DF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{</w:t>
            </w:r>
          </w:p>
          <w:p w14:paraId="05F0EB67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Id := tsc_NR_BWP_Id,</w:t>
            </w:r>
          </w:p>
          <w:p w14:paraId="06838199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BWP := {</w:t>
            </w:r>
          </w:p>
          <w:p w14:paraId="7E0F8061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R15 := cs_38508_BWP(p_SubcarrierSpacing, p_LocationAndBandwidth)</w:t>
            </w:r>
          </w:p>
          <w:p w14:paraId="33BCF31D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},                  </w:t>
            </w:r>
          </w:p>
          <w:p w14:paraId="72C76C55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Pdcch := {</w:t>
            </w:r>
          </w:p>
          <w:p w14:paraId="6794000C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SearchSpaceArray := {cs_NR_BWP_SearchSpaceConfig_SearchSpaceZero(p_SubcarrierSpacing),</w:t>
            </w:r>
          </w:p>
          <w:p w14:paraId="33D2C046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cs_NR_BWP_SearchSpaceConfig_CSS(p_NrofCandidates),</w:t>
            </w:r>
          </w:p>
          <w:p w14:paraId="37271732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cs_NR_BWP_SearchSpaceConfig_USS(p_NrofCandidates),</w:t>
            </w:r>
          </w:p>
          <w:p w14:paraId="71B1A3DD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cs_NR_BWP_SearchSpaceConfig_SISS(p_NrofCandidates),</w:t>
            </w:r>
          </w:p>
          <w:p w14:paraId="46E85929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cs_NR_BWP_SearchSpaceConfig_CSS_DCI_2_6(p_SearchSpace)},</w:t>
            </w:r>
          </w:p>
          <w:p w14:paraId="5AB147BE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CoresetArray := {</w:t>
            </w:r>
          </w:p>
          <w:p w14:paraId="5E1A39A9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cs_NR_ASN1_ControlResourceSet(cs_NR_ControlResourceSetZeroAtSS(0)), // CORESET#0 according to 38.211 clause 7.3.2.2 with shift index being the physical layer cell id @sic R5-190786, RP-182523 sic@ */</w:t>
            </w:r>
          </w:p>
          <w:p w14:paraId="2F22E8FA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cs_NR_ASN1_ControlResourceSet(cs_38508_ControlResourceSet())        // default CORESET as according to 38.508-1 Table 4.6.3-17</w:t>
            </w:r>
          </w:p>
          <w:p w14:paraId="69509DD4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},</w:t>
            </w:r>
          </w:p>
          <w:p w14:paraId="54C3B424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RelativeTxPower := cs_NR_PDCCH_EPREs_Def,</w:t>
            </w:r>
          </w:p>
          <w:p w14:paraId="72E2B905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Coreset0_OffsetRBs := p_NR_FrequencyBand.Coreset0_OffsetRBs</w:t>
            </w:r>
          </w:p>
          <w:p w14:paraId="7EE0DCE3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},</w:t>
            </w:r>
          </w:p>
          <w:p w14:paraId="1386FC36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Pdsch := {</w:t>
            </w:r>
          </w:p>
          <w:p w14:paraId="3C864DF4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ConfigCommon := {</w:t>
            </w:r>
          </w:p>
          <w:p w14:paraId="0769552C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R15 := cs_38508_PDSCH_ConfigCommon(p_PDSCH_TimeDomainResourceAllocationList)</w:t>
            </w:r>
          </w:p>
          <w:p w14:paraId="6EF5300E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},</w:t>
            </w:r>
          </w:p>
          <w:p w14:paraId="4F417655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ConfigDedicated := {</w:t>
            </w:r>
          </w:p>
          <w:p w14:paraId="1D656E6D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R15 := cs_38508_PDSCH_Config(p_DMRS_DownlinkConfig, omit, tsc_NR_SSB_Index1)</w:t>
            </w:r>
          </w:p>
          <w:p w14:paraId="574A1361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},</w:t>
            </w:r>
          </w:p>
          <w:p w14:paraId="4FD64A87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RelativeTxPower := cs_NR_PDSCH_EPREs_Def</w:t>
            </w:r>
          </w:p>
          <w:p w14:paraId="6AF5F229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},</w:t>
            </w:r>
          </w:p>
          <w:p w14:paraId="7857F5EB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Sps := omit,</w:t>
            </w:r>
          </w:p>
          <w:p w14:paraId="61822F48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SL_Pdcch := omit,</w:t>
            </w:r>
          </w:p>
          <w:p w14:paraId="5A5CC12F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NCD_SSPbchBlock := omit</w:t>
            </w:r>
          </w:p>
          <w:p w14:paraId="336C14B9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</w:t>
            </w:r>
          </w:p>
          <w:p w14:paraId="5463BF38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},</w:t>
            </w:r>
          </w:p>
          <w:p w14:paraId="11ABA229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InitialBWP_RedCap := omit</w:t>
            </w:r>
          </w:p>
          <w:p w14:paraId="0078B812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},</w:t>
            </w:r>
          </w:p>
          <w:p w14:paraId="323A2E5B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CsiConfig := omit</w:t>
            </w:r>
          </w:p>
          <w:p w14:paraId="7D112C27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16D7CA5F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Uplink := omit</w:t>
            </w:r>
          </w:p>
          <w:p w14:paraId="6F7B537C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693EA5FE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372FB7C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D268157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93CB06A" w14:textId="77777777" w:rsidR="00BB6C5E" w:rsidRPr="006405CC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484882C3" w14:textId="77777777" w:rsidR="00BB6C5E" w:rsidRPr="00B5380A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EE1026E" w14:textId="77777777" w:rsidR="00BB6C5E" w:rsidRDefault="00BB6C5E" w:rsidP="00BB6C5E">
      <w:pPr>
        <w:rPr>
          <w:rFonts w:ascii="Arial" w:hAnsi="Arial" w:cs="Arial"/>
          <w:b/>
        </w:rPr>
      </w:pPr>
    </w:p>
    <w:p w14:paraId="192740CE" w14:textId="0C4519EB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83764885"/>
      <w:bookmarkStart w:id="13" w:name="_Toc185497328"/>
      <w:r w:rsidRPr="00E12CDE">
        <w:rPr>
          <w:b/>
          <w:lang w:val="pt-BR"/>
        </w:rPr>
        <w:lastRenderedPageBreak/>
        <w:t xml:space="preserve">Change </w:t>
      </w:r>
      <w:r w:rsidR="00DD4C47">
        <w:rPr>
          <w:b/>
          <w:lang w:val="pt-BR"/>
        </w:rPr>
        <w:t>4</w:t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557B011A" w14:textId="77777777" w:rsidTr="00115981">
        <w:trPr>
          <w:trHeight w:val="447"/>
        </w:trPr>
        <w:tc>
          <w:tcPr>
            <w:tcW w:w="1985" w:type="dxa"/>
          </w:tcPr>
          <w:p w14:paraId="11EDE8A5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F02B231" w14:textId="77777777" w:rsidR="00BB6C5E" w:rsidRPr="000D7399" w:rsidRDefault="00BB6C5E" w:rsidP="00115981">
            <w:pPr>
              <w:spacing w:after="0"/>
              <w:rPr>
                <w:rFonts w:ascii="Arial" w:hAnsi="Arial" w:cs="Arial"/>
              </w:rPr>
            </w:pPr>
            <w:r w:rsidRPr="006405CC">
              <w:rPr>
                <w:rFonts w:ascii="Arial" w:hAnsi="Arial" w:cs="Arial"/>
              </w:rPr>
              <w:t>f_TC_7_1_1_12_4_NR_Steps3_9</w:t>
            </w:r>
          </w:p>
        </w:tc>
      </w:tr>
      <w:tr w:rsidR="00BB6C5E" w:rsidRPr="00E12CDE" w14:paraId="1B1E84A3" w14:textId="77777777" w:rsidTr="00115981">
        <w:trPr>
          <w:trHeight w:val="452"/>
        </w:trPr>
        <w:tc>
          <w:tcPr>
            <w:tcW w:w="1985" w:type="dxa"/>
          </w:tcPr>
          <w:p w14:paraId="6AE633A9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D55E5CC" w14:textId="77777777" w:rsidR="00BB6C5E" w:rsidRDefault="00BB6C5E" w:rsidP="00BB6C5E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As the sizeDCI2_6_r16 is setup as 6 entries, the local end SS configuration should have 6 entries when the Wakeup and SCellDormancyIndicationBitValue is configured</w:t>
            </w:r>
          </w:p>
          <w:p w14:paraId="335D68E0" w14:textId="77777777" w:rsidR="00BB6C5E" w:rsidRPr="00D27D81" w:rsidRDefault="00BB6C5E" w:rsidP="00115981">
            <w:pPr>
              <w:pStyle w:val="ListParagraph"/>
              <w:rPr>
                <w:rFonts w:ascii="Arial" w:eastAsia="SimSun" w:hAnsi="Arial" w:cs="Arial"/>
                <w:lang w:eastAsia="zh-CN"/>
              </w:rPr>
            </w:pPr>
          </w:p>
          <w:p w14:paraId="218D21D5" w14:textId="77777777" w:rsidR="00BB6C5E" w:rsidRDefault="00BB6C5E" w:rsidP="00BB6C5E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A delay of 11.0s needs to happen so that the complete long drx cycle of 10.240s is finished before Step 7 is started. </w:t>
            </w:r>
          </w:p>
          <w:p w14:paraId="3E57B4A8" w14:textId="77777777" w:rsidR="00BB6C5E" w:rsidRPr="00747A98" w:rsidRDefault="00BB6C5E" w:rsidP="00115981">
            <w:pPr>
              <w:pStyle w:val="ListParagraph"/>
              <w:rPr>
                <w:rFonts w:ascii="Arial" w:eastAsia="SimSun" w:hAnsi="Arial" w:cs="Arial"/>
                <w:lang w:eastAsia="zh-CN"/>
              </w:rPr>
            </w:pPr>
          </w:p>
          <w:p w14:paraId="45BA676C" w14:textId="77777777" w:rsidR="00BB6C5E" w:rsidRPr="00CC56B9" w:rsidRDefault="00BB6C5E" w:rsidP="00BB6C5E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The DRB transmissions at Step 5 and Step 8 should happen on BWP#0 with data routed via the PDCCH of the SCell which does not necessitate the switching of the BWP.</w:t>
            </w:r>
          </w:p>
        </w:tc>
      </w:tr>
      <w:tr w:rsidR="00BB6C5E" w:rsidRPr="00E12CDE" w14:paraId="795D1668" w14:textId="77777777" w:rsidTr="00115981">
        <w:tc>
          <w:tcPr>
            <w:tcW w:w="1985" w:type="dxa"/>
          </w:tcPr>
          <w:p w14:paraId="7CD311FD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22775B" w14:textId="77777777" w:rsidR="00BB6C5E" w:rsidRPr="00FF34EA" w:rsidRDefault="00BB6C5E" w:rsidP="00BB6C5E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Used a new template called </w:t>
            </w:r>
            <w:r w:rsidRPr="00FF34EA">
              <w:rPr>
                <w:rFonts w:cs="Arial"/>
              </w:rPr>
              <w:t>cs_NR_DciFormat_2_6_Block_List_6Items</w:t>
            </w:r>
            <w:r>
              <w:rPr>
                <w:rFonts w:cs="Arial"/>
              </w:rPr>
              <w:t xml:space="preserve"> which matches the </w:t>
            </w:r>
            <w:r>
              <w:rPr>
                <w:rFonts w:eastAsia="SimSun" w:cs="Arial"/>
                <w:lang w:eastAsia="zh-CN"/>
              </w:rPr>
              <w:t>sizeDCI2_6_r16</w:t>
            </w:r>
          </w:p>
          <w:p w14:paraId="2C499B0D" w14:textId="77777777" w:rsidR="00BB6C5E" w:rsidRPr="00FF34EA" w:rsidRDefault="00BB6C5E" w:rsidP="00115981">
            <w:pPr>
              <w:pStyle w:val="CRCoverPage"/>
              <w:spacing w:after="0"/>
              <w:rPr>
                <w:rFonts w:cs="Arial"/>
              </w:rPr>
            </w:pPr>
          </w:p>
          <w:p w14:paraId="1ECE1605" w14:textId="77777777" w:rsidR="00BB6C5E" w:rsidRDefault="00BB6C5E" w:rsidP="00BB6C5E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 delay of 11.0s is added to ensure the DRX long cycle is completed so that the </w:t>
            </w:r>
            <w:r w:rsidRPr="00FF34EA">
              <w:rPr>
                <w:rFonts w:cs="Arial"/>
              </w:rPr>
              <w:t xml:space="preserve">DCI 2-6 </w:t>
            </w:r>
            <w:r>
              <w:rPr>
                <w:rFonts w:cs="Arial"/>
              </w:rPr>
              <w:t xml:space="preserve">is transmitted </w:t>
            </w:r>
            <w:r w:rsidRPr="00FF34EA">
              <w:rPr>
                <w:rFonts w:cs="Arial"/>
              </w:rPr>
              <w:t>within the ps-offset time before the start of next long DRX drx-onDurationTimer on NR Cell 1</w:t>
            </w:r>
          </w:p>
          <w:p w14:paraId="632F7E8D" w14:textId="77777777" w:rsidR="00BB6C5E" w:rsidRPr="00FF34EA" w:rsidRDefault="00BB6C5E" w:rsidP="00115981">
            <w:pPr>
              <w:pStyle w:val="CRCoverPage"/>
              <w:spacing w:after="0"/>
              <w:rPr>
                <w:rFonts w:cs="Arial"/>
              </w:rPr>
            </w:pPr>
          </w:p>
          <w:p w14:paraId="3016E507" w14:textId="77777777" w:rsidR="00BB6C5E" w:rsidRPr="007E26D6" w:rsidRDefault="00BB6C5E" w:rsidP="00BB6C5E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Removed the configuration for the BWP switch.</w:t>
            </w:r>
          </w:p>
        </w:tc>
      </w:tr>
      <w:tr w:rsidR="00BB6C5E" w:rsidRPr="00E12CDE" w14:paraId="222C0DC1" w14:textId="77777777" w:rsidTr="00115981">
        <w:tc>
          <w:tcPr>
            <w:tcW w:w="1985" w:type="dxa"/>
          </w:tcPr>
          <w:p w14:paraId="03317DF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CB9E251" w14:textId="77777777" w:rsidR="00BB6C5E" w:rsidRPr="000D7399" w:rsidRDefault="00BB6C5E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MAC_PowerSaving_TC_Common_NR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0F1864CE" w14:textId="77777777" w:rsidR="00BB6C5E" w:rsidRDefault="00BB6C5E" w:rsidP="00BB6C5E">
      <w:pPr>
        <w:rPr>
          <w:rFonts w:ascii="Arial" w:hAnsi="Arial" w:cs="Arial"/>
          <w:b/>
        </w:rPr>
      </w:pPr>
    </w:p>
    <w:p w14:paraId="35DFF573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48079188" w14:textId="77777777" w:rsidTr="00115981">
        <w:tc>
          <w:tcPr>
            <w:tcW w:w="9629" w:type="dxa"/>
          </w:tcPr>
          <w:p w14:paraId="72259A39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>function f_TC_7_1_1_12_4_NR_Steps3_9(NR_CellId_Type    p_PCell,</w:t>
            </w:r>
          </w:p>
          <w:p w14:paraId="279A7245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NR_CellId_Type    p_SCell,</w:t>
            </w:r>
          </w:p>
          <w:p w14:paraId="6B1E9AC1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DRB_Identity      p_DRBId</w:t>
            </w:r>
          </w:p>
          <w:p w14:paraId="1023C837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) runs on NR_BASE_PTC</w:t>
            </w:r>
          </w:p>
          <w:p w14:paraId="47C4A140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{//DRX adaptation / SCell dormancy indication</w:t>
            </w:r>
          </w:p>
          <w:p w14:paraId="5D6AE1B9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UInt_Type v_LongDRXCycle;</w:t>
            </w:r>
          </w:p>
          <w:p w14:paraId="68626F5D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UInt_Type v_DrxStartOffset;</w:t>
            </w:r>
          </w:p>
          <w:p w14:paraId="235737FA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v_WakeUpTiming;</w:t>
            </w:r>
          </w:p>
          <w:p w14:paraId="640B2897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v_SendTiming;</w:t>
            </w:r>
          </w:p>
          <w:p w14:paraId="1B212098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v_ConfigTiming;</w:t>
            </w:r>
          </w:p>
          <w:p w14:paraId="60EC24BC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NR_MAC_PDUList_Type v_MAC_PDUListDL;</w:t>
            </w:r>
          </w:p>
          <w:p w14:paraId="5E4A1F01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C9459FB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t_Watchdog := 5.0;</w:t>
            </w:r>
          </w:p>
          <w:p w14:paraId="424CCC3F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7447377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80E6942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 3 siclog@</w:t>
            </w:r>
          </w:p>
          <w:p w14:paraId="1BE8D854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SCell Activation MAC-CE to activate SCell (NR Cell 3).</w:t>
            </w:r>
          </w:p>
          <w:p w14:paraId="4EBFCFB4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f_SS_CellConfig_ActivateSCell_CA(p_PCell);</w:t>
            </w:r>
          </w:p>
          <w:p w14:paraId="2F900748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374154C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suppress number of DL retransmissions:</w:t>
            </w:r>
          </w:p>
          <w:p w14:paraId="5761CAAB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f_NR_SS_CellConfig_DciDlInfo_NoRetransmission(p_PCell);</w:t>
            </w:r>
          </w:p>
          <w:p w14:paraId="5DA8D597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116E908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f_Delay(0.1); //@sic R5s240686 Ch 5.3 sic@</w:t>
            </w:r>
          </w:p>
          <w:p w14:paraId="56F6B651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1BD162B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to configure SS to report reception of HARQ ACK or NACK</w:t>
            </w:r>
          </w:p>
          <w:p w14:paraId="5E085A2B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f_NR_SS_SystemIndCtrlConfig(p_PCell, cds_NR_SystemIndCtrl_UL_HARQ(enable));</w:t>
            </w:r>
          </w:p>
          <w:p w14:paraId="017808B4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//f_NR_SS_SystemIndCtrlConfig(p_SCell, cds_NR_SystemIndCtrl_UL_HARQ(enable));</w:t>
            </w:r>
          </w:p>
          <w:p w14:paraId="74F29623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976B820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v_LongDRXCycle := 10240;  //@sic R5s240686 Ch 5.5 sic@</w:t>
            </w:r>
          </w:p>
          <w:p w14:paraId="7A8268EE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v_DrxStartOffset := 0;</w:t>
            </w:r>
          </w:p>
          <w:p w14:paraId="78007356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v_WakeUpTiming := f_NR_GetWakeUpSignalTiming (v_SendTiming, p_PCell, v_LongDRXCycle, v_DrxStartOffset);</w:t>
            </w:r>
          </w:p>
          <w:p w14:paraId="44559444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v_ConfigTiming := f_SubFrameTiming_AddMilliSeconds(v_WakeUpTiming, 3);</w:t>
            </w:r>
          </w:p>
          <w:p w14:paraId="2225CF72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F93FA9E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 4 siclog@</w:t>
            </w:r>
          </w:p>
          <w:p w14:paraId="0B024DB4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DCI 2-6 within ps-Offset time before the start of next long DRX drx-onDurationTimer on NR Cell 1. (Note 3)</w:t>
            </w:r>
          </w:p>
          <w:p w14:paraId="726B9EBF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Wake-up indication is value 1 and the SCell dormancy indication is value 0 in the DCI 2-6</w:t>
            </w:r>
          </w:p>
          <w:p w14:paraId="25B5F39C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f_NR_SS_CommonCellConfig(p_PCell, cads_NR_DciTrigger_WakeUP_REQ(p_PCell, cs_TimingInfo_NR(v_WakeUpTiming),cs_NR_DciFormat_2_6_Block_List_5Items('1'B, '0'B)));</w:t>
            </w:r>
          </w:p>
          <w:p w14:paraId="504F62A4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088058C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v_MAC_PDUListDL := f_NR_GetMAC_PDUListDL(0, p_DRBId);</w:t>
            </w:r>
          </w:p>
          <w:p w14:paraId="4D4988C7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911079F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Steps 5 siclog@</w:t>
            </w:r>
          </w:p>
          <w:p w14:paraId="3D5E239F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indicates a new transmission on PDCCH of SCell and transmits a MAC PDU on the initial BWP (BWP#0) when the Drx-onDurationTimer is running.</w:t>
            </w:r>
          </w:p>
          <w:p w14:paraId="5F8961D4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f_NR_SS_ConfigureBWPs_DL(p_SCell, cs_TimingInfo_NR(v_ConfigTiming), tsc_NR_BWP_Id); //@sic R5-225297 sic@</w:t>
            </w:r>
          </w:p>
          <w:p w14:paraId="347ADE67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DRB.send(cas_NR_DRB_COMMON_REQ_MAC_PDUList(p_SCell, p_DRBId, cs_TimingInfo_NR(v_SendTiming), v_MAC_PDUListDL, -, -, crs_MacBearerRouting(p_SCell)));</w:t>
            </w:r>
          </w:p>
          <w:p w14:paraId="68B2EDD5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</w:p>
          <w:p w14:paraId="335AEB1B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 6 siclog@</w:t>
            </w:r>
          </w:p>
          <w:p w14:paraId="41FA45C6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 HARQ ACK on the PCell for the DL MAC PDU in Step 5 within 5 seconds</w:t>
            </w:r>
          </w:p>
          <w:p w14:paraId="3953840A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t_Watchdog.start;</w:t>
            </w:r>
          </w:p>
          <w:p w14:paraId="53FD3592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</w:t>
            </w:r>
          </w:p>
          <w:p w14:paraId="33FCF5E3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0A71C2C3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[] SYSIND.receive(car_NR_SYSTEM_UL_HARQ_IND(p_PCell, ack))</w:t>
            </w:r>
          </w:p>
          <w:p w14:paraId="49495648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1D7FDEC7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f_NR_SetVerdictFailOrInconc(__FILE__, __LINE__, "Step 6");</w:t>
            </w:r>
          </w:p>
          <w:p w14:paraId="4D922ADE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t_Watchdog.stop;</w:t>
            </w:r>
          </w:p>
          <w:p w14:paraId="7B8377C9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D9764DC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[] t_Watchdog.timeout</w:t>
            </w:r>
          </w:p>
          <w:p w14:paraId="34053C17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{}</w:t>
            </w:r>
          </w:p>
          <w:p w14:paraId="47DF150C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4374D44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89C16B9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v_WakeUpTiming := f_NR_GetWakeUpSignalTiming (v_SendTiming, p_PCell, v_LongDRXCycle, v_DrxStartOffset);</w:t>
            </w:r>
          </w:p>
          <w:p w14:paraId="47209C0F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v_ConfigTiming := f_SubFrameTiming_AddMilliSeconds(v_WakeUpTiming, 3);</w:t>
            </w:r>
          </w:p>
          <w:p w14:paraId="490FD805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FDF1938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 7 siclog@</w:t>
            </w:r>
          </w:p>
          <w:p w14:paraId="2CD77EA5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DCI 2-6 within the ps-offset time before the start of next long DRX drx-onDurationTimer on NR Cell 1. (Note 4)</w:t>
            </w:r>
          </w:p>
          <w:p w14:paraId="622238CF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4:   The Wake-up indication is value 1 and the SCell dormancy indication is value 1 in the DCI 2-6</w:t>
            </w:r>
          </w:p>
          <w:p w14:paraId="55EA583B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f_NR_SS_CommonCellConfig(p_PCell, cads_NR_DciTrigger_WakeUP_REQ(p_PCell, cs_TimingInfo_NR(v_WakeUpTiming), cs_NR_DciFormat_2_6_Block_List_5Items('1'B, '1'B)));</w:t>
            </w:r>
          </w:p>
          <w:p w14:paraId="1A47B304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BAB634A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Steps 8 siclog@</w:t>
            </w:r>
          </w:p>
          <w:p w14:paraId="090CE8A0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indicates a new transmission on PDCCH of SCell and transmits a MAC PDU on the active BWP (BWP#0) when the Drx-onDurationTimer is running.</w:t>
            </w:r>
          </w:p>
          <w:p w14:paraId="4F44F454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v_MAC_PDUListDL := f_NR_GetMAC_PDUListDL(1, p_DRBId);</w:t>
            </w:r>
          </w:p>
          <w:p w14:paraId="235E08D1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f_NR_SS_ConfigureBWPs_DL(p_SCell, cs_TimingInfo_NR(v_ConfigTiming), tsc_NR_BWP_Id);</w:t>
            </w:r>
          </w:p>
          <w:p w14:paraId="69850CA5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DRB.send(cas_NR_DRB_COMMON_REQ_MAC_PDUList(p_SCell, p_DRBId, cs_TimingInfo_NR(v_SendTiming), v_MAC_PDUListDL, -, -, crs_MacBearerRouting(p_SCell)));</w:t>
            </w:r>
          </w:p>
          <w:p w14:paraId="3043042A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6037A28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Steps 9 siclog@</w:t>
            </w:r>
          </w:p>
          <w:p w14:paraId="1E71FB2B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 HARQ ACK on the PCell NR Cell 1 for the DL MAC PDU in Step 8?</w:t>
            </w:r>
          </w:p>
          <w:p w14:paraId="15BD61A9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SYSIND.receive(car_NR_SYSTEM_UL_HARQ_IND(p_PCell, ack));</w:t>
            </w:r>
          </w:p>
          <w:p w14:paraId="1D585D59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9");</w:t>
            </w:r>
          </w:p>
          <w:p w14:paraId="6201E7B6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7E231CC9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f_NR_SS_SystemIndCtrlConfig(nr_Cell1, cds_NR_SystemIndCtrl_UL_HARQ(disable));</w:t>
            </w:r>
          </w:p>
          <w:p w14:paraId="24144BE6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A3A4ED2" w14:textId="77777777" w:rsid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}//f_TC_7_1_1_12_4_NR_Steps3_9</w:t>
            </w:r>
          </w:p>
          <w:p w14:paraId="3A221189" w14:textId="2A6FB332" w:rsidR="00BB6C5E" w:rsidRPr="005571C5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</w:tc>
      </w:tr>
    </w:tbl>
    <w:p w14:paraId="6566E34C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372AD318" w14:textId="77777777" w:rsidR="00BB6C5E" w:rsidRPr="005571C5" w:rsidRDefault="00BB6C5E" w:rsidP="00BB6C5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1FB467A3" w14:textId="77777777" w:rsidTr="00115981">
        <w:tc>
          <w:tcPr>
            <w:tcW w:w="9629" w:type="dxa"/>
          </w:tcPr>
          <w:p w14:paraId="00F11C8F" w14:textId="77777777" w:rsidR="00BB6C5E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4B4FA388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>function f_TC_7_1_1_12_4_NR_Steps3_9(NR_CellId_Type    p_PCell,</w:t>
            </w:r>
          </w:p>
          <w:p w14:paraId="4941728B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NR_CellId_Type    p_SCell,</w:t>
            </w:r>
          </w:p>
          <w:p w14:paraId="6ED42C0A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DRB_Identity      p_DRBId</w:t>
            </w:r>
          </w:p>
          <w:p w14:paraId="5CAA6AE6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) runs on NR_BASE_PTC</w:t>
            </w:r>
          </w:p>
          <w:p w14:paraId="10D3EFB8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{//DRX adaptation / SCell dormancy indication</w:t>
            </w:r>
          </w:p>
          <w:p w14:paraId="2DA02A7B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UInt_Type v_LongDRXCycle;</w:t>
            </w:r>
          </w:p>
          <w:p w14:paraId="748A72D8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UInt_Type v_DrxStartOffset;</w:t>
            </w:r>
          </w:p>
          <w:p w14:paraId="7E64B137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SubFrameTiming_Type v_WakeUpTiming;</w:t>
            </w:r>
          </w:p>
          <w:p w14:paraId="77EF88C8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v_SendTiming;</w:t>
            </w:r>
          </w:p>
          <w:p w14:paraId="3B5F5FF6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v_ConfigTiming;</w:t>
            </w:r>
          </w:p>
          <w:p w14:paraId="54F12B38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NR_MAC_PDUList_Type v_MAC_PDUListDL;</w:t>
            </w:r>
          </w:p>
          <w:p w14:paraId="4313EECB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EBCA75A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t_Watchdog := 5.0;</w:t>
            </w:r>
          </w:p>
          <w:p w14:paraId="566D1E15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327E52B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C8F7EC9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 3 siclog@</w:t>
            </w:r>
          </w:p>
          <w:p w14:paraId="47FFA888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SCell Activation MAC-CE to activate SCell (NR Cell 3).</w:t>
            </w:r>
          </w:p>
          <w:p w14:paraId="35F13622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f_SS_CellConfig_ActivateSCell_CA(p_PCell);</w:t>
            </w:r>
          </w:p>
          <w:p w14:paraId="01B69032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3C67979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suppress number of DL retransmissions:</w:t>
            </w:r>
          </w:p>
          <w:p w14:paraId="002EF05A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f_NR_SS_CellConfig_DciDlInfo_NoRetransmission(p_PCell);</w:t>
            </w:r>
          </w:p>
          <w:p w14:paraId="23C76B90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4763600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f_Delay(0.1); //@sic R5s240686 Ch 5.3 sic@</w:t>
            </w:r>
          </w:p>
          <w:p w14:paraId="36027930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7F00274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to configure SS to report reception of HARQ ACK or NACK</w:t>
            </w:r>
          </w:p>
          <w:p w14:paraId="6D9AD1B6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f_NR_SS_SystemIndCtrlConfig(p_PCell, cds_NR_SystemIndCtrl_UL_HARQ(enable));</w:t>
            </w:r>
          </w:p>
          <w:p w14:paraId="676C2E72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//f_NR_SS_SystemIndCtrlConfig(p_SCell, cds_NR_SystemIndCtrl_UL_HARQ(enable));</w:t>
            </w:r>
          </w:p>
          <w:p w14:paraId="3C3ECB04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FFF3F1B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v_LongDRXCycle := 10240;  //@sic R5s240686 Ch 5.5 sic@</w:t>
            </w:r>
          </w:p>
          <w:p w14:paraId="0E24C2CE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v_DrxStartOffset := 0;</w:t>
            </w:r>
          </w:p>
          <w:p w14:paraId="33522411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v_WakeUpTiming := f_NR_GetWakeUpSignalTiming (v_SendTiming, p_PCell, v_LongDRXCycle, v_DrxStartOffset);</w:t>
            </w:r>
          </w:p>
          <w:p w14:paraId="713E61BC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v_ConfigTiming := f_SubFrameTiming_AddMilliSeconds(v_WakeUpTiming, 3);</w:t>
            </w:r>
          </w:p>
          <w:p w14:paraId="01386708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BD54996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 4 siclog@</w:t>
            </w:r>
          </w:p>
          <w:p w14:paraId="7074FBB9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DCI 2-6 within ps-Offset time before the start of next long DRX drx-onDurationTimer on NR Cell 1. (Note 3)</w:t>
            </w:r>
          </w:p>
          <w:p w14:paraId="52E9D3BA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Wake-up indication is value 1 and the SCell dormancy indication is value 0 in the DCI 2-6</w:t>
            </w:r>
          </w:p>
          <w:p w14:paraId="6F6C7995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f_NR_SS_CommonCellConfig(p_PCell, cads_NR_DciTrigger_WakeUP_REQ(p_PCell, cs_TimingInfo_NR(v_WakeUpTiming),</w:t>
            </w:r>
            <w:r w:rsidRPr="00BB6C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cs_NR_DciFormat_2_6_Block_List_6Items</w:t>
            </w: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>('1'B, '0'B)));</w:t>
            </w:r>
          </w:p>
          <w:p w14:paraId="2F81425D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CDBBFBB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v_MAC_PDUListDL := f_NR_GetMAC_PDUListDL(0, p_DRBId);</w:t>
            </w:r>
          </w:p>
          <w:p w14:paraId="65572985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BE0C32F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Steps 5 siclog@</w:t>
            </w:r>
          </w:p>
          <w:p w14:paraId="58ACC32E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indicates a new transmission on PDCCH of SCell and transmits a MAC PDU on the initial BWP (BWP#0) when the Drx-onDurationTimer is running.</w:t>
            </w:r>
          </w:p>
          <w:p w14:paraId="76C8A522" w14:textId="5E66A221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A73F900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B6C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DRB.send(cas_NR_DRB_COMMON_REQ_MAC_PDUList(p_PCell, p_DRBId, cs_TimingInfo_NR(v_SendTiming), v_MAC_PDUListDL, -, -, crs_MacBearerRouting(p_SCell)));</w:t>
            </w:r>
          </w:p>
          <w:p w14:paraId="1E241AFE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</w:p>
          <w:p w14:paraId="6A2C3945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 6 siclog@</w:t>
            </w:r>
          </w:p>
          <w:p w14:paraId="3D9DF258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 HARQ ACK on the PCell for the DL MAC PDU in Step 5 within 5 seconds</w:t>
            </w:r>
          </w:p>
          <w:p w14:paraId="6F66F17C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t_Watchdog.start;</w:t>
            </w:r>
          </w:p>
          <w:p w14:paraId="5B4B01E1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</w:t>
            </w:r>
          </w:p>
          <w:p w14:paraId="6793FADD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330BE03B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[] SYSIND.receive(car_NR_SYSTEM_UL_HARQ_IND(p_PCell, ack))</w:t>
            </w:r>
          </w:p>
          <w:p w14:paraId="69A5F925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1F53E5BF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f_NR_SetVerdictFailOrInconc(__FILE__, __LINE__, "Step 6");</w:t>
            </w:r>
          </w:p>
          <w:p w14:paraId="70A19A0A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t_Watchdog.stop;</w:t>
            </w:r>
          </w:p>
          <w:p w14:paraId="029F60AE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74CAE2E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[] t_Watchdog.timeout</w:t>
            </w:r>
          </w:p>
          <w:p w14:paraId="13C2F2AF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{}</w:t>
            </w:r>
          </w:p>
          <w:p w14:paraId="38E4D122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D37C99D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203E51B9" w14:textId="3FC72EEB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B6C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f_Delay(11.0); //WA#</w:t>
            </w:r>
          </w:p>
          <w:p w14:paraId="11D1D6D7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A2BA529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v_WakeUpTiming := f_NR_GetWakeUpSignalTiming (v_SendTiming, p_PCell, v_LongDRXCycle, v_DrxStartOffset);</w:t>
            </w:r>
          </w:p>
          <w:p w14:paraId="376BF26F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v_ConfigTiming := f_SubFrameTiming_AddMilliSeconds(v_WakeUpTiming, 3);</w:t>
            </w:r>
          </w:p>
          <w:p w14:paraId="43404C50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4BC778D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 7 siclog@</w:t>
            </w:r>
          </w:p>
          <w:p w14:paraId="1D431193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DCI 2-6 within the ps-offset time before the start of next long DRX drx-onDurationTimer on NR Cell 1. (Note 4)</w:t>
            </w:r>
          </w:p>
          <w:p w14:paraId="3105F478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//Note 4:   The Wake-up indication is value 1 and the SCell dormancy indication is value 1 in the DCI 2-6</w:t>
            </w:r>
          </w:p>
          <w:p w14:paraId="4C805EAF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f_NR_SS_CommonCellConfig(p_PCell, cads_NR_DciTrigger_WakeUP_REQ(p_PCell, cs_TimingInfo_NR(v_WakeUpTiming), </w:t>
            </w:r>
            <w:r w:rsidRPr="00BB6C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cs_NR_DciFormat_2_6_Block_List_6Items</w:t>
            </w: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>('1'B, '1'B)));</w:t>
            </w:r>
          </w:p>
          <w:p w14:paraId="73BD372A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CFA2D0F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Steps 8 siclog@</w:t>
            </w:r>
          </w:p>
          <w:p w14:paraId="649F7A61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indicates a new transmission on PDCCH of SCell and transmits a MAC PDU on the active BWP (BWP#0) when the Drx-onDurationTimer is running.</w:t>
            </w:r>
          </w:p>
          <w:p w14:paraId="5526C496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v_MAC_PDUListDL := f_NR_GetMAC_PDUListDL(1, p_DRBId);</w:t>
            </w:r>
          </w:p>
          <w:p w14:paraId="4B50972B" w14:textId="789D0A78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DC41CF1" w14:textId="35DA3426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B6C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DRB.send(cas_NR_DRB_COMMON_REQ_MAC_PDUList(p_PCell, p_DRBId, cs_TimingInfo_NR(v_SendTiming), v_MAC_PDUListDL, -, -, crs_MacBearerRouting(p_SCell))); //WA#</w:t>
            </w:r>
          </w:p>
          <w:p w14:paraId="17973EF7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057557C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Steps 9 siclog@</w:t>
            </w:r>
          </w:p>
          <w:p w14:paraId="51774206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 HARQ ACK on the PCell NR Cell 1 for the DL MAC PDU in Step 8?</w:t>
            </w:r>
          </w:p>
          <w:p w14:paraId="672CC10F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SYSIND.receive(car_NR_SYSTEM_UL_HARQ_IND(p_PCell, ack));</w:t>
            </w:r>
          </w:p>
          <w:p w14:paraId="3AF75755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9");</w:t>
            </w:r>
          </w:p>
          <w:p w14:paraId="3DDE2D86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0F8538C3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f_NR_SS_SystemIndCtrlConfig(nr_Cell1, cds_NR_SystemIndCtrl_UL_HARQ(disable));</w:t>
            </w:r>
          </w:p>
          <w:p w14:paraId="04DF4478" w14:textId="77777777" w:rsidR="00BB6C5E" w:rsidRP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3FBD18B" w14:textId="77777777" w:rsidR="00BB6C5E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BB6C5E">
              <w:rPr>
                <w:rFonts w:ascii="Courier New" w:hAnsi="Courier New" w:cs="Courier New"/>
                <w:bCs/>
                <w:sz w:val="18"/>
                <w:szCs w:val="18"/>
              </w:rPr>
              <w:t xml:space="preserve">  }//f_TC_7_1_1_12_4_NR_Steps3_9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1EC8FD91" w14:textId="045268D8" w:rsidR="00BB6C5E" w:rsidRPr="005571C5" w:rsidRDefault="00BB6C5E" w:rsidP="00BB6C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66F8A863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6C60C570" w14:textId="65A70CD6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83764886"/>
      <w:bookmarkStart w:id="15" w:name="_Toc185497329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5</w:t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02B4C788" w14:textId="77777777" w:rsidTr="00115981">
        <w:trPr>
          <w:trHeight w:val="447"/>
        </w:trPr>
        <w:tc>
          <w:tcPr>
            <w:tcW w:w="1985" w:type="dxa"/>
          </w:tcPr>
          <w:p w14:paraId="578353F8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4393BB7" w14:textId="77777777" w:rsidR="00BB6C5E" w:rsidRPr="00C72B23" w:rsidRDefault="00BB6C5E" w:rsidP="00115981">
            <w:pPr>
              <w:spacing w:after="0"/>
              <w:rPr>
                <w:rFonts w:ascii="Arial" w:hAnsi="Arial" w:cs="Arial"/>
                <w:bCs/>
              </w:rPr>
            </w:pPr>
            <w:r w:rsidRPr="00C72B23">
              <w:rPr>
                <w:rFonts w:ascii="Arial" w:hAnsi="Arial" w:cs="Arial"/>
                <w:bCs/>
                <w:lang w:val="pt-BR"/>
              </w:rPr>
              <w:t>cs_NR_DciFormat_2_6_Block_List_6Items</w:t>
            </w:r>
          </w:p>
        </w:tc>
      </w:tr>
      <w:tr w:rsidR="00BB6C5E" w:rsidRPr="00E12CDE" w14:paraId="7D630E8C" w14:textId="77777777" w:rsidTr="00115981">
        <w:trPr>
          <w:trHeight w:val="452"/>
        </w:trPr>
        <w:tc>
          <w:tcPr>
            <w:tcW w:w="1985" w:type="dxa"/>
          </w:tcPr>
          <w:p w14:paraId="6C575D08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E98F7B0" w14:textId="77777777" w:rsidR="00BB6C5E" w:rsidRPr="00C72B23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Refer to change 5</w:t>
            </w:r>
          </w:p>
        </w:tc>
      </w:tr>
      <w:tr w:rsidR="00BB6C5E" w:rsidRPr="00E12CDE" w14:paraId="09318B01" w14:textId="77777777" w:rsidTr="00115981">
        <w:tc>
          <w:tcPr>
            <w:tcW w:w="1985" w:type="dxa"/>
          </w:tcPr>
          <w:p w14:paraId="5C321B8D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57D275" w14:textId="77777777" w:rsidR="00BB6C5E" w:rsidRPr="007E26D6" w:rsidRDefault="00BB6C5E" w:rsidP="0011598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New Change</w:t>
            </w:r>
          </w:p>
        </w:tc>
      </w:tr>
      <w:tr w:rsidR="00BB6C5E" w:rsidRPr="00E12CDE" w14:paraId="43AAEF17" w14:textId="77777777" w:rsidTr="00115981">
        <w:tc>
          <w:tcPr>
            <w:tcW w:w="1985" w:type="dxa"/>
          </w:tcPr>
          <w:p w14:paraId="4CAE573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53C49F" w14:textId="77777777" w:rsidR="00BB6C5E" w:rsidRPr="000D7399" w:rsidRDefault="00BB6C5E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MAC_PowerSaving_TC_Common_NR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0FA30B57" w14:textId="77777777" w:rsidR="00BB6C5E" w:rsidRDefault="00BB6C5E" w:rsidP="00BB6C5E">
      <w:pPr>
        <w:rPr>
          <w:rFonts w:ascii="Arial" w:hAnsi="Arial" w:cs="Arial"/>
          <w:b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05491B" w14:textId="77777777" w:rsidTr="00115981">
        <w:tc>
          <w:tcPr>
            <w:tcW w:w="9629" w:type="dxa"/>
          </w:tcPr>
          <w:p w14:paraId="7CF6D51B" w14:textId="77777777" w:rsidR="00BB6C5E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45A581C" w14:textId="77777777" w:rsidR="00BB6C5E" w:rsidRPr="00FF34EA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>template (value) NR_DciFormat_2_6_Block_List_Type cs_NR_DciFormat_2_6_Block_List_6Items ( B1_Type p_WakeUP := '1'B,</w:t>
            </w:r>
          </w:p>
          <w:p w14:paraId="38F2E1D8" w14:textId="77777777" w:rsidR="00BB6C5E" w:rsidRPr="00FF34EA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bitstring p_SCellDormacyIndicationBitValue := '0'B</w:t>
            </w:r>
          </w:p>
          <w:p w14:paraId="58CEF3BC" w14:textId="77777777" w:rsidR="00BB6C5E" w:rsidRPr="00FF34EA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</w:t>
            </w:r>
          </w:p>
          <w:p w14:paraId="16694C17" w14:textId="77777777" w:rsidR="00BB6C5E" w:rsidRPr="00FF34EA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) :=</w:t>
            </w:r>
          </w:p>
          <w:p w14:paraId="6098CB32" w14:textId="77777777" w:rsidR="00BB6C5E" w:rsidRPr="00FF34EA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60B829E2" w14:textId="77777777" w:rsidR="00BB6C5E" w:rsidRPr="00FF34EA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cs_NR_DciFormat_2_6_Block_Type(p_WakeUP, cs_NR_DciFormat_2_6_SCellDormancyIndication_Value(p_SCellDormacyIndicationBitValue)),</w:t>
            </w:r>
          </w:p>
          <w:p w14:paraId="142BB273" w14:textId="77777777" w:rsidR="00BB6C5E" w:rsidRPr="00FF34EA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cs_NR_DciFormat_2_6_Block_Type,</w:t>
            </w:r>
          </w:p>
          <w:p w14:paraId="6B69961B" w14:textId="77777777" w:rsidR="00BB6C5E" w:rsidRPr="00FF34EA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cs_NR_DciFormat_2_6_Block_Type,</w:t>
            </w:r>
          </w:p>
          <w:p w14:paraId="4CB069B7" w14:textId="77777777" w:rsidR="00BB6C5E" w:rsidRPr="00FF34EA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cs_NR_DciFormat_2_6_Block_Type,</w:t>
            </w:r>
          </w:p>
          <w:p w14:paraId="26D47E81" w14:textId="77777777" w:rsidR="00BB6C5E" w:rsidRPr="00FF34EA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cs_NR_DciFormat_2_6_Block_Type,</w:t>
            </w:r>
          </w:p>
          <w:p w14:paraId="4105D95B" w14:textId="77777777" w:rsidR="00BB6C5E" w:rsidRPr="00FF34EA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cs_NR_DciFormat_2_6_Block_Type</w:t>
            </w:r>
          </w:p>
          <w:p w14:paraId="18703E45" w14:textId="77777777" w:rsidR="00BB6C5E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511981D" w14:textId="77777777" w:rsidR="00BB6C5E" w:rsidRPr="00B5380A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8D26FF7" w14:textId="77777777" w:rsidR="00BB6C5E" w:rsidRDefault="00BB6C5E" w:rsidP="00BB6C5E">
      <w:pPr>
        <w:rPr>
          <w:rFonts w:ascii="Arial" w:hAnsi="Arial" w:cs="Arial"/>
          <w:b/>
        </w:rPr>
      </w:pPr>
    </w:p>
    <w:p w14:paraId="0EBB1E24" w14:textId="77777777" w:rsidR="00BB6C5E" w:rsidRPr="00BB6C5E" w:rsidRDefault="00BB6C5E" w:rsidP="00BB6C5E"/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7E393" w14:textId="77777777" w:rsidR="00D916F2" w:rsidRDefault="00D916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EFEA9" w14:textId="77777777" w:rsidR="00D916F2" w:rsidRDefault="00D91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DE9C9" w14:textId="77777777" w:rsidR="00D916F2" w:rsidRDefault="00D91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574F2" w14:textId="77777777" w:rsidR="00D916F2" w:rsidRDefault="00D916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134EE" w14:textId="77777777" w:rsidR="00D916F2" w:rsidRDefault="00D916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2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3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1"/>
  </w:num>
  <w:num w:numId="2" w16cid:durableId="791752271">
    <w:abstractNumId w:val="11"/>
  </w:num>
  <w:num w:numId="3" w16cid:durableId="1629386987">
    <w:abstractNumId w:val="19"/>
  </w:num>
  <w:num w:numId="4" w16cid:durableId="78525773">
    <w:abstractNumId w:val="22"/>
  </w:num>
  <w:num w:numId="5" w16cid:durableId="2107799360">
    <w:abstractNumId w:val="7"/>
  </w:num>
  <w:num w:numId="6" w16cid:durableId="311061797">
    <w:abstractNumId w:val="2"/>
  </w:num>
  <w:num w:numId="7" w16cid:durableId="267852781">
    <w:abstractNumId w:val="17"/>
  </w:num>
  <w:num w:numId="8" w16cid:durableId="49496477">
    <w:abstractNumId w:val="20"/>
  </w:num>
  <w:num w:numId="9" w16cid:durableId="1032460018">
    <w:abstractNumId w:val="6"/>
  </w:num>
  <w:num w:numId="10" w16cid:durableId="115028679">
    <w:abstractNumId w:val="9"/>
  </w:num>
  <w:num w:numId="11" w16cid:durableId="1804151294">
    <w:abstractNumId w:val="8"/>
  </w:num>
  <w:num w:numId="12" w16cid:durableId="1143303998">
    <w:abstractNumId w:val="18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6"/>
  </w:num>
  <w:num w:numId="16" w16cid:durableId="156658403">
    <w:abstractNumId w:val="13"/>
  </w:num>
  <w:num w:numId="17" w16cid:durableId="395906553">
    <w:abstractNumId w:val="10"/>
  </w:num>
  <w:num w:numId="18" w16cid:durableId="1581985365">
    <w:abstractNumId w:val="4"/>
  </w:num>
  <w:num w:numId="19" w16cid:durableId="850341316">
    <w:abstractNumId w:val="0"/>
  </w:num>
  <w:num w:numId="20" w16cid:durableId="2103522572">
    <w:abstractNumId w:val="5"/>
  </w:num>
  <w:num w:numId="21" w16cid:durableId="452990981">
    <w:abstractNumId w:val="12"/>
  </w:num>
  <w:num w:numId="22" w16cid:durableId="1662542292">
    <w:abstractNumId w:val="15"/>
  </w:num>
  <w:num w:numId="23" w16cid:durableId="1314218732">
    <w:abstractNumId w:val="14"/>
  </w:num>
  <w:num w:numId="24" w16cid:durableId="7016302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57DB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1BC"/>
    <w:rsid w:val="008D1C10"/>
    <w:rsid w:val="008D1D74"/>
    <w:rsid w:val="008D2891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ED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5041</Words>
  <Characters>28737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14</cp:revision>
  <cp:lastPrinted>1900-12-31T16:00:00Z</cp:lastPrinted>
  <dcterms:created xsi:type="dcterms:W3CDTF">2024-12-16T13:23:00Z</dcterms:created>
  <dcterms:modified xsi:type="dcterms:W3CDTF">2024-12-19T10:42:00Z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