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2F93A" w14:textId="25C95684" w:rsidR="002D11F5" w:rsidRDefault="002D11F5" w:rsidP="002D1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7475">
        <w:fldChar w:fldCharType="begin"/>
      </w:r>
      <w:r w:rsidR="00807475">
        <w:instrText xml:space="preserve"> DOCPROPERTY  TSG/WGRef  \* MERGEFORMAT </w:instrText>
      </w:r>
      <w:r w:rsidR="00807475">
        <w:fldChar w:fldCharType="separate"/>
      </w:r>
      <w:r>
        <w:rPr>
          <w:b/>
          <w:noProof/>
          <w:sz w:val="24"/>
        </w:rPr>
        <w:t>RAN5</w:t>
      </w:r>
      <w:r w:rsidR="008074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07475">
        <w:fldChar w:fldCharType="begin"/>
      </w:r>
      <w:r w:rsidR="00807475">
        <w:instrText xml:space="preserve"> DOCPROPERTY  MtgSeq  \* MERGEFORMAT </w:instrText>
      </w:r>
      <w:r w:rsidR="00807475">
        <w:fldChar w:fldCharType="separate"/>
      </w:r>
      <w:r w:rsidRPr="00EB09B7">
        <w:rPr>
          <w:b/>
          <w:noProof/>
          <w:sz w:val="24"/>
        </w:rPr>
        <w:t>2024</w:t>
      </w:r>
      <w:r w:rsidR="00807475">
        <w:rPr>
          <w:b/>
          <w:noProof/>
          <w:sz w:val="24"/>
        </w:rPr>
        <w:fldChar w:fldCharType="end"/>
      </w:r>
      <w:r w:rsidR="00807475">
        <w:fldChar w:fldCharType="begin"/>
      </w:r>
      <w:r w:rsidR="00807475">
        <w:instrText xml:space="preserve"> DOCPROPERTY  MtgTitle  \* MERGEFORMAT </w:instrText>
      </w:r>
      <w:r w:rsidR="00807475">
        <w:fldChar w:fldCharType="separate"/>
      </w:r>
      <w:r>
        <w:rPr>
          <w:b/>
          <w:noProof/>
          <w:sz w:val="24"/>
        </w:rPr>
        <w:t>-TTCN email</w:t>
      </w:r>
      <w:r w:rsidR="008074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70D6" w:rsidRPr="00E970D6">
        <w:rPr>
          <w:b/>
          <w:bCs/>
          <w:i/>
          <w:iCs/>
          <w:sz w:val="24"/>
          <w:szCs w:val="24"/>
        </w:rPr>
        <w:t>R5s240578</w:t>
      </w:r>
    </w:p>
    <w:p w14:paraId="7F1FDA5E" w14:textId="77777777" w:rsidR="002D11F5" w:rsidRDefault="00807475" w:rsidP="002D11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D11F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D11F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D11F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11F5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2D11F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11F5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1F5" w14:paraId="71ED44AA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9401D" w14:textId="77777777" w:rsidR="002D11F5" w:rsidRDefault="002D11F5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11F5" w14:paraId="088BE8F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02D70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1F5" w14:paraId="5CF21FFC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45BC9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A701887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4FC1EB06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23545" w14:textId="77777777" w:rsidR="002D11F5" w:rsidRPr="00410371" w:rsidRDefault="00807475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11F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A28E15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17254" w14:textId="57011EEB" w:rsidR="002D11F5" w:rsidRPr="00D52E04" w:rsidRDefault="00D52E04" w:rsidP="006863C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52E04">
              <w:rPr>
                <w:b/>
                <w:bCs/>
                <w:noProof/>
                <w:sz w:val="24"/>
                <w:szCs w:val="24"/>
              </w:rPr>
              <w:t>3537</w:t>
            </w:r>
          </w:p>
        </w:tc>
        <w:tc>
          <w:tcPr>
            <w:tcW w:w="709" w:type="dxa"/>
          </w:tcPr>
          <w:p w14:paraId="71FBCAEB" w14:textId="77777777" w:rsidR="002D11F5" w:rsidRDefault="002D11F5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4815F" w14:textId="77777777" w:rsidR="002D11F5" w:rsidRPr="00410371" w:rsidRDefault="00807475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11F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03F7D9" w14:textId="77777777" w:rsidR="002D11F5" w:rsidRDefault="002D11F5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480D9B" w14:textId="7747CC50" w:rsidR="002D11F5" w:rsidRPr="00410371" w:rsidRDefault="00807475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11F5" w:rsidRPr="00410371">
              <w:rPr>
                <w:b/>
                <w:noProof/>
                <w:sz w:val="28"/>
              </w:rPr>
              <w:t>1</w:t>
            </w:r>
            <w:r w:rsidR="00E970D6">
              <w:rPr>
                <w:b/>
                <w:noProof/>
                <w:sz w:val="28"/>
              </w:rPr>
              <w:t>8</w:t>
            </w:r>
            <w:r w:rsidR="002D11F5" w:rsidRPr="00410371">
              <w:rPr>
                <w:b/>
                <w:noProof/>
                <w:sz w:val="28"/>
              </w:rPr>
              <w:t>.</w:t>
            </w:r>
            <w:r w:rsidR="00E970D6">
              <w:rPr>
                <w:b/>
                <w:noProof/>
                <w:sz w:val="28"/>
              </w:rPr>
              <w:t>0</w:t>
            </w:r>
            <w:r w:rsidR="002D11F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EE1FB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45DE05B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9AB50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6E08712C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DF54D" w14:textId="77777777" w:rsidR="002D11F5" w:rsidRPr="00F25D98" w:rsidRDefault="002D11F5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1F5" w14:paraId="476B8438" w14:textId="77777777" w:rsidTr="006863CC">
        <w:tc>
          <w:tcPr>
            <w:tcW w:w="9641" w:type="dxa"/>
            <w:gridSpan w:val="9"/>
          </w:tcPr>
          <w:p w14:paraId="54EA9BE5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C44FE" w14:textId="77777777" w:rsidR="002D11F5" w:rsidRDefault="002D11F5" w:rsidP="002D1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1F5" w14:paraId="0FFC4353" w14:textId="77777777" w:rsidTr="006863CC">
        <w:tc>
          <w:tcPr>
            <w:tcW w:w="2835" w:type="dxa"/>
          </w:tcPr>
          <w:p w14:paraId="0BAF864A" w14:textId="77777777" w:rsidR="002D11F5" w:rsidRDefault="002D11F5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BF7955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EA868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F75F8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DA347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DC21F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CE53E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6E63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EB755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AF7BFA" w14:textId="77777777" w:rsidR="002D11F5" w:rsidRDefault="002D11F5" w:rsidP="002D1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1F5" w14:paraId="44372451" w14:textId="77777777" w:rsidTr="006863CC">
        <w:tc>
          <w:tcPr>
            <w:tcW w:w="9640" w:type="dxa"/>
            <w:gridSpan w:val="11"/>
          </w:tcPr>
          <w:p w14:paraId="763401D4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5CC3D643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790C79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037A7" w14:textId="1A5CC5D8" w:rsidR="002D11F5" w:rsidRDefault="0080747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11F5">
              <w:t xml:space="preserve">Correction to </w:t>
            </w:r>
            <w:r w:rsidR="00E970D6">
              <w:t xml:space="preserve">NR5GC </w:t>
            </w:r>
            <w:r w:rsidR="00682AFE">
              <w:t>test case 9.1.7.1</w:t>
            </w:r>
            <w:r>
              <w:fldChar w:fldCharType="end"/>
            </w:r>
          </w:p>
        </w:tc>
      </w:tr>
      <w:tr w:rsidR="002D11F5" w14:paraId="46C626F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FFFA4F3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7EB98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4B760E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AD0EE27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D18A5" w14:textId="7B7C6577" w:rsidR="002D11F5" w:rsidRDefault="007F3FE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11F5" w14:paraId="7724B99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7A0DA4EE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D39F1" w14:textId="3B6D1BD3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07475">
              <w:fldChar w:fldCharType="begin"/>
            </w:r>
            <w:r w:rsidR="00807475">
              <w:instrText xml:space="preserve"> DOCPROPERTY  SourceIfTsg  \* MERGEFORMAT </w:instrText>
            </w:r>
            <w:r w:rsidR="00807475">
              <w:fldChar w:fldCharType="separate"/>
            </w:r>
            <w:r w:rsidR="00807475">
              <w:fldChar w:fldCharType="end"/>
            </w:r>
          </w:p>
        </w:tc>
      </w:tr>
      <w:tr w:rsidR="002D11F5" w14:paraId="49BF270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F03350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6817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17D71C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5481360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1C24AF" w14:textId="77777777" w:rsidR="002D11F5" w:rsidRDefault="0080747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11F5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B85379" w14:textId="77777777" w:rsidR="002D11F5" w:rsidRDefault="002D11F5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71337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8D8AE" w14:textId="047A7764" w:rsidR="002D11F5" w:rsidRDefault="0080747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D11F5">
              <w:rPr>
                <w:noProof/>
              </w:rPr>
              <w:t>2024-0</w:t>
            </w:r>
            <w:r w:rsidR="008F7B7B">
              <w:rPr>
                <w:noProof/>
              </w:rPr>
              <w:t>9</w:t>
            </w:r>
            <w:r w:rsidR="002D11F5">
              <w:rPr>
                <w:noProof/>
              </w:rPr>
              <w:t>-</w:t>
            </w:r>
            <w:r w:rsidR="00E970D6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2D11F5" w14:paraId="5AB510C6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14831F69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8CE7F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9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B0E0B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67C2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70E3388A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14F66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FE33C" w14:textId="77777777" w:rsidR="002D11F5" w:rsidRDefault="00807475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11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D2CEC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10F15" w14:textId="77777777" w:rsidR="002D11F5" w:rsidRDefault="002D11F5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C7F10" w14:textId="473C7240" w:rsidR="002D11F5" w:rsidRDefault="0080747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11F5">
              <w:rPr>
                <w:noProof/>
              </w:rPr>
              <w:t>Rel-1</w:t>
            </w:r>
            <w:r w:rsidR="00E970D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2D11F5" w14:paraId="60540C3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CFB05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36D672" w14:textId="77777777" w:rsidR="002D11F5" w:rsidRDefault="002D11F5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D8EE9" w14:textId="77777777" w:rsidR="002D11F5" w:rsidRDefault="002D11F5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F03CAA" w14:textId="77777777" w:rsidR="002D11F5" w:rsidRPr="007C2097" w:rsidRDefault="002D11F5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11F5" w14:paraId="51673D12" w14:textId="77777777" w:rsidTr="006863CC">
        <w:tc>
          <w:tcPr>
            <w:tcW w:w="1843" w:type="dxa"/>
          </w:tcPr>
          <w:p w14:paraId="136483C1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1F2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E35062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EC50B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350D7" w14:textId="77777777" w:rsidR="004D74D5" w:rsidRPr="00C16904" w:rsidRDefault="004D74D5" w:rsidP="004D74D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Pr="00C16904">
              <w:rPr>
                <w:rFonts w:cs="Arial"/>
                <w:noProof/>
              </w:rPr>
              <w:t xml:space="preserve">R5s240059 MCC alternative solution removes the UL grant start </w:t>
            </w:r>
            <w:r>
              <w:rPr>
                <w:rFonts w:cs="Arial"/>
                <w:noProof/>
              </w:rPr>
              <w:t xml:space="preserve">(steps 9-10) </w:t>
            </w:r>
            <w:r w:rsidRPr="00C16904">
              <w:rPr>
                <w:rFonts w:cs="Arial"/>
                <w:noProof/>
              </w:rPr>
              <w:t>with the argument that it is not needed, because it is started in f_NR_RRC_ConnEst_DefWithNas. This is true,</w:t>
            </w:r>
          </w:p>
          <w:p w14:paraId="65F9E0E1" w14:textId="3F610BB1" w:rsidR="002D11F5" w:rsidRDefault="004D74D5" w:rsidP="004D74D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however the grant</w:t>
            </w:r>
            <w:r w:rsidRPr="00C16904">
              <w:rPr>
                <w:rFonts w:cs="Arial"/>
                <w:noProof/>
              </w:rPr>
              <w:t xml:space="preserve"> is started with ActTime=Now which </w:t>
            </w:r>
            <w:r>
              <w:rPr>
                <w:rFonts w:cs="Arial"/>
                <w:noProof/>
              </w:rPr>
              <w:t xml:space="preserve">may </w:t>
            </w:r>
            <w:r w:rsidRPr="00C16904">
              <w:rPr>
                <w:rFonts w:cs="Arial"/>
                <w:noProof/>
              </w:rPr>
              <w:t xml:space="preserve">collide with GrantStop from f_NR_RRCRelease_Local which has explicit </w:t>
            </w:r>
            <w:r>
              <w:rPr>
                <w:rFonts w:cs="Arial"/>
                <w:noProof/>
              </w:rPr>
              <w:t>timing</w:t>
            </w:r>
            <w:r w:rsidRPr="00C16904">
              <w:rPr>
                <w:rFonts w:cs="Arial"/>
                <w:noProof/>
              </w:rPr>
              <w:t xml:space="preserve">. </w:t>
            </w:r>
            <w:r>
              <w:rPr>
                <w:rFonts w:cs="Arial"/>
                <w:noProof/>
              </w:rPr>
              <w:t xml:space="preserve">Because in case </w:t>
            </w:r>
            <w:r w:rsidRPr="00C16904">
              <w:rPr>
                <w:rFonts w:cs="Arial"/>
                <w:noProof/>
              </w:rPr>
              <w:t>the GrantStop gets activated after the grant start then the grant stays stopped.</w:t>
            </w:r>
            <w:r>
              <w:rPr>
                <w:rFonts w:cs="Arial"/>
                <w:noProof/>
              </w:rPr>
              <w:t xml:space="preserve"> </w:t>
            </w:r>
            <w:r w:rsidRPr="00C16904">
              <w:rPr>
                <w:rFonts w:cs="Arial"/>
                <w:noProof/>
              </w:rPr>
              <w:t xml:space="preserve">Therefore we need to </w:t>
            </w:r>
            <w:r>
              <w:rPr>
                <w:rFonts w:cs="Arial"/>
                <w:noProof/>
              </w:rPr>
              <w:t xml:space="preserve">ensure that such case does not happen and so the grant </w:t>
            </w:r>
            <w:r w:rsidRPr="00C16904">
              <w:rPr>
                <w:rFonts w:cs="Arial"/>
                <w:noProof/>
              </w:rPr>
              <w:t>start</w:t>
            </w:r>
            <w:r>
              <w:rPr>
                <w:rFonts w:cs="Arial"/>
                <w:noProof/>
              </w:rPr>
              <w:t xml:space="preserve"> needs to be eplicitly timed too</w:t>
            </w:r>
            <w:r w:rsidRPr="00C16904">
              <w:rPr>
                <w:rFonts w:cs="Arial"/>
                <w:noProof/>
              </w:rPr>
              <w:t xml:space="preserve"> with the same/later ActTime to avoid grant staying stopped.</w:t>
            </w:r>
          </w:p>
        </w:tc>
      </w:tr>
      <w:tr w:rsidR="002D11F5" w14:paraId="69FD0485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B145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80A39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19346D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5E0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AE1BF" w14:textId="7484E91A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4D74D5">
              <w:rPr>
                <w:rFonts w:cs="Arial"/>
                <w:noProof/>
              </w:rPr>
              <w:t xml:space="preserve">Added start of UL grant after the </w:t>
            </w:r>
            <w:proofErr w:type="spellStart"/>
            <w:r w:rsidR="004D74D5" w:rsidRPr="001B0A5E">
              <w:rPr>
                <w:rFonts w:cs="Arial"/>
                <w:color w:val="000000"/>
                <w:lang w:eastAsia="de-DE"/>
              </w:rPr>
              <w:t>f_NR_RRCRelease_Local</w:t>
            </w:r>
            <w:proofErr w:type="spellEnd"/>
            <w:r w:rsidR="004D74D5">
              <w:rPr>
                <w:rFonts w:cs="Arial"/>
                <w:color w:val="000000"/>
                <w:lang w:eastAsia="de-DE"/>
              </w:rPr>
              <w:t xml:space="preserve"> during steps 9-10.</w:t>
            </w:r>
          </w:p>
        </w:tc>
      </w:tr>
      <w:tr w:rsidR="002D11F5" w14:paraId="166627D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2440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C624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2AF6667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28DD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82FD2" w14:textId="1F7D9102" w:rsidR="002D11F5" w:rsidRDefault="004D74D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9.1.7.1 may occassionally fail</w:t>
            </w:r>
            <w:r w:rsidR="00184092">
              <w:rPr>
                <w:noProof/>
              </w:rPr>
              <w:t xml:space="preserve"> on conformant UE</w:t>
            </w:r>
            <w:r>
              <w:rPr>
                <w:noProof/>
              </w:rPr>
              <w:t xml:space="preserve"> due to </w:t>
            </w:r>
            <w:r w:rsidR="00184092">
              <w:rPr>
                <w:noProof/>
              </w:rPr>
              <w:t>collision of timings between UL grant start/stop during steps 9-10.</w:t>
            </w:r>
          </w:p>
        </w:tc>
      </w:tr>
      <w:tr w:rsidR="002D11F5" w14:paraId="48E050B1" w14:textId="77777777" w:rsidTr="006863CC">
        <w:tc>
          <w:tcPr>
            <w:tcW w:w="2694" w:type="dxa"/>
            <w:gridSpan w:val="2"/>
          </w:tcPr>
          <w:p w14:paraId="5DF85276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058E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3A47B1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472E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941F7" w14:textId="1AB443FF" w:rsidR="002D11F5" w:rsidRDefault="007F3FE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2D11F5" w14:paraId="4D91E1D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23CE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78B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049C57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017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C7A8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E1A9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E3B8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9BCB9" w14:textId="77777777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6DB9BB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6D21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97C95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D21B1" w14:textId="4AB8CB7F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25AAC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D2404" w14:textId="63D1513B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AE8F01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2D69C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011FD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DF4B" w14:textId="2E639C68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058F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6F319" w14:textId="70262DA1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0B6D4A2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1679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F1B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766C0" w14:textId="3E741062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D9E01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3666D" w14:textId="03B17A98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B4C3154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36D5F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7CB3A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75B2B262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D6BBC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EDD3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:rsidRPr="008863B9" w14:paraId="1F0EEBF3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247AB" w14:textId="77777777" w:rsidR="002D11F5" w:rsidRPr="008863B9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464E1" w14:textId="77777777" w:rsidR="002D11F5" w:rsidRPr="008863B9" w:rsidRDefault="002D11F5" w:rsidP="002D11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1F5" w14:paraId="5625F8BA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E8573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23ACA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9F91F" w14:textId="77777777" w:rsidR="002D11F5" w:rsidRDefault="002D11F5" w:rsidP="002D11F5">
      <w:pPr>
        <w:rPr>
          <w:noProof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51282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449938B" w14:textId="687BC45A" w:rsidR="00462D11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2D11" w:rsidRPr="000128CB">
        <w:rPr>
          <w:rFonts w:ascii="Arial" w:hAnsi="Arial" w:cs="Arial"/>
          <w:iCs/>
        </w:rPr>
        <w:t>Table of Contents</w:t>
      </w:r>
      <w:r w:rsidR="00462D11">
        <w:tab/>
      </w:r>
      <w:r w:rsidR="00462D11">
        <w:fldChar w:fldCharType="begin"/>
      </w:r>
      <w:r w:rsidR="00462D11">
        <w:instrText xml:space="preserve"> PAGEREF _Toc169512828 \h </w:instrText>
      </w:r>
      <w:r w:rsidR="00462D11">
        <w:fldChar w:fldCharType="separate"/>
      </w:r>
      <w:r w:rsidR="00462D11">
        <w:t>2</w:t>
      </w:r>
      <w:r w:rsidR="00462D11">
        <w:fldChar w:fldCharType="end"/>
      </w:r>
    </w:p>
    <w:p w14:paraId="45AE43B7" w14:textId="547F5803" w:rsidR="00462D11" w:rsidRDefault="00462D1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128C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128C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_Toc169512829 \h </w:instrText>
      </w:r>
      <w:r>
        <w:fldChar w:fldCharType="separate"/>
      </w:r>
      <w:r>
        <w:t>2</w:t>
      </w:r>
      <w:r>
        <w:fldChar w:fldCharType="end"/>
      </w:r>
    </w:p>
    <w:p w14:paraId="4968A603" w14:textId="020EC6F4" w:rsidR="00462D11" w:rsidRDefault="00462D1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128C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128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_Toc169512830 \h </w:instrText>
      </w:r>
      <w:r>
        <w:fldChar w:fldCharType="separate"/>
      </w:r>
      <w:r>
        <w:t>2</w:t>
      </w:r>
      <w:r>
        <w:fldChar w:fldCharType="end"/>
      </w:r>
    </w:p>
    <w:p w14:paraId="4EB59575" w14:textId="48280C2B" w:rsidR="00462D11" w:rsidRDefault="00462D1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128C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128CB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_Toc169512831 \h </w:instrText>
      </w:r>
      <w:r>
        <w:fldChar w:fldCharType="separate"/>
      </w:r>
      <w:r>
        <w:t>2</w:t>
      </w:r>
      <w:r>
        <w:fldChar w:fldCharType="end"/>
      </w:r>
    </w:p>
    <w:p w14:paraId="6AD4C80D" w14:textId="27339793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51282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0B849A" w14:textId="57C6B610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970D6" w:rsidRPr="00E970D6">
        <w:rPr>
          <w:lang w:val="en-US"/>
        </w:rPr>
        <w:t>iwd-TTCN3-B2024-06_D24wk37</w:t>
      </w:r>
      <w:r w:rsidR="00E970D6">
        <w:rPr>
          <w:lang w:val="en-US"/>
        </w:rPr>
        <w:t xml:space="preserve"> </w:t>
      </w:r>
      <w:r w:rsidR="00981ED4">
        <w:rPr>
          <w:lang w:val="en-US"/>
        </w:rPr>
        <w:t xml:space="preserve">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A30C669" w14:textId="72BC0E4A" w:rsidR="00D15337" w:rsidRPr="007F3FE5" w:rsidRDefault="007F3FE5" w:rsidP="007F3F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22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2"/>
      <w:r w:rsidRPr="00576945">
        <w:rPr>
          <w:rFonts w:cs="Arial"/>
          <w:b/>
          <w:lang w:eastAsia="ja-JP"/>
        </w:rPr>
        <w:tab/>
      </w:r>
      <w:r w:rsidR="00D15337">
        <w:rPr>
          <w:rFonts w:cs="Arial"/>
          <w:b/>
          <w:sz w:val="24"/>
          <w:lang w:eastAsia="ja-JP"/>
        </w:rPr>
        <w:tab/>
      </w:r>
      <w:r w:rsidR="00D15337" w:rsidRPr="00576945">
        <w:rPr>
          <w:rFonts w:cs="Arial"/>
          <w:sz w:val="24"/>
          <w:lang w:eastAsia="ja-JP"/>
        </w:rPr>
        <w:br/>
      </w:r>
      <w:r w:rsidR="00D15337" w:rsidRPr="00576945">
        <w:rPr>
          <w:rFonts w:cs="Arial"/>
          <w:b/>
          <w:lang w:eastAsia="ja-JP"/>
        </w:rPr>
        <w:tab/>
      </w:r>
    </w:p>
    <w:bookmarkEnd w:id="21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9512830"/>
      <w:r w:rsidRPr="00854C55">
        <w:rPr>
          <w:b/>
        </w:rPr>
        <w:t>Corrections required</w:t>
      </w:r>
      <w:bookmarkEnd w:id="23"/>
      <w:bookmarkEnd w:id="24"/>
      <w:bookmarkEnd w:id="25"/>
    </w:p>
    <w:p w14:paraId="0D9CABC5" w14:textId="3397A98E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951283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2D7B9B">
        <w:rPr>
          <w:rFonts w:cs="Arial"/>
          <w:b/>
          <w:bCs/>
          <w:color w:val="000000"/>
          <w:lang w:val="en-US" w:eastAsia="en-GB"/>
        </w:rPr>
        <w:t>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5841DA0E" w:rsidR="004A40D5" w:rsidRPr="00E13853" w:rsidRDefault="001B0A5E" w:rsidP="00206ED0">
            <w:pPr>
              <w:pStyle w:val="CRCoverPage"/>
              <w:spacing w:after="0"/>
              <w:rPr>
                <w:noProof/>
              </w:rPr>
            </w:pPr>
            <w:r w:rsidRPr="001B0A5E">
              <w:rPr>
                <w:noProof/>
              </w:rPr>
              <w:t>fl_TC_9_1_7_1_Body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871C" w14:textId="4659FD70" w:rsidR="00C16904" w:rsidRPr="00C16904" w:rsidRDefault="00C16904" w:rsidP="00C1690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Pr="00C16904">
              <w:rPr>
                <w:rFonts w:cs="Arial"/>
                <w:noProof/>
              </w:rPr>
              <w:t xml:space="preserve">R5s240059 MCC alternative solution removes the UL grant start </w:t>
            </w:r>
            <w:r>
              <w:rPr>
                <w:rFonts w:cs="Arial"/>
                <w:noProof/>
              </w:rPr>
              <w:t xml:space="preserve">(steps 9-10) </w:t>
            </w:r>
            <w:r w:rsidRPr="00C16904">
              <w:rPr>
                <w:rFonts w:cs="Arial"/>
                <w:noProof/>
              </w:rPr>
              <w:t>with the argument that it is not needed, because it is started in f_NR_RRC_ConnEst_DefWithNas. This is true,</w:t>
            </w:r>
          </w:p>
          <w:p w14:paraId="2C67EDB2" w14:textId="01B781E3" w:rsidR="006E31A3" w:rsidRPr="00A47C98" w:rsidRDefault="00C16904" w:rsidP="00C1690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 the grant</w:t>
            </w:r>
            <w:r w:rsidRPr="00C16904">
              <w:rPr>
                <w:rFonts w:cs="Arial"/>
                <w:noProof/>
              </w:rPr>
              <w:t xml:space="preserve"> is started with ActTime=Now which </w:t>
            </w:r>
            <w:r>
              <w:rPr>
                <w:rFonts w:cs="Arial"/>
                <w:noProof/>
              </w:rPr>
              <w:t xml:space="preserve">may </w:t>
            </w:r>
            <w:r w:rsidRPr="00C16904">
              <w:rPr>
                <w:rFonts w:cs="Arial"/>
                <w:noProof/>
              </w:rPr>
              <w:t xml:space="preserve">collide with GrantStop from f_NR_RRCRelease_Local which has explicit </w:t>
            </w:r>
            <w:r>
              <w:rPr>
                <w:rFonts w:cs="Arial"/>
                <w:noProof/>
              </w:rPr>
              <w:t>timing</w:t>
            </w:r>
            <w:r w:rsidRPr="00C16904">
              <w:rPr>
                <w:rFonts w:cs="Arial"/>
                <w:noProof/>
              </w:rPr>
              <w:t xml:space="preserve">. </w:t>
            </w:r>
            <w:r>
              <w:rPr>
                <w:rFonts w:cs="Arial"/>
                <w:noProof/>
              </w:rPr>
              <w:t xml:space="preserve">Because in case </w:t>
            </w:r>
            <w:r w:rsidRPr="00C16904">
              <w:rPr>
                <w:rFonts w:cs="Arial"/>
                <w:noProof/>
              </w:rPr>
              <w:t>the GrantStop gets activated after the grant start then the grant stays stopped.</w:t>
            </w:r>
            <w:r>
              <w:rPr>
                <w:rFonts w:cs="Arial"/>
                <w:noProof/>
              </w:rPr>
              <w:t xml:space="preserve"> </w:t>
            </w:r>
            <w:r w:rsidRPr="00C16904">
              <w:rPr>
                <w:rFonts w:cs="Arial"/>
                <w:noProof/>
              </w:rPr>
              <w:t xml:space="preserve">Therefore we need to </w:t>
            </w:r>
            <w:r>
              <w:rPr>
                <w:rFonts w:cs="Arial"/>
                <w:noProof/>
              </w:rPr>
              <w:t xml:space="preserve">ensure that such case does not happen and so the grant </w:t>
            </w:r>
            <w:r w:rsidRPr="00C16904">
              <w:rPr>
                <w:rFonts w:cs="Arial"/>
                <w:noProof/>
              </w:rPr>
              <w:t>start</w:t>
            </w:r>
            <w:r>
              <w:rPr>
                <w:rFonts w:cs="Arial"/>
                <w:noProof/>
              </w:rPr>
              <w:t xml:space="preserve"> needs to be eplicitly timed too</w:t>
            </w:r>
            <w:r w:rsidRPr="00C16904">
              <w:rPr>
                <w:rFonts w:cs="Arial"/>
                <w:noProof/>
              </w:rPr>
              <w:t xml:space="preserve"> with the same/later ActTime to avoid grant staying stopped.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27B" w14:textId="4B64D2BB" w:rsidR="00C44B35" w:rsidRPr="00C80D5B" w:rsidRDefault="00C16904" w:rsidP="002D7B9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start of UL grant after the </w:t>
            </w:r>
            <w:proofErr w:type="spellStart"/>
            <w:r w:rsidRPr="001B0A5E">
              <w:rPr>
                <w:rFonts w:cs="Arial"/>
                <w:color w:val="000000"/>
                <w:lang w:eastAsia="de-DE"/>
              </w:rPr>
              <w:t>f_NR_RRCRelease_Local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during steps 9-10.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3386007E" w:rsidR="00C44B35" w:rsidRPr="00CC39F9" w:rsidRDefault="001B0A5E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1B0A5E">
              <w:rPr>
                <w:rFonts w:ascii="Arial" w:hAnsi="Arial" w:cs="Arial"/>
                <w:lang w:eastAsia="en-GB"/>
              </w:rPr>
              <w:t>9_1_7\Service_Request_NR5GC.ttcn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5E6AF8E9" w:rsidR="00C44B35" w:rsidRDefault="00807475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an improvement. Please see MCC160 implementation below.</w:t>
            </w: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1B0A5E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E930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function fl_TC_9_1_7_1_</w:t>
            </w:r>
            <w:proofErr w:type="gramStart"/>
            <w:r w:rsidRPr="001B0A5E">
              <w:rPr>
                <w:rFonts w:ascii="Arial" w:hAnsi="Arial" w:cs="Arial"/>
                <w:color w:val="000000"/>
                <w:lang w:eastAsia="de-DE"/>
              </w:rPr>
              <w:t>Body(</w:t>
            </w:r>
            <w:proofErr w:type="gramEnd"/>
            <w:r w:rsidRPr="001B0A5E">
              <w:rPr>
                <w:rFonts w:ascii="Arial" w:hAnsi="Arial" w:cs="Arial"/>
                <w:color w:val="000000"/>
                <w:lang w:eastAsia="de-DE"/>
              </w:rPr>
              <w:t>) runs on NR5GC_PTC</w:t>
            </w:r>
          </w:p>
          <w:p w14:paraId="33BB1AFB" w14:textId="77777777" w:rsidR="00151E51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4EF89C6D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…</w:t>
            </w:r>
          </w:p>
          <w:p w14:paraId="3A272853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53D0142C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70A2CAF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 R5-199099 sic@</w:t>
            </w:r>
          </w:p>
          <w:p w14:paraId="3050CCDB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for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1;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 5;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+ 1) {</w:t>
            </w:r>
          </w:p>
          <w:p w14:paraId="26CFBBB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t_T3517.start(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SetTimerToleranceMin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nasTimer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15.0));</w:t>
            </w:r>
          </w:p>
          <w:p w14:paraId="0A60F9E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alt{</w:t>
            </w:r>
            <w:proofErr w:type="gramEnd"/>
          </w:p>
          <w:p w14:paraId="455FE30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A94F0F7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[]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SRB.receive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(car_NR_SRB_NasPdu_IND(v_NGC_NASCellA, tsc_NR_RbId_SRB1,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cr_NG_NAS_Ind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tsc_SHT_IntegrityProtected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EECE56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cr_NG_SERVICE_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REQUEST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'0001'B, //@sic R5-197076 sic@</w:t>
            </w:r>
          </w:p>
          <w:p w14:paraId="3129B10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tsc_NasKsi_NativeSecurityContext),</w:t>
            </w:r>
          </w:p>
          <w:p w14:paraId="2779491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72F6A2C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ULDataStatus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-,-), //@sic R5-199099, R5s200087 sic@</w:t>
            </w:r>
          </w:p>
          <w:p w14:paraId="7ACF331C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omit,omit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,*, omit, omit)))) // @sic R5s221179 Baseline Moving sic@</w:t>
            </w:r>
          </w:p>
          <w:p w14:paraId="79E8A76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{</w:t>
            </w:r>
          </w:p>
          <w:p w14:paraId="6D6A88A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 received before T3517 expiry");</w:t>
            </w:r>
          </w:p>
          <w:p w14:paraId="2B099370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2969F3A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[]t_T3517.timeout</w:t>
            </w:r>
          </w:p>
          <w:p w14:paraId="60B4F77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//@sic R5s210839 sic@</w:t>
            </w:r>
          </w:p>
          <w:p w14:paraId="1986EAC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TimingDL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f_NR_RRCRelease_Local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f_NR_GetNextSendOccasion_DL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tsc_NR_DelayBeforeIntraCellHO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)); //@sic R5s200087, R5s200662 sic@, R5s220551 sic@</w:t>
            </w:r>
          </w:p>
          <w:p w14:paraId="67EA6807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//@sic R5s240059 sic@</w:t>
            </w:r>
          </w:p>
          <w:p w14:paraId="26A5BF2B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3FA39A4E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263795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ReceivedMsg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f_NR_RRC_ConnEst_DefWithNas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tsc_NR_RRC_TI_Def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?); //@sic R5s200087 R5s240059 sic@</w:t>
            </w:r>
          </w:p>
          <w:p w14:paraId="3D3260E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if (not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f_Check_NG_ServiceReqMsg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v_ReceivedMsg.Pdu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0BD8D5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tsc_NasKsi_NativeSecurityContext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),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'0001'B,</w:t>
            </w:r>
          </w:p>
          <w:p w14:paraId="12E4FFC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-,</w:t>
            </w:r>
          </w:p>
          <w:p w14:paraId="76354AB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-)) {</w:t>
            </w:r>
          </w:p>
          <w:p w14:paraId="758004A7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Request Message Failed");</w:t>
            </w:r>
          </w:p>
          <w:p w14:paraId="4B3F611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597CBB3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false; //@sic R5s200087 sic@</w:t>
            </w:r>
          </w:p>
          <w:p w14:paraId="21283E7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v_PSI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&lt;8){ //@sic R5s200087 sic@</w:t>
            </w:r>
          </w:p>
          <w:p w14:paraId="1FF07E1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f_Bitstring_BitIsSet(v_ReceivedMsg.Pdu.PiggybackedPduList[0].Msg.service_Request.ulDataStatus.psi0_7, 7-v_PSI);</w:t>
            </w:r>
          </w:p>
          <w:p w14:paraId="6822410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R5s200087 sic@</w:t>
            </w:r>
          </w:p>
          <w:p w14:paraId="0525690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f_Bitstring_BitIsSet(v_ReceivedMsg.Pdu.PiggybackedPduList[0].Msg.service_Request.ulDataStatus.psi8_15, 15-v_PSI); // @sic R5s200757 sic@</w:t>
            </w:r>
          </w:p>
          <w:p w14:paraId="073A45C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6194754E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 { //@sic R5s200087 sic@</w:t>
            </w:r>
          </w:p>
          <w:p w14:paraId="1765152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"UL Data status in Service Request Message Failed");</w:t>
            </w:r>
          </w:p>
          <w:p w14:paraId="1BE8DDD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R5s240059 sic@</w:t>
            </w:r>
          </w:p>
          <w:p w14:paraId="4F928FA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PreliminaryPass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"Step 9");</w:t>
            </w:r>
          </w:p>
          <w:p w14:paraId="449E467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07016D8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5CD31C3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5D2409ED" w14:textId="29EE842F" w:rsidR="001B0A5E" w:rsidRPr="001B0A5E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 //For loop</w:t>
            </w:r>
          </w:p>
          <w:p w14:paraId="3E7EC571" w14:textId="4A9DA748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1B0A5E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1B0A5E">
              <w:rPr>
                <w:rFonts w:ascii="Arial" w:hAnsi="Arial" w:cs="Arial"/>
                <w:color w:val="000000"/>
                <w:lang w:eastAsia="de-DE"/>
              </w:rPr>
              <w:t>@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83C1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function fl_TC_9_1_7_1_</w:t>
            </w:r>
            <w:proofErr w:type="gramStart"/>
            <w:r w:rsidRPr="001B0A5E">
              <w:rPr>
                <w:rFonts w:ascii="Arial" w:hAnsi="Arial" w:cs="Arial"/>
                <w:color w:val="000000"/>
                <w:lang w:eastAsia="de-DE"/>
              </w:rPr>
              <w:t>Body(</w:t>
            </w:r>
            <w:proofErr w:type="gramEnd"/>
            <w:r w:rsidRPr="001B0A5E">
              <w:rPr>
                <w:rFonts w:ascii="Arial" w:hAnsi="Arial" w:cs="Arial"/>
                <w:color w:val="000000"/>
                <w:lang w:eastAsia="de-DE"/>
              </w:rPr>
              <w:t>) runs on NR5GC_PTC</w:t>
            </w:r>
          </w:p>
          <w:p w14:paraId="6A6E59F4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267DD37D" w14:textId="77777777" w:rsidR="001B0A5E" w:rsidRPr="001B0A5E" w:rsidRDefault="001B0A5E" w:rsidP="001B0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>…</w:t>
            </w:r>
          </w:p>
          <w:p w14:paraId="54CB55B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17A4660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//@sic R5-199099 sic@</w:t>
            </w:r>
          </w:p>
          <w:p w14:paraId="18EB3A3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for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1;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 5;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v_Count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+ 1) {</w:t>
            </w:r>
          </w:p>
          <w:p w14:paraId="13252CB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t_T3517.start(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SetTimerToleranceMin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nasTimer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15.0));</w:t>
            </w:r>
          </w:p>
          <w:p w14:paraId="143249EC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alt{</w:t>
            </w:r>
            <w:proofErr w:type="gramEnd"/>
          </w:p>
          <w:p w14:paraId="684A8E7E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F49549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[]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SRB.receive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(car_NR_SRB_NasPdu_IND(v_NGC_NASCellA, tsc_NR_RbId_SRB1,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cr_NG_NAS_Ind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tsc_SHT_IntegrityProtected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B3FC08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cr_NG_SERVICE_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REQUEST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'0001'B, //@sic R5-197076 sic@</w:t>
            </w:r>
          </w:p>
          <w:p w14:paraId="27CA15C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tsc_NasKsi_NativeSecurityContext),</w:t>
            </w:r>
          </w:p>
          <w:p w14:paraId="0EB203C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E47C1A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ULDataStatus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-,-), //@sic R5-199099, R5s200087 sic@</w:t>
            </w:r>
          </w:p>
          <w:p w14:paraId="01DC439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omit,omit</w:t>
            </w:r>
            <w:proofErr w:type="spellEnd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,*, omit, omit)))) // @sic R5s221179 Baseline Moving sic@</w:t>
            </w:r>
          </w:p>
          <w:p w14:paraId="7A1A96C1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{</w:t>
            </w:r>
          </w:p>
          <w:p w14:paraId="6916573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 received before T3517 expiry");</w:t>
            </w:r>
          </w:p>
          <w:p w14:paraId="191C8F2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77ACB184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[]t_T3517.timeout</w:t>
            </w:r>
          </w:p>
          <w:p w14:paraId="372319C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//@sic R5s210839 sic@</w:t>
            </w:r>
          </w:p>
          <w:p w14:paraId="58A1A942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TimingDL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f_NR_RRCRelease_Local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f_NR_GetNextSendOccasion_DL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tsc_NR_DelayBeforeIntraCellHO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)); //@sic R5s200087, R5s200662 sic@, R5s220551 sic@</w:t>
            </w:r>
          </w:p>
          <w:p w14:paraId="4CE7365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//@sic R5s240059 sic@</w:t>
            </w:r>
          </w:p>
          <w:p w14:paraId="58BC256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464F5">
              <w:rPr>
                <w:rFonts w:ascii="Arial" w:hAnsi="Arial" w:cs="Arial"/>
                <w:color w:val="000000"/>
                <w:highlight w:val="yellow"/>
                <w:lang w:eastAsia="de-DE"/>
              </w:rPr>
              <w:t>));</w:t>
            </w:r>
          </w:p>
          <w:p w14:paraId="44F4F69B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ReceivedMsg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f_NR_RRC_ConnEst_DefWithNas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v_NGC_NASCellA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tsc_NR_RRC_TI_Def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?); //@sic R5s200087 R5s240059 sic@</w:t>
            </w:r>
          </w:p>
          <w:p w14:paraId="04A565A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if (not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f_Check_NG_ServiceReqMsg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(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v_ReceivedMsg.Pdu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cr_NAS_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KeySetIdentifier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v_KeySetId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5838E31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            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tsc_NasKsi_NativeSecurityContext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),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v_S_TMSI_A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, '0001'B,</w:t>
            </w:r>
          </w:p>
          <w:p w14:paraId="196C26F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-,</w:t>
            </w:r>
          </w:p>
          <w:p w14:paraId="651FD47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-)) {</w:t>
            </w:r>
          </w:p>
          <w:p w14:paraId="11274B1A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"Service Request Message Failed");</w:t>
            </w:r>
          </w:p>
          <w:p w14:paraId="2B78E4C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57EEB42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false; //@sic R5s200087 sic@</w:t>
            </w:r>
          </w:p>
          <w:p w14:paraId="7B82765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v_PSI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&lt;8){ //@sic R5s200087 sic@</w:t>
            </w:r>
          </w:p>
          <w:p w14:paraId="5703B61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f_Bitstring_BitIsSet(v_ReceivedMsg.Pdu.PiggybackedPduList[0].Msg.service_Request.ulDataStatus.psi0_7, 7-v_PSI);</w:t>
            </w:r>
          </w:p>
          <w:p w14:paraId="446D3DD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R5s200087 sic@</w:t>
            </w:r>
          </w:p>
          <w:p w14:paraId="2DEA1E66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= f_Bitstring_BitIsSet(v_ReceivedMsg.Pdu.PiggybackedPduList[0].Msg.service_Request.ulDataStatus.psi8_15, 15-v_PSI); // @sic R5s200757 sic@</w:t>
            </w:r>
          </w:p>
          <w:p w14:paraId="099CF8D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6603E689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if(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not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v_Result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) { //@sic R5s200087 sic@</w:t>
            </w:r>
          </w:p>
          <w:p w14:paraId="3EB01513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SetVerdictFailOrInconc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"UL Data status in Service Request Message Failed");</w:t>
            </w:r>
          </w:p>
          <w:p w14:paraId="042544AF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 else 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/@sic R5s240059 sic@</w:t>
            </w:r>
          </w:p>
          <w:p w14:paraId="24C8ABB1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  </w:t>
            </w:r>
            <w:proofErr w:type="spellStart"/>
            <w:r w:rsidRPr="004464F5">
              <w:rPr>
                <w:rFonts w:ascii="Arial" w:hAnsi="Arial" w:cs="Arial"/>
                <w:color w:val="000000"/>
                <w:lang w:eastAsia="de-DE"/>
              </w:rPr>
              <w:t>f_NR_</w:t>
            </w:r>
            <w:proofErr w:type="gramStart"/>
            <w:r w:rsidRPr="004464F5">
              <w:rPr>
                <w:rFonts w:ascii="Arial" w:hAnsi="Arial" w:cs="Arial"/>
                <w:color w:val="000000"/>
                <w:lang w:eastAsia="de-DE"/>
              </w:rPr>
              <w:t>PreliminaryPass</w:t>
            </w:r>
            <w:proofErr w:type="spellEnd"/>
            <w:r w:rsidRPr="004464F5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4464F5">
              <w:rPr>
                <w:rFonts w:ascii="Arial" w:hAnsi="Arial" w:cs="Arial"/>
                <w:color w:val="000000"/>
                <w:lang w:eastAsia="de-DE"/>
              </w:rPr>
              <w:t>__FILE__, __LINE__, "Step 9");</w:t>
            </w:r>
          </w:p>
          <w:p w14:paraId="416F6F08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    }</w:t>
            </w:r>
          </w:p>
          <w:p w14:paraId="6B03558D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14:paraId="79F605A5" w14:textId="77777777" w:rsidR="004464F5" w:rsidRP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1BF7BCE1" w14:textId="6E437BDB" w:rsidR="004464F5" w:rsidRDefault="004464F5" w:rsidP="004464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4464F5">
              <w:rPr>
                <w:rFonts w:ascii="Arial" w:hAnsi="Arial" w:cs="Arial"/>
                <w:color w:val="000000"/>
                <w:lang w:eastAsia="de-DE"/>
              </w:rPr>
              <w:t xml:space="preserve">    } //For loop</w:t>
            </w:r>
            <w:r w:rsidR="001B0A5E" w:rsidRPr="001B0A5E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7A5935DC" w14:textId="63ED26D6" w:rsidR="00903973" w:rsidRPr="00F212AA" w:rsidRDefault="001B0A5E" w:rsidP="004464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0A5E">
              <w:rPr>
                <w:rFonts w:ascii="Arial" w:hAnsi="Arial" w:cs="Arial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1B0A5E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1B0A5E">
              <w:rPr>
                <w:rFonts w:ascii="Arial" w:hAnsi="Arial" w:cs="Arial"/>
                <w:color w:val="000000"/>
                <w:lang w:eastAsia="de-DE"/>
              </w:rPr>
              <w:t>@</w:t>
            </w:r>
          </w:p>
        </w:tc>
      </w:tr>
    </w:tbl>
    <w:p w14:paraId="315EB8D0" w14:textId="3A51A436" w:rsidR="001C6BC1" w:rsidRDefault="00807475" w:rsidP="002D7B9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  <w:r>
        <w:rPr>
          <w:lang w:eastAsia="en-GB"/>
        </w:rPr>
        <w:lastRenderedPageBreak/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278"/>
      </w:tblGrid>
      <w:tr w:rsidR="00807475" w14:paraId="5FC6AC22" w14:textId="77777777" w:rsidTr="00807475">
        <w:tblPrEx>
          <w:tblCellMar>
            <w:top w:w="0" w:type="dxa"/>
            <w:bottom w:w="0" w:type="dxa"/>
          </w:tblCellMar>
        </w:tblPrEx>
        <w:tc>
          <w:tcPr>
            <w:tcW w:w="14288" w:type="dxa"/>
          </w:tcPr>
          <w:p w14:paraId="5B5D3BA7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>&lt;&lt;skipped code&gt;&gt;</w:t>
            </w:r>
          </w:p>
          <w:p w14:paraId="2556D0EA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>for (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Count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1; </w:t>
            </w:r>
            <w:proofErr w:type="spellStart"/>
            <w:r>
              <w:rPr>
                <w:lang w:eastAsia="en-GB"/>
              </w:rPr>
              <w:t>v_Count</w:t>
            </w:r>
            <w:proofErr w:type="spellEnd"/>
            <w:r>
              <w:rPr>
                <w:lang w:eastAsia="en-GB"/>
              </w:rPr>
              <w:t xml:space="preserve"> &lt; 5; </w:t>
            </w:r>
            <w:proofErr w:type="spellStart"/>
            <w:r>
              <w:rPr>
                <w:lang w:eastAsia="en-GB"/>
              </w:rPr>
              <w:t>v_Count</w:t>
            </w:r>
            <w:proofErr w:type="spellEnd"/>
            <w:r>
              <w:rPr>
                <w:lang w:eastAsia="en-GB"/>
              </w:rPr>
              <w:t xml:space="preserve"> := </w:t>
            </w:r>
            <w:proofErr w:type="spellStart"/>
            <w:r>
              <w:rPr>
                <w:lang w:eastAsia="en-GB"/>
              </w:rPr>
              <w:t>v_Count</w:t>
            </w:r>
            <w:proofErr w:type="spellEnd"/>
            <w:r>
              <w:rPr>
                <w:lang w:eastAsia="en-GB"/>
              </w:rPr>
              <w:t xml:space="preserve"> + 1) {</w:t>
            </w:r>
          </w:p>
          <w:p w14:paraId="0E9957DC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t_T3517.start(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SetTimerToleranceMin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v_NGC_NASCellA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nasTimer</w:t>
            </w:r>
            <w:proofErr w:type="spellEnd"/>
            <w:r>
              <w:rPr>
                <w:lang w:eastAsia="en-GB"/>
              </w:rPr>
              <w:t>, 15.0));</w:t>
            </w:r>
          </w:p>
          <w:p w14:paraId="2BCC44E7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gramStart"/>
            <w:r>
              <w:rPr>
                <w:lang w:eastAsia="en-GB"/>
              </w:rPr>
              <w:t>alt{</w:t>
            </w:r>
            <w:proofErr w:type="gramEnd"/>
          </w:p>
          <w:p w14:paraId="567C0B50" w14:textId="77777777" w:rsidR="00807475" w:rsidRDefault="00807475" w:rsidP="00807475">
            <w:pPr>
              <w:rPr>
                <w:lang w:eastAsia="en-GB"/>
              </w:rPr>
            </w:pPr>
          </w:p>
          <w:p w14:paraId="6FCADB25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gramStart"/>
            <w:r>
              <w:rPr>
                <w:lang w:eastAsia="en-GB"/>
              </w:rPr>
              <w:t>[]</w:t>
            </w:r>
            <w:proofErr w:type="spellStart"/>
            <w:r>
              <w:rPr>
                <w:lang w:eastAsia="en-GB"/>
              </w:rPr>
              <w:t>SRB.receive</w:t>
            </w:r>
            <w:proofErr w:type="spellEnd"/>
            <w:proofErr w:type="gramEnd"/>
            <w:r>
              <w:rPr>
                <w:lang w:eastAsia="en-GB"/>
              </w:rPr>
              <w:t xml:space="preserve"> (</w:t>
            </w:r>
            <w:proofErr w:type="spellStart"/>
            <w:r>
              <w:rPr>
                <w:lang w:eastAsia="en-GB"/>
              </w:rPr>
              <w:t>car_NR_SRB_NasPdu_IND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v_NGC_NASCellA</w:t>
            </w:r>
            <w:proofErr w:type="spellEnd"/>
            <w:r>
              <w:rPr>
                <w:lang w:eastAsia="en-GB"/>
              </w:rPr>
              <w:t xml:space="preserve">, tsc_NR_RbId_SRB1, </w:t>
            </w:r>
            <w:proofErr w:type="spellStart"/>
            <w:r>
              <w:rPr>
                <w:lang w:eastAsia="en-GB"/>
              </w:rPr>
              <w:t>cr_NG_NAS_Ind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tsc_SHT_IntegrityProtected</w:t>
            </w:r>
            <w:proofErr w:type="spellEnd"/>
            <w:r>
              <w:rPr>
                <w:lang w:eastAsia="en-GB"/>
              </w:rPr>
              <w:t>,</w:t>
            </w:r>
          </w:p>
          <w:p w14:paraId="54460789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   </w:t>
            </w:r>
            <w:proofErr w:type="spellStart"/>
            <w:r>
              <w:rPr>
                <w:lang w:eastAsia="en-GB"/>
              </w:rPr>
              <w:t>cr_NG_SERVICE_</w:t>
            </w:r>
            <w:proofErr w:type="gramStart"/>
            <w:r>
              <w:rPr>
                <w:lang w:eastAsia="en-GB"/>
              </w:rPr>
              <w:t>REQUEST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'0001'B, //@sic R5-197076 sic@</w:t>
            </w:r>
          </w:p>
          <w:p w14:paraId="1D9BFE98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   </w:t>
            </w:r>
            <w:proofErr w:type="spellStart"/>
            <w:r>
              <w:rPr>
                <w:lang w:eastAsia="en-GB"/>
              </w:rPr>
              <w:t>cr_NAS_</w:t>
            </w:r>
            <w:proofErr w:type="gramStart"/>
            <w:r>
              <w:rPr>
                <w:lang w:eastAsia="en-GB"/>
              </w:rPr>
              <w:t>KeySetIdentifier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v_KeySetId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tsc_NasKsi_NativeSecurityContext</w:t>
            </w:r>
            <w:proofErr w:type="spellEnd"/>
            <w:r>
              <w:rPr>
                <w:lang w:eastAsia="en-GB"/>
              </w:rPr>
              <w:t>),</w:t>
            </w:r>
          </w:p>
          <w:p w14:paraId="0482CF4F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   </w:t>
            </w:r>
            <w:proofErr w:type="spellStart"/>
            <w:r>
              <w:rPr>
                <w:lang w:eastAsia="en-GB"/>
              </w:rPr>
              <w:t>v_S_TMSI_A</w:t>
            </w:r>
            <w:proofErr w:type="spellEnd"/>
            <w:r>
              <w:rPr>
                <w:lang w:eastAsia="en-GB"/>
              </w:rPr>
              <w:t>,</w:t>
            </w:r>
          </w:p>
          <w:p w14:paraId="2957C51E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                                                                </w:t>
            </w:r>
            <w:proofErr w:type="spellStart"/>
            <w:r>
              <w:rPr>
                <w:lang w:eastAsia="en-GB"/>
              </w:rPr>
              <w:t>cr_</w:t>
            </w:r>
            <w:proofErr w:type="gramStart"/>
            <w:r>
              <w:rPr>
                <w:lang w:eastAsia="en-GB"/>
              </w:rPr>
              <w:t>ULDataStatus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-,-), //@sic R5-199099, R5s200087 sic@</w:t>
            </w:r>
          </w:p>
          <w:p w14:paraId="2731EB50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   </w:t>
            </w:r>
            <w:proofErr w:type="spellStart"/>
            <w:proofErr w:type="gramStart"/>
            <w:r>
              <w:rPr>
                <w:lang w:eastAsia="en-GB"/>
              </w:rPr>
              <w:t>omit,omit</w:t>
            </w:r>
            <w:proofErr w:type="spellEnd"/>
            <w:proofErr w:type="gramEnd"/>
            <w:r>
              <w:rPr>
                <w:lang w:eastAsia="en-GB"/>
              </w:rPr>
              <w:t>,*, omit, omit)))) // @sic R5s221179 Baseline Moving sic@</w:t>
            </w:r>
          </w:p>
          <w:p w14:paraId="411D269E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{</w:t>
            </w:r>
          </w:p>
          <w:p w14:paraId="165F4AFA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SetVerdictFailOrInconc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"Service REQ received before T3517 expiry");</w:t>
            </w:r>
          </w:p>
          <w:p w14:paraId="60CC088C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  <w:p w14:paraId="0E70D7C0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[]t_T3517.timeout</w:t>
            </w:r>
          </w:p>
          <w:p w14:paraId="1A11A204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proofErr w:type="gramStart"/>
            <w:r>
              <w:rPr>
                <w:lang w:eastAsia="en-GB"/>
              </w:rPr>
              <w:t xml:space="preserve">{  </w:t>
            </w:r>
            <w:proofErr w:type="gramEnd"/>
            <w:r>
              <w:rPr>
                <w:lang w:eastAsia="en-GB"/>
              </w:rPr>
              <w:t xml:space="preserve"> //@sic R5s210839 sic@</w:t>
            </w:r>
          </w:p>
          <w:p w14:paraId="31812EF3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TimingDL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 xml:space="preserve">= </w:t>
            </w:r>
            <w:proofErr w:type="spellStart"/>
            <w:r>
              <w:rPr>
                <w:lang w:eastAsia="en-GB"/>
              </w:rPr>
              <w:t>f_NR_RRCRelease_Local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v_NGC_NASCellA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f_NR_GetNextSendOccasion_DL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v_NGC_NASCellA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tsc_NR_DelayBeforeIntraCellHO</w:t>
            </w:r>
            <w:proofErr w:type="spellEnd"/>
            <w:r>
              <w:rPr>
                <w:lang w:eastAsia="en-GB"/>
              </w:rPr>
              <w:t>)); //@sic R5s200087, R5s200662 sic@, R5s220551 sic@</w:t>
            </w:r>
          </w:p>
          <w:p w14:paraId="56FA160A" w14:textId="62C1FBCB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//@sic R5s240059 sic@                </w:t>
            </w:r>
          </w:p>
          <w:p w14:paraId="532C73F2" w14:textId="2F407C25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</w:t>
            </w:r>
            <w:proofErr w:type="spellStart"/>
            <w:r w:rsidRPr="00807475">
              <w:rPr>
                <w:highlight w:val="cyan"/>
                <w:lang w:eastAsia="en-GB"/>
              </w:rPr>
              <w:t>f_NR_ULGrantConfiguration_</w:t>
            </w:r>
            <w:proofErr w:type="gramStart"/>
            <w:r w:rsidRPr="00807475">
              <w:rPr>
                <w:highlight w:val="cyan"/>
                <w:lang w:eastAsia="en-GB"/>
              </w:rPr>
              <w:t>Start</w:t>
            </w:r>
            <w:proofErr w:type="spellEnd"/>
            <w:r w:rsidRPr="00807475">
              <w:rPr>
                <w:highlight w:val="cyan"/>
                <w:lang w:eastAsia="en-GB"/>
              </w:rPr>
              <w:t>(</w:t>
            </w:r>
            <w:proofErr w:type="spellStart"/>
            <w:proofErr w:type="gramEnd"/>
            <w:r w:rsidRPr="00807475">
              <w:rPr>
                <w:highlight w:val="cyan"/>
                <w:lang w:eastAsia="en-GB"/>
              </w:rPr>
              <w:t>v_NGC_NASCellA</w:t>
            </w:r>
            <w:proofErr w:type="spellEnd"/>
            <w:r w:rsidRPr="00807475">
              <w:rPr>
                <w:highlight w:val="cyan"/>
                <w:lang w:eastAsia="en-GB"/>
              </w:rPr>
              <w:t xml:space="preserve">, </w:t>
            </w:r>
            <w:proofErr w:type="spellStart"/>
            <w:r w:rsidRPr="00807475">
              <w:rPr>
                <w:highlight w:val="cyan"/>
                <w:lang w:eastAsia="en-GB"/>
              </w:rPr>
              <w:t>cs_TimingInfo_NR</w:t>
            </w:r>
            <w:proofErr w:type="spellEnd"/>
            <w:r w:rsidRPr="00807475">
              <w:rPr>
                <w:highlight w:val="cyan"/>
                <w:lang w:eastAsia="en-GB"/>
              </w:rPr>
              <w:t>(</w:t>
            </w:r>
            <w:proofErr w:type="spellStart"/>
            <w:r w:rsidRPr="00807475">
              <w:rPr>
                <w:highlight w:val="cyan"/>
                <w:lang w:eastAsia="en-GB"/>
              </w:rPr>
              <w:t>v_TimingDL</w:t>
            </w:r>
            <w:proofErr w:type="spellEnd"/>
            <w:r w:rsidRPr="00807475">
              <w:rPr>
                <w:highlight w:val="cyan"/>
                <w:lang w:eastAsia="en-GB"/>
              </w:rPr>
              <w:t>)); //@sic R5s2</w:t>
            </w:r>
            <w:r w:rsidRPr="00807475">
              <w:rPr>
                <w:highlight w:val="cyan"/>
                <w:lang w:eastAsia="en-GB"/>
              </w:rPr>
              <w:t>40578</w:t>
            </w:r>
            <w:r w:rsidRPr="00807475">
              <w:rPr>
                <w:highlight w:val="cyan"/>
                <w:lang w:eastAsia="en-GB"/>
              </w:rPr>
              <w:t xml:space="preserve"> sic@</w:t>
            </w:r>
          </w:p>
          <w:p w14:paraId="6B68DD7C" w14:textId="11ADD026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</w:t>
            </w:r>
            <w:proofErr w:type="spellStart"/>
            <w:r w:rsidRPr="00807475">
              <w:rPr>
                <w:highlight w:val="cyan"/>
                <w:lang w:eastAsia="en-GB"/>
              </w:rPr>
              <w:t>v_</w:t>
            </w:r>
            <w:proofErr w:type="gramStart"/>
            <w:r w:rsidRPr="00807475">
              <w:rPr>
                <w:highlight w:val="cyan"/>
                <w:lang w:eastAsia="en-GB"/>
              </w:rPr>
              <w:t>ReceivedMsg</w:t>
            </w:r>
            <w:proofErr w:type="spellEnd"/>
            <w:r w:rsidRPr="00807475">
              <w:rPr>
                <w:highlight w:val="cyan"/>
                <w:lang w:eastAsia="en-GB"/>
              </w:rPr>
              <w:t xml:space="preserve"> :</w:t>
            </w:r>
            <w:proofErr w:type="gramEnd"/>
            <w:r w:rsidRPr="00807475">
              <w:rPr>
                <w:highlight w:val="cyan"/>
                <w:lang w:eastAsia="en-GB"/>
              </w:rPr>
              <w:t xml:space="preserve">= </w:t>
            </w:r>
            <w:proofErr w:type="spellStart"/>
            <w:r w:rsidRPr="00807475">
              <w:rPr>
                <w:highlight w:val="cyan"/>
                <w:lang w:eastAsia="en-GB"/>
              </w:rPr>
              <w:t>f_NR_RRC_ConnEst_DefWithNas</w:t>
            </w:r>
            <w:proofErr w:type="spellEnd"/>
            <w:r w:rsidRPr="00807475">
              <w:rPr>
                <w:highlight w:val="cyan"/>
                <w:lang w:eastAsia="en-GB"/>
              </w:rPr>
              <w:t xml:space="preserve"> (</w:t>
            </w:r>
            <w:proofErr w:type="spellStart"/>
            <w:r w:rsidRPr="00807475">
              <w:rPr>
                <w:highlight w:val="cyan"/>
                <w:lang w:eastAsia="en-GB"/>
              </w:rPr>
              <w:t>v_NGC_NASCellA</w:t>
            </w:r>
            <w:proofErr w:type="spellEnd"/>
            <w:r w:rsidRPr="00807475">
              <w:rPr>
                <w:highlight w:val="cyan"/>
                <w:lang w:eastAsia="en-GB"/>
              </w:rPr>
              <w:t xml:space="preserve">, </w:t>
            </w:r>
            <w:proofErr w:type="spellStart"/>
            <w:r w:rsidRPr="00807475">
              <w:rPr>
                <w:highlight w:val="cyan"/>
                <w:lang w:eastAsia="en-GB"/>
              </w:rPr>
              <w:t>tsc_NR_RRC_TI_Def</w:t>
            </w:r>
            <w:proofErr w:type="spellEnd"/>
            <w:r w:rsidRPr="00807475">
              <w:rPr>
                <w:highlight w:val="cyan"/>
                <w:lang w:eastAsia="en-GB"/>
              </w:rPr>
              <w:t>, ?, -, -, -, -, -, false</w:t>
            </w:r>
            <w:r>
              <w:rPr>
                <w:lang w:eastAsia="en-GB"/>
              </w:rPr>
              <w:t>); //@sic R5s200087 R5s240059</w:t>
            </w:r>
            <w:r>
              <w:rPr>
                <w:lang w:eastAsia="en-GB"/>
              </w:rPr>
              <w:t xml:space="preserve"> R5s240578</w:t>
            </w:r>
            <w:r>
              <w:rPr>
                <w:lang w:eastAsia="en-GB"/>
              </w:rPr>
              <w:t xml:space="preserve"> sic@</w:t>
            </w:r>
          </w:p>
          <w:p w14:paraId="3105BE55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if (not </w:t>
            </w:r>
            <w:proofErr w:type="spellStart"/>
            <w:r>
              <w:rPr>
                <w:lang w:eastAsia="en-GB"/>
              </w:rPr>
              <w:t>f_Check_NG_ServiceReqMsg</w:t>
            </w:r>
            <w:proofErr w:type="spellEnd"/>
            <w:r>
              <w:rPr>
                <w:lang w:eastAsia="en-GB"/>
              </w:rPr>
              <w:t xml:space="preserve"> (</w:t>
            </w:r>
            <w:proofErr w:type="spellStart"/>
            <w:r>
              <w:rPr>
                <w:lang w:eastAsia="en-GB"/>
              </w:rPr>
              <w:t>v_ReceivedMsg.Pdu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cr_NAS_</w:t>
            </w:r>
            <w:proofErr w:type="gramStart"/>
            <w:r>
              <w:rPr>
                <w:lang w:eastAsia="en-GB"/>
              </w:rPr>
              <w:t>KeySetIdentifier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proofErr w:type="gramEnd"/>
            <w:r>
              <w:rPr>
                <w:lang w:eastAsia="en-GB"/>
              </w:rPr>
              <w:t>v_KeySetId</w:t>
            </w:r>
            <w:proofErr w:type="spellEnd"/>
            <w:r>
              <w:rPr>
                <w:lang w:eastAsia="en-GB"/>
              </w:rPr>
              <w:t>,</w:t>
            </w:r>
          </w:p>
          <w:p w14:paraId="44638617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</w:t>
            </w:r>
            <w:proofErr w:type="spellStart"/>
            <w:r>
              <w:rPr>
                <w:lang w:eastAsia="en-GB"/>
              </w:rPr>
              <w:t>tsc_NasKsi_NativeSecurityContext</w:t>
            </w:r>
            <w:proofErr w:type="spellEnd"/>
            <w:r>
              <w:rPr>
                <w:lang w:eastAsia="en-GB"/>
              </w:rPr>
              <w:t xml:space="preserve">), </w:t>
            </w:r>
            <w:proofErr w:type="spellStart"/>
            <w:r>
              <w:rPr>
                <w:lang w:eastAsia="en-GB"/>
              </w:rPr>
              <w:t>v_S_TMSI_A</w:t>
            </w:r>
            <w:proofErr w:type="spellEnd"/>
            <w:r>
              <w:rPr>
                <w:lang w:eastAsia="en-GB"/>
              </w:rPr>
              <w:t>, '0001'B,</w:t>
            </w:r>
          </w:p>
          <w:p w14:paraId="391BF793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-,</w:t>
            </w:r>
          </w:p>
          <w:p w14:paraId="00F5865E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-)) {</w:t>
            </w:r>
          </w:p>
          <w:p w14:paraId="66306DF5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SetVerdictFailOrInconc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"Service Request Message Failed");</w:t>
            </w:r>
          </w:p>
          <w:p w14:paraId="6AF7377B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}</w:t>
            </w:r>
          </w:p>
          <w:p w14:paraId="29184912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Result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>= false; //@sic R5s200087 sic@</w:t>
            </w:r>
          </w:p>
          <w:p w14:paraId="23B7F3DC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</w:t>
            </w:r>
            <w:proofErr w:type="gramStart"/>
            <w:r>
              <w:rPr>
                <w:lang w:eastAsia="en-GB"/>
              </w:rPr>
              <w:t>if(</w:t>
            </w:r>
            <w:proofErr w:type="spellStart"/>
            <w:proofErr w:type="gramEnd"/>
            <w:r>
              <w:rPr>
                <w:lang w:eastAsia="en-GB"/>
              </w:rPr>
              <w:t>v_PSI</w:t>
            </w:r>
            <w:proofErr w:type="spellEnd"/>
            <w:r>
              <w:rPr>
                <w:lang w:eastAsia="en-GB"/>
              </w:rPr>
              <w:t xml:space="preserve"> &lt;8){ //@sic R5s200087 sic@</w:t>
            </w:r>
          </w:p>
          <w:p w14:paraId="6312FADD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Result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>= f_Bitstring_BitIsSet(v_ReceivedMsg.Pdu.PiggybackedPduList[0].Msg.service_Request.ulDataStatus.psi0_7, 7-v_PSI);</w:t>
            </w:r>
          </w:p>
          <w:p w14:paraId="6A2ED61C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} else </w:t>
            </w:r>
            <w:proofErr w:type="gramStart"/>
            <w:r>
              <w:rPr>
                <w:lang w:eastAsia="en-GB"/>
              </w:rPr>
              <w:t>{ /</w:t>
            </w:r>
            <w:proofErr w:type="gramEnd"/>
            <w:r>
              <w:rPr>
                <w:lang w:eastAsia="en-GB"/>
              </w:rPr>
              <w:t>/@sic R5s200087 sic@</w:t>
            </w:r>
          </w:p>
          <w:p w14:paraId="21D8EA9B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v_</w:t>
            </w:r>
            <w:proofErr w:type="gramStart"/>
            <w:r>
              <w:rPr>
                <w:lang w:eastAsia="en-GB"/>
              </w:rPr>
              <w:t>Result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>= f_Bitstring_BitIsSet(v_ReceivedMsg.Pdu.PiggybackedPduList[0].Msg.service_Request.ulDataStatus.psi8_15, 15-v_PSI); // @sic R5s200757 sic@</w:t>
            </w:r>
          </w:p>
          <w:p w14:paraId="19AD0E82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          }</w:t>
            </w:r>
          </w:p>
          <w:p w14:paraId="1F124EAC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</w:t>
            </w:r>
            <w:proofErr w:type="gramStart"/>
            <w:r>
              <w:rPr>
                <w:lang w:eastAsia="en-GB"/>
              </w:rPr>
              <w:t>if(</w:t>
            </w:r>
            <w:proofErr w:type="gramEnd"/>
            <w:r>
              <w:rPr>
                <w:lang w:eastAsia="en-GB"/>
              </w:rPr>
              <w:t xml:space="preserve">not </w:t>
            </w:r>
            <w:proofErr w:type="spellStart"/>
            <w:r>
              <w:rPr>
                <w:lang w:eastAsia="en-GB"/>
              </w:rPr>
              <w:t>v_Result</w:t>
            </w:r>
            <w:proofErr w:type="spellEnd"/>
            <w:r>
              <w:rPr>
                <w:lang w:eastAsia="en-GB"/>
              </w:rPr>
              <w:t>) { //@sic R5s200087 sic@</w:t>
            </w:r>
          </w:p>
          <w:p w14:paraId="1C60CDDD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SetVerdictFailOrInconc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"UL Data status in Service Request Message Failed");</w:t>
            </w:r>
          </w:p>
          <w:p w14:paraId="48C665A9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} else </w:t>
            </w:r>
            <w:proofErr w:type="gramStart"/>
            <w:r>
              <w:rPr>
                <w:lang w:eastAsia="en-GB"/>
              </w:rPr>
              <w:t>{ /</w:t>
            </w:r>
            <w:proofErr w:type="gramEnd"/>
            <w:r>
              <w:rPr>
                <w:lang w:eastAsia="en-GB"/>
              </w:rPr>
              <w:t>/@sic R5s240059 sic@</w:t>
            </w:r>
          </w:p>
          <w:p w14:paraId="7E36DE15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PreliminaryPass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"Step 9");</w:t>
            </w:r>
          </w:p>
          <w:p w14:paraId="19F2B5BB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    }</w:t>
            </w:r>
          </w:p>
          <w:p w14:paraId="0F328235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  <w:p w14:paraId="1FB9D25E" w14:textId="77777777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  <w:p w14:paraId="0A1D5ECF" w14:textId="36C832F2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} //For loop</w:t>
            </w:r>
          </w:p>
          <w:p w14:paraId="68D21D9B" w14:textId="57D71FEB" w:rsidR="00807475" w:rsidRDefault="00807475" w:rsidP="00807475">
            <w:pPr>
              <w:rPr>
                <w:lang w:eastAsia="en-GB"/>
              </w:rPr>
            </w:pPr>
            <w:r>
              <w:rPr>
                <w:lang w:eastAsia="en-GB"/>
              </w:rPr>
              <w:t>&lt;&lt;skipped code&gt;&gt;</w:t>
            </w:r>
          </w:p>
        </w:tc>
      </w:tr>
    </w:tbl>
    <w:p w14:paraId="79155207" w14:textId="77777777" w:rsidR="00807475" w:rsidRPr="00807475" w:rsidRDefault="00807475" w:rsidP="00807475">
      <w:pPr>
        <w:rPr>
          <w:lang w:eastAsia="en-GB"/>
        </w:rPr>
      </w:pPr>
    </w:p>
    <w:sectPr w:rsidR="00807475" w:rsidRPr="00807475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B82FE" w14:textId="77777777" w:rsidR="00917707" w:rsidRDefault="00917707">
      <w:r>
        <w:separator/>
      </w:r>
    </w:p>
  </w:endnote>
  <w:endnote w:type="continuationSeparator" w:id="0">
    <w:p w14:paraId="7DC916E3" w14:textId="77777777" w:rsidR="00917707" w:rsidRDefault="0091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EBA74" w14:textId="77777777" w:rsidR="002D11F5" w:rsidRDefault="002D1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497F7" w14:textId="77777777" w:rsidR="002D11F5" w:rsidRDefault="002D1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E8DD0" w14:textId="77777777" w:rsidR="002D11F5" w:rsidRDefault="002D1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56867" w14:textId="77777777" w:rsidR="00917707" w:rsidRDefault="00917707">
      <w:r>
        <w:separator/>
      </w:r>
    </w:p>
  </w:footnote>
  <w:footnote w:type="continuationSeparator" w:id="0">
    <w:p w14:paraId="56789F2C" w14:textId="77777777" w:rsidR="00917707" w:rsidRDefault="00917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57A90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4092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A5E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B9B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BE4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AB1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64F5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2D11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4D5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2AFE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31E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3FE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475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192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8F7B7B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07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0E0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16904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2A8A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2E04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0D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1956</Words>
  <Characters>11154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2024-10-03T12:14:00Z</dcterms:created>
  <dcterms:modified xsi:type="dcterms:W3CDTF">2024-10-03T12:18:00Z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