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33834" w14:textId="77777777" w:rsidR="00AA24F4" w:rsidRDefault="00AA24F4" w:rsidP="00AA24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R5s240571</w:t>
        </w:r>
      </w:fldSimple>
    </w:p>
    <w:p w14:paraId="1DDFD77E" w14:textId="77777777" w:rsidR="00AA24F4" w:rsidRDefault="00AA24F4" w:rsidP="00AA24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4F4" w14:paraId="4819770A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AC3E2" w14:textId="77777777" w:rsidR="00AA24F4" w:rsidRDefault="00AA24F4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24F4" w14:paraId="417EC1F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88E7B" w14:textId="77777777" w:rsidR="00AA24F4" w:rsidRDefault="00AA24F4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4F4" w14:paraId="71E899B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45DA0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E9893FD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035EE6F8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F5C95" w14:textId="77777777" w:rsidR="00AA24F4" w:rsidRPr="00410371" w:rsidRDefault="00AA24F4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01FAB94" w14:textId="77777777" w:rsidR="00AA24F4" w:rsidRDefault="00AA24F4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061286" w14:textId="77777777" w:rsidR="00AA24F4" w:rsidRPr="00410371" w:rsidRDefault="00AA24F4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3531</w:t>
              </w:r>
            </w:fldSimple>
          </w:p>
        </w:tc>
        <w:tc>
          <w:tcPr>
            <w:tcW w:w="709" w:type="dxa"/>
          </w:tcPr>
          <w:p w14:paraId="66017CA3" w14:textId="77777777" w:rsidR="00AA24F4" w:rsidRDefault="00AA24F4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1770E0" w14:textId="77777777" w:rsidR="00AA24F4" w:rsidRPr="00410371" w:rsidRDefault="00AA24F4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521E49" w14:textId="77777777" w:rsidR="00AA24F4" w:rsidRDefault="00AA24F4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0B95A" w14:textId="77777777" w:rsidR="00AA24F4" w:rsidRPr="00410371" w:rsidRDefault="00AA24F4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37B93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5C1E4216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225BA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3F1513C4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A26F4" w14:textId="77777777" w:rsidR="00AA24F4" w:rsidRPr="00F25D98" w:rsidRDefault="00AA24F4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4F4" w14:paraId="002F0607" w14:textId="77777777" w:rsidTr="00213506">
        <w:tc>
          <w:tcPr>
            <w:tcW w:w="9641" w:type="dxa"/>
            <w:gridSpan w:val="9"/>
          </w:tcPr>
          <w:p w14:paraId="26A417BA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6EAA6" w14:textId="77777777" w:rsidR="00AA24F4" w:rsidRDefault="00AA24F4" w:rsidP="00AA24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4F4" w14:paraId="3A075DCB" w14:textId="77777777" w:rsidTr="00213506">
        <w:tc>
          <w:tcPr>
            <w:tcW w:w="2835" w:type="dxa"/>
          </w:tcPr>
          <w:p w14:paraId="4F64AD4F" w14:textId="77777777" w:rsidR="00AA24F4" w:rsidRDefault="00AA24F4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59911B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097BE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A3330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A5FC6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16A2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60751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336653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944F6" w14:textId="77777777" w:rsidR="00AA24F4" w:rsidRDefault="00AA24F4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A61913" w14:textId="77777777" w:rsidR="00AA24F4" w:rsidRDefault="00AA24F4" w:rsidP="00AA24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4F4" w14:paraId="4E66A757" w14:textId="77777777" w:rsidTr="00213506">
        <w:tc>
          <w:tcPr>
            <w:tcW w:w="9640" w:type="dxa"/>
            <w:gridSpan w:val="11"/>
          </w:tcPr>
          <w:p w14:paraId="4A1CD00F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3CAE34C6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2E90EB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A58D2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cads_NR_Common_UplinkBWP_ConfigCommon_REQ</w:t>
              </w:r>
            </w:fldSimple>
          </w:p>
        </w:tc>
      </w:tr>
      <w:tr w:rsidR="00AA24F4" w14:paraId="28BC2C7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22B6A86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23AF2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3C8F25E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6026D7A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ECD85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A24F4" w14:paraId="5356B79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AAD1C47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AD14" w14:textId="6F864089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24F4" w14:paraId="3307ACE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0CD5E0A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D8518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5149A29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881FDAD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DC02C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F22828" w14:textId="77777777" w:rsidR="00AA24F4" w:rsidRDefault="00AA24F4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B6E02" w14:textId="77777777" w:rsidR="00AA24F4" w:rsidRDefault="00AA24F4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816A6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2024-09-18</w:t>
              </w:r>
            </w:fldSimple>
          </w:p>
        </w:tc>
      </w:tr>
      <w:tr w:rsidR="00AA24F4" w14:paraId="3184E76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EE5A5D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D526A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F81ED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83DA2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15634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832A616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AD2996" w14:textId="77777777" w:rsidR="00AA24F4" w:rsidRDefault="00AA24F4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145EB" w14:textId="77777777" w:rsidR="00AA24F4" w:rsidRDefault="00AA24F4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42DD4" w14:textId="77777777" w:rsidR="00AA24F4" w:rsidRDefault="00AA24F4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ECF3E" w14:textId="77777777" w:rsidR="00AA24F4" w:rsidRDefault="00AA24F4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16453" w14:textId="77777777" w:rsidR="00AA24F4" w:rsidRDefault="00AA24F4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A24F4" w14:paraId="5C06FB0C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A5CFA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DCB80" w14:textId="77777777" w:rsidR="00AA24F4" w:rsidRDefault="00AA24F4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49775" w14:textId="77777777" w:rsidR="00AA24F4" w:rsidRDefault="00AA24F4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358EB" w14:textId="77777777" w:rsidR="00AA24F4" w:rsidRPr="007C2097" w:rsidRDefault="00AA24F4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24F4" w14:paraId="51AD6355" w14:textId="77777777" w:rsidTr="00213506">
        <w:tc>
          <w:tcPr>
            <w:tcW w:w="1843" w:type="dxa"/>
          </w:tcPr>
          <w:p w14:paraId="12D9E6BC" w14:textId="77777777" w:rsidR="00AA24F4" w:rsidRDefault="00AA24F4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7578F0" w14:textId="77777777" w:rsidR="00AA24F4" w:rsidRDefault="00AA24F4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52BAF153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8D0C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7BEAE" w14:textId="5BEE2436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71375D">
              <w:t xml:space="preserve">template </w:t>
            </w:r>
            <w:r>
              <w:t>cads_NR_Common_UplinkBWP_ConfigCommon_REQ</w:t>
            </w:r>
            <w:r w:rsidRPr="0071375D">
              <w:t xml:space="preserve"> is not taking care of the initialization of newly introduced field SharedSpectrum. This results in the run time exception of </w:t>
            </w:r>
            <w:r w:rsidRPr="00FD2AFC">
              <w:t>UninitializedValue</w:t>
            </w:r>
            <w:r>
              <w:t>.</w:t>
            </w:r>
          </w:p>
        </w:tc>
      </w:tr>
      <w:tr w:rsidR="00AA24F4" w14:paraId="2591EE3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EE5E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D7798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26B97AD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B9DE6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56110" w14:textId="59F017E4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 </w:t>
            </w:r>
            <w:r w:rsidRPr="0071375D">
              <w:t xml:space="preserve">SharedSpectrum to be initialized in the template </w:t>
            </w:r>
            <w:r>
              <w:t>cads_NR_Common_UplinkBWP_ConfigCommon_REQ</w:t>
            </w:r>
          </w:p>
        </w:tc>
      </w:tr>
      <w:tr w:rsidR="00AA24F4" w14:paraId="43AC9DF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AE772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DC99F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7608E0D8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6132E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AB9DB" w14:textId="6AD1625D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FD2AFC">
              <w:t>Runtime exception UninitializedValueException</w:t>
            </w:r>
            <w:r>
              <w:t xml:space="preserve"> will be seen during execution</w:t>
            </w:r>
          </w:p>
        </w:tc>
      </w:tr>
      <w:tr w:rsidR="00AA24F4" w14:paraId="63852ECF" w14:textId="77777777" w:rsidTr="00213506">
        <w:tc>
          <w:tcPr>
            <w:tcW w:w="2694" w:type="dxa"/>
            <w:gridSpan w:val="2"/>
          </w:tcPr>
          <w:p w14:paraId="4DA6B9F3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8864F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287E5323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619830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82CDF" w14:textId="7DB77022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  <w:r w:rsidRPr="00705DF2">
              <w:t>7.1.1.1.1a</w:t>
            </w:r>
            <w:r>
              <w:t>.NR5GC</w:t>
            </w:r>
          </w:p>
        </w:tc>
      </w:tr>
      <w:tr w:rsidR="00AA24F4" w14:paraId="13B9415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D51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9575D" w14:textId="77777777" w:rsidR="00AA24F4" w:rsidRDefault="00AA24F4" w:rsidP="00AA24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4F4" w14:paraId="105CFF3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3CB6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1DC00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1A338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3F9688" w14:textId="77777777" w:rsidR="00AA24F4" w:rsidRDefault="00AA24F4" w:rsidP="00AA2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7E8FBD" w14:textId="77777777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1413994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75AE9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7817F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FD1B5" w14:textId="55162C2E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EE28" w14:textId="77777777" w:rsidR="00AA24F4" w:rsidRDefault="00AA24F4" w:rsidP="00AA24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979D4" w14:textId="0C66AAAE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44E1CDA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B00FE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1FAD3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02F5F" w14:textId="4EA9CEB5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60443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E5363" w14:textId="59AE7FB2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7D8ACF8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BBE4A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D3F4" w14:textId="77777777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324E3" w14:textId="636BC21B" w:rsidR="00AA24F4" w:rsidRDefault="00AA24F4" w:rsidP="00AA2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AEBDD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73721" w14:textId="1665A922" w:rsidR="00AA24F4" w:rsidRDefault="00AA24F4" w:rsidP="00AA24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4F4" w14:paraId="048ED50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7F5AF" w14:textId="77777777" w:rsidR="00AA24F4" w:rsidRDefault="00AA24F4" w:rsidP="00AA24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928CB" w14:textId="77777777" w:rsidR="00AA24F4" w:rsidRDefault="00AA24F4" w:rsidP="00AA24F4">
            <w:pPr>
              <w:pStyle w:val="CRCoverPage"/>
              <w:spacing w:after="0"/>
              <w:rPr>
                <w:noProof/>
              </w:rPr>
            </w:pPr>
          </w:p>
        </w:tc>
      </w:tr>
      <w:tr w:rsidR="00AA24F4" w14:paraId="3EB9739B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E585C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A8D3" w14:textId="77777777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4F4" w:rsidRPr="008863B9" w14:paraId="14C34B43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4C9B0" w14:textId="77777777" w:rsidR="00AA24F4" w:rsidRPr="008863B9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A509C" w14:textId="77777777" w:rsidR="00AA24F4" w:rsidRPr="008863B9" w:rsidRDefault="00AA24F4" w:rsidP="00AA24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4F4" w14:paraId="7F282A2F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B13F8" w14:textId="77777777" w:rsidR="00AA24F4" w:rsidRDefault="00AA24F4" w:rsidP="00AA24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E7A3" w14:textId="77777777" w:rsidR="00AA24F4" w:rsidRDefault="00AA24F4" w:rsidP="00AA2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554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3D705E4" w14:textId="5A65D2CE" w:rsidR="00EC4CF7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CF7" w:rsidRPr="006E4241">
        <w:rPr>
          <w:rFonts w:ascii="Arial" w:hAnsi="Arial" w:cs="Arial"/>
          <w:iCs/>
        </w:rPr>
        <w:t>Table of Contents</w:t>
      </w:r>
      <w:r w:rsidR="00EC4CF7">
        <w:tab/>
      </w:r>
      <w:r w:rsidR="00EC4CF7">
        <w:fldChar w:fldCharType="begin"/>
      </w:r>
      <w:r w:rsidR="00EC4CF7">
        <w:instrText xml:space="preserve"> PAGEREF _Toc177555470 \h </w:instrText>
      </w:r>
      <w:r w:rsidR="00EC4CF7">
        <w:fldChar w:fldCharType="separate"/>
      </w:r>
      <w:r w:rsidR="00EC4CF7">
        <w:t>2</w:t>
      </w:r>
      <w:r w:rsidR="00EC4CF7">
        <w:fldChar w:fldCharType="end"/>
      </w:r>
    </w:p>
    <w:p w14:paraId="1B09F2AB" w14:textId="15C46574" w:rsidR="00EC4CF7" w:rsidRDefault="00EC4C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_Toc177555471 \h </w:instrText>
      </w:r>
      <w:r>
        <w:fldChar w:fldCharType="separate"/>
      </w:r>
      <w:r>
        <w:t>2</w:t>
      </w:r>
      <w:r>
        <w:fldChar w:fldCharType="end"/>
      </w:r>
    </w:p>
    <w:p w14:paraId="67AF40E4" w14:textId="29739491" w:rsidR="00EC4CF7" w:rsidRDefault="00EC4CF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_Toc177555472 \h </w:instrText>
      </w:r>
      <w:r>
        <w:fldChar w:fldCharType="separate"/>
      </w:r>
      <w:r>
        <w:t>2</w:t>
      </w:r>
      <w:r>
        <w:fldChar w:fldCharType="end"/>
      </w:r>
    </w:p>
    <w:p w14:paraId="49596290" w14:textId="40F53996" w:rsidR="00EC4CF7" w:rsidRDefault="00EC4CF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424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4241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_Toc177555473 \h </w:instrText>
      </w:r>
      <w:r>
        <w:fldChar w:fldCharType="separate"/>
      </w:r>
      <w:r>
        <w:t>2</w:t>
      </w:r>
      <w:r>
        <w:fldChar w:fldCharType="end"/>
      </w:r>
    </w:p>
    <w:p w14:paraId="25C3F96E" w14:textId="0527123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55547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55472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5547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907BBC1" w:rsidR="004A40D5" w:rsidRPr="00E13853" w:rsidRDefault="00705DF2" w:rsidP="00824210">
            <w:pPr>
              <w:pStyle w:val="CRCoverPage"/>
              <w:spacing w:after="0"/>
              <w:ind w:left="100"/>
            </w:pPr>
            <w:r>
              <w:t>cads_NR_Common_UplinkBWP_ConfigCommon_REQ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384" w14:textId="603AE99A" w:rsidR="00650AC6" w:rsidRPr="00824210" w:rsidRDefault="00670FE8" w:rsidP="00824210">
            <w:pPr>
              <w:pStyle w:val="CRCoverPage"/>
              <w:spacing w:after="0"/>
              <w:ind w:left="100"/>
            </w:pPr>
            <w:r w:rsidRPr="0071375D">
              <w:t xml:space="preserve">In 24wk32, template </w:t>
            </w:r>
            <w:r w:rsidR="00705DF2">
              <w:t>cads_NR_Common_UplinkBWP_ConfigCommon_REQ</w:t>
            </w:r>
            <w:r w:rsidRPr="0071375D">
              <w:t xml:space="preserve"> is not taking care of the initialization of newly introduced field SharedSpectrum. This results in the run time exception of </w:t>
            </w:r>
            <w:r w:rsidRPr="00FD2AFC">
              <w:t>UninitializedValue</w:t>
            </w:r>
            <w:r w:rsidRPr="00824210">
              <w:t xml:space="preserve">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9FE3" w14:textId="307AF162" w:rsidR="00803546" w:rsidRPr="006316B2" w:rsidRDefault="0071705F" w:rsidP="00824210">
            <w:pPr>
              <w:pStyle w:val="CRCoverPage"/>
              <w:spacing w:after="0"/>
              <w:ind w:left="100"/>
            </w:pPr>
            <w:r w:rsidRPr="0071375D">
              <w:t xml:space="preserve">SharedSpectrum to be initialized in the template </w:t>
            </w:r>
            <w:r w:rsidR="00705DF2">
              <w:t>cads_NR_Common_UplinkBWP_ConfigCommon_REQ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794C52FC" w:rsidR="004A40D5" w:rsidRPr="00824210" w:rsidRDefault="00F8627E" w:rsidP="00824210">
            <w:pPr>
              <w:pStyle w:val="CRCoverPage"/>
              <w:spacing w:after="0"/>
              <w:ind w:left="100"/>
            </w:pPr>
            <w:r w:rsidRPr="00824210">
              <w:t>NR_TC_Common/7_1_1/MAC_TC_Common_NR.ttcn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63874EB7" w:rsidR="004A40D5" w:rsidRDefault="00DF342B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6C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NR_SYSTEM_CTRL_REQ cads_NR_Common_UplinkBWP_ConfigCommon_REQ(NR_CellId_Type  p_NR_CellId,</w:t>
            </w:r>
          </w:p>
          <w:p w14:paraId="5A381AE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356D40D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NR_UplinkBWP_List_Type p_NR_UplinkBWP_List,</w:t>
            </w:r>
          </w:p>
          <w:p w14:paraId="3B5CB2D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6E46F52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3337680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6F9DC70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Request := {</w:t>
            </w:r>
          </w:p>
          <w:p w14:paraId="12E846A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73EA839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06C7811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2EB10B2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{</w:t>
            </w:r>
          </w:p>
          <w:p w14:paraId="5906AEC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</w:t>
            </w:r>
          </w:p>
          <w:p w14:paraId="706C555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0713FD2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24E25F6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1B730E1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27F17FF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76C73C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546C2B1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</w:t>
            </w:r>
          </w:p>
          <w:p w14:paraId="42A220B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60CECC5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8825C6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C20C998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50E299C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2031F45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37772B9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71CFD0A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4C83F16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FrequencyInfoUL := omit,</w:t>
            </w:r>
          </w:p>
          <w:p w14:paraId="7CD1D84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BWPs := {</w:t>
            </w:r>
          </w:p>
          <w:p w14:paraId="1964364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ActiveBWP := omit,</w:t>
            </w:r>
          </w:p>
          <w:p w14:paraId="348210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BwpArray := p_NR_UplinkBWP_List,</w:t>
            </w:r>
          </w:p>
          <w:p w14:paraId="7CB7B4F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InitialBWP_RedCap := omit    //@sic R5s230289 sic@</w:t>
            </w:r>
          </w:p>
          <w:p w14:paraId="2EA5FF2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},</w:t>
            </w:r>
          </w:p>
          <w:p w14:paraId="313B825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RACH_ConfigDedicated := omit,</w:t>
            </w:r>
          </w:p>
          <w:p w14:paraId="5305374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SI_RequestConfig := omit</w:t>
            </w:r>
          </w:p>
          <w:p w14:paraId="0A2569B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5854842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3D5F296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SupplementaryUplink     := omit,</w:t>
            </w:r>
          </w:p>
          <w:p w14:paraId="06C5499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TimingAdvance           := omit,</w:t>
            </w:r>
          </w:p>
          <w:p w14:paraId="59A3E2A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PUSCH_ServingCellConfig := omit,</w:t>
            </w:r>
          </w:p>
          <w:p w14:paraId="7F3B8D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PUSCH_ServingCellConfigSUL := omit</w:t>
            </w:r>
          </w:p>
          <w:p w14:paraId="2AA8418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3E786D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42C4D3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29B9E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71FA54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241464E5" w:rsidR="002F79CF" w:rsidRPr="00850B74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16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NR_SYSTEM_CTRL_REQ cads_NR_Common_UplinkBWP_ConfigCommon_REQ(NR_CellId_Type  p_NR_CellId,</w:t>
            </w:r>
          </w:p>
          <w:p w14:paraId="78EC0F1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TimingInfo_Type p_TimingInfo := cs_TimingInfo_Now,</w:t>
            </w:r>
          </w:p>
          <w:p w14:paraId="130B6EB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NR_UplinkBWP_List_Type p_NR_UplinkBWP_List,</w:t>
            </w:r>
          </w:p>
          <w:p w14:paraId="38A37DC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TDD_UL_DL_ConfigCommon p_TDD_UL_DL_ConfigCommon) modifies cas_NR_CellConfigAllOmit_REQ :=</w:t>
            </w:r>
          </w:p>
          <w:p w14:paraId="731E366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14:paraId="691AF7B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//@sic R5s211670 sic@</w:t>
            </w:r>
          </w:p>
          <w:p w14:paraId="4A9D4A7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Request := {</w:t>
            </w:r>
          </w:p>
          <w:p w14:paraId="0F3FB40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14:paraId="19E9DB0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14:paraId="3B84E37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14:paraId="7416A44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  := {</w:t>
            </w:r>
          </w:p>
          <w:p w14:paraId="23A9B23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PhysicalCellId := omit,</w:t>
            </w:r>
          </w:p>
          <w:p w14:paraId="4026508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DuplexMode := {</w:t>
            </w:r>
          </w:p>
          <w:p w14:paraId="18EC2A8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TDD:= {</w:t>
            </w:r>
          </w:p>
          <w:p w14:paraId="37275A13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Config := {</w:t>
            </w:r>
          </w:p>
          <w:p w14:paraId="7BB7621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Common :={</w:t>
            </w:r>
          </w:p>
          <w:p w14:paraId="453C033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R15 := p_TDD_UL_DL_ConfigCommon</w:t>
            </w:r>
          </w:p>
          <w:p w14:paraId="2A5471F5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},</w:t>
            </w:r>
          </w:p>
          <w:p w14:paraId="04A48C1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Dedicated := omit,</w:t>
            </w:r>
          </w:p>
          <w:p w14:paraId="379EF7C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705DF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SharedSpectrum := omit</w:t>
            </w:r>
          </w:p>
          <w:p w14:paraId="6894EB6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</w:t>
            </w:r>
          </w:p>
          <w:p w14:paraId="3416D0C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A53B19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27D0C526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14:paraId="0F280DBC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:= omit,</w:t>
            </w:r>
          </w:p>
          <w:p w14:paraId="0EA3B15A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{</w:t>
            </w:r>
          </w:p>
          <w:p w14:paraId="38D78B2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Uplink := {</w:t>
            </w:r>
          </w:p>
          <w:p w14:paraId="40035A7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Config:= {</w:t>
            </w:r>
          </w:p>
          <w:p w14:paraId="5BB2A9F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FrequencyInfoUL := omit,</w:t>
            </w:r>
          </w:p>
          <w:p w14:paraId="702FA36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BWPs := {</w:t>
            </w:r>
          </w:p>
          <w:p w14:paraId="6E9B859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ActiveBWP := omit,</w:t>
            </w:r>
          </w:p>
          <w:p w14:paraId="5F620664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BwpArray := p_NR_UplinkBWP_List,</w:t>
            </w:r>
          </w:p>
          <w:p w14:paraId="4E9C1E3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InitialBWP_RedCap := omit    //@sic R5s230289 sic@</w:t>
            </w:r>
          </w:p>
          <w:p w14:paraId="56410A49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},</w:t>
            </w:r>
          </w:p>
          <w:p w14:paraId="1834839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RACH_ConfigDedicated := omit,</w:t>
            </w:r>
          </w:p>
          <w:p w14:paraId="31A8EF0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SI_RequestConfig := omit</w:t>
            </w:r>
          </w:p>
          <w:p w14:paraId="38E5C73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62185841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},</w:t>
            </w:r>
          </w:p>
          <w:p w14:paraId="5AFE9632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SupplementaryUplink     := omit,</w:t>
            </w:r>
          </w:p>
          <w:p w14:paraId="73D4DB2C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TimingAdvance           := omit,</w:t>
            </w:r>
          </w:p>
          <w:p w14:paraId="47E90D1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PUSCH_ServingCellConfig := omit,</w:t>
            </w:r>
          </w:p>
          <w:p w14:paraId="52A8DB30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PUSCH_ServingCellConfigSUL := omit</w:t>
            </w:r>
          </w:p>
          <w:p w14:paraId="32EDAF7B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371E2DD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31928AE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73A605F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58FE917" w14:textId="77777777" w:rsidR="00705DF2" w:rsidRPr="00705DF2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6CEDE341" w:rsidR="002F79CF" w:rsidRPr="00F212AA" w:rsidRDefault="00705DF2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DF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A405D" w14:textId="77777777" w:rsidR="00FD04D3" w:rsidRDefault="00FD04D3">
      <w:r>
        <w:separator/>
      </w:r>
    </w:p>
  </w:endnote>
  <w:endnote w:type="continuationSeparator" w:id="0">
    <w:p w14:paraId="75A364E6" w14:textId="77777777" w:rsidR="00FD04D3" w:rsidRDefault="00FD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3CD2" w14:textId="77777777" w:rsidR="004962EA" w:rsidRDefault="004962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955" w14:textId="77777777" w:rsidR="004962EA" w:rsidRDefault="00496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26C2B" w14:textId="77777777" w:rsidR="004962EA" w:rsidRDefault="004962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02B90" w14:textId="77777777" w:rsidR="00FD04D3" w:rsidRDefault="00FD04D3">
      <w:r>
        <w:separator/>
      </w:r>
    </w:p>
  </w:footnote>
  <w:footnote w:type="continuationSeparator" w:id="0">
    <w:p w14:paraId="04D999B5" w14:textId="77777777" w:rsidR="00FD04D3" w:rsidRDefault="00FD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376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80D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111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2B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04D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2024-10-02T09:30:00Z</dcterms:created>
  <dcterms:modified xsi:type="dcterms:W3CDTF">2024-10-02T09:38:00Z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