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98AF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32C3">
        <w:fldChar w:fldCharType="begin"/>
      </w:r>
      <w:r w:rsidR="00F732C3">
        <w:instrText xml:space="preserve"> DOCPROPERTY  TSG/WGRef  \* MERGEFORMAT </w:instrText>
      </w:r>
      <w:r w:rsidR="00F732C3">
        <w:fldChar w:fldCharType="separate"/>
      </w:r>
      <w:r w:rsidR="003609EF">
        <w:rPr>
          <w:b/>
          <w:noProof/>
          <w:sz w:val="24"/>
        </w:rPr>
        <w:t>RAN5</w:t>
      </w:r>
      <w:r w:rsidR="00F732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F732C3">
        <w:fldChar w:fldCharType="begin"/>
      </w:r>
      <w:r w:rsidR="00F732C3">
        <w:instrText xml:space="preserve"> DOCPROPERTY  MtgSeq  \* MERGEFORMAT </w:instrText>
      </w:r>
      <w:r w:rsidR="00F732C3">
        <w:fldChar w:fldCharType="separate"/>
      </w:r>
      <w:r w:rsidR="00EB09B7" w:rsidRPr="00EB09B7">
        <w:rPr>
          <w:b/>
          <w:noProof/>
          <w:sz w:val="24"/>
        </w:rPr>
        <w:t>2024</w:t>
      </w:r>
      <w:r w:rsidR="00F732C3">
        <w:rPr>
          <w:b/>
          <w:noProof/>
          <w:sz w:val="24"/>
        </w:rPr>
        <w:fldChar w:fldCharType="end"/>
      </w:r>
      <w:r w:rsidR="00F732C3">
        <w:fldChar w:fldCharType="begin"/>
      </w:r>
      <w:r w:rsidR="00F732C3">
        <w:instrText xml:space="preserve"> DOCPROPERTY  MtgTitle  \* MERGEFORMAT </w:instrText>
      </w:r>
      <w:r w:rsidR="00F732C3">
        <w:fldChar w:fldCharType="separate"/>
      </w:r>
      <w:r w:rsidR="00EB09B7">
        <w:rPr>
          <w:b/>
          <w:noProof/>
          <w:sz w:val="24"/>
        </w:rPr>
        <w:t>-TTCN email</w:t>
      </w:r>
      <w:r w:rsidR="00F732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32C3">
        <w:fldChar w:fldCharType="begin"/>
      </w:r>
      <w:r w:rsidR="00F732C3">
        <w:instrText xml:space="preserve"> DOCPROPERTY  Tdoc#  \* MERGEFORMAT </w:instrText>
      </w:r>
      <w:r w:rsidR="00F732C3">
        <w:fldChar w:fldCharType="separate"/>
      </w:r>
      <w:r w:rsidR="00E13F3D" w:rsidRPr="00E13F3D">
        <w:rPr>
          <w:b/>
          <w:i/>
          <w:noProof/>
          <w:sz w:val="28"/>
        </w:rPr>
        <w:t>R5s240463</w:t>
      </w:r>
      <w:r w:rsidR="00F732C3">
        <w:rPr>
          <w:b/>
          <w:i/>
          <w:noProof/>
          <w:sz w:val="28"/>
        </w:rPr>
        <w:fldChar w:fldCharType="end"/>
      </w:r>
    </w:p>
    <w:p w14:paraId="13D98AFD" w14:textId="77777777" w:rsidR="001E41F3" w:rsidRDefault="00F732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D98AF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98A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13D98B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98B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D98B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98B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D98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98B05" w14:textId="77777777" w:rsidR="001E41F3" w:rsidRPr="00410371" w:rsidRDefault="00F732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D98B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D98B07" w14:textId="77777777" w:rsidR="001E41F3" w:rsidRPr="00410371" w:rsidRDefault="00F732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D98B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D98B09" w14:textId="77777777" w:rsidR="001E41F3" w:rsidRPr="00410371" w:rsidRDefault="00F732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D98B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98B0B" w14:textId="77777777" w:rsidR="001E41F3" w:rsidRPr="00410371" w:rsidRDefault="00F732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98B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D98B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98B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D98B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D98B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D98B13" w14:textId="77777777" w:rsidTr="00547111">
        <w:tc>
          <w:tcPr>
            <w:tcW w:w="9641" w:type="dxa"/>
            <w:gridSpan w:val="9"/>
          </w:tcPr>
          <w:p w14:paraId="13D98B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D98B1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D98B1E" w14:textId="77777777" w:rsidTr="00A7671C">
        <w:tc>
          <w:tcPr>
            <w:tcW w:w="2835" w:type="dxa"/>
          </w:tcPr>
          <w:p w14:paraId="13D98B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13D98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98B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98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8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D98B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98B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98B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8B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98B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98B21" w14:textId="77777777" w:rsidTr="00547111">
        <w:tc>
          <w:tcPr>
            <w:tcW w:w="9640" w:type="dxa"/>
            <w:gridSpan w:val="11"/>
          </w:tcPr>
          <w:p w14:paraId="13D98B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98B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98B23" w14:textId="77777777" w:rsidR="001E41F3" w:rsidRDefault="00F73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RRC test case 8.1.5.6.1</w:t>
            </w:r>
            <w:r>
              <w:fldChar w:fldCharType="end"/>
            </w:r>
          </w:p>
        </w:tc>
      </w:tr>
      <w:tr w:rsidR="001E41F3" w14:paraId="13D98B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98B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98B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98B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D98B29" w14:textId="77777777" w:rsidR="001E41F3" w:rsidRDefault="00F73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13D98B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98B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D98B2C" w14:textId="77777777" w:rsidR="001E41F3" w:rsidRDefault="00F77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32C3">
              <w:fldChar w:fldCharType="begin"/>
            </w:r>
            <w:r w:rsidR="00F732C3">
              <w:instrText xml:space="preserve"> DOCPROPERTY  SourceIfTsg  \* MERGEFORMAT </w:instrText>
            </w:r>
            <w:r w:rsidR="00F732C3">
              <w:fldChar w:fldCharType="separate"/>
            </w:r>
            <w:r w:rsidR="00F732C3">
              <w:fldChar w:fldCharType="end"/>
            </w:r>
          </w:p>
        </w:tc>
      </w:tr>
      <w:tr w:rsidR="001E41F3" w14:paraId="13D98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98B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98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98B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98B32" w14:textId="77777777" w:rsidR="001E41F3" w:rsidRDefault="00F73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D98B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98B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D98B35" w14:textId="77777777" w:rsidR="001E41F3" w:rsidRDefault="00F73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2024-07-10</w:t>
            </w:r>
            <w:r>
              <w:rPr>
                <w:noProof/>
              </w:rPr>
              <w:fldChar w:fldCharType="end"/>
            </w:r>
          </w:p>
        </w:tc>
      </w:tr>
      <w:tr w:rsidR="001E41F3" w14:paraId="13D98B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98B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98B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98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D98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D98B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98B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D98B3E" w14:textId="77777777" w:rsidR="001E41F3" w:rsidRDefault="00F732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D98B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98B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D98B41" w14:textId="77777777" w:rsidR="001E41F3" w:rsidRDefault="00F73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13D98B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98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D98B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D98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D98B46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D98B4A" w14:textId="77777777" w:rsidTr="00547111">
        <w:tc>
          <w:tcPr>
            <w:tcW w:w="1843" w:type="dxa"/>
          </w:tcPr>
          <w:p w14:paraId="13D9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D98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98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98B4C" w14:textId="77777777"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 w:rsidRPr="00E31CFD">
              <w:rPr>
                <w:noProof/>
              </w:rPr>
              <w:t>RRCReconfigurationComplete (Step 15) and ULInformationTransfer (Step 16) message may be received in any order due to non-real time handling of reception of signalling messages on the test PC which can result in test case failure.</w:t>
            </w:r>
          </w:p>
        </w:tc>
      </w:tr>
      <w:tr w:rsidR="001E41F3" w14:paraId="13D98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98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98B52" w14:textId="77777777"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 w:rsidRPr="00E31CFD">
              <w:rPr>
                <w:noProof/>
              </w:rPr>
              <w:t>Added the handling of these two messages using interleave.</w:t>
            </w:r>
          </w:p>
        </w:tc>
      </w:tr>
      <w:tr w:rsidR="001E41F3" w14:paraId="13D98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98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98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98B58" w14:textId="77777777"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1E41F3" w14:paraId="13D98B5C" w14:textId="77777777" w:rsidTr="00547111">
        <w:tc>
          <w:tcPr>
            <w:tcW w:w="2694" w:type="dxa"/>
            <w:gridSpan w:val="2"/>
          </w:tcPr>
          <w:p w14:paraId="13D98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D98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98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98B5E" w14:textId="77777777"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8.1.5.6.1.NR5GC</w:t>
            </w:r>
          </w:p>
        </w:tc>
      </w:tr>
      <w:tr w:rsidR="001E41F3" w14:paraId="13D98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98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98B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98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98B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98B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D98B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CFD" w14:paraId="13D98B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69" w14:textId="77777777" w:rsidR="00E31CFD" w:rsidRDefault="00E31CFD" w:rsidP="00E31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98B6A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98B6B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8B6C" w14:textId="77777777" w:rsidR="00E31CFD" w:rsidRDefault="00E31CFD" w:rsidP="00E31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98B6D" w14:textId="77777777"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CFD" w14:paraId="13D98B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6F" w14:textId="77777777" w:rsidR="00E31CFD" w:rsidRDefault="00E31CFD" w:rsidP="00E31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98B70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98B71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8B72" w14:textId="77777777" w:rsidR="00E31CFD" w:rsidRDefault="00E31CFD" w:rsidP="00E31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98B73" w14:textId="77777777"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CFD" w14:paraId="13D98B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75" w14:textId="77777777" w:rsidR="00E31CFD" w:rsidRDefault="00E31CFD" w:rsidP="00E31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98B76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98B77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8B78" w14:textId="77777777" w:rsidR="00E31CFD" w:rsidRDefault="00E31CFD" w:rsidP="00E31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98B79" w14:textId="77777777"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D98B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98B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98B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D98B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98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98B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D98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98B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D98B8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D98B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98B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98B8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D98B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98B8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98B89" w14:textId="77777777" w:rsidR="00A77A13" w:rsidRPr="00D83A7A" w:rsidRDefault="00A77A13" w:rsidP="00A77A1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15204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3D98B8A" w14:textId="77777777" w:rsidR="00E31CFD" w:rsidRDefault="00337FF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</w:pPr>
      <w:r>
        <w:rPr>
          <w:rFonts w:cs="Arial"/>
        </w:rPr>
        <w:fldChar w:fldCharType="begin"/>
      </w:r>
      <w:r w:rsidR="00A77A13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1CFD" w:rsidRPr="004F3898">
        <w:rPr>
          <w:rFonts w:cs="Arial"/>
          <w:iCs/>
        </w:rPr>
        <w:t>Table of Contents</w:t>
      </w:r>
      <w:r w:rsidR="00E31CFD">
        <w:tab/>
      </w:r>
      <w:r>
        <w:fldChar w:fldCharType="begin"/>
      </w:r>
      <w:r w:rsidR="00E31CFD">
        <w:instrText xml:space="preserve"> PAGEREF _Toc171520463 \h </w:instrText>
      </w:r>
      <w:r>
        <w:fldChar w:fldCharType="separate"/>
      </w:r>
      <w:r w:rsidR="00E31CFD">
        <w:t>2</w:t>
      </w:r>
      <w:r>
        <w:fldChar w:fldCharType="end"/>
      </w:r>
    </w:p>
    <w:p w14:paraId="13D98B8B" w14:textId="77777777" w:rsidR="00E31CFD" w:rsidRDefault="00E31CF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</w:pPr>
      <w:r w:rsidRPr="004F389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  <w:tab/>
      </w:r>
      <w:r w:rsidRPr="004F3898">
        <w:rPr>
          <w:b/>
          <w:lang w:eastAsia="ja-JP"/>
        </w:rPr>
        <w:t>Overview</w:t>
      </w:r>
      <w:r>
        <w:tab/>
      </w:r>
      <w:r w:rsidR="00337FF6">
        <w:fldChar w:fldCharType="begin"/>
      </w:r>
      <w:r>
        <w:instrText xml:space="preserve"> PAGEREF _Toc171520464 \h </w:instrText>
      </w:r>
      <w:r w:rsidR="00337FF6">
        <w:fldChar w:fldCharType="separate"/>
      </w:r>
      <w:r>
        <w:t>3</w:t>
      </w:r>
      <w:r w:rsidR="00337FF6">
        <w:fldChar w:fldCharType="end"/>
      </w:r>
    </w:p>
    <w:p w14:paraId="13D98B8C" w14:textId="77777777" w:rsidR="00E31CFD" w:rsidRDefault="00E31CF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</w:pPr>
      <w:r w:rsidRPr="004F389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  <w:tab/>
      </w:r>
      <w:r w:rsidRPr="004F3898">
        <w:rPr>
          <w:b/>
        </w:rPr>
        <w:t>Corrections required.</w:t>
      </w:r>
      <w:r>
        <w:tab/>
      </w:r>
      <w:r w:rsidR="00337FF6">
        <w:fldChar w:fldCharType="begin"/>
      </w:r>
      <w:r>
        <w:instrText xml:space="preserve"> PAGEREF _Toc171520465 \h </w:instrText>
      </w:r>
      <w:r w:rsidR="00337FF6">
        <w:fldChar w:fldCharType="separate"/>
      </w:r>
      <w:r>
        <w:t>3</w:t>
      </w:r>
      <w:r w:rsidR="00337FF6">
        <w:fldChar w:fldCharType="end"/>
      </w:r>
    </w:p>
    <w:p w14:paraId="13D98B8D" w14:textId="77777777" w:rsidR="00E31CFD" w:rsidRDefault="00E31CF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</w:pPr>
      <w:r w:rsidRPr="004F389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  <w:tab/>
      </w:r>
      <w:r w:rsidRPr="004F3898">
        <w:rPr>
          <w:b/>
          <w:lang w:val="pt-BR"/>
        </w:rPr>
        <w:t>Change 1</w:t>
      </w:r>
      <w:r>
        <w:tab/>
      </w:r>
      <w:r w:rsidR="00337FF6">
        <w:fldChar w:fldCharType="begin"/>
      </w:r>
      <w:r>
        <w:instrText xml:space="preserve"> PAGEREF _Toc171520466 \h </w:instrText>
      </w:r>
      <w:r w:rsidR="00337FF6">
        <w:fldChar w:fldCharType="separate"/>
      </w:r>
      <w:r>
        <w:t>3</w:t>
      </w:r>
      <w:r w:rsidR="00337FF6">
        <w:fldChar w:fldCharType="end"/>
      </w:r>
    </w:p>
    <w:p w14:paraId="13D98B8E" w14:textId="77777777" w:rsidR="00A77A13" w:rsidRDefault="00337FF6" w:rsidP="00A77A1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A77A13">
        <w:rPr>
          <w:lang w:val="pt-BR"/>
        </w:rPr>
        <w:br w:type="page"/>
      </w:r>
    </w:p>
    <w:p w14:paraId="13D98B8F" w14:textId="77777777" w:rsidR="00A77A13" w:rsidRDefault="00A77A13" w:rsidP="00A77A1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520464"/>
      <w:r>
        <w:rPr>
          <w:b/>
          <w:lang w:eastAsia="ja-JP"/>
        </w:rPr>
        <w:lastRenderedPageBreak/>
        <w:t>Overview</w:t>
      </w:r>
      <w:bookmarkEnd w:id="2"/>
      <w:bookmarkEnd w:id="3"/>
    </w:p>
    <w:p w14:paraId="13D98B90" w14:textId="77777777" w:rsidR="00A77A13" w:rsidRDefault="00A77A13" w:rsidP="00A77A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77A13">
        <w:rPr>
          <w:rFonts w:cs="Arial"/>
        </w:rPr>
        <w:t>iwd-TTCN3-B2022-09_D24wk24</w:t>
      </w:r>
      <w:r>
        <w:rPr>
          <w:rFonts w:cs="Arial"/>
        </w:rPr>
        <w:t>related to the title of this CR.</w:t>
      </w:r>
    </w:p>
    <w:p w14:paraId="13D98B91" w14:textId="77777777" w:rsidR="00A77A13" w:rsidRDefault="00A77A13" w:rsidP="00A77A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3A33A6">
          <w:rPr>
            <w:rStyle w:val="Hyperlink"/>
            <w:rFonts w:cs="Arial"/>
            <w:lang w:eastAsia="ja-JP"/>
          </w:rPr>
          <w:t>mohit.kanchan@keysight.com</w:t>
        </w:r>
      </w:hyperlink>
    </w:p>
    <w:p w14:paraId="13D98B92" w14:textId="77777777" w:rsidR="00A77A13" w:rsidRPr="00854C55" w:rsidRDefault="00A77A13" w:rsidP="00A77A1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52046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13D98B93" w14:textId="77777777" w:rsidR="00A77A13" w:rsidRDefault="00A77A13" w:rsidP="00A77A1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52046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7A13" w14:paraId="13D98B96" w14:textId="77777777" w:rsidTr="00FA2FF1">
        <w:trPr>
          <w:trHeight w:val="447"/>
        </w:trPr>
        <w:tc>
          <w:tcPr>
            <w:tcW w:w="1985" w:type="dxa"/>
          </w:tcPr>
          <w:p w14:paraId="13D98B94" w14:textId="77777777" w:rsidR="00A77A13" w:rsidRPr="00E751F5" w:rsidRDefault="00A77A13" w:rsidP="00FA2F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D98B95" w14:textId="77777777" w:rsidR="00A77A13" w:rsidRPr="002D56A7" w:rsidRDefault="00A77A13" w:rsidP="00FA2FF1">
            <w:pPr>
              <w:spacing w:after="0"/>
            </w:pPr>
            <w:r w:rsidRPr="00B1242F">
              <w:rPr>
                <w:rFonts w:ascii="Arial" w:hAnsi="Arial" w:cs="Arial"/>
                <w:lang w:eastAsia="zh-CN"/>
              </w:rPr>
              <w:t>function f_TC_8_1_5_6_1_NR5GC_</w:t>
            </w:r>
            <w:proofErr w:type="gramStart"/>
            <w:r w:rsidRPr="00B1242F">
              <w:rPr>
                <w:rFonts w:ascii="Arial" w:hAnsi="Arial" w:cs="Arial"/>
                <w:lang w:eastAsia="zh-CN"/>
              </w:rPr>
              <w:t>TestBody(</w:t>
            </w:r>
            <w:proofErr w:type="gramEnd"/>
            <w:r w:rsidRPr="00B1242F">
              <w:rPr>
                <w:rFonts w:ascii="Arial" w:hAnsi="Arial" w:cs="Arial"/>
                <w:lang w:eastAsia="zh-CN"/>
              </w:rPr>
              <w:t>) runs on NR5GC_PTC</w:t>
            </w:r>
          </w:p>
        </w:tc>
      </w:tr>
      <w:tr w:rsidR="00A77A13" w14:paraId="13D98B99" w14:textId="77777777" w:rsidTr="00FA2FF1">
        <w:trPr>
          <w:trHeight w:val="452"/>
        </w:trPr>
        <w:tc>
          <w:tcPr>
            <w:tcW w:w="1985" w:type="dxa"/>
          </w:tcPr>
          <w:p w14:paraId="13D98B97" w14:textId="77777777"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D98B98" w14:textId="77777777" w:rsidR="00A77A13" w:rsidRPr="0022675A" w:rsidRDefault="00A77A13" w:rsidP="00FA2FF1">
            <w:pPr>
              <w:rPr>
                <w:rFonts w:ascii="Arial" w:hAnsi="Arial" w:cs="Arial"/>
              </w:rPr>
            </w:pPr>
            <w:proofErr w:type="spellStart"/>
            <w:r w:rsidRPr="00F0462E">
              <w:rPr>
                <w:rFonts w:ascii="Arial" w:hAnsi="Arial" w:cs="Arial"/>
                <w:lang w:eastAsia="zh-CN"/>
              </w:rPr>
              <w:t>RRCReconfigurationComplete</w:t>
            </w:r>
            <w:proofErr w:type="spellEnd"/>
            <w:r w:rsidR="00885B9D">
              <w:rPr>
                <w:rFonts w:ascii="Arial" w:hAnsi="Arial" w:cs="Arial"/>
                <w:lang w:eastAsia="zh-CN"/>
              </w:rPr>
              <w:t xml:space="preserve"> (Step 15)</w:t>
            </w:r>
            <w:r w:rsidRPr="00F0462E"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proofErr w:type="gramStart"/>
            <w:r w:rsidRPr="00F0462E">
              <w:rPr>
                <w:rFonts w:ascii="Arial" w:hAnsi="Arial" w:cs="Arial"/>
                <w:lang w:eastAsia="zh-CN"/>
              </w:rPr>
              <w:t>ULInformationTransfer</w:t>
            </w:r>
            <w:proofErr w:type="spellEnd"/>
            <w:r w:rsidR="00E31CFD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885B9D">
              <w:rPr>
                <w:rFonts w:ascii="Arial" w:hAnsi="Arial" w:cs="Arial"/>
                <w:lang w:eastAsia="zh-CN"/>
              </w:rPr>
              <w:t>Step 16)</w:t>
            </w:r>
            <w:r w:rsidRPr="00F0462E">
              <w:rPr>
                <w:rFonts w:ascii="Arial" w:hAnsi="Arial" w:cs="Arial"/>
                <w:lang w:eastAsia="zh-CN"/>
              </w:rPr>
              <w:t xml:space="preserve"> message</w:t>
            </w:r>
            <w:r w:rsidR="00885B9D">
              <w:rPr>
                <w:rFonts w:ascii="Arial" w:hAnsi="Arial" w:cs="Arial"/>
                <w:lang w:eastAsia="zh-CN"/>
              </w:rPr>
              <w:t xml:space="preserve"> may be received in any order due to non-real time handling of reception of signalling messages on the test PC which can result in test case failure.</w:t>
            </w:r>
          </w:p>
        </w:tc>
      </w:tr>
      <w:tr w:rsidR="00A77A13" w14:paraId="13D98B9C" w14:textId="77777777" w:rsidTr="00FA2FF1">
        <w:tc>
          <w:tcPr>
            <w:tcW w:w="1985" w:type="dxa"/>
          </w:tcPr>
          <w:p w14:paraId="13D98B9A" w14:textId="77777777"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D98B9B" w14:textId="77777777" w:rsidR="00A77A13" w:rsidRPr="000352E9" w:rsidRDefault="00A77A13" w:rsidP="00FA2FF1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</w:t>
            </w:r>
            <w:r w:rsidR="00D208E1">
              <w:rPr>
                <w:noProof/>
              </w:rPr>
              <w:t>ed</w:t>
            </w:r>
            <w:r>
              <w:rPr>
                <w:noProof/>
              </w:rPr>
              <w:t xml:space="preserve"> the handling of</w:t>
            </w:r>
            <w:r w:rsidR="00E31CFD">
              <w:rPr>
                <w:noProof/>
              </w:rPr>
              <w:t xml:space="preserve"> these two</w:t>
            </w:r>
            <w:r>
              <w:rPr>
                <w:noProof/>
              </w:rPr>
              <w:t xml:space="preserve"> message</w:t>
            </w:r>
            <w:r w:rsidR="00885B9D">
              <w:rPr>
                <w:noProof/>
              </w:rPr>
              <w:t>s</w:t>
            </w:r>
            <w:r>
              <w:rPr>
                <w:noProof/>
              </w:rPr>
              <w:t xml:space="preserve"> using interleave.</w:t>
            </w:r>
          </w:p>
        </w:tc>
      </w:tr>
      <w:tr w:rsidR="00A77A13" w14:paraId="13D98B9F" w14:textId="77777777" w:rsidTr="00FA2FF1">
        <w:tc>
          <w:tcPr>
            <w:tcW w:w="1985" w:type="dxa"/>
          </w:tcPr>
          <w:p w14:paraId="13D98B9D" w14:textId="77777777"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D98B9E" w14:textId="77777777" w:rsidR="00A77A13" w:rsidRPr="00E751F5" w:rsidRDefault="00A77A13" w:rsidP="00FA2FF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RRC_Others_NR5GC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A77A13" w:rsidRPr="00E751F5" w14:paraId="13D98BA2" w14:textId="77777777" w:rsidTr="00FA2FF1">
        <w:tc>
          <w:tcPr>
            <w:tcW w:w="1985" w:type="dxa"/>
          </w:tcPr>
          <w:p w14:paraId="13D98BA0" w14:textId="77777777"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708624" w14:textId="2E8068E4" w:rsidR="00F732C3" w:rsidRPr="00F732C3" w:rsidRDefault="00F732C3" w:rsidP="007B546E">
            <w:pPr>
              <w:rPr>
                <w:rFonts w:ascii="Arial" w:hAnsi="Arial"/>
              </w:rPr>
            </w:pPr>
            <w:r w:rsidRPr="00F732C3">
              <w:rPr>
                <w:rFonts w:ascii="Arial" w:hAnsi="Arial"/>
              </w:rPr>
              <w:t xml:space="preserve">We disagree with the reason for change, there can be no race conditions in the SS between UL messages received on the same TTCN port. </w:t>
            </w:r>
          </w:p>
          <w:p w14:paraId="397CF9DD" w14:textId="28C24759" w:rsidR="00F732C3" w:rsidRDefault="00F732C3" w:rsidP="007B546E">
            <w:pPr>
              <w:rPr>
                <w:rFonts w:ascii="Arial" w:hAnsi="Arial"/>
                <w:highlight w:val="cyan"/>
              </w:rPr>
            </w:pPr>
            <w:proofErr w:type="gramStart"/>
            <w:r w:rsidRPr="00F732C3">
              <w:rPr>
                <w:rFonts w:ascii="Arial" w:hAnsi="Arial"/>
              </w:rPr>
              <w:t>However</w:t>
            </w:r>
            <w:proofErr w:type="gramEnd"/>
            <w:r w:rsidRPr="00F732C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there may be a </w:t>
            </w:r>
            <w:r w:rsidRPr="00F732C3">
              <w:rPr>
                <w:rFonts w:ascii="Arial" w:hAnsi="Arial"/>
              </w:rPr>
              <w:t xml:space="preserve">race condition in the UE between </w:t>
            </w:r>
            <w:r>
              <w:rPr>
                <w:rFonts w:ascii="Arial" w:hAnsi="Arial"/>
              </w:rPr>
              <w:t xml:space="preserve">an </w:t>
            </w:r>
            <w:proofErr w:type="spellStart"/>
            <w:r w:rsidRPr="00F732C3">
              <w:rPr>
                <w:rFonts w:ascii="Arial" w:hAnsi="Arial"/>
              </w:rPr>
              <w:t>RRCReconfigurationComplete</w:t>
            </w:r>
            <w:proofErr w:type="spellEnd"/>
            <w:r w:rsidRPr="00F732C3">
              <w:rPr>
                <w:rFonts w:ascii="Arial" w:hAnsi="Arial"/>
              </w:rPr>
              <w:t xml:space="preserve"> and </w:t>
            </w:r>
            <w:r>
              <w:rPr>
                <w:rFonts w:ascii="Arial" w:hAnsi="Arial"/>
              </w:rPr>
              <w:t>an</w:t>
            </w:r>
            <w:r w:rsidRPr="00F732C3">
              <w:rPr>
                <w:rFonts w:ascii="Arial" w:hAnsi="Arial"/>
              </w:rPr>
              <w:t xml:space="preserve"> UL NAS message</w:t>
            </w:r>
            <w:r>
              <w:rPr>
                <w:rFonts w:ascii="Arial" w:hAnsi="Arial"/>
              </w:rPr>
              <w:t xml:space="preserve"> sent separately</w:t>
            </w:r>
            <w:r w:rsidRPr="00F732C3">
              <w:rPr>
                <w:rFonts w:ascii="Arial" w:hAnsi="Arial"/>
              </w:rPr>
              <w:t>.</w:t>
            </w:r>
          </w:p>
          <w:p w14:paraId="13D98BA1" w14:textId="6028B0AF" w:rsidR="00A77A13" w:rsidRPr="00E751F5" w:rsidRDefault="00F732C3" w:rsidP="007B546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=&gt; </w:t>
            </w:r>
            <w:r w:rsidR="007A6ACD">
              <w:rPr>
                <w:rFonts w:ascii="Arial" w:hAnsi="Arial"/>
                <w:highlight w:val="cyan"/>
              </w:rPr>
              <w:t>Accepted</w:t>
            </w:r>
            <w:r w:rsidR="000E3514">
              <w:rPr>
                <w:rFonts w:ascii="Arial" w:hAnsi="Arial" w:hint="eastAsia"/>
                <w:highlight w:val="cyan"/>
                <w:lang w:eastAsia="zh-CN"/>
              </w:rPr>
              <w:t xml:space="preserve"> in principle</w:t>
            </w:r>
            <w:r w:rsidR="00B22FDC">
              <w:rPr>
                <w:rFonts w:ascii="Arial" w:hAnsi="Arial" w:hint="eastAsia"/>
                <w:highlight w:val="cyan"/>
              </w:rPr>
              <w:t xml:space="preserve">, </w:t>
            </w:r>
            <w:r w:rsidR="007B546E" w:rsidRPr="00FC2996">
              <w:rPr>
                <w:rFonts w:ascii="Arial" w:hAnsi="Arial"/>
                <w:highlight w:val="cyan"/>
              </w:rPr>
              <w:t xml:space="preserve">conditional to prose CR agreement </w:t>
            </w:r>
            <w:r w:rsidR="007B546E">
              <w:rPr>
                <w:rFonts w:ascii="Arial" w:hAnsi="Arial" w:hint="eastAsia"/>
                <w:highlight w:val="cyan"/>
                <w:lang w:eastAsia="zh-CN"/>
              </w:rPr>
              <w:t>at RAN5#104</w:t>
            </w:r>
            <w:r w:rsidR="000E3514"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</w:tc>
      </w:tr>
    </w:tbl>
    <w:p w14:paraId="13D98BA3" w14:textId="77777777" w:rsidR="00A77A13" w:rsidRDefault="00A77A13" w:rsidP="00A77A13">
      <w:pPr>
        <w:rPr>
          <w:noProof/>
        </w:rPr>
      </w:pPr>
    </w:p>
    <w:p w14:paraId="13D98BA4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77A13" w14:paraId="13D98BCE" w14:textId="77777777" w:rsidTr="00FA2F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BA5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function f_TC_8_1_5_6_1_NR5GC_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4624F4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3D98BA6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3D98BA7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ShortMAC_Iv_ShortMAC_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A8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PhysCellIdv_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A9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RNTI_Valuev_RNTI_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AA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NasCount_Typev_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NasCount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AB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NG_NAS_MSG_Indication_Typev_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AC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GMM_MobilityInfo_Typev_GMM_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AD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v_ASN_PLMN_Cell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4624F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(nr_Cell4);</w:t>
            </w:r>
          </w:p>
          <w:p w14:paraId="13D98BAE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v_PLMN_Cell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4624F4">
              <w:rPr>
                <w:rFonts w:ascii="Arial" w:hAnsi="Arial" w:cs="Arial"/>
                <w:lang w:val="en-US" w:eastAsia="en-GB"/>
              </w:rPr>
              <w:t>= f_NR_Asn2Nas_PlmnId(v_ASN_PLMN_Cell4);</w:t>
            </w:r>
          </w:p>
          <w:p w14:paraId="13D98BAF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NG_NAS_DL_Message_Typev_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B0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AtT0;</w:t>
            </w:r>
            <w:proofErr w:type="gramEnd"/>
          </w:p>
          <w:p w14:paraId="13D98BB1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AtT0A;</w:t>
            </w:r>
            <w:proofErr w:type="gramEnd"/>
          </w:p>
          <w:p w14:paraId="13D98BB2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AtT1;</w:t>
            </w:r>
            <w:proofErr w:type="gramEnd"/>
          </w:p>
          <w:p w14:paraId="13D98BB3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AtT2;</w:t>
            </w:r>
            <w:proofErr w:type="gramEnd"/>
          </w:p>
          <w:p w14:paraId="13D98BB4" w14:textId="77777777" w:rsidR="00A77A13" w:rsidRPr="00F732C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proofErr w:type="gramStart"/>
            <w:r w:rsidRPr="00F732C3">
              <w:rPr>
                <w:rFonts w:ascii="Arial" w:hAnsi="Arial" w:cs="Arial"/>
                <w:lang w:val="fr-FR" w:eastAsia="en-GB"/>
              </w:rPr>
              <w:t>timer</w:t>
            </w:r>
            <w:proofErr w:type="spellEnd"/>
            <w:proofErr w:type="gramEnd"/>
            <w:r w:rsidRPr="00F732C3">
              <w:rPr>
                <w:rFonts w:ascii="Arial" w:hAnsi="Arial" w:cs="Arial"/>
                <w:lang w:val="fr-FR" w:eastAsia="en-GB"/>
              </w:rPr>
              <w:t xml:space="preserve"> </w:t>
            </w:r>
            <w:proofErr w:type="spellStart"/>
            <w:r w:rsidRPr="00F732C3">
              <w:rPr>
                <w:rFonts w:ascii="Arial" w:hAnsi="Arial" w:cs="Arial"/>
                <w:lang w:val="fr-FR" w:eastAsia="en-GB"/>
              </w:rPr>
              <w:t>t_Wait</w:t>
            </w:r>
            <w:proofErr w:type="spellEnd"/>
            <w:r w:rsidRPr="00F732C3">
              <w:rPr>
                <w:rFonts w:ascii="Arial" w:hAnsi="Arial" w:cs="Arial"/>
                <w:lang w:val="fr-FR" w:eastAsia="en-GB"/>
              </w:rPr>
              <w:t xml:space="preserve"> := 5.0;</w:t>
            </w:r>
          </w:p>
          <w:p w14:paraId="13D98BB5" w14:textId="77777777" w:rsidR="00A77A13" w:rsidRPr="00F732C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en-GB"/>
              </w:rPr>
            </w:pPr>
            <w:r w:rsidRPr="00F732C3">
              <w:rPr>
                <w:rFonts w:ascii="Arial" w:hAnsi="Arial" w:cs="Arial"/>
                <w:lang w:val="fr-FR" w:eastAsia="en-GB"/>
              </w:rPr>
              <w:t xml:space="preserve">    </w:t>
            </w:r>
            <w:proofErr w:type="spellStart"/>
            <w:proofErr w:type="gramStart"/>
            <w:r w:rsidRPr="00F732C3">
              <w:rPr>
                <w:rFonts w:ascii="Arial" w:hAnsi="Arial" w:cs="Arial"/>
                <w:lang w:val="fr-FR" w:eastAsia="en-GB"/>
              </w:rPr>
              <w:t>timer</w:t>
            </w:r>
            <w:proofErr w:type="spellEnd"/>
            <w:proofErr w:type="gramEnd"/>
            <w:r w:rsidRPr="00F732C3">
              <w:rPr>
                <w:rFonts w:ascii="Arial" w:hAnsi="Arial" w:cs="Arial"/>
                <w:lang w:val="fr-FR" w:eastAsia="en-GB"/>
              </w:rPr>
              <w:t xml:space="preserve"> t_Wait_T310 := 2.0;</w:t>
            </w:r>
          </w:p>
          <w:p w14:paraId="13D98BB6" w14:textId="77777777" w:rsidR="00A77A13" w:rsidRPr="00F732C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en-GB"/>
              </w:rPr>
            </w:pPr>
          </w:p>
          <w:p w14:paraId="13D98BB7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13D98BB8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D98BB9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//@siclog "Steps 14-15"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@</w:t>
            </w:r>
          </w:p>
          <w:p w14:paraId="13D98BBA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14:paraId="13D98BBB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RRCReconfigurationmessage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to establish SRB2 and DRB and a REGISTRATION ACCEPT message.</w:t>
            </w:r>
          </w:p>
          <w:p w14:paraId="13D98BBC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UE transmits an RRCReconfigurationtComplete message.</w:t>
            </w:r>
          </w:p>
          <w:p w14:paraId="13D98BBD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D232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(Mobility,</w:t>
            </w:r>
          </w:p>
          <w:p w14:paraId="13D98BBE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lastRenderedPageBreak/>
              <w:t>v_GMM_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,   </w:t>
            </w:r>
            <w:proofErr w:type="gramEnd"/>
            <w:r w:rsidRPr="00AD2323">
              <w:rPr>
                <w:rFonts w:ascii="Arial" w:hAnsi="Arial" w:cs="Arial"/>
                <w:lang w:val="en-US" w:eastAsia="en-GB"/>
              </w:rPr>
              <w:t xml:space="preserve">   // @sic R5-206426 sic@</w:t>
            </w:r>
          </w:p>
          <w:p w14:paraId="13D98BBF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f_NR5GC_GetMobileIdGUTI (nr_Cell4),</w:t>
            </w:r>
          </w:p>
          <w:p w14:paraId="13D98BC0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cs_NG_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TAIListNonConsecutive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AD2323">
              <w:rPr>
                <w:rFonts w:ascii="Arial" w:hAnsi="Arial" w:cs="Arial"/>
                <w:lang w:val="en-US" w:eastAsia="en-GB"/>
              </w:rPr>
              <w:t>v_PLMN_Cell4,</w:t>
            </w:r>
          </w:p>
          <w:p w14:paraId="13D98BC1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{bit2oct(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(nr_Cell4))}),</w:t>
            </w:r>
          </w:p>
          <w:p w14:paraId="13D98BC2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</w:t>
            </w:r>
          </w:p>
          <w:p w14:paraId="13D98BC3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v_GMM_MobilityInfo.SessionStatus</w:t>
            </w:r>
            <w:proofErr w:type="spellEnd"/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3D98BC4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f_NR_RRCReconfigExistingDRBs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(nr_Cell4,</w:t>
            </w:r>
          </w:p>
          <w:p w14:paraId="13D98BC5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{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AD232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)}</w:t>
            </w:r>
            <w:r>
              <w:rPr>
                <w:rFonts w:ascii="Arial" w:hAnsi="Arial" w:cs="Arial"/>
                <w:lang w:val="en-US" w:eastAsia="en-GB"/>
              </w:rPr>
              <w:t>)</w:t>
            </w:r>
          </w:p>
          <w:p w14:paraId="13D98BC6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//@siclog "Steps 16"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@</w:t>
            </w:r>
          </w:p>
          <w:p w14:paraId="13D98BC7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14:paraId="13D98BC8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UE send a REGISTRATION COMPLETE</w:t>
            </w:r>
          </w:p>
          <w:p w14:paraId="13D98BC9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f_NR5GC_Registration_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Complete(</w:t>
            </w:r>
            <w:proofErr w:type="gramEnd"/>
            <w:r w:rsidRPr="00AD2323">
              <w:rPr>
                <w:rFonts w:ascii="Arial" w:hAnsi="Arial" w:cs="Arial"/>
                <w:lang w:val="en-US" w:eastAsia="en-GB"/>
              </w:rPr>
              <w:t xml:space="preserve">nr_Cell4, tsc_NR_RbId_SRB2);   </w:t>
            </w:r>
          </w:p>
          <w:p w14:paraId="13D98BCA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}//end of f_TC_8_1_5_6_1_NR5GC_TestBody</w:t>
            </w:r>
          </w:p>
          <w:p w14:paraId="13D98BCB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D98BCC" w14:textId="77777777" w:rsidR="00A77A13" w:rsidRPr="008B4B2C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13D98BCD" w14:textId="77777777" w:rsidR="00A77A13" w:rsidRPr="008B4B2C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13D98BCF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14:paraId="13D98BD0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14:paraId="13D98BD1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14:paraId="13D98BD2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14:paraId="13D98BD3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77A13" w14:paraId="13D98C0D" w14:textId="77777777" w:rsidTr="00FA2F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BD4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function f_TC_8_1_5_6_1_NR5GC_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710EAB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3D98BD5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3D98BD6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ShortMAC_Iv_ShortMAC_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D7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PhysCellIdv_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D8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RNTI_Valuev_RNTI_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D9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NasCount_Typev_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NasCount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DA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NG_NAS_MSG_Indication_Typev_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DB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GMM_MobilityInfo_Typev_GMM_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DC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v_ASN_PLMN_Cell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710EAB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(nr_Cell4);</w:t>
            </w:r>
          </w:p>
          <w:p w14:paraId="13D98BDD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v_PLMN_Cell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710EAB">
              <w:rPr>
                <w:rFonts w:ascii="Arial" w:hAnsi="Arial" w:cs="Arial"/>
                <w:lang w:val="en-US" w:eastAsia="en-GB"/>
              </w:rPr>
              <w:t>= f_NR_Asn2Nas_PlmnId(v_ASN_PLMN_Cell4);</w:t>
            </w:r>
          </w:p>
          <w:p w14:paraId="13D98BDE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NG_NAS_DL_Message_Typev_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D98BDF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AtT0;</w:t>
            </w:r>
            <w:proofErr w:type="gramEnd"/>
          </w:p>
          <w:p w14:paraId="13D98BE0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AtT0A;</w:t>
            </w:r>
            <w:proofErr w:type="gramEnd"/>
          </w:p>
          <w:p w14:paraId="13D98BE1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AtT1;</w:t>
            </w:r>
            <w:proofErr w:type="gramEnd"/>
          </w:p>
          <w:p w14:paraId="13D98BE2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AtT2;</w:t>
            </w:r>
            <w:proofErr w:type="gramEnd"/>
          </w:p>
          <w:p w14:paraId="13D98BE3" w14:textId="77777777" w:rsidR="00A77A13" w:rsidRPr="00F732C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proofErr w:type="gramStart"/>
            <w:r w:rsidRPr="00F732C3">
              <w:rPr>
                <w:rFonts w:ascii="Arial" w:hAnsi="Arial" w:cs="Arial"/>
                <w:lang w:val="fr-FR" w:eastAsia="en-GB"/>
              </w:rPr>
              <w:t>timer</w:t>
            </w:r>
            <w:proofErr w:type="spellEnd"/>
            <w:proofErr w:type="gramEnd"/>
            <w:r w:rsidRPr="00F732C3">
              <w:rPr>
                <w:rFonts w:ascii="Arial" w:hAnsi="Arial" w:cs="Arial"/>
                <w:lang w:val="fr-FR" w:eastAsia="en-GB"/>
              </w:rPr>
              <w:t xml:space="preserve"> </w:t>
            </w:r>
            <w:proofErr w:type="spellStart"/>
            <w:r w:rsidRPr="00F732C3">
              <w:rPr>
                <w:rFonts w:ascii="Arial" w:hAnsi="Arial" w:cs="Arial"/>
                <w:lang w:val="fr-FR" w:eastAsia="en-GB"/>
              </w:rPr>
              <w:t>t_Wait</w:t>
            </w:r>
            <w:proofErr w:type="spellEnd"/>
            <w:r w:rsidRPr="00F732C3">
              <w:rPr>
                <w:rFonts w:ascii="Arial" w:hAnsi="Arial" w:cs="Arial"/>
                <w:lang w:val="fr-FR" w:eastAsia="en-GB"/>
              </w:rPr>
              <w:t xml:space="preserve"> := 5.0;</w:t>
            </w:r>
          </w:p>
          <w:p w14:paraId="13D98BE4" w14:textId="77777777" w:rsidR="00A77A13" w:rsidRPr="00F732C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en-GB"/>
              </w:rPr>
            </w:pPr>
            <w:r w:rsidRPr="00F732C3">
              <w:rPr>
                <w:rFonts w:ascii="Arial" w:hAnsi="Arial" w:cs="Arial"/>
                <w:lang w:val="fr-FR" w:eastAsia="en-GB"/>
              </w:rPr>
              <w:t xml:space="preserve">    </w:t>
            </w:r>
            <w:proofErr w:type="spellStart"/>
            <w:proofErr w:type="gramStart"/>
            <w:r w:rsidRPr="00F732C3">
              <w:rPr>
                <w:rFonts w:ascii="Arial" w:hAnsi="Arial" w:cs="Arial"/>
                <w:lang w:val="fr-FR" w:eastAsia="en-GB"/>
              </w:rPr>
              <w:t>timer</w:t>
            </w:r>
            <w:proofErr w:type="spellEnd"/>
            <w:proofErr w:type="gramEnd"/>
            <w:r w:rsidRPr="00F732C3">
              <w:rPr>
                <w:rFonts w:ascii="Arial" w:hAnsi="Arial" w:cs="Arial"/>
                <w:lang w:val="fr-FR" w:eastAsia="en-GB"/>
              </w:rPr>
              <w:t xml:space="preserve"> t_Wait_T310 := 2.0;</w:t>
            </w:r>
          </w:p>
          <w:p w14:paraId="13D98BE5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32C3">
              <w:rPr>
                <w:rFonts w:ascii="Arial" w:hAnsi="Arial" w:cs="Arial"/>
                <w:lang w:val="fr-FR" w:eastAsia="en-GB"/>
              </w:rPr>
              <w:tab/>
            </w:r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 xml:space="preserve">var NR_SRB_COMMON_IND </w:t>
            </w:r>
            <w:proofErr w:type="spellStart"/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>ReceivedAsp</w:t>
            </w:r>
            <w:proofErr w:type="spellEnd"/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</w:p>
          <w:p w14:paraId="13D98BE6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D98BE7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13D98BE8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D98BE9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//@siclog "Steps 14-15"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>@</w:t>
            </w:r>
          </w:p>
          <w:p w14:paraId="13D98BEA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14:paraId="13D98BEB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RRCReconfigurationmessage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 to establish SRB2 and DRB and a REGISTRATION ACCEPT message.</w:t>
            </w:r>
          </w:p>
          <w:p w14:paraId="13D98BEC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UE transmits an RRCReconfigurationtComplete message.</w:t>
            </w:r>
          </w:p>
          <w:p w14:paraId="13D98BED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A2BF3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A2BF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 (Mobility,</w:t>
            </w:r>
          </w:p>
          <w:p w14:paraId="13D98BEE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4A2BF3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,   </w:t>
            </w:r>
            <w:proofErr w:type="gramEnd"/>
            <w:r w:rsidRPr="004A2BF3">
              <w:rPr>
                <w:rFonts w:ascii="Arial" w:hAnsi="Arial" w:cs="Arial"/>
                <w:lang w:val="en-US" w:eastAsia="en-GB"/>
              </w:rPr>
              <w:t xml:space="preserve">   // @sic R5-206426 sic@</w:t>
            </w:r>
          </w:p>
          <w:p w14:paraId="13D98BEF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f_NR5GC_GetMobileIdGUTI (nr_Cell4),</w:t>
            </w:r>
          </w:p>
          <w:p w14:paraId="13D98BF0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cs_NG_</w:t>
            </w:r>
            <w:proofErr w:type="gramStart"/>
            <w:r w:rsidRPr="004A2BF3">
              <w:rPr>
                <w:rFonts w:ascii="Arial" w:hAnsi="Arial" w:cs="Arial"/>
                <w:lang w:val="en-US" w:eastAsia="en-GB"/>
              </w:rPr>
              <w:t>TAIListNonConsecutive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A2BF3">
              <w:rPr>
                <w:rFonts w:ascii="Arial" w:hAnsi="Arial" w:cs="Arial"/>
                <w:lang w:val="en-US" w:eastAsia="en-GB"/>
              </w:rPr>
              <w:t>v_PLMN_Cell4,</w:t>
            </w:r>
          </w:p>
          <w:p w14:paraId="13D98BF1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{bit2oct(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>(nr_Cell4))}),</w:t>
            </w:r>
          </w:p>
          <w:p w14:paraId="13D98BF2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</w:t>
            </w:r>
          </w:p>
          <w:p w14:paraId="13D98BF3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v_GMM_MobilityInfo.SessionStatus</w:t>
            </w:r>
            <w:proofErr w:type="spellEnd"/>
            <w:proofErr w:type="gramStart"/>
            <w:r w:rsidRPr="004A2BF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3D98BF4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f_NR_RRCReconfigExistingDRBs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(nr_Cell4,</w:t>
            </w:r>
          </w:p>
          <w:p w14:paraId="13D98BF5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{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cs_NG_NAS_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Request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tsc_SHT_IntegrityProtected_Ciphered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v_MsgToSend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)},</w:t>
            </w:r>
          </w:p>
          <w:p w14:paraId="13D98BF6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-,-</w:t>
            </w:r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,-,-,-,false);</w:t>
            </w:r>
          </w:p>
          <w:p w14:paraId="13D98BF7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interleave</w:t>
            </w:r>
          </w:p>
          <w:p w14:paraId="13D98BF8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{</w:t>
            </w:r>
          </w:p>
          <w:p w14:paraId="13D98BF9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[]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SRB.receive</w:t>
            </w:r>
            <w:proofErr w:type="spellEnd"/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car_NR_SRB_NasPdu_IND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(nr_Cell4,</w:t>
            </w:r>
          </w:p>
          <w:p w14:paraId="13D98BFA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tsc_NR_RbId_SRB2,</w:t>
            </w:r>
          </w:p>
          <w:p w14:paraId="13D98BFB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lastRenderedPageBreak/>
              <w:t>cr_NG_NAS_Ind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tsc_SHT_IntegrityProtected_Ciphered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))) -&gt; value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v_ReceivedAsp</w:t>
            </w:r>
            <w:proofErr w:type="spellEnd"/>
          </w:p>
          <w:p w14:paraId="13D98BFC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{}</w:t>
            </w:r>
          </w:p>
          <w:p w14:paraId="13D98BFD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SRB.receive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car_NR_SRB_RrcPdu_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IND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nr_Cell4, tsc_NR_RbId_SRB1, cr_38508_RRCReconfigurationComplete))</w:t>
            </w:r>
          </w:p>
          <w:p w14:paraId="13D98BFE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{}</w:t>
            </w:r>
          </w:p>
          <w:p w14:paraId="13D98BFF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13D98C00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//@siclog "Steps 16"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>@</w:t>
            </w:r>
          </w:p>
          <w:p w14:paraId="13D98C01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14:paraId="13D98C02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UE send a REGISTRATION COMPLETE</w:t>
            </w:r>
          </w:p>
          <w:p w14:paraId="13D98C03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if (not match (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ReceivedAsp.Signalling.Nas</w:t>
            </w:r>
            <w:proofErr w:type="spellEnd"/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[0].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Pdu.Msg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cr_NG_REGISTRATION_COMPLETE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)) {</w:t>
            </w:r>
          </w:p>
          <w:p w14:paraId="13D98C04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SetVerdictFailOrInconc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__FILE__, __LINE__, "Registration Complete Message Failed");</w:t>
            </w:r>
          </w:p>
          <w:p w14:paraId="13D98C05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13D98C06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else{</w:t>
            </w:r>
            <w:proofErr w:type="gramEnd"/>
          </w:p>
          <w:p w14:paraId="13D98C07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PreliminaryPass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__FILE__, __LINE__, "Step 16");</w:t>
            </w:r>
          </w:p>
          <w:p w14:paraId="13D98C08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}</w:t>
            </w:r>
          </w:p>
          <w:p w14:paraId="13D98C09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D98C0A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}//end of f_TC_8_1_5_6_1_NR5GC_TestBody</w:t>
            </w:r>
          </w:p>
          <w:p w14:paraId="13D98C0B" w14:textId="77777777" w:rsidR="00A77A13" w:rsidRPr="00F66C42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D98C0C" w14:textId="77777777" w:rsidR="00A77A13" w:rsidRPr="001C599F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66C42">
              <w:rPr>
                <w:rFonts w:ascii="Arial" w:hAnsi="Arial" w:cs="Arial"/>
                <w:lang w:val="en-US" w:eastAsia="en-GB"/>
              </w:rPr>
              <w:t xml:space="preserve">      }</w:t>
            </w:r>
          </w:p>
        </w:tc>
      </w:tr>
    </w:tbl>
    <w:p w14:paraId="13D98C0E" w14:textId="77777777" w:rsidR="00A77A13" w:rsidRDefault="00A77A13" w:rsidP="00A77A13">
      <w:pPr>
        <w:rPr>
          <w:lang w:val="pt-BR"/>
        </w:rPr>
      </w:pPr>
    </w:p>
    <w:p w14:paraId="13D98C0F" w14:textId="77777777" w:rsidR="001E41F3" w:rsidRDefault="001E41F3">
      <w:pPr>
        <w:rPr>
          <w:noProof/>
        </w:rPr>
      </w:pPr>
    </w:p>
    <w:sectPr w:rsidR="001E41F3" w:rsidSect="00A77A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98C12" w14:textId="77777777" w:rsidR="005B0CA6" w:rsidRDefault="005B0CA6">
      <w:r>
        <w:separator/>
      </w:r>
    </w:p>
  </w:endnote>
  <w:endnote w:type="continuationSeparator" w:id="0">
    <w:p w14:paraId="13D98C13" w14:textId="77777777" w:rsidR="005B0CA6" w:rsidRDefault="005B0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98C10" w14:textId="77777777" w:rsidR="005B0CA6" w:rsidRDefault="005B0CA6">
      <w:r>
        <w:separator/>
      </w:r>
    </w:p>
  </w:footnote>
  <w:footnote w:type="continuationSeparator" w:id="0">
    <w:p w14:paraId="13D98C11" w14:textId="77777777" w:rsidR="005B0CA6" w:rsidRDefault="005B0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98C14" w14:textId="77777777" w:rsidR="00695808" w:rsidRDefault="00695808">
    <w:r>
      <w:t xml:space="preserve">Page </w:t>
    </w:r>
    <w:r w:rsidR="00337FF6">
      <w:fldChar w:fldCharType="begin"/>
    </w:r>
    <w:r w:rsidR="00374DD4">
      <w:instrText>PAGE</w:instrText>
    </w:r>
    <w:r w:rsidR="00337FF6">
      <w:fldChar w:fldCharType="separate"/>
    </w:r>
    <w:r>
      <w:rPr>
        <w:noProof/>
      </w:rPr>
      <w:t>1</w:t>
    </w:r>
    <w:r w:rsidR="00337FF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98C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98C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98C1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58462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45633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401B"/>
    <w:rsid w:val="00070E09"/>
    <w:rsid w:val="000A6394"/>
    <w:rsid w:val="000B7FED"/>
    <w:rsid w:val="000C038A"/>
    <w:rsid w:val="000C6598"/>
    <w:rsid w:val="000D44B3"/>
    <w:rsid w:val="000D7EFA"/>
    <w:rsid w:val="000E2D94"/>
    <w:rsid w:val="000E3514"/>
    <w:rsid w:val="00145D43"/>
    <w:rsid w:val="00192C46"/>
    <w:rsid w:val="001A08B3"/>
    <w:rsid w:val="001A7B60"/>
    <w:rsid w:val="001B52F0"/>
    <w:rsid w:val="001B7A65"/>
    <w:rsid w:val="001E143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FF6"/>
    <w:rsid w:val="003609EF"/>
    <w:rsid w:val="0036231A"/>
    <w:rsid w:val="00374DD4"/>
    <w:rsid w:val="003E1A36"/>
    <w:rsid w:val="00410371"/>
    <w:rsid w:val="004242F1"/>
    <w:rsid w:val="00473FAF"/>
    <w:rsid w:val="004B75B7"/>
    <w:rsid w:val="00513C09"/>
    <w:rsid w:val="005141D9"/>
    <w:rsid w:val="0051580D"/>
    <w:rsid w:val="00547111"/>
    <w:rsid w:val="00592D74"/>
    <w:rsid w:val="005B0CA6"/>
    <w:rsid w:val="005C50D5"/>
    <w:rsid w:val="005E2C44"/>
    <w:rsid w:val="00621188"/>
    <w:rsid w:val="006257ED"/>
    <w:rsid w:val="00653DE4"/>
    <w:rsid w:val="00665C47"/>
    <w:rsid w:val="00685121"/>
    <w:rsid w:val="00695808"/>
    <w:rsid w:val="006B46FB"/>
    <w:rsid w:val="006E21FB"/>
    <w:rsid w:val="00792342"/>
    <w:rsid w:val="007977A8"/>
    <w:rsid w:val="007A0702"/>
    <w:rsid w:val="007A6ACD"/>
    <w:rsid w:val="007B512A"/>
    <w:rsid w:val="007B546E"/>
    <w:rsid w:val="007C2097"/>
    <w:rsid w:val="007D6A07"/>
    <w:rsid w:val="007F7259"/>
    <w:rsid w:val="008040A8"/>
    <w:rsid w:val="00811069"/>
    <w:rsid w:val="008279FA"/>
    <w:rsid w:val="008626E7"/>
    <w:rsid w:val="00870EE7"/>
    <w:rsid w:val="00885B9D"/>
    <w:rsid w:val="008863B9"/>
    <w:rsid w:val="008A45A6"/>
    <w:rsid w:val="008C276E"/>
    <w:rsid w:val="008C39C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13"/>
    <w:rsid w:val="00AA2CBC"/>
    <w:rsid w:val="00AA567F"/>
    <w:rsid w:val="00AC5820"/>
    <w:rsid w:val="00AD1CD8"/>
    <w:rsid w:val="00B22FD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D48"/>
    <w:rsid w:val="00CC5026"/>
    <w:rsid w:val="00CC68D0"/>
    <w:rsid w:val="00D03F9A"/>
    <w:rsid w:val="00D06D51"/>
    <w:rsid w:val="00D208E1"/>
    <w:rsid w:val="00D238F8"/>
    <w:rsid w:val="00D24991"/>
    <w:rsid w:val="00D50255"/>
    <w:rsid w:val="00D602A2"/>
    <w:rsid w:val="00D66520"/>
    <w:rsid w:val="00D84AE9"/>
    <w:rsid w:val="00D9124E"/>
    <w:rsid w:val="00DE34CF"/>
    <w:rsid w:val="00E13F3D"/>
    <w:rsid w:val="00E31CFD"/>
    <w:rsid w:val="00E34898"/>
    <w:rsid w:val="00E722D7"/>
    <w:rsid w:val="00EB09B7"/>
    <w:rsid w:val="00EE7D7C"/>
    <w:rsid w:val="00EF7428"/>
    <w:rsid w:val="00F25D98"/>
    <w:rsid w:val="00F300FB"/>
    <w:rsid w:val="00F370D2"/>
    <w:rsid w:val="00F732C3"/>
    <w:rsid w:val="00F77487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D98AFC"/>
  <w15:docId w15:val="{35A24B51-2F0E-4D41-BFE2-711C3216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77A13"/>
    <w:rPr>
      <w:rFonts w:ascii="Arial" w:hAnsi="Arial"/>
      <w:lang w:val="en-GB" w:eastAsia="en-US"/>
    </w:rPr>
  </w:style>
  <w:style w:type="character" w:styleId="Emphasis">
    <w:name w:val="Emphasis"/>
    <w:qFormat/>
    <w:rsid w:val="00A77A13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7A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7A13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7A1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73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5</Pages>
  <Words>1271</Words>
  <Characters>7246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17</cp:revision>
  <cp:lastPrinted>1900-01-01T00:00:00Z</cp:lastPrinted>
  <dcterms:created xsi:type="dcterms:W3CDTF">2024-07-16T05:43:00Z</dcterms:created>
  <dcterms:modified xsi:type="dcterms:W3CDTF">2024-08-08T16:36:00Z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R5s240463</vt:lpwstr>
  </property>
  <property fmtid="{D5CDD505-2E9C-101B-9397-08002B2CF9AE}" pid="10" name="Spec#">
    <vt:lpwstr>38.523-3</vt:lpwstr>
  </property>
  <property fmtid="{D5CDD505-2E9C-101B-9397-08002B2CF9AE}" pid="11" name="Cr#">
    <vt:lpwstr>3486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RRC test case 8.1.5.6.1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2024-07-10</vt:lpwstr>
  </property>
  <property fmtid="{D5CDD505-2E9C-101B-9397-08002B2CF9AE}" pid="20" name="Release">
    <vt:lpwstr>Rel-17</vt:lpwstr>
  </property>
</Properties>
</file>