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4810">
        <w:fldChar w:fldCharType="begin"/>
      </w:r>
      <w:r w:rsidR="00BA4810">
        <w:instrText xml:space="preserve"> DOCPROPERTY  TSG/WGRef  \* MERGEFORMAT </w:instrText>
      </w:r>
      <w:r w:rsidR="00BA4810">
        <w:fldChar w:fldCharType="separate"/>
      </w:r>
      <w:r w:rsidR="003609EF">
        <w:rPr>
          <w:b/>
          <w:noProof/>
          <w:sz w:val="24"/>
        </w:rPr>
        <w:t>RAN5</w:t>
      </w:r>
      <w:r w:rsidR="00BA481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4810">
        <w:fldChar w:fldCharType="begin"/>
      </w:r>
      <w:r w:rsidR="00BA4810">
        <w:instrText xml:space="preserve"> DOCPROPERTY  MtgSeq  \* MERGEFORMAT </w:instrText>
      </w:r>
      <w:r w:rsidR="00BA4810">
        <w:fldChar w:fldCharType="separate"/>
      </w:r>
      <w:r w:rsidR="00EB09B7" w:rsidRPr="00EB09B7">
        <w:rPr>
          <w:b/>
          <w:noProof/>
          <w:sz w:val="24"/>
        </w:rPr>
        <w:t>2024</w:t>
      </w:r>
      <w:r w:rsidR="00BA4810">
        <w:rPr>
          <w:b/>
          <w:noProof/>
          <w:sz w:val="24"/>
        </w:rPr>
        <w:fldChar w:fldCharType="end"/>
      </w:r>
      <w:r w:rsidR="00BA4810">
        <w:fldChar w:fldCharType="begin"/>
      </w:r>
      <w:r w:rsidR="00BA4810">
        <w:instrText xml:space="preserve"> DOCPROPERTY  MtgTitle  \* MERGEFORMAT </w:instrText>
      </w:r>
      <w:r w:rsidR="00BA4810">
        <w:fldChar w:fldCharType="separate"/>
      </w:r>
      <w:r w:rsidR="00EB09B7">
        <w:rPr>
          <w:b/>
          <w:noProof/>
          <w:sz w:val="24"/>
        </w:rPr>
        <w:t>-TTCN email</w:t>
      </w:r>
      <w:r w:rsidR="00BA481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Hlk162521098"/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R5s240277</w:t>
      </w:r>
      <w:r w:rsidR="001A2CA0">
        <w:rPr>
          <w:b/>
          <w:i/>
          <w:noProof/>
          <w:sz w:val="28"/>
        </w:rPr>
        <w:fldChar w:fldCharType="end"/>
      </w:r>
    </w:p>
    <w:bookmarkEnd w:id="0"/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A4810">
        <w:fldChar w:fldCharType="begin"/>
      </w:r>
      <w:r w:rsidR="00BA4810">
        <w:instrText xml:space="preserve"> DOCPROPERTY  Country  \* MERGEFORMAT </w:instrText>
      </w:r>
      <w:r w:rsidR="00BA4810">
        <w:fldChar w:fldCharType="separate"/>
      </w:r>
      <w:r w:rsidR="00BA4810">
        <w:fldChar w:fldCharType="end"/>
      </w:r>
      <w:r w:rsidR="001E41F3">
        <w:rPr>
          <w:b/>
          <w:noProof/>
          <w:sz w:val="24"/>
        </w:rPr>
        <w:t xml:space="preserve">, </w:t>
      </w:r>
      <w:r w:rsidR="00BA4810">
        <w:fldChar w:fldCharType="begin"/>
      </w:r>
      <w:r w:rsidR="00BA4810">
        <w:instrText xml:space="preserve"> DOCPROPERTY  StartDate  \* MERGEFORMAT </w:instrText>
      </w:r>
      <w:r w:rsidR="00BA4810">
        <w:fldChar w:fldCharType="separate"/>
      </w:r>
      <w:r w:rsidR="003609EF" w:rsidRPr="00BA51D9">
        <w:rPr>
          <w:b/>
          <w:noProof/>
          <w:sz w:val="24"/>
        </w:rPr>
        <w:t>8th Dec 2023</w:t>
      </w:r>
      <w:r w:rsidR="00BA4810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BA4810">
        <w:fldChar w:fldCharType="begin"/>
      </w:r>
      <w:r w:rsidR="00BA4810">
        <w:instrText xml:space="preserve"> DOCPROPERTY  EndDate  \* MERGEFORMAT </w:instrText>
      </w:r>
      <w:r w:rsidR="00BA4810">
        <w:fldChar w:fldCharType="separate"/>
      </w:r>
      <w:r w:rsidR="003609EF" w:rsidRPr="00BA51D9">
        <w:rPr>
          <w:b/>
          <w:noProof/>
          <w:sz w:val="24"/>
        </w:rPr>
        <w:t>31st Dec 2024</w:t>
      </w:r>
      <w:r w:rsidR="00BA48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A48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A481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4804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A48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A4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_Hlk162521070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NBIOT testcase 22.1.1 (for NTN)</w:t>
            </w:r>
            <w:r>
              <w:fldChar w:fldCharType="end"/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A48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2B4F3" w:rsidR="001E41F3" w:rsidRDefault="00D63E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A4810">
              <w:fldChar w:fldCharType="begin"/>
            </w:r>
            <w:r w:rsidR="00BA4810">
              <w:instrText xml:space="preserve"> DOCPROPERTY  SourceIfTsg  \* MERGEFORMAT </w:instrText>
            </w:r>
            <w:r w:rsidR="00BA4810">
              <w:fldChar w:fldCharType="separate"/>
            </w:r>
            <w:r w:rsidR="00BA481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A48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A48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2024-03-28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A48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A48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89BAC" w14:textId="5C6CA6EF" w:rsidR="001578FA" w:rsidRDefault="001578FA" w:rsidP="001578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test case presents to issues to be fixed:</w:t>
            </w:r>
          </w:p>
          <w:p w14:paraId="03C880DC" w14:textId="77777777" w:rsidR="001578FA" w:rsidRDefault="001578FA" w:rsidP="001578FA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617CE194" w14:textId="61CC3FCE" w:rsidR="00DB0933" w:rsidRDefault="00DB0933" w:rsidP="00DB09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</w:t>
            </w:r>
            <w:r w:rsidRPr="00DB0933">
              <w:rPr>
                <w:i/>
                <w:iCs/>
                <w:noProof/>
              </w:rPr>
              <w:t>Table 22.1.1.3.2-1 in 36.523-1</w:t>
            </w:r>
            <w:r>
              <w:rPr>
                <w:noProof/>
              </w:rPr>
              <w:t>, the TTCN code does not take the Koffset of NTN into account between step 16a4C and step 16a5, add delay 1s to ensure the UE get the RRC Release message.</w:t>
            </w:r>
          </w:p>
          <w:p w14:paraId="23CA0249" w14:textId="77777777" w:rsidR="00DB0933" w:rsidRDefault="00DB0933" w:rsidP="00DB0933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6EFDAD91" w:rsidR="001E41F3" w:rsidRDefault="00DB0933" w:rsidP="00DB09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</w:t>
            </w:r>
            <w:r w:rsidRPr="00DB0933">
              <w:rPr>
                <w:i/>
                <w:iCs/>
                <w:noProof/>
              </w:rPr>
              <w:t>Table 22.1.1.3-5 in 36.523-1</w:t>
            </w:r>
            <w:r>
              <w:rPr>
                <w:noProof/>
              </w:rPr>
              <w:t xml:space="preserve">, the IE of “Extended protocol configuration options” can be omit. So need to consider this situation in </w:t>
            </w:r>
            <w:r w:rsidRPr="00DB0933">
              <w:rPr>
                <w:i/>
                <w:iCs/>
                <w:noProof/>
              </w:rPr>
              <w:t>f_NBIOT_MobileInfo_GetExtdPCO().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E98DD9" w14:textId="0EF29C03" w:rsidR="00DB0933" w:rsidRDefault="00DB0933" w:rsidP="00DB093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1s delay between step 16a4C and step 16a5.</w:t>
            </w:r>
          </w:p>
          <w:p w14:paraId="31C656EC" w14:textId="3A3AA1B7" w:rsidR="001E41F3" w:rsidRDefault="00143809" w:rsidP="00DB093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Assigned</w:t>
            </w:r>
            <w:r w:rsidR="00DB0933">
              <w:rPr>
                <w:noProof/>
              </w:rPr>
              <w:t xml:space="preserve"> </w:t>
            </w:r>
            <w:r w:rsidR="00DB0933" w:rsidRPr="00143809">
              <w:rPr>
                <w:i/>
                <w:iCs/>
                <w:noProof/>
              </w:rPr>
              <w:t>omit</w:t>
            </w:r>
            <w:r w:rsidR="00DB0933">
              <w:rPr>
                <w:noProof/>
              </w:rPr>
              <w:t xml:space="preserve"> </w:t>
            </w:r>
            <w:r>
              <w:rPr>
                <w:noProof/>
              </w:rPr>
              <w:t>as</w:t>
            </w:r>
            <w:r w:rsidR="00DB0933">
              <w:rPr>
                <w:noProof/>
              </w:rPr>
              <w:t xml:space="preserve"> default.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636D40" w:rsidR="001E41F3" w:rsidRDefault="001578FA">
            <w:pPr>
              <w:pStyle w:val="CRCoverPage"/>
              <w:spacing w:after="0"/>
              <w:ind w:left="100"/>
              <w:rPr>
                <w:noProof/>
              </w:rPr>
            </w:pPr>
            <w:r w:rsidRPr="001578FA">
              <w:rPr>
                <w:noProof/>
              </w:rPr>
              <w:t>A conformant UE may fail the test case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8287C" w:rsidR="001E41F3" w:rsidRDefault="00DB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EBB93" w:rsidR="001E41F3" w:rsidRDefault="00DB0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9E533A" w:rsidR="001E41F3" w:rsidRDefault="00DB0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EBA58D" w:rsidR="001E41F3" w:rsidRDefault="00DB0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831AA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79154" w14:textId="77777777" w:rsidR="006708BE" w:rsidRPr="00D83A7A" w:rsidRDefault="006708BE" w:rsidP="006708BE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3" w:name="_Toc162522138"/>
      <w:r w:rsidRPr="00D83A7A">
        <w:rPr>
          <w:rStyle w:val="Hervorhebung"/>
          <w:rFonts w:cs="Arial"/>
        </w:rPr>
        <w:lastRenderedPageBreak/>
        <w:t>Table of Contents</w:t>
      </w:r>
      <w:bookmarkEnd w:id="3"/>
    </w:p>
    <w:p w14:paraId="72DA26C7" w14:textId="40ACB1C1" w:rsidR="00143809" w:rsidRDefault="006708BE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43809" w:rsidRPr="00FE053B">
        <w:rPr>
          <w:rFonts w:cs="Arial"/>
          <w:i/>
          <w:iCs/>
        </w:rPr>
        <w:t>Table of Contents</w:t>
      </w:r>
      <w:r w:rsidR="00143809">
        <w:tab/>
      </w:r>
      <w:r w:rsidR="00143809">
        <w:fldChar w:fldCharType="begin"/>
      </w:r>
      <w:r w:rsidR="00143809">
        <w:instrText xml:space="preserve"> PAGEREF _Toc162522138 \h </w:instrText>
      </w:r>
      <w:r w:rsidR="00143809">
        <w:fldChar w:fldCharType="separate"/>
      </w:r>
      <w:r w:rsidR="00143809">
        <w:t>2</w:t>
      </w:r>
      <w:r w:rsidR="00143809">
        <w:fldChar w:fldCharType="end"/>
      </w:r>
    </w:p>
    <w:p w14:paraId="360E9F26" w14:textId="7EA1CF78" w:rsidR="00143809" w:rsidRDefault="00143809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</w:pPr>
      <w:r w:rsidRPr="00FE053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  <w:tab/>
      </w:r>
      <w:r w:rsidRPr="00FE053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_Toc162522139 \h </w:instrText>
      </w:r>
      <w:r>
        <w:fldChar w:fldCharType="separate"/>
      </w:r>
      <w:r>
        <w:t>2</w:t>
      </w:r>
      <w:r>
        <w:fldChar w:fldCharType="end"/>
      </w:r>
    </w:p>
    <w:p w14:paraId="69FC3C36" w14:textId="2ED8D03B" w:rsidR="00143809" w:rsidRDefault="00143809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</w:pPr>
      <w:r w:rsidRPr="00FE053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  <w:tab/>
      </w:r>
      <w:r w:rsidRPr="00FE053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_Toc162522140 \h </w:instrText>
      </w:r>
      <w:r>
        <w:fldChar w:fldCharType="separate"/>
      </w:r>
      <w:r>
        <w:t>2</w:t>
      </w:r>
      <w:r>
        <w:fldChar w:fldCharType="end"/>
      </w:r>
    </w:p>
    <w:p w14:paraId="0C9EC16E" w14:textId="2D6FCC5B" w:rsidR="00143809" w:rsidRPr="00143809" w:rsidRDefault="00143809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FE053B">
        <w:rPr>
          <w:rFonts w:cs="Arial"/>
          <w:b/>
          <w:lang w:eastAsia="en-GB"/>
        </w:rPr>
        <w:t>2.1</w:t>
      </w:r>
      <w:r w:rsidRPr="00143809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FE053B">
        <w:rPr>
          <w:rFonts w:cs="Arial"/>
          <w:b/>
          <w:color w:val="000000"/>
          <w:lang w:eastAsia="en-GB"/>
        </w:rPr>
        <w:t>Correction to function f_TC_22_1_1_Module3</w:t>
      </w:r>
      <w:r>
        <w:tab/>
      </w:r>
      <w:r>
        <w:fldChar w:fldCharType="begin"/>
      </w:r>
      <w:r>
        <w:instrText xml:space="preserve"> PAGEREF _Toc162522141 \h </w:instrText>
      </w:r>
      <w:r>
        <w:fldChar w:fldCharType="separate"/>
      </w:r>
      <w:r>
        <w:t>2</w:t>
      </w:r>
      <w:r>
        <w:fldChar w:fldCharType="end"/>
      </w:r>
    </w:p>
    <w:p w14:paraId="416F5C52" w14:textId="12863A13" w:rsidR="00143809" w:rsidRPr="00143809" w:rsidRDefault="00143809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FE053B">
        <w:rPr>
          <w:rFonts w:cs="Arial"/>
          <w:b/>
          <w:lang w:eastAsia="en-GB"/>
        </w:rPr>
        <w:t>2.2</w:t>
      </w:r>
      <w:r w:rsidRPr="00143809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FE053B">
        <w:rPr>
          <w:rFonts w:cs="Arial"/>
          <w:b/>
          <w:color w:val="000000"/>
          <w:lang w:eastAsia="en-GB"/>
        </w:rPr>
        <w:t>Correction to function f_NBIOT_MobileInfo_GetExtdPCO</w:t>
      </w:r>
      <w:r>
        <w:tab/>
      </w:r>
      <w:r>
        <w:fldChar w:fldCharType="begin"/>
      </w:r>
      <w:r>
        <w:instrText xml:space="preserve"> PAGEREF _Toc162522142 \h </w:instrText>
      </w:r>
      <w:r>
        <w:fldChar w:fldCharType="separate"/>
      </w:r>
      <w:r>
        <w:t>3</w:t>
      </w:r>
      <w:r>
        <w:fldChar w:fldCharType="end"/>
      </w:r>
    </w:p>
    <w:p w14:paraId="377393C8" w14:textId="68359AF1" w:rsidR="006708BE" w:rsidRDefault="006708BE" w:rsidP="006708BE">
      <w:pPr>
        <w:pStyle w:val="berschrift1"/>
        <w:numPr>
          <w:ilvl w:val="0"/>
          <w:numId w:val="5"/>
        </w:numPr>
        <w:tabs>
          <w:tab w:val="clear" w:pos="432"/>
        </w:tabs>
        <w:autoSpaceDN w:val="0"/>
        <w:ind w:left="820" w:hanging="36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4" w:name="_Toc122434485"/>
      <w:bookmarkStart w:id="5" w:name="_Toc101884688"/>
      <w:bookmarkStart w:id="6" w:name="_Toc106347389"/>
      <w:bookmarkStart w:id="7" w:name="_Toc106348108"/>
      <w:bookmarkStart w:id="8" w:name="_Toc106353536"/>
      <w:bookmarkStart w:id="9" w:name="_Toc107232973"/>
      <w:bookmarkStart w:id="10" w:name="_Toc107233704"/>
      <w:bookmarkStart w:id="11" w:name="_Toc107260461"/>
      <w:bookmarkStart w:id="12" w:name="_Toc107319472"/>
      <w:bookmarkStart w:id="13" w:name="_Toc107401310"/>
      <w:bookmarkStart w:id="14" w:name="_Toc109296030"/>
      <w:bookmarkStart w:id="15" w:name="_Toc112694522"/>
      <w:bookmarkStart w:id="16" w:name="_Toc112754400"/>
      <w:bookmarkStart w:id="17" w:name="_Toc114387725"/>
      <w:bookmarkStart w:id="18" w:name="_Toc114471865"/>
      <w:bookmarkStart w:id="19" w:name="_Toc114478749"/>
      <w:bookmarkStart w:id="20" w:name="_Toc118176210"/>
      <w:bookmarkStart w:id="21" w:name="_Toc128995546"/>
      <w:bookmarkStart w:id="22" w:name="_Toc153443350"/>
      <w:bookmarkStart w:id="23" w:name="_Toc162522139"/>
      <w:bookmarkStart w:id="24" w:name="_Hlk107318485"/>
      <w:r>
        <w:rPr>
          <w:b/>
          <w:lang w:eastAsia="ja-JP"/>
        </w:rPr>
        <w:t>Overview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7F93C7E" w14:textId="77777777" w:rsidR="006708BE" w:rsidRDefault="006708BE" w:rsidP="006708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</w:t>
      </w:r>
      <w:r>
        <w:rPr>
          <w:rFonts w:cs="Arial"/>
        </w:rPr>
        <w:t>24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5F9289A2" w14:textId="77777777" w:rsidR="006708BE" w:rsidRDefault="006708BE" w:rsidP="006708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13B70038" w14:textId="77777777" w:rsidR="006708BE" w:rsidRPr="00FD10BD" w:rsidRDefault="006708BE" w:rsidP="006708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FD10BD">
        <w:rPr>
          <w:sz w:val="24"/>
          <w:szCs w:val="24"/>
        </w:rPr>
        <w:t>Juan.GarciaMartin@rohde-schwarz.com</w:t>
      </w:r>
      <w:r w:rsidRPr="00FD10BD">
        <w:rPr>
          <w:rFonts w:cs="Arial"/>
          <w:sz w:val="24"/>
          <w:szCs w:val="24"/>
          <w:lang w:eastAsia="ja-JP"/>
        </w:rPr>
        <w:br/>
      </w:r>
      <w:r w:rsidRPr="00FD10BD">
        <w:rPr>
          <w:rFonts w:cs="Arial"/>
          <w:b/>
          <w:sz w:val="24"/>
          <w:szCs w:val="24"/>
          <w:lang w:eastAsia="ja-JP"/>
        </w:rPr>
        <w:tab/>
      </w:r>
    </w:p>
    <w:p w14:paraId="6E901B30" w14:textId="2A027F70" w:rsidR="006708BE" w:rsidRDefault="006708BE" w:rsidP="006708BE">
      <w:pPr>
        <w:pStyle w:val="berschrift1"/>
        <w:numPr>
          <w:ilvl w:val="0"/>
          <w:numId w:val="5"/>
        </w:numPr>
        <w:tabs>
          <w:tab w:val="clear" w:pos="432"/>
        </w:tabs>
        <w:overflowPunct w:val="0"/>
        <w:autoSpaceDE w:val="0"/>
        <w:autoSpaceDN w:val="0"/>
        <w:adjustRightInd w:val="0"/>
        <w:ind w:left="820" w:hanging="360"/>
        <w:rPr>
          <w:b/>
        </w:rPr>
      </w:pPr>
      <w:bookmarkStart w:id="25" w:name="_Toc162287602"/>
      <w:bookmarkStart w:id="26" w:name="_Toc162522140"/>
      <w:bookmarkEnd w:id="24"/>
      <w:r w:rsidRPr="00854C55">
        <w:rPr>
          <w:b/>
        </w:rPr>
        <w:t>Corrections</w:t>
      </w:r>
      <w:r>
        <w:rPr>
          <w:b/>
        </w:rPr>
        <w:t xml:space="preserve"> </w:t>
      </w:r>
      <w:bookmarkEnd w:id="25"/>
      <w:r>
        <w:rPr>
          <w:b/>
        </w:rPr>
        <w:t>required</w:t>
      </w:r>
      <w:bookmarkEnd w:id="26"/>
    </w:p>
    <w:p w14:paraId="296FFF25" w14:textId="63211DEF" w:rsidR="006708BE" w:rsidRPr="003D65E8" w:rsidRDefault="006708BE" w:rsidP="006708BE">
      <w:pPr>
        <w:pStyle w:val="berschrift2"/>
        <w:numPr>
          <w:ilvl w:val="1"/>
          <w:numId w:val="6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180" w:hanging="360"/>
        <w:rPr>
          <w:rFonts w:cs="Arial"/>
          <w:b/>
          <w:color w:val="000000"/>
          <w:lang w:eastAsia="en-GB"/>
        </w:rPr>
      </w:pPr>
      <w:bookmarkStart w:id="27" w:name="_Toc162287603"/>
      <w:bookmarkStart w:id="28" w:name="_Toc162522141"/>
      <w:r>
        <w:rPr>
          <w:rFonts w:cs="Arial"/>
          <w:b/>
          <w:color w:val="000000"/>
          <w:lang w:eastAsia="en-GB"/>
        </w:rPr>
        <w:t xml:space="preserve">Correction to </w:t>
      </w:r>
      <w:r w:rsidRPr="004933E7">
        <w:rPr>
          <w:rFonts w:cs="Arial"/>
          <w:b/>
          <w:color w:val="000000"/>
          <w:lang w:eastAsia="en-GB"/>
        </w:rPr>
        <w:t xml:space="preserve">function </w:t>
      </w:r>
      <w:bookmarkEnd w:id="27"/>
      <w:r w:rsidRPr="006708BE">
        <w:rPr>
          <w:rFonts w:cs="Arial"/>
          <w:b/>
          <w:color w:val="000000"/>
          <w:lang w:eastAsia="en-GB"/>
        </w:rPr>
        <w:t>f_TC_22_1_1_Module3</w:t>
      </w:r>
      <w:bookmarkEnd w:id="2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708BE" w14:paraId="095984A4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E7E9" w14:textId="77777777" w:rsidR="006708BE" w:rsidRDefault="006708BE" w:rsidP="009937F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BBB3" w14:textId="6CF96342" w:rsidR="006708BE" w:rsidRPr="003E1068" w:rsidRDefault="006708BE" w:rsidP="009937F1">
            <w:pPr>
              <w:pStyle w:val="CRCoverPage"/>
              <w:spacing w:after="0"/>
              <w:rPr>
                <w:noProof/>
              </w:rPr>
            </w:pPr>
            <w:r w:rsidRPr="006708BE">
              <w:rPr>
                <w:rFonts w:cs="Arial"/>
                <w:b/>
                <w:color w:val="000000"/>
                <w:lang w:eastAsia="en-GB"/>
              </w:rPr>
              <w:t>f_TC_22_1_1_Module3</w:t>
            </w:r>
          </w:p>
        </w:tc>
      </w:tr>
      <w:tr w:rsidR="006708BE" w14:paraId="68439814" w14:textId="77777777" w:rsidTr="009937F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4D69" w14:textId="77777777" w:rsidR="006708BE" w:rsidRDefault="006708BE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9A12" w14:textId="4CD172FE" w:rsidR="006708BE" w:rsidRPr="00AD4ADA" w:rsidRDefault="006708BE" w:rsidP="009937F1">
            <w:pPr>
              <w:pStyle w:val="CRCoverPage"/>
              <w:spacing w:after="0"/>
              <w:rPr>
                <w:noProof/>
              </w:rPr>
            </w:pPr>
            <w:r w:rsidRPr="006708BE">
              <w:rPr>
                <w:noProof/>
              </w:rPr>
              <w:t>According to the Table 22.1.1.3.2-1 in 36.523-1, the TTCN code does not take the Koffset of NTN into account between step 16a4C and step 16a5, add delay 1s to ensure the UE get the RRC Release message.</w:t>
            </w:r>
          </w:p>
        </w:tc>
      </w:tr>
      <w:tr w:rsidR="006708BE" w14:paraId="17F9C4D4" w14:textId="77777777" w:rsidTr="006708BE">
        <w:trPr>
          <w:trHeight w:val="5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14B5" w14:textId="77777777" w:rsidR="006708BE" w:rsidRDefault="006708BE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5CBB" w14:textId="77777777" w:rsidR="006708BE" w:rsidRDefault="006708BE" w:rsidP="006708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1s delay between step 16a4C and step 16a5.</w:t>
            </w:r>
          </w:p>
          <w:p w14:paraId="76DD0445" w14:textId="63E2774B" w:rsidR="006708BE" w:rsidRPr="001124B3" w:rsidRDefault="006708BE" w:rsidP="009937F1">
            <w:pPr>
              <w:pStyle w:val="CRCoverPage"/>
              <w:spacing w:after="0"/>
              <w:rPr>
                <w:noProof/>
              </w:rPr>
            </w:pPr>
          </w:p>
        </w:tc>
      </w:tr>
      <w:tr w:rsidR="006708BE" w14:paraId="0D5E9467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B2EF" w14:textId="77777777" w:rsidR="006708BE" w:rsidRDefault="006708BE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6454" w14:textId="2EAFB8C5" w:rsidR="006708BE" w:rsidRPr="00CC39F9" w:rsidRDefault="006708BE" w:rsidP="009937F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6708BE">
              <w:rPr>
                <w:rFonts w:ascii="Arial" w:hAnsi="Arial" w:cs="Arial"/>
                <w:lang w:eastAsia="en-GB"/>
              </w:rPr>
              <w:t>NBIOT_General_CP</w:t>
            </w:r>
            <w:proofErr w:type="spellEnd"/>
          </w:p>
        </w:tc>
      </w:tr>
      <w:tr w:rsidR="006708BE" w14:paraId="7EA6A79B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FB81" w14:textId="77777777" w:rsidR="006708BE" w:rsidRDefault="006708BE" w:rsidP="009937F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2D4C" w14:textId="697F3E3F" w:rsidR="006708BE" w:rsidRDefault="00A20CC0" w:rsidP="009937F1">
            <w:pPr>
              <w:rPr>
                <w:rFonts w:ascii="Arial" w:hAnsi="Arial"/>
                <w:highlight w:val="cyan"/>
                <w:lang w:eastAsia="zh-CN"/>
              </w:rPr>
            </w:pPr>
            <w:r w:rsidRPr="00A20CC0">
              <w:rPr>
                <w:rFonts w:ascii="Arial" w:hAnsi="Arial"/>
                <w:highlight w:val="red"/>
                <w:lang w:eastAsia="zh-CN"/>
              </w:rPr>
              <w:t xml:space="preserve">Rejected as not needed, the </w:t>
            </w:r>
            <w:r w:rsidR="00192A20">
              <w:rPr>
                <w:rFonts w:ascii="Arial" w:hAnsi="Arial"/>
                <w:highlight w:val="red"/>
                <w:lang w:eastAsia="zh-CN"/>
              </w:rPr>
              <w:t xml:space="preserve">NTN </w:t>
            </w:r>
            <w:bookmarkStart w:id="29" w:name="_GoBack"/>
            <w:bookmarkEnd w:id="29"/>
            <w:r w:rsidRPr="00A20CC0">
              <w:rPr>
                <w:rFonts w:ascii="Arial" w:hAnsi="Arial"/>
                <w:highlight w:val="red"/>
                <w:lang w:eastAsia="zh-CN"/>
              </w:rPr>
              <w:t xml:space="preserve">delay is </w:t>
            </w:r>
            <w:r w:rsidR="006F0EE9">
              <w:rPr>
                <w:rFonts w:ascii="Arial" w:hAnsi="Arial"/>
                <w:highlight w:val="red"/>
                <w:lang w:eastAsia="zh-CN"/>
              </w:rPr>
              <w:t xml:space="preserve">already </w:t>
            </w:r>
            <w:r w:rsidRPr="00A20CC0">
              <w:rPr>
                <w:rFonts w:ascii="Arial" w:hAnsi="Arial"/>
                <w:highlight w:val="red"/>
                <w:lang w:eastAsia="zh-CN"/>
              </w:rPr>
              <w:t xml:space="preserve">being </w:t>
            </w:r>
            <w:r w:rsidR="006F0EE9" w:rsidRPr="00A20CC0">
              <w:rPr>
                <w:rFonts w:ascii="Arial" w:hAnsi="Arial"/>
                <w:highlight w:val="red"/>
                <w:lang w:eastAsia="zh-CN"/>
              </w:rPr>
              <w:t>considered</w:t>
            </w:r>
            <w:r w:rsidRPr="00A20CC0">
              <w:rPr>
                <w:rFonts w:ascii="Arial" w:hAnsi="Arial"/>
                <w:highlight w:val="red"/>
                <w:lang w:eastAsia="zh-CN"/>
              </w:rPr>
              <w:t xml:space="preserve"> inside </w:t>
            </w:r>
            <w:proofErr w:type="spellStart"/>
            <w:r w:rsidRPr="00A20CC0">
              <w:rPr>
                <w:rFonts w:ascii="Arial" w:hAnsi="Arial"/>
                <w:highlight w:val="red"/>
                <w:lang w:eastAsia="zh-CN"/>
              </w:rPr>
              <w:t>f_NBIOT_RRC_ConnectionRelease_Common</w:t>
            </w:r>
            <w:proofErr w:type="spellEnd"/>
            <w:r w:rsidRPr="00A20CC0">
              <w:rPr>
                <w:rFonts w:ascii="Arial" w:hAnsi="Arial"/>
                <w:highlight w:val="red"/>
                <w:lang w:eastAsia="zh-CN"/>
              </w:rPr>
              <w:t>, it’s been implemented as per R5s230706 and R5-237436</w:t>
            </w:r>
          </w:p>
        </w:tc>
      </w:tr>
    </w:tbl>
    <w:p w14:paraId="5A78D94C" w14:textId="77777777" w:rsidR="006708BE" w:rsidRDefault="006708BE" w:rsidP="006708BE">
      <w:pPr>
        <w:spacing w:after="0"/>
        <w:rPr>
          <w:rFonts w:ascii="Arial" w:hAnsi="Arial"/>
          <w:b/>
          <w:lang w:eastAsia="en-GB"/>
        </w:rPr>
      </w:pPr>
    </w:p>
    <w:p w14:paraId="69351957" w14:textId="77777777" w:rsidR="006708BE" w:rsidRDefault="006708BE" w:rsidP="006708BE">
      <w:pPr>
        <w:spacing w:after="0"/>
        <w:rPr>
          <w:rFonts w:ascii="Arial" w:hAnsi="Arial"/>
          <w:b/>
          <w:lang w:eastAsia="en-GB"/>
        </w:rPr>
      </w:pPr>
    </w:p>
    <w:p w14:paraId="351A0B8D" w14:textId="77777777" w:rsidR="006708BE" w:rsidRDefault="006708BE" w:rsidP="006708BE">
      <w:pPr>
        <w:spacing w:after="0"/>
        <w:rPr>
          <w:rFonts w:ascii="Arial" w:hAnsi="Arial"/>
          <w:b/>
          <w:lang w:eastAsia="en-GB"/>
        </w:rPr>
      </w:pPr>
    </w:p>
    <w:p w14:paraId="4339FE1C" w14:textId="77777777" w:rsidR="006708BE" w:rsidRDefault="006708BE" w:rsidP="006708BE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2D64281" w14:textId="77777777" w:rsidR="006708BE" w:rsidRDefault="006708BE" w:rsidP="006708B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708BE" w:rsidRPr="00CD057D" w14:paraId="35FFD491" w14:textId="77777777" w:rsidTr="00FF176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95E9" w14:textId="2FDAF5C6" w:rsid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159E1AC1" w14:textId="211DD78D" w:rsid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320BD2" w14:textId="672EB821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"Step 16a4C"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1FC4B22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CP-ACK encapsulated in a Downlink NAS transport message to the UE.</w:t>
            </w:r>
          </w:p>
          <w:p w14:paraId="76DB3B01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v_NAS_TxMessageContainer_</w:t>
            </w:r>
            <w:proofErr w:type="gram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SMS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cs_NAS_MsgContainer_SMS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f_SMS_PDU_Encvalue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cs_CP_ACK_PDU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(cs_MT_TI0_FromSS)));</w:t>
            </w:r>
          </w:p>
          <w:p w14:paraId="537385AE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cas_NB_SRB_NasPdu_</w:t>
            </w:r>
            <w:proofErr w:type="gram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nbiot_Cell50,</w:t>
            </w:r>
          </w:p>
          <w:p w14:paraId="11DC48D8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tsc_SRB1bis,</w:t>
            </w:r>
          </w:p>
          <w:p w14:paraId="4AE337C5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DF6E57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cs_NAS_Request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B98B70D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cs_SMS_DL_NAS_Transport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CB35773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v_NAS_TxMessageContainer_SMS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572E9591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2CBDC2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"Step 16a5"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C788C67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-NB message.</w:t>
            </w:r>
          </w:p>
          <w:p w14:paraId="57AF057C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f_NBIOT_RRC_ConnectionRelease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(nbiot_Cell50);</w:t>
            </w:r>
          </w:p>
          <w:p w14:paraId="70725D7B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79260D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"Step 16a6"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8B5AFFE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the time set in the CLOSE UE TEST LOOP to expire.</w:t>
            </w:r>
          </w:p>
          <w:p w14:paraId="2D2D7313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t_LoopDelay.timeout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74119C1" w14:textId="77777777" w:rsid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C93B97" w14:textId="5785C3B9" w:rsidR="006708BE" w:rsidRPr="00455951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328A87CF" w14:textId="77777777" w:rsidR="006708BE" w:rsidRDefault="006708BE" w:rsidP="006708BE">
      <w:pPr>
        <w:spacing w:after="0"/>
        <w:rPr>
          <w:rFonts w:ascii="Arial" w:hAnsi="Arial"/>
          <w:b/>
          <w:color w:val="000000"/>
          <w:lang w:eastAsia="en-GB"/>
        </w:rPr>
      </w:pPr>
    </w:p>
    <w:p w14:paraId="6C8BC5EC" w14:textId="77777777" w:rsidR="00FF176C" w:rsidRPr="00CD057D" w:rsidRDefault="00FF176C" w:rsidP="006708BE">
      <w:pPr>
        <w:spacing w:after="0"/>
        <w:rPr>
          <w:rFonts w:ascii="Arial" w:hAnsi="Arial"/>
          <w:b/>
          <w:color w:val="000000"/>
          <w:lang w:eastAsia="en-GB"/>
        </w:rPr>
      </w:pPr>
    </w:p>
    <w:p w14:paraId="0788CE78" w14:textId="77777777" w:rsidR="006708BE" w:rsidRPr="00CD057D" w:rsidRDefault="006708BE" w:rsidP="006708B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6708BE" w:rsidRPr="00CD057D" w14:paraId="119E5A56" w14:textId="77777777" w:rsidTr="006708BE">
        <w:trPr>
          <w:trHeight w:val="8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372F" w14:textId="77777777" w:rsid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32EA0B35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B2595">
              <w:rPr>
                <w:rFonts w:ascii="Courier New" w:hAnsi="Courier New" w:cs="Courier New"/>
                <w:bCs/>
                <w:lang w:eastAsia="de-DE"/>
              </w:rPr>
              <w:t xml:space="preserve">     </w:t>
            </w: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"Step 16a4C"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7BCCDEA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//The SS transmits a CP-ACK encapsulated in a Downlink NAS transport message to the UE.</w:t>
            </w:r>
          </w:p>
          <w:p w14:paraId="013465CD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v_NAS_TxMessageContainer_</w:t>
            </w:r>
            <w:proofErr w:type="gramStart"/>
            <w:r w:rsidRPr="006708BE">
              <w:rPr>
                <w:rFonts w:ascii="Courier New" w:hAnsi="Courier New" w:cs="Courier New"/>
                <w:bCs/>
                <w:lang w:eastAsia="de-DE"/>
              </w:rPr>
              <w:t>SMS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cs_NAS_MsgContainer_SMS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f_SMS_PDU_Encvalue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cs_CP_ACK_PDU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(cs_MT_TI0_FromSS)));</w:t>
            </w:r>
          </w:p>
          <w:p w14:paraId="52320A24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SRB.send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cas_NB_SRB_NasPdu_</w:t>
            </w:r>
            <w:proofErr w:type="gramStart"/>
            <w:r w:rsidRPr="006708BE">
              <w:rPr>
                <w:rFonts w:ascii="Courier New" w:hAnsi="Courier New" w:cs="Courier New"/>
                <w:bCs/>
                <w:lang w:eastAsia="de-DE"/>
              </w:rPr>
              <w:t>REQ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6708BE">
              <w:rPr>
                <w:rFonts w:ascii="Courier New" w:hAnsi="Courier New" w:cs="Courier New"/>
                <w:bCs/>
                <w:lang w:eastAsia="de-DE"/>
              </w:rPr>
              <w:t>nbiot_Cell50,</w:t>
            </w:r>
          </w:p>
          <w:p w14:paraId="64BBE869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tsc_SRB1bis,</w:t>
            </w:r>
          </w:p>
          <w:p w14:paraId="17CFE794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cs_TimingInfo_Now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1DF3CDAB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cs_NAS_Request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tsc_SHT_IntegrityProtected_Ciphered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2D25D5BD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cs_SMS_DL_NAS_Transport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tsc_SHT_NoSecurityProtection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1F858B7A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              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v_NAS_TxMessageContainer_SMS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))));</w:t>
            </w:r>
          </w:p>
          <w:p w14:paraId="61449CA9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03AFB54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"Step 16a5"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1C889A1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//The SS transmits an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RRCConnectionRelease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-NB message.</w:t>
            </w:r>
          </w:p>
          <w:p w14:paraId="55549D3C" w14:textId="4124EA1F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6708BE">
              <w:rPr>
                <w:rFonts w:ascii="Courier New" w:hAnsi="Courier New" w:cs="Courier New"/>
                <w:bCs/>
                <w:highlight w:val="yellow"/>
                <w:lang w:eastAsia="de-DE"/>
              </w:rPr>
              <w:t>if (</w:t>
            </w:r>
            <w:proofErr w:type="spellStart"/>
            <w:r w:rsidRPr="006708BE">
              <w:rPr>
                <w:rFonts w:ascii="Courier New" w:hAnsi="Courier New" w:cs="Courier New"/>
                <w:bCs/>
                <w:highlight w:val="yellow"/>
                <w:lang w:eastAsia="de-DE"/>
              </w:rPr>
              <w:t>pc_NB_ntn_Connectivity_EPC</w:t>
            </w:r>
            <w:proofErr w:type="spellEnd"/>
            <w:r w:rsidRPr="006708BE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or </w:t>
            </w:r>
            <w:proofErr w:type="spellStart"/>
            <w:r w:rsidRPr="006708BE">
              <w:rPr>
                <w:rFonts w:ascii="Courier New" w:hAnsi="Courier New" w:cs="Courier New"/>
                <w:bCs/>
                <w:highlight w:val="yellow"/>
                <w:lang w:eastAsia="de-DE"/>
              </w:rPr>
              <w:t>pc_NB_ntn_only_Connectivity_EPC</w:t>
            </w:r>
            <w:proofErr w:type="spellEnd"/>
            <w:r w:rsidRPr="006708BE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) { </w:t>
            </w:r>
          </w:p>
          <w:p w14:paraId="2A20E608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    </w:t>
            </w:r>
            <w:proofErr w:type="spellStart"/>
            <w:r w:rsidRPr="006708BE">
              <w:rPr>
                <w:rFonts w:ascii="Courier New" w:hAnsi="Courier New" w:cs="Courier New"/>
                <w:bCs/>
                <w:highlight w:val="yellow"/>
                <w:lang w:eastAsia="de-DE"/>
              </w:rPr>
              <w:t>f_</w:t>
            </w:r>
            <w:proofErr w:type="gramStart"/>
            <w:r w:rsidRPr="006708BE">
              <w:rPr>
                <w:rFonts w:ascii="Courier New" w:hAnsi="Courier New" w:cs="Courier New"/>
                <w:bCs/>
                <w:highlight w:val="yellow"/>
                <w:lang w:eastAsia="de-DE"/>
              </w:rPr>
              <w:t>Delay</w:t>
            </w:r>
            <w:proofErr w:type="spellEnd"/>
            <w:r w:rsidRPr="006708BE">
              <w:rPr>
                <w:rFonts w:ascii="Courier New" w:hAnsi="Courier New" w:cs="Courier New"/>
                <w:bCs/>
                <w:highlight w:val="yellow"/>
                <w:lang w:eastAsia="de-DE"/>
              </w:rPr>
              <w:t>(</w:t>
            </w:r>
            <w:proofErr w:type="gramEnd"/>
            <w:r w:rsidRPr="006708BE">
              <w:rPr>
                <w:rFonts w:ascii="Courier New" w:hAnsi="Courier New" w:cs="Courier New"/>
                <w:bCs/>
                <w:highlight w:val="yellow"/>
                <w:lang w:eastAsia="de-DE"/>
              </w:rPr>
              <w:t>1.0);</w:t>
            </w:r>
          </w:p>
          <w:p w14:paraId="4B259593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}</w:t>
            </w:r>
          </w:p>
          <w:p w14:paraId="7BE80BFB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f_NBIOT_RRC_ConnectionRelease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(nbiot_Cell50);</w:t>
            </w:r>
          </w:p>
          <w:p w14:paraId="10208563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AA9DB57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"Step 16a6"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150712B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//Wait for the time set in the CLOSE UE TEST LOOP to expire.</w:t>
            </w:r>
          </w:p>
          <w:p w14:paraId="5C5BED4D" w14:textId="36127349" w:rsid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t_LoopDelay.timeout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7C778E63" w14:textId="4DAB97DC" w:rsidR="006708BE" w:rsidRPr="00962EF0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02FC5E27" w14:textId="157688C7" w:rsidR="006708BE" w:rsidRPr="003D65E8" w:rsidRDefault="006708BE" w:rsidP="006708BE">
      <w:pPr>
        <w:pStyle w:val="berschrift2"/>
        <w:numPr>
          <w:ilvl w:val="1"/>
          <w:numId w:val="6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180" w:hanging="360"/>
        <w:rPr>
          <w:rFonts w:cs="Arial"/>
          <w:b/>
          <w:color w:val="000000"/>
          <w:lang w:eastAsia="en-GB"/>
        </w:rPr>
      </w:pPr>
      <w:bookmarkStart w:id="30" w:name="_Toc162287604"/>
      <w:bookmarkStart w:id="31" w:name="_Toc162522142"/>
      <w:r>
        <w:rPr>
          <w:rFonts w:cs="Arial"/>
          <w:b/>
          <w:color w:val="000000"/>
          <w:lang w:eastAsia="en-GB"/>
        </w:rPr>
        <w:t xml:space="preserve">Correction to </w:t>
      </w:r>
      <w:r w:rsidRPr="004933E7">
        <w:rPr>
          <w:rFonts w:cs="Arial"/>
          <w:b/>
          <w:color w:val="000000"/>
          <w:lang w:eastAsia="en-GB"/>
        </w:rPr>
        <w:t xml:space="preserve">function </w:t>
      </w:r>
      <w:bookmarkEnd w:id="30"/>
      <w:proofErr w:type="spellStart"/>
      <w:r w:rsidR="000141C5" w:rsidRPr="000141C5">
        <w:rPr>
          <w:rFonts w:cs="Arial"/>
          <w:b/>
          <w:color w:val="000000"/>
          <w:lang w:eastAsia="en-GB"/>
        </w:rPr>
        <w:t>f_NBIOT_MobileInfo_GetExtdPCO</w:t>
      </w:r>
      <w:bookmarkEnd w:id="31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708BE" w14:paraId="3CD41830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A788" w14:textId="77777777" w:rsidR="006708BE" w:rsidRDefault="006708BE" w:rsidP="009937F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CA12" w14:textId="1D64098C" w:rsidR="006708BE" w:rsidRPr="003E1068" w:rsidRDefault="000141C5" w:rsidP="009937F1">
            <w:pPr>
              <w:pStyle w:val="CRCoverPage"/>
              <w:spacing w:after="0"/>
              <w:rPr>
                <w:noProof/>
              </w:rPr>
            </w:pPr>
            <w:r w:rsidRPr="000141C5">
              <w:rPr>
                <w:noProof/>
              </w:rPr>
              <w:t>f_NBIOT_MobileInfo_GetExtdPCO</w:t>
            </w:r>
          </w:p>
        </w:tc>
      </w:tr>
      <w:tr w:rsidR="006708BE" w14:paraId="4D138DF8" w14:textId="77777777" w:rsidTr="009937F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C8D3" w14:textId="77777777" w:rsidR="006708BE" w:rsidRDefault="006708BE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B2FF" w14:textId="3BF0BBD4" w:rsidR="006708BE" w:rsidRPr="00AD4ADA" w:rsidRDefault="00143809" w:rsidP="009937F1">
            <w:pPr>
              <w:pStyle w:val="CRCoverPage"/>
              <w:spacing w:after="0"/>
              <w:rPr>
                <w:noProof/>
              </w:rPr>
            </w:pPr>
            <w:r w:rsidRPr="00143809">
              <w:rPr>
                <w:noProof/>
              </w:rPr>
              <w:t>According to the Table 22.1.1.3-5 in 36.523-1, the IE of “Extended protocol configuration options” can be omit. So need to consider this situation in f_NBIOT_MobileInfo_GetExtdPCO</w:t>
            </w:r>
          </w:p>
        </w:tc>
      </w:tr>
      <w:tr w:rsidR="006708BE" w14:paraId="04BB178C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38D1" w14:textId="77777777" w:rsidR="006708BE" w:rsidRDefault="006708BE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559D" w14:textId="5C15AC2D" w:rsidR="006708BE" w:rsidRPr="001124B3" w:rsidRDefault="00143809" w:rsidP="009937F1">
            <w:pPr>
              <w:pStyle w:val="CRCoverPage"/>
              <w:spacing w:after="0"/>
              <w:rPr>
                <w:noProof/>
              </w:rPr>
            </w:pPr>
            <w:r w:rsidRPr="00143809">
              <w:rPr>
                <w:noProof/>
              </w:rPr>
              <w:t xml:space="preserve">Assigned </w:t>
            </w:r>
            <w:r w:rsidRPr="00143809">
              <w:rPr>
                <w:i/>
                <w:iCs/>
                <w:noProof/>
              </w:rPr>
              <w:t>omit</w:t>
            </w:r>
            <w:r w:rsidRPr="00143809">
              <w:rPr>
                <w:noProof/>
              </w:rPr>
              <w:t xml:space="preserve"> as default.</w:t>
            </w:r>
          </w:p>
        </w:tc>
      </w:tr>
      <w:tr w:rsidR="006708BE" w14:paraId="7BF07ED8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001F" w14:textId="77777777" w:rsidR="006708BE" w:rsidRDefault="006708BE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69D1" w14:textId="3674401A" w:rsidR="006708BE" w:rsidRPr="00CC39F9" w:rsidRDefault="00143809" w:rsidP="009937F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143809">
              <w:rPr>
                <w:rFonts w:ascii="Arial" w:hAnsi="Arial" w:cs="Arial"/>
                <w:lang w:eastAsia="en-GB"/>
              </w:rPr>
              <w:t>NBIOT_CellInfo</w:t>
            </w:r>
            <w:proofErr w:type="spellEnd"/>
          </w:p>
        </w:tc>
      </w:tr>
      <w:tr w:rsidR="006708BE" w14:paraId="0B684FC9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117D" w14:textId="77777777" w:rsidR="006708BE" w:rsidRDefault="006708BE" w:rsidP="009937F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D57" w14:textId="3AF6041F" w:rsidR="006708BE" w:rsidRDefault="00336644" w:rsidP="009937F1">
            <w:pPr>
              <w:rPr>
                <w:rFonts w:ascii="Arial" w:hAnsi="Arial"/>
                <w:highlight w:val="cyan"/>
                <w:lang w:eastAsia="zh-CN"/>
              </w:rPr>
            </w:pPr>
            <w:r w:rsidRPr="00336644">
              <w:rPr>
                <w:rFonts w:ascii="Arial" w:hAnsi="Arial"/>
                <w:highlight w:val="cyan"/>
                <w:lang w:eastAsia="zh-CN"/>
              </w:rPr>
              <w:t xml:space="preserve">Accepted but just need to </w:t>
            </w:r>
            <w:r w:rsidR="00191CB2" w:rsidRPr="00336644">
              <w:rPr>
                <w:rFonts w:ascii="Arial" w:hAnsi="Arial"/>
                <w:highlight w:val="cyan"/>
                <w:lang w:eastAsia="zh-CN"/>
              </w:rPr>
              <w:t>return global variable.  Don’t need if statement</w:t>
            </w:r>
          </w:p>
        </w:tc>
      </w:tr>
    </w:tbl>
    <w:p w14:paraId="3BC988F1" w14:textId="77777777" w:rsidR="006708BE" w:rsidRDefault="006708BE" w:rsidP="006708BE">
      <w:pPr>
        <w:spacing w:after="0"/>
        <w:rPr>
          <w:rFonts w:ascii="Arial" w:hAnsi="Arial"/>
          <w:b/>
          <w:lang w:eastAsia="en-GB"/>
        </w:rPr>
      </w:pPr>
    </w:p>
    <w:p w14:paraId="3D9764DC" w14:textId="77777777" w:rsidR="006708BE" w:rsidRDefault="006708BE" w:rsidP="006708BE">
      <w:pPr>
        <w:spacing w:after="0"/>
        <w:rPr>
          <w:rFonts w:ascii="Arial" w:hAnsi="Arial"/>
          <w:b/>
          <w:lang w:eastAsia="en-GB"/>
        </w:rPr>
      </w:pPr>
    </w:p>
    <w:p w14:paraId="7405278E" w14:textId="77777777" w:rsidR="006708BE" w:rsidRDefault="006708BE" w:rsidP="006708BE">
      <w:pPr>
        <w:spacing w:after="0"/>
        <w:rPr>
          <w:rFonts w:ascii="Arial" w:hAnsi="Arial"/>
          <w:b/>
          <w:lang w:eastAsia="en-GB"/>
        </w:rPr>
      </w:pPr>
    </w:p>
    <w:p w14:paraId="04CB7869" w14:textId="77777777" w:rsidR="006708BE" w:rsidRDefault="006708BE" w:rsidP="006708BE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CD71782" w14:textId="77777777" w:rsidR="006708BE" w:rsidRDefault="006708BE" w:rsidP="006708B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708BE" w:rsidRPr="00CD057D" w14:paraId="11FA9939" w14:textId="77777777" w:rsidTr="009937F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9A0C" w14:textId="77777777" w:rsidR="000141C5" w:rsidRPr="000141C5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>f_NBIOT_MobileInfo_</w:t>
            </w:r>
            <w:proofErr w:type="gramStart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>GetExtdPCO</w:t>
            </w:r>
            <w:proofErr w:type="spellEnd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integer </w:t>
            </w:r>
            <w:proofErr w:type="spellStart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>p_PDN</w:t>
            </w:r>
            <w:proofErr w:type="spellEnd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 := 0) runs on NBIOT_PTC return </w:t>
            </w:r>
            <w:proofErr w:type="spellStart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>ExtdProtocolConfigOptions</w:t>
            </w:r>
            <w:proofErr w:type="spellEnd"/>
          </w:p>
          <w:p w14:paraId="5B90840B" w14:textId="77777777" w:rsidR="000141C5" w:rsidRPr="000141C5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14:paraId="522670FD" w14:textId="77777777" w:rsidR="000141C5" w:rsidRPr="000141C5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    return vc_NBIOT_</w:t>
            </w:r>
            <w:proofErr w:type="gramStart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>Global.MobileInfo.PDNs</w:t>
            </w:r>
            <w:proofErr w:type="gramEnd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>[p_PDN].protocolConfigurationOptions;</w:t>
            </w:r>
          </w:p>
          <w:p w14:paraId="38723F7E" w14:textId="27C96F55" w:rsidR="006708BE" w:rsidRPr="00455951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5D4C804" w14:textId="77777777" w:rsidR="006708BE" w:rsidRPr="00CD057D" w:rsidRDefault="006708BE" w:rsidP="006708BE">
      <w:pPr>
        <w:spacing w:after="0"/>
        <w:rPr>
          <w:rFonts w:ascii="Arial" w:hAnsi="Arial"/>
          <w:b/>
          <w:color w:val="000000"/>
          <w:lang w:eastAsia="en-GB"/>
        </w:rPr>
      </w:pPr>
    </w:p>
    <w:p w14:paraId="5F0A3704" w14:textId="77777777" w:rsidR="006708BE" w:rsidRPr="00CD057D" w:rsidRDefault="006708BE" w:rsidP="006708B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708BE" w:rsidRPr="00CD057D" w14:paraId="2D282E83" w14:textId="77777777" w:rsidTr="009937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F004" w14:textId="77777777" w:rsidR="000141C5" w:rsidRPr="000141C5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>f_NBIOT_MobileInfo_</w:t>
            </w:r>
            <w:proofErr w:type="gramStart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>GetExtdPCO</w:t>
            </w:r>
            <w:proofErr w:type="spellEnd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integer </w:t>
            </w:r>
            <w:proofErr w:type="spellStart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>p_PDN</w:t>
            </w:r>
            <w:proofErr w:type="spellEnd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 := 0) runs on NBIOT_PTC return </w:t>
            </w:r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template (omit)</w:t>
            </w:r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>ExtdProtocolConfigOptions</w:t>
            </w:r>
            <w:proofErr w:type="spellEnd"/>
          </w:p>
          <w:p w14:paraId="7EAA9820" w14:textId="77777777" w:rsidR="000141C5" w:rsidRPr="000141C5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1568020" w14:textId="77777777" w:rsidR="000141C5" w:rsidRPr="00143809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(omit) </w:t>
            </w:r>
            <w:proofErr w:type="spellStart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ExtdProtocolConfigOptions</w:t>
            </w:r>
            <w:proofErr w:type="spellEnd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</w:t>
            </w:r>
            <w:proofErr w:type="gramStart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PCO</w:t>
            </w:r>
            <w:proofErr w:type="spellEnd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omit; </w:t>
            </w:r>
          </w:p>
          <w:p w14:paraId="4E7E35CC" w14:textId="77777777" w:rsidR="000141C5" w:rsidRPr="00143809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14:paraId="5AE2BBB5" w14:textId="77777777" w:rsidR="000141C5" w:rsidRPr="00143809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(isvalue(vc_NBIOT_</w:t>
            </w:r>
            <w:proofErr w:type="gramStart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Global.MobileInfo.PDNs</w:t>
            </w:r>
            <w:proofErr w:type="gramEnd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[p_PDN].protocolConfigurationOptions)) {</w:t>
            </w:r>
          </w:p>
          <w:p w14:paraId="4747FE79" w14:textId="77777777" w:rsidR="000141C5" w:rsidRPr="00143809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</w:t>
            </w:r>
            <w:proofErr w:type="gramStart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PCO</w:t>
            </w:r>
            <w:proofErr w:type="spellEnd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vc_NBIOT_Global.MobileInfo.PDNs[p_PDN].protocolConfigurationOptions;</w:t>
            </w:r>
          </w:p>
          <w:p w14:paraId="2FFA3B21" w14:textId="77777777" w:rsidR="000141C5" w:rsidRPr="00143809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2DBB2C4B" w14:textId="77777777" w:rsidR="000141C5" w:rsidRPr="000141C5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return </w:t>
            </w:r>
            <w:proofErr w:type="spellStart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p_PCO</w:t>
            </w:r>
            <w:proofErr w:type="spellEnd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565C474D" w14:textId="009F01C8" w:rsidR="006708BE" w:rsidRPr="00962EF0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8831A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25435" w14:textId="77777777" w:rsidR="00BA4810" w:rsidRDefault="00BA4810">
      <w:r>
        <w:separator/>
      </w:r>
    </w:p>
  </w:endnote>
  <w:endnote w:type="continuationSeparator" w:id="0">
    <w:p w14:paraId="0C040473" w14:textId="77777777" w:rsidR="00BA4810" w:rsidRDefault="00BA4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0D2E7" w14:textId="77777777" w:rsidR="00BA4810" w:rsidRDefault="00BA4810">
      <w:r>
        <w:separator/>
      </w:r>
    </w:p>
  </w:footnote>
  <w:footnote w:type="continuationSeparator" w:id="0">
    <w:p w14:paraId="3CAD5848" w14:textId="77777777" w:rsidR="00BA4810" w:rsidRDefault="00BA4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640E770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6708B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9F8768C" wp14:editId="6BE8A5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4176484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15840913"/>
                          </w:sdtPr>
                          <w:sdtEndPr/>
                          <w:sdtContent>
                            <w:p w14:paraId="130D470F" w14:textId="0DE3F605" w:rsidR="006708BE" w:rsidRPr="00A11327" w:rsidRDefault="006708BE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19F8768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15840913"/>
                    </w:sdtPr>
                    <w:sdtContent>
                      <w:p w14:paraId="130D470F" w14:textId="0DE3F605" w:rsidR="006708BE" w:rsidRPr="00A11327" w:rsidRDefault="006708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0D717" w14:textId="22E86E4A" w:rsidR="006708BE" w:rsidRDefault="006708B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9DBD9E9" wp14:editId="12438E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06BE6BB7" w14:textId="4BB728B0" w:rsidR="006708BE" w:rsidRPr="00A11327" w:rsidRDefault="006708BE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49DBD9E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06BE6BB7" w14:textId="4BB728B0" w:rsidR="006708BE" w:rsidRPr="00A11327" w:rsidRDefault="006708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91DF5" w14:textId="78BAF813" w:rsidR="006708BE" w:rsidRDefault="006708B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7CBE857" wp14:editId="249D19C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8887334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5408804"/>
                          </w:sdtPr>
                          <w:sdtEndPr/>
                          <w:sdtContent>
                            <w:p w14:paraId="57CB9B20" w14:textId="44572259" w:rsidR="006708BE" w:rsidRPr="00A11327" w:rsidRDefault="006708BE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37CBE85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5408804"/>
                    </w:sdtPr>
                    <w:sdtContent>
                      <w:p w14:paraId="57CB9B20" w14:textId="44572259" w:rsidR="006708BE" w:rsidRPr="00A11327" w:rsidRDefault="006708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A6CC0C7" w:rsidR="00695808" w:rsidRDefault="006708B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92C94BE" wp14:editId="7E53200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5268852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9523477"/>
                          </w:sdtPr>
                          <w:sdtEndPr/>
                          <w:sdtContent>
                            <w:p w14:paraId="594BA319" w14:textId="2C07FD5C" w:rsidR="006708BE" w:rsidRPr="00A11327" w:rsidRDefault="006708BE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392C94B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9523477"/>
                    </w:sdtPr>
                    <w:sdtContent>
                      <w:p w14:paraId="594BA319" w14:textId="2C07FD5C" w:rsidR="006708BE" w:rsidRPr="00A11327" w:rsidRDefault="006708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4A6C8FA" w:rsidR="00695808" w:rsidRDefault="00695808">
    <w:pPr>
      <w:pStyle w:val="Kopfzeile"/>
      <w:tabs>
        <w:tab w:val="right" w:pos="9639"/>
      </w:tabs>
    </w:pPr>
    <w:r>
      <w:tab/>
    </w:r>
    <w:r w:rsidR="006708B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D790207" wp14:editId="664F8CE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493598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11929549"/>
                          </w:sdtPr>
                          <w:sdtEndPr/>
                          <w:sdtContent>
                            <w:p w14:paraId="5E4D199C" w14:textId="13AB1F5F" w:rsidR="006708BE" w:rsidRPr="00A11327" w:rsidRDefault="006708BE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3D79020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11929549"/>
                    </w:sdtPr>
                    <w:sdtContent>
                      <w:p w14:paraId="5E4D199C" w14:textId="13AB1F5F" w:rsidR="006708BE" w:rsidRPr="00A11327" w:rsidRDefault="006708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9FAD0C2" w:rsidR="00695808" w:rsidRDefault="006708B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6277CFE" wp14:editId="23F2DFF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7952201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16108172"/>
                          </w:sdtPr>
                          <w:sdtEndPr/>
                          <w:sdtContent>
                            <w:p w14:paraId="5F650D90" w14:textId="6344E4B7" w:rsidR="006708BE" w:rsidRPr="00A11327" w:rsidRDefault="006708BE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36277CF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16108172"/>
                    </w:sdtPr>
                    <w:sdtContent>
                      <w:p w14:paraId="5F650D90" w14:textId="6344E4B7" w:rsidR="006708BE" w:rsidRPr="00A11327" w:rsidRDefault="006708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42A29"/>
    <w:multiLevelType w:val="hybridMultilevel"/>
    <w:tmpl w:val="5C26AFA0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3121E42"/>
    <w:multiLevelType w:val="hybridMultilevel"/>
    <w:tmpl w:val="1FE03DA6"/>
    <w:lvl w:ilvl="0" w:tplc="F028F6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E272EC7"/>
    <w:multiLevelType w:val="hybridMultilevel"/>
    <w:tmpl w:val="67FEE476"/>
    <w:lvl w:ilvl="0" w:tplc="F028F6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5343138"/>
    <w:multiLevelType w:val="hybridMultilevel"/>
    <w:tmpl w:val="1FE03DA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361DD"/>
    <w:multiLevelType w:val="hybridMultilevel"/>
    <w:tmpl w:val="607CF842"/>
    <w:lvl w:ilvl="0" w:tplc="F028F6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C5"/>
    <w:rsid w:val="00022E4A"/>
    <w:rsid w:val="000A6394"/>
    <w:rsid w:val="000B7FED"/>
    <w:rsid w:val="000C038A"/>
    <w:rsid w:val="000C6598"/>
    <w:rsid w:val="000D44B3"/>
    <w:rsid w:val="00143809"/>
    <w:rsid w:val="00145D43"/>
    <w:rsid w:val="001578FA"/>
    <w:rsid w:val="00191CB2"/>
    <w:rsid w:val="00192A20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665"/>
    <w:rsid w:val="002B5741"/>
    <w:rsid w:val="002E472E"/>
    <w:rsid w:val="00305409"/>
    <w:rsid w:val="00336644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08BE"/>
    <w:rsid w:val="00695808"/>
    <w:rsid w:val="006B322E"/>
    <w:rsid w:val="006B46FB"/>
    <w:rsid w:val="006E21FB"/>
    <w:rsid w:val="006F0EE9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1AA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1F9"/>
    <w:rsid w:val="009F734F"/>
    <w:rsid w:val="00A20CC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4810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3E51"/>
    <w:rsid w:val="00D66520"/>
    <w:rsid w:val="00DB0933"/>
    <w:rsid w:val="00DE34CF"/>
    <w:rsid w:val="00E13F3D"/>
    <w:rsid w:val="00E34898"/>
    <w:rsid w:val="00EB09B7"/>
    <w:rsid w:val="00EE7D7C"/>
    <w:rsid w:val="00F25D98"/>
    <w:rsid w:val="00F300FB"/>
    <w:rsid w:val="00FB6386"/>
    <w:rsid w:val="00FF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708BE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6708BE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6708BE"/>
    <w:rPr>
      <w:rFonts w:ascii="Arial" w:hAnsi="Arial"/>
      <w:sz w:val="32"/>
      <w:lang w:val="en-GB" w:eastAsia="en-US"/>
    </w:rPr>
  </w:style>
  <w:style w:type="character" w:styleId="Hervorhebung">
    <w:name w:val="Emphasis"/>
    <w:qFormat/>
    <w:rsid w:val="006708BE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6708B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6708B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6708BE"/>
    <w:rPr>
      <w:rFonts w:ascii="Arial" w:hAnsi="Arial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6708BE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6708B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6708B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AD667-C3E2-461D-908C-3F326509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1100</Words>
  <Characters>6276</Characters>
  <Application>Microsoft Office Word</Application>
  <DocSecurity>0</DocSecurity>
  <Lines>52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2024-06-05T10:55:00Z</dcterms:created>
  <dcterms:modified xsi:type="dcterms:W3CDTF">2024-06-05T10:59:00Z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R5s240277</vt:lpwstr>
  </property>
  <property fmtid="{D5CDD505-2E9C-101B-9397-08002B2CF9AE}" pid="10" name="Spec#">
    <vt:lpwstr>36.523-3</vt:lpwstr>
  </property>
  <property fmtid="{D5CDD505-2E9C-101B-9397-08002B2CF9AE}" pid="11" name="Cr#">
    <vt:lpwstr>4804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NBIOT testcase 22.1.1 (for NTN) 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TEI13_Test, NB_IOT-UEConTest</vt:lpwstr>
  </property>
  <property fmtid="{D5CDD505-2E9C-101B-9397-08002B2CF9AE}" pid="18" name="Cat">
    <vt:lpwstr>F</vt:lpwstr>
  </property>
  <property fmtid="{D5CDD505-2E9C-101B-9397-08002B2CF9AE}" pid="19" name="ResDate">
    <vt:lpwstr>2024-03-28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2024-03-28T11:33:32Z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71e3e7d5-84c4-4c4e-bdf9-6fb966c5b3f5</vt:lpwstr>
  </property>
  <property fmtid="{D5CDD505-2E9C-101B-9397-08002B2CF9AE}" pid="27" name="MSIP_Label_9764cdcd-3664-4d05-9615-7cbf65a4f0a8_ContentBits">
    <vt:lpwstr>0</vt:lpwstr>
  </property>
</Properties>
</file>